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35" w:rsidRPr="0023740F" w:rsidRDefault="00BD1835" w:rsidP="00C4536F">
      <w:pPr>
        <w:pStyle w:val="NoSpacing"/>
      </w:pPr>
    </w:p>
    <w:p w:rsidR="00BD1835" w:rsidRPr="00CF6E60" w:rsidRDefault="00BD1835" w:rsidP="0023740F">
      <w:pPr>
        <w:jc w:val="center"/>
        <w:rPr>
          <w:rFonts w:ascii="Times New Roman" w:hAnsi="Times New Roman" w:cs="Times New Roman"/>
        </w:rPr>
      </w:pPr>
    </w:p>
    <w:p w:rsidR="00BD1835" w:rsidRPr="0023740F" w:rsidRDefault="00BD1835" w:rsidP="0023740F">
      <w:pPr>
        <w:pStyle w:val="Default"/>
        <w:jc w:val="both"/>
        <w:rPr>
          <w:rFonts w:ascii="Arial" w:hAnsi="Arial" w:cs="Arial"/>
          <w:sz w:val="28"/>
          <w:szCs w:val="28"/>
        </w:rPr>
      </w:pPr>
    </w:p>
    <w:p w:rsidR="0023740F" w:rsidRPr="0023740F" w:rsidRDefault="0023740F" w:rsidP="0023740F">
      <w:pPr>
        <w:autoSpaceDE w:val="0"/>
        <w:autoSpaceDN w:val="0"/>
        <w:adjustRightInd w:val="0"/>
        <w:spacing w:after="0" w:line="240" w:lineRule="auto"/>
        <w:jc w:val="both"/>
        <w:rPr>
          <w:rFonts w:ascii="Arial" w:hAnsi="Arial" w:cs="Arial"/>
          <w:b/>
          <w:sz w:val="28"/>
          <w:szCs w:val="28"/>
        </w:rPr>
      </w:pPr>
      <w:r w:rsidRPr="0023740F">
        <w:rPr>
          <w:rFonts w:ascii="Arial" w:hAnsi="Arial" w:cs="Arial"/>
          <w:b/>
          <w:sz w:val="28"/>
          <w:szCs w:val="28"/>
          <w:u w:val="single"/>
          <w:lang w:val="en-US"/>
        </w:rPr>
        <w:t>MEMORIULUI DE PREZENTARE</w:t>
      </w:r>
      <w:r w:rsidRPr="0023740F">
        <w:rPr>
          <w:rFonts w:ascii="Arial" w:hAnsi="Arial" w:cs="Arial"/>
          <w:b/>
          <w:sz w:val="28"/>
          <w:szCs w:val="28"/>
          <w:lang w:val="en-US"/>
        </w:rPr>
        <w:t xml:space="preserve"> respecta continutul – cadru din Anexa 5. E la metodologia aprobata prin </w:t>
      </w:r>
      <w:r w:rsidRPr="0023740F">
        <w:rPr>
          <w:rFonts w:ascii="Arial" w:hAnsi="Arial" w:cs="Arial"/>
          <w:b/>
          <w:sz w:val="28"/>
          <w:szCs w:val="28"/>
        </w:rPr>
        <w:t>LEGE  Nr. 292/2018 din 3 decembrie 2018</w:t>
      </w:r>
      <w:r>
        <w:rPr>
          <w:rFonts w:ascii="Arial" w:hAnsi="Arial" w:cs="Arial"/>
          <w:b/>
          <w:sz w:val="28"/>
          <w:szCs w:val="28"/>
        </w:rPr>
        <w:t xml:space="preserve"> </w:t>
      </w:r>
      <w:r w:rsidRPr="0023740F">
        <w:rPr>
          <w:rFonts w:ascii="Arial" w:hAnsi="Arial" w:cs="Arial"/>
          <w:b/>
          <w:sz w:val="28"/>
          <w:szCs w:val="28"/>
        </w:rPr>
        <w:t>privind evaluarea impactului anumitor proiecte publice şi private asupra mediului precum si cerintele Anexei IIA a DIRECTIVEI 2014/52/UE A PARLAMENTULUI EUROPEAN ȘI A CONSILIULUI din 16 aprilie 2014</w:t>
      </w:r>
    </w:p>
    <w:p w:rsidR="00BD1835" w:rsidRPr="00CF6E60" w:rsidRDefault="00BD1835" w:rsidP="00BD1835">
      <w:pPr>
        <w:pStyle w:val="Default"/>
        <w:jc w:val="center"/>
        <w:rPr>
          <w:b/>
          <w:bCs/>
          <w:sz w:val="40"/>
          <w:szCs w:val="40"/>
        </w:rPr>
      </w:pPr>
    </w:p>
    <w:p w:rsidR="00F45E90" w:rsidRPr="0023740F" w:rsidRDefault="00F45E90" w:rsidP="0023740F">
      <w:pPr>
        <w:pStyle w:val="Default"/>
        <w:spacing w:line="480" w:lineRule="auto"/>
        <w:jc w:val="center"/>
        <w:rPr>
          <w:rFonts w:ascii="Arial" w:hAnsi="Arial" w:cs="Arial"/>
          <w:b/>
          <w:color w:val="auto"/>
          <w:sz w:val="40"/>
          <w:szCs w:val="40"/>
        </w:rPr>
      </w:pPr>
    </w:p>
    <w:p w:rsidR="00BD1835" w:rsidRPr="0023740F" w:rsidRDefault="00BD1835" w:rsidP="0023740F">
      <w:pPr>
        <w:pStyle w:val="Default"/>
        <w:spacing w:line="480" w:lineRule="auto"/>
        <w:jc w:val="center"/>
        <w:rPr>
          <w:rFonts w:ascii="Arial" w:hAnsi="Arial" w:cs="Arial"/>
          <w:b/>
          <w:color w:val="auto"/>
          <w:sz w:val="32"/>
          <w:szCs w:val="32"/>
        </w:rPr>
      </w:pPr>
      <w:proofErr w:type="gramStart"/>
      <w:r w:rsidRPr="0023740F">
        <w:rPr>
          <w:rFonts w:ascii="Arial" w:hAnsi="Arial" w:cs="Arial"/>
          <w:b/>
          <w:color w:val="auto"/>
          <w:sz w:val="32"/>
          <w:szCs w:val="32"/>
        </w:rPr>
        <w:t>pentru</w:t>
      </w:r>
      <w:proofErr w:type="gramEnd"/>
      <w:r w:rsidRPr="0023740F">
        <w:rPr>
          <w:rFonts w:ascii="Arial" w:hAnsi="Arial" w:cs="Arial"/>
          <w:b/>
          <w:color w:val="auto"/>
          <w:sz w:val="32"/>
          <w:szCs w:val="32"/>
        </w:rPr>
        <w:t xml:space="preserve"> proiectul</w:t>
      </w:r>
    </w:p>
    <w:p w:rsidR="00F45E90" w:rsidRPr="0023740F" w:rsidRDefault="00F45E90" w:rsidP="0023740F">
      <w:pPr>
        <w:spacing w:line="480" w:lineRule="auto"/>
        <w:rPr>
          <w:rFonts w:ascii="Arial" w:hAnsi="Arial" w:cs="Arial"/>
        </w:rPr>
      </w:pPr>
    </w:p>
    <w:p w:rsidR="00BD1835" w:rsidRPr="0023740F" w:rsidRDefault="0023740F" w:rsidP="0023740F">
      <w:pPr>
        <w:autoSpaceDE w:val="0"/>
        <w:autoSpaceDN w:val="0"/>
        <w:adjustRightInd w:val="0"/>
        <w:spacing w:after="0" w:line="240" w:lineRule="auto"/>
        <w:ind w:left="720" w:right="283"/>
        <w:jc w:val="center"/>
        <w:rPr>
          <w:rFonts w:ascii="Arial" w:hAnsi="Arial" w:cs="Arial"/>
          <w:b/>
          <w:caps/>
          <w:sz w:val="44"/>
          <w:szCs w:val="44"/>
        </w:rPr>
      </w:pPr>
      <w:r w:rsidRPr="0023740F">
        <w:rPr>
          <w:rFonts w:ascii="Arial" w:hAnsi="Arial" w:cs="Arial"/>
          <w:b/>
          <w:caps/>
          <w:sz w:val="44"/>
          <w:szCs w:val="44"/>
        </w:rPr>
        <w:t>EXTINDERE PLATFORMA DEPOZITARE UTILAJE-MATERIALE ETAPA II</w:t>
      </w:r>
    </w:p>
    <w:p w:rsidR="00F45E90" w:rsidRPr="00CF6E60" w:rsidRDefault="00F45E90" w:rsidP="00A6500C">
      <w:pPr>
        <w:autoSpaceDE w:val="0"/>
        <w:autoSpaceDN w:val="0"/>
        <w:adjustRightInd w:val="0"/>
        <w:spacing w:after="0" w:line="240" w:lineRule="auto"/>
        <w:ind w:left="720" w:right="283"/>
        <w:jc w:val="center"/>
        <w:rPr>
          <w:rFonts w:ascii="Times New Roman" w:hAnsi="Times New Roman" w:cs="Times New Roman"/>
          <w:color w:val="0070C0"/>
          <w:sz w:val="52"/>
          <w:szCs w:val="52"/>
        </w:rPr>
      </w:pPr>
    </w:p>
    <w:p w:rsidR="00F45E90" w:rsidRPr="00CF6E60" w:rsidRDefault="00F45E90" w:rsidP="00A6500C">
      <w:pPr>
        <w:autoSpaceDE w:val="0"/>
        <w:autoSpaceDN w:val="0"/>
        <w:adjustRightInd w:val="0"/>
        <w:spacing w:after="0" w:line="240" w:lineRule="auto"/>
        <w:ind w:left="720" w:right="283"/>
        <w:jc w:val="center"/>
        <w:rPr>
          <w:rFonts w:ascii="Times New Roman" w:hAnsi="Times New Roman" w:cs="Times New Roman"/>
          <w:color w:val="0070C0"/>
        </w:rPr>
      </w:pPr>
    </w:p>
    <w:p w:rsidR="00F45E90" w:rsidRPr="00CF6E60" w:rsidRDefault="00F45E90" w:rsidP="00A6500C">
      <w:pPr>
        <w:autoSpaceDE w:val="0"/>
        <w:autoSpaceDN w:val="0"/>
        <w:adjustRightInd w:val="0"/>
        <w:spacing w:after="0" w:line="240" w:lineRule="auto"/>
        <w:ind w:left="720" w:right="283"/>
        <w:jc w:val="center"/>
        <w:rPr>
          <w:rFonts w:ascii="Times New Roman" w:hAnsi="Times New Roman" w:cs="Times New Roman"/>
          <w:color w:val="0070C0"/>
        </w:rPr>
      </w:pPr>
    </w:p>
    <w:p w:rsidR="00F45E90" w:rsidRPr="00CF6E60" w:rsidRDefault="00F45E90" w:rsidP="00A6500C">
      <w:pPr>
        <w:autoSpaceDE w:val="0"/>
        <w:autoSpaceDN w:val="0"/>
        <w:adjustRightInd w:val="0"/>
        <w:spacing w:after="0" w:line="240" w:lineRule="auto"/>
        <w:ind w:left="720" w:right="283"/>
        <w:jc w:val="center"/>
        <w:rPr>
          <w:rFonts w:ascii="Times New Roman" w:hAnsi="Times New Roman" w:cs="Times New Roman"/>
          <w:color w:val="0070C0"/>
        </w:rPr>
      </w:pPr>
    </w:p>
    <w:p w:rsidR="00F45E90" w:rsidRPr="00CF6E60" w:rsidRDefault="00F45E90" w:rsidP="00A6500C">
      <w:pPr>
        <w:autoSpaceDE w:val="0"/>
        <w:autoSpaceDN w:val="0"/>
        <w:adjustRightInd w:val="0"/>
        <w:spacing w:after="0" w:line="240" w:lineRule="auto"/>
        <w:ind w:left="720" w:right="283"/>
        <w:jc w:val="center"/>
        <w:rPr>
          <w:rFonts w:ascii="Times New Roman" w:hAnsi="Times New Roman" w:cs="Times New Roman"/>
          <w:color w:val="0070C0"/>
        </w:rPr>
      </w:pPr>
    </w:p>
    <w:p w:rsidR="00F45E90" w:rsidRPr="00CF6E60" w:rsidRDefault="00F45E90" w:rsidP="00A6500C">
      <w:pPr>
        <w:autoSpaceDE w:val="0"/>
        <w:autoSpaceDN w:val="0"/>
        <w:adjustRightInd w:val="0"/>
        <w:spacing w:after="0" w:line="240" w:lineRule="auto"/>
        <w:ind w:left="720" w:right="283"/>
        <w:jc w:val="center"/>
        <w:rPr>
          <w:rFonts w:ascii="Times New Roman" w:hAnsi="Times New Roman" w:cs="Times New Roman"/>
          <w:color w:val="0070C0"/>
        </w:rPr>
      </w:pPr>
    </w:p>
    <w:p w:rsidR="00F45E90" w:rsidRPr="00CF6E60" w:rsidRDefault="00F45E90" w:rsidP="00511B89">
      <w:pPr>
        <w:autoSpaceDE w:val="0"/>
        <w:autoSpaceDN w:val="0"/>
        <w:adjustRightInd w:val="0"/>
        <w:spacing w:after="0" w:line="240" w:lineRule="auto"/>
        <w:ind w:right="283"/>
        <w:rPr>
          <w:rFonts w:ascii="Times New Roman" w:hAnsi="Times New Roman" w:cs="Times New Roman"/>
          <w:color w:val="0070C0"/>
        </w:rPr>
      </w:pPr>
    </w:p>
    <w:p w:rsidR="00F45E90" w:rsidRPr="00CF6E60" w:rsidRDefault="00F45E90" w:rsidP="00F45E90">
      <w:pPr>
        <w:autoSpaceDE w:val="0"/>
        <w:autoSpaceDN w:val="0"/>
        <w:adjustRightInd w:val="0"/>
        <w:spacing w:after="0" w:line="240" w:lineRule="auto"/>
        <w:ind w:right="283"/>
        <w:rPr>
          <w:rFonts w:ascii="Times New Roman" w:hAnsi="Times New Roman" w:cs="Times New Roman"/>
          <w:color w:val="0070C0"/>
        </w:rPr>
      </w:pPr>
    </w:p>
    <w:p w:rsidR="00F45E90" w:rsidRPr="00CF6E60" w:rsidRDefault="00F45E90" w:rsidP="00A6500C">
      <w:pPr>
        <w:autoSpaceDE w:val="0"/>
        <w:autoSpaceDN w:val="0"/>
        <w:adjustRightInd w:val="0"/>
        <w:spacing w:after="0" w:line="240" w:lineRule="auto"/>
        <w:ind w:left="720" w:right="283"/>
        <w:jc w:val="center"/>
        <w:rPr>
          <w:rFonts w:ascii="Times New Roman" w:hAnsi="Times New Roman" w:cs="Times New Roman"/>
          <w:color w:val="0070C0"/>
        </w:rPr>
      </w:pPr>
    </w:p>
    <w:p w:rsidR="00F45E90" w:rsidRPr="00CF6E60" w:rsidRDefault="00F45E90" w:rsidP="00A6500C">
      <w:pPr>
        <w:autoSpaceDE w:val="0"/>
        <w:autoSpaceDN w:val="0"/>
        <w:adjustRightInd w:val="0"/>
        <w:spacing w:after="0" w:line="240" w:lineRule="auto"/>
        <w:ind w:left="720" w:right="283"/>
        <w:jc w:val="center"/>
        <w:rPr>
          <w:rFonts w:ascii="Times New Roman" w:hAnsi="Times New Roman" w:cs="Times New Roman"/>
          <w:color w:val="0070C0"/>
        </w:rPr>
      </w:pPr>
    </w:p>
    <w:p w:rsidR="00F45E90" w:rsidRPr="00CF6E60" w:rsidRDefault="00F45E90" w:rsidP="00A6500C">
      <w:pPr>
        <w:autoSpaceDE w:val="0"/>
        <w:autoSpaceDN w:val="0"/>
        <w:adjustRightInd w:val="0"/>
        <w:spacing w:after="0" w:line="240" w:lineRule="auto"/>
        <w:ind w:left="720" w:right="283"/>
        <w:jc w:val="center"/>
        <w:rPr>
          <w:rFonts w:ascii="Times New Roman" w:hAnsi="Times New Roman" w:cs="Times New Roman"/>
          <w:color w:val="0070C0"/>
        </w:rPr>
      </w:pPr>
    </w:p>
    <w:p w:rsidR="00F45E90" w:rsidRPr="00CF6E60" w:rsidRDefault="00F45E90" w:rsidP="00A6500C">
      <w:pPr>
        <w:autoSpaceDE w:val="0"/>
        <w:autoSpaceDN w:val="0"/>
        <w:adjustRightInd w:val="0"/>
        <w:spacing w:after="0" w:line="240" w:lineRule="auto"/>
        <w:ind w:left="720" w:right="283"/>
        <w:jc w:val="center"/>
        <w:rPr>
          <w:rFonts w:ascii="Times New Roman" w:hAnsi="Times New Roman" w:cs="Times New Roman"/>
          <w:color w:val="0070C0"/>
        </w:rPr>
      </w:pPr>
    </w:p>
    <w:p w:rsidR="00F45E90" w:rsidRDefault="00F45E90" w:rsidP="00F45E90">
      <w:pPr>
        <w:jc w:val="center"/>
        <w:rPr>
          <w:rFonts w:ascii="Times New Roman" w:hAnsi="Times New Roman" w:cs="Times New Roman"/>
        </w:rPr>
      </w:pPr>
    </w:p>
    <w:p w:rsidR="0023740F" w:rsidRDefault="0023740F" w:rsidP="00F45E90">
      <w:pPr>
        <w:jc w:val="center"/>
        <w:rPr>
          <w:rFonts w:ascii="Times New Roman" w:hAnsi="Times New Roman" w:cs="Times New Roman"/>
        </w:rPr>
      </w:pPr>
    </w:p>
    <w:p w:rsidR="0023740F" w:rsidRDefault="0023740F" w:rsidP="00F45E90">
      <w:pPr>
        <w:jc w:val="center"/>
        <w:rPr>
          <w:rFonts w:ascii="Times New Roman" w:hAnsi="Times New Roman" w:cs="Times New Roman"/>
        </w:rPr>
      </w:pPr>
    </w:p>
    <w:p w:rsidR="0023740F" w:rsidRDefault="0023740F" w:rsidP="00F45E90">
      <w:pPr>
        <w:jc w:val="center"/>
        <w:rPr>
          <w:rFonts w:ascii="Times New Roman" w:hAnsi="Times New Roman" w:cs="Times New Roman"/>
        </w:rPr>
      </w:pPr>
    </w:p>
    <w:p w:rsidR="0023740F" w:rsidRPr="00CF6E60" w:rsidRDefault="0023740F" w:rsidP="00F45E90">
      <w:pPr>
        <w:jc w:val="center"/>
        <w:rPr>
          <w:rFonts w:ascii="Times New Roman" w:hAnsi="Times New Roman" w:cs="Times New Roman"/>
        </w:rPr>
      </w:pPr>
    </w:p>
    <w:p w:rsidR="00F45E90" w:rsidRPr="00CF6E60" w:rsidRDefault="00F45E90" w:rsidP="00F45E90">
      <w:pPr>
        <w:rPr>
          <w:rFonts w:ascii="Times New Roman" w:hAnsi="Times New Roman" w:cs="Times New Roman"/>
        </w:rPr>
      </w:pPr>
    </w:p>
    <w:p w:rsidR="00F45E90" w:rsidRPr="00CF6E60" w:rsidRDefault="00F45E90" w:rsidP="00F45E90">
      <w:pPr>
        <w:rPr>
          <w:rFonts w:ascii="Times New Roman" w:hAnsi="Times New Roman" w:cs="Times New Roman"/>
        </w:rPr>
      </w:pPr>
    </w:p>
    <w:p w:rsidR="00100683" w:rsidRPr="0023740F" w:rsidRDefault="00100683" w:rsidP="00F45E90">
      <w:pPr>
        <w:rPr>
          <w:rFonts w:ascii="Arial" w:hAnsi="Arial" w:cs="Arial"/>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9D3C07" w:rsidRPr="0023740F" w:rsidTr="0057067A">
        <w:trPr>
          <w:trHeight w:val="127"/>
        </w:trPr>
        <w:tc>
          <w:tcPr>
            <w:tcW w:w="9889" w:type="dxa"/>
          </w:tcPr>
          <w:p w:rsidR="009D3C07" w:rsidRPr="0023740F" w:rsidRDefault="009D3C07" w:rsidP="0057067A">
            <w:pPr>
              <w:autoSpaceDE w:val="0"/>
              <w:autoSpaceDN w:val="0"/>
              <w:adjustRightInd w:val="0"/>
              <w:spacing w:after="0" w:line="240" w:lineRule="auto"/>
              <w:rPr>
                <w:rFonts w:ascii="Arial" w:hAnsi="Arial" w:cs="Arial"/>
                <w:sz w:val="24"/>
                <w:szCs w:val="24"/>
              </w:rPr>
            </w:pPr>
            <w:r w:rsidRPr="0023740F">
              <w:rPr>
                <w:rFonts w:ascii="Arial" w:hAnsi="Arial" w:cs="Arial"/>
                <w:b/>
                <w:bCs/>
                <w:sz w:val="24"/>
                <w:szCs w:val="24"/>
              </w:rPr>
              <w:lastRenderedPageBreak/>
              <w:t>I. Denumirea proiectului</w:t>
            </w:r>
          </w:p>
        </w:tc>
      </w:tr>
      <w:tr w:rsidR="009D3C07" w:rsidRPr="0023740F" w:rsidTr="0057067A">
        <w:trPr>
          <w:trHeight w:val="125"/>
        </w:trPr>
        <w:tc>
          <w:tcPr>
            <w:tcW w:w="9889" w:type="dxa"/>
          </w:tcPr>
          <w:p w:rsidR="009D3C07" w:rsidRPr="0023740F" w:rsidRDefault="009D3C07" w:rsidP="0057067A">
            <w:pPr>
              <w:autoSpaceDE w:val="0"/>
              <w:autoSpaceDN w:val="0"/>
              <w:adjustRightInd w:val="0"/>
              <w:spacing w:after="0" w:line="240" w:lineRule="auto"/>
              <w:rPr>
                <w:rFonts w:ascii="Arial" w:hAnsi="Arial" w:cs="Arial"/>
                <w:sz w:val="24"/>
                <w:szCs w:val="24"/>
              </w:rPr>
            </w:pPr>
            <w:r w:rsidRPr="0023740F">
              <w:rPr>
                <w:rFonts w:ascii="Arial" w:hAnsi="Arial" w:cs="Arial"/>
                <w:b/>
                <w:bCs/>
                <w:sz w:val="24"/>
                <w:szCs w:val="24"/>
              </w:rPr>
              <w:t xml:space="preserve">II. Titularul </w:t>
            </w:r>
          </w:p>
        </w:tc>
      </w:tr>
      <w:tr w:rsidR="009D3C07" w:rsidRPr="0023740F" w:rsidTr="0057067A">
        <w:trPr>
          <w:trHeight w:val="127"/>
        </w:trPr>
        <w:tc>
          <w:tcPr>
            <w:tcW w:w="9889" w:type="dxa"/>
          </w:tcPr>
          <w:p w:rsidR="009D3C07" w:rsidRPr="0023740F" w:rsidRDefault="009D3C07" w:rsidP="004A29B7">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Numele </w:t>
            </w:r>
          </w:p>
        </w:tc>
      </w:tr>
      <w:tr w:rsidR="009D3C07" w:rsidRPr="0023740F" w:rsidTr="0057067A">
        <w:trPr>
          <w:trHeight w:val="127"/>
        </w:trPr>
        <w:tc>
          <w:tcPr>
            <w:tcW w:w="9889" w:type="dxa"/>
          </w:tcPr>
          <w:p w:rsidR="009D3C07" w:rsidRPr="0023740F" w:rsidRDefault="009D3C07" w:rsidP="004A29B7">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Adresa poştală</w:t>
            </w:r>
          </w:p>
        </w:tc>
      </w:tr>
      <w:tr w:rsidR="009D3C07" w:rsidRPr="0023740F" w:rsidTr="0057067A">
        <w:trPr>
          <w:trHeight w:val="127"/>
        </w:trPr>
        <w:tc>
          <w:tcPr>
            <w:tcW w:w="9889" w:type="dxa"/>
          </w:tcPr>
          <w:p w:rsidR="009D3C07" w:rsidRPr="0023740F" w:rsidRDefault="009D3C07" w:rsidP="004A29B7">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Numărul de telefon, de fax şi adresa de e-mail, adresa paginii de internet.</w:t>
            </w:r>
          </w:p>
        </w:tc>
      </w:tr>
      <w:tr w:rsidR="009D3C07" w:rsidRPr="0023740F" w:rsidTr="0057067A">
        <w:trPr>
          <w:trHeight w:val="127"/>
        </w:trPr>
        <w:tc>
          <w:tcPr>
            <w:tcW w:w="9889" w:type="dxa"/>
          </w:tcPr>
          <w:p w:rsidR="009D3C07" w:rsidRPr="0023740F" w:rsidRDefault="009D3C07" w:rsidP="004A29B7">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Director/manager/</w:t>
            </w:r>
            <w:r w:rsidR="006D5A0D">
              <w:rPr>
                <w:rFonts w:ascii="Arial" w:hAnsi="Arial" w:cs="Arial"/>
                <w:sz w:val="24"/>
                <w:szCs w:val="24"/>
              </w:rPr>
              <w:t>administrator</w:t>
            </w:r>
          </w:p>
          <w:p w:rsidR="009D3C07" w:rsidRPr="0023740F" w:rsidRDefault="009D3C07" w:rsidP="0057067A">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Responsabil pentru protectia mediului</w:t>
            </w:r>
          </w:p>
        </w:tc>
      </w:tr>
      <w:tr w:rsidR="009D3C07" w:rsidRPr="0023740F" w:rsidTr="0057067A">
        <w:trPr>
          <w:trHeight w:val="125"/>
        </w:trPr>
        <w:tc>
          <w:tcPr>
            <w:tcW w:w="9889" w:type="dxa"/>
          </w:tcPr>
          <w:p w:rsidR="009D3C07" w:rsidRPr="0023740F" w:rsidRDefault="009D3C07" w:rsidP="0057067A">
            <w:pPr>
              <w:autoSpaceDE w:val="0"/>
              <w:autoSpaceDN w:val="0"/>
              <w:adjustRightInd w:val="0"/>
              <w:spacing w:after="0" w:line="240" w:lineRule="auto"/>
              <w:rPr>
                <w:rFonts w:ascii="Arial" w:hAnsi="Arial" w:cs="Arial"/>
                <w:sz w:val="24"/>
                <w:szCs w:val="24"/>
              </w:rPr>
            </w:pPr>
            <w:r w:rsidRPr="0023740F">
              <w:rPr>
                <w:rFonts w:ascii="Arial" w:hAnsi="Arial" w:cs="Arial"/>
                <w:b/>
                <w:bCs/>
                <w:sz w:val="24"/>
                <w:szCs w:val="24"/>
              </w:rPr>
              <w:t xml:space="preserve">III. Descrierea proiectului </w:t>
            </w:r>
          </w:p>
        </w:tc>
      </w:tr>
      <w:tr w:rsidR="009D3C07" w:rsidRPr="0023740F" w:rsidTr="0057067A">
        <w:trPr>
          <w:trHeight w:val="127"/>
        </w:trPr>
        <w:tc>
          <w:tcPr>
            <w:tcW w:w="9889" w:type="dxa"/>
          </w:tcPr>
          <w:p w:rsidR="009D3C07" w:rsidRPr="0023740F" w:rsidRDefault="009D3C07" w:rsidP="004A29B7">
            <w:pPr>
              <w:pStyle w:val="ListParagraph"/>
              <w:numPr>
                <w:ilvl w:val="0"/>
                <w:numId w:val="21"/>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Rezumatul p</w:t>
            </w:r>
            <w:r w:rsidR="006D5A0D">
              <w:rPr>
                <w:rFonts w:ascii="Arial" w:hAnsi="Arial" w:cs="Arial"/>
                <w:sz w:val="24"/>
                <w:szCs w:val="24"/>
              </w:rPr>
              <w:t>roiectului</w:t>
            </w:r>
            <w:r w:rsidRPr="0023740F">
              <w:rPr>
                <w:rFonts w:ascii="Arial" w:hAnsi="Arial" w:cs="Arial"/>
                <w:sz w:val="24"/>
                <w:szCs w:val="24"/>
              </w:rPr>
              <w:t xml:space="preserve"> </w:t>
            </w:r>
          </w:p>
        </w:tc>
      </w:tr>
      <w:tr w:rsidR="009D3C07" w:rsidRPr="0023740F" w:rsidTr="0057067A">
        <w:trPr>
          <w:trHeight w:val="127"/>
        </w:trPr>
        <w:tc>
          <w:tcPr>
            <w:tcW w:w="9889" w:type="dxa"/>
          </w:tcPr>
          <w:p w:rsidR="009D3C07" w:rsidRPr="0023740F" w:rsidRDefault="009D3C07" w:rsidP="00C4536F">
            <w:pPr>
              <w:pStyle w:val="ListParagraph"/>
              <w:numPr>
                <w:ilvl w:val="0"/>
                <w:numId w:val="21"/>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Justificarea necesităţii proiectului </w:t>
            </w:r>
          </w:p>
        </w:tc>
      </w:tr>
      <w:tr w:rsidR="009D3C07" w:rsidRPr="0023740F" w:rsidTr="0057067A">
        <w:trPr>
          <w:trHeight w:val="127"/>
        </w:trPr>
        <w:tc>
          <w:tcPr>
            <w:tcW w:w="9889" w:type="dxa"/>
          </w:tcPr>
          <w:p w:rsidR="009D3C07" w:rsidRPr="0023740F" w:rsidRDefault="004A29B7" w:rsidP="0057067A">
            <w:p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c) </w:t>
            </w:r>
            <w:r w:rsidR="00C4536F">
              <w:rPr>
                <w:rFonts w:ascii="Arial" w:hAnsi="Arial" w:cs="Arial"/>
                <w:sz w:val="24"/>
                <w:szCs w:val="24"/>
              </w:rPr>
              <w:t xml:space="preserve">  </w:t>
            </w:r>
            <w:r w:rsidRPr="0023740F">
              <w:rPr>
                <w:rFonts w:ascii="Arial" w:hAnsi="Arial" w:cs="Arial"/>
                <w:sz w:val="24"/>
                <w:szCs w:val="24"/>
              </w:rPr>
              <w:t xml:space="preserve"> Valoarea investitie</w:t>
            </w:r>
            <w:r w:rsidR="009D3C07" w:rsidRPr="0023740F">
              <w:rPr>
                <w:rFonts w:ascii="Arial" w:hAnsi="Arial" w:cs="Arial"/>
                <w:sz w:val="24"/>
                <w:szCs w:val="24"/>
              </w:rPr>
              <w:t xml:space="preserve"> </w:t>
            </w:r>
          </w:p>
          <w:p w:rsidR="004A29B7" w:rsidRPr="0023740F" w:rsidRDefault="004A29B7" w:rsidP="0057067A">
            <w:p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d)  </w:t>
            </w:r>
            <w:r w:rsidR="00C4536F">
              <w:rPr>
                <w:rFonts w:ascii="Arial" w:hAnsi="Arial" w:cs="Arial"/>
                <w:sz w:val="24"/>
                <w:szCs w:val="24"/>
              </w:rPr>
              <w:t xml:space="preserve"> </w:t>
            </w:r>
            <w:r w:rsidRPr="0023740F">
              <w:rPr>
                <w:rFonts w:ascii="Arial" w:hAnsi="Arial" w:cs="Arial"/>
                <w:sz w:val="24"/>
                <w:szCs w:val="24"/>
              </w:rPr>
              <w:t>Perioada de implementare propusa</w:t>
            </w:r>
          </w:p>
          <w:p w:rsidR="004A29B7" w:rsidRPr="0023740F" w:rsidRDefault="004A29B7" w:rsidP="0057067A">
            <w:pPr>
              <w:autoSpaceDE w:val="0"/>
              <w:autoSpaceDN w:val="0"/>
              <w:adjustRightInd w:val="0"/>
              <w:spacing w:after="0" w:line="240" w:lineRule="auto"/>
              <w:rPr>
                <w:rFonts w:ascii="Arial" w:hAnsi="Arial" w:cs="Arial"/>
                <w:color w:val="000000"/>
                <w:sz w:val="24"/>
                <w:szCs w:val="24"/>
                <w:shd w:val="clear" w:color="auto" w:fill="FFFFFF"/>
              </w:rPr>
            </w:pPr>
            <w:r w:rsidRPr="0023740F">
              <w:rPr>
                <w:rFonts w:ascii="Arial" w:hAnsi="Arial" w:cs="Arial"/>
                <w:sz w:val="24"/>
                <w:szCs w:val="24"/>
              </w:rPr>
              <w:t xml:space="preserve">     e)  </w:t>
            </w:r>
            <w:r w:rsidRPr="0023740F">
              <w:rPr>
                <w:rFonts w:ascii="Arial" w:hAnsi="Arial" w:cs="Arial"/>
                <w:color w:val="000000"/>
                <w:sz w:val="24"/>
                <w:szCs w:val="24"/>
                <w:shd w:val="clear" w:color="auto" w:fill="FFFFFF"/>
              </w:rPr>
              <w:t>Planșe reprezentând limitele amplasamentului proiectului, inclusiv orice suprafață de teren solicitată pentru a fi folosită temporar (planuri de situație și amplasamente);</w:t>
            </w:r>
          </w:p>
          <w:p w:rsidR="004A29B7" w:rsidRPr="0023740F" w:rsidRDefault="004A29B7" w:rsidP="0057067A">
            <w:p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f)</w:t>
            </w:r>
            <w:r w:rsidRPr="0023740F">
              <w:rPr>
                <w:rFonts w:ascii="Arial" w:hAnsi="Arial" w:cs="Arial"/>
                <w:color w:val="000000"/>
                <w:sz w:val="24"/>
                <w:szCs w:val="24"/>
                <w:shd w:val="clear" w:color="auto" w:fill="FFFFFF"/>
              </w:rPr>
              <w:t xml:space="preserve"> O descriere a caracteristicilor fizice ale întregului proiect, formele fizice ale proiectului (planuri, clădiri, alte structuri, materiale de construcție și altele</w:t>
            </w:r>
          </w:p>
        </w:tc>
      </w:tr>
      <w:tr w:rsidR="009D3C07" w:rsidRPr="0023740F" w:rsidTr="0057067A">
        <w:trPr>
          <w:trHeight w:val="127"/>
        </w:trPr>
        <w:tc>
          <w:tcPr>
            <w:tcW w:w="9889" w:type="dxa"/>
          </w:tcPr>
          <w:p w:rsidR="009D3C07" w:rsidRPr="0023740F" w:rsidRDefault="009D3C07" w:rsidP="00C4536F">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Profilul şi capacităţile de producţie </w:t>
            </w:r>
          </w:p>
        </w:tc>
      </w:tr>
      <w:tr w:rsidR="009D3C07" w:rsidRPr="0023740F" w:rsidTr="0057067A">
        <w:trPr>
          <w:trHeight w:val="294"/>
        </w:trPr>
        <w:tc>
          <w:tcPr>
            <w:tcW w:w="9889" w:type="dxa"/>
          </w:tcPr>
          <w:p w:rsidR="009D3C07" w:rsidRPr="0023740F" w:rsidRDefault="009D3C07" w:rsidP="00555350">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Descrierea instalaţiei şi a fluxurilor tehnologice existente pe amplasament... </w:t>
            </w:r>
          </w:p>
        </w:tc>
      </w:tr>
      <w:tr w:rsidR="009D3C07" w:rsidRPr="0023740F" w:rsidTr="0057067A">
        <w:trPr>
          <w:trHeight w:val="454"/>
        </w:trPr>
        <w:tc>
          <w:tcPr>
            <w:tcW w:w="9889" w:type="dxa"/>
          </w:tcPr>
          <w:p w:rsidR="009D3C07" w:rsidRPr="00C4536F" w:rsidRDefault="009D3C07" w:rsidP="00C4536F">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Descrierea proceselor de producţie ale proiectului propus, în funcţie de specificul investiţiei, produse ş</w:t>
            </w:r>
            <w:r w:rsidR="00C4536F">
              <w:rPr>
                <w:rFonts w:ascii="Arial" w:hAnsi="Arial" w:cs="Arial"/>
                <w:sz w:val="24"/>
                <w:szCs w:val="24"/>
              </w:rPr>
              <w:t>i subproduse obţinute, mărimea,</w:t>
            </w:r>
            <w:r w:rsidRPr="00C4536F">
              <w:rPr>
                <w:rFonts w:ascii="Arial" w:hAnsi="Arial" w:cs="Arial"/>
                <w:sz w:val="24"/>
                <w:szCs w:val="24"/>
              </w:rPr>
              <w:t xml:space="preserve">capacitatea </w:t>
            </w:r>
          </w:p>
        </w:tc>
      </w:tr>
      <w:tr w:rsidR="009D3C07" w:rsidRPr="0023740F" w:rsidTr="0057067A">
        <w:trPr>
          <w:trHeight w:val="295"/>
        </w:trPr>
        <w:tc>
          <w:tcPr>
            <w:tcW w:w="9889" w:type="dxa"/>
          </w:tcPr>
          <w:p w:rsidR="009D3C07" w:rsidRPr="0023740F" w:rsidRDefault="009D3C07" w:rsidP="00555350">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Materiile prime, energia şi combustibilii utilizaţi, cu modul de asigurare a acestora </w:t>
            </w:r>
          </w:p>
        </w:tc>
      </w:tr>
      <w:tr w:rsidR="009D3C07" w:rsidRPr="0023740F" w:rsidTr="0057067A">
        <w:trPr>
          <w:trHeight w:val="127"/>
        </w:trPr>
        <w:tc>
          <w:tcPr>
            <w:tcW w:w="9889" w:type="dxa"/>
          </w:tcPr>
          <w:p w:rsidR="009D3C07" w:rsidRPr="0023740F" w:rsidRDefault="009D3C07" w:rsidP="00C4536F">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Racordarea la reţelele utilitare existente în zonă </w:t>
            </w:r>
          </w:p>
        </w:tc>
      </w:tr>
      <w:tr w:rsidR="009D3C07" w:rsidRPr="0023740F" w:rsidTr="0057067A">
        <w:trPr>
          <w:trHeight w:val="295"/>
        </w:trPr>
        <w:tc>
          <w:tcPr>
            <w:tcW w:w="9889" w:type="dxa"/>
          </w:tcPr>
          <w:p w:rsidR="009D3C07" w:rsidRPr="0023740F" w:rsidRDefault="009D3C07" w:rsidP="00555350">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Descrierea lucrărilor de refacere a amplasamentului în zona afectată de execuţia investiţiei </w:t>
            </w:r>
          </w:p>
        </w:tc>
      </w:tr>
      <w:tr w:rsidR="009D3C07" w:rsidRPr="0023740F" w:rsidTr="0057067A">
        <w:trPr>
          <w:trHeight w:val="127"/>
        </w:trPr>
        <w:tc>
          <w:tcPr>
            <w:tcW w:w="9889" w:type="dxa"/>
          </w:tcPr>
          <w:p w:rsidR="009D3C07" w:rsidRPr="0023740F" w:rsidRDefault="009D3C07" w:rsidP="00C4536F">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Căi noi de acces sau schimbări ale celor existente </w:t>
            </w:r>
          </w:p>
        </w:tc>
      </w:tr>
      <w:tr w:rsidR="009D3C07" w:rsidRPr="0023740F" w:rsidTr="0057067A">
        <w:trPr>
          <w:trHeight w:val="127"/>
        </w:trPr>
        <w:tc>
          <w:tcPr>
            <w:tcW w:w="9889" w:type="dxa"/>
          </w:tcPr>
          <w:p w:rsidR="009D3C07" w:rsidRPr="0023740F" w:rsidRDefault="009D3C07" w:rsidP="00C4536F">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Resursele naturale folosite în construcţie şi funcţionare </w:t>
            </w:r>
          </w:p>
        </w:tc>
      </w:tr>
      <w:tr w:rsidR="009D3C07" w:rsidRPr="0023740F" w:rsidTr="0057067A">
        <w:trPr>
          <w:trHeight w:val="127"/>
        </w:trPr>
        <w:tc>
          <w:tcPr>
            <w:tcW w:w="9889" w:type="dxa"/>
          </w:tcPr>
          <w:p w:rsidR="009D3C07" w:rsidRPr="0023740F" w:rsidRDefault="009D3C07" w:rsidP="00C4536F">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Metode folosite în construcţie </w:t>
            </w:r>
          </w:p>
        </w:tc>
      </w:tr>
      <w:tr w:rsidR="009D3C07" w:rsidRPr="0023740F" w:rsidTr="0057067A">
        <w:trPr>
          <w:trHeight w:val="294"/>
        </w:trPr>
        <w:tc>
          <w:tcPr>
            <w:tcW w:w="9889" w:type="dxa"/>
          </w:tcPr>
          <w:p w:rsidR="009D3C07" w:rsidRPr="0023740F" w:rsidRDefault="009D3C07" w:rsidP="00555350">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Planul de execuţie (faza de construcţie, punerea în funcţiune, exploatare, refacere şi folosire ulterioară) </w:t>
            </w:r>
          </w:p>
        </w:tc>
      </w:tr>
      <w:tr w:rsidR="009D3C07" w:rsidRPr="0023740F" w:rsidTr="0057067A">
        <w:trPr>
          <w:trHeight w:val="127"/>
        </w:trPr>
        <w:tc>
          <w:tcPr>
            <w:tcW w:w="9889" w:type="dxa"/>
          </w:tcPr>
          <w:p w:rsidR="009D3C07" w:rsidRPr="0023740F" w:rsidRDefault="009D3C07" w:rsidP="00C4536F">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Relaţia cu alte proiecte existente sau planificate </w:t>
            </w:r>
          </w:p>
        </w:tc>
      </w:tr>
      <w:tr w:rsidR="009D3C07" w:rsidRPr="0023740F" w:rsidTr="0057067A">
        <w:trPr>
          <w:trHeight w:val="127"/>
        </w:trPr>
        <w:tc>
          <w:tcPr>
            <w:tcW w:w="9889" w:type="dxa"/>
          </w:tcPr>
          <w:p w:rsidR="009D3C07" w:rsidRPr="0023740F" w:rsidRDefault="009D3C07" w:rsidP="00C4536F">
            <w:pPr>
              <w:pStyle w:val="ListParagraph"/>
              <w:numPr>
                <w:ilvl w:val="0"/>
                <w:numId w:val="20"/>
              </w:num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Detalii privind alternativele care au fost luate în considerare </w:t>
            </w:r>
          </w:p>
        </w:tc>
      </w:tr>
      <w:tr w:rsidR="009D3C07" w:rsidRPr="0023740F" w:rsidTr="0057067A">
        <w:trPr>
          <w:trHeight w:val="615"/>
        </w:trPr>
        <w:tc>
          <w:tcPr>
            <w:tcW w:w="9889" w:type="dxa"/>
          </w:tcPr>
          <w:p w:rsidR="009D3C07" w:rsidRPr="0023740F" w:rsidRDefault="00555350" w:rsidP="0057067A">
            <w:p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  </w:t>
            </w:r>
            <w:r w:rsidR="009D3C07" w:rsidRPr="0023740F">
              <w:rPr>
                <w:rFonts w:ascii="Arial" w:hAnsi="Arial" w:cs="Arial"/>
                <w:sz w:val="24"/>
                <w:szCs w:val="24"/>
              </w:rPr>
              <w:t xml:space="preserve"> Alte activităţi care pot apărea ca urmare a proiectului (extragerea de agregate, asigurarea unor noi surse de apă, surse sau linii de transport al energiei, creşterea numărului de locuinţe, eliminarea apelor uzate şi a deşeurilor) </w:t>
            </w:r>
          </w:p>
          <w:p w:rsidR="00555350" w:rsidRPr="0023740F" w:rsidRDefault="00555350" w:rsidP="0057067A">
            <w:p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 </w:t>
            </w:r>
            <w:r w:rsidR="009D3C07" w:rsidRPr="0023740F">
              <w:rPr>
                <w:rFonts w:ascii="Arial" w:hAnsi="Arial" w:cs="Arial"/>
                <w:sz w:val="24"/>
                <w:szCs w:val="24"/>
              </w:rPr>
              <w:t xml:space="preserve"> Alte avize/acorduri/autorizatii cerute pentru proiect </w:t>
            </w:r>
          </w:p>
          <w:p w:rsidR="009D3C07" w:rsidRPr="0023740F" w:rsidRDefault="009D3C07" w:rsidP="0057067A">
            <w:pPr>
              <w:autoSpaceDE w:val="0"/>
              <w:autoSpaceDN w:val="0"/>
              <w:adjustRightInd w:val="0"/>
              <w:spacing w:after="0" w:line="240" w:lineRule="auto"/>
              <w:rPr>
                <w:rFonts w:ascii="Arial" w:hAnsi="Arial" w:cs="Arial"/>
                <w:sz w:val="24"/>
                <w:szCs w:val="24"/>
              </w:rPr>
            </w:pPr>
            <w:r w:rsidRPr="0023740F">
              <w:rPr>
                <w:rFonts w:ascii="Arial" w:hAnsi="Arial" w:cs="Arial"/>
                <w:b/>
                <w:sz w:val="24"/>
                <w:szCs w:val="24"/>
              </w:rPr>
              <w:t>IV. Descrierea lucrarilor de demolare</w:t>
            </w:r>
          </w:p>
          <w:p w:rsidR="009D3C07" w:rsidRPr="0023740F" w:rsidRDefault="009D3C07" w:rsidP="0057067A">
            <w:pPr>
              <w:autoSpaceDE w:val="0"/>
              <w:autoSpaceDN w:val="0"/>
              <w:adjustRightInd w:val="0"/>
              <w:spacing w:after="0" w:line="240" w:lineRule="auto"/>
              <w:rPr>
                <w:rFonts w:ascii="Arial" w:hAnsi="Arial" w:cs="Arial"/>
                <w:b/>
                <w:sz w:val="24"/>
                <w:szCs w:val="24"/>
              </w:rPr>
            </w:pPr>
            <w:r w:rsidRPr="0023740F">
              <w:rPr>
                <w:rFonts w:ascii="Arial" w:hAnsi="Arial" w:cs="Arial"/>
                <w:b/>
                <w:sz w:val="24"/>
                <w:szCs w:val="24"/>
              </w:rPr>
              <w:t xml:space="preserve">V. Descrierea amplasarii proiectului </w:t>
            </w:r>
          </w:p>
          <w:p w:rsidR="009D3C07" w:rsidRPr="0023740F" w:rsidRDefault="005421C1" w:rsidP="0057067A">
            <w:p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w:t>
            </w:r>
            <w:r w:rsidR="009D3C07" w:rsidRPr="0023740F">
              <w:rPr>
                <w:rFonts w:ascii="Arial" w:hAnsi="Arial" w:cs="Arial"/>
                <w:sz w:val="24"/>
                <w:szCs w:val="24"/>
              </w:rPr>
              <w:t xml:space="preserve">  Distanţa faţă de graniţe pentru proiectele care cad sub incidenţa Convenţiei privind evaluarea impactului asupra mediului în context transfrontier, adoptată la Espoo la 25 februarie 1991, ratificată prin Legea nr. 22/2001, cu completarile ulterioare</w:t>
            </w:r>
          </w:p>
          <w:p w:rsidR="009D3C07" w:rsidRPr="0023740F" w:rsidRDefault="005421C1" w:rsidP="0057067A">
            <w:p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w:t>
            </w:r>
            <w:r w:rsidR="009D3C07" w:rsidRPr="0023740F">
              <w:rPr>
                <w:rFonts w:ascii="Arial" w:hAnsi="Arial" w:cs="Arial"/>
                <w:sz w:val="24"/>
                <w:szCs w:val="24"/>
              </w:rPr>
              <w:t xml:space="preserve"> Localizarea amplasamentului in raport cu patrimonial cultural potrivit Listei monunmentelor istorice, actualizata, aprobata prin Ordinul ministerului culturii si cultelor nr. 2.314/2004, cu modificarile ulterioare</w:t>
            </w:r>
            <w:proofErr w:type="gramStart"/>
            <w:r w:rsidR="009D3C07" w:rsidRPr="0023740F">
              <w:rPr>
                <w:rFonts w:ascii="Arial" w:hAnsi="Arial" w:cs="Arial"/>
                <w:sz w:val="24"/>
                <w:szCs w:val="24"/>
              </w:rPr>
              <w:t>,si</w:t>
            </w:r>
            <w:proofErr w:type="gramEnd"/>
            <w:r w:rsidR="009D3C07" w:rsidRPr="0023740F">
              <w:rPr>
                <w:rFonts w:ascii="Arial" w:hAnsi="Arial" w:cs="Arial"/>
                <w:sz w:val="24"/>
                <w:szCs w:val="24"/>
              </w:rPr>
              <w:t xml:space="preserve"> Repertoriul arheologic national prevazut de Ordonanta Guvernului nr. 43/2000 privind protectia patrimoniului arheologic si declararea unor situri arheologice ca zone de interes national, republicata ,cu modificarile si complatarile ulterioare</w:t>
            </w:r>
          </w:p>
          <w:p w:rsidR="009D3C07" w:rsidRPr="0023740F" w:rsidRDefault="005421C1" w:rsidP="0057067A">
            <w:p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w:t>
            </w:r>
            <w:r w:rsidR="009D3C07" w:rsidRPr="0023740F">
              <w:rPr>
                <w:rFonts w:ascii="Arial" w:hAnsi="Arial" w:cs="Arial"/>
                <w:sz w:val="24"/>
                <w:szCs w:val="24"/>
              </w:rPr>
              <w:t>Hărţi, fotografii ale amplasamentului care pot oferi informatii privind caracteristicile fizice ale mediului, atat naturale, cat si artificiale , si alte informatii</w:t>
            </w:r>
          </w:p>
          <w:p w:rsidR="009D3C07" w:rsidRPr="0023740F" w:rsidRDefault="005421C1" w:rsidP="0057067A">
            <w:p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w:t>
            </w:r>
            <w:r w:rsidR="009D3C07" w:rsidRPr="0023740F">
              <w:rPr>
                <w:rFonts w:ascii="Arial" w:hAnsi="Arial" w:cs="Arial"/>
                <w:sz w:val="24"/>
                <w:szCs w:val="24"/>
              </w:rPr>
              <w:t xml:space="preserve"> Folosinţele actuale şi planificate ale terenului atât pe amplasament, cât şi pe zone adiacente acestuia</w:t>
            </w:r>
          </w:p>
          <w:p w:rsidR="009D3C07" w:rsidRPr="0023740F" w:rsidRDefault="005421C1" w:rsidP="0057067A">
            <w:pPr>
              <w:autoSpaceDE w:val="0"/>
              <w:autoSpaceDN w:val="0"/>
              <w:adjustRightInd w:val="0"/>
              <w:spacing w:after="0" w:line="240" w:lineRule="auto"/>
              <w:rPr>
                <w:rFonts w:ascii="Arial" w:hAnsi="Arial" w:cs="Arial"/>
                <w:sz w:val="24"/>
                <w:szCs w:val="24"/>
              </w:rPr>
            </w:pPr>
            <w:r w:rsidRPr="0023740F">
              <w:rPr>
                <w:rFonts w:ascii="Arial" w:hAnsi="Arial" w:cs="Arial"/>
                <w:sz w:val="24"/>
                <w:szCs w:val="24"/>
              </w:rPr>
              <w:lastRenderedPageBreak/>
              <w:t xml:space="preserve">- </w:t>
            </w:r>
            <w:r w:rsidR="009D3C07" w:rsidRPr="0023740F">
              <w:rPr>
                <w:rFonts w:ascii="Arial" w:hAnsi="Arial" w:cs="Arial"/>
                <w:sz w:val="24"/>
                <w:szCs w:val="24"/>
              </w:rPr>
              <w:t xml:space="preserve"> Politici de zonare şi de folosire a terenului</w:t>
            </w:r>
          </w:p>
          <w:p w:rsidR="009D3C07" w:rsidRPr="0023740F" w:rsidRDefault="005421C1" w:rsidP="0057067A">
            <w:p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w:t>
            </w:r>
            <w:r w:rsidR="009D3C07" w:rsidRPr="0023740F">
              <w:rPr>
                <w:rFonts w:ascii="Arial" w:hAnsi="Arial" w:cs="Arial"/>
                <w:sz w:val="24"/>
                <w:szCs w:val="24"/>
              </w:rPr>
              <w:t xml:space="preserve"> Areale sensibile</w:t>
            </w:r>
          </w:p>
          <w:p w:rsidR="009D3C07" w:rsidRPr="0023740F" w:rsidRDefault="005421C1" w:rsidP="0057067A">
            <w:p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 xml:space="preserve">- </w:t>
            </w:r>
            <w:r w:rsidR="009D3C07" w:rsidRPr="0023740F">
              <w:rPr>
                <w:rFonts w:ascii="Arial" w:hAnsi="Arial" w:cs="Arial"/>
                <w:sz w:val="24"/>
                <w:szCs w:val="24"/>
              </w:rPr>
              <w:t xml:space="preserve"> Detalii privind orice variantă de amplasament care a fost luată în considerare</w:t>
            </w:r>
          </w:p>
          <w:p w:rsidR="002E6743" w:rsidRPr="0023740F" w:rsidRDefault="009D3C07" w:rsidP="0057067A">
            <w:pPr>
              <w:autoSpaceDE w:val="0"/>
              <w:autoSpaceDN w:val="0"/>
              <w:adjustRightInd w:val="0"/>
              <w:spacing w:after="0" w:line="240" w:lineRule="auto"/>
              <w:rPr>
                <w:rFonts w:ascii="Arial" w:hAnsi="Arial" w:cs="Arial"/>
                <w:b/>
                <w:sz w:val="24"/>
                <w:szCs w:val="24"/>
              </w:rPr>
            </w:pPr>
            <w:r w:rsidRPr="0023740F">
              <w:rPr>
                <w:rFonts w:ascii="Arial" w:hAnsi="Arial" w:cs="Arial"/>
                <w:b/>
                <w:sz w:val="24"/>
                <w:szCs w:val="24"/>
              </w:rPr>
              <w:t xml:space="preserve">VI. Descrierea tuturor efectelor semnificative posibile </w:t>
            </w:r>
            <w:r w:rsidR="006B0911">
              <w:rPr>
                <w:rFonts w:ascii="Arial" w:hAnsi="Arial" w:cs="Arial"/>
                <w:b/>
                <w:sz w:val="24"/>
                <w:szCs w:val="24"/>
              </w:rPr>
              <w:t>asupra mediului ale proiectului</w:t>
            </w:r>
          </w:p>
          <w:p w:rsidR="009D3C07" w:rsidRPr="0023740F" w:rsidRDefault="009D3C07" w:rsidP="0057067A">
            <w:pPr>
              <w:autoSpaceDE w:val="0"/>
              <w:autoSpaceDN w:val="0"/>
              <w:adjustRightInd w:val="0"/>
              <w:spacing w:after="0" w:line="240" w:lineRule="auto"/>
              <w:rPr>
                <w:rFonts w:ascii="Arial" w:hAnsi="Arial" w:cs="Arial"/>
                <w:sz w:val="24"/>
                <w:szCs w:val="24"/>
              </w:rPr>
            </w:pPr>
            <w:r w:rsidRPr="0023740F">
              <w:rPr>
                <w:rFonts w:ascii="Arial" w:hAnsi="Arial" w:cs="Arial"/>
                <w:b/>
                <w:sz w:val="24"/>
                <w:szCs w:val="24"/>
              </w:rPr>
              <w:t>A</w:t>
            </w:r>
            <w:r w:rsidR="005421C1" w:rsidRPr="0023740F">
              <w:rPr>
                <w:rFonts w:ascii="Arial" w:hAnsi="Arial" w:cs="Arial"/>
                <w:b/>
                <w:sz w:val="24"/>
                <w:szCs w:val="24"/>
              </w:rPr>
              <w:t>.</w:t>
            </w:r>
            <w:r w:rsidRPr="0023740F">
              <w:rPr>
                <w:rFonts w:ascii="Arial" w:hAnsi="Arial" w:cs="Arial"/>
                <w:sz w:val="24"/>
                <w:szCs w:val="24"/>
              </w:rPr>
              <w:t xml:space="preserve"> Surse de poluanti si instalatii pentru retinerea , evacuarea si dispersia poluantilor in mediu</w:t>
            </w:r>
          </w:p>
          <w:p w:rsidR="009D3C07" w:rsidRPr="0023740F" w:rsidRDefault="009D3C07" w:rsidP="00C251A3">
            <w:pPr>
              <w:spacing w:after="0"/>
              <w:rPr>
                <w:rFonts w:ascii="Arial" w:hAnsi="Arial" w:cs="Arial"/>
                <w:sz w:val="24"/>
                <w:szCs w:val="24"/>
              </w:rPr>
            </w:pPr>
            <w:r w:rsidRPr="0023740F">
              <w:rPr>
                <w:rFonts w:ascii="Arial" w:hAnsi="Arial" w:cs="Arial"/>
                <w:sz w:val="24"/>
                <w:szCs w:val="24"/>
              </w:rPr>
              <w:t xml:space="preserve"> a) Protectia calitatii apelor</w:t>
            </w:r>
          </w:p>
          <w:p w:rsidR="009D3C07" w:rsidRPr="0023740F" w:rsidRDefault="009D3C07" w:rsidP="00C251A3">
            <w:pPr>
              <w:spacing w:after="0"/>
              <w:rPr>
                <w:rFonts w:ascii="Arial" w:hAnsi="Arial" w:cs="Arial"/>
                <w:sz w:val="24"/>
                <w:szCs w:val="24"/>
              </w:rPr>
            </w:pPr>
            <w:r w:rsidRPr="0023740F">
              <w:rPr>
                <w:rFonts w:ascii="Arial" w:hAnsi="Arial" w:cs="Arial"/>
                <w:sz w:val="24"/>
                <w:szCs w:val="24"/>
              </w:rPr>
              <w:t xml:space="preserve"> b) Protectia aerului.</w:t>
            </w:r>
          </w:p>
          <w:p w:rsidR="009D3C07" w:rsidRPr="0023740F" w:rsidRDefault="009D3C07" w:rsidP="00C251A3">
            <w:pPr>
              <w:spacing w:after="0"/>
              <w:rPr>
                <w:rFonts w:ascii="Arial" w:hAnsi="Arial" w:cs="Arial"/>
                <w:sz w:val="24"/>
                <w:szCs w:val="24"/>
              </w:rPr>
            </w:pPr>
            <w:r w:rsidRPr="0023740F">
              <w:rPr>
                <w:rFonts w:ascii="Arial" w:hAnsi="Arial" w:cs="Arial"/>
                <w:sz w:val="24"/>
                <w:szCs w:val="24"/>
              </w:rPr>
              <w:t xml:space="preserve"> c) Protectia impotriva zgomotului si vibratiilor</w:t>
            </w:r>
          </w:p>
          <w:p w:rsidR="009D3C07" w:rsidRPr="0023740F" w:rsidRDefault="009D3C07" w:rsidP="00C251A3">
            <w:pPr>
              <w:spacing w:after="0"/>
              <w:rPr>
                <w:rFonts w:ascii="Arial" w:hAnsi="Arial" w:cs="Arial"/>
                <w:sz w:val="24"/>
                <w:szCs w:val="24"/>
              </w:rPr>
            </w:pPr>
            <w:r w:rsidRPr="0023740F">
              <w:rPr>
                <w:rFonts w:ascii="Arial" w:hAnsi="Arial" w:cs="Arial"/>
                <w:sz w:val="24"/>
                <w:szCs w:val="24"/>
              </w:rPr>
              <w:t xml:space="preserve"> d) Protectia impotriva radiatiilor</w:t>
            </w:r>
          </w:p>
          <w:p w:rsidR="009D3C07" w:rsidRPr="0023740F" w:rsidRDefault="009D3C07" w:rsidP="00C251A3">
            <w:pPr>
              <w:spacing w:after="0"/>
              <w:rPr>
                <w:rFonts w:ascii="Arial" w:hAnsi="Arial" w:cs="Arial"/>
                <w:sz w:val="24"/>
                <w:szCs w:val="24"/>
              </w:rPr>
            </w:pPr>
            <w:r w:rsidRPr="0023740F">
              <w:rPr>
                <w:rFonts w:ascii="Arial" w:hAnsi="Arial" w:cs="Arial"/>
                <w:sz w:val="24"/>
                <w:szCs w:val="24"/>
              </w:rPr>
              <w:t xml:space="preserve"> e) Protectia solului si a subsolului</w:t>
            </w:r>
          </w:p>
          <w:p w:rsidR="009D3C07" w:rsidRPr="0023740F" w:rsidRDefault="00C4536F" w:rsidP="00C4536F">
            <w:pPr>
              <w:spacing w:after="0"/>
              <w:rPr>
                <w:rFonts w:ascii="Arial" w:hAnsi="Arial" w:cs="Arial"/>
                <w:sz w:val="24"/>
                <w:szCs w:val="24"/>
              </w:rPr>
            </w:pPr>
            <w:r>
              <w:rPr>
                <w:rFonts w:ascii="Arial" w:hAnsi="Arial" w:cs="Arial"/>
                <w:sz w:val="24"/>
                <w:szCs w:val="24"/>
              </w:rPr>
              <w:t xml:space="preserve"> f)</w:t>
            </w:r>
            <w:r w:rsidR="009D3C07" w:rsidRPr="0023740F">
              <w:rPr>
                <w:rFonts w:ascii="Arial" w:hAnsi="Arial" w:cs="Arial"/>
                <w:sz w:val="24"/>
                <w:szCs w:val="24"/>
              </w:rPr>
              <w:t xml:space="preserve"> Protectia asezarilor umane si  a altor obiective de interes public</w:t>
            </w:r>
          </w:p>
          <w:p w:rsidR="009D3C07" w:rsidRPr="0023740F" w:rsidRDefault="009D3C07" w:rsidP="00C251A3">
            <w:pPr>
              <w:spacing w:after="0"/>
              <w:rPr>
                <w:rFonts w:ascii="Arial" w:hAnsi="Arial" w:cs="Arial"/>
                <w:sz w:val="24"/>
                <w:szCs w:val="24"/>
              </w:rPr>
            </w:pPr>
            <w:r w:rsidRPr="0023740F">
              <w:rPr>
                <w:rFonts w:ascii="Arial" w:hAnsi="Arial" w:cs="Arial"/>
                <w:sz w:val="24"/>
                <w:szCs w:val="24"/>
              </w:rPr>
              <w:t xml:space="preserve"> h) Gestionarea deseurilor generate pe amplasament</w:t>
            </w:r>
          </w:p>
          <w:p w:rsidR="002E6743" w:rsidRPr="0023740F" w:rsidRDefault="006916A2" w:rsidP="00C251A3">
            <w:pPr>
              <w:spacing w:after="0"/>
              <w:rPr>
                <w:rStyle w:val="slitbdy"/>
                <w:rFonts w:ascii="Arial" w:hAnsi="Arial" w:cs="Arial"/>
                <w:color w:val="000000"/>
                <w:sz w:val="24"/>
                <w:szCs w:val="24"/>
                <w:bdr w:val="none" w:sz="0" w:space="0" w:color="auto" w:frame="1"/>
                <w:shd w:val="clear" w:color="auto" w:fill="FFFFFF"/>
              </w:rPr>
            </w:pPr>
            <w:r w:rsidRPr="0023740F">
              <w:rPr>
                <w:rFonts w:ascii="Arial" w:hAnsi="Arial" w:cs="Arial"/>
                <w:sz w:val="24"/>
                <w:szCs w:val="24"/>
              </w:rPr>
              <w:t xml:space="preserve"> i) </w:t>
            </w:r>
            <w:r w:rsidRPr="0023740F">
              <w:rPr>
                <w:rStyle w:val="slitbdy"/>
                <w:rFonts w:ascii="Arial" w:hAnsi="Arial" w:cs="Arial"/>
                <w:color w:val="000000"/>
                <w:sz w:val="24"/>
                <w:szCs w:val="24"/>
                <w:bdr w:val="none" w:sz="0" w:space="0" w:color="auto" w:frame="1"/>
                <w:shd w:val="clear" w:color="auto" w:fill="FFFFFF"/>
              </w:rPr>
              <w:t>Gospodărirea substanțelor și p</w:t>
            </w:r>
            <w:r w:rsidR="006B0911">
              <w:rPr>
                <w:rStyle w:val="slitbdy"/>
                <w:rFonts w:ascii="Arial" w:hAnsi="Arial" w:cs="Arial"/>
                <w:color w:val="000000"/>
                <w:sz w:val="24"/>
                <w:szCs w:val="24"/>
                <w:bdr w:val="none" w:sz="0" w:space="0" w:color="auto" w:frame="1"/>
                <w:shd w:val="clear" w:color="auto" w:fill="FFFFFF"/>
              </w:rPr>
              <w:t>reparatelor chimice periculoase</w:t>
            </w:r>
          </w:p>
          <w:p w:rsidR="006916A2" w:rsidRPr="0023740F" w:rsidRDefault="006916A2" w:rsidP="002E6743">
            <w:pPr>
              <w:spacing w:after="0"/>
              <w:rPr>
                <w:rStyle w:val="slitbdy"/>
                <w:rFonts w:ascii="Arial" w:hAnsi="Arial" w:cs="Arial"/>
                <w:sz w:val="24"/>
                <w:szCs w:val="24"/>
                <w:bdr w:val="none" w:sz="0" w:space="0" w:color="auto" w:frame="1"/>
                <w:shd w:val="clear" w:color="auto" w:fill="FFFFFF"/>
              </w:rPr>
            </w:pPr>
            <w:r w:rsidRPr="0023740F">
              <w:rPr>
                <w:rStyle w:val="slitttl"/>
                <w:rFonts w:ascii="Arial" w:hAnsi="Arial" w:cs="Arial"/>
                <w:b/>
                <w:bCs/>
                <w:sz w:val="24"/>
                <w:szCs w:val="24"/>
                <w:bdr w:val="none" w:sz="0" w:space="0" w:color="auto" w:frame="1"/>
                <w:shd w:val="clear" w:color="auto" w:fill="FFFFFF"/>
              </w:rPr>
              <w:t>B.</w:t>
            </w:r>
            <w:r w:rsidRPr="0023740F">
              <w:rPr>
                <w:rStyle w:val="slit"/>
                <w:rFonts w:ascii="Arial" w:hAnsi="Arial" w:cs="Arial"/>
                <w:sz w:val="24"/>
                <w:szCs w:val="24"/>
                <w:bdr w:val="dotted" w:sz="6" w:space="0" w:color="FEFEFE" w:frame="1"/>
                <w:shd w:val="clear" w:color="auto" w:fill="FFFFFF"/>
              </w:rPr>
              <w:t> </w:t>
            </w:r>
            <w:r w:rsidRPr="0023740F">
              <w:rPr>
                <w:rStyle w:val="slitbdy"/>
                <w:rFonts w:ascii="Arial" w:hAnsi="Arial" w:cs="Arial"/>
                <w:sz w:val="24"/>
                <w:szCs w:val="24"/>
                <w:bdr w:val="none" w:sz="0" w:space="0" w:color="auto" w:frame="1"/>
                <w:shd w:val="clear" w:color="auto" w:fill="FFFFFF"/>
              </w:rPr>
              <w:t xml:space="preserve">Utilizarea resurselor naturale, în special a solului, a terenurilor, </w:t>
            </w:r>
            <w:proofErr w:type="gramStart"/>
            <w:r w:rsidRPr="0023740F">
              <w:rPr>
                <w:rStyle w:val="slitbdy"/>
                <w:rFonts w:ascii="Arial" w:hAnsi="Arial" w:cs="Arial"/>
                <w:sz w:val="24"/>
                <w:szCs w:val="24"/>
                <w:bdr w:val="none" w:sz="0" w:space="0" w:color="auto" w:frame="1"/>
                <w:shd w:val="clear" w:color="auto" w:fill="FFFFFF"/>
              </w:rPr>
              <w:t>a</w:t>
            </w:r>
            <w:proofErr w:type="gramEnd"/>
            <w:r w:rsidRPr="0023740F">
              <w:rPr>
                <w:rStyle w:val="slitbdy"/>
                <w:rFonts w:ascii="Arial" w:hAnsi="Arial" w:cs="Arial"/>
                <w:sz w:val="24"/>
                <w:szCs w:val="24"/>
                <w:bdr w:val="none" w:sz="0" w:space="0" w:color="auto" w:frame="1"/>
                <w:shd w:val="clear" w:color="auto" w:fill="FFFFFF"/>
              </w:rPr>
              <w:t xml:space="preserve"> apei și a biodiversității.</w:t>
            </w:r>
          </w:p>
          <w:p w:rsidR="002E6743" w:rsidRPr="0023740F" w:rsidRDefault="002E6743" w:rsidP="002E6743">
            <w:pPr>
              <w:spacing w:after="0"/>
              <w:rPr>
                <w:rFonts w:ascii="Arial" w:hAnsi="Arial" w:cs="Arial"/>
                <w:sz w:val="24"/>
                <w:szCs w:val="24"/>
              </w:rPr>
            </w:pPr>
          </w:p>
          <w:p w:rsidR="006916A2" w:rsidRPr="0023740F" w:rsidRDefault="009D3C07" w:rsidP="0057067A">
            <w:pPr>
              <w:autoSpaceDE w:val="0"/>
              <w:autoSpaceDN w:val="0"/>
              <w:adjustRightInd w:val="0"/>
              <w:spacing w:after="0" w:line="240" w:lineRule="auto"/>
              <w:rPr>
                <w:rFonts w:ascii="Arial" w:hAnsi="Arial" w:cs="Arial"/>
                <w:sz w:val="24"/>
                <w:szCs w:val="24"/>
              </w:rPr>
            </w:pPr>
            <w:r w:rsidRPr="0023740F">
              <w:rPr>
                <w:rFonts w:ascii="Arial" w:hAnsi="Arial" w:cs="Arial"/>
                <w:b/>
                <w:sz w:val="24"/>
                <w:szCs w:val="24"/>
              </w:rPr>
              <w:t>VII. Descrierea aspectelor de mediu susceptibile a fi afectate in mod semnificativ de proiect</w:t>
            </w:r>
          </w:p>
          <w:p w:rsidR="006916A2" w:rsidRPr="0023740F" w:rsidRDefault="006916A2" w:rsidP="0057067A">
            <w:pPr>
              <w:autoSpaceDE w:val="0"/>
              <w:autoSpaceDN w:val="0"/>
              <w:adjustRightInd w:val="0"/>
              <w:spacing w:after="0" w:line="240" w:lineRule="auto"/>
              <w:rPr>
                <w:rFonts w:ascii="Arial" w:hAnsi="Arial" w:cs="Arial"/>
                <w:sz w:val="24"/>
                <w:szCs w:val="24"/>
              </w:rPr>
            </w:pPr>
          </w:p>
          <w:p w:rsidR="009D3C07" w:rsidRPr="0023740F" w:rsidRDefault="009D3C07" w:rsidP="0057067A">
            <w:pPr>
              <w:rPr>
                <w:rFonts w:ascii="Arial" w:hAnsi="Arial" w:cs="Arial"/>
                <w:b/>
                <w:sz w:val="24"/>
                <w:szCs w:val="24"/>
              </w:rPr>
            </w:pPr>
            <w:r w:rsidRPr="0023740F">
              <w:rPr>
                <w:rFonts w:ascii="Arial" w:hAnsi="Arial" w:cs="Arial"/>
                <w:b/>
                <w:sz w:val="24"/>
                <w:szCs w:val="24"/>
              </w:rPr>
              <w:t>VIII.</w:t>
            </w:r>
            <w:r w:rsidRPr="0023740F">
              <w:rPr>
                <w:rFonts w:ascii="Arial" w:hAnsi="Arial" w:cs="Arial"/>
                <w:b/>
                <w:bCs/>
                <w:sz w:val="24"/>
                <w:szCs w:val="24"/>
              </w:rPr>
              <w:t xml:space="preserve"> Prevederi pentru monitorizarea mediului</w:t>
            </w:r>
          </w:p>
          <w:p w:rsidR="009D3C07" w:rsidRPr="0023740F" w:rsidRDefault="009D3C07" w:rsidP="0057067A">
            <w:pPr>
              <w:autoSpaceDE w:val="0"/>
              <w:autoSpaceDN w:val="0"/>
              <w:adjustRightInd w:val="0"/>
              <w:spacing w:after="0" w:line="240" w:lineRule="auto"/>
              <w:rPr>
                <w:rFonts w:ascii="Arial" w:hAnsi="Arial" w:cs="Arial"/>
                <w:sz w:val="24"/>
                <w:szCs w:val="24"/>
              </w:rPr>
            </w:pPr>
            <w:r w:rsidRPr="0023740F">
              <w:rPr>
                <w:rFonts w:ascii="Arial" w:hAnsi="Arial" w:cs="Arial"/>
                <w:sz w:val="24"/>
                <w:szCs w:val="24"/>
              </w:rPr>
              <w:t>8.1. Dotari si masuri prevazute pentru controlul emisiilor de poluanti in mediu , inclusiv pentru conformarea la cerintele privind monitorizarea emisiilor prevazute de concluziile celor mai bune tehnici aplicate</w:t>
            </w:r>
          </w:p>
          <w:p w:rsidR="009D3C07" w:rsidRPr="0023740F" w:rsidRDefault="009D3C07" w:rsidP="0057067A">
            <w:pPr>
              <w:autoSpaceDE w:val="0"/>
              <w:autoSpaceDN w:val="0"/>
              <w:adjustRightInd w:val="0"/>
              <w:spacing w:after="0" w:line="240" w:lineRule="auto"/>
              <w:rPr>
                <w:rFonts w:ascii="Arial" w:hAnsi="Arial" w:cs="Arial"/>
                <w:sz w:val="24"/>
                <w:szCs w:val="24"/>
              </w:rPr>
            </w:pPr>
          </w:p>
          <w:p w:rsidR="009D3C07" w:rsidRPr="0023740F" w:rsidRDefault="009D3C07" w:rsidP="002E6743">
            <w:pPr>
              <w:ind w:left="90"/>
              <w:jc w:val="both"/>
              <w:rPr>
                <w:rFonts w:ascii="Arial" w:hAnsi="Arial" w:cs="Arial"/>
                <w:b/>
                <w:bCs/>
                <w:sz w:val="24"/>
                <w:szCs w:val="24"/>
              </w:rPr>
            </w:pPr>
            <w:r w:rsidRPr="0023740F">
              <w:rPr>
                <w:rFonts w:ascii="Arial" w:hAnsi="Arial" w:cs="Arial"/>
                <w:b/>
                <w:sz w:val="24"/>
                <w:szCs w:val="24"/>
              </w:rPr>
              <w:t>IX.</w:t>
            </w:r>
            <w:r w:rsidRPr="0023740F">
              <w:rPr>
                <w:rFonts w:ascii="Arial" w:hAnsi="Arial" w:cs="Arial"/>
                <w:b/>
                <w:bCs/>
                <w:sz w:val="24"/>
                <w:szCs w:val="24"/>
              </w:rPr>
              <w:t xml:space="preserve"> Legatura cu alte acte normative si/sau planuri/programme/strategii/documente de planificare</w:t>
            </w:r>
          </w:p>
          <w:p w:rsidR="006916A2" w:rsidRPr="0023740F" w:rsidRDefault="006916A2" w:rsidP="006916A2">
            <w:pPr>
              <w:pStyle w:val="ListParagraph"/>
              <w:numPr>
                <w:ilvl w:val="0"/>
                <w:numId w:val="23"/>
              </w:numPr>
              <w:rPr>
                <w:rStyle w:val="slitbdy"/>
                <w:rFonts w:ascii="Arial" w:hAnsi="Arial" w:cs="Arial"/>
                <w:color w:val="000000"/>
                <w:sz w:val="24"/>
                <w:szCs w:val="24"/>
                <w:bdr w:val="none" w:sz="0" w:space="0" w:color="auto" w:frame="1"/>
                <w:shd w:val="clear" w:color="auto" w:fill="FFFFFF"/>
              </w:rPr>
            </w:pPr>
            <w:r w:rsidRPr="0023740F">
              <w:rPr>
                <w:rStyle w:val="slitbdy"/>
                <w:rFonts w:ascii="Arial" w:hAnsi="Arial" w:cs="Arial"/>
                <w:color w:val="000000"/>
                <w:sz w:val="24"/>
                <w:szCs w:val="24"/>
                <w:bdr w:val="none" w:sz="0" w:space="0" w:color="auto" w:frame="1"/>
                <w:shd w:val="clear" w:color="auto" w:fill="FFFFFF"/>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6916A2" w:rsidRPr="0023740F" w:rsidRDefault="006916A2" w:rsidP="0057067A">
            <w:pPr>
              <w:pStyle w:val="ListParagraph"/>
              <w:ind w:left="142" w:hanging="142"/>
              <w:rPr>
                <w:rStyle w:val="slitbdy"/>
                <w:rFonts w:ascii="Arial" w:hAnsi="Arial" w:cs="Arial"/>
                <w:color w:val="000000"/>
                <w:sz w:val="24"/>
                <w:szCs w:val="24"/>
                <w:bdr w:val="none" w:sz="0" w:space="0" w:color="auto" w:frame="1"/>
                <w:shd w:val="clear" w:color="auto" w:fill="FFFFFF"/>
              </w:rPr>
            </w:pPr>
            <w:r w:rsidRPr="0023740F">
              <w:rPr>
                <w:rStyle w:val="slitttl"/>
                <w:rFonts w:ascii="Arial" w:hAnsi="Arial" w:cs="Arial"/>
                <w:b/>
                <w:bCs/>
                <w:sz w:val="24"/>
                <w:szCs w:val="24"/>
                <w:bdr w:val="none" w:sz="0" w:space="0" w:color="auto" w:frame="1"/>
                <w:shd w:val="clear" w:color="auto" w:fill="FFFFFF"/>
              </w:rPr>
              <w:t>B.</w:t>
            </w:r>
            <w:r w:rsidRPr="0023740F">
              <w:rPr>
                <w:rStyle w:val="slit"/>
                <w:rFonts w:ascii="Arial" w:hAnsi="Arial" w:cs="Arial"/>
                <w:sz w:val="24"/>
                <w:szCs w:val="24"/>
                <w:bdr w:val="dotted" w:sz="6" w:space="0" w:color="FEFEFE" w:frame="1"/>
                <w:shd w:val="clear" w:color="auto" w:fill="FFFFFF"/>
              </w:rPr>
              <w:t> </w:t>
            </w:r>
            <w:r w:rsidRPr="0023740F">
              <w:rPr>
                <w:rStyle w:val="slitbdy"/>
                <w:rFonts w:ascii="Arial" w:hAnsi="Arial" w:cs="Arial"/>
                <w:color w:val="000000"/>
                <w:sz w:val="24"/>
                <w:szCs w:val="24"/>
                <w:bdr w:val="none" w:sz="0" w:space="0" w:color="auto" w:frame="1"/>
                <w:shd w:val="clear" w:color="auto" w:fill="FFFFFF"/>
              </w:rPr>
              <w:t>Se va menționa planul/programul/strategia/documentul de programare/planificare din care face proiectul, cu indicarea actului normativ prin care a fost aprobat.</w:t>
            </w:r>
          </w:p>
          <w:p w:rsidR="009D3C07" w:rsidRPr="0023740F" w:rsidRDefault="009D3C07" w:rsidP="0057067A">
            <w:pPr>
              <w:pStyle w:val="ListParagraph"/>
              <w:ind w:left="142" w:hanging="142"/>
              <w:rPr>
                <w:rFonts w:ascii="Arial" w:hAnsi="Arial" w:cs="Arial"/>
                <w:b/>
                <w:sz w:val="24"/>
                <w:szCs w:val="24"/>
              </w:rPr>
            </w:pPr>
            <w:r w:rsidRPr="0023740F">
              <w:rPr>
                <w:rFonts w:ascii="Arial" w:hAnsi="Arial" w:cs="Arial"/>
                <w:b/>
                <w:sz w:val="24"/>
                <w:szCs w:val="24"/>
              </w:rPr>
              <w:t xml:space="preserve">X. Lucrari necesare organizarii de santier </w:t>
            </w:r>
          </w:p>
          <w:p w:rsidR="009D3C07" w:rsidRPr="0023740F" w:rsidRDefault="009D3C07" w:rsidP="006916A2">
            <w:pPr>
              <w:pStyle w:val="ListParagraph"/>
              <w:numPr>
                <w:ilvl w:val="0"/>
                <w:numId w:val="22"/>
              </w:numPr>
              <w:rPr>
                <w:rFonts w:ascii="Arial" w:hAnsi="Arial" w:cs="Arial"/>
                <w:sz w:val="24"/>
                <w:szCs w:val="24"/>
              </w:rPr>
            </w:pPr>
            <w:r w:rsidRPr="0023740F">
              <w:rPr>
                <w:rFonts w:ascii="Arial" w:hAnsi="Arial" w:cs="Arial"/>
                <w:sz w:val="24"/>
                <w:szCs w:val="24"/>
              </w:rPr>
              <w:t xml:space="preserve">Lucrari necesare organizarii de santier </w:t>
            </w:r>
          </w:p>
          <w:p w:rsidR="009D3C07" w:rsidRPr="0023740F" w:rsidRDefault="009D3C07" w:rsidP="006916A2">
            <w:pPr>
              <w:pStyle w:val="ListParagraph"/>
              <w:numPr>
                <w:ilvl w:val="0"/>
                <w:numId w:val="22"/>
              </w:numPr>
              <w:rPr>
                <w:rFonts w:ascii="Arial" w:hAnsi="Arial" w:cs="Arial"/>
                <w:sz w:val="24"/>
                <w:szCs w:val="24"/>
              </w:rPr>
            </w:pPr>
            <w:r w:rsidRPr="0023740F">
              <w:rPr>
                <w:rFonts w:ascii="Arial" w:hAnsi="Arial" w:cs="Arial"/>
                <w:sz w:val="24"/>
                <w:szCs w:val="24"/>
              </w:rPr>
              <w:t>Localizarea organizării de şantier</w:t>
            </w:r>
          </w:p>
          <w:p w:rsidR="009D3C07" w:rsidRPr="0023740F" w:rsidRDefault="009D3C07" w:rsidP="006916A2">
            <w:pPr>
              <w:pStyle w:val="ListParagraph"/>
              <w:numPr>
                <w:ilvl w:val="0"/>
                <w:numId w:val="22"/>
              </w:numPr>
              <w:rPr>
                <w:rFonts w:ascii="Arial" w:hAnsi="Arial" w:cs="Arial"/>
                <w:bCs/>
                <w:iCs/>
                <w:sz w:val="24"/>
                <w:szCs w:val="24"/>
              </w:rPr>
            </w:pPr>
            <w:r w:rsidRPr="0023740F">
              <w:rPr>
                <w:rFonts w:ascii="Arial" w:hAnsi="Arial" w:cs="Arial"/>
                <w:bCs/>
                <w:iCs/>
                <w:sz w:val="24"/>
                <w:szCs w:val="24"/>
              </w:rPr>
              <w:t>Descrierea impactului asupra mediului a lucrărilor organizării de şantier</w:t>
            </w:r>
          </w:p>
          <w:p w:rsidR="009D3C07" w:rsidRPr="0023740F" w:rsidRDefault="009D3C07" w:rsidP="006916A2">
            <w:pPr>
              <w:pStyle w:val="ListParagraph"/>
              <w:numPr>
                <w:ilvl w:val="0"/>
                <w:numId w:val="22"/>
              </w:numPr>
              <w:rPr>
                <w:rFonts w:ascii="Arial" w:hAnsi="Arial" w:cs="Arial"/>
                <w:bCs/>
                <w:iCs/>
                <w:sz w:val="24"/>
                <w:szCs w:val="24"/>
              </w:rPr>
            </w:pPr>
            <w:r w:rsidRPr="0023740F">
              <w:rPr>
                <w:rFonts w:ascii="Arial" w:hAnsi="Arial" w:cs="Arial"/>
                <w:bCs/>
                <w:iCs/>
                <w:sz w:val="24"/>
                <w:szCs w:val="24"/>
              </w:rPr>
              <w:t>Surse de poluanţi şi instalaţii pentru reţinerea, evacuarea şi dispersia poluanţilor</w:t>
            </w:r>
          </w:p>
          <w:p w:rsidR="009D3C07" w:rsidRPr="0023740F" w:rsidRDefault="009D3C07" w:rsidP="006916A2">
            <w:pPr>
              <w:pStyle w:val="ListParagraph"/>
              <w:numPr>
                <w:ilvl w:val="0"/>
                <w:numId w:val="22"/>
              </w:numPr>
              <w:rPr>
                <w:rFonts w:ascii="Arial" w:hAnsi="Arial" w:cs="Arial"/>
                <w:bCs/>
                <w:iCs/>
                <w:sz w:val="24"/>
                <w:szCs w:val="24"/>
              </w:rPr>
            </w:pPr>
            <w:r w:rsidRPr="0023740F">
              <w:rPr>
                <w:rFonts w:ascii="Arial" w:hAnsi="Arial" w:cs="Arial"/>
                <w:bCs/>
                <w:iCs/>
                <w:sz w:val="24"/>
                <w:szCs w:val="24"/>
              </w:rPr>
              <w:lastRenderedPageBreak/>
              <w:t>Dotări şi măsuri prevăzute pentru controlul emisiilor de poluanţi în mediu</w:t>
            </w:r>
          </w:p>
          <w:p w:rsidR="009D3C07" w:rsidRPr="0023740F" w:rsidRDefault="009D3C07" w:rsidP="0057067A">
            <w:pPr>
              <w:rPr>
                <w:rFonts w:ascii="Arial" w:hAnsi="Arial" w:cs="Arial"/>
                <w:b/>
                <w:sz w:val="24"/>
                <w:szCs w:val="24"/>
              </w:rPr>
            </w:pPr>
            <w:r w:rsidRPr="0023740F">
              <w:rPr>
                <w:rFonts w:ascii="Arial" w:hAnsi="Arial" w:cs="Arial"/>
                <w:b/>
                <w:bCs/>
                <w:iCs/>
                <w:sz w:val="24"/>
                <w:szCs w:val="24"/>
              </w:rPr>
              <w:t xml:space="preserve">XI. </w:t>
            </w:r>
            <w:r w:rsidRPr="0023740F">
              <w:rPr>
                <w:rFonts w:ascii="Arial" w:hAnsi="Arial" w:cs="Arial"/>
                <w:b/>
                <w:sz w:val="24"/>
                <w:szCs w:val="24"/>
              </w:rPr>
              <w:t xml:space="preserve"> Lucrari de refacere a amplasamentului la finalizarea investitiei , in caz de accidente si/sau la incetarea activitatii , in masura in care aceste informatii dunt disponibile </w:t>
            </w:r>
          </w:p>
          <w:p w:rsidR="009D3C07" w:rsidRPr="0023740F" w:rsidRDefault="009D3C07" w:rsidP="0057067A">
            <w:pPr>
              <w:ind w:left="90"/>
              <w:rPr>
                <w:rFonts w:ascii="Arial" w:hAnsi="Arial" w:cs="Arial"/>
                <w:bCs/>
                <w:iCs/>
                <w:sz w:val="24"/>
                <w:szCs w:val="24"/>
              </w:rPr>
            </w:pPr>
            <w:r w:rsidRPr="0023740F">
              <w:rPr>
                <w:rFonts w:ascii="Arial" w:hAnsi="Arial" w:cs="Arial"/>
                <w:sz w:val="24"/>
                <w:szCs w:val="24"/>
              </w:rPr>
              <w:t xml:space="preserve">11.1  </w:t>
            </w:r>
            <w:r w:rsidRPr="0023740F">
              <w:rPr>
                <w:rFonts w:ascii="Arial" w:hAnsi="Arial" w:cs="Arial"/>
                <w:bCs/>
                <w:iCs/>
                <w:sz w:val="24"/>
                <w:szCs w:val="24"/>
              </w:rPr>
              <w:t>Lucrările propuse pentru refacerea amplasamentului la finalizarea investiţiei, în caz de accidente şi/sau la încetarea activităţii</w:t>
            </w:r>
          </w:p>
          <w:p w:rsidR="009D3C07" w:rsidRPr="0023740F" w:rsidRDefault="009D3C07" w:rsidP="0057067A">
            <w:pPr>
              <w:ind w:left="90"/>
              <w:rPr>
                <w:rFonts w:ascii="Arial" w:hAnsi="Arial" w:cs="Arial"/>
                <w:bCs/>
                <w:iCs/>
                <w:sz w:val="24"/>
                <w:szCs w:val="24"/>
              </w:rPr>
            </w:pPr>
            <w:r w:rsidRPr="0023740F">
              <w:rPr>
                <w:rFonts w:ascii="Arial" w:hAnsi="Arial" w:cs="Arial"/>
                <w:bCs/>
                <w:iCs/>
                <w:sz w:val="24"/>
                <w:szCs w:val="24"/>
              </w:rPr>
              <w:t>11.2  Aspecte referitoare la prevenirea şi modul de răspuns pentru cazuri de poluări accidentale</w:t>
            </w:r>
          </w:p>
          <w:p w:rsidR="009D3C07" w:rsidRPr="0023740F" w:rsidRDefault="009D3C07" w:rsidP="0057067A">
            <w:pPr>
              <w:ind w:left="90"/>
              <w:rPr>
                <w:rFonts w:ascii="Arial" w:hAnsi="Arial" w:cs="Arial"/>
                <w:bCs/>
                <w:iCs/>
                <w:sz w:val="24"/>
                <w:szCs w:val="24"/>
              </w:rPr>
            </w:pPr>
            <w:r w:rsidRPr="0023740F">
              <w:rPr>
                <w:rFonts w:ascii="Arial" w:hAnsi="Arial" w:cs="Arial"/>
                <w:bCs/>
                <w:iCs/>
                <w:sz w:val="24"/>
                <w:szCs w:val="24"/>
              </w:rPr>
              <w:t>11.3  Aspecte referitoare la închiderea/dezafectarea/demolarea instalaţiei</w:t>
            </w:r>
          </w:p>
          <w:p w:rsidR="00315BEB" w:rsidRPr="0023740F" w:rsidRDefault="009D3C07" w:rsidP="006D5A0D">
            <w:pPr>
              <w:ind w:left="90"/>
              <w:rPr>
                <w:rFonts w:ascii="Arial" w:hAnsi="Arial" w:cs="Arial"/>
                <w:bCs/>
                <w:iCs/>
                <w:sz w:val="24"/>
                <w:szCs w:val="24"/>
              </w:rPr>
            </w:pPr>
            <w:r w:rsidRPr="0023740F">
              <w:rPr>
                <w:rFonts w:ascii="Arial" w:hAnsi="Arial" w:cs="Arial"/>
                <w:bCs/>
                <w:iCs/>
                <w:sz w:val="24"/>
                <w:szCs w:val="24"/>
              </w:rPr>
              <w:t>11.4  Modalităţi de refacere a stării iniţiale/reabilitare în vederea utilizării ulterioare a terenului</w:t>
            </w:r>
          </w:p>
          <w:p w:rsidR="00315BEB" w:rsidRPr="0023740F" w:rsidRDefault="00315BEB" w:rsidP="00315BEB">
            <w:pPr>
              <w:rPr>
                <w:rFonts w:ascii="Arial" w:hAnsi="Arial" w:cs="Arial"/>
                <w:b/>
                <w:bCs/>
                <w:iCs/>
                <w:sz w:val="24"/>
                <w:szCs w:val="24"/>
              </w:rPr>
            </w:pPr>
            <w:r w:rsidRPr="0023740F">
              <w:rPr>
                <w:rFonts w:ascii="Arial" w:hAnsi="Arial" w:cs="Arial"/>
                <w:b/>
                <w:bCs/>
                <w:iCs/>
                <w:sz w:val="24"/>
                <w:szCs w:val="24"/>
              </w:rPr>
              <w:t>XII. Anexe - piese desenate:</w:t>
            </w:r>
          </w:p>
          <w:p w:rsidR="00315BEB" w:rsidRPr="0023740F" w:rsidRDefault="00315BEB" w:rsidP="00315BEB">
            <w:pPr>
              <w:rPr>
                <w:rFonts w:ascii="Arial" w:hAnsi="Arial" w:cs="Arial"/>
                <w:bCs/>
                <w:iCs/>
                <w:sz w:val="24"/>
                <w:szCs w:val="24"/>
              </w:rPr>
            </w:pPr>
            <w:r w:rsidRPr="0023740F">
              <w:rPr>
                <w:rFonts w:ascii="Arial" w:hAnsi="Arial" w:cs="Arial"/>
                <w:bCs/>
                <w:iCs/>
                <w:sz w:val="24"/>
                <w:szCs w:val="24"/>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315BEB" w:rsidRPr="0023740F" w:rsidRDefault="00315BEB" w:rsidP="00315BEB">
            <w:pPr>
              <w:rPr>
                <w:rFonts w:ascii="Arial" w:hAnsi="Arial" w:cs="Arial"/>
                <w:bCs/>
                <w:iCs/>
                <w:sz w:val="24"/>
                <w:szCs w:val="24"/>
              </w:rPr>
            </w:pPr>
            <w:r w:rsidRPr="0023740F">
              <w:rPr>
                <w:rFonts w:ascii="Arial" w:hAnsi="Arial" w:cs="Arial"/>
                <w:bCs/>
                <w:iCs/>
                <w:sz w:val="24"/>
                <w:szCs w:val="24"/>
              </w:rPr>
              <w:t xml:space="preserve">    2. schemele-flux pentru procesul tehnologic şi fazele activităţii, cu instalaţiile de depoluare</w:t>
            </w:r>
          </w:p>
          <w:p w:rsidR="00315BEB" w:rsidRPr="0023740F" w:rsidRDefault="00315BEB" w:rsidP="00315BEB">
            <w:pPr>
              <w:rPr>
                <w:rFonts w:ascii="Arial" w:hAnsi="Arial" w:cs="Arial"/>
                <w:bCs/>
                <w:iCs/>
                <w:sz w:val="24"/>
                <w:szCs w:val="24"/>
              </w:rPr>
            </w:pPr>
            <w:r w:rsidRPr="0023740F">
              <w:rPr>
                <w:rFonts w:ascii="Arial" w:hAnsi="Arial" w:cs="Arial"/>
                <w:bCs/>
                <w:iCs/>
                <w:sz w:val="24"/>
                <w:szCs w:val="24"/>
              </w:rPr>
              <w:t xml:space="preserve">    3. schema-flux a gestionării deşeurilor</w:t>
            </w:r>
          </w:p>
          <w:p w:rsidR="006D5A0D" w:rsidRPr="0023740F" w:rsidRDefault="00315BEB" w:rsidP="00315BEB">
            <w:pPr>
              <w:rPr>
                <w:rFonts w:ascii="Arial" w:hAnsi="Arial" w:cs="Arial"/>
                <w:bCs/>
                <w:iCs/>
                <w:sz w:val="24"/>
                <w:szCs w:val="24"/>
              </w:rPr>
            </w:pPr>
            <w:r w:rsidRPr="0023740F">
              <w:rPr>
                <w:rFonts w:ascii="Arial" w:hAnsi="Arial" w:cs="Arial"/>
                <w:bCs/>
                <w:iCs/>
                <w:sz w:val="24"/>
                <w:szCs w:val="24"/>
              </w:rPr>
              <w:t xml:space="preserve">    4. </w:t>
            </w:r>
            <w:proofErr w:type="gramStart"/>
            <w:r w:rsidRPr="0023740F">
              <w:rPr>
                <w:rFonts w:ascii="Arial" w:hAnsi="Arial" w:cs="Arial"/>
                <w:bCs/>
                <w:iCs/>
                <w:sz w:val="24"/>
                <w:szCs w:val="24"/>
              </w:rPr>
              <w:t>alte</w:t>
            </w:r>
            <w:proofErr w:type="gramEnd"/>
            <w:r w:rsidRPr="0023740F">
              <w:rPr>
                <w:rFonts w:ascii="Arial" w:hAnsi="Arial" w:cs="Arial"/>
                <w:bCs/>
                <w:iCs/>
                <w:sz w:val="24"/>
                <w:szCs w:val="24"/>
              </w:rPr>
              <w:t xml:space="preserve"> piese desenate, stabilite de autoritatea publică pentru protecţia mediului…</w:t>
            </w:r>
          </w:p>
          <w:p w:rsidR="00315BEB" w:rsidRPr="0023740F" w:rsidRDefault="00315BEB" w:rsidP="00315BEB">
            <w:pPr>
              <w:rPr>
                <w:rFonts w:ascii="Arial" w:hAnsi="Arial" w:cs="Arial"/>
                <w:bCs/>
                <w:iCs/>
                <w:sz w:val="24"/>
                <w:szCs w:val="24"/>
              </w:rPr>
            </w:pPr>
          </w:p>
          <w:p w:rsidR="00315BEB" w:rsidRPr="0023740F" w:rsidRDefault="00315BEB" w:rsidP="00315BEB">
            <w:pPr>
              <w:rPr>
                <w:rFonts w:ascii="Arial" w:hAnsi="Arial" w:cs="Arial"/>
                <w:b/>
                <w:bCs/>
                <w:iCs/>
                <w:sz w:val="24"/>
                <w:szCs w:val="24"/>
              </w:rPr>
            </w:pPr>
            <w:r w:rsidRPr="0023740F">
              <w:rPr>
                <w:rFonts w:ascii="Arial" w:hAnsi="Arial" w:cs="Arial"/>
                <w:b/>
                <w:bCs/>
                <w:iCs/>
                <w:sz w:val="24"/>
                <w:szCs w:val="24"/>
              </w:rPr>
              <w:t xml:space="preserve">XIII. Pentru proiectele care intră sub incidenţa prevederilor </w:t>
            </w:r>
            <w:r w:rsidRPr="0023740F">
              <w:rPr>
                <w:rFonts w:ascii="Arial" w:hAnsi="Arial" w:cs="Arial"/>
                <w:b/>
                <w:bCs/>
                <w:iCs/>
                <w:sz w:val="24"/>
                <w:szCs w:val="24"/>
                <w:u w:val="single"/>
              </w:rPr>
              <w:t>art. 28</w:t>
            </w:r>
            <w:r w:rsidRPr="0023740F">
              <w:rPr>
                <w:rFonts w:ascii="Arial" w:hAnsi="Arial" w:cs="Arial"/>
                <w:b/>
                <w:bCs/>
                <w:iCs/>
                <w:sz w:val="24"/>
                <w:szCs w:val="24"/>
              </w:rPr>
              <w:t xml:space="preserve"> din Ordonanţa de urgenţă a Guvernului nr. 57/2007 privind regimul ariilor naturale protejate, conservarea habitatelor naturale, a florei şi faunei sălbatice, aprobată cu modificări şi completări prin </w:t>
            </w:r>
            <w:r w:rsidRPr="0023740F">
              <w:rPr>
                <w:rFonts w:ascii="Arial" w:hAnsi="Arial" w:cs="Arial"/>
                <w:b/>
                <w:bCs/>
                <w:iCs/>
                <w:sz w:val="24"/>
                <w:szCs w:val="24"/>
                <w:u w:val="single"/>
              </w:rPr>
              <w:t>Legea nr. 49/2011</w:t>
            </w:r>
            <w:r w:rsidRPr="0023740F">
              <w:rPr>
                <w:rFonts w:ascii="Arial" w:hAnsi="Arial" w:cs="Arial"/>
                <w:b/>
                <w:bCs/>
                <w:iCs/>
                <w:sz w:val="24"/>
                <w:szCs w:val="24"/>
              </w:rPr>
              <w:t>, cu modificările şi completările ulterioare, memoriul va fi completat cu următoarele:</w:t>
            </w:r>
          </w:p>
          <w:p w:rsidR="00315BEB" w:rsidRPr="0023740F" w:rsidRDefault="00315BEB" w:rsidP="00315BEB">
            <w:pPr>
              <w:rPr>
                <w:rFonts w:ascii="Arial" w:hAnsi="Arial" w:cs="Arial"/>
                <w:bCs/>
                <w:iCs/>
                <w:sz w:val="24"/>
                <w:szCs w:val="24"/>
              </w:rPr>
            </w:pPr>
            <w:r w:rsidRPr="0023740F">
              <w:rPr>
                <w:rFonts w:ascii="Arial" w:hAnsi="Arial" w:cs="Arial"/>
                <w:bCs/>
                <w:iCs/>
                <w:sz w:val="24"/>
                <w:szCs w:val="24"/>
              </w:rPr>
              <w:t xml:space="preserve">    a) </w:t>
            </w:r>
            <w:proofErr w:type="gramStart"/>
            <w:r w:rsidRPr="0023740F">
              <w:rPr>
                <w:rFonts w:ascii="Arial" w:hAnsi="Arial" w:cs="Arial"/>
                <w:bCs/>
                <w:iCs/>
                <w:sz w:val="24"/>
                <w:szCs w:val="24"/>
              </w:rPr>
              <w:t>descrierea</w:t>
            </w:r>
            <w:proofErr w:type="gramEnd"/>
            <w:r w:rsidRPr="0023740F">
              <w:rPr>
                <w:rFonts w:ascii="Arial" w:hAnsi="Arial" w:cs="Arial"/>
                <w:bCs/>
                <w:iCs/>
                <w:sz w:val="24"/>
                <w:szCs w:val="24"/>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315BEB" w:rsidRPr="0023740F" w:rsidRDefault="00315BEB" w:rsidP="00315BEB">
            <w:pPr>
              <w:rPr>
                <w:rFonts w:ascii="Arial" w:hAnsi="Arial" w:cs="Arial"/>
                <w:bCs/>
                <w:iCs/>
                <w:sz w:val="24"/>
                <w:szCs w:val="24"/>
              </w:rPr>
            </w:pPr>
            <w:r w:rsidRPr="0023740F">
              <w:rPr>
                <w:rFonts w:ascii="Arial" w:hAnsi="Arial" w:cs="Arial"/>
                <w:bCs/>
                <w:iCs/>
                <w:sz w:val="24"/>
                <w:szCs w:val="24"/>
              </w:rPr>
              <w:t xml:space="preserve">    b) numele şi codul ariei naturale protejate de interes comunitar</w:t>
            </w:r>
          </w:p>
          <w:p w:rsidR="00315BEB" w:rsidRPr="0023740F" w:rsidRDefault="00315BEB" w:rsidP="00315BEB">
            <w:pPr>
              <w:rPr>
                <w:rFonts w:ascii="Arial" w:hAnsi="Arial" w:cs="Arial"/>
                <w:bCs/>
                <w:iCs/>
                <w:sz w:val="24"/>
                <w:szCs w:val="24"/>
              </w:rPr>
            </w:pPr>
            <w:r w:rsidRPr="0023740F">
              <w:rPr>
                <w:rFonts w:ascii="Arial" w:hAnsi="Arial" w:cs="Arial"/>
                <w:bCs/>
                <w:iCs/>
                <w:sz w:val="24"/>
                <w:szCs w:val="24"/>
              </w:rPr>
              <w:t xml:space="preserve">    c) prezenţa şi efectivele/suprafeţele acoperite de specii şi habitate de interes comunitar în zona proiectului</w:t>
            </w:r>
          </w:p>
          <w:p w:rsidR="00315BEB" w:rsidRPr="0023740F" w:rsidRDefault="00315BEB" w:rsidP="00315BEB">
            <w:pPr>
              <w:rPr>
                <w:rFonts w:ascii="Arial" w:hAnsi="Arial" w:cs="Arial"/>
                <w:bCs/>
                <w:iCs/>
                <w:sz w:val="24"/>
                <w:szCs w:val="24"/>
              </w:rPr>
            </w:pPr>
            <w:r w:rsidRPr="0023740F">
              <w:rPr>
                <w:rFonts w:ascii="Arial" w:hAnsi="Arial" w:cs="Arial"/>
                <w:bCs/>
                <w:iCs/>
                <w:sz w:val="24"/>
                <w:szCs w:val="24"/>
              </w:rPr>
              <w:t xml:space="preserve">    d) se va preciza dacă proiectul propus nu are legătură directă cu sau nu este necesar pentru managementul conservării ariei naturale protejate de interes comunitar;</w:t>
            </w:r>
          </w:p>
          <w:p w:rsidR="00315BEB" w:rsidRPr="0023740F" w:rsidRDefault="00315BEB" w:rsidP="00315BEB">
            <w:pPr>
              <w:rPr>
                <w:rFonts w:ascii="Arial" w:hAnsi="Arial" w:cs="Arial"/>
                <w:bCs/>
                <w:iCs/>
                <w:sz w:val="24"/>
                <w:szCs w:val="24"/>
              </w:rPr>
            </w:pPr>
            <w:r w:rsidRPr="0023740F">
              <w:rPr>
                <w:rFonts w:ascii="Arial" w:hAnsi="Arial" w:cs="Arial"/>
                <w:bCs/>
                <w:iCs/>
                <w:sz w:val="24"/>
                <w:szCs w:val="24"/>
              </w:rPr>
              <w:lastRenderedPageBreak/>
              <w:t xml:space="preserve">    e) se va estima impactul potenţial al proiectului asupra speciilor şi habitatelor din aria naturală protejată de interes comunitar</w:t>
            </w:r>
          </w:p>
          <w:p w:rsidR="00315BEB" w:rsidRPr="0023740F" w:rsidRDefault="00315BEB" w:rsidP="00315BEB">
            <w:pPr>
              <w:rPr>
                <w:rFonts w:ascii="Arial" w:hAnsi="Arial" w:cs="Arial"/>
                <w:bCs/>
                <w:iCs/>
                <w:sz w:val="24"/>
                <w:szCs w:val="24"/>
              </w:rPr>
            </w:pPr>
            <w:r w:rsidRPr="0023740F">
              <w:rPr>
                <w:rFonts w:ascii="Arial" w:hAnsi="Arial" w:cs="Arial"/>
                <w:bCs/>
                <w:iCs/>
                <w:sz w:val="24"/>
                <w:szCs w:val="24"/>
              </w:rPr>
              <w:t xml:space="preserve">    f) alte informaţii prevăzute în legislaţia în vigoare</w:t>
            </w:r>
          </w:p>
          <w:p w:rsidR="00315BEB" w:rsidRPr="0023740F" w:rsidRDefault="00315BEB" w:rsidP="00315BEB">
            <w:pPr>
              <w:rPr>
                <w:rFonts w:ascii="Arial" w:hAnsi="Arial" w:cs="Arial"/>
                <w:bCs/>
                <w:iCs/>
                <w:sz w:val="24"/>
                <w:szCs w:val="24"/>
              </w:rPr>
            </w:pPr>
          </w:p>
          <w:p w:rsidR="00315BEB" w:rsidRPr="0023740F" w:rsidRDefault="00315BEB" w:rsidP="00315BEB">
            <w:pPr>
              <w:rPr>
                <w:rFonts w:ascii="Arial" w:hAnsi="Arial" w:cs="Arial"/>
                <w:b/>
                <w:bCs/>
                <w:iCs/>
                <w:sz w:val="24"/>
                <w:szCs w:val="24"/>
              </w:rPr>
            </w:pPr>
            <w:r w:rsidRPr="0023740F">
              <w:rPr>
                <w:rFonts w:ascii="Arial" w:hAnsi="Arial" w:cs="Arial"/>
                <w:b/>
                <w:bCs/>
                <w:iCs/>
                <w:sz w:val="24"/>
                <w:szCs w:val="24"/>
              </w:rPr>
              <w:t xml:space="preserve">    XIV. Pentru proiectele care se realizează pe ape sau au legătură cu apele, memoriul va fi completat cu următoarele informaţii, preluate din Planurile de management bazinale, actualizate:</w:t>
            </w:r>
          </w:p>
          <w:p w:rsidR="00315BEB" w:rsidRPr="0023740F" w:rsidRDefault="00315BEB" w:rsidP="00315BEB">
            <w:pPr>
              <w:rPr>
                <w:rFonts w:ascii="Arial" w:hAnsi="Arial" w:cs="Arial"/>
                <w:bCs/>
                <w:iCs/>
                <w:sz w:val="24"/>
                <w:szCs w:val="24"/>
              </w:rPr>
            </w:pPr>
            <w:r w:rsidRPr="0023740F">
              <w:rPr>
                <w:rFonts w:ascii="Arial" w:hAnsi="Arial" w:cs="Arial"/>
                <w:bCs/>
                <w:iCs/>
                <w:sz w:val="24"/>
                <w:szCs w:val="24"/>
              </w:rPr>
              <w:t xml:space="preserve">    1. Localizarea proiectului:</w:t>
            </w:r>
          </w:p>
          <w:p w:rsidR="00315BEB" w:rsidRPr="0023740F" w:rsidRDefault="00315BEB" w:rsidP="00315BEB">
            <w:pPr>
              <w:rPr>
                <w:rFonts w:ascii="Arial" w:hAnsi="Arial" w:cs="Arial"/>
                <w:bCs/>
                <w:iCs/>
                <w:sz w:val="24"/>
                <w:szCs w:val="24"/>
              </w:rPr>
            </w:pPr>
            <w:r w:rsidRPr="0023740F">
              <w:rPr>
                <w:rFonts w:ascii="Arial" w:hAnsi="Arial" w:cs="Arial"/>
                <w:bCs/>
                <w:iCs/>
                <w:sz w:val="24"/>
                <w:szCs w:val="24"/>
              </w:rPr>
              <w:t xml:space="preserve">    - bazinul hidrografic</w:t>
            </w:r>
          </w:p>
          <w:p w:rsidR="00315BEB" w:rsidRPr="0023740F" w:rsidRDefault="00315BEB" w:rsidP="00315BEB">
            <w:pPr>
              <w:rPr>
                <w:rFonts w:ascii="Arial" w:hAnsi="Arial" w:cs="Arial"/>
                <w:bCs/>
                <w:iCs/>
                <w:sz w:val="24"/>
                <w:szCs w:val="24"/>
              </w:rPr>
            </w:pPr>
            <w:r w:rsidRPr="0023740F">
              <w:rPr>
                <w:rFonts w:ascii="Arial" w:hAnsi="Arial" w:cs="Arial"/>
                <w:bCs/>
                <w:iCs/>
                <w:sz w:val="24"/>
                <w:szCs w:val="24"/>
              </w:rPr>
              <w:t xml:space="preserve">    - cursul de apă: denumirea şi codul cadastral</w:t>
            </w:r>
          </w:p>
          <w:p w:rsidR="00315BEB" w:rsidRPr="0023740F" w:rsidRDefault="00315BEB" w:rsidP="00315BEB">
            <w:pPr>
              <w:rPr>
                <w:rFonts w:ascii="Arial" w:hAnsi="Arial" w:cs="Arial"/>
                <w:bCs/>
                <w:iCs/>
                <w:sz w:val="24"/>
                <w:szCs w:val="24"/>
              </w:rPr>
            </w:pPr>
            <w:r w:rsidRPr="0023740F">
              <w:rPr>
                <w:rFonts w:ascii="Arial" w:hAnsi="Arial" w:cs="Arial"/>
                <w:bCs/>
                <w:iCs/>
                <w:sz w:val="24"/>
                <w:szCs w:val="24"/>
              </w:rPr>
              <w:t xml:space="preserve">    - corpul de apă (de suprafaţă şi/sau subteran): denumire şi cod</w:t>
            </w:r>
          </w:p>
          <w:p w:rsidR="00315BEB" w:rsidRPr="0023740F" w:rsidRDefault="00315BEB" w:rsidP="00315BEB">
            <w:pPr>
              <w:rPr>
                <w:rFonts w:ascii="Arial" w:hAnsi="Arial" w:cs="Arial"/>
                <w:bCs/>
                <w:iCs/>
                <w:sz w:val="24"/>
                <w:szCs w:val="24"/>
              </w:rPr>
            </w:pPr>
            <w:r w:rsidRPr="0023740F">
              <w:rPr>
                <w:rFonts w:ascii="Arial" w:hAnsi="Arial" w:cs="Arial"/>
                <w:bCs/>
                <w:iCs/>
                <w:sz w:val="24"/>
                <w:szCs w:val="24"/>
              </w:rPr>
              <w:t xml:space="preserve">    2. Indicarea stării ecologice/potenţialului ecologic şi starea chimică a corpului de apă de suprafaţă; pentru corpul de apă subteran se vor indica starea cantitativă şi starea chimică a corpului de apă</w:t>
            </w:r>
          </w:p>
          <w:p w:rsidR="00315BEB" w:rsidRPr="0023740F" w:rsidRDefault="00315BEB" w:rsidP="00315BEB">
            <w:pPr>
              <w:rPr>
                <w:rFonts w:ascii="Arial" w:hAnsi="Arial" w:cs="Arial"/>
                <w:bCs/>
                <w:iCs/>
                <w:sz w:val="24"/>
                <w:szCs w:val="24"/>
              </w:rPr>
            </w:pPr>
            <w:r w:rsidRPr="0023740F">
              <w:rPr>
                <w:rFonts w:ascii="Arial" w:hAnsi="Arial" w:cs="Arial"/>
                <w:bCs/>
                <w:iCs/>
                <w:sz w:val="24"/>
                <w:szCs w:val="24"/>
              </w:rPr>
              <w:t xml:space="preserve">    3. Indicarea obiectivului/obiectivelor de mediu pentru fiecare corp de apă identificat, cu precizarea excepţiilor aplicate şi a termenelor aferente, după caz</w:t>
            </w:r>
          </w:p>
          <w:p w:rsidR="007909CA" w:rsidRDefault="00315BEB" w:rsidP="00315BEB">
            <w:pPr>
              <w:rPr>
                <w:rFonts w:ascii="Arial" w:hAnsi="Arial" w:cs="Arial"/>
                <w:b/>
                <w:bCs/>
                <w:iCs/>
                <w:sz w:val="24"/>
                <w:szCs w:val="24"/>
              </w:rPr>
            </w:pPr>
            <w:r w:rsidRPr="0023740F">
              <w:rPr>
                <w:rFonts w:ascii="Arial" w:hAnsi="Arial" w:cs="Arial"/>
                <w:b/>
                <w:bCs/>
                <w:iCs/>
                <w:sz w:val="24"/>
                <w:szCs w:val="24"/>
              </w:rPr>
              <w:t xml:space="preserve">    XV. Criteriile prevăzute în </w:t>
            </w:r>
            <w:r w:rsidRPr="0023740F">
              <w:rPr>
                <w:rFonts w:ascii="Arial" w:hAnsi="Arial" w:cs="Arial"/>
                <w:b/>
                <w:bCs/>
                <w:iCs/>
                <w:sz w:val="24"/>
                <w:szCs w:val="24"/>
                <w:u w:val="single"/>
              </w:rPr>
              <w:t>anexa nr. 3</w:t>
            </w:r>
            <w:r w:rsidRPr="0023740F">
              <w:rPr>
                <w:rFonts w:ascii="Arial" w:hAnsi="Arial" w:cs="Arial"/>
                <w:b/>
                <w:bCs/>
                <w:iCs/>
                <w:sz w:val="24"/>
                <w:szCs w:val="24"/>
              </w:rPr>
              <w:t xml:space="preserve"> la Legea nr. .......... </w:t>
            </w:r>
            <w:proofErr w:type="gramStart"/>
            <w:r w:rsidRPr="0023740F">
              <w:rPr>
                <w:rFonts w:ascii="Arial" w:hAnsi="Arial" w:cs="Arial"/>
                <w:b/>
                <w:bCs/>
                <w:iCs/>
                <w:sz w:val="24"/>
                <w:szCs w:val="24"/>
              </w:rPr>
              <w:t>privind</w:t>
            </w:r>
            <w:proofErr w:type="gramEnd"/>
            <w:r w:rsidRPr="0023740F">
              <w:rPr>
                <w:rFonts w:ascii="Arial" w:hAnsi="Arial" w:cs="Arial"/>
                <w:b/>
                <w:bCs/>
                <w:iCs/>
                <w:sz w:val="24"/>
                <w:szCs w:val="24"/>
              </w:rPr>
              <w:t xml:space="preserve"> evaluarea impactului anumitor proiecte publice şi private asupra mediului se iau în considerare, dacă este cazul, în momentul compilării informaţiilor în conformitate cu punctele III </w:t>
            </w:r>
            <w:r w:rsidR="00683270">
              <w:rPr>
                <w:rFonts w:ascii="Arial" w:hAnsi="Arial" w:cs="Arial"/>
                <w:b/>
                <w:bCs/>
                <w:iCs/>
                <w:sz w:val="24"/>
                <w:szCs w:val="24"/>
              </w:rPr>
              <w:t>–</w:t>
            </w:r>
            <w:r w:rsidRPr="0023740F">
              <w:rPr>
                <w:rFonts w:ascii="Arial" w:hAnsi="Arial" w:cs="Arial"/>
                <w:b/>
                <w:bCs/>
                <w:iCs/>
                <w:sz w:val="24"/>
                <w:szCs w:val="24"/>
              </w:rPr>
              <w:t xml:space="preserve"> </w:t>
            </w:r>
            <w:r w:rsidR="00683270">
              <w:rPr>
                <w:rFonts w:ascii="Arial" w:hAnsi="Arial" w:cs="Arial"/>
                <w:b/>
                <w:bCs/>
                <w:iCs/>
                <w:sz w:val="24"/>
                <w:szCs w:val="24"/>
              </w:rPr>
              <w:t>IV.</w:t>
            </w:r>
          </w:p>
          <w:p w:rsidR="00683270" w:rsidRPr="0023740F" w:rsidRDefault="00683270" w:rsidP="00315BEB">
            <w:pPr>
              <w:rPr>
                <w:rFonts w:ascii="Arial" w:hAnsi="Arial" w:cs="Arial"/>
                <w:b/>
                <w:bCs/>
                <w:iCs/>
                <w:sz w:val="24"/>
                <w:szCs w:val="24"/>
              </w:rPr>
            </w:pPr>
          </w:p>
          <w:p w:rsidR="00315BEB" w:rsidRPr="0023740F" w:rsidRDefault="00315BEB" w:rsidP="00315BEB">
            <w:pPr>
              <w:rPr>
                <w:rFonts w:ascii="Arial" w:hAnsi="Arial" w:cs="Arial"/>
                <w:bCs/>
                <w:iCs/>
                <w:sz w:val="24"/>
                <w:szCs w:val="24"/>
              </w:rPr>
            </w:pPr>
          </w:p>
          <w:p w:rsidR="009D3C07" w:rsidRDefault="009D3C07" w:rsidP="0057067A">
            <w:pPr>
              <w:autoSpaceDE w:val="0"/>
              <w:autoSpaceDN w:val="0"/>
              <w:adjustRightInd w:val="0"/>
              <w:spacing w:after="0" w:line="240" w:lineRule="auto"/>
              <w:rPr>
                <w:rFonts w:ascii="Arial" w:hAnsi="Arial" w:cs="Arial"/>
                <w:b/>
                <w:sz w:val="24"/>
                <w:szCs w:val="24"/>
              </w:rPr>
            </w:pPr>
          </w:p>
          <w:p w:rsidR="00D853AA" w:rsidRDefault="00D853AA" w:rsidP="0057067A">
            <w:pPr>
              <w:autoSpaceDE w:val="0"/>
              <w:autoSpaceDN w:val="0"/>
              <w:adjustRightInd w:val="0"/>
              <w:spacing w:after="0" w:line="240" w:lineRule="auto"/>
              <w:rPr>
                <w:rFonts w:ascii="Arial" w:hAnsi="Arial" w:cs="Arial"/>
                <w:b/>
                <w:sz w:val="24"/>
                <w:szCs w:val="24"/>
              </w:rPr>
            </w:pPr>
          </w:p>
          <w:p w:rsidR="00D853AA" w:rsidRDefault="00D853AA" w:rsidP="0057067A">
            <w:pPr>
              <w:autoSpaceDE w:val="0"/>
              <w:autoSpaceDN w:val="0"/>
              <w:adjustRightInd w:val="0"/>
              <w:spacing w:after="0" w:line="240" w:lineRule="auto"/>
              <w:rPr>
                <w:rFonts w:ascii="Arial" w:hAnsi="Arial" w:cs="Arial"/>
                <w:b/>
                <w:sz w:val="24"/>
                <w:szCs w:val="24"/>
              </w:rPr>
            </w:pPr>
          </w:p>
          <w:p w:rsidR="00D853AA" w:rsidRDefault="00D853AA" w:rsidP="0057067A">
            <w:pPr>
              <w:autoSpaceDE w:val="0"/>
              <w:autoSpaceDN w:val="0"/>
              <w:adjustRightInd w:val="0"/>
              <w:spacing w:after="0" w:line="240" w:lineRule="auto"/>
              <w:rPr>
                <w:rFonts w:ascii="Arial" w:hAnsi="Arial" w:cs="Arial"/>
                <w:b/>
                <w:sz w:val="24"/>
                <w:szCs w:val="24"/>
              </w:rPr>
            </w:pPr>
          </w:p>
          <w:p w:rsidR="00D853AA" w:rsidRDefault="00D853AA" w:rsidP="0057067A">
            <w:pPr>
              <w:autoSpaceDE w:val="0"/>
              <w:autoSpaceDN w:val="0"/>
              <w:adjustRightInd w:val="0"/>
              <w:spacing w:after="0" w:line="240" w:lineRule="auto"/>
              <w:rPr>
                <w:rFonts w:ascii="Arial" w:hAnsi="Arial" w:cs="Arial"/>
                <w:b/>
                <w:sz w:val="24"/>
                <w:szCs w:val="24"/>
              </w:rPr>
            </w:pPr>
          </w:p>
          <w:p w:rsidR="00D853AA" w:rsidRDefault="00D853AA" w:rsidP="0057067A">
            <w:pPr>
              <w:autoSpaceDE w:val="0"/>
              <w:autoSpaceDN w:val="0"/>
              <w:adjustRightInd w:val="0"/>
              <w:spacing w:after="0" w:line="240" w:lineRule="auto"/>
              <w:rPr>
                <w:rFonts w:ascii="Arial" w:hAnsi="Arial" w:cs="Arial"/>
                <w:b/>
                <w:sz w:val="24"/>
                <w:szCs w:val="24"/>
              </w:rPr>
            </w:pPr>
          </w:p>
          <w:p w:rsidR="00D853AA" w:rsidRDefault="00D853AA" w:rsidP="0057067A">
            <w:pPr>
              <w:autoSpaceDE w:val="0"/>
              <w:autoSpaceDN w:val="0"/>
              <w:adjustRightInd w:val="0"/>
              <w:spacing w:after="0" w:line="240" w:lineRule="auto"/>
              <w:rPr>
                <w:rFonts w:ascii="Arial" w:hAnsi="Arial" w:cs="Arial"/>
                <w:b/>
                <w:sz w:val="24"/>
                <w:szCs w:val="24"/>
              </w:rPr>
            </w:pPr>
          </w:p>
          <w:p w:rsidR="00D853AA" w:rsidRDefault="00D853AA" w:rsidP="0057067A">
            <w:pPr>
              <w:autoSpaceDE w:val="0"/>
              <w:autoSpaceDN w:val="0"/>
              <w:adjustRightInd w:val="0"/>
              <w:spacing w:after="0" w:line="240" w:lineRule="auto"/>
              <w:rPr>
                <w:rFonts w:ascii="Arial" w:hAnsi="Arial" w:cs="Arial"/>
                <w:b/>
                <w:sz w:val="24"/>
                <w:szCs w:val="24"/>
              </w:rPr>
            </w:pPr>
          </w:p>
          <w:p w:rsidR="00D853AA" w:rsidRDefault="00D853AA" w:rsidP="0057067A">
            <w:pPr>
              <w:autoSpaceDE w:val="0"/>
              <w:autoSpaceDN w:val="0"/>
              <w:adjustRightInd w:val="0"/>
              <w:spacing w:after="0" w:line="240" w:lineRule="auto"/>
              <w:rPr>
                <w:rFonts w:ascii="Arial" w:hAnsi="Arial" w:cs="Arial"/>
                <w:b/>
                <w:sz w:val="24"/>
                <w:szCs w:val="24"/>
              </w:rPr>
            </w:pPr>
          </w:p>
          <w:p w:rsidR="00D853AA" w:rsidRDefault="00D853AA" w:rsidP="0057067A">
            <w:pPr>
              <w:autoSpaceDE w:val="0"/>
              <w:autoSpaceDN w:val="0"/>
              <w:adjustRightInd w:val="0"/>
              <w:spacing w:after="0" w:line="240" w:lineRule="auto"/>
              <w:rPr>
                <w:rFonts w:ascii="Arial" w:hAnsi="Arial" w:cs="Arial"/>
                <w:b/>
                <w:sz w:val="24"/>
                <w:szCs w:val="24"/>
              </w:rPr>
            </w:pPr>
          </w:p>
          <w:p w:rsidR="00D853AA" w:rsidRDefault="00D853AA" w:rsidP="0057067A">
            <w:pPr>
              <w:autoSpaceDE w:val="0"/>
              <w:autoSpaceDN w:val="0"/>
              <w:adjustRightInd w:val="0"/>
              <w:spacing w:after="0" w:line="240" w:lineRule="auto"/>
              <w:rPr>
                <w:rFonts w:ascii="Arial" w:hAnsi="Arial" w:cs="Arial"/>
                <w:b/>
                <w:sz w:val="24"/>
                <w:szCs w:val="24"/>
              </w:rPr>
            </w:pPr>
          </w:p>
          <w:p w:rsidR="00D853AA" w:rsidRPr="0023740F" w:rsidRDefault="00D853AA" w:rsidP="0057067A">
            <w:pPr>
              <w:autoSpaceDE w:val="0"/>
              <w:autoSpaceDN w:val="0"/>
              <w:adjustRightInd w:val="0"/>
              <w:spacing w:after="0" w:line="240" w:lineRule="auto"/>
              <w:rPr>
                <w:rFonts w:ascii="Arial" w:hAnsi="Arial" w:cs="Arial"/>
                <w:b/>
                <w:sz w:val="24"/>
                <w:szCs w:val="24"/>
              </w:rPr>
            </w:pPr>
          </w:p>
        </w:tc>
      </w:tr>
      <w:tr w:rsidR="007909CA" w:rsidRPr="0023740F" w:rsidTr="0057067A">
        <w:trPr>
          <w:trHeight w:val="615"/>
        </w:trPr>
        <w:tc>
          <w:tcPr>
            <w:tcW w:w="9889" w:type="dxa"/>
          </w:tcPr>
          <w:p w:rsidR="007909CA" w:rsidRPr="0023740F" w:rsidRDefault="007909CA" w:rsidP="0057067A">
            <w:pPr>
              <w:autoSpaceDE w:val="0"/>
              <w:autoSpaceDN w:val="0"/>
              <w:adjustRightInd w:val="0"/>
              <w:spacing w:after="0" w:line="240" w:lineRule="auto"/>
              <w:rPr>
                <w:rFonts w:ascii="Arial" w:hAnsi="Arial" w:cs="Arial"/>
                <w:sz w:val="24"/>
                <w:szCs w:val="24"/>
              </w:rPr>
            </w:pPr>
          </w:p>
        </w:tc>
      </w:tr>
      <w:tr w:rsidR="007909CA" w:rsidRPr="00011599" w:rsidTr="0057067A">
        <w:trPr>
          <w:trHeight w:val="615"/>
        </w:trPr>
        <w:tc>
          <w:tcPr>
            <w:tcW w:w="9889" w:type="dxa"/>
          </w:tcPr>
          <w:p w:rsidR="007909CA" w:rsidRDefault="007909CA" w:rsidP="0057067A">
            <w:pPr>
              <w:autoSpaceDE w:val="0"/>
              <w:autoSpaceDN w:val="0"/>
              <w:adjustRightInd w:val="0"/>
              <w:spacing w:after="0" w:line="240" w:lineRule="auto"/>
              <w:rPr>
                <w:rFonts w:ascii="Times New Roman" w:hAnsi="Times New Roman" w:cs="Times New Roman"/>
                <w:sz w:val="28"/>
                <w:szCs w:val="28"/>
              </w:rPr>
            </w:pPr>
          </w:p>
          <w:p w:rsidR="006B07AE" w:rsidRDefault="006B07AE" w:rsidP="0057067A">
            <w:pPr>
              <w:autoSpaceDE w:val="0"/>
              <w:autoSpaceDN w:val="0"/>
              <w:adjustRightInd w:val="0"/>
              <w:spacing w:after="0" w:line="240" w:lineRule="auto"/>
              <w:rPr>
                <w:rFonts w:ascii="Times New Roman" w:hAnsi="Times New Roman" w:cs="Times New Roman"/>
                <w:sz w:val="28"/>
                <w:szCs w:val="28"/>
              </w:rPr>
            </w:pPr>
          </w:p>
          <w:p w:rsidR="006B07AE" w:rsidRDefault="006B07AE" w:rsidP="0057067A">
            <w:pPr>
              <w:autoSpaceDE w:val="0"/>
              <w:autoSpaceDN w:val="0"/>
              <w:adjustRightInd w:val="0"/>
              <w:spacing w:after="0" w:line="240" w:lineRule="auto"/>
              <w:rPr>
                <w:rFonts w:ascii="Times New Roman" w:hAnsi="Times New Roman" w:cs="Times New Roman"/>
                <w:sz w:val="28"/>
                <w:szCs w:val="28"/>
              </w:rPr>
            </w:pPr>
          </w:p>
          <w:p w:rsidR="006B07AE" w:rsidRDefault="006B07AE" w:rsidP="0057067A">
            <w:pPr>
              <w:autoSpaceDE w:val="0"/>
              <w:autoSpaceDN w:val="0"/>
              <w:adjustRightInd w:val="0"/>
              <w:spacing w:after="0" w:line="240" w:lineRule="auto"/>
              <w:rPr>
                <w:rFonts w:ascii="Times New Roman" w:hAnsi="Times New Roman" w:cs="Times New Roman"/>
                <w:sz w:val="28"/>
                <w:szCs w:val="28"/>
              </w:rPr>
            </w:pPr>
          </w:p>
        </w:tc>
      </w:tr>
      <w:tr w:rsidR="007909CA" w:rsidRPr="00011599" w:rsidTr="0057067A">
        <w:trPr>
          <w:trHeight w:val="615"/>
        </w:trPr>
        <w:tc>
          <w:tcPr>
            <w:tcW w:w="9889" w:type="dxa"/>
          </w:tcPr>
          <w:p w:rsidR="007909CA" w:rsidRDefault="007909CA" w:rsidP="0057067A">
            <w:pPr>
              <w:autoSpaceDE w:val="0"/>
              <w:autoSpaceDN w:val="0"/>
              <w:adjustRightInd w:val="0"/>
              <w:spacing w:after="0" w:line="240" w:lineRule="auto"/>
              <w:rPr>
                <w:rFonts w:ascii="Times New Roman" w:hAnsi="Times New Roman" w:cs="Times New Roman"/>
                <w:sz w:val="28"/>
                <w:szCs w:val="28"/>
              </w:rPr>
            </w:pPr>
          </w:p>
        </w:tc>
      </w:tr>
    </w:tbl>
    <w:p w:rsidR="001A576D" w:rsidRPr="00970288" w:rsidRDefault="001A576D" w:rsidP="00EC0572">
      <w:pPr>
        <w:pStyle w:val="Default"/>
        <w:numPr>
          <w:ilvl w:val="0"/>
          <w:numId w:val="1"/>
        </w:numPr>
        <w:rPr>
          <w:rFonts w:ascii="Arial" w:hAnsi="Arial" w:cs="Arial"/>
          <w:color w:val="1F3864" w:themeColor="accent1" w:themeShade="80"/>
        </w:rPr>
      </w:pPr>
      <w:r w:rsidRPr="00970288">
        <w:rPr>
          <w:rFonts w:ascii="Arial" w:hAnsi="Arial" w:cs="Arial"/>
          <w:b/>
          <w:bCs/>
          <w:color w:val="1F3864" w:themeColor="accent1" w:themeShade="80"/>
        </w:rPr>
        <w:t xml:space="preserve"> Denumirea proiectului </w:t>
      </w:r>
    </w:p>
    <w:p w:rsidR="006957F0" w:rsidRPr="0010756E" w:rsidRDefault="006957F0" w:rsidP="006957F0">
      <w:pPr>
        <w:pStyle w:val="Default"/>
        <w:ind w:left="810"/>
        <w:rPr>
          <w:rFonts w:ascii="Arial" w:hAnsi="Arial" w:cs="Arial"/>
        </w:rPr>
      </w:pPr>
    </w:p>
    <w:p w:rsidR="00A50029" w:rsidRPr="0010756E" w:rsidRDefault="00D853AA" w:rsidP="0010756E">
      <w:pPr>
        <w:autoSpaceDE w:val="0"/>
        <w:autoSpaceDN w:val="0"/>
        <w:adjustRightInd w:val="0"/>
        <w:spacing w:after="0" w:line="240" w:lineRule="auto"/>
        <w:ind w:right="283"/>
        <w:jc w:val="both"/>
        <w:rPr>
          <w:rFonts w:ascii="Arial" w:hAnsi="Arial" w:cs="Arial"/>
          <w:b/>
          <w:caps/>
          <w:sz w:val="24"/>
          <w:szCs w:val="24"/>
        </w:rPr>
      </w:pPr>
      <w:r w:rsidRPr="0010756E">
        <w:rPr>
          <w:rFonts w:ascii="Arial" w:hAnsi="Arial" w:cs="Arial"/>
          <w:b/>
          <w:caps/>
          <w:sz w:val="24"/>
          <w:szCs w:val="24"/>
        </w:rPr>
        <w:t>EXTINDERE PLATFORMA DEPOZITARE UTILAJE-MATERIALE</w:t>
      </w:r>
      <w:proofErr w:type="gramStart"/>
      <w:r w:rsidRPr="0010756E">
        <w:rPr>
          <w:rFonts w:ascii="Arial" w:hAnsi="Arial" w:cs="Arial"/>
          <w:b/>
          <w:caps/>
          <w:sz w:val="24"/>
          <w:szCs w:val="24"/>
        </w:rPr>
        <w:t>,  ETAPA</w:t>
      </w:r>
      <w:proofErr w:type="gramEnd"/>
      <w:r w:rsidRPr="0010756E">
        <w:rPr>
          <w:rFonts w:ascii="Arial" w:hAnsi="Arial" w:cs="Arial"/>
          <w:b/>
          <w:caps/>
          <w:sz w:val="24"/>
          <w:szCs w:val="24"/>
        </w:rPr>
        <w:t xml:space="preserve"> II</w:t>
      </w:r>
    </w:p>
    <w:p w:rsidR="00A50029" w:rsidRPr="0010756E" w:rsidRDefault="00A50029" w:rsidP="001A576D">
      <w:pPr>
        <w:pStyle w:val="Default"/>
        <w:rPr>
          <w:rFonts w:ascii="Arial" w:hAnsi="Arial" w:cs="Arial"/>
        </w:rPr>
      </w:pPr>
    </w:p>
    <w:p w:rsidR="001A576D" w:rsidRPr="00970288" w:rsidRDefault="001A576D" w:rsidP="00EC0572">
      <w:pPr>
        <w:pStyle w:val="Default"/>
        <w:numPr>
          <w:ilvl w:val="0"/>
          <w:numId w:val="1"/>
        </w:numPr>
        <w:rPr>
          <w:rFonts w:ascii="Arial" w:hAnsi="Arial" w:cs="Arial"/>
          <w:b/>
          <w:bCs/>
          <w:color w:val="1F3864" w:themeColor="accent1" w:themeShade="80"/>
        </w:rPr>
      </w:pPr>
      <w:r w:rsidRPr="00970288">
        <w:rPr>
          <w:rFonts w:ascii="Arial" w:hAnsi="Arial" w:cs="Arial"/>
          <w:b/>
          <w:bCs/>
          <w:color w:val="1F3864" w:themeColor="accent1" w:themeShade="80"/>
        </w:rPr>
        <w:t xml:space="preserve">Titularul </w:t>
      </w:r>
    </w:p>
    <w:p w:rsidR="00EC0572" w:rsidRPr="0010756E" w:rsidRDefault="00EC0572" w:rsidP="00EC0572">
      <w:pPr>
        <w:pStyle w:val="Default"/>
        <w:ind w:left="810"/>
        <w:rPr>
          <w:rFonts w:ascii="Arial" w:hAnsi="Arial" w:cs="Arial"/>
        </w:rPr>
      </w:pPr>
    </w:p>
    <w:p w:rsidR="001A576D" w:rsidRPr="0010756E" w:rsidRDefault="001A576D" w:rsidP="001A576D">
      <w:pPr>
        <w:pStyle w:val="Default"/>
        <w:rPr>
          <w:rFonts w:ascii="Arial" w:hAnsi="Arial" w:cs="Arial"/>
          <w:b/>
          <w:bCs/>
          <w:i/>
          <w:iCs/>
        </w:rPr>
      </w:pPr>
      <w:r w:rsidRPr="0010756E">
        <w:rPr>
          <w:rFonts w:ascii="Arial" w:hAnsi="Arial" w:cs="Arial"/>
          <w:b/>
          <w:bCs/>
          <w:i/>
          <w:iCs/>
        </w:rPr>
        <w:t xml:space="preserve">2.1. Numele companei </w:t>
      </w:r>
    </w:p>
    <w:p w:rsidR="00435E3C" w:rsidRPr="0010756E" w:rsidRDefault="00435E3C" w:rsidP="001A576D">
      <w:pPr>
        <w:pStyle w:val="Default"/>
        <w:rPr>
          <w:rFonts w:ascii="Arial" w:hAnsi="Arial" w:cs="Arial"/>
        </w:rPr>
      </w:pPr>
    </w:p>
    <w:p w:rsidR="001A576D" w:rsidRPr="0010756E" w:rsidRDefault="00D853AA" w:rsidP="00C47D24">
      <w:pPr>
        <w:pStyle w:val="Default"/>
        <w:ind w:left="567"/>
        <w:rPr>
          <w:rFonts w:ascii="Arial" w:hAnsi="Arial" w:cs="Arial"/>
          <w:b/>
          <w:bCs/>
        </w:rPr>
      </w:pPr>
      <w:r w:rsidRPr="0010756E">
        <w:rPr>
          <w:rFonts w:ascii="Arial" w:hAnsi="Arial" w:cs="Arial"/>
          <w:b/>
          <w:bCs/>
        </w:rPr>
        <w:t xml:space="preserve">C.N. ADMINISTRATI </w:t>
      </w:r>
      <w:r w:rsidR="007E1317" w:rsidRPr="0010756E">
        <w:rPr>
          <w:rFonts w:ascii="Arial" w:hAnsi="Arial" w:cs="Arial"/>
          <w:b/>
          <w:bCs/>
        </w:rPr>
        <w:t xml:space="preserve">A </w:t>
      </w:r>
      <w:proofErr w:type="gramStart"/>
      <w:r w:rsidRPr="0010756E">
        <w:rPr>
          <w:rFonts w:ascii="Arial" w:hAnsi="Arial" w:cs="Arial"/>
          <w:b/>
          <w:bCs/>
        </w:rPr>
        <w:t xml:space="preserve">PORTURILOR </w:t>
      </w:r>
      <w:r w:rsidR="007E1317" w:rsidRPr="0010756E">
        <w:rPr>
          <w:rFonts w:ascii="Arial" w:hAnsi="Arial" w:cs="Arial"/>
          <w:b/>
          <w:bCs/>
        </w:rPr>
        <w:t xml:space="preserve"> </w:t>
      </w:r>
      <w:r w:rsidRPr="0010756E">
        <w:rPr>
          <w:rFonts w:ascii="Arial" w:hAnsi="Arial" w:cs="Arial"/>
          <w:b/>
          <w:bCs/>
        </w:rPr>
        <w:t>MARITIME</w:t>
      </w:r>
      <w:proofErr w:type="gramEnd"/>
      <w:r w:rsidRPr="0010756E">
        <w:rPr>
          <w:rFonts w:ascii="Arial" w:hAnsi="Arial" w:cs="Arial"/>
          <w:b/>
          <w:bCs/>
        </w:rPr>
        <w:t xml:space="preserve"> CONSTANTA pentru S.C. TAR 09 AGIGEA S.A.</w:t>
      </w:r>
    </w:p>
    <w:p w:rsidR="00060606" w:rsidRPr="0010756E" w:rsidRDefault="00060606" w:rsidP="00C47D24">
      <w:pPr>
        <w:pStyle w:val="Default"/>
        <w:ind w:left="567"/>
        <w:rPr>
          <w:rFonts w:ascii="Arial" w:hAnsi="Arial" w:cs="Arial"/>
        </w:rPr>
      </w:pPr>
    </w:p>
    <w:p w:rsidR="001A576D" w:rsidRPr="0010756E" w:rsidRDefault="001A576D" w:rsidP="00435E3C">
      <w:pPr>
        <w:pStyle w:val="Default"/>
        <w:numPr>
          <w:ilvl w:val="1"/>
          <w:numId w:val="1"/>
        </w:numPr>
        <w:rPr>
          <w:rFonts w:ascii="Arial" w:hAnsi="Arial" w:cs="Arial"/>
          <w:b/>
          <w:bCs/>
          <w:i/>
          <w:iCs/>
        </w:rPr>
      </w:pPr>
      <w:r w:rsidRPr="0010756E">
        <w:rPr>
          <w:rFonts w:ascii="Arial" w:hAnsi="Arial" w:cs="Arial"/>
          <w:b/>
          <w:bCs/>
          <w:i/>
          <w:iCs/>
        </w:rPr>
        <w:t xml:space="preserve">Adresa poştală </w:t>
      </w:r>
    </w:p>
    <w:p w:rsidR="00435E3C" w:rsidRPr="0010756E" w:rsidRDefault="00435E3C" w:rsidP="00435E3C">
      <w:pPr>
        <w:pStyle w:val="Default"/>
        <w:ind w:left="810"/>
        <w:rPr>
          <w:rFonts w:ascii="Arial" w:hAnsi="Arial" w:cs="Arial"/>
        </w:rPr>
      </w:pPr>
    </w:p>
    <w:p w:rsidR="00C47D24" w:rsidRPr="0010756E" w:rsidRDefault="00804F2D" w:rsidP="00C47D24">
      <w:pPr>
        <w:pStyle w:val="Default"/>
        <w:ind w:left="567"/>
        <w:rPr>
          <w:rFonts w:ascii="Arial" w:hAnsi="Arial" w:cs="Arial"/>
          <w:bCs/>
          <w:iCs/>
        </w:rPr>
      </w:pPr>
      <w:r w:rsidRPr="0010756E">
        <w:rPr>
          <w:rFonts w:ascii="Arial" w:hAnsi="Arial" w:cs="Arial"/>
          <w:bCs/>
          <w:iCs/>
        </w:rPr>
        <w:t xml:space="preserve">Sediul </w:t>
      </w:r>
      <w:r w:rsidR="00D853AA" w:rsidRPr="0010756E">
        <w:rPr>
          <w:rFonts w:ascii="Arial" w:hAnsi="Arial" w:cs="Arial"/>
          <w:bCs/>
          <w:iCs/>
        </w:rPr>
        <w:t>in Municipiu Constanta, Incinta Port, Gara Maritima, Judetul Constanta</w:t>
      </w:r>
    </w:p>
    <w:p w:rsidR="00804F2D" w:rsidRPr="0010756E" w:rsidRDefault="00804F2D" w:rsidP="00C47D24">
      <w:pPr>
        <w:pStyle w:val="Default"/>
        <w:ind w:left="567"/>
        <w:rPr>
          <w:rFonts w:ascii="Arial" w:hAnsi="Arial" w:cs="Arial"/>
        </w:rPr>
      </w:pPr>
    </w:p>
    <w:p w:rsidR="001A576D" w:rsidRPr="0010756E" w:rsidRDefault="001A576D" w:rsidP="001A576D">
      <w:pPr>
        <w:pStyle w:val="Default"/>
        <w:rPr>
          <w:rFonts w:ascii="Arial" w:hAnsi="Arial" w:cs="Arial"/>
        </w:rPr>
      </w:pPr>
      <w:r w:rsidRPr="0010756E">
        <w:rPr>
          <w:rFonts w:ascii="Arial" w:hAnsi="Arial" w:cs="Arial"/>
          <w:b/>
          <w:bCs/>
          <w:i/>
          <w:iCs/>
        </w:rPr>
        <w:t xml:space="preserve">2.3. Numărul de telefon, de fax şi adresa de e-mail, adresa paginii de internet </w:t>
      </w:r>
    </w:p>
    <w:p w:rsidR="001A576D" w:rsidRPr="0010756E" w:rsidRDefault="001A576D" w:rsidP="00435E3C">
      <w:pPr>
        <w:pStyle w:val="Default"/>
        <w:ind w:left="567"/>
        <w:rPr>
          <w:rFonts w:ascii="Arial" w:hAnsi="Arial" w:cs="Arial"/>
        </w:rPr>
      </w:pPr>
      <w:r w:rsidRPr="0010756E">
        <w:rPr>
          <w:rFonts w:ascii="Arial" w:hAnsi="Arial" w:cs="Arial"/>
        </w:rPr>
        <w:t xml:space="preserve">Telefon: </w:t>
      </w:r>
      <w:r w:rsidR="0056318A" w:rsidRPr="0010756E">
        <w:rPr>
          <w:rFonts w:ascii="Arial" w:hAnsi="Arial" w:cs="Arial"/>
        </w:rPr>
        <w:t>-</w:t>
      </w:r>
    </w:p>
    <w:p w:rsidR="001A576D" w:rsidRPr="0010756E" w:rsidRDefault="001A576D" w:rsidP="00435E3C">
      <w:pPr>
        <w:pStyle w:val="Default"/>
        <w:ind w:left="567"/>
        <w:rPr>
          <w:rFonts w:ascii="Arial" w:hAnsi="Arial" w:cs="Arial"/>
        </w:rPr>
      </w:pPr>
      <w:r w:rsidRPr="0010756E">
        <w:rPr>
          <w:rFonts w:ascii="Arial" w:hAnsi="Arial" w:cs="Arial"/>
        </w:rPr>
        <w:t xml:space="preserve">Adresa de e-mail: </w:t>
      </w:r>
    </w:p>
    <w:p w:rsidR="000813BE" w:rsidRPr="0010756E" w:rsidRDefault="000813BE" w:rsidP="001A576D">
      <w:pPr>
        <w:pStyle w:val="Default"/>
        <w:rPr>
          <w:rFonts w:ascii="Arial" w:hAnsi="Arial" w:cs="Arial"/>
        </w:rPr>
      </w:pPr>
    </w:p>
    <w:p w:rsidR="001A576D" w:rsidRPr="0010756E" w:rsidRDefault="001A576D" w:rsidP="00E27302">
      <w:pPr>
        <w:pStyle w:val="Default"/>
        <w:ind w:left="810"/>
        <w:rPr>
          <w:rFonts w:ascii="Arial" w:hAnsi="Arial" w:cs="Arial"/>
          <w:b/>
          <w:bCs/>
          <w:i/>
          <w:iCs/>
        </w:rPr>
      </w:pPr>
      <w:r w:rsidRPr="0010756E">
        <w:rPr>
          <w:rFonts w:ascii="Arial" w:hAnsi="Arial" w:cs="Arial"/>
          <w:b/>
          <w:bCs/>
          <w:i/>
          <w:iCs/>
        </w:rPr>
        <w:t xml:space="preserve">Numele persoanelor de contact </w:t>
      </w:r>
    </w:p>
    <w:p w:rsidR="00435E3C" w:rsidRPr="0010756E" w:rsidRDefault="007E1317" w:rsidP="00435E3C">
      <w:pPr>
        <w:pStyle w:val="Default"/>
        <w:ind w:left="810"/>
        <w:rPr>
          <w:rFonts w:ascii="Arial" w:hAnsi="Arial" w:cs="Arial"/>
        </w:rPr>
      </w:pPr>
      <w:r w:rsidRPr="0010756E">
        <w:rPr>
          <w:rFonts w:ascii="Arial" w:hAnsi="Arial" w:cs="Arial"/>
        </w:rPr>
        <w:t>S.C. Proiect TID Constanta</w:t>
      </w:r>
      <w:r w:rsidR="00660ECB">
        <w:rPr>
          <w:rFonts w:ascii="Arial" w:hAnsi="Arial" w:cs="Arial"/>
        </w:rPr>
        <w:t xml:space="preserve"> - 0752265868</w:t>
      </w:r>
    </w:p>
    <w:p w:rsidR="00537A2B" w:rsidRPr="0010756E" w:rsidRDefault="00537A2B" w:rsidP="00F45E90">
      <w:pPr>
        <w:rPr>
          <w:rFonts w:ascii="Arial" w:hAnsi="Arial" w:cs="Arial"/>
          <w:sz w:val="24"/>
          <w:szCs w:val="24"/>
        </w:rPr>
      </w:pPr>
    </w:p>
    <w:p w:rsidR="00FE4BC3" w:rsidRDefault="00FE4BC3" w:rsidP="00E27302">
      <w:pPr>
        <w:pStyle w:val="Default"/>
        <w:numPr>
          <w:ilvl w:val="1"/>
          <w:numId w:val="17"/>
        </w:numPr>
        <w:rPr>
          <w:rFonts w:ascii="Arial" w:hAnsi="Arial" w:cs="Arial"/>
          <w:b/>
          <w:bCs/>
          <w:i/>
          <w:iCs/>
        </w:rPr>
      </w:pPr>
      <w:r w:rsidRPr="0010756E">
        <w:rPr>
          <w:rFonts w:ascii="Arial" w:hAnsi="Arial" w:cs="Arial"/>
          <w:b/>
          <w:bCs/>
          <w:i/>
          <w:iCs/>
        </w:rPr>
        <w:t>Director/manager/administrator :</w:t>
      </w:r>
    </w:p>
    <w:p w:rsidR="0010756E" w:rsidRPr="0010756E" w:rsidRDefault="0010756E" w:rsidP="0010756E">
      <w:pPr>
        <w:pStyle w:val="Default"/>
        <w:ind w:left="465"/>
        <w:rPr>
          <w:rFonts w:ascii="Arial" w:hAnsi="Arial" w:cs="Arial"/>
          <w:b/>
          <w:bCs/>
          <w:i/>
          <w:iCs/>
        </w:rPr>
      </w:pPr>
    </w:p>
    <w:p w:rsidR="007E1317" w:rsidRPr="0010756E" w:rsidRDefault="007E1317" w:rsidP="007E1317">
      <w:pPr>
        <w:pStyle w:val="Default"/>
        <w:ind w:left="90"/>
        <w:rPr>
          <w:rFonts w:ascii="Arial" w:hAnsi="Arial" w:cs="Arial"/>
          <w:b/>
          <w:bCs/>
        </w:rPr>
      </w:pPr>
      <w:r w:rsidRPr="0010756E">
        <w:rPr>
          <w:rFonts w:ascii="Arial" w:hAnsi="Arial" w:cs="Arial"/>
          <w:b/>
          <w:bCs/>
        </w:rPr>
        <w:t xml:space="preserve">C.N. ADMINISTRATI A </w:t>
      </w:r>
      <w:proofErr w:type="gramStart"/>
      <w:r w:rsidRPr="0010756E">
        <w:rPr>
          <w:rFonts w:ascii="Arial" w:hAnsi="Arial" w:cs="Arial"/>
          <w:b/>
          <w:bCs/>
        </w:rPr>
        <w:t>PORTURILOR  MARITIME</w:t>
      </w:r>
      <w:proofErr w:type="gramEnd"/>
      <w:r w:rsidRPr="0010756E">
        <w:rPr>
          <w:rFonts w:ascii="Arial" w:hAnsi="Arial" w:cs="Arial"/>
          <w:b/>
          <w:bCs/>
        </w:rPr>
        <w:t xml:space="preserve"> CONSTANTA </w:t>
      </w:r>
    </w:p>
    <w:p w:rsidR="007E1317" w:rsidRPr="0010756E" w:rsidRDefault="007E1317" w:rsidP="007E1317">
      <w:pPr>
        <w:pStyle w:val="Default"/>
        <w:ind w:left="90"/>
        <w:rPr>
          <w:rFonts w:ascii="Arial" w:hAnsi="Arial" w:cs="Arial"/>
          <w:b/>
          <w:bCs/>
        </w:rPr>
      </w:pPr>
    </w:p>
    <w:p w:rsidR="00751B4A" w:rsidRPr="0010756E" w:rsidRDefault="007E1317" w:rsidP="007E1317">
      <w:pPr>
        <w:pStyle w:val="Default"/>
        <w:ind w:left="90"/>
        <w:rPr>
          <w:rFonts w:ascii="Arial" w:hAnsi="Arial" w:cs="Arial"/>
          <w:b/>
          <w:bCs/>
          <w:i/>
          <w:iCs/>
        </w:rPr>
      </w:pPr>
      <w:r w:rsidRPr="0010756E">
        <w:rPr>
          <w:rFonts w:ascii="Arial" w:hAnsi="Arial" w:cs="Arial"/>
          <w:b/>
          <w:bCs/>
        </w:rPr>
        <w:t>2.5</w:t>
      </w:r>
      <w:r w:rsidR="00751B4A" w:rsidRPr="0010756E">
        <w:rPr>
          <w:rFonts w:ascii="Arial" w:hAnsi="Arial" w:cs="Arial"/>
          <w:b/>
          <w:bCs/>
          <w:i/>
          <w:iCs/>
        </w:rPr>
        <w:t xml:space="preserve">Responsabil pentru protectia </w:t>
      </w:r>
      <w:proofErr w:type="gramStart"/>
      <w:r w:rsidR="00751B4A" w:rsidRPr="0010756E">
        <w:rPr>
          <w:rFonts w:ascii="Arial" w:hAnsi="Arial" w:cs="Arial"/>
          <w:b/>
          <w:bCs/>
          <w:i/>
          <w:iCs/>
        </w:rPr>
        <w:t>mediului :</w:t>
      </w:r>
      <w:proofErr w:type="gramEnd"/>
    </w:p>
    <w:p w:rsidR="00751B4A" w:rsidRPr="0010756E" w:rsidRDefault="00751B4A" w:rsidP="00751B4A">
      <w:pPr>
        <w:pStyle w:val="Default"/>
        <w:ind w:left="810"/>
        <w:rPr>
          <w:rFonts w:ascii="Arial" w:hAnsi="Arial" w:cs="Arial"/>
        </w:rPr>
      </w:pPr>
    </w:p>
    <w:p w:rsidR="00FE4BC3" w:rsidRPr="0010756E" w:rsidRDefault="00751B4A" w:rsidP="0010756E">
      <w:pPr>
        <w:ind w:left="567"/>
        <w:rPr>
          <w:rFonts w:ascii="Arial" w:hAnsi="Arial" w:cs="Arial"/>
          <w:color w:val="000000" w:themeColor="text1"/>
          <w:sz w:val="24"/>
          <w:szCs w:val="24"/>
        </w:rPr>
      </w:pPr>
      <w:r w:rsidRPr="0010756E">
        <w:rPr>
          <w:rFonts w:ascii="Arial" w:hAnsi="Arial" w:cs="Arial"/>
          <w:sz w:val="24"/>
          <w:szCs w:val="24"/>
        </w:rPr>
        <w:t>…………</w:t>
      </w:r>
      <w:r w:rsidR="0010756E">
        <w:rPr>
          <w:rFonts w:ascii="Arial" w:hAnsi="Arial" w:cs="Arial"/>
          <w:sz w:val="24"/>
          <w:szCs w:val="24"/>
        </w:rPr>
        <w:t>……………………………………………………………………………</w:t>
      </w:r>
      <w:r w:rsidR="00FE4BC3" w:rsidRPr="007607E2">
        <w:rPr>
          <w:rFonts w:ascii="Arial" w:hAnsi="Arial" w:cs="Arial"/>
        </w:rPr>
        <w:tab/>
      </w:r>
    </w:p>
    <w:p w:rsidR="008E76DF" w:rsidRPr="00970288" w:rsidRDefault="008E76DF" w:rsidP="00806FA2">
      <w:pPr>
        <w:pStyle w:val="ListParagraph"/>
        <w:numPr>
          <w:ilvl w:val="0"/>
          <w:numId w:val="1"/>
        </w:numPr>
        <w:rPr>
          <w:rFonts w:ascii="Arial" w:hAnsi="Arial" w:cs="Arial"/>
          <w:color w:val="1F3864" w:themeColor="accent1" w:themeShade="80"/>
          <w:sz w:val="24"/>
          <w:szCs w:val="24"/>
        </w:rPr>
      </w:pPr>
      <w:r w:rsidRPr="00970288">
        <w:rPr>
          <w:rFonts w:ascii="Arial" w:hAnsi="Arial" w:cs="Arial"/>
          <w:b/>
          <w:bCs/>
          <w:color w:val="1F3864" w:themeColor="accent1" w:themeShade="80"/>
          <w:sz w:val="24"/>
          <w:szCs w:val="24"/>
        </w:rPr>
        <w:t>Descrierea</w:t>
      </w:r>
      <w:r w:rsidR="004D7153" w:rsidRPr="00970288">
        <w:rPr>
          <w:rFonts w:ascii="Arial" w:hAnsi="Arial" w:cs="Arial"/>
          <w:b/>
          <w:bCs/>
          <w:color w:val="1F3864" w:themeColor="accent1" w:themeShade="80"/>
          <w:sz w:val="24"/>
          <w:szCs w:val="24"/>
        </w:rPr>
        <w:t xml:space="preserve"> caracteristicilor fizice ale</w:t>
      </w:r>
      <w:r w:rsidRPr="00970288">
        <w:rPr>
          <w:rFonts w:ascii="Arial" w:hAnsi="Arial" w:cs="Arial"/>
          <w:b/>
          <w:bCs/>
          <w:color w:val="1F3864" w:themeColor="accent1" w:themeShade="80"/>
          <w:sz w:val="24"/>
          <w:szCs w:val="24"/>
        </w:rPr>
        <w:t xml:space="preserve"> proiectului</w:t>
      </w:r>
    </w:p>
    <w:p w:rsidR="00537A2B" w:rsidRPr="0010756E" w:rsidRDefault="0010756E" w:rsidP="00F45E90">
      <w:pPr>
        <w:rPr>
          <w:rFonts w:ascii="Arial" w:hAnsi="Arial" w:cs="Arial"/>
          <w:sz w:val="24"/>
          <w:szCs w:val="24"/>
        </w:rPr>
      </w:pPr>
      <w:r>
        <w:rPr>
          <w:rFonts w:ascii="Arial" w:hAnsi="Arial" w:cs="Arial"/>
          <w:b/>
          <w:bCs/>
          <w:i/>
          <w:iCs/>
          <w:sz w:val="24"/>
          <w:szCs w:val="24"/>
        </w:rPr>
        <w:t>a)</w:t>
      </w:r>
      <w:r w:rsidR="00253D70" w:rsidRPr="0010756E">
        <w:rPr>
          <w:rFonts w:ascii="Arial" w:hAnsi="Arial" w:cs="Arial"/>
          <w:b/>
          <w:bCs/>
          <w:i/>
          <w:iCs/>
          <w:sz w:val="24"/>
          <w:szCs w:val="24"/>
        </w:rPr>
        <w:t xml:space="preserve"> </w:t>
      </w:r>
      <w:r w:rsidR="00B748DD" w:rsidRPr="0010756E">
        <w:rPr>
          <w:rFonts w:ascii="Arial" w:hAnsi="Arial" w:cs="Arial"/>
          <w:b/>
          <w:bCs/>
          <w:i/>
          <w:iCs/>
          <w:sz w:val="24"/>
          <w:szCs w:val="24"/>
        </w:rPr>
        <w:t xml:space="preserve"> Rezumatul proiectului</w:t>
      </w:r>
    </w:p>
    <w:p w:rsidR="0045788C" w:rsidRPr="007607E2" w:rsidRDefault="004555C9" w:rsidP="007607E2">
      <w:pPr>
        <w:spacing w:line="276" w:lineRule="auto"/>
        <w:rPr>
          <w:rFonts w:ascii="Arial" w:hAnsi="Arial" w:cs="Arial"/>
          <w:sz w:val="24"/>
          <w:szCs w:val="24"/>
        </w:rPr>
      </w:pPr>
      <w:r w:rsidRPr="007607E2">
        <w:rPr>
          <w:rFonts w:ascii="Arial" w:hAnsi="Arial" w:cs="Arial"/>
          <w:sz w:val="24"/>
          <w:szCs w:val="24"/>
        </w:rPr>
        <w:t xml:space="preserve">       S-</w:t>
      </w:r>
      <w:proofErr w:type="gramStart"/>
      <w:r w:rsidRPr="007607E2">
        <w:rPr>
          <w:rFonts w:ascii="Arial" w:hAnsi="Arial" w:cs="Arial"/>
          <w:sz w:val="24"/>
          <w:szCs w:val="24"/>
        </w:rPr>
        <w:t>a</w:t>
      </w:r>
      <w:proofErr w:type="gramEnd"/>
      <w:r w:rsidRPr="007607E2">
        <w:rPr>
          <w:rFonts w:ascii="Arial" w:hAnsi="Arial" w:cs="Arial"/>
          <w:sz w:val="24"/>
          <w:szCs w:val="24"/>
        </w:rPr>
        <w:t xml:space="preserve"> intocmit</w:t>
      </w:r>
      <w:r w:rsidR="007E1317" w:rsidRPr="007607E2">
        <w:rPr>
          <w:rFonts w:ascii="Arial" w:hAnsi="Arial" w:cs="Arial"/>
          <w:sz w:val="24"/>
          <w:szCs w:val="24"/>
        </w:rPr>
        <w:t xml:space="preserve"> prezenta documentatie la cerea beneficiarului in vederea EXTINDERII PLATFORMEI existente DE DEPOZITARE UTILAJE-MATERIALE. </w:t>
      </w:r>
    </w:p>
    <w:p w:rsidR="007E1317" w:rsidRPr="007607E2" w:rsidRDefault="007E1317" w:rsidP="007607E2">
      <w:pPr>
        <w:ind w:firstLine="720"/>
        <w:jc w:val="both"/>
        <w:rPr>
          <w:rFonts w:ascii="Arial" w:hAnsi="Arial" w:cs="Arial"/>
        </w:rPr>
      </w:pPr>
      <w:r w:rsidRPr="007607E2">
        <w:rPr>
          <w:rFonts w:ascii="Arial" w:hAnsi="Arial" w:cs="Arial"/>
          <w:sz w:val="24"/>
          <w:szCs w:val="24"/>
        </w:rPr>
        <w:t>Terenul</w:t>
      </w:r>
      <w:r w:rsidR="007607E2">
        <w:rPr>
          <w:rFonts w:ascii="Arial" w:hAnsi="Arial" w:cs="Arial"/>
          <w:sz w:val="24"/>
          <w:szCs w:val="24"/>
        </w:rPr>
        <w:t xml:space="preserve"> cu suprafata de 1665</w:t>
      </w:r>
      <w:proofErr w:type="gramStart"/>
      <w:r w:rsidR="007607E2">
        <w:rPr>
          <w:rFonts w:ascii="Arial" w:hAnsi="Arial" w:cs="Arial"/>
          <w:sz w:val="24"/>
          <w:szCs w:val="24"/>
        </w:rPr>
        <w:t>,50</w:t>
      </w:r>
      <w:proofErr w:type="gramEnd"/>
      <w:r w:rsidR="007607E2">
        <w:rPr>
          <w:rFonts w:ascii="Arial" w:hAnsi="Arial" w:cs="Arial"/>
          <w:sz w:val="24"/>
          <w:szCs w:val="24"/>
        </w:rPr>
        <w:t xml:space="preserve"> mp se afla in folosinta </w:t>
      </w:r>
      <w:r w:rsidRPr="007607E2">
        <w:rPr>
          <w:rFonts w:ascii="Arial" w:hAnsi="Arial" w:cs="Arial"/>
          <w:sz w:val="24"/>
          <w:szCs w:val="24"/>
        </w:rPr>
        <w:t xml:space="preserve"> </w:t>
      </w:r>
      <w:r w:rsidR="007607E2">
        <w:rPr>
          <w:rFonts w:ascii="Arial" w:hAnsi="Arial" w:cs="Arial"/>
          <w:sz w:val="24"/>
          <w:szCs w:val="24"/>
        </w:rPr>
        <w:t xml:space="preserve">  S.C. TAR 90in baza Actului additional nr.1 la contractual de inchiriere nr. CNAPM-016600-IDP 01/25.11.2015 CNAPM – SA Constanta predate spre inchiriere catre TAR 09 AGIGEA SA parcel nr. 35.1. Terenul </w:t>
      </w:r>
      <w:proofErr w:type="gramStart"/>
      <w:r w:rsidR="007607E2">
        <w:rPr>
          <w:rFonts w:ascii="Arial" w:hAnsi="Arial" w:cs="Arial"/>
          <w:sz w:val="24"/>
          <w:szCs w:val="24"/>
        </w:rPr>
        <w:t>predate</w:t>
      </w:r>
      <w:proofErr w:type="gramEnd"/>
      <w:r w:rsidR="007607E2">
        <w:rPr>
          <w:rFonts w:ascii="Arial" w:hAnsi="Arial" w:cs="Arial"/>
          <w:sz w:val="24"/>
          <w:szCs w:val="24"/>
        </w:rPr>
        <w:t xml:space="preserve"> face parte din teritoriul castigat asupra MARII cu nr.</w:t>
      </w:r>
      <w:r w:rsidR="007607E2" w:rsidRPr="007607E2">
        <w:rPr>
          <w:rFonts w:ascii="Arial" w:hAnsi="Arial" w:cs="Arial"/>
          <w:sz w:val="24"/>
          <w:szCs w:val="24"/>
        </w:rPr>
        <w:t xml:space="preserve"> </w:t>
      </w:r>
      <w:proofErr w:type="gramStart"/>
      <w:r w:rsidR="007607E2">
        <w:rPr>
          <w:rFonts w:ascii="Arial" w:hAnsi="Arial" w:cs="Arial"/>
          <w:sz w:val="24"/>
          <w:szCs w:val="24"/>
        </w:rPr>
        <w:t>150370 avand numarul de inventor 882233059.</w:t>
      </w:r>
      <w:proofErr w:type="gramEnd"/>
    </w:p>
    <w:p w:rsidR="00537A2B" w:rsidRPr="0010756E" w:rsidRDefault="0010756E" w:rsidP="00F45E90">
      <w:pPr>
        <w:rPr>
          <w:rFonts w:ascii="Arial" w:hAnsi="Arial" w:cs="Arial"/>
          <w:sz w:val="24"/>
          <w:szCs w:val="24"/>
        </w:rPr>
      </w:pPr>
      <w:r w:rsidRPr="0010756E">
        <w:rPr>
          <w:rFonts w:ascii="Arial" w:hAnsi="Arial" w:cs="Arial"/>
          <w:b/>
          <w:bCs/>
          <w:i/>
          <w:iCs/>
          <w:sz w:val="24"/>
          <w:szCs w:val="24"/>
        </w:rPr>
        <w:t>b)</w:t>
      </w:r>
      <w:r w:rsidR="0045788C" w:rsidRPr="0010756E">
        <w:rPr>
          <w:rFonts w:ascii="Arial" w:hAnsi="Arial" w:cs="Arial"/>
          <w:b/>
          <w:bCs/>
          <w:i/>
          <w:iCs/>
          <w:sz w:val="24"/>
          <w:szCs w:val="24"/>
        </w:rPr>
        <w:t xml:space="preserve"> Justificarea necesităţii proiectului</w:t>
      </w:r>
    </w:p>
    <w:p w:rsidR="00537A2B" w:rsidRDefault="007607E2" w:rsidP="007607E2">
      <w:pPr>
        <w:ind w:firstLine="720"/>
        <w:rPr>
          <w:rFonts w:ascii="Arial" w:hAnsi="Arial" w:cs="Arial"/>
          <w:sz w:val="24"/>
          <w:szCs w:val="24"/>
        </w:rPr>
      </w:pPr>
      <w:proofErr w:type="gramStart"/>
      <w:r>
        <w:rPr>
          <w:rFonts w:ascii="Arial" w:hAnsi="Arial" w:cs="Arial"/>
          <w:sz w:val="24"/>
          <w:szCs w:val="24"/>
        </w:rPr>
        <w:t>Functionalitatea</w:t>
      </w:r>
      <w:r w:rsidR="003078BD">
        <w:rPr>
          <w:rFonts w:ascii="Arial" w:hAnsi="Arial" w:cs="Arial"/>
          <w:sz w:val="24"/>
          <w:szCs w:val="24"/>
        </w:rPr>
        <w:t xml:space="preserve"> </w:t>
      </w:r>
      <w:r>
        <w:rPr>
          <w:rFonts w:ascii="Arial" w:hAnsi="Arial" w:cs="Arial"/>
          <w:sz w:val="24"/>
          <w:szCs w:val="24"/>
        </w:rPr>
        <w:t xml:space="preserve"> platformei</w:t>
      </w:r>
      <w:proofErr w:type="gramEnd"/>
      <w:r>
        <w:rPr>
          <w:rFonts w:ascii="Arial" w:hAnsi="Arial" w:cs="Arial"/>
          <w:sz w:val="24"/>
          <w:szCs w:val="24"/>
        </w:rPr>
        <w:t xml:space="preserve"> ETAPA II</w:t>
      </w:r>
      <w:r w:rsidR="003078BD">
        <w:rPr>
          <w:rFonts w:ascii="Arial" w:hAnsi="Arial" w:cs="Arial"/>
          <w:sz w:val="24"/>
          <w:szCs w:val="24"/>
        </w:rPr>
        <w:t xml:space="preserve"> propuse este de a asigura o capacitate mai mare de depozitare de marfuri utilaje sau stationarea autovehicolelor care manipileaza si stocheaza marfuri.</w:t>
      </w:r>
    </w:p>
    <w:p w:rsidR="003078BD" w:rsidRDefault="003078BD" w:rsidP="007607E2">
      <w:pPr>
        <w:ind w:firstLine="720"/>
        <w:rPr>
          <w:rFonts w:ascii="Arial" w:hAnsi="Arial" w:cs="Arial"/>
          <w:sz w:val="24"/>
          <w:szCs w:val="24"/>
        </w:rPr>
      </w:pPr>
      <w:r>
        <w:rPr>
          <w:rFonts w:ascii="Arial" w:hAnsi="Arial" w:cs="Arial"/>
          <w:sz w:val="24"/>
          <w:szCs w:val="24"/>
        </w:rPr>
        <w:lastRenderedPageBreak/>
        <w:t xml:space="preserve">Sistemul rutier se </w:t>
      </w:r>
      <w:proofErr w:type="gramStart"/>
      <w:r>
        <w:rPr>
          <w:rFonts w:ascii="Arial" w:hAnsi="Arial" w:cs="Arial"/>
          <w:sz w:val="24"/>
          <w:szCs w:val="24"/>
        </w:rPr>
        <w:t>va</w:t>
      </w:r>
      <w:proofErr w:type="gramEnd"/>
      <w:r>
        <w:rPr>
          <w:rFonts w:ascii="Arial" w:hAnsi="Arial" w:cs="Arial"/>
          <w:sz w:val="24"/>
          <w:szCs w:val="24"/>
        </w:rPr>
        <w:t xml:space="preserve"> dimensiona corespunzator unei patforme solicitate la sarcini statice pentru ctationari si depozitari de material de containere, dar si pentru manipularea acestora. </w:t>
      </w:r>
    </w:p>
    <w:p w:rsidR="003078BD" w:rsidRDefault="003078BD" w:rsidP="007607E2">
      <w:pPr>
        <w:ind w:firstLine="720"/>
        <w:rPr>
          <w:rFonts w:ascii="Arial" w:hAnsi="Arial" w:cs="Arial"/>
          <w:sz w:val="24"/>
          <w:szCs w:val="24"/>
        </w:rPr>
      </w:pPr>
      <w:r>
        <w:rPr>
          <w:rFonts w:ascii="Arial" w:hAnsi="Arial" w:cs="Arial"/>
          <w:sz w:val="24"/>
          <w:szCs w:val="24"/>
        </w:rPr>
        <w:t xml:space="preserve">Se </w:t>
      </w:r>
      <w:proofErr w:type="gramStart"/>
      <w:r>
        <w:rPr>
          <w:rFonts w:ascii="Arial" w:hAnsi="Arial" w:cs="Arial"/>
          <w:sz w:val="24"/>
          <w:szCs w:val="24"/>
        </w:rPr>
        <w:t>va</w:t>
      </w:r>
      <w:proofErr w:type="gramEnd"/>
      <w:r>
        <w:rPr>
          <w:rFonts w:ascii="Arial" w:hAnsi="Arial" w:cs="Arial"/>
          <w:sz w:val="24"/>
          <w:szCs w:val="24"/>
        </w:rPr>
        <w:t xml:space="preserve"> executa o sistematizare vertical grosiera a umpluturii opportune ce se va adduce la cota patului de fundare care se vor compacta corespunzator in vederea asternerii straturilor rutiere, se vor asigura pante</w:t>
      </w:r>
      <w:r w:rsidR="0010756E">
        <w:rPr>
          <w:rFonts w:ascii="Arial" w:hAnsi="Arial" w:cs="Arial"/>
          <w:sz w:val="24"/>
          <w:szCs w:val="24"/>
        </w:rPr>
        <w:t xml:space="preserve"> </w:t>
      </w:r>
      <w:r>
        <w:rPr>
          <w:rFonts w:ascii="Arial" w:hAnsi="Arial" w:cs="Arial"/>
          <w:sz w:val="24"/>
          <w:szCs w:val="24"/>
        </w:rPr>
        <w:t>pentru evacuarea apelor meteorice catre rigole.</w:t>
      </w:r>
    </w:p>
    <w:p w:rsidR="003078BD" w:rsidRDefault="003078BD" w:rsidP="0010756E">
      <w:pPr>
        <w:ind w:firstLine="720"/>
        <w:rPr>
          <w:rFonts w:ascii="Arial" w:hAnsi="Arial" w:cs="Arial"/>
          <w:sz w:val="24"/>
          <w:szCs w:val="24"/>
        </w:rPr>
      </w:pPr>
      <w:r>
        <w:rPr>
          <w:rFonts w:ascii="Arial" w:hAnsi="Arial" w:cs="Arial"/>
          <w:sz w:val="24"/>
          <w:szCs w:val="24"/>
        </w:rPr>
        <w:t xml:space="preserve">In plan orizontal lucrarilede executie se vor desfasura in incinta SC TAR 09 AGIGEA S.A. in corelare cu platforma existenta si cu racordul rutier a acesteia conform cu planul </w:t>
      </w:r>
      <w:proofErr w:type="gramStart"/>
      <w:r>
        <w:rPr>
          <w:rFonts w:ascii="Arial" w:hAnsi="Arial" w:cs="Arial"/>
          <w:sz w:val="24"/>
          <w:szCs w:val="24"/>
        </w:rPr>
        <w:t xml:space="preserve">topografic  </w:t>
      </w:r>
      <w:r w:rsidR="004D2835">
        <w:rPr>
          <w:rFonts w:ascii="Arial" w:hAnsi="Arial" w:cs="Arial"/>
          <w:sz w:val="24"/>
          <w:szCs w:val="24"/>
        </w:rPr>
        <w:t>actualizat</w:t>
      </w:r>
      <w:proofErr w:type="gramEnd"/>
      <w:r w:rsidR="004D2835">
        <w:rPr>
          <w:rFonts w:ascii="Arial" w:hAnsi="Arial" w:cs="Arial"/>
          <w:sz w:val="24"/>
          <w:szCs w:val="24"/>
        </w:rPr>
        <w:t xml:space="preserve"> avand elementele reale din teren.</w:t>
      </w:r>
    </w:p>
    <w:p w:rsidR="004D2835" w:rsidRDefault="004D2835" w:rsidP="003078BD">
      <w:pPr>
        <w:rPr>
          <w:rFonts w:ascii="Arial" w:hAnsi="Arial" w:cs="Arial"/>
          <w:sz w:val="24"/>
          <w:szCs w:val="24"/>
        </w:rPr>
      </w:pPr>
      <w:r>
        <w:rPr>
          <w:rFonts w:ascii="Arial" w:hAnsi="Arial" w:cs="Arial"/>
          <w:sz w:val="24"/>
          <w:szCs w:val="24"/>
        </w:rPr>
        <w:tab/>
      </w:r>
      <w:proofErr w:type="gramStart"/>
      <w:r>
        <w:rPr>
          <w:rFonts w:ascii="Arial" w:hAnsi="Arial" w:cs="Arial"/>
          <w:sz w:val="24"/>
          <w:szCs w:val="24"/>
        </w:rPr>
        <w:t>Apele pluviale se vor evacua spre latura de sud prin casiu deschis ozat la baza soclului imprejmuirii si descarcate in caminul existent.</w:t>
      </w:r>
      <w:proofErr w:type="gramEnd"/>
    </w:p>
    <w:p w:rsidR="0010756E" w:rsidRPr="0010756E" w:rsidRDefault="0010756E" w:rsidP="0010756E">
      <w:pPr>
        <w:pStyle w:val="ListParagraph"/>
        <w:numPr>
          <w:ilvl w:val="0"/>
          <w:numId w:val="21"/>
        </w:numPr>
        <w:autoSpaceDE w:val="0"/>
        <w:autoSpaceDN w:val="0"/>
        <w:adjustRightInd w:val="0"/>
        <w:spacing w:after="0" w:line="240" w:lineRule="auto"/>
        <w:rPr>
          <w:rFonts w:ascii="Arial" w:hAnsi="Arial" w:cs="Arial"/>
          <w:b/>
          <w:sz w:val="24"/>
          <w:szCs w:val="24"/>
        </w:rPr>
      </w:pPr>
      <w:r w:rsidRPr="0010756E">
        <w:rPr>
          <w:rFonts w:ascii="Arial" w:hAnsi="Arial" w:cs="Arial"/>
          <w:b/>
          <w:sz w:val="24"/>
          <w:szCs w:val="24"/>
        </w:rPr>
        <w:t>Valoarea investitie – nu este cunoscuta</w:t>
      </w:r>
    </w:p>
    <w:p w:rsidR="0010756E" w:rsidRPr="0010756E" w:rsidRDefault="0010756E" w:rsidP="0010756E">
      <w:pPr>
        <w:autoSpaceDE w:val="0"/>
        <w:autoSpaceDN w:val="0"/>
        <w:adjustRightInd w:val="0"/>
        <w:spacing w:after="0" w:line="240" w:lineRule="auto"/>
        <w:ind w:left="360"/>
        <w:rPr>
          <w:rFonts w:ascii="Arial" w:hAnsi="Arial" w:cs="Arial"/>
          <w:b/>
          <w:sz w:val="24"/>
          <w:szCs w:val="24"/>
        </w:rPr>
      </w:pPr>
    </w:p>
    <w:p w:rsidR="0010756E" w:rsidRPr="0010756E" w:rsidRDefault="0010756E" w:rsidP="0010756E">
      <w:pPr>
        <w:autoSpaceDE w:val="0"/>
        <w:autoSpaceDN w:val="0"/>
        <w:adjustRightInd w:val="0"/>
        <w:spacing w:after="0" w:line="240" w:lineRule="auto"/>
        <w:rPr>
          <w:rFonts w:ascii="Arial" w:hAnsi="Arial" w:cs="Arial"/>
          <w:b/>
          <w:sz w:val="24"/>
          <w:szCs w:val="24"/>
        </w:rPr>
      </w:pPr>
      <w:r w:rsidRPr="0010756E">
        <w:rPr>
          <w:rFonts w:ascii="Arial" w:hAnsi="Arial" w:cs="Arial"/>
          <w:b/>
          <w:sz w:val="24"/>
          <w:szCs w:val="24"/>
        </w:rPr>
        <w:t xml:space="preserve">    </w:t>
      </w:r>
      <w:r>
        <w:rPr>
          <w:rFonts w:ascii="Arial" w:hAnsi="Arial" w:cs="Arial"/>
          <w:b/>
          <w:sz w:val="24"/>
          <w:szCs w:val="24"/>
        </w:rPr>
        <w:t xml:space="preserve"> </w:t>
      </w:r>
      <w:r w:rsidRPr="0010756E">
        <w:rPr>
          <w:rFonts w:ascii="Arial" w:hAnsi="Arial" w:cs="Arial"/>
          <w:b/>
          <w:sz w:val="24"/>
          <w:szCs w:val="24"/>
        </w:rPr>
        <w:t>d)   Perioada de implementare propusa</w:t>
      </w:r>
    </w:p>
    <w:p w:rsidR="0010756E" w:rsidRPr="00A04D61" w:rsidRDefault="0010756E" w:rsidP="0010756E">
      <w:pPr>
        <w:autoSpaceDE w:val="0"/>
        <w:autoSpaceDN w:val="0"/>
        <w:adjustRightInd w:val="0"/>
        <w:spacing w:after="0" w:line="240" w:lineRule="auto"/>
        <w:rPr>
          <w:rFonts w:ascii="Arial" w:hAnsi="Arial" w:cs="Arial"/>
          <w:sz w:val="24"/>
          <w:szCs w:val="24"/>
        </w:rPr>
      </w:pPr>
      <w:r w:rsidRPr="0010756E">
        <w:rPr>
          <w:rFonts w:ascii="Arial" w:hAnsi="Arial" w:cs="Arial"/>
          <w:b/>
          <w:sz w:val="24"/>
          <w:szCs w:val="24"/>
        </w:rPr>
        <w:tab/>
      </w:r>
      <w:r w:rsidRPr="00A04D61">
        <w:rPr>
          <w:rFonts w:ascii="Arial" w:hAnsi="Arial" w:cs="Arial"/>
          <w:sz w:val="24"/>
          <w:szCs w:val="24"/>
        </w:rPr>
        <w:t xml:space="preserve">            2019-2020</w:t>
      </w:r>
    </w:p>
    <w:p w:rsidR="00A04D61" w:rsidRPr="0010756E" w:rsidRDefault="00A04D61" w:rsidP="0010756E">
      <w:pPr>
        <w:autoSpaceDE w:val="0"/>
        <w:autoSpaceDN w:val="0"/>
        <w:adjustRightInd w:val="0"/>
        <w:spacing w:after="0" w:line="240" w:lineRule="auto"/>
        <w:rPr>
          <w:rFonts w:ascii="Arial" w:hAnsi="Arial" w:cs="Arial"/>
          <w:b/>
          <w:sz w:val="24"/>
          <w:szCs w:val="24"/>
        </w:rPr>
      </w:pPr>
    </w:p>
    <w:p w:rsidR="0010756E" w:rsidRPr="0010756E" w:rsidRDefault="0010756E" w:rsidP="0010756E">
      <w:pPr>
        <w:pStyle w:val="ListParagraph"/>
        <w:numPr>
          <w:ilvl w:val="0"/>
          <w:numId w:val="21"/>
        </w:numPr>
        <w:autoSpaceDE w:val="0"/>
        <w:autoSpaceDN w:val="0"/>
        <w:adjustRightInd w:val="0"/>
        <w:spacing w:after="0" w:line="240" w:lineRule="auto"/>
        <w:rPr>
          <w:rFonts w:ascii="Arial" w:hAnsi="Arial" w:cs="Arial"/>
          <w:b/>
          <w:color w:val="000000"/>
          <w:sz w:val="24"/>
          <w:szCs w:val="24"/>
          <w:shd w:val="clear" w:color="auto" w:fill="FFFFFF"/>
        </w:rPr>
      </w:pPr>
      <w:r w:rsidRPr="0010756E">
        <w:rPr>
          <w:rFonts w:ascii="Arial" w:hAnsi="Arial" w:cs="Arial"/>
          <w:b/>
          <w:color w:val="000000"/>
          <w:sz w:val="24"/>
          <w:szCs w:val="24"/>
          <w:shd w:val="clear" w:color="auto" w:fill="FFFFFF"/>
        </w:rPr>
        <w:t>Planșe reprezentând limitele amplasamentului proiectului, inclusiv orice suprafață de teren solicitată pentru a fi folosită temporar (planuri de situație și amplasamente);</w:t>
      </w:r>
    </w:p>
    <w:p w:rsidR="0010756E" w:rsidRDefault="0010756E" w:rsidP="0010756E">
      <w:pPr>
        <w:pStyle w:val="ListParagraph"/>
        <w:autoSpaceDE w:val="0"/>
        <w:autoSpaceDN w:val="0"/>
        <w:adjustRightInd w:val="0"/>
        <w:spacing w:after="0" w:line="240" w:lineRule="auto"/>
        <w:ind w:left="1440"/>
        <w:rPr>
          <w:rFonts w:ascii="Arial" w:hAnsi="Arial" w:cs="Arial"/>
          <w:color w:val="000000"/>
          <w:sz w:val="24"/>
          <w:szCs w:val="24"/>
          <w:shd w:val="clear" w:color="auto" w:fill="FFFFFF"/>
        </w:rPr>
      </w:pPr>
      <w:r w:rsidRPr="00A04D61">
        <w:rPr>
          <w:rFonts w:ascii="Arial" w:hAnsi="Arial" w:cs="Arial"/>
          <w:color w:val="000000"/>
          <w:sz w:val="24"/>
          <w:szCs w:val="24"/>
          <w:shd w:val="clear" w:color="auto" w:fill="FFFFFF"/>
        </w:rPr>
        <w:t>Anexe la memoriu</w:t>
      </w:r>
    </w:p>
    <w:p w:rsidR="00A04D61" w:rsidRPr="00A04D61" w:rsidRDefault="00A04D61" w:rsidP="0010756E">
      <w:pPr>
        <w:pStyle w:val="ListParagraph"/>
        <w:autoSpaceDE w:val="0"/>
        <w:autoSpaceDN w:val="0"/>
        <w:adjustRightInd w:val="0"/>
        <w:spacing w:after="0" w:line="240" w:lineRule="auto"/>
        <w:ind w:left="1440"/>
        <w:rPr>
          <w:rFonts w:ascii="Arial" w:hAnsi="Arial" w:cs="Arial"/>
          <w:color w:val="000000"/>
          <w:sz w:val="24"/>
          <w:szCs w:val="24"/>
          <w:shd w:val="clear" w:color="auto" w:fill="FFFFFF"/>
        </w:rPr>
      </w:pPr>
    </w:p>
    <w:p w:rsidR="0010756E" w:rsidRPr="00A04D61" w:rsidRDefault="0010756E" w:rsidP="00A04D61">
      <w:pPr>
        <w:pStyle w:val="ListParagraph"/>
        <w:numPr>
          <w:ilvl w:val="0"/>
          <w:numId w:val="21"/>
        </w:numPr>
        <w:rPr>
          <w:rFonts w:ascii="Arial" w:hAnsi="Arial" w:cs="Arial"/>
          <w:b/>
          <w:color w:val="000000"/>
          <w:sz w:val="24"/>
          <w:szCs w:val="24"/>
          <w:shd w:val="clear" w:color="auto" w:fill="FFFFFF"/>
        </w:rPr>
      </w:pPr>
      <w:r w:rsidRPr="00A04D61">
        <w:rPr>
          <w:rFonts w:ascii="Arial" w:hAnsi="Arial" w:cs="Arial"/>
          <w:b/>
          <w:color w:val="000000"/>
          <w:sz w:val="24"/>
          <w:szCs w:val="24"/>
          <w:shd w:val="clear" w:color="auto" w:fill="FFFFFF"/>
        </w:rPr>
        <w:t>O descriere a caracteristicilor fizice ale întregului proiect, formele fizice ale proiectului (planuri, clădiri, alte structuri, materiale de construcție și altele</w:t>
      </w:r>
      <w:r w:rsidR="00A04D61" w:rsidRPr="00A04D61">
        <w:rPr>
          <w:rFonts w:ascii="Arial" w:hAnsi="Arial" w:cs="Arial"/>
          <w:b/>
          <w:color w:val="000000"/>
          <w:sz w:val="24"/>
          <w:szCs w:val="24"/>
          <w:shd w:val="clear" w:color="auto" w:fill="FFFFFF"/>
        </w:rPr>
        <w:t>)</w:t>
      </w:r>
    </w:p>
    <w:p w:rsidR="0093096E" w:rsidRDefault="0093096E" w:rsidP="00055909">
      <w:pPr>
        <w:pStyle w:val="ListParagraph"/>
        <w:spacing w:line="360" w:lineRule="auto"/>
        <w:ind w:firstLine="720"/>
        <w:jc w:val="both"/>
        <w:rPr>
          <w:rFonts w:ascii="Arial" w:hAnsi="Arial" w:cs="Arial"/>
          <w:sz w:val="24"/>
          <w:szCs w:val="24"/>
        </w:rPr>
      </w:pPr>
    </w:p>
    <w:p w:rsidR="00A04D61" w:rsidRDefault="00A04D61" w:rsidP="00055909">
      <w:pPr>
        <w:pStyle w:val="ListParagraph"/>
        <w:spacing w:line="360" w:lineRule="auto"/>
        <w:ind w:firstLine="720"/>
        <w:jc w:val="both"/>
        <w:rPr>
          <w:rFonts w:ascii="Arial" w:hAnsi="Arial" w:cs="Arial"/>
          <w:sz w:val="24"/>
          <w:szCs w:val="24"/>
        </w:rPr>
      </w:pPr>
      <w:r>
        <w:rPr>
          <w:rFonts w:ascii="Arial" w:hAnsi="Arial" w:cs="Arial"/>
          <w:sz w:val="24"/>
          <w:szCs w:val="24"/>
        </w:rPr>
        <w:t xml:space="preserve">S.C. </w:t>
      </w:r>
      <w:proofErr w:type="gramStart"/>
      <w:r>
        <w:rPr>
          <w:rFonts w:ascii="Arial" w:hAnsi="Arial" w:cs="Arial"/>
          <w:sz w:val="24"/>
          <w:szCs w:val="24"/>
        </w:rPr>
        <w:t>TAR</w:t>
      </w:r>
      <w:proofErr w:type="gramEnd"/>
      <w:r>
        <w:rPr>
          <w:rFonts w:ascii="Arial" w:hAnsi="Arial" w:cs="Arial"/>
          <w:sz w:val="24"/>
          <w:szCs w:val="24"/>
        </w:rPr>
        <w:t xml:space="preserve"> 09 AGIGEA S.A.  </w:t>
      </w:r>
      <w:proofErr w:type="gramStart"/>
      <w:r>
        <w:rPr>
          <w:rFonts w:ascii="Arial" w:hAnsi="Arial" w:cs="Arial"/>
          <w:sz w:val="24"/>
          <w:szCs w:val="24"/>
        </w:rPr>
        <w:t>solicita</w:t>
      </w:r>
      <w:proofErr w:type="gramEnd"/>
      <w:r>
        <w:rPr>
          <w:rFonts w:ascii="Arial" w:hAnsi="Arial" w:cs="Arial"/>
          <w:sz w:val="24"/>
          <w:szCs w:val="24"/>
        </w:rPr>
        <w:t xml:space="preserve"> proictarea unei platform ruiere de depozitare pentru material de constructii, utilaje, containere( marfuri grele), manevrate de utilaje specific (autostivuitoare), inclusive circulatia si stationarea autovehiculelor care fac transporturile, in suprafata de 1665,50mp.</w:t>
      </w:r>
    </w:p>
    <w:p w:rsidR="00A04D61" w:rsidRDefault="00A04D61" w:rsidP="00055909">
      <w:pPr>
        <w:pStyle w:val="ListParagraph"/>
        <w:spacing w:line="360" w:lineRule="auto"/>
        <w:ind w:firstLine="720"/>
        <w:jc w:val="both"/>
        <w:rPr>
          <w:rFonts w:ascii="Arial" w:hAnsi="Arial" w:cs="Arial"/>
          <w:sz w:val="24"/>
          <w:szCs w:val="24"/>
        </w:rPr>
      </w:pPr>
      <w:r>
        <w:rPr>
          <w:rFonts w:ascii="Arial" w:hAnsi="Arial" w:cs="Arial"/>
          <w:sz w:val="24"/>
          <w:szCs w:val="24"/>
        </w:rPr>
        <w:t xml:space="preserve">Din punct de vedere juridic, societatea S.C. TAR 09 AGIGEA S.A.  </w:t>
      </w:r>
      <w:proofErr w:type="gramStart"/>
      <w:r>
        <w:rPr>
          <w:rFonts w:ascii="Arial" w:hAnsi="Arial" w:cs="Arial"/>
          <w:sz w:val="24"/>
          <w:szCs w:val="24"/>
        </w:rPr>
        <w:t>este</w:t>
      </w:r>
      <w:proofErr w:type="gramEnd"/>
      <w:r>
        <w:rPr>
          <w:rFonts w:ascii="Arial" w:hAnsi="Arial" w:cs="Arial"/>
          <w:sz w:val="24"/>
          <w:szCs w:val="24"/>
        </w:rPr>
        <w:t xml:space="preserve"> concesionata cu contract de utilizare a domeniului portual pe un teren in administrarea CN APM Constanta, Domeniu Public al Statului.</w:t>
      </w:r>
    </w:p>
    <w:p w:rsidR="00A04D61" w:rsidRDefault="00A04D61" w:rsidP="00055909">
      <w:pPr>
        <w:pStyle w:val="ListParagraph"/>
        <w:spacing w:line="360" w:lineRule="auto"/>
        <w:ind w:firstLine="720"/>
        <w:jc w:val="both"/>
        <w:rPr>
          <w:rFonts w:ascii="Arial" w:hAnsi="Arial" w:cs="Arial"/>
          <w:sz w:val="24"/>
          <w:szCs w:val="24"/>
        </w:rPr>
      </w:pPr>
      <w:r>
        <w:rPr>
          <w:rFonts w:ascii="Arial" w:hAnsi="Arial" w:cs="Arial"/>
          <w:sz w:val="24"/>
          <w:szCs w:val="24"/>
        </w:rPr>
        <w:t xml:space="preserve">Terenul </w:t>
      </w:r>
      <w:proofErr w:type="gramStart"/>
      <w:r>
        <w:rPr>
          <w:rFonts w:ascii="Arial" w:hAnsi="Arial" w:cs="Arial"/>
          <w:sz w:val="24"/>
          <w:szCs w:val="24"/>
        </w:rPr>
        <w:t>ce</w:t>
      </w:r>
      <w:proofErr w:type="gramEnd"/>
      <w:r>
        <w:rPr>
          <w:rFonts w:ascii="Arial" w:hAnsi="Arial" w:cs="Arial"/>
          <w:sz w:val="24"/>
          <w:szCs w:val="24"/>
        </w:rPr>
        <w:t xml:space="preserve"> urmeaza a se amenaja, are in plan orizontal, o suprafata geometrica triunghiulara si este situate in incinta societatii, de mai susu, delimitat pe latura de NORD de platform </w:t>
      </w:r>
      <w:r w:rsidR="006B29EB">
        <w:rPr>
          <w:rFonts w:ascii="Arial" w:hAnsi="Arial" w:cs="Arial"/>
          <w:sz w:val="24"/>
          <w:szCs w:val="24"/>
        </w:rPr>
        <w:t>existent, catre extremitatea de EST, si platform proiectata, dar neexecutata catre extremitatea VEST-ambele amplasate la o limita in aliniament. Pe latura de sud este delimitat de drumul betonat, existent, al partului, situate itr-o usoara curba, prevazut cu trotuar de 1</w:t>
      </w:r>
      <w:proofErr w:type="gramStart"/>
      <w:r w:rsidR="006B29EB">
        <w:rPr>
          <w:rFonts w:ascii="Arial" w:hAnsi="Arial" w:cs="Arial"/>
          <w:sz w:val="24"/>
          <w:szCs w:val="24"/>
        </w:rPr>
        <w:t>,00</w:t>
      </w:r>
      <w:proofErr w:type="gramEnd"/>
      <w:r w:rsidR="006B29EB">
        <w:rPr>
          <w:rFonts w:ascii="Arial" w:hAnsi="Arial" w:cs="Arial"/>
          <w:sz w:val="24"/>
          <w:szCs w:val="24"/>
        </w:rPr>
        <w:t xml:space="preserve"> m latime.</w:t>
      </w:r>
    </w:p>
    <w:p w:rsidR="006B29EB" w:rsidRDefault="006B29EB" w:rsidP="00055909">
      <w:pPr>
        <w:pStyle w:val="ListParagraph"/>
        <w:spacing w:line="360" w:lineRule="auto"/>
        <w:ind w:firstLine="720"/>
        <w:jc w:val="both"/>
        <w:rPr>
          <w:rFonts w:ascii="Arial" w:hAnsi="Arial" w:cs="Arial"/>
          <w:sz w:val="24"/>
          <w:szCs w:val="24"/>
        </w:rPr>
      </w:pPr>
      <w:r>
        <w:rPr>
          <w:rFonts w:ascii="Arial" w:hAnsi="Arial" w:cs="Arial"/>
          <w:sz w:val="24"/>
          <w:szCs w:val="24"/>
        </w:rPr>
        <w:lastRenderedPageBreak/>
        <w:t>Din punct de vedere chronologic suprafata total a fost prevazuta a se menaja in trei etape:</w:t>
      </w:r>
    </w:p>
    <w:p w:rsidR="006B29EB" w:rsidRPr="003F75BC" w:rsidRDefault="006B29EB" w:rsidP="00055909">
      <w:pPr>
        <w:pStyle w:val="ListParagraph"/>
        <w:numPr>
          <w:ilvl w:val="0"/>
          <w:numId w:val="22"/>
        </w:numPr>
        <w:spacing w:line="360" w:lineRule="auto"/>
        <w:jc w:val="both"/>
        <w:rPr>
          <w:rFonts w:ascii="Arial" w:hAnsi="Arial" w:cs="Arial"/>
          <w:b/>
          <w:sz w:val="24"/>
          <w:szCs w:val="24"/>
        </w:rPr>
      </w:pPr>
      <w:r>
        <w:rPr>
          <w:rFonts w:ascii="Arial" w:hAnsi="Arial" w:cs="Arial"/>
          <w:sz w:val="24"/>
          <w:szCs w:val="24"/>
        </w:rPr>
        <w:t>Etapa I – patforma existent in functiune</w:t>
      </w:r>
      <w:r w:rsidR="003F75BC">
        <w:rPr>
          <w:rFonts w:ascii="Arial" w:hAnsi="Arial" w:cs="Arial"/>
          <w:sz w:val="24"/>
          <w:szCs w:val="24"/>
        </w:rPr>
        <w:t xml:space="preserve"> </w:t>
      </w:r>
    </w:p>
    <w:p w:rsidR="003F75BC" w:rsidRPr="003F75BC" w:rsidRDefault="003F75BC" w:rsidP="00055909">
      <w:pPr>
        <w:pStyle w:val="ListParagraph"/>
        <w:numPr>
          <w:ilvl w:val="0"/>
          <w:numId w:val="22"/>
        </w:numPr>
        <w:spacing w:line="360" w:lineRule="auto"/>
        <w:jc w:val="both"/>
        <w:rPr>
          <w:rFonts w:ascii="Arial" w:hAnsi="Arial" w:cs="Arial"/>
          <w:b/>
          <w:sz w:val="24"/>
          <w:szCs w:val="24"/>
        </w:rPr>
      </w:pPr>
      <w:r>
        <w:rPr>
          <w:rFonts w:ascii="Arial" w:hAnsi="Arial" w:cs="Arial"/>
          <w:sz w:val="24"/>
          <w:szCs w:val="24"/>
        </w:rPr>
        <w:t>Etapa II – platforma proiectata si neexecuata incusiv acces di drumul lateral nord.</w:t>
      </w:r>
    </w:p>
    <w:p w:rsidR="003F75BC" w:rsidRPr="00930D0E" w:rsidRDefault="003F75BC" w:rsidP="00055909">
      <w:pPr>
        <w:pStyle w:val="ListParagraph"/>
        <w:numPr>
          <w:ilvl w:val="0"/>
          <w:numId w:val="22"/>
        </w:numPr>
        <w:spacing w:line="360" w:lineRule="auto"/>
        <w:jc w:val="both"/>
        <w:rPr>
          <w:rFonts w:ascii="Arial" w:hAnsi="Arial" w:cs="Arial"/>
          <w:b/>
          <w:sz w:val="24"/>
          <w:szCs w:val="24"/>
        </w:rPr>
      </w:pPr>
      <w:r>
        <w:rPr>
          <w:rFonts w:ascii="Arial" w:hAnsi="Arial" w:cs="Arial"/>
          <w:sz w:val="24"/>
          <w:szCs w:val="24"/>
        </w:rPr>
        <w:t>Etapa III – solicitare de proiectare – pentru suprafata ramasa neamenajata (1665</w:t>
      </w:r>
      <w:proofErr w:type="gramStart"/>
      <w:r>
        <w:rPr>
          <w:rFonts w:ascii="Arial" w:hAnsi="Arial" w:cs="Arial"/>
          <w:sz w:val="24"/>
          <w:szCs w:val="24"/>
        </w:rPr>
        <w:t>,50</w:t>
      </w:r>
      <w:proofErr w:type="gramEnd"/>
      <w:r>
        <w:rPr>
          <w:rFonts w:ascii="Arial" w:hAnsi="Arial" w:cs="Arial"/>
          <w:sz w:val="24"/>
          <w:szCs w:val="24"/>
        </w:rPr>
        <w:t xml:space="preserve"> mp), care face obiectul elaborarii documenttiei de fata.</w:t>
      </w:r>
    </w:p>
    <w:p w:rsidR="00930D0E" w:rsidRDefault="00930D0E" w:rsidP="00055909">
      <w:pPr>
        <w:pStyle w:val="ListParagraph"/>
        <w:spacing w:line="360" w:lineRule="auto"/>
        <w:ind w:firstLine="720"/>
        <w:jc w:val="both"/>
        <w:rPr>
          <w:rFonts w:ascii="Arial" w:hAnsi="Arial" w:cs="Arial"/>
          <w:sz w:val="24"/>
          <w:szCs w:val="24"/>
        </w:rPr>
      </w:pPr>
      <w:r w:rsidRPr="00B27E19">
        <w:rPr>
          <w:rFonts w:ascii="Arial" w:hAnsi="Arial" w:cs="Arial"/>
          <w:sz w:val="24"/>
          <w:szCs w:val="24"/>
        </w:rPr>
        <w:t xml:space="preserve">În prezent terenul </w:t>
      </w:r>
      <w:proofErr w:type="gramStart"/>
      <w:r w:rsidRPr="00B27E19">
        <w:rPr>
          <w:rFonts w:ascii="Arial" w:hAnsi="Arial" w:cs="Arial"/>
          <w:sz w:val="24"/>
          <w:szCs w:val="24"/>
        </w:rPr>
        <w:t>este</w:t>
      </w:r>
      <w:proofErr w:type="gramEnd"/>
      <w:r w:rsidRPr="00B27E19">
        <w:rPr>
          <w:rFonts w:ascii="Arial" w:hAnsi="Arial" w:cs="Arial"/>
          <w:sz w:val="24"/>
          <w:szCs w:val="24"/>
        </w:rPr>
        <w:t xml:space="preserve"> liber neocupat și prezintă o configurație topografică uniformă cu ușor aspect depresionar în raport cu cele două elemente din </w:t>
      </w:r>
      <w:r w:rsidR="00B27E19" w:rsidRPr="00B27E19">
        <w:rPr>
          <w:rFonts w:ascii="Arial" w:hAnsi="Arial" w:cs="Arial"/>
          <w:sz w:val="24"/>
          <w:szCs w:val="24"/>
        </w:rPr>
        <w:t>incadrar</w:t>
      </w:r>
      <w:r w:rsidRPr="00B27E19">
        <w:rPr>
          <w:rFonts w:ascii="Arial" w:hAnsi="Arial" w:cs="Arial"/>
          <w:sz w:val="24"/>
          <w:szCs w:val="24"/>
        </w:rPr>
        <w:t>e</w:t>
      </w:r>
      <w:r w:rsidR="00B27E19" w:rsidRPr="00B27E19">
        <w:rPr>
          <w:rFonts w:ascii="Arial" w:hAnsi="Arial" w:cs="Arial"/>
          <w:sz w:val="24"/>
          <w:szCs w:val="24"/>
        </w:rPr>
        <w:t xml:space="preserve"> -</w:t>
      </w:r>
      <w:r w:rsidRPr="00B27E19">
        <w:rPr>
          <w:rFonts w:ascii="Arial" w:hAnsi="Arial" w:cs="Arial"/>
          <w:sz w:val="24"/>
          <w:szCs w:val="24"/>
        </w:rPr>
        <w:t xml:space="preserve"> platformele </w:t>
      </w:r>
      <w:r w:rsidR="00B27E19" w:rsidRPr="00B27E19">
        <w:rPr>
          <w:rFonts w:ascii="Arial" w:hAnsi="Arial" w:cs="Arial"/>
          <w:sz w:val="24"/>
          <w:szCs w:val="24"/>
        </w:rPr>
        <w:t>(existenta</w:t>
      </w:r>
      <w:r w:rsidRPr="00B27E19">
        <w:rPr>
          <w:rFonts w:ascii="Arial" w:hAnsi="Arial" w:cs="Arial"/>
          <w:sz w:val="24"/>
          <w:szCs w:val="24"/>
        </w:rPr>
        <w:t xml:space="preserve"> și proiectată</w:t>
      </w:r>
      <w:r w:rsidR="00B27E19" w:rsidRPr="00B27E19">
        <w:rPr>
          <w:rFonts w:ascii="Arial" w:hAnsi="Arial" w:cs="Arial"/>
          <w:sz w:val="24"/>
          <w:szCs w:val="24"/>
        </w:rPr>
        <w:t>)</w:t>
      </w:r>
      <w:r w:rsidRPr="00B27E19">
        <w:rPr>
          <w:rFonts w:ascii="Arial" w:hAnsi="Arial" w:cs="Arial"/>
          <w:sz w:val="24"/>
          <w:szCs w:val="24"/>
        </w:rPr>
        <w:t xml:space="preserve"> p</w:t>
      </w:r>
      <w:r w:rsidR="00B27E19" w:rsidRPr="00B27E19">
        <w:rPr>
          <w:rFonts w:ascii="Arial" w:hAnsi="Arial" w:cs="Arial"/>
          <w:sz w:val="24"/>
          <w:szCs w:val="24"/>
        </w:rPr>
        <w:t>e latura nord și drumul betonat</w:t>
      </w:r>
      <w:r w:rsidRPr="00B27E19">
        <w:rPr>
          <w:rFonts w:ascii="Arial" w:hAnsi="Arial" w:cs="Arial"/>
          <w:sz w:val="24"/>
          <w:szCs w:val="24"/>
        </w:rPr>
        <w:t xml:space="preserve"> </w:t>
      </w:r>
      <w:r w:rsidR="00B27E19" w:rsidRPr="00B27E19">
        <w:rPr>
          <w:rFonts w:ascii="Arial" w:hAnsi="Arial" w:cs="Arial"/>
          <w:sz w:val="24"/>
          <w:szCs w:val="24"/>
        </w:rPr>
        <w:t>existent</w:t>
      </w:r>
      <w:r w:rsidRPr="00B27E19">
        <w:rPr>
          <w:rFonts w:ascii="Arial" w:hAnsi="Arial" w:cs="Arial"/>
          <w:sz w:val="24"/>
          <w:szCs w:val="24"/>
        </w:rPr>
        <w:t xml:space="preserve"> al portului pe latura Sud</w:t>
      </w:r>
      <w:r w:rsidR="00B27E19" w:rsidRPr="00B27E19">
        <w:rPr>
          <w:rFonts w:ascii="Arial" w:hAnsi="Arial" w:cs="Arial"/>
          <w:sz w:val="24"/>
          <w:szCs w:val="24"/>
        </w:rPr>
        <w:t>.</w:t>
      </w:r>
    </w:p>
    <w:p w:rsidR="00B27E19" w:rsidRDefault="00B27E19" w:rsidP="00055909">
      <w:pPr>
        <w:pStyle w:val="ListParagraph"/>
        <w:spacing w:line="360" w:lineRule="auto"/>
        <w:ind w:firstLine="720"/>
        <w:jc w:val="both"/>
        <w:rPr>
          <w:rFonts w:ascii="Arial" w:hAnsi="Arial" w:cs="Arial"/>
          <w:sz w:val="24"/>
          <w:szCs w:val="24"/>
        </w:rPr>
      </w:pPr>
      <w:r w:rsidRPr="00B27E19">
        <w:rPr>
          <w:rFonts w:ascii="Arial" w:hAnsi="Arial" w:cs="Arial"/>
          <w:sz w:val="24"/>
          <w:szCs w:val="24"/>
        </w:rPr>
        <w:t xml:space="preserve">Zona este </w:t>
      </w:r>
      <w:proofErr w:type="gramStart"/>
      <w:r>
        <w:rPr>
          <w:rFonts w:ascii="Arial" w:hAnsi="Arial" w:cs="Arial"/>
          <w:sz w:val="24"/>
          <w:szCs w:val="24"/>
        </w:rPr>
        <w:t>,,</w:t>
      </w:r>
      <w:r w:rsidRPr="00B27E19">
        <w:rPr>
          <w:rFonts w:ascii="Arial" w:hAnsi="Arial" w:cs="Arial"/>
          <w:sz w:val="24"/>
          <w:szCs w:val="24"/>
        </w:rPr>
        <w:t>realizată</w:t>
      </w:r>
      <w:proofErr w:type="gramEnd"/>
      <w:r>
        <w:rPr>
          <w:rFonts w:ascii="Arial" w:hAnsi="Arial" w:cs="Arial"/>
          <w:sz w:val="24"/>
          <w:szCs w:val="24"/>
        </w:rPr>
        <w:t>,,</w:t>
      </w:r>
      <w:r w:rsidRPr="00B27E19">
        <w:rPr>
          <w:rFonts w:ascii="Arial" w:hAnsi="Arial" w:cs="Arial"/>
          <w:sz w:val="24"/>
          <w:szCs w:val="24"/>
        </w:rPr>
        <w:t xml:space="preserve"> urmare unor umpluturi generale cu materiale heterogene și ne compacte</w:t>
      </w:r>
      <w:r>
        <w:rPr>
          <w:rFonts w:ascii="Arial" w:hAnsi="Arial" w:cs="Arial"/>
          <w:sz w:val="24"/>
          <w:szCs w:val="24"/>
        </w:rPr>
        <w:t>.</w:t>
      </w:r>
    </w:p>
    <w:p w:rsidR="00B27E19" w:rsidRDefault="00B27E19" w:rsidP="00055909">
      <w:pPr>
        <w:pStyle w:val="ListParagraph"/>
        <w:spacing w:line="360" w:lineRule="auto"/>
        <w:ind w:firstLine="720"/>
        <w:jc w:val="both"/>
        <w:rPr>
          <w:rFonts w:ascii="Arial" w:hAnsi="Arial" w:cs="Arial"/>
          <w:sz w:val="24"/>
          <w:szCs w:val="24"/>
        </w:rPr>
      </w:pPr>
      <w:proofErr w:type="gramStart"/>
      <w:r w:rsidRPr="00B27E19">
        <w:rPr>
          <w:rFonts w:ascii="Arial" w:hAnsi="Arial" w:cs="Arial"/>
          <w:sz w:val="24"/>
          <w:szCs w:val="24"/>
        </w:rPr>
        <w:t>Conform</w:t>
      </w:r>
      <w:proofErr w:type="gramEnd"/>
      <w:r w:rsidRPr="00B27E19">
        <w:rPr>
          <w:rFonts w:ascii="Arial" w:hAnsi="Arial" w:cs="Arial"/>
          <w:sz w:val="24"/>
          <w:szCs w:val="24"/>
        </w:rPr>
        <w:t xml:space="preserve"> datelor geotehnice prezentate în cele două foraje făcute pe </w:t>
      </w:r>
    </w:p>
    <w:p w:rsidR="00B27E19" w:rsidRDefault="00B27E19" w:rsidP="00055909">
      <w:pPr>
        <w:pStyle w:val="ListParagraph"/>
        <w:spacing w:line="360" w:lineRule="auto"/>
        <w:jc w:val="both"/>
        <w:rPr>
          <w:rFonts w:ascii="Arial" w:hAnsi="Arial" w:cs="Arial"/>
          <w:sz w:val="24"/>
          <w:szCs w:val="24"/>
        </w:rPr>
      </w:pPr>
      <w:proofErr w:type="gramStart"/>
      <w:r>
        <w:rPr>
          <w:rFonts w:ascii="Arial" w:hAnsi="Arial" w:cs="Arial"/>
          <w:sz w:val="24"/>
          <w:szCs w:val="24"/>
        </w:rPr>
        <w:t>am</w:t>
      </w:r>
      <w:r w:rsidRPr="00B27E19">
        <w:rPr>
          <w:rFonts w:ascii="Arial" w:hAnsi="Arial" w:cs="Arial"/>
          <w:sz w:val="24"/>
          <w:szCs w:val="24"/>
        </w:rPr>
        <w:t>plasament</w:t>
      </w:r>
      <w:proofErr w:type="gramEnd"/>
      <w:r w:rsidRPr="00B27E19">
        <w:rPr>
          <w:rFonts w:ascii="Arial" w:hAnsi="Arial" w:cs="Arial"/>
          <w:sz w:val="24"/>
          <w:szCs w:val="24"/>
        </w:rPr>
        <w:t xml:space="preserve"> </w:t>
      </w:r>
      <w:r>
        <w:rPr>
          <w:rFonts w:ascii="Arial" w:hAnsi="Arial" w:cs="Arial"/>
          <w:sz w:val="24"/>
          <w:szCs w:val="24"/>
        </w:rPr>
        <w:t>(</w:t>
      </w:r>
      <w:r w:rsidRPr="00B27E19">
        <w:rPr>
          <w:rFonts w:ascii="Arial" w:hAnsi="Arial" w:cs="Arial"/>
          <w:sz w:val="24"/>
          <w:szCs w:val="24"/>
        </w:rPr>
        <w:t>F1 și F2</w:t>
      </w:r>
      <w:r>
        <w:rPr>
          <w:rFonts w:ascii="Arial" w:hAnsi="Arial" w:cs="Arial"/>
          <w:sz w:val="24"/>
          <w:szCs w:val="24"/>
        </w:rPr>
        <w:t>)</w:t>
      </w:r>
      <w:r w:rsidRPr="00B27E19">
        <w:rPr>
          <w:rFonts w:ascii="Arial" w:hAnsi="Arial" w:cs="Arial"/>
          <w:sz w:val="24"/>
          <w:szCs w:val="24"/>
        </w:rPr>
        <w:t xml:space="preserve"> umplutur</w:t>
      </w:r>
      <w:r>
        <w:rPr>
          <w:rFonts w:ascii="Arial" w:hAnsi="Arial" w:cs="Arial"/>
          <w:sz w:val="24"/>
          <w:szCs w:val="24"/>
        </w:rPr>
        <w:t>a generală realizată în trecut p</w:t>
      </w:r>
      <w:r w:rsidRPr="00B27E19">
        <w:rPr>
          <w:rFonts w:ascii="Arial" w:hAnsi="Arial" w:cs="Arial"/>
          <w:sz w:val="24"/>
          <w:szCs w:val="24"/>
        </w:rPr>
        <w:t>rezintă două straturi distincte puse în evidenț</w:t>
      </w:r>
      <w:r>
        <w:rPr>
          <w:rFonts w:ascii="Arial" w:hAnsi="Arial" w:cs="Arial"/>
          <w:sz w:val="24"/>
          <w:szCs w:val="24"/>
        </w:rPr>
        <w:t>a:</w:t>
      </w:r>
    </w:p>
    <w:p w:rsidR="00B27E19" w:rsidRDefault="00B27E19" w:rsidP="00055909">
      <w:pPr>
        <w:pStyle w:val="ListParagraph"/>
        <w:spacing w:line="360" w:lineRule="auto"/>
        <w:ind w:firstLine="720"/>
        <w:jc w:val="both"/>
        <w:rPr>
          <w:rFonts w:ascii="Arial" w:hAnsi="Arial" w:cs="Arial"/>
          <w:sz w:val="24"/>
          <w:szCs w:val="24"/>
        </w:rPr>
      </w:pPr>
      <w:r>
        <w:rPr>
          <w:rFonts w:ascii="Arial" w:hAnsi="Arial" w:cs="Arial"/>
          <w:sz w:val="24"/>
          <w:szCs w:val="24"/>
        </w:rPr>
        <w:t>-</w:t>
      </w:r>
      <w:r w:rsidRPr="00B27E19">
        <w:t xml:space="preserve"> </w:t>
      </w:r>
      <w:r w:rsidRPr="00B27E19">
        <w:rPr>
          <w:rFonts w:ascii="Arial" w:hAnsi="Arial" w:cs="Arial"/>
          <w:sz w:val="24"/>
          <w:szCs w:val="24"/>
        </w:rPr>
        <w:t>De</w:t>
      </w:r>
      <w:r>
        <w:rPr>
          <w:rFonts w:ascii="Arial" w:hAnsi="Arial" w:cs="Arial"/>
          <w:sz w:val="24"/>
          <w:szCs w:val="24"/>
        </w:rPr>
        <w:t xml:space="preserve"> la suprafața pe adâncime de 0</w:t>
      </w:r>
      <w:proofErr w:type="gramStart"/>
      <w:r>
        <w:rPr>
          <w:rFonts w:ascii="Arial" w:hAnsi="Arial" w:cs="Arial"/>
          <w:sz w:val="24"/>
          <w:szCs w:val="24"/>
        </w:rPr>
        <w:t>,80</w:t>
      </w:r>
      <w:proofErr w:type="gramEnd"/>
      <w:r>
        <w:rPr>
          <w:rFonts w:ascii="Arial" w:hAnsi="Arial" w:cs="Arial"/>
          <w:sz w:val="24"/>
          <w:szCs w:val="24"/>
        </w:rPr>
        <w:t xml:space="preserve"> –</w:t>
      </w:r>
      <w:r w:rsidRPr="00B27E19">
        <w:rPr>
          <w:rFonts w:ascii="Arial" w:hAnsi="Arial" w:cs="Arial"/>
          <w:sz w:val="24"/>
          <w:szCs w:val="24"/>
        </w:rPr>
        <w:t xml:space="preserve"> 0</w:t>
      </w:r>
      <w:r>
        <w:rPr>
          <w:rFonts w:ascii="Arial" w:hAnsi="Arial" w:cs="Arial"/>
          <w:sz w:val="24"/>
          <w:szCs w:val="24"/>
        </w:rPr>
        <w:t>,9</w:t>
      </w:r>
      <w:r w:rsidRPr="00B27E19">
        <w:rPr>
          <w:rFonts w:ascii="Arial" w:hAnsi="Arial" w:cs="Arial"/>
          <w:sz w:val="24"/>
          <w:szCs w:val="24"/>
        </w:rPr>
        <w:t>0 umplutura neomogenă din pământ argilos gălbui cafeniu cu frecvențe de piatră</w:t>
      </w:r>
      <w:r>
        <w:rPr>
          <w:rFonts w:ascii="Arial" w:hAnsi="Arial" w:cs="Arial"/>
          <w:sz w:val="24"/>
          <w:szCs w:val="24"/>
        </w:rPr>
        <w:t>.</w:t>
      </w:r>
    </w:p>
    <w:p w:rsidR="00B27E19" w:rsidRDefault="00B27E19" w:rsidP="00055909">
      <w:pPr>
        <w:pStyle w:val="ListParagraph"/>
        <w:spacing w:line="360" w:lineRule="auto"/>
        <w:ind w:firstLine="90"/>
        <w:jc w:val="both"/>
        <w:rPr>
          <w:rFonts w:ascii="Arial" w:hAnsi="Arial" w:cs="Arial"/>
          <w:sz w:val="24"/>
          <w:szCs w:val="24"/>
        </w:rPr>
      </w:pPr>
      <w:r>
        <w:rPr>
          <w:rFonts w:ascii="Arial" w:hAnsi="Arial" w:cs="Arial"/>
          <w:sz w:val="24"/>
          <w:szCs w:val="24"/>
        </w:rPr>
        <w:tab/>
        <w:t xml:space="preserve">- </w:t>
      </w:r>
      <w:r w:rsidRPr="00B27E19">
        <w:rPr>
          <w:rFonts w:ascii="Arial" w:hAnsi="Arial" w:cs="Arial"/>
          <w:sz w:val="24"/>
          <w:szCs w:val="24"/>
        </w:rPr>
        <w:t xml:space="preserve">Al doilea strat în </w:t>
      </w:r>
      <w:r>
        <w:rPr>
          <w:rFonts w:ascii="Arial" w:hAnsi="Arial" w:cs="Arial"/>
          <w:sz w:val="24"/>
          <w:szCs w:val="24"/>
        </w:rPr>
        <w:t>profunzime pe o grosime de 4</w:t>
      </w:r>
      <w:proofErr w:type="gramStart"/>
      <w:r>
        <w:rPr>
          <w:rFonts w:ascii="Arial" w:hAnsi="Arial" w:cs="Arial"/>
          <w:sz w:val="24"/>
          <w:szCs w:val="24"/>
        </w:rPr>
        <w:t>,10</w:t>
      </w:r>
      <w:proofErr w:type="gramEnd"/>
      <w:r>
        <w:rPr>
          <w:rFonts w:ascii="Arial" w:hAnsi="Arial" w:cs="Arial"/>
          <w:sz w:val="24"/>
          <w:szCs w:val="24"/>
        </w:rPr>
        <w:t xml:space="preserve"> - </w:t>
      </w:r>
      <w:r w:rsidRPr="00B27E19">
        <w:rPr>
          <w:rFonts w:ascii="Arial" w:hAnsi="Arial" w:cs="Arial"/>
          <w:sz w:val="24"/>
          <w:szCs w:val="24"/>
        </w:rPr>
        <w:t>4,70</w:t>
      </w:r>
      <w:r>
        <w:rPr>
          <w:rFonts w:ascii="Arial" w:hAnsi="Arial" w:cs="Arial"/>
          <w:sz w:val="24"/>
          <w:szCs w:val="24"/>
        </w:rPr>
        <w:t>m un</w:t>
      </w:r>
      <w:r w:rsidRPr="00B27E19">
        <w:rPr>
          <w:rFonts w:ascii="Arial" w:hAnsi="Arial" w:cs="Arial"/>
          <w:sz w:val="24"/>
          <w:szCs w:val="24"/>
        </w:rPr>
        <w:t xml:space="preserve"> complex de umplutură de argile roșcate cu fragmente de calcar și</w:t>
      </w:r>
      <w:r>
        <w:rPr>
          <w:rFonts w:ascii="Arial" w:hAnsi="Arial" w:cs="Arial"/>
          <w:sz w:val="24"/>
          <w:szCs w:val="24"/>
        </w:rPr>
        <w:t xml:space="preserve"> inun</w:t>
      </w:r>
      <w:r w:rsidRPr="00B27E19">
        <w:rPr>
          <w:rFonts w:ascii="Arial" w:hAnsi="Arial" w:cs="Arial"/>
          <w:sz w:val="24"/>
          <w:szCs w:val="24"/>
        </w:rPr>
        <w:t>dat</w:t>
      </w:r>
      <w:r>
        <w:rPr>
          <w:rFonts w:ascii="Arial" w:hAnsi="Arial" w:cs="Arial"/>
          <w:sz w:val="24"/>
          <w:szCs w:val="24"/>
        </w:rPr>
        <w:t xml:space="preserve"> de pânză freatică la cota –</w:t>
      </w:r>
      <w:r w:rsidRPr="00B27E19">
        <w:rPr>
          <w:rFonts w:ascii="Arial" w:hAnsi="Arial" w:cs="Arial"/>
          <w:sz w:val="24"/>
          <w:szCs w:val="24"/>
        </w:rPr>
        <w:t xml:space="preserve"> 2</w:t>
      </w:r>
      <w:r>
        <w:rPr>
          <w:rFonts w:ascii="Arial" w:hAnsi="Arial" w:cs="Arial"/>
          <w:sz w:val="24"/>
          <w:szCs w:val="24"/>
        </w:rPr>
        <w:t>,00</w:t>
      </w:r>
      <w:r w:rsidRPr="00B27E19">
        <w:rPr>
          <w:rFonts w:ascii="Arial" w:hAnsi="Arial" w:cs="Arial"/>
          <w:sz w:val="24"/>
          <w:szCs w:val="24"/>
        </w:rPr>
        <w:t xml:space="preserve"> m</w:t>
      </w:r>
      <w:r>
        <w:rPr>
          <w:rFonts w:ascii="Arial" w:hAnsi="Arial" w:cs="Arial"/>
          <w:sz w:val="24"/>
          <w:szCs w:val="24"/>
        </w:rPr>
        <w:t>.</w:t>
      </w:r>
    </w:p>
    <w:p w:rsidR="00B27E19" w:rsidRDefault="00B27E19" w:rsidP="00055909">
      <w:pPr>
        <w:pStyle w:val="ListParagraph"/>
        <w:spacing w:line="360" w:lineRule="auto"/>
        <w:ind w:firstLine="90"/>
        <w:jc w:val="both"/>
        <w:rPr>
          <w:rFonts w:ascii="Arial" w:hAnsi="Arial" w:cs="Arial"/>
          <w:sz w:val="24"/>
          <w:szCs w:val="24"/>
        </w:rPr>
      </w:pPr>
      <w:r>
        <w:rPr>
          <w:rFonts w:ascii="Arial" w:hAnsi="Arial" w:cs="Arial"/>
          <w:sz w:val="24"/>
          <w:szCs w:val="24"/>
        </w:rPr>
        <w:tab/>
      </w:r>
      <w:r w:rsidRPr="00B27E19">
        <w:rPr>
          <w:rFonts w:ascii="Arial" w:hAnsi="Arial" w:cs="Arial"/>
          <w:sz w:val="24"/>
          <w:szCs w:val="24"/>
        </w:rPr>
        <w:t xml:space="preserve">Platforma rutieră se </w:t>
      </w:r>
      <w:proofErr w:type="gramStart"/>
      <w:r w:rsidRPr="00B27E19">
        <w:rPr>
          <w:rFonts w:ascii="Arial" w:hAnsi="Arial" w:cs="Arial"/>
          <w:sz w:val="24"/>
          <w:szCs w:val="24"/>
        </w:rPr>
        <w:t>va</w:t>
      </w:r>
      <w:proofErr w:type="gramEnd"/>
      <w:r w:rsidRPr="00B27E19">
        <w:rPr>
          <w:rFonts w:ascii="Arial" w:hAnsi="Arial" w:cs="Arial"/>
          <w:sz w:val="24"/>
          <w:szCs w:val="24"/>
        </w:rPr>
        <w:t xml:space="preserve"> dimensiona cu un sistem multistrat de materiale corespunzător solicitării pentru sarcini statice de depozit ori și staționări de materiale inclusiv manevrele utilajelor de descărcare </w:t>
      </w:r>
      <w:r>
        <w:rPr>
          <w:rFonts w:ascii="Arial" w:hAnsi="Arial" w:cs="Arial"/>
          <w:sz w:val="24"/>
          <w:szCs w:val="24"/>
        </w:rPr>
        <w:t xml:space="preserve">– </w:t>
      </w:r>
      <w:r w:rsidRPr="00B27E19">
        <w:rPr>
          <w:rFonts w:ascii="Arial" w:hAnsi="Arial" w:cs="Arial"/>
          <w:sz w:val="24"/>
          <w:szCs w:val="24"/>
        </w:rPr>
        <w:t>încărcare</w:t>
      </w:r>
      <w:r>
        <w:rPr>
          <w:rFonts w:ascii="Arial" w:hAnsi="Arial" w:cs="Arial"/>
          <w:sz w:val="24"/>
          <w:szCs w:val="24"/>
        </w:rPr>
        <w:t>.</w:t>
      </w:r>
    </w:p>
    <w:p w:rsidR="00B27E19" w:rsidRDefault="00B27E19" w:rsidP="00055909">
      <w:pPr>
        <w:pStyle w:val="ListParagraph"/>
        <w:spacing w:line="360" w:lineRule="auto"/>
        <w:ind w:firstLine="90"/>
        <w:jc w:val="both"/>
        <w:rPr>
          <w:rFonts w:ascii="Arial" w:hAnsi="Arial" w:cs="Arial"/>
          <w:sz w:val="24"/>
          <w:szCs w:val="24"/>
        </w:rPr>
      </w:pPr>
      <w:r>
        <w:rPr>
          <w:rFonts w:ascii="Arial" w:hAnsi="Arial" w:cs="Arial"/>
          <w:sz w:val="24"/>
          <w:szCs w:val="24"/>
        </w:rPr>
        <w:tab/>
      </w:r>
      <w:r w:rsidRPr="00B27E19">
        <w:rPr>
          <w:rFonts w:ascii="Arial" w:hAnsi="Arial" w:cs="Arial"/>
          <w:sz w:val="24"/>
          <w:szCs w:val="24"/>
        </w:rPr>
        <w:t xml:space="preserve">Rezolvarea amenajărilor exterioare pentru realizarea platformei rutiere de depozitare în totalitatea lor implică o </w:t>
      </w:r>
      <w:proofErr w:type="gramStart"/>
      <w:r w:rsidRPr="00B27E19">
        <w:rPr>
          <w:rFonts w:ascii="Arial" w:hAnsi="Arial" w:cs="Arial"/>
          <w:sz w:val="24"/>
          <w:szCs w:val="24"/>
        </w:rPr>
        <w:t>gamă</w:t>
      </w:r>
      <w:proofErr w:type="gramEnd"/>
      <w:r w:rsidRPr="00B27E19">
        <w:rPr>
          <w:rFonts w:ascii="Arial" w:hAnsi="Arial" w:cs="Arial"/>
          <w:sz w:val="24"/>
          <w:szCs w:val="24"/>
        </w:rPr>
        <w:t xml:space="preserve"> largă de lucrări dependente între ele care se execută eșalonat între o succ</w:t>
      </w:r>
      <w:r w:rsidR="00027B7D">
        <w:rPr>
          <w:rFonts w:ascii="Arial" w:hAnsi="Arial" w:cs="Arial"/>
          <w:sz w:val="24"/>
          <w:szCs w:val="24"/>
        </w:rPr>
        <w:t>esiune obligatorie constituind o</w:t>
      </w:r>
      <w:r w:rsidRPr="00B27E19">
        <w:rPr>
          <w:rFonts w:ascii="Arial" w:hAnsi="Arial" w:cs="Arial"/>
          <w:sz w:val="24"/>
          <w:szCs w:val="24"/>
        </w:rPr>
        <w:t xml:space="preserve">biectivul </w:t>
      </w:r>
      <w:r w:rsidR="00027B7D">
        <w:rPr>
          <w:rFonts w:ascii="Arial" w:hAnsi="Arial" w:cs="Arial"/>
          <w:sz w:val="24"/>
          <w:szCs w:val="24"/>
        </w:rPr>
        <w:t>functional.</w:t>
      </w:r>
    </w:p>
    <w:p w:rsidR="00027B7D" w:rsidRDefault="00027B7D" w:rsidP="00055909">
      <w:pPr>
        <w:pStyle w:val="ListParagraph"/>
        <w:numPr>
          <w:ilvl w:val="0"/>
          <w:numId w:val="24"/>
        </w:numPr>
        <w:spacing w:line="360" w:lineRule="auto"/>
        <w:jc w:val="both"/>
        <w:rPr>
          <w:rFonts w:ascii="Arial" w:hAnsi="Arial" w:cs="Arial"/>
          <w:sz w:val="24"/>
          <w:szCs w:val="24"/>
        </w:rPr>
      </w:pPr>
      <w:r w:rsidRPr="00027B7D">
        <w:rPr>
          <w:rFonts w:ascii="Arial" w:hAnsi="Arial" w:cs="Arial"/>
          <w:b/>
          <w:sz w:val="24"/>
          <w:szCs w:val="24"/>
        </w:rPr>
        <w:t>TERASAMENTE</w:t>
      </w:r>
      <w:r>
        <w:rPr>
          <w:rFonts w:ascii="Arial" w:hAnsi="Arial" w:cs="Arial"/>
          <w:b/>
          <w:sz w:val="24"/>
          <w:szCs w:val="24"/>
        </w:rPr>
        <w:t xml:space="preserve"> </w:t>
      </w:r>
      <w:r w:rsidRPr="00027B7D">
        <w:rPr>
          <w:rFonts w:ascii="Arial" w:hAnsi="Arial" w:cs="Arial"/>
          <w:sz w:val="24"/>
          <w:szCs w:val="24"/>
        </w:rPr>
        <w:t>implicând operațiuni săpături și umpluturi pe același amplasament conform recomandării în avizul geotehnic</w:t>
      </w:r>
      <w:r>
        <w:rPr>
          <w:rFonts w:ascii="Arial" w:hAnsi="Arial" w:cs="Arial"/>
          <w:sz w:val="24"/>
          <w:szCs w:val="24"/>
        </w:rPr>
        <w:t>, fundare</w:t>
      </w:r>
      <w:r w:rsidRPr="00027B7D">
        <w:rPr>
          <w:rFonts w:ascii="Arial" w:hAnsi="Arial" w:cs="Arial"/>
          <w:sz w:val="24"/>
          <w:szCs w:val="24"/>
        </w:rPr>
        <w:t>a platformei se va face pe teren consolidat implicând excavarea și evacuarea pământului pe adâncime de 1</w:t>
      </w:r>
      <w:proofErr w:type="gramStart"/>
      <w:r w:rsidRPr="00027B7D">
        <w:rPr>
          <w:rFonts w:ascii="Arial" w:hAnsi="Arial" w:cs="Arial"/>
          <w:sz w:val="24"/>
          <w:szCs w:val="24"/>
        </w:rPr>
        <w:t>,05</w:t>
      </w:r>
      <w:proofErr w:type="gramEnd"/>
      <w:r w:rsidRPr="00027B7D">
        <w:rPr>
          <w:rFonts w:ascii="Arial" w:hAnsi="Arial" w:cs="Arial"/>
          <w:sz w:val="24"/>
          <w:szCs w:val="24"/>
        </w:rPr>
        <w:t xml:space="preserve"> m</w:t>
      </w:r>
      <w:r>
        <w:rPr>
          <w:rFonts w:ascii="Arial" w:hAnsi="Arial" w:cs="Arial"/>
          <w:sz w:val="24"/>
          <w:szCs w:val="24"/>
        </w:rPr>
        <w:t xml:space="preserve">, </w:t>
      </w:r>
      <w:r w:rsidRPr="00027B7D">
        <w:rPr>
          <w:rFonts w:ascii="Arial" w:hAnsi="Arial" w:cs="Arial"/>
          <w:sz w:val="24"/>
          <w:szCs w:val="24"/>
        </w:rPr>
        <w:t xml:space="preserve"> săpătura generală până la o cotă de nivelment</w:t>
      </w:r>
      <w:r>
        <w:rPr>
          <w:rFonts w:ascii="Arial" w:hAnsi="Arial" w:cs="Arial"/>
          <w:sz w:val="24"/>
          <w:szCs w:val="24"/>
        </w:rPr>
        <w:t>,</w:t>
      </w:r>
      <w:r w:rsidRPr="00027B7D">
        <w:rPr>
          <w:rFonts w:ascii="Arial" w:hAnsi="Arial" w:cs="Arial"/>
          <w:sz w:val="24"/>
          <w:szCs w:val="24"/>
        </w:rPr>
        <w:t xml:space="preserve"> care să permită introducerea sistemului </w:t>
      </w:r>
      <w:r w:rsidRPr="00027B7D">
        <w:rPr>
          <w:rFonts w:ascii="Arial" w:hAnsi="Arial" w:cs="Arial"/>
          <w:sz w:val="24"/>
          <w:szCs w:val="24"/>
        </w:rPr>
        <w:lastRenderedPageBreak/>
        <w:t>rutier multistrat al platformei</w:t>
      </w:r>
      <w:r>
        <w:rPr>
          <w:rFonts w:ascii="Arial" w:hAnsi="Arial" w:cs="Arial"/>
          <w:sz w:val="24"/>
          <w:szCs w:val="24"/>
        </w:rPr>
        <w:t>,</w:t>
      </w:r>
      <w:r w:rsidRPr="00027B7D">
        <w:rPr>
          <w:rFonts w:ascii="Arial" w:hAnsi="Arial" w:cs="Arial"/>
          <w:sz w:val="24"/>
          <w:szCs w:val="24"/>
        </w:rPr>
        <w:t xml:space="preserve"> prelucrarea și pregătirea platformei suport pentru executarea straturilor </w:t>
      </w:r>
      <w:r>
        <w:rPr>
          <w:rFonts w:ascii="Arial" w:hAnsi="Arial" w:cs="Arial"/>
          <w:sz w:val="24"/>
          <w:szCs w:val="24"/>
        </w:rPr>
        <w:t>constant.</w:t>
      </w:r>
    </w:p>
    <w:p w:rsidR="00027B7D" w:rsidRDefault="00027B7D" w:rsidP="00055909">
      <w:pPr>
        <w:pStyle w:val="ListParagraph"/>
        <w:spacing w:line="360" w:lineRule="auto"/>
        <w:ind w:firstLine="90"/>
        <w:jc w:val="both"/>
        <w:rPr>
          <w:rFonts w:ascii="Arial" w:hAnsi="Arial" w:cs="Arial"/>
          <w:sz w:val="24"/>
          <w:szCs w:val="24"/>
        </w:rPr>
      </w:pPr>
      <w:r>
        <w:rPr>
          <w:rFonts w:ascii="Arial" w:hAnsi="Arial" w:cs="Arial"/>
          <w:b/>
          <w:sz w:val="24"/>
          <w:szCs w:val="24"/>
        </w:rPr>
        <w:tab/>
        <w:t xml:space="preserve">SAPATURA </w:t>
      </w:r>
      <w:r w:rsidR="008E1031" w:rsidRPr="008E1031">
        <w:rPr>
          <w:rFonts w:ascii="Arial" w:hAnsi="Arial" w:cs="Arial"/>
          <w:sz w:val="24"/>
          <w:szCs w:val="24"/>
        </w:rPr>
        <w:t xml:space="preserve">se execută preponderant mecanizat cu excavatorul și buldozerul cu respectarea dimensiunilor de gabarit inclusiv declivitățile pe cele două direcții la adâncimea impusă de- 1,05 m. Pe aliniamentele Nord și Sud delimitate stric, se va executa manual pe lățime de 1,00 m cu taluz vertical. Pe latura estică săpătura se va avea taluz cu înclinație de </w:t>
      </w:r>
      <w:proofErr w:type="gramStart"/>
      <w:r w:rsidR="008E1031" w:rsidRPr="008E1031">
        <w:rPr>
          <w:rFonts w:ascii="Arial" w:hAnsi="Arial" w:cs="Arial"/>
          <w:sz w:val="24"/>
          <w:szCs w:val="24"/>
        </w:rPr>
        <w:t>1 :</w:t>
      </w:r>
      <w:proofErr w:type="gramEnd"/>
      <w:r w:rsidR="008E1031" w:rsidRPr="008E1031">
        <w:rPr>
          <w:rFonts w:ascii="Arial" w:hAnsi="Arial" w:cs="Arial"/>
          <w:sz w:val="24"/>
          <w:szCs w:val="24"/>
        </w:rPr>
        <w:t xml:space="preserve"> 1.</w:t>
      </w:r>
    </w:p>
    <w:p w:rsidR="008E1031" w:rsidRDefault="008E1031" w:rsidP="00055909">
      <w:pPr>
        <w:pStyle w:val="ListParagraph"/>
        <w:spacing w:line="360" w:lineRule="auto"/>
        <w:ind w:firstLine="720"/>
        <w:jc w:val="both"/>
        <w:rPr>
          <w:rFonts w:ascii="Arial" w:hAnsi="Arial" w:cs="Arial"/>
          <w:sz w:val="24"/>
          <w:szCs w:val="24"/>
        </w:rPr>
      </w:pPr>
      <w:r>
        <w:rPr>
          <w:rFonts w:ascii="Arial" w:hAnsi="Arial" w:cs="Arial"/>
          <w:b/>
          <w:sz w:val="24"/>
          <w:szCs w:val="24"/>
        </w:rPr>
        <w:t xml:space="preserve">UMPLUTURA </w:t>
      </w:r>
      <w:r w:rsidRPr="00353B4F">
        <w:rPr>
          <w:rFonts w:ascii="Arial" w:hAnsi="Arial" w:cs="Arial"/>
          <w:sz w:val="24"/>
          <w:szCs w:val="24"/>
        </w:rPr>
        <w:t xml:space="preserve">este limitată de un volum de pământ redus necesar la completarea volumului stratului de 30 cm grosime cu grad de compactare de 100% care constituie patul platformei aplicabil pe zona realizării platformei. Pe latura estică volumul de umpluturi </w:t>
      </w:r>
      <w:proofErr w:type="gramStart"/>
      <w:r w:rsidRPr="00353B4F">
        <w:rPr>
          <w:rFonts w:ascii="Arial" w:hAnsi="Arial" w:cs="Arial"/>
          <w:sz w:val="24"/>
          <w:szCs w:val="24"/>
        </w:rPr>
        <w:t>este</w:t>
      </w:r>
      <w:proofErr w:type="gramEnd"/>
      <w:r w:rsidRPr="00353B4F">
        <w:rPr>
          <w:rFonts w:ascii="Arial" w:hAnsi="Arial" w:cs="Arial"/>
          <w:sz w:val="24"/>
          <w:szCs w:val="24"/>
        </w:rPr>
        <w:t xml:space="preserve"> mai mare, dar executat în spațiu îngust pe care compactarea se execută cu maiul mecanic de 150 - 200 kg la grad</w:t>
      </w:r>
      <w:r w:rsidR="00353B4F" w:rsidRPr="00353B4F">
        <w:rPr>
          <w:rFonts w:ascii="Arial" w:hAnsi="Arial" w:cs="Arial"/>
          <w:sz w:val="24"/>
          <w:szCs w:val="24"/>
        </w:rPr>
        <w:t>de 97-</w:t>
      </w:r>
      <w:r w:rsidRPr="00353B4F">
        <w:rPr>
          <w:rFonts w:ascii="Arial" w:hAnsi="Arial" w:cs="Arial"/>
          <w:sz w:val="24"/>
          <w:szCs w:val="24"/>
        </w:rPr>
        <w:t>98%</w:t>
      </w:r>
      <w:r w:rsidR="00353B4F" w:rsidRPr="00353B4F">
        <w:rPr>
          <w:rFonts w:ascii="Arial" w:hAnsi="Arial" w:cs="Arial"/>
          <w:sz w:val="24"/>
          <w:szCs w:val="24"/>
        </w:rPr>
        <w:t>. P</w:t>
      </w:r>
      <w:r w:rsidRPr="00353B4F">
        <w:rPr>
          <w:rFonts w:ascii="Arial" w:hAnsi="Arial" w:cs="Arial"/>
          <w:sz w:val="24"/>
          <w:szCs w:val="24"/>
        </w:rPr>
        <w:t>ământul pe</w:t>
      </w:r>
      <w:r w:rsidR="00353B4F" w:rsidRPr="00353B4F">
        <w:rPr>
          <w:rFonts w:ascii="Arial" w:hAnsi="Arial" w:cs="Arial"/>
          <w:sz w:val="24"/>
          <w:szCs w:val="24"/>
        </w:rPr>
        <w:t>ntru umpluturi</w:t>
      </w:r>
      <w:r w:rsidRPr="00353B4F">
        <w:rPr>
          <w:rFonts w:ascii="Arial" w:hAnsi="Arial" w:cs="Arial"/>
          <w:sz w:val="24"/>
          <w:szCs w:val="24"/>
        </w:rPr>
        <w:t xml:space="preserve"> </w:t>
      </w:r>
      <w:proofErr w:type="gramStart"/>
      <w:r w:rsidRPr="00353B4F">
        <w:rPr>
          <w:rFonts w:ascii="Arial" w:hAnsi="Arial" w:cs="Arial"/>
          <w:sz w:val="24"/>
          <w:szCs w:val="24"/>
        </w:rPr>
        <w:t>va</w:t>
      </w:r>
      <w:proofErr w:type="gramEnd"/>
      <w:r w:rsidRPr="00353B4F">
        <w:rPr>
          <w:rFonts w:ascii="Arial" w:hAnsi="Arial" w:cs="Arial"/>
          <w:sz w:val="24"/>
          <w:szCs w:val="24"/>
        </w:rPr>
        <w:t xml:space="preserve"> fi adus din depozit autoriza</w:t>
      </w:r>
      <w:r w:rsidR="00353B4F" w:rsidRPr="00353B4F">
        <w:rPr>
          <w:rFonts w:ascii="Arial" w:hAnsi="Arial" w:cs="Arial"/>
          <w:sz w:val="24"/>
          <w:szCs w:val="24"/>
        </w:rPr>
        <w:t>t.</w:t>
      </w:r>
    </w:p>
    <w:p w:rsidR="00FB7F73" w:rsidRPr="00FB7F73" w:rsidRDefault="00FB7F73" w:rsidP="00055909">
      <w:pPr>
        <w:pStyle w:val="ListParagraph"/>
        <w:spacing w:line="360" w:lineRule="auto"/>
        <w:ind w:firstLine="720"/>
        <w:jc w:val="both"/>
        <w:rPr>
          <w:rFonts w:ascii="Arial" w:hAnsi="Arial" w:cs="Arial"/>
          <w:sz w:val="24"/>
          <w:szCs w:val="24"/>
        </w:rPr>
      </w:pPr>
      <w:r w:rsidRPr="00FB7F73">
        <w:rPr>
          <w:rFonts w:ascii="Arial" w:hAnsi="Arial" w:cs="Arial"/>
          <w:sz w:val="24"/>
          <w:szCs w:val="24"/>
        </w:rPr>
        <w:t xml:space="preserve">Patul platformei va fi </w:t>
      </w:r>
      <w:proofErr w:type="gramStart"/>
      <w:r w:rsidRPr="00FB7F73">
        <w:rPr>
          <w:rFonts w:ascii="Arial" w:hAnsi="Arial" w:cs="Arial"/>
          <w:sz w:val="24"/>
          <w:szCs w:val="24"/>
        </w:rPr>
        <w:t>finisat ,ca</w:t>
      </w:r>
      <w:proofErr w:type="gramEnd"/>
      <w:r w:rsidRPr="00FB7F73">
        <w:rPr>
          <w:rFonts w:ascii="Arial" w:hAnsi="Arial" w:cs="Arial"/>
          <w:sz w:val="24"/>
          <w:szCs w:val="24"/>
        </w:rPr>
        <w:t xml:space="preserve"> planeitate și declivități și testat calitativ prin gradul de compactare.</w:t>
      </w:r>
    </w:p>
    <w:p w:rsidR="00FB7F73" w:rsidRDefault="00FB7F73" w:rsidP="00055909">
      <w:pPr>
        <w:pStyle w:val="ListParagraph"/>
        <w:spacing w:line="360" w:lineRule="auto"/>
        <w:ind w:firstLine="720"/>
        <w:jc w:val="both"/>
        <w:rPr>
          <w:rFonts w:ascii="Arial" w:hAnsi="Arial" w:cs="Arial"/>
          <w:sz w:val="24"/>
          <w:szCs w:val="24"/>
        </w:rPr>
      </w:pPr>
      <w:r w:rsidRPr="00FB7F73">
        <w:rPr>
          <w:rFonts w:ascii="Arial" w:hAnsi="Arial" w:cs="Arial"/>
          <w:sz w:val="24"/>
          <w:szCs w:val="24"/>
        </w:rPr>
        <w:t xml:space="preserve"> Lucrările de terasamente asigură realizarea sistematizării verticale prin transmiterea cotelor de nivelment ale patulu</w:t>
      </w:r>
      <w:proofErr w:type="gramStart"/>
      <w:r w:rsidRPr="00FB7F73">
        <w:rPr>
          <w:rFonts w:ascii="Arial" w:hAnsi="Arial" w:cs="Arial"/>
          <w:sz w:val="24"/>
          <w:szCs w:val="24"/>
        </w:rPr>
        <w:t>,i</w:t>
      </w:r>
      <w:proofErr w:type="gramEnd"/>
      <w:r w:rsidRPr="00FB7F73">
        <w:rPr>
          <w:rFonts w:ascii="Arial" w:hAnsi="Arial" w:cs="Arial"/>
          <w:sz w:val="24"/>
          <w:szCs w:val="24"/>
        </w:rPr>
        <w:t xml:space="preserve"> pe vertical, straturilor de agregate naturale de cariera (piatră spartă), până la fața finită a îmbrăcăminții din beton al platformei rutiere.</w:t>
      </w:r>
    </w:p>
    <w:p w:rsidR="00055909" w:rsidRDefault="00055909" w:rsidP="00055909">
      <w:pPr>
        <w:pStyle w:val="ListParagraph"/>
        <w:spacing w:line="360" w:lineRule="auto"/>
        <w:ind w:firstLine="720"/>
        <w:jc w:val="both"/>
        <w:rPr>
          <w:rFonts w:ascii="Arial" w:hAnsi="Arial" w:cs="Arial"/>
          <w:sz w:val="24"/>
          <w:szCs w:val="24"/>
        </w:rPr>
      </w:pPr>
    </w:p>
    <w:p w:rsidR="007024C1" w:rsidRDefault="00FB7F73" w:rsidP="00055909">
      <w:pPr>
        <w:pStyle w:val="ListParagraph"/>
        <w:numPr>
          <w:ilvl w:val="0"/>
          <w:numId w:val="24"/>
        </w:numPr>
        <w:spacing w:after="0" w:line="360" w:lineRule="auto"/>
        <w:jc w:val="both"/>
        <w:rPr>
          <w:rFonts w:ascii="Arial" w:hAnsi="Arial" w:cs="Arial"/>
          <w:sz w:val="24"/>
          <w:szCs w:val="24"/>
        </w:rPr>
      </w:pPr>
      <w:r w:rsidRPr="00FB7F73">
        <w:rPr>
          <w:rFonts w:ascii="Arial" w:hAnsi="Arial" w:cs="Arial"/>
          <w:b/>
          <w:sz w:val="24"/>
          <w:szCs w:val="24"/>
        </w:rPr>
        <w:t>PERNA</w:t>
      </w:r>
      <w:r>
        <w:rPr>
          <w:rFonts w:ascii="Arial" w:hAnsi="Arial" w:cs="Arial"/>
          <w:b/>
          <w:sz w:val="24"/>
          <w:szCs w:val="24"/>
        </w:rPr>
        <w:t xml:space="preserve"> </w:t>
      </w:r>
      <w:r w:rsidRPr="007024C1">
        <w:rPr>
          <w:rFonts w:ascii="Arial" w:hAnsi="Arial" w:cs="Arial"/>
          <w:sz w:val="24"/>
          <w:szCs w:val="24"/>
        </w:rPr>
        <w:t>din piatră spartă pentru consolidarea suplimentară a</w:t>
      </w:r>
    </w:p>
    <w:p w:rsidR="00FB7F73" w:rsidRDefault="00FB7F73" w:rsidP="00055909">
      <w:pPr>
        <w:spacing w:after="0" w:line="360" w:lineRule="auto"/>
        <w:ind w:left="720"/>
        <w:jc w:val="both"/>
        <w:rPr>
          <w:rFonts w:ascii="Arial" w:hAnsi="Arial" w:cs="Arial"/>
          <w:sz w:val="24"/>
          <w:szCs w:val="24"/>
        </w:rPr>
      </w:pPr>
      <w:r w:rsidRPr="007024C1">
        <w:rPr>
          <w:rFonts w:ascii="Arial" w:hAnsi="Arial" w:cs="Arial"/>
          <w:sz w:val="24"/>
          <w:szCs w:val="24"/>
        </w:rPr>
        <w:t>terenului de fundare, conform recomandărilor din studiu geotehnic realizare implică două straturi 5cm substrat de nisip pentru întreruperea capilaritatii ascendente din pânza freatică cu fluctuații de nivel după execuție se va așterne un covor Geotextil contaminat aur 40 cm pernă din piatră spate executată în două straturi elementare succesive de 20 de cm grosime după compactare cu Sori de piatră 6039 10mm în penare fără noroi re la terminarea fiecărui strat se va verifica gradul de compactare</w:t>
      </w:r>
      <w:r w:rsidR="00B8365D">
        <w:rPr>
          <w:rFonts w:ascii="Arial" w:hAnsi="Arial" w:cs="Arial"/>
          <w:sz w:val="24"/>
          <w:szCs w:val="24"/>
        </w:rPr>
        <w:t>.</w:t>
      </w:r>
    </w:p>
    <w:p w:rsidR="00055909" w:rsidRDefault="00055909" w:rsidP="00055909">
      <w:pPr>
        <w:spacing w:after="0" w:line="360" w:lineRule="auto"/>
        <w:ind w:left="720"/>
        <w:jc w:val="both"/>
        <w:rPr>
          <w:rFonts w:ascii="Arial" w:hAnsi="Arial" w:cs="Arial"/>
          <w:sz w:val="24"/>
          <w:szCs w:val="24"/>
        </w:rPr>
      </w:pPr>
    </w:p>
    <w:p w:rsidR="00B8365D" w:rsidRDefault="00B8365D" w:rsidP="00055909">
      <w:pPr>
        <w:pStyle w:val="ListParagraph"/>
        <w:numPr>
          <w:ilvl w:val="0"/>
          <w:numId w:val="24"/>
        </w:numPr>
        <w:spacing w:after="0" w:line="360" w:lineRule="auto"/>
        <w:jc w:val="both"/>
        <w:rPr>
          <w:rFonts w:ascii="Arial" w:hAnsi="Arial" w:cs="Arial"/>
          <w:sz w:val="24"/>
          <w:szCs w:val="24"/>
        </w:rPr>
      </w:pPr>
      <w:r w:rsidRPr="00B8365D">
        <w:rPr>
          <w:rFonts w:ascii="Arial" w:hAnsi="Arial" w:cs="Arial"/>
          <w:b/>
          <w:sz w:val="24"/>
          <w:szCs w:val="24"/>
        </w:rPr>
        <w:t xml:space="preserve">EXECUTAREA SISTEMULUI RUTIER </w:t>
      </w:r>
      <w:r w:rsidRPr="00B8365D">
        <w:rPr>
          <w:rFonts w:ascii="Arial" w:hAnsi="Arial" w:cs="Arial"/>
          <w:sz w:val="24"/>
          <w:szCs w:val="24"/>
        </w:rPr>
        <w:t>multistrat având următoarea structură</w:t>
      </w:r>
      <w:r>
        <w:rPr>
          <w:rFonts w:ascii="Arial" w:hAnsi="Arial" w:cs="Arial"/>
          <w:sz w:val="24"/>
          <w:szCs w:val="24"/>
        </w:rPr>
        <w:t>:</w:t>
      </w:r>
    </w:p>
    <w:p w:rsidR="00B8365D" w:rsidRDefault="00B8365D" w:rsidP="00055909">
      <w:pPr>
        <w:pStyle w:val="ListParagraph"/>
        <w:numPr>
          <w:ilvl w:val="0"/>
          <w:numId w:val="22"/>
        </w:numPr>
        <w:spacing w:after="0" w:line="360" w:lineRule="auto"/>
        <w:jc w:val="both"/>
        <w:rPr>
          <w:rFonts w:ascii="Arial" w:hAnsi="Arial" w:cs="Arial"/>
          <w:sz w:val="24"/>
          <w:szCs w:val="24"/>
        </w:rPr>
      </w:pPr>
      <w:r w:rsidRPr="00B8365D">
        <w:rPr>
          <w:rFonts w:ascii="Arial" w:hAnsi="Arial" w:cs="Arial"/>
          <w:sz w:val="24"/>
          <w:szCs w:val="24"/>
        </w:rPr>
        <w:t>30 cm dale d</w:t>
      </w:r>
      <w:r>
        <w:rPr>
          <w:rFonts w:ascii="Arial" w:hAnsi="Arial" w:cs="Arial"/>
          <w:sz w:val="24"/>
          <w:szCs w:val="24"/>
        </w:rPr>
        <w:t>in beton vibrat rutiere clasa Bc</w:t>
      </w:r>
      <w:r w:rsidRPr="00B8365D">
        <w:rPr>
          <w:rFonts w:ascii="Arial" w:hAnsi="Arial" w:cs="Arial"/>
          <w:sz w:val="24"/>
          <w:szCs w:val="24"/>
        </w:rPr>
        <w:t xml:space="preserve">R 4,5 </w:t>
      </w:r>
      <w:r>
        <w:rPr>
          <w:rFonts w:ascii="Arial" w:hAnsi="Arial" w:cs="Arial"/>
          <w:sz w:val="24"/>
          <w:szCs w:val="24"/>
        </w:rPr>
        <w:t>(B</w:t>
      </w:r>
      <w:r w:rsidRPr="00B8365D">
        <w:rPr>
          <w:rFonts w:ascii="Arial" w:hAnsi="Arial" w:cs="Arial"/>
          <w:sz w:val="24"/>
          <w:szCs w:val="24"/>
        </w:rPr>
        <w:t>400</w:t>
      </w:r>
      <w:r>
        <w:rPr>
          <w:rFonts w:ascii="Arial" w:hAnsi="Arial" w:cs="Arial"/>
          <w:sz w:val="24"/>
          <w:szCs w:val="24"/>
        </w:rPr>
        <w:t>-  C25/</w:t>
      </w:r>
      <w:r w:rsidRPr="00B8365D">
        <w:rPr>
          <w:rFonts w:ascii="Arial" w:hAnsi="Arial" w:cs="Arial"/>
          <w:sz w:val="24"/>
          <w:szCs w:val="24"/>
        </w:rPr>
        <w:t xml:space="preserve"> 30 </w:t>
      </w:r>
      <w:r>
        <w:rPr>
          <w:rFonts w:ascii="Arial" w:hAnsi="Arial" w:cs="Arial"/>
          <w:sz w:val="24"/>
          <w:szCs w:val="24"/>
        </w:rPr>
        <w:t>- B</w:t>
      </w:r>
      <w:r w:rsidRPr="00B8365D">
        <w:rPr>
          <w:rFonts w:ascii="Arial" w:hAnsi="Arial" w:cs="Arial"/>
          <w:sz w:val="24"/>
          <w:szCs w:val="24"/>
        </w:rPr>
        <w:t>c 30</w:t>
      </w:r>
      <w:r>
        <w:rPr>
          <w:rFonts w:ascii="Arial" w:hAnsi="Arial" w:cs="Arial"/>
          <w:sz w:val="24"/>
          <w:szCs w:val="24"/>
        </w:rPr>
        <w:t>)</w:t>
      </w:r>
    </w:p>
    <w:p w:rsidR="00B8365D" w:rsidRDefault="00B8365D" w:rsidP="00055909">
      <w:pPr>
        <w:pStyle w:val="ListParagraph"/>
        <w:numPr>
          <w:ilvl w:val="0"/>
          <w:numId w:val="22"/>
        </w:numPr>
        <w:spacing w:after="0" w:line="360" w:lineRule="auto"/>
        <w:jc w:val="both"/>
        <w:rPr>
          <w:rFonts w:ascii="Arial" w:hAnsi="Arial" w:cs="Arial"/>
          <w:sz w:val="24"/>
          <w:szCs w:val="24"/>
        </w:rPr>
      </w:pPr>
      <w:r w:rsidRPr="00B8365D">
        <w:rPr>
          <w:rFonts w:ascii="Arial" w:hAnsi="Arial" w:cs="Arial"/>
          <w:sz w:val="24"/>
          <w:szCs w:val="24"/>
        </w:rPr>
        <w:t xml:space="preserve"> 10 cm macadam </w:t>
      </w:r>
      <w:r>
        <w:rPr>
          <w:rFonts w:ascii="Arial" w:hAnsi="Arial" w:cs="Arial"/>
          <w:sz w:val="24"/>
          <w:szCs w:val="24"/>
        </w:rPr>
        <w:t xml:space="preserve">- </w:t>
      </w:r>
      <w:r w:rsidRPr="00B8365D">
        <w:rPr>
          <w:rFonts w:ascii="Arial" w:hAnsi="Arial" w:cs="Arial"/>
          <w:sz w:val="24"/>
          <w:szCs w:val="24"/>
        </w:rPr>
        <w:t xml:space="preserve">strat suport </w:t>
      </w:r>
    </w:p>
    <w:p w:rsidR="00B8365D" w:rsidRDefault="00B8365D" w:rsidP="00055909">
      <w:pPr>
        <w:pStyle w:val="ListParagraph"/>
        <w:numPr>
          <w:ilvl w:val="0"/>
          <w:numId w:val="22"/>
        </w:numPr>
        <w:spacing w:after="0" w:line="360" w:lineRule="auto"/>
        <w:jc w:val="both"/>
        <w:rPr>
          <w:rFonts w:ascii="Arial" w:hAnsi="Arial" w:cs="Arial"/>
          <w:sz w:val="24"/>
          <w:szCs w:val="24"/>
        </w:rPr>
      </w:pPr>
      <w:r w:rsidRPr="00B8365D">
        <w:rPr>
          <w:rFonts w:ascii="Arial" w:hAnsi="Arial" w:cs="Arial"/>
          <w:sz w:val="24"/>
          <w:szCs w:val="24"/>
        </w:rPr>
        <w:t>20 cm fundație din p</w:t>
      </w:r>
      <w:r>
        <w:rPr>
          <w:rFonts w:ascii="Arial" w:hAnsi="Arial" w:cs="Arial"/>
          <w:sz w:val="24"/>
          <w:szCs w:val="24"/>
        </w:rPr>
        <w:t xml:space="preserve">iatră </w:t>
      </w:r>
      <w:proofErr w:type="gramStart"/>
      <w:r>
        <w:rPr>
          <w:rFonts w:ascii="Arial" w:hAnsi="Arial" w:cs="Arial"/>
          <w:sz w:val="24"/>
          <w:szCs w:val="24"/>
        </w:rPr>
        <w:t>spartă</w:t>
      </w:r>
      <w:proofErr w:type="gramEnd"/>
      <w:r>
        <w:rPr>
          <w:rFonts w:ascii="Arial" w:hAnsi="Arial" w:cs="Arial"/>
          <w:sz w:val="24"/>
          <w:szCs w:val="24"/>
        </w:rPr>
        <w:t xml:space="preserve"> cumpărare fără înn</w:t>
      </w:r>
      <w:r w:rsidRPr="00B8365D">
        <w:rPr>
          <w:rFonts w:ascii="Arial" w:hAnsi="Arial" w:cs="Arial"/>
          <w:sz w:val="24"/>
          <w:szCs w:val="24"/>
        </w:rPr>
        <w:t>or</w:t>
      </w:r>
      <w:r>
        <w:rPr>
          <w:rFonts w:ascii="Arial" w:hAnsi="Arial" w:cs="Arial"/>
          <w:sz w:val="24"/>
          <w:szCs w:val="24"/>
        </w:rPr>
        <w:t>oi</w:t>
      </w:r>
      <w:r w:rsidRPr="00B8365D">
        <w:rPr>
          <w:rFonts w:ascii="Arial" w:hAnsi="Arial" w:cs="Arial"/>
          <w:sz w:val="24"/>
          <w:szCs w:val="24"/>
        </w:rPr>
        <w:t>re</w:t>
      </w:r>
      <w:r>
        <w:rPr>
          <w:rFonts w:ascii="Arial" w:hAnsi="Arial" w:cs="Arial"/>
          <w:sz w:val="24"/>
          <w:szCs w:val="24"/>
        </w:rPr>
        <w:t>.</w:t>
      </w:r>
    </w:p>
    <w:p w:rsidR="00B8365D" w:rsidRDefault="00B8365D" w:rsidP="00055909">
      <w:pPr>
        <w:spacing w:after="0" w:line="360" w:lineRule="auto"/>
        <w:ind w:firstLine="720"/>
        <w:jc w:val="both"/>
        <w:rPr>
          <w:rFonts w:ascii="Arial" w:hAnsi="Arial" w:cs="Arial"/>
          <w:sz w:val="24"/>
          <w:szCs w:val="24"/>
        </w:rPr>
      </w:pPr>
      <w:r w:rsidRPr="00B8365D">
        <w:rPr>
          <w:rFonts w:ascii="Arial" w:hAnsi="Arial" w:cs="Arial"/>
          <w:sz w:val="24"/>
          <w:szCs w:val="24"/>
        </w:rPr>
        <w:lastRenderedPageBreak/>
        <w:t>S</w:t>
      </w:r>
      <w:r>
        <w:rPr>
          <w:rFonts w:ascii="Arial" w:hAnsi="Arial" w:cs="Arial"/>
          <w:sz w:val="24"/>
          <w:szCs w:val="24"/>
        </w:rPr>
        <w:t>traturile din piatră spartă cu sort</w:t>
      </w:r>
      <w:r w:rsidRPr="00B8365D">
        <w:rPr>
          <w:rFonts w:ascii="Arial" w:hAnsi="Arial" w:cs="Arial"/>
          <w:sz w:val="24"/>
          <w:szCs w:val="24"/>
        </w:rPr>
        <w:t xml:space="preserve"> de piatră 63</w:t>
      </w:r>
      <w:r>
        <w:rPr>
          <w:rFonts w:ascii="Arial" w:hAnsi="Arial" w:cs="Arial"/>
          <w:sz w:val="24"/>
          <w:szCs w:val="24"/>
        </w:rPr>
        <w:t>-90 mm</w:t>
      </w:r>
      <w:r w:rsidRPr="00B8365D">
        <w:rPr>
          <w:rFonts w:ascii="Arial" w:hAnsi="Arial" w:cs="Arial"/>
          <w:sz w:val="24"/>
          <w:szCs w:val="24"/>
        </w:rPr>
        <w:t xml:space="preserve"> pentru fundație și 25 </w:t>
      </w:r>
      <w:r>
        <w:rPr>
          <w:rFonts w:ascii="Arial" w:hAnsi="Arial" w:cs="Arial"/>
          <w:sz w:val="24"/>
          <w:szCs w:val="24"/>
        </w:rPr>
        <w:t xml:space="preserve">- </w:t>
      </w:r>
      <w:r w:rsidRPr="00B8365D">
        <w:rPr>
          <w:rFonts w:ascii="Arial" w:hAnsi="Arial" w:cs="Arial"/>
          <w:sz w:val="24"/>
          <w:szCs w:val="24"/>
        </w:rPr>
        <w:t>4</w:t>
      </w:r>
      <w:r>
        <w:rPr>
          <w:rFonts w:ascii="Arial" w:hAnsi="Arial" w:cs="Arial"/>
          <w:sz w:val="24"/>
          <w:szCs w:val="24"/>
        </w:rPr>
        <w:t>0 mm pentru macadam se execută i</w:t>
      </w:r>
      <w:r w:rsidRPr="00B8365D">
        <w:rPr>
          <w:rFonts w:ascii="Arial" w:hAnsi="Arial" w:cs="Arial"/>
          <w:sz w:val="24"/>
          <w:szCs w:val="24"/>
        </w:rPr>
        <w:t xml:space="preserve">n aceleași condiții ca și </w:t>
      </w:r>
      <w:proofErr w:type="gramStart"/>
      <w:r>
        <w:rPr>
          <w:rFonts w:ascii="Arial" w:hAnsi="Arial" w:cs="Arial"/>
          <w:sz w:val="24"/>
          <w:szCs w:val="24"/>
        </w:rPr>
        <w:t>,,</w:t>
      </w:r>
      <w:r w:rsidRPr="00B8365D">
        <w:rPr>
          <w:rFonts w:ascii="Arial" w:hAnsi="Arial" w:cs="Arial"/>
          <w:sz w:val="24"/>
          <w:szCs w:val="24"/>
        </w:rPr>
        <w:t>perna</w:t>
      </w:r>
      <w:proofErr w:type="gramEnd"/>
      <w:r>
        <w:rPr>
          <w:rFonts w:ascii="Arial" w:hAnsi="Arial" w:cs="Arial"/>
          <w:sz w:val="24"/>
          <w:szCs w:val="24"/>
        </w:rPr>
        <w:t>,,</w:t>
      </w:r>
      <w:r w:rsidRPr="00B8365D">
        <w:rPr>
          <w:rFonts w:ascii="Arial" w:hAnsi="Arial" w:cs="Arial"/>
          <w:sz w:val="24"/>
          <w:szCs w:val="24"/>
        </w:rPr>
        <w:t xml:space="preserve"> cu testare privind gradul de compactare</w:t>
      </w:r>
      <w:r>
        <w:rPr>
          <w:rFonts w:ascii="Arial" w:hAnsi="Arial" w:cs="Arial"/>
          <w:sz w:val="24"/>
          <w:szCs w:val="24"/>
        </w:rPr>
        <w:t xml:space="preserve">. </w:t>
      </w:r>
    </w:p>
    <w:p w:rsidR="00B8365D" w:rsidRDefault="00B8365D" w:rsidP="00055909">
      <w:pPr>
        <w:spacing w:after="0" w:line="360" w:lineRule="auto"/>
        <w:ind w:firstLine="720"/>
        <w:jc w:val="both"/>
        <w:rPr>
          <w:rFonts w:ascii="Arial" w:hAnsi="Arial" w:cs="Arial"/>
          <w:sz w:val="24"/>
          <w:szCs w:val="24"/>
        </w:rPr>
      </w:pPr>
      <w:r>
        <w:rPr>
          <w:rFonts w:ascii="Arial" w:hAnsi="Arial" w:cs="Arial"/>
          <w:sz w:val="24"/>
          <w:szCs w:val="24"/>
        </w:rPr>
        <w:t xml:space="preserve"> I</w:t>
      </w:r>
      <w:r w:rsidRPr="00B8365D">
        <w:rPr>
          <w:rFonts w:ascii="Arial" w:hAnsi="Arial" w:cs="Arial"/>
          <w:sz w:val="24"/>
          <w:szCs w:val="24"/>
        </w:rPr>
        <w:t>mbrăcămi</w:t>
      </w:r>
      <w:r>
        <w:rPr>
          <w:rFonts w:ascii="Arial" w:hAnsi="Arial" w:cs="Arial"/>
          <w:sz w:val="24"/>
          <w:szCs w:val="24"/>
        </w:rPr>
        <w:t>ntea se execută sub formă de dale,</w:t>
      </w:r>
      <w:r w:rsidRPr="00B8365D">
        <w:rPr>
          <w:rFonts w:ascii="Arial" w:hAnsi="Arial" w:cs="Arial"/>
          <w:sz w:val="24"/>
          <w:szCs w:val="24"/>
        </w:rPr>
        <w:t xml:space="preserve"> având dimensiuni de</w:t>
      </w:r>
      <w:r>
        <w:rPr>
          <w:rFonts w:ascii="Arial" w:hAnsi="Arial" w:cs="Arial"/>
          <w:sz w:val="24"/>
          <w:szCs w:val="24"/>
        </w:rPr>
        <w:t xml:space="preserve">4,00 x </w:t>
      </w:r>
      <w:r w:rsidRPr="00B8365D">
        <w:rPr>
          <w:rFonts w:ascii="Arial" w:hAnsi="Arial" w:cs="Arial"/>
          <w:sz w:val="24"/>
          <w:szCs w:val="24"/>
        </w:rPr>
        <w:t>6</w:t>
      </w:r>
      <w:r>
        <w:rPr>
          <w:rFonts w:ascii="Arial" w:hAnsi="Arial" w:cs="Arial"/>
          <w:sz w:val="24"/>
          <w:szCs w:val="24"/>
        </w:rPr>
        <w:t>,00 m și se toarnă între-</w:t>
      </w:r>
      <w:r w:rsidRPr="00B8365D">
        <w:rPr>
          <w:rFonts w:ascii="Arial" w:hAnsi="Arial" w:cs="Arial"/>
          <w:sz w:val="24"/>
          <w:szCs w:val="24"/>
        </w:rPr>
        <w:t>un singur strat de 30 cm grosime</w:t>
      </w:r>
      <w:r>
        <w:rPr>
          <w:rFonts w:ascii="Arial" w:hAnsi="Arial" w:cs="Arial"/>
          <w:sz w:val="24"/>
          <w:szCs w:val="24"/>
        </w:rPr>
        <w:t>,</w:t>
      </w:r>
      <w:r w:rsidRPr="00B8365D">
        <w:rPr>
          <w:rFonts w:ascii="Arial" w:hAnsi="Arial" w:cs="Arial"/>
          <w:sz w:val="24"/>
          <w:szCs w:val="24"/>
        </w:rPr>
        <w:t xml:space="preserve"> în trei faze în continuare fără întrerupere</w:t>
      </w:r>
      <w:r>
        <w:rPr>
          <w:rFonts w:ascii="Arial" w:hAnsi="Arial" w:cs="Arial"/>
          <w:sz w:val="24"/>
          <w:szCs w:val="24"/>
        </w:rPr>
        <w:t>. T</w:t>
      </w:r>
      <w:r w:rsidRPr="00B8365D">
        <w:rPr>
          <w:rFonts w:ascii="Arial" w:hAnsi="Arial" w:cs="Arial"/>
          <w:sz w:val="24"/>
          <w:szCs w:val="24"/>
        </w:rPr>
        <w:t>urnarea betonului va fi precedată de introducerea unei foi de carton asfaltat și ungere cu bitum în zonele de contact cu cele două platforme pe latura de nord și cu soclul împrejmuirii</w:t>
      </w:r>
      <w:r>
        <w:rPr>
          <w:rFonts w:ascii="Arial" w:hAnsi="Arial" w:cs="Arial"/>
          <w:sz w:val="24"/>
          <w:szCs w:val="24"/>
        </w:rPr>
        <w:t>,</w:t>
      </w:r>
      <w:r w:rsidRPr="00B8365D">
        <w:rPr>
          <w:rFonts w:ascii="Arial" w:hAnsi="Arial" w:cs="Arial"/>
          <w:sz w:val="24"/>
          <w:szCs w:val="24"/>
        </w:rPr>
        <w:t xml:space="preserve"> turnat anterior</w:t>
      </w:r>
      <w:r>
        <w:rPr>
          <w:rFonts w:ascii="Arial" w:hAnsi="Arial" w:cs="Arial"/>
          <w:sz w:val="24"/>
          <w:szCs w:val="24"/>
        </w:rPr>
        <w:t>, pe latura de Sud și Est. I</w:t>
      </w:r>
      <w:r w:rsidRPr="00B8365D">
        <w:rPr>
          <w:rFonts w:ascii="Arial" w:hAnsi="Arial" w:cs="Arial"/>
          <w:sz w:val="24"/>
          <w:szCs w:val="24"/>
        </w:rPr>
        <w:t>nainte de turnarea betonului</w:t>
      </w:r>
      <w:r w:rsidR="00B72F20">
        <w:rPr>
          <w:rFonts w:ascii="Arial" w:hAnsi="Arial" w:cs="Arial"/>
          <w:sz w:val="24"/>
          <w:szCs w:val="24"/>
        </w:rPr>
        <w:t>, pe macadam</w:t>
      </w:r>
      <w:r w:rsidRPr="00B8365D">
        <w:rPr>
          <w:rFonts w:ascii="Arial" w:hAnsi="Arial" w:cs="Arial"/>
          <w:sz w:val="24"/>
          <w:szCs w:val="24"/>
        </w:rPr>
        <w:t>ult pregătit se va așterne un strat de nisip în grosime 2 cm urmat de o folie de hârtie Kraft</w:t>
      </w:r>
      <w:r w:rsidR="00B72F20">
        <w:rPr>
          <w:rFonts w:ascii="Arial" w:hAnsi="Arial" w:cs="Arial"/>
          <w:sz w:val="24"/>
          <w:szCs w:val="24"/>
        </w:rPr>
        <w:t>.</w:t>
      </w:r>
    </w:p>
    <w:p w:rsidR="00B72F20" w:rsidRDefault="00B72F20" w:rsidP="00055909">
      <w:pPr>
        <w:spacing w:after="0" w:line="360" w:lineRule="auto"/>
        <w:ind w:firstLine="720"/>
        <w:jc w:val="both"/>
        <w:rPr>
          <w:rFonts w:ascii="Arial" w:hAnsi="Arial" w:cs="Arial"/>
          <w:sz w:val="24"/>
          <w:szCs w:val="24"/>
        </w:rPr>
      </w:pPr>
      <w:r w:rsidRPr="00B72F20">
        <w:rPr>
          <w:rFonts w:ascii="Arial" w:hAnsi="Arial" w:cs="Arial"/>
          <w:sz w:val="24"/>
          <w:szCs w:val="24"/>
        </w:rPr>
        <w:t xml:space="preserve">Betonul </w:t>
      </w:r>
      <w:r>
        <w:rPr>
          <w:rFonts w:ascii="Arial" w:hAnsi="Arial" w:cs="Arial"/>
          <w:sz w:val="24"/>
          <w:szCs w:val="24"/>
        </w:rPr>
        <w:t>turnadu-se</w:t>
      </w:r>
      <w:r w:rsidRPr="00B72F20">
        <w:rPr>
          <w:rFonts w:ascii="Arial" w:hAnsi="Arial" w:cs="Arial"/>
          <w:sz w:val="24"/>
          <w:szCs w:val="24"/>
        </w:rPr>
        <w:t xml:space="preserve"> sub formă de dale</w:t>
      </w:r>
      <w:r>
        <w:rPr>
          <w:rFonts w:ascii="Arial" w:hAnsi="Arial" w:cs="Arial"/>
          <w:sz w:val="24"/>
          <w:szCs w:val="24"/>
        </w:rPr>
        <w:t>, a</w:t>
      </w:r>
      <w:r w:rsidRPr="00B72F20">
        <w:rPr>
          <w:rFonts w:ascii="Arial" w:hAnsi="Arial" w:cs="Arial"/>
          <w:sz w:val="24"/>
          <w:szCs w:val="24"/>
        </w:rPr>
        <w:t>cestea sunt individualizate prin rosturi longitudinale și transversale care la suprafața finisată au aspectul unui caroiaj rectangular</w:t>
      </w:r>
      <w:r>
        <w:rPr>
          <w:rFonts w:ascii="Arial" w:hAnsi="Arial" w:cs="Arial"/>
          <w:sz w:val="24"/>
          <w:szCs w:val="24"/>
        </w:rPr>
        <w:t>.</w:t>
      </w:r>
    </w:p>
    <w:p w:rsidR="00B72F20" w:rsidRDefault="00B72F20" w:rsidP="00055909">
      <w:pPr>
        <w:spacing w:after="0" w:line="360" w:lineRule="auto"/>
        <w:ind w:firstLine="720"/>
        <w:jc w:val="both"/>
        <w:rPr>
          <w:rFonts w:ascii="Arial" w:hAnsi="Arial" w:cs="Arial"/>
          <w:sz w:val="24"/>
          <w:szCs w:val="24"/>
        </w:rPr>
      </w:pPr>
      <w:r>
        <w:rPr>
          <w:rFonts w:ascii="Arial" w:hAnsi="Arial" w:cs="Arial"/>
          <w:sz w:val="24"/>
          <w:szCs w:val="24"/>
        </w:rPr>
        <w:t xml:space="preserve"> R</w:t>
      </w:r>
      <w:r w:rsidRPr="00B72F20">
        <w:rPr>
          <w:rFonts w:ascii="Arial" w:hAnsi="Arial" w:cs="Arial"/>
          <w:sz w:val="24"/>
          <w:szCs w:val="24"/>
        </w:rPr>
        <w:t>osturi longitudinale d</w:t>
      </w:r>
      <w:r>
        <w:rPr>
          <w:rFonts w:ascii="Arial" w:hAnsi="Arial" w:cs="Arial"/>
          <w:sz w:val="24"/>
          <w:szCs w:val="24"/>
        </w:rPr>
        <w:t>e contact pe toata grosimea dal</w:t>
      </w:r>
      <w:r w:rsidRPr="00B72F20">
        <w:rPr>
          <w:rFonts w:ascii="Arial" w:hAnsi="Arial" w:cs="Arial"/>
          <w:sz w:val="24"/>
          <w:szCs w:val="24"/>
        </w:rPr>
        <w:t>e</w:t>
      </w:r>
      <w:r>
        <w:rPr>
          <w:rFonts w:ascii="Arial" w:hAnsi="Arial" w:cs="Arial"/>
          <w:sz w:val="24"/>
          <w:szCs w:val="24"/>
        </w:rPr>
        <w:t>i,</w:t>
      </w:r>
      <w:r w:rsidRPr="00B72F20">
        <w:rPr>
          <w:rFonts w:ascii="Arial" w:hAnsi="Arial" w:cs="Arial"/>
          <w:sz w:val="24"/>
          <w:szCs w:val="24"/>
        </w:rPr>
        <w:t xml:space="preserve"> în lungul benzilor cu lățimea 4</w:t>
      </w:r>
      <w:r>
        <w:rPr>
          <w:rFonts w:ascii="Arial" w:hAnsi="Arial" w:cs="Arial"/>
          <w:sz w:val="24"/>
          <w:szCs w:val="24"/>
        </w:rPr>
        <w:t>,00</w:t>
      </w:r>
      <w:r w:rsidRPr="00B72F20">
        <w:rPr>
          <w:rFonts w:ascii="Arial" w:hAnsi="Arial" w:cs="Arial"/>
          <w:sz w:val="24"/>
          <w:szCs w:val="24"/>
        </w:rPr>
        <w:t xml:space="preserve"> m unde se vor aplica ancorele de cont</w:t>
      </w:r>
      <w:r>
        <w:rPr>
          <w:rFonts w:ascii="Arial" w:hAnsi="Arial" w:cs="Arial"/>
          <w:sz w:val="24"/>
          <w:szCs w:val="24"/>
        </w:rPr>
        <w:t>act din bare metalice OB</w:t>
      </w:r>
      <w:r w:rsidRPr="00B72F20">
        <w:rPr>
          <w:rFonts w:ascii="Arial" w:hAnsi="Arial" w:cs="Arial"/>
          <w:sz w:val="24"/>
          <w:szCs w:val="24"/>
        </w:rPr>
        <w:t>37 cu diametru de 10 mm și lungimea de 1</w:t>
      </w:r>
      <w:r>
        <w:rPr>
          <w:rFonts w:ascii="Arial" w:hAnsi="Arial" w:cs="Arial"/>
          <w:sz w:val="24"/>
          <w:szCs w:val="24"/>
        </w:rPr>
        <w:t>,00</w:t>
      </w:r>
      <w:r w:rsidRPr="00B72F20">
        <w:rPr>
          <w:rFonts w:ascii="Arial" w:hAnsi="Arial" w:cs="Arial"/>
          <w:sz w:val="24"/>
          <w:szCs w:val="24"/>
        </w:rPr>
        <w:t xml:space="preserve"> m câte </w:t>
      </w:r>
      <w:r>
        <w:rPr>
          <w:rFonts w:ascii="Arial" w:hAnsi="Arial" w:cs="Arial"/>
          <w:sz w:val="24"/>
          <w:szCs w:val="24"/>
        </w:rPr>
        <w:t>6 bucăți/</w:t>
      </w:r>
      <w:r w:rsidRPr="00B72F20">
        <w:rPr>
          <w:rFonts w:ascii="Arial" w:hAnsi="Arial" w:cs="Arial"/>
          <w:sz w:val="24"/>
          <w:szCs w:val="24"/>
        </w:rPr>
        <w:t>dală de 6</w:t>
      </w:r>
      <w:r>
        <w:rPr>
          <w:rFonts w:ascii="Arial" w:hAnsi="Arial" w:cs="Arial"/>
          <w:sz w:val="24"/>
          <w:szCs w:val="24"/>
        </w:rPr>
        <w:t>,00</w:t>
      </w:r>
      <w:r w:rsidRPr="00B72F20">
        <w:rPr>
          <w:rFonts w:ascii="Arial" w:hAnsi="Arial" w:cs="Arial"/>
          <w:sz w:val="24"/>
          <w:szCs w:val="24"/>
        </w:rPr>
        <w:t xml:space="preserve"> m</w:t>
      </w:r>
      <w:r>
        <w:rPr>
          <w:rFonts w:ascii="Arial" w:hAnsi="Arial" w:cs="Arial"/>
          <w:sz w:val="24"/>
          <w:szCs w:val="24"/>
        </w:rPr>
        <w:t>.</w:t>
      </w:r>
    </w:p>
    <w:p w:rsidR="00B72F20" w:rsidRDefault="00B72F20" w:rsidP="00055909">
      <w:pPr>
        <w:spacing w:after="0" w:line="360" w:lineRule="auto"/>
        <w:ind w:firstLine="60"/>
        <w:jc w:val="both"/>
        <w:rPr>
          <w:rFonts w:ascii="Arial" w:hAnsi="Arial" w:cs="Arial"/>
          <w:sz w:val="24"/>
          <w:szCs w:val="24"/>
        </w:rPr>
      </w:pPr>
      <w:r>
        <w:rPr>
          <w:rFonts w:ascii="Arial" w:hAnsi="Arial" w:cs="Arial"/>
          <w:sz w:val="24"/>
          <w:szCs w:val="24"/>
        </w:rPr>
        <w:t>R</w:t>
      </w:r>
      <w:r w:rsidRPr="00B72F20">
        <w:rPr>
          <w:rFonts w:ascii="Arial" w:hAnsi="Arial" w:cs="Arial"/>
          <w:sz w:val="24"/>
          <w:szCs w:val="24"/>
        </w:rPr>
        <w:t xml:space="preserve">osturile </w:t>
      </w:r>
      <w:r>
        <w:rPr>
          <w:rFonts w:ascii="Arial" w:hAnsi="Arial" w:cs="Arial"/>
          <w:sz w:val="24"/>
          <w:szCs w:val="24"/>
        </w:rPr>
        <w:t>transversal: -</w:t>
      </w:r>
      <w:r w:rsidRPr="00B72F20">
        <w:rPr>
          <w:rFonts w:ascii="Arial" w:hAnsi="Arial" w:cs="Arial"/>
          <w:sz w:val="24"/>
          <w:szCs w:val="24"/>
        </w:rPr>
        <w:t xml:space="preserve"> de contact la interpunerea turnării betonului</w:t>
      </w:r>
      <w:r>
        <w:rPr>
          <w:rFonts w:ascii="Arial" w:hAnsi="Arial" w:cs="Arial"/>
          <w:sz w:val="24"/>
          <w:szCs w:val="24"/>
        </w:rPr>
        <w:t>, -</w:t>
      </w:r>
      <w:r w:rsidRPr="00B72F20">
        <w:rPr>
          <w:rFonts w:ascii="Arial" w:hAnsi="Arial" w:cs="Arial"/>
          <w:sz w:val="24"/>
          <w:szCs w:val="24"/>
        </w:rPr>
        <w:t xml:space="preserve"> de contracție încovoiere la distanță de 6</w:t>
      </w:r>
      <w:proofErr w:type="gramStart"/>
      <w:r>
        <w:rPr>
          <w:rFonts w:ascii="Arial" w:hAnsi="Arial" w:cs="Arial"/>
          <w:sz w:val="24"/>
          <w:szCs w:val="24"/>
        </w:rPr>
        <w:t>,00</w:t>
      </w:r>
      <w:proofErr w:type="gramEnd"/>
      <w:r w:rsidRPr="00B72F20">
        <w:rPr>
          <w:rFonts w:ascii="Arial" w:hAnsi="Arial" w:cs="Arial"/>
          <w:sz w:val="24"/>
          <w:szCs w:val="24"/>
        </w:rPr>
        <w:t xml:space="preserve"> m pe adâncime</w:t>
      </w:r>
      <w:r>
        <w:rPr>
          <w:rFonts w:ascii="Arial" w:hAnsi="Arial" w:cs="Arial"/>
          <w:sz w:val="24"/>
          <w:szCs w:val="24"/>
        </w:rPr>
        <w:t xml:space="preserve"> </w:t>
      </w:r>
      <w:r w:rsidRPr="00B72F20">
        <w:rPr>
          <w:rFonts w:ascii="Arial" w:hAnsi="Arial" w:cs="Arial"/>
          <w:sz w:val="24"/>
          <w:szCs w:val="24"/>
        </w:rPr>
        <w:t>60 mm prin tăiere cu disc diamantat cu lățimea de 4</w:t>
      </w:r>
      <w:r>
        <w:rPr>
          <w:rFonts w:ascii="Arial" w:hAnsi="Arial" w:cs="Arial"/>
          <w:sz w:val="24"/>
          <w:szCs w:val="24"/>
        </w:rPr>
        <w:t xml:space="preserve"> -</w:t>
      </w:r>
      <w:r w:rsidRPr="00B72F20">
        <w:rPr>
          <w:rFonts w:ascii="Arial" w:hAnsi="Arial" w:cs="Arial"/>
          <w:sz w:val="24"/>
          <w:szCs w:val="24"/>
        </w:rPr>
        <w:t xml:space="preserve"> 8 mm</w:t>
      </w:r>
      <w:r>
        <w:rPr>
          <w:rFonts w:ascii="Arial" w:hAnsi="Arial" w:cs="Arial"/>
          <w:sz w:val="24"/>
          <w:szCs w:val="24"/>
        </w:rPr>
        <w:t>:</w:t>
      </w:r>
      <w:r w:rsidRPr="00B72F20">
        <w:rPr>
          <w:rFonts w:ascii="Arial" w:hAnsi="Arial" w:cs="Arial"/>
          <w:sz w:val="24"/>
          <w:szCs w:val="24"/>
        </w:rPr>
        <w:t xml:space="preserve"> dilatație</w:t>
      </w:r>
      <w:r>
        <w:rPr>
          <w:rFonts w:ascii="Arial" w:hAnsi="Arial" w:cs="Arial"/>
          <w:sz w:val="24"/>
          <w:szCs w:val="24"/>
        </w:rPr>
        <w:t>(</w:t>
      </w:r>
      <w:r w:rsidRPr="00B72F20">
        <w:rPr>
          <w:rFonts w:ascii="Arial" w:hAnsi="Arial" w:cs="Arial"/>
          <w:sz w:val="24"/>
          <w:szCs w:val="24"/>
        </w:rPr>
        <w:t xml:space="preserve"> transversal</w:t>
      </w:r>
      <w:r>
        <w:rPr>
          <w:rFonts w:ascii="Arial" w:hAnsi="Arial" w:cs="Arial"/>
          <w:sz w:val="24"/>
          <w:szCs w:val="24"/>
        </w:rPr>
        <w:t>)</w:t>
      </w:r>
      <w:r w:rsidRPr="00B72F20">
        <w:rPr>
          <w:rFonts w:ascii="Arial" w:hAnsi="Arial" w:cs="Arial"/>
          <w:sz w:val="24"/>
          <w:szCs w:val="24"/>
        </w:rPr>
        <w:t xml:space="preserve"> realizat la capătul unei dale de 6</w:t>
      </w:r>
      <w:r>
        <w:rPr>
          <w:rFonts w:ascii="Arial" w:hAnsi="Arial" w:cs="Arial"/>
          <w:sz w:val="24"/>
          <w:szCs w:val="24"/>
        </w:rPr>
        <w:t>,00</w:t>
      </w:r>
      <w:r w:rsidRPr="00B72F20">
        <w:rPr>
          <w:rFonts w:ascii="Arial" w:hAnsi="Arial" w:cs="Arial"/>
          <w:sz w:val="24"/>
          <w:szCs w:val="24"/>
        </w:rPr>
        <w:t xml:space="preserve"> m lungime</w:t>
      </w:r>
      <w:r>
        <w:rPr>
          <w:rFonts w:ascii="Arial" w:hAnsi="Arial" w:cs="Arial"/>
          <w:sz w:val="24"/>
          <w:szCs w:val="24"/>
        </w:rPr>
        <w:t>,  pe toată gro</w:t>
      </w:r>
      <w:r w:rsidRPr="00B72F20">
        <w:rPr>
          <w:rFonts w:ascii="Arial" w:hAnsi="Arial" w:cs="Arial"/>
          <w:sz w:val="24"/>
          <w:szCs w:val="24"/>
        </w:rPr>
        <w:t>simea</w:t>
      </w:r>
      <w:r>
        <w:rPr>
          <w:rFonts w:ascii="Arial" w:hAnsi="Arial" w:cs="Arial"/>
          <w:sz w:val="24"/>
          <w:szCs w:val="24"/>
        </w:rPr>
        <w:t>,</w:t>
      </w:r>
      <w:r w:rsidRPr="00B72F20">
        <w:rPr>
          <w:rFonts w:ascii="Arial" w:hAnsi="Arial" w:cs="Arial"/>
          <w:sz w:val="24"/>
          <w:szCs w:val="24"/>
        </w:rPr>
        <w:t xml:space="preserve"> prin introducerea unei scânduri impregnate din lemn moale cu grosimea de 10 </w:t>
      </w:r>
      <w:r>
        <w:rPr>
          <w:rFonts w:ascii="Arial" w:hAnsi="Arial" w:cs="Arial"/>
          <w:sz w:val="24"/>
          <w:szCs w:val="24"/>
        </w:rPr>
        <w:t xml:space="preserve">- </w:t>
      </w:r>
      <w:r w:rsidRPr="00B72F20">
        <w:rPr>
          <w:rFonts w:ascii="Arial" w:hAnsi="Arial" w:cs="Arial"/>
          <w:sz w:val="24"/>
          <w:szCs w:val="24"/>
        </w:rPr>
        <w:t>20 mm</w:t>
      </w:r>
      <w:r>
        <w:rPr>
          <w:rFonts w:ascii="Arial" w:hAnsi="Arial" w:cs="Arial"/>
          <w:sz w:val="24"/>
          <w:szCs w:val="24"/>
        </w:rPr>
        <w:t>. R</w:t>
      </w:r>
      <w:r w:rsidRPr="00B72F20">
        <w:rPr>
          <w:rFonts w:ascii="Arial" w:hAnsi="Arial" w:cs="Arial"/>
          <w:sz w:val="24"/>
          <w:szCs w:val="24"/>
        </w:rPr>
        <w:t xml:space="preserve">osurile se vor colmata cu mastic </w:t>
      </w:r>
      <w:r>
        <w:rPr>
          <w:rFonts w:ascii="Arial" w:hAnsi="Arial" w:cs="Arial"/>
          <w:sz w:val="24"/>
          <w:szCs w:val="24"/>
        </w:rPr>
        <w:t xml:space="preserve">bituminos. </w:t>
      </w:r>
    </w:p>
    <w:p w:rsidR="00B72F20" w:rsidRDefault="00B72F20" w:rsidP="00055909">
      <w:pPr>
        <w:spacing w:after="0" w:line="360" w:lineRule="auto"/>
        <w:ind w:firstLine="720"/>
        <w:jc w:val="both"/>
        <w:rPr>
          <w:rFonts w:ascii="Arial" w:hAnsi="Arial" w:cs="Arial"/>
          <w:sz w:val="24"/>
          <w:szCs w:val="24"/>
        </w:rPr>
      </w:pPr>
      <w:r>
        <w:rPr>
          <w:rFonts w:ascii="Arial" w:hAnsi="Arial" w:cs="Arial"/>
          <w:sz w:val="24"/>
          <w:szCs w:val="24"/>
        </w:rPr>
        <w:t>L</w:t>
      </w:r>
      <w:r w:rsidRPr="00B72F20">
        <w:rPr>
          <w:rFonts w:ascii="Arial" w:hAnsi="Arial" w:cs="Arial"/>
          <w:sz w:val="24"/>
          <w:szCs w:val="24"/>
        </w:rPr>
        <w:t>a faza în care grosimea da</w:t>
      </w:r>
      <w:r>
        <w:rPr>
          <w:rFonts w:ascii="Arial" w:hAnsi="Arial" w:cs="Arial"/>
          <w:sz w:val="24"/>
          <w:szCs w:val="24"/>
        </w:rPr>
        <w:t xml:space="preserve">lei </w:t>
      </w:r>
      <w:r w:rsidRPr="00B72F20">
        <w:rPr>
          <w:rFonts w:ascii="Arial" w:hAnsi="Arial" w:cs="Arial"/>
          <w:sz w:val="24"/>
          <w:szCs w:val="24"/>
        </w:rPr>
        <w:t xml:space="preserve">se măsoară la 2 </w:t>
      </w:r>
      <w:r>
        <w:rPr>
          <w:rFonts w:ascii="Arial" w:hAnsi="Arial" w:cs="Arial"/>
          <w:sz w:val="24"/>
          <w:szCs w:val="24"/>
        </w:rPr>
        <w:t>/</w:t>
      </w:r>
      <w:r w:rsidRPr="00B72F20">
        <w:rPr>
          <w:rFonts w:ascii="Arial" w:hAnsi="Arial" w:cs="Arial"/>
          <w:sz w:val="24"/>
          <w:szCs w:val="24"/>
        </w:rPr>
        <w:t xml:space="preserve">3 din toată din total </w:t>
      </w:r>
      <w:r w:rsidR="0093096E">
        <w:rPr>
          <w:rFonts w:ascii="Arial" w:hAnsi="Arial" w:cs="Arial"/>
          <w:sz w:val="24"/>
          <w:szCs w:val="24"/>
        </w:rPr>
        <w:t>(20cm)</w:t>
      </w:r>
      <w:r w:rsidRPr="00B72F20">
        <w:rPr>
          <w:rFonts w:ascii="Arial" w:hAnsi="Arial" w:cs="Arial"/>
          <w:sz w:val="24"/>
          <w:szCs w:val="24"/>
        </w:rPr>
        <w:t xml:space="preserve"> se aplică armătură de rezistență din plase sudate tip Buzău cu ochiuri de 100 </w:t>
      </w:r>
      <w:r w:rsidR="0093096E">
        <w:rPr>
          <w:rFonts w:ascii="Arial" w:hAnsi="Arial" w:cs="Arial"/>
          <w:sz w:val="24"/>
          <w:szCs w:val="24"/>
        </w:rPr>
        <w:t>x</w:t>
      </w:r>
      <w:r w:rsidRPr="00B72F20">
        <w:rPr>
          <w:rFonts w:ascii="Arial" w:hAnsi="Arial" w:cs="Arial"/>
          <w:sz w:val="24"/>
          <w:szCs w:val="24"/>
        </w:rPr>
        <w:t xml:space="preserve">100 mm cu sârmă cu </w:t>
      </w:r>
      <w:r w:rsidR="0093096E">
        <w:rPr>
          <w:rFonts w:ascii="Arial" w:hAnsi="Arial" w:cs="Arial"/>
          <w:sz w:val="24"/>
          <w:szCs w:val="24"/>
        </w:rPr>
        <w:t xml:space="preserve">diametru </w:t>
      </w:r>
      <w:r w:rsidRPr="00B72F20">
        <w:rPr>
          <w:rFonts w:ascii="Arial" w:hAnsi="Arial" w:cs="Arial"/>
          <w:sz w:val="24"/>
          <w:szCs w:val="24"/>
        </w:rPr>
        <w:t>8 mm</w:t>
      </w:r>
      <w:r w:rsidR="0093096E">
        <w:rPr>
          <w:rFonts w:ascii="Arial" w:hAnsi="Arial" w:cs="Arial"/>
          <w:sz w:val="24"/>
          <w:szCs w:val="24"/>
        </w:rPr>
        <w:t>.</w:t>
      </w:r>
    </w:p>
    <w:p w:rsidR="00055909" w:rsidRDefault="00055909" w:rsidP="00055909">
      <w:pPr>
        <w:spacing w:after="0" w:line="360" w:lineRule="auto"/>
        <w:ind w:firstLine="720"/>
        <w:jc w:val="both"/>
        <w:rPr>
          <w:rFonts w:ascii="Arial" w:hAnsi="Arial" w:cs="Arial"/>
          <w:sz w:val="24"/>
          <w:szCs w:val="24"/>
        </w:rPr>
      </w:pPr>
      <w:r w:rsidRPr="00055909">
        <w:rPr>
          <w:rFonts w:ascii="Arial" w:hAnsi="Arial" w:cs="Arial"/>
          <w:sz w:val="24"/>
          <w:szCs w:val="24"/>
        </w:rPr>
        <w:t xml:space="preserve">Ultima operațiune aplicată dalelor turnate de </w:t>
      </w:r>
      <w:proofErr w:type="gramStart"/>
      <w:r w:rsidRPr="00055909">
        <w:rPr>
          <w:rFonts w:ascii="Arial" w:hAnsi="Arial" w:cs="Arial"/>
          <w:sz w:val="24"/>
          <w:szCs w:val="24"/>
        </w:rPr>
        <w:t>este</w:t>
      </w:r>
      <w:proofErr w:type="gramEnd"/>
      <w:r w:rsidRPr="00055909">
        <w:rPr>
          <w:rFonts w:ascii="Arial" w:hAnsi="Arial" w:cs="Arial"/>
          <w:sz w:val="24"/>
          <w:szCs w:val="24"/>
        </w:rPr>
        <w:t xml:space="preserve"> </w:t>
      </w:r>
      <w:r>
        <w:rPr>
          <w:rFonts w:ascii="Arial" w:hAnsi="Arial" w:cs="Arial"/>
          <w:sz w:val="24"/>
          <w:szCs w:val="24"/>
        </w:rPr>
        <w:t>stri</w:t>
      </w:r>
      <w:r w:rsidRPr="00055909">
        <w:rPr>
          <w:rFonts w:ascii="Arial" w:hAnsi="Arial" w:cs="Arial"/>
          <w:sz w:val="24"/>
          <w:szCs w:val="24"/>
        </w:rPr>
        <w:t>erea suprafețelor cu perie de sârmă pentru crearea rigurozitatea antiderapante</w:t>
      </w:r>
      <w:r>
        <w:rPr>
          <w:rFonts w:ascii="Arial" w:hAnsi="Arial" w:cs="Arial"/>
          <w:sz w:val="24"/>
          <w:szCs w:val="24"/>
        </w:rPr>
        <w:t>.</w:t>
      </w:r>
      <w:r w:rsidRPr="00055909">
        <w:rPr>
          <w:rFonts w:ascii="Arial" w:hAnsi="Arial" w:cs="Arial"/>
          <w:sz w:val="24"/>
          <w:szCs w:val="24"/>
        </w:rPr>
        <w:t xml:space="preserve"> </w:t>
      </w:r>
      <w:proofErr w:type="gramStart"/>
      <w:r w:rsidRPr="00055909">
        <w:rPr>
          <w:rFonts w:ascii="Arial" w:hAnsi="Arial" w:cs="Arial"/>
          <w:sz w:val="24"/>
          <w:szCs w:val="24"/>
        </w:rPr>
        <w:t>După terminarea acțiunilor constructive se vor lua măsuri de protecție împotriva</w:t>
      </w:r>
      <w:r>
        <w:rPr>
          <w:rFonts w:ascii="Arial" w:hAnsi="Arial" w:cs="Arial"/>
          <w:sz w:val="24"/>
          <w:szCs w:val="24"/>
        </w:rPr>
        <w:t xml:space="preserve"> evapora</w:t>
      </w:r>
      <w:r w:rsidRPr="00055909">
        <w:rPr>
          <w:rFonts w:ascii="Arial" w:hAnsi="Arial" w:cs="Arial"/>
          <w:sz w:val="24"/>
          <w:szCs w:val="24"/>
        </w:rPr>
        <w:t>ți</w:t>
      </w:r>
      <w:r>
        <w:rPr>
          <w:rFonts w:ascii="Arial" w:hAnsi="Arial" w:cs="Arial"/>
          <w:sz w:val="24"/>
          <w:szCs w:val="24"/>
        </w:rPr>
        <w:t>e</w:t>
      </w:r>
      <w:r w:rsidRPr="00055909">
        <w:rPr>
          <w:rFonts w:ascii="Arial" w:hAnsi="Arial" w:cs="Arial"/>
          <w:sz w:val="24"/>
          <w:szCs w:val="24"/>
        </w:rPr>
        <w:t>i și menținerea unor u</w:t>
      </w:r>
      <w:r>
        <w:rPr>
          <w:rFonts w:ascii="Arial" w:hAnsi="Arial" w:cs="Arial"/>
          <w:sz w:val="24"/>
          <w:szCs w:val="24"/>
        </w:rPr>
        <w:t>midități până la d</w:t>
      </w:r>
      <w:r w:rsidRPr="00055909">
        <w:rPr>
          <w:rFonts w:ascii="Arial" w:hAnsi="Arial" w:cs="Arial"/>
          <w:sz w:val="24"/>
          <w:szCs w:val="24"/>
        </w:rPr>
        <w:t>ar</w:t>
      </w:r>
      <w:r>
        <w:rPr>
          <w:rFonts w:ascii="Arial" w:hAnsi="Arial" w:cs="Arial"/>
          <w:sz w:val="24"/>
          <w:szCs w:val="24"/>
        </w:rPr>
        <w:t>ea în folosinta.</w:t>
      </w:r>
      <w:proofErr w:type="gramEnd"/>
    </w:p>
    <w:p w:rsidR="00055909" w:rsidRDefault="00055909" w:rsidP="00055909">
      <w:pPr>
        <w:spacing w:after="0" w:line="360" w:lineRule="auto"/>
        <w:ind w:firstLine="720"/>
        <w:jc w:val="both"/>
        <w:rPr>
          <w:rFonts w:ascii="Arial" w:hAnsi="Arial" w:cs="Arial"/>
          <w:sz w:val="24"/>
          <w:szCs w:val="24"/>
        </w:rPr>
      </w:pPr>
      <w:r>
        <w:rPr>
          <w:rFonts w:ascii="Arial" w:hAnsi="Arial" w:cs="Arial"/>
          <w:sz w:val="24"/>
          <w:szCs w:val="24"/>
        </w:rPr>
        <w:t xml:space="preserve"> A</w:t>
      </w:r>
      <w:r w:rsidRPr="00055909">
        <w:rPr>
          <w:rFonts w:ascii="Arial" w:hAnsi="Arial" w:cs="Arial"/>
          <w:sz w:val="24"/>
          <w:szCs w:val="24"/>
        </w:rPr>
        <w:t xml:space="preserve">vând în vedere mediul de realizare a </w:t>
      </w:r>
      <w:r>
        <w:rPr>
          <w:rFonts w:ascii="Arial" w:hAnsi="Arial" w:cs="Arial"/>
          <w:sz w:val="24"/>
          <w:szCs w:val="24"/>
        </w:rPr>
        <w:t>platform,</w:t>
      </w:r>
      <w:r w:rsidRPr="00055909">
        <w:rPr>
          <w:rFonts w:ascii="Arial" w:hAnsi="Arial" w:cs="Arial"/>
          <w:sz w:val="24"/>
          <w:szCs w:val="24"/>
        </w:rPr>
        <w:t xml:space="preserve"> cu agresiuni chimice</w:t>
      </w:r>
      <w:r>
        <w:rPr>
          <w:rFonts w:ascii="Arial" w:hAnsi="Arial" w:cs="Arial"/>
          <w:sz w:val="24"/>
          <w:szCs w:val="24"/>
        </w:rPr>
        <w:t>, sare mediu m</w:t>
      </w:r>
      <w:r w:rsidRPr="00055909">
        <w:rPr>
          <w:rFonts w:ascii="Arial" w:hAnsi="Arial" w:cs="Arial"/>
          <w:sz w:val="24"/>
          <w:szCs w:val="24"/>
        </w:rPr>
        <w:t>arin</w:t>
      </w:r>
      <w:r>
        <w:rPr>
          <w:rFonts w:ascii="Arial" w:hAnsi="Arial" w:cs="Arial"/>
          <w:sz w:val="24"/>
          <w:szCs w:val="24"/>
        </w:rPr>
        <w:t>,</w:t>
      </w:r>
      <w:r w:rsidRPr="00055909">
        <w:rPr>
          <w:rFonts w:ascii="Arial" w:hAnsi="Arial" w:cs="Arial"/>
          <w:sz w:val="24"/>
          <w:szCs w:val="24"/>
        </w:rPr>
        <w:t xml:space="preserve"> ceață betonului </w:t>
      </w:r>
      <w:r>
        <w:rPr>
          <w:rFonts w:ascii="Arial" w:hAnsi="Arial" w:cs="Arial"/>
          <w:sz w:val="24"/>
          <w:szCs w:val="24"/>
        </w:rPr>
        <w:t>utilizat</w:t>
      </w:r>
      <w:r w:rsidRPr="00055909">
        <w:rPr>
          <w:rFonts w:ascii="Arial" w:hAnsi="Arial" w:cs="Arial"/>
          <w:sz w:val="24"/>
          <w:szCs w:val="24"/>
        </w:rPr>
        <w:t xml:space="preserve"> se va prepara cu ciment marca </w:t>
      </w:r>
      <w:r>
        <w:rPr>
          <w:rFonts w:ascii="Arial" w:hAnsi="Arial" w:cs="Arial"/>
          <w:sz w:val="24"/>
          <w:szCs w:val="24"/>
        </w:rPr>
        <w:t>CEM</w:t>
      </w:r>
      <w:r w:rsidRPr="00055909">
        <w:rPr>
          <w:rFonts w:ascii="Arial" w:hAnsi="Arial" w:cs="Arial"/>
          <w:sz w:val="24"/>
          <w:szCs w:val="24"/>
        </w:rPr>
        <w:t xml:space="preserve"> </w:t>
      </w:r>
      <w:r>
        <w:rPr>
          <w:rFonts w:ascii="Arial" w:hAnsi="Arial" w:cs="Arial"/>
          <w:sz w:val="24"/>
          <w:szCs w:val="24"/>
        </w:rPr>
        <w:t>III/A 42</w:t>
      </w:r>
      <w:proofErr w:type="gramStart"/>
      <w:r>
        <w:rPr>
          <w:rFonts w:ascii="Arial" w:hAnsi="Arial" w:cs="Arial"/>
          <w:sz w:val="24"/>
          <w:szCs w:val="24"/>
        </w:rPr>
        <w:t>,5</w:t>
      </w:r>
      <w:proofErr w:type="gramEnd"/>
      <w:r>
        <w:rPr>
          <w:rFonts w:ascii="Arial" w:hAnsi="Arial" w:cs="Arial"/>
          <w:sz w:val="24"/>
          <w:szCs w:val="24"/>
        </w:rPr>
        <w:t xml:space="preserve"> N-LH.</w:t>
      </w:r>
    </w:p>
    <w:p w:rsidR="00055909" w:rsidRDefault="00055909" w:rsidP="00085D31">
      <w:pPr>
        <w:spacing w:after="0" w:line="360" w:lineRule="auto"/>
        <w:jc w:val="both"/>
        <w:rPr>
          <w:rFonts w:ascii="Arial" w:hAnsi="Arial" w:cs="Arial"/>
          <w:sz w:val="24"/>
          <w:szCs w:val="24"/>
        </w:rPr>
      </w:pPr>
    </w:p>
    <w:p w:rsidR="006B07AE" w:rsidRDefault="006B07AE" w:rsidP="00085D31">
      <w:pPr>
        <w:spacing w:after="0" w:line="360" w:lineRule="auto"/>
        <w:jc w:val="both"/>
        <w:rPr>
          <w:rFonts w:ascii="Arial" w:hAnsi="Arial" w:cs="Arial"/>
          <w:sz w:val="24"/>
          <w:szCs w:val="24"/>
        </w:rPr>
      </w:pPr>
    </w:p>
    <w:p w:rsidR="006B07AE" w:rsidRDefault="006B07AE" w:rsidP="00085D31">
      <w:pPr>
        <w:spacing w:after="0" w:line="360" w:lineRule="auto"/>
        <w:jc w:val="both"/>
        <w:rPr>
          <w:rFonts w:ascii="Arial" w:hAnsi="Arial" w:cs="Arial"/>
          <w:sz w:val="24"/>
          <w:szCs w:val="24"/>
        </w:rPr>
      </w:pPr>
    </w:p>
    <w:p w:rsidR="00055909" w:rsidRDefault="00055909" w:rsidP="00055909">
      <w:pPr>
        <w:pStyle w:val="ListParagraph"/>
        <w:numPr>
          <w:ilvl w:val="0"/>
          <w:numId w:val="24"/>
        </w:numPr>
        <w:spacing w:after="0" w:line="360" w:lineRule="auto"/>
        <w:jc w:val="both"/>
        <w:rPr>
          <w:rFonts w:ascii="Arial" w:hAnsi="Arial" w:cs="Arial"/>
          <w:sz w:val="24"/>
          <w:szCs w:val="24"/>
        </w:rPr>
      </w:pPr>
      <w:r w:rsidRPr="00055909">
        <w:rPr>
          <w:rFonts w:ascii="Arial" w:hAnsi="Arial" w:cs="Arial"/>
          <w:b/>
          <w:sz w:val="24"/>
          <w:szCs w:val="24"/>
        </w:rPr>
        <w:lastRenderedPageBreak/>
        <w:t>IMPREJMUIREA</w:t>
      </w:r>
      <w:r w:rsidRPr="00055909">
        <w:rPr>
          <w:rFonts w:ascii="Arial" w:hAnsi="Arial" w:cs="Arial"/>
          <w:sz w:val="24"/>
          <w:szCs w:val="24"/>
        </w:rPr>
        <w:t xml:space="preserve"> pentru delimitarea incintei și protective a materi</w:t>
      </w:r>
      <w:r>
        <w:rPr>
          <w:rFonts w:ascii="Arial" w:hAnsi="Arial" w:cs="Arial"/>
          <w:sz w:val="24"/>
          <w:szCs w:val="24"/>
        </w:rPr>
        <w:t>alelor</w:t>
      </w:r>
    </w:p>
    <w:p w:rsidR="00055909" w:rsidRDefault="00055909" w:rsidP="00055909">
      <w:pPr>
        <w:spacing w:after="0" w:line="360" w:lineRule="auto"/>
        <w:jc w:val="both"/>
        <w:rPr>
          <w:rFonts w:ascii="Arial" w:hAnsi="Arial" w:cs="Arial"/>
          <w:sz w:val="24"/>
          <w:szCs w:val="24"/>
        </w:rPr>
      </w:pPr>
      <w:proofErr w:type="gramStart"/>
      <w:r w:rsidRPr="00055909">
        <w:rPr>
          <w:rFonts w:ascii="Arial" w:hAnsi="Arial" w:cs="Arial"/>
          <w:sz w:val="24"/>
          <w:szCs w:val="24"/>
        </w:rPr>
        <w:t>depozitate</w:t>
      </w:r>
      <w:proofErr w:type="gramEnd"/>
      <w:r w:rsidRPr="00055909">
        <w:rPr>
          <w:rFonts w:ascii="Arial" w:hAnsi="Arial" w:cs="Arial"/>
          <w:sz w:val="24"/>
          <w:szCs w:val="24"/>
        </w:rPr>
        <w:t>. Este alcătuită din două componente distincte:  fundația și soclu din beton de ciment clasa C12/ 15 (B 200), având înălțimea totală de 70 cm din care 50 cm subteran (fundație) și 20 cm deasupra terenului.</w:t>
      </w:r>
    </w:p>
    <w:p w:rsidR="00055909" w:rsidRDefault="00055909" w:rsidP="00055909">
      <w:pPr>
        <w:spacing w:after="0" w:line="360" w:lineRule="auto"/>
        <w:ind w:left="90" w:firstLine="720"/>
        <w:jc w:val="both"/>
        <w:rPr>
          <w:rFonts w:ascii="Arial" w:hAnsi="Arial" w:cs="Arial"/>
          <w:sz w:val="24"/>
          <w:szCs w:val="24"/>
        </w:rPr>
      </w:pPr>
      <w:r w:rsidRPr="00055909">
        <w:rPr>
          <w:rFonts w:ascii="Arial" w:hAnsi="Arial" w:cs="Arial"/>
          <w:sz w:val="24"/>
          <w:szCs w:val="24"/>
        </w:rPr>
        <w:t>Prinderea generală se va face prin sudură electrică liniar și punctiform pe latura de Sud se va practica poarta de acces constând din două panouri de plasă sudată de 2</w:t>
      </w:r>
      <w:proofErr w:type="gramStart"/>
      <w:r w:rsidRPr="00055909">
        <w:rPr>
          <w:rFonts w:ascii="Arial" w:hAnsi="Arial" w:cs="Arial"/>
          <w:sz w:val="24"/>
          <w:szCs w:val="24"/>
        </w:rPr>
        <w:t>,50</w:t>
      </w:r>
      <w:proofErr w:type="gramEnd"/>
      <w:r w:rsidRPr="00055909">
        <w:rPr>
          <w:rFonts w:ascii="Arial" w:hAnsi="Arial" w:cs="Arial"/>
          <w:sz w:val="24"/>
          <w:szCs w:val="24"/>
        </w:rPr>
        <w:t xml:space="preserve"> m lățime împreună asigurând o deschidere de 5</w:t>
      </w:r>
      <w:r>
        <w:rPr>
          <w:rFonts w:ascii="Arial" w:hAnsi="Arial" w:cs="Arial"/>
          <w:sz w:val="24"/>
          <w:szCs w:val="24"/>
        </w:rPr>
        <w:t>,00</w:t>
      </w:r>
      <w:r w:rsidRPr="00055909">
        <w:rPr>
          <w:rFonts w:ascii="Arial" w:hAnsi="Arial" w:cs="Arial"/>
          <w:sz w:val="24"/>
          <w:szCs w:val="24"/>
        </w:rPr>
        <w:t xml:space="preserve"> m</w:t>
      </w:r>
      <w:r>
        <w:rPr>
          <w:rFonts w:ascii="Arial" w:hAnsi="Arial" w:cs="Arial"/>
          <w:sz w:val="24"/>
          <w:szCs w:val="24"/>
        </w:rPr>
        <w:t>. P</w:t>
      </w:r>
      <w:r w:rsidRPr="00055909">
        <w:rPr>
          <w:rFonts w:ascii="Arial" w:hAnsi="Arial" w:cs="Arial"/>
          <w:sz w:val="24"/>
          <w:szCs w:val="24"/>
        </w:rPr>
        <w:t>anourile vor fi consolidate prin înarmare cu f</w:t>
      </w:r>
      <w:r>
        <w:rPr>
          <w:rFonts w:ascii="Arial" w:hAnsi="Arial" w:cs="Arial"/>
          <w:sz w:val="24"/>
          <w:szCs w:val="24"/>
        </w:rPr>
        <w:t>ier cornier</w:t>
      </w:r>
      <w:r w:rsidRPr="00055909">
        <w:rPr>
          <w:rFonts w:ascii="Arial" w:hAnsi="Arial" w:cs="Arial"/>
          <w:sz w:val="24"/>
          <w:szCs w:val="24"/>
        </w:rPr>
        <w:t xml:space="preserve"> și prevăzute cu</w:t>
      </w:r>
      <w:r>
        <w:rPr>
          <w:rFonts w:ascii="Arial" w:hAnsi="Arial" w:cs="Arial"/>
          <w:sz w:val="24"/>
          <w:szCs w:val="24"/>
        </w:rPr>
        <w:t xml:space="preserve"> câte două r</w:t>
      </w:r>
      <w:r w:rsidRPr="00055909">
        <w:rPr>
          <w:rFonts w:ascii="Arial" w:hAnsi="Arial" w:cs="Arial"/>
          <w:sz w:val="24"/>
          <w:szCs w:val="24"/>
        </w:rPr>
        <w:t>ole de glisare</w:t>
      </w:r>
      <w:r w:rsidR="00A06DE2">
        <w:rPr>
          <w:rFonts w:ascii="Arial" w:hAnsi="Arial" w:cs="Arial"/>
          <w:sz w:val="24"/>
          <w:szCs w:val="24"/>
        </w:rPr>
        <w:t>,</w:t>
      </w:r>
      <w:r w:rsidRPr="00055909">
        <w:rPr>
          <w:rFonts w:ascii="Arial" w:hAnsi="Arial" w:cs="Arial"/>
          <w:sz w:val="24"/>
          <w:szCs w:val="24"/>
        </w:rPr>
        <w:t xml:space="preserve"> dispozitiv de </w:t>
      </w:r>
      <w:r w:rsidR="00A06DE2">
        <w:rPr>
          <w:rFonts w:ascii="Arial" w:hAnsi="Arial" w:cs="Arial"/>
          <w:sz w:val="24"/>
          <w:szCs w:val="24"/>
        </w:rPr>
        <w:t>in</w:t>
      </w:r>
      <w:r w:rsidRPr="00055909">
        <w:rPr>
          <w:rFonts w:ascii="Arial" w:hAnsi="Arial" w:cs="Arial"/>
          <w:sz w:val="24"/>
          <w:szCs w:val="24"/>
        </w:rPr>
        <w:t>cuiere precum și dispozitiv de ghidare și menținere pe po</w:t>
      </w:r>
      <w:r w:rsidR="00A06DE2">
        <w:rPr>
          <w:rFonts w:ascii="Arial" w:hAnsi="Arial" w:cs="Arial"/>
          <w:sz w:val="24"/>
          <w:szCs w:val="24"/>
        </w:rPr>
        <w:t>ziție montat pe stâlpul lateral.</w:t>
      </w:r>
    </w:p>
    <w:p w:rsidR="00A06DE2" w:rsidRDefault="00A06DE2" w:rsidP="00055909">
      <w:pPr>
        <w:spacing w:after="0" w:line="360" w:lineRule="auto"/>
        <w:ind w:left="90" w:firstLine="720"/>
        <w:jc w:val="both"/>
        <w:rPr>
          <w:rFonts w:ascii="Arial" w:hAnsi="Arial" w:cs="Arial"/>
          <w:sz w:val="24"/>
          <w:szCs w:val="24"/>
        </w:rPr>
      </w:pPr>
      <w:r>
        <w:rPr>
          <w:rFonts w:ascii="Arial" w:hAnsi="Arial" w:cs="Arial"/>
          <w:sz w:val="24"/>
          <w:szCs w:val="24"/>
        </w:rPr>
        <w:t xml:space="preserve">   </w:t>
      </w:r>
    </w:p>
    <w:p w:rsidR="00A06DE2" w:rsidRPr="00A06DE2" w:rsidRDefault="00A06DE2" w:rsidP="00A06DE2">
      <w:pPr>
        <w:pStyle w:val="ListParagraph"/>
        <w:numPr>
          <w:ilvl w:val="0"/>
          <w:numId w:val="24"/>
        </w:numPr>
        <w:spacing w:after="0" w:line="360" w:lineRule="auto"/>
        <w:jc w:val="both"/>
        <w:rPr>
          <w:rFonts w:ascii="Arial" w:hAnsi="Arial" w:cs="Arial"/>
          <w:b/>
          <w:sz w:val="24"/>
          <w:szCs w:val="24"/>
        </w:rPr>
      </w:pPr>
      <w:r w:rsidRPr="00A06DE2">
        <w:rPr>
          <w:rFonts w:ascii="Arial" w:hAnsi="Arial" w:cs="Arial"/>
          <w:b/>
          <w:sz w:val="24"/>
          <w:szCs w:val="24"/>
        </w:rPr>
        <w:t>SCURGEREA SIEVACUAREA APELOR PLUVIALE</w:t>
      </w:r>
      <w:r>
        <w:rPr>
          <w:rFonts w:ascii="Arial" w:hAnsi="Arial" w:cs="Arial"/>
          <w:b/>
          <w:sz w:val="24"/>
          <w:szCs w:val="24"/>
        </w:rPr>
        <w:t xml:space="preserve"> </w:t>
      </w:r>
      <w:r>
        <w:rPr>
          <w:rFonts w:ascii="Arial" w:hAnsi="Arial" w:cs="Arial"/>
          <w:sz w:val="24"/>
          <w:szCs w:val="24"/>
        </w:rPr>
        <w:t>s</w:t>
      </w:r>
      <w:r w:rsidRPr="00A06DE2">
        <w:rPr>
          <w:rFonts w:ascii="Arial" w:hAnsi="Arial" w:cs="Arial"/>
          <w:sz w:val="24"/>
          <w:szCs w:val="24"/>
        </w:rPr>
        <w:t xml:space="preserve">e asigură </w:t>
      </w:r>
    </w:p>
    <w:p w:rsidR="00A06DE2" w:rsidRDefault="00A06DE2" w:rsidP="00A06DE2">
      <w:pPr>
        <w:spacing w:after="0" w:line="360" w:lineRule="auto"/>
        <w:ind w:firstLine="360"/>
        <w:jc w:val="both"/>
        <w:rPr>
          <w:rFonts w:ascii="Arial" w:hAnsi="Arial" w:cs="Arial"/>
          <w:sz w:val="24"/>
          <w:szCs w:val="24"/>
        </w:rPr>
      </w:pPr>
      <w:proofErr w:type="gramStart"/>
      <w:r w:rsidRPr="00A06DE2">
        <w:rPr>
          <w:rFonts w:ascii="Arial" w:hAnsi="Arial" w:cs="Arial"/>
          <w:sz w:val="24"/>
          <w:szCs w:val="24"/>
        </w:rPr>
        <w:t>gravitațional</w:t>
      </w:r>
      <w:proofErr w:type="gramEnd"/>
      <w:r w:rsidRPr="00A06DE2">
        <w:rPr>
          <w:rFonts w:ascii="Arial" w:hAnsi="Arial" w:cs="Arial"/>
          <w:sz w:val="24"/>
          <w:szCs w:val="24"/>
        </w:rPr>
        <w:t xml:space="preserve"> liber de suprafață a platformei pe două direcții</w:t>
      </w:r>
      <w:r>
        <w:rPr>
          <w:rFonts w:ascii="Arial" w:hAnsi="Arial" w:cs="Arial"/>
          <w:sz w:val="24"/>
          <w:szCs w:val="24"/>
        </w:rPr>
        <w:t>:</w:t>
      </w:r>
    </w:p>
    <w:p w:rsidR="00A06DE2" w:rsidRPr="00A06DE2" w:rsidRDefault="00A06DE2" w:rsidP="00A06DE2">
      <w:pPr>
        <w:pStyle w:val="ListParagraph"/>
        <w:numPr>
          <w:ilvl w:val="0"/>
          <w:numId w:val="22"/>
        </w:numPr>
        <w:spacing w:after="0" w:line="360" w:lineRule="auto"/>
        <w:jc w:val="both"/>
        <w:rPr>
          <w:rFonts w:ascii="Arial" w:hAnsi="Arial" w:cs="Arial"/>
          <w:b/>
          <w:sz w:val="24"/>
          <w:szCs w:val="24"/>
        </w:rPr>
      </w:pPr>
      <w:r w:rsidRPr="00A06DE2">
        <w:rPr>
          <w:rFonts w:ascii="Arial" w:hAnsi="Arial" w:cs="Arial"/>
          <w:sz w:val="24"/>
          <w:szCs w:val="24"/>
        </w:rPr>
        <w:t xml:space="preserve"> transversal pe latura de Nord cu pante re</w:t>
      </w:r>
      <w:r>
        <w:rPr>
          <w:rFonts w:ascii="Arial" w:hAnsi="Arial" w:cs="Arial"/>
          <w:sz w:val="24"/>
          <w:szCs w:val="24"/>
        </w:rPr>
        <w:t>duse de 2% de la drumul betonat existent</w:t>
      </w:r>
      <w:r w:rsidRPr="00A06DE2">
        <w:rPr>
          <w:rFonts w:ascii="Arial" w:hAnsi="Arial" w:cs="Arial"/>
          <w:sz w:val="24"/>
          <w:szCs w:val="24"/>
        </w:rPr>
        <w:t xml:space="preserve"> al portului</w:t>
      </w:r>
      <w:r>
        <w:rPr>
          <w:rFonts w:ascii="Arial" w:hAnsi="Arial" w:cs="Arial"/>
          <w:sz w:val="24"/>
          <w:szCs w:val="24"/>
        </w:rPr>
        <w:t>,</w:t>
      </w:r>
      <w:r w:rsidRPr="00A06DE2">
        <w:rPr>
          <w:rFonts w:ascii="Arial" w:hAnsi="Arial" w:cs="Arial"/>
          <w:sz w:val="24"/>
          <w:szCs w:val="24"/>
        </w:rPr>
        <w:t xml:space="preserve"> către platformele din incinte</w:t>
      </w:r>
      <w:r>
        <w:rPr>
          <w:rFonts w:ascii="Arial" w:hAnsi="Arial" w:cs="Arial"/>
          <w:sz w:val="24"/>
          <w:szCs w:val="24"/>
        </w:rPr>
        <w:t>,</w:t>
      </w:r>
      <w:r w:rsidRPr="00A06DE2">
        <w:rPr>
          <w:rFonts w:ascii="Arial" w:hAnsi="Arial" w:cs="Arial"/>
          <w:sz w:val="24"/>
          <w:szCs w:val="24"/>
        </w:rPr>
        <w:t xml:space="preserve"> cu descărcare pe acesta și colectare de</w:t>
      </w:r>
      <w:r>
        <w:rPr>
          <w:rFonts w:ascii="Arial" w:hAnsi="Arial" w:cs="Arial"/>
          <w:sz w:val="24"/>
          <w:szCs w:val="24"/>
        </w:rPr>
        <w:t xml:space="preserve"> către șanțul de gardă existent</w:t>
      </w:r>
      <w:r w:rsidRPr="00A06DE2">
        <w:rPr>
          <w:rFonts w:ascii="Arial" w:hAnsi="Arial" w:cs="Arial"/>
          <w:sz w:val="24"/>
          <w:szCs w:val="24"/>
        </w:rPr>
        <w:t xml:space="preserve"> pe latura extremă Nord</w:t>
      </w:r>
      <w:r>
        <w:rPr>
          <w:rFonts w:ascii="Arial" w:hAnsi="Arial" w:cs="Arial"/>
          <w:sz w:val="24"/>
          <w:szCs w:val="24"/>
        </w:rPr>
        <w:t>,</w:t>
      </w:r>
      <w:r w:rsidRPr="00A06DE2">
        <w:rPr>
          <w:rFonts w:ascii="Arial" w:hAnsi="Arial" w:cs="Arial"/>
          <w:sz w:val="24"/>
          <w:szCs w:val="24"/>
        </w:rPr>
        <w:t xml:space="preserve"> iar longitudinal de la est la vest pe linia tangentă de racordare între platforma proiectate și cele existente cu o valoare de 0,22 </w:t>
      </w:r>
      <w:r>
        <w:rPr>
          <w:rFonts w:ascii="Arial" w:hAnsi="Arial" w:cs="Arial"/>
          <w:sz w:val="24"/>
          <w:szCs w:val="24"/>
        </w:rPr>
        <w:t>%</w:t>
      </w:r>
      <w:r w:rsidRPr="00A06DE2">
        <w:rPr>
          <w:rFonts w:ascii="Arial" w:hAnsi="Arial" w:cs="Arial"/>
          <w:sz w:val="24"/>
          <w:szCs w:val="24"/>
        </w:rPr>
        <w:t xml:space="preserve"> și descărcare în profilul pe latura de Sud tangent drumului existente declivitatea este divergenta având cota maximă în PD</w:t>
      </w:r>
      <w:r>
        <w:rPr>
          <w:rFonts w:ascii="Arial" w:hAnsi="Arial" w:cs="Arial"/>
          <w:sz w:val="24"/>
          <w:szCs w:val="24"/>
        </w:rPr>
        <w:t>. L</w:t>
      </w:r>
      <w:r w:rsidRPr="00A06DE2">
        <w:rPr>
          <w:rFonts w:ascii="Arial" w:hAnsi="Arial" w:cs="Arial"/>
          <w:sz w:val="24"/>
          <w:szCs w:val="24"/>
        </w:rPr>
        <w:t xml:space="preserve">a extremitatea estică pe profilul </w:t>
      </w:r>
      <w:r>
        <w:rPr>
          <w:rFonts w:ascii="Arial" w:hAnsi="Arial" w:cs="Arial"/>
          <w:sz w:val="24"/>
          <w:szCs w:val="24"/>
        </w:rPr>
        <w:t>PG</w:t>
      </w:r>
      <w:r w:rsidRPr="00A06DE2">
        <w:rPr>
          <w:rFonts w:ascii="Arial" w:hAnsi="Arial" w:cs="Arial"/>
          <w:sz w:val="24"/>
          <w:szCs w:val="24"/>
        </w:rPr>
        <w:t xml:space="preserve"> declivitatea transversal are sens invers cu descărcarea a apelor pluviale prin tuburi PVC cu </w:t>
      </w:r>
      <w:r>
        <w:rPr>
          <w:rFonts w:ascii="Arial" w:hAnsi="Arial" w:cs="Arial"/>
          <w:sz w:val="24"/>
          <w:szCs w:val="24"/>
        </w:rPr>
        <w:t>D=</w:t>
      </w:r>
      <w:r w:rsidRPr="00A06DE2">
        <w:rPr>
          <w:rFonts w:ascii="Arial" w:hAnsi="Arial" w:cs="Arial"/>
          <w:sz w:val="24"/>
          <w:szCs w:val="24"/>
        </w:rPr>
        <w:t xml:space="preserve"> 15 cm inclusiv în soclu gardului</w:t>
      </w:r>
      <w:r>
        <w:rPr>
          <w:rFonts w:ascii="Arial" w:hAnsi="Arial" w:cs="Arial"/>
          <w:sz w:val="24"/>
          <w:szCs w:val="24"/>
        </w:rPr>
        <w:t>.</w:t>
      </w:r>
    </w:p>
    <w:p w:rsidR="00A06DE2" w:rsidRPr="00A06DE2" w:rsidRDefault="00A06DE2" w:rsidP="00A06DE2">
      <w:pPr>
        <w:pStyle w:val="ListParagraph"/>
        <w:spacing w:after="0" w:line="360" w:lineRule="auto"/>
        <w:jc w:val="both"/>
        <w:rPr>
          <w:rFonts w:ascii="Arial" w:hAnsi="Arial" w:cs="Arial"/>
          <w:b/>
          <w:sz w:val="24"/>
          <w:szCs w:val="24"/>
        </w:rPr>
      </w:pPr>
    </w:p>
    <w:p w:rsidR="00A06DE2" w:rsidRDefault="00A06DE2" w:rsidP="00A06DE2">
      <w:pPr>
        <w:pStyle w:val="ListParagraph"/>
        <w:spacing w:after="0" w:line="360" w:lineRule="auto"/>
        <w:ind w:firstLine="720"/>
        <w:jc w:val="both"/>
        <w:rPr>
          <w:rFonts w:ascii="Arial" w:hAnsi="Arial" w:cs="Arial"/>
          <w:sz w:val="24"/>
          <w:szCs w:val="24"/>
        </w:rPr>
      </w:pPr>
      <w:r>
        <w:rPr>
          <w:rFonts w:ascii="Arial" w:hAnsi="Arial" w:cs="Arial"/>
          <w:sz w:val="24"/>
          <w:szCs w:val="24"/>
        </w:rPr>
        <w:t>L</w:t>
      </w:r>
      <w:r w:rsidRPr="00A06DE2">
        <w:rPr>
          <w:rFonts w:ascii="Arial" w:hAnsi="Arial" w:cs="Arial"/>
          <w:sz w:val="24"/>
          <w:szCs w:val="24"/>
        </w:rPr>
        <w:t xml:space="preserve">ucrările </w:t>
      </w:r>
      <w:proofErr w:type="gramStart"/>
      <w:r w:rsidRPr="00A06DE2">
        <w:rPr>
          <w:rFonts w:ascii="Arial" w:hAnsi="Arial" w:cs="Arial"/>
          <w:sz w:val="24"/>
          <w:szCs w:val="24"/>
        </w:rPr>
        <w:t>ce</w:t>
      </w:r>
      <w:proofErr w:type="gramEnd"/>
      <w:r w:rsidRPr="00A06DE2">
        <w:rPr>
          <w:rFonts w:ascii="Arial" w:hAnsi="Arial" w:cs="Arial"/>
          <w:sz w:val="24"/>
          <w:szCs w:val="24"/>
        </w:rPr>
        <w:t xml:space="preserve"> fac obiectul prezentei documentații tehnice se încadre</w:t>
      </w:r>
      <w:r>
        <w:rPr>
          <w:rFonts w:ascii="Arial" w:hAnsi="Arial" w:cs="Arial"/>
          <w:sz w:val="24"/>
          <w:szCs w:val="24"/>
        </w:rPr>
        <w:t>ază în categoria de importanță C -</w:t>
      </w:r>
      <w:r w:rsidRPr="00A06DE2">
        <w:rPr>
          <w:rFonts w:ascii="Arial" w:hAnsi="Arial" w:cs="Arial"/>
          <w:sz w:val="24"/>
          <w:szCs w:val="24"/>
        </w:rPr>
        <w:t xml:space="preserve"> construcții de importanță </w:t>
      </w:r>
      <w:r>
        <w:rPr>
          <w:rFonts w:ascii="Arial" w:hAnsi="Arial" w:cs="Arial"/>
          <w:sz w:val="24"/>
          <w:szCs w:val="24"/>
        </w:rPr>
        <w:t>normal.</w:t>
      </w:r>
    </w:p>
    <w:p w:rsidR="00A06DE2" w:rsidRDefault="00A06DE2" w:rsidP="00A06DE2">
      <w:pPr>
        <w:pStyle w:val="ListParagraph"/>
        <w:spacing w:after="0" w:line="360" w:lineRule="auto"/>
        <w:ind w:firstLine="720"/>
        <w:jc w:val="both"/>
        <w:rPr>
          <w:rFonts w:ascii="Arial" w:hAnsi="Arial" w:cs="Arial"/>
          <w:sz w:val="24"/>
          <w:szCs w:val="24"/>
        </w:rPr>
      </w:pPr>
      <w:r>
        <w:rPr>
          <w:rFonts w:ascii="Arial" w:hAnsi="Arial" w:cs="Arial"/>
          <w:sz w:val="24"/>
          <w:szCs w:val="24"/>
        </w:rPr>
        <w:t xml:space="preserve"> T</w:t>
      </w:r>
      <w:r w:rsidRPr="00A06DE2">
        <w:rPr>
          <w:rFonts w:ascii="Arial" w:hAnsi="Arial" w:cs="Arial"/>
          <w:sz w:val="24"/>
          <w:szCs w:val="24"/>
        </w:rPr>
        <w:t xml:space="preserve">oate lucrările </w:t>
      </w:r>
      <w:proofErr w:type="gramStart"/>
      <w:r w:rsidRPr="00A06DE2">
        <w:rPr>
          <w:rFonts w:ascii="Arial" w:hAnsi="Arial" w:cs="Arial"/>
          <w:sz w:val="24"/>
          <w:szCs w:val="24"/>
        </w:rPr>
        <w:t>ce</w:t>
      </w:r>
      <w:proofErr w:type="gramEnd"/>
      <w:r w:rsidRPr="00A06DE2">
        <w:rPr>
          <w:rFonts w:ascii="Arial" w:hAnsi="Arial" w:cs="Arial"/>
          <w:sz w:val="24"/>
          <w:szCs w:val="24"/>
        </w:rPr>
        <w:t xml:space="preserve"> asigură realizarea obiectivului se vor executa în conformitate cu prevederile caietelor de sarcini care reglementează</w:t>
      </w:r>
      <w:r>
        <w:rPr>
          <w:rFonts w:ascii="Arial" w:hAnsi="Arial" w:cs="Arial"/>
          <w:sz w:val="24"/>
          <w:szCs w:val="24"/>
        </w:rPr>
        <w:t>:</w:t>
      </w:r>
    </w:p>
    <w:p w:rsidR="00A06DE2" w:rsidRDefault="00A06DE2" w:rsidP="00A06DE2">
      <w:pPr>
        <w:pStyle w:val="ListParagraph"/>
        <w:spacing w:after="0" w:line="360" w:lineRule="auto"/>
        <w:ind w:firstLine="720"/>
        <w:jc w:val="both"/>
        <w:rPr>
          <w:rFonts w:ascii="Arial" w:hAnsi="Arial" w:cs="Arial"/>
          <w:sz w:val="24"/>
          <w:szCs w:val="24"/>
        </w:rPr>
      </w:pPr>
      <w:r>
        <w:rPr>
          <w:rFonts w:ascii="Arial" w:hAnsi="Arial" w:cs="Arial"/>
          <w:sz w:val="24"/>
          <w:szCs w:val="24"/>
        </w:rPr>
        <w:t>-</w:t>
      </w:r>
      <w:r w:rsidRPr="00A06DE2">
        <w:rPr>
          <w:rFonts w:ascii="Arial" w:hAnsi="Arial" w:cs="Arial"/>
          <w:sz w:val="24"/>
          <w:szCs w:val="24"/>
        </w:rPr>
        <w:t xml:space="preserve"> </w:t>
      </w:r>
      <w:proofErr w:type="gramStart"/>
      <w:r w:rsidRPr="00A06DE2">
        <w:rPr>
          <w:rFonts w:ascii="Arial" w:hAnsi="Arial" w:cs="Arial"/>
          <w:sz w:val="24"/>
          <w:szCs w:val="24"/>
        </w:rPr>
        <w:t>condiții</w:t>
      </w:r>
      <w:proofErr w:type="gramEnd"/>
      <w:r w:rsidRPr="00A06DE2">
        <w:rPr>
          <w:rFonts w:ascii="Arial" w:hAnsi="Arial" w:cs="Arial"/>
          <w:sz w:val="24"/>
          <w:szCs w:val="24"/>
        </w:rPr>
        <w:t xml:space="preserve"> tehnice de execuție </w:t>
      </w:r>
    </w:p>
    <w:p w:rsidR="00A06DE2" w:rsidRDefault="00A06DE2" w:rsidP="00A06DE2">
      <w:pPr>
        <w:pStyle w:val="ListParagraph"/>
        <w:spacing w:after="0" w:line="360" w:lineRule="auto"/>
        <w:ind w:firstLine="720"/>
        <w:jc w:val="both"/>
        <w:rPr>
          <w:rFonts w:ascii="Arial" w:hAnsi="Arial" w:cs="Arial"/>
          <w:sz w:val="24"/>
          <w:szCs w:val="24"/>
        </w:rPr>
      </w:pPr>
      <w:r>
        <w:rPr>
          <w:rFonts w:ascii="Arial" w:hAnsi="Arial" w:cs="Arial"/>
          <w:sz w:val="24"/>
          <w:szCs w:val="24"/>
        </w:rPr>
        <w:t xml:space="preserve">- </w:t>
      </w:r>
      <w:proofErr w:type="gramStart"/>
      <w:r w:rsidRPr="00A06DE2">
        <w:rPr>
          <w:rFonts w:ascii="Arial" w:hAnsi="Arial" w:cs="Arial"/>
          <w:sz w:val="24"/>
          <w:szCs w:val="24"/>
        </w:rPr>
        <w:t>calitatea</w:t>
      </w:r>
      <w:proofErr w:type="gramEnd"/>
      <w:r w:rsidRPr="00A06DE2">
        <w:rPr>
          <w:rFonts w:ascii="Arial" w:hAnsi="Arial" w:cs="Arial"/>
          <w:sz w:val="24"/>
          <w:szCs w:val="24"/>
        </w:rPr>
        <w:t xml:space="preserve"> lucrărilor</w:t>
      </w:r>
    </w:p>
    <w:p w:rsidR="00A06DE2" w:rsidRDefault="00A06DE2" w:rsidP="00A06DE2">
      <w:pPr>
        <w:pStyle w:val="ListParagraph"/>
        <w:spacing w:after="0" w:line="360" w:lineRule="auto"/>
        <w:ind w:firstLine="720"/>
        <w:jc w:val="both"/>
        <w:rPr>
          <w:rFonts w:ascii="Arial" w:hAnsi="Arial" w:cs="Arial"/>
          <w:sz w:val="24"/>
          <w:szCs w:val="24"/>
        </w:rPr>
      </w:pPr>
      <w:r>
        <w:rPr>
          <w:rFonts w:ascii="Arial" w:hAnsi="Arial" w:cs="Arial"/>
          <w:sz w:val="24"/>
          <w:szCs w:val="24"/>
        </w:rPr>
        <w:t xml:space="preserve">- </w:t>
      </w:r>
      <w:r w:rsidRPr="00A06DE2">
        <w:rPr>
          <w:rFonts w:ascii="Arial" w:hAnsi="Arial" w:cs="Arial"/>
          <w:sz w:val="24"/>
          <w:szCs w:val="24"/>
        </w:rPr>
        <w:t xml:space="preserve"> </w:t>
      </w:r>
      <w:proofErr w:type="gramStart"/>
      <w:r w:rsidRPr="00A06DE2">
        <w:rPr>
          <w:rFonts w:ascii="Arial" w:hAnsi="Arial" w:cs="Arial"/>
          <w:sz w:val="24"/>
          <w:szCs w:val="24"/>
        </w:rPr>
        <w:t>fazele</w:t>
      </w:r>
      <w:proofErr w:type="gramEnd"/>
      <w:r w:rsidRPr="00A06DE2">
        <w:rPr>
          <w:rFonts w:ascii="Arial" w:hAnsi="Arial" w:cs="Arial"/>
          <w:sz w:val="24"/>
          <w:szCs w:val="24"/>
        </w:rPr>
        <w:t xml:space="preserve"> determinante </w:t>
      </w:r>
    </w:p>
    <w:p w:rsidR="00A06DE2" w:rsidRPr="00A06DE2" w:rsidRDefault="00A06DE2" w:rsidP="00A06DE2">
      <w:pPr>
        <w:pStyle w:val="ListParagraph"/>
        <w:spacing w:after="0" w:line="360" w:lineRule="auto"/>
        <w:ind w:firstLine="720"/>
        <w:jc w:val="both"/>
        <w:rPr>
          <w:rFonts w:ascii="Arial" w:hAnsi="Arial" w:cs="Arial"/>
          <w:b/>
          <w:sz w:val="24"/>
          <w:szCs w:val="24"/>
        </w:rPr>
      </w:pPr>
      <w:r>
        <w:rPr>
          <w:rFonts w:ascii="Arial" w:hAnsi="Arial" w:cs="Arial"/>
          <w:sz w:val="24"/>
          <w:szCs w:val="24"/>
        </w:rPr>
        <w:t xml:space="preserve">- </w:t>
      </w:r>
      <w:proofErr w:type="gramStart"/>
      <w:r w:rsidRPr="00A06DE2">
        <w:rPr>
          <w:rFonts w:ascii="Arial" w:hAnsi="Arial" w:cs="Arial"/>
          <w:sz w:val="24"/>
          <w:szCs w:val="24"/>
        </w:rPr>
        <w:t>modalități</w:t>
      </w:r>
      <w:proofErr w:type="gramEnd"/>
      <w:r w:rsidRPr="00A06DE2">
        <w:rPr>
          <w:rFonts w:ascii="Arial" w:hAnsi="Arial" w:cs="Arial"/>
          <w:sz w:val="24"/>
          <w:szCs w:val="24"/>
        </w:rPr>
        <w:t xml:space="preserve"> de recepționare</w:t>
      </w:r>
    </w:p>
    <w:p w:rsidR="00B27E19" w:rsidRDefault="00B27E19" w:rsidP="00B27E19">
      <w:pPr>
        <w:pStyle w:val="ListParagraph"/>
        <w:spacing w:line="276" w:lineRule="auto"/>
        <w:jc w:val="both"/>
        <w:rPr>
          <w:rFonts w:ascii="Arial" w:hAnsi="Arial" w:cs="Arial"/>
          <w:sz w:val="24"/>
          <w:szCs w:val="24"/>
        </w:rPr>
      </w:pPr>
    </w:p>
    <w:p w:rsidR="007379EB" w:rsidRPr="007607E2" w:rsidRDefault="007379EB" w:rsidP="006C2334">
      <w:pPr>
        <w:rPr>
          <w:rFonts w:ascii="Arial" w:hAnsi="Arial" w:cs="Arial"/>
          <w:bCs/>
          <w:iCs/>
          <w:sz w:val="24"/>
          <w:szCs w:val="24"/>
        </w:rPr>
      </w:pPr>
    </w:p>
    <w:p w:rsidR="00290128" w:rsidRPr="00970288" w:rsidRDefault="00290128" w:rsidP="00806FA2">
      <w:pPr>
        <w:pStyle w:val="ListParagraph"/>
        <w:numPr>
          <w:ilvl w:val="0"/>
          <w:numId w:val="1"/>
        </w:numPr>
        <w:rPr>
          <w:rFonts w:ascii="Arial" w:hAnsi="Arial" w:cs="Arial"/>
          <w:color w:val="1F3864" w:themeColor="accent1" w:themeShade="80"/>
          <w:sz w:val="24"/>
          <w:szCs w:val="24"/>
        </w:rPr>
      </w:pPr>
      <w:r w:rsidRPr="00970288">
        <w:rPr>
          <w:rFonts w:ascii="Arial" w:hAnsi="Arial" w:cs="Arial"/>
          <w:b/>
          <w:bCs/>
          <w:color w:val="1F3864" w:themeColor="accent1" w:themeShade="80"/>
          <w:sz w:val="24"/>
          <w:szCs w:val="24"/>
        </w:rPr>
        <w:lastRenderedPageBreak/>
        <w:t xml:space="preserve">Descrierea lucrarilor de demolare </w:t>
      </w:r>
    </w:p>
    <w:p w:rsidR="005F55BA" w:rsidRPr="006B07AE" w:rsidRDefault="00E91378" w:rsidP="0023484B">
      <w:pPr>
        <w:pStyle w:val="ListParagraph"/>
        <w:ind w:left="810"/>
        <w:rPr>
          <w:rFonts w:ascii="Arial" w:hAnsi="Arial" w:cs="Arial"/>
          <w:sz w:val="24"/>
          <w:szCs w:val="24"/>
        </w:rPr>
      </w:pPr>
      <w:r w:rsidRPr="006B07AE">
        <w:rPr>
          <w:rFonts w:ascii="Arial" w:hAnsi="Arial" w:cs="Arial"/>
          <w:sz w:val="24"/>
          <w:szCs w:val="24"/>
        </w:rPr>
        <w:t xml:space="preserve">Nu </w:t>
      </w:r>
      <w:proofErr w:type="gramStart"/>
      <w:r w:rsidRPr="006B07AE">
        <w:rPr>
          <w:rFonts w:ascii="Arial" w:hAnsi="Arial" w:cs="Arial"/>
          <w:sz w:val="24"/>
          <w:szCs w:val="24"/>
        </w:rPr>
        <w:t>este</w:t>
      </w:r>
      <w:proofErr w:type="gramEnd"/>
      <w:r w:rsidRPr="006B07AE">
        <w:rPr>
          <w:rFonts w:ascii="Arial" w:hAnsi="Arial" w:cs="Arial"/>
          <w:sz w:val="24"/>
          <w:szCs w:val="24"/>
        </w:rPr>
        <w:t xml:space="preserve"> cazul </w:t>
      </w:r>
    </w:p>
    <w:p w:rsidR="005F55BA" w:rsidRPr="006B07AE" w:rsidRDefault="005F55BA" w:rsidP="00290128">
      <w:pPr>
        <w:pStyle w:val="ListParagraph"/>
        <w:ind w:left="810"/>
        <w:rPr>
          <w:rFonts w:ascii="Arial" w:hAnsi="Arial" w:cs="Arial"/>
          <w:sz w:val="24"/>
          <w:szCs w:val="24"/>
        </w:rPr>
      </w:pPr>
    </w:p>
    <w:p w:rsidR="005F55BA" w:rsidRPr="00970288" w:rsidRDefault="00675115" w:rsidP="00806FA2">
      <w:pPr>
        <w:pStyle w:val="ListParagraph"/>
        <w:numPr>
          <w:ilvl w:val="0"/>
          <w:numId w:val="1"/>
        </w:numPr>
        <w:rPr>
          <w:rFonts w:ascii="Arial" w:hAnsi="Arial" w:cs="Arial"/>
          <w:color w:val="1F3864" w:themeColor="accent1" w:themeShade="80"/>
          <w:sz w:val="32"/>
          <w:szCs w:val="32"/>
        </w:rPr>
      </w:pPr>
      <w:r w:rsidRPr="00970288">
        <w:rPr>
          <w:rFonts w:ascii="Arial" w:hAnsi="Arial" w:cs="Arial"/>
          <w:b/>
          <w:bCs/>
          <w:color w:val="1F3864" w:themeColor="accent1" w:themeShade="80"/>
          <w:sz w:val="24"/>
          <w:szCs w:val="24"/>
        </w:rPr>
        <w:t xml:space="preserve">Descrierea </w:t>
      </w:r>
      <w:r w:rsidR="005E637A" w:rsidRPr="00970288">
        <w:rPr>
          <w:rFonts w:ascii="Arial" w:hAnsi="Arial" w:cs="Arial"/>
          <w:b/>
          <w:bCs/>
          <w:color w:val="1F3864" w:themeColor="accent1" w:themeShade="80"/>
          <w:sz w:val="24"/>
          <w:szCs w:val="24"/>
        </w:rPr>
        <w:t xml:space="preserve">amplasarii </w:t>
      </w:r>
      <w:r w:rsidRPr="00970288">
        <w:rPr>
          <w:rFonts w:ascii="Arial" w:hAnsi="Arial" w:cs="Arial"/>
          <w:b/>
          <w:bCs/>
          <w:color w:val="1F3864" w:themeColor="accent1" w:themeShade="80"/>
          <w:sz w:val="24"/>
          <w:szCs w:val="24"/>
        </w:rPr>
        <w:t xml:space="preserve"> proiectului</w:t>
      </w:r>
    </w:p>
    <w:p w:rsidR="007602AF" w:rsidRPr="006B07AE" w:rsidRDefault="005F55BA" w:rsidP="006B07AE">
      <w:pPr>
        <w:jc w:val="both"/>
        <w:rPr>
          <w:rFonts w:ascii="Arial" w:hAnsi="Arial" w:cs="Arial"/>
          <w:b/>
          <w:bCs/>
          <w:iCs/>
          <w:sz w:val="26"/>
          <w:szCs w:val="26"/>
        </w:rPr>
      </w:pPr>
      <w:r w:rsidRPr="006B07AE">
        <w:rPr>
          <w:rFonts w:ascii="Arial" w:hAnsi="Arial" w:cs="Arial"/>
          <w:b/>
          <w:bCs/>
          <w:iCs/>
          <w:sz w:val="26"/>
          <w:szCs w:val="26"/>
        </w:rPr>
        <w:t>Distanţa faţă de graniţe pentru proiectele care cad sub incidenţa Convenţiei privind evaluarea impactului asupra mediului în context transfrontier, adoptată la Espoo la 25 februarie 1991, ratificată prin Legea nr. 22/2001</w:t>
      </w:r>
      <w:r w:rsidR="00CA49CD" w:rsidRPr="006B07AE">
        <w:rPr>
          <w:rFonts w:ascii="Arial" w:hAnsi="Arial" w:cs="Arial"/>
          <w:b/>
          <w:bCs/>
          <w:iCs/>
          <w:sz w:val="26"/>
          <w:szCs w:val="26"/>
        </w:rPr>
        <w:t>, cu completarile ulterioare</w:t>
      </w:r>
    </w:p>
    <w:p w:rsidR="00D80308" w:rsidRPr="007607E2" w:rsidRDefault="00950AF8" w:rsidP="009E3B33">
      <w:pPr>
        <w:rPr>
          <w:rFonts w:ascii="Arial" w:hAnsi="Arial" w:cs="Arial"/>
          <w:sz w:val="24"/>
          <w:szCs w:val="24"/>
        </w:rPr>
      </w:pPr>
      <w:r w:rsidRPr="007607E2">
        <w:rPr>
          <w:rFonts w:ascii="Arial" w:hAnsi="Arial" w:cs="Arial"/>
          <w:sz w:val="24"/>
          <w:szCs w:val="24"/>
        </w:rPr>
        <w:t xml:space="preserve">Nu </w:t>
      </w:r>
      <w:proofErr w:type="gramStart"/>
      <w:r w:rsidRPr="007607E2">
        <w:rPr>
          <w:rFonts w:ascii="Arial" w:hAnsi="Arial" w:cs="Arial"/>
          <w:sz w:val="24"/>
          <w:szCs w:val="24"/>
        </w:rPr>
        <w:t>este</w:t>
      </w:r>
      <w:proofErr w:type="gramEnd"/>
      <w:r w:rsidRPr="007607E2">
        <w:rPr>
          <w:rFonts w:ascii="Arial" w:hAnsi="Arial" w:cs="Arial"/>
          <w:sz w:val="24"/>
          <w:szCs w:val="24"/>
        </w:rPr>
        <w:t xml:space="preserve"> cazul.</w:t>
      </w:r>
      <w:r w:rsidR="00BD5CEA" w:rsidRPr="007607E2">
        <w:rPr>
          <w:rFonts w:ascii="Arial" w:hAnsi="Arial" w:cs="Arial"/>
          <w:sz w:val="24"/>
          <w:szCs w:val="24"/>
        </w:rPr>
        <w:t>Obiectivul este situat la distanta mare de granita.</w:t>
      </w:r>
    </w:p>
    <w:p w:rsidR="00A148A1" w:rsidRPr="007607E2" w:rsidRDefault="00A148A1" w:rsidP="009E3B33">
      <w:pPr>
        <w:rPr>
          <w:rFonts w:ascii="Arial" w:hAnsi="Arial" w:cs="Arial"/>
          <w:sz w:val="24"/>
          <w:szCs w:val="24"/>
          <w:lang w:val="en-US"/>
        </w:rPr>
      </w:pPr>
      <w:r w:rsidRPr="007607E2">
        <w:rPr>
          <w:rFonts w:ascii="Arial" w:hAnsi="Arial" w:cs="Arial"/>
          <w:sz w:val="24"/>
          <w:szCs w:val="24"/>
        </w:rPr>
        <w:t xml:space="preserve"> Distantele fata de urmatoarele </w:t>
      </w:r>
      <w:proofErr w:type="gramStart"/>
      <w:r w:rsidRPr="007607E2">
        <w:rPr>
          <w:rFonts w:ascii="Arial" w:hAnsi="Arial" w:cs="Arial"/>
          <w:sz w:val="24"/>
          <w:szCs w:val="24"/>
        </w:rPr>
        <w:t>repere :</w:t>
      </w:r>
      <w:proofErr w:type="gramEnd"/>
    </w:p>
    <w:p w:rsidR="00A148A1" w:rsidRPr="007607E2" w:rsidRDefault="00A148A1" w:rsidP="009E3B33">
      <w:pPr>
        <w:rPr>
          <w:rFonts w:ascii="Arial" w:hAnsi="Arial" w:cs="Arial"/>
          <w:sz w:val="24"/>
          <w:szCs w:val="24"/>
        </w:rPr>
      </w:pPr>
      <w:r w:rsidRPr="007607E2">
        <w:rPr>
          <w:rFonts w:ascii="Arial" w:hAnsi="Arial" w:cs="Arial"/>
          <w:sz w:val="24"/>
          <w:szCs w:val="24"/>
        </w:rPr>
        <w:t xml:space="preserve">- </w:t>
      </w:r>
      <w:proofErr w:type="gramStart"/>
      <w:r w:rsidRPr="007607E2">
        <w:rPr>
          <w:rFonts w:ascii="Arial" w:hAnsi="Arial" w:cs="Arial"/>
          <w:sz w:val="24"/>
          <w:szCs w:val="24"/>
        </w:rPr>
        <w:t>distanta</w:t>
      </w:r>
      <w:proofErr w:type="gramEnd"/>
      <w:r w:rsidRPr="007607E2">
        <w:rPr>
          <w:rFonts w:ascii="Arial" w:hAnsi="Arial" w:cs="Arial"/>
          <w:sz w:val="24"/>
          <w:szCs w:val="24"/>
        </w:rPr>
        <w:t xml:space="preserve"> de la amplasament pana la granita (vama ) Bulgaria : </w:t>
      </w:r>
      <w:r w:rsidR="00970288">
        <w:rPr>
          <w:rFonts w:ascii="Arial" w:hAnsi="Arial" w:cs="Arial"/>
          <w:sz w:val="24"/>
          <w:szCs w:val="24"/>
        </w:rPr>
        <w:t>47,</w:t>
      </w:r>
      <w:r w:rsidR="00085D31">
        <w:rPr>
          <w:rFonts w:ascii="Arial" w:hAnsi="Arial" w:cs="Arial"/>
          <w:sz w:val="24"/>
          <w:szCs w:val="24"/>
        </w:rPr>
        <w:t>29</w:t>
      </w:r>
      <w:r w:rsidRPr="007607E2">
        <w:rPr>
          <w:rFonts w:ascii="Arial" w:hAnsi="Arial" w:cs="Arial"/>
          <w:sz w:val="24"/>
          <w:szCs w:val="24"/>
        </w:rPr>
        <w:t xml:space="preserve"> km;</w:t>
      </w:r>
    </w:p>
    <w:p w:rsidR="00A148A1" w:rsidRPr="007607E2" w:rsidRDefault="00A148A1" w:rsidP="009E3B33">
      <w:pPr>
        <w:rPr>
          <w:rFonts w:ascii="Arial" w:hAnsi="Arial" w:cs="Arial"/>
          <w:sz w:val="24"/>
          <w:szCs w:val="24"/>
        </w:rPr>
      </w:pPr>
      <w:r w:rsidRPr="007607E2">
        <w:rPr>
          <w:rFonts w:ascii="Arial" w:hAnsi="Arial" w:cs="Arial"/>
          <w:sz w:val="24"/>
          <w:szCs w:val="24"/>
        </w:rPr>
        <w:t xml:space="preserve">-distanta de la amplasament pana la portul touristic Constanta: </w:t>
      </w:r>
      <w:r w:rsidR="00085D31">
        <w:rPr>
          <w:rFonts w:ascii="Arial" w:hAnsi="Arial" w:cs="Arial"/>
          <w:sz w:val="24"/>
          <w:szCs w:val="24"/>
        </w:rPr>
        <w:t>800M</w:t>
      </w:r>
    </w:p>
    <w:p w:rsidR="00B16D2D" w:rsidRPr="006B07AE" w:rsidRDefault="00FC2F47" w:rsidP="006B07AE">
      <w:pPr>
        <w:jc w:val="both"/>
        <w:rPr>
          <w:rFonts w:ascii="Arial" w:hAnsi="Arial" w:cs="Arial"/>
          <w:b/>
          <w:bCs/>
          <w:iCs/>
          <w:sz w:val="26"/>
          <w:szCs w:val="26"/>
        </w:rPr>
      </w:pPr>
      <w:r w:rsidRPr="006B07AE">
        <w:rPr>
          <w:rFonts w:ascii="Arial" w:hAnsi="Arial" w:cs="Arial"/>
          <w:b/>
          <w:bCs/>
          <w:iCs/>
          <w:sz w:val="26"/>
          <w:szCs w:val="26"/>
        </w:rPr>
        <w:t xml:space="preserve">Localizarea amplasamentului in raport </w:t>
      </w:r>
      <w:r w:rsidR="009875FE" w:rsidRPr="006B07AE">
        <w:rPr>
          <w:rFonts w:ascii="Arial" w:hAnsi="Arial" w:cs="Arial"/>
          <w:b/>
          <w:bCs/>
          <w:iCs/>
          <w:sz w:val="26"/>
          <w:szCs w:val="26"/>
        </w:rPr>
        <w:t xml:space="preserve">cu patrimonial cultural potrivit Listei monunmentelor </w:t>
      </w:r>
      <w:proofErr w:type="gramStart"/>
      <w:r w:rsidR="009875FE" w:rsidRPr="006B07AE">
        <w:rPr>
          <w:rFonts w:ascii="Arial" w:hAnsi="Arial" w:cs="Arial"/>
          <w:b/>
          <w:bCs/>
          <w:iCs/>
          <w:sz w:val="26"/>
          <w:szCs w:val="26"/>
        </w:rPr>
        <w:t>istorice ,</w:t>
      </w:r>
      <w:proofErr w:type="gramEnd"/>
      <w:r w:rsidR="009875FE" w:rsidRPr="006B07AE">
        <w:rPr>
          <w:rFonts w:ascii="Arial" w:hAnsi="Arial" w:cs="Arial"/>
          <w:b/>
          <w:bCs/>
          <w:iCs/>
          <w:sz w:val="26"/>
          <w:szCs w:val="26"/>
        </w:rPr>
        <w:t xml:space="preserve"> actualizata , aprobata prin Ordinul ministerului culturii si cultelor nr. 2.314/2004, cu modificarile </w:t>
      </w:r>
      <w:proofErr w:type="gramStart"/>
      <w:r w:rsidR="009875FE" w:rsidRPr="006B07AE">
        <w:rPr>
          <w:rFonts w:ascii="Arial" w:hAnsi="Arial" w:cs="Arial"/>
          <w:b/>
          <w:bCs/>
          <w:iCs/>
          <w:sz w:val="26"/>
          <w:szCs w:val="26"/>
        </w:rPr>
        <w:t>ulterioare ,si</w:t>
      </w:r>
      <w:proofErr w:type="gramEnd"/>
      <w:r w:rsidR="009875FE" w:rsidRPr="006B07AE">
        <w:rPr>
          <w:rFonts w:ascii="Arial" w:hAnsi="Arial" w:cs="Arial"/>
          <w:b/>
          <w:bCs/>
          <w:iCs/>
          <w:sz w:val="26"/>
          <w:szCs w:val="26"/>
        </w:rPr>
        <w:t xml:space="preserve"> Repertoriul arheologic national prevazut de Ordonanta Guvernului nr. 43/2000 privind protectia patrimoniului arheologic si declararea unor situri arheolog</w:t>
      </w:r>
      <w:r w:rsidR="00970288">
        <w:rPr>
          <w:rFonts w:ascii="Arial" w:hAnsi="Arial" w:cs="Arial"/>
          <w:b/>
          <w:bCs/>
          <w:iCs/>
          <w:sz w:val="26"/>
          <w:szCs w:val="26"/>
        </w:rPr>
        <w:t>ice ca zone de interes national, republicata</w:t>
      </w:r>
      <w:r w:rsidR="009875FE" w:rsidRPr="006B07AE">
        <w:rPr>
          <w:rFonts w:ascii="Arial" w:hAnsi="Arial" w:cs="Arial"/>
          <w:b/>
          <w:bCs/>
          <w:iCs/>
          <w:sz w:val="26"/>
          <w:szCs w:val="26"/>
        </w:rPr>
        <w:t>,</w:t>
      </w:r>
      <w:r w:rsidR="00970288">
        <w:rPr>
          <w:rFonts w:ascii="Arial" w:hAnsi="Arial" w:cs="Arial"/>
          <w:b/>
          <w:bCs/>
          <w:iCs/>
          <w:sz w:val="26"/>
          <w:szCs w:val="26"/>
        </w:rPr>
        <w:t xml:space="preserve"> </w:t>
      </w:r>
      <w:r w:rsidR="009875FE" w:rsidRPr="006B07AE">
        <w:rPr>
          <w:rFonts w:ascii="Arial" w:hAnsi="Arial" w:cs="Arial"/>
          <w:b/>
          <w:bCs/>
          <w:iCs/>
          <w:sz w:val="26"/>
          <w:szCs w:val="26"/>
        </w:rPr>
        <w:t xml:space="preserve">cu modificarile si complatarile ulterioare </w:t>
      </w:r>
    </w:p>
    <w:p w:rsidR="00085D31" w:rsidRPr="007607E2" w:rsidRDefault="00085D31" w:rsidP="006B07AE">
      <w:pPr>
        <w:spacing w:line="360" w:lineRule="auto"/>
        <w:ind w:firstLine="720"/>
        <w:jc w:val="both"/>
        <w:rPr>
          <w:rFonts w:ascii="Arial" w:hAnsi="Arial" w:cs="Arial"/>
        </w:rPr>
      </w:pPr>
      <w:r w:rsidRPr="007607E2">
        <w:rPr>
          <w:rFonts w:ascii="Arial" w:hAnsi="Arial" w:cs="Arial"/>
          <w:sz w:val="24"/>
          <w:szCs w:val="24"/>
        </w:rPr>
        <w:t>Terenul</w:t>
      </w:r>
      <w:r>
        <w:rPr>
          <w:rFonts w:ascii="Arial" w:hAnsi="Arial" w:cs="Arial"/>
          <w:sz w:val="24"/>
          <w:szCs w:val="24"/>
        </w:rPr>
        <w:t xml:space="preserve"> cu suprafata de 1665</w:t>
      </w:r>
      <w:proofErr w:type="gramStart"/>
      <w:r>
        <w:rPr>
          <w:rFonts w:ascii="Arial" w:hAnsi="Arial" w:cs="Arial"/>
          <w:sz w:val="24"/>
          <w:szCs w:val="24"/>
        </w:rPr>
        <w:t>,50</w:t>
      </w:r>
      <w:proofErr w:type="gramEnd"/>
      <w:r>
        <w:rPr>
          <w:rFonts w:ascii="Arial" w:hAnsi="Arial" w:cs="Arial"/>
          <w:sz w:val="24"/>
          <w:szCs w:val="24"/>
        </w:rPr>
        <w:t xml:space="preserve"> mp se afla in folosinta </w:t>
      </w:r>
      <w:r w:rsidRPr="007607E2">
        <w:rPr>
          <w:rFonts w:ascii="Arial" w:hAnsi="Arial" w:cs="Arial"/>
          <w:sz w:val="24"/>
          <w:szCs w:val="24"/>
        </w:rPr>
        <w:t xml:space="preserve"> </w:t>
      </w:r>
      <w:r>
        <w:rPr>
          <w:rFonts w:ascii="Arial" w:hAnsi="Arial" w:cs="Arial"/>
          <w:sz w:val="24"/>
          <w:szCs w:val="24"/>
        </w:rPr>
        <w:t xml:space="preserve">  S.C. TAR 90in baza Actului additional nr.1 la contractual de inchiriere nr. CNAPM-016600-IDP 01/25.11.2015 CNAPM – SA Constanta predate spre inchiriere catre TAR 09 AGIGEA SA parcel nr. 35.1. Terenul </w:t>
      </w:r>
      <w:proofErr w:type="gramStart"/>
      <w:r>
        <w:rPr>
          <w:rFonts w:ascii="Arial" w:hAnsi="Arial" w:cs="Arial"/>
          <w:sz w:val="24"/>
          <w:szCs w:val="24"/>
        </w:rPr>
        <w:t>predate</w:t>
      </w:r>
      <w:proofErr w:type="gramEnd"/>
      <w:r>
        <w:rPr>
          <w:rFonts w:ascii="Arial" w:hAnsi="Arial" w:cs="Arial"/>
          <w:sz w:val="24"/>
          <w:szCs w:val="24"/>
        </w:rPr>
        <w:t xml:space="preserve"> face parte din teritoriul castigat asupra MARII cu nr.</w:t>
      </w:r>
      <w:r w:rsidRPr="007607E2">
        <w:rPr>
          <w:rFonts w:ascii="Arial" w:hAnsi="Arial" w:cs="Arial"/>
          <w:sz w:val="24"/>
          <w:szCs w:val="24"/>
        </w:rPr>
        <w:t xml:space="preserve"> </w:t>
      </w:r>
      <w:proofErr w:type="gramStart"/>
      <w:r>
        <w:rPr>
          <w:rFonts w:ascii="Arial" w:hAnsi="Arial" w:cs="Arial"/>
          <w:sz w:val="24"/>
          <w:szCs w:val="24"/>
        </w:rPr>
        <w:t>150370 avand numarul de inventor 882233059.</w:t>
      </w:r>
      <w:proofErr w:type="gramEnd"/>
    </w:p>
    <w:p w:rsidR="00B16D2D" w:rsidRPr="006B07AE" w:rsidRDefault="006B07AE" w:rsidP="006B07AE">
      <w:pPr>
        <w:shd w:val="clear" w:color="auto" w:fill="FFFFFF"/>
        <w:spacing w:after="0" w:line="480" w:lineRule="auto"/>
        <w:jc w:val="both"/>
        <w:rPr>
          <w:rFonts w:ascii="Arial" w:hAnsi="Arial" w:cs="Arial"/>
          <w:sz w:val="24"/>
          <w:szCs w:val="24"/>
          <w:u w:val="single"/>
        </w:rPr>
      </w:pPr>
      <w:r>
        <w:rPr>
          <w:rFonts w:ascii="Arial" w:hAnsi="Arial" w:cs="Arial"/>
          <w:sz w:val="24"/>
          <w:szCs w:val="24"/>
        </w:rPr>
        <w:tab/>
      </w:r>
      <w:r w:rsidRPr="006B07AE">
        <w:rPr>
          <w:rFonts w:ascii="Arial" w:hAnsi="Arial" w:cs="Arial"/>
          <w:sz w:val="24"/>
          <w:szCs w:val="24"/>
          <w:u w:val="single"/>
        </w:rPr>
        <w:t xml:space="preserve">Lotul </w:t>
      </w:r>
      <w:proofErr w:type="gramStart"/>
      <w:r w:rsidRPr="006B07AE">
        <w:rPr>
          <w:rFonts w:ascii="Arial" w:hAnsi="Arial" w:cs="Arial"/>
          <w:sz w:val="24"/>
          <w:szCs w:val="24"/>
          <w:u w:val="single"/>
        </w:rPr>
        <w:t>este</w:t>
      </w:r>
      <w:proofErr w:type="gramEnd"/>
      <w:r w:rsidRPr="006B07AE">
        <w:rPr>
          <w:rFonts w:ascii="Arial" w:hAnsi="Arial" w:cs="Arial"/>
          <w:sz w:val="24"/>
          <w:szCs w:val="24"/>
          <w:u w:val="single"/>
        </w:rPr>
        <w:t xml:space="preserve"> delimitat astfel:</w:t>
      </w:r>
    </w:p>
    <w:p w:rsidR="00B16D2D" w:rsidRPr="007607E2" w:rsidRDefault="00B16D2D" w:rsidP="006B07AE">
      <w:pPr>
        <w:shd w:val="clear" w:color="auto" w:fill="FFFFFF"/>
        <w:spacing w:after="0" w:line="480" w:lineRule="auto"/>
        <w:jc w:val="both"/>
        <w:rPr>
          <w:rFonts w:ascii="Arial" w:hAnsi="Arial" w:cs="Arial"/>
          <w:sz w:val="24"/>
          <w:szCs w:val="24"/>
        </w:rPr>
      </w:pPr>
      <w:r w:rsidRPr="007607E2">
        <w:rPr>
          <w:rFonts w:ascii="Arial" w:hAnsi="Arial" w:cs="Arial"/>
          <w:sz w:val="24"/>
          <w:szCs w:val="24"/>
        </w:rPr>
        <w:t xml:space="preserve">  </w:t>
      </w:r>
      <w:r w:rsidR="006B07AE">
        <w:rPr>
          <w:rFonts w:ascii="Arial" w:hAnsi="Arial" w:cs="Arial"/>
          <w:sz w:val="24"/>
          <w:szCs w:val="24"/>
        </w:rPr>
        <w:tab/>
      </w:r>
      <w:r w:rsidRPr="007607E2">
        <w:rPr>
          <w:rFonts w:ascii="Arial" w:hAnsi="Arial" w:cs="Arial"/>
          <w:sz w:val="24"/>
          <w:szCs w:val="24"/>
        </w:rPr>
        <w:t xml:space="preserve">N </w:t>
      </w:r>
      <w:proofErr w:type="gramStart"/>
      <w:r w:rsidRPr="007607E2">
        <w:rPr>
          <w:rFonts w:ascii="Arial" w:hAnsi="Arial" w:cs="Arial"/>
          <w:sz w:val="24"/>
          <w:szCs w:val="24"/>
        </w:rPr>
        <w:t xml:space="preserve">– </w:t>
      </w:r>
      <w:r w:rsidR="006B07AE">
        <w:rPr>
          <w:rFonts w:ascii="Arial" w:hAnsi="Arial" w:cs="Arial"/>
          <w:sz w:val="24"/>
          <w:szCs w:val="24"/>
        </w:rPr>
        <w:t xml:space="preserve"> SC</w:t>
      </w:r>
      <w:proofErr w:type="gramEnd"/>
      <w:r w:rsidR="006B07AE">
        <w:rPr>
          <w:rFonts w:ascii="Arial" w:hAnsi="Arial" w:cs="Arial"/>
          <w:sz w:val="24"/>
          <w:szCs w:val="24"/>
        </w:rPr>
        <w:t xml:space="preserve"> TAR 09</w:t>
      </w:r>
    </w:p>
    <w:p w:rsidR="00B16D2D" w:rsidRPr="007607E2" w:rsidRDefault="00B16D2D" w:rsidP="006B07AE">
      <w:pPr>
        <w:shd w:val="clear" w:color="auto" w:fill="FFFFFF"/>
        <w:spacing w:after="0" w:line="480" w:lineRule="auto"/>
        <w:jc w:val="both"/>
        <w:rPr>
          <w:rFonts w:ascii="Arial" w:hAnsi="Arial" w:cs="Arial"/>
          <w:sz w:val="24"/>
          <w:szCs w:val="24"/>
        </w:rPr>
      </w:pPr>
      <w:r w:rsidRPr="007607E2">
        <w:rPr>
          <w:rFonts w:ascii="Arial" w:hAnsi="Arial" w:cs="Arial"/>
          <w:sz w:val="24"/>
          <w:szCs w:val="24"/>
        </w:rPr>
        <w:t xml:space="preserve">  </w:t>
      </w:r>
      <w:r w:rsidR="006B07AE">
        <w:rPr>
          <w:rFonts w:ascii="Arial" w:hAnsi="Arial" w:cs="Arial"/>
          <w:sz w:val="24"/>
          <w:szCs w:val="24"/>
        </w:rPr>
        <w:tab/>
      </w:r>
      <w:r w:rsidRPr="007607E2">
        <w:rPr>
          <w:rFonts w:ascii="Arial" w:hAnsi="Arial" w:cs="Arial"/>
          <w:sz w:val="24"/>
          <w:szCs w:val="24"/>
        </w:rPr>
        <w:t xml:space="preserve">E – </w:t>
      </w:r>
      <w:proofErr w:type="gramStart"/>
      <w:r w:rsidR="006B07AE">
        <w:rPr>
          <w:rFonts w:ascii="Arial" w:hAnsi="Arial" w:cs="Arial"/>
          <w:sz w:val="24"/>
          <w:szCs w:val="24"/>
        </w:rPr>
        <w:t>teritoriu</w:t>
      </w:r>
      <w:proofErr w:type="gramEnd"/>
      <w:r w:rsidR="006B07AE">
        <w:rPr>
          <w:rFonts w:ascii="Arial" w:hAnsi="Arial" w:cs="Arial"/>
          <w:sz w:val="24"/>
          <w:szCs w:val="24"/>
        </w:rPr>
        <w:t xml:space="preserve"> portual</w:t>
      </w:r>
    </w:p>
    <w:p w:rsidR="00B16D2D" w:rsidRPr="007607E2" w:rsidRDefault="00B16D2D" w:rsidP="006B07AE">
      <w:pPr>
        <w:shd w:val="clear" w:color="auto" w:fill="FFFFFF"/>
        <w:spacing w:after="0" w:line="480" w:lineRule="auto"/>
        <w:jc w:val="both"/>
        <w:rPr>
          <w:rFonts w:ascii="Arial" w:hAnsi="Arial" w:cs="Arial"/>
          <w:sz w:val="24"/>
          <w:szCs w:val="24"/>
        </w:rPr>
      </w:pPr>
      <w:r w:rsidRPr="007607E2">
        <w:rPr>
          <w:rFonts w:ascii="Arial" w:hAnsi="Arial" w:cs="Arial"/>
          <w:sz w:val="24"/>
          <w:szCs w:val="24"/>
        </w:rPr>
        <w:t xml:space="preserve"> </w:t>
      </w:r>
      <w:r w:rsidR="006B07AE">
        <w:rPr>
          <w:rFonts w:ascii="Arial" w:hAnsi="Arial" w:cs="Arial"/>
          <w:sz w:val="24"/>
          <w:szCs w:val="24"/>
        </w:rPr>
        <w:tab/>
      </w:r>
      <w:r w:rsidRPr="007607E2">
        <w:rPr>
          <w:rFonts w:ascii="Arial" w:hAnsi="Arial" w:cs="Arial"/>
          <w:sz w:val="24"/>
          <w:szCs w:val="24"/>
        </w:rPr>
        <w:t xml:space="preserve"> V – </w:t>
      </w:r>
      <w:r w:rsidR="006B07AE">
        <w:rPr>
          <w:rFonts w:ascii="Arial" w:hAnsi="Arial" w:cs="Arial"/>
          <w:sz w:val="24"/>
          <w:szCs w:val="24"/>
        </w:rPr>
        <w:t>teritoriu portual – gospodarire aoa CNAPN -SA</w:t>
      </w:r>
    </w:p>
    <w:p w:rsidR="00B16D2D" w:rsidRPr="007607E2" w:rsidRDefault="00B16D2D" w:rsidP="006B07AE">
      <w:pPr>
        <w:shd w:val="clear" w:color="auto" w:fill="FFFFFF"/>
        <w:spacing w:after="0" w:line="480" w:lineRule="auto"/>
        <w:jc w:val="both"/>
        <w:rPr>
          <w:rFonts w:ascii="Arial" w:hAnsi="Arial" w:cs="Arial"/>
          <w:sz w:val="24"/>
          <w:szCs w:val="24"/>
        </w:rPr>
      </w:pPr>
      <w:r w:rsidRPr="007607E2">
        <w:rPr>
          <w:rFonts w:ascii="Arial" w:hAnsi="Arial" w:cs="Arial"/>
          <w:sz w:val="24"/>
          <w:szCs w:val="24"/>
        </w:rPr>
        <w:t xml:space="preserve">  </w:t>
      </w:r>
      <w:r w:rsidR="006B07AE">
        <w:rPr>
          <w:rFonts w:ascii="Arial" w:hAnsi="Arial" w:cs="Arial"/>
          <w:sz w:val="24"/>
          <w:szCs w:val="24"/>
        </w:rPr>
        <w:tab/>
      </w:r>
      <w:r w:rsidRPr="007607E2">
        <w:rPr>
          <w:rFonts w:ascii="Arial" w:hAnsi="Arial" w:cs="Arial"/>
          <w:sz w:val="24"/>
          <w:szCs w:val="24"/>
        </w:rPr>
        <w:t>S</w:t>
      </w:r>
      <w:proofErr w:type="gramStart"/>
      <w:r w:rsidRPr="007607E2">
        <w:rPr>
          <w:rFonts w:ascii="Arial" w:hAnsi="Arial" w:cs="Arial"/>
          <w:sz w:val="24"/>
          <w:szCs w:val="24"/>
        </w:rPr>
        <w:t xml:space="preserve">– </w:t>
      </w:r>
      <w:r w:rsidR="006B07AE">
        <w:rPr>
          <w:rFonts w:ascii="Arial" w:hAnsi="Arial" w:cs="Arial"/>
          <w:sz w:val="24"/>
          <w:szCs w:val="24"/>
        </w:rPr>
        <w:t xml:space="preserve"> drum</w:t>
      </w:r>
      <w:proofErr w:type="gramEnd"/>
      <w:r w:rsidR="006B07AE">
        <w:rPr>
          <w:rFonts w:ascii="Arial" w:hAnsi="Arial" w:cs="Arial"/>
          <w:sz w:val="24"/>
          <w:szCs w:val="24"/>
        </w:rPr>
        <w:t xml:space="preserve"> portuar</w:t>
      </w:r>
    </w:p>
    <w:p w:rsidR="00B16D2D" w:rsidRPr="006B07AE" w:rsidRDefault="00B16D2D" w:rsidP="00B16D2D">
      <w:pPr>
        <w:shd w:val="clear" w:color="auto" w:fill="FFFFFF"/>
        <w:spacing w:after="0" w:line="240" w:lineRule="auto"/>
        <w:jc w:val="both"/>
        <w:rPr>
          <w:rFonts w:ascii="Arial" w:hAnsi="Arial" w:cs="Arial"/>
          <w:b/>
          <w:sz w:val="26"/>
          <w:szCs w:val="26"/>
        </w:rPr>
      </w:pPr>
    </w:p>
    <w:p w:rsidR="00B16D2D" w:rsidRPr="006B07AE" w:rsidRDefault="00B16D2D" w:rsidP="00B16D2D">
      <w:pPr>
        <w:shd w:val="clear" w:color="auto" w:fill="FFFFFF"/>
        <w:spacing w:after="0" w:line="240" w:lineRule="auto"/>
        <w:jc w:val="both"/>
        <w:rPr>
          <w:rFonts w:ascii="Arial" w:hAnsi="Arial" w:cs="Arial"/>
          <w:b/>
          <w:sz w:val="26"/>
          <w:szCs w:val="26"/>
        </w:rPr>
      </w:pPr>
      <w:r w:rsidRPr="006B07AE">
        <w:rPr>
          <w:rFonts w:ascii="Arial" w:hAnsi="Arial" w:cs="Arial"/>
          <w:b/>
          <w:sz w:val="26"/>
          <w:szCs w:val="26"/>
        </w:rPr>
        <w:t xml:space="preserve">  Amplasamentul studiat nu face parte din Lista monumentelor istorice.</w:t>
      </w:r>
    </w:p>
    <w:p w:rsidR="00DC4310" w:rsidRPr="007607E2" w:rsidRDefault="00DC4310" w:rsidP="006C2334">
      <w:pPr>
        <w:rPr>
          <w:rFonts w:ascii="Arial" w:hAnsi="Arial" w:cs="Arial"/>
          <w:sz w:val="24"/>
          <w:szCs w:val="24"/>
        </w:rPr>
      </w:pPr>
    </w:p>
    <w:p w:rsidR="00C9158C" w:rsidRPr="006B07AE" w:rsidRDefault="00A306ED" w:rsidP="006C2334">
      <w:pPr>
        <w:rPr>
          <w:rFonts w:ascii="Arial" w:hAnsi="Arial" w:cs="Arial"/>
          <w:b/>
          <w:bCs/>
          <w:iCs/>
          <w:sz w:val="26"/>
          <w:szCs w:val="26"/>
        </w:rPr>
      </w:pPr>
      <w:r w:rsidRPr="006B07AE">
        <w:rPr>
          <w:rFonts w:ascii="Arial" w:hAnsi="Arial" w:cs="Arial"/>
          <w:b/>
          <w:bCs/>
          <w:iCs/>
          <w:sz w:val="26"/>
          <w:szCs w:val="26"/>
        </w:rPr>
        <w:lastRenderedPageBreak/>
        <w:t>Hărţi, fotografii ale amplasamentului</w:t>
      </w:r>
      <w:r w:rsidR="006B248E" w:rsidRPr="006B07AE">
        <w:rPr>
          <w:rFonts w:ascii="Arial" w:hAnsi="Arial" w:cs="Arial"/>
          <w:b/>
          <w:bCs/>
          <w:iCs/>
          <w:sz w:val="26"/>
          <w:szCs w:val="26"/>
        </w:rPr>
        <w:t xml:space="preserve"> care pot oferi informatii privind caracteristicile fizice ale </w:t>
      </w:r>
      <w:proofErr w:type="gramStart"/>
      <w:r w:rsidR="006B248E" w:rsidRPr="006B07AE">
        <w:rPr>
          <w:rFonts w:ascii="Arial" w:hAnsi="Arial" w:cs="Arial"/>
          <w:b/>
          <w:bCs/>
          <w:iCs/>
          <w:sz w:val="26"/>
          <w:szCs w:val="26"/>
        </w:rPr>
        <w:t>mediului ,</w:t>
      </w:r>
      <w:proofErr w:type="gramEnd"/>
      <w:r w:rsidR="006B248E" w:rsidRPr="006B07AE">
        <w:rPr>
          <w:rFonts w:ascii="Arial" w:hAnsi="Arial" w:cs="Arial"/>
          <w:b/>
          <w:bCs/>
          <w:iCs/>
          <w:sz w:val="26"/>
          <w:szCs w:val="26"/>
        </w:rPr>
        <w:t xml:space="preserve"> atat naturale , cat si artificiale , si alte informatii </w:t>
      </w:r>
    </w:p>
    <w:p w:rsidR="005D4708" w:rsidRPr="007607E2" w:rsidRDefault="00970288" w:rsidP="00156F40">
      <w:pPr>
        <w:jc w:val="both"/>
        <w:rPr>
          <w:rFonts w:ascii="Arial" w:hAnsi="Arial" w:cs="Arial"/>
          <w:sz w:val="24"/>
          <w:szCs w:val="24"/>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271.5pt">
            <v:imagedata r:id="rId8" o:title="Fără titlu"/>
          </v:shape>
        </w:pict>
      </w:r>
    </w:p>
    <w:p w:rsidR="005D4708" w:rsidRPr="00156F40" w:rsidRDefault="005D4708" w:rsidP="00156F40">
      <w:pPr>
        <w:ind w:firstLine="720"/>
        <w:rPr>
          <w:rFonts w:ascii="Arial" w:hAnsi="Arial" w:cs="Arial"/>
          <w:b/>
          <w:sz w:val="26"/>
          <w:szCs w:val="26"/>
        </w:rPr>
      </w:pPr>
      <w:r w:rsidRPr="00156F40">
        <w:rPr>
          <w:rFonts w:ascii="Arial" w:hAnsi="Arial" w:cs="Arial"/>
          <w:b/>
          <w:bCs/>
          <w:iCs/>
          <w:sz w:val="26"/>
          <w:szCs w:val="26"/>
        </w:rPr>
        <w:t>Folosinţele actuale şi planificate ale terenului atât pe amplasament, cât şi pe zone adiacente acestuia</w:t>
      </w:r>
    </w:p>
    <w:p w:rsidR="00156F40" w:rsidRDefault="00156F40" w:rsidP="00156F40">
      <w:pPr>
        <w:ind w:firstLine="720"/>
        <w:rPr>
          <w:rFonts w:ascii="Arial" w:hAnsi="Arial" w:cs="Arial"/>
          <w:sz w:val="24"/>
          <w:szCs w:val="24"/>
        </w:rPr>
      </w:pPr>
      <w:r>
        <w:rPr>
          <w:rFonts w:ascii="Arial" w:hAnsi="Arial" w:cs="Arial"/>
          <w:sz w:val="24"/>
          <w:szCs w:val="24"/>
        </w:rPr>
        <w:t xml:space="preserve">Din punct de vedere juridic, societatea S.C. TAR 09 AGIGEA S.A.  </w:t>
      </w:r>
      <w:proofErr w:type="gramStart"/>
      <w:r>
        <w:rPr>
          <w:rFonts w:ascii="Arial" w:hAnsi="Arial" w:cs="Arial"/>
          <w:sz w:val="24"/>
          <w:szCs w:val="24"/>
        </w:rPr>
        <w:t>este</w:t>
      </w:r>
      <w:proofErr w:type="gramEnd"/>
      <w:r>
        <w:rPr>
          <w:rFonts w:ascii="Arial" w:hAnsi="Arial" w:cs="Arial"/>
          <w:sz w:val="24"/>
          <w:szCs w:val="24"/>
        </w:rPr>
        <w:t xml:space="preserve"> concesionata cu contract de utilizare a domeniului portual pe un teren in administrarea CN APM Constanta, Domeniu Public al Statului.</w:t>
      </w:r>
    </w:p>
    <w:p w:rsidR="00103A6E" w:rsidRPr="00156F40" w:rsidRDefault="00E4096B" w:rsidP="00156F40">
      <w:pPr>
        <w:ind w:firstLine="720"/>
        <w:rPr>
          <w:rFonts w:ascii="Arial" w:hAnsi="Arial" w:cs="Arial"/>
          <w:b/>
          <w:bCs/>
          <w:iCs/>
          <w:sz w:val="26"/>
          <w:szCs w:val="26"/>
        </w:rPr>
      </w:pPr>
      <w:r w:rsidRPr="00156F40">
        <w:rPr>
          <w:rFonts w:ascii="Arial" w:hAnsi="Arial" w:cs="Arial"/>
          <w:b/>
          <w:bCs/>
          <w:iCs/>
          <w:sz w:val="26"/>
          <w:szCs w:val="26"/>
        </w:rPr>
        <w:t>Politici de zonare şi de folosire a terenului</w:t>
      </w:r>
    </w:p>
    <w:p w:rsidR="00156F40" w:rsidRDefault="00156F40" w:rsidP="00156F40">
      <w:pPr>
        <w:ind w:firstLine="720"/>
        <w:rPr>
          <w:rFonts w:ascii="Arial" w:hAnsi="Arial" w:cs="Arial"/>
          <w:sz w:val="24"/>
          <w:szCs w:val="24"/>
        </w:rPr>
      </w:pPr>
      <w:r w:rsidRPr="00156F40">
        <w:rPr>
          <w:rFonts w:ascii="Arial" w:hAnsi="Arial" w:cs="Arial"/>
          <w:sz w:val="24"/>
          <w:szCs w:val="24"/>
        </w:rPr>
        <w:t xml:space="preserve">Destinația terenului stabilită prin planurile de urbanism și amenajare a teritoriului aprobat a construcții portuare depozitare industriale </w:t>
      </w:r>
      <w:r>
        <w:rPr>
          <w:rFonts w:ascii="Arial" w:hAnsi="Arial" w:cs="Arial"/>
          <w:sz w:val="24"/>
          <w:szCs w:val="24"/>
        </w:rPr>
        <w:t>CF</w:t>
      </w:r>
    </w:p>
    <w:p w:rsidR="005425E6" w:rsidRPr="007607E2" w:rsidRDefault="005425E6" w:rsidP="00156F40">
      <w:pPr>
        <w:ind w:firstLine="720"/>
        <w:rPr>
          <w:rFonts w:ascii="Arial" w:hAnsi="Arial" w:cs="Arial"/>
          <w:b/>
          <w:bCs/>
          <w:i/>
          <w:iCs/>
          <w:sz w:val="26"/>
          <w:szCs w:val="26"/>
        </w:rPr>
      </w:pPr>
      <w:r w:rsidRPr="007607E2">
        <w:rPr>
          <w:rFonts w:ascii="Arial" w:hAnsi="Arial" w:cs="Arial"/>
          <w:b/>
          <w:bCs/>
          <w:i/>
          <w:iCs/>
          <w:sz w:val="26"/>
          <w:szCs w:val="26"/>
        </w:rPr>
        <w:t>Areale sensibile</w:t>
      </w:r>
    </w:p>
    <w:p w:rsidR="00E165E4" w:rsidRPr="007607E2" w:rsidRDefault="00A0103A" w:rsidP="00156F40">
      <w:pPr>
        <w:ind w:firstLine="720"/>
        <w:rPr>
          <w:rFonts w:ascii="Arial" w:hAnsi="Arial" w:cs="Arial"/>
          <w:b/>
          <w:bCs/>
          <w:i/>
          <w:iCs/>
          <w:sz w:val="24"/>
          <w:szCs w:val="24"/>
        </w:rPr>
      </w:pPr>
      <w:r w:rsidRPr="007607E2">
        <w:rPr>
          <w:rFonts w:ascii="Arial" w:hAnsi="Arial" w:cs="Arial"/>
          <w:sz w:val="24"/>
          <w:szCs w:val="24"/>
        </w:rPr>
        <w:t xml:space="preserve">Nu </w:t>
      </w:r>
      <w:proofErr w:type="gramStart"/>
      <w:r w:rsidRPr="007607E2">
        <w:rPr>
          <w:rFonts w:ascii="Arial" w:hAnsi="Arial" w:cs="Arial"/>
          <w:sz w:val="24"/>
          <w:szCs w:val="24"/>
        </w:rPr>
        <w:t>este</w:t>
      </w:r>
      <w:proofErr w:type="gramEnd"/>
      <w:r w:rsidRPr="007607E2">
        <w:rPr>
          <w:rFonts w:ascii="Arial" w:hAnsi="Arial" w:cs="Arial"/>
          <w:sz w:val="24"/>
          <w:szCs w:val="24"/>
        </w:rPr>
        <w:t xml:space="preserve"> cazul; zona nu face parte din areale sensibile.</w:t>
      </w:r>
    </w:p>
    <w:p w:rsidR="00A47025" w:rsidRPr="007607E2" w:rsidRDefault="00154211" w:rsidP="00156F40">
      <w:pPr>
        <w:ind w:firstLine="720"/>
        <w:rPr>
          <w:rFonts w:ascii="Arial" w:hAnsi="Arial" w:cs="Arial"/>
          <w:b/>
          <w:bCs/>
          <w:i/>
          <w:iCs/>
          <w:sz w:val="26"/>
          <w:szCs w:val="26"/>
        </w:rPr>
      </w:pPr>
      <w:r w:rsidRPr="007607E2">
        <w:rPr>
          <w:rFonts w:ascii="Arial" w:hAnsi="Arial" w:cs="Arial"/>
          <w:b/>
          <w:bCs/>
          <w:i/>
          <w:iCs/>
          <w:sz w:val="26"/>
          <w:szCs w:val="26"/>
        </w:rPr>
        <w:t>Detalii privind orice variantă de amplasament care a fost luată în considerare</w:t>
      </w:r>
    </w:p>
    <w:p w:rsidR="00E165E4" w:rsidRPr="007607E2" w:rsidRDefault="00BC53B0" w:rsidP="00156F40">
      <w:pPr>
        <w:ind w:firstLine="720"/>
        <w:rPr>
          <w:rFonts w:ascii="Arial" w:hAnsi="Arial" w:cs="Arial"/>
          <w:bCs/>
          <w:iCs/>
          <w:sz w:val="24"/>
          <w:szCs w:val="24"/>
        </w:rPr>
      </w:pPr>
      <w:r w:rsidRPr="007607E2">
        <w:rPr>
          <w:rFonts w:ascii="Arial" w:hAnsi="Arial" w:cs="Arial"/>
          <w:sz w:val="24"/>
          <w:szCs w:val="24"/>
        </w:rPr>
        <w:t xml:space="preserve">Nu a fost luata in considerare </w:t>
      </w:r>
      <w:proofErr w:type="gramStart"/>
      <w:r w:rsidRPr="007607E2">
        <w:rPr>
          <w:rFonts w:ascii="Arial" w:hAnsi="Arial" w:cs="Arial"/>
          <w:sz w:val="24"/>
          <w:szCs w:val="24"/>
        </w:rPr>
        <w:t>alta</w:t>
      </w:r>
      <w:proofErr w:type="gramEnd"/>
      <w:r w:rsidRPr="007607E2">
        <w:rPr>
          <w:rFonts w:ascii="Arial" w:hAnsi="Arial" w:cs="Arial"/>
          <w:sz w:val="24"/>
          <w:szCs w:val="24"/>
        </w:rPr>
        <w:t xml:space="preserve"> varianta de amplasament a lucrarilor proiectate.</w:t>
      </w:r>
    </w:p>
    <w:p w:rsidR="005425E6" w:rsidRDefault="005425E6" w:rsidP="005D4708">
      <w:pPr>
        <w:rPr>
          <w:rFonts w:ascii="Arial" w:hAnsi="Arial" w:cs="Arial"/>
          <w:sz w:val="24"/>
          <w:szCs w:val="24"/>
        </w:rPr>
      </w:pPr>
    </w:p>
    <w:p w:rsidR="00156F40" w:rsidRDefault="00156F40" w:rsidP="005D4708">
      <w:pPr>
        <w:rPr>
          <w:rFonts w:ascii="Arial" w:hAnsi="Arial" w:cs="Arial"/>
          <w:sz w:val="24"/>
          <w:szCs w:val="24"/>
        </w:rPr>
      </w:pPr>
    </w:p>
    <w:p w:rsidR="00156F40" w:rsidRDefault="00156F40" w:rsidP="005D4708">
      <w:pPr>
        <w:rPr>
          <w:rFonts w:ascii="Arial" w:hAnsi="Arial" w:cs="Arial"/>
          <w:sz w:val="24"/>
          <w:szCs w:val="24"/>
        </w:rPr>
      </w:pPr>
    </w:p>
    <w:p w:rsidR="00156F40" w:rsidRPr="007607E2" w:rsidRDefault="00156F40" w:rsidP="005D4708">
      <w:pPr>
        <w:rPr>
          <w:rFonts w:ascii="Arial" w:hAnsi="Arial" w:cs="Arial"/>
          <w:sz w:val="24"/>
          <w:szCs w:val="24"/>
        </w:rPr>
      </w:pPr>
    </w:p>
    <w:p w:rsidR="00EB3D16" w:rsidRPr="00970288" w:rsidRDefault="00EB3D16" w:rsidP="00806FA2">
      <w:pPr>
        <w:pStyle w:val="ListParagraph"/>
        <w:numPr>
          <w:ilvl w:val="0"/>
          <w:numId w:val="1"/>
        </w:numPr>
        <w:rPr>
          <w:rFonts w:ascii="Arial" w:hAnsi="Arial" w:cs="Arial"/>
          <w:color w:val="1F3864" w:themeColor="accent1" w:themeShade="80"/>
          <w:sz w:val="24"/>
          <w:szCs w:val="24"/>
        </w:rPr>
      </w:pPr>
      <w:r w:rsidRPr="00970288">
        <w:rPr>
          <w:rFonts w:ascii="Arial" w:hAnsi="Arial" w:cs="Arial"/>
          <w:b/>
          <w:bCs/>
          <w:color w:val="1F3864" w:themeColor="accent1" w:themeShade="80"/>
          <w:sz w:val="24"/>
          <w:szCs w:val="24"/>
        </w:rPr>
        <w:t xml:space="preserve">Descrierea </w:t>
      </w:r>
      <w:r w:rsidR="008A1519" w:rsidRPr="00970288">
        <w:rPr>
          <w:rFonts w:ascii="Arial" w:hAnsi="Arial" w:cs="Arial"/>
          <w:b/>
          <w:bCs/>
          <w:color w:val="1F3864" w:themeColor="accent1" w:themeShade="80"/>
          <w:sz w:val="24"/>
          <w:szCs w:val="24"/>
        </w:rPr>
        <w:t xml:space="preserve">tuturor efectelor semnificative posibile asupra mediului ale proiectului </w:t>
      </w:r>
    </w:p>
    <w:p w:rsidR="00BE1500" w:rsidRPr="00043350" w:rsidRDefault="007C5EA7" w:rsidP="00043350">
      <w:pPr>
        <w:ind w:left="90"/>
        <w:rPr>
          <w:rFonts w:ascii="Arial" w:hAnsi="Arial" w:cs="Arial"/>
          <w:b/>
          <w:sz w:val="24"/>
          <w:szCs w:val="24"/>
        </w:rPr>
      </w:pPr>
      <w:r w:rsidRPr="00043350">
        <w:rPr>
          <w:rFonts w:ascii="Arial" w:hAnsi="Arial" w:cs="Arial"/>
          <w:b/>
          <w:sz w:val="26"/>
          <w:szCs w:val="26"/>
        </w:rPr>
        <w:t>A</w:t>
      </w:r>
      <w:r w:rsidR="00043350" w:rsidRPr="00043350">
        <w:rPr>
          <w:rFonts w:ascii="Arial" w:hAnsi="Arial" w:cs="Arial"/>
          <w:b/>
          <w:sz w:val="26"/>
          <w:szCs w:val="26"/>
        </w:rPr>
        <w:t>)</w:t>
      </w:r>
      <w:r w:rsidRPr="00043350">
        <w:rPr>
          <w:rFonts w:ascii="Arial" w:hAnsi="Arial" w:cs="Arial"/>
          <w:b/>
          <w:sz w:val="26"/>
          <w:szCs w:val="26"/>
        </w:rPr>
        <w:t xml:space="preserve"> Surse de poluanti si instalatii pentru </w:t>
      </w:r>
      <w:proofErr w:type="gramStart"/>
      <w:r w:rsidRPr="00043350">
        <w:rPr>
          <w:rFonts w:ascii="Arial" w:hAnsi="Arial" w:cs="Arial"/>
          <w:b/>
          <w:sz w:val="26"/>
          <w:szCs w:val="26"/>
        </w:rPr>
        <w:t>retinerea ,</w:t>
      </w:r>
      <w:proofErr w:type="gramEnd"/>
      <w:r w:rsidRPr="00043350">
        <w:rPr>
          <w:rFonts w:ascii="Arial" w:hAnsi="Arial" w:cs="Arial"/>
          <w:b/>
          <w:sz w:val="26"/>
          <w:szCs w:val="26"/>
        </w:rPr>
        <w:t xml:space="preserve"> evacuarea si dispersia </w:t>
      </w:r>
      <w:r w:rsidRPr="00043350">
        <w:rPr>
          <w:rFonts w:ascii="Arial" w:hAnsi="Arial" w:cs="Arial"/>
          <w:b/>
          <w:sz w:val="24"/>
          <w:szCs w:val="24"/>
        </w:rPr>
        <w:t xml:space="preserve">poluantilor in mediu : </w:t>
      </w:r>
    </w:p>
    <w:p w:rsidR="007C5EA7" w:rsidRPr="00043350" w:rsidRDefault="00043350" w:rsidP="00043350">
      <w:pPr>
        <w:rPr>
          <w:rFonts w:ascii="Arial" w:hAnsi="Arial" w:cs="Arial"/>
          <w:b/>
          <w:i/>
          <w:sz w:val="26"/>
          <w:szCs w:val="26"/>
        </w:rPr>
      </w:pPr>
      <w:r w:rsidRPr="00043350">
        <w:rPr>
          <w:rFonts w:ascii="Arial" w:hAnsi="Arial" w:cs="Arial"/>
          <w:b/>
          <w:i/>
          <w:sz w:val="24"/>
          <w:szCs w:val="24"/>
        </w:rPr>
        <w:t xml:space="preserve">- </w:t>
      </w:r>
      <w:r w:rsidR="008B1F37" w:rsidRPr="00043350">
        <w:rPr>
          <w:rFonts w:ascii="Arial" w:hAnsi="Arial" w:cs="Arial"/>
          <w:b/>
          <w:i/>
          <w:sz w:val="24"/>
          <w:szCs w:val="24"/>
        </w:rPr>
        <w:t xml:space="preserve"> Protectia calitatii </w:t>
      </w:r>
      <w:proofErr w:type="gramStart"/>
      <w:r w:rsidR="008B1F37" w:rsidRPr="00043350">
        <w:rPr>
          <w:rFonts w:ascii="Arial" w:hAnsi="Arial" w:cs="Arial"/>
          <w:b/>
          <w:i/>
          <w:sz w:val="24"/>
          <w:szCs w:val="24"/>
        </w:rPr>
        <w:t>apelor</w:t>
      </w:r>
      <w:r w:rsidR="008B1F37" w:rsidRPr="00043350">
        <w:rPr>
          <w:rFonts w:ascii="Arial" w:hAnsi="Arial" w:cs="Arial"/>
          <w:b/>
          <w:i/>
          <w:sz w:val="26"/>
          <w:szCs w:val="26"/>
        </w:rPr>
        <w:t xml:space="preserve"> :</w:t>
      </w:r>
      <w:proofErr w:type="gramEnd"/>
    </w:p>
    <w:p w:rsidR="00E92802" w:rsidRPr="00043350" w:rsidRDefault="008B1F37" w:rsidP="00E92802">
      <w:pPr>
        <w:pStyle w:val="ListParagraph"/>
        <w:ind w:left="810"/>
        <w:rPr>
          <w:rFonts w:ascii="Arial" w:hAnsi="Arial" w:cs="Arial"/>
          <w:b/>
          <w:bCs/>
          <w:i/>
          <w:iCs/>
          <w:sz w:val="24"/>
          <w:szCs w:val="24"/>
        </w:rPr>
      </w:pPr>
      <w:r w:rsidRPr="00043350">
        <w:rPr>
          <w:rFonts w:ascii="Arial" w:hAnsi="Arial" w:cs="Arial"/>
          <w:b/>
          <w:i/>
          <w:sz w:val="24"/>
          <w:szCs w:val="24"/>
        </w:rPr>
        <w:t>-</w:t>
      </w:r>
      <w:r w:rsidRPr="00043350">
        <w:rPr>
          <w:rFonts w:ascii="Arial" w:hAnsi="Arial" w:cs="Arial"/>
          <w:b/>
          <w:bCs/>
          <w:i/>
          <w:iCs/>
          <w:sz w:val="24"/>
          <w:szCs w:val="24"/>
        </w:rPr>
        <w:t xml:space="preserve"> </w:t>
      </w:r>
      <w:proofErr w:type="gramStart"/>
      <w:r w:rsidRPr="00043350">
        <w:rPr>
          <w:rFonts w:ascii="Arial" w:hAnsi="Arial" w:cs="Arial"/>
          <w:b/>
          <w:bCs/>
          <w:i/>
          <w:iCs/>
          <w:sz w:val="24"/>
          <w:szCs w:val="24"/>
        </w:rPr>
        <w:t>sursele</w:t>
      </w:r>
      <w:proofErr w:type="gramEnd"/>
      <w:r w:rsidRPr="00043350">
        <w:rPr>
          <w:rFonts w:ascii="Arial" w:hAnsi="Arial" w:cs="Arial"/>
          <w:b/>
          <w:bCs/>
          <w:i/>
          <w:iCs/>
          <w:sz w:val="24"/>
          <w:szCs w:val="24"/>
        </w:rPr>
        <w:t xml:space="preserve"> de poluanti pentru ape, locul de evacuare sau emisarul:</w:t>
      </w:r>
    </w:p>
    <w:p w:rsidR="00EE4639" w:rsidRPr="00043350" w:rsidRDefault="00EE4639" w:rsidP="00BE1500">
      <w:pPr>
        <w:pStyle w:val="ListParagraph"/>
        <w:ind w:left="810"/>
        <w:rPr>
          <w:rFonts w:ascii="Arial" w:hAnsi="Arial" w:cs="Arial"/>
          <w:b/>
          <w:bCs/>
          <w:i/>
          <w:iCs/>
          <w:sz w:val="24"/>
          <w:szCs w:val="24"/>
        </w:rPr>
      </w:pPr>
      <w:r w:rsidRPr="00043350">
        <w:rPr>
          <w:rFonts w:ascii="Arial" w:hAnsi="Arial" w:cs="Arial"/>
          <w:i/>
          <w:iCs/>
          <w:sz w:val="24"/>
          <w:szCs w:val="24"/>
        </w:rPr>
        <w:t>In perioada de executie a lucrarii</w:t>
      </w:r>
    </w:p>
    <w:p w:rsidR="008B1F37" w:rsidRPr="00043350" w:rsidRDefault="008B1F37" w:rsidP="008B1F37">
      <w:pPr>
        <w:shd w:val="clear" w:color="auto" w:fill="FFFFFF"/>
        <w:spacing w:after="0" w:line="240" w:lineRule="auto"/>
        <w:jc w:val="both"/>
        <w:rPr>
          <w:rFonts w:ascii="Arial" w:hAnsi="Arial" w:cs="Arial"/>
          <w:sz w:val="24"/>
          <w:szCs w:val="24"/>
        </w:rPr>
      </w:pPr>
      <w:r w:rsidRPr="00043350">
        <w:rPr>
          <w:rFonts w:ascii="Arial" w:hAnsi="Arial" w:cs="Arial"/>
          <w:sz w:val="24"/>
          <w:szCs w:val="24"/>
        </w:rPr>
        <w:t xml:space="preserve">     In timpul executiei posibilele surse de poluare a apelor sunt uleiurile si carburantii care se pot </w:t>
      </w:r>
      <w:proofErr w:type="gramStart"/>
      <w:r w:rsidRPr="00043350">
        <w:rPr>
          <w:rFonts w:ascii="Arial" w:hAnsi="Arial" w:cs="Arial"/>
          <w:sz w:val="24"/>
          <w:szCs w:val="24"/>
        </w:rPr>
        <w:t>scurge  accidental</w:t>
      </w:r>
      <w:proofErr w:type="gramEnd"/>
      <w:r w:rsidRPr="00043350">
        <w:rPr>
          <w:rFonts w:ascii="Arial" w:hAnsi="Arial" w:cs="Arial"/>
          <w:sz w:val="24"/>
          <w:szCs w:val="24"/>
        </w:rPr>
        <w:t xml:space="preserve"> de la autovehiculele si utilajele implicate in executia constructiei. </w:t>
      </w:r>
    </w:p>
    <w:p w:rsidR="008B1F37" w:rsidRPr="00043350" w:rsidRDefault="008B1F37" w:rsidP="00043350">
      <w:pPr>
        <w:shd w:val="clear" w:color="auto" w:fill="FFFFFF"/>
        <w:spacing w:after="0" w:line="240" w:lineRule="auto"/>
        <w:ind w:firstLine="720"/>
        <w:jc w:val="both"/>
        <w:rPr>
          <w:rFonts w:ascii="Arial" w:hAnsi="Arial" w:cs="Arial"/>
          <w:sz w:val="24"/>
          <w:szCs w:val="24"/>
        </w:rPr>
      </w:pPr>
      <w:proofErr w:type="gramStart"/>
      <w:r w:rsidRPr="00043350">
        <w:rPr>
          <w:rFonts w:ascii="Arial" w:hAnsi="Arial" w:cs="Arial"/>
          <w:sz w:val="24"/>
          <w:szCs w:val="24"/>
        </w:rPr>
        <w:t>Se apreciaza ca emisiile de substante poluante spalate de pe suprafata de lucru, nu vor fi in cantitati importante pentru a modifica semnificativ calitatea receptorilor naturali.</w:t>
      </w:r>
      <w:proofErr w:type="gramEnd"/>
      <w:r w:rsidRPr="00043350">
        <w:rPr>
          <w:rFonts w:ascii="Arial" w:hAnsi="Arial" w:cs="Arial"/>
          <w:sz w:val="24"/>
          <w:szCs w:val="24"/>
        </w:rPr>
        <w:t xml:space="preserve"> </w:t>
      </w:r>
    </w:p>
    <w:p w:rsidR="00947361" w:rsidRPr="00043350" w:rsidRDefault="00947361" w:rsidP="008B1F37">
      <w:pPr>
        <w:shd w:val="clear" w:color="auto" w:fill="FFFFFF"/>
        <w:spacing w:after="0" w:line="240" w:lineRule="auto"/>
        <w:jc w:val="both"/>
        <w:rPr>
          <w:rFonts w:ascii="Arial" w:hAnsi="Arial" w:cs="Arial"/>
          <w:sz w:val="24"/>
          <w:szCs w:val="24"/>
        </w:rPr>
      </w:pPr>
    </w:p>
    <w:p w:rsidR="00E6182D" w:rsidRPr="00043350" w:rsidRDefault="00E6182D" w:rsidP="00BE1500">
      <w:pPr>
        <w:pStyle w:val="ListParagraph"/>
        <w:ind w:left="810"/>
        <w:rPr>
          <w:rFonts w:ascii="Arial" w:hAnsi="Arial" w:cs="Arial"/>
          <w:i/>
          <w:iCs/>
          <w:sz w:val="24"/>
          <w:szCs w:val="24"/>
        </w:rPr>
      </w:pPr>
      <w:r w:rsidRPr="00043350">
        <w:rPr>
          <w:rFonts w:ascii="Arial" w:hAnsi="Arial" w:cs="Arial"/>
          <w:i/>
          <w:iCs/>
          <w:sz w:val="24"/>
          <w:szCs w:val="24"/>
        </w:rPr>
        <w:t>In perioada de exploatare:</w:t>
      </w:r>
    </w:p>
    <w:p w:rsidR="00947361" w:rsidRPr="00043350" w:rsidRDefault="00947361" w:rsidP="00043350">
      <w:pPr>
        <w:shd w:val="clear" w:color="auto" w:fill="FFFFFF"/>
        <w:spacing w:after="0" w:line="240" w:lineRule="auto"/>
        <w:ind w:firstLine="720"/>
        <w:jc w:val="both"/>
        <w:rPr>
          <w:rFonts w:ascii="Arial" w:hAnsi="Arial" w:cs="Arial"/>
          <w:sz w:val="24"/>
          <w:szCs w:val="24"/>
        </w:rPr>
      </w:pPr>
      <w:r w:rsidRPr="00043350">
        <w:rPr>
          <w:rFonts w:ascii="Arial" w:hAnsi="Arial" w:cs="Arial"/>
          <w:sz w:val="24"/>
          <w:szCs w:val="24"/>
        </w:rPr>
        <w:t xml:space="preserve">In timpul exploatarii </w:t>
      </w:r>
      <w:r w:rsidR="00043350">
        <w:rPr>
          <w:rFonts w:ascii="Arial" w:hAnsi="Arial" w:cs="Arial"/>
          <w:sz w:val="24"/>
          <w:szCs w:val="24"/>
        </w:rPr>
        <w:t>platformei</w:t>
      </w:r>
      <w:r w:rsidRPr="00043350">
        <w:rPr>
          <w:rFonts w:ascii="Arial" w:hAnsi="Arial" w:cs="Arial"/>
          <w:sz w:val="24"/>
          <w:szCs w:val="24"/>
        </w:rPr>
        <w:t xml:space="preserve"> impactul asupra apelor </w:t>
      </w:r>
      <w:proofErr w:type="gramStart"/>
      <w:r w:rsidRPr="00043350">
        <w:rPr>
          <w:rFonts w:ascii="Arial" w:hAnsi="Arial" w:cs="Arial"/>
          <w:sz w:val="24"/>
          <w:szCs w:val="24"/>
        </w:rPr>
        <w:t>este</w:t>
      </w:r>
      <w:proofErr w:type="gramEnd"/>
      <w:r w:rsidRPr="00043350">
        <w:rPr>
          <w:rFonts w:ascii="Arial" w:hAnsi="Arial" w:cs="Arial"/>
          <w:sz w:val="24"/>
          <w:szCs w:val="24"/>
        </w:rPr>
        <w:t xml:space="preserve"> nesemnificativ deoarece nu exista procese prin care acest lucru sa se produca.</w:t>
      </w:r>
    </w:p>
    <w:p w:rsidR="00233406" w:rsidRPr="00043350" w:rsidRDefault="00233406" w:rsidP="00947361">
      <w:pPr>
        <w:shd w:val="clear" w:color="auto" w:fill="FFFFFF"/>
        <w:spacing w:after="0" w:line="240" w:lineRule="auto"/>
        <w:jc w:val="both"/>
        <w:rPr>
          <w:rFonts w:ascii="Arial" w:hAnsi="Arial" w:cs="Arial"/>
          <w:sz w:val="24"/>
          <w:szCs w:val="24"/>
        </w:rPr>
      </w:pPr>
    </w:p>
    <w:p w:rsidR="00233406" w:rsidRPr="00043350" w:rsidRDefault="00233406" w:rsidP="00947361">
      <w:pPr>
        <w:shd w:val="clear" w:color="auto" w:fill="FFFFFF"/>
        <w:spacing w:after="0" w:line="240" w:lineRule="auto"/>
        <w:jc w:val="both"/>
        <w:rPr>
          <w:rFonts w:ascii="Arial" w:hAnsi="Arial" w:cs="Arial"/>
          <w:i/>
          <w:iCs/>
          <w:sz w:val="24"/>
          <w:szCs w:val="24"/>
        </w:rPr>
      </w:pPr>
      <w:r w:rsidRPr="00043350">
        <w:rPr>
          <w:rFonts w:ascii="Arial" w:hAnsi="Arial" w:cs="Arial"/>
          <w:i/>
          <w:iCs/>
          <w:sz w:val="24"/>
          <w:szCs w:val="24"/>
        </w:rPr>
        <w:t xml:space="preserve">                Masuri de reducere a riscului: </w:t>
      </w:r>
    </w:p>
    <w:p w:rsidR="00233406" w:rsidRPr="00043350" w:rsidRDefault="00233406" w:rsidP="00947361">
      <w:pPr>
        <w:shd w:val="clear" w:color="auto" w:fill="FFFFFF"/>
        <w:spacing w:after="0" w:line="240" w:lineRule="auto"/>
        <w:jc w:val="both"/>
        <w:rPr>
          <w:rFonts w:ascii="Arial" w:hAnsi="Arial" w:cs="Arial"/>
          <w:iCs/>
          <w:sz w:val="24"/>
          <w:szCs w:val="24"/>
        </w:rPr>
      </w:pPr>
      <w:r w:rsidRPr="00043350">
        <w:rPr>
          <w:rFonts w:ascii="Arial" w:hAnsi="Arial" w:cs="Arial"/>
          <w:iCs/>
          <w:sz w:val="24"/>
          <w:szCs w:val="24"/>
        </w:rPr>
        <w:t xml:space="preserve">- </w:t>
      </w:r>
      <w:proofErr w:type="gramStart"/>
      <w:r w:rsidRPr="00043350">
        <w:rPr>
          <w:rFonts w:ascii="Arial" w:hAnsi="Arial" w:cs="Arial"/>
          <w:iCs/>
          <w:sz w:val="24"/>
          <w:szCs w:val="24"/>
        </w:rPr>
        <w:t>nu</w:t>
      </w:r>
      <w:proofErr w:type="gramEnd"/>
      <w:r w:rsidRPr="00043350">
        <w:rPr>
          <w:rFonts w:ascii="Arial" w:hAnsi="Arial" w:cs="Arial"/>
          <w:iCs/>
          <w:sz w:val="24"/>
          <w:szCs w:val="24"/>
        </w:rPr>
        <w:t xml:space="preserve"> sunt necesare.</w:t>
      </w:r>
    </w:p>
    <w:p w:rsidR="003F5FBD" w:rsidRPr="007607E2" w:rsidRDefault="003F5FBD" w:rsidP="00947361">
      <w:pPr>
        <w:shd w:val="clear" w:color="auto" w:fill="FFFFFF"/>
        <w:spacing w:after="0" w:line="240" w:lineRule="auto"/>
        <w:jc w:val="both"/>
        <w:rPr>
          <w:rFonts w:ascii="Arial" w:hAnsi="Arial" w:cs="Arial"/>
          <w:sz w:val="24"/>
          <w:szCs w:val="24"/>
        </w:rPr>
      </w:pPr>
    </w:p>
    <w:p w:rsidR="00203594" w:rsidRPr="00B67CD2" w:rsidRDefault="00B67CD2" w:rsidP="00B67CD2">
      <w:pPr>
        <w:rPr>
          <w:rFonts w:ascii="Arial" w:hAnsi="Arial" w:cs="Arial"/>
          <w:b/>
          <w:i/>
          <w:sz w:val="26"/>
          <w:szCs w:val="26"/>
        </w:rPr>
      </w:pPr>
      <w:r>
        <w:rPr>
          <w:rFonts w:ascii="Arial" w:hAnsi="Arial" w:cs="Arial"/>
          <w:b/>
          <w:i/>
          <w:sz w:val="26"/>
          <w:szCs w:val="26"/>
        </w:rPr>
        <w:t>-</w:t>
      </w:r>
      <w:r w:rsidR="00203594" w:rsidRPr="00B67CD2">
        <w:rPr>
          <w:rFonts w:ascii="Arial" w:hAnsi="Arial" w:cs="Arial"/>
          <w:b/>
          <w:i/>
          <w:sz w:val="26"/>
          <w:szCs w:val="26"/>
        </w:rPr>
        <w:t xml:space="preserve">Protectia </w:t>
      </w:r>
      <w:proofErr w:type="gramStart"/>
      <w:r w:rsidR="00203594" w:rsidRPr="00B67CD2">
        <w:rPr>
          <w:rFonts w:ascii="Arial" w:hAnsi="Arial" w:cs="Arial"/>
          <w:b/>
          <w:i/>
          <w:sz w:val="26"/>
          <w:szCs w:val="26"/>
        </w:rPr>
        <w:t>aerului :</w:t>
      </w:r>
      <w:proofErr w:type="gramEnd"/>
    </w:p>
    <w:p w:rsidR="00AF7112" w:rsidRPr="007607E2" w:rsidRDefault="00AF7112" w:rsidP="00AF7112">
      <w:pPr>
        <w:pStyle w:val="ListParagraph"/>
        <w:ind w:left="810"/>
        <w:rPr>
          <w:rFonts w:ascii="Arial" w:hAnsi="Arial" w:cs="Arial"/>
          <w:b/>
          <w:bCs/>
          <w:i/>
          <w:iCs/>
          <w:sz w:val="23"/>
          <w:szCs w:val="23"/>
        </w:rPr>
      </w:pPr>
      <w:r w:rsidRPr="007607E2">
        <w:rPr>
          <w:rFonts w:ascii="Arial" w:hAnsi="Arial" w:cs="Arial"/>
          <w:b/>
          <w:i/>
          <w:sz w:val="26"/>
          <w:szCs w:val="26"/>
        </w:rPr>
        <w:t>-</w:t>
      </w:r>
      <w:r w:rsidRPr="007607E2">
        <w:rPr>
          <w:rFonts w:ascii="Arial" w:hAnsi="Arial" w:cs="Arial"/>
          <w:b/>
          <w:bCs/>
          <w:i/>
          <w:iCs/>
          <w:sz w:val="23"/>
          <w:szCs w:val="23"/>
        </w:rPr>
        <w:t xml:space="preserve"> </w:t>
      </w:r>
      <w:proofErr w:type="gramStart"/>
      <w:r w:rsidRPr="007607E2">
        <w:rPr>
          <w:rFonts w:ascii="Arial" w:hAnsi="Arial" w:cs="Arial"/>
          <w:b/>
          <w:bCs/>
          <w:i/>
          <w:iCs/>
          <w:sz w:val="23"/>
          <w:szCs w:val="23"/>
        </w:rPr>
        <w:t>sursele</w:t>
      </w:r>
      <w:proofErr w:type="gramEnd"/>
      <w:r w:rsidRPr="007607E2">
        <w:rPr>
          <w:rFonts w:ascii="Arial" w:hAnsi="Arial" w:cs="Arial"/>
          <w:b/>
          <w:bCs/>
          <w:i/>
          <w:iCs/>
          <w:sz w:val="23"/>
          <w:szCs w:val="23"/>
        </w:rPr>
        <w:t xml:space="preserve"> de poluanti pentru aer ,poluanti , inclusive surse de mirosuri</w:t>
      </w:r>
    </w:p>
    <w:p w:rsidR="007C58C4" w:rsidRPr="007607E2" w:rsidRDefault="007C58C4" w:rsidP="00043350">
      <w:pPr>
        <w:shd w:val="clear" w:color="auto" w:fill="FFFFFF"/>
        <w:spacing w:after="0" w:line="360" w:lineRule="auto"/>
        <w:jc w:val="both"/>
        <w:rPr>
          <w:rFonts w:ascii="Arial" w:hAnsi="Arial" w:cs="Arial"/>
          <w:sz w:val="24"/>
          <w:szCs w:val="24"/>
        </w:rPr>
      </w:pPr>
      <w:r w:rsidRPr="007607E2">
        <w:rPr>
          <w:rFonts w:ascii="Arial" w:hAnsi="Arial" w:cs="Arial"/>
          <w:sz w:val="24"/>
          <w:szCs w:val="24"/>
        </w:rPr>
        <w:t xml:space="preserve">        In perioada de executie a lucrarilor activitatea din santier are </w:t>
      </w:r>
      <w:proofErr w:type="gramStart"/>
      <w:r w:rsidRPr="007607E2">
        <w:rPr>
          <w:rFonts w:ascii="Arial" w:hAnsi="Arial" w:cs="Arial"/>
          <w:sz w:val="24"/>
          <w:szCs w:val="24"/>
        </w:rPr>
        <w:t>un</w:t>
      </w:r>
      <w:proofErr w:type="gramEnd"/>
      <w:r w:rsidRPr="007607E2">
        <w:rPr>
          <w:rFonts w:ascii="Arial" w:hAnsi="Arial" w:cs="Arial"/>
          <w:sz w:val="24"/>
          <w:szCs w:val="24"/>
        </w:rPr>
        <w:t xml:space="preserve"> impact negativ nesemnificativ asupra calitatii atmosferei. Emisiile de praf care apar in timpul executiei lucrarilor proiectate, sunt asociate lucrarilor de vehiculare si punere in opera a materialelor de constructie, precum si </w:t>
      </w:r>
      <w:proofErr w:type="gramStart"/>
      <w:r w:rsidRPr="007607E2">
        <w:rPr>
          <w:rFonts w:ascii="Arial" w:hAnsi="Arial" w:cs="Arial"/>
          <w:sz w:val="24"/>
          <w:szCs w:val="24"/>
        </w:rPr>
        <w:t>a</w:t>
      </w:r>
      <w:proofErr w:type="gramEnd"/>
      <w:r w:rsidRPr="007607E2">
        <w:rPr>
          <w:rFonts w:ascii="Arial" w:hAnsi="Arial" w:cs="Arial"/>
          <w:sz w:val="24"/>
          <w:szCs w:val="24"/>
        </w:rPr>
        <w:t xml:space="preserve"> altor lucrari specifice.</w:t>
      </w:r>
    </w:p>
    <w:p w:rsidR="007C58C4" w:rsidRPr="007607E2" w:rsidRDefault="007C58C4" w:rsidP="00043350">
      <w:pPr>
        <w:shd w:val="clear" w:color="auto" w:fill="FFFFFF"/>
        <w:spacing w:after="0" w:line="360" w:lineRule="auto"/>
        <w:jc w:val="both"/>
        <w:rPr>
          <w:rFonts w:ascii="Arial" w:hAnsi="Arial" w:cs="Arial"/>
          <w:sz w:val="24"/>
          <w:szCs w:val="24"/>
        </w:rPr>
      </w:pPr>
      <w:r w:rsidRPr="007607E2">
        <w:rPr>
          <w:rFonts w:ascii="Arial" w:hAnsi="Arial" w:cs="Arial"/>
          <w:sz w:val="24"/>
          <w:szCs w:val="24"/>
        </w:rPr>
        <w:t xml:space="preserve">Sursele de poluare </w:t>
      </w:r>
      <w:proofErr w:type="gramStart"/>
      <w:r w:rsidRPr="007607E2">
        <w:rPr>
          <w:rFonts w:ascii="Arial" w:hAnsi="Arial" w:cs="Arial"/>
          <w:sz w:val="24"/>
          <w:szCs w:val="24"/>
        </w:rPr>
        <w:t>a</w:t>
      </w:r>
      <w:proofErr w:type="gramEnd"/>
      <w:r w:rsidRPr="007607E2">
        <w:rPr>
          <w:rFonts w:ascii="Arial" w:hAnsi="Arial" w:cs="Arial"/>
          <w:sz w:val="24"/>
          <w:szCs w:val="24"/>
        </w:rPr>
        <w:t xml:space="preserve"> aerului in timpul realizarii obiectivului sunt:</w:t>
      </w:r>
    </w:p>
    <w:p w:rsidR="007C58C4" w:rsidRPr="007607E2" w:rsidRDefault="007C58C4" w:rsidP="00043350">
      <w:pPr>
        <w:pStyle w:val="ListParagraph"/>
        <w:numPr>
          <w:ilvl w:val="0"/>
          <w:numId w:val="11"/>
        </w:numPr>
        <w:shd w:val="clear" w:color="auto" w:fill="FFFFFF"/>
        <w:spacing w:after="0" w:line="360" w:lineRule="auto"/>
        <w:jc w:val="both"/>
        <w:rPr>
          <w:rFonts w:ascii="Arial" w:hAnsi="Arial" w:cs="Arial"/>
          <w:sz w:val="24"/>
          <w:szCs w:val="24"/>
        </w:rPr>
      </w:pPr>
      <w:r w:rsidRPr="007607E2">
        <w:rPr>
          <w:rFonts w:ascii="Arial" w:hAnsi="Arial" w:cs="Arial"/>
          <w:sz w:val="24"/>
          <w:szCs w:val="24"/>
        </w:rPr>
        <w:t>utilajele folosite;</w:t>
      </w:r>
    </w:p>
    <w:p w:rsidR="007C58C4" w:rsidRPr="007607E2" w:rsidRDefault="007C58C4" w:rsidP="00043350">
      <w:pPr>
        <w:pStyle w:val="ListParagraph"/>
        <w:numPr>
          <w:ilvl w:val="0"/>
          <w:numId w:val="11"/>
        </w:numPr>
        <w:shd w:val="clear" w:color="auto" w:fill="FFFFFF"/>
        <w:spacing w:after="0" w:line="360" w:lineRule="auto"/>
        <w:jc w:val="both"/>
        <w:rPr>
          <w:rFonts w:ascii="Arial" w:hAnsi="Arial" w:cs="Arial"/>
          <w:sz w:val="24"/>
          <w:szCs w:val="24"/>
        </w:rPr>
      </w:pPr>
      <w:r w:rsidRPr="007607E2">
        <w:rPr>
          <w:rFonts w:ascii="Arial" w:hAnsi="Arial" w:cs="Arial"/>
          <w:sz w:val="24"/>
          <w:szCs w:val="24"/>
        </w:rPr>
        <w:t>incarcarea si descarcarea materialelor;</w:t>
      </w:r>
    </w:p>
    <w:p w:rsidR="007C58C4" w:rsidRPr="007607E2" w:rsidRDefault="007C58C4" w:rsidP="00043350">
      <w:pPr>
        <w:pStyle w:val="ListParagraph"/>
        <w:numPr>
          <w:ilvl w:val="0"/>
          <w:numId w:val="11"/>
        </w:numPr>
        <w:shd w:val="clear" w:color="auto" w:fill="FFFFFF"/>
        <w:spacing w:after="0" w:line="360" w:lineRule="auto"/>
        <w:jc w:val="both"/>
        <w:rPr>
          <w:rFonts w:ascii="Arial" w:hAnsi="Arial" w:cs="Arial"/>
          <w:sz w:val="24"/>
          <w:szCs w:val="24"/>
        </w:rPr>
      </w:pPr>
      <w:r w:rsidRPr="007607E2">
        <w:rPr>
          <w:rFonts w:ascii="Arial" w:hAnsi="Arial" w:cs="Arial"/>
          <w:sz w:val="24"/>
          <w:szCs w:val="24"/>
        </w:rPr>
        <w:t>gazele de esapament din functionarea utilajelor si a mijloacelor de transport, prin intensificarea traficului;</w:t>
      </w:r>
    </w:p>
    <w:p w:rsidR="007C58C4" w:rsidRPr="007607E2" w:rsidRDefault="007C58C4" w:rsidP="00043350">
      <w:pPr>
        <w:shd w:val="clear" w:color="auto" w:fill="FFFFFF"/>
        <w:spacing w:after="0" w:line="360" w:lineRule="auto"/>
        <w:jc w:val="both"/>
        <w:rPr>
          <w:rFonts w:ascii="Arial" w:hAnsi="Arial" w:cs="Arial"/>
          <w:sz w:val="24"/>
          <w:szCs w:val="24"/>
        </w:rPr>
      </w:pPr>
      <w:r w:rsidRPr="007607E2">
        <w:rPr>
          <w:rFonts w:ascii="Arial" w:hAnsi="Arial" w:cs="Arial"/>
          <w:sz w:val="24"/>
          <w:szCs w:val="24"/>
        </w:rPr>
        <w:t xml:space="preserve">       In perioada de operare </w:t>
      </w:r>
      <w:proofErr w:type="gramStart"/>
      <w:r w:rsidRPr="007607E2">
        <w:rPr>
          <w:rFonts w:ascii="Arial" w:hAnsi="Arial" w:cs="Arial"/>
          <w:sz w:val="24"/>
          <w:szCs w:val="24"/>
        </w:rPr>
        <w:t>a</w:t>
      </w:r>
      <w:proofErr w:type="gramEnd"/>
      <w:r w:rsidRPr="007607E2">
        <w:rPr>
          <w:rFonts w:ascii="Arial" w:hAnsi="Arial" w:cs="Arial"/>
          <w:sz w:val="24"/>
          <w:szCs w:val="24"/>
        </w:rPr>
        <w:t xml:space="preserve"> investitiei singura sursa posibila de poluare o constituie centrala termica, insa nivelul noxelor si dispersia lor in atmosfera se incadreaza in prevederile normativelor in vigoare.</w:t>
      </w:r>
    </w:p>
    <w:p w:rsidR="007C58C4" w:rsidRPr="007607E2" w:rsidRDefault="007C58C4" w:rsidP="00043350">
      <w:pPr>
        <w:shd w:val="clear" w:color="auto" w:fill="FFFFFF"/>
        <w:spacing w:after="0" w:line="360" w:lineRule="auto"/>
        <w:jc w:val="both"/>
        <w:rPr>
          <w:rFonts w:ascii="Arial" w:hAnsi="Arial" w:cs="Arial"/>
          <w:sz w:val="24"/>
          <w:szCs w:val="24"/>
        </w:rPr>
      </w:pPr>
      <w:r w:rsidRPr="007607E2">
        <w:rPr>
          <w:rFonts w:ascii="Arial" w:hAnsi="Arial" w:cs="Arial"/>
          <w:sz w:val="24"/>
          <w:szCs w:val="24"/>
        </w:rPr>
        <w:t>Printre masurile de protejare a factorilor de mediu aer, mentionam:</w:t>
      </w:r>
    </w:p>
    <w:p w:rsidR="007C58C4" w:rsidRPr="007607E2" w:rsidRDefault="007C58C4" w:rsidP="00043350">
      <w:pPr>
        <w:pStyle w:val="ListParagraph"/>
        <w:numPr>
          <w:ilvl w:val="0"/>
          <w:numId w:val="11"/>
        </w:numPr>
        <w:shd w:val="clear" w:color="auto" w:fill="FFFFFF"/>
        <w:spacing w:after="0" w:line="360" w:lineRule="auto"/>
        <w:jc w:val="both"/>
        <w:rPr>
          <w:rFonts w:ascii="Arial" w:hAnsi="Arial" w:cs="Arial"/>
          <w:sz w:val="24"/>
          <w:szCs w:val="24"/>
        </w:rPr>
      </w:pPr>
      <w:r w:rsidRPr="007607E2">
        <w:rPr>
          <w:rFonts w:ascii="Arial" w:hAnsi="Arial" w:cs="Arial"/>
          <w:sz w:val="24"/>
          <w:szCs w:val="24"/>
        </w:rPr>
        <w:lastRenderedPageBreak/>
        <w:t>materialele de constructii pulverulente se vor manipula in asa fel incat sa se reduca la minim nivelul particulelor ce pot fi antrenate de curentii atmosferici (materialele se vor aproviziona treptat, pe masura utilizarii acestora);</w:t>
      </w:r>
    </w:p>
    <w:p w:rsidR="007C58C4" w:rsidRPr="007607E2" w:rsidRDefault="007C58C4" w:rsidP="00043350">
      <w:pPr>
        <w:pStyle w:val="ListParagraph"/>
        <w:numPr>
          <w:ilvl w:val="0"/>
          <w:numId w:val="11"/>
        </w:numPr>
        <w:shd w:val="clear" w:color="auto" w:fill="FFFFFF"/>
        <w:spacing w:after="0" w:line="360" w:lineRule="auto"/>
        <w:jc w:val="both"/>
        <w:rPr>
          <w:rFonts w:ascii="Arial" w:hAnsi="Arial" w:cs="Arial"/>
          <w:sz w:val="24"/>
          <w:szCs w:val="24"/>
        </w:rPr>
      </w:pPr>
      <w:r w:rsidRPr="007607E2">
        <w:rPr>
          <w:rFonts w:ascii="Arial" w:hAnsi="Arial" w:cs="Arial"/>
          <w:sz w:val="24"/>
          <w:szCs w:val="24"/>
        </w:rPr>
        <w:t>utilizarea vehiculelor si utilajelor performante;</w:t>
      </w:r>
    </w:p>
    <w:p w:rsidR="007C58C4" w:rsidRPr="007607E2" w:rsidRDefault="007C58C4" w:rsidP="00043350">
      <w:pPr>
        <w:pStyle w:val="ListParagraph"/>
        <w:numPr>
          <w:ilvl w:val="0"/>
          <w:numId w:val="11"/>
        </w:numPr>
        <w:shd w:val="clear" w:color="auto" w:fill="FFFFFF"/>
        <w:spacing w:after="0" w:line="360" w:lineRule="auto"/>
        <w:jc w:val="both"/>
        <w:rPr>
          <w:rFonts w:ascii="Arial" w:hAnsi="Arial" w:cs="Arial"/>
          <w:sz w:val="24"/>
          <w:szCs w:val="24"/>
        </w:rPr>
      </w:pPr>
      <w:r w:rsidRPr="007607E2">
        <w:rPr>
          <w:rFonts w:ascii="Arial" w:hAnsi="Arial" w:cs="Arial"/>
          <w:sz w:val="24"/>
          <w:szCs w:val="24"/>
        </w:rPr>
        <w:t>respectarea riguroasa a normelor de lucru pentru a nu creste concentratia pulberilor de aer;</w:t>
      </w:r>
    </w:p>
    <w:p w:rsidR="007C58C4" w:rsidRPr="007607E2" w:rsidRDefault="007C58C4" w:rsidP="00043350">
      <w:pPr>
        <w:pStyle w:val="ListParagraph"/>
        <w:numPr>
          <w:ilvl w:val="0"/>
          <w:numId w:val="11"/>
        </w:numPr>
        <w:shd w:val="clear" w:color="auto" w:fill="FFFFFF"/>
        <w:spacing w:after="0" w:line="360" w:lineRule="auto"/>
        <w:jc w:val="both"/>
        <w:rPr>
          <w:rFonts w:ascii="Arial" w:hAnsi="Arial" w:cs="Arial"/>
          <w:sz w:val="24"/>
          <w:szCs w:val="24"/>
        </w:rPr>
      </w:pPr>
      <w:r w:rsidRPr="007607E2">
        <w:rPr>
          <w:rFonts w:ascii="Arial" w:hAnsi="Arial" w:cs="Arial"/>
          <w:sz w:val="24"/>
          <w:szCs w:val="24"/>
        </w:rPr>
        <w:t>utilizarea unor carburanti cu continut scazut de sulf;</w:t>
      </w:r>
    </w:p>
    <w:p w:rsidR="007C58C4" w:rsidRPr="007607E2" w:rsidRDefault="007C58C4" w:rsidP="00043350">
      <w:pPr>
        <w:pStyle w:val="ListParagraph"/>
        <w:numPr>
          <w:ilvl w:val="0"/>
          <w:numId w:val="11"/>
        </w:numPr>
        <w:shd w:val="clear" w:color="auto" w:fill="FFFFFF"/>
        <w:spacing w:after="0" w:line="360" w:lineRule="auto"/>
        <w:jc w:val="both"/>
        <w:rPr>
          <w:rFonts w:ascii="Arial" w:hAnsi="Arial" w:cs="Arial"/>
          <w:sz w:val="24"/>
          <w:szCs w:val="24"/>
        </w:rPr>
      </w:pPr>
      <w:proofErr w:type="gramStart"/>
      <w:r w:rsidRPr="007607E2">
        <w:rPr>
          <w:rFonts w:ascii="Arial" w:hAnsi="Arial" w:cs="Arial"/>
          <w:sz w:val="24"/>
          <w:szCs w:val="24"/>
        </w:rPr>
        <w:t>se</w:t>
      </w:r>
      <w:proofErr w:type="gramEnd"/>
      <w:r w:rsidRPr="007607E2">
        <w:rPr>
          <w:rFonts w:ascii="Arial" w:hAnsi="Arial" w:cs="Arial"/>
          <w:sz w:val="24"/>
          <w:szCs w:val="24"/>
        </w:rPr>
        <w:t xml:space="preserve"> interzice depozitarea de pamant excavat sau materiale de constructii in afara amplasamentului obiectivului si in locuri neautorizate.</w:t>
      </w:r>
    </w:p>
    <w:p w:rsidR="007C58C4" w:rsidRPr="007607E2" w:rsidRDefault="007C58C4" w:rsidP="007C58C4">
      <w:pPr>
        <w:shd w:val="clear" w:color="auto" w:fill="FFFFFF"/>
        <w:spacing w:after="0" w:line="240" w:lineRule="auto"/>
        <w:jc w:val="both"/>
        <w:rPr>
          <w:rFonts w:ascii="Arial" w:hAnsi="Arial" w:cs="Arial"/>
          <w:sz w:val="24"/>
          <w:szCs w:val="24"/>
        </w:rPr>
      </w:pPr>
    </w:p>
    <w:p w:rsidR="001436AD" w:rsidRPr="00B67CD2" w:rsidRDefault="00B67CD2" w:rsidP="00B67CD2">
      <w:pPr>
        <w:rPr>
          <w:rFonts w:ascii="Arial" w:hAnsi="Arial" w:cs="Arial"/>
          <w:b/>
          <w:i/>
          <w:sz w:val="26"/>
          <w:szCs w:val="26"/>
        </w:rPr>
      </w:pPr>
      <w:r>
        <w:rPr>
          <w:rFonts w:ascii="Arial" w:hAnsi="Arial" w:cs="Arial"/>
          <w:b/>
          <w:i/>
          <w:sz w:val="26"/>
          <w:szCs w:val="26"/>
        </w:rPr>
        <w:t>-</w:t>
      </w:r>
      <w:r w:rsidR="002A354D" w:rsidRPr="00B67CD2">
        <w:rPr>
          <w:rFonts w:ascii="Arial" w:hAnsi="Arial" w:cs="Arial"/>
          <w:b/>
          <w:i/>
          <w:sz w:val="26"/>
          <w:szCs w:val="26"/>
        </w:rPr>
        <w:t>Protectia impotriva zgomotului si vibratiilor:</w:t>
      </w:r>
    </w:p>
    <w:p w:rsidR="00E52D2B" w:rsidRPr="007607E2" w:rsidRDefault="00E52D2B" w:rsidP="00B67CD2">
      <w:pPr>
        <w:shd w:val="clear" w:color="auto" w:fill="FFFFFF"/>
        <w:spacing w:after="0" w:line="360" w:lineRule="auto"/>
        <w:jc w:val="both"/>
        <w:rPr>
          <w:rFonts w:ascii="Arial" w:hAnsi="Arial" w:cs="Arial"/>
          <w:sz w:val="24"/>
          <w:szCs w:val="24"/>
        </w:rPr>
      </w:pPr>
      <w:r w:rsidRPr="007607E2">
        <w:rPr>
          <w:rFonts w:ascii="Arial" w:hAnsi="Arial" w:cs="Arial"/>
          <w:sz w:val="24"/>
          <w:szCs w:val="24"/>
        </w:rPr>
        <w:t xml:space="preserve">      In timpul executiei principalele surse de zgomot si vibratii sunt reprezentate de instalatiile si utilajele cu functii adecvate, precum si de circulatia mijloacelor de transport. Utilajele folosite au puteri acustice asociate </w:t>
      </w:r>
      <w:proofErr w:type="gramStart"/>
      <w:r w:rsidRPr="007607E2">
        <w:rPr>
          <w:rFonts w:ascii="Arial" w:hAnsi="Arial" w:cs="Arial"/>
          <w:sz w:val="24"/>
          <w:szCs w:val="24"/>
        </w:rPr>
        <w:t>ce</w:t>
      </w:r>
      <w:proofErr w:type="gramEnd"/>
      <w:r w:rsidRPr="007607E2">
        <w:rPr>
          <w:rFonts w:ascii="Arial" w:hAnsi="Arial" w:cs="Arial"/>
          <w:sz w:val="24"/>
          <w:szCs w:val="24"/>
        </w:rPr>
        <w:t xml:space="preserve"> se incadreaza in liniile maxime admisibile.</w:t>
      </w:r>
    </w:p>
    <w:p w:rsidR="00E52D2B" w:rsidRPr="007607E2" w:rsidRDefault="00E52D2B" w:rsidP="00B67CD2">
      <w:pPr>
        <w:shd w:val="clear" w:color="auto" w:fill="FFFFFF"/>
        <w:spacing w:after="0" w:line="360" w:lineRule="auto"/>
        <w:jc w:val="both"/>
        <w:rPr>
          <w:rFonts w:ascii="Arial" w:hAnsi="Arial" w:cs="Arial"/>
          <w:sz w:val="24"/>
          <w:szCs w:val="24"/>
        </w:rPr>
      </w:pPr>
      <w:proofErr w:type="gramStart"/>
      <w:r w:rsidRPr="007607E2">
        <w:rPr>
          <w:rFonts w:ascii="Arial" w:hAnsi="Arial" w:cs="Arial"/>
          <w:sz w:val="24"/>
          <w:szCs w:val="24"/>
        </w:rPr>
        <w:t>In timpul exploatarii nu s-au identificat surse de zgomot, utilajele si echiametele respectand normele prevazute in acest sens.</w:t>
      </w:r>
      <w:proofErr w:type="gramEnd"/>
      <w:r w:rsidRPr="007607E2">
        <w:rPr>
          <w:rFonts w:ascii="Arial" w:hAnsi="Arial" w:cs="Arial"/>
          <w:sz w:val="24"/>
          <w:szCs w:val="24"/>
        </w:rPr>
        <w:t xml:space="preserve">  </w:t>
      </w:r>
    </w:p>
    <w:p w:rsidR="008B1F37" w:rsidRPr="007607E2" w:rsidRDefault="008B1F37" w:rsidP="00947361">
      <w:pPr>
        <w:pStyle w:val="ListParagraph"/>
        <w:ind w:left="810"/>
        <w:rPr>
          <w:rFonts w:ascii="Arial" w:hAnsi="Arial" w:cs="Arial"/>
          <w:sz w:val="23"/>
          <w:szCs w:val="23"/>
        </w:rPr>
      </w:pPr>
    </w:p>
    <w:p w:rsidR="003238CC" w:rsidRPr="00B67CD2" w:rsidRDefault="003238CC" w:rsidP="00B67CD2">
      <w:pPr>
        <w:rPr>
          <w:rFonts w:ascii="Arial" w:hAnsi="Arial" w:cs="Arial"/>
          <w:b/>
          <w:i/>
          <w:sz w:val="26"/>
          <w:szCs w:val="26"/>
        </w:rPr>
      </w:pPr>
      <w:r w:rsidRPr="00B67CD2">
        <w:rPr>
          <w:rFonts w:ascii="Arial" w:hAnsi="Arial" w:cs="Arial"/>
          <w:b/>
          <w:i/>
          <w:sz w:val="26"/>
          <w:szCs w:val="26"/>
        </w:rPr>
        <w:t xml:space="preserve"> Protectia impotriva radiatiilor:</w:t>
      </w:r>
    </w:p>
    <w:p w:rsidR="002750C5" w:rsidRPr="007607E2" w:rsidRDefault="00B71B1F" w:rsidP="003238CC">
      <w:pPr>
        <w:pStyle w:val="ListParagraph"/>
        <w:ind w:left="810"/>
        <w:rPr>
          <w:rFonts w:ascii="Arial" w:hAnsi="Arial" w:cs="Arial"/>
          <w:sz w:val="24"/>
          <w:szCs w:val="24"/>
        </w:rPr>
      </w:pPr>
      <w:r w:rsidRPr="007607E2">
        <w:rPr>
          <w:rFonts w:ascii="Arial" w:hAnsi="Arial" w:cs="Arial"/>
          <w:sz w:val="24"/>
          <w:szCs w:val="24"/>
        </w:rPr>
        <w:t xml:space="preserve">Nu </w:t>
      </w:r>
      <w:proofErr w:type="gramStart"/>
      <w:r w:rsidRPr="007607E2">
        <w:rPr>
          <w:rFonts w:ascii="Arial" w:hAnsi="Arial" w:cs="Arial"/>
          <w:sz w:val="24"/>
          <w:szCs w:val="24"/>
        </w:rPr>
        <w:t>este</w:t>
      </w:r>
      <w:proofErr w:type="gramEnd"/>
      <w:r w:rsidRPr="007607E2">
        <w:rPr>
          <w:rFonts w:ascii="Arial" w:hAnsi="Arial" w:cs="Arial"/>
          <w:sz w:val="24"/>
          <w:szCs w:val="24"/>
        </w:rPr>
        <w:t xml:space="preserve"> cazul.</w:t>
      </w:r>
    </w:p>
    <w:p w:rsidR="008D535D" w:rsidRPr="007607E2" w:rsidRDefault="008D535D" w:rsidP="003238CC">
      <w:pPr>
        <w:pStyle w:val="ListParagraph"/>
        <w:ind w:left="810"/>
        <w:rPr>
          <w:rFonts w:ascii="Arial" w:hAnsi="Arial" w:cs="Arial"/>
          <w:sz w:val="24"/>
          <w:szCs w:val="24"/>
        </w:rPr>
      </w:pPr>
    </w:p>
    <w:p w:rsidR="008D535D" w:rsidRPr="00B67CD2" w:rsidRDefault="00B67CD2" w:rsidP="00B67CD2">
      <w:pPr>
        <w:rPr>
          <w:rFonts w:ascii="Arial" w:hAnsi="Arial" w:cs="Arial"/>
          <w:b/>
          <w:i/>
          <w:sz w:val="26"/>
          <w:szCs w:val="26"/>
        </w:rPr>
      </w:pPr>
      <w:r>
        <w:rPr>
          <w:rFonts w:ascii="Arial" w:hAnsi="Arial" w:cs="Arial"/>
          <w:b/>
          <w:i/>
          <w:sz w:val="26"/>
          <w:szCs w:val="26"/>
        </w:rPr>
        <w:t>-</w:t>
      </w:r>
      <w:r w:rsidR="008D535D" w:rsidRPr="00B67CD2">
        <w:rPr>
          <w:rFonts w:ascii="Arial" w:hAnsi="Arial" w:cs="Arial"/>
          <w:b/>
          <w:i/>
          <w:sz w:val="26"/>
          <w:szCs w:val="26"/>
        </w:rPr>
        <w:t xml:space="preserve"> Protectia solului si a subsolului:</w:t>
      </w:r>
    </w:p>
    <w:p w:rsidR="00690741" w:rsidRPr="007607E2" w:rsidRDefault="00690741" w:rsidP="00690741">
      <w:pPr>
        <w:shd w:val="clear" w:color="auto" w:fill="FFFFFF"/>
        <w:spacing w:after="0" w:line="240" w:lineRule="auto"/>
        <w:jc w:val="both"/>
        <w:rPr>
          <w:rFonts w:ascii="Arial" w:hAnsi="Arial" w:cs="Arial"/>
          <w:sz w:val="24"/>
          <w:szCs w:val="24"/>
        </w:rPr>
      </w:pPr>
      <w:r w:rsidRPr="007607E2">
        <w:rPr>
          <w:rFonts w:ascii="Arial" w:hAnsi="Arial" w:cs="Arial"/>
          <w:sz w:val="24"/>
          <w:szCs w:val="24"/>
        </w:rPr>
        <w:t>Principalele surse de poluare ale solului in timpul executiei lucrarilor sunt:</w:t>
      </w:r>
    </w:p>
    <w:p w:rsidR="00690741" w:rsidRPr="007607E2" w:rsidRDefault="00690741" w:rsidP="00690741">
      <w:pPr>
        <w:pStyle w:val="ListParagraph"/>
        <w:numPr>
          <w:ilvl w:val="0"/>
          <w:numId w:val="11"/>
        </w:numPr>
        <w:shd w:val="clear" w:color="auto" w:fill="FFFFFF"/>
        <w:spacing w:after="0" w:line="240" w:lineRule="auto"/>
        <w:jc w:val="both"/>
        <w:rPr>
          <w:rFonts w:ascii="Arial" w:hAnsi="Arial" w:cs="Arial"/>
          <w:sz w:val="24"/>
          <w:szCs w:val="24"/>
        </w:rPr>
      </w:pPr>
      <w:r w:rsidRPr="007607E2">
        <w:rPr>
          <w:rFonts w:ascii="Arial" w:hAnsi="Arial" w:cs="Arial"/>
          <w:sz w:val="24"/>
          <w:szCs w:val="24"/>
        </w:rPr>
        <w:t>poluari accidentale prin deversarea unor produse poluatoare direct pe sol;</w:t>
      </w:r>
    </w:p>
    <w:p w:rsidR="00690741" w:rsidRPr="007607E2" w:rsidRDefault="00690741" w:rsidP="00690741">
      <w:pPr>
        <w:pStyle w:val="ListParagraph"/>
        <w:numPr>
          <w:ilvl w:val="0"/>
          <w:numId w:val="11"/>
        </w:numPr>
        <w:shd w:val="clear" w:color="auto" w:fill="FFFFFF"/>
        <w:spacing w:after="0" w:line="240" w:lineRule="auto"/>
        <w:jc w:val="both"/>
        <w:rPr>
          <w:rFonts w:ascii="Arial" w:hAnsi="Arial" w:cs="Arial"/>
          <w:sz w:val="24"/>
          <w:szCs w:val="24"/>
        </w:rPr>
      </w:pPr>
      <w:r w:rsidRPr="007607E2">
        <w:rPr>
          <w:rFonts w:ascii="Arial" w:hAnsi="Arial" w:cs="Arial"/>
          <w:sz w:val="24"/>
          <w:szCs w:val="24"/>
        </w:rPr>
        <w:t>depozitarea necontrolata si pe spatii neamenajate a a deseurilor sau a diverselor materiale;</w:t>
      </w:r>
    </w:p>
    <w:p w:rsidR="00690741" w:rsidRPr="007607E2" w:rsidRDefault="00690741" w:rsidP="00690741">
      <w:pPr>
        <w:pStyle w:val="ListParagraph"/>
        <w:numPr>
          <w:ilvl w:val="0"/>
          <w:numId w:val="11"/>
        </w:numPr>
        <w:shd w:val="clear" w:color="auto" w:fill="FFFFFF"/>
        <w:spacing w:after="0" w:line="240" w:lineRule="auto"/>
        <w:jc w:val="both"/>
        <w:rPr>
          <w:rFonts w:ascii="Arial" w:hAnsi="Arial" w:cs="Arial"/>
          <w:sz w:val="24"/>
          <w:szCs w:val="24"/>
        </w:rPr>
      </w:pPr>
      <w:r w:rsidRPr="007607E2">
        <w:rPr>
          <w:rFonts w:ascii="Arial" w:hAnsi="Arial" w:cs="Arial"/>
          <w:sz w:val="24"/>
          <w:szCs w:val="24"/>
        </w:rPr>
        <w:t>scaparile accidentale de produse petroliere de la utilajele de constructie;</w:t>
      </w:r>
    </w:p>
    <w:p w:rsidR="00690741" w:rsidRPr="007607E2" w:rsidRDefault="00690741" w:rsidP="00690741">
      <w:pPr>
        <w:pStyle w:val="ListParagraph"/>
        <w:numPr>
          <w:ilvl w:val="0"/>
          <w:numId w:val="11"/>
        </w:numPr>
        <w:shd w:val="clear" w:color="auto" w:fill="FFFFFF"/>
        <w:spacing w:after="0" w:line="240" w:lineRule="auto"/>
        <w:jc w:val="both"/>
        <w:rPr>
          <w:rFonts w:ascii="Arial" w:hAnsi="Arial" w:cs="Arial"/>
          <w:sz w:val="24"/>
          <w:szCs w:val="24"/>
        </w:rPr>
      </w:pPr>
      <w:proofErr w:type="gramStart"/>
      <w:r w:rsidRPr="007607E2">
        <w:rPr>
          <w:rFonts w:ascii="Arial" w:hAnsi="Arial" w:cs="Arial"/>
          <w:sz w:val="24"/>
          <w:szCs w:val="24"/>
        </w:rPr>
        <w:t>pulberile</w:t>
      </w:r>
      <w:proofErr w:type="gramEnd"/>
      <w:r w:rsidRPr="007607E2">
        <w:rPr>
          <w:rFonts w:ascii="Arial" w:hAnsi="Arial" w:cs="Arial"/>
          <w:sz w:val="24"/>
          <w:szCs w:val="24"/>
        </w:rPr>
        <w:t xml:space="preserve"> rezultate la manevrarea utilajelor de constructii si depuse pe sol, care pot fi spalate de apele pluviale, urmate de infiltrarea In subteran.</w:t>
      </w:r>
    </w:p>
    <w:p w:rsidR="00690741" w:rsidRPr="007607E2" w:rsidRDefault="00690741" w:rsidP="00B67CD2">
      <w:pPr>
        <w:shd w:val="clear" w:color="auto" w:fill="FFFFFF"/>
        <w:spacing w:after="0" w:line="360" w:lineRule="auto"/>
        <w:jc w:val="both"/>
        <w:rPr>
          <w:rFonts w:ascii="Arial" w:hAnsi="Arial" w:cs="Arial"/>
          <w:sz w:val="24"/>
          <w:szCs w:val="24"/>
        </w:rPr>
      </w:pPr>
      <w:r w:rsidRPr="007607E2">
        <w:rPr>
          <w:rFonts w:ascii="Arial" w:hAnsi="Arial" w:cs="Arial"/>
          <w:sz w:val="24"/>
          <w:szCs w:val="24"/>
        </w:rPr>
        <w:t xml:space="preserve">      </w:t>
      </w:r>
      <w:proofErr w:type="gramStart"/>
      <w:r w:rsidRPr="007607E2">
        <w:rPr>
          <w:rFonts w:ascii="Arial" w:hAnsi="Arial" w:cs="Arial"/>
          <w:sz w:val="24"/>
          <w:szCs w:val="24"/>
        </w:rPr>
        <w:t>In timpul exploatarii poluarea solului poate fi consecinta nerespectarii normelor de igiena sau a unor practici necorespunzatoare privind indepartarea si manipularea reziduurilor solide si lichide in cadrul activitatilor de gestionare si depozitare ale acestora.</w:t>
      </w:r>
      <w:proofErr w:type="gramEnd"/>
      <w:r w:rsidRPr="007607E2">
        <w:rPr>
          <w:rFonts w:ascii="Arial" w:hAnsi="Arial" w:cs="Arial"/>
          <w:sz w:val="24"/>
          <w:szCs w:val="24"/>
        </w:rPr>
        <w:t xml:space="preserve"> </w:t>
      </w:r>
    </w:p>
    <w:p w:rsidR="00690741" w:rsidRPr="007607E2" w:rsidRDefault="00690741" w:rsidP="00B67CD2">
      <w:pPr>
        <w:shd w:val="clear" w:color="auto" w:fill="FFFFFF"/>
        <w:spacing w:after="0" w:line="360" w:lineRule="auto"/>
        <w:jc w:val="both"/>
        <w:rPr>
          <w:rFonts w:ascii="Arial" w:hAnsi="Arial" w:cs="Arial"/>
          <w:sz w:val="24"/>
          <w:szCs w:val="24"/>
        </w:rPr>
      </w:pPr>
      <w:r w:rsidRPr="007607E2">
        <w:rPr>
          <w:rFonts w:ascii="Arial" w:hAnsi="Arial" w:cs="Arial"/>
          <w:sz w:val="24"/>
          <w:szCs w:val="24"/>
        </w:rPr>
        <w:t>Printre masurile de protejare a factorilor de mediu sol, mentionam:</w:t>
      </w:r>
    </w:p>
    <w:p w:rsidR="00690741" w:rsidRPr="007607E2" w:rsidRDefault="00690741" w:rsidP="00B67CD2">
      <w:pPr>
        <w:pStyle w:val="ListParagraph"/>
        <w:numPr>
          <w:ilvl w:val="0"/>
          <w:numId w:val="11"/>
        </w:numPr>
        <w:shd w:val="clear" w:color="auto" w:fill="FFFFFF"/>
        <w:spacing w:after="0" w:line="360" w:lineRule="auto"/>
        <w:jc w:val="both"/>
        <w:rPr>
          <w:rFonts w:ascii="Arial" w:hAnsi="Arial" w:cs="Arial"/>
          <w:sz w:val="24"/>
          <w:szCs w:val="24"/>
        </w:rPr>
      </w:pPr>
      <w:r w:rsidRPr="007607E2">
        <w:rPr>
          <w:rFonts w:ascii="Arial" w:hAnsi="Arial" w:cs="Arial"/>
          <w:sz w:val="24"/>
          <w:szCs w:val="24"/>
        </w:rPr>
        <w:t>limitarea pe cat posibil a timpului de executie si managementul adecvat cu aprovizionarea cu material/ utilaje;</w:t>
      </w:r>
    </w:p>
    <w:p w:rsidR="00690741" w:rsidRPr="007607E2" w:rsidRDefault="00690741" w:rsidP="00B67CD2">
      <w:pPr>
        <w:pStyle w:val="ListParagraph"/>
        <w:numPr>
          <w:ilvl w:val="0"/>
          <w:numId w:val="11"/>
        </w:numPr>
        <w:shd w:val="clear" w:color="auto" w:fill="FFFFFF"/>
        <w:spacing w:after="0" w:line="360" w:lineRule="auto"/>
        <w:jc w:val="both"/>
        <w:rPr>
          <w:rFonts w:ascii="Arial" w:hAnsi="Arial" w:cs="Arial"/>
          <w:sz w:val="24"/>
          <w:szCs w:val="24"/>
        </w:rPr>
      </w:pPr>
      <w:r w:rsidRPr="007607E2">
        <w:rPr>
          <w:rFonts w:ascii="Arial" w:hAnsi="Arial" w:cs="Arial"/>
          <w:sz w:val="24"/>
          <w:szCs w:val="24"/>
        </w:rPr>
        <w:lastRenderedPageBreak/>
        <w:t>gestionarea corespunzatoare a deseurilor pe amplasament: colectare selectiva, etc;</w:t>
      </w:r>
    </w:p>
    <w:p w:rsidR="00690741" w:rsidRPr="007607E2" w:rsidRDefault="00690741" w:rsidP="00B67CD2">
      <w:pPr>
        <w:pStyle w:val="ListParagraph"/>
        <w:numPr>
          <w:ilvl w:val="0"/>
          <w:numId w:val="11"/>
        </w:numPr>
        <w:shd w:val="clear" w:color="auto" w:fill="FFFFFF"/>
        <w:spacing w:after="0" w:line="360" w:lineRule="auto"/>
        <w:jc w:val="both"/>
        <w:rPr>
          <w:rFonts w:ascii="Arial" w:hAnsi="Arial" w:cs="Arial"/>
          <w:sz w:val="24"/>
          <w:szCs w:val="24"/>
        </w:rPr>
      </w:pPr>
      <w:r w:rsidRPr="007607E2">
        <w:rPr>
          <w:rFonts w:ascii="Arial" w:hAnsi="Arial" w:cs="Arial"/>
          <w:sz w:val="24"/>
          <w:szCs w:val="24"/>
        </w:rPr>
        <w:t>manipularea materialelor se va realiza astfel incat sa se evite dizolvarea si antrenarea lor catre apele de precipitatii;</w:t>
      </w:r>
    </w:p>
    <w:p w:rsidR="00690741" w:rsidRPr="007607E2" w:rsidRDefault="00690741" w:rsidP="00B67CD2">
      <w:pPr>
        <w:shd w:val="clear" w:color="auto" w:fill="FFFFFF"/>
        <w:spacing w:after="0" w:line="360" w:lineRule="auto"/>
        <w:jc w:val="both"/>
        <w:rPr>
          <w:rFonts w:ascii="Arial" w:hAnsi="Arial" w:cs="Arial"/>
          <w:sz w:val="24"/>
          <w:szCs w:val="24"/>
        </w:rPr>
      </w:pPr>
      <w:r w:rsidRPr="007607E2">
        <w:rPr>
          <w:rFonts w:ascii="Arial" w:hAnsi="Arial" w:cs="Arial"/>
          <w:sz w:val="24"/>
          <w:szCs w:val="24"/>
        </w:rPr>
        <w:t xml:space="preserve">      </w:t>
      </w:r>
      <w:proofErr w:type="gramStart"/>
      <w:r w:rsidRPr="007607E2">
        <w:rPr>
          <w:rFonts w:ascii="Arial" w:hAnsi="Arial" w:cs="Arial"/>
          <w:sz w:val="24"/>
          <w:szCs w:val="24"/>
        </w:rPr>
        <w:t>In cazul unor deversari accidentale de substante poluante se vor lua imediat masuri de interventie prin imprastierea de nisip, decopertarea stratului superficial de sol afectat si evacuarea acestuia la depozite de deseuri periculoase.</w:t>
      </w:r>
      <w:proofErr w:type="gramEnd"/>
    </w:p>
    <w:p w:rsidR="0072445E" w:rsidRPr="00B67CD2" w:rsidRDefault="00B67CD2" w:rsidP="00B67CD2">
      <w:pPr>
        <w:rPr>
          <w:rFonts w:ascii="Arial" w:hAnsi="Arial" w:cs="Arial"/>
          <w:b/>
          <w:i/>
          <w:sz w:val="26"/>
          <w:szCs w:val="26"/>
        </w:rPr>
      </w:pPr>
      <w:r>
        <w:rPr>
          <w:rFonts w:ascii="Arial" w:hAnsi="Arial" w:cs="Arial"/>
          <w:sz w:val="26"/>
          <w:szCs w:val="26"/>
        </w:rPr>
        <w:t>-</w:t>
      </w:r>
      <w:r w:rsidR="0072445E" w:rsidRPr="00B67CD2">
        <w:rPr>
          <w:rFonts w:ascii="Arial" w:hAnsi="Arial" w:cs="Arial"/>
          <w:b/>
          <w:i/>
          <w:sz w:val="26"/>
          <w:szCs w:val="26"/>
        </w:rPr>
        <w:t>Protectia ecosistemelor terestre si acvifere:</w:t>
      </w:r>
    </w:p>
    <w:p w:rsidR="003238CC" w:rsidRPr="007607E2" w:rsidRDefault="00D939D7" w:rsidP="00B67CD2">
      <w:pPr>
        <w:ind w:firstLine="720"/>
        <w:rPr>
          <w:rFonts w:ascii="Arial" w:hAnsi="Arial" w:cs="Arial"/>
          <w:sz w:val="24"/>
          <w:szCs w:val="24"/>
        </w:rPr>
      </w:pPr>
      <w:proofErr w:type="gramStart"/>
      <w:r w:rsidRPr="007607E2">
        <w:rPr>
          <w:rFonts w:ascii="Arial" w:hAnsi="Arial" w:cs="Arial"/>
          <w:sz w:val="24"/>
          <w:szCs w:val="24"/>
        </w:rPr>
        <w:t>In zona de amplasare a lucrarilor proiectate, nu s-au identificat monumente ale naturii sau arii protejate.</w:t>
      </w:r>
      <w:proofErr w:type="gramEnd"/>
    </w:p>
    <w:p w:rsidR="00161650" w:rsidRPr="00B67CD2" w:rsidRDefault="00B67CD2" w:rsidP="00B67CD2">
      <w:pPr>
        <w:rPr>
          <w:rFonts w:ascii="Arial" w:hAnsi="Arial" w:cs="Arial"/>
          <w:b/>
          <w:i/>
          <w:sz w:val="26"/>
          <w:szCs w:val="26"/>
        </w:rPr>
      </w:pPr>
      <w:r>
        <w:rPr>
          <w:rFonts w:ascii="Arial" w:hAnsi="Arial" w:cs="Arial"/>
          <w:b/>
          <w:i/>
          <w:sz w:val="26"/>
          <w:szCs w:val="26"/>
        </w:rPr>
        <w:t>-</w:t>
      </w:r>
      <w:r w:rsidR="00161650" w:rsidRPr="00B67CD2">
        <w:rPr>
          <w:rFonts w:ascii="Arial" w:hAnsi="Arial" w:cs="Arial"/>
          <w:b/>
          <w:i/>
          <w:sz w:val="26"/>
          <w:szCs w:val="26"/>
        </w:rPr>
        <w:t xml:space="preserve">Protectia asezarilor umane </w:t>
      </w:r>
      <w:proofErr w:type="gramStart"/>
      <w:r w:rsidR="00161650" w:rsidRPr="00B67CD2">
        <w:rPr>
          <w:rFonts w:ascii="Arial" w:hAnsi="Arial" w:cs="Arial"/>
          <w:b/>
          <w:i/>
          <w:sz w:val="26"/>
          <w:szCs w:val="26"/>
        </w:rPr>
        <w:t>si  a</w:t>
      </w:r>
      <w:proofErr w:type="gramEnd"/>
      <w:r w:rsidR="00161650" w:rsidRPr="00B67CD2">
        <w:rPr>
          <w:rFonts w:ascii="Arial" w:hAnsi="Arial" w:cs="Arial"/>
          <w:b/>
          <w:i/>
          <w:sz w:val="26"/>
          <w:szCs w:val="26"/>
        </w:rPr>
        <w:t xml:space="preserve"> altor obiective de interes public:</w:t>
      </w:r>
    </w:p>
    <w:p w:rsidR="00161650" w:rsidRPr="007607E2" w:rsidRDefault="00EF6DEF" w:rsidP="00B67CD2">
      <w:pPr>
        <w:rPr>
          <w:rFonts w:ascii="Arial" w:hAnsi="Arial" w:cs="Arial"/>
          <w:sz w:val="24"/>
          <w:szCs w:val="24"/>
        </w:rPr>
      </w:pPr>
      <w:r w:rsidRPr="007607E2">
        <w:rPr>
          <w:rFonts w:ascii="Arial" w:hAnsi="Arial" w:cs="Arial"/>
          <w:sz w:val="24"/>
          <w:szCs w:val="24"/>
        </w:rPr>
        <w:t xml:space="preserve"> </w:t>
      </w:r>
      <w:r w:rsidR="00B67CD2">
        <w:rPr>
          <w:rFonts w:ascii="Arial" w:hAnsi="Arial" w:cs="Arial"/>
          <w:sz w:val="24"/>
          <w:szCs w:val="24"/>
        </w:rPr>
        <w:tab/>
        <w:t>NU ESTE CAZUL</w:t>
      </w:r>
    </w:p>
    <w:p w:rsidR="001A75E0" w:rsidRPr="007607E2" w:rsidRDefault="00B67CD2" w:rsidP="00D939D7">
      <w:pPr>
        <w:rPr>
          <w:rFonts w:ascii="Arial" w:hAnsi="Arial" w:cs="Arial"/>
          <w:b/>
          <w:i/>
          <w:sz w:val="26"/>
          <w:szCs w:val="26"/>
        </w:rPr>
      </w:pPr>
      <w:r>
        <w:rPr>
          <w:rFonts w:ascii="Arial" w:hAnsi="Arial" w:cs="Arial"/>
          <w:b/>
          <w:i/>
          <w:sz w:val="26"/>
          <w:szCs w:val="26"/>
        </w:rPr>
        <w:t xml:space="preserve">  - </w:t>
      </w:r>
      <w:r w:rsidR="000C3306" w:rsidRPr="007607E2">
        <w:rPr>
          <w:rFonts w:ascii="Arial" w:hAnsi="Arial" w:cs="Arial"/>
          <w:b/>
          <w:i/>
          <w:sz w:val="26"/>
          <w:szCs w:val="26"/>
        </w:rPr>
        <w:t xml:space="preserve">Gestionarea deseurilor generate pe amplasament: </w:t>
      </w:r>
    </w:p>
    <w:p w:rsidR="00E675EB" w:rsidRPr="007607E2" w:rsidRDefault="00E675EB" w:rsidP="00B67CD2">
      <w:pPr>
        <w:shd w:val="clear" w:color="auto" w:fill="FFFFFF"/>
        <w:spacing w:after="0" w:line="360" w:lineRule="auto"/>
        <w:jc w:val="both"/>
        <w:rPr>
          <w:rFonts w:ascii="Arial" w:hAnsi="Arial" w:cs="Arial"/>
          <w:sz w:val="24"/>
          <w:szCs w:val="24"/>
        </w:rPr>
      </w:pPr>
      <w:r w:rsidRPr="007607E2">
        <w:rPr>
          <w:rFonts w:ascii="Arial" w:hAnsi="Arial" w:cs="Arial"/>
          <w:sz w:val="24"/>
          <w:szCs w:val="24"/>
        </w:rPr>
        <w:t xml:space="preserve">    In etapa de executie se identifica urmatoarele categorii de deseuri generate in zona de lucru:</w:t>
      </w:r>
    </w:p>
    <w:p w:rsidR="00E675EB" w:rsidRPr="007607E2" w:rsidRDefault="00E675EB" w:rsidP="00B67CD2">
      <w:pPr>
        <w:pStyle w:val="ListParagraph"/>
        <w:numPr>
          <w:ilvl w:val="0"/>
          <w:numId w:val="11"/>
        </w:numPr>
        <w:shd w:val="clear" w:color="auto" w:fill="FFFFFF"/>
        <w:spacing w:after="0" w:line="360" w:lineRule="auto"/>
        <w:jc w:val="both"/>
        <w:rPr>
          <w:rFonts w:ascii="Arial" w:hAnsi="Arial" w:cs="Arial"/>
          <w:sz w:val="24"/>
          <w:szCs w:val="24"/>
        </w:rPr>
      </w:pPr>
      <w:r w:rsidRPr="007607E2">
        <w:rPr>
          <w:rFonts w:ascii="Arial" w:hAnsi="Arial" w:cs="Arial"/>
          <w:sz w:val="24"/>
          <w:szCs w:val="24"/>
        </w:rPr>
        <w:t>pamant de excavatie;</w:t>
      </w:r>
    </w:p>
    <w:p w:rsidR="00E675EB" w:rsidRPr="007607E2" w:rsidRDefault="00E675EB" w:rsidP="00B67CD2">
      <w:pPr>
        <w:pStyle w:val="ListParagraph"/>
        <w:numPr>
          <w:ilvl w:val="0"/>
          <w:numId w:val="11"/>
        </w:numPr>
        <w:shd w:val="clear" w:color="auto" w:fill="FFFFFF"/>
        <w:spacing w:after="0" w:line="360" w:lineRule="auto"/>
        <w:jc w:val="both"/>
        <w:rPr>
          <w:rFonts w:ascii="Arial" w:hAnsi="Arial" w:cs="Arial"/>
          <w:sz w:val="24"/>
          <w:szCs w:val="24"/>
        </w:rPr>
      </w:pPr>
      <w:r w:rsidRPr="007607E2">
        <w:rPr>
          <w:rFonts w:ascii="Arial" w:hAnsi="Arial" w:cs="Arial"/>
          <w:sz w:val="24"/>
          <w:szCs w:val="24"/>
        </w:rPr>
        <w:t>deseuri menajere generate de personalul muncitor;</w:t>
      </w:r>
    </w:p>
    <w:p w:rsidR="00E675EB" w:rsidRPr="007607E2" w:rsidRDefault="00E675EB" w:rsidP="00B67CD2">
      <w:pPr>
        <w:shd w:val="clear" w:color="auto" w:fill="FFFFFF"/>
        <w:spacing w:after="0" w:line="360" w:lineRule="auto"/>
        <w:jc w:val="both"/>
        <w:rPr>
          <w:rFonts w:ascii="Arial" w:hAnsi="Arial" w:cs="Arial"/>
          <w:sz w:val="24"/>
          <w:szCs w:val="24"/>
        </w:rPr>
      </w:pPr>
      <w:r w:rsidRPr="007607E2">
        <w:rPr>
          <w:rFonts w:ascii="Arial" w:hAnsi="Arial" w:cs="Arial"/>
          <w:sz w:val="24"/>
          <w:szCs w:val="24"/>
        </w:rPr>
        <w:t>Deseurile specificate mai sus vor fi depozitate in spatii special amenajate, si vor fi ridicate de catre o unitate prestatoare de servicii de salubrizare.</w:t>
      </w:r>
    </w:p>
    <w:p w:rsidR="00E675EB" w:rsidRPr="007607E2" w:rsidRDefault="00E675EB" w:rsidP="00B67CD2">
      <w:pPr>
        <w:shd w:val="clear" w:color="auto" w:fill="FFFFFF"/>
        <w:spacing w:after="0" w:line="360" w:lineRule="auto"/>
        <w:jc w:val="both"/>
        <w:rPr>
          <w:rFonts w:ascii="Arial" w:hAnsi="Arial" w:cs="Arial"/>
          <w:sz w:val="24"/>
          <w:szCs w:val="24"/>
        </w:rPr>
      </w:pPr>
      <w:r w:rsidRPr="007607E2">
        <w:rPr>
          <w:rFonts w:ascii="Arial" w:hAnsi="Arial" w:cs="Arial"/>
          <w:sz w:val="24"/>
          <w:szCs w:val="24"/>
        </w:rPr>
        <w:t xml:space="preserve">Dupa terminarea lucrarilor, constructorul </w:t>
      </w:r>
      <w:proofErr w:type="gramStart"/>
      <w:r w:rsidRPr="007607E2">
        <w:rPr>
          <w:rFonts w:ascii="Arial" w:hAnsi="Arial" w:cs="Arial"/>
          <w:sz w:val="24"/>
          <w:szCs w:val="24"/>
        </w:rPr>
        <w:t>va</w:t>
      </w:r>
      <w:proofErr w:type="gramEnd"/>
      <w:r w:rsidRPr="007607E2">
        <w:rPr>
          <w:rFonts w:ascii="Arial" w:hAnsi="Arial" w:cs="Arial"/>
          <w:sz w:val="24"/>
          <w:szCs w:val="24"/>
        </w:rPr>
        <w:t xml:space="preserve"> asigura curatenia spatiilor de desfasurare a activitatilor.</w:t>
      </w:r>
    </w:p>
    <w:p w:rsidR="00E675EB" w:rsidRPr="007607E2" w:rsidRDefault="00E675EB" w:rsidP="00B67CD2">
      <w:pPr>
        <w:shd w:val="clear" w:color="auto" w:fill="FFFFFF"/>
        <w:spacing w:after="0" w:line="360" w:lineRule="auto"/>
        <w:jc w:val="both"/>
        <w:rPr>
          <w:rFonts w:ascii="Arial" w:hAnsi="Arial" w:cs="Arial"/>
          <w:sz w:val="24"/>
          <w:szCs w:val="24"/>
        </w:rPr>
      </w:pPr>
      <w:r w:rsidRPr="007607E2">
        <w:rPr>
          <w:rFonts w:ascii="Arial" w:hAnsi="Arial" w:cs="Arial"/>
          <w:sz w:val="24"/>
          <w:szCs w:val="24"/>
        </w:rPr>
        <w:t xml:space="preserve">Impactul obiectivului de investitie raportat la contextul natural si antropic in care acesta se integreaza: </w:t>
      </w:r>
    </w:p>
    <w:p w:rsidR="00E675EB" w:rsidRPr="007607E2" w:rsidRDefault="00E675EB" w:rsidP="00B67CD2">
      <w:pPr>
        <w:shd w:val="clear" w:color="auto" w:fill="FFFFFF"/>
        <w:spacing w:after="0" w:line="360" w:lineRule="auto"/>
        <w:jc w:val="both"/>
        <w:rPr>
          <w:rFonts w:ascii="Arial" w:hAnsi="Arial" w:cs="Arial"/>
          <w:sz w:val="24"/>
          <w:szCs w:val="24"/>
        </w:rPr>
      </w:pPr>
      <w:r w:rsidRPr="007607E2">
        <w:rPr>
          <w:rFonts w:ascii="Arial" w:hAnsi="Arial" w:cs="Arial"/>
          <w:sz w:val="24"/>
          <w:szCs w:val="24"/>
        </w:rPr>
        <w:t xml:space="preserve">     </w:t>
      </w:r>
      <w:proofErr w:type="gramStart"/>
      <w:r w:rsidRPr="007607E2">
        <w:rPr>
          <w:rFonts w:ascii="Arial" w:hAnsi="Arial" w:cs="Arial"/>
          <w:sz w:val="24"/>
          <w:szCs w:val="24"/>
        </w:rPr>
        <w:t>Lucrarile proiectate nu introduc efecte negative suplimentare asupra solului, drenajului, microclimatului, apelor de suprafata, vegetatiei, faunei sau din punct de vedere al zgomotului si peisajului.</w:t>
      </w:r>
      <w:proofErr w:type="gramEnd"/>
      <w:r w:rsidRPr="007607E2">
        <w:rPr>
          <w:rFonts w:ascii="Arial" w:hAnsi="Arial" w:cs="Arial"/>
          <w:sz w:val="24"/>
          <w:szCs w:val="24"/>
        </w:rPr>
        <w:t xml:space="preserve"> </w:t>
      </w:r>
      <w:proofErr w:type="gramStart"/>
      <w:r w:rsidRPr="007607E2">
        <w:rPr>
          <w:rFonts w:ascii="Arial" w:hAnsi="Arial" w:cs="Arial"/>
          <w:sz w:val="24"/>
          <w:szCs w:val="24"/>
        </w:rPr>
        <w:t>Nu sunt afectate obiective de interes cultural sau istoric.</w:t>
      </w:r>
      <w:proofErr w:type="gramEnd"/>
    </w:p>
    <w:p w:rsidR="00E675EB" w:rsidRPr="007607E2" w:rsidRDefault="00E675EB" w:rsidP="00B67CD2">
      <w:pPr>
        <w:shd w:val="clear" w:color="auto" w:fill="FFFFFF"/>
        <w:spacing w:after="0" w:line="360" w:lineRule="auto"/>
        <w:jc w:val="both"/>
        <w:rPr>
          <w:rFonts w:ascii="Arial" w:hAnsi="Arial" w:cs="Arial"/>
          <w:sz w:val="24"/>
          <w:szCs w:val="24"/>
        </w:rPr>
      </w:pPr>
    </w:p>
    <w:p w:rsidR="00BD0F46" w:rsidRPr="00B67CD2" w:rsidRDefault="00E675EB" w:rsidP="00B67CD2">
      <w:pPr>
        <w:shd w:val="clear" w:color="auto" w:fill="FFFFFF"/>
        <w:spacing w:after="0" w:line="360" w:lineRule="auto"/>
        <w:jc w:val="both"/>
        <w:rPr>
          <w:rFonts w:ascii="Arial" w:hAnsi="Arial" w:cs="Arial"/>
          <w:sz w:val="24"/>
          <w:szCs w:val="24"/>
        </w:rPr>
      </w:pPr>
      <w:r w:rsidRPr="007607E2">
        <w:rPr>
          <w:rFonts w:ascii="Arial" w:hAnsi="Arial" w:cs="Arial"/>
          <w:sz w:val="24"/>
          <w:szCs w:val="24"/>
        </w:rPr>
        <w:t xml:space="preserve">    In ansamblu se poate aprecia ca din punct de vedere al mediului ambiant lucrarile </w:t>
      </w:r>
      <w:proofErr w:type="gramStart"/>
      <w:r w:rsidRPr="007607E2">
        <w:rPr>
          <w:rFonts w:ascii="Arial" w:hAnsi="Arial" w:cs="Arial"/>
          <w:sz w:val="24"/>
          <w:szCs w:val="24"/>
        </w:rPr>
        <w:t>ce</w:t>
      </w:r>
      <w:proofErr w:type="gramEnd"/>
      <w:r w:rsidRPr="007607E2">
        <w:rPr>
          <w:rFonts w:ascii="Arial" w:hAnsi="Arial" w:cs="Arial"/>
          <w:sz w:val="24"/>
          <w:szCs w:val="24"/>
        </w:rPr>
        <w:t xml:space="preserve"> fac obiectul prezentului proiect nu introduc disfunctionalitati suplimentare fata de situa</w:t>
      </w:r>
      <w:r w:rsidR="00B67CD2">
        <w:rPr>
          <w:rFonts w:ascii="Arial" w:hAnsi="Arial" w:cs="Arial"/>
          <w:sz w:val="24"/>
          <w:szCs w:val="24"/>
        </w:rPr>
        <w:t>tia actuala.</w:t>
      </w:r>
    </w:p>
    <w:p w:rsidR="00BD0F46" w:rsidRPr="007607E2" w:rsidRDefault="00BD0F46" w:rsidP="00B67CD2">
      <w:pPr>
        <w:pStyle w:val="ListParagraph"/>
        <w:numPr>
          <w:ilvl w:val="0"/>
          <w:numId w:val="11"/>
        </w:numPr>
        <w:autoSpaceDE w:val="0"/>
        <w:autoSpaceDN w:val="0"/>
        <w:adjustRightInd w:val="0"/>
        <w:spacing w:before="3" w:after="0" w:line="360" w:lineRule="auto"/>
        <w:rPr>
          <w:rFonts w:ascii="Arial" w:hAnsi="Arial" w:cs="Arial"/>
          <w:color w:val="000000"/>
          <w:sz w:val="24"/>
          <w:szCs w:val="24"/>
        </w:rPr>
      </w:pPr>
      <w:r w:rsidRPr="007607E2">
        <w:rPr>
          <w:rFonts w:ascii="Arial" w:hAnsi="Arial" w:cs="Arial"/>
          <w:i/>
          <w:iCs/>
          <w:color w:val="000000"/>
          <w:sz w:val="24"/>
          <w:szCs w:val="24"/>
        </w:rPr>
        <w:t xml:space="preserve">perioada de executie </w:t>
      </w:r>
    </w:p>
    <w:p w:rsidR="00E675EB" w:rsidRPr="007607E2" w:rsidRDefault="00BD0F46" w:rsidP="00B67CD2">
      <w:pPr>
        <w:spacing w:line="360" w:lineRule="auto"/>
        <w:rPr>
          <w:rFonts w:ascii="Arial" w:hAnsi="Arial" w:cs="Arial"/>
          <w:color w:val="000000"/>
          <w:sz w:val="24"/>
          <w:szCs w:val="24"/>
        </w:rPr>
      </w:pPr>
      <w:r w:rsidRPr="007607E2">
        <w:rPr>
          <w:rFonts w:ascii="Arial" w:hAnsi="Arial" w:cs="Arial"/>
          <w:i/>
          <w:iCs/>
          <w:color w:val="000000"/>
          <w:sz w:val="24"/>
          <w:szCs w:val="24"/>
        </w:rPr>
        <w:lastRenderedPageBreak/>
        <w:t xml:space="preserve">• </w:t>
      </w:r>
      <w:proofErr w:type="gramStart"/>
      <w:r w:rsidRPr="007607E2">
        <w:rPr>
          <w:rFonts w:ascii="Arial" w:hAnsi="Arial" w:cs="Arial"/>
          <w:i/>
          <w:iCs/>
          <w:color w:val="000000"/>
          <w:sz w:val="24"/>
          <w:szCs w:val="24"/>
        </w:rPr>
        <w:t>tipurile</w:t>
      </w:r>
      <w:proofErr w:type="gramEnd"/>
      <w:r w:rsidRPr="007607E2">
        <w:rPr>
          <w:rFonts w:ascii="Arial" w:hAnsi="Arial" w:cs="Arial"/>
          <w:i/>
          <w:iCs/>
          <w:color w:val="000000"/>
          <w:sz w:val="24"/>
          <w:szCs w:val="24"/>
        </w:rPr>
        <w:t xml:space="preserve"> si cantitatile de deseuri de orice natura rezultate </w:t>
      </w:r>
      <w:r w:rsidRPr="007607E2">
        <w:rPr>
          <w:rFonts w:ascii="Arial" w:hAnsi="Arial" w:cs="Arial"/>
          <w:color w:val="000000"/>
          <w:sz w:val="24"/>
          <w:szCs w:val="24"/>
        </w:rPr>
        <w:t xml:space="preserve">Constructorul are obligatia, conform prevederilor H.G. nr. 856/2002 </w:t>
      </w:r>
      <w:proofErr w:type="gramStart"/>
      <w:r w:rsidRPr="007607E2">
        <w:rPr>
          <w:rFonts w:ascii="Arial" w:hAnsi="Arial" w:cs="Arial"/>
          <w:color w:val="000000"/>
          <w:sz w:val="24"/>
          <w:szCs w:val="24"/>
        </w:rPr>
        <w:t>sa</w:t>
      </w:r>
      <w:proofErr w:type="gramEnd"/>
      <w:r w:rsidRPr="007607E2">
        <w:rPr>
          <w:rFonts w:ascii="Arial" w:hAnsi="Arial" w:cs="Arial"/>
          <w:color w:val="000000"/>
          <w:sz w:val="24"/>
          <w:szCs w:val="24"/>
        </w:rPr>
        <w:t xml:space="preserve"> realizeze o evidenta lunara a gestiunii deseurilor, respectiv producerii, stocarii provizorii, tratarii si transportului, reciclarii si depozitarii definitive a deseurilor. Deseurile rezultate din activitatea de executie a investitiei sunt reprezentate prin: - Deseuri menajere, </w:t>
      </w:r>
      <w:r w:rsidRPr="00B67CD2">
        <w:rPr>
          <w:rFonts w:ascii="Arial" w:hAnsi="Arial" w:cs="Arial"/>
          <w:b/>
          <w:color w:val="000000"/>
          <w:sz w:val="24"/>
          <w:szCs w:val="24"/>
        </w:rPr>
        <w:t>Cod 20 01 01</w:t>
      </w:r>
      <w:r w:rsidRPr="007607E2">
        <w:rPr>
          <w:rFonts w:ascii="Arial" w:hAnsi="Arial" w:cs="Arial"/>
          <w:color w:val="000000"/>
          <w:sz w:val="24"/>
          <w:szCs w:val="24"/>
        </w:rPr>
        <w:t xml:space="preserve"> hartie si carton</w:t>
      </w:r>
      <w:r w:rsidR="000C7873" w:rsidRPr="007607E2">
        <w:rPr>
          <w:rFonts w:ascii="Arial" w:hAnsi="Arial" w:cs="Arial"/>
          <w:color w:val="000000"/>
          <w:sz w:val="24"/>
          <w:szCs w:val="24"/>
        </w:rPr>
        <w:t>;</w:t>
      </w:r>
    </w:p>
    <w:p w:rsidR="00B67CD2" w:rsidRPr="007607E2" w:rsidRDefault="000C7873" w:rsidP="00B67CD2">
      <w:pPr>
        <w:spacing w:line="360" w:lineRule="auto"/>
        <w:rPr>
          <w:rFonts w:ascii="Arial" w:hAnsi="Arial" w:cs="Arial"/>
          <w:sz w:val="24"/>
          <w:szCs w:val="24"/>
        </w:rPr>
      </w:pPr>
      <w:r w:rsidRPr="007607E2">
        <w:rPr>
          <w:rFonts w:ascii="Arial" w:hAnsi="Arial" w:cs="Arial"/>
          <w:sz w:val="24"/>
          <w:szCs w:val="24"/>
        </w:rPr>
        <w:t xml:space="preserve">Aceste deseuri vor fi in cantitati reduse si nu prezinta </w:t>
      </w:r>
      <w:proofErr w:type="gramStart"/>
      <w:r w:rsidRPr="007607E2">
        <w:rPr>
          <w:rFonts w:ascii="Arial" w:hAnsi="Arial" w:cs="Arial"/>
          <w:sz w:val="24"/>
          <w:szCs w:val="24"/>
        </w:rPr>
        <w:t>un</w:t>
      </w:r>
      <w:proofErr w:type="gramEnd"/>
      <w:r w:rsidRPr="007607E2">
        <w:rPr>
          <w:rFonts w:ascii="Arial" w:hAnsi="Arial" w:cs="Arial"/>
          <w:sz w:val="24"/>
          <w:szCs w:val="24"/>
        </w:rPr>
        <w:t xml:space="preserve"> pericol pentru mediu sau pentru sanatatea oamenilor. </w:t>
      </w:r>
      <w:proofErr w:type="gramStart"/>
      <w:r w:rsidRPr="007607E2">
        <w:rPr>
          <w:rFonts w:ascii="Arial" w:hAnsi="Arial" w:cs="Arial"/>
          <w:sz w:val="24"/>
          <w:szCs w:val="24"/>
        </w:rPr>
        <w:t>Ele pot constitui o sursa de degradare a peisajului doar printr-o gospodarire neadecvata.</w:t>
      </w:r>
      <w:proofErr w:type="gramEnd"/>
    </w:p>
    <w:p w:rsidR="000C7873" w:rsidRPr="007607E2" w:rsidRDefault="000C7873" w:rsidP="00B67CD2">
      <w:pPr>
        <w:spacing w:line="360" w:lineRule="auto"/>
        <w:rPr>
          <w:rFonts w:ascii="Arial" w:hAnsi="Arial" w:cs="Arial"/>
          <w:sz w:val="24"/>
          <w:szCs w:val="24"/>
        </w:rPr>
      </w:pPr>
      <w:r w:rsidRPr="007607E2">
        <w:rPr>
          <w:rFonts w:ascii="Arial" w:hAnsi="Arial" w:cs="Arial"/>
          <w:sz w:val="24"/>
          <w:szCs w:val="24"/>
        </w:rPr>
        <w:t xml:space="preserve">- Deseuri tehnologice si deseurile din </w:t>
      </w:r>
      <w:proofErr w:type="gramStart"/>
      <w:r w:rsidRPr="007607E2">
        <w:rPr>
          <w:rFonts w:ascii="Arial" w:hAnsi="Arial" w:cs="Arial"/>
          <w:sz w:val="24"/>
          <w:szCs w:val="24"/>
        </w:rPr>
        <w:t>constructii :</w:t>
      </w:r>
      <w:proofErr w:type="gramEnd"/>
    </w:p>
    <w:p w:rsidR="000C7873" w:rsidRPr="007607E2" w:rsidRDefault="000C7873" w:rsidP="00B67CD2">
      <w:pPr>
        <w:spacing w:line="360" w:lineRule="auto"/>
        <w:rPr>
          <w:rFonts w:ascii="Arial" w:hAnsi="Arial" w:cs="Arial"/>
          <w:sz w:val="24"/>
          <w:szCs w:val="24"/>
        </w:rPr>
      </w:pPr>
      <w:r w:rsidRPr="00B67CD2">
        <w:rPr>
          <w:rFonts w:ascii="Arial" w:hAnsi="Arial" w:cs="Arial"/>
          <w:b/>
          <w:sz w:val="24"/>
          <w:szCs w:val="24"/>
        </w:rPr>
        <w:t>Cod 01 03 01</w:t>
      </w:r>
      <w:r w:rsidRPr="007607E2">
        <w:rPr>
          <w:rFonts w:ascii="Arial" w:hAnsi="Arial" w:cs="Arial"/>
          <w:sz w:val="24"/>
          <w:szCs w:val="24"/>
        </w:rPr>
        <w:t xml:space="preserve"> sol vegetal</w:t>
      </w:r>
    </w:p>
    <w:p w:rsidR="000C7873" w:rsidRPr="007607E2" w:rsidRDefault="000C7873" w:rsidP="00B67CD2">
      <w:pPr>
        <w:spacing w:line="360" w:lineRule="auto"/>
        <w:rPr>
          <w:rFonts w:ascii="Arial" w:hAnsi="Arial" w:cs="Arial"/>
          <w:sz w:val="24"/>
          <w:szCs w:val="24"/>
        </w:rPr>
      </w:pPr>
      <w:r w:rsidRPr="007607E2">
        <w:rPr>
          <w:rFonts w:ascii="Arial" w:hAnsi="Arial" w:cs="Arial"/>
          <w:sz w:val="24"/>
          <w:szCs w:val="24"/>
        </w:rPr>
        <w:t xml:space="preserve"> </w:t>
      </w:r>
      <w:r w:rsidRPr="00B67CD2">
        <w:rPr>
          <w:rFonts w:ascii="Arial" w:hAnsi="Arial" w:cs="Arial"/>
          <w:b/>
          <w:sz w:val="24"/>
          <w:szCs w:val="24"/>
        </w:rPr>
        <w:t>Cod 17 05 00</w:t>
      </w:r>
      <w:r w:rsidRPr="007607E2">
        <w:rPr>
          <w:rFonts w:ascii="Arial" w:hAnsi="Arial" w:cs="Arial"/>
          <w:sz w:val="24"/>
          <w:szCs w:val="24"/>
        </w:rPr>
        <w:t xml:space="preserve"> pamant si material excavat</w:t>
      </w:r>
    </w:p>
    <w:p w:rsidR="000C7873" w:rsidRPr="007607E2" w:rsidRDefault="000C7873" w:rsidP="00B67CD2">
      <w:pPr>
        <w:spacing w:line="360" w:lineRule="auto"/>
        <w:rPr>
          <w:rFonts w:ascii="Arial" w:hAnsi="Arial" w:cs="Arial"/>
          <w:sz w:val="24"/>
          <w:szCs w:val="24"/>
        </w:rPr>
      </w:pPr>
      <w:r w:rsidRPr="007607E2">
        <w:rPr>
          <w:rFonts w:ascii="Arial" w:hAnsi="Arial" w:cs="Arial"/>
          <w:sz w:val="24"/>
          <w:szCs w:val="24"/>
        </w:rPr>
        <w:t xml:space="preserve"> </w:t>
      </w:r>
      <w:r w:rsidRPr="00B67CD2">
        <w:rPr>
          <w:rFonts w:ascii="Arial" w:hAnsi="Arial" w:cs="Arial"/>
          <w:b/>
          <w:sz w:val="24"/>
          <w:szCs w:val="24"/>
        </w:rPr>
        <w:t>Cod 17 02</w:t>
      </w:r>
      <w:r w:rsidRPr="007607E2">
        <w:rPr>
          <w:rFonts w:ascii="Arial" w:hAnsi="Arial" w:cs="Arial"/>
          <w:sz w:val="24"/>
          <w:szCs w:val="24"/>
        </w:rPr>
        <w:t xml:space="preserve"> lemn, sticla si materia</w:t>
      </w:r>
      <w:r w:rsidR="00F65234" w:rsidRPr="007607E2">
        <w:rPr>
          <w:rFonts w:ascii="Arial" w:hAnsi="Arial" w:cs="Arial"/>
          <w:sz w:val="24"/>
          <w:szCs w:val="24"/>
        </w:rPr>
        <w:t>l</w:t>
      </w:r>
      <w:r w:rsidRPr="007607E2">
        <w:rPr>
          <w:rFonts w:ascii="Arial" w:hAnsi="Arial" w:cs="Arial"/>
          <w:sz w:val="24"/>
          <w:szCs w:val="24"/>
        </w:rPr>
        <w:t>e plastice</w:t>
      </w:r>
    </w:p>
    <w:p w:rsidR="000C7873" w:rsidRPr="007607E2" w:rsidRDefault="000C7873" w:rsidP="00B67CD2">
      <w:pPr>
        <w:spacing w:line="360" w:lineRule="auto"/>
        <w:rPr>
          <w:rFonts w:ascii="Arial" w:hAnsi="Arial" w:cs="Arial"/>
          <w:sz w:val="24"/>
          <w:szCs w:val="24"/>
        </w:rPr>
      </w:pPr>
      <w:r w:rsidRPr="007607E2">
        <w:rPr>
          <w:rFonts w:ascii="Arial" w:hAnsi="Arial" w:cs="Arial"/>
          <w:sz w:val="24"/>
          <w:szCs w:val="24"/>
        </w:rPr>
        <w:t xml:space="preserve"> </w:t>
      </w:r>
      <w:r w:rsidRPr="00B67CD2">
        <w:rPr>
          <w:rFonts w:ascii="Arial" w:hAnsi="Arial" w:cs="Arial"/>
          <w:b/>
          <w:sz w:val="24"/>
          <w:szCs w:val="24"/>
        </w:rPr>
        <w:t>Cod 17.09</w:t>
      </w:r>
      <w:r w:rsidRPr="007607E2">
        <w:rPr>
          <w:rFonts w:ascii="Arial" w:hAnsi="Arial" w:cs="Arial"/>
          <w:sz w:val="24"/>
          <w:szCs w:val="24"/>
        </w:rPr>
        <w:t xml:space="preserve"> alte deseuri de la constructii </w:t>
      </w:r>
    </w:p>
    <w:p w:rsidR="000C7873" w:rsidRPr="007607E2" w:rsidRDefault="000C7873" w:rsidP="00B67CD2">
      <w:pPr>
        <w:spacing w:line="360" w:lineRule="auto"/>
        <w:rPr>
          <w:rFonts w:ascii="Arial" w:hAnsi="Arial" w:cs="Arial"/>
          <w:sz w:val="24"/>
          <w:szCs w:val="24"/>
        </w:rPr>
      </w:pPr>
      <w:r w:rsidRPr="007607E2">
        <w:rPr>
          <w:rFonts w:ascii="Arial" w:hAnsi="Arial" w:cs="Arial"/>
          <w:sz w:val="24"/>
          <w:szCs w:val="24"/>
        </w:rPr>
        <w:t>- Deseuri din activitati conexe</w:t>
      </w:r>
    </w:p>
    <w:p w:rsidR="000C7873" w:rsidRPr="007607E2" w:rsidRDefault="000C7873" w:rsidP="00B67CD2">
      <w:pPr>
        <w:spacing w:line="360" w:lineRule="auto"/>
        <w:rPr>
          <w:rFonts w:ascii="Arial" w:hAnsi="Arial" w:cs="Arial"/>
          <w:sz w:val="24"/>
          <w:szCs w:val="24"/>
        </w:rPr>
      </w:pPr>
      <w:r w:rsidRPr="007607E2">
        <w:rPr>
          <w:rFonts w:ascii="Arial" w:hAnsi="Arial" w:cs="Arial"/>
          <w:sz w:val="24"/>
          <w:szCs w:val="24"/>
        </w:rPr>
        <w:t xml:space="preserve"> </w:t>
      </w:r>
      <w:r w:rsidRPr="00B67CD2">
        <w:rPr>
          <w:rFonts w:ascii="Arial" w:hAnsi="Arial" w:cs="Arial"/>
          <w:b/>
          <w:sz w:val="24"/>
          <w:szCs w:val="24"/>
        </w:rPr>
        <w:t>Cod 13 02 07</w:t>
      </w:r>
      <w:r w:rsidRPr="007607E2">
        <w:rPr>
          <w:rFonts w:ascii="Arial" w:hAnsi="Arial" w:cs="Arial"/>
          <w:sz w:val="24"/>
          <w:szCs w:val="24"/>
        </w:rPr>
        <w:t xml:space="preserve"> uleiuri de motor, de transmisie si de ungere usor biodegradabile</w:t>
      </w:r>
    </w:p>
    <w:p w:rsidR="000C7873" w:rsidRPr="007607E2" w:rsidRDefault="000C7873" w:rsidP="00B67CD2">
      <w:pPr>
        <w:spacing w:line="360" w:lineRule="auto"/>
        <w:rPr>
          <w:rFonts w:ascii="Arial" w:hAnsi="Arial" w:cs="Arial"/>
          <w:sz w:val="24"/>
          <w:szCs w:val="24"/>
        </w:rPr>
      </w:pPr>
      <w:r w:rsidRPr="007607E2">
        <w:rPr>
          <w:rFonts w:ascii="Arial" w:hAnsi="Arial" w:cs="Arial"/>
          <w:sz w:val="24"/>
          <w:szCs w:val="24"/>
        </w:rPr>
        <w:t xml:space="preserve"> </w:t>
      </w:r>
      <w:r w:rsidRPr="00B67CD2">
        <w:rPr>
          <w:rFonts w:ascii="Arial" w:hAnsi="Arial" w:cs="Arial"/>
          <w:b/>
          <w:sz w:val="24"/>
          <w:szCs w:val="24"/>
        </w:rPr>
        <w:t>Cod 13.07.01</w:t>
      </w:r>
      <w:r w:rsidRPr="007607E2">
        <w:rPr>
          <w:rFonts w:ascii="Arial" w:hAnsi="Arial" w:cs="Arial"/>
          <w:sz w:val="24"/>
          <w:szCs w:val="24"/>
        </w:rPr>
        <w:t xml:space="preserve"> ulei de comustibil si combustibil diesel</w:t>
      </w:r>
    </w:p>
    <w:p w:rsidR="006166E3" w:rsidRPr="007607E2" w:rsidRDefault="006166E3" w:rsidP="00B67CD2">
      <w:pPr>
        <w:spacing w:line="360" w:lineRule="auto"/>
        <w:rPr>
          <w:rFonts w:ascii="Arial" w:hAnsi="Arial" w:cs="Arial"/>
          <w:i/>
          <w:iCs/>
          <w:sz w:val="24"/>
          <w:szCs w:val="24"/>
        </w:rPr>
      </w:pPr>
      <w:r w:rsidRPr="007607E2">
        <w:rPr>
          <w:rFonts w:ascii="Arial" w:hAnsi="Arial" w:cs="Arial"/>
          <w:i/>
          <w:iCs/>
          <w:sz w:val="24"/>
          <w:szCs w:val="24"/>
        </w:rPr>
        <w:t xml:space="preserve">• </w:t>
      </w:r>
      <w:proofErr w:type="gramStart"/>
      <w:r w:rsidRPr="007607E2">
        <w:rPr>
          <w:rFonts w:ascii="Arial" w:hAnsi="Arial" w:cs="Arial"/>
          <w:i/>
          <w:iCs/>
          <w:sz w:val="24"/>
          <w:szCs w:val="24"/>
        </w:rPr>
        <w:t>modul</w:t>
      </w:r>
      <w:proofErr w:type="gramEnd"/>
      <w:r w:rsidRPr="007607E2">
        <w:rPr>
          <w:rFonts w:ascii="Arial" w:hAnsi="Arial" w:cs="Arial"/>
          <w:i/>
          <w:iCs/>
          <w:sz w:val="24"/>
          <w:szCs w:val="24"/>
        </w:rPr>
        <w:t xml:space="preserve"> de gospodarire a deseurilor menajere </w:t>
      </w:r>
    </w:p>
    <w:p w:rsidR="006166E3" w:rsidRPr="00B67CD2" w:rsidRDefault="006166E3" w:rsidP="00B67CD2">
      <w:pPr>
        <w:spacing w:line="360" w:lineRule="auto"/>
        <w:rPr>
          <w:rFonts w:ascii="Arial" w:hAnsi="Arial" w:cs="Arial"/>
          <w:sz w:val="24"/>
          <w:szCs w:val="24"/>
        </w:rPr>
      </w:pPr>
      <w:r w:rsidRPr="00B67CD2">
        <w:rPr>
          <w:rFonts w:ascii="Arial" w:hAnsi="Arial" w:cs="Arial"/>
          <w:iCs/>
          <w:sz w:val="24"/>
          <w:szCs w:val="24"/>
        </w:rPr>
        <w:t xml:space="preserve">Deseurile menajere </w:t>
      </w:r>
      <w:r w:rsidRPr="00B67CD2">
        <w:rPr>
          <w:rFonts w:ascii="Arial" w:hAnsi="Arial" w:cs="Arial"/>
          <w:sz w:val="24"/>
          <w:szCs w:val="24"/>
        </w:rPr>
        <w:t xml:space="preserve">generate in locatia santierului vor fi colectate si evacuate in conditii sigure, colectarea se </w:t>
      </w:r>
      <w:proofErr w:type="gramStart"/>
      <w:r w:rsidRPr="00B67CD2">
        <w:rPr>
          <w:rFonts w:ascii="Arial" w:hAnsi="Arial" w:cs="Arial"/>
          <w:sz w:val="24"/>
          <w:szCs w:val="24"/>
        </w:rPr>
        <w:t>va</w:t>
      </w:r>
      <w:proofErr w:type="gramEnd"/>
      <w:r w:rsidRPr="00B67CD2">
        <w:rPr>
          <w:rFonts w:ascii="Arial" w:hAnsi="Arial" w:cs="Arial"/>
          <w:sz w:val="24"/>
          <w:szCs w:val="24"/>
        </w:rPr>
        <w:t xml:space="preserve"> face in pubele de plasic amplasate in apropierea amplasamentului.</w:t>
      </w:r>
    </w:p>
    <w:p w:rsidR="00376C50" w:rsidRPr="007607E2" w:rsidRDefault="0046388E" w:rsidP="00B67CD2">
      <w:pPr>
        <w:spacing w:line="360" w:lineRule="auto"/>
        <w:rPr>
          <w:rFonts w:ascii="Arial" w:hAnsi="Arial" w:cs="Arial"/>
          <w:sz w:val="24"/>
          <w:szCs w:val="24"/>
        </w:rPr>
      </w:pPr>
      <w:proofErr w:type="gramStart"/>
      <w:r w:rsidRPr="00B67CD2">
        <w:rPr>
          <w:rFonts w:ascii="Arial" w:hAnsi="Arial" w:cs="Arial"/>
          <w:iCs/>
          <w:sz w:val="24"/>
          <w:szCs w:val="24"/>
        </w:rPr>
        <w:t xml:space="preserve">Deseuri tehnologice </w:t>
      </w:r>
      <w:r w:rsidRPr="00B67CD2">
        <w:rPr>
          <w:rFonts w:ascii="Arial" w:hAnsi="Arial" w:cs="Arial"/>
          <w:sz w:val="24"/>
          <w:szCs w:val="24"/>
        </w:rPr>
        <w:t>Vor fi pastrate evidente cu cantitatile valorificate in conformitate cu prevederile OUG nr.</w:t>
      </w:r>
      <w:proofErr w:type="gramEnd"/>
      <w:r w:rsidRPr="00B67CD2">
        <w:rPr>
          <w:rFonts w:ascii="Arial" w:hAnsi="Arial" w:cs="Arial"/>
          <w:sz w:val="24"/>
          <w:szCs w:val="24"/>
        </w:rPr>
        <w:t xml:space="preserve"> </w:t>
      </w:r>
      <w:proofErr w:type="gramStart"/>
      <w:r w:rsidRPr="00B67CD2">
        <w:rPr>
          <w:rFonts w:ascii="Arial" w:hAnsi="Arial" w:cs="Arial"/>
          <w:sz w:val="24"/>
          <w:szCs w:val="24"/>
        </w:rPr>
        <w:t>16/2001 privind gestionarea deseurilor industriale reciclate, aprobata prin legea nr.</w:t>
      </w:r>
      <w:proofErr w:type="gramEnd"/>
      <w:r w:rsidRPr="00B67CD2">
        <w:rPr>
          <w:rFonts w:ascii="Arial" w:hAnsi="Arial" w:cs="Arial"/>
          <w:sz w:val="24"/>
          <w:szCs w:val="24"/>
        </w:rPr>
        <w:t xml:space="preserve"> </w:t>
      </w:r>
      <w:proofErr w:type="gramStart"/>
      <w:r w:rsidRPr="00B67CD2">
        <w:rPr>
          <w:rFonts w:ascii="Arial" w:hAnsi="Arial" w:cs="Arial"/>
          <w:sz w:val="24"/>
          <w:szCs w:val="24"/>
        </w:rPr>
        <w:t>456/2001</w:t>
      </w:r>
      <w:r w:rsidRPr="007607E2">
        <w:rPr>
          <w:rFonts w:ascii="Arial" w:hAnsi="Arial" w:cs="Arial"/>
          <w:sz w:val="24"/>
          <w:szCs w:val="24"/>
        </w:rPr>
        <w:t>).</w:t>
      </w:r>
      <w:proofErr w:type="gramEnd"/>
    </w:p>
    <w:p w:rsidR="00376C50" w:rsidRDefault="00376C50" w:rsidP="000C7873">
      <w:pPr>
        <w:spacing w:line="240" w:lineRule="auto"/>
        <w:rPr>
          <w:rFonts w:ascii="Arial" w:hAnsi="Arial" w:cs="Arial"/>
          <w:sz w:val="24"/>
          <w:szCs w:val="24"/>
        </w:rPr>
      </w:pPr>
    </w:p>
    <w:p w:rsidR="00B67CD2" w:rsidRDefault="00B67CD2" w:rsidP="000C7873">
      <w:pPr>
        <w:spacing w:line="240" w:lineRule="auto"/>
        <w:rPr>
          <w:rFonts w:ascii="Arial" w:hAnsi="Arial" w:cs="Arial"/>
          <w:sz w:val="24"/>
          <w:szCs w:val="24"/>
        </w:rPr>
      </w:pPr>
    </w:p>
    <w:p w:rsidR="00B67CD2" w:rsidRDefault="00B67CD2" w:rsidP="000C7873">
      <w:pPr>
        <w:spacing w:line="240" w:lineRule="auto"/>
        <w:rPr>
          <w:rFonts w:ascii="Arial" w:hAnsi="Arial" w:cs="Arial"/>
          <w:sz w:val="24"/>
          <w:szCs w:val="24"/>
        </w:rPr>
      </w:pPr>
    </w:p>
    <w:p w:rsidR="00B67CD2" w:rsidRDefault="00B67CD2" w:rsidP="000C7873">
      <w:pPr>
        <w:spacing w:line="240" w:lineRule="auto"/>
        <w:rPr>
          <w:rFonts w:ascii="Arial" w:hAnsi="Arial" w:cs="Arial"/>
          <w:sz w:val="24"/>
          <w:szCs w:val="24"/>
        </w:rPr>
      </w:pPr>
    </w:p>
    <w:p w:rsidR="00B67CD2" w:rsidRPr="007607E2" w:rsidRDefault="00B67CD2" w:rsidP="000C7873">
      <w:pPr>
        <w:spacing w:line="240" w:lineRule="auto"/>
        <w:rPr>
          <w:rFonts w:ascii="Arial" w:hAnsi="Arial" w:cs="Arial"/>
          <w:sz w:val="24"/>
          <w:szCs w:val="24"/>
        </w:rPr>
      </w:pPr>
    </w:p>
    <w:p w:rsidR="00B67CD2" w:rsidRPr="00970288" w:rsidRDefault="00CE07C1" w:rsidP="00B67CD2">
      <w:pPr>
        <w:pStyle w:val="ListParagraph"/>
        <w:numPr>
          <w:ilvl w:val="0"/>
          <w:numId w:val="1"/>
        </w:numPr>
        <w:spacing w:line="240" w:lineRule="auto"/>
        <w:rPr>
          <w:rFonts w:ascii="Arial" w:hAnsi="Arial" w:cs="Arial"/>
          <w:b/>
          <w:color w:val="1F3864" w:themeColor="accent1" w:themeShade="80"/>
          <w:sz w:val="24"/>
          <w:szCs w:val="24"/>
        </w:rPr>
      </w:pPr>
      <w:r w:rsidRPr="00970288">
        <w:rPr>
          <w:rFonts w:ascii="Arial" w:hAnsi="Arial" w:cs="Arial"/>
          <w:b/>
          <w:color w:val="1F3864" w:themeColor="accent1" w:themeShade="80"/>
          <w:sz w:val="24"/>
          <w:szCs w:val="24"/>
        </w:rPr>
        <w:lastRenderedPageBreak/>
        <w:t>Descrierea aspectelor de mediu susceptibile a fi afectate in mod semnificativ de proiect</w:t>
      </w:r>
      <w:r w:rsidR="008909A6" w:rsidRPr="00970288">
        <w:rPr>
          <w:rFonts w:ascii="Arial" w:hAnsi="Arial" w:cs="Arial"/>
          <w:b/>
          <w:color w:val="1F3864" w:themeColor="accent1" w:themeShade="80"/>
          <w:sz w:val="24"/>
          <w:szCs w:val="24"/>
        </w:rPr>
        <w:t xml:space="preserve"> :</w:t>
      </w:r>
    </w:p>
    <w:p w:rsidR="00B67CD2" w:rsidRPr="00B67CD2" w:rsidRDefault="00B67CD2" w:rsidP="00B67CD2">
      <w:pPr>
        <w:pStyle w:val="ListParagraph"/>
        <w:spacing w:line="240" w:lineRule="auto"/>
        <w:ind w:left="810"/>
        <w:rPr>
          <w:rFonts w:ascii="Arial" w:hAnsi="Arial" w:cs="Arial"/>
          <w:b/>
          <w:i/>
          <w:sz w:val="26"/>
          <w:szCs w:val="26"/>
        </w:rPr>
      </w:pPr>
    </w:p>
    <w:p w:rsidR="00B67CD2" w:rsidRPr="00B67CD2" w:rsidRDefault="00B67CD2" w:rsidP="00B67CD2">
      <w:pPr>
        <w:pStyle w:val="ListParagraph"/>
        <w:spacing w:line="240" w:lineRule="auto"/>
        <w:ind w:left="810"/>
        <w:rPr>
          <w:rFonts w:ascii="Arial" w:hAnsi="Arial" w:cs="Arial"/>
          <w:sz w:val="26"/>
          <w:szCs w:val="26"/>
        </w:rPr>
      </w:pPr>
      <w:r>
        <w:rPr>
          <w:rFonts w:ascii="Arial" w:hAnsi="Arial" w:cs="Arial"/>
          <w:sz w:val="28"/>
          <w:szCs w:val="28"/>
        </w:rPr>
        <w:t>NU ESTE CAZUL</w:t>
      </w:r>
    </w:p>
    <w:p w:rsidR="00376C50" w:rsidRPr="007607E2" w:rsidRDefault="00376C50" w:rsidP="00376C50">
      <w:pPr>
        <w:pStyle w:val="ListParagraph"/>
        <w:spacing w:line="240" w:lineRule="auto"/>
        <w:ind w:left="810"/>
        <w:rPr>
          <w:rFonts w:ascii="Arial" w:hAnsi="Arial" w:cs="Arial"/>
          <w:b/>
          <w:i/>
          <w:sz w:val="26"/>
          <w:szCs w:val="26"/>
        </w:rPr>
      </w:pPr>
    </w:p>
    <w:p w:rsidR="00943B38" w:rsidRPr="00970288" w:rsidRDefault="00BD5244" w:rsidP="00806FA2">
      <w:pPr>
        <w:pStyle w:val="ListParagraph"/>
        <w:numPr>
          <w:ilvl w:val="0"/>
          <w:numId w:val="1"/>
        </w:numPr>
        <w:rPr>
          <w:rFonts w:ascii="Arial" w:hAnsi="Arial" w:cs="Arial"/>
          <w:color w:val="1F3864" w:themeColor="accent1" w:themeShade="80"/>
          <w:sz w:val="24"/>
          <w:szCs w:val="24"/>
        </w:rPr>
      </w:pPr>
      <w:r w:rsidRPr="00970288">
        <w:rPr>
          <w:rFonts w:ascii="Arial" w:hAnsi="Arial" w:cs="Arial"/>
          <w:b/>
          <w:bCs/>
          <w:color w:val="1F3864" w:themeColor="accent1" w:themeShade="80"/>
          <w:sz w:val="24"/>
          <w:szCs w:val="24"/>
        </w:rPr>
        <w:t>Prevederi pentru monitorizarea mediului</w:t>
      </w:r>
    </w:p>
    <w:p w:rsidR="007A7B06" w:rsidRPr="007607E2" w:rsidRDefault="00392623" w:rsidP="00970288">
      <w:pPr>
        <w:ind w:left="90"/>
        <w:jc w:val="both"/>
        <w:rPr>
          <w:rFonts w:ascii="Arial" w:hAnsi="Arial" w:cs="Arial"/>
          <w:b/>
          <w:i/>
          <w:sz w:val="24"/>
          <w:szCs w:val="24"/>
        </w:rPr>
      </w:pPr>
      <w:r w:rsidRPr="007607E2">
        <w:rPr>
          <w:rFonts w:ascii="Arial" w:hAnsi="Arial" w:cs="Arial"/>
          <w:b/>
          <w:i/>
          <w:sz w:val="24"/>
          <w:szCs w:val="24"/>
        </w:rPr>
        <w:t xml:space="preserve">Dotari si masuri </w:t>
      </w:r>
      <w:r w:rsidR="00F65234" w:rsidRPr="007607E2">
        <w:rPr>
          <w:rFonts w:ascii="Arial" w:hAnsi="Arial" w:cs="Arial"/>
          <w:b/>
          <w:i/>
          <w:sz w:val="24"/>
          <w:szCs w:val="24"/>
        </w:rPr>
        <w:t xml:space="preserve">prevazute pentru controlul emisiilor de poluanti in </w:t>
      </w:r>
      <w:proofErr w:type="gramStart"/>
      <w:r w:rsidR="00F65234" w:rsidRPr="007607E2">
        <w:rPr>
          <w:rFonts w:ascii="Arial" w:hAnsi="Arial" w:cs="Arial"/>
          <w:b/>
          <w:i/>
          <w:sz w:val="24"/>
          <w:szCs w:val="24"/>
        </w:rPr>
        <w:t>mediu ,</w:t>
      </w:r>
      <w:proofErr w:type="gramEnd"/>
      <w:r w:rsidR="00F65234" w:rsidRPr="007607E2">
        <w:rPr>
          <w:rFonts w:ascii="Arial" w:hAnsi="Arial" w:cs="Arial"/>
          <w:b/>
          <w:i/>
          <w:sz w:val="24"/>
          <w:szCs w:val="24"/>
        </w:rPr>
        <w:t xml:space="preserve"> inclusiv pentru conformarea la cerintele privind monitorizarea emisiilor prevazute de concluziile </w:t>
      </w:r>
      <w:r w:rsidR="001F7D6A" w:rsidRPr="007607E2">
        <w:rPr>
          <w:rFonts w:ascii="Arial" w:hAnsi="Arial" w:cs="Arial"/>
          <w:b/>
          <w:i/>
          <w:sz w:val="24"/>
          <w:szCs w:val="24"/>
        </w:rPr>
        <w:t xml:space="preserve">celor mai bune tehnici aplicate </w:t>
      </w:r>
    </w:p>
    <w:p w:rsidR="000428EB" w:rsidRPr="007607E2" w:rsidRDefault="000428EB" w:rsidP="00B67CD2">
      <w:pPr>
        <w:spacing w:line="360" w:lineRule="auto"/>
        <w:jc w:val="both"/>
        <w:rPr>
          <w:rFonts w:ascii="Arial" w:hAnsi="Arial" w:cs="Arial"/>
          <w:noProof/>
          <w:sz w:val="24"/>
          <w:szCs w:val="24"/>
        </w:rPr>
      </w:pPr>
      <w:r w:rsidRPr="007607E2">
        <w:rPr>
          <w:rFonts w:ascii="Arial" w:hAnsi="Arial" w:cs="Arial"/>
          <w:noProof/>
          <w:sz w:val="24"/>
          <w:szCs w:val="24"/>
        </w:rPr>
        <w:t xml:space="preserve">     Emisiile din timpul desfășurării lucrărilor sunt asociate în principal cu mișcarea pământului cu manevrarea altor materiale, precum și cu construirea în sine a unor facilități specifice.</w:t>
      </w:r>
      <w:r w:rsidR="00B67CD2">
        <w:rPr>
          <w:rFonts w:ascii="Arial" w:hAnsi="Arial" w:cs="Arial"/>
          <w:noProof/>
          <w:sz w:val="24"/>
          <w:szCs w:val="24"/>
        </w:rPr>
        <w:t xml:space="preserve"> </w:t>
      </w:r>
      <w:r w:rsidRPr="007607E2">
        <w:rPr>
          <w:rFonts w:ascii="Arial" w:hAnsi="Arial" w:cs="Arial"/>
          <w:noProof/>
          <w:sz w:val="24"/>
          <w:szCs w:val="24"/>
        </w:rPr>
        <w:t>Emisiile de praf variază adesea în mod substanțial de la o zi la alta, în funcție de nivelul activității, de operațiile specifice și de condițiile meteorologice dominante. O mare parte a acestor emisii este generată de tracficul echipamentelor și autovehiculelor de lucru în amplasamentul construcției.</w:t>
      </w:r>
    </w:p>
    <w:p w:rsidR="000428EB" w:rsidRPr="007607E2" w:rsidRDefault="000428EB" w:rsidP="00B67CD2">
      <w:pPr>
        <w:spacing w:line="360" w:lineRule="auto"/>
        <w:jc w:val="both"/>
        <w:rPr>
          <w:rFonts w:ascii="Arial" w:hAnsi="Arial" w:cs="Arial"/>
          <w:noProof/>
          <w:sz w:val="24"/>
          <w:szCs w:val="24"/>
        </w:rPr>
      </w:pPr>
      <w:r w:rsidRPr="007607E2">
        <w:rPr>
          <w:rFonts w:ascii="Arial" w:hAnsi="Arial" w:cs="Arial"/>
          <w:noProof/>
          <w:sz w:val="24"/>
          <w:szCs w:val="24"/>
        </w:rPr>
        <w:t xml:space="preserve">       Natura temporară a lucrărilor de construcție le diferențiază de alte surse nedirijate de praf, atât în ceea ce privește estimarea, cât și controlul emisiilor. Realizarea lucrărilor constau într-o serie de operații diferite, fiecare cu durata și potențialul propriu de generale a prafului. Cu alte cuvinte, emisiile din amplasamentul unei construcții au un început și un sfțrșit care pot fi bine definite, dar variază apreciabil de la o fază la alta a procesului de construcție.</w:t>
      </w:r>
    </w:p>
    <w:p w:rsidR="00447ABE" w:rsidRPr="007607E2" w:rsidRDefault="000428EB" w:rsidP="00B67CD2">
      <w:pPr>
        <w:spacing w:line="360" w:lineRule="auto"/>
        <w:jc w:val="both"/>
        <w:rPr>
          <w:rFonts w:ascii="Arial" w:hAnsi="Arial" w:cs="Arial"/>
          <w:noProof/>
          <w:sz w:val="24"/>
          <w:szCs w:val="24"/>
        </w:rPr>
      </w:pPr>
      <w:r w:rsidRPr="007607E2">
        <w:rPr>
          <w:rFonts w:ascii="Arial" w:hAnsi="Arial" w:cs="Arial"/>
          <w:noProof/>
          <w:sz w:val="24"/>
          <w:szCs w:val="24"/>
        </w:rPr>
        <w:t>Ca urmare, modul de abordare privind estimarea emisiilor de la lucrările de execuție a construcțiilor utilizat și recomandat în țările dezvolate se bazează pe luarea în considerare a lucrărilor în ansamblu care se execută pe întreaga arie implicată sau, după caz, pe porțiuni ale acestei arii, fără a se urmări în detaliu planul de execuție pentru proi</w:t>
      </w:r>
      <w:r w:rsidR="00B67CD2">
        <w:rPr>
          <w:rFonts w:ascii="Arial" w:hAnsi="Arial" w:cs="Arial"/>
          <w:noProof/>
          <w:sz w:val="24"/>
          <w:szCs w:val="24"/>
        </w:rPr>
        <w:t>ectul unei anumite construcții.</w:t>
      </w:r>
    </w:p>
    <w:p w:rsidR="00447ABE" w:rsidRPr="00B67CD2" w:rsidRDefault="00E93824" w:rsidP="00B67CD2">
      <w:pPr>
        <w:pStyle w:val="ListParagraph"/>
        <w:numPr>
          <w:ilvl w:val="0"/>
          <w:numId w:val="1"/>
        </w:numPr>
        <w:spacing w:line="360" w:lineRule="auto"/>
        <w:rPr>
          <w:rFonts w:ascii="Arial" w:hAnsi="Arial" w:cs="Arial"/>
          <w:sz w:val="24"/>
          <w:szCs w:val="24"/>
        </w:rPr>
      </w:pPr>
      <w:r w:rsidRPr="00970288">
        <w:rPr>
          <w:rFonts w:ascii="Arial" w:hAnsi="Arial" w:cs="Arial"/>
          <w:b/>
          <w:bCs/>
          <w:color w:val="1F3864" w:themeColor="accent1" w:themeShade="80"/>
          <w:sz w:val="24"/>
          <w:szCs w:val="24"/>
        </w:rPr>
        <w:t>Legatura cu alte acte normative si/</w:t>
      </w:r>
      <w:r w:rsidRPr="00B67CD2">
        <w:rPr>
          <w:rFonts w:ascii="Arial" w:hAnsi="Arial" w:cs="Arial"/>
          <w:b/>
          <w:bCs/>
          <w:sz w:val="24"/>
          <w:szCs w:val="24"/>
        </w:rPr>
        <w:t>sau planuri/programme /strategii/documente de planificare:</w:t>
      </w:r>
    </w:p>
    <w:p w:rsidR="0039478D" w:rsidRPr="00B67CD2" w:rsidRDefault="009F0545" w:rsidP="00B67CD2">
      <w:pPr>
        <w:pStyle w:val="ListParagraph"/>
        <w:numPr>
          <w:ilvl w:val="0"/>
          <w:numId w:val="15"/>
        </w:numPr>
        <w:spacing w:line="360" w:lineRule="auto"/>
        <w:rPr>
          <w:rFonts w:ascii="Arial" w:hAnsi="Arial" w:cs="Arial"/>
          <w:i/>
          <w:sz w:val="24"/>
          <w:szCs w:val="24"/>
        </w:rPr>
      </w:pPr>
      <w:r w:rsidRPr="00B67CD2">
        <w:rPr>
          <w:rFonts w:ascii="Arial" w:hAnsi="Arial" w:cs="Arial"/>
          <w:b/>
          <w:bCs/>
          <w:i/>
          <w:sz w:val="24"/>
          <w:szCs w:val="24"/>
        </w:rPr>
        <w:t>Justificarea incadrarii proiectului, dupa caz, in prevederile altor acte normative nationale care transpun legislatia comunitara</w:t>
      </w:r>
    </w:p>
    <w:p w:rsidR="0000647B" w:rsidRDefault="00970288" w:rsidP="00B67CD2">
      <w:pPr>
        <w:pStyle w:val="ListParagraph"/>
        <w:spacing w:line="360" w:lineRule="auto"/>
        <w:ind w:left="1170"/>
        <w:rPr>
          <w:rFonts w:ascii="Arial" w:hAnsi="Arial" w:cs="Arial"/>
          <w:sz w:val="24"/>
          <w:szCs w:val="24"/>
        </w:rPr>
      </w:pPr>
      <w:proofErr w:type="gramStart"/>
      <w:r w:rsidRPr="00970288">
        <w:rPr>
          <w:rFonts w:ascii="Arial" w:hAnsi="Arial" w:cs="Arial"/>
          <w:b/>
          <w:sz w:val="24"/>
          <w:szCs w:val="24"/>
          <w:u w:val="single"/>
        </w:rPr>
        <w:t>NU ESTE CAZUL</w:t>
      </w:r>
      <w:r w:rsidR="001B2B28" w:rsidRPr="00B67CD2">
        <w:rPr>
          <w:rFonts w:ascii="Arial" w:hAnsi="Arial" w:cs="Arial"/>
          <w:sz w:val="24"/>
          <w:szCs w:val="24"/>
        </w:rPr>
        <w:t>.</w:t>
      </w:r>
      <w:proofErr w:type="gramEnd"/>
    </w:p>
    <w:p w:rsidR="00B67CD2" w:rsidRDefault="00B67CD2" w:rsidP="00B67CD2">
      <w:pPr>
        <w:pStyle w:val="ListParagraph"/>
        <w:spacing w:line="360" w:lineRule="auto"/>
        <w:ind w:left="1170"/>
        <w:rPr>
          <w:rFonts w:ascii="Arial" w:hAnsi="Arial" w:cs="Arial"/>
          <w:sz w:val="24"/>
          <w:szCs w:val="24"/>
        </w:rPr>
      </w:pPr>
    </w:p>
    <w:p w:rsidR="00B67CD2" w:rsidRDefault="00B67CD2" w:rsidP="00B67CD2">
      <w:pPr>
        <w:pStyle w:val="ListParagraph"/>
        <w:spacing w:line="360" w:lineRule="auto"/>
        <w:ind w:left="1170"/>
        <w:rPr>
          <w:rFonts w:ascii="Arial" w:hAnsi="Arial" w:cs="Arial"/>
          <w:sz w:val="24"/>
          <w:szCs w:val="24"/>
        </w:rPr>
      </w:pPr>
    </w:p>
    <w:p w:rsidR="00B67CD2" w:rsidRPr="00B67CD2" w:rsidRDefault="00B67CD2" w:rsidP="00B67CD2">
      <w:pPr>
        <w:pStyle w:val="ListParagraph"/>
        <w:spacing w:line="360" w:lineRule="auto"/>
        <w:ind w:left="1170"/>
        <w:rPr>
          <w:rFonts w:ascii="Arial" w:hAnsi="Arial" w:cs="Arial"/>
          <w:sz w:val="24"/>
          <w:szCs w:val="24"/>
        </w:rPr>
      </w:pPr>
    </w:p>
    <w:p w:rsidR="0039478D" w:rsidRPr="00970288" w:rsidRDefault="0039478D" w:rsidP="00B67CD2">
      <w:pPr>
        <w:pStyle w:val="ListParagraph"/>
        <w:numPr>
          <w:ilvl w:val="0"/>
          <w:numId w:val="1"/>
        </w:numPr>
        <w:spacing w:line="360" w:lineRule="auto"/>
        <w:rPr>
          <w:rFonts w:ascii="Arial" w:hAnsi="Arial" w:cs="Arial"/>
          <w:b/>
          <w:color w:val="1F3864" w:themeColor="accent1" w:themeShade="80"/>
          <w:sz w:val="24"/>
          <w:szCs w:val="24"/>
        </w:rPr>
      </w:pPr>
      <w:r w:rsidRPr="00970288">
        <w:rPr>
          <w:rFonts w:ascii="Arial" w:hAnsi="Arial" w:cs="Arial"/>
          <w:b/>
          <w:color w:val="1F3864" w:themeColor="accent1" w:themeShade="80"/>
          <w:sz w:val="24"/>
          <w:szCs w:val="24"/>
        </w:rPr>
        <w:lastRenderedPageBreak/>
        <w:t xml:space="preserve">Lucrari necesare organizarii de santier </w:t>
      </w:r>
    </w:p>
    <w:p w:rsidR="00C50271" w:rsidRPr="00B67CD2" w:rsidRDefault="00EB4EC0" w:rsidP="00B67CD2">
      <w:pPr>
        <w:spacing w:line="360" w:lineRule="auto"/>
        <w:ind w:left="90"/>
        <w:rPr>
          <w:rFonts w:ascii="Arial" w:hAnsi="Arial" w:cs="Arial"/>
          <w:b/>
          <w:bCs/>
          <w:i/>
          <w:iCs/>
          <w:sz w:val="24"/>
          <w:szCs w:val="24"/>
        </w:rPr>
      </w:pPr>
      <w:r w:rsidRPr="00B67CD2">
        <w:rPr>
          <w:rFonts w:ascii="Arial" w:hAnsi="Arial" w:cs="Arial"/>
          <w:b/>
          <w:bCs/>
          <w:i/>
          <w:iCs/>
          <w:sz w:val="24"/>
          <w:szCs w:val="24"/>
        </w:rPr>
        <w:t>Descrierea lucrărilor necesare organizării de şantier</w:t>
      </w:r>
    </w:p>
    <w:p w:rsidR="0021138D" w:rsidRPr="00B67CD2" w:rsidRDefault="0021138D" w:rsidP="00B67CD2">
      <w:pPr>
        <w:pStyle w:val="Default"/>
        <w:spacing w:line="360" w:lineRule="auto"/>
        <w:rPr>
          <w:rFonts w:ascii="Arial" w:hAnsi="Arial" w:cs="Arial"/>
        </w:rPr>
      </w:pPr>
      <w:r w:rsidRPr="00B67CD2">
        <w:rPr>
          <w:rFonts w:ascii="Arial" w:hAnsi="Arial" w:cs="Arial"/>
        </w:rPr>
        <w:t xml:space="preserve">Organizarea de şantier </w:t>
      </w:r>
      <w:proofErr w:type="gramStart"/>
      <w:r w:rsidRPr="00B67CD2">
        <w:rPr>
          <w:rFonts w:ascii="Arial" w:hAnsi="Arial" w:cs="Arial"/>
        </w:rPr>
        <w:t>va</w:t>
      </w:r>
      <w:proofErr w:type="gramEnd"/>
      <w:r w:rsidRPr="00B67CD2">
        <w:rPr>
          <w:rFonts w:ascii="Arial" w:hAnsi="Arial" w:cs="Arial"/>
        </w:rPr>
        <w:t xml:space="preserve"> consta în: </w:t>
      </w:r>
    </w:p>
    <w:p w:rsidR="0021138D" w:rsidRPr="00B67CD2" w:rsidRDefault="0021138D" w:rsidP="00B67CD2">
      <w:pPr>
        <w:pStyle w:val="Default"/>
        <w:numPr>
          <w:ilvl w:val="0"/>
          <w:numId w:val="25"/>
        </w:numPr>
        <w:spacing w:after="44" w:line="360" w:lineRule="auto"/>
        <w:rPr>
          <w:rFonts w:ascii="Arial" w:hAnsi="Arial" w:cs="Arial"/>
        </w:rPr>
      </w:pPr>
      <w:proofErr w:type="gramStart"/>
      <w:r w:rsidRPr="00B67CD2">
        <w:rPr>
          <w:rFonts w:ascii="Arial" w:hAnsi="Arial" w:cs="Arial"/>
        </w:rPr>
        <w:t>amenajarea</w:t>
      </w:r>
      <w:proofErr w:type="gramEnd"/>
      <w:r w:rsidRPr="00B67CD2">
        <w:rPr>
          <w:rFonts w:ascii="Arial" w:hAnsi="Arial" w:cs="Arial"/>
        </w:rPr>
        <w:t xml:space="preserve"> unei zone pentru depozitarea materialelor şi echipamentelor de lucru. </w:t>
      </w:r>
    </w:p>
    <w:p w:rsidR="0021138D" w:rsidRPr="00B67CD2" w:rsidRDefault="0021138D" w:rsidP="00B67CD2">
      <w:pPr>
        <w:pStyle w:val="Default"/>
        <w:numPr>
          <w:ilvl w:val="0"/>
          <w:numId w:val="25"/>
        </w:numPr>
        <w:spacing w:after="44" w:line="360" w:lineRule="auto"/>
        <w:rPr>
          <w:rFonts w:ascii="Arial" w:hAnsi="Arial" w:cs="Arial"/>
        </w:rPr>
      </w:pPr>
      <w:proofErr w:type="gramStart"/>
      <w:r w:rsidRPr="00B67CD2">
        <w:rPr>
          <w:rFonts w:ascii="Arial" w:hAnsi="Arial" w:cs="Arial"/>
        </w:rPr>
        <w:t>lucrări</w:t>
      </w:r>
      <w:proofErr w:type="gramEnd"/>
      <w:r w:rsidRPr="00B67CD2">
        <w:rPr>
          <w:rFonts w:ascii="Arial" w:hAnsi="Arial" w:cs="Arial"/>
        </w:rPr>
        <w:t xml:space="preserve"> de asigurare, avertizare şi împrejmuire a organizării de şantier. </w:t>
      </w:r>
    </w:p>
    <w:p w:rsidR="0021138D" w:rsidRPr="00B67CD2" w:rsidRDefault="0021138D" w:rsidP="00B67CD2">
      <w:pPr>
        <w:pStyle w:val="Default"/>
        <w:numPr>
          <w:ilvl w:val="0"/>
          <w:numId w:val="25"/>
        </w:numPr>
        <w:spacing w:line="360" w:lineRule="auto"/>
        <w:rPr>
          <w:rFonts w:ascii="Arial" w:hAnsi="Arial" w:cs="Arial"/>
        </w:rPr>
      </w:pPr>
      <w:r w:rsidRPr="00B67CD2">
        <w:rPr>
          <w:rFonts w:ascii="Arial" w:hAnsi="Arial" w:cs="Arial"/>
        </w:rPr>
        <w:t>Amplasarea de echipamente speciale pentru igiena personalului (tip toalete ecologice, etc.</w:t>
      </w:r>
      <w:proofErr w:type="gramStart"/>
      <w:r w:rsidRPr="00B67CD2">
        <w:rPr>
          <w:rFonts w:ascii="Arial" w:hAnsi="Arial" w:cs="Arial"/>
        </w:rPr>
        <w:t xml:space="preserve">) </w:t>
      </w:r>
      <w:r w:rsidR="0061038B" w:rsidRPr="00B67CD2">
        <w:rPr>
          <w:rFonts w:ascii="Arial" w:hAnsi="Arial" w:cs="Arial"/>
        </w:rPr>
        <w:t>.</w:t>
      </w:r>
      <w:proofErr w:type="gramEnd"/>
    </w:p>
    <w:p w:rsidR="00DA4C86" w:rsidRPr="00B67CD2" w:rsidRDefault="00DA4C86" w:rsidP="00660ECB">
      <w:pPr>
        <w:spacing w:line="360" w:lineRule="auto"/>
        <w:rPr>
          <w:rFonts w:ascii="Arial" w:hAnsi="Arial" w:cs="Arial"/>
          <w:b/>
          <w:bCs/>
          <w:i/>
          <w:iCs/>
          <w:sz w:val="24"/>
          <w:szCs w:val="24"/>
        </w:rPr>
      </w:pPr>
      <w:r w:rsidRPr="00B67CD2">
        <w:rPr>
          <w:rFonts w:ascii="Arial" w:hAnsi="Arial" w:cs="Arial"/>
          <w:b/>
          <w:bCs/>
          <w:i/>
          <w:iCs/>
          <w:sz w:val="24"/>
          <w:szCs w:val="24"/>
        </w:rPr>
        <w:t>Localizarea organizării de şantier</w:t>
      </w:r>
    </w:p>
    <w:p w:rsidR="007C6A53" w:rsidRPr="00B67CD2" w:rsidRDefault="007C6A53" w:rsidP="00B67CD2">
      <w:pPr>
        <w:spacing w:line="360" w:lineRule="auto"/>
        <w:ind w:left="90"/>
        <w:rPr>
          <w:rFonts w:ascii="Arial" w:hAnsi="Arial" w:cs="Arial"/>
          <w:sz w:val="24"/>
          <w:szCs w:val="24"/>
        </w:rPr>
      </w:pPr>
      <w:r w:rsidRPr="00B67CD2">
        <w:rPr>
          <w:rFonts w:ascii="Arial" w:hAnsi="Arial" w:cs="Arial"/>
          <w:sz w:val="24"/>
          <w:szCs w:val="24"/>
        </w:rPr>
        <w:t xml:space="preserve">Organizarea de şantier </w:t>
      </w:r>
      <w:proofErr w:type="gramStart"/>
      <w:r w:rsidRPr="00B67CD2">
        <w:rPr>
          <w:rFonts w:ascii="Arial" w:hAnsi="Arial" w:cs="Arial"/>
          <w:sz w:val="24"/>
          <w:szCs w:val="24"/>
        </w:rPr>
        <w:t>va</w:t>
      </w:r>
      <w:proofErr w:type="gramEnd"/>
      <w:r w:rsidRPr="00B67CD2">
        <w:rPr>
          <w:rFonts w:ascii="Arial" w:hAnsi="Arial" w:cs="Arial"/>
          <w:sz w:val="24"/>
          <w:szCs w:val="24"/>
        </w:rPr>
        <w:t xml:space="preserve"> fi amplasată pe terenul aferent proiectului</w:t>
      </w:r>
      <w:r w:rsidR="006107BB" w:rsidRPr="00B67CD2">
        <w:rPr>
          <w:rFonts w:ascii="Arial" w:hAnsi="Arial" w:cs="Arial"/>
          <w:sz w:val="24"/>
          <w:szCs w:val="24"/>
        </w:rPr>
        <w:t xml:space="preserve"> si va consta in:</w:t>
      </w:r>
    </w:p>
    <w:p w:rsidR="006107BB" w:rsidRPr="00B67CD2" w:rsidRDefault="006107BB" w:rsidP="00660ECB">
      <w:pPr>
        <w:pStyle w:val="ListParagraph"/>
        <w:numPr>
          <w:ilvl w:val="0"/>
          <w:numId w:val="27"/>
        </w:numPr>
        <w:spacing w:line="360" w:lineRule="auto"/>
        <w:rPr>
          <w:rFonts w:ascii="Arial" w:hAnsi="Arial" w:cs="Arial"/>
          <w:bCs/>
          <w:iCs/>
          <w:sz w:val="24"/>
          <w:szCs w:val="24"/>
        </w:rPr>
      </w:pPr>
      <w:r w:rsidRPr="00B67CD2">
        <w:rPr>
          <w:rFonts w:ascii="Arial" w:hAnsi="Arial" w:cs="Arial"/>
          <w:bCs/>
          <w:iCs/>
          <w:sz w:val="24"/>
          <w:szCs w:val="24"/>
        </w:rPr>
        <w:t>Amplasare container metallic tipizat cu dimensiuni 6.00x2.40x2.40m ;</w:t>
      </w:r>
    </w:p>
    <w:p w:rsidR="006107BB" w:rsidRPr="00B67CD2" w:rsidRDefault="006107BB" w:rsidP="00660ECB">
      <w:pPr>
        <w:pStyle w:val="ListParagraph"/>
        <w:numPr>
          <w:ilvl w:val="0"/>
          <w:numId w:val="27"/>
        </w:numPr>
        <w:spacing w:line="360" w:lineRule="auto"/>
        <w:rPr>
          <w:rFonts w:ascii="Arial" w:hAnsi="Arial" w:cs="Arial"/>
          <w:bCs/>
          <w:iCs/>
          <w:sz w:val="24"/>
          <w:szCs w:val="24"/>
        </w:rPr>
      </w:pPr>
      <w:r w:rsidRPr="00B67CD2">
        <w:rPr>
          <w:rFonts w:ascii="Arial" w:hAnsi="Arial" w:cs="Arial"/>
          <w:bCs/>
          <w:iCs/>
          <w:sz w:val="24"/>
          <w:szCs w:val="24"/>
        </w:rPr>
        <w:t>Realizare platforma pentru parcare auto, executata din piatra sparta ;</w:t>
      </w:r>
    </w:p>
    <w:p w:rsidR="006107BB" w:rsidRPr="00B67CD2" w:rsidRDefault="006107BB" w:rsidP="00660ECB">
      <w:pPr>
        <w:pStyle w:val="ListParagraph"/>
        <w:numPr>
          <w:ilvl w:val="0"/>
          <w:numId w:val="27"/>
        </w:numPr>
        <w:spacing w:line="360" w:lineRule="auto"/>
        <w:rPr>
          <w:rFonts w:ascii="Arial" w:hAnsi="Arial" w:cs="Arial"/>
          <w:bCs/>
          <w:iCs/>
          <w:sz w:val="24"/>
          <w:szCs w:val="24"/>
        </w:rPr>
      </w:pPr>
      <w:r w:rsidRPr="00B67CD2">
        <w:rPr>
          <w:rFonts w:ascii="Arial" w:hAnsi="Arial" w:cs="Arial"/>
          <w:bCs/>
          <w:iCs/>
          <w:sz w:val="24"/>
          <w:szCs w:val="24"/>
        </w:rPr>
        <w:t>Amplasare toalete ecologice.</w:t>
      </w:r>
    </w:p>
    <w:p w:rsidR="00C53EE8" w:rsidRPr="00B67CD2" w:rsidRDefault="00C53EE8" w:rsidP="00B67CD2">
      <w:pPr>
        <w:spacing w:line="360" w:lineRule="auto"/>
        <w:rPr>
          <w:rFonts w:ascii="Arial" w:hAnsi="Arial" w:cs="Arial"/>
          <w:b/>
          <w:bCs/>
          <w:i/>
          <w:iCs/>
          <w:sz w:val="24"/>
          <w:szCs w:val="24"/>
        </w:rPr>
      </w:pPr>
      <w:r w:rsidRPr="00B67CD2">
        <w:rPr>
          <w:rFonts w:ascii="Arial" w:hAnsi="Arial" w:cs="Arial"/>
          <w:b/>
          <w:bCs/>
          <w:i/>
          <w:iCs/>
          <w:sz w:val="24"/>
          <w:szCs w:val="24"/>
        </w:rPr>
        <w:t>Descrierea impactului asupra mediului a lucrărilor organizării de şantier</w:t>
      </w:r>
    </w:p>
    <w:p w:rsidR="000428EB" w:rsidRPr="00B67CD2" w:rsidRDefault="009219FE" w:rsidP="00B67CD2">
      <w:pPr>
        <w:spacing w:line="360" w:lineRule="auto"/>
        <w:rPr>
          <w:rFonts w:ascii="Arial" w:hAnsi="Arial" w:cs="Arial"/>
          <w:sz w:val="24"/>
          <w:szCs w:val="24"/>
        </w:rPr>
      </w:pPr>
      <w:r w:rsidRPr="00B67CD2">
        <w:rPr>
          <w:rFonts w:ascii="Arial" w:hAnsi="Arial" w:cs="Arial"/>
          <w:sz w:val="24"/>
          <w:szCs w:val="24"/>
        </w:rPr>
        <w:t xml:space="preserve">Datorită anvergurii reduse a organizării de şantier nu </w:t>
      </w:r>
      <w:proofErr w:type="gramStart"/>
      <w:r w:rsidRPr="00B67CD2">
        <w:rPr>
          <w:rFonts w:ascii="Arial" w:hAnsi="Arial" w:cs="Arial"/>
          <w:sz w:val="24"/>
          <w:szCs w:val="24"/>
        </w:rPr>
        <w:t>va</w:t>
      </w:r>
      <w:proofErr w:type="gramEnd"/>
      <w:r w:rsidRPr="00B67CD2">
        <w:rPr>
          <w:rFonts w:ascii="Arial" w:hAnsi="Arial" w:cs="Arial"/>
          <w:sz w:val="24"/>
          <w:szCs w:val="24"/>
        </w:rPr>
        <w:t xml:space="preserve"> exista un impact semnificativ asupra mediului, în această etapă.</w:t>
      </w:r>
    </w:p>
    <w:p w:rsidR="00812D79" w:rsidRPr="00B67CD2" w:rsidRDefault="00812D79" w:rsidP="00B67CD2">
      <w:pPr>
        <w:spacing w:line="360" w:lineRule="auto"/>
        <w:ind w:left="90"/>
        <w:rPr>
          <w:rFonts w:ascii="Arial" w:hAnsi="Arial" w:cs="Arial"/>
          <w:b/>
          <w:bCs/>
          <w:i/>
          <w:iCs/>
          <w:sz w:val="24"/>
          <w:szCs w:val="24"/>
        </w:rPr>
      </w:pPr>
      <w:r w:rsidRPr="00B67CD2">
        <w:rPr>
          <w:rFonts w:ascii="Arial" w:hAnsi="Arial" w:cs="Arial"/>
          <w:b/>
          <w:bCs/>
          <w:i/>
          <w:iCs/>
          <w:sz w:val="24"/>
          <w:szCs w:val="24"/>
        </w:rPr>
        <w:t>Surse de poluanţi şi instalaţii pentru reţinerea, evacuarea şi dispersia poluanţilor în mediu în timpul organizării de şantier</w:t>
      </w:r>
    </w:p>
    <w:p w:rsidR="007D3B64" w:rsidRPr="00B67CD2" w:rsidRDefault="00296E9F" w:rsidP="00B67CD2">
      <w:pPr>
        <w:spacing w:line="360" w:lineRule="auto"/>
        <w:rPr>
          <w:rFonts w:ascii="Arial" w:hAnsi="Arial" w:cs="Arial"/>
          <w:sz w:val="24"/>
          <w:szCs w:val="24"/>
        </w:rPr>
      </w:pPr>
      <w:r w:rsidRPr="00B67CD2">
        <w:rPr>
          <w:rFonts w:ascii="Arial" w:hAnsi="Arial" w:cs="Arial"/>
          <w:sz w:val="24"/>
          <w:szCs w:val="24"/>
        </w:rPr>
        <w:t xml:space="preserve">    În timpul etapei de organizare de santier poluantii vor fi reprezentati de praf/pulberi la care se vor adăuga gazele de eşapament si zgomotul. </w:t>
      </w:r>
      <w:proofErr w:type="gramStart"/>
      <w:r w:rsidRPr="00B67CD2">
        <w:rPr>
          <w:rFonts w:ascii="Arial" w:hAnsi="Arial" w:cs="Arial"/>
          <w:sz w:val="24"/>
          <w:szCs w:val="24"/>
        </w:rPr>
        <w:t>Emisiilevor fi de durată scurtă şi nu sunt necesare instalaţii pentru reţinerea sau dispersia acestora.</w:t>
      </w:r>
      <w:proofErr w:type="gramEnd"/>
    </w:p>
    <w:p w:rsidR="00086EE0" w:rsidRPr="00B67CD2" w:rsidRDefault="00086EE0" w:rsidP="00B67CD2">
      <w:pPr>
        <w:spacing w:line="360" w:lineRule="auto"/>
        <w:ind w:left="90"/>
        <w:rPr>
          <w:rFonts w:ascii="Arial" w:hAnsi="Arial" w:cs="Arial"/>
          <w:b/>
          <w:bCs/>
          <w:i/>
          <w:iCs/>
          <w:sz w:val="24"/>
          <w:szCs w:val="24"/>
        </w:rPr>
      </w:pPr>
      <w:r w:rsidRPr="00B67CD2">
        <w:rPr>
          <w:rFonts w:ascii="Arial" w:hAnsi="Arial" w:cs="Arial"/>
          <w:b/>
          <w:bCs/>
          <w:i/>
          <w:iCs/>
          <w:sz w:val="24"/>
          <w:szCs w:val="24"/>
        </w:rPr>
        <w:t>Dotări şi măsuri prevăzute pentru controlul emisiilor de poluanţi în mediu</w:t>
      </w:r>
    </w:p>
    <w:p w:rsidR="00F92CEA" w:rsidRPr="00B67CD2" w:rsidRDefault="00F92CEA" w:rsidP="00B67CD2">
      <w:pPr>
        <w:pStyle w:val="Default"/>
        <w:spacing w:line="360" w:lineRule="auto"/>
        <w:rPr>
          <w:rFonts w:ascii="Arial" w:hAnsi="Arial" w:cs="Arial"/>
        </w:rPr>
      </w:pPr>
      <w:r w:rsidRPr="00B67CD2">
        <w:rPr>
          <w:rFonts w:ascii="Arial" w:hAnsi="Arial" w:cs="Arial"/>
        </w:rPr>
        <w:t xml:space="preserve">- Folosirea utilajelor/autovehiculelor cu verificările tehnice la zi; dotarea cu materiale absorbante, biodegradabile. </w:t>
      </w:r>
    </w:p>
    <w:p w:rsidR="00F92CEA" w:rsidRPr="00B67CD2" w:rsidRDefault="00F92CEA" w:rsidP="00B67CD2">
      <w:pPr>
        <w:pStyle w:val="Default"/>
        <w:spacing w:line="360" w:lineRule="auto"/>
        <w:rPr>
          <w:rFonts w:ascii="Arial" w:hAnsi="Arial" w:cs="Arial"/>
        </w:rPr>
      </w:pPr>
      <w:r w:rsidRPr="00B67CD2">
        <w:rPr>
          <w:rFonts w:ascii="Arial" w:hAnsi="Arial" w:cs="Arial"/>
        </w:rPr>
        <w:t xml:space="preserve">-  Materialele pulverulente vor fi depozitate în recipienţi etansi, închişi. </w:t>
      </w:r>
    </w:p>
    <w:p w:rsidR="00F92CEA" w:rsidRPr="00B67CD2" w:rsidRDefault="00F92CEA" w:rsidP="00B67CD2">
      <w:pPr>
        <w:pStyle w:val="Default"/>
        <w:spacing w:line="360" w:lineRule="auto"/>
        <w:rPr>
          <w:rFonts w:ascii="Arial" w:hAnsi="Arial" w:cs="Arial"/>
        </w:rPr>
      </w:pPr>
      <w:r w:rsidRPr="00B67CD2">
        <w:rPr>
          <w:rFonts w:ascii="Arial" w:hAnsi="Arial" w:cs="Arial"/>
        </w:rPr>
        <w:t xml:space="preserve">-  Deseurile vor fi colectate selectiv, conform legislatiei in vigoare, in europubele etanse si acoperite. </w:t>
      </w:r>
    </w:p>
    <w:p w:rsidR="00086EE0" w:rsidRPr="00B67CD2" w:rsidRDefault="00F92CEA" w:rsidP="00B67CD2">
      <w:pPr>
        <w:spacing w:line="360" w:lineRule="auto"/>
        <w:rPr>
          <w:rFonts w:ascii="Arial" w:hAnsi="Arial" w:cs="Arial"/>
          <w:sz w:val="24"/>
          <w:szCs w:val="24"/>
        </w:rPr>
      </w:pPr>
      <w:r w:rsidRPr="00B67CD2">
        <w:rPr>
          <w:rFonts w:ascii="Arial" w:hAnsi="Arial" w:cs="Arial"/>
          <w:sz w:val="24"/>
          <w:szCs w:val="24"/>
        </w:rPr>
        <w:lastRenderedPageBreak/>
        <w:t xml:space="preserve">-  Echipamentele/utilajele gereratoare de emisii atmosferice prafoase, in special pe timpul temperaturilor </w:t>
      </w:r>
      <w:proofErr w:type="gramStart"/>
      <w:r w:rsidRPr="00B67CD2">
        <w:rPr>
          <w:rFonts w:ascii="Arial" w:hAnsi="Arial" w:cs="Arial"/>
          <w:sz w:val="24"/>
          <w:szCs w:val="24"/>
        </w:rPr>
        <w:t>mari</w:t>
      </w:r>
      <w:proofErr w:type="gramEnd"/>
      <w:r w:rsidRPr="00B67CD2">
        <w:rPr>
          <w:rFonts w:ascii="Arial" w:hAnsi="Arial" w:cs="Arial"/>
          <w:sz w:val="24"/>
          <w:szCs w:val="24"/>
        </w:rPr>
        <w:t xml:space="preserve"> (vara), vor fi asistate de mijloace de umectare a atmosferei inconjuratoare.</w:t>
      </w:r>
    </w:p>
    <w:p w:rsidR="00AC6AC9" w:rsidRPr="00970288" w:rsidRDefault="00557A65" w:rsidP="00B67CD2">
      <w:pPr>
        <w:pStyle w:val="ListParagraph"/>
        <w:numPr>
          <w:ilvl w:val="0"/>
          <w:numId w:val="1"/>
        </w:numPr>
        <w:spacing w:line="360" w:lineRule="auto"/>
        <w:rPr>
          <w:rFonts w:ascii="Arial" w:hAnsi="Arial" w:cs="Arial"/>
          <w:b/>
          <w:color w:val="1F3864" w:themeColor="accent1" w:themeShade="80"/>
          <w:sz w:val="24"/>
          <w:szCs w:val="24"/>
        </w:rPr>
      </w:pPr>
      <w:r w:rsidRPr="00970288">
        <w:rPr>
          <w:rFonts w:ascii="Arial" w:hAnsi="Arial" w:cs="Arial"/>
          <w:b/>
          <w:color w:val="1F3864" w:themeColor="accent1" w:themeShade="80"/>
          <w:sz w:val="24"/>
          <w:szCs w:val="24"/>
        </w:rPr>
        <w:t xml:space="preserve">Lucrari </w:t>
      </w:r>
      <w:r w:rsidR="00AB223F" w:rsidRPr="00970288">
        <w:rPr>
          <w:rFonts w:ascii="Arial" w:hAnsi="Arial" w:cs="Arial"/>
          <w:b/>
          <w:color w:val="1F3864" w:themeColor="accent1" w:themeShade="80"/>
          <w:sz w:val="24"/>
          <w:szCs w:val="24"/>
        </w:rPr>
        <w:t>de refacere a amplasamentului la finalizarea investitiei</w:t>
      </w:r>
      <w:r w:rsidR="009874C0" w:rsidRPr="00970288">
        <w:rPr>
          <w:rFonts w:ascii="Arial" w:hAnsi="Arial" w:cs="Arial"/>
          <w:b/>
          <w:color w:val="1F3864" w:themeColor="accent1" w:themeShade="80"/>
          <w:sz w:val="24"/>
          <w:szCs w:val="24"/>
        </w:rPr>
        <w:t xml:space="preserve"> , in caz de accidente si/sau la incetarea activitatii , in masura in care aceste informatii dunt disponibile </w:t>
      </w:r>
    </w:p>
    <w:p w:rsidR="00557A65" w:rsidRPr="00B67CD2" w:rsidRDefault="00AC6AC9" w:rsidP="00660ECB">
      <w:pPr>
        <w:spacing w:line="360" w:lineRule="auto"/>
        <w:rPr>
          <w:rFonts w:ascii="Arial" w:hAnsi="Arial" w:cs="Arial"/>
          <w:b/>
          <w:bCs/>
          <w:i/>
          <w:iCs/>
          <w:sz w:val="24"/>
          <w:szCs w:val="24"/>
        </w:rPr>
      </w:pPr>
      <w:r w:rsidRPr="00B67CD2">
        <w:rPr>
          <w:rFonts w:ascii="Arial" w:hAnsi="Arial" w:cs="Arial"/>
          <w:b/>
          <w:sz w:val="24"/>
          <w:szCs w:val="24"/>
        </w:rPr>
        <w:t xml:space="preserve"> </w:t>
      </w:r>
      <w:r w:rsidR="00AA2533" w:rsidRPr="00B67CD2">
        <w:rPr>
          <w:rFonts w:ascii="Arial" w:hAnsi="Arial" w:cs="Arial"/>
          <w:b/>
          <w:bCs/>
          <w:i/>
          <w:iCs/>
          <w:sz w:val="24"/>
          <w:szCs w:val="24"/>
        </w:rPr>
        <w:t>Lucrările propuse pentru refacerea amplasamentului la finalizarea investiţiei, în caz de accidente şi/sau la încetarea activităţii</w:t>
      </w:r>
    </w:p>
    <w:p w:rsidR="00524158" w:rsidRPr="00B67CD2" w:rsidRDefault="00524158" w:rsidP="00B67CD2">
      <w:pPr>
        <w:pStyle w:val="Default"/>
        <w:spacing w:line="360" w:lineRule="auto"/>
        <w:rPr>
          <w:rFonts w:ascii="Arial" w:hAnsi="Arial" w:cs="Arial"/>
        </w:rPr>
      </w:pPr>
      <w:r w:rsidRPr="00B67CD2">
        <w:rPr>
          <w:rFonts w:ascii="Arial" w:hAnsi="Arial" w:cs="Arial"/>
          <w:b/>
          <w:bCs/>
        </w:rPr>
        <w:t xml:space="preserve">La finalizarea investiţiei </w:t>
      </w:r>
    </w:p>
    <w:p w:rsidR="00524158" w:rsidRPr="00B67CD2" w:rsidRDefault="00524158" w:rsidP="00660ECB">
      <w:pPr>
        <w:pStyle w:val="Default"/>
        <w:numPr>
          <w:ilvl w:val="0"/>
          <w:numId w:val="28"/>
        </w:numPr>
        <w:spacing w:after="44" w:line="360" w:lineRule="auto"/>
        <w:rPr>
          <w:rFonts w:ascii="Arial" w:hAnsi="Arial" w:cs="Arial"/>
        </w:rPr>
      </w:pPr>
      <w:r w:rsidRPr="00B67CD2">
        <w:rPr>
          <w:rFonts w:ascii="Arial" w:hAnsi="Arial" w:cs="Arial"/>
        </w:rPr>
        <w:t>îndepărtarea  utilajelor şi echipamentelor folosite</w:t>
      </w:r>
      <w:r w:rsidR="005318DC" w:rsidRPr="00B67CD2">
        <w:rPr>
          <w:rFonts w:ascii="Arial" w:hAnsi="Arial" w:cs="Arial"/>
        </w:rPr>
        <w:t xml:space="preserve"> in timpuk executiei</w:t>
      </w:r>
      <w:r w:rsidRPr="00B67CD2">
        <w:rPr>
          <w:rFonts w:ascii="Arial" w:hAnsi="Arial" w:cs="Arial"/>
        </w:rPr>
        <w:t xml:space="preserve">, precum şi a materialelor neutilizate; </w:t>
      </w:r>
    </w:p>
    <w:p w:rsidR="00524158" w:rsidRPr="00B67CD2" w:rsidRDefault="00524158" w:rsidP="00660ECB">
      <w:pPr>
        <w:pStyle w:val="Default"/>
        <w:numPr>
          <w:ilvl w:val="0"/>
          <w:numId w:val="28"/>
        </w:numPr>
        <w:spacing w:after="44" w:line="360" w:lineRule="auto"/>
        <w:rPr>
          <w:rFonts w:ascii="Arial" w:hAnsi="Arial" w:cs="Arial"/>
        </w:rPr>
      </w:pPr>
      <w:r w:rsidRPr="00B67CD2">
        <w:rPr>
          <w:rFonts w:ascii="Arial" w:hAnsi="Arial" w:cs="Arial"/>
        </w:rPr>
        <w:t xml:space="preserve">eliminarea deşeurilor cf. cerinţelor legislatiei gestionării deşeurilor; </w:t>
      </w:r>
    </w:p>
    <w:p w:rsidR="00524158" w:rsidRPr="00B67CD2" w:rsidRDefault="00524158" w:rsidP="00B67CD2">
      <w:pPr>
        <w:pStyle w:val="Default"/>
        <w:spacing w:line="360" w:lineRule="auto"/>
        <w:rPr>
          <w:rFonts w:ascii="Arial" w:hAnsi="Arial" w:cs="Arial"/>
        </w:rPr>
      </w:pPr>
      <w:r w:rsidRPr="00B67CD2">
        <w:rPr>
          <w:rFonts w:ascii="Arial" w:hAnsi="Arial" w:cs="Arial"/>
          <w:b/>
          <w:bCs/>
        </w:rPr>
        <w:t xml:space="preserve">La încetarea activităţii </w:t>
      </w:r>
    </w:p>
    <w:p w:rsidR="00524158" w:rsidRPr="00B67CD2" w:rsidRDefault="00235CE0" w:rsidP="00660ECB">
      <w:pPr>
        <w:spacing w:line="360" w:lineRule="auto"/>
        <w:ind w:left="90"/>
        <w:jc w:val="both"/>
        <w:rPr>
          <w:rFonts w:ascii="Arial" w:hAnsi="Arial" w:cs="Arial"/>
          <w:b/>
          <w:sz w:val="24"/>
          <w:szCs w:val="24"/>
        </w:rPr>
      </w:pPr>
      <w:r w:rsidRPr="00B67CD2">
        <w:rPr>
          <w:rFonts w:ascii="Arial" w:hAnsi="Arial" w:cs="Arial"/>
          <w:sz w:val="24"/>
          <w:szCs w:val="24"/>
        </w:rPr>
        <w:t xml:space="preserve">     S</w:t>
      </w:r>
      <w:r w:rsidR="00524158" w:rsidRPr="00B67CD2">
        <w:rPr>
          <w:rFonts w:ascii="Arial" w:hAnsi="Arial" w:cs="Arial"/>
          <w:sz w:val="24"/>
          <w:szCs w:val="24"/>
        </w:rPr>
        <w:t xml:space="preserve">e vor face deconectările de la reţelele de utilităţi, dupa caz, apoi se </w:t>
      </w:r>
      <w:proofErr w:type="gramStart"/>
      <w:r w:rsidR="00524158" w:rsidRPr="00B67CD2">
        <w:rPr>
          <w:rFonts w:ascii="Arial" w:hAnsi="Arial" w:cs="Arial"/>
          <w:sz w:val="24"/>
          <w:szCs w:val="24"/>
        </w:rPr>
        <w:t>va</w:t>
      </w:r>
      <w:proofErr w:type="gramEnd"/>
      <w:r w:rsidR="00524158" w:rsidRPr="00B67CD2">
        <w:rPr>
          <w:rFonts w:ascii="Arial" w:hAnsi="Arial" w:cs="Arial"/>
          <w:sz w:val="24"/>
          <w:szCs w:val="24"/>
        </w:rPr>
        <w:t xml:space="preserve"> trece la desfiinţarea amenajarilor, prin aplicarea tehnicilor obişnuite. În funcţie de destinaţia viitoare </w:t>
      </w:r>
      <w:proofErr w:type="gramStart"/>
      <w:r w:rsidR="00524158" w:rsidRPr="00B67CD2">
        <w:rPr>
          <w:rFonts w:ascii="Arial" w:hAnsi="Arial" w:cs="Arial"/>
          <w:sz w:val="24"/>
          <w:szCs w:val="24"/>
        </w:rPr>
        <w:t>a</w:t>
      </w:r>
      <w:proofErr w:type="gramEnd"/>
      <w:r w:rsidR="00524158" w:rsidRPr="00B67CD2">
        <w:rPr>
          <w:rFonts w:ascii="Arial" w:hAnsi="Arial" w:cs="Arial"/>
          <w:sz w:val="24"/>
          <w:szCs w:val="24"/>
        </w:rPr>
        <w:t xml:space="preserve"> amplasamentului se vor putea stabili categoriile de lucrări necesare: fie aducerea amplasamentului la starea iniţială, prin reconstrucţie ecologică, fie realizarea de noi obiective/proiecte în acord cu destinaţia zonei la momentul respectiv, care pot include si aspecte recreationale sau de dezvoltare.</w:t>
      </w:r>
    </w:p>
    <w:p w:rsidR="007D3B64" w:rsidRPr="00B67CD2" w:rsidRDefault="00DA2D9D" w:rsidP="00660ECB">
      <w:pPr>
        <w:spacing w:line="360" w:lineRule="auto"/>
        <w:jc w:val="both"/>
        <w:rPr>
          <w:rFonts w:ascii="Arial" w:hAnsi="Arial" w:cs="Arial"/>
          <w:b/>
          <w:bCs/>
          <w:i/>
          <w:iCs/>
          <w:sz w:val="24"/>
          <w:szCs w:val="24"/>
        </w:rPr>
      </w:pPr>
      <w:r w:rsidRPr="00B67CD2">
        <w:rPr>
          <w:rFonts w:ascii="Arial" w:hAnsi="Arial" w:cs="Arial"/>
          <w:b/>
          <w:bCs/>
          <w:i/>
          <w:iCs/>
          <w:sz w:val="24"/>
          <w:szCs w:val="24"/>
        </w:rPr>
        <w:t>Aspecte referitoare la prevenirea şi modul de răspuns pentru cazuri de poluări accidentale</w:t>
      </w:r>
    </w:p>
    <w:p w:rsidR="00243142" w:rsidRPr="00B67CD2" w:rsidRDefault="00243142" w:rsidP="00660ECB">
      <w:pPr>
        <w:pStyle w:val="Default"/>
        <w:spacing w:line="360" w:lineRule="auto"/>
        <w:ind w:firstLine="720"/>
        <w:jc w:val="both"/>
        <w:rPr>
          <w:rFonts w:ascii="Arial" w:hAnsi="Arial" w:cs="Arial"/>
        </w:rPr>
      </w:pPr>
      <w:r w:rsidRPr="00B67CD2">
        <w:rPr>
          <w:rFonts w:ascii="Arial" w:hAnsi="Arial" w:cs="Arial"/>
        </w:rPr>
        <w:t xml:space="preserve">Constructorul </w:t>
      </w:r>
      <w:proofErr w:type="gramStart"/>
      <w:r w:rsidRPr="00B67CD2">
        <w:rPr>
          <w:rFonts w:ascii="Arial" w:hAnsi="Arial" w:cs="Arial"/>
        </w:rPr>
        <w:t>va</w:t>
      </w:r>
      <w:proofErr w:type="gramEnd"/>
      <w:r w:rsidRPr="00B67CD2">
        <w:rPr>
          <w:rFonts w:ascii="Arial" w:hAnsi="Arial" w:cs="Arial"/>
        </w:rPr>
        <w:t xml:space="preserve"> fi instruit cu privire la modul de răspuns în caz de accidente/avarii care pot provoca poluări. Se </w:t>
      </w:r>
      <w:proofErr w:type="gramStart"/>
      <w:r w:rsidRPr="00B67CD2">
        <w:rPr>
          <w:rFonts w:ascii="Arial" w:hAnsi="Arial" w:cs="Arial"/>
        </w:rPr>
        <w:t>va</w:t>
      </w:r>
      <w:proofErr w:type="gramEnd"/>
      <w:r w:rsidRPr="00B67CD2">
        <w:rPr>
          <w:rFonts w:ascii="Arial" w:hAnsi="Arial" w:cs="Arial"/>
        </w:rPr>
        <w:t xml:space="preserve"> dota organizarea de şantier cu materiale absorbante pentru situatiile accidentale de scurgeri de hidrocarburi. </w:t>
      </w:r>
    </w:p>
    <w:p w:rsidR="00243142" w:rsidRPr="00B67CD2" w:rsidRDefault="00243142" w:rsidP="00660ECB">
      <w:pPr>
        <w:spacing w:line="360" w:lineRule="auto"/>
        <w:jc w:val="both"/>
        <w:rPr>
          <w:rFonts w:ascii="Arial" w:hAnsi="Arial" w:cs="Arial"/>
          <w:sz w:val="24"/>
          <w:szCs w:val="24"/>
        </w:rPr>
      </w:pPr>
      <w:proofErr w:type="gramStart"/>
      <w:r w:rsidRPr="00B67CD2">
        <w:rPr>
          <w:rFonts w:ascii="Arial" w:hAnsi="Arial" w:cs="Arial"/>
          <w:sz w:val="24"/>
          <w:szCs w:val="24"/>
        </w:rPr>
        <w:t>Instalaţiile şi echipamentele vor fi utilizate numai de către angajaţii special instruiţi pentru a se preveni eventualele defecţiuni/avarii.</w:t>
      </w:r>
      <w:proofErr w:type="gramEnd"/>
    </w:p>
    <w:p w:rsidR="004F71B6" w:rsidRPr="00B67CD2" w:rsidRDefault="004F71B6" w:rsidP="00B67CD2">
      <w:pPr>
        <w:spacing w:line="360" w:lineRule="auto"/>
        <w:rPr>
          <w:rFonts w:ascii="Arial" w:hAnsi="Arial" w:cs="Arial"/>
          <w:b/>
          <w:i/>
          <w:sz w:val="24"/>
          <w:szCs w:val="24"/>
        </w:rPr>
      </w:pPr>
      <w:r w:rsidRPr="00B67CD2">
        <w:rPr>
          <w:rFonts w:ascii="Arial" w:hAnsi="Arial" w:cs="Arial"/>
          <w:b/>
          <w:i/>
          <w:sz w:val="24"/>
          <w:szCs w:val="24"/>
        </w:rPr>
        <w:t>Aspecte referitoare la închiderea/dezafectarea/demolarea instalaţiei</w:t>
      </w:r>
    </w:p>
    <w:p w:rsidR="006B05D6" w:rsidRPr="00B67CD2" w:rsidRDefault="006B05D6" w:rsidP="00B67CD2">
      <w:pPr>
        <w:pStyle w:val="Default"/>
        <w:spacing w:line="360" w:lineRule="auto"/>
        <w:rPr>
          <w:rFonts w:ascii="Arial" w:hAnsi="Arial" w:cs="Arial"/>
        </w:rPr>
      </w:pPr>
      <w:r w:rsidRPr="00B67CD2">
        <w:rPr>
          <w:rFonts w:ascii="Arial" w:hAnsi="Arial" w:cs="Arial"/>
          <w:b/>
          <w:bCs/>
        </w:rPr>
        <w:t xml:space="preserve">La încetarea activităţii </w:t>
      </w:r>
    </w:p>
    <w:p w:rsidR="006B05D6" w:rsidRPr="00B67CD2" w:rsidRDefault="006B05D6" w:rsidP="00B67CD2">
      <w:pPr>
        <w:spacing w:line="360" w:lineRule="auto"/>
        <w:ind w:left="90"/>
        <w:rPr>
          <w:rFonts w:ascii="Arial" w:hAnsi="Arial" w:cs="Arial"/>
          <w:sz w:val="24"/>
          <w:szCs w:val="24"/>
        </w:rPr>
      </w:pPr>
      <w:r w:rsidRPr="00B67CD2">
        <w:rPr>
          <w:rFonts w:ascii="Arial" w:hAnsi="Arial" w:cs="Arial"/>
          <w:sz w:val="24"/>
          <w:szCs w:val="24"/>
        </w:rPr>
        <w:t xml:space="preserve">     Se vor face deconectările de la reţelele de utilităţi, dupa caz, apoi se </w:t>
      </w:r>
      <w:proofErr w:type="gramStart"/>
      <w:r w:rsidRPr="00B67CD2">
        <w:rPr>
          <w:rFonts w:ascii="Arial" w:hAnsi="Arial" w:cs="Arial"/>
          <w:sz w:val="24"/>
          <w:szCs w:val="24"/>
        </w:rPr>
        <w:t>va</w:t>
      </w:r>
      <w:proofErr w:type="gramEnd"/>
      <w:r w:rsidRPr="00B67CD2">
        <w:rPr>
          <w:rFonts w:ascii="Arial" w:hAnsi="Arial" w:cs="Arial"/>
          <w:sz w:val="24"/>
          <w:szCs w:val="24"/>
        </w:rPr>
        <w:t xml:space="preserve"> trece la desfiinţarea amenajarilor, prin aplicarea tehnicilor obişnuite. În funcţie de destinaţia viitoare </w:t>
      </w:r>
      <w:proofErr w:type="gramStart"/>
      <w:r w:rsidRPr="00B67CD2">
        <w:rPr>
          <w:rFonts w:ascii="Arial" w:hAnsi="Arial" w:cs="Arial"/>
          <w:sz w:val="24"/>
          <w:szCs w:val="24"/>
        </w:rPr>
        <w:t>a</w:t>
      </w:r>
      <w:proofErr w:type="gramEnd"/>
      <w:r w:rsidRPr="00B67CD2">
        <w:rPr>
          <w:rFonts w:ascii="Arial" w:hAnsi="Arial" w:cs="Arial"/>
          <w:sz w:val="24"/>
          <w:szCs w:val="24"/>
        </w:rPr>
        <w:t xml:space="preserve"> amplasamentului se vor putea stabili categoriile de lucrări necesare: fie </w:t>
      </w:r>
      <w:r w:rsidRPr="00B67CD2">
        <w:rPr>
          <w:rFonts w:ascii="Arial" w:hAnsi="Arial" w:cs="Arial"/>
          <w:sz w:val="24"/>
          <w:szCs w:val="24"/>
        </w:rPr>
        <w:lastRenderedPageBreak/>
        <w:t>aducerea amplasamentului la starea iniţială, prin reconstrucţie ecologică, fie realizarea de noi obiective/proiecte în acord cu destinaţia zonei la momentul respectiv, care pot include si aspecte recreationale sau de dezvoltare.</w:t>
      </w:r>
    </w:p>
    <w:p w:rsidR="004454D8" w:rsidRPr="00B67CD2" w:rsidRDefault="004454D8" w:rsidP="00660ECB">
      <w:pPr>
        <w:spacing w:line="360" w:lineRule="auto"/>
        <w:rPr>
          <w:rFonts w:ascii="Arial" w:hAnsi="Arial" w:cs="Arial"/>
          <w:b/>
          <w:i/>
          <w:sz w:val="24"/>
          <w:szCs w:val="24"/>
        </w:rPr>
      </w:pPr>
      <w:r w:rsidRPr="00B67CD2">
        <w:rPr>
          <w:rFonts w:ascii="Arial" w:hAnsi="Arial" w:cs="Arial"/>
          <w:b/>
          <w:i/>
          <w:sz w:val="24"/>
          <w:szCs w:val="24"/>
        </w:rPr>
        <w:t>Modalităţi de refacere a stării iniţiale/reabilitare în vederea utilizării ulterioare a terenului</w:t>
      </w:r>
    </w:p>
    <w:p w:rsidR="00315BEB" w:rsidRPr="00B67CD2" w:rsidRDefault="00332878" w:rsidP="00660ECB">
      <w:pPr>
        <w:spacing w:line="360" w:lineRule="auto"/>
        <w:ind w:left="90" w:firstLine="630"/>
        <w:rPr>
          <w:rFonts w:ascii="Arial" w:hAnsi="Arial" w:cs="Arial"/>
          <w:sz w:val="24"/>
          <w:szCs w:val="24"/>
        </w:rPr>
      </w:pPr>
      <w:r w:rsidRPr="00B67CD2">
        <w:rPr>
          <w:rFonts w:ascii="Arial" w:hAnsi="Arial" w:cs="Arial"/>
          <w:sz w:val="24"/>
          <w:szCs w:val="24"/>
        </w:rPr>
        <w:t xml:space="preserve">În funcţie de destinaţia viitoare </w:t>
      </w:r>
      <w:proofErr w:type="gramStart"/>
      <w:r w:rsidRPr="00B67CD2">
        <w:rPr>
          <w:rFonts w:ascii="Arial" w:hAnsi="Arial" w:cs="Arial"/>
          <w:sz w:val="24"/>
          <w:szCs w:val="24"/>
        </w:rPr>
        <w:t>a</w:t>
      </w:r>
      <w:proofErr w:type="gramEnd"/>
      <w:r w:rsidRPr="00B67CD2">
        <w:rPr>
          <w:rFonts w:ascii="Arial" w:hAnsi="Arial" w:cs="Arial"/>
          <w:sz w:val="24"/>
          <w:szCs w:val="24"/>
        </w:rPr>
        <w:t xml:space="preserve"> amplasamentului se vor putea stabili categoriile de lucrări necesare: fie aducerea amplasamentului la starea iniţială, prin reconstrucţie ecologică, fie realizarea de noi obiective/proiecte în acord cu destinaţia zonei la momentul respectiv, care pot include si aspecte recreationale sau de dezvoltare.</w:t>
      </w:r>
    </w:p>
    <w:p w:rsidR="00315BEB" w:rsidRPr="00970288" w:rsidRDefault="00315BEB" w:rsidP="00B67CD2">
      <w:pPr>
        <w:spacing w:line="360" w:lineRule="auto"/>
        <w:ind w:left="90"/>
        <w:rPr>
          <w:rFonts w:ascii="Arial" w:hAnsi="Arial" w:cs="Arial"/>
          <w:b/>
          <w:color w:val="1F3864" w:themeColor="accent1" w:themeShade="80"/>
          <w:sz w:val="24"/>
          <w:szCs w:val="24"/>
        </w:rPr>
      </w:pPr>
      <w:r w:rsidRPr="00970288">
        <w:rPr>
          <w:rFonts w:ascii="Arial" w:hAnsi="Arial" w:cs="Arial"/>
          <w:b/>
          <w:color w:val="1F3864" w:themeColor="accent1" w:themeShade="80"/>
          <w:sz w:val="24"/>
          <w:szCs w:val="24"/>
        </w:rPr>
        <w:t>XII. Anexe - piese desenate:</w:t>
      </w:r>
    </w:p>
    <w:p w:rsidR="00315BEB" w:rsidRPr="00B67CD2" w:rsidRDefault="00315BEB" w:rsidP="00B67CD2">
      <w:pPr>
        <w:spacing w:line="360" w:lineRule="auto"/>
        <w:ind w:left="90"/>
        <w:rPr>
          <w:rFonts w:ascii="Arial" w:hAnsi="Arial" w:cs="Arial"/>
          <w:sz w:val="24"/>
          <w:szCs w:val="24"/>
        </w:rPr>
      </w:pPr>
      <w:r w:rsidRPr="00B67CD2">
        <w:rPr>
          <w:rFonts w:ascii="Arial" w:hAnsi="Arial" w:cs="Arial"/>
          <w:sz w:val="24"/>
          <w:szCs w:val="24"/>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315BEB" w:rsidRPr="00B67CD2" w:rsidRDefault="00315BEB" w:rsidP="00B67CD2">
      <w:pPr>
        <w:spacing w:line="360" w:lineRule="auto"/>
        <w:ind w:left="90"/>
        <w:rPr>
          <w:rFonts w:ascii="Arial" w:hAnsi="Arial" w:cs="Arial"/>
          <w:i/>
          <w:sz w:val="24"/>
          <w:szCs w:val="24"/>
        </w:rPr>
      </w:pPr>
      <w:r w:rsidRPr="00B67CD2">
        <w:rPr>
          <w:rFonts w:ascii="Arial" w:hAnsi="Arial" w:cs="Arial"/>
          <w:sz w:val="24"/>
          <w:szCs w:val="24"/>
        </w:rPr>
        <w:t xml:space="preserve">    2. schemele-flux pentru procesul tehnologic şi fazele activităţii, cu instalaţiile de depoluare</w:t>
      </w:r>
      <w:proofErr w:type="gramStart"/>
      <w:r w:rsidRPr="00B67CD2">
        <w:rPr>
          <w:rFonts w:ascii="Arial" w:hAnsi="Arial" w:cs="Arial"/>
          <w:sz w:val="24"/>
          <w:szCs w:val="24"/>
        </w:rPr>
        <w:t>:</w:t>
      </w:r>
      <w:r w:rsidRPr="00970288">
        <w:rPr>
          <w:rFonts w:ascii="Arial" w:hAnsi="Arial" w:cs="Arial"/>
          <w:b/>
          <w:sz w:val="24"/>
          <w:szCs w:val="24"/>
          <w:u w:val="single"/>
        </w:rPr>
        <w:t>NU</w:t>
      </w:r>
      <w:proofErr w:type="gramEnd"/>
      <w:r w:rsidRPr="00970288">
        <w:rPr>
          <w:rFonts w:ascii="Arial" w:hAnsi="Arial" w:cs="Arial"/>
          <w:b/>
          <w:sz w:val="24"/>
          <w:szCs w:val="24"/>
          <w:u w:val="single"/>
        </w:rPr>
        <w:t xml:space="preserve"> ESTE CAZUL</w:t>
      </w:r>
    </w:p>
    <w:p w:rsidR="00315BEB" w:rsidRPr="00B67CD2" w:rsidRDefault="00315BEB" w:rsidP="00B67CD2">
      <w:pPr>
        <w:spacing w:line="360" w:lineRule="auto"/>
        <w:ind w:left="90"/>
        <w:rPr>
          <w:rFonts w:ascii="Arial" w:hAnsi="Arial" w:cs="Arial"/>
          <w:sz w:val="24"/>
          <w:szCs w:val="24"/>
        </w:rPr>
      </w:pPr>
      <w:r w:rsidRPr="00B67CD2">
        <w:rPr>
          <w:rFonts w:ascii="Arial" w:hAnsi="Arial" w:cs="Arial"/>
          <w:sz w:val="24"/>
          <w:szCs w:val="24"/>
        </w:rPr>
        <w:t xml:space="preserve">    3. schema-flux a gestionării deşeurilor: </w:t>
      </w:r>
      <w:r w:rsidRPr="00970288">
        <w:rPr>
          <w:rFonts w:ascii="Arial" w:hAnsi="Arial" w:cs="Arial"/>
          <w:b/>
          <w:sz w:val="24"/>
          <w:szCs w:val="24"/>
          <w:u w:val="single"/>
        </w:rPr>
        <w:t>NU ESTE CAZUL</w:t>
      </w:r>
    </w:p>
    <w:p w:rsidR="00315BEB" w:rsidRPr="00970288" w:rsidRDefault="00315BEB" w:rsidP="00660ECB">
      <w:pPr>
        <w:spacing w:line="360" w:lineRule="auto"/>
        <w:ind w:left="90"/>
        <w:rPr>
          <w:rFonts w:ascii="Arial" w:hAnsi="Arial" w:cs="Arial"/>
          <w:i/>
          <w:color w:val="1F3864" w:themeColor="accent1" w:themeShade="80"/>
          <w:sz w:val="24"/>
          <w:szCs w:val="24"/>
        </w:rPr>
      </w:pPr>
      <w:r w:rsidRPr="00B67CD2">
        <w:rPr>
          <w:rFonts w:ascii="Arial" w:hAnsi="Arial" w:cs="Arial"/>
          <w:sz w:val="24"/>
          <w:szCs w:val="24"/>
        </w:rPr>
        <w:t xml:space="preserve">    4. </w:t>
      </w:r>
      <w:proofErr w:type="gramStart"/>
      <w:r w:rsidRPr="00B67CD2">
        <w:rPr>
          <w:rFonts w:ascii="Arial" w:hAnsi="Arial" w:cs="Arial"/>
          <w:sz w:val="24"/>
          <w:szCs w:val="24"/>
        </w:rPr>
        <w:t>alte</w:t>
      </w:r>
      <w:proofErr w:type="gramEnd"/>
      <w:r w:rsidRPr="00B67CD2">
        <w:rPr>
          <w:rFonts w:ascii="Arial" w:hAnsi="Arial" w:cs="Arial"/>
          <w:sz w:val="24"/>
          <w:szCs w:val="24"/>
        </w:rPr>
        <w:t xml:space="preserve"> piese desenate, stabilite de autoritatea publică pentru protecţia mediului:</w:t>
      </w:r>
      <w:r w:rsidR="00660ECB" w:rsidRPr="00970288">
        <w:rPr>
          <w:rFonts w:ascii="Arial" w:hAnsi="Arial" w:cs="Arial"/>
          <w:b/>
          <w:sz w:val="24"/>
          <w:szCs w:val="24"/>
          <w:u w:val="single"/>
        </w:rPr>
        <w:t xml:space="preserve">NU </w:t>
      </w:r>
      <w:r w:rsidR="00660ECB" w:rsidRPr="00970288">
        <w:rPr>
          <w:rFonts w:ascii="Arial" w:hAnsi="Arial" w:cs="Arial"/>
          <w:b/>
          <w:color w:val="1F3864" w:themeColor="accent1" w:themeShade="80"/>
          <w:sz w:val="24"/>
          <w:szCs w:val="24"/>
          <w:u w:val="single"/>
        </w:rPr>
        <w:t>ESTE CAZUL</w:t>
      </w:r>
      <w:r w:rsidR="00660ECB" w:rsidRPr="00970288">
        <w:rPr>
          <w:rFonts w:ascii="Arial" w:hAnsi="Arial" w:cs="Arial"/>
          <w:i/>
          <w:color w:val="1F3864" w:themeColor="accent1" w:themeShade="80"/>
          <w:sz w:val="24"/>
          <w:szCs w:val="24"/>
        </w:rPr>
        <w:t>.</w:t>
      </w:r>
    </w:p>
    <w:p w:rsidR="00315BEB" w:rsidRPr="00970288" w:rsidRDefault="00315BEB" w:rsidP="00B67CD2">
      <w:pPr>
        <w:spacing w:line="360" w:lineRule="auto"/>
        <w:ind w:left="90"/>
        <w:rPr>
          <w:rFonts w:ascii="Arial" w:hAnsi="Arial" w:cs="Arial"/>
          <w:b/>
          <w:color w:val="1F3864" w:themeColor="accent1" w:themeShade="80"/>
          <w:sz w:val="24"/>
          <w:szCs w:val="24"/>
        </w:rPr>
      </w:pPr>
      <w:r w:rsidRPr="00970288">
        <w:rPr>
          <w:rFonts w:ascii="Arial" w:hAnsi="Arial" w:cs="Arial"/>
          <w:b/>
          <w:color w:val="1F3864" w:themeColor="accent1" w:themeShade="80"/>
          <w:sz w:val="24"/>
          <w:szCs w:val="24"/>
        </w:rPr>
        <w:t xml:space="preserve">    XIII. Pentru proiectele care intră sub incidenţa prevederilor </w:t>
      </w:r>
      <w:r w:rsidRPr="00970288">
        <w:rPr>
          <w:rFonts w:ascii="Arial" w:hAnsi="Arial" w:cs="Arial"/>
          <w:b/>
          <w:color w:val="1F3864" w:themeColor="accent1" w:themeShade="80"/>
          <w:sz w:val="24"/>
          <w:szCs w:val="24"/>
          <w:u w:val="single"/>
        </w:rPr>
        <w:t>art. 28</w:t>
      </w:r>
      <w:r w:rsidRPr="00970288">
        <w:rPr>
          <w:rFonts w:ascii="Arial" w:hAnsi="Arial" w:cs="Arial"/>
          <w:b/>
          <w:color w:val="1F3864" w:themeColor="accent1" w:themeShade="80"/>
          <w:sz w:val="24"/>
          <w:szCs w:val="24"/>
        </w:rPr>
        <w:t xml:space="preserve"> din Ordonanţa de urgenţă a Guvernului nr. </w:t>
      </w:r>
      <w:proofErr w:type="gramStart"/>
      <w:r w:rsidRPr="00970288">
        <w:rPr>
          <w:rFonts w:ascii="Arial" w:hAnsi="Arial" w:cs="Arial"/>
          <w:b/>
          <w:color w:val="1F3864" w:themeColor="accent1" w:themeShade="80"/>
          <w:sz w:val="24"/>
          <w:szCs w:val="24"/>
        </w:rPr>
        <w:t xml:space="preserve">57/2007 privind regimul ariilor naturale protejate, conservarea habitatelor naturale, a florei şi faunei sălbatice, aprobată cu modificări şi completări prin </w:t>
      </w:r>
      <w:r w:rsidRPr="00970288">
        <w:rPr>
          <w:rFonts w:ascii="Arial" w:hAnsi="Arial" w:cs="Arial"/>
          <w:b/>
          <w:color w:val="1F3864" w:themeColor="accent1" w:themeShade="80"/>
          <w:sz w:val="24"/>
          <w:szCs w:val="24"/>
          <w:u w:val="single"/>
        </w:rPr>
        <w:t>Legea nr.</w:t>
      </w:r>
      <w:proofErr w:type="gramEnd"/>
      <w:r w:rsidRPr="00970288">
        <w:rPr>
          <w:rFonts w:ascii="Arial" w:hAnsi="Arial" w:cs="Arial"/>
          <w:b/>
          <w:color w:val="1F3864" w:themeColor="accent1" w:themeShade="80"/>
          <w:sz w:val="24"/>
          <w:szCs w:val="24"/>
          <w:u w:val="single"/>
        </w:rPr>
        <w:t xml:space="preserve"> 49/2011</w:t>
      </w:r>
      <w:r w:rsidRPr="00970288">
        <w:rPr>
          <w:rFonts w:ascii="Arial" w:hAnsi="Arial" w:cs="Arial"/>
          <w:b/>
          <w:color w:val="1F3864" w:themeColor="accent1" w:themeShade="80"/>
          <w:sz w:val="24"/>
          <w:szCs w:val="24"/>
        </w:rPr>
        <w:t xml:space="preserve">, cu modificările şi completările ulterioare, memoriul </w:t>
      </w:r>
      <w:proofErr w:type="gramStart"/>
      <w:r w:rsidRPr="00970288">
        <w:rPr>
          <w:rFonts w:ascii="Arial" w:hAnsi="Arial" w:cs="Arial"/>
          <w:b/>
          <w:color w:val="1F3864" w:themeColor="accent1" w:themeShade="80"/>
          <w:sz w:val="24"/>
          <w:szCs w:val="24"/>
        </w:rPr>
        <w:t>va</w:t>
      </w:r>
      <w:proofErr w:type="gramEnd"/>
      <w:r w:rsidRPr="00970288">
        <w:rPr>
          <w:rFonts w:ascii="Arial" w:hAnsi="Arial" w:cs="Arial"/>
          <w:b/>
          <w:color w:val="1F3864" w:themeColor="accent1" w:themeShade="80"/>
          <w:sz w:val="24"/>
          <w:szCs w:val="24"/>
        </w:rPr>
        <w:t xml:space="preserve"> fi completat cu următoarele:</w:t>
      </w:r>
    </w:p>
    <w:tbl>
      <w:tblPr>
        <w:tblStyle w:val="TableGrid"/>
        <w:tblW w:w="0" w:type="auto"/>
        <w:tblInd w:w="90" w:type="dxa"/>
        <w:tblLook w:val="04A0" w:firstRow="1" w:lastRow="0" w:firstColumn="1" w:lastColumn="0" w:noHBand="0" w:noVBand="1"/>
      </w:tblPr>
      <w:tblGrid>
        <w:gridCol w:w="9458"/>
      </w:tblGrid>
      <w:tr w:rsidR="00970288" w:rsidRPr="00970288" w:rsidTr="00970288">
        <w:tc>
          <w:tcPr>
            <w:tcW w:w="9548" w:type="dxa"/>
          </w:tcPr>
          <w:p w:rsidR="00970288" w:rsidRPr="00970288" w:rsidRDefault="00970288" w:rsidP="007C0757">
            <w:pPr>
              <w:spacing w:line="360" w:lineRule="auto"/>
              <w:jc w:val="both"/>
              <w:rPr>
                <w:rFonts w:ascii="Arial" w:hAnsi="Arial" w:cs="Arial"/>
                <w:b/>
                <w:color w:val="1F3864" w:themeColor="accent1" w:themeShade="80"/>
                <w:sz w:val="24"/>
                <w:szCs w:val="24"/>
                <w:u w:val="single"/>
              </w:rPr>
            </w:pPr>
            <w:r w:rsidRPr="00970288">
              <w:rPr>
                <w:rFonts w:ascii="Arial" w:hAnsi="Arial" w:cs="Arial"/>
                <w:b/>
                <w:color w:val="1F3864" w:themeColor="accent1" w:themeShade="80"/>
                <w:sz w:val="24"/>
                <w:szCs w:val="24"/>
                <w:u w:val="single"/>
              </w:rPr>
              <w:t>NU ESTE CAZUL Conform deciziei etapei de evaluare initial NR. 3931/RP18.04.2019 – proiectul propus nu intra sub incident art.28</w:t>
            </w:r>
          </w:p>
        </w:tc>
      </w:tr>
    </w:tbl>
    <w:p w:rsidR="00660ECB" w:rsidRPr="00660ECB" w:rsidRDefault="00660ECB" w:rsidP="00660ECB">
      <w:pPr>
        <w:spacing w:line="360" w:lineRule="auto"/>
        <w:ind w:left="90" w:firstLine="630"/>
        <w:jc w:val="both"/>
        <w:rPr>
          <w:rFonts w:ascii="Arial" w:hAnsi="Arial" w:cs="Arial"/>
          <w:b/>
          <w:sz w:val="24"/>
          <w:szCs w:val="24"/>
          <w:u w:val="single"/>
        </w:rPr>
      </w:pPr>
    </w:p>
    <w:p w:rsidR="00315BEB" w:rsidRPr="00970288" w:rsidRDefault="00315BEB" w:rsidP="00B67CD2">
      <w:pPr>
        <w:spacing w:line="360" w:lineRule="auto"/>
        <w:ind w:left="90"/>
        <w:rPr>
          <w:rFonts w:ascii="Arial" w:hAnsi="Arial" w:cs="Arial"/>
          <w:b/>
          <w:color w:val="1F3864" w:themeColor="accent1" w:themeShade="80"/>
          <w:sz w:val="24"/>
          <w:szCs w:val="24"/>
        </w:rPr>
      </w:pPr>
      <w:r w:rsidRPr="00970288">
        <w:rPr>
          <w:rFonts w:ascii="Arial" w:hAnsi="Arial" w:cs="Arial"/>
          <w:b/>
          <w:color w:val="1F3864" w:themeColor="accent1" w:themeShade="80"/>
          <w:sz w:val="24"/>
          <w:szCs w:val="24"/>
        </w:rPr>
        <w:lastRenderedPageBreak/>
        <w:t xml:space="preserve">    XIV. Pentru proiectele care se realizează pe ape sau au legătură cu apele, memoriul </w:t>
      </w:r>
      <w:proofErr w:type="gramStart"/>
      <w:r w:rsidRPr="00970288">
        <w:rPr>
          <w:rFonts w:ascii="Arial" w:hAnsi="Arial" w:cs="Arial"/>
          <w:b/>
          <w:color w:val="1F3864" w:themeColor="accent1" w:themeShade="80"/>
          <w:sz w:val="24"/>
          <w:szCs w:val="24"/>
        </w:rPr>
        <w:t>va</w:t>
      </w:r>
      <w:proofErr w:type="gramEnd"/>
      <w:r w:rsidRPr="00970288">
        <w:rPr>
          <w:rFonts w:ascii="Arial" w:hAnsi="Arial" w:cs="Arial"/>
          <w:b/>
          <w:color w:val="1F3864" w:themeColor="accent1" w:themeShade="80"/>
          <w:sz w:val="24"/>
          <w:szCs w:val="24"/>
        </w:rPr>
        <w:t xml:space="preserve"> fi completat cu următoarele informaţii, preluate din Planurile de management bazinale, actualizate:</w:t>
      </w:r>
    </w:p>
    <w:p w:rsidR="00315BEB" w:rsidRPr="00B67CD2" w:rsidRDefault="00315BEB" w:rsidP="00B67CD2">
      <w:pPr>
        <w:spacing w:line="360" w:lineRule="auto"/>
        <w:ind w:left="90"/>
        <w:rPr>
          <w:rFonts w:ascii="Arial" w:hAnsi="Arial" w:cs="Arial"/>
          <w:sz w:val="24"/>
          <w:szCs w:val="24"/>
        </w:rPr>
      </w:pPr>
      <w:r w:rsidRPr="00B67CD2">
        <w:rPr>
          <w:rFonts w:ascii="Arial" w:hAnsi="Arial" w:cs="Arial"/>
          <w:sz w:val="24"/>
          <w:szCs w:val="24"/>
        </w:rPr>
        <w:t xml:space="preserve">    1. Localizarea proiectului:</w:t>
      </w:r>
    </w:p>
    <w:p w:rsidR="00315BEB" w:rsidRPr="00660ECB" w:rsidRDefault="00315BEB" w:rsidP="00660ECB">
      <w:pPr>
        <w:spacing w:line="360" w:lineRule="auto"/>
        <w:ind w:left="90"/>
        <w:rPr>
          <w:rFonts w:ascii="Arial" w:hAnsi="Arial" w:cs="Arial"/>
          <w:i/>
          <w:sz w:val="24"/>
          <w:szCs w:val="24"/>
        </w:rPr>
      </w:pPr>
      <w:r w:rsidRPr="00B67CD2">
        <w:rPr>
          <w:rFonts w:ascii="Arial" w:hAnsi="Arial" w:cs="Arial"/>
          <w:sz w:val="24"/>
          <w:szCs w:val="24"/>
        </w:rPr>
        <w:t xml:space="preserve">    - </w:t>
      </w:r>
      <w:proofErr w:type="gramStart"/>
      <w:r w:rsidRPr="00B67CD2">
        <w:rPr>
          <w:rFonts w:ascii="Arial" w:hAnsi="Arial" w:cs="Arial"/>
          <w:sz w:val="24"/>
          <w:szCs w:val="24"/>
        </w:rPr>
        <w:t>bazinul</w:t>
      </w:r>
      <w:proofErr w:type="gramEnd"/>
      <w:r w:rsidRPr="00B67CD2">
        <w:rPr>
          <w:rFonts w:ascii="Arial" w:hAnsi="Arial" w:cs="Arial"/>
          <w:sz w:val="24"/>
          <w:szCs w:val="24"/>
        </w:rPr>
        <w:t xml:space="preserve"> hidrografic:</w:t>
      </w:r>
      <w:r w:rsidR="00660ECB">
        <w:rPr>
          <w:rFonts w:ascii="Arial" w:hAnsi="Arial" w:cs="Arial"/>
          <w:i/>
          <w:sz w:val="24"/>
          <w:szCs w:val="24"/>
        </w:rPr>
        <w:t xml:space="preserve"> </w:t>
      </w:r>
      <w:r w:rsidR="00660ECB" w:rsidRPr="00660ECB">
        <w:rPr>
          <w:rFonts w:ascii="Arial" w:hAnsi="Arial" w:cs="Arial"/>
          <w:b/>
          <w:sz w:val="24"/>
          <w:szCs w:val="24"/>
          <w:u w:val="single"/>
        </w:rPr>
        <w:t>NU ESTE CAZUL</w:t>
      </w:r>
    </w:p>
    <w:p w:rsidR="00315BEB" w:rsidRPr="00B67CD2" w:rsidRDefault="00315BEB" w:rsidP="00B67CD2">
      <w:pPr>
        <w:spacing w:line="360" w:lineRule="auto"/>
        <w:ind w:left="90"/>
        <w:rPr>
          <w:rFonts w:ascii="Arial" w:hAnsi="Arial" w:cs="Arial"/>
          <w:sz w:val="24"/>
          <w:szCs w:val="24"/>
        </w:rPr>
      </w:pPr>
      <w:r w:rsidRPr="00B67CD2">
        <w:rPr>
          <w:rFonts w:ascii="Arial" w:hAnsi="Arial" w:cs="Arial"/>
          <w:sz w:val="24"/>
          <w:szCs w:val="24"/>
        </w:rPr>
        <w:t xml:space="preserve">    - </w:t>
      </w:r>
      <w:proofErr w:type="gramStart"/>
      <w:r w:rsidRPr="00B67CD2">
        <w:rPr>
          <w:rFonts w:ascii="Arial" w:hAnsi="Arial" w:cs="Arial"/>
          <w:sz w:val="24"/>
          <w:szCs w:val="24"/>
        </w:rPr>
        <w:t>cursul</w:t>
      </w:r>
      <w:proofErr w:type="gramEnd"/>
      <w:r w:rsidRPr="00B67CD2">
        <w:rPr>
          <w:rFonts w:ascii="Arial" w:hAnsi="Arial" w:cs="Arial"/>
          <w:sz w:val="24"/>
          <w:szCs w:val="24"/>
        </w:rPr>
        <w:t xml:space="preserve"> de apă: denumirea şi codul cadastral;</w:t>
      </w:r>
    </w:p>
    <w:p w:rsidR="00315BEB" w:rsidRPr="00B67CD2" w:rsidRDefault="00315BEB" w:rsidP="00B67CD2">
      <w:pPr>
        <w:spacing w:line="360" w:lineRule="auto"/>
        <w:ind w:left="90"/>
        <w:rPr>
          <w:rFonts w:ascii="Arial" w:hAnsi="Arial" w:cs="Arial"/>
          <w:sz w:val="24"/>
          <w:szCs w:val="24"/>
        </w:rPr>
      </w:pPr>
      <w:r w:rsidRPr="00B67CD2">
        <w:rPr>
          <w:rFonts w:ascii="Arial" w:hAnsi="Arial" w:cs="Arial"/>
          <w:sz w:val="24"/>
          <w:szCs w:val="24"/>
        </w:rPr>
        <w:t xml:space="preserve">    - </w:t>
      </w:r>
      <w:proofErr w:type="gramStart"/>
      <w:r w:rsidRPr="00B67CD2">
        <w:rPr>
          <w:rFonts w:ascii="Arial" w:hAnsi="Arial" w:cs="Arial"/>
          <w:sz w:val="24"/>
          <w:szCs w:val="24"/>
        </w:rPr>
        <w:t>corpul</w:t>
      </w:r>
      <w:proofErr w:type="gramEnd"/>
      <w:r w:rsidRPr="00B67CD2">
        <w:rPr>
          <w:rFonts w:ascii="Arial" w:hAnsi="Arial" w:cs="Arial"/>
          <w:sz w:val="24"/>
          <w:szCs w:val="24"/>
        </w:rPr>
        <w:t xml:space="preserve"> de apă (de suprafaţă şi/sau subteran): denumire şi cod.:</w:t>
      </w:r>
      <w:r w:rsidRPr="00B67CD2">
        <w:rPr>
          <w:rFonts w:ascii="Arial" w:hAnsi="Arial" w:cs="Arial"/>
          <w:i/>
          <w:sz w:val="24"/>
          <w:szCs w:val="24"/>
        </w:rPr>
        <w:t xml:space="preserve"> </w:t>
      </w:r>
      <w:r w:rsidRPr="00660ECB">
        <w:rPr>
          <w:rFonts w:ascii="Arial" w:hAnsi="Arial" w:cs="Arial"/>
          <w:b/>
          <w:sz w:val="24"/>
          <w:szCs w:val="24"/>
          <w:u w:val="single"/>
        </w:rPr>
        <w:t>NU ESTE CAZUL</w:t>
      </w:r>
    </w:p>
    <w:p w:rsidR="00315BEB" w:rsidRPr="00B67CD2" w:rsidRDefault="00315BEB" w:rsidP="00B67CD2">
      <w:pPr>
        <w:spacing w:line="360" w:lineRule="auto"/>
        <w:ind w:left="90"/>
        <w:rPr>
          <w:rFonts w:ascii="Arial" w:hAnsi="Arial" w:cs="Arial"/>
          <w:sz w:val="24"/>
          <w:szCs w:val="24"/>
        </w:rPr>
      </w:pPr>
      <w:r w:rsidRPr="00B67CD2">
        <w:rPr>
          <w:rFonts w:ascii="Arial" w:hAnsi="Arial" w:cs="Arial"/>
          <w:sz w:val="24"/>
          <w:szCs w:val="24"/>
        </w:rPr>
        <w:t xml:space="preserve">    2. Indicarea stării ecologice/potenţialului ecologic şi starea chimică a corpului de </w:t>
      </w:r>
      <w:proofErr w:type="gramStart"/>
      <w:r w:rsidRPr="00B67CD2">
        <w:rPr>
          <w:rFonts w:ascii="Arial" w:hAnsi="Arial" w:cs="Arial"/>
          <w:sz w:val="24"/>
          <w:szCs w:val="24"/>
        </w:rPr>
        <w:t>apă</w:t>
      </w:r>
      <w:proofErr w:type="gramEnd"/>
      <w:r w:rsidRPr="00B67CD2">
        <w:rPr>
          <w:rFonts w:ascii="Arial" w:hAnsi="Arial" w:cs="Arial"/>
          <w:sz w:val="24"/>
          <w:szCs w:val="24"/>
        </w:rPr>
        <w:t xml:space="preserve"> de suprafaţă; pentru corpul de apă subteran se vor indica starea cantitativă şi starea chimică a corpului de apă:</w:t>
      </w:r>
      <w:r w:rsidRPr="00B67CD2">
        <w:rPr>
          <w:rFonts w:ascii="Arial" w:hAnsi="Arial" w:cs="Arial"/>
          <w:i/>
          <w:sz w:val="24"/>
          <w:szCs w:val="24"/>
        </w:rPr>
        <w:t xml:space="preserve"> </w:t>
      </w:r>
      <w:r w:rsidRPr="00660ECB">
        <w:rPr>
          <w:rFonts w:ascii="Arial" w:hAnsi="Arial" w:cs="Arial"/>
          <w:b/>
          <w:sz w:val="24"/>
          <w:szCs w:val="24"/>
          <w:u w:val="single"/>
        </w:rPr>
        <w:t>NU ESTE CAZUL</w:t>
      </w:r>
    </w:p>
    <w:p w:rsidR="00660ECB" w:rsidRDefault="00315BEB" w:rsidP="00660ECB">
      <w:pPr>
        <w:spacing w:line="360" w:lineRule="auto"/>
        <w:ind w:left="90"/>
        <w:rPr>
          <w:rFonts w:ascii="Arial" w:hAnsi="Arial" w:cs="Arial"/>
          <w:i/>
          <w:sz w:val="24"/>
          <w:szCs w:val="24"/>
        </w:rPr>
      </w:pPr>
      <w:r w:rsidRPr="00B67CD2">
        <w:rPr>
          <w:rFonts w:ascii="Arial" w:hAnsi="Arial" w:cs="Arial"/>
          <w:sz w:val="24"/>
          <w:szCs w:val="24"/>
        </w:rPr>
        <w:t xml:space="preserve">    3. Indicarea obiectivului/obiectivelor de mediu pentru fiecare corp de </w:t>
      </w:r>
      <w:proofErr w:type="gramStart"/>
      <w:r w:rsidRPr="00B67CD2">
        <w:rPr>
          <w:rFonts w:ascii="Arial" w:hAnsi="Arial" w:cs="Arial"/>
          <w:sz w:val="24"/>
          <w:szCs w:val="24"/>
        </w:rPr>
        <w:t>apă</w:t>
      </w:r>
      <w:proofErr w:type="gramEnd"/>
      <w:r w:rsidRPr="00B67CD2">
        <w:rPr>
          <w:rFonts w:ascii="Arial" w:hAnsi="Arial" w:cs="Arial"/>
          <w:sz w:val="24"/>
          <w:szCs w:val="24"/>
        </w:rPr>
        <w:t xml:space="preserve"> identificat, cu precizarea excepţiilor aplicate şi a termenelor aferente, după caz:</w:t>
      </w:r>
      <w:r w:rsidR="00660ECB">
        <w:rPr>
          <w:rFonts w:ascii="Arial" w:hAnsi="Arial" w:cs="Arial"/>
          <w:i/>
          <w:sz w:val="24"/>
          <w:szCs w:val="24"/>
        </w:rPr>
        <w:t xml:space="preserve"> </w:t>
      </w:r>
    </w:p>
    <w:p w:rsidR="00315BEB" w:rsidRPr="00660ECB" w:rsidRDefault="00660ECB" w:rsidP="00660ECB">
      <w:pPr>
        <w:spacing w:line="360" w:lineRule="auto"/>
        <w:ind w:left="90"/>
        <w:rPr>
          <w:rFonts w:ascii="Arial" w:hAnsi="Arial" w:cs="Arial"/>
          <w:i/>
          <w:sz w:val="24"/>
          <w:szCs w:val="24"/>
        </w:rPr>
      </w:pPr>
      <w:r w:rsidRPr="00660ECB">
        <w:rPr>
          <w:rFonts w:ascii="Arial" w:hAnsi="Arial" w:cs="Arial"/>
          <w:b/>
          <w:sz w:val="24"/>
          <w:szCs w:val="24"/>
          <w:u w:val="single"/>
        </w:rPr>
        <w:t>NU ESTE CAZUL</w:t>
      </w:r>
      <w:bookmarkStart w:id="0" w:name="_GoBack"/>
      <w:bookmarkEnd w:id="0"/>
    </w:p>
    <w:p w:rsidR="00315BEB" w:rsidRPr="00B67CD2" w:rsidRDefault="00315BEB" w:rsidP="00B67CD2">
      <w:pPr>
        <w:spacing w:line="360" w:lineRule="auto"/>
        <w:ind w:left="90"/>
        <w:rPr>
          <w:rFonts w:ascii="Arial" w:hAnsi="Arial" w:cs="Arial"/>
          <w:b/>
          <w:sz w:val="24"/>
          <w:szCs w:val="24"/>
        </w:rPr>
      </w:pPr>
      <w:r w:rsidRPr="00B67CD2">
        <w:rPr>
          <w:rFonts w:ascii="Arial" w:hAnsi="Arial" w:cs="Arial"/>
          <w:b/>
          <w:sz w:val="24"/>
          <w:szCs w:val="24"/>
        </w:rPr>
        <w:t xml:space="preserve">    </w:t>
      </w:r>
      <w:r w:rsidRPr="00970288">
        <w:rPr>
          <w:rFonts w:ascii="Arial" w:hAnsi="Arial" w:cs="Arial"/>
          <w:b/>
          <w:color w:val="1F3864" w:themeColor="accent1" w:themeShade="80"/>
          <w:sz w:val="24"/>
          <w:szCs w:val="24"/>
        </w:rPr>
        <w:t xml:space="preserve">XV. Criteriile prevăzute în </w:t>
      </w:r>
      <w:r w:rsidRPr="00970288">
        <w:rPr>
          <w:rFonts w:ascii="Arial" w:hAnsi="Arial" w:cs="Arial"/>
          <w:b/>
          <w:color w:val="1F3864" w:themeColor="accent1" w:themeShade="80"/>
          <w:sz w:val="24"/>
          <w:szCs w:val="24"/>
          <w:u w:val="single"/>
        </w:rPr>
        <w:t xml:space="preserve">anexa nr. </w:t>
      </w:r>
      <w:proofErr w:type="gramStart"/>
      <w:r w:rsidRPr="00970288">
        <w:rPr>
          <w:rFonts w:ascii="Arial" w:hAnsi="Arial" w:cs="Arial"/>
          <w:b/>
          <w:color w:val="1F3864" w:themeColor="accent1" w:themeShade="80"/>
          <w:sz w:val="24"/>
          <w:szCs w:val="24"/>
          <w:u w:val="single"/>
        </w:rPr>
        <w:t>3</w:t>
      </w:r>
      <w:r w:rsidRPr="00970288">
        <w:rPr>
          <w:rFonts w:ascii="Arial" w:hAnsi="Arial" w:cs="Arial"/>
          <w:b/>
          <w:color w:val="1F3864" w:themeColor="accent1" w:themeShade="80"/>
          <w:sz w:val="24"/>
          <w:szCs w:val="24"/>
        </w:rPr>
        <w:t xml:space="preserve"> la Legea nr.</w:t>
      </w:r>
      <w:proofErr w:type="gramEnd"/>
      <w:r w:rsidRPr="00970288">
        <w:rPr>
          <w:rFonts w:ascii="Arial" w:hAnsi="Arial" w:cs="Arial"/>
          <w:b/>
          <w:color w:val="1F3864" w:themeColor="accent1" w:themeShade="80"/>
          <w:sz w:val="24"/>
          <w:szCs w:val="24"/>
        </w:rPr>
        <w:t xml:space="preserve"> .......... </w:t>
      </w:r>
      <w:proofErr w:type="gramStart"/>
      <w:r w:rsidRPr="00970288">
        <w:rPr>
          <w:rFonts w:ascii="Arial" w:hAnsi="Arial" w:cs="Arial"/>
          <w:b/>
          <w:color w:val="1F3864" w:themeColor="accent1" w:themeShade="80"/>
          <w:sz w:val="24"/>
          <w:szCs w:val="24"/>
        </w:rPr>
        <w:t>privind</w:t>
      </w:r>
      <w:proofErr w:type="gramEnd"/>
      <w:r w:rsidRPr="00970288">
        <w:rPr>
          <w:rFonts w:ascii="Arial" w:hAnsi="Arial" w:cs="Arial"/>
          <w:b/>
          <w:color w:val="1F3864" w:themeColor="accent1" w:themeShade="80"/>
          <w:sz w:val="24"/>
          <w:szCs w:val="24"/>
        </w:rPr>
        <w:t xml:space="preserve"> evaluarea impactului anumitor proiecte publice şi private asupra mediului se iau în considerare, dacă este cazul, în momentul compilării informaţiilor în conformitate cu punctele III - XIV.</w:t>
      </w:r>
    </w:p>
    <w:p w:rsidR="00315BEB" w:rsidRPr="00660ECB" w:rsidRDefault="00315BEB" w:rsidP="00B67CD2">
      <w:pPr>
        <w:spacing w:line="360" w:lineRule="auto"/>
        <w:ind w:left="90"/>
        <w:rPr>
          <w:rFonts w:ascii="Arial" w:hAnsi="Arial" w:cs="Arial"/>
          <w:b/>
          <w:sz w:val="24"/>
          <w:szCs w:val="24"/>
          <w:u w:val="single"/>
        </w:rPr>
      </w:pPr>
      <w:r w:rsidRPr="00B67CD2">
        <w:rPr>
          <w:rFonts w:ascii="Arial" w:hAnsi="Arial" w:cs="Arial"/>
          <w:i/>
          <w:sz w:val="24"/>
          <w:szCs w:val="24"/>
        </w:rPr>
        <w:t xml:space="preserve">          </w:t>
      </w:r>
      <w:r w:rsidRPr="00660ECB">
        <w:rPr>
          <w:rFonts w:ascii="Arial" w:hAnsi="Arial" w:cs="Arial"/>
          <w:b/>
          <w:sz w:val="24"/>
          <w:szCs w:val="24"/>
          <w:u w:val="single"/>
        </w:rPr>
        <w:t>NU ESTE CAZUL</w:t>
      </w:r>
    </w:p>
    <w:p w:rsidR="006B05D6" w:rsidRPr="00B67CD2" w:rsidRDefault="006B05D6" w:rsidP="00B67CD2">
      <w:pPr>
        <w:spacing w:line="360" w:lineRule="auto"/>
        <w:rPr>
          <w:rFonts w:ascii="Arial" w:hAnsi="Arial" w:cs="Arial"/>
          <w:sz w:val="24"/>
          <w:szCs w:val="24"/>
        </w:rPr>
      </w:pPr>
    </w:p>
    <w:p w:rsidR="00AB45A6" w:rsidRPr="00B67CD2" w:rsidRDefault="00AB45A6" w:rsidP="00B67CD2">
      <w:pPr>
        <w:spacing w:line="360" w:lineRule="auto"/>
        <w:jc w:val="center"/>
        <w:rPr>
          <w:rFonts w:ascii="Arial" w:hAnsi="Arial" w:cs="Arial"/>
          <w:sz w:val="24"/>
          <w:szCs w:val="24"/>
        </w:rPr>
      </w:pPr>
    </w:p>
    <w:p w:rsidR="004F71B6" w:rsidRPr="00B67CD2" w:rsidRDefault="004D058F" w:rsidP="00B67CD2">
      <w:pPr>
        <w:spacing w:line="360" w:lineRule="auto"/>
        <w:jc w:val="center"/>
        <w:rPr>
          <w:rFonts w:ascii="Arial" w:hAnsi="Arial" w:cs="Arial"/>
          <w:sz w:val="24"/>
          <w:szCs w:val="24"/>
        </w:rPr>
      </w:pPr>
      <w:r w:rsidRPr="00B67CD2">
        <w:rPr>
          <w:rFonts w:ascii="Arial" w:hAnsi="Arial" w:cs="Arial"/>
          <w:sz w:val="24"/>
          <w:szCs w:val="24"/>
        </w:rPr>
        <w:t>Intocmit,</w:t>
      </w:r>
      <w:r w:rsidR="000D7649" w:rsidRPr="00B67CD2">
        <w:rPr>
          <w:rFonts w:ascii="Arial" w:hAnsi="Arial" w:cs="Arial"/>
          <w:sz w:val="24"/>
          <w:szCs w:val="24"/>
        </w:rPr>
        <w:tab/>
      </w:r>
      <w:r w:rsidR="000D7649" w:rsidRPr="00B67CD2">
        <w:rPr>
          <w:rFonts w:ascii="Arial" w:hAnsi="Arial" w:cs="Arial"/>
          <w:sz w:val="24"/>
          <w:szCs w:val="24"/>
        </w:rPr>
        <w:tab/>
      </w:r>
    </w:p>
    <w:p w:rsidR="004D058F" w:rsidRPr="007607E2" w:rsidRDefault="00452759" w:rsidP="00B67CD2">
      <w:pPr>
        <w:spacing w:line="240" w:lineRule="auto"/>
        <w:jc w:val="center"/>
        <w:rPr>
          <w:rFonts w:ascii="Arial" w:hAnsi="Arial" w:cs="Arial"/>
          <w:sz w:val="24"/>
          <w:szCs w:val="24"/>
        </w:rPr>
      </w:pPr>
      <w:proofErr w:type="gramStart"/>
      <w:r w:rsidRPr="007607E2">
        <w:rPr>
          <w:rFonts w:ascii="Arial" w:hAnsi="Arial" w:cs="Arial"/>
          <w:sz w:val="24"/>
          <w:szCs w:val="24"/>
        </w:rPr>
        <w:t>Ing.</w:t>
      </w:r>
      <w:proofErr w:type="gramEnd"/>
      <w:r w:rsidRPr="007607E2">
        <w:rPr>
          <w:rFonts w:ascii="Arial" w:hAnsi="Arial" w:cs="Arial"/>
          <w:sz w:val="24"/>
          <w:szCs w:val="24"/>
        </w:rPr>
        <w:t xml:space="preserve"> </w:t>
      </w:r>
      <w:r w:rsidR="00B67CD2">
        <w:rPr>
          <w:rFonts w:ascii="Arial" w:hAnsi="Arial" w:cs="Arial"/>
          <w:sz w:val="24"/>
          <w:szCs w:val="24"/>
        </w:rPr>
        <w:t>Iacob Nicoleta</w:t>
      </w:r>
      <w:r w:rsidR="000D7649" w:rsidRPr="007607E2">
        <w:rPr>
          <w:rFonts w:ascii="Arial" w:hAnsi="Arial" w:cs="Arial"/>
          <w:sz w:val="24"/>
          <w:szCs w:val="24"/>
        </w:rPr>
        <w:tab/>
      </w:r>
    </w:p>
    <w:sectPr w:rsidR="004D058F" w:rsidRPr="007607E2" w:rsidSect="000D7649">
      <w:footerReference w:type="default" r:id="rId9"/>
      <w:pgSz w:w="11906" w:h="16838" w:code="9"/>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01" w:rsidRDefault="00E41E01" w:rsidP="00477118">
      <w:pPr>
        <w:spacing w:after="0" w:line="240" w:lineRule="auto"/>
      </w:pPr>
      <w:r>
        <w:separator/>
      </w:r>
    </w:p>
  </w:endnote>
  <w:endnote w:type="continuationSeparator" w:id="0">
    <w:p w:rsidR="00E41E01" w:rsidRDefault="00E41E01" w:rsidP="0047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56774"/>
      <w:docPartObj>
        <w:docPartGallery w:val="Page Numbers (Bottom of Page)"/>
        <w:docPartUnique/>
      </w:docPartObj>
    </w:sdtPr>
    <w:sdtEndPr/>
    <w:sdtContent>
      <w:p w:rsidR="00055909" w:rsidRDefault="00055909">
        <w:pPr>
          <w:pStyle w:val="Footer"/>
        </w:pPr>
        <w:r>
          <w:rPr>
            <w:noProof/>
            <w:lang w:val="ro-RO" w:eastAsia="ro-RO"/>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55909" w:rsidRPr="00C37583" w:rsidRDefault="00055909">
                              <w:pPr>
                                <w:pBdr>
                                  <w:top w:val="single" w:sz="4" w:space="1" w:color="7F7F7F" w:themeColor="background1" w:themeShade="7F"/>
                                </w:pBdr>
                                <w:jc w:val="center"/>
                                <w:rPr>
                                  <w:color w:val="002060"/>
                                </w:rPr>
                              </w:pPr>
                              <w:r w:rsidRPr="00C37583">
                                <w:rPr>
                                  <w:color w:val="002060"/>
                                </w:rPr>
                                <w:fldChar w:fldCharType="begin"/>
                              </w:r>
                              <w:r w:rsidRPr="00C37583">
                                <w:rPr>
                                  <w:color w:val="002060"/>
                                </w:rPr>
                                <w:instrText xml:space="preserve"> PAGE   \* MERGEFORMAT </w:instrText>
                              </w:r>
                              <w:r w:rsidRPr="00C37583">
                                <w:rPr>
                                  <w:color w:val="002060"/>
                                </w:rPr>
                                <w:fldChar w:fldCharType="separate"/>
                              </w:r>
                              <w:r w:rsidR="00970288">
                                <w:rPr>
                                  <w:noProof/>
                                  <w:color w:val="002060"/>
                                </w:rPr>
                                <w:t>2</w:t>
                              </w:r>
                              <w:r w:rsidRPr="00C37583">
                                <w:rPr>
                                  <w:noProof/>
                                  <w:color w:val="00206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kla9x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055909" w:rsidRPr="00C37583" w:rsidRDefault="00055909">
                        <w:pPr>
                          <w:pBdr>
                            <w:top w:val="single" w:sz="4" w:space="1" w:color="7F7F7F" w:themeColor="background1" w:themeShade="7F"/>
                          </w:pBdr>
                          <w:jc w:val="center"/>
                          <w:rPr>
                            <w:color w:val="002060"/>
                          </w:rPr>
                        </w:pPr>
                        <w:r w:rsidRPr="00C37583">
                          <w:rPr>
                            <w:color w:val="002060"/>
                          </w:rPr>
                          <w:fldChar w:fldCharType="begin"/>
                        </w:r>
                        <w:r w:rsidRPr="00C37583">
                          <w:rPr>
                            <w:color w:val="002060"/>
                          </w:rPr>
                          <w:instrText xml:space="preserve"> PAGE   \* MERGEFORMAT </w:instrText>
                        </w:r>
                        <w:r w:rsidRPr="00C37583">
                          <w:rPr>
                            <w:color w:val="002060"/>
                          </w:rPr>
                          <w:fldChar w:fldCharType="separate"/>
                        </w:r>
                        <w:r w:rsidR="00970288">
                          <w:rPr>
                            <w:noProof/>
                            <w:color w:val="002060"/>
                          </w:rPr>
                          <w:t>2</w:t>
                        </w:r>
                        <w:r w:rsidRPr="00C37583">
                          <w:rPr>
                            <w:noProof/>
                            <w:color w:val="00206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01" w:rsidRDefault="00E41E01" w:rsidP="00477118">
      <w:pPr>
        <w:spacing w:after="0" w:line="240" w:lineRule="auto"/>
      </w:pPr>
      <w:r>
        <w:separator/>
      </w:r>
    </w:p>
  </w:footnote>
  <w:footnote w:type="continuationSeparator" w:id="0">
    <w:p w:rsidR="00E41E01" w:rsidRDefault="00E41E01" w:rsidP="00477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06B"/>
    <w:multiLevelType w:val="hybridMultilevel"/>
    <w:tmpl w:val="406837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BD3CE4"/>
    <w:multiLevelType w:val="hybridMultilevel"/>
    <w:tmpl w:val="E8B05A5C"/>
    <w:lvl w:ilvl="0" w:tplc="7852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061AF2"/>
    <w:multiLevelType w:val="hybridMultilevel"/>
    <w:tmpl w:val="FC0AAB9C"/>
    <w:lvl w:ilvl="0" w:tplc="C5F2753C">
      <w:start w:val="7"/>
      <w:numFmt w:val="upperRoman"/>
      <w:lvlText w:val="%1&gt;"/>
      <w:lvlJc w:val="left"/>
      <w:pPr>
        <w:ind w:left="810" w:hanging="720"/>
      </w:pPr>
      <w:rPr>
        <w:rFonts w:hint="default"/>
        <w:b/>
        <w:sz w:val="32"/>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nsid w:val="1F9B2408"/>
    <w:multiLevelType w:val="hybridMultilevel"/>
    <w:tmpl w:val="344C9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307A46"/>
    <w:multiLevelType w:val="hybridMultilevel"/>
    <w:tmpl w:val="E8B05A5C"/>
    <w:lvl w:ilvl="0" w:tplc="7852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9E161E"/>
    <w:multiLevelType w:val="multilevel"/>
    <w:tmpl w:val="66D0AC90"/>
    <w:lvl w:ilvl="0">
      <w:start w:val="1"/>
      <w:numFmt w:val="upperRoman"/>
      <w:lvlText w:val="%1."/>
      <w:lvlJc w:val="left"/>
      <w:pPr>
        <w:ind w:left="810" w:hanging="720"/>
      </w:pPr>
      <w:rPr>
        <w:rFonts w:hint="default"/>
        <w:b/>
        <w:sz w:val="36"/>
        <w:szCs w:val="3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6">
    <w:nsid w:val="28975599"/>
    <w:multiLevelType w:val="multilevel"/>
    <w:tmpl w:val="66D0AC90"/>
    <w:lvl w:ilvl="0">
      <w:start w:val="1"/>
      <w:numFmt w:val="upperRoman"/>
      <w:lvlText w:val="%1."/>
      <w:lvlJc w:val="left"/>
      <w:pPr>
        <w:ind w:left="810" w:hanging="720"/>
      </w:pPr>
      <w:rPr>
        <w:rFonts w:hint="default"/>
        <w:b/>
        <w:sz w:val="36"/>
        <w:szCs w:val="3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7">
    <w:nsid w:val="29222F3A"/>
    <w:multiLevelType w:val="hybridMultilevel"/>
    <w:tmpl w:val="E8B05A5C"/>
    <w:lvl w:ilvl="0" w:tplc="7852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38533FE"/>
    <w:multiLevelType w:val="hybridMultilevel"/>
    <w:tmpl w:val="EC5623B6"/>
    <w:lvl w:ilvl="0" w:tplc="F63E5A9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635123"/>
    <w:multiLevelType w:val="hybridMultilevel"/>
    <w:tmpl w:val="DF3484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085C04"/>
    <w:multiLevelType w:val="hybridMultilevel"/>
    <w:tmpl w:val="96721C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2E22449"/>
    <w:multiLevelType w:val="hybridMultilevel"/>
    <w:tmpl w:val="8D9AEB3E"/>
    <w:lvl w:ilvl="0" w:tplc="21E0FBB8">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2">
    <w:nsid w:val="42FE3B22"/>
    <w:multiLevelType w:val="hybridMultilevel"/>
    <w:tmpl w:val="2AEAC7C8"/>
    <w:lvl w:ilvl="0" w:tplc="FA3C6C5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46451692"/>
    <w:multiLevelType w:val="hybridMultilevel"/>
    <w:tmpl w:val="247ABE4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BED7D28"/>
    <w:multiLevelType w:val="hybridMultilevel"/>
    <w:tmpl w:val="6EA082A8"/>
    <w:lvl w:ilvl="0" w:tplc="E714AED4">
      <w:start w:val="1"/>
      <w:numFmt w:val="upp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5">
    <w:nsid w:val="4FA65FD0"/>
    <w:multiLevelType w:val="hybridMultilevel"/>
    <w:tmpl w:val="ECA8774E"/>
    <w:lvl w:ilvl="0" w:tplc="0418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28A47A1"/>
    <w:multiLevelType w:val="multilevel"/>
    <w:tmpl w:val="66D0AC90"/>
    <w:lvl w:ilvl="0">
      <w:start w:val="1"/>
      <w:numFmt w:val="upperRoman"/>
      <w:lvlText w:val="%1."/>
      <w:lvlJc w:val="left"/>
      <w:pPr>
        <w:ind w:left="810" w:hanging="720"/>
      </w:pPr>
      <w:rPr>
        <w:rFonts w:hint="default"/>
        <w:b/>
        <w:sz w:val="36"/>
        <w:szCs w:val="3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17">
    <w:nsid w:val="592931DE"/>
    <w:multiLevelType w:val="hybridMultilevel"/>
    <w:tmpl w:val="AC5CE342"/>
    <w:lvl w:ilvl="0" w:tplc="F4E0ED5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EC633A"/>
    <w:multiLevelType w:val="hybridMultilevel"/>
    <w:tmpl w:val="EEC45872"/>
    <w:lvl w:ilvl="0" w:tplc="F4E0ED5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6063B1"/>
    <w:multiLevelType w:val="hybridMultilevel"/>
    <w:tmpl w:val="1E203CD0"/>
    <w:lvl w:ilvl="0" w:tplc="6D421B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B901EC"/>
    <w:multiLevelType w:val="hybridMultilevel"/>
    <w:tmpl w:val="F31C37A4"/>
    <w:lvl w:ilvl="0" w:tplc="1B30704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CAB18D8"/>
    <w:multiLevelType w:val="hybridMultilevel"/>
    <w:tmpl w:val="5FBAEC30"/>
    <w:lvl w:ilvl="0" w:tplc="BED8167E">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DF51B2C"/>
    <w:multiLevelType w:val="hybridMultilevel"/>
    <w:tmpl w:val="54CA2E74"/>
    <w:lvl w:ilvl="0" w:tplc="F4E0ED5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26130"/>
    <w:multiLevelType w:val="multilevel"/>
    <w:tmpl w:val="7954F1E0"/>
    <w:lvl w:ilvl="0">
      <w:start w:val="1"/>
      <w:numFmt w:val="upperRoman"/>
      <w:lvlText w:val="%1."/>
      <w:lvlJc w:val="left"/>
      <w:pPr>
        <w:ind w:left="720" w:hanging="720"/>
      </w:pPr>
      <w:rPr>
        <w:rFonts w:hint="default"/>
        <w:b/>
        <w:sz w:val="24"/>
        <w:szCs w:val="24"/>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24">
    <w:nsid w:val="75341567"/>
    <w:multiLevelType w:val="hybridMultilevel"/>
    <w:tmpl w:val="F1B8A342"/>
    <w:lvl w:ilvl="0" w:tplc="41E684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61262F6"/>
    <w:multiLevelType w:val="hybridMultilevel"/>
    <w:tmpl w:val="BA3051C2"/>
    <w:lvl w:ilvl="0" w:tplc="DC6E0B5C">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B47BE6"/>
    <w:multiLevelType w:val="multilevel"/>
    <w:tmpl w:val="143CB51E"/>
    <w:lvl w:ilvl="0">
      <w:start w:val="2"/>
      <w:numFmt w:val="decimal"/>
      <w:lvlText w:val="%1"/>
      <w:lvlJc w:val="left"/>
      <w:pPr>
        <w:ind w:left="375" w:hanging="375"/>
      </w:pPr>
      <w:rPr>
        <w:rFonts w:hint="default"/>
      </w:rPr>
    </w:lvl>
    <w:lvl w:ilvl="1">
      <w:start w:val="4"/>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27">
    <w:nsid w:val="7DD80DF4"/>
    <w:multiLevelType w:val="hybridMultilevel"/>
    <w:tmpl w:val="BB624972"/>
    <w:lvl w:ilvl="0" w:tplc="74984A1E">
      <w:start w:val="1"/>
      <w:numFmt w:val="lowerLetter"/>
      <w:lvlText w:val="%1)"/>
      <w:lvlJc w:val="left"/>
      <w:pPr>
        <w:ind w:left="690" w:hanging="360"/>
      </w:pPr>
      <w:rPr>
        <w:rFonts w:hint="default"/>
      </w:rPr>
    </w:lvl>
    <w:lvl w:ilvl="1" w:tplc="08090019">
      <w:start w:val="1"/>
      <w:numFmt w:val="lowerLetter"/>
      <w:lvlText w:val="%2."/>
      <w:lvlJc w:val="left"/>
      <w:pPr>
        <w:ind w:left="1410" w:hanging="360"/>
      </w:pPr>
    </w:lvl>
    <w:lvl w:ilvl="2" w:tplc="0809001B">
      <w:start w:val="1"/>
      <w:numFmt w:val="lowerRoman"/>
      <w:lvlText w:val="%3."/>
      <w:lvlJc w:val="right"/>
      <w:pPr>
        <w:ind w:left="2130" w:hanging="180"/>
      </w:pPr>
    </w:lvl>
    <w:lvl w:ilvl="3" w:tplc="0809000F">
      <w:start w:val="1"/>
      <w:numFmt w:val="decimal"/>
      <w:lvlText w:val="%4."/>
      <w:lvlJc w:val="left"/>
      <w:pPr>
        <w:ind w:left="2850" w:hanging="360"/>
      </w:pPr>
    </w:lvl>
    <w:lvl w:ilvl="4" w:tplc="08090019">
      <w:start w:val="1"/>
      <w:numFmt w:val="lowerLetter"/>
      <w:lvlText w:val="%5."/>
      <w:lvlJc w:val="left"/>
      <w:pPr>
        <w:ind w:left="3570" w:hanging="360"/>
      </w:pPr>
    </w:lvl>
    <w:lvl w:ilvl="5" w:tplc="0809001B">
      <w:start w:val="1"/>
      <w:numFmt w:val="lowerRoman"/>
      <w:lvlText w:val="%6."/>
      <w:lvlJc w:val="right"/>
      <w:pPr>
        <w:ind w:left="4290" w:hanging="180"/>
      </w:pPr>
    </w:lvl>
    <w:lvl w:ilvl="6" w:tplc="0809000F">
      <w:start w:val="1"/>
      <w:numFmt w:val="decimal"/>
      <w:lvlText w:val="%7."/>
      <w:lvlJc w:val="left"/>
      <w:pPr>
        <w:ind w:left="5010" w:hanging="360"/>
      </w:pPr>
    </w:lvl>
    <w:lvl w:ilvl="7" w:tplc="08090019">
      <w:start w:val="1"/>
      <w:numFmt w:val="lowerLetter"/>
      <w:lvlText w:val="%8."/>
      <w:lvlJc w:val="left"/>
      <w:pPr>
        <w:ind w:left="5730" w:hanging="360"/>
      </w:pPr>
    </w:lvl>
    <w:lvl w:ilvl="8" w:tplc="0809001B">
      <w:start w:val="1"/>
      <w:numFmt w:val="lowerRoman"/>
      <w:lvlText w:val="%9."/>
      <w:lvlJc w:val="right"/>
      <w:pPr>
        <w:ind w:left="6450" w:hanging="180"/>
      </w:pPr>
    </w:lvl>
  </w:abstractNum>
  <w:abstractNum w:abstractNumId="28">
    <w:nsid w:val="7E1E24F2"/>
    <w:multiLevelType w:val="multilevel"/>
    <w:tmpl w:val="66D0AC90"/>
    <w:lvl w:ilvl="0">
      <w:start w:val="1"/>
      <w:numFmt w:val="upperRoman"/>
      <w:lvlText w:val="%1."/>
      <w:lvlJc w:val="left"/>
      <w:pPr>
        <w:ind w:left="810" w:hanging="720"/>
      </w:pPr>
      <w:rPr>
        <w:rFonts w:hint="default"/>
        <w:b/>
        <w:sz w:val="36"/>
        <w:szCs w:val="3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num w:numId="1">
    <w:abstractNumId w:val="23"/>
  </w:num>
  <w:num w:numId="2">
    <w:abstractNumId w:val="18"/>
  </w:num>
  <w:num w:numId="3">
    <w:abstractNumId w:val="12"/>
  </w:num>
  <w:num w:numId="4">
    <w:abstractNumId w:val="4"/>
  </w:num>
  <w:num w:numId="5">
    <w:abstractNumId w:val="9"/>
  </w:num>
  <w:num w:numId="6">
    <w:abstractNumId w:val="0"/>
  </w:num>
  <w:num w:numId="7">
    <w:abstractNumId w:val="19"/>
  </w:num>
  <w:num w:numId="8">
    <w:abstractNumId w:val="1"/>
  </w:num>
  <w:num w:numId="9">
    <w:abstractNumId w:val="7"/>
  </w:num>
  <w:num w:numId="10">
    <w:abstractNumId w:val="6"/>
  </w:num>
  <w:num w:numId="11">
    <w:abstractNumId w:val="24"/>
  </w:num>
  <w:num w:numId="12">
    <w:abstractNumId w:val="28"/>
  </w:num>
  <w:num w:numId="13">
    <w:abstractNumId w:val="2"/>
  </w:num>
  <w:num w:numId="14">
    <w:abstractNumId w:val="16"/>
  </w:num>
  <w:num w:numId="15">
    <w:abstractNumId w:val="14"/>
  </w:num>
  <w:num w:numId="16">
    <w:abstractNumId w:val="5"/>
  </w:num>
  <w:num w:numId="17">
    <w:abstractNumId w:val="26"/>
  </w:num>
  <w:num w:numId="18">
    <w:abstractNumId w:val="27"/>
  </w:num>
  <w:num w:numId="19">
    <w:abstractNumId w:val="8"/>
  </w:num>
  <w:num w:numId="20">
    <w:abstractNumId w:val="17"/>
  </w:num>
  <w:num w:numId="21">
    <w:abstractNumId w:val="3"/>
  </w:num>
  <w:num w:numId="22">
    <w:abstractNumId w:val="22"/>
  </w:num>
  <w:num w:numId="23">
    <w:abstractNumId w:val="25"/>
  </w:num>
  <w:num w:numId="24">
    <w:abstractNumId w:val="11"/>
  </w:num>
  <w:num w:numId="25">
    <w:abstractNumId w:val="10"/>
  </w:num>
  <w:num w:numId="26">
    <w:abstractNumId w:val="21"/>
  </w:num>
  <w:num w:numId="27">
    <w:abstractNumId w:val="15"/>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9C"/>
    <w:rsid w:val="0000647B"/>
    <w:rsid w:val="0001295F"/>
    <w:rsid w:val="00015D23"/>
    <w:rsid w:val="00021557"/>
    <w:rsid w:val="00023CDC"/>
    <w:rsid w:val="00027B7D"/>
    <w:rsid w:val="00032B8A"/>
    <w:rsid w:val="00040743"/>
    <w:rsid w:val="000428EB"/>
    <w:rsid w:val="00043350"/>
    <w:rsid w:val="00045456"/>
    <w:rsid w:val="00047444"/>
    <w:rsid w:val="0005074F"/>
    <w:rsid w:val="00052AB5"/>
    <w:rsid w:val="00055909"/>
    <w:rsid w:val="00060606"/>
    <w:rsid w:val="00060D6F"/>
    <w:rsid w:val="00071A77"/>
    <w:rsid w:val="0007299A"/>
    <w:rsid w:val="000739E4"/>
    <w:rsid w:val="000813BE"/>
    <w:rsid w:val="0008549F"/>
    <w:rsid w:val="00085D31"/>
    <w:rsid w:val="00086EE0"/>
    <w:rsid w:val="00095FD6"/>
    <w:rsid w:val="000A4971"/>
    <w:rsid w:val="000A4DC4"/>
    <w:rsid w:val="000B23C5"/>
    <w:rsid w:val="000C24D6"/>
    <w:rsid w:val="000C3306"/>
    <w:rsid w:val="000C7873"/>
    <w:rsid w:val="000C7DD0"/>
    <w:rsid w:val="000D7649"/>
    <w:rsid w:val="000F366C"/>
    <w:rsid w:val="00100683"/>
    <w:rsid w:val="00103A6E"/>
    <w:rsid w:val="0010756E"/>
    <w:rsid w:val="00113392"/>
    <w:rsid w:val="00113435"/>
    <w:rsid w:val="00114B61"/>
    <w:rsid w:val="00130002"/>
    <w:rsid w:val="001436AD"/>
    <w:rsid w:val="00154211"/>
    <w:rsid w:val="00156F40"/>
    <w:rsid w:val="00157DD1"/>
    <w:rsid w:val="00161650"/>
    <w:rsid w:val="001631BA"/>
    <w:rsid w:val="00171D59"/>
    <w:rsid w:val="001838BE"/>
    <w:rsid w:val="0019243A"/>
    <w:rsid w:val="00192FDB"/>
    <w:rsid w:val="001A2BE5"/>
    <w:rsid w:val="001A576D"/>
    <w:rsid w:val="001A75E0"/>
    <w:rsid w:val="001B2B28"/>
    <w:rsid w:val="001C04CE"/>
    <w:rsid w:val="001C0D61"/>
    <w:rsid w:val="001C6AE3"/>
    <w:rsid w:val="001F0804"/>
    <w:rsid w:val="001F0C29"/>
    <w:rsid w:val="001F5B69"/>
    <w:rsid w:val="001F7D6A"/>
    <w:rsid w:val="00203594"/>
    <w:rsid w:val="0021138D"/>
    <w:rsid w:val="002173A6"/>
    <w:rsid w:val="00220834"/>
    <w:rsid w:val="00223633"/>
    <w:rsid w:val="00226407"/>
    <w:rsid w:val="0022656D"/>
    <w:rsid w:val="00226D7E"/>
    <w:rsid w:val="002315AF"/>
    <w:rsid w:val="00233406"/>
    <w:rsid w:val="0023484B"/>
    <w:rsid w:val="00235CE0"/>
    <w:rsid w:val="0023740F"/>
    <w:rsid w:val="00243142"/>
    <w:rsid w:val="00253D70"/>
    <w:rsid w:val="00254376"/>
    <w:rsid w:val="002563E7"/>
    <w:rsid w:val="00256E55"/>
    <w:rsid w:val="00267F59"/>
    <w:rsid w:val="00272642"/>
    <w:rsid w:val="002750C5"/>
    <w:rsid w:val="00275203"/>
    <w:rsid w:val="00277A74"/>
    <w:rsid w:val="00286B30"/>
    <w:rsid w:val="00290128"/>
    <w:rsid w:val="00296E9F"/>
    <w:rsid w:val="002A354D"/>
    <w:rsid w:val="002C4765"/>
    <w:rsid w:val="002E1A39"/>
    <w:rsid w:val="002E321D"/>
    <w:rsid w:val="002E6743"/>
    <w:rsid w:val="00302C9E"/>
    <w:rsid w:val="003078BD"/>
    <w:rsid w:val="00315BEB"/>
    <w:rsid w:val="003238CC"/>
    <w:rsid w:val="00331430"/>
    <w:rsid w:val="00332878"/>
    <w:rsid w:val="0033454C"/>
    <w:rsid w:val="0034070F"/>
    <w:rsid w:val="003461F1"/>
    <w:rsid w:val="00347B47"/>
    <w:rsid w:val="00353B4F"/>
    <w:rsid w:val="003552A7"/>
    <w:rsid w:val="00365F8A"/>
    <w:rsid w:val="00366EAD"/>
    <w:rsid w:val="00372F2F"/>
    <w:rsid w:val="00376C50"/>
    <w:rsid w:val="003916D9"/>
    <w:rsid w:val="00392623"/>
    <w:rsid w:val="003930BF"/>
    <w:rsid w:val="0039478D"/>
    <w:rsid w:val="00395C97"/>
    <w:rsid w:val="00396BB8"/>
    <w:rsid w:val="003A73B0"/>
    <w:rsid w:val="003B1809"/>
    <w:rsid w:val="003C4540"/>
    <w:rsid w:val="003C5A9E"/>
    <w:rsid w:val="003D1336"/>
    <w:rsid w:val="003D3B5C"/>
    <w:rsid w:val="003D75C5"/>
    <w:rsid w:val="003F2934"/>
    <w:rsid w:val="003F3FA1"/>
    <w:rsid w:val="003F58B9"/>
    <w:rsid w:val="003F5AD8"/>
    <w:rsid w:val="003F5FBD"/>
    <w:rsid w:val="003F75BC"/>
    <w:rsid w:val="00413918"/>
    <w:rsid w:val="004155AB"/>
    <w:rsid w:val="00430056"/>
    <w:rsid w:val="0043061F"/>
    <w:rsid w:val="004317E9"/>
    <w:rsid w:val="00432A56"/>
    <w:rsid w:val="00432BE8"/>
    <w:rsid w:val="00435E3C"/>
    <w:rsid w:val="00437D6A"/>
    <w:rsid w:val="004424D9"/>
    <w:rsid w:val="004454D8"/>
    <w:rsid w:val="00447ABE"/>
    <w:rsid w:val="004512D7"/>
    <w:rsid w:val="00452759"/>
    <w:rsid w:val="004555C9"/>
    <w:rsid w:val="0045788C"/>
    <w:rsid w:val="004579B2"/>
    <w:rsid w:val="00460AE3"/>
    <w:rsid w:val="0046388E"/>
    <w:rsid w:val="0047034C"/>
    <w:rsid w:val="004713BC"/>
    <w:rsid w:val="004716C5"/>
    <w:rsid w:val="00471D3C"/>
    <w:rsid w:val="00472D53"/>
    <w:rsid w:val="00477118"/>
    <w:rsid w:val="004860EE"/>
    <w:rsid w:val="004933E4"/>
    <w:rsid w:val="004A0BF0"/>
    <w:rsid w:val="004A1566"/>
    <w:rsid w:val="004A209C"/>
    <w:rsid w:val="004A29B7"/>
    <w:rsid w:val="004B2153"/>
    <w:rsid w:val="004B49B2"/>
    <w:rsid w:val="004B722B"/>
    <w:rsid w:val="004C2FA7"/>
    <w:rsid w:val="004C7DCB"/>
    <w:rsid w:val="004D058F"/>
    <w:rsid w:val="004D2242"/>
    <w:rsid w:val="004D2835"/>
    <w:rsid w:val="004D474F"/>
    <w:rsid w:val="004D7153"/>
    <w:rsid w:val="004E371B"/>
    <w:rsid w:val="004E5C6F"/>
    <w:rsid w:val="004F71B6"/>
    <w:rsid w:val="00502CBD"/>
    <w:rsid w:val="00511B89"/>
    <w:rsid w:val="00517475"/>
    <w:rsid w:val="00524158"/>
    <w:rsid w:val="00526576"/>
    <w:rsid w:val="005318DC"/>
    <w:rsid w:val="00532C25"/>
    <w:rsid w:val="00537A2B"/>
    <w:rsid w:val="005403B0"/>
    <w:rsid w:val="005421C1"/>
    <w:rsid w:val="005425E6"/>
    <w:rsid w:val="00555350"/>
    <w:rsid w:val="005576FB"/>
    <w:rsid w:val="00557A65"/>
    <w:rsid w:val="0056318A"/>
    <w:rsid w:val="0057067A"/>
    <w:rsid w:val="00577850"/>
    <w:rsid w:val="0058336D"/>
    <w:rsid w:val="00595A82"/>
    <w:rsid w:val="00596D42"/>
    <w:rsid w:val="005972B6"/>
    <w:rsid w:val="005A5AC3"/>
    <w:rsid w:val="005B2883"/>
    <w:rsid w:val="005C0B5D"/>
    <w:rsid w:val="005C7FD4"/>
    <w:rsid w:val="005D4708"/>
    <w:rsid w:val="005E2A21"/>
    <w:rsid w:val="005E60D4"/>
    <w:rsid w:val="005E6180"/>
    <w:rsid w:val="005E637A"/>
    <w:rsid w:val="005F3DD9"/>
    <w:rsid w:val="005F55BA"/>
    <w:rsid w:val="006049FE"/>
    <w:rsid w:val="0061038B"/>
    <w:rsid w:val="006107BB"/>
    <w:rsid w:val="00613B53"/>
    <w:rsid w:val="006166E3"/>
    <w:rsid w:val="0062164D"/>
    <w:rsid w:val="00622606"/>
    <w:rsid w:val="00637705"/>
    <w:rsid w:val="00644B40"/>
    <w:rsid w:val="00660ECB"/>
    <w:rsid w:val="00675115"/>
    <w:rsid w:val="00677DE2"/>
    <w:rsid w:val="00680920"/>
    <w:rsid w:val="00682B24"/>
    <w:rsid w:val="00683270"/>
    <w:rsid w:val="006869EB"/>
    <w:rsid w:val="00686FB8"/>
    <w:rsid w:val="00690741"/>
    <w:rsid w:val="006916A2"/>
    <w:rsid w:val="006953E2"/>
    <w:rsid w:val="006957F0"/>
    <w:rsid w:val="006B05D6"/>
    <w:rsid w:val="006B07AE"/>
    <w:rsid w:val="006B0911"/>
    <w:rsid w:val="006B248E"/>
    <w:rsid w:val="006B29EB"/>
    <w:rsid w:val="006B4C69"/>
    <w:rsid w:val="006B55C7"/>
    <w:rsid w:val="006B6716"/>
    <w:rsid w:val="006C2334"/>
    <w:rsid w:val="006C61A7"/>
    <w:rsid w:val="006C641E"/>
    <w:rsid w:val="006D5A0D"/>
    <w:rsid w:val="006F58C0"/>
    <w:rsid w:val="00701EB6"/>
    <w:rsid w:val="007024C1"/>
    <w:rsid w:val="0070786A"/>
    <w:rsid w:val="00711571"/>
    <w:rsid w:val="007135C7"/>
    <w:rsid w:val="0071590B"/>
    <w:rsid w:val="007213C7"/>
    <w:rsid w:val="0072445E"/>
    <w:rsid w:val="007274EE"/>
    <w:rsid w:val="007331E2"/>
    <w:rsid w:val="007379EB"/>
    <w:rsid w:val="00741C79"/>
    <w:rsid w:val="00751B4A"/>
    <w:rsid w:val="0075382B"/>
    <w:rsid w:val="007602AF"/>
    <w:rsid w:val="007607E2"/>
    <w:rsid w:val="007736FF"/>
    <w:rsid w:val="007909CA"/>
    <w:rsid w:val="0079300E"/>
    <w:rsid w:val="00796E3E"/>
    <w:rsid w:val="007A069B"/>
    <w:rsid w:val="007A5DDB"/>
    <w:rsid w:val="007A7B06"/>
    <w:rsid w:val="007B195A"/>
    <w:rsid w:val="007B7E42"/>
    <w:rsid w:val="007C58C4"/>
    <w:rsid w:val="007C5EA7"/>
    <w:rsid w:val="007C6A53"/>
    <w:rsid w:val="007D3B64"/>
    <w:rsid w:val="007D4F4F"/>
    <w:rsid w:val="007E0A81"/>
    <w:rsid w:val="007E1317"/>
    <w:rsid w:val="007E7F65"/>
    <w:rsid w:val="007F387C"/>
    <w:rsid w:val="00803CF1"/>
    <w:rsid w:val="00804F2D"/>
    <w:rsid w:val="00806FA2"/>
    <w:rsid w:val="008074D4"/>
    <w:rsid w:val="00812D79"/>
    <w:rsid w:val="00815A38"/>
    <w:rsid w:val="00822977"/>
    <w:rsid w:val="008243B0"/>
    <w:rsid w:val="008306B0"/>
    <w:rsid w:val="00830752"/>
    <w:rsid w:val="00835F52"/>
    <w:rsid w:val="00837CF5"/>
    <w:rsid w:val="00845653"/>
    <w:rsid w:val="008904B3"/>
    <w:rsid w:val="008906EB"/>
    <w:rsid w:val="008909A6"/>
    <w:rsid w:val="008A1519"/>
    <w:rsid w:val="008A2EF0"/>
    <w:rsid w:val="008A47A5"/>
    <w:rsid w:val="008B1F37"/>
    <w:rsid w:val="008B341B"/>
    <w:rsid w:val="008B3F22"/>
    <w:rsid w:val="008C2FCB"/>
    <w:rsid w:val="008D535D"/>
    <w:rsid w:val="008D666C"/>
    <w:rsid w:val="008E1031"/>
    <w:rsid w:val="008E5D19"/>
    <w:rsid w:val="008E76DF"/>
    <w:rsid w:val="008F2DB5"/>
    <w:rsid w:val="00901B43"/>
    <w:rsid w:val="00901CAB"/>
    <w:rsid w:val="00915AE8"/>
    <w:rsid w:val="00916859"/>
    <w:rsid w:val="009219FE"/>
    <w:rsid w:val="00924BC8"/>
    <w:rsid w:val="00927CD9"/>
    <w:rsid w:val="00930328"/>
    <w:rsid w:val="0093096E"/>
    <w:rsid w:val="00930D0E"/>
    <w:rsid w:val="00931264"/>
    <w:rsid w:val="00937D69"/>
    <w:rsid w:val="00943B38"/>
    <w:rsid w:val="0094482E"/>
    <w:rsid w:val="00947361"/>
    <w:rsid w:val="00950415"/>
    <w:rsid w:val="00950AF8"/>
    <w:rsid w:val="009568CE"/>
    <w:rsid w:val="0096097A"/>
    <w:rsid w:val="00960F30"/>
    <w:rsid w:val="009614D8"/>
    <w:rsid w:val="0096464D"/>
    <w:rsid w:val="00967523"/>
    <w:rsid w:val="00970288"/>
    <w:rsid w:val="00970F02"/>
    <w:rsid w:val="009874C0"/>
    <w:rsid w:val="009875FE"/>
    <w:rsid w:val="00987DFB"/>
    <w:rsid w:val="009A1386"/>
    <w:rsid w:val="009B28E3"/>
    <w:rsid w:val="009B7DAC"/>
    <w:rsid w:val="009D3C07"/>
    <w:rsid w:val="009D3E71"/>
    <w:rsid w:val="009D57EB"/>
    <w:rsid w:val="009E2C03"/>
    <w:rsid w:val="009E3B33"/>
    <w:rsid w:val="009F0545"/>
    <w:rsid w:val="009F227A"/>
    <w:rsid w:val="009F7296"/>
    <w:rsid w:val="00A0103A"/>
    <w:rsid w:val="00A0219C"/>
    <w:rsid w:val="00A04D61"/>
    <w:rsid w:val="00A06315"/>
    <w:rsid w:val="00A06DE2"/>
    <w:rsid w:val="00A142EC"/>
    <w:rsid w:val="00A148A1"/>
    <w:rsid w:val="00A20E46"/>
    <w:rsid w:val="00A306ED"/>
    <w:rsid w:val="00A3549D"/>
    <w:rsid w:val="00A40498"/>
    <w:rsid w:val="00A44A48"/>
    <w:rsid w:val="00A46648"/>
    <w:rsid w:val="00A47025"/>
    <w:rsid w:val="00A47A78"/>
    <w:rsid w:val="00A50029"/>
    <w:rsid w:val="00A52005"/>
    <w:rsid w:val="00A5554D"/>
    <w:rsid w:val="00A6500C"/>
    <w:rsid w:val="00A673B6"/>
    <w:rsid w:val="00AA2533"/>
    <w:rsid w:val="00AB223F"/>
    <w:rsid w:val="00AB45A6"/>
    <w:rsid w:val="00AB4A9C"/>
    <w:rsid w:val="00AC6AC9"/>
    <w:rsid w:val="00AD1917"/>
    <w:rsid w:val="00AD5484"/>
    <w:rsid w:val="00AD6649"/>
    <w:rsid w:val="00AE5010"/>
    <w:rsid w:val="00AE781A"/>
    <w:rsid w:val="00AF68B8"/>
    <w:rsid w:val="00AF70C5"/>
    <w:rsid w:val="00AF7112"/>
    <w:rsid w:val="00AF7BBD"/>
    <w:rsid w:val="00B02C06"/>
    <w:rsid w:val="00B02D62"/>
    <w:rsid w:val="00B065ED"/>
    <w:rsid w:val="00B16D2D"/>
    <w:rsid w:val="00B1749D"/>
    <w:rsid w:val="00B20E83"/>
    <w:rsid w:val="00B24846"/>
    <w:rsid w:val="00B27E19"/>
    <w:rsid w:val="00B342DC"/>
    <w:rsid w:val="00B3778A"/>
    <w:rsid w:val="00B47853"/>
    <w:rsid w:val="00B539A7"/>
    <w:rsid w:val="00B67BB3"/>
    <w:rsid w:val="00B67CD2"/>
    <w:rsid w:val="00B71B1F"/>
    <w:rsid w:val="00B72F20"/>
    <w:rsid w:val="00B748DD"/>
    <w:rsid w:val="00B8365D"/>
    <w:rsid w:val="00B83B01"/>
    <w:rsid w:val="00B84644"/>
    <w:rsid w:val="00BA7DE8"/>
    <w:rsid w:val="00BB4F10"/>
    <w:rsid w:val="00BB62CC"/>
    <w:rsid w:val="00BC0669"/>
    <w:rsid w:val="00BC53B0"/>
    <w:rsid w:val="00BC6CB3"/>
    <w:rsid w:val="00BD0F46"/>
    <w:rsid w:val="00BD1835"/>
    <w:rsid w:val="00BD39A3"/>
    <w:rsid w:val="00BD5244"/>
    <w:rsid w:val="00BD5CEA"/>
    <w:rsid w:val="00BD79BE"/>
    <w:rsid w:val="00BD7A4A"/>
    <w:rsid w:val="00BE1500"/>
    <w:rsid w:val="00BE70FA"/>
    <w:rsid w:val="00BF0BE8"/>
    <w:rsid w:val="00BF1BC3"/>
    <w:rsid w:val="00C02225"/>
    <w:rsid w:val="00C251A3"/>
    <w:rsid w:val="00C2643F"/>
    <w:rsid w:val="00C37583"/>
    <w:rsid w:val="00C4536F"/>
    <w:rsid w:val="00C458FF"/>
    <w:rsid w:val="00C466B3"/>
    <w:rsid w:val="00C47D24"/>
    <w:rsid w:val="00C50271"/>
    <w:rsid w:val="00C53EE8"/>
    <w:rsid w:val="00C6223A"/>
    <w:rsid w:val="00C72204"/>
    <w:rsid w:val="00C72327"/>
    <w:rsid w:val="00C813E4"/>
    <w:rsid w:val="00C830D7"/>
    <w:rsid w:val="00C858AA"/>
    <w:rsid w:val="00C87640"/>
    <w:rsid w:val="00C9158C"/>
    <w:rsid w:val="00C91C83"/>
    <w:rsid w:val="00CA00BA"/>
    <w:rsid w:val="00CA01F5"/>
    <w:rsid w:val="00CA49CD"/>
    <w:rsid w:val="00CC2A7A"/>
    <w:rsid w:val="00CC3678"/>
    <w:rsid w:val="00CC4A0F"/>
    <w:rsid w:val="00CC763C"/>
    <w:rsid w:val="00CD682F"/>
    <w:rsid w:val="00CE07C1"/>
    <w:rsid w:val="00CE5CDA"/>
    <w:rsid w:val="00CF0E91"/>
    <w:rsid w:val="00CF20F1"/>
    <w:rsid w:val="00CF467B"/>
    <w:rsid w:val="00CF6E60"/>
    <w:rsid w:val="00D2319A"/>
    <w:rsid w:val="00D32C9A"/>
    <w:rsid w:val="00D36139"/>
    <w:rsid w:val="00D4199B"/>
    <w:rsid w:val="00D5250E"/>
    <w:rsid w:val="00D55FCF"/>
    <w:rsid w:val="00D572D3"/>
    <w:rsid w:val="00D6550C"/>
    <w:rsid w:val="00D7092B"/>
    <w:rsid w:val="00D77D5A"/>
    <w:rsid w:val="00D80308"/>
    <w:rsid w:val="00D853AA"/>
    <w:rsid w:val="00D939D7"/>
    <w:rsid w:val="00D95D65"/>
    <w:rsid w:val="00DA2D9D"/>
    <w:rsid w:val="00DA432E"/>
    <w:rsid w:val="00DA4C86"/>
    <w:rsid w:val="00DB044B"/>
    <w:rsid w:val="00DB070A"/>
    <w:rsid w:val="00DB0836"/>
    <w:rsid w:val="00DB7ABA"/>
    <w:rsid w:val="00DC4310"/>
    <w:rsid w:val="00DC63EF"/>
    <w:rsid w:val="00DD5ED5"/>
    <w:rsid w:val="00DD7675"/>
    <w:rsid w:val="00DE0EDD"/>
    <w:rsid w:val="00DE1808"/>
    <w:rsid w:val="00DE4A0B"/>
    <w:rsid w:val="00DE584D"/>
    <w:rsid w:val="00DF2D77"/>
    <w:rsid w:val="00E00995"/>
    <w:rsid w:val="00E00A97"/>
    <w:rsid w:val="00E0117E"/>
    <w:rsid w:val="00E07B8A"/>
    <w:rsid w:val="00E14026"/>
    <w:rsid w:val="00E15D48"/>
    <w:rsid w:val="00E165E4"/>
    <w:rsid w:val="00E270CF"/>
    <w:rsid w:val="00E27302"/>
    <w:rsid w:val="00E27D02"/>
    <w:rsid w:val="00E4096B"/>
    <w:rsid w:val="00E41E01"/>
    <w:rsid w:val="00E52D2B"/>
    <w:rsid w:val="00E52DF0"/>
    <w:rsid w:val="00E535F8"/>
    <w:rsid w:val="00E565BF"/>
    <w:rsid w:val="00E6182D"/>
    <w:rsid w:val="00E675EB"/>
    <w:rsid w:val="00E727AB"/>
    <w:rsid w:val="00E80426"/>
    <w:rsid w:val="00E81293"/>
    <w:rsid w:val="00E82C6F"/>
    <w:rsid w:val="00E8415D"/>
    <w:rsid w:val="00E8674B"/>
    <w:rsid w:val="00E91378"/>
    <w:rsid w:val="00E92802"/>
    <w:rsid w:val="00E93824"/>
    <w:rsid w:val="00EA3228"/>
    <w:rsid w:val="00EA5786"/>
    <w:rsid w:val="00EA57EE"/>
    <w:rsid w:val="00EB3D16"/>
    <w:rsid w:val="00EB4EC0"/>
    <w:rsid w:val="00EB6727"/>
    <w:rsid w:val="00EB6E2C"/>
    <w:rsid w:val="00EB7D9A"/>
    <w:rsid w:val="00EC0572"/>
    <w:rsid w:val="00EC6E99"/>
    <w:rsid w:val="00ED1E93"/>
    <w:rsid w:val="00ED4297"/>
    <w:rsid w:val="00ED62B8"/>
    <w:rsid w:val="00EE4639"/>
    <w:rsid w:val="00EE5928"/>
    <w:rsid w:val="00EF6DEF"/>
    <w:rsid w:val="00EF6FE3"/>
    <w:rsid w:val="00F0082D"/>
    <w:rsid w:val="00F05647"/>
    <w:rsid w:val="00F268EB"/>
    <w:rsid w:val="00F37415"/>
    <w:rsid w:val="00F45E90"/>
    <w:rsid w:val="00F57034"/>
    <w:rsid w:val="00F6121F"/>
    <w:rsid w:val="00F65234"/>
    <w:rsid w:val="00F865DC"/>
    <w:rsid w:val="00F92CEA"/>
    <w:rsid w:val="00FA09A3"/>
    <w:rsid w:val="00FA1A67"/>
    <w:rsid w:val="00FB5802"/>
    <w:rsid w:val="00FB7F73"/>
    <w:rsid w:val="00FC2F47"/>
    <w:rsid w:val="00FD0F7C"/>
    <w:rsid w:val="00FE4BC3"/>
    <w:rsid w:val="00FE5459"/>
    <w:rsid w:val="00FE7D0F"/>
    <w:rsid w:val="00FF60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0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77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118"/>
  </w:style>
  <w:style w:type="paragraph" w:styleId="Footer">
    <w:name w:val="footer"/>
    <w:basedOn w:val="Normal"/>
    <w:link w:val="FooterChar"/>
    <w:uiPriority w:val="99"/>
    <w:unhideWhenUsed/>
    <w:rsid w:val="00477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118"/>
  </w:style>
  <w:style w:type="paragraph" w:styleId="Subtitle">
    <w:name w:val="Subtitle"/>
    <w:basedOn w:val="Normal"/>
    <w:next w:val="Normal"/>
    <w:link w:val="SubtitleChar"/>
    <w:uiPriority w:val="11"/>
    <w:qFormat/>
    <w:rsid w:val="00477118"/>
    <w:pPr>
      <w:numPr>
        <w:ilvl w:val="1"/>
      </w:numPr>
      <w:spacing w:after="200" w:line="276" w:lineRule="auto"/>
    </w:pPr>
    <w:rPr>
      <w:rFonts w:asciiTheme="majorHAnsi" w:eastAsiaTheme="majorEastAsia" w:hAnsiTheme="majorHAnsi" w:cstheme="majorBidi"/>
      <w:i/>
      <w:iCs/>
      <w:color w:val="4472C4" w:themeColor="accent1"/>
      <w:spacing w:val="15"/>
      <w:sz w:val="24"/>
      <w:szCs w:val="24"/>
      <w:lang w:val="ro-RO"/>
    </w:rPr>
  </w:style>
  <w:style w:type="character" w:customStyle="1" w:styleId="SubtitleChar">
    <w:name w:val="Subtitle Char"/>
    <w:basedOn w:val="DefaultParagraphFont"/>
    <w:link w:val="Subtitle"/>
    <w:uiPriority w:val="11"/>
    <w:rsid w:val="00477118"/>
    <w:rPr>
      <w:rFonts w:asciiTheme="majorHAnsi" w:eastAsiaTheme="majorEastAsia" w:hAnsiTheme="majorHAnsi" w:cstheme="majorBidi"/>
      <w:i/>
      <w:iCs/>
      <w:color w:val="4472C4" w:themeColor="accent1"/>
      <w:spacing w:val="15"/>
      <w:sz w:val="24"/>
      <w:szCs w:val="24"/>
      <w:lang w:val="ro-RO"/>
    </w:rPr>
  </w:style>
  <w:style w:type="paragraph" w:styleId="ListParagraph">
    <w:name w:val="List Paragraph"/>
    <w:aliases w:val="Normal bullet 2,Bullet,List Paragraph1,Akapit z listą BS,Outlines a.b.c.,List_Paragraph,Multilevel para_II,Akapit z lista BS"/>
    <w:basedOn w:val="Normal"/>
    <w:link w:val="ListParagraphChar"/>
    <w:uiPriority w:val="34"/>
    <w:qFormat/>
    <w:rsid w:val="00A50029"/>
    <w:pPr>
      <w:ind w:left="720"/>
      <w:contextualSpacing/>
    </w:pPr>
  </w:style>
  <w:style w:type="character" w:customStyle="1" w:styleId="ListParagraphChar">
    <w:name w:val="List Paragraph Char"/>
    <w:aliases w:val="Normal bullet 2 Char,Bullet Char,List Paragraph1 Char,Akapit z listą BS Char,Outlines a.b.c. Char,List_Paragraph Char,Multilevel para_II Char,Akapit z lista BS Char"/>
    <w:link w:val="ListParagraph"/>
    <w:uiPriority w:val="34"/>
    <w:locked/>
    <w:rsid w:val="004716C5"/>
  </w:style>
  <w:style w:type="paragraph" w:styleId="Title">
    <w:name w:val="Title"/>
    <w:basedOn w:val="Normal"/>
    <w:link w:val="TitleChar"/>
    <w:qFormat/>
    <w:rsid w:val="003D75C5"/>
    <w:pPr>
      <w:spacing w:after="0" w:line="240" w:lineRule="auto"/>
      <w:jc w:val="center"/>
    </w:pPr>
    <w:rPr>
      <w:rFonts w:ascii="Arial" w:eastAsia="Times New Roman" w:hAnsi="Arial" w:cs="Times New Roman"/>
      <w:sz w:val="28"/>
      <w:szCs w:val="20"/>
      <w:lang w:val="en-AU"/>
    </w:rPr>
  </w:style>
  <w:style w:type="character" w:customStyle="1" w:styleId="TitleChar">
    <w:name w:val="Title Char"/>
    <w:basedOn w:val="DefaultParagraphFont"/>
    <w:link w:val="Title"/>
    <w:rsid w:val="003D75C5"/>
    <w:rPr>
      <w:rFonts w:ascii="Arial" w:eastAsia="Times New Roman" w:hAnsi="Arial" w:cs="Times New Roman"/>
      <w:sz w:val="28"/>
      <w:szCs w:val="20"/>
      <w:lang w:val="en-AU"/>
    </w:rPr>
  </w:style>
  <w:style w:type="character" w:styleId="Hyperlink">
    <w:name w:val="Hyperlink"/>
    <w:basedOn w:val="DefaultParagraphFont"/>
    <w:uiPriority w:val="99"/>
    <w:semiHidden/>
    <w:unhideWhenUsed/>
    <w:rsid w:val="00366EAD"/>
    <w:rPr>
      <w:color w:val="0000FF"/>
      <w:u w:val="single"/>
    </w:rPr>
  </w:style>
  <w:style w:type="paragraph" w:styleId="BalloonText">
    <w:name w:val="Balloon Text"/>
    <w:basedOn w:val="Normal"/>
    <w:link w:val="BalloonTextChar"/>
    <w:uiPriority w:val="99"/>
    <w:semiHidden/>
    <w:unhideWhenUsed/>
    <w:rsid w:val="0090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AB"/>
    <w:rPr>
      <w:rFonts w:ascii="Segoe UI" w:hAnsi="Segoe UI" w:cs="Segoe UI"/>
      <w:sz w:val="18"/>
      <w:szCs w:val="18"/>
    </w:rPr>
  </w:style>
  <w:style w:type="character" w:customStyle="1" w:styleId="slitttl">
    <w:name w:val="s_lit_ttl"/>
    <w:basedOn w:val="DefaultParagraphFont"/>
    <w:rsid w:val="006916A2"/>
  </w:style>
  <w:style w:type="character" w:customStyle="1" w:styleId="slitbdy">
    <w:name w:val="s_lit_bdy"/>
    <w:basedOn w:val="DefaultParagraphFont"/>
    <w:rsid w:val="006916A2"/>
  </w:style>
  <w:style w:type="character" w:customStyle="1" w:styleId="slit">
    <w:name w:val="s_lit"/>
    <w:basedOn w:val="DefaultParagraphFont"/>
    <w:rsid w:val="006916A2"/>
  </w:style>
  <w:style w:type="paragraph" w:styleId="NoSpacing">
    <w:name w:val="No Spacing"/>
    <w:uiPriority w:val="1"/>
    <w:qFormat/>
    <w:rsid w:val="00C4536F"/>
    <w:pPr>
      <w:spacing w:after="0" w:line="240" w:lineRule="auto"/>
    </w:pPr>
  </w:style>
  <w:style w:type="table" w:styleId="TableGrid">
    <w:name w:val="Table Grid"/>
    <w:basedOn w:val="TableNormal"/>
    <w:uiPriority w:val="39"/>
    <w:rsid w:val="00970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0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77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118"/>
  </w:style>
  <w:style w:type="paragraph" w:styleId="Footer">
    <w:name w:val="footer"/>
    <w:basedOn w:val="Normal"/>
    <w:link w:val="FooterChar"/>
    <w:uiPriority w:val="99"/>
    <w:unhideWhenUsed/>
    <w:rsid w:val="00477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118"/>
  </w:style>
  <w:style w:type="paragraph" w:styleId="Subtitle">
    <w:name w:val="Subtitle"/>
    <w:basedOn w:val="Normal"/>
    <w:next w:val="Normal"/>
    <w:link w:val="SubtitleChar"/>
    <w:uiPriority w:val="11"/>
    <w:qFormat/>
    <w:rsid w:val="00477118"/>
    <w:pPr>
      <w:numPr>
        <w:ilvl w:val="1"/>
      </w:numPr>
      <w:spacing w:after="200" w:line="276" w:lineRule="auto"/>
    </w:pPr>
    <w:rPr>
      <w:rFonts w:asciiTheme="majorHAnsi" w:eastAsiaTheme="majorEastAsia" w:hAnsiTheme="majorHAnsi" w:cstheme="majorBidi"/>
      <w:i/>
      <w:iCs/>
      <w:color w:val="4472C4" w:themeColor="accent1"/>
      <w:spacing w:val="15"/>
      <w:sz w:val="24"/>
      <w:szCs w:val="24"/>
      <w:lang w:val="ro-RO"/>
    </w:rPr>
  </w:style>
  <w:style w:type="character" w:customStyle="1" w:styleId="SubtitleChar">
    <w:name w:val="Subtitle Char"/>
    <w:basedOn w:val="DefaultParagraphFont"/>
    <w:link w:val="Subtitle"/>
    <w:uiPriority w:val="11"/>
    <w:rsid w:val="00477118"/>
    <w:rPr>
      <w:rFonts w:asciiTheme="majorHAnsi" w:eastAsiaTheme="majorEastAsia" w:hAnsiTheme="majorHAnsi" w:cstheme="majorBidi"/>
      <w:i/>
      <w:iCs/>
      <w:color w:val="4472C4" w:themeColor="accent1"/>
      <w:spacing w:val="15"/>
      <w:sz w:val="24"/>
      <w:szCs w:val="24"/>
      <w:lang w:val="ro-RO"/>
    </w:rPr>
  </w:style>
  <w:style w:type="paragraph" w:styleId="ListParagraph">
    <w:name w:val="List Paragraph"/>
    <w:aliases w:val="Normal bullet 2,Bullet,List Paragraph1,Akapit z listą BS,Outlines a.b.c.,List_Paragraph,Multilevel para_II,Akapit z lista BS"/>
    <w:basedOn w:val="Normal"/>
    <w:link w:val="ListParagraphChar"/>
    <w:uiPriority w:val="34"/>
    <w:qFormat/>
    <w:rsid w:val="00A50029"/>
    <w:pPr>
      <w:ind w:left="720"/>
      <w:contextualSpacing/>
    </w:pPr>
  </w:style>
  <w:style w:type="character" w:customStyle="1" w:styleId="ListParagraphChar">
    <w:name w:val="List Paragraph Char"/>
    <w:aliases w:val="Normal bullet 2 Char,Bullet Char,List Paragraph1 Char,Akapit z listą BS Char,Outlines a.b.c. Char,List_Paragraph Char,Multilevel para_II Char,Akapit z lista BS Char"/>
    <w:link w:val="ListParagraph"/>
    <w:uiPriority w:val="34"/>
    <w:locked/>
    <w:rsid w:val="004716C5"/>
  </w:style>
  <w:style w:type="paragraph" w:styleId="Title">
    <w:name w:val="Title"/>
    <w:basedOn w:val="Normal"/>
    <w:link w:val="TitleChar"/>
    <w:qFormat/>
    <w:rsid w:val="003D75C5"/>
    <w:pPr>
      <w:spacing w:after="0" w:line="240" w:lineRule="auto"/>
      <w:jc w:val="center"/>
    </w:pPr>
    <w:rPr>
      <w:rFonts w:ascii="Arial" w:eastAsia="Times New Roman" w:hAnsi="Arial" w:cs="Times New Roman"/>
      <w:sz w:val="28"/>
      <w:szCs w:val="20"/>
      <w:lang w:val="en-AU"/>
    </w:rPr>
  </w:style>
  <w:style w:type="character" w:customStyle="1" w:styleId="TitleChar">
    <w:name w:val="Title Char"/>
    <w:basedOn w:val="DefaultParagraphFont"/>
    <w:link w:val="Title"/>
    <w:rsid w:val="003D75C5"/>
    <w:rPr>
      <w:rFonts w:ascii="Arial" w:eastAsia="Times New Roman" w:hAnsi="Arial" w:cs="Times New Roman"/>
      <w:sz w:val="28"/>
      <w:szCs w:val="20"/>
      <w:lang w:val="en-AU"/>
    </w:rPr>
  </w:style>
  <w:style w:type="character" w:styleId="Hyperlink">
    <w:name w:val="Hyperlink"/>
    <w:basedOn w:val="DefaultParagraphFont"/>
    <w:uiPriority w:val="99"/>
    <w:semiHidden/>
    <w:unhideWhenUsed/>
    <w:rsid w:val="00366EAD"/>
    <w:rPr>
      <w:color w:val="0000FF"/>
      <w:u w:val="single"/>
    </w:rPr>
  </w:style>
  <w:style w:type="paragraph" w:styleId="BalloonText">
    <w:name w:val="Balloon Text"/>
    <w:basedOn w:val="Normal"/>
    <w:link w:val="BalloonTextChar"/>
    <w:uiPriority w:val="99"/>
    <w:semiHidden/>
    <w:unhideWhenUsed/>
    <w:rsid w:val="0090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AB"/>
    <w:rPr>
      <w:rFonts w:ascii="Segoe UI" w:hAnsi="Segoe UI" w:cs="Segoe UI"/>
      <w:sz w:val="18"/>
      <w:szCs w:val="18"/>
    </w:rPr>
  </w:style>
  <w:style w:type="character" w:customStyle="1" w:styleId="slitttl">
    <w:name w:val="s_lit_ttl"/>
    <w:basedOn w:val="DefaultParagraphFont"/>
    <w:rsid w:val="006916A2"/>
  </w:style>
  <w:style w:type="character" w:customStyle="1" w:styleId="slitbdy">
    <w:name w:val="s_lit_bdy"/>
    <w:basedOn w:val="DefaultParagraphFont"/>
    <w:rsid w:val="006916A2"/>
  </w:style>
  <w:style w:type="character" w:customStyle="1" w:styleId="slit">
    <w:name w:val="s_lit"/>
    <w:basedOn w:val="DefaultParagraphFont"/>
    <w:rsid w:val="006916A2"/>
  </w:style>
  <w:style w:type="paragraph" w:styleId="NoSpacing">
    <w:name w:val="No Spacing"/>
    <w:uiPriority w:val="1"/>
    <w:qFormat/>
    <w:rsid w:val="00C4536F"/>
    <w:pPr>
      <w:spacing w:after="0" w:line="240" w:lineRule="auto"/>
    </w:pPr>
  </w:style>
  <w:style w:type="table" w:styleId="TableGrid">
    <w:name w:val="Table Grid"/>
    <w:basedOn w:val="TableNormal"/>
    <w:uiPriority w:val="39"/>
    <w:rsid w:val="00970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22</Pages>
  <Words>5894</Words>
  <Characters>34190</Characters>
  <Application>Microsoft Office Word</Application>
  <DocSecurity>0</DocSecurity>
  <Lines>284</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Statie 3</dc:creator>
  <cp:lastModifiedBy>Utilizator Windows</cp:lastModifiedBy>
  <cp:revision>13</cp:revision>
  <cp:lastPrinted>2019-03-26T08:38:00Z</cp:lastPrinted>
  <dcterms:created xsi:type="dcterms:W3CDTF">2019-05-22T17:12:00Z</dcterms:created>
  <dcterms:modified xsi:type="dcterms:W3CDTF">2019-05-23T04:49:00Z</dcterms:modified>
</cp:coreProperties>
</file>