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6DA8" w14:textId="77777777" w:rsidR="00630569" w:rsidRDefault="00630569" w:rsidP="00CE080F">
      <w:pPr>
        <w:rPr>
          <w:rFonts w:ascii="Calibri" w:hAnsi="Calibri" w:cs="Arial"/>
          <w:b/>
          <w:szCs w:val="28"/>
        </w:rPr>
      </w:pPr>
    </w:p>
    <w:p w14:paraId="0900AA70" w14:textId="77777777" w:rsidR="00417232" w:rsidRDefault="00417232" w:rsidP="00CE080F">
      <w:pPr>
        <w:rPr>
          <w:rFonts w:ascii="Calibri" w:hAnsi="Calibri" w:cs="Arial"/>
          <w:b/>
          <w:szCs w:val="28"/>
        </w:rPr>
      </w:pPr>
    </w:p>
    <w:p w14:paraId="79974D72" w14:textId="77777777" w:rsidR="00417232" w:rsidRDefault="00417232" w:rsidP="00CE080F">
      <w:pPr>
        <w:rPr>
          <w:rFonts w:ascii="Calibri" w:hAnsi="Calibri" w:cs="Arial"/>
          <w:b/>
          <w:szCs w:val="28"/>
        </w:rPr>
      </w:pPr>
    </w:p>
    <w:p w14:paraId="3C83088C" w14:textId="77777777" w:rsidR="00417232" w:rsidRDefault="00417232" w:rsidP="00CE080F">
      <w:pPr>
        <w:rPr>
          <w:rFonts w:ascii="Calibri" w:hAnsi="Calibri" w:cs="Arial"/>
          <w:b/>
          <w:szCs w:val="28"/>
        </w:rPr>
      </w:pPr>
    </w:p>
    <w:p w14:paraId="09EBBFB3" w14:textId="77777777" w:rsidR="00417232" w:rsidRDefault="00417232" w:rsidP="00CE080F">
      <w:pPr>
        <w:rPr>
          <w:rFonts w:ascii="Calibri" w:hAnsi="Calibri" w:cs="Arial"/>
          <w:b/>
          <w:szCs w:val="28"/>
        </w:rPr>
      </w:pPr>
    </w:p>
    <w:p w14:paraId="3425EB87" w14:textId="77777777" w:rsidR="00417232" w:rsidRDefault="00417232" w:rsidP="00CE080F">
      <w:pPr>
        <w:rPr>
          <w:rFonts w:ascii="Calibri" w:hAnsi="Calibri" w:cs="Arial"/>
          <w:b/>
          <w:szCs w:val="28"/>
        </w:rPr>
      </w:pPr>
    </w:p>
    <w:p w14:paraId="2DC9680B" w14:textId="77777777" w:rsidR="00417232" w:rsidRDefault="00417232" w:rsidP="00CE080F">
      <w:pPr>
        <w:rPr>
          <w:rFonts w:ascii="Calibri" w:hAnsi="Calibri" w:cs="Arial"/>
          <w:b/>
          <w:szCs w:val="28"/>
        </w:rPr>
      </w:pPr>
    </w:p>
    <w:p w14:paraId="22A94B36" w14:textId="77777777" w:rsidR="00417232" w:rsidRDefault="00417232" w:rsidP="00CE080F">
      <w:pPr>
        <w:rPr>
          <w:rFonts w:ascii="Calibri" w:hAnsi="Calibri" w:cs="Arial"/>
          <w:b/>
          <w:szCs w:val="28"/>
        </w:rPr>
      </w:pPr>
    </w:p>
    <w:p w14:paraId="53B70898" w14:textId="77777777" w:rsidR="00417232" w:rsidRDefault="00417232" w:rsidP="00CE080F">
      <w:pPr>
        <w:rPr>
          <w:rFonts w:ascii="Calibri" w:hAnsi="Calibri" w:cs="Arial"/>
          <w:b/>
          <w:szCs w:val="28"/>
        </w:rPr>
      </w:pPr>
    </w:p>
    <w:p w14:paraId="2FD18EFA" w14:textId="77777777" w:rsidR="00417232" w:rsidRDefault="00417232" w:rsidP="00CE080F">
      <w:pPr>
        <w:rPr>
          <w:rFonts w:ascii="Calibri" w:hAnsi="Calibri" w:cs="Arial"/>
          <w:b/>
          <w:szCs w:val="28"/>
        </w:rPr>
      </w:pPr>
    </w:p>
    <w:p w14:paraId="1566EBE8" w14:textId="77777777" w:rsidR="00417232" w:rsidRDefault="00417232" w:rsidP="00CE080F">
      <w:pPr>
        <w:rPr>
          <w:rFonts w:ascii="Calibri" w:hAnsi="Calibri" w:cs="Arial"/>
          <w:b/>
          <w:szCs w:val="28"/>
        </w:rPr>
      </w:pPr>
    </w:p>
    <w:p w14:paraId="2874EA04" w14:textId="77777777" w:rsidR="00417232" w:rsidRDefault="00417232" w:rsidP="00CE080F">
      <w:pPr>
        <w:rPr>
          <w:rFonts w:ascii="Calibri" w:hAnsi="Calibri" w:cs="Arial"/>
          <w:b/>
          <w:szCs w:val="28"/>
        </w:rPr>
      </w:pPr>
    </w:p>
    <w:p w14:paraId="284260EA" w14:textId="77777777" w:rsidR="00417232" w:rsidRDefault="00417232" w:rsidP="00CE080F">
      <w:pPr>
        <w:rPr>
          <w:rFonts w:ascii="Calibri" w:hAnsi="Calibri" w:cs="Arial"/>
          <w:b/>
          <w:szCs w:val="28"/>
        </w:rPr>
      </w:pPr>
    </w:p>
    <w:p w14:paraId="158CB319" w14:textId="77777777" w:rsidR="00417232" w:rsidRDefault="00417232" w:rsidP="00CE080F">
      <w:pPr>
        <w:rPr>
          <w:rFonts w:ascii="Calibri" w:hAnsi="Calibri" w:cs="Arial"/>
          <w:b/>
          <w:szCs w:val="28"/>
        </w:rPr>
      </w:pPr>
    </w:p>
    <w:p w14:paraId="51BF8180" w14:textId="77777777" w:rsidR="00417232" w:rsidRPr="00455B59" w:rsidRDefault="00417232" w:rsidP="00CE080F">
      <w:pPr>
        <w:rPr>
          <w:rFonts w:ascii="Calibri" w:hAnsi="Calibri" w:cs="Arial"/>
          <w:b/>
          <w:szCs w:val="28"/>
        </w:rPr>
      </w:pPr>
    </w:p>
    <w:p w14:paraId="3AD7E6EA" w14:textId="77777777" w:rsidR="00E13268" w:rsidRPr="002F3126" w:rsidRDefault="00C24D58" w:rsidP="00E13268">
      <w:pPr>
        <w:shd w:val="clear" w:color="auto" w:fill="D72C0F"/>
        <w:jc w:val="center"/>
        <w:rPr>
          <w:rFonts w:ascii="Calibri" w:hAnsi="Calibri" w:cs="Arial"/>
          <w:b/>
          <w:color w:val="FFFFFF" w:themeColor="background1"/>
          <w:sz w:val="32"/>
          <w:szCs w:val="32"/>
          <w:lang w:val="ro-RO"/>
        </w:rPr>
      </w:pPr>
      <w:r>
        <w:rPr>
          <w:rFonts w:ascii="Calibri" w:hAnsi="Calibri" w:cs="Arial"/>
          <w:b/>
          <w:color w:val="FFFFFF" w:themeColor="background1"/>
          <w:sz w:val="32"/>
          <w:szCs w:val="32"/>
          <w:lang w:val="ro-RO"/>
        </w:rPr>
        <w:t>MEMORIU DE PREZENTARE</w:t>
      </w:r>
    </w:p>
    <w:p w14:paraId="07C26991" w14:textId="77777777" w:rsidR="008D00A0" w:rsidRPr="002F3126" w:rsidRDefault="0052146C" w:rsidP="00564931">
      <w:pPr>
        <w:shd w:val="clear" w:color="auto" w:fill="D72C0F"/>
        <w:jc w:val="center"/>
        <w:rPr>
          <w:rFonts w:ascii="Calibri" w:hAnsi="Calibri" w:cs="Arial"/>
          <w:color w:val="FFFFFF" w:themeColor="background1"/>
          <w:lang w:val="ro-RO"/>
        </w:rPr>
      </w:pPr>
      <w:r w:rsidRPr="002F3126">
        <w:rPr>
          <w:rFonts w:ascii="Calibri" w:hAnsi="Calibri" w:cs="Arial"/>
          <w:b/>
          <w:color w:val="FFFFFF" w:themeColor="background1"/>
          <w:sz w:val="32"/>
          <w:szCs w:val="32"/>
          <w:lang w:val="ro-RO"/>
        </w:rPr>
        <w:t>Faza:</w:t>
      </w:r>
      <w:r w:rsidR="00807250">
        <w:rPr>
          <w:rFonts w:ascii="Calibri" w:hAnsi="Calibri" w:cs="Arial"/>
          <w:b/>
          <w:color w:val="FFFFFF" w:themeColor="background1"/>
          <w:sz w:val="32"/>
          <w:szCs w:val="32"/>
          <w:lang w:val="ro-RO"/>
        </w:rPr>
        <w:t xml:space="preserve"> </w:t>
      </w:r>
      <w:r w:rsidR="00C24D58">
        <w:rPr>
          <w:rFonts w:ascii="Calibri" w:hAnsi="Calibri" w:cs="Arial"/>
          <w:b/>
          <w:color w:val="FFFFFF" w:themeColor="background1"/>
          <w:sz w:val="32"/>
          <w:szCs w:val="32"/>
          <w:lang w:val="ro-RO"/>
        </w:rPr>
        <w:t>OBTINERE ACORD DE MEDIU</w:t>
      </w:r>
    </w:p>
    <w:p w14:paraId="485888E3" w14:textId="77777777" w:rsidR="008D00A0" w:rsidRDefault="008D00A0" w:rsidP="008D00A0">
      <w:pPr>
        <w:jc w:val="both"/>
        <w:rPr>
          <w:rFonts w:ascii="Calibri" w:hAnsi="Calibri" w:cs="Arial"/>
          <w:lang w:val="ro-RO"/>
        </w:rPr>
      </w:pPr>
    </w:p>
    <w:p w14:paraId="07884290" w14:textId="77777777" w:rsidR="007D0F5D" w:rsidRDefault="007D0F5D" w:rsidP="00CE080F">
      <w:pPr>
        <w:autoSpaceDE w:val="0"/>
        <w:rPr>
          <w:rFonts w:ascii="Calibri" w:hAnsi="Calibri" w:cs="Arial"/>
          <w:b/>
          <w:lang w:val="ro-RO"/>
        </w:rPr>
      </w:pPr>
    </w:p>
    <w:p w14:paraId="116E367A" w14:textId="77777777" w:rsidR="00417232" w:rsidRDefault="00417232" w:rsidP="00CE080F">
      <w:pPr>
        <w:autoSpaceDE w:val="0"/>
        <w:rPr>
          <w:rFonts w:ascii="Calibri" w:hAnsi="Calibri" w:cs="Arial"/>
          <w:b/>
          <w:lang w:val="ro-RO"/>
        </w:rPr>
      </w:pPr>
    </w:p>
    <w:p w14:paraId="7F8AECE3" w14:textId="77777777" w:rsidR="00377B01" w:rsidRPr="00E6509D" w:rsidRDefault="00377B01" w:rsidP="00377B01">
      <w:pPr>
        <w:autoSpaceDE w:val="0"/>
        <w:ind w:left="3600" w:hanging="3600"/>
        <w:rPr>
          <w:rFonts w:ascii="Calibri" w:hAnsi="Calibri" w:cs="Arial"/>
          <w:b/>
          <w:lang w:val="ro-RO"/>
        </w:rPr>
      </w:pPr>
      <w:r w:rsidRPr="00E6509D">
        <w:rPr>
          <w:rFonts w:ascii="Calibri" w:hAnsi="Calibri" w:cs="Arial"/>
          <w:b/>
          <w:lang w:val="ro-RO"/>
        </w:rPr>
        <w:t>DENUMI</w:t>
      </w:r>
      <w:r>
        <w:rPr>
          <w:rFonts w:ascii="Calibri" w:hAnsi="Calibri" w:cs="Arial"/>
          <w:b/>
          <w:lang w:val="ro-RO"/>
        </w:rPr>
        <w:t>RE PROIECT :</w:t>
      </w:r>
      <w:r>
        <w:rPr>
          <w:rFonts w:ascii="Calibri" w:hAnsi="Calibri" w:cs="Arial"/>
          <w:b/>
          <w:lang w:val="ro-RO"/>
        </w:rPr>
        <w:tab/>
        <w:t>CONSTRUIRE PENSIUNE P+2E ȘI ÎMPREJMUIRE TEREN</w:t>
      </w:r>
    </w:p>
    <w:p w14:paraId="0FAEBFFF" w14:textId="77777777" w:rsidR="00377B01" w:rsidRPr="00E6509D" w:rsidRDefault="00377B01" w:rsidP="00377B01">
      <w:pPr>
        <w:autoSpaceDE w:val="0"/>
        <w:ind w:left="3600"/>
        <w:jc w:val="both"/>
        <w:rPr>
          <w:rFonts w:ascii="Calibri" w:hAnsi="Calibri" w:cs="Swis721 LtCn BT"/>
          <w:lang w:val="ro-RO"/>
        </w:rPr>
      </w:pPr>
      <w:bookmarkStart w:id="0" w:name="_Hlk479336167"/>
      <w:r>
        <w:rPr>
          <w:rFonts w:ascii="Calibri" w:hAnsi="Calibri" w:cs="Swis721 LtCn BT"/>
          <w:lang w:val="ro-RO"/>
        </w:rPr>
        <w:t>Aleea Sanatoriului, nr. 25, oraș Techirghiol, jud. Constanta</w:t>
      </w:r>
    </w:p>
    <w:bookmarkEnd w:id="0"/>
    <w:p w14:paraId="3E08531B" w14:textId="77777777" w:rsidR="00377B01" w:rsidRPr="00E6509D" w:rsidRDefault="00377B01" w:rsidP="00377B01">
      <w:pPr>
        <w:ind w:left="2880" w:firstLine="720"/>
        <w:jc w:val="both"/>
        <w:rPr>
          <w:rFonts w:ascii="Calibri" w:hAnsi="Calibri" w:cs="Arial"/>
          <w:lang w:val="ro-RO"/>
        </w:rPr>
      </w:pPr>
    </w:p>
    <w:p w14:paraId="606918DC" w14:textId="77777777" w:rsidR="00377B01" w:rsidRPr="005F3A7C" w:rsidRDefault="00377B01" w:rsidP="00377B01">
      <w:pPr>
        <w:ind w:left="3600" w:hanging="3600"/>
        <w:jc w:val="both"/>
        <w:rPr>
          <w:rFonts w:ascii="Calibri" w:hAnsi="Calibri" w:cs="Arial"/>
          <w:bCs/>
          <w:lang w:val="ro-RO"/>
        </w:rPr>
      </w:pPr>
      <w:r>
        <w:rPr>
          <w:rFonts w:ascii="Calibri" w:hAnsi="Calibri" w:cs="Arial"/>
          <w:b/>
          <w:lang w:val="ro-RO"/>
        </w:rPr>
        <w:t>BENEFICIAR :</w:t>
      </w:r>
      <w:r>
        <w:rPr>
          <w:rFonts w:ascii="Calibri" w:hAnsi="Calibri" w:cs="Arial"/>
          <w:b/>
          <w:lang w:val="ro-RO"/>
        </w:rPr>
        <w:tab/>
      </w:r>
      <w:bookmarkStart w:id="1" w:name="_Hlk499035095"/>
      <w:r>
        <w:rPr>
          <w:rFonts w:ascii="Calibri" w:hAnsi="Calibri" w:cs="Arial"/>
          <w:bCs/>
          <w:lang w:val="ro-RO"/>
        </w:rPr>
        <w:t>IZBUL ANAMARIA</w:t>
      </w:r>
    </w:p>
    <w:bookmarkEnd w:id="1"/>
    <w:p w14:paraId="3AEB98E6" w14:textId="77777777" w:rsidR="00377B01" w:rsidRPr="00E6509D" w:rsidRDefault="00377B01" w:rsidP="00377B01">
      <w:pPr>
        <w:jc w:val="both"/>
        <w:rPr>
          <w:rFonts w:ascii="Calibri" w:hAnsi="Calibri" w:cs="Arial"/>
          <w:b/>
          <w:lang w:val="ro-RO"/>
        </w:rPr>
      </w:pPr>
    </w:p>
    <w:p w14:paraId="7B557562" w14:textId="77777777" w:rsidR="00377B01" w:rsidRPr="00E6509D" w:rsidRDefault="00377B01" w:rsidP="00377B01">
      <w:pPr>
        <w:jc w:val="both"/>
        <w:rPr>
          <w:rFonts w:ascii="Calibri" w:hAnsi="Calibri" w:cs="Arial"/>
          <w:lang w:val="ro-RO"/>
        </w:rPr>
      </w:pPr>
      <w:r w:rsidRPr="00E6509D">
        <w:rPr>
          <w:rFonts w:ascii="Calibri" w:hAnsi="Calibri" w:cs="Arial"/>
          <w:b/>
          <w:lang w:val="ro-RO"/>
        </w:rPr>
        <w:t>PROIECTANT GENERAL:</w:t>
      </w:r>
      <w:r w:rsidRPr="00E6509D">
        <w:rPr>
          <w:rFonts w:ascii="Calibri" w:hAnsi="Calibri" w:cs="Arial"/>
          <w:lang w:val="ro-RO"/>
        </w:rPr>
        <w:tab/>
      </w:r>
      <w:r w:rsidRPr="00E6509D">
        <w:rPr>
          <w:rFonts w:ascii="Calibri" w:hAnsi="Calibri" w:cs="Arial"/>
          <w:lang w:val="ro-RO"/>
        </w:rPr>
        <w:tab/>
        <w:t xml:space="preserve">EXTRUDE STUDIO </w:t>
      </w:r>
      <w:r>
        <w:rPr>
          <w:rFonts w:ascii="Calibri" w:hAnsi="Calibri" w:cs="Arial"/>
          <w:lang w:val="ro-RO"/>
        </w:rPr>
        <w:t>NO2 S.R.L.</w:t>
      </w:r>
    </w:p>
    <w:p w14:paraId="18853BE5" w14:textId="77777777" w:rsidR="00377B01" w:rsidRPr="00E6509D" w:rsidRDefault="00377B01" w:rsidP="00377B01">
      <w:pPr>
        <w:jc w:val="both"/>
        <w:rPr>
          <w:rFonts w:ascii="Calibri" w:hAnsi="Calibri" w:cs="Arial"/>
          <w:lang w:val="ro-RO"/>
        </w:rPr>
      </w:pPr>
    </w:p>
    <w:p w14:paraId="4A578D71" w14:textId="77777777" w:rsidR="00377B01" w:rsidRPr="00E6509D" w:rsidRDefault="00377B01" w:rsidP="00377B01">
      <w:pPr>
        <w:jc w:val="both"/>
        <w:rPr>
          <w:rFonts w:ascii="Calibri" w:hAnsi="Calibri" w:cs="Arial"/>
          <w:lang w:val="ro-RO"/>
        </w:rPr>
      </w:pPr>
      <w:r w:rsidRPr="00E6509D">
        <w:rPr>
          <w:rFonts w:ascii="Calibri" w:hAnsi="Calibri" w:cs="Arial"/>
          <w:b/>
          <w:lang w:val="ro-RO"/>
        </w:rPr>
        <w:t>SPECIALITATEA :</w:t>
      </w:r>
      <w:r w:rsidRPr="00E6509D">
        <w:rPr>
          <w:rFonts w:ascii="Calibri" w:hAnsi="Calibri" w:cs="Arial"/>
          <w:b/>
          <w:lang w:val="ro-RO"/>
        </w:rPr>
        <w:tab/>
      </w:r>
      <w:r w:rsidRPr="00E6509D">
        <w:rPr>
          <w:rFonts w:ascii="Calibri" w:hAnsi="Calibri" w:cs="Arial"/>
          <w:lang w:val="ro-RO"/>
        </w:rPr>
        <w:tab/>
      </w:r>
      <w:r w:rsidRPr="00E6509D">
        <w:rPr>
          <w:rFonts w:ascii="Calibri" w:hAnsi="Calibri" w:cs="Arial"/>
          <w:lang w:val="ro-RO"/>
        </w:rPr>
        <w:tab/>
        <w:t>ARHITECTURA</w:t>
      </w:r>
    </w:p>
    <w:p w14:paraId="1BDA0C4F" w14:textId="77777777" w:rsidR="00377B01" w:rsidRPr="00E6509D" w:rsidRDefault="00377B01" w:rsidP="00377B01">
      <w:pPr>
        <w:jc w:val="both"/>
        <w:rPr>
          <w:rFonts w:ascii="Calibri" w:hAnsi="Calibri" w:cs="Arial"/>
          <w:lang w:val="ro-RO"/>
        </w:rPr>
      </w:pPr>
    </w:p>
    <w:p w14:paraId="1716E787" w14:textId="77777777" w:rsidR="00377B01" w:rsidRPr="00E6509D" w:rsidRDefault="00377B01" w:rsidP="00377B01">
      <w:pPr>
        <w:jc w:val="both"/>
        <w:rPr>
          <w:rFonts w:ascii="Calibri" w:hAnsi="Calibri" w:cs="Arial"/>
          <w:lang w:val="ro-RO"/>
        </w:rPr>
      </w:pPr>
      <w:r w:rsidRPr="00E6509D">
        <w:rPr>
          <w:rFonts w:ascii="Calibri" w:hAnsi="Calibri" w:cs="Arial"/>
          <w:b/>
          <w:lang w:val="ro-RO"/>
        </w:rPr>
        <w:t>NUMAR PROIECT :</w:t>
      </w:r>
      <w:r w:rsidRPr="00E6509D">
        <w:rPr>
          <w:rFonts w:ascii="Calibri" w:hAnsi="Calibri" w:cs="Arial"/>
          <w:b/>
          <w:lang w:val="ro-RO"/>
        </w:rPr>
        <w:tab/>
      </w:r>
      <w:r w:rsidRPr="00E6509D">
        <w:rPr>
          <w:rFonts w:ascii="Calibri" w:hAnsi="Calibri" w:cs="Arial"/>
          <w:lang w:val="ro-RO"/>
        </w:rPr>
        <w:tab/>
      </w:r>
      <w:r w:rsidRPr="00E6509D">
        <w:rPr>
          <w:rFonts w:ascii="Calibri" w:hAnsi="Calibri" w:cs="Arial"/>
          <w:lang w:val="ro-RO"/>
        </w:rPr>
        <w:tab/>
      </w:r>
      <w:r>
        <w:rPr>
          <w:rFonts w:ascii="Calibri" w:hAnsi="Calibri" w:cs="Arial"/>
          <w:lang w:val="ro-RO"/>
        </w:rPr>
        <w:t>944 / 2019</w:t>
      </w:r>
    </w:p>
    <w:p w14:paraId="64BCDBB1" w14:textId="77777777" w:rsidR="00377B01" w:rsidRPr="00E6509D" w:rsidRDefault="00377B01" w:rsidP="00377B01">
      <w:pPr>
        <w:jc w:val="both"/>
        <w:rPr>
          <w:rFonts w:ascii="Calibri" w:hAnsi="Calibri" w:cs="Arial"/>
          <w:lang w:val="ro-RO"/>
        </w:rPr>
      </w:pPr>
    </w:p>
    <w:p w14:paraId="3C44F13D" w14:textId="0B0C53AE" w:rsidR="00377B01" w:rsidRDefault="00377B01" w:rsidP="00377B01">
      <w:pPr>
        <w:jc w:val="both"/>
        <w:rPr>
          <w:rFonts w:ascii="Calibri" w:hAnsi="Calibri" w:cs="Arial"/>
          <w:lang w:val="ro-RO"/>
        </w:rPr>
      </w:pPr>
      <w:r w:rsidRPr="00E6509D">
        <w:rPr>
          <w:rFonts w:ascii="Calibri" w:hAnsi="Calibri" w:cs="Arial"/>
          <w:b/>
          <w:lang w:val="ro-RO"/>
        </w:rPr>
        <w:t>DATA :</w:t>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Pr>
          <w:rFonts w:ascii="Calibri" w:hAnsi="Calibri" w:cs="Arial"/>
          <w:lang w:val="ro-RO"/>
        </w:rPr>
        <w:t>septembrie 2019</w:t>
      </w:r>
    </w:p>
    <w:p w14:paraId="6E6C1A6C" w14:textId="055ECCFC" w:rsidR="00EB6DCB" w:rsidRDefault="00EB6DCB" w:rsidP="008D00A0">
      <w:pPr>
        <w:jc w:val="center"/>
        <w:rPr>
          <w:rFonts w:ascii="Calibri" w:hAnsi="Calibri" w:cs="Arial"/>
          <w:b/>
          <w:lang w:val="ro-RO"/>
        </w:rPr>
      </w:pPr>
    </w:p>
    <w:p w14:paraId="20EA956C" w14:textId="77777777" w:rsidR="00377B01" w:rsidRDefault="00377B01" w:rsidP="008D00A0">
      <w:pPr>
        <w:jc w:val="center"/>
        <w:rPr>
          <w:rFonts w:ascii="Calibri" w:hAnsi="Calibri" w:cs="Arial"/>
          <w:b/>
          <w:lang w:val="ro-RO"/>
        </w:rPr>
      </w:pPr>
    </w:p>
    <w:p w14:paraId="443E99A5" w14:textId="77777777" w:rsidR="00D1450B" w:rsidRDefault="00D1450B" w:rsidP="00143522">
      <w:pPr>
        <w:rPr>
          <w:rFonts w:ascii="Calibri" w:hAnsi="Calibri" w:cs="Arial"/>
          <w:sz w:val="24"/>
          <w:szCs w:val="24"/>
          <w:lang w:val="ro-RO"/>
        </w:rPr>
      </w:pPr>
    </w:p>
    <w:p w14:paraId="309924E3" w14:textId="77777777" w:rsidR="001A5767" w:rsidRDefault="001A5767" w:rsidP="00143522">
      <w:pPr>
        <w:rPr>
          <w:rFonts w:ascii="Calibri" w:hAnsi="Calibri" w:cs="Arial"/>
          <w:sz w:val="24"/>
          <w:szCs w:val="24"/>
          <w:lang w:val="ro-RO"/>
        </w:rPr>
      </w:pPr>
    </w:p>
    <w:p w14:paraId="7E28D90D" w14:textId="77777777" w:rsidR="00070622" w:rsidRPr="002F3126" w:rsidRDefault="00C24D58" w:rsidP="00070622">
      <w:pPr>
        <w:shd w:val="clear" w:color="auto" w:fill="D72C0F"/>
        <w:jc w:val="center"/>
        <w:rPr>
          <w:rFonts w:ascii="Calibri" w:hAnsi="Calibri"/>
          <w:b/>
          <w:smallCaps/>
          <w:color w:val="FFFFFF" w:themeColor="background1"/>
          <w:szCs w:val="28"/>
          <w:lang w:val="ro-RO"/>
        </w:rPr>
      </w:pPr>
      <w:r>
        <w:rPr>
          <w:rFonts w:ascii="Calibri" w:hAnsi="Calibri"/>
          <w:b/>
          <w:smallCaps/>
          <w:color w:val="FFFFFF" w:themeColor="background1"/>
          <w:szCs w:val="28"/>
          <w:lang w:val="ro-RO"/>
        </w:rPr>
        <w:lastRenderedPageBreak/>
        <w:t>MEMORIU DE PREZENTARE</w:t>
      </w:r>
    </w:p>
    <w:p w14:paraId="001BB798" w14:textId="77777777" w:rsidR="00C24D58" w:rsidRDefault="00C24D58" w:rsidP="00C24D58">
      <w:pPr>
        <w:autoSpaceDE w:val="0"/>
        <w:jc w:val="both"/>
        <w:rPr>
          <w:rFonts w:ascii="Calibri" w:hAnsi="Calibri" w:cs="Swis721 LtCn BT"/>
          <w:sz w:val="22"/>
          <w:szCs w:val="22"/>
          <w:lang w:val="ro-RO"/>
        </w:rPr>
      </w:pPr>
    </w:p>
    <w:p w14:paraId="425EFD0A" w14:textId="77777777" w:rsidR="00B002EF" w:rsidRPr="00B002EF" w:rsidRDefault="00B002EF" w:rsidP="00C24D58">
      <w:pPr>
        <w:autoSpaceDE w:val="0"/>
        <w:jc w:val="both"/>
        <w:rPr>
          <w:rFonts w:ascii="Calibri" w:hAnsi="Calibri" w:cs="Swis721 LtCn BT"/>
          <w:b/>
          <w:sz w:val="22"/>
          <w:szCs w:val="22"/>
          <w:lang w:val="ro-RO"/>
        </w:rPr>
      </w:pPr>
      <w:r>
        <w:rPr>
          <w:rFonts w:ascii="Calibri" w:hAnsi="Calibri" w:cs="Swis721 LtCn BT"/>
          <w:b/>
          <w:sz w:val="22"/>
          <w:szCs w:val="22"/>
          <w:lang w:val="ro-RO"/>
        </w:rPr>
        <w:t xml:space="preserve">Conform </w:t>
      </w:r>
      <w:r w:rsidRPr="00B002EF">
        <w:rPr>
          <w:rFonts w:ascii="Calibri" w:hAnsi="Calibri" w:cs="Swis721 LtCn BT"/>
          <w:b/>
          <w:sz w:val="22"/>
          <w:szCs w:val="22"/>
          <w:lang w:val="ro-RO"/>
        </w:rPr>
        <w:t>ANEXA 5.E.</w:t>
      </w:r>
      <w:r>
        <w:rPr>
          <w:rFonts w:ascii="Calibri" w:hAnsi="Calibri" w:cs="Swis721 LtCn BT"/>
          <w:b/>
          <w:sz w:val="22"/>
          <w:szCs w:val="22"/>
          <w:lang w:val="ro-RO"/>
        </w:rPr>
        <w:t xml:space="preserve"> din Legea nr. 292/2018 privind evaluarea impactului anumitor proiecte publice și private asupra mediului</w:t>
      </w:r>
      <w:r w:rsidRPr="00B002EF">
        <w:rPr>
          <w:rFonts w:ascii="Calibri" w:hAnsi="Calibri" w:cs="Swis721 LtCn BT"/>
          <w:b/>
          <w:sz w:val="22"/>
          <w:szCs w:val="22"/>
          <w:lang w:val="ro-RO"/>
        </w:rPr>
        <w:t xml:space="preserve"> </w:t>
      </w:r>
    </w:p>
    <w:p w14:paraId="511E32AA" w14:textId="77777777" w:rsidR="00B002EF" w:rsidRDefault="00B002EF" w:rsidP="00C24D58">
      <w:pPr>
        <w:autoSpaceDE w:val="0"/>
        <w:jc w:val="both"/>
        <w:rPr>
          <w:rFonts w:ascii="Calibri" w:hAnsi="Calibri" w:cs="Swis721 LtCn BT"/>
          <w:sz w:val="22"/>
          <w:szCs w:val="22"/>
          <w:lang w:val="ro-RO"/>
        </w:rPr>
      </w:pPr>
    </w:p>
    <w:p w14:paraId="0E8A774E" w14:textId="77777777" w:rsidR="00C24D58" w:rsidRPr="00612296" w:rsidRDefault="00C24D58" w:rsidP="00C24D58">
      <w:pPr>
        <w:pBdr>
          <w:bottom w:val="single" w:sz="4" w:space="1" w:color="auto"/>
        </w:pBdr>
        <w:autoSpaceDE w:val="0"/>
        <w:jc w:val="both"/>
        <w:rPr>
          <w:rFonts w:ascii="Calibri" w:hAnsi="Calibri" w:cs="Swis721 LtCn BT"/>
          <w:b/>
          <w:sz w:val="22"/>
          <w:szCs w:val="22"/>
          <w:lang w:val="ro-RO"/>
        </w:rPr>
      </w:pPr>
      <w:r w:rsidRPr="00612296">
        <w:rPr>
          <w:rFonts w:ascii="Calibri" w:hAnsi="Calibri" w:cs="Swis721 LtCn BT"/>
          <w:b/>
          <w:sz w:val="22"/>
          <w:szCs w:val="22"/>
          <w:lang w:val="ro-RO"/>
        </w:rPr>
        <w:t xml:space="preserve">I. Denumirea proiectului: </w:t>
      </w:r>
    </w:p>
    <w:p w14:paraId="5E54A7A1" w14:textId="77777777" w:rsidR="00FE206C" w:rsidRPr="00DB1A9A" w:rsidRDefault="00FE206C" w:rsidP="00FE206C">
      <w:pPr>
        <w:autoSpaceDE w:val="0"/>
        <w:jc w:val="both"/>
        <w:rPr>
          <w:rFonts w:ascii="Calibri" w:hAnsi="Calibri" w:cs="Swis721 LtCn BT"/>
          <w:sz w:val="22"/>
          <w:szCs w:val="22"/>
          <w:u w:val="single"/>
          <w:lang w:val="ro-RO"/>
        </w:rPr>
      </w:pPr>
      <w:r w:rsidRPr="00DB1A9A">
        <w:rPr>
          <w:rFonts w:ascii="Calibri" w:hAnsi="Calibri" w:cs="Swis721 LtCn BT"/>
          <w:b/>
          <w:sz w:val="22"/>
          <w:szCs w:val="22"/>
          <w:lang w:val="ro-RO"/>
        </w:rPr>
        <w:t>CONSTRUIRE PENSIUNE P+2E ȘI ÎMPREJMUIRE TEREN</w:t>
      </w:r>
    </w:p>
    <w:p w14:paraId="7FF0EC70" w14:textId="77777777" w:rsidR="00FE206C" w:rsidRPr="00D865DF" w:rsidRDefault="005A6CAA" w:rsidP="00FE206C">
      <w:pPr>
        <w:autoSpaceDE w:val="0"/>
        <w:jc w:val="both"/>
        <w:rPr>
          <w:rFonts w:ascii="Calibri" w:hAnsi="Calibri" w:cs="Swis721 LtCn BT"/>
          <w:sz w:val="22"/>
          <w:szCs w:val="22"/>
          <w:lang w:val="ro-RO"/>
        </w:rPr>
      </w:pPr>
      <w:r>
        <w:rPr>
          <w:rFonts w:ascii="Calibri" w:hAnsi="Calibri" w:cs="Swis721 LtCn BT"/>
          <w:bCs/>
          <w:color w:val="000000"/>
          <w:sz w:val="22"/>
          <w:szCs w:val="22"/>
          <w:lang w:val="ro-RO"/>
        </w:rPr>
        <w:t xml:space="preserve">Amplasament: </w:t>
      </w:r>
      <w:r w:rsidR="00FE206C" w:rsidRPr="00D865DF">
        <w:rPr>
          <w:rFonts w:ascii="Calibri" w:hAnsi="Calibri" w:cs="Swis721 LtCn BT"/>
          <w:sz w:val="22"/>
          <w:szCs w:val="22"/>
          <w:lang w:val="ro-RO"/>
        </w:rPr>
        <w:t>Aleea Sanatoriului, nr. 25, oraș Techirghiol, jud. Constanta</w:t>
      </w:r>
    </w:p>
    <w:p w14:paraId="6D11E6A1" w14:textId="22F393AD" w:rsidR="0014713E" w:rsidRPr="001B7EAD" w:rsidRDefault="0014713E" w:rsidP="0014713E">
      <w:pPr>
        <w:autoSpaceDE w:val="0"/>
        <w:jc w:val="both"/>
        <w:rPr>
          <w:rFonts w:ascii="Calibri" w:hAnsi="Calibri" w:cs="Swis721 LtCn BT"/>
          <w:bCs/>
          <w:color w:val="000000"/>
          <w:sz w:val="22"/>
          <w:szCs w:val="22"/>
          <w:lang w:val="ro-RO"/>
        </w:rPr>
      </w:pPr>
      <w:r w:rsidRPr="001B7EAD">
        <w:rPr>
          <w:rFonts w:ascii="Calibri" w:hAnsi="Calibri" w:cs="Swis721 LtCn BT"/>
          <w:bCs/>
          <w:color w:val="000000"/>
          <w:sz w:val="22"/>
          <w:szCs w:val="22"/>
          <w:lang w:val="ro-RO"/>
        </w:rPr>
        <w:t xml:space="preserve">Număr cadastral: </w:t>
      </w:r>
      <w:r w:rsidR="00FE206C">
        <w:rPr>
          <w:rFonts w:ascii="Calibri" w:hAnsi="Calibri" w:cs="Swis721 LtCn BT"/>
          <w:sz w:val="22"/>
          <w:szCs w:val="22"/>
          <w:lang w:val="ro-RO"/>
        </w:rPr>
        <w:t>109366</w:t>
      </w:r>
    </w:p>
    <w:p w14:paraId="62C99C7C" w14:textId="77777777" w:rsidR="00C24D58" w:rsidRPr="003E3AEE" w:rsidRDefault="00C24D58" w:rsidP="00C24D58">
      <w:pPr>
        <w:jc w:val="both"/>
        <w:rPr>
          <w:rFonts w:ascii="Calibri" w:hAnsi="Calibri"/>
          <w:b/>
          <w:bCs/>
          <w:smallCaps/>
          <w:sz w:val="22"/>
          <w:szCs w:val="22"/>
          <w:lang w:val="ro-RO"/>
        </w:rPr>
      </w:pPr>
    </w:p>
    <w:p w14:paraId="6B852479" w14:textId="77777777" w:rsidR="00C24D58" w:rsidRPr="00612296" w:rsidRDefault="00C24D58" w:rsidP="00C24D58">
      <w:pPr>
        <w:pBdr>
          <w:bottom w:val="single" w:sz="4" w:space="1" w:color="auto"/>
        </w:pBdr>
        <w:autoSpaceDE w:val="0"/>
        <w:jc w:val="both"/>
        <w:rPr>
          <w:rFonts w:ascii="Calibri" w:hAnsi="Calibri" w:cs="Swis721 LtCn BT"/>
          <w:b/>
          <w:sz w:val="22"/>
          <w:szCs w:val="22"/>
          <w:lang w:val="ro-RO"/>
        </w:rPr>
      </w:pPr>
      <w:r w:rsidRPr="00612296">
        <w:rPr>
          <w:rFonts w:ascii="Calibri" w:hAnsi="Calibri" w:cs="Swis721 LtCn BT"/>
          <w:b/>
          <w:sz w:val="22"/>
          <w:szCs w:val="22"/>
          <w:lang w:val="ro-RO"/>
        </w:rPr>
        <w:t>II. Titular:</w:t>
      </w:r>
    </w:p>
    <w:p w14:paraId="6DD53795" w14:textId="63CD04E6" w:rsidR="00C24D58" w:rsidRPr="00FE206C" w:rsidRDefault="00C24D58" w:rsidP="00C24D58">
      <w:pPr>
        <w:autoSpaceDE w:val="0"/>
        <w:jc w:val="both"/>
        <w:rPr>
          <w:rFonts w:ascii="Calibri" w:hAnsi="Calibri" w:cs="Swis721 LtCn BT"/>
          <w:bCs/>
          <w:sz w:val="22"/>
          <w:szCs w:val="22"/>
          <w:lang w:val="ro-RO"/>
        </w:rPr>
      </w:pPr>
      <w:r w:rsidRPr="003E3AEE">
        <w:rPr>
          <w:rFonts w:ascii="Calibri" w:hAnsi="Calibri" w:cs="Swis721 LtCn BT"/>
          <w:sz w:val="22"/>
          <w:szCs w:val="22"/>
          <w:lang w:val="ro-RO"/>
        </w:rPr>
        <w:t>-</w:t>
      </w:r>
      <w:r>
        <w:rPr>
          <w:rFonts w:ascii="Calibri" w:hAnsi="Calibri" w:cs="Swis721 LtCn BT"/>
          <w:sz w:val="22"/>
          <w:szCs w:val="22"/>
          <w:lang w:val="ro-RO"/>
        </w:rPr>
        <w:t xml:space="preserve"> </w:t>
      </w:r>
      <w:r w:rsidRPr="003E3AEE">
        <w:rPr>
          <w:rFonts w:ascii="Calibri" w:hAnsi="Calibri" w:cs="Swis721 LtCn BT"/>
          <w:sz w:val="22"/>
          <w:szCs w:val="22"/>
          <w:lang w:val="ro-RO"/>
        </w:rPr>
        <w:t>Nume</w:t>
      </w:r>
      <w:r>
        <w:rPr>
          <w:rFonts w:ascii="Calibri" w:hAnsi="Calibri" w:cs="Swis721 LtCn BT"/>
          <w:sz w:val="22"/>
          <w:szCs w:val="22"/>
          <w:lang w:val="ro-RO"/>
        </w:rPr>
        <w:t>le</w:t>
      </w:r>
      <w:r w:rsidRPr="003E3AEE">
        <w:rPr>
          <w:rFonts w:ascii="Calibri" w:hAnsi="Calibri" w:cs="Swis721 LtCn BT"/>
          <w:sz w:val="22"/>
          <w:szCs w:val="22"/>
          <w:lang w:val="ro-RO"/>
        </w:rPr>
        <w:t>:</w:t>
      </w:r>
      <w:r>
        <w:rPr>
          <w:rFonts w:ascii="Calibri" w:hAnsi="Calibri" w:cs="Swis721 LtCn BT"/>
          <w:sz w:val="22"/>
          <w:szCs w:val="22"/>
          <w:lang w:val="ro-RO"/>
        </w:rPr>
        <w:t xml:space="preserve"> </w:t>
      </w:r>
      <w:r w:rsidR="00FE206C" w:rsidRPr="00FE206C">
        <w:rPr>
          <w:rFonts w:ascii="Calibri" w:hAnsi="Calibri" w:cs="Swis721 LtCn BT"/>
          <w:b/>
          <w:sz w:val="22"/>
          <w:szCs w:val="22"/>
          <w:lang w:val="ro-RO"/>
        </w:rPr>
        <w:t>IZBUL ANAMARIA</w:t>
      </w:r>
      <w:r w:rsidR="00FE206C" w:rsidRPr="00D865DF">
        <w:rPr>
          <w:rFonts w:ascii="Calibri" w:hAnsi="Calibri" w:cs="Swis721 LtCn BT"/>
          <w:bCs/>
          <w:sz w:val="22"/>
          <w:szCs w:val="22"/>
          <w:lang w:val="ro-RO"/>
        </w:rPr>
        <w:t xml:space="preserve"> </w:t>
      </w:r>
    </w:p>
    <w:p w14:paraId="27C23243" w14:textId="6564C905" w:rsidR="00C24D58" w:rsidRPr="002F7D38" w:rsidRDefault="00C24D58" w:rsidP="00C24D58">
      <w:pPr>
        <w:autoSpaceDE w:val="0"/>
        <w:jc w:val="both"/>
        <w:rPr>
          <w:rFonts w:ascii="Calibri" w:hAnsi="Calibri" w:cs="Swis721 LtCn BT"/>
          <w:bCs/>
          <w:sz w:val="22"/>
          <w:szCs w:val="22"/>
          <w:lang w:val="ro-RO"/>
        </w:rPr>
      </w:pPr>
      <w:r w:rsidRPr="002F7D38">
        <w:rPr>
          <w:rFonts w:ascii="Calibri" w:hAnsi="Calibri" w:cs="Swis721 LtCn BT"/>
          <w:bCs/>
          <w:sz w:val="22"/>
          <w:szCs w:val="22"/>
          <w:lang w:val="ro-RO"/>
        </w:rPr>
        <w:t xml:space="preserve">- Adresa poștală: </w:t>
      </w:r>
      <w:r w:rsidR="002F7D38" w:rsidRPr="002F7D38">
        <w:rPr>
          <w:rFonts w:ascii="Calibri" w:hAnsi="Calibri" w:cs="Swis721 LtCn BT"/>
          <w:sz w:val="22"/>
          <w:szCs w:val="22"/>
          <w:lang w:val="ro-RO"/>
        </w:rPr>
        <w:t>Str. Dr. Ioan N Dona, nr. 10, oraș Techirghiol, jud. Constanța</w:t>
      </w:r>
    </w:p>
    <w:p w14:paraId="600EF3CD" w14:textId="77777777" w:rsidR="00C24D58" w:rsidRPr="00EC1398" w:rsidRDefault="00C24D58" w:rsidP="00C24D58">
      <w:pPr>
        <w:autoSpaceDE w:val="0"/>
        <w:jc w:val="both"/>
        <w:rPr>
          <w:rFonts w:ascii="Calibri" w:hAnsi="Calibri" w:cs="Swis721 LtCn BT"/>
          <w:sz w:val="22"/>
          <w:szCs w:val="22"/>
          <w:lang w:val="ro-RO"/>
        </w:rPr>
      </w:pPr>
      <w:r w:rsidRPr="00EC1398">
        <w:rPr>
          <w:rFonts w:ascii="Calibri" w:hAnsi="Calibri" w:cs="Swis721 LtCn BT"/>
          <w:sz w:val="22"/>
          <w:szCs w:val="22"/>
          <w:lang w:val="ro-RO"/>
        </w:rPr>
        <w:t xml:space="preserve">- Numărul de telefon, de fax și adresa de e-mail, adresa paginii de internet: </w:t>
      </w:r>
    </w:p>
    <w:p w14:paraId="38ABF9E8" w14:textId="77777777" w:rsidR="00C24D58" w:rsidRPr="00EC1398" w:rsidRDefault="00C24D58" w:rsidP="00C24D58">
      <w:pPr>
        <w:autoSpaceDE w:val="0"/>
        <w:jc w:val="both"/>
        <w:rPr>
          <w:rFonts w:ascii="Calibri" w:hAnsi="Calibri" w:cs="Swis721 LtCn BT"/>
          <w:sz w:val="22"/>
          <w:szCs w:val="22"/>
          <w:lang w:val="en-US"/>
        </w:rPr>
      </w:pPr>
      <w:r w:rsidRPr="00EC1398">
        <w:rPr>
          <w:rFonts w:ascii="Calibri" w:hAnsi="Calibri" w:cs="Swis721 LtCn BT"/>
          <w:sz w:val="22"/>
          <w:szCs w:val="22"/>
          <w:lang w:val="ro-RO"/>
        </w:rPr>
        <w:t xml:space="preserve">- </w:t>
      </w:r>
      <w:r w:rsidRPr="00EC1398">
        <w:rPr>
          <w:rFonts w:ascii="Calibri" w:hAnsi="Calibri" w:cs="Swis721 LtCn BT"/>
          <w:sz w:val="22"/>
          <w:szCs w:val="22"/>
          <w:lang w:val="en-US"/>
        </w:rPr>
        <w:t>Numele persoanelor de contact:</w:t>
      </w:r>
    </w:p>
    <w:p w14:paraId="389F0B7A" w14:textId="2AF9F5B2" w:rsidR="00C24D58" w:rsidRPr="00EC1398" w:rsidRDefault="00C24D58" w:rsidP="00C24D58">
      <w:pPr>
        <w:autoSpaceDE w:val="0"/>
        <w:jc w:val="both"/>
        <w:rPr>
          <w:rFonts w:ascii="Calibri" w:hAnsi="Calibri" w:cs="Swis721 LtCn BT"/>
          <w:sz w:val="22"/>
          <w:szCs w:val="22"/>
          <w:lang w:val="en-US"/>
        </w:rPr>
      </w:pPr>
      <w:r w:rsidRPr="00EC1398">
        <w:rPr>
          <w:rFonts w:ascii="Calibri" w:hAnsi="Calibri" w:cs="Swis721 LtCn BT"/>
          <w:sz w:val="22"/>
          <w:szCs w:val="22"/>
          <w:lang w:val="en-US"/>
        </w:rPr>
        <w:t xml:space="preserve">    • director/manager/administrator: arh. Iulia Cutova – 0726680625</w:t>
      </w:r>
      <w:r w:rsidR="005A6CAA" w:rsidRPr="00EC1398">
        <w:rPr>
          <w:rFonts w:ascii="Calibri" w:hAnsi="Calibri" w:cs="Swis721 LtCn BT"/>
          <w:sz w:val="22"/>
          <w:szCs w:val="22"/>
          <w:lang w:val="en-US"/>
        </w:rPr>
        <w:t xml:space="preserve">, </w:t>
      </w:r>
      <w:r w:rsidR="00EC1398" w:rsidRPr="00EC1398">
        <w:rPr>
          <w:rFonts w:ascii="Calibri" w:hAnsi="Calibri" w:cs="Swis721 LtCn BT"/>
          <w:sz w:val="22"/>
          <w:szCs w:val="22"/>
          <w:lang w:val="en-US"/>
        </w:rPr>
        <w:t>Izbul AnaMaria</w:t>
      </w:r>
    </w:p>
    <w:p w14:paraId="48882B20" w14:textId="6860747F" w:rsidR="00C24D58" w:rsidRPr="00EC1398" w:rsidRDefault="00C24D58" w:rsidP="00C24D58">
      <w:pPr>
        <w:autoSpaceDE w:val="0"/>
        <w:jc w:val="both"/>
        <w:rPr>
          <w:rFonts w:ascii="Calibri" w:hAnsi="Calibri" w:cs="Swis721 LtCn BT"/>
          <w:sz w:val="22"/>
          <w:szCs w:val="22"/>
          <w:lang w:val="en-US"/>
        </w:rPr>
      </w:pPr>
      <w:r w:rsidRPr="00EC1398">
        <w:rPr>
          <w:rFonts w:ascii="Calibri" w:hAnsi="Calibri" w:cs="Swis721 LtCn BT"/>
          <w:sz w:val="22"/>
          <w:szCs w:val="22"/>
          <w:lang w:val="en-US"/>
        </w:rPr>
        <w:t xml:space="preserve">    • responsabil pentru protecţia mediului:</w:t>
      </w:r>
      <w:r w:rsidR="005529DE">
        <w:rPr>
          <w:rFonts w:ascii="Calibri" w:hAnsi="Calibri" w:cs="Swis721 LtCn BT"/>
          <w:sz w:val="22"/>
          <w:szCs w:val="22"/>
          <w:lang w:val="en-US"/>
        </w:rPr>
        <w:t xml:space="preserve"> Bucșan</w:t>
      </w:r>
      <w:r w:rsidR="00217066">
        <w:rPr>
          <w:rFonts w:ascii="Calibri" w:hAnsi="Calibri" w:cs="Swis721 LtCn BT"/>
          <w:sz w:val="22"/>
          <w:szCs w:val="22"/>
          <w:lang w:val="en-US"/>
        </w:rPr>
        <w:t xml:space="preserve"> Monica</w:t>
      </w:r>
    </w:p>
    <w:p w14:paraId="2AEB425E" w14:textId="77777777" w:rsidR="00C24D58" w:rsidRDefault="00C24D58" w:rsidP="0014713E">
      <w:pPr>
        <w:jc w:val="both"/>
        <w:rPr>
          <w:rFonts w:ascii="Calibri" w:hAnsi="Calibri"/>
          <w:b/>
          <w:bCs/>
          <w:smallCaps/>
          <w:sz w:val="22"/>
          <w:szCs w:val="22"/>
          <w:lang w:val="ro-RO"/>
        </w:rPr>
      </w:pPr>
    </w:p>
    <w:p w14:paraId="1E5DDE87" w14:textId="77777777" w:rsidR="0014713E" w:rsidRPr="00612296" w:rsidRDefault="0014713E" w:rsidP="0014713E">
      <w:pPr>
        <w:pBdr>
          <w:bottom w:val="single" w:sz="4" w:space="1" w:color="auto"/>
        </w:pBdr>
        <w:autoSpaceDE w:val="0"/>
        <w:jc w:val="both"/>
        <w:rPr>
          <w:rFonts w:ascii="Calibri" w:hAnsi="Calibri" w:cs="Swis721 LtCn BT"/>
          <w:b/>
          <w:sz w:val="22"/>
          <w:szCs w:val="22"/>
          <w:lang w:val="en-US"/>
        </w:rPr>
      </w:pPr>
      <w:r w:rsidRPr="00612296">
        <w:rPr>
          <w:rFonts w:ascii="Calibri" w:hAnsi="Calibri" w:cs="Swis721 LtCn BT"/>
          <w:b/>
          <w:sz w:val="22"/>
          <w:szCs w:val="22"/>
          <w:lang w:val="ro-RO"/>
        </w:rPr>
        <w:t xml:space="preserve">III. </w:t>
      </w:r>
      <w:r w:rsidRPr="00612296">
        <w:rPr>
          <w:rFonts w:ascii="Calibri" w:hAnsi="Calibri" w:cs="Swis721 LtCn BT"/>
          <w:b/>
          <w:sz w:val="22"/>
          <w:szCs w:val="22"/>
          <w:lang w:val="en-US"/>
        </w:rPr>
        <w:t>Descrierea caracteristicilor fizice ale întregului proiect:</w:t>
      </w:r>
    </w:p>
    <w:p w14:paraId="122E945F" w14:textId="77777777" w:rsidR="0014713E" w:rsidRPr="005978F7" w:rsidRDefault="0014713E" w:rsidP="0014713E">
      <w:pPr>
        <w:autoSpaceDE w:val="0"/>
        <w:jc w:val="both"/>
        <w:rPr>
          <w:rFonts w:ascii="Calibri" w:hAnsi="Calibri" w:cs="Swis721 LtCn BT"/>
          <w:b/>
          <w:sz w:val="22"/>
          <w:szCs w:val="22"/>
          <w:lang w:val="en-US"/>
        </w:rPr>
      </w:pPr>
      <w:r w:rsidRPr="005978F7">
        <w:rPr>
          <w:rFonts w:ascii="Calibri" w:hAnsi="Calibri" w:cs="Swis721 LtCn BT"/>
          <w:b/>
          <w:sz w:val="22"/>
          <w:szCs w:val="22"/>
          <w:lang w:val="en-US"/>
        </w:rPr>
        <w:t>a) un rezumat al proiectului;</w:t>
      </w:r>
    </w:p>
    <w:p w14:paraId="1FFEC440" w14:textId="5A9E1050" w:rsidR="0014713E" w:rsidRDefault="0014713E" w:rsidP="0014713E">
      <w:pPr>
        <w:autoSpaceDE w:val="0"/>
        <w:jc w:val="both"/>
        <w:rPr>
          <w:rFonts w:ascii="Calibri" w:hAnsi="Calibri" w:cs="Swis721 LtCn BT"/>
          <w:bCs/>
          <w:sz w:val="22"/>
          <w:szCs w:val="22"/>
          <w:lang w:val="ro-RO"/>
        </w:rPr>
      </w:pPr>
      <w:r>
        <w:rPr>
          <w:rFonts w:ascii="Calibri" w:hAnsi="Calibri" w:cs="Swis721 LtCn BT"/>
          <w:sz w:val="22"/>
          <w:szCs w:val="22"/>
          <w:lang w:val="en-US"/>
        </w:rPr>
        <w:t>Pe proprietatea în studiu se propune construirea un</w:t>
      </w:r>
      <w:r w:rsidR="005C771E">
        <w:rPr>
          <w:rFonts w:ascii="Calibri" w:hAnsi="Calibri" w:cs="Swis721 LtCn BT"/>
          <w:sz w:val="22"/>
          <w:szCs w:val="22"/>
          <w:lang w:val="en-US"/>
        </w:rPr>
        <w:t>ei pensiuni turistice</w:t>
      </w:r>
      <w:r>
        <w:rPr>
          <w:rFonts w:ascii="Calibri" w:hAnsi="Calibri" w:cs="Swis721 LtCn BT"/>
          <w:sz w:val="22"/>
          <w:szCs w:val="22"/>
          <w:lang w:val="en-US"/>
        </w:rPr>
        <w:t xml:space="preserve">, cu regimul de înălțime </w:t>
      </w:r>
      <w:r w:rsidR="005C771E">
        <w:rPr>
          <w:rFonts w:ascii="Calibri" w:hAnsi="Calibri" w:cs="Swis721 LtCn BT"/>
          <w:bCs/>
          <w:sz w:val="22"/>
          <w:szCs w:val="22"/>
          <w:lang w:val="ro-RO"/>
        </w:rPr>
        <w:t>P+2E</w:t>
      </w:r>
      <w:r>
        <w:rPr>
          <w:rFonts w:ascii="Calibri" w:hAnsi="Calibri" w:cs="Swis721 LtCn BT"/>
          <w:bCs/>
          <w:sz w:val="22"/>
          <w:szCs w:val="22"/>
          <w:lang w:val="ro-RO"/>
        </w:rPr>
        <w:t>.</w:t>
      </w:r>
    </w:p>
    <w:p w14:paraId="0BBB8686" w14:textId="6C40CFDD" w:rsidR="005A6CAA" w:rsidRDefault="005A6CAA" w:rsidP="0014713E">
      <w:pPr>
        <w:autoSpaceDE w:val="0"/>
        <w:jc w:val="both"/>
        <w:rPr>
          <w:rFonts w:ascii="Calibri" w:hAnsi="Calibri" w:cs="Swis721 LtCn BT"/>
          <w:bCs/>
          <w:sz w:val="22"/>
          <w:szCs w:val="22"/>
          <w:lang w:val="ro-RO"/>
        </w:rPr>
      </w:pPr>
      <w:r>
        <w:rPr>
          <w:rFonts w:ascii="Calibri" w:hAnsi="Calibri" w:cs="Swis721 LtCn BT"/>
          <w:bCs/>
          <w:sz w:val="22"/>
          <w:szCs w:val="22"/>
          <w:lang w:val="ro-RO"/>
        </w:rPr>
        <w:t xml:space="preserve">Amplasamentul pe care este propus proiectul se află în </w:t>
      </w:r>
      <w:r w:rsidR="005C771E">
        <w:rPr>
          <w:rFonts w:ascii="Calibri" w:hAnsi="Calibri" w:cs="Swis721 LtCn BT"/>
          <w:bCs/>
          <w:sz w:val="22"/>
          <w:szCs w:val="22"/>
          <w:lang w:val="ro-RO"/>
        </w:rPr>
        <w:t>orașul Techirghiol. Terenul se situează pe colț, cu acces la două străzi: Aleea Sanatoriului și Str. Dr. Victor Climescu,</w:t>
      </w:r>
      <w:r>
        <w:rPr>
          <w:rFonts w:ascii="Calibri" w:hAnsi="Calibri" w:cs="Swis721 LtCn BT"/>
          <w:bCs/>
          <w:sz w:val="22"/>
          <w:szCs w:val="22"/>
          <w:lang w:val="ro-RO"/>
        </w:rPr>
        <w:t xml:space="preserve"> </w:t>
      </w:r>
      <w:r w:rsidR="005C771E">
        <w:rPr>
          <w:rFonts w:ascii="Calibri" w:hAnsi="Calibri" w:cs="Swis721 LtCn BT"/>
          <w:bCs/>
          <w:sz w:val="22"/>
          <w:szCs w:val="22"/>
          <w:lang w:val="ro-RO"/>
        </w:rPr>
        <w:t>strada principală ce urmărește faleza lacului. Amplasamentul se află în proximitatea Sanatoriului Balnear din Techirghiol, la distanță de cca. 50m</w:t>
      </w:r>
      <w:r w:rsidR="00F241F3">
        <w:rPr>
          <w:rFonts w:ascii="Calibri" w:hAnsi="Calibri" w:cs="Swis721 LtCn BT"/>
          <w:bCs/>
          <w:sz w:val="22"/>
          <w:szCs w:val="22"/>
          <w:lang w:val="ro-RO"/>
        </w:rPr>
        <w:t xml:space="preserve"> față de acesta, la distanță de cca. 150m față de Lacul Techirghiol și la distanță de cca. 200m față de Primăria orașului Techirghiol.</w:t>
      </w:r>
      <w:r w:rsidR="005C771E">
        <w:rPr>
          <w:rFonts w:ascii="Calibri" w:hAnsi="Calibri" w:cs="Swis721 LtCn BT"/>
          <w:bCs/>
          <w:sz w:val="22"/>
          <w:szCs w:val="22"/>
          <w:lang w:val="ro-RO"/>
        </w:rPr>
        <w:t xml:space="preserve"> </w:t>
      </w:r>
    </w:p>
    <w:p w14:paraId="342469CB" w14:textId="766096FB" w:rsidR="005A6CAA" w:rsidRPr="00956A83" w:rsidRDefault="005A6CAA" w:rsidP="0014713E">
      <w:pPr>
        <w:autoSpaceDE w:val="0"/>
        <w:jc w:val="both"/>
        <w:rPr>
          <w:rFonts w:ascii="Calibri" w:hAnsi="Calibri" w:cs="Swis721 LtCn BT"/>
          <w:bCs/>
          <w:sz w:val="22"/>
          <w:szCs w:val="22"/>
        </w:rPr>
      </w:pPr>
      <w:r>
        <w:rPr>
          <w:rFonts w:ascii="Calibri" w:hAnsi="Calibri" w:cs="Swis721 LtCn BT"/>
          <w:bCs/>
          <w:sz w:val="22"/>
          <w:szCs w:val="22"/>
          <w:lang w:val="ro-RO"/>
        </w:rPr>
        <w:t xml:space="preserve">Amplasamentul studiat are ca vecinătăți înspre </w:t>
      </w:r>
      <w:r w:rsidR="00F241F3">
        <w:rPr>
          <w:rFonts w:ascii="Calibri" w:hAnsi="Calibri" w:cs="Swis721 LtCn BT"/>
          <w:bCs/>
          <w:sz w:val="22"/>
          <w:szCs w:val="22"/>
          <w:lang w:val="ro-RO"/>
        </w:rPr>
        <w:t xml:space="preserve">Nord - Str. Dr. Victor Climescu, înspre Est - Aleea Sanatoriului, înspre Sud și Vest - vecin oraș techirghiol. </w:t>
      </w:r>
      <w:r>
        <w:rPr>
          <w:rFonts w:ascii="Calibri" w:hAnsi="Calibri" w:cs="Swis721 LtCn BT"/>
          <w:bCs/>
          <w:sz w:val="22"/>
          <w:szCs w:val="22"/>
          <w:lang w:val="ro-RO"/>
        </w:rPr>
        <w:t xml:space="preserve">Înspre </w:t>
      </w:r>
      <w:r w:rsidR="00F241F3">
        <w:rPr>
          <w:rFonts w:ascii="Calibri" w:hAnsi="Calibri" w:cs="Swis721 LtCn BT"/>
          <w:bCs/>
          <w:sz w:val="22"/>
          <w:szCs w:val="22"/>
          <w:lang w:val="ro-RO"/>
        </w:rPr>
        <w:t>Nord</w:t>
      </w:r>
      <w:r w:rsidR="00956A83">
        <w:rPr>
          <w:rFonts w:ascii="Calibri" w:hAnsi="Calibri" w:cs="Swis721 LtCn BT"/>
          <w:bCs/>
          <w:sz w:val="22"/>
          <w:szCs w:val="22"/>
          <w:lang w:val="ro-RO"/>
        </w:rPr>
        <w:t xml:space="preserve">, </w:t>
      </w:r>
      <w:r w:rsidR="00F241F3">
        <w:rPr>
          <w:rFonts w:ascii="Calibri" w:hAnsi="Calibri" w:cs="Swis721 LtCn BT"/>
          <w:bCs/>
          <w:sz w:val="22"/>
          <w:szCs w:val="22"/>
          <w:lang w:val="ro-RO"/>
        </w:rPr>
        <w:t xml:space="preserve">peste drum de Str. Dr. Victor Climescu, </w:t>
      </w:r>
      <w:r w:rsidR="00956A83">
        <w:rPr>
          <w:rFonts w:ascii="Calibri" w:hAnsi="Calibri" w:cs="Swis721 LtCn BT"/>
          <w:bCs/>
          <w:sz w:val="22"/>
          <w:szCs w:val="22"/>
          <w:lang w:val="ro-RO"/>
        </w:rPr>
        <w:t xml:space="preserve">se </w:t>
      </w:r>
      <w:r w:rsidR="00236AF1">
        <w:rPr>
          <w:rFonts w:ascii="Calibri" w:hAnsi="Calibri" w:cs="Swis721 LtCn BT"/>
          <w:bCs/>
          <w:sz w:val="22"/>
          <w:szCs w:val="22"/>
          <w:lang w:val="ro-RO"/>
        </w:rPr>
        <w:t>află p</w:t>
      </w:r>
      <w:r w:rsidR="00F241F3">
        <w:rPr>
          <w:rFonts w:ascii="Calibri" w:hAnsi="Calibri" w:cs="Swis721 LtCn BT"/>
          <w:bCs/>
          <w:sz w:val="22"/>
          <w:szCs w:val="22"/>
          <w:lang w:val="ro-RO"/>
        </w:rPr>
        <w:t>arcul terapeutic – faleza lacului Techirghiol.</w:t>
      </w:r>
    </w:p>
    <w:p w14:paraId="73FB638A" w14:textId="6A026F8B" w:rsidR="005A6CAA" w:rsidRPr="0014713E" w:rsidRDefault="00F241F3" w:rsidP="0014713E">
      <w:pPr>
        <w:autoSpaceDE w:val="0"/>
        <w:jc w:val="both"/>
        <w:rPr>
          <w:rFonts w:ascii="Calibri" w:hAnsi="Calibri" w:cs="Swis721 LtCn BT"/>
          <w:sz w:val="22"/>
          <w:szCs w:val="22"/>
        </w:rPr>
      </w:pPr>
      <w:r>
        <w:rPr>
          <w:rFonts w:ascii="Calibri" w:hAnsi="Calibri" w:cs="Swis721 LtCn BT"/>
          <w:bCs/>
          <w:sz w:val="22"/>
          <w:szCs w:val="22"/>
          <w:lang w:val="ro-RO"/>
        </w:rPr>
        <w:t>Orașul Techirghiol</w:t>
      </w:r>
      <w:r w:rsidR="005A6CAA">
        <w:rPr>
          <w:rFonts w:ascii="Calibri" w:hAnsi="Calibri" w:cs="Swis721 LtCn BT"/>
          <w:bCs/>
          <w:sz w:val="22"/>
          <w:szCs w:val="22"/>
          <w:lang w:val="ro-RO"/>
        </w:rPr>
        <w:t>,</w:t>
      </w:r>
      <w:r>
        <w:rPr>
          <w:rFonts w:ascii="Calibri" w:hAnsi="Calibri" w:cs="Swis721 LtCn BT"/>
          <w:bCs/>
          <w:sz w:val="22"/>
          <w:szCs w:val="22"/>
          <w:lang w:val="ro-RO"/>
        </w:rPr>
        <w:t xml:space="preserve"> datorită profilului lui terapeutic, și</w:t>
      </w:r>
      <w:r w:rsidR="005A6CAA">
        <w:rPr>
          <w:rFonts w:ascii="Calibri" w:hAnsi="Calibri" w:cs="Swis721 LtCn BT"/>
          <w:bCs/>
          <w:sz w:val="22"/>
          <w:szCs w:val="22"/>
          <w:lang w:val="ro-RO"/>
        </w:rPr>
        <w:t xml:space="preserve"> împreună cu toate celelalte stațiuni litorale de la malul Mării Negre</w:t>
      </w:r>
      <w:r>
        <w:rPr>
          <w:rFonts w:ascii="Calibri" w:hAnsi="Calibri" w:cs="Swis721 LtCn BT"/>
          <w:bCs/>
          <w:sz w:val="22"/>
          <w:szCs w:val="22"/>
          <w:lang w:val="ro-RO"/>
        </w:rPr>
        <w:t>,</w:t>
      </w:r>
      <w:r w:rsidR="005A6CAA">
        <w:rPr>
          <w:rFonts w:ascii="Calibri" w:hAnsi="Calibri" w:cs="Swis721 LtCn BT"/>
          <w:bCs/>
          <w:sz w:val="22"/>
          <w:szCs w:val="22"/>
          <w:lang w:val="ro-RO"/>
        </w:rPr>
        <w:t xml:space="preserve"> atrag anual un număr mare de turiști, ceea ce demonstrează necesitatea creerii de capacități de cazare.</w:t>
      </w:r>
    </w:p>
    <w:p w14:paraId="0E269A53" w14:textId="77777777" w:rsidR="00946ABF" w:rsidRPr="00B76735" w:rsidRDefault="00946ABF" w:rsidP="00946ABF">
      <w:pPr>
        <w:pBdr>
          <w:bottom w:val="single" w:sz="4" w:space="1" w:color="auto"/>
        </w:pBdr>
        <w:autoSpaceDE w:val="0"/>
        <w:jc w:val="both"/>
        <w:rPr>
          <w:rFonts w:ascii="Calibri" w:hAnsi="Calibri" w:cs="Swis721 LtCn BT"/>
          <w:sz w:val="22"/>
          <w:szCs w:val="22"/>
          <w:lang w:val="ro-RO"/>
        </w:rPr>
      </w:pPr>
      <w:r w:rsidRPr="00B76735">
        <w:rPr>
          <w:rFonts w:ascii="Calibri" w:hAnsi="Calibri" w:cs="Swis721 LtCn BT"/>
          <w:b/>
          <w:sz w:val="22"/>
          <w:szCs w:val="22"/>
          <w:lang w:val="ro-RO"/>
        </w:rPr>
        <w:t>1.</w:t>
      </w:r>
      <w:r w:rsidRPr="00B76735">
        <w:rPr>
          <w:rFonts w:ascii="Calibri" w:hAnsi="Calibri" w:cs="Swis721 LtCn BT"/>
          <w:sz w:val="22"/>
          <w:szCs w:val="22"/>
          <w:lang w:val="ro-RO"/>
        </w:rPr>
        <w:t xml:space="preserve"> Bilantul teritorial</w:t>
      </w:r>
    </w:p>
    <w:p w14:paraId="40D9E658" w14:textId="77777777" w:rsidR="00EE3AF5" w:rsidRDefault="00EE3AF5" w:rsidP="00EE3AF5">
      <w:pPr>
        <w:jc w:val="both"/>
        <w:rPr>
          <w:rFonts w:ascii="Calibri" w:hAnsi="Calibri" w:cs="Swis721 LtCn BT"/>
          <w:sz w:val="22"/>
          <w:szCs w:val="22"/>
          <w:lang w:val="en-US"/>
        </w:rPr>
      </w:pPr>
      <w:bookmarkStart w:id="2" w:name="_Hlk499122511"/>
      <w:r>
        <w:rPr>
          <w:rFonts w:ascii="Calibri" w:hAnsi="Calibri" w:cs="Swis721 LtCn BT"/>
          <w:sz w:val="22"/>
          <w:szCs w:val="22"/>
          <w:lang w:val="en-US"/>
        </w:rPr>
        <w:t>Suprafața teren</w:t>
      </w:r>
      <w:r w:rsidRPr="005967A6">
        <w:rPr>
          <w:rFonts w:ascii="Calibri" w:hAnsi="Calibri" w:cs="Swis721 LtCn BT"/>
          <w:sz w:val="22"/>
          <w:szCs w:val="22"/>
          <w:lang w:val="en-US"/>
        </w:rPr>
        <w:tab/>
      </w:r>
      <w:r w:rsidRPr="005967A6">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 xml:space="preserve">150 </w:t>
      </w:r>
      <w:r w:rsidRPr="005967A6">
        <w:rPr>
          <w:rFonts w:ascii="Calibri" w:hAnsi="Calibri" w:cs="Swis721 LtCn BT"/>
          <w:sz w:val="22"/>
          <w:szCs w:val="22"/>
          <w:lang w:val="en-US"/>
        </w:rPr>
        <w:t>mp</w:t>
      </w:r>
    </w:p>
    <w:p w14:paraId="026697E3" w14:textId="77777777" w:rsidR="00EE3AF5" w:rsidRDefault="00EE3AF5" w:rsidP="00EE3AF5">
      <w:pPr>
        <w:jc w:val="both"/>
        <w:rPr>
          <w:rFonts w:ascii="Calibri" w:hAnsi="Calibri" w:cs="Swis721 LtCn BT"/>
          <w:sz w:val="22"/>
          <w:szCs w:val="22"/>
          <w:lang w:val="en-US"/>
        </w:rPr>
      </w:pPr>
      <w:r>
        <w:rPr>
          <w:rFonts w:ascii="Calibri" w:hAnsi="Calibri" w:cs="Swis721 LtCn BT"/>
          <w:sz w:val="22"/>
          <w:szCs w:val="22"/>
          <w:lang w:val="en-US"/>
        </w:rPr>
        <w:t>Suprafața construită</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105 mp</w:t>
      </w:r>
    </w:p>
    <w:p w14:paraId="34DD91BE" w14:textId="77777777" w:rsidR="00EE3AF5" w:rsidRDefault="00EE3AF5" w:rsidP="00EE3AF5">
      <w:pPr>
        <w:jc w:val="both"/>
        <w:rPr>
          <w:rFonts w:ascii="Calibri" w:hAnsi="Calibri" w:cs="Swis721 LtCn BT"/>
          <w:sz w:val="22"/>
          <w:szCs w:val="22"/>
          <w:lang w:val="en-US"/>
        </w:rPr>
      </w:pPr>
      <w:r>
        <w:rPr>
          <w:rFonts w:ascii="Calibri" w:hAnsi="Calibri" w:cs="Swis721 LtCn BT"/>
          <w:sz w:val="22"/>
          <w:szCs w:val="22"/>
          <w:lang w:val="en-US"/>
        </w:rPr>
        <w:t>Suprafața desfăsurată</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315 mp</w:t>
      </w:r>
    </w:p>
    <w:p w14:paraId="332CFB4C" w14:textId="77777777" w:rsidR="00EE3AF5" w:rsidRPr="005967A6" w:rsidRDefault="00EE3AF5" w:rsidP="00EE3AF5">
      <w:pPr>
        <w:jc w:val="both"/>
        <w:rPr>
          <w:rFonts w:ascii="Calibri" w:hAnsi="Calibri" w:cs="Swis721 LtCn BT"/>
          <w:sz w:val="22"/>
          <w:szCs w:val="22"/>
          <w:lang w:val="en-US"/>
        </w:rPr>
      </w:pPr>
      <w:r w:rsidRPr="005967A6">
        <w:rPr>
          <w:rFonts w:ascii="Calibri" w:hAnsi="Calibri" w:cs="Swis721 LtCn BT"/>
          <w:sz w:val="22"/>
          <w:szCs w:val="22"/>
          <w:lang w:val="en-US"/>
        </w:rPr>
        <w:t>P</w:t>
      </w:r>
      <w:r>
        <w:rPr>
          <w:rFonts w:ascii="Calibri" w:hAnsi="Calibri" w:cs="Swis721 LtCn BT"/>
          <w:sz w:val="22"/>
          <w:szCs w:val="22"/>
          <w:lang w:val="en-US"/>
        </w:rPr>
        <w:t>.</w:t>
      </w:r>
      <w:r w:rsidRPr="005967A6">
        <w:rPr>
          <w:rFonts w:ascii="Calibri" w:hAnsi="Calibri" w:cs="Swis721 LtCn BT"/>
          <w:sz w:val="22"/>
          <w:szCs w:val="22"/>
          <w:lang w:val="en-US"/>
        </w:rPr>
        <w:t>O</w:t>
      </w:r>
      <w:r>
        <w:rPr>
          <w:rFonts w:ascii="Calibri" w:hAnsi="Calibri" w:cs="Swis721 LtCn BT"/>
          <w:sz w:val="22"/>
          <w:szCs w:val="22"/>
          <w:lang w:val="en-US"/>
        </w:rPr>
        <w:t>.</w:t>
      </w:r>
      <w:r w:rsidRPr="005967A6">
        <w:rPr>
          <w:rFonts w:ascii="Calibri" w:hAnsi="Calibri" w:cs="Swis721 LtCn BT"/>
          <w:sz w:val="22"/>
          <w:szCs w:val="22"/>
          <w:lang w:val="en-US"/>
        </w:rPr>
        <w:t>T</w:t>
      </w:r>
      <w:r>
        <w:rPr>
          <w:rFonts w:ascii="Calibri" w:hAnsi="Calibri" w:cs="Swis721 LtCn BT"/>
          <w:sz w:val="22"/>
          <w:szCs w:val="22"/>
          <w:lang w:val="en-US"/>
        </w:rPr>
        <w:t>.</w:t>
      </w:r>
      <w:r>
        <w:rPr>
          <w:rFonts w:ascii="Calibri" w:hAnsi="Calibri" w:cs="Swis721 LtCn BT"/>
          <w:sz w:val="22"/>
          <w:szCs w:val="22"/>
          <w:lang w:val="en-US"/>
        </w:rPr>
        <w:tab/>
      </w:r>
      <w:r>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Pr>
          <w:rFonts w:ascii="Calibri" w:hAnsi="Calibri" w:cs="Swis721 LtCn BT"/>
          <w:sz w:val="22"/>
          <w:szCs w:val="22"/>
          <w:lang w:val="en-US"/>
        </w:rPr>
        <w:tab/>
        <w:t>70</w:t>
      </w:r>
      <w:r w:rsidRPr="00EF2054">
        <w:rPr>
          <w:rFonts w:ascii="Calibri" w:hAnsi="Calibri" w:cs="Swis721 LtCn BT"/>
          <w:sz w:val="22"/>
          <w:szCs w:val="22"/>
          <w:lang w:val="en-US"/>
        </w:rPr>
        <w:t>%</w:t>
      </w:r>
    </w:p>
    <w:p w14:paraId="5FB151D9" w14:textId="77777777" w:rsidR="00EE3AF5" w:rsidRPr="005967A6" w:rsidRDefault="00EE3AF5" w:rsidP="00EE3AF5">
      <w:pPr>
        <w:jc w:val="both"/>
        <w:rPr>
          <w:rFonts w:ascii="Calibri" w:hAnsi="Calibri" w:cs="Swis721 LtCn BT"/>
          <w:sz w:val="22"/>
          <w:szCs w:val="22"/>
          <w:lang w:val="en-US"/>
        </w:rPr>
      </w:pPr>
      <w:r w:rsidRPr="005967A6">
        <w:rPr>
          <w:rFonts w:ascii="Calibri" w:hAnsi="Calibri" w:cs="Swis721 LtCn BT"/>
          <w:sz w:val="22"/>
          <w:szCs w:val="22"/>
          <w:lang w:val="en-US"/>
        </w:rPr>
        <w:t>C</w:t>
      </w:r>
      <w:r>
        <w:rPr>
          <w:rFonts w:ascii="Calibri" w:hAnsi="Calibri" w:cs="Swis721 LtCn BT"/>
          <w:sz w:val="22"/>
          <w:szCs w:val="22"/>
          <w:lang w:val="en-US"/>
        </w:rPr>
        <w:t>.</w:t>
      </w:r>
      <w:r w:rsidRPr="005967A6">
        <w:rPr>
          <w:rFonts w:ascii="Calibri" w:hAnsi="Calibri" w:cs="Swis721 LtCn BT"/>
          <w:sz w:val="22"/>
          <w:szCs w:val="22"/>
          <w:lang w:val="en-US"/>
        </w:rPr>
        <w:t>U</w:t>
      </w:r>
      <w:r>
        <w:rPr>
          <w:rFonts w:ascii="Calibri" w:hAnsi="Calibri" w:cs="Swis721 LtCn BT"/>
          <w:sz w:val="22"/>
          <w:szCs w:val="22"/>
          <w:lang w:val="en-US"/>
        </w:rPr>
        <w:t>.</w:t>
      </w:r>
      <w:r w:rsidRPr="005967A6">
        <w:rPr>
          <w:rFonts w:ascii="Calibri" w:hAnsi="Calibri" w:cs="Swis721 LtCn BT"/>
          <w:sz w:val="22"/>
          <w:szCs w:val="22"/>
          <w:lang w:val="en-US"/>
        </w:rPr>
        <w:t>T</w:t>
      </w:r>
      <w:r>
        <w:rPr>
          <w:rFonts w:ascii="Calibri" w:hAnsi="Calibri" w:cs="Swis721 LtCn BT"/>
          <w:sz w:val="22"/>
          <w:szCs w:val="22"/>
          <w:lang w:val="en-US"/>
        </w:rPr>
        <w:t>.</w:t>
      </w:r>
      <w:r>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2.10</w:t>
      </w:r>
    </w:p>
    <w:p w14:paraId="309DD75C" w14:textId="77777777" w:rsidR="00EE3AF5" w:rsidRDefault="00EE3AF5" w:rsidP="00EE3AF5">
      <w:pPr>
        <w:jc w:val="both"/>
        <w:rPr>
          <w:rFonts w:ascii="Calibri" w:hAnsi="Calibri" w:cs="Swis721 LtCn BT"/>
          <w:sz w:val="22"/>
          <w:szCs w:val="22"/>
          <w:lang w:val="en-US"/>
        </w:rPr>
      </w:pPr>
      <w:r>
        <w:rPr>
          <w:rFonts w:ascii="Calibri" w:hAnsi="Calibri" w:cs="Swis721 LtCn BT"/>
          <w:sz w:val="22"/>
          <w:szCs w:val="22"/>
          <w:lang w:val="en-US"/>
        </w:rPr>
        <w:t>Funcțiunea</w:t>
      </w:r>
      <w:r w:rsidRPr="00560CA5">
        <w:rPr>
          <w:rFonts w:ascii="Calibri" w:hAnsi="Calibri" w:cs="Swis721 LtCn BT"/>
          <w:sz w:val="22"/>
          <w:szCs w:val="22"/>
          <w:lang w:val="en-US"/>
        </w:rPr>
        <w:tab/>
      </w:r>
      <w:r w:rsidRPr="00560CA5">
        <w:rPr>
          <w:rFonts w:ascii="Calibri" w:hAnsi="Calibri" w:cs="Swis721 LtCn BT"/>
          <w:sz w:val="22"/>
          <w:szCs w:val="22"/>
          <w:lang w:val="en-US"/>
        </w:rPr>
        <w:tab/>
      </w:r>
      <w:r w:rsidRPr="00560CA5">
        <w:rPr>
          <w:rFonts w:ascii="Calibri" w:hAnsi="Calibri" w:cs="Swis721 LtCn BT"/>
          <w:sz w:val="22"/>
          <w:szCs w:val="22"/>
          <w:lang w:val="en-US"/>
        </w:rPr>
        <w:tab/>
      </w:r>
      <w:r w:rsidRPr="00560CA5">
        <w:rPr>
          <w:rFonts w:ascii="Calibri" w:hAnsi="Calibri" w:cs="Swis721 LtCn BT"/>
          <w:sz w:val="22"/>
          <w:szCs w:val="22"/>
          <w:lang w:val="en-US"/>
        </w:rPr>
        <w:tab/>
      </w:r>
      <w:r w:rsidRPr="00560CA5">
        <w:rPr>
          <w:rFonts w:ascii="Calibri" w:hAnsi="Calibri" w:cs="Swis721 LtCn BT"/>
          <w:sz w:val="22"/>
          <w:szCs w:val="22"/>
          <w:lang w:val="en-US"/>
        </w:rPr>
        <w:tab/>
      </w:r>
      <w:r>
        <w:rPr>
          <w:rFonts w:ascii="Calibri" w:hAnsi="Calibri" w:cs="Swis721 LtCn BT"/>
          <w:sz w:val="22"/>
          <w:szCs w:val="22"/>
          <w:lang w:val="en-US"/>
        </w:rPr>
        <w:t xml:space="preserve">Pensiune turistică </w:t>
      </w:r>
    </w:p>
    <w:p w14:paraId="325BC2FC" w14:textId="77777777" w:rsidR="00EE3AF5" w:rsidRPr="005967A6" w:rsidRDefault="00EE3AF5" w:rsidP="00EE3AF5">
      <w:pPr>
        <w:jc w:val="both"/>
        <w:rPr>
          <w:rFonts w:ascii="Calibri" w:hAnsi="Calibri" w:cs="Swis721 LtCn BT"/>
          <w:sz w:val="22"/>
          <w:szCs w:val="22"/>
          <w:lang w:val="en-US"/>
        </w:rPr>
      </w:pPr>
      <w:r w:rsidRPr="005967A6">
        <w:rPr>
          <w:rFonts w:ascii="Calibri" w:hAnsi="Calibri" w:cs="Swis721 LtCn BT"/>
          <w:sz w:val="22"/>
          <w:szCs w:val="22"/>
          <w:lang w:val="en-US"/>
        </w:rPr>
        <w:t>Categoria de importanta</w:t>
      </w:r>
      <w:r w:rsidRPr="005967A6">
        <w:rPr>
          <w:rFonts w:ascii="Calibri" w:hAnsi="Calibri" w:cs="Swis721 LtCn BT"/>
          <w:sz w:val="22"/>
          <w:szCs w:val="22"/>
          <w:lang w:val="en-US"/>
        </w:rPr>
        <w:tab/>
      </w:r>
      <w:r w:rsidRPr="005967A6">
        <w:rPr>
          <w:rFonts w:ascii="Calibri" w:hAnsi="Calibri" w:cs="Swis721 LtCn BT"/>
          <w:sz w:val="22"/>
          <w:szCs w:val="22"/>
          <w:lang w:val="en-US"/>
        </w:rPr>
        <w:tab/>
      </w:r>
      <w:r>
        <w:rPr>
          <w:rFonts w:ascii="Calibri" w:hAnsi="Calibri" w:cs="Swis721 LtCn BT"/>
          <w:sz w:val="22"/>
          <w:szCs w:val="22"/>
          <w:lang w:val="en-US"/>
        </w:rPr>
        <w:tab/>
      </w:r>
      <w:r w:rsidRPr="005967A6">
        <w:rPr>
          <w:rFonts w:ascii="Calibri" w:hAnsi="Calibri" w:cs="Swis721 LtCn BT"/>
          <w:sz w:val="22"/>
          <w:szCs w:val="22"/>
          <w:lang w:val="en-US"/>
        </w:rPr>
        <w:t>C-normal</w:t>
      </w:r>
      <w:r>
        <w:rPr>
          <w:rFonts w:ascii="Calibri" w:hAnsi="Calibri" w:cs="Swis721 LtCn BT"/>
          <w:sz w:val="22"/>
          <w:szCs w:val="22"/>
          <w:lang w:val="en-US"/>
        </w:rPr>
        <w:t>ă</w:t>
      </w:r>
    </w:p>
    <w:p w14:paraId="0553F9DE" w14:textId="77777777" w:rsidR="00EE3AF5" w:rsidRPr="005967A6" w:rsidRDefault="00EE3AF5" w:rsidP="00EE3AF5">
      <w:pPr>
        <w:jc w:val="both"/>
        <w:rPr>
          <w:rFonts w:ascii="Calibri" w:hAnsi="Calibri" w:cs="Swis721 LtCn BT"/>
          <w:sz w:val="22"/>
          <w:szCs w:val="22"/>
          <w:lang w:val="en-US"/>
        </w:rPr>
      </w:pPr>
      <w:r w:rsidRPr="005967A6">
        <w:rPr>
          <w:rFonts w:ascii="Calibri" w:hAnsi="Calibri" w:cs="Swis721 LtCn BT"/>
          <w:sz w:val="22"/>
          <w:szCs w:val="22"/>
          <w:lang w:val="en-US"/>
        </w:rPr>
        <w:t>Clasa de importanta</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Pr>
          <w:rFonts w:ascii="Calibri" w:hAnsi="Calibri" w:cs="Swis721 LtCn BT"/>
          <w:sz w:val="22"/>
          <w:szCs w:val="22"/>
          <w:lang w:val="en-US"/>
        </w:rPr>
        <w:tab/>
      </w:r>
      <w:r w:rsidRPr="005967A6">
        <w:rPr>
          <w:rFonts w:ascii="Calibri" w:hAnsi="Calibri" w:cs="Swis721 LtCn BT"/>
          <w:sz w:val="22"/>
          <w:szCs w:val="22"/>
          <w:lang w:val="en-US"/>
        </w:rPr>
        <w:t>III</w:t>
      </w:r>
    </w:p>
    <w:p w14:paraId="01A57598" w14:textId="77777777" w:rsidR="00EE3AF5" w:rsidRPr="005967A6" w:rsidRDefault="00EE3AF5" w:rsidP="00EE3AF5">
      <w:pPr>
        <w:jc w:val="both"/>
        <w:rPr>
          <w:rFonts w:ascii="Calibri" w:hAnsi="Calibri" w:cs="Swis721 LtCn BT"/>
          <w:sz w:val="22"/>
          <w:szCs w:val="22"/>
          <w:lang w:val="en-US"/>
        </w:rPr>
      </w:pPr>
      <w:r w:rsidRPr="005967A6">
        <w:rPr>
          <w:rFonts w:ascii="Calibri" w:hAnsi="Calibri" w:cs="Swis721 LtCn BT"/>
          <w:sz w:val="22"/>
          <w:szCs w:val="22"/>
          <w:lang w:val="en-US"/>
        </w:rPr>
        <w:t>Grad de rezistenta la foc</w:t>
      </w:r>
      <w:r w:rsidRPr="005967A6">
        <w:rPr>
          <w:rFonts w:ascii="Calibri" w:hAnsi="Calibri" w:cs="Swis721 LtCn BT"/>
          <w:sz w:val="22"/>
          <w:szCs w:val="22"/>
          <w:lang w:val="en-US"/>
        </w:rPr>
        <w:tab/>
      </w:r>
      <w:r w:rsidRPr="005967A6">
        <w:rPr>
          <w:rFonts w:ascii="Calibri" w:hAnsi="Calibri" w:cs="Swis721 LtCn BT"/>
          <w:sz w:val="22"/>
          <w:szCs w:val="22"/>
          <w:lang w:val="en-US"/>
        </w:rPr>
        <w:tab/>
      </w:r>
      <w:r>
        <w:rPr>
          <w:rFonts w:ascii="Calibri" w:hAnsi="Calibri" w:cs="Swis721 LtCn BT"/>
          <w:sz w:val="22"/>
          <w:szCs w:val="22"/>
          <w:lang w:val="en-US"/>
        </w:rPr>
        <w:tab/>
      </w:r>
      <w:r w:rsidRPr="005967A6">
        <w:rPr>
          <w:rFonts w:ascii="Calibri" w:hAnsi="Calibri" w:cs="Swis721 LtCn BT"/>
          <w:sz w:val="22"/>
          <w:szCs w:val="22"/>
          <w:lang w:val="en-US"/>
        </w:rPr>
        <w:t>II</w:t>
      </w:r>
    </w:p>
    <w:p w14:paraId="439D07AF" w14:textId="77777777" w:rsidR="00EE3AF5" w:rsidRDefault="00EE3AF5" w:rsidP="00EE3AF5">
      <w:pPr>
        <w:jc w:val="both"/>
        <w:rPr>
          <w:rFonts w:ascii="Calibri" w:hAnsi="Calibri" w:cs="Swis721 LtCn BT"/>
          <w:sz w:val="22"/>
          <w:szCs w:val="22"/>
          <w:lang w:val="en-US"/>
        </w:rPr>
      </w:pPr>
      <w:r w:rsidRPr="005967A6">
        <w:rPr>
          <w:rFonts w:ascii="Calibri" w:hAnsi="Calibri" w:cs="Swis721 LtCn BT"/>
          <w:sz w:val="22"/>
          <w:szCs w:val="22"/>
          <w:lang w:val="en-US"/>
        </w:rPr>
        <w:t>Risc de incendiu</w:t>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sidRPr="005967A6">
        <w:rPr>
          <w:rFonts w:ascii="Calibri" w:hAnsi="Calibri" w:cs="Swis721 LtCn BT"/>
          <w:sz w:val="22"/>
          <w:szCs w:val="22"/>
          <w:lang w:val="en-US"/>
        </w:rPr>
        <w:tab/>
      </w:r>
      <w:r>
        <w:rPr>
          <w:rFonts w:ascii="Calibri" w:hAnsi="Calibri" w:cs="Swis721 LtCn BT"/>
          <w:sz w:val="22"/>
          <w:szCs w:val="22"/>
          <w:lang w:val="en-US"/>
        </w:rPr>
        <w:tab/>
      </w:r>
      <w:r w:rsidRPr="005967A6">
        <w:rPr>
          <w:rFonts w:ascii="Calibri" w:hAnsi="Calibri" w:cs="Swis721 LtCn BT"/>
          <w:sz w:val="22"/>
          <w:szCs w:val="22"/>
          <w:lang w:val="en-US"/>
        </w:rPr>
        <w:t>mic</w:t>
      </w:r>
    </w:p>
    <w:p w14:paraId="7A3C98A4" w14:textId="77777777" w:rsidR="00EE3AF5" w:rsidRPr="005967A6" w:rsidRDefault="00EE3AF5" w:rsidP="00EE3AF5">
      <w:pPr>
        <w:jc w:val="both"/>
        <w:rPr>
          <w:rFonts w:ascii="Calibri" w:hAnsi="Calibri" w:cs="Swis721 LtCn BT"/>
          <w:sz w:val="22"/>
          <w:szCs w:val="22"/>
          <w:lang w:val="en-US"/>
        </w:rPr>
      </w:pPr>
      <w:r>
        <w:rPr>
          <w:rFonts w:ascii="Calibri" w:hAnsi="Calibri" w:cs="Swis721 LtCn BT"/>
          <w:sz w:val="22"/>
          <w:szCs w:val="22"/>
          <w:lang w:val="en-US"/>
        </w:rPr>
        <w:t>Număr niveluri: P+2E</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3</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p>
    <w:p w14:paraId="01B8CF9B" w14:textId="77777777" w:rsidR="00EE3AF5" w:rsidRDefault="00EE3AF5" w:rsidP="00EE3AF5">
      <w:pPr>
        <w:jc w:val="both"/>
        <w:rPr>
          <w:rFonts w:ascii="Calibri" w:hAnsi="Calibri" w:cs="Swis721 LtCn BT"/>
          <w:sz w:val="22"/>
          <w:szCs w:val="22"/>
          <w:lang w:val="en-US"/>
        </w:rPr>
      </w:pPr>
      <w:r>
        <w:rPr>
          <w:rFonts w:ascii="Calibri" w:hAnsi="Calibri" w:cs="Swis721 LtCn BT"/>
          <w:sz w:val="22"/>
          <w:szCs w:val="22"/>
          <w:lang w:val="en-US"/>
        </w:rPr>
        <w:t>Suprafața spații verzi</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75 mp din care:</w:t>
      </w:r>
    </w:p>
    <w:p w14:paraId="2A0122E2" w14:textId="77777777" w:rsidR="00EE3AF5" w:rsidRDefault="00EE3AF5" w:rsidP="00EE3AF5">
      <w:pPr>
        <w:jc w:val="both"/>
        <w:rPr>
          <w:rFonts w:ascii="Calibri" w:hAnsi="Calibri" w:cs="Swis721 LtCn BT"/>
          <w:sz w:val="22"/>
          <w:szCs w:val="22"/>
          <w:lang w:val="en-US"/>
        </w:rPr>
      </w:pP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55 mp – fațadă verde</w:t>
      </w:r>
    </w:p>
    <w:p w14:paraId="08A40D14" w14:textId="77777777" w:rsidR="00EE3AF5" w:rsidRPr="00342C02" w:rsidRDefault="00EE3AF5" w:rsidP="00EE3AF5">
      <w:pPr>
        <w:jc w:val="both"/>
        <w:rPr>
          <w:rFonts w:ascii="Calibri" w:hAnsi="Calibri" w:cs="Swis721 LtCn BT"/>
          <w:color w:val="FF0000"/>
          <w:sz w:val="22"/>
          <w:szCs w:val="22"/>
          <w:lang w:val="en-US"/>
        </w:rPr>
      </w:pP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20 mp – la sol</w:t>
      </w:r>
    </w:p>
    <w:p w14:paraId="18965BA2" w14:textId="77777777" w:rsidR="00EE3AF5" w:rsidRDefault="00EE3AF5" w:rsidP="00EE3AF5">
      <w:pPr>
        <w:jc w:val="both"/>
        <w:rPr>
          <w:rFonts w:ascii="Calibri" w:hAnsi="Calibri" w:cs="Swis721 LtCn BT"/>
          <w:sz w:val="22"/>
          <w:szCs w:val="22"/>
          <w:lang w:val="en-US"/>
        </w:rPr>
      </w:pPr>
      <w:r w:rsidRPr="005967A6">
        <w:rPr>
          <w:rFonts w:ascii="Calibri" w:hAnsi="Calibri" w:cs="Swis721 LtCn BT"/>
          <w:sz w:val="22"/>
          <w:szCs w:val="22"/>
          <w:lang w:val="en-US"/>
        </w:rPr>
        <w:lastRenderedPageBreak/>
        <w:t>Suprafata acces</w:t>
      </w:r>
      <w:r>
        <w:rPr>
          <w:rFonts w:ascii="Calibri" w:hAnsi="Calibri" w:cs="Swis721 LtCn BT"/>
          <w:sz w:val="22"/>
          <w:szCs w:val="22"/>
          <w:lang w:val="en-US"/>
        </w:rPr>
        <w:t xml:space="preserve">e carosabil+pietonal </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p>
    <w:p w14:paraId="5B462580" w14:textId="77777777" w:rsidR="00EE3AF5" w:rsidRPr="005967A6" w:rsidRDefault="00EE3AF5" w:rsidP="00EE3AF5">
      <w:pPr>
        <w:jc w:val="both"/>
        <w:rPr>
          <w:rFonts w:ascii="Calibri" w:hAnsi="Calibri" w:cs="Swis721 LtCn BT"/>
          <w:sz w:val="22"/>
          <w:szCs w:val="22"/>
          <w:lang w:val="en-US"/>
        </w:rPr>
      </w:pPr>
      <w:r>
        <w:rPr>
          <w:rFonts w:ascii="Calibri" w:hAnsi="Calibri" w:cs="Swis721 LtCn BT"/>
          <w:sz w:val="22"/>
          <w:szCs w:val="22"/>
          <w:lang w:val="en-US"/>
        </w:rPr>
        <w:t>platformă betonată / pietriș</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 xml:space="preserve">30 </w:t>
      </w:r>
      <w:r w:rsidRPr="005967A6">
        <w:rPr>
          <w:rFonts w:ascii="Calibri" w:hAnsi="Calibri" w:cs="Swis721 LtCn BT"/>
          <w:sz w:val="22"/>
          <w:szCs w:val="22"/>
          <w:lang w:val="en-US"/>
        </w:rPr>
        <w:t>mp</w:t>
      </w:r>
      <w:r>
        <w:rPr>
          <w:rFonts w:ascii="Calibri" w:hAnsi="Calibri" w:cs="Swis721 LtCn BT"/>
          <w:sz w:val="22"/>
          <w:szCs w:val="22"/>
          <w:lang w:val="en-US"/>
        </w:rPr>
        <w:t xml:space="preserve"> </w:t>
      </w:r>
    </w:p>
    <w:p w14:paraId="2D197C90" w14:textId="77777777" w:rsidR="00EE3AF5" w:rsidRDefault="00EE3AF5" w:rsidP="00EE3AF5">
      <w:pPr>
        <w:jc w:val="both"/>
        <w:rPr>
          <w:rFonts w:ascii="Calibri" w:hAnsi="Calibri" w:cs="Swis721 LtCn BT"/>
          <w:sz w:val="22"/>
          <w:szCs w:val="22"/>
          <w:lang w:val="en-US"/>
        </w:rPr>
      </w:pPr>
      <w:r>
        <w:rPr>
          <w:rFonts w:ascii="Calibri" w:hAnsi="Calibri" w:cs="Swis721 LtCn BT"/>
          <w:sz w:val="22"/>
          <w:szCs w:val="22"/>
          <w:lang w:val="en-US"/>
        </w:rPr>
        <w:t>Locuri de parcare</w:t>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r>
      <w:r>
        <w:rPr>
          <w:rFonts w:ascii="Calibri" w:hAnsi="Calibri" w:cs="Swis721 LtCn BT"/>
          <w:sz w:val="22"/>
          <w:szCs w:val="22"/>
          <w:lang w:val="en-US"/>
        </w:rPr>
        <w:tab/>
        <w:t>3 locuri – închiriate de la C. L. Techirghiol</w:t>
      </w:r>
    </w:p>
    <w:bookmarkEnd w:id="2"/>
    <w:p w14:paraId="15FC1D69" w14:textId="77777777" w:rsidR="00946ABF" w:rsidRPr="00B76735" w:rsidRDefault="00946ABF" w:rsidP="00946ABF">
      <w:pPr>
        <w:pBdr>
          <w:bottom w:val="single" w:sz="4" w:space="1" w:color="auto"/>
        </w:pBdr>
        <w:autoSpaceDE w:val="0"/>
        <w:jc w:val="both"/>
        <w:rPr>
          <w:rFonts w:ascii="Calibri" w:hAnsi="Calibri" w:cs="Swis721 LtCn BT"/>
          <w:sz w:val="22"/>
          <w:szCs w:val="22"/>
          <w:lang w:val="ro-RO"/>
        </w:rPr>
      </w:pPr>
      <w:r w:rsidRPr="00B76735">
        <w:rPr>
          <w:rFonts w:ascii="Calibri" w:hAnsi="Calibri" w:cs="Swis721 LtCn BT"/>
          <w:b/>
          <w:bCs/>
          <w:sz w:val="22"/>
          <w:szCs w:val="22"/>
          <w:lang w:val="ro-RO"/>
        </w:rPr>
        <w:t xml:space="preserve">2. </w:t>
      </w:r>
      <w:r w:rsidRPr="00B76735">
        <w:rPr>
          <w:rFonts w:ascii="Calibri" w:hAnsi="Calibri" w:cs="Swis721 LtCn BT"/>
          <w:sz w:val="22"/>
          <w:szCs w:val="22"/>
          <w:lang w:val="ro-RO"/>
        </w:rPr>
        <w:t>Descrierea sumara a proiectului</w:t>
      </w:r>
    </w:p>
    <w:p w14:paraId="04010DC1" w14:textId="77777777" w:rsidR="0014713E" w:rsidRDefault="00946ABF" w:rsidP="00946ABF">
      <w:pPr>
        <w:autoSpaceDE w:val="0"/>
        <w:jc w:val="both"/>
        <w:rPr>
          <w:rFonts w:ascii="Calibri" w:hAnsi="Calibri"/>
          <w:sz w:val="22"/>
          <w:szCs w:val="22"/>
          <w:lang w:val="ro-RO"/>
        </w:rPr>
      </w:pPr>
      <w:r w:rsidRPr="00E72CC4">
        <w:rPr>
          <w:rFonts w:ascii="Calibri" w:hAnsi="Calibri" w:cs="Swis721 LtCn BT"/>
          <w:b/>
          <w:bCs/>
          <w:sz w:val="22"/>
          <w:szCs w:val="22"/>
          <w:lang w:val="ro-RO"/>
        </w:rPr>
        <w:t xml:space="preserve">2.1. </w:t>
      </w:r>
      <w:r>
        <w:rPr>
          <w:rFonts w:ascii="Calibri" w:hAnsi="Calibri"/>
          <w:sz w:val="22"/>
          <w:szCs w:val="22"/>
          <w:lang w:val="ro-RO"/>
        </w:rPr>
        <w:t>Descrierea soluției de amplasare a construcției în incintă</w:t>
      </w:r>
    </w:p>
    <w:p w14:paraId="04149743" w14:textId="77777777" w:rsidR="00CE71C4" w:rsidRPr="00E6509D" w:rsidRDefault="00CE71C4" w:rsidP="00CE71C4">
      <w:pPr>
        <w:jc w:val="both"/>
        <w:rPr>
          <w:rFonts w:ascii="Calibri" w:hAnsi="Calibri"/>
          <w:sz w:val="22"/>
          <w:szCs w:val="22"/>
          <w:lang w:val="ro-RO"/>
        </w:rPr>
      </w:pPr>
      <w:r>
        <w:rPr>
          <w:rFonts w:ascii="Calibri" w:hAnsi="Calibri"/>
          <w:sz w:val="22"/>
          <w:szCs w:val="22"/>
          <w:lang w:val="ro-RO"/>
        </w:rPr>
        <w:t>Amplasarea clă</w:t>
      </w:r>
      <w:r w:rsidRPr="00E6509D">
        <w:rPr>
          <w:rFonts w:ascii="Calibri" w:hAnsi="Calibri"/>
          <w:sz w:val="22"/>
          <w:szCs w:val="22"/>
          <w:lang w:val="ro-RO"/>
        </w:rPr>
        <w:t>diri</w:t>
      </w:r>
      <w:r>
        <w:rPr>
          <w:rFonts w:ascii="Calibri" w:hAnsi="Calibri"/>
          <w:sz w:val="22"/>
          <w:szCs w:val="22"/>
          <w:lang w:val="ro-RO"/>
        </w:rPr>
        <w:t>i</w:t>
      </w:r>
      <w:r w:rsidRPr="00E6509D">
        <w:rPr>
          <w:rFonts w:ascii="Calibri" w:hAnsi="Calibri"/>
          <w:sz w:val="22"/>
          <w:szCs w:val="22"/>
          <w:lang w:val="ro-RO"/>
        </w:rPr>
        <w:t xml:space="preserve"> propuse pe proprietatea </w:t>
      </w:r>
      <w:r>
        <w:rPr>
          <w:rFonts w:ascii="Calibri" w:hAnsi="Calibri"/>
          <w:sz w:val="22"/>
          <w:szCs w:val="22"/>
          <w:lang w:val="ro-RO"/>
        </w:rPr>
        <w:t>în studiu, cu funcțiunea de pensiune turistică</w:t>
      </w:r>
      <w:r w:rsidRPr="00560CA5">
        <w:rPr>
          <w:rFonts w:ascii="Calibri" w:hAnsi="Calibri"/>
          <w:sz w:val="22"/>
          <w:szCs w:val="22"/>
          <w:lang w:val="ro-RO"/>
        </w:rPr>
        <w:t xml:space="preserve">, </w:t>
      </w:r>
      <w:r>
        <w:rPr>
          <w:rFonts w:ascii="Calibri" w:hAnsi="Calibri"/>
          <w:sz w:val="22"/>
          <w:szCs w:val="22"/>
          <w:lang w:val="ro-RO"/>
        </w:rPr>
        <w:t>cu regimul de înălț</w:t>
      </w:r>
      <w:r w:rsidRPr="00E6509D">
        <w:rPr>
          <w:rFonts w:ascii="Calibri" w:hAnsi="Calibri"/>
          <w:sz w:val="22"/>
          <w:szCs w:val="22"/>
          <w:lang w:val="ro-RO"/>
        </w:rPr>
        <w:t>ime</w:t>
      </w:r>
      <w:r>
        <w:rPr>
          <w:rFonts w:ascii="Calibri" w:hAnsi="Calibri"/>
          <w:sz w:val="22"/>
          <w:szCs w:val="22"/>
          <w:lang w:val="ro-RO"/>
        </w:rPr>
        <w:t xml:space="preserve"> de</w:t>
      </w:r>
      <w:r w:rsidRPr="00E6509D">
        <w:rPr>
          <w:rFonts w:ascii="Calibri" w:hAnsi="Calibri"/>
          <w:sz w:val="22"/>
          <w:szCs w:val="22"/>
          <w:lang w:val="ro-RO"/>
        </w:rPr>
        <w:t xml:space="preserve"> P</w:t>
      </w:r>
      <w:r>
        <w:rPr>
          <w:rFonts w:ascii="Calibri" w:hAnsi="Calibri"/>
          <w:sz w:val="22"/>
          <w:szCs w:val="22"/>
          <w:lang w:val="ro-RO"/>
        </w:rPr>
        <w:t>+2E</w:t>
      </w:r>
      <w:r w:rsidRPr="00E6509D">
        <w:rPr>
          <w:rFonts w:ascii="Calibri" w:hAnsi="Calibri"/>
          <w:sz w:val="22"/>
          <w:szCs w:val="22"/>
          <w:lang w:val="ro-RO"/>
        </w:rPr>
        <w:t xml:space="preserve">, se face astfel: </w:t>
      </w:r>
    </w:p>
    <w:p w14:paraId="24FB91ED" w14:textId="77777777" w:rsidR="00CE71C4" w:rsidRPr="00B03B55" w:rsidRDefault="00CE71C4" w:rsidP="00CE71C4">
      <w:pPr>
        <w:jc w:val="both"/>
        <w:rPr>
          <w:rFonts w:ascii="Calibri" w:hAnsi="Calibri"/>
          <w:b/>
          <w:sz w:val="22"/>
          <w:szCs w:val="22"/>
          <w:lang w:val="ro-RO"/>
        </w:rPr>
      </w:pPr>
      <w:r w:rsidRPr="00B03B55">
        <w:rPr>
          <w:rFonts w:ascii="Calibri" w:hAnsi="Calibri"/>
          <w:sz w:val="22"/>
          <w:szCs w:val="22"/>
          <w:lang w:val="ro-RO"/>
        </w:rPr>
        <w:t>Corpul de clădire cel mai apropiat de stradă</w:t>
      </w:r>
      <w:r w:rsidRPr="00B03B55">
        <w:rPr>
          <w:rFonts w:ascii="Calibri" w:hAnsi="Calibri"/>
          <w:b/>
          <w:sz w:val="22"/>
          <w:szCs w:val="22"/>
          <w:lang w:val="ro-RO"/>
        </w:rPr>
        <w:t>: pensiune turistică</w:t>
      </w:r>
    </w:p>
    <w:p w14:paraId="6219E77E" w14:textId="77777777" w:rsidR="00CE71C4" w:rsidRPr="00B03B55" w:rsidRDefault="00CE71C4" w:rsidP="00CE71C4">
      <w:pPr>
        <w:jc w:val="both"/>
        <w:rPr>
          <w:rFonts w:ascii="Calibri" w:hAnsi="Calibri"/>
          <w:sz w:val="22"/>
          <w:szCs w:val="22"/>
          <w:lang w:val="ro-RO"/>
        </w:rPr>
      </w:pPr>
      <w:r w:rsidRPr="00B03B55">
        <w:rPr>
          <w:rFonts w:ascii="Calibri" w:hAnsi="Calibri"/>
          <w:sz w:val="22"/>
          <w:szCs w:val="22"/>
          <w:lang w:val="ro-RO"/>
        </w:rPr>
        <w:t xml:space="preserve">- față de limita de proprietate dinspre Strada Dr. Victor Climescu – Nord – Parterul retras cu 3.00m de la stradă; Etajele cu terasele lor aliniate la trotuar. </w:t>
      </w:r>
    </w:p>
    <w:p w14:paraId="16D2C809" w14:textId="77777777" w:rsidR="00CE71C4" w:rsidRPr="00B03B55" w:rsidRDefault="00CE71C4" w:rsidP="00CE71C4">
      <w:pPr>
        <w:jc w:val="both"/>
        <w:rPr>
          <w:rFonts w:ascii="Calibri" w:hAnsi="Calibri"/>
          <w:sz w:val="22"/>
          <w:szCs w:val="22"/>
          <w:lang w:val="ro-RO"/>
        </w:rPr>
      </w:pPr>
      <w:r w:rsidRPr="00B03B55">
        <w:rPr>
          <w:rFonts w:ascii="Calibri" w:hAnsi="Calibri"/>
          <w:sz w:val="22"/>
          <w:szCs w:val="22"/>
          <w:lang w:val="ro-RO"/>
        </w:rPr>
        <w:t>- față de limita de proprietate dinspre Aleea Sanatoriului – Est – Parterul retras cu 3.00m de la stradă; Etajele cu terasele lor aliniate la trotuar.</w:t>
      </w:r>
    </w:p>
    <w:p w14:paraId="2F50AD07" w14:textId="77777777" w:rsidR="00CE71C4" w:rsidRPr="00B03B55" w:rsidRDefault="00CE71C4" w:rsidP="00CE71C4">
      <w:pPr>
        <w:jc w:val="both"/>
        <w:rPr>
          <w:rFonts w:ascii="Calibri" w:hAnsi="Calibri"/>
          <w:sz w:val="22"/>
          <w:szCs w:val="22"/>
          <w:highlight w:val="yellow"/>
          <w:lang w:val="ro-RO"/>
        </w:rPr>
      </w:pPr>
      <w:r w:rsidRPr="00B03B55">
        <w:rPr>
          <w:rFonts w:ascii="Calibri" w:hAnsi="Calibri"/>
          <w:sz w:val="22"/>
          <w:szCs w:val="22"/>
          <w:lang w:val="ro-RO"/>
        </w:rPr>
        <w:t>- față de limita laterală de proprietate dinspre Sud – min. 0.60 m.</w:t>
      </w:r>
    </w:p>
    <w:p w14:paraId="450AC261" w14:textId="77777777" w:rsidR="00CE71C4" w:rsidRPr="00B03B55" w:rsidRDefault="00CE71C4" w:rsidP="00CE71C4">
      <w:pPr>
        <w:jc w:val="both"/>
        <w:rPr>
          <w:rFonts w:ascii="Calibri" w:hAnsi="Calibri"/>
          <w:sz w:val="22"/>
          <w:szCs w:val="22"/>
          <w:lang w:val="ro-RO"/>
        </w:rPr>
      </w:pPr>
      <w:r w:rsidRPr="00B03B55">
        <w:rPr>
          <w:rFonts w:ascii="Calibri" w:hAnsi="Calibri"/>
          <w:sz w:val="22"/>
          <w:szCs w:val="22"/>
          <w:lang w:val="ro-RO"/>
        </w:rPr>
        <w:t>- față de limita laterală de proprietate dinspre Vest – min. 0.60 m.</w:t>
      </w:r>
    </w:p>
    <w:p w14:paraId="48CFDF1A" w14:textId="77777777" w:rsidR="00CE71C4" w:rsidRDefault="00CE71C4" w:rsidP="00CE71C4">
      <w:pPr>
        <w:jc w:val="both"/>
        <w:rPr>
          <w:rFonts w:ascii="Calibri" w:hAnsi="Calibri"/>
          <w:sz w:val="22"/>
          <w:szCs w:val="22"/>
          <w:lang w:val="en-US"/>
        </w:rPr>
      </w:pPr>
      <w:r>
        <w:rPr>
          <w:rFonts w:ascii="Calibri" w:hAnsi="Calibri"/>
          <w:sz w:val="22"/>
          <w:szCs w:val="22"/>
          <w:lang w:val="ro-RO"/>
        </w:rPr>
        <w:t>Amplasarea cl</w:t>
      </w:r>
      <w:r>
        <w:rPr>
          <w:rFonts w:ascii="Calibri" w:hAnsi="Calibri"/>
          <w:sz w:val="22"/>
          <w:szCs w:val="22"/>
          <w:lang w:val="en-US"/>
        </w:rPr>
        <w:t>ădirii propuse, cu funcțiunea de pensiune turistică, cu regimul de înălțime de P+2E, se face astfel față de clădirile învecinate:</w:t>
      </w:r>
    </w:p>
    <w:p w14:paraId="69AEB672" w14:textId="77777777" w:rsidR="00CE71C4" w:rsidRDefault="00CE71C4" w:rsidP="00CE71C4">
      <w:pPr>
        <w:jc w:val="both"/>
        <w:rPr>
          <w:rFonts w:ascii="Calibri" w:hAnsi="Calibri"/>
          <w:sz w:val="22"/>
          <w:szCs w:val="22"/>
          <w:lang w:val="en-US"/>
        </w:rPr>
      </w:pPr>
      <w:r>
        <w:rPr>
          <w:rFonts w:ascii="Calibri" w:hAnsi="Calibri"/>
          <w:sz w:val="22"/>
          <w:szCs w:val="22"/>
          <w:lang w:val="en-US"/>
        </w:rPr>
        <w:t>- față de construcții existente Parter, situate la Vest – min. 1.72m</w:t>
      </w:r>
    </w:p>
    <w:p w14:paraId="6E9A109F" w14:textId="77777777" w:rsidR="00CE71C4" w:rsidRDefault="00CE71C4" w:rsidP="00CE71C4">
      <w:pPr>
        <w:jc w:val="both"/>
        <w:rPr>
          <w:rFonts w:ascii="Calibri" w:hAnsi="Calibri"/>
          <w:sz w:val="22"/>
          <w:szCs w:val="22"/>
          <w:lang w:val="en-US"/>
        </w:rPr>
      </w:pPr>
      <w:r>
        <w:rPr>
          <w:rFonts w:ascii="Calibri" w:hAnsi="Calibri"/>
          <w:sz w:val="22"/>
          <w:szCs w:val="22"/>
          <w:lang w:val="en-US"/>
        </w:rPr>
        <w:t>- înspre Sud – teren liber de construcții</w:t>
      </w:r>
    </w:p>
    <w:p w14:paraId="277CA278" w14:textId="77777777" w:rsidR="00CE71C4" w:rsidRDefault="00CE71C4" w:rsidP="00CE71C4">
      <w:pPr>
        <w:jc w:val="both"/>
        <w:rPr>
          <w:rFonts w:ascii="Calibri" w:hAnsi="Calibri"/>
          <w:sz w:val="22"/>
          <w:szCs w:val="22"/>
          <w:lang w:val="en-US"/>
        </w:rPr>
      </w:pPr>
      <w:r>
        <w:rPr>
          <w:rFonts w:ascii="Calibri" w:hAnsi="Calibri"/>
          <w:sz w:val="22"/>
          <w:szCs w:val="22"/>
          <w:lang w:val="en-US"/>
        </w:rPr>
        <w:t>- înspre Est – Aleea Sanatoriului</w:t>
      </w:r>
    </w:p>
    <w:p w14:paraId="73718F10" w14:textId="77777777" w:rsidR="00CE71C4" w:rsidRDefault="00CE71C4" w:rsidP="00CE71C4">
      <w:pPr>
        <w:jc w:val="both"/>
        <w:rPr>
          <w:rFonts w:ascii="Calibri" w:hAnsi="Calibri"/>
          <w:sz w:val="22"/>
          <w:szCs w:val="22"/>
          <w:lang w:val="en-US"/>
        </w:rPr>
      </w:pPr>
      <w:r>
        <w:rPr>
          <w:rFonts w:ascii="Calibri" w:hAnsi="Calibri"/>
          <w:sz w:val="22"/>
          <w:szCs w:val="22"/>
          <w:lang w:val="en-US"/>
        </w:rPr>
        <w:t>- înspre Nord – Str. Dr. Victor Climescu.</w:t>
      </w:r>
    </w:p>
    <w:p w14:paraId="24A8B154" w14:textId="77978206" w:rsidR="00946ABF" w:rsidRDefault="00946ABF" w:rsidP="00946ABF">
      <w:pPr>
        <w:autoSpaceDE w:val="0"/>
        <w:jc w:val="both"/>
        <w:rPr>
          <w:rFonts w:ascii="Calibri" w:hAnsi="Calibri" w:cs="Swis721 LtCn BT"/>
          <w:sz w:val="22"/>
          <w:szCs w:val="22"/>
          <w:lang w:val="ro-RO"/>
        </w:rPr>
      </w:pPr>
      <w:r w:rsidRPr="00E72CC4">
        <w:rPr>
          <w:rFonts w:ascii="Calibri" w:hAnsi="Calibri" w:cs="Swis721 LtCn BT"/>
          <w:b/>
          <w:bCs/>
          <w:sz w:val="22"/>
          <w:szCs w:val="22"/>
          <w:lang w:val="ro-RO"/>
        </w:rPr>
        <w:t>2.2.</w:t>
      </w:r>
      <w:r>
        <w:rPr>
          <w:rFonts w:ascii="Calibri" w:hAnsi="Calibri" w:cs="Swis721 LtCn BT"/>
          <w:b/>
          <w:bCs/>
          <w:sz w:val="22"/>
          <w:szCs w:val="22"/>
          <w:lang w:val="ro-RO"/>
        </w:rPr>
        <w:t xml:space="preserve"> </w:t>
      </w:r>
      <w:r>
        <w:rPr>
          <w:rFonts w:ascii="Calibri" w:hAnsi="Calibri" w:cs="Swis721 LtCn BT"/>
          <w:sz w:val="22"/>
          <w:szCs w:val="22"/>
          <w:lang w:val="ro-RO"/>
        </w:rPr>
        <w:t>Date t</w:t>
      </w:r>
      <w:r w:rsidRPr="00E72CC4">
        <w:rPr>
          <w:rFonts w:ascii="Calibri" w:hAnsi="Calibri" w:cs="Swis721 LtCn BT"/>
          <w:sz w:val="22"/>
          <w:szCs w:val="22"/>
          <w:lang w:val="ro-RO"/>
        </w:rPr>
        <w:t>ehnice constructie propus</w:t>
      </w:r>
      <w:r w:rsidR="00F50A45">
        <w:rPr>
          <w:rFonts w:ascii="Calibri" w:hAnsi="Calibri" w:cs="Swis721 LtCn BT"/>
          <w:sz w:val="22"/>
          <w:szCs w:val="22"/>
          <w:lang w:val="ro-RO"/>
        </w:rPr>
        <w:t>ă</w:t>
      </w:r>
    </w:p>
    <w:p w14:paraId="76A7B5EF" w14:textId="527F9C71" w:rsidR="00946ABF" w:rsidRPr="00946ABF" w:rsidRDefault="00946ABF" w:rsidP="00946ABF">
      <w:pPr>
        <w:autoSpaceDE w:val="0"/>
        <w:jc w:val="both"/>
        <w:rPr>
          <w:rFonts w:ascii="Calibri" w:hAnsi="Calibri" w:cs="Swis721 LtCn BT"/>
          <w:sz w:val="22"/>
          <w:szCs w:val="22"/>
          <w:lang w:val="ro-RO"/>
        </w:rPr>
      </w:pPr>
      <w:bookmarkStart w:id="3" w:name="do%7Cax1%7CsiIII%7Cal2%7CliA%7Cpt2%7Csp2"/>
      <w:r w:rsidRPr="00946ABF">
        <w:rPr>
          <w:rFonts w:ascii="Calibri" w:hAnsi="Calibri" w:cs="Swis721 LtCn BT"/>
          <w:b/>
          <w:sz w:val="22"/>
          <w:szCs w:val="22"/>
          <w:lang w:val="ro-RO"/>
        </w:rPr>
        <w:t>2.2.1.</w:t>
      </w:r>
      <w:r w:rsidRPr="00946ABF">
        <w:rPr>
          <w:rFonts w:ascii="Calibri" w:hAnsi="Calibri" w:cs="Swis721 LtCn BT"/>
          <w:sz w:val="22"/>
          <w:szCs w:val="22"/>
          <w:lang w:val="ro-RO"/>
        </w:rPr>
        <w:t xml:space="preserve"> </w:t>
      </w:r>
      <w:r w:rsidR="00F50A45">
        <w:rPr>
          <w:rFonts w:ascii="Calibri" w:hAnsi="Calibri"/>
          <w:b/>
          <w:sz w:val="22"/>
          <w:szCs w:val="22"/>
          <w:lang w:val="ro-RO"/>
        </w:rPr>
        <w:t>Descrierea funcțională și economică</w:t>
      </w:r>
    </w:p>
    <w:p w14:paraId="03EAC8C6" w14:textId="7A01097A" w:rsidR="00F50A45" w:rsidRPr="00E6509D" w:rsidRDefault="00F50A45" w:rsidP="00F50A45">
      <w:pPr>
        <w:jc w:val="both"/>
        <w:rPr>
          <w:rFonts w:ascii="Calibri" w:hAnsi="Calibri"/>
          <w:sz w:val="22"/>
          <w:szCs w:val="22"/>
          <w:lang w:val="ro-RO"/>
        </w:rPr>
      </w:pPr>
      <w:r>
        <w:rPr>
          <w:rFonts w:ascii="Calibri" w:hAnsi="Calibri"/>
          <w:sz w:val="22"/>
          <w:szCs w:val="22"/>
          <w:lang w:val="ro-RO"/>
        </w:rPr>
        <w:t>Conform solicitării beneficiarului, clădirea</w:t>
      </w:r>
      <w:r w:rsidRPr="00065625">
        <w:rPr>
          <w:rFonts w:ascii="Calibri" w:hAnsi="Calibri"/>
          <w:sz w:val="22"/>
          <w:szCs w:val="22"/>
          <w:lang w:val="ro-RO"/>
        </w:rPr>
        <w:t xml:space="preserve"> </w:t>
      </w:r>
      <w:r>
        <w:rPr>
          <w:rFonts w:ascii="Calibri" w:hAnsi="Calibri"/>
          <w:sz w:val="22"/>
          <w:szCs w:val="22"/>
          <w:lang w:val="ro-RO"/>
        </w:rPr>
        <w:t xml:space="preserve">propusă </w:t>
      </w:r>
      <w:r w:rsidRPr="00560CA5">
        <w:rPr>
          <w:rFonts w:ascii="Calibri" w:hAnsi="Calibri"/>
          <w:sz w:val="22"/>
          <w:szCs w:val="22"/>
          <w:lang w:val="ro-RO"/>
        </w:rPr>
        <w:t xml:space="preserve">va </w:t>
      </w:r>
      <w:r>
        <w:rPr>
          <w:rFonts w:ascii="Calibri" w:hAnsi="Calibri"/>
          <w:sz w:val="22"/>
          <w:szCs w:val="22"/>
          <w:lang w:val="ro-RO"/>
        </w:rPr>
        <w:t>avea următoarele suprafeț</w:t>
      </w:r>
      <w:r w:rsidRPr="00E6509D">
        <w:rPr>
          <w:rFonts w:ascii="Calibri" w:hAnsi="Calibri"/>
          <w:sz w:val="22"/>
          <w:szCs w:val="22"/>
          <w:lang w:val="ro-RO"/>
        </w:rPr>
        <w:t>e:</w:t>
      </w:r>
    </w:p>
    <w:p w14:paraId="6124FE0A" w14:textId="77777777" w:rsidR="00F50A45" w:rsidRDefault="00F50A45" w:rsidP="00F50A45">
      <w:pPr>
        <w:numPr>
          <w:ilvl w:val="0"/>
          <w:numId w:val="1"/>
        </w:numPr>
        <w:jc w:val="both"/>
        <w:rPr>
          <w:rFonts w:ascii="Calibri" w:hAnsi="Calibri"/>
          <w:b/>
          <w:sz w:val="22"/>
          <w:szCs w:val="22"/>
          <w:lang w:val="ro-RO"/>
        </w:rPr>
      </w:pPr>
      <w:r>
        <w:rPr>
          <w:rFonts w:ascii="Calibri" w:hAnsi="Calibri"/>
          <w:b/>
          <w:sz w:val="22"/>
          <w:szCs w:val="22"/>
          <w:lang w:val="ro-RO"/>
        </w:rPr>
        <w:t xml:space="preserve">Pensiune turistică </w:t>
      </w:r>
      <w:r w:rsidRPr="00E6509D">
        <w:rPr>
          <w:rFonts w:ascii="Calibri" w:hAnsi="Calibri"/>
          <w:b/>
          <w:sz w:val="22"/>
          <w:szCs w:val="22"/>
          <w:lang w:val="ro-RO"/>
        </w:rPr>
        <w:t>:</w:t>
      </w:r>
      <w:r>
        <w:rPr>
          <w:rFonts w:ascii="Calibri" w:hAnsi="Calibri"/>
          <w:sz w:val="22"/>
          <w:szCs w:val="22"/>
          <w:lang w:val="ro-RO"/>
        </w:rPr>
        <w:t xml:space="preserve"> o suprafață construită</w:t>
      </w:r>
      <w:r w:rsidRPr="00E6509D">
        <w:rPr>
          <w:rFonts w:ascii="Calibri" w:hAnsi="Calibri"/>
          <w:sz w:val="22"/>
          <w:szCs w:val="22"/>
          <w:lang w:val="ro-RO"/>
        </w:rPr>
        <w:t xml:space="preserve"> de</w:t>
      </w:r>
      <w:r>
        <w:rPr>
          <w:rFonts w:ascii="Calibri" w:hAnsi="Calibri"/>
          <w:sz w:val="22"/>
          <w:szCs w:val="22"/>
          <w:lang w:val="ro-RO"/>
        </w:rPr>
        <w:t xml:space="preserve"> 105 mp și o suprafață desfășurată </w:t>
      </w:r>
      <w:r w:rsidRPr="00E6509D">
        <w:rPr>
          <w:rFonts w:ascii="Calibri" w:hAnsi="Calibri"/>
          <w:sz w:val="22"/>
          <w:szCs w:val="22"/>
          <w:lang w:val="ro-RO"/>
        </w:rPr>
        <w:t xml:space="preserve">de </w:t>
      </w:r>
      <w:r>
        <w:rPr>
          <w:rFonts w:ascii="Calibri" w:hAnsi="Calibri"/>
          <w:sz w:val="22"/>
          <w:szCs w:val="22"/>
          <w:lang w:val="ro-RO"/>
        </w:rPr>
        <w:t xml:space="preserve">315 mp, un regim de înălțime de </w:t>
      </w:r>
      <w:r w:rsidRPr="00E6509D">
        <w:rPr>
          <w:rFonts w:ascii="Calibri" w:hAnsi="Calibri"/>
          <w:sz w:val="22"/>
          <w:szCs w:val="22"/>
          <w:lang w:val="ro-RO"/>
        </w:rPr>
        <w:t>Parter+</w:t>
      </w:r>
      <w:r>
        <w:rPr>
          <w:rFonts w:ascii="Calibri" w:hAnsi="Calibri"/>
          <w:sz w:val="22"/>
          <w:szCs w:val="22"/>
          <w:lang w:val="ro-RO"/>
        </w:rPr>
        <w:t>2Etaje.</w:t>
      </w:r>
      <w:r w:rsidRPr="00AA7B0E">
        <w:rPr>
          <w:rFonts w:ascii="Calibri" w:hAnsi="Calibri"/>
          <w:color w:val="FF0000"/>
          <w:sz w:val="22"/>
          <w:szCs w:val="22"/>
          <w:lang w:val="ro-RO"/>
        </w:rPr>
        <w:t xml:space="preserve"> </w:t>
      </w:r>
      <w:r w:rsidRPr="002D2770">
        <w:rPr>
          <w:rFonts w:ascii="Calibri" w:hAnsi="Calibri"/>
          <w:sz w:val="22"/>
          <w:szCs w:val="22"/>
          <w:lang w:val="ro-RO"/>
        </w:rPr>
        <w:t xml:space="preserve">Înălțimea maximă a clădirii propuse va fi </w:t>
      </w:r>
      <w:r>
        <w:rPr>
          <w:rFonts w:ascii="Calibri" w:hAnsi="Calibri"/>
          <w:b/>
          <w:sz w:val="22"/>
          <w:szCs w:val="22"/>
          <w:lang w:val="ro-RO"/>
        </w:rPr>
        <w:t>Hmax atic</w:t>
      </w:r>
      <w:r w:rsidRPr="003006F9">
        <w:rPr>
          <w:rFonts w:ascii="Calibri" w:hAnsi="Calibri"/>
          <w:b/>
          <w:sz w:val="22"/>
          <w:szCs w:val="22"/>
          <w:lang w:val="ro-RO"/>
        </w:rPr>
        <w:t xml:space="preserve"> </w:t>
      </w:r>
      <w:r>
        <w:rPr>
          <w:rFonts w:ascii="Calibri" w:hAnsi="Calibri"/>
          <w:b/>
          <w:sz w:val="22"/>
          <w:szCs w:val="22"/>
          <w:lang w:val="ro-RO"/>
        </w:rPr>
        <w:t xml:space="preserve">peste etajul 2 </w:t>
      </w:r>
      <w:r w:rsidRPr="003006F9">
        <w:rPr>
          <w:rFonts w:ascii="Calibri" w:hAnsi="Calibri"/>
          <w:b/>
          <w:sz w:val="22"/>
          <w:szCs w:val="22"/>
          <w:lang w:val="ro-RO"/>
        </w:rPr>
        <w:t xml:space="preserve">= </w:t>
      </w:r>
      <w:r>
        <w:rPr>
          <w:rFonts w:ascii="Calibri" w:hAnsi="Calibri"/>
          <w:b/>
          <w:sz w:val="22"/>
          <w:szCs w:val="22"/>
          <w:lang w:val="ro-RO"/>
        </w:rPr>
        <w:t>11.15</w:t>
      </w:r>
      <w:r w:rsidRPr="003006F9">
        <w:rPr>
          <w:rFonts w:ascii="Calibri" w:hAnsi="Calibri"/>
          <w:b/>
          <w:sz w:val="22"/>
          <w:szCs w:val="22"/>
          <w:lang w:val="ro-RO"/>
        </w:rPr>
        <w:t xml:space="preserve"> m față de CTA</w:t>
      </w:r>
      <w:r>
        <w:rPr>
          <w:rFonts w:ascii="Calibri" w:hAnsi="Calibri"/>
          <w:sz w:val="22"/>
          <w:szCs w:val="22"/>
          <w:lang w:val="ro-RO"/>
        </w:rPr>
        <w:t xml:space="preserve"> și </w:t>
      </w:r>
      <w:r w:rsidRPr="00C87460">
        <w:rPr>
          <w:rFonts w:ascii="Calibri" w:hAnsi="Calibri"/>
          <w:b/>
          <w:sz w:val="22"/>
          <w:szCs w:val="22"/>
          <w:lang w:val="ro-RO"/>
        </w:rPr>
        <w:t>Hmax atic peste casa scării = 14.30 m față de CTA.</w:t>
      </w:r>
    </w:p>
    <w:p w14:paraId="42E3E22D"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bCs/>
          <w:sz w:val="22"/>
          <w:szCs w:val="22"/>
          <w:lang w:val="ro-RO"/>
        </w:rPr>
        <w:t xml:space="preserve">2.2.2. </w:t>
      </w:r>
      <w:r w:rsidRPr="00946ABF">
        <w:rPr>
          <w:rFonts w:ascii="Calibri" w:hAnsi="Calibri" w:cs="Swis721 LtCn BT"/>
          <w:b/>
          <w:sz w:val="22"/>
          <w:szCs w:val="22"/>
          <w:lang w:val="ro-RO"/>
        </w:rPr>
        <w:t>Suprafața și situația juridică a terenului</w:t>
      </w:r>
      <w:r w:rsidRPr="00946ABF">
        <w:rPr>
          <w:rFonts w:ascii="Calibri" w:hAnsi="Calibri" w:cs="Swis721 LtCn BT"/>
          <w:sz w:val="22"/>
          <w:szCs w:val="22"/>
          <w:lang w:val="ro-RO"/>
        </w:rPr>
        <w:t xml:space="preserve"> </w:t>
      </w:r>
    </w:p>
    <w:bookmarkEnd w:id="3"/>
    <w:p w14:paraId="5E5B6E2B" w14:textId="77777777" w:rsidR="00F50A45" w:rsidRPr="00E6509D" w:rsidRDefault="00F50A45" w:rsidP="00F50A45">
      <w:pPr>
        <w:jc w:val="both"/>
        <w:rPr>
          <w:rFonts w:ascii="Calibri" w:hAnsi="Calibri"/>
          <w:sz w:val="22"/>
          <w:szCs w:val="22"/>
          <w:lang w:val="ro-RO"/>
        </w:rPr>
      </w:pPr>
      <w:r>
        <w:rPr>
          <w:rFonts w:ascii="Calibri" w:hAnsi="Calibri"/>
          <w:sz w:val="22"/>
          <w:szCs w:val="22"/>
          <w:lang w:val="ro-RO"/>
        </w:rPr>
        <w:t xml:space="preserve">Suprafața terenului </w:t>
      </w:r>
      <w:r w:rsidRPr="00E6509D">
        <w:rPr>
          <w:rFonts w:ascii="Calibri" w:hAnsi="Calibri"/>
          <w:sz w:val="22"/>
          <w:szCs w:val="22"/>
          <w:lang w:val="ro-RO"/>
        </w:rPr>
        <w:t xml:space="preserve">este de </w:t>
      </w:r>
      <w:r>
        <w:rPr>
          <w:rFonts w:ascii="Calibri" w:hAnsi="Calibri"/>
          <w:sz w:val="22"/>
          <w:szCs w:val="22"/>
          <w:lang w:val="ro-RO"/>
        </w:rPr>
        <w:t>150 mp, teren deținut de oraș Techirghiol</w:t>
      </w:r>
      <w:r w:rsidRPr="00E6509D">
        <w:rPr>
          <w:rFonts w:ascii="Calibri" w:hAnsi="Calibri"/>
          <w:sz w:val="22"/>
          <w:szCs w:val="22"/>
          <w:lang w:val="ro-RO"/>
        </w:rPr>
        <w:t xml:space="preserve">, </w:t>
      </w:r>
      <w:r>
        <w:rPr>
          <w:rFonts w:ascii="Calibri" w:hAnsi="Calibri"/>
          <w:sz w:val="22"/>
          <w:szCs w:val="22"/>
          <w:lang w:val="ro-RO"/>
        </w:rPr>
        <w:t xml:space="preserve">dar cu drept de concesiune către beneficiar – Izbul AnaMaria, </w:t>
      </w:r>
      <w:r w:rsidRPr="00E6509D">
        <w:rPr>
          <w:rFonts w:ascii="Calibri" w:hAnsi="Calibri"/>
          <w:sz w:val="22"/>
          <w:szCs w:val="22"/>
          <w:lang w:val="ro-RO"/>
        </w:rPr>
        <w:t>con</w:t>
      </w:r>
      <w:r>
        <w:rPr>
          <w:rFonts w:ascii="Calibri" w:hAnsi="Calibri"/>
          <w:sz w:val="22"/>
          <w:szCs w:val="22"/>
          <w:lang w:val="ro-RO"/>
        </w:rPr>
        <w:t>form acte ataș</w:t>
      </w:r>
      <w:r w:rsidRPr="00E6509D">
        <w:rPr>
          <w:rFonts w:ascii="Calibri" w:hAnsi="Calibri"/>
          <w:sz w:val="22"/>
          <w:szCs w:val="22"/>
          <w:lang w:val="ro-RO"/>
        </w:rPr>
        <w:t>at</w:t>
      </w:r>
      <w:r>
        <w:rPr>
          <w:rFonts w:ascii="Calibri" w:hAnsi="Calibri"/>
          <w:sz w:val="22"/>
          <w:szCs w:val="22"/>
          <w:lang w:val="ro-RO"/>
        </w:rPr>
        <w:t>e</w:t>
      </w:r>
      <w:r w:rsidRPr="00E6509D">
        <w:rPr>
          <w:rFonts w:ascii="Calibri" w:hAnsi="Calibri"/>
          <w:sz w:val="22"/>
          <w:szCs w:val="22"/>
          <w:lang w:val="ro-RO"/>
        </w:rPr>
        <w:t>, terenul fiind liber de</w:t>
      </w:r>
      <w:r>
        <w:rPr>
          <w:rFonts w:ascii="Calibri" w:hAnsi="Calibri"/>
          <w:sz w:val="22"/>
          <w:szCs w:val="22"/>
          <w:lang w:val="ro-RO"/>
        </w:rPr>
        <w:t xml:space="preserve"> construcții.</w:t>
      </w:r>
    </w:p>
    <w:p w14:paraId="384F86B7" w14:textId="6DBAB564" w:rsidR="00946ABF" w:rsidRPr="00946ABF" w:rsidRDefault="00946ABF" w:rsidP="00946ABF">
      <w:pPr>
        <w:autoSpaceDE w:val="0"/>
        <w:jc w:val="both"/>
        <w:rPr>
          <w:rFonts w:ascii="Calibri" w:hAnsi="Calibri" w:cs="Swis721 LtCn BT"/>
          <w:b/>
          <w:bCs/>
          <w:sz w:val="22"/>
          <w:szCs w:val="22"/>
          <w:lang w:val="ro-RO"/>
        </w:rPr>
      </w:pPr>
      <w:r w:rsidRPr="00946ABF">
        <w:rPr>
          <w:rFonts w:ascii="Calibri" w:hAnsi="Calibri" w:cs="Swis721 LtCn BT"/>
          <w:b/>
          <w:bCs/>
          <w:sz w:val="22"/>
          <w:szCs w:val="22"/>
          <w:lang w:val="ro-RO"/>
        </w:rPr>
        <w:t xml:space="preserve">2.2.3. </w:t>
      </w:r>
      <w:r w:rsidR="00F50A45" w:rsidRPr="00E6509D">
        <w:rPr>
          <w:rFonts w:ascii="Calibri" w:hAnsi="Calibri"/>
          <w:b/>
          <w:bCs/>
          <w:sz w:val="22"/>
          <w:szCs w:val="22"/>
          <w:lang w:val="ro-RO"/>
        </w:rPr>
        <w:t xml:space="preserve">Descrierea </w:t>
      </w:r>
      <w:r w:rsidR="00F50A45">
        <w:rPr>
          <w:rFonts w:ascii="Calibri" w:hAnsi="Calibri"/>
          <w:b/>
          <w:bCs/>
          <w:sz w:val="22"/>
          <w:szCs w:val="22"/>
          <w:lang w:val="ro-RO"/>
        </w:rPr>
        <w:t>funcț</w:t>
      </w:r>
      <w:r w:rsidR="00F50A45" w:rsidRPr="00E6509D">
        <w:rPr>
          <w:rFonts w:ascii="Calibri" w:hAnsi="Calibri"/>
          <w:b/>
          <w:bCs/>
          <w:sz w:val="22"/>
          <w:szCs w:val="22"/>
          <w:lang w:val="ro-RO"/>
        </w:rPr>
        <w:t>iunii</w:t>
      </w:r>
    </w:p>
    <w:p w14:paraId="340ABB34" w14:textId="77777777" w:rsidR="00F50A45" w:rsidRDefault="00F50A45" w:rsidP="00F50A45">
      <w:pPr>
        <w:jc w:val="both"/>
        <w:rPr>
          <w:rFonts w:ascii="Calibri" w:hAnsi="Calibri"/>
          <w:sz w:val="22"/>
          <w:szCs w:val="22"/>
          <w:lang w:val="ro-RO"/>
        </w:rPr>
      </w:pPr>
      <w:r w:rsidRPr="00E6509D">
        <w:rPr>
          <w:rFonts w:ascii="Calibri" w:hAnsi="Calibri"/>
          <w:sz w:val="22"/>
          <w:szCs w:val="22"/>
          <w:lang w:val="ro-RO"/>
        </w:rPr>
        <w:t>Imobilul propus</w:t>
      </w:r>
      <w:r>
        <w:rPr>
          <w:rFonts w:ascii="Calibri" w:hAnsi="Calibri"/>
          <w:sz w:val="22"/>
          <w:szCs w:val="22"/>
          <w:lang w:val="ro-RO"/>
        </w:rPr>
        <w:t xml:space="preserve"> </w:t>
      </w:r>
      <w:r w:rsidRPr="00E6509D">
        <w:rPr>
          <w:rFonts w:ascii="Calibri" w:hAnsi="Calibri"/>
          <w:sz w:val="22"/>
          <w:szCs w:val="22"/>
          <w:lang w:val="ro-RO"/>
        </w:rPr>
        <w:t>va</w:t>
      </w:r>
      <w:r>
        <w:rPr>
          <w:rFonts w:ascii="Calibri" w:hAnsi="Calibri"/>
          <w:sz w:val="22"/>
          <w:szCs w:val="22"/>
          <w:lang w:val="ro-RO"/>
        </w:rPr>
        <w:t xml:space="preserve"> avea funcț</w:t>
      </w:r>
      <w:r w:rsidRPr="00E6509D">
        <w:rPr>
          <w:rFonts w:ascii="Calibri" w:hAnsi="Calibri"/>
          <w:sz w:val="22"/>
          <w:szCs w:val="22"/>
          <w:lang w:val="ro-RO"/>
        </w:rPr>
        <w:t>iunea</w:t>
      </w:r>
      <w:r>
        <w:rPr>
          <w:rFonts w:ascii="Calibri" w:hAnsi="Calibri"/>
          <w:sz w:val="22"/>
          <w:szCs w:val="22"/>
          <w:lang w:val="ro-RO"/>
        </w:rPr>
        <w:t xml:space="preserve"> de pensiune turistică</w:t>
      </w:r>
      <w:r w:rsidRPr="00560CA5">
        <w:rPr>
          <w:rFonts w:ascii="Calibri" w:hAnsi="Calibri"/>
          <w:sz w:val="22"/>
          <w:szCs w:val="22"/>
          <w:lang w:val="ro-RO"/>
        </w:rPr>
        <w:t xml:space="preserve">. </w:t>
      </w:r>
    </w:p>
    <w:p w14:paraId="1ABC9010" w14:textId="77777777" w:rsidR="00F50A45" w:rsidRDefault="00F50A45" w:rsidP="00F50A45">
      <w:pPr>
        <w:jc w:val="both"/>
        <w:rPr>
          <w:rFonts w:ascii="Calibri" w:hAnsi="Calibri"/>
          <w:sz w:val="22"/>
          <w:szCs w:val="22"/>
          <w:lang w:val="ro-RO"/>
        </w:rPr>
      </w:pPr>
      <w:r>
        <w:rPr>
          <w:rFonts w:ascii="Calibri" w:hAnsi="Calibri"/>
          <w:sz w:val="22"/>
          <w:szCs w:val="22"/>
          <w:lang w:val="ro-RO"/>
        </w:rPr>
        <w:t>Accesul principal î</w:t>
      </w:r>
      <w:r w:rsidRPr="00E6509D">
        <w:rPr>
          <w:rFonts w:ascii="Calibri" w:hAnsi="Calibri"/>
          <w:sz w:val="22"/>
          <w:szCs w:val="22"/>
          <w:lang w:val="ro-RO"/>
        </w:rPr>
        <w:t>n aceasta</w:t>
      </w:r>
      <w:r>
        <w:rPr>
          <w:rFonts w:ascii="Calibri" w:hAnsi="Calibri"/>
          <w:sz w:val="22"/>
          <w:szCs w:val="22"/>
          <w:lang w:val="ro-RO"/>
        </w:rPr>
        <w:t xml:space="preserve"> se va realiza din fațada laterală stânga dinspre Aleea Sanatoriului. </w:t>
      </w:r>
    </w:p>
    <w:p w14:paraId="4EEF64F1" w14:textId="2F81C763" w:rsidR="00F50A45" w:rsidRDefault="00F50A45" w:rsidP="00F50A45">
      <w:pPr>
        <w:jc w:val="both"/>
        <w:rPr>
          <w:rFonts w:ascii="Calibri" w:hAnsi="Calibri"/>
          <w:sz w:val="22"/>
          <w:szCs w:val="22"/>
          <w:lang w:val="ro-RO"/>
        </w:rPr>
      </w:pPr>
      <w:r>
        <w:rPr>
          <w:rFonts w:ascii="Calibri" w:hAnsi="Calibri"/>
          <w:sz w:val="22"/>
          <w:szCs w:val="22"/>
          <w:lang w:val="ro-RO"/>
        </w:rPr>
        <w:t>L</w:t>
      </w:r>
      <w:r w:rsidRPr="00E6509D">
        <w:rPr>
          <w:rFonts w:ascii="Calibri" w:hAnsi="Calibri"/>
          <w:sz w:val="22"/>
          <w:szCs w:val="22"/>
          <w:lang w:val="ro-RO"/>
        </w:rPr>
        <w:t>a</w:t>
      </w:r>
      <w:r>
        <w:rPr>
          <w:rFonts w:ascii="Calibri" w:hAnsi="Calibri"/>
          <w:sz w:val="22"/>
          <w:szCs w:val="22"/>
          <w:lang w:val="ro-RO"/>
        </w:rPr>
        <w:t xml:space="preserve"> </w:t>
      </w:r>
      <w:r w:rsidRPr="00E6509D">
        <w:rPr>
          <w:rFonts w:ascii="Calibri" w:hAnsi="Calibri"/>
          <w:sz w:val="22"/>
          <w:szCs w:val="22"/>
          <w:lang w:val="ro-RO"/>
        </w:rPr>
        <w:t>ni</w:t>
      </w:r>
      <w:r>
        <w:rPr>
          <w:rFonts w:ascii="Calibri" w:hAnsi="Calibri"/>
          <w:sz w:val="22"/>
          <w:szCs w:val="22"/>
          <w:lang w:val="ro-RO"/>
        </w:rPr>
        <w:t>v</w:t>
      </w:r>
      <w:r w:rsidRPr="00E6509D">
        <w:rPr>
          <w:rFonts w:ascii="Calibri" w:hAnsi="Calibri"/>
          <w:sz w:val="22"/>
          <w:szCs w:val="22"/>
          <w:lang w:val="ro-RO"/>
        </w:rPr>
        <w:t xml:space="preserve">elul parterului vor fi amplasate: </w:t>
      </w:r>
      <w:r>
        <w:rPr>
          <w:rFonts w:ascii="Calibri" w:hAnsi="Calibri"/>
          <w:sz w:val="22"/>
          <w:szCs w:val="22"/>
          <w:lang w:val="ro-RO"/>
        </w:rPr>
        <w:t>hol primire – recepție, spațiu servire masă, spațiu preparare masă, grup sanitar, spațiu tehnic, terasă exterioară.</w:t>
      </w:r>
    </w:p>
    <w:p w14:paraId="5100550E" w14:textId="77777777" w:rsidR="00F50A45" w:rsidRDefault="00F50A45" w:rsidP="00F50A45">
      <w:pPr>
        <w:jc w:val="both"/>
        <w:rPr>
          <w:rFonts w:ascii="Calibri" w:hAnsi="Calibri"/>
          <w:sz w:val="22"/>
          <w:szCs w:val="22"/>
          <w:lang w:val="ro-RO"/>
        </w:rPr>
      </w:pPr>
      <w:r w:rsidRPr="00E6509D">
        <w:rPr>
          <w:rFonts w:ascii="Calibri" w:hAnsi="Calibri"/>
          <w:sz w:val="22"/>
          <w:szCs w:val="22"/>
          <w:lang w:val="ro-RO"/>
        </w:rPr>
        <w:t>La etaj</w:t>
      </w:r>
      <w:r>
        <w:rPr>
          <w:rFonts w:ascii="Calibri" w:hAnsi="Calibri"/>
          <w:sz w:val="22"/>
          <w:szCs w:val="22"/>
          <w:lang w:val="ro-RO"/>
        </w:rPr>
        <w:t>ul 1</w:t>
      </w:r>
      <w:r w:rsidRPr="00E6509D">
        <w:rPr>
          <w:rFonts w:ascii="Calibri" w:hAnsi="Calibri"/>
          <w:sz w:val="22"/>
          <w:szCs w:val="22"/>
          <w:lang w:val="ro-RO"/>
        </w:rPr>
        <w:t xml:space="preserve"> vor fi amplasate</w:t>
      </w:r>
      <w:r>
        <w:rPr>
          <w:rFonts w:ascii="Calibri" w:hAnsi="Calibri"/>
          <w:sz w:val="22"/>
          <w:szCs w:val="22"/>
          <w:lang w:val="ro-RO"/>
        </w:rPr>
        <w:t>: hol, oficiu, 4 camere cu băi proprii, terase.</w:t>
      </w:r>
    </w:p>
    <w:p w14:paraId="14CBDC52" w14:textId="77777777" w:rsidR="00F50A45" w:rsidRDefault="00F50A45" w:rsidP="00F50A45">
      <w:pPr>
        <w:jc w:val="both"/>
        <w:rPr>
          <w:rFonts w:ascii="Calibri" w:hAnsi="Calibri"/>
          <w:sz w:val="22"/>
          <w:szCs w:val="22"/>
          <w:lang w:val="ro-RO"/>
        </w:rPr>
      </w:pPr>
      <w:r>
        <w:rPr>
          <w:rFonts w:ascii="Calibri" w:hAnsi="Calibri"/>
          <w:sz w:val="22"/>
          <w:szCs w:val="22"/>
          <w:lang w:val="ro-RO"/>
        </w:rPr>
        <w:t>La etajul 2 vor fi amplasate: hol, oficiu, 4 camere cu băi proprii, terase.</w:t>
      </w:r>
    </w:p>
    <w:p w14:paraId="6BCFEE48" w14:textId="77777777" w:rsidR="00F50A45" w:rsidRDefault="00F50A45" w:rsidP="00F50A45">
      <w:pPr>
        <w:jc w:val="both"/>
        <w:rPr>
          <w:rFonts w:ascii="Calibri" w:hAnsi="Calibri"/>
          <w:sz w:val="22"/>
          <w:szCs w:val="22"/>
          <w:lang w:val="ro-RO"/>
        </w:rPr>
      </w:pPr>
      <w:r>
        <w:rPr>
          <w:rFonts w:ascii="Calibri" w:hAnsi="Calibri"/>
          <w:sz w:val="22"/>
          <w:szCs w:val="22"/>
          <w:lang w:val="ro-RO"/>
        </w:rPr>
        <w:t>În total, vor fi 8 camere.</w:t>
      </w:r>
    </w:p>
    <w:p w14:paraId="0C1198A5" w14:textId="0FA5CBA8"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bCs/>
          <w:sz w:val="22"/>
          <w:szCs w:val="22"/>
          <w:lang w:val="ro-RO"/>
        </w:rPr>
        <w:t xml:space="preserve">2.2.5. </w:t>
      </w:r>
      <w:r w:rsidRPr="00946ABF">
        <w:rPr>
          <w:rFonts w:ascii="Calibri" w:hAnsi="Calibri" w:cs="Swis721 LtCn BT"/>
          <w:b/>
          <w:sz w:val="22"/>
          <w:szCs w:val="22"/>
          <w:lang w:val="ro-RO"/>
        </w:rPr>
        <w:t>Structura constructiv</w:t>
      </w:r>
      <w:r w:rsidR="00F50A45">
        <w:rPr>
          <w:rFonts w:ascii="Calibri" w:hAnsi="Calibri" w:cs="Swis721 LtCn BT"/>
          <w:b/>
          <w:sz w:val="22"/>
          <w:szCs w:val="22"/>
          <w:lang w:val="ro-RO"/>
        </w:rPr>
        <w:t>ă</w:t>
      </w:r>
    </w:p>
    <w:p w14:paraId="226CABE5" w14:textId="77777777" w:rsidR="00F50A45" w:rsidRDefault="00F50A45" w:rsidP="00F50A45">
      <w:pPr>
        <w:jc w:val="both"/>
        <w:rPr>
          <w:rFonts w:ascii="Calibri" w:hAnsi="Calibri"/>
          <w:sz w:val="22"/>
          <w:szCs w:val="22"/>
          <w:lang w:val="ro-RO"/>
        </w:rPr>
      </w:pPr>
      <w:r w:rsidRPr="00341CBE">
        <w:rPr>
          <w:rFonts w:ascii="Calibri" w:hAnsi="Calibri"/>
          <w:sz w:val="22"/>
          <w:szCs w:val="22"/>
          <w:lang w:val="ro-RO"/>
        </w:rPr>
        <w:t>Sistemul c</w:t>
      </w:r>
      <w:r>
        <w:rPr>
          <w:rFonts w:ascii="Calibri" w:hAnsi="Calibri"/>
          <w:sz w:val="22"/>
          <w:szCs w:val="22"/>
          <w:lang w:val="ro-RO"/>
        </w:rPr>
        <w:t>onstructiv al clădirii propuse va fi</w:t>
      </w:r>
      <w:r w:rsidRPr="00341CBE">
        <w:rPr>
          <w:rFonts w:ascii="Calibri" w:hAnsi="Calibri"/>
          <w:sz w:val="22"/>
          <w:szCs w:val="22"/>
          <w:lang w:val="ro-RO"/>
        </w:rPr>
        <w:t xml:space="preserve"> alcătuit din: fundații din b.a., cadre b.a., cu placă b.a. între etaje. Acoperisul se</w:t>
      </w:r>
      <w:r>
        <w:rPr>
          <w:rFonts w:ascii="Calibri" w:hAnsi="Calibri"/>
          <w:sz w:val="22"/>
          <w:szCs w:val="22"/>
          <w:lang w:val="ro-RO"/>
        </w:rPr>
        <w:t xml:space="preserve"> va realiza în terasă hidroizolată circulabilă peste etajul 2 și terasă hidroizolată necirculabilă peste casa scării.</w:t>
      </w:r>
    </w:p>
    <w:p w14:paraId="6681194E"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bCs/>
          <w:sz w:val="22"/>
          <w:szCs w:val="22"/>
          <w:lang w:val="ro-RO"/>
        </w:rPr>
        <w:t xml:space="preserve">2.2.6. </w:t>
      </w:r>
      <w:r w:rsidRPr="00946ABF">
        <w:rPr>
          <w:rFonts w:ascii="Calibri" w:hAnsi="Calibri" w:cs="Swis721 LtCn BT"/>
          <w:b/>
          <w:sz w:val="22"/>
          <w:szCs w:val="22"/>
          <w:lang w:val="ro-RO"/>
        </w:rPr>
        <w:t>Finisajele exterioare</w:t>
      </w:r>
    </w:p>
    <w:p w14:paraId="012BA913" w14:textId="77777777" w:rsidR="00F50A45" w:rsidRPr="00F50A45" w:rsidRDefault="00F50A45" w:rsidP="00F50A45">
      <w:pPr>
        <w:autoSpaceDE w:val="0"/>
        <w:jc w:val="both"/>
        <w:rPr>
          <w:rFonts w:ascii="Calibri" w:hAnsi="Calibri" w:cs="Swis721 LtCn BT"/>
          <w:sz w:val="22"/>
          <w:szCs w:val="22"/>
          <w:lang w:val="ro-RO"/>
        </w:rPr>
      </w:pPr>
      <w:r w:rsidRPr="00F50A45">
        <w:rPr>
          <w:rFonts w:ascii="Calibri" w:hAnsi="Calibri" w:cs="Swis721 LtCn BT"/>
          <w:sz w:val="22"/>
          <w:szCs w:val="22"/>
          <w:lang w:val="ro-RO"/>
        </w:rPr>
        <w:t>Fațadele clădirii propuse vor fi finisate cu tencuială decorativă de exterior și vopsea lavabilă de exterior culoare albă, și, în zonele indicate pe fațade, finisajul va fi din panouri decorative de fațadă sau tencuială decorativă de exterior culoare gri - maro. Învelitoarea clădirii se va face în terasă hidroizolată circulabilă peste etajul 2 și terasă hidroizolată necirculabilă peste casa scării.</w:t>
      </w:r>
    </w:p>
    <w:p w14:paraId="0301E6D1" w14:textId="77777777" w:rsidR="00F50A45" w:rsidRPr="00F50A45" w:rsidRDefault="00F50A45" w:rsidP="00F50A45">
      <w:pPr>
        <w:autoSpaceDE w:val="0"/>
        <w:jc w:val="both"/>
        <w:rPr>
          <w:rFonts w:ascii="Calibri" w:hAnsi="Calibri" w:cs="Swis721 LtCn BT"/>
          <w:sz w:val="22"/>
          <w:szCs w:val="22"/>
          <w:lang w:val="ro-RO"/>
        </w:rPr>
      </w:pPr>
      <w:r w:rsidRPr="00F50A45">
        <w:rPr>
          <w:rFonts w:ascii="Calibri" w:hAnsi="Calibri" w:cs="Swis721 LtCn BT"/>
          <w:sz w:val="22"/>
          <w:szCs w:val="22"/>
          <w:lang w:val="ro-RO"/>
        </w:rPr>
        <w:t>Tâmplăria exterioară va fi realizată din aluminiu sau PVC de culoare gri închis - negru, cu geam termoizolant.</w:t>
      </w:r>
    </w:p>
    <w:p w14:paraId="7B009A25" w14:textId="77777777" w:rsidR="00F50A45" w:rsidRPr="00F50A45" w:rsidRDefault="00F50A45" w:rsidP="00F50A45">
      <w:pPr>
        <w:autoSpaceDE w:val="0"/>
        <w:jc w:val="both"/>
        <w:rPr>
          <w:rFonts w:ascii="Calibri" w:hAnsi="Calibri" w:cs="Swis721 LtCn BT"/>
          <w:sz w:val="22"/>
          <w:szCs w:val="22"/>
          <w:lang w:val="ro-RO"/>
        </w:rPr>
      </w:pPr>
      <w:r w:rsidRPr="00F50A45">
        <w:rPr>
          <w:rFonts w:ascii="Calibri" w:hAnsi="Calibri" w:cs="Swis721 LtCn BT"/>
          <w:sz w:val="22"/>
          <w:szCs w:val="22"/>
          <w:lang w:val="ro-RO"/>
        </w:rPr>
        <w:lastRenderedPageBreak/>
        <w:t>Terasele exterioare vor fi finisate cu gresie de exterior antiderapantă.</w:t>
      </w:r>
    </w:p>
    <w:p w14:paraId="56A19DE0"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bCs/>
          <w:sz w:val="22"/>
          <w:szCs w:val="22"/>
          <w:lang w:val="ro-RO"/>
        </w:rPr>
        <w:t xml:space="preserve">2.2.7. </w:t>
      </w:r>
      <w:r w:rsidRPr="00946ABF">
        <w:rPr>
          <w:rFonts w:ascii="Calibri" w:hAnsi="Calibri" w:cs="Swis721 LtCn BT"/>
          <w:b/>
          <w:sz w:val="22"/>
          <w:szCs w:val="22"/>
          <w:lang w:val="ro-RO"/>
        </w:rPr>
        <w:t>Finisajele interioare</w:t>
      </w:r>
    </w:p>
    <w:p w14:paraId="4BDE0E56" w14:textId="77777777" w:rsidR="00F50A45" w:rsidRPr="00F50A45" w:rsidRDefault="00F50A45" w:rsidP="00F50A45">
      <w:pPr>
        <w:autoSpaceDE w:val="0"/>
        <w:jc w:val="both"/>
        <w:rPr>
          <w:rFonts w:ascii="Calibri" w:hAnsi="Calibri" w:cs="Swis721 LtCn BT"/>
          <w:sz w:val="22"/>
          <w:szCs w:val="22"/>
          <w:lang w:val="ro-RO"/>
        </w:rPr>
      </w:pPr>
      <w:r w:rsidRPr="00F50A45">
        <w:rPr>
          <w:rFonts w:ascii="Calibri" w:hAnsi="Calibri" w:cs="Swis721 LtCn BT"/>
          <w:sz w:val="22"/>
          <w:szCs w:val="22"/>
          <w:lang w:val="ro-RO"/>
        </w:rPr>
        <w:t xml:space="preserve">Finisajele tavanelor în toate încăperile vor fi din plăci de gips carton, cu glet și zugrăveli lavabile de interior. </w:t>
      </w:r>
    </w:p>
    <w:p w14:paraId="20D8D76E" w14:textId="77777777" w:rsidR="00F50A45" w:rsidRPr="00F50A45" w:rsidRDefault="00F50A45" w:rsidP="00F50A45">
      <w:pPr>
        <w:autoSpaceDE w:val="0"/>
        <w:jc w:val="both"/>
        <w:rPr>
          <w:rFonts w:ascii="Calibri" w:hAnsi="Calibri" w:cs="Swis721 LtCn BT"/>
          <w:sz w:val="22"/>
          <w:szCs w:val="22"/>
          <w:lang w:val="ro-RO"/>
        </w:rPr>
      </w:pPr>
      <w:r w:rsidRPr="00F50A45">
        <w:rPr>
          <w:rFonts w:ascii="Calibri" w:hAnsi="Calibri" w:cs="Swis721 LtCn BT"/>
          <w:sz w:val="22"/>
          <w:szCs w:val="22"/>
          <w:lang w:val="ro-RO"/>
        </w:rPr>
        <w:t xml:space="preserve">Pereții în băi vor fi finisați cu faianță ceramică, în rest, zugrăveli lavabile de interior. </w:t>
      </w:r>
    </w:p>
    <w:p w14:paraId="39CD56CD" w14:textId="77777777" w:rsidR="00F50A45" w:rsidRPr="00F50A45" w:rsidRDefault="00F50A45" w:rsidP="00F50A45">
      <w:pPr>
        <w:autoSpaceDE w:val="0"/>
        <w:jc w:val="both"/>
        <w:rPr>
          <w:rFonts w:ascii="Calibri" w:hAnsi="Calibri" w:cs="Swis721 LtCn BT"/>
          <w:sz w:val="22"/>
          <w:szCs w:val="22"/>
          <w:lang w:val="ro-RO"/>
        </w:rPr>
      </w:pPr>
      <w:r w:rsidRPr="00F50A45">
        <w:rPr>
          <w:rFonts w:ascii="Calibri" w:hAnsi="Calibri" w:cs="Swis721 LtCn BT"/>
          <w:sz w:val="22"/>
          <w:szCs w:val="22"/>
          <w:lang w:val="ro-RO"/>
        </w:rPr>
        <w:t xml:space="preserve">Pardoselile vor fi din gresie ceramică antiderapantă în toate încăperile, mai puțin în camere unde finisajul va fi parchet. </w:t>
      </w:r>
    </w:p>
    <w:p w14:paraId="1587C706" w14:textId="77777777" w:rsidR="00F50A45" w:rsidRPr="00F50A45" w:rsidRDefault="00F50A45" w:rsidP="00F50A45">
      <w:pPr>
        <w:autoSpaceDE w:val="0"/>
        <w:jc w:val="both"/>
        <w:rPr>
          <w:rFonts w:ascii="Calibri" w:hAnsi="Calibri" w:cs="Swis721 LtCn BT"/>
          <w:sz w:val="22"/>
          <w:szCs w:val="22"/>
          <w:lang w:val="ro-RO"/>
        </w:rPr>
      </w:pPr>
      <w:r w:rsidRPr="00F50A45">
        <w:rPr>
          <w:rFonts w:ascii="Calibri" w:hAnsi="Calibri" w:cs="Swis721 LtCn BT"/>
          <w:sz w:val="22"/>
          <w:szCs w:val="22"/>
          <w:lang w:val="ro-RO"/>
        </w:rPr>
        <w:t>Tâmplăria interioară va fi din lemn stratificat sau MDF.</w:t>
      </w:r>
    </w:p>
    <w:p w14:paraId="14EAEEC6" w14:textId="77777777" w:rsidR="00F50A45" w:rsidRPr="00F50A45" w:rsidRDefault="00F50A45" w:rsidP="00F50A45">
      <w:pPr>
        <w:autoSpaceDE w:val="0"/>
        <w:jc w:val="both"/>
        <w:rPr>
          <w:rFonts w:ascii="Calibri" w:hAnsi="Calibri" w:cs="Swis721 LtCn BT"/>
          <w:sz w:val="22"/>
          <w:szCs w:val="22"/>
          <w:lang w:val="ro-RO"/>
        </w:rPr>
      </w:pPr>
      <w:r w:rsidRPr="00F50A45">
        <w:rPr>
          <w:rFonts w:ascii="Calibri" w:hAnsi="Calibri" w:cs="Swis721 LtCn BT"/>
          <w:sz w:val="22"/>
          <w:szCs w:val="22"/>
          <w:lang w:val="ro-RO"/>
        </w:rPr>
        <w:t>Scara interioară va avea structură de beton și trepte din lemn stratificat sau gresie antiderapantă.</w:t>
      </w:r>
    </w:p>
    <w:p w14:paraId="13D6E13F" w14:textId="77777777" w:rsidR="00F50A45" w:rsidRPr="00F50A45" w:rsidRDefault="00F50A45" w:rsidP="00F50A45">
      <w:pPr>
        <w:autoSpaceDE w:val="0"/>
        <w:jc w:val="both"/>
        <w:rPr>
          <w:rFonts w:ascii="Calibri" w:hAnsi="Calibri" w:cs="Swis721 LtCn BT"/>
          <w:sz w:val="22"/>
          <w:szCs w:val="22"/>
          <w:lang w:val="ro-RO"/>
        </w:rPr>
      </w:pPr>
      <w:r w:rsidRPr="00F50A45">
        <w:rPr>
          <w:rFonts w:ascii="Calibri" w:hAnsi="Calibri" w:cs="Swis721 LtCn BT"/>
          <w:sz w:val="22"/>
          <w:szCs w:val="22"/>
          <w:lang w:val="ro-RO"/>
        </w:rPr>
        <w:t>Culorile si texturile finisajelor vor fi alese împreună cu beneficiarul.</w:t>
      </w:r>
    </w:p>
    <w:p w14:paraId="33C78456"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sz w:val="22"/>
          <w:szCs w:val="22"/>
          <w:lang w:val="ro-RO"/>
        </w:rPr>
        <w:t>2.2.8. Împrejmuirea</w:t>
      </w:r>
    </w:p>
    <w:p w14:paraId="2BC65969" w14:textId="77777777" w:rsidR="00F50A45" w:rsidRDefault="00F50A45" w:rsidP="00F50A45">
      <w:pPr>
        <w:jc w:val="both"/>
        <w:rPr>
          <w:rFonts w:ascii="Calibri" w:hAnsi="Calibri"/>
          <w:sz w:val="22"/>
          <w:szCs w:val="22"/>
          <w:lang w:val="ro-RO"/>
        </w:rPr>
      </w:pPr>
      <w:bookmarkStart w:id="4" w:name="do%7Cax1%7CsiIII%7Cal2%7CliA%7Cpt3"/>
      <w:bookmarkEnd w:id="4"/>
      <w:r w:rsidRPr="00BA5286">
        <w:rPr>
          <w:rFonts w:ascii="Calibri" w:hAnsi="Calibri"/>
          <w:sz w:val="22"/>
          <w:szCs w:val="22"/>
          <w:lang w:val="ro-RO"/>
        </w:rPr>
        <w:t>Împrej</w:t>
      </w:r>
      <w:r>
        <w:rPr>
          <w:rFonts w:ascii="Calibri" w:hAnsi="Calibri"/>
          <w:sz w:val="22"/>
          <w:szCs w:val="22"/>
          <w:lang w:val="ro-RO"/>
        </w:rPr>
        <w:t>muirea se va realiza din lemn sau plasă de sârmă cu gard viu</w:t>
      </w:r>
      <w:r w:rsidRPr="00BA5286">
        <w:rPr>
          <w:rFonts w:ascii="Calibri" w:hAnsi="Calibri"/>
          <w:sz w:val="22"/>
          <w:szCs w:val="22"/>
          <w:lang w:val="ro-RO"/>
        </w:rPr>
        <w:t xml:space="preserve"> pe laturile posterioară și</w:t>
      </w:r>
      <w:r>
        <w:rPr>
          <w:rFonts w:ascii="Calibri" w:hAnsi="Calibri"/>
          <w:sz w:val="22"/>
          <w:szCs w:val="22"/>
          <w:lang w:val="ro-RO"/>
        </w:rPr>
        <w:t xml:space="preserve"> laterale de proprietate, H=2.00</w:t>
      </w:r>
      <w:r w:rsidRPr="00BA5286">
        <w:rPr>
          <w:rFonts w:ascii="Calibri" w:hAnsi="Calibri"/>
          <w:sz w:val="22"/>
          <w:szCs w:val="22"/>
          <w:lang w:val="ro-RO"/>
        </w:rPr>
        <w:t>m, iar spre stradă, împrejmu</w:t>
      </w:r>
      <w:r>
        <w:rPr>
          <w:rFonts w:ascii="Calibri" w:hAnsi="Calibri"/>
          <w:sz w:val="22"/>
          <w:szCs w:val="22"/>
          <w:lang w:val="ro-RO"/>
        </w:rPr>
        <w:t>irea va fi transparentă, H=1.80</w:t>
      </w:r>
      <w:r w:rsidRPr="00BA5286">
        <w:rPr>
          <w:rFonts w:ascii="Calibri" w:hAnsi="Calibri"/>
          <w:sz w:val="22"/>
          <w:szCs w:val="22"/>
          <w:lang w:val="ro-RO"/>
        </w:rPr>
        <w:t>m, alcatuită din gard din montanți metalici și profile metalice, el ridicân</w:t>
      </w:r>
      <w:r>
        <w:rPr>
          <w:rFonts w:ascii="Calibri" w:hAnsi="Calibri"/>
          <w:sz w:val="22"/>
          <w:szCs w:val="22"/>
          <w:lang w:val="ro-RO"/>
        </w:rPr>
        <w:t>du-se înspre stradă la max. 1.80</w:t>
      </w:r>
      <w:r w:rsidRPr="00BA5286">
        <w:rPr>
          <w:rFonts w:ascii="Calibri" w:hAnsi="Calibri"/>
          <w:sz w:val="22"/>
          <w:szCs w:val="22"/>
          <w:lang w:val="ro-RO"/>
        </w:rPr>
        <w:t>m, conform proiect împrejmuire.</w:t>
      </w:r>
    </w:p>
    <w:p w14:paraId="31C0F046" w14:textId="77777777" w:rsidR="00946ABF" w:rsidRDefault="00946ABF" w:rsidP="00946ABF">
      <w:pPr>
        <w:autoSpaceDE w:val="0"/>
        <w:jc w:val="both"/>
        <w:rPr>
          <w:rFonts w:ascii="Calibri" w:hAnsi="Calibri" w:cs="Swis721 LtCn BT"/>
          <w:sz w:val="22"/>
          <w:szCs w:val="22"/>
          <w:lang w:val="ro-RO"/>
        </w:rPr>
      </w:pPr>
    </w:p>
    <w:p w14:paraId="51CE7489"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b) justificarea necesităţii proiectului;</w:t>
      </w:r>
    </w:p>
    <w:p w14:paraId="78599411" w14:textId="02681386"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Acest proiect pornește din cerințe</w:t>
      </w:r>
      <w:r w:rsidR="003D13E4">
        <w:rPr>
          <w:rFonts w:ascii="Calibri" w:hAnsi="Calibri" w:cs="Swis721 LtCn BT"/>
          <w:sz w:val="22"/>
          <w:szCs w:val="22"/>
          <w:lang w:val="en-US"/>
        </w:rPr>
        <w:t>le și necesitatea beneficiarului</w:t>
      </w:r>
      <w:r w:rsidRPr="00946ABF">
        <w:rPr>
          <w:rFonts w:ascii="Calibri" w:hAnsi="Calibri" w:cs="Swis721 LtCn BT"/>
          <w:sz w:val="22"/>
          <w:szCs w:val="22"/>
          <w:lang w:val="en-US"/>
        </w:rPr>
        <w:t xml:space="preserve"> de a</w:t>
      </w:r>
      <w:r w:rsidR="003D13E4">
        <w:rPr>
          <w:rFonts w:ascii="Calibri" w:hAnsi="Calibri" w:cs="Swis721 LtCn BT"/>
          <w:sz w:val="22"/>
          <w:szCs w:val="22"/>
          <w:lang w:val="en-US"/>
        </w:rPr>
        <w:t xml:space="preserve">-și diversifica activitatea și de a crea un imobil cu capacitate de cazare în </w:t>
      </w:r>
      <w:r w:rsidR="00C6170F">
        <w:rPr>
          <w:rFonts w:ascii="Calibri" w:hAnsi="Calibri" w:cs="Swis721 LtCn BT"/>
          <w:sz w:val="22"/>
          <w:szCs w:val="22"/>
          <w:lang w:val="en-US"/>
        </w:rPr>
        <w:t>orașul Techirghiol</w:t>
      </w:r>
      <w:r w:rsidR="003D13E4">
        <w:rPr>
          <w:rFonts w:ascii="Calibri" w:hAnsi="Calibri" w:cs="Swis721 LtCn BT"/>
          <w:sz w:val="22"/>
          <w:szCs w:val="22"/>
          <w:lang w:val="en-US"/>
        </w:rPr>
        <w:t xml:space="preserve">, plăcută și căutată de turiști </w:t>
      </w:r>
      <w:r w:rsidR="00C6170F">
        <w:rPr>
          <w:rFonts w:ascii="Calibri" w:hAnsi="Calibri" w:cs="Swis721 LtCn BT"/>
          <w:sz w:val="22"/>
          <w:szCs w:val="22"/>
          <w:lang w:val="en-US"/>
        </w:rPr>
        <w:t xml:space="preserve">în toată perioada anului, dar cu precădere </w:t>
      </w:r>
      <w:r w:rsidR="003D13E4">
        <w:rPr>
          <w:rFonts w:ascii="Calibri" w:hAnsi="Calibri" w:cs="Swis721 LtCn BT"/>
          <w:sz w:val="22"/>
          <w:szCs w:val="22"/>
          <w:lang w:val="en-US"/>
        </w:rPr>
        <w:t>pe perioada sezonului cald</w:t>
      </w:r>
      <w:r w:rsidR="00C6170F">
        <w:rPr>
          <w:rFonts w:ascii="Calibri" w:hAnsi="Calibri" w:cs="Swis721 LtCn BT"/>
          <w:sz w:val="22"/>
          <w:szCs w:val="22"/>
          <w:lang w:val="en-US"/>
        </w:rPr>
        <w:t xml:space="preserve">, datorită </w:t>
      </w:r>
      <w:r w:rsidR="00670464">
        <w:rPr>
          <w:rFonts w:ascii="Calibri" w:hAnsi="Calibri" w:cs="Swis721 LtCn BT"/>
          <w:sz w:val="22"/>
          <w:szCs w:val="22"/>
          <w:lang w:val="en-US"/>
        </w:rPr>
        <w:t>profilului său terapeutic.</w:t>
      </w:r>
    </w:p>
    <w:p w14:paraId="1F924A63" w14:textId="77777777" w:rsidR="00946ABF" w:rsidRPr="0093084D" w:rsidRDefault="00946ABF" w:rsidP="0093084D">
      <w:pPr>
        <w:rPr>
          <w:lang w:val="en-US"/>
        </w:rPr>
      </w:pPr>
      <w:r w:rsidRPr="0093084D">
        <w:rPr>
          <w:lang w:val="en-US"/>
        </w:rPr>
        <w:t>Proiectul a fost întocmit urmărind tema cadru elaborată de beneficiar, dar ținând cont de  particularitățile terenului din punct de vedere al vecinătăților, al orientării față de punctele cardinale, al însoririi si iluminarii, al condițiilor stabilite prin documentațiile de urbanism în ceea ce privește regimul de aliniere și de înălțime, al asigurării numărului de locuri necesare pentru parcări, al posibilității de racord la utilitățile publice, al condițiilor geotehnice, al condițiilor impuse prin certificatul de urbanism și nu în ultimul rând din punct vedere al volumelor, al aspectului arhitectural și al finisajelor propuse.</w:t>
      </w:r>
    </w:p>
    <w:p w14:paraId="4A3C7555" w14:textId="77777777" w:rsidR="00946ABF" w:rsidRPr="0093084D" w:rsidRDefault="00946ABF" w:rsidP="00946ABF">
      <w:pPr>
        <w:autoSpaceDE w:val="0"/>
        <w:jc w:val="both"/>
        <w:rPr>
          <w:rFonts w:asciiTheme="minorHAnsi" w:hAnsiTheme="minorHAnsi" w:cstheme="minorHAnsi"/>
          <w:b/>
          <w:sz w:val="22"/>
          <w:szCs w:val="22"/>
          <w:lang w:val="en-US"/>
        </w:rPr>
      </w:pPr>
      <w:r w:rsidRPr="0093084D">
        <w:rPr>
          <w:rFonts w:asciiTheme="minorHAnsi" w:hAnsiTheme="minorHAnsi" w:cstheme="minorHAnsi"/>
          <w:b/>
          <w:sz w:val="22"/>
          <w:szCs w:val="22"/>
          <w:lang w:val="en-US"/>
        </w:rPr>
        <w:t>c) valoarea investiţiei;</w:t>
      </w:r>
    </w:p>
    <w:p w14:paraId="0C6E0EA8" w14:textId="405AEFD2" w:rsidR="00946ABF" w:rsidRPr="0037274F" w:rsidRDefault="00670464" w:rsidP="00946ABF">
      <w:pPr>
        <w:autoSpaceDE w:val="0"/>
        <w:jc w:val="both"/>
        <w:rPr>
          <w:rFonts w:ascii="Calibri" w:hAnsi="Calibri" w:cs="Swis721 LtCn BT"/>
          <w:sz w:val="22"/>
          <w:szCs w:val="22"/>
          <w:lang w:val="en-US"/>
        </w:rPr>
      </w:pPr>
      <w:r>
        <w:rPr>
          <w:rFonts w:ascii="Calibri" w:hAnsi="Calibri" w:cs="Swis721 LtCn BT"/>
          <w:sz w:val="22"/>
          <w:szCs w:val="22"/>
          <w:lang w:val="en-US"/>
        </w:rPr>
        <w:t>8</w:t>
      </w:r>
      <w:r w:rsidR="0037274F" w:rsidRPr="0037274F">
        <w:rPr>
          <w:rFonts w:ascii="Calibri" w:hAnsi="Calibri" w:cs="Swis721 LtCn BT"/>
          <w:sz w:val="22"/>
          <w:szCs w:val="22"/>
          <w:lang w:val="en-US"/>
        </w:rPr>
        <w:t>00.000</w:t>
      </w:r>
      <w:r w:rsidR="00946ABF" w:rsidRPr="0037274F">
        <w:rPr>
          <w:rFonts w:ascii="Calibri" w:hAnsi="Calibri" w:cs="Swis721 LtCn BT"/>
          <w:sz w:val="22"/>
          <w:szCs w:val="22"/>
          <w:lang w:val="en-US"/>
        </w:rPr>
        <w:t xml:space="preserve"> lei – valo</w:t>
      </w:r>
      <w:r w:rsidR="00090610">
        <w:rPr>
          <w:rFonts w:ascii="Calibri" w:hAnsi="Calibri" w:cs="Swis721 LtCn BT"/>
          <w:sz w:val="22"/>
          <w:szCs w:val="22"/>
          <w:lang w:val="en-US"/>
        </w:rPr>
        <w:t>a</w:t>
      </w:r>
      <w:r w:rsidR="00946ABF" w:rsidRPr="0037274F">
        <w:rPr>
          <w:rFonts w:ascii="Calibri" w:hAnsi="Calibri" w:cs="Swis721 LtCn BT"/>
          <w:sz w:val="22"/>
          <w:szCs w:val="22"/>
          <w:lang w:val="en-US"/>
        </w:rPr>
        <w:t xml:space="preserve">rea </w:t>
      </w:r>
      <w:r w:rsidR="00090610">
        <w:rPr>
          <w:rFonts w:ascii="Calibri" w:hAnsi="Calibri" w:cs="Swis721 LtCn BT"/>
          <w:sz w:val="22"/>
          <w:szCs w:val="22"/>
          <w:lang w:val="en-US"/>
        </w:rPr>
        <w:t xml:space="preserve">aproximativă </w:t>
      </w:r>
      <w:r w:rsidR="00946ABF" w:rsidRPr="0037274F">
        <w:rPr>
          <w:rFonts w:ascii="Calibri" w:hAnsi="Calibri" w:cs="Swis721 LtCn BT"/>
          <w:sz w:val="22"/>
          <w:szCs w:val="22"/>
          <w:lang w:val="en-US"/>
        </w:rPr>
        <w:t>Construcții + Montaj</w:t>
      </w:r>
    </w:p>
    <w:p w14:paraId="7534EF29"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d) perioada de implementare propusă;</w:t>
      </w:r>
    </w:p>
    <w:p w14:paraId="0AC7F793" w14:textId="57132A9A" w:rsidR="00946ABF" w:rsidRPr="00946ABF" w:rsidRDefault="00670464" w:rsidP="00090610">
      <w:pPr>
        <w:autoSpaceDE w:val="0"/>
        <w:jc w:val="both"/>
        <w:rPr>
          <w:rFonts w:ascii="Calibri" w:hAnsi="Calibri" w:cs="Swis721 LtCn BT"/>
          <w:sz w:val="22"/>
          <w:szCs w:val="22"/>
          <w:lang w:val="en-US"/>
        </w:rPr>
      </w:pPr>
      <w:r>
        <w:rPr>
          <w:rFonts w:ascii="Calibri" w:hAnsi="Calibri" w:cs="Swis721 LtCn BT"/>
          <w:sz w:val="22"/>
          <w:szCs w:val="22"/>
          <w:lang w:val="en-US"/>
        </w:rPr>
        <w:t>martie</w:t>
      </w:r>
      <w:r w:rsidR="00090610">
        <w:rPr>
          <w:rFonts w:ascii="Calibri" w:hAnsi="Calibri" w:cs="Swis721 LtCn BT"/>
          <w:sz w:val="22"/>
          <w:szCs w:val="22"/>
          <w:lang w:val="en-US"/>
        </w:rPr>
        <w:t xml:space="preserve"> 2020 – </w:t>
      </w:r>
      <w:r>
        <w:rPr>
          <w:rFonts w:ascii="Calibri" w:hAnsi="Calibri" w:cs="Swis721 LtCn BT"/>
          <w:sz w:val="22"/>
          <w:szCs w:val="22"/>
          <w:lang w:val="en-US"/>
        </w:rPr>
        <w:t>martie</w:t>
      </w:r>
      <w:r w:rsidR="00090610">
        <w:rPr>
          <w:rFonts w:ascii="Calibri" w:hAnsi="Calibri" w:cs="Swis721 LtCn BT"/>
          <w:sz w:val="22"/>
          <w:szCs w:val="22"/>
          <w:lang w:val="en-US"/>
        </w:rPr>
        <w:t xml:space="preserve"> 2022</w:t>
      </w:r>
    </w:p>
    <w:p w14:paraId="347189A9"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e) planşe reprezentând limitele amplasamentului proiectului, inclusiv orice suprafaţă de teren solicitată pentru a fi folosită temporar (planuri de situaţie şi amplasamente);</w:t>
      </w:r>
    </w:p>
    <w:p w14:paraId="02BAE846" w14:textId="77777777" w:rsidR="00946ABF" w:rsidRPr="003D79EE" w:rsidRDefault="00946ABF" w:rsidP="00550E68">
      <w:pPr>
        <w:rPr>
          <w:rFonts w:asciiTheme="minorHAnsi" w:hAnsiTheme="minorHAnsi" w:cstheme="minorHAnsi"/>
          <w:sz w:val="22"/>
          <w:szCs w:val="22"/>
          <w:lang w:val="en-US"/>
        </w:rPr>
      </w:pPr>
      <w:r w:rsidRPr="003D79EE">
        <w:rPr>
          <w:rFonts w:asciiTheme="minorHAnsi" w:hAnsiTheme="minorHAnsi" w:cstheme="minorHAnsi"/>
          <w:sz w:val="22"/>
          <w:szCs w:val="22"/>
          <w:lang w:val="en-US"/>
        </w:rPr>
        <w:t>Planul de situație, unde se ilustrează limitele amplasamentului proiectului, vecinătățile, propunerea, va fi anexat prezentei documentații.</w:t>
      </w:r>
    </w:p>
    <w:p w14:paraId="576D6AAB"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f) o descriere a caracteristicilor fizice ale întregului proiect, formele fizice ale proiectului (planuri, clădiri, alte structuri, materiale de construcţie şi altele).</w:t>
      </w:r>
    </w:p>
    <w:p w14:paraId="1BA20688"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Se prezintă elementele specifice caracteristice proiectului propus:</w:t>
      </w:r>
    </w:p>
    <w:p w14:paraId="31E142CF"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sz w:val="22"/>
          <w:szCs w:val="22"/>
          <w:lang w:val="en-US"/>
        </w:rPr>
        <w:t xml:space="preserve">    </w:t>
      </w:r>
      <w:r w:rsidRPr="00946ABF">
        <w:rPr>
          <w:rFonts w:ascii="Calibri" w:hAnsi="Calibri" w:cs="Swis721 LtCn BT"/>
          <w:b/>
          <w:sz w:val="22"/>
          <w:szCs w:val="22"/>
          <w:lang w:val="en-US"/>
        </w:rPr>
        <w:t>- profilul şi capacităţile de producţie;</w:t>
      </w:r>
    </w:p>
    <w:p w14:paraId="29CCC9E8" w14:textId="434CA85B" w:rsidR="003D13E4"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Investiția propusă v</w:t>
      </w:r>
      <w:r w:rsidR="003D13E4">
        <w:rPr>
          <w:rFonts w:ascii="Calibri" w:hAnsi="Calibri" w:cs="Swis721 LtCn BT"/>
          <w:sz w:val="22"/>
          <w:szCs w:val="22"/>
          <w:lang w:val="en-US"/>
        </w:rPr>
        <w:t xml:space="preserve">a fi realizată pe persoană </w:t>
      </w:r>
      <w:r w:rsidR="00670464">
        <w:rPr>
          <w:rFonts w:ascii="Calibri" w:hAnsi="Calibri" w:cs="Swis721 LtCn BT"/>
          <w:sz w:val="22"/>
          <w:szCs w:val="22"/>
          <w:lang w:val="en-US"/>
        </w:rPr>
        <w:t>fizi</w:t>
      </w:r>
      <w:r w:rsidR="003D13E4">
        <w:rPr>
          <w:rFonts w:ascii="Calibri" w:hAnsi="Calibri" w:cs="Swis721 LtCn BT"/>
          <w:sz w:val="22"/>
          <w:szCs w:val="22"/>
          <w:lang w:val="en-US"/>
        </w:rPr>
        <w:t>că și are c</w:t>
      </w:r>
      <w:r w:rsidRPr="00946ABF">
        <w:rPr>
          <w:rFonts w:ascii="Calibri" w:hAnsi="Calibri" w:cs="Swis721 LtCn BT"/>
          <w:sz w:val="22"/>
          <w:szCs w:val="22"/>
          <w:lang w:val="en-US"/>
        </w:rPr>
        <w:t xml:space="preserve">a obiectiv </w:t>
      </w:r>
      <w:r w:rsidR="003D13E4">
        <w:rPr>
          <w:rFonts w:ascii="Calibri" w:hAnsi="Calibri" w:cs="Swis721 LtCn BT"/>
          <w:sz w:val="22"/>
          <w:szCs w:val="22"/>
          <w:lang w:val="en-US"/>
        </w:rPr>
        <w:t>construirea un</w:t>
      </w:r>
      <w:r w:rsidR="00670464">
        <w:rPr>
          <w:rFonts w:ascii="Calibri" w:hAnsi="Calibri" w:cs="Swis721 LtCn BT"/>
          <w:sz w:val="22"/>
          <w:szCs w:val="22"/>
          <w:lang w:val="en-US"/>
        </w:rPr>
        <w:t>ei pensiuni turistice</w:t>
      </w:r>
      <w:r w:rsidR="003D13E4">
        <w:rPr>
          <w:rFonts w:ascii="Calibri" w:hAnsi="Calibri" w:cs="Swis721 LtCn BT"/>
          <w:sz w:val="22"/>
          <w:szCs w:val="22"/>
          <w:lang w:val="en-US"/>
        </w:rPr>
        <w:t>, pentru a fi exploatată întreaga perioadă a anului, dar cu precădere în perioada estivală.</w:t>
      </w:r>
    </w:p>
    <w:p w14:paraId="306A806E"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Nu există activități de producție în cadrul investiției propuse.</w:t>
      </w:r>
    </w:p>
    <w:p w14:paraId="00CDC9D1"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descrierea instalaţiei şi a fluxurilor tehnologice existente pe amplasament (după caz);</w:t>
      </w:r>
    </w:p>
    <w:p w14:paraId="71C3FFD5"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Nu este cazul.</w:t>
      </w:r>
    </w:p>
    <w:p w14:paraId="073A9554"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descrierea proceselor de producţie ale proiectului propus, în funcţie de specificul investiţiei, produse şi subproduse obţinute, mărimea, capacitatea;</w:t>
      </w:r>
    </w:p>
    <w:p w14:paraId="6D7F7BC6"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lastRenderedPageBreak/>
        <w:t>Nu există activități de producție în cadrul investiției propuse.</w:t>
      </w:r>
    </w:p>
    <w:p w14:paraId="4EBC46FA"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materiile prime, energia şi combustibilii utilizaţi, cu modul de asigurare a acestora;</w:t>
      </w:r>
    </w:p>
    <w:p w14:paraId="0D77B4D4" w14:textId="77777777" w:rsidR="00550E68" w:rsidRDefault="00946ABF" w:rsidP="00946ABF">
      <w:pPr>
        <w:autoSpaceDE w:val="0"/>
        <w:jc w:val="both"/>
        <w:rPr>
          <w:rFonts w:ascii="Calibri" w:hAnsi="Calibri" w:cs="Swis721 LtCn BT"/>
          <w:sz w:val="22"/>
          <w:szCs w:val="22"/>
          <w:lang w:val="en-US"/>
        </w:rPr>
      </w:pPr>
      <w:r w:rsidRPr="00550E68">
        <w:rPr>
          <w:rFonts w:ascii="Calibri" w:hAnsi="Calibri" w:cs="Swis721 LtCn BT"/>
          <w:sz w:val="22"/>
          <w:szCs w:val="22"/>
          <w:u w:val="single"/>
          <w:lang w:val="en-US"/>
        </w:rPr>
        <w:t>Materii prime:</w:t>
      </w:r>
      <w:r w:rsidRPr="00946ABF">
        <w:rPr>
          <w:rFonts w:ascii="Calibri" w:hAnsi="Calibri" w:cs="Swis721 LtCn BT"/>
          <w:sz w:val="22"/>
          <w:szCs w:val="22"/>
          <w:lang w:val="en-US"/>
        </w:rPr>
        <w:t xml:space="preserve"> </w:t>
      </w:r>
    </w:p>
    <w:p w14:paraId="45D77EF3" w14:textId="289F972F" w:rsidR="00550E68" w:rsidRDefault="00550E68" w:rsidP="00946ABF">
      <w:pPr>
        <w:autoSpaceDE w:val="0"/>
        <w:jc w:val="both"/>
        <w:rPr>
          <w:rFonts w:ascii="Calibri" w:hAnsi="Calibri" w:cs="Swis721 LtCn BT"/>
          <w:sz w:val="22"/>
          <w:szCs w:val="22"/>
        </w:rPr>
      </w:pPr>
      <w:r w:rsidRPr="00550E68">
        <w:rPr>
          <w:rFonts w:ascii="Calibri" w:hAnsi="Calibri" w:cs="Swis721 LtCn BT"/>
          <w:sz w:val="22"/>
          <w:szCs w:val="22"/>
        </w:rPr>
        <w:t xml:space="preserve">La realizarea lucrărilor se vor utiliza numai materii prime și materiale agrementate conform reglementărilor, legilor și standardelor naționale armonizate cu legislația UE în vigoare: beton, agregate, profile metalice, cherestea, sticlă etc, achiziționate de pe piața internă, de la distribuitori autorizați. </w:t>
      </w:r>
    </w:p>
    <w:p w14:paraId="526AC5C8" w14:textId="77777777" w:rsidR="00550E68" w:rsidRDefault="00946ABF" w:rsidP="00946ABF">
      <w:pPr>
        <w:autoSpaceDE w:val="0"/>
        <w:jc w:val="both"/>
        <w:rPr>
          <w:rFonts w:ascii="Calibri" w:hAnsi="Calibri" w:cs="Swis721 LtCn BT"/>
          <w:sz w:val="22"/>
          <w:szCs w:val="22"/>
          <w:lang w:val="en-US"/>
        </w:rPr>
      </w:pPr>
      <w:r w:rsidRPr="00550E68">
        <w:rPr>
          <w:rFonts w:ascii="Calibri" w:hAnsi="Calibri" w:cs="Swis721 LtCn BT"/>
          <w:sz w:val="22"/>
          <w:szCs w:val="22"/>
          <w:u w:val="single"/>
          <w:lang w:val="en-US"/>
        </w:rPr>
        <w:t>Energia și combustibilii utilizați:</w:t>
      </w:r>
      <w:r w:rsidRPr="00946ABF">
        <w:rPr>
          <w:rFonts w:ascii="Calibri" w:hAnsi="Calibri" w:cs="Swis721 LtCn BT"/>
          <w:sz w:val="22"/>
          <w:szCs w:val="22"/>
          <w:lang w:val="en-US"/>
        </w:rPr>
        <w:t xml:space="preserve"> energie electrică, </w:t>
      </w:r>
      <w:r w:rsidR="00550E68">
        <w:rPr>
          <w:rFonts w:ascii="Calibri" w:hAnsi="Calibri" w:cs="Swis721 LtCn BT"/>
          <w:sz w:val="22"/>
          <w:szCs w:val="22"/>
          <w:lang w:val="en-US"/>
        </w:rPr>
        <w:t xml:space="preserve">combustibil. </w:t>
      </w:r>
    </w:p>
    <w:p w14:paraId="7F66AFB8" w14:textId="4460D8D2" w:rsidR="00946ABF" w:rsidRPr="00550E68" w:rsidRDefault="00550E68" w:rsidP="00946ABF">
      <w:pPr>
        <w:autoSpaceDE w:val="0"/>
        <w:jc w:val="both"/>
        <w:rPr>
          <w:rFonts w:ascii="Calibri" w:hAnsi="Calibri" w:cs="Swis721 LtCn BT"/>
          <w:sz w:val="22"/>
          <w:szCs w:val="22"/>
        </w:rPr>
      </w:pPr>
      <w:r w:rsidRPr="00550E68">
        <w:rPr>
          <w:rFonts w:ascii="Calibri" w:hAnsi="Calibri" w:cs="Swis721 LtCn BT"/>
          <w:sz w:val="22"/>
          <w:szCs w:val="22"/>
        </w:rPr>
        <w:t>Utilajele și echipamentele folosite se vor alimenta cu combustibil din stații de distribuție carburanți autorizate. Nu vor fi realizate depozite de carburanți în cadrul organizării de șantier.</w:t>
      </w:r>
      <w:r>
        <w:rPr>
          <w:rFonts w:ascii="Calibri" w:hAnsi="Calibri" w:cs="Swis721 LtCn BT"/>
          <w:sz w:val="22"/>
          <w:szCs w:val="22"/>
        </w:rPr>
        <w:t xml:space="preserve"> </w:t>
      </w:r>
    </w:p>
    <w:p w14:paraId="659BB5AD" w14:textId="4E222CA5" w:rsidR="00F6155A" w:rsidRPr="00550E68" w:rsidRDefault="00946ABF" w:rsidP="00946ABF">
      <w:pPr>
        <w:autoSpaceDE w:val="0"/>
        <w:jc w:val="both"/>
        <w:rPr>
          <w:rFonts w:ascii="Calibri" w:hAnsi="Calibri" w:cs="Swis721 LtCn BT"/>
          <w:sz w:val="22"/>
          <w:szCs w:val="22"/>
          <w:u w:val="single"/>
          <w:lang w:val="en-US"/>
        </w:rPr>
      </w:pPr>
      <w:r w:rsidRPr="00550E68">
        <w:rPr>
          <w:rFonts w:ascii="Calibri" w:hAnsi="Calibri" w:cs="Swis721 LtCn BT"/>
          <w:sz w:val="22"/>
          <w:szCs w:val="22"/>
          <w:u w:val="single"/>
          <w:lang w:val="en-US"/>
        </w:rPr>
        <w:t>Modul de asigurare al utilităților:</w:t>
      </w:r>
    </w:p>
    <w:p w14:paraId="21958C42"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en-US"/>
        </w:rPr>
        <w:t xml:space="preserve">- Alimentare cu apă: </w:t>
      </w:r>
      <w:r w:rsidRPr="00946ABF">
        <w:rPr>
          <w:rFonts w:ascii="Calibri" w:hAnsi="Calibri" w:cs="Swis721 LtCn BT"/>
          <w:sz w:val="22"/>
          <w:szCs w:val="22"/>
          <w:lang w:val="ro-RO"/>
        </w:rPr>
        <w:t>La construcția propusă alimentarea cu apă se va realiza din rețeaua stradală.</w:t>
      </w:r>
    </w:p>
    <w:p w14:paraId="013294BA"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 Evacuarea apelor uzate: Evacuarea apelor uzate se va face prin rețeaua stradală.</w:t>
      </w:r>
    </w:p>
    <w:p w14:paraId="0C804165"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b/>
          <w:sz w:val="22"/>
          <w:szCs w:val="22"/>
          <w:lang w:val="ro-RO"/>
        </w:rPr>
        <w:t xml:space="preserve">- </w:t>
      </w:r>
      <w:r w:rsidRPr="00946ABF">
        <w:rPr>
          <w:rFonts w:ascii="Calibri" w:hAnsi="Calibri" w:cs="Swis721 LtCn BT"/>
          <w:sz w:val="22"/>
          <w:szCs w:val="22"/>
          <w:lang w:val="ro-RO"/>
        </w:rPr>
        <w:t>Asigurarea apei tehnologice: Nu este cazul.</w:t>
      </w:r>
    </w:p>
    <w:p w14:paraId="2F597E69" w14:textId="36764641" w:rsidR="00046B6C" w:rsidRPr="00046B6C" w:rsidRDefault="00946ABF" w:rsidP="00046B6C">
      <w:pPr>
        <w:autoSpaceDE w:val="0"/>
        <w:jc w:val="both"/>
        <w:rPr>
          <w:rFonts w:ascii="Calibri" w:hAnsi="Calibri" w:cs="Swis721 LtCn BT"/>
          <w:bCs/>
          <w:sz w:val="22"/>
          <w:szCs w:val="22"/>
          <w:lang w:val="ro-RO"/>
        </w:rPr>
      </w:pPr>
      <w:r w:rsidRPr="00946ABF">
        <w:rPr>
          <w:rFonts w:ascii="Calibri" w:hAnsi="Calibri" w:cs="Swis721 LtCn BT"/>
          <w:sz w:val="22"/>
          <w:szCs w:val="22"/>
          <w:lang w:val="ro-RO"/>
        </w:rPr>
        <w:t xml:space="preserve">- Asigurarea agentului termic: </w:t>
      </w:r>
      <w:r w:rsidR="00046B6C" w:rsidRPr="00046B6C">
        <w:rPr>
          <w:rFonts w:ascii="Calibri" w:hAnsi="Calibri" w:cs="Swis721 LtCn BT"/>
          <w:bCs/>
          <w:sz w:val="22"/>
          <w:szCs w:val="22"/>
          <w:lang w:val="ro-RO"/>
        </w:rPr>
        <w:t xml:space="preserve">Sistemul de climatizare se va realiza astfel: pentru răcirea aerului pe timpului sezonului cald se vor folosi aparate de aer condiționat de tip </w:t>
      </w:r>
      <w:r w:rsidR="00670464">
        <w:rPr>
          <w:rFonts w:ascii="Calibri" w:hAnsi="Calibri" w:cs="Swis721 LtCn BT"/>
          <w:bCs/>
          <w:sz w:val="22"/>
          <w:szCs w:val="22"/>
          <w:lang w:val="ro-RO"/>
        </w:rPr>
        <w:t>Inverter</w:t>
      </w:r>
      <w:r w:rsidR="00046B6C" w:rsidRPr="00046B6C">
        <w:rPr>
          <w:rFonts w:ascii="Calibri" w:hAnsi="Calibri" w:cs="Swis721 LtCn BT"/>
          <w:bCs/>
          <w:sz w:val="22"/>
          <w:szCs w:val="22"/>
          <w:lang w:val="ro-RO"/>
        </w:rPr>
        <w:t xml:space="preserve">, care vor putea asigura și încălzirea spațiilor până la o temperatură exterioară de până la -15 grade Celsius. </w:t>
      </w:r>
    </w:p>
    <w:p w14:paraId="17534266" w14:textId="77777777" w:rsidR="00946ABF" w:rsidRPr="00946ABF" w:rsidRDefault="00946ABF" w:rsidP="00946ABF">
      <w:pPr>
        <w:autoSpaceDE w:val="0"/>
        <w:jc w:val="both"/>
        <w:rPr>
          <w:rFonts w:ascii="Calibri" w:hAnsi="Calibri" w:cs="Swis721 LtCn BT"/>
          <w:sz w:val="22"/>
          <w:szCs w:val="22"/>
          <w:lang w:val="ro-RO"/>
        </w:rPr>
      </w:pPr>
      <w:r w:rsidRPr="00946ABF">
        <w:rPr>
          <w:rFonts w:ascii="Calibri" w:hAnsi="Calibri" w:cs="Swis721 LtCn BT"/>
          <w:sz w:val="22"/>
          <w:szCs w:val="22"/>
          <w:lang w:val="ro-RO"/>
        </w:rPr>
        <w:t>- Alimentarea cu energie electrică: Se va realiza prin conectare</w:t>
      </w:r>
      <w:r w:rsidR="00046B6C">
        <w:rPr>
          <w:rFonts w:ascii="Calibri" w:hAnsi="Calibri" w:cs="Swis721 LtCn BT"/>
          <w:sz w:val="22"/>
          <w:szCs w:val="22"/>
          <w:lang w:val="ro-RO"/>
        </w:rPr>
        <w:t>/branșare</w:t>
      </w:r>
      <w:r w:rsidRPr="00946ABF">
        <w:rPr>
          <w:rFonts w:ascii="Calibri" w:hAnsi="Calibri" w:cs="Swis721 LtCn BT"/>
          <w:sz w:val="22"/>
          <w:szCs w:val="22"/>
          <w:lang w:val="ro-RO"/>
        </w:rPr>
        <w:t xml:space="preserve"> la rețeaua de energie electrică existentă.</w:t>
      </w:r>
    </w:p>
    <w:p w14:paraId="70270062"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racordarea la reţelele utilitare existente în zonă;</w:t>
      </w:r>
    </w:p>
    <w:p w14:paraId="23469013" w14:textId="557E733D" w:rsidR="006E0FD0"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Clădirea </w:t>
      </w:r>
      <w:r w:rsidR="006E0FD0">
        <w:rPr>
          <w:rFonts w:ascii="Calibri" w:hAnsi="Calibri" w:cs="Swis721 LtCn BT"/>
          <w:sz w:val="22"/>
          <w:szCs w:val="22"/>
          <w:lang w:val="en-US"/>
        </w:rPr>
        <w:t>se va racorda</w:t>
      </w:r>
      <w:r w:rsidRPr="00946ABF">
        <w:rPr>
          <w:rFonts w:ascii="Calibri" w:hAnsi="Calibri" w:cs="Swis721 LtCn BT"/>
          <w:sz w:val="22"/>
          <w:szCs w:val="22"/>
          <w:lang w:val="en-US"/>
        </w:rPr>
        <w:t xml:space="preserve"> la rețelele utilitare existente în zonă: apă, canalizare, energie electrică</w:t>
      </w:r>
      <w:r w:rsidR="006E0FD0">
        <w:rPr>
          <w:rFonts w:ascii="Calibri" w:hAnsi="Calibri" w:cs="Swis721 LtCn BT"/>
          <w:sz w:val="22"/>
          <w:szCs w:val="22"/>
          <w:lang w:val="en-US"/>
        </w:rPr>
        <w:t>, în condițiile ce vor fi specificate în avize de către furnizorii de utilități urbane.</w:t>
      </w:r>
    </w:p>
    <w:p w14:paraId="6511EA50" w14:textId="77777777" w:rsidR="00946ABF" w:rsidRPr="006E0FD0" w:rsidRDefault="00946ABF" w:rsidP="00946ABF">
      <w:pPr>
        <w:autoSpaceDE w:val="0"/>
        <w:jc w:val="both"/>
        <w:rPr>
          <w:rFonts w:ascii="Calibri" w:hAnsi="Calibri" w:cs="Swis721 LtCn BT"/>
          <w:sz w:val="22"/>
          <w:szCs w:val="22"/>
          <w:lang w:val="en-US"/>
        </w:rPr>
      </w:pPr>
      <w:r w:rsidRPr="00946ABF">
        <w:rPr>
          <w:rFonts w:ascii="Calibri" w:hAnsi="Calibri" w:cs="Swis721 LtCn BT"/>
          <w:b/>
          <w:sz w:val="22"/>
          <w:szCs w:val="22"/>
          <w:lang w:val="en-US"/>
        </w:rPr>
        <w:t xml:space="preserve">    - descrierea lucrărilor de refacere a amplasamentului în zona afectată de execuţia investiţiei;</w:t>
      </w:r>
    </w:p>
    <w:p w14:paraId="7B56EEDA"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Lucrările de refacere a amplasamentului se vor realiza conform descrierilor prezentate la punctul XI.</w:t>
      </w:r>
    </w:p>
    <w:p w14:paraId="511621B2"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căi noi de acces sau schimbări ale celor existente;</w:t>
      </w:r>
    </w:p>
    <w:p w14:paraId="59179748" w14:textId="3F041609" w:rsidR="00946ABF" w:rsidRPr="00946ABF" w:rsidRDefault="006E0FD0" w:rsidP="00946ABF">
      <w:pPr>
        <w:autoSpaceDE w:val="0"/>
        <w:jc w:val="both"/>
        <w:rPr>
          <w:rFonts w:ascii="Calibri" w:hAnsi="Calibri" w:cs="Swis721 LtCn BT"/>
          <w:sz w:val="22"/>
          <w:szCs w:val="22"/>
          <w:lang w:val="en-US"/>
        </w:rPr>
      </w:pPr>
      <w:bookmarkStart w:id="5" w:name="_Hlk19781865"/>
      <w:r>
        <w:rPr>
          <w:rFonts w:ascii="Calibri" w:hAnsi="Calibri" w:cs="Swis721 LtCn BT"/>
          <w:sz w:val="22"/>
          <w:szCs w:val="22"/>
          <w:lang w:val="en-US"/>
        </w:rPr>
        <w:t xml:space="preserve">Terenul are acces pe latura de nord la </w:t>
      </w:r>
      <w:r w:rsidR="00534C8F">
        <w:rPr>
          <w:rFonts w:ascii="Calibri" w:hAnsi="Calibri" w:cs="Swis721 LtCn BT"/>
          <w:sz w:val="22"/>
          <w:szCs w:val="22"/>
          <w:lang w:val="en-US"/>
        </w:rPr>
        <w:t>Str. Dr. Victor Climescu</w:t>
      </w:r>
      <w:r>
        <w:rPr>
          <w:rFonts w:ascii="Calibri" w:hAnsi="Calibri" w:cs="Swis721 LtCn BT"/>
          <w:sz w:val="22"/>
          <w:szCs w:val="22"/>
          <w:lang w:val="en-US"/>
        </w:rPr>
        <w:t xml:space="preserve">, iar pe latura de </w:t>
      </w:r>
      <w:r w:rsidR="00534C8F">
        <w:rPr>
          <w:rFonts w:ascii="Calibri" w:hAnsi="Calibri" w:cs="Swis721 LtCn BT"/>
          <w:sz w:val="22"/>
          <w:szCs w:val="22"/>
          <w:lang w:val="en-US"/>
        </w:rPr>
        <w:t>est</w:t>
      </w:r>
      <w:r>
        <w:rPr>
          <w:rFonts w:ascii="Calibri" w:hAnsi="Calibri" w:cs="Swis721 LtCn BT"/>
          <w:sz w:val="22"/>
          <w:szCs w:val="22"/>
          <w:lang w:val="en-US"/>
        </w:rPr>
        <w:t xml:space="preserve"> la </w:t>
      </w:r>
      <w:r w:rsidR="00534C8F">
        <w:rPr>
          <w:rFonts w:ascii="Calibri" w:hAnsi="Calibri" w:cs="Swis721 LtCn BT"/>
          <w:sz w:val="22"/>
          <w:szCs w:val="22"/>
          <w:lang w:val="en-US"/>
        </w:rPr>
        <w:t>Aleea Sanatoriului</w:t>
      </w:r>
      <w:r>
        <w:rPr>
          <w:rFonts w:ascii="Calibri" w:hAnsi="Calibri" w:cs="Swis721 LtCn BT"/>
          <w:sz w:val="22"/>
          <w:szCs w:val="22"/>
          <w:lang w:val="en-US"/>
        </w:rPr>
        <w:t xml:space="preserve">. Se vor păstra aceste accese existente. </w:t>
      </w:r>
    </w:p>
    <w:bookmarkEnd w:id="5"/>
    <w:p w14:paraId="79139B64"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resursele naturale folosite în construcţie şi funcţionare;</w:t>
      </w:r>
    </w:p>
    <w:p w14:paraId="003D3D4C"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Nu este cazul.</w:t>
      </w:r>
    </w:p>
    <w:p w14:paraId="48654ABA"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metode folosite în construcţie/demolare;</w:t>
      </w:r>
    </w:p>
    <w:p w14:paraId="70F08B4C" w14:textId="37873092"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Conform legilor și normativelor în vigoare.</w:t>
      </w:r>
    </w:p>
    <w:p w14:paraId="585F1705" w14:textId="0DD9B296" w:rsidR="00BB7FEC" w:rsidRPr="00BB7FEC" w:rsidRDefault="00BB7FEC" w:rsidP="00BB7FEC">
      <w:pPr>
        <w:autoSpaceDE w:val="0"/>
        <w:jc w:val="both"/>
        <w:rPr>
          <w:rFonts w:ascii="Calibri" w:hAnsi="Calibri" w:cs="Swis721 LtCn BT"/>
          <w:sz w:val="22"/>
          <w:szCs w:val="22"/>
          <w:lang w:val="en-US"/>
        </w:rPr>
      </w:pPr>
      <w:r w:rsidRPr="00BB7FEC">
        <w:rPr>
          <w:rFonts w:ascii="Calibri" w:hAnsi="Calibri" w:cs="Swis721 LtCn BT"/>
          <w:sz w:val="22"/>
          <w:szCs w:val="22"/>
          <w:lang w:val="en-US"/>
        </w:rPr>
        <w:t>- excavații și lucrări de execuție fundații</w:t>
      </w:r>
    </w:p>
    <w:p w14:paraId="6091017C" w14:textId="0B2EA5FF" w:rsidR="00BB7FEC" w:rsidRDefault="00BB7FEC" w:rsidP="00BB7FEC">
      <w:pPr>
        <w:rPr>
          <w:rFonts w:asciiTheme="minorHAnsi" w:hAnsiTheme="minorHAnsi" w:cstheme="minorHAnsi"/>
          <w:sz w:val="22"/>
          <w:szCs w:val="22"/>
          <w:lang w:val="en-US"/>
        </w:rPr>
      </w:pPr>
      <w:r w:rsidRPr="00BB7FEC">
        <w:rPr>
          <w:rFonts w:asciiTheme="minorHAnsi" w:hAnsiTheme="minorHAnsi" w:cstheme="minorHAnsi"/>
          <w:sz w:val="22"/>
          <w:szCs w:val="22"/>
          <w:lang w:val="en-US"/>
        </w:rPr>
        <w:t>- executarea</w:t>
      </w:r>
      <w:r>
        <w:rPr>
          <w:rFonts w:asciiTheme="minorHAnsi" w:hAnsiTheme="minorHAnsi" w:cstheme="minorHAnsi"/>
          <w:sz w:val="22"/>
          <w:szCs w:val="22"/>
          <w:lang w:val="en-US"/>
        </w:rPr>
        <w:t xml:space="preserve"> structurii de rezistență</w:t>
      </w:r>
    </w:p>
    <w:p w14:paraId="17A2E322" w14:textId="4021BFF2" w:rsidR="00BB7FEC" w:rsidRDefault="00BB7FEC" w:rsidP="00BB7FEC">
      <w:pPr>
        <w:rPr>
          <w:rFonts w:asciiTheme="minorHAnsi" w:hAnsiTheme="minorHAnsi" w:cstheme="minorHAnsi"/>
          <w:sz w:val="22"/>
          <w:szCs w:val="22"/>
          <w:lang w:val="en-US"/>
        </w:rPr>
      </w:pPr>
      <w:r>
        <w:rPr>
          <w:rFonts w:asciiTheme="minorHAnsi" w:hAnsiTheme="minorHAnsi" w:cstheme="minorHAnsi"/>
          <w:sz w:val="22"/>
          <w:szCs w:val="22"/>
          <w:lang w:val="en-US"/>
        </w:rPr>
        <w:t>- închideri</w:t>
      </w:r>
    </w:p>
    <w:p w14:paraId="69CD6B79" w14:textId="124756BC" w:rsidR="00BB7FEC" w:rsidRDefault="00BB7FEC" w:rsidP="00BB7FEC">
      <w:pPr>
        <w:rPr>
          <w:rFonts w:asciiTheme="minorHAnsi" w:hAnsiTheme="minorHAnsi" w:cstheme="minorHAnsi"/>
          <w:sz w:val="22"/>
          <w:szCs w:val="22"/>
          <w:lang w:val="en-US"/>
        </w:rPr>
      </w:pPr>
      <w:r>
        <w:rPr>
          <w:rFonts w:asciiTheme="minorHAnsi" w:hAnsiTheme="minorHAnsi" w:cstheme="minorHAnsi"/>
          <w:sz w:val="22"/>
          <w:szCs w:val="22"/>
          <w:lang w:val="en-US"/>
        </w:rPr>
        <w:t>- lucrări de instalații</w:t>
      </w:r>
    </w:p>
    <w:p w14:paraId="55D7257D" w14:textId="68E75E9D" w:rsidR="00BB7FEC" w:rsidRDefault="00BB7FEC" w:rsidP="00BB7FEC">
      <w:pPr>
        <w:rPr>
          <w:rFonts w:asciiTheme="minorHAnsi" w:hAnsiTheme="minorHAnsi" w:cstheme="minorHAnsi"/>
          <w:sz w:val="22"/>
          <w:szCs w:val="22"/>
          <w:lang w:val="en-US"/>
        </w:rPr>
      </w:pPr>
      <w:r>
        <w:rPr>
          <w:rFonts w:asciiTheme="minorHAnsi" w:hAnsiTheme="minorHAnsi" w:cstheme="minorHAnsi"/>
          <w:sz w:val="22"/>
          <w:szCs w:val="22"/>
          <w:lang w:val="en-US"/>
        </w:rPr>
        <w:t>- racorduri la rețelele de utilități</w:t>
      </w:r>
    </w:p>
    <w:p w14:paraId="1B993230" w14:textId="32545BC4" w:rsidR="00BB7FEC" w:rsidRDefault="00BB7FEC" w:rsidP="00BB7FEC">
      <w:pPr>
        <w:rPr>
          <w:rFonts w:asciiTheme="minorHAnsi" w:hAnsiTheme="minorHAnsi" w:cstheme="minorHAnsi"/>
          <w:sz w:val="22"/>
          <w:szCs w:val="22"/>
          <w:lang w:val="en-US"/>
        </w:rPr>
      </w:pPr>
      <w:r>
        <w:rPr>
          <w:rFonts w:asciiTheme="minorHAnsi" w:hAnsiTheme="minorHAnsi" w:cstheme="minorHAnsi"/>
          <w:sz w:val="22"/>
          <w:szCs w:val="22"/>
          <w:lang w:val="en-US"/>
        </w:rPr>
        <w:t>- finisaje exterioare și interioare.</w:t>
      </w:r>
    </w:p>
    <w:p w14:paraId="69513DB3" w14:textId="3F96EB65" w:rsidR="00BB7FEC" w:rsidRPr="00BB7FEC" w:rsidRDefault="00BB7FEC" w:rsidP="00BB7FEC">
      <w:pPr>
        <w:rPr>
          <w:rFonts w:asciiTheme="minorHAnsi" w:hAnsiTheme="minorHAnsi" w:cstheme="minorHAnsi"/>
          <w:sz w:val="22"/>
          <w:szCs w:val="22"/>
          <w:lang w:val="en-US"/>
        </w:rPr>
      </w:pPr>
      <w:r w:rsidRPr="00BB7FEC">
        <w:rPr>
          <w:rFonts w:asciiTheme="minorHAnsi" w:hAnsiTheme="minorHAnsi" w:cstheme="minorHAnsi"/>
          <w:sz w:val="22"/>
          <w:szCs w:val="22"/>
        </w:rPr>
        <w:t>Toate lucrările vor fi realizate folosind tehnologii agreate specifice lucr</w:t>
      </w:r>
      <w:r>
        <w:rPr>
          <w:rFonts w:asciiTheme="minorHAnsi" w:hAnsiTheme="minorHAnsi" w:cstheme="minorHAnsi"/>
          <w:sz w:val="22"/>
          <w:szCs w:val="22"/>
        </w:rPr>
        <w:t>ă</w:t>
      </w:r>
      <w:r w:rsidRPr="00BB7FEC">
        <w:rPr>
          <w:rFonts w:asciiTheme="minorHAnsi" w:hAnsiTheme="minorHAnsi" w:cstheme="minorHAnsi"/>
          <w:sz w:val="22"/>
          <w:szCs w:val="22"/>
        </w:rPr>
        <w:t>rilor de construc</w:t>
      </w:r>
      <w:r>
        <w:rPr>
          <w:rFonts w:asciiTheme="minorHAnsi" w:hAnsiTheme="minorHAnsi" w:cstheme="minorHAnsi"/>
          <w:sz w:val="22"/>
          <w:szCs w:val="22"/>
        </w:rPr>
        <w:t>ț</w:t>
      </w:r>
      <w:r w:rsidRPr="00BB7FEC">
        <w:rPr>
          <w:rFonts w:asciiTheme="minorHAnsi" w:hAnsiTheme="minorHAnsi" w:cstheme="minorHAnsi"/>
          <w:sz w:val="22"/>
          <w:szCs w:val="22"/>
        </w:rPr>
        <w:t>ii, cu respectarea condițiilor impuse de legislația specific</w:t>
      </w:r>
      <w:r>
        <w:rPr>
          <w:rFonts w:asciiTheme="minorHAnsi" w:hAnsiTheme="minorHAnsi" w:cstheme="minorHAnsi"/>
          <w:sz w:val="22"/>
          <w:szCs w:val="22"/>
        </w:rPr>
        <w:t>ă</w:t>
      </w:r>
      <w:r w:rsidRPr="00BB7FEC">
        <w:rPr>
          <w:rFonts w:asciiTheme="minorHAnsi" w:hAnsiTheme="minorHAnsi" w:cstheme="minorHAnsi"/>
          <w:sz w:val="22"/>
          <w:szCs w:val="22"/>
        </w:rPr>
        <w:t xml:space="preserve"> de mediu </w:t>
      </w:r>
      <w:r>
        <w:rPr>
          <w:rFonts w:asciiTheme="minorHAnsi" w:hAnsiTheme="minorHAnsi" w:cstheme="minorHAnsi"/>
          <w:sz w:val="22"/>
          <w:szCs w:val="22"/>
        </w:rPr>
        <w:t>ș</w:t>
      </w:r>
      <w:r w:rsidRPr="00BB7FEC">
        <w:rPr>
          <w:rFonts w:asciiTheme="minorHAnsi" w:hAnsiTheme="minorHAnsi" w:cstheme="minorHAnsi"/>
          <w:sz w:val="22"/>
          <w:szCs w:val="22"/>
        </w:rPr>
        <w:t xml:space="preserve">i sănătatea </w:t>
      </w:r>
      <w:r>
        <w:rPr>
          <w:rFonts w:asciiTheme="minorHAnsi" w:hAnsiTheme="minorHAnsi" w:cstheme="minorHAnsi"/>
          <w:sz w:val="22"/>
          <w:szCs w:val="22"/>
        </w:rPr>
        <w:t>ș</w:t>
      </w:r>
      <w:r w:rsidRPr="00BB7FEC">
        <w:rPr>
          <w:rFonts w:asciiTheme="minorHAnsi" w:hAnsiTheme="minorHAnsi" w:cstheme="minorHAnsi"/>
          <w:sz w:val="22"/>
          <w:szCs w:val="22"/>
        </w:rPr>
        <w:t xml:space="preserve">i securitatea </w:t>
      </w:r>
      <w:r>
        <w:rPr>
          <w:rFonts w:asciiTheme="minorHAnsi" w:hAnsiTheme="minorHAnsi" w:cstheme="minorHAnsi"/>
          <w:sz w:val="22"/>
          <w:szCs w:val="22"/>
        </w:rPr>
        <w:t>î</w:t>
      </w:r>
      <w:r w:rsidRPr="00BB7FEC">
        <w:rPr>
          <w:rFonts w:asciiTheme="minorHAnsi" w:hAnsiTheme="minorHAnsi" w:cstheme="minorHAnsi"/>
          <w:sz w:val="22"/>
          <w:szCs w:val="22"/>
        </w:rPr>
        <w:t>n munc</w:t>
      </w:r>
      <w:r>
        <w:rPr>
          <w:rFonts w:asciiTheme="minorHAnsi" w:hAnsiTheme="minorHAnsi" w:cstheme="minorHAnsi"/>
          <w:sz w:val="22"/>
          <w:szCs w:val="22"/>
        </w:rPr>
        <w:t>ă</w:t>
      </w:r>
      <w:r w:rsidRPr="00BB7FEC">
        <w:rPr>
          <w:rFonts w:asciiTheme="minorHAnsi" w:hAnsiTheme="minorHAnsi" w:cstheme="minorHAnsi"/>
          <w:sz w:val="22"/>
          <w:szCs w:val="22"/>
        </w:rPr>
        <w:t>.</w:t>
      </w:r>
    </w:p>
    <w:p w14:paraId="571CE702"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planul de execuţie, cuprinzând faza de construcţie, punerea în funcţiune, exploatare, refacere şi folosire ulterioară;</w:t>
      </w:r>
    </w:p>
    <w:p w14:paraId="0AD71012" w14:textId="77777777" w:rsidR="00946ABF" w:rsidRPr="00946ABF" w:rsidRDefault="00946ABF" w:rsidP="00946ABF">
      <w:pPr>
        <w:autoSpaceDE w:val="0"/>
        <w:jc w:val="both"/>
        <w:rPr>
          <w:rFonts w:ascii="Calibri" w:hAnsi="Calibri" w:cs="Swis721 LtCn BT"/>
          <w:bCs/>
          <w:sz w:val="22"/>
          <w:szCs w:val="22"/>
          <w:lang w:val="ro-RO"/>
        </w:rPr>
      </w:pPr>
      <w:r w:rsidRPr="00946ABF">
        <w:rPr>
          <w:rFonts w:ascii="Calibri" w:hAnsi="Calibri" w:cs="Swis721 LtCn BT"/>
          <w:bCs/>
          <w:sz w:val="22"/>
          <w:szCs w:val="22"/>
          <w:lang w:val="ro-RO"/>
        </w:rPr>
        <w:t>Toate detaliile de execuție, cuprinzând inclusiv fazele determinante conform legii, detalii despre punerea în funcțiune, exploatare, refacere și folosire ulterioară a imobilului propus, inclusiv a echipamentelor și utilajelor din cadrul acestuia, vor fi cuprinse în proiectul tehnic și detaliile de execuție și în cartea tehnică a construcției.</w:t>
      </w:r>
    </w:p>
    <w:p w14:paraId="77903BEE"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sz w:val="22"/>
          <w:szCs w:val="22"/>
          <w:lang w:val="en-US"/>
        </w:rPr>
        <w:t xml:space="preserve">    </w:t>
      </w:r>
      <w:r w:rsidRPr="00946ABF">
        <w:rPr>
          <w:rFonts w:ascii="Calibri" w:hAnsi="Calibri" w:cs="Swis721 LtCn BT"/>
          <w:b/>
          <w:sz w:val="22"/>
          <w:szCs w:val="22"/>
          <w:lang w:val="en-US"/>
        </w:rPr>
        <w:t>- relaţia cu alte proiecte existente sau planificate;</w:t>
      </w:r>
    </w:p>
    <w:p w14:paraId="73581EE8"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Nu este cazul.</w:t>
      </w:r>
    </w:p>
    <w:p w14:paraId="16A69774"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detalii privind alternativele care au fost luate în considerare;</w:t>
      </w:r>
    </w:p>
    <w:p w14:paraId="79624668" w14:textId="4BC09E56" w:rsidR="00946ABF" w:rsidRPr="00946ABF" w:rsidRDefault="00BB7FEC" w:rsidP="00946ABF">
      <w:pPr>
        <w:autoSpaceDE w:val="0"/>
        <w:jc w:val="both"/>
        <w:rPr>
          <w:rFonts w:ascii="Calibri" w:hAnsi="Calibri" w:cs="Swis721 LtCn BT"/>
          <w:sz w:val="22"/>
          <w:szCs w:val="22"/>
          <w:lang w:val="ro-RO"/>
        </w:rPr>
      </w:pPr>
      <w:r>
        <w:rPr>
          <w:rFonts w:ascii="Calibri" w:hAnsi="Calibri" w:cs="Swis721 LtCn BT"/>
          <w:bCs/>
          <w:sz w:val="22"/>
          <w:szCs w:val="22"/>
          <w:lang w:val="ro-RO"/>
        </w:rPr>
        <w:lastRenderedPageBreak/>
        <w:t>Nu este cazul.</w:t>
      </w:r>
    </w:p>
    <w:p w14:paraId="4A340269"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14:paraId="484D4F16" w14:textId="2B3700AA" w:rsidR="00946ABF" w:rsidRPr="00946ABF" w:rsidRDefault="00BB7FEC" w:rsidP="00946ABF">
      <w:pPr>
        <w:autoSpaceDE w:val="0"/>
        <w:jc w:val="both"/>
        <w:rPr>
          <w:rFonts w:ascii="Calibri" w:hAnsi="Calibri" w:cs="Swis721 LtCn BT"/>
          <w:sz w:val="22"/>
          <w:szCs w:val="22"/>
          <w:lang w:val="en-US"/>
        </w:rPr>
      </w:pPr>
      <w:r>
        <w:rPr>
          <w:rFonts w:ascii="Calibri" w:hAnsi="Calibri" w:cs="Swis721 LtCn BT"/>
          <w:sz w:val="22"/>
          <w:szCs w:val="22"/>
          <w:lang w:val="en-US"/>
        </w:rPr>
        <w:t>Implementarea proiectului va avea impact direct pozitiv asupra dezvoltării urbane firești și asupra creșterii capacităților de cazare din orașul Techirghiol. De asemenea, în mod indirect, proiectul va avea impact asupra dezvoltării mediului de afaceri local, dar și comunității locale, și astfel dezvoltarea economică a localității.</w:t>
      </w:r>
    </w:p>
    <w:p w14:paraId="32CEE092" w14:textId="77777777" w:rsidR="00946ABF" w:rsidRPr="00946ABF" w:rsidRDefault="00946ABF" w:rsidP="00946ABF">
      <w:pPr>
        <w:autoSpaceDE w:val="0"/>
        <w:jc w:val="both"/>
        <w:rPr>
          <w:rFonts w:ascii="Calibri" w:hAnsi="Calibri" w:cs="Swis721 LtCn BT"/>
          <w:b/>
          <w:sz w:val="22"/>
          <w:szCs w:val="22"/>
          <w:lang w:val="en-US"/>
        </w:rPr>
      </w:pPr>
      <w:r w:rsidRPr="00946ABF">
        <w:rPr>
          <w:rFonts w:ascii="Calibri" w:hAnsi="Calibri" w:cs="Swis721 LtCn BT"/>
          <w:b/>
          <w:sz w:val="22"/>
          <w:szCs w:val="22"/>
          <w:lang w:val="en-US"/>
        </w:rPr>
        <w:t xml:space="preserve">    - alte autorizaţii cerute pentru proiect.</w:t>
      </w:r>
    </w:p>
    <w:p w14:paraId="458A00CE"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Nu este cazul.</w:t>
      </w:r>
    </w:p>
    <w:p w14:paraId="5A4DA86A"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Avize cerute în Certificatul de urbanism:</w:t>
      </w:r>
    </w:p>
    <w:p w14:paraId="7042D295"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117305">
        <w:rPr>
          <w:rFonts w:ascii="Calibri" w:hAnsi="Calibri" w:cs="Swis721 LtCn BT"/>
          <w:sz w:val="22"/>
          <w:szCs w:val="22"/>
          <w:lang w:val="en-US"/>
        </w:rPr>
        <w:t>alimentare cu apă și canalizare - RAJA</w:t>
      </w:r>
    </w:p>
    <w:p w14:paraId="4E95836E" w14:textId="77777777" w:rsidR="00946ABF" w:rsidRDefault="00946ABF" w:rsidP="00117305">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117305">
        <w:rPr>
          <w:rFonts w:ascii="Calibri" w:hAnsi="Calibri" w:cs="Swis721 LtCn BT"/>
          <w:sz w:val="22"/>
          <w:szCs w:val="22"/>
          <w:lang w:val="en-US"/>
        </w:rPr>
        <w:t xml:space="preserve">alimentare cu energie electrică - </w:t>
      </w:r>
      <w:r w:rsidR="00117305" w:rsidRPr="00946ABF">
        <w:rPr>
          <w:rFonts w:ascii="Calibri" w:hAnsi="Calibri" w:cs="Swis721 LtCn BT"/>
          <w:sz w:val="22"/>
          <w:szCs w:val="22"/>
          <w:lang w:val="en-US"/>
        </w:rPr>
        <w:t>E-distribuție</w:t>
      </w:r>
    </w:p>
    <w:p w14:paraId="24DF1FDE" w14:textId="77777777"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117305">
        <w:rPr>
          <w:rFonts w:ascii="Calibri" w:hAnsi="Calibri" w:cs="Swis721 LtCn BT"/>
          <w:sz w:val="22"/>
          <w:szCs w:val="22"/>
          <w:lang w:val="en-US"/>
        </w:rPr>
        <w:t>furnizor telefonizare</w:t>
      </w:r>
    </w:p>
    <w:p w14:paraId="1CC0BFA0" w14:textId="77777777"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432BCE">
        <w:rPr>
          <w:rFonts w:ascii="Calibri" w:hAnsi="Calibri" w:cs="Swis721 LtCn BT"/>
          <w:sz w:val="22"/>
          <w:szCs w:val="22"/>
          <w:lang w:val="en-US"/>
        </w:rPr>
        <w:t xml:space="preserve">securitatea la incendiu - </w:t>
      </w:r>
      <w:r w:rsidRPr="00946ABF">
        <w:rPr>
          <w:rFonts w:ascii="Calibri" w:hAnsi="Calibri" w:cs="Swis721 LtCn BT"/>
          <w:sz w:val="22"/>
          <w:szCs w:val="22"/>
          <w:lang w:val="en-US"/>
        </w:rPr>
        <w:t>ISU</w:t>
      </w:r>
    </w:p>
    <w:p w14:paraId="4D241719" w14:textId="77777777" w:rsidR="00946ABF" w:rsidRP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xml:space="preserve">- Aviz </w:t>
      </w:r>
      <w:r w:rsidR="00432BCE">
        <w:rPr>
          <w:rFonts w:ascii="Calibri" w:hAnsi="Calibri" w:cs="Swis721 LtCn BT"/>
          <w:sz w:val="22"/>
          <w:szCs w:val="22"/>
          <w:lang w:val="en-US"/>
        </w:rPr>
        <w:t xml:space="preserve">sănătatea populației - </w:t>
      </w:r>
      <w:r w:rsidRPr="00946ABF">
        <w:rPr>
          <w:rFonts w:ascii="Calibri" w:hAnsi="Calibri" w:cs="Swis721 LtCn BT"/>
          <w:sz w:val="22"/>
          <w:szCs w:val="22"/>
          <w:lang w:val="en-US"/>
        </w:rPr>
        <w:t>DSP</w:t>
      </w:r>
    </w:p>
    <w:p w14:paraId="7C96E5FB" w14:textId="77777777" w:rsidR="00946ABF" w:rsidRDefault="00946ABF" w:rsidP="00946ABF">
      <w:pPr>
        <w:autoSpaceDE w:val="0"/>
        <w:jc w:val="both"/>
        <w:rPr>
          <w:rFonts w:ascii="Calibri" w:hAnsi="Calibri" w:cs="Swis721 LtCn BT"/>
          <w:sz w:val="22"/>
          <w:szCs w:val="22"/>
          <w:lang w:val="en-US"/>
        </w:rPr>
      </w:pPr>
      <w:r w:rsidRPr="00946ABF">
        <w:rPr>
          <w:rFonts w:ascii="Calibri" w:hAnsi="Calibri" w:cs="Swis721 LtCn BT"/>
          <w:sz w:val="22"/>
          <w:szCs w:val="22"/>
          <w:lang w:val="en-US"/>
        </w:rPr>
        <w:t>- Aviz Ministerul Turismului</w:t>
      </w:r>
    </w:p>
    <w:p w14:paraId="69C2197E" w14:textId="77777777" w:rsidR="00946ABF" w:rsidRDefault="00294FCC" w:rsidP="00946ABF">
      <w:pPr>
        <w:autoSpaceDE w:val="0"/>
        <w:jc w:val="both"/>
        <w:rPr>
          <w:rFonts w:ascii="Calibri" w:hAnsi="Calibri" w:cs="Swis721 LtCn BT"/>
          <w:sz w:val="22"/>
          <w:szCs w:val="22"/>
          <w:lang w:val="en-US"/>
        </w:rPr>
      </w:pPr>
      <w:r>
        <w:rPr>
          <w:rFonts w:ascii="Calibri" w:hAnsi="Calibri" w:cs="Swis721 LtCn BT"/>
          <w:sz w:val="22"/>
          <w:szCs w:val="22"/>
          <w:lang w:val="en-US"/>
        </w:rPr>
        <w:t>Studii de specialitate:</w:t>
      </w:r>
    </w:p>
    <w:p w14:paraId="5658EBBC" w14:textId="7D167543" w:rsidR="00294FCC" w:rsidRDefault="00294FCC" w:rsidP="00294FCC">
      <w:pPr>
        <w:autoSpaceDE w:val="0"/>
        <w:jc w:val="both"/>
        <w:rPr>
          <w:rFonts w:ascii="Calibri" w:hAnsi="Calibri" w:cs="Swis721 LtCn BT"/>
          <w:sz w:val="22"/>
          <w:szCs w:val="22"/>
          <w:lang w:val="en-US"/>
        </w:rPr>
      </w:pPr>
      <w:r w:rsidRPr="00294FCC">
        <w:rPr>
          <w:rFonts w:ascii="Calibri" w:hAnsi="Calibri" w:cs="Swis721 LtCn BT"/>
          <w:sz w:val="22"/>
          <w:szCs w:val="22"/>
          <w:lang w:val="en-US"/>
        </w:rPr>
        <w:t>-</w:t>
      </w:r>
      <w:r>
        <w:rPr>
          <w:rFonts w:ascii="Calibri" w:hAnsi="Calibri" w:cs="Swis721 LtCn BT"/>
          <w:sz w:val="22"/>
          <w:szCs w:val="22"/>
          <w:lang w:val="en-US"/>
        </w:rPr>
        <w:t xml:space="preserve"> Studiu geotehnic</w:t>
      </w:r>
      <w:r w:rsidR="000A1043">
        <w:rPr>
          <w:rFonts w:ascii="Calibri" w:hAnsi="Calibri" w:cs="Swis721 LtCn BT"/>
          <w:sz w:val="22"/>
          <w:szCs w:val="22"/>
          <w:lang w:val="en-US"/>
        </w:rPr>
        <w:t>.</w:t>
      </w:r>
    </w:p>
    <w:p w14:paraId="5948FD90" w14:textId="77777777" w:rsidR="00294FCC" w:rsidRDefault="00294FCC" w:rsidP="00294FCC">
      <w:pPr>
        <w:autoSpaceDE w:val="0"/>
        <w:jc w:val="both"/>
        <w:rPr>
          <w:rFonts w:ascii="Calibri" w:hAnsi="Calibri" w:cs="Swis721 LtCn BT"/>
          <w:sz w:val="22"/>
          <w:szCs w:val="22"/>
          <w:lang w:val="en-US"/>
        </w:rPr>
      </w:pPr>
    </w:p>
    <w:p w14:paraId="60346011" w14:textId="77777777" w:rsidR="00294FCC" w:rsidRPr="00294FCC" w:rsidRDefault="00294FCC" w:rsidP="00294FCC">
      <w:pPr>
        <w:pBdr>
          <w:bottom w:val="single" w:sz="4" w:space="1" w:color="auto"/>
        </w:pBdr>
        <w:autoSpaceDE w:val="0"/>
        <w:jc w:val="both"/>
        <w:rPr>
          <w:rFonts w:ascii="Calibri" w:hAnsi="Calibri" w:cs="Swis721 LtCn BT"/>
          <w:sz w:val="22"/>
          <w:szCs w:val="22"/>
          <w:lang w:val="en-US"/>
        </w:rPr>
      </w:pPr>
      <w:r w:rsidRPr="00294FCC">
        <w:rPr>
          <w:rFonts w:ascii="Calibri" w:hAnsi="Calibri" w:cs="Swis721 LtCn BT"/>
          <w:b/>
          <w:sz w:val="22"/>
          <w:szCs w:val="22"/>
          <w:lang w:val="ro-RO"/>
        </w:rPr>
        <w:t xml:space="preserve">IV. </w:t>
      </w:r>
      <w:r w:rsidRPr="00294FCC">
        <w:rPr>
          <w:rFonts w:ascii="Calibri" w:hAnsi="Calibri" w:cs="Swis721 LtCn BT"/>
          <w:b/>
          <w:sz w:val="22"/>
          <w:szCs w:val="22"/>
          <w:lang w:val="en-US"/>
        </w:rPr>
        <w:t>Descrierea lucrărilor de demolare necesare:</w:t>
      </w:r>
    </w:p>
    <w:p w14:paraId="54565573" w14:textId="77777777"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planul de execuţie a lucrărilor de demolare, de refacere şi folosire ulterioară a terenului;</w:t>
      </w:r>
    </w:p>
    <w:p w14:paraId="0F18FE7D" w14:textId="77777777" w:rsidR="00F31938" w:rsidRDefault="00F31938" w:rsidP="00294FCC">
      <w:pPr>
        <w:autoSpaceDE w:val="0"/>
        <w:jc w:val="both"/>
        <w:rPr>
          <w:rFonts w:ascii="Calibri" w:hAnsi="Calibri" w:cs="Swis721 LtCn BT"/>
          <w:bCs/>
          <w:sz w:val="22"/>
          <w:szCs w:val="22"/>
          <w:lang w:val="ro-RO"/>
        </w:rPr>
      </w:pPr>
      <w:r>
        <w:rPr>
          <w:rFonts w:ascii="Calibri" w:hAnsi="Calibri" w:cs="Swis721 LtCn BT"/>
          <w:bCs/>
          <w:sz w:val="22"/>
          <w:szCs w:val="22"/>
          <w:lang w:val="ro-RO"/>
        </w:rPr>
        <w:t>Nu este cazul. Proiectul nu presupune lucrări de demolare.</w:t>
      </w:r>
    </w:p>
    <w:p w14:paraId="4CE7AF7E" w14:textId="77777777"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descrierea lucrărilor de refacere a amplasamentului;</w:t>
      </w:r>
    </w:p>
    <w:p w14:paraId="6F444372" w14:textId="77777777" w:rsidR="00294FCC" w:rsidRPr="00294FCC" w:rsidRDefault="00294FCC" w:rsidP="00294FCC">
      <w:pPr>
        <w:autoSpaceDE w:val="0"/>
        <w:jc w:val="both"/>
        <w:rPr>
          <w:rFonts w:ascii="Calibri" w:hAnsi="Calibri" w:cs="Swis721 LtCn BT"/>
          <w:sz w:val="22"/>
          <w:szCs w:val="22"/>
          <w:lang w:val="en-US"/>
        </w:rPr>
      </w:pPr>
      <w:r w:rsidRPr="00294FCC">
        <w:rPr>
          <w:rFonts w:ascii="Calibri" w:hAnsi="Calibri" w:cs="Swis721 LtCn BT"/>
          <w:sz w:val="22"/>
          <w:szCs w:val="22"/>
          <w:lang w:val="en-US"/>
        </w:rPr>
        <w:t>Lucrările de refacere a amplasamentului se vor realiza conform descrierilor prezentate la punctul XI.</w:t>
      </w:r>
    </w:p>
    <w:p w14:paraId="28DC61FA" w14:textId="77777777"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sz w:val="22"/>
          <w:szCs w:val="22"/>
          <w:lang w:val="en-US"/>
        </w:rPr>
        <w:t xml:space="preserve">    </w:t>
      </w:r>
      <w:r w:rsidRPr="00294FCC">
        <w:rPr>
          <w:rFonts w:ascii="Calibri" w:hAnsi="Calibri" w:cs="Swis721 LtCn BT"/>
          <w:b/>
          <w:sz w:val="22"/>
          <w:szCs w:val="22"/>
          <w:lang w:val="en-US"/>
        </w:rPr>
        <w:t>- căi noi de acces sau schimbări ale celor existente, după caz;</w:t>
      </w:r>
    </w:p>
    <w:p w14:paraId="49A1F666" w14:textId="77777777" w:rsidR="000A1043" w:rsidRPr="000A1043" w:rsidRDefault="000A1043" w:rsidP="000A1043">
      <w:pPr>
        <w:autoSpaceDE w:val="0"/>
        <w:jc w:val="both"/>
        <w:rPr>
          <w:rFonts w:ascii="Calibri" w:hAnsi="Calibri" w:cs="Swis721 LtCn BT"/>
          <w:sz w:val="22"/>
          <w:szCs w:val="22"/>
          <w:lang w:val="en-US"/>
        </w:rPr>
      </w:pPr>
      <w:r w:rsidRPr="000A1043">
        <w:rPr>
          <w:rFonts w:ascii="Calibri" w:hAnsi="Calibri" w:cs="Swis721 LtCn BT"/>
          <w:sz w:val="22"/>
          <w:szCs w:val="22"/>
          <w:lang w:val="en-US"/>
        </w:rPr>
        <w:t xml:space="preserve">Terenul are acces pe latura de nord la Str. Dr. Victor Climescu, iar pe latura de est la Aleea Sanatoriului. Se vor păstra aceste accese existente. </w:t>
      </w:r>
    </w:p>
    <w:p w14:paraId="1BEC9E54" w14:textId="77777777"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metode folosite în demolare;</w:t>
      </w:r>
    </w:p>
    <w:p w14:paraId="5F82B7C8" w14:textId="77777777" w:rsidR="00550A4B" w:rsidRDefault="00550A4B" w:rsidP="00550A4B">
      <w:pPr>
        <w:autoSpaceDE w:val="0"/>
        <w:jc w:val="both"/>
        <w:rPr>
          <w:rFonts w:ascii="Calibri" w:hAnsi="Calibri" w:cs="Swis721 LtCn BT"/>
          <w:bCs/>
          <w:sz w:val="22"/>
          <w:szCs w:val="22"/>
          <w:lang w:val="ro-RO"/>
        </w:rPr>
      </w:pPr>
      <w:r>
        <w:rPr>
          <w:rFonts w:ascii="Calibri" w:hAnsi="Calibri" w:cs="Swis721 LtCn BT"/>
          <w:bCs/>
          <w:sz w:val="22"/>
          <w:szCs w:val="22"/>
          <w:lang w:val="ro-RO"/>
        </w:rPr>
        <w:t>Nu este cazul. Proiectul nu presupune lucrări de demolare.</w:t>
      </w:r>
    </w:p>
    <w:p w14:paraId="34D1677F" w14:textId="77777777" w:rsidR="00294FCC" w:rsidRPr="00294FCC" w:rsidRDefault="00294FCC" w:rsidP="00294FCC">
      <w:pPr>
        <w:autoSpaceDE w:val="0"/>
        <w:jc w:val="both"/>
        <w:rPr>
          <w:rFonts w:ascii="Calibri" w:hAnsi="Calibri" w:cs="Swis721 LtCn BT"/>
          <w:b/>
          <w:sz w:val="22"/>
          <w:szCs w:val="22"/>
          <w:lang w:val="en-US"/>
        </w:rPr>
      </w:pPr>
      <w:r w:rsidRPr="00294FCC">
        <w:rPr>
          <w:rFonts w:ascii="Calibri" w:hAnsi="Calibri" w:cs="Swis721 LtCn BT"/>
          <w:b/>
          <w:sz w:val="22"/>
          <w:szCs w:val="22"/>
          <w:lang w:val="en-US"/>
        </w:rPr>
        <w:t xml:space="preserve">    - detalii privind alternativele care au fost luate în considerare;</w:t>
      </w:r>
    </w:p>
    <w:p w14:paraId="607C45EE" w14:textId="77777777" w:rsidR="00294FCC" w:rsidRPr="00294FCC" w:rsidRDefault="00294FCC" w:rsidP="00294FCC">
      <w:pPr>
        <w:autoSpaceDE w:val="0"/>
        <w:jc w:val="both"/>
        <w:rPr>
          <w:rFonts w:ascii="Calibri" w:hAnsi="Calibri" w:cs="Swis721 LtCn BT"/>
          <w:sz w:val="22"/>
          <w:szCs w:val="22"/>
          <w:lang w:val="en-US"/>
        </w:rPr>
      </w:pPr>
      <w:r w:rsidRPr="00294FCC">
        <w:rPr>
          <w:rFonts w:ascii="Calibri" w:hAnsi="Calibri" w:cs="Swis721 LtCn BT"/>
          <w:sz w:val="22"/>
          <w:szCs w:val="22"/>
          <w:lang w:val="en-US"/>
        </w:rPr>
        <w:t>Nu este cazul.</w:t>
      </w:r>
    </w:p>
    <w:p w14:paraId="1A93B0A7" w14:textId="77777777" w:rsidR="00294FCC" w:rsidRPr="00082EFE" w:rsidRDefault="00294FCC" w:rsidP="00294FCC">
      <w:pPr>
        <w:autoSpaceDE w:val="0"/>
        <w:jc w:val="both"/>
        <w:rPr>
          <w:rFonts w:asciiTheme="minorHAnsi" w:hAnsiTheme="minorHAnsi" w:cstheme="minorHAnsi"/>
          <w:b/>
          <w:sz w:val="22"/>
          <w:szCs w:val="22"/>
          <w:lang w:val="en-US"/>
        </w:rPr>
      </w:pPr>
      <w:r w:rsidRPr="00082EFE">
        <w:rPr>
          <w:rFonts w:asciiTheme="minorHAnsi" w:hAnsiTheme="minorHAnsi" w:cstheme="minorHAnsi"/>
          <w:sz w:val="22"/>
          <w:szCs w:val="22"/>
          <w:lang w:val="en-US"/>
        </w:rPr>
        <w:t xml:space="preserve">    </w:t>
      </w:r>
      <w:r w:rsidRPr="00082EFE">
        <w:rPr>
          <w:rFonts w:asciiTheme="minorHAnsi" w:hAnsiTheme="minorHAnsi" w:cstheme="minorHAnsi"/>
          <w:b/>
          <w:sz w:val="22"/>
          <w:szCs w:val="22"/>
          <w:lang w:val="en-US"/>
        </w:rPr>
        <w:t>- alte activităţi care pot apărea ca urmare a demolării (de exemplu, eliminarea deşeurilor).</w:t>
      </w:r>
    </w:p>
    <w:p w14:paraId="2EECAD71" w14:textId="77777777" w:rsidR="00550A4B" w:rsidRPr="00082EFE" w:rsidRDefault="00550A4B" w:rsidP="000A1043">
      <w:pPr>
        <w:rPr>
          <w:rFonts w:asciiTheme="minorHAnsi" w:hAnsiTheme="minorHAnsi" w:cstheme="minorHAnsi"/>
          <w:sz w:val="22"/>
          <w:szCs w:val="22"/>
          <w:lang w:val="ro-RO"/>
        </w:rPr>
      </w:pPr>
      <w:r w:rsidRPr="00082EFE">
        <w:rPr>
          <w:rFonts w:asciiTheme="minorHAnsi" w:hAnsiTheme="minorHAnsi" w:cstheme="minorHAnsi"/>
          <w:sz w:val="22"/>
          <w:szCs w:val="22"/>
          <w:lang w:val="ro-RO"/>
        </w:rPr>
        <w:t>Nu este cazul. Proiectul nu presupune lucrări de demolare.</w:t>
      </w:r>
    </w:p>
    <w:p w14:paraId="48C6996C" w14:textId="77777777" w:rsidR="005641F5" w:rsidRDefault="005641F5" w:rsidP="00550A4B">
      <w:pPr>
        <w:autoSpaceDE w:val="0"/>
        <w:jc w:val="both"/>
        <w:rPr>
          <w:rFonts w:ascii="Calibri" w:hAnsi="Calibri" w:cs="Swis721 LtCn BT"/>
          <w:bCs/>
          <w:sz w:val="22"/>
          <w:szCs w:val="22"/>
          <w:lang w:val="ro-RO"/>
        </w:rPr>
      </w:pPr>
    </w:p>
    <w:p w14:paraId="05F8A81E" w14:textId="77777777" w:rsidR="00550A4B" w:rsidRPr="00550A4B" w:rsidRDefault="00550A4B" w:rsidP="00550A4B">
      <w:pPr>
        <w:pBdr>
          <w:bottom w:val="single" w:sz="4" w:space="1" w:color="auto"/>
        </w:pBdr>
        <w:autoSpaceDE w:val="0"/>
        <w:jc w:val="both"/>
        <w:rPr>
          <w:rFonts w:ascii="Calibri" w:hAnsi="Calibri" w:cs="Swis721 LtCn BT"/>
          <w:sz w:val="22"/>
          <w:szCs w:val="22"/>
          <w:lang w:val="en-US"/>
        </w:rPr>
      </w:pPr>
      <w:r w:rsidRPr="00550A4B">
        <w:rPr>
          <w:rFonts w:ascii="Calibri" w:hAnsi="Calibri" w:cs="Swis721 LtCn BT"/>
          <w:b/>
          <w:sz w:val="22"/>
          <w:szCs w:val="22"/>
          <w:lang w:val="ro-RO"/>
        </w:rPr>
        <w:t xml:space="preserve">V. </w:t>
      </w:r>
      <w:r w:rsidRPr="00550A4B">
        <w:rPr>
          <w:rFonts w:ascii="Calibri" w:hAnsi="Calibri" w:cs="Swis721 LtCn BT"/>
          <w:b/>
          <w:sz w:val="22"/>
          <w:szCs w:val="22"/>
          <w:lang w:val="en-US"/>
        </w:rPr>
        <w:t>Descrierea amplasării proiectului:</w:t>
      </w:r>
    </w:p>
    <w:p w14:paraId="2F563F3F"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distanţa faţă de graniţe pentru proiectele care cad sub incidenţa </w:t>
      </w:r>
      <w:r w:rsidRPr="00550A4B">
        <w:rPr>
          <w:rFonts w:ascii="Calibri" w:hAnsi="Calibri" w:cs="Swis721 LtCn BT"/>
          <w:b/>
          <w:sz w:val="22"/>
          <w:szCs w:val="22"/>
          <w:u w:val="single"/>
          <w:lang w:val="en-US"/>
        </w:rPr>
        <w:t>Convenţiei</w:t>
      </w:r>
      <w:r w:rsidRPr="00550A4B">
        <w:rPr>
          <w:rFonts w:ascii="Calibri" w:hAnsi="Calibri" w:cs="Swis721 LtCn BT"/>
          <w:b/>
          <w:sz w:val="22"/>
          <w:szCs w:val="22"/>
          <w:lang w:val="en-US"/>
        </w:rPr>
        <w:t xml:space="preserve"> privind evaluarea impactului asupra mediului în context transfrontieră, adoptată la Espoo la 25 februarie 1991, ratificată prin Legea nr. 22/2001, cu completările ulterioare;</w:t>
      </w:r>
    </w:p>
    <w:p w14:paraId="1AC51E25"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Nu este cazul.</w:t>
      </w:r>
      <w:r>
        <w:rPr>
          <w:rFonts w:ascii="Calibri" w:hAnsi="Calibri" w:cs="Swis721 LtCn BT"/>
          <w:sz w:val="22"/>
          <w:szCs w:val="22"/>
          <w:lang w:val="en-US"/>
        </w:rPr>
        <w:t xml:space="preserve"> </w:t>
      </w:r>
      <w:r w:rsidRPr="00550A4B">
        <w:rPr>
          <w:rFonts w:ascii="Calibri" w:hAnsi="Calibri" w:cs="Swis721 LtCn BT"/>
          <w:bCs/>
          <w:sz w:val="22"/>
          <w:szCs w:val="22"/>
          <w:lang w:val="ro-RO"/>
        </w:rPr>
        <w:t xml:space="preserve">Clădirea propusă pe acest amplasament nu se încadrează în proiectele menționate în anexa nr. I la Convenția privind evaluarea impactului asupra mediului în context transfrontieră, adoptată la Espoo la 25 februarie 1991, </w:t>
      </w:r>
      <w:r w:rsidRPr="00550A4B">
        <w:rPr>
          <w:rFonts w:ascii="Calibri" w:hAnsi="Calibri" w:cs="Swis721 LtCn BT"/>
          <w:bCs/>
          <w:sz w:val="22"/>
          <w:szCs w:val="22"/>
          <w:lang w:val="en-US"/>
        </w:rPr>
        <w:t>ratificată prin Legea nr. 22/2001, cu completările ulterioare.</w:t>
      </w:r>
    </w:p>
    <w:p w14:paraId="17222525" w14:textId="77777777" w:rsidR="00550A4B" w:rsidRPr="00550A4B" w:rsidRDefault="00550A4B" w:rsidP="00550A4B">
      <w:pPr>
        <w:autoSpaceDE w:val="0"/>
        <w:jc w:val="both"/>
        <w:rPr>
          <w:rFonts w:ascii="Calibri" w:hAnsi="Calibri" w:cs="Swis721 LtCn BT"/>
          <w:sz w:val="22"/>
          <w:szCs w:val="22"/>
          <w:lang w:val="en-US"/>
        </w:rPr>
      </w:pPr>
    </w:p>
    <w:p w14:paraId="13F7BCA8"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localizarea amplasamentului în raport cu patrimoniul cultural potrivit Listei monumentelor istorice, actualizată, aprobată prin </w:t>
      </w:r>
      <w:r w:rsidRPr="00550A4B">
        <w:rPr>
          <w:rFonts w:ascii="Calibri" w:hAnsi="Calibri" w:cs="Swis721 LtCn BT"/>
          <w:b/>
          <w:sz w:val="22"/>
          <w:szCs w:val="22"/>
          <w:u w:val="single"/>
          <w:lang w:val="en-US"/>
        </w:rPr>
        <w:t>Ordinul</w:t>
      </w:r>
      <w:r w:rsidRPr="00550A4B">
        <w:rPr>
          <w:rFonts w:ascii="Calibri" w:hAnsi="Calibri" w:cs="Swis721 LtCn BT"/>
          <w:b/>
          <w:sz w:val="22"/>
          <w:szCs w:val="22"/>
          <w:lang w:val="en-US"/>
        </w:rPr>
        <w:t xml:space="preserve"> ministrului culturii şi cultelor nr. 2.314/2004, cu modificările ulterioare, şi Repertoriului arheologic naţional prevăzut de </w:t>
      </w:r>
      <w:r w:rsidRPr="00550A4B">
        <w:rPr>
          <w:rFonts w:ascii="Calibri" w:hAnsi="Calibri" w:cs="Swis721 LtCn BT"/>
          <w:b/>
          <w:sz w:val="22"/>
          <w:szCs w:val="22"/>
          <w:u w:val="single"/>
          <w:lang w:val="en-US"/>
        </w:rPr>
        <w:t>Ordonanţa Guvernului nr. 43/2000</w:t>
      </w:r>
      <w:r w:rsidRPr="00550A4B">
        <w:rPr>
          <w:rFonts w:ascii="Calibri" w:hAnsi="Calibri" w:cs="Swis721 LtCn BT"/>
          <w:b/>
          <w:sz w:val="22"/>
          <w:szCs w:val="22"/>
          <w:lang w:val="en-US"/>
        </w:rPr>
        <w:t xml:space="preserve"> privind protecţia patrimoniului arheologic şi declararea unor situri arheologice ca zone de interes naţional, republicată, cu modificările şi completările ulterioare;</w:t>
      </w:r>
    </w:p>
    <w:p w14:paraId="220D460F"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lastRenderedPageBreak/>
        <w:t>Nu este cazul.</w:t>
      </w:r>
      <w:r w:rsidR="00D71EB3">
        <w:rPr>
          <w:rFonts w:ascii="Calibri" w:hAnsi="Calibri" w:cs="Swis721 LtCn BT"/>
          <w:sz w:val="22"/>
          <w:szCs w:val="22"/>
          <w:lang w:val="en-US"/>
        </w:rPr>
        <w:t xml:space="preserve"> Nu există monumente istorice sau arheologice în apropierea amplasamentului.</w:t>
      </w:r>
    </w:p>
    <w:p w14:paraId="72457CCC" w14:textId="77777777" w:rsidR="00550A4B" w:rsidRPr="00550A4B" w:rsidRDefault="00550A4B" w:rsidP="00550A4B">
      <w:pPr>
        <w:autoSpaceDE w:val="0"/>
        <w:jc w:val="both"/>
        <w:rPr>
          <w:rFonts w:ascii="Calibri" w:hAnsi="Calibri" w:cs="Swis721 LtCn BT"/>
          <w:sz w:val="22"/>
          <w:szCs w:val="22"/>
          <w:lang w:val="en-US"/>
        </w:rPr>
      </w:pPr>
    </w:p>
    <w:p w14:paraId="6ED185A8"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hărţi, fotografii ale amplasamentului care pot oferi informaţii privind caracteristicile fizice ale mediului, atât naturale, cât şi artificiale, şi alte informaţii privind:</w:t>
      </w:r>
    </w:p>
    <w:p w14:paraId="77017F6E" w14:textId="77777777" w:rsidR="00550A4B" w:rsidRDefault="00550A4B" w:rsidP="00550A4B">
      <w:pPr>
        <w:autoSpaceDE w:val="0"/>
        <w:jc w:val="both"/>
        <w:rPr>
          <w:rFonts w:ascii="Calibri" w:hAnsi="Calibri" w:cs="Swis721 LtCn BT"/>
          <w:b/>
          <w:sz w:val="22"/>
          <w:szCs w:val="22"/>
          <w:lang w:val="en-US"/>
        </w:rPr>
      </w:pPr>
    </w:p>
    <w:p w14:paraId="0F82937A" w14:textId="005D0C40" w:rsidR="00BE5BBE" w:rsidRPr="00550A4B" w:rsidRDefault="00233138" w:rsidP="00550A4B">
      <w:pPr>
        <w:autoSpaceDE w:val="0"/>
        <w:jc w:val="both"/>
        <w:rPr>
          <w:rFonts w:ascii="Calibri" w:hAnsi="Calibri" w:cs="Swis721 LtCn BT"/>
          <w:b/>
          <w:sz w:val="22"/>
          <w:szCs w:val="22"/>
          <w:lang w:val="en-US"/>
        </w:rPr>
      </w:pPr>
      <w:r>
        <w:rPr>
          <w:rFonts w:ascii="Calibri" w:hAnsi="Calibri" w:cs="Swis721 LtCn BT"/>
          <w:b/>
          <w:noProof/>
          <w:sz w:val="22"/>
          <w:szCs w:val="22"/>
          <w:lang w:val="en-US"/>
        </w:rPr>
        <w:drawing>
          <wp:inline distT="0" distB="0" distL="0" distR="0" wp14:anchorId="0CABA648" wp14:editId="2C0E3034">
            <wp:extent cx="5730875" cy="219202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n de incadrare in zona - goog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0875" cy="2192020"/>
                    </a:xfrm>
                    <a:prstGeom prst="rect">
                      <a:avLst/>
                    </a:prstGeom>
                  </pic:spPr>
                </pic:pic>
              </a:graphicData>
            </a:graphic>
          </wp:inline>
        </w:drawing>
      </w:r>
    </w:p>
    <w:p w14:paraId="1F60742F" w14:textId="77777777" w:rsidR="00550A4B" w:rsidRPr="00880F32" w:rsidRDefault="00880F32" w:rsidP="00550A4B">
      <w:pPr>
        <w:autoSpaceDE w:val="0"/>
        <w:jc w:val="both"/>
        <w:rPr>
          <w:rFonts w:ascii="Calibri" w:hAnsi="Calibri" w:cs="Swis721 LtCn BT"/>
          <w:i/>
          <w:sz w:val="22"/>
          <w:szCs w:val="22"/>
          <w:lang w:val="en-US"/>
        </w:rPr>
      </w:pPr>
      <w:r w:rsidRPr="00880F32">
        <w:rPr>
          <w:rFonts w:ascii="Calibri" w:hAnsi="Calibri" w:cs="Swis721 LtCn BT"/>
          <w:i/>
          <w:sz w:val="22"/>
          <w:szCs w:val="22"/>
          <w:lang w:val="en-US"/>
        </w:rPr>
        <w:t>Sursa foto – googlemaps</w:t>
      </w:r>
    </w:p>
    <w:p w14:paraId="5255DFC7" w14:textId="77777777" w:rsidR="00880F32" w:rsidRDefault="00880F32" w:rsidP="00550A4B">
      <w:pPr>
        <w:autoSpaceDE w:val="0"/>
        <w:jc w:val="both"/>
        <w:rPr>
          <w:rFonts w:ascii="Calibri" w:hAnsi="Calibri" w:cs="Swis721 LtCn BT"/>
          <w:b/>
          <w:sz w:val="22"/>
          <w:szCs w:val="22"/>
          <w:lang w:val="en-US"/>
        </w:rPr>
      </w:pPr>
    </w:p>
    <w:p w14:paraId="4376B1AE" w14:textId="0A862C07" w:rsidR="00880F32" w:rsidRDefault="00233138" w:rsidP="00550A4B">
      <w:pPr>
        <w:autoSpaceDE w:val="0"/>
        <w:jc w:val="both"/>
        <w:rPr>
          <w:rFonts w:ascii="Calibri" w:hAnsi="Calibri" w:cs="Swis721 LtCn BT"/>
          <w:b/>
          <w:sz w:val="22"/>
          <w:szCs w:val="22"/>
          <w:lang w:val="en-US"/>
        </w:rPr>
      </w:pPr>
      <w:r>
        <w:rPr>
          <w:rFonts w:ascii="Calibri" w:hAnsi="Calibri" w:cs="Swis721 LtCn BT"/>
          <w:b/>
          <w:noProof/>
          <w:sz w:val="22"/>
          <w:szCs w:val="22"/>
          <w:lang w:val="en-US"/>
        </w:rPr>
        <w:drawing>
          <wp:inline distT="0" distB="0" distL="0" distR="0" wp14:anchorId="5853BDAA" wp14:editId="7A4953E5">
            <wp:extent cx="5730875" cy="2621915"/>
            <wp:effectExtent l="0" t="0" r="31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ogle street view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0875" cy="2621915"/>
                    </a:xfrm>
                    <a:prstGeom prst="rect">
                      <a:avLst/>
                    </a:prstGeom>
                  </pic:spPr>
                </pic:pic>
              </a:graphicData>
            </a:graphic>
          </wp:inline>
        </w:drawing>
      </w:r>
    </w:p>
    <w:p w14:paraId="3B8B38A0" w14:textId="77777777" w:rsidR="00880F32" w:rsidRPr="00880F32" w:rsidRDefault="00880F32" w:rsidP="00550A4B">
      <w:pPr>
        <w:autoSpaceDE w:val="0"/>
        <w:jc w:val="both"/>
        <w:rPr>
          <w:rFonts w:ascii="Calibri" w:hAnsi="Calibri" w:cs="Swis721 LtCn BT"/>
          <w:i/>
          <w:sz w:val="22"/>
          <w:szCs w:val="22"/>
          <w:lang w:val="en-US"/>
        </w:rPr>
      </w:pPr>
      <w:r w:rsidRPr="00880F32">
        <w:rPr>
          <w:rFonts w:ascii="Calibri" w:hAnsi="Calibri" w:cs="Swis721 LtCn BT"/>
          <w:i/>
          <w:sz w:val="22"/>
          <w:szCs w:val="22"/>
          <w:lang w:val="en-US"/>
        </w:rPr>
        <w:t>Sursa foto – googlemaps</w:t>
      </w:r>
    </w:p>
    <w:p w14:paraId="670838DA" w14:textId="6A2471A6" w:rsidR="00880F32" w:rsidRDefault="00880F32" w:rsidP="00550A4B">
      <w:pPr>
        <w:autoSpaceDE w:val="0"/>
        <w:jc w:val="both"/>
        <w:rPr>
          <w:rFonts w:ascii="Calibri" w:hAnsi="Calibri" w:cs="Swis721 LtCn BT"/>
          <w:i/>
          <w:sz w:val="22"/>
          <w:szCs w:val="22"/>
          <w:lang w:val="en-US"/>
        </w:rPr>
      </w:pPr>
      <w:r w:rsidRPr="00880F32">
        <w:rPr>
          <w:rFonts w:ascii="Calibri" w:hAnsi="Calibri" w:cs="Swis721 LtCn BT"/>
          <w:i/>
          <w:sz w:val="22"/>
          <w:szCs w:val="22"/>
          <w:lang w:val="en-US"/>
        </w:rPr>
        <w:t>Imagine dinspre Nord asupra terenului studiat</w:t>
      </w:r>
    </w:p>
    <w:p w14:paraId="1328D815" w14:textId="5A6BD526" w:rsidR="00233138" w:rsidRDefault="00233138" w:rsidP="00550A4B">
      <w:pPr>
        <w:autoSpaceDE w:val="0"/>
        <w:jc w:val="both"/>
        <w:rPr>
          <w:rFonts w:ascii="Calibri" w:hAnsi="Calibri" w:cs="Swis721 LtCn BT"/>
          <w:iCs/>
          <w:sz w:val="22"/>
          <w:szCs w:val="22"/>
          <w:lang w:val="en-US"/>
        </w:rPr>
      </w:pPr>
    </w:p>
    <w:p w14:paraId="75DCE84B" w14:textId="47272DC4" w:rsidR="00233138" w:rsidRPr="00233138" w:rsidRDefault="00233138" w:rsidP="00550A4B">
      <w:pPr>
        <w:autoSpaceDE w:val="0"/>
        <w:jc w:val="both"/>
        <w:rPr>
          <w:rFonts w:ascii="Calibri" w:hAnsi="Calibri" w:cs="Swis721 LtCn BT"/>
          <w:iCs/>
          <w:sz w:val="22"/>
          <w:szCs w:val="22"/>
          <w:lang w:val="en-US"/>
        </w:rPr>
      </w:pPr>
      <w:r>
        <w:rPr>
          <w:rFonts w:ascii="Calibri" w:hAnsi="Calibri" w:cs="Swis721 LtCn BT"/>
          <w:iCs/>
          <w:noProof/>
          <w:sz w:val="22"/>
          <w:szCs w:val="22"/>
          <w:lang w:val="en-US"/>
        </w:rPr>
        <w:lastRenderedPageBreak/>
        <w:drawing>
          <wp:inline distT="0" distB="0" distL="0" distR="0" wp14:anchorId="45139710" wp14:editId="70095466">
            <wp:extent cx="5730875" cy="219202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n de incadrare in zona - geoportal anc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0875" cy="2192020"/>
                    </a:xfrm>
                    <a:prstGeom prst="rect">
                      <a:avLst/>
                    </a:prstGeom>
                  </pic:spPr>
                </pic:pic>
              </a:graphicData>
            </a:graphic>
          </wp:inline>
        </w:drawing>
      </w:r>
    </w:p>
    <w:p w14:paraId="4BFC73B0" w14:textId="7E2679CD" w:rsidR="00233138" w:rsidRPr="00880F32" w:rsidRDefault="00233138" w:rsidP="00233138">
      <w:pPr>
        <w:autoSpaceDE w:val="0"/>
        <w:jc w:val="both"/>
        <w:rPr>
          <w:rFonts w:ascii="Calibri" w:hAnsi="Calibri" w:cs="Swis721 LtCn BT"/>
          <w:i/>
          <w:sz w:val="22"/>
          <w:szCs w:val="22"/>
          <w:lang w:val="en-US"/>
        </w:rPr>
      </w:pPr>
      <w:r w:rsidRPr="00880F32">
        <w:rPr>
          <w:rFonts w:ascii="Calibri" w:hAnsi="Calibri" w:cs="Swis721 LtCn BT"/>
          <w:i/>
          <w:sz w:val="22"/>
          <w:szCs w:val="22"/>
          <w:lang w:val="en-US"/>
        </w:rPr>
        <w:t>Sursa foto – g</w:t>
      </w:r>
      <w:r>
        <w:rPr>
          <w:rFonts w:ascii="Calibri" w:hAnsi="Calibri" w:cs="Swis721 LtCn BT"/>
          <w:i/>
          <w:sz w:val="22"/>
          <w:szCs w:val="22"/>
          <w:lang w:val="en-US"/>
        </w:rPr>
        <w:t>eoportal.ancpi.ro</w:t>
      </w:r>
    </w:p>
    <w:p w14:paraId="2B8A85BF" w14:textId="77777777" w:rsidR="00233138" w:rsidRPr="00550A4B" w:rsidRDefault="00233138" w:rsidP="00550A4B">
      <w:pPr>
        <w:autoSpaceDE w:val="0"/>
        <w:jc w:val="both"/>
        <w:rPr>
          <w:rFonts w:ascii="Calibri" w:hAnsi="Calibri" w:cs="Swis721 LtCn BT"/>
          <w:b/>
          <w:sz w:val="22"/>
          <w:szCs w:val="22"/>
          <w:lang w:val="en-US"/>
        </w:rPr>
      </w:pPr>
    </w:p>
    <w:p w14:paraId="7B4C9200"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 folosinţele actuale şi planificate ale terenului atât pe amplasament, cât şi pe zone adiacente acestuia;</w:t>
      </w:r>
    </w:p>
    <w:p w14:paraId="4389F24D" w14:textId="66AFEB68" w:rsidR="00550A4B" w:rsidRPr="00550A4B" w:rsidRDefault="00880F32" w:rsidP="00550A4B">
      <w:pPr>
        <w:autoSpaceDE w:val="0"/>
        <w:jc w:val="both"/>
        <w:rPr>
          <w:rFonts w:ascii="Calibri" w:hAnsi="Calibri" w:cs="Swis721 LtCn BT"/>
          <w:sz w:val="22"/>
          <w:szCs w:val="22"/>
          <w:lang w:val="en-US"/>
        </w:rPr>
      </w:pPr>
      <w:r>
        <w:rPr>
          <w:rFonts w:ascii="Calibri" w:hAnsi="Calibri" w:cs="Swis721 LtCn BT"/>
          <w:sz w:val="22"/>
          <w:szCs w:val="22"/>
          <w:lang w:val="en-US"/>
        </w:rPr>
        <w:t>Terenul studiat</w:t>
      </w:r>
      <w:r w:rsidR="000C0405">
        <w:rPr>
          <w:rFonts w:ascii="Calibri" w:hAnsi="Calibri" w:cs="Swis721 LtCn BT"/>
          <w:sz w:val="22"/>
          <w:szCs w:val="22"/>
          <w:lang w:val="en-US"/>
        </w:rPr>
        <w:t xml:space="preserve"> (</w:t>
      </w:r>
      <w:r w:rsidR="00233138">
        <w:rPr>
          <w:rFonts w:ascii="Calibri" w:hAnsi="Calibri" w:cs="Swis721 LtCn BT"/>
          <w:sz w:val="22"/>
          <w:szCs w:val="22"/>
          <w:lang w:val="ro-RO"/>
        </w:rPr>
        <w:t>109366</w:t>
      </w:r>
      <w:r w:rsidR="000C0405">
        <w:rPr>
          <w:rFonts w:ascii="Calibri" w:hAnsi="Calibri" w:cs="Swis721 LtCn BT"/>
          <w:sz w:val="22"/>
          <w:szCs w:val="22"/>
          <w:lang w:val="en-US"/>
        </w:rPr>
        <w:t>)</w:t>
      </w:r>
      <w:r>
        <w:rPr>
          <w:rFonts w:ascii="Calibri" w:hAnsi="Calibri" w:cs="Swis721 LtCn BT"/>
          <w:sz w:val="22"/>
          <w:szCs w:val="22"/>
          <w:lang w:val="en-US"/>
        </w:rPr>
        <w:t xml:space="preserve"> și terenu</w:t>
      </w:r>
      <w:r w:rsidR="00233138">
        <w:rPr>
          <w:rFonts w:ascii="Calibri" w:hAnsi="Calibri" w:cs="Swis721 LtCn BT"/>
          <w:sz w:val="22"/>
          <w:szCs w:val="22"/>
          <w:lang w:val="en-US"/>
        </w:rPr>
        <w:t xml:space="preserve">rile învecinate dinspre Sud și Vest </w:t>
      </w:r>
      <w:r w:rsidR="00550A4B" w:rsidRPr="00550A4B">
        <w:rPr>
          <w:rFonts w:ascii="Calibri" w:hAnsi="Calibri" w:cs="Swis721 LtCn BT"/>
          <w:sz w:val="22"/>
          <w:szCs w:val="22"/>
          <w:lang w:val="en-US"/>
        </w:rPr>
        <w:t>au folosința actuală de curți-construcții. Vecinătățile din</w:t>
      </w:r>
      <w:r>
        <w:rPr>
          <w:rFonts w:ascii="Calibri" w:hAnsi="Calibri" w:cs="Swis721 LtCn BT"/>
          <w:sz w:val="22"/>
          <w:szCs w:val="22"/>
          <w:lang w:val="en-US"/>
        </w:rPr>
        <w:t>spre Nord</w:t>
      </w:r>
      <w:r w:rsidR="00233138">
        <w:rPr>
          <w:rFonts w:ascii="Calibri" w:hAnsi="Calibri" w:cs="Swis721 LtCn BT"/>
          <w:sz w:val="22"/>
          <w:szCs w:val="22"/>
          <w:lang w:val="en-US"/>
        </w:rPr>
        <w:t xml:space="preserve"> și</w:t>
      </w:r>
      <w:r>
        <w:rPr>
          <w:rFonts w:ascii="Calibri" w:hAnsi="Calibri" w:cs="Swis721 LtCn BT"/>
          <w:sz w:val="22"/>
          <w:szCs w:val="22"/>
          <w:lang w:val="en-US"/>
        </w:rPr>
        <w:t xml:space="preserve"> Est </w:t>
      </w:r>
      <w:r w:rsidR="00550A4B" w:rsidRPr="00550A4B">
        <w:rPr>
          <w:rFonts w:ascii="Calibri" w:hAnsi="Calibri" w:cs="Swis721 LtCn BT"/>
          <w:sz w:val="22"/>
          <w:szCs w:val="22"/>
          <w:lang w:val="en-US"/>
        </w:rPr>
        <w:t>sunt</w:t>
      </w:r>
      <w:r>
        <w:rPr>
          <w:rFonts w:ascii="Calibri" w:hAnsi="Calibri" w:cs="Swis721 LtCn BT"/>
          <w:sz w:val="22"/>
          <w:szCs w:val="22"/>
          <w:lang w:val="en-US"/>
        </w:rPr>
        <w:t xml:space="preserve"> domenii publice -</w:t>
      </w:r>
      <w:r w:rsidR="00550A4B" w:rsidRPr="00550A4B">
        <w:rPr>
          <w:rFonts w:ascii="Calibri" w:hAnsi="Calibri" w:cs="Swis721 LtCn BT"/>
          <w:sz w:val="22"/>
          <w:szCs w:val="22"/>
          <w:lang w:val="en-US"/>
        </w:rPr>
        <w:t xml:space="preserve"> străzi. Nu se modifică categoria de folosință a acestora.</w:t>
      </w:r>
    </w:p>
    <w:p w14:paraId="1E2147D2"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xml:space="preserve">    • politici de zonare şi de folosire a terenului;</w:t>
      </w:r>
    </w:p>
    <w:p w14:paraId="7DCD0094" w14:textId="17446766" w:rsidR="00550A4B" w:rsidRPr="00233138" w:rsidRDefault="00880F32" w:rsidP="00550A4B">
      <w:pPr>
        <w:autoSpaceDE w:val="0"/>
        <w:jc w:val="both"/>
        <w:rPr>
          <w:rFonts w:ascii="Calibri" w:hAnsi="Calibri" w:cs="Swis721 LtCn BT"/>
          <w:sz w:val="22"/>
          <w:szCs w:val="22"/>
          <w:lang w:val="ro-RO"/>
        </w:rPr>
      </w:pPr>
      <w:r>
        <w:rPr>
          <w:rFonts w:ascii="Calibri" w:hAnsi="Calibri" w:cs="Swis721 LtCn BT"/>
          <w:sz w:val="22"/>
          <w:szCs w:val="22"/>
          <w:lang w:val="en-US"/>
        </w:rPr>
        <w:t>Conform C.U.</w:t>
      </w:r>
      <w:r w:rsidR="00233138">
        <w:rPr>
          <w:rFonts w:ascii="Calibri" w:hAnsi="Calibri" w:cs="Swis721 LtCn BT"/>
          <w:sz w:val="22"/>
          <w:szCs w:val="22"/>
          <w:lang w:val="en-US"/>
        </w:rPr>
        <w:t>,</w:t>
      </w:r>
      <w:r>
        <w:rPr>
          <w:rFonts w:ascii="Calibri" w:hAnsi="Calibri" w:cs="Swis721 LtCn BT"/>
          <w:sz w:val="22"/>
          <w:szCs w:val="22"/>
          <w:lang w:val="en-US"/>
        </w:rPr>
        <w:t xml:space="preserve"> </w:t>
      </w:r>
      <w:r w:rsidR="00233138">
        <w:rPr>
          <w:rFonts w:ascii="Calibri" w:hAnsi="Calibri" w:cs="Swis721 LtCn BT"/>
          <w:sz w:val="22"/>
          <w:szCs w:val="22"/>
          <w:lang w:val="ro-RO"/>
        </w:rPr>
        <w:t>t</w:t>
      </w:r>
      <w:r w:rsidR="00233138" w:rsidRPr="00233138">
        <w:rPr>
          <w:rFonts w:ascii="Calibri" w:hAnsi="Calibri" w:cs="Swis721 LtCn BT"/>
          <w:sz w:val="22"/>
          <w:szCs w:val="22"/>
          <w:lang w:val="ro-RO"/>
        </w:rPr>
        <w:t>erenul este încadrat prin PUG Techirghiol în UTR 02 – Centru, unde destinația zonei este mixtă: dotări, comerț, balnear, locuințe, administrativ, spațiu verde.</w:t>
      </w:r>
    </w:p>
    <w:p w14:paraId="3C9C1DEF"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sz w:val="22"/>
          <w:szCs w:val="22"/>
          <w:lang w:val="en-US"/>
        </w:rPr>
        <w:t xml:space="preserve">    </w:t>
      </w:r>
      <w:r w:rsidRPr="00550A4B">
        <w:rPr>
          <w:rFonts w:ascii="Calibri" w:hAnsi="Calibri" w:cs="Swis721 LtCn BT"/>
          <w:b/>
          <w:sz w:val="22"/>
          <w:szCs w:val="22"/>
          <w:lang w:val="en-US"/>
        </w:rPr>
        <w:t>• arealele sensibile;</w:t>
      </w:r>
    </w:p>
    <w:p w14:paraId="2F9317DD" w14:textId="69127493" w:rsidR="00550A4B" w:rsidRPr="00550A4B" w:rsidRDefault="00880F32" w:rsidP="003A3850">
      <w:pPr>
        <w:autoSpaceDE w:val="0"/>
        <w:jc w:val="both"/>
        <w:rPr>
          <w:rFonts w:ascii="Calibri" w:hAnsi="Calibri" w:cs="Swis721 LtCn BT"/>
          <w:sz w:val="22"/>
          <w:szCs w:val="22"/>
          <w:lang w:val="en-US"/>
        </w:rPr>
      </w:pPr>
      <w:r>
        <w:rPr>
          <w:rFonts w:ascii="Calibri" w:hAnsi="Calibri" w:cs="Swis721 LtCn BT"/>
          <w:sz w:val="22"/>
          <w:szCs w:val="22"/>
          <w:lang w:val="en-US"/>
        </w:rPr>
        <w:t>Conform C.U.</w:t>
      </w:r>
      <w:r w:rsidR="00550A4B" w:rsidRPr="00550A4B">
        <w:rPr>
          <w:rFonts w:ascii="Calibri" w:hAnsi="Calibri" w:cs="Swis721 LtCn BT"/>
          <w:sz w:val="22"/>
          <w:szCs w:val="22"/>
          <w:lang w:val="en-US"/>
        </w:rPr>
        <w:t>, teren</w:t>
      </w:r>
      <w:r>
        <w:rPr>
          <w:rFonts w:ascii="Calibri" w:hAnsi="Calibri" w:cs="Swis721 LtCn BT"/>
          <w:sz w:val="22"/>
          <w:szCs w:val="22"/>
          <w:lang w:val="en-US"/>
        </w:rPr>
        <w:t xml:space="preserve">ul </w:t>
      </w:r>
      <w:r w:rsidR="003A3850">
        <w:rPr>
          <w:rFonts w:ascii="Calibri" w:hAnsi="Calibri" w:cs="Swis721 LtCn BT"/>
          <w:sz w:val="22"/>
          <w:szCs w:val="22"/>
          <w:lang w:val="en-US"/>
        </w:rPr>
        <w:t xml:space="preserve">este inclus în lista monumentelor istorice/ale naturii ori în zona de protecție a acestora. Amplasamentul se află la distanță de cca. 150m față de Lacul Techirghiol, înspre Nord. </w:t>
      </w:r>
    </w:p>
    <w:p w14:paraId="39073FF1" w14:textId="77777777" w:rsidR="00550A4B" w:rsidRPr="00550A4B" w:rsidRDefault="00550A4B" w:rsidP="00550A4B">
      <w:pPr>
        <w:autoSpaceDE w:val="0"/>
        <w:jc w:val="both"/>
        <w:rPr>
          <w:rFonts w:ascii="Calibri" w:hAnsi="Calibri" w:cs="Swis721 LtCn BT"/>
          <w:sz w:val="22"/>
          <w:szCs w:val="22"/>
          <w:lang w:val="en-US"/>
        </w:rPr>
      </w:pPr>
    </w:p>
    <w:p w14:paraId="662CE567"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coordonatele geografice ale amplasamentului proiectului, care vor fi prezentate sub formă de vector în format digital cu referinţă geografică, în sistem de proiecţie naţională Stereo 1970;</w:t>
      </w:r>
    </w:p>
    <w:p w14:paraId="63698CFD" w14:textId="77777777" w:rsidR="00550A4B" w:rsidRPr="00550A4B" w:rsidRDefault="00550A4B" w:rsidP="00550A4B">
      <w:pPr>
        <w:autoSpaceDE w:val="0"/>
        <w:jc w:val="both"/>
        <w:rPr>
          <w:rFonts w:ascii="Calibri" w:hAnsi="Calibri" w:cs="Swis721 LtCn BT"/>
          <w:sz w:val="22"/>
          <w:szCs w:val="22"/>
          <w:lang w:val="en-US"/>
        </w:rPr>
      </w:pPr>
    </w:p>
    <w:tbl>
      <w:tblPr>
        <w:tblStyle w:val="TableGrid"/>
        <w:tblW w:w="0" w:type="auto"/>
        <w:tblLook w:val="04A0" w:firstRow="1" w:lastRow="0" w:firstColumn="1" w:lastColumn="0" w:noHBand="0" w:noVBand="1"/>
      </w:tblPr>
      <w:tblGrid>
        <w:gridCol w:w="3005"/>
        <w:gridCol w:w="3005"/>
        <w:gridCol w:w="3005"/>
      </w:tblGrid>
      <w:tr w:rsidR="00550A4B" w:rsidRPr="00550A4B" w14:paraId="74E9AD5B" w14:textId="77777777" w:rsidTr="00562777">
        <w:tc>
          <w:tcPr>
            <w:tcW w:w="9015" w:type="dxa"/>
            <w:gridSpan w:val="3"/>
          </w:tcPr>
          <w:p w14:paraId="6352A751"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INVENTAR DE COORDONATE IN SISTEM DE PROIECTIE NATIONALA STEREO 1970</w:t>
            </w:r>
          </w:p>
        </w:tc>
      </w:tr>
      <w:tr w:rsidR="00550A4B" w:rsidRPr="00550A4B" w14:paraId="4BF3FEFB" w14:textId="77777777" w:rsidTr="00562777">
        <w:tc>
          <w:tcPr>
            <w:tcW w:w="9015" w:type="dxa"/>
            <w:gridSpan w:val="3"/>
          </w:tcPr>
          <w:p w14:paraId="43AC8195"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Coordonate puncte de contur</w:t>
            </w:r>
          </w:p>
        </w:tc>
      </w:tr>
      <w:tr w:rsidR="00550A4B" w:rsidRPr="00550A4B" w14:paraId="49747021" w14:textId="77777777" w:rsidTr="00562777">
        <w:tc>
          <w:tcPr>
            <w:tcW w:w="3005" w:type="dxa"/>
          </w:tcPr>
          <w:p w14:paraId="6A89B275"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Nr. Pct.</w:t>
            </w:r>
          </w:p>
        </w:tc>
        <w:tc>
          <w:tcPr>
            <w:tcW w:w="3005" w:type="dxa"/>
          </w:tcPr>
          <w:p w14:paraId="3F901316"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X</w:t>
            </w:r>
          </w:p>
        </w:tc>
        <w:tc>
          <w:tcPr>
            <w:tcW w:w="3005" w:type="dxa"/>
          </w:tcPr>
          <w:p w14:paraId="15391201"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Y</w:t>
            </w:r>
          </w:p>
        </w:tc>
      </w:tr>
      <w:tr w:rsidR="00550A4B" w:rsidRPr="00550A4B" w14:paraId="39EF4ABE" w14:textId="77777777" w:rsidTr="00562777">
        <w:tc>
          <w:tcPr>
            <w:tcW w:w="3005" w:type="dxa"/>
          </w:tcPr>
          <w:p w14:paraId="12FE6B92"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1</w:t>
            </w:r>
          </w:p>
        </w:tc>
        <w:tc>
          <w:tcPr>
            <w:tcW w:w="3005" w:type="dxa"/>
          </w:tcPr>
          <w:p w14:paraId="457181C0" w14:textId="1709A09A" w:rsidR="00550A4B" w:rsidRPr="00550A4B" w:rsidRDefault="003A3850" w:rsidP="00550A4B">
            <w:pPr>
              <w:autoSpaceDE w:val="0"/>
              <w:jc w:val="both"/>
              <w:rPr>
                <w:rFonts w:ascii="Calibri" w:hAnsi="Calibri" w:cs="Swis721 LtCn BT"/>
                <w:sz w:val="22"/>
                <w:szCs w:val="22"/>
                <w:lang w:val="en-US"/>
              </w:rPr>
            </w:pPr>
            <w:r>
              <w:rPr>
                <w:rFonts w:ascii="Calibri" w:hAnsi="Calibri" w:cs="Swis721 LtCn BT"/>
                <w:sz w:val="22"/>
                <w:szCs w:val="22"/>
                <w:lang w:val="en-US"/>
              </w:rPr>
              <w:t>289821.809</w:t>
            </w:r>
          </w:p>
        </w:tc>
        <w:tc>
          <w:tcPr>
            <w:tcW w:w="3005" w:type="dxa"/>
          </w:tcPr>
          <w:p w14:paraId="2E8B880E" w14:textId="553F27B1" w:rsidR="00550A4B" w:rsidRPr="00550A4B" w:rsidRDefault="003A3850" w:rsidP="00550A4B">
            <w:pPr>
              <w:autoSpaceDE w:val="0"/>
              <w:jc w:val="both"/>
              <w:rPr>
                <w:rFonts w:ascii="Calibri" w:hAnsi="Calibri" w:cs="Swis721 LtCn BT"/>
                <w:sz w:val="22"/>
                <w:szCs w:val="22"/>
                <w:lang w:val="en-US"/>
              </w:rPr>
            </w:pPr>
            <w:r>
              <w:rPr>
                <w:rFonts w:ascii="Calibri" w:hAnsi="Calibri" w:cs="Swis721 LtCn BT"/>
                <w:sz w:val="22"/>
                <w:szCs w:val="22"/>
                <w:lang w:val="en-US"/>
              </w:rPr>
              <w:t>788949.726</w:t>
            </w:r>
          </w:p>
        </w:tc>
      </w:tr>
      <w:tr w:rsidR="00550A4B" w:rsidRPr="00550A4B" w14:paraId="2EBD2D7C" w14:textId="77777777" w:rsidTr="00562777">
        <w:tc>
          <w:tcPr>
            <w:tcW w:w="3005" w:type="dxa"/>
          </w:tcPr>
          <w:p w14:paraId="2C1323B5"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2</w:t>
            </w:r>
          </w:p>
        </w:tc>
        <w:tc>
          <w:tcPr>
            <w:tcW w:w="3005" w:type="dxa"/>
          </w:tcPr>
          <w:p w14:paraId="754D9192" w14:textId="06037003" w:rsidR="00550A4B" w:rsidRPr="00550A4B" w:rsidRDefault="003A3850" w:rsidP="00550A4B">
            <w:pPr>
              <w:autoSpaceDE w:val="0"/>
              <w:jc w:val="both"/>
              <w:rPr>
                <w:rFonts w:ascii="Calibri" w:hAnsi="Calibri" w:cs="Swis721 LtCn BT"/>
                <w:sz w:val="22"/>
                <w:szCs w:val="22"/>
                <w:lang w:val="en-US"/>
              </w:rPr>
            </w:pPr>
            <w:r>
              <w:rPr>
                <w:rFonts w:ascii="Calibri" w:hAnsi="Calibri" w:cs="Swis721 LtCn BT"/>
                <w:sz w:val="22"/>
                <w:szCs w:val="22"/>
                <w:lang w:val="en-US"/>
              </w:rPr>
              <w:t>289819.236</w:t>
            </w:r>
          </w:p>
        </w:tc>
        <w:tc>
          <w:tcPr>
            <w:tcW w:w="3005" w:type="dxa"/>
          </w:tcPr>
          <w:p w14:paraId="3BD67E6F" w14:textId="318898D4" w:rsidR="00550A4B" w:rsidRPr="00550A4B" w:rsidRDefault="003A3850" w:rsidP="00550A4B">
            <w:pPr>
              <w:autoSpaceDE w:val="0"/>
              <w:jc w:val="both"/>
              <w:rPr>
                <w:rFonts w:ascii="Calibri" w:hAnsi="Calibri" w:cs="Swis721 LtCn BT"/>
                <w:sz w:val="22"/>
                <w:szCs w:val="22"/>
                <w:lang w:val="en-US"/>
              </w:rPr>
            </w:pPr>
            <w:r>
              <w:rPr>
                <w:rFonts w:ascii="Calibri" w:hAnsi="Calibri" w:cs="Swis721 LtCn BT"/>
                <w:sz w:val="22"/>
                <w:szCs w:val="22"/>
                <w:lang w:val="en-US"/>
              </w:rPr>
              <w:t>788960.261</w:t>
            </w:r>
          </w:p>
        </w:tc>
      </w:tr>
      <w:tr w:rsidR="00550A4B" w:rsidRPr="00550A4B" w14:paraId="134E0726" w14:textId="77777777" w:rsidTr="00562777">
        <w:tc>
          <w:tcPr>
            <w:tcW w:w="3005" w:type="dxa"/>
          </w:tcPr>
          <w:p w14:paraId="2A86BAA0"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3</w:t>
            </w:r>
          </w:p>
        </w:tc>
        <w:tc>
          <w:tcPr>
            <w:tcW w:w="3005" w:type="dxa"/>
          </w:tcPr>
          <w:p w14:paraId="0DB25808" w14:textId="5CBBA583" w:rsidR="00550A4B" w:rsidRPr="00550A4B" w:rsidRDefault="003A3850" w:rsidP="00550A4B">
            <w:pPr>
              <w:autoSpaceDE w:val="0"/>
              <w:jc w:val="both"/>
              <w:rPr>
                <w:rFonts w:ascii="Calibri" w:hAnsi="Calibri" w:cs="Swis721 LtCn BT"/>
                <w:sz w:val="22"/>
                <w:szCs w:val="22"/>
                <w:lang w:val="en-US"/>
              </w:rPr>
            </w:pPr>
            <w:r>
              <w:rPr>
                <w:rFonts w:ascii="Calibri" w:hAnsi="Calibri" w:cs="Swis721 LtCn BT"/>
                <w:sz w:val="22"/>
                <w:szCs w:val="22"/>
                <w:lang w:val="en-US"/>
              </w:rPr>
              <w:t>289805.456</w:t>
            </w:r>
          </w:p>
        </w:tc>
        <w:tc>
          <w:tcPr>
            <w:tcW w:w="3005" w:type="dxa"/>
          </w:tcPr>
          <w:p w14:paraId="0DE7DE76" w14:textId="01B4088F" w:rsidR="00550A4B" w:rsidRPr="00550A4B" w:rsidRDefault="003A3850" w:rsidP="00550A4B">
            <w:pPr>
              <w:autoSpaceDE w:val="0"/>
              <w:jc w:val="both"/>
              <w:rPr>
                <w:rFonts w:ascii="Calibri" w:hAnsi="Calibri" w:cs="Swis721 LtCn BT"/>
                <w:sz w:val="22"/>
                <w:szCs w:val="22"/>
                <w:lang w:val="en-US"/>
              </w:rPr>
            </w:pPr>
            <w:r>
              <w:rPr>
                <w:rFonts w:ascii="Calibri" w:hAnsi="Calibri" w:cs="Swis721 LtCn BT"/>
                <w:sz w:val="22"/>
                <w:szCs w:val="22"/>
                <w:lang w:val="en-US"/>
              </w:rPr>
              <w:t>788956.520</w:t>
            </w:r>
          </w:p>
        </w:tc>
      </w:tr>
      <w:tr w:rsidR="00550A4B" w:rsidRPr="00550A4B" w14:paraId="555710A3" w14:textId="77777777" w:rsidTr="00562777">
        <w:tc>
          <w:tcPr>
            <w:tcW w:w="3005" w:type="dxa"/>
          </w:tcPr>
          <w:p w14:paraId="3374EBB6"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4</w:t>
            </w:r>
          </w:p>
        </w:tc>
        <w:tc>
          <w:tcPr>
            <w:tcW w:w="3005" w:type="dxa"/>
          </w:tcPr>
          <w:p w14:paraId="278373B8" w14:textId="097BB1DD" w:rsidR="00550A4B" w:rsidRPr="00550A4B" w:rsidRDefault="003A3850" w:rsidP="00550A4B">
            <w:pPr>
              <w:autoSpaceDE w:val="0"/>
              <w:jc w:val="both"/>
              <w:rPr>
                <w:rFonts w:ascii="Calibri" w:hAnsi="Calibri" w:cs="Swis721 LtCn BT"/>
                <w:sz w:val="22"/>
                <w:szCs w:val="22"/>
                <w:lang w:val="en-US"/>
              </w:rPr>
            </w:pPr>
            <w:r>
              <w:rPr>
                <w:rFonts w:ascii="Calibri" w:hAnsi="Calibri" w:cs="Swis721 LtCn BT"/>
                <w:sz w:val="22"/>
                <w:szCs w:val="22"/>
                <w:lang w:val="en-US"/>
              </w:rPr>
              <w:t>289803.993</w:t>
            </w:r>
          </w:p>
        </w:tc>
        <w:tc>
          <w:tcPr>
            <w:tcW w:w="3005" w:type="dxa"/>
          </w:tcPr>
          <w:p w14:paraId="78FB2212" w14:textId="667F0406" w:rsidR="00550A4B" w:rsidRPr="00550A4B" w:rsidRDefault="003A3850" w:rsidP="00550A4B">
            <w:pPr>
              <w:autoSpaceDE w:val="0"/>
              <w:jc w:val="both"/>
              <w:rPr>
                <w:rFonts w:ascii="Calibri" w:hAnsi="Calibri" w:cs="Swis721 LtCn BT"/>
                <w:sz w:val="22"/>
                <w:szCs w:val="22"/>
                <w:lang w:val="en-US"/>
              </w:rPr>
            </w:pPr>
            <w:r>
              <w:rPr>
                <w:rFonts w:ascii="Calibri" w:hAnsi="Calibri" w:cs="Swis721 LtCn BT"/>
                <w:sz w:val="22"/>
                <w:szCs w:val="22"/>
                <w:lang w:val="en-US"/>
              </w:rPr>
              <w:t>788956.123</w:t>
            </w:r>
          </w:p>
        </w:tc>
      </w:tr>
      <w:tr w:rsidR="00550A4B" w:rsidRPr="00550A4B" w14:paraId="753E3734" w14:textId="77777777" w:rsidTr="00562777">
        <w:tc>
          <w:tcPr>
            <w:tcW w:w="3005" w:type="dxa"/>
          </w:tcPr>
          <w:p w14:paraId="0826200D"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5</w:t>
            </w:r>
          </w:p>
        </w:tc>
        <w:tc>
          <w:tcPr>
            <w:tcW w:w="3005" w:type="dxa"/>
          </w:tcPr>
          <w:p w14:paraId="39A8363D" w14:textId="301345B6" w:rsidR="00550A4B" w:rsidRPr="00550A4B" w:rsidRDefault="003A3850" w:rsidP="00550A4B">
            <w:pPr>
              <w:autoSpaceDE w:val="0"/>
              <w:jc w:val="both"/>
              <w:rPr>
                <w:rFonts w:ascii="Calibri" w:hAnsi="Calibri" w:cs="Swis721 LtCn BT"/>
                <w:sz w:val="22"/>
                <w:szCs w:val="22"/>
                <w:lang w:val="en-US"/>
              </w:rPr>
            </w:pPr>
            <w:r>
              <w:rPr>
                <w:rFonts w:ascii="Calibri" w:hAnsi="Calibri" w:cs="Swis721 LtCn BT"/>
                <w:sz w:val="22"/>
                <w:szCs w:val="22"/>
                <w:lang w:val="en-US"/>
              </w:rPr>
              <w:t>289805.921</w:t>
            </w:r>
          </w:p>
        </w:tc>
        <w:tc>
          <w:tcPr>
            <w:tcW w:w="3005" w:type="dxa"/>
          </w:tcPr>
          <w:p w14:paraId="05359FC0" w14:textId="28392C36" w:rsidR="00550A4B" w:rsidRPr="00550A4B" w:rsidRDefault="003A3850" w:rsidP="00550A4B">
            <w:pPr>
              <w:autoSpaceDE w:val="0"/>
              <w:jc w:val="both"/>
              <w:rPr>
                <w:rFonts w:ascii="Calibri" w:hAnsi="Calibri" w:cs="Swis721 LtCn BT"/>
                <w:sz w:val="22"/>
                <w:szCs w:val="22"/>
                <w:lang w:val="en-US"/>
              </w:rPr>
            </w:pPr>
            <w:r>
              <w:rPr>
                <w:rFonts w:ascii="Calibri" w:hAnsi="Calibri" w:cs="Swis721 LtCn BT"/>
                <w:sz w:val="22"/>
                <w:szCs w:val="22"/>
                <w:lang w:val="en-US"/>
              </w:rPr>
              <w:t>788948.227</w:t>
            </w:r>
          </w:p>
        </w:tc>
      </w:tr>
      <w:tr w:rsidR="00550A4B" w:rsidRPr="00550A4B" w14:paraId="28CFBC17" w14:textId="77777777" w:rsidTr="00562777">
        <w:tc>
          <w:tcPr>
            <w:tcW w:w="3005" w:type="dxa"/>
          </w:tcPr>
          <w:p w14:paraId="6ED8B768"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6</w:t>
            </w:r>
          </w:p>
        </w:tc>
        <w:tc>
          <w:tcPr>
            <w:tcW w:w="3005" w:type="dxa"/>
          </w:tcPr>
          <w:p w14:paraId="0B00F1D1" w14:textId="74528E3B" w:rsidR="00550A4B" w:rsidRPr="00550A4B" w:rsidRDefault="003A3850" w:rsidP="00550A4B">
            <w:pPr>
              <w:autoSpaceDE w:val="0"/>
              <w:jc w:val="both"/>
              <w:rPr>
                <w:rFonts w:ascii="Calibri" w:hAnsi="Calibri" w:cs="Swis721 LtCn BT"/>
                <w:sz w:val="22"/>
                <w:szCs w:val="22"/>
                <w:lang w:val="en-US"/>
              </w:rPr>
            </w:pPr>
            <w:r>
              <w:rPr>
                <w:rFonts w:ascii="Calibri" w:hAnsi="Calibri" w:cs="Swis721 LtCn BT"/>
                <w:sz w:val="22"/>
                <w:szCs w:val="22"/>
                <w:lang w:val="en-US"/>
              </w:rPr>
              <w:t>289814.155</w:t>
            </w:r>
          </w:p>
        </w:tc>
        <w:tc>
          <w:tcPr>
            <w:tcW w:w="3005" w:type="dxa"/>
          </w:tcPr>
          <w:p w14:paraId="3E499B18" w14:textId="2DBC0CAA" w:rsidR="00550A4B" w:rsidRPr="00550A4B" w:rsidRDefault="003A3850" w:rsidP="00550A4B">
            <w:pPr>
              <w:autoSpaceDE w:val="0"/>
              <w:jc w:val="both"/>
              <w:rPr>
                <w:rFonts w:ascii="Calibri" w:hAnsi="Calibri" w:cs="Swis721 LtCn BT"/>
                <w:sz w:val="22"/>
                <w:szCs w:val="22"/>
                <w:lang w:val="en-US"/>
              </w:rPr>
            </w:pPr>
            <w:r>
              <w:rPr>
                <w:rFonts w:ascii="Calibri" w:hAnsi="Calibri" w:cs="Swis721 LtCn BT"/>
                <w:sz w:val="22"/>
                <w:szCs w:val="22"/>
                <w:lang w:val="en-US"/>
              </w:rPr>
              <w:t>788949.529</w:t>
            </w:r>
          </w:p>
        </w:tc>
      </w:tr>
      <w:tr w:rsidR="00550A4B" w:rsidRPr="00550A4B" w14:paraId="06547383" w14:textId="77777777" w:rsidTr="00562777">
        <w:tc>
          <w:tcPr>
            <w:tcW w:w="3005" w:type="dxa"/>
          </w:tcPr>
          <w:p w14:paraId="446F8610" w14:textId="77777777" w:rsidR="00550A4B" w:rsidRP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7</w:t>
            </w:r>
          </w:p>
        </w:tc>
        <w:tc>
          <w:tcPr>
            <w:tcW w:w="3005" w:type="dxa"/>
          </w:tcPr>
          <w:p w14:paraId="0576E723" w14:textId="76E90E3E" w:rsidR="00550A4B" w:rsidRPr="00550A4B" w:rsidRDefault="003A3850" w:rsidP="00550A4B">
            <w:pPr>
              <w:autoSpaceDE w:val="0"/>
              <w:jc w:val="both"/>
              <w:rPr>
                <w:rFonts w:ascii="Calibri" w:hAnsi="Calibri" w:cs="Swis721 LtCn BT"/>
                <w:sz w:val="22"/>
                <w:szCs w:val="22"/>
                <w:lang w:val="en-US"/>
              </w:rPr>
            </w:pPr>
            <w:r>
              <w:rPr>
                <w:rFonts w:ascii="Calibri" w:hAnsi="Calibri" w:cs="Swis721 LtCn BT"/>
                <w:sz w:val="22"/>
                <w:szCs w:val="22"/>
                <w:lang w:val="en-US"/>
              </w:rPr>
              <w:t>289814.330</w:t>
            </w:r>
          </w:p>
        </w:tc>
        <w:tc>
          <w:tcPr>
            <w:tcW w:w="3005" w:type="dxa"/>
          </w:tcPr>
          <w:p w14:paraId="3D8DDC97" w14:textId="3B09CF2B" w:rsidR="00550A4B" w:rsidRPr="00550A4B" w:rsidRDefault="003A3850" w:rsidP="00550A4B">
            <w:pPr>
              <w:autoSpaceDE w:val="0"/>
              <w:jc w:val="both"/>
              <w:rPr>
                <w:rFonts w:ascii="Calibri" w:hAnsi="Calibri" w:cs="Swis721 LtCn BT"/>
                <w:sz w:val="22"/>
                <w:szCs w:val="22"/>
                <w:lang w:val="en-US"/>
              </w:rPr>
            </w:pPr>
            <w:r>
              <w:rPr>
                <w:rFonts w:ascii="Calibri" w:hAnsi="Calibri" w:cs="Swis721 LtCn BT"/>
                <w:sz w:val="22"/>
                <w:szCs w:val="22"/>
                <w:lang w:val="en-US"/>
              </w:rPr>
              <w:t>788948.421</w:t>
            </w:r>
          </w:p>
        </w:tc>
      </w:tr>
    </w:tbl>
    <w:p w14:paraId="478F9D7E" w14:textId="77777777" w:rsidR="00550A4B" w:rsidRPr="00550A4B" w:rsidRDefault="00550A4B" w:rsidP="00550A4B">
      <w:pPr>
        <w:autoSpaceDE w:val="0"/>
        <w:jc w:val="both"/>
        <w:rPr>
          <w:rFonts w:ascii="Calibri" w:hAnsi="Calibri" w:cs="Swis721 LtCn BT"/>
          <w:sz w:val="22"/>
          <w:szCs w:val="22"/>
          <w:lang w:val="en-US"/>
        </w:rPr>
      </w:pPr>
    </w:p>
    <w:p w14:paraId="6B99CC41" w14:textId="77777777" w:rsidR="00550A4B" w:rsidRPr="00550A4B" w:rsidRDefault="00550A4B" w:rsidP="00550A4B">
      <w:pPr>
        <w:autoSpaceDE w:val="0"/>
        <w:jc w:val="both"/>
        <w:rPr>
          <w:rFonts w:ascii="Calibri" w:hAnsi="Calibri" w:cs="Swis721 LtCn BT"/>
          <w:b/>
          <w:sz w:val="22"/>
          <w:szCs w:val="22"/>
          <w:lang w:val="en-US"/>
        </w:rPr>
      </w:pPr>
      <w:r w:rsidRPr="00550A4B">
        <w:rPr>
          <w:rFonts w:ascii="Calibri" w:hAnsi="Calibri" w:cs="Swis721 LtCn BT"/>
          <w:b/>
          <w:sz w:val="22"/>
          <w:szCs w:val="22"/>
          <w:lang w:val="en-US"/>
        </w:rPr>
        <w:t>- detalii privind orice variantă de amplasament care a fost luată în considerare.</w:t>
      </w:r>
    </w:p>
    <w:p w14:paraId="063DBF85" w14:textId="6CD66C41" w:rsidR="00550A4B" w:rsidRDefault="00550A4B" w:rsidP="00550A4B">
      <w:pPr>
        <w:autoSpaceDE w:val="0"/>
        <w:jc w:val="both"/>
        <w:rPr>
          <w:rFonts w:ascii="Calibri" w:hAnsi="Calibri" w:cs="Swis721 LtCn BT"/>
          <w:sz w:val="22"/>
          <w:szCs w:val="22"/>
          <w:lang w:val="en-US"/>
        </w:rPr>
      </w:pPr>
      <w:r w:rsidRPr="00550A4B">
        <w:rPr>
          <w:rFonts w:ascii="Calibri" w:hAnsi="Calibri" w:cs="Swis721 LtCn BT"/>
          <w:sz w:val="22"/>
          <w:szCs w:val="22"/>
          <w:lang w:val="en-US"/>
        </w:rPr>
        <w:t>Varian</w:t>
      </w:r>
      <w:r w:rsidR="00C25243">
        <w:rPr>
          <w:rFonts w:ascii="Calibri" w:hAnsi="Calibri" w:cs="Swis721 LtCn BT"/>
          <w:sz w:val="22"/>
          <w:szCs w:val="22"/>
          <w:lang w:val="en-US"/>
        </w:rPr>
        <w:t>ta de amplasament a clădirii</w:t>
      </w:r>
      <w:r w:rsidRPr="00550A4B">
        <w:rPr>
          <w:rFonts w:ascii="Calibri" w:hAnsi="Calibri" w:cs="Swis721 LtCn BT"/>
          <w:sz w:val="22"/>
          <w:szCs w:val="22"/>
          <w:lang w:val="en-US"/>
        </w:rPr>
        <w:t xml:space="preserve"> propuse este una singură și a fost condiționată de teren, </w:t>
      </w:r>
      <w:r w:rsidR="00C25243">
        <w:rPr>
          <w:rFonts w:ascii="Calibri" w:hAnsi="Calibri" w:cs="Swis721 LtCn BT"/>
          <w:sz w:val="22"/>
          <w:szCs w:val="22"/>
          <w:lang w:val="en-US"/>
        </w:rPr>
        <w:t xml:space="preserve">de orientările cele mai favorabile față de punctele cardinale și față de punctele de interes al zonei – </w:t>
      </w:r>
      <w:r w:rsidR="006E672D">
        <w:rPr>
          <w:rFonts w:ascii="Calibri" w:hAnsi="Calibri" w:cs="Swis721 LtCn BT"/>
          <w:sz w:val="22"/>
          <w:szCs w:val="22"/>
          <w:lang w:val="en-US"/>
        </w:rPr>
        <w:t>parcul falezei și Lacul Techirghiol</w:t>
      </w:r>
      <w:r w:rsidR="00C25243">
        <w:rPr>
          <w:rFonts w:ascii="Calibri" w:hAnsi="Calibri" w:cs="Swis721 LtCn BT"/>
          <w:sz w:val="22"/>
          <w:szCs w:val="22"/>
          <w:lang w:val="en-US"/>
        </w:rPr>
        <w:t xml:space="preserve">, </w:t>
      </w:r>
      <w:r w:rsidRPr="00550A4B">
        <w:rPr>
          <w:rFonts w:ascii="Calibri" w:hAnsi="Calibri" w:cs="Swis721 LtCn BT"/>
          <w:sz w:val="22"/>
          <w:szCs w:val="22"/>
          <w:lang w:val="en-US"/>
        </w:rPr>
        <w:t>de constrângerile dictate în certificatul de urbanism, de constrângerile datorate respectării prevederilor avizelor și a</w:t>
      </w:r>
      <w:r w:rsidR="00C25243">
        <w:rPr>
          <w:rFonts w:ascii="Calibri" w:hAnsi="Calibri" w:cs="Swis721 LtCn BT"/>
          <w:sz w:val="22"/>
          <w:szCs w:val="22"/>
          <w:lang w:val="en-US"/>
        </w:rPr>
        <w:t>le</w:t>
      </w:r>
      <w:r w:rsidRPr="00550A4B">
        <w:rPr>
          <w:rFonts w:ascii="Calibri" w:hAnsi="Calibri" w:cs="Swis721 LtCn BT"/>
          <w:sz w:val="22"/>
          <w:szCs w:val="22"/>
          <w:lang w:val="en-US"/>
        </w:rPr>
        <w:t xml:space="preserve"> legilor în vigoare.</w:t>
      </w:r>
    </w:p>
    <w:p w14:paraId="09E905FF" w14:textId="77777777" w:rsidR="00562777" w:rsidRDefault="00562777" w:rsidP="00550A4B">
      <w:pPr>
        <w:autoSpaceDE w:val="0"/>
        <w:jc w:val="both"/>
        <w:rPr>
          <w:rFonts w:ascii="Calibri" w:hAnsi="Calibri" w:cs="Swis721 LtCn BT"/>
          <w:sz w:val="22"/>
          <w:szCs w:val="22"/>
          <w:lang w:val="en-US"/>
        </w:rPr>
      </w:pPr>
    </w:p>
    <w:p w14:paraId="4B97AF59" w14:textId="77777777" w:rsidR="00562777" w:rsidRPr="00562777" w:rsidRDefault="00562777" w:rsidP="00562777">
      <w:pPr>
        <w:pBdr>
          <w:bottom w:val="single" w:sz="4" w:space="1" w:color="auto"/>
        </w:pBdr>
        <w:autoSpaceDE w:val="0"/>
        <w:jc w:val="both"/>
        <w:rPr>
          <w:rFonts w:ascii="Calibri" w:hAnsi="Calibri" w:cs="Swis721 LtCn BT"/>
          <w:sz w:val="22"/>
          <w:szCs w:val="22"/>
          <w:lang w:val="en-US"/>
        </w:rPr>
      </w:pPr>
      <w:r w:rsidRPr="00562777">
        <w:rPr>
          <w:rFonts w:ascii="Calibri" w:hAnsi="Calibri" w:cs="Swis721 LtCn BT"/>
          <w:b/>
          <w:sz w:val="22"/>
          <w:szCs w:val="22"/>
          <w:lang w:val="ro-RO"/>
        </w:rPr>
        <w:lastRenderedPageBreak/>
        <w:t xml:space="preserve">VI. </w:t>
      </w:r>
      <w:r w:rsidRPr="00562777">
        <w:rPr>
          <w:rFonts w:ascii="Calibri" w:hAnsi="Calibri" w:cs="Swis721 LtCn BT"/>
          <w:b/>
          <w:sz w:val="22"/>
          <w:szCs w:val="22"/>
          <w:lang w:val="en-US"/>
        </w:rPr>
        <w:t>Descrierea tuturor efectelor semnificative posibile asupra mediului ale proiectului, în limita informaţiilor disponibile:</w:t>
      </w:r>
    </w:p>
    <w:p w14:paraId="152ECD84"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A. Surse de poluanţi şi instalaţii pentru reţinerea, evacuarea şi dispersia poluanţilor în mediu:</w:t>
      </w:r>
    </w:p>
    <w:p w14:paraId="3F8EEECF"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a) protecţia calităţii apelor:</w:t>
      </w:r>
    </w:p>
    <w:p w14:paraId="696C5B54"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sursele de poluanţi pentru ape, locul de evacuare sau emisarul;</w:t>
      </w:r>
    </w:p>
    <w:p w14:paraId="7CF8A770"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staţiile şi instalaţiile de epurare sau de preepurare a apelor uzate prevăzute;</w:t>
      </w:r>
    </w:p>
    <w:p w14:paraId="6A3C728A" w14:textId="77777777"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 xml:space="preserve">Nu există surse de poluanți pentru ape, </w:t>
      </w:r>
      <w:bookmarkStart w:id="6" w:name="_Hlk513533951"/>
      <w:r>
        <w:rPr>
          <w:rFonts w:ascii="Calibri" w:hAnsi="Calibri" w:cs="Swis721 LtCn BT"/>
          <w:sz w:val="22"/>
          <w:szCs w:val="22"/>
          <w:lang w:val="ro-RO"/>
        </w:rPr>
        <w:t>funcțiunea propusă</w:t>
      </w:r>
      <w:r w:rsidRPr="00562777">
        <w:rPr>
          <w:rFonts w:ascii="Calibri" w:hAnsi="Calibri" w:cs="Swis721 LtCn BT"/>
          <w:sz w:val="22"/>
          <w:szCs w:val="22"/>
          <w:lang w:val="ro-RO"/>
        </w:rPr>
        <w:t xml:space="preserve"> nu reprezintă o amenințare a menținerii calității apelor. </w:t>
      </w:r>
      <w:bookmarkEnd w:id="6"/>
      <w:r w:rsidRPr="00562777">
        <w:rPr>
          <w:rFonts w:ascii="Calibri" w:hAnsi="Calibri" w:cs="Swis721 LtCn BT"/>
          <w:sz w:val="22"/>
          <w:szCs w:val="22"/>
          <w:lang w:val="ro-RO"/>
        </w:rPr>
        <w:t>Alimentare cu apă se va real</w:t>
      </w:r>
      <w:r>
        <w:rPr>
          <w:rFonts w:ascii="Calibri" w:hAnsi="Calibri" w:cs="Swis721 LtCn BT"/>
          <w:sz w:val="22"/>
          <w:szCs w:val="22"/>
          <w:lang w:val="ro-RO"/>
        </w:rPr>
        <w:t>iza din rețeaua de apă stradală.</w:t>
      </w:r>
      <w:r w:rsidRPr="00562777">
        <w:rPr>
          <w:rFonts w:ascii="Calibri" w:hAnsi="Calibri" w:cs="Swis721 LtCn BT"/>
          <w:sz w:val="22"/>
          <w:szCs w:val="22"/>
          <w:lang w:val="ro-RO"/>
        </w:rPr>
        <w:t xml:space="preserve"> De asemenea, apele uzate menajere și pluviale vor fi preluate de rețelele de canalizare din zonă. </w:t>
      </w:r>
    </w:p>
    <w:p w14:paraId="2C0305E8"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b) protecţia aerului:</w:t>
      </w:r>
    </w:p>
    <w:p w14:paraId="0B064CBB"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sursele de poluanţi pentru aer, poluanţi, inclusiv surse de mirosuri;</w:t>
      </w:r>
    </w:p>
    <w:p w14:paraId="0BBA654C"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instalaţiile pentru reţinerea şi dispersia poluanţilor în atmosferă;</w:t>
      </w:r>
    </w:p>
    <w:p w14:paraId="08CCD367" w14:textId="77777777"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 xml:space="preserve">Nu exista surse de poluanti pentru aer, </w:t>
      </w:r>
      <w:r>
        <w:rPr>
          <w:rFonts w:ascii="Calibri" w:hAnsi="Calibri" w:cs="Swis721 LtCn BT"/>
          <w:sz w:val="22"/>
          <w:szCs w:val="22"/>
          <w:lang w:val="ro-RO"/>
        </w:rPr>
        <w:t>funcțiunea propusă</w:t>
      </w:r>
      <w:r w:rsidRPr="00562777">
        <w:rPr>
          <w:rFonts w:ascii="Calibri" w:hAnsi="Calibri" w:cs="Swis721 LtCn BT"/>
          <w:sz w:val="22"/>
          <w:szCs w:val="22"/>
          <w:lang w:val="ro-RO"/>
        </w:rPr>
        <w:t xml:space="preserve"> nu reprezintă o amenințare a menținerii calității aerului.</w:t>
      </w:r>
    </w:p>
    <w:p w14:paraId="34D6D223" w14:textId="0184A1F1"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sz w:val="22"/>
          <w:szCs w:val="22"/>
          <w:lang w:val="ro-RO"/>
        </w:rPr>
        <w:t xml:space="preserve">Se vor folosi </w:t>
      </w:r>
      <w:r w:rsidR="00E13706">
        <w:rPr>
          <w:rFonts w:ascii="Calibri" w:hAnsi="Calibri" w:cs="Swis721 LtCn BT"/>
          <w:sz w:val="22"/>
          <w:szCs w:val="22"/>
          <w:lang w:val="ro-RO"/>
        </w:rPr>
        <w:t>î</w:t>
      </w:r>
      <w:r w:rsidRPr="00562777">
        <w:rPr>
          <w:rFonts w:ascii="Calibri" w:hAnsi="Calibri" w:cs="Swis721 LtCn BT"/>
          <w:sz w:val="22"/>
          <w:szCs w:val="22"/>
          <w:lang w:val="ro-RO"/>
        </w:rPr>
        <w:t>n cadrul execu</w:t>
      </w:r>
      <w:r w:rsidR="00E13706">
        <w:rPr>
          <w:rFonts w:ascii="Calibri" w:hAnsi="Calibri" w:cs="Swis721 LtCn BT"/>
          <w:sz w:val="22"/>
          <w:szCs w:val="22"/>
          <w:lang w:val="ro-RO"/>
        </w:rPr>
        <w:t>ț</w:t>
      </w:r>
      <w:r w:rsidRPr="00562777">
        <w:rPr>
          <w:rFonts w:ascii="Calibri" w:hAnsi="Calibri" w:cs="Swis721 LtCn BT"/>
          <w:sz w:val="22"/>
          <w:szCs w:val="22"/>
          <w:lang w:val="ro-RO"/>
        </w:rPr>
        <w:t>iei lucr</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rilor materiale nepoluante pentru mediul </w:t>
      </w:r>
      <w:r w:rsidR="00E13706">
        <w:rPr>
          <w:rFonts w:ascii="Calibri" w:hAnsi="Calibri" w:cs="Swis721 LtCn BT"/>
          <w:sz w:val="22"/>
          <w:szCs w:val="22"/>
          <w:lang w:val="ro-RO"/>
        </w:rPr>
        <w:t>î</w:t>
      </w:r>
      <w:r w:rsidRPr="00562777">
        <w:rPr>
          <w:rFonts w:ascii="Calibri" w:hAnsi="Calibri" w:cs="Swis721 LtCn BT"/>
          <w:sz w:val="22"/>
          <w:szCs w:val="22"/>
          <w:lang w:val="ro-RO"/>
        </w:rPr>
        <w:t>nconjur</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tor. </w:t>
      </w:r>
      <w:r w:rsidRPr="00562777">
        <w:rPr>
          <w:rFonts w:ascii="Calibri" w:hAnsi="Calibri" w:cs="Swis721 LtCn BT"/>
          <w:bCs/>
          <w:sz w:val="22"/>
          <w:szCs w:val="22"/>
          <w:lang w:val="ro-RO"/>
        </w:rPr>
        <w:t>Pe măsura ridicării construcției, dacă este necesar, se vor pune plase de protecție împotriva emisiei de poluanți în aer.</w:t>
      </w:r>
    </w:p>
    <w:p w14:paraId="304859A4"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c) protecţia împotriva zgomotului şi vibraţiilor:</w:t>
      </w:r>
    </w:p>
    <w:p w14:paraId="62A3A2A5"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sursele de zgomot şi de vibraţii;</w:t>
      </w:r>
    </w:p>
    <w:p w14:paraId="3AA38B61"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amenajările şi dotările pentru protecţia împotriva zgomotului şi vibraţiilor;</w:t>
      </w:r>
    </w:p>
    <w:p w14:paraId="2F26D03F" w14:textId="0B434430"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 xml:space="preserve">Se respecta Normativul C125/2005, privind proiectarea </w:t>
      </w:r>
      <w:r w:rsidR="00E13706">
        <w:rPr>
          <w:rFonts w:ascii="Calibri" w:hAnsi="Calibri" w:cs="Swis721 LtCn BT"/>
          <w:sz w:val="22"/>
          <w:szCs w:val="22"/>
          <w:lang w:val="ro-RO"/>
        </w:rPr>
        <w:t>ș</w:t>
      </w:r>
      <w:r w:rsidRPr="00562777">
        <w:rPr>
          <w:rFonts w:ascii="Calibri" w:hAnsi="Calibri" w:cs="Swis721 LtCn BT"/>
          <w:sz w:val="22"/>
          <w:szCs w:val="22"/>
          <w:lang w:val="ro-RO"/>
        </w:rPr>
        <w:t>i executarea m</w:t>
      </w:r>
      <w:r w:rsidR="00E13706">
        <w:rPr>
          <w:rFonts w:ascii="Calibri" w:hAnsi="Calibri" w:cs="Swis721 LtCn BT"/>
          <w:sz w:val="22"/>
          <w:szCs w:val="22"/>
          <w:lang w:val="ro-RO"/>
        </w:rPr>
        <w:t>ă</w:t>
      </w:r>
      <w:r w:rsidRPr="00562777">
        <w:rPr>
          <w:rFonts w:ascii="Calibri" w:hAnsi="Calibri" w:cs="Swis721 LtCn BT"/>
          <w:sz w:val="22"/>
          <w:szCs w:val="22"/>
          <w:lang w:val="ro-RO"/>
        </w:rPr>
        <w:t>surilor de izolare fonic</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 </w:t>
      </w:r>
      <w:r w:rsidR="00E13706">
        <w:rPr>
          <w:rFonts w:ascii="Calibri" w:hAnsi="Calibri" w:cs="Swis721 LtCn BT"/>
          <w:sz w:val="22"/>
          <w:szCs w:val="22"/>
          <w:lang w:val="ro-RO"/>
        </w:rPr>
        <w:t>ș</w:t>
      </w:r>
      <w:r w:rsidRPr="00562777">
        <w:rPr>
          <w:rFonts w:ascii="Calibri" w:hAnsi="Calibri" w:cs="Swis721 LtCn BT"/>
          <w:sz w:val="22"/>
          <w:szCs w:val="22"/>
          <w:lang w:val="ro-RO"/>
        </w:rPr>
        <w:t xml:space="preserve">i a tratamentelor acustice </w:t>
      </w:r>
      <w:r w:rsidR="00E13706">
        <w:rPr>
          <w:rFonts w:ascii="Calibri" w:hAnsi="Calibri" w:cs="Swis721 LtCn BT"/>
          <w:sz w:val="22"/>
          <w:szCs w:val="22"/>
          <w:lang w:val="ro-RO"/>
        </w:rPr>
        <w:t>î</w:t>
      </w:r>
      <w:r w:rsidRPr="00562777">
        <w:rPr>
          <w:rFonts w:ascii="Calibri" w:hAnsi="Calibri" w:cs="Swis721 LtCn BT"/>
          <w:sz w:val="22"/>
          <w:szCs w:val="22"/>
          <w:lang w:val="ro-RO"/>
        </w:rPr>
        <w:t>n cl</w:t>
      </w:r>
      <w:r w:rsidR="00E13706">
        <w:rPr>
          <w:rFonts w:ascii="Calibri" w:hAnsi="Calibri" w:cs="Swis721 LtCn BT"/>
          <w:sz w:val="22"/>
          <w:szCs w:val="22"/>
          <w:lang w:val="ro-RO"/>
        </w:rPr>
        <w:t>ă</w:t>
      </w:r>
      <w:r w:rsidRPr="00562777">
        <w:rPr>
          <w:rFonts w:ascii="Calibri" w:hAnsi="Calibri" w:cs="Swis721 LtCn BT"/>
          <w:sz w:val="22"/>
          <w:szCs w:val="22"/>
          <w:lang w:val="ro-RO"/>
        </w:rPr>
        <w:t>diri (2db).</w:t>
      </w:r>
    </w:p>
    <w:p w14:paraId="7F0FC9B7" w14:textId="25744911" w:rsidR="00562777" w:rsidRPr="00562777" w:rsidRDefault="00562777" w:rsidP="00562777">
      <w:pPr>
        <w:autoSpaceDE w:val="0"/>
        <w:jc w:val="both"/>
        <w:rPr>
          <w:rFonts w:ascii="Calibri" w:hAnsi="Calibri" w:cs="Swis721 LtCn BT"/>
          <w:sz w:val="22"/>
          <w:szCs w:val="22"/>
          <w:lang w:val="ro-RO"/>
        </w:rPr>
      </w:pPr>
      <w:bookmarkStart w:id="7" w:name="_Hlk513534055"/>
      <w:r w:rsidRPr="00562777">
        <w:rPr>
          <w:rFonts w:ascii="Calibri" w:hAnsi="Calibri" w:cs="Swis721 LtCn BT"/>
          <w:sz w:val="22"/>
          <w:szCs w:val="22"/>
          <w:lang w:val="ro-RO"/>
        </w:rPr>
        <w:t>Nu exist</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 surse de zgomot </w:t>
      </w:r>
      <w:r w:rsidR="00E13706">
        <w:rPr>
          <w:rFonts w:ascii="Calibri" w:hAnsi="Calibri" w:cs="Swis721 LtCn BT"/>
          <w:sz w:val="22"/>
          <w:szCs w:val="22"/>
          <w:lang w:val="ro-RO"/>
        </w:rPr>
        <w:t>ș</w:t>
      </w:r>
      <w:r w:rsidRPr="00562777">
        <w:rPr>
          <w:rFonts w:ascii="Calibri" w:hAnsi="Calibri" w:cs="Swis721 LtCn BT"/>
          <w:sz w:val="22"/>
          <w:szCs w:val="22"/>
          <w:lang w:val="ro-RO"/>
        </w:rPr>
        <w:t>i vibra</w:t>
      </w:r>
      <w:r w:rsidR="00E13706">
        <w:rPr>
          <w:rFonts w:ascii="Calibri" w:hAnsi="Calibri" w:cs="Swis721 LtCn BT"/>
          <w:sz w:val="22"/>
          <w:szCs w:val="22"/>
          <w:lang w:val="ro-RO"/>
        </w:rPr>
        <w:t>ț</w:t>
      </w:r>
      <w:r w:rsidRPr="00562777">
        <w:rPr>
          <w:rFonts w:ascii="Calibri" w:hAnsi="Calibri" w:cs="Swis721 LtCn BT"/>
          <w:sz w:val="22"/>
          <w:szCs w:val="22"/>
          <w:lang w:val="ro-RO"/>
        </w:rPr>
        <w:t xml:space="preserve">ii </w:t>
      </w:r>
      <w:r w:rsidR="00E13706">
        <w:rPr>
          <w:rFonts w:ascii="Calibri" w:hAnsi="Calibri" w:cs="Swis721 LtCn BT"/>
          <w:sz w:val="22"/>
          <w:szCs w:val="22"/>
          <w:lang w:val="ro-RO"/>
        </w:rPr>
        <w:t>î</w:t>
      </w:r>
      <w:r w:rsidRPr="00562777">
        <w:rPr>
          <w:rFonts w:ascii="Calibri" w:hAnsi="Calibri" w:cs="Swis721 LtCn BT"/>
          <w:sz w:val="22"/>
          <w:szCs w:val="22"/>
          <w:lang w:val="ro-RO"/>
        </w:rPr>
        <w:t>n interiorul cl</w:t>
      </w:r>
      <w:r w:rsidR="00E13706">
        <w:rPr>
          <w:rFonts w:ascii="Calibri" w:hAnsi="Calibri" w:cs="Swis721 LtCn BT"/>
          <w:sz w:val="22"/>
          <w:szCs w:val="22"/>
          <w:lang w:val="ro-RO"/>
        </w:rPr>
        <w:t>ă</w:t>
      </w:r>
      <w:r w:rsidRPr="00562777">
        <w:rPr>
          <w:rFonts w:ascii="Calibri" w:hAnsi="Calibri" w:cs="Swis721 LtCn BT"/>
          <w:sz w:val="22"/>
          <w:szCs w:val="22"/>
          <w:lang w:val="ro-RO"/>
        </w:rPr>
        <w:t>dirii care s</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 d</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uneze confortul auditiv exterior imediat </w:t>
      </w:r>
      <w:r w:rsidR="00E13706">
        <w:rPr>
          <w:rFonts w:ascii="Calibri" w:hAnsi="Calibri" w:cs="Swis721 LtCn BT"/>
          <w:sz w:val="22"/>
          <w:szCs w:val="22"/>
          <w:lang w:val="ro-RO"/>
        </w:rPr>
        <w:t>î</w:t>
      </w:r>
      <w:r w:rsidRPr="00562777">
        <w:rPr>
          <w:rFonts w:ascii="Calibri" w:hAnsi="Calibri" w:cs="Swis721 LtCn BT"/>
          <w:sz w:val="22"/>
          <w:szCs w:val="22"/>
          <w:lang w:val="ro-RO"/>
        </w:rPr>
        <w:t>nvecinat cu imobilul propus.</w:t>
      </w:r>
    </w:p>
    <w:p w14:paraId="1BBA609A" w14:textId="77777777"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Se vor prevedea amenajări și dotări pentru protecția împotriva zgomotului și a vibrațiilor – alcătuiri structurale, ale închiderilor și a compartimentărilor care să diminueze intensitatea acestora, finisaje fonoabsorbante, după caz.</w:t>
      </w:r>
      <w:bookmarkEnd w:id="7"/>
    </w:p>
    <w:p w14:paraId="5818B5CE"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d) protecţia împotriva radiaţiilor:</w:t>
      </w:r>
    </w:p>
    <w:p w14:paraId="47039313"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sursele de radiaţii;</w:t>
      </w:r>
    </w:p>
    <w:p w14:paraId="6F2E27AD"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amenajările şi dotările pentru protecţia împotriva radiaţiilor;</w:t>
      </w:r>
    </w:p>
    <w:p w14:paraId="58B507A4" w14:textId="77777777"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Nu exista surse de radiatii in imobilul propus sau in apropierea acestuia.</w:t>
      </w:r>
    </w:p>
    <w:p w14:paraId="33F2F8B8"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e) protecţia solului şi a subsolului:</w:t>
      </w:r>
    </w:p>
    <w:p w14:paraId="0B3C7207"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sursele de poluanţi pentru sol, subsol, ape freatice şi de adâncime;</w:t>
      </w:r>
    </w:p>
    <w:p w14:paraId="28EF3F73"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lucrările şi dotările pentru protecţia solului şi a subsolului;</w:t>
      </w:r>
    </w:p>
    <w:p w14:paraId="7D61EE7F" w14:textId="2BDFB387"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Nu exista surse poluante pentru sol sau subsol. Alimentarea cu apă se va realiza din rețeaua stradală. Apele uzate menajere si pluviale vor fi preluate de re</w:t>
      </w:r>
      <w:r w:rsidR="00E13706">
        <w:rPr>
          <w:rFonts w:ascii="Calibri" w:hAnsi="Calibri" w:cs="Swis721 LtCn BT"/>
          <w:sz w:val="22"/>
          <w:szCs w:val="22"/>
          <w:lang w:val="ro-RO"/>
        </w:rPr>
        <w:t>ț</w:t>
      </w:r>
      <w:r w:rsidRPr="00562777">
        <w:rPr>
          <w:rFonts w:ascii="Calibri" w:hAnsi="Calibri" w:cs="Swis721 LtCn BT"/>
          <w:sz w:val="22"/>
          <w:szCs w:val="22"/>
          <w:lang w:val="ro-RO"/>
        </w:rPr>
        <w:t>elele de canalizare din zon</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 </w:t>
      </w:r>
    </w:p>
    <w:p w14:paraId="31078888" w14:textId="77777777"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Surse posibile de poluanți pentru sol, subsol și ape freatice ar putea fi infiltrațiile de la instalațiile de canalizare defecte.</w:t>
      </w:r>
    </w:p>
    <w:p w14:paraId="090D8FC5" w14:textId="77777777"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Executarea instalațiilor de apă și canalizare se va face cu personal calificat, cu materiale conforme cu cerințele standardelor de calitate în vigoare.</w:t>
      </w:r>
    </w:p>
    <w:p w14:paraId="68511B2E" w14:textId="77777777" w:rsidR="00562777" w:rsidRPr="00562777" w:rsidRDefault="00562777" w:rsidP="00562777">
      <w:pPr>
        <w:autoSpaceDE w:val="0"/>
        <w:jc w:val="both"/>
        <w:rPr>
          <w:rFonts w:ascii="Calibri" w:hAnsi="Calibri" w:cs="Swis721 LtCn BT"/>
          <w:bCs/>
          <w:sz w:val="22"/>
          <w:szCs w:val="22"/>
          <w:lang w:val="ro-RO"/>
        </w:rPr>
      </w:pPr>
      <w:r w:rsidRPr="00562777">
        <w:rPr>
          <w:rFonts w:ascii="Calibri" w:hAnsi="Calibri" w:cs="Swis721 LtCn BT"/>
          <w:bCs/>
          <w:sz w:val="22"/>
          <w:szCs w:val="22"/>
          <w:lang w:val="ro-RO"/>
        </w:rPr>
        <w:t>În momentul constatării defecțiunilor se vor lua urgent măsuri de remediere a lor și de curățire, dacă e cazul, a zonei poluate.</w:t>
      </w:r>
    </w:p>
    <w:p w14:paraId="0A8CB0C5"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sz w:val="22"/>
          <w:szCs w:val="22"/>
          <w:lang w:val="en-US"/>
        </w:rPr>
        <w:t xml:space="preserve">    </w:t>
      </w:r>
      <w:r w:rsidRPr="00562777">
        <w:rPr>
          <w:rFonts w:ascii="Calibri" w:hAnsi="Calibri" w:cs="Swis721 LtCn BT"/>
          <w:b/>
          <w:sz w:val="22"/>
          <w:szCs w:val="22"/>
          <w:lang w:val="en-US"/>
        </w:rPr>
        <w:t>f) protecţia ecosistemelor terestre şi acvatice:</w:t>
      </w:r>
    </w:p>
    <w:p w14:paraId="52662F1C"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identificarea arealelor sensibile ce pot fi afectate de proiect;</w:t>
      </w:r>
    </w:p>
    <w:p w14:paraId="352A3232"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lucrările, dotările şi măsurile pentru protecţia biodiversităţii, monumentelor naturii şi ariilor protejate;</w:t>
      </w:r>
    </w:p>
    <w:p w14:paraId="2ED466A8" w14:textId="7763EC0D" w:rsidR="00562777" w:rsidRPr="00562777" w:rsidRDefault="00562777" w:rsidP="00562777">
      <w:pPr>
        <w:autoSpaceDE w:val="0"/>
        <w:jc w:val="both"/>
        <w:rPr>
          <w:rFonts w:ascii="Calibri" w:hAnsi="Calibri" w:cs="Swis721 LtCn BT"/>
          <w:sz w:val="22"/>
          <w:szCs w:val="22"/>
          <w:lang w:val="ro-RO"/>
        </w:rPr>
      </w:pPr>
      <w:r w:rsidRPr="00562777">
        <w:rPr>
          <w:rFonts w:ascii="Calibri" w:hAnsi="Calibri" w:cs="Swis721 LtCn BT"/>
          <w:sz w:val="22"/>
          <w:szCs w:val="22"/>
          <w:lang w:val="ro-RO"/>
        </w:rPr>
        <w:t xml:space="preserve">Terenul studiat se află la distanță de cca. </w:t>
      </w:r>
      <w:r w:rsidR="00E13706">
        <w:rPr>
          <w:rFonts w:ascii="Calibri" w:hAnsi="Calibri" w:cs="Swis721 LtCn BT"/>
          <w:sz w:val="22"/>
          <w:szCs w:val="22"/>
          <w:lang w:val="ro-RO"/>
        </w:rPr>
        <w:t>150</w:t>
      </w:r>
      <w:r w:rsidRPr="00562777">
        <w:rPr>
          <w:rFonts w:ascii="Calibri" w:hAnsi="Calibri" w:cs="Swis721 LtCn BT"/>
          <w:sz w:val="22"/>
          <w:szCs w:val="22"/>
          <w:lang w:val="ro-RO"/>
        </w:rPr>
        <w:t>m față de malul</w:t>
      </w:r>
      <w:r w:rsidR="00E13706">
        <w:rPr>
          <w:rFonts w:ascii="Calibri" w:hAnsi="Calibri" w:cs="Swis721 LtCn BT"/>
          <w:sz w:val="22"/>
          <w:szCs w:val="22"/>
          <w:lang w:val="ro-RO"/>
        </w:rPr>
        <w:t xml:space="preserve"> Lacului Techirghiol</w:t>
      </w:r>
      <w:r>
        <w:rPr>
          <w:rFonts w:ascii="Calibri" w:hAnsi="Calibri" w:cs="Swis721 LtCn BT"/>
          <w:sz w:val="22"/>
          <w:szCs w:val="22"/>
          <w:lang w:val="ro-RO"/>
        </w:rPr>
        <w:t>,</w:t>
      </w:r>
      <w:r w:rsidRPr="00562777">
        <w:rPr>
          <w:rFonts w:ascii="Calibri" w:hAnsi="Calibri" w:cs="Swis721 LtCn BT"/>
          <w:sz w:val="22"/>
          <w:szCs w:val="22"/>
          <w:lang w:val="ro-RO"/>
        </w:rPr>
        <w:t xml:space="preserve"> </w:t>
      </w:r>
      <w:r>
        <w:rPr>
          <w:rFonts w:ascii="Calibri" w:hAnsi="Calibri" w:cs="Swis721 LtCn BT"/>
          <w:sz w:val="22"/>
          <w:szCs w:val="22"/>
          <w:lang w:val="ro-RO"/>
        </w:rPr>
        <w:t>dar în țesut urban existent.</w:t>
      </w:r>
      <w:r w:rsidRPr="00562777">
        <w:rPr>
          <w:rFonts w:ascii="Calibri" w:hAnsi="Calibri" w:cs="Swis721 LtCn BT"/>
          <w:sz w:val="22"/>
          <w:szCs w:val="22"/>
          <w:lang w:val="ro-RO"/>
        </w:rPr>
        <w:t xml:space="preserve"> Ecosistemele terestre și acvative nu vor fi afectate de proiect.</w:t>
      </w:r>
    </w:p>
    <w:p w14:paraId="2573013E" w14:textId="3687EEA0" w:rsidR="00562777" w:rsidRPr="00562777" w:rsidRDefault="00562777" w:rsidP="00562777">
      <w:pPr>
        <w:autoSpaceDE w:val="0"/>
        <w:jc w:val="both"/>
        <w:rPr>
          <w:rFonts w:ascii="Calibri" w:hAnsi="Calibri" w:cs="Swis721 LtCn BT"/>
          <w:sz w:val="22"/>
          <w:szCs w:val="22"/>
          <w:lang w:val="ro-RO"/>
        </w:rPr>
      </w:pPr>
      <w:bookmarkStart w:id="8" w:name="_Hlk513534100"/>
      <w:r w:rsidRPr="00562777">
        <w:rPr>
          <w:rFonts w:ascii="Calibri" w:hAnsi="Calibri" w:cs="Swis721 LtCn BT"/>
          <w:sz w:val="22"/>
          <w:szCs w:val="22"/>
          <w:lang w:val="ro-RO"/>
        </w:rPr>
        <w:lastRenderedPageBreak/>
        <w:t>Nu vor fi afectate negativ prin interven</w:t>
      </w:r>
      <w:r w:rsidR="00E13706">
        <w:rPr>
          <w:rFonts w:ascii="Calibri" w:hAnsi="Calibri" w:cs="Swis721 LtCn BT"/>
          <w:sz w:val="22"/>
          <w:szCs w:val="22"/>
          <w:lang w:val="ro-RO"/>
        </w:rPr>
        <w:t>ț</w:t>
      </w:r>
      <w:r w:rsidRPr="00562777">
        <w:rPr>
          <w:rFonts w:ascii="Calibri" w:hAnsi="Calibri" w:cs="Swis721 LtCn BT"/>
          <w:sz w:val="22"/>
          <w:szCs w:val="22"/>
          <w:lang w:val="ro-RO"/>
        </w:rPr>
        <w:t>ia propus</w:t>
      </w:r>
      <w:r w:rsidR="00E13706">
        <w:rPr>
          <w:rFonts w:ascii="Calibri" w:hAnsi="Calibri" w:cs="Swis721 LtCn BT"/>
          <w:sz w:val="22"/>
          <w:szCs w:val="22"/>
          <w:lang w:val="ro-RO"/>
        </w:rPr>
        <w:t>ă</w:t>
      </w:r>
      <w:r w:rsidRPr="00562777">
        <w:rPr>
          <w:rFonts w:ascii="Calibri" w:hAnsi="Calibri" w:cs="Swis721 LtCn BT"/>
          <w:sz w:val="22"/>
          <w:szCs w:val="22"/>
          <w:lang w:val="ro-RO"/>
        </w:rPr>
        <w:t xml:space="preserve"> niciuna din urm</w:t>
      </w:r>
      <w:r w:rsidR="00E13706">
        <w:rPr>
          <w:rFonts w:ascii="Calibri" w:hAnsi="Calibri" w:cs="Swis721 LtCn BT"/>
          <w:sz w:val="22"/>
          <w:szCs w:val="22"/>
          <w:lang w:val="ro-RO"/>
        </w:rPr>
        <w:t>ă</w:t>
      </w:r>
      <w:r w:rsidRPr="00562777">
        <w:rPr>
          <w:rFonts w:ascii="Calibri" w:hAnsi="Calibri" w:cs="Swis721 LtCn BT"/>
          <w:sz w:val="22"/>
          <w:szCs w:val="22"/>
          <w:lang w:val="ro-RO"/>
        </w:rPr>
        <w:t>toarele: popula</w:t>
      </w:r>
      <w:r w:rsidR="00E13706">
        <w:rPr>
          <w:rFonts w:ascii="Calibri" w:hAnsi="Calibri" w:cs="Swis721 LtCn BT"/>
          <w:sz w:val="22"/>
          <w:szCs w:val="22"/>
          <w:lang w:val="ro-RO"/>
        </w:rPr>
        <w:t>ț</w:t>
      </w:r>
      <w:r w:rsidRPr="00562777">
        <w:rPr>
          <w:rFonts w:ascii="Calibri" w:hAnsi="Calibri" w:cs="Swis721 LtCn BT"/>
          <w:sz w:val="22"/>
          <w:szCs w:val="22"/>
          <w:lang w:val="ro-RO"/>
        </w:rPr>
        <w:t>ia, fauna, flora, solul, apa, aerul, factorii climatici, peisajul sau relatiile dintre acesti factori.</w:t>
      </w:r>
      <w:bookmarkEnd w:id="8"/>
    </w:p>
    <w:p w14:paraId="48036291"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g) protecţia aşezărilor umane şi a altor obiective de interes public:</w:t>
      </w:r>
    </w:p>
    <w:p w14:paraId="44E9339C"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416DC6D5"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lucrările, dotările şi măsurile pentru protecţia aşezărilor umane şi a obiectivelor protejate şi/sau de interes public;</w:t>
      </w:r>
    </w:p>
    <w:p w14:paraId="2B71A715" w14:textId="77777777" w:rsidR="00562777" w:rsidRDefault="00562777" w:rsidP="00562777">
      <w:pPr>
        <w:autoSpaceDE w:val="0"/>
        <w:jc w:val="both"/>
        <w:rPr>
          <w:rFonts w:ascii="Calibri" w:hAnsi="Calibri" w:cs="Swis721 LtCn BT"/>
          <w:sz w:val="22"/>
          <w:szCs w:val="22"/>
          <w:lang w:val="ro-RO"/>
        </w:rPr>
      </w:pPr>
      <w:bookmarkStart w:id="9" w:name="_Hlk513534130"/>
      <w:r w:rsidRPr="00562777">
        <w:rPr>
          <w:rFonts w:ascii="Calibri" w:hAnsi="Calibri" w:cs="Swis721 LtCn BT"/>
          <w:sz w:val="22"/>
          <w:szCs w:val="22"/>
          <w:lang w:val="ro-RO"/>
        </w:rPr>
        <w:t xml:space="preserve">Nu sunt afectate așezări umane sau alte obiective de interes public. </w:t>
      </w:r>
      <w:bookmarkEnd w:id="9"/>
    </w:p>
    <w:p w14:paraId="422391F7" w14:textId="5D2EBECC" w:rsidR="005641F5" w:rsidRPr="005641F5" w:rsidRDefault="00E13706" w:rsidP="005641F5">
      <w:pPr>
        <w:autoSpaceDE w:val="0"/>
        <w:jc w:val="both"/>
        <w:rPr>
          <w:rFonts w:ascii="Calibri" w:hAnsi="Calibri" w:cs="Swis721 LtCn BT"/>
          <w:sz w:val="22"/>
          <w:szCs w:val="22"/>
          <w:lang w:val="ro-RO"/>
        </w:rPr>
      </w:pPr>
      <w:r>
        <w:rPr>
          <w:rFonts w:ascii="Calibri" w:hAnsi="Calibri" w:cs="Swis721 LtCn BT"/>
          <w:sz w:val="22"/>
          <w:szCs w:val="22"/>
          <w:lang w:val="ro-RO"/>
        </w:rPr>
        <w:t>În perioada de execuție, i</w:t>
      </w:r>
      <w:r w:rsidR="005641F5" w:rsidRPr="005641F5">
        <w:rPr>
          <w:rFonts w:ascii="Calibri" w:hAnsi="Calibri" w:cs="Swis721 LtCn BT"/>
          <w:sz w:val="22"/>
          <w:szCs w:val="22"/>
          <w:lang w:val="ro-RO"/>
        </w:rPr>
        <w:t>mpactul dat de realizarea acestui obiectiv, din punct de vedere al conditiilor de viata</w:t>
      </w:r>
      <w:r w:rsidR="005641F5">
        <w:rPr>
          <w:rFonts w:ascii="Calibri" w:hAnsi="Calibri" w:cs="Swis721 LtCn BT"/>
          <w:sz w:val="22"/>
          <w:szCs w:val="22"/>
          <w:lang w:val="ro-RO"/>
        </w:rPr>
        <w:t>,</w:t>
      </w:r>
      <w:r w:rsidR="005641F5" w:rsidRPr="005641F5">
        <w:rPr>
          <w:rFonts w:ascii="Calibri" w:hAnsi="Calibri" w:cs="Swis721 LtCn BT"/>
          <w:sz w:val="22"/>
          <w:szCs w:val="22"/>
          <w:lang w:val="ro-RO"/>
        </w:rPr>
        <w:t xml:space="preserve"> </w:t>
      </w:r>
      <w:r w:rsidR="005641F5">
        <w:rPr>
          <w:rFonts w:ascii="Calibri" w:hAnsi="Calibri" w:cs="Swis721 LtCn BT"/>
          <w:sz w:val="22"/>
          <w:szCs w:val="22"/>
          <w:lang w:val="ro-RO"/>
        </w:rPr>
        <w:t>poate consta în zgomotul</w:t>
      </w:r>
      <w:r w:rsidR="005641F5" w:rsidRPr="005641F5">
        <w:rPr>
          <w:rFonts w:ascii="Calibri" w:hAnsi="Calibri" w:cs="Swis721 LtCn BT"/>
          <w:sz w:val="22"/>
          <w:szCs w:val="22"/>
          <w:lang w:val="ro-RO"/>
        </w:rPr>
        <w:t xml:space="preserve"> produs de intensificarea activitatii in zona</w:t>
      </w:r>
      <w:r>
        <w:rPr>
          <w:rFonts w:ascii="Calibri" w:hAnsi="Calibri" w:cs="Swis721 LtCn BT"/>
          <w:sz w:val="22"/>
          <w:szCs w:val="22"/>
          <w:lang w:val="ro-RO"/>
        </w:rPr>
        <w:t>.</w:t>
      </w:r>
    </w:p>
    <w:p w14:paraId="69A3998E" w14:textId="304E7C01" w:rsidR="005641F5" w:rsidRPr="002041A7" w:rsidRDefault="00E13706" w:rsidP="005641F5">
      <w:pPr>
        <w:autoSpaceDE w:val="0"/>
        <w:jc w:val="both"/>
        <w:rPr>
          <w:rFonts w:asciiTheme="minorHAnsi" w:hAnsiTheme="minorHAnsi" w:cstheme="minorHAnsi"/>
          <w:sz w:val="22"/>
          <w:szCs w:val="22"/>
          <w:lang w:val="ro-RO"/>
        </w:rPr>
      </w:pPr>
      <w:r w:rsidRPr="002041A7">
        <w:rPr>
          <w:rFonts w:asciiTheme="minorHAnsi" w:hAnsiTheme="minorHAnsi" w:cstheme="minorHAnsi"/>
          <w:sz w:val="22"/>
          <w:szCs w:val="22"/>
          <w:lang w:val="ro-RO"/>
        </w:rPr>
        <w:t>Î</w:t>
      </w:r>
      <w:r w:rsidR="005641F5" w:rsidRPr="002041A7">
        <w:rPr>
          <w:rFonts w:asciiTheme="minorHAnsi" w:hAnsiTheme="minorHAnsi" w:cstheme="minorHAnsi"/>
          <w:sz w:val="22"/>
          <w:szCs w:val="22"/>
          <w:lang w:val="ro-RO"/>
        </w:rPr>
        <w:t>n timpul func</w:t>
      </w:r>
      <w:r w:rsidRPr="002041A7">
        <w:rPr>
          <w:rFonts w:asciiTheme="minorHAnsi" w:hAnsiTheme="minorHAnsi" w:cstheme="minorHAnsi"/>
          <w:sz w:val="22"/>
          <w:szCs w:val="22"/>
          <w:lang w:val="ro-RO"/>
        </w:rPr>
        <w:t>ț</w:t>
      </w:r>
      <w:r w:rsidR="005641F5" w:rsidRPr="002041A7">
        <w:rPr>
          <w:rFonts w:asciiTheme="minorHAnsi" w:hAnsiTheme="minorHAnsi" w:cstheme="minorHAnsi"/>
          <w:sz w:val="22"/>
          <w:szCs w:val="22"/>
          <w:lang w:val="ro-RO"/>
        </w:rPr>
        <w:t>ion</w:t>
      </w:r>
      <w:r w:rsidRPr="002041A7">
        <w:rPr>
          <w:rFonts w:asciiTheme="minorHAnsi" w:hAnsiTheme="minorHAnsi" w:cstheme="minorHAnsi"/>
          <w:sz w:val="22"/>
          <w:szCs w:val="22"/>
          <w:lang w:val="ro-RO"/>
        </w:rPr>
        <w:t>ă</w:t>
      </w:r>
      <w:r w:rsidR="005641F5" w:rsidRPr="002041A7">
        <w:rPr>
          <w:rFonts w:asciiTheme="minorHAnsi" w:hAnsiTheme="minorHAnsi" w:cstheme="minorHAnsi"/>
          <w:sz w:val="22"/>
          <w:szCs w:val="22"/>
          <w:lang w:val="ro-RO"/>
        </w:rPr>
        <w:t>rii</w:t>
      </w:r>
      <w:r w:rsidRPr="002041A7">
        <w:rPr>
          <w:rFonts w:asciiTheme="minorHAnsi" w:hAnsiTheme="minorHAnsi" w:cstheme="minorHAnsi"/>
          <w:sz w:val="22"/>
          <w:szCs w:val="22"/>
          <w:lang w:val="ro-RO"/>
        </w:rPr>
        <w:t>,</w:t>
      </w:r>
      <w:r w:rsidR="005641F5" w:rsidRPr="002041A7">
        <w:rPr>
          <w:rFonts w:asciiTheme="minorHAnsi" w:hAnsiTheme="minorHAnsi" w:cstheme="minorHAnsi"/>
          <w:sz w:val="22"/>
          <w:szCs w:val="22"/>
          <w:lang w:val="ro-RO"/>
        </w:rPr>
        <w:t xml:space="preserve"> impactul se va manifesta prin intensificarea traficului </w:t>
      </w:r>
      <w:r w:rsidRPr="002041A7">
        <w:rPr>
          <w:rFonts w:asciiTheme="minorHAnsi" w:hAnsiTheme="minorHAnsi" w:cstheme="minorHAnsi"/>
          <w:sz w:val="22"/>
          <w:szCs w:val="22"/>
          <w:lang w:val="ro-RO"/>
        </w:rPr>
        <w:t>î</w:t>
      </w:r>
      <w:r w:rsidR="005641F5" w:rsidRPr="002041A7">
        <w:rPr>
          <w:rFonts w:asciiTheme="minorHAnsi" w:hAnsiTheme="minorHAnsi" w:cstheme="minorHAnsi"/>
          <w:sz w:val="22"/>
          <w:szCs w:val="22"/>
          <w:lang w:val="ro-RO"/>
        </w:rPr>
        <w:t>n zon</w:t>
      </w:r>
      <w:r w:rsidRPr="002041A7">
        <w:rPr>
          <w:rFonts w:asciiTheme="minorHAnsi" w:hAnsiTheme="minorHAnsi" w:cstheme="minorHAnsi"/>
          <w:sz w:val="22"/>
          <w:szCs w:val="22"/>
          <w:lang w:val="ro-RO"/>
        </w:rPr>
        <w:t>ă</w:t>
      </w:r>
      <w:r w:rsidR="005641F5" w:rsidRPr="002041A7">
        <w:rPr>
          <w:rFonts w:asciiTheme="minorHAnsi" w:hAnsiTheme="minorHAnsi" w:cstheme="minorHAnsi"/>
          <w:sz w:val="22"/>
          <w:szCs w:val="22"/>
          <w:lang w:val="ro-RO"/>
        </w:rPr>
        <w:t>.</w:t>
      </w:r>
    </w:p>
    <w:p w14:paraId="4446BAD9" w14:textId="2364ABAF" w:rsidR="005641F5" w:rsidRPr="002041A7" w:rsidRDefault="005641F5" w:rsidP="002041A7">
      <w:pPr>
        <w:rPr>
          <w:rFonts w:asciiTheme="minorHAnsi" w:hAnsiTheme="minorHAnsi" w:cstheme="minorHAnsi"/>
          <w:sz w:val="22"/>
          <w:szCs w:val="22"/>
          <w:lang w:val="ro-RO"/>
        </w:rPr>
      </w:pPr>
      <w:r w:rsidRPr="002041A7">
        <w:rPr>
          <w:rFonts w:asciiTheme="minorHAnsi" w:hAnsiTheme="minorHAnsi" w:cstheme="minorHAnsi"/>
          <w:sz w:val="22"/>
          <w:szCs w:val="22"/>
          <w:lang w:val="ro-RO"/>
        </w:rPr>
        <w:t>Pe perioada execu</w:t>
      </w:r>
      <w:r w:rsidR="00E13706" w:rsidRPr="002041A7">
        <w:rPr>
          <w:rFonts w:asciiTheme="minorHAnsi" w:hAnsiTheme="minorHAnsi" w:cstheme="minorHAnsi"/>
          <w:sz w:val="22"/>
          <w:szCs w:val="22"/>
          <w:lang w:val="ro-RO"/>
        </w:rPr>
        <w:t>ț</w:t>
      </w:r>
      <w:r w:rsidRPr="002041A7">
        <w:rPr>
          <w:rFonts w:asciiTheme="minorHAnsi" w:hAnsiTheme="minorHAnsi" w:cstheme="minorHAnsi"/>
          <w:sz w:val="22"/>
          <w:szCs w:val="22"/>
          <w:lang w:val="ro-RO"/>
        </w:rPr>
        <w:t>iei lucr</w:t>
      </w:r>
      <w:r w:rsidR="00E13706" w:rsidRPr="002041A7">
        <w:rPr>
          <w:rFonts w:asciiTheme="minorHAnsi" w:hAnsiTheme="minorHAnsi" w:cstheme="minorHAnsi"/>
          <w:sz w:val="22"/>
          <w:szCs w:val="22"/>
          <w:lang w:val="ro-RO"/>
        </w:rPr>
        <w:t>ă</w:t>
      </w:r>
      <w:r w:rsidRPr="002041A7">
        <w:rPr>
          <w:rFonts w:asciiTheme="minorHAnsi" w:hAnsiTheme="minorHAnsi" w:cstheme="minorHAnsi"/>
          <w:sz w:val="22"/>
          <w:szCs w:val="22"/>
          <w:lang w:val="ro-RO"/>
        </w:rPr>
        <w:t>rilor de construire se vor lua m</w:t>
      </w:r>
      <w:r w:rsidR="00E13706" w:rsidRPr="002041A7">
        <w:rPr>
          <w:rFonts w:asciiTheme="minorHAnsi" w:hAnsiTheme="minorHAnsi" w:cstheme="minorHAnsi"/>
          <w:sz w:val="22"/>
          <w:szCs w:val="22"/>
          <w:lang w:val="ro-RO"/>
        </w:rPr>
        <w:t>ă</w:t>
      </w:r>
      <w:r w:rsidRPr="002041A7">
        <w:rPr>
          <w:rFonts w:asciiTheme="minorHAnsi" w:hAnsiTheme="minorHAnsi" w:cstheme="minorHAnsi"/>
          <w:sz w:val="22"/>
          <w:szCs w:val="22"/>
          <w:lang w:val="ro-RO"/>
        </w:rPr>
        <w:t>suri pentru protec</w:t>
      </w:r>
      <w:r w:rsidR="00E13706" w:rsidRPr="002041A7">
        <w:rPr>
          <w:rFonts w:asciiTheme="minorHAnsi" w:hAnsiTheme="minorHAnsi" w:cstheme="minorHAnsi"/>
          <w:sz w:val="22"/>
          <w:szCs w:val="22"/>
          <w:lang w:val="ro-RO"/>
        </w:rPr>
        <w:t>ț</w:t>
      </w:r>
      <w:r w:rsidRPr="002041A7">
        <w:rPr>
          <w:rFonts w:asciiTheme="minorHAnsi" w:hAnsiTheme="minorHAnsi" w:cstheme="minorHAnsi"/>
          <w:sz w:val="22"/>
          <w:szCs w:val="22"/>
          <w:lang w:val="ro-RO"/>
        </w:rPr>
        <w:t>ia a</w:t>
      </w:r>
      <w:r w:rsidR="00E13706" w:rsidRPr="002041A7">
        <w:rPr>
          <w:rFonts w:asciiTheme="minorHAnsi" w:hAnsiTheme="minorHAnsi" w:cstheme="minorHAnsi"/>
          <w:sz w:val="22"/>
          <w:szCs w:val="22"/>
          <w:lang w:val="ro-RO"/>
        </w:rPr>
        <w:t>ș</w:t>
      </w:r>
      <w:r w:rsidRPr="002041A7">
        <w:rPr>
          <w:rFonts w:asciiTheme="minorHAnsi" w:hAnsiTheme="minorHAnsi" w:cstheme="minorHAnsi"/>
          <w:sz w:val="22"/>
          <w:szCs w:val="22"/>
          <w:lang w:val="ro-RO"/>
        </w:rPr>
        <w:t>ez</w:t>
      </w:r>
      <w:r w:rsidR="00E13706" w:rsidRPr="002041A7">
        <w:rPr>
          <w:rFonts w:asciiTheme="minorHAnsi" w:hAnsiTheme="minorHAnsi" w:cstheme="minorHAnsi"/>
          <w:sz w:val="22"/>
          <w:szCs w:val="22"/>
          <w:lang w:val="ro-RO"/>
        </w:rPr>
        <w:t>ă</w:t>
      </w:r>
      <w:r w:rsidRPr="002041A7">
        <w:rPr>
          <w:rFonts w:asciiTheme="minorHAnsi" w:hAnsiTheme="minorHAnsi" w:cstheme="minorHAnsi"/>
          <w:sz w:val="22"/>
          <w:szCs w:val="22"/>
          <w:lang w:val="ro-RO"/>
        </w:rPr>
        <w:t xml:space="preserve">rilor umane astfel </w:t>
      </w:r>
      <w:r w:rsidR="00E13706" w:rsidRPr="002041A7">
        <w:rPr>
          <w:rFonts w:asciiTheme="minorHAnsi" w:hAnsiTheme="minorHAnsi" w:cstheme="minorHAnsi"/>
          <w:sz w:val="22"/>
          <w:szCs w:val="22"/>
          <w:lang w:val="ro-RO"/>
        </w:rPr>
        <w:t>î</w:t>
      </w:r>
      <w:r w:rsidRPr="002041A7">
        <w:rPr>
          <w:rFonts w:asciiTheme="minorHAnsi" w:hAnsiTheme="minorHAnsi" w:cstheme="minorHAnsi"/>
          <w:sz w:val="22"/>
          <w:szCs w:val="22"/>
          <w:lang w:val="ro-RO"/>
        </w:rPr>
        <w:t>nc</w:t>
      </w:r>
      <w:r w:rsidR="00E13706" w:rsidRPr="002041A7">
        <w:rPr>
          <w:rFonts w:asciiTheme="minorHAnsi" w:hAnsiTheme="minorHAnsi" w:cstheme="minorHAnsi"/>
          <w:sz w:val="22"/>
          <w:szCs w:val="22"/>
          <w:lang w:val="ro-RO"/>
        </w:rPr>
        <w:t>â</w:t>
      </w:r>
      <w:r w:rsidRPr="002041A7">
        <w:rPr>
          <w:rFonts w:asciiTheme="minorHAnsi" w:hAnsiTheme="minorHAnsi" w:cstheme="minorHAnsi"/>
          <w:sz w:val="22"/>
          <w:szCs w:val="22"/>
          <w:lang w:val="ro-RO"/>
        </w:rPr>
        <w:t>t popula</w:t>
      </w:r>
      <w:r w:rsidR="00E13706" w:rsidRPr="002041A7">
        <w:rPr>
          <w:rFonts w:asciiTheme="minorHAnsi" w:hAnsiTheme="minorHAnsi" w:cstheme="minorHAnsi"/>
          <w:sz w:val="22"/>
          <w:szCs w:val="22"/>
          <w:lang w:val="ro-RO"/>
        </w:rPr>
        <w:t>ț</w:t>
      </w:r>
      <w:r w:rsidRPr="002041A7">
        <w:rPr>
          <w:rFonts w:asciiTheme="minorHAnsi" w:hAnsiTheme="minorHAnsi" w:cstheme="minorHAnsi"/>
          <w:sz w:val="22"/>
          <w:szCs w:val="22"/>
          <w:lang w:val="ro-RO"/>
        </w:rPr>
        <w:t>ia din zon</w:t>
      </w:r>
      <w:r w:rsidR="00E13706" w:rsidRPr="002041A7">
        <w:rPr>
          <w:rFonts w:asciiTheme="minorHAnsi" w:hAnsiTheme="minorHAnsi" w:cstheme="minorHAnsi"/>
          <w:sz w:val="22"/>
          <w:szCs w:val="22"/>
          <w:lang w:val="ro-RO"/>
        </w:rPr>
        <w:t>ă</w:t>
      </w:r>
      <w:r w:rsidRPr="002041A7">
        <w:rPr>
          <w:rFonts w:asciiTheme="minorHAnsi" w:hAnsiTheme="minorHAnsi" w:cstheme="minorHAnsi"/>
          <w:sz w:val="22"/>
          <w:szCs w:val="22"/>
          <w:lang w:val="ro-RO"/>
        </w:rPr>
        <w:t xml:space="preserve"> s</w:t>
      </w:r>
      <w:r w:rsidR="00E13706" w:rsidRPr="002041A7">
        <w:rPr>
          <w:rFonts w:asciiTheme="minorHAnsi" w:hAnsiTheme="minorHAnsi" w:cstheme="minorHAnsi"/>
          <w:sz w:val="22"/>
          <w:szCs w:val="22"/>
          <w:lang w:val="ro-RO"/>
        </w:rPr>
        <w:t>ă</w:t>
      </w:r>
      <w:r w:rsidRPr="002041A7">
        <w:rPr>
          <w:rFonts w:asciiTheme="minorHAnsi" w:hAnsiTheme="minorHAnsi" w:cstheme="minorHAnsi"/>
          <w:sz w:val="22"/>
          <w:szCs w:val="22"/>
          <w:lang w:val="ro-RO"/>
        </w:rPr>
        <w:t xml:space="preserve"> nu fie afectat</w:t>
      </w:r>
      <w:r w:rsidR="00E13706" w:rsidRPr="002041A7">
        <w:rPr>
          <w:rFonts w:asciiTheme="minorHAnsi" w:hAnsiTheme="minorHAnsi" w:cstheme="minorHAnsi"/>
          <w:sz w:val="22"/>
          <w:szCs w:val="22"/>
          <w:lang w:val="ro-RO"/>
        </w:rPr>
        <w:t>ă</w:t>
      </w:r>
      <w:r w:rsidRPr="002041A7">
        <w:rPr>
          <w:rFonts w:asciiTheme="minorHAnsi" w:hAnsiTheme="minorHAnsi" w:cstheme="minorHAnsi"/>
          <w:sz w:val="22"/>
          <w:szCs w:val="22"/>
          <w:lang w:val="ro-RO"/>
        </w:rPr>
        <w:t>.</w:t>
      </w:r>
    </w:p>
    <w:p w14:paraId="687ADDA3" w14:textId="383900C7" w:rsidR="005641F5" w:rsidRPr="00562777" w:rsidRDefault="005641F5" w:rsidP="005641F5">
      <w:pPr>
        <w:autoSpaceDE w:val="0"/>
        <w:jc w:val="both"/>
        <w:rPr>
          <w:rFonts w:ascii="Calibri" w:hAnsi="Calibri" w:cs="Swis721 LtCn BT"/>
          <w:sz w:val="22"/>
          <w:szCs w:val="22"/>
          <w:lang w:val="ro-RO"/>
        </w:rPr>
      </w:pPr>
      <w:r w:rsidRPr="005641F5">
        <w:rPr>
          <w:rFonts w:ascii="Calibri" w:hAnsi="Calibri" w:cs="Swis721 LtCn BT"/>
          <w:sz w:val="22"/>
          <w:szCs w:val="22"/>
          <w:lang w:val="ro-RO"/>
        </w:rPr>
        <w:t>Lucr</w:t>
      </w:r>
      <w:r w:rsidR="00E13706">
        <w:rPr>
          <w:rFonts w:ascii="Calibri" w:hAnsi="Calibri" w:cs="Swis721 LtCn BT"/>
          <w:sz w:val="22"/>
          <w:szCs w:val="22"/>
          <w:lang w:val="ro-RO"/>
        </w:rPr>
        <w:t>ă</w:t>
      </w:r>
      <w:r w:rsidRPr="005641F5">
        <w:rPr>
          <w:rFonts w:ascii="Calibri" w:hAnsi="Calibri" w:cs="Swis721 LtCn BT"/>
          <w:sz w:val="22"/>
          <w:szCs w:val="22"/>
          <w:lang w:val="ro-RO"/>
        </w:rPr>
        <w:t>rile de construc</w:t>
      </w:r>
      <w:r w:rsidR="00E13706">
        <w:rPr>
          <w:rFonts w:ascii="Calibri" w:hAnsi="Calibri" w:cs="Swis721 LtCn BT"/>
          <w:sz w:val="22"/>
          <w:szCs w:val="22"/>
          <w:lang w:val="ro-RO"/>
        </w:rPr>
        <w:t>ț</w:t>
      </w:r>
      <w:r w:rsidRPr="005641F5">
        <w:rPr>
          <w:rFonts w:ascii="Calibri" w:hAnsi="Calibri" w:cs="Swis721 LtCn BT"/>
          <w:sz w:val="22"/>
          <w:szCs w:val="22"/>
          <w:lang w:val="ro-RO"/>
        </w:rPr>
        <w:t>ii se vor desf</w:t>
      </w:r>
      <w:r w:rsidR="00E13706">
        <w:rPr>
          <w:rFonts w:ascii="Calibri" w:hAnsi="Calibri" w:cs="Swis721 LtCn BT"/>
          <w:sz w:val="22"/>
          <w:szCs w:val="22"/>
          <w:lang w:val="ro-RO"/>
        </w:rPr>
        <w:t>ăș</w:t>
      </w:r>
      <w:r w:rsidRPr="005641F5">
        <w:rPr>
          <w:rFonts w:ascii="Calibri" w:hAnsi="Calibri" w:cs="Swis721 LtCn BT"/>
          <w:sz w:val="22"/>
          <w:szCs w:val="22"/>
          <w:lang w:val="ro-RO"/>
        </w:rPr>
        <w:t>ura dup</w:t>
      </w:r>
      <w:r w:rsidR="00E13706">
        <w:rPr>
          <w:rFonts w:ascii="Calibri" w:hAnsi="Calibri" w:cs="Swis721 LtCn BT"/>
          <w:sz w:val="22"/>
          <w:szCs w:val="22"/>
          <w:lang w:val="ro-RO"/>
        </w:rPr>
        <w:t>ă</w:t>
      </w:r>
      <w:r w:rsidRPr="005641F5">
        <w:rPr>
          <w:rFonts w:ascii="Calibri" w:hAnsi="Calibri" w:cs="Swis721 LtCn BT"/>
          <w:sz w:val="22"/>
          <w:szCs w:val="22"/>
          <w:lang w:val="ro-RO"/>
        </w:rPr>
        <w:t xml:space="preserve"> un program agreat de administra</w:t>
      </w:r>
      <w:r w:rsidR="00E13706">
        <w:rPr>
          <w:rFonts w:ascii="Calibri" w:hAnsi="Calibri" w:cs="Swis721 LtCn BT"/>
          <w:sz w:val="22"/>
          <w:szCs w:val="22"/>
          <w:lang w:val="ro-RO"/>
        </w:rPr>
        <w:t>ț</w:t>
      </w:r>
      <w:r w:rsidRPr="005641F5">
        <w:rPr>
          <w:rFonts w:ascii="Calibri" w:hAnsi="Calibri" w:cs="Swis721 LtCn BT"/>
          <w:sz w:val="22"/>
          <w:szCs w:val="22"/>
          <w:lang w:val="ro-RO"/>
        </w:rPr>
        <w:t>ia local</w:t>
      </w:r>
      <w:r w:rsidR="00E13706">
        <w:rPr>
          <w:rFonts w:ascii="Calibri" w:hAnsi="Calibri" w:cs="Swis721 LtCn BT"/>
          <w:sz w:val="22"/>
          <w:szCs w:val="22"/>
          <w:lang w:val="ro-RO"/>
        </w:rPr>
        <w:t>ă</w:t>
      </w:r>
      <w:r w:rsidRPr="005641F5">
        <w:rPr>
          <w:rFonts w:ascii="Calibri" w:hAnsi="Calibri" w:cs="Swis721 LtCn BT"/>
          <w:sz w:val="22"/>
          <w:szCs w:val="22"/>
          <w:lang w:val="ro-RO"/>
        </w:rPr>
        <w:t xml:space="preserve">, astfel </w:t>
      </w:r>
      <w:r w:rsidR="00E13706">
        <w:rPr>
          <w:rFonts w:ascii="Calibri" w:hAnsi="Calibri" w:cs="Swis721 LtCn BT"/>
          <w:sz w:val="22"/>
          <w:szCs w:val="22"/>
          <w:lang w:val="ro-RO"/>
        </w:rPr>
        <w:t>î</w:t>
      </w:r>
      <w:r w:rsidRPr="005641F5">
        <w:rPr>
          <w:rFonts w:ascii="Calibri" w:hAnsi="Calibri" w:cs="Swis721 LtCn BT"/>
          <w:sz w:val="22"/>
          <w:szCs w:val="22"/>
          <w:lang w:val="ro-RO"/>
        </w:rPr>
        <w:t>nc</w:t>
      </w:r>
      <w:r w:rsidR="00E13706">
        <w:rPr>
          <w:rFonts w:ascii="Calibri" w:hAnsi="Calibri" w:cs="Swis721 LtCn BT"/>
          <w:sz w:val="22"/>
          <w:szCs w:val="22"/>
          <w:lang w:val="ro-RO"/>
        </w:rPr>
        <w:t>â</w:t>
      </w:r>
      <w:r w:rsidRPr="005641F5">
        <w:rPr>
          <w:rFonts w:ascii="Calibri" w:hAnsi="Calibri" w:cs="Swis721 LtCn BT"/>
          <w:sz w:val="22"/>
          <w:szCs w:val="22"/>
          <w:lang w:val="ro-RO"/>
        </w:rPr>
        <w:t>t s</w:t>
      </w:r>
      <w:r w:rsidR="00E13706">
        <w:rPr>
          <w:rFonts w:ascii="Calibri" w:hAnsi="Calibri" w:cs="Swis721 LtCn BT"/>
          <w:sz w:val="22"/>
          <w:szCs w:val="22"/>
          <w:lang w:val="ro-RO"/>
        </w:rPr>
        <w:t>ă</w:t>
      </w:r>
      <w:r w:rsidRPr="005641F5">
        <w:rPr>
          <w:rFonts w:ascii="Calibri" w:hAnsi="Calibri" w:cs="Swis721 LtCn BT"/>
          <w:sz w:val="22"/>
          <w:szCs w:val="22"/>
          <w:lang w:val="ro-RO"/>
        </w:rPr>
        <w:t xml:space="preserve"> se asigure orele de odihn</w:t>
      </w:r>
      <w:r w:rsidR="00E13706">
        <w:rPr>
          <w:rFonts w:ascii="Calibri" w:hAnsi="Calibri" w:cs="Swis721 LtCn BT"/>
          <w:sz w:val="22"/>
          <w:szCs w:val="22"/>
          <w:lang w:val="ro-RO"/>
        </w:rPr>
        <w:t>ă</w:t>
      </w:r>
      <w:r w:rsidRPr="005641F5">
        <w:rPr>
          <w:rFonts w:ascii="Calibri" w:hAnsi="Calibri" w:cs="Swis721 LtCn BT"/>
          <w:sz w:val="22"/>
          <w:szCs w:val="22"/>
          <w:lang w:val="ro-RO"/>
        </w:rPr>
        <w:t xml:space="preserve"> ale locatarilor </w:t>
      </w:r>
      <w:r w:rsidR="00E13706">
        <w:rPr>
          <w:rFonts w:ascii="Calibri" w:hAnsi="Calibri" w:cs="Swis721 LtCn BT"/>
          <w:sz w:val="22"/>
          <w:szCs w:val="22"/>
          <w:lang w:val="ro-RO"/>
        </w:rPr>
        <w:t>ș</w:t>
      </w:r>
      <w:r w:rsidRPr="005641F5">
        <w:rPr>
          <w:rFonts w:ascii="Calibri" w:hAnsi="Calibri" w:cs="Swis721 LtCn BT"/>
          <w:sz w:val="22"/>
          <w:szCs w:val="22"/>
          <w:lang w:val="ro-RO"/>
        </w:rPr>
        <w:t>i turi</w:t>
      </w:r>
      <w:r w:rsidR="00E13706">
        <w:rPr>
          <w:rFonts w:ascii="Calibri" w:hAnsi="Calibri" w:cs="Swis721 LtCn BT"/>
          <w:sz w:val="22"/>
          <w:szCs w:val="22"/>
          <w:lang w:val="ro-RO"/>
        </w:rPr>
        <w:t>ș</w:t>
      </w:r>
      <w:r w:rsidRPr="005641F5">
        <w:rPr>
          <w:rFonts w:ascii="Calibri" w:hAnsi="Calibri" w:cs="Swis721 LtCn BT"/>
          <w:sz w:val="22"/>
          <w:szCs w:val="22"/>
          <w:lang w:val="ro-RO"/>
        </w:rPr>
        <w:t>tilor din zonele cele mai apropiate.</w:t>
      </w:r>
    </w:p>
    <w:p w14:paraId="4C95A901"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h) prevenirea şi gestionarea deşeurilor generate pe amplasament în timpul realizării proiectului/în timpul exploatării, inclusiv eliminarea:</w:t>
      </w:r>
    </w:p>
    <w:p w14:paraId="24816FB2"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 lista deşeurilor (clasificate şi codificate în conformitate cu prevederile legislaţiei europene şi naţionale privind deşeurile), cantităţi de deşeuri generate;</w:t>
      </w:r>
    </w:p>
    <w:p w14:paraId="062D703F" w14:textId="6079DA7C" w:rsidR="007D6D8C" w:rsidRDefault="007D6D8C" w:rsidP="00562777">
      <w:pPr>
        <w:autoSpaceDE w:val="0"/>
        <w:jc w:val="both"/>
        <w:rPr>
          <w:rFonts w:ascii="Calibri" w:hAnsi="Calibri" w:cs="Swis721 LtCn BT"/>
          <w:sz w:val="22"/>
          <w:szCs w:val="22"/>
          <w:lang w:val="ro-RO"/>
        </w:rPr>
      </w:pPr>
      <w:bookmarkStart w:id="10" w:name="_Hlk19786099"/>
      <w:r w:rsidRPr="007D6D8C">
        <w:rPr>
          <w:rFonts w:ascii="Calibri" w:hAnsi="Calibri" w:cs="Swis721 LtCn BT"/>
          <w:sz w:val="22"/>
          <w:szCs w:val="22"/>
          <w:lang w:val="ro-RO"/>
        </w:rPr>
        <w:t>Se vor respecta prevederile și procedurile preliminare de acceptare a deșeurilor la depozitare și lista națională de deșeuri acceptate în fiecare clasă de depozit de deșeuri.</w:t>
      </w:r>
    </w:p>
    <w:p w14:paraId="347CC560" w14:textId="5D8D0609" w:rsidR="002041A7" w:rsidRPr="002041A7" w:rsidRDefault="002041A7" w:rsidP="00562777">
      <w:pPr>
        <w:autoSpaceDE w:val="0"/>
        <w:jc w:val="both"/>
        <w:rPr>
          <w:rFonts w:ascii="Calibri" w:hAnsi="Calibri" w:cs="Swis721 LtCn BT"/>
          <w:sz w:val="22"/>
          <w:szCs w:val="22"/>
          <w:lang w:val="ro-RO"/>
        </w:rPr>
      </w:pPr>
      <w:r w:rsidRPr="002041A7">
        <w:rPr>
          <w:rFonts w:ascii="Calibri" w:hAnsi="Calibri" w:cs="Swis721 LtCn BT"/>
          <w:sz w:val="22"/>
          <w:szCs w:val="22"/>
          <w:lang w:val="ro-RO"/>
        </w:rPr>
        <w:t>În perioada de execuție a lucrărilor,</w:t>
      </w:r>
      <w:bookmarkEnd w:id="10"/>
      <w:r w:rsidRPr="002041A7">
        <w:rPr>
          <w:rFonts w:ascii="Calibri" w:hAnsi="Calibri" w:cs="Swis721 LtCn BT"/>
          <w:sz w:val="22"/>
          <w:szCs w:val="22"/>
          <w:lang w:val="ro-RO"/>
        </w:rPr>
        <w:t xml:space="preserve"> se preconizează generarea următoarelor categorii de deșeuri:</w:t>
      </w:r>
    </w:p>
    <w:p w14:paraId="7F9B51D6" w14:textId="4DB03A92" w:rsidR="002041A7" w:rsidRPr="002041A7" w:rsidRDefault="002041A7" w:rsidP="002041A7">
      <w:pPr>
        <w:pStyle w:val="ListParagraph"/>
        <w:numPr>
          <w:ilvl w:val="0"/>
          <w:numId w:val="1"/>
        </w:numPr>
        <w:autoSpaceDE w:val="0"/>
        <w:jc w:val="both"/>
        <w:rPr>
          <w:rFonts w:ascii="Calibri" w:hAnsi="Calibri" w:cs="Swis721 LtCn BT"/>
          <w:sz w:val="22"/>
          <w:szCs w:val="22"/>
          <w:lang w:val="ro-RO"/>
        </w:rPr>
      </w:pPr>
      <w:r w:rsidRPr="002041A7">
        <w:rPr>
          <w:rFonts w:ascii="Calibri" w:hAnsi="Calibri" w:cs="Swis721 LtCn BT"/>
          <w:sz w:val="22"/>
          <w:szCs w:val="22"/>
        </w:rPr>
        <w:t>deseuri m</w:t>
      </w:r>
      <w:r w:rsidR="00040231">
        <w:rPr>
          <w:rFonts w:ascii="Calibri" w:hAnsi="Calibri" w:cs="Swis721 LtCn BT"/>
          <w:sz w:val="22"/>
          <w:szCs w:val="22"/>
        </w:rPr>
        <w:t>enajere – municipale amestecate</w:t>
      </w:r>
      <w:r w:rsidRPr="002041A7">
        <w:rPr>
          <w:rFonts w:ascii="Calibri" w:hAnsi="Calibri" w:cs="Swis721 LtCn BT"/>
          <w:sz w:val="22"/>
          <w:szCs w:val="22"/>
        </w:rPr>
        <w:t xml:space="preserve"> (cod 20.03.01)</w:t>
      </w:r>
    </w:p>
    <w:p w14:paraId="7D0BCC10" w14:textId="77777777" w:rsidR="002041A7" w:rsidRPr="002041A7" w:rsidRDefault="002041A7" w:rsidP="002041A7">
      <w:pPr>
        <w:pStyle w:val="ListParagraph"/>
        <w:numPr>
          <w:ilvl w:val="0"/>
          <w:numId w:val="1"/>
        </w:numPr>
        <w:autoSpaceDE w:val="0"/>
        <w:jc w:val="both"/>
        <w:rPr>
          <w:rFonts w:ascii="Calibri" w:hAnsi="Calibri" w:cs="Swis721 LtCn BT"/>
          <w:sz w:val="22"/>
          <w:szCs w:val="22"/>
          <w:lang w:val="ro-RO"/>
        </w:rPr>
      </w:pPr>
      <w:r w:rsidRPr="002041A7">
        <w:rPr>
          <w:rFonts w:ascii="Calibri" w:hAnsi="Calibri" w:cs="Swis721 LtCn BT"/>
          <w:sz w:val="22"/>
          <w:szCs w:val="22"/>
        </w:rPr>
        <w:t>deseuri provenite din lucrari de constructii (grupa 17.01):</w:t>
      </w:r>
    </w:p>
    <w:p w14:paraId="462D5DE9" w14:textId="77777777" w:rsidR="002041A7" w:rsidRPr="002041A7" w:rsidRDefault="002041A7" w:rsidP="002041A7">
      <w:pPr>
        <w:autoSpaceDE w:val="0"/>
        <w:ind w:left="360"/>
        <w:jc w:val="both"/>
        <w:rPr>
          <w:rFonts w:ascii="Calibri" w:hAnsi="Calibri" w:cs="Swis721 LtCn BT"/>
          <w:sz w:val="22"/>
          <w:szCs w:val="22"/>
        </w:rPr>
      </w:pPr>
      <w:r w:rsidRPr="002041A7">
        <w:rPr>
          <w:rFonts w:ascii="Calibri" w:hAnsi="Calibri" w:cs="Swis721 LtCn BT"/>
          <w:sz w:val="22"/>
          <w:szCs w:val="22"/>
        </w:rPr>
        <w:t xml:space="preserve">17 01 01 – beton – in cantitati foarte reduse; </w:t>
      </w:r>
    </w:p>
    <w:p w14:paraId="0BD02B9F" w14:textId="77777777" w:rsidR="002041A7" w:rsidRPr="00235BF6" w:rsidRDefault="002041A7" w:rsidP="00235BF6">
      <w:pPr>
        <w:ind w:firstLine="360"/>
        <w:rPr>
          <w:rFonts w:asciiTheme="minorHAnsi" w:hAnsiTheme="minorHAnsi" w:cstheme="minorHAnsi"/>
          <w:sz w:val="22"/>
          <w:szCs w:val="22"/>
        </w:rPr>
      </w:pPr>
      <w:r w:rsidRPr="00235BF6">
        <w:rPr>
          <w:rFonts w:asciiTheme="minorHAnsi" w:hAnsiTheme="minorHAnsi" w:cstheme="minorHAnsi"/>
          <w:sz w:val="22"/>
          <w:szCs w:val="22"/>
        </w:rPr>
        <w:t xml:space="preserve">17 02 01 – lemn – resturi rezultate din taierea cofrajelor refolosibile – cantitati reduse; </w:t>
      </w:r>
    </w:p>
    <w:p w14:paraId="6DD80C5D" w14:textId="77777777" w:rsidR="002041A7" w:rsidRPr="002041A7" w:rsidRDefault="002041A7" w:rsidP="002041A7">
      <w:pPr>
        <w:autoSpaceDE w:val="0"/>
        <w:ind w:left="360"/>
        <w:jc w:val="both"/>
        <w:rPr>
          <w:rFonts w:ascii="Calibri" w:hAnsi="Calibri" w:cs="Swis721 LtCn BT"/>
          <w:sz w:val="22"/>
          <w:szCs w:val="22"/>
        </w:rPr>
      </w:pPr>
      <w:r w:rsidRPr="002041A7">
        <w:rPr>
          <w:rFonts w:ascii="Calibri" w:hAnsi="Calibri" w:cs="Swis721 LtCn BT"/>
          <w:sz w:val="22"/>
          <w:szCs w:val="22"/>
        </w:rPr>
        <w:t xml:space="preserve">17 04 05 – fier si otel – deseuri rezultate din lucrarile de armatura – cantitati reduse; </w:t>
      </w:r>
    </w:p>
    <w:p w14:paraId="2765F57C" w14:textId="77777777" w:rsidR="002041A7" w:rsidRPr="002041A7" w:rsidRDefault="002041A7" w:rsidP="002041A7">
      <w:pPr>
        <w:autoSpaceDE w:val="0"/>
        <w:ind w:left="360"/>
        <w:jc w:val="both"/>
        <w:rPr>
          <w:rFonts w:ascii="Calibri" w:hAnsi="Calibri" w:cs="Swis721 LtCn BT"/>
          <w:sz w:val="22"/>
          <w:szCs w:val="22"/>
        </w:rPr>
      </w:pPr>
      <w:r w:rsidRPr="002041A7">
        <w:rPr>
          <w:rFonts w:ascii="Calibri" w:hAnsi="Calibri" w:cs="Swis721 LtCn BT"/>
          <w:sz w:val="22"/>
          <w:szCs w:val="22"/>
        </w:rPr>
        <w:t xml:space="preserve">17 05 04 – pamant si pietre fara continut periculos, rezultat in urma lucrarilor de sapatura; </w:t>
      </w:r>
    </w:p>
    <w:p w14:paraId="2E9A0C50" w14:textId="0D876B05" w:rsidR="002041A7" w:rsidRPr="002041A7" w:rsidRDefault="002041A7" w:rsidP="002041A7">
      <w:pPr>
        <w:autoSpaceDE w:val="0"/>
        <w:ind w:left="360"/>
        <w:jc w:val="both"/>
        <w:rPr>
          <w:rFonts w:ascii="Calibri" w:hAnsi="Calibri" w:cs="Swis721 LtCn BT"/>
          <w:sz w:val="22"/>
          <w:szCs w:val="22"/>
        </w:rPr>
      </w:pPr>
      <w:r w:rsidRPr="002041A7">
        <w:rPr>
          <w:rFonts w:ascii="Calibri" w:hAnsi="Calibri" w:cs="Swis721 LtCn BT"/>
          <w:sz w:val="22"/>
          <w:szCs w:val="22"/>
        </w:rPr>
        <w:t>17 09 04 – amestecuri de deseuri de la constructii si demolari -moloz, in cantitati reduse;</w:t>
      </w:r>
    </w:p>
    <w:p w14:paraId="1F21518C" w14:textId="4DC48E3A" w:rsidR="002041A7" w:rsidRPr="002041A7" w:rsidRDefault="002041A7" w:rsidP="002041A7">
      <w:pPr>
        <w:autoSpaceDE w:val="0"/>
        <w:jc w:val="both"/>
        <w:rPr>
          <w:rFonts w:ascii="Calibri" w:hAnsi="Calibri" w:cs="Swis721 LtCn BT"/>
          <w:sz w:val="22"/>
          <w:szCs w:val="22"/>
          <w:lang w:val="ro-RO"/>
        </w:rPr>
      </w:pPr>
      <w:r w:rsidRPr="002041A7">
        <w:rPr>
          <w:rFonts w:ascii="Calibri" w:hAnsi="Calibri" w:cs="Swis721 LtCn BT"/>
          <w:sz w:val="22"/>
          <w:szCs w:val="22"/>
        </w:rPr>
        <w:t xml:space="preserve">În perioada funcționării obiectivului, </w:t>
      </w:r>
      <w:r w:rsidRPr="002041A7">
        <w:rPr>
          <w:rFonts w:ascii="Calibri" w:hAnsi="Calibri" w:cs="Swis721 LtCn BT"/>
          <w:sz w:val="22"/>
          <w:szCs w:val="22"/>
          <w:lang w:val="ro-RO"/>
        </w:rPr>
        <w:t>se preconizează generarea următoarelor categorii de deșeuri:</w:t>
      </w:r>
    </w:p>
    <w:p w14:paraId="1B3550A1" w14:textId="77777777" w:rsidR="002041A7" w:rsidRPr="002041A7" w:rsidRDefault="002041A7" w:rsidP="002041A7">
      <w:pPr>
        <w:pStyle w:val="ListParagraph"/>
        <w:numPr>
          <w:ilvl w:val="0"/>
          <w:numId w:val="1"/>
        </w:numPr>
        <w:autoSpaceDE w:val="0"/>
        <w:jc w:val="both"/>
        <w:rPr>
          <w:rFonts w:ascii="Calibri" w:hAnsi="Calibri" w:cs="Swis721 LtCn BT"/>
          <w:sz w:val="22"/>
          <w:szCs w:val="22"/>
          <w:lang w:val="ro-RO"/>
        </w:rPr>
      </w:pPr>
      <w:r w:rsidRPr="002041A7">
        <w:rPr>
          <w:rFonts w:ascii="Calibri" w:hAnsi="Calibri" w:cs="Swis721 LtCn BT"/>
          <w:sz w:val="22"/>
          <w:szCs w:val="22"/>
        </w:rPr>
        <w:t xml:space="preserve">deseuri menajere (cod 20.03.01) </w:t>
      </w:r>
    </w:p>
    <w:p w14:paraId="08911C1E" w14:textId="45D86F5E" w:rsidR="002041A7" w:rsidRPr="002041A7" w:rsidRDefault="002041A7" w:rsidP="002041A7">
      <w:pPr>
        <w:pStyle w:val="ListParagraph"/>
        <w:numPr>
          <w:ilvl w:val="0"/>
          <w:numId w:val="1"/>
        </w:numPr>
        <w:autoSpaceDE w:val="0"/>
        <w:jc w:val="both"/>
        <w:rPr>
          <w:rFonts w:ascii="Calibri" w:hAnsi="Calibri" w:cs="Swis721 LtCn BT"/>
          <w:sz w:val="22"/>
          <w:szCs w:val="22"/>
          <w:lang w:val="ro-RO"/>
        </w:rPr>
      </w:pPr>
      <w:r w:rsidRPr="002041A7">
        <w:rPr>
          <w:rFonts w:ascii="Calibri" w:hAnsi="Calibri" w:cs="Swis721 LtCn BT"/>
          <w:sz w:val="22"/>
          <w:szCs w:val="22"/>
        </w:rPr>
        <w:t>deseuri de ambalaje (coduri 15.01.01, 15.01.02, 15.01.04, 15.01.07).</w:t>
      </w:r>
    </w:p>
    <w:p w14:paraId="4B5CB201"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 programul de prevenire şi reducere a cantităţilor de deşeuri generate;</w:t>
      </w:r>
    </w:p>
    <w:p w14:paraId="3E25A1D0" w14:textId="65553771" w:rsidR="00562777" w:rsidRPr="002041A7" w:rsidRDefault="00562777" w:rsidP="00562777">
      <w:pPr>
        <w:autoSpaceDE w:val="0"/>
        <w:jc w:val="both"/>
        <w:rPr>
          <w:rFonts w:ascii="Calibri" w:hAnsi="Calibri" w:cs="Swis721 LtCn BT"/>
          <w:sz w:val="22"/>
          <w:szCs w:val="22"/>
          <w:lang w:val="ro-RO"/>
        </w:rPr>
      </w:pPr>
      <w:r w:rsidRPr="002041A7">
        <w:rPr>
          <w:rFonts w:ascii="Calibri" w:hAnsi="Calibri" w:cs="Swis721 LtCn BT"/>
          <w:sz w:val="22"/>
          <w:szCs w:val="22"/>
          <w:lang w:val="ro-RO"/>
        </w:rPr>
        <w:t>Se va urmări preluarea ritmică a deșeurilor de pe amplasament pentru evitarea formării de stocuri.</w:t>
      </w:r>
    </w:p>
    <w:p w14:paraId="113CE769" w14:textId="26BF9BE4" w:rsidR="002041A7" w:rsidRPr="002041A7" w:rsidRDefault="002041A7" w:rsidP="00562777">
      <w:pPr>
        <w:autoSpaceDE w:val="0"/>
        <w:jc w:val="both"/>
        <w:rPr>
          <w:rFonts w:ascii="Calibri" w:hAnsi="Calibri" w:cs="Swis721 LtCn BT"/>
          <w:sz w:val="22"/>
          <w:szCs w:val="22"/>
          <w:lang w:val="ro-RO"/>
        </w:rPr>
      </w:pPr>
      <w:r w:rsidRPr="002041A7">
        <w:rPr>
          <w:rFonts w:ascii="Calibri" w:hAnsi="Calibri" w:cs="Swis721 LtCn BT"/>
          <w:sz w:val="22"/>
          <w:szCs w:val="22"/>
          <w:lang w:val="ro-RO"/>
        </w:rPr>
        <w:t>În perioada de execuție a lucrărilor:</w:t>
      </w:r>
    </w:p>
    <w:p w14:paraId="570CBF8F" w14:textId="77777777" w:rsidR="002041A7" w:rsidRPr="002041A7" w:rsidRDefault="002041A7" w:rsidP="00562777">
      <w:pPr>
        <w:autoSpaceDE w:val="0"/>
        <w:jc w:val="both"/>
        <w:rPr>
          <w:rFonts w:ascii="Calibri" w:hAnsi="Calibri" w:cs="Swis721 LtCn BT"/>
          <w:sz w:val="22"/>
          <w:szCs w:val="22"/>
        </w:rPr>
      </w:pPr>
      <w:r w:rsidRPr="002041A7">
        <w:rPr>
          <w:rFonts w:ascii="Calibri" w:hAnsi="Calibri" w:cs="Swis721 LtCn BT"/>
          <w:sz w:val="22"/>
          <w:szCs w:val="22"/>
          <w:lang w:val="ro-RO"/>
        </w:rPr>
        <w:t xml:space="preserve">- deșeurile menajere </w:t>
      </w:r>
      <w:r w:rsidRPr="002041A7">
        <w:rPr>
          <w:rFonts w:ascii="Calibri" w:hAnsi="Calibri" w:cs="Swis721 LtCn BT"/>
          <w:sz w:val="22"/>
          <w:szCs w:val="22"/>
        </w:rPr>
        <w:t>(cod 20.03.01) vor fi colectate în recipiente închise, tip europubele și stocate temporar în spații special amenajate până la preluarea acestora de către serviciul de salubritate al localității</w:t>
      </w:r>
    </w:p>
    <w:p w14:paraId="1FCC4D9A" w14:textId="7B4C8743" w:rsidR="002041A7" w:rsidRDefault="002041A7" w:rsidP="00562777">
      <w:pPr>
        <w:autoSpaceDE w:val="0"/>
        <w:jc w:val="both"/>
        <w:rPr>
          <w:rFonts w:ascii="Calibri" w:hAnsi="Calibri" w:cs="Swis721 LtCn BT"/>
          <w:sz w:val="22"/>
          <w:szCs w:val="22"/>
        </w:rPr>
      </w:pPr>
      <w:r w:rsidRPr="002041A7">
        <w:rPr>
          <w:rFonts w:ascii="Calibri" w:hAnsi="Calibri" w:cs="Swis721 LtCn BT"/>
          <w:sz w:val="22"/>
          <w:szCs w:val="22"/>
        </w:rPr>
        <w:t>- deșeurile provenite din lucrările de construcții (grupa 17.01) se vor colecta pe categorii, în spațiu special amenajat, astfel încât să poată fi preluate ți transportate de operatorii autorizați în vederea valorificării sau eliminării prin depozite autorizate.</w:t>
      </w:r>
    </w:p>
    <w:p w14:paraId="41EE20A2" w14:textId="6D821751" w:rsidR="002041A7" w:rsidRDefault="002041A7" w:rsidP="00562777">
      <w:pPr>
        <w:autoSpaceDE w:val="0"/>
        <w:jc w:val="both"/>
        <w:rPr>
          <w:rFonts w:ascii="Calibri" w:hAnsi="Calibri" w:cs="Swis721 LtCn BT"/>
          <w:sz w:val="22"/>
          <w:szCs w:val="22"/>
        </w:rPr>
      </w:pPr>
      <w:r>
        <w:rPr>
          <w:rFonts w:ascii="Calibri" w:hAnsi="Calibri" w:cs="Swis721 LtCn BT"/>
          <w:sz w:val="22"/>
          <w:szCs w:val="22"/>
        </w:rPr>
        <w:t>În perioada funcționării obiectivului:</w:t>
      </w:r>
    </w:p>
    <w:p w14:paraId="59FD35C8" w14:textId="77777777" w:rsidR="002041A7" w:rsidRPr="002041A7" w:rsidRDefault="002041A7" w:rsidP="002041A7">
      <w:pPr>
        <w:autoSpaceDE w:val="0"/>
        <w:jc w:val="both"/>
        <w:rPr>
          <w:rFonts w:ascii="Calibri" w:hAnsi="Calibri" w:cs="Swis721 LtCn BT"/>
          <w:sz w:val="22"/>
          <w:szCs w:val="22"/>
        </w:rPr>
      </w:pPr>
      <w:r w:rsidRPr="002041A7">
        <w:rPr>
          <w:rFonts w:ascii="Calibri" w:hAnsi="Calibri" w:cs="Swis721 LtCn BT"/>
          <w:sz w:val="22"/>
          <w:szCs w:val="22"/>
          <w:lang w:val="ro-RO"/>
        </w:rPr>
        <w:t xml:space="preserve">- deșeurile menajere </w:t>
      </w:r>
      <w:r w:rsidRPr="002041A7">
        <w:rPr>
          <w:rFonts w:ascii="Calibri" w:hAnsi="Calibri" w:cs="Swis721 LtCn BT"/>
          <w:sz w:val="22"/>
          <w:szCs w:val="22"/>
        </w:rPr>
        <w:t>(cod 20.03.01) vor fi colectate în recipiente închise, tip europubele și stocate temporar în spații special amenajate până la preluarea acestora de către serviciul de salubritate al localității</w:t>
      </w:r>
    </w:p>
    <w:p w14:paraId="32C56527" w14:textId="27A6D384" w:rsidR="002041A7" w:rsidRPr="002041A7" w:rsidRDefault="002041A7" w:rsidP="00562777">
      <w:pPr>
        <w:autoSpaceDE w:val="0"/>
        <w:jc w:val="both"/>
        <w:rPr>
          <w:rFonts w:ascii="Calibri" w:hAnsi="Calibri" w:cs="Swis721 LtCn BT"/>
          <w:sz w:val="22"/>
          <w:szCs w:val="22"/>
          <w:lang w:val="ro-RO"/>
        </w:rPr>
      </w:pPr>
      <w:r>
        <w:rPr>
          <w:rFonts w:ascii="Calibri" w:hAnsi="Calibri" w:cs="Swis721 LtCn BT"/>
          <w:sz w:val="22"/>
          <w:szCs w:val="22"/>
          <w:lang w:val="ro-RO"/>
        </w:rPr>
        <w:t xml:space="preserve">- deșeurile de ambalaje </w:t>
      </w:r>
      <w:r w:rsidR="00112876" w:rsidRPr="002041A7">
        <w:rPr>
          <w:rFonts w:ascii="Calibri" w:hAnsi="Calibri" w:cs="Swis721 LtCn BT"/>
          <w:sz w:val="22"/>
          <w:szCs w:val="22"/>
        </w:rPr>
        <w:t>(coduri 15.01.01, 15.01.02, 15.01.04, 15.01.07)</w:t>
      </w:r>
      <w:r w:rsidR="00112876">
        <w:rPr>
          <w:rFonts w:ascii="Calibri" w:hAnsi="Calibri" w:cs="Swis721 LtCn BT"/>
          <w:sz w:val="22"/>
          <w:szCs w:val="22"/>
        </w:rPr>
        <w:t xml:space="preserve"> se vor colecta selectiv, în spații special amenajate și inscripționate, în vederea valorificării prin operatori autorizați.</w:t>
      </w:r>
    </w:p>
    <w:p w14:paraId="44BD6D0C"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lastRenderedPageBreak/>
        <w:t xml:space="preserve">    - planul de gestionare a deşeurilor;</w:t>
      </w:r>
    </w:p>
    <w:p w14:paraId="415B17E8" w14:textId="77777777" w:rsidR="00562777" w:rsidRPr="000743CF" w:rsidRDefault="00562777" w:rsidP="00562777">
      <w:pPr>
        <w:autoSpaceDE w:val="0"/>
        <w:jc w:val="both"/>
        <w:rPr>
          <w:rFonts w:ascii="Calibri" w:hAnsi="Calibri" w:cs="Swis721 LtCn BT"/>
          <w:sz w:val="22"/>
          <w:szCs w:val="22"/>
          <w:lang w:val="ro-RO"/>
        </w:rPr>
      </w:pPr>
      <w:r w:rsidRPr="000743CF">
        <w:rPr>
          <w:rFonts w:ascii="Calibri" w:hAnsi="Calibri" w:cs="Swis721 LtCn BT"/>
          <w:sz w:val="22"/>
          <w:szCs w:val="22"/>
          <w:lang w:val="ro-RO"/>
        </w:rPr>
        <w:t>Gunoaiele se vor colecta de la limitele proprietatii, prin contractul cu firme specializate.</w:t>
      </w:r>
    </w:p>
    <w:p w14:paraId="5EB0F5D2" w14:textId="77777777" w:rsidR="00562777" w:rsidRPr="000743CF" w:rsidRDefault="00562777" w:rsidP="00562777">
      <w:pPr>
        <w:autoSpaceDE w:val="0"/>
        <w:jc w:val="both"/>
        <w:rPr>
          <w:rFonts w:ascii="Calibri" w:hAnsi="Calibri" w:cs="Swis721 LtCn BT"/>
          <w:bCs/>
          <w:sz w:val="22"/>
          <w:szCs w:val="22"/>
          <w:lang w:val="ro-RO"/>
        </w:rPr>
      </w:pPr>
      <w:r w:rsidRPr="000743CF">
        <w:rPr>
          <w:rFonts w:ascii="Calibri" w:hAnsi="Calibri" w:cs="Swis721 LtCn BT"/>
          <w:sz w:val="22"/>
          <w:szCs w:val="22"/>
        </w:rPr>
        <w:t>Managementul deșeurilor generate în urma execuției lucrărilor prevăzute în proiect se va realiza în conformitate cu legislația specifică de mediu și va fi în responsabilitatea societăților care realizează lucrările, astfel:</w:t>
      </w:r>
    </w:p>
    <w:p w14:paraId="45D371A0" w14:textId="525FDCD2" w:rsidR="00562777" w:rsidRPr="000743CF" w:rsidRDefault="00562777" w:rsidP="000743CF">
      <w:pPr>
        <w:pStyle w:val="ListParagraph"/>
        <w:numPr>
          <w:ilvl w:val="0"/>
          <w:numId w:val="1"/>
        </w:numPr>
        <w:rPr>
          <w:rFonts w:asciiTheme="minorHAnsi" w:hAnsiTheme="minorHAnsi" w:cstheme="minorHAnsi"/>
          <w:sz w:val="22"/>
          <w:szCs w:val="22"/>
          <w:lang w:val="ro-RO"/>
        </w:rPr>
      </w:pPr>
      <w:r w:rsidRPr="000743CF">
        <w:rPr>
          <w:rFonts w:asciiTheme="minorHAnsi" w:hAnsiTheme="minorHAnsi" w:cstheme="minorHAnsi"/>
          <w:sz w:val="22"/>
          <w:szCs w:val="22"/>
          <w:lang w:val="ro-RO"/>
        </w:rPr>
        <w:t>Deșeurile de construcții rezultate în perioada lucrărilor de construcții vor fi colectate și stocate temporar în vederea valorificării prin societăți autorizate specializate.</w:t>
      </w:r>
    </w:p>
    <w:p w14:paraId="5BBAD606" w14:textId="77777777" w:rsidR="00562777" w:rsidRPr="000743CF" w:rsidRDefault="00562777" w:rsidP="00562777">
      <w:pPr>
        <w:numPr>
          <w:ilvl w:val="0"/>
          <w:numId w:val="1"/>
        </w:numPr>
        <w:autoSpaceDE w:val="0"/>
        <w:jc w:val="both"/>
        <w:rPr>
          <w:rFonts w:ascii="Calibri" w:hAnsi="Calibri" w:cs="Swis721 LtCn BT"/>
          <w:bCs/>
          <w:sz w:val="22"/>
          <w:szCs w:val="22"/>
          <w:lang w:val="ro-RO"/>
        </w:rPr>
      </w:pPr>
      <w:r w:rsidRPr="000743CF">
        <w:rPr>
          <w:rFonts w:ascii="Calibri" w:hAnsi="Calibri" w:cs="Swis721 LtCn BT"/>
          <w:bCs/>
          <w:sz w:val="22"/>
          <w:szCs w:val="22"/>
          <w:lang w:val="ro-RO"/>
        </w:rPr>
        <w:t>Deșeurile municipale amestecate generate în perioada lucrărilor de construcții vor fi colectate, stocate temporar în pubele și eliminate la un depozit autorizat cu acceptul operatorului de depozit.</w:t>
      </w:r>
    </w:p>
    <w:p w14:paraId="29B18849" w14:textId="77777777" w:rsidR="00562777" w:rsidRPr="000743CF" w:rsidRDefault="00562777" w:rsidP="00562777">
      <w:pPr>
        <w:autoSpaceDE w:val="0"/>
        <w:jc w:val="both"/>
        <w:rPr>
          <w:rFonts w:ascii="Calibri" w:hAnsi="Calibri" w:cs="Swis721 LtCn BT"/>
          <w:bCs/>
          <w:sz w:val="22"/>
          <w:szCs w:val="22"/>
          <w:lang w:val="ro-RO"/>
        </w:rPr>
      </w:pPr>
      <w:r w:rsidRPr="000743CF">
        <w:rPr>
          <w:rFonts w:ascii="Calibri" w:hAnsi="Calibri" w:cs="Swis721 LtCn BT"/>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p>
    <w:p w14:paraId="1AC625C6" w14:textId="0F7AA6C5" w:rsidR="00562777" w:rsidRPr="000743CF" w:rsidRDefault="00562777" w:rsidP="00562777">
      <w:pPr>
        <w:autoSpaceDE w:val="0"/>
        <w:jc w:val="both"/>
        <w:rPr>
          <w:rFonts w:ascii="Calibri" w:hAnsi="Calibri" w:cs="Swis721 LtCn BT"/>
          <w:bCs/>
          <w:sz w:val="22"/>
          <w:szCs w:val="22"/>
          <w:lang w:val="ro-RO"/>
        </w:rPr>
      </w:pPr>
      <w:r w:rsidRPr="000743CF">
        <w:rPr>
          <w:rFonts w:ascii="Calibri" w:hAnsi="Calibri" w:cs="Swis721 LtCn BT"/>
          <w:bCs/>
          <w:sz w:val="22"/>
          <w:szCs w:val="22"/>
          <w:lang w:val="ro-RO"/>
        </w:rPr>
        <w:t xml:space="preserve">Imobilul propus este proiectat astfel </w:t>
      </w:r>
      <w:r w:rsidR="000743CF" w:rsidRPr="000743CF">
        <w:rPr>
          <w:rFonts w:ascii="Calibri" w:hAnsi="Calibri" w:cs="Swis721 LtCn BT"/>
          <w:bCs/>
          <w:sz w:val="22"/>
          <w:szCs w:val="22"/>
          <w:lang w:val="ro-RO"/>
        </w:rPr>
        <w:t>î</w:t>
      </w:r>
      <w:r w:rsidRPr="000743CF">
        <w:rPr>
          <w:rFonts w:ascii="Calibri" w:hAnsi="Calibri" w:cs="Swis721 LtCn BT"/>
          <w:bCs/>
          <w:sz w:val="22"/>
          <w:szCs w:val="22"/>
          <w:lang w:val="ro-RO"/>
        </w:rPr>
        <w:t>nc</w:t>
      </w:r>
      <w:r w:rsidR="000743CF" w:rsidRPr="000743CF">
        <w:rPr>
          <w:rFonts w:ascii="Calibri" w:hAnsi="Calibri" w:cs="Swis721 LtCn BT"/>
          <w:bCs/>
          <w:sz w:val="22"/>
          <w:szCs w:val="22"/>
          <w:lang w:val="ro-RO"/>
        </w:rPr>
        <w:t>â</w:t>
      </w:r>
      <w:r w:rsidRPr="000743CF">
        <w:rPr>
          <w:rFonts w:ascii="Calibri" w:hAnsi="Calibri" w:cs="Swis721 LtCn BT"/>
          <w:bCs/>
          <w:sz w:val="22"/>
          <w:szCs w:val="22"/>
          <w:lang w:val="ro-RO"/>
        </w:rPr>
        <w:t>t pe toat</w:t>
      </w:r>
      <w:r w:rsidR="000743CF" w:rsidRPr="000743CF">
        <w:rPr>
          <w:rFonts w:ascii="Calibri" w:hAnsi="Calibri" w:cs="Swis721 LtCn BT"/>
          <w:bCs/>
          <w:sz w:val="22"/>
          <w:szCs w:val="22"/>
          <w:lang w:val="ro-RO"/>
        </w:rPr>
        <w:t>ă</w:t>
      </w:r>
      <w:r w:rsidRPr="000743CF">
        <w:rPr>
          <w:rFonts w:ascii="Calibri" w:hAnsi="Calibri" w:cs="Swis721 LtCn BT"/>
          <w:bCs/>
          <w:sz w:val="22"/>
          <w:szCs w:val="22"/>
          <w:lang w:val="ro-RO"/>
        </w:rPr>
        <w:t xml:space="preserve"> durata de via</w:t>
      </w:r>
      <w:r w:rsidR="000743CF" w:rsidRPr="000743CF">
        <w:rPr>
          <w:rFonts w:ascii="Calibri" w:hAnsi="Calibri" w:cs="Swis721 LtCn BT"/>
          <w:bCs/>
          <w:sz w:val="22"/>
          <w:szCs w:val="22"/>
          <w:lang w:val="ro-RO"/>
        </w:rPr>
        <w:t>ță</w:t>
      </w:r>
      <w:r w:rsidRPr="000743CF">
        <w:rPr>
          <w:rFonts w:ascii="Calibri" w:hAnsi="Calibri" w:cs="Swis721 LtCn BT"/>
          <w:bCs/>
          <w:sz w:val="22"/>
          <w:szCs w:val="22"/>
          <w:lang w:val="ro-RO"/>
        </w:rPr>
        <w:t xml:space="preserve"> (execu</w:t>
      </w:r>
      <w:r w:rsidR="000743CF" w:rsidRPr="000743CF">
        <w:rPr>
          <w:rFonts w:ascii="Calibri" w:hAnsi="Calibri" w:cs="Swis721 LtCn BT"/>
          <w:bCs/>
          <w:sz w:val="22"/>
          <w:szCs w:val="22"/>
          <w:lang w:val="ro-RO"/>
        </w:rPr>
        <w:t>ț</w:t>
      </w:r>
      <w:r w:rsidRPr="000743CF">
        <w:rPr>
          <w:rFonts w:ascii="Calibri" w:hAnsi="Calibri" w:cs="Swis721 LtCn BT"/>
          <w:bCs/>
          <w:sz w:val="22"/>
          <w:szCs w:val="22"/>
          <w:lang w:val="ro-RO"/>
        </w:rPr>
        <w:t>ie, exploatare, postutilizare) s</w:t>
      </w:r>
      <w:r w:rsidR="000743CF" w:rsidRPr="000743CF">
        <w:rPr>
          <w:rFonts w:ascii="Calibri" w:hAnsi="Calibri" w:cs="Swis721 LtCn BT"/>
          <w:bCs/>
          <w:sz w:val="22"/>
          <w:szCs w:val="22"/>
          <w:lang w:val="ro-RO"/>
        </w:rPr>
        <w:t>ă</w:t>
      </w:r>
      <w:r w:rsidRPr="000743CF">
        <w:rPr>
          <w:rFonts w:ascii="Calibri" w:hAnsi="Calibri" w:cs="Swis721 LtCn BT"/>
          <w:bCs/>
          <w:sz w:val="22"/>
          <w:szCs w:val="22"/>
          <w:lang w:val="ro-RO"/>
        </w:rPr>
        <w:t xml:space="preserve"> nu afecteze </w:t>
      </w:r>
      <w:r w:rsidR="000743CF" w:rsidRPr="000743CF">
        <w:rPr>
          <w:rFonts w:ascii="Calibri" w:hAnsi="Calibri" w:cs="Swis721 LtCn BT"/>
          <w:bCs/>
          <w:sz w:val="22"/>
          <w:szCs w:val="22"/>
          <w:lang w:val="ro-RO"/>
        </w:rPr>
        <w:t>î</w:t>
      </w:r>
      <w:r w:rsidRPr="000743CF">
        <w:rPr>
          <w:rFonts w:ascii="Calibri" w:hAnsi="Calibri" w:cs="Swis721 LtCn BT"/>
          <w:bCs/>
          <w:sz w:val="22"/>
          <w:szCs w:val="22"/>
          <w:lang w:val="ro-RO"/>
        </w:rPr>
        <w:t>n niciun fel echilibrul ecologic.</w:t>
      </w:r>
    </w:p>
    <w:p w14:paraId="3EA3DAD2"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 xml:space="preserve">    i) gospodărirea substanţelor şi preparatelor chimice periculoase:</w:t>
      </w:r>
    </w:p>
    <w:p w14:paraId="2F0E857A"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substanţele şi preparatele chimice periculoase utilizate şi/sau produse;</w:t>
      </w:r>
    </w:p>
    <w:p w14:paraId="5B237555"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 xml:space="preserve">    - modul de gospodărire a substanţelor şi preparatelor chimice periculoase şi asigurarea condiţiilor de protecţie a factorilor de mediu şi a sănătăţii populaţiei.</w:t>
      </w:r>
    </w:p>
    <w:p w14:paraId="7A5919D0" w14:textId="77777777" w:rsidR="00562777" w:rsidRPr="00562777" w:rsidRDefault="00562777" w:rsidP="00562777">
      <w:pPr>
        <w:autoSpaceDE w:val="0"/>
        <w:jc w:val="both"/>
        <w:rPr>
          <w:rFonts w:ascii="Calibri" w:hAnsi="Calibri" w:cs="Swis721 LtCn BT"/>
          <w:sz w:val="22"/>
          <w:szCs w:val="22"/>
          <w:lang w:val="en-US"/>
        </w:rPr>
      </w:pPr>
      <w:r w:rsidRPr="00562777">
        <w:rPr>
          <w:rFonts w:ascii="Calibri" w:hAnsi="Calibri" w:cs="Swis721 LtCn BT"/>
          <w:sz w:val="22"/>
          <w:szCs w:val="22"/>
          <w:lang w:val="en-US"/>
        </w:rPr>
        <w:t>Nu este cazul.</w:t>
      </w:r>
    </w:p>
    <w:p w14:paraId="47403BE5" w14:textId="77777777" w:rsidR="00562777" w:rsidRPr="00562777" w:rsidRDefault="00562777" w:rsidP="00562777">
      <w:pPr>
        <w:autoSpaceDE w:val="0"/>
        <w:jc w:val="both"/>
        <w:rPr>
          <w:rFonts w:ascii="Calibri" w:hAnsi="Calibri" w:cs="Swis721 LtCn BT"/>
          <w:sz w:val="22"/>
          <w:szCs w:val="22"/>
          <w:lang w:val="en-US"/>
        </w:rPr>
      </w:pPr>
    </w:p>
    <w:p w14:paraId="0646996F" w14:textId="77777777" w:rsidR="00562777" w:rsidRPr="00562777" w:rsidRDefault="00562777" w:rsidP="00562777">
      <w:pPr>
        <w:autoSpaceDE w:val="0"/>
        <w:jc w:val="both"/>
        <w:rPr>
          <w:rFonts w:ascii="Calibri" w:hAnsi="Calibri" w:cs="Swis721 LtCn BT"/>
          <w:b/>
          <w:sz w:val="22"/>
          <w:szCs w:val="22"/>
          <w:lang w:val="en-US"/>
        </w:rPr>
      </w:pPr>
      <w:r w:rsidRPr="00562777">
        <w:rPr>
          <w:rFonts w:ascii="Calibri" w:hAnsi="Calibri" w:cs="Swis721 LtCn BT"/>
          <w:b/>
          <w:sz w:val="22"/>
          <w:szCs w:val="22"/>
          <w:lang w:val="en-US"/>
        </w:rPr>
        <w:t>B. Utilizarea resurselor naturale, în special a solului, a terenurilor, a apei şi a biodiversităţii.</w:t>
      </w:r>
    </w:p>
    <w:p w14:paraId="5D78F79C" w14:textId="77777777" w:rsidR="00562777" w:rsidRPr="002C1330" w:rsidRDefault="00562777" w:rsidP="00112876">
      <w:pPr>
        <w:rPr>
          <w:rFonts w:asciiTheme="minorHAnsi" w:hAnsiTheme="minorHAnsi" w:cstheme="minorHAnsi"/>
          <w:sz w:val="22"/>
          <w:szCs w:val="22"/>
          <w:lang w:val="en-US"/>
        </w:rPr>
      </w:pPr>
      <w:r w:rsidRPr="002C1330">
        <w:rPr>
          <w:rFonts w:asciiTheme="minorHAnsi" w:hAnsiTheme="minorHAnsi" w:cstheme="minorHAnsi"/>
          <w:sz w:val="22"/>
          <w:szCs w:val="22"/>
          <w:lang w:val="en-US"/>
        </w:rPr>
        <w:t>Nu este cazul.</w:t>
      </w:r>
    </w:p>
    <w:p w14:paraId="04C01609" w14:textId="77777777" w:rsidR="00562777" w:rsidRDefault="00562777" w:rsidP="00550A4B">
      <w:pPr>
        <w:autoSpaceDE w:val="0"/>
        <w:jc w:val="both"/>
        <w:rPr>
          <w:rFonts w:ascii="Calibri" w:hAnsi="Calibri" w:cs="Swis721 LtCn BT"/>
          <w:sz w:val="22"/>
          <w:szCs w:val="22"/>
          <w:lang w:val="en-US"/>
        </w:rPr>
      </w:pPr>
    </w:p>
    <w:p w14:paraId="5819FC22" w14:textId="77777777" w:rsidR="00330771" w:rsidRDefault="00330771" w:rsidP="00330771">
      <w:pPr>
        <w:pBdr>
          <w:bottom w:val="single" w:sz="4" w:space="1" w:color="auto"/>
        </w:pBdr>
        <w:autoSpaceDE w:val="0"/>
        <w:jc w:val="both"/>
        <w:rPr>
          <w:rFonts w:ascii="Calibri" w:hAnsi="Calibri"/>
          <w:b/>
          <w:bCs/>
          <w:smallCaps/>
          <w:sz w:val="22"/>
          <w:szCs w:val="22"/>
          <w:lang w:val="ro-RO"/>
        </w:rPr>
      </w:pPr>
      <w:r>
        <w:rPr>
          <w:rFonts w:ascii="Calibri" w:hAnsi="Calibri" w:cs="Swis721 LtCn BT"/>
          <w:b/>
          <w:sz w:val="22"/>
          <w:szCs w:val="22"/>
          <w:lang w:val="ro-RO"/>
        </w:rPr>
        <w:t>VII</w:t>
      </w:r>
      <w:r w:rsidRPr="001E6978">
        <w:rPr>
          <w:rFonts w:ascii="Calibri" w:hAnsi="Calibri" w:cs="Swis721 LtCn BT"/>
          <w:b/>
          <w:sz w:val="22"/>
          <w:szCs w:val="22"/>
          <w:lang w:val="ro-RO"/>
        </w:rPr>
        <w:t xml:space="preserve">. </w:t>
      </w:r>
      <w:r w:rsidRPr="00DA2270">
        <w:rPr>
          <w:rFonts w:ascii="Calibri" w:hAnsi="Calibri" w:cs="Swis721 LtCn BT"/>
          <w:b/>
          <w:sz w:val="22"/>
          <w:szCs w:val="22"/>
          <w:lang w:val="en-US"/>
        </w:rPr>
        <w:t>Descrierea aspectelor de mediu susceptibile a fi afectate în mod semnificativ de proiect:</w:t>
      </w:r>
    </w:p>
    <w:p w14:paraId="77EA8C46"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C145728" w14:textId="70FACE60" w:rsidR="00330771" w:rsidRDefault="00330771" w:rsidP="00330771">
      <w:pPr>
        <w:jc w:val="both"/>
        <w:rPr>
          <w:rFonts w:ascii="Calibri" w:hAnsi="Calibri" w:cs="Swis721 LtCn BT"/>
          <w:sz w:val="22"/>
          <w:szCs w:val="22"/>
          <w:lang w:val="ro-RO"/>
        </w:rPr>
      </w:pPr>
      <w:r>
        <w:rPr>
          <w:rFonts w:ascii="Calibri" w:hAnsi="Calibri" w:cs="Swis721 LtCn BT"/>
          <w:sz w:val="22"/>
          <w:szCs w:val="22"/>
          <w:lang w:val="ro-RO"/>
        </w:rPr>
        <w:t>C</w:t>
      </w:r>
      <w:r w:rsidRPr="00B82B69">
        <w:rPr>
          <w:rFonts w:ascii="Calibri" w:hAnsi="Calibri" w:cs="Swis721 LtCn BT"/>
          <w:sz w:val="22"/>
          <w:szCs w:val="22"/>
          <w:lang w:val="ro-RO"/>
        </w:rPr>
        <w:t>l</w:t>
      </w:r>
      <w:r w:rsidR="00107E75">
        <w:rPr>
          <w:rFonts w:ascii="Calibri" w:hAnsi="Calibri" w:cs="Swis721 LtCn BT"/>
          <w:sz w:val="22"/>
          <w:szCs w:val="22"/>
          <w:lang w:val="ro-RO"/>
        </w:rPr>
        <w:t>ă</w:t>
      </w:r>
      <w:r w:rsidRPr="00B82B69">
        <w:rPr>
          <w:rFonts w:ascii="Calibri" w:hAnsi="Calibri" w:cs="Swis721 LtCn BT"/>
          <w:sz w:val="22"/>
          <w:szCs w:val="22"/>
          <w:lang w:val="ro-RO"/>
        </w:rPr>
        <w:t>direa</w:t>
      </w:r>
      <w:r>
        <w:rPr>
          <w:rFonts w:ascii="Calibri" w:hAnsi="Calibri" w:cs="Swis721 LtCn BT"/>
          <w:sz w:val="22"/>
          <w:szCs w:val="22"/>
          <w:lang w:val="ro-RO"/>
        </w:rPr>
        <w:t xml:space="preserve"> propusă se încadrează în coeficienții urbanistici admiși în zonă, suprafața construită / desfășurată sunt în concordanță</w:t>
      </w:r>
      <w:r w:rsidRPr="00B82B69">
        <w:rPr>
          <w:rFonts w:ascii="Calibri" w:hAnsi="Calibri" w:cs="Swis721 LtCn BT"/>
          <w:sz w:val="22"/>
          <w:szCs w:val="22"/>
          <w:lang w:val="ro-RO"/>
        </w:rPr>
        <w:t>,</w:t>
      </w:r>
      <w:r>
        <w:rPr>
          <w:rFonts w:ascii="Calibri" w:hAnsi="Calibri" w:cs="Swis721 LtCn BT"/>
          <w:sz w:val="22"/>
          <w:szCs w:val="22"/>
          <w:lang w:val="ro-RO"/>
        </w:rPr>
        <w:t xml:space="preserve"> regimul de înălțime se încadrează în limita maximă, proiectul va fi situat într-o zonă specifică și potrivită pentru funcțiunea de turism,</w:t>
      </w:r>
      <w:r w:rsidRPr="00B82B69">
        <w:rPr>
          <w:rFonts w:ascii="Calibri" w:hAnsi="Calibri" w:cs="Swis721 LtCn BT"/>
          <w:sz w:val="22"/>
          <w:szCs w:val="22"/>
          <w:lang w:val="ro-RO"/>
        </w:rPr>
        <w:t xml:space="preserve"> drept urmare impactul </w:t>
      </w:r>
      <w:r w:rsidRPr="000A5D60">
        <w:rPr>
          <w:rFonts w:ascii="Calibri" w:hAnsi="Calibri" w:cs="Swis721 LtCn BT"/>
          <w:sz w:val="22"/>
          <w:szCs w:val="22"/>
          <w:lang w:val="en-US"/>
        </w:rPr>
        <w:t xml:space="preserve">asupra </w:t>
      </w:r>
      <w:r>
        <w:rPr>
          <w:rFonts w:ascii="Calibri" w:hAnsi="Calibri" w:cs="Swis721 LtCn BT"/>
          <w:sz w:val="22"/>
          <w:szCs w:val="22"/>
          <w:lang w:val="en-US"/>
        </w:rPr>
        <w:t xml:space="preserve">acestor elemente </w:t>
      </w:r>
      <w:r w:rsidRPr="00B82B69">
        <w:rPr>
          <w:rFonts w:ascii="Calibri" w:hAnsi="Calibri" w:cs="Swis721 LtCn BT"/>
          <w:sz w:val="22"/>
          <w:szCs w:val="22"/>
          <w:lang w:val="ro-RO"/>
        </w:rPr>
        <w:t>este minim.</w:t>
      </w:r>
    </w:p>
    <w:p w14:paraId="336091F1" w14:textId="77777777" w:rsidR="00330771" w:rsidRPr="00B82B69" w:rsidRDefault="00330771" w:rsidP="00330771">
      <w:pPr>
        <w:jc w:val="both"/>
        <w:rPr>
          <w:rFonts w:ascii="Calibri" w:hAnsi="Calibri" w:cs="Swis721 LtCn BT"/>
          <w:sz w:val="22"/>
          <w:szCs w:val="22"/>
          <w:lang w:val="en-US"/>
        </w:rPr>
      </w:pPr>
      <w:r>
        <w:rPr>
          <w:rFonts w:ascii="Calibri" w:hAnsi="Calibri" w:cs="Swis721 LtCn BT"/>
          <w:sz w:val="22"/>
          <w:szCs w:val="22"/>
          <w:lang w:val="ro-RO"/>
        </w:rPr>
        <w:t>Intervenția propusă este caracteristică pentru dezvoltarea urbană și impactul va fi pe termen scurt, pe perioada de execuție a lucrării.</w:t>
      </w:r>
    </w:p>
    <w:p w14:paraId="1ACBA07F"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extinderea impactului (zona geografică, numărul populaţiei/habitatelor/speciilor afectate);</w:t>
      </w:r>
    </w:p>
    <w:p w14:paraId="10D8E8BA" w14:textId="77777777" w:rsidR="00330771" w:rsidRPr="00B82B69" w:rsidRDefault="00330771" w:rsidP="00330771">
      <w:pPr>
        <w:jc w:val="both"/>
        <w:rPr>
          <w:rFonts w:ascii="Calibri" w:hAnsi="Calibri" w:cs="Swis721 LtCn BT"/>
          <w:sz w:val="22"/>
          <w:szCs w:val="22"/>
          <w:lang w:val="en-US"/>
        </w:rPr>
      </w:pPr>
      <w:r>
        <w:rPr>
          <w:rFonts w:ascii="Calibri" w:hAnsi="Calibri" w:cs="Swis721 LtCn BT"/>
          <w:sz w:val="22"/>
          <w:szCs w:val="22"/>
          <w:lang w:val="en-US"/>
        </w:rPr>
        <w:t>Efectul impactului se va extinde doar în zonă imediat învecinată a amplasamentului, pe perioada de execuție a clădirii. Extinderea impactului va fi</w:t>
      </w:r>
      <w:r w:rsidRPr="00B82B69">
        <w:rPr>
          <w:rFonts w:ascii="Calibri" w:hAnsi="Calibri" w:cs="Swis721 LtCn BT"/>
          <w:sz w:val="22"/>
          <w:szCs w:val="22"/>
          <w:lang w:val="en-US"/>
        </w:rPr>
        <w:t xml:space="preserve"> minimă.</w:t>
      </w:r>
      <w:r w:rsidR="005641F5">
        <w:rPr>
          <w:rFonts w:ascii="Calibri" w:hAnsi="Calibri" w:cs="Swis721 LtCn BT"/>
          <w:sz w:val="22"/>
          <w:szCs w:val="22"/>
          <w:lang w:val="en-US"/>
        </w:rPr>
        <w:t xml:space="preserve"> </w:t>
      </w:r>
    </w:p>
    <w:p w14:paraId="6C64F113"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magnitudinea şi complexitatea impactului;</w:t>
      </w:r>
    </w:p>
    <w:p w14:paraId="77814702" w14:textId="77777777" w:rsidR="00330771" w:rsidRPr="00B82B69" w:rsidRDefault="00330771" w:rsidP="00330771">
      <w:pPr>
        <w:jc w:val="both"/>
        <w:rPr>
          <w:rFonts w:ascii="Calibri" w:hAnsi="Calibri" w:cs="Swis721 LtCn BT"/>
          <w:sz w:val="22"/>
          <w:szCs w:val="22"/>
          <w:lang w:val="ro-RO"/>
        </w:rPr>
      </w:pPr>
      <w:r w:rsidRPr="00B82B69">
        <w:rPr>
          <w:rFonts w:ascii="Calibri" w:hAnsi="Calibri" w:cs="Swis721 LtCn BT"/>
          <w:sz w:val="22"/>
          <w:szCs w:val="22"/>
          <w:lang w:val="ro-RO"/>
        </w:rPr>
        <w:t>Magnitudinea și complexitatea impactului sunt minime</w:t>
      </w:r>
      <w:r>
        <w:rPr>
          <w:rFonts w:ascii="Calibri" w:hAnsi="Calibri" w:cs="Swis721 LtCn BT"/>
          <w:sz w:val="22"/>
          <w:szCs w:val="22"/>
          <w:lang w:val="ro-RO"/>
        </w:rPr>
        <w:t>, doar pe perioada de execuție a lucrării.</w:t>
      </w:r>
    </w:p>
    <w:p w14:paraId="358E0127"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probabilitatea impactului;</w:t>
      </w:r>
    </w:p>
    <w:p w14:paraId="23CEFE86" w14:textId="77777777" w:rsidR="00330771" w:rsidRPr="00B82B69" w:rsidRDefault="00330771" w:rsidP="00330771">
      <w:pPr>
        <w:jc w:val="both"/>
        <w:rPr>
          <w:rFonts w:ascii="Calibri" w:hAnsi="Calibri" w:cs="Swis721 LtCn BT"/>
          <w:color w:val="FF0000"/>
          <w:sz w:val="22"/>
          <w:szCs w:val="22"/>
          <w:lang w:val="ro-RO"/>
        </w:rPr>
      </w:pPr>
      <w:r>
        <w:rPr>
          <w:rFonts w:ascii="Calibri" w:hAnsi="Calibri" w:cs="Swis721 LtCn BT"/>
          <w:sz w:val="22"/>
          <w:szCs w:val="22"/>
          <w:lang w:val="ro-RO"/>
        </w:rPr>
        <w:t xml:space="preserve">Intervenția propusă se va realiza, conform cerințelor beneficiarilor și respectând toate constrângerile impuse de legislația în vigoare. </w:t>
      </w:r>
      <w:r w:rsidRPr="00B82B69">
        <w:rPr>
          <w:rFonts w:ascii="Calibri" w:hAnsi="Calibri" w:cs="Swis721 LtCn BT"/>
          <w:sz w:val="22"/>
          <w:szCs w:val="22"/>
          <w:lang w:val="ro-RO"/>
        </w:rPr>
        <w:t>Proiectul nu va avea un efect semnificativ asupra mediului.</w:t>
      </w:r>
    </w:p>
    <w:p w14:paraId="57072DD9"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durata, frecvenţa şi reversibilitatea impactului;</w:t>
      </w:r>
    </w:p>
    <w:p w14:paraId="4976CF7F" w14:textId="77777777" w:rsidR="00330771" w:rsidRPr="00B82B69" w:rsidRDefault="00330771" w:rsidP="00330771">
      <w:pPr>
        <w:jc w:val="both"/>
        <w:rPr>
          <w:rFonts w:ascii="Calibri" w:hAnsi="Calibri" w:cs="Swis721 LtCn BT"/>
          <w:sz w:val="22"/>
          <w:szCs w:val="22"/>
          <w:lang w:val="en-US"/>
        </w:rPr>
      </w:pPr>
      <w:r w:rsidRPr="00B82B69">
        <w:rPr>
          <w:rFonts w:ascii="Calibri" w:hAnsi="Calibri" w:cs="Swis721 LtCn BT"/>
          <w:sz w:val="22"/>
          <w:szCs w:val="22"/>
          <w:lang w:val="en-US"/>
        </w:rPr>
        <w:t>Nu este cazul.</w:t>
      </w:r>
    </w:p>
    <w:p w14:paraId="6E032A07"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lastRenderedPageBreak/>
        <w:t>- măsurile de evitare, reducere sau ameliorare a impactului semnificativ asupra mediului;</w:t>
      </w:r>
    </w:p>
    <w:p w14:paraId="0A704828" w14:textId="77777777" w:rsidR="00330771" w:rsidRPr="00B82B69" w:rsidRDefault="00330771" w:rsidP="00330771">
      <w:pPr>
        <w:jc w:val="both"/>
        <w:rPr>
          <w:rFonts w:ascii="Calibri" w:hAnsi="Calibri" w:cs="Swis721 LtCn BT"/>
          <w:sz w:val="22"/>
          <w:szCs w:val="22"/>
          <w:lang w:val="en-US"/>
        </w:rPr>
      </w:pPr>
      <w:r w:rsidRPr="00B82B69">
        <w:rPr>
          <w:rFonts w:ascii="Calibri" w:hAnsi="Calibri" w:cs="Swis721 LtCn BT"/>
          <w:sz w:val="22"/>
          <w:szCs w:val="22"/>
          <w:lang w:val="en-US"/>
        </w:rPr>
        <w:t>Nu este cazul.</w:t>
      </w:r>
    </w:p>
    <w:p w14:paraId="108CD284"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natura transfrontalieră a impactului.</w:t>
      </w:r>
    </w:p>
    <w:p w14:paraId="0574DD56" w14:textId="77777777" w:rsidR="00330771" w:rsidRPr="00B82B69" w:rsidRDefault="00330771" w:rsidP="00330771">
      <w:pPr>
        <w:jc w:val="both"/>
        <w:rPr>
          <w:rFonts w:ascii="Calibri" w:hAnsi="Calibri" w:cs="Swis721 LtCn BT"/>
          <w:sz w:val="22"/>
          <w:szCs w:val="22"/>
          <w:lang w:val="ro-RO"/>
        </w:rPr>
      </w:pPr>
      <w:r w:rsidRPr="00B82B69">
        <w:rPr>
          <w:rFonts w:ascii="Calibri" w:hAnsi="Calibri" w:cs="Swis721 LtCn BT"/>
          <w:sz w:val="22"/>
          <w:szCs w:val="22"/>
          <w:lang w:val="ro-RO"/>
        </w:rPr>
        <w:t>Nu este cazul.</w:t>
      </w:r>
    </w:p>
    <w:p w14:paraId="6F5BD560" w14:textId="77777777" w:rsidR="00330771" w:rsidRDefault="00330771" w:rsidP="00330771">
      <w:pPr>
        <w:jc w:val="both"/>
        <w:rPr>
          <w:rFonts w:ascii="Calibri" w:hAnsi="Calibri" w:cs="Swis721 LtCn BT"/>
          <w:color w:val="FF0000"/>
          <w:sz w:val="22"/>
          <w:szCs w:val="22"/>
          <w:lang w:val="en-US"/>
        </w:rPr>
      </w:pPr>
    </w:p>
    <w:p w14:paraId="3115B95D" w14:textId="77777777" w:rsidR="00330771" w:rsidRPr="00DA2270" w:rsidRDefault="00330771" w:rsidP="00330771">
      <w:pPr>
        <w:pBdr>
          <w:bottom w:val="single" w:sz="4" w:space="1" w:color="auto"/>
        </w:pBdr>
        <w:jc w:val="both"/>
        <w:rPr>
          <w:rFonts w:ascii="Calibri" w:hAnsi="Calibri" w:cs="Swis721 LtCn BT"/>
          <w:b/>
          <w:bCs/>
          <w:sz w:val="22"/>
          <w:szCs w:val="22"/>
          <w:lang w:val="ro-RO"/>
        </w:rPr>
      </w:pPr>
      <w:r w:rsidRPr="00DA2270">
        <w:rPr>
          <w:rFonts w:ascii="Calibri" w:hAnsi="Calibri" w:cs="Swis721 LtCn BT"/>
          <w:b/>
          <w:sz w:val="22"/>
          <w:szCs w:val="22"/>
          <w:lang w:val="ro-RO"/>
        </w:rPr>
        <w:t>VI</w:t>
      </w:r>
      <w:r>
        <w:rPr>
          <w:rFonts w:ascii="Calibri" w:hAnsi="Calibri" w:cs="Swis721 LtCn BT"/>
          <w:b/>
          <w:sz w:val="22"/>
          <w:szCs w:val="22"/>
          <w:lang w:val="ro-RO"/>
        </w:rPr>
        <w:t>I</w:t>
      </w:r>
      <w:r w:rsidRPr="00DA2270">
        <w:rPr>
          <w:rFonts w:ascii="Calibri" w:hAnsi="Calibri" w:cs="Swis721 LtCn BT"/>
          <w:b/>
          <w:sz w:val="22"/>
          <w:szCs w:val="22"/>
          <w:lang w:val="ro-RO"/>
        </w:rPr>
        <w:t xml:space="preserve">I. </w:t>
      </w:r>
      <w:r w:rsidRPr="00DA2270">
        <w:rPr>
          <w:rFonts w:ascii="Calibri" w:hAnsi="Calibri" w:cs="Swis721 LtCn BT"/>
          <w:b/>
          <w:sz w:val="22"/>
          <w:szCs w:val="22"/>
          <w:lang w:val="en-US"/>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2974F76F" w14:textId="77777777" w:rsidR="005641F5" w:rsidRDefault="005641F5" w:rsidP="005641F5">
      <w:pPr>
        <w:jc w:val="both"/>
        <w:rPr>
          <w:rFonts w:ascii="Calibri" w:hAnsi="Calibri" w:cs="Swis721 LtCn BT"/>
          <w:sz w:val="22"/>
          <w:szCs w:val="22"/>
          <w:lang w:val="ro-RO"/>
        </w:rPr>
      </w:pPr>
      <w:r w:rsidRPr="005641F5">
        <w:rPr>
          <w:rFonts w:ascii="Calibri" w:hAnsi="Calibri" w:cs="Swis721 LtCn BT"/>
          <w:sz w:val="22"/>
          <w:szCs w:val="22"/>
          <w:lang w:val="ro-RO"/>
        </w:rPr>
        <w:t xml:space="preserve">Pe perioada executiei constructiilor  se vor  respecta normele pentru protectia mediului. Constructorul va asigura monitorizarea gestionarii deseurilor pe care o va raporta agentiei de protectia mediului conform solicitarilor acesteia. </w:t>
      </w:r>
    </w:p>
    <w:p w14:paraId="07451E37" w14:textId="77777777" w:rsidR="005641F5" w:rsidRPr="005641F5" w:rsidRDefault="005641F5" w:rsidP="005641F5">
      <w:pPr>
        <w:jc w:val="both"/>
        <w:rPr>
          <w:rFonts w:ascii="Calibri" w:hAnsi="Calibri" w:cs="Swis721 LtCn BT"/>
          <w:sz w:val="22"/>
          <w:szCs w:val="22"/>
          <w:lang w:val="ro-RO"/>
        </w:rPr>
      </w:pPr>
      <w:r w:rsidRPr="005641F5">
        <w:rPr>
          <w:rFonts w:ascii="Calibri" w:hAnsi="Calibri" w:cs="Swis721 LtCn BT"/>
          <w:sz w:val="22"/>
          <w:szCs w:val="22"/>
          <w:lang w:val="ro-RO"/>
        </w:rPr>
        <w:t xml:space="preserve">Daca autoritatea competenta pentru protectia mediului considera necesar, in perioada constructiei poate solicita monitorizarea </w:t>
      </w:r>
      <w:r w:rsidRPr="005641F5">
        <w:rPr>
          <w:rFonts w:ascii="Calibri" w:hAnsi="Calibri" w:cs="Swis721 LtCn BT"/>
          <w:sz w:val="22"/>
          <w:szCs w:val="22"/>
          <w:lang w:val="it-IT"/>
        </w:rPr>
        <w:t>calitatii aerului si a nivelului de zgomot in zonele adiacente organizarii de santier</w:t>
      </w:r>
      <w:r w:rsidRPr="005641F5">
        <w:rPr>
          <w:rFonts w:ascii="Calibri" w:hAnsi="Calibri" w:cs="Swis721 LtCn BT"/>
          <w:sz w:val="22"/>
          <w:szCs w:val="22"/>
          <w:lang w:val="ro-RO"/>
        </w:rPr>
        <w:t>.</w:t>
      </w:r>
    </w:p>
    <w:p w14:paraId="01A4E300" w14:textId="77777777" w:rsidR="00330771" w:rsidRDefault="00330771" w:rsidP="00330771">
      <w:pPr>
        <w:jc w:val="both"/>
        <w:rPr>
          <w:rFonts w:ascii="Calibri" w:hAnsi="Calibri" w:cs="Swis721 LtCn BT"/>
          <w:color w:val="FF0000"/>
          <w:sz w:val="22"/>
          <w:szCs w:val="22"/>
          <w:lang w:val="en-US"/>
        </w:rPr>
      </w:pPr>
    </w:p>
    <w:p w14:paraId="2DA52143" w14:textId="77777777" w:rsidR="00330771" w:rsidRPr="00DA2270" w:rsidRDefault="00330771" w:rsidP="00330771">
      <w:pPr>
        <w:pBdr>
          <w:bottom w:val="single" w:sz="4" w:space="1" w:color="auto"/>
        </w:pBdr>
        <w:jc w:val="both"/>
        <w:rPr>
          <w:rFonts w:ascii="Calibri" w:hAnsi="Calibri" w:cs="Swis721 LtCn BT"/>
          <w:b/>
          <w:bCs/>
          <w:color w:val="FF0000"/>
          <w:sz w:val="22"/>
          <w:szCs w:val="22"/>
          <w:lang w:val="ro-RO"/>
        </w:rPr>
      </w:pPr>
      <w:r w:rsidRPr="00DA2270">
        <w:rPr>
          <w:rFonts w:ascii="Calibri" w:hAnsi="Calibri" w:cs="Swis721 LtCn BT"/>
          <w:b/>
          <w:sz w:val="22"/>
          <w:szCs w:val="22"/>
          <w:lang w:val="ro-RO"/>
        </w:rPr>
        <w:t xml:space="preserve">IX. </w:t>
      </w:r>
      <w:r w:rsidRPr="00DA2270">
        <w:rPr>
          <w:rFonts w:ascii="Calibri" w:hAnsi="Calibri" w:cs="Swis721 LtCn BT"/>
          <w:b/>
          <w:sz w:val="22"/>
          <w:szCs w:val="22"/>
          <w:lang w:val="en-US"/>
        </w:rPr>
        <w:t>Legătura cu alte acte normative şi/sau planuri/programe/strategii/documente de planificare:</w:t>
      </w:r>
    </w:p>
    <w:p w14:paraId="32F9CBE7"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 xml:space="preserve">A. Justificarea încadrării proiectului, după caz, în prevederile altor acte normative naţionale care transpun legislaţia Uniunii Europene: </w:t>
      </w:r>
      <w:r w:rsidRPr="006B2586">
        <w:rPr>
          <w:rFonts w:ascii="Calibri" w:hAnsi="Calibri" w:cs="Swis721 LtCn BT"/>
          <w:b/>
          <w:sz w:val="22"/>
          <w:szCs w:val="22"/>
          <w:u w:val="single"/>
          <w:lang w:val="en-US"/>
        </w:rPr>
        <w:t>Directiva 2010/75/UE</w:t>
      </w:r>
      <w:r w:rsidRPr="006B2586">
        <w:rPr>
          <w:rFonts w:ascii="Calibri" w:hAnsi="Calibri" w:cs="Swis721 LtCn BT"/>
          <w:b/>
          <w:sz w:val="22"/>
          <w:szCs w:val="22"/>
          <w:lang w:val="en-US"/>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6B2586">
        <w:rPr>
          <w:rFonts w:ascii="Calibri" w:hAnsi="Calibri" w:cs="Swis721 LtCn BT"/>
          <w:b/>
          <w:sz w:val="22"/>
          <w:szCs w:val="22"/>
          <w:u w:val="single"/>
          <w:lang w:val="en-US"/>
        </w:rPr>
        <w:t>Directivei 96/82/CE</w:t>
      </w:r>
      <w:r w:rsidRPr="006B2586">
        <w:rPr>
          <w:rFonts w:ascii="Calibri" w:hAnsi="Calibri" w:cs="Swis721 LtCn BT"/>
          <w:b/>
          <w:sz w:val="22"/>
          <w:szCs w:val="22"/>
          <w:lang w:val="en-US"/>
        </w:rPr>
        <w:t xml:space="preserve"> a Consiliului, </w:t>
      </w:r>
      <w:r w:rsidRPr="006B2586">
        <w:rPr>
          <w:rFonts w:ascii="Calibri" w:hAnsi="Calibri" w:cs="Swis721 LtCn BT"/>
          <w:b/>
          <w:sz w:val="22"/>
          <w:szCs w:val="22"/>
          <w:u w:val="single"/>
          <w:lang w:val="en-US"/>
        </w:rPr>
        <w:t>Directiva 2000/60/CE</w:t>
      </w:r>
      <w:r w:rsidRPr="006B2586">
        <w:rPr>
          <w:rFonts w:ascii="Calibri" w:hAnsi="Calibri" w:cs="Swis721 LtCn BT"/>
          <w:b/>
          <w:sz w:val="22"/>
          <w:szCs w:val="22"/>
          <w:lang w:val="en-US"/>
        </w:rPr>
        <w:t xml:space="preserve"> a Parlamentului European şi a Consiliului din 23 octombrie 2000 de stabilire a unui cadru de politică comunitară în domeniul apei, </w:t>
      </w:r>
      <w:r w:rsidRPr="006B2586">
        <w:rPr>
          <w:rFonts w:ascii="Calibri" w:hAnsi="Calibri" w:cs="Swis721 LtCn BT"/>
          <w:b/>
          <w:sz w:val="22"/>
          <w:szCs w:val="22"/>
          <w:u w:val="single"/>
          <w:lang w:val="en-US"/>
        </w:rPr>
        <w:t>Directiva-cadru aer 2008/50/CE</w:t>
      </w:r>
      <w:r w:rsidRPr="006B2586">
        <w:rPr>
          <w:rFonts w:ascii="Calibri" w:hAnsi="Calibri" w:cs="Swis721 LtCn BT"/>
          <w:b/>
          <w:sz w:val="22"/>
          <w:szCs w:val="22"/>
          <w:lang w:val="en-US"/>
        </w:rPr>
        <w:t xml:space="preserve"> a Parlamentului European şi a Consiliului din 21 mai 2008 privind calitatea aerului înconjurător şi un aer mai curat pentru Europa, </w:t>
      </w:r>
      <w:r w:rsidRPr="006B2586">
        <w:rPr>
          <w:rFonts w:ascii="Calibri" w:hAnsi="Calibri" w:cs="Swis721 LtCn BT"/>
          <w:b/>
          <w:sz w:val="22"/>
          <w:szCs w:val="22"/>
          <w:u w:val="single"/>
          <w:lang w:val="en-US"/>
        </w:rPr>
        <w:t>Directiva 2008/98/CE</w:t>
      </w:r>
      <w:r w:rsidRPr="006B2586">
        <w:rPr>
          <w:rFonts w:ascii="Calibri" w:hAnsi="Calibri" w:cs="Swis721 LtCn BT"/>
          <w:b/>
          <w:sz w:val="22"/>
          <w:szCs w:val="22"/>
          <w:lang w:val="en-US"/>
        </w:rPr>
        <w:t xml:space="preserve"> a Parlamentului European şi a Consiliului din 19 noiembrie 2008 privind deşeurile şi de abrogare a anumitor directive, şi altele).</w:t>
      </w:r>
    </w:p>
    <w:p w14:paraId="3410239D" w14:textId="77777777" w:rsidR="00330771" w:rsidRPr="00860FAD" w:rsidRDefault="00330771" w:rsidP="00330771">
      <w:pPr>
        <w:jc w:val="both"/>
        <w:rPr>
          <w:rFonts w:ascii="Calibri" w:hAnsi="Calibri" w:cs="Swis721 LtCn BT"/>
          <w:sz w:val="22"/>
          <w:szCs w:val="22"/>
          <w:lang w:val="en-US"/>
        </w:rPr>
      </w:pPr>
      <w:r w:rsidRPr="00860FAD">
        <w:rPr>
          <w:rFonts w:ascii="Calibri" w:hAnsi="Calibri" w:cs="Swis721 LtCn BT"/>
          <w:sz w:val="22"/>
          <w:szCs w:val="22"/>
          <w:lang w:val="en-US"/>
        </w:rPr>
        <w:t>Nu este cazul.</w:t>
      </w:r>
    </w:p>
    <w:p w14:paraId="6A331330" w14:textId="77777777" w:rsidR="00330771" w:rsidRPr="00DA2270" w:rsidRDefault="00330771" w:rsidP="00330771">
      <w:pPr>
        <w:jc w:val="both"/>
        <w:rPr>
          <w:rFonts w:ascii="Calibri" w:hAnsi="Calibri" w:cs="Swis721 LtCn BT"/>
          <w:color w:val="FF0000"/>
          <w:sz w:val="22"/>
          <w:szCs w:val="22"/>
          <w:lang w:val="en-US"/>
        </w:rPr>
      </w:pPr>
    </w:p>
    <w:p w14:paraId="44741621" w14:textId="77777777" w:rsidR="00330771" w:rsidRPr="006B2586" w:rsidRDefault="00330771" w:rsidP="00330771">
      <w:pPr>
        <w:jc w:val="both"/>
        <w:rPr>
          <w:rFonts w:ascii="Calibri" w:hAnsi="Calibri" w:cs="Swis721 LtCn BT"/>
          <w:b/>
          <w:sz w:val="22"/>
          <w:szCs w:val="22"/>
          <w:lang w:val="en-US"/>
        </w:rPr>
      </w:pPr>
      <w:r w:rsidRPr="006B2586">
        <w:rPr>
          <w:rFonts w:ascii="Calibri" w:hAnsi="Calibri" w:cs="Swis721 LtCn BT"/>
          <w:b/>
          <w:sz w:val="22"/>
          <w:szCs w:val="22"/>
          <w:lang w:val="en-US"/>
        </w:rPr>
        <w:t>B. Se va menţiona planul/programul/strategia/documentul de programare/planificare din care face proiectul, cu indicarea actului normativ prin care a fost aprobat.</w:t>
      </w:r>
    </w:p>
    <w:p w14:paraId="3481D18C" w14:textId="77777777" w:rsidR="00330771" w:rsidRPr="00860FAD" w:rsidRDefault="00330771" w:rsidP="00330771">
      <w:pPr>
        <w:jc w:val="both"/>
        <w:rPr>
          <w:rFonts w:ascii="Calibri" w:hAnsi="Calibri" w:cs="Swis721 LtCn BT"/>
          <w:sz w:val="22"/>
          <w:szCs w:val="22"/>
          <w:lang w:val="en-US"/>
        </w:rPr>
      </w:pPr>
      <w:r w:rsidRPr="00860FAD">
        <w:rPr>
          <w:rFonts w:ascii="Calibri" w:hAnsi="Calibri" w:cs="Swis721 LtCn BT"/>
          <w:sz w:val="22"/>
          <w:szCs w:val="22"/>
          <w:lang w:val="en-US"/>
        </w:rPr>
        <w:t>Nu este cazul.</w:t>
      </w:r>
    </w:p>
    <w:p w14:paraId="7350AE5D" w14:textId="77777777" w:rsidR="00330771" w:rsidRPr="00550A4B" w:rsidRDefault="00330771" w:rsidP="00550A4B">
      <w:pPr>
        <w:autoSpaceDE w:val="0"/>
        <w:jc w:val="both"/>
        <w:rPr>
          <w:rFonts w:ascii="Calibri" w:hAnsi="Calibri" w:cs="Swis721 LtCn BT"/>
          <w:sz w:val="22"/>
          <w:szCs w:val="22"/>
          <w:lang w:val="en-US"/>
        </w:rPr>
      </w:pPr>
    </w:p>
    <w:p w14:paraId="793E2310" w14:textId="77777777" w:rsidR="00635CF7" w:rsidRPr="00DA2270" w:rsidRDefault="00635CF7" w:rsidP="00635CF7">
      <w:pPr>
        <w:pBdr>
          <w:bottom w:val="single" w:sz="4" w:space="1" w:color="auto"/>
        </w:pBdr>
        <w:jc w:val="both"/>
        <w:rPr>
          <w:rFonts w:ascii="Calibri" w:hAnsi="Calibri" w:cs="Swis721 LtCn BT"/>
          <w:b/>
          <w:bCs/>
          <w:color w:val="FF0000"/>
          <w:sz w:val="22"/>
          <w:szCs w:val="22"/>
          <w:lang w:val="ro-RO"/>
        </w:rPr>
      </w:pPr>
      <w:r w:rsidRPr="00DA2270">
        <w:rPr>
          <w:rFonts w:ascii="Calibri" w:hAnsi="Calibri" w:cs="Swis721 LtCn BT"/>
          <w:b/>
          <w:sz w:val="22"/>
          <w:szCs w:val="22"/>
          <w:lang w:val="ro-RO"/>
        </w:rPr>
        <w:t xml:space="preserve">X. </w:t>
      </w:r>
      <w:r w:rsidRPr="00DA2270">
        <w:rPr>
          <w:rFonts w:ascii="Calibri" w:hAnsi="Calibri" w:cs="Swis721 LtCn BT"/>
          <w:b/>
          <w:sz w:val="22"/>
          <w:szCs w:val="22"/>
          <w:lang w:val="en-US"/>
        </w:rPr>
        <w:t>Lucrări necesare organizării de şantier:</w:t>
      </w:r>
    </w:p>
    <w:p w14:paraId="5FD411A0" w14:textId="77777777"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descrierea lucrărilor necesare organizării de şantier;</w:t>
      </w:r>
    </w:p>
    <w:p w14:paraId="65B507DB" w14:textId="77777777"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Proiectul se va realiza in contract de antrepriza cu un constructor autorizat.</w:t>
      </w:r>
    </w:p>
    <w:p w14:paraId="6CFB4980" w14:textId="77777777"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Pe durata execuției construcțiilor, se vor respecta normele generale in vigoare de protectia muncii, conform legii 90/1996, precum si normativele generale de prevenire si stingerea incendiilor.</w:t>
      </w:r>
    </w:p>
    <w:p w14:paraId="7F3FB7BF" w14:textId="77777777"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Lucrarile de executie se vor desfasura numai in limitele incintei detinute de titular, si nu vor afecta temporar domeniile invecinate.</w:t>
      </w:r>
    </w:p>
    <w:p w14:paraId="4A790B27" w14:textId="77777777" w:rsidR="00635CF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Organizarea de santier se va realiza utilizandu-se o baraca, un tarc de materiale si o toaleta ecologica pentru personal. De asemenea se vor utiliza schele de jur imprejurul viitoarelor constructii, amplasate in limitele proprietatii detinute de titular. Organizarea de santier constand in baraca, tarc materiale si toaleta ecologica vor fi realizate conform proiectului de organizare de santier, prin grija antreprenorului general.</w:t>
      </w:r>
    </w:p>
    <w:p w14:paraId="20ADBF3F" w14:textId="77777777"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T</w:t>
      </w:r>
      <w:r w:rsidRPr="00197517">
        <w:rPr>
          <w:rFonts w:ascii="Calibri" w:hAnsi="Calibri" w:cs="Swis721 LtCn BT"/>
          <w:bCs/>
          <w:sz w:val="22"/>
          <w:szCs w:val="22"/>
          <w:lang w:val="ro-RO"/>
        </w:rPr>
        <w:t>erenul se va împrejmui ș</w:t>
      </w:r>
      <w:r>
        <w:rPr>
          <w:rFonts w:ascii="Calibri" w:hAnsi="Calibri" w:cs="Swis721 LtCn BT"/>
          <w:bCs/>
          <w:sz w:val="22"/>
          <w:szCs w:val="22"/>
          <w:lang w:val="ro-RO"/>
        </w:rPr>
        <w:t>i se va semnaliza corespunzător.</w:t>
      </w:r>
      <w:r w:rsidRPr="00197517">
        <w:rPr>
          <w:rFonts w:ascii="Calibri" w:hAnsi="Calibri" w:cs="Swis721 LtCn BT"/>
          <w:bCs/>
          <w:sz w:val="22"/>
          <w:szCs w:val="22"/>
          <w:lang w:val="ro-RO"/>
        </w:rPr>
        <w:t xml:space="preserve"> </w:t>
      </w:r>
    </w:p>
    <w:p w14:paraId="448E92D4" w14:textId="77777777"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L</w:t>
      </w:r>
      <w:r w:rsidRPr="00197517">
        <w:rPr>
          <w:rFonts w:ascii="Calibri" w:hAnsi="Calibri" w:cs="Swis721 LtCn BT"/>
          <w:bCs/>
          <w:sz w:val="22"/>
          <w:szCs w:val="22"/>
          <w:lang w:val="ro-RO"/>
        </w:rPr>
        <w:t>ucrările se vor</w:t>
      </w:r>
      <w:r>
        <w:rPr>
          <w:rFonts w:ascii="Calibri" w:hAnsi="Calibri" w:cs="Swis721 LtCn BT"/>
          <w:bCs/>
          <w:sz w:val="22"/>
          <w:szCs w:val="22"/>
          <w:lang w:val="ro-RO"/>
        </w:rPr>
        <w:t xml:space="preserve"> asigura împotriva accidentelor.</w:t>
      </w:r>
    </w:p>
    <w:p w14:paraId="2CA398AC" w14:textId="77777777"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lastRenderedPageBreak/>
        <w:t>S</w:t>
      </w:r>
      <w:r w:rsidRPr="00197517">
        <w:rPr>
          <w:rFonts w:ascii="Calibri" w:hAnsi="Calibri" w:cs="Swis721 LtCn BT"/>
          <w:bCs/>
          <w:sz w:val="22"/>
          <w:szCs w:val="22"/>
          <w:lang w:val="ro-RO"/>
        </w:rPr>
        <w:t xml:space="preserve">e va prevedea filtru pentru curățirea autovehiculelor înainte </w:t>
      </w:r>
      <w:r>
        <w:rPr>
          <w:rFonts w:ascii="Calibri" w:hAnsi="Calibri" w:cs="Swis721 LtCn BT"/>
          <w:bCs/>
          <w:sz w:val="22"/>
          <w:szCs w:val="22"/>
          <w:lang w:val="ro-RO"/>
        </w:rPr>
        <w:t>de ieșirea pe drumurile publice.</w:t>
      </w:r>
      <w:r w:rsidRPr="00197517">
        <w:rPr>
          <w:rFonts w:ascii="Calibri" w:hAnsi="Calibri" w:cs="Swis721 LtCn BT"/>
          <w:bCs/>
          <w:sz w:val="22"/>
          <w:szCs w:val="22"/>
          <w:lang w:val="ro-RO"/>
        </w:rPr>
        <w:t xml:space="preserve"> </w:t>
      </w:r>
    </w:p>
    <w:p w14:paraId="1B24C72B" w14:textId="77777777"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P</w:t>
      </w:r>
      <w:r w:rsidRPr="00197517">
        <w:rPr>
          <w:rFonts w:ascii="Calibri" w:hAnsi="Calibri" w:cs="Swis721 LtCn BT"/>
          <w:bCs/>
          <w:sz w:val="22"/>
          <w:szCs w:val="22"/>
          <w:lang w:val="ro-RO"/>
        </w:rPr>
        <w:t>e măsura ridicării construcției, dacă este necesar, se vor pune plase de protecție împotr</w:t>
      </w:r>
      <w:r>
        <w:rPr>
          <w:rFonts w:ascii="Calibri" w:hAnsi="Calibri" w:cs="Swis721 LtCn BT"/>
          <w:bCs/>
          <w:sz w:val="22"/>
          <w:szCs w:val="22"/>
          <w:lang w:val="ro-RO"/>
        </w:rPr>
        <w:t>iva emisiei de poluanți în aer.</w:t>
      </w:r>
    </w:p>
    <w:p w14:paraId="6CF97770" w14:textId="77777777"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D</w:t>
      </w:r>
      <w:r w:rsidRPr="00197517">
        <w:rPr>
          <w:rFonts w:ascii="Calibri" w:hAnsi="Calibri" w:cs="Swis721 LtCn BT"/>
          <w:bCs/>
          <w:sz w:val="22"/>
          <w:szCs w:val="22"/>
          <w:lang w:val="ro-RO"/>
        </w:rPr>
        <w:t>epozitarea materialelor de construcție se va face conform instrucțiunilor producătorului, astfel încât să se prevină poluarea solului.</w:t>
      </w:r>
    </w:p>
    <w:p w14:paraId="3967F415" w14:textId="77777777"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localizarea organizării de şantier;</w:t>
      </w:r>
    </w:p>
    <w:p w14:paraId="640B8EC9" w14:textId="77777777" w:rsidR="00635CF7" w:rsidRPr="00197517" w:rsidRDefault="00635CF7" w:rsidP="00635CF7">
      <w:pPr>
        <w:jc w:val="both"/>
        <w:rPr>
          <w:rFonts w:ascii="Calibri" w:hAnsi="Calibri" w:cs="Swis721 LtCn BT"/>
          <w:bCs/>
          <w:sz w:val="22"/>
          <w:szCs w:val="22"/>
          <w:lang w:val="ro-RO"/>
        </w:rPr>
      </w:pPr>
      <w:r w:rsidRPr="00197517">
        <w:rPr>
          <w:rFonts w:ascii="Calibri" w:hAnsi="Calibri" w:cs="Swis721 LtCn BT"/>
          <w:bCs/>
          <w:sz w:val="22"/>
          <w:szCs w:val="22"/>
          <w:lang w:val="ro-RO"/>
        </w:rPr>
        <w:t xml:space="preserve">Dotările și utilajele vor fi amplasate pe terenul propriu, în interiorul </w:t>
      </w:r>
      <w:r>
        <w:rPr>
          <w:rFonts w:ascii="Calibri" w:hAnsi="Calibri" w:cs="Swis721 LtCn BT"/>
          <w:bCs/>
          <w:sz w:val="22"/>
          <w:szCs w:val="22"/>
          <w:lang w:val="ro-RO"/>
        </w:rPr>
        <w:t>terenului.</w:t>
      </w:r>
    </w:p>
    <w:p w14:paraId="2A71A7F6" w14:textId="77777777"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descrierea impactului asupra mediului a lucrărilor organizării de şantier;</w:t>
      </w:r>
    </w:p>
    <w:p w14:paraId="2CDBC566" w14:textId="2C99C9A4" w:rsidR="006356A0" w:rsidRDefault="006356A0" w:rsidP="00635CF7">
      <w:pPr>
        <w:jc w:val="both"/>
        <w:rPr>
          <w:rFonts w:ascii="Calibri" w:hAnsi="Calibri" w:cs="Swis721 LtCn BT"/>
          <w:bCs/>
          <w:sz w:val="22"/>
          <w:szCs w:val="22"/>
          <w:lang w:val="ro-RO"/>
        </w:rPr>
      </w:pPr>
      <w:r>
        <w:rPr>
          <w:rFonts w:ascii="Calibri" w:hAnsi="Calibri" w:cs="Swis721 LtCn BT"/>
          <w:bCs/>
          <w:sz w:val="22"/>
          <w:szCs w:val="22"/>
          <w:lang w:val="ro-RO"/>
        </w:rPr>
        <w:t>Lucrările necesare organizării de șantier vor fi lucrări specifice de construcții, cu o durată limitată în timp (</w:t>
      </w:r>
      <w:r w:rsidR="00DC6C44">
        <w:rPr>
          <w:rFonts w:ascii="Calibri" w:hAnsi="Calibri" w:cs="Swis721 LtCn BT"/>
          <w:bCs/>
          <w:sz w:val="22"/>
          <w:szCs w:val="22"/>
          <w:lang w:val="ro-RO"/>
        </w:rPr>
        <w:t>până la finalizarea lucrărilor de construcții), și care vor respecta atât măsurile de protecție a mediului, cât și celelalte norme specifice acestui tip de activitate.</w:t>
      </w:r>
    </w:p>
    <w:p w14:paraId="65455445" w14:textId="040E1F84" w:rsidR="00635CF7" w:rsidRPr="00197517"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Vor</w:t>
      </w:r>
      <w:r w:rsidRPr="00197517">
        <w:rPr>
          <w:rFonts w:ascii="Calibri" w:hAnsi="Calibri" w:cs="Swis721 LtCn BT"/>
          <w:bCs/>
          <w:sz w:val="22"/>
          <w:szCs w:val="22"/>
          <w:lang w:val="ro-RO"/>
        </w:rPr>
        <w:t xml:space="preserve"> fi zgomote, vibrații, reduse pe cât posibil, limitate la programul zilei de lucru, doar în extrasezon.</w:t>
      </w:r>
    </w:p>
    <w:p w14:paraId="2FBEB4FB" w14:textId="77777777" w:rsidR="00635CF7" w:rsidRPr="006B2586" w:rsidRDefault="00635CF7" w:rsidP="00635CF7">
      <w:pPr>
        <w:jc w:val="both"/>
        <w:rPr>
          <w:rFonts w:ascii="Calibri" w:hAnsi="Calibri" w:cs="Swis721 LtCn BT"/>
          <w:b/>
          <w:sz w:val="22"/>
          <w:szCs w:val="22"/>
          <w:lang w:val="ro-RO"/>
        </w:rPr>
      </w:pPr>
      <w:r w:rsidRPr="006B2586">
        <w:rPr>
          <w:rFonts w:ascii="Calibri" w:hAnsi="Calibri" w:cs="Swis721 LtCn BT"/>
          <w:b/>
          <w:sz w:val="22"/>
          <w:szCs w:val="22"/>
          <w:lang w:val="en-US"/>
        </w:rPr>
        <w:t>- surse de poluanţi şi instalaţii pentru reţinerea, evacuarea şi dispersia poluanţilor în mediu în timpul organizării de şantier;</w:t>
      </w:r>
    </w:p>
    <w:p w14:paraId="4231D9D3" w14:textId="77777777" w:rsidR="00635CF7" w:rsidRDefault="00635CF7" w:rsidP="00635CF7">
      <w:pPr>
        <w:jc w:val="both"/>
        <w:rPr>
          <w:rFonts w:ascii="Calibri" w:hAnsi="Calibri" w:cs="Swis721 LtCn BT"/>
          <w:bCs/>
          <w:sz w:val="22"/>
          <w:szCs w:val="22"/>
          <w:lang w:val="ro-RO"/>
        </w:rPr>
      </w:pPr>
      <w:bookmarkStart w:id="11" w:name="_Hlk516066492"/>
      <w:bookmarkStart w:id="12" w:name="_Hlk516052566"/>
      <w:bookmarkStart w:id="13" w:name="_Hlk516066291"/>
      <w:r>
        <w:rPr>
          <w:rFonts w:ascii="Calibri" w:hAnsi="Calibri" w:cs="Swis721 LtCn BT"/>
          <w:bCs/>
          <w:sz w:val="22"/>
          <w:szCs w:val="22"/>
          <w:lang w:val="ro-RO"/>
        </w:rPr>
        <w:t>Acestea pot fi:</w:t>
      </w:r>
      <w:r w:rsidRPr="009033FD">
        <w:rPr>
          <w:rFonts w:ascii="Calibri" w:hAnsi="Calibri" w:cs="Swis721 LtCn BT"/>
          <w:bCs/>
          <w:sz w:val="22"/>
          <w:szCs w:val="22"/>
          <w:lang w:val="ro-RO"/>
        </w:rPr>
        <w:t xml:space="preserve"> activitățile igienico-sanitare ale personalului, întreținerea și igienizarea</w:t>
      </w:r>
      <w:r>
        <w:rPr>
          <w:rFonts w:ascii="Calibri" w:hAnsi="Calibri" w:cs="Swis721 LtCn BT"/>
          <w:bCs/>
          <w:sz w:val="22"/>
          <w:szCs w:val="22"/>
          <w:lang w:val="ro-RO"/>
        </w:rPr>
        <w:t xml:space="preserve"> spațiilor administrative.</w:t>
      </w:r>
      <w:r w:rsidRPr="009033FD">
        <w:rPr>
          <w:rFonts w:ascii="Calibri" w:hAnsi="Calibri" w:cs="Swis721 LtCn BT"/>
          <w:bCs/>
          <w:sz w:val="22"/>
          <w:szCs w:val="22"/>
          <w:lang w:val="ro-RO"/>
        </w:rPr>
        <w:t xml:space="preserve"> </w:t>
      </w:r>
    </w:p>
    <w:p w14:paraId="0D7E48ED" w14:textId="77777777" w:rsidR="00635CF7" w:rsidRPr="009033FD" w:rsidRDefault="00635CF7" w:rsidP="00635CF7">
      <w:pPr>
        <w:jc w:val="both"/>
        <w:rPr>
          <w:rFonts w:ascii="Calibri" w:hAnsi="Calibri" w:cs="Swis721 LtCn BT"/>
          <w:bCs/>
          <w:sz w:val="22"/>
          <w:szCs w:val="22"/>
          <w:lang w:val="ro-RO"/>
        </w:rPr>
      </w:pPr>
      <w:r>
        <w:rPr>
          <w:rFonts w:ascii="Calibri" w:hAnsi="Calibri" w:cs="Swis721 LtCn BT"/>
          <w:bCs/>
          <w:sz w:val="22"/>
          <w:szCs w:val="22"/>
          <w:lang w:val="ro-RO"/>
        </w:rPr>
        <w:t>P</w:t>
      </w:r>
      <w:r w:rsidRPr="009033FD">
        <w:rPr>
          <w:rFonts w:ascii="Calibri" w:hAnsi="Calibri" w:cs="Swis721 LtCn BT"/>
          <w:bCs/>
          <w:sz w:val="22"/>
          <w:szCs w:val="22"/>
          <w:lang w:val="ro-RO"/>
        </w:rPr>
        <w:t>entru a asigura retenția deșeurilor generate de prezența muncitorilor, dar și de activități operaționale, menționăm: folosirea</w:t>
      </w:r>
      <w:r>
        <w:rPr>
          <w:rFonts w:ascii="Calibri" w:hAnsi="Calibri" w:cs="Swis721 LtCn BT"/>
          <w:bCs/>
          <w:sz w:val="22"/>
          <w:szCs w:val="22"/>
          <w:lang w:val="ro-RO"/>
        </w:rPr>
        <w:t xml:space="preserve"> toaletelor ecologice</w:t>
      </w:r>
      <w:r w:rsidRPr="009033FD">
        <w:rPr>
          <w:rFonts w:ascii="Calibri" w:hAnsi="Calibri" w:cs="Swis721 LtCn BT"/>
          <w:bCs/>
          <w:sz w:val="22"/>
          <w:szCs w:val="22"/>
          <w:lang w:val="ro-RO"/>
        </w:rPr>
        <w:t>, asigurarea de platforme de deșeuri și containerele de colectare selectivă a acestora; preluarea regulată de către o firmă autorizată; folosirea apei potabile furnizate prin branșamentul la rețeaua municipală.</w:t>
      </w:r>
    </w:p>
    <w:bookmarkEnd w:id="11"/>
    <w:bookmarkEnd w:id="12"/>
    <w:bookmarkEnd w:id="13"/>
    <w:p w14:paraId="40C05456" w14:textId="77777777" w:rsidR="00635CF7" w:rsidRPr="006B2586" w:rsidRDefault="00635CF7" w:rsidP="00635CF7">
      <w:pPr>
        <w:jc w:val="both"/>
        <w:rPr>
          <w:rFonts w:ascii="Calibri" w:hAnsi="Calibri" w:cs="Swis721 LtCn BT"/>
          <w:b/>
          <w:sz w:val="22"/>
          <w:szCs w:val="22"/>
          <w:lang w:val="en-US"/>
        </w:rPr>
      </w:pPr>
      <w:r w:rsidRPr="006B2586">
        <w:rPr>
          <w:rFonts w:ascii="Calibri" w:hAnsi="Calibri" w:cs="Swis721 LtCn BT"/>
          <w:b/>
          <w:sz w:val="22"/>
          <w:szCs w:val="22"/>
          <w:lang w:val="en-US"/>
        </w:rPr>
        <w:t>- dotări şi măsuri prevăzute pentru controlul emisiilor de poluanţi în mediu.</w:t>
      </w:r>
    </w:p>
    <w:p w14:paraId="2D702F79" w14:textId="77777777" w:rsidR="00635CF7" w:rsidRPr="009033FD" w:rsidRDefault="00635CF7" w:rsidP="00635CF7">
      <w:pPr>
        <w:jc w:val="both"/>
        <w:rPr>
          <w:rFonts w:ascii="Calibri" w:hAnsi="Calibri" w:cs="Swis721 LtCn BT"/>
          <w:bCs/>
          <w:sz w:val="22"/>
          <w:szCs w:val="22"/>
          <w:lang w:val="ro-RO"/>
        </w:rPr>
      </w:pPr>
      <w:r w:rsidRPr="009033FD">
        <w:rPr>
          <w:rFonts w:ascii="Calibri" w:hAnsi="Calibri" w:cs="Swis721 LtCn BT"/>
          <w:bCs/>
          <w:sz w:val="22"/>
          <w:szCs w:val="22"/>
          <w:lang w:val="ro-RO"/>
        </w:rPr>
        <w:t>Personalul va fi instruit în vederea sortării deșeurilor și protecției mediului.</w:t>
      </w:r>
    </w:p>
    <w:p w14:paraId="43DA12B1" w14:textId="0CE0AD2D" w:rsidR="00635CF7" w:rsidRDefault="00635CF7" w:rsidP="00635CF7">
      <w:pPr>
        <w:jc w:val="both"/>
        <w:rPr>
          <w:rFonts w:ascii="Calibri" w:hAnsi="Calibri" w:cs="Swis721 LtCn BT"/>
          <w:bCs/>
          <w:sz w:val="22"/>
          <w:szCs w:val="22"/>
          <w:lang w:val="ro-RO"/>
        </w:rPr>
      </w:pPr>
      <w:r w:rsidRPr="009033FD">
        <w:rPr>
          <w:rFonts w:ascii="Calibri" w:hAnsi="Calibri" w:cs="Swis721 LtCn BT"/>
          <w:bCs/>
          <w:sz w:val="22"/>
          <w:szCs w:val="22"/>
          <w:lang w:val="ro-RO"/>
        </w:rPr>
        <w:t>Organizarea de șantier va deține branșament</w:t>
      </w:r>
      <w:r w:rsidR="00DC6C44">
        <w:rPr>
          <w:rFonts w:ascii="Calibri" w:hAnsi="Calibri" w:cs="Swis721 LtCn BT"/>
          <w:bCs/>
          <w:sz w:val="22"/>
          <w:szCs w:val="22"/>
          <w:lang w:val="ro-RO"/>
        </w:rPr>
        <w:t xml:space="preserve"> temporar</w:t>
      </w:r>
      <w:r w:rsidRPr="009033FD">
        <w:rPr>
          <w:rFonts w:ascii="Calibri" w:hAnsi="Calibri" w:cs="Swis721 LtCn BT"/>
          <w:bCs/>
          <w:sz w:val="22"/>
          <w:szCs w:val="22"/>
          <w:lang w:val="ro-RO"/>
        </w:rPr>
        <w:t xml:space="preserve"> la rețeaua locală de apă</w:t>
      </w:r>
      <w:r w:rsidR="00DC6C44">
        <w:rPr>
          <w:rFonts w:ascii="Calibri" w:hAnsi="Calibri" w:cs="Swis721 LtCn BT"/>
          <w:bCs/>
          <w:sz w:val="22"/>
          <w:szCs w:val="22"/>
          <w:lang w:val="ro-RO"/>
        </w:rPr>
        <w:t xml:space="preserve"> și la rețeaua de energie electrică</w:t>
      </w:r>
      <w:r w:rsidRPr="009033FD">
        <w:rPr>
          <w:rFonts w:ascii="Calibri" w:hAnsi="Calibri" w:cs="Swis721 LtCn BT"/>
          <w:bCs/>
          <w:sz w:val="22"/>
          <w:szCs w:val="22"/>
          <w:lang w:val="ro-RO"/>
        </w:rPr>
        <w:t>; toate platformele pe care ajung vehicule sunt betonate (impermeabilizate).</w:t>
      </w:r>
    </w:p>
    <w:p w14:paraId="200BF30F" w14:textId="77777777" w:rsidR="004813CB" w:rsidRDefault="004813CB" w:rsidP="00635CF7">
      <w:pPr>
        <w:jc w:val="both"/>
        <w:rPr>
          <w:rFonts w:ascii="Calibri" w:hAnsi="Calibri" w:cs="Swis721 LtCn BT"/>
          <w:bCs/>
          <w:sz w:val="22"/>
          <w:szCs w:val="22"/>
          <w:lang w:val="ro-RO"/>
        </w:rPr>
      </w:pPr>
    </w:p>
    <w:p w14:paraId="0578495D" w14:textId="77777777" w:rsidR="004813CB" w:rsidRPr="00F85DD9" w:rsidRDefault="004813CB" w:rsidP="004813CB">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Lucrări de refacere a amplasamentului la finalizarea investiţiei, în caz de accidente şi/sau la încetarea activităţii, în măsura în care aceste informaţii sunt disponibile:</w:t>
      </w:r>
    </w:p>
    <w:p w14:paraId="72A33020" w14:textId="77777777" w:rsidR="004813CB" w:rsidRPr="006B2586" w:rsidRDefault="004813CB" w:rsidP="004813CB">
      <w:pPr>
        <w:jc w:val="both"/>
        <w:rPr>
          <w:rFonts w:ascii="Calibri" w:hAnsi="Calibri" w:cs="Swis721 LtCn BT"/>
          <w:b/>
          <w:color w:val="FF0000"/>
          <w:sz w:val="22"/>
          <w:szCs w:val="22"/>
          <w:lang w:val="en-US"/>
        </w:rPr>
      </w:pPr>
      <w:r w:rsidRPr="00F85DD9">
        <w:rPr>
          <w:rFonts w:ascii="Calibri" w:hAnsi="Calibri" w:cs="Swis721 LtCn BT"/>
          <w:color w:val="FF0000"/>
          <w:sz w:val="22"/>
          <w:szCs w:val="22"/>
          <w:lang w:val="en-US"/>
        </w:rPr>
        <w:t xml:space="preserve">    </w:t>
      </w:r>
      <w:r w:rsidRPr="006B2586">
        <w:rPr>
          <w:rFonts w:ascii="Calibri" w:hAnsi="Calibri" w:cs="Swis721 LtCn BT"/>
          <w:b/>
          <w:sz w:val="22"/>
          <w:szCs w:val="22"/>
          <w:lang w:val="en-US"/>
        </w:rPr>
        <w:t>- lucrările propuse pentru refacerea amplasamentului la finalizarea investiţiei, în caz de accidente şi/sau la încetarea activităţii;</w:t>
      </w:r>
    </w:p>
    <w:p w14:paraId="60870F12" w14:textId="7DAAEA00" w:rsidR="004813CB" w:rsidRPr="00AD7518" w:rsidRDefault="004813CB" w:rsidP="00E174FE">
      <w:pPr>
        <w:jc w:val="both"/>
        <w:rPr>
          <w:rFonts w:ascii="Calibri" w:hAnsi="Calibri" w:cs="Swis721 LtCn BT"/>
          <w:sz w:val="22"/>
          <w:szCs w:val="22"/>
          <w:lang w:val="ro-RO"/>
        </w:rPr>
      </w:pPr>
      <w:r w:rsidRPr="00AD7518">
        <w:rPr>
          <w:rFonts w:ascii="Calibri" w:hAnsi="Calibri" w:cs="Swis721 LtCn BT"/>
          <w:sz w:val="22"/>
          <w:szCs w:val="22"/>
          <w:lang w:val="ro-RO"/>
        </w:rPr>
        <w:t>Antreprenorul va realiza organizarea de santier corespunzatoare din punct de vedere al facilitatilor si al protectiei factorilor de mediu</w:t>
      </w:r>
      <w:r w:rsidR="00E174FE">
        <w:rPr>
          <w:rFonts w:ascii="Calibri" w:hAnsi="Calibri" w:cs="Swis721 LtCn BT"/>
          <w:sz w:val="22"/>
          <w:szCs w:val="22"/>
          <w:lang w:val="ro-RO"/>
        </w:rPr>
        <w:t>.</w:t>
      </w:r>
    </w:p>
    <w:p w14:paraId="385A2225" w14:textId="77777777"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Mijloacele de transport vor fi protejate corespunzator pentru a se evita imprastierea deseurilor.</w:t>
      </w:r>
    </w:p>
    <w:p w14:paraId="74DCC1E6" w14:textId="30ABF1AC" w:rsidR="004813CB" w:rsidRPr="00BB7FEC" w:rsidRDefault="004813CB" w:rsidP="00E174FE">
      <w:pPr>
        <w:rPr>
          <w:rFonts w:asciiTheme="minorHAnsi" w:hAnsiTheme="minorHAnsi" w:cstheme="minorHAnsi"/>
          <w:sz w:val="22"/>
          <w:szCs w:val="22"/>
          <w:lang w:val="ro-RO"/>
        </w:rPr>
      </w:pPr>
      <w:r w:rsidRPr="00BB7FEC">
        <w:rPr>
          <w:rFonts w:asciiTheme="minorHAnsi" w:hAnsiTheme="minorHAnsi" w:cstheme="minorHAnsi"/>
          <w:sz w:val="22"/>
          <w:szCs w:val="22"/>
          <w:lang w:val="ro-RO"/>
        </w:rPr>
        <w:t>Colectarea selectiva a deseurilor rezultate in urma executiei lucrarilor si evacuarea in functie de natura lor pentru depozitare sau valorificare de catre serviciile de salubritate, pe baza de contract</w:t>
      </w:r>
      <w:r w:rsidR="0015268E" w:rsidRPr="00BB7FEC">
        <w:rPr>
          <w:rFonts w:asciiTheme="minorHAnsi" w:hAnsiTheme="minorHAnsi" w:cstheme="minorHAnsi"/>
          <w:sz w:val="22"/>
          <w:szCs w:val="22"/>
          <w:lang w:val="ro-RO"/>
        </w:rPr>
        <w:t>.</w:t>
      </w:r>
    </w:p>
    <w:p w14:paraId="42B75EA7" w14:textId="77777777"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Amenajarile exterioare se vor incadra in normele si normative in vigoare. Se vor prevedea locuri de parcare in interiorul proprietatii conform normativelor, alei carosabile, pietonale si spatii verzi amenajate.</w:t>
      </w:r>
    </w:p>
    <w:p w14:paraId="28C0927E" w14:textId="01B69587" w:rsidR="0015268E" w:rsidRPr="00EC756D"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Lucrarile de construire se vor efectua de catre un constructor autorizat, respectandu-se legistatia in vigoare in domeniul constructiilor.</w:t>
      </w:r>
    </w:p>
    <w:p w14:paraId="7CC64C48" w14:textId="77777777" w:rsidR="004813CB" w:rsidRPr="006B2586" w:rsidRDefault="004813CB" w:rsidP="004813CB">
      <w:pPr>
        <w:jc w:val="both"/>
        <w:rPr>
          <w:rFonts w:ascii="Calibri" w:hAnsi="Calibri" w:cs="Swis721 LtCn BT"/>
          <w:b/>
          <w:sz w:val="22"/>
          <w:szCs w:val="22"/>
          <w:lang w:val="en-US"/>
        </w:rPr>
      </w:pPr>
      <w:r w:rsidRPr="006B2586">
        <w:rPr>
          <w:rFonts w:ascii="Calibri" w:hAnsi="Calibri" w:cs="Swis721 LtCn BT"/>
          <w:b/>
          <w:sz w:val="22"/>
          <w:szCs w:val="22"/>
          <w:lang w:val="en-US"/>
        </w:rPr>
        <w:t xml:space="preserve">    - aspecte referitoare la prevenirea şi modul de răspuns pentru cazuri de poluări accidentale;</w:t>
      </w:r>
    </w:p>
    <w:p w14:paraId="5E696096" w14:textId="77777777" w:rsidR="004813CB" w:rsidRPr="00AD7518" w:rsidRDefault="004813CB" w:rsidP="004813CB">
      <w:pPr>
        <w:jc w:val="both"/>
        <w:rPr>
          <w:rFonts w:ascii="Calibri" w:hAnsi="Calibri" w:cs="Swis721 LtCn BT"/>
          <w:bCs/>
          <w:sz w:val="22"/>
          <w:szCs w:val="22"/>
          <w:lang w:val="ro-RO"/>
        </w:rPr>
      </w:pPr>
      <w:r w:rsidRPr="00AD7518">
        <w:rPr>
          <w:rFonts w:ascii="Calibri" w:hAnsi="Calibri" w:cs="Swis721 LtCn BT"/>
          <w:bCs/>
          <w:sz w:val="22"/>
          <w:szCs w:val="22"/>
          <w:lang w:val="ro-RO"/>
        </w:rPr>
        <w:t>Instalațiile care pot produce poluări accidentale vor fi executate cu personal specializat și vor fi prevăzute cu filtre care vor fi curățate regulat și guri de vizitare și curățare, care vor fi verificate regulat; in cazul unor avarii care pot produce poluare accidentală, se vor remedia defecțiunile și se vor lua măsuri de înlăturare a efectelor poluării. În situațiile prevăzute de lege, se va anunța Agenția de Protecție a Mediului.</w:t>
      </w:r>
    </w:p>
    <w:p w14:paraId="0BAB5335" w14:textId="77777777"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Orice rezervor de stocare a combustibililor si carburantilor din cadrul organizarii de santier va fi amplasat pe platforma betonata, prevazuta cu rigole de scurgere si sistem de retinere a reziduriilor petroliere.</w:t>
      </w:r>
    </w:p>
    <w:p w14:paraId="46A3BD45" w14:textId="77777777"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lastRenderedPageBreak/>
        <w:t>In cazul poluarii accidentale a solului din limitele proprietatii, in timpul lucrarilor, cu carburanti, deseuri, etc. se va proceda imediat la curatarea amplasamentului si minimalizarea pagubelor.</w:t>
      </w:r>
    </w:p>
    <w:p w14:paraId="12A0CF92" w14:textId="77777777" w:rsidR="004813CB" w:rsidRPr="006B2586" w:rsidRDefault="004813CB" w:rsidP="004813CB">
      <w:pPr>
        <w:jc w:val="both"/>
        <w:rPr>
          <w:rFonts w:ascii="Calibri" w:hAnsi="Calibri" w:cs="Swis721 LtCn BT"/>
          <w:b/>
          <w:sz w:val="22"/>
          <w:szCs w:val="22"/>
          <w:lang w:val="en-US"/>
        </w:rPr>
      </w:pPr>
      <w:r w:rsidRPr="006B2586">
        <w:rPr>
          <w:rFonts w:ascii="Calibri" w:hAnsi="Calibri" w:cs="Swis721 LtCn BT"/>
          <w:b/>
          <w:sz w:val="22"/>
          <w:szCs w:val="22"/>
          <w:lang w:val="en-US"/>
        </w:rPr>
        <w:t xml:space="preserve">    - aspecte referitoare la închiderea/dezafectarea/demolarea instalaţiei;</w:t>
      </w:r>
    </w:p>
    <w:p w14:paraId="3E47BCCD" w14:textId="77777777" w:rsidR="004813CB" w:rsidRPr="00AD7518" w:rsidRDefault="004813CB" w:rsidP="004813CB">
      <w:pPr>
        <w:jc w:val="both"/>
        <w:rPr>
          <w:rFonts w:ascii="Calibri" w:hAnsi="Calibri" w:cs="Swis721 LtCn BT"/>
          <w:sz w:val="22"/>
          <w:szCs w:val="22"/>
          <w:lang w:val="ro-RO"/>
        </w:rPr>
      </w:pPr>
      <w:r w:rsidRPr="00AD7518">
        <w:rPr>
          <w:rFonts w:ascii="Calibri" w:hAnsi="Calibri" w:cs="Swis721 LtCn BT"/>
          <w:sz w:val="22"/>
          <w:szCs w:val="22"/>
          <w:lang w:val="ro-RO"/>
        </w:rPr>
        <w:t>Toate lucrarile de desfiintare ale</w:t>
      </w:r>
      <w:r w:rsidR="00052536">
        <w:rPr>
          <w:rFonts w:ascii="Calibri" w:hAnsi="Calibri" w:cs="Swis721 LtCn BT"/>
          <w:sz w:val="22"/>
          <w:szCs w:val="22"/>
          <w:lang w:val="ro-RO"/>
        </w:rPr>
        <w:t xml:space="preserve"> unor parti de cladire</w:t>
      </w:r>
      <w:r w:rsidRPr="00AD7518">
        <w:rPr>
          <w:rFonts w:ascii="Calibri" w:hAnsi="Calibri" w:cs="Swis721 LtCn BT"/>
          <w:sz w:val="22"/>
          <w:szCs w:val="22"/>
          <w:lang w:val="ro-RO"/>
        </w:rPr>
        <w:t>, finisaje sau structuri care vor trebui inlocuite se vor face controlat, in limita de proprietate, respectand regulile de protectia muncii si de protectia contra incendiilor.</w:t>
      </w:r>
    </w:p>
    <w:p w14:paraId="6122D71E" w14:textId="77777777" w:rsidR="004813CB" w:rsidRPr="006B2586" w:rsidRDefault="004813CB" w:rsidP="004813CB">
      <w:pPr>
        <w:jc w:val="both"/>
        <w:rPr>
          <w:rFonts w:ascii="Calibri" w:hAnsi="Calibri" w:cs="Swis721 LtCn BT"/>
          <w:b/>
          <w:sz w:val="22"/>
          <w:szCs w:val="22"/>
          <w:lang w:val="en-US"/>
        </w:rPr>
      </w:pPr>
      <w:r w:rsidRPr="006B2586">
        <w:rPr>
          <w:rFonts w:ascii="Calibri" w:hAnsi="Calibri" w:cs="Swis721 LtCn BT"/>
          <w:b/>
          <w:sz w:val="22"/>
          <w:szCs w:val="22"/>
          <w:lang w:val="en-US"/>
        </w:rPr>
        <w:t xml:space="preserve">    - modalităţi de refacere a stării iniţiale/reabilitare în vederea utilizării ulterioare a terenului.</w:t>
      </w:r>
    </w:p>
    <w:p w14:paraId="098CF33B" w14:textId="77777777" w:rsidR="00E174FE" w:rsidRPr="00AD7518" w:rsidRDefault="00E174FE" w:rsidP="00E174FE">
      <w:pPr>
        <w:jc w:val="both"/>
        <w:rPr>
          <w:rFonts w:ascii="Calibri" w:hAnsi="Calibri" w:cs="Swis721 LtCn BT"/>
          <w:sz w:val="22"/>
          <w:szCs w:val="22"/>
          <w:lang w:val="ro-RO"/>
        </w:rPr>
      </w:pPr>
      <w:r w:rsidRPr="00AD7518">
        <w:rPr>
          <w:rFonts w:ascii="Calibri" w:hAnsi="Calibri" w:cs="Swis721 LtCn BT"/>
          <w:sz w:val="22"/>
          <w:szCs w:val="22"/>
          <w:lang w:val="ro-RO"/>
        </w:rPr>
        <w:t>Antreprenorul va realiza organizarea de santier corespunzatoare din punct de vedere al facilitatilor si al protectiei factorilor de mediu, prin ocuparea unor suprafete de teren cat mai mici, in limitele proprietatii.</w:t>
      </w:r>
      <w:r>
        <w:rPr>
          <w:rFonts w:ascii="Calibri" w:hAnsi="Calibri" w:cs="Swis721 LtCn BT"/>
          <w:sz w:val="22"/>
          <w:szCs w:val="22"/>
          <w:lang w:val="ro-RO"/>
        </w:rPr>
        <w:t xml:space="preserve"> </w:t>
      </w:r>
    </w:p>
    <w:p w14:paraId="7F5BDB6C" w14:textId="77777777" w:rsidR="00E174FE" w:rsidRPr="00AD7518" w:rsidRDefault="00E174FE" w:rsidP="00E174FE">
      <w:pPr>
        <w:jc w:val="both"/>
        <w:rPr>
          <w:rFonts w:ascii="Calibri" w:hAnsi="Calibri" w:cs="Swis721 LtCn BT"/>
          <w:sz w:val="22"/>
          <w:szCs w:val="22"/>
          <w:lang w:val="ro-RO"/>
        </w:rPr>
      </w:pPr>
      <w:r>
        <w:rPr>
          <w:rFonts w:ascii="Calibri" w:hAnsi="Calibri" w:cs="Swis721 LtCn BT"/>
          <w:sz w:val="22"/>
          <w:szCs w:val="22"/>
          <w:lang w:val="ro-RO"/>
        </w:rPr>
        <w:t>După terminarea lucrărilor, r</w:t>
      </w:r>
      <w:r w:rsidRPr="00AD7518">
        <w:rPr>
          <w:rFonts w:ascii="Calibri" w:hAnsi="Calibri" w:cs="Swis721 LtCn BT"/>
          <w:sz w:val="22"/>
          <w:szCs w:val="22"/>
          <w:lang w:val="ro-RO"/>
        </w:rPr>
        <w:t xml:space="preserve">eziduurile inerte rezultate in urma sapaturilor </w:t>
      </w:r>
      <w:r>
        <w:rPr>
          <w:rFonts w:ascii="Calibri" w:hAnsi="Calibri" w:cs="Swis721 LtCn BT"/>
          <w:sz w:val="22"/>
          <w:szCs w:val="22"/>
          <w:lang w:val="ro-RO"/>
        </w:rPr>
        <w:t xml:space="preserve">vor fi evacuate și </w:t>
      </w:r>
      <w:r w:rsidRPr="00AD7518">
        <w:rPr>
          <w:rFonts w:ascii="Calibri" w:hAnsi="Calibri" w:cs="Swis721 LtCn BT"/>
          <w:sz w:val="22"/>
          <w:szCs w:val="22"/>
          <w:lang w:val="ro-RO"/>
        </w:rPr>
        <w:t>vor fi depozitate conform indicatiilor administratiei publice locale, stipulate in Autorizatia de Construire.</w:t>
      </w:r>
      <w:r>
        <w:rPr>
          <w:rFonts w:ascii="Calibri" w:hAnsi="Calibri" w:cs="Swis721 LtCn BT"/>
          <w:sz w:val="22"/>
          <w:szCs w:val="22"/>
          <w:lang w:val="ro-RO"/>
        </w:rPr>
        <w:t xml:space="preserve"> Suprafețele ocupate temporar vor fi aduse la starea inițială.</w:t>
      </w:r>
    </w:p>
    <w:p w14:paraId="29ED6E0D" w14:textId="77777777" w:rsidR="004813CB" w:rsidRDefault="004813CB" w:rsidP="00635CF7">
      <w:pPr>
        <w:jc w:val="both"/>
        <w:rPr>
          <w:rFonts w:ascii="Calibri" w:hAnsi="Calibri" w:cs="Swis721 LtCn BT"/>
          <w:bCs/>
          <w:sz w:val="22"/>
          <w:szCs w:val="22"/>
          <w:lang w:val="ro-RO"/>
        </w:rPr>
      </w:pPr>
    </w:p>
    <w:p w14:paraId="14A3AF62" w14:textId="77777777"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II</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Anexe - piese desenate:</w:t>
      </w:r>
    </w:p>
    <w:p w14:paraId="668C0117" w14:textId="77777777" w:rsidR="00052536" w:rsidRPr="006B258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1.</w:t>
      </w:r>
      <w:r>
        <w:rPr>
          <w:rFonts w:ascii="Calibri" w:hAnsi="Calibri" w:cs="Swis721 LtCn BT"/>
          <w:sz w:val="22"/>
          <w:szCs w:val="22"/>
          <w:lang w:val="en-US"/>
        </w:rPr>
        <w:t xml:space="preserve"> </w:t>
      </w:r>
      <w:r w:rsidRPr="006B2586">
        <w:rPr>
          <w:rFonts w:ascii="Calibri" w:hAnsi="Calibri" w:cs="Swis721 LtCn BT"/>
          <w:sz w:val="22"/>
          <w:szCs w:val="22"/>
          <w:lang w:val="en-US"/>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2412BBEE" w14:textId="77777777" w:rsidR="0005253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2. schemele-flux pentru procesul tehnologic şi fazele activităţii, cu instalaţiile de depoluare;</w:t>
      </w:r>
    </w:p>
    <w:p w14:paraId="7DC05480" w14:textId="77777777" w:rsidR="00052536" w:rsidRPr="006B258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3. schema-flux a gestionării deşeurilor;</w:t>
      </w:r>
    </w:p>
    <w:p w14:paraId="5676B7CC" w14:textId="77777777" w:rsidR="00052536" w:rsidRPr="006B2586" w:rsidRDefault="00052536" w:rsidP="00052536">
      <w:pPr>
        <w:jc w:val="both"/>
        <w:rPr>
          <w:rFonts w:ascii="Calibri" w:hAnsi="Calibri" w:cs="Swis721 LtCn BT"/>
          <w:sz w:val="22"/>
          <w:szCs w:val="22"/>
          <w:lang w:val="en-US"/>
        </w:rPr>
      </w:pPr>
      <w:r w:rsidRPr="006B2586">
        <w:rPr>
          <w:rFonts w:ascii="Calibri" w:hAnsi="Calibri" w:cs="Swis721 LtCn BT"/>
          <w:sz w:val="22"/>
          <w:szCs w:val="22"/>
          <w:lang w:val="en-US"/>
        </w:rPr>
        <w:t>4. alte piese desenate, stabilite de autoritatea publică pentru protecţia mediului.</w:t>
      </w:r>
    </w:p>
    <w:p w14:paraId="2375EC58" w14:textId="77777777" w:rsidR="00052536" w:rsidRPr="006B2586" w:rsidRDefault="00052536" w:rsidP="00052536">
      <w:pPr>
        <w:rPr>
          <w:rFonts w:asciiTheme="minorHAnsi" w:hAnsiTheme="minorHAnsi" w:cstheme="minorHAnsi"/>
          <w:sz w:val="22"/>
          <w:szCs w:val="22"/>
          <w:lang w:val="en-US"/>
        </w:rPr>
      </w:pPr>
      <w:r w:rsidRPr="006B2586">
        <w:rPr>
          <w:rFonts w:asciiTheme="minorHAnsi" w:hAnsiTheme="minorHAnsi" w:cstheme="minorHAnsi"/>
          <w:sz w:val="22"/>
          <w:szCs w:val="22"/>
          <w:lang w:val="en-US"/>
        </w:rPr>
        <w:t>Se vor anexa la documentație.</w:t>
      </w:r>
    </w:p>
    <w:p w14:paraId="7DF8C0A2" w14:textId="77777777" w:rsidR="00052536" w:rsidRDefault="00052536" w:rsidP="00052536">
      <w:pPr>
        <w:jc w:val="both"/>
        <w:rPr>
          <w:rFonts w:ascii="Calibri" w:hAnsi="Calibri"/>
          <w:b/>
          <w:bCs/>
          <w:smallCaps/>
          <w:sz w:val="22"/>
          <w:szCs w:val="22"/>
          <w:lang w:val="ro-RO"/>
        </w:rPr>
      </w:pPr>
    </w:p>
    <w:p w14:paraId="4B0310CB" w14:textId="77777777"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III</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 xml:space="preserve">Pentru proiectele care intră sub incidenţa prevederilor </w:t>
      </w:r>
      <w:r w:rsidRPr="00F85DD9">
        <w:rPr>
          <w:rFonts w:ascii="Calibri" w:hAnsi="Calibri" w:cs="Swis721 LtCn BT"/>
          <w:b/>
          <w:sz w:val="22"/>
          <w:szCs w:val="22"/>
          <w:u w:val="single"/>
          <w:lang w:val="en-US"/>
        </w:rPr>
        <w:t>art. 28</w:t>
      </w:r>
      <w:r w:rsidRPr="00F85DD9">
        <w:rPr>
          <w:rFonts w:ascii="Calibri" w:hAnsi="Calibri" w:cs="Swis721 LtCn BT"/>
          <w:b/>
          <w:sz w:val="22"/>
          <w:szCs w:val="22"/>
          <w:lang w:val="en-US"/>
        </w:rPr>
        <w:t xml:space="preserve"> din Ordonanţa de urgenţă a Guvernului nr. 57/2007 privind regimul ariilor naturale protejate, conservarea habitatelor naturale, a florei şi faunei sălbatice, aprobată cu modificări şi completări prin </w:t>
      </w:r>
      <w:r w:rsidRPr="00F85DD9">
        <w:rPr>
          <w:rFonts w:ascii="Calibri" w:hAnsi="Calibri" w:cs="Swis721 LtCn BT"/>
          <w:b/>
          <w:sz w:val="22"/>
          <w:szCs w:val="22"/>
          <w:u w:val="single"/>
          <w:lang w:val="en-US"/>
        </w:rPr>
        <w:t>Legea nr. 49/2011</w:t>
      </w:r>
      <w:r w:rsidRPr="00F85DD9">
        <w:rPr>
          <w:rFonts w:ascii="Calibri" w:hAnsi="Calibri" w:cs="Swis721 LtCn BT"/>
          <w:b/>
          <w:sz w:val="22"/>
          <w:szCs w:val="22"/>
          <w:lang w:val="en-US"/>
        </w:rPr>
        <w:t>, cu modificările şi completările ulterioare, memoriul va fi completat cu următoarele:</w:t>
      </w:r>
    </w:p>
    <w:p w14:paraId="4FA82505"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00A11287"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b) numele şi codul ariei naturale protejate de interes comunitar;</w:t>
      </w:r>
    </w:p>
    <w:p w14:paraId="3E507320"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c) prezenţa şi efectivele/suprafeţele acoperite de specii şi habitate de interes comunitar în zona proiectului;</w:t>
      </w:r>
    </w:p>
    <w:p w14:paraId="2F5D614D"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d) se va preciza dacă proiectul propus nu are legătură directă cu sau nu este necesar pentru managementul conservării ariei naturale protejate de interes comunitar;</w:t>
      </w:r>
    </w:p>
    <w:p w14:paraId="2C6AA1A3"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e) se va estima impactul potenţial al proiectului asupra speciilor şi habitatelor din aria naturală protejată de interes comunitar;</w:t>
      </w:r>
    </w:p>
    <w:p w14:paraId="11C7BBD1"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f) alte informaţii prevăzute în legislaţia în vigoare.</w:t>
      </w:r>
    </w:p>
    <w:p w14:paraId="367CECFC" w14:textId="77777777" w:rsidR="00052536" w:rsidRDefault="00052536" w:rsidP="00052536">
      <w:pPr>
        <w:jc w:val="both"/>
        <w:rPr>
          <w:rFonts w:ascii="Calibri" w:hAnsi="Calibri" w:cs="Swis721 LtCn BT"/>
          <w:color w:val="FF0000"/>
          <w:sz w:val="22"/>
          <w:szCs w:val="22"/>
          <w:lang w:val="en-US"/>
        </w:rPr>
      </w:pPr>
    </w:p>
    <w:p w14:paraId="719C51E4" w14:textId="77777777" w:rsidR="00052536" w:rsidRPr="004D3AA0" w:rsidRDefault="00052536" w:rsidP="00052536">
      <w:pPr>
        <w:jc w:val="both"/>
        <w:rPr>
          <w:rFonts w:ascii="Calibri" w:hAnsi="Calibri" w:cs="Swis721 LtCn BT"/>
          <w:sz w:val="22"/>
          <w:szCs w:val="22"/>
          <w:lang w:val="en-US"/>
        </w:rPr>
      </w:pPr>
      <w:r w:rsidRPr="004D3AA0">
        <w:rPr>
          <w:rFonts w:ascii="Calibri" w:hAnsi="Calibri" w:cs="Swis721 LtCn BT"/>
          <w:sz w:val="22"/>
          <w:szCs w:val="22"/>
          <w:lang w:val="en-US"/>
        </w:rPr>
        <w:t>Nu este cazul.</w:t>
      </w:r>
    </w:p>
    <w:p w14:paraId="14FE8992" w14:textId="77777777" w:rsidR="00052536" w:rsidRDefault="00052536" w:rsidP="00052536">
      <w:pPr>
        <w:jc w:val="both"/>
        <w:rPr>
          <w:rFonts w:ascii="Calibri" w:hAnsi="Calibri"/>
          <w:b/>
          <w:bCs/>
          <w:smallCaps/>
          <w:sz w:val="22"/>
          <w:szCs w:val="22"/>
          <w:lang w:val="ro-RO"/>
        </w:rPr>
      </w:pPr>
    </w:p>
    <w:p w14:paraId="03F075B1" w14:textId="77777777"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IV</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Pentru proiectele care se realizează pe ape sau au legătură cu apele, memoriul va fi completat cu următoarele informaţii, preluate din Planurile de management bazinale, actualizate:</w:t>
      </w:r>
    </w:p>
    <w:p w14:paraId="3ADFBE00"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1. Localizarea proiectului:</w:t>
      </w:r>
    </w:p>
    <w:p w14:paraId="3488D068"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 bazinul hidrografic;</w:t>
      </w:r>
    </w:p>
    <w:p w14:paraId="7FAFE76A"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lastRenderedPageBreak/>
        <w:t xml:space="preserve">    - cursul de apă: denumirea şi codul cadastral;</w:t>
      </w:r>
    </w:p>
    <w:p w14:paraId="1A4DD235"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 xml:space="preserve">    - corpul de apă (de suprafaţă şi/sau subteran): denumire şi cod.</w:t>
      </w:r>
    </w:p>
    <w:p w14:paraId="3686091B"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2. Indicarea stării ecologice/potenţialului ecologic şi starea chimică a corpului de apă de suprafaţă; pentru corpul de apă subteran se vor indica starea cantitativă şi starea chimică a corpului de apă.</w:t>
      </w:r>
    </w:p>
    <w:p w14:paraId="4F182015" w14:textId="77777777" w:rsidR="00052536" w:rsidRPr="006B2586" w:rsidRDefault="00052536" w:rsidP="00052536">
      <w:pPr>
        <w:jc w:val="both"/>
        <w:rPr>
          <w:rFonts w:ascii="Calibri" w:hAnsi="Calibri" w:cs="Swis721 LtCn BT"/>
          <w:b/>
          <w:sz w:val="22"/>
          <w:szCs w:val="22"/>
          <w:lang w:val="en-US"/>
        </w:rPr>
      </w:pPr>
      <w:r w:rsidRPr="006B2586">
        <w:rPr>
          <w:rFonts w:ascii="Calibri" w:hAnsi="Calibri" w:cs="Swis721 LtCn BT"/>
          <w:b/>
          <w:sz w:val="22"/>
          <w:szCs w:val="22"/>
          <w:lang w:val="en-US"/>
        </w:rPr>
        <w:t>3. Indicarea obiectivului/obiectivelor de mediu pentru fiecare corp de apă identificat, cu precizarea excepţiilor aplicate şi a termenelor aferente, după caz.</w:t>
      </w:r>
    </w:p>
    <w:p w14:paraId="6B93A636" w14:textId="77777777" w:rsidR="00052536" w:rsidRDefault="00052536" w:rsidP="00052536">
      <w:pPr>
        <w:jc w:val="both"/>
        <w:rPr>
          <w:rFonts w:ascii="Calibri" w:hAnsi="Calibri" w:cs="Swis721 LtCn BT"/>
          <w:color w:val="FF0000"/>
          <w:sz w:val="22"/>
          <w:szCs w:val="22"/>
          <w:lang w:val="en-US"/>
        </w:rPr>
      </w:pPr>
      <w:bookmarkStart w:id="14" w:name="_GoBack"/>
      <w:bookmarkEnd w:id="14"/>
    </w:p>
    <w:p w14:paraId="1A5C44A1" w14:textId="77777777" w:rsidR="00052536" w:rsidRDefault="00052536" w:rsidP="00052536">
      <w:pPr>
        <w:jc w:val="both"/>
        <w:rPr>
          <w:rFonts w:ascii="Calibri" w:hAnsi="Calibri" w:cs="Swis721 LtCn BT"/>
          <w:sz w:val="22"/>
          <w:szCs w:val="22"/>
          <w:lang w:val="en-US"/>
        </w:rPr>
      </w:pPr>
      <w:r w:rsidRPr="004D3AA0">
        <w:rPr>
          <w:rFonts w:ascii="Calibri" w:hAnsi="Calibri" w:cs="Swis721 LtCn BT"/>
          <w:sz w:val="22"/>
          <w:szCs w:val="22"/>
          <w:lang w:val="en-US"/>
        </w:rPr>
        <w:t>Nu este cazul.</w:t>
      </w:r>
      <w:r>
        <w:rPr>
          <w:rFonts w:ascii="Calibri" w:hAnsi="Calibri" w:cs="Swis721 LtCn BT"/>
          <w:sz w:val="22"/>
          <w:szCs w:val="22"/>
          <w:lang w:val="en-US"/>
        </w:rPr>
        <w:t xml:space="preserve"> Proiectul nu se realizează pe apă și nu are legătură cu apele. </w:t>
      </w:r>
    </w:p>
    <w:p w14:paraId="60C19440" w14:textId="27D3EA4D" w:rsidR="00052536" w:rsidRDefault="00052536" w:rsidP="00052536">
      <w:pPr>
        <w:jc w:val="both"/>
        <w:rPr>
          <w:rFonts w:ascii="Calibri" w:hAnsi="Calibri" w:cs="Swis721 LtCn BT"/>
          <w:sz w:val="22"/>
          <w:szCs w:val="22"/>
          <w:lang w:val="en-US"/>
        </w:rPr>
      </w:pPr>
      <w:r>
        <w:rPr>
          <w:rFonts w:ascii="Calibri" w:hAnsi="Calibri" w:cs="Swis721 LtCn BT"/>
          <w:sz w:val="22"/>
          <w:szCs w:val="22"/>
          <w:lang w:val="en-US"/>
        </w:rPr>
        <w:t xml:space="preserve">Amplasamentul studiat se află la cca. </w:t>
      </w:r>
      <w:r w:rsidR="00E174FE">
        <w:rPr>
          <w:rFonts w:ascii="Calibri" w:hAnsi="Calibri" w:cs="Swis721 LtCn BT"/>
          <w:sz w:val="22"/>
          <w:szCs w:val="22"/>
          <w:lang w:val="en-US"/>
        </w:rPr>
        <w:t>150</w:t>
      </w:r>
      <w:r>
        <w:rPr>
          <w:rFonts w:ascii="Calibri" w:hAnsi="Calibri" w:cs="Swis721 LtCn BT"/>
          <w:sz w:val="22"/>
          <w:szCs w:val="22"/>
          <w:lang w:val="en-US"/>
        </w:rPr>
        <w:t xml:space="preserve">m față de </w:t>
      </w:r>
      <w:r w:rsidR="00E174FE">
        <w:rPr>
          <w:rFonts w:ascii="Calibri" w:hAnsi="Calibri" w:cs="Swis721 LtCn BT"/>
          <w:sz w:val="22"/>
          <w:szCs w:val="22"/>
          <w:lang w:val="en-US"/>
        </w:rPr>
        <w:t>Lacul Techirghiol</w:t>
      </w:r>
      <w:r>
        <w:rPr>
          <w:rFonts w:ascii="Calibri" w:hAnsi="Calibri" w:cs="Swis721 LtCn BT"/>
          <w:sz w:val="22"/>
          <w:szCs w:val="22"/>
          <w:lang w:val="en-US"/>
        </w:rPr>
        <w:t xml:space="preserve">, </w:t>
      </w:r>
      <w:r w:rsidRPr="00052536">
        <w:rPr>
          <w:rFonts w:ascii="Calibri" w:hAnsi="Calibri" w:cs="Swis721 LtCn BT"/>
          <w:sz w:val="22"/>
          <w:szCs w:val="22"/>
          <w:lang w:val="ro-RO"/>
        </w:rPr>
        <w:t xml:space="preserve">dar în țesut urban existent. </w:t>
      </w:r>
    </w:p>
    <w:p w14:paraId="7D614B30" w14:textId="330AA8AE" w:rsidR="00052536" w:rsidRPr="004D3AA0" w:rsidRDefault="00052536" w:rsidP="00052536">
      <w:pPr>
        <w:jc w:val="both"/>
        <w:rPr>
          <w:rFonts w:ascii="Calibri" w:hAnsi="Calibri" w:cs="Swis721 LtCn BT"/>
          <w:sz w:val="22"/>
          <w:szCs w:val="22"/>
          <w:lang w:val="en-US"/>
        </w:rPr>
      </w:pPr>
      <w:r>
        <w:rPr>
          <w:rFonts w:ascii="Calibri" w:hAnsi="Calibri" w:cs="Swis721 LtCn BT"/>
          <w:sz w:val="22"/>
          <w:szCs w:val="22"/>
          <w:lang w:val="en-US"/>
        </w:rPr>
        <w:t>Intervenția propusă nu afectează ace</w:t>
      </w:r>
      <w:r w:rsidR="00E174FE">
        <w:rPr>
          <w:rFonts w:ascii="Calibri" w:hAnsi="Calibri" w:cs="Swis721 LtCn BT"/>
          <w:sz w:val="22"/>
          <w:szCs w:val="22"/>
          <w:lang w:val="en-US"/>
        </w:rPr>
        <w:t>astă</w:t>
      </w:r>
      <w:r>
        <w:rPr>
          <w:rFonts w:ascii="Calibri" w:hAnsi="Calibri" w:cs="Swis721 LtCn BT"/>
          <w:sz w:val="22"/>
          <w:szCs w:val="22"/>
          <w:lang w:val="en-US"/>
        </w:rPr>
        <w:t xml:space="preserve"> zon</w:t>
      </w:r>
      <w:r w:rsidR="00E174FE">
        <w:rPr>
          <w:rFonts w:ascii="Calibri" w:hAnsi="Calibri" w:cs="Swis721 LtCn BT"/>
          <w:sz w:val="22"/>
          <w:szCs w:val="22"/>
          <w:lang w:val="en-US"/>
        </w:rPr>
        <w:t>ă</w:t>
      </w:r>
      <w:r>
        <w:rPr>
          <w:rFonts w:ascii="Calibri" w:hAnsi="Calibri" w:cs="Swis721 LtCn BT"/>
          <w:sz w:val="22"/>
          <w:szCs w:val="22"/>
          <w:lang w:val="en-US"/>
        </w:rPr>
        <w:t>.</w:t>
      </w:r>
    </w:p>
    <w:p w14:paraId="188E7EE1" w14:textId="77777777" w:rsidR="00052536" w:rsidRDefault="00052536" w:rsidP="00052536">
      <w:pPr>
        <w:jc w:val="both"/>
        <w:rPr>
          <w:rFonts w:ascii="Calibri" w:hAnsi="Calibri"/>
          <w:b/>
          <w:bCs/>
          <w:smallCaps/>
          <w:sz w:val="22"/>
          <w:szCs w:val="22"/>
          <w:lang w:val="ro-RO"/>
        </w:rPr>
      </w:pPr>
    </w:p>
    <w:p w14:paraId="2DA63CC1" w14:textId="77777777" w:rsidR="00052536" w:rsidRPr="00F85DD9" w:rsidRDefault="00052536" w:rsidP="00052536">
      <w:pPr>
        <w:pBdr>
          <w:bottom w:val="single" w:sz="4" w:space="1" w:color="auto"/>
        </w:pBdr>
        <w:jc w:val="both"/>
        <w:rPr>
          <w:rFonts w:ascii="Calibri" w:hAnsi="Calibri" w:cs="Swis721 LtCn BT"/>
          <w:b/>
          <w:sz w:val="22"/>
          <w:szCs w:val="22"/>
          <w:lang w:val="en-US"/>
        </w:rPr>
      </w:pPr>
      <w:r w:rsidRPr="00DA2270">
        <w:rPr>
          <w:rFonts w:ascii="Calibri" w:hAnsi="Calibri" w:cs="Swis721 LtCn BT"/>
          <w:b/>
          <w:sz w:val="22"/>
          <w:szCs w:val="22"/>
          <w:lang w:val="ro-RO"/>
        </w:rPr>
        <w:t>X</w:t>
      </w:r>
      <w:r>
        <w:rPr>
          <w:rFonts w:ascii="Calibri" w:hAnsi="Calibri" w:cs="Swis721 LtCn BT"/>
          <w:b/>
          <w:sz w:val="22"/>
          <w:szCs w:val="22"/>
          <w:lang w:val="ro-RO"/>
        </w:rPr>
        <w:t>V</w:t>
      </w:r>
      <w:r w:rsidRPr="00DA2270">
        <w:rPr>
          <w:rFonts w:ascii="Calibri" w:hAnsi="Calibri" w:cs="Swis721 LtCn BT"/>
          <w:b/>
          <w:sz w:val="22"/>
          <w:szCs w:val="22"/>
          <w:lang w:val="ro-RO"/>
        </w:rPr>
        <w:t xml:space="preserve">. </w:t>
      </w:r>
      <w:r w:rsidRPr="00F85DD9">
        <w:rPr>
          <w:rFonts w:ascii="Calibri" w:hAnsi="Calibri" w:cs="Swis721 LtCn BT"/>
          <w:b/>
          <w:sz w:val="22"/>
          <w:szCs w:val="22"/>
          <w:lang w:val="en-US"/>
        </w:rPr>
        <w:t xml:space="preserve">Criteriile prevăzute în </w:t>
      </w:r>
      <w:r w:rsidRPr="00F85DD9">
        <w:rPr>
          <w:rFonts w:ascii="Calibri" w:hAnsi="Calibri" w:cs="Swis721 LtCn BT"/>
          <w:b/>
          <w:sz w:val="22"/>
          <w:szCs w:val="22"/>
          <w:u w:val="single"/>
          <w:lang w:val="en-US"/>
        </w:rPr>
        <w:t>anexa nr. 3</w:t>
      </w:r>
      <w:r>
        <w:rPr>
          <w:rFonts w:ascii="Calibri" w:hAnsi="Calibri" w:cs="Swis721 LtCn BT"/>
          <w:b/>
          <w:sz w:val="22"/>
          <w:szCs w:val="22"/>
          <w:lang w:val="en-US"/>
        </w:rPr>
        <w:t xml:space="preserve"> la Legea nr. 292/2018</w:t>
      </w:r>
      <w:r w:rsidRPr="00F85DD9">
        <w:rPr>
          <w:rFonts w:ascii="Calibri" w:hAnsi="Calibri" w:cs="Swis721 LtCn BT"/>
          <w:b/>
          <w:sz w:val="22"/>
          <w:szCs w:val="22"/>
          <w:lang w:val="en-US"/>
        </w:rPr>
        <w:t xml:space="preserve"> privind evaluarea impactului anumitor proiecte publice şi private asupra mediului se iau în considerare, dacă este cazul, în momentul compilării informaţiilor în conformitate cu punctele III - XIV.</w:t>
      </w:r>
    </w:p>
    <w:p w14:paraId="010B7F39" w14:textId="3B60D4CD" w:rsidR="00CA0806" w:rsidRDefault="00CA0806" w:rsidP="00CA0806">
      <w:pPr>
        <w:jc w:val="both"/>
        <w:rPr>
          <w:rFonts w:ascii="Calibri" w:hAnsi="Calibri" w:cs="Swis721 LtCn BT"/>
          <w:sz w:val="22"/>
          <w:szCs w:val="22"/>
          <w:lang w:val="en-US"/>
        </w:rPr>
      </w:pPr>
      <w:r w:rsidRPr="004D3AA0">
        <w:rPr>
          <w:rFonts w:ascii="Calibri" w:hAnsi="Calibri" w:cs="Swis721 LtCn BT"/>
          <w:sz w:val="22"/>
          <w:szCs w:val="22"/>
          <w:lang w:val="en-US"/>
        </w:rPr>
        <w:t>Nu este cazul.</w:t>
      </w:r>
    </w:p>
    <w:p w14:paraId="0CD09F88" w14:textId="77777777" w:rsidR="0093084D" w:rsidRPr="004D3AA0" w:rsidRDefault="0093084D" w:rsidP="00CA0806">
      <w:pPr>
        <w:jc w:val="both"/>
        <w:rPr>
          <w:rFonts w:ascii="Calibri" w:hAnsi="Calibri" w:cs="Swis721 LtCn BT"/>
          <w:sz w:val="22"/>
          <w:szCs w:val="22"/>
          <w:lang w:val="en-US"/>
        </w:rPr>
      </w:pPr>
    </w:p>
    <w:p w14:paraId="29F12C6E" w14:textId="77777777" w:rsidR="00E45590" w:rsidRDefault="00E45590" w:rsidP="00BE71D8">
      <w:pPr>
        <w:jc w:val="both"/>
        <w:rPr>
          <w:rFonts w:ascii="Calibri" w:hAnsi="Calibri"/>
          <w:b/>
          <w:bCs/>
          <w:smallCaps/>
          <w:sz w:val="22"/>
          <w:szCs w:val="22"/>
          <w:lang w:val="ro-RO"/>
        </w:rPr>
      </w:pPr>
    </w:p>
    <w:p w14:paraId="24423405" w14:textId="77777777" w:rsidR="00070622" w:rsidRPr="001A5767" w:rsidRDefault="006949D7" w:rsidP="001A5767">
      <w:pPr>
        <w:pBdr>
          <w:top w:val="single" w:sz="4" w:space="1" w:color="auto"/>
        </w:pBdr>
        <w:jc w:val="both"/>
        <w:rPr>
          <w:rFonts w:ascii="Calibri" w:hAnsi="Calibri" w:cs="Arial"/>
          <w:b/>
          <w:sz w:val="22"/>
          <w:szCs w:val="22"/>
          <w:lang w:val="ro-RO"/>
        </w:rPr>
      </w:pPr>
      <w:r>
        <w:rPr>
          <w:rFonts w:ascii="Calibri" w:hAnsi="Calibri" w:cs="Arial"/>
          <w:b/>
          <w:sz w:val="22"/>
          <w:szCs w:val="22"/>
          <w:lang w:val="ro-RO"/>
        </w:rPr>
        <w:t>Prezenta documentație a fost întocmită</w:t>
      </w:r>
      <w:r w:rsidR="00070622" w:rsidRPr="005B16AB">
        <w:rPr>
          <w:rFonts w:ascii="Calibri" w:hAnsi="Calibri" w:cs="Arial"/>
          <w:b/>
          <w:sz w:val="22"/>
          <w:szCs w:val="22"/>
          <w:lang w:val="ro-RO"/>
        </w:rPr>
        <w:t xml:space="preserve"> pentru faza : </w:t>
      </w:r>
      <w:r w:rsidR="00052536">
        <w:rPr>
          <w:rFonts w:ascii="Calibri" w:hAnsi="Calibri" w:cs="Arial"/>
          <w:b/>
          <w:sz w:val="22"/>
          <w:szCs w:val="22"/>
          <w:lang w:val="ro-RO"/>
        </w:rPr>
        <w:t>Obținere acord de mediu</w:t>
      </w:r>
      <w:r w:rsidR="00CF788B">
        <w:rPr>
          <w:rFonts w:ascii="Calibri" w:hAnsi="Calibri" w:cs="Arial"/>
          <w:b/>
          <w:sz w:val="22"/>
          <w:szCs w:val="22"/>
          <w:lang w:val="ro-RO"/>
        </w:rPr>
        <w:t>.</w:t>
      </w:r>
      <w:r w:rsidR="00070622" w:rsidRPr="005B16AB">
        <w:rPr>
          <w:rFonts w:ascii="Calibri" w:hAnsi="Calibri"/>
          <w:sz w:val="22"/>
          <w:szCs w:val="22"/>
          <w:lang w:val="ro-RO"/>
        </w:rPr>
        <w:tab/>
      </w:r>
      <w:r w:rsidR="00070622" w:rsidRPr="00455B59">
        <w:rPr>
          <w:rFonts w:ascii="Calibri" w:hAnsi="Calibri"/>
          <w:sz w:val="24"/>
          <w:szCs w:val="24"/>
          <w:lang w:val="ro-RO"/>
        </w:rPr>
        <w:tab/>
      </w:r>
      <w:r w:rsidR="00CF788B">
        <w:rPr>
          <w:rFonts w:ascii="Calibri" w:hAnsi="Calibri" w:cs="Arial"/>
          <w:b/>
          <w:sz w:val="22"/>
          <w:szCs w:val="22"/>
          <w:lang w:val="ro-RO"/>
        </w:rPr>
        <w:tab/>
      </w:r>
    </w:p>
    <w:p w14:paraId="1AD25A8E" w14:textId="77777777" w:rsidR="00070622" w:rsidRDefault="006949D7" w:rsidP="00070622">
      <w:pPr>
        <w:tabs>
          <w:tab w:val="left" w:pos="1418"/>
        </w:tabs>
        <w:ind w:left="1418"/>
        <w:jc w:val="right"/>
        <w:rPr>
          <w:rFonts w:ascii="Calibri" w:hAnsi="Calibri"/>
          <w:sz w:val="22"/>
          <w:szCs w:val="22"/>
          <w:lang w:val="ro-RO"/>
        </w:rPr>
      </w:pPr>
      <w:r>
        <w:rPr>
          <w:rFonts w:ascii="Calibri" w:hAnsi="Calibri"/>
          <w:sz w:val="22"/>
          <w:szCs w:val="22"/>
          <w:lang w:val="ro-RO"/>
        </w:rPr>
        <w:tab/>
        <w:t>Î</w:t>
      </w:r>
      <w:r w:rsidR="00070622" w:rsidRPr="006E71D3">
        <w:rPr>
          <w:rFonts w:ascii="Calibri" w:hAnsi="Calibri"/>
          <w:sz w:val="22"/>
          <w:szCs w:val="22"/>
          <w:lang w:val="ro-RO"/>
        </w:rPr>
        <w:t>ntocmit,</w:t>
      </w:r>
    </w:p>
    <w:p w14:paraId="12E8B44C" w14:textId="77777777" w:rsidR="00D269E5" w:rsidRDefault="00D269E5" w:rsidP="00070622">
      <w:pPr>
        <w:tabs>
          <w:tab w:val="left" w:pos="1418"/>
        </w:tabs>
        <w:ind w:left="1418"/>
        <w:jc w:val="right"/>
        <w:rPr>
          <w:rFonts w:ascii="Calibri" w:hAnsi="Calibri"/>
          <w:sz w:val="22"/>
          <w:szCs w:val="22"/>
          <w:lang w:val="ro-RO"/>
        </w:rPr>
      </w:pPr>
      <w:r>
        <w:rPr>
          <w:rFonts w:ascii="Calibri" w:hAnsi="Calibri"/>
          <w:sz w:val="22"/>
          <w:szCs w:val="22"/>
          <w:lang w:val="ro-RO"/>
        </w:rPr>
        <w:t>arh. Nihal Izet</w:t>
      </w:r>
    </w:p>
    <w:p w14:paraId="04597402" w14:textId="77777777" w:rsidR="00D269E5" w:rsidRDefault="00D269E5" w:rsidP="00070622">
      <w:pPr>
        <w:tabs>
          <w:tab w:val="left" w:pos="1418"/>
        </w:tabs>
        <w:ind w:left="1418"/>
        <w:jc w:val="right"/>
        <w:rPr>
          <w:rFonts w:ascii="Calibri" w:hAnsi="Calibri"/>
          <w:sz w:val="22"/>
          <w:szCs w:val="22"/>
          <w:lang w:val="ro-RO"/>
        </w:rPr>
      </w:pPr>
    </w:p>
    <w:p w14:paraId="76C428E2" w14:textId="77777777" w:rsidR="00D269E5" w:rsidRDefault="00D269E5" w:rsidP="00070622">
      <w:pPr>
        <w:tabs>
          <w:tab w:val="left" w:pos="1418"/>
        </w:tabs>
        <w:ind w:left="1418"/>
        <w:jc w:val="right"/>
        <w:rPr>
          <w:rFonts w:ascii="Calibri" w:hAnsi="Calibri"/>
          <w:sz w:val="22"/>
          <w:szCs w:val="22"/>
          <w:lang w:val="ro-RO"/>
        </w:rPr>
      </w:pPr>
      <w:r>
        <w:rPr>
          <w:rFonts w:ascii="Calibri" w:hAnsi="Calibri"/>
          <w:sz w:val="22"/>
          <w:szCs w:val="22"/>
          <w:lang w:val="ro-RO"/>
        </w:rPr>
        <w:t>Verificat,</w:t>
      </w:r>
    </w:p>
    <w:p w14:paraId="5E61587A" w14:textId="77777777" w:rsidR="00070622" w:rsidRPr="00F00079" w:rsidRDefault="00070622" w:rsidP="00070622">
      <w:pPr>
        <w:jc w:val="right"/>
        <w:rPr>
          <w:rFonts w:ascii="Calibri" w:hAnsi="Calibri"/>
          <w:sz w:val="22"/>
          <w:szCs w:val="22"/>
          <w:lang w:val="ro-RO"/>
        </w:rPr>
      </w:pPr>
      <w:r w:rsidRPr="006E71D3">
        <w:rPr>
          <w:rFonts w:ascii="Calibri" w:hAnsi="Calibri"/>
          <w:smallCaps/>
          <w:sz w:val="22"/>
          <w:szCs w:val="22"/>
          <w:lang w:val="ro-RO"/>
        </w:rPr>
        <w:t xml:space="preserve">                                                                                </w:t>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z w:val="22"/>
          <w:szCs w:val="22"/>
          <w:lang w:val="ro-RO"/>
        </w:rPr>
        <w:t>arh. Iulia Cutova</w:t>
      </w:r>
      <w:r w:rsidRPr="00455B59">
        <w:rPr>
          <w:rFonts w:ascii="Calibri" w:hAnsi="Calibri"/>
          <w:sz w:val="24"/>
          <w:szCs w:val="24"/>
          <w:lang w:val="ro-RO"/>
        </w:rPr>
        <w:t xml:space="preserve">                                                                      </w:t>
      </w:r>
    </w:p>
    <w:sectPr w:rsidR="00070622" w:rsidRPr="00F00079" w:rsidSect="000D1449">
      <w:headerReference w:type="default" r:id="rId10"/>
      <w:footerReference w:type="default" r:id="rId11"/>
      <w:footnotePr>
        <w:pos w:val="beneathText"/>
      </w:footnotePr>
      <w:pgSz w:w="11905" w:h="16837"/>
      <w:pgMar w:top="997" w:right="1440" w:bottom="1440" w:left="1440" w:header="9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D421E" w14:textId="77777777" w:rsidR="00915CF6" w:rsidRDefault="00915CF6" w:rsidP="008D0572">
      <w:r>
        <w:separator/>
      </w:r>
    </w:p>
  </w:endnote>
  <w:endnote w:type="continuationSeparator" w:id="0">
    <w:p w14:paraId="0CEEEA24" w14:textId="77777777" w:rsidR="00915CF6" w:rsidRDefault="00915CF6"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Cn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3CD7" w14:textId="56CA196A" w:rsidR="005C771E" w:rsidRDefault="005C771E">
    <w:pPr>
      <w:ind w:left="-360"/>
      <w:jc w:val="both"/>
      <w:rPr>
        <w:rFonts w:ascii="Arial" w:hAnsi="Arial" w:cs="Arial"/>
        <w:b/>
        <w:bCs/>
        <w:color w:val="808080"/>
        <w:sz w:val="20"/>
      </w:rPr>
    </w:pPr>
  </w:p>
  <w:p w14:paraId="223DE402" w14:textId="77777777" w:rsidR="0093084D" w:rsidRDefault="0093084D">
    <w:pPr>
      <w:ind w:left="-360"/>
      <w:jc w:val="both"/>
      <w:rPr>
        <w:rFonts w:ascii="Arial" w:hAnsi="Arial" w:cs="Arial"/>
        <w:b/>
        <w:bCs/>
        <w:color w:val="808080"/>
        <w:sz w:val="20"/>
      </w:rPr>
    </w:pPr>
  </w:p>
  <w:p w14:paraId="53A14C62" w14:textId="77777777" w:rsidR="005C771E" w:rsidRDefault="005C771E" w:rsidP="00377B01">
    <w:pPr>
      <w:ind w:left="-360"/>
      <w:jc w:val="center"/>
      <w:rPr>
        <w:rFonts w:ascii="Arial" w:hAnsi="Arial" w:cs="Arial"/>
        <w:color w:val="808080"/>
        <w:sz w:val="18"/>
        <w:szCs w:val="18"/>
      </w:rPr>
    </w:pPr>
    <w:r>
      <w:rPr>
        <w:noProof/>
        <w:lang w:val="en-US" w:eastAsia="en-US"/>
      </w:rPr>
      <w:drawing>
        <wp:anchor distT="0" distB="0" distL="114935" distR="114935" simplePos="0" relativeHeight="251659264" behindDoc="1" locked="0" layoutInCell="1" allowOverlap="1" wp14:anchorId="7BBC3F57" wp14:editId="7FD6DFC4">
          <wp:simplePos x="0" y="0"/>
          <wp:positionH relativeFrom="column">
            <wp:posOffset>5600700</wp:posOffset>
          </wp:positionH>
          <wp:positionV relativeFrom="paragraph">
            <wp:posOffset>-170815</wp:posOffset>
          </wp:positionV>
          <wp:extent cx="1024890" cy="681990"/>
          <wp:effectExtent l="0" t="0" r="381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anchor>
      </w:drawing>
    </w:r>
    <w:r>
      <w:rPr>
        <w:rFonts w:ascii="Arial" w:hAnsi="Arial" w:cs="Arial"/>
        <w:b/>
        <w:bCs/>
        <w:color w:val="808080"/>
        <w:sz w:val="20"/>
      </w:rPr>
      <w:t>ExtrudeStudio</w:t>
    </w:r>
    <w:r>
      <w:rPr>
        <w:rFonts w:ascii="Arial" w:hAnsi="Arial" w:cs="Arial"/>
        <w:color w:val="808080"/>
        <w:sz w:val="18"/>
        <w:szCs w:val="18"/>
      </w:rPr>
      <w:t xml:space="preserve"> NO2 srl, Ecaterina Varga, 3, Techirghiol, Jud. Constanta, </w:t>
    </w:r>
  </w:p>
  <w:p w14:paraId="32B922A5" w14:textId="56A57A70" w:rsidR="005C771E" w:rsidRDefault="005C771E" w:rsidP="00377B01">
    <w:pPr>
      <w:ind w:left="-360"/>
      <w:jc w:val="center"/>
      <w:rPr>
        <w:rFonts w:ascii="Arial" w:hAnsi="Arial" w:cs="Arial"/>
        <w:color w:val="808080"/>
        <w:sz w:val="18"/>
        <w:szCs w:val="18"/>
      </w:rPr>
    </w:pPr>
    <w:r>
      <w:rPr>
        <w:rFonts w:ascii="Arial" w:hAnsi="Arial" w:cs="Arial"/>
        <w:color w:val="808080"/>
        <w:sz w:val="18"/>
        <w:szCs w:val="18"/>
      </w:rPr>
      <w:t>tel./fax: +40 241 735000, m: +40 726 680625</w:t>
    </w:r>
  </w:p>
  <w:p w14:paraId="0372ED7C" w14:textId="77777777" w:rsidR="005C771E" w:rsidRDefault="005C771E" w:rsidP="00377B01">
    <w:pPr>
      <w:ind w:left="-360"/>
      <w:jc w:val="center"/>
      <w:rPr>
        <w:rFonts w:ascii="Arial" w:hAnsi="Arial" w:cs="Arial"/>
        <w:color w:val="808080"/>
        <w:sz w:val="18"/>
        <w:szCs w:val="18"/>
      </w:rPr>
    </w:pPr>
    <w:r>
      <w:rPr>
        <w:rFonts w:ascii="Arial" w:hAnsi="Arial" w:cs="Arial"/>
        <w:color w:val="808080"/>
        <w:sz w:val="18"/>
        <w:szCs w:val="18"/>
      </w:rPr>
      <w:t>J13/2934/2016, CUI 36861761, Cod IBAN RO58RZBR0000060010289303 – Raiffeisen Bank</w:t>
    </w:r>
  </w:p>
  <w:p w14:paraId="50491050" w14:textId="51695A33" w:rsidR="005C771E" w:rsidRDefault="005C771E" w:rsidP="00377B01">
    <w:pPr>
      <w:jc w:val="center"/>
      <w:rPr>
        <w:rFonts w:ascii="Arial" w:hAnsi="Arial" w:cs="Arial"/>
        <w:b/>
        <w:bCs/>
        <w:color w:val="808080"/>
        <w:sz w:val="20"/>
      </w:rPr>
    </w:pPr>
    <w:r>
      <w:rPr>
        <w:rFonts w:ascii="Arial" w:hAnsi="Arial" w:cs="Arial"/>
        <w:color w:val="808080"/>
        <w:sz w:val="18"/>
        <w:szCs w:val="18"/>
      </w:rPr>
      <w:t xml:space="preserve">email: </w:t>
    </w:r>
    <w:hyperlink r:id="rId2" w:history="1">
      <w:r w:rsidRPr="00FA4105">
        <w:rPr>
          <w:rFonts w:ascii="Arial" w:hAnsi="Arial" w:cs="Arial"/>
          <w:color w:val="808080"/>
          <w:sz w:val="18"/>
          <w:szCs w:val="18"/>
        </w:rPr>
        <w:t>office@extrudestudio.ro</w:t>
      </w:r>
    </w:hyperlink>
    <w:r w:rsidRPr="00FA4105">
      <w:rPr>
        <w:rFonts w:ascii="Arial" w:hAnsi="Arial" w:cs="Arial"/>
        <w:color w:val="808080"/>
        <w:sz w:val="18"/>
        <w:szCs w:val="18"/>
      </w:rPr>
      <w:t>;</w:t>
    </w:r>
    <w:hyperlink r:id="rId3" w:history="1">
      <w:r w:rsidRPr="00FA4105">
        <w:rPr>
          <w:rFonts w:ascii="Arial" w:hAnsi="Arial" w:cs="Arial"/>
          <w:color w:val="808080"/>
          <w:sz w:val="18"/>
          <w:szCs w:val="18"/>
        </w:rPr>
        <w:t>www.extrudestudio.ro</w:t>
      </w:r>
    </w:hyperlink>
  </w:p>
  <w:p w14:paraId="1E03AA80" w14:textId="77777777" w:rsidR="005C771E" w:rsidRDefault="005C771E">
    <w:pPr>
      <w:jc w:val="center"/>
      <w:rPr>
        <w:rFonts w:ascii="Arial" w:hAnsi="Arial" w:cs="Arial"/>
        <w:b/>
        <w:bCs/>
        <w:color w:val="808080"/>
        <w:sz w:val="20"/>
      </w:rPr>
    </w:pPr>
  </w:p>
  <w:p w14:paraId="0DB0B763" w14:textId="77777777" w:rsidR="005C771E" w:rsidRDefault="005C771E">
    <w:pPr>
      <w:jc w:val="center"/>
      <w:rPr>
        <w:rFonts w:ascii="Arial" w:hAnsi="Arial" w:cs="Arial"/>
        <w:b/>
        <w:bCs/>
        <w:color w:val="808080"/>
        <w:sz w:val="20"/>
      </w:rPr>
    </w:pPr>
  </w:p>
  <w:p w14:paraId="4F77FDFF" w14:textId="77777777" w:rsidR="005C771E" w:rsidRDefault="005C7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B9261" w14:textId="77777777" w:rsidR="00915CF6" w:rsidRDefault="00915CF6" w:rsidP="008D0572">
      <w:r>
        <w:separator/>
      </w:r>
    </w:p>
  </w:footnote>
  <w:footnote w:type="continuationSeparator" w:id="0">
    <w:p w14:paraId="765FB9A8" w14:textId="77777777" w:rsidR="00915CF6" w:rsidRDefault="00915CF6"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A63A" w14:textId="77777777" w:rsidR="005C771E" w:rsidRPr="00544CD3" w:rsidRDefault="005C771E" w:rsidP="000D1449">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14:anchorId="007DA860" wp14:editId="6FB10C37">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Pr>
        <w:rFonts w:ascii="Calibri" w:hAnsi="Calibri"/>
        <w:noProof/>
        <w:color w:val="262626"/>
        <w:sz w:val="22"/>
        <w:szCs w:val="22"/>
      </w:rPr>
      <w:t>15</w:t>
    </w:r>
    <w:r w:rsidRPr="00544CD3">
      <w:rPr>
        <w:rFonts w:ascii="Calibri" w:hAnsi="Calibri"/>
        <w:color w:val="262626"/>
        <w:sz w:val="22"/>
        <w:szCs w:val="22"/>
      </w:rPr>
      <w:fldChar w:fldCharType="end"/>
    </w:r>
  </w:p>
  <w:p w14:paraId="7A46D216" w14:textId="77777777" w:rsidR="005C771E" w:rsidRDefault="005C7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rPr>
    </w:lvl>
  </w:abstractNum>
  <w:abstractNum w:abstractNumId="1" w15:restartNumberingAfterBreak="0">
    <w:nsid w:val="01B11D03"/>
    <w:multiLevelType w:val="hybridMultilevel"/>
    <w:tmpl w:val="9A402E58"/>
    <w:lvl w:ilvl="0" w:tplc="43A456C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D21096"/>
    <w:multiLevelType w:val="hybridMultilevel"/>
    <w:tmpl w:val="E54665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A11EB"/>
    <w:multiLevelType w:val="hybridMultilevel"/>
    <w:tmpl w:val="1DE08FB2"/>
    <w:lvl w:ilvl="0" w:tplc="06F441A0">
      <w:start w:val="1"/>
      <w:numFmt w:val="bullet"/>
      <w:lvlText w:val=""/>
      <w:lvlJc w:val="left"/>
      <w:pPr>
        <w:tabs>
          <w:tab w:val="num" w:pos="90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B1706"/>
    <w:multiLevelType w:val="hybridMultilevel"/>
    <w:tmpl w:val="DDA48E86"/>
    <w:lvl w:ilvl="0" w:tplc="482EA414">
      <w:start w:val="11"/>
      <w:numFmt w:val="bullet"/>
      <w:lvlText w:val="-"/>
      <w:lvlJc w:val="left"/>
      <w:pPr>
        <w:ind w:left="3240" w:hanging="360"/>
      </w:pPr>
      <w:rPr>
        <w:rFonts w:ascii="Calibri" w:eastAsia="Times New Roman" w:hAnsi="Calibri"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8261EA"/>
    <w:multiLevelType w:val="hybridMultilevel"/>
    <w:tmpl w:val="2E46AA44"/>
    <w:lvl w:ilvl="0" w:tplc="0409000D">
      <w:start w:val="1"/>
      <w:numFmt w:val="bullet"/>
      <w:lvlText w:val=""/>
      <w:lvlJc w:val="left"/>
      <w:pPr>
        <w:ind w:left="1452" w:hanging="360"/>
      </w:pPr>
      <w:rPr>
        <w:rFonts w:ascii="Wingdings" w:hAnsi="Wingdings"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7" w15:restartNumberingAfterBreak="0">
    <w:nsid w:val="1EF43079"/>
    <w:multiLevelType w:val="singleLevel"/>
    <w:tmpl w:val="BD04C1A8"/>
    <w:lvl w:ilvl="0">
      <w:start w:val="1"/>
      <w:numFmt w:val="bullet"/>
      <w:lvlText w:val="-"/>
      <w:lvlJc w:val="left"/>
      <w:pPr>
        <w:tabs>
          <w:tab w:val="num" w:pos="360"/>
        </w:tabs>
        <w:ind w:left="360" w:hanging="360"/>
      </w:pPr>
      <w:rPr>
        <w:rFonts w:hint="default"/>
        <w:b w:val="0"/>
        <w:i w:val="0"/>
      </w:rPr>
    </w:lvl>
  </w:abstractNum>
  <w:abstractNum w:abstractNumId="8" w15:restartNumberingAfterBreak="0">
    <w:nsid w:val="1F245C1C"/>
    <w:multiLevelType w:val="hybridMultilevel"/>
    <w:tmpl w:val="BA4A19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4CE537C"/>
    <w:multiLevelType w:val="multilevel"/>
    <w:tmpl w:val="3F463A4B"/>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25031968"/>
    <w:multiLevelType w:val="hybridMultilevel"/>
    <w:tmpl w:val="3A4827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EA70FA"/>
    <w:multiLevelType w:val="hybridMultilevel"/>
    <w:tmpl w:val="FA9E34CC"/>
    <w:lvl w:ilvl="0" w:tplc="0409000D">
      <w:start w:val="1"/>
      <w:numFmt w:val="bullet"/>
      <w:lvlText w:val=""/>
      <w:lvlJc w:val="left"/>
      <w:pPr>
        <w:tabs>
          <w:tab w:val="num" w:pos="1260"/>
        </w:tabs>
        <w:ind w:left="126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2233AB"/>
    <w:multiLevelType w:val="hybridMultilevel"/>
    <w:tmpl w:val="3D8C8C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04A6C"/>
    <w:multiLevelType w:val="hybridMultilevel"/>
    <w:tmpl w:val="F8BCC80A"/>
    <w:lvl w:ilvl="0" w:tplc="E0F26792">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474A0D"/>
    <w:multiLevelType w:val="hybridMultilevel"/>
    <w:tmpl w:val="E0DE1EB8"/>
    <w:lvl w:ilvl="0" w:tplc="1EA27144">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750C7"/>
    <w:multiLevelType w:val="hybridMultilevel"/>
    <w:tmpl w:val="816214E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D4F1A2"/>
    <w:multiLevelType w:val="multilevel"/>
    <w:tmpl w:val="16BDA320"/>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7" w15:restartNumberingAfterBreak="0">
    <w:nsid w:val="5972419E"/>
    <w:multiLevelType w:val="hybridMultilevel"/>
    <w:tmpl w:val="C186EB96"/>
    <w:lvl w:ilvl="0" w:tplc="3FB21A6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87D9B"/>
    <w:multiLevelType w:val="hybridMultilevel"/>
    <w:tmpl w:val="617073A8"/>
    <w:lvl w:ilvl="0" w:tplc="B94AEC5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473625"/>
    <w:multiLevelType w:val="hybridMultilevel"/>
    <w:tmpl w:val="69C62B6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0" w15:restartNumberingAfterBreak="0">
    <w:nsid w:val="66944A53"/>
    <w:multiLevelType w:val="multilevel"/>
    <w:tmpl w:val="1972A543"/>
    <w:lvl w:ilvl="0">
      <w:numFmt w:val="bullet"/>
      <w:lvlText w:val="ü"/>
      <w:lvlJc w:val="left"/>
      <w:pPr>
        <w:tabs>
          <w:tab w:val="num" w:pos="1080"/>
        </w:tabs>
        <w:ind w:left="1080" w:hanging="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21" w15:restartNumberingAfterBreak="0">
    <w:nsid w:val="68670AD5"/>
    <w:multiLevelType w:val="hybridMultilevel"/>
    <w:tmpl w:val="D3946646"/>
    <w:lvl w:ilvl="0" w:tplc="5606A222">
      <w:start w:val="1"/>
      <w:numFmt w:val="bullet"/>
      <w:lvlText w:val=""/>
      <w:lvlJc w:val="left"/>
      <w:pPr>
        <w:tabs>
          <w:tab w:val="num" w:pos="360"/>
        </w:tabs>
        <w:ind w:left="360" w:hanging="360"/>
      </w:pPr>
      <w:rPr>
        <w:rFonts w:ascii="Symbol" w:hAnsi="Symbol" w:hint="default"/>
        <w:color w:val="000000"/>
      </w:rPr>
    </w:lvl>
    <w:lvl w:ilvl="1" w:tplc="04090001">
      <w:start w:val="1"/>
      <w:numFmt w:val="bullet"/>
      <w:lvlText w:val=""/>
      <w:lvlJc w:val="left"/>
      <w:pPr>
        <w:tabs>
          <w:tab w:val="num" w:pos="360"/>
        </w:tabs>
        <w:ind w:left="36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8B65CE"/>
    <w:multiLevelType w:val="hybridMultilevel"/>
    <w:tmpl w:val="55C49CC6"/>
    <w:lvl w:ilvl="0" w:tplc="A41EB762">
      <w:start w:val="7"/>
      <w:numFmt w:val="bullet"/>
      <w:lvlText w:val="-"/>
      <w:lvlJc w:val="left"/>
      <w:pPr>
        <w:ind w:left="3960" w:hanging="360"/>
      </w:pPr>
      <w:rPr>
        <w:rFonts w:ascii="Calibri" w:eastAsia="Times New Roman" w:hAnsi="Calibri" w:cs="Aria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C8A3845"/>
    <w:multiLevelType w:val="hybridMultilevel"/>
    <w:tmpl w:val="A0EE3CBA"/>
    <w:lvl w:ilvl="0" w:tplc="21E6C7F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503FB"/>
    <w:multiLevelType w:val="hybridMultilevel"/>
    <w:tmpl w:val="D9E81722"/>
    <w:lvl w:ilvl="0" w:tplc="04090001">
      <w:start w:val="1"/>
      <w:numFmt w:val="bullet"/>
      <w:lvlText w:val=""/>
      <w:lvlJc w:val="left"/>
      <w:pPr>
        <w:tabs>
          <w:tab w:val="num" w:pos="1468"/>
        </w:tabs>
        <w:ind w:left="1468" w:hanging="360"/>
      </w:pPr>
      <w:rPr>
        <w:rFonts w:ascii="Symbol" w:hAnsi="Symbol" w:hint="default"/>
      </w:rPr>
    </w:lvl>
    <w:lvl w:ilvl="1" w:tplc="04090003">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num w:numId="1">
    <w:abstractNumId w:val="4"/>
  </w:num>
  <w:num w:numId="2">
    <w:abstractNumId w:val="9"/>
  </w:num>
  <w:num w:numId="3">
    <w:abstractNumId w:val="20"/>
  </w:num>
  <w:num w:numId="4">
    <w:abstractNumId w:val="16"/>
  </w:num>
  <w:num w:numId="5">
    <w:abstractNumId w:val="22"/>
  </w:num>
  <w:num w:numId="6">
    <w:abstractNumId w:val="8"/>
  </w:num>
  <w:num w:numId="7">
    <w:abstractNumId w:val="23"/>
  </w:num>
  <w:num w:numId="8">
    <w:abstractNumId w:val="5"/>
  </w:num>
  <w:num w:numId="9">
    <w:abstractNumId w:val="13"/>
  </w:num>
  <w:num w:numId="10">
    <w:abstractNumId w:val="11"/>
  </w:num>
  <w:num w:numId="11">
    <w:abstractNumId w:val="21"/>
  </w:num>
  <w:num w:numId="12">
    <w:abstractNumId w:val="19"/>
  </w:num>
  <w:num w:numId="13">
    <w:abstractNumId w:val="18"/>
  </w:num>
  <w:num w:numId="14">
    <w:abstractNumId w:val="3"/>
  </w:num>
  <w:num w:numId="15">
    <w:abstractNumId w:val="2"/>
  </w:num>
  <w:num w:numId="16">
    <w:abstractNumId w:val="15"/>
  </w:num>
  <w:num w:numId="17">
    <w:abstractNumId w:val="10"/>
  </w:num>
  <w:num w:numId="18">
    <w:abstractNumId w:val="24"/>
  </w:num>
  <w:num w:numId="19">
    <w:abstractNumId w:val="12"/>
  </w:num>
  <w:num w:numId="20">
    <w:abstractNumId w:val="6"/>
  </w:num>
  <w:num w:numId="21">
    <w:abstractNumId w:val="0"/>
  </w:num>
  <w:num w:numId="22">
    <w:abstractNumId w:val="1"/>
  </w:num>
  <w:num w:numId="23">
    <w:abstractNumId w:val="7"/>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A0"/>
    <w:rsid w:val="000072F9"/>
    <w:rsid w:val="00011B39"/>
    <w:rsid w:val="0001687C"/>
    <w:rsid w:val="00020A5C"/>
    <w:rsid w:val="00022F6A"/>
    <w:rsid w:val="00023391"/>
    <w:rsid w:val="000323F0"/>
    <w:rsid w:val="00032A8D"/>
    <w:rsid w:val="00035B50"/>
    <w:rsid w:val="00040231"/>
    <w:rsid w:val="00040677"/>
    <w:rsid w:val="00045929"/>
    <w:rsid w:val="00046B6C"/>
    <w:rsid w:val="00050481"/>
    <w:rsid w:val="00052536"/>
    <w:rsid w:val="00052C79"/>
    <w:rsid w:val="00070622"/>
    <w:rsid w:val="000743CF"/>
    <w:rsid w:val="00082EFE"/>
    <w:rsid w:val="00086A4A"/>
    <w:rsid w:val="00087342"/>
    <w:rsid w:val="00090610"/>
    <w:rsid w:val="0009109A"/>
    <w:rsid w:val="00092E04"/>
    <w:rsid w:val="00095151"/>
    <w:rsid w:val="000A1043"/>
    <w:rsid w:val="000A1385"/>
    <w:rsid w:val="000A27C2"/>
    <w:rsid w:val="000B0A68"/>
    <w:rsid w:val="000B1DAF"/>
    <w:rsid w:val="000C0405"/>
    <w:rsid w:val="000D1449"/>
    <w:rsid w:val="000D5927"/>
    <w:rsid w:val="000D782D"/>
    <w:rsid w:val="00103B8E"/>
    <w:rsid w:val="00104841"/>
    <w:rsid w:val="001054B4"/>
    <w:rsid w:val="00107E75"/>
    <w:rsid w:val="00112876"/>
    <w:rsid w:val="001140F6"/>
    <w:rsid w:val="00114874"/>
    <w:rsid w:val="00115812"/>
    <w:rsid w:val="001165C1"/>
    <w:rsid w:val="00116803"/>
    <w:rsid w:val="00117305"/>
    <w:rsid w:val="001212CE"/>
    <w:rsid w:val="00135AFC"/>
    <w:rsid w:val="0013727C"/>
    <w:rsid w:val="00141AD5"/>
    <w:rsid w:val="00143522"/>
    <w:rsid w:val="0014713E"/>
    <w:rsid w:val="00147F75"/>
    <w:rsid w:val="0015268E"/>
    <w:rsid w:val="00152AF6"/>
    <w:rsid w:val="0016014A"/>
    <w:rsid w:val="0016516A"/>
    <w:rsid w:val="00171514"/>
    <w:rsid w:val="001725DC"/>
    <w:rsid w:val="0017557F"/>
    <w:rsid w:val="00181CE9"/>
    <w:rsid w:val="00194323"/>
    <w:rsid w:val="001A51E1"/>
    <w:rsid w:val="001A5767"/>
    <w:rsid w:val="001B07D6"/>
    <w:rsid w:val="001B7769"/>
    <w:rsid w:val="001B7EAD"/>
    <w:rsid w:val="001C07DB"/>
    <w:rsid w:val="001C5CB2"/>
    <w:rsid w:val="001D5DCC"/>
    <w:rsid w:val="001E4FA7"/>
    <w:rsid w:val="001F44F3"/>
    <w:rsid w:val="001F6C6F"/>
    <w:rsid w:val="002041A7"/>
    <w:rsid w:val="002047A6"/>
    <w:rsid w:val="0021205B"/>
    <w:rsid w:val="00217066"/>
    <w:rsid w:val="002232DD"/>
    <w:rsid w:val="00224221"/>
    <w:rsid w:val="00233138"/>
    <w:rsid w:val="00235BF6"/>
    <w:rsid w:val="00236AF1"/>
    <w:rsid w:val="00261AB7"/>
    <w:rsid w:val="002764C9"/>
    <w:rsid w:val="00277EB1"/>
    <w:rsid w:val="00291CD2"/>
    <w:rsid w:val="00292F69"/>
    <w:rsid w:val="00294FCC"/>
    <w:rsid w:val="002A7B57"/>
    <w:rsid w:val="002C1330"/>
    <w:rsid w:val="002C1F9A"/>
    <w:rsid w:val="002C53E7"/>
    <w:rsid w:val="002C7941"/>
    <w:rsid w:val="002D348C"/>
    <w:rsid w:val="002D7600"/>
    <w:rsid w:val="002E288C"/>
    <w:rsid w:val="002E68BE"/>
    <w:rsid w:val="002F2AE3"/>
    <w:rsid w:val="002F3126"/>
    <w:rsid w:val="002F7342"/>
    <w:rsid w:val="002F7D38"/>
    <w:rsid w:val="003008F6"/>
    <w:rsid w:val="00304049"/>
    <w:rsid w:val="00305629"/>
    <w:rsid w:val="00307209"/>
    <w:rsid w:val="00315106"/>
    <w:rsid w:val="00315FB4"/>
    <w:rsid w:val="00316EAC"/>
    <w:rsid w:val="00321B2A"/>
    <w:rsid w:val="00330771"/>
    <w:rsid w:val="003310C5"/>
    <w:rsid w:val="003339E1"/>
    <w:rsid w:val="00333E13"/>
    <w:rsid w:val="0034208C"/>
    <w:rsid w:val="0035415D"/>
    <w:rsid w:val="00354B81"/>
    <w:rsid w:val="00356310"/>
    <w:rsid w:val="00356910"/>
    <w:rsid w:val="003675F5"/>
    <w:rsid w:val="0037274F"/>
    <w:rsid w:val="00374B18"/>
    <w:rsid w:val="00376C0F"/>
    <w:rsid w:val="00377B01"/>
    <w:rsid w:val="0038217B"/>
    <w:rsid w:val="00382454"/>
    <w:rsid w:val="003858E4"/>
    <w:rsid w:val="003967EE"/>
    <w:rsid w:val="003A3850"/>
    <w:rsid w:val="003A3D34"/>
    <w:rsid w:val="003B5F00"/>
    <w:rsid w:val="003C0AD0"/>
    <w:rsid w:val="003C635C"/>
    <w:rsid w:val="003C7620"/>
    <w:rsid w:val="003D13E4"/>
    <w:rsid w:val="003D249E"/>
    <w:rsid w:val="003D4EF0"/>
    <w:rsid w:val="003D6DF4"/>
    <w:rsid w:val="003D79EE"/>
    <w:rsid w:val="003E5949"/>
    <w:rsid w:val="003F639D"/>
    <w:rsid w:val="004036DA"/>
    <w:rsid w:val="004042B2"/>
    <w:rsid w:val="004143A8"/>
    <w:rsid w:val="00415A59"/>
    <w:rsid w:val="00415BCD"/>
    <w:rsid w:val="00417232"/>
    <w:rsid w:val="00417AAD"/>
    <w:rsid w:val="00417FAD"/>
    <w:rsid w:val="00432BCE"/>
    <w:rsid w:val="0043409E"/>
    <w:rsid w:val="00445175"/>
    <w:rsid w:val="00446423"/>
    <w:rsid w:val="00446E36"/>
    <w:rsid w:val="00457966"/>
    <w:rsid w:val="00467165"/>
    <w:rsid w:val="004712A0"/>
    <w:rsid w:val="004753F3"/>
    <w:rsid w:val="004813CB"/>
    <w:rsid w:val="004904AD"/>
    <w:rsid w:val="00491923"/>
    <w:rsid w:val="004B2F4B"/>
    <w:rsid w:val="004D7703"/>
    <w:rsid w:val="004E1B34"/>
    <w:rsid w:val="004E62F3"/>
    <w:rsid w:val="004F6675"/>
    <w:rsid w:val="00504901"/>
    <w:rsid w:val="00513871"/>
    <w:rsid w:val="0052146C"/>
    <w:rsid w:val="00530492"/>
    <w:rsid w:val="0053362C"/>
    <w:rsid w:val="00534167"/>
    <w:rsid w:val="00534C8F"/>
    <w:rsid w:val="005364E9"/>
    <w:rsid w:val="005432A3"/>
    <w:rsid w:val="00547284"/>
    <w:rsid w:val="00550A4B"/>
    <w:rsid w:val="00550E68"/>
    <w:rsid w:val="005519AD"/>
    <w:rsid w:val="005529DE"/>
    <w:rsid w:val="00556164"/>
    <w:rsid w:val="00561E13"/>
    <w:rsid w:val="00562777"/>
    <w:rsid w:val="005641F5"/>
    <w:rsid w:val="00564931"/>
    <w:rsid w:val="005670D9"/>
    <w:rsid w:val="00567E31"/>
    <w:rsid w:val="0057056A"/>
    <w:rsid w:val="005852A7"/>
    <w:rsid w:val="0059017B"/>
    <w:rsid w:val="00591D9D"/>
    <w:rsid w:val="00596882"/>
    <w:rsid w:val="005A1AC3"/>
    <w:rsid w:val="005A4AAA"/>
    <w:rsid w:val="005A601C"/>
    <w:rsid w:val="005A6CAA"/>
    <w:rsid w:val="005A732C"/>
    <w:rsid w:val="005B3F0C"/>
    <w:rsid w:val="005C169E"/>
    <w:rsid w:val="005C771E"/>
    <w:rsid w:val="005F546F"/>
    <w:rsid w:val="005F7C6B"/>
    <w:rsid w:val="005F7EE6"/>
    <w:rsid w:val="00612EDB"/>
    <w:rsid w:val="0062309B"/>
    <w:rsid w:val="0062682A"/>
    <w:rsid w:val="00630569"/>
    <w:rsid w:val="0063520F"/>
    <w:rsid w:val="006356A0"/>
    <w:rsid w:val="00635CF7"/>
    <w:rsid w:val="00644496"/>
    <w:rsid w:val="006467DE"/>
    <w:rsid w:val="00652391"/>
    <w:rsid w:val="006554DF"/>
    <w:rsid w:val="0066124F"/>
    <w:rsid w:val="00670464"/>
    <w:rsid w:val="006722D9"/>
    <w:rsid w:val="0067275F"/>
    <w:rsid w:val="00674C3E"/>
    <w:rsid w:val="00676894"/>
    <w:rsid w:val="00681D07"/>
    <w:rsid w:val="006949D7"/>
    <w:rsid w:val="006A0BD6"/>
    <w:rsid w:val="006A0C4B"/>
    <w:rsid w:val="006A32E8"/>
    <w:rsid w:val="006A4690"/>
    <w:rsid w:val="006B1338"/>
    <w:rsid w:val="006B4F1A"/>
    <w:rsid w:val="006D7649"/>
    <w:rsid w:val="006E0FD0"/>
    <w:rsid w:val="006E3C41"/>
    <w:rsid w:val="006E5AB4"/>
    <w:rsid w:val="006E672D"/>
    <w:rsid w:val="006F5608"/>
    <w:rsid w:val="007042CF"/>
    <w:rsid w:val="00705558"/>
    <w:rsid w:val="00713516"/>
    <w:rsid w:val="00732388"/>
    <w:rsid w:val="007326E2"/>
    <w:rsid w:val="00737829"/>
    <w:rsid w:val="00742E8C"/>
    <w:rsid w:val="007512ED"/>
    <w:rsid w:val="00752FBC"/>
    <w:rsid w:val="00755F9B"/>
    <w:rsid w:val="00771F41"/>
    <w:rsid w:val="0077496F"/>
    <w:rsid w:val="00784A3B"/>
    <w:rsid w:val="0078666B"/>
    <w:rsid w:val="007956EF"/>
    <w:rsid w:val="007A3A0E"/>
    <w:rsid w:val="007B70CA"/>
    <w:rsid w:val="007C4CDC"/>
    <w:rsid w:val="007D0F5D"/>
    <w:rsid w:val="007D21D5"/>
    <w:rsid w:val="007D6D8C"/>
    <w:rsid w:val="007D74BC"/>
    <w:rsid w:val="007F04EF"/>
    <w:rsid w:val="007F09F5"/>
    <w:rsid w:val="007F1C18"/>
    <w:rsid w:val="007F4222"/>
    <w:rsid w:val="00807250"/>
    <w:rsid w:val="00821D8B"/>
    <w:rsid w:val="0082307C"/>
    <w:rsid w:val="008248FA"/>
    <w:rsid w:val="00832B6F"/>
    <w:rsid w:val="00840F86"/>
    <w:rsid w:val="00842A75"/>
    <w:rsid w:val="00846349"/>
    <w:rsid w:val="0085707B"/>
    <w:rsid w:val="00862E94"/>
    <w:rsid w:val="00863766"/>
    <w:rsid w:val="00867E53"/>
    <w:rsid w:val="00870A7C"/>
    <w:rsid w:val="00871FA7"/>
    <w:rsid w:val="00874027"/>
    <w:rsid w:val="0087725B"/>
    <w:rsid w:val="00880F32"/>
    <w:rsid w:val="0088109A"/>
    <w:rsid w:val="0088122B"/>
    <w:rsid w:val="00892A04"/>
    <w:rsid w:val="008A57C1"/>
    <w:rsid w:val="008B1C51"/>
    <w:rsid w:val="008C5F62"/>
    <w:rsid w:val="008D00A0"/>
    <w:rsid w:val="008D0572"/>
    <w:rsid w:val="008D1826"/>
    <w:rsid w:val="008D2734"/>
    <w:rsid w:val="008D39EF"/>
    <w:rsid w:val="008D5E40"/>
    <w:rsid w:val="0090744E"/>
    <w:rsid w:val="00911CB4"/>
    <w:rsid w:val="009120C1"/>
    <w:rsid w:val="00915CF6"/>
    <w:rsid w:val="0091684F"/>
    <w:rsid w:val="009247E4"/>
    <w:rsid w:val="00924D50"/>
    <w:rsid w:val="0092569E"/>
    <w:rsid w:val="0093084D"/>
    <w:rsid w:val="00935C7E"/>
    <w:rsid w:val="00942B98"/>
    <w:rsid w:val="009466DC"/>
    <w:rsid w:val="00946ABF"/>
    <w:rsid w:val="00953E7E"/>
    <w:rsid w:val="00956A83"/>
    <w:rsid w:val="00960C71"/>
    <w:rsid w:val="00962BF3"/>
    <w:rsid w:val="00963728"/>
    <w:rsid w:val="00966C6A"/>
    <w:rsid w:val="009734EF"/>
    <w:rsid w:val="00987C1C"/>
    <w:rsid w:val="00992CDE"/>
    <w:rsid w:val="00995693"/>
    <w:rsid w:val="009956C7"/>
    <w:rsid w:val="009A1A07"/>
    <w:rsid w:val="009B2BCC"/>
    <w:rsid w:val="009B61FA"/>
    <w:rsid w:val="009B68CB"/>
    <w:rsid w:val="009D3213"/>
    <w:rsid w:val="009D38EB"/>
    <w:rsid w:val="009D40EB"/>
    <w:rsid w:val="009E4933"/>
    <w:rsid w:val="009F4B9B"/>
    <w:rsid w:val="00A015C2"/>
    <w:rsid w:val="00A045AD"/>
    <w:rsid w:val="00A10157"/>
    <w:rsid w:val="00A11868"/>
    <w:rsid w:val="00A53D7F"/>
    <w:rsid w:val="00A574AA"/>
    <w:rsid w:val="00A644EF"/>
    <w:rsid w:val="00A65EBC"/>
    <w:rsid w:val="00A86E99"/>
    <w:rsid w:val="00A97F07"/>
    <w:rsid w:val="00AA1489"/>
    <w:rsid w:val="00AB0416"/>
    <w:rsid w:val="00AB5BD4"/>
    <w:rsid w:val="00AB5D13"/>
    <w:rsid w:val="00AC2D4B"/>
    <w:rsid w:val="00AD53AA"/>
    <w:rsid w:val="00AE52FA"/>
    <w:rsid w:val="00AF4C24"/>
    <w:rsid w:val="00AF5C21"/>
    <w:rsid w:val="00AF615E"/>
    <w:rsid w:val="00B002EF"/>
    <w:rsid w:val="00B01F64"/>
    <w:rsid w:val="00B1366F"/>
    <w:rsid w:val="00B14BB9"/>
    <w:rsid w:val="00B217C0"/>
    <w:rsid w:val="00B22F72"/>
    <w:rsid w:val="00B232D0"/>
    <w:rsid w:val="00B255CB"/>
    <w:rsid w:val="00B30B2C"/>
    <w:rsid w:val="00B33B72"/>
    <w:rsid w:val="00B34752"/>
    <w:rsid w:val="00B526B9"/>
    <w:rsid w:val="00B56197"/>
    <w:rsid w:val="00B618B7"/>
    <w:rsid w:val="00B70B6F"/>
    <w:rsid w:val="00B714AF"/>
    <w:rsid w:val="00B82C84"/>
    <w:rsid w:val="00B8404D"/>
    <w:rsid w:val="00B90E0A"/>
    <w:rsid w:val="00B961C1"/>
    <w:rsid w:val="00B9784B"/>
    <w:rsid w:val="00BA1848"/>
    <w:rsid w:val="00BA2878"/>
    <w:rsid w:val="00BA3A9A"/>
    <w:rsid w:val="00BA69C0"/>
    <w:rsid w:val="00BB59BD"/>
    <w:rsid w:val="00BB6D37"/>
    <w:rsid w:val="00BB7FEC"/>
    <w:rsid w:val="00BD0EEC"/>
    <w:rsid w:val="00BE5BBE"/>
    <w:rsid w:val="00BE6DC5"/>
    <w:rsid w:val="00BE71D8"/>
    <w:rsid w:val="00BE7729"/>
    <w:rsid w:val="00BF00D3"/>
    <w:rsid w:val="00BF18AC"/>
    <w:rsid w:val="00BF2B2A"/>
    <w:rsid w:val="00C2470A"/>
    <w:rsid w:val="00C24D58"/>
    <w:rsid w:val="00C25243"/>
    <w:rsid w:val="00C52994"/>
    <w:rsid w:val="00C52C5E"/>
    <w:rsid w:val="00C553B0"/>
    <w:rsid w:val="00C56BD3"/>
    <w:rsid w:val="00C60844"/>
    <w:rsid w:val="00C6170F"/>
    <w:rsid w:val="00C6611A"/>
    <w:rsid w:val="00C666FA"/>
    <w:rsid w:val="00C70148"/>
    <w:rsid w:val="00C720A9"/>
    <w:rsid w:val="00C721A4"/>
    <w:rsid w:val="00C82708"/>
    <w:rsid w:val="00C83569"/>
    <w:rsid w:val="00CA0667"/>
    <w:rsid w:val="00CA0806"/>
    <w:rsid w:val="00CB3381"/>
    <w:rsid w:val="00CC22B7"/>
    <w:rsid w:val="00CE080F"/>
    <w:rsid w:val="00CE5ACB"/>
    <w:rsid w:val="00CE71C4"/>
    <w:rsid w:val="00CF13C9"/>
    <w:rsid w:val="00CF4059"/>
    <w:rsid w:val="00CF788B"/>
    <w:rsid w:val="00D00392"/>
    <w:rsid w:val="00D1145A"/>
    <w:rsid w:val="00D124F0"/>
    <w:rsid w:val="00D135F7"/>
    <w:rsid w:val="00D1450B"/>
    <w:rsid w:val="00D269E5"/>
    <w:rsid w:val="00D27D60"/>
    <w:rsid w:val="00D35784"/>
    <w:rsid w:val="00D3736D"/>
    <w:rsid w:val="00D37CDF"/>
    <w:rsid w:val="00D45ABC"/>
    <w:rsid w:val="00D608EF"/>
    <w:rsid w:val="00D623BF"/>
    <w:rsid w:val="00D62DE6"/>
    <w:rsid w:val="00D67729"/>
    <w:rsid w:val="00D71EB3"/>
    <w:rsid w:val="00D80D77"/>
    <w:rsid w:val="00D87965"/>
    <w:rsid w:val="00D90403"/>
    <w:rsid w:val="00DA2956"/>
    <w:rsid w:val="00DA335A"/>
    <w:rsid w:val="00DB64FE"/>
    <w:rsid w:val="00DB75AE"/>
    <w:rsid w:val="00DC530D"/>
    <w:rsid w:val="00DC6C44"/>
    <w:rsid w:val="00DD7600"/>
    <w:rsid w:val="00DE0232"/>
    <w:rsid w:val="00DE1E06"/>
    <w:rsid w:val="00E13268"/>
    <w:rsid w:val="00E13706"/>
    <w:rsid w:val="00E174FE"/>
    <w:rsid w:val="00E20565"/>
    <w:rsid w:val="00E305A7"/>
    <w:rsid w:val="00E31835"/>
    <w:rsid w:val="00E3192C"/>
    <w:rsid w:val="00E32565"/>
    <w:rsid w:val="00E348DC"/>
    <w:rsid w:val="00E40A18"/>
    <w:rsid w:val="00E40D46"/>
    <w:rsid w:val="00E416BB"/>
    <w:rsid w:val="00E41BE3"/>
    <w:rsid w:val="00E43AD1"/>
    <w:rsid w:val="00E45590"/>
    <w:rsid w:val="00E538E3"/>
    <w:rsid w:val="00E5599C"/>
    <w:rsid w:val="00E6252D"/>
    <w:rsid w:val="00E627E5"/>
    <w:rsid w:val="00E63523"/>
    <w:rsid w:val="00E644FE"/>
    <w:rsid w:val="00E67E3D"/>
    <w:rsid w:val="00E70E45"/>
    <w:rsid w:val="00E73123"/>
    <w:rsid w:val="00E7438A"/>
    <w:rsid w:val="00EA052C"/>
    <w:rsid w:val="00EA0637"/>
    <w:rsid w:val="00EA26BD"/>
    <w:rsid w:val="00EA4B49"/>
    <w:rsid w:val="00EA7040"/>
    <w:rsid w:val="00EB4F7D"/>
    <w:rsid w:val="00EB6DCB"/>
    <w:rsid w:val="00EC1398"/>
    <w:rsid w:val="00EC547E"/>
    <w:rsid w:val="00ED0731"/>
    <w:rsid w:val="00ED4418"/>
    <w:rsid w:val="00ED67DF"/>
    <w:rsid w:val="00EE1780"/>
    <w:rsid w:val="00EE3AF5"/>
    <w:rsid w:val="00EF5508"/>
    <w:rsid w:val="00EF6021"/>
    <w:rsid w:val="00EF60F0"/>
    <w:rsid w:val="00EF795E"/>
    <w:rsid w:val="00F03491"/>
    <w:rsid w:val="00F12303"/>
    <w:rsid w:val="00F17987"/>
    <w:rsid w:val="00F20880"/>
    <w:rsid w:val="00F241F3"/>
    <w:rsid w:val="00F31938"/>
    <w:rsid w:val="00F33422"/>
    <w:rsid w:val="00F33FB2"/>
    <w:rsid w:val="00F40089"/>
    <w:rsid w:val="00F50A45"/>
    <w:rsid w:val="00F53A42"/>
    <w:rsid w:val="00F60F59"/>
    <w:rsid w:val="00F6155A"/>
    <w:rsid w:val="00F61E4F"/>
    <w:rsid w:val="00F71F0B"/>
    <w:rsid w:val="00F74C7E"/>
    <w:rsid w:val="00F834CC"/>
    <w:rsid w:val="00F86F03"/>
    <w:rsid w:val="00F901A2"/>
    <w:rsid w:val="00F906ED"/>
    <w:rsid w:val="00F90709"/>
    <w:rsid w:val="00F973F4"/>
    <w:rsid w:val="00FA13CF"/>
    <w:rsid w:val="00FA4E41"/>
    <w:rsid w:val="00FA61A9"/>
    <w:rsid w:val="00FB254F"/>
    <w:rsid w:val="00FD44FB"/>
    <w:rsid w:val="00FD6661"/>
    <w:rsid w:val="00FE206C"/>
    <w:rsid w:val="00FE5316"/>
    <w:rsid w:val="00FE7AA0"/>
    <w:rsid w:val="00FF0F0F"/>
    <w:rsid w:val="00FF5353"/>
    <w:rsid w:val="00FF565E"/>
    <w:rsid w:val="00FF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747FD"/>
  <w15:docId w15:val="{8D09F40F-8A4F-4EC3-90CF-26C92E30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784B"/>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4042B2"/>
    <w:rPr>
      <w:rFonts w:ascii="Tahoma" w:hAnsi="Tahoma" w:cs="Tahoma"/>
      <w:sz w:val="16"/>
      <w:szCs w:val="16"/>
    </w:rPr>
  </w:style>
  <w:style w:type="character" w:customStyle="1" w:styleId="BalloonTextChar">
    <w:name w:val="Balloon Text Char"/>
    <w:basedOn w:val="DefaultParagraphFont"/>
    <w:link w:val="BalloonText"/>
    <w:uiPriority w:val="99"/>
    <w:semiHidden/>
    <w:rsid w:val="004042B2"/>
    <w:rPr>
      <w:rFonts w:ascii="Tahoma" w:eastAsia="Times New Roman" w:hAnsi="Tahoma" w:cs="Tahoma"/>
      <w:sz w:val="16"/>
      <w:szCs w:val="16"/>
      <w:lang w:val="en-GB" w:eastAsia="ar-SA"/>
    </w:rPr>
  </w:style>
  <w:style w:type="paragraph" w:styleId="BodyText">
    <w:name w:val="Body Text"/>
    <w:basedOn w:val="Normal"/>
    <w:link w:val="BodyTextChar"/>
    <w:semiHidden/>
    <w:unhideWhenUsed/>
    <w:rsid w:val="000072F9"/>
    <w:pPr>
      <w:numPr>
        <w:ilvl w:val="12"/>
      </w:numPr>
      <w:jc w:val="both"/>
    </w:pPr>
    <w:rPr>
      <w:rFonts w:ascii="Arial" w:hAnsi="Arial"/>
      <w:spacing w:val="-3"/>
      <w:sz w:val="22"/>
      <w:lang w:eastAsia="en-US"/>
    </w:rPr>
  </w:style>
  <w:style w:type="character" w:customStyle="1" w:styleId="BodyTextChar">
    <w:name w:val="Body Text Char"/>
    <w:basedOn w:val="DefaultParagraphFont"/>
    <w:link w:val="BodyText"/>
    <w:semiHidden/>
    <w:rsid w:val="000072F9"/>
    <w:rPr>
      <w:rFonts w:ascii="Arial" w:eastAsia="Times New Roman" w:hAnsi="Arial" w:cs="Times New Roman"/>
      <w:spacing w:val="-3"/>
      <w:szCs w:val="20"/>
      <w:lang w:val="en-GB"/>
    </w:rPr>
  </w:style>
  <w:style w:type="paragraph" w:styleId="BodyTextIndent3">
    <w:name w:val="Body Text Indent 3"/>
    <w:basedOn w:val="Normal"/>
    <w:link w:val="BodyTextIndent3Char"/>
    <w:uiPriority w:val="99"/>
    <w:semiHidden/>
    <w:unhideWhenUsed/>
    <w:rsid w:val="00471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12A0"/>
    <w:rPr>
      <w:rFonts w:ascii="Times New Roman" w:eastAsia="Times New Roman" w:hAnsi="Times New Roman" w:cs="Times New Roman"/>
      <w:sz w:val="16"/>
      <w:szCs w:val="16"/>
      <w:lang w:val="en-GB" w:eastAsia="ar-SA"/>
    </w:rPr>
  </w:style>
  <w:style w:type="table" w:styleId="TableGrid">
    <w:name w:val="Table Grid"/>
    <w:basedOn w:val="TableNormal"/>
    <w:uiPriority w:val="59"/>
    <w:rsid w:val="00DE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901A2"/>
    <w:pPr>
      <w:spacing w:after="120"/>
      <w:ind w:left="360"/>
    </w:pPr>
  </w:style>
  <w:style w:type="character" w:customStyle="1" w:styleId="BodyTextIndentChar">
    <w:name w:val="Body Text Indent Char"/>
    <w:basedOn w:val="DefaultParagraphFont"/>
    <w:link w:val="BodyTextIndent"/>
    <w:uiPriority w:val="99"/>
    <w:semiHidden/>
    <w:rsid w:val="00F901A2"/>
    <w:rPr>
      <w:rFonts w:ascii="Times New Roman" w:eastAsia="Times New Roman" w:hAnsi="Times New Roman" w:cs="Times New Roman"/>
      <w:sz w:val="28"/>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9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5960</Words>
  <Characters>33974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Dragos Cutova</cp:lastModifiedBy>
  <cp:revision>5</cp:revision>
  <cp:lastPrinted>2019-09-20T06:58:00Z</cp:lastPrinted>
  <dcterms:created xsi:type="dcterms:W3CDTF">2019-09-20T05:57:00Z</dcterms:created>
  <dcterms:modified xsi:type="dcterms:W3CDTF">2019-09-20T06:58:00Z</dcterms:modified>
</cp:coreProperties>
</file>