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3B" w:rsidRDefault="00BF4FF9" w:rsidP="0077383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</w:rPr>
        <w:t xml:space="preserve">CONSTRUIRE PENSIUNE HISTRIA –PARTER,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Istria,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Constanta,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Com Istria, sat Istria, str.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Bisericii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5,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constructia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C1,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</w:rPr>
        <w:t xml:space="preserve">INOVATIVE ETNO SRL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ZAHARIA FLORENTINA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r>
        <w:rPr>
          <w:rFonts w:ascii="Times New Roman" w:hAnsi="Times New Roman"/>
          <w:b/>
          <w:bCs/>
          <w:sz w:val="24"/>
          <w:szCs w:val="24"/>
        </w:rPr>
        <w:t>Com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Istria, sat Istria, str.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Bisericii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5,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constructia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C1,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22.12.2019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362349" w:rsidRDefault="00362349" w:rsidP="0036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13.12.2019</w:t>
      </w:r>
    </w:p>
    <w:p w:rsidR="00362349" w:rsidRDefault="00362349" w:rsidP="0036234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62349" w:rsidRDefault="00362349" w:rsidP="0036234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BF4FF9" w:rsidRPr="00E86623" w:rsidRDefault="00BF4FF9" w:rsidP="0077383B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BF4FF9" w:rsidRPr="00E86623" w:rsidRDefault="00BF4FF9">
      <w:pPr>
        <w:rPr>
          <w:sz w:val="24"/>
          <w:szCs w:val="24"/>
        </w:rPr>
      </w:pPr>
    </w:p>
    <w:sectPr w:rsidR="00BF4FF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13E80"/>
    <w:rsid w:val="0002010F"/>
    <w:rsid w:val="00031895"/>
    <w:rsid w:val="000751D7"/>
    <w:rsid w:val="000866E2"/>
    <w:rsid w:val="000A59EC"/>
    <w:rsid w:val="000D41EB"/>
    <w:rsid w:val="00110E82"/>
    <w:rsid w:val="001B19E3"/>
    <w:rsid w:val="001B5490"/>
    <w:rsid w:val="001F153B"/>
    <w:rsid w:val="00253D2A"/>
    <w:rsid w:val="00274A5E"/>
    <w:rsid w:val="00283F5E"/>
    <w:rsid w:val="00286836"/>
    <w:rsid w:val="002E3F17"/>
    <w:rsid w:val="002E6EA7"/>
    <w:rsid w:val="002E6EB2"/>
    <w:rsid w:val="00352CD4"/>
    <w:rsid w:val="00362349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4D3CFB"/>
    <w:rsid w:val="00561008"/>
    <w:rsid w:val="005B498B"/>
    <w:rsid w:val="005E19B1"/>
    <w:rsid w:val="005E1A70"/>
    <w:rsid w:val="006832B4"/>
    <w:rsid w:val="00696B69"/>
    <w:rsid w:val="006C7A52"/>
    <w:rsid w:val="006F7B37"/>
    <w:rsid w:val="00725FD4"/>
    <w:rsid w:val="00757348"/>
    <w:rsid w:val="0077383B"/>
    <w:rsid w:val="007C18C0"/>
    <w:rsid w:val="007D5F2D"/>
    <w:rsid w:val="007E165F"/>
    <w:rsid w:val="007E4996"/>
    <w:rsid w:val="008061A7"/>
    <w:rsid w:val="00861D35"/>
    <w:rsid w:val="0086643B"/>
    <w:rsid w:val="008C1812"/>
    <w:rsid w:val="008D3F5B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9001E"/>
    <w:rsid w:val="00AA0B95"/>
    <w:rsid w:val="00AB4BA8"/>
    <w:rsid w:val="00AC44BE"/>
    <w:rsid w:val="00AC784E"/>
    <w:rsid w:val="00B079F7"/>
    <w:rsid w:val="00B826E4"/>
    <w:rsid w:val="00BC74E8"/>
    <w:rsid w:val="00BE5826"/>
    <w:rsid w:val="00BF4FF9"/>
    <w:rsid w:val="00C111B9"/>
    <w:rsid w:val="00C23B14"/>
    <w:rsid w:val="00C7414F"/>
    <w:rsid w:val="00C84C25"/>
    <w:rsid w:val="00CB760D"/>
    <w:rsid w:val="00D001D6"/>
    <w:rsid w:val="00D04847"/>
    <w:rsid w:val="00D048E7"/>
    <w:rsid w:val="00D071DC"/>
    <w:rsid w:val="00D735CB"/>
    <w:rsid w:val="00DC209D"/>
    <w:rsid w:val="00DC368A"/>
    <w:rsid w:val="00E3070F"/>
    <w:rsid w:val="00E313E3"/>
    <w:rsid w:val="00E757A5"/>
    <w:rsid w:val="00E86623"/>
    <w:rsid w:val="00E93D26"/>
    <w:rsid w:val="00EC5ED3"/>
    <w:rsid w:val="00EC7D93"/>
    <w:rsid w:val="00F125D6"/>
    <w:rsid w:val="00F60594"/>
    <w:rsid w:val="00F77B71"/>
    <w:rsid w:val="00FC595E"/>
    <w:rsid w:val="00FD55D6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Corptext2">
    <w:name w:val="Body Text 2"/>
    <w:basedOn w:val="Normal"/>
    <w:link w:val="Corptext2Caracter"/>
    <w:rsid w:val="0077383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7738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Corptext2">
    <w:name w:val="Body Text 2"/>
    <w:basedOn w:val="Normal"/>
    <w:link w:val="Corptext2Caracter"/>
    <w:rsid w:val="0077383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7738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2019-12-13T06:50:00Z</dcterms:created>
  <dcterms:modified xsi:type="dcterms:W3CDTF">2019-12-13T06:50:00Z</dcterms:modified>
</cp:coreProperties>
</file>