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C0DBB">
        <w:rPr>
          <w:rFonts w:ascii="Times New Roman" w:hAnsi="Times New Roman"/>
          <w:b/>
          <w:bCs/>
          <w:sz w:val="24"/>
          <w:szCs w:val="24"/>
          <w:lang w:val="ro-RO"/>
        </w:rPr>
        <w:t xml:space="preserve">IMBUNATATIRE TENSIUNE LEA JT LOCALITATEA OSMANCEA, COMUNA MERENI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C7575">
        <w:rPr>
          <w:rFonts w:ascii="Times New Roman" w:hAnsi="Times New Roman"/>
          <w:bCs/>
          <w:sz w:val="24"/>
          <w:szCs w:val="24"/>
          <w:lang w:val="ro-RO"/>
        </w:rPr>
        <w:t xml:space="preserve">comuna </w:t>
      </w:r>
      <w:r w:rsidR="00CC0DBB">
        <w:rPr>
          <w:rFonts w:ascii="Times New Roman" w:hAnsi="Times New Roman"/>
          <w:bCs/>
          <w:sz w:val="24"/>
          <w:szCs w:val="24"/>
          <w:lang w:val="ro-RO"/>
        </w:rPr>
        <w:t xml:space="preserve"> Mereni ,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 w:rsidR="00CC0DBB" w:rsidRPr="00CC0DBB">
        <w:rPr>
          <w:rFonts w:ascii="Times New Roman" w:hAnsi="Times New Roman"/>
          <w:b/>
          <w:sz w:val="28"/>
          <w:szCs w:val="28"/>
        </w:rPr>
        <w:t xml:space="preserve">E DISTRIBUTIE DOBROGEA </w:t>
      </w:r>
      <w:r w:rsidR="00CC0DBB">
        <w:rPr>
          <w:rFonts w:ascii="Times New Roman" w:hAnsi="Times New Roman"/>
          <w:sz w:val="28"/>
          <w:szCs w:val="28"/>
        </w:rPr>
        <w:t>SA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CC0DBB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str. Nicolae Iorga nr. 89A</w:t>
      </w:r>
      <w:r>
        <w:rPr>
          <w:rFonts w:ascii="Times New Roman" w:hAnsi="Times New Roman"/>
          <w:bCs/>
          <w:sz w:val="24"/>
          <w:szCs w:val="24"/>
          <w:lang w:val="ro-RO"/>
        </w:rPr>
        <w:t>, jud. Constanta.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C0DBB" w:rsidRPr="00CC0DBB">
        <w:rPr>
          <w:rFonts w:ascii="Times New Roman" w:hAnsi="Times New Roman"/>
          <w:b/>
          <w:sz w:val="28"/>
          <w:szCs w:val="28"/>
        </w:rPr>
        <w:t xml:space="preserve"> </w:t>
      </w:r>
      <w:r w:rsidR="00CC0DBB" w:rsidRPr="00CC0DBB">
        <w:rPr>
          <w:rFonts w:ascii="Times New Roman" w:hAnsi="Times New Roman"/>
          <w:b/>
          <w:sz w:val="28"/>
          <w:szCs w:val="28"/>
        </w:rPr>
        <w:t xml:space="preserve">E DISTRIBUTIE DOBROGEA </w:t>
      </w:r>
      <w:r w:rsidR="00CC0DBB">
        <w:rPr>
          <w:rFonts w:ascii="Times New Roman" w:hAnsi="Times New Roman"/>
          <w:sz w:val="28"/>
          <w:szCs w:val="28"/>
        </w:rPr>
        <w:t>SA</w:t>
      </w:r>
      <w:r w:rsidR="00CC0DBB"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CC0DBB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CC0DBB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="00CC0DBB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CC0DBB"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CC0DBB">
        <w:rPr>
          <w:rFonts w:ascii="Times New Roman" w:hAnsi="Times New Roman"/>
          <w:bCs/>
          <w:sz w:val="24"/>
          <w:szCs w:val="24"/>
          <w:lang w:val="ro-RO"/>
        </w:rPr>
        <w:t xml:space="preserve"> municipiul</w:t>
      </w:r>
      <w:proofErr w:type="gramEnd"/>
      <w:r w:rsidR="00CC0DBB">
        <w:rPr>
          <w:rFonts w:ascii="Times New Roman" w:hAnsi="Times New Roman"/>
          <w:bCs/>
          <w:sz w:val="24"/>
          <w:szCs w:val="24"/>
          <w:lang w:val="ro-RO"/>
        </w:rPr>
        <w:t xml:space="preserve"> Constanta, str. Nicolae Iorga nr. 89A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DB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CC0D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2020-02-05T07:59:00Z</dcterms:created>
  <dcterms:modified xsi:type="dcterms:W3CDTF">2020-02-05T08:01:00Z</dcterms:modified>
</cp:coreProperties>
</file>