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26122" w:rsidRPr="00E41B05">
        <w:rPr>
          <w:rFonts w:ascii="Times New Roman" w:hAnsi="Times New Roman"/>
          <w:sz w:val="24"/>
          <w:szCs w:val="24"/>
          <w:lang w:val="ro-RO"/>
        </w:rPr>
        <w:t>„</w:t>
      </w:r>
      <w:r w:rsidR="00326122">
        <w:rPr>
          <w:rFonts w:ascii="Times New Roman" w:hAnsi="Times New Roman"/>
          <w:sz w:val="24"/>
          <w:szCs w:val="24"/>
          <w:lang w:val="ro-RO"/>
        </w:rPr>
        <w:t xml:space="preserve"> CONSTRUIRE TERMINAL DE CEREALE LA DANA 38 SI ORGANIZAREA EXECUTARII LUCRARILOR, INVESTITOR UMEX SA </w:t>
      </w:r>
      <w:r w:rsidR="00326122" w:rsidRPr="00E41B05">
        <w:rPr>
          <w:rFonts w:ascii="Times New Roman" w:hAnsi="Times New Roman"/>
          <w:sz w:val="24"/>
          <w:szCs w:val="24"/>
          <w:lang w:val="ro-RO"/>
        </w:rPr>
        <w:t xml:space="preserve">”, amplasat in </w:t>
      </w:r>
      <w:r w:rsidR="00326122">
        <w:rPr>
          <w:rFonts w:ascii="Times New Roman" w:hAnsi="Times New Roman"/>
          <w:sz w:val="24"/>
          <w:szCs w:val="24"/>
          <w:lang w:val="ro-RO"/>
        </w:rPr>
        <w:t>incinta Port Constanta</w:t>
      </w:r>
      <w:r w:rsidR="00326122">
        <w:rPr>
          <w:rFonts w:ascii="Times New Roman" w:hAnsi="Times New Roman"/>
          <w:bCs/>
          <w:sz w:val="24"/>
          <w:szCs w:val="24"/>
          <w:lang w:val="ro-RO"/>
        </w:rPr>
        <w:t xml:space="preserve">, danele 38-39, </w:t>
      </w:r>
      <w:r w:rsidR="00326122" w:rsidRPr="000868C5"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titular:</w:t>
      </w:r>
      <w:r w:rsidR="00B80D3C">
        <w:rPr>
          <w:rFonts w:ascii="Times New Roman" w:hAnsi="Times New Roman"/>
          <w:sz w:val="28"/>
          <w:szCs w:val="28"/>
        </w:rPr>
        <w:t xml:space="preserve"> </w:t>
      </w:r>
      <w:r w:rsidR="00326122">
        <w:rPr>
          <w:rFonts w:ascii="Times New Roman" w:hAnsi="Times New Roman"/>
          <w:bCs/>
          <w:sz w:val="24"/>
          <w:szCs w:val="24"/>
          <w:lang w:val="ro-RO"/>
        </w:rPr>
        <w:t>CN ADMINISTRATIA PORTURILOR MARITIME CONSTANTA SA</w:t>
      </w:r>
      <w:r w:rsidR="00326122" w:rsidRPr="000868C5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326122">
        <w:rPr>
          <w:rFonts w:ascii="Times New Roman" w:hAnsi="Times New Roman"/>
          <w:bCs/>
          <w:sz w:val="24"/>
          <w:szCs w:val="24"/>
          <w:lang w:val="ro-RO"/>
        </w:rPr>
        <w:t xml:space="preserve">INVESTITOR UMEX SA, </w:t>
      </w:r>
      <w:r w:rsidR="00326122" w:rsidRPr="000868C5">
        <w:rPr>
          <w:rFonts w:ascii="Times New Roman" w:hAnsi="Times New Roman"/>
          <w:bCs/>
          <w:sz w:val="24"/>
          <w:szCs w:val="24"/>
          <w:lang w:val="ro-RO"/>
        </w:rPr>
        <w:t xml:space="preserve">cu </w:t>
      </w:r>
      <w:r w:rsidR="00326122">
        <w:rPr>
          <w:rFonts w:ascii="Times New Roman" w:hAnsi="Times New Roman"/>
          <w:bCs/>
          <w:sz w:val="24"/>
          <w:szCs w:val="24"/>
          <w:lang w:val="ro-RO"/>
        </w:rPr>
        <w:t xml:space="preserve">sediul in mun. Constanta, incinta Port, Gara Maritima, </w:t>
      </w:r>
      <w:proofErr w:type="spellStart"/>
      <w:r w:rsidR="00326122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326122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326122" w:rsidRDefault="008C3EBC" w:rsidP="003261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9674CD" w:rsidRPr="009674CD">
        <w:rPr>
          <w:rFonts w:ascii="Times New Roman" w:hAnsi="Times New Roman"/>
          <w:b/>
          <w:sz w:val="28"/>
          <w:szCs w:val="28"/>
        </w:rPr>
        <w:t xml:space="preserve"> </w:t>
      </w:r>
      <w:r w:rsidR="00326122">
        <w:rPr>
          <w:rFonts w:ascii="Times New Roman" w:hAnsi="Times New Roman"/>
          <w:sz w:val="28"/>
          <w:szCs w:val="28"/>
        </w:rPr>
        <w:t xml:space="preserve"> </w:t>
      </w:r>
      <w:r w:rsidR="00326122">
        <w:rPr>
          <w:rFonts w:ascii="Times New Roman" w:hAnsi="Times New Roman"/>
          <w:bCs/>
          <w:sz w:val="24"/>
          <w:szCs w:val="24"/>
          <w:lang w:val="ro-RO"/>
        </w:rPr>
        <w:t>CN ADMINISTRATIA PORTURILOR MARITIME CONSTANTA SA</w:t>
      </w:r>
      <w:r w:rsidR="00326122" w:rsidRPr="000868C5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326122">
        <w:rPr>
          <w:rFonts w:ascii="Times New Roman" w:hAnsi="Times New Roman"/>
          <w:bCs/>
          <w:sz w:val="24"/>
          <w:szCs w:val="24"/>
          <w:lang w:val="ro-RO"/>
        </w:rPr>
        <w:t xml:space="preserve">INVESTITOR UMEX SA, </w:t>
      </w:r>
      <w:r w:rsidR="00326122" w:rsidRPr="000868C5">
        <w:rPr>
          <w:rFonts w:ascii="Times New Roman" w:hAnsi="Times New Roman"/>
          <w:bCs/>
          <w:sz w:val="24"/>
          <w:szCs w:val="24"/>
          <w:lang w:val="ro-RO"/>
        </w:rPr>
        <w:t xml:space="preserve">cu </w:t>
      </w:r>
      <w:r w:rsidR="00326122">
        <w:rPr>
          <w:rFonts w:ascii="Times New Roman" w:hAnsi="Times New Roman"/>
          <w:bCs/>
          <w:sz w:val="24"/>
          <w:szCs w:val="24"/>
          <w:lang w:val="ro-RO"/>
        </w:rPr>
        <w:t xml:space="preserve">sediul in mun. Constanta, incinta Port, Gara Maritima, </w:t>
      </w:r>
      <w:proofErr w:type="spellStart"/>
      <w:r w:rsidR="00326122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326122">
        <w:rPr>
          <w:rFonts w:ascii="Times New Roman" w:hAnsi="Times New Roman"/>
          <w:bCs/>
          <w:sz w:val="24"/>
          <w:szCs w:val="24"/>
          <w:lang w:val="ro-RO"/>
        </w:rPr>
        <w:t xml:space="preserve"> Constanta.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2612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326122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317A17"/>
    <w:rsid w:val="00326122"/>
    <w:rsid w:val="003304D8"/>
    <w:rsid w:val="00352CD4"/>
    <w:rsid w:val="00396835"/>
    <w:rsid w:val="003F35C3"/>
    <w:rsid w:val="0040783F"/>
    <w:rsid w:val="00440FAF"/>
    <w:rsid w:val="004420F7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95ABC"/>
    <w:rsid w:val="00DE37C2"/>
    <w:rsid w:val="00E64CE9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2020-03-11T10:54:00Z</dcterms:created>
  <dcterms:modified xsi:type="dcterms:W3CDTF">2020-03-11T10:56:00Z</dcterms:modified>
</cp:coreProperties>
</file>