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14" w:rsidRDefault="00982114" w:rsidP="00982114">
      <w:pPr>
        <w:autoSpaceDE w:val="0"/>
        <w:autoSpaceDN w:val="0"/>
        <w:adjustRightInd w:val="0"/>
        <w:spacing w:before="100" w:beforeAutospacing="1"/>
        <w:jc w:val="both"/>
        <w:rPr>
          <w:color w:val="000000"/>
        </w:rPr>
      </w:pPr>
      <w:r>
        <w:rPr>
          <w:color w:val="000000"/>
          <w:lang w:val="ro-RO"/>
        </w:rPr>
        <w:t xml:space="preserve">ANEXA 5.K la </w:t>
      </w:r>
      <w:r>
        <w:rPr>
          <w:color w:val="008000"/>
          <w:u w:val="single"/>
          <w:lang w:val="ro-RO"/>
        </w:rPr>
        <w:t>procedură</w:t>
      </w:r>
    </w:p>
    <w:p w:rsidR="00982114" w:rsidRDefault="00982114" w:rsidP="00982114">
      <w:pPr>
        <w:autoSpaceDE w:val="0"/>
        <w:autoSpaceDN w:val="0"/>
        <w:adjustRightInd w:val="0"/>
        <w:spacing w:before="100" w:beforeAutospacing="1"/>
        <w:jc w:val="both"/>
        <w:rPr>
          <w:color w:val="000000"/>
        </w:rPr>
      </w:pPr>
      <w:r>
        <w:rPr>
          <w:color w:val="000000"/>
          <w:lang w:val="ro-RO"/>
        </w:rPr>
        <w:t> </w:t>
      </w:r>
    </w:p>
    <w:p w:rsidR="00982114" w:rsidRDefault="00982114" w:rsidP="00982114">
      <w:pPr>
        <w:autoSpaceDE w:val="0"/>
        <w:autoSpaceDN w:val="0"/>
        <w:adjustRightInd w:val="0"/>
        <w:spacing w:before="100" w:beforeAutospacing="1"/>
        <w:jc w:val="center"/>
        <w:rPr>
          <w:color w:val="000000"/>
        </w:rPr>
      </w:pPr>
      <w:r>
        <w:rPr>
          <w:b/>
          <w:bCs/>
          <w:color w:val="000000"/>
          <w:lang w:val="ro-RO"/>
        </w:rPr>
        <w:t> </w:t>
      </w:r>
    </w:p>
    <w:p w:rsidR="00982114" w:rsidRDefault="00982114" w:rsidP="00982114">
      <w:pPr>
        <w:autoSpaceDE w:val="0"/>
        <w:autoSpaceDN w:val="0"/>
        <w:adjustRightInd w:val="0"/>
        <w:spacing w:before="100" w:beforeAutospacing="1"/>
        <w:jc w:val="center"/>
        <w:rPr>
          <w:color w:val="000000"/>
        </w:rPr>
      </w:pPr>
      <w:r>
        <w:rPr>
          <w:b/>
          <w:bCs/>
          <w:color w:val="000000"/>
          <w:lang w:val="ro-RO"/>
        </w:rPr>
        <w:t>Anunţ public privind decizia etapei de încadrare</w:t>
      </w:r>
    </w:p>
    <w:p w:rsidR="00982114" w:rsidRDefault="00982114" w:rsidP="00982114">
      <w:pPr>
        <w:autoSpaceDE w:val="0"/>
        <w:autoSpaceDN w:val="0"/>
        <w:adjustRightInd w:val="0"/>
        <w:spacing w:before="100" w:beforeAutospacing="1"/>
        <w:jc w:val="center"/>
        <w:rPr>
          <w:color w:val="000000"/>
        </w:rPr>
      </w:pPr>
      <w:r>
        <w:rPr>
          <w:b/>
          <w:bCs/>
          <w:color w:val="000000"/>
          <w:lang w:val="ro-RO"/>
        </w:rPr>
        <w:t>(Agenția pentru Protecţia Mediului Constanța)</w:t>
      </w:r>
    </w:p>
    <w:p w:rsidR="00982114" w:rsidRDefault="00982114" w:rsidP="00982114">
      <w:pPr>
        <w:autoSpaceDE w:val="0"/>
        <w:autoSpaceDN w:val="0"/>
        <w:adjustRightInd w:val="0"/>
        <w:spacing w:before="100" w:beforeAutospacing="1"/>
        <w:jc w:val="center"/>
        <w:rPr>
          <w:color w:val="000000"/>
        </w:rPr>
      </w:pPr>
      <w:r>
        <w:rPr>
          <w:color w:val="000000"/>
          <w:lang w:val="ro-RO"/>
        </w:rPr>
        <w:t> </w:t>
      </w:r>
    </w:p>
    <w:p w:rsidR="00982114" w:rsidRDefault="00982114" w:rsidP="00982114">
      <w:pPr>
        <w:autoSpaceDE w:val="0"/>
        <w:autoSpaceDN w:val="0"/>
        <w:adjustRightInd w:val="0"/>
        <w:spacing w:before="100" w:beforeAutospacing="1"/>
        <w:jc w:val="center"/>
        <w:rPr>
          <w:color w:val="000000"/>
        </w:rPr>
      </w:pPr>
      <w:r>
        <w:rPr>
          <w:color w:val="000000"/>
          <w:lang w:val="ro-RO"/>
        </w:rPr>
        <w:t> </w:t>
      </w:r>
    </w:p>
    <w:p w:rsidR="00982114" w:rsidRDefault="00982114" w:rsidP="00982114">
      <w:pPr>
        <w:autoSpaceDE w:val="0"/>
        <w:autoSpaceDN w:val="0"/>
        <w:adjustRightInd w:val="0"/>
        <w:spacing w:before="100" w:beforeAutospacing="1"/>
        <w:ind w:firstLine="720"/>
        <w:jc w:val="both"/>
        <w:rPr>
          <w:color w:val="000000"/>
        </w:rPr>
      </w:pPr>
      <w:r>
        <w:rPr>
          <w:color w:val="000000"/>
          <w:lang w:val="ro-RO"/>
        </w:rPr>
        <w:t xml:space="preserve">Autoritatea pentru Protecţia Mediului Constanța anunţă publicul interesat asupra luării deciziei etapei de încadrare: </w:t>
      </w:r>
      <w:r>
        <w:rPr>
          <w:b/>
          <w:bCs/>
          <w:color w:val="000000"/>
          <w:lang w:val="ro-RO"/>
        </w:rPr>
        <w:t>NU</w:t>
      </w:r>
      <w:r>
        <w:rPr>
          <w:color w:val="000000"/>
          <w:lang w:val="ro-RO"/>
        </w:rPr>
        <w:t xml:space="preserve"> </w:t>
      </w:r>
      <w:r>
        <w:rPr>
          <w:b/>
          <w:bCs/>
          <w:color w:val="000000"/>
          <w:lang w:val="ro-RO"/>
        </w:rPr>
        <w:t>ESTE NECESARA EFECTUAREA EVALUARII IMPACTULUI ASUPRA MEDIULUI,</w:t>
      </w:r>
      <w:r>
        <w:rPr>
          <w:color w:val="000000"/>
          <w:lang w:val="ro-RO"/>
        </w:rPr>
        <w:t xml:space="preserve"> în cadrul procedurii de evaluare a impactului asupra mediului, pentru proiectul: </w:t>
      </w:r>
      <w:r w:rsidR="007F3988" w:rsidRPr="00D1003E">
        <w:rPr>
          <w:b/>
          <w:bCs/>
        </w:rPr>
        <w:t>„</w:t>
      </w:r>
      <w:r w:rsidR="007F3988" w:rsidRPr="00FE07BC">
        <w:rPr>
          <w:b/>
          <w:lang w:val="ro-RO"/>
        </w:rPr>
        <w:t>CONSTRUIRE MAGAZIN ”PENNY MARKET” ȘI MAGAZIN CU PRODUSE DIN CARNE ȘI BRÂNZETURI PARTER, ACCESURI AUTO, AMENAJĂRI EXTERIOARE, SISTEMATIZARE VERTICALĂ, RECLAME PE FAȚADE ȘI PARCARE, TOTEM PUBLICITAR, ÎMPREJMUIRE, BRANȘAMENTE LA UTILITĂȚI, MONTARE POST TRAFO, ORGANIZARE DE ȘANTIER</w:t>
      </w:r>
      <w:r w:rsidR="007F3988" w:rsidRPr="00D1003E">
        <w:rPr>
          <w:b/>
        </w:rPr>
        <w:t>”,</w:t>
      </w:r>
      <w:r w:rsidR="007F3988" w:rsidRPr="00D1003E">
        <w:t xml:space="preserve"> </w:t>
      </w:r>
      <w:r w:rsidR="007F3988" w:rsidRPr="00D1003E">
        <w:rPr>
          <w:bCs/>
          <w:lang w:val="ro-RO"/>
        </w:rPr>
        <w:t>propus a fi amplasat în județul Constanța</w:t>
      </w:r>
      <w:r w:rsidR="007F3988" w:rsidRPr="00D1003E">
        <w:rPr>
          <w:lang w:val="ro-RO"/>
        </w:rPr>
        <w:t xml:space="preserve">, </w:t>
      </w:r>
      <w:r w:rsidR="007F3988">
        <w:rPr>
          <w:bCs/>
          <w:lang w:val="ro-RO"/>
        </w:rPr>
        <w:t xml:space="preserve">comuna </w:t>
      </w:r>
      <w:proofErr w:type="spellStart"/>
      <w:r w:rsidR="007F3988">
        <w:rPr>
          <w:bCs/>
          <w:lang w:val="ro-RO"/>
        </w:rPr>
        <w:t>Valu</w:t>
      </w:r>
      <w:proofErr w:type="spellEnd"/>
      <w:r w:rsidR="007F3988">
        <w:rPr>
          <w:bCs/>
          <w:lang w:val="ro-RO"/>
        </w:rPr>
        <w:t xml:space="preserve"> lui Traian, str. Calea Dobrogei, nr.34</w:t>
      </w:r>
      <w:r>
        <w:rPr>
          <w:color w:val="000000"/>
          <w:lang w:val="ro-RO"/>
        </w:rPr>
        <w:t xml:space="preserve">, titular </w:t>
      </w:r>
      <w:r w:rsidR="007F3988">
        <w:rPr>
          <w:b/>
          <w:bCs/>
          <w:lang w:val="ro-RO"/>
        </w:rPr>
        <w:t>BOOR BRANKO-FLAMING</w:t>
      </w:r>
      <w:r>
        <w:rPr>
          <w:b/>
          <w:bCs/>
          <w:color w:val="000000"/>
          <w:lang w:val="ro-RO"/>
        </w:rPr>
        <w:t>.</w:t>
      </w:r>
      <w:r>
        <w:rPr>
          <w:color w:val="000000"/>
          <w:lang w:val="ro-RO"/>
        </w:rPr>
        <w:t xml:space="preserve">   </w:t>
      </w:r>
    </w:p>
    <w:p w:rsidR="00982114" w:rsidRDefault="00982114" w:rsidP="007F3988">
      <w:pPr>
        <w:autoSpaceDE w:val="0"/>
        <w:autoSpaceDN w:val="0"/>
        <w:adjustRightInd w:val="0"/>
        <w:spacing w:before="100" w:beforeAutospacing="1"/>
        <w:ind w:firstLine="720"/>
        <w:jc w:val="both"/>
        <w:rPr>
          <w:color w:val="000000"/>
        </w:rPr>
      </w:pPr>
      <w:bookmarkStart w:id="0" w:name="_GoBack"/>
      <w:bookmarkEnd w:id="0"/>
      <w:r>
        <w:rPr>
          <w:color w:val="000000"/>
          <w:lang w:val="ro-RO"/>
        </w:rPr>
        <w:t xml:space="preserve">1. Proiectul deciziei de încadrare şi motivele care o fundamentează pot fi consultate la sediul Agenției pentru Protecţia Mediului Constanta din municipiul Constanta, str. Unirii nr. 23, în zilele de luni - vineri, între orele 8-13, precum şi la următoarea adresă de internet </w:t>
      </w:r>
      <w:hyperlink r:id="rId5" w:history="1">
        <w:r>
          <w:rPr>
            <w:rStyle w:val="Hyperlink"/>
            <w:lang w:val="ro-RO"/>
          </w:rPr>
          <w:t>http://apmct.anpm.ro</w:t>
        </w:r>
      </w:hyperlink>
      <w:r>
        <w:rPr>
          <w:color w:val="000000"/>
          <w:lang w:val="ro-RO"/>
        </w:rPr>
        <w:t>.</w:t>
      </w:r>
    </w:p>
    <w:p w:rsidR="00982114" w:rsidRDefault="00982114" w:rsidP="007F3988">
      <w:pPr>
        <w:autoSpaceDE w:val="0"/>
        <w:autoSpaceDN w:val="0"/>
        <w:adjustRightInd w:val="0"/>
        <w:spacing w:before="100" w:beforeAutospacing="1"/>
        <w:ind w:firstLine="720"/>
        <w:jc w:val="both"/>
        <w:rPr>
          <w:color w:val="000000"/>
        </w:rPr>
      </w:pPr>
      <w:r>
        <w:rPr>
          <w:color w:val="000000"/>
          <w:lang w:val="ro-RO"/>
        </w:rPr>
        <w:t xml:space="preserve">Comentariile/Observaţiile/Propunerile publicului interesat se pot înainta până la data de </w:t>
      </w:r>
      <w:r w:rsidR="007F3988">
        <w:rPr>
          <w:color w:val="000000"/>
          <w:lang w:val="ro-RO"/>
        </w:rPr>
        <w:t>1</w:t>
      </w:r>
      <w:r>
        <w:rPr>
          <w:color w:val="000000"/>
          <w:lang w:val="ro-RO"/>
        </w:rPr>
        <w:t>7.05.2020 (în termen de 10 zile de la data afişării prezentului anunţ).</w:t>
      </w:r>
    </w:p>
    <w:p w:rsidR="00982114" w:rsidRDefault="00982114"/>
    <w:p w:rsidR="00982114" w:rsidRDefault="00982114" w:rsidP="00982114">
      <w:pPr>
        <w:rPr>
          <w:rFonts w:ascii="Tahoma" w:eastAsia="Times New Roman" w:hAnsi="Tahoma" w:cs="Tahoma"/>
          <w:color w:val="000000"/>
          <w:sz w:val="20"/>
          <w:szCs w:val="20"/>
        </w:rPr>
      </w:pPr>
      <w:r>
        <w:rPr>
          <w:rFonts w:eastAsia="Calibri"/>
          <w:b/>
          <w:bCs/>
          <w:color w:val="000000"/>
          <w:lang w:val="ro-RO" w:eastAsia="en-US"/>
        </w:rPr>
        <w:t xml:space="preserve">Data afişării anunţului pe site </w:t>
      </w:r>
      <w:r w:rsidR="007F3988">
        <w:rPr>
          <w:rFonts w:eastAsia="Calibri"/>
          <w:b/>
          <w:bCs/>
          <w:color w:val="000000"/>
          <w:lang w:val="ro-RO" w:eastAsia="en-US"/>
        </w:rPr>
        <w:t>08</w:t>
      </w:r>
      <w:r>
        <w:rPr>
          <w:rFonts w:eastAsia="Calibri"/>
          <w:b/>
          <w:bCs/>
          <w:color w:val="000000"/>
          <w:lang w:val="ro-RO" w:eastAsia="en-US"/>
        </w:rPr>
        <w:t>.0</w:t>
      </w:r>
      <w:r w:rsidR="007F3988">
        <w:rPr>
          <w:rFonts w:eastAsia="Calibri"/>
          <w:b/>
          <w:bCs/>
          <w:color w:val="000000"/>
          <w:lang w:val="ro-RO" w:eastAsia="en-US"/>
        </w:rPr>
        <w:t>5</w:t>
      </w:r>
      <w:r>
        <w:rPr>
          <w:rFonts w:eastAsia="Calibri"/>
          <w:b/>
          <w:bCs/>
          <w:color w:val="000000"/>
          <w:lang w:val="ro-RO" w:eastAsia="en-US"/>
        </w:rPr>
        <w:t>.2020</w:t>
      </w:r>
    </w:p>
    <w:p w:rsidR="00F54F02" w:rsidRPr="00982114" w:rsidRDefault="007F3988" w:rsidP="00982114"/>
    <w:sectPr w:rsidR="00F54F02" w:rsidRPr="00982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14"/>
    <w:rsid w:val="00543700"/>
    <w:rsid w:val="007F3988"/>
    <w:rsid w:val="00816E98"/>
    <w:rsid w:val="00982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14"/>
    <w:pPr>
      <w:spacing w:after="0" w:line="240" w:lineRule="auto"/>
    </w:pPr>
    <w:rPr>
      <w:rFonts w:ascii="Times New Roman" w:hAnsi="Times New Roman" w:cs="Times New Roman"/>
      <w:sz w:val="24"/>
      <w:szCs w:val="24"/>
      <w:lang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9821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14"/>
    <w:pPr>
      <w:spacing w:after="0" w:line="240" w:lineRule="auto"/>
    </w:pPr>
    <w:rPr>
      <w:rFonts w:ascii="Times New Roman" w:hAnsi="Times New Roman" w:cs="Times New Roman"/>
      <w:sz w:val="24"/>
      <w:szCs w:val="24"/>
      <w:lang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9821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24764">
      <w:bodyDiv w:val="1"/>
      <w:marLeft w:val="0"/>
      <w:marRight w:val="0"/>
      <w:marTop w:val="0"/>
      <w:marBottom w:val="0"/>
      <w:divBdr>
        <w:top w:val="none" w:sz="0" w:space="0" w:color="auto"/>
        <w:left w:val="none" w:sz="0" w:space="0" w:color="auto"/>
        <w:bottom w:val="none" w:sz="0" w:space="0" w:color="auto"/>
        <w:right w:val="none" w:sz="0" w:space="0" w:color="auto"/>
      </w:divBdr>
    </w:div>
    <w:div w:id="174896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mct.anpm.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1143</Characters>
  <Application>Microsoft Office Word</Application>
  <DocSecurity>0</DocSecurity>
  <Lines>9</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Bucsan</dc:creator>
  <cp:lastModifiedBy>Monica Bucsan</cp:lastModifiedBy>
  <cp:revision>2</cp:revision>
  <dcterms:created xsi:type="dcterms:W3CDTF">2020-05-08T05:48:00Z</dcterms:created>
  <dcterms:modified xsi:type="dcterms:W3CDTF">2020-05-08T06:07:00Z</dcterms:modified>
</cp:coreProperties>
</file>