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A4" w:rsidRPr="00A06A9C" w:rsidRDefault="007C41A4" w:rsidP="007F40F0">
      <w:pPr>
        <w:autoSpaceDE w:val="0"/>
        <w:autoSpaceDN w:val="0"/>
        <w:adjustRightInd w:val="0"/>
        <w:spacing w:after="0" w:line="240" w:lineRule="auto"/>
        <w:jc w:val="both"/>
        <w:rPr>
          <w:rFonts w:ascii="Times New Roman" w:hAnsi="Times New Roman"/>
          <w:sz w:val="28"/>
          <w:szCs w:val="28"/>
          <w:lang w:val="pt-BR"/>
        </w:rPr>
      </w:pPr>
      <w:r w:rsidRPr="00A06A9C">
        <w:rPr>
          <w:rFonts w:ascii="Times New Roman" w:hAnsi="Times New Roman"/>
          <w:sz w:val="28"/>
          <w:szCs w:val="28"/>
          <w:lang w:val="pt-BR"/>
        </w:rPr>
        <w:t xml:space="preserve">    ANEXA 5.E</w:t>
      </w:r>
    </w:p>
    <w:p w:rsidR="007C41A4" w:rsidRPr="00A06A9C" w:rsidRDefault="007C41A4" w:rsidP="007F40F0">
      <w:pPr>
        <w:autoSpaceDE w:val="0"/>
        <w:autoSpaceDN w:val="0"/>
        <w:adjustRightInd w:val="0"/>
        <w:spacing w:after="0" w:line="240" w:lineRule="auto"/>
        <w:jc w:val="both"/>
        <w:rPr>
          <w:rFonts w:ascii="Times New Roman" w:hAnsi="Times New Roman"/>
          <w:sz w:val="28"/>
          <w:szCs w:val="28"/>
          <w:lang w:val="pt-BR"/>
        </w:rPr>
      </w:pPr>
      <w:r w:rsidRPr="00A06A9C">
        <w:rPr>
          <w:rFonts w:ascii="Times New Roman" w:hAnsi="Times New Roman"/>
          <w:sz w:val="28"/>
          <w:szCs w:val="28"/>
          <w:lang w:val="pt-BR"/>
        </w:rPr>
        <w:t xml:space="preserve">    la procedură</w:t>
      </w:r>
    </w:p>
    <w:p w:rsidR="007C41A4" w:rsidRPr="00A06A9C" w:rsidRDefault="007C41A4" w:rsidP="007F40F0">
      <w:pPr>
        <w:autoSpaceDE w:val="0"/>
        <w:autoSpaceDN w:val="0"/>
        <w:adjustRightInd w:val="0"/>
        <w:spacing w:after="0" w:line="240" w:lineRule="auto"/>
        <w:jc w:val="both"/>
        <w:rPr>
          <w:rFonts w:ascii="Times New Roman" w:hAnsi="Times New Roman"/>
          <w:sz w:val="28"/>
          <w:szCs w:val="28"/>
          <w:lang w:val="pt-BR"/>
        </w:rPr>
      </w:pPr>
    </w:p>
    <w:p w:rsidR="007C41A4" w:rsidRPr="00A06A9C" w:rsidRDefault="007C41A4" w:rsidP="00A83ACB">
      <w:pPr>
        <w:autoSpaceDE w:val="0"/>
        <w:autoSpaceDN w:val="0"/>
        <w:adjustRightInd w:val="0"/>
        <w:spacing w:after="0" w:line="240" w:lineRule="auto"/>
        <w:jc w:val="center"/>
        <w:rPr>
          <w:rFonts w:ascii="Times New Roman" w:hAnsi="Times New Roman"/>
          <w:sz w:val="32"/>
          <w:szCs w:val="32"/>
          <w:lang w:val="pt-BR"/>
        </w:rPr>
      </w:pPr>
      <w:r w:rsidRPr="00A06A9C">
        <w:rPr>
          <w:rFonts w:ascii="Times New Roman" w:hAnsi="Times New Roman"/>
          <w:b/>
          <w:bCs/>
          <w:sz w:val="32"/>
          <w:szCs w:val="32"/>
          <w:lang w:val="pt-BR"/>
        </w:rPr>
        <w:t>Memoriu de prezentare</w:t>
      </w:r>
    </w:p>
    <w:p w:rsidR="007C41A4" w:rsidRPr="00A06A9C" w:rsidRDefault="007C41A4" w:rsidP="007F40F0">
      <w:pPr>
        <w:autoSpaceDE w:val="0"/>
        <w:autoSpaceDN w:val="0"/>
        <w:adjustRightInd w:val="0"/>
        <w:spacing w:after="0" w:line="240" w:lineRule="auto"/>
        <w:jc w:val="both"/>
        <w:rPr>
          <w:rFonts w:ascii="Times New Roman" w:hAnsi="Times New Roman"/>
          <w:sz w:val="28"/>
          <w:szCs w:val="28"/>
          <w:lang w:val="pt-BR"/>
        </w:rPr>
      </w:pPr>
    </w:p>
    <w:p w:rsidR="007C41A4" w:rsidRPr="00A06A9C" w:rsidRDefault="007C41A4" w:rsidP="00927CDD">
      <w:pPr>
        <w:autoSpaceDE w:val="0"/>
        <w:autoSpaceDN w:val="0"/>
        <w:adjustRightInd w:val="0"/>
        <w:spacing w:after="0" w:line="240" w:lineRule="auto"/>
        <w:jc w:val="both"/>
        <w:rPr>
          <w:rFonts w:ascii="Times New Roman" w:hAnsi="Times New Roman"/>
          <w:b/>
          <w:sz w:val="28"/>
          <w:szCs w:val="28"/>
          <w:lang w:val="pt-BR"/>
        </w:rPr>
      </w:pPr>
      <w:r w:rsidRPr="00A06A9C">
        <w:rPr>
          <w:rFonts w:ascii="Times New Roman" w:hAnsi="Times New Roman"/>
          <w:b/>
          <w:sz w:val="28"/>
          <w:szCs w:val="28"/>
          <w:lang w:val="pt-BR"/>
        </w:rPr>
        <w:t xml:space="preserve">    I. Denumirea proiectului:</w:t>
      </w:r>
      <w:r w:rsidRPr="00A06A9C">
        <w:rPr>
          <w:rFonts w:ascii="Times New Roman" w:hAnsi="Times New Roman"/>
          <w:sz w:val="28"/>
          <w:szCs w:val="28"/>
          <w:lang w:val="pt-BR"/>
        </w:rPr>
        <w:t xml:space="preserve"> </w:t>
      </w:r>
      <w:r w:rsidRPr="00A06A9C">
        <w:rPr>
          <w:rFonts w:ascii="Times New Roman" w:hAnsi="Times New Roman"/>
          <w:sz w:val="28"/>
          <w:szCs w:val="28"/>
          <w:lang w:val="ro-RO"/>
        </w:rPr>
        <w:t>„</w:t>
      </w:r>
      <w:r w:rsidRPr="00A06A9C">
        <w:rPr>
          <w:rFonts w:ascii="Times New Roman" w:hAnsi="Times New Roman"/>
          <w:b/>
          <w:sz w:val="28"/>
          <w:szCs w:val="28"/>
          <w:lang w:val="it-IT"/>
        </w:rPr>
        <w:t>MODERNIZARE STRAZI IN COMUNA NICOLAE BALCESCU, INCLUSIV RIGOLE PENTRU SCURGEREA APELOR, SAT NICOLAE BALCESCU LOT 2</w:t>
      </w:r>
      <w:r w:rsidRPr="00A06A9C">
        <w:rPr>
          <w:rFonts w:ascii="Times New Roman" w:hAnsi="Times New Roman"/>
          <w:sz w:val="28"/>
          <w:szCs w:val="28"/>
          <w:lang w:val="ro-RO"/>
        </w:rPr>
        <w:t>”</w:t>
      </w:r>
    </w:p>
    <w:p w:rsidR="007C41A4" w:rsidRPr="00A06A9C" w:rsidRDefault="007C41A4" w:rsidP="00927CDD">
      <w:pPr>
        <w:autoSpaceDE w:val="0"/>
        <w:autoSpaceDN w:val="0"/>
        <w:adjustRightInd w:val="0"/>
        <w:spacing w:after="0" w:line="240" w:lineRule="auto"/>
        <w:jc w:val="both"/>
        <w:rPr>
          <w:rFonts w:ascii="Times New Roman" w:hAnsi="Times New Roman"/>
          <w:b/>
          <w:sz w:val="28"/>
          <w:szCs w:val="28"/>
          <w:lang w:val="ro-RO"/>
        </w:rPr>
      </w:pPr>
      <w:r w:rsidRPr="00A06A9C">
        <w:rPr>
          <w:rFonts w:ascii="Times New Roman" w:hAnsi="Times New Roman"/>
          <w:b/>
          <w:sz w:val="28"/>
          <w:szCs w:val="28"/>
          <w:lang w:val="ro-RO"/>
        </w:rPr>
        <w:t xml:space="preserve">   II. Titular:</w:t>
      </w:r>
    </w:p>
    <w:p w:rsidR="007C41A4" w:rsidRPr="00A06A9C" w:rsidRDefault="007C41A4" w:rsidP="00927CDD">
      <w:pPr>
        <w:spacing w:line="240" w:lineRule="auto"/>
        <w:jc w:val="both"/>
        <w:rPr>
          <w:rFonts w:ascii="Times New Roman" w:hAnsi="Times New Roman"/>
          <w:sz w:val="28"/>
          <w:szCs w:val="28"/>
          <w:lang w:val="ro-RO"/>
        </w:rPr>
      </w:pPr>
      <w:r w:rsidRPr="00A06A9C">
        <w:rPr>
          <w:rFonts w:ascii="Times New Roman" w:hAnsi="Times New Roman"/>
          <w:sz w:val="28"/>
          <w:szCs w:val="28"/>
          <w:lang w:val="ro-RO"/>
        </w:rPr>
        <w:t>- Numele :</w:t>
      </w:r>
      <w:r w:rsidRPr="00A06A9C">
        <w:rPr>
          <w:rStyle w:val="tpa1"/>
          <w:rFonts w:ascii="Times New Roman" w:hAnsi="Times New Roman"/>
          <w:sz w:val="28"/>
          <w:szCs w:val="28"/>
          <w:lang w:val="ro-RO"/>
        </w:rPr>
        <w:t xml:space="preserve"> COMUNA </w:t>
      </w:r>
      <w:r w:rsidRPr="00A06A9C">
        <w:rPr>
          <w:rFonts w:ascii="Times New Roman" w:hAnsi="Times New Roman"/>
          <w:sz w:val="28"/>
          <w:szCs w:val="28"/>
          <w:lang w:val="ro-RO"/>
        </w:rPr>
        <w:t>NICOLAE BALCESCU</w:t>
      </w:r>
      <w:r w:rsidRPr="00A06A9C">
        <w:rPr>
          <w:rStyle w:val="tpa1"/>
          <w:rFonts w:ascii="Times New Roman" w:hAnsi="Times New Roman"/>
          <w:sz w:val="28"/>
          <w:szCs w:val="28"/>
          <w:lang w:val="ro-RO"/>
        </w:rPr>
        <w:t>;</w:t>
      </w:r>
    </w:p>
    <w:p w:rsidR="007C41A4" w:rsidRPr="00A06A9C" w:rsidRDefault="007C41A4" w:rsidP="00927CDD">
      <w:pPr>
        <w:spacing w:line="240" w:lineRule="auto"/>
        <w:jc w:val="both"/>
        <w:rPr>
          <w:rFonts w:ascii="Times New Roman" w:hAnsi="Times New Roman"/>
          <w:sz w:val="28"/>
          <w:szCs w:val="28"/>
          <w:lang w:val="ro-RO"/>
        </w:rPr>
      </w:pPr>
      <w:r w:rsidRPr="00A06A9C">
        <w:rPr>
          <w:rFonts w:ascii="Times New Roman" w:hAnsi="Times New Roman"/>
          <w:sz w:val="28"/>
          <w:szCs w:val="28"/>
          <w:lang w:val="ro-RO"/>
        </w:rPr>
        <w:t>- Adresa poştală:</w:t>
      </w:r>
      <w:r w:rsidRPr="00A06A9C">
        <w:rPr>
          <w:rStyle w:val="tpa1"/>
          <w:rFonts w:ascii="Times New Roman" w:hAnsi="Times New Roman"/>
          <w:sz w:val="28"/>
          <w:szCs w:val="28"/>
          <w:lang w:val="ro-RO"/>
        </w:rPr>
        <w:t xml:space="preserve"> comuna </w:t>
      </w:r>
      <w:r w:rsidRPr="00A06A9C">
        <w:rPr>
          <w:rFonts w:ascii="Times New Roman" w:hAnsi="Times New Roman"/>
          <w:sz w:val="28"/>
          <w:szCs w:val="28"/>
          <w:lang w:val="ro-RO"/>
        </w:rPr>
        <w:t xml:space="preserve">Nicolae Balcescu, str. Carol, nr. 26, </w:t>
      </w:r>
      <w:r w:rsidRPr="00A06A9C">
        <w:rPr>
          <w:rStyle w:val="tpa1"/>
          <w:rFonts w:ascii="Times New Roman" w:hAnsi="Times New Roman"/>
          <w:sz w:val="28"/>
          <w:szCs w:val="28"/>
          <w:lang w:val="ro-RO"/>
        </w:rPr>
        <w:t xml:space="preserve"> judetul Constanta.</w:t>
      </w:r>
    </w:p>
    <w:p w:rsidR="007C41A4" w:rsidRPr="00A06A9C" w:rsidRDefault="007C41A4" w:rsidP="00927CDD">
      <w:pPr>
        <w:spacing w:line="240" w:lineRule="auto"/>
        <w:jc w:val="both"/>
        <w:rPr>
          <w:rStyle w:val="tpa1"/>
          <w:rFonts w:ascii="Times New Roman" w:hAnsi="Times New Roman"/>
          <w:sz w:val="28"/>
          <w:szCs w:val="28"/>
          <w:lang w:val="ro-RO"/>
        </w:rPr>
      </w:pPr>
      <w:r w:rsidRPr="00A06A9C">
        <w:rPr>
          <w:rFonts w:ascii="Times New Roman" w:hAnsi="Times New Roman"/>
          <w:sz w:val="28"/>
          <w:szCs w:val="28"/>
          <w:lang w:val="ro-RO"/>
        </w:rPr>
        <w:t xml:space="preserve">- Numărul de telefon, de fax şi adresa de e-mail, adresa paginii de internet: telefon </w:t>
      </w:r>
      <w:r w:rsidRPr="00A06A9C">
        <w:rPr>
          <w:rFonts w:ascii="Times New Roman" w:hAnsi="Times New Roman"/>
          <w:sz w:val="28"/>
          <w:szCs w:val="28"/>
          <w:shd w:val="clear" w:color="auto" w:fill="FFFFFF"/>
          <w:lang w:val="ro-RO"/>
        </w:rPr>
        <w:t xml:space="preserve">0241257016/0241257333/0760664960, </w:t>
      </w:r>
      <w:r w:rsidRPr="00A06A9C">
        <w:rPr>
          <w:rFonts w:ascii="Times New Roman" w:hAnsi="Times New Roman"/>
          <w:sz w:val="28"/>
          <w:szCs w:val="28"/>
          <w:lang w:val="es-ES"/>
        </w:rPr>
        <w:t xml:space="preserve">CIF  </w:t>
      </w:r>
      <w:r w:rsidRPr="00A06A9C">
        <w:rPr>
          <w:rFonts w:ascii="Times New Roman" w:hAnsi="Times New Roman"/>
          <w:sz w:val="28"/>
          <w:szCs w:val="28"/>
          <w:lang w:val="ro-RO"/>
        </w:rPr>
        <w:t>4515840,  achizitii@primarianbalcescu.ro</w:t>
      </w:r>
      <w:r w:rsidRPr="00A06A9C">
        <w:rPr>
          <w:rStyle w:val="tpa1"/>
          <w:rFonts w:ascii="Times New Roman" w:hAnsi="Times New Roman"/>
          <w:sz w:val="28"/>
          <w:szCs w:val="28"/>
          <w:lang w:val="ro-RO"/>
        </w:rPr>
        <w:t>.</w:t>
      </w:r>
    </w:p>
    <w:p w:rsidR="007C41A4" w:rsidRPr="00A06A9C" w:rsidRDefault="007C41A4" w:rsidP="00927CDD">
      <w:pPr>
        <w:spacing w:line="240" w:lineRule="auto"/>
        <w:ind w:firstLine="720"/>
        <w:jc w:val="both"/>
        <w:rPr>
          <w:rFonts w:ascii="Times New Roman" w:hAnsi="Times New Roman"/>
          <w:sz w:val="28"/>
          <w:szCs w:val="28"/>
          <w:lang w:val="pt-BR"/>
        </w:rPr>
      </w:pPr>
      <w:r w:rsidRPr="00A06A9C">
        <w:rPr>
          <w:rFonts w:ascii="Times New Roman" w:hAnsi="Times New Roman"/>
          <w:sz w:val="28"/>
          <w:szCs w:val="28"/>
          <w:lang w:val="pt-BR"/>
        </w:rPr>
        <w:t xml:space="preserve">- Numele persoanelor de contact: </w:t>
      </w:r>
    </w:p>
    <w:p w:rsidR="007C41A4" w:rsidRPr="00A06A9C" w:rsidRDefault="007C41A4" w:rsidP="00927CDD">
      <w:pPr>
        <w:spacing w:line="240" w:lineRule="auto"/>
        <w:rPr>
          <w:rFonts w:ascii="Times New Roman" w:hAnsi="Times New Roman"/>
          <w:sz w:val="28"/>
          <w:szCs w:val="28"/>
          <w:lang w:val="pt-BR" w:eastAsia="ro-RO"/>
        </w:rPr>
      </w:pPr>
      <w:r w:rsidRPr="00A06A9C">
        <w:rPr>
          <w:rFonts w:ascii="Times New Roman" w:hAnsi="Times New Roman"/>
          <w:sz w:val="28"/>
          <w:szCs w:val="28"/>
          <w:lang w:val="pt-BR"/>
        </w:rPr>
        <w:t xml:space="preserve">                       - director/manager/administrator/PRIMAR: </w:t>
      </w:r>
      <w:r w:rsidRPr="00A06A9C">
        <w:rPr>
          <w:rFonts w:ascii="Times New Roman" w:hAnsi="Times New Roman"/>
          <w:sz w:val="28"/>
          <w:szCs w:val="28"/>
          <w:shd w:val="clear" w:color="auto" w:fill="FFFFFF"/>
          <w:lang w:val="pt-BR" w:eastAsia="ro-RO"/>
        </w:rPr>
        <w:t>TIMOFTE DUMITRU</w:t>
      </w:r>
      <w:r w:rsidRPr="00A06A9C">
        <w:rPr>
          <w:rFonts w:ascii="Times New Roman" w:hAnsi="Times New Roman"/>
          <w:sz w:val="28"/>
          <w:szCs w:val="28"/>
          <w:lang w:val="pt-BR"/>
        </w:rPr>
        <w:t xml:space="preserve">; </w:t>
      </w:r>
    </w:p>
    <w:p w:rsidR="007C41A4" w:rsidRPr="00A06A9C" w:rsidRDefault="007C41A4" w:rsidP="00F6538D">
      <w:pPr>
        <w:spacing w:line="240" w:lineRule="auto"/>
        <w:ind w:left="1440"/>
        <w:jc w:val="both"/>
        <w:rPr>
          <w:rFonts w:ascii="Times New Roman" w:hAnsi="Times New Roman"/>
          <w:sz w:val="28"/>
          <w:szCs w:val="28"/>
          <w:lang w:val="it-IT"/>
        </w:rPr>
      </w:pPr>
      <w:r w:rsidRPr="00A06A9C">
        <w:rPr>
          <w:rFonts w:ascii="Times New Roman" w:hAnsi="Times New Roman"/>
          <w:sz w:val="28"/>
          <w:szCs w:val="28"/>
          <w:lang w:val="it-IT"/>
        </w:rPr>
        <w:t xml:space="preserve">- responsabil pentru protecţia mediului: </w:t>
      </w:r>
      <w:r w:rsidRPr="00A06A9C">
        <w:rPr>
          <w:rFonts w:ascii="Times New Roman" w:hAnsi="Times New Roman"/>
          <w:sz w:val="28"/>
          <w:szCs w:val="28"/>
          <w:shd w:val="clear" w:color="auto" w:fill="FFFFFF"/>
          <w:lang w:val="it-IT"/>
        </w:rPr>
        <w:t>COSTEL TIC</w:t>
      </w:r>
      <w:r w:rsidRPr="00A06A9C">
        <w:rPr>
          <w:rFonts w:ascii="Times New Roman" w:hAnsi="Times New Roman"/>
          <w:sz w:val="28"/>
          <w:szCs w:val="28"/>
          <w:shd w:val="clear" w:color="auto" w:fill="FFFFFF"/>
          <w:lang w:val="ro-RO"/>
        </w:rPr>
        <w:t>Ă</w:t>
      </w:r>
      <w:r w:rsidRPr="00A06A9C">
        <w:rPr>
          <w:rFonts w:ascii="Times New Roman" w:hAnsi="Times New Roman"/>
          <w:sz w:val="28"/>
          <w:szCs w:val="28"/>
          <w:lang w:val="it-IT"/>
        </w:rPr>
        <w:t>.</w:t>
      </w:r>
    </w:p>
    <w:p w:rsidR="007C41A4" w:rsidRPr="00A06A9C" w:rsidRDefault="007C41A4" w:rsidP="008C7E75">
      <w:pPr>
        <w:autoSpaceDE w:val="0"/>
        <w:autoSpaceDN w:val="0"/>
        <w:adjustRightInd w:val="0"/>
        <w:spacing w:after="0" w:line="240" w:lineRule="auto"/>
        <w:jc w:val="both"/>
        <w:rPr>
          <w:rFonts w:ascii="Times New Roman" w:hAnsi="Times New Roman"/>
          <w:b/>
          <w:sz w:val="28"/>
          <w:szCs w:val="28"/>
          <w:lang w:val="it-IT"/>
        </w:rPr>
      </w:pPr>
      <w:r w:rsidRPr="00A06A9C">
        <w:rPr>
          <w:rFonts w:ascii="Times New Roman" w:hAnsi="Times New Roman"/>
          <w:b/>
          <w:sz w:val="28"/>
          <w:szCs w:val="28"/>
          <w:lang w:val="it-IT"/>
        </w:rPr>
        <w:t xml:space="preserve"> III. Descrierea caracteristicilor fizice ale întregului proiect:</w:t>
      </w:r>
    </w:p>
    <w:p w:rsidR="007C41A4" w:rsidRPr="00A06A9C" w:rsidRDefault="007C41A4" w:rsidP="008C7E75">
      <w:pPr>
        <w:autoSpaceDE w:val="0"/>
        <w:autoSpaceDN w:val="0"/>
        <w:adjustRightInd w:val="0"/>
        <w:spacing w:after="0" w:line="240" w:lineRule="auto"/>
        <w:jc w:val="both"/>
        <w:rPr>
          <w:rFonts w:ascii="Times New Roman" w:hAnsi="Times New Roman"/>
          <w:lang w:val="it-IT"/>
        </w:rPr>
      </w:pPr>
      <w:r w:rsidRPr="00A06A9C">
        <w:rPr>
          <w:rFonts w:ascii="Times New Roman" w:hAnsi="Times New Roman"/>
          <w:sz w:val="28"/>
          <w:szCs w:val="28"/>
          <w:lang w:val="it-IT"/>
        </w:rPr>
        <w:t>a) un rezumat al proiectului:</w:t>
      </w:r>
      <w:r w:rsidRPr="00A06A9C">
        <w:rPr>
          <w:b/>
          <w:lang w:val="ro-RO"/>
        </w:rPr>
        <w:t xml:space="preserve"> </w:t>
      </w:r>
    </w:p>
    <w:p w:rsidR="007C41A4" w:rsidRPr="00AE664A" w:rsidRDefault="007C41A4" w:rsidP="00AE664A">
      <w:pPr>
        <w:pStyle w:val="Default"/>
        <w:jc w:val="both"/>
        <w:rPr>
          <w:color w:val="auto"/>
        </w:rPr>
      </w:pPr>
      <w:r w:rsidRPr="00AE664A">
        <w:rPr>
          <w:b/>
          <w:bCs/>
          <w:i/>
          <w:iCs/>
          <w:color w:val="auto"/>
        </w:rPr>
        <w:t xml:space="preserve">Oportunitatea investiţiei </w:t>
      </w:r>
    </w:p>
    <w:p w:rsidR="007C41A4" w:rsidRPr="00AE664A" w:rsidRDefault="007C41A4" w:rsidP="00AE664A">
      <w:pPr>
        <w:pStyle w:val="Default"/>
        <w:ind w:firstLine="720"/>
        <w:jc w:val="both"/>
        <w:rPr>
          <w:color w:val="auto"/>
          <w:sz w:val="23"/>
          <w:szCs w:val="23"/>
        </w:rPr>
      </w:pPr>
      <w:r w:rsidRPr="00AE664A">
        <w:rPr>
          <w:color w:val="auto"/>
          <w:sz w:val="23"/>
          <w:szCs w:val="23"/>
        </w:rPr>
        <w:t xml:space="preserve">Prin lucrarile ce se vor executa in cadrul prezentului proiect, se vor creea conditii normale de confort si de siguranta a circulatiei impuse de normele si normativele tehnice in vigoare, realizarea capacitatii portante a drumurilor conform standardelor in vigoare precum si optimizarea curbelor, rezolvarea scurgerii apelor, realizarea conform normativelor in vigoare a semnalizarii rutiere si sigurantei circulatiei si realizarea lucrarilor de protectia mediului. </w:t>
      </w:r>
    </w:p>
    <w:p w:rsidR="007C41A4" w:rsidRPr="00AE664A" w:rsidRDefault="007C41A4" w:rsidP="00AE664A">
      <w:pPr>
        <w:pStyle w:val="Default"/>
        <w:ind w:firstLine="720"/>
        <w:jc w:val="both"/>
        <w:rPr>
          <w:color w:val="auto"/>
          <w:sz w:val="23"/>
          <w:szCs w:val="23"/>
        </w:rPr>
      </w:pPr>
      <w:r w:rsidRPr="00AE664A">
        <w:rPr>
          <w:color w:val="auto"/>
          <w:sz w:val="23"/>
          <w:szCs w:val="23"/>
        </w:rPr>
        <w:t xml:space="preserve">Asigurând o cale de acces modernă la proprietăţi, Comuna Nicolae Balcescu urmăreşte sporirea confortului locuitorilor comunei şi reprezintă un pas important al dezvoltării şi dotării infrastructurii economico-sociale în zonă în ideea sporirii importanţei localităţilor rurale. </w:t>
      </w:r>
    </w:p>
    <w:p w:rsidR="007C41A4" w:rsidRPr="00AE664A" w:rsidRDefault="007C41A4" w:rsidP="00AE664A">
      <w:pPr>
        <w:pStyle w:val="Default"/>
        <w:ind w:firstLine="720"/>
        <w:jc w:val="both"/>
        <w:rPr>
          <w:color w:val="auto"/>
        </w:rPr>
      </w:pPr>
      <w:r w:rsidRPr="00AE664A">
        <w:rPr>
          <w:b/>
          <w:bCs/>
          <w:i/>
          <w:iCs/>
          <w:color w:val="auto"/>
        </w:rPr>
        <w:t xml:space="preserve">Descrierea amplasamentului și încadrarea construcției conform normelor în vigoare </w:t>
      </w:r>
    </w:p>
    <w:p w:rsidR="007C41A4" w:rsidRPr="00AE664A" w:rsidRDefault="007C41A4" w:rsidP="00AE664A">
      <w:pPr>
        <w:pStyle w:val="Default"/>
        <w:ind w:firstLine="720"/>
        <w:jc w:val="both"/>
        <w:rPr>
          <w:color w:val="auto"/>
          <w:sz w:val="23"/>
          <w:szCs w:val="23"/>
        </w:rPr>
      </w:pPr>
      <w:r w:rsidRPr="00AE664A">
        <w:rPr>
          <w:color w:val="auto"/>
          <w:sz w:val="23"/>
          <w:szCs w:val="23"/>
        </w:rPr>
        <w:t xml:space="preserve">Lucrarile care fac obiectul prezentei documentatii cuprind operatiunile necesare de executat in scopul reabilitarii drumurilor locale in Comuna Nicolae Bălcescu, judeţul </w:t>
      </w:r>
      <w:smartTag w:uri="urn:schemas-microsoft-com:office:smarttags" w:element="place">
        <w:smartTag w:uri="urn:schemas-microsoft-com:office:smarttags" w:element="City">
          <w:r w:rsidRPr="00AE664A">
            <w:rPr>
              <w:color w:val="auto"/>
              <w:sz w:val="23"/>
              <w:szCs w:val="23"/>
            </w:rPr>
            <w:t>Constanţa</w:t>
          </w:r>
        </w:smartTag>
      </w:smartTag>
      <w:r w:rsidRPr="00AE664A">
        <w:rPr>
          <w:color w:val="auto"/>
          <w:sz w:val="23"/>
          <w:szCs w:val="23"/>
        </w:rPr>
        <w:t xml:space="preserve">. Entitatea responsabilă cu implementarea proiectului este </w:t>
      </w:r>
      <w:r w:rsidRPr="00AE664A">
        <w:rPr>
          <w:b/>
          <w:bCs/>
          <w:color w:val="auto"/>
          <w:sz w:val="23"/>
          <w:szCs w:val="23"/>
        </w:rPr>
        <w:t xml:space="preserve">Comuna Nicolae Bălcescu, judeţul </w:t>
      </w:r>
      <w:smartTag w:uri="urn:schemas-microsoft-com:office:smarttags" w:element="place">
        <w:smartTag w:uri="urn:schemas-microsoft-com:office:smarttags" w:element="City">
          <w:r w:rsidRPr="00AE664A">
            <w:rPr>
              <w:b/>
              <w:bCs/>
              <w:color w:val="auto"/>
              <w:sz w:val="23"/>
              <w:szCs w:val="23"/>
            </w:rPr>
            <w:t>Constanţa</w:t>
          </w:r>
        </w:smartTag>
      </w:smartTag>
      <w:r w:rsidRPr="00AE664A">
        <w:rPr>
          <w:b/>
          <w:bCs/>
          <w:color w:val="auto"/>
          <w:sz w:val="23"/>
          <w:szCs w:val="23"/>
        </w:rPr>
        <w:t xml:space="preserve">. </w:t>
      </w:r>
      <w:r w:rsidRPr="00AE664A">
        <w:rPr>
          <w:color w:val="auto"/>
          <w:sz w:val="23"/>
          <w:szCs w:val="23"/>
        </w:rPr>
        <w:t xml:space="preserve">Terenul de amplasament este situat pe raza comunei Nicolae Bălcescu, judeţul </w:t>
      </w:r>
      <w:smartTag w:uri="urn:schemas-microsoft-com:office:smarttags" w:element="place">
        <w:smartTag w:uri="urn:schemas-microsoft-com:office:smarttags" w:element="City">
          <w:r w:rsidRPr="00AE664A">
            <w:rPr>
              <w:color w:val="auto"/>
              <w:sz w:val="23"/>
              <w:szCs w:val="23"/>
            </w:rPr>
            <w:t>Constanţa</w:t>
          </w:r>
        </w:smartTag>
      </w:smartTag>
      <w:r w:rsidRPr="00AE664A">
        <w:rPr>
          <w:color w:val="auto"/>
          <w:sz w:val="23"/>
          <w:szCs w:val="23"/>
        </w:rPr>
        <w:t xml:space="preserve">, zonă echipată edilitar – energie electrică, telefonie. </w:t>
      </w:r>
    </w:p>
    <w:p w:rsidR="007C41A4" w:rsidRPr="00AE664A" w:rsidRDefault="007C41A4" w:rsidP="00AE664A">
      <w:pPr>
        <w:pStyle w:val="Default"/>
        <w:jc w:val="both"/>
        <w:rPr>
          <w:color w:val="auto"/>
          <w:sz w:val="23"/>
          <w:szCs w:val="23"/>
        </w:rPr>
      </w:pPr>
      <w:r w:rsidRPr="00AE664A">
        <w:rPr>
          <w:color w:val="auto"/>
          <w:sz w:val="23"/>
          <w:szCs w:val="23"/>
        </w:rPr>
        <w:t xml:space="preserve">Structura rutieră proiectată este aleasă pe baza unui calcul tehnico-economic şi va respecta straturile prevăzute în "Normativ privind alcătuirea structurilor rutiere rigide şi suple pentru străzi" indicative AND 605/ 2016 sau "Catalog de structuri rutiere noi pentru sarcina de 115 kN pe osia simplă " CESTR1N. </w:t>
      </w:r>
    </w:p>
    <w:p w:rsidR="007C41A4" w:rsidRPr="00AE664A" w:rsidRDefault="007C41A4" w:rsidP="00AE664A">
      <w:pPr>
        <w:pStyle w:val="Default"/>
        <w:spacing w:after="85"/>
        <w:jc w:val="both"/>
        <w:rPr>
          <w:color w:val="auto"/>
          <w:sz w:val="23"/>
          <w:szCs w:val="23"/>
        </w:rPr>
      </w:pPr>
      <w:r w:rsidRPr="00AE664A">
        <w:rPr>
          <w:color w:val="auto"/>
          <w:sz w:val="23"/>
          <w:szCs w:val="23"/>
        </w:rPr>
        <w:t xml:space="preserve"> Structura rutieră proiectată a fost verificată la îngheţ-dezgheţ, conform STAS 1790- 1,2,3. </w:t>
      </w:r>
    </w:p>
    <w:p w:rsidR="007C41A4" w:rsidRPr="00AE664A" w:rsidRDefault="007C41A4" w:rsidP="00AE664A">
      <w:pPr>
        <w:pStyle w:val="Default"/>
        <w:spacing w:after="85"/>
        <w:jc w:val="both"/>
        <w:rPr>
          <w:color w:val="auto"/>
          <w:sz w:val="23"/>
          <w:szCs w:val="23"/>
        </w:rPr>
      </w:pPr>
      <w:r w:rsidRPr="00AE664A">
        <w:rPr>
          <w:color w:val="auto"/>
          <w:sz w:val="23"/>
          <w:szCs w:val="23"/>
        </w:rPr>
        <w:t xml:space="preserve"> Profilele transversale tip pentru străzile propuse pentru reabilitare vor fi conform Norme ethnice privind proiectarea şi realizarea străzilor în localităţile urbane, aprobate prin O.M.T. nr. 49/1998 şi/sau Norme tehnice privind proiectarea construirea şi modernizarea drumurilor, aprobate prin O.M.T. nr. 45/1998 — v. tabel 1. </w:t>
      </w:r>
    </w:p>
    <w:p w:rsidR="007C41A4" w:rsidRPr="00AE664A" w:rsidRDefault="007C41A4" w:rsidP="00AE664A">
      <w:pPr>
        <w:pStyle w:val="Default"/>
        <w:jc w:val="both"/>
        <w:rPr>
          <w:color w:val="auto"/>
          <w:sz w:val="23"/>
          <w:szCs w:val="23"/>
        </w:rPr>
      </w:pPr>
      <w:r w:rsidRPr="00AE664A">
        <w:rPr>
          <w:color w:val="auto"/>
          <w:sz w:val="23"/>
          <w:szCs w:val="23"/>
        </w:rPr>
        <w:t xml:space="preserve"> Scurgerea apelor pluviale în lungul drumului se va realiza cu rigole de acostament, rigole pereate și rigole carosabile, conform " Normativ privind adaptarea la teren a proiectelor tip de podeţe pentru drumuri"- P 19-2003; </w:t>
      </w:r>
    </w:p>
    <w:p w:rsidR="007C41A4" w:rsidRPr="00AE664A" w:rsidRDefault="007C41A4" w:rsidP="00AE664A">
      <w:pPr>
        <w:autoSpaceDE w:val="0"/>
        <w:autoSpaceDN w:val="0"/>
        <w:adjustRightInd w:val="0"/>
        <w:spacing w:after="0" w:line="240" w:lineRule="auto"/>
        <w:jc w:val="both"/>
        <w:rPr>
          <w:rFonts w:ascii="Symbol" w:hAnsi="Symbol" w:cs="Symbol"/>
          <w:sz w:val="24"/>
          <w:szCs w:val="24"/>
        </w:rPr>
      </w:pPr>
    </w:p>
    <w:p w:rsidR="007C41A4" w:rsidRPr="00AE664A" w:rsidRDefault="007C41A4" w:rsidP="00AE664A">
      <w:pPr>
        <w:autoSpaceDE w:val="0"/>
        <w:autoSpaceDN w:val="0"/>
        <w:adjustRightInd w:val="0"/>
        <w:spacing w:after="0" w:line="240" w:lineRule="auto"/>
        <w:jc w:val="both"/>
        <w:rPr>
          <w:rFonts w:ascii="Times New Roman" w:hAnsi="Times New Roman"/>
          <w:sz w:val="23"/>
          <w:szCs w:val="23"/>
        </w:rPr>
      </w:pPr>
      <w:r w:rsidRPr="00AE664A">
        <w:rPr>
          <w:rFonts w:ascii="Symbol" w:hAnsi="Symbol" w:cs="Symbol"/>
          <w:sz w:val="23"/>
          <w:szCs w:val="23"/>
        </w:rPr>
        <w:t></w:t>
      </w:r>
      <w:r w:rsidRPr="00AE664A">
        <w:rPr>
          <w:rFonts w:ascii="Symbol" w:hAnsi="Symbol" w:cs="Symbol"/>
          <w:sz w:val="23"/>
          <w:szCs w:val="23"/>
        </w:rPr>
        <w:t></w:t>
      </w:r>
      <w:r w:rsidRPr="00AE664A">
        <w:rPr>
          <w:rFonts w:ascii="Times New Roman" w:hAnsi="Times New Roman"/>
          <w:sz w:val="23"/>
          <w:szCs w:val="23"/>
        </w:rPr>
        <w:t xml:space="preserve">S-au prevăzut lucrări pentru siguranţa circulaţiei - indicatoare şi marcaje rutiere, semnalizare rutieră orizontală şi verticală conform SR EN 1848-1 şi SR EN 1848- 7; </w:t>
      </w:r>
    </w:p>
    <w:p w:rsidR="007C41A4" w:rsidRPr="00AE664A" w:rsidRDefault="007C41A4" w:rsidP="00AE664A">
      <w:pPr>
        <w:autoSpaceDE w:val="0"/>
        <w:autoSpaceDN w:val="0"/>
        <w:adjustRightInd w:val="0"/>
        <w:spacing w:after="0" w:line="240" w:lineRule="auto"/>
        <w:jc w:val="both"/>
        <w:rPr>
          <w:rFonts w:ascii="Times New Roman" w:hAnsi="Times New Roman"/>
          <w:sz w:val="23"/>
          <w:szCs w:val="23"/>
        </w:rPr>
      </w:pPr>
      <w:r w:rsidRPr="00AE664A">
        <w:rPr>
          <w:rFonts w:ascii="Times New Roman" w:hAnsi="Times New Roman"/>
          <w:sz w:val="23"/>
          <w:szCs w:val="23"/>
        </w:rPr>
        <w:t xml:space="preserve">Conform normativ CD 155-2001, rezultă următoarele lucrări: </w:t>
      </w:r>
    </w:p>
    <w:p w:rsidR="007C41A4" w:rsidRPr="00AE664A" w:rsidRDefault="007C41A4" w:rsidP="00AE664A">
      <w:pPr>
        <w:autoSpaceDE w:val="0"/>
        <w:autoSpaceDN w:val="0"/>
        <w:adjustRightInd w:val="0"/>
        <w:spacing w:after="71" w:line="240" w:lineRule="auto"/>
        <w:jc w:val="both"/>
        <w:rPr>
          <w:rFonts w:ascii="Times New Roman" w:hAnsi="Times New Roman"/>
          <w:sz w:val="23"/>
          <w:szCs w:val="23"/>
        </w:rPr>
      </w:pPr>
      <w:r w:rsidRPr="00AE664A">
        <w:rPr>
          <w:rFonts w:ascii="Courier New" w:hAnsi="Courier New" w:cs="Courier New"/>
          <w:sz w:val="23"/>
          <w:szCs w:val="23"/>
        </w:rPr>
        <w:t xml:space="preserve">o </w:t>
      </w:r>
      <w:r w:rsidRPr="00AE664A">
        <w:rPr>
          <w:rFonts w:ascii="Times New Roman" w:hAnsi="Times New Roman"/>
          <w:sz w:val="23"/>
          <w:szCs w:val="23"/>
        </w:rPr>
        <w:t xml:space="preserve">Proiectarea traseului în plan şi spaţiu, amenajarea curbelor şi profilele transversale şi longitudinale vor respecta prevederile din STAS 863/85. </w:t>
      </w:r>
    </w:p>
    <w:p w:rsidR="007C41A4" w:rsidRPr="00AE664A" w:rsidRDefault="007C41A4" w:rsidP="00AE664A">
      <w:pPr>
        <w:autoSpaceDE w:val="0"/>
        <w:autoSpaceDN w:val="0"/>
        <w:adjustRightInd w:val="0"/>
        <w:spacing w:after="71" w:line="240" w:lineRule="auto"/>
        <w:jc w:val="both"/>
        <w:rPr>
          <w:rFonts w:ascii="Times New Roman" w:hAnsi="Times New Roman"/>
          <w:sz w:val="23"/>
          <w:szCs w:val="23"/>
        </w:rPr>
      </w:pPr>
      <w:r w:rsidRPr="00AE664A">
        <w:rPr>
          <w:rFonts w:ascii="Courier New" w:hAnsi="Courier New" w:cs="Courier New"/>
          <w:sz w:val="23"/>
          <w:szCs w:val="23"/>
        </w:rPr>
        <w:t xml:space="preserve">o </w:t>
      </w:r>
      <w:r w:rsidRPr="00AE664A">
        <w:rPr>
          <w:rFonts w:ascii="Times New Roman" w:hAnsi="Times New Roman"/>
          <w:sz w:val="23"/>
          <w:szCs w:val="23"/>
        </w:rPr>
        <w:t xml:space="preserve">Se va studia şi asigura vizibilitatea în curbe cu raze mai mici decât cele admise de STAS 863/85. </w:t>
      </w:r>
    </w:p>
    <w:p w:rsidR="007C41A4" w:rsidRPr="00AE664A" w:rsidRDefault="007C41A4" w:rsidP="00AE664A">
      <w:pPr>
        <w:autoSpaceDE w:val="0"/>
        <w:autoSpaceDN w:val="0"/>
        <w:adjustRightInd w:val="0"/>
        <w:spacing w:after="0" w:line="240" w:lineRule="auto"/>
        <w:jc w:val="both"/>
        <w:rPr>
          <w:rFonts w:ascii="Times New Roman" w:hAnsi="Times New Roman"/>
          <w:sz w:val="23"/>
          <w:szCs w:val="23"/>
        </w:rPr>
      </w:pPr>
      <w:r w:rsidRPr="00AE664A">
        <w:rPr>
          <w:rFonts w:ascii="Courier New" w:hAnsi="Courier New" w:cs="Courier New"/>
          <w:sz w:val="23"/>
          <w:szCs w:val="23"/>
        </w:rPr>
        <w:t xml:space="preserve">o </w:t>
      </w:r>
      <w:r w:rsidRPr="00AE664A">
        <w:rPr>
          <w:rFonts w:ascii="Times New Roman" w:hAnsi="Times New Roman"/>
          <w:sz w:val="23"/>
          <w:szCs w:val="23"/>
        </w:rPr>
        <w:t xml:space="preserve">Pentru perspectiva apropiată-medie, funcţie de fondurile disponibile sau atrase, se propune modernizarea cu structură rutieră definitiva. </w:t>
      </w:r>
    </w:p>
    <w:p w:rsidR="007C41A4" w:rsidRPr="00AE664A" w:rsidRDefault="007C41A4" w:rsidP="00AE664A">
      <w:pPr>
        <w:autoSpaceDE w:val="0"/>
        <w:autoSpaceDN w:val="0"/>
        <w:adjustRightInd w:val="0"/>
        <w:spacing w:after="0" w:line="240" w:lineRule="auto"/>
        <w:jc w:val="both"/>
        <w:rPr>
          <w:rFonts w:ascii="Times New Roman" w:hAnsi="Times New Roman"/>
          <w:sz w:val="23"/>
          <w:szCs w:val="23"/>
        </w:rPr>
      </w:pPr>
    </w:p>
    <w:p w:rsidR="007C41A4" w:rsidRPr="00AE664A" w:rsidRDefault="007C41A4" w:rsidP="00AE664A">
      <w:pPr>
        <w:autoSpaceDE w:val="0"/>
        <w:autoSpaceDN w:val="0"/>
        <w:adjustRightInd w:val="0"/>
        <w:spacing w:after="0" w:line="240" w:lineRule="auto"/>
        <w:jc w:val="both"/>
        <w:rPr>
          <w:rFonts w:ascii="Times New Roman" w:hAnsi="Times New Roman"/>
          <w:sz w:val="23"/>
          <w:szCs w:val="23"/>
        </w:rPr>
      </w:pPr>
      <w:r w:rsidRPr="00AE664A">
        <w:rPr>
          <w:rFonts w:ascii="Times New Roman" w:hAnsi="Times New Roman"/>
          <w:sz w:val="23"/>
          <w:szCs w:val="23"/>
        </w:rPr>
        <w:t xml:space="preserve">Asigurarea prin execuţie a nivelului de performanţă pe care trebuie să îl îndeplinească tronsoanele de strazi, coroborat cu categoria lor din punct de vedere funcţional şi administrativ conform NE 021-2003; </w:t>
      </w:r>
    </w:p>
    <w:p w:rsidR="007C41A4" w:rsidRPr="00AE664A" w:rsidRDefault="007C41A4" w:rsidP="00AE664A">
      <w:pPr>
        <w:autoSpaceDE w:val="0"/>
        <w:autoSpaceDN w:val="0"/>
        <w:adjustRightInd w:val="0"/>
        <w:spacing w:after="87" w:line="240" w:lineRule="auto"/>
        <w:jc w:val="both"/>
        <w:rPr>
          <w:rFonts w:ascii="Times New Roman" w:hAnsi="Times New Roman"/>
          <w:sz w:val="23"/>
          <w:szCs w:val="23"/>
        </w:rPr>
      </w:pPr>
      <w:r w:rsidRPr="00AE664A">
        <w:rPr>
          <w:rFonts w:ascii="Times New Roman" w:hAnsi="Times New Roman"/>
          <w:sz w:val="23"/>
          <w:szCs w:val="23"/>
        </w:rPr>
        <w:t xml:space="preserve"> Beneficiarul va asigura corelarea lucrărilor de investiţii din zona străzii expertizate. </w:t>
      </w:r>
    </w:p>
    <w:p w:rsidR="007C41A4" w:rsidRPr="00AE664A" w:rsidRDefault="007C41A4" w:rsidP="00AE664A">
      <w:pPr>
        <w:autoSpaceDE w:val="0"/>
        <w:autoSpaceDN w:val="0"/>
        <w:adjustRightInd w:val="0"/>
        <w:spacing w:after="87" w:line="240" w:lineRule="auto"/>
        <w:jc w:val="both"/>
        <w:rPr>
          <w:rFonts w:ascii="Times New Roman" w:hAnsi="Times New Roman"/>
          <w:sz w:val="23"/>
          <w:szCs w:val="23"/>
        </w:rPr>
      </w:pPr>
      <w:r w:rsidRPr="00AE664A">
        <w:rPr>
          <w:rFonts w:ascii="Times New Roman" w:hAnsi="Times New Roman"/>
          <w:sz w:val="23"/>
          <w:szCs w:val="23"/>
        </w:rPr>
        <w:t xml:space="preserve"> Pe durata normală de funcţionare a tronsonului de stradă expertizat, se vor executa măsuri generale de urmărire a stării tehnice a străzii şi lucrările de întreţinere obligatorii conform Normativ pentru întreţinerea şi repararea străzilor—indicativ NE 033-2004 şi normativ P 130/99; </w:t>
      </w:r>
    </w:p>
    <w:p w:rsidR="007C41A4" w:rsidRPr="00AE664A" w:rsidRDefault="007C41A4" w:rsidP="00AE664A">
      <w:pPr>
        <w:autoSpaceDE w:val="0"/>
        <w:autoSpaceDN w:val="0"/>
        <w:adjustRightInd w:val="0"/>
        <w:spacing w:after="0" w:line="240" w:lineRule="auto"/>
        <w:jc w:val="both"/>
        <w:rPr>
          <w:rFonts w:ascii="Times New Roman" w:hAnsi="Times New Roman"/>
          <w:sz w:val="23"/>
          <w:szCs w:val="23"/>
        </w:rPr>
      </w:pPr>
      <w:r w:rsidRPr="00AE664A">
        <w:rPr>
          <w:rFonts w:ascii="Times New Roman" w:hAnsi="Times New Roman"/>
          <w:sz w:val="23"/>
          <w:szCs w:val="23"/>
        </w:rPr>
        <w:t xml:space="preserve"> Solutiiie propuse nu sunt limitative, proiectantul de specialitate drumuri şi poduri poate propune şi alte variante, care, conform H.G.R. 766/97 vor fi verificate de verificator atestat M.L.P.T.L. cerinţele A4-1, B2-1, D şi însuşite de expertul tehnic. </w:t>
      </w:r>
    </w:p>
    <w:p w:rsidR="007C41A4" w:rsidRPr="00AE664A" w:rsidRDefault="007C41A4" w:rsidP="00AE664A">
      <w:pPr>
        <w:pStyle w:val="Default"/>
        <w:ind w:firstLine="720"/>
        <w:jc w:val="both"/>
        <w:rPr>
          <w:color w:val="auto"/>
          <w:sz w:val="23"/>
          <w:szCs w:val="23"/>
        </w:rPr>
      </w:pPr>
      <w:r w:rsidRPr="00AE664A">
        <w:rPr>
          <w:color w:val="auto"/>
          <w:sz w:val="23"/>
          <w:szCs w:val="23"/>
        </w:rPr>
        <w:t>Lucrarea se incadreaza conf. Ord. 31/N/1995 MLPAT: clasa de importanta C - normala.</w:t>
      </w:r>
    </w:p>
    <w:p w:rsidR="007C41A4" w:rsidRDefault="007C41A4" w:rsidP="00AE664A">
      <w:pPr>
        <w:pStyle w:val="Default"/>
        <w:rPr>
          <w:sz w:val="23"/>
          <w:szCs w:val="23"/>
        </w:rPr>
      </w:pPr>
    </w:p>
    <w:p w:rsidR="007C41A4" w:rsidRDefault="007C41A4" w:rsidP="00AE664A">
      <w:pPr>
        <w:pStyle w:val="Default"/>
        <w:rPr>
          <w:sz w:val="23"/>
          <w:szCs w:val="23"/>
        </w:rPr>
      </w:pPr>
      <w:r>
        <w:rPr>
          <w:sz w:val="23"/>
          <w:szCs w:val="23"/>
        </w:rPr>
        <w:t xml:space="preserve">In functie de situatia existenta pe fiecare strada in parte, vor fi folosite urmatoarele structuri rutiere: </w:t>
      </w:r>
    </w:p>
    <w:p w:rsidR="007C41A4" w:rsidRDefault="007C41A4" w:rsidP="00AE664A">
      <w:pPr>
        <w:pStyle w:val="Default"/>
        <w:spacing w:after="68"/>
        <w:rPr>
          <w:sz w:val="23"/>
          <w:szCs w:val="23"/>
        </w:rPr>
      </w:pPr>
      <w:r>
        <w:rPr>
          <w:sz w:val="23"/>
          <w:szCs w:val="23"/>
        </w:rPr>
        <w:t xml:space="preserve">- 4 cm strat de uzura rul. 50/70 BA16; </w:t>
      </w:r>
    </w:p>
    <w:p w:rsidR="007C41A4" w:rsidRDefault="007C41A4" w:rsidP="00AE664A">
      <w:pPr>
        <w:pStyle w:val="Default"/>
        <w:spacing w:after="68"/>
        <w:rPr>
          <w:sz w:val="23"/>
          <w:szCs w:val="23"/>
        </w:rPr>
      </w:pPr>
      <w:r>
        <w:rPr>
          <w:sz w:val="23"/>
          <w:szCs w:val="23"/>
        </w:rPr>
        <w:t xml:space="preserve">- 6 cm strat de legatura leg. 50/70 BAD22,4; </w:t>
      </w:r>
    </w:p>
    <w:p w:rsidR="007C41A4" w:rsidRDefault="007C41A4" w:rsidP="00AE664A">
      <w:pPr>
        <w:pStyle w:val="Default"/>
        <w:spacing w:after="68"/>
        <w:rPr>
          <w:sz w:val="23"/>
          <w:szCs w:val="23"/>
        </w:rPr>
      </w:pPr>
      <w:r>
        <w:rPr>
          <w:sz w:val="23"/>
          <w:szCs w:val="23"/>
        </w:rPr>
        <w:t xml:space="preserve">- 15 cm strat de baza din piatra </w:t>
      </w:r>
      <w:smartTag w:uri="urn:schemas-microsoft-com:office:smarttags" w:element="place">
        <w:smartTag w:uri="urn:schemas-microsoft-com:office:smarttags" w:element="City">
          <w:r>
            <w:rPr>
              <w:sz w:val="23"/>
              <w:szCs w:val="23"/>
            </w:rPr>
            <w:t>sparta</w:t>
          </w:r>
        </w:smartTag>
      </w:smartTag>
      <w:r>
        <w:rPr>
          <w:sz w:val="23"/>
          <w:szCs w:val="23"/>
        </w:rPr>
        <w:t xml:space="preserve"> sort 0-63; </w:t>
      </w:r>
    </w:p>
    <w:p w:rsidR="007C41A4" w:rsidRDefault="007C41A4" w:rsidP="00AE664A">
      <w:pPr>
        <w:pStyle w:val="Default"/>
        <w:spacing w:after="68"/>
        <w:rPr>
          <w:sz w:val="23"/>
          <w:szCs w:val="23"/>
        </w:rPr>
      </w:pPr>
      <w:r>
        <w:rPr>
          <w:sz w:val="23"/>
          <w:szCs w:val="23"/>
        </w:rPr>
        <w:t xml:space="preserve">- 20 cm strat de fundatie din piatra </w:t>
      </w:r>
      <w:smartTag w:uri="urn:schemas-microsoft-com:office:smarttags" w:element="place">
        <w:smartTag w:uri="urn:schemas-microsoft-com:office:smarttags" w:element="City">
          <w:r>
            <w:rPr>
              <w:sz w:val="23"/>
              <w:szCs w:val="23"/>
            </w:rPr>
            <w:t>sparta</w:t>
          </w:r>
        </w:smartTag>
      </w:smartTag>
      <w:r>
        <w:rPr>
          <w:sz w:val="23"/>
          <w:szCs w:val="23"/>
        </w:rPr>
        <w:t xml:space="preserve"> sort 0-63; </w:t>
      </w:r>
    </w:p>
    <w:p w:rsidR="007C41A4" w:rsidRDefault="007C41A4" w:rsidP="00AE664A">
      <w:pPr>
        <w:pStyle w:val="Default"/>
        <w:rPr>
          <w:sz w:val="23"/>
          <w:szCs w:val="23"/>
        </w:rPr>
      </w:pPr>
      <w:r>
        <w:rPr>
          <w:sz w:val="23"/>
          <w:szCs w:val="23"/>
        </w:rPr>
        <w:t xml:space="preserve">- 7 cm strat de forma din nisip. </w:t>
      </w:r>
    </w:p>
    <w:p w:rsidR="007C41A4" w:rsidRDefault="007C41A4" w:rsidP="00AE664A">
      <w:pPr>
        <w:pStyle w:val="Default"/>
        <w:rPr>
          <w:sz w:val="23"/>
          <w:szCs w:val="23"/>
        </w:rPr>
      </w:pPr>
    </w:p>
    <w:p w:rsidR="007C41A4" w:rsidRDefault="007C41A4" w:rsidP="00AE664A">
      <w:pPr>
        <w:pStyle w:val="Default"/>
        <w:spacing w:after="68"/>
        <w:rPr>
          <w:sz w:val="23"/>
          <w:szCs w:val="23"/>
        </w:rPr>
      </w:pPr>
      <w:r>
        <w:rPr>
          <w:sz w:val="23"/>
          <w:szCs w:val="23"/>
        </w:rPr>
        <w:t xml:space="preserve">- 4 cm strat de uzura rul. 50/70 BA16; </w:t>
      </w:r>
    </w:p>
    <w:p w:rsidR="007C41A4" w:rsidRDefault="007C41A4" w:rsidP="00AE664A">
      <w:pPr>
        <w:pStyle w:val="Default"/>
        <w:spacing w:after="68"/>
        <w:rPr>
          <w:sz w:val="23"/>
          <w:szCs w:val="23"/>
        </w:rPr>
      </w:pPr>
      <w:r>
        <w:rPr>
          <w:sz w:val="23"/>
          <w:szCs w:val="23"/>
        </w:rPr>
        <w:t xml:space="preserve">- 6 cm strat de leg. 50/70 BAD22,4; </w:t>
      </w:r>
    </w:p>
    <w:p w:rsidR="007C41A4" w:rsidRDefault="007C41A4" w:rsidP="00AE664A">
      <w:pPr>
        <w:pStyle w:val="Default"/>
        <w:spacing w:after="68"/>
        <w:rPr>
          <w:sz w:val="23"/>
          <w:szCs w:val="23"/>
        </w:rPr>
      </w:pPr>
      <w:r>
        <w:rPr>
          <w:sz w:val="23"/>
          <w:szCs w:val="23"/>
        </w:rPr>
        <w:t xml:space="preserve">- 15 cm strat de baza din piatra </w:t>
      </w:r>
      <w:smartTag w:uri="urn:schemas-microsoft-com:office:smarttags" w:element="place">
        <w:smartTag w:uri="urn:schemas-microsoft-com:office:smarttags" w:element="City">
          <w:r>
            <w:rPr>
              <w:sz w:val="23"/>
              <w:szCs w:val="23"/>
            </w:rPr>
            <w:t>sparta</w:t>
          </w:r>
        </w:smartTag>
      </w:smartTag>
      <w:r>
        <w:rPr>
          <w:sz w:val="23"/>
          <w:szCs w:val="23"/>
        </w:rPr>
        <w:t xml:space="preserve"> sort 0-63; </w:t>
      </w:r>
    </w:p>
    <w:p w:rsidR="007C41A4" w:rsidRDefault="007C41A4" w:rsidP="00AE664A">
      <w:pPr>
        <w:pStyle w:val="Default"/>
        <w:spacing w:after="68"/>
        <w:rPr>
          <w:sz w:val="23"/>
          <w:szCs w:val="23"/>
        </w:rPr>
      </w:pPr>
      <w:r>
        <w:rPr>
          <w:sz w:val="23"/>
          <w:szCs w:val="23"/>
        </w:rPr>
        <w:t xml:space="preserve">- 15 cm strat de fundatie din piatra </w:t>
      </w:r>
      <w:smartTag w:uri="urn:schemas-microsoft-com:office:smarttags" w:element="place">
        <w:smartTag w:uri="urn:schemas-microsoft-com:office:smarttags" w:element="City">
          <w:r>
            <w:rPr>
              <w:sz w:val="23"/>
              <w:szCs w:val="23"/>
            </w:rPr>
            <w:t>sparta</w:t>
          </w:r>
        </w:smartTag>
      </w:smartTag>
      <w:r>
        <w:rPr>
          <w:sz w:val="23"/>
          <w:szCs w:val="23"/>
        </w:rPr>
        <w:t xml:space="preserve"> sort 0-63; </w:t>
      </w:r>
    </w:p>
    <w:p w:rsidR="007C41A4" w:rsidRDefault="007C41A4" w:rsidP="00AE664A">
      <w:pPr>
        <w:pStyle w:val="Default"/>
        <w:rPr>
          <w:sz w:val="23"/>
          <w:szCs w:val="23"/>
        </w:rPr>
      </w:pPr>
      <w:r>
        <w:rPr>
          <w:sz w:val="23"/>
          <w:szCs w:val="23"/>
        </w:rPr>
        <w:t xml:space="preserve">- 20 cm strat de forma realizat din scarificarea zestrei existente cu adaos de material granular medie 10 cm. </w:t>
      </w:r>
    </w:p>
    <w:p w:rsidR="007C41A4" w:rsidRPr="00A06A9C" w:rsidRDefault="007C41A4" w:rsidP="00AD1E9F">
      <w:pPr>
        <w:pStyle w:val="Default"/>
        <w:jc w:val="both"/>
        <w:rPr>
          <w:color w:val="FF0000"/>
        </w:rPr>
      </w:pPr>
    </w:p>
    <w:p w:rsidR="007C41A4" w:rsidRPr="00AE664A" w:rsidRDefault="007C41A4" w:rsidP="00FD6C53">
      <w:pPr>
        <w:shd w:val="clear" w:color="auto" w:fill="FFFFFF"/>
        <w:tabs>
          <w:tab w:val="left" w:pos="922"/>
        </w:tabs>
        <w:spacing w:line="274" w:lineRule="exact"/>
        <w:ind w:right="96"/>
        <w:jc w:val="both"/>
        <w:rPr>
          <w:rFonts w:ascii="Times New Roman" w:hAnsi="Times New Roman"/>
          <w:sz w:val="28"/>
          <w:szCs w:val="28"/>
          <w:lang w:val="ro-RO"/>
        </w:rPr>
      </w:pPr>
      <w:r w:rsidRPr="00AE664A">
        <w:rPr>
          <w:rFonts w:ascii="Times New Roman" w:hAnsi="Times New Roman"/>
          <w:sz w:val="28"/>
          <w:szCs w:val="28"/>
          <w:lang w:val="ro-RO"/>
        </w:rPr>
        <w:t xml:space="preserve">b) justificarea necesităţii proiectului: </w:t>
      </w:r>
      <w:r w:rsidRPr="00AE664A">
        <w:rPr>
          <w:rFonts w:ascii="Times New Roman" w:hAnsi="Times New Roman"/>
          <w:sz w:val="24"/>
          <w:szCs w:val="24"/>
        </w:rPr>
        <w:t>Analizând necesitaţile comunităţii privind starea drumurilor aflate în adminstrarea Comunei Nicolae Bălcescu, se consideră prioritar pentru asigurarea cadrului de dezvoltare economico-comercial al acesteia. Structura rutieră actuală este una improprie traficului auto şi a circulaţiei pietonale; circulaţia vehiculelor şi autovehiculelor se desfăşoară anevoios în orice anotimp, nefiind asigurate condiţii minime pentru viaţă şi activitatea locuitorilor. Starea precară a drumurilor influenţiază negativ viaţa şi activitatea locuitorilor Comunei Nicolae Bălcescu.</w:t>
      </w:r>
      <w:r w:rsidRPr="00AE664A">
        <w:rPr>
          <w:rFonts w:ascii="Times New Roman" w:hAnsi="Times New Roman"/>
          <w:sz w:val="23"/>
          <w:szCs w:val="23"/>
        </w:rPr>
        <w:t xml:space="preserve"> </w:t>
      </w:r>
      <w:r w:rsidRPr="00AE664A">
        <w:rPr>
          <w:rFonts w:ascii="Times New Roman" w:hAnsi="Times New Roman"/>
          <w:sz w:val="28"/>
          <w:szCs w:val="28"/>
          <w:lang w:val="ro-RO"/>
        </w:rPr>
        <w:t xml:space="preserve"> </w:t>
      </w:r>
    </w:p>
    <w:p w:rsidR="007C41A4" w:rsidRPr="00AE664A" w:rsidRDefault="007C41A4" w:rsidP="007D1978">
      <w:pPr>
        <w:shd w:val="clear" w:color="auto" w:fill="FFFFFF"/>
        <w:tabs>
          <w:tab w:val="left" w:pos="922"/>
        </w:tabs>
        <w:spacing w:line="274" w:lineRule="exact"/>
        <w:ind w:right="96"/>
        <w:jc w:val="both"/>
        <w:rPr>
          <w:rFonts w:ascii="Times New Roman" w:hAnsi="Times New Roman"/>
          <w:sz w:val="24"/>
          <w:szCs w:val="24"/>
        </w:rPr>
      </w:pPr>
      <w:r w:rsidRPr="00AE664A">
        <w:rPr>
          <w:rFonts w:ascii="Times New Roman" w:hAnsi="Times New Roman"/>
          <w:sz w:val="28"/>
          <w:szCs w:val="28"/>
          <w:lang w:val="ro-RO"/>
        </w:rPr>
        <w:t>c) valoarea investiţiei:</w:t>
      </w:r>
      <w:r w:rsidRPr="00AE664A">
        <w:rPr>
          <w:rFonts w:ascii="Times New Roman" w:hAnsi="Times New Roman"/>
          <w:sz w:val="24"/>
          <w:szCs w:val="24"/>
        </w:rPr>
        <w:t xml:space="preserve">Total lei cu TVA </w:t>
      </w:r>
      <w:r>
        <w:rPr>
          <w:rFonts w:ascii="Times New Roman" w:hAnsi="Times New Roman"/>
          <w:sz w:val="24"/>
          <w:szCs w:val="24"/>
        </w:rPr>
        <w:t>9085525.60</w:t>
      </w:r>
      <w:r w:rsidRPr="00AE664A">
        <w:rPr>
          <w:rFonts w:ascii="Times New Roman" w:hAnsi="Times New Roman"/>
          <w:sz w:val="24"/>
          <w:szCs w:val="24"/>
        </w:rPr>
        <w:t xml:space="preserve">, </w:t>
      </w:r>
      <w:r w:rsidRPr="00AE664A">
        <w:rPr>
          <w:rFonts w:ascii="Times New Roman" w:hAnsi="Times New Roman"/>
          <w:sz w:val="24"/>
          <w:szCs w:val="24"/>
          <w:lang w:val="it-IT"/>
        </w:rPr>
        <w:t xml:space="preserve">din care constructii montaj(C+M) </w:t>
      </w:r>
      <w:r>
        <w:rPr>
          <w:rFonts w:ascii="Times New Roman" w:hAnsi="Times New Roman"/>
          <w:sz w:val="24"/>
          <w:szCs w:val="24"/>
          <w:lang w:val="it-IT"/>
        </w:rPr>
        <w:t>7759478.14</w:t>
      </w:r>
    </w:p>
    <w:p w:rsidR="007C41A4" w:rsidRPr="00A06A9C" w:rsidRDefault="007C41A4" w:rsidP="00CA7DF6">
      <w:pPr>
        <w:autoSpaceDE w:val="0"/>
        <w:autoSpaceDN w:val="0"/>
        <w:adjustRightInd w:val="0"/>
        <w:spacing w:after="0" w:line="240" w:lineRule="auto"/>
        <w:jc w:val="both"/>
        <w:rPr>
          <w:rFonts w:ascii="Times New Roman" w:hAnsi="Times New Roman"/>
          <w:sz w:val="28"/>
          <w:szCs w:val="28"/>
          <w:lang w:val="ro-RO"/>
        </w:rPr>
      </w:pPr>
      <w:r w:rsidRPr="00A06A9C">
        <w:rPr>
          <w:rFonts w:ascii="Times New Roman" w:hAnsi="Times New Roman"/>
          <w:sz w:val="28"/>
          <w:szCs w:val="28"/>
          <w:lang w:val="ro-RO"/>
        </w:rPr>
        <w:t xml:space="preserve">    d) perioada de implementare propusă: durata de executie este de 36 luni;</w:t>
      </w:r>
    </w:p>
    <w:p w:rsidR="007C41A4" w:rsidRPr="00A06A9C" w:rsidRDefault="007C41A4" w:rsidP="00CA7DF6">
      <w:pPr>
        <w:autoSpaceDE w:val="0"/>
        <w:autoSpaceDN w:val="0"/>
        <w:adjustRightInd w:val="0"/>
        <w:spacing w:after="0" w:line="240" w:lineRule="auto"/>
        <w:jc w:val="both"/>
        <w:rPr>
          <w:rFonts w:ascii="Times New Roman" w:hAnsi="Times New Roman"/>
          <w:sz w:val="24"/>
          <w:szCs w:val="24"/>
          <w:lang w:val="ro-RO"/>
        </w:rPr>
      </w:pPr>
      <w:r w:rsidRPr="00A06A9C">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A06A9C">
        <w:rPr>
          <w:rFonts w:ascii="Times New Roman" w:hAnsi="Times New Roman"/>
          <w:sz w:val="24"/>
          <w:szCs w:val="24"/>
          <w:lang w:val="ro-RO"/>
        </w:rPr>
        <w:t>Planul de situatie si planul de incadrare in zona au fost depuse odata cu documentatia initiala de solicitare a acordului de mediu.</w:t>
      </w:r>
    </w:p>
    <w:p w:rsidR="007C41A4" w:rsidRPr="00A06A9C" w:rsidRDefault="007C41A4" w:rsidP="007F40F0">
      <w:pPr>
        <w:autoSpaceDE w:val="0"/>
        <w:autoSpaceDN w:val="0"/>
        <w:adjustRightInd w:val="0"/>
        <w:spacing w:after="0" w:line="240" w:lineRule="auto"/>
        <w:jc w:val="both"/>
        <w:rPr>
          <w:rFonts w:ascii="Times New Roman" w:hAnsi="Times New Roman"/>
          <w:sz w:val="28"/>
          <w:szCs w:val="28"/>
          <w:lang w:val="it-IT"/>
        </w:rPr>
      </w:pPr>
      <w:r w:rsidRPr="00A06A9C">
        <w:rPr>
          <w:rFonts w:ascii="Times New Roman" w:hAnsi="Times New Roman"/>
          <w:sz w:val="28"/>
          <w:szCs w:val="28"/>
          <w:lang w:val="ro-RO"/>
        </w:rPr>
        <w:t xml:space="preserve">    </w:t>
      </w:r>
      <w:r w:rsidRPr="00A06A9C">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7C41A4" w:rsidRPr="00A06A9C" w:rsidRDefault="007C41A4" w:rsidP="00A06A9C">
      <w:pPr>
        <w:pStyle w:val="Default"/>
        <w:rPr>
          <w:color w:val="auto"/>
        </w:rPr>
      </w:pPr>
    </w:p>
    <w:p w:rsidR="007C41A4" w:rsidRPr="00A06A9C" w:rsidRDefault="007C41A4" w:rsidP="00A06A9C">
      <w:pPr>
        <w:pStyle w:val="Default"/>
        <w:rPr>
          <w:color w:val="auto"/>
        </w:rPr>
      </w:pPr>
      <w:r w:rsidRPr="00A06A9C">
        <w:rPr>
          <w:color w:val="auto"/>
        </w:rPr>
        <w:t xml:space="preserve"> Principalii indicatori: </w:t>
      </w:r>
    </w:p>
    <w:p w:rsidR="007C41A4" w:rsidRPr="00A06A9C" w:rsidRDefault="007C41A4" w:rsidP="00A06A9C">
      <w:pPr>
        <w:pStyle w:val="Default"/>
        <w:rPr>
          <w:color w:val="auto"/>
        </w:rPr>
      </w:pPr>
      <w:r w:rsidRPr="00A06A9C">
        <w:rPr>
          <w:color w:val="auto"/>
        </w:rPr>
        <w:t xml:space="preserve">Lungime: 5205,70 m </w:t>
      </w:r>
    </w:p>
    <w:p w:rsidR="007C41A4" w:rsidRPr="00A06A9C" w:rsidRDefault="007C41A4" w:rsidP="00A06A9C">
      <w:pPr>
        <w:pStyle w:val="Default"/>
        <w:rPr>
          <w:color w:val="auto"/>
        </w:rPr>
      </w:pPr>
      <w:r w:rsidRPr="00A06A9C">
        <w:rPr>
          <w:color w:val="auto"/>
        </w:rPr>
        <w:t xml:space="preserve">Lăţime parte carosabilă: 3,00 – 5,50 m </w:t>
      </w:r>
    </w:p>
    <w:p w:rsidR="007C41A4" w:rsidRPr="00A06A9C" w:rsidRDefault="007C41A4" w:rsidP="00A06A9C">
      <w:pPr>
        <w:autoSpaceDE w:val="0"/>
        <w:autoSpaceDN w:val="0"/>
        <w:adjustRightInd w:val="0"/>
        <w:spacing w:after="0" w:line="240" w:lineRule="auto"/>
        <w:jc w:val="both"/>
        <w:rPr>
          <w:rFonts w:ascii="Wingdings" w:hAnsi="Wingdings" w:cs="Wingdings"/>
          <w:color w:val="000000"/>
          <w:sz w:val="24"/>
          <w:szCs w:val="24"/>
        </w:rPr>
      </w:pPr>
      <w:r w:rsidRPr="00A06A9C">
        <w:t>Latimi acostamente: 0,25 –</w:t>
      </w:r>
      <w:r>
        <w:t xml:space="preserve"> 0,50 m </w:t>
      </w:r>
      <w:r w:rsidRPr="00A06A9C">
        <w:rPr>
          <w:rFonts w:ascii="Wingdings" w:hAnsi="Wingdings" w:cs="Wingdings"/>
          <w:color w:val="000000"/>
          <w:sz w:val="24"/>
          <w:szCs w:val="24"/>
        </w:rPr>
        <w:t></w:t>
      </w:r>
    </w:p>
    <w:p w:rsidR="007C41A4" w:rsidRPr="00A06A9C" w:rsidRDefault="007C41A4" w:rsidP="00A06A9C">
      <w:pPr>
        <w:autoSpaceDE w:val="0"/>
        <w:autoSpaceDN w:val="0"/>
        <w:adjustRightInd w:val="0"/>
        <w:spacing w:after="50" w:line="240" w:lineRule="auto"/>
        <w:rPr>
          <w:rFonts w:ascii="Wingdings" w:hAnsi="Wingdings" w:cs="Wingdings"/>
          <w:color w:val="000000"/>
          <w:sz w:val="23"/>
          <w:szCs w:val="23"/>
        </w:rPr>
      </w:pPr>
      <w:r w:rsidRPr="00A06A9C">
        <w:rPr>
          <w:rFonts w:ascii="Wingdings" w:hAnsi="Wingdings" w:cs="Wingdings"/>
          <w:color w:val="000000"/>
          <w:sz w:val="23"/>
          <w:szCs w:val="23"/>
        </w:rPr>
        <w:t></w:t>
      </w:r>
      <w:r w:rsidRPr="00A06A9C">
        <w:rPr>
          <w:rFonts w:ascii="Wingdings" w:hAnsi="Wingdings" w:cs="Wingdings"/>
          <w:color w:val="000000"/>
          <w:sz w:val="23"/>
          <w:szCs w:val="23"/>
        </w:rPr>
        <w:t></w:t>
      </w:r>
      <w:r w:rsidRPr="00A06A9C">
        <w:rPr>
          <w:rFonts w:ascii="Times New Roman" w:hAnsi="Times New Roman"/>
          <w:color w:val="000000"/>
          <w:sz w:val="23"/>
          <w:szCs w:val="23"/>
        </w:rPr>
        <w:t xml:space="preserve">Strada Prunilor Tr 3 = 105,50 m </w:t>
      </w:r>
    </w:p>
    <w:p w:rsidR="007C41A4" w:rsidRPr="00A06A9C" w:rsidRDefault="007C41A4" w:rsidP="00A06A9C">
      <w:pPr>
        <w:autoSpaceDE w:val="0"/>
        <w:autoSpaceDN w:val="0"/>
        <w:adjustRightInd w:val="0"/>
        <w:spacing w:after="50" w:line="240" w:lineRule="auto"/>
        <w:rPr>
          <w:rFonts w:ascii="Wingdings" w:hAnsi="Wingdings" w:cs="Wingdings"/>
          <w:color w:val="000000"/>
          <w:sz w:val="23"/>
          <w:szCs w:val="23"/>
        </w:rPr>
      </w:pPr>
      <w:r w:rsidRPr="00A06A9C">
        <w:rPr>
          <w:rFonts w:ascii="Wingdings" w:hAnsi="Wingdings" w:cs="Wingdings"/>
          <w:color w:val="000000"/>
          <w:sz w:val="23"/>
          <w:szCs w:val="23"/>
        </w:rPr>
        <w:t></w:t>
      </w:r>
      <w:r w:rsidRPr="00A06A9C">
        <w:rPr>
          <w:rFonts w:ascii="Wingdings" w:hAnsi="Wingdings" w:cs="Wingdings"/>
          <w:color w:val="000000"/>
          <w:sz w:val="23"/>
          <w:szCs w:val="23"/>
        </w:rPr>
        <w:t></w:t>
      </w:r>
      <w:r w:rsidRPr="00A06A9C">
        <w:rPr>
          <w:rFonts w:ascii="Times New Roman" w:hAnsi="Times New Roman"/>
          <w:color w:val="000000"/>
          <w:sz w:val="23"/>
          <w:szCs w:val="23"/>
        </w:rPr>
        <w:t xml:space="preserve">Strada Oborului Tr 2 = 249,20 m </w:t>
      </w:r>
    </w:p>
    <w:p w:rsidR="007C41A4" w:rsidRPr="00A06A9C" w:rsidRDefault="007C41A4" w:rsidP="00A06A9C">
      <w:pPr>
        <w:autoSpaceDE w:val="0"/>
        <w:autoSpaceDN w:val="0"/>
        <w:adjustRightInd w:val="0"/>
        <w:spacing w:after="50" w:line="240" w:lineRule="auto"/>
        <w:rPr>
          <w:rFonts w:ascii="Wingdings" w:hAnsi="Wingdings" w:cs="Wingdings"/>
          <w:color w:val="000000"/>
          <w:sz w:val="23"/>
          <w:szCs w:val="23"/>
        </w:rPr>
      </w:pPr>
      <w:r w:rsidRPr="00A06A9C">
        <w:rPr>
          <w:rFonts w:ascii="Wingdings" w:hAnsi="Wingdings" w:cs="Wingdings"/>
          <w:color w:val="000000"/>
          <w:sz w:val="23"/>
          <w:szCs w:val="23"/>
        </w:rPr>
        <w:t></w:t>
      </w:r>
      <w:r w:rsidRPr="00A06A9C">
        <w:rPr>
          <w:rFonts w:ascii="Wingdings" w:hAnsi="Wingdings" w:cs="Wingdings"/>
          <w:color w:val="000000"/>
          <w:sz w:val="23"/>
          <w:szCs w:val="23"/>
        </w:rPr>
        <w:t></w:t>
      </w:r>
      <w:r w:rsidRPr="00A06A9C">
        <w:rPr>
          <w:rFonts w:ascii="Times New Roman" w:hAnsi="Times New Roman"/>
          <w:color w:val="000000"/>
          <w:sz w:val="23"/>
          <w:szCs w:val="23"/>
        </w:rPr>
        <w:t xml:space="preserve">Strada Salciei = 726 m </w:t>
      </w:r>
    </w:p>
    <w:p w:rsidR="007C41A4" w:rsidRPr="00A06A9C" w:rsidRDefault="007C41A4" w:rsidP="00A06A9C">
      <w:pPr>
        <w:autoSpaceDE w:val="0"/>
        <w:autoSpaceDN w:val="0"/>
        <w:adjustRightInd w:val="0"/>
        <w:spacing w:after="50" w:line="240" w:lineRule="auto"/>
        <w:rPr>
          <w:rFonts w:ascii="Wingdings" w:hAnsi="Wingdings" w:cs="Wingdings"/>
          <w:color w:val="000000"/>
          <w:sz w:val="23"/>
          <w:szCs w:val="23"/>
        </w:rPr>
      </w:pPr>
      <w:r w:rsidRPr="00A06A9C">
        <w:rPr>
          <w:rFonts w:ascii="Wingdings" w:hAnsi="Wingdings" w:cs="Wingdings"/>
          <w:color w:val="000000"/>
          <w:sz w:val="23"/>
          <w:szCs w:val="23"/>
        </w:rPr>
        <w:t></w:t>
      </w:r>
      <w:r w:rsidRPr="00A06A9C">
        <w:rPr>
          <w:rFonts w:ascii="Wingdings" w:hAnsi="Wingdings" w:cs="Wingdings"/>
          <w:color w:val="000000"/>
          <w:sz w:val="23"/>
          <w:szCs w:val="23"/>
        </w:rPr>
        <w:t></w:t>
      </w:r>
      <w:r w:rsidRPr="00A06A9C">
        <w:rPr>
          <w:rFonts w:ascii="Times New Roman" w:hAnsi="Times New Roman"/>
          <w:color w:val="000000"/>
          <w:sz w:val="23"/>
          <w:szCs w:val="23"/>
        </w:rPr>
        <w:t xml:space="preserve">Strada Mare Mal Stang = 750,50 m </w:t>
      </w:r>
    </w:p>
    <w:p w:rsidR="007C41A4" w:rsidRPr="00A06A9C" w:rsidRDefault="007C41A4" w:rsidP="00A06A9C">
      <w:pPr>
        <w:autoSpaceDE w:val="0"/>
        <w:autoSpaceDN w:val="0"/>
        <w:adjustRightInd w:val="0"/>
        <w:spacing w:after="50" w:line="240" w:lineRule="auto"/>
        <w:rPr>
          <w:rFonts w:ascii="Wingdings" w:hAnsi="Wingdings" w:cs="Wingdings"/>
          <w:color w:val="000000"/>
          <w:sz w:val="23"/>
          <w:szCs w:val="23"/>
        </w:rPr>
      </w:pPr>
      <w:r w:rsidRPr="00A06A9C">
        <w:rPr>
          <w:rFonts w:ascii="Wingdings" w:hAnsi="Wingdings" w:cs="Wingdings"/>
          <w:color w:val="000000"/>
          <w:sz w:val="23"/>
          <w:szCs w:val="23"/>
        </w:rPr>
        <w:t></w:t>
      </w:r>
      <w:r w:rsidRPr="00A06A9C">
        <w:rPr>
          <w:rFonts w:ascii="Wingdings" w:hAnsi="Wingdings" w:cs="Wingdings"/>
          <w:color w:val="000000"/>
          <w:sz w:val="23"/>
          <w:szCs w:val="23"/>
        </w:rPr>
        <w:t></w:t>
      </w:r>
      <w:r w:rsidRPr="00A06A9C">
        <w:rPr>
          <w:rFonts w:ascii="Times New Roman" w:hAnsi="Times New Roman"/>
          <w:color w:val="000000"/>
          <w:sz w:val="23"/>
          <w:szCs w:val="23"/>
        </w:rPr>
        <w:t xml:space="preserve">Strada Mare Mal Drept Tr 1 = 392 m </w:t>
      </w:r>
    </w:p>
    <w:p w:rsidR="007C41A4" w:rsidRPr="00A06A9C" w:rsidRDefault="007C41A4" w:rsidP="00A06A9C">
      <w:pPr>
        <w:autoSpaceDE w:val="0"/>
        <w:autoSpaceDN w:val="0"/>
        <w:adjustRightInd w:val="0"/>
        <w:spacing w:after="50" w:line="240" w:lineRule="auto"/>
        <w:rPr>
          <w:rFonts w:ascii="Wingdings" w:hAnsi="Wingdings" w:cs="Wingdings"/>
          <w:color w:val="000000"/>
          <w:sz w:val="23"/>
          <w:szCs w:val="23"/>
        </w:rPr>
      </w:pPr>
      <w:r w:rsidRPr="00A06A9C">
        <w:rPr>
          <w:rFonts w:ascii="Wingdings" w:hAnsi="Wingdings" w:cs="Wingdings"/>
          <w:color w:val="000000"/>
          <w:sz w:val="23"/>
          <w:szCs w:val="23"/>
        </w:rPr>
        <w:t></w:t>
      </w:r>
      <w:r w:rsidRPr="00A06A9C">
        <w:rPr>
          <w:rFonts w:ascii="Wingdings" w:hAnsi="Wingdings" w:cs="Wingdings"/>
          <w:color w:val="000000"/>
          <w:sz w:val="23"/>
          <w:szCs w:val="23"/>
        </w:rPr>
        <w:t></w:t>
      </w:r>
      <w:r w:rsidRPr="00A06A9C">
        <w:rPr>
          <w:rFonts w:ascii="Times New Roman" w:hAnsi="Times New Roman"/>
          <w:color w:val="000000"/>
          <w:sz w:val="23"/>
          <w:szCs w:val="23"/>
        </w:rPr>
        <w:t xml:space="preserve">Strada Mare Mal Drept Tr 2 = 339 m </w:t>
      </w:r>
    </w:p>
    <w:p w:rsidR="007C41A4" w:rsidRPr="00A06A9C" w:rsidRDefault="007C41A4" w:rsidP="00A06A9C">
      <w:pPr>
        <w:autoSpaceDE w:val="0"/>
        <w:autoSpaceDN w:val="0"/>
        <w:adjustRightInd w:val="0"/>
        <w:spacing w:after="50" w:line="240" w:lineRule="auto"/>
        <w:rPr>
          <w:rFonts w:ascii="Wingdings" w:hAnsi="Wingdings" w:cs="Wingdings"/>
          <w:color w:val="000000"/>
          <w:sz w:val="23"/>
          <w:szCs w:val="23"/>
        </w:rPr>
      </w:pPr>
      <w:r w:rsidRPr="00A06A9C">
        <w:rPr>
          <w:rFonts w:ascii="Wingdings" w:hAnsi="Wingdings" w:cs="Wingdings"/>
          <w:color w:val="000000"/>
          <w:sz w:val="23"/>
          <w:szCs w:val="23"/>
        </w:rPr>
        <w:t></w:t>
      </w:r>
      <w:r w:rsidRPr="00A06A9C">
        <w:rPr>
          <w:rFonts w:ascii="Wingdings" w:hAnsi="Wingdings" w:cs="Wingdings"/>
          <w:color w:val="000000"/>
          <w:sz w:val="23"/>
          <w:szCs w:val="23"/>
        </w:rPr>
        <w:t></w:t>
      </w:r>
      <w:r w:rsidRPr="00A06A9C">
        <w:rPr>
          <w:rFonts w:ascii="Times New Roman" w:hAnsi="Times New Roman"/>
          <w:color w:val="000000"/>
          <w:sz w:val="23"/>
          <w:szCs w:val="23"/>
        </w:rPr>
        <w:t xml:space="preserve">Strada Gării Tr 2 = 248 m </w:t>
      </w:r>
    </w:p>
    <w:p w:rsidR="007C41A4" w:rsidRPr="00A06A9C" w:rsidRDefault="007C41A4" w:rsidP="00A06A9C">
      <w:pPr>
        <w:autoSpaceDE w:val="0"/>
        <w:autoSpaceDN w:val="0"/>
        <w:adjustRightInd w:val="0"/>
        <w:spacing w:after="50" w:line="240" w:lineRule="auto"/>
        <w:rPr>
          <w:rFonts w:ascii="Wingdings" w:hAnsi="Wingdings" w:cs="Wingdings"/>
          <w:color w:val="000000"/>
          <w:sz w:val="23"/>
          <w:szCs w:val="23"/>
        </w:rPr>
      </w:pPr>
      <w:r w:rsidRPr="00A06A9C">
        <w:rPr>
          <w:rFonts w:ascii="Wingdings" w:hAnsi="Wingdings" w:cs="Wingdings"/>
          <w:color w:val="000000"/>
          <w:sz w:val="23"/>
          <w:szCs w:val="23"/>
        </w:rPr>
        <w:t></w:t>
      </w:r>
      <w:r w:rsidRPr="00A06A9C">
        <w:rPr>
          <w:rFonts w:ascii="Wingdings" w:hAnsi="Wingdings" w:cs="Wingdings"/>
          <w:color w:val="000000"/>
          <w:sz w:val="23"/>
          <w:szCs w:val="23"/>
        </w:rPr>
        <w:t></w:t>
      </w:r>
      <w:r w:rsidRPr="00A06A9C">
        <w:rPr>
          <w:rFonts w:ascii="Times New Roman" w:hAnsi="Times New Roman"/>
          <w:color w:val="000000"/>
          <w:sz w:val="23"/>
          <w:szCs w:val="23"/>
        </w:rPr>
        <w:t xml:space="preserve">Strada Sf. Valentin Tr 2 = 217 m </w:t>
      </w:r>
    </w:p>
    <w:p w:rsidR="007C41A4" w:rsidRPr="00A06A9C" w:rsidRDefault="007C41A4" w:rsidP="00A06A9C">
      <w:pPr>
        <w:autoSpaceDE w:val="0"/>
        <w:autoSpaceDN w:val="0"/>
        <w:adjustRightInd w:val="0"/>
        <w:spacing w:after="50" w:line="240" w:lineRule="auto"/>
        <w:rPr>
          <w:rFonts w:ascii="Wingdings" w:hAnsi="Wingdings" w:cs="Wingdings"/>
          <w:color w:val="000000"/>
          <w:sz w:val="23"/>
          <w:szCs w:val="23"/>
        </w:rPr>
      </w:pPr>
      <w:r w:rsidRPr="00A06A9C">
        <w:rPr>
          <w:rFonts w:ascii="Wingdings" w:hAnsi="Wingdings" w:cs="Wingdings"/>
          <w:color w:val="000000"/>
          <w:sz w:val="23"/>
          <w:szCs w:val="23"/>
        </w:rPr>
        <w:t></w:t>
      </w:r>
      <w:r w:rsidRPr="00A06A9C">
        <w:rPr>
          <w:rFonts w:ascii="Wingdings" w:hAnsi="Wingdings" w:cs="Wingdings"/>
          <w:color w:val="000000"/>
          <w:sz w:val="23"/>
          <w:szCs w:val="23"/>
        </w:rPr>
        <w:t></w:t>
      </w:r>
      <w:r w:rsidRPr="00A06A9C">
        <w:rPr>
          <w:rFonts w:ascii="Times New Roman" w:hAnsi="Times New Roman"/>
          <w:color w:val="000000"/>
          <w:sz w:val="23"/>
          <w:szCs w:val="23"/>
        </w:rPr>
        <w:t xml:space="preserve">Strada Sf. Valentin Tr 3 = 190 m </w:t>
      </w:r>
    </w:p>
    <w:p w:rsidR="007C41A4" w:rsidRPr="00A06A9C" w:rsidRDefault="007C41A4" w:rsidP="00A06A9C">
      <w:pPr>
        <w:autoSpaceDE w:val="0"/>
        <w:autoSpaceDN w:val="0"/>
        <w:adjustRightInd w:val="0"/>
        <w:spacing w:after="0" w:line="240" w:lineRule="auto"/>
        <w:rPr>
          <w:rFonts w:ascii="Wingdings" w:hAnsi="Wingdings" w:cs="Wingdings"/>
          <w:color w:val="000000"/>
          <w:sz w:val="24"/>
          <w:szCs w:val="24"/>
        </w:rPr>
      </w:pPr>
      <w:r w:rsidRPr="00A06A9C">
        <w:rPr>
          <w:rFonts w:ascii="Wingdings" w:hAnsi="Wingdings" w:cs="Wingdings"/>
          <w:color w:val="000000"/>
          <w:sz w:val="23"/>
          <w:szCs w:val="23"/>
        </w:rPr>
        <w:t></w:t>
      </w:r>
      <w:r w:rsidRPr="00A06A9C">
        <w:rPr>
          <w:rFonts w:ascii="Wingdings" w:hAnsi="Wingdings" w:cs="Wingdings"/>
          <w:color w:val="000000"/>
          <w:sz w:val="23"/>
          <w:szCs w:val="23"/>
        </w:rPr>
        <w:t></w:t>
      </w:r>
      <w:r w:rsidRPr="00A06A9C">
        <w:rPr>
          <w:rFonts w:ascii="Times New Roman" w:hAnsi="Times New Roman"/>
          <w:color w:val="000000"/>
          <w:sz w:val="23"/>
          <w:szCs w:val="23"/>
        </w:rPr>
        <w:t xml:space="preserve">Strada Sf. Valentin Tr 4 = 507 m </w:t>
      </w:r>
    </w:p>
    <w:p w:rsidR="007C41A4" w:rsidRPr="00A06A9C" w:rsidRDefault="007C41A4" w:rsidP="00A06A9C">
      <w:pPr>
        <w:autoSpaceDE w:val="0"/>
        <w:autoSpaceDN w:val="0"/>
        <w:adjustRightInd w:val="0"/>
        <w:spacing w:after="49" w:line="240" w:lineRule="auto"/>
        <w:rPr>
          <w:rFonts w:ascii="Wingdings" w:hAnsi="Wingdings" w:cs="Wingdings"/>
          <w:color w:val="000000"/>
          <w:sz w:val="23"/>
          <w:szCs w:val="23"/>
        </w:rPr>
      </w:pPr>
      <w:r w:rsidRPr="00A06A9C">
        <w:rPr>
          <w:rFonts w:ascii="Wingdings" w:hAnsi="Wingdings" w:cs="Wingdings"/>
          <w:color w:val="000000"/>
          <w:sz w:val="23"/>
          <w:szCs w:val="23"/>
        </w:rPr>
        <w:t></w:t>
      </w:r>
      <w:r w:rsidRPr="00A06A9C">
        <w:rPr>
          <w:rFonts w:ascii="Wingdings" w:hAnsi="Wingdings" w:cs="Wingdings"/>
          <w:color w:val="000000"/>
          <w:sz w:val="23"/>
          <w:szCs w:val="23"/>
        </w:rPr>
        <w:t></w:t>
      </w:r>
      <w:r w:rsidRPr="00A06A9C">
        <w:rPr>
          <w:rFonts w:ascii="Times New Roman" w:hAnsi="Times New Roman"/>
          <w:color w:val="000000"/>
          <w:sz w:val="23"/>
          <w:szCs w:val="23"/>
        </w:rPr>
        <w:t xml:space="preserve">Strada Artarului Tr 2 = 203,40 m </w:t>
      </w:r>
    </w:p>
    <w:p w:rsidR="007C41A4" w:rsidRPr="00A06A9C" w:rsidRDefault="007C41A4" w:rsidP="00A06A9C">
      <w:pPr>
        <w:autoSpaceDE w:val="0"/>
        <w:autoSpaceDN w:val="0"/>
        <w:adjustRightInd w:val="0"/>
        <w:spacing w:after="49" w:line="240" w:lineRule="auto"/>
        <w:rPr>
          <w:rFonts w:ascii="Wingdings" w:hAnsi="Wingdings" w:cs="Wingdings"/>
          <w:color w:val="000000"/>
          <w:sz w:val="23"/>
          <w:szCs w:val="23"/>
        </w:rPr>
      </w:pPr>
      <w:r w:rsidRPr="00A06A9C">
        <w:rPr>
          <w:rFonts w:ascii="Wingdings" w:hAnsi="Wingdings" w:cs="Wingdings"/>
          <w:color w:val="000000"/>
          <w:sz w:val="23"/>
          <w:szCs w:val="23"/>
        </w:rPr>
        <w:t></w:t>
      </w:r>
      <w:r w:rsidRPr="00A06A9C">
        <w:rPr>
          <w:rFonts w:ascii="Wingdings" w:hAnsi="Wingdings" w:cs="Wingdings"/>
          <w:color w:val="000000"/>
          <w:sz w:val="23"/>
          <w:szCs w:val="23"/>
        </w:rPr>
        <w:t></w:t>
      </w:r>
      <w:r w:rsidRPr="00A06A9C">
        <w:rPr>
          <w:rFonts w:ascii="Times New Roman" w:hAnsi="Times New Roman"/>
          <w:color w:val="000000"/>
          <w:sz w:val="23"/>
          <w:szCs w:val="23"/>
        </w:rPr>
        <w:t xml:space="preserve">Strada Artarului Tr 3 = 739,50 m </w:t>
      </w:r>
    </w:p>
    <w:p w:rsidR="007C41A4" w:rsidRPr="00A06A9C" w:rsidRDefault="007C41A4" w:rsidP="00A06A9C">
      <w:pPr>
        <w:autoSpaceDE w:val="0"/>
        <w:autoSpaceDN w:val="0"/>
        <w:adjustRightInd w:val="0"/>
        <w:spacing w:after="49" w:line="240" w:lineRule="auto"/>
        <w:rPr>
          <w:rFonts w:ascii="Wingdings" w:hAnsi="Wingdings" w:cs="Wingdings"/>
          <w:color w:val="000000"/>
          <w:sz w:val="23"/>
          <w:szCs w:val="23"/>
        </w:rPr>
      </w:pPr>
      <w:r w:rsidRPr="00A06A9C">
        <w:rPr>
          <w:rFonts w:ascii="Wingdings" w:hAnsi="Wingdings" w:cs="Wingdings"/>
          <w:color w:val="000000"/>
          <w:sz w:val="23"/>
          <w:szCs w:val="23"/>
        </w:rPr>
        <w:t></w:t>
      </w:r>
      <w:r w:rsidRPr="00A06A9C">
        <w:rPr>
          <w:rFonts w:ascii="Wingdings" w:hAnsi="Wingdings" w:cs="Wingdings"/>
          <w:color w:val="000000"/>
          <w:sz w:val="23"/>
          <w:szCs w:val="23"/>
        </w:rPr>
        <w:t></w:t>
      </w:r>
      <w:r w:rsidRPr="00A06A9C">
        <w:rPr>
          <w:rFonts w:ascii="Times New Roman" w:hAnsi="Times New Roman"/>
          <w:color w:val="000000"/>
          <w:sz w:val="23"/>
          <w:szCs w:val="23"/>
        </w:rPr>
        <w:t xml:space="preserve">Strada Trestiei = 188 m </w:t>
      </w:r>
    </w:p>
    <w:p w:rsidR="007C41A4" w:rsidRPr="00A06A9C" w:rsidRDefault="007C41A4" w:rsidP="00A06A9C">
      <w:pPr>
        <w:autoSpaceDE w:val="0"/>
        <w:autoSpaceDN w:val="0"/>
        <w:adjustRightInd w:val="0"/>
        <w:spacing w:after="0" w:line="240" w:lineRule="auto"/>
        <w:rPr>
          <w:rFonts w:ascii="Wingdings" w:hAnsi="Wingdings" w:cs="Wingdings"/>
          <w:color w:val="000000"/>
          <w:sz w:val="23"/>
          <w:szCs w:val="23"/>
        </w:rPr>
      </w:pPr>
      <w:r w:rsidRPr="00A06A9C">
        <w:rPr>
          <w:rFonts w:ascii="Wingdings" w:hAnsi="Wingdings" w:cs="Wingdings"/>
          <w:color w:val="000000"/>
          <w:sz w:val="23"/>
          <w:szCs w:val="23"/>
        </w:rPr>
        <w:t></w:t>
      </w:r>
      <w:r w:rsidRPr="00A06A9C">
        <w:rPr>
          <w:rFonts w:ascii="Wingdings" w:hAnsi="Wingdings" w:cs="Wingdings"/>
          <w:color w:val="000000"/>
          <w:sz w:val="23"/>
          <w:szCs w:val="23"/>
        </w:rPr>
        <w:t></w:t>
      </w:r>
      <w:r w:rsidRPr="00A06A9C">
        <w:rPr>
          <w:rFonts w:ascii="Times New Roman" w:hAnsi="Times New Roman"/>
          <w:color w:val="000000"/>
          <w:sz w:val="23"/>
          <w:szCs w:val="23"/>
        </w:rPr>
        <w:t xml:space="preserve">Strada Tudor Arghezi = 350,60 m </w:t>
      </w:r>
    </w:p>
    <w:p w:rsidR="007C41A4" w:rsidRPr="00A06A9C" w:rsidRDefault="007C41A4" w:rsidP="00C21BAA">
      <w:pPr>
        <w:pStyle w:val="Default"/>
        <w:rPr>
          <w:color w:val="FF0000"/>
          <w:sz w:val="23"/>
          <w:szCs w:val="23"/>
        </w:rPr>
      </w:pP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it-IT"/>
        </w:rPr>
      </w:pPr>
      <w:r w:rsidRPr="00AE664A">
        <w:rPr>
          <w:rFonts w:ascii="Times New Roman" w:hAnsi="Times New Roman"/>
          <w:sz w:val="28"/>
          <w:szCs w:val="28"/>
          <w:lang w:val="it-IT"/>
        </w:rPr>
        <w:t>Se prezintă elementele specifice caracteristice proiectului propus:</w:t>
      </w:r>
    </w:p>
    <w:p w:rsidR="007C41A4" w:rsidRPr="00AE664A" w:rsidRDefault="007C41A4" w:rsidP="00353B43">
      <w:pPr>
        <w:spacing w:after="0" w:line="240" w:lineRule="auto"/>
        <w:jc w:val="both"/>
        <w:rPr>
          <w:rFonts w:ascii="Times New Roman" w:hAnsi="Times New Roman"/>
          <w:sz w:val="28"/>
          <w:szCs w:val="28"/>
          <w:lang w:val="it-IT"/>
        </w:rPr>
      </w:pPr>
      <w:r w:rsidRPr="00AE664A">
        <w:rPr>
          <w:rFonts w:ascii="Times New Roman" w:hAnsi="Times New Roman"/>
          <w:sz w:val="28"/>
          <w:szCs w:val="28"/>
          <w:lang w:val="it-IT"/>
        </w:rPr>
        <w:t xml:space="preserve"> - profilul şi capacităţile de producţie:</w:t>
      </w:r>
      <w:r w:rsidRPr="00AE664A">
        <w:rPr>
          <w:rFonts w:ascii="Times New Roman" w:hAnsi="Times New Roman"/>
          <w:sz w:val="28"/>
          <w:szCs w:val="28"/>
          <w:lang w:val="ro-RO"/>
        </w:rPr>
        <w:t xml:space="preserve"> </w:t>
      </w:r>
      <w:r w:rsidRPr="00AE664A">
        <w:rPr>
          <w:rFonts w:ascii="Times New Roman" w:hAnsi="Times New Roman"/>
          <w:sz w:val="24"/>
          <w:szCs w:val="24"/>
          <w:lang w:val="it-IT"/>
        </w:rPr>
        <w:t>dupa  relizarea proiectului nu se vor desfasura activitati de productie ;</w:t>
      </w:r>
    </w:p>
    <w:p w:rsidR="007C41A4" w:rsidRPr="00AE664A" w:rsidRDefault="007C41A4" w:rsidP="00353B43">
      <w:pPr>
        <w:spacing w:after="0" w:line="240" w:lineRule="auto"/>
        <w:jc w:val="both"/>
        <w:rPr>
          <w:rFonts w:ascii="Times New Roman" w:hAnsi="Times New Roman"/>
          <w:sz w:val="28"/>
          <w:szCs w:val="28"/>
          <w:lang w:val="it-IT"/>
        </w:rPr>
      </w:pPr>
      <w:r w:rsidRPr="00AE664A">
        <w:rPr>
          <w:rFonts w:ascii="Times New Roman" w:hAnsi="Times New Roman"/>
          <w:sz w:val="28"/>
          <w:szCs w:val="28"/>
          <w:lang w:val="it-IT"/>
        </w:rPr>
        <w:t xml:space="preserve"> - descrierea instalaţiei şi a fluxurilor tehnologice existente pe amplasament (după caz): nu este cazul;</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it-IT"/>
        </w:rPr>
      </w:pPr>
      <w:r w:rsidRPr="00AE664A">
        <w:rPr>
          <w:rFonts w:ascii="Times New Roman" w:hAnsi="Times New Roman"/>
          <w:sz w:val="28"/>
          <w:szCs w:val="28"/>
          <w:lang w:val="it-IT"/>
        </w:rPr>
        <w:t xml:space="preserve"> - descrierea proceselor de producţie ale proiectului propus, în funcţie de specificul investiţiei, produse şi subproduse obţinute, mărimea, capacitatea: </w:t>
      </w:r>
      <w:r w:rsidRPr="00AE664A">
        <w:rPr>
          <w:rFonts w:ascii="Times New Roman" w:hAnsi="Times New Roman"/>
          <w:sz w:val="24"/>
          <w:szCs w:val="24"/>
          <w:lang w:val="it-IT"/>
        </w:rPr>
        <w:t>nu se vor desfasura activitati de productie</w:t>
      </w:r>
      <w:r w:rsidRPr="00AE664A">
        <w:rPr>
          <w:rFonts w:ascii="Times New Roman" w:hAnsi="Times New Roman"/>
          <w:sz w:val="28"/>
          <w:szCs w:val="28"/>
          <w:lang w:val="it-IT"/>
        </w:rPr>
        <w:t>;</w:t>
      </w:r>
    </w:p>
    <w:p w:rsidR="007C41A4" w:rsidRPr="00AE664A" w:rsidRDefault="007C41A4" w:rsidP="0018649D">
      <w:pPr>
        <w:tabs>
          <w:tab w:val="left" w:pos="720"/>
        </w:tabs>
        <w:spacing w:after="0" w:line="240" w:lineRule="auto"/>
        <w:jc w:val="both"/>
        <w:rPr>
          <w:rFonts w:ascii="Times New Roman" w:hAnsi="Times New Roman"/>
          <w:sz w:val="24"/>
          <w:szCs w:val="24"/>
          <w:lang w:val="ro-RO"/>
        </w:rPr>
      </w:pPr>
      <w:r w:rsidRPr="00AE664A">
        <w:rPr>
          <w:rFonts w:ascii="Times New Roman" w:hAnsi="Times New Roman"/>
          <w:sz w:val="28"/>
          <w:szCs w:val="28"/>
          <w:lang w:val="it-IT"/>
        </w:rPr>
        <w:t xml:space="preserve">- materiile prime, energia şi combustibilii utilizaţi, cu modul de asigurare a acestora: </w:t>
      </w:r>
      <w:r w:rsidRPr="00AE664A">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7C41A4" w:rsidRPr="00AE664A" w:rsidRDefault="007C41A4" w:rsidP="00CA7DF6">
      <w:pPr>
        <w:pStyle w:val="Default"/>
        <w:jc w:val="both"/>
        <w:rPr>
          <w:color w:val="auto"/>
          <w:lang w:val="ro-RO"/>
        </w:rPr>
      </w:pPr>
      <w:r w:rsidRPr="00AE664A">
        <w:rPr>
          <w:color w:val="auto"/>
          <w:lang w:val="ro-RO"/>
        </w:rPr>
        <w:t>Pentru autovehiculele şi utilajele specializate necesare desfăşurării lucrărilor de construcţie, alimentarea cu carburanţi se va face de la o staţie de distribuţie autorizată, din afara amplasamentului.</w:t>
      </w:r>
    </w:p>
    <w:p w:rsidR="007C41A4" w:rsidRPr="00AE664A" w:rsidRDefault="007C41A4" w:rsidP="008D7F9F">
      <w:pPr>
        <w:autoSpaceDE w:val="0"/>
        <w:autoSpaceDN w:val="0"/>
        <w:adjustRightInd w:val="0"/>
        <w:spacing w:after="0" w:line="240" w:lineRule="auto"/>
        <w:jc w:val="both"/>
        <w:rPr>
          <w:rFonts w:ascii="Times New Roman" w:hAnsi="Times New Roman"/>
          <w:sz w:val="24"/>
          <w:szCs w:val="24"/>
          <w:lang w:val="ro-RO"/>
        </w:rPr>
      </w:pPr>
      <w:r w:rsidRPr="00AE664A">
        <w:rPr>
          <w:rFonts w:ascii="Times New Roman" w:hAnsi="Times New Roman"/>
          <w:sz w:val="28"/>
          <w:szCs w:val="28"/>
          <w:lang w:val="ro-RO"/>
        </w:rPr>
        <w:t xml:space="preserve">- racordarea la reţelele utilitare existente în zonă: </w:t>
      </w:r>
      <w:r w:rsidRPr="00AE664A">
        <w:rPr>
          <w:rFonts w:ascii="Times New Roman" w:hAnsi="Times New Roman"/>
          <w:sz w:val="24"/>
          <w:szCs w:val="24"/>
          <w:lang w:val="ro-RO"/>
        </w:rPr>
        <w:t>În cadrul comunei Nicolae Balcescu există alimentare cu apă și energie electrică. Pentru obiectul de investiții propus nu este necesară branșarea la utilități;</w:t>
      </w:r>
    </w:p>
    <w:p w:rsidR="007C41A4" w:rsidRPr="00AE664A" w:rsidRDefault="007C41A4" w:rsidP="008D7F9F">
      <w:pPr>
        <w:autoSpaceDE w:val="0"/>
        <w:autoSpaceDN w:val="0"/>
        <w:adjustRightInd w:val="0"/>
        <w:spacing w:after="0" w:line="240" w:lineRule="auto"/>
        <w:jc w:val="both"/>
        <w:rPr>
          <w:rFonts w:ascii="Times New Roman" w:hAnsi="Times New Roman"/>
          <w:sz w:val="24"/>
          <w:szCs w:val="24"/>
          <w:lang w:val="it-IT"/>
        </w:rPr>
      </w:pPr>
      <w:r w:rsidRPr="00AE664A">
        <w:rPr>
          <w:rFonts w:ascii="Times New Roman" w:hAnsi="Times New Roman"/>
          <w:sz w:val="28"/>
          <w:szCs w:val="28"/>
          <w:lang w:val="ro-RO"/>
        </w:rPr>
        <w:t xml:space="preserve"> - descrierea lucrărilor de refacere a amplasamentului în zona afectată de execuţia investiţiei: </w:t>
      </w:r>
      <w:r w:rsidRPr="00AE664A">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AE664A">
        <w:rPr>
          <w:rFonts w:ascii="Times New Roman" w:hAnsi="Times New Roman"/>
          <w:sz w:val="24"/>
          <w:szCs w:val="24"/>
          <w:lang w:val="it-IT"/>
        </w:rPr>
        <w:t>La terminarea lucrarilor, terenurile ocupate temporar vor fi aduse la starea lor initiala;</w:t>
      </w:r>
    </w:p>
    <w:p w:rsidR="007C41A4" w:rsidRPr="00AE664A" w:rsidRDefault="007C41A4" w:rsidP="008D7F9F">
      <w:pPr>
        <w:pStyle w:val="Style20"/>
        <w:widowControl/>
        <w:spacing w:before="120"/>
        <w:ind w:firstLine="0"/>
        <w:rPr>
          <w:rFonts w:ascii="Times New Roman" w:hAnsi="Times New Roman" w:cs="Times New Roman"/>
          <w:lang w:val="it-IT"/>
        </w:rPr>
      </w:pPr>
      <w:r w:rsidRPr="00AE664A">
        <w:rPr>
          <w:lang w:val="it-IT"/>
        </w:rPr>
        <w:t xml:space="preserve"> </w:t>
      </w:r>
      <w:r w:rsidRPr="00AE664A">
        <w:rPr>
          <w:rFonts w:ascii="Times New Roman" w:hAnsi="Times New Roman" w:cs="Times New Roman"/>
          <w:sz w:val="28"/>
          <w:szCs w:val="28"/>
          <w:lang w:val="it-IT"/>
        </w:rPr>
        <w:t>- căi noi de acces sau schimbări ale celor existente :</w:t>
      </w:r>
      <w:r w:rsidRPr="00AE664A">
        <w:rPr>
          <w:rFonts w:ascii="Times New Roman" w:hAnsi="Times New Roman" w:cs="Times New Roman"/>
          <w:sz w:val="28"/>
          <w:szCs w:val="28"/>
          <w:lang w:val="ro-RO"/>
        </w:rPr>
        <w:t xml:space="preserve"> </w:t>
      </w:r>
      <w:r w:rsidRPr="00AE664A">
        <w:rPr>
          <w:rStyle w:val="tpa1"/>
          <w:rFonts w:ascii="Times New Roman" w:hAnsi="Times New Roman"/>
          <w:lang w:val="ro-RO"/>
        </w:rPr>
        <w:t>se vor folosi caile de acces existente</w:t>
      </w:r>
      <w:r w:rsidRPr="00AE664A">
        <w:rPr>
          <w:rFonts w:ascii="Times New Roman" w:hAnsi="Times New Roman" w:cs="Times New Roman"/>
          <w:caps/>
          <w:lang w:val="it-IT"/>
        </w:rPr>
        <w:t>;</w:t>
      </w:r>
    </w:p>
    <w:p w:rsidR="007C41A4" w:rsidRPr="00AE664A" w:rsidRDefault="007C41A4" w:rsidP="007F40F0">
      <w:pPr>
        <w:autoSpaceDE w:val="0"/>
        <w:autoSpaceDN w:val="0"/>
        <w:adjustRightInd w:val="0"/>
        <w:spacing w:after="0" w:line="240" w:lineRule="auto"/>
        <w:jc w:val="both"/>
        <w:rPr>
          <w:rFonts w:ascii="Times New Roman" w:hAnsi="Times New Roman"/>
          <w:sz w:val="24"/>
          <w:szCs w:val="24"/>
          <w:lang w:val="it-IT"/>
        </w:rPr>
      </w:pPr>
      <w:r w:rsidRPr="00AE664A">
        <w:rPr>
          <w:rFonts w:ascii="Times New Roman" w:hAnsi="Times New Roman"/>
          <w:sz w:val="28"/>
          <w:szCs w:val="28"/>
          <w:lang w:val="it-IT"/>
        </w:rPr>
        <w:t xml:space="preserve"> - resursele naturale folosite în construcţie şi funcţionare : </w:t>
      </w:r>
      <w:r w:rsidRPr="00AE664A">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7C41A4" w:rsidRPr="00AE664A" w:rsidRDefault="007C41A4" w:rsidP="00AF7037">
      <w:pPr>
        <w:pStyle w:val="Style20"/>
        <w:widowControl/>
        <w:spacing w:before="120"/>
        <w:ind w:firstLine="0"/>
        <w:rPr>
          <w:rFonts w:ascii="Times New Roman" w:hAnsi="Times New Roman" w:cs="Times New Roman"/>
          <w:lang w:val="it-IT"/>
        </w:rPr>
      </w:pPr>
      <w:r w:rsidRPr="00AE664A">
        <w:rPr>
          <w:rFonts w:ascii="Times New Roman" w:hAnsi="Times New Roman" w:cs="Times New Roman"/>
          <w:lang w:val="it-IT"/>
        </w:rPr>
        <w:t xml:space="preserve">- metode folosite în construcţie/demolare : </w:t>
      </w:r>
    </w:p>
    <w:p w:rsidR="007C41A4" w:rsidRPr="00AE664A" w:rsidRDefault="007C41A4" w:rsidP="00AF7037">
      <w:pPr>
        <w:pStyle w:val="Style20"/>
        <w:widowControl/>
        <w:spacing w:before="120"/>
        <w:ind w:firstLine="0"/>
        <w:rPr>
          <w:rFonts w:ascii="Times New Roman" w:hAnsi="Times New Roman" w:cs="Times New Roman"/>
          <w:noProof/>
          <w:lang w:val="ro-RO"/>
        </w:rPr>
      </w:pPr>
      <w:r w:rsidRPr="00AE664A">
        <w:rPr>
          <w:rFonts w:ascii="Times New Roman" w:hAnsi="Times New Roman" w:cs="Times New Roman"/>
          <w:lang w:val="ro-RO"/>
        </w:rPr>
        <w:t>- planul de execuţie, cuprinzând faza de construcţie, punerea în funcţiune, exploatare, refacere şi folosire ulterioară :</w:t>
      </w:r>
      <w:r w:rsidRPr="00AE664A">
        <w:rPr>
          <w:rFonts w:ascii="Times New Roman" w:hAnsi="Times New Roman" w:cs="Times New Roman"/>
          <w:noProof/>
          <w:lang w:val="ro-RO"/>
        </w:rPr>
        <w:t xml:space="preserve"> </w:t>
      </w:r>
    </w:p>
    <w:p w:rsidR="007C41A4" w:rsidRPr="00AE664A" w:rsidRDefault="007C41A4" w:rsidP="00AE664A">
      <w:pPr>
        <w:pStyle w:val="Default"/>
        <w:spacing w:after="85"/>
        <w:jc w:val="both"/>
        <w:rPr>
          <w:color w:val="auto"/>
          <w:sz w:val="23"/>
          <w:szCs w:val="23"/>
        </w:rPr>
      </w:pPr>
      <w:r w:rsidRPr="00AE664A">
        <w:rPr>
          <w:color w:val="auto"/>
          <w:sz w:val="23"/>
          <w:szCs w:val="23"/>
        </w:rPr>
        <w:t xml:space="preserve"> Structura rutieră proiectată a fost verificată la îngheţ-dezgheţ, conform STAS 1790- 1,2,3. </w:t>
      </w:r>
    </w:p>
    <w:p w:rsidR="007C41A4" w:rsidRPr="00AE664A" w:rsidRDefault="007C41A4" w:rsidP="00AE664A">
      <w:pPr>
        <w:pStyle w:val="Default"/>
        <w:spacing w:after="85"/>
        <w:jc w:val="both"/>
        <w:rPr>
          <w:color w:val="auto"/>
          <w:sz w:val="23"/>
          <w:szCs w:val="23"/>
        </w:rPr>
      </w:pPr>
      <w:r w:rsidRPr="00AE664A">
        <w:rPr>
          <w:color w:val="auto"/>
          <w:sz w:val="23"/>
          <w:szCs w:val="23"/>
        </w:rPr>
        <w:t xml:space="preserve"> Profilele transversale tip pentru străzile propuse pentru reabilitare vor fi conform Norme ethnice privind proiectarea şi realizarea străzilor în localităţile urbane, aprobate prin O.M.T. nr. 49/1998 şi/sau Norme tehnice privind proiectarea construirea şi modernizarea drumurilor, aprobate prin O.M.T. nr. 45/1998 — v. tabel 1. </w:t>
      </w:r>
    </w:p>
    <w:p w:rsidR="007C41A4" w:rsidRPr="00AE664A" w:rsidRDefault="007C41A4" w:rsidP="00AE664A">
      <w:pPr>
        <w:pStyle w:val="Default"/>
        <w:jc w:val="both"/>
        <w:rPr>
          <w:color w:val="auto"/>
          <w:sz w:val="23"/>
          <w:szCs w:val="23"/>
        </w:rPr>
      </w:pPr>
      <w:r w:rsidRPr="00AE664A">
        <w:rPr>
          <w:color w:val="auto"/>
          <w:sz w:val="23"/>
          <w:szCs w:val="23"/>
        </w:rPr>
        <w:t xml:space="preserve"> Scurgerea apelor pluviale în lungul drumului se va realiza cu rigole de acostament, rigole pereate și rigole carosabile, conform " Normativ privind adaptarea la teren a proiectelor tip de podeţe pentru drumuri"- P 19-2003; </w:t>
      </w:r>
    </w:p>
    <w:p w:rsidR="007C41A4" w:rsidRPr="00AE664A" w:rsidRDefault="007C41A4" w:rsidP="00AE664A">
      <w:pPr>
        <w:autoSpaceDE w:val="0"/>
        <w:autoSpaceDN w:val="0"/>
        <w:adjustRightInd w:val="0"/>
        <w:spacing w:after="0" w:line="240" w:lineRule="auto"/>
        <w:jc w:val="both"/>
        <w:rPr>
          <w:rFonts w:ascii="Symbol" w:hAnsi="Symbol" w:cs="Symbol"/>
          <w:sz w:val="24"/>
          <w:szCs w:val="24"/>
        </w:rPr>
      </w:pPr>
    </w:p>
    <w:p w:rsidR="007C41A4" w:rsidRPr="00AE664A" w:rsidRDefault="007C41A4" w:rsidP="00AE664A">
      <w:pPr>
        <w:autoSpaceDE w:val="0"/>
        <w:autoSpaceDN w:val="0"/>
        <w:adjustRightInd w:val="0"/>
        <w:spacing w:after="0" w:line="240" w:lineRule="auto"/>
        <w:jc w:val="both"/>
        <w:rPr>
          <w:rFonts w:ascii="Times New Roman" w:hAnsi="Times New Roman"/>
          <w:sz w:val="23"/>
          <w:szCs w:val="23"/>
        </w:rPr>
      </w:pPr>
      <w:r w:rsidRPr="00AE664A">
        <w:rPr>
          <w:rFonts w:ascii="Symbol" w:hAnsi="Symbol" w:cs="Symbol"/>
          <w:sz w:val="23"/>
          <w:szCs w:val="23"/>
        </w:rPr>
        <w:t></w:t>
      </w:r>
      <w:r w:rsidRPr="00AE664A">
        <w:rPr>
          <w:rFonts w:ascii="Symbol" w:hAnsi="Symbol" w:cs="Symbol"/>
          <w:sz w:val="23"/>
          <w:szCs w:val="23"/>
        </w:rPr>
        <w:t></w:t>
      </w:r>
      <w:r w:rsidRPr="00AE664A">
        <w:rPr>
          <w:rFonts w:ascii="Times New Roman" w:hAnsi="Times New Roman"/>
          <w:sz w:val="23"/>
          <w:szCs w:val="23"/>
        </w:rPr>
        <w:t xml:space="preserve">S-au prevăzut lucrări pentru siguranţa circulaţiei - indicatoare şi marcaje rutiere, semnalizare rutieră orizontală şi verticală conform SR EN 1848-1 şi SR EN 1848- 7; </w:t>
      </w:r>
    </w:p>
    <w:p w:rsidR="007C41A4" w:rsidRPr="00AE664A" w:rsidRDefault="007C41A4" w:rsidP="00AE664A">
      <w:pPr>
        <w:autoSpaceDE w:val="0"/>
        <w:autoSpaceDN w:val="0"/>
        <w:adjustRightInd w:val="0"/>
        <w:spacing w:after="0" w:line="240" w:lineRule="auto"/>
        <w:jc w:val="both"/>
        <w:rPr>
          <w:rFonts w:ascii="Times New Roman" w:hAnsi="Times New Roman"/>
          <w:sz w:val="23"/>
          <w:szCs w:val="23"/>
        </w:rPr>
      </w:pPr>
      <w:r w:rsidRPr="00AE664A">
        <w:rPr>
          <w:rFonts w:ascii="Times New Roman" w:hAnsi="Times New Roman"/>
          <w:sz w:val="23"/>
          <w:szCs w:val="23"/>
        </w:rPr>
        <w:t xml:space="preserve">Conform normativ CD 155-2001, rezultă următoarele lucrări: </w:t>
      </w:r>
    </w:p>
    <w:p w:rsidR="007C41A4" w:rsidRPr="00AE664A" w:rsidRDefault="007C41A4" w:rsidP="00AE664A">
      <w:pPr>
        <w:autoSpaceDE w:val="0"/>
        <w:autoSpaceDN w:val="0"/>
        <w:adjustRightInd w:val="0"/>
        <w:spacing w:after="71" w:line="240" w:lineRule="auto"/>
        <w:jc w:val="both"/>
        <w:rPr>
          <w:rFonts w:ascii="Times New Roman" w:hAnsi="Times New Roman"/>
          <w:sz w:val="23"/>
          <w:szCs w:val="23"/>
        </w:rPr>
      </w:pPr>
      <w:r w:rsidRPr="00AE664A">
        <w:rPr>
          <w:rFonts w:ascii="Courier New" w:hAnsi="Courier New" w:cs="Courier New"/>
          <w:sz w:val="23"/>
          <w:szCs w:val="23"/>
        </w:rPr>
        <w:t xml:space="preserve">o </w:t>
      </w:r>
      <w:r w:rsidRPr="00AE664A">
        <w:rPr>
          <w:rFonts w:ascii="Times New Roman" w:hAnsi="Times New Roman"/>
          <w:sz w:val="23"/>
          <w:szCs w:val="23"/>
        </w:rPr>
        <w:t xml:space="preserve">Proiectarea traseului în plan şi spaţiu, amenajarea curbelor şi profilele transversale şi longitudinale vor respecta prevederile din STAS 863/85. </w:t>
      </w:r>
    </w:p>
    <w:p w:rsidR="007C41A4" w:rsidRPr="00AE664A" w:rsidRDefault="007C41A4" w:rsidP="00AE664A">
      <w:pPr>
        <w:autoSpaceDE w:val="0"/>
        <w:autoSpaceDN w:val="0"/>
        <w:adjustRightInd w:val="0"/>
        <w:spacing w:after="71" w:line="240" w:lineRule="auto"/>
        <w:jc w:val="both"/>
        <w:rPr>
          <w:rFonts w:ascii="Times New Roman" w:hAnsi="Times New Roman"/>
          <w:sz w:val="23"/>
          <w:szCs w:val="23"/>
        </w:rPr>
      </w:pPr>
      <w:r w:rsidRPr="00AE664A">
        <w:rPr>
          <w:rFonts w:ascii="Courier New" w:hAnsi="Courier New" w:cs="Courier New"/>
          <w:sz w:val="23"/>
          <w:szCs w:val="23"/>
        </w:rPr>
        <w:t xml:space="preserve">o </w:t>
      </w:r>
      <w:r w:rsidRPr="00AE664A">
        <w:rPr>
          <w:rFonts w:ascii="Times New Roman" w:hAnsi="Times New Roman"/>
          <w:sz w:val="23"/>
          <w:szCs w:val="23"/>
        </w:rPr>
        <w:t xml:space="preserve">Se va studia şi asigura vizibilitatea în curbe cu raze mai mici decât cele admise de STAS 863/85. </w:t>
      </w:r>
    </w:p>
    <w:p w:rsidR="007C41A4" w:rsidRPr="00AE664A" w:rsidRDefault="007C41A4" w:rsidP="00AE664A">
      <w:pPr>
        <w:autoSpaceDE w:val="0"/>
        <w:autoSpaceDN w:val="0"/>
        <w:adjustRightInd w:val="0"/>
        <w:spacing w:after="0" w:line="240" w:lineRule="auto"/>
        <w:jc w:val="both"/>
        <w:rPr>
          <w:rFonts w:ascii="Times New Roman" w:hAnsi="Times New Roman"/>
          <w:sz w:val="23"/>
          <w:szCs w:val="23"/>
        </w:rPr>
      </w:pPr>
      <w:r w:rsidRPr="00AE664A">
        <w:rPr>
          <w:rFonts w:ascii="Courier New" w:hAnsi="Courier New" w:cs="Courier New"/>
          <w:sz w:val="23"/>
          <w:szCs w:val="23"/>
        </w:rPr>
        <w:t xml:space="preserve">o </w:t>
      </w:r>
      <w:r w:rsidRPr="00AE664A">
        <w:rPr>
          <w:rFonts w:ascii="Times New Roman" w:hAnsi="Times New Roman"/>
          <w:sz w:val="23"/>
          <w:szCs w:val="23"/>
        </w:rPr>
        <w:t xml:space="preserve">Pentru perspectiva apropiată-medie, funcţie de fondurile disponibile sau atrase, se propune modernizarea cu structură rutieră definitiva. </w:t>
      </w:r>
    </w:p>
    <w:p w:rsidR="007C41A4" w:rsidRPr="00AE664A" w:rsidRDefault="007C41A4" w:rsidP="00AE664A">
      <w:pPr>
        <w:autoSpaceDE w:val="0"/>
        <w:autoSpaceDN w:val="0"/>
        <w:adjustRightInd w:val="0"/>
        <w:spacing w:after="0" w:line="240" w:lineRule="auto"/>
        <w:jc w:val="both"/>
        <w:rPr>
          <w:rFonts w:ascii="Times New Roman" w:hAnsi="Times New Roman"/>
          <w:sz w:val="23"/>
          <w:szCs w:val="23"/>
        </w:rPr>
      </w:pPr>
    </w:p>
    <w:p w:rsidR="007C41A4" w:rsidRPr="00AE664A" w:rsidRDefault="007C41A4" w:rsidP="00AE664A">
      <w:pPr>
        <w:autoSpaceDE w:val="0"/>
        <w:autoSpaceDN w:val="0"/>
        <w:adjustRightInd w:val="0"/>
        <w:spacing w:after="0" w:line="240" w:lineRule="auto"/>
        <w:jc w:val="both"/>
        <w:rPr>
          <w:rFonts w:ascii="Times New Roman" w:hAnsi="Times New Roman"/>
          <w:sz w:val="23"/>
          <w:szCs w:val="23"/>
        </w:rPr>
      </w:pPr>
      <w:r w:rsidRPr="00AE664A">
        <w:rPr>
          <w:rFonts w:ascii="Times New Roman" w:hAnsi="Times New Roman"/>
          <w:sz w:val="23"/>
          <w:szCs w:val="23"/>
        </w:rPr>
        <w:t xml:space="preserve">Asigurarea prin execuţie a nivelului de performanţă pe care trebuie să îl îndeplinească tronsoanele de strazi, coroborat cu categoria lor din punct de vedere funcţional şi administrativ conform NE 021-2003; </w:t>
      </w:r>
    </w:p>
    <w:p w:rsidR="007C41A4" w:rsidRPr="00AE664A" w:rsidRDefault="007C41A4" w:rsidP="00AE664A">
      <w:pPr>
        <w:autoSpaceDE w:val="0"/>
        <w:autoSpaceDN w:val="0"/>
        <w:adjustRightInd w:val="0"/>
        <w:spacing w:after="87" w:line="240" w:lineRule="auto"/>
        <w:jc w:val="both"/>
        <w:rPr>
          <w:rFonts w:ascii="Times New Roman" w:hAnsi="Times New Roman"/>
          <w:sz w:val="23"/>
          <w:szCs w:val="23"/>
        </w:rPr>
      </w:pPr>
      <w:r w:rsidRPr="00AE664A">
        <w:rPr>
          <w:rFonts w:ascii="Times New Roman" w:hAnsi="Times New Roman"/>
          <w:sz w:val="23"/>
          <w:szCs w:val="23"/>
        </w:rPr>
        <w:t xml:space="preserve"> Beneficiarul va asigura corelarea lucrărilor de investiţii din zona străzii expertizate. </w:t>
      </w:r>
    </w:p>
    <w:p w:rsidR="007C41A4" w:rsidRPr="00AE664A" w:rsidRDefault="007C41A4" w:rsidP="00AE664A">
      <w:pPr>
        <w:autoSpaceDE w:val="0"/>
        <w:autoSpaceDN w:val="0"/>
        <w:adjustRightInd w:val="0"/>
        <w:spacing w:after="87" w:line="240" w:lineRule="auto"/>
        <w:jc w:val="both"/>
        <w:rPr>
          <w:rFonts w:ascii="Times New Roman" w:hAnsi="Times New Roman"/>
          <w:sz w:val="23"/>
          <w:szCs w:val="23"/>
        </w:rPr>
      </w:pPr>
      <w:r w:rsidRPr="00AE664A">
        <w:rPr>
          <w:rFonts w:ascii="Times New Roman" w:hAnsi="Times New Roman"/>
          <w:sz w:val="23"/>
          <w:szCs w:val="23"/>
        </w:rPr>
        <w:t xml:space="preserve"> Pe durata normală de funcţionare a tronsonului de stradă expertizat, se vor executa măsuri generale de urmărire a stării tehnice a străzii şi lucrările de întreţinere obligatorii conform Normativ pentru întreţinerea şi repararea străzilor—indicativ NE 033-2004 şi normativ P 130/99; </w:t>
      </w:r>
    </w:p>
    <w:p w:rsidR="007C41A4" w:rsidRPr="00AE664A" w:rsidRDefault="007C41A4" w:rsidP="00AE664A">
      <w:pPr>
        <w:autoSpaceDE w:val="0"/>
        <w:autoSpaceDN w:val="0"/>
        <w:adjustRightInd w:val="0"/>
        <w:spacing w:after="0" w:line="240" w:lineRule="auto"/>
        <w:jc w:val="both"/>
        <w:rPr>
          <w:rFonts w:ascii="Times New Roman" w:hAnsi="Times New Roman"/>
          <w:sz w:val="23"/>
          <w:szCs w:val="23"/>
        </w:rPr>
      </w:pPr>
      <w:r w:rsidRPr="00AE664A">
        <w:rPr>
          <w:rFonts w:ascii="Times New Roman" w:hAnsi="Times New Roman"/>
          <w:sz w:val="23"/>
          <w:szCs w:val="23"/>
        </w:rPr>
        <w:t xml:space="preserve"> Solutiiie propuse nu sunt limitative, proiectantul de specialitate drumuri şi poduri poate propune şi alte variante, care, conform H.G.R. 766/97 vor fi verificate de verificator atestat M.L.P.T.L. cerinţele A4-1, B2-1, D şi însuşite de expertul tehnic. </w:t>
      </w:r>
    </w:p>
    <w:p w:rsidR="007C41A4" w:rsidRPr="00AE664A" w:rsidRDefault="007C41A4" w:rsidP="00AE664A">
      <w:pPr>
        <w:pStyle w:val="Default"/>
        <w:ind w:firstLine="720"/>
        <w:jc w:val="both"/>
        <w:rPr>
          <w:color w:val="auto"/>
          <w:sz w:val="23"/>
          <w:szCs w:val="23"/>
        </w:rPr>
      </w:pPr>
      <w:r w:rsidRPr="00AE664A">
        <w:rPr>
          <w:color w:val="auto"/>
          <w:sz w:val="23"/>
          <w:szCs w:val="23"/>
        </w:rPr>
        <w:t>Lucrarea se incadreaza conf. Ord. 31/N/1995 MLPAT: clasa de importanta C - normala.</w:t>
      </w:r>
    </w:p>
    <w:p w:rsidR="007C41A4" w:rsidRDefault="007C41A4" w:rsidP="00AE664A">
      <w:pPr>
        <w:pStyle w:val="Default"/>
        <w:rPr>
          <w:sz w:val="23"/>
          <w:szCs w:val="23"/>
        </w:rPr>
      </w:pPr>
    </w:p>
    <w:p w:rsidR="007C41A4" w:rsidRDefault="007C41A4" w:rsidP="00AE664A">
      <w:pPr>
        <w:pStyle w:val="Default"/>
        <w:rPr>
          <w:sz w:val="23"/>
          <w:szCs w:val="23"/>
        </w:rPr>
      </w:pPr>
      <w:r>
        <w:rPr>
          <w:sz w:val="23"/>
          <w:szCs w:val="23"/>
        </w:rPr>
        <w:t xml:space="preserve">In functie de situatia existenta pe fiecare strada in parte, vor fi folosite urmatoarele structuri rutiere: </w:t>
      </w:r>
    </w:p>
    <w:p w:rsidR="007C41A4" w:rsidRDefault="007C41A4" w:rsidP="00AE664A">
      <w:pPr>
        <w:pStyle w:val="Default"/>
        <w:spacing w:after="68"/>
        <w:rPr>
          <w:sz w:val="23"/>
          <w:szCs w:val="23"/>
        </w:rPr>
      </w:pPr>
      <w:r>
        <w:rPr>
          <w:sz w:val="23"/>
          <w:szCs w:val="23"/>
        </w:rPr>
        <w:t xml:space="preserve">- 4 cm strat de uzura rul. 50/70 BA16; </w:t>
      </w:r>
    </w:p>
    <w:p w:rsidR="007C41A4" w:rsidRDefault="007C41A4" w:rsidP="00AE664A">
      <w:pPr>
        <w:pStyle w:val="Default"/>
        <w:spacing w:after="68"/>
        <w:rPr>
          <w:sz w:val="23"/>
          <w:szCs w:val="23"/>
        </w:rPr>
      </w:pPr>
      <w:r>
        <w:rPr>
          <w:sz w:val="23"/>
          <w:szCs w:val="23"/>
        </w:rPr>
        <w:t xml:space="preserve">- 6 cm strat de legatura leg. 50/70 BAD22,4; </w:t>
      </w:r>
    </w:p>
    <w:p w:rsidR="007C41A4" w:rsidRDefault="007C41A4" w:rsidP="00AE664A">
      <w:pPr>
        <w:pStyle w:val="Default"/>
        <w:spacing w:after="68"/>
        <w:rPr>
          <w:sz w:val="23"/>
          <w:szCs w:val="23"/>
        </w:rPr>
      </w:pPr>
      <w:r>
        <w:rPr>
          <w:sz w:val="23"/>
          <w:szCs w:val="23"/>
        </w:rPr>
        <w:t xml:space="preserve">- 15 cm strat de baza din piatra sparta sort 0-63; </w:t>
      </w:r>
    </w:p>
    <w:p w:rsidR="007C41A4" w:rsidRDefault="007C41A4" w:rsidP="00AE664A">
      <w:pPr>
        <w:pStyle w:val="Default"/>
        <w:spacing w:after="68"/>
        <w:rPr>
          <w:sz w:val="23"/>
          <w:szCs w:val="23"/>
        </w:rPr>
      </w:pPr>
      <w:r>
        <w:rPr>
          <w:sz w:val="23"/>
          <w:szCs w:val="23"/>
        </w:rPr>
        <w:t xml:space="preserve">- 20 cm strat de fundatie din piatra sparta sort 0-63; </w:t>
      </w:r>
    </w:p>
    <w:p w:rsidR="007C41A4" w:rsidRDefault="007C41A4" w:rsidP="00AE664A">
      <w:pPr>
        <w:pStyle w:val="Default"/>
        <w:rPr>
          <w:sz w:val="23"/>
          <w:szCs w:val="23"/>
        </w:rPr>
      </w:pPr>
      <w:r>
        <w:rPr>
          <w:sz w:val="23"/>
          <w:szCs w:val="23"/>
        </w:rPr>
        <w:t xml:space="preserve">- 7 cm strat de forma din nisip. </w:t>
      </w:r>
    </w:p>
    <w:p w:rsidR="007C41A4" w:rsidRDefault="007C41A4" w:rsidP="00AE664A">
      <w:pPr>
        <w:pStyle w:val="Default"/>
        <w:rPr>
          <w:sz w:val="23"/>
          <w:szCs w:val="23"/>
        </w:rPr>
      </w:pPr>
    </w:p>
    <w:p w:rsidR="007C41A4" w:rsidRDefault="007C41A4" w:rsidP="00AE664A">
      <w:pPr>
        <w:pStyle w:val="Default"/>
        <w:spacing w:after="68"/>
        <w:rPr>
          <w:sz w:val="23"/>
          <w:szCs w:val="23"/>
        </w:rPr>
      </w:pPr>
      <w:r>
        <w:rPr>
          <w:sz w:val="23"/>
          <w:szCs w:val="23"/>
        </w:rPr>
        <w:t xml:space="preserve">- 4 cm strat de uzura rul. 50/70 BA16; </w:t>
      </w:r>
    </w:p>
    <w:p w:rsidR="007C41A4" w:rsidRDefault="007C41A4" w:rsidP="00AE664A">
      <w:pPr>
        <w:pStyle w:val="Default"/>
        <w:spacing w:after="68"/>
        <w:rPr>
          <w:sz w:val="23"/>
          <w:szCs w:val="23"/>
        </w:rPr>
      </w:pPr>
      <w:r>
        <w:rPr>
          <w:sz w:val="23"/>
          <w:szCs w:val="23"/>
        </w:rPr>
        <w:t xml:space="preserve">- 6 cm strat de leg. 50/70 BAD22,4; </w:t>
      </w:r>
    </w:p>
    <w:p w:rsidR="007C41A4" w:rsidRDefault="007C41A4" w:rsidP="00AE664A">
      <w:pPr>
        <w:pStyle w:val="Default"/>
        <w:spacing w:after="68"/>
        <w:rPr>
          <w:sz w:val="23"/>
          <w:szCs w:val="23"/>
        </w:rPr>
      </w:pPr>
      <w:r>
        <w:rPr>
          <w:sz w:val="23"/>
          <w:szCs w:val="23"/>
        </w:rPr>
        <w:t xml:space="preserve">- 15 cm strat de baza din piatra sparta sort 0-63; </w:t>
      </w:r>
    </w:p>
    <w:p w:rsidR="007C41A4" w:rsidRDefault="007C41A4" w:rsidP="00AE664A">
      <w:pPr>
        <w:pStyle w:val="Default"/>
        <w:spacing w:after="68"/>
        <w:rPr>
          <w:sz w:val="23"/>
          <w:szCs w:val="23"/>
        </w:rPr>
      </w:pPr>
      <w:r>
        <w:rPr>
          <w:sz w:val="23"/>
          <w:szCs w:val="23"/>
        </w:rPr>
        <w:t xml:space="preserve">- 15 cm strat de fundatie din piatra sparta sort 0-63; </w:t>
      </w:r>
    </w:p>
    <w:p w:rsidR="007C41A4" w:rsidRDefault="007C41A4" w:rsidP="00AE664A">
      <w:pPr>
        <w:pStyle w:val="Default"/>
        <w:rPr>
          <w:sz w:val="23"/>
          <w:szCs w:val="23"/>
        </w:rPr>
      </w:pPr>
      <w:r>
        <w:rPr>
          <w:sz w:val="23"/>
          <w:szCs w:val="23"/>
        </w:rPr>
        <w:t xml:space="preserve">- 20 cm strat de forma realizat din scarificarea zestrei existente cu adaos de material granular medie 10 cm. </w:t>
      </w:r>
    </w:p>
    <w:p w:rsidR="007C41A4" w:rsidRPr="00AE664A" w:rsidRDefault="007C41A4" w:rsidP="00FD6C53">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 relaţia cu alte proiecte existente sau planificate : nu este cazul;</w:t>
      </w:r>
      <w:r w:rsidRPr="00AE664A">
        <w:rPr>
          <w:rFonts w:ascii="Times New Roman" w:hAnsi="Times New Roman"/>
          <w:sz w:val="28"/>
          <w:szCs w:val="28"/>
          <w:lang w:val="pt-BR"/>
        </w:rPr>
        <w:tab/>
      </w:r>
      <w:r w:rsidRPr="00AE664A">
        <w:rPr>
          <w:rFonts w:ascii="Times New Roman" w:hAnsi="Times New Roman"/>
          <w:sz w:val="28"/>
          <w:szCs w:val="28"/>
          <w:lang w:val="pt-BR"/>
        </w:rPr>
        <w:tab/>
      </w:r>
      <w:r w:rsidRPr="00AE664A">
        <w:rPr>
          <w:rFonts w:ascii="Times New Roman" w:hAnsi="Times New Roman"/>
          <w:sz w:val="28"/>
          <w:szCs w:val="28"/>
          <w:lang w:val="pt-BR"/>
        </w:rPr>
        <w:tab/>
        <w:t xml:space="preserve">                               - detalii privind alternativele care au fost luate în considerare: nu este cazul;</w:t>
      </w:r>
    </w:p>
    <w:p w:rsidR="007C41A4" w:rsidRPr="00AE664A" w:rsidRDefault="007C41A4" w:rsidP="00FD6C53">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7C41A4" w:rsidRPr="00AE664A" w:rsidRDefault="007C41A4" w:rsidP="00FD6C53">
      <w:pPr>
        <w:autoSpaceDE w:val="0"/>
        <w:autoSpaceDN w:val="0"/>
        <w:adjustRightInd w:val="0"/>
        <w:spacing w:after="0" w:line="240" w:lineRule="auto"/>
        <w:jc w:val="both"/>
        <w:rPr>
          <w:rFonts w:ascii="Times New Roman" w:hAnsi="Times New Roman"/>
          <w:sz w:val="28"/>
          <w:szCs w:val="28"/>
          <w:lang w:val="it-IT"/>
        </w:rPr>
      </w:pPr>
      <w:r w:rsidRPr="00AE664A">
        <w:rPr>
          <w:rFonts w:ascii="Times New Roman" w:hAnsi="Times New Roman"/>
          <w:sz w:val="28"/>
          <w:szCs w:val="28"/>
          <w:lang w:val="pt-BR"/>
        </w:rPr>
        <w:t xml:space="preserve">    </w:t>
      </w:r>
      <w:r w:rsidRPr="00AE664A">
        <w:rPr>
          <w:rFonts w:ascii="Times New Roman" w:hAnsi="Times New Roman"/>
          <w:sz w:val="28"/>
          <w:szCs w:val="28"/>
          <w:lang w:val="it-IT"/>
        </w:rPr>
        <w:t>- alte autorizaţii cerute pentru proiect: sunt mentionate in certificatul de urbanism.</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it-IT"/>
        </w:rPr>
      </w:pPr>
      <w:r w:rsidRPr="00AE664A">
        <w:rPr>
          <w:rFonts w:ascii="Times New Roman" w:hAnsi="Times New Roman"/>
          <w:sz w:val="28"/>
          <w:szCs w:val="28"/>
          <w:lang w:val="it-IT"/>
        </w:rPr>
        <w:t xml:space="preserve">   </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it-IT"/>
        </w:rPr>
        <w:t xml:space="preserve"> </w:t>
      </w:r>
      <w:r w:rsidRPr="00AE664A">
        <w:rPr>
          <w:rFonts w:ascii="Times New Roman" w:hAnsi="Times New Roman"/>
          <w:sz w:val="28"/>
          <w:szCs w:val="28"/>
          <w:lang w:val="pt-BR"/>
        </w:rPr>
        <w:t>IV. Descrierea lucrărilor de demolare necesare:</w:t>
      </w:r>
    </w:p>
    <w:p w:rsidR="007C41A4" w:rsidRPr="00AE664A" w:rsidRDefault="007C41A4" w:rsidP="00980CFC">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 planul de execuţie a lucrărilor de demolare, de refacere şi folosire ulterioară a terenului: nu este cazul;</w:t>
      </w:r>
    </w:p>
    <w:p w:rsidR="007C41A4" w:rsidRPr="00AE664A" w:rsidRDefault="007C41A4" w:rsidP="00980CFC">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 descrierea lucrărilor de refacere a amplasamentului: nu este cazul;</w:t>
      </w:r>
    </w:p>
    <w:p w:rsidR="007C41A4" w:rsidRPr="00AE664A" w:rsidRDefault="007C41A4" w:rsidP="00980CFC">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 căi noi de acces sau schimbări ale celor existente, după caz: nu este cazul;</w:t>
      </w:r>
    </w:p>
    <w:p w:rsidR="007C41A4" w:rsidRPr="00AE664A" w:rsidRDefault="007C41A4" w:rsidP="00980CFC">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 metode folosite în demolare: nu este cazul;</w:t>
      </w:r>
    </w:p>
    <w:p w:rsidR="007C41A4" w:rsidRPr="00AE664A" w:rsidRDefault="007C41A4" w:rsidP="00980CFC">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 detalii privind alternativele care au fost luate în considerare: nu este cazul;</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 alte activităţi care pot apărea ca urmare a demolării (de exemplu, eliminarea deşeurilor) : nu este cazul;</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V. Descrierea amplasării proiectului:</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nu este cazul;</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it-IT"/>
        </w:rPr>
      </w:pPr>
      <w:r w:rsidRPr="00AE664A">
        <w:rPr>
          <w:rFonts w:ascii="Times New Roman" w:hAnsi="Times New Roman"/>
          <w:sz w:val="28"/>
          <w:szCs w:val="28"/>
          <w:lang w:val="pt-BR"/>
        </w:rPr>
        <w:t xml:space="preserve">    </w:t>
      </w:r>
      <w:r w:rsidRPr="00AE664A">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7C41A4" w:rsidRPr="00AE664A" w:rsidRDefault="007C41A4" w:rsidP="00CE459D">
      <w:pPr>
        <w:pStyle w:val="ListParagraph"/>
        <w:widowControl/>
        <w:spacing w:before="0" w:after="160"/>
        <w:ind w:left="0"/>
        <w:contextualSpacing/>
        <w:rPr>
          <w:rFonts w:ascii="Times New Roman" w:hAnsi="Times New Roman"/>
          <w:sz w:val="24"/>
          <w:szCs w:val="24"/>
          <w:lang w:val="ro-RO"/>
        </w:rPr>
      </w:pPr>
      <w:r w:rsidRPr="00AE664A">
        <w:rPr>
          <w:rFonts w:ascii="Times New Roman" w:hAnsi="Times New Roman"/>
          <w:sz w:val="28"/>
          <w:szCs w:val="28"/>
          <w:lang w:val="it-IT"/>
        </w:rPr>
        <w:t xml:space="preserve"> • folosinţele actuale şi planificate ale terenului atât pe amplasament, cât şi pe zone adiacente acestuia:</w:t>
      </w:r>
      <w:r w:rsidRPr="00AE664A">
        <w:rPr>
          <w:rFonts w:ascii="Times New Roman" w:hAnsi="Times New Roman"/>
          <w:b/>
          <w:sz w:val="24"/>
          <w:lang w:val="ro-RO"/>
        </w:rPr>
        <w:t xml:space="preserve"> </w:t>
      </w:r>
      <w:r w:rsidRPr="00AE664A">
        <w:rPr>
          <w:rFonts w:ascii="Times New Roman" w:hAnsi="Times New Roman"/>
          <w:sz w:val="24"/>
          <w:szCs w:val="24"/>
          <w:lang w:val="ro-RO"/>
        </w:rPr>
        <w:t xml:space="preserve">Investitia se încadrează la categoria lucrări de infrastructură – drumuri. </w:t>
      </w:r>
    </w:p>
    <w:p w:rsidR="007C41A4" w:rsidRPr="00AE664A" w:rsidRDefault="007C41A4" w:rsidP="00E1434B">
      <w:pPr>
        <w:pStyle w:val="ListParagraph"/>
        <w:widowControl/>
        <w:spacing w:before="0" w:after="160"/>
        <w:ind w:left="0" w:firstLine="720"/>
        <w:contextualSpacing/>
        <w:rPr>
          <w:sz w:val="28"/>
          <w:szCs w:val="28"/>
          <w:lang w:val="ro-RO"/>
        </w:rPr>
      </w:pPr>
      <w:r w:rsidRPr="00AE664A">
        <w:rPr>
          <w:rFonts w:ascii="Times New Roman" w:hAnsi="Times New Roman"/>
          <w:sz w:val="24"/>
          <w:szCs w:val="24"/>
          <w:lang w:val="ro-RO"/>
        </w:rPr>
        <w:t>Drumurile pentru autovehicule, proiectate pentru executie, si care face obiectul acestei documentatii sunt amplasate pe teritoriu administrativ al comunei Nicolae Balcescu in intravilanul localitatii Nicolae Balcescu situate in judetul Constanta.</w:t>
      </w:r>
      <w:r w:rsidRPr="00AE664A">
        <w:rPr>
          <w:sz w:val="23"/>
          <w:szCs w:val="23"/>
          <w:lang w:val="ro-RO"/>
        </w:rPr>
        <w:t xml:space="preserve"> </w:t>
      </w:r>
      <w:r w:rsidRPr="00AE664A">
        <w:rPr>
          <w:sz w:val="28"/>
          <w:szCs w:val="28"/>
          <w:lang w:val="ro-RO"/>
        </w:rPr>
        <w:t xml:space="preserve"> </w:t>
      </w:r>
    </w:p>
    <w:p w:rsidR="007C41A4" w:rsidRPr="00AE664A" w:rsidRDefault="007C41A4" w:rsidP="00E1434B">
      <w:pPr>
        <w:pStyle w:val="ListParagraph"/>
        <w:widowControl/>
        <w:spacing w:before="0" w:after="160"/>
        <w:ind w:left="0" w:firstLine="720"/>
        <w:contextualSpacing/>
        <w:rPr>
          <w:rFonts w:ascii="Times New Roman" w:hAnsi="Times New Roman"/>
          <w:sz w:val="28"/>
          <w:szCs w:val="28"/>
          <w:lang w:val="ro-RO"/>
        </w:rPr>
      </w:pPr>
      <w:r w:rsidRPr="00AE664A">
        <w:rPr>
          <w:rFonts w:ascii="Times New Roman" w:hAnsi="Times New Roman"/>
          <w:sz w:val="24"/>
          <w:szCs w:val="24"/>
          <w:lang w:val="ro-RO"/>
        </w:rPr>
        <w:t>Planul de situatie si planul de incadrare in zona au fost depuse odata cu documentatia initiala de solicitare a acordului de mediu.</w:t>
      </w:r>
    </w:p>
    <w:p w:rsidR="007C41A4" w:rsidRPr="00AE664A" w:rsidRDefault="007C41A4" w:rsidP="0078021E">
      <w:pPr>
        <w:pStyle w:val="ListParagraph"/>
        <w:widowControl/>
        <w:spacing w:before="0" w:after="160"/>
        <w:ind w:left="0"/>
        <w:contextualSpacing/>
        <w:rPr>
          <w:rFonts w:ascii="Times New Roman" w:hAnsi="Times New Roman"/>
          <w:sz w:val="24"/>
          <w:szCs w:val="24"/>
          <w:lang w:val="ro-RO"/>
        </w:rPr>
      </w:pPr>
      <w:r w:rsidRPr="00AE664A">
        <w:rPr>
          <w:rFonts w:ascii="Times New Roman" w:hAnsi="Times New Roman"/>
          <w:sz w:val="28"/>
          <w:szCs w:val="28"/>
          <w:lang w:val="it-IT"/>
        </w:rPr>
        <w:t>• politici de zonare şi de folosire a terenului:</w:t>
      </w:r>
      <w:r w:rsidRPr="00AE664A">
        <w:rPr>
          <w:rFonts w:ascii="Times New Roman" w:hAnsi="Times New Roman"/>
          <w:lang w:val="ro-RO"/>
        </w:rPr>
        <w:t xml:space="preserve"> </w:t>
      </w:r>
      <w:r w:rsidRPr="00AE664A">
        <w:rPr>
          <w:rFonts w:ascii="Times New Roman" w:hAnsi="Times New Roman"/>
          <w:sz w:val="24"/>
          <w:szCs w:val="24"/>
          <w:lang w:val="ro-RO"/>
        </w:rPr>
        <w:t xml:space="preserve">Investitia se încadrează la categoria lucrări de infrastructură – drumuri si va fi utilizat ca atare.  </w:t>
      </w:r>
      <w:r w:rsidRPr="00AE664A">
        <w:rPr>
          <w:rFonts w:ascii="Times New Roman" w:hAnsi="Times New Roman"/>
          <w:sz w:val="24"/>
          <w:szCs w:val="24"/>
          <w:lang w:val="ro-RO"/>
        </w:rPr>
        <w:tab/>
      </w:r>
      <w:r w:rsidRPr="00AE664A">
        <w:rPr>
          <w:rFonts w:ascii="Times New Roman" w:hAnsi="Times New Roman"/>
          <w:sz w:val="24"/>
          <w:szCs w:val="24"/>
          <w:lang w:val="ro-RO"/>
        </w:rPr>
        <w:tab/>
      </w:r>
      <w:r w:rsidRPr="00AE664A">
        <w:rPr>
          <w:rFonts w:ascii="Times New Roman" w:hAnsi="Times New Roman"/>
          <w:sz w:val="24"/>
          <w:szCs w:val="24"/>
          <w:lang w:val="ro-RO"/>
        </w:rPr>
        <w:tab/>
      </w:r>
      <w:r w:rsidRPr="00AE664A">
        <w:rPr>
          <w:rFonts w:ascii="Times New Roman" w:hAnsi="Times New Roman"/>
          <w:sz w:val="24"/>
          <w:szCs w:val="24"/>
          <w:lang w:val="ro-RO"/>
        </w:rPr>
        <w:tab/>
      </w:r>
      <w:r w:rsidRPr="00AE664A">
        <w:rPr>
          <w:rFonts w:ascii="Times New Roman" w:hAnsi="Times New Roman"/>
          <w:sz w:val="24"/>
          <w:szCs w:val="24"/>
          <w:lang w:val="ro-RO"/>
        </w:rPr>
        <w:tab/>
      </w:r>
      <w:r w:rsidRPr="00AE664A">
        <w:rPr>
          <w:rFonts w:ascii="Times New Roman" w:hAnsi="Times New Roman"/>
          <w:sz w:val="24"/>
          <w:szCs w:val="24"/>
          <w:lang w:val="ro-RO"/>
        </w:rPr>
        <w:tab/>
      </w:r>
      <w:r w:rsidRPr="00AE664A">
        <w:rPr>
          <w:rFonts w:ascii="Times New Roman" w:hAnsi="Times New Roman"/>
          <w:sz w:val="28"/>
          <w:szCs w:val="28"/>
          <w:lang w:val="ro-RO"/>
        </w:rPr>
        <w:tab/>
        <w:t xml:space="preserve">       • arealele sensibile: </w:t>
      </w:r>
      <w:r w:rsidRPr="00AE664A">
        <w:rPr>
          <w:rFonts w:ascii="Times New Roman" w:hAnsi="Times New Roman"/>
          <w:sz w:val="24"/>
          <w:szCs w:val="24"/>
          <w:lang w:val="ro-RO"/>
        </w:rPr>
        <w:t>amplasamentul este situat in afara ariilor naturale protejate.</w:t>
      </w:r>
    </w:p>
    <w:p w:rsidR="007C41A4" w:rsidRPr="00AE664A" w:rsidRDefault="007C41A4" w:rsidP="0078021E">
      <w:pPr>
        <w:autoSpaceDE w:val="0"/>
        <w:autoSpaceDN w:val="0"/>
        <w:adjustRightInd w:val="0"/>
        <w:spacing w:after="0" w:line="240" w:lineRule="auto"/>
        <w:jc w:val="both"/>
        <w:rPr>
          <w:rFonts w:ascii="Times New Roman" w:hAnsi="Times New Roman"/>
          <w:sz w:val="28"/>
          <w:szCs w:val="28"/>
          <w:lang w:val="ro-RO"/>
        </w:rPr>
      </w:pPr>
      <w:r w:rsidRPr="00AE664A">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 SUNT ATASATE IN FORMAT EXCEL.</w:t>
      </w:r>
    </w:p>
    <w:p w:rsidR="007C41A4" w:rsidRPr="00AE664A" w:rsidRDefault="007C41A4" w:rsidP="00980CFC">
      <w:pPr>
        <w:autoSpaceDE w:val="0"/>
        <w:autoSpaceDN w:val="0"/>
        <w:adjustRightInd w:val="0"/>
        <w:spacing w:after="0" w:line="240" w:lineRule="auto"/>
        <w:rPr>
          <w:rFonts w:ascii="Tahoma" w:hAnsi="Tahoma" w:cs="Tahoma"/>
          <w:sz w:val="24"/>
          <w:szCs w:val="24"/>
        </w:rPr>
      </w:pPr>
      <w:r w:rsidRPr="00AE664A">
        <w:rPr>
          <w:rFonts w:ascii="Times New Roman" w:hAnsi="Times New Roman"/>
          <w:sz w:val="28"/>
          <w:szCs w:val="28"/>
        </w:rPr>
        <w:t xml:space="preserve">- detalii privind orice variantă de amplasament care a fost luată în considerare : </w:t>
      </w:r>
      <w:r w:rsidRPr="00AE664A">
        <w:rPr>
          <w:rFonts w:ascii="Times New Roman" w:hAnsi="Times New Roman"/>
          <w:sz w:val="24"/>
          <w:szCs w:val="24"/>
        </w:rPr>
        <w:t>nu este cazul.</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rPr>
      </w:pPr>
      <w:r w:rsidRPr="00AE664A">
        <w:rPr>
          <w:rFonts w:ascii="Times New Roman" w:hAnsi="Times New Roman"/>
          <w:sz w:val="28"/>
          <w:szCs w:val="28"/>
        </w:rPr>
        <w:t xml:space="preserve">    VI. Descrierea tuturor efectelor semnificative posibile asupra mediului ale proiectului, în limita informaţiilor disponibile:</w:t>
      </w:r>
      <w:bookmarkStart w:id="0" w:name="_GoBack"/>
      <w:bookmarkEnd w:id="0"/>
    </w:p>
    <w:p w:rsidR="007C41A4" w:rsidRPr="00AE664A" w:rsidRDefault="007C41A4" w:rsidP="007F40F0">
      <w:pPr>
        <w:autoSpaceDE w:val="0"/>
        <w:autoSpaceDN w:val="0"/>
        <w:adjustRightInd w:val="0"/>
        <w:spacing w:after="0" w:line="240" w:lineRule="auto"/>
        <w:jc w:val="both"/>
        <w:rPr>
          <w:rFonts w:ascii="Times New Roman" w:hAnsi="Times New Roman"/>
          <w:sz w:val="28"/>
          <w:szCs w:val="28"/>
        </w:rPr>
      </w:pPr>
      <w:r w:rsidRPr="00AE664A">
        <w:rPr>
          <w:rFonts w:ascii="Times New Roman" w:hAnsi="Times New Roman"/>
          <w:sz w:val="28"/>
          <w:szCs w:val="28"/>
        </w:rPr>
        <w:t xml:space="preserve">    A. Surse de poluanţi şi instalaţii pentru reţinerea, evacuarea şi dispersia poluanţilor în mediu:</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rPr>
      </w:pPr>
      <w:r w:rsidRPr="00AE664A">
        <w:rPr>
          <w:rFonts w:ascii="Times New Roman" w:hAnsi="Times New Roman"/>
          <w:sz w:val="28"/>
          <w:szCs w:val="28"/>
        </w:rPr>
        <w:t xml:space="preserve">    a) protecţia calităţii apelor:</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rPr>
      </w:pPr>
      <w:r w:rsidRPr="00AE664A">
        <w:rPr>
          <w:rFonts w:ascii="Times New Roman" w:hAnsi="Times New Roman"/>
          <w:sz w:val="28"/>
          <w:szCs w:val="28"/>
        </w:rPr>
        <w:t xml:space="preserve">    - sursele de poluanţi pentru ape, locul de evacuare sau emisarul: </w:t>
      </w:r>
      <w:r w:rsidRPr="00AE664A">
        <w:rPr>
          <w:rFonts w:ascii="Times New Roman" w:hAnsi="Times New Roman"/>
          <w:sz w:val="24"/>
          <w:szCs w:val="24"/>
        </w:rPr>
        <w:t>nu este cazul</w:t>
      </w:r>
      <w:r w:rsidRPr="00AE664A">
        <w:rPr>
          <w:rFonts w:ascii="Times New Roman" w:hAnsi="Times New Roman"/>
          <w:sz w:val="28"/>
          <w:szCs w:val="28"/>
        </w:rPr>
        <w:t>;</w:t>
      </w:r>
    </w:p>
    <w:p w:rsidR="007C41A4" w:rsidRPr="00AE664A" w:rsidRDefault="007C41A4" w:rsidP="007F40F0">
      <w:pPr>
        <w:autoSpaceDE w:val="0"/>
        <w:autoSpaceDN w:val="0"/>
        <w:adjustRightInd w:val="0"/>
        <w:spacing w:after="0" w:line="240" w:lineRule="auto"/>
        <w:jc w:val="both"/>
        <w:rPr>
          <w:rFonts w:ascii="Times New Roman" w:hAnsi="Times New Roman"/>
          <w:sz w:val="24"/>
          <w:szCs w:val="24"/>
        </w:rPr>
      </w:pPr>
      <w:r w:rsidRPr="00AE664A">
        <w:rPr>
          <w:rFonts w:ascii="Times New Roman" w:hAnsi="Times New Roman"/>
          <w:sz w:val="28"/>
          <w:szCs w:val="28"/>
        </w:rPr>
        <w:t xml:space="preserve">    - staţiile şi instalaţiile de epurare sau de preepurare a apelor uzate prevăzute: </w:t>
      </w:r>
      <w:r w:rsidRPr="00AE664A">
        <w:rPr>
          <w:rFonts w:ascii="Times New Roman" w:hAnsi="Times New Roman"/>
          <w:sz w:val="24"/>
          <w:szCs w:val="24"/>
        </w:rPr>
        <w:t>nu este cazul;</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rPr>
      </w:pPr>
      <w:r w:rsidRPr="00AE664A">
        <w:rPr>
          <w:rFonts w:ascii="Times New Roman" w:hAnsi="Times New Roman"/>
          <w:sz w:val="28"/>
          <w:szCs w:val="28"/>
        </w:rPr>
        <w:t xml:space="preserve">    b) protecţia aerului:</w:t>
      </w:r>
    </w:p>
    <w:p w:rsidR="007C41A4" w:rsidRPr="00AE664A" w:rsidRDefault="007C41A4" w:rsidP="00E87FEF">
      <w:pPr>
        <w:spacing w:after="0" w:line="240" w:lineRule="auto"/>
        <w:jc w:val="both"/>
        <w:rPr>
          <w:rFonts w:ascii="Times New Roman" w:hAnsi="Times New Roman"/>
          <w:sz w:val="28"/>
          <w:szCs w:val="28"/>
          <w:lang w:val="ro-RO"/>
        </w:rPr>
      </w:pPr>
      <w:r w:rsidRPr="00AE664A">
        <w:rPr>
          <w:rFonts w:ascii="Times New Roman" w:hAnsi="Times New Roman"/>
          <w:sz w:val="28"/>
          <w:szCs w:val="28"/>
        </w:rPr>
        <w:t xml:space="preserve"> - sursele de poluanţi pentru aer, poluanţi, inclusiv surse de mirosuri: </w:t>
      </w:r>
      <w:r w:rsidRPr="00AE664A">
        <w:rPr>
          <w:rFonts w:ascii="Times New Roman" w:hAnsi="Times New Roman"/>
          <w:sz w:val="24"/>
          <w:szCs w:val="24"/>
        </w:rPr>
        <w:t>În perioada realizării obiectivului, sursele de poluanţi pentru aer sunt reprezentate</w:t>
      </w:r>
      <w:r w:rsidRPr="00AE664A">
        <w:rPr>
          <w:rFonts w:ascii="Times New Roman" w:hAnsi="Times New Roman"/>
          <w:sz w:val="24"/>
          <w:szCs w:val="24"/>
          <w:lang w:val="ro-RO"/>
        </w:rPr>
        <w:t xml:space="preserve"> de utilajele de lucru si </w:t>
      </w:r>
      <w:r w:rsidRPr="00AE664A">
        <w:rPr>
          <w:rFonts w:ascii="Times New Roman" w:hAnsi="Times New Roman"/>
          <w:bCs/>
          <w:sz w:val="24"/>
          <w:szCs w:val="24"/>
          <w:lang w:val="ro-RO"/>
        </w:rPr>
        <w:t>mijloace de transport</w:t>
      </w:r>
      <w:r w:rsidRPr="00AE664A">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AE664A">
        <w:rPr>
          <w:rFonts w:ascii="Times New Roman" w:hAnsi="Times New Roman"/>
          <w:bCs/>
          <w:sz w:val="24"/>
          <w:szCs w:val="24"/>
          <w:lang w:val="ro-RO"/>
        </w:rPr>
        <w:t>mijloace de transport ce vor fi  in stare foarte buna de functionare, facandu-se</w:t>
      </w:r>
      <w:r w:rsidRPr="00AE664A">
        <w:rPr>
          <w:rFonts w:ascii="Times New Roman" w:hAnsi="Times New Roman"/>
          <w:sz w:val="24"/>
          <w:szCs w:val="24"/>
          <w:lang w:val="ro-RO"/>
        </w:rPr>
        <w:t xml:space="preserve"> verificarea zilnică a stării tehnice a utilajelor şi echipamentelor;</w:t>
      </w:r>
      <w:r w:rsidRPr="00AE664A">
        <w:rPr>
          <w:rFonts w:ascii="Times New Roman" w:hAnsi="Times New Roman"/>
          <w:sz w:val="28"/>
          <w:szCs w:val="28"/>
          <w:lang w:val="ro-RO"/>
        </w:rPr>
        <w:t xml:space="preserve"> </w:t>
      </w:r>
    </w:p>
    <w:p w:rsidR="007C41A4" w:rsidRPr="00AE664A" w:rsidRDefault="007C41A4" w:rsidP="00E87FEF">
      <w:pPr>
        <w:spacing w:after="0" w:line="240" w:lineRule="auto"/>
        <w:jc w:val="both"/>
        <w:rPr>
          <w:rFonts w:ascii="Times New Roman" w:hAnsi="Times New Roman"/>
          <w:sz w:val="28"/>
          <w:szCs w:val="28"/>
          <w:lang w:val="ro-RO"/>
        </w:rPr>
      </w:pPr>
      <w:r w:rsidRPr="00AE664A">
        <w:rPr>
          <w:rFonts w:ascii="Times New Roman" w:hAnsi="Times New Roman"/>
          <w:sz w:val="28"/>
          <w:szCs w:val="28"/>
          <w:lang w:val="ro-RO"/>
        </w:rPr>
        <w:t xml:space="preserve">- instalaţiile pentru reţinerea şi dispersia poluanţilor în atmosferă: </w:t>
      </w:r>
      <w:r w:rsidRPr="00AE664A">
        <w:rPr>
          <w:rFonts w:ascii="Times New Roman" w:hAnsi="Times New Roman"/>
          <w:sz w:val="24"/>
          <w:szCs w:val="24"/>
          <w:lang w:val="es-ES" w:eastAsia="ar-SA"/>
        </w:rPr>
        <w:t>stropirea agregatelor si a drumurilor tehnologice pentru a impiedica degajarea pulberilor</w:t>
      </w:r>
      <w:r w:rsidRPr="00AE664A">
        <w:rPr>
          <w:rStyle w:val="tpa1"/>
          <w:rFonts w:ascii="Times New Roman" w:hAnsi="Times New Roman"/>
          <w:sz w:val="24"/>
          <w:szCs w:val="24"/>
          <w:lang w:val="ro-RO"/>
        </w:rPr>
        <w:t>.</w:t>
      </w:r>
    </w:p>
    <w:p w:rsidR="007C41A4" w:rsidRPr="00AE664A" w:rsidRDefault="007C41A4" w:rsidP="0078021E">
      <w:pPr>
        <w:autoSpaceDE w:val="0"/>
        <w:autoSpaceDN w:val="0"/>
        <w:adjustRightInd w:val="0"/>
        <w:spacing w:after="0" w:line="240" w:lineRule="auto"/>
        <w:jc w:val="both"/>
        <w:rPr>
          <w:rFonts w:ascii="Times New Roman" w:hAnsi="Times New Roman"/>
          <w:sz w:val="28"/>
          <w:szCs w:val="28"/>
          <w:lang w:val="ro-RO"/>
        </w:rPr>
      </w:pPr>
      <w:r w:rsidRPr="00AE664A">
        <w:rPr>
          <w:rFonts w:ascii="Times New Roman" w:hAnsi="Times New Roman"/>
          <w:sz w:val="28"/>
          <w:szCs w:val="28"/>
          <w:lang w:val="ro-RO"/>
        </w:rPr>
        <w:t xml:space="preserve">   c) protecţia împotriva zgomotului şi vibraţiilor:</w:t>
      </w:r>
    </w:p>
    <w:p w:rsidR="007C41A4" w:rsidRPr="00AE664A" w:rsidRDefault="007C41A4" w:rsidP="00E87FEF">
      <w:pPr>
        <w:autoSpaceDE w:val="0"/>
        <w:autoSpaceDN w:val="0"/>
        <w:adjustRightInd w:val="0"/>
        <w:spacing w:after="0" w:line="240" w:lineRule="auto"/>
        <w:jc w:val="both"/>
        <w:rPr>
          <w:rFonts w:ascii="Times New Roman" w:hAnsi="Times New Roman"/>
          <w:sz w:val="28"/>
          <w:szCs w:val="28"/>
          <w:lang w:val="ro-RO"/>
        </w:rPr>
      </w:pPr>
      <w:r w:rsidRPr="00AE664A">
        <w:rPr>
          <w:rFonts w:ascii="Times New Roman" w:hAnsi="Times New Roman"/>
          <w:sz w:val="28"/>
          <w:szCs w:val="28"/>
          <w:lang w:val="ro-RO"/>
        </w:rPr>
        <w:t xml:space="preserve">    - sursele de zgomot şi de vibraţii : </w:t>
      </w:r>
      <w:r w:rsidRPr="00AE664A">
        <w:rPr>
          <w:rFonts w:ascii="Times New Roman" w:hAnsi="Times New Roman"/>
          <w:sz w:val="24"/>
          <w:szCs w:val="24"/>
          <w:lang w:val="ro-RO"/>
        </w:rPr>
        <w:t xml:space="preserve">În perioada realizării obiectivului, sursele de zgomot sunt reprezentate de utilajele de lucru si </w:t>
      </w:r>
      <w:r w:rsidRPr="00AE664A">
        <w:rPr>
          <w:rFonts w:ascii="Times New Roman" w:hAnsi="Times New Roman"/>
          <w:bCs/>
          <w:sz w:val="24"/>
          <w:szCs w:val="24"/>
          <w:lang w:val="ro-RO"/>
        </w:rPr>
        <w:t>mijloace de transport;</w:t>
      </w:r>
    </w:p>
    <w:p w:rsidR="007C41A4" w:rsidRPr="00AE664A" w:rsidRDefault="007C41A4" w:rsidP="00E87FEF">
      <w:pPr>
        <w:autoSpaceDE w:val="0"/>
        <w:autoSpaceDN w:val="0"/>
        <w:adjustRightInd w:val="0"/>
        <w:spacing w:after="0" w:line="240" w:lineRule="auto"/>
        <w:jc w:val="both"/>
        <w:rPr>
          <w:rFonts w:ascii="Times New Roman" w:hAnsi="Times New Roman"/>
          <w:sz w:val="24"/>
          <w:szCs w:val="24"/>
          <w:lang w:val="ro-RO"/>
        </w:rPr>
      </w:pPr>
      <w:r w:rsidRPr="00AE664A">
        <w:rPr>
          <w:rFonts w:ascii="Times New Roman" w:hAnsi="Times New Roman"/>
          <w:sz w:val="28"/>
          <w:szCs w:val="28"/>
          <w:lang w:val="ro-RO"/>
        </w:rPr>
        <w:t xml:space="preserve">    - amenajările şi dotările pentru protecţia împotriva zgomotului şi vibraţiilor : </w:t>
      </w:r>
      <w:r w:rsidRPr="00AE664A">
        <w:rPr>
          <w:rFonts w:ascii="Times New Roman" w:hAnsi="Times New Roman"/>
          <w:sz w:val="24"/>
          <w:szCs w:val="24"/>
          <w:lang w:val="ro-RO"/>
        </w:rPr>
        <w:t xml:space="preserve">Nivelul zgomotului utilajelor folosite se incadreaza in limitele normale, fiind folosite numai utilaje si </w:t>
      </w:r>
      <w:r w:rsidRPr="00AE664A">
        <w:rPr>
          <w:rFonts w:ascii="Times New Roman" w:hAnsi="Times New Roman"/>
          <w:bCs/>
          <w:sz w:val="24"/>
          <w:szCs w:val="24"/>
          <w:lang w:val="ro-RO"/>
        </w:rPr>
        <w:t>mijloace de transport ce vor fi  in stare foarte buna de functionare, facandu-se</w:t>
      </w:r>
      <w:r w:rsidRPr="00AE664A">
        <w:rPr>
          <w:rFonts w:ascii="Times New Roman" w:hAnsi="Times New Roman"/>
          <w:sz w:val="24"/>
          <w:szCs w:val="24"/>
          <w:lang w:val="ro-RO"/>
        </w:rPr>
        <w:t xml:space="preserve"> verificarea zilnică a stării tehnice a utilajelor şi echipamentelor;</w:t>
      </w:r>
    </w:p>
    <w:p w:rsidR="007C41A4" w:rsidRPr="00AE664A" w:rsidRDefault="007C41A4" w:rsidP="00E87FEF">
      <w:pPr>
        <w:autoSpaceDE w:val="0"/>
        <w:autoSpaceDN w:val="0"/>
        <w:adjustRightInd w:val="0"/>
        <w:spacing w:after="0" w:line="240" w:lineRule="auto"/>
        <w:jc w:val="both"/>
        <w:rPr>
          <w:rFonts w:ascii="Times New Roman" w:hAnsi="Times New Roman"/>
          <w:sz w:val="28"/>
          <w:szCs w:val="28"/>
        </w:rPr>
      </w:pPr>
      <w:r w:rsidRPr="00AE664A">
        <w:rPr>
          <w:rFonts w:ascii="Times New Roman" w:hAnsi="Times New Roman"/>
          <w:sz w:val="28"/>
          <w:szCs w:val="28"/>
          <w:lang w:val="ro-RO"/>
        </w:rPr>
        <w:t xml:space="preserve">    </w:t>
      </w:r>
      <w:r w:rsidRPr="00AE664A">
        <w:rPr>
          <w:rFonts w:ascii="Times New Roman" w:hAnsi="Times New Roman"/>
          <w:sz w:val="28"/>
          <w:szCs w:val="28"/>
        </w:rPr>
        <w:t>d) protecţia împotriva radiaţiilor:</w:t>
      </w:r>
    </w:p>
    <w:p w:rsidR="007C41A4" w:rsidRPr="00AE664A" w:rsidRDefault="007C41A4" w:rsidP="00E87FEF">
      <w:pPr>
        <w:autoSpaceDE w:val="0"/>
        <w:autoSpaceDN w:val="0"/>
        <w:adjustRightInd w:val="0"/>
        <w:spacing w:after="0" w:line="240" w:lineRule="auto"/>
        <w:jc w:val="both"/>
        <w:rPr>
          <w:rFonts w:ascii="Times New Roman" w:hAnsi="Times New Roman"/>
          <w:sz w:val="24"/>
          <w:szCs w:val="24"/>
        </w:rPr>
      </w:pPr>
      <w:r w:rsidRPr="00AE664A">
        <w:rPr>
          <w:rFonts w:ascii="Times New Roman" w:hAnsi="Times New Roman"/>
          <w:sz w:val="28"/>
          <w:szCs w:val="28"/>
        </w:rPr>
        <w:t xml:space="preserve">    - sursele de radiaţii: </w:t>
      </w:r>
      <w:r w:rsidRPr="00AE664A">
        <w:rPr>
          <w:rFonts w:ascii="Times New Roman" w:hAnsi="Times New Roman"/>
          <w:sz w:val="24"/>
          <w:szCs w:val="24"/>
        </w:rPr>
        <w:t>nu este cazul;</w:t>
      </w:r>
    </w:p>
    <w:p w:rsidR="007C41A4" w:rsidRPr="00AE664A" w:rsidRDefault="007C41A4" w:rsidP="00E87FEF">
      <w:pPr>
        <w:autoSpaceDE w:val="0"/>
        <w:autoSpaceDN w:val="0"/>
        <w:adjustRightInd w:val="0"/>
        <w:spacing w:after="0" w:line="240" w:lineRule="auto"/>
        <w:jc w:val="both"/>
        <w:rPr>
          <w:rFonts w:ascii="Times New Roman" w:hAnsi="Times New Roman"/>
          <w:sz w:val="28"/>
          <w:szCs w:val="28"/>
        </w:rPr>
      </w:pPr>
      <w:r w:rsidRPr="00AE664A">
        <w:rPr>
          <w:rFonts w:ascii="Times New Roman" w:hAnsi="Times New Roman"/>
          <w:sz w:val="28"/>
          <w:szCs w:val="28"/>
        </w:rPr>
        <w:t xml:space="preserve">    - amenajările şi dotările pentru protecţia împotriva radiaţiilor: </w:t>
      </w:r>
      <w:r w:rsidRPr="00AE664A">
        <w:rPr>
          <w:rFonts w:ascii="Times New Roman" w:hAnsi="Times New Roman"/>
          <w:sz w:val="24"/>
          <w:szCs w:val="24"/>
        </w:rPr>
        <w:t>nu este cazul;</w:t>
      </w:r>
    </w:p>
    <w:p w:rsidR="007C41A4" w:rsidRPr="00AE664A" w:rsidRDefault="007C41A4" w:rsidP="00E87FEF">
      <w:pPr>
        <w:autoSpaceDE w:val="0"/>
        <w:autoSpaceDN w:val="0"/>
        <w:adjustRightInd w:val="0"/>
        <w:spacing w:after="0" w:line="240" w:lineRule="auto"/>
        <w:jc w:val="both"/>
        <w:rPr>
          <w:rFonts w:ascii="Times New Roman" w:hAnsi="Times New Roman"/>
          <w:sz w:val="28"/>
          <w:szCs w:val="28"/>
        </w:rPr>
      </w:pPr>
      <w:r w:rsidRPr="00AE664A">
        <w:rPr>
          <w:rFonts w:ascii="Times New Roman" w:hAnsi="Times New Roman"/>
          <w:sz w:val="28"/>
          <w:szCs w:val="28"/>
        </w:rPr>
        <w:t xml:space="preserve">    e) protecţia solului şi a subsolului:</w:t>
      </w:r>
    </w:p>
    <w:p w:rsidR="007C41A4" w:rsidRPr="00AE664A" w:rsidRDefault="007C41A4" w:rsidP="00E87FEF">
      <w:pPr>
        <w:tabs>
          <w:tab w:val="num" w:pos="900"/>
        </w:tabs>
        <w:spacing w:line="240" w:lineRule="auto"/>
        <w:jc w:val="both"/>
        <w:rPr>
          <w:rFonts w:ascii="Times New Roman" w:hAnsi="Times New Roman"/>
          <w:bCs/>
          <w:iCs/>
          <w:sz w:val="24"/>
          <w:szCs w:val="24"/>
          <w:lang w:val="ro-RO"/>
        </w:rPr>
      </w:pPr>
      <w:r w:rsidRPr="00AE664A">
        <w:rPr>
          <w:rFonts w:ascii="Times New Roman" w:hAnsi="Times New Roman"/>
          <w:sz w:val="28"/>
          <w:szCs w:val="28"/>
        </w:rPr>
        <w:t xml:space="preserve">    - sursele de poluanţi pentru sol, subsol, ape freatice şi de adâncime:</w:t>
      </w:r>
      <w:r w:rsidRPr="00AE664A">
        <w:rPr>
          <w:rFonts w:ascii="Times New Roman" w:hAnsi="Times New Roman"/>
          <w:sz w:val="28"/>
          <w:szCs w:val="28"/>
          <w:lang w:val="ro-RO"/>
        </w:rPr>
        <w:t xml:space="preserve"> </w:t>
      </w:r>
      <w:r w:rsidRPr="00AE664A">
        <w:rPr>
          <w:rStyle w:val="tpa1"/>
          <w:rFonts w:ascii="Times New Roman" w:hAnsi="Times New Roman"/>
          <w:sz w:val="24"/>
          <w:szCs w:val="24"/>
          <w:lang w:val="ro-RO"/>
        </w:rPr>
        <w:t>E</w:t>
      </w:r>
      <w:r w:rsidRPr="00AE664A">
        <w:rPr>
          <w:rFonts w:ascii="Times New Roman" w:hAnsi="Times New Roman"/>
          <w:bCs/>
          <w:iCs/>
          <w:sz w:val="24"/>
          <w:szCs w:val="24"/>
          <w:lang w:val="ro-RO"/>
        </w:rPr>
        <w:t xml:space="preserve">ventualele scurgeri accidentale de produs petrolier de la utilaje </w:t>
      </w:r>
      <w:r w:rsidRPr="00AE664A">
        <w:rPr>
          <w:rFonts w:ascii="Times New Roman" w:hAnsi="Times New Roman"/>
          <w:sz w:val="24"/>
          <w:szCs w:val="24"/>
          <w:lang w:val="ro-RO"/>
        </w:rPr>
        <w:t xml:space="preserve">si </w:t>
      </w:r>
      <w:r w:rsidRPr="00AE664A">
        <w:rPr>
          <w:rFonts w:ascii="Times New Roman" w:hAnsi="Times New Roman"/>
          <w:bCs/>
          <w:sz w:val="24"/>
          <w:szCs w:val="24"/>
          <w:lang w:val="ro-RO"/>
        </w:rPr>
        <w:t>mijloace de transport</w:t>
      </w:r>
      <w:r w:rsidRPr="00AE664A">
        <w:rPr>
          <w:rFonts w:ascii="Times New Roman" w:hAnsi="Times New Roman"/>
          <w:bCs/>
          <w:iCs/>
          <w:sz w:val="24"/>
          <w:szCs w:val="24"/>
          <w:lang w:val="ro-RO"/>
        </w:rPr>
        <w:t>;</w:t>
      </w:r>
    </w:p>
    <w:p w:rsidR="007C41A4" w:rsidRPr="00AE664A" w:rsidRDefault="007C41A4" w:rsidP="006814C0">
      <w:pPr>
        <w:tabs>
          <w:tab w:val="num" w:pos="900"/>
        </w:tabs>
        <w:spacing w:line="240" w:lineRule="auto"/>
        <w:jc w:val="both"/>
        <w:rPr>
          <w:rFonts w:ascii="Times New Roman" w:hAnsi="Times New Roman"/>
          <w:sz w:val="24"/>
          <w:szCs w:val="24"/>
          <w:lang w:val="pt-BR"/>
        </w:rPr>
      </w:pPr>
      <w:r w:rsidRPr="00AE664A">
        <w:rPr>
          <w:rFonts w:ascii="Times New Roman" w:hAnsi="Times New Roman"/>
          <w:sz w:val="28"/>
          <w:szCs w:val="28"/>
        </w:rPr>
        <w:t xml:space="preserve"> - lucrările şi dotările pentru protecţia solului şi a subsolul</w:t>
      </w:r>
      <w:r w:rsidRPr="00AE664A">
        <w:rPr>
          <w:rFonts w:ascii="Times New Roman" w:hAnsi="Times New Roman"/>
          <w:sz w:val="28"/>
          <w:szCs w:val="28"/>
          <w:lang w:val="pt-BR"/>
        </w:rPr>
        <w:t>ui:</w:t>
      </w:r>
      <w:r w:rsidRPr="00AE664A">
        <w:rPr>
          <w:rStyle w:val="tpa1"/>
          <w:rFonts w:ascii="Times New Roman" w:hAnsi="Times New Roman"/>
          <w:sz w:val="28"/>
          <w:szCs w:val="28"/>
          <w:lang w:val="ro-RO"/>
        </w:rPr>
        <w:t xml:space="preserve"> </w:t>
      </w:r>
      <w:r w:rsidRPr="00AE664A">
        <w:rPr>
          <w:rStyle w:val="tpa1"/>
          <w:rFonts w:ascii="Times New Roman" w:hAnsi="Times New Roman"/>
          <w:sz w:val="24"/>
          <w:szCs w:val="24"/>
          <w:lang w:val="ro-RO"/>
        </w:rPr>
        <w:t>E</w:t>
      </w:r>
      <w:r w:rsidRPr="00AE664A">
        <w:rPr>
          <w:rFonts w:ascii="Times New Roman" w:hAnsi="Times New Roman"/>
          <w:bCs/>
          <w:iCs/>
          <w:sz w:val="24"/>
          <w:szCs w:val="24"/>
          <w:lang w:val="ro-RO"/>
        </w:rPr>
        <w:t xml:space="preserve">ventualele scurgeri accidentale de produs petrolier de la utilaje </w:t>
      </w:r>
      <w:r w:rsidRPr="00AE664A">
        <w:rPr>
          <w:rFonts w:ascii="Times New Roman" w:hAnsi="Times New Roman"/>
          <w:sz w:val="24"/>
          <w:szCs w:val="24"/>
          <w:lang w:val="ro-RO"/>
        </w:rPr>
        <w:t xml:space="preserve">si </w:t>
      </w:r>
      <w:r w:rsidRPr="00AE664A">
        <w:rPr>
          <w:rFonts w:ascii="Times New Roman" w:hAnsi="Times New Roman"/>
          <w:bCs/>
          <w:sz w:val="24"/>
          <w:szCs w:val="24"/>
          <w:lang w:val="ro-RO"/>
        </w:rPr>
        <w:t>mijloace de transport</w:t>
      </w:r>
      <w:r w:rsidRPr="00AE664A">
        <w:rPr>
          <w:rFonts w:ascii="Times New Roman" w:hAnsi="Times New Roman"/>
          <w:bCs/>
          <w:iCs/>
          <w:sz w:val="24"/>
          <w:szCs w:val="24"/>
          <w:lang w:val="ro-RO"/>
        </w:rPr>
        <w:t>, vor fi indepartate cu material absorbant din dotare;</w:t>
      </w:r>
    </w:p>
    <w:p w:rsidR="007C41A4" w:rsidRPr="00AE664A" w:rsidRDefault="007C41A4" w:rsidP="006814C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f) protecţia ecosistemelor terestre şi acvatice:</w:t>
      </w:r>
    </w:p>
    <w:p w:rsidR="007C41A4" w:rsidRPr="00AE664A" w:rsidRDefault="007C41A4"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AE664A">
        <w:rPr>
          <w:rFonts w:ascii="Times New Roman" w:hAnsi="Times New Roman"/>
          <w:sz w:val="28"/>
          <w:szCs w:val="28"/>
          <w:lang w:val="pt-BR"/>
        </w:rPr>
        <w:t xml:space="preserve">   - identificarea arealelor sensibile ce pot fi afectate de proiect: </w:t>
      </w:r>
      <w:r w:rsidRPr="00AE664A">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7C41A4" w:rsidRPr="00AE664A" w:rsidRDefault="007C41A4" w:rsidP="007F40F0">
      <w:pPr>
        <w:autoSpaceDE w:val="0"/>
        <w:autoSpaceDN w:val="0"/>
        <w:adjustRightInd w:val="0"/>
        <w:spacing w:after="0" w:line="240" w:lineRule="auto"/>
        <w:jc w:val="both"/>
        <w:rPr>
          <w:rFonts w:ascii="Times New Roman" w:hAnsi="Times New Roman"/>
          <w:sz w:val="24"/>
          <w:szCs w:val="24"/>
          <w:lang w:val="ro-RO"/>
        </w:rPr>
      </w:pPr>
      <w:r w:rsidRPr="00AE664A">
        <w:rPr>
          <w:rFonts w:ascii="Times New Roman" w:hAnsi="Times New Roman"/>
          <w:sz w:val="28"/>
          <w:szCs w:val="28"/>
          <w:lang w:val="ro-RO"/>
        </w:rPr>
        <w:t xml:space="preserve">    - lucrările, dotările şi măsurile pentru protecţia biodiversităţii, monumentelor naturii şi ariilor protejate: </w:t>
      </w:r>
      <w:r w:rsidRPr="00AE664A">
        <w:rPr>
          <w:rFonts w:ascii="Times New Roman" w:hAnsi="Times New Roman"/>
          <w:sz w:val="24"/>
          <w:szCs w:val="24"/>
          <w:lang w:val="ro-RO"/>
        </w:rPr>
        <w:t>nu sunt necesare astfel de lucrari, dotari si masuri pentru protectia biodiversitatii;</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ro-RO"/>
        </w:rPr>
        <w:t xml:space="preserve">    </w:t>
      </w:r>
      <w:r w:rsidRPr="00AE664A">
        <w:rPr>
          <w:rFonts w:ascii="Times New Roman" w:hAnsi="Times New Roman"/>
          <w:sz w:val="28"/>
          <w:szCs w:val="28"/>
          <w:lang w:val="pt-BR"/>
        </w:rPr>
        <w:t>g) protecţia aşezărilor umane şi a altor obiective de interes public:</w:t>
      </w:r>
    </w:p>
    <w:p w:rsidR="007C41A4" w:rsidRPr="00AE664A" w:rsidRDefault="007C41A4" w:rsidP="007F40F0">
      <w:pPr>
        <w:autoSpaceDE w:val="0"/>
        <w:autoSpaceDN w:val="0"/>
        <w:adjustRightInd w:val="0"/>
        <w:spacing w:after="0" w:line="240" w:lineRule="auto"/>
        <w:jc w:val="both"/>
        <w:rPr>
          <w:rFonts w:ascii="Times New Roman" w:hAnsi="Times New Roman"/>
          <w:sz w:val="24"/>
          <w:szCs w:val="24"/>
          <w:lang w:val="pt-BR"/>
        </w:rPr>
      </w:pPr>
      <w:r w:rsidRPr="00AE664A">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w:t>
      </w:r>
      <w:r w:rsidRPr="00AE664A">
        <w:rPr>
          <w:rFonts w:ascii="Times New Roman" w:hAnsi="Times New Roman"/>
          <w:sz w:val="24"/>
          <w:szCs w:val="24"/>
          <w:lang w:val="pt-BR"/>
        </w:rPr>
        <w:t xml:space="preserve">tradiţional şi altele: proiectul va fi implementat in </w:t>
      </w:r>
      <w:r w:rsidRPr="00AE664A">
        <w:rPr>
          <w:rFonts w:ascii="Times New Roman" w:hAnsi="Times New Roman"/>
          <w:sz w:val="24"/>
          <w:szCs w:val="24"/>
          <w:lang w:val="ro-RO"/>
        </w:rPr>
        <w:t>comuna Nicolae Balcescu, judetul Constanta</w:t>
      </w:r>
      <w:r w:rsidRPr="00AE664A">
        <w:rPr>
          <w:rFonts w:ascii="Times New Roman" w:hAnsi="Times New Roman"/>
          <w:sz w:val="24"/>
          <w:szCs w:val="24"/>
          <w:lang w:val="pt-BR"/>
        </w:rPr>
        <w:t>, in afara unor zone asupra cărora există instituit un regim de restricţie;</w:t>
      </w:r>
    </w:p>
    <w:p w:rsidR="007C41A4" w:rsidRPr="00AE664A" w:rsidRDefault="007C41A4" w:rsidP="008F1413">
      <w:pPr>
        <w:autoSpaceDE w:val="0"/>
        <w:autoSpaceDN w:val="0"/>
        <w:adjustRightInd w:val="0"/>
        <w:spacing w:after="0" w:line="240" w:lineRule="auto"/>
        <w:jc w:val="both"/>
        <w:rPr>
          <w:rFonts w:ascii="Times New Roman" w:hAnsi="Times New Roman"/>
          <w:sz w:val="24"/>
          <w:szCs w:val="24"/>
          <w:lang w:val="ro-RO"/>
        </w:rPr>
      </w:pPr>
      <w:r w:rsidRPr="00AE664A">
        <w:rPr>
          <w:rFonts w:ascii="Times New Roman" w:hAnsi="Times New Roman"/>
          <w:sz w:val="28"/>
          <w:szCs w:val="28"/>
          <w:lang w:val="pt-BR"/>
        </w:rPr>
        <w:t xml:space="preserve">    - lucrările, dotările şi măsurile pentru protecţia aşezărilor umane şi a obiectivelor protejate şi/sau de interes public</w:t>
      </w:r>
      <w:r w:rsidRPr="00AE664A">
        <w:rPr>
          <w:rFonts w:ascii="Times New Roman" w:hAnsi="Times New Roman"/>
          <w:sz w:val="28"/>
          <w:szCs w:val="28"/>
          <w:lang w:val="ro-RO"/>
        </w:rPr>
        <w:t xml:space="preserve">: </w:t>
      </w:r>
      <w:r w:rsidRPr="00AE664A">
        <w:rPr>
          <w:rFonts w:ascii="Times New Roman" w:hAnsi="Times New Roman"/>
          <w:sz w:val="24"/>
          <w:szCs w:val="24"/>
          <w:lang w:val="ro-RO"/>
        </w:rPr>
        <w:t xml:space="preserve">nu sunt necesare astfel de lucrari, dotari si masuri pentru protectia </w:t>
      </w:r>
      <w:r w:rsidRPr="00AE664A">
        <w:rPr>
          <w:rFonts w:ascii="Times New Roman" w:hAnsi="Times New Roman"/>
          <w:sz w:val="24"/>
          <w:szCs w:val="24"/>
          <w:lang w:val="pt-BR"/>
        </w:rPr>
        <w:t>aşezărilor umane şi a obiectivelor protejate şi/sau de interes public</w:t>
      </w:r>
      <w:r w:rsidRPr="00AE664A">
        <w:rPr>
          <w:rFonts w:ascii="Times New Roman" w:hAnsi="Times New Roman"/>
          <w:sz w:val="24"/>
          <w:szCs w:val="24"/>
          <w:lang w:val="ro-RO"/>
        </w:rPr>
        <w:t>;</w:t>
      </w:r>
    </w:p>
    <w:p w:rsidR="007C41A4" w:rsidRPr="00AE664A" w:rsidRDefault="007C41A4" w:rsidP="0078021E">
      <w:pPr>
        <w:autoSpaceDE w:val="0"/>
        <w:autoSpaceDN w:val="0"/>
        <w:adjustRightInd w:val="0"/>
        <w:spacing w:after="0" w:line="240" w:lineRule="auto"/>
        <w:jc w:val="both"/>
        <w:rPr>
          <w:rFonts w:ascii="Times New Roman" w:hAnsi="Times New Roman"/>
          <w:sz w:val="28"/>
          <w:szCs w:val="28"/>
          <w:lang w:val="ro-RO"/>
        </w:rPr>
      </w:pPr>
      <w:r w:rsidRPr="00AE664A">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it-IT"/>
        </w:rPr>
      </w:pPr>
      <w:r w:rsidRPr="00AE664A">
        <w:rPr>
          <w:rFonts w:ascii="Times New Roman" w:hAnsi="Times New Roman"/>
          <w:sz w:val="28"/>
          <w:szCs w:val="28"/>
          <w:lang w:val="ro-RO"/>
        </w:rPr>
        <w:t xml:space="preserve">    </w:t>
      </w:r>
      <w:r w:rsidRPr="00AE664A">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7C41A4" w:rsidRPr="00AE664A" w:rsidRDefault="007C41A4" w:rsidP="00160B39">
      <w:pPr>
        <w:numPr>
          <w:ilvl w:val="0"/>
          <w:numId w:val="16"/>
        </w:numPr>
        <w:spacing w:after="0" w:line="240" w:lineRule="auto"/>
        <w:jc w:val="both"/>
        <w:rPr>
          <w:rFonts w:ascii="Times New Roman" w:hAnsi="Times New Roman"/>
          <w:sz w:val="24"/>
          <w:szCs w:val="24"/>
          <w:lang w:val="ro-RO"/>
        </w:rPr>
      </w:pPr>
      <w:r w:rsidRPr="00AE664A">
        <w:rPr>
          <w:rFonts w:ascii="Times New Roman" w:hAnsi="Times New Roman"/>
          <w:b/>
          <w:sz w:val="24"/>
          <w:szCs w:val="24"/>
          <w:lang w:val="ro-RO"/>
        </w:rPr>
        <w:t>deseuri municipale amestecate</w:t>
      </w:r>
      <w:r w:rsidRPr="00AE664A">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7C41A4" w:rsidRPr="00AE664A" w:rsidRDefault="007C41A4" w:rsidP="00160B39">
      <w:pPr>
        <w:numPr>
          <w:ilvl w:val="0"/>
          <w:numId w:val="16"/>
        </w:numPr>
        <w:spacing w:after="0" w:line="240" w:lineRule="auto"/>
        <w:jc w:val="both"/>
        <w:rPr>
          <w:rFonts w:ascii="Times New Roman" w:hAnsi="Times New Roman"/>
          <w:sz w:val="24"/>
          <w:szCs w:val="24"/>
          <w:lang w:val="ro-RO"/>
        </w:rPr>
      </w:pPr>
      <w:r w:rsidRPr="00AE664A">
        <w:rPr>
          <w:rFonts w:ascii="Times New Roman" w:hAnsi="Times New Roman"/>
          <w:sz w:val="24"/>
          <w:szCs w:val="24"/>
          <w:lang w:val="ro-RO"/>
        </w:rPr>
        <w:t xml:space="preserve"> </w:t>
      </w:r>
      <w:r w:rsidRPr="00AE664A">
        <w:rPr>
          <w:rFonts w:ascii="Times New Roman" w:hAnsi="Times New Roman"/>
          <w:b/>
          <w:sz w:val="24"/>
          <w:szCs w:val="24"/>
          <w:lang w:val="ro-RO"/>
        </w:rPr>
        <w:t>deseuri reciclabile</w:t>
      </w:r>
      <w:r w:rsidRPr="00AE664A">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7C41A4" w:rsidRPr="00AE664A" w:rsidRDefault="007C41A4" w:rsidP="00160B39">
      <w:pPr>
        <w:numPr>
          <w:ilvl w:val="0"/>
          <w:numId w:val="16"/>
        </w:numPr>
        <w:spacing w:after="0" w:line="240" w:lineRule="auto"/>
        <w:jc w:val="both"/>
        <w:rPr>
          <w:rFonts w:ascii="Times New Roman" w:hAnsi="Times New Roman"/>
          <w:sz w:val="24"/>
          <w:szCs w:val="24"/>
          <w:lang w:val="ro-RO"/>
        </w:rPr>
      </w:pPr>
      <w:r w:rsidRPr="00AE664A">
        <w:rPr>
          <w:rFonts w:ascii="Times New Roman" w:hAnsi="Times New Roman"/>
          <w:b/>
          <w:sz w:val="24"/>
          <w:szCs w:val="24"/>
        </w:rPr>
        <w:t>deseuri de constructii</w:t>
      </w:r>
      <w:r w:rsidRPr="00AE664A">
        <w:rPr>
          <w:rFonts w:ascii="Times New Roman" w:hAnsi="Times New Roman"/>
          <w:sz w:val="24"/>
          <w:szCs w:val="24"/>
        </w:rPr>
        <w:t xml:space="preserve">: </w:t>
      </w:r>
    </w:p>
    <w:p w:rsidR="007C41A4" w:rsidRPr="00AE664A" w:rsidRDefault="007C41A4"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AE664A">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AE664A">
        <w:rPr>
          <w:rFonts w:ascii="Times New Roman" w:hAnsi="Times New Roman"/>
          <w:sz w:val="28"/>
          <w:szCs w:val="28"/>
          <w:lang w:val="ro-RO"/>
        </w:rPr>
        <w:t xml:space="preserve"> </w:t>
      </w:r>
      <w:r w:rsidRPr="00AE664A">
        <w:rPr>
          <w:rFonts w:ascii="Times New Roman" w:hAnsi="Times New Roman"/>
          <w:sz w:val="24"/>
          <w:szCs w:val="24"/>
          <w:lang w:val="ro-RO"/>
        </w:rPr>
        <w:t>cantitatile vor varia zilnic, in functie de fazele de realizare ale proiectului.</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ro-RO"/>
        </w:rPr>
        <w:t xml:space="preserve">    </w:t>
      </w:r>
      <w:r w:rsidRPr="00AE664A">
        <w:rPr>
          <w:rFonts w:ascii="Times New Roman" w:hAnsi="Times New Roman"/>
          <w:sz w:val="28"/>
          <w:szCs w:val="28"/>
          <w:lang w:val="pt-BR"/>
        </w:rPr>
        <w:t>- programul de prevenire şi reducere a cantităţilor de deşeuri generate:</w:t>
      </w:r>
    </w:p>
    <w:p w:rsidR="007C41A4" w:rsidRPr="00AE664A" w:rsidRDefault="007C41A4" w:rsidP="00022A1B">
      <w:pPr>
        <w:pStyle w:val="TableContents"/>
        <w:ind w:firstLine="720"/>
        <w:rPr>
          <w:lang w:val="pt-BR"/>
        </w:rPr>
      </w:pPr>
      <w:r w:rsidRPr="00AE664A">
        <w:rPr>
          <w:lang w:val="pt-BR"/>
        </w:rPr>
        <w:t>- colectarea selectiva;</w:t>
      </w:r>
    </w:p>
    <w:p w:rsidR="007C41A4" w:rsidRPr="00AE664A" w:rsidRDefault="007C41A4" w:rsidP="00022A1B">
      <w:pPr>
        <w:pStyle w:val="TableContents"/>
        <w:ind w:firstLine="720"/>
        <w:rPr>
          <w:lang w:val="pt-BR"/>
        </w:rPr>
      </w:pPr>
      <w:r w:rsidRPr="00AE664A">
        <w:rPr>
          <w:lang w:val="pt-BR"/>
        </w:rPr>
        <w:t>- utilizarea rationala a resurselor de igiena a spatiilor;</w:t>
      </w:r>
    </w:p>
    <w:p w:rsidR="007C41A4" w:rsidRPr="00AE664A" w:rsidRDefault="007C41A4" w:rsidP="00022A1B">
      <w:pPr>
        <w:autoSpaceDE w:val="0"/>
        <w:autoSpaceDN w:val="0"/>
        <w:adjustRightInd w:val="0"/>
        <w:spacing w:after="0" w:line="240" w:lineRule="auto"/>
        <w:ind w:left="720"/>
        <w:jc w:val="both"/>
        <w:rPr>
          <w:rFonts w:ascii="Times New Roman" w:hAnsi="Times New Roman"/>
          <w:sz w:val="24"/>
          <w:szCs w:val="24"/>
          <w:lang w:val="it-IT"/>
        </w:rPr>
      </w:pPr>
      <w:r w:rsidRPr="00AE664A">
        <w:rPr>
          <w:rFonts w:ascii="Times New Roman" w:hAnsi="Times New Roman"/>
          <w:sz w:val="24"/>
          <w:szCs w:val="24"/>
          <w:lang w:val="it-IT"/>
        </w:rPr>
        <w:t>- instruirea personalului in sensul protectiei mediului prin reducerea generarii de deseuri;</w:t>
      </w:r>
    </w:p>
    <w:p w:rsidR="007C41A4" w:rsidRPr="00AE664A" w:rsidRDefault="007C41A4" w:rsidP="00022A1B">
      <w:pPr>
        <w:autoSpaceDE w:val="0"/>
        <w:autoSpaceDN w:val="0"/>
        <w:adjustRightInd w:val="0"/>
        <w:spacing w:after="0" w:line="240" w:lineRule="auto"/>
        <w:ind w:left="720"/>
        <w:jc w:val="both"/>
        <w:rPr>
          <w:rFonts w:ascii="Times New Roman" w:hAnsi="Times New Roman"/>
          <w:sz w:val="24"/>
          <w:szCs w:val="24"/>
          <w:lang w:val="it-IT"/>
        </w:rPr>
      </w:pPr>
      <w:r w:rsidRPr="00AE664A">
        <w:rPr>
          <w:rFonts w:ascii="Times New Roman" w:hAnsi="Times New Roman"/>
          <w:sz w:val="24"/>
          <w:szCs w:val="24"/>
          <w:lang w:val="it-IT"/>
        </w:rPr>
        <w:t>- evacuarea deseurilor se va realiza astfel incat sa se evite formara de stocuri.</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it-IT"/>
        </w:rPr>
      </w:pPr>
      <w:r w:rsidRPr="00AE664A">
        <w:rPr>
          <w:rFonts w:ascii="Times New Roman" w:hAnsi="Times New Roman"/>
          <w:sz w:val="28"/>
          <w:szCs w:val="28"/>
          <w:lang w:val="it-IT"/>
        </w:rPr>
        <w:t xml:space="preserve">    - planul de gestionare a deşeurilor:</w:t>
      </w:r>
    </w:p>
    <w:p w:rsidR="007C41A4" w:rsidRPr="00AE664A" w:rsidRDefault="007C41A4" w:rsidP="00022A1B">
      <w:pPr>
        <w:autoSpaceDE w:val="0"/>
        <w:autoSpaceDN w:val="0"/>
        <w:adjustRightInd w:val="0"/>
        <w:spacing w:after="0" w:line="240" w:lineRule="auto"/>
        <w:ind w:firstLine="720"/>
        <w:jc w:val="both"/>
        <w:rPr>
          <w:rFonts w:ascii="Times New Roman" w:hAnsi="Times New Roman"/>
          <w:sz w:val="24"/>
          <w:szCs w:val="24"/>
          <w:lang w:val="ro-RO"/>
        </w:rPr>
      </w:pPr>
      <w:r w:rsidRPr="00AE664A">
        <w:rPr>
          <w:rFonts w:ascii="Times New Roman" w:hAnsi="Times New Roman"/>
          <w:sz w:val="24"/>
          <w:szCs w:val="24"/>
          <w:lang w:val="it-IT"/>
        </w:rPr>
        <w:t xml:space="preserve">- </w:t>
      </w:r>
      <w:r w:rsidRPr="00AE664A">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ro-RO"/>
        </w:rPr>
      </w:pPr>
      <w:r w:rsidRPr="00AE664A">
        <w:rPr>
          <w:rFonts w:ascii="Times New Roman" w:hAnsi="Times New Roman"/>
          <w:sz w:val="28"/>
          <w:szCs w:val="28"/>
          <w:lang w:val="ro-RO"/>
        </w:rPr>
        <w:t xml:space="preserve">   </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ro-RO"/>
        </w:rPr>
        <w:t xml:space="preserve"> </w:t>
      </w:r>
      <w:r w:rsidRPr="00AE664A">
        <w:rPr>
          <w:rFonts w:ascii="Times New Roman" w:hAnsi="Times New Roman"/>
          <w:sz w:val="28"/>
          <w:szCs w:val="28"/>
          <w:lang w:val="pt-BR"/>
        </w:rPr>
        <w:t>i) gospodărirea substanţelor şi preparatelor chimice periculoase:</w:t>
      </w:r>
    </w:p>
    <w:p w:rsidR="007C41A4" w:rsidRPr="00AE664A" w:rsidRDefault="007C41A4" w:rsidP="007F40F0">
      <w:pPr>
        <w:autoSpaceDE w:val="0"/>
        <w:autoSpaceDN w:val="0"/>
        <w:adjustRightInd w:val="0"/>
        <w:spacing w:after="0" w:line="240" w:lineRule="auto"/>
        <w:jc w:val="both"/>
        <w:rPr>
          <w:rFonts w:ascii="Times New Roman" w:hAnsi="Times New Roman"/>
          <w:sz w:val="24"/>
          <w:szCs w:val="24"/>
          <w:lang w:val="pt-BR"/>
        </w:rPr>
      </w:pPr>
      <w:r w:rsidRPr="00AE664A">
        <w:rPr>
          <w:rFonts w:ascii="Times New Roman" w:hAnsi="Times New Roman"/>
          <w:sz w:val="28"/>
          <w:szCs w:val="28"/>
          <w:lang w:val="pt-BR"/>
        </w:rPr>
        <w:t xml:space="preserve">    - substanţele şi preparatele chimice periculoase utilizate şi/sau produse: </w:t>
      </w:r>
      <w:r w:rsidRPr="00AE664A">
        <w:rPr>
          <w:rFonts w:ascii="Times New Roman" w:hAnsi="Times New Roman"/>
          <w:sz w:val="24"/>
          <w:szCs w:val="24"/>
          <w:lang w:val="pt-BR"/>
        </w:rPr>
        <w:t>nu se vor utiliza substante periculoase;</w:t>
      </w:r>
    </w:p>
    <w:p w:rsidR="007C41A4" w:rsidRPr="00AE664A" w:rsidRDefault="007C41A4" w:rsidP="007F40F0">
      <w:pPr>
        <w:autoSpaceDE w:val="0"/>
        <w:autoSpaceDN w:val="0"/>
        <w:adjustRightInd w:val="0"/>
        <w:spacing w:after="0" w:line="240" w:lineRule="auto"/>
        <w:jc w:val="both"/>
        <w:rPr>
          <w:rFonts w:ascii="Times New Roman" w:hAnsi="Times New Roman"/>
          <w:sz w:val="24"/>
          <w:szCs w:val="24"/>
          <w:lang w:val="pt-BR"/>
        </w:rPr>
      </w:pPr>
      <w:r w:rsidRPr="00AE664A">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AE664A">
        <w:rPr>
          <w:rFonts w:ascii="Times New Roman" w:hAnsi="Times New Roman"/>
          <w:sz w:val="24"/>
          <w:szCs w:val="24"/>
          <w:lang w:val="pt-BR"/>
        </w:rPr>
        <w:t>nu este cazul.</w:t>
      </w:r>
    </w:p>
    <w:p w:rsidR="007C41A4" w:rsidRPr="00AE664A" w:rsidRDefault="007C41A4" w:rsidP="007F40F0">
      <w:pPr>
        <w:autoSpaceDE w:val="0"/>
        <w:autoSpaceDN w:val="0"/>
        <w:adjustRightInd w:val="0"/>
        <w:spacing w:after="0" w:line="240" w:lineRule="auto"/>
        <w:jc w:val="both"/>
        <w:rPr>
          <w:rFonts w:ascii="Times New Roman" w:hAnsi="Times New Roman"/>
          <w:sz w:val="24"/>
          <w:szCs w:val="24"/>
          <w:lang w:val="pt-BR"/>
        </w:rPr>
      </w:pPr>
      <w:r w:rsidRPr="00AE664A">
        <w:rPr>
          <w:rFonts w:ascii="Times New Roman" w:hAnsi="Times New Roman"/>
          <w:sz w:val="28"/>
          <w:szCs w:val="28"/>
          <w:lang w:val="pt-BR"/>
        </w:rPr>
        <w:t xml:space="preserve">    B. Utilizarea resurselor naturale, în special a solului, a terenurilor, a apei şi a biodiversităţii:</w:t>
      </w:r>
      <w:r w:rsidRPr="00AE664A">
        <w:rPr>
          <w:lang w:val="ro-RO"/>
        </w:rPr>
        <w:t xml:space="preserve"> </w:t>
      </w:r>
      <w:r w:rsidRPr="00AE664A">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VII. Descrierea aspectelor de mediu susceptibile a fi afectate în mod semnificativ de proiect:</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7C41A4" w:rsidRPr="00AE664A" w:rsidRDefault="007C41A4" w:rsidP="00F858D1">
      <w:pPr>
        <w:spacing w:line="240" w:lineRule="auto"/>
        <w:ind w:firstLine="540"/>
        <w:jc w:val="both"/>
        <w:rPr>
          <w:rFonts w:ascii="Times New Roman" w:hAnsi="Times New Roman"/>
          <w:sz w:val="24"/>
          <w:szCs w:val="24"/>
          <w:lang w:val="it-IT"/>
        </w:rPr>
      </w:pPr>
      <w:r w:rsidRPr="00AE664A">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7C41A4" w:rsidRPr="00AE664A" w:rsidRDefault="007C41A4" w:rsidP="00F858D1">
      <w:pPr>
        <w:pStyle w:val="BodyText"/>
        <w:tabs>
          <w:tab w:val="num" w:pos="900"/>
        </w:tabs>
        <w:jc w:val="both"/>
        <w:rPr>
          <w:b w:val="0"/>
          <w:bCs/>
          <w:szCs w:val="24"/>
          <w:lang w:val="ro-RO"/>
        </w:rPr>
      </w:pPr>
      <w:r w:rsidRPr="00AE664A">
        <w:rPr>
          <w:b w:val="0"/>
          <w:bCs/>
          <w:szCs w:val="24"/>
          <w:lang w:val="ro-RO"/>
        </w:rPr>
        <w:t>- mijloacele de transport şi utilajele folosite vor fi  in stare foarte buna de functionare;</w:t>
      </w:r>
    </w:p>
    <w:p w:rsidR="007C41A4" w:rsidRPr="00AE664A" w:rsidRDefault="007C41A4" w:rsidP="00F858D1">
      <w:pPr>
        <w:pStyle w:val="Default"/>
        <w:jc w:val="both"/>
        <w:rPr>
          <w:color w:val="auto"/>
          <w:lang w:val="pt-BR"/>
        </w:rPr>
      </w:pPr>
      <w:r w:rsidRPr="00AE664A">
        <w:rPr>
          <w:color w:val="auto"/>
          <w:lang w:val="pt-BR"/>
        </w:rPr>
        <w:t xml:space="preserve">- verificarea zilnică a stării tehnice a utilajelor şi echipamentelor; </w:t>
      </w:r>
    </w:p>
    <w:p w:rsidR="007C41A4" w:rsidRPr="00AE664A" w:rsidRDefault="007C41A4" w:rsidP="00F858D1">
      <w:pPr>
        <w:pStyle w:val="BodyText"/>
        <w:tabs>
          <w:tab w:val="num" w:pos="900"/>
        </w:tabs>
        <w:jc w:val="both"/>
        <w:rPr>
          <w:b w:val="0"/>
          <w:bCs/>
          <w:szCs w:val="24"/>
          <w:lang w:val="ro-RO"/>
        </w:rPr>
      </w:pPr>
      <w:r w:rsidRPr="00AE664A">
        <w:rPr>
          <w:b w:val="0"/>
          <w:szCs w:val="24"/>
          <w:lang w:val="pt-BR"/>
        </w:rPr>
        <w:t>- asigurarea igienizării autovehiculelor şi a utilajelor la ieşirea din şantier pe drumurile publice;</w:t>
      </w:r>
    </w:p>
    <w:p w:rsidR="007C41A4" w:rsidRPr="00AE664A" w:rsidRDefault="007C41A4" w:rsidP="00F858D1">
      <w:pPr>
        <w:tabs>
          <w:tab w:val="num" w:pos="900"/>
        </w:tabs>
        <w:spacing w:line="240" w:lineRule="auto"/>
        <w:jc w:val="both"/>
        <w:rPr>
          <w:rFonts w:ascii="Times New Roman" w:hAnsi="Times New Roman"/>
          <w:bCs/>
          <w:iCs/>
          <w:sz w:val="24"/>
          <w:szCs w:val="24"/>
          <w:lang w:val="ro-RO"/>
        </w:rPr>
      </w:pPr>
      <w:r w:rsidRPr="00AE664A">
        <w:rPr>
          <w:rFonts w:ascii="Times New Roman" w:hAnsi="Times New Roman"/>
          <w:bCs/>
          <w:iCs/>
          <w:sz w:val="24"/>
          <w:szCs w:val="24"/>
          <w:lang w:val="ro-RO"/>
        </w:rPr>
        <w:t>- eventualele scurgeri accidentale de produs petrolier de la utilajele de constructii, vor fi indepartate cu material absorbant din dotare;</w:t>
      </w:r>
    </w:p>
    <w:p w:rsidR="007C41A4" w:rsidRPr="00AE664A" w:rsidRDefault="007C41A4" w:rsidP="00F858D1">
      <w:pPr>
        <w:pStyle w:val="Default"/>
        <w:jc w:val="both"/>
        <w:rPr>
          <w:color w:val="auto"/>
          <w:lang w:val="ro-RO"/>
        </w:rPr>
      </w:pPr>
      <w:r w:rsidRPr="00AE664A">
        <w:rPr>
          <w:color w:val="auto"/>
          <w:lang w:val="ro-RO"/>
        </w:rPr>
        <w:t xml:space="preserve">- depozitarea temporară a deşeurilor de construcţie pe platforme protejate, special amenajate; </w:t>
      </w:r>
    </w:p>
    <w:p w:rsidR="007C41A4" w:rsidRPr="00AE664A" w:rsidRDefault="007C41A4" w:rsidP="00F858D1">
      <w:pPr>
        <w:pStyle w:val="Default"/>
        <w:jc w:val="both"/>
        <w:rPr>
          <w:color w:val="auto"/>
          <w:lang w:val="pt-BR"/>
        </w:rPr>
      </w:pPr>
      <w:r w:rsidRPr="00AE664A">
        <w:rPr>
          <w:color w:val="auto"/>
          <w:lang w:val="pt-BR"/>
        </w:rPr>
        <w:t xml:space="preserve">- depozitarea deşeurilor de tip menajer în zonele special destinate, în europubele; </w:t>
      </w:r>
    </w:p>
    <w:p w:rsidR="007C41A4" w:rsidRPr="00AE664A" w:rsidRDefault="007C41A4" w:rsidP="00F858D1">
      <w:pPr>
        <w:spacing w:line="240" w:lineRule="auto"/>
        <w:jc w:val="both"/>
        <w:rPr>
          <w:rFonts w:ascii="Times New Roman" w:hAnsi="Times New Roman"/>
          <w:b/>
          <w:lang w:val="it-IT"/>
        </w:rPr>
      </w:pPr>
      <w:r w:rsidRPr="00AE664A">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7C41A4" w:rsidRPr="00AE664A" w:rsidRDefault="007C41A4" w:rsidP="00F858D1">
      <w:pPr>
        <w:autoSpaceDE w:val="0"/>
        <w:autoSpaceDN w:val="0"/>
        <w:adjustRightInd w:val="0"/>
        <w:spacing w:after="0" w:line="240" w:lineRule="auto"/>
        <w:jc w:val="both"/>
        <w:rPr>
          <w:rFonts w:ascii="Times New Roman" w:hAnsi="Times New Roman"/>
          <w:sz w:val="24"/>
          <w:szCs w:val="24"/>
          <w:lang w:val="it-IT"/>
        </w:rPr>
      </w:pPr>
      <w:r w:rsidRPr="00AE664A">
        <w:rPr>
          <w:rFonts w:ascii="Times New Roman" w:hAnsi="Times New Roman"/>
          <w:sz w:val="28"/>
          <w:szCs w:val="28"/>
          <w:lang w:val="it-IT"/>
        </w:rPr>
        <w:t xml:space="preserve">    - extinderea impactului (zona geografică, numărul populaţiei/habitatelor/speciilor afectate):</w:t>
      </w:r>
      <w:r w:rsidRPr="00AE664A">
        <w:rPr>
          <w:rFonts w:ascii="Times New Roman" w:hAnsi="Times New Roman"/>
          <w:lang w:val="it-IT"/>
        </w:rPr>
        <w:t xml:space="preserve"> </w:t>
      </w:r>
      <w:r w:rsidRPr="00AE664A">
        <w:rPr>
          <w:rFonts w:ascii="Times New Roman" w:hAnsi="Times New Roman"/>
          <w:sz w:val="24"/>
          <w:szCs w:val="24"/>
          <w:lang w:val="it-IT"/>
        </w:rPr>
        <w:t>Va exista impact redus doar pe amplasamentul obiectivului, numai in perioada executiei si functionarii;</w:t>
      </w:r>
    </w:p>
    <w:p w:rsidR="007C41A4" w:rsidRPr="00AE664A" w:rsidRDefault="007C41A4" w:rsidP="002328F4">
      <w:pPr>
        <w:autoSpaceDE w:val="0"/>
        <w:autoSpaceDN w:val="0"/>
        <w:adjustRightInd w:val="0"/>
        <w:spacing w:line="240" w:lineRule="auto"/>
        <w:ind w:left="300"/>
        <w:jc w:val="both"/>
        <w:rPr>
          <w:rFonts w:ascii="Times New Roman" w:hAnsi="Times New Roman"/>
          <w:sz w:val="24"/>
          <w:szCs w:val="24"/>
          <w:lang w:val="it-IT"/>
        </w:rPr>
      </w:pPr>
      <w:r w:rsidRPr="00AE664A">
        <w:rPr>
          <w:rFonts w:ascii="Times New Roman" w:hAnsi="Times New Roman"/>
          <w:sz w:val="28"/>
          <w:szCs w:val="28"/>
          <w:lang w:val="it-IT"/>
        </w:rPr>
        <w:t>- magnitudinea şi complexitatea impactului:</w:t>
      </w:r>
      <w:r w:rsidRPr="00AE664A">
        <w:rPr>
          <w:rFonts w:ascii="Times New Roman" w:hAnsi="Times New Roman"/>
          <w:lang w:val="it-IT"/>
        </w:rPr>
        <w:t xml:space="preserve"> redusa, numai in perioada executiei si functionarii;</w:t>
      </w:r>
      <w:r w:rsidRPr="00AE664A">
        <w:rPr>
          <w:rFonts w:ascii="Times New Roman" w:hAnsi="Times New Roman"/>
          <w:sz w:val="28"/>
          <w:szCs w:val="28"/>
          <w:lang w:val="it-IT"/>
        </w:rPr>
        <w:t xml:space="preserve">   - probabilitatea impactului</w:t>
      </w:r>
      <w:r w:rsidRPr="00AE664A">
        <w:rPr>
          <w:rFonts w:ascii="Times New Roman" w:hAnsi="Times New Roman"/>
          <w:sz w:val="24"/>
          <w:szCs w:val="24"/>
          <w:lang w:val="it-IT"/>
        </w:rPr>
        <w:t>: redusa, numai in perioada executiei si functionarii;</w:t>
      </w:r>
      <w:r w:rsidRPr="00AE664A">
        <w:rPr>
          <w:rFonts w:ascii="Times New Roman" w:hAnsi="Times New Roman"/>
          <w:lang w:val="it-IT"/>
        </w:rPr>
        <w:tab/>
      </w:r>
      <w:r w:rsidRPr="00AE664A">
        <w:rPr>
          <w:rFonts w:ascii="Times New Roman" w:hAnsi="Times New Roman"/>
          <w:lang w:val="it-IT"/>
        </w:rPr>
        <w:tab/>
        <w:t xml:space="preserve">         </w:t>
      </w:r>
      <w:r w:rsidRPr="00AE664A">
        <w:rPr>
          <w:rFonts w:ascii="Times New Roman" w:hAnsi="Times New Roman"/>
          <w:sz w:val="28"/>
          <w:szCs w:val="28"/>
          <w:lang w:val="it-IT"/>
        </w:rPr>
        <w:t>- durata, frecvenţa şi reversibilitatea impactului</w:t>
      </w:r>
      <w:r w:rsidRPr="00AE664A">
        <w:rPr>
          <w:rFonts w:ascii="Times New Roman" w:hAnsi="Times New Roman"/>
          <w:sz w:val="24"/>
          <w:szCs w:val="24"/>
          <w:lang w:val="it-IT"/>
        </w:rPr>
        <w:t>: redusa, numai in perioada executiei si functionarii;</w:t>
      </w:r>
      <w:r w:rsidRPr="00AE664A">
        <w:rPr>
          <w:rFonts w:ascii="Times New Roman" w:hAnsi="Times New Roman"/>
          <w:sz w:val="24"/>
          <w:szCs w:val="24"/>
          <w:lang w:val="it-IT"/>
        </w:rPr>
        <w:tab/>
      </w:r>
      <w:r w:rsidRPr="00AE664A">
        <w:rPr>
          <w:rFonts w:ascii="Times New Roman" w:hAnsi="Times New Roman"/>
          <w:sz w:val="24"/>
          <w:szCs w:val="24"/>
          <w:lang w:val="it-IT"/>
        </w:rPr>
        <w:tab/>
      </w:r>
      <w:r w:rsidRPr="00AE664A">
        <w:rPr>
          <w:rFonts w:ascii="Times New Roman" w:hAnsi="Times New Roman"/>
          <w:sz w:val="24"/>
          <w:szCs w:val="24"/>
          <w:lang w:val="it-IT"/>
        </w:rPr>
        <w:tab/>
      </w:r>
      <w:r w:rsidRPr="00AE664A">
        <w:rPr>
          <w:rFonts w:ascii="Times New Roman" w:hAnsi="Times New Roman"/>
          <w:sz w:val="24"/>
          <w:szCs w:val="24"/>
          <w:lang w:val="it-IT"/>
        </w:rPr>
        <w:tab/>
      </w:r>
      <w:r w:rsidRPr="00AE664A">
        <w:rPr>
          <w:rFonts w:ascii="Times New Roman" w:hAnsi="Times New Roman"/>
          <w:sz w:val="24"/>
          <w:szCs w:val="24"/>
          <w:lang w:val="it-IT"/>
        </w:rPr>
        <w:tab/>
      </w:r>
      <w:r w:rsidRPr="00AE664A">
        <w:rPr>
          <w:rFonts w:ascii="Times New Roman" w:hAnsi="Times New Roman"/>
          <w:sz w:val="24"/>
          <w:szCs w:val="24"/>
          <w:lang w:val="it-IT"/>
        </w:rPr>
        <w:tab/>
      </w:r>
      <w:r w:rsidRPr="00AE664A">
        <w:rPr>
          <w:rFonts w:ascii="Times New Roman" w:hAnsi="Times New Roman"/>
          <w:sz w:val="24"/>
          <w:szCs w:val="24"/>
          <w:lang w:val="it-IT"/>
        </w:rPr>
        <w:tab/>
      </w:r>
      <w:r w:rsidRPr="00AE664A">
        <w:rPr>
          <w:rFonts w:ascii="Times New Roman" w:hAnsi="Times New Roman"/>
          <w:sz w:val="24"/>
          <w:szCs w:val="24"/>
          <w:lang w:val="it-IT"/>
        </w:rPr>
        <w:tab/>
      </w:r>
      <w:r w:rsidRPr="00AE664A">
        <w:rPr>
          <w:rFonts w:ascii="Times New Roman" w:hAnsi="Times New Roman"/>
          <w:sz w:val="24"/>
          <w:szCs w:val="24"/>
          <w:lang w:val="it-IT"/>
        </w:rPr>
        <w:tab/>
      </w:r>
      <w:r w:rsidRPr="00AE664A">
        <w:rPr>
          <w:rFonts w:ascii="Times New Roman" w:hAnsi="Times New Roman"/>
          <w:sz w:val="24"/>
          <w:szCs w:val="24"/>
          <w:lang w:val="it-IT"/>
        </w:rPr>
        <w:tab/>
      </w:r>
      <w:r w:rsidRPr="00AE664A">
        <w:rPr>
          <w:rFonts w:ascii="Times New Roman" w:hAnsi="Times New Roman"/>
          <w:sz w:val="24"/>
          <w:szCs w:val="24"/>
          <w:lang w:val="it-IT"/>
        </w:rPr>
        <w:tab/>
        <w:t xml:space="preserve">   </w:t>
      </w:r>
      <w:r w:rsidRPr="00AE664A">
        <w:rPr>
          <w:rFonts w:ascii="Times New Roman" w:hAnsi="Times New Roman"/>
          <w:sz w:val="28"/>
          <w:szCs w:val="28"/>
          <w:lang w:val="it-IT"/>
        </w:rPr>
        <w:t xml:space="preserve">    - măsurile de evitare, reducere sau ameliorare a impactului semnificativ asupra mediului:</w:t>
      </w:r>
      <w:r w:rsidRPr="00AE664A">
        <w:rPr>
          <w:lang w:val="it-IT"/>
        </w:rPr>
        <w:t xml:space="preserve"> </w:t>
      </w:r>
      <w:r w:rsidRPr="00AE664A">
        <w:rPr>
          <w:rFonts w:ascii="Times New Roman" w:hAnsi="Times New Roman"/>
          <w:sz w:val="24"/>
          <w:szCs w:val="24"/>
          <w:lang w:val="it-IT"/>
        </w:rPr>
        <w:t>nu este cazul;</w:t>
      </w:r>
      <w:r w:rsidRPr="00AE664A">
        <w:rPr>
          <w:rFonts w:ascii="Times New Roman" w:hAnsi="Times New Roman"/>
          <w:sz w:val="24"/>
          <w:szCs w:val="24"/>
          <w:lang w:val="it-IT"/>
        </w:rPr>
        <w:tab/>
      </w:r>
      <w:r w:rsidRPr="00AE664A">
        <w:rPr>
          <w:rFonts w:ascii="Times New Roman" w:hAnsi="Times New Roman"/>
          <w:sz w:val="24"/>
          <w:szCs w:val="24"/>
          <w:lang w:val="it-IT"/>
        </w:rPr>
        <w:tab/>
      </w:r>
      <w:r w:rsidRPr="00AE664A">
        <w:rPr>
          <w:rFonts w:ascii="Times New Roman" w:hAnsi="Times New Roman"/>
          <w:sz w:val="24"/>
          <w:szCs w:val="24"/>
          <w:lang w:val="it-IT"/>
        </w:rPr>
        <w:tab/>
      </w:r>
      <w:r w:rsidRPr="00AE664A">
        <w:rPr>
          <w:rFonts w:ascii="Times New Roman" w:hAnsi="Times New Roman"/>
          <w:sz w:val="24"/>
          <w:szCs w:val="24"/>
          <w:lang w:val="it-IT"/>
        </w:rPr>
        <w:tab/>
      </w:r>
      <w:r w:rsidRPr="00AE664A">
        <w:rPr>
          <w:rFonts w:ascii="Times New Roman" w:hAnsi="Times New Roman"/>
          <w:sz w:val="24"/>
          <w:szCs w:val="24"/>
          <w:lang w:val="it-IT"/>
        </w:rPr>
        <w:tab/>
      </w:r>
      <w:r w:rsidRPr="00AE664A">
        <w:rPr>
          <w:rFonts w:ascii="Times New Roman" w:hAnsi="Times New Roman"/>
          <w:sz w:val="24"/>
          <w:szCs w:val="24"/>
          <w:lang w:val="it-IT"/>
        </w:rPr>
        <w:tab/>
      </w:r>
      <w:r w:rsidRPr="00AE664A">
        <w:rPr>
          <w:rFonts w:ascii="Times New Roman" w:hAnsi="Times New Roman"/>
          <w:sz w:val="24"/>
          <w:szCs w:val="24"/>
          <w:lang w:val="it-IT"/>
        </w:rPr>
        <w:tab/>
      </w:r>
      <w:r w:rsidRPr="00AE664A">
        <w:rPr>
          <w:rFonts w:ascii="Times New Roman" w:hAnsi="Times New Roman"/>
          <w:sz w:val="24"/>
          <w:szCs w:val="24"/>
          <w:lang w:val="it-IT"/>
        </w:rPr>
        <w:tab/>
      </w:r>
      <w:r w:rsidRPr="00AE664A">
        <w:rPr>
          <w:rFonts w:ascii="Times New Roman" w:hAnsi="Times New Roman"/>
          <w:sz w:val="24"/>
          <w:szCs w:val="24"/>
          <w:lang w:val="it-IT"/>
        </w:rPr>
        <w:tab/>
      </w:r>
      <w:r w:rsidRPr="00AE664A">
        <w:rPr>
          <w:rFonts w:ascii="Times New Roman" w:hAnsi="Times New Roman"/>
          <w:sz w:val="24"/>
          <w:szCs w:val="24"/>
          <w:lang w:val="it-IT"/>
        </w:rPr>
        <w:tab/>
        <w:t xml:space="preserve">        </w:t>
      </w:r>
      <w:r w:rsidRPr="00AE664A">
        <w:rPr>
          <w:rFonts w:ascii="Times New Roman" w:hAnsi="Times New Roman"/>
          <w:sz w:val="28"/>
          <w:szCs w:val="28"/>
          <w:lang w:val="it-IT"/>
        </w:rPr>
        <w:t>- natura transfrontalieră a impactului:</w:t>
      </w:r>
      <w:r w:rsidRPr="00AE664A">
        <w:rPr>
          <w:lang w:val="it-IT"/>
        </w:rPr>
        <w:t xml:space="preserve"> </w:t>
      </w:r>
      <w:r w:rsidRPr="00AE664A">
        <w:rPr>
          <w:rFonts w:ascii="Times New Roman" w:hAnsi="Times New Roman"/>
          <w:sz w:val="24"/>
          <w:szCs w:val="24"/>
          <w:lang w:val="it-IT"/>
        </w:rPr>
        <w:t>nu este cazul.</w:t>
      </w:r>
    </w:p>
    <w:p w:rsidR="007C41A4" w:rsidRPr="00AE664A" w:rsidRDefault="007C41A4" w:rsidP="00B73E13">
      <w:pPr>
        <w:spacing w:after="0" w:line="240" w:lineRule="auto"/>
        <w:ind w:firstLine="300"/>
        <w:jc w:val="both"/>
        <w:rPr>
          <w:rFonts w:ascii="Times New Roman" w:hAnsi="Times New Roman"/>
          <w:sz w:val="24"/>
          <w:szCs w:val="24"/>
          <w:lang w:val="ro-RO"/>
        </w:rPr>
      </w:pPr>
      <w:r w:rsidRPr="00AE664A">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AE664A">
        <w:rPr>
          <w:lang w:val="es-ES" w:eastAsia="ar-SA"/>
        </w:rPr>
        <w:t xml:space="preserve"> </w:t>
      </w:r>
      <w:r w:rsidRPr="00AE664A">
        <w:rPr>
          <w:rFonts w:ascii="Times New Roman" w:hAnsi="Times New Roman"/>
          <w:sz w:val="24"/>
          <w:szCs w:val="24"/>
          <w:lang w:val="es-ES" w:eastAsia="ar-SA"/>
        </w:rPr>
        <w:t>stropirea agregatelor si a drumurilor tehnologice pentru a impiedica degajarea pulberilor</w:t>
      </w:r>
      <w:r w:rsidRPr="00AE664A">
        <w:rPr>
          <w:rStyle w:val="tpa1"/>
          <w:rFonts w:ascii="Times New Roman" w:hAnsi="Times New Roman"/>
          <w:sz w:val="24"/>
          <w:szCs w:val="24"/>
          <w:lang w:val="ro-RO"/>
        </w:rPr>
        <w:t>.</w:t>
      </w:r>
    </w:p>
    <w:p w:rsidR="007C41A4" w:rsidRPr="00AE664A" w:rsidRDefault="007C41A4" w:rsidP="00B73E13">
      <w:pPr>
        <w:jc w:val="both"/>
        <w:rPr>
          <w:rFonts w:ascii="Times New Roman" w:hAnsi="Times New Roman"/>
          <w:sz w:val="24"/>
          <w:szCs w:val="24"/>
          <w:lang w:val="pt-BR" w:eastAsia="ar-SA"/>
        </w:rPr>
      </w:pPr>
      <w:r w:rsidRPr="00AE664A">
        <w:rPr>
          <w:rFonts w:ascii="Times New Roman" w:hAnsi="Times New Roman"/>
          <w:sz w:val="24"/>
          <w:szCs w:val="24"/>
          <w:lang w:val="pt-BR" w:eastAsia="ar-SA"/>
        </w:rPr>
        <w:t>Pentru protecţia solului, apelor subterane şi a apelor de suprafaţă se propun urmatoarele măsuri:</w:t>
      </w:r>
    </w:p>
    <w:p w:rsidR="007C41A4" w:rsidRPr="00AE664A" w:rsidRDefault="007C41A4"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AE664A">
        <w:rPr>
          <w:rFonts w:ascii="Times New Roman" w:hAnsi="Times New Roman"/>
          <w:sz w:val="24"/>
          <w:szCs w:val="24"/>
          <w:lang w:val="es-ES" w:eastAsia="ar-SA"/>
        </w:rPr>
        <w:t>colectarea şi evacuarea periodică sau ori de căte ori este necesar a deşeurilor rezultate din activitatea de construcţii;</w:t>
      </w:r>
    </w:p>
    <w:p w:rsidR="007C41A4" w:rsidRPr="00AE664A" w:rsidRDefault="007C41A4"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AE664A">
        <w:rPr>
          <w:rFonts w:ascii="Times New Roman" w:hAnsi="Times New Roman"/>
          <w:sz w:val="24"/>
          <w:szCs w:val="24"/>
          <w:lang w:val="es-ES" w:eastAsia="ar-SA"/>
        </w:rPr>
        <w:t>dotarea punctelor de lucru cu instalaţii sanitare ecologice;</w:t>
      </w:r>
    </w:p>
    <w:p w:rsidR="007C41A4" w:rsidRPr="00AE664A" w:rsidRDefault="007C41A4" w:rsidP="00B73E13">
      <w:pPr>
        <w:numPr>
          <w:ilvl w:val="0"/>
          <w:numId w:val="1"/>
        </w:numPr>
        <w:spacing w:after="0" w:line="240" w:lineRule="auto"/>
        <w:jc w:val="both"/>
        <w:rPr>
          <w:rFonts w:ascii="Times New Roman" w:hAnsi="Times New Roman"/>
          <w:sz w:val="24"/>
          <w:szCs w:val="24"/>
          <w:lang w:val="ro-RO"/>
        </w:rPr>
      </w:pPr>
      <w:r w:rsidRPr="00AE664A">
        <w:rPr>
          <w:rFonts w:ascii="Times New Roman" w:hAnsi="Times New Roman"/>
          <w:sz w:val="24"/>
          <w:szCs w:val="24"/>
          <w:lang w:val="ro-RO"/>
        </w:rPr>
        <w:t xml:space="preserve">eventualele scurgeri accidentale de produs petrolier de la utilaje si </w:t>
      </w:r>
      <w:r w:rsidRPr="00AE664A">
        <w:rPr>
          <w:rFonts w:ascii="Times New Roman" w:hAnsi="Times New Roman"/>
          <w:bCs/>
          <w:sz w:val="24"/>
          <w:szCs w:val="24"/>
          <w:lang w:val="ro-RO"/>
        </w:rPr>
        <w:t>mijloace de transport</w:t>
      </w:r>
      <w:r w:rsidRPr="00AE664A">
        <w:rPr>
          <w:rFonts w:ascii="Times New Roman" w:hAnsi="Times New Roman"/>
          <w:sz w:val="24"/>
          <w:szCs w:val="24"/>
          <w:lang w:val="ro-RO"/>
        </w:rPr>
        <w:t>, vor fi indepartate cu material absorbant din dotare;</w:t>
      </w:r>
    </w:p>
    <w:p w:rsidR="007C41A4" w:rsidRPr="00AE664A" w:rsidRDefault="007C41A4"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AE664A">
        <w:rPr>
          <w:rFonts w:ascii="Times New Roman" w:hAnsi="Times New Roman"/>
          <w:sz w:val="24"/>
          <w:szCs w:val="24"/>
          <w:lang w:val="es-ES" w:eastAsia="ar-SA"/>
        </w:rPr>
        <w:t>colectarea, reciclarea şi eliminarea deşeurilor de către firmele abilitate.</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ro-RO"/>
        </w:rPr>
      </w:pP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IX. Legătura cu alte acte normative şi/sau planuri/programe/strategii/documente de planificare : nu este cazul;</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7C41A4" w:rsidRPr="00AE664A" w:rsidRDefault="007C41A4" w:rsidP="00194D9D">
      <w:pPr>
        <w:autoSpaceDE w:val="0"/>
        <w:autoSpaceDN w:val="0"/>
        <w:adjustRightInd w:val="0"/>
        <w:spacing w:after="0" w:line="240" w:lineRule="auto"/>
        <w:jc w:val="both"/>
        <w:rPr>
          <w:rFonts w:ascii="Times New Roman" w:hAnsi="Times New Roman"/>
          <w:sz w:val="28"/>
          <w:szCs w:val="28"/>
          <w:lang w:val="it-IT"/>
        </w:rPr>
      </w:pPr>
      <w:r w:rsidRPr="00AE664A">
        <w:rPr>
          <w:rFonts w:ascii="Times New Roman" w:hAnsi="Times New Roman"/>
          <w:sz w:val="28"/>
          <w:szCs w:val="28"/>
          <w:lang w:val="pt-BR"/>
        </w:rPr>
        <w:t xml:space="preserve">    </w:t>
      </w:r>
      <w:r w:rsidRPr="00AE664A">
        <w:rPr>
          <w:rFonts w:ascii="Times New Roman" w:hAnsi="Times New Roman"/>
          <w:sz w:val="28"/>
          <w:szCs w:val="28"/>
          <w:lang w:val="it-IT"/>
        </w:rPr>
        <w:t>X. Lucrări necesare organizării de şantier:</w:t>
      </w:r>
    </w:p>
    <w:p w:rsidR="007C41A4" w:rsidRPr="00AE664A" w:rsidRDefault="007C41A4" w:rsidP="00194D9D">
      <w:pPr>
        <w:autoSpaceDE w:val="0"/>
        <w:autoSpaceDN w:val="0"/>
        <w:adjustRightInd w:val="0"/>
        <w:spacing w:after="0" w:line="240" w:lineRule="auto"/>
        <w:jc w:val="both"/>
        <w:rPr>
          <w:rFonts w:ascii="Times New Roman" w:hAnsi="Times New Roman"/>
          <w:sz w:val="28"/>
          <w:szCs w:val="28"/>
          <w:lang w:val="it-IT"/>
        </w:rPr>
      </w:pPr>
      <w:r w:rsidRPr="00AE664A">
        <w:rPr>
          <w:rFonts w:ascii="Times New Roman" w:hAnsi="Times New Roman"/>
          <w:sz w:val="28"/>
          <w:szCs w:val="28"/>
          <w:lang w:val="it-IT"/>
        </w:rPr>
        <w:t xml:space="preserve">    - descrierea lucrărilor necesare organizării de şantier:</w:t>
      </w:r>
    </w:p>
    <w:p w:rsidR="007C41A4" w:rsidRPr="00AE664A" w:rsidRDefault="007C41A4" w:rsidP="00194D9D">
      <w:pPr>
        <w:autoSpaceDE w:val="0"/>
        <w:autoSpaceDN w:val="0"/>
        <w:adjustRightInd w:val="0"/>
        <w:spacing w:line="240" w:lineRule="auto"/>
        <w:ind w:firstLine="360"/>
        <w:jc w:val="both"/>
        <w:rPr>
          <w:rFonts w:ascii="Times New Roman" w:hAnsi="Times New Roman"/>
          <w:sz w:val="24"/>
          <w:szCs w:val="24"/>
          <w:lang w:val="ro-RO"/>
        </w:rPr>
      </w:pPr>
      <w:r w:rsidRPr="00AE664A">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7C41A4" w:rsidRPr="00AE664A" w:rsidRDefault="007C41A4" w:rsidP="00194D9D">
      <w:pPr>
        <w:pStyle w:val="Default"/>
        <w:ind w:firstLine="720"/>
        <w:jc w:val="both"/>
        <w:rPr>
          <w:rStyle w:val="sp1"/>
          <w:b w:val="0"/>
          <w:color w:val="auto"/>
          <w:lang w:val="pt-BR"/>
        </w:rPr>
      </w:pPr>
      <w:r w:rsidRPr="00AE664A">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AE664A">
        <w:rPr>
          <w:color w:val="auto"/>
          <w:lang w:val="pt-BR"/>
        </w:rPr>
        <w:t>Respectarea normelor de intretinere si reglare a parametrilor tehnici de functionare a echipamentelor utilizate limiteaza impactul acestora asupra mediului.</w:t>
      </w:r>
      <w:r w:rsidRPr="00AE664A">
        <w:rPr>
          <w:color w:val="auto"/>
          <w:lang w:val="es-ES" w:eastAsia="ar-SA"/>
        </w:rPr>
        <w:t xml:space="preserve">  </w:t>
      </w:r>
    </w:p>
    <w:p w:rsidR="007C41A4" w:rsidRPr="00AE664A" w:rsidRDefault="007C41A4" w:rsidP="00194D9D">
      <w:pPr>
        <w:pStyle w:val="Default"/>
        <w:ind w:firstLine="720"/>
        <w:jc w:val="both"/>
        <w:rPr>
          <w:color w:val="auto"/>
          <w:lang w:val="it-IT"/>
        </w:rPr>
      </w:pPr>
      <w:r w:rsidRPr="00AE664A">
        <w:rPr>
          <w:color w:val="auto"/>
          <w:lang w:val="it-IT"/>
        </w:rPr>
        <w:t>Organizarea de santier revine in sarcina executantului lucrarii si a beneficiarului.</w:t>
      </w:r>
    </w:p>
    <w:p w:rsidR="007C41A4" w:rsidRPr="00AE664A" w:rsidRDefault="007C41A4" w:rsidP="00194D9D">
      <w:pPr>
        <w:pStyle w:val="Default"/>
        <w:ind w:firstLine="720"/>
        <w:jc w:val="both"/>
        <w:rPr>
          <w:color w:val="auto"/>
          <w:lang w:val="it-IT"/>
        </w:rPr>
      </w:pPr>
      <w:r w:rsidRPr="00AE664A">
        <w:rPr>
          <w:color w:val="auto"/>
          <w:lang w:val="it-IT"/>
        </w:rPr>
        <w:t>Se va asigura depozitarea materialelor, utilajelor si a echipamentelor în conditiile impuse de furnizori, luându-se masuri de paza si protectie a acestora.</w:t>
      </w:r>
    </w:p>
    <w:p w:rsidR="007C41A4" w:rsidRPr="00AE664A" w:rsidRDefault="007C41A4" w:rsidP="00194D9D">
      <w:pPr>
        <w:pStyle w:val="Default"/>
        <w:ind w:firstLine="720"/>
        <w:jc w:val="both"/>
        <w:rPr>
          <w:color w:val="auto"/>
          <w:lang w:val="it-IT"/>
        </w:rPr>
      </w:pPr>
      <w:r w:rsidRPr="00AE664A">
        <w:rPr>
          <w:color w:val="auto"/>
          <w:lang w:val="it-IT"/>
        </w:rPr>
        <w:t>Se va realiza un proiect de executie al lucrarilor si se vor lua toate masurile pentru diminuarea factorilor de poluare a mediului.</w:t>
      </w:r>
    </w:p>
    <w:p w:rsidR="007C41A4" w:rsidRPr="00AE664A" w:rsidRDefault="007C41A4" w:rsidP="00194D9D">
      <w:pPr>
        <w:pStyle w:val="Default"/>
        <w:ind w:firstLine="720"/>
        <w:jc w:val="both"/>
        <w:rPr>
          <w:color w:val="auto"/>
          <w:lang w:val="it-IT"/>
        </w:rPr>
      </w:pPr>
      <w:r w:rsidRPr="00AE664A">
        <w:rPr>
          <w:color w:val="auto"/>
          <w:lang w:val="it-IT"/>
        </w:rPr>
        <w:t>Majoritatea activitatilor de prelucrare si ansamblare se vor realiza in incinta propusa prin proiectul de organizare de santier.</w:t>
      </w:r>
    </w:p>
    <w:p w:rsidR="007C41A4" w:rsidRPr="00AE664A" w:rsidRDefault="007C41A4" w:rsidP="00194D9D">
      <w:pPr>
        <w:pStyle w:val="Default"/>
        <w:ind w:firstLine="720"/>
        <w:jc w:val="both"/>
        <w:rPr>
          <w:color w:val="auto"/>
          <w:lang w:val="it-IT"/>
        </w:rPr>
      </w:pPr>
      <w:r w:rsidRPr="00AE664A">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7C41A4" w:rsidRPr="00AE664A" w:rsidRDefault="007C41A4" w:rsidP="00194D9D">
      <w:pPr>
        <w:pStyle w:val="Default"/>
        <w:ind w:firstLine="720"/>
        <w:jc w:val="both"/>
        <w:rPr>
          <w:color w:val="auto"/>
          <w:lang w:val="it-IT"/>
        </w:rPr>
      </w:pPr>
      <w:r w:rsidRPr="00AE664A">
        <w:rPr>
          <w:color w:val="auto"/>
          <w:lang w:val="it-IT"/>
        </w:rPr>
        <w:t>Înainte de începerea oricaror lucrari se vor lua toate masurile P.S.I ce se impun pentru executarea lucrarilor în conditii de siguranta.</w:t>
      </w:r>
    </w:p>
    <w:p w:rsidR="007C41A4" w:rsidRPr="00AE664A" w:rsidRDefault="007C41A4" w:rsidP="00194D9D">
      <w:pPr>
        <w:pStyle w:val="Default"/>
        <w:ind w:firstLine="720"/>
        <w:jc w:val="both"/>
        <w:rPr>
          <w:color w:val="auto"/>
          <w:lang w:val="it-IT"/>
        </w:rPr>
      </w:pPr>
      <w:r w:rsidRPr="00AE664A">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7C41A4" w:rsidRPr="00AE664A" w:rsidRDefault="007C41A4" w:rsidP="0078021E">
      <w:pPr>
        <w:pStyle w:val="Default"/>
        <w:ind w:firstLine="720"/>
        <w:jc w:val="both"/>
        <w:rPr>
          <w:color w:val="auto"/>
          <w:sz w:val="28"/>
          <w:szCs w:val="28"/>
          <w:lang w:val="it-IT"/>
        </w:rPr>
      </w:pPr>
      <w:r w:rsidRPr="00AE664A">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7C41A4" w:rsidRPr="00AE664A" w:rsidRDefault="007C41A4" w:rsidP="00194D9D">
      <w:pPr>
        <w:pStyle w:val="Style20"/>
        <w:widowControl/>
        <w:spacing w:before="120"/>
        <w:ind w:left="-180" w:firstLine="0"/>
        <w:rPr>
          <w:rFonts w:ascii="Times New Roman" w:hAnsi="Times New Roman" w:cs="Times New Roman"/>
          <w:b/>
          <w:sz w:val="28"/>
          <w:szCs w:val="28"/>
          <w:lang w:val="it-IT"/>
        </w:rPr>
      </w:pPr>
      <w:r w:rsidRPr="00AE664A">
        <w:rPr>
          <w:rFonts w:ascii="Times New Roman" w:hAnsi="Times New Roman"/>
          <w:b/>
          <w:sz w:val="28"/>
          <w:szCs w:val="28"/>
          <w:lang w:val="it-IT"/>
        </w:rPr>
        <w:t xml:space="preserve">    - localizarea organizării de şantier:</w:t>
      </w:r>
      <w:r w:rsidRPr="00AE664A">
        <w:rPr>
          <w:rFonts w:ascii="Times New Roman" w:hAnsi="Times New Roman" w:cs="Times New Roman"/>
          <w:b/>
          <w:sz w:val="28"/>
          <w:szCs w:val="28"/>
          <w:lang w:val="it-IT"/>
        </w:rPr>
        <w:t xml:space="preserve"> </w:t>
      </w:r>
      <w:r w:rsidRPr="00AE664A">
        <w:rPr>
          <w:rFonts w:ascii="Times New Roman" w:hAnsi="Times New Roman"/>
          <w:b/>
          <w:sz w:val="28"/>
          <w:szCs w:val="28"/>
          <w:lang w:val="ro-RO"/>
        </w:rPr>
        <w:t>comuna</w:t>
      </w:r>
      <w:r w:rsidRPr="00AE664A">
        <w:rPr>
          <w:rFonts w:ascii="Times New Roman" w:hAnsi="Times New Roman"/>
          <w:lang w:val="ro-RO"/>
        </w:rPr>
        <w:t xml:space="preserve"> </w:t>
      </w:r>
      <w:r w:rsidRPr="00AE664A">
        <w:rPr>
          <w:rFonts w:ascii="Times New Roman" w:hAnsi="Times New Roman"/>
          <w:b/>
          <w:sz w:val="28"/>
          <w:szCs w:val="28"/>
          <w:lang w:val="ro-RO"/>
        </w:rPr>
        <w:t>Nicolae Balcescu, satul Nicolae Balcescu judetul Constanta</w:t>
      </w:r>
      <w:r w:rsidRPr="00AE664A">
        <w:rPr>
          <w:rFonts w:ascii="Times New Roman" w:hAnsi="Times New Roman" w:cs="Times New Roman"/>
          <w:b/>
          <w:sz w:val="28"/>
          <w:szCs w:val="28"/>
          <w:lang w:val="it-IT"/>
        </w:rPr>
        <w:t xml:space="preserve">. </w:t>
      </w:r>
    </w:p>
    <w:p w:rsidR="007C41A4" w:rsidRPr="00AE664A" w:rsidRDefault="007C41A4" w:rsidP="00275614">
      <w:pPr>
        <w:autoSpaceDE w:val="0"/>
        <w:autoSpaceDN w:val="0"/>
        <w:adjustRightInd w:val="0"/>
        <w:spacing w:after="0" w:line="240" w:lineRule="auto"/>
        <w:jc w:val="both"/>
        <w:rPr>
          <w:rFonts w:ascii="Times New Roman" w:hAnsi="Times New Roman"/>
          <w:sz w:val="28"/>
          <w:szCs w:val="28"/>
          <w:lang w:val="it-IT"/>
        </w:rPr>
      </w:pPr>
      <w:r w:rsidRPr="00AE664A">
        <w:rPr>
          <w:rFonts w:ascii="Times New Roman" w:hAnsi="Times New Roman"/>
          <w:sz w:val="28"/>
          <w:szCs w:val="28"/>
          <w:lang w:val="it-IT"/>
        </w:rPr>
        <w:t xml:space="preserve">    - descrierea impactului asupra mediului a lucrărilor organizării de şantier: </w:t>
      </w:r>
    </w:p>
    <w:p w:rsidR="007C41A4" w:rsidRPr="00AE664A" w:rsidRDefault="007C41A4" w:rsidP="00194D9D">
      <w:pPr>
        <w:pStyle w:val="Style20"/>
        <w:widowControl/>
        <w:spacing w:before="120"/>
        <w:ind w:firstLine="567"/>
        <w:rPr>
          <w:rFonts w:ascii="Times New Roman" w:hAnsi="Times New Roman" w:cs="Times New Roman"/>
          <w:lang w:val="it-IT"/>
        </w:rPr>
      </w:pPr>
      <w:r w:rsidRPr="00AE664A">
        <w:rPr>
          <w:rStyle w:val="tpa1"/>
          <w:rFonts w:ascii="Times New Roman" w:hAnsi="Times New Roman"/>
          <w:sz w:val="28"/>
          <w:szCs w:val="28"/>
          <w:lang w:val="it-IT"/>
        </w:rPr>
        <w:tab/>
      </w:r>
      <w:r w:rsidRPr="00AE664A">
        <w:rPr>
          <w:rFonts w:ascii="Times New Roman" w:hAnsi="Times New Roman" w:cs="Times New Roman"/>
          <w:lang w:val="it-IT"/>
        </w:rPr>
        <w:t xml:space="preserve">Organizarea de șantier se va amenaja pe o suprafată indicată de către Autoritatea Publică Locală, executată de către antreprenor și va fi folosită pe toată perioada de execuție a lucrărilor de </w:t>
      </w:r>
      <w:r w:rsidRPr="00AE664A">
        <w:rPr>
          <w:rFonts w:ascii="Times New Roman" w:hAnsi="Times New Roman" w:cs="Times New Roman"/>
          <w:u w:val="single"/>
          <w:lang w:val="it-IT"/>
        </w:rPr>
        <w:t>modernizare a infrastructurii rutiere.</w:t>
      </w:r>
    </w:p>
    <w:p w:rsidR="007C41A4" w:rsidRPr="00AE664A" w:rsidRDefault="007C41A4" w:rsidP="00275614">
      <w:pPr>
        <w:tabs>
          <w:tab w:val="left" w:pos="0"/>
        </w:tabs>
        <w:spacing w:after="0" w:line="240" w:lineRule="auto"/>
        <w:jc w:val="both"/>
        <w:rPr>
          <w:rFonts w:ascii="Times New Roman" w:hAnsi="Times New Roman"/>
          <w:sz w:val="24"/>
          <w:szCs w:val="24"/>
          <w:lang w:val="ro-RO"/>
        </w:rPr>
      </w:pPr>
      <w:r w:rsidRPr="00AE664A">
        <w:rPr>
          <w:rFonts w:ascii="Times New Roman" w:hAnsi="Times New Roman"/>
          <w:sz w:val="24"/>
          <w:szCs w:val="24"/>
          <w:lang w:val="ro-RO"/>
        </w:rPr>
        <w:tab/>
        <w:t>Organizarea de santier pentru lucrarile solicitate se va asigura in incinta, fara a afecta proprietatile vecine si retele edilitare existente.</w:t>
      </w:r>
    </w:p>
    <w:p w:rsidR="007C41A4" w:rsidRPr="00AE664A" w:rsidRDefault="007C41A4"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AE664A">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7C41A4" w:rsidRPr="00AE664A" w:rsidRDefault="007C41A4"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AE664A">
        <w:rPr>
          <w:rFonts w:ascii="Times New Roman" w:hAnsi="Times New Roman"/>
          <w:sz w:val="28"/>
          <w:szCs w:val="28"/>
          <w:lang w:val="ro-RO"/>
        </w:rPr>
        <w:t xml:space="preserve">- surse de poluanţi şi instalaţii pentru reţinerea, evacuarea şi dispersia poluanţilor în mediu în timpul organizării de şantier: </w:t>
      </w:r>
      <w:r w:rsidRPr="00AE664A">
        <w:rPr>
          <w:rFonts w:ascii="Times New Roman" w:hAnsi="Times New Roman"/>
          <w:sz w:val="24"/>
          <w:szCs w:val="24"/>
          <w:lang w:val="es-ES" w:eastAsia="ar-SA"/>
        </w:rPr>
        <w:t>Posibilele surse de poluare a factorilor de mediu sunt reprezentate de execuţia propriu-zisă a lucrărilor, de traficul de şantier.</w:t>
      </w:r>
    </w:p>
    <w:p w:rsidR="007C41A4" w:rsidRPr="00AE664A" w:rsidRDefault="007C41A4" w:rsidP="0078021E">
      <w:pPr>
        <w:spacing w:after="0" w:line="240" w:lineRule="auto"/>
        <w:jc w:val="both"/>
        <w:rPr>
          <w:rFonts w:ascii="Times New Roman" w:hAnsi="Times New Roman"/>
          <w:b/>
          <w:bCs/>
          <w:sz w:val="28"/>
          <w:szCs w:val="28"/>
          <w:lang w:val="ro-RO"/>
        </w:rPr>
      </w:pPr>
      <w:r w:rsidRPr="00AE664A">
        <w:rPr>
          <w:rFonts w:ascii="Times New Roman" w:hAnsi="Times New Roman"/>
          <w:sz w:val="28"/>
          <w:szCs w:val="28"/>
          <w:lang w:val="ro-RO"/>
        </w:rPr>
        <w:t xml:space="preserve">  - dotări şi măsuri prevăzute pentru controlul emisiilor de poluanţi în mediu:</w:t>
      </w:r>
      <w:r w:rsidRPr="00AE664A">
        <w:rPr>
          <w:rFonts w:ascii="Times New Roman" w:hAnsi="Times New Roman"/>
          <w:sz w:val="28"/>
          <w:szCs w:val="28"/>
          <w:lang w:val="es-ES" w:eastAsia="ar-SA"/>
        </w:rPr>
        <w:t xml:space="preserve"> </w:t>
      </w:r>
      <w:r w:rsidRPr="00AE664A">
        <w:rPr>
          <w:rFonts w:ascii="Times New Roman" w:hAnsi="Times New Roman"/>
          <w:sz w:val="24"/>
          <w:szCs w:val="24"/>
          <w:lang w:val="es-ES" w:eastAsia="ar-SA"/>
        </w:rPr>
        <w:t>stropirea agregatelor si a drumurilor tehnologice pentru a impiedica degajarea pulberilor</w:t>
      </w:r>
      <w:r w:rsidRPr="00AE664A">
        <w:rPr>
          <w:rFonts w:ascii="Times New Roman" w:hAnsi="Times New Roman"/>
          <w:sz w:val="24"/>
          <w:szCs w:val="24"/>
          <w:lang w:val="ro-RO"/>
        </w:rPr>
        <w:t>.</w:t>
      </w:r>
    </w:p>
    <w:p w:rsidR="007C41A4" w:rsidRPr="00AE664A" w:rsidRDefault="007C41A4" w:rsidP="0078021E">
      <w:pPr>
        <w:autoSpaceDE w:val="0"/>
        <w:autoSpaceDN w:val="0"/>
        <w:adjustRightInd w:val="0"/>
        <w:spacing w:after="0" w:line="240" w:lineRule="auto"/>
        <w:jc w:val="both"/>
        <w:rPr>
          <w:rFonts w:ascii="Times New Roman" w:hAnsi="Times New Roman"/>
          <w:sz w:val="28"/>
          <w:szCs w:val="28"/>
          <w:lang w:val="ro-RO"/>
        </w:rPr>
      </w:pPr>
      <w:r w:rsidRPr="00AE664A">
        <w:rPr>
          <w:rFonts w:ascii="Times New Roman" w:hAnsi="Times New Roman"/>
          <w:sz w:val="28"/>
          <w:szCs w:val="28"/>
          <w:lang w:val="ro-RO"/>
        </w:rPr>
        <w:t xml:space="preserve">  </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ro-RO"/>
        </w:rPr>
      </w:pPr>
      <w:r w:rsidRPr="00AE664A">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7C41A4" w:rsidRPr="00AE664A" w:rsidRDefault="007C41A4" w:rsidP="0078021E">
      <w:pPr>
        <w:autoSpaceDE w:val="0"/>
        <w:autoSpaceDN w:val="0"/>
        <w:adjustRightInd w:val="0"/>
        <w:jc w:val="both"/>
        <w:rPr>
          <w:rFonts w:ascii="Times New Roman" w:hAnsi="Times New Roman"/>
          <w:sz w:val="24"/>
          <w:szCs w:val="24"/>
          <w:lang w:val="ro-RO"/>
        </w:rPr>
      </w:pPr>
      <w:r w:rsidRPr="00AE664A">
        <w:rPr>
          <w:rFonts w:ascii="Times New Roman" w:hAnsi="Times New Roman"/>
          <w:sz w:val="28"/>
          <w:szCs w:val="28"/>
          <w:lang w:val="ro-RO"/>
        </w:rPr>
        <w:t xml:space="preserve">- lucrările propuse pentru refacerea amplasamentului la finalizarea investiţiei, în caz de accidente şi/sau la încetarea activităţii: </w:t>
      </w:r>
      <w:r w:rsidRPr="00AE664A">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AE664A">
        <w:rPr>
          <w:rFonts w:ascii="Times New Roman" w:hAnsi="Times New Roman"/>
          <w:sz w:val="24"/>
          <w:szCs w:val="24"/>
          <w:lang w:val="ro-RO"/>
        </w:rPr>
        <w:tab/>
      </w:r>
      <w:r w:rsidRPr="00AE664A">
        <w:rPr>
          <w:rFonts w:ascii="Times New Roman" w:hAnsi="Times New Roman"/>
          <w:sz w:val="24"/>
          <w:szCs w:val="24"/>
          <w:lang w:val="ro-RO"/>
        </w:rPr>
        <w:tab/>
      </w:r>
      <w:r w:rsidRPr="00AE664A">
        <w:rPr>
          <w:rFonts w:ascii="Times New Roman" w:hAnsi="Times New Roman"/>
          <w:sz w:val="24"/>
          <w:szCs w:val="24"/>
          <w:lang w:val="ro-RO"/>
        </w:rPr>
        <w:tab/>
        <w:t xml:space="preserve">   </w:t>
      </w:r>
      <w:r w:rsidRPr="00AE664A">
        <w:rPr>
          <w:rFonts w:ascii="Times New Roman" w:hAnsi="Times New Roman"/>
          <w:sz w:val="28"/>
          <w:szCs w:val="28"/>
          <w:lang w:val="ro-RO"/>
        </w:rPr>
        <w:t xml:space="preserve">    - aspecte referitoare la prevenirea şi modul de răspuns pentru cazuri de poluări accidentale: </w:t>
      </w:r>
      <w:r w:rsidRPr="00AE664A">
        <w:rPr>
          <w:rStyle w:val="tpa1"/>
          <w:rFonts w:ascii="Times New Roman" w:hAnsi="Times New Roman"/>
          <w:sz w:val="24"/>
          <w:szCs w:val="24"/>
          <w:lang w:val="ro-RO"/>
        </w:rPr>
        <w:t>E</w:t>
      </w:r>
      <w:r w:rsidRPr="00AE664A">
        <w:rPr>
          <w:rFonts w:ascii="Times New Roman" w:hAnsi="Times New Roman"/>
          <w:bCs/>
          <w:iCs/>
          <w:sz w:val="24"/>
          <w:szCs w:val="24"/>
          <w:lang w:val="ro-RO"/>
        </w:rPr>
        <w:t>ventualele scurgeri accidentale de produs petrolier de la utilajele de constructii, vor fi indepartate cu material absorbant din dotare</w:t>
      </w:r>
      <w:r w:rsidRPr="00AE664A">
        <w:rPr>
          <w:rFonts w:ascii="Times New Roman" w:hAnsi="Times New Roman"/>
          <w:sz w:val="24"/>
          <w:szCs w:val="24"/>
          <w:lang w:val="ro-RO"/>
        </w:rPr>
        <w:t>;</w:t>
      </w:r>
      <w:r w:rsidRPr="00AE664A">
        <w:rPr>
          <w:rFonts w:ascii="Times New Roman" w:hAnsi="Times New Roman"/>
          <w:sz w:val="24"/>
          <w:szCs w:val="24"/>
          <w:lang w:val="ro-RO"/>
        </w:rPr>
        <w:tab/>
      </w:r>
      <w:r w:rsidRPr="00AE664A">
        <w:rPr>
          <w:rFonts w:ascii="Times New Roman" w:hAnsi="Times New Roman"/>
          <w:sz w:val="24"/>
          <w:szCs w:val="24"/>
          <w:lang w:val="ro-RO"/>
        </w:rPr>
        <w:tab/>
      </w:r>
      <w:r w:rsidRPr="00AE664A">
        <w:rPr>
          <w:rFonts w:ascii="Times New Roman" w:hAnsi="Times New Roman"/>
          <w:sz w:val="24"/>
          <w:szCs w:val="24"/>
          <w:lang w:val="ro-RO"/>
        </w:rPr>
        <w:tab/>
      </w:r>
      <w:r w:rsidRPr="00AE664A">
        <w:rPr>
          <w:rFonts w:ascii="Times New Roman" w:hAnsi="Times New Roman"/>
          <w:sz w:val="24"/>
          <w:szCs w:val="24"/>
          <w:lang w:val="ro-RO"/>
        </w:rPr>
        <w:tab/>
      </w:r>
      <w:r w:rsidRPr="00AE664A">
        <w:rPr>
          <w:rFonts w:ascii="Times New Roman" w:hAnsi="Times New Roman"/>
          <w:sz w:val="24"/>
          <w:szCs w:val="24"/>
          <w:lang w:val="ro-RO"/>
        </w:rPr>
        <w:tab/>
      </w:r>
      <w:r w:rsidRPr="00AE664A">
        <w:rPr>
          <w:rFonts w:ascii="Times New Roman" w:hAnsi="Times New Roman"/>
          <w:sz w:val="24"/>
          <w:szCs w:val="24"/>
          <w:lang w:val="ro-RO"/>
        </w:rPr>
        <w:tab/>
      </w:r>
      <w:r w:rsidRPr="00AE664A">
        <w:rPr>
          <w:rFonts w:ascii="Times New Roman" w:hAnsi="Times New Roman"/>
          <w:sz w:val="24"/>
          <w:szCs w:val="24"/>
          <w:lang w:val="ro-RO"/>
        </w:rPr>
        <w:tab/>
      </w:r>
      <w:r w:rsidRPr="00AE664A">
        <w:rPr>
          <w:rFonts w:ascii="Times New Roman" w:hAnsi="Times New Roman"/>
          <w:sz w:val="24"/>
          <w:szCs w:val="24"/>
          <w:lang w:val="ro-RO"/>
        </w:rPr>
        <w:tab/>
        <w:t xml:space="preserve">      </w:t>
      </w:r>
      <w:r w:rsidRPr="00AE664A">
        <w:rPr>
          <w:rFonts w:ascii="Times New Roman" w:hAnsi="Times New Roman"/>
          <w:sz w:val="28"/>
          <w:szCs w:val="28"/>
          <w:lang w:val="ro-RO"/>
        </w:rPr>
        <w:t xml:space="preserve">  - aspecte referitoare la închiderea/dezafectarea/demolarea instalaţiei: </w:t>
      </w:r>
      <w:r w:rsidRPr="00AE664A">
        <w:rPr>
          <w:rStyle w:val="tpa1"/>
          <w:rFonts w:ascii="Times New Roman" w:hAnsi="Times New Roman"/>
          <w:sz w:val="24"/>
          <w:szCs w:val="24"/>
          <w:lang w:val="ro-RO"/>
        </w:rPr>
        <w:t>nu este cazul</w:t>
      </w:r>
      <w:r w:rsidRPr="00AE664A">
        <w:rPr>
          <w:rFonts w:ascii="Times New Roman" w:hAnsi="Times New Roman"/>
          <w:sz w:val="24"/>
          <w:szCs w:val="24"/>
          <w:lang w:val="ro-RO"/>
        </w:rPr>
        <w:t>;</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ro-RO"/>
        </w:rPr>
      </w:pPr>
      <w:r w:rsidRPr="00AE664A">
        <w:rPr>
          <w:rFonts w:ascii="Times New Roman" w:hAnsi="Times New Roman"/>
          <w:sz w:val="28"/>
          <w:szCs w:val="28"/>
          <w:lang w:val="ro-RO"/>
        </w:rPr>
        <w:t xml:space="preserve">    - modalităţi de refacere a stării iniţiale/reabilitare în vederea utilizării ulterioare a terenului: </w:t>
      </w:r>
      <w:r w:rsidRPr="00AE664A">
        <w:rPr>
          <w:rStyle w:val="tpa1"/>
          <w:rFonts w:ascii="Times New Roman" w:hAnsi="Times New Roman"/>
          <w:sz w:val="24"/>
          <w:szCs w:val="24"/>
          <w:lang w:val="ro-RO"/>
        </w:rPr>
        <w:t>nu este cazul</w:t>
      </w:r>
      <w:r w:rsidRPr="00AE664A">
        <w:rPr>
          <w:rFonts w:ascii="Times New Roman" w:hAnsi="Times New Roman"/>
          <w:sz w:val="24"/>
          <w:szCs w:val="24"/>
          <w:lang w:val="ro-RO"/>
        </w:rPr>
        <w:t>.</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ro-RO"/>
        </w:rPr>
      </w:pP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ro-RO"/>
        </w:rPr>
      </w:pPr>
      <w:r w:rsidRPr="00AE664A">
        <w:rPr>
          <w:rFonts w:ascii="Times New Roman" w:hAnsi="Times New Roman"/>
          <w:sz w:val="28"/>
          <w:szCs w:val="28"/>
          <w:lang w:val="ro-RO"/>
        </w:rPr>
        <w:t>XII. Anexe - piese desenate:</w:t>
      </w:r>
    </w:p>
    <w:p w:rsidR="007C41A4" w:rsidRPr="00AE664A" w:rsidRDefault="007C41A4" w:rsidP="007F40F0">
      <w:pPr>
        <w:autoSpaceDE w:val="0"/>
        <w:autoSpaceDN w:val="0"/>
        <w:adjustRightInd w:val="0"/>
        <w:spacing w:after="0" w:line="240" w:lineRule="auto"/>
        <w:jc w:val="both"/>
        <w:rPr>
          <w:rFonts w:ascii="Times New Roman" w:hAnsi="Times New Roman"/>
          <w:sz w:val="24"/>
          <w:szCs w:val="24"/>
          <w:lang w:val="ro-RO"/>
        </w:rPr>
      </w:pPr>
      <w:r w:rsidRPr="00AE664A">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AE664A">
        <w:rPr>
          <w:rFonts w:ascii="Times New Roman" w:hAnsi="Times New Roman"/>
          <w:sz w:val="24"/>
          <w:szCs w:val="24"/>
          <w:lang w:val="ro-RO"/>
        </w:rPr>
        <w:t>planul de încadrare în zonă a obiectivului şi planul de situaţie au fost depuse odata cu documentatia initiala de solicitare a acordului de mediu.</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2. schemele-flux pentru procesul tehnologic şi fazele activităţii, cu instalaţiile de depoluare: </w:t>
      </w:r>
      <w:r w:rsidRPr="00AE664A">
        <w:rPr>
          <w:rFonts w:ascii="Times New Roman" w:hAnsi="Times New Roman"/>
          <w:sz w:val="24"/>
          <w:szCs w:val="24"/>
          <w:lang w:val="pt-BR"/>
        </w:rPr>
        <w:t>nu este cazul;</w:t>
      </w:r>
    </w:p>
    <w:p w:rsidR="007C41A4" w:rsidRPr="00AE664A" w:rsidRDefault="007C41A4" w:rsidP="00B4192C">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3. schema-flux a gestionării deşeurilor: </w:t>
      </w:r>
    </w:p>
    <w:p w:rsidR="007C41A4" w:rsidRPr="00AE664A" w:rsidRDefault="007C41A4" w:rsidP="00B4192C">
      <w:pPr>
        <w:autoSpaceDE w:val="0"/>
        <w:autoSpaceDN w:val="0"/>
        <w:adjustRightInd w:val="0"/>
        <w:spacing w:after="0" w:line="240" w:lineRule="auto"/>
        <w:jc w:val="both"/>
        <w:rPr>
          <w:rFonts w:ascii="Times New Roman" w:hAnsi="Times New Roman"/>
          <w:sz w:val="24"/>
          <w:szCs w:val="24"/>
          <w:lang w:val="ro-RO"/>
        </w:rPr>
      </w:pPr>
      <w:r w:rsidRPr="00AE664A">
        <w:rPr>
          <w:rFonts w:ascii="Times New Roman" w:hAnsi="Times New Roman"/>
          <w:sz w:val="24"/>
          <w:szCs w:val="24"/>
          <w:lang w:val="pt-BR"/>
        </w:rPr>
        <w:t xml:space="preserve">- </w:t>
      </w:r>
      <w:r w:rsidRPr="00AE664A">
        <w:rPr>
          <w:rFonts w:ascii="Times New Roman" w:hAnsi="Times New Roman"/>
          <w:sz w:val="24"/>
          <w:szCs w:val="24"/>
          <w:lang w:val="ro-RO"/>
        </w:rPr>
        <w:t xml:space="preserve">depozitarea temporară a deşeurilor de construcţie pe platforme protejate, special amenajate;                - depozitarea deşeurilor de tip menajer în zonele special destinate, în europubele; </w:t>
      </w:r>
    </w:p>
    <w:p w:rsidR="007C41A4" w:rsidRPr="00AE664A" w:rsidRDefault="007C41A4" w:rsidP="00B4192C">
      <w:pPr>
        <w:autoSpaceDE w:val="0"/>
        <w:autoSpaceDN w:val="0"/>
        <w:adjustRightInd w:val="0"/>
        <w:spacing w:after="0" w:line="240" w:lineRule="auto"/>
        <w:jc w:val="both"/>
        <w:rPr>
          <w:rFonts w:ascii="Times New Roman" w:hAnsi="Times New Roman"/>
          <w:sz w:val="24"/>
          <w:szCs w:val="24"/>
          <w:lang w:val="ro-RO"/>
        </w:rPr>
      </w:pPr>
      <w:r w:rsidRPr="00AE664A">
        <w:rPr>
          <w:rFonts w:ascii="Times New Roman" w:hAnsi="Times New Roman"/>
          <w:sz w:val="24"/>
          <w:szCs w:val="24"/>
          <w:lang w:val="ro-RO"/>
        </w:rPr>
        <w:t>- preluarea deseurilor de catre societati autorizate.</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ro-RO"/>
        </w:rPr>
      </w:pPr>
      <w:r w:rsidRPr="00AE664A">
        <w:rPr>
          <w:rFonts w:ascii="Times New Roman" w:hAnsi="Times New Roman"/>
          <w:sz w:val="28"/>
          <w:szCs w:val="28"/>
          <w:lang w:val="ro-RO"/>
        </w:rPr>
        <w:t>4. alte piese desenate, stabilite de autoritatea publică pentru protecţia mediului:</w:t>
      </w:r>
      <w:r w:rsidRPr="00AE664A">
        <w:rPr>
          <w:rFonts w:ascii="Times New Roman" w:hAnsi="Times New Roman"/>
          <w:sz w:val="24"/>
          <w:szCs w:val="24"/>
          <w:lang w:val="ro-RO"/>
        </w:rPr>
        <w:t xml:space="preserve"> nu este cazul</w:t>
      </w:r>
      <w:r w:rsidRPr="00AE664A">
        <w:rPr>
          <w:rFonts w:ascii="Times New Roman" w:hAnsi="Times New Roman"/>
          <w:sz w:val="28"/>
          <w:szCs w:val="28"/>
          <w:lang w:val="ro-RO"/>
        </w:rPr>
        <w:t>.</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ro-RO"/>
        </w:rPr>
      </w:pPr>
      <w:r w:rsidRPr="00AE664A">
        <w:rPr>
          <w:rFonts w:ascii="Times New Roman" w:hAnsi="Times New Roman"/>
          <w:sz w:val="28"/>
          <w:szCs w:val="28"/>
          <w:lang w:val="ro-RO"/>
        </w:rPr>
        <w:t xml:space="preserve">   </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ro-RO"/>
        </w:rPr>
      </w:pPr>
      <w:r w:rsidRPr="00AE664A">
        <w:rPr>
          <w:rFonts w:ascii="Times New Roman" w:hAnsi="Times New Roman"/>
          <w:sz w:val="28"/>
          <w:szCs w:val="28"/>
          <w:lang w:val="ro-RO"/>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ro-RO"/>
        </w:rPr>
      </w:pPr>
      <w:r w:rsidRPr="00AE664A">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AE664A">
        <w:rPr>
          <w:rFonts w:ascii="Times New Roman" w:hAnsi="Times New Roman"/>
          <w:sz w:val="24"/>
          <w:szCs w:val="24"/>
          <w:lang w:val="ro-RO"/>
        </w:rPr>
        <w:t>NU ESTE CAZUL</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ro-RO"/>
        </w:rPr>
        <w:t xml:space="preserve">    </w:t>
      </w:r>
      <w:r w:rsidRPr="00AE664A">
        <w:rPr>
          <w:rFonts w:ascii="Times New Roman" w:hAnsi="Times New Roman"/>
          <w:sz w:val="28"/>
          <w:szCs w:val="28"/>
          <w:lang w:val="pt-BR"/>
        </w:rPr>
        <w:t xml:space="preserve">b) numele şi codul ariei naturale protejate de interes comunitar; - </w:t>
      </w:r>
      <w:r w:rsidRPr="00AE664A">
        <w:rPr>
          <w:rFonts w:ascii="Times New Roman" w:hAnsi="Times New Roman"/>
          <w:sz w:val="24"/>
          <w:szCs w:val="24"/>
          <w:lang w:val="pt-BR"/>
        </w:rPr>
        <w:t>NU ESTE CAZUL</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c) prezenţa şi efectivele/suprafeţele acoperite de specii şi habitate de interes comunitar în zona proiectului; - </w:t>
      </w:r>
      <w:r w:rsidRPr="00AE664A">
        <w:rPr>
          <w:rFonts w:ascii="Times New Roman" w:hAnsi="Times New Roman"/>
          <w:sz w:val="24"/>
          <w:szCs w:val="24"/>
          <w:lang w:val="pt-BR"/>
        </w:rPr>
        <w:t>NU ESTE CAZUL</w:t>
      </w:r>
    </w:p>
    <w:p w:rsidR="007C41A4" w:rsidRPr="00AE664A" w:rsidRDefault="007C41A4" w:rsidP="007F40F0">
      <w:pPr>
        <w:autoSpaceDE w:val="0"/>
        <w:autoSpaceDN w:val="0"/>
        <w:adjustRightInd w:val="0"/>
        <w:spacing w:after="0" w:line="240" w:lineRule="auto"/>
        <w:jc w:val="both"/>
        <w:rPr>
          <w:rFonts w:ascii="Times New Roman" w:hAnsi="Times New Roman"/>
          <w:sz w:val="24"/>
          <w:szCs w:val="24"/>
          <w:lang w:val="pt-BR"/>
        </w:rPr>
      </w:pPr>
      <w:r w:rsidRPr="00AE664A">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AE664A">
        <w:rPr>
          <w:rFonts w:ascii="Times New Roman" w:hAnsi="Times New Roman"/>
          <w:sz w:val="24"/>
          <w:szCs w:val="24"/>
          <w:lang w:val="pt-BR"/>
        </w:rPr>
        <w:t>NU ESTE CAZUL</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e) se va estima impactul potenţial al proiectului asupra speciilor şi habitatelor din aria naturală protejată de interes comunitar; - </w:t>
      </w:r>
      <w:r w:rsidRPr="00AE664A">
        <w:rPr>
          <w:rFonts w:ascii="Times New Roman" w:hAnsi="Times New Roman"/>
          <w:sz w:val="24"/>
          <w:szCs w:val="24"/>
          <w:lang w:val="pt-BR"/>
        </w:rPr>
        <w:t>NU ESTE CAZUL</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f) alte informaţii prevăzute în legislaţia în vigoare. - </w:t>
      </w:r>
      <w:r w:rsidRPr="00AE664A">
        <w:rPr>
          <w:rFonts w:ascii="Times New Roman" w:hAnsi="Times New Roman"/>
          <w:sz w:val="24"/>
          <w:szCs w:val="24"/>
          <w:lang w:val="pt-BR"/>
        </w:rPr>
        <w:t>NU ESTE CAZUL</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1. Localizarea proiectului:</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 bazinul hidrografic; - </w:t>
      </w:r>
      <w:r w:rsidRPr="00AE664A">
        <w:rPr>
          <w:rFonts w:ascii="Times New Roman" w:hAnsi="Times New Roman"/>
          <w:sz w:val="24"/>
          <w:szCs w:val="24"/>
          <w:lang w:val="pt-BR"/>
        </w:rPr>
        <w:t>NU ESTE CAZUL</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 cursul de apă: denumirea şi codul cadastral; - </w:t>
      </w:r>
      <w:r w:rsidRPr="00AE664A">
        <w:rPr>
          <w:rFonts w:ascii="Times New Roman" w:hAnsi="Times New Roman"/>
          <w:sz w:val="24"/>
          <w:szCs w:val="24"/>
          <w:lang w:val="pt-BR"/>
        </w:rPr>
        <w:t>NU ESTE CAZUL</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 corpul de apă (de suprafaţă şi/sau subteran): denumire şi cod. - </w:t>
      </w:r>
      <w:r w:rsidRPr="00AE664A">
        <w:rPr>
          <w:rFonts w:ascii="Times New Roman" w:hAnsi="Times New Roman"/>
          <w:sz w:val="24"/>
          <w:szCs w:val="24"/>
          <w:lang w:val="pt-BR"/>
        </w:rPr>
        <w:t>NU ESTE CAZUL</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AE664A">
        <w:rPr>
          <w:rFonts w:ascii="Times New Roman" w:hAnsi="Times New Roman"/>
          <w:sz w:val="24"/>
          <w:szCs w:val="24"/>
          <w:lang w:val="pt-BR"/>
        </w:rPr>
        <w:t>NU ESTE CAZUL</w:t>
      </w:r>
    </w:p>
    <w:p w:rsidR="007C41A4" w:rsidRPr="00AE664A" w:rsidRDefault="007C41A4" w:rsidP="007F40F0">
      <w:pPr>
        <w:autoSpaceDE w:val="0"/>
        <w:autoSpaceDN w:val="0"/>
        <w:adjustRightInd w:val="0"/>
        <w:spacing w:after="0" w:line="240" w:lineRule="auto"/>
        <w:jc w:val="both"/>
        <w:rPr>
          <w:rFonts w:ascii="Times New Roman" w:hAnsi="Times New Roman"/>
          <w:sz w:val="24"/>
          <w:szCs w:val="24"/>
          <w:lang w:val="pt-BR"/>
        </w:rPr>
      </w:pPr>
      <w:r w:rsidRPr="00AE664A">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AE664A">
        <w:rPr>
          <w:rFonts w:ascii="Times New Roman" w:hAnsi="Times New Roman"/>
          <w:sz w:val="24"/>
          <w:szCs w:val="24"/>
          <w:lang w:val="pt-BR"/>
        </w:rPr>
        <w:t>NU ESTE CAZUL</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AE664A">
        <w:rPr>
          <w:rFonts w:ascii="Times New Roman" w:hAnsi="Times New Roman"/>
          <w:sz w:val="24"/>
          <w:szCs w:val="24"/>
          <w:lang w:val="pt-BR"/>
        </w:rPr>
        <w:t>NU ESTE CAZUL</w:t>
      </w: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p>
    <w:p w:rsidR="007C41A4" w:rsidRPr="00AE664A" w:rsidRDefault="007C41A4" w:rsidP="007F40F0">
      <w:pPr>
        <w:autoSpaceDE w:val="0"/>
        <w:autoSpaceDN w:val="0"/>
        <w:adjustRightInd w:val="0"/>
        <w:spacing w:after="0" w:line="240" w:lineRule="auto"/>
        <w:jc w:val="both"/>
        <w:rPr>
          <w:rFonts w:ascii="Times New Roman" w:hAnsi="Times New Roman"/>
          <w:sz w:val="28"/>
          <w:szCs w:val="28"/>
          <w:lang w:val="pt-BR"/>
        </w:rPr>
      </w:pPr>
      <w:r w:rsidRPr="00AE664A">
        <w:rPr>
          <w:rFonts w:ascii="Times New Roman" w:hAnsi="Times New Roman"/>
          <w:sz w:val="28"/>
          <w:szCs w:val="28"/>
          <w:lang w:val="pt-BR"/>
        </w:rPr>
        <w:t xml:space="preserve">    </w:t>
      </w:r>
    </w:p>
    <w:p w:rsidR="007C41A4" w:rsidRPr="00AE664A" w:rsidRDefault="007C41A4" w:rsidP="007F40F0">
      <w:pPr>
        <w:autoSpaceDE w:val="0"/>
        <w:autoSpaceDN w:val="0"/>
        <w:adjustRightInd w:val="0"/>
        <w:spacing w:after="0" w:line="240" w:lineRule="auto"/>
        <w:jc w:val="both"/>
        <w:rPr>
          <w:rFonts w:ascii="Times New Roman" w:hAnsi="Times New Roman"/>
          <w:b/>
          <w:sz w:val="28"/>
          <w:szCs w:val="28"/>
          <w:lang w:val="pt-BR"/>
        </w:rPr>
      </w:pPr>
      <w:r w:rsidRPr="00AE664A">
        <w:rPr>
          <w:rFonts w:ascii="Times New Roman" w:hAnsi="Times New Roman"/>
          <w:b/>
          <w:sz w:val="28"/>
          <w:szCs w:val="28"/>
          <w:lang w:val="pt-BR"/>
        </w:rPr>
        <w:t>Semnătura şi ştampila titularului</w:t>
      </w:r>
    </w:p>
    <w:p w:rsidR="007C41A4" w:rsidRPr="00AE664A" w:rsidRDefault="007C41A4" w:rsidP="00362F73">
      <w:pPr>
        <w:autoSpaceDE w:val="0"/>
        <w:autoSpaceDN w:val="0"/>
        <w:adjustRightInd w:val="0"/>
        <w:spacing w:after="0" w:line="240" w:lineRule="auto"/>
        <w:jc w:val="both"/>
        <w:rPr>
          <w:rFonts w:ascii="Times New Roman" w:hAnsi="Times New Roman"/>
          <w:b/>
          <w:sz w:val="28"/>
          <w:szCs w:val="28"/>
          <w:lang w:val="ro-RO"/>
        </w:rPr>
      </w:pPr>
      <w:r w:rsidRPr="00AE664A">
        <w:rPr>
          <w:rFonts w:ascii="Times New Roman" w:hAnsi="Times New Roman"/>
          <w:b/>
          <w:sz w:val="28"/>
          <w:szCs w:val="28"/>
          <w:lang w:val="ro-RO"/>
        </w:rPr>
        <w:t>Primar,</w:t>
      </w:r>
    </w:p>
    <w:p w:rsidR="007C41A4" w:rsidRPr="00AE664A" w:rsidRDefault="007C41A4" w:rsidP="005B245D">
      <w:pPr>
        <w:autoSpaceDE w:val="0"/>
        <w:autoSpaceDN w:val="0"/>
        <w:adjustRightInd w:val="0"/>
        <w:spacing w:after="0" w:line="240" w:lineRule="auto"/>
        <w:jc w:val="both"/>
        <w:rPr>
          <w:b/>
          <w:lang w:val="pt-BR"/>
        </w:rPr>
      </w:pPr>
      <w:r w:rsidRPr="00AE664A">
        <w:rPr>
          <w:rFonts w:ascii="Times New Roman" w:hAnsi="Times New Roman"/>
          <w:b/>
          <w:sz w:val="28"/>
          <w:szCs w:val="28"/>
          <w:shd w:val="clear" w:color="auto" w:fill="FFFFFF"/>
          <w:lang w:val="pt-BR" w:eastAsia="ro-RO"/>
        </w:rPr>
        <w:t>TIMOFTE DUMITRU</w:t>
      </w:r>
    </w:p>
    <w:sectPr w:rsidR="007C41A4" w:rsidRPr="00AE664A" w:rsidSect="0078021E">
      <w:pgSz w:w="12240" w:h="15840"/>
      <w:pgMar w:top="360" w:right="90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75220D"/>
    <w:multiLevelType w:val="hybridMultilevel"/>
    <w:tmpl w:val="84FC3B68"/>
    <w:lvl w:ilvl="0" w:tplc="FC82C7F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5">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1"/>
  </w:num>
  <w:num w:numId="3">
    <w:abstractNumId w:val="14"/>
  </w:num>
  <w:num w:numId="4">
    <w:abstractNumId w:val="4"/>
  </w:num>
  <w:num w:numId="5">
    <w:abstractNumId w:val="3"/>
  </w:num>
  <w:num w:numId="6">
    <w:abstractNumId w:val="0"/>
  </w:num>
  <w:num w:numId="7">
    <w:abstractNumId w:val="5"/>
  </w:num>
  <w:num w:numId="8">
    <w:abstractNumId w:val="9"/>
  </w:num>
  <w:num w:numId="9">
    <w:abstractNumId w:val="8"/>
  </w:num>
  <w:num w:numId="10">
    <w:abstractNumId w:val="2"/>
  </w:num>
  <w:num w:numId="11">
    <w:abstractNumId w:val="7"/>
  </w:num>
  <w:num w:numId="12">
    <w:abstractNumId w:val="10"/>
  </w:num>
  <w:num w:numId="13">
    <w:abstractNumId w:val="12"/>
  </w:num>
  <w:num w:numId="14">
    <w:abstractNumId w:val="13"/>
  </w:num>
  <w:num w:numId="15">
    <w:abstractNumId w:val="16"/>
  </w:num>
  <w:num w:numId="16">
    <w:abstractNumId w:val="6"/>
  </w:num>
  <w:num w:numId="17">
    <w:abstractNumId w:val="1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03958"/>
    <w:rsid w:val="0001634C"/>
    <w:rsid w:val="00022A1B"/>
    <w:rsid w:val="000350B9"/>
    <w:rsid w:val="00070A66"/>
    <w:rsid w:val="0007578C"/>
    <w:rsid w:val="000844C3"/>
    <w:rsid w:val="00086113"/>
    <w:rsid w:val="00093AFC"/>
    <w:rsid w:val="000C624A"/>
    <w:rsid w:val="000D0C40"/>
    <w:rsid w:val="000D73DA"/>
    <w:rsid w:val="000E21BE"/>
    <w:rsid w:val="000E663A"/>
    <w:rsid w:val="000F7518"/>
    <w:rsid w:val="0010055B"/>
    <w:rsid w:val="0010396F"/>
    <w:rsid w:val="0011736E"/>
    <w:rsid w:val="00154760"/>
    <w:rsid w:val="00160B39"/>
    <w:rsid w:val="0016122B"/>
    <w:rsid w:val="0018649D"/>
    <w:rsid w:val="00193A4B"/>
    <w:rsid w:val="00194D9D"/>
    <w:rsid w:val="001C23CA"/>
    <w:rsid w:val="001C407E"/>
    <w:rsid w:val="001D2C55"/>
    <w:rsid w:val="001E3EC6"/>
    <w:rsid w:val="001E400B"/>
    <w:rsid w:val="001E70D4"/>
    <w:rsid w:val="001F4E34"/>
    <w:rsid w:val="00201265"/>
    <w:rsid w:val="00201DD8"/>
    <w:rsid w:val="00202A57"/>
    <w:rsid w:val="002047EF"/>
    <w:rsid w:val="00207AB1"/>
    <w:rsid w:val="002117A7"/>
    <w:rsid w:val="00222F41"/>
    <w:rsid w:val="00232124"/>
    <w:rsid w:val="002328F4"/>
    <w:rsid w:val="00233844"/>
    <w:rsid w:val="00234DF9"/>
    <w:rsid w:val="0026429F"/>
    <w:rsid w:val="00275614"/>
    <w:rsid w:val="0027728C"/>
    <w:rsid w:val="002971BA"/>
    <w:rsid w:val="002D27EE"/>
    <w:rsid w:val="002D40EA"/>
    <w:rsid w:val="002D57B2"/>
    <w:rsid w:val="002F1AF4"/>
    <w:rsid w:val="00315E5F"/>
    <w:rsid w:val="003178AC"/>
    <w:rsid w:val="003220BE"/>
    <w:rsid w:val="00353B43"/>
    <w:rsid w:val="00362F73"/>
    <w:rsid w:val="00363226"/>
    <w:rsid w:val="00366B9C"/>
    <w:rsid w:val="0037763B"/>
    <w:rsid w:val="00387F02"/>
    <w:rsid w:val="00394211"/>
    <w:rsid w:val="003D67A2"/>
    <w:rsid w:val="003E071E"/>
    <w:rsid w:val="003E6463"/>
    <w:rsid w:val="00404A87"/>
    <w:rsid w:val="004107D0"/>
    <w:rsid w:val="0041150A"/>
    <w:rsid w:val="004300E9"/>
    <w:rsid w:val="004362F3"/>
    <w:rsid w:val="00446C96"/>
    <w:rsid w:val="00447439"/>
    <w:rsid w:val="00451103"/>
    <w:rsid w:val="00460D42"/>
    <w:rsid w:val="00464158"/>
    <w:rsid w:val="004719D8"/>
    <w:rsid w:val="00492045"/>
    <w:rsid w:val="004A2253"/>
    <w:rsid w:val="004B4B04"/>
    <w:rsid w:val="004C1802"/>
    <w:rsid w:val="004D7C23"/>
    <w:rsid w:val="004D7F29"/>
    <w:rsid w:val="004E6533"/>
    <w:rsid w:val="004F0037"/>
    <w:rsid w:val="004F4397"/>
    <w:rsid w:val="004F6A12"/>
    <w:rsid w:val="0050476E"/>
    <w:rsid w:val="00507856"/>
    <w:rsid w:val="00510F71"/>
    <w:rsid w:val="00565499"/>
    <w:rsid w:val="0056790C"/>
    <w:rsid w:val="00576FF1"/>
    <w:rsid w:val="00583A1D"/>
    <w:rsid w:val="00587A28"/>
    <w:rsid w:val="005A13B5"/>
    <w:rsid w:val="005B245D"/>
    <w:rsid w:val="005B2853"/>
    <w:rsid w:val="005D72B8"/>
    <w:rsid w:val="005E1907"/>
    <w:rsid w:val="005E5909"/>
    <w:rsid w:val="005F4596"/>
    <w:rsid w:val="005F4ED6"/>
    <w:rsid w:val="005F7CA7"/>
    <w:rsid w:val="0062542C"/>
    <w:rsid w:val="006506AA"/>
    <w:rsid w:val="00656D1A"/>
    <w:rsid w:val="00674B6D"/>
    <w:rsid w:val="006814C0"/>
    <w:rsid w:val="00693916"/>
    <w:rsid w:val="006946A6"/>
    <w:rsid w:val="006B5E53"/>
    <w:rsid w:val="006E0382"/>
    <w:rsid w:val="006E474B"/>
    <w:rsid w:val="006F0206"/>
    <w:rsid w:val="006F25B5"/>
    <w:rsid w:val="0071523E"/>
    <w:rsid w:val="0078021E"/>
    <w:rsid w:val="007870AD"/>
    <w:rsid w:val="007A43A8"/>
    <w:rsid w:val="007C41A4"/>
    <w:rsid w:val="007C6A55"/>
    <w:rsid w:val="007D1978"/>
    <w:rsid w:val="007F40F0"/>
    <w:rsid w:val="0083177B"/>
    <w:rsid w:val="00846EFD"/>
    <w:rsid w:val="00852812"/>
    <w:rsid w:val="00857D5A"/>
    <w:rsid w:val="008605B1"/>
    <w:rsid w:val="00885DA1"/>
    <w:rsid w:val="00891655"/>
    <w:rsid w:val="0089233E"/>
    <w:rsid w:val="008938EF"/>
    <w:rsid w:val="008C7E75"/>
    <w:rsid w:val="008D0B30"/>
    <w:rsid w:val="008D509D"/>
    <w:rsid w:val="008D7F9F"/>
    <w:rsid w:val="008F1413"/>
    <w:rsid w:val="008F26C5"/>
    <w:rsid w:val="0091229F"/>
    <w:rsid w:val="00917F46"/>
    <w:rsid w:val="00927CDD"/>
    <w:rsid w:val="00954051"/>
    <w:rsid w:val="009615CE"/>
    <w:rsid w:val="00964B25"/>
    <w:rsid w:val="0097389D"/>
    <w:rsid w:val="00980CFC"/>
    <w:rsid w:val="00982D67"/>
    <w:rsid w:val="00983389"/>
    <w:rsid w:val="009B70F1"/>
    <w:rsid w:val="009D1879"/>
    <w:rsid w:val="009E1837"/>
    <w:rsid w:val="00A06A9C"/>
    <w:rsid w:val="00A47573"/>
    <w:rsid w:val="00A76A28"/>
    <w:rsid w:val="00A83ACB"/>
    <w:rsid w:val="00A85EE9"/>
    <w:rsid w:val="00AA6B36"/>
    <w:rsid w:val="00AA7055"/>
    <w:rsid w:val="00AC4766"/>
    <w:rsid w:val="00AC709E"/>
    <w:rsid w:val="00AD1E9F"/>
    <w:rsid w:val="00AD3356"/>
    <w:rsid w:val="00AE664A"/>
    <w:rsid w:val="00AF53DC"/>
    <w:rsid w:val="00AF7037"/>
    <w:rsid w:val="00B16221"/>
    <w:rsid w:val="00B4192C"/>
    <w:rsid w:val="00B71EE0"/>
    <w:rsid w:val="00B73E13"/>
    <w:rsid w:val="00B83428"/>
    <w:rsid w:val="00BA2A9A"/>
    <w:rsid w:val="00BD2F3E"/>
    <w:rsid w:val="00BF2F4E"/>
    <w:rsid w:val="00BF4DF3"/>
    <w:rsid w:val="00BF7F2F"/>
    <w:rsid w:val="00C003FB"/>
    <w:rsid w:val="00C01EE9"/>
    <w:rsid w:val="00C06D6F"/>
    <w:rsid w:val="00C21BAA"/>
    <w:rsid w:val="00C2293E"/>
    <w:rsid w:val="00C3754B"/>
    <w:rsid w:val="00C37FA6"/>
    <w:rsid w:val="00C53682"/>
    <w:rsid w:val="00C543FB"/>
    <w:rsid w:val="00C54546"/>
    <w:rsid w:val="00C6192B"/>
    <w:rsid w:val="00C81F29"/>
    <w:rsid w:val="00CA7DF6"/>
    <w:rsid w:val="00CB1B75"/>
    <w:rsid w:val="00CD202F"/>
    <w:rsid w:val="00CD7818"/>
    <w:rsid w:val="00CE19BD"/>
    <w:rsid w:val="00CE459D"/>
    <w:rsid w:val="00CE6BEB"/>
    <w:rsid w:val="00D04345"/>
    <w:rsid w:val="00D27128"/>
    <w:rsid w:val="00D463C0"/>
    <w:rsid w:val="00D62571"/>
    <w:rsid w:val="00D87DB3"/>
    <w:rsid w:val="00DD0B6F"/>
    <w:rsid w:val="00DE66D5"/>
    <w:rsid w:val="00DF30F5"/>
    <w:rsid w:val="00DF424D"/>
    <w:rsid w:val="00DF43FC"/>
    <w:rsid w:val="00E14223"/>
    <w:rsid w:val="00E1434B"/>
    <w:rsid w:val="00E1711E"/>
    <w:rsid w:val="00E830B0"/>
    <w:rsid w:val="00E87FEF"/>
    <w:rsid w:val="00EA1812"/>
    <w:rsid w:val="00EC5F85"/>
    <w:rsid w:val="00ED227D"/>
    <w:rsid w:val="00ED5222"/>
    <w:rsid w:val="00EE17A8"/>
    <w:rsid w:val="00EE193A"/>
    <w:rsid w:val="00EF3ABA"/>
    <w:rsid w:val="00EF3DAA"/>
    <w:rsid w:val="00F2564F"/>
    <w:rsid w:val="00F32893"/>
    <w:rsid w:val="00F37BFF"/>
    <w:rsid w:val="00F41920"/>
    <w:rsid w:val="00F43546"/>
    <w:rsid w:val="00F61584"/>
    <w:rsid w:val="00F63A49"/>
    <w:rsid w:val="00F6538D"/>
    <w:rsid w:val="00F765DC"/>
    <w:rsid w:val="00F858D1"/>
    <w:rsid w:val="00F862D6"/>
    <w:rsid w:val="00F92F31"/>
    <w:rsid w:val="00FC2C1F"/>
    <w:rsid w:val="00FD540D"/>
    <w:rsid w:val="00FD6C53"/>
    <w:rsid w:val="00FE7E1B"/>
    <w:rsid w:val="00FF56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503864361">
      <w:marLeft w:val="0"/>
      <w:marRight w:val="0"/>
      <w:marTop w:val="0"/>
      <w:marBottom w:val="0"/>
      <w:divBdr>
        <w:top w:val="none" w:sz="0" w:space="0" w:color="auto"/>
        <w:left w:val="none" w:sz="0" w:space="0" w:color="auto"/>
        <w:bottom w:val="none" w:sz="0" w:space="0" w:color="auto"/>
        <w:right w:val="none" w:sz="0" w:space="0" w:color="auto"/>
      </w:divBdr>
    </w:div>
    <w:div w:id="503864362">
      <w:marLeft w:val="0"/>
      <w:marRight w:val="0"/>
      <w:marTop w:val="0"/>
      <w:marBottom w:val="0"/>
      <w:divBdr>
        <w:top w:val="none" w:sz="0" w:space="0" w:color="auto"/>
        <w:left w:val="none" w:sz="0" w:space="0" w:color="auto"/>
        <w:bottom w:val="none" w:sz="0" w:space="0" w:color="auto"/>
        <w:right w:val="none" w:sz="0" w:space="0" w:color="auto"/>
      </w:divBdr>
    </w:div>
    <w:div w:id="503864363">
      <w:marLeft w:val="0"/>
      <w:marRight w:val="0"/>
      <w:marTop w:val="0"/>
      <w:marBottom w:val="0"/>
      <w:divBdr>
        <w:top w:val="none" w:sz="0" w:space="0" w:color="auto"/>
        <w:left w:val="none" w:sz="0" w:space="0" w:color="auto"/>
        <w:bottom w:val="none" w:sz="0" w:space="0" w:color="auto"/>
        <w:right w:val="none" w:sz="0" w:space="0" w:color="auto"/>
      </w:divBdr>
    </w:div>
    <w:div w:id="503864364">
      <w:marLeft w:val="0"/>
      <w:marRight w:val="0"/>
      <w:marTop w:val="0"/>
      <w:marBottom w:val="0"/>
      <w:divBdr>
        <w:top w:val="none" w:sz="0" w:space="0" w:color="auto"/>
        <w:left w:val="none" w:sz="0" w:space="0" w:color="auto"/>
        <w:bottom w:val="none" w:sz="0" w:space="0" w:color="auto"/>
        <w:right w:val="none" w:sz="0" w:space="0" w:color="auto"/>
      </w:divBdr>
    </w:div>
    <w:div w:id="503864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806</TotalTime>
  <Pages>11</Pages>
  <Words>5208</Words>
  <Characters>29687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196</cp:revision>
  <dcterms:created xsi:type="dcterms:W3CDTF">2019-01-29T14:13:00Z</dcterms:created>
  <dcterms:modified xsi:type="dcterms:W3CDTF">2020-09-29T12:02:00Z</dcterms:modified>
</cp:coreProperties>
</file>