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143D27">
        <w:rPr>
          <w:rFonts w:ascii="Times New Roman" w:hAnsi="Times New Roman"/>
          <w:b/>
          <w:sz w:val="24"/>
          <w:szCs w:val="24"/>
          <w:lang w:val="ro-RO"/>
        </w:rPr>
        <w:t xml:space="preserve"> MODERNIZARE INFRASTRUCTURA RUTIERA IN COMUNA TOPRAISAR 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r w:rsidR="00143D27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143D27">
        <w:rPr>
          <w:rFonts w:ascii="Times New Roman" w:hAnsi="Times New Roman"/>
          <w:sz w:val="24"/>
          <w:szCs w:val="24"/>
        </w:rPr>
        <w:t>Topraisar</w:t>
      </w:r>
      <w:proofErr w:type="spellEnd"/>
      <w:r w:rsidR="00143D27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143D27">
        <w:rPr>
          <w:rFonts w:ascii="Times New Roman" w:hAnsi="Times New Roman"/>
          <w:sz w:val="24"/>
          <w:szCs w:val="24"/>
        </w:rPr>
        <w:t>Topraisar</w:t>
      </w:r>
      <w:proofErr w:type="spellEnd"/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143D27">
        <w:rPr>
          <w:rFonts w:ascii="Times New Roman" w:hAnsi="Times New Roman"/>
          <w:b/>
          <w:sz w:val="24"/>
          <w:szCs w:val="24"/>
          <w:lang w:val="ro-RO"/>
        </w:rPr>
        <w:t>COMUNA TOPRISAR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143D27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143D27">
        <w:rPr>
          <w:rFonts w:ascii="Times New Roman" w:hAnsi="Times New Roman"/>
          <w:sz w:val="24"/>
          <w:szCs w:val="24"/>
        </w:rPr>
        <w:t>Topraisar</w:t>
      </w:r>
      <w:proofErr w:type="spellEnd"/>
      <w:r w:rsidR="00143D27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143D27">
        <w:rPr>
          <w:rFonts w:ascii="Times New Roman" w:hAnsi="Times New Roman"/>
          <w:sz w:val="24"/>
          <w:szCs w:val="24"/>
        </w:rPr>
        <w:t>Topraisar</w:t>
      </w:r>
      <w:proofErr w:type="spellEnd"/>
      <w:r w:rsidR="00143D27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143D27">
        <w:rPr>
          <w:rFonts w:ascii="Times New Roman" w:hAnsi="Times New Roman"/>
          <w:sz w:val="24"/>
          <w:szCs w:val="24"/>
        </w:rPr>
        <w:t>Biruita</w:t>
      </w:r>
      <w:proofErr w:type="spellEnd"/>
      <w:r w:rsidR="00143D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D27">
        <w:rPr>
          <w:rFonts w:ascii="Times New Roman" w:hAnsi="Times New Roman"/>
          <w:sz w:val="24"/>
          <w:szCs w:val="24"/>
        </w:rPr>
        <w:t>Movilita</w:t>
      </w:r>
      <w:proofErr w:type="spellEnd"/>
      <w:r w:rsidR="00143D27">
        <w:rPr>
          <w:rFonts w:ascii="Times New Roman" w:hAnsi="Times New Roman"/>
          <w:sz w:val="24"/>
          <w:szCs w:val="24"/>
        </w:rPr>
        <w:t>, Potarnichea.</w:t>
      </w:r>
      <w:bookmarkStart w:id="0" w:name="_GoBack"/>
      <w:bookmarkEnd w:id="0"/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890DEE">
        <w:rPr>
          <w:rFonts w:ascii="Times New Roman" w:hAnsi="Times New Roman"/>
          <w:sz w:val="24"/>
          <w:szCs w:val="24"/>
        </w:rPr>
        <w:t>afişării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E">
        <w:rPr>
          <w:rFonts w:ascii="Times New Roman" w:hAnsi="Times New Roman"/>
          <w:sz w:val="24"/>
          <w:szCs w:val="24"/>
        </w:rPr>
        <w:t>anunţului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E">
        <w:rPr>
          <w:rFonts w:ascii="Times New Roman" w:hAnsi="Times New Roman"/>
          <w:sz w:val="24"/>
          <w:szCs w:val="24"/>
        </w:rPr>
        <w:t>pe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site   20.</w:t>
      </w:r>
      <w:r w:rsidRPr="00D83EC9">
        <w:rPr>
          <w:rFonts w:ascii="Times New Roman" w:hAnsi="Times New Roman"/>
          <w:sz w:val="24"/>
          <w:szCs w:val="24"/>
        </w:rPr>
        <w:t>02.2023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C5C740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2023-02-20T12:27:00Z</dcterms:created>
  <dcterms:modified xsi:type="dcterms:W3CDTF">2023-02-20T12:34:00Z</dcterms:modified>
</cp:coreProperties>
</file>