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3A9ED" w14:textId="3E7F4471" w:rsidR="00D105D6" w:rsidRPr="00FA175E" w:rsidRDefault="00D105D6" w:rsidP="00EE2757">
      <w:pPr>
        <w:pStyle w:val="Title1"/>
        <w:spacing w:line="240" w:lineRule="auto"/>
        <w:rPr>
          <w:rFonts w:ascii="Times New Roman" w:hAnsi="Times New Roman"/>
          <w:b/>
          <w:color w:val="auto"/>
          <w:szCs w:val="44"/>
        </w:rPr>
      </w:pPr>
      <w:bookmarkStart w:id="0" w:name="_Hlk139015810"/>
      <w:bookmarkEnd w:id="0"/>
      <w:r w:rsidRPr="00FA175E">
        <w:rPr>
          <w:rFonts w:ascii="Times New Roman" w:hAnsi="Times New Roman"/>
          <w:b/>
          <w:color w:val="auto"/>
          <w:szCs w:val="44"/>
        </w:rPr>
        <w:t xml:space="preserve">Raport </w:t>
      </w:r>
      <w:r w:rsidR="000F328D" w:rsidRPr="00FA175E">
        <w:rPr>
          <w:rFonts w:ascii="Times New Roman" w:hAnsi="Times New Roman"/>
          <w:b/>
          <w:color w:val="auto"/>
          <w:szCs w:val="44"/>
        </w:rPr>
        <w:t>DE EVALUARE A</w:t>
      </w:r>
      <w:r w:rsidR="009D06BA" w:rsidRPr="00FA175E">
        <w:rPr>
          <w:rFonts w:ascii="Times New Roman" w:hAnsi="Times New Roman"/>
          <w:b/>
          <w:color w:val="auto"/>
          <w:szCs w:val="44"/>
        </w:rPr>
        <w:t xml:space="preserve"> </w:t>
      </w:r>
      <w:r w:rsidRPr="00FA175E">
        <w:rPr>
          <w:rFonts w:ascii="Times New Roman" w:hAnsi="Times New Roman"/>
          <w:b/>
          <w:color w:val="auto"/>
          <w:szCs w:val="44"/>
        </w:rPr>
        <w:t>impactul</w:t>
      </w:r>
      <w:r w:rsidR="000F328D" w:rsidRPr="00FA175E">
        <w:rPr>
          <w:rFonts w:ascii="Times New Roman" w:hAnsi="Times New Roman"/>
          <w:b/>
          <w:color w:val="auto"/>
          <w:szCs w:val="44"/>
        </w:rPr>
        <w:t>UI</w:t>
      </w:r>
      <w:r w:rsidRPr="00FA175E">
        <w:rPr>
          <w:rFonts w:ascii="Times New Roman" w:hAnsi="Times New Roman"/>
          <w:b/>
          <w:color w:val="auto"/>
          <w:szCs w:val="44"/>
        </w:rPr>
        <w:t xml:space="preserve"> asupra mediului</w:t>
      </w:r>
      <w:r w:rsidR="009D06BA" w:rsidRPr="00FA175E">
        <w:rPr>
          <w:rFonts w:ascii="Times New Roman" w:hAnsi="Times New Roman"/>
          <w:b/>
          <w:color w:val="auto"/>
          <w:szCs w:val="44"/>
        </w:rPr>
        <w:t xml:space="preserve"> PENTRU</w:t>
      </w:r>
      <w:r w:rsidR="00EE2757" w:rsidRPr="00FA175E">
        <w:rPr>
          <w:rFonts w:ascii="Times New Roman" w:hAnsi="Times New Roman"/>
          <w:b/>
          <w:color w:val="auto"/>
          <w:szCs w:val="44"/>
        </w:rPr>
        <w:t xml:space="preserve"> </w:t>
      </w:r>
      <w:r w:rsidR="009D06BA" w:rsidRPr="00FA175E">
        <w:rPr>
          <w:rFonts w:ascii="Times New Roman" w:hAnsi="Times New Roman"/>
          <w:b/>
          <w:color w:val="auto"/>
          <w:szCs w:val="44"/>
        </w:rPr>
        <w:t>PROIECTUL</w:t>
      </w:r>
      <w:r w:rsidR="00EE2757" w:rsidRPr="00FA175E">
        <w:rPr>
          <w:rFonts w:ascii="Times New Roman" w:hAnsi="Times New Roman"/>
          <w:b/>
          <w:color w:val="auto"/>
          <w:szCs w:val="44"/>
        </w:rPr>
        <w:t xml:space="preserve"> </w:t>
      </w:r>
      <w:r w:rsidR="009D06BA" w:rsidRPr="00FA175E">
        <w:rPr>
          <w:rFonts w:ascii="Times New Roman" w:hAnsi="Times New Roman"/>
          <w:b/>
          <w:color w:val="auto"/>
          <w:szCs w:val="44"/>
        </w:rPr>
        <w:t xml:space="preserve">”EXPLOATARE PENTRU NISIP ÎN PERIMETRUL </w:t>
      </w:r>
      <w:r w:rsidR="009D06BA" w:rsidRPr="00FA175E">
        <w:rPr>
          <w:rFonts w:ascii="Times New Roman" w:hAnsi="Times New Roman"/>
          <w:b/>
          <w:i/>
          <w:iCs/>
          <w:color w:val="auto"/>
          <w:szCs w:val="44"/>
        </w:rPr>
        <w:t xml:space="preserve">EXTRASAND </w:t>
      </w:r>
      <w:r w:rsidR="00FA175E" w:rsidRPr="00FA175E">
        <w:rPr>
          <w:rFonts w:ascii="Times New Roman" w:hAnsi="Times New Roman"/>
          <w:b/>
          <w:i/>
          <w:iCs/>
          <w:color w:val="auto"/>
          <w:szCs w:val="44"/>
        </w:rPr>
        <w:t>2</w:t>
      </w:r>
      <w:r w:rsidR="009D06BA" w:rsidRPr="00FA175E">
        <w:rPr>
          <w:rFonts w:ascii="Times New Roman" w:hAnsi="Times New Roman"/>
          <w:b/>
          <w:color w:val="auto"/>
          <w:szCs w:val="44"/>
        </w:rPr>
        <w:t>, PLATOUL CONTINENTAL AL MĂRII NEGRE</w:t>
      </w:r>
      <w:r w:rsidR="00BF1E97" w:rsidRPr="00FA175E">
        <w:rPr>
          <w:rFonts w:ascii="Times New Roman" w:hAnsi="Times New Roman"/>
          <w:b/>
          <w:color w:val="auto"/>
          <w:szCs w:val="44"/>
        </w:rPr>
        <w:t xml:space="preserve"> </w:t>
      </w:r>
      <w:r w:rsidR="009D06BA" w:rsidRPr="00FA175E">
        <w:rPr>
          <w:rFonts w:ascii="Times New Roman" w:hAnsi="Times New Roman"/>
          <w:b/>
          <w:color w:val="auto"/>
          <w:szCs w:val="44"/>
        </w:rPr>
        <w:t>”</w:t>
      </w:r>
    </w:p>
    <w:p w14:paraId="18AA8EDD" w14:textId="77777777" w:rsidR="00830D02" w:rsidRPr="009D06BA" w:rsidRDefault="00830D02" w:rsidP="00DC3A15">
      <w:pPr>
        <w:spacing w:line="276" w:lineRule="auto"/>
        <w:rPr>
          <w:rFonts w:ascii="Times New Roman" w:hAnsi="Times New Roman" w:cs="Times New Roman"/>
        </w:rPr>
      </w:pPr>
    </w:p>
    <w:p w14:paraId="62377CBD" w14:textId="5747407A" w:rsidR="00D105D6" w:rsidRPr="009D06BA" w:rsidRDefault="00E870AA" w:rsidP="00DC3A15">
      <w:pPr>
        <w:autoSpaceDE w:val="0"/>
        <w:autoSpaceDN w:val="0"/>
        <w:adjustRightInd w:val="0"/>
        <w:spacing w:after="0" w:line="276" w:lineRule="auto"/>
        <w:ind w:firstLine="0"/>
        <w:jc w:val="center"/>
        <w:rPr>
          <w:rFonts w:ascii="Times New Roman" w:hAnsi="Times New Roman" w:cs="Times New Roman"/>
          <w:b/>
          <w:sz w:val="24"/>
          <w:szCs w:val="24"/>
        </w:rPr>
      </w:pPr>
      <w:r>
        <w:rPr>
          <w:noProof/>
        </w:rPr>
        <w:drawing>
          <wp:inline distT="0" distB="0" distL="0" distR="0" wp14:anchorId="208AF511" wp14:editId="1D07437A">
            <wp:extent cx="5943600" cy="3202940"/>
            <wp:effectExtent l="0" t="0" r="0" b="0"/>
            <wp:docPr id="4747696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02940"/>
                    </a:xfrm>
                    <a:prstGeom prst="rect">
                      <a:avLst/>
                    </a:prstGeom>
                    <a:noFill/>
                    <a:ln>
                      <a:noFill/>
                    </a:ln>
                  </pic:spPr>
                </pic:pic>
              </a:graphicData>
            </a:graphic>
          </wp:inline>
        </w:drawing>
      </w:r>
    </w:p>
    <w:p w14:paraId="05B9514E" w14:textId="77777777" w:rsidR="00D105D6" w:rsidRPr="009D06BA" w:rsidRDefault="00D105D6" w:rsidP="00DC3A15">
      <w:pPr>
        <w:autoSpaceDE w:val="0"/>
        <w:autoSpaceDN w:val="0"/>
        <w:adjustRightInd w:val="0"/>
        <w:spacing w:after="0" w:line="276" w:lineRule="auto"/>
        <w:ind w:firstLine="0"/>
        <w:rPr>
          <w:rFonts w:ascii="Times New Roman" w:hAnsi="Times New Roman" w:cs="Times New Roman"/>
          <w:b/>
          <w:sz w:val="24"/>
          <w:szCs w:val="24"/>
        </w:rPr>
      </w:pPr>
    </w:p>
    <w:p w14:paraId="001B9961" w14:textId="77777777" w:rsidR="005B6E75" w:rsidRDefault="005B6E75" w:rsidP="00DC3A15">
      <w:pPr>
        <w:autoSpaceDE w:val="0"/>
        <w:autoSpaceDN w:val="0"/>
        <w:adjustRightInd w:val="0"/>
        <w:spacing w:after="0" w:line="276" w:lineRule="auto"/>
        <w:ind w:firstLine="0"/>
        <w:jc w:val="center"/>
        <w:rPr>
          <w:rFonts w:ascii="Times New Roman" w:hAnsi="Times New Roman" w:cs="Times New Roman"/>
          <w:b/>
          <w:sz w:val="36"/>
          <w:szCs w:val="36"/>
        </w:rPr>
      </w:pPr>
    </w:p>
    <w:p w14:paraId="7C1B0936" w14:textId="2909A95F" w:rsidR="00D105D6" w:rsidRPr="009D06BA" w:rsidRDefault="00C038C9" w:rsidP="00DC3A15">
      <w:pPr>
        <w:autoSpaceDE w:val="0"/>
        <w:autoSpaceDN w:val="0"/>
        <w:adjustRightInd w:val="0"/>
        <w:spacing w:after="0" w:line="276" w:lineRule="auto"/>
        <w:ind w:firstLine="0"/>
        <w:jc w:val="center"/>
        <w:rPr>
          <w:rFonts w:ascii="Times New Roman" w:hAnsi="Times New Roman" w:cs="Times New Roman"/>
          <w:b/>
          <w:sz w:val="36"/>
          <w:szCs w:val="36"/>
        </w:rPr>
      </w:pPr>
      <w:r w:rsidRPr="009D06BA">
        <w:rPr>
          <w:rFonts w:ascii="Times New Roman" w:hAnsi="Times New Roman" w:cs="Times New Roman"/>
          <w:b/>
          <w:sz w:val="36"/>
          <w:szCs w:val="36"/>
        </w:rPr>
        <w:t xml:space="preserve">Beneficiar: </w:t>
      </w:r>
      <w:r w:rsidR="009D06BA">
        <w:rPr>
          <w:rFonts w:ascii="Times New Roman" w:hAnsi="Times New Roman" w:cs="Times New Roman"/>
          <w:b/>
          <w:sz w:val="36"/>
          <w:szCs w:val="36"/>
        </w:rPr>
        <w:t>EXTRASAND PCMN S</w:t>
      </w:r>
      <w:r w:rsidRPr="009D06BA">
        <w:rPr>
          <w:rFonts w:ascii="Times New Roman" w:hAnsi="Times New Roman" w:cs="Times New Roman"/>
          <w:b/>
          <w:sz w:val="36"/>
          <w:szCs w:val="36"/>
        </w:rPr>
        <w:t>RL</w:t>
      </w:r>
    </w:p>
    <w:p w14:paraId="343D6656" w14:textId="77777777" w:rsidR="00C038C9" w:rsidRPr="009D06BA" w:rsidRDefault="00C038C9" w:rsidP="00DC3A15">
      <w:pPr>
        <w:autoSpaceDE w:val="0"/>
        <w:autoSpaceDN w:val="0"/>
        <w:adjustRightInd w:val="0"/>
        <w:spacing w:after="0" w:line="276" w:lineRule="auto"/>
        <w:ind w:firstLine="0"/>
        <w:jc w:val="center"/>
        <w:rPr>
          <w:rFonts w:ascii="Times New Roman" w:hAnsi="Times New Roman" w:cs="Times New Roman"/>
          <w:b/>
          <w:sz w:val="28"/>
          <w:szCs w:val="28"/>
        </w:rPr>
      </w:pPr>
    </w:p>
    <w:p w14:paraId="7A690C68" w14:textId="7EAA5073" w:rsidR="00830D02" w:rsidRPr="009D06BA" w:rsidRDefault="009D06BA" w:rsidP="009D06BA">
      <w:pPr>
        <w:autoSpaceDE w:val="0"/>
        <w:autoSpaceDN w:val="0"/>
        <w:adjustRightInd w:val="0"/>
        <w:spacing w:after="0" w:line="276" w:lineRule="auto"/>
        <w:ind w:firstLine="720"/>
        <w:jc w:val="left"/>
        <w:rPr>
          <w:rFonts w:ascii="Times New Roman" w:hAnsi="Times New Roman" w:cs="Times New Roman"/>
          <w:b/>
          <w:sz w:val="36"/>
          <w:szCs w:val="36"/>
        </w:rPr>
      </w:pPr>
      <w:r w:rsidRPr="009D06BA">
        <w:rPr>
          <w:rFonts w:ascii="Times New Roman" w:hAnsi="Times New Roman" w:cs="Times New Roman"/>
          <w:b/>
          <w:sz w:val="36"/>
          <w:szCs w:val="36"/>
        </w:rPr>
        <w:t xml:space="preserve">    </w:t>
      </w:r>
      <w:r w:rsidR="00143785" w:rsidRPr="009D06BA">
        <w:rPr>
          <w:rFonts w:ascii="Times New Roman" w:hAnsi="Times New Roman" w:cs="Times New Roman"/>
          <w:b/>
          <w:sz w:val="36"/>
          <w:szCs w:val="36"/>
        </w:rPr>
        <w:t>Elaborat</w:t>
      </w:r>
      <w:r w:rsidRPr="009D06BA">
        <w:rPr>
          <w:rFonts w:ascii="Times New Roman" w:hAnsi="Times New Roman" w:cs="Times New Roman"/>
          <w:b/>
          <w:sz w:val="36"/>
          <w:szCs w:val="36"/>
        </w:rPr>
        <w:t xml:space="preserve"> de P.F.A. Făgăraș V. Marius </w:t>
      </w:r>
      <w:proofErr w:type="spellStart"/>
      <w:r w:rsidRPr="009D06BA">
        <w:rPr>
          <w:rFonts w:ascii="Times New Roman" w:hAnsi="Times New Roman" w:cs="Times New Roman"/>
          <w:b/>
          <w:sz w:val="36"/>
          <w:szCs w:val="36"/>
        </w:rPr>
        <w:t>Mirodon</w:t>
      </w:r>
      <w:proofErr w:type="spellEnd"/>
      <w:r w:rsidR="00143785" w:rsidRPr="009D06BA">
        <w:rPr>
          <w:rFonts w:ascii="Times New Roman" w:hAnsi="Times New Roman" w:cs="Times New Roman"/>
          <w:b/>
          <w:sz w:val="36"/>
          <w:szCs w:val="36"/>
        </w:rPr>
        <w:t xml:space="preserve">        </w:t>
      </w:r>
    </w:p>
    <w:p w14:paraId="0629CDDC" w14:textId="77777777" w:rsidR="009D06BA" w:rsidRDefault="00830D02" w:rsidP="00DC3A15">
      <w:pPr>
        <w:autoSpaceDE w:val="0"/>
        <w:autoSpaceDN w:val="0"/>
        <w:adjustRightInd w:val="0"/>
        <w:spacing w:after="0" w:line="276" w:lineRule="auto"/>
        <w:ind w:left="720" w:firstLine="0"/>
        <w:jc w:val="left"/>
        <w:rPr>
          <w:rFonts w:ascii="Times New Roman" w:hAnsi="Times New Roman" w:cs="Times New Roman"/>
          <w:b/>
          <w:sz w:val="28"/>
          <w:szCs w:val="28"/>
        </w:rPr>
      </w:pPr>
      <w:r w:rsidRPr="009D06BA">
        <w:rPr>
          <w:rFonts w:ascii="Times New Roman" w:hAnsi="Times New Roman" w:cs="Times New Roman"/>
          <w:b/>
          <w:sz w:val="28"/>
          <w:szCs w:val="28"/>
        </w:rPr>
        <w:t xml:space="preserve">                                     </w:t>
      </w:r>
    </w:p>
    <w:p w14:paraId="67B36C0E" w14:textId="77777777" w:rsidR="009D06BA" w:rsidRDefault="009D06BA" w:rsidP="00DC3A15">
      <w:pPr>
        <w:autoSpaceDE w:val="0"/>
        <w:autoSpaceDN w:val="0"/>
        <w:adjustRightInd w:val="0"/>
        <w:spacing w:after="0" w:line="276" w:lineRule="auto"/>
        <w:ind w:left="720" w:firstLine="0"/>
        <w:jc w:val="left"/>
        <w:rPr>
          <w:rFonts w:ascii="Times New Roman" w:hAnsi="Times New Roman" w:cs="Times New Roman"/>
          <w:b/>
          <w:sz w:val="28"/>
          <w:szCs w:val="28"/>
        </w:rPr>
      </w:pPr>
    </w:p>
    <w:p w14:paraId="1FCB7A9D" w14:textId="77777777" w:rsidR="009D06BA" w:rsidRDefault="009D06BA" w:rsidP="009D06BA">
      <w:pPr>
        <w:autoSpaceDE w:val="0"/>
        <w:autoSpaceDN w:val="0"/>
        <w:adjustRightInd w:val="0"/>
        <w:spacing w:after="0" w:line="360" w:lineRule="auto"/>
        <w:ind w:firstLine="0"/>
        <w:jc w:val="center"/>
        <w:rPr>
          <w:rFonts w:ascii="Times New Roman" w:hAnsi="Times New Roman" w:cs="Times New Roman"/>
          <w:b/>
          <w:sz w:val="20"/>
          <w:szCs w:val="20"/>
        </w:rPr>
      </w:pPr>
    </w:p>
    <w:p w14:paraId="25A39A4E" w14:textId="77777777" w:rsidR="005822C8" w:rsidRDefault="005822C8" w:rsidP="009D06BA">
      <w:pPr>
        <w:autoSpaceDE w:val="0"/>
        <w:autoSpaceDN w:val="0"/>
        <w:adjustRightInd w:val="0"/>
        <w:spacing w:after="0" w:line="360" w:lineRule="auto"/>
        <w:ind w:firstLine="0"/>
        <w:jc w:val="center"/>
        <w:rPr>
          <w:rFonts w:ascii="Times New Roman" w:hAnsi="Times New Roman" w:cs="Times New Roman"/>
          <w:b/>
          <w:sz w:val="20"/>
          <w:szCs w:val="20"/>
        </w:rPr>
      </w:pPr>
    </w:p>
    <w:p w14:paraId="4CC48592" w14:textId="71CAF490" w:rsidR="009D06BA" w:rsidRPr="009D06BA" w:rsidRDefault="009D06BA" w:rsidP="009D06BA">
      <w:pPr>
        <w:autoSpaceDE w:val="0"/>
        <w:autoSpaceDN w:val="0"/>
        <w:adjustRightInd w:val="0"/>
        <w:spacing w:after="0" w:line="360" w:lineRule="auto"/>
        <w:ind w:firstLine="0"/>
        <w:jc w:val="center"/>
        <w:rPr>
          <w:rFonts w:ascii="Times New Roman" w:hAnsi="Times New Roman" w:cs="Times New Roman"/>
          <w:b/>
          <w:sz w:val="32"/>
          <w:szCs w:val="32"/>
        </w:rPr>
      </w:pPr>
      <w:r w:rsidRPr="009D06BA">
        <w:rPr>
          <w:rFonts w:ascii="Times New Roman" w:hAnsi="Times New Roman" w:cs="Times New Roman"/>
          <w:b/>
          <w:sz w:val="32"/>
          <w:szCs w:val="32"/>
        </w:rPr>
        <w:t>CONSTANȚA</w:t>
      </w:r>
    </w:p>
    <w:p w14:paraId="526D9242" w14:textId="4F51BDE0" w:rsidR="00D105D6" w:rsidRPr="009D06BA" w:rsidRDefault="009D06BA" w:rsidP="009D06BA">
      <w:pPr>
        <w:autoSpaceDE w:val="0"/>
        <w:autoSpaceDN w:val="0"/>
        <w:adjustRightInd w:val="0"/>
        <w:spacing w:after="0" w:line="360" w:lineRule="auto"/>
        <w:ind w:firstLine="0"/>
        <w:jc w:val="center"/>
        <w:rPr>
          <w:rFonts w:ascii="Times New Roman" w:hAnsi="Times New Roman" w:cs="Times New Roman"/>
          <w:b/>
          <w:sz w:val="28"/>
          <w:szCs w:val="28"/>
        </w:rPr>
      </w:pPr>
      <w:r w:rsidRPr="009D06BA">
        <w:rPr>
          <w:rFonts w:ascii="Times New Roman" w:hAnsi="Times New Roman" w:cs="Times New Roman"/>
          <w:b/>
          <w:sz w:val="28"/>
          <w:szCs w:val="28"/>
        </w:rPr>
        <w:t>2023</w:t>
      </w:r>
    </w:p>
    <w:p w14:paraId="0A173F7F" w14:textId="77777777" w:rsidR="009D06BA" w:rsidRDefault="009D06BA" w:rsidP="00DC3A15">
      <w:pPr>
        <w:autoSpaceDE w:val="0"/>
        <w:autoSpaceDN w:val="0"/>
        <w:adjustRightInd w:val="0"/>
        <w:spacing w:after="0" w:line="360" w:lineRule="auto"/>
        <w:ind w:firstLine="0"/>
        <w:jc w:val="center"/>
        <w:rPr>
          <w:rFonts w:ascii="Times New Roman" w:hAnsi="Times New Roman" w:cs="Times New Roman"/>
          <w:b/>
        </w:rPr>
      </w:pPr>
    </w:p>
    <w:p w14:paraId="5090C20C" w14:textId="3B0D3B34" w:rsidR="00FD1180" w:rsidRPr="00DC194D" w:rsidRDefault="00FD1180" w:rsidP="00DC3A15">
      <w:pPr>
        <w:autoSpaceDE w:val="0"/>
        <w:autoSpaceDN w:val="0"/>
        <w:adjustRightInd w:val="0"/>
        <w:spacing w:after="0" w:line="360" w:lineRule="auto"/>
        <w:ind w:firstLine="0"/>
        <w:jc w:val="center"/>
        <w:rPr>
          <w:rFonts w:ascii="Times New Roman" w:hAnsi="Times New Roman" w:cs="Times New Roman"/>
          <w:b/>
          <w:sz w:val="24"/>
          <w:szCs w:val="24"/>
        </w:rPr>
      </w:pPr>
      <w:r w:rsidRPr="00DC194D">
        <w:rPr>
          <w:rFonts w:ascii="Times New Roman" w:hAnsi="Times New Roman" w:cs="Times New Roman"/>
          <w:b/>
          <w:sz w:val="24"/>
          <w:szCs w:val="24"/>
        </w:rPr>
        <w:t>C</w:t>
      </w:r>
      <w:r w:rsidR="00DC194D" w:rsidRPr="00DC194D">
        <w:rPr>
          <w:rFonts w:ascii="Times New Roman" w:hAnsi="Times New Roman" w:cs="Times New Roman"/>
          <w:b/>
          <w:sz w:val="24"/>
          <w:szCs w:val="24"/>
        </w:rPr>
        <w:t>UPRINS</w:t>
      </w:r>
    </w:p>
    <w:p w14:paraId="5C71188E" w14:textId="77777777" w:rsidR="00FD1180" w:rsidRDefault="00FD1180" w:rsidP="00DC3A15">
      <w:pPr>
        <w:autoSpaceDE w:val="0"/>
        <w:autoSpaceDN w:val="0"/>
        <w:adjustRightInd w:val="0"/>
        <w:spacing w:after="0" w:line="360" w:lineRule="auto"/>
        <w:ind w:firstLine="0"/>
        <w:jc w:val="center"/>
        <w:rPr>
          <w:rFonts w:ascii="Times New Roman" w:hAnsi="Times New Roman" w:cs="Times New Roman"/>
          <w:b/>
        </w:rPr>
      </w:pPr>
    </w:p>
    <w:p w14:paraId="60712550" w14:textId="77777777" w:rsidR="00DC194D" w:rsidRDefault="00DC194D" w:rsidP="00DC194D">
      <w:pPr>
        <w:jc w:val="center"/>
        <w:rPr>
          <w:rFonts w:ascii="Times New Roman" w:hAnsi="Times New Roman" w:cs="Times New Roman"/>
          <w:b/>
          <w:bCs/>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B96C0A" w14:paraId="70E84416" w14:textId="77777777" w:rsidTr="007E3AAD">
        <w:tc>
          <w:tcPr>
            <w:tcW w:w="8545" w:type="dxa"/>
          </w:tcPr>
          <w:p w14:paraId="6FB14ABF" w14:textId="2EA02A4B" w:rsidR="00DC194D" w:rsidRPr="004D7A9A" w:rsidRDefault="00DC194D" w:rsidP="00DC194D">
            <w:pPr>
              <w:autoSpaceDE w:val="0"/>
              <w:autoSpaceDN w:val="0"/>
              <w:adjustRightInd w:val="0"/>
              <w:spacing w:line="360" w:lineRule="auto"/>
              <w:ind w:firstLine="0"/>
              <w:rPr>
                <w:rFonts w:ascii="Times New Roman" w:hAnsi="Times New Roman" w:cs="Times New Roman"/>
                <w:bCs/>
              </w:rPr>
            </w:pPr>
            <w:r w:rsidRPr="004D7A9A">
              <w:rPr>
                <w:rFonts w:ascii="Times New Roman" w:hAnsi="Times New Roman"/>
                <w:bCs/>
                <w:sz w:val="24"/>
                <w:szCs w:val="24"/>
              </w:rPr>
              <w:t xml:space="preserve">1. </w:t>
            </w:r>
            <w:r w:rsidRPr="004D7A9A">
              <w:rPr>
                <w:rFonts w:ascii="Times New Roman" w:hAnsi="Times New Roman"/>
                <w:bCs/>
              </w:rPr>
              <w:t>INFORMAȚII GENERALE PRIVIND PROIECTUL</w:t>
            </w:r>
            <w:r w:rsidRPr="004D7A9A">
              <w:rPr>
                <w:rFonts w:ascii="Times New Roman" w:hAnsi="Times New Roman"/>
                <w:bCs/>
                <w:sz w:val="24"/>
                <w:szCs w:val="24"/>
              </w:rPr>
              <w:t>.......................................</w:t>
            </w:r>
            <w:r>
              <w:rPr>
                <w:rFonts w:ascii="Times New Roman" w:hAnsi="Times New Roman"/>
                <w:bCs/>
                <w:sz w:val="24"/>
                <w:szCs w:val="24"/>
              </w:rPr>
              <w:t>................</w:t>
            </w:r>
          </w:p>
        </w:tc>
        <w:tc>
          <w:tcPr>
            <w:tcW w:w="805" w:type="dxa"/>
          </w:tcPr>
          <w:p w14:paraId="7F8D75AC" w14:textId="77777777" w:rsidR="00DC194D" w:rsidRPr="004D7A9A" w:rsidRDefault="00DC194D" w:rsidP="007E3AAD">
            <w:pPr>
              <w:ind w:firstLine="0"/>
              <w:jc w:val="center"/>
              <w:rPr>
                <w:rFonts w:ascii="Times New Roman" w:hAnsi="Times New Roman" w:cs="Times New Roman"/>
              </w:rPr>
            </w:pPr>
            <w:r w:rsidRPr="004D7A9A">
              <w:rPr>
                <w:rFonts w:ascii="Times New Roman" w:hAnsi="Times New Roman" w:cs="Times New Roman"/>
              </w:rPr>
              <w:t>6</w:t>
            </w:r>
          </w:p>
        </w:tc>
      </w:tr>
      <w:tr w:rsidR="00B96C0A" w14:paraId="28C26211" w14:textId="77777777" w:rsidTr="007E3AAD">
        <w:tc>
          <w:tcPr>
            <w:tcW w:w="8545" w:type="dxa"/>
          </w:tcPr>
          <w:p w14:paraId="198902E5" w14:textId="77777777" w:rsidR="00DC194D" w:rsidRPr="004D7A9A" w:rsidRDefault="00DC194D">
            <w:pPr>
              <w:pStyle w:val="Listparagraf"/>
              <w:numPr>
                <w:ilvl w:val="1"/>
                <w:numId w:val="5"/>
              </w:numPr>
              <w:autoSpaceDE w:val="0"/>
              <w:autoSpaceDN w:val="0"/>
              <w:adjustRightInd w:val="0"/>
              <w:spacing w:line="360" w:lineRule="auto"/>
              <w:rPr>
                <w:rFonts w:ascii="Times New Roman" w:hAnsi="Times New Roman"/>
                <w:bCs/>
              </w:rPr>
            </w:pPr>
            <w:proofErr w:type="spellStart"/>
            <w:r w:rsidRPr="004D7A9A">
              <w:rPr>
                <w:rFonts w:ascii="Times New Roman" w:hAnsi="Times New Roman"/>
                <w:bCs/>
              </w:rPr>
              <w:t>Denumirea</w:t>
            </w:r>
            <w:proofErr w:type="spellEnd"/>
            <w:r w:rsidRPr="004D7A9A">
              <w:rPr>
                <w:rFonts w:ascii="Times New Roman" w:hAnsi="Times New Roman"/>
                <w:bCs/>
              </w:rPr>
              <w:t xml:space="preserve"> </w:t>
            </w:r>
            <w:proofErr w:type="spellStart"/>
            <w:r w:rsidRPr="004D7A9A">
              <w:rPr>
                <w:rFonts w:ascii="Times New Roman" w:hAnsi="Times New Roman"/>
                <w:bCs/>
              </w:rPr>
              <w:t>proiectului</w:t>
            </w:r>
            <w:proofErr w:type="spellEnd"/>
            <w:r>
              <w:rPr>
                <w:rFonts w:ascii="Times New Roman" w:hAnsi="Times New Roman"/>
                <w:bCs/>
              </w:rPr>
              <w:t>………………………………………………………………………</w:t>
            </w:r>
          </w:p>
        </w:tc>
        <w:tc>
          <w:tcPr>
            <w:tcW w:w="805" w:type="dxa"/>
          </w:tcPr>
          <w:p w14:paraId="3840CB42" w14:textId="77777777" w:rsidR="00DC194D" w:rsidRPr="004D7A9A" w:rsidRDefault="00DC194D" w:rsidP="007E3AAD">
            <w:pPr>
              <w:ind w:firstLine="0"/>
              <w:jc w:val="center"/>
              <w:rPr>
                <w:rFonts w:ascii="Times New Roman" w:hAnsi="Times New Roman" w:cs="Times New Roman"/>
              </w:rPr>
            </w:pPr>
            <w:r w:rsidRPr="004D7A9A">
              <w:rPr>
                <w:rFonts w:ascii="Times New Roman" w:hAnsi="Times New Roman" w:cs="Times New Roman"/>
              </w:rPr>
              <w:t>6</w:t>
            </w:r>
          </w:p>
        </w:tc>
      </w:tr>
      <w:tr w:rsidR="00B96C0A" w14:paraId="26541B4C" w14:textId="77777777" w:rsidTr="007E3AAD">
        <w:tc>
          <w:tcPr>
            <w:tcW w:w="8545" w:type="dxa"/>
          </w:tcPr>
          <w:p w14:paraId="4438FDC4" w14:textId="77777777" w:rsidR="00DC194D" w:rsidRDefault="00DC194D" w:rsidP="00DC194D">
            <w:pPr>
              <w:autoSpaceDE w:val="0"/>
              <w:autoSpaceDN w:val="0"/>
              <w:adjustRightInd w:val="0"/>
              <w:spacing w:line="360" w:lineRule="auto"/>
              <w:ind w:firstLine="0"/>
              <w:rPr>
                <w:rFonts w:ascii="Times New Roman" w:hAnsi="Times New Roman" w:cs="Times New Roman"/>
                <w:b/>
                <w:bCs/>
              </w:rPr>
            </w:pPr>
            <w:r w:rsidRPr="004D7A9A">
              <w:rPr>
                <w:rFonts w:ascii="Times New Roman" w:hAnsi="Times New Roman" w:cs="Times New Roman"/>
                <w:bCs/>
              </w:rPr>
              <w:t>1.2. Informații despre titularul proiectului</w:t>
            </w:r>
            <w:r>
              <w:rPr>
                <w:rFonts w:ascii="Times New Roman" w:hAnsi="Times New Roman" w:cs="Times New Roman"/>
                <w:bCs/>
              </w:rPr>
              <w:t>...................................................................................</w:t>
            </w:r>
          </w:p>
        </w:tc>
        <w:tc>
          <w:tcPr>
            <w:tcW w:w="805" w:type="dxa"/>
          </w:tcPr>
          <w:p w14:paraId="596C2F01" w14:textId="77777777" w:rsidR="00DC194D" w:rsidRPr="004D7A9A" w:rsidRDefault="00DC194D" w:rsidP="007E3AAD">
            <w:pPr>
              <w:ind w:firstLine="0"/>
              <w:jc w:val="center"/>
              <w:rPr>
                <w:rFonts w:ascii="Times New Roman" w:hAnsi="Times New Roman" w:cs="Times New Roman"/>
              </w:rPr>
            </w:pPr>
            <w:r w:rsidRPr="004D7A9A">
              <w:rPr>
                <w:rFonts w:ascii="Times New Roman" w:hAnsi="Times New Roman" w:cs="Times New Roman"/>
              </w:rPr>
              <w:t>6</w:t>
            </w:r>
          </w:p>
        </w:tc>
      </w:tr>
      <w:tr w:rsidR="00B96C0A" w14:paraId="6B0CC400" w14:textId="77777777" w:rsidTr="007E3AAD">
        <w:tc>
          <w:tcPr>
            <w:tcW w:w="8545" w:type="dxa"/>
          </w:tcPr>
          <w:p w14:paraId="03A7F599" w14:textId="77777777" w:rsidR="00DC194D" w:rsidRDefault="00DC194D" w:rsidP="00B00F50">
            <w:pPr>
              <w:autoSpaceDE w:val="0"/>
              <w:autoSpaceDN w:val="0"/>
              <w:adjustRightInd w:val="0"/>
              <w:spacing w:line="360" w:lineRule="auto"/>
              <w:ind w:firstLine="14"/>
              <w:rPr>
                <w:rFonts w:ascii="Times New Roman" w:hAnsi="Times New Roman" w:cs="Times New Roman"/>
                <w:b/>
                <w:bCs/>
              </w:rPr>
            </w:pPr>
            <w:r w:rsidRPr="004D7A9A">
              <w:rPr>
                <w:rFonts w:ascii="Times New Roman" w:hAnsi="Times New Roman" w:cs="Times New Roman"/>
                <w:bCs/>
              </w:rPr>
              <w:t xml:space="preserve">1.3. </w:t>
            </w:r>
            <w:proofErr w:type="spellStart"/>
            <w:r w:rsidRPr="004D7A9A">
              <w:rPr>
                <w:rFonts w:ascii="Times New Roman" w:hAnsi="Times New Roman" w:cs="Times New Roman"/>
                <w:bCs/>
              </w:rPr>
              <w:t>Informatii</w:t>
            </w:r>
            <w:proofErr w:type="spellEnd"/>
            <w:r w:rsidRPr="004D7A9A">
              <w:rPr>
                <w:rFonts w:ascii="Times New Roman" w:hAnsi="Times New Roman" w:cs="Times New Roman"/>
                <w:bCs/>
              </w:rPr>
              <w:t xml:space="preserve"> despre autorul atestat al studiului de evaluare a impactului asupra mediului si al raportului la acest studiu</w:t>
            </w:r>
            <w:r>
              <w:rPr>
                <w:rFonts w:ascii="Times New Roman" w:hAnsi="Times New Roman" w:cs="Times New Roman"/>
                <w:bCs/>
              </w:rPr>
              <w:t>...........................................................................................................</w:t>
            </w:r>
          </w:p>
        </w:tc>
        <w:tc>
          <w:tcPr>
            <w:tcW w:w="805" w:type="dxa"/>
          </w:tcPr>
          <w:p w14:paraId="5D85B0E4" w14:textId="77777777" w:rsidR="00DC194D" w:rsidRDefault="00DC194D" w:rsidP="007E3AAD">
            <w:pPr>
              <w:jc w:val="center"/>
              <w:rPr>
                <w:rFonts w:ascii="Times New Roman" w:hAnsi="Times New Roman" w:cs="Times New Roman"/>
              </w:rPr>
            </w:pPr>
          </w:p>
          <w:p w14:paraId="6CE01183" w14:textId="77777777" w:rsidR="00DC194D" w:rsidRPr="004D7A9A" w:rsidRDefault="00DC194D" w:rsidP="007E3AAD">
            <w:pPr>
              <w:ind w:firstLine="0"/>
              <w:jc w:val="center"/>
              <w:rPr>
                <w:rFonts w:ascii="Times New Roman" w:hAnsi="Times New Roman" w:cs="Times New Roman"/>
              </w:rPr>
            </w:pPr>
            <w:r w:rsidRPr="004D7A9A">
              <w:rPr>
                <w:rFonts w:ascii="Times New Roman" w:hAnsi="Times New Roman" w:cs="Times New Roman"/>
              </w:rPr>
              <w:t>6</w:t>
            </w:r>
          </w:p>
        </w:tc>
      </w:tr>
      <w:tr w:rsidR="00B96C0A" w14:paraId="77A90A20" w14:textId="77777777" w:rsidTr="007E3AAD">
        <w:tc>
          <w:tcPr>
            <w:tcW w:w="8545" w:type="dxa"/>
          </w:tcPr>
          <w:p w14:paraId="63C8261D" w14:textId="77777777" w:rsidR="00DC194D" w:rsidRPr="004D7A9A" w:rsidRDefault="00DC194D" w:rsidP="00DC194D">
            <w:pPr>
              <w:autoSpaceDE w:val="0"/>
              <w:autoSpaceDN w:val="0"/>
              <w:adjustRightInd w:val="0"/>
              <w:spacing w:line="360" w:lineRule="auto"/>
              <w:ind w:firstLine="0"/>
              <w:rPr>
                <w:rFonts w:ascii="Times New Roman" w:hAnsi="Times New Roman" w:cs="Times New Roman"/>
                <w:b/>
                <w:bCs/>
              </w:rPr>
            </w:pPr>
            <w:r>
              <w:rPr>
                <w:rFonts w:ascii="Times New Roman" w:hAnsi="Times New Roman"/>
                <w:bCs/>
              </w:rPr>
              <w:t xml:space="preserve">1.4. </w:t>
            </w:r>
            <w:r w:rsidRPr="004D7A9A">
              <w:rPr>
                <w:rFonts w:ascii="Times New Roman" w:hAnsi="Times New Roman"/>
                <w:bCs/>
              </w:rPr>
              <w:t>Descrierea proiectului ……………………………</w:t>
            </w:r>
            <w:r>
              <w:rPr>
                <w:rFonts w:ascii="Times New Roman" w:hAnsi="Times New Roman"/>
                <w:bCs/>
              </w:rPr>
              <w:t>...............................................................</w:t>
            </w:r>
          </w:p>
        </w:tc>
        <w:tc>
          <w:tcPr>
            <w:tcW w:w="805" w:type="dxa"/>
          </w:tcPr>
          <w:p w14:paraId="106B18F4" w14:textId="77777777" w:rsidR="00DC194D" w:rsidRPr="004D7A9A" w:rsidRDefault="00DC194D" w:rsidP="007E3AAD">
            <w:pPr>
              <w:ind w:firstLine="0"/>
              <w:jc w:val="center"/>
              <w:rPr>
                <w:rFonts w:ascii="Times New Roman" w:hAnsi="Times New Roman" w:cs="Times New Roman"/>
              </w:rPr>
            </w:pPr>
            <w:r>
              <w:rPr>
                <w:rFonts w:ascii="Times New Roman" w:hAnsi="Times New Roman" w:cs="Times New Roman"/>
              </w:rPr>
              <w:t>7</w:t>
            </w:r>
          </w:p>
        </w:tc>
      </w:tr>
      <w:tr w:rsidR="00B96C0A" w14:paraId="4EED0DF9" w14:textId="77777777" w:rsidTr="007E3AAD">
        <w:tc>
          <w:tcPr>
            <w:tcW w:w="8545" w:type="dxa"/>
          </w:tcPr>
          <w:p w14:paraId="2AF66463" w14:textId="4228A5AF" w:rsidR="00DC194D" w:rsidRDefault="00DC194D" w:rsidP="00DC194D">
            <w:pPr>
              <w:autoSpaceDE w:val="0"/>
              <w:autoSpaceDN w:val="0"/>
              <w:adjustRightInd w:val="0"/>
              <w:spacing w:line="360" w:lineRule="auto"/>
              <w:ind w:firstLine="0"/>
              <w:rPr>
                <w:rFonts w:ascii="Times New Roman" w:hAnsi="Times New Roman" w:cs="Times New Roman"/>
                <w:b/>
                <w:bCs/>
              </w:rPr>
            </w:pPr>
            <w:r w:rsidRPr="004D7A9A">
              <w:rPr>
                <w:rFonts w:ascii="Times New Roman" w:hAnsi="Times New Roman" w:cs="Times New Roman"/>
              </w:rPr>
              <w:t xml:space="preserve">1.4.1. </w:t>
            </w:r>
            <w:r w:rsidR="00E322EC">
              <w:rPr>
                <w:rFonts w:ascii="Times New Roman" w:hAnsi="Times New Roman" w:cs="Times New Roman"/>
              </w:rPr>
              <w:t>Amplasamentul proiectului............................................</w:t>
            </w:r>
            <w:r>
              <w:rPr>
                <w:rFonts w:ascii="Times New Roman" w:hAnsi="Times New Roman" w:cs="Times New Roman"/>
              </w:rPr>
              <w:t>.....................................................</w:t>
            </w:r>
          </w:p>
        </w:tc>
        <w:tc>
          <w:tcPr>
            <w:tcW w:w="805" w:type="dxa"/>
          </w:tcPr>
          <w:p w14:paraId="4976000F" w14:textId="45C98B55" w:rsidR="00DC194D" w:rsidRPr="004D7A9A" w:rsidRDefault="00E322EC" w:rsidP="007E3AAD">
            <w:pPr>
              <w:ind w:firstLine="0"/>
              <w:jc w:val="center"/>
              <w:rPr>
                <w:rFonts w:ascii="Times New Roman" w:hAnsi="Times New Roman" w:cs="Times New Roman"/>
              </w:rPr>
            </w:pPr>
            <w:r>
              <w:rPr>
                <w:rFonts w:ascii="Times New Roman" w:hAnsi="Times New Roman" w:cs="Times New Roman"/>
              </w:rPr>
              <w:t>7</w:t>
            </w:r>
          </w:p>
        </w:tc>
      </w:tr>
      <w:tr w:rsidR="00B96C0A" w14:paraId="7A8B3B93" w14:textId="77777777" w:rsidTr="007E3AAD">
        <w:tc>
          <w:tcPr>
            <w:tcW w:w="8545" w:type="dxa"/>
          </w:tcPr>
          <w:p w14:paraId="773DF114" w14:textId="6688E342" w:rsidR="00DC194D" w:rsidRDefault="00DC194D" w:rsidP="00D56D3F">
            <w:pPr>
              <w:autoSpaceDE w:val="0"/>
              <w:autoSpaceDN w:val="0"/>
              <w:adjustRightInd w:val="0"/>
              <w:spacing w:line="360" w:lineRule="auto"/>
              <w:ind w:firstLine="0"/>
              <w:rPr>
                <w:rFonts w:ascii="Times New Roman" w:hAnsi="Times New Roman" w:cs="Times New Roman"/>
                <w:b/>
                <w:bCs/>
              </w:rPr>
            </w:pPr>
            <w:r w:rsidRPr="004D7A9A">
              <w:rPr>
                <w:rFonts w:ascii="Times New Roman" w:hAnsi="Times New Roman" w:cs="Times New Roman"/>
                <w:bCs/>
              </w:rPr>
              <w:t>1.</w:t>
            </w:r>
            <w:r w:rsidR="00E322EC">
              <w:rPr>
                <w:rFonts w:ascii="Times New Roman" w:hAnsi="Times New Roman" w:cs="Times New Roman"/>
                <w:bCs/>
              </w:rPr>
              <w:t>4</w:t>
            </w:r>
            <w:r w:rsidRPr="004D7A9A">
              <w:rPr>
                <w:rFonts w:ascii="Times New Roman" w:hAnsi="Times New Roman" w:cs="Times New Roman"/>
                <w:bCs/>
              </w:rPr>
              <w:t>.</w:t>
            </w:r>
            <w:r w:rsidR="00E322EC">
              <w:rPr>
                <w:rFonts w:ascii="Times New Roman" w:hAnsi="Times New Roman" w:cs="Times New Roman"/>
                <w:bCs/>
              </w:rPr>
              <w:t>2. Caracteristicile fizice ale proiectului.</w:t>
            </w:r>
            <w:r>
              <w:rPr>
                <w:rFonts w:ascii="Times New Roman" w:hAnsi="Times New Roman" w:cs="Times New Roman"/>
                <w:bCs/>
              </w:rPr>
              <w:t>..................................................................................</w:t>
            </w:r>
          </w:p>
        </w:tc>
        <w:tc>
          <w:tcPr>
            <w:tcW w:w="805" w:type="dxa"/>
          </w:tcPr>
          <w:p w14:paraId="1E56947D" w14:textId="27E7C8A2" w:rsidR="00DC194D" w:rsidRPr="004D7A9A" w:rsidRDefault="00DC194D" w:rsidP="007E3AAD">
            <w:pPr>
              <w:ind w:firstLine="0"/>
              <w:jc w:val="center"/>
              <w:rPr>
                <w:rFonts w:ascii="Times New Roman" w:hAnsi="Times New Roman" w:cs="Times New Roman"/>
              </w:rPr>
            </w:pPr>
            <w:r>
              <w:rPr>
                <w:rFonts w:ascii="Times New Roman" w:hAnsi="Times New Roman" w:cs="Times New Roman"/>
              </w:rPr>
              <w:t>1</w:t>
            </w:r>
            <w:r w:rsidR="00E322EC">
              <w:rPr>
                <w:rFonts w:ascii="Times New Roman" w:hAnsi="Times New Roman" w:cs="Times New Roman"/>
              </w:rPr>
              <w:t>0</w:t>
            </w:r>
          </w:p>
        </w:tc>
      </w:tr>
      <w:tr w:rsidR="00B96C0A" w14:paraId="17D1B6B6" w14:textId="77777777" w:rsidTr="007E3AAD">
        <w:tc>
          <w:tcPr>
            <w:tcW w:w="8545" w:type="dxa"/>
          </w:tcPr>
          <w:p w14:paraId="4A797122" w14:textId="73D82515" w:rsidR="00DC194D" w:rsidRPr="004D7A9A" w:rsidRDefault="00DC194D" w:rsidP="00D56D3F">
            <w:pPr>
              <w:autoSpaceDE w:val="0"/>
              <w:autoSpaceDN w:val="0"/>
              <w:adjustRightInd w:val="0"/>
              <w:spacing w:line="360" w:lineRule="auto"/>
              <w:ind w:firstLine="0"/>
              <w:rPr>
                <w:rFonts w:ascii="Times New Roman" w:hAnsi="Times New Roman" w:cs="Times New Roman"/>
                <w:b/>
                <w:bCs/>
              </w:rPr>
            </w:pPr>
            <w:r w:rsidRPr="004D7A9A">
              <w:rPr>
                <w:rFonts w:ascii="Times New Roman" w:hAnsi="Times New Roman" w:cs="Times New Roman"/>
                <w:bCs/>
              </w:rPr>
              <w:t>1.</w:t>
            </w:r>
            <w:r w:rsidR="00E322EC">
              <w:rPr>
                <w:rFonts w:ascii="Times New Roman" w:hAnsi="Times New Roman" w:cs="Times New Roman"/>
                <w:bCs/>
              </w:rPr>
              <w:t>5. Durata etapei de funcționare.......</w:t>
            </w:r>
            <w:r w:rsidRPr="004D7A9A">
              <w:rPr>
                <w:rFonts w:ascii="Times New Roman" w:hAnsi="Times New Roman" w:cs="Times New Roman"/>
                <w:bCs/>
              </w:rPr>
              <w:t>...............................................................</w:t>
            </w:r>
            <w:r>
              <w:rPr>
                <w:rFonts w:ascii="Times New Roman" w:hAnsi="Times New Roman" w:cs="Times New Roman"/>
                <w:bCs/>
              </w:rPr>
              <w:t>.............................</w:t>
            </w:r>
          </w:p>
        </w:tc>
        <w:tc>
          <w:tcPr>
            <w:tcW w:w="805" w:type="dxa"/>
          </w:tcPr>
          <w:p w14:paraId="0E59A94D" w14:textId="5DF2A1AE" w:rsidR="00DC194D" w:rsidRDefault="00E322EC" w:rsidP="007E3AAD">
            <w:pPr>
              <w:ind w:firstLine="0"/>
              <w:jc w:val="center"/>
              <w:rPr>
                <w:rFonts w:ascii="Times New Roman" w:hAnsi="Times New Roman" w:cs="Times New Roman"/>
              </w:rPr>
            </w:pPr>
            <w:r>
              <w:rPr>
                <w:rFonts w:ascii="Times New Roman" w:hAnsi="Times New Roman" w:cs="Times New Roman"/>
              </w:rPr>
              <w:t>2</w:t>
            </w:r>
            <w:r w:rsidR="000D4C48">
              <w:rPr>
                <w:rFonts w:ascii="Times New Roman" w:hAnsi="Times New Roman" w:cs="Times New Roman"/>
              </w:rPr>
              <w:t>4</w:t>
            </w:r>
          </w:p>
          <w:p w14:paraId="20C0999C" w14:textId="77777777" w:rsidR="00DC194D" w:rsidRPr="004D7A9A" w:rsidRDefault="00DC194D" w:rsidP="007E3AAD">
            <w:pPr>
              <w:jc w:val="center"/>
              <w:rPr>
                <w:rFonts w:ascii="Times New Roman" w:hAnsi="Times New Roman" w:cs="Times New Roman"/>
              </w:rPr>
            </w:pPr>
          </w:p>
        </w:tc>
      </w:tr>
      <w:tr w:rsidR="00B96C0A" w14:paraId="6505F682" w14:textId="77777777" w:rsidTr="007E3AAD">
        <w:tc>
          <w:tcPr>
            <w:tcW w:w="8545" w:type="dxa"/>
          </w:tcPr>
          <w:p w14:paraId="635B3111" w14:textId="4EADFBD9" w:rsidR="00DC194D" w:rsidRPr="00E322EC" w:rsidRDefault="00DC194D" w:rsidP="00D56D3F">
            <w:pPr>
              <w:autoSpaceDE w:val="0"/>
              <w:autoSpaceDN w:val="0"/>
              <w:adjustRightInd w:val="0"/>
              <w:spacing w:line="360" w:lineRule="auto"/>
              <w:ind w:firstLine="0"/>
              <w:rPr>
                <w:rFonts w:ascii="Times New Roman" w:hAnsi="Times New Roman" w:cs="Times New Roman"/>
                <w:b/>
                <w:sz w:val="24"/>
                <w:szCs w:val="24"/>
              </w:rPr>
            </w:pPr>
            <w:r w:rsidRPr="00E322EC">
              <w:rPr>
                <w:rFonts w:ascii="Times New Roman" w:hAnsi="Times New Roman" w:cs="Times New Roman"/>
                <w:bCs/>
              </w:rPr>
              <w:t>1.</w:t>
            </w:r>
            <w:r w:rsidR="00E322EC" w:rsidRPr="00E322EC">
              <w:rPr>
                <w:rFonts w:ascii="Times New Roman" w:hAnsi="Times New Roman" w:cs="Times New Roman"/>
                <w:bCs/>
              </w:rPr>
              <w:t>6.</w:t>
            </w:r>
            <w:r w:rsidR="00E322EC" w:rsidRPr="00D45A4C">
              <w:rPr>
                <w:rFonts w:ascii="Times New Roman" w:hAnsi="Times New Roman" w:cs="Times New Roman"/>
                <w:b/>
                <w:sz w:val="24"/>
                <w:szCs w:val="24"/>
              </w:rPr>
              <w:t xml:space="preserve"> </w:t>
            </w:r>
            <w:r w:rsidR="00E322EC" w:rsidRPr="00E322EC">
              <w:rPr>
                <w:rFonts w:ascii="Times New Roman" w:hAnsi="Times New Roman" w:cs="Times New Roman"/>
                <w:bCs/>
              </w:rPr>
              <w:t>Principalele caracteristici ale etapei de funcționare a proiectului</w:t>
            </w:r>
            <w:r w:rsidR="00E322EC">
              <w:rPr>
                <w:rFonts w:ascii="Times New Roman" w:hAnsi="Times New Roman" w:cs="Times New Roman"/>
                <w:bCs/>
              </w:rPr>
              <w:t>..........................................</w:t>
            </w:r>
          </w:p>
        </w:tc>
        <w:tc>
          <w:tcPr>
            <w:tcW w:w="805" w:type="dxa"/>
          </w:tcPr>
          <w:p w14:paraId="3C7647EC" w14:textId="4228CD1F" w:rsidR="00DC194D" w:rsidRDefault="00E322EC" w:rsidP="00E322EC">
            <w:pPr>
              <w:ind w:firstLine="0"/>
              <w:rPr>
                <w:rFonts w:ascii="Times New Roman" w:hAnsi="Times New Roman" w:cs="Times New Roman"/>
              </w:rPr>
            </w:pPr>
            <w:r>
              <w:rPr>
                <w:rFonts w:ascii="Times New Roman" w:hAnsi="Times New Roman" w:cs="Times New Roman"/>
              </w:rPr>
              <w:t xml:space="preserve">   2</w:t>
            </w:r>
            <w:r w:rsidR="000D4C48">
              <w:rPr>
                <w:rFonts w:ascii="Times New Roman" w:hAnsi="Times New Roman" w:cs="Times New Roman"/>
              </w:rPr>
              <w:t>4</w:t>
            </w:r>
          </w:p>
          <w:p w14:paraId="20B1EE0C" w14:textId="7EE787FE" w:rsidR="00DC194D" w:rsidRPr="004D7A9A" w:rsidRDefault="00DC194D" w:rsidP="007E3AAD">
            <w:pPr>
              <w:ind w:firstLine="0"/>
              <w:jc w:val="center"/>
              <w:rPr>
                <w:rFonts w:ascii="Times New Roman" w:hAnsi="Times New Roman" w:cs="Times New Roman"/>
              </w:rPr>
            </w:pPr>
          </w:p>
        </w:tc>
      </w:tr>
      <w:tr w:rsidR="00B96C0A" w14:paraId="3C6B0A9B" w14:textId="77777777" w:rsidTr="007E3AAD">
        <w:tc>
          <w:tcPr>
            <w:tcW w:w="8545" w:type="dxa"/>
          </w:tcPr>
          <w:p w14:paraId="30CEC340" w14:textId="53E1EE35" w:rsidR="00DC194D" w:rsidRPr="00E322EC" w:rsidRDefault="00E322EC" w:rsidP="00D56D3F">
            <w:pPr>
              <w:autoSpaceDE w:val="0"/>
              <w:autoSpaceDN w:val="0"/>
              <w:adjustRightInd w:val="0"/>
              <w:spacing w:line="360" w:lineRule="auto"/>
              <w:ind w:firstLine="0"/>
              <w:rPr>
                <w:rFonts w:ascii="Times New Roman" w:hAnsi="Times New Roman" w:cs="Times New Roman"/>
              </w:rPr>
            </w:pPr>
            <w:r w:rsidRPr="00E322EC">
              <w:rPr>
                <w:rFonts w:ascii="Times New Roman" w:hAnsi="Times New Roman" w:cs="Times New Roman"/>
              </w:rPr>
              <w:t xml:space="preserve">1.6.1. </w:t>
            </w:r>
            <w:r>
              <w:rPr>
                <w:rFonts w:ascii="Times New Roman" w:hAnsi="Times New Roman" w:cs="Times New Roman"/>
              </w:rPr>
              <w:t>Procese de producție...........................................................................................................</w:t>
            </w:r>
          </w:p>
        </w:tc>
        <w:tc>
          <w:tcPr>
            <w:tcW w:w="805" w:type="dxa"/>
          </w:tcPr>
          <w:p w14:paraId="072548EB" w14:textId="0B352B50" w:rsidR="00DC194D" w:rsidRPr="004D7A9A" w:rsidRDefault="00E322EC" w:rsidP="007E3AAD">
            <w:pPr>
              <w:ind w:firstLine="0"/>
              <w:jc w:val="center"/>
              <w:rPr>
                <w:rFonts w:ascii="Times New Roman" w:hAnsi="Times New Roman" w:cs="Times New Roman"/>
              </w:rPr>
            </w:pPr>
            <w:r>
              <w:rPr>
                <w:rFonts w:ascii="Times New Roman" w:hAnsi="Times New Roman" w:cs="Times New Roman"/>
              </w:rPr>
              <w:t>2</w:t>
            </w:r>
            <w:r w:rsidR="000D4C48">
              <w:rPr>
                <w:rFonts w:ascii="Times New Roman" w:hAnsi="Times New Roman" w:cs="Times New Roman"/>
              </w:rPr>
              <w:t>4</w:t>
            </w:r>
          </w:p>
        </w:tc>
      </w:tr>
      <w:tr w:rsidR="00B96C0A" w14:paraId="750EAB9B" w14:textId="77777777" w:rsidTr="007E3AAD">
        <w:tc>
          <w:tcPr>
            <w:tcW w:w="8545" w:type="dxa"/>
          </w:tcPr>
          <w:p w14:paraId="6789C360" w14:textId="4364D54E" w:rsidR="00E322EC" w:rsidRPr="00E322EC" w:rsidRDefault="00E322EC" w:rsidP="00D56D3F">
            <w:pPr>
              <w:pStyle w:val="Subsol"/>
              <w:tabs>
                <w:tab w:val="center" w:pos="720"/>
              </w:tabs>
              <w:spacing w:line="360" w:lineRule="auto"/>
              <w:ind w:firstLine="0"/>
              <w:rPr>
                <w:rFonts w:ascii="Times New Roman" w:hAnsi="Times New Roman" w:cs="Times New Roman"/>
                <w:color w:val="000000" w:themeColor="text1"/>
              </w:rPr>
            </w:pPr>
            <w:r w:rsidRPr="00E322EC">
              <w:rPr>
                <w:rFonts w:ascii="Times New Roman" w:hAnsi="Times New Roman" w:cs="Times New Roman"/>
                <w:color w:val="000000" w:themeColor="text1"/>
              </w:rPr>
              <w:t>1.6.2. Necesarul de energie și energia utilizată</w:t>
            </w:r>
            <w:r>
              <w:rPr>
                <w:rFonts w:ascii="Times New Roman" w:hAnsi="Times New Roman" w:cs="Times New Roman"/>
                <w:color w:val="000000" w:themeColor="text1"/>
              </w:rPr>
              <w:t>............................................................................</w:t>
            </w:r>
          </w:p>
          <w:p w14:paraId="01E4086F" w14:textId="330A4460" w:rsidR="00E322EC" w:rsidRPr="00E322EC" w:rsidRDefault="00E322EC" w:rsidP="00D56D3F">
            <w:pPr>
              <w:tabs>
                <w:tab w:val="left" w:pos="795"/>
                <w:tab w:val="left" w:pos="900"/>
              </w:tabs>
              <w:autoSpaceDE w:val="0"/>
              <w:autoSpaceDN w:val="0"/>
              <w:adjustRightInd w:val="0"/>
              <w:spacing w:line="360" w:lineRule="auto"/>
              <w:ind w:firstLine="0"/>
              <w:rPr>
                <w:rFonts w:ascii="Times New Roman" w:hAnsi="Times New Roman" w:cs="Times New Roman"/>
              </w:rPr>
            </w:pPr>
            <w:r w:rsidRPr="00E322EC">
              <w:rPr>
                <w:rFonts w:ascii="Times New Roman" w:hAnsi="Times New Roman" w:cs="Times New Roman"/>
              </w:rPr>
              <w:t xml:space="preserve">1.6.3. Natura </w:t>
            </w:r>
            <w:proofErr w:type="spellStart"/>
            <w:r w:rsidRPr="00E322EC">
              <w:rPr>
                <w:rFonts w:ascii="Times New Roman" w:hAnsi="Times New Roman" w:cs="Times New Roman"/>
              </w:rPr>
              <w:t>şi</w:t>
            </w:r>
            <w:proofErr w:type="spellEnd"/>
            <w:r w:rsidRPr="00E322EC">
              <w:rPr>
                <w:rFonts w:ascii="Times New Roman" w:hAnsi="Times New Roman" w:cs="Times New Roman"/>
              </w:rPr>
              <w:t xml:space="preserve"> cantitatea materialelor </w:t>
            </w:r>
            <w:proofErr w:type="spellStart"/>
            <w:r w:rsidRPr="00E322EC">
              <w:rPr>
                <w:rFonts w:ascii="Times New Roman" w:hAnsi="Times New Roman" w:cs="Times New Roman"/>
              </w:rPr>
              <w:t>şi</w:t>
            </w:r>
            <w:proofErr w:type="spellEnd"/>
            <w:r w:rsidRPr="00E322EC">
              <w:rPr>
                <w:rFonts w:ascii="Times New Roman" w:hAnsi="Times New Roman" w:cs="Times New Roman"/>
              </w:rPr>
              <w:t xml:space="preserve"> resursele naturale utilizate</w:t>
            </w:r>
            <w:r>
              <w:rPr>
                <w:rFonts w:ascii="Times New Roman" w:hAnsi="Times New Roman" w:cs="Times New Roman"/>
              </w:rPr>
              <w:t>.........................................</w:t>
            </w:r>
          </w:p>
          <w:p w14:paraId="5BF971DC" w14:textId="3D7AD288" w:rsidR="00D56D3F" w:rsidRPr="00D56D3F" w:rsidRDefault="00D56D3F" w:rsidP="00D56D3F">
            <w:pPr>
              <w:autoSpaceDE w:val="0"/>
              <w:autoSpaceDN w:val="0"/>
              <w:adjustRightInd w:val="0"/>
              <w:spacing w:line="360" w:lineRule="auto"/>
              <w:ind w:firstLine="0"/>
              <w:rPr>
                <w:rFonts w:ascii="Times New Roman" w:hAnsi="Times New Roman" w:cs="Times New Roman"/>
                <w:bCs/>
              </w:rPr>
            </w:pPr>
            <w:r w:rsidRPr="00D56D3F">
              <w:rPr>
                <w:rFonts w:ascii="Times New Roman" w:hAnsi="Times New Roman" w:cs="Times New Roman"/>
                <w:bCs/>
              </w:rPr>
              <w:t>1.7. Estimarea deșeurilor/reziduurilor și a emisiilor generate de activitatea propusă pe parcursul etapei de funcționare. Surse de poluare a apei, aerului, solului, substratului</w:t>
            </w:r>
            <w:r>
              <w:rPr>
                <w:rFonts w:ascii="Times New Roman" w:hAnsi="Times New Roman" w:cs="Times New Roman"/>
                <w:bCs/>
              </w:rPr>
              <w:t>...............</w:t>
            </w:r>
          </w:p>
          <w:p w14:paraId="2EF59D31" w14:textId="42B47344" w:rsidR="00D56D3F" w:rsidRPr="00D56D3F" w:rsidRDefault="00D56D3F" w:rsidP="00D56D3F">
            <w:pPr>
              <w:autoSpaceDE w:val="0"/>
              <w:autoSpaceDN w:val="0"/>
              <w:adjustRightInd w:val="0"/>
              <w:spacing w:line="360" w:lineRule="auto"/>
              <w:ind w:firstLine="0"/>
              <w:jc w:val="left"/>
              <w:rPr>
                <w:rFonts w:ascii="Times New Roman" w:hAnsi="Times New Roman"/>
              </w:rPr>
            </w:pPr>
            <w:r w:rsidRPr="00D56D3F">
              <w:rPr>
                <w:rFonts w:ascii="Times New Roman" w:hAnsi="Times New Roman"/>
              </w:rPr>
              <w:t>1.7.1. Deșeuri/reziduuri generate de activitatea propusă și estimarea deșeurilor</w:t>
            </w:r>
            <w:r>
              <w:rPr>
                <w:rFonts w:ascii="Times New Roman" w:hAnsi="Times New Roman"/>
              </w:rPr>
              <w:t>.........................</w:t>
            </w:r>
          </w:p>
          <w:p w14:paraId="31209414" w14:textId="6F613562" w:rsidR="00D56D3F" w:rsidRPr="00D56D3F" w:rsidRDefault="00D56D3F" w:rsidP="00D56D3F">
            <w:pPr>
              <w:autoSpaceDE w:val="0"/>
              <w:autoSpaceDN w:val="0"/>
              <w:adjustRightInd w:val="0"/>
              <w:spacing w:line="360" w:lineRule="auto"/>
              <w:ind w:firstLine="0"/>
              <w:jc w:val="left"/>
              <w:rPr>
                <w:rFonts w:ascii="Times New Roman" w:hAnsi="Times New Roman" w:cs="Times New Roman"/>
                <w:bCs/>
              </w:rPr>
            </w:pPr>
            <w:r w:rsidRPr="00D56D3F">
              <w:rPr>
                <w:rFonts w:ascii="Times New Roman" w:hAnsi="Times New Roman" w:cs="Times New Roman"/>
                <w:bCs/>
              </w:rPr>
              <w:t>1.7.2. Managementul apelor uzate</w:t>
            </w:r>
            <w:r>
              <w:rPr>
                <w:rFonts w:ascii="Times New Roman" w:hAnsi="Times New Roman" w:cs="Times New Roman"/>
                <w:bCs/>
              </w:rPr>
              <w:t>................................................................................................</w:t>
            </w:r>
          </w:p>
          <w:p w14:paraId="19453802" w14:textId="4C50CBB5" w:rsidR="00D56D3F" w:rsidRPr="00D56D3F" w:rsidRDefault="00D56D3F" w:rsidP="00D56D3F">
            <w:pPr>
              <w:autoSpaceDE w:val="0"/>
              <w:autoSpaceDN w:val="0"/>
              <w:adjustRightInd w:val="0"/>
              <w:spacing w:line="360" w:lineRule="auto"/>
              <w:ind w:firstLine="0"/>
              <w:jc w:val="left"/>
              <w:rPr>
                <w:rFonts w:ascii="Times New Roman" w:hAnsi="Times New Roman" w:cs="Times New Roman"/>
                <w:bCs/>
              </w:rPr>
            </w:pPr>
            <w:r w:rsidRPr="00D56D3F">
              <w:rPr>
                <w:rFonts w:ascii="Times New Roman" w:hAnsi="Times New Roman" w:cs="Times New Roman"/>
                <w:bCs/>
              </w:rPr>
              <w:t>1.7.3. Surse de poluare fizică, chimică și biologică</w:t>
            </w:r>
            <w:r>
              <w:rPr>
                <w:rFonts w:ascii="Times New Roman" w:hAnsi="Times New Roman" w:cs="Times New Roman"/>
                <w:bCs/>
              </w:rPr>
              <w:t>......................................................................</w:t>
            </w:r>
          </w:p>
          <w:p w14:paraId="5CECFDD8" w14:textId="09590834" w:rsidR="00D56D3F" w:rsidRPr="00D56D3F" w:rsidRDefault="00D56D3F" w:rsidP="00D56D3F">
            <w:pPr>
              <w:spacing w:line="360" w:lineRule="auto"/>
              <w:ind w:firstLine="0"/>
              <w:jc w:val="left"/>
              <w:rPr>
                <w:rFonts w:ascii="Times New Roman" w:hAnsi="Times New Roman" w:cs="Times New Roman"/>
                <w:snapToGrid w:val="0"/>
              </w:rPr>
            </w:pPr>
            <w:r w:rsidRPr="00D56D3F">
              <w:rPr>
                <w:rFonts w:ascii="Times New Roman" w:hAnsi="Times New Roman" w:cs="Times New Roman"/>
                <w:snapToGrid w:val="0"/>
              </w:rPr>
              <w:t>1.7.4. Emisiile de poluanți din aer</w:t>
            </w:r>
            <w:r>
              <w:rPr>
                <w:rFonts w:ascii="Times New Roman" w:hAnsi="Times New Roman" w:cs="Times New Roman"/>
                <w:snapToGrid w:val="0"/>
              </w:rPr>
              <w:t>................................................................................................</w:t>
            </w:r>
          </w:p>
          <w:p w14:paraId="6DC6EDA9" w14:textId="64E2ED64" w:rsidR="00D56D3F" w:rsidRPr="00D56D3F" w:rsidRDefault="00D56D3F" w:rsidP="00D56D3F">
            <w:pPr>
              <w:spacing w:line="360" w:lineRule="auto"/>
              <w:ind w:firstLine="0"/>
              <w:jc w:val="left"/>
              <w:rPr>
                <w:rFonts w:ascii="Times New Roman" w:hAnsi="Times New Roman" w:cs="Times New Roman"/>
                <w:snapToGrid w:val="0"/>
              </w:rPr>
            </w:pPr>
            <w:r w:rsidRPr="00D56D3F">
              <w:rPr>
                <w:rFonts w:ascii="Times New Roman" w:hAnsi="Times New Roman" w:cs="Times New Roman"/>
                <w:snapToGrid w:val="0"/>
              </w:rPr>
              <w:t>1.7.5. Emisiile de poluanți din apă</w:t>
            </w:r>
            <w:r>
              <w:rPr>
                <w:rFonts w:ascii="Times New Roman" w:hAnsi="Times New Roman" w:cs="Times New Roman"/>
                <w:snapToGrid w:val="0"/>
              </w:rPr>
              <w:t>................................................................................................</w:t>
            </w:r>
          </w:p>
          <w:p w14:paraId="75C2D609" w14:textId="38EEB08C" w:rsidR="00D56D3F" w:rsidRPr="00D56D3F" w:rsidRDefault="00D56D3F" w:rsidP="00D56D3F">
            <w:pPr>
              <w:autoSpaceDE w:val="0"/>
              <w:autoSpaceDN w:val="0"/>
              <w:adjustRightInd w:val="0"/>
              <w:spacing w:line="360" w:lineRule="auto"/>
              <w:ind w:firstLine="0"/>
              <w:jc w:val="left"/>
              <w:rPr>
                <w:rFonts w:ascii="Times New Roman" w:hAnsi="Times New Roman" w:cs="Times New Roman"/>
                <w:bCs/>
              </w:rPr>
            </w:pPr>
            <w:r w:rsidRPr="00D56D3F">
              <w:rPr>
                <w:rFonts w:ascii="Times New Roman" w:hAnsi="Times New Roman" w:cs="Times New Roman"/>
                <w:bCs/>
              </w:rPr>
              <w:t>1.7.6. Emisiile de poluanți la nivelul solului și a subsolului</w:t>
            </w:r>
            <w:r>
              <w:rPr>
                <w:rFonts w:ascii="Times New Roman" w:hAnsi="Times New Roman" w:cs="Times New Roman"/>
                <w:bCs/>
              </w:rPr>
              <w:t>.........................................................</w:t>
            </w:r>
          </w:p>
          <w:p w14:paraId="0EF9034E" w14:textId="7C1E48F4" w:rsidR="00D56D3F" w:rsidRPr="00D56D3F" w:rsidRDefault="00D56D3F" w:rsidP="00D56D3F">
            <w:pPr>
              <w:autoSpaceDE w:val="0"/>
              <w:autoSpaceDN w:val="0"/>
              <w:adjustRightInd w:val="0"/>
              <w:spacing w:line="360" w:lineRule="auto"/>
              <w:ind w:firstLine="0"/>
              <w:jc w:val="left"/>
              <w:rPr>
                <w:rFonts w:ascii="Times New Roman" w:hAnsi="Times New Roman" w:cs="Times New Roman"/>
              </w:rPr>
            </w:pPr>
            <w:r w:rsidRPr="00D56D3F">
              <w:rPr>
                <w:rFonts w:ascii="Times New Roman" w:hAnsi="Times New Roman" w:cs="Times New Roman"/>
              </w:rPr>
              <w:t>1.7.7. Sursele de zgomot și vibrații în etapa de funcționare</w:t>
            </w:r>
            <w:r>
              <w:rPr>
                <w:rFonts w:ascii="Times New Roman" w:hAnsi="Times New Roman" w:cs="Times New Roman"/>
              </w:rPr>
              <w:t>.........................................................</w:t>
            </w:r>
          </w:p>
          <w:p w14:paraId="3398D283" w14:textId="61E52723" w:rsidR="00D56D3F" w:rsidRPr="00D56D3F" w:rsidRDefault="00D56D3F" w:rsidP="00D56D3F">
            <w:pPr>
              <w:autoSpaceDE w:val="0"/>
              <w:autoSpaceDN w:val="0"/>
              <w:adjustRightInd w:val="0"/>
              <w:spacing w:line="360" w:lineRule="auto"/>
              <w:ind w:firstLine="0"/>
              <w:jc w:val="left"/>
              <w:rPr>
                <w:rFonts w:ascii="Times New Roman" w:hAnsi="Times New Roman" w:cs="Times New Roman"/>
                <w:iCs/>
              </w:rPr>
            </w:pPr>
            <w:r w:rsidRPr="00D56D3F">
              <w:rPr>
                <w:rFonts w:ascii="Times New Roman" w:hAnsi="Times New Roman" w:cs="Times New Roman"/>
                <w:iCs/>
              </w:rPr>
              <w:t xml:space="preserve">1.7.8. Surse de radiații electromagnetice și radiații ionizante </w:t>
            </w:r>
            <w:r w:rsidRPr="00D56D3F">
              <w:rPr>
                <w:rFonts w:ascii="Times New Roman" w:hAnsi="Times New Roman" w:cs="Times New Roman"/>
              </w:rPr>
              <w:t>în etapa de funcționare</w:t>
            </w:r>
            <w:r>
              <w:rPr>
                <w:rFonts w:ascii="Times New Roman" w:hAnsi="Times New Roman" w:cs="Times New Roman"/>
              </w:rPr>
              <w:t>.................</w:t>
            </w:r>
          </w:p>
          <w:p w14:paraId="17A75CBA" w14:textId="2195F1CD" w:rsidR="00575F65" w:rsidRPr="00575F65" w:rsidRDefault="00575F65" w:rsidP="00575F65">
            <w:pPr>
              <w:autoSpaceDE w:val="0"/>
              <w:autoSpaceDN w:val="0"/>
              <w:adjustRightInd w:val="0"/>
              <w:spacing w:line="360" w:lineRule="auto"/>
              <w:ind w:firstLine="0"/>
              <w:jc w:val="left"/>
              <w:rPr>
                <w:rFonts w:ascii="Times New Roman" w:hAnsi="Times New Roman" w:cs="Times New Roman"/>
                <w:bCs/>
              </w:rPr>
            </w:pPr>
            <w:r w:rsidRPr="00575F65">
              <w:rPr>
                <w:rFonts w:ascii="Times New Roman" w:hAnsi="Times New Roman" w:cs="Times New Roman"/>
                <w:bCs/>
              </w:rPr>
              <w:t>1.8. Activități de dezafectare după terminarea activităților</w:t>
            </w:r>
            <w:r>
              <w:rPr>
                <w:rFonts w:ascii="Times New Roman" w:hAnsi="Times New Roman" w:cs="Times New Roman"/>
                <w:bCs/>
              </w:rPr>
              <w:t>..........................................................</w:t>
            </w:r>
          </w:p>
          <w:p w14:paraId="54AA2753" w14:textId="5BB63503" w:rsidR="00575F65" w:rsidRPr="00575F65" w:rsidRDefault="00575F65" w:rsidP="00575F65">
            <w:pPr>
              <w:autoSpaceDE w:val="0"/>
              <w:autoSpaceDN w:val="0"/>
              <w:adjustRightInd w:val="0"/>
              <w:spacing w:line="360" w:lineRule="auto"/>
              <w:ind w:firstLine="0"/>
              <w:rPr>
                <w:rFonts w:ascii="Times New Roman" w:hAnsi="Times New Roman" w:cs="Times New Roman"/>
                <w:bCs/>
              </w:rPr>
            </w:pPr>
            <w:r w:rsidRPr="00575F65">
              <w:rPr>
                <w:rFonts w:ascii="Times New Roman" w:hAnsi="Times New Roman" w:cs="Times New Roman"/>
                <w:bCs/>
              </w:rPr>
              <w:t>2. DESCRIEREA ALTERNATIVELOR REALIZABILE ȘI A MOTIVELOR CARE STAU LA BAZA ALEGERII FĂCUTE</w:t>
            </w:r>
            <w:r>
              <w:rPr>
                <w:rFonts w:ascii="Times New Roman" w:hAnsi="Times New Roman" w:cs="Times New Roman"/>
                <w:bCs/>
              </w:rPr>
              <w:t>.................................................................................................</w:t>
            </w:r>
          </w:p>
          <w:p w14:paraId="661F674F" w14:textId="44F92A6C" w:rsidR="00575F65" w:rsidRPr="00575F65" w:rsidRDefault="00575F65" w:rsidP="00575F65">
            <w:pPr>
              <w:autoSpaceDE w:val="0"/>
              <w:autoSpaceDN w:val="0"/>
              <w:adjustRightInd w:val="0"/>
              <w:spacing w:line="360" w:lineRule="auto"/>
              <w:ind w:firstLine="0"/>
              <w:jc w:val="left"/>
              <w:rPr>
                <w:rFonts w:ascii="Times New Roman" w:hAnsi="Times New Roman"/>
                <w:bCs/>
              </w:rPr>
            </w:pPr>
            <w:r w:rsidRPr="00575F65">
              <w:rPr>
                <w:rFonts w:ascii="Times New Roman" w:hAnsi="Times New Roman"/>
                <w:bCs/>
              </w:rPr>
              <w:t>3. ASPECTE RELEVANTE ALE STĂRII ACTUALE A MEDIULUI</w:t>
            </w:r>
            <w:r>
              <w:rPr>
                <w:rFonts w:ascii="Times New Roman" w:hAnsi="Times New Roman"/>
                <w:bCs/>
              </w:rPr>
              <w:t>......................................</w:t>
            </w:r>
          </w:p>
          <w:p w14:paraId="29DA2374" w14:textId="17BCFCA0" w:rsidR="00575F65" w:rsidRPr="00575F65" w:rsidRDefault="00575F65" w:rsidP="00575F65">
            <w:pPr>
              <w:autoSpaceDE w:val="0"/>
              <w:autoSpaceDN w:val="0"/>
              <w:adjustRightInd w:val="0"/>
              <w:spacing w:line="360" w:lineRule="auto"/>
              <w:ind w:firstLine="0"/>
              <w:rPr>
                <w:rFonts w:ascii="Times New Roman" w:hAnsi="Times New Roman" w:cs="Times New Roman"/>
                <w:bCs/>
              </w:rPr>
            </w:pPr>
            <w:r w:rsidRPr="00575F65">
              <w:rPr>
                <w:rFonts w:ascii="Times New Roman" w:hAnsi="Times New Roman" w:cs="Times New Roman"/>
                <w:bCs/>
              </w:rPr>
              <w:t>3.1. Starea actuală a factorilor de mediu marini  și costieri din zona platoului continental</w:t>
            </w:r>
            <w:r>
              <w:rPr>
                <w:rFonts w:ascii="Times New Roman" w:hAnsi="Times New Roman" w:cs="Times New Roman"/>
                <w:bCs/>
              </w:rPr>
              <w:t>.........</w:t>
            </w:r>
          </w:p>
          <w:p w14:paraId="1C464F62" w14:textId="4ADC8634" w:rsidR="0014562C" w:rsidRPr="0014562C" w:rsidRDefault="0014562C" w:rsidP="0014562C">
            <w:pPr>
              <w:autoSpaceDE w:val="0"/>
              <w:autoSpaceDN w:val="0"/>
              <w:adjustRightInd w:val="0"/>
              <w:spacing w:line="360" w:lineRule="auto"/>
              <w:ind w:firstLine="0"/>
              <w:jc w:val="left"/>
              <w:rPr>
                <w:rFonts w:ascii="Times New Roman" w:hAnsi="Times New Roman" w:cs="Times New Roman"/>
                <w:bCs/>
              </w:rPr>
            </w:pPr>
            <w:r w:rsidRPr="0014562C">
              <w:rPr>
                <w:rFonts w:ascii="Times New Roman" w:hAnsi="Times New Roman" w:cs="Times New Roman"/>
                <w:bCs/>
              </w:rPr>
              <w:t>3.1.1. Temperatura apelor marine și cantitatea de oxigen dizolvat</w:t>
            </w:r>
            <w:r>
              <w:rPr>
                <w:rFonts w:ascii="Times New Roman" w:hAnsi="Times New Roman" w:cs="Times New Roman"/>
                <w:bCs/>
              </w:rPr>
              <w:t>...............................................</w:t>
            </w:r>
            <w:r w:rsidRPr="0014562C">
              <w:rPr>
                <w:rFonts w:ascii="Times New Roman" w:hAnsi="Times New Roman" w:cs="Times New Roman"/>
                <w:bCs/>
              </w:rPr>
              <w:t xml:space="preserve"> </w:t>
            </w:r>
          </w:p>
          <w:p w14:paraId="6AB2ACFA" w14:textId="7984558F" w:rsidR="0014562C" w:rsidRPr="0014562C" w:rsidRDefault="0014562C" w:rsidP="0014562C">
            <w:pPr>
              <w:autoSpaceDE w:val="0"/>
              <w:autoSpaceDN w:val="0"/>
              <w:adjustRightInd w:val="0"/>
              <w:spacing w:line="360" w:lineRule="auto"/>
              <w:ind w:firstLine="0"/>
              <w:jc w:val="left"/>
              <w:rPr>
                <w:rFonts w:ascii="Times New Roman" w:hAnsi="Times New Roman" w:cs="Times New Roman"/>
              </w:rPr>
            </w:pPr>
            <w:r w:rsidRPr="0014562C">
              <w:rPr>
                <w:rFonts w:ascii="Times New Roman" w:hAnsi="Times New Roman" w:cs="Times New Roman"/>
              </w:rPr>
              <w:lastRenderedPageBreak/>
              <w:t xml:space="preserve">3.1.2. Salinitatea apelor marine </w:t>
            </w:r>
            <w:r>
              <w:rPr>
                <w:rFonts w:ascii="Times New Roman" w:hAnsi="Times New Roman" w:cs="Times New Roman"/>
              </w:rPr>
              <w:t>....................................................................................................</w:t>
            </w:r>
          </w:p>
          <w:p w14:paraId="2D616B10" w14:textId="520AFADA" w:rsidR="0014562C" w:rsidRPr="004B2247" w:rsidRDefault="0014562C" w:rsidP="004B2247">
            <w:pPr>
              <w:autoSpaceDE w:val="0"/>
              <w:autoSpaceDN w:val="0"/>
              <w:adjustRightInd w:val="0"/>
              <w:spacing w:line="360" w:lineRule="auto"/>
              <w:ind w:firstLine="0"/>
              <w:jc w:val="left"/>
              <w:rPr>
                <w:rFonts w:ascii="Times New Roman" w:hAnsi="Times New Roman" w:cs="Times New Roman"/>
              </w:rPr>
            </w:pPr>
            <w:r w:rsidRPr="004B2247">
              <w:rPr>
                <w:rFonts w:ascii="Times New Roman" w:hAnsi="Times New Roman" w:cs="Times New Roman"/>
              </w:rPr>
              <w:t>3.1.3. Aciditatea (</w:t>
            </w:r>
            <w:proofErr w:type="spellStart"/>
            <w:r w:rsidRPr="004B2247">
              <w:rPr>
                <w:rFonts w:ascii="Times New Roman" w:hAnsi="Times New Roman" w:cs="Times New Roman"/>
              </w:rPr>
              <w:t>pH-ul</w:t>
            </w:r>
            <w:proofErr w:type="spellEnd"/>
            <w:r w:rsidRPr="004B2247">
              <w:rPr>
                <w:rFonts w:ascii="Times New Roman" w:hAnsi="Times New Roman" w:cs="Times New Roman"/>
              </w:rPr>
              <w:t>) apelor marine</w:t>
            </w:r>
            <w:r w:rsidR="004B2247">
              <w:rPr>
                <w:rFonts w:ascii="Times New Roman" w:hAnsi="Times New Roman" w:cs="Times New Roman"/>
              </w:rPr>
              <w:t>........................................................................................</w:t>
            </w:r>
          </w:p>
          <w:p w14:paraId="50601C39" w14:textId="0E40C8EB" w:rsidR="0014562C" w:rsidRPr="007C2036" w:rsidRDefault="004B2247" w:rsidP="004B2247">
            <w:pPr>
              <w:autoSpaceDE w:val="0"/>
              <w:autoSpaceDN w:val="0"/>
              <w:adjustRightInd w:val="0"/>
              <w:spacing w:line="360" w:lineRule="auto"/>
              <w:ind w:firstLine="0"/>
              <w:rPr>
                <w:rFonts w:ascii="Times New Roman" w:hAnsi="Times New Roman" w:cs="Times New Roman"/>
                <w:bCs/>
                <w:sz w:val="24"/>
                <w:szCs w:val="24"/>
              </w:rPr>
            </w:pPr>
            <w:r>
              <w:rPr>
                <w:rFonts w:ascii="Times New Roman" w:hAnsi="Times New Roman" w:cs="Times New Roman"/>
              </w:rPr>
              <w:t xml:space="preserve">3.1.4. </w:t>
            </w:r>
            <w:r w:rsidRPr="00675DA4">
              <w:rPr>
                <w:rFonts w:ascii="Times New Roman" w:hAnsi="Times New Roman" w:cs="Times New Roman"/>
              </w:rPr>
              <w:t>Transparența apelor marine</w:t>
            </w:r>
            <w:r>
              <w:rPr>
                <w:rFonts w:ascii="Times New Roman" w:hAnsi="Times New Roman" w:cs="Times New Roman"/>
              </w:rPr>
              <w:t>................................................................................................</w:t>
            </w:r>
          </w:p>
          <w:p w14:paraId="1EB378BD" w14:textId="15CDDB42" w:rsidR="00575F65" w:rsidRPr="004B2247" w:rsidRDefault="004B2247" w:rsidP="00575F65">
            <w:pPr>
              <w:autoSpaceDE w:val="0"/>
              <w:autoSpaceDN w:val="0"/>
              <w:adjustRightInd w:val="0"/>
              <w:spacing w:line="360" w:lineRule="auto"/>
              <w:ind w:firstLine="0"/>
              <w:rPr>
                <w:rFonts w:ascii="Times New Roman" w:hAnsi="Times New Roman" w:cs="Times New Roman"/>
                <w:bCs/>
              </w:rPr>
            </w:pPr>
            <w:r w:rsidRPr="004B2247">
              <w:rPr>
                <w:rFonts w:ascii="Times New Roman" w:hAnsi="Times New Roman" w:cs="Times New Roman"/>
                <w:bCs/>
              </w:rPr>
              <w:t>3.1.5. Curenții marini.................</w:t>
            </w:r>
            <w:r>
              <w:rPr>
                <w:rFonts w:ascii="Times New Roman" w:hAnsi="Times New Roman" w:cs="Times New Roman"/>
                <w:bCs/>
              </w:rPr>
              <w:t>...................................................................................................</w:t>
            </w:r>
          </w:p>
          <w:p w14:paraId="7182AEBA" w14:textId="22A376EF" w:rsidR="00DC194D" w:rsidRPr="004D7A9A" w:rsidRDefault="004B2247" w:rsidP="00D56D3F">
            <w:pPr>
              <w:autoSpaceDE w:val="0"/>
              <w:autoSpaceDN w:val="0"/>
              <w:adjustRightInd w:val="0"/>
              <w:spacing w:line="360" w:lineRule="auto"/>
              <w:ind w:firstLine="0"/>
              <w:rPr>
                <w:rFonts w:ascii="Times New Roman" w:hAnsi="Times New Roman" w:cs="Times New Roman"/>
              </w:rPr>
            </w:pPr>
            <w:r>
              <w:rPr>
                <w:rFonts w:ascii="Times New Roman" w:hAnsi="Times New Roman" w:cs="Times New Roman"/>
              </w:rPr>
              <w:t>3.1.6. Valurile...............................................................................................................................</w:t>
            </w:r>
          </w:p>
        </w:tc>
        <w:tc>
          <w:tcPr>
            <w:tcW w:w="805" w:type="dxa"/>
          </w:tcPr>
          <w:p w14:paraId="5FE568EC" w14:textId="68EB8979" w:rsidR="00DC194D" w:rsidRDefault="00E322EC" w:rsidP="007E3AAD">
            <w:pPr>
              <w:ind w:firstLine="0"/>
              <w:jc w:val="center"/>
              <w:rPr>
                <w:rFonts w:ascii="Times New Roman" w:hAnsi="Times New Roman" w:cs="Times New Roman"/>
              </w:rPr>
            </w:pPr>
            <w:r>
              <w:rPr>
                <w:rFonts w:ascii="Times New Roman" w:hAnsi="Times New Roman" w:cs="Times New Roman"/>
              </w:rPr>
              <w:lastRenderedPageBreak/>
              <w:t>2</w:t>
            </w:r>
            <w:r w:rsidR="003E11E0">
              <w:rPr>
                <w:rFonts w:ascii="Times New Roman" w:hAnsi="Times New Roman" w:cs="Times New Roman"/>
              </w:rPr>
              <w:t>5</w:t>
            </w:r>
          </w:p>
          <w:p w14:paraId="66020D33" w14:textId="77777777" w:rsidR="00E322EC" w:rsidRDefault="00E322EC" w:rsidP="007E3AAD">
            <w:pPr>
              <w:ind w:firstLine="0"/>
              <w:jc w:val="center"/>
              <w:rPr>
                <w:rFonts w:ascii="Times New Roman" w:hAnsi="Times New Roman" w:cs="Times New Roman"/>
              </w:rPr>
            </w:pPr>
          </w:p>
          <w:p w14:paraId="065228D4" w14:textId="0B3ADE5A" w:rsidR="00E322EC" w:rsidRDefault="00E322EC" w:rsidP="007E3AAD">
            <w:pPr>
              <w:ind w:firstLine="0"/>
              <w:jc w:val="center"/>
              <w:rPr>
                <w:rFonts w:ascii="Times New Roman" w:hAnsi="Times New Roman" w:cs="Times New Roman"/>
              </w:rPr>
            </w:pPr>
            <w:r>
              <w:rPr>
                <w:rFonts w:ascii="Times New Roman" w:hAnsi="Times New Roman" w:cs="Times New Roman"/>
              </w:rPr>
              <w:t>2</w:t>
            </w:r>
            <w:r w:rsidR="003E11E0">
              <w:rPr>
                <w:rFonts w:ascii="Times New Roman" w:hAnsi="Times New Roman" w:cs="Times New Roman"/>
              </w:rPr>
              <w:t>6</w:t>
            </w:r>
          </w:p>
          <w:p w14:paraId="0A8B0EAA" w14:textId="77777777" w:rsidR="00D56D3F" w:rsidRDefault="00D56D3F" w:rsidP="007E3AAD">
            <w:pPr>
              <w:ind w:firstLine="0"/>
              <w:jc w:val="center"/>
              <w:rPr>
                <w:rFonts w:ascii="Times New Roman" w:hAnsi="Times New Roman" w:cs="Times New Roman"/>
              </w:rPr>
            </w:pPr>
          </w:p>
          <w:p w14:paraId="4152AD09" w14:textId="4292881A" w:rsidR="00D56D3F" w:rsidRDefault="00D56D3F" w:rsidP="007E3AAD">
            <w:pPr>
              <w:ind w:firstLine="0"/>
              <w:jc w:val="center"/>
              <w:rPr>
                <w:rFonts w:ascii="Times New Roman" w:hAnsi="Times New Roman" w:cs="Times New Roman"/>
              </w:rPr>
            </w:pPr>
            <w:r>
              <w:rPr>
                <w:rFonts w:ascii="Times New Roman" w:hAnsi="Times New Roman" w:cs="Times New Roman"/>
              </w:rPr>
              <w:t>2</w:t>
            </w:r>
            <w:r w:rsidR="003E11E0">
              <w:rPr>
                <w:rFonts w:ascii="Times New Roman" w:hAnsi="Times New Roman" w:cs="Times New Roman"/>
              </w:rPr>
              <w:t>6</w:t>
            </w:r>
          </w:p>
          <w:p w14:paraId="6E6642C2" w14:textId="77777777" w:rsidR="00D56D3F" w:rsidRDefault="00D56D3F" w:rsidP="007E3AAD">
            <w:pPr>
              <w:ind w:firstLine="0"/>
              <w:jc w:val="center"/>
              <w:rPr>
                <w:rFonts w:ascii="Times New Roman" w:hAnsi="Times New Roman" w:cs="Times New Roman"/>
              </w:rPr>
            </w:pPr>
          </w:p>
          <w:p w14:paraId="511B326E" w14:textId="56B9FBAD" w:rsidR="00D56D3F" w:rsidRDefault="00D56D3F" w:rsidP="007E3AAD">
            <w:pPr>
              <w:ind w:firstLine="0"/>
              <w:jc w:val="center"/>
              <w:rPr>
                <w:rFonts w:ascii="Times New Roman" w:hAnsi="Times New Roman" w:cs="Times New Roman"/>
              </w:rPr>
            </w:pPr>
            <w:r>
              <w:rPr>
                <w:rFonts w:ascii="Times New Roman" w:hAnsi="Times New Roman" w:cs="Times New Roman"/>
              </w:rPr>
              <w:t>2</w:t>
            </w:r>
            <w:r w:rsidR="003E11E0">
              <w:rPr>
                <w:rFonts w:ascii="Times New Roman" w:hAnsi="Times New Roman" w:cs="Times New Roman"/>
              </w:rPr>
              <w:t>7</w:t>
            </w:r>
          </w:p>
          <w:p w14:paraId="5FAFED67" w14:textId="77777777" w:rsidR="00D56D3F" w:rsidRDefault="00D56D3F" w:rsidP="007E3AAD">
            <w:pPr>
              <w:ind w:firstLine="0"/>
              <w:jc w:val="center"/>
              <w:rPr>
                <w:rFonts w:ascii="Times New Roman" w:hAnsi="Times New Roman" w:cs="Times New Roman"/>
              </w:rPr>
            </w:pPr>
          </w:p>
          <w:p w14:paraId="6D29F9AF" w14:textId="4F06AA11" w:rsidR="00D56D3F" w:rsidRDefault="003E11E0" w:rsidP="007E3AAD">
            <w:pPr>
              <w:ind w:firstLine="0"/>
              <w:jc w:val="center"/>
              <w:rPr>
                <w:rFonts w:ascii="Times New Roman" w:hAnsi="Times New Roman" w:cs="Times New Roman"/>
              </w:rPr>
            </w:pPr>
            <w:r>
              <w:rPr>
                <w:rFonts w:ascii="Times New Roman" w:hAnsi="Times New Roman" w:cs="Times New Roman"/>
              </w:rPr>
              <w:t>30</w:t>
            </w:r>
          </w:p>
          <w:p w14:paraId="0879FA05" w14:textId="04E34603" w:rsidR="00D56D3F" w:rsidRDefault="00D56D3F" w:rsidP="007E3AAD">
            <w:pPr>
              <w:ind w:firstLine="0"/>
              <w:jc w:val="center"/>
              <w:rPr>
                <w:rFonts w:ascii="Times New Roman" w:hAnsi="Times New Roman" w:cs="Times New Roman"/>
              </w:rPr>
            </w:pPr>
            <w:r>
              <w:rPr>
                <w:rFonts w:ascii="Times New Roman" w:hAnsi="Times New Roman" w:cs="Times New Roman"/>
              </w:rPr>
              <w:t>3</w:t>
            </w:r>
            <w:r w:rsidR="003E11E0">
              <w:rPr>
                <w:rFonts w:ascii="Times New Roman" w:hAnsi="Times New Roman" w:cs="Times New Roman"/>
              </w:rPr>
              <w:t>2</w:t>
            </w:r>
          </w:p>
          <w:p w14:paraId="2819164B" w14:textId="3BCA6613" w:rsidR="00D56D3F" w:rsidRDefault="00D56D3F" w:rsidP="007E3AAD">
            <w:pPr>
              <w:ind w:firstLine="0"/>
              <w:jc w:val="center"/>
              <w:rPr>
                <w:rFonts w:ascii="Times New Roman" w:hAnsi="Times New Roman" w:cs="Times New Roman"/>
              </w:rPr>
            </w:pPr>
            <w:r>
              <w:rPr>
                <w:rFonts w:ascii="Times New Roman" w:hAnsi="Times New Roman" w:cs="Times New Roman"/>
              </w:rPr>
              <w:t>3</w:t>
            </w:r>
            <w:r w:rsidR="003E11E0">
              <w:rPr>
                <w:rFonts w:ascii="Times New Roman" w:hAnsi="Times New Roman" w:cs="Times New Roman"/>
              </w:rPr>
              <w:t>3</w:t>
            </w:r>
          </w:p>
          <w:p w14:paraId="711F3F2E" w14:textId="77777777" w:rsidR="00D56D3F" w:rsidRDefault="00D56D3F" w:rsidP="007E3AAD">
            <w:pPr>
              <w:ind w:firstLine="0"/>
              <w:jc w:val="center"/>
              <w:rPr>
                <w:rFonts w:ascii="Times New Roman" w:hAnsi="Times New Roman" w:cs="Times New Roman"/>
              </w:rPr>
            </w:pPr>
          </w:p>
          <w:p w14:paraId="34C97527" w14:textId="3DB4C85E" w:rsidR="00D56D3F" w:rsidRDefault="00D56D3F" w:rsidP="007E3AAD">
            <w:pPr>
              <w:ind w:firstLine="0"/>
              <w:jc w:val="center"/>
              <w:rPr>
                <w:rFonts w:ascii="Times New Roman" w:hAnsi="Times New Roman" w:cs="Times New Roman"/>
              </w:rPr>
            </w:pPr>
            <w:r>
              <w:rPr>
                <w:rFonts w:ascii="Times New Roman" w:hAnsi="Times New Roman" w:cs="Times New Roman"/>
              </w:rPr>
              <w:t>3</w:t>
            </w:r>
            <w:r w:rsidR="003E11E0">
              <w:rPr>
                <w:rFonts w:ascii="Times New Roman" w:hAnsi="Times New Roman" w:cs="Times New Roman"/>
              </w:rPr>
              <w:t>4</w:t>
            </w:r>
          </w:p>
          <w:p w14:paraId="5E7A286B" w14:textId="165F12F7" w:rsidR="00D56D3F" w:rsidRDefault="00D56D3F" w:rsidP="007E3AAD">
            <w:pPr>
              <w:ind w:firstLine="0"/>
              <w:jc w:val="center"/>
              <w:rPr>
                <w:rFonts w:ascii="Times New Roman" w:hAnsi="Times New Roman" w:cs="Times New Roman"/>
              </w:rPr>
            </w:pPr>
            <w:r>
              <w:rPr>
                <w:rFonts w:ascii="Times New Roman" w:hAnsi="Times New Roman" w:cs="Times New Roman"/>
              </w:rPr>
              <w:t>3</w:t>
            </w:r>
            <w:r w:rsidR="003E11E0">
              <w:rPr>
                <w:rFonts w:ascii="Times New Roman" w:hAnsi="Times New Roman" w:cs="Times New Roman"/>
              </w:rPr>
              <w:t>7</w:t>
            </w:r>
          </w:p>
          <w:p w14:paraId="76471B65" w14:textId="77777777" w:rsidR="00D56D3F" w:rsidRDefault="00D56D3F" w:rsidP="007E3AAD">
            <w:pPr>
              <w:ind w:firstLine="0"/>
              <w:jc w:val="center"/>
              <w:rPr>
                <w:rFonts w:ascii="Times New Roman" w:hAnsi="Times New Roman" w:cs="Times New Roman"/>
              </w:rPr>
            </w:pPr>
          </w:p>
          <w:p w14:paraId="48DAF821" w14:textId="0C20A139" w:rsidR="00D56D3F" w:rsidRDefault="00D56D3F" w:rsidP="007E3AAD">
            <w:pPr>
              <w:ind w:firstLine="0"/>
              <w:jc w:val="center"/>
              <w:rPr>
                <w:rFonts w:ascii="Times New Roman" w:hAnsi="Times New Roman" w:cs="Times New Roman"/>
              </w:rPr>
            </w:pPr>
            <w:r>
              <w:rPr>
                <w:rFonts w:ascii="Times New Roman" w:hAnsi="Times New Roman" w:cs="Times New Roman"/>
              </w:rPr>
              <w:t>3</w:t>
            </w:r>
            <w:r w:rsidR="003E11E0">
              <w:rPr>
                <w:rFonts w:ascii="Times New Roman" w:hAnsi="Times New Roman" w:cs="Times New Roman"/>
              </w:rPr>
              <w:t>8</w:t>
            </w:r>
          </w:p>
          <w:p w14:paraId="4F7FD16B" w14:textId="7BDDA201" w:rsidR="00D56D3F" w:rsidRDefault="003E11E0" w:rsidP="007E3AAD">
            <w:pPr>
              <w:ind w:firstLine="0"/>
              <w:jc w:val="center"/>
              <w:rPr>
                <w:rFonts w:ascii="Times New Roman" w:hAnsi="Times New Roman" w:cs="Times New Roman"/>
              </w:rPr>
            </w:pPr>
            <w:r>
              <w:rPr>
                <w:rFonts w:ascii="Times New Roman" w:hAnsi="Times New Roman" w:cs="Times New Roman"/>
              </w:rPr>
              <w:t>40</w:t>
            </w:r>
          </w:p>
          <w:p w14:paraId="779D967B" w14:textId="77777777" w:rsidR="00575F65" w:rsidRDefault="00575F65" w:rsidP="007E3AAD">
            <w:pPr>
              <w:ind w:firstLine="0"/>
              <w:jc w:val="center"/>
              <w:rPr>
                <w:rFonts w:ascii="Times New Roman" w:hAnsi="Times New Roman" w:cs="Times New Roman"/>
              </w:rPr>
            </w:pPr>
          </w:p>
          <w:p w14:paraId="7F0700E2" w14:textId="30F81C32" w:rsidR="00575F65" w:rsidRDefault="003E11E0" w:rsidP="007E3AAD">
            <w:pPr>
              <w:ind w:firstLine="0"/>
              <w:jc w:val="center"/>
              <w:rPr>
                <w:rFonts w:ascii="Times New Roman" w:hAnsi="Times New Roman" w:cs="Times New Roman"/>
              </w:rPr>
            </w:pPr>
            <w:r>
              <w:rPr>
                <w:rFonts w:ascii="Times New Roman" w:hAnsi="Times New Roman" w:cs="Times New Roman"/>
              </w:rPr>
              <w:t>40</w:t>
            </w:r>
          </w:p>
          <w:p w14:paraId="553C42FB" w14:textId="77777777" w:rsidR="00575F65" w:rsidRDefault="00575F65" w:rsidP="007E3AAD">
            <w:pPr>
              <w:ind w:firstLine="0"/>
              <w:jc w:val="center"/>
              <w:rPr>
                <w:rFonts w:ascii="Times New Roman" w:hAnsi="Times New Roman" w:cs="Times New Roman"/>
              </w:rPr>
            </w:pPr>
          </w:p>
          <w:p w14:paraId="240AC2D7" w14:textId="77777777" w:rsidR="00575F65" w:rsidRDefault="00575F65" w:rsidP="007E3AAD">
            <w:pPr>
              <w:ind w:firstLine="0"/>
              <w:jc w:val="center"/>
              <w:rPr>
                <w:rFonts w:ascii="Times New Roman" w:hAnsi="Times New Roman" w:cs="Times New Roman"/>
              </w:rPr>
            </w:pPr>
          </w:p>
          <w:p w14:paraId="36847ED7" w14:textId="541CA3D8" w:rsidR="00575F65" w:rsidRDefault="003E11E0" w:rsidP="007E3AAD">
            <w:pPr>
              <w:ind w:firstLine="0"/>
              <w:jc w:val="center"/>
              <w:rPr>
                <w:rFonts w:ascii="Times New Roman" w:hAnsi="Times New Roman" w:cs="Times New Roman"/>
              </w:rPr>
            </w:pPr>
            <w:r>
              <w:rPr>
                <w:rFonts w:ascii="Times New Roman" w:hAnsi="Times New Roman" w:cs="Times New Roman"/>
              </w:rPr>
              <w:t>41</w:t>
            </w:r>
          </w:p>
          <w:p w14:paraId="4C8D8BCD" w14:textId="77777777" w:rsidR="00575F65" w:rsidRDefault="00575F65" w:rsidP="007E3AAD">
            <w:pPr>
              <w:ind w:firstLine="0"/>
              <w:jc w:val="center"/>
              <w:rPr>
                <w:rFonts w:ascii="Times New Roman" w:hAnsi="Times New Roman" w:cs="Times New Roman"/>
              </w:rPr>
            </w:pPr>
          </w:p>
          <w:p w14:paraId="18C8E125" w14:textId="7B362C0D" w:rsidR="00575F65" w:rsidRDefault="00575F65" w:rsidP="007E3AAD">
            <w:pPr>
              <w:ind w:firstLine="0"/>
              <w:jc w:val="center"/>
              <w:rPr>
                <w:rFonts w:ascii="Times New Roman" w:hAnsi="Times New Roman" w:cs="Times New Roman"/>
              </w:rPr>
            </w:pPr>
            <w:r>
              <w:rPr>
                <w:rFonts w:ascii="Times New Roman" w:hAnsi="Times New Roman" w:cs="Times New Roman"/>
              </w:rPr>
              <w:t>4</w:t>
            </w:r>
            <w:r w:rsidR="003E11E0">
              <w:rPr>
                <w:rFonts w:ascii="Times New Roman" w:hAnsi="Times New Roman" w:cs="Times New Roman"/>
              </w:rPr>
              <w:t>3</w:t>
            </w:r>
          </w:p>
          <w:p w14:paraId="135B52DE" w14:textId="36ABB5FD" w:rsidR="00575F65" w:rsidRDefault="00575F65" w:rsidP="007E3AAD">
            <w:pPr>
              <w:ind w:firstLine="0"/>
              <w:jc w:val="center"/>
              <w:rPr>
                <w:rFonts w:ascii="Times New Roman" w:hAnsi="Times New Roman" w:cs="Times New Roman"/>
              </w:rPr>
            </w:pPr>
            <w:r>
              <w:rPr>
                <w:rFonts w:ascii="Times New Roman" w:hAnsi="Times New Roman" w:cs="Times New Roman"/>
              </w:rPr>
              <w:t>4</w:t>
            </w:r>
            <w:r w:rsidR="003E11E0">
              <w:rPr>
                <w:rFonts w:ascii="Times New Roman" w:hAnsi="Times New Roman" w:cs="Times New Roman"/>
              </w:rPr>
              <w:t>3</w:t>
            </w:r>
          </w:p>
          <w:p w14:paraId="627EAB75" w14:textId="77777777" w:rsidR="0014562C" w:rsidRDefault="0014562C" w:rsidP="007E3AAD">
            <w:pPr>
              <w:ind w:firstLine="0"/>
              <w:jc w:val="center"/>
              <w:rPr>
                <w:rFonts w:ascii="Times New Roman" w:hAnsi="Times New Roman" w:cs="Times New Roman"/>
              </w:rPr>
            </w:pPr>
          </w:p>
          <w:p w14:paraId="18AA6743" w14:textId="3EF94E36" w:rsidR="0014562C" w:rsidRDefault="0014562C" w:rsidP="007E3AAD">
            <w:pPr>
              <w:ind w:firstLine="0"/>
              <w:jc w:val="center"/>
              <w:rPr>
                <w:rFonts w:ascii="Times New Roman" w:hAnsi="Times New Roman" w:cs="Times New Roman"/>
              </w:rPr>
            </w:pPr>
            <w:r>
              <w:rPr>
                <w:rFonts w:ascii="Times New Roman" w:hAnsi="Times New Roman" w:cs="Times New Roman"/>
              </w:rPr>
              <w:t>4</w:t>
            </w:r>
            <w:r w:rsidR="003E11E0">
              <w:rPr>
                <w:rFonts w:ascii="Times New Roman" w:hAnsi="Times New Roman" w:cs="Times New Roman"/>
              </w:rPr>
              <w:t>6</w:t>
            </w:r>
          </w:p>
          <w:p w14:paraId="4882BA8F" w14:textId="3F2D6CAD" w:rsidR="0014562C" w:rsidRDefault="0014562C" w:rsidP="007E3AAD">
            <w:pPr>
              <w:ind w:firstLine="0"/>
              <w:jc w:val="center"/>
              <w:rPr>
                <w:rFonts w:ascii="Times New Roman" w:hAnsi="Times New Roman" w:cs="Times New Roman"/>
              </w:rPr>
            </w:pPr>
            <w:r>
              <w:rPr>
                <w:rFonts w:ascii="Times New Roman" w:hAnsi="Times New Roman" w:cs="Times New Roman"/>
              </w:rPr>
              <w:lastRenderedPageBreak/>
              <w:t>4</w:t>
            </w:r>
            <w:r w:rsidR="003E11E0">
              <w:rPr>
                <w:rFonts w:ascii="Times New Roman" w:hAnsi="Times New Roman" w:cs="Times New Roman"/>
              </w:rPr>
              <w:t>7</w:t>
            </w:r>
          </w:p>
          <w:p w14:paraId="4832889F" w14:textId="77777777" w:rsidR="004B2247" w:rsidRDefault="004B2247" w:rsidP="007E3AAD">
            <w:pPr>
              <w:ind w:firstLine="0"/>
              <w:jc w:val="center"/>
              <w:rPr>
                <w:rFonts w:ascii="Times New Roman" w:hAnsi="Times New Roman" w:cs="Times New Roman"/>
              </w:rPr>
            </w:pPr>
          </w:p>
          <w:p w14:paraId="2544A2B6" w14:textId="7248DD1F" w:rsidR="004B2247" w:rsidRDefault="004B2247" w:rsidP="007E3AAD">
            <w:pPr>
              <w:ind w:firstLine="0"/>
              <w:jc w:val="center"/>
              <w:rPr>
                <w:rFonts w:ascii="Times New Roman" w:hAnsi="Times New Roman" w:cs="Times New Roman"/>
              </w:rPr>
            </w:pPr>
            <w:r>
              <w:rPr>
                <w:rFonts w:ascii="Times New Roman" w:hAnsi="Times New Roman" w:cs="Times New Roman"/>
              </w:rPr>
              <w:t>4</w:t>
            </w:r>
            <w:r w:rsidR="003E11E0">
              <w:rPr>
                <w:rFonts w:ascii="Times New Roman" w:hAnsi="Times New Roman" w:cs="Times New Roman"/>
              </w:rPr>
              <w:t>8</w:t>
            </w:r>
          </w:p>
          <w:p w14:paraId="0F266275" w14:textId="7824DFD2" w:rsidR="004B2247" w:rsidRDefault="004B2247" w:rsidP="007E3AAD">
            <w:pPr>
              <w:ind w:firstLine="0"/>
              <w:jc w:val="center"/>
              <w:rPr>
                <w:rFonts w:ascii="Times New Roman" w:hAnsi="Times New Roman" w:cs="Times New Roman"/>
              </w:rPr>
            </w:pPr>
            <w:r>
              <w:rPr>
                <w:rFonts w:ascii="Times New Roman" w:hAnsi="Times New Roman" w:cs="Times New Roman"/>
              </w:rPr>
              <w:t>4</w:t>
            </w:r>
            <w:r w:rsidR="003E11E0">
              <w:rPr>
                <w:rFonts w:ascii="Times New Roman" w:hAnsi="Times New Roman" w:cs="Times New Roman"/>
              </w:rPr>
              <w:t>8</w:t>
            </w:r>
          </w:p>
          <w:p w14:paraId="4C726416" w14:textId="77777777" w:rsidR="004B2247" w:rsidRDefault="004B2247" w:rsidP="007E3AAD">
            <w:pPr>
              <w:ind w:firstLine="0"/>
              <w:jc w:val="center"/>
              <w:rPr>
                <w:rFonts w:ascii="Times New Roman" w:hAnsi="Times New Roman" w:cs="Times New Roman"/>
              </w:rPr>
            </w:pPr>
          </w:p>
          <w:p w14:paraId="7CB92B02" w14:textId="7D2EEEB1" w:rsidR="004B2247" w:rsidRDefault="003E11E0" w:rsidP="007E3AAD">
            <w:pPr>
              <w:ind w:firstLine="0"/>
              <w:jc w:val="center"/>
              <w:rPr>
                <w:rFonts w:ascii="Times New Roman" w:hAnsi="Times New Roman" w:cs="Times New Roman"/>
              </w:rPr>
            </w:pPr>
            <w:r>
              <w:rPr>
                <w:rFonts w:ascii="Times New Roman" w:hAnsi="Times New Roman" w:cs="Times New Roman"/>
              </w:rPr>
              <w:t>51</w:t>
            </w:r>
          </w:p>
          <w:p w14:paraId="3D760E48" w14:textId="700B8C99" w:rsidR="004B2247" w:rsidRPr="004D7A9A" w:rsidRDefault="003E11E0" w:rsidP="007E3AAD">
            <w:pPr>
              <w:ind w:firstLine="0"/>
              <w:jc w:val="center"/>
              <w:rPr>
                <w:rFonts w:ascii="Times New Roman" w:hAnsi="Times New Roman" w:cs="Times New Roman"/>
              </w:rPr>
            </w:pPr>
            <w:r>
              <w:rPr>
                <w:rFonts w:ascii="Times New Roman" w:hAnsi="Times New Roman" w:cs="Times New Roman"/>
              </w:rPr>
              <w:t>52</w:t>
            </w:r>
          </w:p>
        </w:tc>
      </w:tr>
      <w:tr w:rsidR="00B96C0A" w14:paraId="6F76F16C" w14:textId="77777777" w:rsidTr="007E3AAD">
        <w:tc>
          <w:tcPr>
            <w:tcW w:w="8545" w:type="dxa"/>
          </w:tcPr>
          <w:p w14:paraId="5262C27B" w14:textId="7B911F32" w:rsidR="00DC194D" w:rsidRPr="006A735D" w:rsidRDefault="004B2247" w:rsidP="00DC194D">
            <w:pPr>
              <w:spacing w:line="360" w:lineRule="auto"/>
              <w:ind w:firstLine="0"/>
              <w:rPr>
                <w:rFonts w:ascii="Times New Roman" w:hAnsi="Times New Roman" w:cs="Times New Roman"/>
              </w:rPr>
            </w:pPr>
            <w:r>
              <w:rPr>
                <w:rFonts w:ascii="Times New Roman" w:hAnsi="Times New Roman" w:cs="Times New Roman"/>
              </w:rPr>
              <w:lastRenderedPageBreak/>
              <w:t xml:space="preserve">3.1.7. </w:t>
            </w:r>
            <w:proofErr w:type="spellStart"/>
            <w:r w:rsidRPr="00675DA4">
              <w:rPr>
                <w:rFonts w:ascii="Times New Roman" w:hAnsi="Times New Roman" w:cs="Times New Roman"/>
              </w:rPr>
              <w:t>Nutrienți</w:t>
            </w:r>
            <w:proofErr w:type="spellEnd"/>
            <w:r w:rsidRPr="00675DA4">
              <w:rPr>
                <w:rFonts w:ascii="Times New Roman" w:hAnsi="Times New Roman" w:cs="Times New Roman"/>
              </w:rPr>
              <w:t>, clorofile și carbon organic total (TOC)</w:t>
            </w:r>
            <w:r>
              <w:rPr>
                <w:rFonts w:ascii="Times New Roman" w:hAnsi="Times New Roman" w:cs="Times New Roman"/>
              </w:rPr>
              <w:t>...............................................................</w:t>
            </w:r>
          </w:p>
        </w:tc>
        <w:tc>
          <w:tcPr>
            <w:tcW w:w="805" w:type="dxa"/>
          </w:tcPr>
          <w:p w14:paraId="31CBB8A2" w14:textId="3DA26EE9" w:rsidR="00DC194D" w:rsidRPr="004D7A9A" w:rsidRDefault="004B2247" w:rsidP="007E3AAD">
            <w:pPr>
              <w:ind w:firstLine="0"/>
              <w:jc w:val="center"/>
              <w:rPr>
                <w:rFonts w:ascii="Times New Roman" w:hAnsi="Times New Roman" w:cs="Times New Roman"/>
              </w:rPr>
            </w:pPr>
            <w:r>
              <w:rPr>
                <w:rFonts w:ascii="Times New Roman" w:hAnsi="Times New Roman" w:cs="Times New Roman"/>
              </w:rPr>
              <w:t>5</w:t>
            </w:r>
            <w:r w:rsidR="003E11E0">
              <w:rPr>
                <w:rFonts w:ascii="Times New Roman" w:hAnsi="Times New Roman" w:cs="Times New Roman"/>
              </w:rPr>
              <w:t>2</w:t>
            </w:r>
          </w:p>
        </w:tc>
      </w:tr>
      <w:tr w:rsidR="00B96C0A" w14:paraId="7BC5DB42" w14:textId="77777777" w:rsidTr="007E3AAD">
        <w:tc>
          <w:tcPr>
            <w:tcW w:w="8545" w:type="dxa"/>
          </w:tcPr>
          <w:p w14:paraId="41189C84" w14:textId="415C3EA9" w:rsidR="00DC194D" w:rsidRPr="006A735D" w:rsidRDefault="004B2247" w:rsidP="00DC194D">
            <w:pPr>
              <w:autoSpaceDE w:val="0"/>
              <w:autoSpaceDN w:val="0"/>
              <w:adjustRightInd w:val="0"/>
              <w:spacing w:line="360" w:lineRule="auto"/>
              <w:ind w:firstLine="0"/>
              <w:rPr>
                <w:rFonts w:ascii="Times New Roman" w:hAnsi="Times New Roman" w:cs="Times New Roman"/>
                <w:bCs/>
                <w:sz w:val="20"/>
                <w:szCs w:val="20"/>
              </w:rPr>
            </w:pPr>
            <w:r w:rsidRPr="004B2247">
              <w:rPr>
                <w:rFonts w:ascii="Times New Roman" w:hAnsi="Times New Roman" w:cs="Times New Roman"/>
                <w:bCs/>
              </w:rPr>
              <w:t>3.1.8.</w:t>
            </w:r>
            <w:r>
              <w:rPr>
                <w:rFonts w:ascii="Times New Roman" w:hAnsi="Times New Roman" w:cs="Times New Roman"/>
                <w:bCs/>
                <w:sz w:val="20"/>
                <w:szCs w:val="20"/>
              </w:rPr>
              <w:t xml:space="preserve"> </w:t>
            </w:r>
            <w:r w:rsidRPr="00675DA4">
              <w:rPr>
                <w:rFonts w:ascii="Times New Roman" w:hAnsi="Times New Roman" w:cs="Times New Roman"/>
              </w:rPr>
              <w:t xml:space="preserve">Contaminanți anorganici </w:t>
            </w:r>
            <w:r>
              <w:rPr>
                <w:rFonts w:ascii="Times New Roman" w:hAnsi="Times New Roman" w:cs="Times New Roman"/>
              </w:rPr>
              <w:t xml:space="preserve">și organici </w:t>
            </w:r>
            <w:r w:rsidRPr="00675DA4">
              <w:rPr>
                <w:rFonts w:ascii="Times New Roman" w:hAnsi="Times New Roman" w:cs="Times New Roman"/>
              </w:rPr>
              <w:t>în apele marine</w:t>
            </w:r>
            <w:r>
              <w:rPr>
                <w:rFonts w:ascii="Times New Roman" w:hAnsi="Times New Roman" w:cs="Times New Roman"/>
              </w:rPr>
              <w:t>..........................................................</w:t>
            </w:r>
          </w:p>
        </w:tc>
        <w:tc>
          <w:tcPr>
            <w:tcW w:w="805" w:type="dxa"/>
          </w:tcPr>
          <w:p w14:paraId="68395D86" w14:textId="73F11CFC" w:rsidR="00DC194D" w:rsidRPr="004D7A9A" w:rsidRDefault="004B2247" w:rsidP="007E3AAD">
            <w:pPr>
              <w:ind w:firstLine="0"/>
              <w:jc w:val="center"/>
              <w:rPr>
                <w:rFonts w:ascii="Times New Roman" w:hAnsi="Times New Roman" w:cs="Times New Roman"/>
              </w:rPr>
            </w:pPr>
            <w:r>
              <w:rPr>
                <w:rFonts w:ascii="Times New Roman" w:hAnsi="Times New Roman" w:cs="Times New Roman"/>
              </w:rPr>
              <w:t>5</w:t>
            </w:r>
            <w:r w:rsidR="003E11E0">
              <w:rPr>
                <w:rFonts w:ascii="Times New Roman" w:hAnsi="Times New Roman" w:cs="Times New Roman"/>
              </w:rPr>
              <w:t>3</w:t>
            </w:r>
          </w:p>
        </w:tc>
      </w:tr>
      <w:tr w:rsidR="00B96C0A" w14:paraId="2CB03A21" w14:textId="77777777" w:rsidTr="007E3AAD">
        <w:tc>
          <w:tcPr>
            <w:tcW w:w="8545" w:type="dxa"/>
          </w:tcPr>
          <w:p w14:paraId="6540F184" w14:textId="77777777" w:rsidR="004B2247" w:rsidRPr="00F7186D" w:rsidRDefault="004B2247" w:rsidP="00AD7751">
            <w:pPr>
              <w:autoSpaceDE w:val="0"/>
              <w:autoSpaceDN w:val="0"/>
              <w:adjustRightInd w:val="0"/>
              <w:spacing w:line="360" w:lineRule="auto"/>
              <w:ind w:firstLine="0"/>
              <w:jc w:val="left"/>
              <w:rPr>
                <w:rFonts w:ascii="Times New Roman" w:hAnsi="Times New Roman" w:cs="Times New Roman"/>
                <w:bCs/>
              </w:rPr>
            </w:pPr>
            <w:r w:rsidRPr="00F7186D">
              <w:rPr>
                <w:rFonts w:ascii="Times New Roman" w:hAnsi="Times New Roman" w:cs="Times New Roman"/>
                <w:bCs/>
              </w:rPr>
              <w:t xml:space="preserve">3.2. Starea actuală a sedimentelor marine, inclusiv posibila lor contaminare cu </w:t>
            </w:r>
          </w:p>
          <w:p w14:paraId="077E3D68" w14:textId="00D64631" w:rsidR="004B2247" w:rsidRPr="00F7186D" w:rsidRDefault="004B2247" w:rsidP="00AD7751">
            <w:pPr>
              <w:autoSpaceDE w:val="0"/>
              <w:autoSpaceDN w:val="0"/>
              <w:adjustRightInd w:val="0"/>
              <w:spacing w:line="360" w:lineRule="auto"/>
              <w:ind w:firstLine="0"/>
              <w:jc w:val="left"/>
              <w:rPr>
                <w:rFonts w:ascii="Times New Roman" w:hAnsi="Times New Roman" w:cs="Times New Roman"/>
                <w:bCs/>
              </w:rPr>
            </w:pPr>
            <w:r w:rsidRPr="00F7186D">
              <w:rPr>
                <w:rFonts w:ascii="Times New Roman" w:hAnsi="Times New Roman" w:cs="Times New Roman"/>
                <w:bCs/>
              </w:rPr>
              <w:t>compuși anorganici și organici......................................................................................................</w:t>
            </w:r>
          </w:p>
          <w:p w14:paraId="3FCE510B" w14:textId="608E860C" w:rsidR="004B2247" w:rsidRPr="00F7186D" w:rsidRDefault="004B2247" w:rsidP="00AD7751">
            <w:pPr>
              <w:pStyle w:val="Body"/>
              <w:spacing w:before="0" w:after="0" w:line="360" w:lineRule="auto"/>
              <w:rPr>
                <w:rFonts w:ascii="Times New Roman" w:hAnsi="Times New Roman"/>
                <w:bCs/>
                <w:sz w:val="22"/>
                <w:szCs w:val="22"/>
              </w:rPr>
            </w:pPr>
            <w:r w:rsidRPr="00F7186D">
              <w:rPr>
                <w:rFonts w:ascii="Times New Roman" w:hAnsi="Times New Roman"/>
                <w:bCs/>
                <w:sz w:val="22"/>
                <w:szCs w:val="22"/>
              </w:rPr>
              <w:t xml:space="preserve">3.2.1. </w:t>
            </w:r>
            <w:proofErr w:type="spellStart"/>
            <w:r w:rsidRPr="00F7186D">
              <w:rPr>
                <w:rFonts w:ascii="Times New Roman" w:hAnsi="Times New Roman"/>
                <w:bCs/>
                <w:sz w:val="22"/>
                <w:szCs w:val="22"/>
              </w:rPr>
              <w:t>Contaminanți</w:t>
            </w:r>
            <w:proofErr w:type="spellEnd"/>
            <w:r w:rsidRPr="00F7186D">
              <w:rPr>
                <w:rFonts w:ascii="Times New Roman" w:hAnsi="Times New Roman"/>
                <w:bCs/>
                <w:sz w:val="22"/>
                <w:szCs w:val="22"/>
              </w:rPr>
              <w:t xml:space="preserve"> </w:t>
            </w:r>
            <w:proofErr w:type="spellStart"/>
            <w:r w:rsidRPr="00F7186D">
              <w:rPr>
                <w:rFonts w:ascii="Times New Roman" w:hAnsi="Times New Roman"/>
                <w:bCs/>
                <w:sz w:val="22"/>
                <w:szCs w:val="22"/>
              </w:rPr>
              <w:t>anorganici</w:t>
            </w:r>
            <w:proofErr w:type="spellEnd"/>
            <w:r w:rsidRPr="00F7186D">
              <w:rPr>
                <w:rFonts w:ascii="Times New Roman" w:hAnsi="Times New Roman"/>
                <w:bCs/>
                <w:sz w:val="22"/>
                <w:szCs w:val="22"/>
              </w:rPr>
              <w:t xml:space="preserve"> (</w:t>
            </w:r>
            <w:proofErr w:type="spellStart"/>
            <w:r w:rsidRPr="00F7186D">
              <w:rPr>
                <w:rFonts w:ascii="Times New Roman" w:hAnsi="Times New Roman"/>
                <w:bCs/>
                <w:sz w:val="22"/>
                <w:szCs w:val="22"/>
              </w:rPr>
              <w:t>metale</w:t>
            </w:r>
            <w:proofErr w:type="spellEnd"/>
            <w:r w:rsidRPr="00F7186D">
              <w:rPr>
                <w:rFonts w:ascii="Times New Roman" w:hAnsi="Times New Roman"/>
                <w:bCs/>
                <w:sz w:val="22"/>
                <w:szCs w:val="22"/>
              </w:rPr>
              <w:t xml:space="preserve"> </w:t>
            </w:r>
            <w:proofErr w:type="spellStart"/>
            <w:r w:rsidRPr="00F7186D">
              <w:rPr>
                <w:rFonts w:ascii="Times New Roman" w:hAnsi="Times New Roman"/>
                <w:bCs/>
                <w:sz w:val="22"/>
                <w:szCs w:val="22"/>
              </w:rPr>
              <w:t>grele</w:t>
            </w:r>
            <w:proofErr w:type="spellEnd"/>
            <w:r w:rsidRPr="00F7186D">
              <w:rPr>
                <w:rFonts w:ascii="Times New Roman" w:hAnsi="Times New Roman"/>
                <w:bCs/>
                <w:sz w:val="22"/>
                <w:szCs w:val="22"/>
              </w:rPr>
              <w:t xml:space="preserve">) ai </w:t>
            </w:r>
            <w:proofErr w:type="spellStart"/>
            <w:r w:rsidRPr="00F7186D">
              <w:rPr>
                <w:rFonts w:ascii="Times New Roman" w:hAnsi="Times New Roman"/>
                <w:bCs/>
                <w:sz w:val="22"/>
                <w:szCs w:val="22"/>
              </w:rPr>
              <w:t>sedimentelor</w:t>
            </w:r>
            <w:proofErr w:type="spellEnd"/>
            <w:r w:rsidRPr="00F7186D">
              <w:rPr>
                <w:rFonts w:ascii="Times New Roman" w:hAnsi="Times New Roman"/>
                <w:bCs/>
                <w:sz w:val="22"/>
                <w:szCs w:val="22"/>
              </w:rPr>
              <w:t xml:space="preserve"> marine…………………………</w:t>
            </w:r>
          </w:p>
          <w:p w14:paraId="15D8C45F" w14:textId="7454F883" w:rsidR="00716170" w:rsidRPr="00F7186D" w:rsidRDefault="00716170" w:rsidP="00AD7751">
            <w:pPr>
              <w:pStyle w:val="Body"/>
              <w:spacing w:before="0" w:after="0" w:line="360" w:lineRule="auto"/>
              <w:rPr>
                <w:rFonts w:ascii="Times New Roman" w:hAnsi="Times New Roman"/>
                <w:bCs/>
                <w:sz w:val="22"/>
                <w:szCs w:val="22"/>
              </w:rPr>
            </w:pPr>
            <w:r w:rsidRPr="00F7186D">
              <w:rPr>
                <w:rFonts w:ascii="Times New Roman" w:hAnsi="Times New Roman"/>
                <w:bCs/>
                <w:sz w:val="22"/>
                <w:szCs w:val="22"/>
              </w:rPr>
              <w:t xml:space="preserve">3.2.2. </w:t>
            </w:r>
            <w:proofErr w:type="spellStart"/>
            <w:r w:rsidRPr="00F7186D">
              <w:rPr>
                <w:rFonts w:ascii="Times New Roman" w:hAnsi="Times New Roman"/>
                <w:bCs/>
                <w:sz w:val="22"/>
                <w:szCs w:val="22"/>
              </w:rPr>
              <w:t>Contaminanți</w:t>
            </w:r>
            <w:proofErr w:type="spellEnd"/>
            <w:r w:rsidRPr="00F7186D">
              <w:rPr>
                <w:rFonts w:ascii="Times New Roman" w:hAnsi="Times New Roman"/>
                <w:bCs/>
                <w:sz w:val="22"/>
                <w:szCs w:val="22"/>
              </w:rPr>
              <w:t xml:space="preserve"> </w:t>
            </w:r>
            <w:proofErr w:type="spellStart"/>
            <w:r w:rsidRPr="00F7186D">
              <w:rPr>
                <w:rFonts w:ascii="Times New Roman" w:hAnsi="Times New Roman"/>
                <w:bCs/>
                <w:sz w:val="22"/>
                <w:szCs w:val="22"/>
              </w:rPr>
              <w:t>organici</w:t>
            </w:r>
            <w:proofErr w:type="spellEnd"/>
            <w:r w:rsidRPr="00F7186D">
              <w:rPr>
                <w:rFonts w:ascii="Times New Roman" w:hAnsi="Times New Roman"/>
                <w:bCs/>
                <w:sz w:val="22"/>
                <w:szCs w:val="22"/>
              </w:rPr>
              <w:t xml:space="preserve"> ai </w:t>
            </w:r>
            <w:proofErr w:type="spellStart"/>
            <w:r w:rsidRPr="00F7186D">
              <w:rPr>
                <w:rFonts w:ascii="Times New Roman" w:hAnsi="Times New Roman"/>
                <w:bCs/>
                <w:sz w:val="22"/>
                <w:szCs w:val="22"/>
              </w:rPr>
              <w:t>sedimentelor</w:t>
            </w:r>
            <w:proofErr w:type="spellEnd"/>
            <w:r w:rsidRPr="00F7186D">
              <w:rPr>
                <w:rFonts w:ascii="Times New Roman" w:hAnsi="Times New Roman"/>
                <w:bCs/>
                <w:sz w:val="22"/>
                <w:szCs w:val="22"/>
              </w:rPr>
              <w:t xml:space="preserve"> marine…………………………………………...</w:t>
            </w:r>
          </w:p>
          <w:p w14:paraId="58FA9743" w14:textId="1372B440" w:rsidR="00716170" w:rsidRPr="00F7186D" w:rsidRDefault="00716170" w:rsidP="00AD7751">
            <w:pPr>
              <w:autoSpaceDE w:val="0"/>
              <w:autoSpaceDN w:val="0"/>
              <w:adjustRightInd w:val="0"/>
              <w:spacing w:line="360" w:lineRule="auto"/>
              <w:ind w:firstLine="0"/>
              <w:jc w:val="left"/>
              <w:rPr>
                <w:rFonts w:ascii="Times New Roman" w:hAnsi="Times New Roman" w:cs="Times New Roman"/>
                <w:bCs/>
              </w:rPr>
            </w:pPr>
            <w:r w:rsidRPr="00F7186D">
              <w:rPr>
                <w:rFonts w:ascii="Times New Roman" w:hAnsi="Times New Roman" w:cs="Times New Roman"/>
                <w:bCs/>
              </w:rPr>
              <w:t>3.3. Starea actuală a factorilor climatici și meteorologici din zona amplasamentului.................</w:t>
            </w:r>
          </w:p>
          <w:p w14:paraId="068CA64D" w14:textId="0782DEEF" w:rsidR="00716170" w:rsidRPr="00F7186D" w:rsidRDefault="00716170" w:rsidP="00AD7751">
            <w:pPr>
              <w:autoSpaceDE w:val="0"/>
              <w:autoSpaceDN w:val="0"/>
              <w:adjustRightInd w:val="0"/>
              <w:spacing w:line="360" w:lineRule="auto"/>
              <w:ind w:firstLine="0"/>
              <w:jc w:val="left"/>
              <w:rPr>
                <w:rFonts w:ascii="Times New Roman" w:hAnsi="Times New Roman" w:cs="Times New Roman"/>
                <w:bCs/>
              </w:rPr>
            </w:pPr>
            <w:r w:rsidRPr="00F7186D">
              <w:rPr>
                <w:rFonts w:ascii="Times New Roman" w:hAnsi="Times New Roman" w:cs="Times New Roman"/>
                <w:bCs/>
              </w:rPr>
              <w:t>3.3.1. Calitatea aerului.................................................................................................................</w:t>
            </w:r>
          </w:p>
          <w:p w14:paraId="3DE5C3EB" w14:textId="6B42A6C8" w:rsidR="00716170" w:rsidRPr="00F7186D" w:rsidRDefault="00716170" w:rsidP="00AD7751">
            <w:pPr>
              <w:autoSpaceDE w:val="0"/>
              <w:autoSpaceDN w:val="0"/>
              <w:adjustRightInd w:val="0"/>
              <w:spacing w:line="360" w:lineRule="auto"/>
              <w:ind w:firstLine="0"/>
              <w:jc w:val="left"/>
              <w:rPr>
                <w:rFonts w:ascii="Times New Roman" w:hAnsi="Times New Roman"/>
                <w:bCs/>
              </w:rPr>
            </w:pPr>
            <w:r w:rsidRPr="00F7186D">
              <w:rPr>
                <w:rFonts w:ascii="Times New Roman" w:hAnsi="Times New Roman"/>
                <w:bCs/>
              </w:rPr>
              <w:t>4. FACTORI SUSCEPTIBILI DE A FI AFECTAȚI DE PROIECT ȘI INTERACȚIUNEA DINTRE ACEȘTIA......................................................................................................................</w:t>
            </w:r>
          </w:p>
          <w:p w14:paraId="13F1A7AF" w14:textId="00611B60" w:rsidR="00F7186D" w:rsidRPr="00F7186D" w:rsidRDefault="00F7186D" w:rsidP="00AD7751">
            <w:pPr>
              <w:pStyle w:val="Listparagraf"/>
              <w:autoSpaceDE w:val="0"/>
              <w:autoSpaceDN w:val="0"/>
              <w:adjustRightInd w:val="0"/>
              <w:spacing w:line="360" w:lineRule="auto"/>
              <w:ind w:left="0"/>
              <w:rPr>
                <w:rFonts w:ascii="Times New Roman" w:hAnsi="Times New Roman"/>
                <w:bCs/>
                <w:szCs w:val="22"/>
              </w:rPr>
            </w:pPr>
            <w:r w:rsidRPr="00F7186D">
              <w:rPr>
                <w:rFonts w:ascii="Times New Roman" w:hAnsi="Times New Roman"/>
                <w:bCs/>
                <w:szCs w:val="22"/>
              </w:rPr>
              <w:t xml:space="preserve">4.1. </w:t>
            </w:r>
            <w:proofErr w:type="spellStart"/>
            <w:r w:rsidRPr="00F7186D">
              <w:rPr>
                <w:rFonts w:ascii="Times New Roman" w:hAnsi="Times New Roman"/>
                <w:bCs/>
                <w:szCs w:val="22"/>
              </w:rPr>
              <w:t>Populația</w:t>
            </w:r>
            <w:proofErr w:type="spellEnd"/>
            <w:r w:rsidRPr="00F7186D">
              <w:rPr>
                <w:rFonts w:ascii="Times New Roman" w:hAnsi="Times New Roman"/>
                <w:bCs/>
                <w:szCs w:val="22"/>
              </w:rPr>
              <w:t xml:space="preserve"> </w:t>
            </w:r>
            <w:proofErr w:type="spellStart"/>
            <w:r w:rsidRPr="00F7186D">
              <w:rPr>
                <w:rFonts w:ascii="Times New Roman" w:hAnsi="Times New Roman"/>
                <w:bCs/>
                <w:szCs w:val="22"/>
              </w:rPr>
              <w:t>și</w:t>
            </w:r>
            <w:proofErr w:type="spellEnd"/>
            <w:r w:rsidRPr="00F7186D">
              <w:rPr>
                <w:rFonts w:ascii="Times New Roman" w:hAnsi="Times New Roman"/>
                <w:bCs/>
                <w:szCs w:val="22"/>
              </w:rPr>
              <w:t xml:space="preserve"> </w:t>
            </w:r>
            <w:proofErr w:type="spellStart"/>
            <w:r w:rsidRPr="00F7186D">
              <w:rPr>
                <w:rFonts w:ascii="Times New Roman" w:hAnsi="Times New Roman"/>
                <w:bCs/>
                <w:szCs w:val="22"/>
              </w:rPr>
              <w:t>sănătatea</w:t>
            </w:r>
            <w:proofErr w:type="spellEnd"/>
            <w:r w:rsidRPr="00F7186D">
              <w:rPr>
                <w:rFonts w:ascii="Times New Roman" w:hAnsi="Times New Roman"/>
                <w:bCs/>
                <w:szCs w:val="22"/>
              </w:rPr>
              <w:t xml:space="preserve"> </w:t>
            </w:r>
            <w:proofErr w:type="spellStart"/>
            <w:r w:rsidRPr="00F7186D">
              <w:rPr>
                <w:rFonts w:ascii="Times New Roman" w:hAnsi="Times New Roman"/>
                <w:bCs/>
                <w:szCs w:val="22"/>
              </w:rPr>
              <w:t>umană</w:t>
            </w:r>
            <w:proofErr w:type="spellEnd"/>
            <w:r w:rsidRPr="00F7186D">
              <w:rPr>
                <w:rFonts w:ascii="Times New Roman" w:hAnsi="Times New Roman"/>
                <w:bCs/>
                <w:szCs w:val="22"/>
              </w:rPr>
              <w:t>……………………………………………………………….</w:t>
            </w:r>
          </w:p>
          <w:p w14:paraId="40D67A24" w14:textId="4B15A25C" w:rsidR="00F7186D" w:rsidRPr="00F7186D" w:rsidRDefault="00F7186D" w:rsidP="00AD7751">
            <w:pPr>
              <w:autoSpaceDE w:val="0"/>
              <w:autoSpaceDN w:val="0"/>
              <w:adjustRightInd w:val="0"/>
              <w:spacing w:line="360" w:lineRule="auto"/>
              <w:ind w:firstLine="0"/>
              <w:jc w:val="left"/>
              <w:rPr>
                <w:rFonts w:ascii="Times New Roman" w:hAnsi="Times New Roman"/>
                <w:bCs/>
              </w:rPr>
            </w:pPr>
            <w:r w:rsidRPr="00F7186D">
              <w:rPr>
                <w:rFonts w:ascii="Times New Roman" w:hAnsi="Times New Roman"/>
                <w:bCs/>
              </w:rPr>
              <w:t>4.2. Clima, apa, aerul solul</w:t>
            </w:r>
            <w:r>
              <w:rPr>
                <w:rFonts w:ascii="Times New Roman" w:hAnsi="Times New Roman"/>
                <w:bCs/>
              </w:rPr>
              <w:t>...........................................................................................................</w:t>
            </w:r>
          </w:p>
          <w:p w14:paraId="13BEDA22" w14:textId="63F20E67" w:rsidR="00F7186D" w:rsidRPr="00AD7751" w:rsidRDefault="00F7186D" w:rsidP="00AD7751">
            <w:pPr>
              <w:autoSpaceDE w:val="0"/>
              <w:autoSpaceDN w:val="0"/>
              <w:adjustRightInd w:val="0"/>
              <w:spacing w:line="360" w:lineRule="auto"/>
              <w:ind w:firstLine="0"/>
              <w:jc w:val="left"/>
              <w:rPr>
                <w:rFonts w:ascii="Times New Roman" w:hAnsi="Times New Roman"/>
                <w:bCs/>
              </w:rPr>
            </w:pPr>
            <w:r w:rsidRPr="00AD7751">
              <w:rPr>
                <w:rFonts w:ascii="Times New Roman" w:hAnsi="Times New Roman"/>
                <w:bCs/>
              </w:rPr>
              <w:t>4.3. Peisajul</w:t>
            </w:r>
            <w:r w:rsidR="00AD7751">
              <w:rPr>
                <w:rFonts w:ascii="Times New Roman" w:hAnsi="Times New Roman"/>
                <w:bCs/>
              </w:rPr>
              <w:t>..................................................................................................................................</w:t>
            </w:r>
          </w:p>
          <w:p w14:paraId="14B577DB" w14:textId="3C9F798E" w:rsidR="00AD7751" w:rsidRPr="00AD7751" w:rsidRDefault="00AD7751" w:rsidP="00AD7751">
            <w:pPr>
              <w:autoSpaceDE w:val="0"/>
              <w:autoSpaceDN w:val="0"/>
              <w:adjustRightInd w:val="0"/>
              <w:spacing w:line="360" w:lineRule="auto"/>
              <w:ind w:firstLine="0"/>
              <w:jc w:val="left"/>
              <w:rPr>
                <w:rFonts w:ascii="Times New Roman" w:hAnsi="Times New Roman" w:cs="Times New Roman"/>
                <w:bCs/>
                <w:sz w:val="24"/>
                <w:szCs w:val="24"/>
              </w:rPr>
            </w:pPr>
            <w:r w:rsidRPr="00AD7751">
              <w:rPr>
                <w:rFonts w:ascii="Times New Roman" w:hAnsi="Times New Roman" w:cs="Times New Roman"/>
                <w:bCs/>
                <w:sz w:val="24"/>
                <w:szCs w:val="24"/>
              </w:rPr>
              <w:t>4.4. Obiective de patrimoniu cultural, arheologic sau monumente istorice</w:t>
            </w:r>
            <w:r>
              <w:rPr>
                <w:rFonts w:ascii="Times New Roman" w:hAnsi="Times New Roman" w:cs="Times New Roman"/>
                <w:bCs/>
                <w:sz w:val="24"/>
                <w:szCs w:val="24"/>
              </w:rPr>
              <w:t>....................</w:t>
            </w:r>
          </w:p>
          <w:p w14:paraId="37EB8D1F" w14:textId="4BADD99B" w:rsidR="00AD7751" w:rsidRPr="00AD7751" w:rsidRDefault="00AD7751" w:rsidP="00AD7751">
            <w:pPr>
              <w:autoSpaceDE w:val="0"/>
              <w:autoSpaceDN w:val="0"/>
              <w:adjustRightInd w:val="0"/>
              <w:spacing w:line="360" w:lineRule="auto"/>
              <w:ind w:firstLine="0"/>
              <w:jc w:val="left"/>
              <w:rPr>
                <w:rFonts w:ascii="Times New Roman" w:hAnsi="Times New Roman" w:cs="Times New Roman"/>
                <w:bCs/>
              </w:rPr>
            </w:pPr>
            <w:r w:rsidRPr="00AD7751">
              <w:rPr>
                <w:rFonts w:ascii="Times New Roman" w:hAnsi="Times New Roman" w:cs="Times New Roman"/>
                <w:bCs/>
              </w:rPr>
              <w:t>4.5. Biodiversitatea</w:t>
            </w:r>
            <w:r>
              <w:rPr>
                <w:rFonts w:ascii="Times New Roman" w:hAnsi="Times New Roman" w:cs="Times New Roman"/>
                <w:bCs/>
              </w:rPr>
              <w:t>......................................................................................................................</w:t>
            </w:r>
          </w:p>
          <w:p w14:paraId="6BE541B7" w14:textId="56688FF8" w:rsidR="00AD7751" w:rsidRPr="00AD7751" w:rsidRDefault="00AD7751" w:rsidP="00AD7751">
            <w:pPr>
              <w:spacing w:line="360" w:lineRule="auto"/>
              <w:ind w:firstLine="0"/>
              <w:jc w:val="left"/>
              <w:rPr>
                <w:rFonts w:ascii="Times New Roman" w:hAnsi="Times New Roman" w:cs="Times New Roman"/>
                <w:bCs/>
              </w:rPr>
            </w:pPr>
            <w:r w:rsidRPr="00AD7751">
              <w:rPr>
                <w:rFonts w:ascii="Times New Roman" w:hAnsi="Times New Roman" w:cs="Times New Roman"/>
                <w:bCs/>
              </w:rPr>
              <w:t xml:space="preserve">4.5.1. Comunitățile </w:t>
            </w:r>
            <w:proofErr w:type="spellStart"/>
            <w:r w:rsidRPr="00AD7751">
              <w:rPr>
                <w:rFonts w:ascii="Times New Roman" w:hAnsi="Times New Roman" w:cs="Times New Roman"/>
                <w:bCs/>
              </w:rPr>
              <w:t>bentale</w:t>
            </w:r>
            <w:proofErr w:type="spellEnd"/>
            <w:r w:rsidRPr="00AD7751">
              <w:rPr>
                <w:rFonts w:ascii="Times New Roman" w:hAnsi="Times New Roman" w:cs="Times New Roman"/>
                <w:bCs/>
              </w:rPr>
              <w:t xml:space="preserve"> și dinamica lor în timp</w:t>
            </w:r>
            <w:r>
              <w:rPr>
                <w:rFonts w:ascii="Times New Roman" w:hAnsi="Times New Roman" w:cs="Times New Roman"/>
                <w:bCs/>
              </w:rPr>
              <w:t>.....................................................................</w:t>
            </w:r>
          </w:p>
          <w:p w14:paraId="1C2BE0A3" w14:textId="5EC80F67" w:rsidR="00AD7751" w:rsidRPr="00AD7751" w:rsidRDefault="00AD7751" w:rsidP="00AD7751">
            <w:pPr>
              <w:spacing w:line="360" w:lineRule="auto"/>
              <w:ind w:firstLine="0"/>
              <w:jc w:val="left"/>
              <w:rPr>
                <w:rFonts w:ascii="Times New Roman" w:eastAsia="ヒラギノ角ゴ Pro W3" w:hAnsi="Times New Roman" w:cs="Times New Roman"/>
              </w:rPr>
            </w:pPr>
            <w:r w:rsidRPr="00AD7751">
              <w:rPr>
                <w:rFonts w:ascii="Times New Roman" w:eastAsia="ヒラギノ角ゴ Pro W3" w:hAnsi="Times New Roman" w:cs="Times New Roman"/>
              </w:rPr>
              <w:t>4.5.2. Speciile de pești din zona marină a României</w:t>
            </w:r>
            <w:r>
              <w:rPr>
                <w:rFonts w:ascii="Times New Roman" w:eastAsia="ヒラギノ角ゴ Pro W3" w:hAnsi="Times New Roman" w:cs="Times New Roman"/>
              </w:rPr>
              <w:t>....................................................................</w:t>
            </w:r>
          </w:p>
          <w:p w14:paraId="35BB2576" w14:textId="1CF5A648" w:rsidR="00AD7751" w:rsidRPr="00AD7751" w:rsidRDefault="00AD7751" w:rsidP="00AD7751">
            <w:pPr>
              <w:spacing w:line="360" w:lineRule="auto"/>
              <w:ind w:firstLine="0"/>
              <w:jc w:val="left"/>
              <w:rPr>
                <w:rFonts w:ascii="Times New Roman" w:eastAsia="ヒラギノ角ゴ Pro W3" w:hAnsi="Times New Roman" w:cs="Times New Roman"/>
              </w:rPr>
            </w:pPr>
            <w:r w:rsidRPr="00AD7751">
              <w:rPr>
                <w:rFonts w:ascii="Times New Roman" w:eastAsia="ヒラギノ角ゴ Pro W3" w:hAnsi="Times New Roman" w:cs="Times New Roman"/>
              </w:rPr>
              <w:t>4.5.3. Speciile de mamifere marine din zona platoului continental</w:t>
            </w:r>
            <w:r>
              <w:rPr>
                <w:rFonts w:ascii="Times New Roman" w:eastAsia="ヒラギノ角ゴ Pro W3" w:hAnsi="Times New Roman" w:cs="Times New Roman"/>
              </w:rPr>
              <w:t>.............................................</w:t>
            </w:r>
          </w:p>
          <w:p w14:paraId="6316B522" w14:textId="02C532EF" w:rsidR="00AD7751" w:rsidRPr="00AD7751" w:rsidRDefault="00AD7751" w:rsidP="00AD7751">
            <w:pPr>
              <w:spacing w:line="360" w:lineRule="auto"/>
              <w:ind w:left="-90" w:firstLine="0"/>
              <w:jc w:val="left"/>
              <w:outlineLvl w:val="0"/>
              <w:rPr>
                <w:rFonts w:ascii="Times New Roman" w:hAnsi="Times New Roman"/>
                <w:bCs/>
                <w:color w:val="000000" w:themeColor="text1"/>
                <w:lang w:val="it-IT"/>
              </w:rPr>
            </w:pPr>
            <w:r>
              <w:rPr>
                <w:rFonts w:ascii="Times New Roman" w:hAnsi="Times New Roman"/>
                <w:bCs/>
                <w:color w:val="000000" w:themeColor="text1"/>
                <w:lang w:val="it-IT"/>
              </w:rPr>
              <w:t xml:space="preserve">  </w:t>
            </w:r>
            <w:r w:rsidRPr="00AD7751">
              <w:rPr>
                <w:rFonts w:ascii="Times New Roman" w:hAnsi="Times New Roman"/>
                <w:bCs/>
                <w:color w:val="000000" w:themeColor="text1"/>
                <w:lang w:val="it-IT"/>
              </w:rPr>
              <w:t>4.5.4. Speciile de păsări din zona marină și costieră a României</w:t>
            </w:r>
            <w:r>
              <w:rPr>
                <w:rFonts w:ascii="Times New Roman" w:hAnsi="Times New Roman"/>
                <w:bCs/>
                <w:color w:val="000000" w:themeColor="text1"/>
                <w:lang w:val="it-IT"/>
              </w:rPr>
              <w:t>.................................................</w:t>
            </w:r>
          </w:p>
          <w:p w14:paraId="5846D858" w14:textId="51BCFCA2" w:rsidR="003E11E0" w:rsidRDefault="00AD7751" w:rsidP="00E47E8E">
            <w:pPr>
              <w:spacing w:line="360" w:lineRule="auto"/>
              <w:ind w:firstLine="0"/>
              <w:rPr>
                <w:rFonts w:ascii="Times New Roman" w:eastAsia="ヒラギノ角ゴ Pro W3" w:hAnsi="Times New Roman" w:cs="Times New Roman"/>
                <w:b/>
                <w:bCs/>
                <w:sz w:val="24"/>
                <w:szCs w:val="24"/>
              </w:rPr>
            </w:pPr>
            <w:r w:rsidRPr="00AD7751">
              <w:rPr>
                <w:rFonts w:ascii="Times New Roman" w:eastAsia="ヒラギノ角ゴ Pro W3" w:hAnsi="Times New Roman" w:cs="Times New Roman"/>
                <w:bCs/>
              </w:rPr>
              <w:t xml:space="preserve">4.5.5. </w:t>
            </w:r>
            <w:r w:rsidR="003E11E0" w:rsidRPr="00294761">
              <w:rPr>
                <w:rFonts w:ascii="Times New Roman" w:eastAsia="ヒラギノ角ゴ Pro W3" w:hAnsi="Times New Roman" w:cs="Times New Roman"/>
                <w:b/>
                <w:bCs/>
                <w:sz w:val="24"/>
                <w:szCs w:val="24"/>
              </w:rPr>
              <w:t xml:space="preserve"> </w:t>
            </w:r>
            <w:r w:rsidR="003E11E0" w:rsidRPr="00E47E8E">
              <w:rPr>
                <w:rFonts w:ascii="Times New Roman" w:eastAsia="ヒラギノ角ゴ Pro W3" w:hAnsi="Times New Roman" w:cs="Times New Roman"/>
              </w:rPr>
              <w:t>Ariile protejate marine de interes comunitar și biodiversitatea lor</w:t>
            </w:r>
            <w:r w:rsidR="00E47E8E">
              <w:rPr>
                <w:rFonts w:ascii="Times New Roman" w:eastAsia="ヒラギノ角ゴ Pro W3" w:hAnsi="Times New Roman" w:cs="Times New Roman"/>
              </w:rPr>
              <w:t>....................................</w:t>
            </w:r>
          </w:p>
          <w:p w14:paraId="623F9AD1" w14:textId="5D06DC3E" w:rsidR="00AD7751" w:rsidRPr="00AD7751" w:rsidRDefault="00E47E8E" w:rsidP="00AD7751">
            <w:pPr>
              <w:keepNext/>
              <w:spacing w:line="360" w:lineRule="auto"/>
              <w:ind w:firstLine="0"/>
              <w:jc w:val="left"/>
              <w:outlineLvl w:val="0"/>
              <w:rPr>
                <w:rFonts w:ascii="Times New Roman" w:eastAsia="ヒラギノ角ゴ Pro W3" w:hAnsi="Times New Roman" w:cs="Times New Roman"/>
                <w:bCs/>
              </w:rPr>
            </w:pPr>
            <w:r>
              <w:rPr>
                <w:rFonts w:ascii="Times New Roman" w:eastAsia="ヒラギノ角ゴ Pro W3" w:hAnsi="Times New Roman" w:cs="Times New Roman"/>
                <w:bCs/>
              </w:rPr>
              <w:t xml:space="preserve">4.5.6. </w:t>
            </w:r>
            <w:r w:rsidR="00AD7751" w:rsidRPr="00AD7751">
              <w:rPr>
                <w:rFonts w:ascii="Times New Roman" w:eastAsia="ヒラギノ角ゴ Pro W3" w:hAnsi="Times New Roman" w:cs="Times New Roman"/>
                <w:bCs/>
              </w:rPr>
              <w:t>Date privind materialele folosite în studiul biodiversității</w:t>
            </w:r>
            <w:r w:rsidR="00AD7751">
              <w:rPr>
                <w:rFonts w:ascii="Times New Roman" w:eastAsia="ヒラギノ角ゴ Pro W3" w:hAnsi="Times New Roman" w:cs="Times New Roman"/>
                <w:bCs/>
              </w:rPr>
              <w:t>.................................................</w:t>
            </w:r>
          </w:p>
          <w:p w14:paraId="11684862" w14:textId="7CBC5564" w:rsidR="00AD7751" w:rsidRPr="00AD7751" w:rsidRDefault="00AD7751" w:rsidP="00AD7751">
            <w:pPr>
              <w:spacing w:line="360" w:lineRule="auto"/>
              <w:ind w:firstLine="0"/>
              <w:jc w:val="left"/>
              <w:rPr>
                <w:rFonts w:ascii="Times New Roman" w:eastAsia="ヒラギノ角ゴ Pro W3" w:hAnsi="Times New Roman" w:cs="Times New Roman"/>
                <w:bCs/>
              </w:rPr>
            </w:pPr>
            <w:r w:rsidRPr="00AD7751">
              <w:rPr>
                <w:rFonts w:ascii="Times New Roman" w:eastAsia="ヒラギノ角ゴ Pro W3" w:hAnsi="Times New Roman" w:cs="Times New Roman"/>
                <w:bCs/>
              </w:rPr>
              <w:t>4.5.</w:t>
            </w:r>
            <w:r w:rsidR="00E47E8E">
              <w:rPr>
                <w:rFonts w:ascii="Times New Roman" w:eastAsia="ヒラギノ角ゴ Pro W3" w:hAnsi="Times New Roman" w:cs="Times New Roman"/>
                <w:bCs/>
              </w:rPr>
              <w:t>7</w:t>
            </w:r>
            <w:r w:rsidRPr="00AD7751">
              <w:rPr>
                <w:rFonts w:ascii="Times New Roman" w:eastAsia="ヒラギノ角ゴ Pro W3" w:hAnsi="Times New Roman" w:cs="Times New Roman"/>
                <w:bCs/>
              </w:rPr>
              <w:t>. Metodologia de lucru în prelevarea și analiza probelor de bentos</w:t>
            </w:r>
            <w:r>
              <w:rPr>
                <w:rFonts w:ascii="Times New Roman" w:eastAsia="ヒラギノ角ゴ Pro W3" w:hAnsi="Times New Roman" w:cs="Times New Roman"/>
                <w:bCs/>
              </w:rPr>
              <w:t>.....................................</w:t>
            </w:r>
          </w:p>
          <w:p w14:paraId="389277DB" w14:textId="7F7C115C" w:rsidR="00AD7751" w:rsidRPr="00AD7751" w:rsidRDefault="00AD7751" w:rsidP="00AD7751">
            <w:pPr>
              <w:keepNext/>
              <w:spacing w:line="360" w:lineRule="auto"/>
              <w:ind w:firstLine="0"/>
              <w:jc w:val="left"/>
              <w:outlineLvl w:val="0"/>
              <w:rPr>
                <w:rFonts w:ascii="Times New Roman" w:eastAsia="ヒラギノ角ゴ Pro W3" w:hAnsi="Times New Roman" w:cs="Times New Roman"/>
                <w:bCs/>
              </w:rPr>
            </w:pPr>
            <w:r w:rsidRPr="00AD7751">
              <w:rPr>
                <w:rFonts w:ascii="Times New Roman" w:eastAsia="ヒラギノ角ゴ Pro W3" w:hAnsi="Times New Roman" w:cs="Times New Roman"/>
                <w:bCs/>
              </w:rPr>
              <w:t>4.5.</w:t>
            </w:r>
            <w:r w:rsidR="00E47E8E">
              <w:rPr>
                <w:rFonts w:ascii="Times New Roman" w:eastAsia="ヒラギノ角ゴ Pro W3" w:hAnsi="Times New Roman" w:cs="Times New Roman"/>
                <w:bCs/>
              </w:rPr>
              <w:t>8</w:t>
            </w:r>
            <w:r w:rsidRPr="00AD7751">
              <w:rPr>
                <w:rFonts w:ascii="Times New Roman" w:eastAsia="ヒラギノ角ゴ Pro W3" w:hAnsi="Times New Roman" w:cs="Times New Roman"/>
                <w:bCs/>
              </w:rPr>
              <w:t xml:space="preserve">. Analiza probelor prelevate din perimetrul </w:t>
            </w:r>
            <w:proofErr w:type="spellStart"/>
            <w:r w:rsidRPr="00AD7751">
              <w:rPr>
                <w:rFonts w:ascii="Times New Roman" w:eastAsia="ヒラギノ角ゴ Pro W3" w:hAnsi="Times New Roman" w:cs="Times New Roman"/>
                <w:bCs/>
              </w:rPr>
              <w:t>Extrasand</w:t>
            </w:r>
            <w:proofErr w:type="spellEnd"/>
            <w:r w:rsidRPr="00AD7751">
              <w:rPr>
                <w:rFonts w:ascii="Times New Roman" w:eastAsia="ヒラギノ角ゴ Pro W3" w:hAnsi="Times New Roman" w:cs="Times New Roman"/>
                <w:bCs/>
              </w:rPr>
              <w:t xml:space="preserve"> </w:t>
            </w:r>
            <w:r w:rsidR="00FA175E">
              <w:rPr>
                <w:rFonts w:ascii="Times New Roman" w:eastAsia="ヒラギノ角ゴ Pro W3" w:hAnsi="Times New Roman" w:cs="Times New Roman"/>
                <w:bCs/>
              </w:rPr>
              <w:t>2</w:t>
            </w:r>
            <w:r w:rsidR="00110D16">
              <w:rPr>
                <w:rFonts w:ascii="Times New Roman" w:eastAsia="ヒラギノ角ゴ Pro W3" w:hAnsi="Times New Roman" w:cs="Times New Roman"/>
                <w:bCs/>
              </w:rPr>
              <w:t>......................................................</w:t>
            </w:r>
          </w:p>
          <w:p w14:paraId="0CEE68AC" w14:textId="55EDB88C" w:rsidR="00110D16" w:rsidRPr="00110D16" w:rsidRDefault="00110D16" w:rsidP="00110D16">
            <w:pPr>
              <w:autoSpaceDE w:val="0"/>
              <w:autoSpaceDN w:val="0"/>
              <w:adjustRightInd w:val="0"/>
              <w:spacing w:line="360" w:lineRule="auto"/>
              <w:ind w:firstLine="0"/>
              <w:rPr>
                <w:rFonts w:ascii="Times New Roman" w:hAnsi="Times New Roman"/>
                <w:bCs/>
              </w:rPr>
            </w:pPr>
            <w:r>
              <w:rPr>
                <w:rFonts w:ascii="Times New Roman" w:hAnsi="Times New Roman"/>
                <w:bCs/>
              </w:rPr>
              <w:t xml:space="preserve">5. </w:t>
            </w:r>
            <w:r w:rsidRPr="00110D16">
              <w:rPr>
                <w:rFonts w:ascii="Times New Roman" w:hAnsi="Times New Roman"/>
                <w:bCs/>
              </w:rPr>
              <w:t>EFECTE SEMNIFICATIVE ALE PROIECTULUI ASUPRA MEDIULUI ȘI A BIODIVERSITĂȚII</w:t>
            </w:r>
            <w:r>
              <w:rPr>
                <w:rFonts w:ascii="Times New Roman" w:hAnsi="Times New Roman"/>
                <w:bCs/>
              </w:rPr>
              <w:t>.....................................................................................................................</w:t>
            </w:r>
          </w:p>
          <w:p w14:paraId="4970BFC6" w14:textId="09EEA182" w:rsidR="00110D16" w:rsidRPr="00B96C0A" w:rsidRDefault="00110D16" w:rsidP="00110D16">
            <w:pPr>
              <w:autoSpaceDE w:val="0"/>
              <w:autoSpaceDN w:val="0"/>
              <w:adjustRightInd w:val="0"/>
              <w:spacing w:line="360" w:lineRule="auto"/>
              <w:ind w:firstLine="0"/>
              <w:rPr>
                <w:rFonts w:ascii="Times New Roman" w:hAnsi="Times New Roman" w:cs="Times New Roman"/>
                <w:bCs/>
              </w:rPr>
            </w:pPr>
            <w:r w:rsidRPr="00B96C0A">
              <w:rPr>
                <w:rFonts w:ascii="Times New Roman" w:hAnsi="Times New Roman" w:cs="Times New Roman"/>
                <w:bCs/>
              </w:rPr>
              <w:t>5.1. Impactul potențial al proiectului asupra apelor marine, cu identificarea de măsuri de diminuare a impactului................................................................................................</w:t>
            </w:r>
            <w:r w:rsidR="00B96C0A">
              <w:rPr>
                <w:rFonts w:ascii="Times New Roman" w:hAnsi="Times New Roman" w:cs="Times New Roman"/>
                <w:bCs/>
              </w:rPr>
              <w:t>.................</w:t>
            </w:r>
          </w:p>
          <w:p w14:paraId="55B62B82" w14:textId="45638EB2" w:rsidR="00110D16" w:rsidRPr="00B96C0A" w:rsidRDefault="00110D16" w:rsidP="00110D16">
            <w:pPr>
              <w:autoSpaceDE w:val="0"/>
              <w:autoSpaceDN w:val="0"/>
              <w:adjustRightInd w:val="0"/>
              <w:spacing w:line="360" w:lineRule="auto"/>
              <w:ind w:firstLine="0"/>
              <w:jc w:val="left"/>
              <w:rPr>
                <w:rFonts w:ascii="Times New Roman" w:hAnsi="Times New Roman" w:cs="Times New Roman"/>
                <w:bCs/>
              </w:rPr>
            </w:pPr>
            <w:r w:rsidRPr="00B96C0A">
              <w:rPr>
                <w:rFonts w:ascii="Times New Roman" w:hAnsi="Times New Roman" w:cs="Times New Roman"/>
                <w:bCs/>
              </w:rPr>
              <w:t>5.2. Impactul potențial al proiectului asupra aerului, cu măsuri de diminuare a impactului..........................................................................................................................</w:t>
            </w:r>
            <w:r w:rsidR="00B96C0A">
              <w:rPr>
                <w:rFonts w:ascii="Times New Roman" w:hAnsi="Times New Roman" w:cs="Times New Roman"/>
                <w:bCs/>
              </w:rPr>
              <w:t>............</w:t>
            </w:r>
          </w:p>
          <w:p w14:paraId="4AFB7C11" w14:textId="5F223059" w:rsidR="00110D16" w:rsidRPr="00B96C0A" w:rsidRDefault="00110D16" w:rsidP="00110D16">
            <w:pPr>
              <w:autoSpaceDE w:val="0"/>
              <w:autoSpaceDN w:val="0"/>
              <w:adjustRightInd w:val="0"/>
              <w:spacing w:line="360" w:lineRule="auto"/>
              <w:ind w:firstLine="0"/>
              <w:rPr>
                <w:rFonts w:ascii="Times New Roman" w:hAnsi="Times New Roman" w:cs="Times New Roman"/>
                <w:bCs/>
              </w:rPr>
            </w:pPr>
            <w:r w:rsidRPr="00B96C0A">
              <w:rPr>
                <w:rFonts w:ascii="Times New Roman" w:hAnsi="Times New Roman" w:cs="Times New Roman"/>
                <w:bCs/>
              </w:rPr>
              <w:lastRenderedPageBreak/>
              <w:t>5.2.1 Surse de poluanți atmosferici generați de activitatea navei de dragaj.....................</w:t>
            </w:r>
            <w:r w:rsidR="00B96C0A">
              <w:rPr>
                <w:rFonts w:ascii="Times New Roman" w:hAnsi="Times New Roman" w:cs="Times New Roman"/>
                <w:bCs/>
              </w:rPr>
              <w:t>.............</w:t>
            </w:r>
          </w:p>
          <w:p w14:paraId="20D413BB" w14:textId="63E96C36" w:rsidR="00B96C0A" w:rsidRDefault="00B96C0A" w:rsidP="00B96C0A">
            <w:pPr>
              <w:autoSpaceDE w:val="0"/>
              <w:autoSpaceDN w:val="0"/>
              <w:adjustRightInd w:val="0"/>
              <w:spacing w:line="360" w:lineRule="auto"/>
              <w:ind w:firstLine="0"/>
              <w:jc w:val="left"/>
              <w:rPr>
                <w:rFonts w:ascii="Times New Roman" w:hAnsi="Times New Roman" w:cs="Times New Roman"/>
                <w:b/>
                <w:sz w:val="24"/>
                <w:szCs w:val="24"/>
              </w:rPr>
            </w:pPr>
            <w:r w:rsidRPr="00B96C0A">
              <w:rPr>
                <w:rFonts w:ascii="Times New Roman" w:hAnsi="Times New Roman" w:cs="Times New Roman"/>
                <w:bCs/>
              </w:rPr>
              <w:t>5.3. Impactul potențial al proiectului asupra substratului (a sedimentelor), cu măsuri de diminuare a impactului</w:t>
            </w:r>
            <w:r>
              <w:rPr>
                <w:rFonts w:ascii="Times New Roman" w:hAnsi="Times New Roman" w:cs="Times New Roman"/>
                <w:bCs/>
              </w:rPr>
              <w:t>..................................................................................................................</w:t>
            </w:r>
          </w:p>
          <w:p w14:paraId="6931638B" w14:textId="1BCDA69B" w:rsidR="00B96C0A" w:rsidRPr="00B96C0A" w:rsidRDefault="00B96C0A" w:rsidP="00B96C0A">
            <w:pPr>
              <w:pStyle w:val="Indentnormal"/>
              <w:spacing w:line="360" w:lineRule="auto"/>
              <w:ind w:left="0"/>
              <w:rPr>
                <w:bCs/>
                <w:sz w:val="22"/>
                <w:szCs w:val="22"/>
                <w:lang w:eastAsia="en-GB"/>
              </w:rPr>
            </w:pPr>
            <w:r w:rsidRPr="00B96C0A">
              <w:rPr>
                <w:bCs/>
                <w:sz w:val="22"/>
                <w:szCs w:val="22"/>
                <w:lang w:eastAsia="en-GB"/>
              </w:rPr>
              <w:t xml:space="preserve">5.4. Impactul </w:t>
            </w:r>
            <w:proofErr w:type="spellStart"/>
            <w:r w:rsidRPr="00B96C0A">
              <w:rPr>
                <w:bCs/>
                <w:iCs/>
                <w:sz w:val="22"/>
                <w:szCs w:val="22"/>
              </w:rPr>
              <w:t>potenţial</w:t>
            </w:r>
            <w:proofErr w:type="spellEnd"/>
            <w:r w:rsidRPr="00B96C0A">
              <w:rPr>
                <w:bCs/>
                <w:sz w:val="22"/>
                <w:szCs w:val="22"/>
                <w:lang w:eastAsia="en-GB"/>
              </w:rPr>
              <w:t xml:space="preserve"> al lucrărilor asupra formațiunilor geologice</w:t>
            </w:r>
            <w:r>
              <w:rPr>
                <w:bCs/>
                <w:sz w:val="22"/>
                <w:szCs w:val="22"/>
                <w:lang w:eastAsia="en-GB"/>
              </w:rPr>
              <w:t>.............................................</w:t>
            </w:r>
          </w:p>
          <w:p w14:paraId="09BAFCF4" w14:textId="4F87D21E" w:rsidR="00B96C0A" w:rsidRPr="00E47E8E" w:rsidRDefault="00B96C0A" w:rsidP="00E47E8E">
            <w:pPr>
              <w:pStyle w:val="Listparagraf"/>
              <w:numPr>
                <w:ilvl w:val="1"/>
                <w:numId w:val="24"/>
              </w:numPr>
              <w:autoSpaceDE w:val="0"/>
              <w:autoSpaceDN w:val="0"/>
              <w:adjustRightInd w:val="0"/>
              <w:spacing w:line="360" w:lineRule="auto"/>
              <w:rPr>
                <w:rFonts w:ascii="Times New Roman" w:hAnsi="Times New Roman"/>
                <w:bCs/>
              </w:rPr>
            </w:pPr>
            <w:proofErr w:type="spellStart"/>
            <w:r w:rsidRPr="00E47E8E">
              <w:rPr>
                <w:rFonts w:ascii="Times New Roman" w:hAnsi="Times New Roman"/>
                <w:bCs/>
              </w:rPr>
              <w:t>Impactul</w:t>
            </w:r>
            <w:proofErr w:type="spellEnd"/>
            <w:r w:rsidRPr="00E47E8E">
              <w:rPr>
                <w:rFonts w:ascii="Times New Roman" w:hAnsi="Times New Roman"/>
                <w:bCs/>
              </w:rPr>
              <w:t xml:space="preserve"> </w:t>
            </w:r>
            <w:proofErr w:type="spellStart"/>
            <w:r w:rsidRPr="00E47E8E">
              <w:rPr>
                <w:rFonts w:ascii="Times New Roman" w:hAnsi="Times New Roman"/>
                <w:bCs/>
                <w:iCs/>
              </w:rPr>
              <w:t>potenţial</w:t>
            </w:r>
            <w:proofErr w:type="spellEnd"/>
            <w:r w:rsidRPr="00E47E8E">
              <w:rPr>
                <w:rFonts w:ascii="Times New Roman" w:hAnsi="Times New Roman"/>
                <w:bCs/>
                <w:lang w:eastAsia="en-GB"/>
              </w:rPr>
              <w:t xml:space="preserve"> al </w:t>
            </w:r>
            <w:proofErr w:type="spellStart"/>
            <w:r w:rsidRPr="00E47E8E">
              <w:rPr>
                <w:rFonts w:ascii="Times New Roman" w:hAnsi="Times New Roman"/>
                <w:bCs/>
                <w:lang w:eastAsia="en-GB"/>
              </w:rPr>
              <w:t>lucrărilor</w:t>
            </w:r>
            <w:proofErr w:type="spellEnd"/>
            <w:r w:rsidRPr="00E47E8E">
              <w:rPr>
                <w:rFonts w:ascii="Times New Roman" w:hAnsi="Times New Roman"/>
                <w:bCs/>
                <w:lang w:eastAsia="en-GB"/>
              </w:rPr>
              <w:t xml:space="preserve"> </w:t>
            </w:r>
            <w:proofErr w:type="spellStart"/>
            <w:r w:rsidRPr="00E47E8E">
              <w:rPr>
                <w:rFonts w:ascii="Times New Roman" w:hAnsi="Times New Roman"/>
                <w:bCs/>
                <w:lang w:eastAsia="en-GB"/>
              </w:rPr>
              <w:t>asupra</w:t>
            </w:r>
            <w:proofErr w:type="spellEnd"/>
            <w:r w:rsidRPr="00E47E8E">
              <w:rPr>
                <w:bCs/>
                <w:lang w:eastAsia="en-GB"/>
              </w:rPr>
              <w:t xml:space="preserve"> </w:t>
            </w:r>
            <w:proofErr w:type="spellStart"/>
            <w:r w:rsidRPr="00E47E8E">
              <w:rPr>
                <w:rFonts w:ascii="Times New Roman" w:hAnsi="Times New Roman"/>
                <w:bCs/>
                <w:lang w:eastAsia="en-GB"/>
              </w:rPr>
              <w:t>bi</w:t>
            </w:r>
            <w:r w:rsidRPr="00E47E8E">
              <w:rPr>
                <w:rFonts w:ascii="Times New Roman" w:hAnsi="Times New Roman"/>
                <w:bCs/>
              </w:rPr>
              <w:t>odiversității</w:t>
            </w:r>
            <w:proofErr w:type="spellEnd"/>
            <w:r w:rsidRPr="00E47E8E">
              <w:rPr>
                <w:rFonts w:ascii="Times New Roman" w:hAnsi="Times New Roman"/>
                <w:bCs/>
              </w:rPr>
              <w:t xml:space="preserve">, cu </w:t>
            </w:r>
            <w:proofErr w:type="spellStart"/>
            <w:r w:rsidRPr="00E47E8E">
              <w:rPr>
                <w:rFonts w:ascii="Times New Roman" w:hAnsi="Times New Roman"/>
                <w:bCs/>
              </w:rPr>
              <w:t>identificarea</w:t>
            </w:r>
            <w:proofErr w:type="spellEnd"/>
            <w:r w:rsidRPr="00E47E8E">
              <w:rPr>
                <w:rFonts w:ascii="Times New Roman" w:hAnsi="Times New Roman"/>
                <w:bCs/>
              </w:rPr>
              <w:t xml:space="preserve"> de </w:t>
            </w:r>
            <w:proofErr w:type="spellStart"/>
            <w:r w:rsidRPr="00E47E8E">
              <w:rPr>
                <w:rFonts w:ascii="Times New Roman" w:hAnsi="Times New Roman"/>
                <w:bCs/>
              </w:rPr>
              <w:t>măsuri</w:t>
            </w:r>
            <w:proofErr w:type="spellEnd"/>
            <w:r w:rsidRPr="00E47E8E">
              <w:rPr>
                <w:rFonts w:ascii="Times New Roman" w:hAnsi="Times New Roman"/>
                <w:bCs/>
              </w:rPr>
              <w:t xml:space="preserve"> de </w:t>
            </w:r>
            <w:proofErr w:type="spellStart"/>
            <w:r w:rsidRPr="00E47E8E">
              <w:rPr>
                <w:rFonts w:ascii="Times New Roman" w:hAnsi="Times New Roman"/>
                <w:bCs/>
              </w:rPr>
              <w:t>reducere</w:t>
            </w:r>
            <w:proofErr w:type="spellEnd"/>
            <w:r w:rsidRPr="00E47E8E">
              <w:rPr>
                <w:rFonts w:ascii="Times New Roman" w:hAnsi="Times New Roman"/>
                <w:bCs/>
              </w:rPr>
              <w:t xml:space="preserve"> a </w:t>
            </w:r>
            <w:proofErr w:type="spellStart"/>
            <w:r w:rsidRPr="00E47E8E">
              <w:rPr>
                <w:rFonts w:ascii="Times New Roman" w:hAnsi="Times New Roman"/>
                <w:bCs/>
              </w:rPr>
              <w:t>impactului</w:t>
            </w:r>
            <w:proofErr w:type="spellEnd"/>
            <w:r w:rsidRPr="00E47E8E">
              <w:rPr>
                <w:rFonts w:ascii="Times New Roman" w:hAnsi="Times New Roman"/>
                <w:bCs/>
              </w:rPr>
              <w:t>………………………………………………………………………</w:t>
            </w:r>
          </w:p>
          <w:p w14:paraId="172CC589" w14:textId="3E8E6007" w:rsidR="00B96C0A" w:rsidRPr="00D508B2" w:rsidRDefault="00B96C0A" w:rsidP="00D508B2">
            <w:pPr>
              <w:autoSpaceDE w:val="0"/>
              <w:autoSpaceDN w:val="0"/>
              <w:adjustRightInd w:val="0"/>
              <w:spacing w:line="360" w:lineRule="auto"/>
              <w:ind w:firstLine="0"/>
              <w:jc w:val="left"/>
              <w:rPr>
                <w:rFonts w:ascii="Times New Roman" w:hAnsi="Times New Roman" w:cs="Times New Roman"/>
              </w:rPr>
            </w:pPr>
            <w:r w:rsidRPr="00D508B2">
              <w:rPr>
                <w:rFonts w:ascii="Times New Roman" w:hAnsi="Times New Roman" w:cs="Times New Roman"/>
              </w:rPr>
              <w:t>5.6. Impactul potențial al proiectului asupra peisajului</w:t>
            </w:r>
            <w:r w:rsidR="00D508B2">
              <w:rPr>
                <w:rFonts w:ascii="Times New Roman" w:hAnsi="Times New Roman" w:cs="Times New Roman"/>
              </w:rPr>
              <w:t>.................................................................</w:t>
            </w:r>
          </w:p>
          <w:p w14:paraId="13BBF642" w14:textId="3E1D1AA7" w:rsidR="00D508B2" w:rsidRPr="00D508B2" w:rsidRDefault="00D508B2" w:rsidP="00D508B2">
            <w:pPr>
              <w:autoSpaceDE w:val="0"/>
              <w:autoSpaceDN w:val="0"/>
              <w:adjustRightInd w:val="0"/>
              <w:spacing w:line="360" w:lineRule="auto"/>
              <w:ind w:firstLine="0"/>
              <w:rPr>
                <w:rFonts w:ascii="Times New Roman" w:hAnsi="Times New Roman" w:cs="Times New Roman"/>
              </w:rPr>
            </w:pPr>
            <w:r w:rsidRPr="00D508B2">
              <w:rPr>
                <w:rFonts w:ascii="Times New Roman" w:hAnsi="Times New Roman" w:cs="Times New Roman"/>
              </w:rPr>
              <w:t xml:space="preserve">5.7. Impactul potențial al proiectului asupra mediului </w:t>
            </w:r>
            <w:proofErr w:type="spellStart"/>
            <w:r w:rsidRPr="00D508B2">
              <w:rPr>
                <w:rFonts w:ascii="Times New Roman" w:hAnsi="Times New Roman" w:cs="Times New Roman"/>
              </w:rPr>
              <w:t>socio</w:t>
            </w:r>
            <w:proofErr w:type="spellEnd"/>
            <w:r w:rsidRPr="00D508B2">
              <w:rPr>
                <w:rFonts w:ascii="Times New Roman" w:hAnsi="Times New Roman" w:cs="Times New Roman"/>
              </w:rPr>
              <w:t>-economic</w:t>
            </w:r>
            <w:r>
              <w:rPr>
                <w:rFonts w:ascii="Times New Roman" w:hAnsi="Times New Roman" w:cs="Times New Roman"/>
              </w:rPr>
              <w:t>........................................</w:t>
            </w:r>
          </w:p>
          <w:p w14:paraId="1499EB3D" w14:textId="5B3BCF1F" w:rsidR="00D508B2" w:rsidRPr="00D508B2" w:rsidRDefault="00D508B2" w:rsidP="00D508B2">
            <w:pPr>
              <w:autoSpaceDE w:val="0"/>
              <w:autoSpaceDN w:val="0"/>
              <w:adjustRightInd w:val="0"/>
              <w:spacing w:line="360" w:lineRule="auto"/>
              <w:ind w:firstLine="0"/>
              <w:rPr>
                <w:rStyle w:val="tpa1"/>
                <w:rFonts w:ascii="Times New Roman" w:hAnsi="Times New Roman" w:cs="Times New Roman"/>
              </w:rPr>
            </w:pPr>
            <w:r w:rsidRPr="00D508B2">
              <w:rPr>
                <w:rStyle w:val="tpa1"/>
                <w:rFonts w:ascii="Times New Roman" w:hAnsi="Times New Roman" w:cs="Times New Roman"/>
              </w:rPr>
              <w:t xml:space="preserve">5.8. Impactul </w:t>
            </w:r>
            <w:proofErr w:type="spellStart"/>
            <w:r w:rsidRPr="00D508B2">
              <w:rPr>
                <w:rStyle w:val="tpa1"/>
                <w:rFonts w:ascii="Times New Roman" w:hAnsi="Times New Roman" w:cs="Times New Roman"/>
              </w:rPr>
              <w:t>potenţial</w:t>
            </w:r>
            <w:proofErr w:type="spellEnd"/>
            <w:r w:rsidRPr="00D508B2">
              <w:rPr>
                <w:rStyle w:val="tpa1"/>
                <w:rFonts w:ascii="Times New Roman" w:hAnsi="Times New Roman" w:cs="Times New Roman"/>
              </w:rPr>
              <w:t xml:space="preserve"> al proiectului asupra obiectivelor de patrimoniu cultural, arheologic sau asupra monumentelor istorice</w:t>
            </w:r>
            <w:r>
              <w:rPr>
                <w:rStyle w:val="tpa1"/>
                <w:rFonts w:ascii="Times New Roman" w:hAnsi="Times New Roman" w:cs="Times New Roman"/>
              </w:rPr>
              <w:t>.</w:t>
            </w:r>
            <w:r>
              <w:rPr>
                <w:rStyle w:val="tpa1"/>
                <w:rFonts w:cs="Times New Roman"/>
              </w:rPr>
              <w:t>...............................................................................................</w:t>
            </w:r>
          </w:p>
          <w:p w14:paraId="6FE24CBD" w14:textId="7C08C241" w:rsidR="00D508B2" w:rsidRPr="00A3059A" w:rsidRDefault="00A3059A" w:rsidP="00A3059A">
            <w:pPr>
              <w:autoSpaceDE w:val="0"/>
              <w:autoSpaceDN w:val="0"/>
              <w:adjustRightInd w:val="0"/>
              <w:spacing w:line="360" w:lineRule="auto"/>
              <w:ind w:firstLine="0"/>
              <w:jc w:val="left"/>
              <w:rPr>
                <w:rStyle w:val="tpa1"/>
                <w:rFonts w:ascii="Times New Roman" w:hAnsi="Times New Roman" w:cs="Times New Roman"/>
                <w:bCs/>
              </w:rPr>
            </w:pPr>
            <w:r>
              <w:rPr>
                <w:rFonts w:ascii="Times New Roman" w:hAnsi="Times New Roman" w:cs="Times New Roman"/>
                <w:bCs/>
                <w:color w:val="000000" w:themeColor="text1"/>
              </w:rPr>
              <w:t xml:space="preserve">6. </w:t>
            </w:r>
            <w:r w:rsidRPr="00A3059A">
              <w:rPr>
                <w:rFonts w:ascii="Times New Roman" w:hAnsi="Times New Roman" w:cs="Times New Roman"/>
                <w:bCs/>
                <w:color w:val="000000" w:themeColor="text1"/>
              </w:rPr>
              <w:t>PROGNOZAREA EFECTELOR POTENȚIALE SEMNIFICATIVE ALE PROIECTULUI ASUPRA APELOR ȘI A SEDIMENTELOR MARINE</w:t>
            </w:r>
            <w:r>
              <w:rPr>
                <w:rFonts w:ascii="Times New Roman" w:hAnsi="Times New Roman" w:cs="Times New Roman"/>
                <w:bCs/>
                <w:color w:val="000000" w:themeColor="text1"/>
              </w:rPr>
              <w:t>..............................................................</w:t>
            </w:r>
          </w:p>
          <w:p w14:paraId="2E76FC5C" w14:textId="53DD1DF3" w:rsidR="00A3059A" w:rsidRPr="00A3059A" w:rsidRDefault="00A3059A" w:rsidP="00A3059A">
            <w:pPr>
              <w:autoSpaceDE w:val="0"/>
              <w:autoSpaceDN w:val="0"/>
              <w:adjustRightInd w:val="0"/>
              <w:spacing w:line="360" w:lineRule="auto"/>
              <w:ind w:firstLine="0"/>
              <w:jc w:val="left"/>
              <w:rPr>
                <w:rFonts w:ascii="Times New Roman" w:hAnsi="Times New Roman" w:cs="Times New Roman"/>
                <w:bCs/>
              </w:rPr>
            </w:pPr>
            <w:r w:rsidRPr="00A3059A">
              <w:rPr>
                <w:rFonts w:ascii="Times New Roman" w:hAnsi="Times New Roman" w:cs="Times New Roman"/>
                <w:bCs/>
              </w:rPr>
              <w:t>6.1. Analiza intensității impactului activităților proiectului asupra mediului</w:t>
            </w:r>
            <w:r>
              <w:rPr>
                <w:rFonts w:ascii="Times New Roman" w:hAnsi="Times New Roman" w:cs="Times New Roman"/>
                <w:bCs/>
              </w:rPr>
              <w:t>...............................</w:t>
            </w:r>
          </w:p>
          <w:p w14:paraId="25BC2ED0" w14:textId="26D1466B" w:rsidR="00A3059A" w:rsidRPr="00A3059A" w:rsidRDefault="00A3059A" w:rsidP="00A3059A">
            <w:pPr>
              <w:autoSpaceDE w:val="0"/>
              <w:autoSpaceDN w:val="0"/>
              <w:adjustRightInd w:val="0"/>
              <w:spacing w:line="360" w:lineRule="auto"/>
              <w:ind w:firstLine="0"/>
              <w:jc w:val="left"/>
              <w:rPr>
                <w:rFonts w:ascii="Times New Roman" w:hAnsi="Times New Roman" w:cs="Times New Roman"/>
                <w:highlight w:val="yellow"/>
              </w:rPr>
            </w:pPr>
            <w:r w:rsidRPr="00A3059A">
              <w:rPr>
                <w:rFonts w:ascii="Times New Roman" w:hAnsi="Times New Roman" w:cs="Times New Roman"/>
              </w:rPr>
              <w:t>6.2. Descrierea dificultăților de natură tehnică</w:t>
            </w:r>
            <w:r>
              <w:rPr>
                <w:rFonts w:ascii="Times New Roman" w:hAnsi="Times New Roman" w:cs="Times New Roman"/>
              </w:rPr>
              <w:t>.............................................................................</w:t>
            </w:r>
          </w:p>
          <w:p w14:paraId="3FC50C67" w14:textId="7AD6E46B" w:rsidR="00A3059A" w:rsidRPr="00A3059A" w:rsidRDefault="00A3059A" w:rsidP="00A3059A">
            <w:pPr>
              <w:pStyle w:val="BodyText3"/>
              <w:shd w:val="clear" w:color="auto" w:fill="auto"/>
              <w:tabs>
                <w:tab w:val="left" w:pos="543"/>
              </w:tabs>
              <w:spacing w:before="0" w:line="360" w:lineRule="auto"/>
              <w:ind w:firstLine="0"/>
              <w:jc w:val="left"/>
              <w:rPr>
                <w:rFonts w:ascii="Times New Roman" w:hAnsi="Times New Roman" w:cs="Times New Roman"/>
                <w:bCs/>
                <w:caps/>
              </w:rPr>
            </w:pPr>
            <w:r w:rsidRPr="00A3059A">
              <w:rPr>
                <w:rFonts w:ascii="Times New Roman" w:hAnsi="Times New Roman" w:cs="Times New Roman"/>
                <w:bCs/>
              </w:rPr>
              <w:t>7. IDENTIFICAREA ȘI EVALUAREA TIPURILOR DE IMPACT POTENȚIAL LA ADRESA BIOCENOZELOR ȘI A SPECIILOR DIN ZONA DE INTERES</w:t>
            </w:r>
            <w:r>
              <w:rPr>
                <w:rFonts w:ascii="Times New Roman" w:hAnsi="Times New Roman" w:cs="Times New Roman"/>
                <w:bCs/>
              </w:rPr>
              <w:t>..............................</w:t>
            </w:r>
          </w:p>
          <w:p w14:paraId="744BA368" w14:textId="15136EE5" w:rsidR="00A3059A" w:rsidRPr="00C94F20" w:rsidRDefault="00A3059A" w:rsidP="00A3059A">
            <w:pPr>
              <w:pStyle w:val="BodyText3"/>
              <w:shd w:val="clear" w:color="auto" w:fill="auto"/>
              <w:tabs>
                <w:tab w:val="left" w:pos="543"/>
              </w:tabs>
              <w:spacing w:before="0" w:line="360" w:lineRule="auto"/>
              <w:ind w:firstLine="0"/>
              <w:jc w:val="left"/>
              <w:rPr>
                <w:rFonts w:ascii="Times New Roman" w:hAnsi="Times New Roman" w:cs="Times New Roman"/>
                <w:b/>
                <w:sz w:val="24"/>
                <w:szCs w:val="24"/>
              </w:rPr>
            </w:pPr>
            <w:r w:rsidRPr="00A3059A">
              <w:rPr>
                <w:rFonts w:ascii="Times New Roman" w:hAnsi="Times New Roman" w:cs="Times New Roman"/>
                <w:bCs/>
              </w:rPr>
              <w:t>7.1. Impactul direct susceptibil sa afecteze habitatele și speciile de interes comunitar din zona de interes</w:t>
            </w:r>
            <w:r>
              <w:rPr>
                <w:rFonts w:ascii="Times New Roman" w:hAnsi="Times New Roman" w:cs="Times New Roman"/>
                <w:bCs/>
              </w:rPr>
              <w:t>.......................................................................................................................................</w:t>
            </w:r>
          </w:p>
          <w:p w14:paraId="58B683AA" w14:textId="46060A30" w:rsidR="00771894" w:rsidRPr="00771894" w:rsidRDefault="00771894" w:rsidP="00771894">
            <w:pPr>
              <w:pStyle w:val="BodyText3"/>
              <w:tabs>
                <w:tab w:val="left" w:pos="543"/>
              </w:tabs>
              <w:spacing w:before="0" w:line="360" w:lineRule="auto"/>
              <w:ind w:firstLine="0"/>
              <w:jc w:val="left"/>
              <w:rPr>
                <w:rFonts w:ascii="Times New Roman" w:hAnsi="Times New Roman" w:cs="Times New Roman"/>
                <w:bCs/>
              </w:rPr>
            </w:pPr>
            <w:r w:rsidRPr="00771894">
              <w:rPr>
                <w:rFonts w:ascii="Times New Roman" w:hAnsi="Times New Roman" w:cs="Times New Roman"/>
                <w:bCs/>
              </w:rPr>
              <w:t>7.2. Impactul indirect susceptibil să afecteze habitatele și speciile din zona de interes</w:t>
            </w:r>
            <w:r>
              <w:rPr>
                <w:rFonts w:ascii="Times New Roman" w:hAnsi="Times New Roman" w:cs="Times New Roman"/>
                <w:bCs/>
              </w:rPr>
              <w:t>...............</w:t>
            </w:r>
          </w:p>
          <w:p w14:paraId="7CFE8B63" w14:textId="13A72AA5" w:rsidR="00771894" w:rsidRPr="00771894" w:rsidRDefault="00771894" w:rsidP="00771894">
            <w:pPr>
              <w:pStyle w:val="BodyText3"/>
              <w:shd w:val="clear" w:color="auto" w:fill="auto"/>
              <w:tabs>
                <w:tab w:val="left" w:pos="543"/>
              </w:tabs>
              <w:spacing w:before="0" w:line="360" w:lineRule="auto"/>
              <w:ind w:firstLine="0"/>
              <w:rPr>
                <w:rFonts w:ascii="Times New Roman" w:hAnsi="Times New Roman" w:cs="Times New Roman"/>
                <w:bCs/>
              </w:rPr>
            </w:pPr>
            <w:r w:rsidRPr="00771894">
              <w:rPr>
                <w:rFonts w:ascii="Times New Roman" w:hAnsi="Times New Roman" w:cs="Times New Roman"/>
                <w:bCs/>
              </w:rPr>
              <w:t xml:space="preserve">7.3. Impactul pe termen scurt susceptibil </w:t>
            </w:r>
            <w:proofErr w:type="spellStart"/>
            <w:r w:rsidRPr="00771894">
              <w:rPr>
                <w:rFonts w:ascii="Times New Roman" w:hAnsi="Times New Roman" w:cs="Times New Roman"/>
                <w:bCs/>
              </w:rPr>
              <w:t>săa</w:t>
            </w:r>
            <w:proofErr w:type="spellEnd"/>
            <w:r w:rsidRPr="00771894">
              <w:rPr>
                <w:rFonts w:ascii="Times New Roman" w:hAnsi="Times New Roman" w:cs="Times New Roman"/>
                <w:bCs/>
              </w:rPr>
              <w:t xml:space="preserve"> afecteze habitatele și speciile din zona de interes</w:t>
            </w:r>
            <w:r>
              <w:rPr>
                <w:rFonts w:ascii="Times New Roman" w:hAnsi="Times New Roman" w:cs="Times New Roman"/>
                <w:bCs/>
              </w:rPr>
              <w:t>.</w:t>
            </w:r>
          </w:p>
          <w:p w14:paraId="3F896808" w14:textId="1CFC5766" w:rsidR="00771894" w:rsidRPr="00771894" w:rsidRDefault="00771894" w:rsidP="00771894">
            <w:pPr>
              <w:pStyle w:val="BodyText3"/>
              <w:shd w:val="clear" w:color="auto" w:fill="auto"/>
              <w:tabs>
                <w:tab w:val="left" w:pos="543"/>
              </w:tabs>
              <w:spacing w:before="0" w:line="360" w:lineRule="auto"/>
              <w:ind w:firstLine="0"/>
              <w:rPr>
                <w:rFonts w:ascii="Times New Roman" w:hAnsi="Times New Roman" w:cs="Times New Roman"/>
                <w:bCs/>
              </w:rPr>
            </w:pPr>
            <w:r w:rsidRPr="00771894">
              <w:rPr>
                <w:rFonts w:ascii="Times New Roman" w:hAnsi="Times New Roman" w:cs="Times New Roman"/>
                <w:bCs/>
              </w:rPr>
              <w:t>7.4. Impactul pe termen lung susceptibil sa afecteze habitatele si speciile din zona de interes</w:t>
            </w:r>
            <w:r>
              <w:rPr>
                <w:rFonts w:ascii="Times New Roman" w:hAnsi="Times New Roman" w:cs="Times New Roman"/>
                <w:bCs/>
              </w:rPr>
              <w:t>...</w:t>
            </w:r>
          </w:p>
          <w:p w14:paraId="1722DA0F" w14:textId="129A0A7C" w:rsidR="00771894" w:rsidRPr="00771894" w:rsidRDefault="00771894" w:rsidP="00771894">
            <w:pPr>
              <w:pStyle w:val="BodyText3"/>
              <w:shd w:val="clear" w:color="auto" w:fill="auto"/>
              <w:tabs>
                <w:tab w:val="left" w:pos="543"/>
              </w:tabs>
              <w:spacing w:before="0" w:line="360" w:lineRule="auto"/>
              <w:ind w:firstLine="0"/>
              <w:rPr>
                <w:rFonts w:ascii="Times New Roman" w:hAnsi="Times New Roman" w:cs="Times New Roman"/>
                <w:bCs/>
              </w:rPr>
            </w:pPr>
            <w:r w:rsidRPr="00771894">
              <w:rPr>
                <w:rFonts w:ascii="Times New Roman" w:hAnsi="Times New Roman" w:cs="Times New Roman"/>
                <w:bCs/>
              </w:rPr>
              <w:t>7.5. Impactul rezidual susceptibil sa afecteze habitatele si speciile din zona de interes</w:t>
            </w:r>
            <w:r>
              <w:rPr>
                <w:rFonts w:ascii="Times New Roman" w:hAnsi="Times New Roman" w:cs="Times New Roman"/>
                <w:bCs/>
              </w:rPr>
              <w:t>...............</w:t>
            </w:r>
          </w:p>
          <w:p w14:paraId="46A03491" w14:textId="7DB227FE" w:rsidR="00771894" w:rsidRPr="00771894" w:rsidRDefault="00771894" w:rsidP="007024B1">
            <w:pPr>
              <w:pStyle w:val="BodyText3"/>
              <w:shd w:val="clear" w:color="auto" w:fill="auto"/>
              <w:tabs>
                <w:tab w:val="left" w:pos="543"/>
              </w:tabs>
              <w:spacing w:before="0" w:line="360" w:lineRule="auto"/>
              <w:ind w:firstLine="0"/>
              <w:jc w:val="left"/>
              <w:rPr>
                <w:rFonts w:ascii="Times New Roman" w:hAnsi="Times New Roman" w:cs="Times New Roman"/>
                <w:bCs/>
              </w:rPr>
            </w:pPr>
            <w:r w:rsidRPr="00771894">
              <w:rPr>
                <w:rFonts w:ascii="Times New Roman" w:hAnsi="Times New Roman" w:cs="Times New Roman"/>
                <w:bCs/>
              </w:rPr>
              <w:t>7.6. Evaluarea impactului cumulativ cu alte proiecte/activități din zonă, susceptibil sa afecteze</w:t>
            </w:r>
            <w:r>
              <w:rPr>
                <w:rFonts w:ascii="Times New Roman" w:hAnsi="Times New Roman" w:cs="Times New Roman"/>
                <w:bCs/>
              </w:rPr>
              <w:t xml:space="preserve"> </w:t>
            </w:r>
            <w:r w:rsidRPr="00771894">
              <w:rPr>
                <w:rFonts w:ascii="Times New Roman" w:hAnsi="Times New Roman" w:cs="Times New Roman"/>
                <w:bCs/>
              </w:rPr>
              <w:t>habitatele și speciile de interes comunitar din zona de interes</w:t>
            </w:r>
            <w:r w:rsidR="007024B1">
              <w:rPr>
                <w:rFonts w:ascii="Times New Roman" w:hAnsi="Times New Roman" w:cs="Times New Roman"/>
                <w:bCs/>
              </w:rPr>
              <w:t>......................................................</w:t>
            </w:r>
          </w:p>
          <w:p w14:paraId="1BFB14F6" w14:textId="0361B47F" w:rsidR="007024B1" w:rsidRPr="007024B1" w:rsidRDefault="007024B1" w:rsidP="007024B1">
            <w:pPr>
              <w:pStyle w:val="BodyText3"/>
              <w:shd w:val="clear" w:color="auto" w:fill="auto"/>
              <w:tabs>
                <w:tab w:val="left" w:pos="513"/>
              </w:tabs>
              <w:spacing w:before="0" w:line="360" w:lineRule="auto"/>
              <w:ind w:firstLine="0"/>
              <w:jc w:val="left"/>
              <w:rPr>
                <w:rFonts w:ascii="Times New Roman" w:hAnsi="Times New Roman" w:cs="Times New Roman"/>
                <w:bCs/>
              </w:rPr>
            </w:pPr>
            <w:r w:rsidRPr="007024B1">
              <w:rPr>
                <w:rFonts w:ascii="Times New Roman" w:hAnsi="Times New Roman" w:cs="Times New Roman"/>
                <w:bCs/>
              </w:rPr>
              <w:t>7.7. Frecvența și reversibilitatea impactului</w:t>
            </w:r>
            <w:r>
              <w:rPr>
                <w:rFonts w:ascii="Times New Roman" w:hAnsi="Times New Roman" w:cs="Times New Roman"/>
                <w:bCs/>
              </w:rPr>
              <w:t>..................................................................................</w:t>
            </w:r>
          </w:p>
          <w:p w14:paraId="06C03C70" w14:textId="2E73FEDE" w:rsidR="007024B1" w:rsidRPr="007024B1" w:rsidRDefault="007024B1" w:rsidP="007024B1">
            <w:pPr>
              <w:kinsoku w:val="0"/>
              <w:overflowPunct w:val="0"/>
              <w:spacing w:line="360" w:lineRule="auto"/>
              <w:ind w:firstLine="0"/>
              <w:textAlignment w:val="baseline"/>
              <w:rPr>
                <w:rFonts w:ascii="Times New Roman" w:hAnsi="Times New Roman"/>
                <w:bCs/>
              </w:rPr>
            </w:pPr>
            <w:r w:rsidRPr="007024B1">
              <w:rPr>
                <w:rFonts w:ascii="Times New Roman" w:hAnsi="Times New Roman"/>
                <w:bCs/>
              </w:rPr>
              <w:t>8. MĂSURI PENTRU PREVENIREA, EVITAREA SAU REDUCEREA IMPACTULUI NEGATIV AL PROIECTULUI ASUPRA MEDIULUI</w:t>
            </w:r>
            <w:r>
              <w:rPr>
                <w:rFonts w:ascii="Times New Roman" w:hAnsi="Times New Roman"/>
                <w:bCs/>
              </w:rPr>
              <w:t>..............................................................</w:t>
            </w:r>
          </w:p>
          <w:p w14:paraId="387D044F" w14:textId="2241D3B7" w:rsidR="007024B1" w:rsidRPr="007024B1" w:rsidRDefault="007024B1" w:rsidP="007024B1">
            <w:pPr>
              <w:widowControl w:val="0"/>
              <w:kinsoku w:val="0"/>
              <w:overflowPunct w:val="0"/>
              <w:spacing w:line="360" w:lineRule="auto"/>
              <w:ind w:firstLine="0"/>
              <w:textAlignment w:val="baseline"/>
              <w:rPr>
                <w:rFonts w:ascii="Times New Roman" w:hAnsi="Times New Roman" w:cs="Times New Roman"/>
                <w:bCs/>
                <w:iCs/>
              </w:rPr>
            </w:pPr>
            <w:r w:rsidRPr="007024B1">
              <w:rPr>
                <w:rFonts w:ascii="Times New Roman" w:hAnsi="Times New Roman" w:cs="Times New Roman"/>
                <w:bCs/>
                <w:iCs/>
              </w:rPr>
              <w:t>8.1. Măsuri de reducere a impactului asupra calității apelor marine</w:t>
            </w:r>
            <w:r>
              <w:rPr>
                <w:rFonts w:ascii="Times New Roman" w:hAnsi="Times New Roman" w:cs="Times New Roman"/>
                <w:bCs/>
                <w:iCs/>
              </w:rPr>
              <w:t>.............................................</w:t>
            </w:r>
          </w:p>
          <w:p w14:paraId="65ADEF8F" w14:textId="52F5C2A0" w:rsidR="007024B1" w:rsidRPr="007024B1" w:rsidRDefault="007024B1" w:rsidP="007024B1">
            <w:pPr>
              <w:widowControl w:val="0"/>
              <w:kinsoku w:val="0"/>
              <w:overflowPunct w:val="0"/>
              <w:spacing w:line="360" w:lineRule="auto"/>
              <w:ind w:firstLine="0"/>
              <w:jc w:val="center"/>
              <w:textAlignment w:val="baseline"/>
              <w:rPr>
                <w:rFonts w:ascii="Times New Roman" w:hAnsi="Times New Roman" w:cs="Times New Roman"/>
                <w:bCs/>
              </w:rPr>
            </w:pPr>
            <w:r w:rsidRPr="007024B1">
              <w:rPr>
                <w:rFonts w:ascii="Times New Roman" w:hAnsi="Times New Roman" w:cs="Times New Roman"/>
                <w:bCs/>
              </w:rPr>
              <w:t xml:space="preserve">8.2. Măsuri de reducere a impactului asupra calității aerului din zona perimetrului </w:t>
            </w:r>
            <w:proofErr w:type="spellStart"/>
            <w:r w:rsidRPr="007024B1">
              <w:rPr>
                <w:rFonts w:ascii="Times New Roman" w:hAnsi="Times New Roman" w:cs="Times New Roman"/>
                <w:bCs/>
              </w:rPr>
              <w:t>Extrasand</w:t>
            </w:r>
            <w:proofErr w:type="spellEnd"/>
            <w:r w:rsidRPr="007024B1">
              <w:rPr>
                <w:rFonts w:ascii="Times New Roman" w:hAnsi="Times New Roman" w:cs="Times New Roman"/>
                <w:bCs/>
              </w:rPr>
              <w:t xml:space="preserve"> </w:t>
            </w:r>
            <w:r w:rsidR="00FA175E">
              <w:rPr>
                <w:rFonts w:ascii="Times New Roman" w:hAnsi="Times New Roman" w:cs="Times New Roman"/>
                <w:bCs/>
              </w:rPr>
              <w:t>2</w:t>
            </w:r>
          </w:p>
          <w:p w14:paraId="74240C8E" w14:textId="77777777" w:rsidR="007024B1" w:rsidRPr="007024B1" w:rsidRDefault="007024B1" w:rsidP="007024B1">
            <w:pPr>
              <w:widowControl w:val="0"/>
              <w:kinsoku w:val="0"/>
              <w:overflowPunct w:val="0"/>
              <w:spacing w:line="360" w:lineRule="auto"/>
              <w:ind w:firstLine="0"/>
              <w:jc w:val="left"/>
              <w:textAlignment w:val="baseline"/>
              <w:rPr>
                <w:rFonts w:ascii="Times New Roman" w:hAnsi="Times New Roman"/>
                <w:bCs/>
                <w:sz w:val="24"/>
                <w:szCs w:val="24"/>
              </w:rPr>
            </w:pPr>
            <w:r w:rsidRPr="007024B1">
              <w:rPr>
                <w:rFonts w:ascii="Times New Roman" w:hAnsi="Times New Roman"/>
                <w:bCs/>
                <w:sz w:val="24"/>
                <w:szCs w:val="24"/>
              </w:rPr>
              <w:t xml:space="preserve">8.3. Măsuri de reducere a zgomotului provocat de navă și de </w:t>
            </w:r>
          </w:p>
          <w:p w14:paraId="2602A1FE" w14:textId="5914AB55" w:rsidR="007024B1" w:rsidRPr="00B239B5" w:rsidRDefault="007024B1" w:rsidP="007024B1">
            <w:pPr>
              <w:widowControl w:val="0"/>
              <w:kinsoku w:val="0"/>
              <w:overflowPunct w:val="0"/>
              <w:spacing w:line="360" w:lineRule="auto"/>
              <w:ind w:firstLine="0"/>
              <w:jc w:val="left"/>
              <w:textAlignment w:val="baseline"/>
              <w:rPr>
                <w:rFonts w:ascii="Times New Roman" w:hAnsi="Times New Roman"/>
                <w:b/>
                <w:sz w:val="24"/>
                <w:szCs w:val="24"/>
              </w:rPr>
            </w:pPr>
            <w:r w:rsidRPr="007024B1">
              <w:rPr>
                <w:rFonts w:ascii="Times New Roman" w:hAnsi="Times New Roman"/>
                <w:bCs/>
                <w:sz w:val="24"/>
                <w:szCs w:val="24"/>
              </w:rPr>
              <w:t>echipamentele de dragare</w:t>
            </w:r>
            <w:r>
              <w:rPr>
                <w:rFonts w:ascii="Times New Roman" w:hAnsi="Times New Roman"/>
                <w:bCs/>
                <w:sz w:val="24"/>
                <w:szCs w:val="24"/>
              </w:rPr>
              <w:t>.................................................................................................</w:t>
            </w:r>
          </w:p>
          <w:p w14:paraId="56A4DEED" w14:textId="43C863BA" w:rsidR="00330D39" w:rsidRDefault="00330D39" w:rsidP="00330D39">
            <w:pPr>
              <w:widowControl w:val="0"/>
              <w:kinsoku w:val="0"/>
              <w:overflowPunct w:val="0"/>
              <w:spacing w:line="360" w:lineRule="auto"/>
              <w:ind w:firstLine="0"/>
              <w:jc w:val="left"/>
              <w:textAlignment w:val="baseline"/>
              <w:rPr>
                <w:rFonts w:ascii="Times New Roman" w:hAnsi="Times New Roman"/>
                <w:bCs/>
              </w:rPr>
            </w:pPr>
            <w:r w:rsidRPr="00330D39">
              <w:rPr>
                <w:rFonts w:ascii="Times New Roman" w:hAnsi="Times New Roman"/>
                <w:bCs/>
              </w:rPr>
              <w:t>8.4. Măsuri de reducere a impactului lucrărilor asupra sedimentelor</w:t>
            </w:r>
            <w:r>
              <w:rPr>
                <w:rFonts w:ascii="Times New Roman" w:hAnsi="Times New Roman"/>
                <w:bCs/>
              </w:rPr>
              <w:t xml:space="preserve"> </w:t>
            </w:r>
            <w:r w:rsidRPr="00330D39">
              <w:rPr>
                <w:rFonts w:ascii="Times New Roman" w:hAnsi="Times New Roman"/>
                <w:bCs/>
              </w:rPr>
              <w:t xml:space="preserve">din zona perimetrului </w:t>
            </w:r>
            <w:proofErr w:type="spellStart"/>
            <w:r w:rsidRPr="00330D39">
              <w:rPr>
                <w:rFonts w:ascii="Times New Roman" w:hAnsi="Times New Roman"/>
                <w:bCs/>
              </w:rPr>
              <w:t>Extrasand</w:t>
            </w:r>
            <w:proofErr w:type="spellEnd"/>
            <w:r w:rsidRPr="00330D39">
              <w:rPr>
                <w:rFonts w:ascii="Times New Roman" w:hAnsi="Times New Roman"/>
                <w:bCs/>
              </w:rPr>
              <w:t xml:space="preserve"> </w:t>
            </w:r>
            <w:r w:rsidR="00FA175E">
              <w:rPr>
                <w:rFonts w:ascii="Times New Roman" w:hAnsi="Times New Roman"/>
                <w:bCs/>
              </w:rPr>
              <w:t>2</w:t>
            </w:r>
            <w:r>
              <w:rPr>
                <w:rFonts w:ascii="Times New Roman" w:hAnsi="Times New Roman"/>
                <w:bCs/>
              </w:rPr>
              <w:t>...................................................................................................................................</w:t>
            </w:r>
          </w:p>
          <w:p w14:paraId="16647146" w14:textId="623BE103" w:rsidR="00330D39" w:rsidRPr="00330D39" w:rsidRDefault="003150D8" w:rsidP="003150D8">
            <w:pPr>
              <w:widowControl w:val="0"/>
              <w:tabs>
                <w:tab w:val="left" w:pos="426"/>
              </w:tabs>
              <w:kinsoku w:val="0"/>
              <w:overflowPunct w:val="0"/>
              <w:spacing w:line="360" w:lineRule="auto"/>
              <w:ind w:firstLine="0"/>
              <w:jc w:val="left"/>
              <w:textAlignment w:val="baseline"/>
              <w:rPr>
                <w:rFonts w:ascii="Times New Roman" w:hAnsi="Times New Roman"/>
                <w:bCs/>
              </w:rPr>
            </w:pPr>
            <w:r>
              <w:rPr>
                <w:rFonts w:ascii="Times New Roman" w:hAnsi="Times New Roman"/>
                <w:bCs/>
              </w:rPr>
              <w:t>8</w:t>
            </w:r>
            <w:r w:rsidR="00330D39" w:rsidRPr="00330D39">
              <w:rPr>
                <w:rFonts w:ascii="Times New Roman" w:hAnsi="Times New Roman"/>
                <w:bCs/>
              </w:rPr>
              <w:t>.5. Măsuri de reducere a impactului generat de lucrări asupra biodiversității</w:t>
            </w:r>
            <w:r>
              <w:rPr>
                <w:rFonts w:ascii="Times New Roman" w:hAnsi="Times New Roman"/>
                <w:bCs/>
              </w:rPr>
              <w:t>..........................</w:t>
            </w:r>
          </w:p>
          <w:p w14:paraId="4659C6FF" w14:textId="30D798CE" w:rsidR="003150D8" w:rsidRPr="003150D8" w:rsidRDefault="003150D8" w:rsidP="003150D8">
            <w:pPr>
              <w:autoSpaceDE w:val="0"/>
              <w:autoSpaceDN w:val="0"/>
              <w:adjustRightInd w:val="0"/>
              <w:spacing w:line="360" w:lineRule="auto"/>
              <w:ind w:firstLine="0"/>
              <w:jc w:val="left"/>
              <w:rPr>
                <w:rFonts w:ascii="Times New Roman" w:hAnsi="Times New Roman" w:cs="Times New Roman"/>
                <w:bCs/>
              </w:rPr>
            </w:pPr>
            <w:r w:rsidRPr="003150D8">
              <w:rPr>
                <w:rFonts w:ascii="Times New Roman" w:hAnsi="Times New Roman" w:cs="Times New Roman"/>
                <w:bCs/>
              </w:rPr>
              <w:lastRenderedPageBreak/>
              <w:t>8.6. Măsuri de reducere a impactului asupra activităților piscicole</w:t>
            </w:r>
            <w:r>
              <w:rPr>
                <w:rFonts w:ascii="Times New Roman" w:hAnsi="Times New Roman" w:cs="Times New Roman"/>
                <w:bCs/>
              </w:rPr>
              <w:t>............................................</w:t>
            </w:r>
          </w:p>
          <w:p w14:paraId="517B8845" w14:textId="6CA99CD9" w:rsidR="003150D8" w:rsidRPr="003150D8" w:rsidRDefault="003150D8" w:rsidP="003150D8">
            <w:pPr>
              <w:autoSpaceDE w:val="0"/>
              <w:autoSpaceDN w:val="0"/>
              <w:adjustRightInd w:val="0"/>
              <w:spacing w:line="360" w:lineRule="auto"/>
              <w:ind w:firstLine="0"/>
              <w:jc w:val="left"/>
              <w:rPr>
                <w:rFonts w:ascii="Times New Roman" w:hAnsi="Times New Roman" w:cs="Times New Roman"/>
                <w:bCs/>
              </w:rPr>
            </w:pPr>
            <w:r w:rsidRPr="003150D8">
              <w:rPr>
                <w:rFonts w:ascii="Times New Roman" w:hAnsi="Times New Roman" w:cs="Times New Roman"/>
                <w:bCs/>
              </w:rPr>
              <w:t>8.7 Măsuri de reducere a impactului asupra peisajului</w:t>
            </w:r>
            <w:r>
              <w:rPr>
                <w:rFonts w:ascii="Times New Roman" w:hAnsi="Times New Roman" w:cs="Times New Roman"/>
                <w:bCs/>
              </w:rPr>
              <w:t>...............................................................</w:t>
            </w:r>
          </w:p>
          <w:p w14:paraId="0583DAFF" w14:textId="3046AD09" w:rsidR="003150D8" w:rsidRPr="003150D8" w:rsidRDefault="003150D8" w:rsidP="003150D8">
            <w:pPr>
              <w:autoSpaceDE w:val="0"/>
              <w:autoSpaceDN w:val="0"/>
              <w:adjustRightInd w:val="0"/>
              <w:spacing w:line="360" w:lineRule="auto"/>
              <w:ind w:firstLine="0"/>
              <w:rPr>
                <w:rFonts w:ascii="Times New Roman" w:hAnsi="Times New Roman" w:cs="Times New Roman"/>
                <w:bCs/>
              </w:rPr>
            </w:pPr>
            <w:r w:rsidRPr="003150D8">
              <w:rPr>
                <w:rFonts w:ascii="Times New Roman" w:hAnsi="Times New Roman" w:cs="Times New Roman"/>
                <w:bCs/>
              </w:rPr>
              <w:t>8.8. Măsuri de reducere a impactului prognozat asupra mediului social și economic</w:t>
            </w:r>
            <w:r>
              <w:rPr>
                <w:rFonts w:ascii="Times New Roman" w:hAnsi="Times New Roman" w:cs="Times New Roman"/>
                <w:bCs/>
              </w:rPr>
              <w:t>................</w:t>
            </w:r>
          </w:p>
          <w:p w14:paraId="52E5788A" w14:textId="5F9D715C" w:rsidR="003150D8" w:rsidRPr="003150D8" w:rsidRDefault="003150D8" w:rsidP="003150D8">
            <w:pPr>
              <w:autoSpaceDE w:val="0"/>
              <w:autoSpaceDN w:val="0"/>
              <w:adjustRightInd w:val="0"/>
              <w:spacing w:line="360" w:lineRule="auto"/>
              <w:ind w:firstLine="0"/>
              <w:rPr>
                <w:rFonts w:ascii="Times New Roman" w:hAnsi="Times New Roman" w:cs="Times New Roman"/>
                <w:bCs/>
              </w:rPr>
            </w:pPr>
            <w:r w:rsidRPr="003150D8">
              <w:rPr>
                <w:rFonts w:ascii="Times New Roman" w:hAnsi="Times New Roman" w:cs="Times New Roman"/>
                <w:bCs/>
              </w:rPr>
              <w:t>8.9. Măsuri de reducere a impactului asupra comunităților umane riverane</w:t>
            </w:r>
            <w:r>
              <w:rPr>
                <w:rFonts w:ascii="Times New Roman" w:hAnsi="Times New Roman" w:cs="Times New Roman"/>
                <w:bCs/>
              </w:rPr>
              <w:t>...............................</w:t>
            </w:r>
          </w:p>
          <w:p w14:paraId="55FCDD20" w14:textId="0CBC58AF" w:rsidR="003150D8" w:rsidRPr="003150D8" w:rsidRDefault="003150D8" w:rsidP="003150D8">
            <w:pPr>
              <w:autoSpaceDE w:val="0"/>
              <w:autoSpaceDN w:val="0"/>
              <w:adjustRightInd w:val="0"/>
              <w:spacing w:line="360" w:lineRule="auto"/>
              <w:ind w:firstLine="0"/>
              <w:rPr>
                <w:rFonts w:ascii="Times New Roman" w:hAnsi="Times New Roman" w:cs="Times New Roman"/>
                <w:bCs/>
              </w:rPr>
            </w:pPr>
            <w:r w:rsidRPr="003150D8">
              <w:rPr>
                <w:rFonts w:ascii="Times New Roman" w:hAnsi="Times New Roman" w:cs="Times New Roman"/>
                <w:bCs/>
              </w:rPr>
              <w:t>8.10. Măsuri de reducere a impactului asupra obiectivelor de patrimoniu cultural, arheologic sau asupra monumentelor istorice</w:t>
            </w:r>
            <w:r>
              <w:rPr>
                <w:rFonts w:ascii="Times New Roman" w:hAnsi="Times New Roman" w:cs="Times New Roman"/>
                <w:bCs/>
              </w:rPr>
              <w:t>................................................................................................</w:t>
            </w:r>
          </w:p>
          <w:p w14:paraId="7CDB9E75" w14:textId="621AFB43" w:rsidR="003150D8" w:rsidRPr="003150D8" w:rsidRDefault="003150D8" w:rsidP="003150D8">
            <w:pPr>
              <w:spacing w:line="360" w:lineRule="auto"/>
              <w:ind w:firstLine="0"/>
              <w:rPr>
                <w:rFonts w:ascii="Times New Roman" w:hAnsi="Times New Roman" w:cs="Times New Roman"/>
                <w:bCs/>
              </w:rPr>
            </w:pPr>
            <w:r w:rsidRPr="003150D8">
              <w:rPr>
                <w:rFonts w:ascii="Times New Roman" w:hAnsi="Times New Roman" w:cs="Times New Roman"/>
                <w:bCs/>
              </w:rPr>
              <w:t>8.11. Implementarea măsurilor de reducere a impactului</w:t>
            </w:r>
            <w:r>
              <w:rPr>
                <w:rFonts w:ascii="Times New Roman" w:hAnsi="Times New Roman" w:cs="Times New Roman"/>
                <w:bCs/>
              </w:rPr>
              <w:t>............................................................</w:t>
            </w:r>
          </w:p>
          <w:p w14:paraId="5D9A6A40" w14:textId="2EA489FD" w:rsidR="003150D8" w:rsidRPr="003150D8" w:rsidRDefault="003150D8" w:rsidP="003150D8">
            <w:pPr>
              <w:autoSpaceDE w:val="0"/>
              <w:autoSpaceDN w:val="0"/>
              <w:adjustRightInd w:val="0"/>
              <w:spacing w:line="360" w:lineRule="auto"/>
              <w:ind w:firstLine="0"/>
              <w:rPr>
                <w:rFonts w:ascii="Times New Roman" w:hAnsi="Times New Roman"/>
                <w:bCs/>
              </w:rPr>
            </w:pPr>
            <w:r w:rsidRPr="003150D8">
              <w:rPr>
                <w:rFonts w:ascii="Times New Roman" w:hAnsi="Times New Roman" w:cs="Times New Roman"/>
                <w:bCs/>
              </w:rPr>
              <w:t>8.11.1. Calendarul propus pentru executarea lucrărilor</w:t>
            </w:r>
            <w:r>
              <w:rPr>
                <w:rFonts w:ascii="Times New Roman" w:hAnsi="Times New Roman"/>
                <w:bCs/>
              </w:rPr>
              <w:t>..............................................................</w:t>
            </w:r>
            <w:r w:rsidRPr="003150D8">
              <w:rPr>
                <w:rFonts w:ascii="Times New Roman" w:hAnsi="Times New Roman"/>
                <w:bCs/>
              </w:rPr>
              <w:t xml:space="preserve"> </w:t>
            </w:r>
          </w:p>
          <w:p w14:paraId="502AA065" w14:textId="438F6D2B" w:rsidR="003150D8" w:rsidRPr="003150D8" w:rsidRDefault="003150D8" w:rsidP="003150D8">
            <w:pPr>
              <w:autoSpaceDE w:val="0"/>
              <w:autoSpaceDN w:val="0"/>
              <w:adjustRightInd w:val="0"/>
              <w:spacing w:line="360" w:lineRule="auto"/>
              <w:ind w:firstLine="0"/>
              <w:rPr>
                <w:rFonts w:ascii="Times New Roman" w:hAnsi="Times New Roman" w:cs="Times New Roman"/>
                <w:bCs/>
              </w:rPr>
            </w:pPr>
            <w:r w:rsidRPr="003150D8">
              <w:rPr>
                <w:rFonts w:ascii="Times New Roman" w:hAnsi="Times New Roman" w:cs="Times New Roman"/>
                <w:bCs/>
              </w:rPr>
              <w:t>8.11.2. Programul de monitorizare a factorilor de mediu și a biodiversității în timpul desfășurării lucrărilor</w:t>
            </w:r>
            <w:r>
              <w:rPr>
                <w:rFonts w:ascii="Times New Roman" w:hAnsi="Times New Roman" w:cs="Times New Roman"/>
                <w:bCs/>
              </w:rPr>
              <w:t>...................................................................................................................</w:t>
            </w:r>
          </w:p>
          <w:p w14:paraId="70795D4C" w14:textId="783AAD11" w:rsidR="00DC194D" w:rsidRPr="00F7186D" w:rsidRDefault="00A549D9" w:rsidP="00360F00">
            <w:pPr>
              <w:pStyle w:val="Listparagraf"/>
              <w:autoSpaceDE w:val="0"/>
              <w:autoSpaceDN w:val="0"/>
              <w:adjustRightInd w:val="0"/>
              <w:spacing w:line="360" w:lineRule="auto"/>
              <w:ind w:left="0"/>
              <w:rPr>
                <w:rFonts w:ascii="Times New Roman" w:hAnsi="Times New Roman"/>
                <w:bCs/>
                <w:szCs w:val="22"/>
              </w:rPr>
            </w:pPr>
            <w:r w:rsidRPr="00586469">
              <w:rPr>
                <w:rFonts w:ascii="Times New Roman" w:hAnsi="Times New Roman"/>
                <w:bCs/>
              </w:rPr>
              <w:t>9. SITUAȚII DE RISC ÎN TIMPUL IMPLEMENTĂRII PROIECTULUI</w:t>
            </w:r>
            <w:r>
              <w:rPr>
                <w:rFonts w:ascii="Times New Roman" w:hAnsi="Times New Roman"/>
                <w:bCs/>
              </w:rPr>
              <w:t>...............................</w:t>
            </w:r>
          </w:p>
        </w:tc>
        <w:tc>
          <w:tcPr>
            <w:tcW w:w="805" w:type="dxa"/>
          </w:tcPr>
          <w:p w14:paraId="7AFD2338" w14:textId="77777777" w:rsidR="00DC194D" w:rsidRDefault="00DC194D" w:rsidP="007E3AAD">
            <w:pPr>
              <w:jc w:val="center"/>
              <w:rPr>
                <w:rFonts w:ascii="Times New Roman" w:hAnsi="Times New Roman" w:cs="Times New Roman"/>
              </w:rPr>
            </w:pPr>
          </w:p>
          <w:p w14:paraId="3D0C7330" w14:textId="77777777" w:rsidR="00DC194D" w:rsidRDefault="00DC194D" w:rsidP="007E3AAD">
            <w:pPr>
              <w:ind w:firstLine="0"/>
              <w:jc w:val="center"/>
              <w:rPr>
                <w:rFonts w:ascii="Times New Roman" w:hAnsi="Times New Roman" w:cs="Times New Roman"/>
              </w:rPr>
            </w:pPr>
          </w:p>
          <w:p w14:paraId="58B453B2" w14:textId="70D86954" w:rsidR="00DC194D" w:rsidRDefault="004B2247" w:rsidP="007E3AAD">
            <w:pPr>
              <w:ind w:firstLine="0"/>
              <w:jc w:val="center"/>
              <w:rPr>
                <w:rFonts w:ascii="Times New Roman" w:hAnsi="Times New Roman" w:cs="Times New Roman"/>
              </w:rPr>
            </w:pPr>
            <w:r>
              <w:rPr>
                <w:rFonts w:ascii="Times New Roman" w:hAnsi="Times New Roman" w:cs="Times New Roman"/>
              </w:rPr>
              <w:t>5</w:t>
            </w:r>
            <w:r w:rsidR="003E11E0">
              <w:rPr>
                <w:rFonts w:ascii="Times New Roman" w:hAnsi="Times New Roman" w:cs="Times New Roman"/>
              </w:rPr>
              <w:t>4</w:t>
            </w:r>
          </w:p>
          <w:p w14:paraId="5C6A1D0B" w14:textId="74360A09" w:rsidR="00DC194D" w:rsidRDefault="004B2247" w:rsidP="007E3AAD">
            <w:pPr>
              <w:ind w:firstLine="0"/>
              <w:jc w:val="center"/>
              <w:rPr>
                <w:rFonts w:ascii="Times New Roman" w:hAnsi="Times New Roman" w:cs="Times New Roman"/>
              </w:rPr>
            </w:pPr>
            <w:r>
              <w:rPr>
                <w:rFonts w:ascii="Times New Roman" w:hAnsi="Times New Roman" w:cs="Times New Roman"/>
              </w:rPr>
              <w:t>5</w:t>
            </w:r>
            <w:r w:rsidR="003E11E0">
              <w:rPr>
                <w:rFonts w:ascii="Times New Roman" w:hAnsi="Times New Roman" w:cs="Times New Roman"/>
              </w:rPr>
              <w:t>4</w:t>
            </w:r>
          </w:p>
          <w:p w14:paraId="51161818" w14:textId="77777777" w:rsidR="00716170" w:rsidRDefault="00716170" w:rsidP="007E3AAD">
            <w:pPr>
              <w:ind w:firstLine="0"/>
              <w:jc w:val="center"/>
              <w:rPr>
                <w:rFonts w:ascii="Times New Roman" w:hAnsi="Times New Roman" w:cs="Times New Roman"/>
              </w:rPr>
            </w:pPr>
          </w:p>
          <w:p w14:paraId="023C3B38" w14:textId="29FC470C" w:rsidR="00716170" w:rsidRDefault="00716170" w:rsidP="007E3AAD">
            <w:pPr>
              <w:ind w:firstLine="0"/>
              <w:jc w:val="center"/>
              <w:rPr>
                <w:rFonts w:ascii="Times New Roman" w:hAnsi="Times New Roman" w:cs="Times New Roman"/>
              </w:rPr>
            </w:pPr>
            <w:r>
              <w:rPr>
                <w:rFonts w:ascii="Times New Roman" w:hAnsi="Times New Roman" w:cs="Times New Roman"/>
              </w:rPr>
              <w:t>5</w:t>
            </w:r>
            <w:r w:rsidR="003E11E0">
              <w:rPr>
                <w:rFonts w:ascii="Times New Roman" w:hAnsi="Times New Roman" w:cs="Times New Roman"/>
              </w:rPr>
              <w:t>5</w:t>
            </w:r>
          </w:p>
          <w:p w14:paraId="415815CC" w14:textId="4BF12A0E" w:rsidR="00716170" w:rsidRDefault="00716170" w:rsidP="007E3AAD">
            <w:pPr>
              <w:ind w:firstLine="0"/>
              <w:jc w:val="center"/>
              <w:rPr>
                <w:rFonts w:ascii="Times New Roman" w:hAnsi="Times New Roman" w:cs="Times New Roman"/>
              </w:rPr>
            </w:pPr>
            <w:r>
              <w:rPr>
                <w:rFonts w:ascii="Times New Roman" w:hAnsi="Times New Roman" w:cs="Times New Roman"/>
              </w:rPr>
              <w:t>5</w:t>
            </w:r>
            <w:r w:rsidR="003E11E0">
              <w:rPr>
                <w:rFonts w:ascii="Times New Roman" w:hAnsi="Times New Roman" w:cs="Times New Roman"/>
              </w:rPr>
              <w:t>7</w:t>
            </w:r>
          </w:p>
          <w:p w14:paraId="5701C61B" w14:textId="77777777" w:rsidR="00716170" w:rsidRDefault="00716170" w:rsidP="007E3AAD">
            <w:pPr>
              <w:ind w:firstLine="0"/>
              <w:jc w:val="center"/>
              <w:rPr>
                <w:rFonts w:ascii="Times New Roman" w:hAnsi="Times New Roman" w:cs="Times New Roman"/>
              </w:rPr>
            </w:pPr>
          </w:p>
          <w:p w14:paraId="4E5D3C02" w14:textId="2811AEDA" w:rsidR="00716170" w:rsidRDefault="00716170" w:rsidP="007E3AAD">
            <w:pPr>
              <w:ind w:firstLine="0"/>
              <w:jc w:val="center"/>
              <w:rPr>
                <w:rFonts w:ascii="Times New Roman" w:hAnsi="Times New Roman" w:cs="Times New Roman"/>
              </w:rPr>
            </w:pPr>
            <w:r>
              <w:rPr>
                <w:rFonts w:ascii="Times New Roman" w:hAnsi="Times New Roman" w:cs="Times New Roman"/>
              </w:rPr>
              <w:t>5</w:t>
            </w:r>
            <w:r w:rsidR="003E11E0">
              <w:rPr>
                <w:rFonts w:ascii="Times New Roman" w:hAnsi="Times New Roman" w:cs="Times New Roman"/>
              </w:rPr>
              <w:t>8</w:t>
            </w:r>
          </w:p>
          <w:p w14:paraId="1FDB3EEA" w14:textId="77777777" w:rsidR="00716170" w:rsidRDefault="00716170" w:rsidP="007E3AAD">
            <w:pPr>
              <w:ind w:firstLine="0"/>
              <w:jc w:val="center"/>
              <w:rPr>
                <w:rFonts w:ascii="Times New Roman" w:hAnsi="Times New Roman" w:cs="Times New Roman"/>
              </w:rPr>
            </w:pPr>
          </w:p>
          <w:p w14:paraId="358F3C4E" w14:textId="77777777" w:rsidR="00716170" w:rsidRDefault="00716170" w:rsidP="007E3AAD">
            <w:pPr>
              <w:ind w:firstLine="0"/>
              <w:jc w:val="center"/>
              <w:rPr>
                <w:rFonts w:ascii="Times New Roman" w:hAnsi="Times New Roman" w:cs="Times New Roman"/>
              </w:rPr>
            </w:pPr>
          </w:p>
          <w:p w14:paraId="1A516BA8" w14:textId="478BB6DE" w:rsidR="00716170" w:rsidRDefault="003E11E0" w:rsidP="007E3AAD">
            <w:pPr>
              <w:ind w:firstLine="0"/>
              <w:jc w:val="center"/>
              <w:rPr>
                <w:rFonts w:ascii="Times New Roman" w:hAnsi="Times New Roman" w:cs="Times New Roman"/>
              </w:rPr>
            </w:pPr>
            <w:r>
              <w:rPr>
                <w:rFonts w:ascii="Times New Roman" w:hAnsi="Times New Roman" w:cs="Times New Roman"/>
              </w:rPr>
              <w:t>61</w:t>
            </w:r>
          </w:p>
          <w:p w14:paraId="3158B2DA" w14:textId="227B5FE8" w:rsidR="00F7186D" w:rsidRDefault="003E11E0" w:rsidP="007E3AAD">
            <w:pPr>
              <w:ind w:firstLine="0"/>
              <w:jc w:val="center"/>
              <w:rPr>
                <w:rFonts w:ascii="Times New Roman" w:hAnsi="Times New Roman" w:cs="Times New Roman"/>
              </w:rPr>
            </w:pPr>
            <w:r>
              <w:rPr>
                <w:rFonts w:ascii="Times New Roman" w:hAnsi="Times New Roman" w:cs="Times New Roman"/>
              </w:rPr>
              <w:t>61</w:t>
            </w:r>
          </w:p>
          <w:p w14:paraId="41698037" w14:textId="77777777" w:rsidR="00F7186D" w:rsidRDefault="00F7186D" w:rsidP="007E3AAD">
            <w:pPr>
              <w:ind w:firstLine="0"/>
              <w:jc w:val="center"/>
              <w:rPr>
                <w:rFonts w:ascii="Times New Roman" w:hAnsi="Times New Roman" w:cs="Times New Roman"/>
              </w:rPr>
            </w:pPr>
          </w:p>
          <w:p w14:paraId="46BE76D6" w14:textId="30DC5CAC" w:rsidR="00F7186D" w:rsidRDefault="003E11E0" w:rsidP="007E3AAD">
            <w:pPr>
              <w:ind w:firstLine="0"/>
              <w:jc w:val="center"/>
              <w:rPr>
                <w:rFonts w:ascii="Times New Roman" w:hAnsi="Times New Roman" w:cs="Times New Roman"/>
              </w:rPr>
            </w:pPr>
            <w:r>
              <w:rPr>
                <w:rFonts w:ascii="Times New Roman" w:hAnsi="Times New Roman" w:cs="Times New Roman"/>
              </w:rPr>
              <w:t>62</w:t>
            </w:r>
          </w:p>
          <w:p w14:paraId="24222334" w14:textId="62B53623" w:rsidR="00AD7751" w:rsidRDefault="00AD7751" w:rsidP="007E3AAD">
            <w:pPr>
              <w:ind w:firstLine="0"/>
              <w:jc w:val="center"/>
              <w:rPr>
                <w:rFonts w:ascii="Times New Roman" w:hAnsi="Times New Roman" w:cs="Times New Roman"/>
              </w:rPr>
            </w:pPr>
            <w:r>
              <w:rPr>
                <w:rFonts w:ascii="Times New Roman" w:hAnsi="Times New Roman" w:cs="Times New Roman"/>
              </w:rPr>
              <w:t>6</w:t>
            </w:r>
            <w:r w:rsidR="003E11E0">
              <w:rPr>
                <w:rFonts w:ascii="Times New Roman" w:hAnsi="Times New Roman" w:cs="Times New Roman"/>
              </w:rPr>
              <w:t>3</w:t>
            </w:r>
          </w:p>
          <w:p w14:paraId="2D71D6FA" w14:textId="77777777" w:rsidR="00AD7751" w:rsidRDefault="00AD7751" w:rsidP="007E3AAD">
            <w:pPr>
              <w:ind w:firstLine="0"/>
              <w:jc w:val="center"/>
              <w:rPr>
                <w:rFonts w:ascii="Times New Roman" w:hAnsi="Times New Roman" w:cs="Times New Roman"/>
              </w:rPr>
            </w:pPr>
          </w:p>
          <w:p w14:paraId="7EF99B8A" w14:textId="34786B1A" w:rsidR="00AD7751" w:rsidRDefault="00AD7751" w:rsidP="007E3AAD">
            <w:pPr>
              <w:ind w:firstLine="0"/>
              <w:jc w:val="center"/>
              <w:rPr>
                <w:rFonts w:ascii="Times New Roman" w:hAnsi="Times New Roman" w:cs="Times New Roman"/>
              </w:rPr>
            </w:pPr>
            <w:r>
              <w:rPr>
                <w:rFonts w:ascii="Times New Roman" w:hAnsi="Times New Roman" w:cs="Times New Roman"/>
              </w:rPr>
              <w:t>6</w:t>
            </w:r>
            <w:r w:rsidR="003E11E0">
              <w:rPr>
                <w:rFonts w:ascii="Times New Roman" w:hAnsi="Times New Roman" w:cs="Times New Roman"/>
              </w:rPr>
              <w:t>4</w:t>
            </w:r>
          </w:p>
          <w:p w14:paraId="2752F424" w14:textId="5A712F6F" w:rsidR="00AD7751" w:rsidRDefault="00AD7751" w:rsidP="007E3AAD">
            <w:pPr>
              <w:ind w:firstLine="0"/>
              <w:jc w:val="center"/>
              <w:rPr>
                <w:rFonts w:ascii="Times New Roman" w:hAnsi="Times New Roman" w:cs="Times New Roman"/>
              </w:rPr>
            </w:pPr>
            <w:r>
              <w:rPr>
                <w:rFonts w:ascii="Times New Roman" w:hAnsi="Times New Roman" w:cs="Times New Roman"/>
              </w:rPr>
              <w:t>6</w:t>
            </w:r>
            <w:r w:rsidR="003E11E0">
              <w:rPr>
                <w:rFonts w:ascii="Times New Roman" w:hAnsi="Times New Roman" w:cs="Times New Roman"/>
              </w:rPr>
              <w:t>4</w:t>
            </w:r>
          </w:p>
          <w:p w14:paraId="4B5C3BD1" w14:textId="77777777" w:rsidR="00AD7751" w:rsidRDefault="00AD7751" w:rsidP="007E3AAD">
            <w:pPr>
              <w:ind w:firstLine="0"/>
              <w:jc w:val="center"/>
              <w:rPr>
                <w:rFonts w:ascii="Times New Roman" w:hAnsi="Times New Roman" w:cs="Times New Roman"/>
              </w:rPr>
            </w:pPr>
          </w:p>
          <w:p w14:paraId="77DB3051" w14:textId="78C7CFAB" w:rsidR="00AD7751" w:rsidRDefault="00AD7751" w:rsidP="007E3AAD">
            <w:pPr>
              <w:ind w:firstLine="0"/>
              <w:jc w:val="center"/>
              <w:rPr>
                <w:rFonts w:ascii="Times New Roman" w:hAnsi="Times New Roman" w:cs="Times New Roman"/>
              </w:rPr>
            </w:pPr>
            <w:r>
              <w:rPr>
                <w:rFonts w:ascii="Times New Roman" w:hAnsi="Times New Roman" w:cs="Times New Roman"/>
              </w:rPr>
              <w:t>6</w:t>
            </w:r>
            <w:r w:rsidR="003E11E0">
              <w:rPr>
                <w:rFonts w:ascii="Times New Roman" w:hAnsi="Times New Roman" w:cs="Times New Roman"/>
              </w:rPr>
              <w:t>9</w:t>
            </w:r>
          </w:p>
          <w:p w14:paraId="659CAA00" w14:textId="7C4877E6" w:rsidR="00AD7751" w:rsidRDefault="00AD7751" w:rsidP="007E3AAD">
            <w:pPr>
              <w:ind w:firstLine="0"/>
              <w:jc w:val="center"/>
              <w:rPr>
                <w:rFonts w:ascii="Times New Roman" w:hAnsi="Times New Roman" w:cs="Times New Roman"/>
              </w:rPr>
            </w:pPr>
            <w:r>
              <w:rPr>
                <w:rFonts w:ascii="Times New Roman" w:hAnsi="Times New Roman" w:cs="Times New Roman"/>
              </w:rPr>
              <w:t>7</w:t>
            </w:r>
            <w:r w:rsidR="003E11E0">
              <w:rPr>
                <w:rFonts w:ascii="Times New Roman" w:hAnsi="Times New Roman" w:cs="Times New Roman"/>
              </w:rPr>
              <w:t>4</w:t>
            </w:r>
          </w:p>
          <w:p w14:paraId="1F940D24" w14:textId="77777777" w:rsidR="00AD7751" w:rsidRDefault="00AD7751" w:rsidP="007E3AAD">
            <w:pPr>
              <w:ind w:firstLine="0"/>
              <w:jc w:val="center"/>
              <w:rPr>
                <w:rFonts w:ascii="Times New Roman" w:hAnsi="Times New Roman" w:cs="Times New Roman"/>
              </w:rPr>
            </w:pPr>
          </w:p>
          <w:p w14:paraId="7FF86DE4" w14:textId="2CCFFDDA" w:rsidR="00AD7751" w:rsidRDefault="003E11E0" w:rsidP="007E3AAD">
            <w:pPr>
              <w:ind w:firstLine="0"/>
              <w:jc w:val="center"/>
              <w:rPr>
                <w:rFonts w:ascii="Times New Roman" w:hAnsi="Times New Roman" w:cs="Times New Roman"/>
              </w:rPr>
            </w:pPr>
            <w:r>
              <w:rPr>
                <w:rFonts w:ascii="Times New Roman" w:hAnsi="Times New Roman" w:cs="Times New Roman"/>
              </w:rPr>
              <w:t>80</w:t>
            </w:r>
          </w:p>
          <w:p w14:paraId="507BC1EF" w14:textId="08411291" w:rsidR="00AD7751" w:rsidRDefault="003E11E0" w:rsidP="007E3AAD">
            <w:pPr>
              <w:ind w:firstLine="0"/>
              <w:jc w:val="center"/>
              <w:rPr>
                <w:rFonts w:ascii="Times New Roman" w:hAnsi="Times New Roman" w:cs="Times New Roman"/>
              </w:rPr>
            </w:pPr>
            <w:r>
              <w:rPr>
                <w:rFonts w:ascii="Times New Roman" w:hAnsi="Times New Roman" w:cs="Times New Roman"/>
              </w:rPr>
              <w:t>82</w:t>
            </w:r>
          </w:p>
          <w:p w14:paraId="3BB8EB6F" w14:textId="77777777" w:rsidR="00AD7751" w:rsidRDefault="00AD7751" w:rsidP="007E3AAD">
            <w:pPr>
              <w:ind w:firstLine="0"/>
              <w:jc w:val="center"/>
              <w:rPr>
                <w:rFonts w:ascii="Times New Roman" w:hAnsi="Times New Roman" w:cs="Times New Roman"/>
              </w:rPr>
            </w:pPr>
          </w:p>
          <w:p w14:paraId="0AEB5D57" w14:textId="32394F51" w:rsidR="00E47E8E" w:rsidRDefault="00E47E8E" w:rsidP="007E3AAD">
            <w:pPr>
              <w:ind w:firstLine="0"/>
              <w:jc w:val="center"/>
              <w:rPr>
                <w:rFonts w:ascii="Times New Roman" w:hAnsi="Times New Roman" w:cs="Times New Roman"/>
              </w:rPr>
            </w:pPr>
            <w:r>
              <w:rPr>
                <w:rFonts w:ascii="Times New Roman" w:hAnsi="Times New Roman" w:cs="Times New Roman"/>
              </w:rPr>
              <w:t>85</w:t>
            </w:r>
          </w:p>
          <w:p w14:paraId="7F5420A4" w14:textId="77777777" w:rsidR="00E47E8E" w:rsidRPr="00E47E8E" w:rsidRDefault="00E47E8E" w:rsidP="007E3AAD">
            <w:pPr>
              <w:ind w:firstLine="0"/>
              <w:jc w:val="center"/>
              <w:rPr>
                <w:rFonts w:ascii="Times New Roman" w:hAnsi="Times New Roman" w:cs="Times New Roman"/>
                <w:sz w:val="6"/>
                <w:szCs w:val="6"/>
              </w:rPr>
            </w:pPr>
          </w:p>
          <w:p w14:paraId="0B720CA5" w14:textId="0E47BA69" w:rsidR="00AD7751" w:rsidRDefault="00E47E8E" w:rsidP="007E3AAD">
            <w:pPr>
              <w:ind w:firstLine="0"/>
              <w:jc w:val="center"/>
              <w:rPr>
                <w:rFonts w:ascii="Times New Roman" w:hAnsi="Times New Roman" w:cs="Times New Roman"/>
              </w:rPr>
            </w:pPr>
            <w:r>
              <w:rPr>
                <w:rFonts w:ascii="Times New Roman" w:hAnsi="Times New Roman" w:cs="Times New Roman"/>
              </w:rPr>
              <w:t>94</w:t>
            </w:r>
          </w:p>
          <w:p w14:paraId="2974992C" w14:textId="0F82F86D" w:rsidR="00AD7751" w:rsidRDefault="00E47E8E" w:rsidP="007E3AAD">
            <w:pPr>
              <w:ind w:firstLine="0"/>
              <w:jc w:val="center"/>
              <w:rPr>
                <w:rFonts w:ascii="Times New Roman" w:hAnsi="Times New Roman" w:cs="Times New Roman"/>
              </w:rPr>
            </w:pPr>
            <w:r>
              <w:rPr>
                <w:rFonts w:ascii="Times New Roman" w:hAnsi="Times New Roman" w:cs="Times New Roman"/>
              </w:rPr>
              <w:t>96</w:t>
            </w:r>
          </w:p>
          <w:p w14:paraId="30039339" w14:textId="77777777" w:rsidR="00110D16" w:rsidRDefault="00110D16" w:rsidP="007E3AAD">
            <w:pPr>
              <w:ind w:firstLine="0"/>
              <w:jc w:val="center"/>
              <w:rPr>
                <w:rFonts w:ascii="Times New Roman" w:hAnsi="Times New Roman" w:cs="Times New Roman"/>
              </w:rPr>
            </w:pPr>
          </w:p>
          <w:p w14:paraId="1EE71022" w14:textId="700F1E25" w:rsidR="00110D16" w:rsidRDefault="00E47E8E" w:rsidP="007E3AAD">
            <w:pPr>
              <w:ind w:firstLine="0"/>
              <w:jc w:val="center"/>
              <w:rPr>
                <w:rFonts w:ascii="Times New Roman" w:hAnsi="Times New Roman" w:cs="Times New Roman"/>
              </w:rPr>
            </w:pPr>
            <w:r>
              <w:rPr>
                <w:rFonts w:ascii="Times New Roman" w:hAnsi="Times New Roman" w:cs="Times New Roman"/>
              </w:rPr>
              <w:t>100</w:t>
            </w:r>
          </w:p>
          <w:p w14:paraId="3BE2E6A6" w14:textId="77777777" w:rsidR="00110D16" w:rsidRDefault="00110D16" w:rsidP="007E3AAD">
            <w:pPr>
              <w:ind w:firstLine="0"/>
              <w:jc w:val="center"/>
              <w:rPr>
                <w:rFonts w:ascii="Times New Roman" w:hAnsi="Times New Roman" w:cs="Times New Roman"/>
              </w:rPr>
            </w:pPr>
          </w:p>
          <w:p w14:paraId="33F009C5" w14:textId="77777777" w:rsidR="00110D16" w:rsidRDefault="00110D16" w:rsidP="007E3AAD">
            <w:pPr>
              <w:ind w:firstLine="0"/>
              <w:jc w:val="center"/>
              <w:rPr>
                <w:rFonts w:ascii="Times New Roman" w:hAnsi="Times New Roman" w:cs="Times New Roman"/>
              </w:rPr>
            </w:pPr>
          </w:p>
          <w:p w14:paraId="77E24505" w14:textId="722916AB" w:rsidR="00110D16" w:rsidRDefault="00110D16"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12</w:t>
            </w:r>
          </w:p>
          <w:p w14:paraId="258E9EE2" w14:textId="77777777" w:rsidR="00110D16" w:rsidRDefault="00110D16" w:rsidP="007E3AAD">
            <w:pPr>
              <w:ind w:firstLine="0"/>
              <w:jc w:val="center"/>
              <w:rPr>
                <w:rFonts w:ascii="Times New Roman" w:hAnsi="Times New Roman" w:cs="Times New Roman"/>
              </w:rPr>
            </w:pPr>
          </w:p>
          <w:p w14:paraId="1158963B" w14:textId="77777777" w:rsidR="00110D16" w:rsidRDefault="00110D16" w:rsidP="007E3AAD">
            <w:pPr>
              <w:ind w:firstLine="0"/>
              <w:jc w:val="center"/>
              <w:rPr>
                <w:rFonts w:ascii="Times New Roman" w:hAnsi="Times New Roman" w:cs="Times New Roman"/>
              </w:rPr>
            </w:pPr>
          </w:p>
          <w:p w14:paraId="134C2A02" w14:textId="1A522F08" w:rsidR="00110D16" w:rsidRDefault="00110D16"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13</w:t>
            </w:r>
          </w:p>
          <w:p w14:paraId="32B29544" w14:textId="77777777" w:rsidR="00AD7751" w:rsidRDefault="00AD7751" w:rsidP="007E3AAD">
            <w:pPr>
              <w:ind w:firstLine="0"/>
              <w:jc w:val="center"/>
              <w:rPr>
                <w:rFonts w:ascii="Times New Roman" w:hAnsi="Times New Roman" w:cs="Times New Roman"/>
              </w:rPr>
            </w:pPr>
          </w:p>
          <w:p w14:paraId="2C20A89B" w14:textId="77777777" w:rsidR="00110D16" w:rsidRDefault="00110D16" w:rsidP="007E3AAD">
            <w:pPr>
              <w:ind w:firstLine="0"/>
              <w:jc w:val="center"/>
              <w:rPr>
                <w:rFonts w:ascii="Times New Roman" w:hAnsi="Times New Roman" w:cs="Times New Roman"/>
              </w:rPr>
            </w:pPr>
          </w:p>
          <w:p w14:paraId="2E57920C" w14:textId="0BBA1DA6" w:rsidR="00110D16" w:rsidRDefault="00110D16"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15</w:t>
            </w:r>
          </w:p>
          <w:p w14:paraId="69D05BE4" w14:textId="77777777" w:rsidR="00E47E8E" w:rsidRDefault="00E47E8E" w:rsidP="007E3AAD">
            <w:pPr>
              <w:ind w:firstLine="0"/>
              <w:jc w:val="center"/>
              <w:rPr>
                <w:rFonts w:ascii="Times New Roman" w:hAnsi="Times New Roman" w:cs="Times New Roman"/>
              </w:rPr>
            </w:pPr>
          </w:p>
          <w:p w14:paraId="6BEE6BBB" w14:textId="767F9AA8" w:rsidR="00110D16" w:rsidRDefault="00110D16" w:rsidP="007E3AAD">
            <w:pPr>
              <w:ind w:firstLine="0"/>
              <w:jc w:val="center"/>
              <w:rPr>
                <w:rFonts w:ascii="Times New Roman" w:hAnsi="Times New Roman" w:cs="Times New Roman"/>
              </w:rPr>
            </w:pPr>
            <w:r>
              <w:rPr>
                <w:rFonts w:ascii="Times New Roman" w:hAnsi="Times New Roman" w:cs="Times New Roman"/>
              </w:rPr>
              <w:lastRenderedPageBreak/>
              <w:t>1</w:t>
            </w:r>
            <w:r w:rsidR="00E47E8E">
              <w:rPr>
                <w:rFonts w:ascii="Times New Roman" w:hAnsi="Times New Roman" w:cs="Times New Roman"/>
              </w:rPr>
              <w:t>16</w:t>
            </w:r>
          </w:p>
          <w:p w14:paraId="239914E2" w14:textId="77777777" w:rsidR="00B96C0A" w:rsidRDefault="00B96C0A" w:rsidP="007E3AAD">
            <w:pPr>
              <w:ind w:firstLine="0"/>
              <w:jc w:val="center"/>
              <w:rPr>
                <w:rFonts w:ascii="Times New Roman" w:hAnsi="Times New Roman" w:cs="Times New Roman"/>
              </w:rPr>
            </w:pPr>
          </w:p>
          <w:p w14:paraId="47858091" w14:textId="77777777" w:rsidR="00B96C0A" w:rsidRDefault="00B96C0A" w:rsidP="007E3AAD">
            <w:pPr>
              <w:ind w:firstLine="0"/>
              <w:jc w:val="center"/>
              <w:rPr>
                <w:rFonts w:ascii="Times New Roman" w:hAnsi="Times New Roman" w:cs="Times New Roman"/>
              </w:rPr>
            </w:pPr>
          </w:p>
          <w:p w14:paraId="4FE6CE9F" w14:textId="5DDE87AC" w:rsidR="00B96C0A" w:rsidRDefault="00B96C0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19</w:t>
            </w:r>
          </w:p>
          <w:p w14:paraId="6DC14343" w14:textId="77777777" w:rsidR="00B96C0A" w:rsidRDefault="00B96C0A" w:rsidP="007E3AAD">
            <w:pPr>
              <w:ind w:firstLine="0"/>
              <w:jc w:val="center"/>
              <w:rPr>
                <w:rFonts w:ascii="Times New Roman" w:hAnsi="Times New Roman" w:cs="Times New Roman"/>
              </w:rPr>
            </w:pPr>
          </w:p>
          <w:p w14:paraId="0F29B690" w14:textId="731521AD" w:rsidR="00B96C0A" w:rsidRDefault="00B96C0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23</w:t>
            </w:r>
          </w:p>
          <w:p w14:paraId="0B54FBE7" w14:textId="77777777" w:rsidR="00B96C0A" w:rsidRDefault="00B96C0A" w:rsidP="007E3AAD">
            <w:pPr>
              <w:ind w:firstLine="0"/>
              <w:jc w:val="center"/>
              <w:rPr>
                <w:rFonts w:ascii="Times New Roman" w:hAnsi="Times New Roman" w:cs="Times New Roman"/>
              </w:rPr>
            </w:pPr>
          </w:p>
          <w:p w14:paraId="68B97B9A" w14:textId="77777777" w:rsidR="00B96C0A" w:rsidRDefault="00B96C0A" w:rsidP="007E3AAD">
            <w:pPr>
              <w:ind w:firstLine="0"/>
              <w:jc w:val="center"/>
              <w:rPr>
                <w:rFonts w:ascii="Times New Roman" w:hAnsi="Times New Roman" w:cs="Times New Roman"/>
              </w:rPr>
            </w:pPr>
          </w:p>
          <w:p w14:paraId="45F09976" w14:textId="5D07221A" w:rsidR="00B96C0A" w:rsidRDefault="00B96C0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23</w:t>
            </w:r>
          </w:p>
          <w:p w14:paraId="3EBAF090" w14:textId="082E82DE" w:rsidR="00D508B2" w:rsidRDefault="00D508B2"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2</w:t>
            </w:r>
            <w:r>
              <w:rPr>
                <w:rFonts w:ascii="Times New Roman" w:hAnsi="Times New Roman" w:cs="Times New Roman"/>
              </w:rPr>
              <w:t>7</w:t>
            </w:r>
          </w:p>
          <w:p w14:paraId="654CA1F2" w14:textId="77777777" w:rsidR="00D508B2" w:rsidRDefault="00D508B2" w:rsidP="007E3AAD">
            <w:pPr>
              <w:ind w:firstLine="0"/>
              <w:jc w:val="center"/>
              <w:rPr>
                <w:rFonts w:ascii="Times New Roman" w:hAnsi="Times New Roman" w:cs="Times New Roman"/>
              </w:rPr>
            </w:pPr>
          </w:p>
          <w:p w14:paraId="4367A89E" w14:textId="65533D44" w:rsidR="00D508B2" w:rsidRDefault="00D508B2"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28</w:t>
            </w:r>
          </w:p>
          <w:p w14:paraId="3011DA59" w14:textId="77777777" w:rsidR="00D508B2" w:rsidRDefault="00D508B2" w:rsidP="007E3AAD">
            <w:pPr>
              <w:ind w:firstLine="0"/>
              <w:jc w:val="center"/>
              <w:rPr>
                <w:rFonts w:ascii="Times New Roman" w:hAnsi="Times New Roman" w:cs="Times New Roman"/>
              </w:rPr>
            </w:pPr>
          </w:p>
          <w:p w14:paraId="6873863E" w14:textId="77777777" w:rsidR="00D508B2" w:rsidRDefault="00D508B2" w:rsidP="007E3AAD">
            <w:pPr>
              <w:ind w:firstLine="0"/>
              <w:jc w:val="center"/>
              <w:rPr>
                <w:rFonts w:ascii="Times New Roman" w:hAnsi="Times New Roman" w:cs="Times New Roman"/>
              </w:rPr>
            </w:pPr>
          </w:p>
          <w:p w14:paraId="6BD91030" w14:textId="28380114" w:rsidR="00D508B2" w:rsidRDefault="00D508B2"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28</w:t>
            </w:r>
          </w:p>
          <w:p w14:paraId="4A0DFB3A" w14:textId="77777777" w:rsidR="00A3059A" w:rsidRDefault="00A3059A" w:rsidP="007E3AAD">
            <w:pPr>
              <w:ind w:firstLine="0"/>
              <w:jc w:val="center"/>
              <w:rPr>
                <w:rFonts w:ascii="Times New Roman" w:hAnsi="Times New Roman" w:cs="Times New Roman"/>
              </w:rPr>
            </w:pPr>
          </w:p>
          <w:p w14:paraId="6348FFF0" w14:textId="77777777" w:rsidR="00A3059A" w:rsidRDefault="00A3059A" w:rsidP="007E3AAD">
            <w:pPr>
              <w:ind w:firstLine="0"/>
              <w:jc w:val="center"/>
              <w:rPr>
                <w:rFonts w:ascii="Times New Roman" w:hAnsi="Times New Roman" w:cs="Times New Roman"/>
              </w:rPr>
            </w:pPr>
          </w:p>
          <w:p w14:paraId="04AC79BD" w14:textId="698C1AD4" w:rsidR="00A3059A" w:rsidRDefault="00A3059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29</w:t>
            </w:r>
          </w:p>
          <w:p w14:paraId="5A0183D7" w14:textId="77777777" w:rsidR="00A3059A" w:rsidRDefault="00A3059A" w:rsidP="007E3AAD">
            <w:pPr>
              <w:ind w:firstLine="0"/>
              <w:jc w:val="center"/>
              <w:rPr>
                <w:rFonts w:ascii="Times New Roman" w:hAnsi="Times New Roman" w:cs="Times New Roman"/>
              </w:rPr>
            </w:pPr>
          </w:p>
          <w:p w14:paraId="6F9E10E9" w14:textId="0CE00510" w:rsidR="00A3059A" w:rsidRDefault="00A3059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30</w:t>
            </w:r>
          </w:p>
          <w:p w14:paraId="7DB1691A" w14:textId="0A260C60" w:rsidR="00A3059A" w:rsidRDefault="00A3059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37</w:t>
            </w:r>
          </w:p>
          <w:p w14:paraId="77752570" w14:textId="77777777" w:rsidR="00A3059A" w:rsidRDefault="00A3059A" w:rsidP="007E3AAD">
            <w:pPr>
              <w:ind w:firstLine="0"/>
              <w:jc w:val="center"/>
              <w:rPr>
                <w:rFonts w:ascii="Times New Roman" w:hAnsi="Times New Roman" w:cs="Times New Roman"/>
              </w:rPr>
            </w:pPr>
          </w:p>
          <w:p w14:paraId="43604D20" w14:textId="77777777" w:rsidR="00A3059A" w:rsidRDefault="00A3059A" w:rsidP="007E3AAD">
            <w:pPr>
              <w:ind w:firstLine="0"/>
              <w:jc w:val="center"/>
              <w:rPr>
                <w:rFonts w:ascii="Times New Roman" w:hAnsi="Times New Roman" w:cs="Times New Roman"/>
              </w:rPr>
            </w:pPr>
          </w:p>
          <w:p w14:paraId="7F2247EE" w14:textId="70A09992" w:rsidR="00A3059A" w:rsidRDefault="00A3059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38</w:t>
            </w:r>
          </w:p>
          <w:p w14:paraId="6F2FE26D" w14:textId="77777777" w:rsidR="00A3059A" w:rsidRDefault="00A3059A" w:rsidP="007E3AAD">
            <w:pPr>
              <w:ind w:firstLine="0"/>
              <w:jc w:val="center"/>
              <w:rPr>
                <w:rFonts w:ascii="Times New Roman" w:hAnsi="Times New Roman" w:cs="Times New Roman"/>
              </w:rPr>
            </w:pPr>
          </w:p>
          <w:p w14:paraId="0FB68D55" w14:textId="77777777" w:rsidR="00A3059A" w:rsidRDefault="00A3059A" w:rsidP="007E3AAD">
            <w:pPr>
              <w:ind w:firstLine="0"/>
              <w:jc w:val="center"/>
              <w:rPr>
                <w:rFonts w:ascii="Times New Roman" w:hAnsi="Times New Roman" w:cs="Times New Roman"/>
              </w:rPr>
            </w:pPr>
          </w:p>
          <w:p w14:paraId="0A267112" w14:textId="67096AD9" w:rsidR="00A3059A" w:rsidRDefault="00A3059A" w:rsidP="007E3AAD">
            <w:pPr>
              <w:ind w:firstLine="0"/>
              <w:jc w:val="center"/>
              <w:rPr>
                <w:rFonts w:ascii="Times New Roman" w:hAnsi="Times New Roman" w:cs="Times New Roman"/>
              </w:rPr>
            </w:pPr>
            <w:r>
              <w:rPr>
                <w:rFonts w:ascii="Times New Roman" w:hAnsi="Times New Roman" w:cs="Times New Roman"/>
              </w:rPr>
              <w:t>1</w:t>
            </w:r>
            <w:r w:rsidR="00E47E8E">
              <w:rPr>
                <w:rFonts w:ascii="Times New Roman" w:hAnsi="Times New Roman" w:cs="Times New Roman"/>
              </w:rPr>
              <w:t>38</w:t>
            </w:r>
          </w:p>
          <w:p w14:paraId="33B8CC70" w14:textId="4EF62960" w:rsidR="00771894" w:rsidRDefault="00771894"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41</w:t>
            </w:r>
          </w:p>
          <w:p w14:paraId="14542934" w14:textId="77777777" w:rsidR="005E6393" w:rsidRDefault="005E6393" w:rsidP="007E3AAD">
            <w:pPr>
              <w:ind w:firstLine="0"/>
              <w:jc w:val="center"/>
              <w:rPr>
                <w:rFonts w:ascii="Times New Roman" w:hAnsi="Times New Roman" w:cs="Times New Roman"/>
              </w:rPr>
            </w:pPr>
          </w:p>
          <w:p w14:paraId="15EEECF9" w14:textId="1F61D759" w:rsidR="00A3059A" w:rsidRDefault="00771894"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42</w:t>
            </w:r>
          </w:p>
          <w:p w14:paraId="3450008D" w14:textId="77777777" w:rsidR="005E6393" w:rsidRDefault="005E6393" w:rsidP="007E3AAD">
            <w:pPr>
              <w:ind w:firstLine="0"/>
              <w:jc w:val="center"/>
              <w:rPr>
                <w:rFonts w:ascii="Times New Roman" w:hAnsi="Times New Roman" w:cs="Times New Roman"/>
                <w:sz w:val="4"/>
                <w:szCs w:val="4"/>
              </w:rPr>
            </w:pPr>
          </w:p>
          <w:p w14:paraId="2212422A" w14:textId="77777777" w:rsidR="005E6393" w:rsidRDefault="005E6393" w:rsidP="007E3AAD">
            <w:pPr>
              <w:ind w:firstLine="0"/>
              <w:jc w:val="center"/>
              <w:rPr>
                <w:rFonts w:ascii="Times New Roman" w:hAnsi="Times New Roman" w:cs="Times New Roman"/>
                <w:sz w:val="4"/>
                <w:szCs w:val="4"/>
              </w:rPr>
            </w:pPr>
          </w:p>
          <w:p w14:paraId="3BB09785" w14:textId="77777777" w:rsidR="005E6393" w:rsidRPr="005E6393" w:rsidRDefault="005E6393" w:rsidP="007E3AAD">
            <w:pPr>
              <w:ind w:firstLine="0"/>
              <w:jc w:val="center"/>
              <w:rPr>
                <w:rFonts w:ascii="Times New Roman" w:hAnsi="Times New Roman" w:cs="Times New Roman"/>
                <w:sz w:val="4"/>
                <w:szCs w:val="4"/>
              </w:rPr>
            </w:pPr>
          </w:p>
          <w:p w14:paraId="64F7C30C" w14:textId="41715829" w:rsidR="00771894" w:rsidRDefault="00771894"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43</w:t>
            </w:r>
          </w:p>
          <w:p w14:paraId="61027123" w14:textId="4F6933A3" w:rsidR="00771894" w:rsidRDefault="00771894"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44</w:t>
            </w:r>
          </w:p>
          <w:p w14:paraId="6BF4F835" w14:textId="77777777" w:rsidR="007024B1" w:rsidRDefault="007024B1" w:rsidP="007E3AAD">
            <w:pPr>
              <w:ind w:firstLine="0"/>
              <w:jc w:val="center"/>
              <w:rPr>
                <w:rFonts w:ascii="Times New Roman" w:hAnsi="Times New Roman" w:cs="Times New Roman"/>
              </w:rPr>
            </w:pPr>
          </w:p>
          <w:p w14:paraId="309325D8" w14:textId="77777777" w:rsidR="007024B1" w:rsidRDefault="007024B1" w:rsidP="007E3AAD">
            <w:pPr>
              <w:ind w:firstLine="0"/>
              <w:jc w:val="center"/>
              <w:rPr>
                <w:rFonts w:ascii="Times New Roman" w:hAnsi="Times New Roman" w:cs="Times New Roman"/>
              </w:rPr>
            </w:pPr>
          </w:p>
          <w:p w14:paraId="425ACC72" w14:textId="39C7E238" w:rsidR="007024B1" w:rsidRDefault="007024B1"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45</w:t>
            </w:r>
          </w:p>
          <w:p w14:paraId="3E227998" w14:textId="77777777" w:rsidR="007024B1" w:rsidRDefault="007024B1" w:rsidP="007E3AAD">
            <w:pPr>
              <w:ind w:firstLine="0"/>
              <w:jc w:val="center"/>
              <w:rPr>
                <w:rFonts w:ascii="Times New Roman" w:hAnsi="Times New Roman" w:cs="Times New Roman"/>
              </w:rPr>
            </w:pPr>
          </w:p>
          <w:p w14:paraId="6C5535F9" w14:textId="656D7706" w:rsidR="007024B1" w:rsidRDefault="007024B1"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48</w:t>
            </w:r>
          </w:p>
          <w:p w14:paraId="75E4B71B" w14:textId="77777777" w:rsidR="007024B1" w:rsidRDefault="007024B1" w:rsidP="007E3AAD">
            <w:pPr>
              <w:ind w:firstLine="0"/>
              <w:jc w:val="center"/>
              <w:rPr>
                <w:rFonts w:ascii="Times New Roman" w:hAnsi="Times New Roman" w:cs="Times New Roman"/>
              </w:rPr>
            </w:pPr>
          </w:p>
          <w:p w14:paraId="6DBAE424" w14:textId="77777777" w:rsidR="007024B1" w:rsidRDefault="007024B1" w:rsidP="007E3AAD">
            <w:pPr>
              <w:ind w:firstLine="0"/>
              <w:jc w:val="center"/>
              <w:rPr>
                <w:rFonts w:ascii="Times New Roman" w:hAnsi="Times New Roman" w:cs="Times New Roman"/>
              </w:rPr>
            </w:pPr>
          </w:p>
          <w:p w14:paraId="5DAB5EEF" w14:textId="40DEF0D1" w:rsidR="007024B1" w:rsidRDefault="007024B1"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50</w:t>
            </w:r>
          </w:p>
          <w:p w14:paraId="50B53AFE" w14:textId="44954D5C" w:rsidR="007024B1" w:rsidRDefault="007024B1"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50</w:t>
            </w:r>
          </w:p>
          <w:p w14:paraId="7C06CF17" w14:textId="77777777" w:rsidR="007024B1" w:rsidRDefault="007024B1" w:rsidP="007E3AAD">
            <w:pPr>
              <w:ind w:firstLine="0"/>
              <w:jc w:val="center"/>
              <w:rPr>
                <w:rFonts w:ascii="Times New Roman" w:hAnsi="Times New Roman" w:cs="Times New Roman"/>
              </w:rPr>
            </w:pPr>
          </w:p>
          <w:p w14:paraId="07792DCC" w14:textId="1E87E1CC" w:rsidR="007024B1" w:rsidRDefault="007024B1"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54</w:t>
            </w:r>
          </w:p>
          <w:p w14:paraId="4CAD7B37" w14:textId="77777777" w:rsidR="007024B1" w:rsidRDefault="007024B1" w:rsidP="007E3AAD">
            <w:pPr>
              <w:ind w:firstLine="0"/>
              <w:jc w:val="center"/>
              <w:rPr>
                <w:rFonts w:ascii="Times New Roman" w:hAnsi="Times New Roman" w:cs="Times New Roman"/>
              </w:rPr>
            </w:pPr>
          </w:p>
          <w:p w14:paraId="232F9657" w14:textId="77777777" w:rsidR="007024B1" w:rsidRDefault="007024B1" w:rsidP="007E3AAD">
            <w:pPr>
              <w:ind w:firstLine="0"/>
              <w:jc w:val="center"/>
              <w:rPr>
                <w:rFonts w:ascii="Times New Roman" w:hAnsi="Times New Roman" w:cs="Times New Roman"/>
              </w:rPr>
            </w:pPr>
          </w:p>
          <w:p w14:paraId="71CD866F" w14:textId="3ABE36F7" w:rsidR="007024B1" w:rsidRDefault="007024B1"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55</w:t>
            </w:r>
          </w:p>
          <w:p w14:paraId="67F2E2C1" w14:textId="77777777" w:rsidR="00330D39" w:rsidRDefault="00330D39" w:rsidP="007E3AAD">
            <w:pPr>
              <w:ind w:firstLine="0"/>
              <w:jc w:val="center"/>
              <w:rPr>
                <w:rFonts w:ascii="Times New Roman" w:hAnsi="Times New Roman" w:cs="Times New Roman"/>
              </w:rPr>
            </w:pPr>
          </w:p>
          <w:p w14:paraId="3DEC2E7B" w14:textId="77777777" w:rsidR="00330D39" w:rsidRDefault="00330D39" w:rsidP="007E3AAD">
            <w:pPr>
              <w:ind w:firstLine="0"/>
              <w:jc w:val="center"/>
              <w:rPr>
                <w:rFonts w:ascii="Times New Roman" w:hAnsi="Times New Roman" w:cs="Times New Roman"/>
              </w:rPr>
            </w:pPr>
          </w:p>
          <w:p w14:paraId="6A0290DB" w14:textId="77485D19" w:rsidR="00330D39" w:rsidRDefault="00330D39"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58</w:t>
            </w:r>
          </w:p>
          <w:p w14:paraId="33F81B73" w14:textId="1B36685C"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59</w:t>
            </w:r>
          </w:p>
          <w:p w14:paraId="636E90C9" w14:textId="77777777" w:rsidR="005E6393" w:rsidRDefault="005E6393" w:rsidP="007E3AAD">
            <w:pPr>
              <w:ind w:firstLine="0"/>
              <w:jc w:val="center"/>
              <w:rPr>
                <w:rFonts w:ascii="Times New Roman" w:hAnsi="Times New Roman" w:cs="Times New Roman"/>
              </w:rPr>
            </w:pPr>
          </w:p>
          <w:p w14:paraId="26C41D94" w14:textId="76ED7C12" w:rsidR="003150D8" w:rsidRDefault="003150D8" w:rsidP="007E3AAD">
            <w:pPr>
              <w:ind w:firstLine="0"/>
              <w:jc w:val="center"/>
              <w:rPr>
                <w:rFonts w:ascii="Times New Roman" w:hAnsi="Times New Roman" w:cs="Times New Roman"/>
              </w:rPr>
            </w:pPr>
            <w:r>
              <w:rPr>
                <w:rFonts w:ascii="Times New Roman" w:hAnsi="Times New Roman" w:cs="Times New Roman"/>
              </w:rPr>
              <w:lastRenderedPageBreak/>
              <w:t>1</w:t>
            </w:r>
            <w:r w:rsidR="005E6393">
              <w:rPr>
                <w:rFonts w:ascii="Times New Roman" w:hAnsi="Times New Roman" w:cs="Times New Roman"/>
              </w:rPr>
              <w:t>62</w:t>
            </w:r>
          </w:p>
          <w:p w14:paraId="013AF650" w14:textId="77777777" w:rsidR="003150D8" w:rsidRDefault="003150D8" w:rsidP="007E3AAD">
            <w:pPr>
              <w:ind w:firstLine="0"/>
              <w:jc w:val="center"/>
              <w:rPr>
                <w:rFonts w:ascii="Times New Roman" w:hAnsi="Times New Roman" w:cs="Times New Roman"/>
              </w:rPr>
            </w:pPr>
          </w:p>
          <w:p w14:paraId="1F7049FC" w14:textId="28E86DE8"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63</w:t>
            </w:r>
          </w:p>
          <w:p w14:paraId="095F2538" w14:textId="41340D24"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63</w:t>
            </w:r>
          </w:p>
          <w:p w14:paraId="789E427D" w14:textId="77777777" w:rsidR="005E6393" w:rsidRDefault="005E6393" w:rsidP="007E3AAD">
            <w:pPr>
              <w:ind w:firstLine="0"/>
              <w:jc w:val="center"/>
              <w:rPr>
                <w:rFonts w:ascii="Times New Roman" w:hAnsi="Times New Roman" w:cs="Times New Roman"/>
              </w:rPr>
            </w:pPr>
          </w:p>
          <w:p w14:paraId="7248ABC4" w14:textId="7EE59A54"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63</w:t>
            </w:r>
          </w:p>
          <w:p w14:paraId="3772A9C7" w14:textId="77777777" w:rsidR="003150D8" w:rsidRDefault="003150D8" w:rsidP="007E3AAD">
            <w:pPr>
              <w:ind w:firstLine="0"/>
              <w:jc w:val="center"/>
              <w:rPr>
                <w:rFonts w:ascii="Times New Roman" w:hAnsi="Times New Roman" w:cs="Times New Roman"/>
              </w:rPr>
            </w:pPr>
          </w:p>
          <w:p w14:paraId="131A573B" w14:textId="77777777" w:rsidR="003150D8" w:rsidRPr="005E6393" w:rsidRDefault="003150D8" w:rsidP="007E3AAD">
            <w:pPr>
              <w:ind w:firstLine="0"/>
              <w:jc w:val="center"/>
              <w:rPr>
                <w:rFonts w:ascii="Times New Roman" w:hAnsi="Times New Roman" w:cs="Times New Roman"/>
                <w:sz w:val="4"/>
                <w:szCs w:val="4"/>
              </w:rPr>
            </w:pPr>
          </w:p>
          <w:p w14:paraId="114A2B69" w14:textId="3D9DB42D"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64</w:t>
            </w:r>
          </w:p>
          <w:p w14:paraId="575B1410" w14:textId="77777777" w:rsidR="005E6393" w:rsidRDefault="005E6393" w:rsidP="007E3AAD">
            <w:pPr>
              <w:ind w:firstLine="0"/>
              <w:jc w:val="center"/>
              <w:rPr>
                <w:rFonts w:ascii="Times New Roman" w:hAnsi="Times New Roman" w:cs="Times New Roman"/>
              </w:rPr>
            </w:pPr>
          </w:p>
          <w:p w14:paraId="52B35883" w14:textId="0EBEF7FD"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65</w:t>
            </w:r>
          </w:p>
          <w:p w14:paraId="496AFB47" w14:textId="77777777" w:rsidR="005E6393" w:rsidRDefault="005E6393" w:rsidP="007E3AAD">
            <w:pPr>
              <w:ind w:firstLine="0"/>
              <w:jc w:val="center"/>
              <w:rPr>
                <w:rFonts w:ascii="Times New Roman" w:hAnsi="Times New Roman" w:cs="Times New Roman"/>
                <w:sz w:val="4"/>
                <w:szCs w:val="4"/>
              </w:rPr>
            </w:pPr>
          </w:p>
          <w:p w14:paraId="5B1188E0" w14:textId="77777777" w:rsidR="005E6393" w:rsidRPr="005E6393" w:rsidRDefault="005E6393" w:rsidP="007E3AAD">
            <w:pPr>
              <w:ind w:firstLine="0"/>
              <w:jc w:val="center"/>
              <w:rPr>
                <w:rFonts w:ascii="Times New Roman" w:hAnsi="Times New Roman" w:cs="Times New Roman"/>
                <w:sz w:val="4"/>
                <w:szCs w:val="4"/>
              </w:rPr>
            </w:pPr>
          </w:p>
          <w:p w14:paraId="0E24EDE4" w14:textId="05BA7C32"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65</w:t>
            </w:r>
          </w:p>
          <w:p w14:paraId="214F39E8" w14:textId="77777777" w:rsidR="003150D8" w:rsidRDefault="003150D8" w:rsidP="007E3AAD">
            <w:pPr>
              <w:ind w:firstLine="0"/>
              <w:jc w:val="center"/>
              <w:rPr>
                <w:rFonts w:ascii="Times New Roman" w:hAnsi="Times New Roman" w:cs="Times New Roman"/>
              </w:rPr>
            </w:pPr>
          </w:p>
          <w:p w14:paraId="34B684FE" w14:textId="77777777" w:rsidR="003150D8" w:rsidRDefault="003150D8" w:rsidP="007E3AAD">
            <w:pPr>
              <w:ind w:firstLine="0"/>
              <w:jc w:val="center"/>
              <w:rPr>
                <w:rFonts w:ascii="Times New Roman" w:hAnsi="Times New Roman" w:cs="Times New Roman"/>
              </w:rPr>
            </w:pPr>
          </w:p>
          <w:p w14:paraId="079F1FA5" w14:textId="7BADD8AF" w:rsidR="003150D8" w:rsidRDefault="003150D8"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66</w:t>
            </w:r>
          </w:p>
          <w:p w14:paraId="6766AA92" w14:textId="77777777" w:rsidR="005E6393" w:rsidRDefault="005E6393" w:rsidP="007E3AAD">
            <w:pPr>
              <w:ind w:firstLine="0"/>
              <w:jc w:val="center"/>
              <w:rPr>
                <w:rFonts w:ascii="Times New Roman" w:hAnsi="Times New Roman" w:cs="Times New Roman"/>
              </w:rPr>
            </w:pPr>
          </w:p>
          <w:p w14:paraId="5C3D09DD" w14:textId="51709713" w:rsidR="00A549D9" w:rsidRPr="004D7A9A" w:rsidRDefault="00A549D9"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72</w:t>
            </w:r>
          </w:p>
        </w:tc>
      </w:tr>
      <w:tr w:rsidR="00B96C0A" w14:paraId="72125A48" w14:textId="77777777" w:rsidTr="007E3AAD">
        <w:tc>
          <w:tcPr>
            <w:tcW w:w="8545" w:type="dxa"/>
          </w:tcPr>
          <w:p w14:paraId="7412FF61" w14:textId="3F7FB03E" w:rsidR="00DC194D" w:rsidRPr="00C2337C" w:rsidRDefault="00A549D9" w:rsidP="00137291">
            <w:pPr>
              <w:kinsoku w:val="0"/>
              <w:overflowPunct w:val="0"/>
              <w:spacing w:line="360" w:lineRule="auto"/>
              <w:ind w:firstLine="0"/>
              <w:textAlignment w:val="baseline"/>
              <w:rPr>
                <w:rFonts w:ascii="Times New Roman" w:hAnsi="Times New Roman" w:cs="Times New Roman"/>
                <w:bCs/>
              </w:rPr>
            </w:pPr>
            <w:r w:rsidRPr="00586469">
              <w:rPr>
                <w:rFonts w:ascii="Times New Roman" w:hAnsi="Times New Roman" w:cs="Times New Roman"/>
                <w:bCs/>
              </w:rPr>
              <w:lastRenderedPageBreak/>
              <w:t>9.1. Riscuri naturale</w:t>
            </w:r>
            <w:r>
              <w:rPr>
                <w:rFonts w:ascii="Times New Roman" w:hAnsi="Times New Roman" w:cs="Times New Roman"/>
                <w:bCs/>
              </w:rPr>
              <w:t>....................................................................................................................</w:t>
            </w:r>
          </w:p>
        </w:tc>
        <w:tc>
          <w:tcPr>
            <w:tcW w:w="805" w:type="dxa"/>
          </w:tcPr>
          <w:p w14:paraId="17DC1B5C" w14:textId="7F42CF26" w:rsidR="00DC194D" w:rsidRPr="004D7A9A" w:rsidRDefault="00A549D9"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72</w:t>
            </w:r>
          </w:p>
        </w:tc>
      </w:tr>
      <w:tr w:rsidR="00B96C0A" w14:paraId="4FF0D095" w14:textId="77777777" w:rsidTr="007E3AAD">
        <w:tc>
          <w:tcPr>
            <w:tcW w:w="8545" w:type="dxa"/>
          </w:tcPr>
          <w:p w14:paraId="37A7B64A" w14:textId="114401CB" w:rsidR="00DC194D" w:rsidRPr="00586469" w:rsidRDefault="00A549D9" w:rsidP="00137291">
            <w:pPr>
              <w:autoSpaceDE w:val="0"/>
              <w:autoSpaceDN w:val="0"/>
              <w:adjustRightInd w:val="0"/>
              <w:spacing w:line="360" w:lineRule="auto"/>
              <w:ind w:firstLine="0"/>
              <w:rPr>
                <w:rFonts w:ascii="Times New Roman" w:hAnsi="Times New Roman" w:cs="Times New Roman"/>
                <w:bCs/>
              </w:rPr>
            </w:pPr>
            <w:r w:rsidRPr="00586469">
              <w:rPr>
                <w:rFonts w:ascii="Times New Roman" w:hAnsi="Times New Roman" w:cs="Times New Roman"/>
                <w:bCs/>
              </w:rPr>
              <w:t>9.2. Accidente potențiale</w:t>
            </w:r>
            <w:r>
              <w:rPr>
                <w:rFonts w:ascii="Times New Roman" w:hAnsi="Times New Roman" w:cs="Times New Roman"/>
                <w:bCs/>
              </w:rPr>
              <w:t>..............................................................................................................</w:t>
            </w:r>
          </w:p>
        </w:tc>
        <w:tc>
          <w:tcPr>
            <w:tcW w:w="805" w:type="dxa"/>
          </w:tcPr>
          <w:p w14:paraId="3809182A" w14:textId="0FA0D225" w:rsidR="00DC194D" w:rsidRDefault="00A549D9" w:rsidP="007E3AAD">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73</w:t>
            </w:r>
          </w:p>
        </w:tc>
      </w:tr>
      <w:tr w:rsidR="00A549D9" w14:paraId="536FC33A" w14:textId="77777777" w:rsidTr="007E3AAD">
        <w:tc>
          <w:tcPr>
            <w:tcW w:w="8545" w:type="dxa"/>
          </w:tcPr>
          <w:p w14:paraId="647ECF59" w14:textId="19EE9486" w:rsidR="00A549D9" w:rsidRPr="00586469" w:rsidRDefault="00A549D9" w:rsidP="00A549D9">
            <w:pPr>
              <w:autoSpaceDE w:val="0"/>
              <w:autoSpaceDN w:val="0"/>
              <w:adjustRightInd w:val="0"/>
              <w:spacing w:line="360" w:lineRule="auto"/>
              <w:ind w:firstLine="0"/>
              <w:rPr>
                <w:rFonts w:ascii="Times New Roman" w:hAnsi="Times New Roman" w:cs="Times New Roman"/>
                <w:bCs/>
              </w:rPr>
            </w:pPr>
            <w:r w:rsidRPr="00586469">
              <w:rPr>
                <w:rFonts w:ascii="Times New Roman" w:hAnsi="Times New Roman" w:cs="Times New Roman"/>
                <w:bCs/>
              </w:rPr>
              <w:t>9.3. Planuri pentru situații de risc</w:t>
            </w:r>
            <w:r>
              <w:rPr>
                <w:rFonts w:ascii="Times New Roman" w:hAnsi="Times New Roman" w:cs="Times New Roman"/>
                <w:bCs/>
              </w:rPr>
              <w:t>................................................................................................</w:t>
            </w:r>
          </w:p>
        </w:tc>
        <w:tc>
          <w:tcPr>
            <w:tcW w:w="805" w:type="dxa"/>
          </w:tcPr>
          <w:p w14:paraId="6FE586C2" w14:textId="7795C37D" w:rsidR="00A549D9" w:rsidRDefault="00A549D9" w:rsidP="00A549D9">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74</w:t>
            </w:r>
          </w:p>
        </w:tc>
      </w:tr>
      <w:tr w:rsidR="00A549D9" w14:paraId="1BB6FFC9" w14:textId="77777777" w:rsidTr="007E3AAD">
        <w:tc>
          <w:tcPr>
            <w:tcW w:w="8545" w:type="dxa"/>
          </w:tcPr>
          <w:p w14:paraId="01A16091" w14:textId="1F8FA6EA" w:rsidR="00A549D9" w:rsidRPr="00586469" w:rsidRDefault="00A549D9" w:rsidP="00A549D9">
            <w:pPr>
              <w:autoSpaceDE w:val="0"/>
              <w:autoSpaceDN w:val="0"/>
              <w:adjustRightInd w:val="0"/>
              <w:spacing w:line="360" w:lineRule="auto"/>
              <w:ind w:firstLine="0"/>
              <w:rPr>
                <w:rFonts w:ascii="Times New Roman" w:hAnsi="Times New Roman" w:cs="Times New Roman"/>
                <w:bCs/>
              </w:rPr>
            </w:pPr>
            <w:r w:rsidRPr="00586469">
              <w:rPr>
                <w:rFonts w:ascii="Times New Roman" w:hAnsi="Times New Roman" w:cs="Times New Roman"/>
                <w:bCs/>
              </w:rPr>
              <w:t>9.4. Măsuri de prevenire a accidentelor</w:t>
            </w:r>
            <w:r>
              <w:rPr>
                <w:rFonts w:ascii="Times New Roman" w:hAnsi="Times New Roman" w:cs="Times New Roman"/>
                <w:bCs/>
              </w:rPr>
              <w:t>.......................................................................................</w:t>
            </w:r>
          </w:p>
        </w:tc>
        <w:tc>
          <w:tcPr>
            <w:tcW w:w="805" w:type="dxa"/>
          </w:tcPr>
          <w:p w14:paraId="27023BA5" w14:textId="022BD33B" w:rsidR="00A549D9" w:rsidRDefault="00A549D9" w:rsidP="00A549D9">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74</w:t>
            </w:r>
          </w:p>
        </w:tc>
      </w:tr>
      <w:tr w:rsidR="00A549D9" w14:paraId="0A1420BE" w14:textId="77777777" w:rsidTr="007E3AAD">
        <w:tc>
          <w:tcPr>
            <w:tcW w:w="8545" w:type="dxa"/>
          </w:tcPr>
          <w:p w14:paraId="4EC05514" w14:textId="3F5EBBD5" w:rsidR="00A549D9" w:rsidRPr="008E0EFF" w:rsidRDefault="00A549D9" w:rsidP="00A549D9">
            <w:pPr>
              <w:autoSpaceDE w:val="0"/>
              <w:autoSpaceDN w:val="0"/>
              <w:adjustRightInd w:val="0"/>
              <w:spacing w:line="360" w:lineRule="auto"/>
              <w:ind w:firstLine="0"/>
              <w:rPr>
                <w:rFonts w:ascii="Times New Roman" w:hAnsi="Times New Roman" w:cs="Times New Roman"/>
                <w:bCs/>
              </w:rPr>
            </w:pPr>
            <w:r w:rsidRPr="008E0EFF">
              <w:rPr>
                <w:rFonts w:ascii="Times New Roman" w:hAnsi="Times New Roman" w:cs="Times New Roman"/>
                <w:bCs/>
              </w:rPr>
              <w:t>1</w:t>
            </w:r>
            <w:r>
              <w:rPr>
                <w:rFonts w:ascii="Times New Roman" w:hAnsi="Times New Roman" w:cs="Times New Roman"/>
                <w:bCs/>
              </w:rPr>
              <w:t>0</w:t>
            </w:r>
            <w:r w:rsidRPr="008E0EFF">
              <w:rPr>
                <w:rFonts w:ascii="Times New Roman" w:hAnsi="Times New Roman" w:cs="Times New Roman"/>
                <w:bCs/>
              </w:rPr>
              <w:t>. REZUMAT FĂRĂ CARACTER TEHNIC</w:t>
            </w:r>
            <w:r>
              <w:rPr>
                <w:rFonts w:ascii="Times New Roman" w:hAnsi="Times New Roman" w:cs="Times New Roman"/>
                <w:bCs/>
              </w:rPr>
              <w:t>...........................................................................</w:t>
            </w:r>
          </w:p>
        </w:tc>
        <w:tc>
          <w:tcPr>
            <w:tcW w:w="805" w:type="dxa"/>
          </w:tcPr>
          <w:p w14:paraId="438CC2A6" w14:textId="5A8C73E1" w:rsidR="00A549D9" w:rsidRDefault="00A549D9" w:rsidP="00A549D9">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76</w:t>
            </w:r>
          </w:p>
        </w:tc>
      </w:tr>
      <w:tr w:rsidR="00A549D9" w14:paraId="319903CF" w14:textId="77777777" w:rsidTr="007E3AAD">
        <w:tc>
          <w:tcPr>
            <w:tcW w:w="8545" w:type="dxa"/>
          </w:tcPr>
          <w:p w14:paraId="70D8C091" w14:textId="77777777" w:rsidR="00A549D9" w:rsidRDefault="00A549D9" w:rsidP="00A549D9">
            <w:pPr>
              <w:autoSpaceDE w:val="0"/>
              <w:autoSpaceDN w:val="0"/>
              <w:adjustRightInd w:val="0"/>
              <w:spacing w:line="360" w:lineRule="auto"/>
              <w:ind w:firstLine="562"/>
              <w:rPr>
                <w:rFonts w:ascii="Times New Roman" w:hAnsi="Times New Roman" w:cs="Times New Roman"/>
                <w:sz w:val="4"/>
                <w:szCs w:val="4"/>
              </w:rPr>
            </w:pPr>
          </w:p>
          <w:p w14:paraId="4138C29C" w14:textId="7EC41691" w:rsidR="00A549D9" w:rsidRPr="00586469" w:rsidRDefault="00A549D9" w:rsidP="00A549D9">
            <w:pPr>
              <w:autoSpaceDE w:val="0"/>
              <w:autoSpaceDN w:val="0"/>
              <w:adjustRightInd w:val="0"/>
              <w:spacing w:line="360" w:lineRule="auto"/>
              <w:ind w:firstLine="0"/>
              <w:rPr>
                <w:rFonts w:ascii="Times New Roman" w:hAnsi="Times New Roman" w:cs="Times New Roman"/>
                <w:bCs/>
              </w:rPr>
            </w:pPr>
            <w:r>
              <w:rPr>
                <w:rFonts w:ascii="Times New Roman" w:hAnsi="Times New Roman" w:cs="Times New Roman"/>
              </w:rPr>
              <w:t>C</w:t>
            </w:r>
            <w:r w:rsidRPr="008E0EFF">
              <w:rPr>
                <w:rFonts w:ascii="Times New Roman" w:hAnsi="Times New Roman" w:cs="Times New Roman"/>
              </w:rPr>
              <w:t>ONCLUZII</w:t>
            </w:r>
            <w:r>
              <w:rPr>
                <w:rFonts w:ascii="Times New Roman" w:hAnsi="Times New Roman" w:cs="Times New Roman"/>
              </w:rPr>
              <w:t>..............................................................................................................................</w:t>
            </w:r>
          </w:p>
        </w:tc>
        <w:tc>
          <w:tcPr>
            <w:tcW w:w="805" w:type="dxa"/>
          </w:tcPr>
          <w:p w14:paraId="398EAD3E" w14:textId="28521844" w:rsidR="00A549D9" w:rsidRDefault="00A549D9" w:rsidP="00A549D9">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88</w:t>
            </w:r>
          </w:p>
        </w:tc>
      </w:tr>
      <w:tr w:rsidR="00A549D9" w14:paraId="1F64C7DB" w14:textId="77777777" w:rsidTr="007E3AAD">
        <w:tc>
          <w:tcPr>
            <w:tcW w:w="8545" w:type="dxa"/>
          </w:tcPr>
          <w:p w14:paraId="5633DF55" w14:textId="44ADB7E1" w:rsidR="00A549D9" w:rsidRPr="00586469" w:rsidRDefault="00A549D9" w:rsidP="00A549D9">
            <w:pPr>
              <w:pStyle w:val="BodyText3"/>
              <w:shd w:val="clear" w:color="auto" w:fill="auto"/>
              <w:tabs>
                <w:tab w:val="left" w:pos="543"/>
              </w:tabs>
              <w:spacing w:before="0" w:line="360" w:lineRule="auto"/>
              <w:ind w:firstLine="0"/>
              <w:rPr>
                <w:rFonts w:ascii="Times New Roman" w:hAnsi="Times New Roman" w:cs="Times New Roman"/>
                <w:bCs/>
              </w:rPr>
            </w:pPr>
            <w:r w:rsidRPr="008E0EFF">
              <w:rPr>
                <w:rFonts w:ascii="Times New Roman" w:hAnsi="Times New Roman" w:cs="Times New Roman"/>
                <w:bCs/>
              </w:rPr>
              <w:t>BIBLIOGRAFIE</w:t>
            </w:r>
            <w:r>
              <w:rPr>
                <w:rFonts w:ascii="Times New Roman" w:hAnsi="Times New Roman" w:cs="Times New Roman"/>
                <w:bCs/>
              </w:rPr>
              <w:t>………………………………………………………………………………</w:t>
            </w:r>
          </w:p>
        </w:tc>
        <w:tc>
          <w:tcPr>
            <w:tcW w:w="805" w:type="dxa"/>
          </w:tcPr>
          <w:p w14:paraId="1F0BB67E" w14:textId="6685AFDF" w:rsidR="00A549D9" w:rsidRDefault="00A549D9" w:rsidP="00A549D9">
            <w:pPr>
              <w:ind w:firstLine="0"/>
              <w:jc w:val="center"/>
              <w:rPr>
                <w:rFonts w:ascii="Times New Roman" w:hAnsi="Times New Roman" w:cs="Times New Roman"/>
              </w:rPr>
            </w:pPr>
            <w:r>
              <w:rPr>
                <w:rFonts w:ascii="Times New Roman" w:hAnsi="Times New Roman" w:cs="Times New Roman"/>
              </w:rPr>
              <w:t>1</w:t>
            </w:r>
            <w:r w:rsidR="005E6393">
              <w:rPr>
                <w:rFonts w:ascii="Times New Roman" w:hAnsi="Times New Roman" w:cs="Times New Roman"/>
              </w:rPr>
              <w:t>96</w:t>
            </w:r>
          </w:p>
        </w:tc>
      </w:tr>
      <w:tr w:rsidR="00A549D9" w14:paraId="67E8E39C" w14:textId="77777777" w:rsidTr="007E3AAD">
        <w:tc>
          <w:tcPr>
            <w:tcW w:w="8545" w:type="dxa"/>
          </w:tcPr>
          <w:p w14:paraId="7853EC5B" w14:textId="21266C62" w:rsidR="00A549D9" w:rsidRPr="00586469" w:rsidRDefault="00A549D9" w:rsidP="00A549D9">
            <w:pPr>
              <w:autoSpaceDE w:val="0"/>
              <w:autoSpaceDN w:val="0"/>
              <w:adjustRightInd w:val="0"/>
              <w:spacing w:line="360" w:lineRule="auto"/>
              <w:ind w:firstLine="0"/>
              <w:rPr>
                <w:rFonts w:ascii="Times New Roman" w:hAnsi="Times New Roman" w:cs="Times New Roman"/>
                <w:bCs/>
              </w:rPr>
            </w:pPr>
            <w:r>
              <w:rPr>
                <w:rFonts w:ascii="Times New Roman" w:hAnsi="Times New Roman" w:cs="Times New Roman"/>
                <w:bCs/>
              </w:rPr>
              <w:t xml:space="preserve"> Certificat de atestare al evaluatorului de mediu.........................................................................</w:t>
            </w:r>
          </w:p>
        </w:tc>
        <w:tc>
          <w:tcPr>
            <w:tcW w:w="805" w:type="dxa"/>
          </w:tcPr>
          <w:p w14:paraId="469F4A0E" w14:textId="3B44C6DA" w:rsidR="00A549D9" w:rsidRDefault="00A549D9" w:rsidP="00A549D9">
            <w:pPr>
              <w:ind w:firstLine="0"/>
              <w:jc w:val="center"/>
              <w:rPr>
                <w:rFonts w:ascii="Times New Roman" w:hAnsi="Times New Roman" w:cs="Times New Roman"/>
              </w:rPr>
            </w:pPr>
            <w:r>
              <w:rPr>
                <w:rFonts w:ascii="Times New Roman" w:hAnsi="Times New Roman" w:cs="Times New Roman"/>
              </w:rPr>
              <w:t>2</w:t>
            </w:r>
            <w:r w:rsidR="000D4C48">
              <w:rPr>
                <w:rFonts w:ascii="Times New Roman" w:hAnsi="Times New Roman" w:cs="Times New Roman"/>
              </w:rPr>
              <w:t>05</w:t>
            </w:r>
          </w:p>
        </w:tc>
      </w:tr>
      <w:tr w:rsidR="00A549D9" w14:paraId="65D6F40B" w14:textId="77777777" w:rsidTr="007E3AAD">
        <w:tc>
          <w:tcPr>
            <w:tcW w:w="8545" w:type="dxa"/>
          </w:tcPr>
          <w:p w14:paraId="33361593" w14:textId="77777777" w:rsidR="00A549D9" w:rsidRDefault="00A549D9" w:rsidP="00A549D9">
            <w:pPr>
              <w:autoSpaceDE w:val="0"/>
              <w:autoSpaceDN w:val="0"/>
              <w:adjustRightInd w:val="0"/>
              <w:spacing w:line="360" w:lineRule="auto"/>
              <w:ind w:firstLine="0"/>
              <w:rPr>
                <w:rFonts w:ascii="Times New Roman" w:hAnsi="Times New Roman" w:cs="Times New Roman"/>
                <w:bCs/>
              </w:rPr>
            </w:pPr>
            <w:r>
              <w:rPr>
                <w:rFonts w:ascii="Times New Roman" w:hAnsi="Times New Roman" w:cs="Times New Roman"/>
                <w:bCs/>
              </w:rPr>
              <w:t>Curriculum vitae al evaluatorului de mediu..............................................................................</w:t>
            </w:r>
          </w:p>
          <w:p w14:paraId="38BCEAF5"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7298BAA8"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20859916"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4AA7B91E"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7EAE1C17"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48982C8D"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2FF5D796"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139FC706" w14:textId="77777777" w:rsidR="005E6393" w:rsidRDefault="005E6393" w:rsidP="00A549D9">
            <w:pPr>
              <w:autoSpaceDE w:val="0"/>
              <w:autoSpaceDN w:val="0"/>
              <w:adjustRightInd w:val="0"/>
              <w:spacing w:line="360" w:lineRule="auto"/>
              <w:ind w:firstLine="0"/>
              <w:rPr>
                <w:rFonts w:ascii="Times New Roman" w:hAnsi="Times New Roman" w:cs="Times New Roman"/>
                <w:bCs/>
              </w:rPr>
            </w:pPr>
          </w:p>
          <w:p w14:paraId="441CB917"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0EC3CB5C"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638DC22D" w14:textId="77777777" w:rsidR="004D6786" w:rsidRDefault="004D6786" w:rsidP="00A549D9">
            <w:pPr>
              <w:autoSpaceDE w:val="0"/>
              <w:autoSpaceDN w:val="0"/>
              <w:adjustRightInd w:val="0"/>
              <w:spacing w:line="360" w:lineRule="auto"/>
              <w:ind w:firstLine="0"/>
              <w:rPr>
                <w:rFonts w:ascii="Times New Roman" w:hAnsi="Times New Roman" w:cs="Times New Roman"/>
                <w:bCs/>
              </w:rPr>
            </w:pPr>
          </w:p>
          <w:p w14:paraId="7DC3E1B8"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3B3B9A73"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53C5348B" w14:textId="77777777" w:rsidR="00A549D9" w:rsidRDefault="00A549D9" w:rsidP="00A549D9">
            <w:pPr>
              <w:autoSpaceDE w:val="0"/>
              <w:autoSpaceDN w:val="0"/>
              <w:adjustRightInd w:val="0"/>
              <w:spacing w:line="360" w:lineRule="auto"/>
              <w:ind w:firstLine="0"/>
              <w:rPr>
                <w:rFonts w:ascii="Times New Roman" w:hAnsi="Times New Roman" w:cs="Times New Roman"/>
                <w:bCs/>
              </w:rPr>
            </w:pPr>
          </w:p>
          <w:p w14:paraId="6C70C06B" w14:textId="123FAA42" w:rsidR="00A549D9" w:rsidRPr="00586469" w:rsidRDefault="00A549D9" w:rsidP="00A549D9">
            <w:pPr>
              <w:autoSpaceDE w:val="0"/>
              <w:autoSpaceDN w:val="0"/>
              <w:adjustRightInd w:val="0"/>
              <w:spacing w:line="360" w:lineRule="auto"/>
              <w:ind w:firstLine="0"/>
              <w:rPr>
                <w:rFonts w:ascii="Times New Roman" w:hAnsi="Times New Roman" w:cs="Times New Roman"/>
                <w:bCs/>
              </w:rPr>
            </w:pPr>
          </w:p>
        </w:tc>
        <w:tc>
          <w:tcPr>
            <w:tcW w:w="805" w:type="dxa"/>
          </w:tcPr>
          <w:p w14:paraId="6F6C74E2" w14:textId="205FA7F1" w:rsidR="00A549D9" w:rsidRDefault="000D4C48" w:rsidP="00A549D9">
            <w:pPr>
              <w:ind w:firstLine="0"/>
              <w:jc w:val="center"/>
              <w:rPr>
                <w:rFonts w:ascii="Times New Roman" w:hAnsi="Times New Roman" w:cs="Times New Roman"/>
              </w:rPr>
            </w:pPr>
            <w:r>
              <w:rPr>
                <w:rFonts w:ascii="Times New Roman" w:hAnsi="Times New Roman" w:cs="Times New Roman"/>
              </w:rPr>
              <w:lastRenderedPageBreak/>
              <w:t>206</w:t>
            </w:r>
          </w:p>
          <w:p w14:paraId="0582EE44" w14:textId="77777777" w:rsidR="00A549D9" w:rsidRDefault="00A549D9" w:rsidP="00A549D9">
            <w:pPr>
              <w:ind w:firstLine="0"/>
              <w:jc w:val="center"/>
              <w:rPr>
                <w:rFonts w:ascii="Times New Roman" w:hAnsi="Times New Roman" w:cs="Times New Roman"/>
              </w:rPr>
            </w:pPr>
          </w:p>
          <w:p w14:paraId="66E21257" w14:textId="77777777" w:rsidR="00A549D9" w:rsidRDefault="00A549D9" w:rsidP="00A549D9">
            <w:pPr>
              <w:ind w:firstLine="0"/>
              <w:jc w:val="center"/>
              <w:rPr>
                <w:rFonts w:ascii="Times New Roman" w:hAnsi="Times New Roman" w:cs="Times New Roman"/>
              </w:rPr>
            </w:pPr>
          </w:p>
          <w:p w14:paraId="697FCEE2" w14:textId="77777777" w:rsidR="00A549D9" w:rsidRDefault="00A549D9" w:rsidP="00A549D9">
            <w:pPr>
              <w:ind w:firstLine="0"/>
              <w:jc w:val="center"/>
              <w:rPr>
                <w:rFonts w:ascii="Times New Roman" w:hAnsi="Times New Roman" w:cs="Times New Roman"/>
              </w:rPr>
            </w:pPr>
          </w:p>
          <w:p w14:paraId="3C92C687" w14:textId="5646074B" w:rsidR="00A549D9" w:rsidRDefault="00A549D9" w:rsidP="00A549D9">
            <w:pPr>
              <w:ind w:firstLine="0"/>
              <w:jc w:val="center"/>
              <w:rPr>
                <w:rFonts w:ascii="Times New Roman" w:hAnsi="Times New Roman" w:cs="Times New Roman"/>
              </w:rPr>
            </w:pPr>
          </w:p>
        </w:tc>
      </w:tr>
    </w:tbl>
    <w:p w14:paraId="5A17C203" w14:textId="6B4004D3" w:rsidR="00830D02" w:rsidRPr="00924FFA" w:rsidRDefault="00143785">
      <w:pPr>
        <w:pStyle w:val="Listparagraf"/>
        <w:numPr>
          <w:ilvl w:val="0"/>
          <w:numId w:val="4"/>
        </w:numPr>
        <w:autoSpaceDE w:val="0"/>
        <w:autoSpaceDN w:val="0"/>
        <w:adjustRightInd w:val="0"/>
        <w:spacing w:after="0" w:line="360" w:lineRule="auto"/>
        <w:jc w:val="center"/>
        <w:rPr>
          <w:rFonts w:ascii="Times New Roman" w:hAnsi="Times New Roman"/>
          <w:b/>
          <w:sz w:val="24"/>
          <w:szCs w:val="24"/>
        </w:rPr>
      </w:pPr>
      <w:r w:rsidRPr="00924FFA">
        <w:rPr>
          <w:rFonts w:ascii="Times New Roman" w:hAnsi="Times New Roman"/>
          <w:b/>
          <w:sz w:val="24"/>
          <w:szCs w:val="24"/>
        </w:rPr>
        <w:t>I</w:t>
      </w:r>
      <w:r w:rsidR="00924FFA" w:rsidRPr="00924FFA">
        <w:rPr>
          <w:rFonts w:ascii="Times New Roman" w:hAnsi="Times New Roman"/>
          <w:b/>
          <w:sz w:val="24"/>
          <w:szCs w:val="24"/>
        </w:rPr>
        <w:t>NFORMAȚII GENERALE PRIVIND PROIECTUL</w:t>
      </w:r>
    </w:p>
    <w:p w14:paraId="4A8BAB86" w14:textId="77777777" w:rsidR="00924FFA" w:rsidRPr="00924FFA" w:rsidRDefault="00924FFA" w:rsidP="004F757B">
      <w:pPr>
        <w:pStyle w:val="Listparagraf"/>
        <w:autoSpaceDE w:val="0"/>
        <w:autoSpaceDN w:val="0"/>
        <w:adjustRightInd w:val="0"/>
        <w:spacing w:after="0" w:line="360" w:lineRule="auto"/>
        <w:ind w:left="270"/>
        <w:rPr>
          <w:rFonts w:ascii="Times New Roman" w:hAnsi="Times New Roman"/>
          <w:b/>
          <w:sz w:val="24"/>
          <w:szCs w:val="24"/>
        </w:rPr>
      </w:pPr>
    </w:p>
    <w:p w14:paraId="484EB7C3" w14:textId="77777777" w:rsidR="00F1602B" w:rsidRDefault="00F1602B" w:rsidP="004F757B">
      <w:pPr>
        <w:autoSpaceDE w:val="0"/>
        <w:autoSpaceDN w:val="0"/>
        <w:adjustRightInd w:val="0"/>
        <w:spacing w:after="0" w:line="360" w:lineRule="auto"/>
        <w:ind w:firstLine="0"/>
        <w:jc w:val="center"/>
        <w:rPr>
          <w:rFonts w:ascii="Times New Roman" w:hAnsi="Times New Roman" w:cs="Times New Roman"/>
          <w:b/>
        </w:rPr>
      </w:pPr>
    </w:p>
    <w:p w14:paraId="2554C384" w14:textId="043D855D" w:rsidR="00F1602B" w:rsidRPr="001F244E" w:rsidRDefault="00E322EC">
      <w:pPr>
        <w:pStyle w:val="Listparagraf"/>
        <w:numPr>
          <w:ilvl w:val="1"/>
          <w:numId w:val="20"/>
        </w:num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 xml:space="preserve"> </w:t>
      </w:r>
      <w:proofErr w:type="spellStart"/>
      <w:r w:rsidR="00F1602B" w:rsidRPr="001F244E">
        <w:rPr>
          <w:rFonts w:ascii="Times New Roman" w:hAnsi="Times New Roman"/>
          <w:b/>
          <w:sz w:val="24"/>
          <w:szCs w:val="24"/>
        </w:rPr>
        <w:t>Denumirea</w:t>
      </w:r>
      <w:proofErr w:type="spellEnd"/>
      <w:r w:rsidR="00F1602B" w:rsidRPr="001F244E">
        <w:rPr>
          <w:rFonts w:ascii="Times New Roman" w:hAnsi="Times New Roman"/>
          <w:b/>
          <w:sz w:val="24"/>
          <w:szCs w:val="24"/>
        </w:rPr>
        <w:t xml:space="preserve"> </w:t>
      </w:r>
      <w:proofErr w:type="spellStart"/>
      <w:r w:rsidR="00F1602B" w:rsidRPr="001F244E">
        <w:rPr>
          <w:rFonts w:ascii="Times New Roman" w:hAnsi="Times New Roman"/>
          <w:b/>
          <w:sz w:val="24"/>
          <w:szCs w:val="24"/>
        </w:rPr>
        <w:t>proiectului</w:t>
      </w:r>
      <w:proofErr w:type="spellEnd"/>
    </w:p>
    <w:p w14:paraId="26D87D4B" w14:textId="77777777" w:rsidR="00F1602B" w:rsidRDefault="00F1602B" w:rsidP="004F757B">
      <w:pPr>
        <w:autoSpaceDE w:val="0"/>
        <w:autoSpaceDN w:val="0"/>
        <w:adjustRightInd w:val="0"/>
        <w:spacing w:after="0" w:line="360" w:lineRule="auto"/>
        <w:ind w:firstLine="0"/>
        <w:jc w:val="center"/>
        <w:rPr>
          <w:rFonts w:ascii="Times New Roman" w:hAnsi="Times New Roman" w:cs="Times New Roman"/>
          <w:b/>
        </w:rPr>
      </w:pPr>
    </w:p>
    <w:p w14:paraId="30D3A9FA" w14:textId="08241C57" w:rsidR="00F1602B" w:rsidRPr="00F1602B" w:rsidRDefault="00F1602B" w:rsidP="00F1602B">
      <w:pPr>
        <w:spacing w:after="0" w:line="360" w:lineRule="auto"/>
        <w:ind w:left="46" w:right="112" w:firstLine="720"/>
        <w:rPr>
          <w:rFonts w:ascii="Times New Roman" w:hAnsi="Times New Roman" w:cs="Times New Roman"/>
          <w:sz w:val="24"/>
          <w:szCs w:val="24"/>
        </w:rPr>
      </w:pPr>
      <w:r w:rsidRPr="00F1602B">
        <w:rPr>
          <w:rFonts w:ascii="Times New Roman" w:hAnsi="Times New Roman" w:cs="Times New Roman"/>
          <w:i/>
          <w:sz w:val="24"/>
          <w:szCs w:val="24"/>
        </w:rPr>
        <w:t>Denumirea proiectului</w:t>
      </w:r>
      <w:r w:rsidRPr="00F1602B">
        <w:rPr>
          <w:rFonts w:ascii="Times New Roman" w:hAnsi="Times New Roman" w:cs="Times New Roman"/>
          <w:sz w:val="24"/>
          <w:szCs w:val="24"/>
        </w:rPr>
        <w:t xml:space="preserve">: </w:t>
      </w:r>
      <w:r w:rsidRPr="00F1602B">
        <w:rPr>
          <w:rFonts w:ascii="Times New Roman" w:hAnsi="Times New Roman" w:cs="Times New Roman"/>
          <w:b/>
          <w:bCs/>
          <w:sz w:val="24"/>
          <w:szCs w:val="24"/>
        </w:rPr>
        <w:t>„E</w:t>
      </w:r>
      <w:r w:rsidR="00E60551">
        <w:rPr>
          <w:rFonts w:ascii="Times New Roman" w:hAnsi="Times New Roman" w:cs="Times New Roman"/>
          <w:b/>
          <w:bCs/>
          <w:sz w:val="24"/>
          <w:szCs w:val="24"/>
        </w:rPr>
        <w:t xml:space="preserve">xploatare pentru nisip din perimetrul </w:t>
      </w:r>
      <w:proofErr w:type="spellStart"/>
      <w:r w:rsidR="00E60551">
        <w:rPr>
          <w:rFonts w:ascii="Times New Roman" w:hAnsi="Times New Roman" w:cs="Times New Roman"/>
          <w:b/>
          <w:bCs/>
          <w:sz w:val="24"/>
          <w:szCs w:val="24"/>
        </w:rPr>
        <w:t>Extrasand</w:t>
      </w:r>
      <w:proofErr w:type="spellEnd"/>
      <w:r w:rsidR="00E60551">
        <w:rPr>
          <w:rFonts w:ascii="Times New Roman" w:hAnsi="Times New Roman" w:cs="Times New Roman"/>
          <w:b/>
          <w:bCs/>
          <w:sz w:val="24"/>
          <w:szCs w:val="24"/>
        </w:rPr>
        <w:t xml:space="preserve"> </w:t>
      </w:r>
      <w:r w:rsidR="00FA175E">
        <w:rPr>
          <w:rFonts w:ascii="Times New Roman" w:hAnsi="Times New Roman" w:cs="Times New Roman"/>
          <w:b/>
          <w:bCs/>
          <w:sz w:val="24"/>
          <w:szCs w:val="24"/>
        </w:rPr>
        <w:t>2</w:t>
      </w:r>
      <w:r w:rsidR="00E60551">
        <w:rPr>
          <w:rFonts w:ascii="Times New Roman" w:hAnsi="Times New Roman" w:cs="Times New Roman"/>
          <w:b/>
          <w:bCs/>
          <w:sz w:val="24"/>
          <w:szCs w:val="24"/>
        </w:rPr>
        <w:t>, județul Constanța, platoul continental Marea Neagră</w:t>
      </w:r>
      <w:r w:rsidRPr="00F1602B">
        <w:rPr>
          <w:rFonts w:ascii="Times New Roman" w:hAnsi="Times New Roman" w:cs="Times New Roman"/>
          <w:b/>
          <w:bCs/>
          <w:sz w:val="24"/>
          <w:szCs w:val="24"/>
        </w:rPr>
        <w:t>”</w:t>
      </w:r>
    </w:p>
    <w:p w14:paraId="57978C19" w14:textId="7EEF0CDF" w:rsidR="00DF683F" w:rsidRPr="00DF683F" w:rsidRDefault="001F244E" w:rsidP="00DF683F">
      <w:pPr>
        <w:spacing w:after="0" w:line="360" w:lineRule="auto"/>
        <w:ind w:left="29" w:right="115" w:firstLine="562"/>
        <w:rPr>
          <w:rFonts w:ascii="Times New Roman" w:hAnsi="Times New Roman" w:cs="Times New Roman"/>
          <w:color w:val="000000" w:themeColor="text1"/>
          <w:sz w:val="24"/>
          <w:szCs w:val="24"/>
        </w:rPr>
      </w:pPr>
      <w:r>
        <w:rPr>
          <w:rFonts w:ascii="Times New Roman" w:hAnsi="Times New Roman" w:cs="Times New Roman"/>
          <w:sz w:val="24"/>
          <w:szCs w:val="24"/>
        </w:rPr>
        <w:t xml:space="preserve">Raportul privind impactul asupra mediului este </w:t>
      </w:r>
      <w:r w:rsidR="00DF683F" w:rsidRPr="00DF683F">
        <w:rPr>
          <w:rFonts w:ascii="Times New Roman" w:hAnsi="Times New Roman" w:cs="Times New Roman"/>
          <w:sz w:val="24"/>
          <w:szCs w:val="24"/>
        </w:rPr>
        <w:t>întocmi</w:t>
      </w:r>
      <w:r>
        <w:rPr>
          <w:rFonts w:ascii="Times New Roman" w:hAnsi="Times New Roman" w:cs="Times New Roman"/>
          <w:sz w:val="24"/>
          <w:szCs w:val="24"/>
        </w:rPr>
        <w:t xml:space="preserve">t </w:t>
      </w:r>
      <w:r w:rsidR="00DF683F" w:rsidRPr="00DF683F">
        <w:rPr>
          <w:rFonts w:ascii="Times New Roman" w:hAnsi="Times New Roman" w:cs="Times New Roman"/>
          <w:sz w:val="24"/>
          <w:szCs w:val="24"/>
        </w:rPr>
        <w:t xml:space="preserve">conform </w:t>
      </w:r>
      <w:r>
        <w:rPr>
          <w:rFonts w:ascii="Times New Roman" w:hAnsi="Times New Roman" w:cs="Times New Roman"/>
          <w:sz w:val="24"/>
          <w:szCs w:val="24"/>
        </w:rPr>
        <w:t xml:space="preserve">Anexei 4 din </w:t>
      </w:r>
      <w:r w:rsidR="00DF683F" w:rsidRPr="00DF683F">
        <w:rPr>
          <w:rFonts w:ascii="Times New Roman" w:hAnsi="Times New Roman" w:cs="Times New Roman"/>
          <w:sz w:val="24"/>
          <w:szCs w:val="24"/>
        </w:rPr>
        <w:t xml:space="preserve">Legea nr. 292/2018 privind evaluarea impactului anumitor proiecte publice </w:t>
      </w:r>
      <w:proofErr w:type="spellStart"/>
      <w:r w:rsidR="00DF683F" w:rsidRPr="00DF683F">
        <w:rPr>
          <w:rFonts w:ascii="Times New Roman" w:hAnsi="Times New Roman" w:cs="Times New Roman"/>
          <w:sz w:val="24"/>
          <w:szCs w:val="24"/>
        </w:rPr>
        <w:t>şi</w:t>
      </w:r>
      <w:proofErr w:type="spellEnd"/>
      <w:r w:rsidR="00DF683F" w:rsidRPr="00DF683F">
        <w:rPr>
          <w:rFonts w:ascii="Times New Roman" w:hAnsi="Times New Roman" w:cs="Times New Roman"/>
          <w:sz w:val="24"/>
          <w:szCs w:val="24"/>
        </w:rPr>
        <w:t xml:space="preserve"> private asupra mediului</w:t>
      </w:r>
      <w:r>
        <w:rPr>
          <w:rFonts w:ascii="Times New Roman" w:hAnsi="Times New Roman" w:cs="Times New Roman"/>
          <w:sz w:val="24"/>
          <w:szCs w:val="24"/>
        </w:rPr>
        <w:t xml:space="preserve"> și </w:t>
      </w:r>
      <w:r w:rsidR="00DF683F" w:rsidRPr="00DF683F">
        <w:rPr>
          <w:rFonts w:ascii="Times New Roman" w:hAnsi="Times New Roman" w:cs="Times New Roman"/>
          <w:color w:val="000000" w:themeColor="text1"/>
          <w:sz w:val="24"/>
          <w:szCs w:val="24"/>
        </w:rPr>
        <w:t>a îndrumarului cu problemele de mediu care trebuie analizate în RIM conform adresei nr. 77</w:t>
      </w:r>
      <w:r w:rsidR="00FA175E">
        <w:rPr>
          <w:rFonts w:ascii="Times New Roman" w:hAnsi="Times New Roman" w:cs="Times New Roman"/>
          <w:color w:val="000000" w:themeColor="text1"/>
          <w:sz w:val="24"/>
          <w:szCs w:val="24"/>
        </w:rPr>
        <w:t>8</w:t>
      </w:r>
      <w:r w:rsidR="00DF683F" w:rsidRPr="00DF683F">
        <w:rPr>
          <w:rFonts w:ascii="Times New Roman" w:hAnsi="Times New Roman" w:cs="Times New Roman"/>
          <w:color w:val="000000" w:themeColor="text1"/>
          <w:sz w:val="24"/>
          <w:szCs w:val="24"/>
        </w:rPr>
        <w:t xml:space="preserve">/20.04.2023, din partea Agenției de Protecție a Mediului Constanța. Solicitarea de emitere a acordului de mediu pentru acest proiect s-a făcut pe baza cererii nr. </w:t>
      </w:r>
      <w:r w:rsidR="00FA175E">
        <w:rPr>
          <w:rFonts w:ascii="Times New Roman" w:hAnsi="Times New Roman" w:cs="Times New Roman"/>
          <w:color w:val="000000" w:themeColor="text1"/>
          <w:sz w:val="24"/>
          <w:szCs w:val="24"/>
        </w:rPr>
        <w:t>4477</w:t>
      </w:r>
      <w:r w:rsidR="00DF683F" w:rsidRPr="00DF683F">
        <w:rPr>
          <w:rFonts w:ascii="Times New Roman" w:hAnsi="Times New Roman" w:cs="Times New Roman"/>
          <w:color w:val="000000" w:themeColor="text1"/>
          <w:sz w:val="24"/>
          <w:szCs w:val="24"/>
        </w:rPr>
        <w:t>/</w:t>
      </w:r>
      <w:r w:rsidR="00FA175E">
        <w:rPr>
          <w:rFonts w:ascii="Times New Roman" w:hAnsi="Times New Roman" w:cs="Times New Roman"/>
          <w:color w:val="000000" w:themeColor="text1"/>
          <w:sz w:val="24"/>
          <w:szCs w:val="24"/>
        </w:rPr>
        <w:t>01</w:t>
      </w:r>
      <w:r w:rsidR="00DF683F" w:rsidRPr="00DF683F">
        <w:rPr>
          <w:rFonts w:ascii="Times New Roman" w:hAnsi="Times New Roman" w:cs="Times New Roman"/>
          <w:color w:val="000000" w:themeColor="text1"/>
          <w:sz w:val="24"/>
          <w:szCs w:val="24"/>
        </w:rPr>
        <w:t>.04.2022 adresat</w:t>
      </w:r>
      <w:r w:rsidR="00FA175E">
        <w:rPr>
          <w:rFonts w:ascii="Times New Roman" w:hAnsi="Times New Roman" w:cs="Times New Roman"/>
          <w:color w:val="000000" w:themeColor="text1"/>
          <w:sz w:val="24"/>
          <w:szCs w:val="24"/>
        </w:rPr>
        <w:t>ă</w:t>
      </w:r>
      <w:r w:rsidR="00DF683F" w:rsidRPr="00DF683F">
        <w:rPr>
          <w:rFonts w:ascii="Times New Roman" w:hAnsi="Times New Roman" w:cs="Times New Roman"/>
          <w:color w:val="000000" w:themeColor="text1"/>
          <w:sz w:val="24"/>
          <w:szCs w:val="24"/>
        </w:rPr>
        <w:t xml:space="preserve"> de către SC </w:t>
      </w:r>
      <w:proofErr w:type="spellStart"/>
      <w:r w:rsidR="00DF683F" w:rsidRPr="00DF683F">
        <w:rPr>
          <w:rFonts w:ascii="Times New Roman" w:hAnsi="Times New Roman" w:cs="Times New Roman"/>
          <w:color w:val="000000" w:themeColor="text1"/>
          <w:sz w:val="24"/>
          <w:szCs w:val="24"/>
        </w:rPr>
        <w:t>Extrasand</w:t>
      </w:r>
      <w:proofErr w:type="spellEnd"/>
      <w:r w:rsidR="00DF683F" w:rsidRPr="00DF683F">
        <w:rPr>
          <w:rFonts w:ascii="Times New Roman" w:hAnsi="Times New Roman" w:cs="Times New Roman"/>
          <w:color w:val="000000" w:themeColor="text1"/>
          <w:sz w:val="24"/>
          <w:szCs w:val="24"/>
        </w:rPr>
        <w:t xml:space="preserve"> PCMN SRL, înregistrată la APM Constanța.</w:t>
      </w:r>
    </w:p>
    <w:p w14:paraId="277E3C15" w14:textId="77777777" w:rsidR="00F1602B" w:rsidRDefault="00F1602B" w:rsidP="004F757B">
      <w:pPr>
        <w:autoSpaceDE w:val="0"/>
        <w:autoSpaceDN w:val="0"/>
        <w:adjustRightInd w:val="0"/>
        <w:spacing w:after="0" w:line="360" w:lineRule="auto"/>
        <w:ind w:firstLine="0"/>
        <w:jc w:val="center"/>
        <w:rPr>
          <w:rFonts w:ascii="Times New Roman" w:hAnsi="Times New Roman" w:cs="Times New Roman"/>
          <w:b/>
        </w:rPr>
      </w:pPr>
    </w:p>
    <w:p w14:paraId="5C7ADC35" w14:textId="2B242E32" w:rsidR="00143785" w:rsidRPr="009D06BA" w:rsidRDefault="00861C16" w:rsidP="004F757B">
      <w:pPr>
        <w:autoSpaceDE w:val="0"/>
        <w:autoSpaceDN w:val="0"/>
        <w:adjustRightInd w:val="0"/>
        <w:spacing w:after="0" w:line="360" w:lineRule="auto"/>
        <w:ind w:firstLine="0"/>
        <w:jc w:val="center"/>
        <w:rPr>
          <w:rFonts w:ascii="Times New Roman" w:hAnsi="Times New Roman" w:cs="Times New Roman"/>
          <w:b/>
        </w:rPr>
      </w:pPr>
      <w:r w:rsidRPr="009D06BA">
        <w:rPr>
          <w:rFonts w:ascii="Times New Roman" w:hAnsi="Times New Roman" w:cs="Times New Roman"/>
          <w:b/>
        </w:rPr>
        <w:t>1.</w:t>
      </w:r>
      <w:r w:rsidR="00DF683F">
        <w:rPr>
          <w:rFonts w:ascii="Times New Roman" w:hAnsi="Times New Roman" w:cs="Times New Roman"/>
          <w:b/>
        </w:rPr>
        <w:t>2</w:t>
      </w:r>
      <w:r w:rsidRPr="009D06BA">
        <w:rPr>
          <w:rFonts w:ascii="Times New Roman" w:hAnsi="Times New Roman" w:cs="Times New Roman"/>
          <w:b/>
        </w:rPr>
        <w:t xml:space="preserve">. </w:t>
      </w:r>
      <w:r w:rsidR="00143785" w:rsidRPr="00CC23D7">
        <w:rPr>
          <w:rFonts w:ascii="Times New Roman" w:hAnsi="Times New Roman" w:cs="Times New Roman"/>
          <w:b/>
          <w:sz w:val="24"/>
          <w:szCs w:val="24"/>
        </w:rPr>
        <w:t>Informa</w:t>
      </w:r>
      <w:r w:rsidR="00E60551" w:rsidRPr="00CC23D7">
        <w:rPr>
          <w:rFonts w:ascii="Times New Roman" w:hAnsi="Times New Roman" w:cs="Times New Roman"/>
          <w:b/>
          <w:sz w:val="24"/>
          <w:szCs w:val="24"/>
        </w:rPr>
        <w:t>ț</w:t>
      </w:r>
      <w:r w:rsidR="00143785" w:rsidRPr="00CC23D7">
        <w:rPr>
          <w:rFonts w:ascii="Times New Roman" w:hAnsi="Times New Roman" w:cs="Times New Roman"/>
          <w:b/>
          <w:sz w:val="24"/>
          <w:szCs w:val="24"/>
        </w:rPr>
        <w:t>ii despre titularul proiectului</w:t>
      </w:r>
    </w:p>
    <w:p w14:paraId="705EC567" w14:textId="77777777" w:rsidR="0048714E" w:rsidRPr="0045371C" w:rsidRDefault="0048714E" w:rsidP="004F757B">
      <w:pPr>
        <w:autoSpaceDE w:val="0"/>
        <w:autoSpaceDN w:val="0"/>
        <w:adjustRightInd w:val="0"/>
        <w:spacing w:after="0" w:line="360" w:lineRule="auto"/>
        <w:ind w:firstLine="0"/>
        <w:rPr>
          <w:rFonts w:ascii="Times New Roman" w:hAnsi="Times New Roman" w:cs="Times New Roman"/>
          <w:sz w:val="24"/>
          <w:szCs w:val="24"/>
        </w:rPr>
      </w:pPr>
    </w:p>
    <w:p w14:paraId="22C5DC90" w14:textId="2E00FADB" w:rsidR="00924FFA" w:rsidRPr="0045371C" w:rsidRDefault="00924FFA" w:rsidP="00F1602B">
      <w:pPr>
        <w:autoSpaceDE w:val="0"/>
        <w:autoSpaceDN w:val="0"/>
        <w:adjustRightInd w:val="0"/>
        <w:spacing w:after="0" w:line="360" w:lineRule="auto"/>
        <w:ind w:firstLine="630"/>
        <w:rPr>
          <w:rFonts w:ascii="Times New Roman" w:hAnsi="Times New Roman" w:cs="Times New Roman"/>
          <w:iCs/>
          <w:sz w:val="24"/>
          <w:szCs w:val="24"/>
        </w:rPr>
      </w:pPr>
      <w:r w:rsidRPr="0045371C">
        <w:rPr>
          <w:rFonts w:ascii="Times New Roman" w:hAnsi="Times New Roman" w:cs="Times New Roman"/>
          <w:iCs/>
          <w:sz w:val="24"/>
          <w:szCs w:val="24"/>
        </w:rPr>
        <w:t xml:space="preserve">Titularul proiectului este societatea EXTRASAND PCMN SRL, cu sediul în orașul Caransebeș, Jud. Caraș-Severin, Strada Nicolae Corneanu, Nr. 1, </w:t>
      </w:r>
      <w:r w:rsidR="0045371C" w:rsidRPr="0045371C">
        <w:rPr>
          <w:rFonts w:ascii="Times New Roman" w:hAnsi="Times New Roman" w:cs="Times New Roman"/>
          <w:iCs/>
          <w:sz w:val="24"/>
          <w:szCs w:val="24"/>
        </w:rPr>
        <w:t xml:space="preserve">Et. 1, Birou E28, Fax 0213141435, Tel. 0726345540, înregistrată la Registrul Comerțului, sub numărul J11/18/2022,CUI 45488840, reprezentată prin administrator Brătescu Patricia-Angela, e-mail </w:t>
      </w:r>
      <w:hyperlink r:id="rId9" w:history="1">
        <w:r w:rsidR="004F757B" w:rsidRPr="000E551A">
          <w:rPr>
            <w:rStyle w:val="Hyperlink"/>
            <w:rFonts w:ascii="Times New Roman" w:hAnsi="Times New Roman" w:cs="Times New Roman"/>
            <w:iCs/>
            <w:sz w:val="24"/>
            <w:szCs w:val="24"/>
          </w:rPr>
          <w:t>patricia.bratescu@formin.ro</w:t>
        </w:r>
      </w:hyperlink>
      <w:r w:rsidR="0045371C" w:rsidRPr="0045371C">
        <w:rPr>
          <w:rFonts w:ascii="Times New Roman" w:hAnsi="Times New Roman" w:cs="Times New Roman"/>
          <w:iCs/>
          <w:sz w:val="24"/>
          <w:szCs w:val="24"/>
        </w:rPr>
        <w:t xml:space="preserve">, </w:t>
      </w:r>
      <w:r w:rsidR="00DF683F">
        <w:rPr>
          <w:rFonts w:ascii="Times New Roman" w:hAnsi="Times New Roman" w:cs="Times New Roman"/>
          <w:iCs/>
          <w:sz w:val="24"/>
          <w:szCs w:val="24"/>
        </w:rPr>
        <w:t xml:space="preserve">persoană de contact D-na Loredana </w:t>
      </w:r>
      <w:proofErr w:type="spellStart"/>
      <w:r w:rsidR="00DF683F">
        <w:rPr>
          <w:rFonts w:ascii="Times New Roman" w:hAnsi="Times New Roman" w:cs="Times New Roman"/>
          <w:iCs/>
          <w:sz w:val="24"/>
          <w:szCs w:val="24"/>
        </w:rPr>
        <w:t>Dinca</w:t>
      </w:r>
      <w:proofErr w:type="spellEnd"/>
      <w:r w:rsidR="00DF683F">
        <w:rPr>
          <w:rFonts w:ascii="Times New Roman" w:hAnsi="Times New Roman" w:cs="Times New Roman"/>
          <w:iCs/>
          <w:sz w:val="24"/>
          <w:szCs w:val="24"/>
        </w:rPr>
        <w:t>, tel. 0726345540.</w:t>
      </w:r>
    </w:p>
    <w:p w14:paraId="089C6A89" w14:textId="77777777" w:rsidR="00143785" w:rsidRDefault="00143785" w:rsidP="004F757B">
      <w:pPr>
        <w:autoSpaceDE w:val="0"/>
        <w:autoSpaceDN w:val="0"/>
        <w:adjustRightInd w:val="0"/>
        <w:spacing w:after="0" w:line="360" w:lineRule="auto"/>
        <w:ind w:firstLine="0"/>
        <w:rPr>
          <w:rFonts w:ascii="Times New Roman" w:hAnsi="Times New Roman" w:cs="Times New Roman"/>
        </w:rPr>
      </w:pPr>
    </w:p>
    <w:p w14:paraId="1FB9203D" w14:textId="77777777" w:rsidR="00DF683F" w:rsidRPr="009D06BA" w:rsidRDefault="00DF683F" w:rsidP="004F757B">
      <w:pPr>
        <w:autoSpaceDE w:val="0"/>
        <w:autoSpaceDN w:val="0"/>
        <w:adjustRightInd w:val="0"/>
        <w:spacing w:after="0" w:line="360" w:lineRule="auto"/>
        <w:ind w:firstLine="0"/>
        <w:rPr>
          <w:rFonts w:ascii="Times New Roman" w:hAnsi="Times New Roman" w:cs="Times New Roman"/>
        </w:rPr>
      </w:pPr>
    </w:p>
    <w:p w14:paraId="73AFBB72" w14:textId="107C032E" w:rsidR="00143785" w:rsidRPr="009D06BA" w:rsidRDefault="00143785" w:rsidP="004F757B">
      <w:pPr>
        <w:autoSpaceDE w:val="0"/>
        <w:autoSpaceDN w:val="0"/>
        <w:adjustRightInd w:val="0"/>
        <w:spacing w:after="0" w:line="360" w:lineRule="auto"/>
        <w:ind w:firstLine="14"/>
        <w:jc w:val="center"/>
        <w:rPr>
          <w:rFonts w:ascii="Times New Roman" w:hAnsi="Times New Roman" w:cs="Times New Roman"/>
          <w:b/>
        </w:rPr>
      </w:pPr>
      <w:r w:rsidRPr="009D06BA">
        <w:rPr>
          <w:rFonts w:ascii="Times New Roman" w:hAnsi="Times New Roman" w:cs="Times New Roman"/>
          <w:b/>
        </w:rPr>
        <w:t>1.</w:t>
      </w:r>
      <w:r w:rsidR="00DF683F">
        <w:rPr>
          <w:rFonts w:ascii="Times New Roman" w:hAnsi="Times New Roman" w:cs="Times New Roman"/>
          <w:b/>
        </w:rPr>
        <w:t>3</w:t>
      </w:r>
      <w:r w:rsidRPr="009D06BA">
        <w:rPr>
          <w:rFonts w:ascii="Times New Roman" w:hAnsi="Times New Roman" w:cs="Times New Roman"/>
          <w:b/>
        </w:rPr>
        <w:t xml:space="preserve">. </w:t>
      </w:r>
      <w:r w:rsidRPr="00CC23D7">
        <w:rPr>
          <w:rFonts w:ascii="Times New Roman" w:hAnsi="Times New Roman" w:cs="Times New Roman"/>
          <w:b/>
          <w:sz w:val="24"/>
          <w:szCs w:val="24"/>
        </w:rPr>
        <w:t>Informa</w:t>
      </w:r>
      <w:r w:rsidR="001F244E">
        <w:rPr>
          <w:rFonts w:ascii="Times New Roman" w:hAnsi="Times New Roman" w:cs="Times New Roman"/>
          <w:b/>
          <w:sz w:val="24"/>
          <w:szCs w:val="24"/>
        </w:rPr>
        <w:t>ț</w:t>
      </w:r>
      <w:r w:rsidRPr="00CC23D7">
        <w:rPr>
          <w:rFonts w:ascii="Times New Roman" w:hAnsi="Times New Roman" w:cs="Times New Roman"/>
          <w:b/>
          <w:sz w:val="24"/>
          <w:szCs w:val="24"/>
        </w:rPr>
        <w:t>ii despre autorul atestat al studiului de evaluare a impactului asupra mediului si al raportului la acest studiu</w:t>
      </w:r>
    </w:p>
    <w:p w14:paraId="37B6EEAA" w14:textId="77777777" w:rsidR="00830D02" w:rsidRPr="009D06BA" w:rsidRDefault="00830D02" w:rsidP="004F757B">
      <w:pPr>
        <w:autoSpaceDE w:val="0"/>
        <w:autoSpaceDN w:val="0"/>
        <w:adjustRightInd w:val="0"/>
        <w:spacing w:after="0" w:line="360" w:lineRule="auto"/>
        <w:ind w:firstLine="0"/>
        <w:rPr>
          <w:rFonts w:ascii="Times New Roman" w:hAnsi="Times New Roman" w:cs="Times New Roman"/>
          <w:b/>
        </w:rPr>
      </w:pPr>
    </w:p>
    <w:p w14:paraId="7683B34B" w14:textId="6CA531F3" w:rsidR="0045371C" w:rsidRPr="0045371C" w:rsidRDefault="0045371C" w:rsidP="004F757B">
      <w:pPr>
        <w:autoSpaceDE w:val="0"/>
        <w:spacing w:after="0" w:line="360" w:lineRule="auto"/>
        <w:ind w:firstLine="720"/>
        <w:rPr>
          <w:rFonts w:ascii="Times New Roman" w:hAnsi="Times New Roman" w:cs="Times New Roman"/>
          <w:sz w:val="24"/>
          <w:szCs w:val="24"/>
        </w:rPr>
      </w:pPr>
      <w:proofErr w:type="spellStart"/>
      <w:r w:rsidRPr="0045371C">
        <w:rPr>
          <w:rFonts w:ascii="Times New Roman" w:hAnsi="Times New Roman" w:cs="Times New Roman"/>
          <w:bCs/>
          <w:sz w:val="24"/>
          <w:szCs w:val="24"/>
          <w:lang w:val="es-ES"/>
        </w:rPr>
        <w:t>Autorul</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Raportului</w:t>
      </w:r>
      <w:proofErr w:type="spellEnd"/>
      <w:r w:rsidRPr="0045371C">
        <w:rPr>
          <w:rFonts w:ascii="Times New Roman" w:hAnsi="Times New Roman" w:cs="Times New Roman"/>
          <w:bCs/>
          <w:sz w:val="24"/>
          <w:szCs w:val="24"/>
          <w:lang w:val="es-ES"/>
        </w:rPr>
        <w:t xml:space="preserve"> de </w:t>
      </w:r>
      <w:proofErr w:type="spellStart"/>
      <w:r w:rsidRPr="0045371C">
        <w:rPr>
          <w:rFonts w:ascii="Times New Roman" w:hAnsi="Times New Roman" w:cs="Times New Roman"/>
          <w:bCs/>
          <w:sz w:val="24"/>
          <w:szCs w:val="24"/>
          <w:lang w:val="es-ES"/>
        </w:rPr>
        <w:t>mediu</w:t>
      </w:r>
      <w:proofErr w:type="spellEnd"/>
      <w:r w:rsidRPr="0045371C">
        <w:rPr>
          <w:rFonts w:ascii="Times New Roman" w:hAnsi="Times New Roman" w:cs="Times New Roman"/>
          <w:bCs/>
          <w:sz w:val="24"/>
          <w:szCs w:val="24"/>
          <w:lang w:val="es-ES"/>
        </w:rPr>
        <w:t xml:space="preserve"> este P.F.A. </w:t>
      </w:r>
      <w:proofErr w:type="spellStart"/>
      <w:r w:rsidRPr="0045371C">
        <w:rPr>
          <w:rFonts w:ascii="Times New Roman" w:hAnsi="Times New Roman" w:cs="Times New Roman"/>
          <w:bCs/>
          <w:sz w:val="24"/>
          <w:szCs w:val="24"/>
          <w:lang w:val="es-ES"/>
        </w:rPr>
        <w:t>Făgăraș</w:t>
      </w:r>
      <w:proofErr w:type="spellEnd"/>
      <w:r w:rsidRPr="0045371C">
        <w:rPr>
          <w:rFonts w:ascii="Times New Roman" w:hAnsi="Times New Roman" w:cs="Times New Roman"/>
          <w:bCs/>
          <w:sz w:val="24"/>
          <w:szCs w:val="24"/>
          <w:lang w:val="es-ES"/>
        </w:rPr>
        <w:t xml:space="preserve"> Marius </w:t>
      </w:r>
      <w:proofErr w:type="spellStart"/>
      <w:r w:rsidRPr="0045371C">
        <w:rPr>
          <w:rFonts w:ascii="Times New Roman" w:hAnsi="Times New Roman" w:cs="Times New Roman"/>
          <w:bCs/>
          <w:sz w:val="24"/>
          <w:szCs w:val="24"/>
          <w:lang w:val="es-ES"/>
        </w:rPr>
        <w:t>Mirodon</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cu</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domiciliul</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în</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Constanța</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Strada</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Soveja</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Nr</w:t>
      </w:r>
      <w:proofErr w:type="spellEnd"/>
      <w:r w:rsidRPr="0045371C">
        <w:rPr>
          <w:rFonts w:ascii="Times New Roman" w:hAnsi="Times New Roman" w:cs="Times New Roman"/>
          <w:bCs/>
          <w:sz w:val="24"/>
          <w:szCs w:val="24"/>
          <w:lang w:val="es-ES"/>
        </w:rPr>
        <w:t xml:space="preserve">. 104, 900354, tel. 0745146899, e-mail </w:t>
      </w:r>
      <w:hyperlink r:id="rId10" w:history="1">
        <w:r w:rsidRPr="0045371C">
          <w:rPr>
            <w:rStyle w:val="Hyperlink"/>
            <w:rFonts w:ascii="Times New Roman" w:hAnsi="Times New Roman" w:cs="Times New Roman"/>
            <w:bCs/>
            <w:color w:val="000000"/>
            <w:sz w:val="24"/>
            <w:szCs w:val="24"/>
            <w:u w:val="none"/>
            <w:lang w:val="es-ES"/>
          </w:rPr>
          <w:t>marius_fagaras@yahoo.com</w:t>
        </w:r>
      </w:hyperlink>
      <w:r w:rsidRPr="0045371C">
        <w:rPr>
          <w:rFonts w:ascii="Times New Roman" w:hAnsi="Times New Roman" w:cs="Times New Roman"/>
          <w:bCs/>
          <w:sz w:val="24"/>
          <w:szCs w:val="24"/>
          <w:lang w:val="es-ES"/>
        </w:rPr>
        <w:t>, e</w:t>
      </w:r>
      <w:proofErr w:type="spellStart"/>
      <w:r w:rsidRPr="0045371C">
        <w:rPr>
          <w:rFonts w:ascii="Times New Roman" w:hAnsi="Times New Roman" w:cs="Times New Roman"/>
          <w:sz w:val="24"/>
          <w:szCs w:val="24"/>
        </w:rPr>
        <w:t>xpert</w:t>
      </w:r>
      <w:proofErr w:type="spellEnd"/>
      <w:r w:rsidRPr="0045371C">
        <w:rPr>
          <w:rFonts w:ascii="Times New Roman" w:hAnsi="Times New Roman" w:cs="Times New Roman"/>
          <w:sz w:val="24"/>
          <w:szCs w:val="24"/>
        </w:rPr>
        <w:t xml:space="preserve"> de mediu nivel principal – domeniile de atestare RIM 3, RIM 11c, RM1, EA si MB</w:t>
      </w:r>
      <w:r w:rsidRPr="0045371C">
        <w:rPr>
          <w:rFonts w:ascii="Times New Roman" w:hAnsi="Times New Roman" w:cs="Times New Roman"/>
          <w:bCs/>
          <w:sz w:val="24"/>
          <w:szCs w:val="24"/>
          <w:lang w:val="es-ES"/>
        </w:rPr>
        <w:t>.</w:t>
      </w:r>
      <w:r w:rsidR="004D6786">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Autorul</w:t>
      </w:r>
      <w:proofErr w:type="spellEnd"/>
      <w:r w:rsidRPr="0045371C">
        <w:rPr>
          <w:rFonts w:ascii="Times New Roman" w:hAnsi="Times New Roman" w:cs="Times New Roman"/>
          <w:bCs/>
          <w:sz w:val="24"/>
          <w:szCs w:val="24"/>
          <w:lang w:val="es-ES"/>
        </w:rPr>
        <w:t xml:space="preserve"> este profesor </w:t>
      </w:r>
      <w:proofErr w:type="spellStart"/>
      <w:r w:rsidRPr="0045371C">
        <w:rPr>
          <w:rFonts w:ascii="Times New Roman" w:hAnsi="Times New Roman" w:cs="Times New Roman"/>
          <w:bCs/>
          <w:sz w:val="24"/>
          <w:szCs w:val="24"/>
          <w:lang w:val="es-ES"/>
        </w:rPr>
        <w:t>universitar</w:t>
      </w:r>
      <w:proofErr w:type="spellEnd"/>
      <w:r w:rsidRPr="0045371C">
        <w:rPr>
          <w:rFonts w:ascii="Times New Roman" w:hAnsi="Times New Roman" w:cs="Times New Roman"/>
          <w:bCs/>
          <w:sz w:val="24"/>
          <w:szCs w:val="24"/>
          <w:lang w:val="es-ES"/>
        </w:rPr>
        <w:t xml:space="preserve"> la </w:t>
      </w:r>
      <w:proofErr w:type="spellStart"/>
      <w:r w:rsidRPr="0045371C">
        <w:rPr>
          <w:rFonts w:ascii="Times New Roman" w:hAnsi="Times New Roman" w:cs="Times New Roman"/>
          <w:bCs/>
          <w:sz w:val="24"/>
          <w:szCs w:val="24"/>
          <w:lang w:val="es-ES"/>
        </w:rPr>
        <w:t>Universitatea</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Ovidius</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Constanța</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lastRenderedPageBreak/>
        <w:t>Facultatea</w:t>
      </w:r>
      <w:proofErr w:type="spellEnd"/>
      <w:r w:rsidRPr="0045371C">
        <w:rPr>
          <w:rFonts w:ascii="Times New Roman" w:hAnsi="Times New Roman" w:cs="Times New Roman"/>
          <w:bCs/>
          <w:sz w:val="24"/>
          <w:szCs w:val="24"/>
          <w:lang w:val="es-ES"/>
        </w:rPr>
        <w:t xml:space="preserve"> de </w:t>
      </w:r>
      <w:proofErr w:type="spellStart"/>
      <w:r w:rsidRPr="0045371C">
        <w:rPr>
          <w:rFonts w:ascii="Times New Roman" w:hAnsi="Times New Roman" w:cs="Times New Roman"/>
          <w:bCs/>
          <w:sz w:val="24"/>
          <w:szCs w:val="24"/>
          <w:lang w:val="es-ES"/>
        </w:rPr>
        <w:t>Științe</w:t>
      </w:r>
      <w:proofErr w:type="spellEnd"/>
      <w:r w:rsidRPr="0045371C">
        <w:rPr>
          <w:rFonts w:ascii="Times New Roman" w:hAnsi="Times New Roman" w:cs="Times New Roman"/>
          <w:bCs/>
          <w:sz w:val="24"/>
          <w:szCs w:val="24"/>
          <w:lang w:val="es-ES"/>
        </w:rPr>
        <w:t xml:space="preserve"> ale </w:t>
      </w:r>
      <w:proofErr w:type="spellStart"/>
      <w:r w:rsidRPr="0045371C">
        <w:rPr>
          <w:rFonts w:ascii="Times New Roman" w:hAnsi="Times New Roman" w:cs="Times New Roman"/>
          <w:bCs/>
          <w:sz w:val="24"/>
          <w:szCs w:val="24"/>
          <w:lang w:val="es-ES"/>
        </w:rPr>
        <w:t>Naturii</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și</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Științe</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Agricole</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și</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conducător</w:t>
      </w:r>
      <w:proofErr w:type="spellEnd"/>
      <w:r w:rsidRPr="0045371C">
        <w:rPr>
          <w:rFonts w:ascii="Times New Roman" w:hAnsi="Times New Roman" w:cs="Times New Roman"/>
          <w:bCs/>
          <w:sz w:val="24"/>
          <w:szCs w:val="24"/>
          <w:lang w:val="es-ES"/>
        </w:rPr>
        <w:t xml:space="preserve"> de </w:t>
      </w:r>
      <w:proofErr w:type="spellStart"/>
      <w:r w:rsidRPr="0045371C">
        <w:rPr>
          <w:rFonts w:ascii="Times New Roman" w:hAnsi="Times New Roman" w:cs="Times New Roman"/>
          <w:bCs/>
          <w:sz w:val="24"/>
          <w:szCs w:val="24"/>
          <w:lang w:val="es-ES"/>
        </w:rPr>
        <w:t>doctorat</w:t>
      </w:r>
      <w:proofErr w:type="spellEnd"/>
      <w:r w:rsidRPr="0045371C">
        <w:rPr>
          <w:rFonts w:ascii="Times New Roman" w:hAnsi="Times New Roman" w:cs="Times New Roman"/>
          <w:bCs/>
          <w:sz w:val="24"/>
          <w:szCs w:val="24"/>
          <w:lang w:val="es-ES"/>
        </w:rPr>
        <w:t xml:space="preserve"> la </w:t>
      </w:r>
      <w:proofErr w:type="spellStart"/>
      <w:r w:rsidRPr="0045371C">
        <w:rPr>
          <w:rFonts w:ascii="Times New Roman" w:hAnsi="Times New Roman" w:cs="Times New Roman"/>
          <w:bCs/>
          <w:sz w:val="24"/>
          <w:szCs w:val="24"/>
          <w:lang w:val="es-ES"/>
        </w:rPr>
        <w:t>Școala</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doctorală</w:t>
      </w:r>
      <w:proofErr w:type="spellEnd"/>
      <w:r w:rsidRPr="0045371C">
        <w:rPr>
          <w:rFonts w:ascii="Times New Roman" w:hAnsi="Times New Roman" w:cs="Times New Roman"/>
          <w:bCs/>
          <w:sz w:val="24"/>
          <w:szCs w:val="24"/>
          <w:lang w:val="es-ES"/>
        </w:rPr>
        <w:t xml:space="preserve"> de </w:t>
      </w:r>
      <w:proofErr w:type="spellStart"/>
      <w:r w:rsidRPr="0045371C">
        <w:rPr>
          <w:rFonts w:ascii="Times New Roman" w:hAnsi="Times New Roman" w:cs="Times New Roman"/>
          <w:bCs/>
          <w:sz w:val="24"/>
          <w:szCs w:val="24"/>
          <w:lang w:val="es-ES"/>
        </w:rPr>
        <w:t>Științe</w:t>
      </w:r>
      <w:proofErr w:type="spellEnd"/>
      <w:r w:rsidRPr="0045371C">
        <w:rPr>
          <w:rFonts w:ascii="Times New Roman" w:hAnsi="Times New Roman" w:cs="Times New Roman"/>
          <w:bCs/>
          <w:sz w:val="24"/>
          <w:szCs w:val="24"/>
          <w:lang w:val="es-ES"/>
        </w:rPr>
        <w:t xml:space="preserve"> aplícate, </w:t>
      </w:r>
      <w:proofErr w:type="spellStart"/>
      <w:r w:rsidRPr="0045371C">
        <w:rPr>
          <w:rFonts w:ascii="Times New Roman" w:hAnsi="Times New Roman" w:cs="Times New Roman"/>
          <w:bCs/>
          <w:sz w:val="24"/>
          <w:szCs w:val="24"/>
          <w:lang w:val="es-ES"/>
        </w:rPr>
        <w:t>domeniul</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Biologie</w:t>
      </w:r>
      <w:proofErr w:type="spellEnd"/>
      <w:r w:rsidRPr="0045371C">
        <w:rPr>
          <w:rFonts w:ascii="Times New Roman" w:hAnsi="Times New Roman" w:cs="Times New Roman"/>
          <w:bCs/>
          <w:sz w:val="24"/>
          <w:szCs w:val="24"/>
          <w:lang w:val="es-ES"/>
        </w:rPr>
        <w:t xml:space="preserve"> din </w:t>
      </w:r>
      <w:proofErr w:type="spellStart"/>
      <w:r w:rsidRPr="0045371C">
        <w:rPr>
          <w:rFonts w:ascii="Times New Roman" w:hAnsi="Times New Roman" w:cs="Times New Roman"/>
          <w:bCs/>
          <w:sz w:val="24"/>
          <w:szCs w:val="24"/>
          <w:lang w:val="es-ES"/>
        </w:rPr>
        <w:t>cadrul</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Universității</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Ovidius</w:t>
      </w:r>
      <w:proofErr w:type="spellEnd"/>
      <w:r w:rsidRPr="0045371C">
        <w:rPr>
          <w:rFonts w:ascii="Times New Roman" w:hAnsi="Times New Roman" w:cs="Times New Roman"/>
          <w:bCs/>
          <w:sz w:val="24"/>
          <w:szCs w:val="24"/>
          <w:lang w:val="es-ES"/>
        </w:rPr>
        <w:t xml:space="preserve"> </w:t>
      </w:r>
      <w:proofErr w:type="spellStart"/>
      <w:r w:rsidRPr="0045371C">
        <w:rPr>
          <w:rFonts w:ascii="Times New Roman" w:hAnsi="Times New Roman" w:cs="Times New Roman"/>
          <w:bCs/>
          <w:sz w:val="24"/>
          <w:szCs w:val="24"/>
          <w:lang w:val="es-ES"/>
        </w:rPr>
        <w:t>Constanța</w:t>
      </w:r>
      <w:proofErr w:type="spellEnd"/>
      <w:r w:rsidRPr="0045371C">
        <w:rPr>
          <w:rFonts w:ascii="Times New Roman" w:hAnsi="Times New Roman" w:cs="Times New Roman"/>
          <w:bCs/>
          <w:sz w:val="24"/>
          <w:szCs w:val="24"/>
          <w:lang w:val="es-ES"/>
        </w:rPr>
        <w:t>.</w:t>
      </w:r>
    </w:p>
    <w:p w14:paraId="23FEB210" w14:textId="77777777" w:rsidR="0045371C" w:rsidRPr="0045371C" w:rsidRDefault="0045371C" w:rsidP="004F757B">
      <w:pPr>
        <w:autoSpaceDE w:val="0"/>
        <w:autoSpaceDN w:val="0"/>
        <w:adjustRightInd w:val="0"/>
        <w:spacing w:after="0" w:line="360" w:lineRule="auto"/>
        <w:ind w:firstLine="720"/>
        <w:rPr>
          <w:rFonts w:ascii="Times New Roman" w:hAnsi="Times New Roman" w:cs="Times New Roman"/>
          <w:b/>
          <w:sz w:val="24"/>
          <w:szCs w:val="24"/>
        </w:rPr>
      </w:pPr>
    </w:p>
    <w:p w14:paraId="6590D8AF" w14:textId="77777777" w:rsidR="00732061" w:rsidRPr="009D06BA" w:rsidRDefault="00732061" w:rsidP="00DC3A15">
      <w:pPr>
        <w:autoSpaceDE w:val="0"/>
        <w:autoSpaceDN w:val="0"/>
        <w:adjustRightInd w:val="0"/>
        <w:spacing w:after="0" w:line="360" w:lineRule="auto"/>
        <w:ind w:firstLine="0"/>
        <w:rPr>
          <w:rFonts w:ascii="Times New Roman" w:hAnsi="Times New Roman" w:cs="Times New Roman"/>
        </w:rPr>
      </w:pPr>
    </w:p>
    <w:p w14:paraId="00D5AA70" w14:textId="7BC3DFD8" w:rsidR="00143785" w:rsidRPr="00CC23D7" w:rsidRDefault="0072405A">
      <w:pPr>
        <w:pStyle w:val="Listparagraf"/>
        <w:numPr>
          <w:ilvl w:val="1"/>
          <w:numId w:val="6"/>
        </w:num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 xml:space="preserve"> </w:t>
      </w:r>
      <w:proofErr w:type="spellStart"/>
      <w:r w:rsidR="00143785" w:rsidRPr="00CC23D7">
        <w:rPr>
          <w:rFonts w:ascii="Times New Roman" w:hAnsi="Times New Roman"/>
          <w:b/>
          <w:sz w:val="24"/>
          <w:szCs w:val="24"/>
        </w:rPr>
        <w:t>Descrierea</w:t>
      </w:r>
      <w:proofErr w:type="spellEnd"/>
      <w:r w:rsidR="00143785" w:rsidRPr="00CC23D7">
        <w:rPr>
          <w:rFonts w:ascii="Times New Roman" w:hAnsi="Times New Roman"/>
          <w:b/>
          <w:sz w:val="24"/>
          <w:szCs w:val="24"/>
        </w:rPr>
        <w:t xml:space="preserve"> </w:t>
      </w:r>
      <w:proofErr w:type="spellStart"/>
      <w:r w:rsidR="00143785" w:rsidRPr="00CC23D7">
        <w:rPr>
          <w:rFonts w:ascii="Times New Roman" w:hAnsi="Times New Roman"/>
          <w:b/>
          <w:sz w:val="24"/>
          <w:szCs w:val="24"/>
        </w:rPr>
        <w:t>proiectului</w:t>
      </w:r>
      <w:proofErr w:type="spellEnd"/>
      <w:r w:rsidR="00DF683F" w:rsidRPr="00CC23D7">
        <w:rPr>
          <w:rFonts w:ascii="Times New Roman" w:hAnsi="Times New Roman"/>
          <w:b/>
          <w:sz w:val="24"/>
          <w:szCs w:val="24"/>
        </w:rPr>
        <w:t xml:space="preserve"> </w:t>
      </w:r>
    </w:p>
    <w:p w14:paraId="5CAD57E6" w14:textId="77777777" w:rsidR="004F757B" w:rsidRDefault="004F757B" w:rsidP="004F757B">
      <w:pPr>
        <w:pStyle w:val="Listparagraf"/>
        <w:autoSpaceDE w:val="0"/>
        <w:autoSpaceDN w:val="0"/>
        <w:adjustRightInd w:val="0"/>
        <w:spacing w:after="0" w:line="360" w:lineRule="auto"/>
        <w:ind w:left="296"/>
        <w:rPr>
          <w:rFonts w:ascii="Times New Roman" w:hAnsi="Times New Roman"/>
          <w:b/>
        </w:rPr>
      </w:pPr>
    </w:p>
    <w:p w14:paraId="5983AE3F" w14:textId="6324759B" w:rsidR="001F244E" w:rsidRPr="00E322EC" w:rsidRDefault="0072405A" w:rsidP="0072405A">
      <w:pPr>
        <w:autoSpaceDE w:val="0"/>
        <w:autoSpaceDN w:val="0"/>
        <w:adjustRightInd w:val="0"/>
        <w:spacing w:after="0" w:line="360" w:lineRule="auto"/>
        <w:ind w:firstLine="0"/>
        <w:jc w:val="center"/>
        <w:rPr>
          <w:rFonts w:ascii="Times New Roman" w:hAnsi="Times New Roman"/>
          <w:b/>
          <w:sz w:val="24"/>
          <w:szCs w:val="24"/>
        </w:rPr>
      </w:pPr>
      <w:r w:rsidRPr="00E322EC">
        <w:rPr>
          <w:rFonts w:ascii="Times New Roman" w:hAnsi="Times New Roman"/>
          <w:b/>
          <w:sz w:val="24"/>
          <w:szCs w:val="24"/>
        </w:rPr>
        <w:t>1.4.1.</w:t>
      </w:r>
      <w:r w:rsidR="00377863" w:rsidRPr="00E322EC">
        <w:rPr>
          <w:rFonts w:ascii="Times New Roman" w:hAnsi="Times New Roman"/>
          <w:b/>
          <w:sz w:val="24"/>
          <w:szCs w:val="24"/>
        </w:rPr>
        <w:t xml:space="preserve"> </w:t>
      </w:r>
      <w:r w:rsidR="001F244E" w:rsidRPr="00E322EC">
        <w:rPr>
          <w:rFonts w:ascii="Times New Roman" w:hAnsi="Times New Roman"/>
          <w:b/>
          <w:sz w:val="24"/>
          <w:szCs w:val="24"/>
        </w:rPr>
        <w:t>Amplasamentul proiectului</w:t>
      </w:r>
    </w:p>
    <w:p w14:paraId="5C1E8008" w14:textId="77777777" w:rsidR="001F244E" w:rsidRPr="004F757B" w:rsidRDefault="001F244E" w:rsidP="001F244E">
      <w:pPr>
        <w:pStyle w:val="Listparagraf"/>
        <w:autoSpaceDE w:val="0"/>
        <w:autoSpaceDN w:val="0"/>
        <w:adjustRightInd w:val="0"/>
        <w:spacing w:after="0" w:line="360" w:lineRule="auto"/>
        <w:ind w:left="540"/>
        <w:rPr>
          <w:rFonts w:ascii="Times New Roman" w:hAnsi="Times New Roman"/>
          <w:b/>
        </w:rPr>
      </w:pPr>
    </w:p>
    <w:p w14:paraId="105502E3" w14:textId="77777777" w:rsidR="00FA175E" w:rsidRDefault="004F757B" w:rsidP="00DC3A15">
      <w:pPr>
        <w:autoSpaceDE w:val="0"/>
        <w:autoSpaceDN w:val="0"/>
        <w:adjustRightInd w:val="0"/>
        <w:spacing w:after="0" w:line="360" w:lineRule="auto"/>
        <w:ind w:firstLine="720"/>
        <w:rPr>
          <w:rFonts w:ascii="Times New Roman" w:hAnsi="Times New Roman" w:cs="Times New Roman"/>
          <w:bCs/>
          <w:sz w:val="24"/>
          <w:szCs w:val="24"/>
        </w:rPr>
      </w:pPr>
      <w:r w:rsidRPr="00942105">
        <w:rPr>
          <w:rFonts w:ascii="Times New Roman" w:hAnsi="Times New Roman" w:cs="Times New Roman"/>
          <w:sz w:val="24"/>
          <w:szCs w:val="24"/>
        </w:rPr>
        <w:t xml:space="preserve">Perimetrul </w:t>
      </w:r>
      <w:proofErr w:type="spellStart"/>
      <w:r w:rsidRPr="00942105">
        <w:rPr>
          <w:rFonts w:ascii="Times New Roman" w:hAnsi="Times New Roman" w:cs="Times New Roman"/>
          <w:sz w:val="24"/>
          <w:szCs w:val="24"/>
        </w:rPr>
        <w:t>Extrasand</w:t>
      </w:r>
      <w:proofErr w:type="spellEnd"/>
      <w:r w:rsidRPr="00942105">
        <w:rPr>
          <w:rFonts w:ascii="Times New Roman" w:hAnsi="Times New Roman" w:cs="Times New Roman"/>
          <w:sz w:val="24"/>
          <w:szCs w:val="24"/>
        </w:rPr>
        <w:t xml:space="preserve"> </w:t>
      </w:r>
      <w:r w:rsidR="00FA175E">
        <w:rPr>
          <w:rFonts w:ascii="Times New Roman" w:hAnsi="Times New Roman" w:cs="Times New Roman"/>
          <w:sz w:val="24"/>
          <w:szCs w:val="24"/>
        </w:rPr>
        <w:t>2</w:t>
      </w:r>
      <w:r w:rsidRPr="00942105">
        <w:rPr>
          <w:rFonts w:ascii="Times New Roman" w:hAnsi="Times New Roman" w:cs="Times New Roman"/>
          <w:sz w:val="24"/>
          <w:szCs w:val="24"/>
        </w:rPr>
        <w:t xml:space="preserve"> din care se vizează extragerea </w:t>
      </w:r>
      <w:r w:rsidR="00FA175E">
        <w:rPr>
          <w:rFonts w:ascii="Times New Roman" w:hAnsi="Times New Roman" w:cs="Times New Roman"/>
          <w:sz w:val="24"/>
          <w:szCs w:val="24"/>
        </w:rPr>
        <w:t xml:space="preserve">și relocarea </w:t>
      </w:r>
      <w:r w:rsidRPr="00942105">
        <w:rPr>
          <w:rFonts w:ascii="Times New Roman" w:hAnsi="Times New Roman" w:cs="Times New Roman"/>
          <w:sz w:val="24"/>
          <w:szCs w:val="24"/>
        </w:rPr>
        <w:t xml:space="preserve">de </w:t>
      </w:r>
      <w:r w:rsidR="00FA175E">
        <w:rPr>
          <w:rFonts w:ascii="Times New Roman" w:hAnsi="Times New Roman" w:cs="Times New Roman"/>
          <w:sz w:val="24"/>
          <w:szCs w:val="24"/>
        </w:rPr>
        <w:t xml:space="preserve">sediment nisipos </w:t>
      </w:r>
      <w:r w:rsidRPr="00942105">
        <w:rPr>
          <w:rFonts w:ascii="Times New Roman" w:hAnsi="Times New Roman" w:cs="Times New Roman"/>
          <w:sz w:val="24"/>
          <w:szCs w:val="24"/>
        </w:rPr>
        <w:t xml:space="preserve">este situat </w:t>
      </w:r>
      <w:r w:rsidR="00B13EF8" w:rsidRPr="00942105">
        <w:rPr>
          <w:rFonts w:ascii="Times New Roman" w:hAnsi="Times New Roman" w:cs="Times New Roman"/>
          <w:bCs/>
          <w:sz w:val="24"/>
          <w:szCs w:val="24"/>
        </w:rPr>
        <w:t xml:space="preserve">în zona economică exclusivă a </w:t>
      </w:r>
      <w:proofErr w:type="spellStart"/>
      <w:r w:rsidR="00B13EF8" w:rsidRPr="00942105">
        <w:rPr>
          <w:rFonts w:ascii="Times New Roman" w:hAnsi="Times New Roman" w:cs="Times New Roman"/>
          <w:bCs/>
          <w:sz w:val="24"/>
          <w:szCs w:val="24"/>
        </w:rPr>
        <w:t>Romaniei</w:t>
      </w:r>
      <w:proofErr w:type="spellEnd"/>
      <w:r w:rsidR="00B13EF8" w:rsidRPr="00942105">
        <w:rPr>
          <w:rFonts w:ascii="Times New Roman" w:hAnsi="Times New Roman" w:cs="Times New Roman"/>
          <w:bCs/>
          <w:sz w:val="24"/>
          <w:szCs w:val="24"/>
        </w:rPr>
        <w:t xml:space="preserve">, </w:t>
      </w:r>
      <w:r w:rsidR="00474D10" w:rsidRPr="00942105">
        <w:rPr>
          <w:rFonts w:ascii="Times New Roman" w:hAnsi="Times New Roman" w:cs="Times New Roman"/>
          <w:sz w:val="24"/>
          <w:szCs w:val="24"/>
        </w:rPr>
        <w:t xml:space="preserve">pe </w:t>
      </w:r>
      <w:r w:rsidRPr="00942105">
        <w:rPr>
          <w:rFonts w:ascii="Times New Roman" w:hAnsi="Times New Roman" w:cs="Times New Roman"/>
          <w:sz w:val="24"/>
          <w:szCs w:val="24"/>
        </w:rPr>
        <w:t>p</w:t>
      </w:r>
      <w:r w:rsidR="00474D10" w:rsidRPr="00942105">
        <w:rPr>
          <w:rFonts w:ascii="Times New Roman" w:hAnsi="Times New Roman" w:cs="Times New Roman"/>
          <w:sz w:val="24"/>
          <w:szCs w:val="24"/>
        </w:rPr>
        <w:t>lat</w:t>
      </w:r>
      <w:r w:rsidR="00B13EF8" w:rsidRPr="00942105">
        <w:rPr>
          <w:rFonts w:ascii="Times New Roman" w:hAnsi="Times New Roman" w:cs="Times New Roman"/>
          <w:sz w:val="24"/>
          <w:szCs w:val="24"/>
        </w:rPr>
        <w:t xml:space="preserve">oul </w:t>
      </w:r>
      <w:r w:rsidR="00474D10" w:rsidRPr="00942105">
        <w:rPr>
          <w:rFonts w:ascii="Times New Roman" w:hAnsi="Times New Roman" w:cs="Times New Roman"/>
          <w:sz w:val="24"/>
          <w:szCs w:val="24"/>
        </w:rPr>
        <w:t>continental a</w:t>
      </w:r>
      <w:r w:rsidR="00B13EF8" w:rsidRPr="00942105">
        <w:rPr>
          <w:rFonts w:ascii="Times New Roman" w:hAnsi="Times New Roman" w:cs="Times New Roman"/>
          <w:sz w:val="24"/>
          <w:szCs w:val="24"/>
        </w:rPr>
        <w:t>l</w:t>
      </w:r>
      <w:r w:rsidR="00474D10" w:rsidRPr="00942105">
        <w:rPr>
          <w:rFonts w:ascii="Times New Roman" w:hAnsi="Times New Roman" w:cs="Times New Roman"/>
          <w:sz w:val="24"/>
          <w:szCs w:val="24"/>
        </w:rPr>
        <w:t xml:space="preserve"> Marii Negre</w:t>
      </w:r>
      <w:r w:rsidR="00FA175E">
        <w:rPr>
          <w:rFonts w:ascii="Times New Roman" w:hAnsi="Times New Roman" w:cs="Times New Roman"/>
          <w:sz w:val="24"/>
          <w:szCs w:val="24"/>
        </w:rPr>
        <w:t xml:space="preserve">, în dreptul orașului Mangalia, </w:t>
      </w:r>
      <w:r w:rsidR="00B13EF8" w:rsidRPr="00942105">
        <w:rPr>
          <w:rFonts w:ascii="Times New Roman" w:hAnsi="Times New Roman" w:cs="Times New Roman"/>
          <w:bCs/>
          <w:sz w:val="24"/>
          <w:szCs w:val="24"/>
        </w:rPr>
        <w:t xml:space="preserve">la o distanță față de țărm care variază între </w:t>
      </w:r>
      <w:r w:rsidR="00FA175E">
        <w:rPr>
          <w:rFonts w:ascii="Times New Roman" w:hAnsi="Times New Roman" w:cs="Times New Roman"/>
          <w:bCs/>
          <w:sz w:val="24"/>
          <w:szCs w:val="24"/>
        </w:rPr>
        <w:t>18,163</w:t>
      </w:r>
      <w:r w:rsidR="00B13EF8" w:rsidRPr="00942105">
        <w:rPr>
          <w:rFonts w:ascii="Times New Roman" w:hAnsi="Times New Roman" w:cs="Times New Roman"/>
          <w:bCs/>
          <w:sz w:val="24"/>
          <w:szCs w:val="24"/>
        </w:rPr>
        <w:t xml:space="preserve"> și </w:t>
      </w:r>
      <w:r w:rsidR="00FA175E">
        <w:rPr>
          <w:rFonts w:ascii="Times New Roman" w:hAnsi="Times New Roman" w:cs="Times New Roman"/>
          <w:bCs/>
          <w:sz w:val="24"/>
          <w:szCs w:val="24"/>
        </w:rPr>
        <w:t>19,457</w:t>
      </w:r>
      <w:r w:rsidR="00B13EF8" w:rsidRPr="00942105">
        <w:rPr>
          <w:rFonts w:ascii="Times New Roman" w:hAnsi="Times New Roman" w:cs="Times New Roman"/>
          <w:bCs/>
          <w:sz w:val="24"/>
          <w:szCs w:val="24"/>
        </w:rPr>
        <w:t xml:space="preserve"> km</w:t>
      </w:r>
      <w:r w:rsidR="00275607">
        <w:rPr>
          <w:rFonts w:ascii="Times New Roman" w:hAnsi="Times New Roman" w:cs="Times New Roman"/>
          <w:bCs/>
          <w:sz w:val="24"/>
          <w:szCs w:val="24"/>
        </w:rPr>
        <w:t xml:space="preserve"> (Fig. 1)</w:t>
      </w:r>
      <w:r w:rsidR="00B13EF8" w:rsidRPr="00942105">
        <w:rPr>
          <w:rFonts w:ascii="Times New Roman" w:hAnsi="Times New Roman" w:cs="Times New Roman"/>
          <w:bCs/>
          <w:sz w:val="24"/>
          <w:szCs w:val="24"/>
        </w:rPr>
        <w:t xml:space="preserve">. </w:t>
      </w:r>
    </w:p>
    <w:p w14:paraId="0085B9F5" w14:textId="6A2EF15D" w:rsidR="00FA175E" w:rsidRDefault="00FA175E" w:rsidP="00FA175E">
      <w:pPr>
        <w:autoSpaceDE w:val="0"/>
        <w:autoSpaceDN w:val="0"/>
        <w:adjustRightInd w:val="0"/>
        <w:spacing w:after="0" w:line="360" w:lineRule="auto"/>
        <w:ind w:firstLine="0"/>
        <w:jc w:val="center"/>
        <w:rPr>
          <w:rFonts w:ascii="Times New Roman" w:hAnsi="Times New Roman" w:cs="Times New Roman"/>
          <w:bCs/>
          <w:sz w:val="24"/>
          <w:szCs w:val="24"/>
        </w:rPr>
      </w:pPr>
      <w:r w:rsidRPr="00207463">
        <w:rPr>
          <w:noProof/>
          <w:color w:val="FF0000"/>
        </w:rPr>
        <w:drawing>
          <wp:inline distT="0" distB="0" distL="0" distR="0" wp14:anchorId="25EE7A11" wp14:editId="4009A6A8">
            <wp:extent cx="5445890" cy="37383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472372" cy="3756544"/>
                    </a:xfrm>
                    <a:prstGeom prst="rect">
                      <a:avLst/>
                    </a:prstGeom>
                    <a:noFill/>
                    <a:ln>
                      <a:noFill/>
                    </a:ln>
                  </pic:spPr>
                </pic:pic>
              </a:graphicData>
            </a:graphic>
          </wp:inline>
        </w:drawing>
      </w:r>
    </w:p>
    <w:p w14:paraId="1434BAB3" w14:textId="67CCF663" w:rsidR="0075794D" w:rsidRPr="009D06BA" w:rsidRDefault="0075794D" w:rsidP="0075794D">
      <w:pPr>
        <w:autoSpaceDE w:val="0"/>
        <w:autoSpaceDN w:val="0"/>
        <w:adjustRightInd w:val="0"/>
        <w:spacing w:after="0" w:line="360" w:lineRule="auto"/>
        <w:ind w:firstLine="720"/>
        <w:jc w:val="center"/>
        <w:rPr>
          <w:rFonts w:ascii="Times New Roman" w:hAnsi="Times New Roman" w:cs="Times New Roman"/>
          <w:bCs/>
        </w:rPr>
      </w:pPr>
      <w:r w:rsidRPr="009D06BA">
        <w:rPr>
          <w:rFonts w:ascii="Times New Roman" w:hAnsi="Times New Roman" w:cs="Times New Roman"/>
          <w:bCs/>
        </w:rPr>
        <w:t>Fig. 1</w:t>
      </w:r>
      <w:r>
        <w:rPr>
          <w:rFonts w:ascii="Times New Roman" w:hAnsi="Times New Roman" w:cs="Times New Roman"/>
          <w:bCs/>
        </w:rPr>
        <w:t xml:space="preserve">. Localizarea perimetrului </w:t>
      </w:r>
      <w:proofErr w:type="spellStart"/>
      <w:r>
        <w:rPr>
          <w:rFonts w:ascii="Times New Roman" w:hAnsi="Times New Roman" w:cs="Times New Roman"/>
          <w:bCs/>
        </w:rPr>
        <w:t>Extrasand</w:t>
      </w:r>
      <w:proofErr w:type="spellEnd"/>
      <w:r>
        <w:rPr>
          <w:rFonts w:ascii="Times New Roman" w:hAnsi="Times New Roman" w:cs="Times New Roman"/>
          <w:bCs/>
        </w:rPr>
        <w:t xml:space="preserve"> 2</w:t>
      </w:r>
    </w:p>
    <w:p w14:paraId="57F097CA" w14:textId="77777777" w:rsidR="0075794D" w:rsidRDefault="0075794D" w:rsidP="00FA175E">
      <w:pPr>
        <w:autoSpaceDE w:val="0"/>
        <w:autoSpaceDN w:val="0"/>
        <w:adjustRightInd w:val="0"/>
        <w:spacing w:after="0" w:line="360" w:lineRule="auto"/>
        <w:ind w:firstLine="0"/>
        <w:jc w:val="center"/>
        <w:rPr>
          <w:rFonts w:ascii="Times New Roman" w:hAnsi="Times New Roman" w:cs="Times New Roman"/>
          <w:bCs/>
          <w:sz w:val="24"/>
          <w:szCs w:val="24"/>
        </w:rPr>
      </w:pPr>
    </w:p>
    <w:p w14:paraId="38F23098" w14:textId="2E11B69E" w:rsidR="00B13EF8" w:rsidRDefault="00B13EF8" w:rsidP="00DC3A15">
      <w:pPr>
        <w:autoSpaceDE w:val="0"/>
        <w:autoSpaceDN w:val="0"/>
        <w:adjustRightInd w:val="0"/>
        <w:spacing w:after="0" w:line="360" w:lineRule="auto"/>
        <w:ind w:firstLine="720"/>
        <w:rPr>
          <w:rFonts w:ascii="Times New Roman" w:hAnsi="Times New Roman" w:cs="Times New Roman"/>
          <w:bCs/>
          <w:sz w:val="24"/>
          <w:szCs w:val="24"/>
        </w:rPr>
      </w:pPr>
      <w:r w:rsidRPr="00942105">
        <w:rPr>
          <w:rFonts w:ascii="Times New Roman" w:hAnsi="Times New Roman" w:cs="Times New Roman"/>
          <w:bCs/>
          <w:sz w:val="24"/>
          <w:szCs w:val="24"/>
        </w:rPr>
        <w:t xml:space="preserve">Perimetrul are o suprafață de </w:t>
      </w:r>
      <w:r w:rsidR="0075794D">
        <w:rPr>
          <w:rFonts w:ascii="Times New Roman" w:hAnsi="Times New Roman" w:cs="Times New Roman"/>
          <w:bCs/>
          <w:sz w:val="24"/>
          <w:szCs w:val="24"/>
        </w:rPr>
        <w:t>4</w:t>
      </w:r>
      <w:r w:rsidR="00377863">
        <w:rPr>
          <w:rFonts w:ascii="Times New Roman" w:hAnsi="Times New Roman" w:cs="Times New Roman"/>
          <w:bCs/>
          <w:sz w:val="24"/>
          <w:szCs w:val="24"/>
        </w:rPr>
        <w:t>,</w:t>
      </w:r>
      <w:r w:rsidR="0075794D">
        <w:rPr>
          <w:rFonts w:ascii="Times New Roman" w:hAnsi="Times New Roman" w:cs="Times New Roman"/>
          <w:bCs/>
          <w:sz w:val="24"/>
          <w:szCs w:val="24"/>
        </w:rPr>
        <w:t>039</w:t>
      </w:r>
      <w:r w:rsidRPr="00942105">
        <w:rPr>
          <w:rFonts w:ascii="Times New Roman" w:hAnsi="Times New Roman" w:cs="Times New Roman"/>
          <w:bCs/>
          <w:sz w:val="24"/>
          <w:szCs w:val="24"/>
        </w:rPr>
        <w:t xml:space="preserve"> km2</w:t>
      </w:r>
      <w:r w:rsidR="00127EC6">
        <w:rPr>
          <w:rFonts w:ascii="Times New Roman" w:hAnsi="Times New Roman" w:cs="Times New Roman"/>
          <w:bCs/>
          <w:sz w:val="24"/>
          <w:szCs w:val="24"/>
        </w:rPr>
        <w:t xml:space="preserve">, formă dreptunghiulară, cu laturile de </w:t>
      </w:r>
      <w:r w:rsidR="0075794D">
        <w:rPr>
          <w:rFonts w:ascii="Times New Roman" w:hAnsi="Times New Roman" w:cs="Times New Roman"/>
          <w:bCs/>
          <w:sz w:val="24"/>
          <w:szCs w:val="24"/>
        </w:rPr>
        <w:t>2672</w:t>
      </w:r>
      <w:r w:rsidR="00127EC6">
        <w:rPr>
          <w:rFonts w:ascii="Times New Roman" w:hAnsi="Times New Roman" w:cs="Times New Roman"/>
          <w:bCs/>
          <w:sz w:val="24"/>
          <w:szCs w:val="24"/>
        </w:rPr>
        <w:t xml:space="preserve">,4 m, </w:t>
      </w:r>
      <w:r w:rsidR="0075794D">
        <w:rPr>
          <w:rFonts w:ascii="Times New Roman" w:hAnsi="Times New Roman" w:cs="Times New Roman"/>
          <w:bCs/>
          <w:sz w:val="24"/>
          <w:szCs w:val="24"/>
        </w:rPr>
        <w:t>2660,3</w:t>
      </w:r>
      <w:r w:rsidR="00FE441C">
        <w:rPr>
          <w:rFonts w:ascii="Times New Roman" w:hAnsi="Times New Roman" w:cs="Times New Roman"/>
          <w:bCs/>
          <w:sz w:val="24"/>
          <w:szCs w:val="24"/>
        </w:rPr>
        <w:t xml:space="preserve"> m, </w:t>
      </w:r>
      <w:r w:rsidR="0075794D">
        <w:rPr>
          <w:rFonts w:ascii="Times New Roman" w:hAnsi="Times New Roman" w:cs="Times New Roman"/>
          <w:bCs/>
          <w:sz w:val="24"/>
          <w:szCs w:val="24"/>
        </w:rPr>
        <w:t>1562,5</w:t>
      </w:r>
      <w:r w:rsidR="00FE441C">
        <w:rPr>
          <w:rFonts w:ascii="Times New Roman" w:hAnsi="Times New Roman" w:cs="Times New Roman"/>
          <w:bCs/>
          <w:sz w:val="24"/>
          <w:szCs w:val="24"/>
        </w:rPr>
        <w:t xml:space="preserve"> m și </w:t>
      </w:r>
      <w:r w:rsidR="0075794D">
        <w:rPr>
          <w:rFonts w:ascii="Times New Roman" w:hAnsi="Times New Roman" w:cs="Times New Roman"/>
          <w:bCs/>
          <w:sz w:val="24"/>
          <w:szCs w:val="24"/>
        </w:rPr>
        <w:t>1468,1</w:t>
      </w:r>
      <w:r w:rsidR="00FE441C">
        <w:rPr>
          <w:rFonts w:ascii="Times New Roman" w:hAnsi="Times New Roman" w:cs="Times New Roman"/>
          <w:bCs/>
          <w:sz w:val="24"/>
          <w:szCs w:val="24"/>
        </w:rPr>
        <w:t xml:space="preserve"> m</w:t>
      </w:r>
      <w:r w:rsidRPr="00942105">
        <w:rPr>
          <w:rFonts w:ascii="Times New Roman" w:hAnsi="Times New Roman" w:cs="Times New Roman"/>
          <w:bCs/>
          <w:sz w:val="24"/>
          <w:szCs w:val="24"/>
        </w:rPr>
        <w:t>. Adâncimea de la care se vizează extragerea nisipului este cuprinsă între -</w:t>
      </w:r>
      <w:r w:rsidR="0075794D">
        <w:rPr>
          <w:rFonts w:ascii="Times New Roman" w:hAnsi="Times New Roman" w:cs="Times New Roman"/>
          <w:bCs/>
          <w:sz w:val="24"/>
          <w:szCs w:val="24"/>
        </w:rPr>
        <w:t>47,7</w:t>
      </w:r>
      <w:r w:rsidRPr="00942105">
        <w:rPr>
          <w:rFonts w:ascii="Times New Roman" w:hAnsi="Times New Roman" w:cs="Times New Roman"/>
          <w:bCs/>
          <w:sz w:val="24"/>
          <w:szCs w:val="24"/>
        </w:rPr>
        <w:t xml:space="preserve"> și -</w:t>
      </w:r>
      <w:r w:rsidR="0075794D">
        <w:rPr>
          <w:rFonts w:ascii="Times New Roman" w:hAnsi="Times New Roman" w:cs="Times New Roman"/>
          <w:bCs/>
          <w:sz w:val="24"/>
          <w:szCs w:val="24"/>
        </w:rPr>
        <w:t>51,5</w:t>
      </w:r>
      <w:r w:rsidRPr="00942105">
        <w:rPr>
          <w:rFonts w:ascii="Times New Roman" w:hAnsi="Times New Roman" w:cs="Times New Roman"/>
          <w:bCs/>
          <w:sz w:val="24"/>
          <w:szCs w:val="24"/>
        </w:rPr>
        <w:t xml:space="preserve"> m iar volumul de nisip preconizat a se extrage este de 800</w:t>
      </w:r>
      <w:r w:rsidR="0075794D">
        <w:rPr>
          <w:rFonts w:ascii="Times New Roman" w:hAnsi="Times New Roman" w:cs="Times New Roman"/>
          <w:bCs/>
          <w:sz w:val="24"/>
          <w:szCs w:val="24"/>
        </w:rPr>
        <w:t xml:space="preserve"> </w:t>
      </w:r>
      <w:r w:rsidRPr="00942105">
        <w:rPr>
          <w:rFonts w:ascii="Times New Roman" w:hAnsi="Times New Roman" w:cs="Times New Roman"/>
          <w:bCs/>
          <w:sz w:val="24"/>
          <w:szCs w:val="24"/>
        </w:rPr>
        <w:t>000 m</w:t>
      </w:r>
      <w:r w:rsidR="008776D0">
        <w:rPr>
          <w:rFonts w:ascii="Times New Roman" w:hAnsi="Times New Roman" w:cs="Times New Roman"/>
          <w:bCs/>
          <w:sz w:val="24"/>
          <w:szCs w:val="24"/>
        </w:rPr>
        <w:t>3</w:t>
      </w:r>
      <w:r w:rsidRPr="00942105">
        <w:rPr>
          <w:rFonts w:ascii="Times New Roman" w:hAnsi="Times New Roman" w:cs="Times New Roman"/>
          <w:bCs/>
          <w:sz w:val="24"/>
          <w:szCs w:val="24"/>
        </w:rPr>
        <w:t xml:space="preserve">. </w:t>
      </w:r>
      <w:r w:rsidRPr="00942105">
        <w:rPr>
          <w:rFonts w:ascii="Times New Roman" w:hAnsi="Times New Roman" w:cs="Times New Roman"/>
          <w:bCs/>
          <w:sz w:val="24"/>
          <w:szCs w:val="24"/>
        </w:rPr>
        <w:lastRenderedPageBreak/>
        <w:t xml:space="preserve">Grosimea stratului de nisip de prelevat este </w:t>
      </w:r>
      <w:r w:rsidR="00377863">
        <w:rPr>
          <w:rFonts w:ascii="Times New Roman" w:hAnsi="Times New Roman" w:cs="Times New Roman"/>
          <w:bCs/>
          <w:sz w:val="24"/>
          <w:szCs w:val="24"/>
        </w:rPr>
        <w:t xml:space="preserve">de </w:t>
      </w:r>
      <w:r w:rsidR="0075794D">
        <w:rPr>
          <w:rFonts w:ascii="Times New Roman" w:hAnsi="Times New Roman" w:cs="Times New Roman"/>
          <w:bCs/>
          <w:sz w:val="24"/>
          <w:szCs w:val="24"/>
        </w:rPr>
        <w:t>cca</w:t>
      </w:r>
      <w:r w:rsidRPr="00942105">
        <w:rPr>
          <w:rFonts w:ascii="Times New Roman" w:hAnsi="Times New Roman" w:cs="Times New Roman"/>
          <w:bCs/>
          <w:sz w:val="24"/>
          <w:szCs w:val="24"/>
        </w:rPr>
        <w:t xml:space="preserve"> 0,35 m</w:t>
      </w:r>
      <w:r w:rsidR="00C93CBB" w:rsidRPr="00942105">
        <w:rPr>
          <w:rFonts w:ascii="Times New Roman" w:hAnsi="Times New Roman" w:cs="Times New Roman"/>
          <w:bCs/>
          <w:sz w:val="24"/>
          <w:szCs w:val="24"/>
        </w:rPr>
        <w:t>. Nisipul prelevat de o dragă de tip aspirare-refulare va fi pompat la țărm printr-un sistem de conducte și folosit la reabilitarea plajelor prin înnisipare, reabilitare prevăzută în proiectul de interes național ”Asistență tehnică pentru pregătirea de proiecte Axa prioritară 5 Reducerea eroziunii costiere – Fa</w:t>
      </w:r>
      <w:r w:rsidR="008776D0">
        <w:rPr>
          <w:rFonts w:ascii="Times New Roman" w:hAnsi="Times New Roman" w:cs="Times New Roman"/>
          <w:bCs/>
          <w:sz w:val="24"/>
          <w:szCs w:val="24"/>
        </w:rPr>
        <w:t>z</w:t>
      </w:r>
      <w:r w:rsidR="00C93CBB" w:rsidRPr="00942105">
        <w:rPr>
          <w:rFonts w:ascii="Times New Roman" w:hAnsi="Times New Roman" w:cs="Times New Roman"/>
          <w:bCs/>
          <w:sz w:val="24"/>
          <w:szCs w:val="24"/>
        </w:rPr>
        <w:t>a II (2014-2020)”</w:t>
      </w:r>
      <w:r w:rsidR="00DF4094">
        <w:rPr>
          <w:rFonts w:ascii="Times New Roman" w:hAnsi="Times New Roman" w:cs="Times New Roman"/>
          <w:bCs/>
          <w:sz w:val="24"/>
          <w:szCs w:val="24"/>
        </w:rPr>
        <w:t>.</w:t>
      </w:r>
    </w:p>
    <w:p w14:paraId="6203F750" w14:textId="77777777" w:rsidR="00AD7CF2" w:rsidRDefault="00AD7CF2" w:rsidP="00AD7CF2">
      <w:pPr>
        <w:pStyle w:val="BodyText2"/>
        <w:shd w:val="clear" w:color="auto" w:fill="auto"/>
        <w:spacing w:before="0" w:line="276" w:lineRule="auto"/>
        <w:ind w:right="20" w:firstLine="630"/>
        <w:jc w:val="both"/>
        <w:rPr>
          <w:rStyle w:val="BodyText1"/>
          <w:rFonts w:ascii="Times New Roman" w:hAnsi="Times New Roman" w:cs="Times New Roman"/>
          <w:sz w:val="24"/>
          <w:szCs w:val="24"/>
        </w:rPr>
      </w:pPr>
      <w:r>
        <w:rPr>
          <w:rStyle w:val="BodyText1"/>
          <w:rFonts w:ascii="Times New Roman" w:hAnsi="Times New Roman" w:cs="Times New Roman"/>
          <w:sz w:val="24"/>
          <w:szCs w:val="24"/>
        </w:rPr>
        <w:t xml:space="preserve">Perimetrul </w:t>
      </w:r>
      <w:proofErr w:type="spellStart"/>
      <w:r>
        <w:rPr>
          <w:rStyle w:val="BodyText1"/>
          <w:rFonts w:ascii="Times New Roman" w:hAnsi="Times New Roman" w:cs="Times New Roman"/>
          <w:sz w:val="24"/>
          <w:szCs w:val="24"/>
        </w:rPr>
        <w:t>Extrasand</w:t>
      </w:r>
      <w:proofErr w:type="spellEnd"/>
      <w:r>
        <w:rPr>
          <w:rStyle w:val="BodyText1"/>
          <w:rFonts w:ascii="Times New Roman" w:hAnsi="Times New Roman" w:cs="Times New Roman"/>
          <w:sz w:val="24"/>
          <w:szCs w:val="24"/>
        </w:rPr>
        <w:t xml:space="preserve"> 2 are formă dreptunghiulară, conform planului de situație și este delimitat de următoarele coordinate în sistem STEREO 70 (Tabelul 1):</w:t>
      </w:r>
    </w:p>
    <w:p w14:paraId="5F6B3185" w14:textId="77777777" w:rsidR="00AD7CF2" w:rsidRDefault="00AD7CF2" w:rsidP="00AD7CF2">
      <w:pPr>
        <w:pStyle w:val="BodyText2"/>
        <w:shd w:val="clear" w:color="auto" w:fill="auto"/>
        <w:spacing w:before="0" w:line="276" w:lineRule="auto"/>
        <w:ind w:right="20" w:firstLine="630"/>
        <w:jc w:val="both"/>
        <w:rPr>
          <w:rStyle w:val="BodyText1"/>
          <w:rFonts w:ascii="Times New Roman" w:hAnsi="Times New Roman" w:cs="Times New Roman"/>
          <w:sz w:val="24"/>
          <w:szCs w:val="24"/>
        </w:rPr>
      </w:pPr>
    </w:p>
    <w:tbl>
      <w:tblPr>
        <w:tblW w:w="0" w:type="auto"/>
        <w:tblInd w:w="2080" w:type="dxa"/>
        <w:tblLayout w:type="fixed"/>
        <w:tblCellMar>
          <w:left w:w="10" w:type="dxa"/>
          <w:right w:w="10" w:type="dxa"/>
        </w:tblCellMar>
        <w:tblLook w:val="04A0" w:firstRow="1" w:lastRow="0" w:firstColumn="1" w:lastColumn="0" w:noHBand="0" w:noVBand="1"/>
      </w:tblPr>
      <w:tblGrid>
        <w:gridCol w:w="691"/>
        <w:gridCol w:w="1920"/>
        <w:gridCol w:w="2069"/>
      </w:tblGrid>
      <w:tr w:rsidR="00AD7CF2" w:rsidRPr="00207463" w14:paraId="0E16E991" w14:textId="77777777" w:rsidTr="00B00F50">
        <w:trPr>
          <w:trHeight w:val="293"/>
        </w:trPr>
        <w:tc>
          <w:tcPr>
            <w:tcW w:w="691" w:type="dxa"/>
            <w:tcBorders>
              <w:top w:val="single" w:sz="4" w:space="0" w:color="auto"/>
              <w:left w:val="single" w:sz="4" w:space="0" w:color="auto"/>
              <w:bottom w:val="single" w:sz="4" w:space="0" w:color="auto"/>
              <w:right w:val="single" w:sz="4" w:space="0" w:color="auto"/>
            </w:tcBorders>
            <w:shd w:val="clear" w:color="auto" w:fill="FFFFFF"/>
          </w:tcPr>
          <w:p w14:paraId="0CBDCE1C" w14:textId="77777777" w:rsidR="00AD7CF2" w:rsidRPr="00AD7CF2" w:rsidRDefault="00AD7CF2" w:rsidP="00B00F50">
            <w:pPr>
              <w:pStyle w:val="Bodytext90"/>
              <w:shd w:val="clear" w:color="auto" w:fill="auto"/>
              <w:spacing w:before="0" w:after="0" w:line="240" w:lineRule="auto"/>
              <w:ind w:left="160" w:firstLine="0"/>
              <w:jc w:val="center"/>
              <w:rPr>
                <w:rFonts w:ascii="Times New Roman" w:hAnsi="Times New Roman" w:cs="Times New Roman"/>
                <w:sz w:val="24"/>
                <w:szCs w:val="24"/>
              </w:rPr>
            </w:pPr>
            <w:r w:rsidRPr="00AD7CF2">
              <w:rPr>
                <w:rFonts w:ascii="Times New Roman" w:hAnsi="Times New Roman" w:cs="Times New Roman"/>
                <w:sz w:val="24"/>
                <w:szCs w:val="24"/>
              </w:rPr>
              <w:t>Pct.</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6898C324" w14:textId="77777777" w:rsidR="00AD7CF2" w:rsidRPr="00AD7CF2" w:rsidRDefault="00AD7CF2" w:rsidP="00B00F50">
            <w:pPr>
              <w:pStyle w:val="Bodytext90"/>
              <w:shd w:val="clear" w:color="auto" w:fill="auto"/>
              <w:spacing w:before="0" w:after="0" w:line="240" w:lineRule="auto"/>
              <w:ind w:left="580" w:firstLine="0"/>
              <w:rPr>
                <w:rFonts w:ascii="Times New Roman" w:hAnsi="Times New Roman" w:cs="Times New Roman"/>
                <w:sz w:val="24"/>
                <w:szCs w:val="24"/>
              </w:rPr>
            </w:pPr>
            <w:r w:rsidRPr="00AD7CF2">
              <w:rPr>
                <w:rFonts w:ascii="Times New Roman" w:hAnsi="Times New Roman" w:cs="Times New Roman"/>
                <w:sz w:val="24"/>
                <w:szCs w:val="24"/>
              </w:rPr>
              <w:t>X_stereo70</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14:paraId="47832B0A" w14:textId="77777777" w:rsidR="00AD7CF2" w:rsidRPr="00AD7CF2" w:rsidRDefault="00AD7CF2" w:rsidP="00B00F50">
            <w:pPr>
              <w:pStyle w:val="Bodytext90"/>
              <w:shd w:val="clear" w:color="auto" w:fill="auto"/>
              <w:spacing w:before="0" w:after="0" w:line="240" w:lineRule="auto"/>
              <w:ind w:left="660" w:firstLine="0"/>
              <w:rPr>
                <w:rFonts w:ascii="Times New Roman" w:hAnsi="Times New Roman" w:cs="Times New Roman"/>
                <w:sz w:val="24"/>
                <w:szCs w:val="24"/>
              </w:rPr>
            </w:pPr>
            <w:r w:rsidRPr="00AD7CF2">
              <w:rPr>
                <w:rFonts w:ascii="Times New Roman" w:hAnsi="Times New Roman" w:cs="Times New Roman"/>
                <w:sz w:val="24"/>
                <w:szCs w:val="24"/>
              </w:rPr>
              <w:t>Y_stereo70</w:t>
            </w:r>
          </w:p>
        </w:tc>
      </w:tr>
      <w:tr w:rsidR="00AD7CF2" w:rsidRPr="00207463" w14:paraId="5BA66E0D" w14:textId="77777777" w:rsidTr="00B00F50">
        <w:trPr>
          <w:trHeight w:val="283"/>
        </w:trPr>
        <w:tc>
          <w:tcPr>
            <w:tcW w:w="691" w:type="dxa"/>
            <w:tcBorders>
              <w:top w:val="single" w:sz="4" w:space="0" w:color="auto"/>
              <w:left w:val="single" w:sz="4" w:space="0" w:color="auto"/>
              <w:bottom w:val="single" w:sz="4" w:space="0" w:color="auto"/>
              <w:right w:val="single" w:sz="4" w:space="0" w:color="auto"/>
            </w:tcBorders>
            <w:shd w:val="clear" w:color="auto" w:fill="FFFFFF"/>
            <w:vAlign w:val="bottom"/>
          </w:tcPr>
          <w:p w14:paraId="200B055E"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1</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14:paraId="61D9A8A2"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267389</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bottom"/>
          </w:tcPr>
          <w:p w14:paraId="7627459C"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808466</w:t>
            </w:r>
          </w:p>
        </w:tc>
      </w:tr>
      <w:tr w:rsidR="00AD7CF2" w:rsidRPr="00207463" w14:paraId="44FD7EC1" w14:textId="77777777" w:rsidTr="00B00F50">
        <w:trPr>
          <w:trHeight w:val="278"/>
        </w:trPr>
        <w:tc>
          <w:tcPr>
            <w:tcW w:w="691" w:type="dxa"/>
            <w:tcBorders>
              <w:top w:val="single" w:sz="4" w:space="0" w:color="auto"/>
              <w:left w:val="single" w:sz="4" w:space="0" w:color="auto"/>
              <w:bottom w:val="single" w:sz="4" w:space="0" w:color="auto"/>
              <w:right w:val="single" w:sz="4" w:space="0" w:color="auto"/>
            </w:tcBorders>
            <w:shd w:val="clear" w:color="auto" w:fill="FFFFFF"/>
            <w:vAlign w:val="bottom"/>
          </w:tcPr>
          <w:p w14:paraId="1AD8D6A5"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2</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14:paraId="0BAF3D54"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267458</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bottom"/>
          </w:tcPr>
          <w:p w14:paraId="5CD07AA2"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810027</w:t>
            </w:r>
          </w:p>
        </w:tc>
      </w:tr>
      <w:tr w:rsidR="00AD7CF2" w:rsidRPr="00207463" w14:paraId="5E2B9AAF" w14:textId="77777777" w:rsidTr="00B00F50">
        <w:trPr>
          <w:trHeight w:val="274"/>
        </w:trPr>
        <w:tc>
          <w:tcPr>
            <w:tcW w:w="691" w:type="dxa"/>
            <w:tcBorders>
              <w:top w:val="single" w:sz="4" w:space="0" w:color="auto"/>
              <w:left w:val="single" w:sz="4" w:space="0" w:color="auto"/>
              <w:bottom w:val="single" w:sz="4" w:space="0" w:color="auto"/>
              <w:right w:val="single" w:sz="4" w:space="0" w:color="auto"/>
            </w:tcBorders>
            <w:shd w:val="clear" w:color="auto" w:fill="FFFFFF"/>
            <w:vAlign w:val="bottom"/>
          </w:tcPr>
          <w:p w14:paraId="4BF48D27"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3</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14:paraId="7FD7DF3D"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264798</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bottom"/>
          </w:tcPr>
          <w:p w14:paraId="179C31B5"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810067</w:t>
            </w:r>
          </w:p>
        </w:tc>
      </w:tr>
      <w:tr w:rsidR="00AD7CF2" w:rsidRPr="00207463" w14:paraId="51CB9A8F" w14:textId="77777777" w:rsidTr="00B00F50">
        <w:trPr>
          <w:trHeight w:val="274"/>
        </w:trPr>
        <w:tc>
          <w:tcPr>
            <w:tcW w:w="691" w:type="dxa"/>
            <w:tcBorders>
              <w:top w:val="single" w:sz="4" w:space="0" w:color="auto"/>
              <w:left w:val="single" w:sz="4" w:space="0" w:color="auto"/>
              <w:bottom w:val="single" w:sz="4" w:space="0" w:color="auto"/>
              <w:right w:val="single" w:sz="4" w:space="0" w:color="auto"/>
            </w:tcBorders>
            <w:shd w:val="clear" w:color="auto" w:fill="FFFFFF"/>
            <w:vAlign w:val="bottom"/>
          </w:tcPr>
          <w:p w14:paraId="49DA12AD"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4</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14:paraId="4E0B4E4A"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264720</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bottom"/>
          </w:tcPr>
          <w:p w14:paraId="22C745C0" w14:textId="77777777" w:rsidR="00AD7CF2" w:rsidRPr="00AD7CF2" w:rsidRDefault="00AD7CF2" w:rsidP="00B00F50">
            <w:pPr>
              <w:ind w:firstLine="0"/>
              <w:jc w:val="center"/>
              <w:rPr>
                <w:rFonts w:ascii="Times New Roman" w:hAnsi="Times New Roman" w:cs="Times New Roman"/>
                <w:sz w:val="24"/>
                <w:szCs w:val="24"/>
              </w:rPr>
            </w:pPr>
            <w:r w:rsidRPr="00AD7CF2">
              <w:rPr>
                <w:rFonts w:ascii="Times New Roman" w:hAnsi="Times New Roman" w:cs="Times New Roman"/>
                <w:sz w:val="24"/>
                <w:szCs w:val="24"/>
              </w:rPr>
              <w:t>808601</w:t>
            </w:r>
          </w:p>
        </w:tc>
      </w:tr>
    </w:tbl>
    <w:p w14:paraId="2C1F94FD" w14:textId="77777777" w:rsidR="00AD7CF2" w:rsidRDefault="00AD7CF2" w:rsidP="00050E1F">
      <w:pPr>
        <w:spacing w:after="0" w:line="360" w:lineRule="auto"/>
        <w:ind w:firstLine="634"/>
        <w:rPr>
          <w:rFonts w:ascii="Times New Roman" w:hAnsi="Times New Roman" w:cs="Times New Roman"/>
          <w:sz w:val="24"/>
          <w:szCs w:val="24"/>
        </w:rPr>
      </w:pPr>
    </w:p>
    <w:p w14:paraId="784DD849" w14:textId="1BBC9151" w:rsidR="00050E1F" w:rsidRPr="007F1DC5" w:rsidRDefault="00050E1F" w:rsidP="00050E1F">
      <w:pPr>
        <w:spacing w:after="0" w:line="360" w:lineRule="auto"/>
        <w:ind w:firstLine="634"/>
        <w:rPr>
          <w:rFonts w:ascii="Times New Roman" w:hAnsi="Times New Roman" w:cs="Times New Roman"/>
          <w:color w:val="000000" w:themeColor="text1"/>
          <w:sz w:val="24"/>
          <w:szCs w:val="24"/>
        </w:rPr>
      </w:pPr>
      <w:r>
        <w:rPr>
          <w:rFonts w:ascii="Times New Roman" w:hAnsi="Times New Roman" w:cs="Times New Roman"/>
          <w:sz w:val="24"/>
          <w:szCs w:val="24"/>
        </w:rPr>
        <w:t xml:space="preserve">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75794D">
        <w:rPr>
          <w:rFonts w:ascii="Times New Roman" w:hAnsi="Times New Roman" w:cs="Times New Roman"/>
          <w:sz w:val="24"/>
          <w:szCs w:val="24"/>
        </w:rPr>
        <w:t>2</w:t>
      </w:r>
      <w:r>
        <w:rPr>
          <w:rFonts w:ascii="Times New Roman" w:hAnsi="Times New Roman" w:cs="Times New Roman"/>
          <w:sz w:val="24"/>
          <w:szCs w:val="24"/>
        </w:rPr>
        <w:t xml:space="preserve"> e</w:t>
      </w:r>
      <w:r w:rsidRPr="00E540EF">
        <w:rPr>
          <w:rFonts w:ascii="Times New Roman" w:hAnsi="Times New Roman" w:cs="Times New Roman"/>
          <w:sz w:val="24"/>
          <w:szCs w:val="24"/>
        </w:rPr>
        <w:t xml:space="preserve">ste inclus în </w:t>
      </w:r>
      <w:r w:rsidR="000E0611">
        <w:rPr>
          <w:rFonts w:ascii="Times New Roman" w:hAnsi="Times New Roman" w:cs="Times New Roman"/>
          <w:sz w:val="24"/>
          <w:szCs w:val="24"/>
        </w:rPr>
        <w:t xml:space="preserve">suprafața </w:t>
      </w:r>
      <w:r w:rsidRPr="00E540EF">
        <w:rPr>
          <w:rFonts w:ascii="Times New Roman" w:hAnsi="Times New Roman" w:cs="Times New Roman"/>
          <w:sz w:val="24"/>
          <w:szCs w:val="24"/>
        </w:rPr>
        <w:t>vechiul</w:t>
      </w:r>
      <w:r w:rsidR="000E0611">
        <w:rPr>
          <w:rFonts w:ascii="Times New Roman" w:hAnsi="Times New Roman" w:cs="Times New Roman"/>
          <w:sz w:val="24"/>
          <w:szCs w:val="24"/>
        </w:rPr>
        <w:t>ui</w:t>
      </w:r>
      <w:r w:rsidRPr="00E540EF">
        <w:rPr>
          <w:rFonts w:ascii="Times New Roman" w:hAnsi="Times New Roman" w:cs="Times New Roman"/>
          <w:sz w:val="24"/>
          <w:szCs w:val="24"/>
        </w:rPr>
        <w:t xml:space="preserve"> perimetru de exploatare a sedimentelor nisipoase "</w:t>
      </w:r>
      <w:proofErr w:type="spellStart"/>
      <w:r w:rsidRPr="00E540EF">
        <w:rPr>
          <w:rFonts w:ascii="Times New Roman" w:hAnsi="Times New Roman" w:cs="Times New Roman"/>
          <w:sz w:val="24"/>
          <w:szCs w:val="24"/>
        </w:rPr>
        <w:t>Boskalis</w:t>
      </w:r>
      <w:proofErr w:type="spellEnd"/>
      <w:r w:rsidRPr="00E540EF">
        <w:rPr>
          <w:rFonts w:ascii="Times New Roman" w:hAnsi="Times New Roman" w:cs="Times New Roman"/>
          <w:sz w:val="24"/>
          <w:szCs w:val="24"/>
        </w:rPr>
        <w:t xml:space="preserve"> </w:t>
      </w:r>
      <w:r w:rsidR="0075794D">
        <w:rPr>
          <w:rFonts w:ascii="Times New Roman" w:hAnsi="Times New Roman" w:cs="Times New Roman"/>
          <w:sz w:val="24"/>
          <w:szCs w:val="24"/>
        </w:rPr>
        <w:t>2</w:t>
      </w:r>
      <w:r w:rsidRPr="00E540EF">
        <w:rPr>
          <w:rFonts w:ascii="Times New Roman" w:hAnsi="Times New Roman" w:cs="Times New Roman"/>
          <w:sz w:val="24"/>
          <w:szCs w:val="24"/>
        </w:rPr>
        <w:t xml:space="preserve">" (suprafață de </w:t>
      </w:r>
      <w:r w:rsidR="000E0611">
        <w:rPr>
          <w:rFonts w:ascii="Times New Roman" w:hAnsi="Times New Roman" w:cs="Times New Roman"/>
          <w:sz w:val="24"/>
          <w:szCs w:val="24"/>
        </w:rPr>
        <w:t>8,127</w:t>
      </w:r>
      <w:r w:rsidRPr="00E540EF">
        <w:rPr>
          <w:rFonts w:ascii="Times New Roman" w:hAnsi="Times New Roman" w:cs="Times New Roman"/>
          <w:sz w:val="24"/>
          <w:szCs w:val="24"/>
        </w:rPr>
        <w:t xml:space="preserve"> km2), pentru care SC </w:t>
      </w:r>
      <w:proofErr w:type="spellStart"/>
      <w:r w:rsidRPr="00E540EF">
        <w:rPr>
          <w:rFonts w:ascii="Times New Roman" w:hAnsi="Times New Roman" w:cs="Times New Roman"/>
          <w:sz w:val="24"/>
          <w:szCs w:val="24"/>
        </w:rPr>
        <w:t>Topominiera</w:t>
      </w:r>
      <w:proofErr w:type="spellEnd"/>
      <w:r w:rsidRPr="00E540EF">
        <w:rPr>
          <w:rFonts w:ascii="Times New Roman" w:hAnsi="Times New Roman" w:cs="Times New Roman"/>
          <w:sz w:val="24"/>
          <w:szCs w:val="24"/>
        </w:rPr>
        <w:t xml:space="preserve"> SRL a obținut acordul de mediu nr. 10/31.07.2019</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pentru relocare de sedimente nisipoase (</w:t>
      </w:r>
      <w:r w:rsidRPr="009506A1">
        <w:rPr>
          <w:rFonts w:ascii="Times New Roman" w:hAnsi="Times New Roman" w:cs="Times New Roman"/>
          <w:color w:val="000000" w:themeColor="text1"/>
          <w:sz w:val="24"/>
          <w:szCs w:val="24"/>
        </w:rPr>
        <w:t>http://www.anpm.ro/web/apm-constanta/acorduri-de-mediu</w:t>
      </w:r>
      <w:r>
        <w:rPr>
          <w:rFonts w:ascii="Times New Roman" w:hAnsi="Times New Roman" w:cs="Times New Roman"/>
          <w:color w:val="000000" w:themeColor="text1"/>
          <w:sz w:val="24"/>
          <w:szCs w:val="24"/>
        </w:rPr>
        <w:t>).</w:t>
      </w:r>
    </w:p>
    <w:p w14:paraId="3C0DF4F2" w14:textId="3CF81DB3" w:rsidR="002B1FC5" w:rsidRDefault="00377863" w:rsidP="002B1FC5">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sz w:val="24"/>
          <w:szCs w:val="24"/>
        </w:rPr>
        <w:t xml:space="preserve">Legat de </w:t>
      </w:r>
      <w:r w:rsidR="002B1FC5" w:rsidRPr="00E540EF">
        <w:rPr>
          <w:rFonts w:ascii="Times New Roman" w:hAnsi="Times New Roman" w:cs="Times New Roman"/>
          <w:sz w:val="24"/>
          <w:szCs w:val="24"/>
        </w:rPr>
        <w:t xml:space="preserve">avizarea activităților din perimetrul </w:t>
      </w:r>
      <w:proofErr w:type="spellStart"/>
      <w:r w:rsidR="002B1FC5" w:rsidRPr="00E540EF">
        <w:rPr>
          <w:rFonts w:ascii="Times New Roman" w:hAnsi="Times New Roman" w:cs="Times New Roman"/>
          <w:sz w:val="24"/>
          <w:szCs w:val="24"/>
        </w:rPr>
        <w:t>Extrasand</w:t>
      </w:r>
      <w:proofErr w:type="spellEnd"/>
      <w:r w:rsidR="002B1FC5" w:rsidRPr="00E540EF">
        <w:rPr>
          <w:rFonts w:ascii="Times New Roman" w:hAnsi="Times New Roman" w:cs="Times New Roman"/>
          <w:sz w:val="24"/>
          <w:szCs w:val="24"/>
        </w:rPr>
        <w:t xml:space="preserve"> </w:t>
      </w:r>
      <w:r w:rsidR="00453B94">
        <w:rPr>
          <w:rFonts w:ascii="Times New Roman" w:hAnsi="Times New Roman" w:cs="Times New Roman"/>
          <w:sz w:val="24"/>
          <w:szCs w:val="24"/>
        </w:rPr>
        <w:t>2</w:t>
      </w:r>
      <w:r>
        <w:rPr>
          <w:rFonts w:ascii="Times New Roman" w:hAnsi="Times New Roman" w:cs="Times New Roman"/>
          <w:sz w:val="24"/>
          <w:szCs w:val="24"/>
        </w:rPr>
        <w:t>,</w:t>
      </w:r>
      <w:r w:rsidR="002B1FC5" w:rsidRPr="00E540EF">
        <w:rPr>
          <w:rFonts w:ascii="Times New Roman" w:hAnsi="Times New Roman" w:cs="Times New Roman"/>
          <w:sz w:val="24"/>
          <w:szCs w:val="24"/>
        </w:rPr>
        <w:t xml:space="preserve"> există un aviz de gospodărire a apelor </w:t>
      </w:r>
      <w:r w:rsidR="002B1FC5">
        <w:rPr>
          <w:rFonts w:ascii="Times New Roman" w:hAnsi="Times New Roman" w:cs="Times New Roman"/>
          <w:bCs/>
          <w:sz w:val="24"/>
          <w:szCs w:val="24"/>
        </w:rPr>
        <w:t xml:space="preserve">emis de Administrația </w:t>
      </w:r>
      <w:proofErr w:type="spellStart"/>
      <w:r w:rsidR="002B1FC5">
        <w:rPr>
          <w:rFonts w:ascii="Times New Roman" w:hAnsi="Times New Roman" w:cs="Times New Roman"/>
          <w:bCs/>
          <w:sz w:val="24"/>
          <w:szCs w:val="24"/>
        </w:rPr>
        <w:t>Bazinală</w:t>
      </w:r>
      <w:proofErr w:type="spellEnd"/>
      <w:r w:rsidR="002B1FC5">
        <w:rPr>
          <w:rFonts w:ascii="Times New Roman" w:hAnsi="Times New Roman" w:cs="Times New Roman"/>
          <w:bCs/>
          <w:sz w:val="24"/>
          <w:szCs w:val="24"/>
        </w:rPr>
        <w:t xml:space="preserve"> de apă Dobrogea-Litoral</w:t>
      </w:r>
      <w:r w:rsidR="002B1FC5" w:rsidRPr="00E540EF">
        <w:rPr>
          <w:rFonts w:ascii="Times New Roman" w:hAnsi="Times New Roman" w:cs="Times New Roman"/>
          <w:sz w:val="24"/>
          <w:szCs w:val="24"/>
        </w:rPr>
        <w:t xml:space="preserve"> (avizul nr. 4</w:t>
      </w:r>
      <w:r w:rsidR="00580A84">
        <w:rPr>
          <w:rFonts w:ascii="Times New Roman" w:hAnsi="Times New Roman" w:cs="Times New Roman"/>
          <w:sz w:val="24"/>
          <w:szCs w:val="24"/>
        </w:rPr>
        <w:t>5</w:t>
      </w:r>
      <w:r w:rsidR="002B1FC5" w:rsidRPr="00E540EF">
        <w:rPr>
          <w:rFonts w:ascii="Times New Roman" w:hAnsi="Times New Roman" w:cs="Times New Roman"/>
          <w:sz w:val="24"/>
          <w:szCs w:val="24"/>
        </w:rPr>
        <w:t xml:space="preserve">/13.05.2022) privind obținerea permisului de exploatare pentru ”Exploatare pentru nisip din perimetrul </w:t>
      </w:r>
      <w:proofErr w:type="spellStart"/>
      <w:r w:rsidR="002B1FC5" w:rsidRPr="00E540EF">
        <w:rPr>
          <w:rFonts w:ascii="Times New Roman" w:hAnsi="Times New Roman" w:cs="Times New Roman"/>
          <w:sz w:val="24"/>
          <w:szCs w:val="24"/>
        </w:rPr>
        <w:t>Extrasand</w:t>
      </w:r>
      <w:proofErr w:type="spellEnd"/>
      <w:r w:rsidR="002B1FC5" w:rsidRPr="00E540EF">
        <w:rPr>
          <w:rFonts w:ascii="Times New Roman" w:hAnsi="Times New Roman" w:cs="Times New Roman"/>
          <w:sz w:val="24"/>
          <w:szCs w:val="24"/>
        </w:rPr>
        <w:t xml:space="preserve"> </w:t>
      </w:r>
      <w:r w:rsidR="00453B94">
        <w:rPr>
          <w:rFonts w:ascii="Times New Roman" w:hAnsi="Times New Roman" w:cs="Times New Roman"/>
          <w:sz w:val="24"/>
          <w:szCs w:val="24"/>
        </w:rPr>
        <w:t>2</w:t>
      </w:r>
      <w:r w:rsidR="002B1FC5" w:rsidRPr="00E540EF">
        <w:rPr>
          <w:rFonts w:ascii="Times New Roman" w:hAnsi="Times New Roman" w:cs="Times New Roman"/>
          <w:sz w:val="24"/>
          <w:szCs w:val="24"/>
        </w:rPr>
        <w:t xml:space="preserve">, platoul continental Marea Neagră”, cod cadastral XV-1000.00.00.00.0 (Marea Neagră). </w:t>
      </w:r>
      <w:r w:rsidR="002B1FC5">
        <w:rPr>
          <w:rFonts w:ascii="Times New Roman" w:hAnsi="Times New Roman" w:cs="Times New Roman"/>
          <w:sz w:val="24"/>
          <w:szCs w:val="24"/>
        </w:rPr>
        <w:t>B</w:t>
      </w:r>
      <w:r w:rsidR="002B1FC5">
        <w:rPr>
          <w:rFonts w:ascii="Times New Roman" w:hAnsi="Times New Roman" w:cs="Times New Roman"/>
          <w:bCs/>
          <w:sz w:val="24"/>
          <w:szCs w:val="24"/>
        </w:rPr>
        <w:t xml:space="preserve">eneficiarul avizului este SC </w:t>
      </w:r>
      <w:proofErr w:type="spellStart"/>
      <w:r w:rsidR="002B1FC5">
        <w:rPr>
          <w:rFonts w:ascii="Times New Roman" w:hAnsi="Times New Roman" w:cs="Times New Roman"/>
          <w:bCs/>
          <w:sz w:val="24"/>
          <w:szCs w:val="24"/>
        </w:rPr>
        <w:t>Lukarom</w:t>
      </w:r>
      <w:proofErr w:type="spellEnd"/>
      <w:r w:rsidR="002B1FC5">
        <w:rPr>
          <w:rFonts w:ascii="Times New Roman" w:hAnsi="Times New Roman" w:cs="Times New Roman"/>
          <w:bCs/>
          <w:sz w:val="24"/>
          <w:szCs w:val="24"/>
        </w:rPr>
        <w:t xml:space="preserve"> Mineral Consult SRL. </w:t>
      </w:r>
      <w:r w:rsidR="002B1FC5" w:rsidRPr="00E540EF">
        <w:rPr>
          <w:rFonts w:ascii="Times New Roman" w:hAnsi="Times New Roman" w:cs="Times New Roman"/>
          <w:sz w:val="24"/>
          <w:szCs w:val="24"/>
        </w:rPr>
        <w:t>Avizul de gospodărire a apelor este valabil pentru obținerea Permisului de exploatare emis de A.N.R.M.</w:t>
      </w:r>
      <w:r w:rsidR="002B1FC5" w:rsidRPr="002B1FC5">
        <w:rPr>
          <w:rFonts w:ascii="Times New Roman" w:hAnsi="Times New Roman" w:cs="Times New Roman"/>
          <w:bCs/>
          <w:sz w:val="24"/>
          <w:szCs w:val="24"/>
        </w:rPr>
        <w:t xml:space="preserve"> </w:t>
      </w:r>
      <w:r w:rsidR="002B1FC5">
        <w:rPr>
          <w:rFonts w:ascii="Times New Roman" w:hAnsi="Times New Roman" w:cs="Times New Roman"/>
          <w:bCs/>
          <w:sz w:val="24"/>
          <w:szCs w:val="24"/>
        </w:rPr>
        <w:t xml:space="preserve">Între SC </w:t>
      </w:r>
      <w:proofErr w:type="spellStart"/>
      <w:r w:rsidR="002B1FC5">
        <w:rPr>
          <w:rFonts w:ascii="Times New Roman" w:hAnsi="Times New Roman" w:cs="Times New Roman"/>
          <w:bCs/>
          <w:sz w:val="24"/>
          <w:szCs w:val="24"/>
        </w:rPr>
        <w:t>Extrasand</w:t>
      </w:r>
      <w:proofErr w:type="spellEnd"/>
      <w:r w:rsidR="002B1FC5">
        <w:rPr>
          <w:rFonts w:ascii="Times New Roman" w:hAnsi="Times New Roman" w:cs="Times New Roman"/>
          <w:bCs/>
          <w:sz w:val="24"/>
          <w:szCs w:val="24"/>
        </w:rPr>
        <w:t xml:space="preserve"> PCMN SRL și SC </w:t>
      </w:r>
      <w:proofErr w:type="spellStart"/>
      <w:r w:rsidR="002B1FC5">
        <w:rPr>
          <w:rFonts w:ascii="Times New Roman" w:hAnsi="Times New Roman" w:cs="Times New Roman"/>
          <w:bCs/>
          <w:sz w:val="24"/>
          <w:szCs w:val="24"/>
        </w:rPr>
        <w:t>Lukarom</w:t>
      </w:r>
      <w:proofErr w:type="spellEnd"/>
      <w:r w:rsidR="002B1FC5">
        <w:rPr>
          <w:rFonts w:ascii="Times New Roman" w:hAnsi="Times New Roman" w:cs="Times New Roman"/>
          <w:bCs/>
          <w:sz w:val="24"/>
          <w:szCs w:val="24"/>
        </w:rPr>
        <w:t xml:space="preserve"> Mineral Consult SRL există un acord (</w:t>
      </w:r>
      <w:r w:rsidR="00453B94">
        <w:rPr>
          <w:rFonts w:ascii="Times New Roman" w:hAnsi="Times New Roman" w:cs="Times New Roman"/>
          <w:bCs/>
          <w:sz w:val="24"/>
          <w:szCs w:val="24"/>
        </w:rPr>
        <w:t>comunicarea</w:t>
      </w:r>
      <w:r w:rsidR="002B1FC5">
        <w:rPr>
          <w:rFonts w:ascii="Times New Roman" w:hAnsi="Times New Roman" w:cs="Times New Roman"/>
          <w:bCs/>
          <w:sz w:val="24"/>
          <w:szCs w:val="24"/>
        </w:rPr>
        <w:t xml:space="preserve"> nr. 01/07.04.2022) privind desfășurarea activităților de prelevare și relocare de nisip din perimetrul </w:t>
      </w:r>
      <w:proofErr w:type="spellStart"/>
      <w:r w:rsidR="002B1FC5">
        <w:rPr>
          <w:rFonts w:ascii="Times New Roman" w:hAnsi="Times New Roman" w:cs="Times New Roman"/>
          <w:bCs/>
          <w:sz w:val="24"/>
          <w:szCs w:val="24"/>
        </w:rPr>
        <w:t>Extrasand</w:t>
      </w:r>
      <w:proofErr w:type="spellEnd"/>
      <w:r w:rsidR="002B1FC5">
        <w:rPr>
          <w:rFonts w:ascii="Times New Roman" w:hAnsi="Times New Roman" w:cs="Times New Roman"/>
          <w:bCs/>
          <w:sz w:val="24"/>
          <w:szCs w:val="24"/>
        </w:rPr>
        <w:t xml:space="preserve"> </w:t>
      </w:r>
      <w:r w:rsidR="00453B94">
        <w:rPr>
          <w:rFonts w:ascii="Times New Roman" w:hAnsi="Times New Roman" w:cs="Times New Roman"/>
          <w:bCs/>
          <w:sz w:val="24"/>
          <w:szCs w:val="24"/>
        </w:rPr>
        <w:t>2</w:t>
      </w:r>
      <w:r w:rsidR="002B1FC5">
        <w:rPr>
          <w:rFonts w:ascii="Times New Roman" w:hAnsi="Times New Roman" w:cs="Times New Roman"/>
          <w:bCs/>
          <w:sz w:val="24"/>
          <w:szCs w:val="24"/>
        </w:rPr>
        <w:t xml:space="preserve"> situat pe platoul continental al Mării Negre. </w:t>
      </w:r>
    </w:p>
    <w:p w14:paraId="51129BFD" w14:textId="12879775" w:rsidR="00000C0D" w:rsidRDefault="00000C0D" w:rsidP="00000C0D">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Perimetrul se află </w:t>
      </w:r>
      <w:r w:rsidR="00AD7CF2">
        <w:rPr>
          <w:rFonts w:ascii="Times New Roman" w:hAnsi="Times New Roman" w:cs="Times New Roman"/>
          <w:sz w:val="24"/>
          <w:szCs w:val="24"/>
        </w:rPr>
        <w:t xml:space="preserve">puțin la sud de </w:t>
      </w:r>
      <w:r w:rsidR="00453B94">
        <w:rPr>
          <w:rFonts w:ascii="Times New Roman" w:hAnsi="Times New Roman" w:cs="Times New Roman"/>
          <w:sz w:val="24"/>
          <w:szCs w:val="24"/>
        </w:rPr>
        <w:t>orașul Mangalia</w:t>
      </w:r>
      <w:r w:rsidR="00AD7CF2">
        <w:rPr>
          <w:rFonts w:ascii="Times New Roman" w:hAnsi="Times New Roman" w:cs="Times New Roman"/>
          <w:sz w:val="24"/>
          <w:szCs w:val="24"/>
        </w:rPr>
        <w:t>, între stațiunile Saturn și Cap Aurora,</w:t>
      </w:r>
      <w:r w:rsidR="00453B94">
        <w:rPr>
          <w:rFonts w:ascii="Times New Roman" w:hAnsi="Times New Roman" w:cs="Times New Roman"/>
          <w:sz w:val="24"/>
          <w:szCs w:val="24"/>
        </w:rPr>
        <w:t xml:space="preserve"> la mare distanță de țărm (peste 18 km)</w:t>
      </w:r>
      <w:r w:rsidRPr="00E540EF">
        <w:rPr>
          <w:rFonts w:ascii="Times New Roman" w:hAnsi="Times New Roman" w:cs="Times New Roman"/>
          <w:sz w:val="24"/>
          <w:szCs w:val="24"/>
        </w:rPr>
        <w:t xml:space="preserve">, în afara unor zone de protecție sanitară sau a unor perimetre de protecție hidrogeologică (conform adresei ABADL nr. 3740/04.03.2022). </w:t>
      </w:r>
      <w:r>
        <w:rPr>
          <w:rFonts w:ascii="Times New Roman" w:hAnsi="Times New Roman" w:cs="Times New Roman"/>
          <w:bCs/>
          <w:sz w:val="24"/>
          <w:szCs w:val="24"/>
        </w:rPr>
        <w:t>Sunt în vigoare de asemenea avizele de gospodărire a apelor nr. 19/29.02.2016 și 14/26.05.2020, modificat prin avizul nr. 42/07.12.2021 privind ”</w:t>
      </w:r>
      <w:r w:rsidRPr="00942105">
        <w:rPr>
          <w:rFonts w:ascii="Times New Roman" w:hAnsi="Times New Roman" w:cs="Times New Roman"/>
          <w:bCs/>
          <w:sz w:val="24"/>
          <w:szCs w:val="24"/>
        </w:rPr>
        <w:t xml:space="preserve">Reducerea eroziunii costiere – </w:t>
      </w:r>
      <w:proofErr w:type="spellStart"/>
      <w:r w:rsidRPr="00942105">
        <w:rPr>
          <w:rFonts w:ascii="Times New Roman" w:hAnsi="Times New Roman" w:cs="Times New Roman"/>
          <w:bCs/>
          <w:sz w:val="24"/>
          <w:szCs w:val="24"/>
        </w:rPr>
        <w:t>Faxa</w:t>
      </w:r>
      <w:proofErr w:type="spellEnd"/>
      <w:r w:rsidRPr="00942105">
        <w:rPr>
          <w:rFonts w:ascii="Times New Roman" w:hAnsi="Times New Roman" w:cs="Times New Roman"/>
          <w:bCs/>
          <w:sz w:val="24"/>
          <w:szCs w:val="24"/>
        </w:rPr>
        <w:t xml:space="preserve"> II (2014-</w:t>
      </w:r>
      <w:r w:rsidRPr="00942105">
        <w:rPr>
          <w:rFonts w:ascii="Times New Roman" w:hAnsi="Times New Roman" w:cs="Times New Roman"/>
          <w:bCs/>
          <w:sz w:val="24"/>
          <w:szCs w:val="24"/>
        </w:rPr>
        <w:lastRenderedPageBreak/>
        <w:t>2020)</w:t>
      </w:r>
      <w:r>
        <w:rPr>
          <w:rFonts w:ascii="Times New Roman" w:hAnsi="Times New Roman" w:cs="Times New Roman"/>
          <w:bCs/>
          <w:sz w:val="24"/>
          <w:szCs w:val="24"/>
        </w:rPr>
        <w:t>, județul Constanța – Faza studiu de fezabilitate”, emise de Administrația Națională Apele Române București. Conform prevederilor STAS nr. 4273/1983 ”</w:t>
      </w:r>
      <w:proofErr w:type="spellStart"/>
      <w:r>
        <w:rPr>
          <w:rFonts w:ascii="Times New Roman" w:hAnsi="Times New Roman" w:cs="Times New Roman"/>
          <w:bCs/>
          <w:sz w:val="24"/>
          <w:szCs w:val="24"/>
        </w:rPr>
        <w:t>Incadrarea</w:t>
      </w:r>
      <w:proofErr w:type="spellEnd"/>
      <w:r>
        <w:rPr>
          <w:rFonts w:ascii="Times New Roman" w:hAnsi="Times New Roman" w:cs="Times New Roman"/>
          <w:bCs/>
          <w:sz w:val="24"/>
          <w:szCs w:val="24"/>
        </w:rPr>
        <w:t xml:space="preserve"> în clase de importanță”, obiectivul se încadrează în clasa a V-a de importanță.</w:t>
      </w:r>
    </w:p>
    <w:p w14:paraId="42DEB0EF" w14:textId="77777777" w:rsidR="00AD7CF2" w:rsidRDefault="00000C0D" w:rsidP="00AD7CF2">
      <w:pPr>
        <w:spacing w:after="0"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Perimetrul se află în </w:t>
      </w:r>
      <w:r w:rsidRPr="00000C0D">
        <w:rPr>
          <w:rFonts w:ascii="Times New Roman" w:hAnsi="Times New Roman" w:cs="Times New Roman"/>
          <w:sz w:val="24"/>
          <w:szCs w:val="24"/>
        </w:rPr>
        <w:t>afara unor zone cu monumente istorice și situri arheologice submarine</w:t>
      </w:r>
      <w:r>
        <w:rPr>
          <w:rFonts w:ascii="Times New Roman" w:hAnsi="Times New Roman" w:cs="Times New Roman"/>
          <w:sz w:val="24"/>
          <w:szCs w:val="24"/>
        </w:rPr>
        <w:t>.</w:t>
      </w:r>
      <w:r w:rsidRPr="00000C0D">
        <w:rPr>
          <w:rFonts w:ascii="Times New Roman" w:hAnsi="Times New Roman" w:cs="Times New Roman"/>
          <w:b/>
          <w:bCs/>
          <w:sz w:val="24"/>
          <w:szCs w:val="24"/>
        </w:rPr>
        <w:t xml:space="preserve"> </w:t>
      </w:r>
      <w:r w:rsidRPr="00E540EF">
        <w:rPr>
          <w:rFonts w:ascii="Times New Roman" w:hAnsi="Times New Roman" w:cs="Times New Roman"/>
          <w:sz w:val="24"/>
          <w:szCs w:val="24"/>
        </w:rPr>
        <w:t xml:space="preserve">Conform Ordinului Ministrului Culturii și Identității Naționale nr. 2203/02.04.2019, publicat în Monitorul Oficial, partea I, nr. 397/21.05.2019, perimetrul </w:t>
      </w:r>
      <w:proofErr w:type="spellStart"/>
      <w:r w:rsidRPr="00E540EF">
        <w:rPr>
          <w:rFonts w:ascii="Times New Roman" w:hAnsi="Times New Roman" w:cs="Times New Roman"/>
          <w:sz w:val="24"/>
          <w:szCs w:val="24"/>
        </w:rPr>
        <w:t>Boskalis</w:t>
      </w:r>
      <w:proofErr w:type="spellEnd"/>
      <w:r w:rsidR="00453B94">
        <w:rPr>
          <w:rFonts w:ascii="Times New Roman" w:hAnsi="Times New Roman" w:cs="Times New Roman"/>
          <w:sz w:val="24"/>
          <w:szCs w:val="24"/>
        </w:rPr>
        <w:t xml:space="preserve"> 2</w:t>
      </w:r>
      <w:r w:rsidRPr="00E540EF">
        <w:rPr>
          <w:rFonts w:ascii="Times New Roman" w:hAnsi="Times New Roman" w:cs="Times New Roman"/>
          <w:sz w:val="24"/>
          <w:szCs w:val="24"/>
        </w:rPr>
        <w:t xml:space="preserve">, care include perimetrul </w:t>
      </w:r>
      <w:proofErr w:type="spellStart"/>
      <w:r w:rsidRPr="00E540EF">
        <w:rPr>
          <w:rFonts w:ascii="Times New Roman" w:hAnsi="Times New Roman" w:cs="Times New Roman"/>
          <w:sz w:val="24"/>
          <w:szCs w:val="24"/>
        </w:rPr>
        <w:t>Extrasand</w:t>
      </w:r>
      <w:proofErr w:type="spellEnd"/>
      <w:r w:rsidRPr="00E540EF">
        <w:rPr>
          <w:rFonts w:ascii="Times New Roman" w:hAnsi="Times New Roman" w:cs="Times New Roman"/>
          <w:sz w:val="24"/>
          <w:szCs w:val="24"/>
        </w:rPr>
        <w:t xml:space="preserve"> </w:t>
      </w:r>
      <w:r w:rsidR="00453B94">
        <w:rPr>
          <w:rFonts w:ascii="Times New Roman" w:hAnsi="Times New Roman" w:cs="Times New Roman"/>
          <w:sz w:val="24"/>
          <w:szCs w:val="24"/>
        </w:rPr>
        <w:t>2</w:t>
      </w:r>
      <w:r w:rsidRPr="00E540EF">
        <w:rPr>
          <w:rFonts w:ascii="Times New Roman" w:hAnsi="Times New Roman" w:cs="Times New Roman"/>
          <w:sz w:val="24"/>
          <w:szCs w:val="24"/>
        </w:rPr>
        <w:t xml:space="preserve">, a fost declasat parțial din Lista monumentelor istorice (Situl arheologic subacvatic, cod LMI CT-i-s-A-02561) și prin urmare Direcția Județeană pentru Cultură Constanța  își exprimă acordul pentru desfășurarea activităților de exploatare a nisipului (prin </w:t>
      </w:r>
      <w:r w:rsidR="00453B94">
        <w:rPr>
          <w:rFonts w:ascii="Times New Roman" w:hAnsi="Times New Roman" w:cs="Times New Roman"/>
          <w:sz w:val="24"/>
          <w:szCs w:val="24"/>
        </w:rPr>
        <w:t>adresa</w:t>
      </w:r>
      <w:r w:rsidRPr="00E540EF">
        <w:rPr>
          <w:rFonts w:ascii="Times New Roman" w:hAnsi="Times New Roman" w:cs="Times New Roman"/>
          <w:sz w:val="24"/>
          <w:szCs w:val="24"/>
        </w:rPr>
        <w:t xml:space="preserve"> nr. 60</w:t>
      </w:r>
      <w:r w:rsidR="00453B94">
        <w:rPr>
          <w:rFonts w:ascii="Times New Roman" w:hAnsi="Times New Roman" w:cs="Times New Roman"/>
          <w:sz w:val="24"/>
          <w:szCs w:val="24"/>
        </w:rPr>
        <w:t>5</w:t>
      </w:r>
      <w:r w:rsidRPr="00E540EF">
        <w:rPr>
          <w:rFonts w:ascii="Times New Roman" w:hAnsi="Times New Roman" w:cs="Times New Roman"/>
          <w:sz w:val="24"/>
          <w:szCs w:val="24"/>
        </w:rPr>
        <w:t>/12.04.2022).</w:t>
      </w:r>
      <w:r w:rsidR="00AD7CF2" w:rsidRPr="00AD7CF2">
        <w:rPr>
          <w:rFonts w:ascii="Times New Roman" w:hAnsi="Times New Roman" w:cs="Times New Roman"/>
          <w:sz w:val="24"/>
          <w:szCs w:val="24"/>
        </w:rPr>
        <w:t xml:space="preserve"> </w:t>
      </w:r>
    </w:p>
    <w:p w14:paraId="6EBEC658" w14:textId="3B60EB56" w:rsidR="00AD7CF2" w:rsidRDefault="00AD7CF2" w:rsidP="004D6786">
      <w:pPr>
        <w:spacing w:after="0" w:line="360" w:lineRule="auto"/>
        <w:rPr>
          <w:rFonts w:ascii="Times New Roman" w:hAnsi="Times New Roman" w:cs="Times New Roman"/>
          <w:color w:val="000000" w:themeColor="text1"/>
          <w:sz w:val="24"/>
          <w:szCs w:val="24"/>
        </w:rPr>
      </w:pPr>
      <w:r w:rsidRPr="00942105">
        <w:rPr>
          <w:rFonts w:ascii="Times New Roman" w:hAnsi="Times New Roman" w:cs="Times New Roman"/>
          <w:bCs/>
          <w:sz w:val="24"/>
          <w:szCs w:val="24"/>
        </w:rPr>
        <w:t xml:space="preserve">Perimetrul </w:t>
      </w:r>
      <w:r w:rsidRPr="00942105">
        <w:rPr>
          <w:rFonts w:ascii="Times New Roman" w:hAnsi="Times New Roman" w:cs="Times New Roman"/>
          <w:sz w:val="24"/>
          <w:szCs w:val="24"/>
        </w:rPr>
        <w:t>nu se află în arii naturale protejate de interes național sau comunitar (situri Natura 2000) și nici în vecinătatea lor imediată.</w:t>
      </w:r>
      <w:r w:rsidRPr="00AD7CF2">
        <w:rPr>
          <w:rFonts w:ascii="Times New Roman" w:hAnsi="Times New Roman" w:cs="Times New Roman"/>
          <w:color w:val="000000" w:themeColor="text1"/>
          <w:sz w:val="24"/>
          <w:szCs w:val="24"/>
        </w:rPr>
        <w:t xml:space="preserve"> </w:t>
      </w:r>
    </w:p>
    <w:p w14:paraId="17C53F83" w14:textId="4F7611D8" w:rsidR="00844D8A" w:rsidRDefault="00E43A9E" w:rsidP="00844D8A">
      <w:pPr>
        <w:spacing w:after="0" w:line="360" w:lineRule="auto"/>
        <w:ind w:firstLine="0"/>
        <w:jc w:val="center"/>
        <w:rPr>
          <w:rFonts w:ascii="Times New Roman" w:hAnsi="Times New Roman" w:cs="Times New Roman"/>
          <w:color w:val="000000" w:themeColor="text1"/>
          <w:sz w:val="24"/>
          <w:szCs w:val="24"/>
        </w:rPr>
      </w:pPr>
      <w:r>
        <w:rPr>
          <w:noProof/>
        </w:rPr>
        <w:drawing>
          <wp:inline distT="0" distB="0" distL="0" distR="0" wp14:anchorId="3EE86F99" wp14:editId="04B1B8AA">
            <wp:extent cx="5780282" cy="4000500"/>
            <wp:effectExtent l="0" t="0" r="0" b="0"/>
            <wp:docPr id="213055217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287" cy="4040645"/>
                    </a:xfrm>
                    <a:prstGeom prst="rect">
                      <a:avLst/>
                    </a:prstGeom>
                    <a:noFill/>
                    <a:ln>
                      <a:noFill/>
                    </a:ln>
                  </pic:spPr>
                </pic:pic>
              </a:graphicData>
            </a:graphic>
          </wp:inline>
        </w:drawing>
      </w:r>
    </w:p>
    <w:p w14:paraId="0F35E984" w14:textId="61B5CE99" w:rsidR="00844D8A" w:rsidRPr="00844D8A" w:rsidRDefault="00844D8A" w:rsidP="00844D8A">
      <w:pPr>
        <w:spacing w:after="0" w:line="360" w:lineRule="auto"/>
        <w:ind w:firstLine="0"/>
        <w:jc w:val="center"/>
        <w:rPr>
          <w:rFonts w:ascii="Times New Roman" w:hAnsi="Times New Roman" w:cs="Times New Roman"/>
          <w:color w:val="000000" w:themeColor="text1"/>
        </w:rPr>
      </w:pPr>
      <w:r w:rsidRPr="00844D8A">
        <w:rPr>
          <w:rFonts w:ascii="Times New Roman" w:hAnsi="Times New Roman" w:cs="Times New Roman"/>
          <w:color w:val="000000" w:themeColor="text1"/>
        </w:rPr>
        <w:t xml:space="preserve">Fig. 2. Perimetrul </w:t>
      </w:r>
      <w:proofErr w:type="spellStart"/>
      <w:r w:rsidR="00AD7CF2">
        <w:rPr>
          <w:rFonts w:ascii="Times New Roman" w:hAnsi="Times New Roman" w:cs="Times New Roman"/>
          <w:color w:val="000000" w:themeColor="text1"/>
        </w:rPr>
        <w:t>E</w:t>
      </w:r>
      <w:r w:rsidRPr="00844D8A">
        <w:rPr>
          <w:rFonts w:ascii="Times New Roman" w:hAnsi="Times New Roman" w:cs="Times New Roman"/>
          <w:color w:val="000000" w:themeColor="text1"/>
        </w:rPr>
        <w:t>xtrasand</w:t>
      </w:r>
      <w:proofErr w:type="spellEnd"/>
      <w:r w:rsidRPr="00844D8A">
        <w:rPr>
          <w:rFonts w:ascii="Times New Roman" w:hAnsi="Times New Roman" w:cs="Times New Roman"/>
          <w:color w:val="000000" w:themeColor="text1"/>
        </w:rPr>
        <w:t xml:space="preserve"> 2 în raport cu siturile Natura 2000 din apropiere</w:t>
      </w:r>
    </w:p>
    <w:p w14:paraId="7B520439" w14:textId="77777777" w:rsidR="004D6786" w:rsidRDefault="004D6786" w:rsidP="001C5B35">
      <w:pPr>
        <w:spacing w:after="0" w:line="360" w:lineRule="auto"/>
        <w:ind w:firstLine="720"/>
        <w:contextualSpacing/>
        <w:rPr>
          <w:rFonts w:ascii="Times New Roman" w:hAnsi="Times New Roman" w:cs="Times New Roman"/>
          <w:color w:val="000000" w:themeColor="text1"/>
          <w:sz w:val="24"/>
          <w:szCs w:val="24"/>
        </w:rPr>
      </w:pPr>
      <w:bookmarkStart w:id="1" w:name="_Toc534740040"/>
    </w:p>
    <w:p w14:paraId="4E402943" w14:textId="77777777" w:rsidR="004D6786" w:rsidRDefault="004D6786" w:rsidP="001C5B35">
      <w:pPr>
        <w:spacing w:after="0" w:line="360" w:lineRule="auto"/>
        <w:ind w:firstLine="720"/>
        <w:contextualSpacing/>
        <w:rPr>
          <w:rFonts w:ascii="Times New Roman" w:hAnsi="Times New Roman" w:cs="Times New Roman"/>
          <w:color w:val="000000" w:themeColor="text1"/>
          <w:sz w:val="24"/>
          <w:szCs w:val="24"/>
        </w:rPr>
      </w:pPr>
      <w:r w:rsidRPr="00942105">
        <w:rPr>
          <w:rFonts w:ascii="Times New Roman" w:hAnsi="Times New Roman" w:cs="Times New Roman"/>
          <w:color w:val="000000" w:themeColor="text1"/>
          <w:sz w:val="24"/>
          <w:szCs w:val="24"/>
        </w:rPr>
        <w:t xml:space="preserve">Perimetrul </w:t>
      </w:r>
      <w:proofErr w:type="spellStart"/>
      <w:r w:rsidRPr="00942105">
        <w:rPr>
          <w:rFonts w:ascii="Times New Roman" w:hAnsi="Times New Roman" w:cs="Times New Roman"/>
          <w:color w:val="000000" w:themeColor="text1"/>
          <w:sz w:val="24"/>
          <w:szCs w:val="24"/>
        </w:rPr>
        <w:t>Extrasand</w:t>
      </w:r>
      <w:proofErr w:type="spellEnd"/>
      <w:r w:rsidRPr="009421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w:t>
      </w:r>
      <w:r w:rsidRPr="00942105">
        <w:rPr>
          <w:rFonts w:ascii="Times New Roman" w:hAnsi="Times New Roman" w:cs="Times New Roman"/>
          <w:color w:val="000000" w:themeColor="text1"/>
          <w:sz w:val="24"/>
          <w:szCs w:val="24"/>
        </w:rPr>
        <w:t xml:space="preserve"> se află la</w:t>
      </w:r>
      <w:r w:rsidRPr="00B21FFF">
        <w:rPr>
          <w:rFonts w:ascii="Times New Roman" w:hAnsi="Times New Roman" w:cs="Times New Roman"/>
          <w:color w:val="000000" w:themeColor="text1"/>
          <w:sz w:val="24"/>
          <w:szCs w:val="24"/>
        </w:rPr>
        <w:t xml:space="preserve"> </w:t>
      </w:r>
      <w:proofErr w:type="spellStart"/>
      <w:r w:rsidRPr="00942105">
        <w:rPr>
          <w:rFonts w:ascii="Times New Roman" w:hAnsi="Times New Roman" w:cs="Times New Roman"/>
          <w:color w:val="000000" w:themeColor="text1"/>
          <w:sz w:val="24"/>
          <w:szCs w:val="24"/>
        </w:rPr>
        <w:t>la</w:t>
      </w:r>
      <w:proofErr w:type="spellEnd"/>
      <w:r w:rsidRPr="00942105">
        <w:rPr>
          <w:rFonts w:ascii="Times New Roman" w:hAnsi="Times New Roman" w:cs="Times New Roman"/>
          <w:color w:val="000000" w:themeColor="text1"/>
          <w:sz w:val="24"/>
          <w:szCs w:val="24"/>
        </w:rPr>
        <w:t xml:space="preserve"> cca </w:t>
      </w:r>
      <w:r>
        <w:rPr>
          <w:rFonts w:ascii="Times New Roman" w:hAnsi="Times New Roman" w:cs="Times New Roman"/>
          <w:color w:val="000000" w:themeColor="text1"/>
          <w:sz w:val="24"/>
          <w:szCs w:val="24"/>
        </w:rPr>
        <w:t xml:space="preserve">1,4 km de situl Natura 2000 ROSCI0281 Cap Aurora, la cca 6,6 km de ROSCI0293 Costinești-23 August, la 5,3 km de situl ROSCI0269 </w:t>
      </w:r>
      <w:r>
        <w:rPr>
          <w:rFonts w:ascii="Times New Roman" w:hAnsi="Times New Roman" w:cs="Times New Roman"/>
          <w:color w:val="000000" w:themeColor="text1"/>
          <w:sz w:val="24"/>
          <w:szCs w:val="24"/>
        </w:rPr>
        <w:lastRenderedPageBreak/>
        <w:t xml:space="preserve">Vama Veche-2 Mai, la 13,3 km de situl ROSCI0273 Zona marină de la Capul Tuzla, la 18,8 km de ROSCI0197 Plaja </w:t>
      </w:r>
      <w:proofErr w:type="spellStart"/>
      <w:r>
        <w:rPr>
          <w:rFonts w:ascii="Times New Roman" w:hAnsi="Times New Roman" w:cs="Times New Roman"/>
          <w:color w:val="000000" w:themeColor="text1"/>
          <w:sz w:val="24"/>
          <w:szCs w:val="24"/>
        </w:rPr>
        <w:t>submersă</w:t>
      </w:r>
      <w:proofErr w:type="spellEnd"/>
      <w:r>
        <w:rPr>
          <w:rFonts w:ascii="Times New Roman" w:hAnsi="Times New Roman" w:cs="Times New Roman"/>
          <w:color w:val="000000" w:themeColor="text1"/>
          <w:sz w:val="24"/>
          <w:szCs w:val="24"/>
        </w:rPr>
        <w:t xml:space="preserve"> Eforie Nord-Eforie Sud, la 15</w:t>
      </w:r>
      <w:r w:rsidRPr="0094210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r w:rsidRPr="00942105">
        <w:rPr>
          <w:rFonts w:ascii="Times New Roman" w:hAnsi="Times New Roman" w:cs="Times New Roman"/>
          <w:color w:val="000000" w:themeColor="text1"/>
          <w:sz w:val="24"/>
          <w:szCs w:val="24"/>
        </w:rPr>
        <w:t xml:space="preserve"> km est de situl ROSPA0076 Marea Neagră</w:t>
      </w:r>
      <w:r>
        <w:rPr>
          <w:rFonts w:ascii="Times New Roman" w:hAnsi="Times New Roman" w:cs="Times New Roman"/>
          <w:color w:val="000000" w:themeColor="text1"/>
          <w:sz w:val="24"/>
          <w:szCs w:val="24"/>
        </w:rPr>
        <w:t>, la 18,2 km de ROSCI0094 Izvoarele sulfuroase submarine de la Mangalia și la 107 km de ROSCI0311 Canionul Viteaz, în punctele cele mai apropiate (Fig. 2)</w:t>
      </w:r>
      <w:r w:rsidRPr="00942105">
        <w:rPr>
          <w:rFonts w:ascii="Times New Roman" w:hAnsi="Times New Roman" w:cs="Times New Roman"/>
          <w:color w:val="000000" w:themeColor="text1"/>
          <w:sz w:val="24"/>
          <w:szCs w:val="24"/>
        </w:rPr>
        <w:t>.</w:t>
      </w:r>
    </w:p>
    <w:p w14:paraId="1D7BEA9B" w14:textId="31060024" w:rsidR="001C5B35" w:rsidRDefault="001C5B35" w:rsidP="001C5B35">
      <w:pPr>
        <w:spacing w:after="0"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Pentru extragerea sedimentului nisipos n</w:t>
      </w:r>
      <w:r w:rsidRPr="007E08ED">
        <w:rPr>
          <w:rFonts w:ascii="Times New Roman" w:hAnsi="Times New Roman" w:cs="Times New Roman"/>
          <w:sz w:val="24"/>
          <w:szCs w:val="24"/>
        </w:rPr>
        <w:t>u sunt necesare lucr</w:t>
      </w:r>
      <w:r>
        <w:rPr>
          <w:rFonts w:ascii="Times New Roman" w:hAnsi="Times New Roman" w:cs="Times New Roman"/>
          <w:sz w:val="24"/>
          <w:szCs w:val="24"/>
        </w:rPr>
        <w:t>ă</w:t>
      </w:r>
      <w:r w:rsidRPr="007E08ED">
        <w:rPr>
          <w:rFonts w:ascii="Times New Roman" w:hAnsi="Times New Roman" w:cs="Times New Roman"/>
          <w:sz w:val="24"/>
          <w:szCs w:val="24"/>
        </w:rPr>
        <w:t xml:space="preserve">ri </w:t>
      </w:r>
      <w:r w:rsidR="00247515">
        <w:rPr>
          <w:rFonts w:ascii="Times New Roman" w:hAnsi="Times New Roman" w:cs="Times New Roman"/>
          <w:sz w:val="24"/>
          <w:szCs w:val="24"/>
        </w:rPr>
        <w:t>pregătitoare, altele decât semnalizarea perimetrului. A</w:t>
      </w:r>
      <w:r w:rsidRPr="007E08ED">
        <w:rPr>
          <w:rFonts w:ascii="Times New Roman" w:hAnsi="Times New Roman" w:cs="Times New Roman"/>
          <w:sz w:val="24"/>
          <w:szCs w:val="24"/>
        </w:rPr>
        <w:t xml:space="preserve">ccesul </w:t>
      </w:r>
      <w:r>
        <w:rPr>
          <w:rFonts w:ascii="Times New Roman" w:hAnsi="Times New Roman" w:cs="Times New Roman"/>
          <w:sz w:val="24"/>
          <w:szCs w:val="24"/>
        </w:rPr>
        <w:t>î</w:t>
      </w:r>
      <w:r w:rsidRPr="007E08ED">
        <w:rPr>
          <w:rFonts w:ascii="Times New Roman" w:hAnsi="Times New Roman" w:cs="Times New Roman"/>
          <w:sz w:val="24"/>
          <w:szCs w:val="24"/>
        </w:rPr>
        <w:t xml:space="preserve">n </w:t>
      </w:r>
      <w:r w:rsidR="00247515">
        <w:rPr>
          <w:rFonts w:ascii="Times New Roman" w:hAnsi="Times New Roman" w:cs="Times New Roman"/>
          <w:sz w:val="24"/>
          <w:szCs w:val="24"/>
        </w:rPr>
        <w:t xml:space="preserve">zona </w:t>
      </w:r>
      <w:r w:rsidRPr="007E08ED">
        <w:rPr>
          <w:rFonts w:ascii="Times New Roman" w:hAnsi="Times New Roman" w:cs="Times New Roman"/>
          <w:sz w:val="24"/>
          <w:szCs w:val="24"/>
        </w:rPr>
        <w:t xml:space="preserve">perimetrul de exploatare se </w:t>
      </w:r>
      <w:r>
        <w:rPr>
          <w:rFonts w:ascii="Times New Roman" w:hAnsi="Times New Roman" w:cs="Times New Roman"/>
          <w:sz w:val="24"/>
          <w:szCs w:val="24"/>
        </w:rPr>
        <w:t xml:space="preserve">va </w:t>
      </w:r>
      <w:r w:rsidRPr="007E08ED">
        <w:rPr>
          <w:rFonts w:ascii="Times New Roman" w:hAnsi="Times New Roman" w:cs="Times New Roman"/>
          <w:sz w:val="24"/>
          <w:szCs w:val="24"/>
        </w:rPr>
        <w:t xml:space="preserve">face </w:t>
      </w:r>
      <w:r w:rsidR="00247515">
        <w:rPr>
          <w:rFonts w:ascii="Times New Roman" w:hAnsi="Times New Roman" w:cs="Times New Roman"/>
          <w:sz w:val="24"/>
          <w:szCs w:val="24"/>
        </w:rPr>
        <w:t xml:space="preserve">cu nave </w:t>
      </w:r>
      <w:r w:rsidR="00377863">
        <w:rPr>
          <w:rFonts w:ascii="Times New Roman" w:hAnsi="Times New Roman" w:cs="Times New Roman"/>
          <w:sz w:val="24"/>
          <w:szCs w:val="24"/>
        </w:rPr>
        <w:t xml:space="preserve">de dragare </w:t>
      </w:r>
      <w:r w:rsidR="00247515">
        <w:rPr>
          <w:rFonts w:ascii="Times New Roman" w:hAnsi="Times New Roman" w:cs="Times New Roman"/>
          <w:sz w:val="24"/>
          <w:szCs w:val="24"/>
        </w:rPr>
        <w:t xml:space="preserve">autorizate de Autoritatea Navală Română, </w:t>
      </w:r>
      <w:r>
        <w:rPr>
          <w:rFonts w:ascii="Times New Roman" w:hAnsi="Times New Roman" w:cs="Times New Roman"/>
          <w:sz w:val="24"/>
          <w:szCs w:val="24"/>
        </w:rPr>
        <w:t>î</w:t>
      </w:r>
      <w:r w:rsidRPr="007E08ED">
        <w:rPr>
          <w:rFonts w:ascii="Times New Roman" w:hAnsi="Times New Roman" w:cs="Times New Roman"/>
          <w:sz w:val="24"/>
          <w:szCs w:val="24"/>
        </w:rPr>
        <w:t>n conformitate cu prevederile legisla</w:t>
      </w:r>
      <w:r>
        <w:rPr>
          <w:rFonts w:ascii="Times New Roman" w:hAnsi="Times New Roman" w:cs="Times New Roman"/>
          <w:sz w:val="24"/>
          <w:szCs w:val="24"/>
        </w:rPr>
        <w:t>ț</w:t>
      </w:r>
      <w:r w:rsidRPr="007E08ED">
        <w:rPr>
          <w:rFonts w:ascii="Times New Roman" w:hAnsi="Times New Roman" w:cs="Times New Roman"/>
          <w:sz w:val="24"/>
          <w:szCs w:val="24"/>
        </w:rPr>
        <w:t>iei care reglementeaz</w:t>
      </w:r>
      <w:r>
        <w:rPr>
          <w:rFonts w:ascii="Times New Roman" w:hAnsi="Times New Roman" w:cs="Times New Roman"/>
          <w:sz w:val="24"/>
          <w:szCs w:val="24"/>
        </w:rPr>
        <w:t>ă</w:t>
      </w:r>
      <w:r w:rsidRPr="007E08ED">
        <w:rPr>
          <w:rFonts w:ascii="Times New Roman" w:hAnsi="Times New Roman" w:cs="Times New Roman"/>
          <w:sz w:val="24"/>
          <w:szCs w:val="24"/>
        </w:rPr>
        <w:t xml:space="preserve"> naviga</w:t>
      </w:r>
      <w:r>
        <w:rPr>
          <w:rFonts w:ascii="Times New Roman" w:hAnsi="Times New Roman" w:cs="Times New Roman"/>
          <w:sz w:val="24"/>
          <w:szCs w:val="24"/>
        </w:rPr>
        <w:t>ț</w:t>
      </w:r>
      <w:r w:rsidRPr="007E08ED">
        <w:rPr>
          <w:rFonts w:ascii="Times New Roman" w:hAnsi="Times New Roman" w:cs="Times New Roman"/>
          <w:sz w:val="24"/>
          <w:szCs w:val="24"/>
        </w:rPr>
        <w:t>ia pe Marea Neagr</w:t>
      </w:r>
      <w:r>
        <w:rPr>
          <w:rFonts w:ascii="Times New Roman" w:hAnsi="Times New Roman" w:cs="Times New Roman"/>
          <w:sz w:val="24"/>
          <w:szCs w:val="24"/>
        </w:rPr>
        <w:t>ă</w:t>
      </w:r>
      <w:r w:rsidR="004248C1">
        <w:rPr>
          <w:rFonts w:ascii="Times New Roman" w:hAnsi="Times New Roman" w:cs="Times New Roman"/>
          <w:sz w:val="24"/>
          <w:szCs w:val="24"/>
        </w:rPr>
        <w:t>, inclusiv cu respectarea Convenției privind protecția Mării Negre împotriva poluării (Convenția de la București), ratificată prin Legea nr. 98/1998 (</w:t>
      </w:r>
      <w:hyperlink r:id="rId13" w:history="1">
        <w:r w:rsidR="004248C1" w:rsidRPr="004B557C">
          <w:rPr>
            <w:rStyle w:val="Hyperlink"/>
            <w:rFonts w:ascii="Times New Roman" w:hAnsi="Times New Roman" w:cs="Times New Roman"/>
            <w:sz w:val="24"/>
            <w:szCs w:val="24"/>
          </w:rPr>
          <w:t>https://legislatie.just.ro/Public/DetaliiDocumentAfis/2372</w:t>
        </w:r>
      </w:hyperlink>
      <w:r w:rsidR="004248C1">
        <w:rPr>
          <w:rFonts w:ascii="Times New Roman" w:hAnsi="Times New Roman" w:cs="Times New Roman"/>
          <w:sz w:val="24"/>
          <w:szCs w:val="24"/>
        </w:rPr>
        <w:t>)</w:t>
      </w:r>
      <w:r w:rsidRPr="007E08ED">
        <w:rPr>
          <w:rFonts w:ascii="Times New Roman" w:hAnsi="Times New Roman" w:cs="Times New Roman"/>
          <w:sz w:val="24"/>
          <w:szCs w:val="24"/>
        </w:rPr>
        <w:t>.</w:t>
      </w:r>
      <w:r w:rsidRPr="001C5B35">
        <w:rPr>
          <w:rFonts w:ascii="Times New Roman" w:hAnsi="Times New Roman" w:cs="Times New Roman"/>
          <w:sz w:val="24"/>
          <w:szCs w:val="24"/>
        </w:rPr>
        <w:t xml:space="preserve"> </w:t>
      </w:r>
      <w:r>
        <w:rPr>
          <w:rFonts w:ascii="Times New Roman" w:hAnsi="Times New Roman" w:cs="Times New Roman"/>
          <w:sz w:val="24"/>
          <w:szCs w:val="24"/>
        </w:rPr>
        <w:t>Perimetrul de exploatare va fi semnalizat corespunzător</w:t>
      </w:r>
      <w:r w:rsidR="00377863">
        <w:rPr>
          <w:rFonts w:ascii="Times New Roman" w:hAnsi="Times New Roman" w:cs="Times New Roman"/>
          <w:sz w:val="24"/>
          <w:szCs w:val="24"/>
        </w:rPr>
        <w:t xml:space="preserve"> înainte de începerea activităților</w:t>
      </w:r>
      <w:r>
        <w:rPr>
          <w:rFonts w:ascii="Times New Roman" w:hAnsi="Times New Roman" w:cs="Times New Roman"/>
          <w:sz w:val="24"/>
          <w:szCs w:val="24"/>
        </w:rPr>
        <w:t>, conform prevederilor legale</w:t>
      </w:r>
      <w:r w:rsidR="00377863">
        <w:rPr>
          <w:rFonts w:ascii="Times New Roman" w:hAnsi="Times New Roman" w:cs="Times New Roman"/>
          <w:sz w:val="24"/>
          <w:szCs w:val="24"/>
        </w:rPr>
        <w:t>,</w:t>
      </w:r>
      <w:r>
        <w:rPr>
          <w:rFonts w:ascii="Times New Roman" w:hAnsi="Times New Roman" w:cs="Times New Roman"/>
          <w:sz w:val="24"/>
          <w:szCs w:val="24"/>
        </w:rPr>
        <w:t xml:space="preserve"> iar poziționarea navei de dragare va fi adusă la cunoștința organelor de siguranță a navigației </w:t>
      </w:r>
      <w:r w:rsidR="00D574FE">
        <w:rPr>
          <w:rFonts w:ascii="Times New Roman" w:hAnsi="Times New Roman" w:cs="Times New Roman"/>
          <w:sz w:val="24"/>
          <w:szCs w:val="24"/>
        </w:rPr>
        <w:t xml:space="preserve">(Autoritatea Navală Română ) </w:t>
      </w:r>
      <w:r>
        <w:rPr>
          <w:rFonts w:ascii="Times New Roman" w:hAnsi="Times New Roman" w:cs="Times New Roman"/>
          <w:sz w:val="24"/>
          <w:szCs w:val="24"/>
        </w:rPr>
        <w:t xml:space="preserve">și Direcției Hidrografice a Marinei </w:t>
      </w:r>
      <w:r w:rsidR="00D574FE">
        <w:rPr>
          <w:rFonts w:ascii="Times New Roman" w:hAnsi="Times New Roman" w:cs="Times New Roman"/>
          <w:sz w:val="24"/>
          <w:szCs w:val="24"/>
        </w:rPr>
        <w:t>M</w:t>
      </w:r>
      <w:r>
        <w:rPr>
          <w:rFonts w:ascii="Times New Roman" w:hAnsi="Times New Roman" w:cs="Times New Roman"/>
          <w:sz w:val="24"/>
          <w:szCs w:val="24"/>
        </w:rPr>
        <w:t>ilitare.</w:t>
      </w:r>
    </w:p>
    <w:p w14:paraId="7B23297F" w14:textId="77777777" w:rsidR="00AD7CF2" w:rsidRDefault="00AD7CF2" w:rsidP="00AD7CF2">
      <w:pPr>
        <w:spacing w:after="0"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După obținerea acordului de mediu, lucrările se vor desfășura pe domeniul public al statului roman, aflat în administrarea </w:t>
      </w:r>
      <w:r>
        <w:rPr>
          <w:rFonts w:ascii="Times New Roman" w:hAnsi="Times New Roman" w:cs="Times New Roman"/>
          <w:bCs/>
          <w:sz w:val="24"/>
          <w:szCs w:val="24"/>
        </w:rPr>
        <w:t xml:space="preserve">Administrației Naționale Apele Române București - Administrația </w:t>
      </w:r>
      <w:proofErr w:type="spellStart"/>
      <w:r>
        <w:rPr>
          <w:rFonts w:ascii="Times New Roman" w:hAnsi="Times New Roman" w:cs="Times New Roman"/>
          <w:bCs/>
          <w:sz w:val="24"/>
          <w:szCs w:val="24"/>
        </w:rPr>
        <w:t>Bazinală</w:t>
      </w:r>
      <w:proofErr w:type="spellEnd"/>
      <w:r>
        <w:rPr>
          <w:rFonts w:ascii="Times New Roman" w:hAnsi="Times New Roman" w:cs="Times New Roman"/>
          <w:bCs/>
          <w:sz w:val="24"/>
          <w:szCs w:val="24"/>
        </w:rPr>
        <w:t xml:space="preserve"> de apă Dobrogea-Litoral.</w:t>
      </w:r>
      <w:r w:rsidRPr="001C5B35">
        <w:rPr>
          <w:rFonts w:ascii="Times New Roman" w:hAnsi="Times New Roman" w:cs="Times New Roman"/>
          <w:sz w:val="24"/>
          <w:szCs w:val="24"/>
        </w:rPr>
        <w:t xml:space="preserve"> </w:t>
      </w:r>
    </w:p>
    <w:p w14:paraId="4DF71C50" w14:textId="3A671F2E" w:rsidR="00050E1F" w:rsidRPr="00E540EF" w:rsidRDefault="00050E1F" w:rsidP="00050E1F">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Proiectul nu intră sub incidența Convenției privind evaluarea impactului asupra mediului în context transfrontalier, adoptat la </w:t>
      </w:r>
      <w:proofErr w:type="spellStart"/>
      <w:r w:rsidRPr="00E540EF">
        <w:rPr>
          <w:rFonts w:ascii="Times New Roman" w:hAnsi="Times New Roman" w:cs="Times New Roman"/>
          <w:sz w:val="24"/>
          <w:szCs w:val="24"/>
        </w:rPr>
        <w:t>Espoo</w:t>
      </w:r>
      <w:proofErr w:type="spellEnd"/>
      <w:r w:rsidRPr="00E540EF">
        <w:rPr>
          <w:rFonts w:ascii="Times New Roman" w:hAnsi="Times New Roman" w:cs="Times New Roman"/>
          <w:sz w:val="24"/>
          <w:szCs w:val="24"/>
        </w:rPr>
        <w:t xml:space="preserve"> la 25 februarie 1991, ratificată prin Legea nr. 22/2001.</w:t>
      </w:r>
    </w:p>
    <w:p w14:paraId="0541BA62" w14:textId="77777777" w:rsidR="001C5B35" w:rsidRPr="009D06BA" w:rsidRDefault="001C5B35" w:rsidP="00DC3A15">
      <w:pPr>
        <w:autoSpaceDE w:val="0"/>
        <w:autoSpaceDN w:val="0"/>
        <w:adjustRightInd w:val="0"/>
        <w:spacing w:after="0" w:line="360" w:lineRule="auto"/>
        <w:ind w:firstLine="0"/>
        <w:rPr>
          <w:rFonts w:ascii="Times New Roman" w:hAnsi="Times New Roman" w:cs="Times New Roman"/>
          <w:b/>
          <w:bCs/>
        </w:rPr>
      </w:pPr>
    </w:p>
    <w:p w14:paraId="217DF77D" w14:textId="1527D41D" w:rsidR="00FF6E81" w:rsidRPr="00CC23D7" w:rsidRDefault="00FF6E81" w:rsidP="00CC23D7">
      <w:pPr>
        <w:autoSpaceDE w:val="0"/>
        <w:autoSpaceDN w:val="0"/>
        <w:adjustRightInd w:val="0"/>
        <w:spacing w:after="0" w:line="360" w:lineRule="auto"/>
        <w:ind w:firstLine="0"/>
        <w:jc w:val="center"/>
        <w:rPr>
          <w:rFonts w:ascii="Times New Roman" w:hAnsi="Times New Roman" w:cs="Times New Roman"/>
          <w:b/>
          <w:bCs/>
          <w:sz w:val="24"/>
          <w:szCs w:val="24"/>
        </w:rPr>
      </w:pPr>
      <w:r w:rsidRPr="00CC23D7">
        <w:rPr>
          <w:rFonts w:ascii="Times New Roman" w:hAnsi="Times New Roman" w:cs="Times New Roman"/>
          <w:b/>
          <w:bCs/>
          <w:sz w:val="24"/>
          <w:szCs w:val="24"/>
        </w:rPr>
        <w:t>1.4.</w:t>
      </w:r>
      <w:r w:rsidR="0072405A">
        <w:rPr>
          <w:rFonts w:ascii="Times New Roman" w:hAnsi="Times New Roman" w:cs="Times New Roman"/>
          <w:b/>
          <w:bCs/>
          <w:sz w:val="24"/>
          <w:szCs w:val="24"/>
        </w:rPr>
        <w:t>2</w:t>
      </w:r>
      <w:r w:rsidRPr="00CC23D7">
        <w:rPr>
          <w:rFonts w:ascii="Times New Roman" w:hAnsi="Times New Roman" w:cs="Times New Roman"/>
          <w:b/>
          <w:bCs/>
          <w:sz w:val="24"/>
          <w:szCs w:val="24"/>
        </w:rPr>
        <w:t xml:space="preserve">. </w:t>
      </w:r>
      <w:bookmarkEnd w:id="1"/>
      <w:r w:rsidR="0072405A">
        <w:rPr>
          <w:rFonts w:ascii="Times New Roman" w:hAnsi="Times New Roman" w:cs="Times New Roman"/>
          <w:b/>
          <w:bCs/>
          <w:sz w:val="24"/>
          <w:szCs w:val="24"/>
        </w:rPr>
        <w:t xml:space="preserve">Caracteristicile </w:t>
      </w:r>
      <w:r w:rsidR="00C46589" w:rsidRPr="00CC23D7">
        <w:rPr>
          <w:rFonts w:ascii="Times New Roman" w:hAnsi="Times New Roman" w:cs="Times New Roman"/>
          <w:b/>
          <w:bCs/>
          <w:sz w:val="24"/>
          <w:szCs w:val="24"/>
        </w:rPr>
        <w:t xml:space="preserve"> </w:t>
      </w:r>
      <w:r w:rsidR="0072405A">
        <w:rPr>
          <w:rFonts w:ascii="Times New Roman" w:hAnsi="Times New Roman" w:cs="Times New Roman"/>
          <w:b/>
          <w:bCs/>
          <w:sz w:val="24"/>
          <w:szCs w:val="24"/>
        </w:rPr>
        <w:t xml:space="preserve">fizice ale </w:t>
      </w:r>
      <w:r w:rsidR="007E08ED" w:rsidRPr="00CC23D7">
        <w:rPr>
          <w:rFonts w:ascii="Times New Roman" w:hAnsi="Times New Roman" w:cs="Times New Roman"/>
          <w:b/>
          <w:bCs/>
          <w:sz w:val="24"/>
          <w:szCs w:val="24"/>
        </w:rPr>
        <w:t>proiectului</w:t>
      </w:r>
      <w:r w:rsidR="004B5280" w:rsidRPr="00CC23D7">
        <w:rPr>
          <w:rFonts w:ascii="Times New Roman" w:hAnsi="Times New Roman" w:cs="Times New Roman"/>
          <w:b/>
          <w:bCs/>
          <w:sz w:val="24"/>
          <w:szCs w:val="24"/>
        </w:rPr>
        <w:t xml:space="preserve"> </w:t>
      </w:r>
    </w:p>
    <w:p w14:paraId="788C3725" w14:textId="77777777" w:rsidR="00C2202E" w:rsidRDefault="00C2202E" w:rsidP="00DC3A15">
      <w:pPr>
        <w:autoSpaceDE w:val="0"/>
        <w:autoSpaceDN w:val="0"/>
        <w:adjustRightInd w:val="0"/>
        <w:spacing w:after="0" w:line="360" w:lineRule="auto"/>
        <w:ind w:firstLine="720"/>
        <w:rPr>
          <w:rFonts w:ascii="Times New Roman" w:hAnsi="Times New Roman" w:cs="Times New Roman"/>
          <w:b/>
          <w:bCs/>
        </w:rPr>
      </w:pPr>
    </w:p>
    <w:p w14:paraId="335F8C0A" w14:textId="77777777" w:rsidR="00F900E0" w:rsidRDefault="00F900E0" w:rsidP="00DC3A15">
      <w:pPr>
        <w:autoSpaceDE w:val="0"/>
        <w:autoSpaceDN w:val="0"/>
        <w:adjustRightInd w:val="0"/>
        <w:spacing w:after="0" w:line="360" w:lineRule="auto"/>
        <w:ind w:firstLine="720"/>
        <w:rPr>
          <w:rFonts w:ascii="Times New Roman" w:hAnsi="Times New Roman" w:cs="Times New Roman"/>
          <w:b/>
          <w:bCs/>
        </w:rPr>
      </w:pPr>
    </w:p>
    <w:p w14:paraId="5879A6D6" w14:textId="6C68ADAB" w:rsidR="007A7C6E" w:rsidRPr="007450F5" w:rsidRDefault="007A7C6E" w:rsidP="007A7C6E">
      <w:pPr>
        <w:spacing w:after="0" w:line="360" w:lineRule="auto"/>
        <w:ind w:firstLine="708"/>
        <w:rPr>
          <w:rFonts w:ascii="Times New Roman" w:hAnsi="Times New Roman" w:cs="Times New Roman"/>
          <w:sz w:val="24"/>
          <w:szCs w:val="24"/>
        </w:rPr>
      </w:pPr>
      <w:bookmarkStart w:id="2" w:name="_Hlk103671083"/>
      <w:r w:rsidRPr="007450F5">
        <w:rPr>
          <w:rFonts w:ascii="Times New Roman" w:hAnsi="Times New Roman" w:cs="Times New Roman"/>
          <w:sz w:val="24"/>
          <w:szCs w:val="24"/>
        </w:rPr>
        <w:t>Lucr</w:t>
      </w:r>
      <w:r>
        <w:rPr>
          <w:rFonts w:ascii="Times New Roman" w:hAnsi="Times New Roman" w:cs="Times New Roman"/>
          <w:sz w:val="24"/>
          <w:szCs w:val="24"/>
        </w:rPr>
        <w:t>ă</w:t>
      </w:r>
      <w:r w:rsidRPr="007450F5">
        <w:rPr>
          <w:rFonts w:ascii="Times New Roman" w:hAnsi="Times New Roman" w:cs="Times New Roman"/>
          <w:sz w:val="24"/>
          <w:szCs w:val="24"/>
        </w:rPr>
        <w:t>rile de relocare a depozitelor sedimentare de nisip se vor efectua prin dragarea nisipului din zon</w:t>
      </w:r>
      <w:r>
        <w:rPr>
          <w:rFonts w:ascii="Times New Roman" w:hAnsi="Times New Roman" w:cs="Times New Roman"/>
          <w:sz w:val="24"/>
          <w:szCs w:val="24"/>
        </w:rPr>
        <w:t>a</w:t>
      </w:r>
      <w:r w:rsidRPr="007450F5">
        <w:rPr>
          <w:rFonts w:ascii="Times New Roman" w:hAnsi="Times New Roman" w:cs="Times New Roman"/>
          <w:sz w:val="24"/>
          <w:szCs w:val="24"/>
        </w:rPr>
        <w:t xml:space="preserve"> de </w:t>
      </w:r>
      <w:r>
        <w:rPr>
          <w:rFonts w:ascii="Times New Roman" w:hAnsi="Times New Roman" w:cs="Times New Roman"/>
          <w:sz w:val="24"/>
          <w:szCs w:val="24"/>
        </w:rPr>
        <w:t>î</w:t>
      </w:r>
      <w:r w:rsidRPr="007450F5">
        <w:rPr>
          <w:rFonts w:ascii="Times New Roman" w:hAnsi="Times New Roman" w:cs="Times New Roman"/>
          <w:sz w:val="24"/>
          <w:szCs w:val="24"/>
        </w:rPr>
        <w:t>mprumut</w:t>
      </w:r>
      <w:r>
        <w:rPr>
          <w:rFonts w:ascii="Times New Roman" w:hAnsi="Times New Roman" w:cs="Times New Roman"/>
          <w:sz w:val="24"/>
          <w:szCs w:val="24"/>
        </w:rPr>
        <w:t xml:space="preserve">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4248C1">
        <w:rPr>
          <w:rFonts w:ascii="Times New Roman" w:hAnsi="Times New Roman" w:cs="Times New Roman"/>
          <w:sz w:val="24"/>
          <w:szCs w:val="24"/>
        </w:rPr>
        <w:t>2</w:t>
      </w:r>
      <w:r>
        <w:rPr>
          <w:rFonts w:ascii="Times New Roman" w:hAnsi="Times New Roman" w:cs="Times New Roman"/>
          <w:sz w:val="24"/>
          <w:szCs w:val="24"/>
        </w:rPr>
        <w:t>)</w:t>
      </w:r>
      <w:r w:rsidRPr="007450F5">
        <w:rPr>
          <w:rFonts w:ascii="Times New Roman" w:hAnsi="Times New Roman" w:cs="Times New Roman"/>
          <w:sz w:val="24"/>
          <w:szCs w:val="24"/>
        </w:rPr>
        <w:t xml:space="preserve"> </w:t>
      </w:r>
      <w:r>
        <w:rPr>
          <w:rFonts w:ascii="Times New Roman" w:hAnsi="Times New Roman" w:cs="Times New Roman"/>
          <w:sz w:val="24"/>
          <w:szCs w:val="24"/>
        </w:rPr>
        <w:t>ș</w:t>
      </w:r>
      <w:r w:rsidRPr="007450F5">
        <w:rPr>
          <w:rFonts w:ascii="Times New Roman" w:hAnsi="Times New Roman" w:cs="Times New Roman"/>
          <w:sz w:val="24"/>
          <w:szCs w:val="24"/>
        </w:rPr>
        <w:t xml:space="preserve">i depunerea materialului dragat </w:t>
      </w:r>
      <w:r>
        <w:rPr>
          <w:rFonts w:ascii="Times New Roman" w:hAnsi="Times New Roman" w:cs="Times New Roman"/>
          <w:sz w:val="24"/>
          <w:szCs w:val="24"/>
        </w:rPr>
        <w:t>î</w:t>
      </w:r>
      <w:r w:rsidRPr="007450F5">
        <w:rPr>
          <w:rFonts w:ascii="Times New Roman" w:hAnsi="Times New Roman" w:cs="Times New Roman"/>
          <w:sz w:val="24"/>
          <w:szCs w:val="24"/>
        </w:rPr>
        <w:t xml:space="preserve">n zonele </w:t>
      </w:r>
      <w:r>
        <w:rPr>
          <w:rFonts w:ascii="Times New Roman" w:hAnsi="Times New Roman" w:cs="Times New Roman"/>
          <w:sz w:val="24"/>
          <w:szCs w:val="24"/>
        </w:rPr>
        <w:t xml:space="preserve">de coastă </w:t>
      </w:r>
      <w:r w:rsidR="004248C1">
        <w:rPr>
          <w:rFonts w:ascii="Times New Roman" w:hAnsi="Times New Roman" w:cs="Times New Roman"/>
          <w:sz w:val="24"/>
          <w:szCs w:val="24"/>
        </w:rPr>
        <w:t xml:space="preserve">de pe litoralul sudic românesc, </w:t>
      </w:r>
      <w:r>
        <w:rPr>
          <w:rFonts w:ascii="Times New Roman" w:hAnsi="Times New Roman" w:cs="Times New Roman"/>
          <w:sz w:val="24"/>
          <w:szCs w:val="24"/>
        </w:rPr>
        <w:t>în care urmează să fie făcute înnisipări în vederea lărgirii plajelor</w:t>
      </w:r>
      <w:r w:rsidRPr="007450F5">
        <w:rPr>
          <w:rFonts w:ascii="Times New Roman" w:hAnsi="Times New Roman" w:cs="Times New Roman"/>
          <w:sz w:val="24"/>
          <w:szCs w:val="24"/>
        </w:rPr>
        <w:t xml:space="preserve">. </w:t>
      </w:r>
    </w:p>
    <w:p w14:paraId="45FCA268" w14:textId="4E40E286" w:rsidR="007E08ED" w:rsidRPr="007E08ED" w:rsidRDefault="007E08ED" w:rsidP="007E08ED">
      <w:pPr>
        <w:spacing w:after="0" w:line="360" w:lineRule="auto"/>
        <w:ind w:firstLine="720"/>
        <w:contextualSpacing/>
        <w:rPr>
          <w:rStyle w:val="BodyText1"/>
          <w:rFonts w:ascii="Times New Roman" w:hAnsi="Times New Roman" w:cs="Times New Roman"/>
          <w:sz w:val="24"/>
          <w:szCs w:val="24"/>
          <w:lang w:eastAsia="ro-RO"/>
        </w:rPr>
      </w:pPr>
      <w:r w:rsidRPr="007E08ED">
        <w:rPr>
          <w:rFonts w:ascii="Times New Roman" w:hAnsi="Times New Roman" w:cs="Times New Roman"/>
          <w:sz w:val="24"/>
          <w:szCs w:val="24"/>
        </w:rPr>
        <w:t>Extrac</w:t>
      </w:r>
      <w:r w:rsidR="00C46589">
        <w:rPr>
          <w:rFonts w:ascii="Times New Roman" w:hAnsi="Times New Roman" w:cs="Times New Roman"/>
          <w:sz w:val="24"/>
          <w:szCs w:val="24"/>
        </w:rPr>
        <w:t>ț</w:t>
      </w:r>
      <w:r w:rsidRPr="007E08ED">
        <w:rPr>
          <w:rFonts w:ascii="Times New Roman" w:hAnsi="Times New Roman" w:cs="Times New Roman"/>
          <w:sz w:val="24"/>
          <w:szCs w:val="24"/>
        </w:rPr>
        <w:t>ia nisipului se va face prin f</w:t>
      </w:r>
      <w:r w:rsidR="00C46589">
        <w:rPr>
          <w:rFonts w:ascii="Times New Roman" w:hAnsi="Times New Roman" w:cs="Times New Roman"/>
          <w:sz w:val="24"/>
          <w:szCs w:val="24"/>
        </w:rPr>
        <w:t>âș</w:t>
      </w:r>
      <w:r w:rsidRPr="007E08ED">
        <w:rPr>
          <w:rFonts w:ascii="Times New Roman" w:hAnsi="Times New Roman" w:cs="Times New Roman"/>
          <w:sz w:val="24"/>
          <w:szCs w:val="24"/>
        </w:rPr>
        <w:t>ii longitudinale  paralele cu l</w:t>
      </w:r>
      <w:r w:rsidR="00C46589">
        <w:rPr>
          <w:rFonts w:ascii="Times New Roman" w:hAnsi="Times New Roman" w:cs="Times New Roman"/>
          <w:sz w:val="24"/>
          <w:szCs w:val="24"/>
        </w:rPr>
        <w:t>ăț</w:t>
      </w:r>
      <w:r w:rsidRPr="007E08ED">
        <w:rPr>
          <w:rFonts w:ascii="Times New Roman" w:hAnsi="Times New Roman" w:cs="Times New Roman"/>
          <w:sz w:val="24"/>
          <w:szCs w:val="24"/>
        </w:rPr>
        <w:t>imea perimetrului de exploatare, pe o l</w:t>
      </w:r>
      <w:r w:rsidR="00C46589">
        <w:rPr>
          <w:rFonts w:ascii="Times New Roman" w:hAnsi="Times New Roman" w:cs="Times New Roman"/>
          <w:sz w:val="24"/>
          <w:szCs w:val="24"/>
        </w:rPr>
        <w:t>ăț</w:t>
      </w:r>
      <w:r w:rsidRPr="007E08ED">
        <w:rPr>
          <w:rFonts w:ascii="Times New Roman" w:hAnsi="Times New Roman" w:cs="Times New Roman"/>
          <w:sz w:val="24"/>
          <w:szCs w:val="24"/>
        </w:rPr>
        <w:t xml:space="preserve">ime de circa 5 m </w:t>
      </w:r>
      <w:r w:rsidR="00C46589">
        <w:rPr>
          <w:rFonts w:ascii="Times New Roman" w:hAnsi="Times New Roman" w:cs="Times New Roman"/>
          <w:sz w:val="24"/>
          <w:szCs w:val="24"/>
        </w:rPr>
        <w:t>ș</w:t>
      </w:r>
      <w:r w:rsidRPr="007E08ED">
        <w:rPr>
          <w:rFonts w:ascii="Times New Roman" w:hAnsi="Times New Roman" w:cs="Times New Roman"/>
          <w:sz w:val="24"/>
          <w:szCs w:val="24"/>
        </w:rPr>
        <w:t>i ad</w:t>
      </w:r>
      <w:r w:rsidR="00C46589">
        <w:rPr>
          <w:rFonts w:ascii="Times New Roman" w:hAnsi="Times New Roman" w:cs="Times New Roman"/>
          <w:sz w:val="24"/>
          <w:szCs w:val="24"/>
        </w:rPr>
        <w:t>â</w:t>
      </w:r>
      <w:r w:rsidRPr="007E08ED">
        <w:rPr>
          <w:rFonts w:ascii="Times New Roman" w:hAnsi="Times New Roman" w:cs="Times New Roman"/>
          <w:sz w:val="24"/>
          <w:szCs w:val="24"/>
        </w:rPr>
        <w:t xml:space="preserve">ncimea de 0,35 m, cu sensul de avansare sud-nord </w:t>
      </w:r>
      <w:r w:rsidR="00C46589">
        <w:rPr>
          <w:rFonts w:ascii="Times New Roman" w:hAnsi="Times New Roman" w:cs="Times New Roman"/>
          <w:sz w:val="24"/>
          <w:szCs w:val="24"/>
        </w:rPr>
        <w:t>ș</w:t>
      </w:r>
      <w:r w:rsidRPr="007E08ED">
        <w:rPr>
          <w:rFonts w:ascii="Times New Roman" w:hAnsi="Times New Roman" w:cs="Times New Roman"/>
          <w:sz w:val="24"/>
          <w:szCs w:val="24"/>
        </w:rPr>
        <w:t xml:space="preserve">i invers, astfel </w:t>
      </w:r>
      <w:proofErr w:type="spellStart"/>
      <w:r w:rsidR="00C46589">
        <w:rPr>
          <w:rFonts w:ascii="Times New Roman" w:hAnsi="Times New Roman" w:cs="Times New Roman"/>
          <w:sz w:val="24"/>
          <w:szCs w:val="24"/>
        </w:rPr>
        <w:t>î</w:t>
      </w:r>
      <w:r w:rsidRPr="007E08ED">
        <w:rPr>
          <w:rFonts w:ascii="Times New Roman" w:hAnsi="Times New Roman" w:cs="Times New Roman"/>
          <w:sz w:val="24"/>
          <w:szCs w:val="24"/>
        </w:rPr>
        <w:t>ncat</w:t>
      </w:r>
      <w:proofErr w:type="spellEnd"/>
      <w:r w:rsidRPr="007E08ED">
        <w:rPr>
          <w:rFonts w:ascii="Times New Roman" w:hAnsi="Times New Roman" w:cs="Times New Roman"/>
          <w:sz w:val="24"/>
          <w:szCs w:val="24"/>
        </w:rPr>
        <w:t xml:space="preserve"> la final sa fie mai aproape de zona ce urmeaz</w:t>
      </w:r>
      <w:r w:rsidR="00C46589">
        <w:rPr>
          <w:rFonts w:ascii="Times New Roman" w:hAnsi="Times New Roman" w:cs="Times New Roman"/>
          <w:sz w:val="24"/>
          <w:szCs w:val="24"/>
        </w:rPr>
        <w:t>ă</w:t>
      </w:r>
      <w:r w:rsidRPr="007E08ED">
        <w:rPr>
          <w:rFonts w:ascii="Times New Roman" w:hAnsi="Times New Roman" w:cs="Times New Roman"/>
          <w:sz w:val="24"/>
          <w:szCs w:val="24"/>
        </w:rPr>
        <w:t xml:space="preserve"> a fi </w:t>
      </w:r>
      <w:r w:rsidR="00C46589">
        <w:rPr>
          <w:rFonts w:ascii="Times New Roman" w:hAnsi="Times New Roman" w:cs="Times New Roman"/>
          <w:sz w:val="24"/>
          <w:szCs w:val="24"/>
        </w:rPr>
        <w:t>î</w:t>
      </w:r>
      <w:r w:rsidRPr="007E08ED">
        <w:rPr>
          <w:rFonts w:ascii="Times New Roman" w:hAnsi="Times New Roman" w:cs="Times New Roman"/>
          <w:sz w:val="24"/>
          <w:szCs w:val="24"/>
        </w:rPr>
        <w:t>nnisipat</w:t>
      </w:r>
      <w:r w:rsidR="00C46589">
        <w:rPr>
          <w:rFonts w:ascii="Times New Roman" w:hAnsi="Times New Roman" w:cs="Times New Roman"/>
          <w:sz w:val="24"/>
          <w:szCs w:val="24"/>
        </w:rPr>
        <w:t>ă</w:t>
      </w:r>
      <w:r w:rsidRPr="007E08ED">
        <w:rPr>
          <w:rFonts w:ascii="Times New Roman" w:hAnsi="Times New Roman" w:cs="Times New Roman"/>
          <w:sz w:val="24"/>
          <w:szCs w:val="24"/>
        </w:rPr>
        <w:t>.</w:t>
      </w:r>
      <w:r w:rsidR="00B25780">
        <w:rPr>
          <w:rFonts w:ascii="Times New Roman" w:hAnsi="Times New Roman" w:cs="Times New Roman"/>
          <w:sz w:val="24"/>
          <w:szCs w:val="24"/>
        </w:rPr>
        <w:t xml:space="preserve"> </w:t>
      </w:r>
      <w:r w:rsidRPr="007E08ED">
        <w:rPr>
          <w:rFonts w:ascii="Times New Roman" w:hAnsi="Times New Roman" w:cs="Times New Roman"/>
          <w:sz w:val="24"/>
          <w:szCs w:val="24"/>
        </w:rPr>
        <w:t xml:space="preserve">Volumul de nisip propus pentru exploatare este de 800 000 mc. </w:t>
      </w:r>
      <w:r w:rsidR="00EB620E">
        <w:rPr>
          <w:rStyle w:val="BodyText1"/>
          <w:rFonts w:ascii="Times New Roman" w:hAnsi="Times New Roman" w:cs="Times New Roman"/>
          <w:sz w:val="24"/>
          <w:szCs w:val="24"/>
          <w:lang w:eastAsia="ro-RO"/>
        </w:rPr>
        <w:t>Prelevar</w:t>
      </w:r>
      <w:r w:rsidRPr="007E08ED">
        <w:rPr>
          <w:rStyle w:val="BodyText1"/>
          <w:rFonts w:ascii="Times New Roman" w:hAnsi="Times New Roman" w:cs="Times New Roman"/>
          <w:sz w:val="24"/>
          <w:szCs w:val="24"/>
          <w:lang w:eastAsia="ro-RO"/>
        </w:rPr>
        <w:t xml:space="preserve">ea </w:t>
      </w:r>
      <w:r w:rsidR="00EB620E">
        <w:rPr>
          <w:rStyle w:val="BodyText1"/>
          <w:rFonts w:ascii="Times New Roman" w:hAnsi="Times New Roman" w:cs="Times New Roman"/>
          <w:sz w:val="24"/>
          <w:szCs w:val="24"/>
          <w:lang w:eastAsia="ro-RO"/>
        </w:rPr>
        <w:t xml:space="preserve">(aspirarea) </w:t>
      </w:r>
      <w:r w:rsidRPr="007E08ED">
        <w:rPr>
          <w:rStyle w:val="BodyText1"/>
          <w:rFonts w:ascii="Times New Roman" w:hAnsi="Times New Roman" w:cs="Times New Roman"/>
          <w:sz w:val="24"/>
          <w:szCs w:val="24"/>
          <w:lang w:eastAsia="ro-RO"/>
        </w:rPr>
        <w:t xml:space="preserve">nisipului se va face </w:t>
      </w:r>
      <w:r w:rsidR="00C46589">
        <w:rPr>
          <w:rStyle w:val="BodyText1"/>
          <w:rFonts w:ascii="Times New Roman" w:hAnsi="Times New Roman" w:cs="Times New Roman"/>
          <w:sz w:val="24"/>
          <w:szCs w:val="24"/>
          <w:lang w:eastAsia="ro-RO"/>
        </w:rPr>
        <w:lastRenderedPageBreak/>
        <w:t>î</w:t>
      </w:r>
      <w:r w:rsidRPr="007E08ED">
        <w:rPr>
          <w:rStyle w:val="BodyText1"/>
          <w:rFonts w:ascii="Times New Roman" w:hAnsi="Times New Roman" w:cs="Times New Roman"/>
          <w:sz w:val="24"/>
          <w:szCs w:val="24"/>
          <w:lang w:eastAsia="ro-RO"/>
        </w:rPr>
        <w:t>ntr-o singur</w:t>
      </w:r>
      <w:r w:rsidR="00C46589">
        <w:rPr>
          <w:rStyle w:val="BodyText1"/>
          <w:rFonts w:ascii="Times New Roman" w:hAnsi="Times New Roman" w:cs="Times New Roman"/>
          <w:sz w:val="24"/>
          <w:szCs w:val="24"/>
          <w:lang w:eastAsia="ro-RO"/>
        </w:rPr>
        <w:t>ă</w:t>
      </w:r>
      <w:r w:rsidRPr="007E08ED">
        <w:rPr>
          <w:rStyle w:val="BodyText1"/>
          <w:rFonts w:ascii="Times New Roman" w:hAnsi="Times New Roman" w:cs="Times New Roman"/>
          <w:sz w:val="24"/>
          <w:szCs w:val="24"/>
          <w:lang w:eastAsia="ro-RO"/>
        </w:rPr>
        <w:t xml:space="preserve"> treapt</w:t>
      </w:r>
      <w:r w:rsidR="00C46589">
        <w:rPr>
          <w:rStyle w:val="BodyText1"/>
          <w:rFonts w:ascii="Times New Roman" w:hAnsi="Times New Roman" w:cs="Times New Roman"/>
          <w:sz w:val="24"/>
          <w:szCs w:val="24"/>
          <w:lang w:eastAsia="ro-RO"/>
        </w:rPr>
        <w:t>ă</w:t>
      </w:r>
      <w:r w:rsidRPr="007E08ED">
        <w:rPr>
          <w:rStyle w:val="BodyText1"/>
          <w:rFonts w:ascii="Times New Roman" w:hAnsi="Times New Roman" w:cs="Times New Roman"/>
          <w:sz w:val="24"/>
          <w:szCs w:val="24"/>
          <w:lang w:eastAsia="ro-RO"/>
        </w:rPr>
        <w:t xml:space="preserve">, la un unghi de taluz de circa </w:t>
      </w:r>
      <w:r w:rsidR="00EB620E" w:rsidRPr="00EB620E">
        <w:rPr>
          <w:rFonts w:ascii="Times New Roman" w:hAnsi="Times New Roman" w:cs="Times New Roman"/>
          <w:bCs/>
          <w:sz w:val="24"/>
          <w:szCs w:val="24"/>
        </w:rPr>
        <w:t>27˚</w:t>
      </w:r>
      <w:r w:rsidRPr="00EB620E">
        <w:rPr>
          <w:rStyle w:val="BodyText1"/>
          <w:rFonts w:ascii="Times New Roman" w:hAnsi="Times New Roman" w:cs="Times New Roman"/>
          <w:sz w:val="24"/>
          <w:szCs w:val="24"/>
          <w:lang w:eastAsia="ro-RO"/>
        </w:rPr>
        <w:t xml:space="preserve"> </w:t>
      </w:r>
      <w:proofErr w:type="spellStart"/>
      <w:r w:rsidRPr="007E08ED">
        <w:rPr>
          <w:rStyle w:val="BodyText1"/>
          <w:rFonts w:ascii="Times New Roman" w:hAnsi="Times New Roman" w:cs="Times New Roman"/>
          <w:sz w:val="24"/>
          <w:szCs w:val="24"/>
          <w:lang w:eastAsia="ro-RO"/>
        </w:rPr>
        <w:t>corespunzator</w:t>
      </w:r>
      <w:proofErr w:type="spellEnd"/>
      <w:r w:rsidRPr="007E08ED">
        <w:rPr>
          <w:rStyle w:val="BodyText1"/>
          <w:rFonts w:ascii="Times New Roman" w:hAnsi="Times New Roman" w:cs="Times New Roman"/>
          <w:sz w:val="24"/>
          <w:szCs w:val="24"/>
          <w:lang w:eastAsia="ro-RO"/>
        </w:rPr>
        <w:t xml:space="preserve"> unghiului de taluz natural al nisipurilor (panta ½). </w:t>
      </w:r>
    </w:p>
    <w:bookmarkEnd w:id="2"/>
    <w:p w14:paraId="26989F82" w14:textId="6C3E7B18" w:rsidR="00C46589" w:rsidRDefault="00C46589" w:rsidP="00C46589">
      <w:pPr>
        <w:spacing w:after="0" w:line="360" w:lineRule="auto"/>
        <w:ind w:firstLine="720"/>
        <w:contextualSpacing/>
        <w:rPr>
          <w:rFonts w:ascii="Times New Roman" w:hAnsi="Times New Roman" w:cs="Times New Roman"/>
          <w:sz w:val="24"/>
          <w:szCs w:val="24"/>
        </w:rPr>
      </w:pPr>
      <w:r w:rsidRPr="007E08ED">
        <w:rPr>
          <w:rFonts w:ascii="Times New Roman" w:hAnsi="Times New Roman" w:cs="Times New Roman"/>
          <w:sz w:val="24"/>
          <w:szCs w:val="24"/>
        </w:rPr>
        <w:t xml:space="preserve">Exploatarea nisipului, transportul acestuia </w:t>
      </w:r>
      <w:r>
        <w:rPr>
          <w:rFonts w:ascii="Times New Roman" w:hAnsi="Times New Roman" w:cs="Times New Roman"/>
          <w:sz w:val="24"/>
          <w:szCs w:val="24"/>
        </w:rPr>
        <w:t>ș</w:t>
      </w:r>
      <w:r w:rsidRPr="007E08ED">
        <w:rPr>
          <w:rFonts w:ascii="Times New Roman" w:hAnsi="Times New Roman" w:cs="Times New Roman"/>
          <w:sz w:val="24"/>
          <w:szCs w:val="24"/>
        </w:rPr>
        <w:t xml:space="preserve">i depunerea </w:t>
      </w:r>
      <w:r>
        <w:rPr>
          <w:rFonts w:ascii="Times New Roman" w:hAnsi="Times New Roman" w:cs="Times New Roman"/>
          <w:sz w:val="24"/>
          <w:szCs w:val="24"/>
        </w:rPr>
        <w:t>î</w:t>
      </w:r>
      <w:r w:rsidRPr="007E08ED">
        <w:rPr>
          <w:rFonts w:ascii="Times New Roman" w:hAnsi="Times New Roman" w:cs="Times New Roman"/>
          <w:sz w:val="24"/>
          <w:szCs w:val="24"/>
        </w:rPr>
        <w:t xml:space="preserve">n zonele </w:t>
      </w:r>
      <w:r>
        <w:rPr>
          <w:rFonts w:ascii="Times New Roman" w:hAnsi="Times New Roman" w:cs="Times New Roman"/>
          <w:sz w:val="24"/>
          <w:szCs w:val="24"/>
        </w:rPr>
        <w:t>prevăzute pentru înnisipări (lărgiri de plaje)</w:t>
      </w:r>
      <w:r w:rsidRPr="007E08ED">
        <w:rPr>
          <w:rFonts w:ascii="Times New Roman" w:hAnsi="Times New Roman" w:cs="Times New Roman"/>
          <w:sz w:val="24"/>
          <w:szCs w:val="24"/>
        </w:rPr>
        <w:t xml:space="preserve"> v</w:t>
      </w:r>
      <w:r>
        <w:rPr>
          <w:rFonts w:ascii="Times New Roman" w:hAnsi="Times New Roman" w:cs="Times New Roman"/>
          <w:sz w:val="24"/>
          <w:szCs w:val="24"/>
        </w:rPr>
        <w:t xml:space="preserve">or fi făcute de o navă de </w:t>
      </w:r>
      <w:r w:rsidRPr="007E08ED">
        <w:rPr>
          <w:rFonts w:ascii="Times New Roman" w:hAnsi="Times New Roman" w:cs="Times New Roman"/>
          <w:sz w:val="24"/>
          <w:szCs w:val="24"/>
        </w:rPr>
        <w:t>draga</w:t>
      </w:r>
      <w:r>
        <w:rPr>
          <w:rFonts w:ascii="Times New Roman" w:hAnsi="Times New Roman" w:cs="Times New Roman"/>
          <w:sz w:val="24"/>
          <w:szCs w:val="24"/>
        </w:rPr>
        <w:t>re</w:t>
      </w:r>
      <w:r w:rsidRPr="007E08ED">
        <w:rPr>
          <w:rFonts w:ascii="Times New Roman" w:hAnsi="Times New Roman" w:cs="Times New Roman"/>
          <w:sz w:val="24"/>
          <w:szCs w:val="24"/>
        </w:rPr>
        <w:t xml:space="preserve"> </w:t>
      </w:r>
      <w:proofErr w:type="spellStart"/>
      <w:r w:rsidR="00EB620E" w:rsidRPr="00EB620E">
        <w:rPr>
          <w:rFonts w:ascii="Times New Roman" w:hAnsi="Times New Roman" w:cs="Times New Roman"/>
          <w:bCs/>
          <w:sz w:val="24"/>
          <w:szCs w:val="24"/>
        </w:rPr>
        <w:t>autorefulant</w:t>
      </w:r>
      <w:r w:rsidR="007A7C6E">
        <w:rPr>
          <w:rFonts w:ascii="Times New Roman" w:hAnsi="Times New Roman" w:cs="Times New Roman"/>
          <w:bCs/>
          <w:sz w:val="24"/>
          <w:szCs w:val="24"/>
        </w:rPr>
        <w:t>ă</w:t>
      </w:r>
      <w:proofErr w:type="spellEnd"/>
      <w:r w:rsidR="00EB620E" w:rsidRPr="00EB620E">
        <w:rPr>
          <w:rFonts w:ascii="Times New Roman" w:hAnsi="Times New Roman" w:cs="Times New Roman"/>
          <w:bCs/>
          <w:sz w:val="24"/>
          <w:szCs w:val="24"/>
        </w:rPr>
        <w:t xml:space="preserve"> cu bunc</w:t>
      </w:r>
      <w:r w:rsidR="007A7C6E">
        <w:rPr>
          <w:rFonts w:ascii="Times New Roman" w:hAnsi="Times New Roman" w:cs="Times New Roman"/>
          <w:bCs/>
          <w:sz w:val="24"/>
          <w:szCs w:val="24"/>
        </w:rPr>
        <w:t>ă</w:t>
      </w:r>
      <w:r w:rsidR="00EB620E" w:rsidRPr="00EB620E">
        <w:rPr>
          <w:rFonts w:ascii="Times New Roman" w:hAnsi="Times New Roman" w:cs="Times New Roman"/>
          <w:bCs/>
          <w:sz w:val="24"/>
          <w:szCs w:val="24"/>
        </w:rPr>
        <w:t>r (</w:t>
      </w:r>
      <w:r w:rsidR="007E14D0" w:rsidRPr="007450F5">
        <w:rPr>
          <w:rFonts w:ascii="Times New Roman" w:hAnsi="Times New Roman" w:cs="Times New Roman"/>
          <w:sz w:val="24"/>
          <w:szCs w:val="24"/>
        </w:rPr>
        <w:t xml:space="preserve">TSHD – </w:t>
      </w:r>
      <w:proofErr w:type="spellStart"/>
      <w:r w:rsidR="007E14D0" w:rsidRPr="007450F5">
        <w:rPr>
          <w:rFonts w:ascii="Times New Roman" w:hAnsi="Times New Roman" w:cs="Times New Roman"/>
          <w:sz w:val="24"/>
          <w:szCs w:val="24"/>
        </w:rPr>
        <w:t>Trailing</w:t>
      </w:r>
      <w:proofErr w:type="spellEnd"/>
      <w:r w:rsidR="007E14D0" w:rsidRPr="007450F5">
        <w:rPr>
          <w:rFonts w:ascii="Times New Roman" w:hAnsi="Times New Roman" w:cs="Times New Roman"/>
          <w:sz w:val="24"/>
          <w:szCs w:val="24"/>
        </w:rPr>
        <w:t xml:space="preserve"> </w:t>
      </w:r>
      <w:proofErr w:type="spellStart"/>
      <w:r w:rsidR="007E14D0" w:rsidRPr="007450F5">
        <w:rPr>
          <w:rFonts w:ascii="Times New Roman" w:hAnsi="Times New Roman" w:cs="Times New Roman"/>
          <w:sz w:val="24"/>
          <w:szCs w:val="24"/>
        </w:rPr>
        <w:t>Suction</w:t>
      </w:r>
      <w:proofErr w:type="spellEnd"/>
      <w:r w:rsidR="007E14D0" w:rsidRPr="007450F5">
        <w:rPr>
          <w:rFonts w:ascii="Times New Roman" w:hAnsi="Times New Roman" w:cs="Times New Roman"/>
          <w:sz w:val="24"/>
          <w:szCs w:val="24"/>
        </w:rPr>
        <w:t xml:space="preserve"> Hopper </w:t>
      </w:r>
      <w:proofErr w:type="spellStart"/>
      <w:r w:rsidR="007E14D0" w:rsidRPr="007450F5">
        <w:rPr>
          <w:rFonts w:ascii="Times New Roman" w:hAnsi="Times New Roman" w:cs="Times New Roman"/>
          <w:sz w:val="24"/>
          <w:szCs w:val="24"/>
        </w:rPr>
        <w:t>Dredger</w:t>
      </w:r>
      <w:proofErr w:type="spellEnd"/>
      <w:r w:rsidR="00EB620E" w:rsidRPr="00EB620E">
        <w:rPr>
          <w:rFonts w:ascii="Times New Roman" w:hAnsi="Times New Roman" w:cs="Times New Roman"/>
          <w:bCs/>
          <w:sz w:val="24"/>
          <w:szCs w:val="24"/>
        </w:rPr>
        <w:t>)</w:t>
      </w:r>
      <w:r w:rsidR="00EB620E">
        <w:rPr>
          <w:rFonts w:ascii="Times New Roman" w:hAnsi="Times New Roman" w:cs="Times New Roman"/>
          <w:bCs/>
          <w:sz w:val="24"/>
          <w:szCs w:val="24"/>
        </w:rPr>
        <w:t>,</w:t>
      </w:r>
      <w:r w:rsidR="00EB620E" w:rsidRPr="009D06BA">
        <w:rPr>
          <w:rFonts w:ascii="Times New Roman" w:hAnsi="Times New Roman" w:cs="Times New Roman"/>
          <w:bCs/>
        </w:rPr>
        <w:t xml:space="preserve"> </w:t>
      </w:r>
      <w:r w:rsidRPr="007E08ED">
        <w:rPr>
          <w:rFonts w:ascii="Times New Roman" w:hAnsi="Times New Roman" w:cs="Times New Roman"/>
          <w:sz w:val="24"/>
          <w:szCs w:val="24"/>
        </w:rPr>
        <w:t>de tip aspira</w:t>
      </w:r>
      <w:r>
        <w:rPr>
          <w:rFonts w:ascii="Times New Roman" w:hAnsi="Times New Roman" w:cs="Times New Roman"/>
          <w:sz w:val="24"/>
          <w:szCs w:val="24"/>
        </w:rPr>
        <w:t>ț</w:t>
      </w:r>
      <w:r w:rsidRPr="007E08ED">
        <w:rPr>
          <w:rFonts w:ascii="Times New Roman" w:hAnsi="Times New Roman" w:cs="Times New Roman"/>
          <w:sz w:val="24"/>
          <w:szCs w:val="24"/>
        </w:rPr>
        <w:t>ie-refulare</w:t>
      </w:r>
      <w:r w:rsidR="00EB620E">
        <w:rPr>
          <w:rFonts w:ascii="Times New Roman" w:hAnsi="Times New Roman" w:cs="Times New Roman"/>
          <w:sz w:val="24"/>
          <w:szCs w:val="24"/>
        </w:rPr>
        <w:t>,</w:t>
      </w:r>
      <w:r>
        <w:rPr>
          <w:rFonts w:ascii="Times New Roman" w:hAnsi="Times New Roman" w:cs="Times New Roman"/>
          <w:sz w:val="24"/>
          <w:szCs w:val="24"/>
        </w:rPr>
        <w:t xml:space="preserve"> autorizată de Autoritatea Navală Română</w:t>
      </w:r>
      <w:r w:rsidRPr="007E08ED">
        <w:rPr>
          <w:rFonts w:ascii="Times New Roman" w:hAnsi="Times New Roman" w:cs="Times New Roman"/>
          <w:sz w:val="24"/>
          <w:szCs w:val="24"/>
        </w:rPr>
        <w:t xml:space="preserve">. </w:t>
      </w:r>
      <w:r w:rsidR="00816FC9">
        <w:rPr>
          <w:rFonts w:ascii="Times New Roman" w:hAnsi="Times New Roman" w:cs="Times New Roman"/>
          <w:sz w:val="24"/>
          <w:szCs w:val="24"/>
        </w:rPr>
        <w:t xml:space="preserve">Nava folosită la extracția nisipului va corespunde reglementărilor MARPOL 73/78, ratificate prin Legea nr. 3/1991. </w:t>
      </w:r>
    </w:p>
    <w:p w14:paraId="77FD96CF" w14:textId="67488F27" w:rsidR="00816FC9" w:rsidRDefault="00816FC9" w:rsidP="00816FC9">
      <w:pPr>
        <w:shd w:val="clear" w:color="auto" w:fill="FFFFFF"/>
        <w:spacing w:after="0" w:line="360" w:lineRule="auto"/>
        <w:ind w:firstLine="720"/>
        <w:rPr>
          <w:rFonts w:ascii="Times New Roman" w:eastAsia="Times New Roman" w:hAnsi="Times New Roman" w:cs="Times New Roman"/>
          <w:color w:val="444444"/>
          <w:sz w:val="24"/>
          <w:szCs w:val="24"/>
        </w:rPr>
      </w:pPr>
      <w:proofErr w:type="spellStart"/>
      <w:r w:rsidRPr="007E49A6">
        <w:rPr>
          <w:rFonts w:ascii="Times New Roman" w:eastAsia="Times New Roman" w:hAnsi="Times New Roman" w:cs="Times New Roman"/>
          <w:color w:val="000000" w:themeColor="text1"/>
          <w:sz w:val="24"/>
          <w:szCs w:val="24"/>
        </w:rPr>
        <w:t>Convenţia</w:t>
      </w:r>
      <w:proofErr w:type="spellEnd"/>
      <w:r w:rsidRPr="007E49A6">
        <w:rPr>
          <w:rFonts w:ascii="Times New Roman" w:eastAsia="Times New Roman" w:hAnsi="Times New Roman" w:cs="Times New Roman"/>
          <w:color w:val="000000" w:themeColor="text1"/>
          <w:sz w:val="24"/>
          <w:szCs w:val="24"/>
        </w:rPr>
        <w:t xml:space="preserve"> </w:t>
      </w:r>
      <w:proofErr w:type="spellStart"/>
      <w:r w:rsidRPr="007E49A6">
        <w:rPr>
          <w:rFonts w:ascii="Times New Roman" w:eastAsia="Times New Roman" w:hAnsi="Times New Roman" w:cs="Times New Roman"/>
          <w:color w:val="000000" w:themeColor="text1"/>
          <w:sz w:val="24"/>
          <w:szCs w:val="24"/>
        </w:rPr>
        <w:t>internaţională</w:t>
      </w:r>
      <w:proofErr w:type="spellEnd"/>
      <w:r w:rsidRPr="007E49A6">
        <w:rPr>
          <w:rFonts w:ascii="Times New Roman" w:eastAsia="Times New Roman" w:hAnsi="Times New Roman" w:cs="Times New Roman"/>
          <w:color w:val="000000" w:themeColor="text1"/>
          <w:sz w:val="24"/>
          <w:szCs w:val="24"/>
        </w:rPr>
        <w:t xml:space="preserve"> pentru prevenirea poluării de către nave (MARPOL) are drept scop prevenirea </w:t>
      </w:r>
      <w:proofErr w:type="spellStart"/>
      <w:r w:rsidRPr="007E49A6">
        <w:rPr>
          <w:rFonts w:ascii="Times New Roman" w:eastAsia="Times New Roman" w:hAnsi="Times New Roman" w:cs="Times New Roman"/>
          <w:color w:val="000000" w:themeColor="text1"/>
          <w:sz w:val="24"/>
          <w:szCs w:val="24"/>
        </w:rPr>
        <w:t>şi</w:t>
      </w:r>
      <w:proofErr w:type="spellEnd"/>
      <w:r w:rsidRPr="007E49A6">
        <w:rPr>
          <w:rFonts w:ascii="Times New Roman" w:eastAsia="Times New Roman" w:hAnsi="Times New Roman" w:cs="Times New Roman"/>
          <w:color w:val="000000" w:themeColor="text1"/>
          <w:sz w:val="24"/>
          <w:szCs w:val="24"/>
        </w:rPr>
        <w:t xml:space="preserve"> minimizarea poluării de către nave, atât poluarea accidentală cât </w:t>
      </w:r>
      <w:proofErr w:type="spellStart"/>
      <w:r w:rsidRPr="007E49A6">
        <w:rPr>
          <w:rFonts w:ascii="Times New Roman" w:eastAsia="Times New Roman" w:hAnsi="Times New Roman" w:cs="Times New Roman"/>
          <w:color w:val="000000" w:themeColor="text1"/>
          <w:sz w:val="24"/>
          <w:szCs w:val="24"/>
        </w:rPr>
        <w:t>şi</w:t>
      </w:r>
      <w:proofErr w:type="spellEnd"/>
      <w:r w:rsidRPr="007E49A6">
        <w:rPr>
          <w:rFonts w:ascii="Times New Roman" w:eastAsia="Times New Roman" w:hAnsi="Times New Roman" w:cs="Times New Roman"/>
          <w:color w:val="000000" w:themeColor="text1"/>
          <w:sz w:val="24"/>
          <w:szCs w:val="24"/>
        </w:rPr>
        <w:t xml:space="preserve"> cea cauzată de </w:t>
      </w:r>
      <w:proofErr w:type="spellStart"/>
      <w:r w:rsidRPr="007E49A6">
        <w:rPr>
          <w:rFonts w:ascii="Times New Roman" w:eastAsia="Times New Roman" w:hAnsi="Times New Roman" w:cs="Times New Roman"/>
          <w:color w:val="000000" w:themeColor="text1"/>
          <w:sz w:val="24"/>
          <w:szCs w:val="24"/>
        </w:rPr>
        <w:t>operaţiuni</w:t>
      </w:r>
      <w:proofErr w:type="spellEnd"/>
      <w:r w:rsidRPr="007E49A6">
        <w:rPr>
          <w:rFonts w:ascii="Times New Roman" w:eastAsia="Times New Roman" w:hAnsi="Times New Roman" w:cs="Times New Roman"/>
          <w:color w:val="000000" w:themeColor="text1"/>
          <w:sz w:val="24"/>
          <w:szCs w:val="24"/>
        </w:rPr>
        <w:t xml:space="preserve"> de rutină. A fost adoptată la data de 2 noiembrie 1973 de către IMO </w:t>
      </w:r>
      <w:proofErr w:type="spellStart"/>
      <w:r w:rsidRPr="007E49A6">
        <w:rPr>
          <w:rFonts w:ascii="Times New Roman" w:eastAsia="Times New Roman" w:hAnsi="Times New Roman" w:cs="Times New Roman"/>
          <w:color w:val="000000" w:themeColor="text1"/>
          <w:sz w:val="24"/>
          <w:szCs w:val="24"/>
        </w:rPr>
        <w:t>şi</w:t>
      </w:r>
      <w:proofErr w:type="spellEnd"/>
      <w:r w:rsidRPr="007E49A6">
        <w:rPr>
          <w:rFonts w:ascii="Times New Roman" w:eastAsia="Times New Roman" w:hAnsi="Times New Roman" w:cs="Times New Roman"/>
          <w:color w:val="000000" w:themeColor="text1"/>
          <w:sz w:val="24"/>
          <w:szCs w:val="24"/>
        </w:rPr>
        <w:t xml:space="preserve"> actualizată ulterior, în 1978, în urma unor incidente grave produse de nave petroliere. Se aplică tuturor navelor care arborează pavilionul unui stat membru al </w:t>
      </w:r>
      <w:proofErr w:type="spellStart"/>
      <w:r w:rsidRPr="007E49A6">
        <w:rPr>
          <w:rFonts w:ascii="Times New Roman" w:eastAsia="Times New Roman" w:hAnsi="Times New Roman" w:cs="Times New Roman"/>
          <w:color w:val="000000" w:themeColor="text1"/>
          <w:sz w:val="24"/>
          <w:szCs w:val="24"/>
        </w:rPr>
        <w:t>convenţiei</w:t>
      </w:r>
      <w:proofErr w:type="spellEnd"/>
      <w:r w:rsidRPr="007E49A6">
        <w:rPr>
          <w:rFonts w:ascii="Times New Roman" w:eastAsia="Times New Roman" w:hAnsi="Times New Roman" w:cs="Times New Roman"/>
          <w:color w:val="000000" w:themeColor="text1"/>
          <w:sz w:val="24"/>
          <w:szCs w:val="24"/>
        </w:rPr>
        <w:t xml:space="preserve"> sau care operează sub </w:t>
      </w:r>
      <w:proofErr w:type="spellStart"/>
      <w:r w:rsidRPr="007E49A6">
        <w:rPr>
          <w:rFonts w:ascii="Times New Roman" w:eastAsia="Times New Roman" w:hAnsi="Times New Roman" w:cs="Times New Roman"/>
          <w:color w:val="000000" w:themeColor="text1"/>
          <w:sz w:val="24"/>
          <w:szCs w:val="24"/>
        </w:rPr>
        <w:t>jurisdicţia</w:t>
      </w:r>
      <w:proofErr w:type="spellEnd"/>
      <w:r w:rsidRPr="007E49A6">
        <w:rPr>
          <w:rFonts w:ascii="Times New Roman" w:eastAsia="Times New Roman" w:hAnsi="Times New Roman" w:cs="Times New Roman"/>
          <w:color w:val="000000" w:themeColor="text1"/>
          <w:sz w:val="24"/>
          <w:szCs w:val="24"/>
        </w:rPr>
        <w:t xml:space="preserve"> sa</w:t>
      </w:r>
      <w:r w:rsidR="00A6656D">
        <w:rPr>
          <w:rFonts w:ascii="Times New Roman" w:eastAsia="Times New Roman" w:hAnsi="Times New Roman" w:cs="Times New Roman"/>
          <w:color w:val="444444"/>
          <w:sz w:val="24"/>
          <w:szCs w:val="24"/>
        </w:rPr>
        <w:t xml:space="preserve"> (</w:t>
      </w:r>
      <w:hyperlink r:id="rId14" w:history="1">
        <w:r w:rsidR="009506A1" w:rsidRPr="008828C0">
          <w:rPr>
            <w:rStyle w:val="Hyperlink"/>
            <w:rFonts w:ascii="Times New Roman" w:eastAsia="Times New Roman" w:hAnsi="Times New Roman" w:cs="Times New Roman"/>
            <w:sz w:val="24"/>
            <w:szCs w:val="24"/>
          </w:rPr>
          <w:t>https://www.rinaromania.ro</w:t>
        </w:r>
      </w:hyperlink>
      <w:r w:rsidR="00A6656D">
        <w:rPr>
          <w:rFonts w:ascii="Times New Roman" w:eastAsia="Times New Roman" w:hAnsi="Times New Roman" w:cs="Times New Roman"/>
          <w:color w:val="444444"/>
          <w:sz w:val="24"/>
          <w:szCs w:val="24"/>
        </w:rPr>
        <w:t>)</w:t>
      </w:r>
      <w:r>
        <w:rPr>
          <w:rFonts w:ascii="Times New Roman" w:eastAsia="Times New Roman" w:hAnsi="Times New Roman" w:cs="Times New Roman"/>
          <w:color w:val="444444"/>
          <w:sz w:val="24"/>
          <w:szCs w:val="24"/>
        </w:rPr>
        <w:t>.</w:t>
      </w:r>
    </w:p>
    <w:p w14:paraId="41129DF0" w14:textId="025D0CC2" w:rsidR="00816FC9" w:rsidRPr="007E49A6" w:rsidRDefault="00816FC9" w:rsidP="00520A65">
      <w:pPr>
        <w:shd w:val="clear" w:color="auto" w:fill="FFFFFF"/>
        <w:spacing w:after="0" w:line="360" w:lineRule="auto"/>
        <w:ind w:firstLine="360"/>
        <w:jc w:val="left"/>
        <w:rPr>
          <w:rFonts w:ascii="Times New Roman" w:eastAsia="Times New Roman" w:hAnsi="Times New Roman" w:cs="Times New Roman"/>
          <w:color w:val="000000" w:themeColor="text1"/>
          <w:sz w:val="24"/>
          <w:szCs w:val="24"/>
        </w:rPr>
      </w:pPr>
      <w:r w:rsidRPr="007E49A6">
        <w:rPr>
          <w:rFonts w:ascii="Times New Roman" w:eastAsia="Times New Roman" w:hAnsi="Times New Roman" w:cs="Times New Roman"/>
          <w:color w:val="000000" w:themeColor="text1"/>
          <w:sz w:val="24"/>
          <w:szCs w:val="24"/>
        </w:rPr>
        <w:t xml:space="preserve">MARPOL 73/78 </w:t>
      </w:r>
      <w:r w:rsidR="001C5B35" w:rsidRPr="007E49A6">
        <w:rPr>
          <w:rFonts w:ascii="Times New Roman" w:eastAsia="Times New Roman" w:hAnsi="Times New Roman" w:cs="Times New Roman"/>
          <w:color w:val="000000" w:themeColor="text1"/>
          <w:sz w:val="24"/>
          <w:szCs w:val="24"/>
        </w:rPr>
        <w:t xml:space="preserve">conține </w:t>
      </w:r>
      <w:proofErr w:type="spellStart"/>
      <w:r w:rsidRPr="007E49A6">
        <w:rPr>
          <w:rFonts w:ascii="Times New Roman" w:eastAsia="Times New Roman" w:hAnsi="Times New Roman" w:cs="Times New Roman"/>
          <w:color w:val="000000" w:themeColor="text1"/>
          <w:sz w:val="24"/>
          <w:szCs w:val="24"/>
        </w:rPr>
        <w:t>şase</w:t>
      </w:r>
      <w:proofErr w:type="spellEnd"/>
      <w:r w:rsidRPr="007E49A6">
        <w:rPr>
          <w:rFonts w:ascii="Times New Roman" w:eastAsia="Times New Roman" w:hAnsi="Times New Roman" w:cs="Times New Roman"/>
          <w:color w:val="000000" w:themeColor="text1"/>
          <w:sz w:val="24"/>
          <w:szCs w:val="24"/>
        </w:rPr>
        <w:t xml:space="preserve"> anexe tehnice, fiecare dintre acestea </w:t>
      </w:r>
      <w:r w:rsidR="001C5B35" w:rsidRPr="007E49A6">
        <w:rPr>
          <w:rFonts w:ascii="Times New Roman" w:eastAsia="Times New Roman" w:hAnsi="Times New Roman" w:cs="Times New Roman"/>
          <w:color w:val="000000" w:themeColor="text1"/>
          <w:sz w:val="24"/>
          <w:szCs w:val="24"/>
        </w:rPr>
        <w:t xml:space="preserve">vizând </w:t>
      </w:r>
      <w:r w:rsidRPr="007E49A6">
        <w:rPr>
          <w:rFonts w:ascii="Times New Roman" w:eastAsia="Times New Roman" w:hAnsi="Times New Roman" w:cs="Times New Roman"/>
          <w:color w:val="000000" w:themeColor="text1"/>
          <w:sz w:val="24"/>
          <w:szCs w:val="24"/>
        </w:rPr>
        <w:t xml:space="preserve">o </w:t>
      </w:r>
      <w:proofErr w:type="spellStart"/>
      <w:r w:rsidRPr="007E49A6">
        <w:rPr>
          <w:rFonts w:ascii="Times New Roman" w:eastAsia="Times New Roman" w:hAnsi="Times New Roman" w:cs="Times New Roman"/>
          <w:color w:val="000000" w:themeColor="text1"/>
          <w:sz w:val="24"/>
          <w:szCs w:val="24"/>
        </w:rPr>
        <w:t>potenţială</w:t>
      </w:r>
      <w:proofErr w:type="spellEnd"/>
      <w:r w:rsidRPr="007E49A6">
        <w:rPr>
          <w:rFonts w:ascii="Times New Roman" w:eastAsia="Times New Roman" w:hAnsi="Times New Roman" w:cs="Times New Roman"/>
          <w:color w:val="000000" w:themeColor="text1"/>
          <w:sz w:val="24"/>
          <w:szCs w:val="24"/>
        </w:rPr>
        <w:t xml:space="preserve"> sursă de poluare cauzată de nave</w:t>
      </w:r>
      <w:r w:rsidR="00520A65" w:rsidRPr="007E49A6">
        <w:rPr>
          <w:rFonts w:ascii="Times New Roman" w:eastAsia="Times New Roman" w:hAnsi="Times New Roman" w:cs="Times New Roman"/>
          <w:color w:val="000000" w:themeColor="text1"/>
          <w:sz w:val="24"/>
          <w:szCs w:val="24"/>
        </w:rPr>
        <w:t xml:space="preserve"> (serviciile-noastre/clasificare/clasificare-statutory-services/marpol)</w:t>
      </w:r>
      <w:r w:rsidRPr="007E49A6">
        <w:rPr>
          <w:rFonts w:ascii="Times New Roman" w:eastAsia="Times New Roman" w:hAnsi="Times New Roman" w:cs="Times New Roman"/>
          <w:color w:val="000000" w:themeColor="text1"/>
          <w:sz w:val="24"/>
          <w:szCs w:val="24"/>
        </w:rPr>
        <w:t>:</w:t>
      </w:r>
    </w:p>
    <w:p w14:paraId="0241C9D9" w14:textId="2AC55114" w:rsidR="00816FC9" w:rsidRPr="007E49A6" w:rsidRDefault="00816FC9">
      <w:pPr>
        <w:numPr>
          <w:ilvl w:val="0"/>
          <w:numId w:val="7"/>
        </w:numPr>
        <w:shd w:val="clear" w:color="auto" w:fill="FFFFFF"/>
        <w:spacing w:after="0" w:line="360" w:lineRule="auto"/>
        <w:jc w:val="left"/>
        <w:rPr>
          <w:rFonts w:ascii="Times New Roman" w:eastAsia="Times New Roman" w:hAnsi="Times New Roman" w:cs="Times New Roman"/>
          <w:color w:val="000000" w:themeColor="text1"/>
          <w:sz w:val="24"/>
          <w:szCs w:val="24"/>
        </w:rPr>
      </w:pPr>
      <w:r w:rsidRPr="007E49A6">
        <w:rPr>
          <w:rFonts w:ascii="Times New Roman" w:eastAsia="Times New Roman" w:hAnsi="Times New Roman" w:cs="Times New Roman"/>
          <w:color w:val="000000" w:themeColor="text1"/>
          <w:sz w:val="24"/>
          <w:szCs w:val="24"/>
        </w:rPr>
        <w:t xml:space="preserve">Anexa I - Poluare cu hidrocarburi (petrol nerafinat </w:t>
      </w:r>
      <w:proofErr w:type="spellStart"/>
      <w:r w:rsidRPr="007E49A6">
        <w:rPr>
          <w:rFonts w:ascii="Times New Roman" w:eastAsia="Times New Roman" w:hAnsi="Times New Roman" w:cs="Times New Roman"/>
          <w:color w:val="000000" w:themeColor="text1"/>
          <w:sz w:val="24"/>
          <w:szCs w:val="24"/>
        </w:rPr>
        <w:t>şi</w:t>
      </w:r>
      <w:proofErr w:type="spellEnd"/>
      <w:r w:rsidRPr="007E49A6">
        <w:rPr>
          <w:rFonts w:ascii="Times New Roman" w:eastAsia="Times New Roman" w:hAnsi="Times New Roman" w:cs="Times New Roman"/>
          <w:color w:val="000000" w:themeColor="text1"/>
          <w:sz w:val="24"/>
          <w:szCs w:val="24"/>
        </w:rPr>
        <w:t xml:space="preserve"> ulei combustibil)</w:t>
      </w:r>
      <w:r w:rsidR="001C5B35" w:rsidRPr="007E49A6">
        <w:rPr>
          <w:rFonts w:ascii="Times New Roman" w:eastAsia="Times New Roman" w:hAnsi="Times New Roman" w:cs="Times New Roman"/>
          <w:color w:val="000000" w:themeColor="text1"/>
          <w:sz w:val="24"/>
          <w:szCs w:val="24"/>
        </w:rPr>
        <w:t>;</w:t>
      </w:r>
    </w:p>
    <w:p w14:paraId="30E92C27" w14:textId="6EC44880" w:rsidR="00816FC9" w:rsidRPr="007E49A6" w:rsidRDefault="00816FC9">
      <w:pPr>
        <w:numPr>
          <w:ilvl w:val="0"/>
          <w:numId w:val="7"/>
        </w:numPr>
        <w:shd w:val="clear" w:color="auto" w:fill="FFFFFF"/>
        <w:spacing w:after="0" w:line="360" w:lineRule="auto"/>
        <w:jc w:val="left"/>
        <w:rPr>
          <w:rFonts w:ascii="Times New Roman" w:eastAsia="Times New Roman" w:hAnsi="Times New Roman" w:cs="Times New Roman"/>
          <w:color w:val="000000" w:themeColor="text1"/>
          <w:sz w:val="24"/>
          <w:szCs w:val="24"/>
        </w:rPr>
      </w:pPr>
      <w:r w:rsidRPr="007E49A6">
        <w:rPr>
          <w:rFonts w:ascii="Times New Roman" w:eastAsia="Times New Roman" w:hAnsi="Times New Roman" w:cs="Times New Roman"/>
          <w:color w:val="000000" w:themeColor="text1"/>
          <w:sz w:val="24"/>
          <w:szCs w:val="24"/>
        </w:rPr>
        <w:t xml:space="preserve">Anexa II - Poluarea cu </w:t>
      </w:r>
      <w:proofErr w:type="spellStart"/>
      <w:r w:rsidRPr="007E49A6">
        <w:rPr>
          <w:rFonts w:ascii="Times New Roman" w:eastAsia="Times New Roman" w:hAnsi="Times New Roman" w:cs="Times New Roman"/>
          <w:color w:val="000000" w:themeColor="text1"/>
          <w:sz w:val="24"/>
          <w:szCs w:val="24"/>
        </w:rPr>
        <w:t>substanţe</w:t>
      </w:r>
      <w:proofErr w:type="spellEnd"/>
      <w:r w:rsidRPr="007E49A6">
        <w:rPr>
          <w:rFonts w:ascii="Times New Roman" w:eastAsia="Times New Roman" w:hAnsi="Times New Roman" w:cs="Times New Roman"/>
          <w:color w:val="000000" w:themeColor="text1"/>
          <w:sz w:val="24"/>
          <w:szCs w:val="24"/>
        </w:rPr>
        <w:t xml:space="preserve"> lichide nocive transportate pe mare în vrac</w:t>
      </w:r>
      <w:r w:rsidR="001C5B35" w:rsidRPr="007E49A6">
        <w:rPr>
          <w:rFonts w:ascii="Times New Roman" w:eastAsia="Times New Roman" w:hAnsi="Times New Roman" w:cs="Times New Roman"/>
          <w:color w:val="000000" w:themeColor="text1"/>
          <w:sz w:val="24"/>
          <w:szCs w:val="24"/>
        </w:rPr>
        <w:t>;</w:t>
      </w:r>
    </w:p>
    <w:p w14:paraId="7C4F8EFC" w14:textId="7B1E4757" w:rsidR="00816FC9" w:rsidRPr="007E49A6" w:rsidRDefault="00816FC9">
      <w:pPr>
        <w:numPr>
          <w:ilvl w:val="0"/>
          <w:numId w:val="7"/>
        </w:numPr>
        <w:shd w:val="clear" w:color="auto" w:fill="FFFFFF"/>
        <w:spacing w:after="0" w:line="360" w:lineRule="auto"/>
        <w:jc w:val="left"/>
        <w:rPr>
          <w:rFonts w:ascii="Times New Roman" w:eastAsia="Times New Roman" w:hAnsi="Times New Roman" w:cs="Times New Roman"/>
          <w:color w:val="000000" w:themeColor="text1"/>
          <w:sz w:val="24"/>
          <w:szCs w:val="24"/>
        </w:rPr>
      </w:pPr>
      <w:r w:rsidRPr="007E49A6">
        <w:rPr>
          <w:rFonts w:ascii="Times New Roman" w:eastAsia="Times New Roman" w:hAnsi="Times New Roman" w:cs="Times New Roman"/>
          <w:color w:val="000000" w:themeColor="text1"/>
          <w:sz w:val="24"/>
          <w:szCs w:val="24"/>
        </w:rPr>
        <w:t xml:space="preserve">Anexa III - Poluarea cu </w:t>
      </w:r>
      <w:proofErr w:type="spellStart"/>
      <w:r w:rsidRPr="007E49A6">
        <w:rPr>
          <w:rFonts w:ascii="Times New Roman" w:eastAsia="Times New Roman" w:hAnsi="Times New Roman" w:cs="Times New Roman"/>
          <w:color w:val="000000" w:themeColor="text1"/>
          <w:sz w:val="24"/>
          <w:szCs w:val="24"/>
        </w:rPr>
        <w:t>substanţe</w:t>
      </w:r>
      <w:proofErr w:type="spellEnd"/>
      <w:r w:rsidRPr="007E49A6">
        <w:rPr>
          <w:rFonts w:ascii="Times New Roman" w:eastAsia="Times New Roman" w:hAnsi="Times New Roman" w:cs="Times New Roman"/>
          <w:color w:val="000000" w:themeColor="text1"/>
          <w:sz w:val="24"/>
          <w:szCs w:val="24"/>
        </w:rPr>
        <w:t xml:space="preserve"> dăunătoare transportate pe mare sub formă ambalată</w:t>
      </w:r>
      <w:r w:rsidR="001C5B35" w:rsidRPr="007E49A6">
        <w:rPr>
          <w:rFonts w:ascii="Times New Roman" w:eastAsia="Times New Roman" w:hAnsi="Times New Roman" w:cs="Times New Roman"/>
          <w:color w:val="000000" w:themeColor="text1"/>
          <w:sz w:val="24"/>
          <w:szCs w:val="24"/>
        </w:rPr>
        <w:t>;</w:t>
      </w:r>
    </w:p>
    <w:p w14:paraId="132D60F2" w14:textId="53A3C3B9" w:rsidR="00816FC9" w:rsidRPr="007E49A6" w:rsidRDefault="00816FC9">
      <w:pPr>
        <w:numPr>
          <w:ilvl w:val="0"/>
          <w:numId w:val="7"/>
        </w:numPr>
        <w:shd w:val="clear" w:color="auto" w:fill="FFFFFF"/>
        <w:spacing w:after="0" w:line="360" w:lineRule="auto"/>
        <w:jc w:val="left"/>
        <w:rPr>
          <w:rFonts w:ascii="Times New Roman" w:eastAsia="Times New Roman" w:hAnsi="Times New Roman" w:cs="Times New Roman"/>
          <w:color w:val="000000" w:themeColor="text1"/>
          <w:sz w:val="24"/>
          <w:szCs w:val="24"/>
        </w:rPr>
      </w:pPr>
      <w:r w:rsidRPr="007E49A6">
        <w:rPr>
          <w:rFonts w:ascii="Times New Roman" w:eastAsia="Times New Roman" w:hAnsi="Times New Roman" w:cs="Times New Roman"/>
          <w:color w:val="000000" w:themeColor="text1"/>
          <w:sz w:val="24"/>
          <w:szCs w:val="24"/>
        </w:rPr>
        <w:t>Anexa IV - Poluarea cu ape uzate de la nave</w:t>
      </w:r>
      <w:r w:rsidR="001C5B35" w:rsidRPr="007E49A6">
        <w:rPr>
          <w:rFonts w:ascii="Times New Roman" w:eastAsia="Times New Roman" w:hAnsi="Times New Roman" w:cs="Times New Roman"/>
          <w:color w:val="000000" w:themeColor="text1"/>
          <w:sz w:val="24"/>
          <w:szCs w:val="24"/>
        </w:rPr>
        <w:t>;</w:t>
      </w:r>
    </w:p>
    <w:p w14:paraId="4EECE015" w14:textId="4C98786F" w:rsidR="00816FC9" w:rsidRPr="007E49A6" w:rsidRDefault="00816FC9">
      <w:pPr>
        <w:numPr>
          <w:ilvl w:val="0"/>
          <w:numId w:val="7"/>
        </w:numPr>
        <w:shd w:val="clear" w:color="auto" w:fill="FFFFFF"/>
        <w:spacing w:after="0" w:line="360" w:lineRule="auto"/>
        <w:jc w:val="left"/>
        <w:rPr>
          <w:rFonts w:ascii="Times New Roman" w:eastAsia="Times New Roman" w:hAnsi="Times New Roman" w:cs="Times New Roman"/>
          <w:color w:val="000000" w:themeColor="text1"/>
          <w:sz w:val="24"/>
          <w:szCs w:val="24"/>
        </w:rPr>
      </w:pPr>
      <w:r w:rsidRPr="007E49A6">
        <w:rPr>
          <w:rFonts w:ascii="Times New Roman" w:eastAsia="Times New Roman" w:hAnsi="Times New Roman" w:cs="Times New Roman"/>
          <w:color w:val="000000" w:themeColor="text1"/>
          <w:sz w:val="24"/>
          <w:szCs w:val="24"/>
        </w:rPr>
        <w:t>Anexa V - Poluarea cu gunoi de la nave</w:t>
      </w:r>
      <w:r w:rsidR="001C5B35" w:rsidRPr="007E49A6">
        <w:rPr>
          <w:rFonts w:ascii="Times New Roman" w:eastAsia="Times New Roman" w:hAnsi="Times New Roman" w:cs="Times New Roman"/>
          <w:color w:val="000000" w:themeColor="text1"/>
          <w:sz w:val="24"/>
          <w:szCs w:val="24"/>
        </w:rPr>
        <w:t>;</w:t>
      </w:r>
    </w:p>
    <w:p w14:paraId="705D59FF" w14:textId="77777777" w:rsidR="00816FC9" w:rsidRDefault="00816FC9">
      <w:pPr>
        <w:numPr>
          <w:ilvl w:val="0"/>
          <w:numId w:val="7"/>
        </w:numPr>
        <w:shd w:val="clear" w:color="auto" w:fill="FFFFFF"/>
        <w:spacing w:after="0" w:line="360" w:lineRule="auto"/>
        <w:jc w:val="left"/>
        <w:rPr>
          <w:rFonts w:ascii="Times New Roman" w:eastAsia="Times New Roman" w:hAnsi="Times New Roman" w:cs="Times New Roman"/>
          <w:color w:val="000000" w:themeColor="text1"/>
          <w:sz w:val="24"/>
          <w:szCs w:val="24"/>
        </w:rPr>
      </w:pPr>
      <w:r w:rsidRPr="007E49A6">
        <w:rPr>
          <w:rFonts w:ascii="Times New Roman" w:eastAsia="Times New Roman" w:hAnsi="Times New Roman" w:cs="Times New Roman"/>
          <w:color w:val="000000" w:themeColor="text1"/>
          <w:sz w:val="24"/>
          <w:szCs w:val="24"/>
        </w:rPr>
        <w:t>Anexa VI - Poluarea aerului (</w:t>
      </w:r>
      <w:proofErr w:type="spellStart"/>
      <w:r w:rsidRPr="007E49A6">
        <w:rPr>
          <w:rFonts w:ascii="Times New Roman" w:eastAsia="Times New Roman" w:hAnsi="Times New Roman" w:cs="Times New Roman"/>
          <w:color w:val="000000" w:themeColor="text1"/>
          <w:sz w:val="24"/>
          <w:szCs w:val="24"/>
        </w:rPr>
        <w:t>substanţe</w:t>
      </w:r>
      <w:proofErr w:type="spellEnd"/>
      <w:r w:rsidRPr="007E49A6">
        <w:rPr>
          <w:rFonts w:ascii="Times New Roman" w:eastAsia="Times New Roman" w:hAnsi="Times New Roman" w:cs="Times New Roman"/>
          <w:color w:val="000000" w:themeColor="text1"/>
          <w:sz w:val="24"/>
          <w:szCs w:val="24"/>
        </w:rPr>
        <w:t xml:space="preserve"> care diminuează stratul de ozon, oxizi de azot (</w:t>
      </w:r>
      <w:proofErr w:type="spellStart"/>
      <w:r w:rsidRPr="007E49A6">
        <w:rPr>
          <w:rFonts w:ascii="Times New Roman" w:eastAsia="Times New Roman" w:hAnsi="Times New Roman" w:cs="Times New Roman"/>
          <w:color w:val="000000" w:themeColor="text1"/>
          <w:sz w:val="24"/>
          <w:szCs w:val="24"/>
        </w:rPr>
        <w:t>NOx</w:t>
      </w:r>
      <w:proofErr w:type="spellEnd"/>
      <w:r w:rsidRPr="007E49A6">
        <w:rPr>
          <w:rFonts w:ascii="Times New Roman" w:eastAsia="Times New Roman" w:hAnsi="Times New Roman" w:cs="Times New Roman"/>
          <w:color w:val="000000" w:themeColor="text1"/>
          <w:sz w:val="24"/>
          <w:szCs w:val="24"/>
        </w:rPr>
        <w:t>), oxizi de sulf (</w:t>
      </w:r>
      <w:proofErr w:type="spellStart"/>
      <w:r w:rsidRPr="007E49A6">
        <w:rPr>
          <w:rFonts w:ascii="Times New Roman" w:eastAsia="Times New Roman" w:hAnsi="Times New Roman" w:cs="Times New Roman"/>
          <w:color w:val="000000" w:themeColor="text1"/>
          <w:sz w:val="24"/>
          <w:szCs w:val="24"/>
        </w:rPr>
        <w:t>SOx</w:t>
      </w:r>
      <w:proofErr w:type="spellEnd"/>
      <w:r w:rsidRPr="007E49A6">
        <w:rPr>
          <w:rFonts w:ascii="Times New Roman" w:eastAsia="Times New Roman" w:hAnsi="Times New Roman" w:cs="Times New Roman"/>
          <w:color w:val="000000" w:themeColor="text1"/>
          <w:sz w:val="24"/>
          <w:szCs w:val="24"/>
        </w:rPr>
        <w:t xml:space="preserve">), </w:t>
      </w:r>
      <w:proofErr w:type="spellStart"/>
      <w:r w:rsidRPr="007E49A6">
        <w:rPr>
          <w:rFonts w:ascii="Times New Roman" w:eastAsia="Times New Roman" w:hAnsi="Times New Roman" w:cs="Times New Roman"/>
          <w:color w:val="000000" w:themeColor="text1"/>
          <w:sz w:val="24"/>
          <w:szCs w:val="24"/>
        </w:rPr>
        <w:t>compuşi</w:t>
      </w:r>
      <w:proofErr w:type="spellEnd"/>
      <w:r w:rsidRPr="007E49A6">
        <w:rPr>
          <w:rFonts w:ascii="Times New Roman" w:eastAsia="Times New Roman" w:hAnsi="Times New Roman" w:cs="Times New Roman"/>
          <w:color w:val="000000" w:themeColor="text1"/>
          <w:sz w:val="24"/>
          <w:szCs w:val="24"/>
        </w:rPr>
        <w:t xml:space="preserve"> organici volatili).</w:t>
      </w:r>
    </w:p>
    <w:p w14:paraId="4F6787F7" w14:textId="42EE3F01" w:rsidR="007A7C6E" w:rsidRDefault="007E49A6" w:rsidP="007A7C6E">
      <w:pPr>
        <w:spacing w:after="0" w:line="360" w:lineRule="auto"/>
        <w:rPr>
          <w:rFonts w:ascii="Times New Roman" w:eastAsia="Calibri" w:hAnsi="Times New Roman" w:cs="Times New Roman"/>
          <w:sz w:val="24"/>
          <w:szCs w:val="24"/>
        </w:rPr>
      </w:pPr>
      <w:r w:rsidRPr="001144DC">
        <w:rPr>
          <w:rFonts w:ascii="Times New Roman" w:eastAsia="Calibri" w:hAnsi="Times New Roman" w:cs="Times New Roman"/>
          <w:sz w:val="24"/>
          <w:szCs w:val="24"/>
        </w:rPr>
        <w:t xml:space="preserve">Nava de dragare (draga) este un echipament care poate extrage, transporta și </w:t>
      </w:r>
      <w:proofErr w:type="spellStart"/>
      <w:r w:rsidRPr="001144DC">
        <w:rPr>
          <w:rFonts w:ascii="Times New Roman" w:eastAsia="Calibri" w:hAnsi="Times New Roman" w:cs="Times New Roman"/>
          <w:sz w:val="24"/>
          <w:szCs w:val="24"/>
        </w:rPr>
        <w:t>descarca</w:t>
      </w:r>
      <w:proofErr w:type="spellEnd"/>
      <w:r w:rsidRPr="001144DC">
        <w:rPr>
          <w:rFonts w:ascii="Times New Roman" w:eastAsia="Calibri" w:hAnsi="Times New Roman" w:cs="Times New Roman"/>
          <w:sz w:val="24"/>
          <w:szCs w:val="24"/>
        </w:rPr>
        <w:t xml:space="preserve"> o anumită cantitate de material într-o perioadă data de timp (</w:t>
      </w:r>
      <w:proofErr w:type="spellStart"/>
      <w:r w:rsidRPr="001144DC">
        <w:rPr>
          <w:rFonts w:ascii="Times New Roman" w:eastAsia="Calibri" w:hAnsi="Times New Roman" w:cs="Times New Roman"/>
          <w:sz w:val="24"/>
          <w:szCs w:val="24"/>
        </w:rPr>
        <w:t>Vlasblom</w:t>
      </w:r>
      <w:proofErr w:type="spellEnd"/>
      <w:r w:rsidRPr="001144DC">
        <w:rPr>
          <w:rFonts w:ascii="Times New Roman" w:eastAsia="Calibri" w:hAnsi="Times New Roman" w:cs="Times New Roman"/>
          <w:sz w:val="24"/>
          <w:szCs w:val="24"/>
        </w:rPr>
        <w:t xml:space="preserve">, 2003). In funcție de caracteristici,  </w:t>
      </w:r>
      <w:proofErr w:type="spellStart"/>
      <w:r w:rsidRPr="001144DC">
        <w:rPr>
          <w:rFonts w:ascii="Times New Roman" w:eastAsia="Calibri" w:hAnsi="Times New Roman" w:cs="Times New Roman"/>
          <w:sz w:val="24"/>
          <w:szCs w:val="24"/>
        </w:rPr>
        <w:t>dragile</w:t>
      </w:r>
      <w:proofErr w:type="spellEnd"/>
      <w:r w:rsidRPr="001144DC">
        <w:rPr>
          <w:rFonts w:ascii="Times New Roman" w:eastAsia="Calibri" w:hAnsi="Times New Roman" w:cs="Times New Roman"/>
          <w:sz w:val="24"/>
          <w:szCs w:val="24"/>
        </w:rPr>
        <w:t xml:space="preserve"> pot fi hidraulice sau mecanice. Metoda extracției hidraulice se bazează pe antrenarea substratului supus dragării, fie de o coloană de apă sub presiune injectată în substrat, fie de fluxul aspirant generat de o pompă, fie de o combinare a acestor metode (</w:t>
      </w:r>
      <w:proofErr w:type="spellStart"/>
      <w:r w:rsidRPr="001144DC">
        <w:rPr>
          <w:rFonts w:ascii="Times New Roman" w:eastAsia="Calibri" w:hAnsi="Times New Roman" w:cs="Times New Roman"/>
          <w:sz w:val="24"/>
          <w:szCs w:val="24"/>
        </w:rPr>
        <w:t>Vlasblom</w:t>
      </w:r>
      <w:proofErr w:type="spellEnd"/>
      <w:r w:rsidRPr="001144DC">
        <w:rPr>
          <w:rFonts w:ascii="Times New Roman" w:eastAsia="Calibri" w:hAnsi="Times New Roman" w:cs="Times New Roman"/>
          <w:sz w:val="24"/>
          <w:szCs w:val="24"/>
        </w:rPr>
        <w:t xml:space="preserve">, 2003). Spre exemplu, o coloană de apă, împinsă cu presiune de pompele unei nave de dragare, este direcționată către substratul nisipos submarin. Jetul de apă va cauza ridicarea în suspensie a substratului, formând o mixtura de apă cu nisip, care va fi aspirată prin intermediul unei conducte de </w:t>
      </w:r>
      <w:proofErr w:type="spellStart"/>
      <w:r w:rsidRPr="001144DC">
        <w:rPr>
          <w:rFonts w:ascii="Times New Roman" w:eastAsia="Calibri" w:hAnsi="Times New Roman" w:cs="Times New Roman"/>
          <w:sz w:val="24"/>
          <w:szCs w:val="24"/>
        </w:rPr>
        <w:t>sucțiune</w:t>
      </w:r>
      <w:proofErr w:type="spellEnd"/>
      <w:r w:rsidRPr="001144DC">
        <w:rPr>
          <w:rFonts w:ascii="Times New Roman" w:eastAsia="Calibri" w:hAnsi="Times New Roman" w:cs="Times New Roman"/>
          <w:sz w:val="24"/>
          <w:szCs w:val="24"/>
        </w:rPr>
        <w:t>. In general, dragarea hidraulic</w:t>
      </w:r>
      <w:r w:rsidR="004B5280" w:rsidRPr="001144DC">
        <w:rPr>
          <w:rFonts w:ascii="Times New Roman" w:eastAsia="Calibri" w:hAnsi="Times New Roman" w:cs="Times New Roman"/>
          <w:sz w:val="24"/>
          <w:szCs w:val="24"/>
        </w:rPr>
        <w:t>ă</w:t>
      </w:r>
      <w:r w:rsidRPr="001144DC">
        <w:rPr>
          <w:rFonts w:ascii="Times New Roman" w:eastAsia="Calibri" w:hAnsi="Times New Roman" w:cs="Times New Roman"/>
          <w:sz w:val="24"/>
          <w:szCs w:val="24"/>
        </w:rPr>
        <w:t xml:space="preserve"> este folosit</w:t>
      </w:r>
      <w:r w:rsidR="004B5280" w:rsidRPr="001144DC">
        <w:rPr>
          <w:rFonts w:ascii="Times New Roman" w:eastAsia="Calibri" w:hAnsi="Times New Roman" w:cs="Times New Roman"/>
          <w:sz w:val="24"/>
          <w:szCs w:val="24"/>
        </w:rPr>
        <w:t>ă</w:t>
      </w:r>
      <w:r w:rsidRPr="001144DC">
        <w:rPr>
          <w:rFonts w:ascii="Times New Roman" w:eastAsia="Calibri" w:hAnsi="Times New Roman" w:cs="Times New Roman"/>
          <w:sz w:val="24"/>
          <w:szCs w:val="24"/>
        </w:rPr>
        <w:t xml:space="preserve"> </w:t>
      </w:r>
      <w:r w:rsidR="004B5280" w:rsidRPr="001144DC">
        <w:rPr>
          <w:rFonts w:ascii="Times New Roman" w:eastAsia="Calibri" w:hAnsi="Times New Roman" w:cs="Times New Roman"/>
          <w:sz w:val="24"/>
          <w:szCs w:val="24"/>
        </w:rPr>
        <w:t>î</w:t>
      </w:r>
      <w:r w:rsidRPr="001144DC">
        <w:rPr>
          <w:rFonts w:ascii="Times New Roman" w:eastAsia="Calibri" w:hAnsi="Times New Roman" w:cs="Times New Roman"/>
          <w:sz w:val="24"/>
          <w:szCs w:val="24"/>
        </w:rPr>
        <w:t>n cazul substraturilor caracterizate de coeziunea redus</w:t>
      </w:r>
      <w:r w:rsidR="004B5280" w:rsidRPr="001144DC">
        <w:rPr>
          <w:rFonts w:ascii="Times New Roman" w:eastAsia="Calibri" w:hAnsi="Times New Roman" w:cs="Times New Roman"/>
          <w:sz w:val="24"/>
          <w:szCs w:val="24"/>
        </w:rPr>
        <w:t>ă</w:t>
      </w:r>
      <w:r w:rsidRPr="001144DC">
        <w:rPr>
          <w:rFonts w:ascii="Times New Roman" w:eastAsia="Calibri" w:hAnsi="Times New Roman" w:cs="Times New Roman"/>
          <w:sz w:val="24"/>
          <w:szCs w:val="24"/>
        </w:rPr>
        <w:t xml:space="preserve"> a componentelor – </w:t>
      </w:r>
      <w:proofErr w:type="spellStart"/>
      <w:r w:rsidRPr="001144DC">
        <w:rPr>
          <w:rFonts w:ascii="Times New Roman" w:eastAsia="Calibri" w:hAnsi="Times New Roman" w:cs="Times New Roman"/>
          <w:sz w:val="24"/>
          <w:szCs w:val="24"/>
        </w:rPr>
        <w:t>silturi</w:t>
      </w:r>
      <w:proofErr w:type="spellEnd"/>
      <w:r w:rsidRPr="001144DC">
        <w:rPr>
          <w:rFonts w:ascii="Times New Roman" w:eastAsia="Calibri" w:hAnsi="Times New Roman" w:cs="Times New Roman"/>
          <w:sz w:val="24"/>
          <w:szCs w:val="24"/>
        </w:rPr>
        <w:t>, nisipuri sau prundi</w:t>
      </w:r>
      <w:r w:rsidR="004B5280" w:rsidRPr="001144DC">
        <w:rPr>
          <w:rFonts w:ascii="Times New Roman" w:eastAsia="Calibri" w:hAnsi="Times New Roman" w:cs="Times New Roman"/>
          <w:sz w:val="24"/>
          <w:szCs w:val="24"/>
        </w:rPr>
        <w:t>ș</w:t>
      </w:r>
      <w:r w:rsidRPr="001144DC">
        <w:rPr>
          <w:rFonts w:ascii="Times New Roman" w:eastAsia="Calibri" w:hAnsi="Times New Roman" w:cs="Times New Roman"/>
          <w:sz w:val="24"/>
          <w:szCs w:val="24"/>
        </w:rPr>
        <w:t xml:space="preserve">uri. </w:t>
      </w:r>
      <w:r w:rsidR="004B5280" w:rsidRPr="001144DC">
        <w:rPr>
          <w:rFonts w:ascii="Times New Roman" w:eastAsia="Calibri" w:hAnsi="Times New Roman" w:cs="Times New Roman"/>
          <w:sz w:val="24"/>
          <w:szCs w:val="24"/>
        </w:rPr>
        <w:t xml:space="preserve">Transportul </w:t>
      </w:r>
      <w:r w:rsidR="004B5280" w:rsidRPr="001144DC">
        <w:rPr>
          <w:rFonts w:ascii="Times New Roman" w:eastAsia="Calibri" w:hAnsi="Times New Roman" w:cs="Times New Roman"/>
          <w:sz w:val="24"/>
          <w:szCs w:val="24"/>
        </w:rPr>
        <w:lastRenderedPageBreak/>
        <w:t>materialului dragat se face de asemenea hidraulic, prin conducte.</w:t>
      </w:r>
      <w:r w:rsidR="007A7C6E">
        <w:rPr>
          <w:rFonts w:ascii="Times New Roman" w:eastAsia="Calibri" w:hAnsi="Times New Roman" w:cs="Times New Roman"/>
          <w:sz w:val="24"/>
          <w:szCs w:val="24"/>
        </w:rPr>
        <w:t xml:space="preserve"> </w:t>
      </w:r>
      <w:r w:rsidR="004B5280" w:rsidRPr="001144DC">
        <w:rPr>
          <w:rFonts w:ascii="Times New Roman" w:eastAsia="Calibri" w:hAnsi="Times New Roman" w:cs="Times New Roman"/>
          <w:sz w:val="24"/>
          <w:szCs w:val="24"/>
        </w:rPr>
        <w:t>Desc</w:t>
      </w:r>
      <w:r w:rsidR="00D756A6">
        <w:rPr>
          <w:rFonts w:ascii="Times New Roman" w:eastAsia="Calibri" w:hAnsi="Times New Roman" w:cs="Times New Roman"/>
          <w:sz w:val="24"/>
          <w:szCs w:val="24"/>
        </w:rPr>
        <w:t>ă</w:t>
      </w:r>
      <w:r w:rsidR="004B5280" w:rsidRPr="001144DC">
        <w:rPr>
          <w:rFonts w:ascii="Times New Roman" w:eastAsia="Calibri" w:hAnsi="Times New Roman" w:cs="Times New Roman"/>
          <w:sz w:val="24"/>
          <w:szCs w:val="24"/>
        </w:rPr>
        <w:t xml:space="preserve">rcarea hidraulică este utilizată pentru pomparea mixturii apă-nisip către zona desemnată pentru </w:t>
      </w:r>
      <w:r w:rsidR="00377863">
        <w:rPr>
          <w:rFonts w:ascii="Times New Roman" w:eastAsia="Calibri" w:hAnsi="Times New Roman" w:cs="Times New Roman"/>
          <w:sz w:val="24"/>
          <w:szCs w:val="24"/>
        </w:rPr>
        <w:t>înnisipări</w:t>
      </w:r>
      <w:r w:rsidR="004B5280" w:rsidRPr="001144DC">
        <w:rPr>
          <w:rFonts w:ascii="Times New Roman" w:eastAsia="Calibri" w:hAnsi="Times New Roman" w:cs="Times New Roman"/>
          <w:sz w:val="24"/>
          <w:szCs w:val="24"/>
        </w:rPr>
        <w:t>. Nisipul se va depune iar apa se va scurge înapoi către bazinul dragat</w:t>
      </w:r>
      <w:r w:rsidR="004D6908">
        <w:rPr>
          <w:rFonts w:ascii="Times New Roman" w:eastAsia="Calibri" w:hAnsi="Times New Roman" w:cs="Times New Roman"/>
          <w:sz w:val="24"/>
          <w:szCs w:val="24"/>
        </w:rPr>
        <w:t xml:space="preserve"> </w:t>
      </w:r>
      <w:r w:rsidR="004D6908" w:rsidRPr="007A7C6E">
        <w:rPr>
          <w:rFonts w:ascii="Times New Roman" w:eastAsia="Calibri" w:hAnsi="Times New Roman" w:cs="Times New Roman"/>
          <w:sz w:val="24"/>
          <w:szCs w:val="24"/>
        </w:rPr>
        <w:t xml:space="preserve">(SC </w:t>
      </w:r>
      <w:proofErr w:type="spellStart"/>
      <w:r w:rsidR="004D6908" w:rsidRPr="007A7C6E">
        <w:rPr>
          <w:rFonts w:ascii="Times New Roman" w:eastAsia="Calibri" w:hAnsi="Times New Roman" w:cs="Times New Roman"/>
          <w:sz w:val="24"/>
          <w:szCs w:val="24"/>
        </w:rPr>
        <w:t>Topominiera</w:t>
      </w:r>
      <w:proofErr w:type="spellEnd"/>
      <w:r w:rsidR="004D6908" w:rsidRPr="007A7C6E">
        <w:rPr>
          <w:rFonts w:ascii="Times New Roman" w:eastAsia="Calibri" w:hAnsi="Times New Roman" w:cs="Times New Roman"/>
          <w:sz w:val="24"/>
          <w:szCs w:val="24"/>
        </w:rPr>
        <w:t xml:space="preserve"> SRL, 2017)</w:t>
      </w:r>
      <w:r w:rsidR="004B5280" w:rsidRPr="007A7C6E">
        <w:rPr>
          <w:rFonts w:ascii="Times New Roman" w:eastAsia="Calibri" w:hAnsi="Times New Roman" w:cs="Times New Roman"/>
          <w:sz w:val="24"/>
          <w:szCs w:val="24"/>
        </w:rPr>
        <w:t>.</w:t>
      </w:r>
    </w:p>
    <w:p w14:paraId="2F8E01DD" w14:textId="7B999EA1" w:rsidR="004B5280" w:rsidRPr="001144DC" w:rsidRDefault="004B5280" w:rsidP="007A7C6E">
      <w:pPr>
        <w:spacing w:after="0" w:line="360" w:lineRule="auto"/>
        <w:rPr>
          <w:rFonts w:ascii="Times New Roman" w:eastAsia="Calibri" w:hAnsi="Times New Roman" w:cs="Times New Roman"/>
          <w:sz w:val="24"/>
          <w:szCs w:val="24"/>
        </w:rPr>
      </w:pPr>
      <w:r w:rsidRPr="001144DC">
        <w:rPr>
          <w:rFonts w:ascii="Times New Roman" w:eastAsia="Calibri" w:hAnsi="Times New Roman" w:cs="Times New Roman"/>
          <w:sz w:val="24"/>
          <w:szCs w:val="24"/>
        </w:rPr>
        <w:t>Alegerea tipului de echipament de dragare este condiționată, pe lângă tipul de substrat și de alte condiții: accesibilitatea sitului, vremea și starea mării, condițiile de ancoraj, acuratețea lucrării de efectuat, etc.</w:t>
      </w:r>
    </w:p>
    <w:p w14:paraId="07D96143" w14:textId="48F3E6CC" w:rsidR="007E14D0" w:rsidRPr="007450F5" w:rsidRDefault="007E14D0" w:rsidP="007E14D0">
      <w:pPr>
        <w:spacing w:after="0" w:line="360" w:lineRule="auto"/>
        <w:ind w:firstLine="708"/>
        <w:rPr>
          <w:rFonts w:ascii="Times New Roman" w:hAnsi="Times New Roman" w:cs="Times New Roman"/>
          <w:sz w:val="24"/>
          <w:szCs w:val="24"/>
        </w:rPr>
      </w:pPr>
      <w:r w:rsidRPr="007450F5">
        <w:rPr>
          <w:rFonts w:ascii="Times New Roman" w:hAnsi="Times New Roman" w:cs="Times New Roman"/>
          <w:sz w:val="24"/>
          <w:szCs w:val="24"/>
        </w:rPr>
        <w:t>Dragarea este o activitate de excavare efectuat</w:t>
      </w:r>
      <w:r>
        <w:rPr>
          <w:rFonts w:ascii="Times New Roman" w:hAnsi="Times New Roman" w:cs="Times New Roman"/>
          <w:sz w:val="24"/>
          <w:szCs w:val="24"/>
        </w:rPr>
        <w:t>ă</w:t>
      </w:r>
      <w:r w:rsidRPr="007450F5">
        <w:rPr>
          <w:rFonts w:ascii="Times New Roman" w:hAnsi="Times New Roman" w:cs="Times New Roman"/>
          <w:sz w:val="24"/>
          <w:szCs w:val="24"/>
        </w:rPr>
        <w:t xml:space="preserve"> sub ap</w:t>
      </w:r>
      <w:r>
        <w:rPr>
          <w:rFonts w:ascii="Times New Roman" w:hAnsi="Times New Roman" w:cs="Times New Roman"/>
          <w:sz w:val="24"/>
          <w:szCs w:val="24"/>
        </w:rPr>
        <w:t>ă</w:t>
      </w:r>
      <w:r w:rsidRPr="007450F5">
        <w:rPr>
          <w:rFonts w:ascii="Times New Roman" w:hAnsi="Times New Roman" w:cs="Times New Roman"/>
          <w:sz w:val="24"/>
          <w:szCs w:val="24"/>
        </w:rPr>
        <w:t xml:space="preserve">, </w:t>
      </w:r>
      <w:r>
        <w:rPr>
          <w:rFonts w:ascii="Times New Roman" w:hAnsi="Times New Roman" w:cs="Times New Roman"/>
          <w:sz w:val="24"/>
          <w:szCs w:val="24"/>
        </w:rPr>
        <w:t>î</w:t>
      </w:r>
      <w:r w:rsidRPr="007450F5">
        <w:rPr>
          <w:rFonts w:ascii="Times New Roman" w:hAnsi="Times New Roman" w:cs="Times New Roman"/>
          <w:sz w:val="24"/>
          <w:szCs w:val="24"/>
        </w:rPr>
        <w:t>n scopul colect</w:t>
      </w:r>
      <w:r>
        <w:rPr>
          <w:rFonts w:ascii="Times New Roman" w:hAnsi="Times New Roman" w:cs="Times New Roman"/>
          <w:sz w:val="24"/>
          <w:szCs w:val="24"/>
        </w:rPr>
        <w:t>ă</w:t>
      </w:r>
      <w:r w:rsidRPr="007450F5">
        <w:rPr>
          <w:rFonts w:ascii="Times New Roman" w:hAnsi="Times New Roman" w:cs="Times New Roman"/>
          <w:sz w:val="24"/>
          <w:szCs w:val="24"/>
        </w:rPr>
        <w:t>rii de sedimente</w:t>
      </w:r>
      <w:r>
        <w:rPr>
          <w:rFonts w:ascii="Times New Roman" w:hAnsi="Times New Roman" w:cs="Times New Roman"/>
          <w:sz w:val="24"/>
          <w:szCs w:val="24"/>
        </w:rPr>
        <w:t xml:space="preserve"> nisipoase</w:t>
      </w:r>
      <w:r w:rsidRPr="007450F5">
        <w:rPr>
          <w:rFonts w:ascii="Times New Roman" w:hAnsi="Times New Roman" w:cs="Times New Roman"/>
          <w:sz w:val="24"/>
          <w:szCs w:val="24"/>
        </w:rPr>
        <w:t xml:space="preserve"> de pe fundul m</w:t>
      </w:r>
      <w:r>
        <w:rPr>
          <w:rFonts w:ascii="Times New Roman" w:hAnsi="Times New Roman" w:cs="Times New Roman"/>
          <w:sz w:val="24"/>
          <w:szCs w:val="24"/>
        </w:rPr>
        <w:t>ă</w:t>
      </w:r>
      <w:r w:rsidRPr="007450F5">
        <w:rPr>
          <w:rFonts w:ascii="Times New Roman" w:hAnsi="Times New Roman" w:cs="Times New Roman"/>
          <w:sz w:val="24"/>
          <w:szCs w:val="24"/>
        </w:rPr>
        <w:t xml:space="preserve">rii </w:t>
      </w:r>
      <w:r>
        <w:rPr>
          <w:rFonts w:ascii="Times New Roman" w:hAnsi="Times New Roman" w:cs="Times New Roman"/>
          <w:sz w:val="24"/>
          <w:szCs w:val="24"/>
        </w:rPr>
        <w:t>ș</w:t>
      </w:r>
      <w:r w:rsidRPr="007450F5">
        <w:rPr>
          <w:rFonts w:ascii="Times New Roman" w:hAnsi="Times New Roman" w:cs="Times New Roman"/>
          <w:sz w:val="24"/>
          <w:szCs w:val="24"/>
        </w:rPr>
        <w:t xml:space="preserve">i </w:t>
      </w:r>
      <w:r>
        <w:rPr>
          <w:rFonts w:ascii="Times New Roman" w:hAnsi="Times New Roman" w:cs="Times New Roman"/>
          <w:sz w:val="24"/>
          <w:szCs w:val="24"/>
        </w:rPr>
        <w:t xml:space="preserve">a </w:t>
      </w:r>
      <w:proofErr w:type="spellStart"/>
      <w:r w:rsidRPr="007450F5">
        <w:rPr>
          <w:rFonts w:ascii="Times New Roman" w:hAnsi="Times New Roman" w:cs="Times New Roman"/>
          <w:sz w:val="24"/>
          <w:szCs w:val="24"/>
        </w:rPr>
        <w:t>relocarii</w:t>
      </w:r>
      <w:proofErr w:type="spellEnd"/>
      <w:r w:rsidRPr="007450F5">
        <w:rPr>
          <w:rFonts w:ascii="Times New Roman" w:hAnsi="Times New Roman" w:cs="Times New Roman"/>
          <w:sz w:val="24"/>
          <w:szCs w:val="24"/>
        </w:rPr>
        <w:t xml:space="preserve"> acestora pe alt amplasament. </w:t>
      </w:r>
      <w:r w:rsidR="004B5280" w:rsidRPr="001144DC">
        <w:rPr>
          <w:rFonts w:ascii="Times New Roman" w:eastAsia="Calibri" w:hAnsi="Times New Roman" w:cs="Times New Roman"/>
          <w:sz w:val="24"/>
          <w:szCs w:val="24"/>
        </w:rPr>
        <w:t>Sunt mai multe tipuri de nave de dragare</w:t>
      </w:r>
      <w:r w:rsidR="007A7C6E">
        <w:rPr>
          <w:rFonts w:ascii="Times New Roman" w:eastAsia="Calibri" w:hAnsi="Times New Roman" w:cs="Times New Roman"/>
          <w:sz w:val="24"/>
          <w:szCs w:val="24"/>
        </w:rPr>
        <w:t xml:space="preserve">, primele 3 tipuri fiind drage mecanice iar ultimele 3 fiind hidraulice: draga cu cupă, draga cu </w:t>
      </w:r>
      <w:proofErr w:type="spellStart"/>
      <w:r w:rsidR="007A7C6E">
        <w:rPr>
          <w:rFonts w:ascii="Times New Roman" w:eastAsia="Calibri" w:hAnsi="Times New Roman" w:cs="Times New Roman"/>
          <w:sz w:val="24"/>
          <w:szCs w:val="24"/>
        </w:rPr>
        <w:t>greifer</w:t>
      </w:r>
      <w:proofErr w:type="spellEnd"/>
      <w:r w:rsidR="007A7C6E">
        <w:rPr>
          <w:rFonts w:ascii="Times New Roman" w:eastAsia="Calibri" w:hAnsi="Times New Roman" w:cs="Times New Roman"/>
          <w:sz w:val="24"/>
          <w:szCs w:val="24"/>
        </w:rPr>
        <w:t xml:space="preserve">, draga cu excavator, draga cu </w:t>
      </w:r>
      <w:proofErr w:type="spellStart"/>
      <w:r w:rsidR="007A7C6E">
        <w:rPr>
          <w:rFonts w:ascii="Times New Roman" w:eastAsia="Calibri" w:hAnsi="Times New Roman" w:cs="Times New Roman"/>
          <w:sz w:val="24"/>
          <w:szCs w:val="24"/>
        </w:rPr>
        <w:t>sucțiune</w:t>
      </w:r>
      <w:proofErr w:type="spellEnd"/>
      <w:r w:rsidR="007A7C6E">
        <w:rPr>
          <w:rFonts w:ascii="Times New Roman" w:eastAsia="Calibri" w:hAnsi="Times New Roman" w:cs="Times New Roman"/>
          <w:sz w:val="24"/>
          <w:szCs w:val="24"/>
        </w:rPr>
        <w:t xml:space="preserve">, draga cu afânător și draga </w:t>
      </w:r>
      <w:proofErr w:type="spellStart"/>
      <w:r w:rsidR="007A7C6E">
        <w:rPr>
          <w:rFonts w:ascii="Times New Roman" w:eastAsia="Calibri" w:hAnsi="Times New Roman" w:cs="Times New Roman"/>
          <w:sz w:val="24"/>
          <w:szCs w:val="24"/>
        </w:rPr>
        <w:t>autorefulantă</w:t>
      </w:r>
      <w:proofErr w:type="spellEnd"/>
      <w:r w:rsidR="007A7C6E">
        <w:rPr>
          <w:rFonts w:ascii="Times New Roman" w:eastAsia="Calibri" w:hAnsi="Times New Roman" w:cs="Times New Roman"/>
          <w:sz w:val="24"/>
          <w:szCs w:val="24"/>
        </w:rPr>
        <w:t xml:space="preserve"> cu buncăr.</w:t>
      </w:r>
      <w:r w:rsidR="007F1DC5">
        <w:rPr>
          <w:rFonts w:ascii="Times New Roman" w:eastAsia="Calibri" w:hAnsi="Times New Roman" w:cs="Times New Roman"/>
          <w:sz w:val="24"/>
          <w:szCs w:val="24"/>
        </w:rPr>
        <w:t xml:space="preserve"> </w:t>
      </w:r>
      <w:r w:rsidR="007450F5" w:rsidRPr="007450F5">
        <w:rPr>
          <w:rFonts w:ascii="Times New Roman" w:eastAsia="Calibri" w:hAnsi="Times New Roman" w:cs="Times New Roman"/>
          <w:sz w:val="24"/>
          <w:szCs w:val="24"/>
        </w:rPr>
        <w:t>Except</w:t>
      </w:r>
      <w:r w:rsidR="004D6908">
        <w:rPr>
          <w:rFonts w:ascii="Times New Roman" w:eastAsia="Calibri" w:hAnsi="Times New Roman" w:cs="Times New Roman"/>
          <w:sz w:val="24"/>
          <w:szCs w:val="24"/>
        </w:rPr>
        <w:t>â</w:t>
      </w:r>
      <w:r w:rsidR="007450F5" w:rsidRPr="007450F5">
        <w:rPr>
          <w:rFonts w:ascii="Times New Roman" w:eastAsia="Calibri" w:hAnsi="Times New Roman" w:cs="Times New Roman"/>
          <w:sz w:val="24"/>
          <w:szCs w:val="24"/>
        </w:rPr>
        <w:t>nd drag</w:t>
      </w:r>
      <w:r>
        <w:rPr>
          <w:rFonts w:ascii="Times New Roman" w:eastAsia="Calibri" w:hAnsi="Times New Roman" w:cs="Times New Roman"/>
          <w:sz w:val="24"/>
          <w:szCs w:val="24"/>
        </w:rPr>
        <w:t>a</w:t>
      </w:r>
      <w:r w:rsidR="007450F5" w:rsidRPr="007450F5">
        <w:rPr>
          <w:rFonts w:ascii="Times New Roman" w:eastAsia="Calibri" w:hAnsi="Times New Roman" w:cs="Times New Roman"/>
          <w:sz w:val="24"/>
          <w:szCs w:val="24"/>
        </w:rPr>
        <w:t xml:space="preserve"> </w:t>
      </w:r>
      <w:proofErr w:type="spellStart"/>
      <w:r w:rsidR="007450F5" w:rsidRPr="007450F5">
        <w:rPr>
          <w:rFonts w:ascii="Times New Roman" w:eastAsia="Calibri" w:hAnsi="Times New Roman" w:cs="Times New Roman"/>
          <w:sz w:val="24"/>
          <w:szCs w:val="24"/>
        </w:rPr>
        <w:t>autorefulant</w:t>
      </w:r>
      <w:r>
        <w:rPr>
          <w:rFonts w:ascii="Times New Roman" w:eastAsia="Calibri" w:hAnsi="Times New Roman" w:cs="Times New Roman"/>
          <w:sz w:val="24"/>
          <w:szCs w:val="24"/>
        </w:rPr>
        <w:t>ă</w:t>
      </w:r>
      <w:proofErr w:type="spellEnd"/>
      <w:r w:rsidR="007450F5" w:rsidRPr="007450F5">
        <w:rPr>
          <w:rFonts w:ascii="Times New Roman" w:eastAsia="Calibri" w:hAnsi="Times New Roman" w:cs="Times New Roman"/>
          <w:sz w:val="24"/>
          <w:szCs w:val="24"/>
        </w:rPr>
        <w:t xml:space="preserve"> cu bunc</w:t>
      </w:r>
      <w:r w:rsidR="007450F5">
        <w:rPr>
          <w:rFonts w:ascii="Times New Roman" w:eastAsia="Calibri" w:hAnsi="Times New Roman" w:cs="Times New Roman"/>
          <w:sz w:val="24"/>
          <w:szCs w:val="24"/>
        </w:rPr>
        <w:t>ă</w:t>
      </w:r>
      <w:r w:rsidR="007450F5" w:rsidRPr="007450F5">
        <w:rPr>
          <w:rFonts w:ascii="Times New Roman" w:eastAsia="Calibri" w:hAnsi="Times New Roman" w:cs="Times New Roman"/>
          <w:sz w:val="24"/>
          <w:szCs w:val="24"/>
        </w:rPr>
        <w:t xml:space="preserve">r (TSHD), toate celelalte </w:t>
      </w:r>
      <w:r>
        <w:rPr>
          <w:rFonts w:ascii="Times New Roman" w:eastAsia="Calibri" w:hAnsi="Times New Roman" w:cs="Times New Roman"/>
          <w:sz w:val="24"/>
          <w:szCs w:val="24"/>
        </w:rPr>
        <w:t xml:space="preserve">nave de dragare </w:t>
      </w:r>
      <w:r w:rsidR="007450F5" w:rsidRPr="007450F5">
        <w:rPr>
          <w:rFonts w:ascii="Times New Roman" w:eastAsia="Calibri" w:hAnsi="Times New Roman" w:cs="Times New Roman"/>
          <w:sz w:val="24"/>
          <w:szCs w:val="24"/>
        </w:rPr>
        <w:t>sunt sta</w:t>
      </w:r>
      <w:r w:rsidR="007450F5">
        <w:rPr>
          <w:rFonts w:ascii="Times New Roman" w:eastAsia="Calibri" w:hAnsi="Times New Roman" w:cs="Times New Roman"/>
          <w:sz w:val="24"/>
          <w:szCs w:val="24"/>
        </w:rPr>
        <w:t>ț</w:t>
      </w:r>
      <w:r w:rsidR="007450F5" w:rsidRPr="007450F5">
        <w:rPr>
          <w:rFonts w:ascii="Times New Roman" w:eastAsia="Calibri" w:hAnsi="Times New Roman" w:cs="Times New Roman"/>
          <w:sz w:val="24"/>
          <w:szCs w:val="24"/>
        </w:rPr>
        <w:t xml:space="preserve">ionare, </w:t>
      </w:r>
      <w:r>
        <w:rPr>
          <w:rFonts w:ascii="Times New Roman" w:eastAsia="Calibri" w:hAnsi="Times New Roman" w:cs="Times New Roman"/>
          <w:sz w:val="24"/>
          <w:szCs w:val="24"/>
        </w:rPr>
        <w:t xml:space="preserve">fiind </w:t>
      </w:r>
      <w:r w:rsidR="007450F5" w:rsidRPr="007450F5">
        <w:rPr>
          <w:rFonts w:ascii="Times New Roman" w:eastAsia="Calibri" w:hAnsi="Times New Roman" w:cs="Times New Roman"/>
          <w:sz w:val="24"/>
          <w:szCs w:val="24"/>
        </w:rPr>
        <w:t xml:space="preserve">fixate </w:t>
      </w:r>
      <w:r w:rsidR="007450F5">
        <w:rPr>
          <w:rFonts w:ascii="Times New Roman" w:eastAsia="Calibri" w:hAnsi="Times New Roman" w:cs="Times New Roman"/>
          <w:sz w:val="24"/>
          <w:szCs w:val="24"/>
        </w:rPr>
        <w:t>î</w:t>
      </w:r>
      <w:r w:rsidR="007450F5" w:rsidRPr="007450F5">
        <w:rPr>
          <w:rFonts w:ascii="Times New Roman" w:eastAsia="Calibri" w:hAnsi="Times New Roman" w:cs="Times New Roman"/>
          <w:sz w:val="24"/>
          <w:szCs w:val="24"/>
        </w:rPr>
        <w:t xml:space="preserve">n timpul </w:t>
      </w:r>
      <w:r w:rsidR="007450F5">
        <w:rPr>
          <w:rFonts w:ascii="Times New Roman" w:eastAsia="Calibri" w:hAnsi="Times New Roman" w:cs="Times New Roman"/>
          <w:sz w:val="24"/>
          <w:szCs w:val="24"/>
        </w:rPr>
        <w:t>funcționării lor</w:t>
      </w:r>
      <w:r w:rsidR="007450F5" w:rsidRPr="007450F5">
        <w:rPr>
          <w:rFonts w:ascii="Times New Roman" w:eastAsia="Calibri" w:hAnsi="Times New Roman" w:cs="Times New Roman"/>
          <w:sz w:val="24"/>
          <w:szCs w:val="24"/>
        </w:rPr>
        <w:t xml:space="preserve"> cu ajutorul ancorelor de pozi</w:t>
      </w:r>
      <w:r w:rsidR="007450F5">
        <w:rPr>
          <w:rFonts w:ascii="Times New Roman" w:eastAsia="Calibri" w:hAnsi="Times New Roman" w:cs="Times New Roman"/>
          <w:sz w:val="24"/>
          <w:szCs w:val="24"/>
        </w:rPr>
        <w:t>ț</w:t>
      </w:r>
      <w:r w:rsidR="007450F5" w:rsidRPr="007450F5">
        <w:rPr>
          <w:rFonts w:ascii="Times New Roman" w:eastAsia="Calibri" w:hAnsi="Times New Roman" w:cs="Times New Roman"/>
          <w:sz w:val="24"/>
          <w:szCs w:val="24"/>
        </w:rPr>
        <w:t xml:space="preserve">ionare sau </w:t>
      </w:r>
      <w:r>
        <w:rPr>
          <w:rFonts w:ascii="Times New Roman" w:eastAsia="Calibri" w:hAnsi="Times New Roman" w:cs="Times New Roman"/>
          <w:sz w:val="24"/>
          <w:szCs w:val="24"/>
        </w:rPr>
        <w:t>cu ajutorul</w:t>
      </w:r>
      <w:r w:rsidR="007450F5" w:rsidRPr="007450F5">
        <w:rPr>
          <w:rFonts w:ascii="Times New Roman" w:eastAsia="Calibri" w:hAnsi="Times New Roman" w:cs="Times New Roman"/>
          <w:sz w:val="24"/>
          <w:szCs w:val="24"/>
        </w:rPr>
        <w:t xml:space="preserve"> pilonilor de fixare.</w:t>
      </w:r>
      <w:r>
        <w:rPr>
          <w:rFonts w:ascii="Times New Roman" w:eastAsia="Calibri" w:hAnsi="Times New Roman" w:cs="Times New Roman"/>
          <w:sz w:val="24"/>
          <w:szCs w:val="24"/>
        </w:rPr>
        <w:t xml:space="preserve"> </w:t>
      </w:r>
    </w:p>
    <w:p w14:paraId="1E9C555A" w14:textId="3006F0D9" w:rsidR="00D756A6" w:rsidRPr="00D756A6" w:rsidRDefault="007E14D0" w:rsidP="00D756A6">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D</w:t>
      </w:r>
      <w:r w:rsidR="007450F5" w:rsidRPr="007450F5">
        <w:rPr>
          <w:rFonts w:ascii="Times New Roman" w:hAnsi="Times New Roman" w:cs="Times New Roman"/>
          <w:sz w:val="24"/>
          <w:szCs w:val="24"/>
        </w:rPr>
        <w:t xml:space="preserve">raga </w:t>
      </w:r>
      <w:proofErr w:type="spellStart"/>
      <w:r w:rsidR="007450F5" w:rsidRPr="007450F5">
        <w:rPr>
          <w:rFonts w:ascii="Times New Roman" w:hAnsi="Times New Roman" w:cs="Times New Roman"/>
          <w:sz w:val="24"/>
          <w:szCs w:val="24"/>
        </w:rPr>
        <w:t>autorefulant</w:t>
      </w:r>
      <w:r w:rsidR="007450F5">
        <w:rPr>
          <w:rFonts w:ascii="Times New Roman" w:hAnsi="Times New Roman" w:cs="Times New Roman"/>
          <w:sz w:val="24"/>
          <w:szCs w:val="24"/>
        </w:rPr>
        <w:t>ă</w:t>
      </w:r>
      <w:proofErr w:type="spellEnd"/>
      <w:r w:rsidR="007450F5" w:rsidRPr="007450F5">
        <w:rPr>
          <w:rFonts w:ascii="Times New Roman" w:hAnsi="Times New Roman" w:cs="Times New Roman"/>
          <w:sz w:val="24"/>
          <w:szCs w:val="24"/>
        </w:rPr>
        <w:t xml:space="preserve"> cu bunc</w:t>
      </w:r>
      <w:r>
        <w:rPr>
          <w:rFonts w:ascii="Times New Roman" w:hAnsi="Times New Roman" w:cs="Times New Roman"/>
          <w:sz w:val="24"/>
          <w:szCs w:val="24"/>
        </w:rPr>
        <w:t>ă</w:t>
      </w:r>
      <w:r w:rsidR="007450F5" w:rsidRPr="007450F5">
        <w:rPr>
          <w:rFonts w:ascii="Times New Roman" w:hAnsi="Times New Roman" w:cs="Times New Roman"/>
          <w:sz w:val="24"/>
          <w:szCs w:val="24"/>
        </w:rPr>
        <w:t xml:space="preserve">r (TSHD – </w:t>
      </w:r>
      <w:proofErr w:type="spellStart"/>
      <w:r w:rsidR="007450F5" w:rsidRPr="007450F5">
        <w:rPr>
          <w:rFonts w:ascii="Times New Roman" w:hAnsi="Times New Roman" w:cs="Times New Roman"/>
          <w:sz w:val="24"/>
          <w:szCs w:val="24"/>
        </w:rPr>
        <w:t>Trailing</w:t>
      </w:r>
      <w:proofErr w:type="spellEnd"/>
      <w:r w:rsidR="007450F5" w:rsidRPr="007450F5">
        <w:rPr>
          <w:rFonts w:ascii="Times New Roman" w:hAnsi="Times New Roman" w:cs="Times New Roman"/>
          <w:sz w:val="24"/>
          <w:szCs w:val="24"/>
        </w:rPr>
        <w:t xml:space="preserve"> </w:t>
      </w:r>
      <w:proofErr w:type="spellStart"/>
      <w:r w:rsidR="007450F5" w:rsidRPr="007450F5">
        <w:rPr>
          <w:rFonts w:ascii="Times New Roman" w:hAnsi="Times New Roman" w:cs="Times New Roman"/>
          <w:sz w:val="24"/>
          <w:szCs w:val="24"/>
        </w:rPr>
        <w:t>Suction</w:t>
      </w:r>
      <w:proofErr w:type="spellEnd"/>
      <w:r w:rsidR="007450F5" w:rsidRPr="007450F5">
        <w:rPr>
          <w:rFonts w:ascii="Times New Roman" w:hAnsi="Times New Roman" w:cs="Times New Roman"/>
          <w:sz w:val="24"/>
          <w:szCs w:val="24"/>
        </w:rPr>
        <w:t xml:space="preserve"> Hopper </w:t>
      </w:r>
      <w:proofErr w:type="spellStart"/>
      <w:r w:rsidR="007450F5" w:rsidRPr="007450F5">
        <w:rPr>
          <w:rFonts w:ascii="Times New Roman" w:hAnsi="Times New Roman" w:cs="Times New Roman"/>
          <w:sz w:val="24"/>
          <w:szCs w:val="24"/>
        </w:rPr>
        <w:t>Dredger</w:t>
      </w:r>
      <w:proofErr w:type="spellEnd"/>
      <w:r w:rsidR="007450F5" w:rsidRPr="007450F5">
        <w:rPr>
          <w:rFonts w:ascii="Times New Roman" w:hAnsi="Times New Roman" w:cs="Times New Roman"/>
          <w:sz w:val="24"/>
          <w:szCs w:val="24"/>
        </w:rPr>
        <w:t>)</w:t>
      </w:r>
      <w:r>
        <w:rPr>
          <w:rFonts w:ascii="Times New Roman" w:hAnsi="Times New Roman" w:cs="Times New Roman"/>
          <w:sz w:val="24"/>
          <w:szCs w:val="24"/>
        </w:rPr>
        <w:t xml:space="preserve"> este un </w:t>
      </w:r>
      <w:r w:rsidR="007450F5" w:rsidRPr="007450F5">
        <w:rPr>
          <w:rFonts w:ascii="Times New Roman" w:hAnsi="Times New Roman" w:cs="Times New Roman"/>
          <w:sz w:val="24"/>
          <w:szCs w:val="24"/>
        </w:rPr>
        <w:t>tip de nav</w:t>
      </w:r>
      <w:r w:rsidR="007450F5">
        <w:rPr>
          <w:rFonts w:ascii="Times New Roman" w:hAnsi="Times New Roman" w:cs="Times New Roman"/>
          <w:sz w:val="24"/>
          <w:szCs w:val="24"/>
        </w:rPr>
        <w:t>ă</w:t>
      </w:r>
      <w:r w:rsidR="007450F5" w:rsidRPr="007450F5">
        <w:rPr>
          <w:rFonts w:ascii="Times New Roman" w:hAnsi="Times New Roman" w:cs="Times New Roman"/>
          <w:sz w:val="24"/>
          <w:szCs w:val="24"/>
        </w:rPr>
        <w:t xml:space="preserve"> proiectat</w:t>
      </w:r>
      <w:r>
        <w:rPr>
          <w:rFonts w:ascii="Times New Roman" w:hAnsi="Times New Roman" w:cs="Times New Roman"/>
          <w:sz w:val="24"/>
          <w:szCs w:val="24"/>
        </w:rPr>
        <w:t>ă</w:t>
      </w:r>
      <w:r w:rsidR="007450F5" w:rsidRPr="007450F5">
        <w:rPr>
          <w:rFonts w:ascii="Times New Roman" w:hAnsi="Times New Roman" w:cs="Times New Roman"/>
          <w:sz w:val="24"/>
          <w:szCs w:val="24"/>
        </w:rPr>
        <w:t xml:space="preserve"> pentru navigarea </w:t>
      </w:r>
      <w:r w:rsidR="007450F5">
        <w:rPr>
          <w:rFonts w:ascii="Times New Roman" w:hAnsi="Times New Roman" w:cs="Times New Roman"/>
          <w:sz w:val="24"/>
          <w:szCs w:val="24"/>
        </w:rPr>
        <w:t>î</w:t>
      </w:r>
      <w:r w:rsidR="007450F5" w:rsidRPr="007450F5">
        <w:rPr>
          <w:rFonts w:ascii="Times New Roman" w:hAnsi="Times New Roman" w:cs="Times New Roman"/>
          <w:sz w:val="24"/>
          <w:szCs w:val="24"/>
        </w:rPr>
        <w:t>n ape ad</w:t>
      </w:r>
      <w:r w:rsidR="007450F5">
        <w:rPr>
          <w:rFonts w:ascii="Times New Roman" w:hAnsi="Times New Roman" w:cs="Times New Roman"/>
          <w:sz w:val="24"/>
          <w:szCs w:val="24"/>
        </w:rPr>
        <w:t>â</w:t>
      </w:r>
      <w:r w:rsidR="007450F5" w:rsidRPr="007450F5">
        <w:rPr>
          <w:rFonts w:ascii="Times New Roman" w:hAnsi="Times New Roman" w:cs="Times New Roman"/>
          <w:sz w:val="24"/>
          <w:szCs w:val="24"/>
        </w:rPr>
        <w:t>nci, av</w:t>
      </w:r>
      <w:r w:rsidR="007450F5">
        <w:rPr>
          <w:rFonts w:ascii="Times New Roman" w:hAnsi="Times New Roman" w:cs="Times New Roman"/>
          <w:sz w:val="24"/>
          <w:szCs w:val="24"/>
        </w:rPr>
        <w:t>â</w:t>
      </w:r>
      <w:r w:rsidR="007450F5" w:rsidRPr="007450F5">
        <w:rPr>
          <w:rFonts w:ascii="Times New Roman" w:hAnsi="Times New Roman" w:cs="Times New Roman"/>
          <w:sz w:val="24"/>
          <w:szCs w:val="24"/>
        </w:rPr>
        <w:t xml:space="preserve">nd capacitatea de </w:t>
      </w:r>
      <w:proofErr w:type="spellStart"/>
      <w:r w:rsidR="007450F5">
        <w:rPr>
          <w:rFonts w:ascii="Times New Roman" w:hAnsi="Times New Roman" w:cs="Times New Roman"/>
          <w:sz w:val="24"/>
          <w:szCs w:val="24"/>
        </w:rPr>
        <w:t>î</w:t>
      </w:r>
      <w:r w:rsidR="007450F5" w:rsidRPr="007450F5">
        <w:rPr>
          <w:rFonts w:ascii="Times New Roman" w:hAnsi="Times New Roman" w:cs="Times New Roman"/>
          <w:sz w:val="24"/>
          <w:szCs w:val="24"/>
        </w:rPr>
        <w:t>ncarcare</w:t>
      </w:r>
      <w:proofErr w:type="spellEnd"/>
      <w:r w:rsidR="007450F5" w:rsidRPr="007450F5">
        <w:rPr>
          <w:rFonts w:ascii="Times New Roman" w:hAnsi="Times New Roman" w:cs="Times New Roman"/>
          <w:sz w:val="24"/>
          <w:szCs w:val="24"/>
        </w:rPr>
        <w:t xml:space="preserve"> a materialului </w:t>
      </w:r>
      <w:r w:rsidR="007450F5">
        <w:rPr>
          <w:rFonts w:ascii="Times New Roman" w:hAnsi="Times New Roman" w:cs="Times New Roman"/>
          <w:sz w:val="24"/>
          <w:szCs w:val="24"/>
        </w:rPr>
        <w:t xml:space="preserve">sedimentar </w:t>
      </w:r>
      <w:r w:rsidR="007450F5" w:rsidRPr="007450F5">
        <w:rPr>
          <w:rFonts w:ascii="Times New Roman" w:hAnsi="Times New Roman" w:cs="Times New Roman"/>
          <w:sz w:val="24"/>
          <w:szCs w:val="24"/>
        </w:rPr>
        <w:t xml:space="preserve">excavat </w:t>
      </w:r>
      <w:r w:rsidR="007450F5">
        <w:rPr>
          <w:rFonts w:ascii="Times New Roman" w:hAnsi="Times New Roman" w:cs="Times New Roman"/>
          <w:sz w:val="24"/>
          <w:szCs w:val="24"/>
        </w:rPr>
        <w:t>î</w:t>
      </w:r>
      <w:r w:rsidR="007450F5" w:rsidRPr="007450F5">
        <w:rPr>
          <w:rFonts w:ascii="Times New Roman" w:hAnsi="Times New Roman" w:cs="Times New Roman"/>
          <w:sz w:val="24"/>
          <w:szCs w:val="24"/>
        </w:rPr>
        <w:t xml:space="preserve">n cala proprie </w:t>
      </w:r>
      <w:r w:rsidR="007450F5">
        <w:rPr>
          <w:rFonts w:ascii="Times New Roman" w:hAnsi="Times New Roman" w:cs="Times New Roman"/>
          <w:sz w:val="24"/>
          <w:szCs w:val="24"/>
        </w:rPr>
        <w:t xml:space="preserve">numită </w:t>
      </w:r>
      <w:r w:rsidR="007450F5" w:rsidRPr="007450F5">
        <w:rPr>
          <w:rFonts w:ascii="Times New Roman" w:hAnsi="Times New Roman" w:cs="Times New Roman"/>
          <w:sz w:val="24"/>
          <w:szCs w:val="24"/>
        </w:rPr>
        <w:t>bunc</w:t>
      </w:r>
      <w:r w:rsidR="007450F5">
        <w:rPr>
          <w:rFonts w:ascii="Times New Roman" w:hAnsi="Times New Roman" w:cs="Times New Roman"/>
          <w:sz w:val="24"/>
          <w:szCs w:val="24"/>
        </w:rPr>
        <w:t>ă</w:t>
      </w:r>
      <w:r w:rsidR="007450F5" w:rsidRPr="007450F5">
        <w:rPr>
          <w:rFonts w:ascii="Times New Roman" w:hAnsi="Times New Roman" w:cs="Times New Roman"/>
          <w:sz w:val="24"/>
          <w:szCs w:val="24"/>
        </w:rPr>
        <w:t>r</w:t>
      </w:r>
      <w:r w:rsidR="007450F5">
        <w:rPr>
          <w:rFonts w:ascii="Times New Roman" w:hAnsi="Times New Roman" w:cs="Times New Roman"/>
          <w:sz w:val="24"/>
          <w:szCs w:val="24"/>
        </w:rPr>
        <w:t>,</w:t>
      </w:r>
      <w:r w:rsidR="007450F5" w:rsidRPr="007450F5">
        <w:rPr>
          <w:rFonts w:ascii="Times New Roman" w:hAnsi="Times New Roman" w:cs="Times New Roman"/>
          <w:sz w:val="24"/>
          <w:szCs w:val="24"/>
        </w:rPr>
        <w:t xml:space="preserve"> cu ajutorul unor pompe centrifuge </w:t>
      </w:r>
      <w:r w:rsidR="007450F5">
        <w:rPr>
          <w:rFonts w:ascii="Times New Roman" w:hAnsi="Times New Roman" w:cs="Times New Roman"/>
          <w:sz w:val="24"/>
          <w:szCs w:val="24"/>
        </w:rPr>
        <w:t>ș</w:t>
      </w:r>
      <w:r w:rsidR="007450F5" w:rsidRPr="007450F5">
        <w:rPr>
          <w:rFonts w:ascii="Times New Roman" w:hAnsi="Times New Roman" w:cs="Times New Roman"/>
          <w:sz w:val="24"/>
          <w:szCs w:val="24"/>
        </w:rPr>
        <w:t>i a conductelor de aspira</w:t>
      </w:r>
      <w:r w:rsidR="007450F5">
        <w:rPr>
          <w:rFonts w:ascii="Times New Roman" w:hAnsi="Times New Roman" w:cs="Times New Roman"/>
          <w:sz w:val="24"/>
          <w:szCs w:val="24"/>
        </w:rPr>
        <w:t>ț</w:t>
      </w:r>
      <w:r w:rsidR="007450F5" w:rsidRPr="007450F5">
        <w:rPr>
          <w:rFonts w:ascii="Times New Roman" w:hAnsi="Times New Roman" w:cs="Times New Roman"/>
          <w:sz w:val="24"/>
          <w:szCs w:val="24"/>
        </w:rPr>
        <w:t xml:space="preserve">ie. Draga </w:t>
      </w:r>
      <w:proofErr w:type="spellStart"/>
      <w:r w:rsidR="007450F5" w:rsidRPr="007450F5">
        <w:rPr>
          <w:rFonts w:ascii="Times New Roman" w:hAnsi="Times New Roman" w:cs="Times New Roman"/>
          <w:sz w:val="24"/>
          <w:szCs w:val="24"/>
        </w:rPr>
        <w:t>autorefulant</w:t>
      </w:r>
      <w:r w:rsidR="00C8030D">
        <w:rPr>
          <w:rFonts w:ascii="Times New Roman" w:hAnsi="Times New Roman" w:cs="Times New Roman"/>
          <w:sz w:val="24"/>
          <w:szCs w:val="24"/>
        </w:rPr>
        <w:t>ă</w:t>
      </w:r>
      <w:proofErr w:type="spellEnd"/>
      <w:r w:rsidR="007450F5" w:rsidRPr="007450F5">
        <w:rPr>
          <w:rFonts w:ascii="Times New Roman" w:hAnsi="Times New Roman" w:cs="Times New Roman"/>
          <w:sz w:val="24"/>
          <w:szCs w:val="24"/>
        </w:rPr>
        <w:t xml:space="preserve"> cu bunc</w:t>
      </w:r>
      <w:r w:rsidR="007450F5">
        <w:rPr>
          <w:rFonts w:ascii="Times New Roman" w:hAnsi="Times New Roman" w:cs="Times New Roman"/>
          <w:sz w:val="24"/>
          <w:szCs w:val="24"/>
        </w:rPr>
        <w:t>ă</w:t>
      </w:r>
      <w:r w:rsidR="007450F5" w:rsidRPr="007450F5">
        <w:rPr>
          <w:rFonts w:ascii="Times New Roman" w:hAnsi="Times New Roman" w:cs="Times New Roman"/>
          <w:sz w:val="24"/>
          <w:szCs w:val="24"/>
        </w:rPr>
        <w:t>r se deosebe</w:t>
      </w:r>
      <w:r w:rsidR="007450F5">
        <w:rPr>
          <w:rFonts w:ascii="Times New Roman" w:hAnsi="Times New Roman" w:cs="Times New Roman"/>
          <w:sz w:val="24"/>
          <w:szCs w:val="24"/>
        </w:rPr>
        <w:t>ș</w:t>
      </w:r>
      <w:r w:rsidR="007450F5" w:rsidRPr="007450F5">
        <w:rPr>
          <w:rFonts w:ascii="Times New Roman" w:hAnsi="Times New Roman" w:cs="Times New Roman"/>
          <w:sz w:val="24"/>
          <w:szCs w:val="24"/>
        </w:rPr>
        <w:t xml:space="preserve">te de </w:t>
      </w:r>
      <w:r w:rsidR="007450F5">
        <w:rPr>
          <w:rFonts w:ascii="Times New Roman" w:hAnsi="Times New Roman" w:cs="Times New Roman"/>
          <w:sz w:val="24"/>
          <w:szCs w:val="24"/>
        </w:rPr>
        <w:t>navele</w:t>
      </w:r>
      <w:r w:rsidR="007450F5" w:rsidRPr="007450F5">
        <w:rPr>
          <w:rFonts w:ascii="Times New Roman" w:hAnsi="Times New Roman" w:cs="Times New Roman"/>
          <w:sz w:val="24"/>
          <w:szCs w:val="24"/>
        </w:rPr>
        <w:t xml:space="preserve"> </w:t>
      </w:r>
      <w:r w:rsidR="007450F5">
        <w:rPr>
          <w:rFonts w:ascii="Times New Roman" w:hAnsi="Times New Roman" w:cs="Times New Roman"/>
          <w:sz w:val="24"/>
          <w:szCs w:val="24"/>
        </w:rPr>
        <w:t>de dragare</w:t>
      </w:r>
      <w:r w:rsidR="007450F5" w:rsidRPr="007450F5">
        <w:rPr>
          <w:rFonts w:ascii="Times New Roman" w:hAnsi="Times New Roman" w:cs="Times New Roman"/>
          <w:sz w:val="24"/>
          <w:szCs w:val="24"/>
        </w:rPr>
        <w:t xml:space="preserve"> sta</w:t>
      </w:r>
      <w:r w:rsidR="007450F5">
        <w:rPr>
          <w:rFonts w:ascii="Times New Roman" w:hAnsi="Times New Roman" w:cs="Times New Roman"/>
          <w:sz w:val="24"/>
          <w:szCs w:val="24"/>
        </w:rPr>
        <w:t>ț</w:t>
      </w:r>
      <w:r w:rsidR="007450F5" w:rsidRPr="007450F5">
        <w:rPr>
          <w:rFonts w:ascii="Times New Roman" w:hAnsi="Times New Roman" w:cs="Times New Roman"/>
          <w:sz w:val="24"/>
          <w:szCs w:val="24"/>
        </w:rPr>
        <w:t>ionare, prin faptul c</w:t>
      </w:r>
      <w:r w:rsidR="007450F5">
        <w:rPr>
          <w:rFonts w:ascii="Times New Roman" w:hAnsi="Times New Roman" w:cs="Times New Roman"/>
          <w:sz w:val="24"/>
          <w:szCs w:val="24"/>
        </w:rPr>
        <w:t>ă</w:t>
      </w:r>
      <w:r w:rsidR="007450F5" w:rsidRPr="007450F5">
        <w:rPr>
          <w:rFonts w:ascii="Times New Roman" w:hAnsi="Times New Roman" w:cs="Times New Roman"/>
          <w:sz w:val="24"/>
          <w:szCs w:val="24"/>
        </w:rPr>
        <w:t xml:space="preserve"> se deplaseaz</w:t>
      </w:r>
      <w:r w:rsidR="007450F5">
        <w:rPr>
          <w:rFonts w:ascii="Times New Roman" w:hAnsi="Times New Roman" w:cs="Times New Roman"/>
          <w:sz w:val="24"/>
          <w:szCs w:val="24"/>
        </w:rPr>
        <w:t>ă</w:t>
      </w:r>
      <w:r w:rsidR="007450F5" w:rsidRPr="007450F5">
        <w:rPr>
          <w:rFonts w:ascii="Times New Roman" w:hAnsi="Times New Roman" w:cs="Times New Roman"/>
          <w:sz w:val="24"/>
          <w:szCs w:val="24"/>
        </w:rPr>
        <w:t xml:space="preserve"> </w:t>
      </w:r>
      <w:r w:rsidR="007450F5">
        <w:rPr>
          <w:rFonts w:ascii="Times New Roman" w:hAnsi="Times New Roman" w:cs="Times New Roman"/>
          <w:sz w:val="24"/>
          <w:szCs w:val="24"/>
        </w:rPr>
        <w:t>î</w:t>
      </w:r>
      <w:r w:rsidR="007450F5" w:rsidRPr="007450F5">
        <w:rPr>
          <w:rFonts w:ascii="Times New Roman" w:hAnsi="Times New Roman" w:cs="Times New Roman"/>
          <w:sz w:val="24"/>
          <w:szCs w:val="24"/>
        </w:rPr>
        <w:t>n timpul opera</w:t>
      </w:r>
      <w:r w:rsidR="007450F5">
        <w:rPr>
          <w:rFonts w:ascii="Times New Roman" w:hAnsi="Times New Roman" w:cs="Times New Roman"/>
          <w:sz w:val="24"/>
          <w:szCs w:val="24"/>
        </w:rPr>
        <w:t>ț</w:t>
      </w:r>
      <w:r w:rsidR="007450F5" w:rsidRPr="007450F5">
        <w:rPr>
          <w:rFonts w:ascii="Times New Roman" w:hAnsi="Times New Roman" w:cs="Times New Roman"/>
          <w:sz w:val="24"/>
          <w:szCs w:val="24"/>
        </w:rPr>
        <w:t>iunilor de dragare.</w:t>
      </w:r>
      <w:r w:rsidR="00D756A6" w:rsidRPr="00D756A6">
        <w:t xml:space="preserve"> </w:t>
      </w:r>
    </w:p>
    <w:p w14:paraId="2A76572D" w14:textId="3E5A10D5" w:rsidR="00EB620E" w:rsidRDefault="00C46589" w:rsidP="00EB620E">
      <w:pPr>
        <w:autoSpaceDE w:val="0"/>
        <w:autoSpaceDN w:val="0"/>
        <w:adjustRightInd w:val="0"/>
        <w:spacing w:after="0" w:line="360" w:lineRule="auto"/>
        <w:ind w:firstLine="720"/>
        <w:rPr>
          <w:rFonts w:ascii="Times New Roman" w:hAnsi="Times New Roman" w:cs="Times New Roman"/>
          <w:sz w:val="24"/>
          <w:szCs w:val="24"/>
        </w:rPr>
      </w:pPr>
      <w:r w:rsidRPr="007E08ED">
        <w:rPr>
          <w:rFonts w:ascii="Times New Roman" w:hAnsi="Times New Roman" w:cs="Times New Roman"/>
          <w:sz w:val="24"/>
          <w:szCs w:val="24"/>
        </w:rPr>
        <w:t>Materialul</w:t>
      </w:r>
      <w:r w:rsidR="00D4320E">
        <w:rPr>
          <w:rFonts w:ascii="Times New Roman" w:hAnsi="Times New Roman" w:cs="Times New Roman"/>
          <w:sz w:val="24"/>
          <w:szCs w:val="24"/>
        </w:rPr>
        <w:t xml:space="preserve"> dragat</w:t>
      </w:r>
      <w:r w:rsidRPr="007E08ED">
        <w:rPr>
          <w:rFonts w:ascii="Times New Roman" w:hAnsi="Times New Roman" w:cs="Times New Roman"/>
          <w:sz w:val="24"/>
          <w:szCs w:val="24"/>
        </w:rPr>
        <w:t xml:space="preserve">, </w:t>
      </w:r>
      <w:r>
        <w:rPr>
          <w:rFonts w:ascii="Times New Roman" w:hAnsi="Times New Roman" w:cs="Times New Roman"/>
          <w:sz w:val="24"/>
          <w:szCs w:val="24"/>
        </w:rPr>
        <w:t xml:space="preserve">cu granulometria </w:t>
      </w:r>
      <w:r w:rsidRPr="007E08ED">
        <w:rPr>
          <w:rFonts w:ascii="Times New Roman" w:hAnsi="Times New Roman" w:cs="Times New Roman"/>
          <w:sz w:val="24"/>
          <w:szCs w:val="24"/>
        </w:rPr>
        <w:t>potrivit</w:t>
      </w:r>
      <w:r w:rsidR="00D12CAA">
        <w:rPr>
          <w:rFonts w:ascii="Times New Roman" w:hAnsi="Times New Roman" w:cs="Times New Roman"/>
          <w:sz w:val="24"/>
          <w:szCs w:val="24"/>
        </w:rPr>
        <w:t>ă pentru activitățile de înnisipare</w:t>
      </w:r>
      <w:r w:rsidRPr="007E08ED">
        <w:rPr>
          <w:rFonts w:ascii="Times New Roman" w:hAnsi="Times New Roman" w:cs="Times New Roman"/>
          <w:sz w:val="24"/>
          <w:szCs w:val="24"/>
        </w:rPr>
        <w:t xml:space="preserve">, </w:t>
      </w:r>
      <w:r w:rsidR="00D12CAA">
        <w:rPr>
          <w:rFonts w:ascii="Times New Roman" w:hAnsi="Times New Roman" w:cs="Times New Roman"/>
          <w:sz w:val="24"/>
          <w:szCs w:val="24"/>
        </w:rPr>
        <w:t>va fi</w:t>
      </w:r>
      <w:r w:rsidRPr="007E08ED">
        <w:rPr>
          <w:rFonts w:ascii="Times New Roman" w:hAnsi="Times New Roman" w:cs="Times New Roman"/>
          <w:sz w:val="24"/>
          <w:szCs w:val="24"/>
        </w:rPr>
        <w:t xml:space="preserve"> ridicat </w:t>
      </w:r>
      <w:r w:rsidR="00D12CAA">
        <w:rPr>
          <w:rFonts w:ascii="Times New Roman" w:hAnsi="Times New Roman" w:cs="Times New Roman"/>
          <w:sz w:val="24"/>
          <w:szCs w:val="24"/>
        </w:rPr>
        <w:t>î</w:t>
      </w:r>
      <w:r w:rsidRPr="007E08ED">
        <w:rPr>
          <w:rFonts w:ascii="Times New Roman" w:hAnsi="Times New Roman" w:cs="Times New Roman"/>
          <w:sz w:val="24"/>
          <w:szCs w:val="24"/>
        </w:rPr>
        <w:t>n suspensie printr-un sistem de conducte conectat la o pomp</w:t>
      </w:r>
      <w:r w:rsidR="00D12CAA">
        <w:rPr>
          <w:rFonts w:ascii="Times New Roman" w:hAnsi="Times New Roman" w:cs="Times New Roman"/>
          <w:sz w:val="24"/>
          <w:szCs w:val="24"/>
        </w:rPr>
        <w:t>ă</w:t>
      </w:r>
      <w:r w:rsidRPr="007E08ED">
        <w:rPr>
          <w:rFonts w:ascii="Times New Roman" w:hAnsi="Times New Roman" w:cs="Times New Roman"/>
          <w:sz w:val="24"/>
          <w:szCs w:val="24"/>
        </w:rPr>
        <w:t xml:space="preserve"> centrifug</w:t>
      </w:r>
      <w:r w:rsidR="00D12CAA">
        <w:rPr>
          <w:rFonts w:ascii="Times New Roman" w:hAnsi="Times New Roman" w:cs="Times New Roman"/>
          <w:sz w:val="24"/>
          <w:szCs w:val="24"/>
        </w:rPr>
        <w:t>ă</w:t>
      </w:r>
      <w:r w:rsidRPr="007E08ED">
        <w:rPr>
          <w:rFonts w:ascii="Times New Roman" w:hAnsi="Times New Roman" w:cs="Times New Roman"/>
          <w:sz w:val="24"/>
          <w:szCs w:val="24"/>
        </w:rPr>
        <w:t>.</w:t>
      </w:r>
      <w:r w:rsidR="00D12CAA">
        <w:rPr>
          <w:rFonts w:ascii="Times New Roman" w:hAnsi="Times New Roman" w:cs="Times New Roman"/>
          <w:sz w:val="24"/>
          <w:szCs w:val="24"/>
        </w:rPr>
        <w:t xml:space="preserve"> </w:t>
      </w:r>
      <w:r w:rsidRPr="007E08ED">
        <w:rPr>
          <w:rFonts w:ascii="Times New Roman" w:hAnsi="Times New Roman" w:cs="Times New Roman"/>
          <w:sz w:val="24"/>
          <w:szCs w:val="24"/>
        </w:rPr>
        <w:t xml:space="preserve">Se </w:t>
      </w:r>
      <w:r w:rsidR="00D12CAA">
        <w:rPr>
          <w:rFonts w:ascii="Times New Roman" w:hAnsi="Times New Roman" w:cs="Times New Roman"/>
          <w:sz w:val="24"/>
          <w:szCs w:val="24"/>
        </w:rPr>
        <w:t>va</w:t>
      </w:r>
      <w:r w:rsidRPr="007E08ED">
        <w:rPr>
          <w:rFonts w:ascii="Times New Roman" w:hAnsi="Times New Roman" w:cs="Times New Roman"/>
          <w:sz w:val="24"/>
          <w:szCs w:val="24"/>
        </w:rPr>
        <w:t xml:space="preserve"> utiliza numai aspira</w:t>
      </w:r>
      <w:r w:rsidR="00D12CAA">
        <w:rPr>
          <w:rFonts w:ascii="Times New Roman" w:hAnsi="Times New Roman" w:cs="Times New Roman"/>
          <w:sz w:val="24"/>
          <w:szCs w:val="24"/>
        </w:rPr>
        <w:t>ț</w:t>
      </w:r>
      <w:r w:rsidRPr="007E08ED">
        <w:rPr>
          <w:rFonts w:ascii="Times New Roman" w:hAnsi="Times New Roman" w:cs="Times New Roman"/>
          <w:sz w:val="24"/>
          <w:szCs w:val="24"/>
        </w:rPr>
        <w:t>ia efectiv</w:t>
      </w:r>
      <w:r w:rsidR="00D12CAA">
        <w:rPr>
          <w:rFonts w:ascii="Times New Roman" w:hAnsi="Times New Roman" w:cs="Times New Roman"/>
          <w:sz w:val="24"/>
          <w:szCs w:val="24"/>
        </w:rPr>
        <w:t>ă</w:t>
      </w:r>
      <w:r w:rsidRPr="007E08ED">
        <w:rPr>
          <w:rFonts w:ascii="Times New Roman" w:hAnsi="Times New Roman" w:cs="Times New Roman"/>
          <w:sz w:val="24"/>
          <w:szCs w:val="24"/>
        </w:rPr>
        <w:t xml:space="preserve">, </w:t>
      </w:r>
      <w:r w:rsidR="00D12CAA">
        <w:rPr>
          <w:rFonts w:ascii="Times New Roman" w:hAnsi="Times New Roman" w:cs="Times New Roman"/>
          <w:sz w:val="24"/>
          <w:szCs w:val="24"/>
        </w:rPr>
        <w:t>î</w:t>
      </w:r>
      <w:r w:rsidRPr="007E08ED">
        <w:rPr>
          <w:rFonts w:ascii="Times New Roman" w:hAnsi="Times New Roman" w:cs="Times New Roman"/>
          <w:sz w:val="24"/>
          <w:szCs w:val="24"/>
        </w:rPr>
        <w:t xml:space="preserve">n cazul </w:t>
      </w:r>
      <w:r w:rsidR="00D12CAA">
        <w:rPr>
          <w:rFonts w:ascii="Times New Roman" w:hAnsi="Times New Roman" w:cs="Times New Roman"/>
          <w:sz w:val="24"/>
          <w:szCs w:val="24"/>
        </w:rPr>
        <w:t>î</w:t>
      </w:r>
      <w:r w:rsidRPr="007E08ED">
        <w:rPr>
          <w:rFonts w:ascii="Times New Roman" w:hAnsi="Times New Roman" w:cs="Times New Roman"/>
          <w:sz w:val="24"/>
          <w:szCs w:val="24"/>
        </w:rPr>
        <w:t>n care materialul este destul de fluid sau se va face fluidizarea acestuia prin utilizarea unor jeturi de ap</w:t>
      </w:r>
      <w:r w:rsidR="00D12CAA">
        <w:rPr>
          <w:rFonts w:ascii="Times New Roman" w:hAnsi="Times New Roman" w:cs="Times New Roman"/>
          <w:sz w:val="24"/>
          <w:szCs w:val="24"/>
        </w:rPr>
        <w:t>ă</w:t>
      </w:r>
      <w:r w:rsidRPr="007E08ED">
        <w:rPr>
          <w:rFonts w:ascii="Times New Roman" w:hAnsi="Times New Roman" w:cs="Times New Roman"/>
          <w:sz w:val="24"/>
          <w:szCs w:val="24"/>
        </w:rPr>
        <w:t>.</w:t>
      </w:r>
      <w:r w:rsidR="00D12CAA">
        <w:rPr>
          <w:rFonts w:ascii="Times New Roman" w:hAnsi="Times New Roman" w:cs="Times New Roman"/>
          <w:sz w:val="24"/>
          <w:szCs w:val="24"/>
        </w:rPr>
        <w:t xml:space="preserve"> </w:t>
      </w:r>
      <w:r>
        <w:rPr>
          <w:rFonts w:ascii="Times New Roman" w:hAnsi="Times New Roman" w:cs="Times New Roman"/>
          <w:sz w:val="24"/>
          <w:szCs w:val="24"/>
        </w:rPr>
        <w:t>In cazul în care î</w:t>
      </w:r>
      <w:r w:rsidR="007E08ED" w:rsidRPr="007E08ED">
        <w:rPr>
          <w:rFonts w:ascii="Times New Roman" w:hAnsi="Times New Roman" w:cs="Times New Roman"/>
          <w:sz w:val="24"/>
          <w:szCs w:val="24"/>
        </w:rPr>
        <w:t xml:space="preserve">n </w:t>
      </w:r>
      <w:r>
        <w:rPr>
          <w:rFonts w:ascii="Times New Roman" w:hAnsi="Times New Roman" w:cs="Times New Roman"/>
          <w:sz w:val="24"/>
          <w:szCs w:val="24"/>
        </w:rPr>
        <w:t>partea superioară a depozitelor nisipoase</w:t>
      </w:r>
      <w:r w:rsidR="007E08ED" w:rsidRPr="007E08ED">
        <w:rPr>
          <w:rFonts w:ascii="Times New Roman" w:hAnsi="Times New Roman" w:cs="Times New Roman"/>
          <w:sz w:val="24"/>
          <w:szCs w:val="24"/>
        </w:rPr>
        <w:t xml:space="preserve"> se </w:t>
      </w:r>
      <w:proofErr w:type="spellStart"/>
      <w:r w:rsidR="00D12CAA">
        <w:rPr>
          <w:rFonts w:ascii="Times New Roman" w:hAnsi="Times New Roman" w:cs="Times New Roman"/>
          <w:sz w:val="24"/>
          <w:szCs w:val="24"/>
        </w:rPr>
        <w:t>î</w:t>
      </w:r>
      <w:r w:rsidR="007E08ED" w:rsidRPr="007E08ED">
        <w:rPr>
          <w:rFonts w:ascii="Times New Roman" w:hAnsi="Times New Roman" w:cs="Times New Roman"/>
          <w:sz w:val="24"/>
          <w:szCs w:val="24"/>
        </w:rPr>
        <w:t>ntalnesc</w:t>
      </w:r>
      <w:proofErr w:type="spellEnd"/>
      <w:r w:rsidR="007E08ED" w:rsidRPr="007E08ED">
        <w:rPr>
          <w:rFonts w:ascii="Times New Roman" w:hAnsi="Times New Roman" w:cs="Times New Roman"/>
          <w:sz w:val="24"/>
          <w:szCs w:val="24"/>
        </w:rPr>
        <w:t xml:space="preserve"> strat</w:t>
      </w:r>
      <w:r w:rsidR="00D12CAA">
        <w:rPr>
          <w:rFonts w:ascii="Times New Roman" w:hAnsi="Times New Roman" w:cs="Times New Roman"/>
          <w:sz w:val="24"/>
          <w:szCs w:val="24"/>
        </w:rPr>
        <w:t>uri</w:t>
      </w:r>
      <w:r w:rsidR="007E08ED" w:rsidRPr="007E08ED">
        <w:rPr>
          <w:rFonts w:ascii="Times New Roman" w:hAnsi="Times New Roman" w:cs="Times New Roman"/>
          <w:sz w:val="24"/>
          <w:szCs w:val="24"/>
        </w:rPr>
        <w:t xml:space="preserve"> </w:t>
      </w:r>
      <w:proofErr w:type="spellStart"/>
      <w:r w:rsidR="007E14D0">
        <w:rPr>
          <w:rFonts w:ascii="Times New Roman" w:hAnsi="Times New Roman" w:cs="Times New Roman"/>
          <w:sz w:val="24"/>
          <w:szCs w:val="24"/>
        </w:rPr>
        <w:t>c</w:t>
      </w:r>
      <w:r w:rsidR="007E08ED" w:rsidRPr="007E08ED">
        <w:rPr>
          <w:rFonts w:ascii="Times New Roman" w:hAnsi="Times New Roman" w:cs="Times New Roman"/>
          <w:sz w:val="24"/>
          <w:szCs w:val="24"/>
        </w:rPr>
        <w:t>ochil</w:t>
      </w:r>
      <w:r w:rsidR="007E14D0">
        <w:rPr>
          <w:rFonts w:ascii="Times New Roman" w:hAnsi="Times New Roman" w:cs="Times New Roman"/>
          <w:sz w:val="24"/>
          <w:szCs w:val="24"/>
        </w:rPr>
        <w:t>ifere</w:t>
      </w:r>
      <w:proofErr w:type="spellEnd"/>
      <w:r w:rsidR="007E14D0">
        <w:rPr>
          <w:rFonts w:ascii="Times New Roman" w:hAnsi="Times New Roman" w:cs="Times New Roman"/>
          <w:sz w:val="24"/>
          <w:szCs w:val="24"/>
        </w:rPr>
        <w:t xml:space="preserve"> cu granulometria necorespunzătoare (prea mare),</w:t>
      </w:r>
      <w:r w:rsidR="007E08ED" w:rsidRPr="007E08ED">
        <w:rPr>
          <w:rFonts w:ascii="Times New Roman" w:hAnsi="Times New Roman" w:cs="Times New Roman"/>
          <w:sz w:val="24"/>
          <w:szCs w:val="24"/>
        </w:rPr>
        <w:t xml:space="preserve"> acestea vor fi evitate prin mutarea </w:t>
      </w:r>
      <w:r w:rsidR="00D12CAA">
        <w:rPr>
          <w:rFonts w:ascii="Times New Roman" w:hAnsi="Times New Roman" w:cs="Times New Roman"/>
          <w:sz w:val="24"/>
          <w:szCs w:val="24"/>
        </w:rPr>
        <w:t>sistemului de aspirație</w:t>
      </w:r>
      <w:r w:rsidR="007E08ED" w:rsidRPr="007E08ED">
        <w:rPr>
          <w:rFonts w:ascii="Times New Roman" w:hAnsi="Times New Roman" w:cs="Times New Roman"/>
          <w:sz w:val="24"/>
          <w:szCs w:val="24"/>
        </w:rPr>
        <w:t xml:space="preserve"> </w:t>
      </w:r>
      <w:r w:rsidR="00D12CAA">
        <w:rPr>
          <w:rFonts w:ascii="Times New Roman" w:hAnsi="Times New Roman" w:cs="Times New Roman"/>
          <w:sz w:val="24"/>
          <w:szCs w:val="24"/>
        </w:rPr>
        <w:t>î</w:t>
      </w:r>
      <w:r w:rsidR="007E08ED" w:rsidRPr="007E08ED">
        <w:rPr>
          <w:rFonts w:ascii="Times New Roman" w:hAnsi="Times New Roman" w:cs="Times New Roman"/>
          <w:sz w:val="24"/>
          <w:szCs w:val="24"/>
        </w:rPr>
        <w:t>ntr-o zon</w:t>
      </w:r>
      <w:r w:rsidR="00D12CAA">
        <w:rPr>
          <w:rFonts w:ascii="Times New Roman" w:hAnsi="Times New Roman" w:cs="Times New Roman"/>
          <w:sz w:val="24"/>
          <w:szCs w:val="24"/>
        </w:rPr>
        <w:t>ă</w:t>
      </w:r>
      <w:r w:rsidR="007E08ED" w:rsidRPr="007E08ED">
        <w:rPr>
          <w:rFonts w:ascii="Times New Roman" w:hAnsi="Times New Roman" w:cs="Times New Roman"/>
          <w:sz w:val="24"/>
          <w:szCs w:val="24"/>
        </w:rPr>
        <w:t xml:space="preserve"> cu nisip</w:t>
      </w:r>
      <w:r w:rsidR="004D6908">
        <w:rPr>
          <w:rFonts w:ascii="Times New Roman" w:hAnsi="Times New Roman" w:cs="Times New Roman"/>
          <w:sz w:val="24"/>
          <w:szCs w:val="24"/>
        </w:rPr>
        <w:t xml:space="preserve"> </w:t>
      </w:r>
      <w:r w:rsidR="007E14D0">
        <w:rPr>
          <w:rFonts w:ascii="Times New Roman" w:hAnsi="Times New Roman" w:cs="Times New Roman"/>
          <w:sz w:val="24"/>
          <w:szCs w:val="24"/>
        </w:rPr>
        <w:t>care corespunde cerințelor</w:t>
      </w:r>
      <w:r>
        <w:rPr>
          <w:rFonts w:ascii="Times New Roman" w:hAnsi="Times New Roman" w:cs="Times New Roman"/>
          <w:sz w:val="24"/>
          <w:szCs w:val="24"/>
        </w:rPr>
        <w:t xml:space="preserve"> </w:t>
      </w:r>
      <w:r w:rsidR="007E14D0">
        <w:rPr>
          <w:rFonts w:ascii="Times New Roman" w:hAnsi="Times New Roman" w:cs="Times New Roman"/>
          <w:sz w:val="24"/>
          <w:szCs w:val="24"/>
        </w:rPr>
        <w:t>granulometrice.</w:t>
      </w:r>
    </w:p>
    <w:p w14:paraId="1DF434DB" w14:textId="144B4496" w:rsidR="004D6908" w:rsidRDefault="00D12CAA" w:rsidP="007E08ED">
      <w:pPr>
        <w:spacing w:after="0"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Nava de d</w:t>
      </w:r>
      <w:r w:rsidR="007E08ED" w:rsidRPr="007E08ED">
        <w:rPr>
          <w:rFonts w:ascii="Times New Roman" w:hAnsi="Times New Roman" w:cs="Times New Roman"/>
          <w:sz w:val="24"/>
          <w:szCs w:val="24"/>
        </w:rPr>
        <w:t>raga</w:t>
      </w:r>
      <w:r>
        <w:rPr>
          <w:rFonts w:ascii="Times New Roman" w:hAnsi="Times New Roman" w:cs="Times New Roman"/>
          <w:sz w:val="24"/>
          <w:szCs w:val="24"/>
        </w:rPr>
        <w:t>re</w:t>
      </w:r>
      <w:r w:rsidR="007E08ED" w:rsidRPr="007E08ED">
        <w:rPr>
          <w:rFonts w:ascii="Times New Roman" w:hAnsi="Times New Roman" w:cs="Times New Roman"/>
          <w:sz w:val="24"/>
          <w:szCs w:val="24"/>
        </w:rPr>
        <w:t xml:space="preserve"> </w:t>
      </w:r>
      <w:r w:rsidR="00EB620E">
        <w:rPr>
          <w:rFonts w:ascii="Times New Roman" w:hAnsi="Times New Roman" w:cs="Times New Roman"/>
          <w:sz w:val="24"/>
          <w:szCs w:val="24"/>
        </w:rPr>
        <w:t xml:space="preserve">(draga) </w:t>
      </w:r>
      <w:r w:rsidR="007E08ED" w:rsidRPr="007E08ED">
        <w:rPr>
          <w:rFonts w:ascii="Times New Roman" w:hAnsi="Times New Roman" w:cs="Times New Roman"/>
          <w:sz w:val="24"/>
          <w:szCs w:val="24"/>
        </w:rPr>
        <w:t>este dotat</w:t>
      </w:r>
      <w:r>
        <w:rPr>
          <w:rFonts w:ascii="Times New Roman" w:hAnsi="Times New Roman" w:cs="Times New Roman"/>
          <w:sz w:val="24"/>
          <w:szCs w:val="24"/>
        </w:rPr>
        <w:t>ă</w:t>
      </w:r>
      <w:r w:rsidR="007E08ED" w:rsidRPr="007E08ED">
        <w:rPr>
          <w:rFonts w:ascii="Times New Roman" w:hAnsi="Times New Roman" w:cs="Times New Roman"/>
          <w:sz w:val="24"/>
          <w:szCs w:val="24"/>
        </w:rPr>
        <w:t xml:space="preserve"> cu un sistem de naviga</w:t>
      </w:r>
      <w:r>
        <w:rPr>
          <w:rFonts w:ascii="Times New Roman" w:hAnsi="Times New Roman" w:cs="Times New Roman"/>
          <w:sz w:val="24"/>
          <w:szCs w:val="24"/>
        </w:rPr>
        <w:t>ț</w:t>
      </w:r>
      <w:r w:rsidR="007E08ED" w:rsidRPr="007E08ED">
        <w:rPr>
          <w:rFonts w:ascii="Times New Roman" w:hAnsi="Times New Roman" w:cs="Times New Roman"/>
          <w:sz w:val="24"/>
          <w:szCs w:val="24"/>
        </w:rPr>
        <w:t>ie DGPS, pentru pozi</w:t>
      </w:r>
      <w:r>
        <w:rPr>
          <w:rFonts w:ascii="Times New Roman" w:hAnsi="Times New Roman" w:cs="Times New Roman"/>
          <w:sz w:val="24"/>
          <w:szCs w:val="24"/>
        </w:rPr>
        <w:t>ț</w:t>
      </w:r>
      <w:r w:rsidR="007E08ED" w:rsidRPr="007E08ED">
        <w:rPr>
          <w:rFonts w:ascii="Times New Roman" w:hAnsi="Times New Roman" w:cs="Times New Roman"/>
          <w:sz w:val="24"/>
          <w:szCs w:val="24"/>
        </w:rPr>
        <w:t>ionarea corect</w:t>
      </w:r>
      <w:r>
        <w:rPr>
          <w:rFonts w:ascii="Times New Roman" w:hAnsi="Times New Roman" w:cs="Times New Roman"/>
          <w:sz w:val="24"/>
          <w:szCs w:val="24"/>
        </w:rPr>
        <w:t>ă</w:t>
      </w:r>
      <w:r w:rsidR="007E08ED" w:rsidRPr="007E08ED">
        <w:rPr>
          <w:rFonts w:ascii="Times New Roman" w:hAnsi="Times New Roman" w:cs="Times New Roman"/>
          <w:sz w:val="24"/>
          <w:szCs w:val="24"/>
        </w:rPr>
        <w:t xml:space="preserve"> a navei. Perimetrul de exploatare va fi afi</w:t>
      </w:r>
      <w:r>
        <w:rPr>
          <w:rFonts w:ascii="Times New Roman" w:hAnsi="Times New Roman" w:cs="Times New Roman"/>
          <w:sz w:val="24"/>
          <w:szCs w:val="24"/>
        </w:rPr>
        <w:t>ș</w:t>
      </w:r>
      <w:r w:rsidR="007E08ED" w:rsidRPr="007E08ED">
        <w:rPr>
          <w:rFonts w:ascii="Times New Roman" w:hAnsi="Times New Roman" w:cs="Times New Roman"/>
          <w:sz w:val="24"/>
          <w:szCs w:val="24"/>
        </w:rPr>
        <w:t xml:space="preserve">at pe puntea de comanda, astfel </w:t>
      </w:r>
      <w:proofErr w:type="spellStart"/>
      <w:r>
        <w:rPr>
          <w:rFonts w:ascii="Times New Roman" w:hAnsi="Times New Roman" w:cs="Times New Roman"/>
          <w:sz w:val="24"/>
          <w:szCs w:val="24"/>
        </w:rPr>
        <w:t>î</w:t>
      </w:r>
      <w:r w:rsidR="007E08ED" w:rsidRPr="007E08ED">
        <w:rPr>
          <w:rFonts w:ascii="Times New Roman" w:hAnsi="Times New Roman" w:cs="Times New Roman"/>
          <w:sz w:val="24"/>
          <w:szCs w:val="24"/>
        </w:rPr>
        <w:t>ncat</w:t>
      </w:r>
      <w:proofErr w:type="spellEnd"/>
      <w:r w:rsidR="007E08ED" w:rsidRPr="007E08ED">
        <w:rPr>
          <w:rFonts w:ascii="Times New Roman" w:hAnsi="Times New Roman" w:cs="Times New Roman"/>
          <w:sz w:val="24"/>
          <w:szCs w:val="24"/>
        </w:rPr>
        <w:t xml:space="preserve"> dragarea s</w:t>
      </w:r>
      <w:r>
        <w:rPr>
          <w:rFonts w:ascii="Times New Roman" w:hAnsi="Times New Roman" w:cs="Times New Roman"/>
          <w:sz w:val="24"/>
          <w:szCs w:val="24"/>
        </w:rPr>
        <w:t>ă</w:t>
      </w:r>
      <w:r w:rsidR="007E08ED" w:rsidRPr="007E08ED">
        <w:rPr>
          <w:rFonts w:ascii="Times New Roman" w:hAnsi="Times New Roman" w:cs="Times New Roman"/>
          <w:sz w:val="24"/>
          <w:szCs w:val="24"/>
        </w:rPr>
        <w:t xml:space="preserve"> se efectueze strict </w:t>
      </w:r>
      <w:r>
        <w:rPr>
          <w:rFonts w:ascii="Times New Roman" w:hAnsi="Times New Roman" w:cs="Times New Roman"/>
          <w:sz w:val="24"/>
          <w:szCs w:val="24"/>
        </w:rPr>
        <w:t>î</w:t>
      </w:r>
      <w:r w:rsidR="007E08ED" w:rsidRPr="007E08ED">
        <w:rPr>
          <w:rFonts w:ascii="Times New Roman" w:hAnsi="Times New Roman" w:cs="Times New Roman"/>
          <w:sz w:val="24"/>
          <w:szCs w:val="24"/>
        </w:rPr>
        <w:t>n zona aprobat</w:t>
      </w:r>
      <w:r>
        <w:rPr>
          <w:rFonts w:ascii="Times New Roman" w:hAnsi="Times New Roman" w:cs="Times New Roman"/>
          <w:sz w:val="24"/>
          <w:szCs w:val="24"/>
        </w:rPr>
        <w:t>ă</w:t>
      </w:r>
      <w:r w:rsidR="007E08ED" w:rsidRPr="007E08ED">
        <w:rPr>
          <w:rFonts w:ascii="Times New Roman" w:hAnsi="Times New Roman" w:cs="Times New Roman"/>
          <w:sz w:val="24"/>
          <w:szCs w:val="24"/>
        </w:rPr>
        <w:t xml:space="preserve"> prin permisul de exploatare.</w:t>
      </w:r>
      <w:r>
        <w:rPr>
          <w:rFonts w:ascii="Times New Roman" w:hAnsi="Times New Roman" w:cs="Times New Roman"/>
          <w:sz w:val="24"/>
          <w:szCs w:val="24"/>
        </w:rPr>
        <w:t xml:space="preserve"> Nava de dragare</w:t>
      </w:r>
      <w:r w:rsidR="007E08ED" w:rsidRPr="007E08ED">
        <w:rPr>
          <w:rFonts w:ascii="Times New Roman" w:hAnsi="Times New Roman" w:cs="Times New Roman"/>
          <w:sz w:val="24"/>
          <w:szCs w:val="24"/>
        </w:rPr>
        <w:t xml:space="preserve"> nu este sta</w:t>
      </w:r>
      <w:r>
        <w:rPr>
          <w:rFonts w:ascii="Times New Roman" w:hAnsi="Times New Roman" w:cs="Times New Roman"/>
          <w:sz w:val="24"/>
          <w:szCs w:val="24"/>
        </w:rPr>
        <w:t>ț</w:t>
      </w:r>
      <w:r w:rsidR="007E08ED" w:rsidRPr="007E08ED">
        <w:rPr>
          <w:rFonts w:ascii="Times New Roman" w:hAnsi="Times New Roman" w:cs="Times New Roman"/>
          <w:sz w:val="24"/>
          <w:szCs w:val="24"/>
        </w:rPr>
        <w:t>ionar</w:t>
      </w:r>
      <w:r>
        <w:rPr>
          <w:rFonts w:ascii="Times New Roman" w:hAnsi="Times New Roman" w:cs="Times New Roman"/>
          <w:sz w:val="24"/>
          <w:szCs w:val="24"/>
        </w:rPr>
        <w:t>ă și se va deplasa cu</w:t>
      </w:r>
      <w:r w:rsidRPr="007E08ED">
        <w:rPr>
          <w:rFonts w:ascii="Times New Roman" w:hAnsi="Times New Roman" w:cs="Times New Roman"/>
          <w:sz w:val="24"/>
          <w:szCs w:val="24"/>
        </w:rPr>
        <w:t xml:space="preserve"> vitez</w:t>
      </w:r>
      <w:r>
        <w:rPr>
          <w:rFonts w:ascii="Times New Roman" w:hAnsi="Times New Roman" w:cs="Times New Roman"/>
          <w:sz w:val="24"/>
          <w:szCs w:val="24"/>
        </w:rPr>
        <w:t>ă</w:t>
      </w:r>
      <w:r w:rsidRPr="007E08ED">
        <w:rPr>
          <w:rFonts w:ascii="Times New Roman" w:hAnsi="Times New Roman" w:cs="Times New Roman"/>
          <w:sz w:val="24"/>
          <w:szCs w:val="24"/>
        </w:rPr>
        <w:t xml:space="preserve"> redus</w:t>
      </w:r>
      <w:r>
        <w:rPr>
          <w:rFonts w:ascii="Times New Roman" w:hAnsi="Times New Roman" w:cs="Times New Roman"/>
          <w:sz w:val="24"/>
          <w:szCs w:val="24"/>
        </w:rPr>
        <w:t>ă</w:t>
      </w:r>
      <w:r w:rsidRPr="007E08ED">
        <w:rPr>
          <w:rFonts w:ascii="Times New Roman" w:hAnsi="Times New Roman" w:cs="Times New Roman"/>
          <w:sz w:val="24"/>
          <w:szCs w:val="24"/>
        </w:rPr>
        <w:t>, de 1</w:t>
      </w:r>
      <w:r w:rsidR="00D756A6">
        <w:rPr>
          <w:rFonts w:ascii="Times New Roman" w:hAnsi="Times New Roman" w:cs="Times New Roman"/>
          <w:sz w:val="24"/>
          <w:szCs w:val="24"/>
        </w:rPr>
        <w:t>,5 – 2,5</w:t>
      </w:r>
      <w:r w:rsidRPr="007E08ED">
        <w:rPr>
          <w:rFonts w:ascii="Times New Roman" w:hAnsi="Times New Roman" w:cs="Times New Roman"/>
          <w:sz w:val="24"/>
          <w:szCs w:val="24"/>
        </w:rPr>
        <w:t xml:space="preserve"> noduri</w:t>
      </w:r>
      <w:r>
        <w:rPr>
          <w:rFonts w:ascii="Times New Roman" w:hAnsi="Times New Roman" w:cs="Times New Roman"/>
          <w:sz w:val="24"/>
          <w:szCs w:val="24"/>
        </w:rPr>
        <w:t xml:space="preserve"> în timpul </w:t>
      </w:r>
      <w:r w:rsidR="007E08ED" w:rsidRPr="007E08ED">
        <w:rPr>
          <w:rFonts w:ascii="Times New Roman" w:hAnsi="Times New Roman" w:cs="Times New Roman"/>
          <w:sz w:val="24"/>
          <w:szCs w:val="24"/>
        </w:rPr>
        <w:t>opera</w:t>
      </w:r>
      <w:r>
        <w:rPr>
          <w:rFonts w:ascii="Times New Roman" w:hAnsi="Times New Roman" w:cs="Times New Roman"/>
          <w:sz w:val="24"/>
          <w:szCs w:val="24"/>
        </w:rPr>
        <w:t>ț</w:t>
      </w:r>
      <w:r w:rsidR="007E08ED" w:rsidRPr="007E08ED">
        <w:rPr>
          <w:rFonts w:ascii="Times New Roman" w:hAnsi="Times New Roman" w:cs="Times New Roman"/>
          <w:sz w:val="24"/>
          <w:szCs w:val="24"/>
        </w:rPr>
        <w:t>iunilor de dragare</w:t>
      </w:r>
      <w:r w:rsidRPr="007E08ED">
        <w:rPr>
          <w:rFonts w:ascii="Times New Roman" w:hAnsi="Times New Roman" w:cs="Times New Roman"/>
          <w:sz w:val="24"/>
          <w:szCs w:val="24"/>
        </w:rPr>
        <w:t xml:space="preserve">, </w:t>
      </w:r>
      <w:r>
        <w:rPr>
          <w:rFonts w:ascii="Times New Roman" w:hAnsi="Times New Roman" w:cs="Times New Roman"/>
          <w:sz w:val="24"/>
          <w:szCs w:val="24"/>
        </w:rPr>
        <w:t>î</w:t>
      </w:r>
      <w:r w:rsidRPr="007E08ED">
        <w:rPr>
          <w:rFonts w:ascii="Times New Roman" w:hAnsi="Times New Roman" w:cs="Times New Roman"/>
          <w:sz w:val="24"/>
          <w:szCs w:val="24"/>
        </w:rPr>
        <w:t>n func</w:t>
      </w:r>
      <w:r>
        <w:rPr>
          <w:rFonts w:ascii="Times New Roman" w:hAnsi="Times New Roman" w:cs="Times New Roman"/>
          <w:sz w:val="24"/>
          <w:szCs w:val="24"/>
        </w:rPr>
        <w:t>ț</w:t>
      </w:r>
      <w:r w:rsidRPr="007E08ED">
        <w:rPr>
          <w:rFonts w:ascii="Times New Roman" w:hAnsi="Times New Roman" w:cs="Times New Roman"/>
          <w:sz w:val="24"/>
          <w:szCs w:val="24"/>
        </w:rPr>
        <w:t>ie de caracteristicile materialului dragat.</w:t>
      </w:r>
      <w:r w:rsidR="004D6908">
        <w:rPr>
          <w:rFonts w:ascii="Times New Roman" w:hAnsi="Times New Roman" w:cs="Times New Roman"/>
          <w:sz w:val="24"/>
          <w:szCs w:val="24"/>
        </w:rPr>
        <w:t xml:space="preserve"> </w:t>
      </w:r>
    </w:p>
    <w:p w14:paraId="6F39D1F3" w14:textId="2692ECD6" w:rsidR="007E08ED" w:rsidRPr="007E08ED" w:rsidRDefault="007E08ED" w:rsidP="007E08ED">
      <w:pPr>
        <w:spacing w:after="0" w:line="360" w:lineRule="auto"/>
        <w:ind w:firstLine="720"/>
        <w:contextualSpacing/>
        <w:rPr>
          <w:rFonts w:ascii="Times New Roman" w:hAnsi="Times New Roman" w:cs="Times New Roman"/>
          <w:sz w:val="24"/>
          <w:szCs w:val="24"/>
        </w:rPr>
      </w:pPr>
      <w:r w:rsidRPr="007E08ED">
        <w:rPr>
          <w:rFonts w:ascii="Times New Roman" w:hAnsi="Times New Roman" w:cs="Times New Roman"/>
          <w:sz w:val="24"/>
          <w:szCs w:val="24"/>
        </w:rPr>
        <w:t>Atunci c</w:t>
      </w:r>
      <w:r w:rsidR="00D12CAA">
        <w:rPr>
          <w:rFonts w:ascii="Times New Roman" w:hAnsi="Times New Roman" w:cs="Times New Roman"/>
          <w:sz w:val="24"/>
          <w:szCs w:val="24"/>
        </w:rPr>
        <w:t>â</w:t>
      </w:r>
      <w:r w:rsidRPr="007E08ED">
        <w:rPr>
          <w:rFonts w:ascii="Times New Roman" w:hAnsi="Times New Roman" w:cs="Times New Roman"/>
          <w:sz w:val="24"/>
          <w:szCs w:val="24"/>
        </w:rPr>
        <w:t xml:space="preserve">nd </w:t>
      </w:r>
      <w:r w:rsidR="00D12CAA">
        <w:rPr>
          <w:rFonts w:ascii="Times New Roman" w:hAnsi="Times New Roman" w:cs="Times New Roman"/>
          <w:sz w:val="24"/>
          <w:szCs w:val="24"/>
        </w:rPr>
        <w:t xml:space="preserve">nava de dragare </w:t>
      </w:r>
      <w:r w:rsidRPr="007E08ED">
        <w:rPr>
          <w:rFonts w:ascii="Times New Roman" w:hAnsi="Times New Roman" w:cs="Times New Roman"/>
          <w:sz w:val="24"/>
          <w:szCs w:val="24"/>
        </w:rPr>
        <w:t xml:space="preserve">se va apropia de perimetrul de exploatare, nava va reduce viteza </w:t>
      </w:r>
      <w:r w:rsidR="00D12CAA">
        <w:rPr>
          <w:rFonts w:ascii="Times New Roman" w:hAnsi="Times New Roman" w:cs="Times New Roman"/>
          <w:sz w:val="24"/>
          <w:szCs w:val="24"/>
        </w:rPr>
        <w:t>ș</w:t>
      </w:r>
      <w:r w:rsidRPr="007E08ED">
        <w:rPr>
          <w:rFonts w:ascii="Times New Roman" w:hAnsi="Times New Roman" w:cs="Times New Roman"/>
          <w:sz w:val="24"/>
          <w:szCs w:val="24"/>
        </w:rPr>
        <w:t xml:space="preserve">i va cobori conductele </w:t>
      </w:r>
      <w:proofErr w:type="spellStart"/>
      <w:r w:rsidRPr="007E08ED">
        <w:rPr>
          <w:rFonts w:ascii="Times New Roman" w:hAnsi="Times New Roman" w:cs="Times New Roman"/>
          <w:sz w:val="24"/>
          <w:szCs w:val="24"/>
        </w:rPr>
        <w:t>prevazute</w:t>
      </w:r>
      <w:proofErr w:type="spellEnd"/>
      <w:r w:rsidRPr="007E08ED">
        <w:rPr>
          <w:rFonts w:ascii="Times New Roman" w:hAnsi="Times New Roman" w:cs="Times New Roman"/>
          <w:sz w:val="24"/>
          <w:szCs w:val="24"/>
        </w:rPr>
        <w:t xml:space="preserve"> cu capete de aspirare peste bord. Capetele de aspirare se </w:t>
      </w:r>
      <w:r w:rsidRPr="007E08ED">
        <w:rPr>
          <w:rFonts w:ascii="Times New Roman" w:hAnsi="Times New Roman" w:cs="Times New Roman"/>
          <w:sz w:val="24"/>
          <w:szCs w:val="24"/>
        </w:rPr>
        <w:lastRenderedPageBreak/>
        <w:t>vor men</w:t>
      </w:r>
      <w:r w:rsidR="00D12CAA">
        <w:rPr>
          <w:rFonts w:ascii="Times New Roman" w:hAnsi="Times New Roman" w:cs="Times New Roman"/>
          <w:sz w:val="24"/>
          <w:szCs w:val="24"/>
        </w:rPr>
        <w:t>ț</w:t>
      </w:r>
      <w:r w:rsidRPr="007E08ED">
        <w:rPr>
          <w:rFonts w:ascii="Times New Roman" w:hAnsi="Times New Roman" w:cs="Times New Roman"/>
          <w:sz w:val="24"/>
          <w:szCs w:val="24"/>
        </w:rPr>
        <w:t>ine deasupra fundului m</w:t>
      </w:r>
      <w:r w:rsidR="00D12CAA">
        <w:rPr>
          <w:rFonts w:ascii="Times New Roman" w:hAnsi="Times New Roman" w:cs="Times New Roman"/>
          <w:sz w:val="24"/>
          <w:szCs w:val="24"/>
        </w:rPr>
        <w:t>ă</w:t>
      </w:r>
      <w:r w:rsidRPr="007E08ED">
        <w:rPr>
          <w:rFonts w:ascii="Times New Roman" w:hAnsi="Times New Roman" w:cs="Times New Roman"/>
          <w:sz w:val="24"/>
          <w:szCs w:val="24"/>
        </w:rPr>
        <w:t>rii p</w:t>
      </w:r>
      <w:r w:rsidR="00D12CAA">
        <w:rPr>
          <w:rFonts w:ascii="Times New Roman" w:hAnsi="Times New Roman" w:cs="Times New Roman"/>
          <w:sz w:val="24"/>
          <w:szCs w:val="24"/>
        </w:rPr>
        <w:t>â</w:t>
      </w:r>
      <w:r w:rsidRPr="007E08ED">
        <w:rPr>
          <w:rFonts w:ascii="Times New Roman" w:hAnsi="Times New Roman" w:cs="Times New Roman"/>
          <w:sz w:val="24"/>
          <w:szCs w:val="24"/>
        </w:rPr>
        <w:t>n</w:t>
      </w:r>
      <w:r w:rsidR="00D12CAA">
        <w:rPr>
          <w:rFonts w:ascii="Times New Roman" w:hAnsi="Times New Roman" w:cs="Times New Roman"/>
          <w:sz w:val="24"/>
          <w:szCs w:val="24"/>
        </w:rPr>
        <w:t>ă</w:t>
      </w:r>
      <w:r w:rsidRPr="007E08ED">
        <w:rPr>
          <w:rFonts w:ascii="Times New Roman" w:hAnsi="Times New Roman" w:cs="Times New Roman"/>
          <w:sz w:val="24"/>
          <w:szCs w:val="24"/>
        </w:rPr>
        <w:t xml:space="preserve"> </w:t>
      </w:r>
      <w:proofErr w:type="spellStart"/>
      <w:r w:rsidRPr="007E08ED">
        <w:rPr>
          <w:rFonts w:ascii="Times New Roman" w:hAnsi="Times New Roman" w:cs="Times New Roman"/>
          <w:sz w:val="24"/>
          <w:szCs w:val="24"/>
        </w:rPr>
        <w:t>cand</w:t>
      </w:r>
      <w:proofErr w:type="spellEnd"/>
      <w:r w:rsidRPr="007E08ED">
        <w:rPr>
          <w:rFonts w:ascii="Times New Roman" w:hAnsi="Times New Roman" w:cs="Times New Roman"/>
          <w:sz w:val="24"/>
          <w:szCs w:val="24"/>
        </w:rPr>
        <w:t xml:space="preserve"> se va ajunge </w:t>
      </w:r>
      <w:r w:rsidR="00D12CAA">
        <w:rPr>
          <w:rFonts w:ascii="Times New Roman" w:hAnsi="Times New Roman" w:cs="Times New Roman"/>
          <w:sz w:val="24"/>
          <w:szCs w:val="24"/>
        </w:rPr>
        <w:t>î</w:t>
      </w:r>
      <w:r w:rsidRPr="007E08ED">
        <w:rPr>
          <w:rFonts w:ascii="Times New Roman" w:hAnsi="Times New Roman" w:cs="Times New Roman"/>
          <w:sz w:val="24"/>
          <w:szCs w:val="24"/>
        </w:rPr>
        <w:t xml:space="preserve">n perimetrul de exploatare. In momentul pornirii pompei, </w:t>
      </w:r>
      <w:r w:rsidR="00D12CAA">
        <w:rPr>
          <w:rFonts w:ascii="Times New Roman" w:hAnsi="Times New Roman" w:cs="Times New Roman"/>
          <w:sz w:val="24"/>
          <w:szCs w:val="24"/>
        </w:rPr>
        <w:t>î</w:t>
      </w:r>
      <w:r w:rsidRPr="007E08ED">
        <w:rPr>
          <w:rFonts w:ascii="Times New Roman" w:hAnsi="Times New Roman" w:cs="Times New Roman"/>
          <w:sz w:val="24"/>
          <w:szCs w:val="24"/>
        </w:rPr>
        <w:t xml:space="preserve">nainte ca </w:t>
      </w:r>
      <w:r w:rsidR="00D12CAA">
        <w:rPr>
          <w:rFonts w:ascii="Times New Roman" w:hAnsi="Times New Roman" w:cs="Times New Roman"/>
          <w:sz w:val="24"/>
          <w:szCs w:val="24"/>
        </w:rPr>
        <w:t>suprafața nisipoasă</w:t>
      </w:r>
      <w:r w:rsidRPr="007E08ED">
        <w:rPr>
          <w:rFonts w:ascii="Times New Roman" w:hAnsi="Times New Roman" w:cs="Times New Roman"/>
          <w:sz w:val="24"/>
          <w:szCs w:val="24"/>
        </w:rPr>
        <w:t xml:space="preserve"> s</w:t>
      </w:r>
      <w:r w:rsidR="00D12CAA">
        <w:rPr>
          <w:rFonts w:ascii="Times New Roman" w:hAnsi="Times New Roman" w:cs="Times New Roman"/>
          <w:sz w:val="24"/>
          <w:szCs w:val="24"/>
        </w:rPr>
        <w:t>ă</w:t>
      </w:r>
      <w:r w:rsidRPr="007E08ED">
        <w:rPr>
          <w:rFonts w:ascii="Times New Roman" w:hAnsi="Times New Roman" w:cs="Times New Roman"/>
          <w:sz w:val="24"/>
          <w:szCs w:val="24"/>
        </w:rPr>
        <w:t xml:space="preserve"> fie atins</w:t>
      </w:r>
      <w:r w:rsidR="00D12CAA">
        <w:rPr>
          <w:rFonts w:ascii="Times New Roman" w:hAnsi="Times New Roman" w:cs="Times New Roman"/>
          <w:sz w:val="24"/>
          <w:szCs w:val="24"/>
        </w:rPr>
        <w:t>ă</w:t>
      </w:r>
      <w:r w:rsidRPr="007E08ED">
        <w:rPr>
          <w:rFonts w:ascii="Times New Roman" w:hAnsi="Times New Roman" w:cs="Times New Roman"/>
          <w:sz w:val="24"/>
          <w:szCs w:val="24"/>
        </w:rPr>
        <w:t xml:space="preserve"> de capetele de aspirare, se va aspira apa de mare. Aceasta va fi </w:t>
      </w:r>
      <w:r w:rsidR="002B1FC5">
        <w:rPr>
          <w:rFonts w:ascii="Times New Roman" w:hAnsi="Times New Roman" w:cs="Times New Roman"/>
          <w:sz w:val="24"/>
          <w:szCs w:val="24"/>
        </w:rPr>
        <w:t>evacuat</w:t>
      </w:r>
      <w:r w:rsidR="006E6C79">
        <w:rPr>
          <w:rFonts w:ascii="Times New Roman" w:hAnsi="Times New Roman" w:cs="Times New Roman"/>
          <w:sz w:val="24"/>
          <w:szCs w:val="24"/>
        </w:rPr>
        <w:t>ă</w:t>
      </w:r>
      <w:r w:rsidRPr="007E08ED">
        <w:rPr>
          <w:rFonts w:ascii="Times New Roman" w:hAnsi="Times New Roman" w:cs="Times New Roman"/>
          <w:sz w:val="24"/>
          <w:szCs w:val="24"/>
        </w:rPr>
        <w:t xml:space="preserve"> sau va r</w:t>
      </w:r>
      <w:r w:rsidR="006E6C79">
        <w:rPr>
          <w:rFonts w:ascii="Times New Roman" w:hAnsi="Times New Roman" w:cs="Times New Roman"/>
          <w:sz w:val="24"/>
          <w:szCs w:val="24"/>
        </w:rPr>
        <w:t>ă</w:t>
      </w:r>
      <w:r w:rsidRPr="007E08ED">
        <w:rPr>
          <w:rFonts w:ascii="Times New Roman" w:hAnsi="Times New Roman" w:cs="Times New Roman"/>
          <w:sz w:val="24"/>
          <w:szCs w:val="24"/>
        </w:rPr>
        <w:t>m</w:t>
      </w:r>
      <w:r w:rsidR="006E6C79">
        <w:rPr>
          <w:rFonts w:ascii="Times New Roman" w:hAnsi="Times New Roman" w:cs="Times New Roman"/>
          <w:sz w:val="24"/>
          <w:szCs w:val="24"/>
        </w:rPr>
        <w:t>â</w:t>
      </w:r>
      <w:r w:rsidRPr="007E08ED">
        <w:rPr>
          <w:rFonts w:ascii="Times New Roman" w:hAnsi="Times New Roman" w:cs="Times New Roman"/>
          <w:sz w:val="24"/>
          <w:szCs w:val="24"/>
        </w:rPr>
        <w:t xml:space="preserve">ne </w:t>
      </w:r>
      <w:r w:rsidR="002B1FC5">
        <w:rPr>
          <w:rFonts w:ascii="Times New Roman" w:hAnsi="Times New Roman" w:cs="Times New Roman"/>
          <w:sz w:val="24"/>
          <w:szCs w:val="24"/>
        </w:rPr>
        <w:t xml:space="preserve">provizoriu </w:t>
      </w:r>
      <w:r w:rsidR="006E6C79">
        <w:rPr>
          <w:rFonts w:ascii="Times New Roman" w:hAnsi="Times New Roman" w:cs="Times New Roman"/>
          <w:sz w:val="24"/>
          <w:szCs w:val="24"/>
        </w:rPr>
        <w:t>î</w:t>
      </w:r>
      <w:r w:rsidRPr="007E08ED">
        <w:rPr>
          <w:rFonts w:ascii="Times New Roman" w:hAnsi="Times New Roman" w:cs="Times New Roman"/>
          <w:sz w:val="24"/>
          <w:szCs w:val="24"/>
        </w:rPr>
        <w:t>n bunc</w:t>
      </w:r>
      <w:r w:rsidR="006E6C79">
        <w:rPr>
          <w:rFonts w:ascii="Times New Roman" w:hAnsi="Times New Roman" w:cs="Times New Roman"/>
          <w:sz w:val="24"/>
          <w:szCs w:val="24"/>
        </w:rPr>
        <w:t>ărul navei</w:t>
      </w:r>
      <w:r w:rsidRPr="007E08ED">
        <w:rPr>
          <w:rFonts w:ascii="Times New Roman" w:hAnsi="Times New Roman" w:cs="Times New Roman"/>
          <w:sz w:val="24"/>
          <w:szCs w:val="24"/>
        </w:rPr>
        <w:t xml:space="preserve">. In momentul </w:t>
      </w:r>
      <w:r w:rsidR="006E6C79">
        <w:rPr>
          <w:rFonts w:ascii="Times New Roman" w:hAnsi="Times New Roman" w:cs="Times New Roman"/>
          <w:sz w:val="24"/>
          <w:szCs w:val="24"/>
        </w:rPr>
        <w:t>î</w:t>
      </w:r>
      <w:r w:rsidRPr="007E08ED">
        <w:rPr>
          <w:rFonts w:ascii="Times New Roman" w:hAnsi="Times New Roman" w:cs="Times New Roman"/>
          <w:sz w:val="24"/>
          <w:szCs w:val="24"/>
        </w:rPr>
        <w:t xml:space="preserve">n care </w:t>
      </w:r>
      <w:r w:rsidR="006E6C79">
        <w:rPr>
          <w:rFonts w:ascii="Times New Roman" w:hAnsi="Times New Roman" w:cs="Times New Roman"/>
          <w:sz w:val="24"/>
          <w:szCs w:val="24"/>
        </w:rPr>
        <w:t xml:space="preserve">sedimentele nisipoase vor ajunge </w:t>
      </w:r>
      <w:r w:rsidR="002B1FC5">
        <w:rPr>
          <w:rFonts w:ascii="Times New Roman" w:hAnsi="Times New Roman" w:cs="Times New Roman"/>
          <w:sz w:val="24"/>
          <w:szCs w:val="24"/>
        </w:rPr>
        <w:t>î</w:t>
      </w:r>
      <w:r w:rsidRPr="007E08ED">
        <w:rPr>
          <w:rFonts w:ascii="Times New Roman" w:hAnsi="Times New Roman" w:cs="Times New Roman"/>
          <w:sz w:val="24"/>
          <w:szCs w:val="24"/>
        </w:rPr>
        <w:t>n densitometru</w:t>
      </w:r>
      <w:r w:rsidR="006E6C79">
        <w:rPr>
          <w:rFonts w:ascii="Times New Roman" w:hAnsi="Times New Roman" w:cs="Times New Roman"/>
          <w:sz w:val="24"/>
          <w:szCs w:val="24"/>
        </w:rPr>
        <w:t xml:space="preserve"> (măsoară turbiditatea soluțiilor) iar</w:t>
      </w:r>
      <w:r w:rsidRPr="007E08ED">
        <w:rPr>
          <w:rFonts w:ascii="Times New Roman" w:hAnsi="Times New Roman" w:cs="Times New Roman"/>
          <w:sz w:val="24"/>
          <w:szCs w:val="24"/>
        </w:rPr>
        <w:t xml:space="preserve"> operatorul de dragare va observa cre</w:t>
      </w:r>
      <w:r w:rsidR="006E6C79">
        <w:rPr>
          <w:rFonts w:ascii="Times New Roman" w:hAnsi="Times New Roman" w:cs="Times New Roman"/>
          <w:sz w:val="24"/>
          <w:szCs w:val="24"/>
        </w:rPr>
        <w:t>ș</w:t>
      </w:r>
      <w:r w:rsidRPr="007E08ED">
        <w:rPr>
          <w:rFonts w:ascii="Times New Roman" w:hAnsi="Times New Roman" w:cs="Times New Roman"/>
          <w:sz w:val="24"/>
          <w:szCs w:val="24"/>
        </w:rPr>
        <w:t>terea densit</w:t>
      </w:r>
      <w:r w:rsidR="006E6C79">
        <w:rPr>
          <w:rFonts w:ascii="Times New Roman" w:hAnsi="Times New Roman" w:cs="Times New Roman"/>
          <w:sz w:val="24"/>
          <w:szCs w:val="24"/>
        </w:rPr>
        <w:t>ăț</w:t>
      </w:r>
      <w:r w:rsidRPr="007E08ED">
        <w:rPr>
          <w:rFonts w:ascii="Times New Roman" w:hAnsi="Times New Roman" w:cs="Times New Roman"/>
          <w:sz w:val="24"/>
          <w:szCs w:val="24"/>
        </w:rPr>
        <w:t>ii, va redirec</w:t>
      </w:r>
      <w:r w:rsidR="006E6C79">
        <w:rPr>
          <w:rFonts w:ascii="Times New Roman" w:hAnsi="Times New Roman" w:cs="Times New Roman"/>
          <w:sz w:val="24"/>
          <w:szCs w:val="24"/>
        </w:rPr>
        <w:t>ț</w:t>
      </w:r>
      <w:r w:rsidRPr="007E08ED">
        <w:rPr>
          <w:rFonts w:ascii="Times New Roman" w:hAnsi="Times New Roman" w:cs="Times New Roman"/>
          <w:sz w:val="24"/>
          <w:szCs w:val="24"/>
        </w:rPr>
        <w:t>iona amestecul spre bunc</w:t>
      </w:r>
      <w:r w:rsidR="006E6C79">
        <w:rPr>
          <w:rFonts w:ascii="Times New Roman" w:hAnsi="Times New Roman" w:cs="Times New Roman"/>
          <w:sz w:val="24"/>
          <w:szCs w:val="24"/>
        </w:rPr>
        <w:t>ă</w:t>
      </w:r>
      <w:r w:rsidRPr="007E08ED">
        <w:rPr>
          <w:rFonts w:ascii="Times New Roman" w:hAnsi="Times New Roman" w:cs="Times New Roman"/>
          <w:sz w:val="24"/>
          <w:szCs w:val="24"/>
        </w:rPr>
        <w:t xml:space="preserve">r </w:t>
      </w:r>
      <w:r w:rsidR="006E6C79">
        <w:rPr>
          <w:rFonts w:ascii="Times New Roman" w:hAnsi="Times New Roman" w:cs="Times New Roman"/>
          <w:sz w:val="24"/>
          <w:szCs w:val="24"/>
        </w:rPr>
        <w:t>ș</w:t>
      </w:r>
      <w:r w:rsidRPr="007E08ED">
        <w:rPr>
          <w:rFonts w:ascii="Times New Roman" w:hAnsi="Times New Roman" w:cs="Times New Roman"/>
          <w:sz w:val="24"/>
          <w:szCs w:val="24"/>
        </w:rPr>
        <w:t xml:space="preserve">i va </w:t>
      </w:r>
      <w:r w:rsidR="006E6C79">
        <w:rPr>
          <w:rFonts w:ascii="Times New Roman" w:hAnsi="Times New Roman" w:cs="Times New Roman"/>
          <w:sz w:val="24"/>
          <w:szCs w:val="24"/>
        </w:rPr>
        <w:t>î</w:t>
      </w:r>
      <w:r w:rsidRPr="007E08ED">
        <w:rPr>
          <w:rFonts w:ascii="Times New Roman" w:hAnsi="Times New Roman" w:cs="Times New Roman"/>
          <w:sz w:val="24"/>
          <w:szCs w:val="24"/>
        </w:rPr>
        <w:t>nchide supapa de pompare peste bord.</w:t>
      </w:r>
      <w:r w:rsidR="004D6908">
        <w:rPr>
          <w:rFonts w:ascii="Times New Roman" w:hAnsi="Times New Roman" w:cs="Times New Roman"/>
          <w:sz w:val="24"/>
          <w:szCs w:val="24"/>
        </w:rPr>
        <w:t xml:space="preserve"> </w:t>
      </w:r>
      <w:r w:rsidRPr="007E08ED">
        <w:rPr>
          <w:rFonts w:ascii="Times New Roman" w:hAnsi="Times New Roman" w:cs="Times New Roman"/>
          <w:sz w:val="24"/>
          <w:szCs w:val="24"/>
        </w:rPr>
        <w:t>Dup</w:t>
      </w:r>
      <w:r w:rsidR="006E6C79">
        <w:rPr>
          <w:rFonts w:ascii="Times New Roman" w:hAnsi="Times New Roman" w:cs="Times New Roman"/>
          <w:sz w:val="24"/>
          <w:szCs w:val="24"/>
        </w:rPr>
        <w:t>ă</w:t>
      </w:r>
      <w:r w:rsidRPr="007E08ED">
        <w:rPr>
          <w:rFonts w:ascii="Times New Roman" w:hAnsi="Times New Roman" w:cs="Times New Roman"/>
          <w:sz w:val="24"/>
          <w:szCs w:val="24"/>
        </w:rPr>
        <w:t xml:space="preserve"> </w:t>
      </w:r>
      <w:r w:rsidR="006E6C79">
        <w:rPr>
          <w:rFonts w:ascii="Times New Roman" w:hAnsi="Times New Roman" w:cs="Times New Roman"/>
          <w:sz w:val="24"/>
          <w:szCs w:val="24"/>
        </w:rPr>
        <w:t>î</w:t>
      </w:r>
      <w:r w:rsidRPr="007E08ED">
        <w:rPr>
          <w:rFonts w:ascii="Times New Roman" w:hAnsi="Times New Roman" w:cs="Times New Roman"/>
          <w:sz w:val="24"/>
          <w:szCs w:val="24"/>
        </w:rPr>
        <w:t>nc</w:t>
      </w:r>
      <w:r w:rsidR="006E6C79">
        <w:rPr>
          <w:rFonts w:ascii="Times New Roman" w:hAnsi="Times New Roman" w:cs="Times New Roman"/>
          <w:sz w:val="24"/>
          <w:szCs w:val="24"/>
        </w:rPr>
        <w:t>ă</w:t>
      </w:r>
      <w:r w:rsidRPr="007E08ED">
        <w:rPr>
          <w:rFonts w:ascii="Times New Roman" w:hAnsi="Times New Roman" w:cs="Times New Roman"/>
          <w:sz w:val="24"/>
          <w:szCs w:val="24"/>
        </w:rPr>
        <w:t xml:space="preserve">rcare, nava </w:t>
      </w:r>
      <w:r w:rsidR="006E6C79">
        <w:rPr>
          <w:rFonts w:ascii="Times New Roman" w:hAnsi="Times New Roman" w:cs="Times New Roman"/>
          <w:sz w:val="24"/>
          <w:szCs w:val="24"/>
        </w:rPr>
        <w:t xml:space="preserve">va </w:t>
      </w:r>
      <w:r w:rsidRPr="007E08ED">
        <w:rPr>
          <w:rFonts w:ascii="Times New Roman" w:hAnsi="Times New Roman" w:cs="Times New Roman"/>
          <w:sz w:val="24"/>
          <w:szCs w:val="24"/>
        </w:rPr>
        <w:t>p</w:t>
      </w:r>
      <w:r w:rsidR="006E6C79">
        <w:rPr>
          <w:rFonts w:ascii="Times New Roman" w:hAnsi="Times New Roman" w:cs="Times New Roman"/>
          <w:sz w:val="24"/>
          <w:szCs w:val="24"/>
        </w:rPr>
        <w:t>ărăsi</w:t>
      </w:r>
      <w:r w:rsidRPr="007E08ED">
        <w:rPr>
          <w:rFonts w:ascii="Times New Roman" w:hAnsi="Times New Roman" w:cs="Times New Roman"/>
          <w:sz w:val="24"/>
          <w:szCs w:val="24"/>
        </w:rPr>
        <w:t xml:space="preserve"> perimetrul de exploatare </w:t>
      </w:r>
      <w:r w:rsidR="006E6C79">
        <w:rPr>
          <w:rFonts w:ascii="Times New Roman" w:hAnsi="Times New Roman" w:cs="Times New Roman"/>
          <w:sz w:val="24"/>
          <w:szCs w:val="24"/>
        </w:rPr>
        <w:t>ș</w:t>
      </w:r>
      <w:r w:rsidRPr="007E08ED">
        <w:rPr>
          <w:rFonts w:ascii="Times New Roman" w:hAnsi="Times New Roman" w:cs="Times New Roman"/>
          <w:sz w:val="24"/>
          <w:szCs w:val="24"/>
        </w:rPr>
        <w:t xml:space="preserve">i se </w:t>
      </w:r>
      <w:r w:rsidR="006E6C79">
        <w:rPr>
          <w:rFonts w:ascii="Times New Roman" w:hAnsi="Times New Roman" w:cs="Times New Roman"/>
          <w:sz w:val="24"/>
          <w:szCs w:val="24"/>
        </w:rPr>
        <w:t xml:space="preserve">va </w:t>
      </w:r>
      <w:r w:rsidRPr="007E08ED">
        <w:rPr>
          <w:rFonts w:ascii="Times New Roman" w:hAnsi="Times New Roman" w:cs="Times New Roman"/>
          <w:sz w:val="24"/>
          <w:szCs w:val="24"/>
        </w:rPr>
        <w:t>deplas</w:t>
      </w:r>
      <w:r w:rsidR="006E6C79">
        <w:rPr>
          <w:rFonts w:ascii="Times New Roman" w:hAnsi="Times New Roman" w:cs="Times New Roman"/>
          <w:sz w:val="24"/>
          <w:szCs w:val="24"/>
        </w:rPr>
        <w:t>a</w:t>
      </w:r>
      <w:r w:rsidRPr="007E08ED">
        <w:rPr>
          <w:rFonts w:ascii="Times New Roman" w:hAnsi="Times New Roman" w:cs="Times New Roman"/>
          <w:sz w:val="24"/>
          <w:szCs w:val="24"/>
        </w:rPr>
        <w:t xml:space="preserve"> spre zona de reabilitare a plajelor unde </w:t>
      </w:r>
      <w:r w:rsidR="006E6C79">
        <w:rPr>
          <w:rFonts w:ascii="Times New Roman" w:hAnsi="Times New Roman" w:cs="Times New Roman"/>
          <w:sz w:val="24"/>
          <w:szCs w:val="24"/>
        </w:rPr>
        <w:t>nisipul va fi pompat către țărm printr-un sistem de conducte</w:t>
      </w:r>
      <w:r w:rsidR="00EB620E">
        <w:rPr>
          <w:rFonts w:ascii="Times New Roman" w:hAnsi="Times New Roman" w:cs="Times New Roman"/>
          <w:sz w:val="24"/>
          <w:szCs w:val="24"/>
        </w:rPr>
        <w:t xml:space="preserve"> iar ulterior nivelat cu ajutorul excavatoarelor</w:t>
      </w:r>
      <w:r w:rsidR="006E6C79">
        <w:rPr>
          <w:rFonts w:ascii="Times New Roman" w:hAnsi="Times New Roman" w:cs="Times New Roman"/>
          <w:sz w:val="24"/>
          <w:szCs w:val="24"/>
        </w:rPr>
        <w:t>.</w:t>
      </w:r>
    </w:p>
    <w:p w14:paraId="26F16407" w14:textId="76E47B30" w:rsidR="007450F5" w:rsidRDefault="007450F5" w:rsidP="007450F5">
      <w:pPr>
        <w:autoSpaceDE w:val="0"/>
        <w:autoSpaceDN w:val="0"/>
        <w:adjustRightInd w:val="0"/>
        <w:spacing w:after="0" w:line="360" w:lineRule="auto"/>
        <w:ind w:firstLine="720"/>
        <w:rPr>
          <w:rFonts w:ascii="Times New Roman" w:hAnsi="Times New Roman" w:cs="Times New Roman"/>
          <w:bCs/>
          <w:sz w:val="24"/>
          <w:szCs w:val="24"/>
        </w:rPr>
      </w:pPr>
      <w:r w:rsidRPr="00EB620E">
        <w:rPr>
          <w:rFonts w:ascii="Times New Roman" w:hAnsi="Times New Roman" w:cs="Times New Roman"/>
          <w:bCs/>
          <w:sz w:val="24"/>
          <w:szCs w:val="24"/>
        </w:rPr>
        <w:t xml:space="preserve">Materialul </w:t>
      </w:r>
      <w:r w:rsidR="00D756A6">
        <w:rPr>
          <w:rFonts w:ascii="Times New Roman" w:hAnsi="Times New Roman" w:cs="Times New Roman"/>
          <w:bCs/>
          <w:sz w:val="24"/>
          <w:szCs w:val="24"/>
        </w:rPr>
        <w:t xml:space="preserve">nisipos </w:t>
      </w:r>
      <w:r w:rsidRPr="00EB620E">
        <w:rPr>
          <w:rFonts w:ascii="Times New Roman" w:hAnsi="Times New Roman" w:cs="Times New Roman"/>
          <w:bCs/>
          <w:sz w:val="24"/>
          <w:szCs w:val="24"/>
        </w:rPr>
        <w:t>dragat</w:t>
      </w:r>
      <w:r>
        <w:rPr>
          <w:rFonts w:ascii="Times New Roman" w:hAnsi="Times New Roman" w:cs="Times New Roman"/>
          <w:bCs/>
          <w:sz w:val="24"/>
          <w:szCs w:val="24"/>
        </w:rPr>
        <w:t xml:space="preserve"> n</w:t>
      </w:r>
      <w:r w:rsidRPr="00EB620E">
        <w:rPr>
          <w:rFonts w:ascii="Times New Roman" w:hAnsi="Times New Roman" w:cs="Times New Roman"/>
          <w:bCs/>
          <w:sz w:val="24"/>
          <w:szCs w:val="24"/>
        </w:rPr>
        <w:t>u va suferi niciun proces de prelucrare</w:t>
      </w:r>
      <w:r>
        <w:rPr>
          <w:rFonts w:ascii="Times New Roman" w:hAnsi="Times New Roman" w:cs="Times New Roman"/>
          <w:bCs/>
          <w:sz w:val="24"/>
          <w:szCs w:val="24"/>
        </w:rPr>
        <w:t xml:space="preserve"> și va fi permanent monitorizat, astfel</w:t>
      </w:r>
      <w:r w:rsidRPr="00EB620E">
        <w:rPr>
          <w:rFonts w:ascii="Times New Roman" w:hAnsi="Times New Roman" w:cs="Times New Roman"/>
          <w:bCs/>
          <w:sz w:val="24"/>
          <w:szCs w:val="24"/>
        </w:rPr>
        <w:t xml:space="preserve"> </w:t>
      </w:r>
      <w:r>
        <w:rPr>
          <w:rFonts w:ascii="Times New Roman" w:hAnsi="Times New Roman" w:cs="Times New Roman"/>
          <w:bCs/>
          <w:sz w:val="24"/>
          <w:szCs w:val="24"/>
        </w:rPr>
        <w:t>î</w:t>
      </w:r>
      <w:r w:rsidRPr="00EB620E">
        <w:rPr>
          <w:rFonts w:ascii="Times New Roman" w:hAnsi="Times New Roman" w:cs="Times New Roman"/>
          <w:bCs/>
          <w:sz w:val="24"/>
          <w:szCs w:val="24"/>
        </w:rPr>
        <w:t>nc</w:t>
      </w:r>
      <w:r>
        <w:rPr>
          <w:rFonts w:ascii="Times New Roman" w:hAnsi="Times New Roman" w:cs="Times New Roman"/>
          <w:bCs/>
          <w:sz w:val="24"/>
          <w:szCs w:val="24"/>
        </w:rPr>
        <w:t>â</w:t>
      </w:r>
      <w:r w:rsidRPr="00EB620E">
        <w:rPr>
          <w:rFonts w:ascii="Times New Roman" w:hAnsi="Times New Roman" w:cs="Times New Roman"/>
          <w:bCs/>
          <w:sz w:val="24"/>
          <w:szCs w:val="24"/>
        </w:rPr>
        <w:t>t s</w:t>
      </w:r>
      <w:r>
        <w:rPr>
          <w:rFonts w:ascii="Times New Roman" w:hAnsi="Times New Roman" w:cs="Times New Roman"/>
          <w:bCs/>
          <w:sz w:val="24"/>
          <w:szCs w:val="24"/>
        </w:rPr>
        <w:t>ă</w:t>
      </w:r>
      <w:r w:rsidRPr="00EB620E">
        <w:rPr>
          <w:rFonts w:ascii="Times New Roman" w:hAnsi="Times New Roman" w:cs="Times New Roman"/>
          <w:bCs/>
          <w:sz w:val="24"/>
          <w:szCs w:val="24"/>
        </w:rPr>
        <w:t xml:space="preserve"> corespunda cerin</w:t>
      </w:r>
      <w:r>
        <w:rPr>
          <w:rFonts w:ascii="Times New Roman" w:hAnsi="Times New Roman" w:cs="Times New Roman"/>
          <w:bCs/>
          <w:sz w:val="24"/>
          <w:szCs w:val="24"/>
        </w:rPr>
        <w:t>ț</w:t>
      </w:r>
      <w:r w:rsidRPr="00EB620E">
        <w:rPr>
          <w:rFonts w:ascii="Times New Roman" w:hAnsi="Times New Roman" w:cs="Times New Roman"/>
          <w:bCs/>
          <w:sz w:val="24"/>
          <w:szCs w:val="24"/>
        </w:rPr>
        <w:t>elor proiectului, at</w:t>
      </w:r>
      <w:r>
        <w:rPr>
          <w:rFonts w:ascii="Times New Roman" w:hAnsi="Times New Roman" w:cs="Times New Roman"/>
          <w:bCs/>
          <w:sz w:val="24"/>
          <w:szCs w:val="24"/>
        </w:rPr>
        <w:t>â</w:t>
      </w:r>
      <w:r w:rsidRPr="00EB620E">
        <w:rPr>
          <w:rFonts w:ascii="Times New Roman" w:hAnsi="Times New Roman" w:cs="Times New Roman"/>
          <w:bCs/>
          <w:sz w:val="24"/>
          <w:szCs w:val="24"/>
        </w:rPr>
        <w:t>t din punct de vedere al compozi</w:t>
      </w:r>
      <w:r>
        <w:rPr>
          <w:rFonts w:ascii="Times New Roman" w:hAnsi="Times New Roman" w:cs="Times New Roman"/>
          <w:bCs/>
          <w:sz w:val="24"/>
          <w:szCs w:val="24"/>
        </w:rPr>
        <w:t>ț</w:t>
      </w:r>
      <w:r w:rsidRPr="00EB620E">
        <w:rPr>
          <w:rFonts w:ascii="Times New Roman" w:hAnsi="Times New Roman" w:cs="Times New Roman"/>
          <w:bCs/>
          <w:sz w:val="24"/>
          <w:szCs w:val="24"/>
        </w:rPr>
        <w:t>iei granulometrice c</w:t>
      </w:r>
      <w:r>
        <w:rPr>
          <w:rFonts w:ascii="Times New Roman" w:hAnsi="Times New Roman" w:cs="Times New Roman"/>
          <w:bCs/>
          <w:sz w:val="24"/>
          <w:szCs w:val="24"/>
        </w:rPr>
        <w:t>â</w:t>
      </w:r>
      <w:r w:rsidRPr="00EB620E">
        <w:rPr>
          <w:rFonts w:ascii="Times New Roman" w:hAnsi="Times New Roman" w:cs="Times New Roman"/>
          <w:bCs/>
          <w:sz w:val="24"/>
          <w:szCs w:val="24"/>
        </w:rPr>
        <w:t xml:space="preserve">t </w:t>
      </w:r>
      <w:r>
        <w:rPr>
          <w:rFonts w:ascii="Times New Roman" w:hAnsi="Times New Roman" w:cs="Times New Roman"/>
          <w:bCs/>
          <w:sz w:val="24"/>
          <w:szCs w:val="24"/>
        </w:rPr>
        <w:t>ș</w:t>
      </w:r>
      <w:r w:rsidRPr="00EB620E">
        <w:rPr>
          <w:rFonts w:ascii="Times New Roman" w:hAnsi="Times New Roman" w:cs="Times New Roman"/>
          <w:bCs/>
          <w:sz w:val="24"/>
          <w:szCs w:val="24"/>
        </w:rPr>
        <w:t>i a con</w:t>
      </w:r>
      <w:r>
        <w:rPr>
          <w:rFonts w:ascii="Times New Roman" w:hAnsi="Times New Roman" w:cs="Times New Roman"/>
          <w:bCs/>
          <w:sz w:val="24"/>
          <w:szCs w:val="24"/>
        </w:rPr>
        <w:t>ț</w:t>
      </w:r>
      <w:r w:rsidRPr="00EB620E">
        <w:rPr>
          <w:rFonts w:ascii="Times New Roman" w:hAnsi="Times New Roman" w:cs="Times New Roman"/>
          <w:bCs/>
          <w:sz w:val="24"/>
          <w:szCs w:val="24"/>
        </w:rPr>
        <w:t xml:space="preserve">inutului </w:t>
      </w:r>
      <w:r>
        <w:rPr>
          <w:rFonts w:ascii="Times New Roman" w:hAnsi="Times New Roman" w:cs="Times New Roman"/>
          <w:bCs/>
          <w:sz w:val="24"/>
          <w:szCs w:val="24"/>
        </w:rPr>
        <w:t>î</w:t>
      </w:r>
      <w:r w:rsidRPr="00EB620E">
        <w:rPr>
          <w:rFonts w:ascii="Times New Roman" w:hAnsi="Times New Roman" w:cs="Times New Roman"/>
          <w:bCs/>
          <w:sz w:val="24"/>
          <w:szCs w:val="24"/>
        </w:rPr>
        <w:t xml:space="preserve">n carbonat de calciu. In cazul </w:t>
      </w:r>
      <w:r>
        <w:rPr>
          <w:rFonts w:ascii="Times New Roman" w:hAnsi="Times New Roman" w:cs="Times New Roman"/>
          <w:bCs/>
          <w:sz w:val="24"/>
          <w:szCs w:val="24"/>
        </w:rPr>
        <w:t>î</w:t>
      </w:r>
      <w:r w:rsidRPr="00EB620E">
        <w:rPr>
          <w:rFonts w:ascii="Times New Roman" w:hAnsi="Times New Roman" w:cs="Times New Roman"/>
          <w:bCs/>
          <w:sz w:val="24"/>
          <w:szCs w:val="24"/>
        </w:rPr>
        <w:t>n care se observ</w:t>
      </w:r>
      <w:r>
        <w:rPr>
          <w:rFonts w:ascii="Times New Roman" w:hAnsi="Times New Roman" w:cs="Times New Roman"/>
          <w:bCs/>
          <w:sz w:val="24"/>
          <w:szCs w:val="24"/>
        </w:rPr>
        <w:t>ă</w:t>
      </w:r>
      <w:r w:rsidRPr="00EB620E">
        <w:rPr>
          <w:rFonts w:ascii="Times New Roman" w:hAnsi="Times New Roman" w:cs="Times New Roman"/>
          <w:bCs/>
          <w:sz w:val="24"/>
          <w:szCs w:val="24"/>
        </w:rPr>
        <w:t xml:space="preserve"> un procentaj mare de </w:t>
      </w:r>
      <w:r>
        <w:rPr>
          <w:rFonts w:ascii="Times New Roman" w:hAnsi="Times New Roman" w:cs="Times New Roman"/>
          <w:bCs/>
          <w:sz w:val="24"/>
          <w:szCs w:val="24"/>
        </w:rPr>
        <w:t xml:space="preserve">nisip </w:t>
      </w:r>
      <w:r w:rsidR="00377863">
        <w:rPr>
          <w:rFonts w:ascii="Times New Roman" w:hAnsi="Times New Roman" w:cs="Times New Roman"/>
          <w:bCs/>
          <w:sz w:val="24"/>
          <w:szCs w:val="24"/>
        </w:rPr>
        <w:t xml:space="preserve">grosier cu resturi mari de </w:t>
      </w:r>
      <w:r w:rsidRPr="00EB620E">
        <w:rPr>
          <w:rFonts w:ascii="Times New Roman" w:hAnsi="Times New Roman" w:cs="Times New Roman"/>
          <w:bCs/>
          <w:sz w:val="24"/>
          <w:szCs w:val="24"/>
        </w:rPr>
        <w:t xml:space="preserve">cochilii, dragarea </w:t>
      </w:r>
      <w:r w:rsidR="00377863" w:rsidRPr="00EB620E">
        <w:rPr>
          <w:rFonts w:ascii="Times New Roman" w:hAnsi="Times New Roman" w:cs="Times New Roman"/>
          <w:bCs/>
          <w:sz w:val="24"/>
          <w:szCs w:val="24"/>
        </w:rPr>
        <w:t xml:space="preserve">se va continua </w:t>
      </w:r>
      <w:r>
        <w:rPr>
          <w:rFonts w:ascii="Times New Roman" w:hAnsi="Times New Roman" w:cs="Times New Roman"/>
          <w:bCs/>
          <w:sz w:val="24"/>
          <w:szCs w:val="24"/>
        </w:rPr>
        <w:t>î</w:t>
      </w:r>
      <w:r w:rsidRPr="00EB620E">
        <w:rPr>
          <w:rFonts w:ascii="Times New Roman" w:hAnsi="Times New Roman" w:cs="Times New Roman"/>
          <w:bCs/>
          <w:sz w:val="24"/>
          <w:szCs w:val="24"/>
        </w:rPr>
        <w:t>n</w:t>
      </w:r>
      <w:r>
        <w:rPr>
          <w:rFonts w:ascii="Times New Roman" w:hAnsi="Times New Roman" w:cs="Times New Roman"/>
          <w:bCs/>
          <w:sz w:val="24"/>
          <w:szCs w:val="24"/>
        </w:rPr>
        <w:t xml:space="preserve"> zonele</w:t>
      </w:r>
      <w:r w:rsidRPr="00EB620E">
        <w:rPr>
          <w:rFonts w:ascii="Times New Roman" w:hAnsi="Times New Roman" w:cs="Times New Roman"/>
          <w:bCs/>
          <w:sz w:val="24"/>
          <w:szCs w:val="24"/>
        </w:rPr>
        <w:t xml:space="preserve"> cu nisip cu con</w:t>
      </w:r>
      <w:r>
        <w:rPr>
          <w:rFonts w:ascii="Times New Roman" w:hAnsi="Times New Roman" w:cs="Times New Roman"/>
          <w:bCs/>
          <w:sz w:val="24"/>
          <w:szCs w:val="24"/>
        </w:rPr>
        <w:t>ț</w:t>
      </w:r>
      <w:r w:rsidRPr="00EB620E">
        <w:rPr>
          <w:rFonts w:ascii="Times New Roman" w:hAnsi="Times New Roman" w:cs="Times New Roman"/>
          <w:bCs/>
          <w:sz w:val="24"/>
          <w:szCs w:val="24"/>
        </w:rPr>
        <w:t>inut sc</w:t>
      </w:r>
      <w:r>
        <w:rPr>
          <w:rFonts w:ascii="Times New Roman" w:hAnsi="Times New Roman" w:cs="Times New Roman"/>
          <w:bCs/>
          <w:sz w:val="24"/>
          <w:szCs w:val="24"/>
        </w:rPr>
        <w:t>ă</w:t>
      </w:r>
      <w:r w:rsidRPr="00EB620E">
        <w:rPr>
          <w:rFonts w:ascii="Times New Roman" w:hAnsi="Times New Roman" w:cs="Times New Roman"/>
          <w:bCs/>
          <w:sz w:val="24"/>
          <w:szCs w:val="24"/>
        </w:rPr>
        <w:t xml:space="preserve">zut de cochilii, astfel </w:t>
      </w:r>
      <w:r>
        <w:rPr>
          <w:rFonts w:ascii="Times New Roman" w:hAnsi="Times New Roman" w:cs="Times New Roman"/>
          <w:bCs/>
          <w:sz w:val="24"/>
          <w:szCs w:val="24"/>
        </w:rPr>
        <w:t>î</w:t>
      </w:r>
      <w:r w:rsidRPr="00EB620E">
        <w:rPr>
          <w:rFonts w:ascii="Times New Roman" w:hAnsi="Times New Roman" w:cs="Times New Roman"/>
          <w:bCs/>
          <w:sz w:val="24"/>
          <w:szCs w:val="24"/>
        </w:rPr>
        <w:t>nc</w:t>
      </w:r>
      <w:r>
        <w:rPr>
          <w:rFonts w:ascii="Times New Roman" w:hAnsi="Times New Roman" w:cs="Times New Roman"/>
          <w:bCs/>
          <w:sz w:val="24"/>
          <w:szCs w:val="24"/>
        </w:rPr>
        <w:t>â</w:t>
      </w:r>
      <w:r w:rsidRPr="00EB620E">
        <w:rPr>
          <w:rFonts w:ascii="Times New Roman" w:hAnsi="Times New Roman" w:cs="Times New Roman"/>
          <w:bCs/>
          <w:sz w:val="24"/>
          <w:szCs w:val="24"/>
        </w:rPr>
        <w:t xml:space="preserve">t tot materialul dragat </w:t>
      </w:r>
      <w:r>
        <w:rPr>
          <w:rFonts w:ascii="Times New Roman" w:hAnsi="Times New Roman" w:cs="Times New Roman"/>
          <w:bCs/>
          <w:sz w:val="24"/>
          <w:szCs w:val="24"/>
        </w:rPr>
        <w:t xml:space="preserve">să </w:t>
      </w:r>
      <w:r w:rsidR="00377863">
        <w:rPr>
          <w:rFonts w:ascii="Times New Roman" w:hAnsi="Times New Roman" w:cs="Times New Roman"/>
          <w:bCs/>
          <w:sz w:val="24"/>
          <w:szCs w:val="24"/>
        </w:rPr>
        <w:t xml:space="preserve">corespundă cerințelor și să </w:t>
      </w:r>
      <w:r>
        <w:rPr>
          <w:rFonts w:ascii="Times New Roman" w:hAnsi="Times New Roman" w:cs="Times New Roman"/>
          <w:bCs/>
          <w:sz w:val="24"/>
          <w:szCs w:val="24"/>
        </w:rPr>
        <w:t>poată fi folosit la procesul de î</w:t>
      </w:r>
      <w:r w:rsidRPr="00EB620E">
        <w:rPr>
          <w:rFonts w:ascii="Times New Roman" w:hAnsi="Times New Roman" w:cs="Times New Roman"/>
          <w:bCs/>
          <w:sz w:val="24"/>
          <w:szCs w:val="24"/>
        </w:rPr>
        <w:t>nnisipare</w:t>
      </w:r>
      <w:r>
        <w:rPr>
          <w:rFonts w:ascii="Times New Roman" w:hAnsi="Times New Roman" w:cs="Times New Roman"/>
          <w:bCs/>
          <w:sz w:val="24"/>
          <w:szCs w:val="24"/>
        </w:rPr>
        <w:t xml:space="preserve"> </w:t>
      </w:r>
      <w:r w:rsidRPr="00EB620E">
        <w:rPr>
          <w:rFonts w:ascii="Times New Roman" w:hAnsi="Times New Roman" w:cs="Times New Roman"/>
          <w:bCs/>
          <w:sz w:val="24"/>
          <w:szCs w:val="24"/>
        </w:rPr>
        <w:t>a plajelor.</w:t>
      </w:r>
    </w:p>
    <w:p w14:paraId="3DB8681E" w14:textId="77777777" w:rsidR="00D756A6" w:rsidRDefault="00D756A6" w:rsidP="007450F5">
      <w:pPr>
        <w:autoSpaceDE w:val="0"/>
        <w:autoSpaceDN w:val="0"/>
        <w:adjustRightInd w:val="0"/>
        <w:spacing w:after="0" w:line="360" w:lineRule="auto"/>
        <w:ind w:firstLine="720"/>
        <w:rPr>
          <w:rFonts w:ascii="Times New Roman" w:hAnsi="Times New Roman" w:cs="Times New Roman"/>
          <w:bCs/>
          <w:sz w:val="24"/>
          <w:szCs w:val="24"/>
        </w:rPr>
      </w:pPr>
    </w:p>
    <w:p w14:paraId="66DC94BF" w14:textId="6DDE0560" w:rsidR="00C8030D" w:rsidRPr="00250CA9" w:rsidRDefault="00C8030D" w:rsidP="00C8030D">
      <w:pPr>
        <w:autoSpaceDE w:val="0"/>
        <w:autoSpaceDN w:val="0"/>
        <w:adjustRightInd w:val="0"/>
        <w:spacing w:after="0" w:line="360" w:lineRule="auto"/>
        <w:ind w:firstLine="0"/>
        <w:jc w:val="center"/>
        <w:rPr>
          <w:rFonts w:ascii="Times New Roman" w:hAnsi="Times New Roman" w:cs="Times New Roman"/>
          <w:sz w:val="24"/>
          <w:szCs w:val="24"/>
        </w:rPr>
      </w:pPr>
      <w:r w:rsidRPr="00250CA9">
        <w:rPr>
          <w:rFonts w:ascii="Times New Roman" w:hAnsi="Times New Roman" w:cs="Times New Roman"/>
          <w:b/>
          <w:sz w:val="24"/>
          <w:szCs w:val="24"/>
        </w:rPr>
        <w:t>1.</w:t>
      </w:r>
      <w:r>
        <w:rPr>
          <w:rFonts w:ascii="Times New Roman" w:hAnsi="Times New Roman" w:cs="Times New Roman"/>
          <w:b/>
          <w:sz w:val="24"/>
          <w:szCs w:val="24"/>
        </w:rPr>
        <w:t>4.2.1.</w:t>
      </w:r>
      <w:r w:rsidRPr="00250CA9">
        <w:rPr>
          <w:rFonts w:ascii="Times New Roman" w:hAnsi="Times New Roman" w:cs="Times New Roman"/>
          <w:sz w:val="24"/>
          <w:szCs w:val="24"/>
        </w:rPr>
        <w:t xml:space="preserve"> </w:t>
      </w:r>
      <w:r w:rsidRPr="00250CA9">
        <w:rPr>
          <w:rFonts w:ascii="Times New Roman" w:hAnsi="Times New Roman" w:cs="Times New Roman"/>
          <w:b/>
          <w:sz w:val="24"/>
          <w:szCs w:val="24"/>
        </w:rPr>
        <w:t xml:space="preserve">Draga </w:t>
      </w:r>
      <w:proofErr w:type="spellStart"/>
      <w:r w:rsidRPr="00250CA9">
        <w:rPr>
          <w:rFonts w:ascii="Times New Roman" w:hAnsi="Times New Roman" w:cs="Times New Roman"/>
          <w:b/>
          <w:sz w:val="24"/>
          <w:szCs w:val="24"/>
        </w:rPr>
        <w:t>autorefulantă</w:t>
      </w:r>
      <w:proofErr w:type="spellEnd"/>
      <w:r w:rsidRPr="00250CA9">
        <w:rPr>
          <w:rFonts w:ascii="Times New Roman" w:hAnsi="Times New Roman" w:cs="Times New Roman"/>
          <w:b/>
          <w:sz w:val="24"/>
          <w:szCs w:val="24"/>
        </w:rPr>
        <w:t xml:space="preserve"> cu bunc</w:t>
      </w:r>
      <w:r>
        <w:rPr>
          <w:rFonts w:ascii="Times New Roman" w:hAnsi="Times New Roman" w:cs="Times New Roman"/>
          <w:b/>
          <w:sz w:val="24"/>
          <w:szCs w:val="24"/>
        </w:rPr>
        <w:t>ă</w:t>
      </w:r>
      <w:r w:rsidRPr="00250CA9">
        <w:rPr>
          <w:rFonts w:ascii="Times New Roman" w:hAnsi="Times New Roman" w:cs="Times New Roman"/>
          <w:b/>
          <w:sz w:val="24"/>
          <w:szCs w:val="24"/>
        </w:rPr>
        <w:t xml:space="preserve">r (TSHD – Trailer </w:t>
      </w:r>
      <w:proofErr w:type="spellStart"/>
      <w:r w:rsidRPr="00250CA9">
        <w:rPr>
          <w:rFonts w:ascii="Times New Roman" w:hAnsi="Times New Roman" w:cs="Times New Roman"/>
          <w:b/>
          <w:sz w:val="24"/>
          <w:szCs w:val="24"/>
        </w:rPr>
        <w:t>Suction</w:t>
      </w:r>
      <w:proofErr w:type="spellEnd"/>
      <w:r w:rsidRPr="00250CA9">
        <w:rPr>
          <w:rFonts w:ascii="Times New Roman" w:hAnsi="Times New Roman" w:cs="Times New Roman"/>
          <w:b/>
          <w:sz w:val="24"/>
          <w:szCs w:val="24"/>
        </w:rPr>
        <w:t xml:space="preserve"> Hopper </w:t>
      </w:r>
      <w:proofErr w:type="spellStart"/>
      <w:r w:rsidRPr="00250CA9">
        <w:rPr>
          <w:rFonts w:ascii="Times New Roman" w:hAnsi="Times New Roman" w:cs="Times New Roman"/>
          <w:b/>
          <w:sz w:val="24"/>
          <w:szCs w:val="24"/>
        </w:rPr>
        <w:t>Dredger</w:t>
      </w:r>
      <w:proofErr w:type="spellEnd"/>
      <w:r w:rsidRPr="00250CA9">
        <w:rPr>
          <w:rFonts w:ascii="Times New Roman" w:hAnsi="Times New Roman" w:cs="Times New Roman"/>
          <w:b/>
          <w:sz w:val="24"/>
          <w:szCs w:val="24"/>
        </w:rPr>
        <w:t>)</w:t>
      </w:r>
    </w:p>
    <w:p w14:paraId="37435D72" w14:textId="77777777"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p>
    <w:p w14:paraId="2E64B422" w14:textId="69188E89"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r w:rsidRPr="00250CA9">
        <w:rPr>
          <w:rFonts w:ascii="Times New Roman" w:hAnsi="Times New Roman" w:cs="Times New Roman"/>
          <w:sz w:val="24"/>
          <w:szCs w:val="24"/>
        </w:rPr>
        <w:tab/>
        <w:t xml:space="preserve">Draga TSHD este o dragă autopropulsată, capabilă de a naviga în mare deschisă, dotată cu magazie </w:t>
      </w:r>
      <w:r w:rsidR="00D756A6">
        <w:rPr>
          <w:rFonts w:ascii="Times New Roman" w:hAnsi="Times New Roman" w:cs="Times New Roman"/>
          <w:sz w:val="24"/>
          <w:szCs w:val="24"/>
        </w:rPr>
        <w:t>ș</w:t>
      </w:r>
      <w:r w:rsidRPr="00250CA9">
        <w:rPr>
          <w:rFonts w:ascii="Times New Roman" w:hAnsi="Times New Roman" w:cs="Times New Roman"/>
          <w:sz w:val="24"/>
          <w:szCs w:val="24"/>
        </w:rPr>
        <w:t xml:space="preserve">i instalație hidraulică de dragare, cu ajutorul </w:t>
      </w:r>
      <w:proofErr w:type="spellStart"/>
      <w:r w:rsidRPr="00250CA9">
        <w:rPr>
          <w:rFonts w:ascii="Times New Roman" w:hAnsi="Times New Roman" w:cs="Times New Roman"/>
          <w:sz w:val="24"/>
          <w:szCs w:val="24"/>
        </w:rPr>
        <w:t>careia</w:t>
      </w:r>
      <w:proofErr w:type="spellEnd"/>
      <w:r w:rsidRPr="00250CA9">
        <w:rPr>
          <w:rFonts w:ascii="Times New Roman" w:hAnsi="Times New Roman" w:cs="Times New Roman"/>
          <w:sz w:val="24"/>
          <w:szCs w:val="24"/>
        </w:rPr>
        <w:t xml:space="preserve"> poate încărca sau </w:t>
      </w:r>
      <w:proofErr w:type="spellStart"/>
      <w:r w:rsidRPr="00250CA9">
        <w:rPr>
          <w:rFonts w:ascii="Times New Roman" w:hAnsi="Times New Roman" w:cs="Times New Roman"/>
          <w:sz w:val="24"/>
          <w:szCs w:val="24"/>
        </w:rPr>
        <w:t>descarca</w:t>
      </w:r>
      <w:proofErr w:type="spellEnd"/>
      <w:r w:rsidRPr="00250CA9">
        <w:rPr>
          <w:rFonts w:ascii="Times New Roman" w:hAnsi="Times New Roman" w:cs="Times New Roman"/>
          <w:sz w:val="24"/>
          <w:szCs w:val="24"/>
        </w:rPr>
        <w:t xml:space="preserve"> materialul dragat.</w:t>
      </w:r>
      <w:r>
        <w:rPr>
          <w:rFonts w:ascii="Times New Roman" w:hAnsi="Times New Roman" w:cs="Times New Roman"/>
          <w:sz w:val="24"/>
          <w:szCs w:val="24"/>
        </w:rPr>
        <w:t xml:space="preserve"> </w:t>
      </w:r>
      <w:r w:rsidRPr="00250CA9">
        <w:rPr>
          <w:rFonts w:ascii="Times New Roman" w:hAnsi="Times New Roman" w:cs="Times New Roman"/>
          <w:sz w:val="24"/>
          <w:szCs w:val="24"/>
        </w:rPr>
        <w:t>Echiparea de baza pentru o dragă de tip TSHD este</w:t>
      </w:r>
      <w:r>
        <w:rPr>
          <w:rFonts w:ascii="Times New Roman" w:hAnsi="Times New Roman" w:cs="Times New Roman"/>
          <w:sz w:val="24"/>
          <w:szCs w:val="24"/>
        </w:rPr>
        <w:t xml:space="preserve"> următoarea:</w:t>
      </w:r>
      <w:r w:rsidRPr="00250CA9">
        <w:rPr>
          <w:rFonts w:ascii="Times New Roman" w:hAnsi="Times New Roman" w:cs="Times New Roman"/>
          <w:sz w:val="24"/>
          <w:szCs w:val="24"/>
        </w:rPr>
        <w:t xml:space="preserve"> </w:t>
      </w:r>
    </w:p>
    <w:p w14:paraId="685F4E65" w14:textId="77777777"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r w:rsidRPr="00250CA9">
        <w:rPr>
          <w:rFonts w:ascii="Times New Roman" w:hAnsi="Times New Roman" w:cs="Times New Roman"/>
          <w:sz w:val="24"/>
          <w:szCs w:val="24"/>
        </w:rPr>
        <w:t xml:space="preserve">- una sau mai multe conducte de </w:t>
      </w:r>
      <w:proofErr w:type="spellStart"/>
      <w:r w:rsidRPr="00250CA9">
        <w:rPr>
          <w:rFonts w:ascii="Times New Roman" w:hAnsi="Times New Roman" w:cs="Times New Roman"/>
          <w:sz w:val="24"/>
          <w:szCs w:val="24"/>
        </w:rPr>
        <w:t>sucțiune</w:t>
      </w:r>
      <w:proofErr w:type="spellEnd"/>
      <w:r w:rsidRPr="00250CA9">
        <w:rPr>
          <w:rFonts w:ascii="Times New Roman" w:hAnsi="Times New Roman" w:cs="Times New Roman"/>
          <w:sz w:val="24"/>
          <w:szCs w:val="24"/>
        </w:rPr>
        <w:t xml:space="preserve"> prevăzute cu capete de </w:t>
      </w:r>
      <w:proofErr w:type="spellStart"/>
      <w:r w:rsidRPr="00250CA9">
        <w:rPr>
          <w:rFonts w:ascii="Times New Roman" w:hAnsi="Times New Roman" w:cs="Times New Roman"/>
          <w:sz w:val="24"/>
          <w:szCs w:val="24"/>
        </w:rPr>
        <w:t>aspiratie</w:t>
      </w:r>
      <w:proofErr w:type="spellEnd"/>
      <w:r w:rsidRPr="00250CA9">
        <w:rPr>
          <w:rFonts w:ascii="Times New Roman" w:hAnsi="Times New Roman" w:cs="Times New Roman"/>
          <w:sz w:val="24"/>
          <w:szCs w:val="24"/>
        </w:rPr>
        <w:t>;</w:t>
      </w:r>
    </w:p>
    <w:p w14:paraId="2B4F74ED" w14:textId="77777777"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r w:rsidRPr="00250CA9">
        <w:rPr>
          <w:rFonts w:ascii="Times New Roman" w:hAnsi="Times New Roman" w:cs="Times New Roman"/>
          <w:sz w:val="24"/>
          <w:szCs w:val="24"/>
        </w:rPr>
        <w:t>- una sau mai multe pompe pentru aspirația materialului dragat;</w:t>
      </w:r>
    </w:p>
    <w:p w14:paraId="224561B8" w14:textId="072094A6"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r w:rsidRPr="00250CA9">
        <w:rPr>
          <w:rFonts w:ascii="Times New Roman" w:hAnsi="Times New Roman" w:cs="Times New Roman"/>
          <w:sz w:val="24"/>
          <w:szCs w:val="24"/>
        </w:rPr>
        <w:t>- magazia pentru depozitarea materialului dragat</w:t>
      </w:r>
      <w:r w:rsidR="00D756A6">
        <w:rPr>
          <w:rFonts w:ascii="Times New Roman" w:hAnsi="Times New Roman" w:cs="Times New Roman"/>
          <w:sz w:val="24"/>
          <w:szCs w:val="24"/>
        </w:rPr>
        <w:t xml:space="preserve"> (buncăr)</w:t>
      </w:r>
      <w:r w:rsidRPr="00250CA9">
        <w:rPr>
          <w:rFonts w:ascii="Times New Roman" w:hAnsi="Times New Roman" w:cs="Times New Roman"/>
          <w:sz w:val="24"/>
          <w:szCs w:val="24"/>
        </w:rPr>
        <w:t>;</w:t>
      </w:r>
    </w:p>
    <w:p w14:paraId="5AC29D78" w14:textId="77777777"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r w:rsidRPr="00250CA9">
        <w:rPr>
          <w:rFonts w:ascii="Times New Roman" w:hAnsi="Times New Roman" w:cs="Times New Roman"/>
          <w:sz w:val="24"/>
          <w:szCs w:val="24"/>
        </w:rPr>
        <w:t>- valve sau porți etanșe pentru descărcarea rapidă a materialului dragat;</w:t>
      </w:r>
    </w:p>
    <w:p w14:paraId="771FE553" w14:textId="77777777"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r w:rsidRPr="00250CA9">
        <w:rPr>
          <w:rFonts w:ascii="Times New Roman" w:hAnsi="Times New Roman" w:cs="Times New Roman"/>
          <w:sz w:val="24"/>
          <w:szCs w:val="24"/>
        </w:rPr>
        <w:t>- bigi și vinciuri pentru manipularea secțiunilor de conductă.</w:t>
      </w:r>
    </w:p>
    <w:p w14:paraId="1DAD8E1A" w14:textId="26C8A261" w:rsidR="00C8030D" w:rsidRPr="00250CA9" w:rsidRDefault="00C8030D" w:rsidP="00C8030D">
      <w:pPr>
        <w:autoSpaceDE w:val="0"/>
        <w:autoSpaceDN w:val="0"/>
        <w:adjustRightInd w:val="0"/>
        <w:spacing w:after="0" w:line="360" w:lineRule="auto"/>
        <w:ind w:firstLine="0"/>
        <w:rPr>
          <w:rFonts w:ascii="Times New Roman" w:hAnsi="Times New Roman" w:cs="Times New Roman"/>
          <w:sz w:val="24"/>
          <w:szCs w:val="24"/>
        </w:rPr>
      </w:pPr>
      <w:r w:rsidRPr="00250CA9">
        <w:rPr>
          <w:rFonts w:ascii="Times New Roman" w:hAnsi="Times New Roman" w:cs="Times New Roman"/>
          <w:sz w:val="24"/>
          <w:szCs w:val="24"/>
        </w:rPr>
        <w:t xml:space="preserve">- compensator de tangaj pentru controlul zonei  de contact dintre gura de aspirație și fundul mării </w:t>
      </w:r>
      <w:r w:rsidR="00377863">
        <w:rPr>
          <w:rFonts w:ascii="Times New Roman" w:hAnsi="Times New Roman" w:cs="Times New Roman"/>
          <w:sz w:val="24"/>
          <w:szCs w:val="24"/>
        </w:rPr>
        <w:t>î</w:t>
      </w:r>
      <w:r w:rsidRPr="00250CA9">
        <w:rPr>
          <w:rFonts w:ascii="Times New Roman" w:hAnsi="Times New Roman" w:cs="Times New Roman"/>
          <w:sz w:val="24"/>
          <w:szCs w:val="24"/>
        </w:rPr>
        <w:t>n timpul operațiunilor de dragaj.</w:t>
      </w:r>
    </w:p>
    <w:p w14:paraId="1321F09E" w14:textId="652ABFC6" w:rsidR="00C8030D" w:rsidRPr="00250CA9" w:rsidRDefault="00C8030D" w:rsidP="00C8030D">
      <w:pPr>
        <w:autoSpaceDE w:val="0"/>
        <w:autoSpaceDN w:val="0"/>
        <w:adjustRightInd w:val="0"/>
        <w:spacing w:after="0" w:line="360" w:lineRule="auto"/>
        <w:ind w:firstLine="720"/>
        <w:rPr>
          <w:rFonts w:ascii="Times New Roman" w:hAnsi="Times New Roman" w:cs="Times New Roman"/>
          <w:sz w:val="24"/>
          <w:szCs w:val="24"/>
        </w:rPr>
      </w:pPr>
      <w:r w:rsidRPr="00250CA9">
        <w:rPr>
          <w:rFonts w:ascii="Times New Roman" w:hAnsi="Times New Roman" w:cs="Times New Roman"/>
          <w:sz w:val="24"/>
          <w:szCs w:val="24"/>
        </w:rPr>
        <w:t>Draga de tip TSHD</w:t>
      </w:r>
      <w:r>
        <w:rPr>
          <w:rFonts w:ascii="Times New Roman" w:hAnsi="Times New Roman" w:cs="Times New Roman"/>
          <w:sz w:val="24"/>
          <w:szCs w:val="24"/>
        </w:rPr>
        <w:t xml:space="preserve"> </w:t>
      </w:r>
      <w:r w:rsidRPr="00250CA9">
        <w:rPr>
          <w:rFonts w:ascii="Times New Roman" w:hAnsi="Times New Roman" w:cs="Times New Roman"/>
          <w:sz w:val="24"/>
          <w:szCs w:val="24"/>
        </w:rPr>
        <w:t xml:space="preserve">este utilizată </w:t>
      </w:r>
      <w:r>
        <w:rPr>
          <w:rFonts w:ascii="Times New Roman" w:hAnsi="Times New Roman" w:cs="Times New Roman"/>
          <w:sz w:val="24"/>
          <w:szCs w:val="24"/>
        </w:rPr>
        <w:t>î</w:t>
      </w:r>
      <w:r w:rsidRPr="00250CA9">
        <w:rPr>
          <w:rFonts w:ascii="Times New Roman" w:hAnsi="Times New Roman" w:cs="Times New Roman"/>
          <w:sz w:val="24"/>
          <w:szCs w:val="24"/>
        </w:rPr>
        <w:t>n principal pentru lucrări de extragere a nisipului, mai ales datorită adâncimii mari de dragare, a capacității mari și a stabilității bune pe o mare agitată, dragarea putându-se efectua și la distanțe mari de țărm, acolo unde nu pot fi utilizate alte tipuri de nave de dragare</w:t>
      </w:r>
      <w:r>
        <w:rPr>
          <w:rFonts w:ascii="Times New Roman" w:hAnsi="Times New Roman" w:cs="Times New Roman"/>
          <w:sz w:val="24"/>
          <w:szCs w:val="24"/>
        </w:rPr>
        <w:t xml:space="preserve"> </w:t>
      </w:r>
      <w:r w:rsidRPr="004D6908">
        <w:rPr>
          <w:rFonts w:ascii="Times New Roman" w:hAnsi="Times New Roman" w:cs="Times New Roman"/>
          <w:sz w:val="24"/>
          <w:szCs w:val="24"/>
        </w:rPr>
        <w:t>(</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r w:rsidRPr="004D6908">
        <w:rPr>
          <w:rFonts w:ascii="Times New Roman" w:hAnsi="Times New Roman" w:cs="Times New Roman"/>
          <w:sz w:val="24"/>
          <w:szCs w:val="24"/>
        </w:rPr>
        <w:t>.</w:t>
      </w:r>
    </w:p>
    <w:p w14:paraId="181890CD" w14:textId="77777777" w:rsidR="00C8030D" w:rsidRPr="00250CA9" w:rsidRDefault="00C8030D" w:rsidP="00C8030D">
      <w:pPr>
        <w:autoSpaceDE w:val="0"/>
        <w:autoSpaceDN w:val="0"/>
        <w:adjustRightInd w:val="0"/>
        <w:spacing w:after="0" w:line="360" w:lineRule="auto"/>
        <w:ind w:firstLine="720"/>
        <w:rPr>
          <w:rFonts w:ascii="Times New Roman" w:hAnsi="Times New Roman" w:cs="Times New Roman"/>
          <w:sz w:val="24"/>
          <w:szCs w:val="24"/>
        </w:rPr>
      </w:pPr>
      <w:r w:rsidRPr="00250CA9">
        <w:rPr>
          <w:rFonts w:ascii="Times New Roman" w:hAnsi="Times New Roman" w:cs="Times New Roman"/>
          <w:sz w:val="24"/>
          <w:szCs w:val="24"/>
        </w:rPr>
        <w:lastRenderedPageBreak/>
        <w:t>Draga de tip TSHD este printre cele mai utilizate la nivel mondial, datorită caracteristicilor tehnice, a productivității ridicate și a efectelor negative reduse pe care le exercită asupra mediului înconjurător față de alte tipuri de echipamente.</w:t>
      </w:r>
    </w:p>
    <w:p w14:paraId="0177D32E" w14:textId="534D770E" w:rsidR="00C8030D" w:rsidRPr="00250CA9" w:rsidRDefault="00C8030D" w:rsidP="00C8030D">
      <w:pPr>
        <w:autoSpaceDE w:val="0"/>
        <w:autoSpaceDN w:val="0"/>
        <w:adjustRightInd w:val="0"/>
        <w:spacing w:after="0" w:line="360" w:lineRule="auto"/>
        <w:ind w:firstLine="720"/>
        <w:rPr>
          <w:rFonts w:ascii="Times New Roman" w:hAnsi="Times New Roman" w:cs="Times New Roman"/>
          <w:sz w:val="24"/>
          <w:szCs w:val="24"/>
        </w:rPr>
      </w:pPr>
      <w:r w:rsidRPr="00250CA9">
        <w:rPr>
          <w:rFonts w:ascii="Times New Roman" w:hAnsi="Times New Roman" w:cs="Times New Roman"/>
          <w:sz w:val="24"/>
          <w:szCs w:val="24"/>
        </w:rPr>
        <w:t xml:space="preserve">Având în vedere caracteristicile proiectului, respectiv adâncimea </w:t>
      </w:r>
      <w:r w:rsidR="009065FA">
        <w:rPr>
          <w:rFonts w:ascii="Times New Roman" w:hAnsi="Times New Roman" w:cs="Times New Roman"/>
          <w:sz w:val="24"/>
          <w:szCs w:val="24"/>
        </w:rPr>
        <w:t xml:space="preserve">mare </w:t>
      </w:r>
      <w:r w:rsidRPr="00250CA9">
        <w:rPr>
          <w:rFonts w:ascii="Times New Roman" w:hAnsi="Times New Roman" w:cs="Times New Roman"/>
          <w:sz w:val="24"/>
          <w:szCs w:val="24"/>
        </w:rPr>
        <w:t>de extragere a nisipului în vederea relocării (</w:t>
      </w:r>
      <w:r w:rsidR="00377863">
        <w:rPr>
          <w:rFonts w:ascii="Times New Roman" w:hAnsi="Times New Roman" w:cs="Times New Roman"/>
          <w:sz w:val="24"/>
          <w:szCs w:val="24"/>
        </w:rPr>
        <w:t xml:space="preserve">între </w:t>
      </w:r>
      <w:r w:rsidRPr="00250CA9">
        <w:rPr>
          <w:rFonts w:ascii="Times New Roman" w:hAnsi="Times New Roman" w:cs="Times New Roman"/>
          <w:sz w:val="24"/>
          <w:szCs w:val="24"/>
        </w:rPr>
        <w:t>-</w:t>
      </w:r>
      <w:r w:rsidR="009065FA">
        <w:rPr>
          <w:rFonts w:ascii="Times New Roman" w:hAnsi="Times New Roman" w:cs="Times New Roman"/>
          <w:sz w:val="24"/>
          <w:szCs w:val="24"/>
        </w:rPr>
        <w:t>47,7</w:t>
      </w:r>
      <w:r w:rsidRPr="00250CA9">
        <w:rPr>
          <w:rFonts w:ascii="Times New Roman" w:hAnsi="Times New Roman" w:cs="Times New Roman"/>
          <w:sz w:val="24"/>
          <w:szCs w:val="24"/>
        </w:rPr>
        <w:t xml:space="preserve"> </w:t>
      </w:r>
      <w:r w:rsidR="00377863">
        <w:rPr>
          <w:rFonts w:ascii="Times New Roman" w:hAnsi="Times New Roman" w:cs="Times New Roman"/>
          <w:sz w:val="24"/>
          <w:szCs w:val="24"/>
        </w:rPr>
        <w:t>și -</w:t>
      </w:r>
      <w:r w:rsidR="009065FA">
        <w:rPr>
          <w:rFonts w:ascii="Times New Roman" w:hAnsi="Times New Roman" w:cs="Times New Roman"/>
          <w:sz w:val="24"/>
          <w:szCs w:val="24"/>
        </w:rPr>
        <w:t>51,5</w:t>
      </w:r>
      <w:r w:rsidRPr="00250CA9">
        <w:rPr>
          <w:rFonts w:ascii="Times New Roman" w:hAnsi="Times New Roman" w:cs="Times New Roman"/>
          <w:sz w:val="24"/>
          <w:szCs w:val="24"/>
        </w:rPr>
        <w:t xml:space="preserve"> m), draga de tip TSHD este echipamentul care poate efectua acest tip de operațiune în cele mai bune condiții de eficiență și cu impact minim asupra factorilor de mediu. </w:t>
      </w:r>
    </w:p>
    <w:p w14:paraId="2631331E" w14:textId="7494A733" w:rsidR="00C8030D" w:rsidRPr="00250CA9" w:rsidRDefault="00C8030D" w:rsidP="00C8030D">
      <w:pPr>
        <w:autoSpaceDE w:val="0"/>
        <w:autoSpaceDN w:val="0"/>
        <w:adjustRightInd w:val="0"/>
        <w:spacing w:after="0" w:line="360" w:lineRule="auto"/>
        <w:ind w:firstLine="720"/>
        <w:rPr>
          <w:rFonts w:ascii="Times New Roman" w:hAnsi="Times New Roman" w:cs="Times New Roman"/>
          <w:sz w:val="24"/>
          <w:szCs w:val="24"/>
        </w:rPr>
      </w:pPr>
      <w:r w:rsidRPr="00250CA9">
        <w:rPr>
          <w:rFonts w:ascii="Times New Roman" w:hAnsi="Times New Roman" w:cs="Times New Roman"/>
          <w:sz w:val="24"/>
          <w:szCs w:val="24"/>
        </w:rPr>
        <w:t xml:space="preserve">Mărimea unei astfel de nave </w:t>
      </w:r>
      <w:proofErr w:type="spellStart"/>
      <w:r w:rsidRPr="00250CA9">
        <w:rPr>
          <w:rFonts w:ascii="Times New Roman" w:hAnsi="Times New Roman" w:cs="Times New Roman"/>
          <w:sz w:val="24"/>
          <w:szCs w:val="24"/>
        </w:rPr>
        <w:t>autorefulante</w:t>
      </w:r>
      <w:proofErr w:type="spellEnd"/>
      <w:r w:rsidRPr="00250CA9">
        <w:rPr>
          <w:rFonts w:ascii="Times New Roman" w:hAnsi="Times New Roman" w:cs="Times New Roman"/>
          <w:sz w:val="24"/>
          <w:szCs w:val="24"/>
        </w:rPr>
        <w:t xml:space="preserve"> cu buncăr este dată de capacitatea de </w:t>
      </w:r>
      <w:proofErr w:type="spellStart"/>
      <w:r w:rsidRPr="00250CA9">
        <w:rPr>
          <w:rFonts w:ascii="Times New Roman" w:hAnsi="Times New Roman" w:cs="Times New Roman"/>
          <w:sz w:val="24"/>
          <w:szCs w:val="24"/>
        </w:rPr>
        <w:t>încarcare</w:t>
      </w:r>
      <w:proofErr w:type="spellEnd"/>
      <w:r w:rsidRPr="00250CA9">
        <w:rPr>
          <w:rFonts w:ascii="Times New Roman" w:hAnsi="Times New Roman" w:cs="Times New Roman"/>
          <w:sz w:val="24"/>
          <w:szCs w:val="24"/>
        </w:rPr>
        <w:t xml:space="preserve"> a magaziei </w:t>
      </w:r>
      <w:r>
        <w:rPr>
          <w:rFonts w:ascii="Times New Roman" w:hAnsi="Times New Roman" w:cs="Times New Roman"/>
          <w:sz w:val="24"/>
          <w:szCs w:val="24"/>
        </w:rPr>
        <w:t>(a buncărului) ș</w:t>
      </w:r>
      <w:r w:rsidRPr="00250CA9">
        <w:rPr>
          <w:rFonts w:ascii="Times New Roman" w:hAnsi="Times New Roman" w:cs="Times New Roman"/>
          <w:sz w:val="24"/>
          <w:szCs w:val="24"/>
        </w:rPr>
        <w:t xml:space="preserve">i variază de la câteva sute de mc la </w:t>
      </w:r>
      <w:r>
        <w:rPr>
          <w:rFonts w:ascii="Times New Roman" w:hAnsi="Times New Roman" w:cs="Times New Roman"/>
          <w:sz w:val="24"/>
          <w:szCs w:val="24"/>
        </w:rPr>
        <w:t>22000</w:t>
      </w:r>
      <w:r w:rsidRPr="00250CA9">
        <w:rPr>
          <w:rFonts w:ascii="Times New Roman" w:hAnsi="Times New Roman" w:cs="Times New Roman"/>
          <w:sz w:val="24"/>
          <w:szCs w:val="24"/>
        </w:rPr>
        <w:t xml:space="preserve"> mc, în cazul nave</w:t>
      </w:r>
      <w:r>
        <w:rPr>
          <w:rFonts w:ascii="Times New Roman" w:hAnsi="Times New Roman" w:cs="Times New Roman"/>
          <w:sz w:val="24"/>
          <w:szCs w:val="24"/>
        </w:rPr>
        <w:t xml:space="preserve">lor mari, de tipul </w:t>
      </w:r>
      <w:proofErr w:type="spellStart"/>
      <w:r>
        <w:rPr>
          <w:rFonts w:ascii="Times New Roman" w:hAnsi="Times New Roman" w:cs="Times New Roman"/>
          <w:sz w:val="24"/>
          <w:szCs w:val="24"/>
        </w:rPr>
        <w:t>Leiv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Eiriksson</w:t>
      </w:r>
      <w:proofErr w:type="spellEnd"/>
      <w:r w:rsidR="00123AA3">
        <w:rPr>
          <w:rFonts w:ascii="Times New Roman" w:hAnsi="Times New Roman" w:cs="Times New Roman"/>
          <w:sz w:val="24"/>
          <w:szCs w:val="24"/>
        </w:rPr>
        <w:t xml:space="preserve"> (Fig. </w:t>
      </w:r>
      <w:r w:rsidR="009065FA">
        <w:rPr>
          <w:rFonts w:ascii="Times New Roman" w:hAnsi="Times New Roman" w:cs="Times New Roman"/>
          <w:sz w:val="24"/>
          <w:szCs w:val="24"/>
        </w:rPr>
        <w:t>3</w:t>
      </w:r>
      <w:r w:rsidR="00123AA3">
        <w:rPr>
          <w:rFonts w:ascii="Times New Roman" w:hAnsi="Times New Roman" w:cs="Times New Roman"/>
          <w:sz w:val="24"/>
          <w:szCs w:val="24"/>
        </w:rPr>
        <w:t>)</w:t>
      </w:r>
      <w:r>
        <w:rPr>
          <w:rFonts w:ascii="Times New Roman" w:hAnsi="Times New Roman" w:cs="Times New Roman"/>
          <w:sz w:val="24"/>
          <w:szCs w:val="24"/>
        </w:rPr>
        <w:t xml:space="preserve"> sau Prins </w:t>
      </w:r>
      <w:proofErr w:type="spellStart"/>
      <w:r>
        <w:rPr>
          <w:rFonts w:ascii="Times New Roman" w:hAnsi="Times New Roman" w:cs="Times New Roman"/>
          <w:sz w:val="24"/>
          <w:szCs w:val="24"/>
        </w:rPr>
        <w:t>der</w:t>
      </w:r>
      <w:proofErr w:type="spellEnd"/>
      <w:r>
        <w:rPr>
          <w:rFonts w:ascii="Times New Roman" w:hAnsi="Times New Roman" w:cs="Times New Roman"/>
          <w:sz w:val="24"/>
          <w:szCs w:val="24"/>
        </w:rPr>
        <w:t xml:space="preserve"> Nederlanden (</w:t>
      </w:r>
      <w:r w:rsidR="009065FA">
        <w:rPr>
          <w:rFonts w:ascii="Times New Roman" w:hAnsi="Times New Roman" w:cs="Times New Roman"/>
          <w:sz w:val="24"/>
          <w:szCs w:val="24"/>
        </w:rPr>
        <w:t xml:space="preserve">Fig. 4), care are o </w:t>
      </w:r>
      <w:r>
        <w:rPr>
          <w:rFonts w:ascii="Times New Roman" w:hAnsi="Times New Roman" w:cs="Times New Roman"/>
          <w:sz w:val="24"/>
          <w:szCs w:val="24"/>
        </w:rPr>
        <w:t xml:space="preserve">lungime </w:t>
      </w:r>
      <w:r w:rsidR="009065FA">
        <w:rPr>
          <w:rFonts w:ascii="Times New Roman" w:hAnsi="Times New Roman" w:cs="Times New Roman"/>
          <w:sz w:val="24"/>
          <w:szCs w:val="24"/>
        </w:rPr>
        <w:t xml:space="preserve">de </w:t>
      </w:r>
      <w:r>
        <w:rPr>
          <w:rFonts w:ascii="Times New Roman" w:hAnsi="Times New Roman" w:cs="Times New Roman"/>
          <w:sz w:val="24"/>
          <w:szCs w:val="24"/>
        </w:rPr>
        <w:t xml:space="preserve">201 m, lățime 28 m, tonaj 28395 t, putere 19500 </w:t>
      </w:r>
      <w:proofErr w:type="spellStart"/>
      <w:r>
        <w:rPr>
          <w:rFonts w:ascii="Times New Roman" w:hAnsi="Times New Roman" w:cs="Times New Roman"/>
          <w:sz w:val="24"/>
          <w:szCs w:val="24"/>
        </w:rPr>
        <w:t>Kw</w:t>
      </w:r>
      <w:proofErr w:type="spellEnd"/>
      <w:r>
        <w:rPr>
          <w:rFonts w:ascii="Times New Roman" w:hAnsi="Times New Roman" w:cs="Times New Roman"/>
          <w:sz w:val="24"/>
          <w:szCs w:val="24"/>
        </w:rPr>
        <w:t>, viteză 15,35 noduri, adâncime de drag</w:t>
      </w:r>
      <w:r w:rsidR="009065FA">
        <w:rPr>
          <w:rFonts w:ascii="Times New Roman" w:hAnsi="Times New Roman" w:cs="Times New Roman"/>
          <w:sz w:val="24"/>
          <w:szCs w:val="24"/>
        </w:rPr>
        <w:t>a</w:t>
      </w:r>
      <w:r>
        <w:rPr>
          <w:rFonts w:ascii="Times New Roman" w:hAnsi="Times New Roman" w:cs="Times New Roman"/>
          <w:sz w:val="24"/>
          <w:szCs w:val="24"/>
        </w:rPr>
        <w:t>re 85 m, diametrul conductei de aspirație 1m, 2 conducte de aspirare (</w:t>
      </w:r>
      <w:hyperlink r:id="rId15" w:history="1">
        <w:r w:rsidRPr="00F87FBE">
          <w:rPr>
            <w:rStyle w:val="Hyperlink"/>
            <w:rFonts w:ascii="Times New Roman" w:hAnsi="Times New Roman" w:cs="Times New Roman"/>
            <w:sz w:val="24"/>
            <w:szCs w:val="24"/>
          </w:rPr>
          <w:t>https://www.dredgepoint.org/dredging-database/equipment/prins-der-nederlanden</w:t>
        </w:r>
      </w:hyperlink>
      <w:r>
        <w:rPr>
          <w:rFonts w:ascii="Times New Roman" w:hAnsi="Times New Roman" w:cs="Times New Roman"/>
          <w:sz w:val="24"/>
          <w:szCs w:val="24"/>
        </w:rPr>
        <w:t>)</w:t>
      </w:r>
      <w:r w:rsidRPr="00250CA9">
        <w:rPr>
          <w:rFonts w:ascii="Times New Roman" w:hAnsi="Times New Roman" w:cs="Times New Roman"/>
          <w:sz w:val="24"/>
          <w:szCs w:val="24"/>
        </w:rPr>
        <w:t>.</w:t>
      </w:r>
    </w:p>
    <w:p w14:paraId="4882DE2A" w14:textId="77777777" w:rsidR="00C8030D" w:rsidRPr="00250CA9" w:rsidRDefault="00C8030D" w:rsidP="00C8030D">
      <w:pPr>
        <w:autoSpaceDE w:val="0"/>
        <w:autoSpaceDN w:val="0"/>
        <w:adjustRightInd w:val="0"/>
        <w:spacing w:after="0" w:line="360" w:lineRule="auto"/>
        <w:ind w:firstLine="0"/>
        <w:jc w:val="center"/>
        <w:rPr>
          <w:rFonts w:ascii="Times New Roman" w:hAnsi="Times New Roman" w:cs="Times New Roman"/>
          <w:sz w:val="24"/>
          <w:szCs w:val="24"/>
        </w:rPr>
      </w:pPr>
      <w:r w:rsidRPr="00250CA9">
        <w:rPr>
          <w:noProof/>
          <w:sz w:val="24"/>
          <w:szCs w:val="24"/>
        </w:rPr>
        <w:drawing>
          <wp:inline distT="0" distB="0" distL="0" distR="0" wp14:anchorId="28030E94" wp14:editId="005D071A">
            <wp:extent cx="5862240" cy="3663043"/>
            <wp:effectExtent l="0" t="0" r="0" b="0"/>
            <wp:docPr id="846427309" name="Imagine 846427309" descr="Leiv Eiriksson the world's largest dredger in the Gulf of Gd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iv Eiriksson the world's largest dredger in the Gulf of Gdans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5748" cy="3796454"/>
                    </a:xfrm>
                    <a:prstGeom prst="rect">
                      <a:avLst/>
                    </a:prstGeom>
                    <a:noFill/>
                    <a:ln>
                      <a:noFill/>
                    </a:ln>
                  </pic:spPr>
                </pic:pic>
              </a:graphicData>
            </a:graphic>
          </wp:inline>
        </w:drawing>
      </w:r>
    </w:p>
    <w:p w14:paraId="5F91CA0C" w14:textId="7A026A9D" w:rsidR="00C8030D" w:rsidRDefault="00C8030D" w:rsidP="00C8030D">
      <w:pPr>
        <w:autoSpaceDE w:val="0"/>
        <w:autoSpaceDN w:val="0"/>
        <w:adjustRightInd w:val="0"/>
        <w:spacing w:after="0"/>
        <w:ind w:firstLine="0"/>
        <w:jc w:val="center"/>
        <w:rPr>
          <w:rFonts w:ascii="Times New Roman" w:hAnsi="Times New Roman" w:cs="Times New Roman"/>
          <w:sz w:val="24"/>
          <w:szCs w:val="24"/>
        </w:rPr>
      </w:pPr>
      <w:r w:rsidRPr="00250CA9">
        <w:rPr>
          <w:rFonts w:ascii="Times New Roman" w:hAnsi="Times New Roman" w:cs="Times New Roman"/>
          <w:sz w:val="24"/>
          <w:szCs w:val="24"/>
        </w:rPr>
        <w:t xml:space="preserve">Fig. </w:t>
      </w:r>
      <w:r w:rsidR="009065FA">
        <w:rPr>
          <w:rFonts w:ascii="Times New Roman" w:hAnsi="Times New Roman" w:cs="Times New Roman"/>
          <w:sz w:val="24"/>
          <w:szCs w:val="24"/>
        </w:rPr>
        <w:t>3</w:t>
      </w:r>
      <w:r w:rsidRPr="00250CA9">
        <w:rPr>
          <w:rFonts w:ascii="Times New Roman" w:hAnsi="Times New Roman" w:cs="Times New Roman"/>
          <w:sz w:val="24"/>
          <w:szCs w:val="24"/>
        </w:rPr>
        <w:t>. Nav</w:t>
      </w:r>
      <w:r>
        <w:rPr>
          <w:rFonts w:ascii="Times New Roman" w:hAnsi="Times New Roman" w:cs="Times New Roman"/>
          <w:sz w:val="24"/>
          <w:szCs w:val="24"/>
        </w:rPr>
        <w:t>ă</w:t>
      </w:r>
      <w:r w:rsidRPr="00250CA9">
        <w:rPr>
          <w:rFonts w:ascii="Times New Roman" w:hAnsi="Times New Roman" w:cs="Times New Roman"/>
          <w:sz w:val="24"/>
          <w:szCs w:val="24"/>
        </w:rPr>
        <w:t xml:space="preserve"> tip TSHD cu capacitate mare</w:t>
      </w:r>
      <w:r>
        <w:rPr>
          <w:rFonts w:ascii="Times New Roman" w:hAnsi="Times New Roman" w:cs="Times New Roman"/>
          <w:sz w:val="24"/>
          <w:szCs w:val="24"/>
        </w:rPr>
        <w:t xml:space="preserve"> de dragare și stocare</w:t>
      </w:r>
      <w:r w:rsidRPr="00250CA9">
        <w:rPr>
          <w:rFonts w:ascii="Times New Roman" w:hAnsi="Times New Roman" w:cs="Times New Roman"/>
          <w:sz w:val="24"/>
          <w:szCs w:val="24"/>
        </w:rPr>
        <w:t xml:space="preserve"> (</w:t>
      </w:r>
      <w:hyperlink r:id="rId17" w:history="1">
        <w:r w:rsidRPr="00F87FBE">
          <w:rPr>
            <w:rStyle w:val="Hyperlink"/>
            <w:rFonts w:ascii="Times New Roman" w:hAnsi="Times New Roman" w:cs="Times New Roman"/>
            <w:sz w:val="24"/>
            <w:szCs w:val="24"/>
          </w:rPr>
          <w:t>https://www.polandatsea.com/leiv-eiriksson-the-worlds-largest-dredger-in-the-gulf-of-gdansk/</w:t>
        </w:r>
      </w:hyperlink>
      <w:r w:rsidRPr="00250CA9">
        <w:rPr>
          <w:rFonts w:ascii="Times New Roman" w:hAnsi="Times New Roman" w:cs="Times New Roman"/>
          <w:sz w:val="24"/>
          <w:szCs w:val="24"/>
        </w:rPr>
        <w:t>)</w:t>
      </w:r>
    </w:p>
    <w:p w14:paraId="50A248C7" w14:textId="77777777" w:rsidR="009065FA" w:rsidRDefault="009065FA" w:rsidP="00C8030D">
      <w:pPr>
        <w:autoSpaceDE w:val="0"/>
        <w:autoSpaceDN w:val="0"/>
        <w:adjustRightInd w:val="0"/>
        <w:spacing w:after="0"/>
        <w:ind w:firstLine="0"/>
        <w:jc w:val="center"/>
        <w:rPr>
          <w:rFonts w:ascii="Times New Roman" w:hAnsi="Times New Roman" w:cs="Times New Roman"/>
          <w:sz w:val="24"/>
          <w:szCs w:val="24"/>
        </w:rPr>
      </w:pPr>
    </w:p>
    <w:p w14:paraId="6CCE1249" w14:textId="17C2650E" w:rsidR="00C8030D" w:rsidRDefault="009065FA" w:rsidP="009065FA">
      <w:pPr>
        <w:autoSpaceDE w:val="0"/>
        <w:autoSpaceDN w:val="0"/>
        <w:adjustRightInd w:val="0"/>
        <w:spacing w:after="0" w:line="360" w:lineRule="auto"/>
        <w:ind w:firstLine="0"/>
        <w:jc w:val="center"/>
        <w:rPr>
          <w:rFonts w:ascii="Times New Roman" w:hAnsi="Times New Roman" w:cs="Times New Roman"/>
        </w:rPr>
      </w:pPr>
      <w:r>
        <w:rPr>
          <w:noProof/>
        </w:rPr>
        <w:lastRenderedPageBreak/>
        <w:drawing>
          <wp:inline distT="0" distB="0" distL="0" distR="0" wp14:anchorId="19C96BCC" wp14:editId="64EA5349">
            <wp:extent cx="4803958" cy="3037115"/>
            <wp:effectExtent l="0" t="0" r="0" b="0"/>
            <wp:docPr id="609021130" name="Imagine 1" descr="PrinsderNed_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sderNed_29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313" cy="3080962"/>
                    </a:xfrm>
                    <a:prstGeom prst="rect">
                      <a:avLst/>
                    </a:prstGeom>
                    <a:noFill/>
                    <a:ln>
                      <a:noFill/>
                    </a:ln>
                  </pic:spPr>
                </pic:pic>
              </a:graphicData>
            </a:graphic>
          </wp:inline>
        </w:drawing>
      </w:r>
    </w:p>
    <w:p w14:paraId="3492FC45" w14:textId="7C803E43" w:rsidR="009065FA" w:rsidRDefault="009065FA" w:rsidP="009065FA">
      <w:pPr>
        <w:autoSpaceDE w:val="0"/>
        <w:autoSpaceDN w:val="0"/>
        <w:adjustRightInd w:val="0"/>
        <w:spacing w:after="0" w:line="360" w:lineRule="auto"/>
        <w:ind w:firstLine="0"/>
        <w:jc w:val="center"/>
        <w:rPr>
          <w:rFonts w:ascii="Times New Roman" w:hAnsi="Times New Roman" w:cs="Times New Roman"/>
          <w:sz w:val="24"/>
          <w:szCs w:val="24"/>
        </w:rPr>
      </w:pPr>
      <w:r>
        <w:rPr>
          <w:rFonts w:ascii="Times New Roman" w:hAnsi="Times New Roman" w:cs="Times New Roman"/>
        </w:rPr>
        <w:t xml:space="preserve">Fig. 4. Nava de dragare de tip TSHD </w:t>
      </w:r>
      <w:r>
        <w:rPr>
          <w:rFonts w:ascii="Times New Roman" w:hAnsi="Times New Roman" w:cs="Times New Roman"/>
          <w:sz w:val="24"/>
          <w:szCs w:val="24"/>
        </w:rPr>
        <w:t xml:space="preserve">Prins </w:t>
      </w:r>
      <w:proofErr w:type="spellStart"/>
      <w:r>
        <w:rPr>
          <w:rFonts w:ascii="Times New Roman" w:hAnsi="Times New Roman" w:cs="Times New Roman"/>
          <w:sz w:val="24"/>
          <w:szCs w:val="24"/>
        </w:rPr>
        <w:t>der</w:t>
      </w:r>
      <w:proofErr w:type="spellEnd"/>
      <w:r>
        <w:rPr>
          <w:rFonts w:ascii="Times New Roman" w:hAnsi="Times New Roman" w:cs="Times New Roman"/>
          <w:sz w:val="24"/>
          <w:szCs w:val="24"/>
        </w:rPr>
        <w:t xml:space="preserve"> Nederlanden</w:t>
      </w:r>
    </w:p>
    <w:p w14:paraId="7B331ACB" w14:textId="12846AD1" w:rsidR="009065FA" w:rsidRDefault="009065FA" w:rsidP="009065FA">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w:t>
      </w:r>
      <w:hyperlink r:id="rId19" w:history="1">
        <w:r w:rsidR="004D6786" w:rsidRPr="00E530DB">
          <w:rPr>
            <w:rStyle w:val="Hyperlink"/>
            <w:rFonts w:ascii="Times New Roman" w:hAnsi="Times New Roman" w:cs="Times New Roman"/>
          </w:rPr>
          <w:t>https://www.dredgepoint.org/dredging-database/equipment/prins-der-nederlanden</w:t>
        </w:r>
      </w:hyperlink>
      <w:r>
        <w:rPr>
          <w:rFonts w:ascii="Times New Roman" w:hAnsi="Times New Roman" w:cs="Times New Roman"/>
        </w:rPr>
        <w:t>)</w:t>
      </w:r>
    </w:p>
    <w:p w14:paraId="18615660" w14:textId="77777777" w:rsidR="004D6786" w:rsidRDefault="004D6786" w:rsidP="009065FA">
      <w:pPr>
        <w:autoSpaceDE w:val="0"/>
        <w:autoSpaceDN w:val="0"/>
        <w:adjustRightInd w:val="0"/>
        <w:spacing w:after="0" w:line="360" w:lineRule="auto"/>
        <w:ind w:firstLine="0"/>
        <w:jc w:val="center"/>
        <w:rPr>
          <w:rFonts w:ascii="Times New Roman" w:hAnsi="Times New Roman" w:cs="Times New Roman"/>
        </w:rPr>
      </w:pPr>
    </w:p>
    <w:p w14:paraId="7F0BAE08" w14:textId="4A719BEC" w:rsidR="00C8030D" w:rsidRPr="00250CA9" w:rsidRDefault="00C8030D" w:rsidP="00C8030D">
      <w:pPr>
        <w:autoSpaceDE w:val="0"/>
        <w:autoSpaceDN w:val="0"/>
        <w:adjustRightInd w:val="0"/>
        <w:spacing w:after="0" w:line="360" w:lineRule="auto"/>
        <w:ind w:firstLine="720"/>
        <w:rPr>
          <w:rFonts w:ascii="Times New Roman" w:hAnsi="Times New Roman" w:cs="Times New Roman"/>
          <w:sz w:val="24"/>
          <w:szCs w:val="24"/>
        </w:rPr>
      </w:pPr>
      <w:r w:rsidRPr="00250CA9">
        <w:rPr>
          <w:rFonts w:ascii="Times New Roman" w:hAnsi="Times New Roman" w:cs="Times New Roman"/>
          <w:sz w:val="24"/>
          <w:szCs w:val="24"/>
        </w:rPr>
        <w:t xml:space="preserve">Există o serie de avantaje care recomandă utilizarea acestui tip de </w:t>
      </w:r>
      <w:r>
        <w:rPr>
          <w:rFonts w:ascii="Times New Roman" w:hAnsi="Times New Roman" w:cs="Times New Roman"/>
          <w:sz w:val="24"/>
          <w:szCs w:val="24"/>
        </w:rPr>
        <w:t xml:space="preserve">navă </w:t>
      </w:r>
      <w:r w:rsidR="009065FA">
        <w:rPr>
          <w:rFonts w:ascii="Times New Roman" w:hAnsi="Times New Roman" w:cs="Times New Roman"/>
          <w:sz w:val="24"/>
          <w:szCs w:val="24"/>
        </w:rPr>
        <w:t xml:space="preserve"> la </w:t>
      </w:r>
      <w:r w:rsidRPr="00250CA9">
        <w:rPr>
          <w:rFonts w:ascii="Times New Roman" w:hAnsi="Times New Roman" w:cs="Times New Roman"/>
          <w:sz w:val="24"/>
          <w:szCs w:val="24"/>
        </w:rPr>
        <w:t>drag</w:t>
      </w:r>
      <w:r w:rsidR="009065FA">
        <w:rPr>
          <w:rFonts w:ascii="Times New Roman" w:hAnsi="Times New Roman" w:cs="Times New Roman"/>
          <w:sz w:val="24"/>
          <w:szCs w:val="24"/>
        </w:rPr>
        <w:t>ări în mări și oceane</w:t>
      </w:r>
      <w:r w:rsidRPr="00250CA9">
        <w:rPr>
          <w:rFonts w:ascii="Times New Roman" w:hAnsi="Times New Roman" w:cs="Times New Roman"/>
          <w:sz w:val="24"/>
          <w:szCs w:val="24"/>
        </w:rPr>
        <w:t xml:space="preserve">: mobilitatea echipamentului, posibilitatea de a acționa </w:t>
      </w:r>
      <w:r>
        <w:rPr>
          <w:rFonts w:ascii="Times New Roman" w:hAnsi="Times New Roman" w:cs="Times New Roman"/>
          <w:sz w:val="24"/>
          <w:szCs w:val="24"/>
        </w:rPr>
        <w:t>î</w:t>
      </w:r>
      <w:r w:rsidRPr="00250CA9">
        <w:rPr>
          <w:rFonts w:ascii="Times New Roman" w:hAnsi="Times New Roman" w:cs="Times New Roman"/>
          <w:sz w:val="24"/>
          <w:szCs w:val="24"/>
        </w:rPr>
        <w:t>n condiții de mare deschisă, absența sistemelor de poziționare care pot obstrucționa navigația, adaptabilitatea capetelor de dragare la tipuri diferite de substrat, capacitatea mare de încărcare, timp scurt de încărcare și posibilitatea unor multiple modalități de descărcare (</w:t>
      </w:r>
      <w:proofErr w:type="spellStart"/>
      <w:r w:rsidRPr="00250CA9">
        <w:rPr>
          <w:rFonts w:ascii="Times New Roman" w:hAnsi="Times New Roman" w:cs="Times New Roman"/>
          <w:sz w:val="24"/>
          <w:szCs w:val="24"/>
        </w:rPr>
        <w:t>Ionas</w:t>
      </w:r>
      <w:proofErr w:type="spellEnd"/>
      <w:r w:rsidR="00377863">
        <w:rPr>
          <w:rFonts w:ascii="Times New Roman" w:hAnsi="Times New Roman" w:cs="Times New Roman"/>
          <w:sz w:val="24"/>
          <w:szCs w:val="24"/>
        </w:rPr>
        <w:t>,</w:t>
      </w:r>
      <w:r w:rsidRPr="00250CA9">
        <w:rPr>
          <w:rFonts w:ascii="Times New Roman" w:hAnsi="Times New Roman" w:cs="Times New Roman"/>
          <w:sz w:val="24"/>
          <w:szCs w:val="24"/>
        </w:rPr>
        <w:t xml:space="preserve"> 2014).</w:t>
      </w:r>
    </w:p>
    <w:p w14:paraId="1E34AD89" w14:textId="348F2B19" w:rsidR="00C8030D" w:rsidRPr="00854626" w:rsidRDefault="00C8030D" w:rsidP="00C8030D">
      <w:pPr>
        <w:spacing w:after="0" w:line="360" w:lineRule="auto"/>
        <w:ind w:firstLine="562"/>
        <w:rPr>
          <w:rFonts w:ascii="Times New Roman" w:eastAsia="Calibri" w:hAnsi="Times New Roman" w:cs="Times New Roman"/>
          <w:sz w:val="24"/>
          <w:szCs w:val="24"/>
        </w:rPr>
      </w:pPr>
      <w:r w:rsidRPr="00854626">
        <w:rPr>
          <w:rFonts w:ascii="Times New Roman" w:eastAsia="Calibri" w:hAnsi="Times New Roman" w:cs="Times New Roman"/>
          <w:sz w:val="24"/>
          <w:szCs w:val="24"/>
        </w:rPr>
        <w:t>In momentul atingerii zonei desemnate pentru dragare, nava reduce viteza pana la 1</w:t>
      </w:r>
      <w:r w:rsidR="009065FA">
        <w:rPr>
          <w:rFonts w:ascii="Times New Roman" w:eastAsia="Calibri" w:hAnsi="Times New Roman" w:cs="Times New Roman"/>
          <w:sz w:val="24"/>
          <w:szCs w:val="24"/>
        </w:rPr>
        <w:t>,5</w:t>
      </w:r>
      <w:r w:rsidRPr="00854626">
        <w:rPr>
          <w:rFonts w:ascii="Times New Roman" w:eastAsia="Calibri" w:hAnsi="Times New Roman" w:cs="Times New Roman"/>
          <w:sz w:val="24"/>
          <w:szCs w:val="24"/>
        </w:rPr>
        <w:t>-</w:t>
      </w:r>
      <w:r w:rsidR="009065FA">
        <w:rPr>
          <w:rFonts w:ascii="Times New Roman" w:eastAsia="Calibri" w:hAnsi="Times New Roman" w:cs="Times New Roman"/>
          <w:sz w:val="24"/>
          <w:szCs w:val="24"/>
        </w:rPr>
        <w:t>2,5</w:t>
      </w:r>
      <w:r w:rsidRPr="00854626">
        <w:rPr>
          <w:rFonts w:ascii="Times New Roman" w:eastAsia="Calibri" w:hAnsi="Times New Roman" w:cs="Times New Roman"/>
          <w:sz w:val="24"/>
          <w:szCs w:val="24"/>
        </w:rPr>
        <w:t xml:space="preserve"> noduri, moment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 care conducta aspirant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este </w:t>
      </w:r>
      <w:proofErr w:type="spellStart"/>
      <w:r w:rsidRPr="00854626">
        <w:rPr>
          <w:rFonts w:ascii="Times New Roman" w:eastAsia="Calibri" w:hAnsi="Times New Roman" w:cs="Times New Roman"/>
          <w:sz w:val="24"/>
          <w:szCs w:val="24"/>
        </w:rPr>
        <w:t>coborat</w:t>
      </w:r>
      <w:r>
        <w:rPr>
          <w:rFonts w:ascii="Times New Roman" w:eastAsia="Calibri" w:hAnsi="Times New Roman" w:cs="Times New Roman"/>
          <w:sz w:val="24"/>
          <w:szCs w:val="24"/>
        </w:rPr>
        <w:t>ă</w:t>
      </w:r>
      <w:proofErr w:type="spellEnd"/>
      <w:r w:rsidRPr="00854626">
        <w:rPr>
          <w:rFonts w:ascii="Times New Roman" w:eastAsia="Calibri" w:hAnsi="Times New Roman" w:cs="Times New Roman"/>
          <w:sz w:val="24"/>
          <w:szCs w:val="24"/>
        </w:rPr>
        <w:t>, capul de aspira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 xml:space="preserve">ie atinge fundul apei </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i este pornita pompa de aspira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 xml:space="preserve">ie. </w:t>
      </w:r>
      <w:r>
        <w:rPr>
          <w:rFonts w:ascii="Times New Roman" w:eastAsia="Calibri" w:hAnsi="Times New Roman" w:cs="Times New Roman"/>
          <w:sz w:val="24"/>
          <w:szCs w:val="24"/>
        </w:rPr>
        <w:t>P</w:t>
      </w:r>
      <w:r w:rsidRPr="00854626">
        <w:rPr>
          <w:rFonts w:ascii="Times New Roman" w:eastAsia="Calibri" w:hAnsi="Times New Roman" w:cs="Times New Roman"/>
          <w:sz w:val="24"/>
          <w:szCs w:val="24"/>
        </w:rPr>
        <w:t>ompa prezint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caracteristici speciale, cum ar fi instala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ia de degazare, c</w:t>
      </w:r>
      <w:r>
        <w:rPr>
          <w:rFonts w:ascii="Times New Roman" w:eastAsia="Calibri" w:hAnsi="Times New Roman" w:cs="Times New Roman"/>
          <w:sz w:val="24"/>
          <w:szCs w:val="24"/>
        </w:rPr>
        <w:t>ar</w:t>
      </w:r>
      <w:r w:rsidRPr="00854626">
        <w:rPr>
          <w:rFonts w:ascii="Times New Roman" w:eastAsia="Calibri" w:hAnsi="Times New Roman" w:cs="Times New Roman"/>
          <w:sz w:val="24"/>
          <w:szCs w:val="24"/>
        </w:rPr>
        <w:t>e permit</w:t>
      </w:r>
      <w:r>
        <w:rPr>
          <w:rFonts w:ascii="Times New Roman" w:eastAsia="Calibri" w:hAnsi="Times New Roman" w:cs="Times New Roman"/>
          <w:sz w:val="24"/>
          <w:szCs w:val="24"/>
        </w:rPr>
        <w:t>e</w:t>
      </w:r>
      <w:r w:rsidRPr="00854626">
        <w:rPr>
          <w:rFonts w:ascii="Times New Roman" w:eastAsia="Calibri" w:hAnsi="Times New Roman" w:cs="Times New Roman"/>
          <w:sz w:val="24"/>
          <w:szCs w:val="24"/>
        </w:rPr>
        <w:t xml:space="preserve"> desf</w:t>
      </w:r>
      <w:r>
        <w:rPr>
          <w:rFonts w:ascii="Times New Roman" w:eastAsia="Calibri" w:hAnsi="Times New Roman" w:cs="Times New Roman"/>
          <w:sz w:val="24"/>
          <w:szCs w:val="24"/>
        </w:rPr>
        <w:t>ăș</w:t>
      </w:r>
      <w:r w:rsidRPr="00854626">
        <w:rPr>
          <w:rFonts w:ascii="Times New Roman" w:eastAsia="Calibri" w:hAnsi="Times New Roman" w:cs="Times New Roman"/>
          <w:sz w:val="24"/>
          <w:szCs w:val="24"/>
        </w:rPr>
        <w:t>urarea procesului de dragare f</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r</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blocaje sau cu posibilitatea ca orice disfunc</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ionalitate s</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fie remediat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rapid.</w:t>
      </w:r>
      <w:r>
        <w:rPr>
          <w:rFonts w:ascii="Times New Roman" w:eastAsia="Calibri" w:hAnsi="Times New Roman" w:cs="Times New Roman"/>
          <w:sz w:val="24"/>
          <w:szCs w:val="24"/>
        </w:rPr>
        <w:t xml:space="preserve"> </w:t>
      </w:r>
      <w:r w:rsidRPr="00854626">
        <w:rPr>
          <w:rFonts w:ascii="Times New Roman" w:eastAsia="Calibri" w:hAnsi="Times New Roman" w:cs="Times New Roman"/>
          <w:sz w:val="24"/>
          <w:szCs w:val="24"/>
        </w:rPr>
        <w:t>Pentru a controla mi</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carea oscilatorie pe vertical</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a conductei de aspira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ie, determinat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de ad</w:t>
      </w:r>
      <w:r>
        <w:rPr>
          <w:rFonts w:ascii="Times New Roman" w:eastAsia="Calibri" w:hAnsi="Times New Roman" w:cs="Times New Roman"/>
          <w:sz w:val="24"/>
          <w:szCs w:val="24"/>
        </w:rPr>
        <w:t>â</w:t>
      </w:r>
      <w:r w:rsidRPr="00854626">
        <w:rPr>
          <w:rFonts w:ascii="Times New Roman" w:eastAsia="Calibri" w:hAnsi="Times New Roman" w:cs="Times New Roman"/>
          <w:sz w:val="24"/>
          <w:szCs w:val="24"/>
        </w:rPr>
        <w:t>ncimea neregulat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sau de mi</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carea navei pe suprafa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a apei (datorit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valurilor), draga TSHD este dotat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cu un compensator hidraulic de tangaj</w:t>
      </w:r>
      <w:r>
        <w:rPr>
          <w:rFonts w:ascii="Times New Roman" w:eastAsia="Calibri" w:hAnsi="Times New Roman" w:cs="Times New Roman"/>
          <w:sz w:val="24"/>
          <w:szCs w:val="24"/>
        </w:rPr>
        <w:t xml:space="preserve"> (</w:t>
      </w:r>
      <w:r w:rsidRPr="00654154">
        <w:rPr>
          <w:rFonts w:ascii="Times New Roman" w:eastAsia="Calibri" w:hAnsi="Times New Roman" w:cs="Times New Roman"/>
          <w:sz w:val="24"/>
          <w:szCs w:val="24"/>
        </w:rPr>
        <w:t>https://boskalis.com</w:t>
      </w:r>
      <w:r>
        <w:rPr>
          <w:rFonts w:ascii="Times New Roman" w:eastAsia="Calibri" w:hAnsi="Times New Roman" w:cs="Times New Roman"/>
          <w:sz w:val="24"/>
          <w:szCs w:val="24"/>
        </w:rPr>
        <w:t>)</w:t>
      </w:r>
      <w:r w:rsidRPr="00854626">
        <w:rPr>
          <w:rFonts w:ascii="Times New Roman" w:eastAsia="Calibri" w:hAnsi="Times New Roman" w:cs="Times New Roman"/>
          <w:sz w:val="24"/>
          <w:szCs w:val="24"/>
        </w:rPr>
        <w:t xml:space="preserve">. </w:t>
      </w:r>
    </w:p>
    <w:p w14:paraId="65F23570" w14:textId="31C40FD8" w:rsidR="00C8030D" w:rsidRPr="00854626" w:rsidRDefault="00C8030D" w:rsidP="00C8030D">
      <w:pPr>
        <w:spacing w:after="0" w:line="360" w:lineRule="auto"/>
        <w:ind w:firstLine="562"/>
        <w:rPr>
          <w:rFonts w:ascii="Times New Roman" w:eastAsia="Calibri" w:hAnsi="Times New Roman" w:cs="Times New Roman"/>
          <w:sz w:val="24"/>
          <w:szCs w:val="24"/>
        </w:rPr>
      </w:pPr>
      <w:r w:rsidRPr="00854626">
        <w:rPr>
          <w:rFonts w:ascii="Times New Roman" w:eastAsia="Calibri" w:hAnsi="Times New Roman" w:cs="Times New Roman"/>
          <w:sz w:val="24"/>
          <w:szCs w:val="24"/>
        </w:rPr>
        <w:t>In timpul opera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iunii de dragare, prin intermediul sistemului de prea-plin, se asigur</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deversarea apei </w:t>
      </w:r>
      <w:r>
        <w:rPr>
          <w:rFonts w:ascii="Times New Roman" w:eastAsia="Calibri" w:hAnsi="Times New Roman" w:cs="Times New Roman"/>
          <w:sz w:val="24"/>
          <w:szCs w:val="24"/>
        </w:rPr>
        <w:t xml:space="preserve">care a fost aspirate în exces </w:t>
      </w:r>
      <w:proofErr w:type="spellStart"/>
      <w:r w:rsidRPr="00854626">
        <w:rPr>
          <w:rFonts w:ascii="Times New Roman" w:eastAsia="Calibri" w:hAnsi="Times New Roman" w:cs="Times New Roman"/>
          <w:sz w:val="24"/>
          <w:szCs w:val="24"/>
        </w:rPr>
        <w:t>odata</w:t>
      </w:r>
      <w:proofErr w:type="spellEnd"/>
      <w:r w:rsidRPr="00854626">
        <w:rPr>
          <w:rFonts w:ascii="Times New Roman" w:eastAsia="Calibri" w:hAnsi="Times New Roman" w:cs="Times New Roman"/>
          <w:sz w:val="24"/>
          <w:szCs w:val="24"/>
        </w:rPr>
        <w:t xml:space="preserve"> cu nisipul, acesta din urm</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w:t>
      </w:r>
      <w:r w:rsidR="009065FA">
        <w:rPr>
          <w:rFonts w:ascii="Times New Roman" w:eastAsia="Calibri" w:hAnsi="Times New Roman" w:cs="Times New Roman"/>
          <w:sz w:val="24"/>
          <w:szCs w:val="24"/>
        </w:rPr>
        <w:t>fiind depus</w:t>
      </w:r>
      <w:r w:rsidRPr="00854626">
        <w:rPr>
          <w:rFonts w:ascii="Times New Roman" w:eastAsia="Calibri" w:hAnsi="Times New Roman" w:cs="Times New Roman"/>
          <w:sz w:val="24"/>
          <w:szCs w:val="24"/>
        </w:rPr>
        <w:t xml:space="preserve">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 magazia navei</w:t>
      </w:r>
      <w:r w:rsidR="009065FA">
        <w:rPr>
          <w:rFonts w:ascii="Times New Roman" w:eastAsia="Calibri" w:hAnsi="Times New Roman" w:cs="Times New Roman"/>
          <w:sz w:val="24"/>
          <w:szCs w:val="24"/>
        </w:rPr>
        <w:t xml:space="preserve"> (în </w:t>
      </w:r>
      <w:proofErr w:type="spellStart"/>
      <w:r w:rsidR="009065FA">
        <w:rPr>
          <w:rFonts w:ascii="Times New Roman" w:eastAsia="Calibri" w:hAnsi="Times New Roman" w:cs="Times New Roman"/>
          <w:sz w:val="24"/>
          <w:szCs w:val="24"/>
        </w:rPr>
        <w:t>bunărul</w:t>
      </w:r>
      <w:proofErr w:type="spellEnd"/>
      <w:r w:rsidR="009065FA">
        <w:rPr>
          <w:rFonts w:ascii="Times New Roman" w:eastAsia="Calibri" w:hAnsi="Times New Roman" w:cs="Times New Roman"/>
          <w:sz w:val="24"/>
          <w:szCs w:val="24"/>
        </w:rPr>
        <w:t xml:space="preserve"> navei)</w:t>
      </w:r>
      <w:r w:rsidRPr="00854626">
        <w:rPr>
          <w:rFonts w:ascii="Times New Roman" w:eastAsia="Calibri" w:hAnsi="Times New Roman" w:cs="Times New Roman"/>
          <w:sz w:val="24"/>
          <w:szCs w:val="24"/>
        </w:rPr>
        <w:t xml:space="preserve">. Sistemul de prea-plin permite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rcarea magaziei navei cu </w:t>
      </w:r>
      <w:r w:rsidRPr="00854626">
        <w:rPr>
          <w:rFonts w:ascii="Times New Roman" w:eastAsia="Calibri" w:hAnsi="Times New Roman" w:cs="Times New Roman"/>
          <w:sz w:val="24"/>
          <w:szCs w:val="24"/>
        </w:rPr>
        <w:lastRenderedPageBreak/>
        <w:t>material dragat p</w:t>
      </w:r>
      <w:r>
        <w:rPr>
          <w:rFonts w:ascii="Times New Roman" w:eastAsia="Calibri" w:hAnsi="Times New Roman" w:cs="Times New Roman"/>
          <w:sz w:val="24"/>
          <w:szCs w:val="24"/>
        </w:rPr>
        <w:t>â</w:t>
      </w:r>
      <w:r w:rsidRPr="00854626">
        <w:rPr>
          <w:rFonts w:ascii="Times New Roman" w:eastAsia="Calibri" w:hAnsi="Times New Roman" w:cs="Times New Roman"/>
          <w:sz w:val="24"/>
          <w:szCs w:val="24"/>
        </w:rPr>
        <w:t>n</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la atingerea capacit</w:t>
      </w:r>
      <w:r>
        <w:rPr>
          <w:rFonts w:ascii="Times New Roman" w:eastAsia="Calibri" w:hAnsi="Times New Roman" w:cs="Times New Roman"/>
          <w:sz w:val="24"/>
          <w:szCs w:val="24"/>
        </w:rPr>
        <w:t>ăț</w:t>
      </w:r>
      <w:r w:rsidRPr="00854626">
        <w:rPr>
          <w:rFonts w:ascii="Times New Roman" w:eastAsia="Calibri" w:hAnsi="Times New Roman" w:cs="Times New Roman"/>
          <w:sz w:val="24"/>
          <w:szCs w:val="24"/>
        </w:rPr>
        <w:t xml:space="preserve">ii de transport a navei, apa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 xml:space="preserve">n exces fiind </w:t>
      </w:r>
      <w:r w:rsidR="009065FA">
        <w:rPr>
          <w:rFonts w:ascii="Times New Roman" w:eastAsia="Calibri" w:hAnsi="Times New Roman" w:cs="Times New Roman"/>
          <w:sz w:val="24"/>
          <w:szCs w:val="24"/>
        </w:rPr>
        <w:t>eliminată în mare</w:t>
      </w:r>
      <w:r w:rsidRPr="00854626">
        <w:rPr>
          <w:rFonts w:ascii="Times New Roman" w:eastAsia="Calibri" w:hAnsi="Times New Roman" w:cs="Times New Roman"/>
          <w:sz w:val="24"/>
          <w:szCs w:val="24"/>
        </w:rPr>
        <w:t>.</w:t>
      </w:r>
    </w:p>
    <w:p w14:paraId="17F8ED45" w14:textId="0C420032" w:rsidR="00C8030D" w:rsidRPr="00854626" w:rsidRDefault="00123AA3" w:rsidP="00C8030D">
      <w:pPr>
        <w:spacing w:after="0" w:line="360" w:lineRule="auto"/>
        <w:ind w:firstLine="562"/>
        <w:rPr>
          <w:rFonts w:ascii="Times New Roman" w:eastAsia="Calibri" w:hAnsi="Times New Roman" w:cs="Times New Roman"/>
          <w:sz w:val="24"/>
          <w:szCs w:val="24"/>
        </w:rPr>
      </w:pPr>
      <w:r>
        <w:rPr>
          <w:rFonts w:ascii="Times New Roman" w:eastAsia="Calibri" w:hAnsi="Times New Roman" w:cs="Times New Roman"/>
          <w:sz w:val="24"/>
          <w:szCs w:val="24"/>
        </w:rPr>
        <w:t>L</w:t>
      </w:r>
      <w:r w:rsidR="00C8030D" w:rsidRPr="00854626">
        <w:rPr>
          <w:rFonts w:ascii="Times New Roman" w:eastAsia="Calibri" w:hAnsi="Times New Roman" w:cs="Times New Roman"/>
          <w:sz w:val="24"/>
          <w:szCs w:val="24"/>
        </w:rPr>
        <w:t>oca</w:t>
      </w:r>
      <w:r w:rsidR="00C8030D">
        <w:rPr>
          <w:rFonts w:ascii="Times New Roman" w:eastAsia="Calibri" w:hAnsi="Times New Roman" w:cs="Times New Roman"/>
          <w:sz w:val="24"/>
          <w:szCs w:val="24"/>
        </w:rPr>
        <w:t>ț</w:t>
      </w:r>
      <w:r w:rsidR="00C8030D" w:rsidRPr="00854626">
        <w:rPr>
          <w:rFonts w:ascii="Times New Roman" w:eastAsia="Calibri" w:hAnsi="Times New Roman" w:cs="Times New Roman"/>
          <w:sz w:val="24"/>
          <w:szCs w:val="24"/>
        </w:rPr>
        <w:t>ia exact</w:t>
      </w:r>
      <w:r w:rsidR="00C8030D">
        <w:rPr>
          <w:rFonts w:ascii="Times New Roman" w:eastAsia="Calibri" w:hAnsi="Times New Roman" w:cs="Times New Roman"/>
          <w:sz w:val="24"/>
          <w:szCs w:val="24"/>
        </w:rPr>
        <w:t>ă</w:t>
      </w:r>
      <w:r w:rsidR="00C8030D" w:rsidRPr="00854626">
        <w:rPr>
          <w:rFonts w:ascii="Times New Roman" w:eastAsia="Calibri" w:hAnsi="Times New Roman" w:cs="Times New Roman"/>
          <w:sz w:val="24"/>
          <w:szCs w:val="24"/>
        </w:rPr>
        <w:t xml:space="preserve"> a zonei de exploatare </w:t>
      </w:r>
      <w:r w:rsidR="00C8030D">
        <w:rPr>
          <w:rFonts w:ascii="Times New Roman" w:eastAsia="Calibri" w:hAnsi="Times New Roman" w:cs="Times New Roman"/>
          <w:sz w:val="24"/>
          <w:szCs w:val="24"/>
        </w:rPr>
        <w:t>ș</w:t>
      </w:r>
      <w:r w:rsidR="00C8030D" w:rsidRPr="00854626">
        <w:rPr>
          <w:rFonts w:ascii="Times New Roman" w:eastAsia="Calibri" w:hAnsi="Times New Roman" w:cs="Times New Roman"/>
          <w:sz w:val="24"/>
          <w:szCs w:val="24"/>
        </w:rPr>
        <w:t>i cantitatea stabilit</w:t>
      </w:r>
      <w:r w:rsidR="00C8030D">
        <w:rPr>
          <w:rFonts w:ascii="Times New Roman" w:eastAsia="Calibri" w:hAnsi="Times New Roman" w:cs="Times New Roman"/>
          <w:sz w:val="24"/>
          <w:szCs w:val="24"/>
        </w:rPr>
        <w:t>ă</w:t>
      </w:r>
      <w:r w:rsidR="00C8030D" w:rsidRPr="00854626">
        <w:rPr>
          <w:rFonts w:ascii="Times New Roman" w:eastAsia="Calibri" w:hAnsi="Times New Roman" w:cs="Times New Roman"/>
          <w:sz w:val="24"/>
          <w:szCs w:val="24"/>
        </w:rPr>
        <w:t xml:space="preserve"> pentru dragare sunt controlate cu ajutorul dispozitivelor electronice de la postul de comanda al dragajului, aflat la bordul navei</w:t>
      </w:r>
      <w:r w:rsidR="00C8030D">
        <w:rPr>
          <w:rFonts w:ascii="Times New Roman" w:eastAsia="Calibri" w:hAnsi="Times New Roman" w:cs="Times New Roman"/>
          <w:sz w:val="24"/>
          <w:szCs w:val="24"/>
        </w:rPr>
        <w:t xml:space="preserve"> (Fig. </w:t>
      </w:r>
      <w:r w:rsidR="0072000A">
        <w:rPr>
          <w:rFonts w:ascii="Times New Roman" w:eastAsia="Calibri" w:hAnsi="Times New Roman" w:cs="Times New Roman"/>
          <w:sz w:val="24"/>
          <w:szCs w:val="24"/>
        </w:rPr>
        <w:t>5</w:t>
      </w:r>
      <w:r w:rsidR="00C8030D">
        <w:rPr>
          <w:rFonts w:ascii="Times New Roman" w:eastAsia="Calibri" w:hAnsi="Times New Roman" w:cs="Times New Roman"/>
          <w:sz w:val="24"/>
          <w:szCs w:val="24"/>
        </w:rPr>
        <w:t>)</w:t>
      </w:r>
      <w:r w:rsidR="00C8030D" w:rsidRPr="00854626">
        <w:rPr>
          <w:rFonts w:ascii="Times New Roman" w:eastAsia="Calibri" w:hAnsi="Times New Roman" w:cs="Times New Roman"/>
          <w:sz w:val="24"/>
          <w:szCs w:val="24"/>
        </w:rPr>
        <w:t xml:space="preserve">. Acestea sunt reprezentate de trei elemente </w:t>
      </w:r>
      <w:r w:rsidR="00C8030D">
        <w:rPr>
          <w:rFonts w:ascii="Times New Roman" w:eastAsia="Calibri" w:hAnsi="Times New Roman" w:cs="Times New Roman"/>
          <w:sz w:val="24"/>
          <w:szCs w:val="24"/>
        </w:rPr>
        <w:t>princip</w:t>
      </w:r>
      <w:r w:rsidR="00C8030D" w:rsidRPr="00854626">
        <w:rPr>
          <w:rFonts w:ascii="Times New Roman" w:eastAsia="Calibri" w:hAnsi="Times New Roman" w:cs="Times New Roman"/>
          <w:sz w:val="24"/>
          <w:szCs w:val="24"/>
        </w:rPr>
        <w:t>ale:</w:t>
      </w:r>
    </w:p>
    <w:p w14:paraId="43B332E7" w14:textId="77777777" w:rsidR="00C8030D" w:rsidRPr="00854626" w:rsidRDefault="00C8030D" w:rsidP="00C8030D">
      <w:pPr>
        <w:spacing w:after="0" w:line="360" w:lineRule="auto"/>
        <w:ind w:firstLine="562"/>
        <w:rPr>
          <w:rFonts w:ascii="Times New Roman" w:eastAsia="Calibri" w:hAnsi="Times New Roman" w:cs="Times New Roman"/>
          <w:sz w:val="24"/>
          <w:szCs w:val="24"/>
        </w:rPr>
      </w:pPr>
      <w:r w:rsidRPr="00854626">
        <w:rPr>
          <w:rFonts w:ascii="Times New Roman" w:eastAsia="Calibri" w:hAnsi="Times New Roman" w:cs="Times New Roman"/>
          <w:sz w:val="24"/>
          <w:szCs w:val="24"/>
        </w:rPr>
        <w:t>- senzori pentru determinarea pozi</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iei capului de dragaj (senzori GPS), a ad</w:t>
      </w:r>
      <w:r>
        <w:rPr>
          <w:rFonts w:ascii="Times New Roman" w:eastAsia="Calibri" w:hAnsi="Times New Roman" w:cs="Times New Roman"/>
          <w:sz w:val="24"/>
          <w:szCs w:val="24"/>
        </w:rPr>
        <w:t>â</w:t>
      </w:r>
      <w:r w:rsidRPr="00854626">
        <w:rPr>
          <w:rFonts w:ascii="Times New Roman" w:eastAsia="Calibri" w:hAnsi="Times New Roman" w:cs="Times New Roman"/>
          <w:sz w:val="24"/>
          <w:szCs w:val="24"/>
        </w:rPr>
        <w:t>ncimii, gradului de ap</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sare pe sol a capului de dragaj, concentra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ia de frac</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iune solid</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in amestecul aspirat, presiunea </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i viteza de curgere din tubulatura, gradul de umplere a magaziei, pozi</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ia compensatoarelor de mi</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care pe vertical</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pozi</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ia tubulaturii de prea-plin, pozi</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ia navei etc.</w:t>
      </w:r>
    </w:p>
    <w:p w14:paraId="4CB4A2A8" w14:textId="77777777" w:rsidR="00C8030D" w:rsidRPr="00854626" w:rsidRDefault="00C8030D" w:rsidP="00C8030D">
      <w:pPr>
        <w:spacing w:after="0" w:line="360" w:lineRule="auto"/>
        <w:ind w:firstLine="562"/>
        <w:rPr>
          <w:rFonts w:ascii="Times New Roman" w:eastAsia="Calibri" w:hAnsi="Times New Roman" w:cs="Times New Roman"/>
          <w:sz w:val="24"/>
          <w:szCs w:val="24"/>
        </w:rPr>
      </w:pPr>
      <w:r w:rsidRPr="00854626">
        <w:rPr>
          <w:rFonts w:ascii="Times New Roman" w:eastAsia="Calibri" w:hAnsi="Times New Roman" w:cs="Times New Roman"/>
          <w:sz w:val="24"/>
          <w:szCs w:val="24"/>
        </w:rPr>
        <w:t>- sistem de procesare a informa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iilor generate de senzori, necesar pentru evaluarea permanent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a procesului de dragaj;</w:t>
      </w:r>
    </w:p>
    <w:p w14:paraId="48D0DF99" w14:textId="77777777" w:rsidR="00C8030D" w:rsidRPr="00854626" w:rsidRDefault="00C8030D" w:rsidP="00C8030D">
      <w:pPr>
        <w:spacing w:after="0" w:line="360" w:lineRule="auto"/>
        <w:ind w:firstLine="562"/>
        <w:rPr>
          <w:rFonts w:ascii="Times New Roman" w:eastAsia="Calibri" w:hAnsi="Times New Roman" w:cs="Times New Roman"/>
          <w:sz w:val="24"/>
          <w:szCs w:val="24"/>
        </w:rPr>
      </w:pPr>
      <w:r w:rsidRPr="00854626">
        <w:rPr>
          <w:rFonts w:ascii="Times New Roman" w:eastAsia="Calibri" w:hAnsi="Times New Roman" w:cs="Times New Roman"/>
          <w:sz w:val="24"/>
          <w:szCs w:val="24"/>
        </w:rPr>
        <w:t>- sisteme de afi</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are a informa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iilor, permi</w:t>
      </w:r>
      <w:r>
        <w:rPr>
          <w:rFonts w:ascii="Times New Roman" w:eastAsia="Calibri" w:hAnsi="Times New Roman" w:cs="Times New Roman"/>
          <w:sz w:val="24"/>
          <w:szCs w:val="24"/>
        </w:rPr>
        <w:t>țâ</w:t>
      </w:r>
      <w:r w:rsidRPr="00854626">
        <w:rPr>
          <w:rFonts w:ascii="Times New Roman" w:eastAsia="Calibri" w:hAnsi="Times New Roman" w:cs="Times New Roman"/>
          <w:sz w:val="24"/>
          <w:szCs w:val="24"/>
        </w:rPr>
        <w:t xml:space="preserve">nd astfel implicarea operatorului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 procesul de dragaj.</w:t>
      </w:r>
    </w:p>
    <w:p w14:paraId="101EBEE3" w14:textId="428D681B" w:rsidR="00C8030D" w:rsidRPr="00854626" w:rsidRDefault="00C8030D" w:rsidP="00C8030D">
      <w:pPr>
        <w:spacing w:after="0" w:line="360" w:lineRule="auto"/>
        <w:ind w:firstLine="562"/>
        <w:rPr>
          <w:rFonts w:ascii="Times New Roman" w:eastAsia="Calibri" w:hAnsi="Times New Roman" w:cs="Times New Roman"/>
          <w:sz w:val="24"/>
          <w:szCs w:val="24"/>
        </w:rPr>
      </w:pPr>
      <w:r w:rsidRPr="00854626">
        <w:rPr>
          <w:rFonts w:ascii="Times New Roman" w:eastAsia="Calibri" w:hAnsi="Times New Roman" w:cs="Times New Roman"/>
          <w:sz w:val="24"/>
          <w:szCs w:val="24"/>
        </w:rPr>
        <w:t>Odat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ce magazia a fost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nc</w:t>
      </w:r>
      <w:r w:rsidR="007F5F5D">
        <w:rPr>
          <w:rFonts w:ascii="Times New Roman" w:eastAsia="Calibri" w:hAnsi="Times New Roman" w:cs="Times New Roman"/>
          <w:sz w:val="24"/>
          <w:szCs w:val="24"/>
        </w:rPr>
        <w:t>ă</w:t>
      </w:r>
      <w:r w:rsidRPr="00854626">
        <w:rPr>
          <w:rFonts w:ascii="Times New Roman" w:eastAsia="Calibri" w:hAnsi="Times New Roman" w:cs="Times New Roman"/>
          <w:sz w:val="24"/>
          <w:szCs w:val="24"/>
        </w:rPr>
        <w:t>rcat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este retras</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conducta de aspira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ie</w:t>
      </w:r>
      <w:r w:rsidR="007F5F5D">
        <w:rPr>
          <w:rFonts w:ascii="Times New Roman" w:eastAsia="Calibri" w:hAnsi="Times New Roman" w:cs="Times New Roman"/>
          <w:sz w:val="24"/>
          <w:szCs w:val="24"/>
        </w:rPr>
        <w:t xml:space="preserve"> împreună cu </w:t>
      </w:r>
      <w:r w:rsidRPr="00854626">
        <w:rPr>
          <w:rFonts w:ascii="Times New Roman" w:eastAsia="Calibri" w:hAnsi="Times New Roman" w:cs="Times New Roman"/>
          <w:sz w:val="24"/>
          <w:szCs w:val="24"/>
        </w:rPr>
        <w:t>capul de dragaj</w:t>
      </w:r>
      <w:r w:rsidR="007F5F5D">
        <w:rPr>
          <w:rFonts w:ascii="Times New Roman" w:eastAsia="Calibri" w:hAnsi="Times New Roman" w:cs="Times New Roman"/>
          <w:sz w:val="24"/>
          <w:szCs w:val="24"/>
        </w:rPr>
        <w:t>,</w:t>
      </w:r>
      <w:r w:rsidRPr="00854626">
        <w:rPr>
          <w:rFonts w:ascii="Times New Roman" w:eastAsia="Calibri" w:hAnsi="Times New Roman" w:cs="Times New Roman"/>
          <w:sz w:val="24"/>
          <w:szCs w:val="24"/>
        </w:rPr>
        <w:t xml:space="preserve"> fiind ridicate </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 xml:space="preserve">i fixate la bord cu ajutorul gruielor </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 xml:space="preserve">i </w:t>
      </w:r>
      <w:r>
        <w:rPr>
          <w:rFonts w:ascii="Times New Roman" w:eastAsia="Calibri" w:hAnsi="Times New Roman" w:cs="Times New Roman"/>
          <w:sz w:val="24"/>
          <w:szCs w:val="24"/>
        </w:rPr>
        <w:t xml:space="preserve">a </w:t>
      </w:r>
      <w:r w:rsidRPr="00854626">
        <w:rPr>
          <w:rFonts w:ascii="Times New Roman" w:eastAsia="Calibri" w:hAnsi="Times New Roman" w:cs="Times New Roman"/>
          <w:sz w:val="24"/>
          <w:szCs w:val="24"/>
        </w:rPr>
        <w:t xml:space="preserve">vinciurilor, nava pornind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 mar</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 xml:space="preserve"> 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tre locul de desc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rcare. Desc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rcarea se poate face hidraulic, prin pompare la </w:t>
      </w:r>
      <w:r>
        <w:rPr>
          <w:rFonts w:ascii="Times New Roman" w:eastAsia="Calibri" w:hAnsi="Times New Roman" w:cs="Times New Roman"/>
          <w:sz w:val="24"/>
          <w:szCs w:val="24"/>
        </w:rPr>
        <w:t>ță</w:t>
      </w:r>
      <w:r w:rsidRPr="00854626">
        <w:rPr>
          <w:rFonts w:ascii="Times New Roman" w:eastAsia="Calibri" w:hAnsi="Times New Roman" w:cs="Times New Roman"/>
          <w:sz w:val="24"/>
          <w:szCs w:val="24"/>
        </w:rPr>
        <w:t>rm prin conducte sau prin pompare de la distan</w:t>
      </w:r>
      <w:r>
        <w:rPr>
          <w:rFonts w:ascii="Times New Roman" w:eastAsia="Calibri" w:hAnsi="Times New Roman" w:cs="Times New Roman"/>
          <w:sz w:val="24"/>
          <w:szCs w:val="24"/>
        </w:rPr>
        <w:t>ță</w:t>
      </w:r>
      <w:r w:rsidRPr="00854626">
        <w:rPr>
          <w:rFonts w:ascii="Times New Roman" w:eastAsia="Calibri" w:hAnsi="Times New Roman" w:cs="Times New Roman"/>
          <w:sz w:val="24"/>
          <w:szCs w:val="24"/>
        </w:rPr>
        <w:t xml:space="preserve"> (metoda </w:t>
      </w:r>
      <w:proofErr w:type="spellStart"/>
      <w:r w:rsidRPr="00854626">
        <w:rPr>
          <w:rFonts w:ascii="Times New Roman" w:eastAsia="Calibri" w:hAnsi="Times New Roman" w:cs="Times New Roman"/>
          <w:sz w:val="24"/>
          <w:szCs w:val="24"/>
        </w:rPr>
        <w:t>rainbow</w:t>
      </w:r>
      <w:proofErr w:type="spellEnd"/>
      <w:r w:rsidRPr="00854626">
        <w:rPr>
          <w:rFonts w:ascii="Times New Roman" w:eastAsia="Calibri" w:hAnsi="Times New Roman" w:cs="Times New Roman"/>
          <w:sz w:val="24"/>
          <w:szCs w:val="24"/>
        </w:rPr>
        <w:t xml:space="preserve">), mecanic, prin </w:t>
      </w:r>
      <w:proofErr w:type="spellStart"/>
      <w:r w:rsidRPr="00854626">
        <w:rPr>
          <w:rFonts w:ascii="Times New Roman" w:eastAsia="Calibri" w:hAnsi="Times New Roman" w:cs="Times New Roman"/>
          <w:sz w:val="24"/>
          <w:szCs w:val="24"/>
        </w:rPr>
        <w:t>descarcarea</w:t>
      </w:r>
      <w:proofErr w:type="spellEnd"/>
      <w:r w:rsidRPr="00854626">
        <w:rPr>
          <w:rFonts w:ascii="Times New Roman" w:eastAsia="Calibri" w:hAnsi="Times New Roman" w:cs="Times New Roman"/>
          <w:sz w:val="24"/>
          <w:szCs w:val="24"/>
        </w:rPr>
        <w:t xml:space="preserve"> magaziei cu ajutorul unui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rc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tor frontal sau a unui graifer</w:t>
      </w:r>
      <w:r>
        <w:rPr>
          <w:rFonts w:ascii="Times New Roman" w:eastAsia="Calibri" w:hAnsi="Times New Roman" w:cs="Times New Roman"/>
          <w:sz w:val="24"/>
          <w:szCs w:val="24"/>
        </w:rPr>
        <w:t>,</w:t>
      </w:r>
      <w:r w:rsidRPr="00854626">
        <w:rPr>
          <w:rFonts w:ascii="Times New Roman" w:eastAsia="Calibri" w:hAnsi="Times New Roman" w:cs="Times New Roman"/>
          <w:sz w:val="24"/>
          <w:szCs w:val="24"/>
        </w:rPr>
        <w:t xml:space="preserve"> sau gravita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ional prin intermediul por</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 xml:space="preserve">ilor de fund sau a sistemului  </w:t>
      </w:r>
      <w:proofErr w:type="spellStart"/>
      <w:r w:rsidRPr="00854626">
        <w:rPr>
          <w:rFonts w:ascii="Times New Roman" w:eastAsia="Calibri" w:hAnsi="Times New Roman" w:cs="Times New Roman"/>
          <w:sz w:val="24"/>
          <w:szCs w:val="24"/>
        </w:rPr>
        <w:t>hidroclap</w:t>
      </w:r>
      <w:proofErr w:type="spellEnd"/>
      <w:r>
        <w:rPr>
          <w:rFonts w:ascii="Times New Roman" w:eastAsia="Calibri" w:hAnsi="Times New Roman" w:cs="Times New Roman"/>
          <w:sz w:val="24"/>
          <w:szCs w:val="24"/>
        </w:rPr>
        <w:t xml:space="preserve"> (</w:t>
      </w:r>
      <w:r w:rsidRPr="00654154">
        <w:rPr>
          <w:rFonts w:ascii="Times New Roman" w:eastAsia="Calibri" w:hAnsi="Times New Roman" w:cs="Times New Roman"/>
          <w:sz w:val="24"/>
          <w:szCs w:val="24"/>
        </w:rPr>
        <w:t>https://boskalis.com</w:t>
      </w:r>
      <w:r>
        <w:rPr>
          <w:rFonts w:ascii="Times New Roman" w:eastAsia="Calibri" w:hAnsi="Times New Roman" w:cs="Times New Roman"/>
          <w:sz w:val="24"/>
          <w:szCs w:val="24"/>
        </w:rPr>
        <w:t>).</w:t>
      </w:r>
    </w:p>
    <w:p w14:paraId="068DB6D4" w14:textId="77777777" w:rsidR="00C8030D" w:rsidRPr="00854626" w:rsidRDefault="00C8030D" w:rsidP="00C8030D">
      <w:pPr>
        <w:spacing w:after="0" w:line="360" w:lineRule="auto"/>
        <w:ind w:firstLine="562"/>
        <w:rPr>
          <w:rFonts w:ascii="Times New Roman" w:eastAsia="Calibri" w:hAnsi="Times New Roman" w:cs="Times New Roman"/>
          <w:sz w:val="24"/>
          <w:szCs w:val="24"/>
        </w:rPr>
      </w:pPr>
    </w:p>
    <w:p w14:paraId="05AB8483" w14:textId="77777777" w:rsidR="00C8030D" w:rsidRPr="00854626" w:rsidRDefault="00C8030D" w:rsidP="00C8030D">
      <w:pPr>
        <w:spacing w:after="0" w:line="360" w:lineRule="auto"/>
        <w:ind w:firstLine="562"/>
        <w:jc w:val="center"/>
        <w:rPr>
          <w:rFonts w:ascii="Times New Roman" w:eastAsia="Calibri" w:hAnsi="Times New Roman" w:cs="Times New Roman"/>
          <w:sz w:val="24"/>
          <w:szCs w:val="24"/>
        </w:rPr>
      </w:pPr>
      <w:r w:rsidRPr="00854626">
        <w:rPr>
          <w:rFonts w:ascii="Times New Roman" w:eastAsia="Calibri" w:hAnsi="Times New Roman" w:cs="Times New Roman"/>
          <w:noProof/>
          <w:sz w:val="24"/>
          <w:szCs w:val="24"/>
        </w:rPr>
        <w:drawing>
          <wp:inline distT="0" distB="0" distL="0" distR="0" wp14:anchorId="43FD5F03" wp14:editId="7148A2BD">
            <wp:extent cx="2503648" cy="2400300"/>
            <wp:effectExtent l="0" t="0" r="0" b="0"/>
            <wp:docPr id="829549731" name="Imagine 82954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9998" cy="2415975"/>
                    </a:xfrm>
                    <a:prstGeom prst="rect">
                      <a:avLst/>
                    </a:prstGeom>
                    <a:noFill/>
                    <a:ln>
                      <a:noFill/>
                    </a:ln>
                  </pic:spPr>
                </pic:pic>
              </a:graphicData>
            </a:graphic>
          </wp:inline>
        </w:drawing>
      </w:r>
    </w:p>
    <w:p w14:paraId="2007507C" w14:textId="4DBAEDE9" w:rsidR="00C8030D" w:rsidRPr="00123AA3" w:rsidRDefault="00C8030D" w:rsidP="00C8030D">
      <w:pPr>
        <w:spacing w:after="0" w:line="360" w:lineRule="auto"/>
        <w:ind w:firstLine="562"/>
        <w:jc w:val="center"/>
        <w:rPr>
          <w:rFonts w:ascii="Times New Roman" w:eastAsia="Calibri" w:hAnsi="Times New Roman" w:cs="Times New Roman"/>
        </w:rPr>
      </w:pPr>
      <w:r w:rsidRPr="00123AA3">
        <w:rPr>
          <w:rFonts w:ascii="Times New Roman" w:hAnsi="Times New Roman" w:cs="Times New Roman"/>
        </w:rPr>
        <w:t xml:space="preserve">Fig. </w:t>
      </w:r>
      <w:r w:rsidR="0072000A">
        <w:rPr>
          <w:rFonts w:ascii="Times New Roman" w:hAnsi="Times New Roman" w:cs="Times New Roman"/>
        </w:rPr>
        <w:t>5</w:t>
      </w:r>
      <w:r w:rsidR="00F900E0">
        <w:rPr>
          <w:rFonts w:ascii="Times New Roman" w:hAnsi="Times New Roman" w:cs="Times New Roman"/>
        </w:rPr>
        <w:t>.</w:t>
      </w:r>
      <w:r w:rsidRPr="00123AA3">
        <w:rPr>
          <w:rFonts w:ascii="Times New Roman" w:eastAsia="Calibri" w:hAnsi="Times New Roman" w:cs="Times New Roman"/>
        </w:rPr>
        <w:t xml:space="preserve"> Postul de comandă supertehnologizat al unei nave tip TSHD (Bray &amp; Cohen 1997)</w:t>
      </w:r>
    </w:p>
    <w:p w14:paraId="53A7760B" w14:textId="77777777" w:rsidR="00C8030D" w:rsidRPr="00854626" w:rsidRDefault="00C8030D" w:rsidP="00C8030D">
      <w:pPr>
        <w:spacing w:after="0" w:line="360" w:lineRule="auto"/>
        <w:ind w:firstLine="562"/>
        <w:jc w:val="center"/>
        <w:rPr>
          <w:rFonts w:ascii="Times New Roman" w:eastAsia="Calibri" w:hAnsi="Times New Roman" w:cs="Times New Roman"/>
          <w:sz w:val="24"/>
          <w:szCs w:val="24"/>
        </w:rPr>
      </w:pPr>
    </w:p>
    <w:p w14:paraId="5A686B65" w14:textId="6D2C5CC7" w:rsidR="00C8030D" w:rsidRPr="00854626" w:rsidRDefault="00C8030D" w:rsidP="00C8030D">
      <w:pPr>
        <w:spacing w:after="0" w:line="360" w:lineRule="auto"/>
        <w:ind w:firstLine="562"/>
        <w:rPr>
          <w:rFonts w:ascii="Times New Roman" w:eastAsia="Calibri" w:hAnsi="Times New Roman" w:cs="Times New Roman"/>
          <w:sz w:val="24"/>
          <w:szCs w:val="24"/>
        </w:rPr>
      </w:pPr>
      <w:r w:rsidRPr="00854626">
        <w:rPr>
          <w:rFonts w:ascii="Times New Roman" w:eastAsia="Calibri" w:hAnsi="Times New Roman" w:cs="Times New Roman"/>
          <w:sz w:val="24"/>
          <w:szCs w:val="24"/>
        </w:rPr>
        <w:lastRenderedPageBreak/>
        <w:t xml:space="preserve">Pentru manevrarea </w:t>
      </w:r>
      <w:r>
        <w:rPr>
          <w:rFonts w:ascii="Times New Roman" w:eastAsia="Calibri" w:hAnsi="Times New Roman" w:cs="Times New Roman"/>
          <w:sz w:val="24"/>
          <w:szCs w:val="24"/>
        </w:rPr>
        <w:t>navei</w:t>
      </w:r>
      <w:r w:rsidRPr="00854626">
        <w:rPr>
          <w:rFonts w:ascii="Times New Roman" w:eastAsia="Calibri" w:hAnsi="Times New Roman" w:cs="Times New Roman"/>
          <w:sz w:val="24"/>
          <w:szCs w:val="24"/>
        </w:rPr>
        <w:t xml:space="preserve"> TSHD, at</w:t>
      </w:r>
      <w:r>
        <w:rPr>
          <w:rFonts w:ascii="Times New Roman" w:eastAsia="Calibri" w:hAnsi="Times New Roman" w:cs="Times New Roman"/>
          <w:sz w:val="24"/>
          <w:szCs w:val="24"/>
        </w:rPr>
        <w:t>â</w:t>
      </w:r>
      <w:r w:rsidRPr="00854626">
        <w:rPr>
          <w:rFonts w:ascii="Times New Roman" w:eastAsia="Calibri" w:hAnsi="Times New Roman" w:cs="Times New Roman"/>
          <w:sz w:val="24"/>
          <w:szCs w:val="24"/>
        </w:rPr>
        <w:t>t in timpul deplas</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rii de la punctul de </w:t>
      </w:r>
      <w:r>
        <w:rPr>
          <w:rFonts w:ascii="Times New Roman" w:eastAsia="Calibri" w:hAnsi="Times New Roman" w:cs="Times New Roman"/>
          <w:sz w:val="24"/>
          <w:szCs w:val="24"/>
        </w:rPr>
        <w:t>î</w:t>
      </w:r>
      <w:r w:rsidRPr="00854626">
        <w:rPr>
          <w:rFonts w:ascii="Times New Roman" w:eastAsia="Calibri" w:hAnsi="Times New Roman" w:cs="Times New Roman"/>
          <w:sz w:val="24"/>
          <w:szCs w:val="24"/>
        </w:rPr>
        <w:t>nc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rcare la cel de desc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rcare, c</w:t>
      </w:r>
      <w:r>
        <w:rPr>
          <w:rFonts w:ascii="Times New Roman" w:eastAsia="Calibri" w:hAnsi="Times New Roman" w:cs="Times New Roman"/>
          <w:sz w:val="24"/>
          <w:szCs w:val="24"/>
        </w:rPr>
        <w:t>â</w:t>
      </w:r>
      <w:r w:rsidRPr="00854626">
        <w:rPr>
          <w:rFonts w:ascii="Times New Roman" w:eastAsia="Calibri" w:hAnsi="Times New Roman" w:cs="Times New Roman"/>
          <w:sz w:val="24"/>
          <w:szCs w:val="24"/>
        </w:rPr>
        <w:t>t mai ales in timpul opera</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iunilor de dragaj, c</w:t>
      </w:r>
      <w:r>
        <w:rPr>
          <w:rFonts w:ascii="Times New Roman" w:eastAsia="Calibri" w:hAnsi="Times New Roman" w:cs="Times New Roman"/>
          <w:sz w:val="24"/>
          <w:szCs w:val="24"/>
        </w:rPr>
        <w:t>â</w:t>
      </w:r>
      <w:r w:rsidRPr="00854626">
        <w:rPr>
          <w:rFonts w:ascii="Times New Roman" w:eastAsia="Calibri" w:hAnsi="Times New Roman" w:cs="Times New Roman"/>
          <w:sz w:val="24"/>
          <w:szCs w:val="24"/>
        </w:rPr>
        <w:t>nd echipamentul trebuie men</w:t>
      </w:r>
      <w:r>
        <w:rPr>
          <w:rFonts w:ascii="Times New Roman" w:eastAsia="Calibri" w:hAnsi="Times New Roman" w:cs="Times New Roman"/>
          <w:sz w:val="24"/>
          <w:szCs w:val="24"/>
        </w:rPr>
        <w:t>ț</w:t>
      </w:r>
      <w:r w:rsidRPr="00854626">
        <w:rPr>
          <w:rFonts w:ascii="Times New Roman" w:eastAsia="Calibri" w:hAnsi="Times New Roman" w:cs="Times New Roman"/>
          <w:sz w:val="24"/>
          <w:szCs w:val="24"/>
        </w:rPr>
        <w:t>inut pe un anumit curs la viteza sc</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zut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nava este dotat</w:t>
      </w:r>
      <w:r>
        <w:rPr>
          <w:rFonts w:ascii="Times New Roman" w:eastAsia="Calibri" w:hAnsi="Times New Roman" w:cs="Times New Roman"/>
          <w:sz w:val="24"/>
          <w:szCs w:val="24"/>
        </w:rPr>
        <w:t>ă</w:t>
      </w:r>
      <w:r w:rsidRPr="00854626">
        <w:rPr>
          <w:rFonts w:ascii="Times New Roman" w:eastAsia="Calibri" w:hAnsi="Times New Roman" w:cs="Times New Roman"/>
          <w:sz w:val="24"/>
          <w:szCs w:val="24"/>
        </w:rPr>
        <w:t xml:space="preserve"> cu propulsoare (elice) la pupa </w:t>
      </w:r>
      <w:r>
        <w:rPr>
          <w:rFonts w:ascii="Times New Roman" w:eastAsia="Calibri" w:hAnsi="Times New Roman" w:cs="Times New Roman"/>
          <w:sz w:val="24"/>
          <w:szCs w:val="24"/>
        </w:rPr>
        <w:t>ș</w:t>
      </w:r>
      <w:r w:rsidRPr="00854626">
        <w:rPr>
          <w:rFonts w:ascii="Times New Roman" w:eastAsia="Calibri" w:hAnsi="Times New Roman" w:cs="Times New Roman"/>
          <w:sz w:val="24"/>
          <w:szCs w:val="24"/>
        </w:rPr>
        <w:t xml:space="preserve">i </w:t>
      </w:r>
      <w:r>
        <w:rPr>
          <w:rFonts w:ascii="Times New Roman" w:eastAsia="Calibri" w:hAnsi="Times New Roman" w:cs="Times New Roman"/>
          <w:sz w:val="24"/>
          <w:szCs w:val="24"/>
        </w:rPr>
        <w:t xml:space="preserve">cu </w:t>
      </w:r>
      <w:r w:rsidRPr="00854626">
        <w:rPr>
          <w:rFonts w:ascii="Times New Roman" w:eastAsia="Calibri" w:hAnsi="Times New Roman" w:cs="Times New Roman"/>
          <w:sz w:val="24"/>
          <w:szCs w:val="24"/>
        </w:rPr>
        <w:t>stabilizatoare de curs la prova navei</w:t>
      </w:r>
      <w:r w:rsidR="00123AA3">
        <w:rPr>
          <w:rFonts w:ascii="Times New Roman" w:eastAsia="Calibri" w:hAnsi="Times New Roman" w:cs="Times New Roman"/>
          <w:sz w:val="24"/>
          <w:szCs w:val="24"/>
        </w:rPr>
        <w:t xml:space="preserve"> (Fig. </w:t>
      </w:r>
      <w:r w:rsidR="0072000A">
        <w:rPr>
          <w:rFonts w:ascii="Times New Roman" w:eastAsia="Calibri" w:hAnsi="Times New Roman" w:cs="Times New Roman"/>
          <w:sz w:val="24"/>
          <w:szCs w:val="24"/>
        </w:rPr>
        <w:t>6</w:t>
      </w:r>
      <w:r w:rsidR="00123AA3">
        <w:rPr>
          <w:rFonts w:ascii="Times New Roman" w:eastAsia="Calibri" w:hAnsi="Times New Roman" w:cs="Times New Roman"/>
          <w:sz w:val="24"/>
          <w:szCs w:val="24"/>
        </w:rPr>
        <w:t>)</w:t>
      </w:r>
      <w:r w:rsidRPr="00854626">
        <w:rPr>
          <w:rFonts w:ascii="Times New Roman" w:eastAsia="Calibri" w:hAnsi="Times New Roman" w:cs="Times New Roman"/>
          <w:sz w:val="24"/>
          <w:szCs w:val="24"/>
        </w:rPr>
        <w:t xml:space="preserve">. </w:t>
      </w:r>
    </w:p>
    <w:p w14:paraId="72ECF501" w14:textId="77777777" w:rsidR="00C8030D" w:rsidRPr="00C00EAA" w:rsidRDefault="00C8030D" w:rsidP="00C8030D">
      <w:pPr>
        <w:spacing w:after="0"/>
        <w:ind w:firstLine="562"/>
        <w:rPr>
          <w:rFonts w:ascii="Times New Roman" w:eastAsia="Calibri" w:hAnsi="Times New Roman" w:cs="Times New Roman"/>
          <w:sz w:val="16"/>
          <w:szCs w:val="16"/>
        </w:rPr>
      </w:pPr>
    </w:p>
    <w:p w14:paraId="0780161C" w14:textId="77777777" w:rsidR="00C8030D" w:rsidRPr="00E0752F" w:rsidRDefault="00C8030D" w:rsidP="00C8030D">
      <w:pPr>
        <w:spacing w:after="0"/>
        <w:jc w:val="center"/>
        <w:rPr>
          <w:rFonts w:eastAsia="Calibri"/>
        </w:rPr>
      </w:pPr>
      <w:r w:rsidRPr="009D06BA">
        <w:rPr>
          <w:rFonts w:ascii="Times New Roman" w:hAnsi="Times New Roman" w:cs="Times New Roman"/>
          <w:noProof/>
          <w:lang w:eastAsia="ro-RO"/>
        </w:rPr>
        <w:drawing>
          <wp:inline distT="0" distB="0" distL="0" distR="0" wp14:anchorId="39CD15BB" wp14:editId="0458E6F1">
            <wp:extent cx="3488329" cy="2071007"/>
            <wp:effectExtent l="19050" t="19050" r="0" b="5715"/>
            <wp:docPr id="1814408074" name="Imagine 1814408074" descr="C:\Users\Matei\Desktop\2012_09_03_Innovation_3-Querstrahler_im-Bug_2kk_DSCI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ei\Desktop\2012_09_03_Innovation_3-Querstrahler_im-Bug_2kk_DSCI07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4680" cy="2098526"/>
                    </a:xfrm>
                    <a:prstGeom prst="rect">
                      <a:avLst/>
                    </a:prstGeom>
                    <a:noFill/>
                    <a:ln w="3175">
                      <a:solidFill>
                        <a:schemeClr val="tx1"/>
                      </a:solidFill>
                    </a:ln>
                  </pic:spPr>
                </pic:pic>
              </a:graphicData>
            </a:graphic>
          </wp:inline>
        </w:drawing>
      </w:r>
    </w:p>
    <w:p w14:paraId="57DCF5A1" w14:textId="6FABCA8A" w:rsidR="00C8030D" w:rsidRPr="00250CA9" w:rsidRDefault="00C8030D" w:rsidP="00C8030D">
      <w:pPr>
        <w:spacing w:after="0"/>
        <w:jc w:val="center"/>
        <w:rPr>
          <w:rFonts w:ascii="Times New Roman" w:eastAsia="Calibri" w:hAnsi="Times New Roman" w:cs="Times New Roman"/>
        </w:rPr>
      </w:pPr>
      <w:r w:rsidRPr="00250CA9">
        <w:rPr>
          <w:rFonts w:ascii="Times New Roman" w:hAnsi="Times New Roman" w:cs="Times New Roman"/>
        </w:rPr>
        <w:t xml:space="preserve">Fig. </w:t>
      </w:r>
      <w:r w:rsidR="0072000A">
        <w:rPr>
          <w:rFonts w:ascii="Times New Roman" w:hAnsi="Times New Roman" w:cs="Times New Roman"/>
        </w:rPr>
        <w:t>6</w:t>
      </w:r>
      <w:r w:rsidRPr="00250CA9">
        <w:rPr>
          <w:rFonts w:ascii="Times New Roman" w:eastAsia="Calibri" w:hAnsi="Times New Roman" w:cs="Times New Roman"/>
        </w:rPr>
        <w:t>. Sistem de stabilizatoare de curs</w:t>
      </w:r>
    </w:p>
    <w:p w14:paraId="52C809F0" w14:textId="77777777" w:rsidR="00C8030D" w:rsidRPr="00C00EAA" w:rsidRDefault="00C8030D" w:rsidP="00C8030D">
      <w:pPr>
        <w:spacing w:after="0" w:line="360" w:lineRule="auto"/>
        <w:jc w:val="center"/>
        <w:rPr>
          <w:rFonts w:ascii="Times New Roman" w:eastAsia="Calibri" w:hAnsi="Times New Roman" w:cs="Times New Roman"/>
          <w:sz w:val="24"/>
          <w:szCs w:val="24"/>
        </w:rPr>
      </w:pPr>
    </w:p>
    <w:p w14:paraId="2A0E4887" w14:textId="2DA0AB67" w:rsidR="00C8030D" w:rsidRPr="00C00EAA" w:rsidRDefault="00C8030D" w:rsidP="00C8030D">
      <w:pPr>
        <w:spacing w:after="0" w:line="360" w:lineRule="auto"/>
        <w:rPr>
          <w:rFonts w:ascii="Times New Roman" w:eastAsia="Calibri" w:hAnsi="Times New Roman" w:cs="Times New Roman"/>
          <w:sz w:val="24"/>
          <w:szCs w:val="24"/>
        </w:rPr>
      </w:pPr>
      <w:r w:rsidRPr="00C00EAA">
        <w:rPr>
          <w:rFonts w:ascii="Times New Roman" w:eastAsia="Calibri" w:hAnsi="Times New Roman" w:cs="Times New Roman"/>
          <w:sz w:val="24"/>
          <w:szCs w:val="24"/>
        </w:rPr>
        <w:t>In ce</w:t>
      </w:r>
      <w:r>
        <w:rPr>
          <w:rFonts w:ascii="Times New Roman" w:eastAsia="Calibri" w:hAnsi="Times New Roman" w:cs="Times New Roman"/>
          <w:sz w:val="24"/>
          <w:szCs w:val="24"/>
        </w:rPr>
        <w:t>ea ce</w:t>
      </w:r>
      <w:r w:rsidRPr="00C00EAA">
        <w:rPr>
          <w:rFonts w:ascii="Times New Roman" w:eastAsia="Calibri" w:hAnsi="Times New Roman" w:cs="Times New Roman"/>
          <w:sz w:val="24"/>
          <w:szCs w:val="24"/>
        </w:rPr>
        <w:t xml:space="preserve"> prive</w:t>
      </w:r>
      <w:r>
        <w:rPr>
          <w:rFonts w:ascii="Times New Roman" w:eastAsia="Calibri" w:hAnsi="Times New Roman" w:cs="Times New Roman"/>
          <w:sz w:val="24"/>
          <w:szCs w:val="24"/>
        </w:rPr>
        <w:t>ș</w:t>
      </w:r>
      <w:r w:rsidRPr="00C00EAA">
        <w:rPr>
          <w:rFonts w:ascii="Times New Roman" w:eastAsia="Calibri" w:hAnsi="Times New Roman" w:cs="Times New Roman"/>
          <w:sz w:val="24"/>
          <w:szCs w:val="24"/>
        </w:rPr>
        <w:t xml:space="preserve">te necesarul de energie pentru pompele de dragaj, pentru sistemul de propulsie </w:t>
      </w:r>
      <w:r>
        <w:rPr>
          <w:rFonts w:ascii="Times New Roman" w:eastAsia="Calibri" w:hAnsi="Times New Roman" w:cs="Times New Roman"/>
          <w:sz w:val="24"/>
          <w:szCs w:val="24"/>
        </w:rPr>
        <w:t>ș</w:t>
      </w:r>
      <w:r w:rsidRPr="00C00EAA">
        <w:rPr>
          <w:rFonts w:ascii="Times New Roman" w:eastAsia="Calibri" w:hAnsi="Times New Roman" w:cs="Times New Roman"/>
          <w:sz w:val="24"/>
          <w:szCs w:val="24"/>
        </w:rPr>
        <w:t xml:space="preserve">i </w:t>
      </w:r>
      <w:r>
        <w:rPr>
          <w:rFonts w:ascii="Times New Roman" w:eastAsia="Calibri" w:hAnsi="Times New Roman" w:cs="Times New Roman"/>
          <w:sz w:val="24"/>
          <w:szCs w:val="24"/>
        </w:rPr>
        <w:t xml:space="preserve">cel de </w:t>
      </w:r>
      <w:r w:rsidRPr="00C00EAA">
        <w:rPr>
          <w:rFonts w:ascii="Times New Roman" w:eastAsia="Calibri" w:hAnsi="Times New Roman" w:cs="Times New Roman"/>
          <w:sz w:val="24"/>
          <w:szCs w:val="24"/>
        </w:rPr>
        <w:t xml:space="preserve">stabilizare a navei, acesta poate fi configurat </w:t>
      </w:r>
      <w:r w:rsidR="007F5F5D">
        <w:rPr>
          <w:rFonts w:ascii="Times New Roman" w:eastAsia="Calibri" w:hAnsi="Times New Roman" w:cs="Times New Roman"/>
          <w:sz w:val="24"/>
          <w:szCs w:val="24"/>
        </w:rPr>
        <w:t>î</w:t>
      </w:r>
      <w:r w:rsidRPr="00C00EAA">
        <w:rPr>
          <w:rFonts w:ascii="Times New Roman" w:eastAsia="Calibri" w:hAnsi="Times New Roman" w:cs="Times New Roman"/>
          <w:sz w:val="24"/>
          <w:szCs w:val="24"/>
        </w:rPr>
        <w:t>n func</w:t>
      </w:r>
      <w:r>
        <w:rPr>
          <w:rFonts w:ascii="Times New Roman" w:eastAsia="Calibri" w:hAnsi="Times New Roman" w:cs="Times New Roman"/>
          <w:sz w:val="24"/>
          <w:szCs w:val="24"/>
        </w:rPr>
        <w:t>ț</w:t>
      </w:r>
      <w:r w:rsidRPr="00C00EAA">
        <w:rPr>
          <w:rFonts w:ascii="Times New Roman" w:eastAsia="Calibri" w:hAnsi="Times New Roman" w:cs="Times New Roman"/>
          <w:sz w:val="24"/>
          <w:szCs w:val="24"/>
        </w:rPr>
        <w:t>ie de caracteristicile navei</w:t>
      </w:r>
      <w:r w:rsidR="00123AA3">
        <w:rPr>
          <w:rFonts w:ascii="Times New Roman" w:eastAsia="Calibri" w:hAnsi="Times New Roman" w:cs="Times New Roman"/>
          <w:sz w:val="24"/>
          <w:szCs w:val="24"/>
        </w:rPr>
        <w:t xml:space="preserve"> </w:t>
      </w:r>
      <w:r w:rsidR="00123AA3" w:rsidRPr="004D6908">
        <w:rPr>
          <w:rFonts w:ascii="Times New Roman" w:hAnsi="Times New Roman" w:cs="Times New Roman"/>
          <w:sz w:val="24"/>
          <w:szCs w:val="24"/>
        </w:rPr>
        <w:t>(</w:t>
      </w:r>
      <w:r w:rsidR="00123AA3" w:rsidRPr="004D6908">
        <w:rPr>
          <w:rFonts w:ascii="Times New Roman" w:eastAsia="Calibri" w:hAnsi="Times New Roman" w:cs="Times New Roman"/>
          <w:sz w:val="24"/>
          <w:szCs w:val="24"/>
        </w:rPr>
        <w:t xml:space="preserve">SC </w:t>
      </w:r>
      <w:proofErr w:type="spellStart"/>
      <w:r w:rsidR="00123AA3" w:rsidRPr="004D6908">
        <w:rPr>
          <w:rFonts w:ascii="Times New Roman" w:eastAsia="Calibri" w:hAnsi="Times New Roman" w:cs="Times New Roman"/>
          <w:sz w:val="24"/>
          <w:szCs w:val="24"/>
        </w:rPr>
        <w:t>Topominiera</w:t>
      </w:r>
      <w:proofErr w:type="spellEnd"/>
      <w:r w:rsidR="00123AA3" w:rsidRPr="004D6908">
        <w:rPr>
          <w:rFonts w:ascii="Times New Roman" w:eastAsia="Calibri" w:hAnsi="Times New Roman" w:cs="Times New Roman"/>
          <w:sz w:val="24"/>
          <w:szCs w:val="24"/>
        </w:rPr>
        <w:t xml:space="preserve"> SRL, 2017)</w:t>
      </w:r>
      <w:r w:rsidR="00123AA3" w:rsidRPr="004D6908">
        <w:rPr>
          <w:rFonts w:ascii="Times New Roman" w:hAnsi="Times New Roman" w:cs="Times New Roman"/>
          <w:sz w:val="24"/>
          <w:szCs w:val="24"/>
        </w:rPr>
        <w:t>.</w:t>
      </w:r>
      <w:r>
        <w:rPr>
          <w:rFonts w:ascii="Times New Roman" w:eastAsia="Calibri" w:hAnsi="Times New Roman" w:cs="Times New Roman"/>
          <w:sz w:val="24"/>
          <w:szCs w:val="24"/>
        </w:rPr>
        <w:t xml:space="preserve"> Cea mai importantă</w:t>
      </w:r>
      <w:r w:rsidRPr="00C00EAA">
        <w:rPr>
          <w:rFonts w:ascii="Times New Roman" w:eastAsia="Calibri" w:hAnsi="Times New Roman" w:cs="Times New Roman"/>
          <w:sz w:val="24"/>
          <w:szCs w:val="24"/>
        </w:rPr>
        <w:t xml:space="preserve"> este configura</w:t>
      </w:r>
      <w:r>
        <w:rPr>
          <w:rFonts w:ascii="Times New Roman" w:eastAsia="Calibri" w:hAnsi="Times New Roman" w:cs="Times New Roman"/>
          <w:sz w:val="24"/>
          <w:szCs w:val="24"/>
        </w:rPr>
        <w:t>ț</w:t>
      </w:r>
      <w:r w:rsidRPr="00C00EAA">
        <w:rPr>
          <w:rFonts w:ascii="Times New Roman" w:eastAsia="Calibri" w:hAnsi="Times New Roman" w:cs="Times New Roman"/>
          <w:sz w:val="24"/>
          <w:szCs w:val="24"/>
        </w:rPr>
        <w:t>ia tubulaturii de aspira</w:t>
      </w:r>
      <w:r>
        <w:rPr>
          <w:rFonts w:ascii="Times New Roman" w:eastAsia="Calibri" w:hAnsi="Times New Roman" w:cs="Times New Roman"/>
          <w:sz w:val="24"/>
          <w:szCs w:val="24"/>
        </w:rPr>
        <w:t>ț</w:t>
      </w:r>
      <w:r w:rsidRPr="00C00EAA">
        <w:rPr>
          <w:rFonts w:ascii="Times New Roman" w:eastAsia="Calibri" w:hAnsi="Times New Roman" w:cs="Times New Roman"/>
          <w:sz w:val="24"/>
          <w:szCs w:val="24"/>
        </w:rPr>
        <w:t>ie. Astfel</w:t>
      </w:r>
      <w:r>
        <w:rPr>
          <w:rFonts w:ascii="Times New Roman" w:eastAsia="Calibri" w:hAnsi="Times New Roman" w:cs="Times New Roman"/>
          <w:sz w:val="24"/>
          <w:szCs w:val="24"/>
        </w:rPr>
        <w:t xml:space="preserve"> se asigură</w:t>
      </w:r>
      <w:r w:rsidRPr="00C00EAA">
        <w:rPr>
          <w:rFonts w:ascii="Times New Roman" w:eastAsia="Calibri" w:hAnsi="Times New Roman" w:cs="Times New Roman"/>
          <w:sz w:val="24"/>
          <w:szCs w:val="24"/>
        </w:rPr>
        <w:t xml:space="preserve"> energie at</w:t>
      </w:r>
      <w:r>
        <w:rPr>
          <w:rFonts w:ascii="Times New Roman" w:eastAsia="Calibri" w:hAnsi="Times New Roman" w:cs="Times New Roman"/>
          <w:sz w:val="24"/>
          <w:szCs w:val="24"/>
        </w:rPr>
        <w:t>â</w:t>
      </w:r>
      <w:r w:rsidRPr="00C00EAA">
        <w:rPr>
          <w:rFonts w:ascii="Times New Roman" w:eastAsia="Calibri" w:hAnsi="Times New Roman" w:cs="Times New Roman"/>
          <w:sz w:val="24"/>
          <w:szCs w:val="24"/>
        </w:rPr>
        <w:t>t pentru propulsor c</w:t>
      </w:r>
      <w:r>
        <w:rPr>
          <w:rFonts w:ascii="Times New Roman" w:eastAsia="Calibri" w:hAnsi="Times New Roman" w:cs="Times New Roman"/>
          <w:sz w:val="24"/>
          <w:szCs w:val="24"/>
        </w:rPr>
        <w:t>â</w:t>
      </w:r>
      <w:r w:rsidRPr="00C00EAA">
        <w:rPr>
          <w:rFonts w:ascii="Times New Roman" w:eastAsia="Calibri" w:hAnsi="Times New Roman" w:cs="Times New Roman"/>
          <w:sz w:val="24"/>
          <w:szCs w:val="24"/>
        </w:rPr>
        <w:t xml:space="preserve">t </w:t>
      </w:r>
      <w:r>
        <w:rPr>
          <w:rFonts w:ascii="Times New Roman" w:eastAsia="Calibri" w:hAnsi="Times New Roman" w:cs="Times New Roman"/>
          <w:sz w:val="24"/>
          <w:szCs w:val="24"/>
        </w:rPr>
        <w:t>ș</w:t>
      </w:r>
      <w:r w:rsidRPr="00C00EAA">
        <w:rPr>
          <w:rFonts w:ascii="Times New Roman" w:eastAsia="Calibri" w:hAnsi="Times New Roman" w:cs="Times New Roman"/>
          <w:sz w:val="24"/>
          <w:szCs w:val="24"/>
        </w:rPr>
        <w:t>i pentru pompa de dragaj de la un singur motor</w:t>
      </w:r>
      <w:r>
        <w:rPr>
          <w:rFonts w:ascii="Times New Roman" w:eastAsia="Calibri" w:hAnsi="Times New Roman" w:cs="Times New Roman"/>
          <w:sz w:val="24"/>
          <w:szCs w:val="24"/>
        </w:rPr>
        <w:t>.</w:t>
      </w:r>
      <w:r w:rsidR="00123AA3">
        <w:rPr>
          <w:rFonts w:ascii="Times New Roman" w:eastAsia="Calibri" w:hAnsi="Times New Roman" w:cs="Times New Roman"/>
          <w:sz w:val="24"/>
          <w:szCs w:val="24"/>
        </w:rPr>
        <w:t xml:space="preserve"> </w:t>
      </w:r>
      <w:r w:rsidRPr="00C00EAA">
        <w:rPr>
          <w:rFonts w:ascii="Times New Roman" w:eastAsia="Calibri" w:hAnsi="Times New Roman" w:cs="Times New Roman"/>
          <w:sz w:val="24"/>
          <w:szCs w:val="24"/>
        </w:rPr>
        <w:t>Un alt mod de ob</w:t>
      </w:r>
      <w:r>
        <w:rPr>
          <w:rFonts w:ascii="Times New Roman" w:eastAsia="Calibri" w:hAnsi="Times New Roman" w:cs="Times New Roman"/>
          <w:sz w:val="24"/>
          <w:szCs w:val="24"/>
        </w:rPr>
        <w:t>ț</w:t>
      </w:r>
      <w:r w:rsidRPr="00C00EAA">
        <w:rPr>
          <w:rFonts w:ascii="Times New Roman" w:eastAsia="Calibri" w:hAnsi="Times New Roman" w:cs="Times New Roman"/>
          <w:sz w:val="24"/>
          <w:szCs w:val="24"/>
        </w:rPr>
        <w:t xml:space="preserve">inere a energiei pentru operarea unei dragi TSHD este asigurarea necesarului energetic separat, pentru propulsie </w:t>
      </w:r>
      <w:r>
        <w:rPr>
          <w:rFonts w:ascii="Times New Roman" w:eastAsia="Calibri" w:hAnsi="Times New Roman" w:cs="Times New Roman"/>
          <w:sz w:val="24"/>
          <w:szCs w:val="24"/>
        </w:rPr>
        <w:t>ș</w:t>
      </w:r>
      <w:r w:rsidRPr="00C00EAA">
        <w:rPr>
          <w:rFonts w:ascii="Times New Roman" w:eastAsia="Calibri" w:hAnsi="Times New Roman" w:cs="Times New Roman"/>
          <w:sz w:val="24"/>
          <w:szCs w:val="24"/>
        </w:rPr>
        <w:t>i pentru instala</w:t>
      </w:r>
      <w:r>
        <w:rPr>
          <w:rFonts w:ascii="Times New Roman" w:eastAsia="Calibri" w:hAnsi="Times New Roman" w:cs="Times New Roman"/>
          <w:sz w:val="24"/>
          <w:szCs w:val="24"/>
        </w:rPr>
        <w:t>ț</w:t>
      </w:r>
      <w:r w:rsidRPr="00C00EAA">
        <w:rPr>
          <w:rFonts w:ascii="Times New Roman" w:eastAsia="Calibri" w:hAnsi="Times New Roman" w:cs="Times New Roman"/>
          <w:sz w:val="24"/>
          <w:szCs w:val="24"/>
        </w:rPr>
        <w:t>ia de dragaj, prin dou</w:t>
      </w:r>
      <w:r>
        <w:rPr>
          <w:rFonts w:ascii="Times New Roman" w:eastAsia="Calibri" w:hAnsi="Times New Roman" w:cs="Times New Roman"/>
          <w:sz w:val="24"/>
          <w:szCs w:val="24"/>
        </w:rPr>
        <w:t>ă</w:t>
      </w:r>
      <w:r w:rsidRPr="00C00EAA">
        <w:rPr>
          <w:rFonts w:ascii="Times New Roman" w:eastAsia="Calibri" w:hAnsi="Times New Roman" w:cs="Times New Roman"/>
          <w:sz w:val="24"/>
          <w:szCs w:val="24"/>
        </w:rPr>
        <w:t xml:space="preserve"> motoare</w:t>
      </w:r>
      <w:r w:rsidR="00123AA3">
        <w:rPr>
          <w:rFonts w:ascii="Times New Roman" w:eastAsia="Calibri" w:hAnsi="Times New Roman" w:cs="Times New Roman"/>
          <w:sz w:val="24"/>
          <w:szCs w:val="24"/>
        </w:rPr>
        <w:t xml:space="preserve"> (Fig. </w:t>
      </w:r>
      <w:r w:rsidR="0072000A">
        <w:rPr>
          <w:rFonts w:ascii="Times New Roman" w:eastAsia="Calibri" w:hAnsi="Times New Roman" w:cs="Times New Roman"/>
          <w:sz w:val="24"/>
          <w:szCs w:val="24"/>
        </w:rPr>
        <w:t>7</w:t>
      </w:r>
      <w:r w:rsidR="00123AA3">
        <w:rPr>
          <w:rFonts w:ascii="Times New Roman" w:eastAsia="Calibri" w:hAnsi="Times New Roman" w:cs="Times New Roman"/>
          <w:sz w:val="24"/>
          <w:szCs w:val="24"/>
        </w:rPr>
        <w:t>)</w:t>
      </w:r>
      <w:r w:rsidRPr="00C00EAA">
        <w:rPr>
          <w:rFonts w:ascii="Times New Roman" w:eastAsia="Calibri" w:hAnsi="Times New Roman" w:cs="Times New Roman"/>
          <w:sz w:val="24"/>
          <w:szCs w:val="24"/>
        </w:rPr>
        <w:t>.</w:t>
      </w:r>
    </w:p>
    <w:p w14:paraId="01013192" w14:textId="77777777" w:rsidR="00C8030D" w:rsidRPr="00C00EAA" w:rsidRDefault="00C8030D" w:rsidP="00C8030D">
      <w:pPr>
        <w:spacing w:after="0" w:line="360" w:lineRule="auto"/>
        <w:jc w:val="center"/>
        <w:rPr>
          <w:rFonts w:ascii="Times New Roman" w:eastAsia="Calibri" w:hAnsi="Times New Roman" w:cs="Times New Roman"/>
          <w:sz w:val="24"/>
          <w:szCs w:val="24"/>
        </w:rPr>
      </w:pPr>
      <w:r w:rsidRPr="00C00EAA">
        <w:rPr>
          <w:rFonts w:ascii="Times New Roman" w:eastAsia="Calibri" w:hAnsi="Times New Roman" w:cs="Times New Roman"/>
          <w:noProof/>
          <w:sz w:val="24"/>
          <w:szCs w:val="24"/>
        </w:rPr>
        <w:drawing>
          <wp:inline distT="0" distB="0" distL="0" distR="0" wp14:anchorId="547DE81C" wp14:editId="7D3E6E9B">
            <wp:extent cx="4191000" cy="1172210"/>
            <wp:effectExtent l="0" t="0" r="0" b="8890"/>
            <wp:docPr id="270911327" name="Imagine 2709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15065" t="25656" r="8333" b="36147"/>
                    <a:stretch>
                      <a:fillRect/>
                    </a:stretch>
                  </pic:blipFill>
                  <pic:spPr bwMode="auto">
                    <a:xfrm>
                      <a:off x="0" y="0"/>
                      <a:ext cx="4191000" cy="1172210"/>
                    </a:xfrm>
                    <a:prstGeom prst="rect">
                      <a:avLst/>
                    </a:prstGeom>
                    <a:noFill/>
                    <a:ln>
                      <a:noFill/>
                    </a:ln>
                  </pic:spPr>
                </pic:pic>
              </a:graphicData>
            </a:graphic>
          </wp:inline>
        </w:drawing>
      </w:r>
    </w:p>
    <w:p w14:paraId="25D76F4E" w14:textId="2B623721" w:rsidR="00C8030D" w:rsidRDefault="00C8030D" w:rsidP="00C8030D">
      <w:pPr>
        <w:spacing w:after="0" w:line="360" w:lineRule="auto"/>
        <w:jc w:val="center"/>
        <w:rPr>
          <w:rFonts w:ascii="Times New Roman" w:eastAsia="Calibri" w:hAnsi="Times New Roman" w:cs="Times New Roman"/>
          <w:sz w:val="24"/>
          <w:szCs w:val="24"/>
        </w:rPr>
      </w:pPr>
      <w:r w:rsidRPr="00C00EAA">
        <w:rPr>
          <w:rFonts w:ascii="Times New Roman" w:hAnsi="Times New Roman" w:cs="Times New Roman"/>
          <w:sz w:val="24"/>
          <w:szCs w:val="24"/>
        </w:rPr>
        <w:t xml:space="preserve">Fig. </w:t>
      </w:r>
      <w:r w:rsidR="0072000A">
        <w:rPr>
          <w:rFonts w:ascii="Times New Roman" w:hAnsi="Times New Roman" w:cs="Times New Roman"/>
          <w:sz w:val="24"/>
          <w:szCs w:val="24"/>
        </w:rPr>
        <w:t>7</w:t>
      </w:r>
      <w:r w:rsidRPr="00C00EAA">
        <w:rPr>
          <w:rFonts w:ascii="Times New Roman" w:hAnsi="Times New Roman" w:cs="Times New Roman"/>
          <w:sz w:val="24"/>
          <w:szCs w:val="24"/>
        </w:rPr>
        <w:t>.</w:t>
      </w:r>
      <w:r w:rsidRPr="00C00EAA">
        <w:rPr>
          <w:rFonts w:ascii="Times New Roman" w:eastAsia="Calibri" w:hAnsi="Times New Roman" w:cs="Times New Roman"/>
          <w:sz w:val="24"/>
          <w:szCs w:val="24"/>
        </w:rPr>
        <w:t xml:space="preserve"> Motoare separate pentru propulsie, respectiv </w:t>
      </w:r>
      <w:proofErr w:type="spellStart"/>
      <w:r w:rsidRPr="00C00EAA">
        <w:rPr>
          <w:rFonts w:ascii="Times New Roman" w:eastAsia="Calibri" w:hAnsi="Times New Roman" w:cs="Times New Roman"/>
          <w:sz w:val="24"/>
          <w:szCs w:val="24"/>
        </w:rPr>
        <w:t>instalatia</w:t>
      </w:r>
      <w:proofErr w:type="spellEnd"/>
      <w:r w:rsidRPr="00C00EAA">
        <w:rPr>
          <w:rFonts w:ascii="Times New Roman" w:eastAsia="Calibri" w:hAnsi="Times New Roman" w:cs="Times New Roman"/>
          <w:sz w:val="24"/>
          <w:szCs w:val="24"/>
        </w:rPr>
        <w:t xml:space="preserve"> de dragaj </w:t>
      </w:r>
    </w:p>
    <w:p w14:paraId="54D5BED4" w14:textId="77777777" w:rsidR="00C8030D" w:rsidRDefault="00C8030D" w:rsidP="00C8030D">
      <w:pPr>
        <w:spacing w:after="0" w:line="360" w:lineRule="auto"/>
        <w:jc w:val="center"/>
        <w:rPr>
          <w:rFonts w:ascii="Times New Roman" w:eastAsia="Calibri" w:hAnsi="Times New Roman" w:cs="Times New Roman"/>
          <w:sz w:val="24"/>
          <w:szCs w:val="24"/>
        </w:rPr>
      </w:pPr>
      <w:r w:rsidRPr="00C00EAA">
        <w:rPr>
          <w:rFonts w:ascii="Times New Roman" w:eastAsia="Calibri" w:hAnsi="Times New Roman" w:cs="Times New Roman"/>
          <w:sz w:val="24"/>
          <w:szCs w:val="24"/>
        </w:rPr>
        <w:t>(</w:t>
      </w:r>
      <w:proofErr w:type="spellStart"/>
      <w:r w:rsidRPr="00C00EAA">
        <w:rPr>
          <w:rFonts w:ascii="Times New Roman" w:eastAsia="Calibri" w:hAnsi="Times New Roman" w:cs="Times New Roman"/>
          <w:sz w:val="24"/>
          <w:szCs w:val="24"/>
        </w:rPr>
        <w:t>dupa</w:t>
      </w:r>
      <w:proofErr w:type="spellEnd"/>
      <w:r w:rsidRPr="00C00EAA">
        <w:rPr>
          <w:rFonts w:ascii="Times New Roman" w:eastAsia="Calibri" w:hAnsi="Times New Roman" w:cs="Times New Roman"/>
          <w:sz w:val="24"/>
          <w:szCs w:val="24"/>
        </w:rPr>
        <w:t xml:space="preserve"> </w:t>
      </w:r>
      <w:proofErr w:type="spellStart"/>
      <w:r w:rsidRPr="00C00EAA">
        <w:rPr>
          <w:rFonts w:ascii="Times New Roman" w:eastAsia="Calibri" w:hAnsi="Times New Roman" w:cs="Times New Roman"/>
          <w:sz w:val="24"/>
          <w:szCs w:val="24"/>
        </w:rPr>
        <w:t>Vlasblom</w:t>
      </w:r>
      <w:proofErr w:type="spellEnd"/>
      <w:r w:rsidRPr="00C00EAA">
        <w:rPr>
          <w:rFonts w:ascii="Times New Roman" w:eastAsia="Calibri" w:hAnsi="Times New Roman" w:cs="Times New Roman"/>
          <w:sz w:val="24"/>
          <w:szCs w:val="24"/>
        </w:rPr>
        <w:t xml:space="preserve"> 2007)</w:t>
      </w:r>
    </w:p>
    <w:p w14:paraId="604F332F" w14:textId="77777777" w:rsidR="00123AA3" w:rsidRDefault="00123AA3" w:rsidP="00C8030D">
      <w:pPr>
        <w:spacing w:after="0" w:line="360" w:lineRule="auto"/>
        <w:jc w:val="center"/>
        <w:rPr>
          <w:rFonts w:ascii="Times New Roman" w:eastAsia="Calibri" w:hAnsi="Times New Roman" w:cs="Times New Roman"/>
          <w:sz w:val="24"/>
          <w:szCs w:val="24"/>
        </w:rPr>
      </w:pPr>
    </w:p>
    <w:p w14:paraId="5B46886C" w14:textId="0F0A0575" w:rsidR="0077166D" w:rsidRDefault="00C8030D" w:rsidP="00C8030D">
      <w:pPr>
        <w:spacing w:after="0" w:line="360" w:lineRule="auto"/>
        <w:ind w:firstLine="708"/>
        <w:rPr>
          <w:rFonts w:ascii="Times New Roman" w:hAnsi="Times New Roman" w:cs="Times New Roman"/>
          <w:sz w:val="24"/>
          <w:szCs w:val="24"/>
        </w:rPr>
      </w:pPr>
      <w:proofErr w:type="spellStart"/>
      <w:r>
        <w:rPr>
          <w:rFonts w:ascii="Times New Roman" w:hAnsi="Times New Roman" w:cs="Times New Roman"/>
          <w:sz w:val="24"/>
          <w:szCs w:val="24"/>
        </w:rPr>
        <w:t>Tinând</w:t>
      </w:r>
      <w:proofErr w:type="spellEnd"/>
      <w:r>
        <w:rPr>
          <w:rFonts w:ascii="Times New Roman" w:hAnsi="Times New Roman" w:cs="Times New Roman"/>
          <w:sz w:val="24"/>
          <w:szCs w:val="24"/>
        </w:rPr>
        <w:t xml:space="preserve"> cont de caracteristicile proiectului, cel mai probabil activitățile de extracție-relocare a sedimentelor din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72000A">
        <w:rPr>
          <w:rFonts w:ascii="Times New Roman" w:hAnsi="Times New Roman" w:cs="Times New Roman"/>
          <w:sz w:val="24"/>
          <w:szCs w:val="24"/>
        </w:rPr>
        <w:t>2</w:t>
      </w:r>
      <w:r>
        <w:rPr>
          <w:rFonts w:ascii="Times New Roman" w:hAnsi="Times New Roman" w:cs="Times New Roman"/>
          <w:sz w:val="24"/>
          <w:szCs w:val="24"/>
        </w:rPr>
        <w:t xml:space="preserve"> se vor face cu o navă de dragare </w:t>
      </w:r>
      <w:proofErr w:type="spellStart"/>
      <w:r w:rsidRPr="00C00EAA">
        <w:rPr>
          <w:rFonts w:ascii="Times New Roman" w:hAnsi="Times New Roman" w:cs="Times New Roman"/>
          <w:sz w:val="24"/>
          <w:szCs w:val="24"/>
        </w:rPr>
        <w:t>autorefulant</w:t>
      </w:r>
      <w:r>
        <w:rPr>
          <w:rFonts w:ascii="Times New Roman" w:hAnsi="Times New Roman" w:cs="Times New Roman"/>
          <w:sz w:val="24"/>
          <w:szCs w:val="24"/>
        </w:rPr>
        <w:t>ă</w:t>
      </w:r>
      <w:proofErr w:type="spellEnd"/>
      <w:r w:rsidRPr="00C00EAA">
        <w:rPr>
          <w:rFonts w:ascii="Times New Roman" w:hAnsi="Times New Roman" w:cs="Times New Roman"/>
          <w:sz w:val="24"/>
          <w:szCs w:val="24"/>
        </w:rPr>
        <w:t xml:space="preserve"> cu bunc</w:t>
      </w:r>
      <w:r>
        <w:rPr>
          <w:rFonts w:ascii="Times New Roman" w:hAnsi="Times New Roman" w:cs="Times New Roman"/>
          <w:sz w:val="24"/>
          <w:szCs w:val="24"/>
        </w:rPr>
        <w:t>ă</w:t>
      </w:r>
      <w:r w:rsidRPr="00C00EAA">
        <w:rPr>
          <w:rFonts w:ascii="Times New Roman" w:hAnsi="Times New Roman" w:cs="Times New Roman"/>
          <w:sz w:val="24"/>
          <w:szCs w:val="24"/>
        </w:rPr>
        <w:t xml:space="preserve">r </w:t>
      </w:r>
      <w:r>
        <w:rPr>
          <w:rFonts w:ascii="Times New Roman" w:hAnsi="Times New Roman" w:cs="Times New Roman"/>
          <w:sz w:val="24"/>
          <w:szCs w:val="24"/>
        </w:rPr>
        <w:t xml:space="preserve">de capacitate medie, de tipul </w:t>
      </w:r>
      <w:r w:rsidR="0072000A">
        <w:rPr>
          <w:rFonts w:ascii="Times New Roman" w:hAnsi="Times New Roman" w:cs="Times New Roman"/>
          <w:sz w:val="24"/>
          <w:szCs w:val="24"/>
        </w:rPr>
        <w:t xml:space="preserve">navei </w:t>
      </w:r>
      <w:r>
        <w:rPr>
          <w:rFonts w:ascii="Times New Roman" w:hAnsi="Times New Roman" w:cs="Times New Roman"/>
          <w:sz w:val="24"/>
          <w:szCs w:val="24"/>
        </w:rPr>
        <w:t xml:space="preserve">TSHD Utrecht </w:t>
      </w:r>
      <w:r w:rsidR="0072000A">
        <w:rPr>
          <w:rFonts w:ascii="Times New Roman" w:hAnsi="Times New Roman" w:cs="Times New Roman"/>
          <w:sz w:val="24"/>
          <w:szCs w:val="24"/>
        </w:rPr>
        <w:t xml:space="preserve">(Fig. 8) </w:t>
      </w:r>
      <w:r w:rsidR="0072000A">
        <w:rPr>
          <w:rFonts w:ascii="Times New Roman" w:hAnsi="Times New Roman" w:cs="Times New Roman"/>
          <w:sz w:val="24"/>
          <w:szCs w:val="24"/>
        </w:rPr>
        <w:lastRenderedPageBreak/>
        <w:t>(</w:t>
      </w:r>
      <w:hyperlink r:id="rId23" w:history="1">
        <w:r w:rsidR="005B2B1C" w:rsidRPr="004B557C">
          <w:rPr>
            <w:rStyle w:val="Hyperlink"/>
            <w:rFonts w:ascii="Times New Roman" w:hAnsi="Times New Roman" w:cs="Times New Roman"/>
            <w:sz w:val="24"/>
            <w:szCs w:val="24"/>
          </w:rPr>
          <w:t>https://www.dredgepoint.org/dredging-database/equipment/utrecht</w:t>
        </w:r>
      </w:hyperlink>
      <w:r w:rsidR="0072000A">
        <w:rPr>
          <w:rFonts w:ascii="Times New Roman" w:hAnsi="Times New Roman" w:cs="Times New Roman"/>
          <w:sz w:val="24"/>
          <w:szCs w:val="24"/>
        </w:rPr>
        <w:t>)</w:t>
      </w:r>
      <w:r w:rsidR="005B2B1C">
        <w:rPr>
          <w:rFonts w:ascii="Times New Roman" w:hAnsi="Times New Roman" w:cs="Times New Roman"/>
          <w:sz w:val="24"/>
          <w:szCs w:val="24"/>
        </w:rPr>
        <w:t xml:space="preserve">, </w:t>
      </w:r>
      <w:proofErr w:type="spellStart"/>
      <w:r w:rsidR="005B2B1C">
        <w:rPr>
          <w:rFonts w:ascii="Times New Roman" w:hAnsi="Times New Roman" w:cs="Times New Roman"/>
          <w:sz w:val="24"/>
          <w:szCs w:val="24"/>
        </w:rPr>
        <w:t>Ostsee</w:t>
      </w:r>
      <w:proofErr w:type="spellEnd"/>
      <w:r w:rsidR="005B2B1C">
        <w:rPr>
          <w:rFonts w:ascii="Times New Roman" w:hAnsi="Times New Roman" w:cs="Times New Roman"/>
          <w:sz w:val="24"/>
          <w:szCs w:val="24"/>
        </w:rPr>
        <w:t xml:space="preserve"> (</w:t>
      </w:r>
      <w:hyperlink r:id="rId24" w:history="1">
        <w:r w:rsidR="005B2B1C" w:rsidRPr="004B557C">
          <w:rPr>
            <w:rStyle w:val="Hyperlink"/>
            <w:rFonts w:ascii="Times New Roman" w:hAnsi="Times New Roman" w:cs="Times New Roman"/>
            <w:sz w:val="24"/>
            <w:szCs w:val="24"/>
          </w:rPr>
          <w:t>https://www.dutchmarinecontractors.com/sites/default/files/Spec%20Sheet%20Ostsee.pdf</w:t>
        </w:r>
      </w:hyperlink>
      <w:r w:rsidR="005B2B1C">
        <w:rPr>
          <w:rFonts w:ascii="Times New Roman" w:hAnsi="Times New Roman" w:cs="Times New Roman"/>
          <w:sz w:val="24"/>
          <w:szCs w:val="24"/>
        </w:rPr>
        <w:t xml:space="preserve">) </w:t>
      </w:r>
      <w:r>
        <w:rPr>
          <w:rFonts w:ascii="Times New Roman" w:hAnsi="Times New Roman" w:cs="Times New Roman"/>
          <w:sz w:val="24"/>
          <w:szCs w:val="24"/>
        </w:rPr>
        <w:t xml:space="preserve">sau un model similar. </w:t>
      </w:r>
    </w:p>
    <w:p w14:paraId="7B97CD99" w14:textId="4765BCFD" w:rsidR="0077166D" w:rsidRDefault="0077166D" w:rsidP="0077166D">
      <w:pPr>
        <w:spacing w:after="0" w:line="360" w:lineRule="auto"/>
        <w:jc w:val="center"/>
        <w:rPr>
          <w:rFonts w:ascii="Times New Roman" w:hAnsi="Times New Roman" w:cs="Times New Roman"/>
          <w:sz w:val="24"/>
          <w:szCs w:val="24"/>
        </w:rPr>
      </w:pPr>
      <w:r>
        <w:rPr>
          <w:noProof/>
        </w:rPr>
        <w:drawing>
          <wp:inline distT="0" distB="0" distL="0" distR="0" wp14:anchorId="2335B425" wp14:editId="6B628582">
            <wp:extent cx="4615067" cy="3080657"/>
            <wp:effectExtent l="0" t="0" r="0" b="0"/>
            <wp:docPr id="108334632" name="Imagine 2" descr="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rec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5085" cy="3114045"/>
                    </a:xfrm>
                    <a:prstGeom prst="rect">
                      <a:avLst/>
                    </a:prstGeom>
                    <a:noFill/>
                    <a:ln>
                      <a:noFill/>
                    </a:ln>
                  </pic:spPr>
                </pic:pic>
              </a:graphicData>
            </a:graphic>
          </wp:inline>
        </w:drawing>
      </w:r>
    </w:p>
    <w:p w14:paraId="2A2039E2" w14:textId="21DC99E0" w:rsidR="0077166D" w:rsidRDefault="0077166D" w:rsidP="0077166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 8. Nava de dragare tip TSHD Utrecht</w:t>
      </w:r>
    </w:p>
    <w:p w14:paraId="1F86EAE4" w14:textId="2933EB46" w:rsidR="0077166D" w:rsidRDefault="0077166D" w:rsidP="0077166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hyperlink r:id="rId26" w:history="1">
        <w:r w:rsidR="004D6786" w:rsidRPr="00E530DB">
          <w:rPr>
            <w:rStyle w:val="Hyperlink"/>
            <w:rFonts w:ascii="Times New Roman" w:hAnsi="Times New Roman" w:cs="Times New Roman"/>
            <w:sz w:val="24"/>
            <w:szCs w:val="24"/>
          </w:rPr>
          <w:t>https://www.dredgepoint.org/dredging-database/equipment/utrecht</w:t>
        </w:r>
      </w:hyperlink>
      <w:r>
        <w:rPr>
          <w:rFonts w:ascii="Times New Roman" w:hAnsi="Times New Roman" w:cs="Times New Roman"/>
          <w:sz w:val="24"/>
          <w:szCs w:val="24"/>
        </w:rPr>
        <w:t>)</w:t>
      </w:r>
    </w:p>
    <w:p w14:paraId="0674A049" w14:textId="77777777" w:rsidR="004D6786" w:rsidRDefault="004D6786" w:rsidP="0077166D">
      <w:pPr>
        <w:spacing w:after="0" w:line="360" w:lineRule="auto"/>
        <w:jc w:val="center"/>
        <w:rPr>
          <w:rFonts w:ascii="Times New Roman" w:hAnsi="Times New Roman" w:cs="Times New Roman"/>
          <w:sz w:val="24"/>
          <w:szCs w:val="24"/>
        </w:rPr>
      </w:pPr>
    </w:p>
    <w:p w14:paraId="2706B8E6" w14:textId="3BEC842F" w:rsidR="00C8030D" w:rsidRPr="00C00EAA" w:rsidRDefault="00C8030D" w:rsidP="00C8030D">
      <w:pPr>
        <w:spacing w:after="0" w:line="360" w:lineRule="auto"/>
        <w:ind w:firstLine="708"/>
        <w:rPr>
          <w:rFonts w:ascii="Times New Roman" w:hAnsi="Times New Roman" w:cs="Times New Roman"/>
          <w:sz w:val="24"/>
          <w:szCs w:val="24"/>
        </w:rPr>
      </w:pPr>
      <w:r w:rsidRPr="00C00EAA">
        <w:rPr>
          <w:rFonts w:ascii="Times New Roman" w:hAnsi="Times New Roman" w:cs="Times New Roman"/>
          <w:sz w:val="24"/>
          <w:szCs w:val="24"/>
        </w:rPr>
        <w:t xml:space="preserve">Draga </w:t>
      </w:r>
      <w:r>
        <w:rPr>
          <w:rFonts w:ascii="Times New Roman" w:hAnsi="Times New Roman" w:cs="Times New Roman"/>
          <w:sz w:val="24"/>
          <w:szCs w:val="24"/>
        </w:rPr>
        <w:t xml:space="preserve">de acest tip are </w:t>
      </w:r>
      <w:r w:rsidR="0072000A">
        <w:rPr>
          <w:rFonts w:ascii="Times New Roman" w:hAnsi="Times New Roman" w:cs="Times New Roman"/>
          <w:sz w:val="24"/>
          <w:szCs w:val="24"/>
        </w:rPr>
        <w:t xml:space="preserve">2 motoare, </w:t>
      </w:r>
      <w:r w:rsidRPr="00C00EAA">
        <w:rPr>
          <w:rFonts w:ascii="Times New Roman" w:hAnsi="Times New Roman" w:cs="Times New Roman"/>
          <w:sz w:val="24"/>
          <w:szCs w:val="24"/>
        </w:rPr>
        <w:t>o lungime de 1</w:t>
      </w:r>
      <w:r w:rsidR="0072000A">
        <w:rPr>
          <w:rFonts w:ascii="Times New Roman" w:hAnsi="Times New Roman" w:cs="Times New Roman"/>
          <w:sz w:val="24"/>
          <w:szCs w:val="24"/>
        </w:rPr>
        <w:t>55</w:t>
      </w:r>
      <w:r w:rsidRPr="00C00EAA">
        <w:rPr>
          <w:rFonts w:ascii="Times New Roman" w:hAnsi="Times New Roman" w:cs="Times New Roman"/>
          <w:sz w:val="24"/>
          <w:szCs w:val="24"/>
        </w:rPr>
        <w:t xml:space="preserve"> metri</w:t>
      </w:r>
      <w:r>
        <w:rPr>
          <w:rFonts w:ascii="Times New Roman" w:hAnsi="Times New Roman" w:cs="Times New Roman"/>
          <w:sz w:val="24"/>
          <w:szCs w:val="24"/>
        </w:rPr>
        <w:t>, lățime de 2</w:t>
      </w:r>
      <w:r w:rsidR="0072000A">
        <w:rPr>
          <w:rFonts w:ascii="Times New Roman" w:hAnsi="Times New Roman" w:cs="Times New Roman"/>
          <w:sz w:val="24"/>
          <w:szCs w:val="24"/>
        </w:rPr>
        <w:t>8</w:t>
      </w:r>
      <w:r>
        <w:rPr>
          <w:rFonts w:ascii="Times New Roman" w:hAnsi="Times New Roman" w:cs="Times New Roman"/>
          <w:sz w:val="24"/>
          <w:szCs w:val="24"/>
        </w:rPr>
        <w:t xml:space="preserve"> m</w:t>
      </w:r>
      <w:r w:rsidRPr="00C00EAA">
        <w:rPr>
          <w:rFonts w:ascii="Times New Roman" w:hAnsi="Times New Roman" w:cs="Times New Roman"/>
          <w:sz w:val="24"/>
          <w:szCs w:val="24"/>
        </w:rPr>
        <w:t xml:space="preserve"> </w:t>
      </w:r>
      <w:r>
        <w:rPr>
          <w:rFonts w:ascii="Times New Roman" w:hAnsi="Times New Roman" w:cs="Times New Roman"/>
          <w:sz w:val="24"/>
          <w:szCs w:val="24"/>
        </w:rPr>
        <w:t>ș</w:t>
      </w:r>
      <w:r w:rsidRPr="00C00EAA">
        <w:rPr>
          <w:rFonts w:ascii="Times New Roman" w:hAnsi="Times New Roman" w:cs="Times New Roman"/>
          <w:sz w:val="24"/>
          <w:szCs w:val="24"/>
        </w:rPr>
        <w:t xml:space="preserve">i o capacitate de </w:t>
      </w:r>
      <w:r>
        <w:rPr>
          <w:rFonts w:ascii="Times New Roman" w:hAnsi="Times New Roman" w:cs="Times New Roman"/>
          <w:sz w:val="24"/>
          <w:szCs w:val="24"/>
        </w:rPr>
        <w:t xml:space="preserve">încărcare de </w:t>
      </w:r>
      <w:r w:rsidR="0072000A">
        <w:rPr>
          <w:rFonts w:ascii="Times New Roman" w:hAnsi="Times New Roman" w:cs="Times New Roman"/>
          <w:sz w:val="24"/>
          <w:szCs w:val="24"/>
        </w:rPr>
        <w:t>18292</w:t>
      </w:r>
      <w:r w:rsidRPr="00C00EAA">
        <w:rPr>
          <w:rFonts w:ascii="Times New Roman" w:hAnsi="Times New Roman" w:cs="Times New Roman"/>
          <w:sz w:val="24"/>
          <w:szCs w:val="24"/>
        </w:rPr>
        <w:t xml:space="preserve"> mc</w:t>
      </w:r>
      <w:r>
        <w:rPr>
          <w:rFonts w:ascii="Times New Roman" w:hAnsi="Times New Roman" w:cs="Times New Roman"/>
          <w:sz w:val="24"/>
          <w:szCs w:val="24"/>
        </w:rPr>
        <w:t>.</w:t>
      </w:r>
      <w:r w:rsidRPr="00C00EAA">
        <w:rPr>
          <w:rFonts w:ascii="Times New Roman" w:hAnsi="Times New Roman" w:cs="Times New Roman"/>
          <w:sz w:val="24"/>
          <w:szCs w:val="24"/>
        </w:rPr>
        <w:t xml:space="preserve"> </w:t>
      </w:r>
      <w:r>
        <w:rPr>
          <w:rFonts w:ascii="Times New Roman" w:hAnsi="Times New Roman" w:cs="Times New Roman"/>
          <w:sz w:val="24"/>
          <w:szCs w:val="24"/>
        </w:rPr>
        <w:t>N</w:t>
      </w:r>
      <w:r w:rsidRPr="00C00EAA">
        <w:rPr>
          <w:rFonts w:ascii="Times New Roman" w:hAnsi="Times New Roman" w:cs="Times New Roman"/>
          <w:sz w:val="24"/>
          <w:szCs w:val="24"/>
        </w:rPr>
        <w:t xml:space="preserve">ava poate </w:t>
      </w:r>
      <w:r>
        <w:rPr>
          <w:rFonts w:ascii="Times New Roman" w:hAnsi="Times New Roman" w:cs="Times New Roman"/>
          <w:sz w:val="24"/>
          <w:szCs w:val="24"/>
        </w:rPr>
        <w:t>î</w:t>
      </w:r>
      <w:r w:rsidRPr="00C00EAA">
        <w:rPr>
          <w:rFonts w:ascii="Times New Roman" w:hAnsi="Times New Roman" w:cs="Times New Roman"/>
          <w:sz w:val="24"/>
          <w:szCs w:val="24"/>
        </w:rPr>
        <w:t>nc</w:t>
      </w:r>
      <w:r>
        <w:rPr>
          <w:rFonts w:ascii="Times New Roman" w:hAnsi="Times New Roman" w:cs="Times New Roman"/>
          <w:sz w:val="24"/>
          <w:szCs w:val="24"/>
        </w:rPr>
        <w:t>ă</w:t>
      </w:r>
      <w:r w:rsidRPr="00C00EAA">
        <w:rPr>
          <w:rFonts w:ascii="Times New Roman" w:hAnsi="Times New Roman" w:cs="Times New Roman"/>
          <w:sz w:val="24"/>
          <w:szCs w:val="24"/>
        </w:rPr>
        <w:t xml:space="preserve">rca material dragat </w:t>
      </w:r>
      <w:r w:rsidR="0072000A">
        <w:rPr>
          <w:rFonts w:ascii="Times New Roman" w:hAnsi="Times New Roman" w:cs="Times New Roman"/>
          <w:sz w:val="24"/>
          <w:szCs w:val="24"/>
        </w:rPr>
        <w:t xml:space="preserve">prin 2 conducte cu diametrul de 1,1 m, </w:t>
      </w:r>
      <w:r w:rsidRPr="00C00EAA">
        <w:rPr>
          <w:rFonts w:ascii="Times New Roman" w:hAnsi="Times New Roman" w:cs="Times New Roman"/>
          <w:sz w:val="24"/>
          <w:szCs w:val="24"/>
        </w:rPr>
        <w:t>de la  ad</w:t>
      </w:r>
      <w:r>
        <w:rPr>
          <w:rFonts w:ascii="Times New Roman" w:hAnsi="Times New Roman" w:cs="Times New Roman"/>
          <w:sz w:val="24"/>
          <w:szCs w:val="24"/>
        </w:rPr>
        <w:t>â</w:t>
      </w:r>
      <w:r w:rsidRPr="00C00EAA">
        <w:rPr>
          <w:rFonts w:ascii="Times New Roman" w:hAnsi="Times New Roman" w:cs="Times New Roman"/>
          <w:sz w:val="24"/>
          <w:szCs w:val="24"/>
        </w:rPr>
        <w:t>ncim</w:t>
      </w:r>
      <w:r w:rsidR="0072000A">
        <w:rPr>
          <w:rFonts w:ascii="Times New Roman" w:hAnsi="Times New Roman" w:cs="Times New Roman"/>
          <w:sz w:val="24"/>
          <w:szCs w:val="24"/>
        </w:rPr>
        <w:t>i până la 55 m</w:t>
      </w:r>
      <w:r w:rsidRPr="00C00EAA">
        <w:rPr>
          <w:rFonts w:ascii="Times New Roman" w:hAnsi="Times New Roman" w:cs="Times New Roman"/>
          <w:sz w:val="24"/>
          <w:szCs w:val="24"/>
        </w:rPr>
        <w:t xml:space="preserve"> </w:t>
      </w:r>
      <w:r w:rsidR="0072000A">
        <w:rPr>
          <w:rFonts w:ascii="Times New Roman" w:hAnsi="Times New Roman" w:cs="Times New Roman"/>
          <w:sz w:val="24"/>
          <w:szCs w:val="24"/>
        </w:rPr>
        <w:t>(pot fi extinse până la 75 m adâncime).</w:t>
      </w:r>
      <w:r w:rsidRPr="00C00EAA">
        <w:rPr>
          <w:rFonts w:ascii="Times New Roman" w:hAnsi="Times New Roman" w:cs="Times New Roman"/>
          <w:sz w:val="24"/>
          <w:szCs w:val="24"/>
        </w:rPr>
        <w:t xml:space="preserve"> Metodele de desc</w:t>
      </w:r>
      <w:r>
        <w:rPr>
          <w:rFonts w:ascii="Times New Roman" w:hAnsi="Times New Roman" w:cs="Times New Roman"/>
          <w:sz w:val="24"/>
          <w:szCs w:val="24"/>
        </w:rPr>
        <w:t>ă</w:t>
      </w:r>
      <w:r w:rsidRPr="00C00EAA">
        <w:rPr>
          <w:rFonts w:ascii="Times New Roman" w:hAnsi="Times New Roman" w:cs="Times New Roman"/>
          <w:sz w:val="24"/>
          <w:szCs w:val="24"/>
        </w:rPr>
        <w:t>rcare pot fi</w:t>
      </w:r>
      <w:r>
        <w:rPr>
          <w:rFonts w:ascii="Times New Roman" w:hAnsi="Times New Roman" w:cs="Times New Roman"/>
          <w:sz w:val="24"/>
          <w:szCs w:val="24"/>
        </w:rPr>
        <w:t>:</w:t>
      </w:r>
      <w:r w:rsidRPr="00C00EAA">
        <w:rPr>
          <w:rFonts w:ascii="Times New Roman" w:hAnsi="Times New Roman" w:cs="Times New Roman"/>
          <w:sz w:val="24"/>
          <w:szCs w:val="24"/>
        </w:rPr>
        <w:t xml:space="preserve"> desc</w:t>
      </w:r>
      <w:r>
        <w:rPr>
          <w:rFonts w:ascii="Times New Roman" w:hAnsi="Times New Roman" w:cs="Times New Roman"/>
          <w:sz w:val="24"/>
          <w:szCs w:val="24"/>
        </w:rPr>
        <w:t>ă</w:t>
      </w:r>
      <w:r w:rsidRPr="00C00EAA">
        <w:rPr>
          <w:rFonts w:ascii="Times New Roman" w:hAnsi="Times New Roman" w:cs="Times New Roman"/>
          <w:sz w:val="24"/>
          <w:szCs w:val="24"/>
        </w:rPr>
        <w:t xml:space="preserve">rcare </w:t>
      </w:r>
      <w:r>
        <w:rPr>
          <w:rFonts w:ascii="Times New Roman" w:hAnsi="Times New Roman" w:cs="Times New Roman"/>
          <w:sz w:val="24"/>
          <w:szCs w:val="24"/>
        </w:rPr>
        <w:t xml:space="preserve">direct, </w:t>
      </w:r>
      <w:r w:rsidRPr="00C00EAA">
        <w:rPr>
          <w:rFonts w:ascii="Times New Roman" w:hAnsi="Times New Roman" w:cs="Times New Roman"/>
          <w:sz w:val="24"/>
          <w:szCs w:val="24"/>
        </w:rPr>
        <w:t>prin deschiderea trapei din partea de jos a navei, pompare la distan</w:t>
      </w:r>
      <w:r>
        <w:rPr>
          <w:rFonts w:ascii="Times New Roman" w:hAnsi="Times New Roman" w:cs="Times New Roman"/>
          <w:sz w:val="24"/>
          <w:szCs w:val="24"/>
        </w:rPr>
        <w:t>ță</w:t>
      </w:r>
      <w:r w:rsidRPr="00C00EAA">
        <w:rPr>
          <w:rFonts w:ascii="Times New Roman" w:hAnsi="Times New Roman" w:cs="Times New Roman"/>
          <w:sz w:val="24"/>
          <w:szCs w:val="24"/>
        </w:rPr>
        <w:t xml:space="preserve"> (metoda </w:t>
      </w:r>
      <w:proofErr w:type="spellStart"/>
      <w:r w:rsidRPr="00C00EAA">
        <w:rPr>
          <w:rFonts w:ascii="Times New Roman" w:hAnsi="Times New Roman" w:cs="Times New Roman"/>
          <w:sz w:val="24"/>
          <w:szCs w:val="24"/>
        </w:rPr>
        <w:t>rainbow</w:t>
      </w:r>
      <w:proofErr w:type="spellEnd"/>
      <w:r w:rsidRPr="00C00EAA">
        <w:rPr>
          <w:rFonts w:ascii="Times New Roman" w:hAnsi="Times New Roman" w:cs="Times New Roman"/>
          <w:sz w:val="24"/>
          <w:szCs w:val="24"/>
        </w:rPr>
        <w:t xml:space="preserve">) sau pompare la </w:t>
      </w:r>
      <w:r>
        <w:rPr>
          <w:rFonts w:ascii="Times New Roman" w:hAnsi="Times New Roman" w:cs="Times New Roman"/>
          <w:sz w:val="24"/>
          <w:szCs w:val="24"/>
        </w:rPr>
        <w:t>ță</w:t>
      </w:r>
      <w:r w:rsidRPr="00C00EAA">
        <w:rPr>
          <w:rFonts w:ascii="Times New Roman" w:hAnsi="Times New Roman" w:cs="Times New Roman"/>
          <w:sz w:val="24"/>
          <w:szCs w:val="24"/>
        </w:rPr>
        <w:t>rm printr-o conduct</w:t>
      </w:r>
      <w:r>
        <w:rPr>
          <w:rFonts w:ascii="Times New Roman" w:hAnsi="Times New Roman" w:cs="Times New Roman"/>
          <w:sz w:val="24"/>
          <w:szCs w:val="24"/>
        </w:rPr>
        <w:t>ă</w:t>
      </w:r>
      <w:r w:rsidRPr="00C00EAA">
        <w:rPr>
          <w:rFonts w:ascii="Times New Roman" w:hAnsi="Times New Roman" w:cs="Times New Roman"/>
          <w:sz w:val="24"/>
          <w:szCs w:val="24"/>
        </w:rPr>
        <w:t xml:space="preserve">. </w:t>
      </w:r>
      <w:r>
        <w:rPr>
          <w:rFonts w:ascii="Times New Roman" w:hAnsi="Times New Roman" w:cs="Times New Roman"/>
          <w:sz w:val="24"/>
          <w:szCs w:val="24"/>
        </w:rPr>
        <w:t>Pomparea la țărm printr-o conductă este soluția care va fi folosită</w:t>
      </w:r>
      <w:r w:rsidR="00123AA3">
        <w:rPr>
          <w:rFonts w:ascii="Times New Roman" w:hAnsi="Times New Roman" w:cs="Times New Roman"/>
          <w:sz w:val="24"/>
          <w:szCs w:val="24"/>
        </w:rPr>
        <w:t xml:space="preserve"> în cadrul acestui proiect</w:t>
      </w:r>
      <w:r>
        <w:rPr>
          <w:rFonts w:ascii="Times New Roman" w:hAnsi="Times New Roman" w:cs="Times New Roman"/>
          <w:sz w:val="24"/>
          <w:szCs w:val="24"/>
        </w:rPr>
        <w:t xml:space="preserve">. De altfel, această soluție a fost utilizată și de navele societăților Van </w:t>
      </w:r>
      <w:proofErr w:type="spellStart"/>
      <w:r>
        <w:rPr>
          <w:rFonts w:ascii="Times New Roman" w:hAnsi="Times New Roman" w:cs="Times New Roman"/>
          <w:sz w:val="24"/>
          <w:szCs w:val="24"/>
        </w:rPr>
        <w:t>Oord</w:t>
      </w:r>
      <w:proofErr w:type="spellEnd"/>
      <w:r>
        <w:rPr>
          <w:rFonts w:ascii="Times New Roman" w:hAnsi="Times New Roman" w:cs="Times New Roman"/>
          <w:sz w:val="24"/>
          <w:szCs w:val="24"/>
        </w:rPr>
        <w:t xml:space="preserve"> și </w:t>
      </w:r>
      <w:proofErr w:type="spellStart"/>
      <w:r>
        <w:rPr>
          <w:rFonts w:ascii="Times New Roman" w:hAnsi="Times New Roman" w:cs="Times New Roman"/>
          <w:sz w:val="24"/>
          <w:szCs w:val="24"/>
        </w:rPr>
        <w:t>Boskalis</w:t>
      </w:r>
      <w:proofErr w:type="spellEnd"/>
      <w:r>
        <w:rPr>
          <w:rFonts w:ascii="Times New Roman" w:hAnsi="Times New Roman" w:cs="Times New Roman"/>
          <w:sz w:val="24"/>
          <w:szCs w:val="24"/>
        </w:rPr>
        <w:t xml:space="preserve"> în cursul lucrărilor precedente de înnisipare a plajelor</w:t>
      </w:r>
      <w:r w:rsidR="00123AA3">
        <w:rPr>
          <w:rFonts w:ascii="Times New Roman" w:hAnsi="Times New Roman" w:cs="Times New Roman"/>
          <w:sz w:val="24"/>
          <w:szCs w:val="24"/>
        </w:rPr>
        <w:t xml:space="preserve"> de pe litoralul sudic al României</w:t>
      </w:r>
      <w:r>
        <w:rPr>
          <w:rFonts w:ascii="Times New Roman" w:hAnsi="Times New Roman" w:cs="Times New Roman"/>
          <w:sz w:val="24"/>
          <w:szCs w:val="24"/>
        </w:rPr>
        <w:t>.</w:t>
      </w:r>
    </w:p>
    <w:p w14:paraId="47F024AC" w14:textId="2BEC0972" w:rsidR="00C8030D" w:rsidRPr="00C00EAA" w:rsidRDefault="00C8030D" w:rsidP="00C8030D">
      <w:pPr>
        <w:spacing w:after="0" w:line="360" w:lineRule="auto"/>
        <w:ind w:firstLine="708"/>
        <w:rPr>
          <w:rFonts w:ascii="Times New Roman" w:hAnsi="Times New Roman" w:cs="Times New Roman"/>
          <w:sz w:val="24"/>
          <w:szCs w:val="24"/>
        </w:rPr>
      </w:pPr>
      <w:r w:rsidRPr="00C00EAA">
        <w:rPr>
          <w:rFonts w:ascii="Times New Roman" w:hAnsi="Times New Roman" w:cs="Times New Roman"/>
          <w:sz w:val="24"/>
          <w:szCs w:val="24"/>
        </w:rPr>
        <w:t xml:space="preserve">Draga </w:t>
      </w:r>
      <w:r w:rsidR="00900C87">
        <w:rPr>
          <w:rFonts w:ascii="Times New Roman" w:hAnsi="Times New Roman" w:cs="Times New Roman"/>
          <w:sz w:val="24"/>
          <w:szCs w:val="24"/>
        </w:rPr>
        <w:t xml:space="preserve">Utrecht </w:t>
      </w:r>
      <w:r w:rsidRPr="00C00EAA">
        <w:rPr>
          <w:rFonts w:ascii="Times New Roman" w:hAnsi="Times New Roman" w:cs="Times New Roman"/>
          <w:sz w:val="24"/>
          <w:szCs w:val="24"/>
        </w:rPr>
        <w:t>este prev</w:t>
      </w:r>
      <w:r>
        <w:rPr>
          <w:rFonts w:ascii="Times New Roman" w:hAnsi="Times New Roman" w:cs="Times New Roman"/>
          <w:sz w:val="24"/>
          <w:szCs w:val="24"/>
        </w:rPr>
        <w:t>ă</w:t>
      </w:r>
      <w:r w:rsidRPr="00C00EAA">
        <w:rPr>
          <w:rFonts w:ascii="Times New Roman" w:hAnsi="Times New Roman" w:cs="Times New Roman"/>
          <w:sz w:val="24"/>
          <w:szCs w:val="24"/>
        </w:rPr>
        <w:t>zut</w:t>
      </w:r>
      <w:r>
        <w:rPr>
          <w:rFonts w:ascii="Times New Roman" w:hAnsi="Times New Roman" w:cs="Times New Roman"/>
          <w:sz w:val="24"/>
          <w:szCs w:val="24"/>
        </w:rPr>
        <w:t>ă</w:t>
      </w:r>
      <w:r w:rsidRPr="00C00EAA">
        <w:rPr>
          <w:rFonts w:ascii="Times New Roman" w:hAnsi="Times New Roman" w:cs="Times New Roman"/>
          <w:sz w:val="24"/>
          <w:szCs w:val="24"/>
        </w:rPr>
        <w:t xml:space="preserve"> cu </w:t>
      </w:r>
      <w:r w:rsidR="002E3196">
        <w:rPr>
          <w:rFonts w:ascii="Times New Roman" w:hAnsi="Times New Roman" w:cs="Times New Roman"/>
          <w:sz w:val="24"/>
          <w:szCs w:val="24"/>
        </w:rPr>
        <w:t>patru</w:t>
      </w:r>
      <w:r w:rsidRPr="00C00EAA">
        <w:rPr>
          <w:rFonts w:ascii="Times New Roman" w:hAnsi="Times New Roman" w:cs="Times New Roman"/>
          <w:sz w:val="24"/>
          <w:szCs w:val="24"/>
        </w:rPr>
        <w:t xml:space="preserve"> pompe de dragaj cu sistem de func</w:t>
      </w:r>
      <w:r>
        <w:rPr>
          <w:rFonts w:ascii="Times New Roman" w:hAnsi="Times New Roman" w:cs="Times New Roman"/>
          <w:sz w:val="24"/>
          <w:szCs w:val="24"/>
        </w:rPr>
        <w:t>ț</w:t>
      </w:r>
      <w:r w:rsidRPr="00C00EAA">
        <w:rPr>
          <w:rFonts w:ascii="Times New Roman" w:hAnsi="Times New Roman" w:cs="Times New Roman"/>
          <w:sz w:val="24"/>
          <w:szCs w:val="24"/>
        </w:rPr>
        <w:t xml:space="preserve">ionare centrifugal, respectiv </w:t>
      </w:r>
      <w:r w:rsidR="002E3196">
        <w:rPr>
          <w:rFonts w:ascii="Times New Roman" w:hAnsi="Times New Roman" w:cs="Times New Roman"/>
          <w:sz w:val="24"/>
          <w:szCs w:val="24"/>
        </w:rPr>
        <w:t xml:space="preserve">2 </w:t>
      </w:r>
      <w:r w:rsidRPr="00C00EAA">
        <w:rPr>
          <w:rFonts w:ascii="Times New Roman" w:hAnsi="Times New Roman" w:cs="Times New Roman"/>
          <w:sz w:val="24"/>
          <w:szCs w:val="24"/>
        </w:rPr>
        <w:t>pomp</w:t>
      </w:r>
      <w:r w:rsidR="002E3196">
        <w:rPr>
          <w:rFonts w:ascii="Times New Roman" w:hAnsi="Times New Roman" w:cs="Times New Roman"/>
          <w:sz w:val="24"/>
          <w:szCs w:val="24"/>
        </w:rPr>
        <w:t>e</w:t>
      </w:r>
      <w:r w:rsidRPr="00C00EAA">
        <w:rPr>
          <w:rFonts w:ascii="Times New Roman" w:hAnsi="Times New Roman" w:cs="Times New Roman"/>
          <w:sz w:val="24"/>
          <w:szCs w:val="24"/>
        </w:rPr>
        <w:t xml:space="preserve"> de </w:t>
      </w:r>
      <w:proofErr w:type="spellStart"/>
      <w:r w:rsidR="002E3196">
        <w:rPr>
          <w:rFonts w:ascii="Times New Roman" w:hAnsi="Times New Roman" w:cs="Times New Roman"/>
          <w:sz w:val="24"/>
          <w:szCs w:val="24"/>
        </w:rPr>
        <w:t>sucțiune</w:t>
      </w:r>
      <w:proofErr w:type="spellEnd"/>
      <w:r w:rsidR="002E3196">
        <w:rPr>
          <w:rFonts w:ascii="Times New Roman" w:hAnsi="Times New Roman" w:cs="Times New Roman"/>
          <w:sz w:val="24"/>
          <w:szCs w:val="24"/>
        </w:rPr>
        <w:t>,</w:t>
      </w:r>
      <w:r w:rsidRPr="00C00EAA">
        <w:rPr>
          <w:rFonts w:ascii="Times New Roman" w:hAnsi="Times New Roman" w:cs="Times New Roman"/>
          <w:sz w:val="24"/>
          <w:szCs w:val="24"/>
        </w:rPr>
        <w:t xml:space="preserve"> o pomp</w:t>
      </w:r>
      <w:r>
        <w:rPr>
          <w:rFonts w:ascii="Times New Roman" w:hAnsi="Times New Roman" w:cs="Times New Roman"/>
          <w:sz w:val="24"/>
          <w:szCs w:val="24"/>
        </w:rPr>
        <w:t>ă</w:t>
      </w:r>
      <w:r w:rsidRPr="00C00EAA">
        <w:rPr>
          <w:rFonts w:ascii="Times New Roman" w:hAnsi="Times New Roman" w:cs="Times New Roman"/>
          <w:sz w:val="24"/>
          <w:szCs w:val="24"/>
        </w:rPr>
        <w:t xml:space="preserve"> de desc</w:t>
      </w:r>
      <w:r>
        <w:rPr>
          <w:rFonts w:ascii="Times New Roman" w:hAnsi="Times New Roman" w:cs="Times New Roman"/>
          <w:sz w:val="24"/>
          <w:szCs w:val="24"/>
        </w:rPr>
        <w:t>ă</w:t>
      </w:r>
      <w:r w:rsidRPr="00C00EAA">
        <w:rPr>
          <w:rFonts w:ascii="Times New Roman" w:hAnsi="Times New Roman" w:cs="Times New Roman"/>
          <w:sz w:val="24"/>
          <w:szCs w:val="24"/>
        </w:rPr>
        <w:t xml:space="preserve">rcare la mal </w:t>
      </w:r>
      <w:r>
        <w:rPr>
          <w:rFonts w:ascii="Times New Roman" w:hAnsi="Times New Roman" w:cs="Times New Roman"/>
          <w:sz w:val="24"/>
          <w:szCs w:val="24"/>
        </w:rPr>
        <w:t>ș</w:t>
      </w:r>
      <w:r w:rsidRPr="00C00EAA">
        <w:rPr>
          <w:rFonts w:ascii="Times New Roman" w:hAnsi="Times New Roman" w:cs="Times New Roman"/>
          <w:sz w:val="24"/>
          <w:szCs w:val="24"/>
        </w:rPr>
        <w:t>i o pomp</w:t>
      </w:r>
      <w:r>
        <w:rPr>
          <w:rFonts w:ascii="Times New Roman" w:hAnsi="Times New Roman" w:cs="Times New Roman"/>
          <w:sz w:val="24"/>
          <w:szCs w:val="24"/>
        </w:rPr>
        <w:t>ă</w:t>
      </w:r>
      <w:r w:rsidRPr="00C00EAA">
        <w:rPr>
          <w:rFonts w:ascii="Times New Roman" w:hAnsi="Times New Roman" w:cs="Times New Roman"/>
          <w:sz w:val="24"/>
          <w:szCs w:val="24"/>
        </w:rPr>
        <w:t xml:space="preserve"> pentru producerea jetului de ap</w:t>
      </w:r>
      <w:r>
        <w:rPr>
          <w:rFonts w:ascii="Times New Roman" w:hAnsi="Times New Roman" w:cs="Times New Roman"/>
          <w:sz w:val="24"/>
          <w:szCs w:val="24"/>
        </w:rPr>
        <w:t>ă</w:t>
      </w:r>
      <w:r w:rsidRPr="00C00EAA">
        <w:rPr>
          <w:rFonts w:ascii="Times New Roman" w:hAnsi="Times New Roman" w:cs="Times New Roman"/>
          <w:sz w:val="24"/>
          <w:szCs w:val="24"/>
        </w:rPr>
        <w:t xml:space="preserve"> necesar antren</w:t>
      </w:r>
      <w:r>
        <w:rPr>
          <w:rFonts w:ascii="Times New Roman" w:hAnsi="Times New Roman" w:cs="Times New Roman"/>
          <w:sz w:val="24"/>
          <w:szCs w:val="24"/>
        </w:rPr>
        <w:t>ă</w:t>
      </w:r>
      <w:r w:rsidRPr="00C00EAA">
        <w:rPr>
          <w:rFonts w:ascii="Times New Roman" w:hAnsi="Times New Roman" w:cs="Times New Roman"/>
          <w:sz w:val="24"/>
          <w:szCs w:val="24"/>
        </w:rPr>
        <w:t xml:space="preserve">rii materialului sedimentar, cu o putere </w:t>
      </w:r>
      <w:r w:rsidR="002E3196">
        <w:rPr>
          <w:rFonts w:ascii="Times New Roman" w:hAnsi="Times New Roman" w:cs="Times New Roman"/>
          <w:sz w:val="24"/>
          <w:szCs w:val="24"/>
        </w:rPr>
        <w:t xml:space="preserve">totală </w:t>
      </w:r>
      <w:r w:rsidRPr="00C00EAA">
        <w:rPr>
          <w:rFonts w:ascii="Times New Roman" w:hAnsi="Times New Roman" w:cs="Times New Roman"/>
          <w:sz w:val="24"/>
          <w:szCs w:val="24"/>
        </w:rPr>
        <w:t xml:space="preserve">de </w:t>
      </w:r>
      <w:r w:rsidR="002E3196">
        <w:rPr>
          <w:rFonts w:ascii="Times New Roman" w:hAnsi="Times New Roman" w:cs="Times New Roman"/>
          <w:sz w:val="24"/>
          <w:szCs w:val="24"/>
        </w:rPr>
        <w:t>23,642</w:t>
      </w:r>
      <w:r w:rsidRPr="00C00EAA">
        <w:rPr>
          <w:rFonts w:ascii="Times New Roman" w:hAnsi="Times New Roman" w:cs="Times New Roman"/>
          <w:sz w:val="24"/>
          <w:szCs w:val="24"/>
        </w:rPr>
        <w:t xml:space="preserve"> </w:t>
      </w:r>
      <w:proofErr w:type="spellStart"/>
      <w:r w:rsidR="002E3196">
        <w:rPr>
          <w:rFonts w:ascii="Times New Roman" w:hAnsi="Times New Roman" w:cs="Times New Roman"/>
          <w:sz w:val="24"/>
          <w:szCs w:val="24"/>
        </w:rPr>
        <w:t>Mw</w:t>
      </w:r>
      <w:proofErr w:type="spellEnd"/>
      <w:r w:rsidRPr="00C00EAA">
        <w:rPr>
          <w:rFonts w:ascii="Times New Roman" w:hAnsi="Times New Roman" w:cs="Times New Roman"/>
          <w:sz w:val="24"/>
          <w:szCs w:val="24"/>
        </w:rPr>
        <w:t>. Magazia are forma dreptunghiular</w:t>
      </w:r>
      <w:r>
        <w:rPr>
          <w:rFonts w:ascii="Times New Roman" w:hAnsi="Times New Roman" w:cs="Times New Roman"/>
          <w:sz w:val="24"/>
          <w:szCs w:val="24"/>
        </w:rPr>
        <w:t>ă</w:t>
      </w:r>
      <w:r w:rsidRPr="00C00EAA">
        <w:rPr>
          <w:rFonts w:ascii="Times New Roman" w:hAnsi="Times New Roman" w:cs="Times New Roman"/>
          <w:sz w:val="24"/>
          <w:szCs w:val="24"/>
        </w:rPr>
        <w:t>, urm</w:t>
      </w:r>
      <w:r>
        <w:rPr>
          <w:rFonts w:ascii="Times New Roman" w:hAnsi="Times New Roman" w:cs="Times New Roman"/>
          <w:sz w:val="24"/>
          <w:szCs w:val="24"/>
        </w:rPr>
        <w:t>â</w:t>
      </w:r>
      <w:r w:rsidRPr="00C00EAA">
        <w:rPr>
          <w:rFonts w:ascii="Times New Roman" w:hAnsi="Times New Roman" w:cs="Times New Roman"/>
          <w:sz w:val="24"/>
          <w:szCs w:val="24"/>
        </w:rPr>
        <w:t>nd silueta navei, pentru o mai bun</w:t>
      </w:r>
      <w:r>
        <w:rPr>
          <w:rFonts w:ascii="Times New Roman" w:hAnsi="Times New Roman" w:cs="Times New Roman"/>
          <w:sz w:val="24"/>
          <w:szCs w:val="24"/>
        </w:rPr>
        <w:t>ă</w:t>
      </w:r>
      <w:r w:rsidRPr="00C00EAA">
        <w:rPr>
          <w:rFonts w:ascii="Times New Roman" w:hAnsi="Times New Roman" w:cs="Times New Roman"/>
          <w:sz w:val="24"/>
          <w:szCs w:val="24"/>
        </w:rPr>
        <w:t xml:space="preserve"> sedimentare a materialului dragat.</w:t>
      </w:r>
      <w:r w:rsidRPr="00C00EAA">
        <w:rPr>
          <w:rFonts w:ascii="Times New Roman" w:eastAsia="Calibri" w:hAnsi="Times New Roman" w:cs="Times New Roman"/>
          <w:sz w:val="24"/>
          <w:szCs w:val="24"/>
        </w:rPr>
        <w:t xml:space="preserve"> Excesul de ap</w:t>
      </w:r>
      <w:r>
        <w:rPr>
          <w:rFonts w:ascii="Times New Roman" w:eastAsia="Calibri" w:hAnsi="Times New Roman" w:cs="Times New Roman"/>
          <w:sz w:val="24"/>
          <w:szCs w:val="24"/>
        </w:rPr>
        <w:t>ă</w:t>
      </w:r>
      <w:r w:rsidRPr="00C00EAA">
        <w:rPr>
          <w:rFonts w:ascii="Times New Roman" w:eastAsia="Calibri" w:hAnsi="Times New Roman" w:cs="Times New Roman"/>
          <w:sz w:val="24"/>
          <w:szCs w:val="24"/>
        </w:rPr>
        <w:t xml:space="preserve"> este evacuat cu ajutorul sistemului de ajustare pe </w:t>
      </w:r>
      <w:proofErr w:type="spellStart"/>
      <w:r>
        <w:rPr>
          <w:rFonts w:ascii="Times New Roman" w:eastAsia="Calibri" w:hAnsi="Times New Roman" w:cs="Times New Roman"/>
          <w:sz w:val="24"/>
          <w:szCs w:val="24"/>
        </w:rPr>
        <w:t>î</w:t>
      </w:r>
      <w:r w:rsidRPr="00C00EAA">
        <w:rPr>
          <w:rFonts w:ascii="Times New Roman" w:eastAsia="Calibri" w:hAnsi="Times New Roman" w:cs="Times New Roman"/>
          <w:sz w:val="24"/>
          <w:szCs w:val="24"/>
        </w:rPr>
        <w:t>nal</w:t>
      </w:r>
      <w:r>
        <w:rPr>
          <w:rFonts w:ascii="Times New Roman" w:eastAsia="Calibri" w:hAnsi="Times New Roman" w:cs="Times New Roman"/>
          <w:sz w:val="24"/>
          <w:szCs w:val="24"/>
        </w:rPr>
        <w:t>ț</w:t>
      </w:r>
      <w:r w:rsidRPr="00C00EAA">
        <w:rPr>
          <w:rFonts w:ascii="Times New Roman" w:eastAsia="Calibri" w:hAnsi="Times New Roman" w:cs="Times New Roman"/>
          <w:sz w:val="24"/>
          <w:szCs w:val="24"/>
        </w:rPr>
        <w:t>ime</w:t>
      </w:r>
      <w:proofErr w:type="spellEnd"/>
      <w:r w:rsidRPr="00C00EAA">
        <w:rPr>
          <w:rFonts w:ascii="Times New Roman" w:eastAsia="Calibri" w:hAnsi="Times New Roman" w:cs="Times New Roman"/>
          <w:sz w:val="24"/>
          <w:szCs w:val="24"/>
        </w:rPr>
        <w:t xml:space="preserve"> a gurii de evacuare, odat</w:t>
      </w:r>
      <w:r>
        <w:rPr>
          <w:rFonts w:ascii="Times New Roman" w:eastAsia="Calibri" w:hAnsi="Times New Roman" w:cs="Times New Roman"/>
          <w:sz w:val="24"/>
          <w:szCs w:val="24"/>
        </w:rPr>
        <w:t>ă</w:t>
      </w:r>
      <w:r w:rsidRPr="00C00EAA">
        <w:rPr>
          <w:rFonts w:ascii="Times New Roman" w:eastAsia="Calibri" w:hAnsi="Times New Roman" w:cs="Times New Roman"/>
          <w:sz w:val="24"/>
          <w:szCs w:val="24"/>
        </w:rPr>
        <w:t xml:space="preserve"> cu acumularea  materialului dragat </w:t>
      </w:r>
      <w:r>
        <w:rPr>
          <w:rFonts w:ascii="Times New Roman" w:eastAsia="Calibri" w:hAnsi="Times New Roman" w:cs="Times New Roman"/>
          <w:sz w:val="24"/>
          <w:szCs w:val="24"/>
        </w:rPr>
        <w:t>î</w:t>
      </w:r>
      <w:r w:rsidRPr="00C00EAA">
        <w:rPr>
          <w:rFonts w:ascii="Times New Roman" w:eastAsia="Calibri" w:hAnsi="Times New Roman" w:cs="Times New Roman"/>
          <w:sz w:val="24"/>
          <w:szCs w:val="24"/>
        </w:rPr>
        <w:t xml:space="preserve">n magazia navei. </w:t>
      </w:r>
    </w:p>
    <w:p w14:paraId="62BBC182" w14:textId="4D32090B" w:rsidR="00C8030D" w:rsidRPr="0061283B" w:rsidRDefault="00C8030D" w:rsidP="00C8030D">
      <w:pPr>
        <w:spacing w:after="0" w:line="360" w:lineRule="auto"/>
        <w:ind w:firstLine="708"/>
        <w:rPr>
          <w:rFonts w:ascii="Times New Roman" w:hAnsi="Times New Roman" w:cs="Times New Roman"/>
          <w:sz w:val="24"/>
          <w:szCs w:val="24"/>
        </w:rPr>
      </w:pPr>
      <w:r w:rsidRPr="0061283B">
        <w:rPr>
          <w:rFonts w:ascii="Times New Roman" w:hAnsi="Times New Roman" w:cs="Times New Roman"/>
          <w:sz w:val="24"/>
          <w:szCs w:val="24"/>
        </w:rPr>
        <w:lastRenderedPageBreak/>
        <w:t>In ce</w:t>
      </w:r>
      <w:r>
        <w:rPr>
          <w:rFonts w:ascii="Times New Roman" w:hAnsi="Times New Roman" w:cs="Times New Roman"/>
          <w:sz w:val="24"/>
          <w:szCs w:val="24"/>
        </w:rPr>
        <w:t>ea</w:t>
      </w:r>
      <w:r w:rsidRPr="0061283B">
        <w:rPr>
          <w:rFonts w:ascii="Times New Roman" w:hAnsi="Times New Roman" w:cs="Times New Roman"/>
          <w:sz w:val="24"/>
          <w:szCs w:val="24"/>
        </w:rPr>
        <w:t xml:space="preserve"> prive</w:t>
      </w:r>
      <w:r>
        <w:rPr>
          <w:rFonts w:ascii="Times New Roman" w:hAnsi="Times New Roman" w:cs="Times New Roman"/>
          <w:sz w:val="24"/>
          <w:szCs w:val="24"/>
        </w:rPr>
        <w:t>ș</w:t>
      </w:r>
      <w:r w:rsidRPr="0061283B">
        <w:rPr>
          <w:rFonts w:ascii="Times New Roman" w:hAnsi="Times New Roman" w:cs="Times New Roman"/>
          <w:sz w:val="24"/>
          <w:szCs w:val="24"/>
        </w:rPr>
        <w:t>te durata de dragare necesar</w:t>
      </w:r>
      <w:r>
        <w:rPr>
          <w:rFonts w:ascii="Times New Roman" w:hAnsi="Times New Roman" w:cs="Times New Roman"/>
          <w:sz w:val="24"/>
          <w:szCs w:val="24"/>
        </w:rPr>
        <w:t>ă</w:t>
      </w:r>
      <w:r w:rsidRPr="0061283B">
        <w:rPr>
          <w:rFonts w:ascii="Times New Roman" w:hAnsi="Times New Roman" w:cs="Times New Roman"/>
          <w:sz w:val="24"/>
          <w:szCs w:val="24"/>
        </w:rPr>
        <w:t xml:space="preserve"> pentru umplerea bunc</w:t>
      </w:r>
      <w:r>
        <w:rPr>
          <w:rFonts w:ascii="Times New Roman" w:hAnsi="Times New Roman" w:cs="Times New Roman"/>
          <w:sz w:val="24"/>
          <w:szCs w:val="24"/>
        </w:rPr>
        <w:t>ă</w:t>
      </w:r>
      <w:r w:rsidRPr="0061283B">
        <w:rPr>
          <w:rFonts w:ascii="Times New Roman" w:hAnsi="Times New Roman" w:cs="Times New Roman"/>
          <w:sz w:val="24"/>
          <w:szCs w:val="24"/>
        </w:rPr>
        <w:t>rului, aceasta este dependent</w:t>
      </w:r>
      <w:r>
        <w:rPr>
          <w:rFonts w:ascii="Times New Roman" w:hAnsi="Times New Roman" w:cs="Times New Roman"/>
          <w:sz w:val="24"/>
          <w:szCs w:val="24"/>
        </w:rPr>
        <w:t>ă</w:t>
      </w:r>
      <w:r w:rsidRPr="0061283B">
        <w:rPr>
          <w:rFonts w:ascii="Times New Roman" w:hAnsi="Times New Roman" w:cs="Times New Roman"/>
          <w:sz w:val="24"/>
          <w:szCs w:val="24"/>
        </w:rPr>
        <w:t xml:space="preserve"> de </w:t>
      </w:r>
      <w:r>
        <w:rPr>
          <w:rFonts w:ascii="Times New Roman" w:hAnsi="Times New Roman" w:cs="Times New Roman"/>
          <w:sz w:val="24"/>
          <w:szCs w:val="24"/>
        </w:rPr>
        <w:t xml:space="preserve">o serie de factori cuantificabili precum </w:t>
      </w:r>
      <w:r w:rsidRPr="0061283B">
        <w:rPr>
          <w:rFonts w:ascii="Times New Roman" w:hAnsi="Times New Roman" w:cs="Times New Roman"/>
          <w:sz w:val="24"/>
          <w:szCs w:val="24"/>
        </w:rPr>
        <w:t>capacitatea pompei de aspira</w:t>
      </w:r>
      <w:r>
        <w:rPr>
          <w:rFonts w:ascii="Times New Roman" w:hAnsi="Times New Roman" w:cs="Times New Roman"/>
          <w:sz w:val="24"/>
          <w:szCs w:val="24"/>
        </w:rPr>
        <w:t>ț</w:t>
      </w:r>
      <w:r w:rsidRPr="0061283B">
        <w:rPr>
          <w:rFonts w:ascii="Times New Roman" w:hAnsi="Times New Roman" w:cs="Times New Roman"/>
          <w:sz w:val="24"/>
          <w:szCs w:val="24"/>
        </w:rPr>
        <w:t xml:space="preserve">ie, </w:t>
      </w:r>
      <w:r>
        <w:rPr>
          <w:rFonts w:ascii="Times New Roman" w:hAnsi="Times New Roman" w:cs="Times New Roman"/>
          <w:sz w:val="24"/>
          <w:szCs w:val="24"/>
        </w:rPr>
        <w:t xml:space="preserve">de </w:t>
      </w:r>
      <w:r w:rsidRPr="0061283B">
        <w:rPr>
          <w:rFonts w:ascii="Times New Roman" w:hAnsi="Times New Roman" w:cs="Times New Roman"/>
          <w:sz w:val="24"/>
          <w:szCs w:val="24"/>
        </w:rPr>
        <w:t>diametrul conductei de aspira</w:t>
      </w:r>
      <w:r>
        <w:rPr>
          <w:rFonts w:ascii="Times New Roman" w:hAnsi="Times New Roman" w:cs="Times New Roman"/>
          <w:sz w:val="24"/>
          <w:szCs w:val="24"/>
        </w:rPr>
        <w:t>ț</w:t>
      </w:r>
      <w:r w:rsidRPr="0061283B">
        <w:rPr>
          <w:rFonts w:ascii="Times New Roman" w:hAnsi="Times New Roman" w:cs="Times New Roman"/>
          <w:sz w:val="24"/>
          <w:szCs w:val="24"/>
        </w:rPr>
        <w:t xml:space="preserve">ie sau </w:t>
      </w:r>
      <w:r>
        <w:rPr>
          <w:rFonts w:ascii="Times New Roman" w:hAnsi="Times New Roman" w:cs="Times New Roman"/>
          <w:sz w:val="24"/>
          <w:szCs w:val="24"/>
        </w:rPr>
        <w:t xml:space="preserve">de </w:t>
      </w:r>
      <w:r w:rsidRPr="0061283B">
        <w:rPr>
          <w:rFonts w:ascii="Times New Roman" w:hAnsi="Times New Roman" w:cs="Times New Roman"/>
          <w:sz w:val="24"/>
          <w:szCs w:val="24"/>
        </w:rPr>
        <w:t xml:space="preserve">capacitatea magaziei, </w:t>
      </w:r>
      <w:r>
        <w:rPr>
          <w:rFonts w:ascii="Times New Roman" w:hAnsi="Times New Roman" w:cs="Times New Roman"/>
          <w:sz w:val="24"/>
          <w:szCs w:val="24"/>
        </w:rPr>
        <w:t>dar și de</w:t>
      </w:r>
      <w:r w:rsidRPr="0061283B">
        <w:rPr>
          <w:rFonts w:ascii="Times New Roman" w:hAnsi="Times New Roman" w:cs="Times New Roman"/>
          <w:sz w:val="24"/>
          <w:szCs w:val="24"/>
        </w:rPr>
        <w:t xml:space="preserve"> factori </w:t>
      </w:r>
      <w:r>
        <w:rPr>
          <w:rFonts w:ascii="Times New Roman" w:hAnsi="Times New Roman" w:cs="Times New Roman"/>
          <w:sz w:val="24"/>
          <w:szCs w:val="24"/>
        </w:rPr>
        <w:t>mai puțin previzibili precum</w:t>
      </w:r>
      <w:r w:rsidRPr="0061283B">
        <w:rPr>
          <w:rFonts w:ascii="Times New Roman" w:hAnsi="Times New Roman" w:cs="Times New Roman"/>
          <w:sz w:val="24"/>
          <w:szCs w:val="24"/>
        </w:rPr>
        <w:t xml:space="preserve"> condi</w:t>
      </w:r>
      <w:r>
        <w:rPr>
          <w:rFonts w:ascii="Times New Roman" w:hAnsi="Times New Roman" w:cs="Times New Roman"/>
          <w:sz w:val="24"/>
          <w:szCs w:val="24"/>
        </w:rPr>
        <w:t>ț</w:t>
      </w:r>
      <w:r w:rsidRPr="0061283B">
        <w:rPr>
          <w:rFonts w:ascii="Times New Roman" w:hAnsi="Times New Roman" w:cs="Times New Roman"/>
          <w:sz w:val="24"/>
          <w:szCs w:val="24"/>
        </w:rPr>
        <w:t>iile hidrodinamice ale m</w:t>
      </w:r>
      <w:r>
        <w:rPr>
          <w:rFonts w:ascii="Times New Roman" w:hAnsi="Times New Roman" w:cs="Times New Roman"/>
          <w:sz w:val="24"/>
          <w:szCs w:val="24"/>
        </w:rPr>
        <w:t>ă</w:t>
      </w:r>
      <w:r w:rsidRPr="0061283B">
        <w:rPr>
          <w:rFonts w:ascii="Times New Roman" w:hAnsi="Times New Roman" w:cs="Times New Roman"/>
          <w:sz w:val="24"/>
          <w:szCs w:val="24"/>
        </w:rPr>
        <w:t>rii, gradul de compactare al materialului sedimentar sau ad</w:t>
      </w:r>
      <w:r>
        <w:rPr>
          <w:rFonts w:ascii="Times New Roman" w:hAnsi="Times New Roman" w:cs="Times New Roman"/>
          <w:sz w:val="24"/>
          <w:szCs w:val="24"/>
        </w:rPr>
        <w:t>â</w:t>
      </w:r>
      <w:r w:rsidRPr="0061283B">
        <w:rPr>
          <w:rFonts w:ascii="Times New Roman" w:hAnsi="Times New Roman" w:cs="Times New Roman"/>
          <w:sz w:val="24"/>
          <w:szCs w:val="24"/>
        </w:rPr>
        <w:t>ncimea de dragare.</w:t>
      </w:r>
      <w:r>
        <w:rPr>
          <w:rFonts w:ascii="Times New Roman" w:hAnsi="Times New Roman" w:cs="Times New Roman"/>
          <w:sz w:val="24"/>
          <w:szCs w:val="24"/>
        </w:rPr>
        <w:t xml:space="preserve"> In timpul acestor operațiuni</w:t>
      </w:r>
      <w:r w:rsidRPr="0061283B">
        <w:rPr>
          <w:rFonts w:ascii="Times New Roman" w:hAnsi="Times New Roman" w:cs="Times New Roman"/>
          <w:sz w:val="24"/>
          <w:szCs w:val="24"/>
        </w:rPr>
        <w:t xml:space="preserve"> se urm</w:t>
      </w:r>
      <w:r>
        <w:rPr>
          <w:rFonts w:ascii="Times New Roman" w:hAnsi="Times New Roman" w:cs="Times New Roman"/>
          <w:sz w:val="24"/>
          <w:szCs w:val="24"/>
        </w:rPr>
        <w:t>ă</w:t>
      </w:r>
      <w:r w:rsidRPr="0061283B">
        <w:rPr>
          <w:rFonts w:ascii="Times New Roman" w:hAnsi="Times New Roman" w:cs="Times New Roman"/>
          <w:sz w:val="24"/>
          <w:szCs w:val="24"/>
        </w:rPr>
        <w:t>re</w:t>
      </w:r>
      <w:r>
        <w:rPr>
          <w:rFonts w:ascii="Times New Roman" w:hAnsi="Times New Roman" w:cs="Times New Roman"/>
          <w:sz w:val="24"/>
          <w:szCs w:val="24"/>
        </w:rPr>
        <w:t>ș</w:t>
      </w:r>
      <w:r w:rsidRPr="0061283B">
        <w:rPr>
          <w:rFonts w:ascii="Times New Roman" w:hAnsi="Times New Roman" w:cs="Times New Roman"/>
          <w:sz w:val="24"/>
          <w:szCs w:val="24"/>
        </w:rPr>
        <w:t>te at</w:t>
      </w:r>
      <w:r w:rsidR="002E3196">
        <w:rPr>
          <w:rFonts w:ascii="Times New Roman" w:hAnsi="Times New Roman" w:cs="Times New Roman"/>
          <w:sz w:val="24"/>
          <w:szCs w:val="24"/>
        </w:rPr>
        <w:t>â</w:t>
      </w:r>
      <w:r w:rsidRPr="0061283B">
        <w:rPr>
          <w:rFonts w:ascii="Times New Roman" w:hAnsi="Times New Roman" w:cs="Times New Roman"/>
          <w:sz w:val="24"/>
          <w:szCs w:val="24"/>
        </w:rPr>
        <w:t>t eficientizarea</w:t>
      </w:r>
      <w:r>
        <w:rPr>
          <w:rFonts w:ascii="Times New Roman" w:hAnsi="Times New Roman" w:cs="Times New Roman"/>
          <w:sz w:val="24"/>
          <w:szCs w:val="24"/>
        </w:rPr>
        <w:t xml:space="preserve"> activității</w:t>
      </w:r>
      <w:r w:rsidRPr="0061283B">
        <w:rPr>
          <w:rFonts w:ascii="Times New Roman" w:hAnsi="Times New Roman" w:cs="Times New Roman"/>
          <w:sz w:val="24"/>
          <w:szCs w:val="24"/>
        </w:rPr>
        <w:t>, c</w:t>
      </w:r>
      <w:r w:rsidR="002E3196">
        <w:rPr>
          <w:rFonts w:ascii="Times New Roman" w:hAnsi="Times New Roman" w:cs="Times New Roman"/>
          <w:sz w:val="24"/>
          <w:szCs w:val="24"/>
        </w:rPr>
        <w:t>â</w:t>
      </w:r>
      <w:r w:rsidRPr="0061283B">
        <w:rPr>
          <w:rFonts w:ascii="Times New Roman" w:hAnsi="Times New Roman" w:cs="Times New Roman"/>
          <w:sz w:val="24"/>
          <w:szCs w:val="24"/>
        </w:rPr>
        <w:t xml:space="preserve">t </w:t>
      </w:r>
      <w:r>
        <w:rPr>
          <w:rFonts w:ascii="Times New Roman" w:hAnsi="Times New Roman" w:cs="Times New Roman"/>
          <w:sz w:val="24"/>
          <w:szCs w:val="24"/>
        </w:rPr>
        <w:t xml:space="preserve">și </w:t>
      </w:r>
      <w:r w:rsidRPr="0061283B">
        <w:rPr>
          <w:rFonts w:ascii="Times New Roman" w:hAnsi="Times New Roman" w:cs="Times New Roman"/>
          <w:sz w:val="24"/>
          <w:szCs w:val="24"/>
        </w:rPr>
        <w:t>siguran</w:t>
      </w:r>
      <w:r>
        <w:rPr>
          <w:rFonts w:ascii="Times New Roman" w:hAnsi="Times New Roman" w:cs="Times New Roman"/>
          <w:sz w:val="24"/>
          <w:szCs w:val="24"/>
        </w:rPr>
        <w:t>ț</w:t>
      </w:r>
      <w:r w:rsidRPr="0061283B">
        <w:rPr>
          <w:rFonts w:ascii="Times New Roman" w:hAnsi="Times New Roman" w:cs="Times New Roman"/>
          <w:sz w:val="24"/>
          <w:szCs w:val="24"/>
        </w:rPr>
        <w:t xml:space="preserve">a </w:t>
      </w:r>
      <w:r>
        <w:rPr>
          <w:rFonts w:ascii="Times New Roman" w:hAnsi="Times New Roman" w:cs="Times New Roman"/>
          <w:sz w:val="24"/>
          <w:szCs w:val="24"/>
        </w:rPr>
        <w:t>î</w:t>
      </w:r>
      <w:r w:rsidRPr="0061283B">
        <w:rPr>
          <w:rFonts w:ascii="Times New Roman" w:hAnsi="Times New Roman" w:cs="Times New Roman"/>
          <w:sz w:val="24"/>
          <w:szCs w:val="24"/>
        </w:rPr>
        <w:t>n exploatare, at</w:t>
      </w:r>
      <w:r>
        <w:rPr>
          <w:rFonts w:ascii="Times New Roman" w:hAnsi="Times New Roman" w:cs="Times New Roman"/>
          <w:sz w:val="24"/>
          <w:szCs w:val="24"/>
        </w:rPr>
        <w:t>â</w:t>
      </w:r>
      <w:r w:rsidRPr="0061283B">
        <w:rPr>
          <w:rFonts w:ascii="Times New Roman" w:hAnsi="Times New Roman" w:cs="Times New Roman"/>
          <w:sz w:val="24"/>
          <w:szCs w:val="24"/>
        </w:rPr>
        <w:t xml:space="preserve">t </w:t>
      </w:r>
      <w:r w:rsidR="002E3196">
        <w:rPr>
          <w:rFonts w:ascii="Times New Roman" w:hAnsi="Times New Roman" w:cs="Times New Roman"/>
          <w:sz w:val="24"/>
          <w:szCs w:val="24"/>
        </w:rPr>
        <w:t>î</w:t>
      </w:r>
      <w:r w:rsidRPr="0061283B">
        <w:rPr>
          <w:rFonts w:ascii="Times New Roman" w:hAnsi="Times New Roman" w:cs="Times New Roman"/>
          <w:sz w:val="24"/>
          <w:szCs w:val="24"/>
        </w:rPr>
        <w:t>n ce prive</w:t>
      </w:r>
      <w:r>
        <w:rPr>
          <w:rFonts w:ascii="Times New Roman" w:hAnsi="Times New Roman" w:cs="Times New Roman"/>
          <w:sz w:val="24"/>
          <w:szCs w:val="24"/>
        </w:rPr>
        <w:t>ș</w:t>
      </w:r>
      <w:r w:rsidRPr="0061283B">
        <w:rPr>
          <w:rFonts w:ascii="Times New Roman" w:hAnsi="Times New Roman" w:cs="Times New Roman"/>
          <w:sz w:val="24"/>
          <w:szCs w:val="24"/>
        </w:rPr>
        <w:t xml:space="preserve">te echipajul </w:t>
      </w:r>
      <w:r>
        <w:rPr>
          <w:rFonts w:ascii="Times New Roman" w:hAnsi="Times New Roman" w:cs="Times New Roman"/>
          <w:sz w:val="24"/>
          <w:szCs w:val="24"/>
        </w:rPr>
        <w:t>ș</w:t>
      </w:r>
      <w:r w:rsidRPr="0061283B">
        <w:rPr>
          <w:rFonts w:ascii="Times New Roman" w:hAnsi="Times New Roman" w:cs="Times New Roman"/>
          <w:sz w:val="24"/>
          <w:szCs w:val="24"/>
        </w:rPr>
        <w:t>i echipamentul utilizat, c</w:t>
      </w:r>
      <w:r>
        <w:rPr>
          <w:rFonts w:ascii="Times New Roman" w:hAnsi="Times New Roman" w:cs="Times New Roman"/>
          <w:sz w:val="24"/>
          <w:szCs w:val="24"/>
        </w:rPr>
        <w:t>â</w:t>
      </w:r>
      <w:r w:rsidRPr="0061283B">
        <w:rPr>
          <w:rFonts w:ascii="Times New Roman" w:hAnsi="Times New Roman" w:cs="Times New Roman"/>
          <w:sz w:val="24"/>
          <w:szCs w:val="24"/>
        </w:rPr>
        <w:t xml:space="preserve">t </w:t>
      </w:r>
      <w:r w:rsidR="002E3196">
        <w:rPr>
          <w:rFonts w:ascii="Times New Roman" w:hAnsi="Times New Roman" w:cs="Times New Roman"/>
          <w:sz w:val="24"/>
          <w:szCs w:val="24"/>
        </w:rPr>
        <w:t>ș</w:t>
      </w:r>
      <w:r w:rsidRPr="0061283B">
        <w:rPr>
          <w:rFonts w:ascii="Times New Roman" w:hAnsi="Times New Roman" w:cs="Times New Roman"/>
          <w:sz w:val="24"/>
          <w:szCs w:val="24"/>
        </w:rPr>
        <w:t>i men</w:t>
      </w:r>
      <w:r>
        <w:rPr>
          <w:rFonts w:ascii="Times New Roman" w:hAnsi="Times New Roman" w:cs="Times New Roman"/>
          <w:sz w:val="24"/>
          <w:szCs w:val="24"/>
        </w:rPr>
        <w:t>ț</w:t>
      </w:r>
      <w:r w:rsidRPr="0061283B">
        <w:rPr>
          <w:rFonts w:ascii="Times New Roman" w:hAnsi="Times New Roman" w:cs="Times New Roman"/>
          <w:sz w:val="24"/>
          <w:szCs w:val="24"/>
        </w:rPr>
        <w:t>inerea unui impact c</w:t>
      </w:r>
      <w:r>
        <w:rPr>
          <w:rFonts w:ascii="Times New Roman" w:hAnsi="Times New Roman" w:cs="Times New Roman"/>
          <w:sz w:val="24"/>
          <w:szCs w:val="24"/>
        </w:rPr>
        <w:t>â</w:t>
      </w:r>
      <w:r w:rsidRPr="0061283B">
        <w:rPr>
          <w:rFonts w:ascii="Times New Roman" w:hAnsi="Times New Roman" w:cs="Times New Roman"/>
          <w:sz w:val="24"/>
          <w:szCs w:val="24"/>
        </w:rPr>
        <w:t>t mai sc</w:t>
      </w:r>
      <w:r>
        <w:rPr>
          <w:rFonts w:ascii="Times New Roman" w:hAnsi="Times New Roman" w:cs="Times New Roman"/>
          <w:sz w:val="24"/>
          <w:szCs w:val="24"/>
        </w:rPr>
        <w:t>ă</w:t>
      </w:r>
      <w:r w:rsidRPr="0061283B">
        <w:rPr>
          <w:rFonts w:ascii="Times New Roman" w:hAnsi="Times New Roman" w:cs="Times New Roman"/>
          <w:sz w:val="24"/>
          <w:szCs w:val="24"/>
        </w:rPr>
        <w:t>zut asupra</w:t>
      </w:r>
      <w:r w:rsidR="002E3196">
        <w:rPr>
          <w:rFonts w:ascii="Times New Roman" w:hAnsi="Times New Roman" w:cs="Times New Roman"/>
          <w:sz w:val="24"/>
          <w:szCs w:val="24"/>
        </w:rPr>
        <w:t xml:space="preserve"> </w:t>
      </w:r>
      <w:r>
        <w:rPr>
          <w:rFonts w:ascii="Times New Roman" w:hAnsi="Times New Roman" w:cs="Times New Roman"/>
          <w:sz w:val="24"/>
          <w:szCs w:val="24"/>
        </w:rPr>
        <w:t>mediului înconjurător</w:t>
      </w:r>
      <w:r w:rsidRPr="0061283B">
        <w:rPr>
          <w:rFonts w:ascii="Times New Roman" w:hAnsi="Times New Roman" w:cs="Times New Roman"/>
          <w:sz w:val="24"/>
          <w:szCs w:val="24"/>
        </w:rPr>
        <w:t>.</w:t>
      </w:r>
    </w:p>
    <w:p w14:paraId="57FB8F10" w14:textId="70C34842" w:rsidR="00C8030D" w:rsidRPr="0061283B" w:rsidRDefault="00C8030D" w:rsidP="00C8030D">
      <w:pPr>
        <w:spacing w:after="0" w:line="360" w:lineRule="auto"/>
        <w:ind w:firstLine="708"/>
        <w:rPr>
          <w:rFonts w:ascii="Times New Roman" w:hAnsi="Times New Roman" w:cs="Times New Roman"/>
          <w:sz w:val="24"/>
          <w:szCs w:val="24"/>
        </w:rPr>
      </w:pPr>
      <w:proofErr w:type="spellStart"/>
      <w:r w:rsidRPr="0061283B">
        <w:rPr>
          <w:rFonts w:ascii="Times New Roman" w:hAnsi="Times New Roman" w:cs="Times New Roman"/>
          <w:sz w:val="24"/>
          <w:szCs w:val="24"/>
        </w:rPr>
        <w:t>Pullar</w:t>
      </w:r>
      <w:proofErr w:type="spellEnd"/>
      <w:r w:rsidRPr="0061283B">
        <w:rPr>
          <w:rFonts w:ascii="Times New Roman" w:hAnsi="Times New Roman" w:cs="Times New Roman"/>
          <w:sz w:val="24"/>
          <w:szCs w:val="24"/>
        </w:rPr>
        <w:t xml:space="preserve"> </w:t>
      </w:r>
      <w:r>
        <w:rPr>
          <w:rFonts w:ascii="Times New Roman" w:hAnsi="Times New Roman" w:cs="Times New Roman"/>
          <w:sz w:val="24"/>
          <w:szCs w:val="24"/>
        </w:rPr>
        <w:t>și</w:t>
      </w:r>
      <w:r w:rsidRPr="0061283B">
        <w:rPr>
          <w:rFonts w:ascii="Times New Roman" w:hAnsi="Times New Roman" w:cs="Times New Roman"/>
          <w:sz w:val="24"/>
          <w:szCs w:val="24"/>
        </w:rPr>
        <w:t xml:space="preserve"> Hughes (2009) estimeaz</w:t>
      </w:r>
      <w:r>
        <w:rPr>
          <w:rFonts w:ascii="Times New Roman" w:hAnsi="Times New Roman" w:cs="Times New Roman"/>
          <w:sz w:val="24"/>
          <w:szCs w:val="24"/>
        </w:rPr>
        <w:t>ă</w:t>
      </w:r>
      <w:r w:rsidRPr="0061283B">
        <w:rPr>
          <w:rFonts w:ascii="Times New Roman" w:hAnsi="Times New Roman" w:cs="Times New Roman"/>
          <w:sz w:val="24"/>
          <w:szCs w:val="24"/>
        </w:rPr>
        <w:t xml:space="preserve"> ca timp minim de </w:t>
      </w:r>
      <w:proofErr w:type="spellStart"/>
      <w:r>
        <w:rPr>
          <w:rFonts w:ascii="Times New Roman" w:hAnsi="Times New Roman" w:cs="Times New Roman"/>
          <w:sz w:val="24"/>
          <w:szCs w:val="24"/>
        </w:rPr>
        <w:t>î</w:t>
      </w:r>
      <w:r w:rsidRPr="0061283B">
        <w:rPr>
          <w:rFonts w:ascii="Times New Roman" w:hAnsi="Times New Roman" w:cs="Times New Roman"/>
          <w:sz w:val="24"/>
          <w:szCs w:val="24"/>
        </w:rPr>
        <w:t>ncarcare</w:t>
      </w:r>
      <w:proofErr w:type="spellEnd"/>
      <w:r w:rsidRPr="0061283B">
        <w:rPr>
          <w:rFonts w:ascii="Times New Roman" w:hAnsi="Times New Roman" w:cs="Times New Roman"/>
          <w:sz w:val="24"/>
          <w:szCs w:val="24"/>
        </w:rPr>
        <w:t xml:space="preserve"> pentru o drag</w:t>
      </w:r>
      <w:r>
        <w:rPr>
          <w:rFonts w:ascii="Times New Roman" w:hAnsi="Times New Roman" w:cs="Times New Roman"/>
          <w:sz w:val="24"/>
          <w:szCs w:val="24"/>
        </w:rPr>
        <w:t>ă</w:t>
      </w:r>
      <w:r w:rsidRPr="0061283B">
        <w:rPr>
          <w:rFonts w:ascii="Times New Roman" w:hAnsi="Times New Roman" w:cs="Times New Roman"/>
          <w:sz w:val="24"/>
          <w:szCs w:val="24"/>
        </w:rPr>
        <w:t xml:space="preserve"> cu</w:t>
      </w:r>
      <w:r w:rsidRPr="00901C0C">
        <w:rPr>
          <w:rFonts w:ascii="Times New Roman" w:hAnsi="Times New Roman" w:cs="Times New Roman"/>
          <w:sz w:val="24"/>
          <w:szCs w:val="24"/>
        </w:rPr>
        <w:t xml:space="preserve"> </w:t>
      </w:r>
      <w:r w:rsidRPr="0061283B">
        <w:rPr>
          <w:rFonts w:ascii="Times New Roman" w:hAnsi="Times New Roman" w:cs="Times New Roman"/>
          <w:sz w:val="24"/>
          <w:szCs w:val="24"/>
        </w:rPr>
        <w:t>dou</w:t>
      </w:r>
      <w:r>
        <w:rPr>
          <w:rFonts w:ascii="Times New Roman" w:hAnsi="Times New Roman" w:cs="Times New Roman"/>
          <w:sz w:val="24"/>
          <w:szCs w:val="24"/>
        </w:rPr>
        <w:t>ă</w:t>
      </w:r>
      <w:r w:rsidRPr="0061283B">
        <w:rPr>
          <w:rFonts w:ascii="Times New Roman" w:hAnsi="Times New Roman" w:cs="Times New Roman"/>
          <w:sz w:val="24"/>
          <w:szCs w:val="24"/>
        </w:rPr>
        <w:t xml:space="preserve"> conducte respectiv </w:t>
      </w:r>
      <w:r w:rsidR="002E3196">
        <w:rPr>
          <w:rFonts w:ascii="Times New Roman" w:hAnsi="Times New Roman" w:cs="Times New Roman"/>
          <w:sz w:val="24"/>
          <w:szCs w:val="24"/>
        </w:rPr>
        <w:t xml:space="preserve">cu </w:t>
      </w:r>
      <w:r w:rsidRPr="0061283B">
        <w:rPr>
          <w:rFonts w:ascii="Times New Roman" w:hAnsi="Times New Roman" w:cs="Times New Roman"/>
          <w:sz w:val="24"/>
          <w:szCs w:val="24"/>
        </w:rPr>
        <w:t>dou</w:t>
      </w:r>
      <w:r>
        <w:rPr>
          <w:rFonts w:ascii="Times New Roman" w:hAnsi="Times New Roman" w:cs="Times New Roman"/>
          <w:sz w:val="24"/>
          <w:szCs w:val="24"/>
        </w:rPr>
        <w:t>ă</w:t>
      </w:r>
      <w:r w:rsidRPr="0061283B">
        <w:rPr>
          <w:rFonts w:ascii="Times New Roman" w:hAnsi="Times New Roman" w:cs="Times New Roman"/>
          <w:sz w:val="24"/>
          <w:szCs w:val="24"/>
        </w:rPr>
        <w:t xml:space="preserve"> pompe de </w:t>
      </w:r>
      <w:proofErr w:type="spellStart"/>
      <w:r w:rsidRPr="0061283B">
        <w:rPr>
          <w:rFonts w:ascii="Times New Roman" w:hAnsi="Times New Roman" w:cs="Times New Roman"/>
          <w:sz w:val="24"/>
          <w:szCs w:val="24"/>
        </w:rPr>
        <w:t>suc</w:t>
      </w:r>
      <w:r>
        <w:rPr>
          <w:rFonts w:ascii="Times New Roman" w:hAnsi="Times New Roman" w:cs="Times New Roman"/>
          <w:sz w:val="24"/>
          <w:szCs w:val="24"/>
        </w:rPr>
        <w:t>ț</w:t>
      </w:r>
      <w:r w:rsidRPr="0061283B">
        <w:rPr>
          <w:rFonts w:ascii="Times New Roman" w:hAnsi="Times New Roman" w:cs="Times New Roman"/>
          <w:sz w:val="24"/>
          <w:szCs w:val="24"/>
        </w:rPr>
        <w:t>iune</w:t>
      </w:r>
      <w:proofErr w:type="spellEnd"/>
      <w:r w:rsidRPr="0061283B">
        <w:rPr>
          <w:rFonts w:ascii="Times New Roman" w:hAnsi="Times New Roman" w:cs="Times New Roman"/>
          <w:sz w:val="24"/>
          <w:szCs w:val="24"/>
        </w:rPr>
        <w:t>, o perioad</w:t>
      </w:r>
      <w:r>
        <w:rPr>
          <w:rFonts w:ascii="Times New Roman" w:hAnsi="Times New Roman" w:cs="Times New Roman"/>
          <w:sz w:val="24"/>
          <w:szCs w:val="24"/>
        </w:rPr>
        <w:t>ă</w:t>
      </w:r>
      <w:r w:rsidRPr="0061283B">
        <w:rPr>
          <w:rFonts w:ascii="Times New Roman" w:hAnsi="Times New Roman" w:cs="Times New Roman"/>
          <w:sz w:val="24"/>
          <w:szCs w:val="24"/>
        </w:rPr>
        <w:t xml:space="preserve"> de timp de 90 minute</w:t>
      </w:r>
      <w:r w:rsidR="002E3196">
        <w:rPr>
          <w:rFonts w:ascii="Times New Roman" w:hAnsi="Times New Roman" w:cs="Times New Roman"/>
          <w:sz w:val="24"/>
          <w:szCs w:val="24"/>
        </w:rPr>
        <w:t xml:space="preserve">, </w:t>
      </w:r>
      <w:r>
        <w:rPr>
          <w:rFonts w:ascii="Times New Roman" w:hAnsi="Times New Roman" w:cs="Times New Roman"/>
          <w:sz w:val="24"/>
          <w:szCs w:val="24"/>
        </w:rPr>
        <w:t>î</w:t>
      </w:r>
      <w:r w:rsidRPr="0061283B">
        <w:rPr>
          <w:rFonts w:ascii="Times New Roman" w:hAnsi="Times New Roman" w:cs="Times New Roman"/>
          <w:sz w:val="24"/>
          <w:szCs w:val="24"/>
        </w:rPr>
        <w:t>n condi</w:t>
      </w:r>
      <w:r>
        <w:rPr>
          <w:rFonts w:ascii="Times New Roman" w:hAnsi="Times New Roman" w:cs="Times New Roman"/>
          <w:sz w:val="24"/>
          <w:szCs w:val="24"/>
        </w:rPr>
        <w:t>ț</w:t>
      </w:r>
      <w:r w:rsidRPr="0061283B">
        <w:rPr>
          <w:rFonts w:ascii="Times New Roman" w:hAnsi="Times New Roman" w:cs="Times New Roman"/>
          <w:sz w:val="24"/>
          <w:szCs w:val="24"/>
        </w:rPr>
        <w:t>ii ideale</w:t>
      </w:r>
      <w:r>
        <w:rPr>
          <w:rFonts w:ascii="Times New Roman" w:hAnsi="Times New Roman" w:cs="Times New Roman"/>
          <w:sz w:val="24"/>
          <w:szCs w:val="24"/>
        </w:rPr>
        <w:t xml:space="preserve"> din punct de vedere</w:t>
      </w:r>
      <w:r w:rsidRPr="0061283B">
        <w:rPr>
          <w:rFonts w:ascii="Times New Roman" w:hAnsi="Times New Roman" w:cs="Times New Roman"/>
          <w:sz w:val="24"/>
          <w:szCs w:val="24"/>
        </w:rPr>
        <w:t xml:space="preserve"> tehnic </w:t>
      </w:r>
      <w:r>
        <w:rPr>
          <w:rFonts w:ascii="Times New Roman" w:hAnsi="Times New Roman" w:cs="Times New Roman"/>
          <w:sz w:val="24"/>
          <w:szCs w:val="24"/>
        </w:rPr>
        <w:t>ș</w:t>
      </w:r>
      <w:r w:rsidRPr="0061283B">
        <w:rPr>
          <w:rFonts w:ascii="Times New Roman" w:hAnsi="Times New Roman" w:cs="Times New Roman"/>
          <w:sz w:val="24"/>
          <w:szCs w:val="24"/>
        </w:rPr>
        <w:t xml:space="preserve">i meteorologic. </w:t>
      </w:r>
      <w:r w:rsidR="002E3196">
        <w:rPr>
          <w:rFonts w:ascii="Times New Roman" w:hAnsi="Times New Roman" w:cs="Times New Roman"/>
          <w:sz w:val="24"/>
          <w:szCs w:val="24"/>
        </w:rPr>
        <w:t xml:space="preserve">Dacă se va opta pentru o navă de tip TSHD cu o singură pompă de </w:t>
      </w:r>
      <w:proofErr w:type="spellStart"/>
      <w:r w:rsidR="002E3196">
        <w:rPr>
          <w:rFonts w:ascii="Times New Roman" w:hAnsi="Times New Roman" w:cs="Times New Roman"/>
          <w:sz w:val="24"/>
          <w:szCs w:val="24"/>
        </w:rPr>
        <w:t>sucțiune</w:t>
      </w:r>
      <w:proofErr w:type="spellEnd"/>
      <w:r w:rsidR="002E3196">
        <w:rPr>
          <w:rFonts w:ascii="Times New Roman" w:hAnsi="Times New Roman" w:cs="Times New Roman"/>
          <w:sz w:val="24"/>
          <w:szCs w:val="24"/>
        </w:rPr>
        <w:t xml:space="preserve">, practic timpul se dublează și se ajunge la cca 3 ore. </w:t>
      </w:r>
      <w:r w:rsidRPr="0061283B">
        <w:rPr>
          <w:rFonts w:ascii="Times New Roman" w:hAnsi="Times New Roman" w:cs="Times New Roman"/>
          <w:sz w:val="24"/>
          <w:szCs w:val="24"/>
        </w:rPr>
        <w:t xml:space="preserve"> </w:t>
      </w:r>
      <w:r w:rsidR="002E3196">
        <w:rPr>
          <w:rFonts w:ascii="Times New Roman" w:hAnsi="Times New Roman" w:cs="Times New Roman"/>
          <w:sz w:val="24"/>
          <w:szCs w:val="24"/>
        </w:rPr>
        <w:t xml:space="preserve">Intervalul de încărcare poate să crească în condiții dificile de lucru, mai ales pe mare agitată. </w:t>
      </w:r>
      <w:r>
        <w:rPr>
          <w:rFonts w:ascii="Times New Roman" w:hAnsi="Times New Roman" w:cs="Times New Roman"/>
          <w:sz w:val="24"/>
          <w:szCs w:val="24"/>
        </w:rPr>
        <w:t>In astfel de situații</w:t>
      </w:r>
      <w:r w:rsidRPr="0061283B">
        <w:rPr>
          <w:rFonts w:ascii="Times New Roman" w:hAnsi="Times New Roman" w:cs="Times New Roman"/>
          <w:sz w:val="24"/>
          <w:szCs w:val="24"/>
        </w:rPr>
        <w:t xml:space="preserve"> se recomand</w:t>
      </w:r>
      <w:r>
        <w:rPr>
          <w:rFonts w:ascii="Times New Roman" w:hAnsi="Times New Roman" w:cs="Times New Roman"/>
          <w:sz w:val="24"/>
          <w:szCs w:val="24"/>
        </w:rPr>
        <w:t>ă</w:t>
      </w:r>
      <w:r w:rsidRPr="0061283B">
        <w:rPr>
          <w:rFonts w:ascii="Times New Roman" w:hAnsi="Times New Roman" w:cs="Times New Roman"/>
          <w:sz w:val="24"/>
          <w:szCs w:val="24"/>
        </w:rPr>
        <w:t xml:space="preserve"> retragerea utilajului </w:t>
      </w:r>
      <w:r>
        <w:rPr>
          <w:rFonts w:ascii="Times New Roman" w:hAnsi="Times New Roman" w:cs="Times New Roman"/>
          <w:sz w:val="24"/>
          <w:szCs w:val="24"/>
        </w:rPr>
        <w:t xml:space="preserve">în port, </w:t>
      </w:r>
      <w:r w:rsidRPr="0061283B">
        <w:rPr>
          <w:rFonts w:ascii="Times New Roman" w:hAnsi="Times New Roman" w:cs="Times New Roman"/>
          <w:sz w:val="24"/>
          <w:szCs w:val="24"/>
        </w:rPr>
        <w:t>la ad</w:t>
      </w:r>
      <w:r w:rsidR="00123AA3">
        <w:rPr>
          <w:rFonts w:ascii="Times New Roman" w:hAnsi="Times New Roman" w:cs="Times New Roman"/>
          <w:sz w:val="24"/>
          <w:szCs w:val="24"/>
        </w:rPr>
        <w:t>ă</w:t>
      </w:r>
      <w:r w:rsidRPr="0061283B">
        <w:rPr>
          <w:rFonts w:ascii="Times New Roman" w:hAnsi="Times New Roman" w:cs="Times New Roman"/>
          <w:sz w:val="24"/>
          <w:szCs w:val="24"/>
        </w:rPr>
        <w:t>post</w:t>
      </w:r>
      <w:r>
        <w:rPr>
          <w:rFonts w:ascii="Times New Roman" w:hAnsi="Times New Roman" w:cs="Times New Roman"/>
          <w:sz w:val="24"/>
          <w:szCs w:val="24"/>
        </w:rPr>
        <w:t>,</w:t>
      </w:r>
      <w:r w:rsidRPr="0061283B">
        <w:rPr>
          <w:rFonts w:ascii="Times New Roman" w:hAnsi="Times New Roman" w:cs="Times New Roman"/>
          <w:sz w:val="24"/>
          <w:szCs w:val="24"/>
        </w:rPr>
        <w:t xml:space="preserve"> p</w:t>
      </w:r>
      <w:r>
        <w:rPr>
          <w:rFonts w:ascii="Times New Roman" w:hAnsi="Times New Roman" w:cs="Times New Roman"/>
          <w:sz w:val="24"/>
          <w:szCs w:val="24"/>
        </w:rPr>
        <w:t>â</w:t>
      </w:r>
      <w:r w:rsidRPr="0061283B">
        <w:rPr>
          <w:rFonts w:ascii="Times New Roman" w:hAnsi="Times New Roman" w:cs="Times New Roman"/>
          <w:sz w:val="24"/>
          <w:szCs w:val="24"/>
        </w:rPr>
        <w:t>n</w:t>
      </w:r>
      <w:r>
        <w:rPr>
          <w:rFonts w:ascii="Times New Roman" w:hAnsi="Times New Roman" w:cs="Times New Roman"/>
          <w:sz w:val="24"/>
          <w:szCs w:val="24"/>
        </w:rPr>
        <w:t>ă</w:t>
      </w:r>
      <w:r w:rsidRPr="0061283B">
        <w:rPr>
          <w:rFonts w:ascii="Times New Roman" w:hAnsi="Times New Roman" w:cs="Times New Roman"/>
          <w:sz w:val="24"/>
          <w:szCs w:val="24"/>
        </w:rPr>
        <w:t xml:space="preserve"> la </w:t>
      </w:r>
      <w:r>
        <w:rPr>
          <w:rFonts w:ascii="Times New Roman" w:hAnsi="Times New Roman" w:cs="Times New Roman"/>
          <w:sz w:val="24"/>
          <w:szCs w:val="24"/>
        </w:rPr>
        <w:t>î</w:t>
      </w:r>
      <w:r w:rsidRPr="0061283B">
        <w:rPr>
          <w:rFonts w:ascii="Times New Roman" w:hAnsi="Times New Roman" w:cs="Times New Roman"/>
          <w:sz w:val="24"/>
          <w:szCs w:val="24"/>
        </w:rPr>
        <w:t>mbun</w:t>
      </w:r>
      <w:r>
        <w:rPr>
          <w:rFonts w:ascii="Times New Roman" w:hAnsi="Times New Roman" w:cs="Times New Roman"/>
          <w:sz w:val="24"/>
          <w:szCs w:val="24"/>
        </w:rPr>
        <w:t>ă</w:t>
      </w:r>
      <w:r w:rsidRPr="0061283B">
        <w:rPr>
          <w:rFonts w:ascii="Times New Roman" w:hAnsi="Times New Roman" w:cs="Times New Roman"/>
          <w:sz w:val="24"/>
          <w:szCs w:val="24"/>
        </w:rPr>
        <w:t>t</w:t>
      </w:r>
      <w:r>
        <w:rPr>
          <w:rFonts w:ascii="Times New Roman" w:hAnsi="Times New Roman" w:cs="Times New Roman"/>
          <w:sz w:val="24"/>
          <w:szCs w:val="24"/>
        </w:rPr>
        <w:t>ăț</w:t>
      </w:r>
      <w:r w:rsidRPr="0061283B">
        <w:rPr>
          <w:rFonts w:ascii="Times New Roman" w:hAnsi="Times New Roman" w:cs="Times New Roman"/>
          <w:sz w:val="24"/>
          <w:szCs w:val="24"/>
        </w:rPr>
        <w:t>irea condi</w:t>
      </w:r>
      <w:r>
        <w:rPr>
          <w:rFonts w:ascii="Times New Roman" w:hAnsi="Times New Roman" w:cs="Times New Roman"/>
          <w:sz w:val="24"/>
          <w:szCs w:val="24"/>
        </w:rPr>
        <w:t>ț</w:t>
      </w:r>
      <w:r w:rsidRPr="0061283B">
        <w:rPr>
          <w:rFonts w:ascii="Times New Roman" w:hAnsi="Times New Roman" w:cs="Times New Roman"/>
          <w:sz w:val="24"/>
          <w:szCs w:val="24"/>
        </w:rPr>
        <w:t>iilor de lucru</w:t>
      </w:r>
      <w:r w:rsidR="002E3196">
        <w:rPr>
          <w:rFonts w:ascii="Times New Roman" w:hAnsi="Times New Roman" w:cs="Times New Roman"/>
          <w:sz w:val="24"/>
          <w:szCs w:val="24"/>
        </w:rPr>
        <w:t>, pentru a nu se pune în pericol siguranța navei și a echipajului</w:t>
      </w:r>
      <w:r w:rsidRPr="0061283B">
        <w:rPr>
          <w:rFonts w:ascii="Times New Roman" w:hAnsi="Times New Roman" w:cs="Times New Roman"/>
          <w:sz w:val="24"/>
          <w:szCs w:val="24"/>
        </w:rPr>
        <w:t>.</w:t>
      </w:r>
    </w:p>
    <w:p w14:paraId="45A9B32E" w14:textId="77777777" w:rsidR="002E3196" w:rsidRDefault="002E3196" w:rsidP="00123AA3">
      <w:pPr>
        <w:spacing w:after="0" w:line="360" w:lineRule="auto"/>
        <w:ind w:firstLine="708"/>
        <w:jc w:val="center"/>
        <w:rPr>
          <w:rFonts w:ascii="Times New Roman" w:hAnsi="Times New Roman" w:cs="Times New Roman"/>
          <w:b/>
          <w:sz w:val="24"/>
          <w:szCs w:val="24"/>
        </w:rPr>
      </w:pPr>
    </w:p>
    <w:p w14:paraId="4EA67EDF" w14:textId="77777777" w:rsidR="002E3196" w:rsidRDefault="002E3196" w:rsidP="00123AA3">
      <w:pPr>
        <w:spacing w:after="0" w:line="360" w:lineRule="auto"/>
        <w:ind w:firstLine="708"/>
        <w:jc w:val="center"/>
        <w:rPr>
          <w:rFonts w:ascii="Times New Roman" w:hAnsi="Times New Roman" w:cs="Times New Roman"/>
          <w:b/>
          <w:sz w:val="24"/>
          <w:szCs w:val="24"/>
        </w:rPr>
      </w:pPr>
    </w:p>
    <w:p w14:paraId="3198BCE9" w14:textId="4AFC5DC7" w:rsidR="00C8030D" w:rsidRPr="00B71897" w:rsidRDefault="00123AA3" w:rsidP="00123AA3">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 xml:space="preserve">1.4.2.1.1. </w:t>
      </w:r>
      <w:r w:rsidR="00C8030D" w:rsidRPr="00B71897">
        <w:rPr>
          <w:rFonts w:ascii="Times New Roman" w:hAnsi="Times New Roman" w:cs="Times New Roman"/>
          <w:b/>
          <w:sz w:val="24"/>
          <w:szCs w:val="24"/>
        </w:rPr>
        <w:t>Descrierea activităților din cursul voiaj</w:t>
      </w:r>
      <w:r w:rsidR="00C8030D">
        <w:rPr>
          <w:rFonts w:ascii="Times New Roman" w:hAnsi="Times New Roman" w:cs="Times New Roman"/>
          <w:b/>
          <w:sz w:val="24"/>
          <w:szCs w:val="24"/>
        </w:rPr>
        <w:t>ului navei de dragare</w:t>
      </w:r>
    </w:p>
    <w:p w14:paraId="09ECA42A" w14:textId="77777777" w:rsidR="00123AA3" w:rsidRDefault="00123AA3" w:rsidP="00123AA3">
      <w:pPr>
        <w:spacing w:after="0" w:line="360" w:lineRule="auto"/>
        <w:ind w:firstLine="708"/>
        <w:rPr>
          <w:rFonts w:ascii="Times New Roman" w:hAnsi="Times New Roman" w:cs="Times New Roman"/>
          <w:sz w:val="24"/>
          <w:szCs w:val="24"/>
        </w:rPr>
      </w:pPr>
    </w:p>
    <w:p w14:paraId="6C8C26B8" w14:textId="57B65BCD" w:rsidR="00123AA3" w:rsidRPr="007450F5" w:rsidRDefault="00123AA3" w:rsidP="00123AA3">
      <w:pPr>
        <w:spacing w:after="0" w:line="360" w:lineRule="auto"/>
        <w:ind w:firstLine="708"/>
        <w:rPr>
          <w:rFonts w:ascii="Times New Roman" w:hAnsi="Times New Roman" w:cs="Times New Roman"/>
          <w:sz w:val="24"/>
          <w:szCs w:val="24"/>
        </w:rPr>
      </w:pPr>
      <w:r w:rsidRPr="007450F5">
        <w:rPr>
          <w:rFonts w:ascii="Times New Roman" w:hAnsi="Times New Roman" w:cs="Times New Roman"/>
          <w:sz w:val="24"/>
          <w:szCs w:val="24"/>
        </w:rPr>
        <w:t>Fiecare ciclu de opera</w:t>
      </w:r>
      <w:r>
        <w:rPr>
          <w:rFonts w:ascii="Times New Roman" w:hAnsi="Times New Roman" w:cs="Times New Roman"/>
          <w:sz w:val="24"/>
          <w:szCs w:val="24"/>
        </w:rPr>
        <w:t>ț</w:t>
      </w:r>
      <w:r w:rsidRPr="007450F5">
        <w:rPr>
          <w:rFonts w:ascii="Times New Roman" w:hAnsi="Times New Roman" w:cs="Times New Roman"/>
          <w:sz w:val="24"/>
          <w:szCs w:val="24"/>
        </w:rPr>
        <w:t xml:space="preserve">iuni consecutive </w:t>
      </w:r>
      <w:r>
        <w:rPr>
          <w:rFonts w:ascii="Times New Roman" w:hAnsi="Times New Roman" w:cs="Times New Roman"/>
          <w:sz w:val="24"/>
          <w:szCs w:val="24"/>
        </w:rPr>
        <w:t>î</w:t>
      </w:r>
      <w:r w:rsidRPr="007450F5">
        <w:rPr>
          <w:rFonts w:ascii="Times New Roman" w:hAnsi="Times New Roman" w:cs="Times New Roman"/>
          <w:sz w:val="24"/>
          <w:szCs w:val="24"/>
        </w:rPr>
        <w:t xml:space="preserve">ndeplinite de nava </w:t>
      </w:r>
      <w:r>
        <w:rPr>
          <w:rFonts w:ascii="Times New Roman" w:hAnsi="Times New Roman" w:cs="Times New Roman"/>
          <w:sz w:val="24"/>
          <w:szCs w:val="24"/>
        </w:rPr>
        <w:t xml:space="preserve">de dragare </w:t>
      </w:r>
      <w:r w:rsidRPr="007450F5">
        <w:rPr>
          <w:rFonts w:ascii="Times New Roman" w:hAnsi="Times New Roman" w:cs="Times New Roman"/>
          <w:sz w:val="24"/>
          <w:szCs w:val="24"/>
        </w:rPr>
        <w:t xml:space="preserve">se </w:t>
      </w:r>
      <w:proofErr w:type="spellStart"/>
      <w:r w:rsidRPr="007450F5">
        <w:rPr>
          <w:rFonts w:ascii="Times New Roman" w:hAnsi="Times New Roman" w:cs="Times New Roman"/>
          <w:sz w:val="24"/>
          <w:szCs w:val="24"/>
        </w:rPr>
        <w:t>numeste</w:t>
      </w:r>
      <w:proofErr w:type="spellEnd"/>
      <w:r w:rsidRPr="007450F5">
        <w:rPr>
          <w:rFonts w:ascii="Times New Roman" w:hAnsi="Times New Roman" w:cs="Times New Roman"/>
          <w:sz w:val="24"/>
          <w:szCs w:val="24"/>
        </w:rPr>
        <w:t xml:space="preserve"> voiaj, ordinea activit</w:t>
      </w:r>
      <w:r>
        <w:rPr>
          <w:rFonts w:ascii="Times New Roman" w:hAnsi="Times New Roman" w:cs="Times New Roman"/>
          <w:sz w:val="24"/>
          <w:szCs w:val="24"/>
        </w:rPr>
        <w:t>ăț</w:t>
      </w:r>
      <w:r w:rsidRPr="007450F5">
        <w:rPr>
          <w:rFonts w:ascii="Times New Roman" w:hAnsi="Times New Roman" w:cs="Times New Roman"/>
          <w:sz w:val="24"/>
          <w:szCs w:val="24"/>
        </w:rPr>
        <w:t>ilor din cursul fiec</w:t>
      </w:r>
      <w:r>
        <w:rPr>
          <w:rFonts w:ascii="Times New Roman" w:hAnsi="Times New Roman" w:cs="Times New Roman"/>
          <w:sz w:val="24"/>
          <w:szCs w:val="24"/>
        </w:rPr>
        <w:t>ă</w:t>
      </w:r>
      <w:r w:rsidRPr="007450F5">
        <w:rPr>
          <w:rFonts w:ascii="Times New Roman" w:hAnsi="Times New Roman" w:cs="Times New Roman"/>
          <w:sz w:val="24"/>
          <w:szCs w:val="24"/>
        </w:rPr>
        <w:t>rui voiaj fiind:</w:t>
      </w:r>
      <w:r>
        <w:rPr>
          <w:rFonts w:ascii="Times New Roman" w:hAnsi="Times New Roman" w:cs="Times New Roman"/>
          <w:sz w:val="24"/>
          <w:szCs w:val="24"/>
        </w:rPr>
        <w:t xml:space="preserve"> n</w:t>
      </w:r>
      <w:r w:rsidRPr="007450F5">
        <w:rPr>
          <w:rFonts w:ascii="Times New Roman" w:hAnsi="Times New Roman" w:cs="Times New Roman"/>
          <w:sz w:val="24"/>
          <w:szCs w:val="24"/>
        </w:rPr>
        <w:t>avigare cu magazia goal</w:t>
      </w:r>
      <w:r>
        <w:rPr>
          <w:rFonts w:ascii="Times New Roman" w:hAnsi="Times New Roman" w:cs="Times New Roman"/>
          <w:sz w:val="24"/>
          <w:szCs w:val="24"/>
        </w:rPr>
        <w:t>ă, î</w:t>
      </w:r>
      <w:r w:rsidRPr="007450F5">
        <w:rPr>
          <w:rFonts w:ascii="Times New Roman" w:hAnsi="Times New Roman" w:cs="Times New Roman"/>
          <w:sz w:val="24"/>
          <w:szCs w:val="24"/>
        </w:rPr>
        <w:t>nc</w:t>
      </w:r>
      <w:r>
        <w:rPr>
          <w:rFonts w:ascii="Times New Roman" w:hAnsi="Times New Roman" w:cs="Times New Roman"/>
          <w:sz w:val="24"/>
          <w:szCs w:val="24"/>
        </w:rPr>
        <w:t>ă</w:t>
      </w:r>
      <w:r w:rsidRPr="007450F5">
        <w:rPr>
          <w:rFonts w:ascii="Times New Roman" w:hAnsi="Times New Roman" w:cs="Times New Roman"/>
          <w:sz w:val="24"/>
          <w:szCs w:val="24"/>
        </w:rPr>
        <w:t>rcare</w:t>
      </w:r>
      <w:r>
        <w:rPr>
          <w:rFonts w:ascii="Times New Roman" w:hAnsi="Times New Roman" w:cs="Times New Roman"/>
          <w:sz w:val="24"/>
          <w:szCs w:val="24"/>
        </w:rPr>
        <w:t xml:space="preserve">, </w:t>
      </w:r>
      <w:r w:rsidRPr="007450F5">
        <w:rPr>
          <w:rFonts w:ascii="Times New Roman" w:hAnsi="Times New Roman" w:cs="Times New Roman"/>
          <w:sz w:val="24"/>
          <w:szCs w:val="24"/>
        </w:rPr>
        <w:t xml:space="preserve">- </w:t>
      </w:r>
      <w:r>
        <w:rPr>
          <w:rFonts w:ascii="Times New Roman" w:hAnsi="Times New Roman" w:cs="Times New Roman"/>
          <w:sz w:val="24"/>
          <w:szCs w:val="24"/>
        </w:rPr>
        <w:t>n</w:t>
      </w:r>
      <w:r w:rsidRPr="007450F5">
        <w:rPr>
          <w:rFonts w:ascii="Times New Roman" w:hAnsi="Times New Roman" w:cs="Times New Roman"/>
          <w:sz w:val="24"/>
          <w:szCs w:val="24"/>
        </w:rPr>
        <w:t>avigare cu magazia plin</w:t>
      </w:r>
      <w:r>
        <w:rPr>
          <w:rFonts w:ascii="Times New Roman" w:hAnsi="Times New Roman" w:cs="Times New Roman"/>
          <w:sz w:val="24"/>
          <w:szCs w:val="24"/>
        </w:rPr>
        <w:t>ă, d</w:t>
      </w:r>
      <w:r w:rsidRPr="007450F5">
        <w:rPr>
          <w:rFonts w:ascii="Times New Roman" w:hAnsi="Times New Roman" w:cs="Times New Roman"/>
          <w:sz w:val="24"/>
          <w:szCs w:val="24"/>
        </w:rPr>
        <w:t>esc</w:t>
      </w:r>
      <w:r>
        <w:rPr>
          <w:rFonts w:ascii="Times New Roman" w:hAnsi="Times New Roman" w:cs="Times New Roman"/>
          <w:sz w:val="24"/>
          <w:szCs w:val="24"/>
        </w:rPr>
        <w:t>ă</w:t>
      </w:r>
      <w:r w:rsidRPr="007450F5">
        <w:rPr>
          <w:rFonts w:ascii="Times New Roman" w:hAnsi="Times New Roman" w:cs="Times New Roman"/>
          <w:sz w:val="24"/>
          <w:szCs w:val="24"/>
        </w:rPr>
        <w:t>rcare.</w:t>
      </w:r>
      <w:r>
        <w:rPr>
          <w:rFonts w:ascii="Times New Roman" w:hAnsi="Times New Roman" w:cs="Times New Roman"/>
          <w:sz w:val="24"/>
          <w:szCs w:val="24"/>
        </w:rPr>
        <w:t xml:space="preserve"> A</w:t>
      </w:r>
      <w:r w:rsidRPr="007450F5">
        <w:rPr>
          <w:rFonts w:ascii="Times New Roman" w:hAnsi="Times New Roman" w:cs="Times New Roman"/>
          <w:sz w:val="24"/>
          <w:szCs w:val="24"/>
        </w:rPr>
        <w:t>ctivit</w:t>
      </w:r>
      <w:r>
        <w:rPr>
          <w:rFonts w:ascii="Times New Roman" w:hAnsi="Times New Roman" w:cs="Times New Roman"/>
          <w:sz w:val="24"/>
          <w:szCs w:val="24"/>
        </w:rPr>
        <w:t>ăț</w:t>
      </w:r>
      <w:r w:rsidRPr="007450F5">
        <w:rPr>
          <w:rFonts w:ascii="Times New Roman" w:hAnsi="Times New Roman" w:cs="Times New Roman"/>
          <w:sz w:val="24"/>
          <w:szCs w:val="24"/>
        </w:rPr>
        <w:t>i</w:t>
      </w:r>
      <w:r>
        <w:rPr>
          <w:rFonts w:ascii="Times New Roman" w:hAnsi="Times New Roman" w:cs="Times New Roman"/>
          <w:sz w:val="24"/>
          <w:szCs w:val="24"/>
        </w:rPr>
        <w:t>le</w:t>
      </w:r>
      <w:r w:rsidRPr="007450F5">
        <w:rPr>
          <w:rFonts w:ascii="Times New Roman" w:hAnsi="Times New Roman" w:cs="Times New Roman"/>
          <w:sz w:val="24"/>
          <w:szCs w:val="24"/>
        </w:rPr>
        <w:t xml:space="preserve"> se pot desf</w:t>
      </w:r>
      <w:r>
        <w:rPr>
          <w:rFonts w:ascii="Times New Roman" w:hAnsi="Times New Roman" w:cs="Times New Roman"/>
          <w:sz w:val="24"/>
          <w:szCs w:val="24"/>
        </w:rPr>
        <w:t>ăș</w:t>
      </w:r>
      <w:r w:rsidRPr="007450F5">
        <w:rPr>
          <w:rFonts w:ascii="Times New Roman" w:hAnsi="Times New Roman" w:cs="Times New Roman"/>
          <w:sz w:val="24"/>
          <w:szCs w:val="24"/>
        </w:rPr>
        <w:t xml:space="preserve">ura </w:t>
      </w:r>
      <w:r>
        <w:rPr>
          <w:rFonts w:ascii="Times New Roman" w:hAnsi="Times New Roman" w:cs="Times New Roman"/>
          <w:sz w:val="24"/>
          <w:szCs w:val="24"/>
        </w:rPr>
        <w:t>î</w:t>
      </w:r>
      <w:r w:rsidRPr="007450F5">
        <w:rPr>
          <w:rFonts w:ascii="Times New Roman" w:hAnsi="Times New Roman" w:cs="Times New Roman"/>
          <w:sz w:val="24"/>
          <w:szCs w:val="24"/>
        </w:rPr>
        <w:t>n flux continuu.</w:t>
      </w:r>
    </w:p>
    <w:p w14:paraId="4B93FC67" w14:textId="77777777" w:rsidR="00C8030D" w:rsidRDefault="00C8030D" w:rsidP="00C8030D">
      <w:pPr>
        <w:spacing w:after="0" w:line="360" w:lineRule="auto"/>
        <w:ind w:firstLine="708"/>
        <w:rPr>
          <w:rFonts w:ascii="Times New Roman" w:hAnsi="Times New Roman" w:cs="Times New Roman"/>
          <w:b/>
          <w:sz w:val="24"/>
          <w:szCs w:val="24"/>
        </w:rPr>
      </w:pPr>
    </w:p>
    <w:p w14:paraId="0746D962" w14:textId="77777777" w:rsidR="00C8030D" w:rsidRPr="00B71897" w:rsidRDefault="00C8030D" w:rsidP="00C8030D">
      <w:pPr>
        <w:spacing w:after="0" w:line="360" w:lineRule="auto"/>
        <w:ind w:firstLine="708"/>
        <w:rPr>
          <w:rFonts w:ascii="Times New Roman" w:hAnsi="Times New Roman" w:cs="Times New Roman"/>
          <w:b/>
          <w:sz w:val="24"/>
          <w:szCs w:val="24"/>
        </w:rPr>
      </w:pPr>
      <w:r w:rsidRPr="00B71897">
        <w:rPr>
          <w:rFonts w:ascii="Times New Roman" w:hAnsi="Times New Roman" w:cs="Times New Roman"/>
          <w:b/>
          <w:sz w:val="24"/>
          <w:szCs w:val="24"/>
        </w:rPr>
        <w:t>a. Navigare cu magazia goală</w:t>
      </w:r>
    </w:p>
    <w:p w14:paraId="26707638" w14:textId="77777777" w:rsidR="004D6786" w:rsidRDefault="00C8030D" w:rsidP="004D6786">
      <w:pPr>
        <w:spacing w:after="0" w:line="360" w:lineRule="auto"/>
        <w:ind w:firstLine="708"/>
        <w:rPr>
          <w:rFonts w:ascii="Times New Roman" w:hAnsi="Times New Roman" w:cs="Times New Roman"/>
          <w:b/>
          <w:sz w:val="24"/>
          <w:szCs w:val="24"/>
        </w:rPr>
      </w:pPr>
      <w:r w:rsidRPr="00B71897">
        <w:rPr>
          <w:rFonts w:ascii="Times New Roman" w:hAnsi="Times New Roman" w:cs="Times New Roman"/>
          <w:sz w:val="24"/>
          <w:szCs w:val="24"/>
        </w:rPr>
        <w:t xml:space="preserve">Draga </w:t>
      </w:r>
      <w:proofErr w:type="spellStart"/>
      <w:r w:rsidRPr="00B71897">
        <w:rPr>
          <w:rFonts w:ascii="Times New Roman" w:hAnsi="Times New Roman" w:cs="Times New Roman"/>
          <w:sz w:val="24"/>
          <w:szCs w:val="24"/>
        </w:rPr>
        <w:t>autorefulant</w:t>
      </w:r>
      <w:r>
        <w:rPr>
          <w:rFonts w:ascii="Times New Roman" w:hAnsi="Times New Roman" w:cs="Times New Roman"/>
          <w:sz w:val="24"/>
          <w:szCs w:val="24"/>
        </w:rPr>
        <w:t>ă</w:t>
      </w:r>
      <w:proofErr w:type="spellEnd"/>
      <w:r w:rsidRPr="00B71897">
        <w:rPr>
          <w:rFonts w:ascii="Times New Roman" w:hAnsi="Times New Roman" w:cs="Times New Roman"/>
          <w:sz w:val="24"/>
          <w:szCs w:val="24"/>
        </w:rPr>
        <w:t xml:space="preserve"> cu </w:t>
      </w:r>
      <w:proofErr w:type="spellStart"/>
      <w:r w:rsidRPr="00B71897">
        <w:rPr>
          <w:rFonts w:ascii="Times New Roman" w:hAnsi="Times New Roman" w:cs="Times New Roman"/>
          <w:sz w:val="24"/>
          <w:szCs w:val="24"/>
        </w:rPr>
        <w:t>buncar</w:t>
      </w:r>
      <w:proofErr w:type="spellEnd"/>
      <w:r w:rsidRPr="00B71897">
        <w:rPr>
          <w:rFonts w:ascii="Times New Roman" w:hAnsi="Times New Roman" w:cs="Times New Roman"/>
          <w:sz w:val="24"/>
          <w:szCs w:val="24"/>
        </w:rPr>
        <w:t xml:space="preserve"> (TSHD) este mobilizat</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sidR="00713AA3">
        <w:rPr>
          <w:rFonts w:ascii="Times New Roman" w:hAnsi="Times New Roman" w:cs="Times New Roman"/>
          <w:sz w:val="24"/>
          <w:szCs w:val="24"/>
        </w:rPr>
        <w:t>ș</w:t>
      </w:r>
      <w:r w:rsidRPr="00B71897">
        <w:rPr>
          <w:rFonts w:ascii="Times New Roman" w:hAnsi="Times New Roman" w:cs="Times New Roman"/>
          <w:sz w:val="24"/>
          <w:szCs w:val="24"/>
        </w:rPr>
        <w:t>i se deplaseaz</w:t>
      </w:r>
      <w:r>
        <w:rPr>
          <w:rFonts w:ascii="Times New Roman" w:hAnsi="Times New Roman" w:cs="Times New Roman"/>
          <w:sz w:val="24"/>
          <w:szCs w:val="24"/>
        </w:rPr>
        <w:t>ă</w:t>
      </w:r>
      <w:r w:rsidRPr="00B71897">
        <w:rPr>
          <w:rFonts w:ascii="Times New Roman" w:hAnsi="Times New Roman" w:cs="Times New Roman"/>
          <w:sz w:val="24"/>
          <w:szCs w:val="24"/>
        </w:rPr>
        <w:t xml:space="preserve"> c</w:t>
      </w:r>
      <w:r>
        <w:rPr>
          <w:rFonts w:ascii="Times New Roman" w:hAnsi="Times New Roman" w:cs="Times New Roman"/>
          <w:sz w:val="24"/>
          <w:szCs w:val="24"/>
        </w:rPr>
        <w:t>ă</w:t>
      </w:r>
      <w:r w:rsidRPr="00B71897">
        <w:rPr>
          <w:rFonts w:ascii="Times New Roman" w:hAnsi="Times New Roman" w:cs="Times New Roman"/>
          <w:sz w:val="24"/>
          <w:szCs w:val="24"/>
        </w:rPr>
        <w:t>tre zona de preluare</w:t>
      </w:r>
      <w:r>
        <w:rPr>
          <w:rFonts w:ascii="Times New Roman" w:hAnsi="Times New Roman" w:cs="Times New Roman"/>
          <w:sz w:val="24"/>
          <w:szCs w:val="24"/>
        </w:rPr>
        <w:t xml:space="preserve"> a sedimentelor nisipoase (Fig. </w:t>
      </w:r>
      <w:r w:rsidR="00840C73">
        <w:rPr>
          <w:rFonts w:ascii="Times New Roman" w:hAnsi="Times New Roman" w:cs="Times New Roman"/>
          <w:sz w:val="24"/>
          <w:szCs w:val="24"/>
        </w:rPr>
        <w:t>9</w:t>
      </w:r>
      <w:r>
        <w:rPr>
          <w:rFonts w:ascii="Times New Roman" w:hAnsi="Times New Roman" w:cs="Times New Roman"/>
          <w:sz w:val="24"/>
          <w:szCs w:val="24"/>
        </w:rPr>
        <w:t>)</w:t>
      </w:r>
      <w:r w:rsidRPr="00B71897">
        <w:rPr>
          <w:rFonts w:ascii="Times New Roman" w:hAnsi="Times New Roman" w:cs="Times New Roman"/>
          <w:sz w:val="24"/>
          <w:szCs w:val="24"/>
        </w:rPr>
        <w:t>.</w:t>
      </w:r>
      <w:r w:rsidR="004D6786" w:rsidRPr="004D6786">
        <w:rPr>
          <w:rFonts w:ascii="Times New Roman" w:hAnsi="Times New Roman" w:cs="Times New Roman"/>
          <w:b/>
          <w:sz w:val="24"/>
          <w:szCs w:val="24"/>
        </w:rPr>
        <w:t xml:space="preserve"> </w:t>
      </w:r>
    </w:p>
    <w:p w14:paraId="54C6B2A6" w14:textId="77777777" w:rsidR="004D6786" w:rsidRDefault="004D6786" w:rsidP="004D6786">
      <w:pPr>
        <w:spacing w:after="0" w:line="360" w:lineRule="auto"/>
        <w:ind w:firstLine="708"/>
        <w:rPr>
          <w:rFonts w:ascii="Times New Roman" w:hAnsi="Times New Roman" w:cs="Times New Roman"/>
          <w:b/>
          <w:sz w:val="24"/>
          <w:szCs w:val="24"/>
        </w:rPr>
      </w:pPr>
    </w:p>
    <w:p w14:paraId="39DC3513" w14:textId="437403E8" w:rsidR="004D6786" w:rsidRPr="00B71897" w:rsidRDefault="004D6786" w:rsidP="004D6786">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b. </w:t>
      </w:r>
      <w:proofErr w:type="spellStart"/>
      <w:r w:rsidRPr="00B71897">
        <w:rPr>
          <w:rFonts w:ascii="Times New Roman" w:hAnsi="Times New Roman" w:cs="Times New Roman"/>
          <w:b/>
          <w:sz w:val="24"/>
          <w:szCs w:val="24"/>
        </w:rPr>
        <w:t>Inc</w:t>
      </w:r>
      <w:r>
        <w:rPr>
          <w:rFonts w:ascii="Times New Roman" w:hAnsi="Times New Roman" w:cs="Times New Roman"/>
          <w:b/>
          <w:sz w:val="24"/>
          <w:szCs w:val="24"/>
        </w:rPr>
        <w:t>ă</w:t>
      </w:r>
      <w:r w:rsidRPr="00B71897">
        <w:rPr>
          <w:rFonts w:ascii="Times New Roman" w:hAnsi="Times New Roman" w:cs="Times New Roman"/>
          <w:b/>
          <w:sz w:val="24"/>
          <w:szCs w:val="24"/>
        </w:rPr>
        <w:t>rc</w:t>
      </w:r>
      <w:r>
        <w:rPr>
          <w:rFonts w:ascii="Times New Roman" w:hAnsi="Times New Roman" w:cs="Times New Roman"/>
          <w:b/>
          <w:sz w:val="24"/>
          <w:szCs w:val="24"/>
        </w:rPr>
        <w:t>ă</w:t>
      </w:r>
      <w:r w:rsidRPr="00B71897">
        <w:rPr>
          <w:rFonts w:ascii="Times New Roman" w:hAnsi="Times New Roman" w:cs="Times New Roman"/>
          <w:b/>
          <w:sz w:val="24"/>
          <w:szCs w:val="24"/>
        </w:rPr>
        <w:t>re</w:t>
      </w:r>
      <w:r>
        <w:rPr>
          <w:rFonts w:ascii="Times New Roman" w:hAnsi="Times New Roman" w:cs="Times New Roman"/>
          <w:b/>
          <w:sz w:val="24"/>
          <w:szCs w:val="24"/>
        </w:rPr>
        <w:t>a</w:t>
      </w:r>
      <w:proofErr w:type="spellEnd"/>
      <w:r>
        <w:rPr>
          <w:rFonts w:ascii="Times New Roman" w:hAnsi="Times New Roman" w:cs="Times New Roman"/>
          <w:b/>
          <w:sz w:val="24"/>
          <w:szCs w:val="24"/>
        </w:rPr>
        <w:t xml:space="preserve"> navei</w:t>
      </w:r>
    </w:p>
    <w:p w14:paraId="4FECDB77" w14:textId="77777777" w:rsidR="004D6786" w:rsidRDefault="004D6786" w:rsidP="004D6786">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Î</w:t>
      </w:r>
      <w:r w:rsidRPr="00B71897">
        <w:rPr>
          <w:rFonts w:ascii="Times New Roman" w:hAnsi="Times New Roman" w:cs="Times New Roman"/>
          <w:sz w:val="24"/>
          <w:szCs w:val="24"/>
        </w:rPr>
        <w:t xml:space="preserve">n zona de </w:t>
      </w:r>
      <w:r>
        <w:rPr>
          <w:rFonts w:ascii="Times New Roman" w:hAnsi="Times New Roman" w:cs="Times New Roman"/>
          <w:sz w:val="24"/>
          <w:szCs w:val="24"/>
        </w:rPr>
        <w:t>î</w:t>
      </w:r>
      <w:r w:rsidRPr="00B71897">
        <w:rPr>
          <w:rFonts w:ascii="Times New Roman" w:hAnsi="Times New Roman" w:cs="Times New Roman"/>
          <w:sz w:val="24"/>
          <w:szCs w:val="24"/>
        </w:rPr>
        <w:t xml:space="preserve">mprumut, draga </w:t>
      </w:r>
      <w:proofErr w:type="spellStart"/>
      <w:r w:rsidRPr="00B71897">
        <w:rPr>
          <w:rFonts w:ascii="Times New Roman" w:hAnsi="Times New Roman" w:cs="Times New Roman"/>
          <w:sz w:val="24"/>
          <w:szCs w:val="24"/>
        </w:rPr>
        <w:t>autorefulant</w:t>
      </w:r>
      <w:r>
        <w:rPr>
          <w:rFonts w:ascii="Times New Roman" w:hAnsi="Times New Roman" w:cs="Times New Roman"/>
          <w:sz w:val="24"/>
          <w:szCs w:val="24"/>
        </w:rPr>
        <w:t>ă</w:t>
      </w:r>
      <w:proofErr w:type="spellEnd"/>
      <w:r w:rsidRPr="00B71897">
        <w:rPr>
          <w:rFonts w:ascii="Times New Roman" w:hAnsi="Times New Roman" w:cs="Times New Roman"/>
          <w:sz w:val="24"/>
          <w:szCs w:val="24"/>
        </w:rPr>
        <w:t xml:space="preserve"> cu bunc</w:t>
      </w:r>
      <w:r>
        <w:rPr>
          <w:rFonts w:ascii="Times New Roman" w:hAnsi="Times New Roman" w:cs="Times New Roman"/>
          <w:sz w:val="24"/>
          <w:szCs w:val="24"/>
        </w:rPr>
        <w:t>ă</w:t>
      </w:r>
      <w:r w:rsidRPr="00B71897">
        <w:rPr>
          <w:rFonts w:ascii="Times New Roman" w:hAnsi="Times New Roman" w:cs="Times New Roman"/>
          <w:sz w:val="24"/>
          <w:szCs w:val="24"/>
        </w:rPr>
        <w:t xml:space="preserve">r </w:t>
      </w:r>
      <w:r>
        <w:rPr>
          <w:rFonts w:ascii="Times New Roman" w:hAnsi="Times New Roman" w:cs="Times New Roman"/>
          <w:sz w:val="24"/>
          <w:szCs w:val="24"/>
        </w:rPr>
        <w:t>î</w:t>
      </w:r>
      <w:r w:rsidRPr="00B71897">
        <w:rPr>
          <w:rFonts w:ascii="Times New Roman" w:hAnsi="Times New Roman" w:cs="Times New Roman"/>
          <w:sz w:val="24"/>
          <w:szCs w:val="24"/>
        </w:rPr>
        <w:t xml:space="preserve">ncepe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rcarea bunc</w:t>
      </w:r>
      <w:r>
        <w:rPr>
          <w:rFonts w:ascii="Times New Roman" w:hAnsi="Times New Roman" w:cs="Times New Roman"/>
          <w:sz w:val="24"/>
          <w:szCs w:val="24"/>
        </w:rPr>
        <w:t>ă</w:t>
      </w:r>
      <w:r w:rsidRPr="00B71897">
        <w:rPr>
          <w:rFonts w:ascii="Times New Roman" w:hAnsi="Times New Roman" w:cs="Times New Roman"/>
          <w:sz w:val="24"/>
          <w:szCs w:val="24"/>
        </w:rPr>
        <w:t>rului (calei) cu nisip</w:t>
      </w:r>
      <w:r>
        <w:rPr>
          <w:rFonts w:ascii="Times New Roman" w:hAnsi="Times New Roman" w:cs="Times New Roman"/>
          <w:sz w:val="24"/>
          <w:szCs w:val="24"/>
        </w:rPr>
        <w:t xml:space="preserve"> (Fig. 10)</w:t>
      </w:r>
      <w:r w:rsidRPr="00B71897">
        <w:rPr>
          <w:rFonts w:ascii="Times New Roman" w:hAnsi="Times New Roman" w:cs="Times New Roman"/>
          <w:sz w:val="24"/>
          <w:szCs w:val="24"/>
        </w:rPr>
        <w:t>.</w:t>
      </w:r>
      <w:r w:rsidRPr="00B467E5">
        <w:rPr>
          <w:rFonts w:ascii="Times New Roman" w:hAnsi="Times New Roman" w:cs="Times New Roman"/>
          <w:sz w:val="24"/>
          <w:szCs w:val="24"/>
        </w:rPr>
        <w:t xml:space="preserve"> </w:t>
      </w:r>
    </w:p>
    <w:p w14:paraId="4CAC3B99" w14:textId="77777777" w:rsidR="004D6786" w:rsidRPr="00B71897" w:rsidRDefault="004D6786" w:rsidP="004D6786">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Pe măsură ce se apropie </w:t>
      </w:r>
      <w:r w:rsidRPr="00B71897">
        <w:rPr>
          <w:rFonts w:ascii="Times New Roman" w:hAnsi="Times New Roman" w:cs="Times New Roman"/>
          <w:sz w:val="24"/>
          <w:szCs w:val="24"/>
        </w:rPr>
        <w:t xml:space="preserve">de </w:t>
      </w:r>
      <w:r>
        <w:rPr>
          <w:rFonts w:ascii="Times New Roman" w:hAnsi="Times New Roman" w:cs="Times New Roman"/>
          <w:sz w:val="24"/>
          <w:szCs w:val="24"/>
        </w:rPr>
        <w:t>perimetrul de exploatat</w:t>
      </w:r>
      <w:r w:rsidRPr="00B71897">
        <w:rPr>
          <w:rFonts w:ascii="Times New Roman" w:hAnsi="Times New Roman" w:cs="Times New Roman"/>
          <w:sz w:val="24"/>
          <w:szCs w:val="24"/>
        </w:rPr>
        <w:t xml:space="preserve">, draga </w:t>
      </w:r>
      <w:proofErr w:type="spellStart"/>
      <w:r w:rsidRPr="00B71897">
        <w:rPr>
          <w:rFonts w:ascii="Times New Roman" w:hAnsi="Times New Roman" w:cs="Times New Roman"/>
          <w:sz w:val="24"/>
          <w:szCs w:val="24"/>
        </w:rPr>
        <w:t>autorefulant</w:t>
      </w:r>
      <w:r>
        <w:rPr>
          <w:rFonts w:ascii="Times New Roman" w:hAnsi="Times New Roman" w:cs="Times New Roman"/>
          <w:sz w:val="24"/>
          <w:szCs w:val="24"/>
        </w:rPr>
        <w:t>ă</w:t>
      </w:r>
      <w:proofErr w:type="spellEnd"/>
      <w:r w:rsidRPr="00B71897">
        <w:rPr>
          <w:rFonts w:ascii="Times New Roman" w:hAnsi="Times New Roman" w:cs="Times New Roman"/>
          <w:sz w:val="24"/>
          <w:szCs w:val="24"/>
        </w:rPr>
        <w:t xml:space="preserve"> cu bunc</w:t>
      </w:r>
      <w:r>
        <w:rPr>
          <w:rFonts w:ascii="Times New Roman" w:hAnsi="Times New Roman" w:cs="Times New Roman"/>
          <w:sz w:val="24"/>
          <w:szCs w:val="24"/>
        </w:rPr>
        <w:t>ă</w:t>
      </w:r>
      <w:r w:rsidRPr="00B71897">
        <w:rPr>
          <w:rFonts w:ascii="Times New Roman" w:hAnsi="Times New Roman" w:cs="Times New Roman"/>
          <w:sz w:val="24"/>
          <w:szCs w:val="24"/>
        </w:rPr>
        <w:t xml:space="preserve">r (TSHD) reduce viteza </w:t>
      </w:r>
      <w:r>
        <w:rPr>
          <w:rFonts w:ascii="Times New Roman" w:hAnsi="Times New Roman" w:cs="Times New Roman"/>
          <w:sz w:val="24"/>
          <w:szCs w:val="24"/>
        </w:rPr>
        <w:t>ș</w:t>
      </w:r>
      <w:r w:rsidRPr="00B71897">
        <w:rPr>
          <w:rFonts w:ascii="Times New Roman" w:hAnsi="Times New Roman" w:cs="Times New Roman"/>
          <w:sz w:val="24"/>
          <w:szCs w:val="24"/>
        </w:rPr>
        <w:t>i coboar</w:t>
      </w:r>
      <w:r>
        <w:rPr>
          <w:rFonts w:ascii="Times New Roman" w:hAnsi="Times New Roman" w:cs="Times New Roman"/>
          <w:sz w:val="24"/>
          <w:szCs w:val="24"/>
        </w:rPr>
        <w:t>ă</w:t>
      </w:r>
      <w:r w:rsidRPr="00B71897">
        <w:rPr>
          <w:rFonts w:ascii="Times New Roman" w:hAnsi="Times New Roman" w:cs="Times New Roman"/>
          <w:sz w:val="24"/>
          <w:szCs w:val="24"/>
        </w:rPr>
        <w:t xml:space="preserve"> conducta de aspira</w:t>
      </w:r>
      <w:r>
        <w:rPr>
          <w:rFonts w:ascii="Times New Roman" w:hAnsi="Times New Roman" w:cs="Times New Roman"/>
          <w:sz w:val="24"/>
          <w:szCs w:val="24"/>
        </w:rPr>
        <w:t>ț</w:t>
      </w:r>
      <w:r w:rsidRPr="00B71897">
        <w:rPr>
          <w:rFonts w:ascii="Times New Roman" w:hAnsi="Times New Roman" w:cs="Times New Roman"/>
          <w:sz w:val="24"/>
          <w:szCs w:val="24"/>
        </w:rPr>
        <w:t>ie peste bord. Cap</w:t>
      </w:r>
      <w:r>
        <w:rPr>
          <w:rFonts w:ascii="Times New Roman" w:hAnsi="Times New Roman" w:cs="Times New Roman"/>
          <w:sz w:val="24"/>
          <w:szCs w:val="24"/>
        </w:rPr>
        <w:t>ă</w:t>
      </w:r>
      <w:r w:rsidRPr="00B71897">
        <w:rPr>
          <w:rFonts w:ascii="Times New Roman" w:hAnsi="Times New Roman" w:cs="Times New Roman"/>
          <w:sz w:val="24"/>
          <w:szCs w:val="24"/>
        </w:rPr>
        <w:t>tul conductei de aspira</w:t>
      </w:r>
      <w:r>
        <w:rPr>
          <w:rFonts w:ascii="Times New Roman" w:hAnsi="Times New Roman" w:cs="Times New Roman"/>
          <w:sz w:val="24"/>
          <w:szCs w:val="24"/>
        </w:rPr>
        <w:t>ț</w:t>
      </w:r>
      <w:r w:rsidRPr="00B71897">
        <w:rPr>
          <w:rFonts w:ascii="Times New Roman" w:hAnsi="Times New Roman" w:cs="Times New Roman"/>
          <w:sz w:val="24"/>
          <w:szCs w:val="24"/>
        </w:rPr>
        <w:t>ie este men</w:t>
      </w:r>
      <w:r>
        <w:rPr>
          <w:rFonts w:ascii="Times New Roman" w:hAnsi="Times New Roman" w:cs="Times New Roman"/>
          <w:sz w:val="24"/>
          <w:szCs w:val="24"/>
        </w:rPr>
        <w:t>ț</w:t>
      </w:r>
      <w:r w:rsidRPr="00B71897">
        <w:rPr>
          <w:rFonts w:ascii="Times New Roman" w:hAnsi="Times New Roman" w:cs="Times New Roman"/>
          <w:sz w:val="24"/>
          <w:szCs w:val="24"/>
        </w:rPr>
        <w:t>inut deasupra fundului m</w:t>
      </w:r>
      <w:r>
        <w:rPr>
          <w:rFonts w:ascii="Times New Roman" w:hAnsi="Times New Roman" w:cs="Times New Roman"/>
          <w:sz w:val="24"/>
          <w:szCs w:val="24"/>
        </w:rPr>
        <w:t>ă</w:t>
      </w:r>
      <w:r w:rsidRPr="00B71897">
        <w:rPr>
          <w:rFonts w:ascii="Times New Roman" w:hAnsi="Times New Roman" w:cs="Times New Roman"/>
          <w:sz w:val="24"/>
          <w:szCs w:val="24"/>
        </w:rPr>
        <w:t>rii p</w:t>
      </w:r>
      <w:r>
        <w:rPr>
          <w:rFonts w:ascii="Times New Roman" w:hAnsi="Times New Roman" w:cs="Times New Roman"/>
          <w:sz w:val="24"/>
          <w:szCs w:val="24"/>
        </w:rPr>
        <w:t>â</w:t>
      </w:r>
      <w:r w:rsidRPr="00B71897">
        <w:rPr>
          <w:rFonts w:ascii="Times New Roman" w:hAnsi="Times New Roman" w:cs="Times New Roman"/>
          <w:sz w:val="24"/>
          <w:szCs w:val="24"/>
        </w:rPr>
        <w:t>n</w:t>
      </w:r>
      <w:r>
        <w:rPr>
          <w:rFonts w:ascii="Times New Roman" w:hAnsi="Times New Roman" w:cs="Times New Roman"/>
          <w:sz w:val="24"/>
          <w:szCs w:val="24"/>
        </w:rPr>
        <w:t>ă</w:t>
      </w:r>
      <w:r w:rsidRPr="00B71897">
        <w:rPr>
          <w:rFonts w:ascii="Times New Roman" w:hAnsi="Times New Roman" w:cs="Times New Roman"/>
          <w:sz w:val="24"/>
          <w:szCs w:val="24"/>
        </w:rPr>
        <w:t xml:space="preserve"> se atinge zona de dragare programat</w:t>
      </w:r>
      <w:r>
        <w:rPr>
          <w:rFonts w:ascii="Times New Roman" w:hAnsi="Times New Roman" w:cs="Times New Roman"/>
          <w:sz w:val="24"/>
          <w:szCs w:val="24"/>
        </w:rPr>
        <w:t>ă</w:t>
      </w:r>
      <w:r w:rsidRPr="00B71897">
        <w:rPr>
          <w:rFonts w:ascii="Times New Roman" w:hAnsi="Times New Roman" w:cs="Times New Roman"/>
          <w:sz w:val="24"/>
          <w:szCs w:val="24"/>
        </w:rPr>
        <w:t>.</w:t>
      </w:r>
      <w:r>
        <w:rPr>
          <w:rFonts w:ascii="Times New Roman" w:hAnsi="Times New Roman" w:cs="Times New Roman"/>
          <w:sz w:val="24"/>
          <w:szCs w:val="24"/>
        </w:rPr>
        <w:t xml:space="preserve"> In acel </w:t>
      </w:r>
      <w:r>
        <w:rPr>
          <w:rFonts w:ascii="Times New Roman" w:hAnsi="Times New Roman" w:cs="Times New Roman"/>
          <w:sz w:val="24"/>
          <w:szCs w:val="24"/>
        </w:rPr>
        <w:lastRenderedPageBreak/>
        <w:t>moment</w:t>
      </w:r>
      <w:r w:rsidRPr="00B71897">
        <w:rPr>
          <w:rFonts w:ascii="Times New Roman" w:hAnsi="Times New Roman" w:cs="Times New Roman"/>
          <w:sz w:val="24"/>
          <w:szCs w:val="24"/>
        </w:rPr>
        <w:t>, este pornit</w:t>
      </w:r>
      <w:r>
        <w:rPr>
          <w:rFonts w:ascii="Times New Roman" w:hAnsi="Times New Roman" w:cs="Times New Roman"/>
          <w:sz w:val="24"/>
          <w:szCs w:val="24"/>
        </w:rPr>
        <w:t>ă</w:t>
      </w:r>
      <w:r w:rsidRPr="00B71897">
        <w:rPr>
          <w:rFonts w:ascii="Times New Roman" w:hAnsi="Times New Roman" w:cs="Times New Roman"/>
          <w:sz w:val="24"/>
          <w:szCs w:val="24"/>
        </w:rPr>
        <w:t xml:space="preserve"> pompa de dragare prin care se aspir</w:t>
      </w:r>
      <w:r>
        <w:rPr>
          <w:rFonts w:ascii="Times New Roman" w:hAnsi="Times New Roman" w:cs="Times New Roman"/>
          <w:sz w:val="24"/>
          <w:szCs w:val="24"/>
        </w:rPr>
        <w:t>ă</w:t>
      </w:r>
      <w:r w:rsidRPr="00B71897">
        <w:rPr>
          <w:rFonts w:ascii="Times New Roman" w:hAnsi="Times New Roman" w:cs="Times New Roman"/>
          <w:sz w:val="24"/>
          <w:szCs w:val="24"/>
        </w:rPr>
        <w:t xml:space="preserve"> apa de mare. In momentul </w:t>
      </w:r>
      <w:r>
        <w:rPr>
          <w:rFonts w:ascii="Times New Roman" w:hAnsi="Times New Roman" w:cs="Times New Roman"/>
          <w:sz w:val="24"/>
          <w:szCs w:val="24"/>
        </w:rPr>
        <w:t>î</w:t>
      </w:r>
      <w:r w:rsidRPr="00B71897">
        <w:rPr>
          <w:rFonts w:ascii="Times New Roman" w:hAnsi="Times New Roman" w:cs="Times New Roman"/>
          <w:sz w:val="24"/>
          <w:szCs w:val="24"/>
        </w:rPr>
        <w:t>n care cap</w:t>
      </w:r>
      <w:r>
        <w:rPr>
          <w:rFonts w:ascii="Times New Roman" w:hAnsi="Times New Roman" w:cs="Times New Roman"/>
          <w:sz w:val="24"/>
          <w:szCs w:val="24"/>
        </w:rPr>
        <w:t>ă</w:t>
      </w:r>
      <w:r w:rsidRPr="00B71897">
        <w:rPr>
          <w:rFonts w:ascii="Times New Roman" w:hAnsi="Times New Roman" w:cs="Times New Roman"/>
          <w:sz w:val="24"/>
          <w:szCs w:val="24"/>
        </w:rPr>
        <w:t>tul conductei atinge zona programat</w:t>
      </w:r>
      <w:r>
        <w:rPr>
          <w:rFonts w:ascii="Times New Roman" w:hAnsi="Times New Roman" w:cs="Times New Roman"/>
          <w:sz w:val="24"/>
          <w:szCs w:val="24"/>
        </w:rPr>
        <w:t>ă</w:t>
      </w:r>
      <w:r w:rsidRPr="00B71897">
        <w:rPr>
          <w:rFonts w:ascii="Times New Roman" w:hAnsi="Times New Roman" w:cs="Times New Roman"/>
          <w:sz w:val="24"/>
          <w:szCs w:val="24"/>
        </w:rPr>
        <w:t>, fluxul creat de aspira</w:t>
      </w:r>
      <w:r>
        <w:rPr>
          <w:rFonts w:ascii="Times New Roman" w:hAnsi="Times New Roman" w:cs="Times New Roman"/>
          <w:sz w:val="24"/>
          <w:szCs w:val="24"/>
        </w:rPr>
        <w:t>ț</w:t>
      </w:r>
      <w:r w:rsidRPr="00B71897">
        <w:rPr>
          <w:rFonts w:ascii="Times New Roman" w:hAnsi="Times New Roman" w:cs="Times New Roman"/>
          <w:sz w:val="24"/>
          <w:szCs w:val="24"/>
        </w:rPr>
        <w:t>ia apei permite transportul materialului sedimentar de pe fundul m</w:t>
      </w:r>
      <w:r>
        <w:rPr>
          <w:rFonts w:ascii="Times New Roman" w:hAnsi="Times New Roman" w:cs="Times New Roman"/>
          <w:sz w:val="24"/>
          <w:szCs w:val="24"/>
        </w:rPr>
        <w:t>ă</w:t>
      </w:r>
      <w:r w:rsidRPr="00B71897">
        <w:rPr>
          <w:rFonts w:ascii="Times New Roman" w:hAnsi="Times New Roman" w:cs="Times New Roman"/>
          <w:sz w:val="24"/>
          <w:szCs w:val="24"/>
        </w:rPr>
        <w:t>rii c</w:t>
      </w:r>
      <w:r>
        <w:rPr>
          <w:rFonts w:ascii="Times New Roman" w:hAnsi="Times New Roman" w:cs="Times New Roman"/>
          <w:sz w:val="24"/>
          <w:szCs w:val="24"/>
        </w:rPr>
        <w:t>ă</w:t>
      </w:r>
      <w:r w:rsidRPr="00B71897">
        <w:rPr>
          <w:rFonts w:ascii="Times New Roman" w:hAnsi="Times New Roman" w:cs="Times New Roman"/>
          <w:sz w:val="24"/>
          <w:szCs w:val="24"/>
        </w:rPr>
        <w:t>tre bunc</w:t>
      </w:r>
      <w:r>
        <w:rPr>
          <w:rFonts w:ascii="Times New Roman" w:hAnsi="Times New Roman" w:cs="Times New Roman"/>
          <w:sz w:val="24"/>
          <w:szCs w:val="24"/>
        </w:rPr>
        <w:t>ă</w:t>
      </w:r>
      <w:r w:rsidRPr="00B71897">
        <w:rPr>
          <w:rFonts w:ascii="Times New Roman" w:hAnsi="Times New Roman" w:cs="Times New Roman"/>
          <w:sz w:val="24"/>
          <w:szCs w:val="24"/>
        </w:rPr>
        <w:t xml:space="preserve">rul </w:t>
      </w:r>
      <w:r>
        <w:rPr>
          <w:rFonts w:ascii="Times New Roman" w:hAnsi="Times New Roman" w:cs="Times New Roman"/>
          <w:sz w:val="24"/>
          <w:szCs w:val="24"/>
        </w:rPr>
        <w:t xml:space="preserve">(cala) </w:t>
      </w:r>
      <w:r w:rsidRPr="00B71897">
        <w:rPr>
          <w:rFonts w:ascii="Times New Roman" w:hAnsi="Times New Roman" w:cs="Times New Roman"/>
          <w:sz w:val="24"/>
          <w:szCs w:val="24"/>
        </w:rPr>
        <w:t>navei</w:t>
      </w:r>
      <w:r>
        <w:rPr>
          <w:rFonts w:ascii="Times New Roman" w:hAnsi="Times New Roman" w:cs="Times New Roman"/>
          <w:sz w:val="24"/>
          <w:szCs w:val="24"/>
        </w:rPr>
        <w:t>.</w:t>
      </w:r>
    </w:p>
    <w:p w14:paraId="6F4277AE" w14:textId="1A2C8E2C" w:rsidR="00C8030D" w:rsidRPr="00B71897" w:rsidRDefault="00840C73" w:rsidP="00C8030D">
      <w:pPr>
        <w:spacing w:after="0" w:line="360" w:lineRule="auto"/>
        <w:jc w:val="center"/>
        <w:rPr>
          <w:rFonts w:ascii="Times New Roman" w:hAnsi="Times New Roman" w:cs="Times New Roman"/>
          <w:sz w:val="24"/>
          <w:szCs w:val="24"/>
        </w:rPr>
      </w:pPr>
      <w:r>
        <w:rPr>
          <w:noProof/>
        </w:rPr>
        <w:drawing>
          <wp:inline distT="0" distB="0" distL="0" distR="0" wp14:anchorId="7D5F9938" wp14:editId="12284074">
            <wp:extent cx="4057650" cy="2708568"/>
            <wp:effectExtent l="0" t="0" r="0" b="0"/>
            <wp:docPr id="2143170745" name="Imagine 3" descr="Utrec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recht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2766" cy="2718658"/>
                    </a:xfrm>
                    <a:prstGeom prst="rect">
                      <a:avLst/>
                    </a:prstGeom>
                    <a:noFill/>
                    <a:ln>
                      <a:noFill/>
                    </a:ln>
                  </pic:spPr>
                </pic:pic>
              </a:graphicData>
            </a:graphic>
          </wp:inline>
        </w:drawing>
      </w:r>
    </w:p>
    <w:p w14:paraId="63F6310A" w14:textId="4A217421" w:rsidR="00C8030D" w:rsidRPr="00B71897" w:rsidRDefault="00C8030D" w:rsidP="00C8030D">
      <w:pPr>
        <w:spacing w:after="0"/>
        <w:ind w:firstLine="562"/>
        <w:jc w:val="center"/>
        <w:rPr>
          <w:rFonts w:ascii="Times New Roman" w:hAnsi="Times New Roman" w:cs="Times New Roman"/>
          <w:sz w:val="24"/>
          <w:szCs w:val="24"/>
        </w:rPr>
      </w:pPr>
      <w:r w:rsidRPr="00EE7027">
        <w:rPr>
          <w:rFonts w:ascii="Times New Roman" w:hAnsi="Times New Roman" w:cs="Times New Roman"/>
          <w:sz w:val="24"/>
          <w:szCs w:val="24"/>
        </w:rPr>
        <w:t xml:space="preserve">Fig. </w:t>
      </w:r>
      <w:r w:rsidR="00840C73">
        <w:rPr>
          <w:rFonts w:ascii="Times New Roman" w:hAnsi="Times New Roman" w:cs="Times New Roman"/>
          <w:sz w:val="24"/>
          <w:szCs w:val="24"/>
        </w:rPr>
        <w:t>9</w:t>
      </w:r>
      <w:r w:rsidRPr="00EE7027">
        <w:rPr>
          <w:rFonts w:ascii="Times New Roman" w:hAnsi="Times New Roman" w:cs="Times New Roman"/>
          <w:sz w:val="24"/>
          <w:szCs w:val="24"/>
        </w:rPr>
        <w:t>. Navă</w:t>
      </w:r>
      <w:r w:rsidRPr="00B71897">
        <w:rPr>
          <w:rFonts w:ascii="Times New Roman" w:hAnsi="Times New Roman" w:cs="Times New Roman"/>
          <w:sz w:val="24"/>
          <w:szCs w:val="24"/>
        </w:rPr>
        <w:t xml:space="preserve"> </w:t>
      </w:r>
      <w:r w:rsidR="00840C73">
        <w:rPr>
          <w:rFonts w:ascii="Times New Roman" w:hAnsi="Times New Roman" w:cs="Times New Roman"/>
          <w:sz w:val="24"/>
          <w:szCs w:val="24"/>
        </w:rPr>
        <w:t xml:space="preserve">de tip </w:t>
      </w:r>
      <w:r w:rsidRPr="00B71897">
        <w:rPr>
          <w:rFonts w:ascii="Times New Roman" w:hAnsi="Times New Roman" w:cs="Times New Roman"/>
          <w:sz w:val="24"/>
          <w:szCs w:val="24"/>
        </w:rPr>
        <w:t>TSHD navig</w:t>
      </w:r>
      <w:r>
        <w:rPr>
          <w:rFonts w:ascii="Times New Roman" w:hAnsi="Times New Roman" w:cs="Times New Roman"/>
          <w:sz w:val="24"/>
          <w:szCs w:val="24"/>
        </w:rPr>
        <w:t>â</w:t>
      </w:r>
      <w:r w:rsidRPr="00B71897">
        <w:rPr>
          <w:rFonts w:ascii="Times New Roman" w:hAnsi="Times New Roman" w:cs="Times New Roman"/>
          <w:sz w:val="24"/>
          <w:szCs w:val="24"/>
        </w:rPr>
        <w:t>nd cu magazia goal</w:t>
      </w:r>
      <w:r>
        <w:rPr>
          <w:rFonts w:ascii="Times New Roman" w:hAnsi="Times New Roman" w:cs="Times New Roman"/>
          <w:sz w:val="24"/>
          <w:szCs w:val="24"/>
        </w:rPr>
        <w:t>ă</w:t>
      </w:r>
    </w:p>
    <w:p w14:paraId="76C43CF3" w14:textId="3B631088" w:rsidR="00C8030D" w:rsidRPr="00B71897" w:rsidRDefault="00C8030D" w:rsidP="00C8030D">
      <w:pPr>
        <w:spacing w:after="0"/>
        <w:ind w:firstLine="562"/>
        <w:jc w:val="center"/>
        <w:rPr>
          <w:rFonts w:ascii="Times New Roman" w:hAnsi="Times New Roman" w:cs="Times New Roman"/>
          <w:sz w:val="24"/>
          <w:szCs w:val="24"/>
        </w:rPr>
      </w:pPr>
      <w:r>
        <w:rPr>
          <w:rFonts w:ascii="Times New Roman" w:hAnsi="Times New Roman" w:cs="Times New Roman"/>
          <w:sz w:val="24"/>
          <w:szCs w:val="24"/>
        </w:rPr>
        <w:t>(</w:t>
      </w:r>
      <w:r w:rsidR="00840C73" w:rsidRPr="00840C73">
        <w:rPr>
          <w:rFonts w:ascii="Times New Roman" w:hAnsi="Times New Roman" w:cs="Times New Roman"/>
          <w:sz w:val="24"/>
          <w:szCs w:val="24"/>
        </w:rPr>
        <w:t>https://www.dredgepoint.org/dredging-database/equipment/utrecht</w:t>
      </w:r>
      <w:r>
        <w:rPr>
          <w:rFonts w:ascii="Times New Roman" w:hAnsi="Times New Roman" w:cs="Times New Roman"/>
          <w:sz w:val="24"/>
          <w:szCs w:val="24"/>
        </w:rPr>
        <w:t>)</w:t>
      </w:r>
    </w:p>
    <w:p w14:paraId="61631AD4" w14:textId="77777777" w:rsidR="00C8030D" w:rsidRPr="00B71897" w:rsidRDefault="00C8030D" w:rsidP="00C8030D">
      <w:pPr>
        <w:spacing w:after="0" w:line="360" w:lineRule="auto"/>
        <w:rPr>
          <w:rFonts w:ascii="Times New Roman" w:hAnsi="Times New Roman" w:cs="Times New Roman"/>
          <w:b/>
          <w:sz w:val="24"/>
          <w:szCs w:val="24"/>
        </w:rPr>
      </w:pPr>
    </w:p>
    <w:p w14:paraId="56ACF723" w14:textId="77777777" w:rsidR="00C8030D" w:rsidRPr="00B71897" w:rsidRDefault="00C8030D" w:rsidP="00C8030D">
      <w:pPr>
        <w:spacing w:after="0" w:line="360" w:lineRule="auto"/>
        <w:jc w:val="center"/>
        <w:rPr>
          <w:rFonts w:ascii="Times New Roman" w:hAnsi="Times New Roman" w:cs="Times New Roman"/>
          <w:sz w:val="24"/>
          <w:szCs w:val="24"/>
        </w:rPr>
      </w:pPr>
      <w:r w:rsidRPr="009D06BA">
        <w:rPr>
          <w:rFonts w:ascii="Times New Roman" w:hAnsi="Times New Roman" w:cs="Times New Roman"/>
          <w:noProof/>
          <w:lang w:eastAsia="ro-RO"/>
        </w:rPr>
        <w:drawing>
          <wp:inline distT="0" distB="0" distL="0" distR="0" wp14:anchorId="6F564F82" wp14:editId="35FA463B">
            <wp:extent cx="3989614" cy="2341872"/>
            <wp:effectExtent l="0" t="0" r="0" b="0"/>
            <wp:docPr id="1562008410" name="Imagine 1562008410" descr="D:\Expert\In lucru\Topo Miniera - Boskalis\Memoriu prezentare Boskalis\TSHD in lu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xpert\In lucru\Topo Miniera - Boskalis\Memoriu prezentare Boskalis\TSHD in lucr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9403" cy="2353488"/>
                    </a:xfrm>
                    <a:prstGeom prst="rect">
                      <a:avLst/>
                    </a:prstGeom>
                    <a:noFill/>
                    <a:ln>
                      <a:noFill/>
                    </a:ln>
                  </pic:spPr>
                </pic:pic>
              </a:graphicData>
            </a:graphic>
          </wp:inline>
        </w:drawing>
      </w:r>
    </w:p>
    <w:p w14:paraId="4491D713" w14:textId="647731B9" w:rsidR="00C8030D" w:rsidRPr="00B71897" w:rsidRDefault="00C8030D" w:rsidP="00C8030D">
      <w:pPr>
        <w:spacing w:after="0"/>
        <w:ind w:firstLine="562"/>
        <w:jc w:val="center"/>
        <w:rPr>
          <w:rFonts w:ascii="Times New Roman" w:hAnsi="Times New Roman" w:cs="Times New Roman"/>
          <w:sz w:val="24"/>
          <w:szCs w:val="24"/>
        </w:rPr>
      </w:pPr>
      <w:r w:rsidRPr="00EE5D79">
        <w:rPr>
          <w:rFonts w:ascii="Times New Roman" w:hAnsi="Times New Roman" w:cs="Times New Roman"/>
          <w:sz w:val="24"/>
          <w:szCs w:val="24"/>
        </w:rPr>
        <w:t xml:space="preserve">Fig. </w:t>
      </w:r>
      <w:r w:rsidR="00840C73">
        <w:rPr>
          <w:rFonts w:ascii="Times New Roman" w:hAnsi="Times New Roman" w:cs="Times New Roman"/>
          <w:sz w:val="24"/>
          <w:szCs w:val="24"/>
        </w:rPr>
        <w:t>10</w:t>
      </w:r>
      <w:r w:rsidRPr="00EE5D79">
        <w:rPr>
          <w:rFonts w:ascii="Times New Roman" w:hAnsi="Times New Roman" w:cs="Times New Roman"/>
          <w:sz w:val="24"/>
          <w:szCs w:val="24"/>
        </w:rPr>
        <w:t>.</w:t>
      </w:r>
      <w:r w:rsidRPr="00B71897">
        <w:rPr>
          <w:rFonts w:ascii="Times New Roman" w:hAnsi="Times New Roman" w:cs="Times New Roman"/>
          <w:sz w:val="24"/>
          <w:szCs w:val="24"/>
        </w:rPr>
        <w:t xml:space="preserve">  </w:t>
      </w:r>
      <w:r>
        <w:rPr>
          <w:rFonts w:ascii="Times New Roman" w:hAnsi="Times New Roman" w:cs="Times New Roman"/>
          <w:sz w:val="24"/>
          <w:szCs w:val="24"/>
        </w:rPr>
        <w:t>O</w:t>
      </w:r>
      <w:r w:rsidRPr="00B71897">
        <w:rPr>
          <w:rFonts w:ascii="Times New Roman" w:hAnsi="Times New Roman" w:cs="Times New Roman"/>
          <w:sz w:val="24"/>
          <w:szCs w:val="24"/>
        </w:rPr>
        <w:t>pera</w:t>
      </w:r>
      <w:r>
        <w:rPr>
          <w:rFonts w:ascii="Times New Roman" w:hAnsi="Times New Roman" w:cs="Times New Roman"/>
          <w:sz w:val="24"/>
          <w:szCs w:val="24"/>
        </w:rPr>
        <w:t>ț</w:t>
      </w:r>
      <w:r w:rsidRPr="00B71897">
        <w:rPr>
          <w:rFonts w:ascii="Times New Roman" w:hAnsi="Times New Roman" w:cs="Times New Roman"/>
          <w:sz w:val="24"/>
          <w:szCs w:val="24"/>
        </w:rPr>
        <w:t>iun</w:t>
      </w:r>
      <w:r>
        <w:rPr>
          <w:rFonts w:ascii="Times New Roman" w:hAnsi="Times New Roman" w:cs="Times New Roman"/>
          <w:sz w:val="24"/>
          <w:szCs w:val="24"/>
        </w:rPr>
        <w:t>ea</w:t>
      </w:r>
      <w:r w:rsidRPr="00B71897">
        <w:rPr>
          <w:rFonts w:ascii="Times New Roman" w:hAnsi="Times New Roman" w:cs="Times New Roman"/>
          <w:sz w:val="24"/>
          <w:szCs w:val="24"/>
        </w:rPr>
        <w:t xml:space="preserve"> de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 xml:space="preserve">rcare a unei </w:t>
      </w:r>
      <w:r>
        <w:rPr>
          <w:rFonts w:ascii="Times New Roman" w:hAnsi="Times New Roman" w:cs="Times New Roman"/>
          <w:sz w:val="24"/>
          <w:szCs w:val="24"/>
        </w:rPr>
        <w:t>nave tip</w:t>
      </w:r>
      <w:r w:rsidRPr="00B71897">
        <w:rPr>
          <w:rFonts w:ascii="Times New Roman" w:hAnsi="Times New Roman" w:cs="Times New Roman"/>
          <w:sz w:val="24"/>
          <w:szCs w:val="24"/>
        </w:rPr>
        <w:t xml:space="preserve"> TSHD</w:t>
      </w:r>
    </w:p>
    <w:p w14:paraId="29F4DA2E" w14:textId="77777777" w:rsidR="00C8030D" w:rsidRPr="00B71897" w:rsidRDefault="00C8030D" w:rsidP="00C8030D">
      <w:pPr>
        <w:spacing w:after="0"/>
        <w:ind w:firstLine="562"/>
        <w:jc w:val="center"/>
        <w:rPr>
          <w:rFonts w:ascii="Times New Roman" w:hAnsi="Times New Roman" w:cs="Times New Roman"/>
          <w:sz w:val="24"/>
          <w:szCs w:val="24"/>
        </w:rPr>
      </w:pPr>
      <w:r>
        <w:rPr>
          <w:rFonts w:ascii="Times New Roman" w:hAnsi="Times New Roman" w:cs="Times New Roman"/>
          <w:sz w:val="24"/>
          <w:szCs w:val="24"/>
        </w:rPr>
        <w:t>(</w:t>
      </w:r>
      <w:r w:rsidRPr="00B71897">
        <w:rPr>
          <w:rFonts w:ascii="Times New Roman" w:hAnsi="Times New Roman" w:cs="Times New Roman"/>
          <w:sz w:val="24"/>
          <w:szCs w:val="24"/>
        </w:rPr>
        <w:t>http://www.technofysica.nl/Dutch/case4.htm</w:t>
      </w:r>
      <w:r>
        <w:rPr>
          <w:rFonts w:ascii="Times New Roman" w:hAnsi="Times New Roman" w:cs="Times New Roman"/>
          <w:sz w:val="24"/>
          <w:szCs w:val="24"/>
        </w:rPr>
        <w:t>)</w:t>
      </w:r>
    </w:p>
    <w:p w14:paraId="3162EE3A" w14:textId="77777777" w:rsidR="00C8030D" w:rsidRDefault="00C8030D" w:rsidP="00C8030D">
      <w:pPr>
        <w:spacing w:after="0" w:line="360" w:lineRule="auto"/>
        <w:rPr>
          <w:rFonts w:ascii="Times New Roman" w:hAnsi="Times New Roman" w:cs="Times New Roman"/>
          <w:sz w:val="24"/>
          <w:szCs w:val="24"/>
        </w:rPr>
      </w:pPr>
    </w:p>
    <w:p w14:paraId="46B1A342" w14:textId="77777777" w:rsidR="00840C73" w:rsidRPr="00B71897" w:rsidRDefault="00840C73" w:rsidP="00840C73">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In timpul opera</w:t>
      </w:r>
      <w:r>
        <w:rPr>
          <w:rFonts w:ascii="Times New Roman" w:hAnsi="Times New Roman" w:cs="Times New Roman"/>
          <w:sz w:val="24"/>
          <w:szCs w:val="24"/>
        </w:rPr>
        <w:t>ț</w:t>
      </w:r>
      <w:r w:rsidRPr="00B71897">
        <w:rPr>
          <w:rFonts w:ascii="Times New Roman" w:hAnsi="Times New Roman" w:cs="Times New Roman"/>
          <w:sz w:val="24"/>
          <w:szCs w:val="24"/>
        </w:rPr>
        <w:t xml:space="preserve">iunii de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rcare, vitez</w:t>
      </w:r>
      <w:r>
        <w:rPr>
          <w:rFonts w:ascii="Times New Roman" w:hAnsi="Times New Roman" w:cs="Times New Roman"/>
          <w:sz w:val="24"/>
          <w:szCs w:val="24"/>
        </w:rPr>
        <w:t>a de navigare este</w:t>
      </w:r>
      <w:r w:rsidRPr="00B71897">
        <w:rPr>
          <w:rFonts w:ascii="Times New Roman" w:hAnsi="Times New Roman" w:cs="Times New Roman"/>
          <w:sz w:val="24"/>
          <w:szCs w:val="24"/>
        </w:rPr>
        <w:t xml:space="preserve"> de 1</w:t>
      </w:r>
      <w:r>
        <w:rPr>
          <w:rFonts w:ascii="Times New Roman" w:hAnsi="Times New Roman" w:cs="Times New Roman"/>
          <w:sz w:val="24"/>
          <w:szCs w:val="24"/>
        </w:rPr>
        <w:t>,5</w:t>
      </w:r>
      <w:r w:rsidRPr="00B71897">
        <w:rPr>
          <w:rFonts w:ascii="Times New Roman" w:hAnsi="Times New Roman" w:cs="Times New Roman"/>
          <w:sz w:val="24"/>
          <w:szCs w:val="24"/>
        </w:rPr>
        <w:t>-</w:t>
      </w:r>
      <w:r>
        <w:rPr>
          <w:rFonts w:ascii="Times New Roman" w:hAnsi="Times New Roman" w:cs="Times New Roman"/>
          <w:sz w:val="24"/>
          <w:szCs w:val="24"/>
        </w:rPr>
        <w:t>2,5</w:t>
      </w:r>
      <w:r w:rsidRPr="00B71897">
        <w:rPr>
          <w:rFonts w:ascii="Times New Roman" w:hAnsi="Times New Roman" w:cs="Times New Roman"/>
          <w:sz w:val="24"/>
          <w:szCs w:val="24"/>
        </w:rPr>
        <w:t xml:space="preserve"> noduri, </w:t>
      </w:r>
      <w:r>
        <w:rPr>
          <w:rFonts w:ascii="Times New Roman" w:hAnsi="Times New Roman" w:cs="Times New Roman"/>
          <w:sz w:val="24"/>
          <w:szCs w:val="24"/>
        </w:rPr>
        <w:t>î</w:t>
      </w:r>
      <w:r w:rsidRPr="00B71897">
        <w:rPr>
          <w:rFonts w:ascii="Times New Roman" w:hAnsi="Times New Roman" w:cs="Times New Roman"/>
          <w:sz w:val="24"/>
          <w:szCs w:val="24"/>
        </w:rPr>
        <w:t>n func</w:t>
      </w:r>
      <w:r>
        <w:rPr>
          <w:rFonts w:ascii="Times New Roman" w:hAnsi="Times New Roman" w:cs="Times New Roman"/>
          <w:sz w:val="24"/>
          <w:szCs w:val="24"/>
        </w:rPr>
        <w:t>ț</w:t>
      </w:r>
      <w:r w:rsidRPr="00B71897">
        <w:rPr>
          <w:rFonts w:ascii="Times New Roman" w:hAnsi="Times New Roman" w:cs="Times New Roman"/>
          <w:sz w:val="24"/>
          <w:szCs w:val="24"/>
        </w:rPr>
        <w:t xml:space="preserve">ie de </w:t>
      </w:r>
      <w:proofErr w:type="spellStart"/>
      <w:r>
        <w:rPr>
          <w:rFonts w:ascii="Times New Roman" w:hAnsi="Times New Roman" w:cs="Times New Roman"/>
          <w:sz w:val="24"/>
          <w:szCs w:val="24"/>
        </w:rPr>
        <w:t>hidrodinamismul</w:t>
      </w:r>
      <w:proofErr w:type="spellEnd"/>
      <w:r>
        <w:rPr>
          <w:rFonts w:ascii="Times New Roman" w:hAnsi="Times New Roman" w:cs="Times New Roman"/>
          <w:sz w:val="24"/>
          <w:szCs w:val="24"/>
        </w:rPr>
        <w:t xml:space="preserve"> </w:t>
      </w:r>
      <w:r w:rsidRPr="00B71897">
        <w:rPr>
          <w:rFonts w:ascii="Times New Roman" w:hAnsi="Times New Roman" w:cs="Times New Roman"/>
          <w:sz w:val="24"/>
          <w:szCs w:val="24"/>
        </w:rPr>
        <w:t>m</w:t>
      </w:r>
      <w:r>
        <w:rPr>
          <w:rFonts w:ascii="Times New Roman" w:hAnsi="Times New Roman" w:cs="Times New Roman"/>
          <w:sz w:val="24"/>
          <w:szCs w:val="24"/>
        </w:rPr>
        <w:t>ă</w:t>
      </w:r>
      <w:r w:rsidRPr="00B71897">
        <w:rPr>
          <w:rFonts w:ascii="Times New Roman" w:hAnsi="Times New Roman" w:cs="Times New Roman"/>
          <w:sz w:val="24"/>
          <w:szCs w:val="24"/>
        </w:rPr>
        <w:t xml:space="preserve">rii </w:t>
      </w:r>
      <w:r>
        <w:rPr>
          <w:rFonts w:ascii="Times New Roman" w:hAnsi="Times New Roman" w:cs="Times New Roman"/>
          <w:sz w:val="24"/>
          <w:szCs w:val="24"/>
        </w:rPr>
        <w:t>ș</w:t>
      </w:r>
      <w:r w:rsidRPr="00B71897">
        <w:rPr>
          <w:rFonts w:ascii="Times New Roman" w:hAnsi="Times New Roman" w:cs="Times New Roman"/>
          <w:sz w:val="24"/>
          <w:szCs w:val="24"/>
        </w:rPr>
        <w:t xml:space="preserve">i parametrii materialului </w:t>
      </w:r>
      <w:r>
        <w:rPr>
          <w:rFonts w:ascii="Times New Roman" w:hAnsi="Times New Roman" w:cs="Times New Roman"/>
          <w:sz w:val="24"/>
          <w:szCs w:val="24"/>
        </w:rPr>
        <w:t xml:space="preserve">sedimentar </w:t>
      </w:r>
      <w:r w:rsidRPr="00B71897">
        <w:rPr>
          <w:rFonts w:ascii="Times New Roman" w:hAnsi="Times New Roman" w:cs="Times New Roman"/>
          <w:sz w:val="24"/>
          <w:szCs w:val="24"/>
        </w:rPr>
        <w:t>dragat. Astfel, datorit</w:t>
      </w:r>
      <w:r>
        <w:rPr>
          <w:rFonts w:ascii="Times New Roman" w:hAnsi="Times New Roman" w:cs="Times New Roman"/>
          <w:sz w:val="24"/>
          <w:szCs w:val="24"/>
        </w:rPr>
        <w:t>ă</w:t>
      </w:r>
      <w:r w:rsidRPr="00B71897">
        <w:rPr>
          <w:rFonts w:ascii="Times New Roman" w:hAnsi="Times New Roman" w:cs="Times New Roman"/>
          <w:sz w:val="24"/>
          <w:szCs w:val="24"/>
        </w:rPr>
        <w:t xml:space="preserve"> mi</w:t>
      </w:r>
      <w:r>
        <w:rPr>
          <w:rFonts w:ascii="Times New Roman" w:hAnsi="Times New Roman" w:cs="Times New Roman"/>
          <w:sz w:val="24"/>
          <w:szCs w:val="24"/>
        </w:rPr>
        <w:t>ș</w:t>
      </w:r>
      <w:r w:rsidRPr="00B71897">
        <w:rPr>
          <w:rFonts w:ascii="Times New Roman" w:hAnsi="Times New Roman" w:cs="Times New Roman"/>
          <w:sz w:val="24"/>
          <w:szCs w:val="24"/>
        </w:rPr>
        <w:t>c</w:t>
      </w:r>
      <w:r>
        <w:rPr>
          <w:rFonts w:ascii="Times New Roman" w:hAnsi="Times New Roman" w:cs="Times New Roman"/>
          <w:sz w:val="24"/>
          <w:szCs w:val="24"/>
        </w:rPr>
        <w:t>ă</w:t>
      </w:r>
      <w:r w:rsidRPr="00B71897">
        <w:rPr>
          <w:rFonts w:ascii="Times New Roman" w:hAnsi="Times New Roman" w:cs="Times New Roman"/>
          <w:sz w:val="24"/>
          <w:szCs w:val="24"/>
        </w:rPr>
        <w:t>rii navei, cap</w:t>
      </w:r>
      <w:r>
        <w:rPr>
          <w:rFonts w:ascii="Times New Roman" w:hAnsi="Times New Roman" w:cs="Times New Roman"/>
          <w:sz w:val="24"/>
          <w:szCs w:val="24"/>
        </w:rPr>
        <w:t>ă</w:t>
      </w:r>
      <w:r w:rsidRPr="00B71897">
        <w:rPr>
          <w:rFonts w:ascii="Times New Roman" w:hAnsi="Times New Roman" w:cs="Times New Roman"/>
          <w:sz w:val="24"/>
          <w:szCs w:val="24"/>
        </w:rPr>
        <w:t>tul conductei de aspira</w:t>
      </w:r>
      <w:r>
        <w:rPr>
          <w:rFonts w:ascii="Times New Roman" w:hAnsi="Times New Roman" w:cs="Times New Roman"/>
          <w:sz w:val="24"/>
          <w:szCs w:val="24"/>
        </w:rPr>
        <w:t>ț</w:t>
      </w:r>
      <w:r w:rsidRPr="00B71897">
        <w:rPr>
          <w:rFonts w:ascii="Times New Roman" w:hAnsi="Times New Roman" w:cs="Times New Roman"/>
          <w:sz w:val="24"/>
          <w:szCs w:val="24"/>
        </w:rPr>
        <w:t>ie va disloca materialul de pe fundul m</w:t>
      </w:r>
      <w:r>
        <w:rPr>
          <w:rFonts w:ascii="Times New Roman" w:hAnsi="Times New Roman" w:cs="Times New Roman"/>
          <w:sz w:val="24"/>
          <w:szCs w:val="24"/>
        </w:rPr>
        <w:t>ă</w:t>
      </w:r>
      <w:r w:rsidRPr="00B71897">
        <w:rPr>
          <w:rFonts w:ascii="Times New Roman" w:hAnsi="Times New Roman" w:cs="Times New Roman"/>
          <w:sz w:val="24"/>
          <w:szCs w:val="24"/>
        </w:rPr>
        <w:t>rii. Materialul ce urmeaz</w:t>
      </w:r>
      <w:r>
        <w:rPr>
          <w:rFonts w:ascii="Times New Roman" w:hAnsi="Times New Roman" w:cs="Times New Roman"/>
          <w:sz w:val="24"/>
          <w:szCs w:val="24"/>
        </w:rPr>
        <w:t>ă</w:t>
      </w:r>
      <w:r w:rsidRPr="00B71897">
        <w:rPr>
          <w:rFonts w:ascii="Times New Roman" w:hAnsi="Times New Roman" w:cs="Times New Roman"/>
          <w:sz w:val="24"/>
          <w:szCs w:val="24"/>
        </w:rPr>
        <w:t xml:space="preserve"> a fi dragat va fi dezvelit </w:t>
      </w:r>
      <w:r>
        <w:rPr>
          <w:rFonts w:ascii="Times New Roman" w:hAnsi="Times New Roman" w:cs="Times New Roman"/>
          <w:sz w:val="24"/>
          <w:szCs w:val="24"/>
        </w:rPr>
        <w:t>î</w:t>
      </w:r>
      <w:r w:rsidRPr="00B71897">
        <w:rPr>
          <w:rFonts w:ascii="Times New Roman" w:hAnsi="Times New Roman" w:cs="Times New Roman"/>
          <w:sz w:val="24"/>
          <w:szCs w:val="24"/>
        </w:rPr>
        <w:t xml:space="preserve">n straturi pe </w:t>
      </w:r>
      <w:r>
        <w:rPr>
          <w:rFonts w:ascii="Times New Roman" w:hAnsi="Times New Roman" w:cs="Times New Roman"/>
          <w:sz w:val="24"/>
          <w:szCs w:val="24"/>
        </w:rPr>
        <w:t>î</w:t>
      </w:r>
      <w:r w:rsidRPr="00B71897">
        <w:rPr>
          <w:rFonts w:ascii="Times New Roman" w:hAnsi="Times New Roman" w:cs="Times New Roman"/>
          <w:sz w:val="24"/>
          <w:szCs w:val="24"/>
        </w:rPr>
        <w:t>ntreaga suprafa</w:t>
      </w:r>
      <w:r>
        <w:rPr>
          <w:rFonts w:ascii="Times New Roman" w:hAnsi="Times New Roman" w:cs="Times New Roman"/>
          <w:sz w:val="24"/>
          <w:szCs w:val="24"/>
        </w:rPr>
        <w:t>ță</w:t>
      </w:r>
      <w:r w:rsidRPr="00B71897">
        <w:rPr>
          <w:rFonts w:ascii="Times New Roman" w:hAnsi="Times New Roman" w:cs="Times New Roman"/>
          <w:sz w:val="24"/>
          <w:szCs w:val="24"/>
        </w:rPr>
        <w:t xml:space="preserve"> a zonei de dragare</w:t>
      </w:r>
      <w:r w:rsidRPr="004D6908">
        <w:rPr>
          <w:rFonts w:ascii="Times New Roman" w:hAnsi="Times New Roman" w:cs="Times New Roman"/>
          <w:sz w:val="24"/>
          <w:szCs w:val="24"/>
        </w:rPr>
        <w:t>.</w:t>
      </w:r>
    </w:p>
    <w:p w14:paraId="3B5A06E7" w14:textId="6B11B7AC"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lastRenderedPageBreak/>
        <w:t>Opera</w:t>
      </w:r>
      <w:r>
        <w:rPr>
          <w:rFonts w:ascii="Times New Roman" w:hAnsi="Times New Roman" w:cs="Times New Roman"/>
          <w:sz w:val="24"/>
          <w:szCs w:val="24"/>
        </w:rPr>
        <w:t>ț</w:t>
      </w:r>
      <w:r w:rsidRPr="00B71897">
        <w:rPr>
          <w:rFonts w:ascii="Times New Roman" w:hAnsi="Times New Roman" w:cs="Times New Roman"/>
          <w:sz w:val="24"/>
          <w:szCs w:val="24"/>
        </w:rPr>
        <w:t>iune</w:t>
      </w:r>
      <w:r w:rsidR="00840C73">
        <w:rPr>
          <w:rFonts w:ascii="Times New Roman" w:hAnsi="Times New Roman" w:cs="Times New Roman"/>
          <w:sz w:val="24"/>
          <w:szCs w:val="24"/>
        </w:rPr>
        <w:t>a</w:t>
      </w:r>
      <w:r w:rsidRPr="00B71897">
        <w:rPr>
          <w:rFonts w:ascii="Times New Roman" w:hAnsi="Times New Roman" w:cs="Times New Roman"/>
          <w:sz w:val="24"/>
          <w:szCs w:val="24"/>
        </w:rPr>
        <w:t xml:space="preserve"> de dragare v</w:t>
      </w:r>
      <w:r w:rsidR="00840C73">
        <w:rPr>
          <w:rFonts w:ascii="Times New Roman" w:hAnsi="Times New Roman" w:cs="Times New Roman"/>
          <w:sz w:val="24"/>
          <w:szCs w:val="24"/>
        </w:rPr>
        <w:t>a</w:t>
      </w:r>
      <w:r w:rsidRPr="00B71897">
        <w:rPr>
          <w:rFonts w:ascii="Times New Roman" w:hAnsi="Times New Roman" w:cs="Times New Roman"/>
          <w:sz w:val="24"/>
          <w:szCs w:val="24"/>
        </w:rPr>
        <w:t xml:space="preserve"> avea ca rezultat o cre</w:t>
      </w:r>
      <w:r>
        <w:rPr>
          <w:rFonts w:ascii="Times New Roman" w:hAnsi="Times New Roman" w:cs="Times New Roman"/>
          <w:sz w:val="24"/>
          <w:szCs w:val="24"/>
        </w:rPr>
        <w:t>ș</w:t>
      </w:r>
      <w:r w:rsidRPr="00B71897">
        <w:rPr>
          <w:rFonts w:ascii="Times New Roman" w:hAnsi="Times New Roman" w:cs="Times New Roman"/>
          <w:sz w:val="24"/>
          <w:szCs w:val="24"/>
        </w:rPr>
        <w:t>tere local</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Pr>
          <w:rFonts w:ascii="Times New Roman" w:hAnsi="Times New Roman" w:cs="Times New Roman"/>
          <w:sz w:val="24"/>
          <w:szCs w:val="24"/>
        </w:rPr>
        <w:t>ș</w:t>
      </w:r>
      <w:r w:rsidRPr="00B71897">
        <w:rPr>
          <w:rFonts w:ascii="Times New Roman" w:hAnsi="Times New Roman" w:cs="Times New Roman"/>
          <w:sz w:val="24"/>
          <w:szCs w:val="24"/>
        </w:rPr>
        <w:t>i temporar</w:t>
      </w:r>
      <w:r>
        <w:rPr>
          <w:rFonts w:ascii="Times New Roman" w:hAnsi="Times New Roman" w:cs="Times New Roman"/>
          <w:sz w:val="24"/>
          <w:szCs w:val="24"/>
        </w:rPr>
        <w:t>ă</w:t>
      </w:r>
      <w:r w:rsidRPr="00B71897">
        <w:rPr>
          <w:rFonts w:ascii="Times New Roman" w:hAnsi="Times New Roman" w:cs="Times New Roman"/>
          <w:sz w:val="24"/>
          <w:szCs w:val="24"/>
        </w:rPr>
        <w:t xml:space="preserve"> a nivelului sedimentelor</w:t>
      </w:r>
      <w:r>
        <w:rPr>
          <w:rFonts w:ascii="Times New Roman" w:hAnsi="Times New Roman" w:cs="Times New Roman"/>
          <w:sz w:val="24"/>
          <w:szCs w:val="24"/>
        </w:rPr>
        <w:t xml:space="preserve"> nisipoase aflate în </w:t>
      </w:r>
      <w:r w:rsidRPr="00B71897">
        <w:rPr>
          <w:rFonts w:ascii="Times New Roman" w:hAnsi="Times New Roman" w:cs="Times New Roman"/>
          <w:sz w:val="24"/>
          <w:szCs w:val="24"/>
        </w:rPr>
        <w:t>suspensie. Datorit</w:t>
      </w:r>
      <w:r>
        <w:rPr>
          <w:rFonts w:ascii="Times New Roman" w:hAnsi="Times New Roman" w:cs="Times New Roman"/>
          <w:sz w:val="24"/>
          <w:szCs w:val="24"/>
        </w:rPr>
        <w:t>ă</w:t>
      </w:r>
      <w:r w:rsidRPr="00B71897">
        <w:rPr>
          <w:rFonts w:ascii="Times New Roman" w:hAnsi="Times New Roman" w:cs="Times New Roman"/>
          <w:sz w:val="24"/>
          <w:szCs w:val="24"/>
        </w:rPr>
        <w:t xml:space="preserve"> tehnologiei utilizate, aceste cre</w:t>
      </w:r>
      <w:r>
        <w:rPr>
          <w:rFonts w:ascii="Times New Roman" w:hAnsi="Times New Roman" w:cs="Times New Roman"/>
          <w:sz w:val="24"/>
          <w:szCs w:val="24"/>
        </w:rPr>
        <w:t>ș</w:t>
      </w:r>
      <w:r w:rsidRPr="00B71897">
        <w:rPr>
          <w:rFonts w:ascii="Times New Roman" w:hAnsi="Times New Roman" w:cs="Times New Roman"/>
          <w:sz w:val="24"/>
          <w:szCs w:val="24"/>
        </w:rPr>
        <w:t xml:space="preserve">teri temporare </w:t>
      </w:r>
      <w:r>
        <w:rPr>
          <w:rFonts w:ascii="Times New Roman" w:hAnsi="Times New Roman" w:cs="Times New Roman"/>
          <w:sz w:val="24"/>
          <w:szCs w:val="24"/>
        </w:rPr>
        <w:t xml:space="preserve">vor fi locale (în zona perimetrului) și </w:t>
      </w:r>
      <w:r w:rsidRPr="00B71897">
        <w:rPr>
          <w:rFonts w:ascii="Times New Roman" w:hAnsi="Times New Roman" w:cs="Times New Roman"/>
          <w:sz w:val="24"/>
          <w:szCs w:val="24"/>
        </w:rPr>
        <w:t xml:space="preserve">nu se vor manifesta </w:t>
      </w:r>
      <w:r>
        <w:rPr>
          <w:rFonts w:ascii="Times New Roman" w:hAnsi="Times New Roman" w:cs="Times New Roman"/>
          <w:sz w:val="24"/>
          <w:szCs w:val="24"/>
        </w:rPr>
        <w:t>la distanță de perimetrul</w:t>
      </w:r>
      <w:r w:rsidRPr="00B71897">
        <w:rPr>
          <w:rFonts w:ascii="Times New Roman" w:hAnsi="Times New Roman" w:cs="Times New Roman"/>
          <w:sz w:val="24"/>
          <w:szCs w:val="24"/>
        </w:rPr>
        <w:t xml:space="preserve"> de </w:t>
      </w:r>
      <w:r>
        <w:rPr>
          <w:rFonts w:ascii="Times New Roman" w:hAnsi="Times New Roman" w:cs="Times New Roman"/>
          <w:sz w:val="24"/>
          <w:szCs w:val="24"/>
        </w:rPr>
        <w:t>î</w:t>
      </w:r>
      <w:r w:rsidRPr="00B71897">
        <w:rPr>
          <w:rFonts w:ascii="Times New Roman" w:hAnsi="Times New Roman" w:cs="Times New Roman"/>
          <w:sz w:val="24"/>
          <w:szCs w:val="24"/>
        </w:rPr>
        <w:t>mprumut.</w:t>
      </w:r>
    </w:p>
    <w:p w14:paraId="07C7B1F9" w14:textId="77777777"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Pentru o pozi</w:t>
      </w:r>
      <w:r>
        <w:rPr>
          <w:rFonts w:ascii="Times New Roman" w:hAnsi="Times New Roman" w:cs="Times New Roman"/>
          <w:sz w:val="24"/>
          <w:szCs w:val="24"/>
        </w:rPr>
        <w:t>ț</w:t>
      </w:r>
      <w:r w:rsidRPr="00B71897">
        <w:rPr>
          <w:rFonts w:ascii="Times New Roman" w:hAnsi="Times New Roman" w:cs="Times New Roman"/>
          <w:sz w:val="24"/>
          <w:szCs w:val="24"/>
        </w:rPr>
        <w:t>iona</w:t>
      </w:r>
      <w:r>
        <w:rPr>
          <w:rFonts w:ascii="Times New Roman" w:hAnsi="Times New Roman" w:cs="Times New Roman"/>
          <w:sz w:val="24"/>
          <w:szCs w:val="24"/>
        </w:rPr>
        <w:t>r</w:t>
      </w:r>
      <w:r w:rsidRPr="00B71897">
        <w:rPr>
          <w:rFonts w:ascii="Times New Roman" w:hAnsi="Times New Roman" w:cs="Times New Roman"/>
          <w:sz w:val="24"/>
          <w:szCs w:val="24"/>
        </w:rPr>
        <w:t>e optim</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Pr>
          <w:rFonts w:ascii="Times New Roman" w:hAnsi="Times New Roman" w:cs="Times New Roman"/>
          <w:sz w:val="24"/>
          <w:szCs w:val="24"/>
        </w:rPr>
        <w:t>ș</w:t>
      </w:r>
      <w:r w:rsidRPr="00B71897">
        <w:rPr>
          <w:rFonts w:ascii="Times New Roman" w:hAnsi="Times New Roman" w:cs="Times New Roman"/>
          <w:sz w:val="24"/>
          <w:szCs w:val="24"/>
        </w:rPr>
        <w:t>i un randament crescut, pozi</w:t>
      </w:r>
      <w:r>
        <w:rPr>
          <w:rFonts w:ascii="Times New Roman" w:hAnsi="Times New Roman" w:cs="Times New Roman"/>
          <w:sz w:val="24"/>
          <w:szCs w:val="24"/>
        </w:rPr>
        <w:t>ț</w:t>
      </w:r>
      <w:r w:rsidRPr="00B71897">
        <w:rPr>
          <w:rFonts w:ascii="Times New Roman" w:hAnsi="Times New Roman" w:cs="Times New Roman"/>
          <w:sz w:val="24"/>
          <w:szCs w:val="24"/>
        </w:rPr>
        <w:t>ia capului de aspira</w:t>
      </w:r>
      <w:r>
        <w:rPr>
          <w:rFonts w:ascii="Times New Roman" w:hAnsi="Times New Roman" w:cs="Times New Roman"/>
          <w:sz w:val="24"/>
          <w:szCs w:val="24"/>
        </w:rPr>
        <w:t>ț</w:t>
      </w:r>
      <w:r w:rsidRPr="00B71897">
        <w:rPr>
          <w:rFonts w:ascii="Times New Roman" w:hAnsi="Times New Roman" w:cs="Times New Roman"/>
          <w:sz w:val="24"/>
          <w:szCs w:val="24"/>
        </w:rPr>
        <w:t xml:space="preserve">ie </w:t>
      </w:r>
      <w:r>
        <w:rPr>
          <w:rFonts w:ascii="Times New Roman" w:hAnsi="Times New Roman" w:cs="Times New Roman"/>
          <w:sz w:val="24"/>
          <w:szCs w:val="24"/>
        </w:rPr>
        <w:t>ș</w:t>
      </w:r>
      <w:r w:rsidRPr="00B71897">
        <w:rPr>
          <w:rFonts w:ascii="Times New Roman" w:hAnsi="Times New Roman" w:cs="Times New Roman"/>
          <w:sz w:val="24"/>
          <w:szCs w:val="24"/>
        </w:rPr>
        <w:t>i a conductei poate fi verificat</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Pr>
          <w:rFonts w:ascii="Times New Roman" w:hAnsi="Times New Roman" w:cs="Times New Roman"/>
          <w:sz w:val="24"/>
          <w:szCs w:val="24"/>
        </w:rPr>
        <w:t>ș</w:t>
      </w:r>
      <w:r w:rsidRPr="00B71897">
        <w:rPr>
          <w:rFonts w:ascii="Times New Roman" w:hAnsi="Times New Roman" w:cs="Times New Roman"/>
          <w:sz w:val="24"/>
          <w:szCs w:val="24"/>
        </w:rPr>
        <w:t>i ajustat</w:t>
      </w:r>
      <w:r>
        <w:rPr>
          <w:rFonts w:ascii="Times New Roman" w:hAnsi="Times New Roman" w:cs="Times New Roman"/>
          <w:sz w:val="24"/>
          <w:szCs w:val="24"/>
        </w:rPr>
        <w:t>ă</w:t>
      </w:r>
      <w:r w:rsidRPr="00B71897">
        <w:rPr>
          <w:rFonts w:ascii="Times New Roman" w:hAnsi="Times New Roman" w:cs="Times New Roman"/>
          <w:sz w:val="24"/>
          <w:szCs w:val="24"/>
        </w:rPr>
        <w:t xml:space="preserve"> prin urm</w:t>
      </w:r>
      <w:r>
        <w:rPr>
          <w:rFonts w:ascii="Times New Roman" w:hAnsi="Times New Roman" w:cs="Times New Roman"/>
          <w:sz w:val="24"/>
          <w:szCs w:val="24"/>
        </w:rPr>
        <w:t>ă</w:t>
      </w:r>
      <w:r w:rsidRPr="00B71897">
        <w:rPr>
          <w:rFonts w:ascii="Times New Roman" w:hAnsi="Times New Roman" w:cs="Times New Roman"/>
          <w:sz w:val="24"/>
          <w:szCs w:val="24"/>
        </w:rPr>
        <w:t>toarele m</w:t>
      </w:r>
      <w:r>
        <w:rPr>
          <w:rFonts w:ascii="Times New Roman" w:hAnsi="Times New Roman" w:cs="Times New Roman"/>
          <w:sz w:val="24"/>
          <w:szCs w:val="24"/>
        </w:rPr>
        <w:t>ă</w:t>
      </w:r>
      <w:r w:rsidRPr="00B71897">
        <w:rPr>
          <w:rFonts w:ascii="Times New Roman" w:hAnsi="Times New Roman" w:cs="Times New Roman"/>
          <w:sz w:val="24"/>
          <w:szCs w:val="24"/>
        </w:rPr>
        <w:t>sur</w:t>
      </w:r>
      <w:r>
        <w:rPr>
          <w:rFonts w:ascii="Times New Roman" w:hAnsi="Times New Roman" w:cs="Times New Roman"/>
          <w:sz w:val="24"/>
          <w:szCs w:val="24"/>
        </w:rPr>
        <w:t>ă</w:t>
      </w:r>
      <w:r w:rsidRPr="00B71897">
        <w:rPr>
          <w:rFonts w:ascii="Times New Roman" w:hAnsi="Times New Roman" w:cs="Times New Roman"/>
          <w:sz w:val="24"/>
          <w:szCs w:val="24"/>
        </w:rPr>
        <w:t>tori:</w:t>
      </w:r>
    </w:p>
    <w:p w14:paraId="13036012" w14:textId="77777777" w:rsidR="00C8030D" w:rsidRPr="00B71897" w:rsidRDefault="00C8030D" w:rsidP="00C8030D">
      <w:pPr>
        <w:spacing w:after="0" w:line="360" w:lineRule="auto"/>
        <w:rPr>
          <w:rFonts w:ascii="Times New Roman" w:hAnsi="Times New Roman" w:cs="Times New Roman"/>
          <w:sz w:val="24"/>
          <w:szCs w:val="24"/>
        </w:rPr>
      </w:pPr>
      <w:r w:rsidRPr="00B71897">
        <w:rPr>
          <w:rFonts w:ascii="Times New Roman" w:hAnsi="Times New Roman" w:cs="Times New Roman"/>
          <w:sz w:val="24"/>
          <w:szCs w:val="24"/>
        </w:rPr>
        <w:t>- m</w:t>
      </w:r>
      <w:r>
        <w:rPr>
          <w:rFonts w:ascii="Times New Roman" w:hAnsi="Times New Roman" w:cs="Times New Roman"/>
          <w:sz w:val="24"/>
          <w:szCs w:val="24"/>
        </w:rPr>
        <w:t>ă</w:t>
      </w:r>
      <w:r w:rsidRPr="00B71897">
        <w:rPr>
          <w:rFonts w:ascii="Times New Roman" w:hAnsi="Times New Roman" w:cs="Times New Roman"/>
          <w:sz w:val="24"/>
          <w:szCs w:val="24"/>
        </w:rPr>
        <w:t xml:space="preserve">surarea unghiului de atac </w:t>
      </w:r>
      <w:r>
        <w:rPr>
          <w:rFonts w:ascii="Times New Roman" w:hAnsi="Times New Roman" w:cs="Times New Roman"/>
          <w:sz w:val="24"/>
          <w:szCs w:val="24"/>
        </w:rPr>
        <w:t>î</w:t>
      </w:r>
      <w:r w:rsidRPr="00B71897">
        <w:rPr>
          <w:rFonts w:ascii="Times New Roman" w:hAnsi="Times New Roman" w:cs="Times New Roman"/>
          <w:sz w:val="24"/>
          <w:szCs w:val="24"/>
        </w:rPr>
        <w:t xml:space="preserve">n </w:t>
      </w:r>
      <w:proofErr w:type="spellStart"/>
      <w:r w:rsidRPr="00B71897">
        <w:rPr>
          <w:rFonts w:ascii="Times New Roman" w:hAnsi="Times New Roman" w:cs="Times New Roman"/>
          <w:sz w:val="24"/>
          <w:szCs w:val="24"/>
        </w:rPr>
        <w:t>functie</w:t>
      </w:r>
      <w:proofErr w:type="spellEnd"/>
      <w:r w:rsidRPr="00B71897">
        <w:rPr>
          <w:rFonts w:ascii="Times New Roman" w:hAnsi="Times New Roman" w:cs="Times New Roman"/>
          <w:sz w:val="24"/>
          <w:szCs w:val="24"/>
        </w:rPr>
        <w:t xml:space="preserve"> de pescajul </w:t>
      </w:r>
      <w:r>
        <w:rPr>
          <w:rFonts w:ascii="Times New Roman" w:hAnsi="Times New Roman" w:cs="Times New Roman"/>
          <w:sz w:val="24"/>
          <w:szCs w:val="24"/>
        </w:rPr>
        <w:t>ș</w:t>
      </w:r>
      <w:r w:rsidRPr="00B71897">
        <w:rPr>
          <w:rFonts w:ascii="Times New Roman" w:hAnsi="Times New Roman" w:cs="Times New Roman"/>
          <w:sz w:val="24"/>
          <w:szCs w:val="24"/>
        </w:rPr>
        <w:t>i asieta navei;</w:t>
      </w:r>
    </w:p>
    <w:p w14:paraId="03895860" w14:textId="77777777" w:rsidR="00C8030D" w:rsidRPr="00B71897" w:rsidRDefault="00C8030D" w:rsidP="00C8030D">
      <w:pPr>
        <w:spacing w:after="0" w:line="360" w:lineRule="auto"/>
        <w:rPr>
          <w:rFonts w:ascii="Times New Roman" w:hAnsi="Times New Roman" w:cs="Times New Roman"/>
          <w:sz w:val="24"/>
          <w:szCs w:val="24"/>
        </w:rPr>
      </w:pPr>
      <w:r w:rsidRPr="00B71897">
        <w:rPr>
          <w:rFonts w:ascii="Times New Roman" w:hAnsi="Times New Roman" w:cs="Times New Roman"/>
          <w:sz w:val="24"/>
          <w:szCs w:val="24"/>
        </w:rPr>
        <w:t xml:space="preserve">- unghiurile </w:t>
      </w:r>
      <w:r>
        <w:rPr>
          <w:rFonts w:ascii="Times New Roman" w:hAnsi="Times New Roman" w:cs="Times New Roman"/>
          <w:sz w:val="24"/>
          <w:szCs w:val="24"/>
        </w:rPr>
        <w:t>ș</w:t>
      </w:r>
      <w:r w:rsidRPr="00B71897">
        <w:rPr>
          <w:rFonts w:ascii="Times New Roman" w:hAnsi="Times New Roman" w:cs="Times New Roman"/>
          <w:sz w:val="24"/>
          <w:szCs w:val="24"/>
        </w:rPr>
        <w:t>i ad</w:t>
      </w:r>
      <w:r>
        <w:rPr>
          <w:rFonts w:ascii="Times New Roman" w:hAnsi="Times New Roman" w:cs="Times New Roman"/>
          <w:sz w:val="24"/>
          <w:szCs w:val="24"/>
        </w:rPr>
        <w:t>â</w:t>
      </w:r>
      <w:r w:rsidRPr="00B71897">
        <w:rPr>
          <w:rFonts w:ascii="Times New Roman" w:hAnsi="Times New Roman" w:cs="Times New Roman"/>
          <w:sz w:val="24"/>
          <w:szCs w:val="24"/>
        </w:rPr>
        <w:t>ncimile diferitelor por</w:t>
      </w:r>
      <w:r>
        <w:rPr>
          <w:rFonts w:ascii="Times New Roman" w:hAnsi="Times New Roman" w:cs="Times New Roman"/>
          <w:sz w:val="24"/>
          <w:szCs w:val="24"/>
        </w:rPr>
        <w:t>ț</w:t>
      </w:r>
      <w:r w:rsidRPr="00B71897">
        <w:rPr>
          <w:rFonts w:ascii="Times New Roman" w:hAnsi="Times New Roman" w:cs="Times New Roman"/>
          <w:sz w:val="24"/>
          <w:szCs w:val="24"/>
        </w:rPr>
        <w:t>iuni ale conductei de aspira</w:t>
      </w:r>
      <w:r>
        <w:rPr>
          <w:rFonts w:ascii="Times New Roman" w:hAnsi="Times New Roman" w:cs="Times New Roman"/>
          <w:sz w:val="24"/>
          <w:szCs w:val="24"/>
        </w:rPr>
        <w:t>ț</w:t>
      </w:r>
      <w:r w:rsidRPr="00B71897">
        <w:rPr>
          <w:rFonts w:ascii="Times New Roman" w:hAnsi="Times New Roman" w:cs="Times New Roman"/>
          <w:sz w:val="24"/>
          <w:szCs w:val="24"/>
        </w:rPr>
        <w:t>ie, date transmise de senzorii monta</w:t>
      </w:r>
      <w:r>
        <w:rPr>
          <w:rFonts w:ascii="Times New Roman" w:hAnsi="Times New Roman" w:cs="Times New Roman"/>
          <w:sz w:val="24"/>
          <w:szCs w:val="24"/>
        </w:rPr>
        <w:t>ț</w:t>
      </w:r>
      <w:r w:rsidRPr="00B71897">
        <w:rPr>
          <w:rFonts w:ascii="Times New Roman" w:hAnsi="Times New Roman" w:cs="Times New Roman"/>
          <w:sz w:val="24"/>
          <w:szCs w:val="24"/>
        </w:rPr>
        <w:t>i pe capul de aspira</w:t>
      </w:r>
      <w:r>
        <w:rPr>
          <w:rFonts w:ascii="Times New Roman" w:hAnsi="Times New Roman" w:cs="Times New Roman"/>
          <w:sz w:val="24"/>
          <w:szCs w:val="24"/>
        </w:rPr>
        <w:t>ț</w:t>
      </w:r>
      <w:r w:rsidRPr="00B71897">
        <w:rPr>
          <w:rFonts w:ascii="Times New Roman" w:hAnsi="Times New Roman" w:cs="Times New Roman"/>
          <w:sz w:val="24"/>
          <w:szCs w:val="24"/>
        </w:rPr>
        <w:t xml:space="preserve">ie </w:t>
      </w:r>
      <w:r>
        <w:rPr>
          <w:rFonts w:ascii="Times New Roman" w:hAnsi="Times New Roman" w:cs="Times New Roman"/>
          <w:sz w:val="24"/>
          <w:szCs w:val="24"/>
        </w:rPr>
        <w:t>ș</w:t>
      </w:r>
      <w:r w:rsidRPr="00B71897">
        <w:rPr>
          <w:rFonts w:ascii="Times New Roman" w:hAnsi="Times New Roman" w:cs="Times New Roman"/>
          <w:sz w:val="24"/>
          <w:szCs w:val="24"/>
        </w:rPr>
        <w:t>i pe conduct</w:t>
      </w:r>
      <w:r>
        <w:rPr>
          <w:rFonts w:ascii="Times New Roman" w:hAnsi="Times New Roman" w:cs="Times New Roman"/>
          <w:sz w:val="24"/>
          <w:szCs w:val="24"/>
        </w:rPr>
        <w:t>ă</w:t>
      </w:r>
      <w:r w:rsidRPr="00B71897">
        <w:rPr>
          <w:rFonts w:ascii="Times New Roman" w:hAnsi="Times New Roman" w:cs="Times New Roman"/>
          <w:sz w:val="24"/>
          <w:szCs w:val="24"/>
        </w:rPr>
        <w:t>;</w:t>
      </w:r>
    </w:p>
    <w:p w14:paraId="47101971" w14:textId="77777777"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Durata de dragare necesar</w:t>
      </w:r>
      <w:r>
        <w:rPr>
          <w:rFonts w:ascii="Times New Roman" w:hAnsi="Times New Roman" w:cs="Times New Roman"/>
          <w:sz w:val="24"/>
          <w:szCs w:val="24"/>
        </w:rPr>
        <w:t>ă</w:t>
      </w:r>
      <w:r w:rsidRPr="00B71897">
        <w:rPr>
          <w:rFonts w:ascii="Times New Roman" w:hAnsi="Times New Roman" w:cs="Times New Roman"/>
          <w:sz w:val="24"/>
          <w:szCs w:val="24"/>
        </w:rPr>
        <w:t xml:space="preserve"> pentru umplerea bunc</w:t>
      </w:r>
      <w:r>
        <w:rPr>
          <w:rFonts w:ascii="Times New Roman" w:hAnsi="Times New Roman" w:cs="Times New Roman"/>
          <w:sz w:val="24"/>
          <w:szCs w:val="24"/>
        </w:rPr>
        <w:t>ă</w:t>
      </w:r>
      <w:r w:rsidRPr="00B71897">
        <w:rPr>
          <w:rFonts w:ascii="Times New Roman" w:hAnsi="Times New Roman" w:cs="Times New Roman"/>
          <w:sz w:val="24"/>
          <w:szCs w:val="24"/>
        </w:rPr>
        <w:t>rului variaz</w:t>
      </w:r>
      <w:r>
        <w:rPr>
          <w:rFonts w:ascii="Times New Roman" w:hAnsi="Times New Roman" w:cs="Times New Roman"/>
          <w:sz w:val="24"/>
          <w:szCs w:val="24"/>
        </w:rPr>
        <w:t>ă</w:t>
      </w:r>
      <w:r w:rsidRPr="00B71897">
        <w:rPr>
          <w:rFonts w:ascii="Times New Roman" w:hAnsi="Times New Roman" w:cs="Times New Roman"/>
          <w:sz w:val="24"/>
          <w:szCs w:val="24"/>
        </w:rPr>
        <w:t xml:space="preserve"> in func</w:t>
      </w:r>
      <w:r>
        <w:rPr>
          <w:rFonts w:ascii="Times New Roman" w:hAnsi="Times New Roman" w:cs="Times New Roman"/>
          <w:sz w:val="24"/>
          <w:szCs w:val="24"/>
        </w:rPr>
        <w:t>ț</w:t>
      </w:r>
      <w:r w:rsidRPr="00B71897">
        <w:rPr>
          <w:rFonts w:ascii="Times New Roman" w:hAnsi="Times New Roman" w:cs="Times New Roman"/>
          <w:sz w:val="24"/>
          <w:szCs w:val="24"/>
        </w:rPr>
        <w:t>ie de parametrii materialului sedimentar, ad</w:t>
      </w:r>
      <w:r>
        <w:rPr>
          <w:rFonts w:ascii="Times New Roman" w:hAnsi="Times New Roman" w:cs="Times New Roman"/>
          <w:sz w:val="24"/>
          <w:szCs w:val="24"/>
        </w:rPr>
        <w:t>â</w:t>
      </w:r>
      <w:r w:rsidRPr="00B71897">
        <w:rPr>
          <w:rFonts w:ascii="Times New Roman" w:hAnsi="Times New Roman" w:cs="Times New Roman"/>
          <w:sz w:val="24"/>
          <w:szCs w:val="24"/>
        </w:rPr>
        <w:t>ncimea de dragare</w:t>
      </w:r>
      <w:r>
        <w:rPr>
          <w:rFonts w:ascii="Times New Roman" w:hAnsi="Times New Roman" w:cs="Times New Roman"/>
          <w:sz w:val="24"/>
          <w:szCs w:val="24"/>
        </w:rPr>
        <w:t>,  etc</w:t>
      </w:r>
      <w:r w:rsidRPr="00B71897">
        <w:rPr>
          <w:rFonts w:ascii="Times New Roman" w:hAnsi="Times New Roman" w:cs="Times New Roman"/>
          <w:sz w:val="24"/>
          <w:szCs w:val="24"/>
        </w:rPr>
        <w:t>. Durata de navigare, at</w:t>
      </w:r>
      <w:r>
        <w:rPr>
          <w:rFonts w:ascii="Times New Roman" w:hAnsi="Times New Roman" w:cs="Times New Roman"/>
          <w:sz w:val="24"/>
          <w:szCs w:val="24"/>
        </w:rPr>
        <w:t>â</w:t>
      </w:r>
      <w:r w:rsidRPr="00B71897">
        <w:rPr>
          <w:rFonts w:ascii="Times New Roman" w:hAnsi="Times New Roman" w:cs="Times New Roman"/>
          <w:sz w:val="24"/>
          <w:szCs w:val="24"/>
        </w:rPr>
        <w:t>t cu magazia goal</w:t>
      </w:r>
      <w:r>
        <w:rPr>
          <w:rFonts w:ascii="Times New Roman" w:hAnsi="Times New Roman" w:cs="Times New Roman"/>
          <w:sz w:val="24"/>
          <w:szCs w:val="24"/>
        </w:rPr>
        <w:t>ă</w:t>
      </w:r>
      <w:r w:rsidRPr="00B71897">
        <w:rPr>
          <w:rFonts w:ascii="Times New Roman" w:hAnsi="Times New Roman" w:cs="Times New Roman"/>
          <w:sz w:val="24"/>
          <w:szCs w:val="24"/>
        </w:rPr>
        <w:t>, c</w:t>
      </w:r>
      <w:r>
        <w:rPr>
          <w:rFonts w:ascii="Times New Roman" w:hAnsi="Times New Roman" w:cs="Times New Roman"/>
          <w:sz w:val="24"/>
          <w:szCs w:val="24"/>
        </w:rPr>
        <w:t>â</w:t>
      </w:r>
      <w:r w:rsidRPr="00B71897">
        <w:rPr>
          <w:rFonts w:ascii="Times New Roman" w:hAnsi="Times New Roman" w:cs="Times New Roman"/>
          <w:sz w:val="24"/>
          <w:szCs w:val="24"/>
        </w:rPr>
        <w:t>t si cu magazia plin</w:t>
      </w:r>
      <w:r>
        <w:rPr>
          <w:rFonts w:ascii="Times New Roman" w:hAnsi="Times New Roman" w:cs="Times New Roman"/>
          <w:sz w:val="24"/>
          <w:szCs w:val="24"/>
        </w:rPr>
        <w:t>ă</w:t>
      </w:r>
      <w:r w:rsidRPr="00B71897">
        <w:rPr>
          <w:rFonts w:ascii="Times New Roman" w:hAnsi="Times New Roman" w:cs="Times New Roman"/>
          <w:sz w:val="24"/>
          <w:szCs w:val="24"/>
        </w:rPr>
        <w:t>, depinde de limitele de vitez</w:t>
      </w:r>
      <w:r>
        <w:rPr>
          <w:rFonts w:ascii="Times New Roman" w:hAnsi="Times New Roman" w:cs="Times New Roman"/>
          <w:sz w:val="24"/>
          <w:szCs w:val="24"/>
        </w:rPr>
        <w:t>ă</w:t>
      </w:r>
      <w:r w:rsidRPr="00B71897">
        <w:rPr>
          <w:rFonts w:ascii="Times New Roman" w:hAnsi="Times New Roman" w:cs="Times New Roman"/>
          <w:sz w:val="24"/>
          <w:szCs w:val="24"/>
        </w:rPr>
        <w:t>, de</w:t>
      </w:r>
      <w:r>
        <w:rPr>
          <w:rFonts w:ascii="Times New Roman" w:hAnsi="Times New Roman" w:cs="Times New Roman"/>
          <w:sz w:val="24"/>
          <w:szCs w:val="24"/>
        </w:rPr>
        <w:t xml:space="preserve"> intensitatea</w:t>
      </w:r>
      <w:r w:rsidRPr="00B71897">
        <w:rPr>
          <w:rFonts w:ascii="Times New Roman" w:hAnsi="Times New Roman" w:cs="Times New Roman"/>
          <w:sz w:val="24"/>
          <w:szCs w:val="24"/>
        </w:rPr>
        <w:t xml:space="preserve"> curen</w:t>
      </w:r>
      <w:r>
        <w:rPr>
          <w:rFonts w:ascii="Times New Roman" w:hAnsi="Times New Roman" w:cs="Times New Roman"/>
          <w:sz w:val="24"/>
          <w:szCs w:val="24"/>
        </w:rPr>
        <w:t>ț</w:t>
      </w:r>
      <w:r w:rsidRPr="00B71897">
        <w:rPr>
          <w:rFonts w:ascii="Times New Roman" w:hAnsi="Times New Roman" w:cs="Times New Roman"/>
          <w:sz w:val="24"/>
          <w:szCs w:val="24"/>
        </w:rPr>
        <w:t>i</w:t>
      </w:r>
      <w:r>
        <w:rPr>
          <w:rFonts w:ascii="Times New Roman" w:hAnsi="Times New Roman" w:cs="Times New Roman"/>
          <w:sz w:val="24"/>
          <w:szCs w:val="24"/>
        </w:rPr>
        <w:t>lor</w:t>
      </w:r>
      <w:r w:rsidRPr="00B71897">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B71897">
        <w:rPr>
          <w:rFonts w:ascii="Times New Roman" w:hAnsi="Times New Roman" w:cs="Times New Roman"/>
          <w:sz w:val="24"/>
          <w:szCs w:val="24"/>
        </w:rPr>
        <w:t>condi</w:t>
      </w:r>
      <w:r>
        <w:rPr>
          <w:rFonts w:ascii="Times New Roman" w:hAnsi="Times New Roman" w:cs="Times New Roman"/>
          <w:sz w:val="24"/>
          <w:szCs w:val="24"/>
        </w:rPr>
        <w:t>ț</w:t>
      </w:r>
      <w:r w:rsidRPr="00B71897">
        <w:rPr>
          <w:rFonts w:ascii="Times New Roman" w:hAnsi="Times New Roman" w:cs="Times New Roman"/>
          <w:sz w:val="24"/>
          <w:szCs w:val="24"/>
        </w:rPr>
        <w:t xml:space="preserve">iile meteorologice, </w:t>
      </w:r>
      <w:r>
        <w:rPr>
          <w:rFonts w:ascii="Times New Roman" w:hAnsi="Times New Roman" w:cs="Times New Roman"/>
          <w:sz w:val="24"/>
          <w:szCs w:val="24"/>
        </w:rPr>
        <w:t xml:space="preserve">de </w:t>
      </w:r>
      <w:r w:rsidRPr="00B71897">
        <w:rPr>
          <w:rFonts w:ascii="Times New Roman" w:hAnsi="Times New Roman" w:cs="Times New Roman"/>
          <w:sz w:val="24"/>
          <w:szCs w:val="24"/>
        </w:rPr>
        <w:t>distan</w:t>
      </w:r>
      <w:r>
        <w:rPr>
          <w:rFonts w:ascii="Times New Roman" w:hAnsi="Times New Roman" w:cs="Times New Roman"/>
          <w:sz w:val="24"/>
          <w:szCs w:val="24"/>
        </w:rPr>
        <w:t>ț</w:t>
      </w:r>
      <w:r w:rsidRPr="00B71897">
        <w:rPr>
          <w:rFonts w:ascii="Times New Roman" w:hAnsi="Times New Roman" w:cs="Times New Roman"/>
          <w:sz w:val="24"/>
          <w:szCs w:val="24"/>
        </w:rPr>
        <w:t xml:space="preserve">a de navigare </w:t>
      </w:r>
      <w:r>
        <w:rPr>
          <w:rFonts w:ascii="Times New Roman" w:hAnsi="Times New Roman" w:cs="Times New Roman"/>
          <w:sz w:val="24"/>
          <w:szCs w:val="24"/>
        </w:rPr>
        <w:t>ș</w:t>
      </w:r>
      <w:r w:rsidRPr="00B71897">
        <w:rPr>
          <w:rFonts w:ascii="Times New Roman" w:hAnsi="Times New Roman" w:cs="Times New Roman"/>
          <w:sz w:val="24"/>
          <w:szCs w:val="24"/>
        </w:rPr>
        <w:t xml:space="preserve">i </w:t>
      </w:r>
      <w:r>
        <w:rPr>
          <w:rFonts w:ascii="Times New Roman" w:hAnsi="Times New Roman" w:cs="Times New Roman"/>
          <w:sz w:val="24"/>
          <w:szCs w:val="24"/>
        </w:rPr>
        <w:t>de lungimea rutei</w:t>
      </w:r>
      <w:r w:rsidRPr="00B71897">
        <w:rPr>
          <w:rFonts w:ascii="Times New Roman" w:hAnsi="Times New Roman" w:cs="Times New Roman"/>
          <w:sz w:val="24"/>
          <w:szCs w:val="24"/>
        </w:rPr>
        <w:t xml:space="preserve"> p</w:t>
      </w:r>
      <w:r>
        <w:rPr>
          <w:rFonts w:ascii="Times New Roman" w:hAnsi="Times New Roman" w:cs="Times New Roman"/>
          <w:sz w:val="24"/>
          <w:szCs w:val="24"/>
        </w:rPr>
        <w:t>â</w:t>
      </w:r>
      <w:r w:rsidRPr="00B71897">
        <w:rPr>
          <w:rFonts w:ascii="Times New Roman" w:hAnsi="Times New Roman" w:cs="Times New Roman"/>
          <w:sz w:val="24"/>
          <w:szCs w:val="24"/>
        </w:rPr>
        <w:t>n</w:t>
      </w:r>
      <w:r>
        <w:rPr>
          <w:rFonts w:ascii="Times New Roman" w:hAnsi="Times New Roman" w:cs="Times New Roman"/>
          <w:sz w:val="24"/>
          <w:szCs w:val="24"/>
        </w:rPr>
        <w:t>ă</w:t>
      </w:r>
      <w:r w:rsidRPr="00B71897">
        <w:rPr>
          <w:rFonts w:ascii="Times New Roman" w:hAnsi="Times New Roman" w:cs="Times New Roman"/>
          <w:sz w:val="24"/>
          <w:szCs w:val="24"/>
        </w:rPr>
        <w:t xml:space="preserve"> la amplasamentul de desc</w:t>
      </w:r>
      <w:r>
        <w:rPr>
          <w:rFonts w:ascii="Times New Roman" w:hAnsi="Times New Roman" w:cs="Times New Roman"/>
          <w:sz w:val="24"/>
          <w:szCs w:val="24"/>
        </w:rPr>
        <w:t>ă</w:t>
      </w:r>
      <w:r w:rsidRPr="00B71897">
        <w:rPr>
          <w:rFonts w:ascii="Times New Roman" w:hAnsi="Times New Roman" w:cs="Times New Roman"/>
          <w:sz w:val="24"/>
          <w:szCs w:val="24"/>
        </w:rPr>
        <w:t>rcare.</w:t>
      </w:r>
    </w:p>
    <w:p w14:paraId="4FACD13A" w14:textId="73D47468"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 xml:space="preserve">Cantitatea ce poate fi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rcat</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sidR="007F5F5D">
        <w:rPr>
          <w:rFonts w:ascii="Times New Roman" w:hAnsi="Times New Roman" w:cs="Times New Roman"/>
          <w:sz w:val="24"/>
          <w:szCs w:val="24"/>
        </w:rPr>
        <w:t>î</w:t>
      </w:r>
      <w:r w:rsidRPr="00B71897">
        <w:rPr>
          <w:rFonts w:ascii="Times New Roman" w:hAnsi="Times New Roman" w:cs="Times New Roman"/>
          <w:sz w:val="24"/>
          <w:szCs w:val="24"/>
        </w:rPr>
        <w:t>n bunc</w:t>
      </w:r>
      <w:r>
        <w:rPr>
          <w:rFonts w:ascii="Times New Roman" w:hAnsi="Times New Roman" w:cs="Times New Roman"/>
          <w:sz w:val="24"/>
          <w:szCs w:val="24"/>
        </w:rPr>
        <w:t>ă</w:t>
      </w:r>
      <w:r w:rsidRPr="00B71897">
        <w:rPr>
          <w:rFonts w:ascii="Times New Roman" w:hAnsi="Times New Roman" w:cs="Times New Roman"/>
          <w:sz w:val="24"/>
          <w:szCs w:val="24"/>
        </w:rPr>
        <w:t>r este rezultatul unei optimiz</w:t>
      </w:r>
      <w:r>
        <w:rPr>
          <w:rFonts w:ascii="Times New Roman" w:hAnsi="Times New Roman" w:cs="Times New Roman"/>
          <w:sz w:val="24"/>
          <w:szCs w:val="24"/>
        </w:rPr>
        <w:t>ă</w:t>
      </w:r>
      <w:r w:rsidRPr="00B71897">
        <w:rPr>
          <w:rFonts w:ascii="Times New Roman" w:hAnsi="Times New Roman" w:cs="Times New Roman"/>
          <w:sz w:val="24"/>
          <w:szCs w:val="24"/>
        </w:rPr>
        <w:t xml:space="preserve">ri pentru a stabili cel mai </w:t>
      </w:r>
      <w:proofErr w:type="spellStart"/>
      <w:r>
        <w:rPr>
          <w:rFonts w:ascii="Times New Roman" w:hAnsi="Times New Roman" w:cs="Times New Roman"/>
          <w:sz w:val="24"/>
          <w:szCs w:val="24"/>
        </w:rPr>
        <w:t>surt</w:t>
      </w:r>
      <w:proofErr w:type="spellEnd"/>
      <w:r w:rsidRPr="00B71897">
        <w:rPr>
          <w:rFonts w:ascii="Times New Roman" w:hAnsi="Times New Roman" w:cs="Times New Roman"/>
          <w:sz w:val="24"/>
          <w:szCs w:val="24"/>
        </w:rPr>
        <w:t xml:space="preserve"> timp de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 xml:space="preserve">rcare. Acest fapt </w:t>
      </w:r>
      <w:r>
        <w:rPr>
          <w:rFonts w:ascii="Times New Roman" w:hAnsi="Times New Roman" w:cs="Times New Roman"/>
          <w:sz w:val="24"/>
          <w:szCs w:val="24"/>
        </w:rPr>
        <w:t>î</w:t>
      </w:r>
      <w:r w:rsidRPr="00B71897">
        <w:rPr>
          <w:rFonts w:ascii="Times New Roman" w:hAnsi="Times New Roman" w:cs="Times New Roman"/>
          <w:sz w:val="24"/>
          <w:szCs w:val="24"/>
        </w:rPr>
        <w:t>nseamn</w:t>
      </w:r>
      <w:r>
        <w:rPr>
          <w:rFonts w:ascii="Times New Roman" w:hAnsi="Times New Roman" w:cs="Times New Roman"/>
          <w:sz w:val="24"/>
          <w:szCs w:val="24"/>
        </w:rPr>
        <w:t>ă</w:t>
      </w:r>
      <w:r w:rsidRPr="00B71897">
        <w:rPr>
          <w:rFonts w:ascii="Times New Roman" w:hAnsi="Times New Roman" w:cs="Times New Roman"/>
          <w:sz w:val="24"/>
          <w:szCs w:val="24"/>
        </w:rPr>
        <w:t xml:space="preserve"> ca draga TSHD poate continua dragarea chiar dac</w:t>
      </w:r>
      <w:r w:rsidR="00713AA3">
        <w:rPr>
          <w:rFonts w:ascii="Times New Roman" w:hAnsi="Times New Roman" w:cs="Times New Roman"/>
          <w:sz w:val="24"/>
          <w:szCs w:val="24"/>
        </w:rPr>
        <w:t>ă</w:t>
      </w:r>
      <w:r w:rsidRPr="00B71897">
        <w:rPr>
          <w:rFonts w:ascii="Times New Roman" w:hAnsi="Times New Roman" w:cs="Times New Roman"/>
          <w:sz w:val="24"/>
          <w:szCs w:val="24"/>
        </w:rPr>
        <w:t xml:space="preserve"> apa se revars</w:t>
      </w:r>
      <w:r>
        <w:rPr>
          <w:rFonts w:ascii="Times New Roman" w:hAnsi="Times New Roman" w:cs="Times New Roman"/>
          <w:sz w:val="24"/>
          <w:szCs w:val="24"/>
        </w:rPr>
        <w:t>ă</w:t>
      </w:r>
      <w:r w:rsidRPr="00B71897">
        <w:rPr>
          <w:rFonts w:ascii="Times New Roman" w:hAnsi="Times New Roman" w:cs="Times New Roman"/>
          <w:sz w:val="24"/>
          <w:szCs w:val="24"/>
        </w:rPr>
        <w:t xml:space="preserve"> din bunc</w:t>
      </w:r>
      <w:r>
        <w:rPr>
          <w:rFonts w:ascii="Times New Roman" w:hAnsi="Times New Roman" w:cs="Times New Roman"/>
          <w:sz w:val="24"/>
          <w:szCs w:val="24"/>
        </w:rPr>
        <w:t>ă</w:t>
      </w:r>
      <w:r w:rsidRPr="00B71897">
        <w:rPr>
          <w:rFonts w:ascii="Times New Roman" w:hAnsi="Times New Roman" w:cs="Times New Roman"/>
          <w:sz w:val="24"/>
          <w:szCs w:val="24"/>
        </w:rPr>
        <w:t xml:space="preserve">r </w:t>
      </w:r>
      <w:r>
        <w:rPr>
          <w:rFonts w:ascii="Times New Roman" w:hAnsi="Times New Roman" w:cs="Times New Roman"/>
          <w:sz w:val="24"/>
          <w:szCs w:val="24"/>
        </w:rPr>
        <w:t>î</w:t>
      </w:r>
      <w:r w:rsidRPr="00B71897">
        <w:rPr>
          <w:rFonts w:ascii="Times New Roman" w:hAnsi="Times New Roman" w:cs="Times New Roman"/>
          <w:sz w:val="24"/>
          <w:szCs w:val="24"/>
        </w:rPr>
        <w:t xml:space="preserve">napoi </w:t>
      </w:r>
      <w:r w:rsidR="00713AA3">
        <w:rPr>
          <w:rFonts w:ascii="Times New Roman" w:hAnsi="Times New Roman" w:cs="Times New Roman"/>
          <w:sz w:val="24"/>
          <w:szCs w:val="24"/>
        </w:rPr>
        <w:t>î</w:t>
      </w:r>
      <w:r w:rsidRPr="00B71897">
        <w:rPr>
          <w:rFonts w:ascii="Times New Roman" w:hAnsi="Times New Roman" w:cs="Times New Roman"/>
          <w:sz w:val="24"/>
          <w:szCs w:val="24"/>
        </w:rPr>
        <w:t>n mare. Aceasta va continua p</w:t>
      </w:r>
      <w:r>
        <w:rPr>
          <w:rFonts w:ascii="Times New Roman" w:hAnsi="Times New Roman" w:cs="Times New Roman"/>
          <w:sz w:val="24"/>
          <w:szCs w:val="24"/>
        </w:rPr>
        <w:t>â</w:t>
      </w:r>
      <w:r w:rsidRPr="00B71897">
        <w:rPr>
          <w:rFonts w:ascii="Times New Roman" w:hAnsi="Times New Roman" w:cs="Times New Roman"/>
          <w:sz w:val="24"/>
          <w:szCs w:val="24"/>
        </w:rPr>
        <w:t>n</w:t>
      </w:r>
      <w:r>
        <w:rPr>
          <w:rFonts w:ascii="Times New Roman" w:hAnsi="Times New Roman" w:cs="Times New Roman"/>
          <w:sz w:val="24"/>
          <w:szCs w:val="24"/>
        </w:rPr>
        <w:t>ă</w:t>
      </w:r>
      <w:r w:rsidRPr="00B71897">
        <w:rPr>
          <w:rFonts w:ascii="Times New Roman" w:hAnsi="Times New Roman" w:cs="Times New Roman"/>
          <w:sz w:val="24"/>
          <w:szCs w:val="24"/>
        </w:rPr>
        <w:t xml:space="preserve"> c</w:t>
      </w:r>
      <w:r>
        <w:rPr>
          <w:rFonts w:ascii="Times New Roman" w:hAnsi="Times New Roman" w:cs="Times New Roman"/>
          <w:sz w:val="24"/>
          <w:szCs w:val="24"/>
        </w:rPr>
        <w:t>â</w:t>
      </w:r>
      <w:r w:rsidRPr="00B71897">
        <w:rPr>
          <w:rFonts w:ascii="Times New Roman" w:hAnsi="Times New Roman" w:cs="Times New Roman"/>
          <w:sz w:val="24"/>
          <w:szCs w:val="24"/>
        </w:rPr>
        <w:t>nd densitatea materialului din bunc</w:t>
      </w:r>
      <w:r>
        <w:rPr>
          <w:rFonts w:ascii="Times New Roman" w:hAnsi="Times New Roman" w:cs="Times New Roman"/>
          <w:sz w:val="24"/>
          <w:szCs w:val="24"/>
        </w:rPr>
        <w:t>ă</w:t>
      </w:r>
      <w:r w:rsidRPr="00B71897">
        <w:rPr>
          <w:rFonts w:ascii="Times New Roman" w:hAnsi="Times New Roman" w:cs="Times New Roman"/>
          <w:sz w:val="24"/>
          <w:szCs w:val="24"/>
        </w:rPr>
        <w:t>r este satisf</w:t>
      </w:r>
      <w:r>
        <w:rPr>
          <w:rFonts w:ascii="Times New Roman" w:hAnsi="Times New Roman" w:cs="Times New Roman"/>
          <w:sz w:val="24"/>
          <w:szCs w:val="24"/>
        </w:rPr>
        <w:t>ă</w:t>
      </w:r>
      <w:r w:rsidRPr="00B71897">
        <w:rPr>
          <w:rFonts w:ascii="Times New Roman" w:hAnsi="Times New Roman" w:cs="Times New Roman"/>
          <w:sz w:val="24"/>
          <w:szCs w:val="24"/>
        </w:rPr>
        <w:t>c</w:t>
      </w:r>
      <w:r>
        <w:rPr>
          <w:rFonts w:ascii="Times New Roman" w:hAnsi="Times New Roman" w:cs="Times New Roman"/>
          <w:sz w:val="24"/>
          <w:szCs w:val="24"/>
        </w:rPr>
        <w:t>ă</w:t>
      </w:r>
      <w:r w:rsidRPr="00B71897">
        <w:rPr>
          <w:rFonts w:ascii="Times New Roman" w:hAnsi="Times New Roman" w:cs="Times New Roman"/>
          <w:sz w:val="24"/>
          <w:szCs w:val="24"/>
        </w:rPr>
        <w:t>toare pentru a maximiza produc</w:t>
      </w:r>
      <w:r>
        <w:rPr>
          <w:rFonts w:ascii="Times New Roman" w:hAnsi="Times New Roman" w:cs="Times New Roman"/>
          <w:sz w:val="24"/>
          <w:szCs w:val="24"/>
        </w:rPr>
        <w:t>ț</w:t>
      </w:r>
      <w:r w:rsidRPr="00B71897">
        <w:rPr>
          <w:rFonts w:ascii="Times New Roman" w:hAnsi="Times New Roman" w:cs="Times New Roman"/>
          <w:sz w:val="24"/>
          <w:szCs w:val="24"/>
        </w:rPr>
        <w:t>ia total</w:t>
      </w:r>
      <w:r>
        <w:rPr>
          <w:rFonts w:ascii="Times New Roman" w:hAnsi="Times New Roman" w:cs="Times New Roman"/>
          <w:sz w:val="24"/>
          <w:szCs w:val="24"/>
        </w:rPr>
        <w:t>ă</w:t>
      </w:r>
      <w:r w:rsidRPr="00B71897">
        <w:rPr>
          <w:rFonts w:ascii="Times New Roman" w:hAnsi="Times New Roman" w:cs="Times New Roman"/>
          <w:sz w:val="24"/>
          <w:szCs w:val="24"/>
        </w:rPr>
        <w:t>.</w:t>
      </w:r>
      <w:r>
        <w:rPr>
          <w:rFonts w:ascii="Times New Roman" w:hAnsi="Times New Roman" w:cs="Times New Roman"/>
          <w:sz w:val="24"/>
          <w:szCs w:val="24"/>
        </w:rPr>
        <w:t xml:space="preserve"> </w:t>
      </w:r>
      <w:r w:rsidRPr="00B71897">
        <w:rPr>
          <w:rFonts w:ascii="Times New Roman" w:hAnsi="Times New Roman" w:cs="Times New Roman"/>
          <w:sz w:val="24"/>
          <w:szCs w:val="24"/>
        </w:rPr>
        <w:t>C</w:t>
      </w:r>
      <w:r>
        <w:rPr>
          <w:rFonts w:ascii="Times New Roman" w:hAnsi="Times New Roman" w:cs="Times New Roman"/>
          <w:sz w:val="24"/>
          <w:szCs w:val="24"/>
        </w:rPr>
        <w:t>â</w:t>
      </w:r>
      <w:r w:rsidRPr="00B71897">
        <w:rPr>
          <w:rFonts w:ascii="Times New Roman" w:hAnsi="Times New Roman" w:cs="Times New Roman"/>
          <w:sz w:val="24"/>
          <w:szCs w:val="24"/>
        </w:rPr>
        <w:t>nd bunc</w:t>
      </w:r>
      <w:r>
        <w:rPr>
          <w:rFonts w:ascii="Times New Roman" w:hAnsi="Times New Roman" w:cs="Times New Roman"/>
          <w:sz w:val="24"/>
          <w:szCs w:val="24"/>
        </w:rPr>
        <w:t>ă</w:t>
      </w:r>
      <w:r w:rsidRPr="00B71897">
        <w:rPr>
          <w:rFonts w:ascii="Times New Roman" w:hAnsi="Times New Roman" w:cs="Times New Roman"/>
          <w:sz w:val="24"/>
          <w:szCs w:val="24"/>
        </w:rPr>
        <w:t xml:space="preserve">rul este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rcat la capacitatea maxima, cap</w:t>
      </w:r>
      <w:r>
        <w:rPr>
          <w:rFonts w:ascii="Times New Roman" w:hAnsi="Times New Roman" w:cs="Times New Roman"/>
          <w:sz w:val="24"/>
          <w:szCs w:val="24"/>
        </w:rPr>
        <w:t>ă</w:t>
      </w:r>
      <w:r w:rsidRPr="00B71897">
        <w:rPr>
          <w:rFonts w:ascii="Times New Roman" w:hAnsi="Times New Roman" w:cs="Times New Roman"/>
          <w:sz w:val="24"/>
          <w:szCs w:val="24"/>
        </w:rPr>
        <w:t xml:space="preserve">tul conductei este ridicat </w:t>
      </w:r>
      <w:r>
        <w:rPr>
          <w:rFonts w:ascii="Times New Roman" w:hAnsi="Times New Roman" w:cs="Times New Roman"/>
          <w:sz w:val="24"/>
          <w:szCs w:val="24"/>
        </w:rPr>
        <w:t>ș</w:t>
      </w:r>
      <w:r w:rsidRPr="00B71897">
        <w:rPr>
          <w:rFonts w:ascii="Times New Roman" w:hAnsi="Times New Roman" w:cs="Times New Roman"/>
          <w:sz w:val="24"/>
          <w:szCs w:val="24"/>
        </w:rPr>
        <w:t>i sistemul de pompare este oprit. Conducta de aspira</w:t>
      </w:r>
      <w:r>
        <w:rPr>
          <w:rFonts w:ascii="Times New Roman" w:hAnsi="Times New Roman" w:cs="Times New Roman"/>
          <w:sz w:val="24"/>
          <w:szCs w:val="24"/>
        </w:rPr>
        <w:t>ț</w:t>
      </w:r>
      <w:r w:rsidRPr="00B71897">
        <w:rPr>
          <w:rFonts w:ascii="Times New Roman" w:hAnsi="Times New Roman" w:cs="Times New Roman"/>
          <w:sz w:val="24"/>
          <w:szCs w:val="24"/>
        </w:rPr>
        <w:t>ie va fi ridicat</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Pr>
          <w:rFonts w:ascii="Times New Roman" w:hAnsi="Times New Roman" w:cs="Times New Roman"/>
          <w:sz w:val="24"/>
          <w:szCs w:val="24"/>
        </w:rPr>
        <w:t>ș</w:t>
      </w:r>
      <w:r w:rsidRPr="00B71897">
        <w:rPr>
          <w:rFonts w:ascii="Times New Roman" w:hAnsi="Times New Roman" w:cs="Times New Roman"/>
          <w:sz w:val="24"/>
          <w:szCs w:val="24"/>
        </w:rPr>
        <w:t>i securizat</w:t>
      </w:r>
      <w:r>
        <w:rPr>
          <w:rFonts w:ascii="Times New Roman" w:hAnsi="Times New Roman" w:cs="Times New Roman"/>
          <w:sz w:val="24"/>
          <w:szCs w:val="24"/>
        </w:rPr>
        <w:t>ă</w:t>
      </w:r>
      <w:r w:rsidRPr="00B71897">
        <w:rPr>
          <w:rFonts w:ascii="Times New Roman" w:hAnsi="Times New Roman" w:cs="Times New Roman"/>
          <w:sz w:val="24"/>
          <w:szCs w:val="24"/>
        </w:rPr>
        <w:t xml:space="preserve"> la bordul navei</w:t>
      </w:r>
      <w:r>
        <w:rPr>
          <w:rFonts w:ascii="Times New Roman" w:hAnsi="Times New Roman" w:cs="Times New Roman"/>
          <w:sz w:val="24"/>
          <w:szCs w:val="24"/>
        </w:rPr>
        <w:t xml:space="preserve"> </w:t>
      </w:r>
      <w:r w:rsidRPr="004D6908">
        <w:rPr>
          <w:rFonts w:ascii="Times New Roman" w:hAnsi="Times New Roman" w:cs="Times New Roman"/>
          <w:sz w:val="24"/>
          <w:szCs w:val="24"/>
        </w:rPr>
        <w:t>(</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r w:rsidRPr="004D6908">
        <w:rPr>
          <w:rFonts w:ascii="Times New Roman" w:hAnsi="Times New Roman" w:cs="Times New Roman"/>
          <w:sz w:val="24"/>
          <w:szCs w:val="24"/>
        </w:rPr>
        <w:t>.</w:t>
      </w:r>
    </w:p>
    <w:p w14:paraId="3900315E" w14:textId="77777777" w:rsidR="00C8030D" w:rsidRPr="00B71897" w:rsidRDefault="00C8030D" w:rsidP="00C8030D">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c. </w:t>
      </w:r>
      <w:r w:rsidRPr="00B71897">
        <w:rPr>
          <w:rFonts w:ascii="Times New Roman" w:hAnsi="Times New Roman" w:cs="Times New Roman"/>
          <w:b/>
          <w:sz w:val="24"/>
          <w:szCs w:val="24"/>
        </w:rPr>
        <w:t>Navigare cu magazia plin</w:t>
      </w:r>
      <w:r>
        <w:rPr>
          <w:rFonts w:ascii="Times New Roman" w:hAnsi="Times New Roman" w:cs="Times New Roman"/>
          <w:b/>
          <w:sz w:val="24"/>
          <w:szCs w:val="24"/>
        </w:rPr>
        <w:t>ă</w:t>
      </w:r>
    </w:p>
    <w:p w14:paraId="53478FCC" w14:textId="77777777" w:rsidR="004D6786" w:rsidRDefault="00C8030D" w:rsidP="004D6786">
      <w:pPr>
        <w:spacing w:after="0" w:line="360" w:lineRule="auto"/>
        <w:ind w:firstLine="708"/>
        <w:rPr>
          <w:rFonts w:ascii="Times New Roman" w:hAnsi="Times New Roman" w:cs="Times New Roman"/>
          <w:b/>
          <w:sz w:val="24"/>
          <w:szCs w:val="24"/>
        </w:rPr>
      </w:pPr>
      <w:r w:rsidRPr="00B71897">
        <w:rPr>
          <w:rFonts w:ascii="Times New Roman" w:hAnsi="Times New Roman" w:cs="Times New Roman"/>
          <w:sz w:val="24"/>
          <w:szCs w:val="24"/>
        </w:rPr>
        <w:t>Dup</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rcare, draga p</w:t>
      </w:r>
      <w:r>
        <w:rPr>
          <w:rFonts w:ascii="Times New Roman" w:hAnsi="Times New Roman" w:cs="Times New Roman"/>
          <w:sz w:val="24"/>
          <w:szCs w:val="24"/>
        </w:rPr>
        <w:t>ă</w:t>
      </w:r>
      <w:r w:rsidRPr="00B71897">
        <w:rPr>
          <w:rFonts w:ascii="Times New Roman" w:hAnsi="Times New Roman" w:cs="Times New Roman"/>
          <w:sz w:val="24"/>
          <w:szCs w:val="24"/>
        </w:rPr>
        <w:t>r</w:t>
      </w:r>
      <w:r>
        <w:rPr>
          <w:rFonts w:ascii="Times New Roman" w:hAnsi="Times New Roman" w:cs="Times New Roman"/>
          <w:sz w:val="24"/>
          <w:szCs w:val="24"/>
        </w:rPr>
        <w:t>ă</w:t>
      </w:r>
      <w:r w:rsidRPr="00B71897">
        <w:rPr>
          <w:rFonts w:ascii="Times New Roman" w:hAnsi="Times New Roman" w:cs="Times New Roman"/>
          <w:sz w:val="24"/>
          <w:szCs w:val="24"/>
        </w:rPr>
        <w:t>se</w:t>
      </w:r>
      <w:r>
        <w:rPr>
          <w:rFonts w:ascii="Times New Roman" w:hAnsi="Times New Roman" w:cs="Times New Roman"/>
          <w:sz w:val="24"/>
          <w:szCs w:val="24"/>
        </w:rPr>
        <w:t>ș</w:t>
      </w:r>
      <w:r w:rsidRPr="00B71897">
        <w:rPr>
          <w:rFonts w:ascii="Times New Roman" w:hAnsi="Times New Roman" w:cs="Times New Roman"/>
          <w:sz w:val="24"/>
          <w:szCs w:val="24"/>
        </w:rPr>
        <w:t xml:space="preserve">te zona de </w:t>
      </w:r>
      <w:r>
        <w:rPr>
          <w:rFonts w:ascii="Times New Roman" w:hAnsi="Times New Roman" w:cs="Times New Roman"/>
          <w:sz w:val="24"/>
          <w:szCs w:val="24"/>
        </w:rPr>
        <w:t>î</w:t>
      </w:r>
      <w:r w:rsidRPr="00B71897">
        <w:rPr>
          <w:rFonts w:ascii="Times New Roman" w:hAnsi="Times New Roman" w:cs="Times New Roman"/>
          <w:sz w:val="24"/>
          <w:szCs w:val="24"/>
        </w:rPr>
        <w:t>mprumut, deplas</w:t>
      </w:r>
      <w:r>
        <w:rPr>
          <w:rFonts w:ascii="Times New Roman" w:hAnsi="Times New Roman" w:cs="Times New Roman"/>
          <w:sz w:val="24"/>
          <w:szCs w:val="24"/>
        </w:rPr>
        <w:t>â</w:t>
      </w:r>
      <w:r w:rsidRPr="00B71897">
        <w:rPr>
          <w:rFonts w:ascii="Times New Roman" w:hAnsi="Times New Roman" w:cs="Times New Roman"/>
          <w:sz w:val="24"/>
          <w:szCs w:val="24"/>
        </w:rPr>
        <w:t>ndu-se c</w:t>
      </w:r>
      <w:r>
        <w:rPr>
          <w:rFonts w:ascii="Times New Roman" w:hAnsi="Times New Roman" w:cs="Times New Roman"/>
          <w:sz w:val="24"/>
          <w:szCs w:val="24"/>
        </w:rPr>
        <w:t>ă</w:t>
      </w:r>
      <w:r w:rsidRPr="00B71897">
        <w:rPr>
          <w:rFonts w:ascii="Times New Roman" w:hAnsi="Times New Roman" w:cs="Times New Roman"/>
          <w:sz w:val="24"/>
          <w:szCs w:val="24"/>
        </w:rPr>
        <w:t>tre zona de desc</w:t>
      </w:r>
      <w:r>
        <w:rPr>
          <w:rFonts w:ascii="Times New Roman" w:hAnsi="Times New Roman" w:cs="Times New Roman"/>
          <w:sz w:val="24"/>
          <w:szCs w:val="24"/>
        </w:rPr>
        <w:t>ă</w:t>
      </w:r>
      <w:r w:rsidRPr="00B71897">
        <w:rPr>
          <w:rFonts w:ascii="Times New Roman" w:hAnsi="Times New Roman" w:cs="Times New Roman"/>
          <w:sz w:val="24"/>
          <w:szCs w:val="24"/>
        </w:rPr>
        <w:t>rcare</w:t>
      </w:r>
      <w:r>
        <w:rPr>
          <w:rFonts w:ascii="Times New Roman" w:hAnsi="Times New Roman" w:cs="Times New Roman"/>
          <w:sz w:val="24"/>
          <w:szCs w:val="24"/>
        </w:rPr>
        <w:t xml:space="preserve"> (Fig. </w:t>
      </w:r>
      <w:r w:rsidR="00840C73">
        <w:rPr>
          <w:rFonts w:ascii="Times New Roman" w:hAnsi="Times New Roman" w:cs="Times New Roman"/>
          <w:sz w:val="24"/>
          <w:szCs w:val="24"/>
        </w:rPr>
        <w:t>11</w:t>
      </w:r>
      <w:r>
        <w:rPr>
          <w:rFonts w:ascii="Times New Roman" w:hAnsi="Times New Roman" w:cs="Times New Roman"/>
          <w:sz w:val="24"/>
          <w:szCs w:val="24"/>
        </w:rPr>
        <w:t>)</w:t>
      </w:r>
      <w:r w:rsidRPr="00B71897">
        <w:rPr>
          <w:rFonts w:ascii="Times New Roman" w:hAnsi="Times New Roman" w:cs="Times New Roman"/>
          <w:sz w:val="24"/>
          <w:szCs w:val="24"/>
        </w:rPr>
        <w:t>. In timpul navig</w:t>
      </w:r>
      <w:r>
        <w:rPr>
          <w:rFonts w:ascii="Times New Roman" w:hAnsi="Times New Roman" w:cs="Times New Roman"/>
          <w:sz w:val="24"/>
          <w:szCs w:val="24"/>
        </w:rPr>
        <w:t>ă</w:t>
      </w:r>
      <w:r w:rsidRPr="00B71897">
        <w:rPr>
          <w:rFonts w:ascii="Times New Roman" w:hAnsi="Times New Roman" w:cs="Times New Roman"/>
          <w:sz w:val="24"/>
          <w:szCs w:val="24"/>
        </w:rPr>
        <w:t>rii, bunc</w:t>
      </w:r>
      <w:r>
        <w:rPr>
          <w:rFonts w:ascii="Times New Roman" w:hAnsi="Times New Roman" w:cs="Times New Roman"/>
          <w:sz w:val="24"/>
          <w:szCs w:val="24"/>
        </w:rPr>
        <w:t>ă</w:t>
      </w:r>
      <w:r w:rsidRPr="00B71897">
        <w:rPr>
          <w:rFonts w:ascii="Times New Roman" w:hAnsi="Times New Roman" w:cs="Times New Roman"/>
          <w:sz w:val="24"/>
          <w:szCs w:val="24"/>
        </w:rPr>
        <w:t xml:space="preserve">rul este </w:t>
      </w:r>
      <w:r w:rsidR="00713AA3">
        <w:rPr>
          <w:rFonts w:ascii="Times New Roman" w:hAnsi="Times New Roman" w:cs="Times New Roman"/>
          <w:sz w:val="24"/>
          <w:szCs w:val="24"/>
        </w:rPr>
        <w:t>î</w:t>
      </w:r>
      <w:r w:rsidRPr="00B71897">
        <w:rPr>
          <w:rFonts w:ascii="Times New Roman" w:hAnsi="Times New Roman" w:cs="Times New Roman"/>
          <w:sz w:val="24"/>
          <w:szCs w:val="24"/>
        </w:rPr>
        <w:t>nchis cu trapa etan</w:t>
      </w:r>
      <w:r>
        <w:rPr>
          <w:rFonts w:ascii="Times New Roman" w:hAnsi="Times New Roman" w:cs="Times New Roman"/>
          <w:sz w:val="24"/>
          <w:szCs w:val="24"/>
        </w:rPr>
        <w:t>șă</w:t>
      </w:r>
      <w:r w:rsidRPr="00B71897">
        <w:rPr>
          <w:rFonts w:ascii="Times New Roman" w:hAnsi="Times New Roman" w:cs="Times New Roman"/>
          <w:sz w:val="24"/>
          <w:szCs w:val="24"/>
        </w:rPr>
        <w:t>.</w:t>
      </w:r>
      <w:r w:rsidR="004D6786" w:rsidRPr="004D6786">
        <w:rPr>
          <w:rFonts w:ascii="Times New Roman" w:hAnsi="Times New Roman" w:cs="Times New Roman"/>
          <w:b/>
          <w:sz w:val="24"/>
          <w:szCs w:val="24"/>
        </w:rPr>
        <w:t xml:space="preserve"> </w:t>
      </w:r>
    </w:p>
    <w:p w14:paraId="585896E2" w14:textId="77777777" w:rsidR="004D6786" w:rsidRDefault="004D6786" w:rsidP="004D6786">
      <w:pPr>
        <w:spacing w:after="0" w:line="360" w:lineRule="auto"/>
        <w:ind w:firstLine="708"/>
        <w:rPr>
          <w:rFonts w:ascii="Times New Roman" w:hAnsi="Times New Roman" w:cs="Times New Roman"/>
          <w:b/>
          <w:sz w:val="24"/>
          <w:szCs w:val="24"/>
        </w:rPr>
      </w:pPr>
    </w:p>
    <w:p w14:paraId="73807814" w14:textId="7B6477E5" w:rsidR="004D6786" w:rsidRPr="00B71897" w:rsidRDefault="004D6786" w:rsidP="004D6786">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d. </w:t>
      </w:r>
      <w:r w:rsidRPr="00B71897">
        <w:rPr>
          <w:rFonts w:ascii="Times New Roman" w:hAnsi="Times New Roman" w:cs="Times New Roman"/>
          <w:b/>
          <w:sz w:val="24"/>
          <w:szCs w:val="24"/>
        </w:rPr>
        <w:t>Desc</w:t>
      </w:r>
      <w:r>
        <w:rPr>
          <w:rFonts w:ascii="Times New Roman" w:hAnsi="Times New Roman" w:cs="Times New Roman"/>
          <w:b/>
          <w:sz w:val="24"/>
          <w:szCs w:val="24"/>
        </w:rPr>
        <w:t>ă</w:t>
      </w:r>
      <w:r w:rsidRPr="00B71897">
        <w:rPr>
          <w:rFonts w:ascii="Times New Roman" w:hAnsi="Times New Roman" w:cs="Times New Roman"/>
          <w:b/>
          <w:sz w:val="24"/>
          <w:szCs w:val="24"/>
        </w:rPr>
        <w:t>rcare</w:t>
      </w:r>
      <w:r>
        <w:rPr>
          <w:rFonts w:ascii="Times New Roman" w:hAnsi="Times New Roman" w:cs="Times New Roman"/>
          <w:b/>
          <w:sz w:val="24"/>
          <w:szCs w:val="24"/>
        </w:rPr>
        <w:t>a navei</w:t>
      </w:r>
    </w:p>
    <w:p w14:paraId="228B990C" w14:textId="77777777" w:rsidR="004D6786" w:rsidRPr="00B71897" w:rsidRDefault="004D6786" w:rsidP="004D6786">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Dup</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Pr>
          <w:rFonts w:ascii="Times New Roman" w:hAnsi="Times New Roman" w:cs="Times New Roman"/>
          <w:sz w:val="24"/>
          <w:szCs w:val="24"/>
        </w:rPr>
        <w:t>î</w:t>
      </w:r>
      <w:r w:rsidRPr="00B71897">
        <w:rPr>
          <w:rFonts w:ascii="Times New Roman" w:hAnsi="Times New Roman" w:cs="Times New Roman"/>
          <w:sz w:val="24"/>
          <w:szCs w:val="24"/>
        </w:rPr>
        <w:t xml:space="preserve">ncheierea procesului de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rcare, draga TSHD navig</w:t>
      </w:r>
      <w:r>
        <w:rPr>
          <w:rFonts w:ascii="Times New Roman" w:hAnsi="Times New Roman" w:cs="Times New Roman"/>
          <w:sz w:val="24"/>
          <w:szCs w:val="24"/>
        </w:rPr>
        <w:t>ă</w:t>
      </w:r>
      <w:r w:rsidRPr="00B71897">
        <w:rPr>
          <w:rFonts w:ascii="Times New Roman" w:hAnsi="Times New Roman" w:cs="Times New Roman"/>
          <w:sz w:val="24"/>
          <w:szCs w:val="24"/>
        </w:rPr>
        <w:t xml:space="preserve"> spre zona de </w:t>
      </w:r>
      <w:r>
        <w:rPr>
          <w:rFonts w:ascii="Times New Roman" w:hAnsi="Times New Roman" w:cs="Times New Roman"/>
          <w:sz w:val="24"/>
          <w:szCs w:val="24"/>
        </w:rPr>
        <w:t>î</w:t>
      </w:r>
      <w:r w:rsidRPr="00B71897">
        <w:rPr>
          <w:rFonts w:ascii="Times New Roman" w:hAnsi="Times New Roman" w:cs="Times New Roman"/>
          <w:sz w:val="24"/>
          <w:szCs w:val="24"/>
        </w:rPr>
        <w:t xml:space="preserve">nnisipare pentru a livra materialul </w:t>
      </w:r>
      <w:r>
        <w:rPr>
          <w:rFonts w:ascii="Times New Roman" w:hAnsi="Times New Roman" w:cs="Times New Roman"/>
          <w:sz w:val="24"/>
          <w:szCs w:val="24"/>
        </w:rPr>
        <w:t>prelevat</w:t>
      </w:r>
      <w:r w:rsidRPr="00B71897">
        <w:rPr>
          <w:rFonts w:ascii="Times New Roman" w:hAnsi="Times New Roman" w:cs="Times New Roman"/>
          <w:sz w:val="24"/>
          <w:szCs w:val="24"/>
        </w:rPr>
        <w:t xml:space="preserve">. La sosirea </w:t>
      </w:r>
      <w:r>
        <w:rPr>
          <w:rFonts w:ascii="Times New Roman" w:hAnsi="Times New Roman" w:cs="Times New Roman"/>
          <w:sz w:val="24"/>
          <w:szCs w:val="24"/>
        </w:rPr>
        <w:t>î</w:t>
      </w:r>
      <w:r w:rsidRPr="00B71897">
        <w:rPr>
          <w:rFonts w:ascii="Times New Roman" w:hAnsi="Times New Roman" w:cs="Times New Roman"/>
          <w:sz w:val="24"/>
          <w:szCs w:val="24"/>
        </w:rPr>
        <w:t>n zona de</w:t>
      </w:r>
      <w:r>
        <w:rPr>
          <w:rFonts w:ascii="Times New Roman" w:hAnsi="Times New Roman" w:cs="Times New Roman"/>
          <w:sz w:val="24"/>
          <w:szCs w:val="24"/>
        </w:rPr>
        <w:t xml:space="preserve"> evacuare a nisipului</w:t>
      </w:r>
      <w:r w:rsidRPr="00B71897">
        <w:rPr>
          <w:rFonts w:ascii="Times New Roman" w:hAnsi="Times New Roman" w:cs="Times New Roman"/>
          <w:sz w:val="24"/>
          <w:szCs w:val="24"/>
        </w:rPr>
        <w:t xml:space="preserve">, nava TSHD </w:t>
      </w:r>
      <w:r>
        <w:rPr>
          <w:rFonts w:ascii="Times New Roman" w:hAnsi="Times New Roman" w:cs="Times New Roman"/>
          <w:sz w:val="24"/>
          <w:szCs w:val="24"/>
        </w:rPr>
        <w:t>îș</w:t>
      </w:r>
      <w:r w:rsidRPr="00B71897">
        <w:rPr>
          <w:rFonts w:ascii="Times New Roman" w:hAnsi="Times New Roman" w:cs="Times New Roman"/>
          <w:sz w:val="24"/>
          <w:szCs w:val="24"/>
        </w:rPr>
        <w:t xml:space="preserve">i reduce viteza </w:t>
      </w:r>
      <w:r>
        <w:rPr>
          <w:rFonts w:ascii="Times New Roman" w:hAnsi="Times New Roman" w:cs="Times New Roman"/>
          <w:sz w:val="24"/>
          <w:szCs w:val="24"/>
        </w:rPr>
        <w:t>ș</w:t>
      </w:r>
      <w:r w:rsidRPr="00B71897">
        <w:rPr>
          <w:rFonts w:ascii="Times New Roman" w:hAnsi="Times New Roman" w:cs="Times New Roman"/>
          <w:sz w:val="24"/>
          <w:szCs w:val="24"/>
        </w:rPr>
        <w:t>i este pozi</w:t>
      </w:r>
      <w:r>
        <w:rPr>
          <w:rFonts w:ascii="Times New Roman" w:hAnsi="Times New Roman" w:cs="Times New Roman"/>
          <w:sz w:val="24"/>
          <w:szCs w:val="24"/>
        </w:rPr>
        <w:t>ț</w:t>
      </w:r>
      <w:r w:rsidRPr="00B71897">
        <w:rPr>
          <w:rFonts w:ascii="Times New Roman" w:hAnsi="Times New Roman" w:cs="Times New Roman"/>
          <w:sz w:val="24"/>
          <w:szCs w:val="24"/>
        </w:rPr>
        <w:t>ionat</w:t>
      </w:r>
      <w:r>
        <w:rPr>
          <w:rFonts w:ascii="Times New Roman" w:hAnsi="Times New Roman" w:cs="Times New Roman"/>
          <w:sz w:val="24"/>
          <w:szCs w:val="24"/>
        </w:rPr>
        <w:t>ă</w:t>
      </w:r>
      <w:r w:rsidRPr="00B71897">
        <w:rPr>
          <w:rFonts w:ascii="Times New Roman" w:hAnsi="Times New Roman" w:cs="Times New Roman"/>
          <w:sz w:val="24"/>
          <w:szCs w:val="24"/>
        </w:rPr>
        <w:t xml:space="preserve"> pe amplasamentul desemnat pentru </w:t>
      </w:r>
      <w:r>
        <w:rPr>
          <w:rFonts w:ascii="Times New Roman" w:hAnsi="Times New Roman" w:cs="Times New Roman"/>
          <w:sz w:val="24"/>
          <w:szCs w:val="24"/>
        </w:rPr>
        <w:t>î</w:t>
      </w:r>
      <w:r w:rsidRPr="00B71897">
        <w:rPr>
          <w:rFonts w:ascii="Times New Roman" w:hAnsi="Times New Roman" w:cs="Times New Roman"/>
          <w:sz w:val="24"/>
          <w:szCs w:val="24"/>
        </w:rPr>
        <w:t>nnisipare. Acest tip de drag</w:t>
      </w:r>
      <w:r>
        <w:rPr>
          <w:rFonts w:ascii="Times New Roman" w:hAnsi="Times New Roman" w:cs="Times New Roman"/>
          <w:sz w:val="24"/>
          <w:szCs w:val="24"/>
        </w:rPr>
        <w:t>ă</w:t>
      </w:r>
      <w:r w:rsidRPr="00B71897">
        <w:rPr>
          <w:rFonts w:ascii="Times New Roman" w:hAnsi="Times New Roman" w:cs="Times New Roman"/>
          <w:sz w:val="24"/>
          <w:szCs w:val="24"/>
        </w:rPr>
        <w:t xml:space="preserve"> poate desc</w:t>
      </w:r>
      <w:r>
        <w:rPr>
          <w:rFonts w:ascii="Times New Roman" w:hAnsi="Times New Roman" w:cs="Times New Roman"/>
          <w:sz w:val="24"/>
          <w:szCs w:val="24"/>
        </w:rPr>
        <w:t>ă</w:t>
      </w:r>
      <w:r w:rsidRPr="00B71897">
        <w:rPr>
          <w:rFonts w:ascii="Times New Roman" w:hAnsi="Times New Roman" w:cs="Times New Roman"/>
          <w:sz w:val="24"/>
          <w:szCs w:val="24"/>
        </w:rPr>
        <w:t xml:space="preserve">rca materialul </w:t>
      </w:r>
      <w:r>
        <w:rPr>
          <w:rFonts w:ascii="Times New Roman" w:hAnsi="Times New Roman" w:cs="Times New Roman"/>
          <w:sz w:val="24"/>
          <w:szCs w:val="24"/>
        </w:rPr>
        <w:t>sedimentar</w:t>
      </w:r>
      <w:r w:rsidRPr="00B71897">
        <w:rPr>
          <w:rFonts w:ascii="Times New Roman" w:hAnsi="Times New Roman" w:cs="Times New Roman"/>
          <w:sz w:val="24"/>
          <w:szCs w:val="24"/>
        </w:rPr>
        <w:t xml:space="preserve"> </w:t>
      </w:r>
      <w:r>
        <w:rPr>
          <w:rFonts w:ascii="Times New Roman" w:hAnsi="Times New Roman" w:cs="Times New Roman"/>
          <w:sz w:val="24"/>
          <w:szCs w:val="24"/>
        </w:rPr>
        <w:t>î</w:t>
      </w:r>
      <w:r w:rsidRPr="00B71897">
        <w:rPr>
          <w:rFonts w:ascii="Times New Roman" w:hAnsi="Times New Roman" w:cs="Times New Roman"/>
          <w:sz w:val="24"/>
          <w:szCs w:val="24"/>
        </w:rPr>
        <w:t>n trei moduri – desc</w:t>
      </w:r>
      <w:r>
        <w:rPr>
          <w:rFonts w:ascii="Times New Roman" w:hAnsi="Times New Roman" w:cs="Times New Roman"/>
          <w:sz w:val="24"/>
          <w:szCs w:val="24"/>
        </w:rPr>
        <w:t>ă</w:t>
      </w:r>
      <w:r w:rsidRPr="00B71897">
        <w:rPr>
          <w:rFonts w:ascii="Times New Roman" w:hAnsi="Times New Roman" w:cs="Times New Roman"/>
          <w:sz w:val="24"/>
          <w:szCs w:val="24"/>
        </w:rPr>
        <w:t>rcare direct</w:t>
      </w:r>
      <w:r>
        <w:rPr>
          <w:rFonts w:ascii="Times New Roman" w:hAnsi="Times New Roman" w:cs="Times New Roman"/>
          <w:sz w:val="24"/>
          <w:szCs w:val="24"/>
        </w:rPr>
        <w:t>ă</w:t>
      </w:r>
      <w:r w:rsidRPr="00B71897">
        <w:rPr>
          <w:rFonts w:ascii="Times New Roman" w:hAnsi="Times New Roman" w:cs="Times New Roman"/>
          <w:sz w:val="24"/>
          <w:szCs w:val="24"/>
        </w:rPr>
        <w:t>, pompare la distan</w:t>
      </w:r>
      <w:r>
        <w:rPr>
          <w:rFonts w:ascii="Times New Roman" w:hAnsi="Times New Roman" w:cs="Times New Roman"/>
          <w:sz w:val="24"/>
          <w:szCs w:val="24"/>
        </w:rPr>
        <w:t>ță</w:t>
      </w:r>
      <w:r w:rsidRPr="00B71897">
        <w:rPr>
          <w:rFonts w:ascii="Times New Roman" w:hAnsi="Times New Roman" w:cs="Times New Roman"/>
          <w:sz w:val="24"/>
          <w:szCs w:val="24"/>
        </w:rPr>
        <w:t xml:space="preserve"> (</w:t>
      </w:r>
      <w:proofErr w:type="spellStart"/>
      <w:r w:rsidRPr="00B71897">
        <w:rPr>
          <w:rFonts w:ascii="Times New Roman" w:hAnsi="Times New Roman" w:cs="Times New Roman"/>
          <w:sz w:val="24"/>
          <w:szCs w:val="24"/>
        </w:rPr>
        <w:t>rainbow</w:t>
      </w:r>
      <w:proofErr w:type="spellEnd"/>
      <w:r w:rsidRPr="00B71897">
        <w:rPr>
          <w:rFonts w:ascii="Times New Roman" w:hAnsi="Times New Roman" w:cs="Times New Roman"/>
          <w:sz w:val="24"/>
          <w:szCs w:val="24"/>
        </w:rPr>
        <w:t xml:space="preserve">) sau pompare la </w:t>
      </w:r>
      <w:r>
        <w:rPr>
          <w:rFonts w:ascii="Times New Roman" w:hAnsi="Times New Roman" w:cs="Times New Roman"/>
          <w:sz w:val="24"/>
          <w:szCs w:val="24"/>
        </w:rPr>
        <w:t>ță</w:t>
      </w:r>
      <w:r w:rsidRPr="00B71897">
        <w:rPr>
          <w:rFonts w:ascii="Times New Roman" w:hAnsi="Times New Roman" w:cs="Times New Roman"/>
          <w:sz w:val="24"/>
          <w:szCs w:val="24"/>
        </w:rPr>
        <w:t>rm prin conducte</w:t>
      </w:r>
      <w:r>
        <w:rPr>
          <w:rFonts w:ascii="Times New Roman" w:hAnsi="Times New Roman" w:cs="Times New Roman"/>
          <w:sz w:val="24"/>
          <w:szCs w:val="24"/>
        </w:rPr>
        <w:t xml:space="preserve"> </w:t>
      </w:r>
      <w:r w:rsidRPr="004D6908">
        <w:rPr>
          <w:rFonts w:ascii="Times New Roman" w:hAnsi="Times New Roman" w:cs="Times New Roman"/>
          <w:sz w:val="24"/>
          <w:szCs w:val="24"/>
        </w:rPr>
        <w:t>(</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r w:rsidRPr="004D6908">
        <w:rPr>
          <w:rFonts w:ascii="Times New Roman" w:hAnsi="Times New Roman" w:cs="Times New Roman"/>
          <w:sz w:val="24"/>
          <w:szCs w:val="24"/>
        </w:rPr>
        <w:t>.</w:t>
      </w:r>
    </w:p>
    <w:p w14:paraId="5772BEC9" w14:textId="607B1356" w:rsidR="00C8030D" w:rsidRPr="00B71897" w:rsidRDefault="00C8030D" w:rsidP="00C8030D">
      <w:pPr>
        <w:spacing w:after="0" w:line="360" w:lineRule="auto"/>
        <w:ind w:firstLine="708"/>
        <w:rPr>
          <w:rFonts w:ascii="Times New Roman" w:hAnsi="Times New Roman" w:cs="Times New Roman"/>
          <w:sz w:val="24"/>
          <w:szCs w:val="24"/>
        </w:rPr>
      </w:pPr>
    </w:p>
    <w:p w14:paraId="7CCEA5E4" w14:textId="140AB1E0" w:rsidR="00C8030D" w:rsidRPr="00B71897" w:rsidRDefault="00840C73" w:rsidP="004D6786">
      <w:pPr>
        <w:spacing w:after="0" w:line="360" w:lineRule="auto"/>
        <w:ind w:firstLine="0"/>
        <w:jc w:val="center"/>
        <w:rPr>
          <w:rFonts w:ascii="Times New Roman" w:hAnsi="Times New Roman" w:cs="Times New Roman"/>
          <w:sz w:val="24"/>
          <w:szCs w:val="24"/>
        </w:rPr>
      </w:pPr>
      <w:r>
        <w:rPr>
          <w:noProof/>
        </w:rPr>
        <w:lastRenderedPageBreak/>
        <w:drawing>
          <wp:inline distT="0" distB="0" distL="0" distR="0" wp14:anchorId="3B9215D0" wp14:editId="1B1E199C">
            <wp:extent cx="5196290" cy="3080658"/>
            <wp:effectExtent l="0" t="0" r="0" b="0"/>
            <wp:docPr id="1971200800" name="Imagine 4" descr="Amsterdam_4289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sterdam_4289_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675" cy="3090372"/>
                    </a:xfrm>
                    <a:prstGeom prst="rect">
                      <a:avLst/>
                    </a:prstGeom>
                    <a:noFill/>
                    <a:ln>
                      <a:noFill/>
                    </a:ln>
                  </pic:spPr>
                </pic:pic>
              </a:graphicData>
            </a:graphic>
          </wp:inline>
        </w:drawing>
      </w:r>
    </w:p>
    <w:p w14:paraId="1EBF1969" w14:textId="60C9F84B" w:rsidR="00C8030D" w:rsidRPr="00B71897" w:rsidRDefault="00C8030D" w:rsidP="00C8030D">
      <w:pPr>
        <w:spacing w:after="0"/>
        <w:ind w:firstLine="562"/>
        <w:jc w:val="center"/>
        <w:rPr>
          <w:rFonts w:ascii="Times New Roman" w:hAnsi="Times New Roman" w:cs="Times New Roman"/>
          <w:sz w:val="24"/>
          <w:szCs w:val="24"/>
        </w:rPr>
      </w:pPr>
      <w:r w:rsidRPr="00DB79DF">
        <w:rPr>
          <w:rFonts w:ascii="Times New Roman" w:hAnsi="Times New Roman" w:cs="Times New Roman"/>
          <w:sz w:val="24"/>
          <w:szCs w:val="24"/>
        </w:rPr>
        <w:t xml:space="preserve">Fig. </w:t>
      </w:r>
      <w:r w:rsidR="00840C73">
        <w:rPr>
          <w:rFonts w:ascii="Times New Roman" w:hAnsi="Times New Roman" w:cs="Times New Roman"/>
          <w:sz w:val="24"/>
          <w:szCs w:val="24"/>
        </w:rPr>
        <w:t>11</w:t>
      </w:r>
      <w:r w:rsidRPr="00DB79DF">
        <w:rPr>
          <w:rFonts w:ascii="Times New Roman" w:hAnsi="Times New Roman" w:cs="Times New Roman"/>
          <w:sz w:val="24"/>
          <w:szCs w:val="24"/>
        </w:rPr>
        <w:t xml:space="preserve">. Navă </w:t>
      </w:r>
      <w:r>
        <w:rPr>
          <w:rFonts w:ascii="Times New Roman" w:hAnsi="Times New Roman" w:cs="Times New Roman"/>
          <w:sz w:val="24"/>
          <w:szCs w:val="24"/>
        </w:rPr>
        <w:t xml:space="preserve">tip </w:t>
      </w:r>
      <w:r w:rsidRPr="00B71897">
        <w:rPr>
          <w:rFonts w:ascii="Times New Roman" w:hAnsi="Times New Roman" w:cs="Times New Roman"/>
          <w:sz w:val="24"/>
          <w:szCs w:val="24"/>
        </w:rPr>
        <w:t xml:space="preserve">TSHD </w:t>
      </w:r>
      <w:proofErr w:type="spellStart"/>
      <w:r>
        <w:rPr>
          <w:rFonts w:ascii="Times New Roman" w:hAnsi="Times New Roman" w:cs="Times New Roman"/>
          <w:sz w:val="24"/>
          <w:szCs w:val="24"/>
        </w:rPr>
        <w:t>î</w:t>
      </w:r>
      <w:r w:rsidRPr="00B71897">
        <w:rPr>
          <w:rFonts w:ascii="Times New Roman" w:hAnsi="Times New Roman" w:cs="Times New Roman"/>
          <w:sz w:val="24"/>
          <w:szCs w:val="24"/>
        </w:rPr>
        <w:t>ncarcat</w:t>
      </w:r>
      <w:r>
        <w:rPr>
          <w:rFonts w:ascii="Times New Roman" w:hAnsi="Times New Roman" w:cs="Times New Roman"/>
          <w:sz w:val="24"/>
          <w:szCs w:val="24"/>
        </w:rPr>
        <w:t>ă</w:t>
      </w:r>
      <w:proofErr w:type="spellEnd"/>
      <w:r w:rsidRPr="00B71897">
        <w:rPr>
          <w:rFonts w:ascii="Times New Roman" w:hAnsi="Times New Roman" w:cs="Times New Roman"/>
          <w:sz w:val="24"/>
          <w:szCs w:val="24"/>
        </w:rPr>
        <w:t xml:space="preserve"> la capacitate maxim</w:t>
      </w:r>
      <w:r>
        <w:rPr>
          <w:rFonts w:ascii="Times New Roman" w:hAnsi="Times New Roman" w:cs="Times New Roman"/>
          <w:sz w:val="24"/>
          <w:szCs w:val="24"/>
        </w:rPr>
        <w:t>ă</w:t>
      </w:r>
    </w:p>
    <w:p w14:paraId="243E951B" w14:textId="2E59E00C" w:rsidR="00C8030D" w:rsidRPr="00B71897" w:rsidRDefault="00C8030D" w:rsidP="00C8030D">
      <w:pPr>
        <w:spacing w:after="0"/>
        <w:ind w:firstLine="562"/>
        <w:jc w:val="center"/>
        <w:rPr>
          <w:rFonts w:ascii="Times New Roman" w:hAnsi="Times New Roman" w:cs="Times New Roman"/>
          <w:sz w:val="24"/>
          <w:szCs w:val="24"/>
        </w:rPr>
      </w:pPr>
      <w:r>
        <w:rPr>
          <w:rFonts w:ascii="Times New Roman" w:hAnsi="Times New Roman" w:cs="Times New Roman"/>
          <w:sz w:val="24"/>
          <w:szCs w:val="24"/>
        </w:rPr>
        <w:t>(</w:t>
      </w:r>
      <w:r w:rsidR="00840C73" w:rsidRPr="00840C73">
        <w:rPr>
          <w:rFonts w:ascii="Times New Roman" w:hAnsi="Times New Roman" w:cs="Times New Roman"/>
          <w:sz w:val="24"/>
          <w:szCs w:val="24"/>
        </w:rPr>
        <w:t>https://www.dredgepoint.org/dredging-database/equipment/utrecht</w:t>
      </w:r>
      <w:r>
        <w:rPr>
          <w:rFonts w:ascii="Times New Roman" w:hAnsi="Times New Roman" w:cs="Times New Roman"/>
          <w:sz w:val="24"/>
          <w:szCs w:val="24"/>
        </w:rPr>
        <w:t>)</w:t>
      </w:r>
    </w:p>
    <w:p w14:paraId="0FEAFCFC" w14:textId="77777777" w:rsidR="00C8030D" w:rsidRPr="00B71897" w:rsidRDefault="00C8030D" w:rsidP="00C8030D">
      <w:pPr>
        <w:spacing w:after="0" w:line="360" w:lineRule="auto"/>
        <w:rPr>
          <w:rFonts w:ascii="Times New Roman" w:hAnsi="Times New Roman" w:cs="Times New Roman"/>
          <w:b/>
          <w:sz w:val="24"/>
          <w:szCs w:val="24"/>
        </w:rPr>
      </w:pPr>
    </w:p>
    <w:p w14:paraId="5C53A2AF" w14:textId="77777777" w:rsidR="00C8030D" w:rsidRPr="00B71897" w:rsidRDefault="00C8030D" w:rsidP="00C8030D">
      <w:pPr>
        <w:spacing w:after="0" w:line="360" w:lineRule="auto"/>
        <w:rPr>
          <w:rFonts w:ascii="Times New Roman" w:hAnsi="Times New Roman" w:cs="Times New Roman"/>
          <w:sz w:val="24"/>
          <w:szCs w:val="24"/>
        </w:rPr>
      </w:pPr>
    </w:p>
    <w:p w14:paraId="0F94FFB3" w14:textId="77777777" w:rsidR="00C8030D" w:rsidRPr="00B71897" w:rsidRDefault="00C8030D" w:rsidP="00C8030D">
      <w:pPr>
        <w:spacing w:after="0" w:line="360" w:lineRule="auto"/>
        <w:rPr>
          <w:rFonts w:ascii="Times New Roman" w:hAnsi="Times New Roman" w:cs="Times New Roman"/>
          <w:b/>
          <w:sz w:val="24"/>
          <w:szCs w:val="24"/>
        </w:rPr>
      </w:pPr>
      <w:r w:rsidRPr="00B7189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71897">
        <w:rPr>
          <w:rFonts w:ascii="Times New Roman" w:hAnsi="Times New Roman" w:cs="Times New Roman"/>
          <w:b/>
          <w:sz w:val="24"/>
          <w:szCs w:val="24"/>
        </w:rPr>
        <w:t>Desc</w:t>
      </w:r>
      <w:r>
        <w:rPr>
          <w:rFonts w:ascii="Times New Roman" w:hAnsi="Times New Roman" w:cs="Times New Roman"/>
          <w:b/>
          <w:sz w:val="24"/>
          <w:szCs w:val="24"/>
        </w:rPr>
        <w:t>ă</w:t>
      </w:r>
      <w:r w:rsidRPr="00B71897">
        <w:rPr>
          <w:rFonts w:ascii="Times New Roman" w:hAnsi="Times New Roman" w:cs="Times New Roman"/>
          <w:b/>
          <w:sz w:val="24"/>
          <w:szCs w:val="24"/>
        </w:rPr>
        <w:t>rcare</w:t>
      </w:r>
      <w:r>
        <w:rPr>
          <w:rFonts w:ascii="Times New Roman" w:hAnsi="Times New Roman" w:cs="Times New Roman"/>
          <w:b/>
          <w:sz w:val="24"/>
          <w:szCs w:val="24"/>
        </w:rPr>
        <w:t>a</w:t>
      </w:r>
      <w:r w:rsidRPr="00B71897">
        <w:rPr>
          <w:rFonts w:ascii="Times New Roman" w:hAnsi="Times New Roman" w:cs="Times New Roman"/>
          <w:b/>
          <w:sz w:val="24"/>
          <w:szCs w:val="24"/>
        </w:rPr>
        <w:t xml:space="preserve"> direct</w:t>
      </w:r>
      <w:r>
        <w:rPr>
          <w:rFonts w:ascii="Times New Roman" w:hAnsi="Times New Roman" w:cs="Times New Roman"/>
          <w:b/>
          <w:sz w:val="24"/>
          <w:szCs w:val="24"/>
        </w:rPr>
        <w:t>ă</w:t>
      </w:r>
    </w:p>
    <w:p w14:paraId="62222D9F" w14:textId="76178FB3"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Aceast</w:t>
      </w:r>
      <w:r>
        <w:rPr>
          <w:rFonts w:ascii="Times New Roman" w:hAnsi="Times New Roman" w:cs="Times New Roman"/>
          <w:sz w:val="24"/>
          <w:szCs w:val="24"/>
        </w:rPr>
        <w:t>ă</w:t>
      </w:r>
      <w:r w:rsidRPr="00B71897">
        <w:rPr>
          <w:rFonts w:ascii="Times New Roman" w:hAnsi="Times New Roman" w:cs="Times New Roman"/>
          <w:sz w:val="24"/>
          <w:szCs w:val="24"/>
        </w:rPr>
        <w:t xml:space="preserve"> opera</w:t>
      </w:r>
      <w:r>
        <w:rPr>
          <w:rFonts w:ascii="Times New Roman" w:hAnsi="Times New Roman" w:cs="Times New Roman"/>
          <w:sz w:val="24"/>
          <w:szCs w:val="24"/>
        </w:rPr>
        <w:t>ț</w:t>
      </w:r>
      <w:r w:rsidRPr="00B71897">
        <w:rPr>
          <w:rFonts w:ascii="Times New Roman" w:hAnsi="Times New Roman" w:cs="Times New Roman"/>
          <w:sz w:val="24"/>
          <w:szCs w:val="24"/>
        </w:rPr>
        <w:t>iune se desf</w:t>
      </w:r>
      <w:r>
        <w:rPr>
          <w:rFonts w:ascii="Times New Roman" w:hAnsi="Times New Roman" w:cs="Times New Roman"/>
          <w:sz w:val="24"/>
          <w:szCs w:val="24"/>
        </w:rPr>
        <w:t>ăș</w:t>
      </w:r>
      <w:r w:rsidRPr="00B71897">
        <w:rPr>
          <w:rFonts w:ascii="Times New Roman" w:hAnsi="Times New Roman" w:cs="Times New Roman"/>
          <w:sz w:val="24"/>
          <w:szCs w:val="24"/>
        </w:rPr>
        <w:t>oar</w:t>
      </w:r>
      <w:r>
        <w:rPr>
          <w:rFonts w:ascii="Times New Roman" w:hAnsi="Times New Roman" w:cs="Times New Roman"/>
          <w:sz w:val="24"/>
          <w:szCs w:val="24"/>
        </w:rPr>
        <w:t>ă</w:t>
      </w:r>
      <w:r w:rsidRPr="00B71897">
        <w:rPr>
          <w:rFonts w:ascii="Times New Roman" w:hAnsi="Times New Roman" w:cs="Times New Roman"/>
          <w:sz w:val="24"/>
          <w:szCs w:val="24"/>
        </w:rPr>
        <w:t xml:space="preserve"> prin deschiderea trapelor de pe fundul navei, materialul de umplere fiind desc</w:t>
      </w:r>
      <w:r>
        <w:rPr>
          <w:rFonts w:ascii="Times New Roman" w:hAnsi="Times New Roman" w:cs="Times New Roman"/>
          <w:sz w:val="24"/>
          <w:szCs w:val="24"/>
        </w:rPr>
        <w:t>ă</w:t>
      </w:r>
      <w:r w:rsidRPr="00B71897">
        <w:rPr>
          <w:rFonts w:ascii="Times New Roman" w:hAnsi="Times New Roman" w:cs="Times New Roman"/>
          <w:sz w:val="24"/>
          <w:szCs w:val="24"/>
        </w:rPr>
        <w:t>rcat pe fundul m</w:t>
      </w:r>
      <w:r>
        <w:rPr>
          <w:rFonts w:ascii="Times New Roman" w:hAnsi="Times New Roman" w:cs="Times New Roman"/>
          <w:sz w:val="24"/>
          <w:szCs w:val="24"/>
        </w:rPr>
        <w:t>ă</w:t>
      </w:r>
      <w:r w:rsidRPr="00B71897">
        <w:rPr>
          <w:rFonts w:ascii="Times New Roman" w:hAnsi="Times New Roman" w:cs="Times New Roman"/>
          <w:sz w:val="24"/>
          <w:szCs w:val="24"/>
        </w:rPr>
        <w:t xml:space="preserve">rii, sub draga </w:t>
      </w:r>
      <w:proofErr w:type="spellStart"/>
      <w:r w:rsidRPr="00B71897">
        <w:rPr>
          <w:rFonts w:ascii="Times New Roman" w:hAnsi="Times New Roman" w:cs="Times New Roman"/>
          <w:sz w:val="24"/>
          <w:szCs w:val="24"/>
        </w:rPr>
        <w:t>autorefulant</w:t>
      </w:r>
      <w:r>
        <w:rPr>
          <w:rFonts w:ascii="Times New Roman" w:hAnsi="Times New Roman" w:cs="Times New Roman"/>
          <w:sz w:val="24"/>
          <w:szCs w:val="24"/>
        </w:rPr>
        <w:t>ă</w:t>
      </w:r>
      <w:proofErr w:type="spellEnd"/>
      <w:r w:rsidRPr="00B71897">
        <w:rPr>
          <w:rFonts w:ascii="Times New Roman" w:hAnsi="Times New Roman" w:cs="Times New Roman"/>
          <w:sz w:val="24"/>
          <w:szCs w:val="24"/>
        </w:rPr>
        <w:t xml:space="preserve"> cu </w:t>
      </w:r>
      <w:proofErr w:type="spellStart"/>
      <w:r w:rsidRPr="00B71897">
        <w:rPr>
          <w:rFonts w:ascii="Times New Roman" w:hAnsi="Times New Roman" w:cs="Times New Roman"/>
          <w:sz w:val="24"/>
          <w:szCs w:val="24"/>
        </w:rPr>
        <w:t>buncar</w:t>
      </w:r>
      <w:proofErr w:type="spellEnd"/>
      <w:r w:rsidRPr="00B71897">
        <w:rPr>
          <w:rFonts w:ascii="Times New Roman" w:hAnsi="Times New Roman" w:cs="Times New Roman"/>
          <w:sz w:val="24"/>
          <w:szCs w:val="24"/>
        </w:rPr>
        <w:t>, pozi</w:t>
      </w:r>
      <w:r>
        <w:rPr>
          <w:rFonts w:ascii="Times New Roman" w:hAnsi="Times New Roman" w:cs="Times New Roman"/>
          <w:sz w:val="24"/>
          <w:szCs w:val="24"/>
        </w:rPr>
        <w:t>ț</w:t>
      </w:r>
      <w:r w:rsidRPr="00B71897">
        <w:rPr>
          <w:rFonts w:ascii="Times New Roman" w:hAnsi="Times New Roman" w:cs="Times New Roman"/>
          <w:sz w:val="24"/>
          <w:szCs w:val="24"/>
        </w:rPr>
        <w:t>ionat</w:t>
      </w:r>
      <w:r>
        <w:rPr>
          <w:rFonts w:ascii="Times New Roman" w:hAnsi="Times New Roman" w:cs="Times New Roman"/>
          <w:sz w:val="24"/>
          <w:szCs w:val="24"/>
        </w:rPr>
        <w:t>ă</w:t>
      </w:r>
      <w:r w:rsidRPr="00B71897">
        <w:rPr>
          <w:rFonts w:ascii="Times New Roman" w:hAnsi="Times New Roman" w:cs="Times New Roman"/>
          <w:sz w:val="24"/>
          <w:szCs w:val="24"/>
        </w:rPr>
        <w:t xml:space="preserve"> pe </w:t>
      </w:r>
      <w:proofErr w:type="spellStart"/>
      <w:r w:rsidRPr="00B71897">
        <w:rPr>
          <w:rFonts w:ascii="Times New Roman" w:hAnsi="Times New Roman" w:cs="Times New Roman"/>
          <w:sz w:val="24"/>
          <w:szCs w:val="24"/>
        </w:rPr>
        <w:t>locaţia</w:t>
      </w:r>
      <w:proofErr w:type="spellEnd"/>
      <w:r w:rsidRPr="00B71897">
        <w:rPr>
          <w:rFonts w:ascii="Times New Roman" w:hAnsi="Times New Roman" w:cs="Times New Roman"/>
          <w:sz w:val="24"/>
          <w:szCs w:val="24"/>
        </w:rPr>
        <w:t xml:space="preserve"> stabilit</w:t>
      </w:r>
      <w:r>
        <w:rPr>
          <w:rFonts w:ascii="Times New Roman" w:hAnsi="Times New Roman" w:cs="Times New Roman"/>
          <w:sz w:val="24"/>
          <w:szCs w:val="24"/>
        </w:rPr>
        <w:t>ă</w:t>
      </w:r>
      <w:r w:rsidRPr="00B71897">
        <w:rPr>
          <w:rFonts w:ascii="Times New Roman" w:hAnsi="Times New Roman" w:cs="Times New Roman"/>
          <w:sz w:val="24"/>
          <w:szCs w:val="24"/>
        </w:rPr>
        <w:t xml:space="preserve"> pentru </w:t>
      </w:r>
      <w:r>
        <w:rPr>
          <w:rFonts w:ascii="Times New Roman" w:hAnsi="Times New Roman" w:cs="Times New Roman"/>
          <w:sz w:val="24"/>
          <w:szCs w:val="24"/>
        </w:rPr>
        <w:t>î</w:t>
      </w:r>
      <w:r w:rsidRPr="00B71897">
        <w:rPr>
          <w:rFonts w:ascii="Times New Roman" w:hAnsi="Times New Roman" w:cs="Times New Roman"/>
          <w:sz w:val="24"/>
          <w:szCs w:val="24"/>
        </w:rPr>
        <w:t>nnisipare. Metoda de desc</w:t>
      </w:r>
      <w:r>
        <w:rPr>
          <w:rFonts w:ascii="Times New Roman" w:hAnsi="Times New Roman" w:cs="Times New Roman"/>
          <w:sz w:val="24"/>
          <w:szCs w:val="24"/>
        </w:rPr>
        <w:t>ă</w:t>
      </w:r>
      <w:r w:rsidRPr="00B71897">
        <w:rPr>
          <w:rFonts w:ascii="Times New Roman" w:hAnsi="Times New Roman" w:cs="Times New Roman"/>
          <w:sz w:val="24"/>
          <w:szCs w:val="24"/>
        </w:rPr>
        <w:t>rcare direct</w:t>
      </w:r>
      <w:r>
        <w:rPr>
          <w:rFonts w:ascii="Times New Roman" w:hAnsi="Times New Roman" w:cs="Times New Roman"/>
          <w:sz w:val="24"/>
          <w:szCs w:val="24"/>
        </w:rPr>
        <w:t>ă</w:t>
      </w:r>
      <w:r w:rsidRPr="00B71897">
        <w:rPr>
          <w:rFonts w:ascii="Times New Roman" w:hAnsi="Times New Roman" w:cs="Times New Roman"/>
          <w:sz w:val="24"/>
          <w:szCs w:val="24"/>
        </w:rPr>
        <w:t xml:space="preserve"> poate fi realizat</w:t>
      </w:r>
      <w:r>
        <w:rPr>
          <w:rFonts w:ascii="Times New Roman" w:hAnsi="Times New Roman" w:cs="Times New Roman"/>
          <w:sz w:val="24"/>
          <w:szCs w:val="24"/>
        </w:rPr>
        <w:t>ă</w:t>
      </w:r>
      <w:r w:rsidRPr="00B71897">
        <w:rPr>
          <w:rFonts w:ascii="Times New Roman" w:hAnsi="Times New Roman" w:cs="Times New Roman"/>
          <w:sz w:val="24"/>
          <w:szCs w:val="24"/>
        </w:rPr>
        <w:t xml:space="preserve"> de o drag</w:t>
      </w:r>
      <w:r>
        <w:rPr>
          <w:rFonts w:ascii="Times New Roman" w:hAnsi="Times New Roman" w:cs="Times New Roman"/>
          <w:sz w:val="24"/>
          <w:szCs w:val="24"/>
        </w:rPr>
        <w:t>ă</w:t>
      </w:r>
      <w:r w:rsidRPr="00B71897">
        <w:rPr>
          <w:rFonts w:ascii="Times New Roman" w:hAnsi="Times New Roman" w:cs="Times New Roman"/>
          <w:sz w:val="24"/>
          <w:szCs w:val="24"/>
        </w:rPr>
        <w:t xml:space="preserve"> TSHD p</w:t>
      </w:r>
      <w:r>
        <w:rPr>
          <w:rFonts w:ascii="Times New Roman" w:hAnsi="Times New Roman" w:cs="Times New Roman"/>
          <w:sz w:val="24"/>
          <w:szCs w:val="24"/>
        </w:rPr>
        <w:t>â</w:t>
      </w:r>
      <w:r w:rsidRPr="00B71897">
        <w:rPr>
          <w:rFonts w:ascii="Times New Roman" w:hAnsi="Times New Roman" w:cs="Times New Roman"/>
          <w:sz w:val="24"/>
          <w:szCs w:val="24"/>
        </w:rPr>
        <w:t>n</w:t>
      </w:r>
      <w:r>
        <w:rPr>
          <w:rFonts w:ascii="Times New Roman" w:hAnsi="Times New Roman" w:cs="Times New Roman"/>
          <w:sz w:val="24"/>
          <w:szCs w:val="24"/>
        </w:rPr>
        <w:t>ă</w:t>
      </w:r>
      <w:r w:rsidRPr="00B71897">
        <w:rPr>
          <w:rFonts w:ascii="Times New Roman" w:hAnsi="Times New Roman" w:cs="Times New Roman"/>
          <w:sz w:val="24"/>
          <w:szCs w:val="24"/>
        </w:rPr>
        <w:t xml:space="preserve"> la o ad</w:t>
      </w:r>
      <w:r>
        <w:rPr>
          <w:rFonts w:ascii="Times New Roman" w:hAnsi="Times New Roman" w:cs="Times New Roman"/>
          <w:sz w:val="24"/>
          <w:szCs w:val="24"/>
        </w:rPr>
        <w:t>â</w:t>
      </w:r>
      <w:r w:rsidRPr="00B71897">
        <w:rPr>
          <w:rFonts w:ascii="Times New Roman" w:hAnsi="Times New Roman" w:cs="Times New Roman"/>
          <w:sz w:val="24"/>
          <w:szCs w:val="24"/>
        </w:rPr>
        <w:t>ncime de 1 m sub pescajul navei. Dac</w:t>
      </w:r>
      <w:r>
        <w:rPr>
          <w:rFonts w:ascii="Times New Roman" w:hAnsi="Times New Roman" w:cs="Times New Roman"/>
          <w:sz w:val="24"/>
          <w:szCs w:val="24"/>
        </w:rPr>
        <w:t>ă</w:t>
      </w:r>
      <w:r w:rsidRPr="00B71897">
        <w:rPr>
          <w:rFonts w:ascii="Times New Roman" w:hAnsi="Times New Roman" w:cs="Times New Roman"/>
          <w:sz w:val="24"/>
          <w:szCs w:val="24"/>
        </w:rPr>
        <w:t xml:space="preserve"> ad</w:t>
      </w:r>
      <w:r>
        <w:rPr>
          <w:rFonts w:ascii="Times New Roman" w:hAnsi="Times New Roman" w:cs="Times New Roman"/>
          <w:sz w:val="24"/>
          <w:szCs w:val="24"/>
        </w:rPr>
        <w:t>â</w:t>
      </w:r>
      <w:r w:rsidRPr="00B71897">
        <w:rPr>
          <w:rFonts w:ascii="Times New Roman" w:hAnsi="Times New Roman" w:cs="Times New Roman"/>
          <w:sz w:val="24"/>
          <w:szCs w:val="24"/>
        </w:rPr>
        <w:t xml:space="preserve">ncimea apei </w:t>
      </w:r>
      <w:r>
        <w:rPr>
          <w:rFonts w:ascii="Times New Roman" w:hAnsi="Times New Roman" w:cs="Times New Roman"/>
          <w:sz w:val="24"/>
          <w:szCs w:val="24"/>
        </w:rPr>
        <w:t>în</w:t>
      </w:r>
      <w:r w:rsidRPr="00B71897">
        <w:rPr>
          <w:rFonts w:ascii="Times New Roman" w:hAnsi="Times New Roman" w:cs="Times New Roman"/>
          <w:sz w:val="24"/>
          <w:szCs w:val="24"/>
        </w:rPr>
        <w:t xml:space="preserve"> zona de </w:t>
      </w:r>
      <w:r>
        <w:rPr>
          <w:rFonts w:ascii="Times New Roman" w:hAnsi="Times New Roman" w:cs="Times New Roman"/>
          <w:sz w:val="24"/>
          <w:szCs w:val="24"/>
        </w:rPr>
        <w:t>î</w:t>
      </w:r>
      <w:r w:rsidRPr="00B71897">
        <w:rPr>
          <w:rFonts w:ascii="Times New Roman" w:hAnsi="Times New Roman" w:cs="Times New Roman"/>
          <w:sz w:val="24"/>
          <w:szCs w:val="24"/>
        </w:rPr>
        <w:t>nnisipare sau pe traseul p</w:t>
      </w:r>
      <w:r>
        <w:rPr>
          <w:rFonts w:ascii="Times New Roman" w:hAnsi="Times New Roman" w:cs="Times New Roman"/>
          <w:sz w:val="24"/>
          <w:szCs w:val="24"/>
        </w:rPr>
        <w:t>â</w:t>
      </w:r>
      <w:r w:rsidRPr="00B71897">
        <w:rPr>
          <w:rFonts w:ascii="Times New Roman" w:hAnsi="Times New Roman" w:cs="Times New Roman"/>
          <w:sz w:val="24"/>
          <w:szCs w:val="24"/>
        </w:rPr>
        <w:t>n</w:t>
      </w:r>
      <w:r>
        <w:rPr>
          <w:rFonts w:ascii="Times New Roman" w:hAnsi="Times New Roman" w:cs="Times New Roman"/>
          <w:sz w:val="24"/>
          <w:szCs w:val="24"/>
        </w:rPr>
        <w:t>ă</w:t>
      </w:r>
      <w:r w:rsidRPr="00B71897">
        <w:rPr>
          <w:rFonts w:ascii="Times New Roman" w:hAnsi="Times New Roman" w:cs="Times New Roman"/>
          <w:sz w:val="24"/>
          <w:szCs w:val="24"/>
        </w:rPr>
        <w:t xml:space="preserve"> la aceasta este insuficient</w:t>
      </w:r>
      <w:r>
        <w:rPr>
          <w:rFonts w:ascii="Times New Roman" w:hAnsi="Times New Roman" w:cs="Times New Roman"/>
          <w:sz w:val="24"/>
          <w:szCs w:val="24"/>
        </w:rPr>
        <w:t>ă</w:t>
      </w:r>
      <w:r w:rsidRPr="00B71897">
        <w:rPr>
          <w:rFonts w:ascii="Times New Roman" w:hAnsi="Times New Roman" w:cs="Times New Roman"/>
          <w:sz w:val="24"/>
          <w:szCs w:val="24"/>
        </w:rPr>
        <w:t xml:space="preserve"> se va utiliza o alt</w:t>
      </w:r>
      <w:r w:rsidR="00713AA3">
        <w:rPr>
          <w:rFonts w:ascii="Times New Roman" w:hAnsi="Times New Roman" w:cs="Times New Roman"/>
          <w:sz w:val="24"/>
          <w:szCs w:val="24"/>
        </w:rPr>
        <w:t>ă</w:t>
      </w:r>
      <w:r w:rsidRPr="00B71897">
        <w:rPr>
          <w:rFonts w:ascii="Times New Roman" w:hAnsi="Times New Roman" w:cs="Times New Roman"/>
          <w:sz w:val="24"/>
          <w:szCs w:val="24"/>
        </w:rPr>
        <w:t xml:space="preserve"> metod</w:t>
      </w:r>
      <w:r w:rsidR="00713AA3">
        <w:rPr>
          <w:rFonts w:ascii="Times New Roman" w:hAnsi="Times New Roman" w:cs="Times New Roman"/>
          <w:sz w:val="24"/>
          <w:szCs w:val="24"/>
        </w:rPr>
        <w:t>ă</w:t>
      </w:r>
      <w:r w:rsidRPr="00B71897">
        <w:rPr>
          <w:rFonts w:ascii="Times New Roman" w:hAnsi="Times New Roman" w:cs="Times New Roman"/>
          <w:sz w:val="24"/>
          <w:szCs w:val="24"/>
        </w:rPr>
        <w:t xml:space="preserve"> de desc</w:t>
      </w:r>
      <w:r>
        <w:rPr>
          <w:rFonts w:ascii="Times New Roman" w:hAnsi="Times New Roman" w:cs="Times New Roman"/>
          <w:sz w:val="24"/>
          <w:szCs w:val="24"/>
        </w:rPr>
        <w:t>ă</w:t>
      </w:r>
      <w:r w:rsidRPr="00B71897">
        <w:rPr>
          <w:rFonts w:ascii="Times New Roman" w:hAnsi="Times New Roman" w:cs="Times New Roman"/>
          <w:sz w:val="24"/>
          <w:szCs w:val="24"/>
        </w:rPr>
        <w:t>rcare.</w:t>
      </w:r>
    </w:p>
    <w:p w14:paraId="543D246C" w14:textId="77777777" w:rsidR="00C8030D" w:rsidRPr="00B71897" w:rsidRDefault="00C8030D" w:rsidP="00C8030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B71897">
        <w:rPr>
          <w:rFonts w:ascii="Times New Roman" w:hAnsi="Times New Roman" w:cs="Times New Roman"/>
          <w:b/>
          <w:sz w:val="24"/>
          <w:szCs w:val="24"/>
        </w:rPr>
        <w:t xml:space="preserve"> Pompare la distan</w:t>
      </w:r>
      <w:r>
        <w:rPr>
          <w:rFonts w:ascii="Times New Roman" w:hAnsi="Times New Roman" w:cs="Times New Roman"/>
          <w:b/>
          <w:sz w:val="24"/>
          <w:szCs w:val="24"/>
        </w:rPr>
        <w:t>ță</w:t>
      </w:r>
      <w:r w:rsidRPr="00B71897">
        <w:rPr>
          <w:rFonts w:ascii="Times New Roman" w:hAnsi="Times New Roman" w:cs="Times New Roman"/>
          <w:b/>
          <w:sz w:val="24"/>
          <w:szCs w:val="24"/>
        </w:rPr>
        <w:t xml:space="preserve"> (Rainbow)</w:t>
      </w:r>
    </w:p>
    <w:p w14:paraId="48AB2025" w14:textId="3F91D890"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Draga TSHD poate desc</w:t>
      </w:r>
      <w:r>
        <w:rPr>
          <w:rFonts w:ascii="Times New Roman" w:hAnsi="Times New Roman" w:cs="Times New Roman"/>
          <w:sz w:val="24"/>
          <w:szCs w:val="24"/>
        </w:rPr>
        <w:t>ă</w:t>
      </w:r>
      <w:r w:rsidRPr="00B71897">
        <w:rPr>
          <w:rFonts w:ascii="Times New Roman" w:hAnsi="Times New Roman" w:cs="Times New Roman"/>
          <w:sz w:val="24"/>
          <w:szCs w:val="24"/>
        </w:rPr>
        <w:t xml:space="preserve">rca </w:t>
      </w:r>
      <w:r>
        <w:rPr>
          <w:rFonts w:ascii="Times New Roman" w:hAnsi="Times New Roman" w:cs="Times New Roman"/>
          <w:sz w:val="24"/>
          <w:szCs w:val="24"/>
        </w:rPr>
        <w:t xml:space="preserve">sedimentele nisipoase </w:t>
      </w:r>
      <w:r w:rsidRPr="00B71897">
        <w:rPr>
          <w:rFonts w:ascii="Times New Roman" w:hAnsi="Times New Roman" w:cs="Times New Roman"/>
          <w:sz w:val="24"/>
          <w:szCs w:val="24"/>
        </w:rPr>
        <w:t>prin pomparea acest</w:t>
      </w:r>
      <w:r>
        <w:rPr>
          <w:rFonts w:ascii="Times New Roman" w:hAnsi="Times New Roman" w:cs="Times New Roman"/>
          <w:sz w:val="24"/>
          <w:szCs w:val="24"/>
        </w:rPr>
        <w:t>ora</w:t>
      </w:r>
      <w:r w:rsidRPr="00B71897">
        <w:rPr>
          <w:rFonts w:ascii="Times New Roman" w:hAnsi="Times New Roman" w:cs="Times New Roman"/>
          <w:sz w:val="24"/>
          <w:szCs w:val="24"/>
        </w:rPr>
        <w:t xml:space="preserve"> printr-o duz</w:t>
      </w:r>
      <w:r>
        <w:rPr>
          <w:rFonts w:ascii="Times New Roman" w:hAnsi="Times New Roman" w:cs="Times New Roman"/>
          <w:sz w:val="24"/>
          <w:szCs w:val="24"/>
        </w:rPr>
        <w:t>ă</w:t>
      </w:r>
      <w:r w:rsidRPr="00B71897">
        <w:rPr>
          <w:rFonts w:ascii="Times New Roman" w:hAnsi="Times New Roman" w:cs="Times New Roman"/>
          <w:sz w:val="24"/>
          <w:szCs w:val="24"/>
        </w:rPr>
        <w:t xml:space="preserve"> pozi</w:t>
      </w:r>
      <w:r>
        <w:rPr>
          <w:rFonts w:ascii="Times New Roman" w:hAnsi="Times New Roman" w:cs="Times New Roman"/>
          <w:sz w:val="24"/>
          <w:szCs w:val="24"/>
        </w:rPr>
        <w:t>ț</w:t>
      </w:r>
      <w:r w:rsidRPr="00B71897">
        <w:rPr>
          <w:rFonts w:ascii="Times New Roman" w:hAnsi="Times New Roman" w:cs="Times New Roman"/>
          <w:sz w:val="24"/>
          <w:szCs w:val="24"/>
        </w:rPr>
        <w:t>ionat</w:t>
      </w:r>
      <w:r>
        <w:rPr>
          <w:rFonts w:ascii="Times New Roman" w:hAnsi="Times New Roman" w:cs="Times New Roman"/>
          <w:sz w:val="24"/>
          <w:szCs w:val="24"/>
        </w:rPr>
        <w:t>ă</w:t>
      </w:r>
      <w:r w:rsidRPr="00B71897">
        <w:rPr>
          <w:rFonts w:ascii="Times New Roman" w:hAnsi="Times New Roman" w:cs="Times New Roman"/>
          <w:sz w:val="24"/>
          <w:szCs w:val="24"/>
        </w:rPr>
        <w:t xml:space="preserve"> la prova navei. Astfel, nisipul va </w:t>
      </w:r>
      <w:proofErr w:type="spellStart"/>
      <w:r w:rsidRPr="00B71897">
        <w:rPr>
          <w:rFonts w:ascii="Times New Roman" w:hAnsi="Times New Roman" w:cs="Times New Roman"/>
          <w:sz w:val="24"/>
          <w:szCs w:val="24"/>
        </w:rPr>
        <w:t>p</w:t>
      </w:r>
      <w:r>
        <w:rPr>
          <w:rFonts w:ascii="Times New Roman" w:hAnsi="Times New Roman" w:cs="Times New Roman"/>
          <w:sz w:val="24"/>
          <w:szCs w:val="24"/>
        </w:rPr>
        <w:t>ă</w:t>
      </w:r>
      <w:r w:rsidRPr="00B71897">
        <w:rPr>
          <w:rFonts w:ascii="Times New Roman" w:hAnsi="Times New Roman" w:cs="Times New Roman"/>
          <w:sz w:val="24"/>
          <w:szCs w:val="24"/>
        </w:rPr>
        <w:t>rasi</w:t>
      </w:r>
      <w:proofErr w:type="spellEnd"/>
      <w:r w:rsidRPr="00B71897">
        <w:rPr>
          <w:rFonts w:ascii="Times New Roman" w:hAnsi="Times New Roman" w:cs="Times New Roman"/>
          <w:sz w:val="24"/>
          <w:szCs w:val="24"/>
        </w:rPr>
        <w:t xml:space="preserve"> nava sub forma unui arc</w:t>
      </w:r>
      <w:r>
        <w:rPr>
          <w:rFonts w:ascii="Times New Roman" w:hAnsi="Times New Roman" w:cs="Times New Roman"/>
          <w:sz w:val="24"/>
          <w:szCs w:val="24"/>
        </w:rPr>
        <w:t xml:space="preserve"> (ca un curcubeu), de unde</w:t>
      </w:r>
      <w:r w:rsidRPr="00B71897">
        <w:rPr>
          <w:rFonts w:ascii="Times New Roman" w:hAnsi="Times New Roman" w:cs="Times New Roman"/>
          <w:sz w:val="24"/>
          <w:szCs w:val="24"/>
        </w:rPr>
        <w:t xml:space="preserve"> </w:t>
      </w:r>
      <w:r>
        <w:rPr>
          <w:rFonts w:ascii="Times New Roman" w:hAnsi="Times New Roman" w:cs="Times New Roman"/>
          <w:sz w:val="24"/>
          <w:szCs w:val="24"/>
        </w:rPr>
        <w:t xml:space="preserve">și </w:t>
      </w:r>
      <w:r w:rsidRPr="00B71897">
        <w:rPr>
          <w:rFonts w:ascii="Times New Roman" w:hAnsi="Times New Roman" w:cs="Times New Roman"/>
          <w:sz w:val="24"/>
          <w:szCs w:val="24"/>
        </w:rPr>
        <w:t xml:space="preserve">denumirea metodei – </w:t>
      </w:r>
      <w:proofErr w:type="spellStart"/>
      <w:r w:rsidRPr="00B71897">
        <w:rPr>
          <w:rFonts w:ascii="Times New Roman" w:hAnsi="Times New Roman" w:cs="Times New Roman"/>
          <w:sz w:val="24"/>
          <w:szCs w:val="24"/>
        </w:rPr>
        <w:t>rainbow</w:t>
      </w:r>
      <w:proofErr w:type="spellEnd"/>
      <w:r>
        <w:rPr>
          <w:rFonts w:ascii="Times New Roman" w:hAnsi="Times New Roman" w:cs="Times New Roman"/>
          <w:sz w:val="24"/>
          <w:szCs w:val="24"/>
        </w:rPr>
        <w:t xml:space="preserve"> (Fig. </w:t>
      </w:r>
      <w:r w:rsidR="00840C73">
        <w:rPr>
          <w:rFonts w:ascii="Times New Roman" w:hAnsi="Times New Roman" w:cs="Times New Roman"/>
          <w:sz w:val="24"/>
          <w:szCs w:val="24"/>
        </w:rPr>
        <w:t>12</w:t>
      </w:r>
      <w:r>
        <w:rPr>
          <w:rFonts w:ascii="Times New Roman" w:hAnsi="Times New Roman" w:cs="Times New Roman"/>
          <w:sz w:val="24"/>
          <w:szCs w:val="24"/>
        </w:rPr>
        <w:t>)</w:t>
      </w:r>
      <w:r w:rsidRPr="00B71897">
        <w:rPr>
          <w:rFonts w:ascii="Times New Roman" w:hAnsi="Times New Roman" w:cs="Times New Roman"/>
          <w:sz w:val="24"/>
          <w:szCs w:val="24"/>
        </w:rPr>
        <w:t xml:space="preserve">. Pentru a </w:t>
      </w:r>
      <w:r>
        <w:rPr>
          <w:rFonts w:ascii="Times New Roman" w:hAnsi="Times New Roman" w:cs="Times New Roman"/>
          <w:sz w:val="24"/>
          <w:szCs w:val="24"/>
        </w:rPr>
        <w:t>depune</w:t>
      </w:r>
      <w:r w:rsidRPr="00B71897">
        <w:rPr>
          <w:rFonts w:ascii="Times New Roman" w:hAnsi="Times New Roman" w:cs="Times New Roman"/>
          <w:sz w:val="24"/>
          <w:szCs w:val="24"/>
        </w:rPr>
        <w:t xml:space="preserve"> materialul </w:t>
      </w:r>
      <w:r>
        <w:rPr>
          <w:rFonts w:ascii="Times New Roman" w:hAnsi="Times New Roman" w:cs="Times New Roman"/>
          <w:sz w:val="24"/>
          <w:szCs w:val="24"/>
        </w:rPr>
        <w:t>î</w:t>
      </w:r>
      <w:r w:rsidRPr="00B71897">
        <w:rPr>
          <w:rFonts w:ascii="Times New Roman" w:hAnsi="Times New Roman" w:cs="Times New Roman"/>
          <w:sz w:val="24"/>
          <w:szCs w:val="24"/>
        </w:rPr>
        <w:t>n amplasamentul corect, draga TSHD trebuie pozi</w:t>
      </w:r>
      <w:r>
        <w:rPr>
          <w:rFonts w:ascii="Times New Roman" w:hAnsi="Times New Roman" w:cs="Times New Roman"/>
          <w:sz w:val="24"/>
          <w:szCs w:val="24"/>
        </w:rPr>
        <w:t>ți</w:t>
      </w:r>
      <w:r w:rsidRPr="00B71897">
        <w:rPr>
          <w:rFonts w:ascii="Times New Roman" w:hAnsi="Times New Roman" w:cs="Times New Roman"/>
          <w:sz w:val="24"/>
          <w:szCs w:val="24"/>
        </w:rPr>
        <w:t xml:space="preserve">onata </w:t>
      </w:r>
      <w:r>
        <w:rPr>
          <w:rFonts w:ascii="Times New Roman" w:hAnsi="Times New Roman" w:cs="Times New Roman"/>
          <w:sz w:val="24"/>
          <w:szCs w:val="24"/>
        </w:rPr>
        <w:t xml:space="preserve">cât mai </w:t>
      </w:r>
      <w:r w:rsidRPr="00B71897">
        <w:rPr>
          <w:rFonts w:ascii="Times New Roman" w:hAnsi="Times New Roman" w:cs="Times New Roman"/>
          <w:sz w:val="24"/>
          <w:szCs w:val="24"/>
        </w:rPr>
        <w:t xml:space="preserve">aproape de zona de </w:t>
      </w:r>
      <w:r>
        <w:rPr>
          <w:rFonts w:ascii="Times New Roman" w:hAnsi="Times New Roman" w:cs="Times New Roman"/>
          <w:sz w:val="24"/>
          <w:szCs w:val="24"/>
        </w:rPr>
        <w:t>î</w:t>
      </w:r>
      <w:r w:rsidRPr="00B71897">
        <w:rPr>
          <w:rFonts w:ascii="Times New Roman" w:hAnsi="Times New Roman" w:cs="Times New Roman"/>
          <w:sz w:val="24"/>
          <w:szCs w:val="24"/>
        </w:rPr>
        <w:t>nnisipare, la distan</w:t>
      </w:r>
      <w:r>
        <w:rPr>
          <w:rFonts w:ascii="Times New Roman" w:hAnsi="Times New Roman" w:cs="Times New Roman"/>
          <w:sz w:val="24"/>
          <w:szCs w:val="24"/>
        </w:rPr>
        <w:t>ț</w:t>
      </w:r>
      <w:r w:rsidRPr="00B71897">
        <w:rPr>
          <w:rFonts w:ascii="Times New Roman" w:hAnsi="Times New Roman" w:cs="Times New Roman"/>
          <w:sz w:val="24"/>
          <w:szCs w:val="24"/>
        </w:rPr>
        <w:t>a acoperit</w:t>
      </w:r>
      <w:r>
        <w:rPr>
          <w:rFonts w:ascii="Times New Roman" w:hAnsi="Times New Roman" w:cs="Times New Roman"/>
          <w:sz w:val="24"/>
          <w:szCs w:val="24"/>
        </w:rPr>
        <w:t>ă</w:t>
      </w:r>
      <w:r w:rsidRPr="00B71897">
        <w:rPr>
          <w:rFonts w:ascii="Times New Roman" w:hAnsi="Times New Roman" w:cs="Times New Roman"/>
          <w:sz w:val="24"/>
          <w:szCs w:val="24"/>
        </w:rPr>
        <w:t xml:space="preserve"> de acest arc</w:t>
      </w:r>
      <w:r>
        <w:rPr>
          <w:rFonts w:ascii="Times New Roman" w:hAnsi="Times New Roman" w:cs="Times New Roman"/>
          <w:sz w:val="24"/>
          <w:szCs w:val="24"/>
        </w:rPr>
        <w:t xml:space="preserve"> de cerc</w:t>
      </w:r>
      <w:r w:rsidRPr="00B71897">
        <w:rPr>
          <w:rFonts w:ascii="Times New Roman" w:hAnsi="Times New Roman" w:cs="Times New Roman"/>
          <w:sz w:val="24"/>
          <w:szCs w:val="24"/>
        </w:rPr>
        <w:t xml:space="preserve">. In cazul </w:t>
      </w:r>
      <w:r>
        <w:rPr>
          <w:rFonts w:ascii="Times New Roman" w:hAnsi="Times New Roman" w:cs="Times New Roman"/>
          <w:sz w:val="24"/>
          <w:szCs w:val="24"/>
        </w:rPr>
        <w:t>î</w:t>
      </w:r>
      <w:r w:rsidRPr="00B71897">
        <w:rPr>
          <w:rFonts w:ascii="Times New Roman" w:hAnsi="Times New Roman" w:cs="Times New Roman"/>
          <w:sz w:val="24"/>
          <w:szCs w:val="24"/>
        </w:rPr>
        <w:t xml:space="preserve">n care draga TSHD nu poate ajunge la zona de </w:t>
      </w:r>
      <w:r>
        <w:rPr>
          <w:rFonts w:ascii="Times New Roman" w:hAnsi="Times New Roman" w:cs="Times New Roman"/>
          <w:sz w:val="24"/>
          <w:szCs w:val="24"/>
        </w:rPr>
        <w:t>î</w:t>
      </w:r>
      <w:r w:rsidRPr="00B71897">
        <w:rPr>
          <w:rFonts w:ascii="Times New Roman" w:hAnsi="Times New Roman" w:cs="Times New Roman"/>
          <w:sz w:val="24"/>
          <w:szCs w:val="24"/>
        </w:rPr>
        <w:t>nnisipare din cauza ad</w:t>
      </w:r>
      <w:r>
        <w:rPr>
          <w:rFonts w:ascii="Times New Roman" w:hAnsi="Times New Roman" w:cs="Times New Roman"/>
          <w:sz w:val="24"/>
          <w:szCs w:val="24"/>
        </w:rPr>
        <w:t>â</w:t>
      </w:r>
      <w:r w:rsidRPr="00B71897">
        <w:rPr>
          <w:rFonts w:ascii="Times New Roman" w:hAnsi="Times New Roman" w:cs="Times New Roman"/>
          <w:sz w:val="24"/>
          <w:szCs w:val="24"/>
        </w:rPr>
        <w:t>ncimii limitate sau a altor restric</w:t>
      </w:r>
      <w:r>
        <w:rPr>
          <w:rFonts w:ascii="Times New Roman" w:hAnsi="Times New Roman" w:cs="Times New Roman"/>
          <w:sz w:val="24"/>
          <w:szCs w:val="24"/>
        </w:rPr>
        <w:t>ț</w:t>
      </w:r>
      <w:r w:rsidRPr="00B71897">
        <w:rPr>
          <w:rFonts w:ascii="Times New Roman" w:hAnsi="Times New Roman" w:cs="Times New Roman"/>
          <w:sz w:val="24"/>
          <w:szCs w:val="24"/>
        </w:rPr>
        <w:t>ii, desc</w:t>
      </w:r>
      <w:r>
        <w:rPr>
          <w:rFonts w:ascii="Times New Roman" w:hAnsi="Times New Roman" w:cs="Times New Roman"/>
          <w:sz w:val="24"/>
          <w:szCs w:val="24"/>
        </w:rPr>
        <w:t>ă</w:t>
      </w:r>
      <w:r w:rsidRPr="00B71897">
        <w:rPr>
          <w:rFonts w:ascii="Times New Roman" w:hAnsi="Times New Roman" w:cs="Times New Roman"/>
          <w:sz w:val="24"/>
          <w:szCs w:val="24"/>
        </w:rPr>
        <w:t xml:space="preserve">rcarea se va realiza prin pompare la </w:t>
      </w:r>
      <w:r>
        <w:rPr>
          <w:rFonts w:ascii="Times New Roman" w:hAnsi="Times New Roman" w:cs="Times New Roman"/>
          <w:sz w:val="24"/>
          <w:szCs w:val="24"/>
        </w:rPr>
        <w:t>ță</w:t>
      </w:r>
      <w:r w:rsidRPr="00B71897">
        <w:rPr>
          <w:rFonts w:ascii="Times New Roman" w:hAnsi="Times New Roman" w:cs="Times New Roman"/>
          <w:sz w:val="24"/>
          <w:szCs w:val="24"/>
        </w:rPr>
        <w:t>rm cu ajutorul conductelor</w:t>
      </w:r>
      <w:r>
        <w:rPr>
          <w:rFonts w:ascii="Times New Roman" w:hAnsi="Times New Roman" w:cs="Times New Roman"/>
          <w:sz w:val="24"/>
          <w:szCs w:val="24"/>
        </w:rPr>
        <w:t xml:space="preserve"> </w:t>
      </w:r>
      <w:r w:rsidRPr="004D6908">
        <w:rPr>
          <w:rFonts w:ascii="Times New Roman" w:hAnsi="Times New Roman" w:cs="Times New Roman"/>
          <w:sz w:val="24"/>
          <w:szCs w:val="24"/>
        </w:rPr>
        <w:t>(</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r w:rsidRPr="004D6908">
        <w:rPr>
          <w:rFonts w:ascii="Times New Roman" w:hAnsi="Times New Roman" w:cs="Times New Roman"/>
          <w:sz w:val="24"/>
          <w:szCs w:val="24"/>
        </w:rPr>
        <w:t>.</w:t>
      </w:r>
    </w:p>
    <w:p w14:paraId="67FD0E45" w14:textId="0DCCA251" w:rsidR="00C8030D" w:rsidRPr="00B71897" w:rsidRDefault="00840C73" w:rsidP="00C8030D">
      <w:pPr>
        <w:spacing w:after="0" w:line="360" w:lineRule="auto"/>
        <w:jc w:val="center"/>
        <w:rPr>
          <w:rFonts w:ascii="Times New Roman" w:hAnsi="Times New Roman" w:cs="Times New Roman"/>
          <w:sz w:val="24"/>
          <w:szCs w:val="24"/>
        </w:rPr>
      </w:pPr>
      <w:r>
        <w:rPr>
          <w:noProof/>
        </w:rPr>
        <w:lastRenderedPageBreak/>
        <w:drawing>
          <wp:inline distT="0" distB="0" distL="0" distR="0" wp14:anchorId="4E271CFC" wp14:editId="45D18633">
            <wp:extent cx="5009014" cy="3020786"/>
            <wp:effectExtent l="0" t="0" r="0" b="0"/>
            <wp:docPr id="1984795046" name="Imagine 5" descr="amsterdam_nu_utrecht__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sterdam_nu_utrecht__rainb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812" cy="3039360"/>
                    </a:xfrm>
                    <a:prstGeom prst="rect">
                      <a:avLst/>
                    </a:prstGeom>
                    <a:noFill/>
                    <a:ln>
                      <a:noFill/>
                    </a:ln>
                  </pic:spPr>
                </pic:pic>
              </a:graphicData>
            </a:graphic>
          </wp:inline>
        </w:drawing>
      </w:r>
    </w:p>
    <w:p w14:paraId="72195D4E" w14:textId="72C37B03" w:rsidR="00C8030D" w:rsidRPr="00B71897" w:rsidRDefault="00C8030D" w:rsidP="00C8030D">
      <w:pPr>
        <w:spacing w:after="0"/>
        <w:ind w:firstLine="562"/>
        <w:jc w:val="center"/>
        <w:rPr>
          <w:rFonts w:ascii="Times New Roman" w:hAnsi="Times New Roman" w:cs="Times New Roman"/>
          <w:sz w:val="24"/>
          <w:szCs w:val="24"/>
        </w:rPr>
      </w:pPr>
      <w:r w:rsidRPr="007E323F">
        <w:rPr>
          <w:rFonts w:ascii="Times New Roman" w:hAnsi="Times New Roman" w:cs="Times New Roman"/>
          <w:sz w:val="24"/>
          <w:szCs w:val="24"/>
        </w:rPr>
        <w:t xml:space="preserve">Fig. </w:t>
      </w:r>
      <w:r w:rsidR="00840C73">
        <w:rPr>
          <w:rFonts w:ascii="Times New Roman" w:hAnsi="Times New Roman" w:cs="Times New Roman"/>
          <w:sz w:val="24"/>
          <w:szCs w:val="24"/>
        </w:rPr>
        <w:t>12</w:t>
      </w:r>
      <w:r w:rsidR="00F900E0">
        <w:rPr>
          <w:rFonts w:ascii="Times New Roman" w:hAnsi="Times New Roman" w:cs="Times New Roman"/>
          <w:sz w:val="24"/>
          <w:szCs w:val="24"/>
        </w:rPr>
        <w:t>.</w:t>
      </w:r>
      <w:r>
        <w:rPr>
          <w:rFonts w:ascii="Times New Roman" w:hAnsi="Times New Roman" w:cs="Times New Roman"/>
          <w:sz w:val="24"/>
          <w:szCs w:val="24"/>
        </w:rPr>
        <w:t xml:space="preserve"> P</w:t>
      </w:r>
      <w:r w:rsidRPr="00B71897">
        <w:rPr>
          <w:rFonts w:ascii="Times New Roman" w:hAnsi="Times New Roman" w:cs="Times New Roman"/>
          <w:sz w:val="24"/>
          <w:szCs w:val="24"/>
        </w:rPr>
        <w:t>ompare la distan</w:t>
      </w:r>
      <w:r>
        <w:rPr>
          <w:rFonts w:ascii="Times New Roman" w:hAnsi="Times New Roman" w:cs="Times New Roman"/>
          <w:sz w:val="24"/>
          <w:szCs w:val="24"/>
        </w:rPr>
        <w:t>ț</w:t>
      </w:r>
      <w:r w:rsidRPr="00B71897">
        <w:rPr>
          <w:rFonts w:ascii="Times New Roman" w:hAnsi="Times New Roman" w:cs="Times New Roman"/>
          <w:sz w:val="24"/>
          <w:szCs w:val="24"/>
        </w:rPr>
        <w:t>a (</w:t>
      </w:r>
      <w:proofErr w:type="spellStart"/>
      <w:r w:rsidRPr="00B71897">
        <w:rPr>
          <w:rFonts w:ascii="Times New Roman" w:hAnsi="Times New Roman" w:cs="Times New Roman"/>
          <w:sz w:val="24"/>
          <w:szCs w:val="24"/>
        </w:rPr>
        <w:t>rainbow</w:t>
      </w:r>
      <w:proofErr w:type="spellEnd"/>
      <w:r w:rsidRPr="00B71897">
        <w:rPr>
          <w:rFonts w:ascii="Times New Roman" w:hAnsi="Times New Roman" w:cs="Times New Roman"/>
          <w:sz w:val="24"/>
          <w:szCs w:val="24"/>
        </w:rPr>
        <w:t>)</w:t>
      </w:r>
    </w:p>
    <w:p w14:paraId="521D7D49" w14:textId="3C6B4022" w:rsidR="00C8030D" w:rsidRPr="00B71897" w:rsidRDefault="00C8030D" w:rsidP="00C8030D">
      <w:pPr>
        <w:spacing w:after="0"/>
        <w:ind w:firstLine="562"/>
        <w:jc w:val="center"/>
        <w:rPr>
          <w:rFonts w:ascii="Times New Roman" w:hAnsi="Times New Roman" w:cs="Times New Roman"/>
          <w:sz w:val="24"/>
          <w:szCs w:val="24"/>
        </w:rPr>
      </w:pPr>
      <w:r>
        <w:rPr>
          <w:rFonts w:ascii="Times New Roman" w:hAnsi="Times New Roman" w:cs="Times New Roman"/>
          <w:sz w:val="24"/>
          <w:szCs w:val="24"/>
        </w:rPr>
        <w:t>(</w:t>
      </w:r>
      <w:r w:rsidR="00840C73" w:rsidRPr="00840C73">
        <w:rPr>
          <w:rFonts w:ascii="Times New Roman" w:hAnsi="Times New Roman" w:cs="Times New Roman"/>
          <w:sz w:val="24"/>
          <w:szCs w:val="24"/>
        </w:rPr>
        <w:t>https://www.dredgepoint.org/dredging-database/equipment/utrecht</w:t>
      </w:r>
      <w:r>
        <w:rPr>
          <w:rFonts w:ascii="Times New Roman" w:hAnsi="Times New Roman" w:cs="Times New Roman"/>
          <w:sz w:val="24"/>
          <w:szCs w:val="24"/>
        </w:rPr>
        <w:t>)</w:t>
      </w:r>
    </w:p>
    <w:p w14:paraId="505C2E6A" w14:textId="77777777" w:rsidR="00C8030D" w:rsidRPr="00B71897" w:rsidRDefault="00C8030D" w:rsidP="00C8030D">
      <w:pPr>
        <w:spacing w:after="0" w:line="360" w:lineRule="auto"/>
        <w:rPr>
          <w:rFonts w:ascii="Times New Roman" w:hAnsi="Times New Roman" w:cs="Times New Roman"/>
          <w:b/>
          <w:sz w:val="24"/>
          <w:szCs w:val="24"/>
        </w:rPr>
      </w:pPr>
    </w:p>
    <w:p w14:paraId="7B6D6AA0" w14:textId="77777777" w:rsidR="00C8030D" w:rsidRPr="00B71897" w:rsidRDefault="00C8030D" w:rsidP="00C8030D">
      <w:pPr>
        <w:spacing w:after="0" w:line="360" w:lineRule="auto"/>
        <w:rPr>
          <w:rFonts w:ascii="Times New Roman" w:hAnsi="Times New Roman" w:cs="Times New Roman"/>
          <w:b/>
          <w:sz w:val="24"/>
          <w:szCs w:val="24"/>
        </w:rPr>
      </w:pPr>
      <w:r w:rsidRPr="00B71897">
        <w:rPr>
          <w:rFonts w:ascii="Times New Roman" w:hAnsi="Times New Roman" w:cs="Times New Roman"/>
          <w:b/>
          <w:sz w:val="24"/>
          <w:szCs w:val="24"/>
        </w:rPr>
        <w:t xml:space="preserve">  Pompare la </w:t>
      </w:r>
      <w:r>
        <w:rPr>
          <w:rFonts w:ascii="Times New Roman" w:hAnsi="Times New Roman" w:cs="Times New Roman"/>
          <w:b/>
          <w:sz w:val="24"/>
          <w:szCs w:val="24"/>
        </w:rPr>
        <w:t>ță</w:t>
      </w:r>
      <w:r w:rsidRPr="00B71897">
        <w:rPr>
          <w:rFonts w:ascii="Times New Roman" w:hAnsi="Times New Roman" w:cs="Times New Roman"/>
          <w:b/>
          <w:sz w:val="24"/>
          <w:szCs w:val="24"/>
        </w:rPr>
        <w:t>rm prin conducte</w:t>
      </w:r>
    </w:p>
    <w:p w14:paraId="2FA07F53" w14:textId="48720F86"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Metoda de desc</w:t>
      </w:r>
      <w:r>
        <w:rPr>
          <w:rFonts w:ascii="Times New Roman" w:hAnsi="Times New Roman" w:cs="Times New Roman"/>
          <w:sz w:val="24"/>
          <w:szCs w:val="24"/>
        </w:rPr>
        <w:t>ă</w:t>
      </w:r>
      <w:r w:rsidRPr="00B71897">
        <w:rPr>
          <w:rFonts w:ascii="Times New Roman" w:hAnsi="Times New Roman" w:cs="Times New Roman"/>
          <w:sz w:val="24"/>
          <w:szCs w:val="24"/>
        </w:rPr>
        <w:t xml:space="preserve">rcare este, </w:t>
      </w:r>
      <w:r>
        <w:rPr>
          <w:rFonts w:ascii="Times New Roman" w:hAnsi="Times New Roman" w:cs="Times New Roman"/>
          <w:sz w:val="24"/>
          <w:szCs w:val="24"/>
        </w:rPr>
        <w:t>î</w:t>
      </w:r>
      <w:r w:rsidRPr="00B71897">
        <w:rPr>
          <w:rFonts w:ascii="Times New Roman" w:hAnsi="Times New Roman" w:cs="Times New Roman"/>
          <w:sz w:val="24"/>
          <w:szCs w:val="24"/>
        </w:rPr>
        <w:t>n principiu, aceea</w:t>
      </w:r>
      <w:r>
        <w:rPr>
          <w:rFonts w:ascii="Times New Roman" w:hAnsi="Times New Roman" w:cs="Times New Roman"/>
          <w:sz w:val="24"/>
          <w:szCs w:val="24"/>
        </w:rPr>
        <w:t>ș</w:t>
      </w:r>
      <w:r w:rsidRPr="00B71897">
        <w:rPr>
          <w:rFonts w:ascii="Times New Roman" w:hAnsi="Times New Roman" w:cs="Times New Roman"/>
          <w:sz w:val="24"/>
          <w:szCs w:val="24"/>
        </w:rPr>
        <w:t>i ca la pomparea la distan</w:t>
      </w:r>
      <w:r>
        <w:rPr>
          <w:rFonts w:ascii="Times New Roman" w:hAnsi="Times New Roman" w:cs="Times New Roman"/>
          <w:sz w:val="24"/>
          <w:szCs w:val="24"/>
        </w:rPr>
        <w:t>ță</w:t>
      </w:r>
      <w:r w:rsidRPr="00B71897">
        <w:rPr>
          <w:rFonts w:ascii="Times New Roman" w:hAnsi="Times New Roman" w:cs="Times New Roman"/>
          <w:sz w:val="24"/>
          <w:szCs w:val="24"/>
        </w:rPr>
        <w:t xml:space="preserve"> (</w:t>
      </w:r>
      <w:proofErr w:type="spellStart"/>
      <w:r w:rsidRPr="00B71897">
        <w:rPr>
          <w:rFonts w:ascii="Times New Roman" w:hAnsi="Times New Roman" w:cs="Times New Roman"/>
          <w:sz w:val="24"/>
          <w:szCs w:val="24"/>
        </w:rPr>
        <w:t>rainbow</w:t>
      </w:r>
      <w:proofErr w:type="spellEnd"/>
      <w:r w:rsidRPr="00B71897">
        <w:rPr>
          <w:rFonts w:ascii="Times New Roman" w:hAnsi="Times New Roman" w:cs="Times New Roman"/>
          <w:sz w:val="24"/>
          <w:szCs w:val="24"/>
        </w:rPr>
        <w:t>), diferen</w:t>
      </w:r>
      <w:r>
        <w:rPr>
          <w:rFonts w:ascii="Times New Roman" w:hAnsi="Times New Roman" w:cs="Times New Roman"/>
          <w:sz w:val="24"/>
          <w:szCs w:val="24"/>
        </w:rPr>
        <w:t>ț</w:t>
      </w:r>
      <w:r w:rsidRPr="00B71897">
        <w:rPr>
          <w:rFonts w:ascii="Times New Roman" w:hAnsi="Times New Roman" w:cs="Times New Roman"/>
          <w:sz w:val="24"/>
          <w:szCs w:val="24"/>
        </w:rPr>
        <w:t>a fiind c</w:t>
      </w:r>
      <w:r>
        <w:rPr>
          <w:rFonts w:ascii="Times New Roman" w:hAnsi="Times New Roman" w:cs="Times New Roman"/>
          <w:sz w:val="24"/>
          <w:szCs w:val="24"/>
        </w:rPr>
        <w:t>ă</w:t>
      </w:r>
      <w:r w:rsidRPr="00B71897">
        <w:rPr>
          <w:rFonts w:ascii="Times New Roman" w:hAnsi="Times New Roman" w:cs="Times New Roman"/>
          <w:sz w:val="24"/>
          <w:szCs w:val="24"/>
        </w:rPr>
        <w:t xml:space="preserve"> </w:t>
      </w:r>
      <w:r>
        <w:rPr>
          <w:rFonts w:ascii="Times New Roman" w:hAnsi="Times New Roman" w:cs="Times New Roman"/>
          <w:sz w:val="24"/>
          <w:szCs w:val="24"/>
        </w:rPr>
        <w:t>î</w:t>
      </w:r>
      <w:r w:rsidRPr="00B71897">
        <w:rPr>
          <w:rFonts w:ascii="Times New Roman" w:hAnsi="Times New Roman" w:cs="Times New Roman"/>
          <w:sz w:val="24"/>
          <w:szCs w:val="24"/>
        </w:rPr>
        <w:t>n loc de duza pentru pompare la distan</w:t>
      </w:r>
      <w:r>
        <w:rPr>
          <w:rFonts w:ascii="Times New Roman" w:hAnsi="Times New Roman" w:cs="Times New Roman"/>
          <w:sz w:val="24"/>
          <w:szCs w:val="24"/>
        </w:rPr>
        <w:t xml:space="preserve">ță, </w:t>
      </w:r>
      <w:r w:rsidRPr="00B71897">
        <w:rPr>
          <w:rFonts w:ascii="Times New Roman" w:hAnsi="Times New Roman" w:cs="Times New Roman"/>
          <w:sz w:val="24"/>
          <w:szCs w:val="24"/>
        </w:rPr>
        <w:t xml:space="preserve">materialul va fi pompat la </w:t>
      </w:r>
      <w:proofErr w:type="spellStart"/>
      <w:r>
        <w:rPr>
          <w:rFonts w:ascii="Times New Roman" w:hAnsi="Times New Roman" w:cs="Times New Roman"/>
          <w:sz w:val="24"/>
          <w:szCs w:val="24"/>
        </w:rPr>
        <w:t>ț</w:t>
      </w:r>
      <w:r w:rsidRPr="00B71897">
        <w:rPr>
          <w:rFonts w:ascii="Times New Roman" w:hAnsi="Times New Roman" w:cs="Times New Roman"/>
          <w:sz w:val="24"/>
          <w:szCs w:val="24"/>
        </w:rPr>
        <w:t>arm</w:t>
      </w:r>
      <w:proofErr w:type="spellEnd"/>
      <w:r w:rsidRPr="00B71897">
        <w:rPr>
          <w:rFonts w:ascii="Times New Roman" w:hAnsi="Times New Roman" w:cs="Times New Roman"/>
          <w:sz w:val="24"/>
          <w:szCs w:val="24"/>
        </w:rPr>
        <w:t xml:space="preserve"> printr-o conduct</w:t>
      </w:r>
      <w:r>
        <w:rPr>
          <w:rFonts w:ascii="Times New Roman" w:hAnsi="Times New Roman" w:cs="Times New Roman"/>
          <w:sz w:val="24"/>
          <w:szCs w:val="24"/>
        </w:rPr>
        <w:t>ă (Fig. 1</w:t>
      </w:r>
      <w:r w:rsidR="00EB7A41">
        <w:rPr>
          <w:rFonts w:ascii="Times New Roman" w:hAnsi="Times New Roman" w:cs="Times New Roman"/>
          <w:sz w:val="24"/>
          <w:szCs w:val="24"/>
        </w:rPr>
        <w:t>3</w:t>
      </w:r>
      <w:r>
        <w:rPr>
          <w:rFonts w:ascii="Times New Roman" w:hAnsi="Times New Roman" w:cs="Times New Roman"/>
          <w:sz w:val="24"/>
          <w:szCs w:val="24"/>
        </w:rPr>
        <w:t>)</w:t>
      </w:r>
      <w:r w:rsidRPr="00B71897">
        <w:rPr>
          <w:rFonts w:ascii="Times New Roman" w:hAnsi="Times New Roman" w:cs="Times New Roman"/>
          <w:sz w:val="24"/>
          <w:szCs w:val="24"/>
        </w:rPr>
        <w:t>.</w:t>
      </w:r>
      <w:r>
        <w:rPr>
          <w:rFonts w:ascii="Times New Roman" w:hAnsi="Times New Roman" w:cs="Times New Roman"/>
          <w:sz w:val="24"/>
          <w:szCs w:val="24"/>
        </w:rPr>
        <w:t xml:space="preserve"> Aceasta va fi modalitatea de descărcare a nisipului depozitat în buncărul navei în cursul lucrărilor de înnisipare de la litoralul românesc, așa cum s-a procedat de altfel și în cursul înnisipărilor precedente practicate de SC </w:t>
      </w:r>
      <w:proofErr w:type="spellStart"/>
      <w:r>
        <w:rPr>
          <w:rFonts w:ascii="Times New Roman" w:hAnsi="Times New Roman" w:cs="Times New Roman"/>
          <w:sz w:val="24"/>
          <w:szCs w:val="24"/>
        </w:rPr>
        <w:t>Boskalis</w:t>
      </w:r>
      <w:proofErr w:type="spellEnd"/>
      <w:r>
        <w:rPr>
          <w:rFonts w:ascii="Times New Roman" w:hAnsi="Times New Roman" w:cs="Times New Roman"/>
          <w:sz w:val="24"/>
          <w:szCs w:val="24"/>
        </w:rPr>
        <w:t xml:space="preserve"> și SC Van </w:t>
      </w:r>
      <w:proofErr w:type="spellStart"/>
      <w:r>
        <w:rPr>
          <w:rFonts w:ascii="Times New Roman" w:hAnsi="Times New Roman" w:cs="Times New Roman"/>
          <w:sz w:val="24"/>
          <w:szCs w:val="24"/>
        </w:rPr>
        <w:t>Oord</w:t>
      </w:r>
      <w:proofErr w:type="spellEnd"/>
      <w:r>
        <w:rPr>
          <w:rFonts w:ascii="Times New Roman" w:hAnsi="Times New Roman" w:cs="Times New Roman"/>
          <w:sz w:val="24"/>
          <w:szCs w:val="24"/>
        </w:rPr>
        <w:t>. Este metoda cu cel mai mic impact asupra apelor de mică adâncime din apropierea țărmului marin.</w:t>
      </w:r>
    </w:p>
    <w:p w14:paraId="3B416F17" w14:textId="25136387" w:rsidR="00C8030D"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 xml:space="preserve">La sosirea </w:t>
      </w:r>
      <w:r>
        <w:rPr>
          <w:rFonts w:ascii="Times New Roman" w:hAnsi="Times New Roman" w:cs="Times New Roman"/>
          <w:sz w:val="24"/>
          <w:szCs w:val="24"/>
        </w:rPr>
        <w:t>î</w:t>
      </w:r>
      <w:r w:rsidRPr="00B71897">
        <w:rPr>
          <w:rFonts w:ascii="Times New Roman" w:hAnsi="Times New Roman" w:cs="Times New Roman"/>
          <w:sz w:val="24"/>
          <w:szCs w:val="24"/>
        </w:rPr>
        <w:t xml:space="preserve">n zona de </w:t>
      </w:r>
      <w:r>
        <w:rPr>
          <w:rFonts w:ascii="Times New Roman" w:hAnsi="Times New Roman" w:cs="Times New Roman"/>
          <w:sz w:val="24"/>
          <w:szCs w:val="24"/>
        </w:rPr>
        <w:t>î</w:t>
      </w:r>
      <w:r w:rsidRPr="00B71897">
        <w:rPr>
          <w:rFonts w:ascii="Times New Roman" w:hAnsi="Times New Roman" w:cs="Times New Roman"/>
          <w:sz w:val="24"/>
          <w:szCs w:val="24"/>
        </w:rPr>
        <w:t>nnisipare</w:t>
      </w:r>
      <w:r>
        <w:rPr>
          <w:rFonts w:ascii="Times New Roman" w:hAnsi="Times New Roman" w:cs="Times New Roman"/>
          <w:sz w:val="24"/>
          <w:szCs w:val="24"/>
        </w:rPr>
        <w:t>,</w:t>
      </w:r>
      <w:r w:rsidRPr="00B71897">
        <w:rPr>
          <w:rFonts w:ascii="Times New Roman" w:hAnsi="Times New Roman" w:cs="Times New Roman"/>
          <w:sz w:val="24"/>
          <w:szCs w:val="24"/>
        </w:rPr>
        <w:t xml:space="preserve"> draga TSHD va fi conectat</w:t>
      </w:r>
      <w:r>
        <w:rPr>
          <w:rFonts w:ascii="Times New Roman" w:hAnsi="Times New Roman" w:cs="Times New Roman"/>
          <w:sz w:val="24"/>
          <w:szCs w:val="24"/>
        </w:rPr>
        <w:t>ă</w:t>
      </w:r>
      <w:r w:rsidRPr="00B71897">
        <w:rPr>
          <w:rFonts w:ascii="Times New Roman" w:hAnsi="Times New Roman" w:cs="Times New Roman"/>
          <w:sz w:val="24"/>
          <w:szCs w:val="24"/>
        </w:rPr>
        <w:t xml:space="preserve"> la o conduct</w:t>
      </w:r>
      <w:r>
        <w:rPr>
          <w:rFonts w:ascii="Times New Roman" w:hAnsi="Times New Roman" w:cs="Times New Roman"/>
          <w:sz w:val="24"/>
          <w:szCs w:val="24"/>
        </w:rPr>
        <w:t>ă</w:t>
      </w:r>
      <w:r w:rsidRPr="00B71897">
        <w:rPr>
          <w:rFonts w:ascii="Times New Roman" w:hAnsi="Times New Roman" w:cs="Times New Roman"/>
          <w:sz w:val="24"/>
          <w:szCs w:val="24"/>
        </w:rPr>
        <w:t xml:space="preserve"> flotant</w:t>
      </w:r>
      <w:r>
        <w:rPr>
          <w:rFonts w:ascii="Times New Roman" w:hAnsi="Times New Roman" w:cs="Times New Roman"/>
          <w:sz w:val="24"/>
          <w:szCs w:val="24"/>
        </w:rPr>
        <w:t>ă</w:t>
      </w:r>
      <w:r w:rsidRPr="00B71897">
        <w:rPr>
          <w:rFonts w:ascii="Times New Roman" w:hAnsi="Times New Roman" w:cs="Times New Roman"/>
          <w:sz w:val="24"/>
          <w:szCs w:val="24"/>
        </w:rPr>
        <w:t xml:space="preserve">. Cu ajutorul unui vinci al navei </w:t>
      </w:r>
      <w:r>
        <w:rPr>
          <w:rFonts w:ascii="Times New Roman" w:hAnsi="Times New Roman" w:cs="Times New Roman"/>
          <w:sz w:val="24"/>
          <w:szCs w:val="24"/>
        </w:rPr>
        <w:t>ș</w:t>
      </w:r>
      <w:r w:rsidRPr="00B71897">
        <w:rPr>
          <w:rFonts w:ascii="Times New Roman" w:hAnsi="Times New Roman" w:cs="Times New Roman"/>
          <w:sz w:val="24"/>
          <w:szCs w:val="24"/>
        </w:rPr>
        <w:t>i al ambarca</w:t>
      </w:r>
      <w:r>
        <w:rPr>
          <w:rFonts w:ascii="Times New Roman" w:hAnsi="Times New Roman" w:cs="Times New Roman"/>
          <w:sz w:val="24"/>
          <w:szCs w:val="24"/>
        </w:rPr>
        <w:t>ț</w:t>
      </w:r>
      <w:r w:rsidRPr="00B71897">
        <w:rPr>
          <w:rFonts w:ascii="Times New Roman" w:hAnsi="Times New Roman" w:cs="Times New Roman"/>
          <w:sz w:val="24"/>
          <w:szCs w:val="24"/>
        </w:rPr>
        <w:t>iunii de cuplare (remorcherul de asisten</w:t>
      </w:r>
      <w:r>
        <w:rPr>
          <w:rFonts w:ascii="Times New Roman" w:hAnsi="Times New Roman" w:cs="Times New Roman"/>
          <w:sz w:val="24"/>
          <w:szCs w:val="24"/>
        </w:rPr>
        <w:t>ță</w:t>
      </w:r>
      <w:r w:rsidRPr="00B71897">
        <w:rPr>
          <w:rFonts w:ascii="Times New Roman" w:hAnsi="Times New Roman" w:cs="Times New Roman"/>
          <w:sz w:val="24"/>
          <w:szCs w:val="24"/>
        </w:rPr>
        <w:t>)  se va face cuplajul conexiunii flotante a conductei cu bunc</w:t>
      </w:r>
      <w:r>
        <w:rPr>
          <w:rFonts w:ascii="Times New Roman" w:hAnsi="Times New Roman" w:cs="Times New Roman"/>
          <w:sz w:val="24"/>
          <w:szCs w:val="24"/>
        </w:rPr>
        <w:t>ă</w:t>
      </w:r>
      <w:r w:rsidRPr="00B71897">
        <w:rPr>
          <w:rFonts w:ascii="Times New Roman" w:hAnsi="Times New Roman" w:cs="Times New Roman"/>
          <w:sz w:val="24"/>
          <w:szCs w:val="24"/>
        </w:rPr>
        <w:t>rul. Dup</w:t>
      </w:r>
      <w:r>
        <w:rPr>
          <w:rFonts w:ascii="Times New Roman" w:hAnsi="Times New Roman" w:cs="Times New Roman"/>
          <w:sz w:val="24"/>
          <w:szCs w:val="24"/>
        </w:rPr>
        <w:t>ă</w:t>
      </w:r>
      <w:r w:rsidRPr="00B71897">
        <w:rPr>
          <w:rFonts w:ascii="Times New Roman" w:hAnsi="Times New Roman" w:cs="Times New Roman"/>
          <w:sz w:val="24"/>
          <w:szCs w:val="24"/>
        </w:rPr>
        <w:t xml:space="preserve"> conectare, </w:t>
      </w:r>
      <w:r>
        <w:rPr>
          <w:rFonts w:ascii="Times New Roman" w:hAnsi="Times New Roman" w:cs="Times New Roman"/>
          <w:sz w:val="24"/>
          <w:szCs w:val="24"/>
        </w:rPr>
        <w:t>î</w:t>
      </w:r>
      <w:r w:rsidRPr="00B71897">
        <w:rPr>
          <w:rFonts w:ascii="Times New Roman" w:hAnsi="Times New Roman" w:cs="Times New Roman"/>
          <w:sz w:val="24"/>
          <w:szCs w:val="24"/>
        </w:rPr>
        <w:t xml:space="preserve">ncepe procesul de pompare – draga </w:t>
      </w:r>
      <w:proofErr w:type="spellStart"/>
      <w:r w:rsidRPr="00B71897">
        <w:rPr>
          <w:rFonts w:ascii="Times New Roman" w:hAnsi="Times New Roman" w:cs="Times New Roman"/>
          <w:sz w:val="24"/>
          <w:szCs w:val="24"/>
        </w:rPr>
        <w:t>autorefulant</w:t>
      </w:r>
      <w:r>
        <w:rPr>
          <w:rFonts w:ascii="Times New Roman" w:hAnsi="Times New Roman" w:cs="Times New Roman"/>
          <w:sz w:val="24"/>
          <w:szCs w:val="24"/>
        </w:rPr>
        <w:t>ă</w:t>
      </w:r>
      <w:proofErr w:type="spellEnd"/>
      <w:r w:rsidRPr="00B71897">
        <w:rPr>
          <w:rFonts w:ascii="Times New Roman" w:hAnsi="Times New Roman" w:cs="Times New Roman"/>
          <w:sz w:val="24"/>
          <w:szCs w:val="24"/>
        </w:rPr>
        <w:t xml:space="preserve"> cu bunc</w:t>
      </w:r>
      <w:r>
        <w:rPr>
          <w:rFonts w:ascii="Times New Roman" w:hAnsi="Times New Roman" w:cs="Times New Roman"/>
          <w:sz w:val="24"/>
          <w:szCs w:val="24"/>
        </w:rPr>
        <w:t>ă</w:t>
      </w:r>
      <w:r w:rsidRPr="00B71897">
        <w:rPr>
          <w:rFonts w:ascii="Times New Roman" w:hAnsi="Times New Roman" w:cs="Times New Roman"/>
          <w:sz w:val="24"/>
          <w:szCs w:val="24"/>
        </w:rPr>
        <w:t xml:space="preserve">r </w:t>
      </w:r>
      <w:proofErr w:type="spellStart"/>
      <w:r w:rsidRPr="00B71897">
        <w:rPr>
          <w:rFonts w:ascii="Times New Roman" w:hAnsi="Times New Roman" w:cs="Times New Roman"/>
          <w:sz w:val="24"/>
          <w:szCs w:val="24"/>
        </w:rPr>
        <w:t>descarc</w:t>
      </w:r>
      <w:r>
        <w:rPr>
          <w:rFonts w:ascii="Times New Roman" w:hAnsi="Times New Roman" w:cs="Times New Roman"/>
          <w:sz w:val="24"/>
          <w:szCs w:val="24"/>
        </w:rPr>
        <w:t>â</w:t>
      </w:r>
      <w:r w:rsidRPr="00B71897">
        <w:rPr>
          <w:rFonts w:ascii="Times New Roman" w:hAnsi="Times New Roman" w:cs="Times New Roman"/>
          <w:sz w:val="24"/>
          <w:szCs w:val="24"/>
        </w:rPr>
        <w:t>nd</w:t>
      </w:r>
      <w:proofErr w:type="spellEnd"/>
      <w:r w:rsidRPr="00B71897">
        <w:rPr>
          <w:rFonts w:ascii="Times New Roman" w:hAnsi="Times New Roman" w:cs="Times New Roman"/>
          <w:sz w:val="24"/>
          <w:szCs w:val="24"/>
        </w:rPr>
        <w:t xml:space="preserve"> </w:t>
      </w:r>
      <w:proofErr w:type="spellStart"/>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rcatura</w:t>
      </w:r>
      <w:proofErr w:type="spellEnd"/>
      <w:r w:rsidRPr="00B71897">
        <w:rPr>
          <w:rFonts w:ascii="Times New Roman" w:hAnsi="Times New Roman" w:cs="Times New Roman"/>
          <w:sz w:val="24"/>
          <w:szCs w:val="24"/>
        </w:rPr>
        <w:t xml:space="preserve"> prin conducta flotant</w:t>
      </w:r>
      <w:r>
        <w:rPr>
          <w:rFonts w:ascii="Times New Roman" w:hAnsi="Times New Roman" w:cs="Times New Roman"/>
          <w:sz w:val="24"/>
          <w:szCs w:val="24"/>
        </w:rPr>
        <w:t>ă</w:t>
      </w:r>
      <w:r w:rsidRPr="00B71897">
        <w:rPr>
          <w:rFonts w:ascii="Times New Roman" w:hAnsi="Times New Roman" w:cs="Times New Roman"/>
          <w:sz w:val="24"/>
          <w:szCs w:val="24"/>
        </w:rPr>
        <w:t xml:space="preserve"> pe </w:t>
      </w:r>
      <w:r>
        <w:rPr>
          <w:rFonts w:ascii="Times New Roman" w:hAnsi="Times New Roman" w:cs="Times New Roman"/>
          <w:sz w:val="24"/>
          <w:szCs w:val="24"/>
        </w:rPr>
        <w:t>ță</w:t>
      </w:r>
      <w:r w:rsidRPr="00B71897">
        <w:rPr>
          <w:rFonts w:ascii="Times New Roman" w:hAnsi="Times New Roman" w:cs="Times New Roman"/>
          <w:sz w:val="24"/>
          <w:szCs w:val="24"/>
        </w:rPr>
        <w:t xml:space="preserve">rm, </w:t>
      </w:r>
      <w:r>
        <w:rPr>
          <w:rFonts w:ascii="Times New Roman" w:hAnsi="Times New Roman" w:cs="Times New Roman"/>
          <w:sz w:val="24"/>
          <w:szCs w:val="24"/>
        </w:rPr>
        <w:t xml:space="preserve">de </w:t>
      </w:r>
      <w:r w:rsidRPr="00B71897">
        <w:rPr>
          <w:rFonts w:ascii="Times New Roman" w:hAnsi="Times New Roman" w:cs="Times New Roman"/>
          <w:sz w:val="24"/>
          <w:szCs w:val="24"/>
        </w:rPr>
        <w:t xml:space="preserve">unde nisipul va fi </w:t>
      </w:r>
      <w:proofErr w:type="spellStart"/>
      <w:r>
        <w:rPr>
          <w:rFonts w:ascii="Times New Roman" w:hAnsi="Times New Roman" w:cs="Times New Roman"/>
          <w:sz w:val="24"/>
          <w:szCs w:val="24"/>
        </w:rPr>
        <w:t>împăștiat</w:t>
      </w:r>
      <w:proofErr w:type="spellEnd"/>
      <w:r w:rsidRPr="00B71897">
        <w:rPr>
          <w:rFonts w:ascii="Times New Roman" w:hAnsi="Times New Roman" w:cs="Times New Roman"/>
          <w:sz w:val="24"/>
          <w:szCs w:val="24"/>
        </w:rPr>
        <w:t xml:space="preserve"> </w:t>
      </w:r>
      <w:r>
        <w:rPr>
          <w:rFonts w:ascii="Times New Roman" w:hAnsi="Times New Roman" w:cs="Times New Roman"/>
          <w:sz w:val="24"/>
          <w:szCs w:val="24"/>
        </w:rPr>
        <w:t>ș</w:t>
      </w:r>
      <w:r w:rsidRPr="00B71897">
        <w:rPr>
          <w:rFonts w:ascii="Times New Roman" w:hAnsi="Times New Roman" w:cs="Times New Roman"/>
          <w:sz w:val="24"/>
          <w:szCs w:val="24"/>
        </w:rPr>
        <w:t>i nivelat cu ajutorul unor echipamente terestre</w:t>
      </w:r>
      <w:r>
        <w:rPr>
          <w:rFonts w:ascii="Times New Roman" w:hAnsi="Times New Roman" w:cs="Times New Roman"/>
          <w:sz w:val="24"/>
          <w:szCs w:val="24"/>
        </w:rPr>
        <w:t xml:space="preserve"> </w:t>
      </w:r>
      <w:r w:rsidRPr="004D6908">
        <w:rPr>
          <w:rFonts w:ascii="Times New Roman" w:hAnsi="Times New Roman" w:cs="Times New Roman"/>
          <w:sz w:val="24"/>
          <w:szCs w:val="24"/>
        </w:rPr>
        <w:t>(</w:t>
      </w:r>
      <w:r w:rsidR="00713AA3">
        <w:rPr>
          <w:rFonts w:ascii="Times New Roman" w:hAnsi="Times New Roman" w:cs="Times New Roman"/>
          <w:sz w:val="24"/>
          <w:szCs w:val="24"/>
        </w:rPr>
        <w:t>excavatoare</w:t>
      </w:r>
      <w:r w:rsidRPr="004D6908">
        <w:rPr>
          <w:rFonts w:ascii="Times New Roman" w:eastAsia="Calibri" w:hAnsi="Times New Roman" w:cs="Times New Roman"/>
          <w:sz w:val="24"/>
          <w:szCs w:val="24"/>
        </w:rPr>
        <w:t>)</w:t>
      </w:r>
      <w:r w:rsidRPr="004D6908">
        <w:rPr>
          <w:rFonts w:ascii="Times New Roman" w:hAnsi="Times New Roman" w:cs="Times New Roman"/>
          <w:sz w:val="24"/>
          <w:szCs w:val="24"/>
        </w:rPr>
        <w:t>.</w:t>
      </w:r>
      <w:r w:rsidRPr="002E2E3A">
        <w:rPr>
          <w:rFonts w:ascii="Times New Roman" w:hAnsi="Times New Roman" w:cs="Times New Roman"/>
          <w:sz w:val="24"/>
          <w:szCs w:val="24"/>
        </w:rPr>
        <w:t xml:space="preserve"> </w:t>
      </w:r>
    </w:p>
    <w:p w14:paraId="584F9A53" w14:textId="77777777" w:rsidR="00C8030D" w:rsidRPr="00B71897" w:rsidRDefault="00C8030D" w:rsidP="00C8030D">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In mod similar cu procesul de dragare</w:t>
      </w:r>
      <w:r>
        <w:rPr>
          <w:rFonts w:ascii="Times New Roman" w:hAnsi="Times New Roman" w:cs="Times New Roman"/>
          <w:sz w:val="24"/>
          <w:szCs w:val="24"/>
        </w:rPr>
        <w:t>,</w:t>
      </w:r>
      <w:r w:rsidRPr="00B71897">
        <w:rPr>
          <w:rFonts w:ascii="Times New Roman" w:hAnsi="Times New Roman" w:cs="Times New Roman"/>
          <w:sz w:val="24"/>
          <w:szCs w:val="24"/>
        </w:rPr>
        <w:t xml:space="preserve"> </w:t>
      </w:r>
      <w:r>
        <w:rPr>
          <w:rFonts w:ascii="Times New Roman" w:hAnsi="Times New Roman" w:cs="Times New Roman"/>
          <w:sz w:val="24"/>
          <w:szCs w:val="24"/>
        </w:rPr>
        <w:t>ș</w:t>
      </w:r>
      <w:r w:rsidRPr="00B71897">
        <w:rPr>
          <w:rFonts w:ascii="Times New Roman" w:hAnsi="Times New Roman" w:cs="Times New Roman"/>
          <w:sz w:val="24"/>
          <w:szCs w:val="24"/>
        </w:rPr>
        <w:t>i procesul de desc</w:t>
      </w:r>
      <w:r>
        <w:rPr>
          <w:rFonts w:ascii="Times New Roman" w:hAnsi="Times New Roman" w:cs="Times New Roman"/>
          <w:sz w:val="24"/>
          <w:szCs w:val="24"/>
        </w:rPr>
        <w:t>ă</w:t>
      </w:r>
      <w:r w:rsidRPr="00B71897">
        <w:rPr>
          <w:rFonts w:ascii="Times New Roman" w:hAnsi="Times New Roman" w:cs="Times New Roman"/>
          <w:sz w:val="24"/>
          <w:szCs w:val="24"/>
        </w:rPr>
        <w:t xml:space="preserve">rcare poate fi optimizat </w:t>
      </w:r>
      <w:r>
        <w:rPr>
          <w:rFonts w:ascii="Times New Roman" w:hAnsi="Times New Roman" w:cs="Times New Roman"/>
          <w:sz w:val="24"/>
          <w:szCs w:val="24"/>
        </w:rPr>
        <w:t>î</w:t>
      </w:r>
      <w:r w:rsidRPr="00B71897">
        <w:rPr>
          <w:rFonts w:ascii="Times New Roman" w:hAnsi="Times New Roman" w:cs="Times New Roman"/>
          <w:sz w:val="24"/>
          <w:szCs w:val="24"/>
        </w:rPr>
        <w:t>n ceea ce prive</w:t>
      </w:r>
      <w:r>
        <w:rPr>
          <w:rFonts w:ascii="Times New Roman" w:hAnsi="Times New Roman" w:cs="Times New Roman"/>
          <w:sz w:val="24"/>
          <w:szCs w:val="24"/>
        </w:rPr>
        <w:t>ș</w:t>
      </w:r>
      <w:r w:rsidRPr="00B71897">
        <w:rPr>
          <w:rFonts w:ascii="Times New Roman" w:hAnsi="Times New Roman" w:cs="Times New Roman"/>
          <w:sz w:val="24"/>
          <w:szCs w:val="24"/>
        </w:rPr>
        <w:t>te utilizarea desc</w:t>
      </w:r>
      <w:r>
        <w:rPr>
          <w:rFonts w:ascii="Times New Roman" w:hAnsi="Times New Roman" w:cs="Times New Roman"/>
          <w:sz w:val="24"/>
          <w:szCs w:val="24"/>
        </w:rPr>
        <w:t>ă</w:t>
      </w:r>
      <w:r w:rsidRPr="00B71897">
        <w:rPr>
          <w:rFonts w:ascii="Times New Roman" w:hAnsi="Times New Roman" w:cs="Times New Roman"/>
          <w:sz w:val="24"/>
          <w:szCs w:val="24"/>
        </w:rPr>
        <w:t>rc</w:t>
      </w:r>
      <w:r>
        <w:rPr>
          <w:rFonts w:ascii="Times New Roman" w:hAnsi="Times New Roman" w:cs="Times New Roman"/>
          <w:sz w:val="24"/>
          <w:szCs w:val="24"/>
        </w:rPr>
        <w:t>ă</w:t>
      </w:r>
      <w:r w:rsidRPr="00B71897">
        <w:rPr>
          <w:rFonts w:ascii="Times New Roman" w:hAnsi="Times New Roman" w:cs="Times New Roman"/>
          <w:sz w:val="24"/>
          <w:szCs w:val="24"/>
        </w:rPr>
        <w:t>rii directe, a pomp</w:t>
      </w:r>
      <w:r>
        <w:rPr>
          <w:rFonts w:ascii="Times New Roman" w:hAnsi="Times New Roman" w:cs="Times New Roman"/>
          <w:sz w:val="24"/>
          <w:szCs w:val="24"/>
        </w:rPr>
        <w:t>ă</w:t>
      </w:r>
      <w:r w:rsidRPr="00B71897">
        <w:rPr>
          <w:rFonts w:ascii="Times New Roman" w:hAnsi="Times New Roman" w:cs="Times New Roman"/>
          <w:sz w:val="24"/>
          <w:szCs w:val="24"/>
        </w:rPr>
        <w:t>rii la distan</w:t>
      </w:r>
      <w:r>
        <w:rPr>
          <w:rFonts w:ascii="Times New Roman" w:hAnsi="Times New Roman" w:cs="Times New Roman"/>
          <w:sz w:val="24"/>
          <w:szCs w:val="24"/>
        </w:rPr>
        <w:t>ță</w:t>
      </w:r>
      <w:r w:rsidRPr="00B71897">
        <w:rPr>
          <w:rFonts w:ascii="Times New Roman" w:hAnsi="Times New Roman" w:cs="Times New Roman"/>
          <w:sz w:val="24"/>
          <w:szCs w:val="24"/>
        </w:rPr>
        <w:t>, a pomp</w:t>
      </w:r>
      <w:r>
        <w:rPr>
          <w:rFonts w:ascii="Times New Roman" w:hAnsi="Times New Roman" w:cs="Times New Roman"/>
          <w:sz w:val="24"/>
          <w:szCs w:val="24"/>
        </w:rPr>
        <w:t>ă</w:t>
      </w:r>
      <w:r w:rsidRPr="00B71897">
        <w:rPr>
          <w:rFonts w:ascii="Times New Roman" w:hAnsi="Times New Roman" w:cs="Times New Roman"/>
          <w:sz w:val="24"/>
          <w:szCs w:val="24"/>
        </w:rPr>
        <w:t xml:space="preserve">rii la </w:t>
      </w:r>
      <w:r>
        <w:rPr>
          <w:rFonts w:ascii="Times New Roman" w:hAnsi="Times New Roman" w:cs="Times New Roman"/>
          <w:sz w:val="24"/>
          <w:szCs w:val="24"/>
        </w:rPr>
        <w:t>ță</w:t>
      </w:r>
      <w:r w:rsidRPr="00B71897">
        <w:rPr>
          <w:rFonts w:ascii="Times New Roman" w:hAnsi="Times New Roman" w:cs="Times New Roman"/>
          <w:sz w:val="24"/>
          <w:szCs w:val="24"/>
        </w:rPr>
        <w:t>rm sau folosirea unor combina</w:t>
      </w:r>
      <w:r>
        <w:rPr>
          <w:rFonts w:ascii="Times New Roman" w:hAnsi="Times New Roman" w:cs="Times New Roman"/>
          <w:sz w:val="24"/>
          <w:szCs w:val="24"/>
        </w:rPr>
        <w:t>ț</w:t>
      </w:r>
      <w:r w:rsidRPr="00B71897">
        <w:rPr>
          <w:rFonts w:ascii="Times New Roman" w:hAnsi="Times New Roman" w:cs="Times New Roman"/>
          <w:sz w:val="24"/>
          <w:szCs w:val="24"/>
        </w:rPr>
        <w:t xml:space="preserve">ii </w:t>
      </w:r>
      <w:r>
        <w:rPr>
          <w:rFonts w:ascii="Times New Roman" w:hAnsi="Times New Roman" w:cs="Times New Roman"/>
          <w:sz w:val="24"/>
          <w:szCs w:val="24"/>
        </w:rPr>
        <w:t>î</w:t>
      </w:r>
      <w:r w:rsidRPr="00B71897">
        <w:rPr>
          <w:rFonts w:ascii="Times New Roman" w:hAnsi="Times New Roman" w:cs="Times New Roman"/>
          <w:sz w:val="24"/>
          <w:szCs w:val="24"/>
        </w:rPr>
        <w:t>ntre aceste metode.</w:t>
      </w:r>
    </w:p>
    <w:p w14:paraId="1CC8DD9A" w14:textId="77777777" w:rsidR="004D6786" w:rsidRPr="00B71897" w:rsidRDefault="004D6786" w:rsidP="004D6786">
      <w:pPr>
        <w:spacing w:after="0" w:line="360" w:lineRule="auto"/>
        <w:ind w:firstLine="708"/>
        <w:rPr>
          <w:rFonts w:ascii="Times New Roman" w:hAnsi="Times New Roman" w:cs="Times New Roman"/>
          <w:sz w:val="24"/>
          <w:szCs w:val="24"/>
        </w:rPr>
      </w:pPr>
      <w:r w:rsidRPr="00B71897">
        <w:rPr>
          <w:rFonts w:ascii="Times New Roman" w:hAnsi="Times New Roman" w:cs="Times New Roman"/>
          <w:sz w:val="24"/>
          <w:szCs w:val="24"/>
        </w:rPr>
        <w:t>La terminarea desc</w:t>
      </w:r>
      <w:r>
        <w:rPr>
          <w:rFonts w:ascii="Times New Roman" w:hAnsi="Times New Roman" w:cs="Times New Roman"/>
          <w:sz w:val="24"/>
          <w:szCs w:val="24"/>
        </w:rPr>
        <w:t>ă</w:t>
      </w:r>
      <w:r w:rsidRPr="00B71897">
        <w:rPr>
          <w:rFonts w:ascii="Times New Roman" w:hAnsi="Times New Roman" w:cs="Times New Roman"/>
          <w:sz w:val="24"/>
          <w:szCs w:val="24"/>
        </w:rPr>
        <w:t>rc</w:t>
      </w:r>
      <w:r>
        <w:rPr>
          <w:rFonts w:ascii="Times New Roman" w:hAnsi="Times New Roman" w:cs="Times New Roman"/>
          <w:sz w:val="24"/>
          <w:szCs w:val="24"/>
        </w:rPr>
        <w:t>ă</w:t>
      </w:r>
      <w:r w:rsidRPr="00B71897">
        <w:rPr>
          <w:rFonts w:ascii="Times New Roman" w:hAnsi="Times New Roman" w:cs="Times New Roman"/>
          <w:sz w:val="24"/>
          <w:szCs w:val="24"/>
        </w:rPr>
        <w:t xml:space="preserve">rii, draga </w:t>
      </w:r>
      <w:proofErr w:type="spellStart"/>
      <w:r w:rsidRPr="00B71897">
        <w:rPr>
          <w:rFonts w:ascii="Times New Roman" w:hAnsi="Times New Roman" w:cs="Times New Roman"/>
          <w:sz w:val="24"/>
          <w:szCs w:val="24"/>
        </w:rPr>
        <w:t>autorefulant</w:t>
      </w:r>
      <w:r>
        <w:rPr>
          <w:rFonts w:ascii="Times New Roman" w:hAnsi="Times New Roman" w:cs="Times New Roman"/>
          <w:sz w:val="24"/>
          <w:szCs w:val="24"/>
        </w:rPr>
        <w:t>ă</w:t>
      </w:r>
      <w:proofErr w:type="spellEnd"/>
      <w:r w:rsidRPr="00B71897">
        <w:rPr>
          <w:rFonts w:ascii="Times New Roman" w:hAnsi="Times New Roman" w:cs="Times New Roman"/>
          <w:sz w:val="24"/>
          <w:szCs w:val="24"/>
        </w:rPr>
        <w:t xml:space="preserve"> cu bunc</w:t>
      </w:r>
      <w:r>
        <w:rPr>
          <w:rFonts w:ascii="Times New Roman" w:hAnsi="Times New Roman" w:cs="Times New Roman"/>
          <w:sz w:val="24"/>
          <w:szCs w:val="24"/>
        </w:rPr>
        <w:t>ă</w:t>
      </w:r>
      <w:r w:rsidRPr="00B71897">
        <w:rPr>
          <w:rFonts w:ascii="Times New Roman" w:hAnsi="Times New Roman" w:cs="Times New Roman"/>
          <w:sz w:val="24"/>
          <w:szCs w:val="24"/>
        </w:rPr>
        <w:t xml:space="preserve">r va naviga </w:t>
      </w:r>
      <w:r>
        <w:rPr>
          <w:rFonts w:ascii="Times New Roman" w:hAnsi="Times New Roman" w:cs="Times New Roman"/>
          <w:sz w:val="24"/>
          <w:szCs w:val="24"/>
        </w:rPr>
        <w:t>î</w:t>
      </w:r>
      <w:r w:rsidRPr="00B71897">
        <w:rPr>
          <w:rFonts w:ascii="Times New Roman" w:hAnsi="Times New Roman" w:cs="Times New Roman"/>
          <w:sz w:val="24"/>
          <w:szCs w:val="24"/>
        </w:rPr>
        <w:t>napoi la zona de extrac</w:t>
      </w:r>
      <w:r>
        <w:rPr>
          <w:rFonts w:ascii="Times New Roman" w:hAnsi="Times New Roman" w:cs="Times New Roman"/>
          <w:sz w:val="24"/>
          <w:szCs w:val="24"/>
        </w:rPr>
        <w:t>ț</w:t>
      </w:r>
      <w:r w:rsidRPr="00B71897">
        <w:rPr>
          <w:rFonts w:ascii="Times New Roman" w:hAnsi="Times New Roman" w:cs="Times New Roman"/>
          <w:sz w:val="24"/>
          <w:szCs w:val="24"/>
        </w:rPr>
        <w:t>ie (navigare cu magazia goal</w:t>
      </w:r>
      <w:r>
        <w:rPr>
          <w:rFonts w:ascii="Times New Roman" w:hAnsi="Times New Roman" w:cs="Times New Roman"/>
          <w:sz w:val="24"/>
          <w:szCs w:val="24"/>
        </w:rPr>
        <w:t>ă</w:t>
      </w:r>
      <w:r w:rsidRPr="00B71897">
        <w:rPr>
          <w:rFonts w:ascii="Times New Roman" w:hAnsi="Times New Roman" w:cs="Times New Roman"/>
          <w:sz w:val="24"/>
          <w:szCs w:val="24"/>
        </w:rPr>
        <w:t xml:space="preserve">) pentru a relua procesul de </w:t>
      </w:r>
      <w:r>
        <w:rPr>
          <w:rFonts w:ascii="Times New Roman" w:hAnsi="Times New Roman" w:cs="Times New Roman"/>
          <w:sz w:val="24"/>
          <w:szCs w:val="24"/>
        </w:rPr>
        <w:t>î</w:t>
      </w:r>
      <w:r w:rsidRPr="00B71897">
        <w:rPr>
          <w:rFonts w:ascii="Times New Roman" w:hAnsi="Times New Roman" w:cs="Times New Roman"/>
          <w:sz w:val="24"/>
          <w:szCs w:val="24"/>
        </w:rPr>
        <w:t>nc</w:t>
      </w:r>
      <w:r>
        <w:rPr>
          <w:rFonts w:ascii="Times New Roman" w:hAnsi="Times New Roman" w:cs="Times New Roman"/>
          <w:sz w:val="24"/>
          <w:szCs w:val="24"/>
        </w:rPr>
        <w:t>ă</w:t>
      </w:r>
      <w:r w:rsidRPr="00B71897">
        <w:rPr>
          <w:rFonts w:ascii="Times New Roman" w:hAnsi="Times New Roman" w:cs="Times New Roman"/>
          <w:sz w:val="24"/>
          <w:szCs w:val="24"/>
        </w:rPr>
        <w:t>rcare pentru urm</w:t>
      </w:r>
      <w:r>
        <w:rPr>
          <w:rFonts w:ascii="Times New Roman" w:hAnsi="Times New Roman" w:cs="Times New Roman"/>
          <w:sz w:val="24"/>
          <w:szCs w:val="24"/>
        </w:rPr>
        <w:t>ă</w:t>
      </w:r>
      <w:r w:rsidRPr="00B71897">
        <w:rPr>
          <w:rFonts w:ascii="Times New Roman" w:hAnsi="Times New Roman" w:cs="Times New Roman"/>
          <w:sz w:val="24"/>
          <w:szCs w:val="24"/>
        </w:rPr>
        <w:t>torul voiaj.</w:t>
      </w:r>
    </w:p>
    <w:p w14:paraId="00E03B3F" w14:textId="77777777" w:rsidR="00C8030D" w:rsidRPr="00B71897" w:rsidRDefault="00C8030D" w:rsidP="00C8030D">
      <w:pPr>
        <w:spacing w:after="0" w:line="360" w:lineRule="auto"/>
        <w:ind w:firstLine="708"/>
        <w:rPr>
          <w:rFonts w:ascii="Times New Roman" w:hAnsi="Times New Roman" w:cs="Times New Roman"/>
          <w:sz w:val="24"/>
          <w:szCs w:val="24"/>
        </w:rPr>
      </w:pPr>
    </w:p>
    <w:p w14:paraId="354D923D" w14:textId="77777777" w:rsidR="00C8030D" w:rsidRPr="00B71897" w:rsidRDefault="00C8030D" w:rsidP="004D6786">
      <w:pPr>
        <w:spacing w:after="0" w:line="360" w:lineRule="auto"/>
        <w:ind w:firstLine="0"/>
        <w:jc w:val="center"/>
        <w:rPr>
          <w:rFonts w:ascii="Times New Roman" w:hAnsi="Times New Roman" w:cs="Times New Roman"/>
          <w:sz w:val="24"/>
          <w:szCs w:val="24"/>
        </w:rPr>
      </w:pPr>
      <w:r w:rsidRPr="009D06BA">
        <w:rPr>
          <w:rFonts w:ascii="Times New Roman" w:hAnsi="Times New Roman" w:cs="Times New Roman"/>
          <w:noProof/>
          <w:lang w:eastAsia="ro-RO"/>
        </w:rPr>
        <w:drawing>
          <wp:inline distT="0" distB="0" distL="0" distR="0" wp14:anchorId="2C4D3334" wp14:editId="2E9978AB">
            <wp:extent cx="4591021" cy="2688771"/>
            <wp:effectExtent l="0" t="0" r="635" b="0"/>
            <wp:docPr id="321410503" name="Imagine 321410503" descr="D:\Expert\In lucru\Topo Miniera - Boskalis\Memoriu prezentare Boskalis\Pompare la tarm Or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xpert\In lucru\Topo Miniera - Boskalis\Memoriu prezentare Boskalis\Pompare la tarm Oranj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2759" cy="2707359"/>
                    </a:xfrm>
                    <a:prstGeom prst="rect">
                      <a:avLst/>
                    </a:prstGeom>
                    <a:noFill/>
                    <a:ln>
                      <a:noFill/>
                    </a:ln>
                  </pic:spPr>
                </pic:pic>
              </a:graphicData>
            </a:graphic>
          </wp:inline>
        </w:drawing>
      </w:r>
    </w:p>
    <w:p w14:paraId="7BF00A65" w14:textId="1E79BA9B" w:rsidR="00C8030D" w:rsidRPr="00B71897" w:rsidRDefault="00C8030D" w:rsidP="00C8030D">
      <w:pPr>
        <w:spacing w:after="0"/>
        <w:ind w:firstLine="562"/>
        <w:jc w:val="center"/>
        <w:rPr>
          <w:rFonts w:ascii="Times New Roman" w:hAnsi="Times New Roman" w:cs="Times New Roman"/>
          <w:sz w:val="24"/>
          <w:szCs w:val="24"/>
        </w:rPr>
      </w:pPr>
      <w:r w:rsidRPr="00795252">
        <w:rPr>
          <w:rFonts w:ascii="Times New Roman" w:hAnsi="Times New Roman" w:cs="Times New Roman"/>
          <w:sz w:val="24"/>
          <w:szCs w:val="24"/>
        </w:rPr>
        <w:t>Fig. 1</w:t>
      </w:r>
      <w:r w:rsidR="00EB7A41">
        <w:rPr>
          <w:rFonts w:ascii="Times New Roman" w:hAnsi="Times New Roman" w:cs="Times New Roman"/>
          <w:sz w:val="24"/>
          <w:szCs w:val="24"/>
        </w:rPr>
        <w:t>3</w:t>
      </w:r>
      <w:r w:rsidRPr="00795252">
        <w:rPr>
          <w:rFonts w:ascii="Times New Roman" w:hAnsi="Times New Roman" w:cs="Times New Roman"/>
          <w:sz w:val="24"/>
          <w:szCs w:val="24"/>
        </w:rPr>
        <w:t>.</w:t>
      </w:r>
      <w:r w:rsidRPr="00B71897">
        <w:rPr>
          <w:rFonts w:ascii="Times New Roman" w:hAnsi="Times New Roman" w:cs="Times New Roman"/>
          <w:sz w:val="24"/>
          <w:szCs w:val="24"/>
        </w:rPr>
        <w:t xml:space="preserve"> </w:t>
      </w:r>
      <w:r>
        <w:rPr>
          <w:rFonts w:ascii="Times New Roman" w:hAnsi="Times New Roman" w:cs="Times New Roman"/>
          <w:sz w:val="24"/>
          <w:szCs w:val="24"/>
        </w:rPr>
        <w:t>P</w:t>
      </w:r>
      <w:r w:rsidRPr="00B71897">
        <w:rPr>
          <w:rFonts w:ascii="Times New Roman" w:hAnsi="Times New Roman" w:cs="Times New Roman"/>
          <w:sz w:val="24"/>
          <w:szCs w:val="24"/>
        </w:rPr>
        <w:t xml:space="preserve">ompare la </w:t>
      </w:r>
      <w:r>
        <w:rPr>
          <w:rFonts w:ascii="Times New Roman" w:hAnsi="Times New Roman" w:cs="Times New Roman"/>
          <w:sz w:val="24"/>
          <w:szCs w:val="24"/>
        </w:rPr>
        <w:t>ță</w:t>
      </w:r>
      <w:r w:rsidRPr="00B71897">
        <w:rPr>
          <w:rFonts w:ascii="Times New Roman" w:hAnsi="Times New Roman" w:cs="Times New Roman"/>
          <w:sz w:val="24"/>
          <w:szCs w:val="24"/>
        </w:rPr>
        <w:t>rm prin conduct</w:t>
      </w:r>
      <w:r>
        <w:rPr>
          <w:rFonts w:ascii="Times New Roman" w:hAnsi="Times New Roman" w:cs="Times New Roman"/>
          <w:sz w:val="24"/>
          <w:szCs w:val="24"/>
        </w:rPr>
        <w:t>ă (</w:t>
      </w:r>
      <w:r w:rsidRPr="00B71897">
        <w:rPr>
          <w:rFonts w:ascii="Times New Roman" w:hAnsi="Times New Roman" w:cs="Times New Roman"/>
          <w:sz w:val="24"/>
          <w:szCs w:val="24"/>
        </w:rPr>
        <w:t>https://www.dredgepoint.org</w:t>
      </w:r>
      <w:r>
        <w:rPr>
          <w:rFonts w:ascii="Times New Roman" w:hAnsi="Times New Roman" w:cs="Times New Roman"/>
          <w:sz w:val="24"/>
          <w:szCs w:val="24"/>
        </w:rPr>
        <w:t>)</w:t>
      </w:r>
    </w:p>
    <w:p w14:paraId="42CBC109" w14:textId="77777777" w:rsidR="00C8030D" w:rsidRPr="00B71897" w:rsidRDefault="00C8030D" w:rsidP="00C8030D">
      <w:pPr>
        <w:spacing w:after="0" w:line="360" w:lineRule="auto"/>
        <w:rPr>
          <w:rFonts w:ascii="Times New Roman" w:hAnsi="Times New Roman" w:cs="Times New Roman"/>
          <w:sz w:val="24"/>
          <w:szCs w:val="24"/>
        </w:rPr>
      </w:pPr>
    </w:p>
    <w:p w14:paraId="6331FFD3" w14:textId="77777777" w:rsidR="002B1FC5" w:rsidRDefault="002B1FC5" w:rsidP="00DC3A15">
      <w:pPr>
        <w:autoSpaceDE w:val="0"/>
        <w:autoSpaceDN w:val="0"/>
        <w:adjustRightInd w:val="0"/>
        <w:spacing w:after="0" w:line="360" w:lineRule="auto"/>
        <w:ind w:firstLine="720"/>
        <w:rPr>
          <w:rFonts w:ascii="Times New Roman" w:hAnsi="Times New Roman" w:cs="Times New Roman"/>
        </w:rPr>
      </w:pPr>
    </w:p>
    <w:p w14:paraId="696439AE" w14:textId="3DF36B7E" w:rsidR="00143785" w:rsidRPr="00CC23D7" w:rsidRDefault="00143785" w:rsidP="00CC23D7">
      <w:pPr>
        <w:autoSpaceDE w:val="0"/>
        <w:autoSpaceDN w:val="0"/>
        <w:adjustRightInd w:val="0"/>
        <w:spacing w:after="0" w:line="360" w:lineRule="auto"/>
        <w:ind w:firstLine="0"/>
        <w:jc w:val="center"/>
        <w:rPr>
          <w:rFonts w:ascii="Times New Roman" w:hAnsi="Times New Roman" w:cs="Times New Roman"/>
          <w:b/>
          <w:sz w:val="24"/>
          <w:szCs w:val="24"/>
        </w:rPr>
      </w:pPr>
      <w:r w:rsidRPr="00CC23D7">
        <w:rPr>
          <w:rFonts w:ascii="Times New Roman" w:hAnsi="Times New Roman" w:cs="Times New Roman"/>
          <w:b/>
          <w:sz w:val="24"/>
          <w:szCs w:val="24"/>
        </w:rPr>
        <w:t>1.5. Durata etapei de func</w:t>
      </w:r>
      <w:r w:rsidR="00CC0A0F" w:rsidRPr="00CC23D7">
        <w:rPr>
          <w:rFonts w:ascii="Times New Roman" w:hAnsi="Times New Roman" w:cs="Times New Roman"/>
          <w:b/>
          <w:sz w:val="24"/>
          <w:szCs w:val="24"/>
        </w:rPr>
        <w:t>ț</w:t>
      </w:r>
      <w:r w:rsidR="00F91466" w:rsidRPr="00CC23D7">
        <w:rPr>
          <w:rFonts w:ascii="Times New Roman" w:hAnsi="Times New Roman" w:cs="Times New Roman"/>
          <w:b/>
          <w:sz w:val="24"/>
          <w:szCs w:val="24"/>
        </w:rPr>
        <w:t>ionare</w:t>
      </w:r>
    </w:p>
    <w:p w14:paraId="4505B741" w14:textId="77777777" w:rsidR="00862A99" w:rsidRPr="009D06BA" w:rsidRDefault="00862A99" w:rsidP="00DC3A15">
      <w:pPr>
        <w:autoSpaceDE w:val="0"/>
        <w:autoSpaceDN w:val="0"/>
        <w:adjustRightInd w:val="0"/>
        <w:spacing w:after="0" w:line="360" w:lineRule="auto"/>
        <w:ind w:firstLine="0"/>
        <w:rPr>
          <w:rFonts w:ascii="Times New Roman" w:hAnsi="Times New Roman" w:cs="Times New Roman"/>
          <w:bCs/>
        </w:rPr>
      </w:pPr>
    </w:p>
    <w:p w14:paraId="64C1D985" w14:textId="3E5EF4BB" w:rsidR="00CC0A0F" w:rsidRPr="00CC0A0F" w:rsidRDefault="00CC0A0F" w:rsidP="00CC0A0F">
      <w:pPr>
        <w:spacing w:after="0" w:line="360" w:lineRule="auto"/>
        <w:ind w:left="29" w:right="115" w:firstLine="562"/>
        <w:rPr>
          <w:rFonts w:ascii="Times New Roman" w:hAnsi="Times New Roman" w:cs="Times New Roman"/>
          <w:sz w:val="24"/>
          <w:szCs w:val="24"/>
        </w:rPr>
      </w:pPr>
      <w:r w:rsidRPr="00CC0A0F">
        <w:rPr>
          <w:rFonts w:ascii="Times New Roman" w:hAnsi="Times New Roman" w:cs="Times New Roman"/>
          <w:sz w:val="24"/>
          <w:szCs w:val="24"/>
        </w:rPr>
        <w:t>Av</w:t>
      </w:r>
      <w:r>
        <w:rPr>
          <w:rFonts w:ascii="Times New Roman" w:hAnsi="Times New Roman" w:cs="Times New Roman"/>
          <w:sz w:val="24"/>
          <w:szCs w:val="24"/>
        </w:rPr>
        <w:t>â</w:t>
      </w:r>
      <w:r w:rsidRPr="00CC0A0F">
        <w:rPr>
          <w:rFonts w:ascii="Times New Roman" w:hAnsi="Times New Roman" w:cs="Times New Roman"/>
          <w:sz w:val="24"/>
          <w:szCs w:val="24"/>
        </w:rPr>
        <w:t xml:space="preserve">nd </w:t>
      </w:r>
      <w:r>
        <w:rPr>
          <w:rFonts w:ascii="Times New Roman" w:hAnsi="Times New Roman" w:cs="Times New Roman"/>
          <w:sz w:val="24"/>
          <w:szCs w:val="24"/>
        </w:rPr>
        <w:t>î</w:t>
      </w:r>
      <w:r w:rsidRPr="00CC0A0F">
        <w:rPr>
          <w:rFonts w:ascii="Times New Roman" w:hAnsi="Times New Roman" w:cs="Times New Roman"/>
          <w:sz w:val="24"/>
          <w:szCs w:val="24"/>
        </w:rPr>
        <w:t>n vedere natura activit</w:t>
      </w:r>
      <w:r>
        <w:rPr>
          <w:rFonts w:ascii="Times New Roman" w:hAnsi="Times New Roman" w:cs="Times New Roman"/>
          <w:sz w:val="24"/>
          <w:szCs w:val="24"/>
        </w:rPr>
        <w:t>ăț</w:t>
      </w:r>
      <w:r w:rsidRPr="00CC0A0F">
        <w:rPr>
          <w:rFonts w:ascii="Times New Roman" w:hAnsi="Times New Roman" w:cs="Times New Roman"/>
          <w:sz w:val="24"/>
          <w:szCs w:val="24"/>
        </w:rPr>
        <w:t xml:space="preserve">ii de exploatare </w:t>
      </w:r>
      <w:r>
        <w:rPr>
          <w:rFonts w:ascii="Times New Roman" w:hAnsi="Times New Roman" w:cs="Times New Roman"/>
          <w:sz w:val="24"/>
          <w:szCs w:val="24"/>
        </w:rPr>
        <w:t xml:space="preserve">a nisipului din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5B2B1C">
        <w:rPr>
          <w:rFonts w:ascii="Times New Roman" w:hAnsi="Times New Roman" w:cs="Times New Roman"/>
          <w:sz w:val="24"/>
          <w:szCs w:val="24"/>
        </w:rPr>
        <w:t>2</w:t>
      </w:r>
      <w:r>
        <w:rPr>
          <w:rFonts w:ascii="Times New Roman" w:hAnsi="Times New Roman" w:cs="Times New Roman"/>
          <w:sz w:val="24"/>
          <w:szCs w:val="24"/>
        </w:rPr>
        <w:t xml:space="preserve"> </w:t>
      </w:r>
      <w:r w:rsidR="005B2B1C">
        <w:rPr>
          <w:rFonts w:ascii="Times New Roman" w:hAnsi="Times New Roman" w:cs="Times New Roman"/>
          <w:sz w:val="24"/>
          <w:szCs w:val="24"/>
        </w:rPr>
        <w:t>ș</w:t>
      </w:r>
      <w:r w:rsidRPr="00CC0A0F">
        <w:rPr>
          <w:rFonts w:ascii="Times New Roman" w:hAnsi="Times New Roman" w:cs="Times New Roman"/>
          <w:sz w:val="24"/>
          <w:szCs w:val="24"/>
        </w:rPr>
        <w:t xml:space="preserve">i faptul ca permisul de exploatare se poate acorda conform Legii minelor </w:t>
      </w:r>
      <w:r w:rsidR="00F807B0">
        <w:rPr>
          <w:rFonts w:ascii="Times New Roman" w:hAnsi="Times New Roman" w:cs="Times New Roman"/>
          <w:sz w:val="24"/>
          <w:szCs w:val="24"/>
        </w:rPr>
        <w:t xml:space="preserve">(Legea nr. 85/2003, actualizată în 2023) </w:t>
      </w:r>
      <w:r w:rsidRPr="00CC0A0F">
        <w:rPr>
          <w:rFonts w:ascii="Times New Roman" w:hAnsi="Times New Roman" w:cs="Times New Roman"/>
          <w:sz w:val="24"/>
          <w:szCs w:val="24"/>
        </w:rPr>
        <w:t>pe o perioada de 1 an</w:t>
      </w:r>
      <w:r w:rsidR="00F807B0">
        <w:rPr>
          <w:rFonts w:ascii="Times New Roman" w:hAnsi="Times New Roman" w:cs="Times New Roman"/>
          <w:sz w:val="24"/>
          <w:szCs w:val="24"/>
        </w:rPr>
        <w:t>,</w:t>
      </w:r>
      <w:r w:rsidRPr="00CC0A0F">
        <w:rPr>
          <w:rFonts w:ascii="Times New Roman" w:hAnsi="Times New Roman" w:cs="Times New Roman"/>
          <w:sz w:val="24"/>
          <w:szCs w:val="24"/>
        </w:rPr>
        <w:t xml:space="preserve"> f</w:t>
      </w:r>
      <w:r w:rsidR="00F807B0">
        <w:rPr>
          <w:rFonts w:ascii="Times New Roman" w:hAnsi="Times New Roman" w:cs="Times New Roman"/>
          <w:sz w:val="24"/>
          <w:szCs w:val="24"/>
        </w:rPr>
        <w:t>ă</w:t>
      </w:r>
      <w:r w:rsidRPr="00CC0A0F">
        <w:rPr>
          <w:rFonts w:ascii="Times New Roman" w:hAnsi="Times New Roman" w:cs="Times New Roman"/>
          <w:sz w:val="24"/>
          <w:szCs w:val="24"/>
        </w:rPr>
        <w:t>r</w:t>
      </w:r>
      <w:r w:rsidR="00F807B0">
        <w:rPr>
          <w:rFonts w:ascii="Times New Roman" w:hAnsi="Times New Roman" w:cs="Times New Roman"/>
          <w:sz w:val="24"/>
          <w:szCs w:val="24"/>
        </w:rPr>
        <w:t>ă</w:t>
      </w:r>
      <w:r w:rsidRPr="00CC0A0F">
        <w:rPr>
          <w:rFonts w:ascii="Times New Roman" w:hAnsi="Times New Roman" w:cs="Times New Roman"/>
          <w:sz w:val="24"/>
          <w:szCs w:val="24"/>
        </w:rPr>
        <w:t xml:space="preserve"> drept de prelungire</w:t>
      </w:r>
      <w:r w:rsidR="00F807B0">
        <w:rPr>
          <w:rFonts w:ascii="Times New Roman" w:hAnsi="Times New Roman" w:cs="Times New Roman"/>
          <w:sz w:val="24"/>
          <w:szCs w:val="24"/>
        </w:rPr>
        <w:t>,</w:t>
      </w:r>
      <w:r w:rsidRPr="00CC0A0F">
        <w:rPr>
          <w:rFonts w:ascii="Times New Roman" w:hAnsi="Times New Roman" w:cs="Times New Roman"/>
          <w:sz w:val="24"/>
          <w:szCs w:val="24"/>
        </w:rPr>
        <w:t xml:space="preserve"> activitatea de exploatare va </w:t>
      </w:r>
      <w:r w:rsidR="00F807B0">
        <w:rPr>
          <w:rFonts w:ascii="Times New Roman" w:hAnsi="Times New Roman" w:cs="Times New Roman"/>
          <w:sz w:val="24"/>
          <w:szCs w:val="24"/>
        </w:rPr>
        <w:t>î</w:t>
      </w:r>
      <w:r w:rsidRPr="00CC0A0F">
        <w:rPr>
          <w:rFonts w:ascii="Times New Roman" w:hAnsi="Times New Roman" w:cs="Times New Roman"/>
          <w:sz w:val="24"/>
          <w:szCs w:val="24"/>
        </w:rPr>
        <w:t xml:space="preserve">ncepe </w:t>
      </w:r>
      <w:r w:rsidR="00F807B0">
        <w:rPr>
          <w:rFonts w:ascii="Times New Roman" w:hAnsi="Times New Roman" w:cs="Times New Roman"/>
          <w:sz w:val="24"/>
          <w:szCs w:val="24"/>
        </w:rPr>
        <w:t>î</w:t>
      </w:r>
      <w:r w:rsidRPr="00CC0A0F">
        <w:rPr>
          <w:rFonts w:ascii="Times New Roman" w:hAnsi="Times New Roman" w:cs="Times New Roman"/>
          <w:sz w:val="24"/>
          <w:szCs w:val="24"/>
        </w:rPr>
        <w:t>n momentul ob</w:t>
      </w:r>
      <w:r w:rsidR="00F807B0">
        <w:rPr>
          <w:rFonts w:ascii="Times New Roman" w:hAnsi="Times New Roman" w:cs="Times New Roman"/>
          <w:sz w:val="24"/>
          <w:szCs w:val="24"/>
        </w:rPr>
        <w:t>ț</w:t>
      </w:r>
      <w:r w:rsidRPr="00CC0A0F">
        <w:rPr>
          <w:rFonts w:ascii="Times New Roman" w:hAnsi="Times New Roman" w:cs="Times New Roman"/>
          <w:sz w:val="24"/>
          <w:szCs w:val="24"/>
        </w:rPr>
        <w:t xml:space="preserve">inerii permisului de exploatare </w:t>
      </w:r>
      <w:r w:rsidR="00F807B0">
        <w:rPr>
          <w:rFonts w:ascii="Times New Roman" w:hAnsi="Times New Roman" w:cs="Times New Roman"/>
          <w:sz w:val="24"/>
          <w:szCs w:val="24"/>
        </w:rPr>
        <w:t>ș</w:t>
      </w:r>
      <w:r w:rsidRPr="00CC0A0F">
        <w:rPr>
          <w:rFonts w:ascii="Times New Roman" w:hAnsi="Times New Roman" w:cs="Times New Roman"/>
          <w:sz w:val="24"/>
          <w:szCs w:val="24"/>
        </w:rPr>
        <w:t>i a tuturor avizelor</w:t>
      </w:r>
      <w:r w:rsidR="00816FC9">
        <w:rPr>
          <w:rFonts w:ascii="Times New Roman" w:hAnsi="Times New Roman" w:cs="Times New Roman"/>
          <w:sz w:val="24"/>
          <w:szCs w:val="24"/>
        </w:rPr>
        <w:t>/autorizațiilor și acordurilor prevăzute de legislația în vigoare</w:t>
      </w:r>
      <w:r w:rsidRPr="00CC0A0F">
        <w:rPr>
          <w:rFonts w:ascii="Times New Roman" w:hAnsi="Times New Roman" w:cs="Times New Roman"/>
          <w:sz w:val="24"/>
          <w:szCs w:val="24"/>
        </w:rPr>
        <w:t>.</w:t>
      </w:r>
    </w:p>
    <w:p w14:paraId="075419CD" w14:textId="2A532325" w:rsidR="00862A99" w:rsidRPr="00CC0A0F" w:rsidRDefault="00862A99" w:rsidP="00DC3A15">
      <w:pPr>
        <w:autoSpaceDE w:val="0"/>
        <w:autoSpaceDN w:val="0"/>
        <w:adjustRightInd w:val="0"/>
        <w:spacing w:after="0" w:line="360" w:lineRule="auto"/>
        <w:ind w:firstLine="720"/>
        <w:rPr>
          <w:rFonts w:ascii="Times New Roman" w:hAnsi="Times New Roman" w:cs="Times New Roman"/>
          <w:bCs/>
          <w:sz w:val="24"/>
          <w:szCs w:val="24"/>
        </w:rPr>
      </w:pPr>
      <w:r w:rsidRPr="00CC0A0F">
        <w:rPr>
          <w:rFonts w:ascii="Times New Roman" w:hAnsi="Times New Roman" w:cs="Times New Roman"/>
          <w:bCs/>
          <w:sz w:val="24"/>
          <w:szCs w:val="24"/>
        </w:rPr>
        <w:t>Perioada estimat</w:t>
      </w:r>
      <w:r w:rsidR="00CC0A0F" w:rsidRPr="00CC0A0F">
        <w:rPr>
          <w:rFonts w:ascii="Times New Roman" w:hAnsi="Times New Roman" w:cs="Times New Roman"/>
          <w:bCs/>
          <w:sz w:val="24"/>
          <w:szCs w:val="24"/>
        </w:rPr>
        <w:t>ă</w:t>
      </w:r>
      <w:r w:rsidRPr="00CC0A0F">
        <w:rPr>
          <w:rFonts w:ascii="Times New Roman" w:hAnsi="Times New Roman" w:cs="Times New Roman"/>
          <w:bCs/>
          <w:sz w:val="24"/>
          <w:szCs w:val="24"/>
        </w:rPr>
        <w:t xml:space="preserve"> pentru executarea lucr</w:t>
      </w:r>
      <w:r w:rsidR="00CC0A0F" w:rsidRPr="00CC0A0F">
        <w:rPr>
          <w:rFonts w:ascii="Times New Roman" w:hAnsi="Times New Roman" w:cs="Times New Roman"/>
          <w:bCs/>
          <w:sz w:val="24"/>
          <w:szCs w:val="24"/>
        </w:rPr>
        <w:t>ă</w:t>
      </w:r>
      <w:r w:rsidRPr="00CC0A0F">
        <w:rPr>
          <w:rFonts w:ascii="Times New Roman" w:hAnsi="Times New Roman" w:cs="Times New Roman"/>
          <w:bCs/>
          <w:sz w:val="24"/>
          <w:szCs w:val="24"/>
        </w:rPr>
        <w:t xml:space="preserve">rilor </w:t>
      </w:r>
      <w:r w:rsidR="00CC0A0F" w:rsidRPr="00CC0A0F">
        <w:rPr>
          <w:rFonts w:ascii="Times New Roman" w:hAnsi="Times New Roman" w:cs="Times New Roman"/>
          <w:bCs/>
          <w:sz w:val="24"/>
          <w:szCs w:val="24"/>
        </w:rPr>
        <w:t xml:space="preserve">de prelevare a materialului sedimentar nisipos din perimetrul </w:t>
      </w:r>
      <w:proofErr w:type="spellStart"/>
      <w:r w:rsidR="00CC0A0F" w:rsidRPr="00CC0A0F">
        <w:rPr>
          <w:rFonts w:ascii="Times New Roman" w:hAnsi="Times New Roman" w:cs="Times New Roman"/>
          <w:bCs/>
          <w:sz w:val="24"/>
          <w:szCs w:val="24"/>
        </w:rPr>
        <w:t>Extrasand</w:t>
      </w:r>
      <w:proofErr w:type="spellEnd"/>
      <w:r w:rsidR="00CC0A0F" w:rsidRPr="00CC0A0F">
        <w:rPr>
          <w:rFonts w:ascii="Times New Roman" w:hAnsi="Times New Roman" w:cs="Times New Roman"/>
          <w:bCs/>
          <w:sz w:val="24"/>
          <w:szCs w:val="24"/>
        </w:rPr>
        <w:t xml:space="preserve"> </w:t>
      </w:r>
      <w:r w:rsidR="005B2B1C">
        <w:rPr>
          <w:rFonts w:ascii="Times New Roman" w:hAnsi="Times New Roman" w:cs="Times New Roman"/>
          <w:bCs/>
          <w:sz w:val="24"/>
          <w:szCs w:val="24"/>
        </w:rPr>
        <w:t>2</w:t>
      </w:r>
      <w:r w:rsidR="00CC0A0F" w:rsidRPr="00CC0A0F">
        <w:rPr>
          <w:rFonts w:ascii="Times New Roman" w:hAnsi="Times New Roman" w:cs="Times New Roman"/>
          <w:bCs/>
          <w:sz w:val="24"/>
          <w:szCs w:val="24"/>
        </w:rPr>
        <w:t xml:space="preserve"> </w:t>
      </w:r>
      <w:r w:rsidRPr="00CC0A0F">
        <w:rPr>
          <w:rFonts w:ascii="Times New Roman" w:hAnsi="Times New Roman" w:cs="Times New Roman"/>
          <w:bCs/>
          <w:sz w:val="24"/>
          <w:szCs w:val="24"/>
        </w:rPr>
        <w:t xml:space="preserve">este de </w:t>
      </w:r>
      <w:r w:rsidR="00DF3D51">
        <w:rPr>
          <w:rFonts w:ascii="Times New Roman" w:hAnsi="Times New Roman" w:cs="Times New Roman"/>
          <w:bCs/>
          <w:sz w:val="24"/>
          <w:szCs w:val="24"/>
        </w:rPr>
        <w:t xml:space="preserve"> cca </w:t>
      </w:r>
      <w:r w:rsidR="00CC0A0F" w:rsidRPr="00CC0A0F">
        <w:rPr>
          <w:rFonts w:ascii="Times New Roman" w:hAnsi="Times New Roman" w:cs="Times New Roman"/>
          <w:bCs/>
          <w:sz w:val="24"/>
          <w:szCs w:val="24"/>
        </w:rPr>
        <w:t xml:space="preserve">4 </w:t>
      </w:r>
      <w:r w:rsidRPr="00CC0A0F">
        <w:rPr>
          <w:rFonts w:ascii="Times New Roman" w:hAnsi="Times New Roman" w:cs="Times New Roman"/>
          <w:bCs/>
          <w:sz w:val="24"/>
          <w:szCs w:val="24"/>
        </w:rPr>
        <w:t>luni</w:t>
      </w:r>
      <w:r w:rsidR="00CC0A0F" w:rsidRPr="00CC0A0F">
        <w:rPr>
          <w:rFonts w:ascii="Times New Roman" w:hAnsi="Times New Roman" w:cs="Times New Roman"/>
          <w:bCs/>
          <w:sz w:val="24"/>
          <w:szCs w:val="24"/>
        </w:rPr>
        <w:t xml:space="preserve"> de la începerea lucrărilor</w:t>
      </w:r>
      <w:r w:rsidRPr="00CC0A0F">
        <w:rPr>
          <w:rFonts w:ascii="Times New Roman" w:hAnsi="Times New Roman" w:cs="Times New Roman"/>
          <w:bCs/>
          <w:sz w:val="24"/>
          <w:szCs w:val="24"/>
        </w:rPr>
        <w:t xml:space="preserve">. </w:t>
      </w:r>
    </w:p>
    <w:p w14:paraId="2ABCCBB8" w14:textId="77777777" w:rsidR="004C55FC" w:rsidRDefault="004C55FC" w:rsidP="004C55FC">
      <w:pPr>
        <w:autoSpaceDE w:val="0"/>
        <w:autoSpaceDN w:val="0"/>
        <w:adjustRightInd w:val="0"/>
        <w:spacing w:after="0" w:line="360" w:lineRule="auto"/>
        <w:ind w:firstLine="0"/>
        <w:jc w:val="center"/>
        <w:rPr>
          <w:rFonts w:ascii="Times New Roman" w:hAnsi="Times New Roman" w:cs="Times New Roman"/>
        </w:rPr>
      </w:pPr>
    </w:p>
    <w:p w14:paraId="148FA3AF" w14:textId="77777777" w:rsidR="005B2B1C" w:rsidRDefault="005B2B1C" w:rsidP="004C55FC">
      <w:pPr>
        <w:autoSpaceDE w:val="0"/>
        <w:autoSpaceDN w:val="0"/>
        <w:adjustRightInd w:val="0"/>
        <w:spacing w:after="0" w:line="360" w:lineRule="auto"/>
        <w:ind w:firstLine="0"/>
        <w:jc w:val="center"/>
        <w:rPr>
          <w:rFonts w:ascii="Times New Roman" w:hAnsi="Times New Roman" w:cs="Times New Roman"/>
          <w:b/>
          <w:sz w:val="24"/>
          <w:szCs w:val="24"/>
        </w:rPr>
      </w:pPr>
    </w:p>
    <w:p w14:paraId="67F7373C" w14:textId="7A652028" w:rsidR="00143785" w:rsidRPr="00D45A4C" w:rsidRDefault="00143785" w:rsidP="004C55FC">
      <w:pPr>
        <w:autoSpaceDE w:val="0"/>
        <w:autoSpaceDN w:val="0"/>
        <w:adjustRightInd w:val="0"/>
        <w:spacing w:after="0" w:line="360" w:lineRule="auto"/>
        <w:ind w:firstLine="0"/>
        <w:jc w:val="center"/>
        <w:rPr>
          <w:rFonts w:ascii="Times New Roman" w:hAnsi="Times New Roman" w:cs="Times New Roman"/>
          <w:b/>
          <w:sz w:val="24"/>
          <w:szCs w:val="24"/>
        </w:rPr>
      </w:pPr>
      <w:r w:rsidRPr="00D45A4C">
        <w:rPr>
          <w:rFonts w:ascii="Times New Roman" w:hAnsi="Times New Roman" w:cs="Times New Roman"/>
          <w:b/>
          <w:sz w:val="24"/>
          <w:szCs w:val="24"/>
        </w:rPr>
        <w:t xml:space="preserve">1.6. </w:t>
      </w:r>
      <w:r w:rsidR="001A36FB">
        <w:rPr>
          <w:rFonts w:ascii="Times New Roman" w:hAnsi="Times New Roman" w:cs="Times New Roman"/>
          <w:b/>
          <w:sz w:val="24"/>
          <w:szCs w:val="24"/>
        </w:rPr>
        <w:t xml:space="preserve">Principalele caracteristici ale etapei de funcționare a proiectului </w:t>
      </w:r>
    </w:p>
    <w:p w14:paraId="398564C2" w14:textId="77777777" w:rsidR="00ED6BC8" w:rsidRDefault="00ED6BC8" w:rsidP="005C028B">
      <w:pPr>
        <w:autoSpaceDE w:val="0"/>
        <w:autoSpaceDN w:val="0"/>
        <w:adjustRightInd w:val="0"/>
        <w:spacing w:after="0" w:line="360" w:lineRule="auto"/>
        <w:ind w:firstLine="0"/>
        <w:jc w:val="center"/>
        <w:rPr>
          <w:rFonts w:ascii="Times New Roman" w:hAnsi="Times New Roman" w:cs="Times New Roman"/>
          <w:b/>
          <w:sz w:val="24"/>
          <w:szCs w:val="24"/>
        </w:rPr>
      </w:pPr>
    </w:p>
    <w:p w14:paraId="52894362" w14:textId="2A271CB7" w:rsidR="004C55FC" w:rsidRDefault="005C028B" w:rsidP="005C028B">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1.6.1. Procese de producție</w:t>
      </w:r>
    </w:p>
    <w:p w14:paraId="3162A1C9" w14:textId="77777777" w:rsidR="005C028B" w:rsidRDefault="005C028B" w:rsidP="005C028B">
      <w:pPr>
        <w:autoSpaceDE w:val="0"/>
        <w:autoSpaceDN w:val="0"/>
        <w:adjustRightInd w:val="0"/>
        <w:spacing w:after="0" w:line="360" w:lineRule="auto"/>
        <w:ind w:firstLine="0"/>
        <w:jc w:val="center"/>
        <w:rPr>
          <w:rFonts w:ascii="Times New Roman" w:hAnsi="Times New Roman" w:cs="Times New Roman"/>
          <w:sz w:val="24"/>
          <w:szCs w:val="24"/>
        </w:rPr>
      </w:pPr>
    </w:p>
    <w:p w14:paraId="39C0CC5E" w14:textId="57B576FC" w:rsidR="004C55FC" w:rsidRDefault="004C55FC" w:rsidP="004C55FC">
      <w:pPr>
        <w:pStyle w:val="Subsol"/>
        <w:tabs>
          <w:tab w:val="center" w:pos="720"/>
        </w:tabs>
        <w:spacing w:line="360" w:lineRule="auto"/>
        <w:ind w:firstLine="562"/>
        <w:rPr>
          <w:rFonts w:ascii="Times New Roman" w:hAnsi="Times New Roman" w:cs="Times New Roman"/>
          <w:color w:val="000000" w:themeColor="text1"/>
          <w:sz w:val="24"/>
          <w:szCs w:val="24"/>
        </w:rPr>
      </w:pPr>
      <w:r w:rsidRPr="00E0752F">
        <w:rPr>
          <w:b/>
        </w:rPr>
        <w:tab/>
      </w:r>
      <w:r w:rsidR="005B2B1C" w:rsidRPr="005B2B1C">
        <w:rPr>
          <w:rFonts w:ascii="Times New Roman" w:hAnsi="Times New Roman" w:cs="Times New Roman"/>
          <w:bCs/>
          <w:sz w:val="24"/>
          <w:szCs w:val="24"/>
        </w:rPr>
        <w:t xml:space="preserve">Proiectul </w:t>
      </w:r>
      <w:r w:rsidR="00F424B6">
        <w:rPr>
          <w:rFonts w:ascii="Times New Roman" w:hAnsi="Times New Roman" w:cs="Times New Roman"/>
          <w:color w:val="000000" w:themeColor="text1"/>
          <w:sz w:val="24"/>
          <w:szCs w:val="24"/>
        </w:rPr>
        <w:t xml:space="preserve">nu </w:t>
      </w:r>
      <w:r w:rsidR="005B2B1C">
        <w:rPr>
          <w:rFonts w:ascii="Times New Roman" w:hAnsi="Times New Roman" w:cs="Times New Roman"/>
          <w:color w:val="000000" w:themeColor="text1"/>
          <w:sz w:val="24"/>
          <w:szCs w:val="24"/>
        </w:rPr>
        <w:t>va presupune procese d</w:t>
      </w:r>
      <w:r w:rsidR="00F424B6">
        <w:rPr>
          <w:rFonts w:ascii="Times New Roman" w:hAnsi="Times New Roman" w:cs="Times New Roman"/>
          <w:color w:val="000000" w:themeColor="text1"/>
          <w:sz w:val="24"/>
          <w:szCs w:val="24"/>
        </w:rPr>
        <w:t xml:space="preserve">e </w:t>
      </w:r>
      <w:r w:rsidRPr="004C55FC">
        <w:rPr>
          <w:rFonts w:ascii="Times New Roman" w:hAnsi="Times New Roman" w:cs="Times New Roman"/>
          <w:color w:val="000000" w:themeColor="text1"/>
          <w:sz w:val="24"/>
          <w:szCs w:val="24"/>
        </w:rPr>
        <w:t>producție</w:t>
      </w:r>
      <w:r w:rsidR="00F424B6">
        <w:rPr>
          <w:rFonts w:ascii="Times New Roman" w:hAnsi="Times New Roman" w:cs="Times New Roman"/>
          <w:color w:val="000000" w:themeColor="text1"/>
          <w:sz w:val="24"/>
          <w:szCs w:val="24"/>
        </w:rPr>
        <w:t xml:space="preserve"> propriu-zisă</w:t>
      </w:r>
      <w:r w:rsidRPr="004C55FC">
        <w:rPr>
          <w:rFonts w:ascii="Times New Roman" w:hAnsi="Times New Roman" w:cs="Times New Roman"/>
          <w:color w:val="000000" w:themeColor="text1"/>
          <w:sz w:val="24"/>
          <w:szCs w:val="24"/>
        </w:rPr>
        <w:t xml:space="preserve">, deoarece </w:t>
      </w:r>
      <w:r w:rsidR="005C028B" w:rsidRPr="004C55FC">
        <w:rPr>
          <w:rFonts w:ascii="Times New Roman" w:hAnsi="Times New Roman" w:cs="Times New Roman"/>
          <w:color w:val="000000" w:themeColor="text1"/>
          <w:sz w:val="24"/>
          <w:szCs w:val="24"/>
        </w:rPr>
        <w:t xml:space="preserve">nu se va interveni cu activități de procesare </w:t>
      </w:r>
      <w:r w:rsidRPr="004C55FC">
        <w:rPr>
          <w:rFonts w:ascii="Times New Roman" w:hAnsi="Times New Roman" w:cs="Times New Roman"/>
          <w:color w:val="000000" w:themeColor="text1"/>
          <w:sz w:val="24"/>
          <w:szCs w:val="24"/>
        </w:rPr>
        <w:t xml:space="preserve">asupra nisipului ce urmează a fi extras, </w:t>
      </w:r>
      <w:r w:rsidR="00F424B6">
        <w:rPr>
          <w:rFonts w:ascii="Times New Roman" w:hAnsi="Times New Roman" w:cs="Times New Roman"/>
          <w:color w:val="000000" w:themeColor="text1"/>
          <w:sz w:val="24"/>
          <w:szCs w:val="24"/>
        </w:rPr>
        <w:t xml:space="preserve">acesta </w:t>
      </w:r>
      <w:r w:rsidRPr="004C55FC">
        <w:rPr>
          <w:rFonts w:ascii="Times New Roman" w:hAnsi="Times New Roman" w:cs="Times New Roman"/>
          <w:color w:val="000000" w:themeColor="text1"/>
          <w:sz w:val="24"/>
          <w:szCs w:val="24"/>
        </w:rPr>
        <w:t>fi</w:t>
      </w:r>
      <w:r w:rsidR="005C028B">
        <w:rPr>
          <w:rFonts w:ascii="Times New Roman" w:hAnsi="Times New Roman" w:cs="Times New Roman"/>
          <w:color w:val="000000" w:themeColor="text1"/>
          <w:sz w:val="24"/>
          <w:szCs w:val="24"/>
        </w:rPr>
        <w:t>ind ulterior</w:t>
      </w:r>
      <w:r w:rsidRPr="004C55FC">
        <w:rPr>
          <w:rFonts w:ascii="Times New Roman" w:hAnsi="Times New Roman" w:cs="Times New Roman"/>
          <w:color w:val="000000" w:themeColor="text1"/>
          <w:sz w:val="24"/>
          <w:szCs w:val="24"/>
        </w:rPr>
        <w:t xml:space="preserve"> relocat în forma </w:t>
      </w:r>
      <w:r w:rsidR="005C028B">
        <w:rPr>
          <w:rFonts w:ascii="Times New Roman" w:hAnsi="Times New Roman" w:cs="Times New Roman"/>
          <w:color w:val="000000" w:themeColor="text1"/>
          <w:sz w:val="24"/>
          <w:szCs w:val="24"/>
        </w:rPr>
        <w:t>în</w:t>
      </w:r>
      <w:r w:rsidRPr="004C55FC">
        <w:rPr>
          <w:rFonts w:ascii="Times New Roman" w:hAnsi="Times New Roman" w:cs="Times New Roman"/>
          <w:color w:val="000000" w:themeColor="text1"/>
          <w:sz w:val="24"/>
          <w:szCs w:val="24"/>
        </w:rPr>
        <w:t xml:space="preserve"> care a fost extras</w:t>
      </w:r>
      <w:r w:rsidR="005C028B">
        <w:rPr>
          <w:rFonts w:ascii="Times New Roman" w:hAnsi="Times New Roman" w:cs="Times New Roman"/>
          <w:color w:val="000000" w:themeColor="text1"/>
          <w:sz w:val="24"/>
          <w:szCs w:val="24"/>
        </w:rPr>
        <w:t xml:space="preserve">, fără a suferi modificări de natură </w:t>
      </w:r>
      <w:proofErr w:type="spellStart"/>
      <w:r w:rsidR="005C028B">
        <w:rPr>
          <w:rFonts w:ascii="Times New Roman" w:hAnsi="Times New Roman" w:cs="Times New Roman"/>
          <w:color w:val="000000" w:themeColor="text1"/>
          <w:sz w:val="24"/>
          <w:szCs w:val="24"/>
        </w:rPr>
        <w:t>fizico</w:t>
      </w:r>
      <w:proofErr w:type="spellEnd"/>
      <w:r w:rsidR="005C028B">
        <w:rPr>
          <w:rFonts w:ascii="Times New Roman" w:hAnsi="Times New Roman" w:cs="Times New Roman"/>
          <w:color w:val="000000" w:themeColor="text1"/>
          <w:sz w:val="24"/>
          <w:szCs w:val="24"/>
        </w:rPr>
        <w:t>-chimică</w:t>
      </w:r>
      <w:r w:rsidR="005B2B1C">
        <w:rPr>
          <w:rFonts w:ascii="Times New Roman" w:hAnsi="Times New Roman" w:cs="Times New Roman"/>
          <w:color w:val="000000" w:themeColor="text1"/>
          <w:sz w:val="24"/>
          <w:szCs w:val="24"/>
        </w:rPr>
        <w:t xml:space="preserve"> sau biologică</w:t>
      </w:r>
      <w:r w:rsidRPr="004C55FC">
        <w:rPr>
          <w:rFonts w:ascii="Times New Roman" w:hAnsi="Times New Roman" w:cs="Times New Roman"/>
          <w:color w:val="000000" w:themeColor="text1"/>
          <w:sz w:val="24"/>
          <w:szCs w:val="24"/>
        </w:rPr>
        <w:t xml:space="preserve">. Din </w:t>
      </w:r>
      <w:r w:rsidRPr="004C55FC">
        <w:rPr>
          <w:rFonts w:ascii="Times New Roman" w:hAnsi="Times New Roman" w:cs="Times New Roman"/>
          <w:color w:val="000000" w:themeColor="text1"/>
          <w:sz w:val="24"/>
          <w:szCs w:val="24"/>
        </w:rPr>
        <w:lastRenderedPageBreak/>
        <w:t xml:space="preserve">punct de vedere cantitativ, din perimetrul </w:t>
      </w:r>
      <w:proofErr w:type="spellStart"/>
      <w:r w:rsidRPr="004C55FC">
        <w:rPr>
          <w:rFonts w:ascii="Times New Roman" w:hAnsi="Times New Roman" w:cs="Times New Roman"/>
          <w:color w:val="000000" w:themeColor="text1"/>
          <w:sz w:val="24"/>
          <w:szCs w:val="24"/>
        </w:rPr>
        <w:t>Extrasand</w:t>
      </w:r>
      <w:proofErr w:type="spellEnd"/>
      <w:r w:rsidRPr="004C55FC">
        <w:rPr>
          <w:rFonts w:ascii="Times New Roman" w:hAnsi="Times New Roman" w:cs="Times New Roman"/>
          <w:color w:val="000000" w:themeColor="text1"/>
          <w:sz w:val="24"/>
          <w:szCs w:val="24"/>
        </w:rPr>
        <w:t xml:space="preserve"> 1 </w:t>
      </w:r>
      <w:r w:rsidR="007F5F5D">
        <w:rPr>
          <w:rFonts w:ascii="Times New Roman" w:hAnsi="Times New Roman" w:cs="Times New Roman"/>
          <w:color w:val="000000" w:themeColor="text1"/>
          <w:sz w:val="24"/>
          <w:szCs w:val="24"/>
        </w:rPr>
        <w:t xml:space="preserve">se vor extrage și se vor </w:t>
      </w:r>
      <w:proofErr w:type="spellStart"/>
      <w:r w:rsidR="007F5F5D">
        <w:rPr>
          <w:rFonts w:ascii="Times New Roman" w:hAnsi="Times New Roman" w:cs="Times New Roman"/>
          <w:color w:val="000000" w:themeColor="text1"/>
          <w:sz w:val="24"/>
          <w:szCs w:val="24"/>
        </w:rPr>
        <w:t>reloca</w:t>
      </w:r>
      <w:proofErr w:type="spellEnd"/>
      <w:r w:rsidR="007F5F5D">
        <w:rPr>
          <w:rFonts w:ascii="Times New Roman" w:hAnsi="Times New Roman" w:cs="Times New Roman"/>
          <w:color w:val="000000" w:themeColor="text1"/>
          <w:sz w:val="24"/>
          <w:szCs w:val="24"/>
        </w:rPr>
        <w:t xml:space="preserve"> cca</w:t>
      </w:r>
      <w:r w:rsidRPr="004C55FC">
        <w:rPr>
          <w:rFonts w:ascii="Times New Roman" w:hAnsi="Times New Roman" w:cs="Times New Roman"/>
          <w:color w:val="000000" w:themeColor="text1"/>
          <w:sz w:val="24"/>
          <w:szCs w:val="24"/>
        </w:rPr>
        <w:t xml:space="preserve"> 800</w:t>
      </w:r>
      <w:r w:rsidR="007F5F5D">
        <w:rPr>
          <w:rFonts w:ascii="Times New Roman" w:hAnsi="Times New Roman" w:cs="Times New Roman"/>
          <w:color w:val="000000" w:themeColor="text1"/>
          <w:sz w:val="24"/>
          <w:szCs w:val="24"/>
        </w:rPr>
        <w:t xml:space="preserve"> </w:t>
      </w:r>
      <w:r w:rsidRPr="004C55FC">
        <w:rPr>
          <w:rFonts w:ascii="Times New Roman" w:hAnsi="Times New Roman" w:cs="Times New Roman"/>
          <w:color w:val="000000" w:themeColor="text1"/>
          <w:sz w:val="24"/>
          <w:szCs w:val="24"/>
        </w:rPr>
        <w:t>000 m</w:t>
      </w:r>
      <w:r w:rsidR="007F5F5D" w:rsidRPr="007F5F5D">
        <w:rPr>
          <w:rFonts w:ascii="Times New Roman" w:hAnsi="Times New Roman" w:cs="Times New Roman"/>
          <w:color w:val="000000" w:themeColor="text1"/>
          <w:sz w:val="24"/>
          <w:szCs w:val="24"/>
          <w:vertAlign w:val="superscript"/>
        </w:rPr>
        <w:t>3</w:t>
      </w:r>
      <w:r w:rsidRPr="004C55FC">
        <w:rPr>
          <w:rFonts w:ascii="Times New Roman" w:hAnsi="Times New Roman" w:cs="Times New Roman"/>
          <w:color w:val="000000" w:themeColor="text1"/>
          <w:sz w:val="24"/>
          <w:szCs w:val="24"/>
        </w:rPr>
        <w:t xml:space="preserve"> </w:t>
      </w:r>
      <w:r w:rsidR="007F5F5D">
        <w:rPr>
          <w:rFonts w:ascii="Times New Roman" w:hAnsi="Times New Roman" w:cs="Times New Roman"/>
          <w:color w:val="000000" w:themeColor="text1"/>
          <w:sz w:val="24"/>
          <w:szCs w:val="24"/>
        </w:rPr>
        <w:t xml:space="preserve">de </w:t>
      </w:r>
      <w:r w:rsidRPr="004C55FC">
        <w:rPr>
          <w:rFonts w:ascii="Times New Roman" w:hAnsi="Times New Roman" w:cs="Times New Roman"/>
          <w:color w:val="000000" w:themeColor="text1"/>
          <w:sz w:val="24"/>
          <w:szCs w:val="24"/>
        </w:rPr>
        <w:t>nisip.</w:t>
      </w:r>
    </w:p>
    <w:p w14:paraId="45FF1573" w14:textId="77777777" w:rsidR="005C028B" w:rsidRDefault="005C028B" w:rsidP="005C028B">
      <w:pPr>
        <w:pStyle w:val="Subsol"/>
        <w:tabs>
          <w:tab w:val="center" w:pos="720"/>
        </w:tabs>
        <w:spacing w:line="360" w:lineRule="auto"/>
        <w:ind w:firstLine="0"/>
        <w:rPr>
          <w:rFonts w:ascii="Times New Roman" w:hAnsi="Times New Roman" w:cs="Times New Roman"/>
          <w:color w:val="000000" w:themeColor="text1"/>
          <w:sz w:val="24"/>
          <w:szCs w:val="24"/>
        </w:rPr>
      </w:pPr>
    </w:p>
    <w:p w14:paraId="60153044" w14:textId="125DF2DC" w:rsidR="005C028B" w:rsidRDefault="005C028B" w:rsidP="005C028B">
      <w:pPr>
        <w:pStyle w:val="Subsol"/>
        <w:tabs>
          <w:tab w:val="center" w:pos="720"/>
        </w:tabs>
        <w:spacing w:line="360" w:lineRule="auto"/>
        <w:ind w:firstLine="0"/>
        <w:jc w:val="center"/>
        <w:rPr>
          <w:rFonts w:ascii="Times New Roman" w:hAnsi="Times New Roman" w:cs="Times New Roman"/>
          <w:b/>
          <w:bCs/>
          <w:color w:val="000000" w:themeColor="text1"/>
          <w:sz w:val="24"/>
          <w:szCs w:val="24"/>
        </w:rPr>
      </w:pPr>
      <w:r w:rsidRPr="005C028B">
        <w:rPr>
          <w:rFonts w:ascii="Times New Roman" w:hAnsi="Times New Roman" w:cs="Times New Roman"/>
          <w:b/>
          <w:bCs/>
          <w:color w:val="000000" w:themeColor="text1"/>
          <w:sz w:val="24"/>
          <w:szCs w:val="24"/>
        </w:rPr>
        <w:t>1.6.2. Necesarul de energie și energia utilizată</w:t>
      </w:r>
    </w:p>
    <w:p w14:paraId="168DE6B9" w14:textId="77777777" w:rsidR="005C028B" w:rsidRPr="005C028B" w:rsidRDefault="005C028B" w:rsidP="005C028B">
      <w:pPr>
        <w:pStyle w:val="Subsol"/>
        <w:tabs>
          <w:tab w:val="center" w:pos="720"/>
        </w:tabs>
        <w:spacing w:line="360" w:lineRule="auto"/>
        <w:ind w:firstLine="0"/>
        <w:jc w:val="center"/>
        <w:rPr>
          <w:rFonts w:ascii="Times New Roman" w:hAnsi="Times New Roman" w:cs="Times New Roman"/>
          <w:b/>
          <w:bCs/>
          <w:color w:val="000000" w:themeColor="text1"/>
          <w:sz w:val="24"/>
          <w:szCs w:val="24"/>
        </w:rPr>
      </w:pPr>
    </w:p>
    <w:p w14:paraId="7B667AD0" w14:textId="77777777" w:rsidR="00DB65E5" w:rsidRPr="00D45A4C" w:rsidRDefault="00DB65E5" w:rsidP="00DB65E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w:t>
      </w:r>
      <w:r w:rsidR="00CE556E">
        <w:rPr>
          <w:rFonts w:ascii="Times New Roman" w:hAnsi="Times New Roman" w:cs="Times New Roman"/>
          <w:sz w:val="24"/>
          <w:szCs w:val="24"/>
        </w:rPr>
        <w:t>nergi</w:t>
      </w:r>
      <w:r>
        <w:rPr>
          <w:rFonts w:ascii="Times New Roman" w:hAnsi="Times New Roman" w:cs="Times New Roman"/>
          <w:sz w:val="24"/>
          <w:szCs w:val="24"/>
        </w:rPr>
        <w:t>a necesară</w:t>
      </w:r>
      <w:r w:rsidR="00CE556E">
        <w:rPr>
          <w:rFonts w:ascii="Times New Roman" w:hAnsi="Times New Roman" w:cs="Times New Roman"/>
          <w:sz w:val="24"/>
          <w:szCs w:val="24"/>
        </w:rPr>
        <w:t xml:space="preserve"> </w:t>
      </w:r>
      <w:r w:rsidR="002F677F" w:rsidRPr="00D45A4C">
        <w:rPr>
          <w:rFonts w:ascii="Times New Roman" w:hAnsi="Times New Roman" w:cs="Times New Roman"/>
          <w:sz w:val="24"/>
          <w:szCs w:val="24"/>
        </w:rPr>
        <w:t>pentru desfășurarea activităților la bordul nave</w:t>
      </w:r>
      <w:r w:rsidR="002F677F">
        <w:rPr>
          <w:rFonts w:ascii="Times New Roman" w:hAnsi="Times New Roman" w:cs="Times New Roman"/>
          <w:sz w:val="24"/>
          <w:szCs w:val="24"/>
        </w:rPr>
        <w:t>i</w:t>
      </w:r>
      <w:r w:rsidR="002F677F" w:rsidRPr="00D45A4C">
        <w:rPr>
          <w:rFonts w:ascii="Times New Roman" w:hAnsi="Times New Roman" w:cs="Times New Roman"/>
          <w:sz w:val="24"/>
          <w:szCs w:val="24"/>
        </w:rPr>
        <w:t xml:space="preserve"> de dragare</w:t>
      </w:r>
      <w:r w:rsidR="00CE556E">
        <w:rPr>
          <w:rFonts w:ascii="Times New Roman" w:hAnsi="Times New Roman" w:cs="Times New Roman"/>
          <w:sz w:val="24"/>
          <w:szCs w:val="24"/>
        </w:rPr>
        <w:t xml:space="preserve"> va fi furnizată de motoarele navei, inclusiv de motoarele auxiliare (pentru funcționarea </w:t>
      </w:r>
      <w:proofErr w:type="spellStart"/>
      <w:r w:rsidR="00CE556E">
        <w:rPr>
          <w:rFonts w:ascii="Times New Roman" w:hAnsi="Times New Roman" w:cs="Times New Roman"/>
          <w:sz w:val="24"/>
          <w:szCs w:val="24"/>
        </w:rPr>
        <w:t>intalațiilor</w:t>
      </w:r>
      <w:proofErr w:type="spellEnd"/>
      <w:r w:rsidR="00CE556E">
        <w:rPr>
          <w:rFonts w:ascii="Times New Roman" w:hAnsi="Times New Roman" w:cs="Times New Roman"/>
          <w:sz w:val="24"/>
          <w:szCs w:val="24"/>
        </w:rPr>
        <w:t xml:space="preserve"> de dragare), în urma consumului de combustibil fosil, respectiv motorină. </w:t>
      </w:r>
      <w:r w:rsidRPr="00D45A4C">
        <w:rPr>
          <w:rFonts w:ascii="Times New Roman" w:hAnsi="Times New Roman" w:cs="Times New Roman"/>
          <w:sz w:val="24"/>
          <w:szCs w:val="24"/>
        </w:rPr>
        <w:t xml:space="preserve">Alimentarea cu combustibil este strict reglementată, respectând legislația națională și internațională privind navigația civilă, motorina putând fi preluată numai de la nave cisternă autorizate (tancuri de </w:t>
      </w:r>
      <w:proofErr w:type="spellStart"/>
      <w:r w:rsidRPr="00D45A4C">
        <w:rPr>
          <w:rFonts w:ascii="Times New Roman" w:hAnsi="Times New Roman" w:cs="Times New Roman"/>
          <w:sz w:val="24"/>
          <w:szCs w:val="24"/>
        </w:rPr>
        <w:t>bunkeraj</w:t>
      </w:r>
      <w:proofErr w:type="spellEnd"/>
      <w:r w:rsidRPr="00D45A4C">
        <w:rPr>
          <w:rFonts w:ascii="Times New Roman" w:hAnsi="Times New Roman" w:cs="Times New Roman"/>
          <w:sz w:val="24"/>
          <w:szCs w:val="24"/>
        </w:rPr>
        <w:t>) în timp ce nava de dragare este asigurată la cheu sau ancorată în rada portului.</w:t>
      </w:r>
    </w:p>
    <w:p w14:paraId="4CCDDA5A" w14:textId="203B1C47" w:rsidR="004C55FC" w:rsidRDefault="004C55FC" w:rsidP="004C55FC">
      <w:pPr>
        <w:autoSpaceDE w:val="0"/>
        <w:autoSpaceDN w:val="0"/>
        <w:adjustRightInd w:val="0"/>
        <w:spacing w:after="0" w:line="360" w:lineRule="auto"/>
        <w:ind w:firstLine="720"/>
        <w:rPr>
          <w:rFonts w:ascii="Times New Roman" w:hAnsi="Times New Roman" w:cs="Times New Roman"/>
          <w:sz w:val="24"/>
          <w:szCs w:val="24"/>
        </w:rPr>
      </w:pPr>
      <w:r w:rsidRPr="00D45A4C">
        <w:rPr>
          <w:rFonts w:ascii="Times New Roman" w:hAnsi="Times New Roman" w:cs="Times New Roman"/>
          <w:sz w:val="24"/>
          <w:szCs w:val="24"/>
        </w:rPr>
        <w:t xml:space="preserve">Modelul navei de dragare și vechimea acesteia sunt cei mai importanți factori în determinarea capacității de consum. Navele de dragare </w:t>
      </w:r>
      <w:proofErr w:type="spellStart"/>
      <w:r w:rsidRPr="00D45A4C">
        <w:rPr>
          <w:rFonts w:ascii="Times New Roman" w:hAnsi="Times New Roman" w:cs="Times New Roman"/>
          <w:sz w:val="24"/>
          <w:szCs w:val="24"/>
        </w:rPr>
        <w:t>autorefulante</w:t>
      </w:r>
      <w:proofErr w:type="spellEnd"/>
      <w:r w:rsidRPr="00D45A4C">
        <w:rPr>
          <w:rFonts w:ascii="Times New Roman" w:hAnsi="Times New Roman" w:cs="Times New Roman"/>
          <w:sz w:val="24"/>
          <w:szCs w:val="24"/>
        </w:rPr>
        <w:t xml:space="preserve"> </w:t>
      </w:r>
      <w:r w:rsidR="00CE556E">
        <w:rPr>
          <w:rFonts w:ascii="Times New Roman" w:hAnsi="Times New Roman" w:cs="Times New Roman"/>
          <w:sz w:val="24"/>
          <w:szCs w:val="24"/>
        </w:rPr>
        <w:t>de dimensiuni medii precum</w:t>
      </w:r>
      <w:r w:rsidRPr="00D45A4C">
        <w:rPr>
          <w:rFonts w:ascii="Times New Roman" w:hAnsi="Times New Roman" w:cs="Times New Roman"/>
          <w:sz w:val="24"/>
          <w:szCs w:val="24"/>
        </w:rPr>
        <w:t xml:space="preserve"> </w:t>
      </w:r>
      <w:r w:rsidR="005B2B1C">
        <w:rPr>
          <w:rFonts w:ascii="Times New Roman" w:hAnsi="Times New Roman" w:cs="Times New Roman"/>
          <w:sz w:val="24"/>
          <w:szCs w:val="24"/>
        </w:rPr>
        <w:t xml:space="preserve">Utrecht sau </w:t>
      </w:r>
      <w:proofErr w:type="spellStart"/>
      <w:r w:rsidR="005B2B1C">
        <w:rPr>
          <w:rFonts w:ascii="Times New Roman" w:hAnsi="Times New Roman" w:cs="Times New Roman"/>
          <w:sz w:val="24"/>
          <w:szCs w:val="24"/>
        </w:rPr>
        <w:t>Ostsee</w:t>
      </w:r>
      <w:proofErr w:type="spellEnd"/>
      <w:r w:rsidR="00DB65E5">
        <w:rPr>
          <w:rFonts w:ascii="Times New Roman" w:hAnsi="Times New Roman" w:cs="Times New Roman"/>
          <w:sz w:val="24"/>
          <w:szCs w:val="24"/>
        </w:rPr>
        <w:t>,</w:t>
      </w:r>
      <w:r w:rsidRPr="00D45A4C">
        <w:rPr>
          <w:rFonts w:ascii="Times New Roman" w:hAnsi="Times New Roman" w:cs="Times New Roman"/>
          <w:sz w:val="24"/>
          <w:szCs w:val="24"/>
        </w:rPr>
        <w:t xml:space="preserve"> sunt </w:t>
      </w:r>
      <w:r w:rsidR="00DB65E5">
        <w:rPr>
          <w:rFonts w:ascii="Times New Roman" w:hAnsi="Times New Roman" w:cs="Times New Roman"/>
          <w:sz w:val="24"/>
          <w:szCs w:val="24"/>
        </w:rPr>
        <w:t>nave</w:t>
      </w:r>
      <w:r w:rsidRPr="00D45A4C">
        <w:rPr>
          <w:rFonts w:ascii="Times New Roman" w:hAnsi="Times New Roman" w:cs="Times New Roman"/>
          <w:sz w:val="24"/>
          <w:szCs w:val="24"/>
        </w:rPr>
        <w:t xml:space="preserve"> cu o capacitate a  rezervorului de combustibil de p</w:t>
      </w:r>
      <w:r w:rsidR="00DB65E5">
        <w:rPr>
          <w:rFonts w:ascii="Times New Roman" w:hAnsi="Times New Roman" w:cs="Times New Roman"/>
          <w:sz w:val="24"/>
          <w:szCs w:val="24"/>
        </w:rPr>
        <w:t>â</w:t>
      </w:r>
      <w:r w:rsidRPr="00D45A4C">
        <w:rPr>
          <w:rFonts w:ascii="Times New Roman" w:hAnsi="Times New Roman" w:cs="Times New Roman"/>
          <w:sz w:val="24"/>
          <w:szCs w:val="24"/>
        </w:rPr>
        <w:t>n</w:t>
      </w:r>
      <w:r w:rsidR="00DB65E5">
        <w:rPr>
          <w:rFonts w:ascii="Times New Roman" w:hAnsi="Times New Roman" w:cs="Times New Roman"/>
          <w:sz w:val="24"/>
          <w:szCs w:val="24"/>
        </w:rPr>
        <w:t>ă</w:t>
      </w:r>
      <w:r w:rsidRPr="00D45A4C">
        <w:rPr>
          <w:rFonts w:ascii="Times New Roman" w:hAnsi="Times New Roman" w:cs="Times New Roman"/>
          <w:sz w:val="24"/>
          <w:szCs w:val="24"/>
        </w:rPr>
        <w:t xml:space="preserve"> la 570 000 litri, având un consum de motorina ce poate fi calculat la  metru cub de nisip dragat. </w:t>
      </w:r>
    </w:p>
    <w:p w14:paraId="7690C344" w14:textId="77777777" w:rsidR="0024013C" w:rsidRDefault="0024013C" w:rsidP="0024013C">
      <w:pPr>
        <w:tabs>
          <w:tab w:val="left" w:pos="795"/>
          <w:tab w:val="left" w:pos="900"/>
        </w:tabs>
        <w:autoSpaceDE w:val="0"/>
        <w:autoSpaceDN w:val="0"/>
        <w:adjustRightInd w:val="0"/>
        <w:spacing w:after="0" w:line="360" w:lineRule="auto"/>
        <w:ind w:firstLine="0"/>
        <w:rPr>
          <w:rFonts w:ascii="Times New Roman" w:hAnsi="Times New Roman" w:cs="Times New Roman"/>
          <w:sz w:val="24"/>
          <w:szCs w:val="24"/>
        </w:rPr>
      </w:pPr>
      <w:r w:rsidRPr="00D45A4C">
        <w:rPr>
          <w:rFonts w:ascii="Times New Roman" w:hAnsi="Times New Roman" w:cs="Times New Roman"/>
          <w:sz w:val="24"/>
          <w:szCs w:val="24"/>
        </w:rPr>
        <w:tab/>
        <w:t>Puterea totală a nave</w:t>
      </w:r>
      <w:r>
        <w:rPr>
          <w:rFonts w:ascii="Times New Roman" w:hAnsi="Times New Roman" w:cs="Times New Roman"/>
          <w:sz w:val="24"/>
          <w:szCs w:val="24"/>
        </w:rPr>
        <w:t>i</w:t>
      </w:r>
      <w:r w:rsidRPr="00D45A4C">
        <w:rPr>
          <w:rFonts w:ascii="Times New Roman" w:hAnsi="Times New Roman" w:cs="Times New Roman"/>
          <w:sz w:val="24"/>
          <w:szCs w:val="24"/>
        </w:rPr>
        <w:t xml:space="preserve"> de dragare </w:t>
      </w:r>
      <w:proofErr w:type="spellStart"/>
      <w:r>
        <w:rPr>
          <w:rFonts w:ascii="Times New Roman" w:hAnsi="Times New Roman" w:cs="Times New Roman"/>
          <w:sz w:val="24"/>
          <w:szCs w:val="24"/>
        </w:rPr>
        <w:t>Ostsee</w:t>
      </w:r>
      <w:proofErr w:type="spellEnd"/>
      <w:r w:rsidRPr="00D45A4C">
        <w:rPr>
          <w:rFonts w:ascii="Times New Roman" w:hAnsi="Times New Roman" w:cs="Times New Roman"/>
          <w:sz w:val="24"/>
          <w:szCs w:val="24"/>
        </w:rPr>
        <w:t xml:space="preserve"> </w:t>
      </w:r>
      <w:r>
        <w:rPr>
          <w:rFonts w:ascii="Times New Roman" w:hAnsi="Times New Roman" w:cs="Times New Roman"/>
          <w:sz w:val="24"/>
          <w:szCs w:val="24"/>
        </w:rPr>
        <w:t xml:space="preserve">(motoare și instalații de dragare </w:t>
      </w:r>
      <w:r w:rsidRPr="00D45A4C">
        <w:rPr>
          <w:rFonts w:ascii="Times New Roman" w:hAnsi="Times New Roman" w:cs="Times New Roman"/>
          <w:sz w:val="24"/>
          <w:szCs w:val="24"/>
        </w:rPr>
        <w:t xml:space="preserve">este de </w:t>
      </w:r>
      <w:r>
        <w:rPr>
          <w:rFonts w:ascii="Times New Roman" w:hAnsi="Times New Roman" w:cs="Times New Roman"/>
          <w:sz w:val="24"/>
          <w:szCs w:val="24"/>
        </w:rPr>
        <w:t>5280</w:t>
      </w:r>
      <w:r w:rsidRPr="00D45A4C">
        <w:rPr>
          <w:rFonts w:ascii="Times New Roman" w:hAnsi="Times New Roman" w:cs="Times New Roman"/>
          <w:sz w:val="24"/>
          <w:szCs w:val="24"/>
        </w:rPr>
        <w:t xml:space="preserve"> kW</w:t>
      </w:r>
      <w:r>
        <w:rPr>
          <w:rFonts w:ascii="Times New Roman" w:hAnsi="Times New Roman" w:cs="Times New Roman"/>
          <w:sz w:val="24"/>
          <w:szCs w:val="24"/>
        </w:rPr>
        <w:t xml:space="preserve"> în timpul navigației libere și de 2550 kW în timpul dragării (</w:t>
      </w:r>
      <w:r w:rsidRPr="0024013C">
        <w:rPr>
          <w:rFonts w:ascii="Times New Roman" w:hAnsi="Times New Roman" w:cs="Times New Roman"/>
          <w:sz w:val="24"/>
          <w:szCs w:val="24"/>
        </w:rPr>
        <w:t>https://www.dutchmarinecontractors.com/sites/default/files/Spec%20Sheet%20Ostsee.pdf</w:t>
      </w:r>
      <w:r>
        <w:rPr>
          <w:rFonts w:ascii="Times New Roman" w:hAnsi="Times New Roman" w:cs="Times New Roman"/>
          <w:sz w:val="24"/>
          <w:szCs w:val="24"/>
        </w:rPr>
        <w:t>)</w:t>
      </w:r>
      <w:r w:rsidRPr="00D45A4C">
        <w:rPr>
          <w:rFonts w:ascii="Times New Roman" w:hAnsi="Times New Roman" w:cs="Times New Roman"/>
          <w:sz w:val="24"/>
          <w:szCs w:val="24"/>
        </w:rPr>
        <w:t>.</w:t>
      </w:r>
      <w:r>
        <w:rPr>
          <w:rFonts w:ascii="Times New Roman" w:hAnsi="Times New Roman" w:cs="Times New Roman"/>
          <w:sz w:val="24"/>
          <w:szCs w:val="24"/>
        </w:rPr>
        <w:t xml:space="preserve"> </w:t>
      </w:r>
    </w:p>
    <w:p w14:paraId="2AA00D87" w14:textId="40D2DB51" w:rsidR="0024013C" w:rsidRPr="00D45A4C" w:rsidRDefault="0024013C" w:rsidP="0024013C">
      <w:pPr>
        <w:tabs>
          <w:tab w:val="left" w:pos="795"/>
          <w:tab w:val="left" w:pos="900"/>
        </w:tabs>
        <w:autoSpaceDE w:val="0"/>
        <w:autoSpaceDN w:val="0"/>
        <w:adjustRightInd w:val="0"/>
        <w:spacing w:after="0" w:line="360" w:lineRule="auto"/>
        <w:ind w:firstLine="0"/>
        <w:rPr>
          <w:rFonts w:ascii="Times New Roman" w:hAnsi="Times New Roman" w:cs="Times New Roman"/>
          <w:sz w:val="24"/>
          <w:szCs w:val="24"/>
        </w:rPr>
      </w:pPr>
      <w:r>
        <w:rPr>
          <w:rFonts w:ascii="Times New Roman" w:hAnsi="Times New Roman" w:cs="Times New Roman"/>
          <w:sz w:val="24"/>
          <w:szCs w:val="24"/>
        </w:rPr>
        <w:tab/>
      </w:r>
      <w:r w:rsidRPr="00D45A4C">
        <w:rPr>
          <w:rFonts w:ascii="Times New Roman" w:hAnsi="Times New Roman" w:cs="Times New Roman"/>
          <w:sz w:val="24"/>
          <w:szCs w:val="24"/>
        </w:rPr>
        <w:t>Media consumului de carburant diesel se calculează la 0,17 l</w:t>
      </w:r>
      <w:r>
        <w:rPr>
          <w:rFonts w:ascii="Times New Roman" w:hAnsi="Times New Roman" w:cs="Times New Roman"/>
          <w:sz w:val="24"/>
          <w:szCs w:val="24"/>
        </w:rPr>
        <w:t>itri</w:t>
      </w:r>
      <w:r w:rsidRPr="00D45A4C">
        <w:rPr>
          <w:rFonts w:ascii="Times New Roman" w:hAnsi="Times New Roman" w:cs="Times New Roman"/>
          <w:sz w:val="24"/>
          <w:szCs w:val="24"/>
        </w:rPr>
        <w:t xml:space="preserve"> motorină/oră la 1 kW consumat</w:t>
      </w:r>
      <w:r>
        <w:rPr>
          <w:rFonts w:ascii="Times New Roman" w:hAnsi="Times New Roman" w:cs="Times New Roman"/>
          <w:sz w:val="24"/>
          <w:szCs w:val="24"/>
        </w:rPr>
        <w:t xml:space="preserve"> </w:t>
      </w:r>
      <w:r w:rsidRPr="00D45A4C">
        <w:rPr>
          <w:rFonts w:ascii="Times New Roman" w:hAnsi="Times New Roman" w:cs="Times New Roman"/>
          <w:sz w:val="24"/>
          <w:szCs w:val="24"/>
        </w:rPr>
        <w:t xml:space="preserve">(USACE, 1984). </w:t>
      </w:r>
      <w:r>
        <w:rPr>
          <w:rFonts w:ascii="Times New Roman" w:hAnsi="Times New Roman" w:cs="Times New Roman"/>
          <w:sz w:val="24"/>
          <w:szCs w:val="24"/>
        </w:rPr>
        <w:t xml:space="preserve">Conform calculului </w:t>
      </w:r>
      <w:r w:rsidRPr="00D45A4C">
        <w:rPr>
          <w:rFonts w:ascii="Times New Roman" w:hAnsi="Times New Roman" w:cs="Times New Roman"/>
          <w:sz w:val="24"/>
          <w:szCs w:val="24"/>
        </w:rPr>
        <w:t>(0</w:t>
      </w:r>
      <w:r>
        <w:rPr>
          <w:rFonts w:ascii="Times New Roman" w:hAnsi="Times New Roman" w:cs="Times New Roman"/>
          <w:sz w:val="24"/>
          <w:szCs w:val="24"/>
        </w:rPr>
        <w:t>,</w:t>
      </w:r>
      <w:r w:rsidRPr="00D45A4C">
        <w:rPr>
          <w:rFonts w:ascii="Times New Roman" w:hAnsi="Times New Roman" w:cs="Times New Roman"/>
          <w:sz w:val="24"/>
          <w:szCs w:val="24"/>
        </w:rPr>
        <w:t>17 l</w:t>
      </w:r>
      <w:r>
        <w:rPr>
          <w:rFonts w:ascii="Times New Roman" w:hAnsi="Times New Roman" w:cs="Times New Roman"/>
          <w:sz w:val="24"/>
          <w:szCs w:val="24"/>
        </w:rPr>
        <w:t>itri</w:t>
      </w:r>
      <w:r w:rsidRPr="00D45A4C">
        <w:rPr>
          <w:rFonts w:ascii="Times New Roman" w:hAnsi="Times New Roman" w:cs="Times New Roman"/>
          <w:sz w:val="24"/>
          <w:szCs w:val="24"/>
        </w:rPr>
        <w:t xml:space="preserve"> x </w:t>
      </w:r>
      <w:r>
        <w:rPr>
          <w:rFonts w:ascii="Times New Roman" w:hAnsi="Times New Roman" w:cs="Times New Roman"/>
          <w:sz w:val="24"/>
          <w:szCs w:val="24"/>
        </w:rPr>
        <w:t>5280</w:t>
      </w:r>
      <w:r w:rsidRPr="00D45A4C">
        <w:rPr>
          <w:rFonts w:ascii="Times New Roman" w:hAnsi="Times New Roman" w:cs="Times New Roman"/>
          <w:sz w:val="24"/>
          <w:szCs w:val="24"/>
        </w:rPr>
        <w:t xml:space="preserve"> kW)</w:t>
      </w:r>
      <w:r>
        <w:rPr>
          <w:rFonts w:ascii="Times New Roman" w:hAnsi="Times New Roman" w:cs="Times New Roman"/>
          <w:sz w:val="24"/>
          <w:szCs w:val="24"/>
        </w:rPr>
        <w:t xml:space="preserve">, </w:t>
      </w:r>
      <w:r w:rsidRPr="00D45A4C">
        <w:rPr>
          <w:rFonts w:ascii="Times New Roman" w:hAnsi="Times New Roman" w:cs="Times New Roman"/>
          <w:sz w:val="24"/>
          <w:szCs w:val="24"/>
        </w:rPr>
        <w:t>consum</w:t>
      </w:r>
      <w:r>
        <w:rPr>
          <w:rFonts w:ascii="Times New Roman" w:hAnsi="Times New Roman" w:cs="Times New Roman"/>
          <w:sz w:val="24"/>
          <w:szCs w:val="24"/>
        </w:rPr>
        <w:t xml:space="preserve">ul </w:t>
      </w:r>
      <w:r w:rsidRPr="00D45A4C">
        <w:rPr>
          <w:rFonts w:ascii="Times New Roman" w:hAnsi="Times New Roman" w:cs="Times New Roman"/>
          <w:sz w:val="24"/>
          <w:szCs w:val="24"/>
        </w:rPr>
        <w:t xml:space="preserve">mediu de </w:t>
      </w:r>
      <w:r>
        <w:rPr>
          <w:rFonts w:ascii="Times New Roman" w:hAnsi="Times New Roman" w:cs="Times New Roman"/>
          <w:sz w:val="24"/>
          <w:szCs w:val="24"/>
        </w:rPr>
        <w:t>carburant este de cca 898</w:t>
      </w:r>
      <w:r w:rsidRPr="00D45A4C">
        <w:rPr>
          <w:rFonts w:ascii="Times New Roman" w:hAnsi="Times New Roman" w:cs="Times New Roman"/>
          <w:sz w:val="24"/>
          <w:szCs w:val="24"/>
        </w:rPr>
        <w:t xml:space="preserve"> litri motorin</w:t>
      </w:r>
      <w:r>
        <w:rPr>
          <w:rFonts w:ascii="Times New Roman" w:hAnsi="Times New Roman" w:cs="Times New Roman"/>
          <w:sz w:val="24"/>
          <w:szCs w:val="24"/>
        </w:rPr>
        <w:t>ă</w:t>
      </w:r>
      <w:r w:rsidRPr="00D45A4C">
        <w:rPr>
          <w:rFonts w:ascii="Times New Roman" w:hAnsi="Times New Roman" w:cs="Times New Roman"/>
          <w:sz w:val="24"/>
          <w:szCs w:val="24"/>
        </w:rPr>
        <w:t>/ oră</w:t>
      </w:r>
      <w:r>
        <w:rPr>
          <w:rFonts w:ascii="Times New Roman" w:hAnsi="Times New Roman" w:cs="Times New Roman"/>
          <w:sz w:val="24"/>
          <w:szCs w:val="24"/>
        </w:rPr>
        <w:t xml:space="preserve"> (Tabelul 2)</w:t>
      </w:r>
      <w:r w:rsidRPr="00D45A4C">
        <w:rPr>
          <w:rFonts w:ascii="Times New Roman" w:hAnsi="Times New Roman" w:cs="Times New Roman"/>
          <w:sz w:val="24"/>
          <w:szCs w:val="24"/>
        </w:rPr>
        <w:t>.</w:t>
      </w:r>
    </w:p>
    <w:p w14:paraId="7266FB0B" w14:textId="04603486" w:rsidR="00ED6BC8" w:rsidRDefault="0024013C" w:rsidP="0024013C">
      <w:pPr>
        <w:autoSpaceDE w:val="0"/>
        <w:autoSpaceDN w:val="0"/>
        <w:adjustRightInd w:val="0"/>
        <w:spacing w:after="0" w:line="360" w:lineRule="auto"/>
        <w:ind w:firstLine="720"/>
        <w:rPr>
          <w:rFonts w:ascii="Times New Roman" w:hAnsi="Times New Roman" w:cs="Times New Roman"/>
          <w:sz w:val="24"/>
          <w:szCs w:val="24"/>
        </w:rPr>
      </w:pPr>
      <w:r w:rsidRPr="00D45A4C">
        <w:rPr>
          <w:rFonts w:ascii="Times New Roman" w:hAnsi="Times New Roman" w:cs="Times New Roman"/>
          <w:sz w:val="24"/>
          <w:szCs w:val="24"/>
        </w:rPr>
        <w:t xml:space="preserve">Consumul poate fi influențat </w:t>
      </w:r>
      <w:r>
        <w:rPr>
          <w:rFonts w:ascii="Times New Roman" w:hAnsi="Times New Roman" w:cs="Times New Roman"/>
          <w:sz w:val="24"/>
          <w:szCs w:val="24"/>
        </w:rPr>
        <w:t xml:space="preserve">însă </w:t>
      </w:r>
      <w:r w:rsidRPr="00D45A4C">
        <w:rPr>
          <w:rFonts w:ascii="Times New Roman" w:hAnsi="Times New Roman" w:cs="Times New Roman"/>
          <w:sz w:val="24"/>
          <w:szCs w:val="24"/>
        </w:rPr>
        <w:t xml:space="preserve">de capacitatea de încărcare, de nivelul de umplere a rezervorului, de </w:t>
      </w:r>
      <w:r>
        <w:rPr>
          <w:rFonts w:ascii="Times New Roman" w:hAnsi="Times New Roman" w:cs="Times New Roman"/>
          <w:sz w:val="24"/>
          <w:szCs w:val="24"/>
        </w:rPr>
        <w:t>durata activității</w:t>
      </w:r>
      <w:r w:rsidRPr="00D45A4C">
        <w:rPr>
          <w:rFonts w:ascii="Times New Roman" w:hAnsi="Times New Roman" w:cs="Times New Roman"/>
          <w:sz w:val="24"/>
          <w:szCs w:val="24"/>
        </w:rPr>
        <w:t>, de condițiile meteorologice, de particularit</w:t>
      </w:r>
      <w:r>
        <w:rPr>
          <w:rFonts w:ascii="Times New Roman" w:hAnsi="Times New Roman" w:cs="Times New Roman"/>
          <w:sz w:val="24"/>
          <w:szCs w:val="24"/>
        </w:rPr>
        <w:t>ăț</w:t>
      </w:r>
      <w:r w:rsidRPr="00D45A4C">
        <w:rPr>
          <w:rFonts w:ascii="Times New Roman" w:hAnsi="Times New Roman" w:cs="Times New Roman"/>
          <w:sz w:val="24"/>
          <w:szCs w:val="24"/>
        </w:rPr>
        <w:t>ile materialului dragat, etc.</w:t>
      </w:r>
    </w:p>
    <w:p w14:paraId="2023B0CC" w14:textId="77777777" w:rsidR="0024013C" w:rsidRDefault="0024013C" w:rsidP="00D45A4C">
      <w:pPr>
        <w:autoSpaceDE w:val="0"/>
        <w:autoSpaceDN w:val="0"/>
        <w:adjustRightInd w:val="0"/>
        <w:spacing w:after="0" w:line="360" w:lineRule="auto"/>
        <w:ind w:firstLine="0"/>
        <w:jc w:val="center"/>
        <w:rPr>
          <w:rFonts w:ascii="Times New Roman" w:hAnsi="Times New Roman" w:cs="Times New Roman"/>
          <w:sz w:val="24"/>
          <w:szCs w:val="24"/>
        </w:rPr>
      </w:pPr>
    </w:p>
    <w:p w14:paraId="19BBD73B" w14:textId="74349421" w:rsidR="00C56777" w:rsidRPr="009D06BA" w:rsidRDefault="00C56777" w:rsidP="00D45A4C">
      <w:pPr>
        <w:autoSpaceDE w:val="0"/>
        <w:autoSpaceDN w:val="0"/>
        <w:adjustRightInd w:val="0"/>
        <w:spacing w:after="0" w:line="360" w:lineRule="auto"/>
        <w:ind w:firstLine="0"/>
        <w:jc w:val="center"/>
        <w:rPr>
          <w:rFonts w:ascii="Times New Roman" w:hAnsi="Times New Roman" w:cs="Times New Roman"/>
        </w:rPr>
      </w:pPr>
      <w:r w:rsidRPr="00D45A4C">
        <w:rPr>
          <w:rFonts w:ascii="Times New Roman" w:hAnsi="Times New Roman" w:cs="Times New Roman"/>
          <w:sz w:val="24"/>
          <w:szCs w:val="24"/>
        </w:rPr>
        <w:t>Tabel</w:t>
      </w:r>
      <w:r w:rsidR="008E1A8B" w:rsidRPr="00D45A4C">
        <w:rPr>
          <w:rFonts w:ascii="Times New Roman" w:hAnsi="Times New Roman" w:cs="Times New Roman"/>
          <w:sz w:val="24"/>
          <w:szCs w:val="24"/>
        </w:rPr>
        <w:t>ul</w:t>
      </w:r>
      <w:r w:rsidRPr="00D45A4C">
        <w:rPr>
          <w:rFonts w:ascii="Times New Roman" w:hAnsi="Times New Roman" w:cs="Times New Roman"/>
          <w:sz w:val="24"/>
          <w:szCs w:val="24"/>
        </w:rPr>
        <w:t xml:space="preserve"> 2</w:t>
      </w:r>
      <w:r w:rsidR="008E1A8B" w:rsidRPr="00D45A4C">
        <w:rPr>
          <w:rFonts w:ascii="Times New Roman" w:hAnsi="Times New Roman" w:cs="Times New Roman"/>
          <w:b/>
          <w:sz w:val="24"/>
          <w:szCs w:val="24"/>
        </w:rPr>
        <w:t xml:space="preserve">. </w:t>
      </w:r>
      <w:r w:rsidRPr="00D45A4C">
        <w:rPr>
          <w:rFonts w:ascii="Times New Roman" w:hAnsi="Times New Roman" w:cs="Times New Roman"/>
          <w:sz w:val="24"/>
          <w:szCs w:val="24"/>
        </w:rPr>
        <w:t xml:space="preserve"> Informa</w:t>
      </w:r>
      <w:r w:rsidR="008E1A8B" w:rsidRPr="00D45A4C">
        <w:rPr>
          <w:rFonts w:ascii="Times New Roman" w:hAnsi="Times New Roman" w:cs="Times New Roman"/>
          <w:sz w:val="24"/>
          <w:szCs w:val="24"/>
        </w:rPr>
        <w:t>ț</w:t>
      </w:r>
      <w:r w:rsidRPr="00D45A4C">
        <w:rPr>
          <w:rFonts w:ascii="Times New Roman" w:hAnsi="Times New Roman" w:cs="Times New Roman"/>
          <w:sz w:val="24"/>
          <w:szCs w:val="24"/>
        </w:rPr>
        <w:t xml:space="preserve">ii privind </w:t>
      </w:r>
      <w:r w:rsidR="008E1A8B" w:rsidRPr="00D45A4C">
        <w:rPr>
          <w:rFonts w:ascii="Times New Roman" w:hAnsi="Times New Roman" w:cs="Times New Roman"/>
          <w:sz w:val="24"/>
          <w:szCs w:val="24"/>
        </w:rPr>
        <w:t xml:space="preserve">resursele </w:t>
      </w:r>
      <w:r w:rsidR="00FA1E9A">
        <w:rPr>
          <w:rFonts w:ascii="Times New Roman" w:hAnsi="Times New Roman" w:cs="Times New Roman"/>
          <w:sz w:val="24"/>
          <w:szCs w:val="24"/>
        </w:rPr>
        <w:t xml:space="preserve">energetice </w:t>
      </w:r>
      <w:r w:rsidR="008E1A8B" w:rsidRPr="00D45A4C">
        <w:rPr>
          <w:rFonts w:ascii="Times New Roman" w:hAnsi="Times New Roman" w:cs="Times New Roman"/>
          <w:sz w:val="24"/>
          <w:szCs w:val="24"/>
        </w:rPr>
        <w:t>necesare asigurării producției</w:t>
      </w:r>
    </w:p>
    <w:tbl>
      <w:tblPr>
        <w:tblStyle w:val="Tabelgril"/>
        <w:tblW w:w="0" w:type="auto"/>
        <w:tblInd w:w="288" w:type="dxa"/>
        <w:tblLook w:val="04A0" w:firstRow="1" w:lastRow="0" w:firstColumn="1" w:lastColumn="0" w:noHBand="0" w:noVBand="1"/>
      </w:tblPr>
      <w:tblGrid>
        <w:gridCol w:w="1599"/>
        <w:gridCol w:w="1551"/>
        <w:gridCol w:w="3600"/>
        <w:gridCol w:w="1413"/>
        <w:gridCol w:w="1125"/>
      </w:tblGrid>
      <w:tr w:rsidR="00C56777" w:rsidRPr="009D06BA" w14:paraId="6F87AF62" w14:textId="77777777" w:rsidTr="008E1A8B">
        <w:trPr>
          <w:trHeight w:val="300"/>
        </w:trPr>
        <w:tc>
          <w:tcPr>
            <w:tcW w:w="9288" w:type="dxa"/>
            <w:gridSpan w:val="5"/>
            <w:noWrap/>
            <w:hideMark/>
          </w:tcPr>
          <w:p w14:paraId="2E77D474" w14:textId="77777777" w:rsidR="00C56777" w:rsidRDefault="00C56777" w:rsidP="004C55FC">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rPr>
              <w:t>Informa</w:t>
            </w:r>
            <w:r w:rsidR="004C55FC">
              <w:rPr>
                <w:rFonts w:ascii="Times New Roman" w:hAnsi="Times New Roman" w:cs="Times New Roman"/>
              </w:rPr>
              <w:t>ț</w:t>
            </w:r>
            <w:r w:rsidRPr="009D06BA">
              <w:rPr>
                <w:rFonts w:ascii="Times New Roman" w:hAnsi="Times New Roman" w:cs="Times New Roman"/>
              </w:rPr>
              <w:t>ii privind produc</w:t>
            </w:r>
            <w:r w:rsidR="004C55FC">
              <w:rPr>
                <w:rFonts w:ascii="Times New Roman" w:hAnsi="Times New Roman" w:cs="Times New Roman"/>
              </w:rPr>
              <w:t>ț</w:t>
            </w:r>
            <w:r w:rsidRPr="009D06BA">
              <w:rPr>
                <w:rFonts w:ascii="Times New Roman" w:hAnsi="Times New Roman" w:cs="Times New Roman"/>
              </w:rPr>
              <w:t xml:space="preserve">ia </w:t>
            </w:r>
            <w:r w:rsidR="004C55FC">
              <w:rPr>
                <w:rFonts w:ascii="Times New Roman" w:hAnsi="Times New Roman" w:cs="Times New Roman"/>
              </w:rPr>
              <w:t>ș</w:t>
            </w:r>
            <w:r w:rsidRPr="009D06BA">
              <w:rPr>
                <w:rFonts w:ascii="Times New Roman" w:hAnsi="Times New Roman" w:cs="Times New Roman"/>
              </w:rPr>
              <w:t>i resursel</w:t>
            </w:r>
            <w:r w:rsidR="004C55FC">
              <w:rPr>
                <w:rFonts w:ascii="Times New Roman" w:hAnsi="Times New Roman" w:cs="Times New Roman"/>
              </w:rPr>
              <w:t>e</w:t>
            </w:r>
            <w:r w:rsidRPr="009D06BA">
              <w:rPr>
                <w:rFonts w:ascii="Times New Roman" w:hAnsi="Times New Roman" w:cs="Times New Roman"/>
              </w:rPr>
              <w:t xml:space="preserve"> energetice</w:t>
            </w:r>
            <w:r w:rsidR="004C55FC">
              <w:rPr>
                <w:rFonts w:ascii="Times New Roman" w:hAnsi="Times New Roman" w:cs="Times New Roman"/>
              </w:rPr>
              <w:t xml:space="preserve"> necesare extragerii și relocării nisipului</w:t>
            </w:r>
          </w:p>
          <w:p w14:paraId="563CA4B6" w14:textId="5240C521" w:rsidR="00355C2B" w:rsidRPr="009D06BA" w:rsidRDefault="00355C2B" w:rsidP="004C55FC">
            <w:pPr>
              <w:autoSpaceDE w:val="0"/>
              <w:autoSpaceDN w:val="0"/>
              <w:adjustRightInd w:val="0"/>
              <w:ind w:firstLine="0"/>
              <w:jc w:val="center"/>
              <w:rPr>
                <w:rFonts w:ascii="Times New Roman" w:hAnsi="Times New Roman" w:cs="Times New Roman"/>
              </w:rPr>
            </w:pPr>
          </w:p>
        </w:tc>
      </w:tr>
      <w:tr w:rsidR="00C56777" w:rsidRPr="009D06BA" w14:paraId="0E2DEAE4" w14:textId="77777777" w:rsidTr="008E1A8B">
        <w:trPr>
          <w:trHeight w:val="300"/>
        </w:trPr>
        <w:tc>
          <w:tcPr>
            <w:tcW w:w="3150" w:type="dxa"/>
            <w:gridSpan w:val="2"/>
            <w:noWrap/>
            <w:hideMark/>
          </w:tcPr>
          <w:p w14:paraId="43603791" w14:textId="017EE47B" w:rsidR="00C56777" w:rsidRPr="009D06BA" w:rsidRDefault="008E1A8B" w:rsidP="004C55FC">
            <w:pPr>
              <w:autoSpaceDE w:val="0"/>
              <w:autoSpaceDN w:val="0"/>
              <w:adjustRightInd w:val="0"/>
              <w:ind w:firstLine="0"/>
              <w:rPr>
                <w:rFonts w:ascii="Times New Roman" w:hAnsi="Times New Roman" w:cs="Times New Roman"/>
              </w:rPr>
            </w:pPr>
            <w:r>
              <w:rPr>
                <w:rFonts w:ascii="Times New Roman" w:hAnsi="Times New Roman" w:cs="Times New Roman"/>
              </w:rPr>
              <w:t xml:space="preserve">         </w:t>
            </w:r>
            <w:r w:rsidR="00C56777" w:rsidRPr="009D06BA">
              <w:rPr>
                <w:rFonts w:ascii="Times New Roman" w:hAnsi="Times New Roman" w:cs="Times New Roman"/>
              </w:rPr>
              <w:t>Produc</w:t>
            </w:r>
            <w:r>
              <w:rPr>
                <w:rFonts w:ascii="Times New Roman" w:hAnsi="Times New Roman" w:cs="Times New Roman"/>
              </w:rPr>
              <w:t>ț</w:t>
            </w:r>
            <w:r w:rsidR="00C56777" w:rsidRPr="009D06BA">
              <w:rPr>
                <w:rFonts w:ascii="Times New Roman" w:hAnsi="Times New Roman" w:cs="Times New Roman"/>
              </w:rPr>
              <w:t>ia</w:t>
            </w:r>
            <w:r>
              <w:rPr>
                <w:rFonts w:ascii="Times New Roman" w:hAnsi="Times New Roman" w:cs="Times New Roman"/>
              </w:rPr>
              <w:t xml:space="preserve"> vizată</w:t>
            </w:r>
          </w:p>
        </w:tc>
        <w:tc>
          <w:tcPr>
            <w:tcW w:w="6138" w:type="dxa"/>
            <w:gridSpan w:val="3"/>
            <w:noWrap/>
            <w:hideMark/>
          </w:tcPr>
          <w:p w14:paraId="5D407DFB" w14:textId="3B9AE092" w:rsidR="00C56777" w:rsidRPr="009D06BA" w:rsidRDefault="008E1A8B" w:rsidP="004C55FC">
            <w:pPr>
              <w:autoSpaceDE w:val="0"/>
              <w:autoSpaceDN w:val="0"/>
              <w:adjustRightInd w:val="0"/>
              <w:ind w:firstLine="0"/>
              <w:rPr>
                <w:rFonts w:ascii="Times New Roman" w:hAnsi="Times New Roman" w:cs="Times New Roman"/>
              </w:rPr>
            </w:pPr>
            <w:r>
              <w:rPr>
                <w:rFonts w:ascii="Times New Roman" w:hAnsi="Times New Roman" w:cs="Times New Roman"/>
              </w:rPr>
              <w:t xml:space="preserve">         </w:t>
            </w:r>
            <w:r w:rsidR="00C56777" w:rsidRPr="009D06BA">
              <w:rPr>
                <w:rFonts w:ascii="Times New Roman" w:hAnsi="Times New Roman" w:cs="Times New Roman"/>
              </w:rPr>
              <w:t xml:space="preserve">Resurse folosite </w:t>
            </w:r>
            <w:r>
              <w:rPr>
                <w:rFonts w:ascii="Times New Roman" w:hAnsi="Times New Roman" w:cs="Times New Roman"/>
              </w:rPr>
              <w:t>pentru asigurarea</w:t>
            </w:r>
            <w:r w:rsidR="00C56777" w:rsidRPr="009D06BA">
              <w:rPr>
                <w:rFonts w:ascii="Times New Roman" w:hAnsi="Times New Roman" w:cs="Times New Roman"/>
              </w:rPr>
              <w:t xml:space="preserve"> produc</w:t>
            </w:r>
            <w:r>
              <w:rPr>
                <w:rFonts w:ascii="Times New Roman" w:hAnsi="Times New Roman" w:cs="Times New Roman"/>
              </w:rPr>
              <w:t>ț</w:t>
            </w:r>
            <w:r w:rsidR="00C56777" w:rsidRPr="009D06BA">
              <w:rPr>
                <w:rFonts w:ascii="Times New Roman" w:hAnsi="Times New Roman" w:cs="Times New Roman"/>
              </w:rPr>
              <w:t>iei</w:t>
            </w:r>
          </w:p>
        </w:tc>
      </w:tr>
      <w:tr w:rsidR="00C56777" w:rsidRPr="009D06BA" w14:paraId="36319F4E" w14:textId="77777777" w:rsidTr="008E1A8B">
        <w:trPr>
          <w:trHeight w:val="300"/>
        </w:trPr>
        <w:tc>
          <w:tcPr>
            <w:tcW w:w="1599" w:type="dxa"/>
            <w:noWrap/>
            <w:hideMark/>
          </w:tcPr>
          <w:p w14:paraId="1298E51A" w14:textId="77777777" w:rsidR="00C56777" w:rsidRPr="009D06BA" w:rsidRDefault="00C56777" w:rsidP="004C55FC">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rPr>
              <w:t>Denumirea</w:t>
            </w:r>
          </w:p>
        </w:tc>
        <w:tc>
          <w:tcPr>
            <w:tcW w:w="1551" w:type="dxa"/>
            <w:noWrap/>
            <w:hideMark/>
          </w:tcPr>
          <w:p w14:paraId="0E99D9BC" w14:textId="644AA56C" w:rsidR="00C56777" w:rsidRPr="009D06BA" w:rsidRDefault="00C56777" w:rsidP="004C55FC">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rPr>
              <w:t>Cantitatea total</w:t>
            </w:r>
            <w:r w:rsidR="008E1A8B">
              <w:rPr>
                <w:rFonts w:ascii="Times New Roman" w:hAnsi="Times New Roman" w:cs="Times New Roman"/>
              </w:rPr>
              <w:t>ă</w:t>
            </w:r>
          </w:p>
        </w:tc>
        <w:tc>
          <w:tcPr>
            <w:tcW w:w="3600" w:type="dxa"/>
            <w:noWrap/>
            <w:hideMark/>
          </w:tcPr>
          <w:p w14:paraId="3F42B91E" w14:textId="77777777" w:rsidR="00C56777" w:rsidRPr="009D06BA" w:rsidRDefault="00C56777" w:rsidP="004C55FC">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rPr>
              <w:t>Denumirea</w:t>
            </w:r>
          </w:p>
        </w:tc>
        <w:tc>
          <w:tcPr>
            <w:tcW w:w="1413" w:type="dxa"/>
            <w:tcBorders>
              <w:right w:val="nil"/>
            </w:tcBorders>
            <w:noWrap/>
            <w:hideMark/>
          </w:tcPr>
          <w:p w14:paraId="7DC49A19" w14:textId="3D8BCC77" w:rsidR="00C56777" w:rsidRPr="009D06BA" w:rsidRDefault="00C56777" w:rsidP="004C55FC">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rPr>
              <w:t>Cantitatea total</w:t>
            </w:r>
            <w:r w:rsidR="008E1A8B">
              <w:rPr>
                <w:rFonts w:ascii="Times New Roman" w:hAnsi="Times New Roman" w:cs="Times New Roman"/>
              </w:rPr>
              <w:t>ă</w:t>
            </w:r>
          </w:p>
        </w:tc>
        <w:tc>
          <w:tcPr>
            <w:tcW w:w="1125" w:type="dxa"/>
            <w:tcBorders>
              <w:left w:val="nil"/>
            </w:tcBorders>
            <w:noWrap/>
          </w:tcPr>
          <w:p w14:paraId="7A58A7FD" w14:textId="77F8FF2A" w:rsidR="00C56777" w:rsidRPr="009D06BA" w:rsidRDefault="00C56777" w:rsidP="004C55FC">
            <w:pPr>
              <w:autoSpaceDE w:val="0"/>
              <w:autoSpaceDN w:val="0"/>
              <w:adjustRightInd w:val="0"/>
              <w:ind w:firstLine="0"/>
              <w:jc w:val="center"/>
              <w:rPr>
                <w:rFonts w:ascii="Times New Roman" w:hAnsi="Times New Roman" w:cs="Times New Roman"/>
              </w:rPr>
            </w:pPr>
          </w:p>
        </w:tc>
      </w:tr>
      <w:tr w:rsidR="00C56777" w:rsidRPr="009D06BA" w14:paraId="7F4F7FFD" w14:textId="77777777" w:rsidTr="008E1A8B">
        <w:trPr>
          <w:trHeight w:val="300"/>
        </w:trPr>
        <w:tc>
          <w:tcPr>
            <w:tcW w:w="1599" w:type="dxa"/>
            <w:noWrap/>
            <w:hideMark/>
          </w:tcPr>
          <w:p w14:paraId="28B939B2" w14:textId="0043D2D7" w:rsidR="00C56777" w:rsidRPr="009D06BA" w:rsidRDefault="00C56777" w:rsidP="004C55FC">
            <w:pPr>
              <w:autoSpaceDE w:val="0"/>
              <w:autoSpaceDN w:val="0"/>
              <w:adjustRightInd w:val="0"/>
              <w:ind w:firstLine="0"/>
              <w:rPr>
                <w:rFonts w:ascii="Times New Roman" w:hAnsi="Times New Roman" w:cs="Times New Roman"/>
              </w:rPr>
            </w:pPr>
            <w:r w:rsidRPr="009D06BA">
              <w:rPr>
                <w:rFonts w:ascii="Times New Roman" w:hAnsi="Times New Roman" w:cs="Times New Roman"/>
              </w:rPr>
              <w:t>Relocare sediment</w:t>
            </w:r>
            <w:r w:rsidR="008E1A8B">
              <w:rPr>
                <w:rFonts w:ascii="Times New Roman" w:hAnsi="Times New Roman" w:cs="Times New Roman"/>
              </w:rPr>
              <w:t>e nisipoase</w:t>
            </w:r>
          </w:p>
        </w:tc>
        <w:tc>
          <w:tcPr>
            <w:tcW w:w="1551" w:type="dxa"/>
            <w:noWrap/>
            <w:hideMark/>
          </w:tcPr>
          <w:p w14:paraId="070AAA98" w14:textId="77777777" w:rsidR="004C55FC" w:rsidRDefault="004C55FC" w:rsidP="004C55FC">
            <w:pPr>
              <w:autoSpaceDE w:val="0"/>
              <w:autoSpaceDN w:val="0"/>
              <w:adjustRightInd w:val="0"/>
              <w:ind w:firstLine="0"/>
              <w:rPr>
                <w:rFonts w:ascii="Times New Roman" w:hAnsi="Times New Roman" w:cs="Times New Roman"/>
              </w:rPr>
            </w:pPr>
          </w:p>
          <w:p w14:paraId="64E72AA4" w14:textId="64074C65" w:rsidR="00C56777" w:rsidRPr="009D06BA" w:rsidRDefault="008E1A8B" w:rsidP="004C55FC">
            <w:pPr>
              <w:autoSpaceDE w:val="0"/>
              <w:autoSpaceDN w:val="0"/>
              <w:adjustRightInd w:val="0"/>
              <w:ind w:firstLine="0"/>
              <w:rPr>
                <w:rFonts w:ascii="Times New Roman" w:hAnsi="Times New Roman" w:cs="Times New Roman"/>
              </w:rPr>
            </w:pPr>
            <w:r>
              <w:rPr>
                <w:rFonts w:ascii="Times New Roman" w:hAnsi="Times New Roman" w:cs="Times New Roman"/>
              </w:rPr>
              <w:t xml:space="preserve">800 </w:t>
            </w:r>
            <w:r w:rsidR="00C56777" w:rsidRPr="009D06BA">
              <w:rPr>
                <w:rFonts w:ascii="Times New Roman" w:hAnsi="Times New Roman" w:cs="Times New Roman"/>
              </w:rPr>
              <w:t>000 mc</w:t>
            </w:r>
          </w:p>
        </w:tc>
        <w:tc>
          <w:tcPr>
            <w:tcW w:w="3600" w:type="dxa"/>
            <w:noWrap/>
            <w:hideMark/>
          </w:tcPr>
          <w:p w14:paraId="135BD2A3" w14:textId="2AA5B1E8" w:rsidR="00C56777" w:rsidRPr="009D06BA" w:rsidRDefault="00C56777" w:rsidP="004C55FC">
            <w:pPr>
              <w:autoSpaceDE w:val="0"/>
              <w:autoSpaceDN w:val="0"/>
              <w:adjustRightInd w:val="0"/>
              <w:ind w:firstLine="0"/>
              <w:rPr>
                <w:rFonts w:ascii="Times New Roman" w:hAnsi="Times New Roman" w:cs="Times New Roman"/>
              </w:rPr>
            </w:pPr>
            <w:r w:rsidRPr="009D06BA">
              <w:rPr>
                <w:rFonts w:ascii="Times New Roman" w:hAnsi="Times New Roman" w:cs="Times New Roman"/>
              </w:rPr>
              <w:t>Motorina consumata pentru propulsia navei</w:t>
            </w:r>
            <w:r w:rsidR="008E1A8B">
              <w:rPr>
                <w:rFonts w:ascii="Times New Roman" w:hAnsi="Times New Roman" w:cs="Times New Roman"/>
              </w:rPr>
              <w:t xml:space="preserve"> de dragare</w:t>
            </w:r>
            <w:r w:rsidRPr="009D06BA">
              <w:rPr>
                <w:rFonts w:ascii="Times New Roman" w:hAnsi="Times New Roman" w:cs="Times New Roman"/>
              </w:rPr>
              <w:t xml:space="preserve"> si </w:t>
            </w:r>
            <w:r w:rsidR="008E1A8B">
              <w:rPr>
                <w:rFonts w:ascii="Times New Roman" w:hAnsi="Times New Roman" w:cs="Times New Roman"/>
              </w:rPr>
              <w:t xml:space="preserve">pentru </w:t>
            </w:r>
            <w:r w:rsidRPr="009D06BA">
              <w:rPr>
                <w:rFonts w:ascii="Times New Roman" w:hAnsi="Times New Roman" w:cs="Times New Roman"/>
              </w:rPr>
              <w:t>operar</w:t>
            </w:r>
            <w:r w:rsidR="008E1A8B">
              <w:rPr>
                <w:rFonts w:ascii="Times New Roman" w:hAnsi="Times New Roman" w:cs="Times New Roman"/>
              </w:rPr>
              <w:t>ea</w:t>
            </w:r>
            <w:r w:rsidRPr="009D06BA">
              <w:rPr>
                <w:rFonts w:ascii="Times New Roman" w:hAnsi="Times New Roman" w:cs="Times New Roman"/>
              </w:rPr>
              <w:t xml:space="preserve"> echipamentelor</w:t>
            </w:r>
            <w:r w:rsidR="008E1A8B">
              <w:rPr>
                <w:rFonts w:ascii="Times New Roman" w:hAnsi="Times New Roman" w:cs="Times New Roman"/>
              </w:rPr>
              <w:t xml:space="preserve"> și a instalațiilor navei </w:t>
            </w:r>
          </w:p>
        </w:tc>
        <w:tc>
          <w:tcPr>
            <w:tcW w:w="1413" w:type="dxa"/>
            <w:tcBorders>
              <w:right w:val="nil"/>
            </w:tcBorders>
            <w:noWrap/>
            <w:hideMark/>
          </w:tcPr>
          <w:p w14:paraId="44AC70C3" w14:textId="52435C1E" w:rsidR="00C56777" w:rsidRPr="009D06BA" w:rsidRDefault="0024013C" w:rsidP="004C55FC">
            <w:pPr>
              <w:autoSpaceDE w:val="0"/>
              <w:autoSpaceDN w:val="0"/>
              <w:adjustRightInd w:val="0"/>
              <w:ind w:firstLine="0"/>
              <w:jc w:val="left"/>
              <w:rPr>
                <w:rFonts w:ascii="Times New Roman" w:hAnsi="Times New Roman" w:cs="Times New Roman"/>
              </w:rPr>
            </w:pPr>
            <w:r>
              <w:rPr>
                <w:rFonts w:ascii="Times New Roman" w:hAnsi="Times New Roman" w:cs="Times New Roman"/>
              </w:rPr>
              <w:t>898</w:t>
            </w:r>
            <w:r w:rsidR="004C55FC">
              <w:rPr>
                <w:rFonts w:ascii="Times New Roman" w:hAnsi="Times New Roman" w:cs="Times New Roman"/>
              </w:rPr>
              <w:t xml:space="preserve"> l</w:t>
            </w:r>
            <w:r w:rsidR="00FA1E9A">
              <w:rPr>
                <w:rFonts w:ascii="Times New Roman" w:hAnsi="Times New Roman" w:cs="Times New Roman"/>
              </w:rPr>
              <w:t>itri</w:t>
            </w:r>
            <w:r w:rsidR="002C7026">
              <w:rPr>
                <w:rFonts w:ascii="Times New Roman" w:hAnsi="Times New Roman" w:cs="Times New Roman"/>
              </w:rPr>
              <w:t xml:space="preserve"> motorină/oră</w:t>
            </w:r>
          </w:p>
        </w:tc>
        <w:tc>
          <w:tcPr>
            <w:tcW w:w="1125" w:type="dxa"/>
            <w:tcBorders>
              <w:left w:val="nil"/>
            </w:tcBorders>
            <w:noWrap/>
          </w:tcPr>
          <w:p w14:paraId="266EAF80" w14:textId="2661D8CF" w:rsidR="00C56777" w:rsidRPr="009D06BA" w:rsidRDefault="00C56777" w:rsidP="004C55FC">
            <w:pPr>
              <w:autoSpaceDE w:val="0"/>
              <w:autoSpaceDN w:val="0"/>
              <w:adjustRightInd w:val="0"/>
              <w:ind w:firstLine="0"/>
              <w:jc w:val="left"/>
              <w:rPr>
                <w:rFonts w:ascii="Times New Roman" w:hAnsi="Times New Roman" w:cs="Times New Roman"/>
              </w:rPr>
            </w:pPr>
          </w:p>
        </w:tc>
      </w:tr>
    </w:tbl>
    <w:p w14:paraId="27EDF97C" w14:textId="77777777" w:rsidR="00C56777" w:rsidRPr="009D06BA" w:rsidRDefault="00C56777" w:rsidP="004C55FC">
      <w:pPr>
        <w:autoSpaceDE w:val="0"/>
        <w:autoSpaceDN w:val="0"/>
        <w:adjustRightInd w:val="0"/>
        <w:spacing w:after="0"/>
        <w:ind w:firstLine="0"/>
        <w:rPr>
          <w:rFonts w:ascii="Times New Roman" w:hAnsi="Times New Roman" w:cs="Times New Roman"/>
        </w:rPr>
      </w:pPr>
    </w:p>
    <w:p w14:paraId="1487B646" w14:textId="710C6F7E" w:rsidR="004C55FC" w:rsidRPr="00000C0D" w:rsidRDefault="00162161" w:rsidP="004D6786">
      <w:pPr>
        <w:tabs>
          <w:tab w:val="left" w:pos="795"/>
          <w:tab w:val="left" w:pos="900"/>
        </w:tabs>
        <w:autoSpaceDE w:val="0"/>
        <w:autoSpaceDN w:val="0"/>
        <w:adjustRightInd w:val="0"/>
        <w:spacing w:after="0" w:line="360" w:lineRule="auto"/>
        <w:ind w:firstLine="0"/>
        <w:rPr>
          <w:rFonts w:ascii="Times New Roman" w:hAnsi="Times New Roman" w:cs="Times New Roman"/>
          <w:b/>
          <w:bCs/>
          <w:szCs w:val="24"/>
        </w:rPr>
      </w:pPr>
      <w:r w:rsidRPr="009D06BA">
        <w:rPr>
          <w:rFonts w:ascii="Times New Roman" w:hAnsi="Times New Roman" w:cs="Times New Roman"/>
          <w:b/>
        </w:rPr>
        <w:lastRenderedPageBreak/>
        <w:tab/>
      </w:r>
      <w:r w:rsidRPr="00D45A4C">
        <w:rPr>
          <w:rFonts w:ascii="Times New Roman" w:hAnsi="Times New Roman" w:cs="Times New Roman"/>
          <w:sz w:val="24"/>
          <w:szCs w:val="24"/>
        </w:rPr>
        <w:t xml:space="preserve"> </w:t>
      </w:r>
      <w:r w:rsidR="005C028B" w:rsidRPr="00000C0D">
        <w:rPr>
          <w:rFonts w:ascii="Times New Roman" w:hAnsi="Times New Roman" w:cs="Times New Roman"/>
          <w:b/>
          <w:bCs/>
          <w:sz w:val="24"/>
          <w:szCs w:val="24"/>
        </w:rPr>
        <w:t xml:space="preserve">1.6.3. Natura </w:t>
      </w:r>
      <w:proofErr w:type="spellStart"/>
      <w:r w:rsidR="005C028B" w:rsidRPr="00000C0D">
        <w:rPr>
          <w:rFonts w:ascii="Times New Roman" w:hAnsi="Times New Roman" w:cs="Times New Roman"/>
          <w:b/>
          <w:bCs/>
          <w:sz w:val="24"/>
          <w:szCs w:val="24"/>
        </w:rPr>
        <w:t>şi</w:t>
      </w:r>
      <w:proofErr w:type="spellEnd"/>
      <w:r w:rsidR="005C028B" w:rsidRPr="00000C0D">
        <w:rPr>
          <w:rFonts w:ascii="Times New Roman" w:hAnsi="Times New Roman" w:cs="Times New Roman"/>
          <w:b/>
          <w:bCs/>
          <w:sz w:val="24"/>
          <w:szCs w:val="24"/>
        </w:rPr>
        <w:t xml:space="preserve"> cantitatea materialelor </w:t>
      </w:r>
      <w:proofErr w:type="spellStart"/>
      <w:r w:rsidR="005C028B" w:rsidRPr="00000C0D">
        <w:rPr>
          <w:rFonts w:ascii="Times New Roman" w:hAnsi="Times New Roman" w:cs="Times New Roman"/>
          <w:b/>
          <w:bCs/>
          <w:sz w:val="24"/>
          <w:szCs w:val="24"/>
        </w:rPr>
        <w:t>şi</w:t>
      </w:r>
      <w:proofErr w:type="spellEnd"/>
      <w:r w:rsidR="005C028B" w:rsidRPr="00000C0D">
        <w:rPr>
          <w:rFonts w:ascii="Times New Roman" w:hAnsi="Times New Roman" w:cs="Times New Roman"/>
          <w:b/>
          <w:bCs/>
          <w:sz w:val="24"/>
          <w:szCs w:val="24"/>
        </w:rPr>
        <w:t xml:space="preserve"> resursele naturale utilizate</w:t>
      </w:r>
    </w:p>
    <w:p w14:paraId="6429C040" w14:textId="77777777" w:rsidR="005C028B" w:rsidRDefault="005C028B" w:rsidP="002B1FC5">
      <w:pPr>
        <w:pStyle w:val="Default"/>
        <w:spacing w:line="360" w:lineRule="auto"/>
        <w:jc w:val="center"/>
        <w:rPr>
          <w:b/>
          <w:bCs/>
          <w:szCs w:val="24"/>
          <w:lang w:val="ro-RO"/>
        </w:rPr>
      </w:pPr>
    </w:p>
    <w:p w14:paraId="5A380CFE" w14:textId="515CECAB" w:rsidR="004C55FC" w:rsidRDefault="004C55FC" w:rsidP="004C55FC">
      <w:pPr>
        <w:pStyle w:val="Corptext3"/>
        <w:spacing w:after="0" w:line="360" w:lineRule="auto"/>
        <w:ind w:firstLine="851"/>
        <w:rPr>
          <w:rFonts w:ascii="Times New Roman" w:hAnsi="Times New Roman" w:cs="Times New Roman"/>
          <w:sz w:val="24"/>
          <w:szCs w:val="24"/>
        </w:rPr>
      </w:pPr>
      <w:r w:rsidRPr="004C55FC">
        <w:rPr>
          <w:rFonts w:ascii="Times New Roman" w:hAnsi="Times New Roman" w:cs="Times New Roman"/>
          <w:sz w:val="24"/>
          <w:szCs w:val="24"/>
        </w:rPr>
        <w:t xml:space="preserve">Relocarea depozitelor sedimentare de nisip nu </w:t>
      </w:r>
      <w:r w:rsidR="00A836DB">
        <w:rPr>
          <w:rFonts w:ascii="Times New Roman" w:hAnsi="Times New Roman" w:cs="Times New Roman"/>
          <w:sz w:val="24"/>
          <w:szCs w:val="24"/>
        </w:rPr>
        <w:t xml:space="preserve">va </w:t>
      </w:r>
      <w:r w:rsidRPr="004C55FC">
        <w:rPr>
          <w:rFonts w:ascii="Times New Roman" w:hAnsi="Times New Roman" w:cs="Times New Roman"/>
          <w:sz w:val="24"/>
          <w:szCs w:val="24"/>
        </w:rPr>
        <w:t xml:space="preserve">presupune utilizarea de materii prime </w:t>
      </w:r>
      <w:r w:rsidR="00A836DB">
        <w:rPr>
          <w:rFonts w:ascii="Times New Roman" w:hAnsi="Times New Roman" w:cs="Times New Roman"/>
          <w:sz w:val="24"/>
          <w:szCs w:val="24"/>
        </w:rPr>
        <w:t>î</w:t>
      </w:r>
      <w:r w:rsidRPr="004C55FC">
        <w:rPr>
          <w:rFonts w:ascii="Times New Roman" w:hAnsi="Times New Roman" w:cs="Times New Roman"/>
          <w:sz w:val="24"/>
          <w:szCs w:val="24"/>
        </w:rPr>
        <w:t xml:space="preserve">n procesul tehnologic. </w:t>
      </w:r>
      <w:r w:rsidR="00A836DB">
        <w:rPr>
          <w:rFonts w:ascii="Times New Roman" w:hAnsi="Times New Roman" w:cs="Times New Roman"/>
          <w:sz w:val="24"/>
          <w:szCs w:val="24"/>
        </w:rPr>
        <w:t xml:space="preserve">Nisipul extras din perimetrul aprobat va fi </w:t>
      </w:r>
      <w:r w:rsidRPr="004C55FC">
        <w:rPr>
          <w:rFonts w:ascii="Times New Roman" w:hAnsi="Times New Roman" w:cs="Times New Roman"/>
          <w:sz w:val="24"/>
          <w:szCs w:val="24"/>
        </w:rPr>
        <w:t>reloca</w:t>
      </w:r>
      <w:r w:rsidR="00A836DB">
        <w:rPr>
          <w:rFonts w:ascii="Times New Roman" w:hAnsi="Times New Roman" w:cs="Times New Roman"/>
          <w:sz w:val="24"/>
          <w:szCs w:val="24"/>
        </w:rPr>
        <w:t xml:space="preserve">t fără a suferi modificări </w:t>
      </w:r>
      <w:proofErr w:type="spellStart"/>
      <w:r w:rsidR="007F5F5D">
        <w:rPr>
          <w:rFonts w:ascii="Times New Roman" w:hAnsi="Times New Roman" w:cs="Times New Roman"/>
          <w:sz w:val="24"/>
          <w:szCs w:val="24"/>
        </w:rPr>
        <w:t>fizico</w:t>
      </w:r>
      <w:proofErr w:type="spellEnd"/>
      <w:r w:rsidR="007F5F5D">
        <w:rPr>
          <w:rFonts w:ascii="Times New Roman" w:hAnsi="Times New Roman" w:cs="Times New Roman"/>
          <w:sz w:val="24"/>
          <w:szCs w:val="24"/>
        </w:rPr>
        <w:t xml:space="preserve">-chimice </w:t>
      </w:r>
      <w:r w:rsidR="00A836DB">
        <w:rPr>
          <w:rFonts w:ascii="Times New Roman" w:hAnsi="Times New Roman" w:cs="Times New Roman"/>
          <w:sz w:val="24"/>
          <w:szCs w:val="24"/>
        </w:rPr>
        <w:t>către zonele de înnisipare, unde va fi folosit</w:t>
      </w:r>
      <w:r w:rsidRPr="004C55FC">
        <w:rPr>
          <w:rFonts w:ascii="Times New Roman" w:hAnsi="Times New Roman" w:cs="Times New Roman"/>
          <w:sz w:val="24"/>
          <w:szCs w:val="24"/>
        </w:rPr>
        <w:t xml:space="preserve"> pentru extinderea </w:t>
      </w:r>
      <w:r w:rsidR="00F67F6E">
        <w:rPr>
          <w:rFonts w:ascii="Times New Roman" w:hAnsi="Times New Roman" w:cs="Times New Roman"/>
          <w:sz w:val="24"/>
          <w:szCs w:val="24"/>
        </w:rPr>
        <w:t>ș</w:t>
      </w:r>
      <w:r w:rsidRPr="004C55FC">
        <w:rPr>
          <w:rFonts w:ascii="Times New Roman" w:hAnsi="Times New Roman" w:cs="Times New Roman"/>
          <w:sz w:val="24"/>
          <w:szCs w:val="24"/>
        </w:rPr>
        <w:t>i stabilizarea plajelor, ca m</w:t>
      </w:r>
      <w:r w:rsidR="00A836DB">
        <w:rPr>
          <w:rFonts w:ascii="Times New Roman" w:hAnsi="Times New Roman" w:cs="Times New Roman"/>
          <w:sz w:val="24"/>
          <w:szCs w:val="24"/>
        </w:rPr>
        <w:t>ă</w:t>
      </w:r>
      <w:r w:rsidRPr="004C55FC">
        <w:rPr>
          <w:rFonts w:ascii="Times New Roman" w:hAnsi="Times New Roman" w:cs="Times New Roman"/>
          <w:sz w:val="24"/>
          <w:szCs w:val="24"/>
        </w:rPr>
        <w:t xml:space="preserve">sura </w:t>
      </w:r>
      <w:r w:rsidR="00A836DB">
        <w:rPr>
          <w:rFonts w:ascii="Times New Roman" w:hAnsi="Times New Roman" w:cs="Times New Roman"/>
          <w:sz w:val="24"/>
          <w:szCs w:val="24"/>
        </w:rPr>
        <w:t>î</w:t>
      </w:r>
      <w:r w:rsidRPr="004C55FC">
        <w:rPr>
          <w:rFonts w:ascii="Times New Roman" w:hAnsi="Times New Roman" w:cs="Times New Roman"/>
          <w:sz w:val="24"/>
          <w:szCs w:val="24"/>
        </w:rPr>
        <w:t>mpotriva eroziunii costiere</w:t>
      </w:r>
      <w:r w:rsidR="00A836DB">
        <w:rPr>
          <w:rFonts w:ascii="Times New Roman" w:hAnsi="Times New Roman" w:cs="Times New Roman"/>
          <w:sz w:val="24"/>
          <w:szCs w:val="24"/>
        </w:rPr>
        <w:t xml:space="preserve">. Ulterior </w:t>
      </w:r>
      <w:r w:rsidRPr="004C55FC">
        <w:rPr>
          <w:rFonts w:ascii="Times New Roman" w:hAnsi="Times New Roman" w:cs="Times New Roman"/>
          <w:sz w:val="24"/>
          <w:szCs w:val="24"/>
        </w:rPr>
        <w:t xml:space="preserve">depozitele de sedimente dislocate </w:t>
      </w:r>
      <w:r w:rsidR="00A836DB">
        <w:rPr>
          <w:rFonts w:ascii="Times New Roman" w:hAnsi="Times New Roman" w:cs="Times New Roman"/>
          <w:sz w:val="24"/>
          <w:szCs w:val="24"/>
        </w:rPr>
        <w:t xml:space="preserve">se vor regenera </w:t>
      </w:r>
      <w:r w:rsidR="007F5F5D">
        <w:rPr>
          <w:rFonts w:ascii="Times New Roman" w:hAnsi="Times New Roman" w:cs="Times New Roman"/>
          <w:sz w:val="24"/>
          <w:szCs w:val="24"/>
        </w:rPr>
        <w:t xml:space="preserve">în timp </w:t>
      </w:r>
      <w:r w:rsidR="00A836DB">
        <w:rPr>
          <w:rFonts w:ascii="Times New Roman" w:hAnsi="Times New Roman" w:cs="Times New Roman"/>
          <w:sz w:val="24"/>
          <w:szCs w:val="24"/>
        </w:rPr>
        <w:t xml:space="preserve">pe cale </w:t>
      </w:r>
      <w:r w:rsidRPr="004C55FC">
        <w:rPr>
          <w:rFonts w:ascii="Times New Roman" w:hAnsi="Times New Roman" w:cs="Times New Roman"/>
          <w:sz w:val="24"/>
          <w:szCs w:val="24"/>
        </w:rPr>
        <w:t>natural</w:t>
      </w:r>
      <w:r w:rsidR="00A836DB">
        <w:rPr>
          <w:rFonts w:ascii="Times New Roman" w:hAnsi="Times New Roman" w:cs="Times New Roman"/>
          <w:sz w:val="24"/>
          <w:szCs w:val="24"/>
        </w:rPr>
        <w:t>ă, sub acțiunea curenților  marini, mai ales că stratul de nisip aspirat va avea o grosime mică, de cca 0,35 m</w:t>
      </w:r>
      <w:r w:rsidRPr="004C55FC">
        <w:rPr>
          <w:rFonts w:ascii="Times New Roman" w:hAnsi="Times New Roman" w:cs="Times New Roman"/>
          <w:sz w:val="24"/>
          <w:szCs w:val="24"/>
        </w:rPr>
        <w:t>.</w:t>
      </w:r>
      <w:r w:rsidR="00A836DB">
        <w:rPr>
          <w:rFonts w:ascii="Times New Roman" w:hAnsi="Times New Roman" w:cs="Times New Roman"/>
          <w:sz w:val="24"/>
          <w:szCs w:val="24"/>
        </w:rPr>
        <w:t xml:space="preserve"> Curenții vor antrena sedimentele </w:t>
      </w:r>
      <w:r w:rsidR="009A33FD">
        <w:rPr>
          <w:rFonts w:ascii="Times New Roman" w:hAnsi="Times New Roman" w:cs="Times New Roman"/>
          <w:sz w:val="24"/>
          <w:szCs w:val="24"/>
        </w:rPr>
        <w:t xml:space="preserve">(mai ales cele fine) </w:t>
      </w:r>
      <w:r w:rsidR="00A836DB">
        <w:rPr>
          <w:rFonts w:ascii="Times New Roman" w:hAnsi="Times New Roman" w:cs="Times New Roman"/>
          <w:sz w:val="24"/>
          <w:szCs w:val="24"/>
        </w:rPr>
        <w:t xml:space="preserve">dinspre zonele învecinate perimetrului </w:t>
      </w:r>
      <w:r w:rsidR="008C5873">
        <w:rPr>
          <w:rFonts w:ascii="Times New Roman" w:hAnsi="Times New Roman" w:cs="Times New Roman"/>
          <w:sz w:val="24"/>
          <w:szCs w:val="24"/>
        </w:rPr>
        <w:t>către zonele depresionare formate în urma dragării</w:t>
      </w:r>
      <w:r w:rsidR="005C028B">
        <w:rPr>
          <w:rFonts w:ascii="Times New Roman" w:hAnsi="Times New Roman" w:cs="Times New Roman"/>
          <w:sz w:val="24"/>
          <w:szCs w:val="24"/>
        </w:rPr>
        <w:t>, tendința fiind de</w:t>
      </w:r>
      <w:r w:rsidR="00A836DB">
        <w:rPr>
          <w:rFonts w:ascii="Times New Roman" w:hAnsi="Times New Roman" w:cs="Times New Roman"/>
          <w:sz w:val="24"/>
          <w:szCs w:val="24"/>
        </w:rPr>
        <w:t xml:space="preserve"> </w:t>
      </w:r>
      <w:r w:rsidR="005C028B">
        <w:rPr>
          <w:rFonts w:ascii="Times New Roman" w:hAnsi="Times New Roman" w:cs="Times New Roman"/>
          <w:sz w:val="24"/>
          <w:szCs w:val="24"/>
        </w:rPr>
        <w:t xml:space="preserve">umplere și </w:t>
      </w:r>
      <w:r w:rsidR="00A836DB">
        <w:rPr>
          <w:rFonts w:ascii="Times New Roman" w:hAnsi="Times New Roman" w:cs="Times New Roman"/>
          <w:sz w:val="24"/>
          <w:szCs w:val="24"/>
        </w:rPr>
        <w:t>uniformiza</w:t>
      </w:r>
      <w:r w:rsidR="005C028B">
        <w:rPr>
          <w:rFonts w:ascii="Times New Roman" w:hAnsi="Times New Roman" w:cs="Times New Roman"/>
          <w:sz w:val="24"/>
          <w:szCs w:val="24"/>
        </w:rPr>
        <w:t>re a zonelor de extracție</w:t>
      </w:r>
      <w:r w:rsidR="00A836DB">
        <w:rPr>
          <w:rFonts w:ascii="Times New Roman" w:hAnsi="Times New Roman" w:cs="Times New Roman"/>
          <w:sz w:val="24"/>
          <w:szCs w:val="24"/>
        </w:rPr>
        <w:t>.</w:t>
      </w:r>
      <w:r w:rsidR="008C5873">
        <w:rPr>
          <w:rFonts w:ascii="Times New Roman" w:hAnsi="Times New Roman" w:cs="Times New Roman"/>
          <w:sz w:val="24"/>
          <w:szCs w:val="24"/>
        </w:rPr>
        <w:t xml:space="preserve"> </w:t>
      </w:r>
      <w:r w:rsidR="00A836DB">
        <w:rPr>
          <w:rFonts w:ascii="Times New Roman" w:hAnsi="Times New Roman" w:cs="Times New Roman"/>
          <w:sz w:val="24"/>
          <w:szCs w:val="24"/>
        </w:rPr>
        <w:t>I</w:t>
      </w:r>
      <w:r w:rsidRPr="004C55FC">
        <w:rPr>
          <w:rFonts w:ascii="Times New Roman" w:hAnsi="Times New Roman" w:cs="Times New Roman"/>
          <w:sz w:val="24"/>
          <w:szCs w:val="24"/>
        </w:rPr>
        <w:t>n procesul tehnologic nu vor fi utilizate substan</w:t>
      </w:r>
      <w:r w:rsidR="00A836DB">
        <w:rPr>
          <w:rFonts w:ascii="Times New Roman" w:hAnsi="Times New Roman" w:cs="Times New Roman"/>
          <w:sz w:val="24"/>
          <w:szCs w:val="24"/>
        </w:rPr>
        <w:t>ț</w:t>
      </w:r>
      <w:r w:rsidRPr="004C55FC">
        <w:rPr>
          <w:rFonts w:ascii="Times New Roman" w:hAnsi="Times New Roman" w:cs="Times New Roman"/>
          <w:sz w:val="24"/>
          <w:szCs w:val="24"/>
        </w:rPr>
        <w:t xml:space="preserve">e sau preparate chimice. Nisipul nu va </w:t>
      </w:r>
      <w:r w:rsidR="00A836DB">
        <w:rPr>
          <w:rFonts w:ascii="Times New Roman" w:hAnsi="Times New Roman" w:cs="Times New Roman"/>
          <w:sz w:val="24"/>
          <w:szCs w:val="24"/>
        </w:rPr>
        <w:t>suferi procese de transformare fizice</w:t>
      </w:r>
      <w:r w:rsidR="00011369">
        <w:rPr>
          <w:rFonts w:ascii="Times New Roman" w:hAnsi="Times New Roman" w:cs="Times New Roman"/>
          <w:sz w:val="24"/>
          <w:szCs w:val="24"/>
        </w:rPr>
        <w:t>,</w:t>
      </w:r>
      <w:r w:rsidR="00A836DB">
        <w:rPr>
          <w:rFonts w:ascii="Times New Roman" w:hAnsi="Times New Roman" w:cs="Times New Roman"/>
          <w:sz w:val="24"/>
          <w:szCs w:val="24"/>
        </w:rPr>
        <w:t xml:space="preserve"> chimice</w:t>
      </w:r>
      <w:r w:rsidR="00011369">
        <w:rPr>
          <w:rFonts w:ascii="Times New Roman" w:hAnsi="Times New Roman" w:cs="Times New Roman"/>
          <w:sz w:val="24"/>
          <w:szCs w:val="24"/>
        </w:rPr>
        <w:t xml:space="preserve"> sau biologice</w:t>
      </w:r>
      <w:r w:rsidR="00A836DB">
        <w:rPr>
          <w:rFonts w:ascii="Times New Roman" w:hAnsi="Times New Roman" w:cs="Times New Roman"/>
          <w:sz w:val="24"/>
          <w:szCs w:val="24"/>
        </w:rPr>
        <w:t xml:space="preserve">, </w:t>
      </w:r>
      <w:r w:rsidRPr="004C55FC">
        <w:rPr>
          <w:rFonts w:ascii="Times New Roman" w:hAnsi="Times New Roman" w:cs="Times New Roman"/>
          <w:sz w:val="24"/>
          <w:szCs w:val="24"/>
        </w:rPr>
        <w:t>urm</w:t>
      </w:r>
      <w:r w:rsidR="00A836DB">
        <w:rPr>
          <w:rFonts w:ascii="Times New Roman" w:hAnsi="Times New Roman" w:cs="Times New Roman"/>
          <w:sz w:val="24"/>
          <w:szCs w:val="24"/>
        </w:rPr>
        <w:t>â</w:t>
      </w:r>
      <w:r w:rsidRPr="004C55FC">
        <w:rPr>
          <w:rFonts w:ascii="Times New Roman" w:hAnsi="Times New Roman" w:cs="Times New Roman"/>
          <w:sz w:val="24"/>
          <w:szCs w:val="24"/>
        </w:rPr>
        <w:t xml:space="preserve">nd a fi relocat </w:t>
      </w:r>
      <w:r w:rsidR="00A836DB">
        <w:rPr>
          <w:rFonts w:ascii="Times New Roman" w:hAnsi="Times New Roman" w:cs="Times New Roman"/>
          <w:sz w:val="24"/>
          <w:szCs w:val="24"/>
        </w:rPr>
        <w:t xml:space="preserve">cu </w:t>
      </w:r>
      <w:r w:rsidRPr="004C55FC">
        <w:rPr>
          <w:rFonts w:ascii="Times New Roman" w:hAnsi="Times New Roman" w:cs="Times New Roman"/>
          <w:sz w:val="24"/>
          <w:szCs w:val="24"/>
        </w:rPr>
        <w:t>caracteristici</w:t>
      </w:r>
      <w:r w:rsidR="00A836DB">
        <w:rPr>
          <w:rFonts w:ascii="Times New Roman" w:hAnsi="Times New Roman" w:cs="Times New Roman"/>
          <w:sz w:val="24"/>
          <w:szCs w:val="24"/>
        </w:rPr>
        <w:t>le</w:t>
      </w:r>
      <w:r w:rsidRPr="004C55FC">
        <w:rPr>
          <w:rFonts w:ascii="Times New Roman" w:hAnsi="Times New Roman" w:cs="Times New Roman"/>
          <w:sz w:val="24"/>
          <w:szCs w:val="24"/>
        </w:rPr>
        <w:t xml:space="preserve"> </w:t>
      </w:r>
      <w:proofErr w:type="spellStart"/>
      <w:r w:rsidRPr="004C55FC">
        <w:rPr>
          <w:rFonts w:ascii="Times New Roman" w:hAnsi="Times New Roman" w:cs="Times New Roman"/>
          <w:sz w:val="24"/>
          <w:szCs w:val="24"/>
        </w:rPr>
        <w:t>fizico</w:t>
      </w:r>
      <w:proofErr w:type="spellEnd"/>
      <w:r w:rsidRPr="004C55FC">
        <w:rPr>
          <w:rFonts w:ascii="Times New Roman" w:hAnsi="Times New Roman" w:cs="Times New Roman"/>
          <w:sz w:val="24"/>
          <w:szCs w:val="24"/>
        </w:rPr>
        <w:t>-chimice ini</w:t>
      </w:r>
      <w:r w:rsidR="00A836DB">
        <w:rPr>
          <w:rFonts w:ascii="Times New Roman" w:hAnsi="Times New Roman" w:cs="Times New Roman"/>
          <w:sz w:val="24"/>
          <w:szCs w:val="24"/>
        </w:rPr>
        <w:t>ț</w:t>
      </w:r>
      <w:r w:rsidRPr="004C55FC">
        <w:rPr>
          <w:rFonts w:ascii="Times New Roman" w:hAnsi="Times New Roman" w:cs="Times New Roman"/>
          <w:sz w:val="24"/>
          <w:szCs w:val="24"/>
        </w:rPr>
        <w:t xml:space="preserve">iale. </w:t>
      </w:r>
    </w:p>
    <w:p w14:paraId="5D6C153B" w14:textId="34ABFBB7" w:rsidR="005C028B" w:rsidRPr="004C55FC" w:rsidRDefault="005C028B" w:rsidP="004C55FC">
      <w:pPr>
        <w:pStyle w:val="Corptext3"/>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Dintre resursele naturale</w:t>
      </w:r>
      <w:r w:rsidR="003C2F25">
        <w:rPr>
          <w:rFonts w:ascii="Times New Roman" w:hAnsi="Times New Roman" w:cs="Times New Roman"/>
          <w:sz w:val="24"/>
          <w:szCs w:val="24"/>
        </w:rPr>
        <w:t xml:space="preserve"> din zona perimetrului, va fi extras un volum </w:t>
      </w:r>
      <w:r w:rsidR="00DB65E5">
        <w:rPr>
          <w:rFonts w:ascii="Times New Roman" w:hAnsi="Times New Roman" w:cs="Times New Roman"/>
          <w:sz w:val="24"/>
          <w:szCs w:val="24"/>
        </w:rPr>
        <w:t xml:space="preserve">aprobat </w:t>
      </w:r>
      <w:r w:rsidR="003C2F25">
        <w:rPr>
          <w:rFonts w:ascii="Times New Roman" w:hAnsi="Times New Roman" w:cs="Times New Roman"/>
          <w:sz w:val="24"/>
          <w:szCs w:val="24"/>
        </w:rPr>
        <w:t xml:space="preserve">de </w:t>
      </w:r>
      <w:r>
        <w:rPr>
          <w:rFonts w:ascii="Times New Roman" w:hAnsi="Times New Roman" w:cs="Times New Roman"/>
          <w:sz w:val="24"/>
          <w:szCs w:val="24"/>
        </w:rPr>
        <w:t xml:space="preserve">sedimente nisipoase </w:t>
      </w:r>
      <w:r w:rsidR="003C2F25">
        <w:rPr>
          <w:rFonts w:ascii="Times New Roman" w:hAnsi="Times New Roman" w:cs="Times New Roman"/>
          <w:sz w:val="24"/>
          <w:szCs w:val="24"/>
        </w:rPr>
        <w:t>(800 000 m</w:t>
      </w:r>
      <w:r w:rsidR="003C2F25" w:rsidRPr="007F5F5D">
        <w:rPr>
          <w:rFonts w:ascii="Times New Roman" w:hAnsi="Times New Roman" w:cs="Times New Roman"/>
          <w:sz w:val="24"/>
          <w:szCs w:val="24"/>
          <w:vertAlign w:val="superscript"/>
        </w:rPr>
        <w:t>3</w:t>
      </w:r>
      <w:r w:rsidR="003C2F25">
        <w:rPr>
          <w:rFonts w:ascii="Times New Roman" w:hAnsi="Times New Roman" w:cs="Times New Roman"/>
          <w:sz w:val="24"/>
          <w:szCs w:val="24"/>
        </w:rPr>
        <w:t>) și o anumită cantitate de apă de mare, pentru antrenarea nisipurilor sub formă de suspensie prin tubulatura navei către cală (buncăr), unde nisipul va fi depozitat temporar și ulterior evacuat printr-un sistem de tuburi, în zona țărmului, în zonele prestabilite pentru lărgirea plajelor prin înnisipare.</w:t>
      </w:r>
    </w:p>
    <w:p w14:paraId="311410F1" w14:textId="77777777" w:rsidR="00713AA3" w:rsidRDefault="00713AA3" w:rsidP="00DC3A15">
      <w:pPr>
        <w:tabs>
          <w:tab w:val="left" w:pos="795"/>
          <w:tab w:val="left" w:pos="900"/>
        </w:tabs>
        <w:autoSpaceDE w:val="0"/>
        <w:autoSpaceDN w:val="0"/>
        <w:adjustRightInd w:val="0"/>
        <w:spacing w:after="0" w:line="360" w:lineRule="auto"/>
        <w:ind w:firstLine="0"/>
        <w:rPr>
          <w:rFonts w:ascii="Times New Roman" w:hAnsi="Times New Roman" w:cs="Times New Roman"/>
          <w:b/>
          <w:sz w:val="24"/>
          <w:szCs w:val="24"/>
        </w:rPr>
      </w:pPr>
    </w:p>
    <w:p w14:paraId="70DFEBC4" w14:textId="77777777" w:rsidR="004D6786" w:rsidRDefault="004D6786" w:rsidP="00DC3A15">
      <w:pPr>
        <w:tabs>
          <w:tab w:val="left" w:pos="795"/>
          <w:tab w:val="left" w:pos="900"/>
        </w:tabs>
        <w:autoSpaceDE w:val="0"/>
        <w:autoSpaceDN w:val="0"/>
        <w:adjustRightInd w:val="0"/>
        <w:spacing w:after="0" w:line="360" w:lineRule="auto"/>
        <w:ind w:firstLine="0"/>
        <w:rPr>
          <w:rFonts w:ascii="Times New Roman" w:hAnsi="Times New Roman" w:cs="Times New Roman"/>
          <w:b/>
          <w:sz w:val="24"/>
          <w:szCs w:val="24"/>
        </w:rPr>
      </w:pPr>
    </w:p>
    <w:p w14:paraId="5B10A29A" w14:textId="41A79648" w:rsidR="00143785" w:rsidRPr="00D45A4C" w:rsidRDefault="00143785" w:rsidP="00A836DB">
      <w:pPr>
        <w:autoSpaceDE w:val="0"/>
        <w:autoSpaceDN w:val="0"/>
        <w:adjustRightInd w:val="0"/>
        <w:spacing w:after="0" w:line="360" w:lineRule="auto"/>
        <w:ind w:firstLine="0"/>
        <w:jc w:val="center"/>
        <w:rPr>
          <w:rFonts w:ascii="Times New Roman" w:hAnsi="Times New Roman" w:cs="Times New Roman"/>
          <w:b/>
          <w:sz w:val="24"/>
          <w:szCs w:val="24"/>
        </w:rPr>
      </w:pPr>
      <w:r w:rsidRPr="00D45A4C">
        <w:rPr>
          <w:rFonts w:ascii="Times New Roman" w:hAnsi="Times New Roman" w:cs="Times New Roman"/>
          <w:b/>
          <w:sz w:val="24"/>
          <w:szCs w:val="24"/>
        </w:rPr>
        <w:t>1.</w:t>
      </w:r>
      <w:r w:rsidR="00713AA3">
        <w:rPr>
          <w:rFonts w:ascii="Times New Roman" w:hAnsi="Times New Roman" w:cs="Times New Roman"/>
          <w:b/>
          <w:sz w:val="24"/>
          <w:szCs w:val="24"/>
        </w:rPr>
        <w:t>7</w:t>
      </w:r>
      <w:r w:rsidRPr="00D45A4C">
        <w:rPr>
          <w:rFonts w:ascii="Times New Roman" w:hAnsi="Times New Roman" w:cs="Times New Roman"/>
          <w:b/>
          <w:sz w:val="24"/>
          <w:szCs w:val="24"/>
        </w:rPr>
        <w:t xml:space="preserve">. </w:t>
      </w:r>
      <w:r w:rsidR="003C2F25">
        <w:rPr>
          <w:rFonts w:ascii="Times New Roman" w:hAnsi="Times New Roman" w:cs="Times New Roman"/>
          <w:b/>
          <w:sz w:val="24"/>
          <w:szCs w:val="24"/>
        </w:rPr>
        <w:t xml:space="preserve">Estimarea deșeurilor/reziduurilor și a emisiilor generate </w:t>
      </w:r>
      <w:r w:rsidR="002F677F">
        <w:rPr>
          <w:rFonts w:ascii="Times New Roman" w:hAnsi="Times New Roman" w:cs="Times New Roman"/>
          <w:b/>
          <w:sz w:val="24"/>
          <w:szCs w:val="24"/>
        </w:rPr>
        <w:t xml:space="preserve">de </w:t>
      </w:r>
      <w:r w:rsidR="003C2F25" w:rsidRPr="00D45A4C">
        <w:rPr>
          <w:rFonts w:ascii="Times New Roman" w:hAnsi="Times New Roman" w:cs="Times New Roman"/>
          <w:b/>
          <w:sz w:val="24"/>
          <w:szCs w:val="24"/>
        </w:rPr>
        <w:t>activitatea propus</w:t>
      </w:r>
      <w:r w:rsidR="003C2F25">
        <w:rPr>
          <w:rFonts w:ascii="Times New Roman" w:hAnsi="Times New Roman" w:cs="Times New Roman"/>
          <w:b/>
          <w:sz w:val="24"/>
          <w:szCs w:val="24"/>
        </w:rPr>
        <w:t xml:space="preserve">ă </w:t>
      </w:r>
      <w:r w:rsidR="00010CD3">
        <w:rPr>
          <w:rFonts w:ascii="Times New Roman" w:hAnsi="Times New Roman" w:cs="Times New Roman"/>
          <w:b/>
          <w:sz w:val="24"/>
          <w:szCs w:val="24"/>
        </w:rPr>
        <w:t>pe parcursul etapei de funcționare</w:t>
      </w:r>
      <w:r w:rsidR="002F677F">
        <w:rPr>
          <w:rFonts w:ascii="Times New Roman" w:hAnsi="Times New Roman" w:cs="Times New Roman"/>
          <w:b/>
          <w:sz w:val="24"/>
          <w:szCs w:val="24"/>
        </w:rPr>
        <w:t>. Surse de poluare a apei, aerului, solului</w:t>
      </w:r>
      <w:r w:rsidR="00DB65E5">
        <w:rPr>
          <w:rFonts w:ascii="Times New Roman" w:hAnsi="Times New Roman" w:cs="Times New Roman"/>
          <w:b/>
          <w:sz w:val="24"/>
          <w:szCs w:val="24"/>
        </w:rPr>
        <w:t>, substratului</w:t>
      </w:r>
    </w:p>
    <w:p w14:paraId="4EA991D6" w14:textId="77777777" w:rsidR="00937CB7" w:rsidRDefault="00937CB7" w:rsidP="00937CB7">
      <w:pPr>
        <w:autoSpaceDE w:val="0"/>
        <w:autoSpaceDN w:val="0"/>
        <w:adjustRightInd w:val="0"/>
        <w:spacing w:after="0" w:line="360" w:lineRule="auto"/>
        <w:ind w:firstLine="720"/>
        <w:rPr>
          <w:rFonts w:ascii="Times New Roman" w:hAnsi="Times New Roman" w:cs="Times New Roman"/>
          <w:sz w:val="24"/>
          <w:szCs w:val="24"/>
        </w:rPr>
      </w:pPr>
    </w:p>
    <w:p w14:paraId="041273D9" w14:textId="7EBE9CD6" w:rsidR="00937CB7" w:rsidRDefault="00937CB7" w:rsidP="00937CB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Proiectul supus avizării nu presupune lucrări de construire. Pregătirea lucrărilor va consta în semnalizarea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011369">
        <w:rPr>
          <w:rFonts w:ascii="Times New Roman" w:hAnsi="Times New Roman" w:cs="Times New Roman"/>
          <w:sz w:val="24"/>
          <w:szCs w:val="24"/>
        </w:rPr>
        <w:t>2</w:t>
      </w:r>
      <w:r>
        <w:rPr>
          <w:rFonts w:ascii="Times New Roman" w:hAnsi="Times New Roman" w:cs="Times New Roman"/>
          <w:sz w:val="24"/>
          <w:szCs w:val="24"/>
        </w:rPr>
        <w:t xml:space="preserve"> și anunțarea Autorității Navale Române</w:t>
      </w:r>
      <w:r w:rsidR="00D574FE">
        <w:rPr>
          <w:rFonts w:ascii="Times New Roman" w:hAnsi="Times New Roman" w:cs="Times New Roman"/>
          <w:sz w:val="24"/>
          <w:szCs w:val="24"/>
        </w:rPr>
        <w:t xml:space="preserve"> (autoritatea centrală de specialitate responsabilă de siguranța navigației și de securitatea navelor) (</w:t>
      </w:r>
      <w:r w:rsidR="00D574FE" w:rsidRPr="00D574FE">
        <w:rPr>
          <w:rFonts w:ascii="Times New Roman" w:hAnsi="Times New Roman" w:cs="Times New Roman"/>
          <w:sz w:val="24"/>
          <w:szCs w:val="24"/>
        </w:rPr>
        <w:t>https://portal.rna.ro/despre-noi/prezentare-anr</w:t>
      </w:r>
      <w:r w:rsidR="00D574FE">
        <w:rPr>
          <w:rFonts w:ascii="Times New Roman" w:hAnsi="Times New Roman" w:cs="Times New Roman"/>
          <w:sz w:val="24"/>
          <w:szCs w:val="24"/>
        </w:rPr>
        <w:t>)</w:t>
      </w:r>
      <w:r w:rsidR="007F5F5D">
        <w:rPr>
          <w:rFonts w:ascii="Times New Roman" w:hAnsi="Times New Roman" w:cs="Times New Roman"/>
          <w:sz w:val="24"/>
          <w:szCs w:val="24"/>
        </w:rPr>
        <w:t>,</w:t>
      </w:r>
      <w:r>
        <w:rPr>
          <w:rFonts w:ascii="Times New Roman" w:hAnsi="Times New Roman" w:cs="Times New Roman"/>
          <w:sz w:val="24"/>
          <w:szCs w:val="24"/>
        </w:rPr>
        <w:t xml:space="preserve"> a Administrației </w:t>
      </w:r>
      <w:proofErr w:type="spellStart"/>
      <w:r>
        <w:rPr>
          <w:rFonts w:ascii="Times New Roman" w:hAnsi="Times New Roman" w:cs="Times New Roman"/>
          <w:sz w:val="24"/>
          <w:szCs w:val="24"/>
        </w:rPr>
        <w:t>Bazinale</w:t>
      </w:r>
      <w:proofErr w:type="spellEnd"/>
      <w:r>
        <w:rPr>
          <w:rFonts w:ascii="Times New Roman" w:hAnsi="Times New Roman" w:cs="Times New Roman"/>
          <w:sz w:val="24"/>
          <w:szCs w:val="24"/>
        </w:rPr>
        <w:t xml:space="preserve"> de Apă Dobrogea Litoral </w:t>
      </w:r>
      <w:r w:rsidR="007F5F5D">
        <w:rPr>
          <w:rFonts w:ascii="Times New Roman" w:hAnsi="Times New Roman" w:cs="Times New Roman"/>
          <w:sz w:val="24"/>
          <w:szCs w:val="24"/>
        </w:rPr>
        <w:t xml:space="preserve">și a Direcției Hidrografice a Marinei Militare, </w:t>
      </w:r>
      <w:r>
        <w:rPr>
          <w:rFonts w:ascii="Times New Roman" w:hAnsi="Times New Roman" w:cs="Times New Roman"/>
          <w:sz w:val="24"/>
          <w:szCs w:val="24"/>
        </w:rPr>
        <w:t>privind data începerii lucrărilor de aspirare și de relocare a nisipului. In perioada desfășurării activităților de dragare în perimetrul desemnat, circulația altor nave va fi interzisă.</w:t>
      </w:r>
    </w:p>
    <w:p w14:paraId="5C09795D" w14:textId="0DB163AA" w:rsidR="00AB1797" w:rsidRDefault="00AB1797" w:rsidP="00AB179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Pe perioada etapei de funcționare a proiectului, vor fi generate anumite tipuri de deșeuri, ape reziduale</w:t>
      </w:r>
      <w:r w:rsidR="00D574FE">
        <w:rPr>
          <w:rFonts w:ascii="Times New Roman" w:hAnsi="Times New Roman" w:cs="Times New Roman"/>
          <w:sz w:val="24"/>
          <w:szCs w:val="24"/>
        </w:rPr>
        <w:t xml:space="preserve"> (ape menajere)</w:t>
      </w:r>
      <w:r w:rsidR="00011369">
        <w:rPr>
          <w:rFonts w:ascii="Times New Roman" w:hAnsi="Times New Roman" w:cs="Times New Roman"/>
          <w:sz w:val="24"/>
          <w:szCs w:val="24"/>
        </w:rPr>
        <w:t>, ape de santină</w:t>
      </w:r>
      <w:r>
        <w:rPr>
          <w:rFonts w:ascii="Times New Roman" w:hAnsi="Times New Roman" w:cs="Times New Roman"/>
          <w:sz w:val="24"/>
          <w:szCs w:val="24"/>
        </w:rPr>
        <w:t xml:space="preserve"> și emisii în atmosferă, însă se va respecta cu strictețe legislația națională și internațională privind managementul adecvat al deșeurilor și </w:t>
      </w:r>
      <w:r>
        <w:rPr>
          <w:rFonts w:ascii="Times New Roman" w:hAnsi="Times New Roman" w:cs="Times New Roman"/>
          <w:sz w:val="24"/>
          <w:szCs w:val="24"/>
        </w:rPr>
        <w:lastRenderedPageBreak/>
        <w:t xml:space="preserve">emisiilor, astfel încât acestea să nu se constituie în surse de poluare și să nu fie afectată calitatea apelor, a aerului și a solului (a substratului nisipos). </w:t>
      </w:r>
    </w:p>
    <w:p w14:paraId="4FE1E3BA" w14:textId="77777777" w:rsidR="002B1FC5" w:rsidRDefault="002B1FC5" w:rsidP="00AB1797">
      <w:pPr>
        <w:autoSpaceDE w:val="0"/>
        <w:autoSpaceDN w:val="0"/>
        <w:adjustRightInd w:val="0"/>
        <w:spacing w:after="0" w:line="360" w:lineRule="auto"/>
        <w:ind w:firstLine="720"/>
        <w:rPr>
          <w:rFonts w:ascii="Times New Roman" w:hAnsi="Times New Roman" w:cs="Times New Roman"/>
          <w:sz w:val="24"/>
          <w:szCs w:val="24"/>
        </w:rPr>
      </w:pPr>
    </w:p>
    <w:p w14:paraId="0A146E03" w14:textId="77777777" w:rsidR="00713AA3" w:rsidRDefault="00713AA3" w:rsidP="00AB1797">
      <w:pPr>
        <w:autoSpaceDE w:val="0"/>
        <w:autoSpaceDN w:val="0"/>
        <w:adjustRightInd w:val="0"/>
        <w:spacing w:after="0" w:line="360" w:lineRule="auto"/>
        <w:ind w:firstLine="720"/>
        <w:rPr>
          <w:rFonts w:ascii="Times New Roman" w:hAnsi="Times New Roman" w:cs="Times New Roman"/>
          <w:sz w:val="24"/>
          <w:szCs w:val="24"/>
        </w:rPr>
      </w:pPr>
    </w:p>
    <w:p w14:paraId="41C6F792" w14:textId="27A50459" w:rsidR="00AB1797" w:rsidRPr="00AB1797" w:rsidRDefault="00AB1797" w:rsidP="00AB1797">
      <w:pPr>
        <w:autoSpaceDE w:val="0"/>
        <w:autoSpaceDN w:val="0"/>
        <w:adjustRightInd w:val="0"/>
        <w:spacing w:after="0" w:line="360" w:lineRule="auto"/>
        <w:ind w:firstLine="0"/>
        <w:jc w:val="center"/>
        <w:rPr>
          <w:rFonts w:ascii="Times New Roman" w:hAnsi="Times New Roman"/>
          <w:b/>
          <w:bCs/>
          <w:sz w:val="24"/>
          <w:szCs w:val="24"/>
        </w:rPr>
      </w:pPr>
      <w:r w:rsidRPr="00AB1797">
        <w:rPr>
          <w:rFonts w:ascii="Times New Roman" w:hAnsi="Times New Roman"/>
          <w:b/>
          <w:bCs/>
          <w:sz w:val="24"/>
          <w:szCs w:val="24"/>
        </w:rPr>
        <w:t>1.</w:t>
      </w:r>
      <w:r w:rsidR="00713AA3">
        <w:rPr>
          <w:rFonts w:ascii="Times New Roman" w:hAnsi="Times New Roman"/>
          <w:b/>
          <w:bCs/>
          <w:sz w:val="24"/>
          <w:szCs w:val="24"/>
        </w:rPr>
        <w:t>7</w:t>
      </w:r>
      <w:r w:rsidRPr="00AB1797">
        <w:rPr>
          <w:rFonts w:ascii="Times New Roman" w:hAnsi="Times New Roman"/>
          <w:b/>
          <w:bCs/>
          <w:sz w:val="24"/>
          <w:szCs w:val="24"/>
        </w:rPr>
        <w:t>.1. Deș</w:t>
      </w:r>
      <w:r w:rsidR="00364634">
        <w:rPr>
          <w:rFonts w:ascii="Times New Roman" w:hAnsi="Times New Roman"/>
          <w:b/>
          <w:bCs/>
          <w:sz w:val="24"/>
          <w:szCs w:val="24"/>
        </w:rPr>
        <w:t>e</w:t>
      </w:r>
      <w:r w:rsidRPr="00AB1797">
        <w:rPr>
          <w:rFonts w:ascii="Times New Roman" w:hAnsi="Times New Roman"/>
          <w:b/>
          <w:bCs/>
          <w:sz w:val="24"/>
          <w:szCs w:val="24"/>
        </w:rPr>
        <w:t>uri/reziduuri generate de activitatea propusă și estimarea deșeurilor</w:t>
      </w:r>
    </w:p>
    <w:p w14:paraId="09146DCA" w14:textId="77777777" w:rsidR="00AB1797" w:rsidRPr="00F424B6" w:rsidRDefault="00AB1797" w:rsidP="00AB1797">
      <w:pPr>
        <w:pStyle w:val="Listparagraf"/>
        <w:autoSpaceDE w:val="0"/>
        <w:autoSpaceDN w:val="0"/>
        <w:adjustRightInd w:val="0"/>
        <w:spacing w:after="0" w:line="360" w:lineRule="auto"/>
        <w:ind w:left="360"/>
        <w:rPr>
          <w:rFonts w:ascii="Times New Roman" w:hAnsi="Times New Roman"/>
          <w:sz w:val="24"/>
          <w:szCs w:val="24"/>
        </w:rPr>
      </w:pPr>
    </w:p>
    <w:p w14:paraId="6FC49860" w14:textId="78D056FF" w:rsidR="00AB1797" w:rsidRPr="00F424B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F424B6">
        <w:rPr>
          <w:rFonts w:ascii="Times New Roman" w:hAnsi="Times New Roman" w:cs="Times New Roman"/>
          <w:sz w:val="24"/>
          <w:szCs w:val="24"/>
        </w:rPr>
        <w:t xml:space="preserve">In activitatea propriu-zisă de prelevare a nisipului din perimetrul </w:t>
      </w:r>
      <w:proofErr w:type="spellStart"/>
      <w:r w:rsidRPr="00F424B6">
        <w:rPr>
          <w:rFonts w:ascii="Times New Roman" w:hAnsi="Times New Roman" w:cs="Times New Roman"/>
          <w:sz w:val="24"/>
          <w:szCs w:val="24"/>
        </w:rPr>
        <w:t>Extrasand</w:t>
      </w:r>
      <w:proofErr w:type="spellEnd"/>
      <w:r w:rsidRPr="00F424B6">
        <w:rPr>
          <w:rFonts w:ascii="Times New Roman" w:hAnsi="Times New Roman" w:cs="Times New Roman"/>
          <w:sz w:val="24"/>
          <w:szCs w:val="24"/>
        </w:rPr>
        <w:t xml:space="preserve"> 1 nu vor rezulta deșeuri </w:t>
      </w:r>
      <w:proofErr w:type="spellStart"/>
      <w:r w:rsidRPr="00F424B6">
        <w:rPr>
          <w:rFonts w:ascii="Times New Roman" w:hAnsi="Times New Roman" w:cs="Times New Roman"/>
          <w:sz w:val="24"/>
          <w:szCs w:val="24"/>
        </w:rPr>
        <w:t>tehnologice.Va</w:t>
      </w:r>
      <w:proofErr w:type="spellEnd"/>
      <w:r w:rsidRPr="00F424B6">
        <w:rPr>
          <w:rFonts w:ascii="Times New Roman" w:hAnsi="Times New Roman" w:cs="Times New Roman"/>
          <w:sz w:val="24"/>
          <w:szCs w:val="24"/>
        </w:rPr>
        <w:t xml:space="preserve"> fi prelevat din perimetrul desemnat numai nisipul care corespunde din punct de vedere al granulometriei, fără a fi procesat. Singurele deșeuri care vor fi generate sunt cele produse de </w:t>
      </w:r>
      <w:r w:rsidR="00011369">
        <w:rPr>
          <w:rFonts w:ascii="Times New Roman" w:hAnsi="Times New Roman" w:cs="Times New Roman"/>
          <w:sz w:val="24"/>
          <w:szCs w:val="24"/>
        </w:rPr>
        <w:t xml:space="preserve">echipajul </w:t>
      </w:r>
      <w:r w:rsidRPr="00F424B6">
        <w:rPr>
          <w:rFonts w:ascii="Times New Roman" w:hAnsi="Times New Roman" w:cs="Times New Roman"/>
          <w:sz w:val="24"/>
          <w:szCs w:val="24"/>
        </w:rPr>
        <w:t>nav</w:t>
      </w:r>
      <w:r w:rsidR="00011369">
        <w:rPr>
          <w:rFonts w:ascii="Times New Roman" w:hAnsi="Times New Roman" w:cs="Times New Roman"/>
          <w:sz w:val="24"/>
          <w:szCs w:val="24"/>
        </w:rPr>
        <w:t>ei</w:t>
      </w:r>
      <w:r w:rsidRPr="00F424B6">
        <w:rPr>
          <w:rFonts w:ascii="Times New Roman" w:hAnsi="Times New Roman" w:cs="Times New Roman"/>
          <w:sz w:val="24"/>
          <w:szCs w:val="24"/>
        </w:rPr>
        <w:t xml:space="preserve"> folosit</w:t>
      </w:r>
      <w:r w:rsidR="00011369">
        <w:rPr>
          <w:rFonts w:ascii="Times New Roman" w:hAnsi="Times New Roman" w:cs="Times New Roman"/>
          <w:sz w:val="24"/>
          <w:szCs w:val="24"/>
        </w:rPr>
        <w:t>e</w:t>
      </w:r>
      <w:r w:rsidRPr="00F424B6">
        <w:rPr>
          <w:rFonts w:ascii="Times New Roman" w:hAnsi="Times New Roman" w:cs="Times New Roman"/>
          <w:sz w:val="24"/>
          <w:szCs w:val="24"/>
        </w:rPr>
        <w:t xml:space="preserve"> pentru activitatea de dragare.</w:t>
      </w:r>
    </w:p>
    <w:p w14:paraId="64168B57" w14:textId="463A8354" w:rsidR="00AB1797" w:rsidRPr="00F424B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F424B6">
        <w:rPr>
          <w:rFonts w:ascii="Times New Roman" w:hAnsi="Times New Roman" w:cs="Times New Roman"/>
          <w:sz w:val="24"/>
          <w:szCs w:val="24"/>
        </w:rPr>
        <w:t xml:space="preserve">Activitatea vizată în cadrul proiectului nu are un potențial ridicat de poluare a mediului înconjurător </w:t>
      </w:r>
      <w:r>
        <w:rPr>
          <w:rFonts w:ascii="Times New Roman" w:hAnsi="Times New Roman" w:cs="Times New Roman"/>
          <w:sz w:val="24"/>
          <w:szCs w:val="24"/>
        </w:rPr>
        <w:t xml:space="preserve">(cu deșeuri, emisii de poluanți în aer și în apă) </w:t>
      </w:r>
      <w:r w:rsidRPr="00F424B6">
        <w:rPr>
          <w:rFonts w:ascii="Times New Roman" w:hAnsi="Times New Roman" w:cs="Times New Roman"/>
          <w:sz w:val="24"/>
          <w:szCs w:val="24"/>
        </w:rPr>
        <w:t xml:space="preserve">și nu face parte dintre categoriile de activități industriale </w:t>
      </w:r>
      <w:r>
        <w:rPr>
          <w:rFonts w:ascii="Times New Roman" w:hAnsi="Times New Roman" w:cs="Times New Roman"/>
          <w:sz w:val="24"/>
          <w:szCs w:val="24"/>
        </w:rPr>
        <w:t xml:space="preserve">prevăzute în </w:t>
      </w:r>
      <w:r w:rsidRPr="00F424B6">
        <w:rPr>
          <w:rFonts w:ascii="Times New Roman" w:hAnsi="Times New Roman" w:cs="Times New Roman"/>
          <w:sz w:val="24"/>
          <w:szCs w:val="24"/>
        </w:rPr>
        <w:t xml:space="preserve">anexa 1 a </w:t>
      </w:r>
      <w:r w:rsidRPr="00F424B6">
        <w:rPr>
          <w:rFonts w:ascii="Times New Roman" w:hAnsi="Times New Roman" w:cs="Times New Roman"/>
          <w:i/>
          <w:iCs/>
          <w:sz w:val="24"/>
          <w:szCs w:val="24"/>
        </w:rPr>
        <w:t xml:space="preserve">OUG nr. 34/2002 </w:t>
      </w:r>
      <w:r w:rsidRPr="00F424B6">
        <w:rPr>
          <w:rStyle w:val="tpa1"/>
          <w:rFonts w:ascii="Times New Roman" w:hAnsi="Times New Roman" w:cs="Times New Roman"/>
          <w:i/>
          <w:iCs/>
          <w:sz w:val="24"/>
          <w:szCs w:val="24"/>
        </w:rPr>
        <w:t xml:space="preserve">privind prevenirea, reducerea </w:t>
      </w:r>
      <w:proofErr w:type="spellStart"/>
      <w:r w:rsidRPr="00F424B6">
        <w:rPr>
          <w:rStyle w:val="tpa1"/>
          <w:rFonts w:ascii="Times New Roman" w:hAnsi="Times New Roman" w:cs="Times New Roman"/>
          <w:i/>
          <w:iCs/>
          <w:sz w:val="24"/>
          <w:szCs w:val="24"/>
        </w:rPr>
        <w:t>şi</w:t>
      </w:r>
      <w:proofErr w:type="spellEnd"/>
      <w:r w:rsidRPr="00F424B6">
        <w:rPr>
          <w:rStyle w:val="tpa1"/>
          <w:rFonts w:ascii="Times New Roman" w:hAnsi="Times New Roman" w:cs="Times New Roman"/>
          <w:i/>
          <w:iCs/>
          <w:sz w:val="24"/>
          <w:szCs w:val="24"/>
        </w:rPr>
        <w:t xml:space="preserve"> controlul integrat al poluării</w:t>
      </w:r>
      <w:r>
        <w:rPr>
          <w:rStyle w:val="tpa1"/>
          <w:rFonts w:ascii="Times New Roman" w:hAnsi="Times New Roman" w:cs="Times New Roman"/>
          <w:sz w:val="24"/>
          <w:szCs w:val="24"/>
        </w:rPr>
        <w:t xml:space="preserve"> (</w:t>
      </w:r>
      <w:r w:rsidRPr="00F424B6">
        <w:rPr>
          <w:rStyle w:val="tpa1"/>
          <w:rFonts w:ascii="Times New Roman" w:hAnsi="Times New Roman" w:cs="Times New Roman"/>
          <w:sz w:val="24"/>
          <w:szCs w:val="24"/>
        </w:rPr>
        <w:t xml:space="preserve">aprobată </w:t>
      </w:r>
      <w:proofErr w:type="spellStart"/>
      <w:r w:rsidRPr="00F424B6">
        <w:rPr>
          <w:rStyle w:val="tpa1"/>
          <w:rFonts w:ascii="Times New Roman" w:hAnsi="Times New Roman" w:cs="Times New Roman"/>
          <w:sz w:val="24"/>
          <w:szCs w:val="24"/>
        </w:rPr>
        <w:t>şi</w:t>
      </w:r>
      <w:proofErr w:type="spellEnd"/>
      <w:r w:rsidRPr="00F424B6">
        <w:rPr>
          <w:rStyle w:val="tpa1"/>
          <w:rFonts w:ascii="Times New Roman" w:hAnsi="Times New Roman" w:cs="Times New Roman"/>
          <w:sz w:val="24"/>
          <w:szCs w:val="24"/>
        </w:rPr>
        <w:t xml:space="preserve"> modificată prin Legea nr.</w:t>
      </w:r>
      <w:r>
        <w:rPr>
          <w:rStyle w:val="tpa1"/>
          <w:rFonts w:ascii="Times New Roman" w:hAnsi="Times New Roman" w:cs="Times New Roman"/>
          <w:sz w:val="24"/>
          <w:szCs w:val="24"/>
        </w:rPr>
        <w:t xml:space="preserve"> 645/2002) și prin urmare nu necesită obținerea </w:t>
      </w:r>
      <w:proofErr w:type="spellStart"/>
      <w:r>
        <w:rPr>
          <w:rStyle w:val="tpa1"/>
          <w:rFonts w:ascii="Times New Roman" w:hAnsi="Times New Roman" w:cs="Times New Roman"/>
          <w:sz w:val="24"/>
          <w:szCs w:val="24"/>
        </w:rPr>
        <w:t>atorizației</w:t>
      </w:r>
      <w:proofErr w:type="spellEnd"/>
      <w:r>
        <w:rPr>
          <w:rStyle w:val="tpa1"/>
          <w:rFonts w:ascii="Times New Roman" w:hAnsi="Times New Roman" w:cs="Times New Roman"/>
          <w:sz w:val="24"/>
          <w:szCs w:val="24"/>
        </w:rPr>
        <w:t xml:space="preserve"> integrate</w:t>
      </w:r>
      <w:r w:rsidR="00D574FE">
        <w:rPr>
          <w:rStyle w:val="tpa1"/>
          <w:rFonts w:ascii="Times New Roman" w:hAnsi="Times New Roman" w:cs="Times New Roman"/>
          <w:sz w:val="24"/>
          <w:szCs w:val="24"/>
        </w:rPr>
        <w:t xml:space="preserve"> de</w:t>
      </w:r>
      <w:r>
        <w:rPr>
          <w:rStyle w:val="tpa1"/>
          <w:rFonts w:ascii="Times New Roman" w:hAnsi="Times New Roman" w:cs="Times New Roman"/>
          <w:sz w:val="24"/>
          <w:szCs w:val="24"/>
        </w:rPr>
        <w:t xml:space="preserve">  mediu.</w:t>
      </w:r>
    </w:p>
    <w:p w14:paraId="4F099ABD" w14:textId="6036006B"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Deșeurile de la bordul navelor, care trebuie înregistrate în jurnalul de înregistrare a operațiunilor de descărcare a deșeurilor și care este posibil să fie generate și în perioada de desfășurare a activităților de dragare-transport-evacuare a sedimentelor, sunt</w:t>
      </w:r>
      <w:r w:rsidR="00D574FE">
        <w:rPr>
          <w:rFonts w:ascii="Times New Roman" w:hAnsi="Times New Roman" w:cs="Times New Roman"/>
          <w:sz w:val="24"/>
          <w:szCs w:val="24"/>
        </w:rPr>
        <w:t>:</w:t>
      </w:r>
    </w:p>
    <w:p w14:paraId="3E822BB0"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-materiale plastice;</w:t>
      </w:r>
    </w:p>
    <w:p w14:paraId="22D2CF6A"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-deșeuri alimentare;</w:t>
      </w:r>
    </w:p>
    <w:p w14:paraId="0C6BCC22"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-deșeuri </w:t>
      </w:r>
      <w:proofErr w:type="spellStart"/>
      <w:r w:rsidRPr="007C2036">
        <w:rPr>
          <w:rFonts w:ascii="Times New Roman" w:hAnsi="Times New Roman" w:cs="Times New Roman"/>
          <w:sz w:val="24"/>
          <w:szCs w:val="24"/>
        </w:rPr>
        <w:t>gospodăresti</w:t>
      </w:r>
      <w:proofErr w:type="spellEnd"/>
      <w:r w:rsidRPr="007C2036">
        <w:rPr>
          <w:rFonts w:ascii="Times New Roman" w:hAnsi="Times New Roman" w:cs="Times New Roman"/>
          <w:sz w:val="24"/>
          <w:szCs w:val="24"/>
        </w:rPr>
        <w:t>;</w:t>
      </w:r>
    </w:p>
    <w:p w14:paraId="1E82F7CA"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-ulei de gătit;</w:t>
      </w:r>
    </w:p>
    <w:p w14:paraId="2168C625"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-cenușă de la incinerator;</w:t>
      </w:r>
    </w:p>
    <w:p w14:paraId="4B86310A"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-deșeuri de exploatare;</w:t>
      </w:r>
    </w:p>
    <w:p w14:paraId="76141DED"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-reziduuri de </w:t>
      </w:r>
      <w:proofErr w:type="spellStart"/>
      <w:r w:rsidRPr="007C2036">
        <w:rPr>
          <w:rFonts w:ascii="Times New Roman" w:hAnsi="Times New Roman" w:cs="Times New Roman"/>
          <w:sz w:val="24"/>
          <w:szCs w:val="24"/>
        </w:rPr>
        <w:t>încarcatură</w:t>
      </w:r>
      <w:proofErr w:type="spellEnd"/>
      <w:r w:rsidRPr="007C2036">
        <w:rPr>
          <w:rFonts w:ascii="Times New Roman" w:hAnsi="Times New Roman" w:cs="Times New Roman"/>
          <w:sz w:val="24"/>
          <w:szCs w:val="24"/>
        </w:rPr>
        <w:t>.</w:t>
      </w:r>
    </w:p>
    <w:p w14:paraId="7CCD105E"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      Alte tipuri de deșeuri generate pe navă ar putea fi :</w:t>
      </w:r>
    </w:p>
    <w:p w14:paraId="61F9EF57"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-uleiuri uzate;</w:t>
      </w:r>
    </w:p>
    <w:p w14:paraId="4C5FCCEC"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-uleiuri de santină;</w:t>
      </w:r>
    </w:p>
    <w:p w14:paraId="12455E4B"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-apă de santină;</w:t>
      </w:r>
    </w:p>
    <w:p w14:paraId="0A3F0D96"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-reziduuri de hidrocarburi;</w:t>
      </w:r>
    </w:p>
    <w:p w14:paraId="2FF8D8A8"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-reziduuri lichide rezultate după spălarea tancurilor;</w:t>
      </w:r>
    </w:p>
    <w:p w14:paraId="789C8277"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-apă de balast murdară;</w:t>
      </w:r>
    </w:p>
    <w:p w14:paraId="2745FC7A"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lastRenderedPageBreak/>
        <w:t>-reziduuri solide rezultate după spălarea tancurilor;</w:t>
      </w:r>
    </w:p>
    <w:p w14:paraId="42F3A7DE"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w:t>
      </w:r>
      <w:proofErr w:type="spellStart"/>
      <w:r w:rsidRPr="007C2036">
        <w:rPr>
          <w:rFonts w:ascii="Times New Roman" w:hAnsi="Times New Roman" w:cs="Times New Roman"/>
          <w:sz w:val="24"/>
          <w:szCs w:val="24"/>
        </w:rPr>
        <w:t>substante</w:t>
      </w:r>
      <w:proofErr w:type="spellEnd"/>
      <w:r w:rsidRPr="007C2036">
        <w:rPr>
          <w:rFonts w:ascii="Times New Roman" w:hAnsi="Times New Roman" w:cs="Times New Roman"/>
          <w:sz w:val="24"/>
          <w:szCs w:val="24"/>
        </w:rPr>
        <w:t xml:space="preserve"> lichide toxice rezultate după </w:t>
      </w:r>
      <w:proofErr w:type="spellStart"/>
      <w:r w:rsidRPr="007C2036">
        <w:rPr>
          <w:rFonts w:ascii="Times New Roman" w:hAnsi="Times New Roman" w:cs="Times New Roman"/>
          <w:sz w:val="24"/>
          <w:szCs w:val="24"/>
        </w:rPr>
        <w:t>spalarea</w:t>
      </w:r>
      <w:proofErr w:type="spellEnd"/>
      <w:r w:rsidRPr="007C2036">
        <w:rPr>
          <w:rFonts w:ascii="Times New Roman" w:hAnsi="Times New Roman" w:cs="Times New Roman"/>
          <w:sz w:val="24"/>
          <w:szCs w:val="24"/>
        </w:rPr>
        <w:t xml:space="preserve"> tancurilor;</w:t>
      </w:r>
    </w:p>
    <w:p w14:paraId="187BB76F"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-materiale textile, cartoane, metal, sticlă;</w:t>
      </w:r>
    </w:p>
    <w:p w14:paraId="5D38D140"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-reziduuri rezultate din curățarea instalațiilor de evacuare a gazelor arse;</w:t>
      </w:r>
    </w:p>
    <w:p w14:paraId="67C0595E"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-alte substanțe cu potențial poluant;</w:t>
      </w:r>
    </w:p>
    <w:p w14:paraId="5931522C"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Codificarea acestor tipuri de deșeuri, conform </w:t>
      </w:r>
      <w:r w:rsidRPr="007C2036">
        <w:rPr>
          <w:rFonts w:ascii="Times New Roman" w:hAnsi="Times New Roman" w:cs="Times New Roman"/>
          <w:i/>
          <w:iCs/>
          <w:sz w:val="24"/>
          <w:szCs w:val="24"/>
        </w:rPr>
        <w:t>HG nr. 856/2002 actualizată, privind evidența gestiunii deșeurilor și pentru aprobarea listei cuprinzând deșeurile, inclusiv deșeurile periculoase</w:t>
      </w:r>
      <w:r w:rsidRPr="007C2036">
        <w:rPr>
          <w:rFonts w:ascii="Times New Roman" w:hAnsi="Times New Roman" w:cs="Times New Roman"/>
          <w:sz w:val="24"/>
          <w:szCs w:val="24"/>
        </w:rPr>
        <w:t>, este următoarea (codurile marcate cu * reprezintă deșeuri periculoase):</w:t>
      </w:r>
    </w:p>
    <w:p w14:paraId="779E4D46" w14:textId="77777777" w:rsidR="00AB1797" w:rsidRPr="007C2036" w:rsidRDefault="00AB1797" w:rsidP="00AB1797">
      <w:pPr>
        <w:autoSpaceDE w:val="0"/>
        <w:autoSpaceDN w:val="0"/>
        <w:adjustRightInd w:val="0"/>
        <w:spacing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7C2036">
        <w:rPr>
          <w:rFonts w:ascii="Times New Roman" w:hAnsi="Times New Roman" w:cs="Times New Roman"/>
          <w:sz w:val="24"/>
          <w:szCs w:val="24"/>
        </w:rPr>
        <w:t>13 D</w:t>
      </w:r>
      <w:r>
        <w:rPr>
          <w:rFonts w:ascii="Times New Roman" w:hAnsi="Times New Roman" w:cs="Times New Roman"/>
          <w:sz w:val="24"/>
          <w:szCs w:val="24"/>
        </w:rPr>
        <w:t>eșeuri uleioase și deșeuri de combustibili lichizi</w:t>
      </w:r>
      <w:r w:rsidRPr="007C2036">
        <w:rPr>
          <w:rFonts w:ascii="Times New Roman" w:hAnsi="Times New Roman" w:cs="Times New Roman"/>
          <w:sz w:val="24"/>
          <w:szCs w:val="24"/>
        </w:rPr>
        <w:t xml:space="preserve"> </w:t>
      </w:r>
    </w:p>
    <w:p w14:paraId="0F07603B"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13 01 deșeuri de uleiuri hidraulice</w:t>
      </w:r>
    </w:p>
    <w:p w14:paraId="29037D32"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13 01 13* alte uleiuri hidraulice</w:t>
      </w:r>
    </w:p>
    <w:p w14:paraId="05E69EC4"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13 02 uleiuri uzate de motor, de transmisie si de ungere</w:t>
      </w:r>
    </w:p>
    <w:p w14:paraId="7B657022"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13 02 08* alte uleiuri de motor, de transmisie si de ungere</w:t>
      </w:r>
    </w:p>
    <w:p w14:paraId="7D8BCB9F"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13 04 uleiuri de santină</w:t>
      </w:r>
    </w:p>
    <w:p w14:paraId="770F9BF4"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13 04 03* uleiuri de santină din alte tipuri de </w:t>
      </w:r>
      <w:proofErr w:type="spellStart"/>
      <w:r w:rsidRPr="007C2036">
        <w:rPr>
          <w:rFonts w:ascii="Times New Roman" w:hAnsi="Times New Roman" w:cs="Times New Roman"/>
          <w:sz w:val="24"/>
          <w:szCs w:val="24"/>
        </w:rPr>
        <w:t>navigatie</w:t>
      </w:r>
      <w:proofErr w:type="spellEnd"/>
    </w:p>
    <w:p w14:paraId="2CDECFF6"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13 07 deșeuri de combustibili lichizi</w:t>
      </w:r>
    </w:p>
    <w:p w14:paraId="7ADCCEA1"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13 08 99* alte deșeuri nespecificate</w:t>
      </w:r>
    </w:p>
    <w:p w14:paraId="03EFF486" w14:textId="7B4033A0" w:rsidR="00AB1797" w:rsidRPr="007C2036" w:rsidRDefault="00AB1797" w:rsidP="00AB1797">
      <w:pPr>
        <w:autoSpaceDE w:val="0"/>
        <w:autoSpaceDN w:val="0"/>
        <w:adjustRightInd w:val="0"/>
        <w:spacing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7C2036">
        <w:rPr>
          <w:rFonts w:ascii="Times New Roman" w:hAnsi="Times New Roman" w:cs="Times New Roman"/>
          <w:sz w:val="24"/>
          <w:szCs w:val="24"/>
        </w:rPr>
        <w:t>15 D</w:t>
      </w:r>
      <w:r>
        <w:rPr>
          <w:rFonts w:ascii="Times New Roman" w:hAnsi="Times New Roman" w:cs="Times New Roman"/>
          <w:sz w:val="24"/>
          <w:szCs w:val="24"/>
        </w:rPr>
        <w:t>eșeuri de ambalaje, materiale absorbante</w:t>
      </w:r>
      <w:r w:rsidRPr="007C2036">
        <w:rPr>
          <w:rFonts w:ascii="Times New Roman" w:hAnsi="Times New Roman" w:cs="Times New Roman"/>
          <w:sz w:val="24"/>
          <w:szCs w:val="24"/>
        </w:rPr>
        <w:t xml:space="preserve">, </w:t>
      </w:r>
      <w:r>
        <w:rPr>
          <w:rFonts w:ascii="Times New Roman" w:hAnsi="Times New Roman" w:cs="Times New Roman"/>
          <w:sz w:val="24"/>
          <w:szCs w:val="24"/>
        </w:rPr>
        <w:t>materiale de lustruire, filtrante și îmbrăcăminte de protec</w:t>
      </w:r>
      <w:r w:rsidR="00713AA3">
        <w:rPr>
          <w:rFonts w:ascii="Times New Roman" w:hAnsi="Times New Roman" w:cs="Times New Roman"/>
          <w:sz w:val="24"/>
          <w:szCs w:val="24"/>
        </w:rPr>
        <w:t>ț</w:t>
      </w:r>
      <w:r>
        <w:rPr>
          <w:rFonts w:ascii="Times New Roman" w:hAnsi="Times New Roman" w:cs="Times New Roman"/>
          <w:sz w:val="24"/>
          <w:szCs w:val="24"/>
        </w:rPr>
        <w:t>ie, nespecificate în altă parte</w:t>
      </w:r>
    </w:p>
    <w:p w14:paraId="278459E0"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15 01 ambalaje (inclusiv deșeurile de ambalaje municipale colectate separat)</w:t>
      </w:r>
    </w:p>
    <w:p w14:paraId="1B78ABC3"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15 01 01 ambalaje de hârtie si carton</w:t>
      </w:r>
    </w:p>
    <w:p w14:paraId="7F6212F4"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15 01 02 ambalaje de materiale plastice</w:t>
      </w:r>
    </w:p>
    <w:p w14:paraId="707E26E7"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15 01 03 ambalaje de lemn</w:t>
      </w:r>
    </w:p>
    <w:p w14:paraId="32A76D52"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15 01 04 ambalaje metalice</w:t>
      </w:r>
    </w:p>
    <w:p w14:paraId="5C19B0F0"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15 01 07 ambalaje de sticlă</w:t>
      </w:r>
    </w:p>
    <w:p w14:paraId="60A5D255" w14:textId="77777777" w:rsidR="00AB1797" w:rsidRPr="007C2036" w:rsidRDefault="00AB1797" w:rsidP="00AB1797">
      <w:pPr>
        <w:autoSpaceDE w:val="0"/>
        <w:autoSpaceDN w:val="0"/>
        <w:adjustRightInd w:val="0"/>
        <w:spacing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7C2036">
        <w:rPr>
          <w:rFonts w:ascii="Times New Roman" w:hAnsi="Times New Roman" w:cs="Times New Roman"/>
          <w:sz w:val="24"/>
          <w:szCs w:val="24"/>
        </w:rPr>
        <w:t>16 D</w:t>
      </w:r>
      <w:r>
        <w:rPr>
          <w:rFonts w:ascii="Times New Roman" w:hAnsi="Times New Roman" w:cs="Times New Roman"/>
          <w:sz w:val="24"/>
          <w:szCs w:val="24"/>
        </w:rPr>
        <w:t>eșeuri nespecificate în altă parte</w:t>
      </w:r>
    </w:p>
    <w:p w14:paraId="5482FD57"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16 01 07* filtre de ulei</w:t>
      </w:r>
    </w:p>
    <w:p w14:paraId="403DD31D"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16 01 99 alte deșeuri nespecificate</w:t>
      </w:r>
    </w:p>
    <w:p w14:paraId="1ED8D794" w14:textId="77777777" w:rsidR="00AB1797" w:rsidRPr="007C2036" w:rsidRDefault="00AB1797" w:rsidP="00AB1797">
      <w:pPr>
        <w:autoSpaceDE w:val="0"/>
        <w:autoSpaceDN w:val="0"/>
        <w:adjustRightInd w:val="0"/>
        <w:spacing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7C2036">
        <w:rPr>
          <w:rFonts w:ascii="Times New Roman" w:hAnsi="Times New Roman" w:cs="Times New Roman"/>
          <w:sz w:val="24"/>
          <w:szCs w:val="24"/>
        </w:rPr>
        <w:t>20 D</w:t>
      </w:r>
      <w:r>
        <w:rPr>
          <w:rFonts w:ascii="Times New Roman" w:hAnsi="Times New Roman" w:cs="Times New Roman"/>
          <w:sz w:val="24"/>
          <w:szCs w:val="24"/>
        </w:rPr>
        <w:t>eșeuri municipale și asimilabile din comerț, industrie, instituții</w:t>
      </w:r>
      <w:r w:rsidRPr="007C2036">
        <w:rPr>
          <w:rFonts w:ascii="Times New Roman" w:hAnsi="Times New Roman" w:cs="Times New Roman"/>
          <w:sz w:val="24"/>
          <w:szCs w:val="24"/>
        </w:rPr>
        <w:t>,</w:t>
      </w:r>
      <w:r>
        <w:rPr>
          <w:rFonts w:ascii="Times New Roman" w:hAnsi="Times New Roman" w:cs="Times New Roman"/>
          <w:sz w:val="24"/>
          <w:szCs w:val="24"/>
        </w:rPr>
        <w:t xml:space="preserve"> inclusiv fracțiuni colectate separat</w:t>
      </w:r>
    </w:p>
    <w:p w14:paraId="7FD30CA6"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20 01 fracțiuni colectate separat </w:t>
      </w:r>
    </w:p>
    <w:p w14:paraId="5E992BDF"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20 01 01 hârtie si carton</w:t>
      </w:r>
    </w:p>
    <w:p w14:paraId="3534F5AF"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lastRenderedPageBreak/>
        <w:t>20 01 02 sticlă</w:t>
      </w:r>
    </w:p>
    <w:p w14:paraId="4BC21516"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20 01 08 deșeuri biodegradabile de la bucătării si cantine</w:t>
      </w:r>
    </w:p>
    <w:p w14:paraId="6FAFD703"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20 01 25 uleiuri si grăsimi comestibile</w:t>
      </w:r>
    </w:p>
    <w:p w14:paraId="47D88F1E"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20 01 30 detergenți, alții decât cei specificați la 20 01 29</w:t>
      </w:r>
    </w:p>
    <w:p w14:paraId="59F743A5"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20 01 39 materiale plastice</w:t>
      </w:r>
    </w:p>
    <w:p w14:paraId="7DEAF14C"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20 01 40 metale</w:t>
      </w:r>
    </w:p>
    <w:p w14:paraId="3937E114"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20 01 41 deșeuri de la curățatul coșurilor</w:t>
      </w:r>
    </w:p>
    <w:p w14:paraId="2FC28878" w14:textId="77777777" w:rsidR="00AB1797" w:rsidRPr="007C2036" w:rsidRDefault="00AB1797" w:rsidP="00AB1797">
      <w:pPr>
        <w:autoSpaceDE w:val="0"/>
        <w:autoSpaceDN w:val="0"/>
        <w:adjustRightInd w:val="0"/>
        <w:spacing w:after="0" w:line="360" w:lineRule="auto"/>
        <w:ind w:firstLine="0"/>
        <w:rPr>
          <w:rFonts w:ascii="Times New Roman" w:hAnsi="Times New Roman" w:cs="Times New Roman"/>
          <w:sz w:val="24"/>
          <w:szCs w:val="24"/>
        </w:rPr>
      </w:pPr>
    </w:p>
    <w:p w14:paraId="54FA3304" w14:textId="6BA6718A"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Fiind vorba de o activitate desfășurată pe mare, sub reglementarea strictă a convențiilor Organizației Maritime Internaționale (Convenția Internațională </w:t>
      </w:r>
      <w:proofErr w:type="spellStart"/>
      <w:r w:rsidRPr="007C2036">
        <w:rPr>
          <w:rFonts w:ascii="Times New Roman" w:hAnsi="Times New Roman" w:cs="Times New Roman"/>
          <w:sz w:val="24"/>
          <w:szCs w:val="24"/>
        </w:rPr>
        <w:t>pentu</w:t>
      </w:r>
      <w:proofErr w:type="spellEnd"/>
      <w:r w:rsidRPr="007C2036">
        <w:rPr>
          <w:rFonts w:ascii="Times New Roman" w:hAnsi="Times New Roman" w:cs="Times New Roman"/>
          <w:sz w:val="24"/>
          <w:szCs w:val="24"/>
        </w:rPr>
        <w:t xml:space="preserve"> Prevenirea Poluării de către Nave -MARPOL 73/78), activitatea de gestionare a deșeurilor este strict reglementată și controlată prin registrul de evidență a deșeurilor de la bordul navelor, probabilitatea de poluare accidentală cu orice tip de deșeuri de la bordul navei fiind foarte redusă. Vor fi respectate prevederile </w:t>
      </w:r>
      <w:r w:rsidRPr="007C2036">
        <w:rPr>
          <w:rFonts w:ascii="Times New Roman" w:hAnsi="Times New Roman" w:cs="Times New Roman"/>
          <w:i/>
          <w:iCs/>
          <w:sz w:val="24"/>
          <w:szCs w:val="24"/>
        </w:rPr>
        <w:t xml:space="preserve">HG nr. 856/2002 actualizată, privind evidența gestiunii deșeurilor și pentru aprobarea listei cuprinzând deșeurile, inclusiv deșeurile periculoase </w:t>
      </w:r>
      <w:r w:rsidRPr="007C2036">
        <w:rPr>
          <w:rFonts w:ascii="Times New Roman" w:hAnsi="Times New Roman" w:cs="Times New Roman"/>
          <w:sz w:val="24"/>
          <w:szCs w:val="24"/>
        </w:rPr>
        <w:t>și</w:t>
      </w:r>
      <w:r w:rsidRPr="007C2036">
        <w:rPr>
          <w:rFonts w:ascii="Times New Roman" w:hAnsi="Times New Roman" w:cs="Times New Roman"/>
          <w:i/>
          <w:iCs/>
          <w:sz w:val="24"/>
          <w:szCs w:val="24"/>
        </w:rPr>
        <w:t xml:space="preserve">  Legea nr. 211/2011 privind regimul deșeurilor.</w:t>
      </w:r>
    </w:p>
    <w:p w14:paraId="1D840EFA" w14:textId="1F238FA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Deșeurile generate în cursul activităților curente ale navelor de dragare sau în cursul unor posibile lucrări minore de întreținere și reparații (</w:t>
      </w:r>
      <w:r w:rsidR="00011369">
        <w:rPr>
          <w:rFonts w:ascii="Times New Roman" w:hAnsi="Times New Roman" w:cs="Times New Roman"/>
          <w:sz w:val="24"/>
          <w:szCs w:val="24"/>
        </w:rPr>
        <w:t xml:space="preserve">efectuate </w:t>
      </w:r>
      <w:r w:rsidRPr="007C2036">
        <w:rPr>
          <w:rFonts w:ascii="Times New Roman" w:hAnsi="Times New Roman" w:cs="Times New Roman"/>
          <w:sz w:val="24"/>
          <w:szCs w:val="24"/>
        </w:rPr>
        <w:t xml:space="preserve">numai în situații excepționale care pun în pericol siguranța navigației și a echipajului), vor fi în cantități mici  și vor fi ușor gestionate, prin colectarea selectivă, depozitarea lor temporara în containere etanșe special destinate, urmată de predarea lor în  port, pe baza de contract, unor societăți specializate și acreditate  în colectarea și gestionarea/reciclarea deșeurilor inerte și periculoase (ape uzate, gunoi menajer, deșeuri reciclabile – hârtie, metal, lemn, sticlă, etc). Toate activitățile de întreținere a navelor, potențial generatoare de deșeuri (filtre, inclusive filtre de ulei, uleiuri uzate, lacuri, vopsele, inclusiv spălarea tancurilor) și cele de alimentare (cu carburanți, uleiuri, ape de balast etc), se vor realiza în portul Constanța, în condiții pe deplin controlate de Autoritatea Portuară.  </w:t>
      </w:r>
    </w:p>
    <w:p w14:paraId="6E3F3D39" w14:textId="79848C35"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lang w:val="it-IT"/>
        </w:rPr>
      </w:pPr>
      <w:r w:rsidRPr="007C2036">
        <w:rPr>
          <w:rFonts w:ascii="Times New Roman" w:hAnsi="Times New Roman" w:cs="Times New Roman"/>
          <w:sz w:val="24"/>
          <w:szCs w:val="24"/>
          <w:lang w:val="it-IT"/>
        </w:rPr>
        <w:t xml:space="preserve">Volumul deșeurilor menajere generate la bordul navei se poate estima luând </w:t>
      </w:r>
      <w:r w:rsidR="00011369">
        <w:rPr>
          <w:rFonts w:ascii="Times New Roman" w:hAnsi="Times New Roman" w:cs="Times New Roman"/>
          <w:sz w:val="24"/>
          <w:szCs w:val="24"/>
          <w:lang w:val="it-IT"/>
        </w:rPr>
        <w:t>î</w:t>
      </w:r>
      <w:r w:rsidRPr="007C2036">
        <w:rPr>
          <w:rFonts w:ascii="Times New Roman" w:hAnsi="Times New Roman" w:cs="Times New Roman"/>
          <w:sz w:val="24"/>
          <w:szCs w:val="24"/>
          <w:lang w:val="it-IT"/>
        </w:rPr>
        <w:t>n considerare personalul de la bordul navei de dragare (maxim 25 persoane) și cantitatea de deșeuri produsă de un om/zi, care este de  cca 0,5 kg:</w:t>
      </w:r>
    </w:p>
    <w:p w14:paraId="0B1C9A96" w14:textId="77777777" w:rsidR="00AB1797" w:rsidRPr="007C2036" w:rsidRDefault="00AB1797" w:rsidP="00AB1797">
      <w:pPr>
        <w:pStyle w:val="Listparagraf"/>
        <w:numPr>
          <w:ilvl w:val="0"/>
          <w:numId w:val="8"/>
        </w:numPr>
        <w:autoSpaceDE w:val="0"/>
        <w:autoSpaceDN w:val="0"/>
        <w:adjustRightInd w:val="0"/>
        <w:spacing w:after="0" w:line="360" w:lineRule="auto"/>
        <w:rPr>
          <w:rFonts w:ascii="Times New Roman" w:hAnsi="Times New Roman"/>
          <w:sz w:val="24"/>
          <w:szCs w:val="24"/>
          <w:lang w:val="ro-RO"/>
        </w:rPr>
      </w:pPr>
      <w:r w:rsidRPr="007C2036">
        <w:rPr>
          <w:rFonts w:ascii="Times New Roman" w:hAnsi="Times New Roman"/>
          <w:sz w:val="24"/>
          <w:szCs w:val="24"/>
          <w:lang w:val="ro-RO"/>
        </w:rPr>
        <w:t>25 angaja</w:t>
      </w:r>
      <w:r>
        <w:rPr>
          <w:rFonts w:ascii="Times New Roman" w:hAnsi="Times New Roman"/>
          <w:sz w:val="24"/>
          <w:szCs w:val="24"/>
          <w:lang w:val="ro-RO"/>
        </w:rPr>
        <w:t>ț</w:t>
      </w:r>
      <w:r w:rsidRPr="007C2036">
        <w:rPr>
          <w:rFonts w:ascii="Times New Roman" w:hAnsi="Times New Roman"/>
          <w:sz w:val="24"/>
          <w:szCs w:val="24"/>
          <w:lang w:val="ro-RO"/>
        </w:rPr>
        <w:t>i x 0,5 kg/zi x 120 zile = 1500 kg/4 luni (durata maximă estimată a lucrărilor de relocare a sedimentelor nisipoase);</w:t>
      </w:r>
    </w:p>
    <w:p w14:paraId="293033EB" w14:textId="69DAECFF" w:rsidR="00D574FE"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lastRenderedPageBreak/>
        <w:t>Pentru celelalte tipuri de deșeuri, având în vedere perioada scurt</w:t>
      </w:r>
      <w:r w:rsidR="00011369">
        <w:rPr>
          <w:rFonts w:ascii="Times New Roman" w:hAnsi="Times New Roman" w:cs="Times New Roman"/>
          <w:sz w:val="24"/>
          <w:szCs w:val="24"/>
        </w:rPr>
        <w:t>ă</w:t>
      </w:r>
      <w:r w:rsidRPr="007C2036">
        <w:rPr>
          <w:rFonts w:ascii="Times New Roman" w:hAnsi="Times New Roman" w:cs="Times New Roman"/>
          <w:sz w:val="24"/>
          <w:szCs w:val="24"/>
        </w:rPr>
        <w:t xml:space="preserve"> </w:t>
      </w:r>
      <w:proofErr w:type="spellStart"/>
      <w:r w:rsidRPr="007C2036">
        <w:rPr>
          <w:rFonts w:ascii="Times New Roman" w:hAnsi="Times New Roman" w:cs="Times New Roman"/>
          <w:sz w:val="24"/>
          <w:szCs w:val="24"/>
        </w:rPr>
        <w:t>prevazută</w:t>
      </w:r>
      <w:proofErr w:type="spellEnd"/>
      <w:r w:rsidRPr="007C2036">
        <w:rPr>
          <w:rFonts w:ascii="Times New Roman" w:hAnsi="Times New Roman" w:cs="Times New Roman"/>
          <w:sz w:val="24"/>
          <w:szCs w:val="24"/>
        </w:rPr>
        <w:t xml:space="preserve"> pentru finalizarea proiectului (cca 4 luni), este dificil a se realiza o estimare cantitativă, mai ales ca multe dintre aceste tipuri de deșeuri este posibil s</w:t>
      </w:r>
      <w:r w:rsidR="00011369">
        <w:rPr>
          <w:rFonts w:ascii="Times New Roman" w:hAnsi="Times New Roman" w:cs="Times New Roman"/>
          <w:sz w:val="24"/>
          <w:szCs w:val="24"/>
        </w:rPr>
        <w:t>ă</w:t>
      </w:r>
      <w:r w:rsidRPr="007C2036">
        <w:rPr>
          <w:rFonts w:ascii="Times New Roman" w:hAnsi="Times New Roman" w:cs="Times New Roman"/>
          <w:sz w:val="24"/>
          <w:szCs w:val="24"/>
        </w:rPr>
        <w:t xml:space="preserve"> nu fie generate în acest interval (filtre de ulei, deșeuri de uleiuri hidraulice, uleiuri uzate de motor, de transmisie, uleiuri de ungere, etc.). In cazul în care astfel de deșeuri vor fi generate, legislația privind navigația maritimă impune gestionarea strictă a acestora până la predarea unui operator autorizat, în primul port de escală. </w:t>
      </w:r>
    </w:p>
    <w:p w14:paraId="63632F1A" w14:textId="12BAF406"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Conform reglementărilor MARPOL 73/78, fiecare nava are la bord un plan de management al deșeurilor pe care echipajul trebuie să-l urmeze cu rigurozitate. Colectarea, ambalarea și depozitarea deșeurilor la bordul navei se va  face tot conform prevederilor MARPOL 73/78. Vor fi de asemenea respectate reglementările din </w:t>
      </w:r>
      <w:r w:rsidRPr="007C2036">
        <w:rPr>
          <w:rFonts w:ascii="Times New Roman" w:hAnsi="Times New Roman" w:cs="Times New Roman"/>
          <w:i/>
          <w:iCs/>
          <w:sz w:val="24"/>
          <w:szCs w:val="24"/>
        </w:rPr>
        <w:t>Strategia de Management a deșeurilor elaborată de Comisia Europeană</w:t>
      </w:r>
      <w:r w:rsidRPr="007C2036">
        <w:rPr>
          <w:rFonts w:ascii="Times New Roman" w:hAnsi="Times New Roman" w:cs="Times New Roman"/>
          <w:sz w:val="24"/>
          <w:szCs w:val="24"/>
        </w:rPr>
        <w:t xml:space="preserve"> și prevederile </w:t>
      </w:r>
      <w:r w:rsidRPr="007C2036">
        <w:rPr>
          <w:rFonts w:ascii="Times New Roman" w:hAnsi="Times New Roman" w:cs="Times New Roman"/>
          <w:i/>
          <w:iCs/>
          <w:sz w:val="24"/>
          <w:szCs w:val="24"/>
        </w:rPr>
        <w:t>HG nr. 1061/2008 privind transportul deșeurilor periculoase și nepericuloase pe teritoriul României</w:t>
      </w:r>
      <w:r w:rsidRPr="007C2036">
        <w:rPr>
          <w:rFonts w:ascii="Times New Roman" w:hAnsi="Times New Roman" w:cs="Times New Roman"/>
          <w:sz w:val="24"/>
          <w:szCs w:val="24"/>
        </w:rPr>
        <w:t xml:space="preserve">, ale </w:t>
      </w:r>
      <w:r w:rsidRPr="007C2036">
        <w:rPr>
          <w:rFonts w:ascii="Times New Roman" w:hAnsi="Times New Roman" w:cs="Times New Roman"/>
          <w:i/>
          <w:iCs/>
          <w:sz w:val="24"/>
          <w:szCs w:val="24"/>
        </w:rPr>
        <w:t>Legii nr. 211/2011 privind regimul deșeurilor</w:t>
      </w:r>
      <w:r w:rsidRPr="007C2036">
        <w:rPr>
          <w:rFonts w:ascii="Times New Roman" w:hAnsi="Times New Roman" w:cs="Times New Roman"/>
          <w:sz w:val="24"/>
          <w:szCs w:val="24"/>
        </w:rPr>
        <w:t xml:space="preserve"> și reglementările MARPOL 73/78. </w:t>
      </w:r>
    </w:p>
    <w:p w14:paraId="42DA4C82" w14:textId="628FD1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  Activită</w:t>
      </w:r>
      <w:r>
        <w:rPr>
          <w:rFonts w:ascii="Times New Roman" w:hAnsi="Times New Roman" w:cs="Times New Roman"/>
          <w:sz w:val="24"/>
          <w:szCs w:val="24"/>
        </w:rPr>
        <w:t>ț</w:t>
      </w:r>
      <w:r w:rsidRPr="007C2036">
        <w:rPr>
          <w:rFonts w:ascii="Times New Roman" w:hAnsi="Times New Roman" w:cs="Times New Roman"/>
          <w:sz w:val="24"/>
          <w:szCs w:val="24"/>
        </w:rPr>
        <w:t>ile navei de dragare se vor desfășura la mic</w:t>
      </w:r>
      <w:r w:rsidR="00011369">
        <w:rPr>
          <w:rFonts w:ascii="Times New Roman" w:hAnsi="Times New Roman" w:cs="Times New Roman"/>
          <w:sz w:val="24"/>
          <w:szCs w:val="24"/>
        </w:rPr>
        <w:t>ă</w:t>
      </w:r>
      <w:r w:rsidRPr="007C2036">
        <w:rPr>
          <w:rFonts w:ascii="Times New Roman" w:hAnsi="Times New Roman" w:cs="Times New Roman"/>
          <w:sz w:val="24"/>
          <w:szCs w:val="24"/>
        </w:rPr>
        <w:t xml:space="preserve"> depărtare de portul Constanta și prin urmare cantitățile de deșeuri rezultate din </w:t>
      </w:r>
      <w:proofErr w:type="spellStart"/>
      <w:r w:rsidRPr="007C2036">
        <w:rPr>
          <w:rFonts w:ascii="Times New Roman" w:hAnsi="Times New Roman" w:cs="Times New Roman"/>
          <w:sz w:val="24"/>
          <w:szCs w:val="24"/>
        </w:rPr>
        <w:t>activitatile</w:t>
      </w:r>
      <w:proofErr w:type="spellEnd"/>
      <w:r w:rsidRPr="007C2036">
        <w:rPr>
          <w:rFonts w:ascii="Times New Roman" w:hAnsi="Times New Roman" w:cs="Times New Roman"/>
          <w:sz w:val="24"/>
          <w:szCs w:val="24"/>
        </w:rPr>
        <w:t xml:space="preserve"> curente de pe navă nu se vor acumula în cantități mari.</w:t>
      </w:r>
      <w:r w:rsidR="00000C0D">
        <w:rPr>
          <w:rFonts w:ascii="Times New Roman" w:hAnsi="Times New Roman" w:cs="Times New Roman"/>
          <w:sz w:val="24"/>
          <w:szCs w:val="24"/>
        </w:rPr>
        <w:t xml:space="preserve"> </w:t>
      </w:r>
      <w:r w:rsidRPr="007C2036">
        <w:rPr>
          <w:rFonts w:ascii="Times New Roman" w:hAnsi="Times New Roman" w:cs="Times New Roman"/>
          <w:sz w:val="24"/>
          <w:szCs w:val="24"/>
        </w:rPr>
        <w:t>In cursul activităților desfășurate de nava de dragare nu vor fi produse deșeuri tehnologice.</w:t>
      </w:r>
    </w:p>
    <w:p w14:paraId="4BB5E47A" w14:textId="77777777" w:rsidR="00AB1797" w:rsidRPr="007C2036" w:rsidRDefault="00AB1797" w:rsidP="00AB1797">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Alimentarea cu apă potabilă și de uz menajer necesară echipajului se va face în port. Apa folosită la ridicarea nisipului în suspensie va fi preluată cu ajutorul pompelor din mare și se va întoarce în mare fără a suferi modificări </w:t>
      </w:r>
      <w:proofErr w:type="spellStart"/>
      <w:r w:rsidRPr="007C2036">
        <w:rPr>
          <w:rFonts w:ascii="Times New Roman" w:hAnsi="Times New Roman" w:cs="Times New Roman"/>
          <w:sz w:val="24"/>
          <w:szCs w:val="24"/>
        </w:rPr>
        <w:t>fizico</w:t>
      </w:r>
      <w:proofErr w:type="spellEnd"/>
      <w:r w:rsidRPr="007C2036">
        <w:rPr>
          <w:rFonts w:ascii="Times New Roman" w:hAnsi="Times New Roman" w:cs="Times New Roman"/>
          <w:sz w:val="24"/>
          <w:szCs w:val="24"/>
        </w:rPr>
        <w:t>-chimice sau biologice.</w:t>
      </w:r>
    </w:p>
    <w:p w14:paraId="4ADA42BB" w14:textId="77777777" w:rsidR="00364634" w:rsidRDefault="00364634" w:rsidP="00937CB7">
      <w:pPr>
        <w:autoSpaceDE w:val="0"/>
        <w:autoSpaceDN w:val="0"/>
        <w:adjustRightInd w:val="0"/>
        <w:spacing w:after="0" w:line="360" w:lineRule="auto"/>
        <w:ind w:firstLine="0"/>
        <w:jc w:val="center"/>
        <w:rPr>
          <w:rFonts w:ascii="Times New Roman" w:hAnsi="Times New Roman" w:cs="Times New Roman"/>
          <w:b/>
          <w:sz w:val="24"/>
          <w:szCs w:val="24"/>
        </w:rPr>
      </w:pPr>
    </w:p>
    <w:p w14:paraId="426F90E3" w14:textId="77777777" w:rsidR="00011369" w:rsidRDefault="00011369" w:rsidP="00937CB7">
      <w:pPr>
        <w:autoSpaceDE w:val="0"/>
        <w:autoSpaceDN w:val="0"/>
        <w:adjustRightInd w:val="0"/>
        <w:spacing w:after="0" w:line="360" w:lineRule="auto"/>
        <w:ind w:firstLine="0"/>
        <w:jc w:val="center"/>
        <w:rPr>
          <w:rFonts w:ascii="Times New Roman" w:hAnsi="Times New Roman" w:cs="Times New Roman"/>
          <w:b/>
          <w:sz w:val="24"/>
          <w:szCs w:val="24"/>
        </w:rPr>
      </w:pPr>
    </w:p>
    <w:p w14:paraId="5B19195C" w14:textId="4431B813" w:rsidR="00F900E0" w:rsidRDefault="00364634" w:rsidP="00937CB7">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1.7.2. M</w:t>
      </w:r>
      <w:r w:rsidRPr="007C2036">
        <w:rPr>
          <w:rFonts w:ascii="Times New Roman" w:hAnsi="Times New Roman" w:cs="Times New Roman"/>
          <w:b/>
          <w:sz w:val="24"/>
          <w:szCs w:val="24"/>
        </w:rPr>
        <w:t>anagementul apelor uzate</w:t>
      </w:r>
    </w:p>
    <w:p w14:paraId="52763CA3" w14:textId="77777777" w:rsidR="00364634" w:rsidRDefault="00364634" w:rsidP="00937CB7">
      <w:pPr>
        <w:autoSpaceDE w:val="0"/>
        <w:autoSpaceDN w:val="0"/>
        <w:adjustRightInd w:val="0"/>
        <w:spacing w:after="0" w:line="360" w:lineRule="auto"/>
        <w:ind w:firstLine="0"/>
        <w:jc w:val="center"/>
        <w:rPr>
          <w:rFonts w:ascii="Times New Roman" w:hAnsi="Times New Roman" w:cs="Times New Roman"/>
          <w:b/>
          <w:sz w:val="24"/>
          <w:szCs w:val="24"/>
        </w:rPr>
      </w:pPr>
    </w:p>
    <w:p w14:paraId="161F354B" w14:textId="505B4E31" w:rsidR="00364634" w:rsidRPr="007C2036" w:rsidRDefault="00364634" w:rsidP="00364634">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1.7.2.1</w:t>
      </w:r>
      <w:r w:rsidRPr="007C2036">
        <w:rPr>
          <w:rFonts w:ascii="Times New Roman" w:hAnsi="Times New Roman" w:cs="Times New Roman"/>
          <w:b/>
          <w:sz w:val="24"/>
          <w:szCs w:val="24"/>
        </w:rPr>
        <w:t xml:space="preserve">. Surse de generare a apelor uzate pe nava de dragare </w:t>
      </w:r>
    </w:p>
    <w:p w14:paraId="2C8CA0C0" w14:textId="77777777" w:rsidR="00364634" w:rsidRPr="007C2036" w:rsidRDefault="00364634" w:rsidP="00364634">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Având în vedere specificul activităților de prelevare și relocare a nisipurilor din perimetrul </w:t>
      </w:r>
      <w:proofErr w:type="spellStart"/>
      <w:r w:rsidRPr="007C2036">
        <w:rPr>
          <w:rFonts w:ascii="Times New Roman" w:hAnsi="Times New Roman" w:cs="Times New Roman"/>
          <w:sz w:val="24"/>
          <w:szCs w:val="24"/>
        </w:rPr>
        <w:t>Extrasand</w:t>
      </w:r>
      <w:proofErr w:type="spellEnd"/>
      <w:r w:rsidRPr="007C2036">
        <w:rPr>
          <w:rFonts w:ascii="Times New Roman" w:hAnsi="Times New Roman" w:cs="Times New Roman"/>
          <w:sz w:val="24"/>
          <w:szCs w:val="24"/>
        </w:rPr>
        <w:t xml:space="preserve"> 1 de către o navă de dragare, toate activitățile desfășurate la bordul navei se supun prevederilor Convenției </w:t>
      </w:r>
      <w:proofErr w:type="spellStart"/>
      <w:r w:rsidRPr="007C2036">
        <w:rPr>
          <w:rFonts w:ascii="Times New Roman" w:hAnsi="Times New Roman" w:cs="Times New Roman"/>
          <w:sz w:val="24"/>
          <w:szCs w:val="24"/>
        </w:rPr>
        <w:t>Internationale</w:t>
      </w:r>
      <w:proofErr w:type="spellEnd"/>
      <w:r w:rsidRPr="007C2036">
        <w:rPr>
          <w:rFonts w:ascii="Times New Roman" w:hAnsi="Times New Roman" w:cs="Times New Roman"/>
          <w:sz w:val="24"/>
          <w:szCs w:val="24"/>
        </w:rPr>
        <w:t xml:space="preserve"> pentru prevenirea poluării de către nave (MARPOL 73/78). Anexa IV a </w:t>
      </w:r>
      <w:r w:rsidRPr="007C2036">
        <w:rPr>
          <w:rFonts w:ascii="Times New Roman" w:hAnsi="Times New Roman" w:cs="Times New Roman"/>
          <w:i/>
          <w:iCs/>
          <w:sz w:val="24"/>
          <w:szCs w:val="24"/>
        </w:rPr>
        <w:t>Convenției MARPOL 73/78 – Reguli pentru prevenirea poluării cu ape uzate de la nave</w:t>
      </w:r>
      <w:r w:rsidRPr="007C2036">
        <w:rPr>
          <w:rFonts w:ascii="Times New Roman" w:hAnsi="Times New Roman" w:cs="Times New Roman"/>
          <w:sz w:val="24"/>
          <w:szCs w:val="24"/>
        </w:rPr>
        <w:t xml:space="preserve"> dar și </w:t>
      </w:r>
      <w:r w:rsidRPr="007C2036">
        <w:rPr>
          <w:rFonts w:ascii="Times New Roman" w:hAnsi="Times New Roman" w:cs="Times New Roman"/>
          <w:i/>
          <w:iCs/>
          <w:sz w:val="24"/>
          <w:szCs w:val="24"/>
        </w:rPr>
        <w:t>Norme metodologice de aplicare a anexei IV revizuite la MARPOL 73/78</w:t>
      </w:r>
      <w:r w:rsidRPr="007C2036">
        <w:rPr>
          <w:rFonts w:ascii="Times New Roman" w:hAnsi="Times New Roman" w:cs="Times New Roman"/>
          <w:sz w:val="24"/>
          <w:szCs w:val="24"/>
        </w:rPr>
        <w:t xml:space="preserve"> (Anexa la Ordinul Ministrului Transporturilor, </w:t>
      </w:r>
      <w:proofErr w:type="spellStart"/>
      <w:r w:rsidRPr="007C2036">
        <w:rPr>
          <w:rFonts w:ascii="Times New Roman" w:hAnsi="Times New Roman" w:cs="Times New Roman"/>
          <w:sz w:val="24"/>
          <w:szCs w:val="24"/>
        </w:rPr>
        <w:t>Construcţiilor</w:t>
      </w:r>
      <w:proofErr w:type="spellEnd"/>
      <w:r w:rsidRPr="007C2036">
        <w:rPr>
          <w:rFonts w:ascii="Times New Roman" w:hAnsi="Times New Roman" w:cs="Times New Roman"/>
          <w:sz w:val="24"/>
          <w:szCs w:val="24"/>
        </w:rPr>
        <w:t xml:space="preserve"> </w:t>
      </w:r>
      <w:proofErr w:type="spellStart"/>
      <w:r w:rsidRPr="007C2036">
        <w:rPr>
          <w:rFonts w:ascii="Times New Roman" w:hAnsi="Times New Roman" w:cs="Times New Roman"/>
          <w:sz w:val="24"/>
          <w:szCs w:val="24"/>
        </w:rPr>
        <w:t>şi</w:t>
      </w:r>
      <w:proofErr w:type="spellEnd"/>
      <w:r w:rsidRPr="007C2036">
        <w:rPr>
          <w:rFonts w:ascii="Times New Roman" w:hAnsi="Times New Roman" w:cs="Times New Roman"/>
          <w:sz w:val="24"/>
          <w:szCs w:val="24"/>
        </w:rPr>
        <w:t xml:space="preserve"> Turismului nr. 1.070/2006), definește noțiunea de ape uzate care pot fi generate de către o navă, astfel:</w:t>
      </w:r>
    </w:p>
    <w:p w14:paraId="29FFB7CC" w14:textId="77777777" w:rsidR="00364634" w:rsidRPr="007C2036" w:rsidRDefault="00364634" w:rsidP="00364634">
      <w:pPr>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lastRenderedPageBreak/>
        <w:t xml:space="preserve">a) ape </w:t>
      </w:r>
      <w:proofErr w:type="spellStart"/>
      <w:r w:rsidRPr="007C2036">
        <w:rPr>
          <w:rFonts w:ascii="Times New Roman" w:hAnsi="Times New Roman" w:cs="Times New Roman"/>
          <w:sz w:val="24"/>
          <w:szCs w:val="24"/>
        </w:rPr>
        <w:t>şi</w:t>
      </w:r>
      <w:proofErr w:type="spellEnd"/>
      <w:r w:rsidRPr="007C2036">
        <w:rPr>
          <w:rFonts w:ascii="Times New Roman" w:hAnsi="Times New Roman" w:cs="Times New Roman"/>
          <w:sz w:val="24"/>
          <w:szCs w:val="24"/>
        </w:rPr>
        <w:t xml:space="preserve"> alte </w:t>
      </w:r>
      <w:proofErr w:type="spellStart"/>
      <w:r w:rsidRPr="007C2036">
        <w:rPr>
          <w:rFonts w:ascii="Times New Roman" w:hAnsi="Times New Roman" w:cs="Times New Roman"/>
          <w:sz w:val="24"/>
          <w:szCs w:val="24"/>
        </w:rPr>
        <w:t>deşeuri</w:t>
      </w:r>
      <w:proofErr w:type="spellEnd"/>
      <w:r w:rsidRPr="007C2036">
        <w:rPr>
          <w:rFonts w:ascii="Times New Roman" w:hAnsi="Times New Roman" w:cs="Times New Roman"/>
          <w:sz w:val="24"/>
          <w:szCs w:val="24"/>
        </w:rPr>
        <w:t xml:space="preserve"> provenind de la orice tip de closete </w:t>
      </w:r>
      <w:proofErr w:type="spellStart"/>
      <w:r w:rsidRPr="007C2036">
        <w:rPr>
          <w:rFonts w:ascii="Times New Roman" w:hAnsi="Times New Roman" w:cs="Times New Roman"/>
          <w:sz w:val="24"/>
          <w:szCs w:val="24"/>
        </w:rPr>
        <w:t>şi</w:t>
      </w:r>
      <w:proofErr w:type="spellEnd"/>
      <w:r w:rsidRPr="007C2036">
        <w:rPr>
          <w:rFonts w:ascii="Times New Roman" w:hAnsi="Times New Roman" w:cs="Times New Roman"/>
          <w:sz w:val="24"/>
          <w:szCs w:val="24"/>
        </w:rPr>
        <w:t xml:space="preserve"> </w:t>
      </w:r>
      <w:proofErr w:type="spellStart"/>
      <w:r w:rsidRPr="007C2036">
        <w:rPr>
          <w:rFonts w:ascii="Times New Roman" w:hAnsi="Times New Roman" w:cs="Times New Roman"/>
          <w:sz w:val="24"/>
          <w:szCs w:val="24"/>
        </w:rPr>
        <w:t>pișoare</w:t>
      </w:r>
      <w:proofErr w:type="spellEnd"/>
      <w:r w:rsidRPr="007C2036">
        <w:rPr>
          <w:rFonts w:ascii="Times New Roman" w:hAnsi="Times New Roman" w:cs="Times New Roman"/>
          <w:sz w:val="24"/>
          <w:szCs w:val="24"/>
        </w:rPr>
        <w:t>;</w:t>
      </w:r>
    </w:p>
    <w:p w14:paraId="523AE2FA" w14:textId="77777777" w:rsidR="00364634" w:rsidRPr="007C2036" w:rsidRDefault="00364634" w:rsidP="00364634">
      <w:pPr>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b) ape provenind de la lavoare, căzi de spălat </w:t>
      </w:r>
      <w:proofErr w:type="spellStart"/>
      <w:r w:rsidRPr="007C2036">
        <w:rPr>
          <w:rFonts w:ascii="Times New Roman" w:hAnsi="Times New Roman" w:cs="Times New Roman"/>
          <w:sz w:val="24"/>
          <w:szCs w:val="24"/>
        </w:rPr>
        <w:t>şi</w:t>
      </w:r>
      <w:proofErr w:type="spellEnd"/>
      <w:r w:rsidRPr="007C2036">
        <w:rPr>
          <w:rFonts w:ascii="Times New Roman" w:hAnsi="Times New Roman" w:cs="Times New Roman"/>
          <w:sz w:val="24"/>
          <w:szCs w:val="24"/>
        </w:rPr>
        <w:t xml:space="preserve"> guri de scurgere situate în </w:t>
      </w:r>
      <w:proofErr w:type="spellStart"/>
      <w:r w:rsidRPr="007C2036">
        <w:rPr>
          <w:rFonts w:ascii="Times New Roman" w:hAnsi="Times New Roman" w:cs="Times New Roman"/>
          <w:sz w:val="24"/>
          <w:szCs w:val="24"/>
        </w:rPr>
        <w:t>spaţiile</w:t>
      </w:r>
      <w:proofErr w:type="spellEnd"/>
      <w:r w:rsidRPr="007C2036">
        <w:rPr>
          <w:rFonts w:ascii="Times New Roman" w:hAnsi="Times New Roman" w:cs="Times New Roman"/>
          <w:sz w:val="24"/>
          <w:szCs w:val="24"/>
        </w:rPr>
        <w:t xml:space="preserve"> rezervate pentru îngrijire medicală (dispensare, infirmerii etc.);</w:t>
      </w:r>
    </w:p>
    <w:p w14:paraId="382270CE" w14:textId="77777777" w:rsidR="00364634" w:rsidRPr="007C2036" w:rsidRDefault="00364634" w:rsidP="00364634">
      <w:pPr>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c) ape provenind din </w:t>
      </w:r>
      <w:proofErr w:type="spellStart"/>
      <w:r w:rsidRPr="007C2036">
        <w:rPr>
          <w:rFonts w:ascii="Times New Roman" w:hAnsi="Times New Roman" w:cs="Times New Roman"/>
          <w:sz w:val="24"/>
          <w:szCs w:val="24"/>
        </w:rPr>
        <w:t>spaţii</w:t>
      </w:r>
      <w:proofErr w:type="spellEnd"/>
      <w:r w:rsidRPr="007C2036">
        <w:rPr>
          <w:rFonts w:ascii="Times New Roman" w:hAnsi="Times New Roman" w:cs="Times New Roman"/>
          <w:sz w:val="24"/>
          <w:szCs w:val="24"/>
        </w:rPr>
        <w:t xml:space="preserve"> utilizate pentru transportul animalelor vii; </w:t>
      </w:r>
    </w:p>
    <w:p w14:paraId="1C4E5C77" w14:textId="77777777" w:rsidR="00364634" w:rsidRPr="007C2036" w:rsidRDefault="00364634" w:rsidP="00364634">
      <w:pPr>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d) alte ape reziduale, precum cele provenite din cambuze, săli de mese, bucătării, care au </w:t>
      </w:r>
      <w:proofErr w:type="spellStart"/>
      <w:r w:rsidRPr="007C2036">
        <w:rPr>
          <w:rFonts w:ascii="Times New Roman" w:hAnsi="Times New Roman" w:cs="Times New Roman"/>
          <w:sz w:val="24"/>
          <w:szCs w:val="24"/>
        </w:rPr>
        <w:t>conţinut</w:t>
      </w:r>
      <w:proofErr w:type="spellEnd"/>
      <w:r w:rsidRPr="007C2036">
        <w:rPr>
          <w:rFonts w:ascii="Times New Roman" w:hAnsi="Times New Roman" w:cs="Times New Roman"/>
          <w:sz w:val="24"/>
          <w:szCs w:val="24"/>
        </w:rPr>
        <w:t xml:space="preserve"> de </w:t>
      </w:r>
      <w:proofErr w:type="spellStart"/>
      <w:r w:rsidRPr="007C2036">
        <w:rPr>
          <w:rFonts w:ascii="Times New Roman" w:hAnsi="Times New Roman" w:cs="Times New Roman"/>
          <w:sz w:val="24"/>
          <w:szCs w:val="24"/>
        </w:rPr>
        <w:t>detergenţi</w:t>
      </w:r>
      <w:proofErr w:type="spellEnd"/>
      <w:r w:rsidRPr="007C2036">
        <w:rPr>
          <w:rFonts w:ascii="Times New Roman" w:hAnsi="Times New Roman" w:cs="Times New Roman"/>
          <w:sz w:val="24"/>
          <w:szCs w:val="24"/>
        </w:rPr>
        <w:t xml:space="preserve"> </w:t>
      </w:r>
      <w:proofErr w:type="spellStart"/>
      <w:r w:rsidRPr="007C2036">
        <w:rPr>
          <w:rFonts w:ascii="Times New Roman" w:hAnsi="Times New Roman" w:cs="Times New Roman"/>
          <w:sz w:val="24"/>
          <w:szCs w:val="24"/>
        </w:rPr>
        <w:t>şi</w:t>
      </w:r>
      <w:proofErr w:type="spellEnd"/>
      <w:r w:rsidRPr="007C2036">
        <w:rPr>
          <w:rFonts w:ascii="Times New Roman" w:hAnsi="Times New Roman" w:cs="Times New Roman"/>
          <w:sz w:val="24"/>
          <w:szCs w:val="24"/>
        </w:rPr>
        <w:t xml:space="preserve"> sunt amestecate cu apele definite mai sus;</w:t>
      </w:r>
    </w:p>
    <w:p w14:paraId="053DFB9B" w14:textId="77777777" w:rsidR="00364634" w:rsidRPr="007C2036" w:rsidRDefault="00364634" w:rsidP="00364634">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Pe nava de dragare ar putea fi generate categoriile de ape uzate menționate mai sus, cu excepția celor provenind din spații utilizate pentru transportul animalelor vii. Managementul apelor uzate se va face </w:t>
      </w:r>
      <w:proofErr w:type="spellStart"/>
      <w:r w:rsidRPr="007C2036">
        <w:rPr>
          <w:rFonts w:ascii="Times New Roman" w:hAnsi="Times New Roman" w:cs="Times New Roman"/>
          <w:sz w:val="24"/>
          <w:szCs w:val="24"/>
        </w:rPr>
        <w:t>atît</w:t>
      </w:r>
      <w:proofErr w:type="spellEnd"/>
      <w:r w:rsidRPr="007C2036">
        <w:rPr>
          <w:rFonts w:ascii="Times New Roman" w:hAnsi="Times New Roman" w:cs="Times New Roman"/>
          <w:sz w:val="24"/>
          <w:szCs w:val="24"/>
        </w:rPr>
        <w:t xml:space="preserve"> în cursul </w:t>
      </w:r>
      <w:proofErr w:type="spellStart"/>
      <w:r w:rsidRPr="007C2036">
        <w:rPr>
          <w:rFonts w:ascii="Times New Roman" w:hAnsi="Times New Roman" w:cs="Times New Roman"/>
          <w:sz w:val="24"/>
          <w:szCs w:val="24"/>
        </w:rPr>
        <w:t>navigției</w:t>
      </w:r>
      <w:proofErr w:type="spellEnd"/>
      <w:r w:rsidRPr="007C2036">
        <w:rPr>
          <w:rFonts w:ascii="Times New Roman" w:hAnsi="Times New Roman" w:cs="Times New Roman"/>
          <w:sz w:val="24"/>
          <w:szCs w:val="24"/>
        </w:rPr>
        <w:t xml:space="preserve"> cât și în zona portuară cu respectarea strictă a prevederilor MARPOL 73/78, a Ordinului 1070/2006 și a OUG nr. 92/2021 privind regimul deșeurilor. Apele uzate vor fi evacuate în Portul Constanța cu ajutorul operatorilor portuari acreditați de C.N. Administrația Porturilor Maritime S.A. Constanța, operatori specializați în colectarea, transportul, eventual reciclarea apelor uzate.</w:t>
      </w:r>
    </w:p>
    <w:p w14:paraId="05DE7081" w14:textId="77777777" w:rsidR="004D6786" w:rsidRDefault="004D6786" w:rsidP="00364634">
      <w:pPr>
        <w:autoSpaceDE w:val="0"/>
        <w:autoSpaceDN w:val="0"/>
        <w:adjustRightInd w:val="0"/>
        <w:spacing w:after="0" w:line="360" w:lineRule="auto"/>
        <w:rPr>
          <w:rFonts w:ascii="Times New Roman" w:hAnsi="Times New Roman" w:cs="Times New Roman"/>
          <w:b/>
          <w:sz w:val="24"/>
          <w:szCs w:val="24"/>
        </w:rPr>
      </w:pPr>
    </w:p>
    <w:p w14:paraId="1BD54CAF" w14:textId="77777777" w:rsidR="004D6786" w:rsidRDefault="004D6786" w:rsidP="00364634">
      <w:pPr>
        <w:autoSpaceDE w:val="0"/>
        <w:autoSpaceDN w:val="0"/>
        <w:adjustRightInd w:val="0"/>
        <w:spacing w:after="0" w:line="360" w:lineRule="auto"/>
        <w:rPr>
          <w:rFonts w:ascii="Times New Roman" w:hAnsi="Times New Roman" w:cs="Times New Roman"/>
          <w:b/>
          <w:sz w:val="24"/>
          <w:szCs w:val="24"/>
        </w:rPr>
      </w:pPr>
    </w:p>
    <w:p w14:paraId="6E7C5DED" w14:textId="418EBC29" w:rsidR="00364634" w:rsidRDefault="00364634" w:rsidP="00364634">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1</w:t>
      </w:r>
      <w:r w:rsidRPr="007C2036">
        <w:rPr>
          <w:rFonts w:ascii="Times New Roman" w:hAnsi="Times New Roman" w:cs="Times New Roman"/>
          <w:b/>
          <w:sz w:val="24"/>
          <w:szCs w:val="24"/>
        </w:rPr>
        <w:t>.</w:t>
      </w:r>
      <w:r>
        <w:rPr>
          <w:rFonts w:ascii="Times New Roman" w:hAnsi="Times New Roman" w:cs="Times New Roman"/>
          <w:b/>
          <w:sz w:val="24"/>
          <w:szCs w:val="24"/>
        </w:rPr>
        <w:t>7.</w:t>
      </w:r>
      <w:r w:rsidRPr="007C2036">
        <w:rPr>
          <w:rFonts w:ascii="Times New Roman" w:hAnsi="Times New Roman" w:cs="Times New Roman"/>
          <w:b/>
          <w:sz w:val="24"/>
          <w:szCs w:val="24"/>
        </w:rPr>
        <w:t xml:space="preserve">2.2. </w:t>
      </w:r>
      <w:r>
        <w:rPr>
          <w:rFonts w:ascii="Times New Roman" w:hAnsi="Times New Roman" w:cs="Times New Roman"/>
          <w:b/>
          <w:sz w:val="24"/>
          <w:szCs w:val="24"/>
        </w:rPr>
        <w:t>C</w:t>
      </w:r>
      <w:r w:rsidRPr="007C2036">
        <w:rPr>
          <w:rFonts w:ascii="Times New Roman" w:hAnsi="Times New Roman" w:cs="Times New Roman"/>
          <w:b/>
          <w:sz w:val="24"/>
          <w:szCs w:val="24"/>
        </w:rPr>
        <w:t>olectare</w:t>
      </w:r>
      <w:r>
        <w:rPr>
          <w:rFonts w:ascii="Times New Roman" w:hAnsi="Times New Roman" w:cs="Times New Roman"/>
          <w:b/>
          <w:sz w:val="24"/>
          <w:szCs w:val="24"/>
        </w:rPr>
        <w:t>a,</w:t>
      </w:r>
      <w:r w:rsidRPr="007C2036">
        <w:rPr>
          <w:rFonts w:ascii="Times New Roman" w:hAnsi="Times New Roman" w:cs="Times New Roman"/>
          <w:b/>
          <w:sz w:val="24"/>
          <w:szCs w:val="24"/>
        </w:rPr>
        <w:t xml:space="preserve"> desc</w:t>
      </w:r>
      <w:r>
        <w:rPr>
          <w:rFonts w:ascii="Times New Roman" w:hAnsi="Times New Roman" w:cs="Times New Roman"/>
          <w:b/>
          <w:sz w:val="24"/>
          <w:szCs w:val="24"/>
        </w:rPr>
        <w:t>ă</w:t>
      </w:r>
      <w:r w:rsidRPr="007C2036">
        <w:rPr>
          <w:rFonts w:ascii="Times New Roman" w:hAnsi="Times New Roman" w:cs="Times New Roman"/>
          <w:b/>
          <w:sz w:val="24"/>
          <w:szCs w:val="24"/>
        </w:rPr>
        <w:t>rcarea</w:t>
      </w:r>
      <w:r>
        <w:rPr>
          <w:rFonts w:ascii="Times New Roman" w:hAnsi="Times New Roman" w:cs="Times New Roman"/>
          <w:b/>
          <w:sz w:val="24"/>
          <w:szCs w:val="24"/>
        </w:rPr>
        <w:t>, epurarea</w:t>
      </w:r>
      <w:r w:rsidRPr="007C2036">
        <w:rPr>
          <w:rFonts w:ascii="Times New Roman" w:hAnsi="Times New Roman" w:cs="Times New Roman"/>
          <w:b/>
          <w:sz w:val="24"/>
          <w:szCs w:val="24"/>
        </w:rPr>
        <w:t xml:space="preserve"> apelor uzate </w:t>
      </w:r>
      <w:r>
        <w:rPr>
          <w:rFonts w:ascii="Times New Roman" w:hAnsi="Times New Roman" w:cs="Times New Roman"/>
          <w:b/>
          <w:sz w:val="24"/>
          <w:szCs w:val="24"/>
        </w:rPr>
        <w:t>de pe nava de dragare</w:t>
      </w:r>
    </w:p>
    <w:p w14:paraId="342C3DCA" w14:textId="77777777" w:rsidR="00364634" w:rsidRPr="007C2036" w:rsidRDefault="00364634" w:rsidP="00364634">
      <w:pPr>
        <w:autoSpaceDE w:val="0"/>
        <w:autoSpaceDN w:val="0"/>
        <w:adjustRightInd w:val="0"/>
        <w:spacing w:after="0" w:line="360" w:lineRule="auto"/>
        <w:rPr>
          <w:rFonts w:ascii="Times New Roman" w:hAnsi="Times New Roman" w:cs="Times New Roman"/>
          <w:b/>
          <w:sz w:val="24"/>
          <w:szCs w:val="24"/>
        </w:rPr>
      </w:pPr>
    </w:p>
    <w:p w14:paraId="204B4F6B" w14:textId="4C287673" w:rsidR="00364634" w:rsidRPr="007C2036" w:rsidRDefault="00364634" w:rsidP="0036463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După cum s-a mai precizat,</w:t>
      </w:r>
      <w:r w:rsidRPr="007C2036">
        <w:rPr>
          <w:rFonts w:ascii="Times New Roman" w:hAnsi="Times New Roman" w:cs="Times New Roman"/>
          <w:sz w:val="24"/>
          <w:szCs w:val="24"/>
        </w:rPr>
        <w:t xml:space="preserve"> </w:t>
      </w:r>
      <w:r>
        <w:rPr>
          <w:rFonts w:ascii="Times New Roman" w:hAnsi="Times New Roman" w:cs="Times New Roman"/>
          <w:sz w:val="24"/>
          <w:szCs w:val="24"/>
        </w:rPr>
        <w:t xml:space="preserve">funcționarea navei de dragare, a instalațiilor și echipamentelor de pe navă, nu va genera </w:t>
      </w:r>
      <w:r w:rsidRPr="007C2036">
        <w:rPr>
          <w:rFonts w:ascii="Times New Roman" w:hAnsi="Times New Roman" w:cs="Times New Roman"/>
          <w:sz w:val="24"/>
          <w:szCs w:val="24"/>
        </w:rPr>
        <w:t>ape uzate tehnologice</w:t>
      </w:r>
      <w:r>
        <w:rPr>
          <w:rFonts w:ascii="Times New Roman" w:hAnsi="Times New Roman" w:cs="Times New Roman"/>
          <w:sz w:val="24"/>
          <w:szCs w:val="24"/>
        </w:rPr>
        <w:t>. A</w:t>
      </w:r>
      <w:r w:rsidRPr="007C2036">
        <w:rPr>
          <w:rFonts w:ascii="Times New Roman" w:hAnsi="Times New Roman" w:cs="Times New Roman"/>
          <w:sz w:val="24"/>
          <w:szCs w:val="24"/>
        </w:rPr>
        <w:t xml:space="preserve">pele uzate generate </w:t>
      </w:r>
      <w:r>
        <w:rPr>
          <w:rFonts w:ascii="Times New Roman" w:hAnsi="Times New Roman" w:cs="Times New Roman"/>
          <w:sz w:val="24"/>
          <w:szCs w:val="24"/>
        </w:rPr>
        <w:t xml:space="preserve">pe navă </w:t>
      </w:r>
      <w:r w:rsidRPr="007C2036">
        <w:rPr>
          <w:rFonts w:ascii="Times New Roman" w:hAnsi="Times New Roman" w:cs="Times New Roman"/>
          <w:sz w:val="24"/>
          <w:szCs w:val="24"/>
        </w:rPr>
        <w:t xml:space="preserve">provin numai de la echipajul navei </w:t>
      </w:r>
      <w:r>
        <w:rPr>
          <w:rFonts w:ascii="Times New Roman" w:hAnsi="Times New Roman" w:cs="Times New Roman"/>
          <w:sz w:val="24"/>
          <w:szCs w:val="24"/>
        </w:rPr>
        <w:t>ș</w:t>
      </w:r>
      <w:r w:rsidRPr="007C2036">
        <w:rPr>
          <w:rFonts w:ascii="Times New Roman" w:hAnsi="Times New Roman" w:cs="Times New Roman"/>
          <w:sz w:val="24"/>
          <w:szCs w:val="24"/>
        </w:rPr>
        <w:t>i de la activit</w:t>
      </w:r>
      <w:r>
        <w:rPr>
          <w:rFonts w:ascii="Times New Roman" w:hAnsi="Times New Roman" w:cs="Times New Roman"/>
          <w:sz w:val="24"/>
          <w:szCs w:val="24"/>
        </w:rPr>
        <w:t>ăț</w:t>
      </w:r>
      <w:r w:rsidRPr="007C2036">
        <w:rPr>
          <w:rFonts w:ascii="Times New Roman" w:hAnsi="Times New Roman" w:cs="Times New Roman"/>
          <w:sz w:val="24"/>
          <w:szCs w:val="24"/>
        </w:rPr>
        <w:t>ile conexe necesare pentru sus</w:t>
      </w:r>
      <w:r>
        <w:rPr>
          <w:rFonts w:ascii="Times New Roman" w:hAnsi="Times New Roman" w:cs="Times New Roman"/>
          <w:sz w:val="24"/>
          <w:szCs w:val="24"/>
        </w:rPr>
        <w:t>ț</w:t>
      </w:r>
      <w:r w:rsidRPr="007C2036">
        <w:rPr>
          <w:rFonts w:ascii="Times New Roman" w:hAnsi="Times New Roman" w:cs="Times New Roman"/>
          <w:sz w:val="24"/>
          <w:szCs w:val="24"/>
        </w:rPr>
        <w:t xml:space="preserve">inerea unui climat normal </w:t>
      </w:r>
      <w:r>
        <w:rPr>
          <w:rFonts w:ascii="Times New Roman" w:hAnsi="Times New Roman" w:cs="Times New Roman"/>
          <w:sz w:val="24"/>
          <w:szCs w:val="24"/>
        </w:rPr>
        <w:t>de</w:t>
      </w:r>
      <w:r w:rsidRPr="007C2036">
        <w:rPr>
          <w:rFonts w:ascii="Times New Roman" w:hAnsi="Times New Roman" w:cs="Times New Roman"/>
          <w:sz w:val="24"/>
          <w:szCs w:val="24"/>
        </w:rPr>
        <w:t xml:space="preserve"> lucru la bordul navei (</w:t>
      </w:r>
      <w:proofErr w:type="spellStart"/>
      <w:r w:rsidRPr="007C2036">
        <w:rPr>
          <w:rFonts w:ascii="Times New Roman" w:hAnsi="Times New Roman" w:cs="Times New Roman"/>
          <w:sz w:val="24"/>
          <w:szCs w:val="24"/>
        </w:rPr>
        <w:t>buc</w:t>
      </w:r>
      <w:r>
        <w:rPr>
          <w:rFonts w:ascii="Times New Roman" w:hAnsi="Times New Roman" w:cs="Times New Roman"/>
          <w:sz w:val="24"/>
          <w:szCs w:val="24"/>
        </w:rPr>
        <w:t>ă</w:t>
      </w:r>
      <w:r w:rsidRPr="007C2036">
        <w:rPr>
          <w:rFonts w:ascii="Times New Roman" w:hAnsi="Times New Roman" w:cs="Times New Roman"/>
          <w:sz w:val="24"/>
          <w:szCs w:val="24"/>
        </w:rPr>
        <w:t>tarie</w:t>
      </w:r>
      <w:proofErr w:type="spellEnd"/>
      <w:r>
        <w:rPr>
          <w:rFonts w:ascii="Times New Roman" w:hAnsi="Times New Roman" w:cs="Times New Roman"/>
          <w:sz w:val="24"/>
          <w:szCs w:val="24"/>
        </w:rPr>
        <w:t>, toalete</w:t>
      </w:r>
      <w:r w:rsidRPr="007C2036">
        <w:rPr>
          <w:rFonts w:ascii="Times New Roman" w:hAnsi="Times New Roman" w:cs="Times New Roman"/>
          <w:sz w:val="24"/>
          <w:szCs w:val="24"/>
        </w:rPr>
        <w:t>)</w:t>
      </w:r>
      <w:r>
        <w:rPr>
          <w:rFonts w:ascii="Times New Roman" w:hAnsi="Times New Roman" w:cs="Times New Roman"/>
          <w:sz w:val="24"/>
          <w:szCs w:val="24"/>
        </w:rPr>
        <w:t xml:space="preserve"> și nu pot fi cuantificate în această fază</w:t>
      </w:r>
      <w:r w:rsidRPr="007C2036">
        <w:rPr>
          <w:rFonts w:ascii="Times New Roman" w:hAnsi="Times New Roman" w:cs="Times New Roman"/>
          <w:sz w:val="24"/>
          <w:szCs w:val="24"/>
        </w:rPr>
        <w:t xml:space="preserve">. </w:t>
      </w:r>
      <w:r>
        <w:rPr>
          <w:rFonts w:ascii="Times New Roman" w:hAnsi="Times New Roman" w:cs="Times New Roman"/>
          <w:sz w:val="24"/>
          <w:szCs w:val="24"/>
        </w:rPr>
        <w:t xml:space="preserve">Acest lucru nu are mare importanță, </w:t>
      </w:r>
      <w:r w:rsidRPr="007C2036">
        <w:rPr>
          <w:rFonts w:ascii="Times New Roman" w:hAnsi="Times New Roman" w:cs="Times New Roman"/>
          <w:sz w:val="24"/>
          <w:szCs w:val="24"/>
        </w:rPr>
        <w:t>av</w:t>
      </w:r>
      <w:r>
        <w:rPr>
          <w:rFonts w:ascii="Times New Roman" w:hAnsi="Times New Roman" w:cs="Times New Roman"/>
          <w:sz w:val="24"/>
          <w:szCs w:val="24"/>
        </w:rPr>
        <w:t>â</w:t>
      </w:r>
      <w:r w:rsidRPr="007C2036">
        <w:rPr>
          <w:rFonts w:ascii="Times New Roman" w:hAnsi="Times New Roman" w:cs="Times New Roman"/>
          <w:sz w:val="24"/>
          <w:szCs w:val="24"/>
        </w:rPr>
        <w:t xml:space="preserve">nd </w:t>
      </w:r>
      <w:r>
        <w:rPr>
          <w:rFonts w:ascii="Times New Roman" w:hAnsi="Times New Roman" w:cs="Times New Roman"/>
          <w:sz w:val="24"/>
          <w:szCs w:val="24"/>
        </w:rPr>
        <w:t>î</w:t>
      </w:r>
      <w:r w:rsidRPr="007C2036">
        <w:rPr>
          <w:rFonts w:ascii="Times New Roman" w:hAnsi="Times New Roman" w:cs="Times New Roman"/>
          <w:sz w:val="24"/>
          <w:szCs w:val="24"/>
        </w:rPr>
        <w:t>n vedere c</w:t>
      </w:r>
      <w:r>
        <w:rPr>
          <w:rFonts w:ascii="Times New Roman" w:hAnsi="Times New Roman" w:cs="Times New Roman"/>
          <w:sz w:val="24"/>
          <w:szCs w:val="24"/>
        </w:rPr>
        <w:t>ă</w:t>
      </w:r>
      <w:r w:rsidRPr="007C2036">
        <w:rPr>
          <w:rFonts w:ascii="Times New Roman" w:hAnsi="Times New Roman" w:cs="Times New Roman"/>
          <w:sz w:val="24"/>
          <w:szCs w:val="24"/>
        </w:rPr>
        <w:t xml:space="preserve"> </w:t>
      </w:r>
      <w:r>
        <w:rPr>
          <w:rFonts w:ascii="Times New Roman" w:hAnsi="Times New Roman" w:cs="Times New Roman"/>
          <w:sz w:val="24"/>
          <w:szCs w:val="24"/>
        </w:rPr>
        <w:t xml:space="preserve">în Convenția </w:t>
      </w:r>
      <w:r w:rsidRPr="007C2036">
        <w:rPr>
          <w:rFonts w:ascii="Times New Roman" w:hAnsi="Times New Roman" w:cs="Times New Roman"/>
          <w:sz w:val="24"/>
          <w:szCs w:val="24"/>
        </w:rPr>
        <w:t xml:space="preserve">MARPOL </w:t>
      </w:r>
      <w:r>
        <w:rPr>
          <w:rFonts w:ascii="Times New Roman" w:hAnsi="Times New Roman" w:cs="Times New Roman"/>
          <w:sz w:val="24"/>
          <w:szCs w:val="24"/>
        </w:rPr>
        <w:t>73/78 este prevăzut</w:t>
      </w:r>
      <w:r w:rsidRPr="007C2036">
        <w:rPr>
          <w:rFonts w:ascii="Times New Roman" w:hAnsi="Times New Roman" w:cs="Times New Roman"/>
          <w:sz w:val="24"/>
          <w:szCs w:val="24"/>
        </w:rPr>
        <w:t xml:space="preserve"> ca navele sa fie dotate cu tancuri speciale</w:t>
      </w:r>
      <w:r>
        <w:rPr>
          <w:rFonts w:ascii="Times New Roman" w:hAnsi="Times New Roman" w:cs="Times New Roman"/>
          <w:sz w:val="24"/>
          <w:szCs w:val="24"/>
        </w:rPr>
        <w:t>, etanșe,</w:t>
      </w:r>
      <w:r w:rsidRPr="007C2036">
        <w:rPr>
          <w:rFonts w:ascii="Times New Roman" w:hAnsi="Times New Roman" w:cs="Times New Roman"/>
          <w:sz w:val="24"/>
          <w:szCs w:val="24"/>
        </w:rPr>
        <w:t xml:space="preserve"> </w:t>
      </w:r>
      <w:r>
        <w:rPr>
          <w:rFonts w:ascii="Times New Roman" w:hAnsi="Times New Roman" w:cs="Times New Roman"/>
          <w:sz w:val="24"/>
          <w:szCs w:val="24"/>
        </w:rPr>
        <w:t xml:space="preserve">suficient de mari, </w:t>
      </w:r>
      <w:r w:rsidRPr="007C2036">
        <w:rPr>
          <w:rFonts w:ascii="Times New Roman" w:hAnsi="Times New Roman" w:cs="Times New Roman"/>
          <w:sz w:val="24"/>
          <w:szCs w:val="24"/>
        </w:rPr>
        <w:t xml:space="preserve">pentru stocarea </w:t>
      </w:r>
      <w:r>
        <w:rPr>
          <w:rFonts w:ascii="Times New Roman" w:hAnsi="Times New Roman" w:cs="Times New Roman"/>
          <w:sz w:val="24"/>
          <w:szCs w:val="24"/>
        </w:rPr>
        <w:t>ape</w:t>
      </w:r>
      <w:r w:rsidR="004E3159">
        <w:rPr>
          <w:rFonts w:ascii="Times New Roman" w:hAnsi="Times New Roman" w:cs="Times New Roman"/>
          <w:sz w:val="24"/>
          <w:szCs w:val="24"/>
        </w:rPr>
        <w:t>lor</w:t>
      </w:r>
      <w:r>
        <w:rPr>
          <w:rFonts w:ascii="Times New Roman" w:hAnsi="Times New Roman" w:cs="Times New Roman"/>
          <w:sz w:val="24"/>
          <w:szCs w:val="24"/>
        </w:rPr>
        <w:t xml:space="preserve"> reziduale</w:t>
      </w:r>
      <w:r w:rsidRPr="007C2036">
        <w:rPr>
          <w:rFonts w:ascii="Times New Roman" w:hAnsi="Times New Roman" w:cs="Times New Roman"/>
          <w:sz w:val="24"/>
          <w:szCs w:val="24"/>
        </w:rPr>
        <w:t xml:space="preserve"> p</w:t>
      </w:r>
      <w:r>
        <w:rPr>
          <w:rFonts w:ascii="Times New Roman" w:hAnsi="Times New Roman" w:cs="Times New Roman"/>
          <w:sz w:val="24"/>
          <w:szCs w:val="24"/>
        </w:rPr>
        <w:t>â</w:t>
      </w:r>
      <w:r w:rsidRPr="007C2036">
        <w:rPr>
          <w:rFonts w:ascii="Times New Roman" w:hAnsi="Times New Roman" w:cs="Times New Roman"/>
          <w:sz w:val="24"/>
          <w:szCs w:val="24"/>
        </w:rPr>
        <w:t>n</w:t>
      </w:r>
      <w:r>
        <w:rPr>
          <w:rFonts w:ascii="Times New Roman" w:hAnsi="Times New Roman" w:cs="Times New Roman"/>
          <w:sz w:val="24"/>
          <w:szCs w:val="24"/>
        </w:rPr>
        <w:t>ă</w:t>
      </w:r>
      <w:r w:rsidRPr="007C2036">
        <w:rPr>
          <w:rFonts w:ascii="Times New Roman" w:hAnsi="Times New Roman" w:cs="Times New Roman"/>
          <w:sz w:val="24"/>
          <w:szCs w:val="24"/>
        </w:rPr>
        <w:t xml:space="preserve"> la </w:t>
      </w:r>
      <w:r>
        <w:rPr>
          <w:rFonts w:ascii="Times New Roman" w:hAnsi="Times New Roman" w:cs="Times New Roman"/>
          <w:sz w:val="24"/>
          <w:szCs w:val="24"/>
        </w:rPr>
        <w:t>predarea/evacuarea lor</w:t>
      </w:r>
      <w:r w:rsidRPr="007C2036">
        <w:rPr>
          <w:rFonts w:ascii="Times New Roman" w:hAnsi="Times New Roman" w:cs="Times New Roman"/>
          <w:sz w:val="24"/>
          <w:szCs w:val="24"/>
        </w:rPr>
        <w:t xml:space="preserve"> </w:t>
      </w:r>
      <w:r>
        <w:rPr>
          <w:rFonts w:ascii="Times New Roman" w:hAnsi="Times New Roman" w:cs="Times New Roman"/>
          <w:sz w:val="24"/>
          <w:szCs w:val="24"/>
        </w:rPr>
        <w:t>î</w:t>
      </w:r>
      <w:r w:rsidRPr="007C2036">
        <w:rPr>
          <w:rFonts w:ascii="Times New Roman" w:hAnsi="Times New Roman" w:cs="Times New Roman"/>
          <w:sz w:val="24"/>
          <w:szCs w:val="24"/>
        </w:rPr>
        <w:t>n port c</w:t>
      </w:r>
      <w:r>
        <w:rPr>
          <w:rFonts w:ascii="Times New Roman" w:hAnsi="Times New Roman" w:cs="Times New Roman"/>
          <w:sz w:val="24"/>
          <w:szCs w:val="24"/>
        </w:rPr>
        <w:t>ă</w:t>
      </w:r>
      <w:r w:rsidRPr="007C2036">
        <w:rPr>
          <w:rFonts w:ascii="Times New Roman" w:hAnsi="Times New Roman" w:cs="Times New Roman"/>
          <w:sz w:val="24"/>
          <w:szCs w:val="24"/>
        </w:rPr>
        <w:t>tre o societate autorizat</w:t>
      </w:r>
      <w:r>
        <w:rPr>
          <w:rFonts w:ascii="Times New Roman" w:hAnsi="Times New Roman" w:cs="Times New Roman"/>
          <w:sz w:val="24"/>
          <w:szCs w:val="24"/>
        </w:rPr>
        <w:t>ă</w:t>
      </w:r>
      <w:r w:rsidRPr="007C2036">
        <w:rPr>
          <w:rFonts w:ascii="Times New Roman" w:hAnsi="Times New Roman" w:cs="Times New Roman"/>
          <w:sz w:val="24"/>
          <w:szCs w:val="24"/>
        </w:rPr>
        <w:t xml:space="preserve">. </w:t>
      </w:r>
      <w:r>
        <w:rPr>
          <w:rFonts w:ascii="Times New Roman" w:hAnsi="Times New Roman" w:cs="Times New Roman"/>
          <w:sz w:val="24"/>
          <w:szCs w:val="24"/>
        </w:rPr>
        <w:t>A</w:t>
      </w:r>
      <w:r w:rsidRPr="007C2036">
        <w:rPr>
          <w:rFonts w:ascii="Times New Roman" w:hAnsi="Times New Roman" w:cs="Times New Roman"/>
          <w:sz w:val="24"/>
          <w:szCs w:val="24"/>
        </w:rPr>
        <w:t>ceste opera</w:t>
      </w:r>
      <w:r>
        <w:rPr>
          <w:rFonts w:ascii="Times New Roman" w:hAnsi="Times New Roman" w:cs="Times New Roman"/>
          <w:sz w:val="24"/>
          <w:szCs w:val="24"/>
        </w:rPr>
        <w:t>ț</w:t>
      </w:r>
      <w:r w:rsidRPr="007C2036">
        <w:rPr>
          <w:rFonts w:ascii="Times New Roman" w:hAnsi="Times New Roman" w:cs="Times New Roman"/>
          <w:sz w:val="24"/>
          <w:szCs w:val="24"/>
        </w:rPr>
        <w:t xml:space="preserve">iuni </w:t>
      </w:r>
      <w:r>
        <w:rPr>
          <w:rFonts w:ascii="Times New Roman" w:hAnsi="Times New Roman" w:cs="Times New Roman"/>
          <w:sz w:val="24"/>
          <w:szCs w:val="24"/>
        </w:rPr>
        <w:t xml:space="preserve">vor fi </w:t>
      </w:r>
      <w:r w:rsidRPr="007C2036">
        <w:rPr>
          <w:rFonts w:ascii="Times New Roman" w:hAnsi="Times New Roman" w:cs="Times New Roman"/>
          <w:sz w:val="24"/>
          <w:szCs w:val="24"/>
        </w:rPr>
        <w:t>eviden</w:t>
      </w:r>
      <w:r>
        <w:rPr>
          <w:rFonts w:ascii="Times New Roman" w:hAnsi="Times New Roman" w:cs="Times New Roman"/>
          <w:sz w:val="24"/>
          <w:szCs w:val="24"/>
        </w:rPr>
        <w:t>ț</w:t>
      </w:r>
      <w:r w:rsidRPr="007C2036">
        <w:rPr>
          <w:rFonts w:ascii="Times New Roman" w:hAnsi="Times New Roman" w:cs="Times New Roman"/>
          <w:sz w:val="24"/>
          <w:szCs w:val="24"/>
        </w:rPr>
        <w:t xml:space="preserve">iate </w:t>
      </w:r>
      <w:r w:rsidR="004E3159">
        <w:rPr>
          <w:rFonts w:ascii="Times New Roman" w:hAnsi="Times New Roman" w:cs="Times New Roman"/>
          <w:sz w:val="24"/>
          <w:szCs w:val="24"/>
        </w:rPr>
        <w:t>î</w:t>
      </w:r>
      <w:r w:rsidRPr="007C2036">
        <w:rPr>
          <w:rFonts w:ascii="Times New Roman" w:hAnsi="Times New Roman" w:cs="Times New Roman"/>
          <w:sz w:val="24"/>
          <w:szCs w:val="24"/>
        </w:rPr>
        <w:t>n registre specifice, registre verificate de autorit</w:t>
      </w:r>
      <w:r>
        <w:rPr>
          <w:rFonts w:ascii="Times New Roman" w:hAnsi="Times New Roman" w:cs="Times New Roman"/>
          <w:sz w:val="24"/>
          <w:szCs w:val="24"/>
        </w:rPr>
        <w:t>ăț</w:t>
      </w:r>
      <w:r w:rsidRPr="007C2036">
        <w:rPr>
          <w:rFonts w:ascii="Times New Roman" w:hAnsi="Times New Roman" w:cs="Times New Roman"/>
          <w:sz w:val="24"/>
          <w:szCs w:val="24"/>
        </w:rPr>
        <w:t>ile portuare.</w:t>
      </w:r>
      <w:r>
        <w:rPr>
          <w:rFonts w:ascii="Times New Roman" w:hAnsi="Times New Roman" w:cs="Times New Roman"/>
          <w:sz w:val="24"/>
          <w:szCs w:val="24"/>
        </w:rPr>
        <w:t xml:space="preserve"> A</w:t>
      </w:r>
      <w:r w:rsidRPr="007C2036">
        <w:rPr>
          <w:rFonts w:ascii="Times New Roman" w:hAnsi="Times New Roman" w:cs="Times New Roman"/>
          <w:sz w:val="24"/>
          <w:szCs w:val="24"/>
        </w:rPr>
        <w:t xml:space="preserve">propierea </w:t>
      </w:r>
      <w:r>
        <w:rPr>
          <w:rFonts w:ascii="Times New Roman" w:hAnsi="Times New Roman" w:cs="Times New Roman"/>
          <w:sz w:val="24"/>
          <w:szCs w:val="24"/>
        </w:rPr>
        <w:t xml:space="preserve">perimetrului de lucru </w:t>
      </w:r>
      <w:r w:rsidRPr="007C2036">
        <w:rPr>
          <w:rFonts w:ascii="Times New Roman" w:hAnsi="Times New Roman" w:cs="Times New Roman"/>
          <w:sz w:val="24"/>
          <w:szCs w:val="24"/>
        </w:rPr>
        <w:t>de portul Constan</w:t>
      </w:r>
      <w:r>
        <w:rPr>
          <w:rFonts w:ascii="Times New Roman" w:hAnsi="Times New Roman" w:cs="Times New Roman"/>
          <w:sz w:val="24"/>
          <w:szCs w:val="24"/>
        </w:rPr>
        <w:t>ț</w:t>
      </w:r>
      <w:r w:rsidRPr="007C2036">
        <w:rPr>
          <w:rFonts w:ascii="Times New Roman" w:hAnsi="Times New Roman" w:cs="Times New Roman"/>
          <w:sz w:val="24"/>
          <w:szCs w:val="24"/>
        </w:rPr>
        <w:t>a</w:t>
      </w:r>
      <w:r>
        <w:rPr>
          <w:rFonts w:ascii="Times New Roman" w:hAnsi="Times New Roman" w:cs="Times New Roman"/>
          <w:sz w:val="24"/>
          <w:szCs w:val="24"/>
        </w:rPr>
        <w:t xml:space="preserve"> și durata scurtă a activităților prevăzute va facilita mana</w:t>
      </w:r>
      <w:r w:rsidRPr="007C2036">
        <w:rPr>
          <w:rFonts w:ascii="Times New Roman" w:hAnsi="Times New Roman" w:cs="Times New Roman"/>
          <w:sz w:val="24"/>
          <w:szCs w:val="24"/>
        </w:rPr>
        <w:t>gementul apelor uzate.</w:t>
      </w:r>
    </w:p>
    <w:p w14:paraId="043277F8" w14:textId="458D863F" w:rsidR="00364634" w:rsidRPr="007C2036" w:rsidRDefault="00364634" w:rsidP="00364634">
      <w:pPr>
        <w:autoSpaceDE w:val="0"/>
        <w:autoSpaceDN w:val="0"/>
        <w:adjustRightInd w:val="0"/>
        <w:spacing w:after="0" w:line="360" w:lineRule="auto"/>
        <w:ind w:firstLine="0"/>
        <w:rPr>
          <w:rFonts w:ascii="Times New Roman" w:hAnsi="Times New Roman" w:cs="Times New Roman"/>
          <w:sz w:val="24"/>
          <w:szCs w:val="24"/>
        </w:rPr>
      </w:pPr>
      <w:r w:rsidRPr="007C2036">
        <w:rPr>
          <w:rFonts w:ascii="Times New Roman" w:hAnsi="Times New Roman" w:cs="Times New Roman"/>
          <w:sz w:val="24"/>
          <w:szCs w:val="24"/>
        </w:rPr>
        <w:tab/>
        <w:t>Nu este cazul refolosirii ape</w:t>
      </w:r>
      <w:r>
        <w:rPr>
          <w:rFonts w:ascii="Times New Roman" w:hAnsi="Times New Roman" w:cs="Times New Roman"/>
          <w:sz w:val="24"/>
          <w:szCs w:val="24"/>
        </w:rPr>
        <w:t>lor</w:t>
      </w:r>
      <w:r w:rsidRPr="007C2036">
        <w:rPr>
          <w:rFonts w:ascii="Times New Roman" w:hAnsi="Times New Roman" w:cs="Times New Roman"/>
          <w:sz w:val="24"/>
          <w:szCs w:val="24"/>
        </w:rPr>
        <w:t xml:space="preserve"> uzate. Conform </w:t>
      </w:r>
      <w:r>
        <w:rPr>
          <w:rFonts w:ascii="Times New Roman" w:hAnsi="Times New Roman" w:cs="Times New Roman"/>
          <w:sz w:val="24"/>
          <w:szCs w:val="24"/>
        </w:rPr>
        <w:t xml:space="preserve">prevederilor </w:t>
      </w:r>
      <w:r w:rsidRPr="007C2036">
        <w:rPr>
          <w:rFonts w:ascii="Times New Roman" w:hAnsi="Times New Roman" w:cs="Times New Roman"/>
          <w:sz w:val="24"/>
          <w:szCs w:val="24"/>
        </w:rPr>
        <w:t xml:space="preserve">MARPOL </w:t>
      </w:r>
      <w:r>
        <w:rPr>
          <w:rFonts w:ascii="Times New Roman" w:hAnsi="Times New Roman" w:cs="Times New Roman"/>
          <w:sz w:val="24"/>
          <w:szCs w:val="24"/>
        </w:rPr>
        <w:t>73/78</w:t>
      </w:r>
      <w:r w:rsidRPr="007C2036">
        <w:rPr>
          <w:rFonts w:ascii="Times New Roman" w:hAnsi="Times New Roman" w:cs="Times New Roman"/>
          <w:sz w:val="24"/>
          <w:szCs w:val="24"/>
        </w:rPr>
        <w:t xml:space="preserve">, aceasta </w:t>
      </w:r>
      <w:r>
        <w:rPr>
          <w:rFonts w:ascii="Times New Roman" w:hAnsi="Times New Roman" w:cs="Times New Roman"/>
          <w:sz w:val="24"/>
          <w:szCs w:val="24"/>
        </w:rPr>
        <w:t xml:space="preserve">va fi predată în mod obligatoriu </w:t>
      </w:r>
      <w:r w:rsidRPr="007C2036">
        <w:rPr>
          <w:rFonts w:ascii="Times New Roman" w:hAnsi="Times New Roman" w:cs="Times New Roman"/>
          <w:sz w:val="24"/>
          <w:szCs w:val="24"/>
        </w:rPr>
        <w:t>c</w:t>
      </w:r>
      <w:r>
        <w:rPr>
          <w:rFonts w:ascii="Times New Roman" w:hAnsi="Times New Roman" w:cs="Times New Roman"/>
          <w:sz w:val="24"/>
          <w:szCs w:val="24"/>
        </w:rPr>
        <w:t>ă</w:t>
      </w:r>
      <w:r w:rsidRPr="007C2036">
        <w:rPr>
          <w:rFonts w:ascii="Times New Roman" w:hAnsi="Times New Roman" w:cs="Times New Roman"/>
          <w:sz w:val="24"/>
          <w:szCs w:val="24"/>
        </w:rPr>
        <w:t xml:space="preserve">tre un operator portuar autorizat pentru a fi </w:t>
      </w:r>
      <w:r>
        <w:rPr>
          <w:rFonts w:ascii="Times New Roman" w:hAnsi="Times New Roman" w:cs="Times New Roman"/>
          <w:sz w:val="24"/>
          <w:szCs w:val="24"/>
        </w:rPr>
        <w:t xml:space="preserve">transportată în afara portului către o stație de epurare sau dacă este </w:t>
      </w:r>
      <w:r w:rsidR="004E3159">
        <w:rPr>
          <w:rFonts w:ascii="Times New Roman" w:hAnsi="Times New Roman" w:cs="Times New Roman"/>
          <w:sz w:val="24"/>
          <w:szCs w:val="24"/>
        </w:rPr>
        <w:t>posibil</w:t>
      </w:r>
      <w:r>
        <w:rPr>
          <w:rFonts w:ascii="Times New Roman" w:hAnsi="Times New Roman" w:cs="Times New Roman"/>
          <w:sz w:val="24"/>
          <w:szCs w:val="24"/>
        </w:rPr>
        <w:t xml:space="preserve"> să fie </w:t>
      </w:r>
      <w:r w:rsidRPr="007C2036">
        <w:rPr>
          <w:rFonts w:ascii="Times New Roman" w:hAnsi="Times New Roman" w:cs="Times New Roman"/>
          <w:sz w:val="24"/>
          <w:szCs w:val="24"/>
        </w:rPr>
        <w:t>epurat</w:t>
      </w:r>
      <w:r>
        <w:rPr>
          <w:rFonts w:ascii="Times New Roman" w:hAnsi="Times New Roman" w:cs="Times New Roman"/>
          <w:sz w:val="24"/>
          <w:szCs w:val="24"/>
        </w:rPr>
        <w:t>ă,</w:t>
      </w:r>
      <w:r w:rsidRPr="007C2036">
        <w:rPr>
          <w:rFonts w:ascii="Times New Roman" w:hAnsi="Times New Roman" w:cs="Times New Roman"/>
          <w:sz w:val="24"/>
          <w:szCs w:val="24"/>
        </w:rPr>
        <w:t xml:space="preserve"> tratat</w:t>
      </w:r>
      <w:r>
        <w:rPr>
          <w:rFonts w:ascii="Times New Roman" w:hAnsi="Times New Roman" w:cs="Times New Roman"/>
          <w:sz w:val="24"/>
          <w:szCs w:val="24"/>
        </w:rPr>
        <w:t>ă, reciclată în incinta portuară (în cazul în care există stație de epurare a apelor uzate)</w:t>
      </w:r>
      <w:r w:rsidRPr="007C2036">
        <w:rPr>
          <w:rFonts w:ascii="Times New Roman" w:hAnsi="Times New Roman" w:cs="Times New Roman"/>
          <w:sz w:val="24"/>
          <w:szCs w:val="24"/>
        </w:rPr>
        <w:t>.</w:t>
      </w:r>
    </w:p>
    <w:p w14:paraId="1F310C22" w14:textId="77777777" w:rsidR="00364634" w:rsidRDefault="00364634" w:rsidP="00364634">
      <w:pPr>
        <w:autoSpaceDE w:val="0"/>
        <w:autoSpaceDN w:val="0"/>
        <w:adjustRightInd w:val="0"/>
        <w:spacing w:after="0" w:line="360" w:lineRule="auto"/>
        <w:ind w:firstLine="0"/>
        <w:rPr>
          <w:rFonts w:ascii="Times New Roman" w:hAnsi="Times New Roman" w:cs="Times New Roman"/>
          <w:sz w:val="24"/>
          <w:szCs w:val="24"/>
          <w:highlight w:val="yellow"/>
        </w:rPr>
      </w:pPr>
    </w:p>
    <w:p w14:paraId="266D0760" w14:textId="77777777" w:rsidR="00364634" w:rsidRPr="007C2036" w:rsidRDefault="00364634" w:rsidP="00364634">
      <w:pPr>
        <w:autoSpaceDE w:val="0"/>
        <w:autoSpaceDN w:val="0"/>
        <w:adjustRightInd w:val="0"/>
        <w:spacing w:after="0" w:line="360" w:lineRule="auto"/>
        <w:ind w:firstLine="0"/>
        <w:rPr>
          <w:rFonts w:ascii="Times New Roman" w:hAnsi="Times New Roman" w:cs="Times New Roman"/>
          <w:sz w:val="24"/>
          <w:szCs w:val="24"/>
          <w:highlight w:val="yellow"/>
        </w:rPr>
      </w:pPr>
    </w:p>
    <w:p w14:paraId="0F0FB9B5" w14:textId="742C4A61" w:rsidR="00937CB7" w:rsidRDefault="00937CB7" w:rsidP="00937CB7">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A73ACA">
        <w:rPr>
          <w:rFonts w:ascii="Times New Roman" w:hAnsi="Times New Roman" w:cs="Times New Roman"/>
          <w:b/>
          <w:sz w:val="24"/>
          <w:szCs w:val="24"/>
        </w:rPr>
        <w:t>7</w:t>
      </w:r>
      <w:r>
        <w:rPr>
          <w:rFonts w:ascii="Times New Roman" w:hAnsi="Times New Roman" w:cs="Times New Roman"/>
          <w:b/>
          <w:sz w:val="24"/>
          <w:szCs w:val="24"/>
        </w:rPr>
        <w:t>.</w:t>
      </w:r>
      <w:r w:rsidR="00364634">
        <w:rPr>
          <w:rFonts w:ascii="Times New Roman" w:hAnsi="Times New Roman" w:cs="Times New Roman"/>
          <w:b/>
          <w:sz w:val="24"/>
          <w:szCs w:val="24"/>
        </w:rPr>
        <w:t>3</w:t>
      </w:r>
      <w:r w:rsidR="00AB1797">
        <w:rPr>
          <w:rFonts w:ascii="Times New Roman" w:hAnsi="Times New Roman" w:cs="Times New Roman"/>
          <w:b/>
          <w:sz w:val="24"/>
          <w:szCs w:val="24"/>
        </w:rPr>
        <w:t>.</w:t>
      </w:r>
      <w:r>
        <w:rPr>
          <w:rFonts w:ascii="Times New Roman" w:hAnsi="Times New Roman" w:cs="Times New Roman"/>
          <w:b/>
          <w:sz w:val="24"/>
          <w:szCs w:val="24"/>
        </w:rPr>
        <w:t xml:space="preserve"> Surse de poluare fizică, chimică și biologică</w:t>
      </w:r>
    </w:p>
    <w:p w14:paraId="2DA5C86C" w14:textId="77777777" w:rsidR="00937CB7" w:rsidRPr="00D45A4C" w:rsidRDefault="00937CB7" w:rsidP="00937CB7">
      <w:pPr>
        <w:autoSpaceDE w:val="0"/>
        <w:autoSpaceDN w:val="0"/>
        <w:adjustRightInd w:val="0"/>
        <w:spacing w:after="0" w:line="360" w:lineRule="auto"/>
        <w:ind w:firstLine="0"/>
        <w:jc w:val="center"/>
        <w:rPr>
          <w:rFonts w:ascii="Times New Roman" w:hAnsi="Times New Roman" w:cs="Times New Roman"/>
          <w:b/>
          <w:sz w:val="24"/>
          <w:szCs w:val="24"/>
        </w:rPr>
      </w:pPr>
    </w:p>
    <w:p w14:paraId="1E5B7E14" w14:textId="06A84465" w:rsidR="003C2F25" w:rsidRDefault="00010CD3" w:rsidP="00DC3A1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Pe perioada etapei de funcționare a proiectului, vor fi generate anumite tipuri de deșeuri, ape reziduale și emisii în atmosferă, însă se va respecta cu strictețe legislația </w:t>
      </w:r>
      <w:r w:rsidR="00543014">
        <w:rPr>
          <w:rFonts w:ascii="Times New Roman" w:hAnsi="Times New Roman" w:cs="Times New Roman"/>
          <w:sz w:val="24"/>
          <w:szCs w:val="24"/>
        </w:rPr>
        <w:t xml:space="preserve">națională și internațională </w:t>
      </w:r>
      <w:r>
        <w:rPr>
          <w:rFonts w:ascii="Times New Roman" w:hAnsi="Times New Roman" w:cs="Times New Roman"/>
          <w:sz w:val="24"/>
          <w:szCs w:val="24"/>
        </w:rPr>
        <w:t>privind managementul</w:t>
      </w:r>
      <w:r w:rsidR="00543014">
        <w:rPr>
          <w:rFonts w:ascii="Times New Roman" w:hAnsi="Times New Roman" w:cs="Times New Roman"/>
          <w:sz w:val="24"/>
          <w:szCs w:val="24"/>
        </w:rPr>
        <w:t xml:space="preserve"> adecvat al deșeurilor și emisiilor, astfel încât acestea să nu se constituie în surse de poluare și să nu fie afectată calitatea apelor, a aerului și a solului (a substratului nisipos). </w:t>
      </w:r>
    </w:p>
    <w:p w14:paraId="76594A49" w14:textId="5D2BA350" w:rsidR="00F82118" w:rsidRDefault="00DF3D51" w:rsidP="00DC3A15">
      <w:pPr>
        <w:autoSpaceDE w:val="0"/>
        <w:autoSpaceDN w:val="0"/>
        <w:adjustRightInd w:val="0"/>
        <w:spacing w:after="0" w:line="360" w:lineRule="auto"/>
        <w:ind w:firstLine="720"/>
        <w:rPr>
          <w:rFonts w:ascii="Times New Roman" w:hAnsi="Times New Roman" w:cs="Times New Roman"/>
          <w:sz w:val="24"/>
          <w:szCs w:val="24"/>
        </w:rPr>
      </w:pPr>
      <w:r w:rsidRPr="00D45A4C">
        <w:rPr>
          <w:rFonts w:ascii="Times New Roman" w:hAnsi="Times New Roman" w:cs="Times New Roman"/>
          <w:sz w:val="24"/>
          <w:szCs w:val="24"/>
        </w:rPr>
        <w:t>A</w:t>
      </w:r>
      <w:r w:rsidR="00F82118" w:rsidRPr="00D45A4C">
        <w:rPr>
          <w:rFonts w:ascii="Times New Roman" w:hAnsi="Times New Roman" w:cs="Times New Roman"/>
          <w:sz w:val="24"/>
          <w:szCs w:val="24"/>
        </w:rPr>
        <w:t>ctivit</w:t>
      </w:r>
      <w:r w:rsidR="002C7026" w:rsidRPr="00D45A4C">
        <w:rPr>
          <w:rFonts w:ascii="Times New Roman" w:hAnsi="Times New Roman" w:cs="Times New Roman"/>
          <w:sz w:val="24"/>
          <w:szCs w:val="24"/>
        </w:rPr>
        <w:t>ăț</w:t>
      </w:r>
      <w:r w:rsidR="00F82118" w:rsidRPr="00D45A4C">
        <w:rPr>
          <w:rFonts w:ascii="Times New Roman" w:hAnsi="Times New Roman" w:cs="Times New Roman"/>
          <w:sz w:val="24"/>
          <w:szCs w:val="24"/>
        </w:rPr>
        <w:t>ile c</w:t>
      </w:r>
      <w:r w:rsidR="002C7026" w:rsidRPr="00D45A4C">
        <w:rPr>
          <w:rFonts w:ascii="Times New Roman" w:hAnsi="Times New Roman" w:cs="Times New Roman"/>
          <w:sz w:val="24"/>
          <w:szCs w:val="24"/>
        </w:rPr>
        <w:t>ar</w:t>
      </w:r>
      <w:r w:rsidR="00F82118" w:rsidRPr="00D45A4C">
        <w:rPr>
          <w:rFonts w:ascii="Times New Roman" w:hAnsi="Times New Roman" w:cs="Times New Roman"/>
          <w:sz w:val="24"/>
          <w:szCs w:val="24"/>
        </w:rPr>
        <w:t>e urmeaz</w:t>
      </w:r>
      <w:r w:rsidR="002C7026" w:rsidRPr="00D45A4C">
        <w:rPr>
          <w:rFonts w:ascii="Times New Roman" w:hAnsi="Times New Roman" w:cs="Times New Roman"/>
          <w:sz w:val="24"/>
          <w:szCs w:val="24"/>
        </w:rPr>
        <w:t>ă</w:t>
      </w:r>
      <w:r w:rsidR="00F82118" w:rsidRPr="00D45A4C">
        <w:rPr>
          <w:rFonts w:ascii="Times New Roman" w:hAnsi="Times New Roman" w:cs="Times New Roman"/>
          <w:sz w:val="24"/>
          <w:szCs w:val="24"/>
        </w:rPr>
        <w:t xml:space="preserve"> </w:t>
      </w:r>
      <w:r w:rsidR="00543014">
        <w:rPr>
          <w:rFonts w:ascii="Times New Roman" w:hAnsi="Times New Roman" w:cs="Times New Roman"/>
          <w:sz w:val="24"/>
          <w:szCs w:val="24"/>
        </w:rPr>
        <w:t>să</w:t>
      </w:r>
      <w:r w:rsidR="00F82118" w:rsidRPr="00D45A4C">
        <w:rPr>
          <w:rFonts w:ascii="Times New Roman" w:hAnsi="Times New Roman" w:cs="Times New Roman"/>
          <w:sz w:val="24"/>
          <w:szCs w:val="24"/>
        </w:rPr>
        <w:t xml:space="preserve"> fi</w:t>
      </w:r>
      <w:r w:rsidR="00543014">
        <w:rPr>
          <w:rFonts w:ascii="Times New Roman" w:hAnsi="Times New Roman" w:cs="Times New Roman"/>
          <w:sz w:val="24"/>
          <w:szCs w:val="24"/>
        </w:rPr>
        <w:t>e</w:t>
      </w:r>
      <w:r w:rsidR="00F82118" w:rsidRPr="00D45A4C">
        <w:rPr>
          <w:rFonts w:ascii="Times New Roman" w:hAnsi="Times New Roman" w:cs="Times New Roman"/>
          <w:sz w:val="24"/>
          <w:szCs w:val="24"/>
        </w:rPr>
        <w:t xml:space="preserve"> desf</w:t>
      </w:r>
      <w:r w:rsidR="002C7026" w:rsidRPr="00D45A4C">
        <w:rPr>
          <w:rFonts w:ascii="Times New Roman" w:hAnsi="Times New Roman" w:cs="Times New Roman"/>
          <w:sz w:val="24"/>
          <w:szCs w:val="24"/>
        </w:rPr>
        <w:t>ăș</w:t>
      </w:r>
      <w:r w:rsidR="00F82118" w:rsidRPr="00D45A4C">
        <w:rPr>
          <w:rFonts w:ascii="Times New Roman" w:hAnsi="Times New Roman" w:cs="Times New Roman"/>
          <w:sz w:val="24"/>
          <w:szCs w:val="24"/>
        </w:rPr>
        <w:t xml:space="preserve">urate </w:t>
      </w:r>
      <w:r w:rsidR="002C7026" w:rsidRPr="00D45A4C">
        <w:rPr>
          <w:rFonts w:ascii="Times New Roman" w:hAnsi="Times New Roman" w:cs="Times New Roman"/>
          <w:sz w:val="24"/>
          <w:szCs w:val="24"/>
        </w:rPr>
        <w:t>î</w:t>
      </w:r>
      <w:r w:rsidR="00F82118" w:rsidRPr="00D45A4C">
        <w:rPr>
          <w:rFonts w:ascii="Times New Roman" w:hAnsi="Times New Roman" w:cs="Times New Roman"/>
          <w:sz w:val="24"/>
          <w:szCs w:val="24"/>
        </w:rPr>
        <w:t xml:space="preserve">n cadrul proiectului </w:t>
      </w:r>
      <w:r w:rsidRPr="00D45A4C">
        <w:rPr>
          <w:rFonts w:ascii="Times New Roman" w:hAnsi="Times New Roman" w:cs="Times New Roman"/>
          <w:sz w:val="24"/>
          <w:szCs w:val="24"/>
        </w:rPr>
        <w:t xml:space="preserve">nu vor produce </w:t>
      </w:r>
      <w:r w:rsidR="00F82118" w:rsidRPr="00D45A4C">
        <w:rPr>
          <w:rFonts w:ascii="Times New Roman" w:hAnsi="Times New Roman" w:cs="Times New Roman"/>
          <w:sz w:val="24"/>
          <w:szCs w:val="24"/>
        </w:rPr>
        <w:t>poluare</w:t>
      </w:r>
      <w:r w:rsidRPr="00D45A4C">
        <w:rPr>
          <w:rFonts w:ascii="Times New Roman" w:hAnsi="Times New Roman" w:cs="Times New Roman"/>
          <w:sz w:val="24"/>
          <w:szCs w:val="24"/>
        </w:rPr>
        <w:t>a</w:t>
      </w:r>
      <w:r w:rsidR="00F82118" w:rsidRPr="00D45A4C">
        <w:rPr>
          <w:rFonts w:ascii="Times New Roman" w:hAnsi="Times New Roman" w:cs="Times New Roman"/>
          <w:sz w:val="24"/>
          <w:szCs w:val="24"/>
        </w:rPr>
        <w:t xml:space="preserve"> biologic</w:t>
      </w:r>
      <w:r w:rsidR="002C7026" w:rsidRPr="00D45A4C">
        <w:rPr>
          <w:rFonts w:ascii="Times New Roman" w:hAnsi="Times New Roman" w:cs="Times New Roman"/>
          <w:sz w:val="24"/>
          <w:szCs w:val="24"/>
        </w:rPr>
        <w:t>ă a mediului marin</w:t>
      </w:r>
      <w:r w:rsidRPr="00D45A4C">
        <w:rPr>
          <w:rFonts w:ascii="Times New Roman" w:hAnsi="Times New Roman" w:cs="Times New Roman"/>
          <w:sz w:val="24"/>
          <w:szCs w:val="24"/>
        </w:rPr>
        <w:t xml:space="preserve"> prin deversări/scurgeri de ape menajere</w:t>
      </w:r>
      <w:r w:rsidR="002F677F">
        <w:rPr>
          <w:rFonts w:ascii="Times New Roman" w:hAnsi="Times New Roman" w:cs="Times New Roman"/>
          <w:sz w:val="24"/>
          <w:szCs w:val="24"/>
        </w:rPr>
        <w:t xml:space="preserve"> (</w:t>
      </w:r>
      <w:r w:rsidRPr="00D45A4C">
        <w:rPr>
          <w:rFonts w:ascii="Times New Roman" w:hAnsi="Times New Roman" w:cs="Times New Roman"/>
          <w:sz w:val="24"/>
          <w:szCs w:val="24"/>
        </w:rPr>
        <w:t>ape reziduale</w:t>
      </w:r>
      <w:r w:rsidR="002F677F">
        <w:rPr>
          <w:rFonts w:ascii="Times New Roman" w:hAnsi="Times New Roman" w:cs="Times New Roman"/>
          <w:sz w:val="24"/>
          <w:szCs w:val="24"/>
        </w:rPr>
        <w:t>)</w:t>
      </w:r>
      <w:r w:rsidRPr="00D45A4C">
        <w:rPr>
          <w:rFonts w:ascii="Times New Roman" w:hAnsi="Times New Roman" w:cs="Times New Roman"/>
          <w:sz w:val="24"/>
          <w:szCs w:val="24"/>
        </w:rPr>
        <w:t xml:space="preserve"> sau deșeuri cu încărcătură microbiologică</w:t>
      </w:r>
      <w:r w:rsidR="00ED5211">
        <w:rPr>
          <w:rFonts w:ascii="Times New Roman" w:hAnsi="Times New Roman" w:cs="Times New Roman"/>
          <w:sz w:val="24"/>
          <w:szCs w:val="24"/>
        </w:rPr>
        <w:t xml:space="preserve"> (virusuri, bacterii)</w:t>
      </w:r>
      <w:r w:rsidR="002C7026" w:rsidRPr="00D45A4C">
        <w:rPr>
          <w:rFonts w:ascii="Times New Roman" w:hAnsi="Times New Roman" w:cs="Times New Roman"/>
          <w:sz w:val="24"/>
          <w:szCs w:val="24"/>
        </w:rPr>
        <w:t>.</w:t>
      </w:r>
      <w:r w:rsidR="00F82118" w:rsidRPr="00D45A4C">
        <w:rPr>
          <w:rFonts w:ascii="Times New Roman" w:hAnsi="Times New Roman" w:cs="Times New Roman"/>
          <w:sz w:val="24"/>
          <w:szCs w:val="24"/>
        </w:rPr>
        <w:t xml:space="preserve"> Echipamentele care vor fi utilizate respect</w:t>
      </w:r>
      <w:r w:rsidR="002C7026" w:rsidRPr="00D45A4C">
        <w:rPr>
          <w:rFonts w:ascii="Times New Roman" w:hAnsi="Times New Roman" w:cs="Times New Roman"/>
          <w:sz w:val="24"/>
          <w:szCs w:val="24"/>
        </w:rPr>
        <w:t>ă</w:t>
      </w:r>
      <w:r w:rsidR="00F82118" w:rsidRPr="00D45A4C">
        <w:rPr>
          <w:rFonts w:ascii="Times New Roman" w:hAnsi="Times New Roman" w:cs="Times New Roman"/>
          <w:sz w:val="24"/>
          <w:szCs w:val="24"/>
        </w:rPr>
        <w:t xml:space="preserve"> cele mai </w:t>
      </w:r>
      <w:r w:rsidR="002C7026" w:rsidRPr="00D45A4C">
        <w:rPr>
          <w:rFonts w:ascii="Times New Roman" w:hAnsi="Times New Roman" w:cs="Times New Roman"/>
          <w:sz w:val="24"/>
          <w:szCs w:val="24"/>
        </w:rPr>
        <w:t>î</w:t>
      </w:r>
      <w:r w:rsidR="00F82118" w:rsidRPr="00D45A4C">
        <w:rPr>
          <w:rFonts w:ascii="Times New Roman" w:hAnsi="Times New Roman" w:cs="Times New Roman"/>
          <w:sz w:val="24"/>
          <w:szCs w:val="24"/>
        </w:rPr>
        <w:t xml:space="preserve">nalte standarde privind </w:t>
      </w:r>
      <w:r w:rsidR="00ED5211">
        <w:rPr>
          <w:rFonts w:ascii="Times New Roman" w:hAnsi="Times New Roman" w:cs="Times New Roman"/>
          <w:sz w:val="24"/>
          <w:szCs w:val="24"/>
        </w:rPr>
        <w:t xml:space="preserve">siguranța </w:t>
      </w:r>
      <w:r w:rsidR="00F82118" w:rsidRPr="00D45A4C">
        <w:rPr>
          <w:rFonts w:ascii="Times New Roman" w:hAnsi="Times New Roman" w:cs="Times New Roman"/>
          <w:sz w:val="24"/>
          <w:szCs w:val="24"/>
        </w:rPr>
        <w:t>apel</w:t>
      </w:r>
      <w:r w:rsidR="00ED5211">
        <w:rPr>
          <w:rFonts w:ascii="Times New Roman" w:hAnsi="Times New Roman" w:cs="Times New Roman"/>
          <w:sz w:val="24"/>
          <w:szCs w:val="24"/>
        </w:rPr>
        <w:t>or</w:t>
      </w:r>
      <w:r w:rsidR="00F82118" w:rsidRPr="00D45A4C">
        <w:rPr>
          <w:rFonts w:ascii="Times New Roman" w:hAnsi="Times New Roman" w:cs="Times New Roman"/>
          <w:sz w:val="24"/>
          <w:szCs w:val="24"/>
        </w:rPr>
        <w:t xml:space="preserve"> uzate, fiind dotate cu tancuri </w:t>
      </w:r>
      <w:r w:rsidRPr="00D45A4C">
        <w:rPr>
          <w:rFonts w:ascii="Times New Roman" w:hAnsi="Times New Roman" w:cs="Times New Roman"/>
          <w:sz w:val="24"/>
          <w:szCs w:val="24"/>
        </w:rPr>
        <w:t xml:space="preserve">etanșe </w:t>
      </w:r>
      <w:r w:rsidR="00F82118" w:rsidRPr="00D45A4C">
        <w:rPr>
          <w:rFonts w:ascii="Times New Roman" w:hAnsi="Times New Roman" w:cs="Times New Roman"/>
          <w:sz w:val="24"/>
          <w:szCs w:val="24"/>
        </w:rPr>
        <w:t xml:space="preserve">de stocare </w:t>
      </w:r>
      <w:r w:rsidR="008F324C" w:rsidRPr="00D45A4C">
        <w:rPr>
          <w:rFonts w:ascii="Times New Roman" w:hAnsi="Times New Roman" w:cs="Times New Roman"/>
          <w:sz w:val="24"/>
          <w:szCs w:val="24"/>
        </w:rPr>
        <w:t>a apelor reziduale ș</w:t>
      </w:r>
      <w:r w:rsidR="00F82118" w:rsidRPr="00D45A4C">
        <w:rPr>
          <w:rFonts w:ascii="Times New Roman" w:hAnsi="Times New Roman" w:cs="Times New Roman"/>
          <w:sz w:val="24"/>
          <w:szCs w:val="24"/>
        </w:rPr>
        <w:t xml:space="preserve">i </w:t>
      </w:r>
      <w:r w:rsidR="008F324C" w:rsidRPr="00D45A4C">
        <w:rPr>
          <w:rFonts w:ascii="Times New Roman" w:hAnsi="Times New Roman" w:cs="Times New Roman"/>
          <w:sz w:val="24"/>
          <w:szCs w:val="24"/>
        </w:rPr>
        <w:t xml:space="preserve">cu </w:t>
      </w:r>
      <w:r w:rsidR="00F82118" w:rsidRPr="00D45A4C">
        <w:rPr>
          <w:rFonts w:ascii="Times New Roman" w:hAnsi="Times New Roman" w:cs="Times New Roman"/>
          <w:sz w:val="24"/>
          <w:szCs w:val="24"/>
        </w:rPr>
        <w:t xml:space="preserve">proceduri stricte </w:t>
      </w:r>
      <w:r w:rsidRPr="00D45A4C">
        <w:rPr>
          <w:rFonts w:ascii="Times New Roman" w:hAnsi="Times New Roman" w:cs="Times New Roman"/>
          <w:sz w:val="24"/>
          <w:szCs w:val="24"/>
        </w:rPr>
        <w:t xml:space="preserve"> de </w:t>
      </w:r>
      <w:r w:rsidR="00F82118" w:rsidRPr="00D45A4C">
        <w:rPr>
          <w:rFonts w:ascii="Times New Roman" w:hAnsi="Times New Roman" w:cs="Times New Roman"/>
          <w:sz w:val="24"/>
          <w:szCs w:val="24"/>
        </w:rPr>
        <w:t>evacuare</w:t>
      </w:r>
      <w:r w:rsidRPr="00D45A4C">
        <w:rPr>
          <w:rFonts w:ascii="Times New Roman" w:hAnsi="Times New Roman" w:cs="Times New Roman"/>
          <w:sz w:val="24"/>
          <w:szCs w:val="24"/>
        </w:rPr>
        <w:t xml:space="preserve"> </w:t>
      </w:r>
      <w:r w:rsidR="00F82118" w:rsidRPr="00D45A4C">
        <w:rPr>
          <w:rFonts w:ascii="Times New Roman" w:hAnsi="Times New Roman" w:cs="Times New Roman"/>
          <w:sz w:val="24"/>
          <w:szCs w:val="24"/>
        </w:rPr>
        <w:t xml:space="preserve">a </w:t>
      </w:r>
      <w:r w:rsidR="008F324C" w:rsidRPr="00D45A4C">
        <w:rPr>
          <w:rFonts w:ascii="Times New Roman" w:hAnsi="Times New Roman" w:cs="Times New Roman"/>
          <w:sz w:val="24"/>
          <w:szCs w:val="24"/>
        </w:rPr>
        <w:t xml:space="preserve">acestora </w:t>
      </w:r>
      <w:r w:rsidR="00F82118" w:rsidRPr="00D45A4C">
        <w:rPr>
          <w:rFonts w:ascii="Times New Roman" w:hAnsi="Times New Roman" w:cs="Times New Roman"/>
          <w:sz w:val="24"/>
          <w:szCs w:val="24"/>
        </w:rPr>
        <w:t>spre instala</w:t>
      </w:r>
      <w:r w:rsidR="008F324C" w:rsidRPr="00D45A4C">
        <w:rPr>
          <w:rFonts w:ascii="Times New Roman" w:hAnsi="Times New Roman" w:cs="Times New Roman"/>
          <w:sz w:val="24"/>
          <w:szCs w:val="24"/>
        </w:rPr>
        <w:t>ț</w:t>
      </w:r>
      <w:r w:rsidR="00F82118" w:rsidRPr="00D45A4C">
        <w:rPr>
          <w:rFonts w:ascii="Times New Roman" w:hAnsi="Times New Roman" w:cs="Times New Roman"/>
          <w:sz w:val="24"/>
          <w:szCs w:val="24"/>
        </w:rPr>
        <w:t xml:space="preserve">iile </w:t>
      </w:r>
      <w:r w:rsidR="008F324C" w:rsidRPr="00D45A4C">
        <w:rPr>
          <w:rFonts w:ascii="Times New Roman" w:hAnsi="Times New Roman" w:cs="Times New Roman"/>
          <w:sz w:val="24"/>
          <w:szCs w:val="24"/>
        </w:rPr>
        <w:t>de colectare/</w:t>
      </w:r>
      <w:r w:rsidR="00F82118" w:rsidRPr="00D45A4C">
        <w:rPr>
          <w:rFonts w:ascii="Times New Roman" w:hAnsi="Times New Roman" w:cs="Times New Roman"/>
          <w:sz w:val="24"/>
          <w:szCs w:val="24"/>
        </w:rPr>
        <w:t>epurare</w:t>
      </w:r>
      <w:r w:rsidRPr="00D45A4C">
        <w:rPr>
          <w:rFonts w:ascii="Times New Roman" w:hAnsi="Times New Roman" w:cs="Times New Roman"/>
          <w:sz w:val="24"/>
          <w:szCs w:val="24"/>
        </w:rPr>
        <w:t xml:space="preserve"> </w:t>
      </w:r>
      <w:r w:rsidR="008F324C" w:rsidRPr="00D45A4C">
        <w:rPr>
          <w:rFonts w:ascii="Times New Roman" w:hAnsi="Times New Roman" w:cs="Times New Roman"/>
          <w:sz w:val="24"/>
          <w:szCs w:val="24"/>
        </w:rPr>
        <w:t>aflate în incinta portuară</w:t>
      </w:r>
      <w:r w:rsidR="00F82118" w:rsidRPr="00D45A4C">
        <w:rPr>
          <w:rFonts w:ascii="Times New Roman" w:hAnsi="Times New Roman" w:cs="Times New Roman"/>
          <w:sz w:val="24"/>
          <w:szCs w:val="24"/>
        </w:rPr>
        <w:t>.</w:t>
      </w:r>
    </w:p>
    <w:p w14:paraId="55777027" w14:textId="77777777" w:rsidR="004E3159" w:rsidRDefault="00937CB7" w:rsidP="00937CB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Cu excepția unor accidente majore, foarte puțin probabile, activitățile preconizate în cadrul proiectului nu vor produce poluarea chimică a apelor marine</w:t>
      </w:r>
      <w:r w:rsidR="000079D6">
        <w:rPr>
          <w:rFonts w:ascii="Times New Roman" w:hAnsi="Times New Roman" w:cs="Times New Roman"/>
          <w:sz w:val="24"/>
          <w:szCs w:val="24"/>
        </w:rPr>
        <w:t xml:space="preserve">. </w:t>
      </w:r>
    </w:p>
    <w:p w14:paraId="745D411A" w14:textId="10952E93" w:rsidR="00937CB7" w:rsidRDefault="008F324C" w:rsidP="00937CB7">
      <w:pPr>
        <w:autoSpaceDE w:val="0"/>
        <w:autoSpaceDN w:val="0"/>
        <w:adjustRightInd w:val="0"/>
        <w:spacing w:after="0" w:line="360" w:lineRule="auto"/>
        <w:ind w:firstLine="720"/>
        <w:rPr>
          <w:rFonts w:ascii="Times New Roman" w:hAnsi="Times New Roman" w:cs="Times New Roman"/>
          <w:b/>
          <w:bCs/>
          <w:sz w:val="24"/>
          <w:szCs w:val="24"/>
        </w:rPr>
      </w:pPr>
      <w:r w:rsidRPr="00D45A4C">
        <w:rPr>
          <w:rFonts w:ascii="Times New Roman" w:hAnsi="Times New Roman" w:cs="Times New Roman"/>
          <w:color w:val="000000" w:themeColor="text1"/>
          <w:sz w:val="24"/>
          <w:szCs w:val="24"/>
        </w:rPr>
        <w:t>P</w:t>
      </w:r>
      <w:r w:rsidR="00F82118" w:rsidRPr="00D45A4C">
        <w:rPr>
          <w:rFonts w:ascii="Times New Roman" w:hAnsi="Times New Roman" w:cs="Times New Roman"/>
          <w:color w:val="000000" w:themeColor="text1"/>
          <w:sz w:val="24"/>
          <w:szCs w:val="24"/>
        </w:rPr>
        <w:t>olu</w:t>
      </w:r>
      <w:r w:rsidRPr="00D45A4C">
        <w:rPr>
          <w:rFonts w:ascii="Times New Roman" w:hAnsi="Times New Roman" w:cs="Times New Roman"/>
          <w:color w:val="000000" w:themeColor="text1"/>
          <w:sz w:val="24"/>
          <w:szCs w:val="24"/>
        </w:rPr>
        <w:t>area</w:t>
      </w:r>
      <w:r w:rsidR="00F82118" w:rsidRPr="00D45A4C">
        <w:rPr>
          <w:rFonts w:ascii="Times New Roman" w:hAnsi="Times New Roman" w:cs="Times New Roman"/>
          <w:color w:val="000000" w:themeColor="text1"/>
          <w:sz w:val="24"/>
          <w:szCs w:val="24"/>
        </w:rPr>
        <w:t xml:space="preserve"> fizic</w:t>
      </w:r>
      <w:r w:rsidRPr="00D45A4C">
        <w:rPr>
          <w:rFonts w:ascii="Times New Roman" w:hAnsi="Times New Roman" w:cs="Times New Roman"/>
          <w:color w:val="000000" w:themeColor="text1"/>
          <w:sz w:val="24"/>
          <w:szCs w:val="24"/>
        </w:rPr>
        <w:t>ă a apelor marine</w:t>
      </w:r>
      <w:r w:rsidR="00F82118" w:rsidRPr="00D45A4C">
        <w:rPr>
          <w:rFonts w:ascii="Times New Roman" w:hAnsi="Times New Roman" w:cs="Times New Roman"/>
          <w:color w:val="000000" w:themeColor="text1"/>
          <w:sz w:val="24"/>
          <w:szCs w:val="24"/>
        </w:rPr>
        <w:t xml:space="preserve"> </w:t>
      </w:r>
      <w:r w:rsidR="00DF3D51" w:rsidRPr="00D45A4C">
        <w:rPr>
          <w:rFonts w:ascii="Times New Roman" w:hAnsi="Times New Roman" w:cs="Times New Roman"/>
          <w:color w:val="000000" w:themeColor="text1"/>
          <w:sz w:val="24"/>
          <w:szCs w:val="24"/>
        </w:rPr>
        <w:t xml:space="preserve">se va datora creșterii turbidității apelor marine ca urmare a </w:t>
      </w:r>
      <w:r w:rsidR="008D6A79" w:rsidRPr="00D45A4C">
        <w:rPr>
          <w:rFonts w:ascii="Times New Roman" w:hAnsi="Times New Roman" w:cs="Times New Roman"/>
          <w:color w:val="000000" w:themeColor="text1"/>
          <w:sz w:val="24"/>
          <w:szCs w:val="24"/>
        </w:rPr>
        <w:t xml:space="preserve">ridicării în suspensie și </w:t>
      </w:r>
      <w:r w:rsidR="00DF3D51" w:rsidRPr="00D45A4C">
        <w:rPr>
          <w:rFonts w:ascii="Times New Roman" w:hAnsi="Times New Roman" w:cs="Times New Roman"/>
          <w:color w:val="000000" w:themeColor="text1"/>
          <w:sz w:val="24"/>
          <w:szCs w:val="24"/>
        </w:rPr>
        <w:t>aspirării sedimentelor nisipoase prin instalațiile navei de dragare. Cu toate acestea, creșterea turbidității va fi locală</w:t>
      </w:r>
      <w:r w:rsidR="008D6A79" w:rsidRPr="00D45A4C">
        <w:rPr>
          <w:rFonts w:ascii="Times New Roman" w:hAnsi="Times New Roman" w:cs="Times New Roman"/>
          <w:color w:val="000000" w:themeColor="text1"/>
          <w:sz w:val="24"/>
          <w:szCs w:val="24"/>
        </w:rPr>
        <w:t xml:space="preserve"> și </w:t>
      </w:r>
      <w:r w:rsidR="00D45A4C">
        <w:rPr>
          <w:rFonts w:ascii="Times New Roman" w:hAnsi="Times New Roman" w:cs="Times New Roman"/>
          <w:color w:val="000000" w:themeColor="text1"/>
          <w:sz w:val="24"/>
          <w:szCs w:val="24"/>
        </w:rPr>
        <w:t>numai în perioada de execuție a lucrărilor</w:t>
      </w:r>
      <w:r w:rsidR="00DF3D51" w:rsidRPr="00D45A4C">
        <w:rPr>
          <w:rFonts w:ascii="Times New Roman" w:hAnsi="Times New Roman" w:cs="Times New Roman"/>
          <w:color w:val="000000" w:themeColor="text1"/>
          <w:sz w:val="24"/>
          <w:szCs w:val="24"/>
        </w:rPr>
        <w:t xml:space="preserve">, </w:t>
      </w:r>
      <w:r w:rsidR="008D6A79" w:rsidRPr="00D45A4C">
        <w:rPr>
          <w:rFonts w:ascii="Times New Roman" w:hAnsi="Times New Roman" w:cs="Times New Roman"/>
          <w:color w:val="000000" w:themeColor="text1"/>
          <w:sz w:val="24"/>
          <w:szCs w:val="24"/>
        </w:rPr>
        <w:t xml:space="preserve">manifestându-se </w:t>
      </w:r>
      <w:r w:rsidR="00DF3D51" w:rsidRPr="00D45A4C">
        <w:rPr>
          <w:rFonts w:ascii="Times New Roman" w:hAnsi="Times New Roman" w:cs="Times New Roman"/>
          <w:color w:val="000000" w:themeColor="text1"/>
          <w:sz w:val="24"/>
          <w:szCs w:val="24"/>
        </w:rPr>
        <w:t>în zona desfășurării lucrărilor de prelevare a nisipului</w:t>
      </w:r>
      <w:r w:rsidR="008D6A79" w:rsidRPr="00D45A4C">
        <w:rPr>
          <w:rFonts w:ascii="Times New Roman" w:hAnsi="Times New Roman" w:cs="Times New Roman"/>
          <w:color w:val="000000" w:themeColor="text1"/>
          <w:sz w:val="24"/>
          <w:szCs w:val="24"/>
        </w:rPr>
        <w:t xml:space="preserve"> (în zona perimetrului) și eventual de-a lungul traseului navei către zonele de înnisipare</w:t>
      </w:r>
      <w:r w:rsidR="00D45A4C">
        <w:rPr>
          <w:rFonts w:ascii="Times New Roman" w:hAnsi="Times New Roman" w:cs="Times New Roman"/>
          <w:color w:val="000000" w:themeColor="text1"/>
          <w:sz w:val="24"/>
          <w:szCs w:val="24"/>
        </w:rPr>
        <w:t xml:space="preserve">, </w:t>
      </w:r>
      <w:r w:rsidR="008D6A79" w:rsidRPr="00D45A4C">
        <w:rPr>
          <w:rFonts w:ascii="Times New Roman" w:hAnsi="Times New Roman" w:cs="Times New Roman"/>
          <w:color w:val="000000" w:themeColor="text1"/>
          <w:sz w:val="24"/>
          <w:szCs w:val="24"/>
        </w:rPr>
        <w:t>dacă vor exista scurgeri de nisip fin în suspensie din buncărul navei</w:t>
      </w:r>
      <w:r w:rsidR="00D45A4C">
        <w:rPr>
          <w:rFonts w:ascii="Times New Roman" w:hAnsi="Times New Roman" w:cs="Times New Roman"/>
          <w:color w:val="000000" w:themeColor="text1"/>
          <w:sz w:val="24"/>
          <w:szCs w:val="24"/>
        </w:rPr>
        <w:t xml:space="preserve"> (coada de sediment</w:t>
      </w:r>
      <w:r w:rsidR="008D6A79" w:rsidRPr="00D45A4C">
        <w:rPr>
          <w:rFonts w:ascii="Times New Roman" w:hAnsi="Times New Roman" w:cs="Times New Roman"/>
          <w:color w:val="000000" w:themeColor="text1"/>
          <w:sz w:val="24"/>
          <w:szCs w:val="24"/>
        </w:rPr>
        <w:t>)</w:t>
      </w:r>
      <w:r w:rsidR="00F82118" w:rsidRPr="00D45A4C">
        <w:rPr>
          <w:rFonts w:ascii="Times New Roman" w:hAnsi="Times New Roman" w:cs="Times New Roman"/>
          <w:color w:val="000000" w:themeColor="text1"/>
          <w:sz w:val="24"/>
          <w:szCs w:val="24"/>
        </w:rPr>
        <w:t>.</w:t>
      </w:r>
      <w:r w:rsidR="00937CB7" w:rsidRPr="00937CB7">
        <w:rPr>
          <w:rFonts w:ascii="Times New Roman" w:hAnsi="Times New Roman" w:cs="Times New Roman"/>
          <w:b/>
          <w:bCs/>
          <w:sz w:val="24"/>
          <w:szCs w:val="24"/>
        </w:rPr>
        <w:t xml:space="preserve"> </w:t>
      </w:r>
    </w:p>
    <w:p w14:paraId="1F464562" w14:textId="48A5C9B0" w:rsidR="000079D6" w:rsidRDefault="000079D6" w:rsidP="000079D6">
      <w:pPr>
        <w:spacing w:after="0" w:line="360" w:lineRule="auto"/>
        <w:ind w:firstLine="562"/>
        <w:rPr>
          <w:rFonts w:ascii="Times New Roman" w:eastAsia="Calibri" w:hAnsi="Times New Roman" w:cs="Times New Roman"/>
          <w:sz w:val="24"/>
          <w:szCs w:val="24"/>
        </w:rPr>
      </w:pPr>
      <w:r>
        <w:rPr>
          <w:rFonts w:ascii="Times New Roman" w:eastAsia="Calibri" w:hAnsi="Times New Roman" w:cs="Times New Roman"/>
          <w:sz w:val="24"/>
          <w:szCs w:val="24"/>
        </w:rPr>
        <w:t>Impactul potențial al activităților de dragaj asupra mediului înconjurător este unul redus deoarece presupun</w:t>
      </w:r>
      <w:r w:rsidR="004E3159">
        <w:rPr>
          <w:rFonts w:ascii="Times New Roman" w:eastAsia="Calibri" w:hAnsi="Times New Roman" w:cs="Times New Roman"/>
          <w:sz w:val="24"/>
          <w:szCs w:val="24"/>
        </w:rPr>
        <w:t>e</w:t>
      </w:r>
      <w:r>
        <w:rPr>
          <w:rFonts w:ascii="Times New Roman" w:eastAsia="Calibri" w:hAnsi="Times New Roman" w:cs="Times New Roman"/>
          <w:sz w:val="24"/>
          <w:szCs w:val="24"/>
        </w:rPr>
        <w:t xml:space="preserve"> extragerea și relocarea nisipului fără ca acesta să fie </w:t>
      </w:r>
      <w:r w:rsidR="004E3159">
        <w:rPr>
          <w:rFonts w:ascii="Times New Roman" w:eastAsia="Calibri" w:hAnsi="Times New Roman" w:cs="Times New Roman"/>
          <w:sz w:val="24"/>
          <w:szCs w:val="24"/>
        </w:rPr>
        <w:t>procesat/</w:t>
      </w:r>
      <w:r>
        <w:rPr>
          <w:rFonts w:ascii="Times New Roman" w:eastAsia="Calibri" w:hAnsi="Times New Roman" w:cs="Times New Roman"/>
          <w:sz w:val="24"/>
          <w:szCs w:val="24"/>
        </w:rPr>
        <w:t>modificat/alterat. Impactul poten</w:t>
      </w:r>
      <w:r w:rsidR="004E3159">
        <w:rPr>
          <w:rFonts w:ascii="Times New Roman" w:eastAsia="Calibri" w:hAnsi="Times New Roman" w:cs="Times New Roman"/>
          <w:sz w:val="24"/>
          <w:szCs w:val="24"/>
        </w:rPr>
        <w:t>ț</w:t>
      </w:r>
      <w:r>
        <w:rPr>
          <w:rFonts w:ascii="Times New Roman" w:eastAsia="Calibri" w:hAnsi="Times New Roman" w:cs="Times New Roman"/>
          <w:sz w:val="24"/>
          <w:szCs w:val="24"/>
        </w:rPr>
        <w:t>ial se manifestă mai ales prin creșterea turbidității în zona perimetrului de dragare, în zona de descărcare a sedimentelor (zona de înnisipare) și mai puțin de-a lungul traseului de navigare cu cala plină, atunci când se poate manifesta fenomenul de ”pană de sediment”. T</w:t>
      </w:r>
      <w:r w:rsidRPr="005F2BA9">
        <w:rPr>
          <w:rFonts w:ascii="Times New Roman" w:eastAsia="Calibri" w:hAnsi="Times New Roman" w:cs="Times New Roman"/>
          <w:sz w:val="24"/>
          <w:szCs w:val="24"/>
        </w:rPr>
        <w:t>urbiditate</w:t>
      </w:r>
      <w:r>
        <w:rPr>
          <w:rFonts w:ascii="Times New Roman" w:eastAsia="Calibri" w:hAnsi="Times New Roman" w:cs="Times New Roman"/>
          <w:sz w:val="24"/>
          <w:szCs w:val="24"/>
        </w:rPr>
        <w:t>a</w:t>
      </w:r>
      <w:r w:rsidRPr="005F2B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este </w:t>
      </w:r>
      <w:r w:rsidRPr="005F2BA9">
        <w:rPr>
          <w:rFonts w:ascii="Times New Roman" w:eastAsia="Calibri" w:hAnsi="Times New Roman" w:cs="Times New Roman"/>
          <w:sz w:val="24"/>
          <w:szCs w:val="24"/>
        </w:rPr>
        <w:t>provocat</w:t>
      </w:r>
      <w:r>
        <w:rPr>
          <w:rFonts w:ascii="Times New Roman" w:eastAsia="Calibri" w:hAnsi="Times New Roman" w:cs="Times New Roman"/>
          <w:sz w:val="24"/>
          <w:szCs w:val="24"/>
        </w:rPr>
        <w:t>ă</w:t>
      </w:r>
      <w:r w:rsidRPr="005F2BA9">
        <w:rPr>
          <w:rFonts w:ascii="Times New Roman" w:eastAsia="Calibri" w:hAnsi="Times New Roman" w:cs="Times New Roman"/>
          <w:sz w:val="24"/>
          <w:szCs w:val="24"/>
        </w:rPr>
        <w:t xml:space="preserve"> de mobilizarea sedimentelor </w:t>
      </w:r>
      <w:r>
        <w:rPr>
          <w:rFonts w:ascii="Times New Roman" w:eastAsia="Calibri" w:hAnsi="Times New Roman" w:cs="Times New Roman"/>
          <w:sz w:val="24"/>
          <w:szCs w:val="24"/>
        </w:rPr>
        <w:t xml:space="preserve">în stratul de apă, </w:t>
      </w:r>
      <w:r w:rsidRPr="005F2BA9">
        <w:rPr>
          <w:rFonts w:ascii="Times New Roman" w:eastAsia="Calibri" w:hAnsi="Times New Roman" w:cs="Times New Roman"/>
          <w:sz w:val="24"/>
          <w:szCs w:val="24"/>
        </w:rPr>
        <w:t xml:space="preserve">sedimente care </w:t>
      </w:r>
      <w:r>
        <w:rPr>
          <w:rFonts w:ascii="Times New Roman" w:eastAsia="Calibri" w:hAnsi="Times New Roman" w:cs="Times New Roman"/>
          <w:sz w:val="24"/>
          <w:szCs w:val="24"/>
        </w:rPr>
        <w:t>î</w:t>
      </w:r>
      <w:r w:rsidRPr="005F2BA9">
        <w:rPr>
          <w:rFonts w:ascii="Times New Roman" w:eastAsia="Calibri" w:hAnsi="Times New Roman" w:cs="Times New Roman"/>
          <w:sz w:val="24"/>
          <w:szCs w:val="24"/>
        </w:rPr>
        <w:t xml:space="preserve">n cele mai multe cazuri sunt curate, necontaminate. </w:t>
      </w:r>
      <w:r>
        <w:rPr>
          <w:rFonts w:ascii="Times New Roman" w:eastAsia="Calibri" w:hAnsi="Times New Roman" w:cs="Times New Roman"/>
          <w:sz w:val="24"/>
          <w:szCs w:val="24"/>
        </w:rPr>
        <w:t xml:space="preserve">În </w:t>
      </w:r>
      <w:r w:rsidRPr="005F2BA9">
        <w:rPr>
          <w:rFonts w:ascii="Times New Roman" w:eastAsia="Calibri" w:hAnsi="Times New Roman" w:cs="Times New Roman"/>
          <w:sz w:val="24"/>
          <w:szCs w:val="24"/>
        </w:rPr>
        <w:t>Directiva Cadru 2008/98/EC privind de</w:t>
      </w:r>
      <w:r>
        <w:rPr>
          <w:rFonts w:ascii="Times New Roman" w:eastAsia="Calibri" w:hAnsi="Times New Roman" w:cs="Times New Roman"/>
          <w:sz w:val="24"/>
          <w:szCs w:val="24"/>
        </w:rPr>
        <w:t>ș</w:t>
      </w:r>
      <w:r w:rsidRPr="005F2BA9">
        <w:rPr>
          <w:rFonts w:ascii="Times New Roman" w:eastAsia="Calibri" w:hAnsi="Times New Roman" w:cs="Times New Roman"/>
          <w:sz w:val="24"/>
          <w:szCs w:val="24"/>
        </w:rPr>
        <w:t xml:space="preserve">eurile </w:t>
      </w:r>
      <w:r>
        <w:rPr>
          <w:rFonts w:ascii="Times New Roman" w:eastAsia="Calibri" w:hAnsi="Times New Roman" w:cs="Times New Roman"/>
          <w:sz w:val="24"/>
          <w:szCs w:val="24"/>
        </w:rPr>
        <w:t xml:space="preserve">și în </w:t>
      </w:r>
      <w:r w:rsidRPr="00C561ED">
        <w:rPr>
          <w:rFonts w:ascii="Times New Roman" w:hAnsi="Times New Roman" w:cs="Times New Roman"/>
          <w:sz w:val="24"/>
          <w:szCs w:val="24"/>
        </w:rPr>
        <w:t xml:space="preserve">OUG nr. 34/2002 </w:t>
      </w:r>
      <w:r w:rsidRPr="00C561ED">
        <w:rPr>
          <w:rStyle w:val="tpa1"/>
          <w:rFonts w:ascii="Times New Roman" w:hAnsi="Times New Roman" w:cs="Times New Roman"/>
          <w:sz w:val="24"/>
          <w:szCs w:val="24"/>
        </w:rPr>
        <w:t xml:space="preserve">privind prevenirea, reducerea </w:t>
      </w:r>
      <w:proofErr w:type="spellStart"/>
      <w:r w:rsidRPr="00C561ED">
        <w:rPr>
          <w:rStyle w:val="tpa1"/>
          <w:rFonts w:ascii="Times New Roman" w:hAnsi="Times New Roman" w:cs="Times New Roman"/>
          <w:sz w:val="24"/>
          <w:szCs w:val="24"/>
        </w:rPr>
        <w:t>şi</w:t>
      </w:r>
      <w:proofErr w:type="spellEnd"/>
      <w:r w:rsidRPr="00C561ED">
        <w:rPr>
          <w:rStyle w:val="tpa1"/>
          <w:rFonts w:ascii="Times New Roman" w:hAnsi="Times New Roman" w:cs="Times New Roman"/>
          <w:sz w:val="24"/>
          <w:szCs w:val="24"/>
        </w:rPr>
        <w:t xml:space="preserve"> controlul integrat al poluării</w:t>
      </w:r>
      <w:r>
        <w:rPr>
          <w:rStyle w:val="tpa1"/>
          <w:rFonts w:ascii="Times New Roman" w:hAnsi="Times New Roman" w:cs="Times New Roman"/>
          <w:sz w:val="24"/>
          <w:szCs w:val="24"/>
        </w:rPr>
        <w:t xml:space="preserve"> (</w:t>
      </w:r>
      <w:r w:rsidRPr="00F424B6">
        <w:rPr>
          <w:rStyle w:val="tpa1"/>
          <w:rFonts w:ascii="Times New Roman" w:hAnsi="Times New Roman" w:cs="Times New Roman"/>
          <w:sz w:val="24"/>
          <w:szCs w:val="24"/>
        </w:rPr>
        <w:t xml:space="preserve">aprobată </w:t>
      </w:r>
      <w:proofErr w:type="spellStart"/>
      <w:r w:rsidRPr="00F424B6">
        <w:rPr>
          <w:rStyle w:val="tpa1"/>
          <w:rFonts w:ascii="Times New Roman" w:hAnsi="Times New Roman" w:cs="Times New Roman"/>
          <w:sz w:val="24"/>
          <w:szCs w:val="24"/>
        </w:rPr>
        <w:t>şi</w:t>
      </w:r>
      <w:proofErr w:type="spellEnd"/>
      <w:r w:rsidRPr="00F424B6">
        <w:rPr>
          <w:rStyle w:val="tpa1"/>
          <w:rFonts w:ascii="Times New Roman" w:hAnsi="Times New Roman" w:cs="Times New Roman"/>
          <w:sz w:val="24"/>
          <w:szCs w:val="24"/>
        </w:rPr>
        <w:t xml:space="preserve"> modificată prin Legea nr.</w:t>
      </w:r>
      <w:r>
        <w:rPr>
          <w:rStyle w:val="tpa1"/>
          <w:rFonts w:ascii="Times New Roman" w:hAnsi="Times New Roman" w:cs="Times New Roman"/>
          <w:sz w:val="24"/>
          <w:szCs w:val="24"/>
        </w:rPr>
        <w:t xml:space="preserve"> 645/2002), sedimentele</w:t>
      </w:r>
      <w:r w:rsidRPr="005F2BA9">
        <w:rPr>
          <w:rFonts w:ascii="Times New Roman" w:eastAsia="Calibri" w:hAnsi="Times New Roman" w:cs="Times New Roman"/>
          <w:sz w:val="24"/>
          <w:szCs w:val="24"/>
        </w:rPr>
        <w:t xml:space="preserve"> dragat</w:t>
      </w:r>
      <w:r>
        <w:rPr>
          <w:rFonts w:ascii="Times New Roman" w:eastAsia="Calibri" w:hAnsi="Times New Roman" w:cs="Times New Roman"/>
          <w:sz w:val="24"/>
          <w:szCs w:val="24"/>
        </w:rPr>
        <w:t>e</w:t>
      </w:r>
      <w:r w:rsidRPr="005F2BA9">
        <w:rPr>
          <w:rFonts w:ascii="Times New Roman" w:eastAsia="Calibri" w:hAnsi="Times New Roman" w:cs="Times New Roman"/>
          <w:sz w:val="24"/>
          <w:szCs w:val="24"/>
        </w:rPr>
        <w:t xml:space="preserve"> necontaminat</w:t>
      </w:r>
      <w:r>
        <w:rPr>
          <w:rFonts w:ascii="Times New Roman" w:eastAsia="Calibri" w:hAnsi="Times New Roman" w:cs="Times New Roman"/>
          <w:sz w:val="24"/>
          <w:szCs w:val="24"/>
        </w:rPr>
        <w:t>e</w:t>
      </w:r>
      <w:r w:rsidRPr="005F2BA9">
        <w:rPr>
          <w:rFonts w:ascii="Times New Roman" w:eastAsia="Calibri" w:hAnsi="Times New Roman" w:cs="Times New Roman"/>
          <w:sz w:val="24"/>
          <w:szCs w:val="24"/>
        </w:rPr>
        <w:t xml:space="preserve"> </w:t>
      </w:r>
      <w:r>
        <w:rPr>
          <w:rFonts w:ascii="Times New Roman" w:eastAsia="Calibri" w:hAnsi="Times New Roman" w:cs="Times New Roman"/>
          <w:sz w:val="24"/>
          <w:szCs w:val="24"/>
        </w:rPr>
        <w:t>nu sunt încadrate în categoria deșeurilor sau a materialelor periculoase pentru mediu.</w:t>
      </w:r>
    </w:p>
    <w:p w14:paraId="65E08F33" w14:textId="77777777" w:rsidR="000079D6" w:rsidRPr="00AB11AE" w:rsidRDefault="000079D6" w:rsidP="000079D6">
      <w:pPr>
        <w:spacing w:after="0" w:line="360" w:lineRule="auto"/>
        <w:ind w:firstLine="562"/>
        <w:rPr>
          <w:rFonts w:ascii="Times New Roman" w:eastAsia="Calibri" w:hAnsi="Times New Roman" w:cs="Times New Roman"/>
          <w:sz w:val="24"/>
          <w:szCs w:val="24"/>
        </w:rPr>
      </w:pPr>
      <w:r w:rsidRPr="00AB11AE">
        <w:rPr>
          <w:rFonts w:ascii="Times New Roman" w:eastAsia="Calibri" w:hAnsi="Times New Roman" w:cs="Times New Roman"/>
          <w:sz w:val="24"/>
          <w:szCs w:val="24"/>
        </w:rPr>
        <w:lastRenderedPageBreak/>
        <w:t>De asemenea, prin Conven</w:t>
      </w:r>
      <w:r>
        <w:rPr>
          <w:rFonts w:ascii="Times New Roman" w:eastAsia="Calibri" w:hAnsi="Times New Roman" w:cs="Times New Roman"/>
          <w:sz w:val="24"/>
          <w:szCs w:val="24"/>
        </w:rPr>
        <w:t>ț</w:t>
      </w:r>
      <w:r w:rsidRPr="00AB11AE">
        <w:rPr>
          <w:rFonts w:ascii="Times New Roman" w:eastAsia="Calibri" w:hAnsi="Times New Roman" w:cs="Times New Roman"/>
          <w:sz w:val="24"/>
          <w:szCs w:val="24"/>
        </w:rPr>
        <w:t xml:space="preserve">ia de la Oslo din 1974 </w:t>
      </w:r>
      <w:r>
        <w:rPr>
          <w:rFonts w:ascii="Times New Roman" w:eastAsia="Calibri" w:hAnsi="Times New Roman" w:cs="Times New Roman"/>
          <w:sz w:val="24"/>
          <w:szCs w:val="24"/>
        </w:rPr>
        <w:t>(</w:t>
      </w:r>
      <w:r w:rsidRPr="00AB11AE">
        <w:rPr>
          <w:rFonts w:ascii="Times New Roman" w:eastAsia="Calibri" w:hAnsi="Times New Roman" w:cs="Times New Roman"/>
          <w:sz w:val="24"/>
          <w:szCs w:val="24"/>
        </w:rPr>
        <w:t>Conven</w:t>
      </w:r>
      <w:r>
        <w:rPr>
          <w:rFonts w:ascii="Times New Roman" w:eastAsia="Calibri" w:hAnsi="Times New Roman" w:cs="Times New Roman"/>
          <w:sz w:val="24"/>
          <w:szCs w:val="24"/>
        </w:rPr>
        <w:t>ț</w:t>
      </w:r>
      <w:r w:rsidRPr="00AB11AE">
        <w:rPr>
          <w:rFonts w:ascii="Times New Roman" w:eastAsia="Calibri" w:hAnsi="Times New Roman" w:cs="Times New Roman"/>
          <w:sz w:val="24"/>
          <w:szCs w:val="24"/>
        </w:rPr>
        <w:t>ia pentru prevenirea polu</w:t>
      </w:r>
      <w:r>
        <w:rPr>
          <w:rFonts w:ascii="Times New Roman" w:eastAsia="Calibri" w:hAnsi="Times New Roman" w:cs="Times New Roman"/>
          <w:sz w:val="24"/>
          <w:szCs w:val="24"/>
        </w:rPr>
        <w:t>ă</w:t>
      </w:r>
      <w:r w:rsidRPr="00AB11AE">
        <w:rPr>
          <w:rFonts w:ascii="Times New Roman" w:eastAsia="Calibri" w:hAnsi="Times New Roman" w:cs="Times New Roman"/>
          <w:sz w:val="24"/>
          <w:szCs w:val="24"/>
        </w:rPr>
        <w:t>rii prin desc</w:t>
      </w:r>
      <w:r>
        <w:rPr>
          <w:rFonts w:ascii="Times New Roman" w:eastAsia="Calibri" w:hAnsi="Times New Roman" w:cs="Times New Roman"/>
          <w:sz w:val="24"/>
          <w:szCs w:val="24"/>
        </w:rPr>
        <w:t>ă</w:t>
      </w:r>
      <w:r w:rsidRPr="00AB11AE">
        <w:rPr>
          <w:rFonts w:ascii="Times New Roman" w:eastAsia="Calibri" w:hAnsi="Times New Roman" w:cs="Times New Roman"/>
          <w:sz w:val="24"/>
          <w:szCs w:val="24"/>
        </w:rPr>
        <w:t>rc</w:t>
      </w:r>
      <w:r>
        <w:rPr>
          <w:rFonts w:ascii="Times New Roman" w:eastAsia="Calibri" w:hAnsi="Times New Roman" w:cs="Times New Roman"/>
          <w:sz w:val="24"/>
          <w:szCs w:val="24"/>
        </w:rPr>
        <w:t>ă</w:t>
      </w:r>
      <w:r w:rsidRPr="00AB11AE">
        <w:rPr>
          <w:rFonts w:ascii="Times New Roman" w:eastAsia="Calibri" w:hAnsi="Times New Roman" w:cs="Times New Roman"/>
          <w:sz w:val="24"/>
          <w:szCs w:val="24"/>
        </w:rPr>
        <w:t xml:space="preserve">ri de materiale din nave </w:t>
      </w:r>
      <w:r>
        <w:rPr>
          <w:rFonts w:ascii="Times New Roman" w:eastAsia="Calibri" w:hAnsi="Times New Roman" w:cs="Times New Roman"/>
          <w:sz w:val="24"/>
          <w:szCs w:val="24"/>
        </w:rPr>
        <w:t>ș</w:t>
      </w:r>
      <w:r w:rsidRPr="00AB11AE">
        <w:rPr>
          <w:rFonts w:ascii="Times New Roman" w:eastAsia="Calibri" w:hAnsi="Times New Roman" w:cs="Times New Roman"/>
          <w:sz w:val="24"/>
          <w:szCs w:val="24"/>
        </w:rPr>
        <w:t>i aeronave</w:t>
      </w:r>
      <w:r>
        <w:rPr>
          <w:rFonts w:ascii="Times New Roman" w:eastAsia="Calibri" w:hAnsi="Times New Roman" w:cs="Times New Roman"/>
          <w:sz w:val="24"/>
          <w:szCs w:val="24"/>
        </w:rPr>
        <w:t>)</w:t>
      </w:r>
      <w:r w:rsidRPr="00AB11AE">
        <w:rPr>
          <w:rFonts w:ascii="Times New Roman" w:eastAsia="Calibri" w:hAnsi="Times New Roman" w:cs="Times New Roman"/>
          <w:sz w:val="24"/>
          <w:szCs w:val="24"/>
        </w:rPr>
        <w:t>, se stabile</w:t>
      </w:r>
      <w:r>
        <w:rPr>
          <w:rFonts w:ascii="Times New Roman" w:eastAsia="Calibri" w:hAnsi="Times New Roman" w:cs="Times New Roman"/>
          <w:sz w:val="24"/>
          <w:szCs w:val="24"/>
        </w:rPr>
        <w:t>ș</w:t>
      </w:r>
      <w:r w:rsidRPr="00AB11AE">
        <w:rPr>
          <w:rFonts w:ascii="Times New Roman" w:eastAsia="Calibri" w:hAnsi="Times New Roman" w:cs="Times New Roman"/>
          <w:sz w:val="24"/>
          <w:szCs w:val="24"/>
        </w:rPr>
        <w:t>te c</w:t>
      </w:r>
      <w:r>
        <w:rPr>
          <w:rFonts w:ascii="Times New Roman" w:eastAsia="Calibri" w:hAnsi="Times New Roman" w:cs="Times New Roman"/>
          <w:sz w:val="24"/>
          <w:szCs w:val="24"/>
        </w:rPr>
        <w:t>ă</w:t>
      </w:r>
      <w:r w:rsidRPr="00AB11AE">
        <w:rPr>
          <w:rFonts w:ascii="Times New Roman" w:eastAsia="Calibri" w:hAnsi="Times New Roman" w:cs="Times New Roman"/>
          <w:sz w:val="24"/>
          <w:szCs w:val="24"/>
        </w:rPr>
        <w:t xml:space="preserve"> pentru materialele dragate ca nisip, pietri</w:t>
      </w:r>
      <w:r>
        <w:rPr>
          <w:rFonts w:ascii="Times New Roman" w:eastAsia="Calibri" w:hAnsi="Times New Roman" w:cs="Times New Roman"/>
          <w:sz w:val="24"/>
          <w:szCs w:val="24"/>
        </w:rPr>
        <w:t>ș</w:t>
      </w:r>
      <w:r w:rsidRPr="00AB11AE">
        <w:rPr>
          <w:rFonts w:ascii="Times New Roman" w:eastAsia="Calibri" w:hAnsi="Times New Roman" w:cs="Times New Roman"/>
          <w:sz w:val="24"/>
          <w:szCs w:val="24"/>
        </w:rPr>
        <w:t xml:space="preserve"> </w:t>
      </w:r>
      <w:r>
        <w:rPr>
          <w:rFonts w:ascii="Times New Roman" w:eastAsia="Calibri" w:hAnsi="Times New Roman" w:cs="Times New Roman"/>
          <w:sz w:val="24"/>
          <w:szCs w:val="24"/>
        </w:rPr>
        <w:t>ș</w:t>
      </w:r>
      <w:r w:rsidRPr="00AB11AE">
        <w:rPr>
          <w:rFonts w:ascii="Times New Roman" w:eastAsia="Calibri" w:hAnsi="Times New Roman" w:cs="Times New Roman"/>
          <w:sz w:val="24"/>
          <w:szCs w:val="24"/>
        </w:rPr>
        <w:t>i piatr</w:t>
      </w:r>
      <w:r>
        <w:rPr>
          <w:rFonts w:ascii="Times New Roman" w:eastAsia="Calibri" w:hAnsi="Times New Roman" w:cs="Times New Roman"/>
          <w:sz w:val="24"/>
          <w:szCs w:val="24"/>
        </w:rPr>
        <w:t>ă</w:t>
      </w:r>
      <w:r w:rsidRPr="00AB11AE">
        <w:rPr>
          <w:rFonts w:ascii="Times New Roman" w:eastAsia="Calibri" w:hAnsi="Times New Roman" w:cs="Times New Roman"/>
          <w:sz w:val="24"/>
          <w:szCs w:val="24"/>
        </w:rPr>
        <w:t>, probabilitatea de contaminare este foarte redus</w:t>
      </w:r>
      <w:r>
        <w:rPr>
          <w:rFonts w:ascii="Times New Roman" w:eastAsia="Calibri" w:hAnsi="Times New Roman" w:cs="Times New Roman"/>
          <w:sz w:val="24"/>
          <w:szCs w:val="24"/>
        </w:rPr>
        <w:t>ă</w:t>
      </w:r>
      <w:r w:rsidRPr="00AB11AE">
        <w:rPr>
          <w:rFonts w:ascii="Times New Roman" w:eastAsia="Calibri" w:hAnsi="Times New Roman" w:cs="Times New Roman"/>
          <w:sz w:val="24"/>
          <w:szCs w:val="24"/>
        </w:rPr>
        <w:t>, fa</w:t>
      </w:r>
      <w:r>
        <w:rPr>
          <w:rFonts w:ascii="Times New Roman" w:eastAsia="Calibri" w:hAnsi="Times New Roman" w:cs="Times New Roman"/>
          <w:sz w:val="24"/>
          <w:szCs w:val="24"/>
        </w:rPr>
        <w:t>ță</w:t>
      </w:r>
      <w:r w:rsidRPr="00AB11AE">
        <w:rPr>
          <w:rFonts w:ascii="Times New Roman" w:eastAsia="Calibri" w:hAnsi="Times New Roman" w:cs="Times New Roman"/>
          <w:sz w:val="24"/>
          <w:szCs w:val="24"/>
        </w:rPr>
        <w:t xml:space="preserve"> de sedimentele fine (</w:t>
      </w:r>
      <w:proofErr w:type="spellStart"/>
      <w:r w:rsidRPr="00AB11AE">
        <w:rPr>
          <w:rFonts w:ascii="Times New Roman" w:eastAsia="Calibri" w:hAnsi="Times New Roman" w:cs="Times New Roman"/>
          <w:sz w:val="24"/>
          <w:szCs w:val="24"/>
        </w:rPr>
        <w:t>silturi</w:t>
      </w:r>
      <w:proofErr w:type="spellEnd"/>
      <w:r w:rsidRPr="00AB11AE">
        <w:rPr>
          <w:rFonts w:ascii="Times New Roman" w:eastAsia="Calibri" w:hAnsi="Times New Roman" w:cs="Times New Roman"/>
          <w:sz w:val="24"/>
          <w:szCs w:val="24"/>
        </w:rPr>
        <w:t>, argile), care au tendin</w:t>
      </w:r>
      <w:r>
        <w:rPr>
          <w:rFonts w:ascii="Times New Roman" w:eastAsia="Calibri" w:hAnsi="Times New Roman" w:cs="Times New Roman"/>
          <w:sz w:val="24"/>
          <w:szCs w:val="24"/>
        </w:rPr>
        <w:t>ț</w:t>
      </w:r>
      <w:r w:rsidRPr="00AB11AE">
        <w:rPr>
          <w:rFonts w:ascii="Times New Roman" w:eastAsia="Calibri" w:hAnsi="Times New Roman" w:cs="Times New Roman"/>
          <w:sz w:val="24"/>
          <w:szCs w:val="24"/>
        </w:rPr>
        <w:t xml:space="preserve">a </w:t>
      </w:r>
      <w:r>
        <w:rPr>
          <w:rFonts w:ascii="Times New Roman" w:eastAsia="Calibri" w:hAnsi="Times New Roman" w:cs="Times New Roman"/>
          <w:sz w:val="24"/>
          <w:szCs w:val="24"/>
        </w:rPr>
        <w:t>ș</w:t>
      </w:r>
      <w:r w:rsidRPr="00AB11AE">
        <w:rPr>
          <w:rFonts w:ascii="Times New Roman" w:eastAsia="Calibri" w:hAnsi="Times New Roman" w:cs="Times New Roman"/>
          <w:sz w:val="24"/>
          <w:szCs w:val="24"/>
        </w:rPr>
        <w:t>i capacitatea de a re</w:t>
      </w:r>
      <w:r>
        <w:rPr>
          <w:rFonts w:ascii="Times New Roman" w:eastAsia="Calibri" w:hAnsi="Times New Roman" w:cs="Times New Roman"/>
          <w:sz w:val="24"/>
          <w:szCs w:val="24"/>
        </w:rPr>
        <w:t>ț</w:t>
      </w:r>
      <w:r w:rsidRPr="00AB11AE">
        <w:rPr>
          <w:rFonts w:ascii="Times New Roman" w:eastAsia="Calibri" w:hAnsi="Times New Roman" w:cs="Times New Roman"/>
          <w:sz w:val="24"/>
          <w:szCs w:val="24"/>
        </w:rPr>
        <w:t>ine poluan</w:t>
      </w:r>
      <w:r>
        <w:rPr>
          <w:rFonts w:ascii="Times New Roman" w:eastAsia="Calibri" w:hAnsi="Times New Roman" w:cs="Times New Roman"/>
          <w:sz w:val="24"/>
          <w:szCs w:val="24"/>
        </w:rPr>
        <w:t>ț</w:t>
      </w:r>
      <w:r w:rsidRPr="00AB11AE">
        <w:rPr>
          <w:rFonts w:ascii="Times New Roman" w:eastAsia="Calibri" w:hAnsi="Times New Roman" w:cs="Times New Roman"/>
          <w:sz w:val="24"/>
          <w:szCs w:val="24"/>
        </w:rPr>
        <w:t>ii (Bray si Cohen, 2010).</w:t>
      </w:r>
    </w:p>
    <w:p w14:paraId="72E2861E" w14:textId="278388CD" w:rsidR="000079D6" w:rsidRDefault="000079D6" w:rsidP="000079D6">
      <w:pPr>
        <w:spacing w:after="0" w:line="360" w:lineRule="auto"/>
        <w:ind w:firstLine="562"/>
        <w:rPr>
          <w:rFonts w:ascii="Times New Roman" w:eastAsia="Calibri" w:hAnsi="Times New Roman" w:cs="Times New Roman"/>
          <w:sz w:val="24"/>
          <w:szCs w:val="24"/>
        </w:rPr>
      </w:pPr>
      <w:r>
        <w:rPr>
          <w:rFonts w:ascii="Times New Roman" w:eastAsia="Calibri" w:hAnsi="Times New Roman" w:cs="Times New Roman"/>
          <w:sz w:val="24"/>
          <w:szCs w:val="24"/>
        </w:rPr>
        <w:t xml:space="preserve">De regulă se lucrează cu o singură navă de dragare, ceea ce înseamnă că impactul este </w:t>
      </w:r>
      <w:r w:rsidR="004E3159">
        <w:rPr>
          <w:rFonts w:ascii="Times New Roman" w:eastAsia="Calibri" w:hAnsi="Times New Roman" w:cs="Times New Roman"/>
          <w:sz w:val="24"/>
          <w:szCs w:val="24"/>
        </w:rPr>
        <w:t xml:space="preserve">redus, </w:t>
      </w:r>
      <w:r>
        <w:rPr>
          <w:rFonts w:ascii="Times New Roman" w:eastAsia="Calibri" w:hAnsi="Times New Roman" w:cs="Times New Roman"/>
          <w:sz w:val="24"/>
          <w:szCs w:val="24"/>
        </w:rPr>
        <w:t>local și temporar (pe termen scurt)</w:t>
      </w:r>
      <w:r w:rsidR="004E3159">
        <w:rPr>
          <w:rFonts w:ascii="Times New Roman" w:eastAsia="Calibri" w:hAnsi="Times New Roman" w:cs="Times New Roman"/>
          <w:sz w:val="24"/>
          <w:szCs w:val="24"/>
        </w:rPr>
        <w:t xml:space="preserve"> și se manifestă</w:t>
      </w:r>
      <w:r>
        <w:rPr>
          <w:rFonts w:ascii="Times New Roman" w:eastAsia="Calibri" w:hAnsi="Times New Roman" w:cs="Times New Roman"/>
          <w:sz w:val="24"/>
          <w:szCs w:val="24"/>
        </w:rPr>
        <w:t xml:space="preserve"> numai în perioada de desfășurare a lucrărilor. O singură navă angrenată în activitățile de dragare presupune un echipaj restrâns (generator de deșeuri) și mai puține noxe eliberate în aer în urma arderilor de combustibil necesare deplasării navei și a arderilor din instalațiile și echipamentele necesare desfășurării activităților de dragare.</w:t>
      </w:r>
    </w:p>
    <w:p w14:paraId="774030FE" w14:textId="2202AF07" w:rsidR="000079D6" w:rsidRPr="005F2BA9" w:rsidRDefault="000079D6" w:rsidP="000079D6">
      <w:pPr>
        <w:spacing w:after="0" w:line="360" w:lineRule="auto"/>
        <w:ind w:firstLine="562"/>
        <w:rPr>
          <w:rFonts w:ascii="Times New Roman" w:eastAsia="Calibri" w:hAnsi="Times New Roman" w:cs="Times New Roman"/>
          <w:sz w:val="24"/>
          <w:szCs w:val="24"/>
        </w:rPr>
      </w:pPr>
      <w:r>
        <w:rPr>
          <w:rFonts w:ascii="Times New Roman" w:eastAsia="Calibri" w:hAnsi="Times New Roman" w:cs="Times New Roman"/>
          <w:sz w:val="24"/>
          <w:szCs w:val="24"/>
        </w:rPr>
        <w:t>D</w:t>
      </w:r>
      <w:r w:rsidRPr="005F2BA9">
        <w:rPr>
          <w:rFonts w:ascii="Times New Roman" w:eastAsia="Calibri" w:hAnsi="Times New Roman" w:cs="Times New Roman"/>
          <w:sz w:val="24"/>
          <w:szCs w:val="24"/>
        </w:rPr>
        <w:t>ate fiind caracteristicile proiectului</w:t>
      </w:r>
      <w:r>
        <w:rPr>
          <w:rFonts w:ascii="Times New Roman" w:eastAsia="Calibri" w:hAnsi="Times New Roman" w:cs="Times New Roman"/>
          <w:sz w:val="24"/>
          <w:szCs w:val="24"/>
        </w:rPr>
        <w:t xml:space="preserve"> supus avizării</w:t>
      </w:r>
      <w:r w:rsidRPr="005F2BA9">
        <w:rPr>
          <w:rFonts w:ascii="Times New Roman" w:eastAsia="Calibri" w:hAnsi="Times New Roman" w:cs="Times New Roman"/>
          <w:sz w:val="24"/>
          <w:szCs w:val="24"/>
        </w:rPr>
        <w:t xml:space="preserve">, vom face referire </w:t>
      </w:r>
      <w:r w:rsidR="004546BF">
        <w:rPr>
          <w:rFonts w:ascii="Times New Roman" w:eastAsia="Calibri" w:hAnsi="Times New Roman" w:cs="Times New Roman"/>
          <w:sz w:val="24"/>
          <w:szCs w:val="24"/>
        </w:rPr>
        <w:t xml:space="preserve">mai ales </w:t>
      </w:r>
      <w:r w:rsidRPr="005F2BA9">
        <w:rPr>
          <w:rFonts w:ascii="Times New Roman" w:eastAsia="Calibri" w:hAnsi="Times New Roman" w:cs="Times New Roman"/>
          <w:sz w:val="24"/>
          <w:szCs w:val="24"/>
        </w:rPr>
        <w:t xml:space="preserve">la </w:t>
      </w:r>
      <w:r>
        <w:rPr>
          <w:rFonts w:ascii="Times New Roman" w:eastAsia="Calibri" w:hAnsi="Times New Roman" w:cs="Times New Roman"/>
          <w:sz w:val="24"/>
          <w:szCs w:val="24"/>
        </w:rPr>
        <w:t>emisiile de poluanți din aer și la emisiile de poluanți din apa marină</w:t>
      </w:r>
      <w:r w:rsidRPr="005F2BA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F2BA9">
        <w:rPr>
          <w:rFonts w:ascii="Times New Roman" w:eastAsia="Calibri" w:hAnsi="Times New Roman" w:cs="Times New Roman"/>
          <w:sz w:val="24"/>
          <w:szCs w:val="24"/>
        </w:rPr>
        <w:t xml:space="preserve">Luarea </w:t>
      </w:r>
      <w:r>
        <w:rPr>
          <w:rFonts w:ascii="Times New Roman" w:eastAsia="Calibri" w:hAnsi="Times New Roman" w:cs="Times New Roman"/>
          <w:sz w:val="24"/>
          <w:szCs w:val="24"/>
        </w:rPr>
        <w:t>î</w:t>
      </w:r>
      <w:r w:rsidRPr="005F2BA9">
        <w:rPr>
          <w:rFonts w:ascii="Times New Roman" w:eastAsia="Calibri" w:hAnsi="Times New Roman" w:cs="Times New Roman"/>
          <w:sz w:val="24"/>
          <w:szCs w:val="24"/>
        </w:rPr>
        <w:t xml:space="preserve">n considerare a acestor </w:t>
      </w:r>
      <w:r>
        <w:rPr>
          <w:rFonts w:ascii="Times New Roman" w:eastAsia="Calibri" w:hAnsi="Times New Roman" w:cs="Times New Roman"/>
          <w:sz w:val="24"/>
          <w:szCs w:val="24"/>
        </w:rPr>
        <w:t>forme de poluare potențială</w:t>
      </w:r>
      <w:r w:rsidRPr="005F2BA9">
        <w:rPr>
          <w:rFonts w:ascii="Times New Roman" w:eastAsia="Calibri" w:hAnsi="Times New Roman" w:cs="Times New Roman"/>
          <w:sz w:val="24"/>
          <w:szCs w:val="24"/>
        </w:rPr>
        <w:t xml:space="preserve"> trebuie avut</w:t>
      </w:r>
      <w:r>
        <w:rPr>
          <w:rFonts w:ascii="Times New Roman" w:eastAsia="Calibri" w:hAnsi="Times New Roman" w:cs="Times New Roman"/>
          <w:sz w:val="24"/>
          <w:szCs w:val="24"/>
        </w:rPr>
        <w:t>ă</w:t>
      </w:r>
      <w:r w:rsidRPr="005F2BA9">
        <w:rPr>
          <w:rFonts w:ascii="Times New Roman" w:eastAsia="Calibri" w:hAnsi="Times New Roman" w:cs="Times New Roman"/>
          <w:sz w:val="24"/>
          <w:szCs w:val="24"/>
        </w:rPr>
        <w:t xml:space="preserve"> </w:t>
      </w:r>
      <w:r>
        <w:rPr>
          <w:rFonts w:ascii="Times New Roman" w:eastAsia="Calibri" w:hAnsi="Times New Roman" w:cs="Times New Roman"/>
          <w:sz w:val="24"/>
          <w:szCs w:val="24"/>
        </w:rPr>
        <w:t>î</w:t>
      </w:r>
      <w:r w:rsidRPr="005F2BA9">
        <w:rPr>
          <w:rFonts w:ascii="Times New Roman" w:eastAsia="Calibri" w:hAnsi="Times New Roman" w:cs="Times New Roman"/>
          <w:sz w:val="24"/>
          <w:szCs w:val="24"/>
        </w:rPr>
        <w:t xml:space="preserve">n vedere </w:t>
      </w:r>
      <w:r>
        <w:rPr>
          <w:rFonts w:ascii="Times New Roman" w:eastAsia="Calibri" w:hAnsi="Times New Roman" w:cs="Times New Roman"/>
          <w:sz w:val="24"/>
          <w:szCs w:val="24"/>
        </w:rPr>
        <w:t>deoarece modificarea</w:t>
      </w:r>
      <w:r w:rsidRPr="005F2B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semnificativă a </w:t>
      </w:r>
      <w:r w:rsidRPr="005F2BA9">
        <w:rPr>
          <w:rFonts w:ascii="Times New Roman" w:eastAsia="Calibri" w:hAnsi="Times New Roman" w:cs="Times New Roman"/>
          <w:sz w:val="24"/>
          <w:szCs w:val="24"/>
        </w:rPr>
        <w:t>calit</w:t>
      </w:r>
      <w:r>
        <w:rPr>
          <w:rFonts w:ascii="Times New Roman" w:eastAsia="Calibri" w:hAnsi="Times New Roman" w:cs="Times New Roman"/>
          <w:sz w:val="24"/>
          <w:szCs w:val="24"/>
        </w:rPr>
        <w:t>ății</w:t>
      </w:r>
      <w:r w:rsidRPr="005F2BA9">
        <w:rPr>
          <w:rFonts w:ascii="Times New Roman" w:eastAsia="Calibri" w:hAnsi="Times New Roman" w:cs="Times New Roman"/>
          <w:sz w:val="24"/>
          <w:szCs w:val="24"/>
        </w:rPr>
        <w:t xml:space="preserve"> apei</w:t>
      </w:r>
      <w:r>
        <w:rPr>
          <w:rFonts w:ascii="Times New Roman" w:eastAsia="Calibri" w:hAnsi="Times New Roman" w:cs="Times New Roman"/>
          <w:sz w:val="24"/>
          <w:szCs w:val="24"/>
        </w:rPr>
        <w:t xml:space="preserve"> marine</w:t>
      </w:r>
      <w:r w:rsidRPr="005F2BA9">
        <w:rPr>
          <w:rFonts w:ascii="Times New Roman" w:eastAsia="Calibri" w:hAnsi="Times New Roman" w:cs="Times New Roman"/>
          <w:sz w:val="24"/>
          <w:szCs w:val="24"/>
        </w:rPr>
        <w:t xml:space="preserve"> sau a aerului,</w:t>
      </w:r>
      <w:r>
        <w:rPr>
          <w:rFonts w:ascii="Times New Roman" w:eastAsia="Calibri" w:hAnsi="Times New Roman" w:cs="Times New Roman"/>
          <w:sz w:val="24"/>
          <w:szCs w:val="24"/>
        </w:rPr>
        <w:t xml:space="preserve"> cu </w:t>
      </w:r>
      <w:r w:rsidRPr="005F2BA9">
        <w:rPr>
          <w:rFonts w:ascii="Times New Roman" w:eastAsia="Calibri" w:hAnsi="Times New Roman" w:cs="Times New Roman"/>
          <w:sz w:val="24"/>
          <w:szCs w:val="24"/>
        </w:rPr>
        <w:t>pierderea sau alterarea func</w:t>
      </w:r>
      <w:r>
        <w:rPr>
          <w:rFonts w:ascii="Times New Roman" w:eastAsia="Calibri" w:hAnsi="Times New Roman" w:cs="Times New Roman"/>
          <w:sz w:val="24"/>
          <w:szCs w:val="24"/>
        </w:rPr>
        <w:t>ț</w:t>
      </w:r>
      <w:r w:rsidRPr="005F2BA9">
        <w:rPr>
          <w:rFonts w:ascii="Times New Roman" w:eastAsia="Calibri" w:hAnsi="Times New Roman" w:cs="Times New Roman"/>
          <w:sz w:val="24"/>
          <w:szCs w:val="24"/>
        </w:rPr>
        <w:t>iilor habitatelor, at</w:t>
      </w:r>
      <w:r w:rsidR="004E3159">
        <w:rPr>
          <w:rFonts w:ascii="Times New Roman" w:eastAsia="Calibri" w:hAnsi="Times New Roman" w:cs="Times New Roman"/>
          <w:sz w:val="24"/>
          <w:szCs w:val="24"/>
        </w:rPr>
        <w:t>â</w:t>
      </w:r>
      <w:r w:rsidRPr="005F2BA9">
        <w:rPr>
          <w:rFonts w:ascii="Times New Roman" w:eastAsia="Calibri" w:hAnsi="Times New Roman" w:cs="Times New Roman"/>
          <w:sz w:val="24"/>
          <w:szCs w:val="24"/>
        </w:rPr>
        <w:t xml:space="preserve">t </w:t>
      </w:r>
      <w:r>
        <w:rPr>
          <w:rFonts w:ascii="Times New Roman" w:eastAsia="Calibri" w:hAnsi="Times New Roman" w:cs="Times New Roman"/>
          <w:sz w:val="24"/>
          <w:szCs w:val="24"/>
        </w:rPr>
        <w:t>î</w:t>
      </w:r>
      <w:r w:rsidRPr="005F2BA9">
        <w:rPr>
          <w:rFonts w:ascii="Times New Roman" w:eastAsia="Calibri" w:hAnsi="Times New Roman" w:cs="Times New Roman"/>
          <w:sz w:val="24"/>
          <w:szCs w:val="24"/>
        </w:rPr>
        <w:t>n zona de dragare c</w:t>
      </w:r>
      <w:r>
        <w:rPr>
          <w:rFonts w:ascii="Times New Roman" w:eastAsia="Calibri" w:hAnsi="Times New Roman" w:cs="Times New Roman"/>
          <w:sz w:val="24"/>
          <w:szCs w:val="24"/>
        </w:rPr>
        <w:t>â</w:t>
      </w:r>
      <w:r w:rsidRPr="005F2BA9">
        <w:rPr>
          <w:rFonts w:ascii="Times New Roman" w:eastAsia="Calibri" w:hAnsi="Times New Roman" w:cs="Times New Roman"/>
          <w:sz w:val="24"/>
          <w:szCs w:val="24"/>
        </w:rPr>
        <w:t xml:space="preserve">t </w:t>
      </w:r>
      <w:r>
        <w:rPr>
          <w:rFonts w:ascii="Times New Roman" w:eastAsia="Calibri" w:hAnsi="Times New Roman" w:cs="Times New Roman"/>
          <w:sz w:val="24"/>
          <w:szCs w:val="24"/>
        </w:rPr>
        <w:t>ș</w:t>
      </w:r>
      <w:r w:rsidRPr="005F2BA9">
        <w:rPr>
          <w:rFonts w:ascii="Times New Roman" w:eastAsia="Calibri" w:hAnsi="Times New Roman" w:cs="Times New Roman"/>
          <w:sz w:val="24"/>
          <w:szCs w:val="24"/>
        </w:rPr>
        <w:t xml:space="preserve">i </w:t>
      </w:r>
      <w:r>
        <w:rPr>
          <w:rFonts w:ascii="Times New Roman" w:eastAsia="Calibri" w:hAnsi="Times New Roman" w:cs="Times New Roman"/>
          <w:sz w:val="24"/>
          <w:szCs w:val="24"/>
        </w:rPr>
        <w:t>î</w:t>
      </w:r>
      <w:r w:rsidRPr="005F2BA9">
        <w:rPr>
          <w:rFonts w:ascii="Times New Roman" w:eastAsia="Calibri" w:hAnsi="Times New Roman" w:cs="Times New Roman"/>
          <w:sz w:val="24"/>
          <w:szCs w:val="24"/>
        </w:rPr>
        <w:t xml:space="preserve">n </w:t>
      </w:r>
      <w:r>
        <w:rPr>
          <w:rFonts w:ascii="Times New Roman" w:eastAsia="Calibri" w:hAnsi="Times New Roman" w:cs="Times New Roman"/>
          <w:sz w:val="24"/>
          <w:szCs w:val="24"/>
        </w:rPr>
        <w:t>cea d</w:t>
      </w:r>
      <w:r w:rsidRPr="005F2BA9">
        <w:rPr>
          <w:rFonts w:ascii="Times New Roman" w:eastAsia="Calibri" w:hAnsi="Times New Roman" w:cs="Times New Roman"/>
          <w:sz w:val="24"/>
          <w:szCs w:val="24"/>
        </w:rPr>
        <w:t xml:space="preserve">e </w:t>
      </w:r>
      <w:proofErr w:type="spellStart"/>
      <w:r w:rsidRPr="005F2BA9">
        <w:rPr>
          <w:rFonts w:ascii="Times New Roman" w:eastAsia="Calibri" w:hAnsi="Times New Roman" w:cs="Times New Roman"/>
          <w:sz w:val="24"/>
          <w:szCs w:val="24"/>
        </w:rPr>
        <w:t>descarcare</w:t>
      </w:r>
      <w:proofErr w:type="spellEnd"/>
      <w:r w:rsidRPr="005F2BA9">
        <w:rPr>
          <w:rFonts w:ascii="Times New Roman" w:eastAsia="Calibri" w:hAnsi="Times New Roman" w:cs="Times New Roman"/>
          <w:sz w:val="24"/>
          <w:szCs w:val="24"/>
        </w:rPr>
        <w:t xml:space="preserve"> a materialului dragat</w:t>
      </w:r>
      <w:r>
        <w:rPr>
          <w:rFonts w:ascii="Times New Roman" w:eastAsia="Calibri" w:hAnsi="Times New Roman" w:cs="Times New Roman"/>
          <w:sz w:val="24"/>
          <w:szCs w:val="24"/>
        </w:rPr>
        <w:t>,</w:t>
      </w:r>
      <w:r w:rsidRPr="005F2BA9">
        <w:rPr>
          <w:rFonts w:ascii="Times New Roman" w:eastAsia="Calibri" w:hAnsi="Times New Roman" w:cs="Times New Roman"/>
          <w:sz w:val="24"/>
          <w:szCs w:val="24"/>
        </w:rPr>
        <w:t xml:space="preserve"> pot duce la modificarea compozi</w:t>
      </w:r>
      <w:r>
        <w:rPr>
          <w:rFonts w:ascii="Times New Roman" w:eastAsia="Calibri" w:hAnsi="Times New Roman" w:cs="Times New Roman"/>
          <w:sz w:val="24"/>
          <w:szCs w:val="24"/>
        </w:rPr>
        <w:t>ț</w:t>
      </w:r>
      <w:r w:rsidRPr="005F2BA9">
        <w:rPr>
          <w:rFonts w:ascii="Times New Roman" w:eastAsia="Calibri" w:hAnsi="Times New Roman" w:cs="Times New Roman"/>
          <w:sz w:val="24"/>
          <w:szCs w:val="24"/>
        </w:rPr>
        <w:t>iei bentosului sau a popula</w:t>
      </w:r>
      <w:r>
        <w:rPr>
          <w:rFonts w:ascii="Times New Roman" w:eastAsia="Calibri" w:hAnsi="Times New Roman" w:cs="Times New Roman"/>
          <w:sz w:val="24"/>
          <w:szCs w:val="24"/>
        </w:rPr>
        <w:t>ț</w:t>
      </w:r>
      <w:r w:rsidRPr="005F2BA9">
        <w:rPr>
          <w:rFonts w:ascii="Times New Roman" w:eastAsia="Calibri" w:hAnsi="Times New Roman" w:cs="Times New Roman"/>
          <w:sz w:val="24"/>
          <w:szCs w:val="24"/>
        </w:rPr>
        <w:t>iilor de pe</w:t>
      </w:r>
      <w:r>
        <w:rPr>
          <w:rFonts w:ascii="Times New Roman" w:eastAsia="Calibri" w:hAnsi="Times New Roman" w:cs="Times New Roman"/>
          <w:sz w:val="24"/>
          <w:szCs w:val="24"/>
        </w:rPr>
        <w:t>ș</w:t>
      </w:r>
      <w:r w:rsidRPr="005F2BA9">
        <w:rPr>
          <w:rFonts w:ascii="Times New Roman" w:eastAsia="Calibri" w:hAnsi="Times New Roman" w:cs="Times New Roman"/>
          <w:sz w:val="24"/>
          <w:szCs w:val="24"/>
        </w:rPr>
        <w:t>ti sau mamifere marine.</w:t>
      </w:r>
    </w:p>
    <w:p w14:paraId="20CE2E1B" w14:textId="77777777" w:rsidR="00000C0D" w:rsidRDefault="00000C0D" w:rsidP="000079D6">
      <w:pPr>
        <w:spacing w:line="360" w:lineRule="auto"/>
        <w:ind w:firstLine="0"/>
        <w:jc w:val="center"/>
        <w:rPr>
          <w:rFonts w:ascii="Times New Roman" w:hAnsi="Times New Roman" w:cs="Times New Roman"/>
          <w:b/>
          <w:bCs/>
          <w:snapToGrid w:val="0"/>
          <w:sz w:val="24"/>
          <w:szCs w:val="24"/>
        </w:rPr>
      </w:pPr>
    </w:p>
    <w:p w14:paraId="673A8A8C" w14:textId="5C3728A6" w:rsidR="000079D6" w:rsidRDefault="000079D6" w:rsidP="000079D6">
      <w:pPr>
        <w:spacing w:line="360" w:lineRule="auto"/>
        <w:ind w:firstLine="0"/>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w:t>
      </w:r>
      <w:r w:rsidR="00A73ACA">
        <w:rPr>
          <w:rFonts w:ascii="Times New Roman" w:hAnsi="Times New Roman" w:cs="Times New Roman"/>
          <w:b/>
          <w:bCs/>
          <w:snapToGrid w:val="0"/>
          <w:sz w:val="24"/>
          <w:szCs w:val="24"/>
        </w:rPr>
        <w:t>7</w:t>
      </w:r>
      <w:r>
        <w:rPr>
          <w:rFonts w:ascii="Times New Roman" w:hAnsi="Times New Roman" w:cs="Times New Roman"/>
          <w:b/>
          <w:bCs/>
          <w:snapToGrid w:val="0"/>
          <w:sz w:val="24"/>
          <w:szCs w:val="24"/>
        </w:rPr>
        <w:t>.</w:t>
      </w:r>
      <w:r w:rsidR="00364634">
        <w:rPr>
          <w:rFonts w:ascii="Times New Roman" w:hAnsi="Times New Roman" w:cs="Times New Roman"/>
          <w:b/>
          <w:bCs/>
          <w:snapToGrid w:val="0"/>
          <w:sz w:val="24"/>
          <w:szCs w:val="24"/>
        </w:rPr>
        <w:t>4</w:t>
      </w:r>
      <w:r w:rsidRPr="00AB11AE">
        <w:rPr>
          <w:rFonts w:ascii="Times New Roman" w:hAnsi="Times New Roman" w:cs="Times New Roman"/>
          <w:b/>
          <w:bCs/>
          <w:snapToGrid w:val="0"/>
          <w:sz w:val="24"/>
          <w:szCs w:val="24"/>
        </w:rPr>
        <w:t>. Emisiile de poluanți din aer</w:t>
      </w:r>
    </w:p>
    <w:p w14:paraId="5D1C6BA7" w14:textId="77777777" w:rsidR="002B1FC5" w:rsidRPr="00AB11AE" w:rsidRDefault="002B1FC5" w:rsidP="000079D6">
      <w:pPr>
        <w:spacing w:line="360" w:lineRule="auto"/>
        <w:ind w:firstLine="0"/>
        <w:jc w:val="center"/>
        <w:rPr>
          <w:rFonts w:ascii="Times New Roman" w:hAnsi="Times New Roman" w:cs="Times New Roman"/>
          <w:b/>
          <w:bCs/>
          <w:snapToGrid w:val="0"/>
          <w:sz w:val="24"/>
          <w:szCs w:val="24"/>
        </w:rPr>
      </w:pPr>
    </w:p>
    <w:p w14:paraId="4BE2017D" w14:textId="5D4A6F11" w:rsidR="000079D6" w:rsidRDefault="000079D6" w:rsidP="000079D6">
      <w:pPr>
        <w:spacing w:after="0" w:line="360" w:lineRule="auto"/>
        <w:ind w:firstLine="562"/>
        <w:rPr>
          <w:rFonts w:ascii="Times New Roman" w:eastAsia="Calibri" w:hAnsi="Times New Roman" w:cs="Times New Roman"/>
          <w:sz w:val="24"/>
          <w:szCs w:val="24"/>
        </w:rPr>
      </w:pPr>
      <w:r>
        <w:rPr>
          <w:rFonts w:ascii="Times New Roman" w:eastAsia="Calibri" w:hAnsi="Times New Roman" w:cs="Times New Roman"/>
          <w:sz w:val="24"/>
          <w:szCs w:val="24"/>
        </w:rPr>
        <w:t>Din acest punct de vedere</w:t>
      </w:r>
      <w:r w:rsidRPr="00AB11AE">
        <w:rPr>
          <w:rFonts w:ascii="Times New Roman" w:eastAsia="Calibri" w:hAnsi="Times New Roman" w:cs="Times New Roman"/>
          <w:sz w:val="24"/>
          <w:szCs w:val="24"/>
        </w:rPr>
        <w:t>, singurul impact poten</w:t>
      </w:r>
      <w:r>
        <w:rPr>
          <w:rFonts w:ascii="Times New Roman" w:eastAsia="Calibri" w:hAnsi="Times New Roman" w:cs="Times New Roman"/>
          <w:sz w:val="24"/>
          <w:szCs w:val="24"/>
        </w:rPr>
        <w:t>ț</w:t>
      </w:r>
      <w:r w:rsidRPr="00AB11AE">
        <w:rPr>
          <w:rFonts w:ascii="Times New Roman" w:eastAsia="Calibri" w:hAnsi="Times New Roman" w:cs="Times New Roman"/>
          <w:sz w:val="24"/>
          <w:szCs w:val="24"/>
        </w:rPr>
        <w:t>ial al activit</w:t>
      </w:r>
      <w:r>
        <w:rPr>
          <w:rFonts w:ascii="Times New Roman" w:eastAsia="Calibri" w:hAnsi="Times New Roman" w:cs="Times New Roman"/>
          <w:sz w:val="24"/>
          <w:szCs w:val="24"/>
        </w:rPr>
        <w:t>ăț</w:t>
      </w:r>
      <w:r w:rsidRPr="00AB11AE">
        <w:rPr>
          <w:rFonts w:ascii="Times New Roman" w:eastAsia="Calibri" w:hAnsi="Times New Roman" w:cs="Times New Roman"/>
          <w:sz w:val="24"/>
          <w:szCs w:val="24"/>
        </w:rPr>
        <w:t xml:space="preserve">ii de </w:t>
      </w:r>
      <w:r>
        <w:rPr>
          <w:rFonts w:ascii="Times New Roman" w:eastAsia="Calibri" w:hAnsi="Times New Roman" w:cs="Times New Roman"/>
          <w:sz w:val="24"/>
          <w:szCs w:val="24"/>
        </w:rPr>
        <w:t xml:space="preserve">dragare-prelevare -transport-descărcare sedimente nisipoase, se referă la </w:t>
      </w:r>
      <w:r w:rsidRPr="00AB11AE">
        <w:rPr>
          <w:rFonts w:ascii="Times New Roman" w:eastAsia="Calibri" w:hAnsi="Times New Roman" w:cs="Times New Roman"/>
          <w:sz w:val="24"/>
          <w:szCs w:val="24"/>
        </w:rPr>
        <w:t>emisiile de gaze provenite de la motoarele cu ardere intern</w:t>
      </w:r>
      <w:r>
        <w:rPr>
          <w:rFonts w:ascii="Times New Roman" w:eastAsia="Calibri" w:hAnsi="Times New Roman" w:cs="Times New Roman"/>
          <w:sz w:val="24"/>
          <w:szCs w:val="24"/>
        </w:rPr>
        <w:t xml:space="preserve">ă ale navei. In contextul activităților desfășurate, cantitatea acestor noxe este redusă, chiar neglijabilă. Vânturile disipează rapid cantitățile de noxe din aer produse de activitățile specifice navei de dragare. Perimetrul </w:t>
      </w:r>
      <w:proofErr w:type="spellStart"/>
      <w:r>
        <w:rPr>
          <w:rFonts w:ascii="Times New Roman" w:eastAsia="Calibri" w:hAnsi="Times New Roman" w:cs="Times New Roman"/>
          <w:sz w:val="24"/>
          <w:szCs w:val="24"/>
        </w:rPr>
        <w:t>Extrasand</w:t>
      </w:r>
      <w:proofErr w:type="spellEnd"/>
      <w:r>
        <w:rPr>
          <w:rFonts w:ascii="Times New Roman" w:eastAsia="Calibri" w:hAnsi="Times New Roman" w:cs="Times New Roman"/>
          <w:sz w:val="24"/>
          <w:szCs w:val="24"/>
        </w:rPr>
        <w:t xml:space="preserve"> </w:t>
      </w:r>
      <w:r w:rsidR="004E3159">
        <w:rPr>
          <w:rFonts w:ascii="Times New Roman" w:eastAsia="Calibri" w:hAnsi="Times New Roman" w:cs="Times New Roman"/>
          <w:sz w:val="24"/>
          <w:szCs w:val="24"/>
        </w:rPr>
        <w:t>2</w:t>
      </w:r>
      <w:r>
        <w:rPr>
          <w:rFonts w:ascii="Times New Roman" w:eastAsia="Calibri" w:hAnsi="Times New Roman" w:cs="Times New Roman"/>
          <w:sz w:val="24"/>
          <w:szCs w:val="24"/>
        </w:rPr>
        <w:t xml:space="preserve"> se află în </w:t>
      </w:r>
      <w:r w:rsidR="004E3159">
        <w:rPr>
          <w:rFonts w:ascii="Times New Roman" w:eastAsia="Calibri" w:hAnsi="Times New Roman" w:cs="Times New Roman"/>
          <w:sz w:val="24"/>
          <w:szCs w:val="24"/>
        </w:rPr>
        <w:t xml:space="preserve">dreptul </w:t>
      </w:r>
      <w:r>
        <w:rPr>
          <w:rFonts w:ascii="Times New Roman" w:eastAsia="Calibri" w:hAnsi="Times New Roman" w:cs="Times New Roman"/>
          <w:sz w:val="24"/>
          <w:szCs w:val="24"/>
        </w:rPr>
        <w:t xml:space="preserve">Portului </w:t>
      </w:r>
      <w:r w:rsidR="004E3159">
        <w:rPr>
          <w:rFonts w:ascii="Times New Roman" w:eastAsia="Calibri" w:hAnsi="Times New Roman" w:cs="Times New Roman"/>
          <w:sz w:val="24"/>
          <w:szCs w:val="24"/>
        </w:rPr>
        <w:t>Mangalia</w:t>
      </w:r>
      <w:r>
        <w:rPr>
          <w:rFonts w:ascii="Times New Roman" w:eastAsia="Calibri" w:hAnsi="Times New Roman" w:cs="Times New Roman"/>
          <w:sz w:val="24"/>
          <w:szCs w:val="24"/>
        </w:rPr>
        <w:t>, într-o zonă în care circulația navală este intensă și prin urmare și volumul de noxe din aer este crescut în raport cu zonele marine puțin circulate.</w:t>
      </w:r>
    </w:p>
    <w:p w14:paraId="385FF014" w14:textId="2D5E3B6D" w:rsidR="000079D6" w:rsidRPr="001A564A" w:rsidRDefault="000079D6" w:rsidP="000079D6">
      <w:pPr>
        <w:spacing w:after="0" w:line="360" w:lineRule="auto"/>
        <w:ind w:firstLine="562"/>
        <w:rPr>
          <w:rFonts w:ascii="Times New Roman" w:hAnsi="Times New Roman" w:cs="Times New Roman"/>
          <w:b/>
          <w:sz w:val="24"/>
          <w:szCs w:val="24"/>
        </w:rPr>
      </w:pPr>
      <w:r w:rsidRPr="009347B9">
        <w:rPr>
          <w:rFonts w:ascii="Times New Roman" w:hAnsi="Times New Roman" w:cs="Times New Roman"/>
          <w:sz w:val="24"/>
          <w:szCs w:val="24"/>
        </w:rPr>
        <w:t>In ceea ce prive</w:t>
      </w:r>
      <w:r>
        <w:rPr>
          <w:rFonts w:ascii="Times New Roman" w:hAnsi="Times New Roman" w:cs="Times New Roman"/>
          <w:sz w:val="24"/>
          <w:szCs w:val="24"/>
        </w:rPr>
        <w:t>ș</w:t>
      </w:r>
      <w:r w:rsidRPr="009347B9">
        <w:rPr>
          <w:rFonts w:ascii="Times New Roman" w:hAnsi="Times New Roman" w:cs="Times New Roman"/>
          <w:sz w:val="24"/>
          <w:szCs w:val="24"/>
        </w:rPr>
        <w:t xml:space="preserve">te emisiile de </w:t>
      </w:r>
      <w:proofErr w:type="spellStart"/>
      <w:r w:rsidRPr="009347B9">
        <w:rPr>
          <w:rFonts w:ascii="Times New Roman" w:hAnsi="Times New Roman" w:cs="Times New Roman"/>
          <w:sz w:val="24"/>
          <w:szCs w:val="24"/>
        </w:rPr>
        <w:t>substanţe</w:t>
      </w:r>
      <w:proofErr w:type="spellEnd"/>
      <w:r w:rsidRPr="009347B9">
        <w:rPr>
          <w:rFonts w:ascii="Times New Roman" w:hAnsi="Times New Roman" w:cs="Times New Roman"/>
          <w:sz w:val="24"/>
          <w:szCs w:val="24"/>
        </w:rPr>
        <w:t xml:space="preserve"> generate de activit</w:t>
      </w:r>
      <w:r>
        <w:rPr>
          <w:rFonts w:ascii="Times New Roman" w:hAnsi="Times New Roman" w:cs="Times New Roman"/>
          <w:sz w:val="24"/>
          <w:szCs w:val="24"/>
        </w:rPr>
        <w:t>ăț</w:t>
      </w:r>
      <w:r w:rsidRPr="009347B9">
        <w:rPr>
          <w:rFonts w:ascii="Times New Roman" w:hAnsi="Times New Roman" w:cs="Times New Roman"/>
          <w:sz w:val="24"/>
          <w:szCs w:val="24"/>
        </w:rPr>
        <w:t xml:space="preserve">ile </w:t>
      </w:r>
      <w:r>
        <w:rPr>
          <w:rFonts w:ascii="Times New Roman" w:hAnsi="Times New Roman" w:cs="Times New Roman"/>
          <w:sz w:val="24"/>
          <w:szCs w:val="24"/>
        </w:rPr>
        <w:t>navelor marine</w:t>
      </w:r>
      <w:r w:rsidRPr="009347B9">
        <w:rPr>
          <w:rFonts w:ascii="Times New Roman" w:hAnsi="Times New Roman" w:cs="Times New Roman"/>
          <w:sz w:val="24"/>
          <w:szCs w:val="24"/>
        </w:rPr>
        <w:t xml:space="preserve">, cele mai importante </w:t>
      </w:r>
      <w:r w:rsidR="004E3159">
        <w:rPr>
          <w:rFonts w:ascii="Times New Roman" w:hAnsi="Times New Roman" w:cs="Times New Roman"/>
          <w:sz w:val="24"/>
          <w:szCs w:val="24"/>
        </w:rPr>
        <w:t>(</w:t>
      </w:r>
      <w:r w:rsidRPr="009347B9">
        <w:rPr>
          <w:rFonts w:ascii="Times New Roman" w:hAnsi="Times New Roman" w:cs="Times New Roman"/>
          <w:sz w:val="24"/>
          <w:szCs w:val="24"/>
        </w:rPr>
        <w:t>dup</w:t>
      </w:r>
      <w:r w:rsidR="004E3159">
        <w:rPr>
          <w:rFonts w:ascii="Times New Roman" w:hAnsi="Times New Roman" w:cs="Times New Roman"/>
          <w:sz w:val="24"/>
          <w:szCs w:val="24"/>
        </w:rPr>
        <w:t>ă</w:t>
      </w:r>
      <w:r w:rsidRPr="009347B9">
        <w:rPr>
          <w:rFonts w:ascii="Times New Roman" w:hAnsi="Times New Roman" w:cs="Times New Roman"/>
          <w:sz w:val="24"/>
          <w:szCs w:val="24"/>
        </w:rPr>
        <w:t xml:space="preserve"> </w:t>
      </w:r>
      <w:proofErr w:type="spellStart"/>
      <w:r w:rsidRPr="009347B9">
        <w:rPr>
          <w:rFonts w:ascii="Times New Roman" w:hAnsi="Times New Roman" w:cs="Times New Roman"/>
          <w:sz w:val="24"/>
          <w:szCs w:val="24"/>
        </w:rPr>
        <w:t>Saraçoğlu</w:t>
      </w:r>
      <w:proofErr w:type="spellEnd"/>
      <w:r w:rsidRPr="009347B9">
        <w:rPr>
          <w:rFonts w:ascii="Times New Roman" w:hAnsi="Times New Roman" w:cs="Times New Roman"/>
          <w:sz w:val="24"/>
          <w:szCs w:val="24"/>
        </w:rPr>
        <w:t xml:space="preserve"> </w:t>
      </w:r>
      <w:r>
        <w:rPr>
          <w:rFonts w:ascii="Times New Roman" w:hAnsi="Times New Roman" w:cs="Times New Roman"/>
          <w:sz w:val="24"/>
          <w:szCs w:val="24"/>
        </w:rPr>
        <w:t>et al.</w:t>
      </w:r>
      <w:r w:rsidR="004E3159">
        <w:rPr>
          <w:rFonts w:ascii="Times New Roman" w:hAnsi="Times New Roman" w:cs="Times New Roman"/>
          <w:sz w:val="24"/>
          <w:szCs w:val="24"/>
        </w:rPr>
        <w:t xml:space="preserve">, </w:t>
      </w:r>
      <w:r w:rsidRPr="009347B9">
        <w:rPr>
          <w:rFonts w:ascii="Times New Roman" w:hAnsi="Times New Roman" w:cs="Times New Roman"/>
          <w:sz w:val="24"/>
          <w:szCs w:val="24"/>
        </w:rPr>
        <w:t>2013) sunt</w:t>
      </w:r>
      <w:r w:rsidR="004E3159">
        <w:rPr>
          <w:rFonts w:ascii="Times New Roman" w:hAnsi="Times New Roman" w:cs="Times New Roman"/>
          <w:sz w:val="24"/>
          <w:szCs w:val="24"/>
        </w:rPr>
        <w:t>:</w:t>
      </w:r>
      <w:r w:rsidRPr="009347B9">
        <w:rPr>
          <w:rFonts w:ascii="Times New Roman" w:hAnsi="Times New Roman" w:cs="Times New Roman"/>
          <w:sz w:val="24"/>
          <w:szCs w:val="24"/>
        </w:rPr>
        <w:t xml:space="preserve"> oxidul de azot (</w:t>
      </w:r>
      <w:proofErr w:type="spellStart"/>
      <w:r w:rsidRPr="009347B9">
        <w:rPr>
          <w:rFonts w:ascii="Times New Roman" w:hAnsi="Times New Roman" w:cs="Times New Roman"/>
          <w:sz w:val="24"/>
          <w:szCs w:val="24"/>
        </w:rPr>
        <w:t>NOx</w:t>
      </w:r>
      <w:proofErr w:type="spellEnd"/>
      <w:r w:rsidRPr="009347B9">
        <w:rPr>
          <w:rFonts w:ascii="Times New Roman" w:hAnsi="Times New Roman" w:cs="Times New Roman"/>
          <w:sz w:val="24"/>
          <w:szCs w:val="24"/>
        </w:rPr>
        <w:t xml:space="preserve">), </w:t>
      </w:r>
      <w:r>
        <w:rPr>
          <w:rFonts w:ascii="Times New Roman" w:hAnsi="Times New Roman" w:cs="Times New Roman"/>
          <w:sz w:val="24"/>
          <w:szCs w:val="24"/>
        </w:rPr>
        <w:t>di</w:t>
      </w:r>
      <w:r w:rsidRPr="009347B9">
        <w:rPr>
          <w:rFonts w:ascii="Times New Roman" w:hAnsi="Times New Roman" w:cs="Times New Roman"/>
          <w:sz w:val="24"/>
          <w:szCs w:val="24"/>
        </w:rPr>
        <w:t>oxidul de sulf (SO</w:t>
      </w:r>
      <w:r w:rsidRPr="009347B9">
        <w:rPr>
          <w:rFonts w:ascii="Times New Roman" w:hAnsi="Times New Roman" w:cs="Times New Roman"/>
          <w:sz w:val="24"/>
          <w:szCs w:val="24"/>
          <w:vertAlign w:val="subscript"/>
        </w:rPr>
        <w:t>2</w:t>
      </w:r>
      <w:r w:rsidRPr="009347B9">
        <w:rPr>
          <w:rFonts w:ascii="Times New Roman" w:hAnsi="Times New Roman" w:cs="Times New Roman"/>
          <w:sz w:val="24"/>
          <w:szCs w:val="24"/>
        </w:rPr>
        <w:t xml:space="preserve">), </w:t>
      </w:r>
      <w:r>
        <w:rPr>
          <w:rFonts w:ascii="Times New Roman" w:hAnsi="Times New Roman" w:cs="Times New Roman"/>
          <w:sz w:val="24"/>
          <w:szCs w:val="24"/>
        </w:rPr>
        <w:t>monoxidul de carbon (CO), dioxidul de carbon (CO2), compuși organici volatili ș</w:t>
      </w:r>
      <w:r w:rsidRPr="009347B9">
        <w:rPr>
          <w:rFonts w:ascii="Times New Roman" w:hAnsi="Times New Roman" w:cs="Times New Roman"/>
          <w:sz w:val="24"/>
          <w:szCs w:val="24"/>
        </w:rPr>
        <w:t xml:space="preserve">i pulberi </w:t>
      </w:r>
      <w:r>
        <w:rPr>
          <w:rFonts w:ascii="Times New Roman" w:hAnsi="Times New Roman" w:cs="Times New Roman"/>
          <w:sz w:val="24"/>
          <w:szCs w:val="24"/>
        </w:rPr>
        <w:t>î</w:t>
      </w:r>
      <w:r w:rsidRPr="009347B9">
        <w:rPr>
          <w:rFonts w:ascii="Times New Roman" w:hAnsi="Times New Roman" w:cs="Times New Roman"/>
          <w:sz w:val="24"/>
          <w:szCs w:val="24"/>
        </w:rPr>
        <w:t>n suspensie (PM)</w:t>
      </w:r>
      <w:r>
        <w:rPr>
          <w:rFonts w:ascii="Times New Roman" w:hAnsi="Times New Roman" w:cs="Times New Roman"/>
          <w:sz w:val="24"/>
          <w:szCs w:val="24"/>
        </w:rPr>
        <w:t>. Aceste emisii trebuie</w:t>
      </w:r>
      <w:r w:rsidRPr="009347B9">
        <w:rPr>
          <w:rFonts w:ascii="Times New Roman" w:hAnsi="Times New Roman" w:cs="Times New Roman"/>
          <w:sz w:val="24"/>
          <w:szCs w:val="24"/>
        </w:rPr>
        <w:t xml:space="preserve"> s</w:t>
      </w:r>
      <w:r>
        <w:rPr>
          <w:rFonts w:ascii="Times New Roman" w:hAnsi="Times New Roman" w:cs="Times New Roman"/>
          <w:sz w:val="24"/>
          <w:szCs w:val="24"/>
        </w:rPr>
        <w:t>ă</w:t>
      </w:r>
      <w:r w:rsidRPr="009347B9">
        <w:rPr>
          <w:rFonts w:ascii="Times New Roman" w:hAnsi="Times New Roman" w:cs="Times New Roman"/>
          <w:sz w:val="24"/>
          <w:szCs w:val="24"/>
        </w:rPr>
        <w:t xml:space="preserve"> se </w:t>
      </w:r>
      <w:r>
        <w:rPr>
          <w:rFonts w:ascii="Times New Roman" w:hAnsi="Times New Roman" w:cs="Times New Roman"/>
          <w:sz w:val="24"/>
          <w:szCs w:val="24"/>
        </w:rPr>
        <w:t>î</w:t>
      </w:r>
      <w:r w:rsidRPr="009347B9">
        <w:rPr>
          <w:rFonts w:ascii="Times New Roman" w:hAnsi="Times New Roman" w:cs="Times New Roman"/>
          <w:sz w:val="24"/>
          <w:szCs w:val="24"/>
        </w:rPr>
        <w:t xml:space="preserve">ncadreze </w:t>
      </w:r>
      <w:r>
        <w:rPr>
          <w:rFonts w:ascii="Times New Roman" w:hAnsi="Times New Roman" w:cs="Times New Roman"/>
          <w:sz w:val="24"/>
          <w:szCs w:val="24"/>
        </w:rPr>
        <w:t>î</w:t>
      </w:r>
      <w:r w:rsidRPr="009347B9">
        <w:rPr>
          <w:rFonts w:ascii="Times New Roman" w:hAnsi="Times New Roman" w:cs="Times New Roman"/>
          <w:sz w:val="24"/>
          <w:szCs w:val="24"/>
        </w:rPr>
        <w:t xml:space="preserve">n limitele stabilite de Anexa VI a </w:t>
      </w:r>
      <w:r>
        <w:rPr>
          <w:rFonts w:ascii="Times New Roman" w:hAnsi="Times New Roman" w:cs="Times New Roman"/>
          <w:sz w:val="24"/>
          <w:szCs w:val="24"/>
        </w:rPr>
        <w:lastRenderedPageBreak/>
        <w:t>C</w:t>
      </w:r>
      <w:r w:rsidRPr="009347B9">
        <w:rPr>
          <w:rFonts w:ascii="Times New Roman" w:hAnsi="Times New Roman" w:cs="Times New Roman"/>
          <w:sz w:val="24"/>
          <w:szCs w:val="24"/>
        </w:rPr>
        <w:t>onven</w:t>
      </w:r>
      <w:r>
        <w:rPr>
          <w:rFonts w:ascii="Times New Roman" w:hAnsi="Times New Roman" w:cs="Times New Roman"/>
          <w:sz w:val="24"/>
          <w:szCs w:val="24"/>
        </w:rPr>
        <w:t>ț</w:t>
      </w:r>
      <w:r w:rsidRPr="009347B9">
        <w:rPr>
          <w:rFonts w:ascii="Times New Roman" w:hAnsi="Times New Roman" w:cs="Times New Roman"/>
          <w:sz w:val="24"/>
          <w:szCs w:val="24"/>
        </w:rPr>
        <w:t>iei MARPOL</w:t>
      </w:r>
      <w:r>
        <w:rPr>
          <w:rFonts w:ascii="Times New Roman" w:hAnsi="Times New Roman" w:cs="Times New Roman"/>
          <w:sz w:val="24"/>
          <w:szCs w:val="24"/>
        </w:rPr>
        <w:t xml:space="preserve"> 73/78 pentru prevenirea poluării de către nave și în </w:t>
      </w:r>
      <w:r w:rsidRPr="009347B9">
        <w:rPr>
          <w:rFonts w:ascii="Times New Roman" w:hAnsi="Times New Roman" w:cs="Times New Roman"/>
          <w:color w:val="000000"/>
          <w:sz w:val="24"/>
          <w:szCs w:val="24"/>
        </w:rPr>
        <w:t>Normel</w:t>
      </w:r>
      <w:r>
        <w:rPr>
          <w:rFonts w:ascii="Times New Roman" w:hAnsi="Times New Roman" w:cs="Times New Roman"/>
          <w:color w:val="000000"/>
          <w:sz w:val="24"/>
          <w:szCs w:val="24"/>
        </w:rPr>
        <w:t>e</w:t>
      </w:r>
      <w:r w:rsidRPr="009347B9">
        <w:rPr>
          <w:rFonts w:ascii="Times New Roman" w:hAnsi="Times New Roman" w:cs="Times New Roman"/>
          <w:color w:val="000000"/>
          <w:sz w:val="24"/>
          <w:szCs w:val="24"/>
        </w:rPr>
        <w:t xml:space="preserve"> metodologice de punere în aplicare a prevederilor anexei VI "Reguli privind prevenirea poluării atmosferei de către nave" la </w:t>
      </w:r>
      <w:proofErr w:type="spellStart"/>
      <w:r w:rsidRPr="009347B9">
        <w:rPr>
          <w:rFonts w:ascii="Times New Roman" w:hAnsi="Times New Roman" w:cs="Times New Roman"/>
          <w:color w:val="000000"/>
          <w:sz w:val="24"/>
          <w:szCs w:val="24"/>
        </w:rPr>
        <w:t>Convenţia</w:t>
      </w:r>
      <w:proofErr w:type="spellEnd"/>
      <w:r w:rsidRPr="009347B9">
        <w:rPr>
          <w:rFonts w:ascii="Times New Roman" w:hAnsi="Times New Roman" w:cs="Times New Roman"/>
          <w:color w:val="000000"/>
          <w:sz w:val="24"/>
          <w:szCs w:val="24"/>
        </w:rPr>
        <w:t xml:space="preserve"> </w:t>
      </w:r>
      <w:proofErr w:type="spellStart"/>
      <w:r w:rsidRPr="009347B9">
        <w:rPr>
          <w:rFonts w:ascii="Times New Roman" w:hAnsi="Times New Roman" w:cs="Times New Roman"/>
          <w:color w:val="000000"/>
          <w:sz w:val="24"/>
          <w:szCs w:val="24"/>
        </w:rPr>
        <w:t>internaţională</w:t>
      </w:r>
      <w:proofErr w:type="spellEnd"/>
      <w:r w:rsidRPr="009347B9">
        <w:rPr>
          <w:rFonts w:ascii="Times New Roman" w:hAnsi="Times New Roman" w:cs="Times New Roman"/>
          <w:color w:val="000000"/>
          <w:sz w:val="24"/>
          <w:szCs w:val="24"/>
        </w:rPr>
        <w:t xml:space="preserve"> din 1973 pentru prevenirea poluării de către nave, </w:t>
      </w:r>
      <w:proofErr w:type="spellStart"/>
      <w:r w:rsidRPr="009347B9">
        <w:rPr>
          <w:rFonts w:ascii="Times New Roman" w:hAnsi="Times New Roman" w:cs="Times New Roman"/>
          <w:color w:val="000000"/>
          <w:sz w:val="24"/>
          <w:szCs w:val="24"/>
        </w:rPr>
        <w:t>aşa</w:t>
      </w:r>
      <w:proofErr w:type="spellEnd"/>
      <w:r w:rsidRPr="009347B9">
        <w:rPr>
          <w:rFonts w:ascii="Times New Roman" w:hAnsi="Times New Roman" w:cs="Times New Roman"/>
          <w:color w:val="000000"/>
          <w:sz w:val="24"/>
          <w:szCs w:val="24"/>
        </w:rPr>
        <w:t xml:space="preserve"> cum a fost modificată prin Protocolul din 1978 (MARPOL 73/78), aprobat prin Hotărârea Guvernului nr. 1105/2007.</w:t>
      </w:r>
      <w:r>
        <w:rPr>
          <w:rFonts w:ascii="Times New Roman" w:hAnsi="Times New Roman" w:cs="Times New Roman"/>
          <w:color w:val="000000"/>
          <w:sz w:val="24"/>
          <w:szCs w:val="24"/>
        </w:rPr>
        <w:t xml:space="preserve"> </w:t>
      </w:r>
      <w:r w:rsidRPr="001A564A">
        <w:rPr>
          <w:rFonts w:ascii="Times New Roman" w:hAnsi="Times New Roman" w:cs="Times New Roman"/>
          <w:color w:val="000000"/>
          <w:sz w:val="24"/>
          <w:szCs w:val="24"/>
        </w:rPr>
        <w:t xml:space="preserve">Anexa VI la MARPOL 73/78 a intrat în vigoare pe plan </w:t>
      </w:r>
      <w:proofErr w:type="spellStart"/>
      <w:r w:rsidRPr="001A564A">
        <w:rPr>
          <w:rFonts w:ascii="Times New Roman" w:hAnsi="Times New Roman" w:cs="Times New Roman"/>
          <w:color w:val="000000"/>
          <w:sz w:val="24"/>
          <w:szCs w:val="24"/>
        </w:rPr>
        <w:t>internaţional</w:t>
      </w:r>
      <w:proofErr w:type="spellEnd"/>
      <w:r w:rsidRPr="001A564A">
        <w:rPr>
          <w:rFonts w:ascii="Times New Roman" w:hAnsi="Times New Roman" w:cs="Times New Roman"/>
          <w:color w:val="000000"/>
          <w:sz w:val="24"/>
          <w:szCs w:val="24"/>
        </w:rPr>
        <w:t xml:space="preserve"> la data de 19 mai 2005, iar amendamentele adoptate prin </w:t>
      </w:r>
      <w:proofErr w:type="spellStart"/>
      <w:r w:rsidRPr="001A564A">
        <w:rPr>
          <w:rFonts w:ascii="Times New Roman" w:hAnsi="Times New Roman" w:cs="Times New Roman"/>
          <w:color w:val="000000"/>
          <w:sz w:val="24"/>
          <w:szCs w:val="24"/>
        </w:rPr>
        <w:t>Rezoluţia</w:t>
      </w:r>
      <w:proofErr w:type="spellEnd"/>
      <w:r w:rsidRPr="001A564A">
        <w:rPr>
          <w:rFonts w:ascii="Times New Roman" w:hAnsi="Times New Roman" w:cs="Times New Roman"/>
          <w:color w:val="000000"/>
          <w:sz w:val="24"/>
          <w:szCs w:val="24"/>
        </w:rPr>
        <w:t xml:space="preserve"> MEPC.132(53) la data de 22 noiembrie 2006.</w:t>
      </w:r>
    </w:p>
    <w:p w14:paraId="7E1504AE" w14:textId="77777777" w:rsidR="005D02F2" w:rsidRDefault="000079D6" w:rsidP="000079D6">
      <w:pPr>
        <w:spacing w:after="0" w:line="360" w:lineRule="auto"/>
        <w:ind w:firstLine="708"/>
        <w:rPr>
          <w:rFonts w:ascii="Times New Roman" w:hAnsi="Times New Roman" w:cs="Times New Roman"/>
          <w:sz w:val="24"/>
          <w:szCs w:val="24"/>
        </w:rPr>
      </w:pPr>
      <w:proofErr w:type="spellStart"/>
      <w:r w:rsidRPr="003E525C">
        <w:rPr>
          <w:rFonts w:ascii="Times New Roman" w:hAnsi="Times New Roman" w:cs="Times New Roman"/>
          <w:sz w:val="24"/>
          <w:szCs w:val="24"/>
        </w:rPr>
        <w:t>Estimarile</w:t>
      </w:r>
      <w:proofErr w:type="spellEnd"/>
      <w:r w:rsidRPr="003E525C">
        <w:rPr>
          <w:rFonts w:ascii="Times New Roman" w:hAnsi="Times New Roman" w:cs="Times New Roman"/>
          <w:sz w:val="24"/>
          <w:szCs w:val="24"/>
        </w:rPr>
        <w:t xml:space="preserve"> </w:t>
      </w:r>
      <w:r>
        <w:rPr>
          <w:rFonts w:ascii="Times New Roman" w:hAnsi="Times New Roman" w:cs="Times New Roman"/>
          <w:sz w:val="24"/>
          <w:szCs w:val="24"/>
        </w:rPr>
        <w:t xml:space="preserve">făcute </w:t>
      </w:r>
      <w:r w:rsidRPr="003E525C">
        <w:rPr>
          <w:rFonts w:ascii="Times New Roman" w:hAnsi="Times New Roman" w:cs="Times New Roman"/>
          <w:sz w:val="24"/>
          <w:szCs w:val="24"/>
        </w:rPr>
        <w:t xml:space="preserve">de </w:t>
      </w:r>
      <w:proofErr w:type="spellStart"/>
      <w:r w:rsidRPr="003E525C">
        <w:rPr>
          <w:rFonts w:ascii="Times New Roman" w:hAnsi="Times New Roman" w:cs="Times New Roman"/>
          <w:sz w:val="24"/>
          <w:szCs w:val="24"/>
        </w:rPr>
        <w:t>Cofala</w:t>
      </w:r>
      <w:proofErr w:type="spellEnd"/>
      <w:r w:rsidRPr="003E525C">
        <w:rPr>
          <w:rFonts w:ascii="Times New Roman" w:hAnsi="Times New Roman" w:cs="Times New Roman"/>
          <w:sz w:val="24"/>
          <w:szCs w:val="24"/>
        </w:rPr>
        <w:t xml:space="preserve"> </w:t>
      </w:r>
      <w:r>
        <w:rPr>
          <w:rFonts w:ascii="Times New Roman" w:hAnsi="Times New Roman" w:cs="Times New Roman"/>
          <w:sz w:val="24"/>
          <w:szCs w:val="24"/>
        </w:rPr>
        <w:t>et al</w:t>
      </w:r>
      <w:r w:rsidRPr="003E525C">
        <w:rPr>
          <w:rFonts w:ascii="Times New Roman" w:hAnsi="Times New Roman" w:cs="Times New Roman"/>
          <w:sz w:val="24"/>
          <w:szCs w:val="24"/>
        </w:rPr>
        <w:t>.</w:t>
      </w:r>
      <w:r>
        <w:rPr>
          <w:rFonts w:ascii="Times New Roman" w:hAnsi="Times New Roman" w:cs="Times New Roman"/>
          <w:sz w:val="24"/>
          <w:szCs w:val="24"/>
        </w:rPr>
        <w:t xml:space="preserve"> (2007)</w:t>
      </w:r>
      <w:r w:rsidRPr="003E525C">
        <w:rPr>
          <w:rFonts w:ascii="Times New Roman" w:hAnsi="Times New Roman" w:cs="Times New Roman"/>
          <w:sz w:val="24"/>
          <w:szCs w:val="24"/>
        </w:rPr>
        <w:t>, prezint</w:t>
      </w:r>
      <w:r>
        <w:rPr>
          <w:rFonts w:ascii="Times New Roman" w:hAnsi="Times New Roman" w:cs="Times New Roman"/>
          <w:sz w:val="24"/>
          <w:szCs w:val="24"/>
        </w:rPr>
        <w:t>ă</w:t>
      </w:r>
      <w:r w:rsidRPr="003E525C">
        <w:rPr>
          <w:rFonts w:ascii="Times New Roman" w:hAnsi="Times New Roman" w:cs="Times New Roman"/>
          <w:sz w:val="24"/>
          <w:szCs w:val="24"/>
        </w:rPr>
        <w:t xml:space="preserve"> un nivel al emisiilor generate </w:t>
      </w:r>
      <w:r>
        <w:rPr>
          <w:rFonts w:ascii="Times New Roman" w:hAnsi="Times New Roman" w:cs="Times New Roman"/>
          <w:sz w:val="24"/>
          <w:szCs w:val="24"/>
        </w:rPr>
        <w:t xml:space="preserve">de </w:t>
      </w:r>
      <w:r w:rsidRPr="003E525C">
        <w:rPr>
          <w:rFonts w:ascii="Times New Roman" w:hAnsi="Times New Roman" w:cs="Times New Roman"/>
          <w:sz w:val="24"/>
          <w:szCs w:val="24"/>
        </w:rPr>
        <w:t>transportul naval pentru Marea Neagr</w:t>
      </w:r>
      <w:r>
        <w:rPr>
          <w:rFonts w:ascii="Times New Roman" w:hAnsi="Times New Roman" w:cs="Times New Roman"/>
          <w:sz w:val="24"/>
          <w:szCs w:val="24"/>
        </w:rPr>
        <w:t>ă</w:t>
      </w:r>
      <w:r w:rsidRPr="003E525C">
        <w:rPr>
          <w:rFonts w:ascii="Times New Roman" w:hAnsi="Times New Roman" w:cs="Times New Roman"/>
          <w:sz w:val="24"/>
          <w:szCs w:val="24"/>
        </w:rPr>
        <w:t xml:space="preserve"> de 3,85 </w:t>
      </w:r>
      <w:proofErr w:type="spellStart"/>
      <w:r w:rsidRPr="003E525C">
        <w:rPr>
          <w:rFonts w:ascii="Times New Roman" w:hAnsi="Times New Roman" w:cs="Times New Roman"/>
          <w:sz w:val="24"/>
          <w:szCs w:val="24"/>
        </w:rPr>
        <w:t>Mt</w:t>
      </w:r>
      <w:proofErr w:type="spellEnd"/>
      <w:r w:rsidRPr="003E525C">
        <w:rPr>
          <w:rFonts w:ascii="Times New Roman" w:hAnsi="Times New Roman" w:cs="Times New Roman"/>
          <w:sz w:val="24"/>
          <w:szCs w:val="24"/>
        </w:rPr>
        <w:t xml:space="preserve"> (megatone) pentru CO</w:t>
      </w:r>
      <w:r w:rsidRPr="003E525C">
        <w:rPr>
          <w:rFonts w:ascii="Times New Roman" w:hAnsi="Times New Roman" w:cs="Times New Roman"/>
          <w:sz w:val="24"/>
          <w:szCs w:val="24"/>
          <w:vertAlign w:val="subscript"/>
        </w:rPr>
        <w:t>2</w:t>
      </w:r>
      <w:r w:rsidRPr="003E525C">
        <w:rPr>
          <w:rFonts w:ascii="Times New Roman" w:hAnsi="Times New Roman" w:cs="Times New Roman"/>
          <w:sz w:val="24"/>
          <w:szCs w:val="24"/>
        </w:rPr>
        <w:t xml:space="preserve">, 0,089 </w:t>
      </w:r>
      <w:proofErr w:type="spellStart"/>
      <w:r w:rsidRPr="003E525C">
        <w:rPr>
          <w:rFonts w:ascii="Times New Roman" w:hAnsi="Times New Roman" w:cs="Times New Roman"/>
          <w:sz w:val="24"/>
          <w:szCs w:val="24"/>
        </w:rPr>
        <w:t>Mt</w:t>
      </w:r>
      <w:proofErr w:type="spellEnd"/>
      <w:r w:rsidRPr="003E525C">
        <w:rPr>
          <w:rFonts w:ascii="Times New Roman" w:hAnsi="Times New Roman" w:cs="Times New Roman"/>
          <w:sz w:val="24"/>
          <w:szCs w:val="24"/>
        </w:rPr>
        <w:t xml:space="preserve"> pentru </w:t>
      </w:r>
      <w:proofErr w:type="spellStart"/>
      <w:r w:rsidRPr="003E525C">
        <w:rPr>
          <w:rFonts w:ascii="Times New Roman" w:hAnsi="Times New Roman" w:cs="Times New Roman"/>
          <w:sz w:val="24"/>
          <w:szCs w:val="24"/>
        </w:rPr>
        <w:t>NOx</w:t>
      </w:r>
      <w:proofErr w:type="spellEnd"/>
      <w:r w:rsidRPr="003E525C">
        <w:rPr>
          <w:rFonts w:ascii="Times New Roman" w:hAnsi="Times New Roman" w:cs="Times New Roman"/>
          <w:sz w:val="24"/>
          <w:szCs w:val="24"/>
        </w:rPr>
        <w:t xml:space="preserve"> </w:t>
      </w:r>
      <w:r>
        <w:rPr>
          <w:rFonts w:ascii="Times New Roman" w:hAnsi="Times New Roman" w:cs="Times New Roman"/>
          <w:sz w:val="24"/>
          <w:szCs w:val="24"/>
        </w:rPr>
        <w:t>ș</w:t>
      </w:r>
      <w:r w:rsidRPr="003E525C">
        <w:rPr>
          <w:rFonts w:ascii="Times New Roman" w:hAnsi="Times New Roman" w:cs="Times New Roman"/>
          <w:sz w:val="24"/>
          <w:szCs w:val="24"/>
        </w:rPr>
        <w:t xml:space="preserve">i 0,065 </w:t>
      </w:r>
      <w:proofErr w:type="spellStart"/>
      <w:r w:rsidRPr="003E525C">
        <w:rPr>
          <w:rFonts w:ascii="Times New Roman" w:hAnsi="Times New Roman" w:cs="Times New Roman"/>
          <w:sz w:val="24"/>
          <w:szCs w:val="24"/>
        </w:rPr>
        <w:t>Mt</w:t>
      </w:r>
      <w:proofErr w:type="spellEnd"/>
      <w:r w:rsidRPr="003E525C">
        <w:rPr>
          <w:rFonts w:ascii="Times New Roman" w:hAnsi="Times New Roman" w:cs="Times New Roman"/>
          <w:sz w:val="24"/>
          <w:szCs w:val="24"/>
        </w:rPr>
        <w:t xml:space="preserve"> pentru SO</w:t>
      </w:r>
      <w:r w:rsidRPr="003E525C">
        <w:rPr>
          <w:rFonts w:ascii="Times New Roman" w:hAnsi="Times New Roman" w:cs="Times New Roman"/>
          <w:sz w:val="24"/>
          <w:szCs w:val="24"/>
          <w:vertAlign w:val="subscript"/>
        </w:rPr>
        <w:t>2</w:t>
      </w:r>
      <w:r w:rsidRPr="003E525C">
        <w:rPr>
          <w:rFonts w:ascii="Times New Roman" w:hAnsi="Times New Roman" w:cs="Times New Roman"/>
          <w:sz w:val="24"/>
          <w:szCs w:val="24"/>
        </w:rPr>
        <w:t>, cantit</w:t>
      </w:r>
      <w:r>
        <w:rPr>
          <w:rFonts w:ascii="Times New Roman" w:hAnsi="Times New Roman" w:cs="Times New Roman"/>
          <w:sz w:val="24"/>
          <w:szCs w:val="24"/>
        </w:rPr>
        <w:t>ăț</w:t>
      </w:r>
      <w:r w:rsidRPr="003E525C">
        <w:rPr>
          <w:rFonts w:ascii="Times New Roman" w:hAnsi="Times New Roman" w:cs="Times New Roman"/>
          <w:sz w:val="24"/>
          <w:szCs w:val="24"/>
        </w:rPr>
        <w:t>i calculate pentru un interval de un an.</w:t>
      </w:r>
      <w:r>
        <w:rPr>
          <w:rFonts w:ascii="Times New Roman" w:hAnsi="Times New Roman" w:cs="Times New Roman"/>
          <w:sz w:val="24"/>
          <w:szCs w:val="24"/>
        </w:rPr>
        <w:t xml:space="preserve"> </w:t>
      </w:r>
    </w:p>
    <w:p w14:paraId="5389F6AC" w14:textId="797EA77F" w:rsidR="000079D6" w:rsidRPr="003E525C" w:rsidRDefault="000079D6" w:rsidP="000079D6">
      <w:pPr>
        <w:spacing w:after="0" w:line="360" w:lineRule="auto"/>
        <w:ind w:firstLine="708"/>
        <w:rPr>
          <w:rFonts w:ascii="Times New Roman" w:hAnsi="Times New Roman" w:cs="Times New Roman"/>
          <w:sz w:val="24"/>
          <w:szCs w:val="24"/>
        </w:rPr>
      </w:pPr>
      <w:r w:rsidRPr="003E525C">
        <w:rPr>
          <w:rFonts w:ascii="Times New Roman" w:hAnsi="Times New Roman" w:cs="Times New Roman"/>
          <w:sz w:val="24"/>
          <w:szCs w:val="24"/>
        </w:rPr>
        <w:t>In ce</w:t>
      </w:r>
      <w:r>
        <w:rPr>
          <w:rFonts w:ascii="Times New Roman" w:hAnsi="Times New Roman" w:cs="Times New Roman"/>
          <w:sz w:val="24"/>
          <w:szCs w:val="24"/>
        </w:rPr>
        <w:t>ea</w:t>
      </w:r>
      <w:r w:rsidRPr="003E525C">
        <w:rPr>
          <w:rFonts w:ascii="Times New Roman" w:hAnsi="Times New Roman" w:cs="Times New Roman"/>
          <w:sz w:val="24"/>
          <w:szCs w:val="24"/>
        </w:rPr>
        <w:t xml:space="preserve"> prive</w:t>
      </w:r>
      <w:r>
        <w:rPr>
          <w:rFonts w:ascii="Times New Roman" w:hAnsi="Times New Roman" w:cs="Times New Roman"/>
          <w:sz w:val="24"/>
          <w:szCs w:val="24"/>
        </w:rPr>
        <w:t>ș</w:t>
      </w:r>
      <w:r w:rsidRPr="003E525C">
        <w:rPr>
          <w:rFonts w:ascii="Times New Roman" w:hAnsi="Times New Roman" w:cs="Times New Roman"/>
          <w:sz w:val="24"/>
          <w:szCs w:val="24"/>
        </w:rPr>
        <w:t>te emisiile generate de activit</w:t>
      </w:r>
      <w:r>
        <w:rPr>
          <w:rFonts w:ascii="Times New Roman" w:hAnsi="Times New Roman" w:cs="Times New Roman"/>
          <w:sz w:val="24"/>
          <w:szCs w:val="24"/>
        </w:rPr>
        <w:t>ăț</w:t>
      </w:r>
      <w:r w:rsidRPr="003E525C">
        <w:rPr>
          <w:rFonts w:ascii="Times New Roman" w:hAnsi="Times New Roman" w:cs="Times New Roman"/>
          <w:sz w:val="24"/>
          <w:szCs w:val="24"/>
        </w:rPr>
        <w:t xml:space="preserve">ile de dragaj, </w:t>
      </w:r>
      <w:proofErr w:type="spellStart"/>
      <w:r w:rsidRPr="003E525C">
        <w:rPr>
          <w:rFonts w:ascii="Times New Roman" w:hAnsi="Times New Roman" w:cs="Times New Roman"/>
          <w:sz w:val="24"/>
          <w:szCs w:val="24"/>
        </w:rPr>
        <w:t>Maes</w:t>
      </w:r>
      <w:proofErr w:type="spellEnd"/>
      <w:r w:rsidRPr="003E525C">
        <w:rPr>
          <w:rFonts w:ascii="Times New Roman" w:hAnsi="Times New Roman" w:cs="Times New Roman"/>
          <w:sz w:val="24"/>
          <w:szCs w:val="24"/>
        </w:rPr>
        <w:t xml:space="preserve"> </w:t>
      </w:r>
      <w:r>
        <w:rPr>
          <w:rFonts w:ascii="Times New Roman" w:hAnsi="Times New Roman" w:cs="Times New Roman"/>
          <w:sz w:val="24"/>
          <w:szCs w:val="24"/>
        </w:rPr>
        <w:t>et al.</w:t>
      </w:r>
      <w:r w:rsidRPr="003E525C">
        <w:rPr>
          <w:rFonts w:ascii="Times New Roman" w:hAnsi="Times New Roman" w:cs="Times New Roman"/>
          <w:sz w:val="24"/>
          <w:szCs w:val="24"/>
        </w:rPr>
        <w:t xml:space="preserve"> (2007) analiz</w:t>
      </w:r>
      <w:r>
        <w:rPr>
          <w:rFonts w:ascii="Times New Roman" w:hAnsi="Times New Roman" w:cs="Times New Roman"/>
          <w:sz w:val="24"/>
          <w:szCs w:val="24"/>
        </w:rPr>
        <w:t>â</w:t>
      </w:r>
      <w:r w:rsidRPr="003E525C">
        <w:rPr>
          <w:rFonts w:ascii="Times New Roman" w:hAnsi="Times New Roman" w:cs="Times New Roman"/>
          <w:sz w:val="24"/>
          <w:szCs w:val="24"/>
        </w:rPr>
        <w:t>nd situa</w:t>
      </w:r>
      <w:r>
        <w:rPr>
          <w:rFonts w:ascii="Times New Roman" w:hAnsi="Times New Roman" w:cs="Times New Roman"/>
          <w:sz w:val="24"/>
          <w:szCs w:val="24"/>
        </w:rPr>
        <w:t>ț</w:t>
      </w:r>
      <w:r w:rsidRPr="003E525C">
        <w:rPr>
          <w:rFonts w:ascii="Times New Roman" w:hAnsi="Times New Roman" w:cs="Times New Roman"/>
          <w:sz w:val="24"/>
          <w:szCs w:val="24"/>
        </w:rPr>
        <w:t>ia porturilor belgiene de la Marea Nordului (</w:t>
      </w:r>
      <w:proofErr w:type="spellStart"/>
      <w:r w:rsidRPr="003E525C">
        <w:rPr>
          <w:rFonts w:ascii="Times New Roman" w:hAnsi="Times New Roman" w:cs="Times New Roman"/>
          <w:sz w:val="24"/>
          <w:szCs w:val="24"/>
        </w:rPr>
        <w:t>Antwerp</w:t>
      </w:r>
      <w:proofErr w:type="spellEnd"/>
      <w:r w:rsidRPr="003E525C">
        <w:rPr>
          <w:rFonts w:ascii="Times New Roman" w:hAnsi="Times New Roman" w:cs="Times New Roman"/>
          <w:sz w:val="24"/>
          <w:szCs w:val="24"/>
        </w:rPr>
        <w:t xml:space="preserve">, </w:t>
      </w:r>
      <w:proofErr w:type="spellStart"/>
      <w:r w:rsidRPr="003E525C">
        <w:rPr>
          <w:rFonts w:ascii="Times New Roman" w:hAnsi="Times New Roman" w:cs="Times New Roman"/>
          <w:sz w:val="24"/>
          <w:szCs w:val="24"/>
        </w:rPr>
        <w:t>Ghent</w:t>
      </w:r>
      <w:proofErr w:type="spellEnd"/>
      <w:r w:rsidRPr="003E525C">
        <w:rPr>
          <w:rFonts w:ascii="Times New Roman" w:hAnsi="Times New Roman" w:cs="Times New Roman"/>
          <w:sz w:val="24"/>
          <w:szCs w:val="24"/>
        </w:rPr>
        <w:t xml:space="preserve">, </w:t>
      </w:r>
      <w:proofErr w:type="spellStart"/>
      <w:r w:rsidRPr="003E525C">
        <w:rPr>
          <w:rFonts w:ascii="Times New Roman" w:hAnsi="Times New Roman" w:cs="Times New Roman"/>
          <w:sz w:val="24"/>
          <w:szCs w:val="24"/>
        </w:rPr>
        <w:t>Ostend</w:t>
      </w:r>
      <w:proofErr w:type="spellEnd"/>
      <w:r w:rsidRPr="003E525C">
        <w:rPr>
          <w:rFonts w:ascii="Times New Roman" w:hAnsi="Times New Roman" w:cs="Times New Roman"/>
          <w:sz w:val="24"/>
          <w:szCs w:val="24"/>
        </w:rPr>
        <w:t xml:space="preserve"> si </w:t>
      </w:r>
      <w:proofErr w:type="spellStart"/>
      <w:r w:rsidRPr="003E525C">
        <w:rPr>
          <w:rFonts w:ascii="Times New Roman" w:hAnsi="Times New Roman" w:cs="Times New Roman"/>
          <w:sz w:val="24"/>
          <w:szCs w:val="24"/>
        </w:rPr>
        <w:t>Zeebrugge</w:t>
      </w:r>
      <w:proofErr w:type="spellEnd"/>
      <w:r w:rsidRPr="003E525C">
        <w:rPr>
          <w:rFonts w:ascii="Times New Roman" w:hAnsi="Times New Roman" w:cs="Times New Roman"/>
          <w:sz w:val="24"/>
          <w:szCs w:val="24"/>
        </w:rPr>
        <w:t>), estimeaz</w:t>
      </w:r>
      <w:r>
        <w:rPr>
          <w:rFonts w:ascii="Times New Roman" w:hAnsi="Times New Roman" w:cs="Times New Roman"/>
          <w:sz w:val="24"/>
          <w:szCs w:val="24"/>
        </w:rPr>
        <w:t>ă</w:t>
      </w:r>
      <w:r w:rsidRPr="003E525C">
        <w:rPr>
          <w:rFonts w:ascii="Times New Roman" w:hAnsi="Times New Roman" w:cs="Times New Roman"/>
          <w:sz w:val="24"/>
          <w:szCs w:val="24"/>
        </w:rPr>
        <w:t xml:space="preserve"> 0,480 kt (kilotone)/an pentru </w:t>
      </w:r>
      <w:proofErr w:type="spellStart"/>
      <w:r w:rsidRPr="003E525C">
        <w:rPr>
          <w:rFonts w:ascii="Times New Roman" w:hAnsi="Times New Roman" w:cs="Times New Roman"/>
          <w:sz w:val="24"/>
          <w:szCs w:val="24"/>
        </w:rPr>
        <w:t>NOx</w:t>
      </w:r>
      <w:proofErr w:type="spellEnd"/>
      <w:r w:rsidRPr="003E525C">
        <w:rPr>
          <w:rFonts w:ascii="Times New Roman" w:hAnsi="Times New Roman" w:cs="Times New Roman"/>
          <w:sz w:val="24"/>
          <w:szCs w:val="24"/>
        </w:rPr>
        <w:t>, 0,529 kt/an pentru SO</w:t>
      </w:r>
      <w:r w:rsidRPr="003E525C">
        <w:rPr>
          <w:rFonts w:ascii="Times New Roman" w:hAnsi="Times New Roman" w:cs="Times New Roman"/>
          <w:sz w:val="24"/>
          <w:szCs w:val="24"/>
          <w:vertAlign w:val="subscript"/>
        </w:rPr>
        <w:t>2</w:t>
      </w:r>
      <w:r w:rsidRPr="003E525C">
        <w:rPr>
          <w:rFonts w:ascii="Times New Roman" w:hAnsi="Times New Roman" w:cs="Times New Roman"/>
          <w:sz w:val="24"/>
          <w:szCs w:val="24"/>
        </w:rPr>
        <w:t xml:space="preserve"> </w:t>
      </w:r>
      <w:r>
        <w:rPr>
          <w:rFonts w:ascii="Times New Roman" w:hAnsi="Times New Roman" w:cs="Times New Roman"/>
          <w:sz w:val="24"/>
          <w:szCs w:val="24"/>
        </w:rPr>
        <w:t>ș</w:t>
      </w:r>
      <w:r w:rsidRPr="003E525C">
        <w:rPr>
          <w:rFonts w:ascii="Times New Roman" w:hAnsi="Times New Roman" w:cs="Times New Roman"/>
          <w:sz w:val="24"/>
          <w:szCs w:val="24"/>
        </w:rPr>
        <w:t>i 31,156 kt/an pentru CO</w:t>
      </w:r>
      <w:r w:rsidRPr="003E525C">
        <w:rPr>
          <w:rFonts w:ascii="Times New Roman" w:hAnsi="Times New Roman" w:cs="Times New Roman"/>
          <w:sz w:val="24"/>
          <w:szCs w:val="24"/>
          <w:vertAlign w:val="subscript"/>
        </w:rPr>
        <w:t>2</w:t>
      </w:r>
      <w:r w:rsidRPr="003E525C">
        <w:rPr>
          <w:rFonts w:ascii="Times New Roman" w:hAnsi="Times New Roman" w:cs="Times New Roman"/>
          <w:sz w:val="24"/>
          <w:szCs w:val="24"/>
        </w:rPr>
        <w:t>. Procentual, analiz</w:t>
      </w:r>
      <w:r>
        <w:rPr>
          <w:rFonts w:ascii="Times New Roman" w:hAnsi="Times New Roman" w:cs="Times New Roman"/>
          <w:sz w:val="24"/>
          <w:szCs w:val="24"/>
        </w:rPr>
        <w:t>â</w:t>
      </w:r>
      <w:r w:rsidRPr="003E525C">
        <w:rPr>
          <w:rFonts w:ascii="Times New Roman" w:hAnsi="Times New Roman" w:cs="Times New Roman"/>
          <w:sz w:val="24"/>
          <w:szCs w:val="24"/>
        </w:rPr>
        <w:t>nd emisiile generate de activitatea de dragaj pentru partea belgian</w:t>
      </w:r>
      <w:r>
        <w:rPr>
          <w:rFonts w:ascii="Times New Roman" w:hAnsi="Times New Roman" w:cs="Times New Roman"/>
          <w:sz w:val="24"/>
          <w:szCs w:val="24"/>
        </w:rPr>
        <w:t>ă</w:t>
      </w:r>
      <w:r w:rsidRPr="003E525C">
        <w:rPr>
          <w:rFonts w:ascii="Times New Roman" w:hAnsi="Times New Roman" w:cs="Times New Roman"/>
          <w:sz w:val="24"/>
          <w:szCs w:val="24"/>
        </w:rPr>
        <w:t xml:space="preserve"> a Marii Nordului din totalul emisiilor generate de activit</w:t>
      </w:r>
      <w:r>
        <w:rPr>
          <w:rFonts w:ascii="Times New Roman" w:hAnsi="Times New Roman" w:cs="Times New Roman"/>
          <w:sz w:val="24"/>
          <w:szCs w:val="24"/>
        </w:rPr>
        <w:t>ăț</w:t>
      </w:r>
      <w:r w:rsidRPr="003E525C">
        <w:rPr>
          <w:rFonts w:ascii="Times New Roman" w:hAnsi="Times New Roman" w:cs="Times New Roman"/>
          <w:sz w:val="24"/>
          <w:szCs w:val="24"/>
        </w:rPr>
        <w:t>ile desf</w:t>
      </w:r>
      <w:r>
        <w:rPr>
          <w:rFonts w:ascii="Times New Roman" w:hAnsi="Times New Roman" w:cs="Times New Roman"/>
          <w:sz w:val="24"/>
          <w:szCs w:val="24"/>
        </w:rPr>
        <w:t>ăș</w:t>
      </w:r>
      <w:r w:rsidRPr="003E525C">
        <w:rPr>
          <w:rFonts w:ascii="Times New Roman" w:hAnsi="Times New Roman" w:cs="Times New Roman"/>
          <w:sz w:val="24"/>
          <w:szCs w:val="24"/>
        </w:rPr>
        <w:t xml:space="preserve">urate </w:t>
      </w:r>
      <w:r w:rsidR="005D02F2">
        <w:rPr>
          <w:rFonts w:ascii="Times New Roman" w:hAnsi="Times New Roman" w:cs="Times New Roman"/>
          <w:sz w:val="24"/>
          <w:szCs w:val="24"/>
        </w:rPr>
        <w:t>î</w:t>
      </w:r>
      <w:r w:rsidRPr="003E525C">
        <w:rPr>
          <w:rFonts w:ascii="Times New Roman" w:hAnsi="Times New Roman" w:cs="Times New Roman"/>
          <w:sz w:val="24"/>
          <w:szCs w:val="24"/>
        </w:rPr>
        <w:t>n aceast</w:t>
      </w:r>
      <w:r w:rsidR="005D02F2">
        <w:rPr>
          <w:rFonts w:ascii="Times New Roman" w:hAnsi="Times New Roman" w:cs="Times New Roman"/>
          <w:sz w:val="24"/>
          <w:szCs w:val="24"/>
        </w:rPr>
        <w:t>ă</w:t>
      </w:r>
      <w:r w:rsidRPr="003E525C">
        <w:rPr>
          <w:rFonts w:ascii="Times New Roman" w:hAnsi="Times New Roman" w:cs="Times New Roman"/>
          <w:sz w:val="24"/>
          <w:szCs w:val="24"/>
        </w:rPr>
        <w:t xml:space="preserve"> zon</w:t>
      </w:r>
      <w:r>
        <w:rPr>
          <w:rFonts w:ascii="Times New Roman" w:hAnsi="Times New Roman" w:cs="Times New Roman"/>
          <w:sz w:val="24"/>
          <w:szCs w:val="24"/>
        </w:rPr>
        <w:t>ă</w:t>
      </w:r>
      <w:r w:rsidRPr="003E525C">
        <w:rPr>
          <w:rFonts w:ascii="Times New Roman" w:hAnsi="Times New Roman" w:cs="Times New Roman"/>
          <w:sz w:val="24"/>
          <w:szCs w:val="24"/>
        </w:rPr>
        <w:t>, acestea reprezint</w:t>
      </w:r>
      <w:r>
        <w:rPr>
          <w:rFonts w:ascii="Times New Roman" w:hAnsi="Times New Roman" w:cs="Times New Roman"/>
          <w:sz w:val="24"/>
          <w:szCs w:val="24"/>
        </w:rPr>
        <w:t>ă</w:t>
      </w:r>
      <w:r w:rsidRPr="003E525C">
        <w:rPr>
          <w:rFonts w:ascii="Times New Roman" w:hAnsi="Times New Roman" w:cs="Times New Roman"/>
          <w:sz w:val="24"/>
          <w:szCs w:val="24"/>
        </w:rPr>
        <w:t xml:space="preserve">: 3,18% pentru </w:t>
      </w:r>
      <w:proofErr w:type="spellStart"/>
      <w:r w:rsidRPr="003E525C">
        <w:rPr>
          <w:rFonts w:ascii="Times New Roman" w:hAnsi="Times New Roman" w:cs="Times New Roman"/>
          <w:sz w:val="24"/>
          <w:szCs w:val="24"/>
        </w:rPr>
        <w:t>NOx</w:t>
      </w:r>
      <w:proofErr w:type="spellEnd"/>
      <w:r w:rsidRPr="003E525C">
        <w:rPr>
          <w:rFonts w:ascii="Times New Roman" w:hAnsi="Times New Roman" w:cs="Times New Roman"/>
          <w:sz w:val="24"/>
          <w:szCs w:val="24"/>
        </w:rPr>
        <w:t>, 4,17 % pentru SO</w:t>
      </w:r>
      <w:r w:rsidRPr="003E525C">
        <w:rPr>
          <w:rFonts w:ascii="Times New Roman" w:hAnsi="Times New Roman" w:cs="Times New Roman"/>
          <w:sz w:val="24"/>
          <w:szCs w:val="24"/>
          <w:vertAlign w:val="subscript"/>
        </w:rPr>
        <w:t>2</w:t>
      </w:r>
      <w:r w:rsidRPr="003E525C">
        <w:rPr>
          <w:rFonts w:ascii="Times New Roman" w:hAnsi="Times New Roman" w:cs="Times New Roman"/>
          <w:sz w:val="24"/>
          <w:szCs w:val="24"/>
        </w:rPr>
        <w:t xml:space="preserve"> </w:t>
      </w:r>
      <w:r>
        <w:rPr>
          <w:rFonts w:ascii="Times New Roman" w:hAnsi="Times New Roman" w:cs="Times New Roman"/>
          <w:sz w:val="24"/>
          <w:szCs w:val="24"/>
        </w:rPr>
        <w:t>ș</w:t>
      </w:r>
      <w:r w:rsidRPr="003E525C">
        <w:rPr>
          <w:rFonts w:ascii="Times New Roman" w:hAnsi="Times New Roman" w:cs="Times New Roman"/>
          <w:sz w:val="24"/>
          <w:szCs w:val="24"/>
        </w:rPr>
        <w:t>i 4,02% pentru CO</w:t>
      </w:r>
      <w:r w:rsidRPr="003E525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4D6908">
        <w:rPr>
          <w:rFonts w:ascii="Times New Roman" w:hAnsi="Times New Roman" w:cs="Times New Roman"/>
          <w:sz w:val="24"/>
          <w:szCs w:val="24"/>
        </w:rPr>
        <w:t>(</w:t>
      </w:r>
      <w:r>
        <w:rPr>
          <w:rFonts w:ascii="Times New Roman" w:hAnsi="Times New Roman" w:cs="Times New Roman"/>
          <w:sz w:val="24"/>
          <w:szCs w:val="24"/>
        </w:rPr>
        <w:t xml:space="preserve">după </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r w:rsidRPr="004D6908">
        <w:rPr>
          <w:rFonts w:ascii="Times New Roman" w:hAnsi="Times New Roman" w:cs="Times New Roman"/>
          <w:sz w:val="24"/>
          <w:szCs w:val="24"/>
        </w:rPr>
        <w:t>.</w:t>
      </w:r>
      <w:r>
        <w:rPr>
          <w:rFonts w:ascii="Times New Roman" w:hAnsi="Times New Roman" w:cs="Times New Roman"/>
          <w:sz w:val="24"/>
          <w:szCs w:val="24"/>
        </w:rPr>
        <w:t xml:space="preserve"> Emisiile generate de activitatea de dragaj sunt comparabile cu cele generate de o navă de remorcare (</w:t>
      </w:r>
      <w:proofErr w:type="spellStart"/>
      <w:r w:rsidRPr="003E525C">
        <w:rPr>
          <w:rFonts w:ascii="Times New Roman" w:hAnsi="Times New Roman" w:cs="Times New Roman"/>
          <w:sz w:val="24"/>
          <w:szCs w:val="24"/>
        </w:rPr>
        <w:t>Maes</w:t>
      </w:r>
      <w:proofErr w:type="spellEnd"/>
      <w:r w:rsidRPr="003E525C">
        <w:rPr>
          <w:rFonts w:ascii="Times New Roman" w:hAnsi="Times New Roman" w:cs="Times New Roman"/>
          <w:sz w:val="24"/>
          <w:szCs w:val="24"/>
        </w:rPr>
        <w:t xml:space="preserve"> </w:t>
      </w:r>
      <w:r>
        <w:rPr>
          <w:rFonts w:ascii="Times New Roman" w:hAnsi="Times New Roman" w:cs="Times New Roman"/>
          <w:sz w:val="24"/>
          <w:szCs w:val="24"/>
        </w:rPr>
        <w:t>et al.,</w:t>
      </w:r>
      <w:r w:rsidRPr="003E525C">
        <w:rPr>
          <w:rFonts w:ascii="Times New Roman" w:hAnsi="Times New Roman" w:cs="Times New Roman"/>
          <w:sz w:val="24"/>
          <w:szCs w:val="24"/>
        </w:rPr>
        <w:t xml:space="preserve"> 2007</w:t>
      </w:r>
      <w:r>
        <w:rPr>
          <w:rFonts w:ascii="Times New Roman" w:hAnsi="Times New Roman" w:cs="Times New Roman"/>
          <w:sz w:val="24"/>
          <w:szCs w:val="24"/>
        </w:rPr>
        <w:t xml:space="preserve">; </w:t>
      </w:r>
      <w:r w:rsidRPr="003E525C">
        <w:rPr>
          <w:rFonts w:ascii="Times New Roman" w:hAnsi="Times New Roman" w:cs="Times New Roman"/>
          <w:sz w:val="24"/>
          <w:szCs w:val="24"/>
        </w:rPr>
        <w:t xml:space="preserve">Wall </w:t>
      </w:r>
      <w:r>
        <w:rPr>
          <w:rFonts w:ascii="Times New Roman" w:hAnsi="Times New Roman" w:cs="Times New Roman"/>
          <w:sz w:val="24"/>
          <w:szCs w:val="24"/>
        </w:rPr>
        <w:t>et al.,</w:t>
      </w:r>
      <w:r w:rsidRPr="003E525C">
        <w:rPr>
          <w:rFonts w:ascii="Times New Roman" w:hAnsi="Times New Roman" w:cs="Times New Roman"/>
          <w:sz w:val="24"/>
          <w:szCs w:val="24"/>
        </w:rPr>
        <w:t xml:space="preserve"> 2002)</w:t>
      </w:r>
      <w:r>
        <w:rPr>
          <w:rFonts w:ascii="Times New Roman" w:hAnsi="Times New Roman" w:cs="Times New Roman"/>
          <w:sz w:val="24"/>
          <w:szCs w:val="24"/>
        </w:rPr>
        <w:t>.</w:t>
      </w:r>
    </w:p>
    <w:p w14:paraId="6EC9024B" w14:textId="3F16F201" w:rsidR="000079D6" w:rsidRPr="003E525C" w:rsidRDefault="000079D6" w:rsidP="000079D6">
      <w:pPr>
        <w:spacing w:after="0" w:line="360" w:lineRule="auto"/>
        <w:ind w:firstLine="708"/>
        <w:rPr>
          <w:rFonts w:ascii="Times New Roman" w:hAnsi="Times New Roman" w:cs="Times New Roman"/>
          <w:sz w:val="24"/>
          <w:szCs w:val="24"/>
        </w:rPr>
      </w:pPr>
      <w:r w:rsidRPr="003E525C">
        <w:rPr>
          <w:rFonts w:ascii="Times New Roman" w:hAnsi="Times New Roman" w:cs="Times New Roman"/>
          <w:sz w:val="24"/>
          <w:szCs w:val="24"/>
        </w:rPr>
        <w:t>Extrapol</w:t>
      </w:r>
      <w:r>
        <w:rPr>
          <w:rFonts w:ascii="Times New Roman" w:hAnsi="Times New Roman" w:cs="Times New Roman"/>
          <w:sz w:val="24"/>
          <w:szCs w:val="24"/>
        </w:rPr>
        <w:t>â</w:t>
      </w:r>
      <w:r w:rsidRPr="003E525C">
        <w:rPr>
          <w:rFonts w:ascii="Times New Roman" w:hAnsi="Times New Roman" w:cs="Times New Roman"/>
          <w:sz w:val="24"/>
          <w:szCs w:val="24"/>
        </w:rPr>
        <w:t>nd aceste informa</w:t>
      </w:r>
      <w:r>
        <w:rPr>
          <w:rFonts w:ascii="Times New Roman" w:hAnsi="Times New Roman" w:cs="Times New Roman"/>
          <w:sz w:val="24"/>
          <w:szCs w:val="24"/>
        </w:rPr>
        <w:t>ț</w:t>
      </w:r>
      <w:r w:rsidRPr="003E525C">
        <w:rPr>
          <w:rFonts w:ascii="Times New Roman" w:hAnsi="Times New Roman" w:cs="Times New Roman"/>
          <w:sz w:val="24"/>
          <w:szCs w:val="24"/>
        </w:rPr>
        <w:t>ii la activitatea analizat</w:t>
      </w:r>
      <w:r>
        <w:rPr>
          <w:rFonts w:ascii="Times New Roman" w:hAnsi="Times New Roman" w:cs="Times New Roman"/>
          <w:sz w:val="24"/>
          <w:szCs w:val="24"/>
        </w:rPr>
        <w:t>ă</w:t>
      </w:r>
      <w:r w:rsidRPr="003E525C">
        <w:rPr>
          <w:rFonts w:ascii="Times New Roman" w:hAnsi="Times New Roman" w:cs="Times New Roman"/>
          <w:sz w:val="24"/>
          <w:szCs w:val="24"/>
        </w:rPr>
        <w:t xml:space="preserve"> </w:t>
      </w:r>
      <w:r>
        <w:rPr>
          <w:rFonts w:ascii="Times New Roman" w:hAnsi="Times New Roman" w:cs="Times New Roman"/>
          <w:sz w:val="24"/>
          <w:szCs w:val="24"/>
        </w:rPr>
        <w:t xml:space="preserve">în </w:t>
      </w:r>
      <w:r w:rsidRPr="003E525C">
        <w:rPr>
          <w:rFonts w:ascii="Times New Roman" w:hAnsi="Times New Roman" w:cs="Times New Roman"/>
          <w:sz w:val="24"/>
          <w:szCs w:val="24"/>
        </w:rPr>
        <w:t>prezentul</w:t>
      </w:r>
      <w:r>
        <w:rPr>
          <w:rFonts w:ascii="Times New Roman" w:hAnsi="Times New Roman" w:cs="Times New Roman"/>
          <w:sz w:val="24"/>
          <w:szCs w:val="24"/>
        </w:rPr>
        <w:t xml:space="preserve"> raport</w:t>
      </w:r>
      <w:r w:rsidRPr="003E525C">
        <w:rPr>
          <w:rFonts w:ascii="Times New Roman" w:hAnsi="Times New Roman" w:cs="Times New Roman"/>
          <w:sz w:val="24"/>
          <w:szCs w:val="24"/>
        </w:rPr>
        <w:t xml:space="preserve">, </w:t>
      </w:r>
      <w:r>
        <w:rPr>
          <w:rFonts w:ascii="Times New Roman" w:hAnsi="Times New Roman" w:cs="Times New Roman"/>
          <w:sz w:val="24"/>
          <w:szCs w:val="24"/>
        </w:rPr>
        <w:t>se consideră că</w:t>
      </w:r>
      <w:r w:rsidRPr="003E525C">
        <w:rPr>
          <w:rFonts w:ascii="Times New Roman" w:hAnsi="Times New Roman" w:cs="Times New Roman"/>
          <w:sz w:val="24"/>
          <w:szCs w:val="24"/>
        </w:rPr>
        <w:t xml:space="preserve"> av</w:t>
      </w:r>
      <w:r>
        <w:rPr>
          <w:rFonts w:ascii="Times New Roman" w:hAnsi="Times New Roman" w:cs="Times New Roman"/>
          <w:sz w:val="24"/>
          <w:szCs w:val="24"/>
        </w:rPr>
        <w:t>â</w:t>
      </w:r>
      <w:r w:rsidRPr="003E525C">
        <w:rPr>
          <w:rFonts w:ascii="Times New Roman" w:hAnsi="Times New Roman" w:cs="Times New Roman"/>
          <w:sz w:val="24"/>
          <w:szCs w:val="24"/>
        </w:rPr>
        <w:t xml:space="preserve">nd </w:t>
      </w:r>
      <w:r>
        <w:rPr>
          <w:rFonts w:ascii="Times New Roman" w:hAnsi="Times New Roman" w:cs="Times New Roman"/>
          <w:sz w:val="24"/>
          <w:szCs w:val="24"/>
        </w:rPr>
        <w:t>î</w:t>
      </w:r>
      <w:r w:rsidRPr="003E525C">
        <w:rPr>
          <w:rFonts w:ascii="Times New Roman" w:hAnsi="Times New Roman" w:cs="Times New Roman"/>
          <w:sz w:val="24"/>
          <w:szCs w:val="24"/>
        </w:rPr>
        <w:t>n vedere perioada scurta de desf</w:t>
      </w:r>
      <w:r>
        <w:rPr>
          <w:rFonts w:ascii="Times New Roman" w:hAnsi="Times New Roman" w:cs="Times New Roman"/>
          <w:sz w:val="24"/>
          <w:szCs w:val="24"/>
        </w:rPr>
        <w:t>ăș</w:t>
      </w:r>
      <w:r w:rsidRPr="003E525C">
        <w:rPr>
          <w:rFonts w:ascii="Times New Roman" w:hAnsi="Times New Roman" w:cs="Times New Roman"/>
          <w:sz w:val="24"/>
          <w:szCs w:val="24"/>
        </w:rPr>
        <w:t>urare a proiectului</w:t>
      </w:r>
      <w:r>
        <w:rPr>
          <w:rFonts w:ascii="Times New Roman" w:hAnsi="Times New Roman" w:cs="Times New Roman"/>
          <w:sz w:val="24"/>
          <w:szCs w:val="24"/>
        </w:rPr>
        <w:t xml:space="preserve"> (maxim 4 luni)</w:t>
      </w:r>
      <w:r w:rsidRPr="003E525C">
        <w:rPr>
          <w:rFonts w:ascii="Times New Roman" w:hAnsi="Times New Roman" w:cs="Times New Roman"/>
          <w:sz w:val="24"/>
          <w:szCs w:val="24"/>
        </w:rPr>
        <w:t xml:space="preserve">, emisiile generate </w:t>
      </w:r>
      <w:r>
        <w:rPr>
          <w:rFonts w:ascii="Times New Roman" w:hAnsi="Times New Roman" w:cs="Times New Roman"/>
          <w:sz w:val="24"/>
          <w:szCs w:val="24"/>
        </w:rPr>
        <w:t xml:space="preserve">în aer </w:t>
      </w:r>
      <w:r w:rsidRPr="003E525C">
        <w:rPr>
          <w:rFonts w:ascii="Times New Roman" w:hAnsi="Times New Roman" w:cs="Times New Roman"/>
          <w:sz w:val="24"/>
          <w:szCs w:val="24"/>
        </w:rPr>
        <w:t xml:space="preserve">de </w:t>
      </w:r>
      <w:r>
        <w:rPr>
          <w:rFonts w:ascii="Times New Roman" w:hAnsi="Times New Roman" w:cs="Times New Roman"/>
          <w:sz w:val="24"/>
          <w:szCs w:val="24"/>
        </w:rPr>
        <w:t>nava de dragare care va</w:t>
      </w:r>
      <w:r w:rsidRPr="003E525C">
        <w:rPr>
          <w:rFonts w:ascii="Times New Roman" w:hAnsi="Times New Roman" w:cs="Times New Roman"/>
          <w:sz w:val="24"/>
          <w:szCs w:val="24"/>
        </w:rPr>
        <w:t xml:space="preserve"> desf</w:t>
      </w:r>
      <w:r>
        <w:rPr>
          <w:rFonts w:ascii="Times New Roman" w:hAnsi="Times New Roman" w:cs="Times New Roman"/>
          <w:sz w:val="24"/>
          <w:szCs w:val="24"/>
        </w:rPr>
        <w:t>ăș</w:t>
      </w:r>
      <w:r w:rsidRPr="003E525C">
        <w:rPr>
          <w:rFonts w:ascii="Times New Roman" w:hAnsi="Times New Roman" w:cs="Times New Roman"/>
          <w:sz w:val="24"/>
          <w:szCs w:val="24"/>
        </w:rPr>
        <w:t>ura activit</w:t>
      </w:r>
      <w:r>
        <w:rPr>
          <w:rFonts w:ascii="Times New Roman" w:hAnsi="Times New Roman" w:cs="Times New Roman"/>
          <w:sz w:val="24"/>
          <w:szCs w:val="24"/>
        </w:rPr>
        <w:t>ăț</w:t>
      </w:r>
      <w:r w:rsidRPr="003E525C">
        <w:rPr>
          <w:rFonts w:ascii="Times New Roman" w:hAnsi="Times New Roman" w:cs="Times New Roman"/>
          <w:sz w:val="24"/>
          <w:szCs w:val="24"/>
        </w:rPr>
        <w:t xml:space="preserve">i </w:t>
      </w:r>
      <w:r>
        <w:rPr>
          <w:rFonts w:ascii="Times New Roman" w:hAnsi="Times New Roman" w:cs="Times New Roman"/>
          <w:sz w:val="24"/>
          <w:szCs w:val="24"/>
        </w:rPr>
        <w:t xml:space="preserve">în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5D02F2">
        <w:rPr>
          <w:rFonts w:ascii="Times New Roman" w:hAnsi="Times New Roman" w:cs="Times New Roman"/>
          <w:sz w:val="24"/>
          <w:szCs w:val="24"/>
        </w:rPr>
        <w:t>2</w:t>
      </w:r>
      <w:r>
        <w:rPr>
          <w:rFonts w:ascii="Times New Roman" w:hAnsi="Times New Roman" w:cs="Times New Roman"/>
          <w:sz w:val="24"/>
          <w:szCs w:val="24"/>
        </w:rPr>
        <w:t>,</w:t>
      </w:r>
      <w:r w:rsidRPr="003E525C">
        <w:rPr>
          <w:rFonts w:ascii="Times New Roman" w:hAnsi="Times New Roman" w:cs="Times New Roman"/>
          <w:sz w:val="24"/>
          <w:szCs w:val="24"/>
        </w:rPr>
        <w:t xml:space="preserve"> vor avea un efect nesemnificativ fa</w:t>
      </w:r>
      <w:r>
        <w:rPr>
          <w:rFonts w:ascii="Times New Roman" w:hAnsi="Times New Roman" w:cs="Times New Roman"/>
          <w:sz w:val="24"/>
          <w:szCs w:val="24"/>
        </w:rPr>
        <w:t>ță</w:t>
      </w:r>
      <w:r w:rsidRPr="003E525C">
        <w:rPr>
          <w:rFonts w:ascii="Times New Roman" w:hAnsi="Times New Roman" w:cs="Times New Roman"/>
          <w:sz w:val="24"/>
          <w:szCs w:val="24"/>
        </w:rPr>
        <w:t xml:space="preserve"> de impactul cumulat al tuturor celorlalte activit</w:t>
      </w:r>
      <w:r>
        <w:rPr>
          <w:rFonts w:ascii="Times New Roman" w:hAnsi="Times New Roman" w:cs="Times New Roman"/>
          <w:sz w:val="24"/>
          <w:szCs w:val="24"/>
        </w:rPr>
        <w:t>ăț</w:t>
      </w:r>
      <w:r w:rsidRPr="003E525C">
        <w:rPr>
          <w:rFonts w:ascii="Times New Roman" w:hAnsi="Times New Roman" w:cs="Times New Roman"/>
          <w:sz w:val="24"/>
          <w:szCs w:val="24"/>
        </w:rPr>
        <w:t>i desf</w:t>
      </w:r>
      <w:r>
        <w:rPr>
          <w:rFonts w:ascii="Times New Roman" w:hAnsi="Times New Roman" w:cs="Times New Roman"/>
          <w:sz w:val="24"/>
          <w:szCs w:val="24"/>
        </w:rPr>
        <w:t>ăș</w:t>
      </w:r>
      <w:r w:rsidRPr="003E525C">
        <w:rPr>
          <w:rFonts w:ascii="Times New Roman" w:hAnsi="Times New Roman" w:cs="Times New Roman"/>
          <w:sz w:val="24"/>
          <w:szCs w:val="24"/>
        </w:rPr>
        <w:t>urate pe mare</w:t>
      </w:r>
      <w:r>
        <w:rPr>
          <w:rFonts w:ascii="Times New Roman" w:hAnsi="Times New Roman" w:cs="Times New Roman"/>
          <w:sz w:val="24"/>
          <w:szCs w:val="24"/>
        </w:rPr>
        <w:t xml:space="preserve"> în zona Portului </w:t>
      </w:r>
      <w:r w:rsidR="005D02F2">
        <w:rPr>
          <w:rFonts w:ascii="Times New Roman" w:hAnsi="Times New Roman" w:cs="Times New Roman"/>
          <w:sz w:val="24"/>
          <w:szCs w:val="24"/>
        </w:rPr>
        <w:t>Mangalia</w:t>
      </w:r>
      <w:r w:rsidRPr="003E525C">
        <w:rPr>
          <w:rFonts w:ascii="Times New Roman" w:hAnsi="Times New Roman" w:cs="Times New Roman"/>
          <w:sz w:val="24"/>
          <w:szCs w:val="24"/>
        </w:rPr>
        <w:t xml:space="preserve">. </w:t>
      </w:r>
    </w:p>
    <w:p w14:paraId="49E3C7A4" w14:textId="77777777" w:rsidR="004D6786" w:rsidRDefault="004D6786" w:rsidP="000079D6">
      <w:pPr>
        <w:spacing w:line="360" w:lineRule="auto"/>
        <w:ind w:firstLine="0"/>
        <w:jc w:val="center"/>
        <w:rPr>
          <w:rFonts w:ascii="Times New Roman" w:hAnsi="Times New Roman" w:cs="Times New Roman"/>
          <w:b/>
          <w:bCs/>
          <w:snapToGrid w:val="0"/>
          <w:sz w:val="24"/>
          <w:szCs w:val="24"/>
        </w:rPr>
      </w:pPr>
    </w:p>
    <w:p w14:paraId="68E86F52" w14:textId="60EB9C9B" w:rsidR="000079D6" w:rsidRDefault="000079D6" w:rsidP="000079D6">
      <w:pPr>
        <w:spacing w:line="360" w:lineRule="auto"/>
        <w:ind w:firstLine="0"/>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w:t>
      </w:r>
      <w:r w:rsidR="00A73ACA">
        <w:rPr>
          <w:rFonts w:ascii="Times New Roman" w:hAnsi="Times New Roman" w:cs="Times New Roman"/>
          <w:b/>
          <w:bCs/>
          <w:snapToGrid w:val="0"/>
          <w:sz w:val="24"/>
          <w:szCs w:val="24"/>
        </w:rPr>
        <w:t>7</w:t>
      </w:r>
      <w:r>
        <w:rPr>
          <w:rFonts w:ascii="Times New Roman" w:hAnsi="Times New Roman" w:cs="Times New Roman"/>
          <w:b/>
          <w:bCs/>
          <w:snapToGrid w:val="0"/>
          <w:sz w:val="24"/>
          <w:szCs w:val="24"/>
        </w:rPr>
        <w:t>.</w:t>
      </w:r>
      <w:r w:rsidR="00364634">
        <w:rPr>
          <w:rFonts w:ascii="Times New Roman" w:hAnsi="Times New Roman" w:cs="Times New Roman"/>
          <w:b/>
          <w:bCs/>
          <w:snapToGrid w:val="0"/>
          <w:sz w:val="24"/>
          <w:szCs w:val="24"/>
        </w:rPr>
        <w:t>5</w:t>
      </w:r>
      <w:r>
        <w:rPr>
          <w:rFonts w:ascii="Times New Roman" w:hAnsi="Times New Roman" w:cs="Times New Roman"/>
          <w:b/>
          <w:bCs/>
          <w:snapToGrid w:val="0"/>
          <w:sz w:val="24"/>
          <w:szCs w:val="24"/>
        </w:rPr>
        <w:t>.</w:t>
      </w:r>
      <w:r w:rsidRPr="00AB11AE">
        <w:rPr>
          <w:rFonts w:ascii="Times New Roman" w:hAnsi="Times New Roman" w:cs="Times New Roman"/>
          <w:b/>
          <w:bCs/>
          <w:snapToGrid w:val="0"/>
          <w:sz w:val="24"/>
          <w:szCs w:val="24"/>
        </w:rPr>
        <w:t xml:space="preserve"> Emisiile de poluanți din </w:t>
      </w:r>
      <w:r>
        <w:rPr>
          <w:rFonts w:ascii="Times New Roman" w:hAnsi="Times New Roman" w:cs="Times New Roman"/>
          <w:b/>
          <w:bCs/>
          <w:snapToGrid w:val="0"/>
          <w:sz w:val="24"/>
          <w:szCs w:val="24"/>
        </w:rPr>
        <w:t>apă</w:t>
      </w:r>
    </w:p>
    <w:p w14:paraId="6190402F" w14:textId="77777777" w:rsidR="005D02F2" w:rsidRDefault="005D02F2" w:rsidP="000079D6">
      <w:pPr>
        <w:spacing w:line="360" w:lineRule="auto"/>
        <w:ind w:firstLine="0"/>
        <w:jc w:val="center"/>
        <w:rPr>
          <w:rFonts w:ascii="Times New Roman" w:hAnsi="Times New Roman" w:cs="Times New Roman"/>
          <w:b/>
          <w:bCs/>
          <w:snapToGrid w:val="0"/>
          <w:sz w:val="24"/>
          <w:szCs w:val="24"/>
        </w:rPr>
      </w:pPr>
    </w:p>
    <w:p w14:paraId="7A3255E7" w14:textId="77777777" w:rsidR="000079D6" w:rsidRDefault="000079D6" w:rsidP="000079D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Așa cum s-a mai arătat în raport, </w:t>
      </w:r>
      <w:r w:rsidRPr="00EE5D79">
        <w:rPr>
          <w:rFonts w:ascii="Times New Roman" w:eastAsia="Calibri" w:hAnsi="Times New Roman" w:cs="Times New Roman"/>
          <w:sz w:val="24"/>
          <w:szCs w:val="24"/>
        </w:rPr>
        <w:t>prin Conven</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 xml:space="preserve">ia de la Oslo din 1974 </w:t>
      </w:r>
      <w:r>
        <w:rPr>
          <w:rFonts w:ascii="Times New Roman" w:eastAsia="Calibri" w:hAnsi="Times New Roman" w:cs="Times New Roman"/>
          <w:sz w:val="24"/>
          <w:szCs w:val="24"/>
        </w:rPr>
        <w:t>(</w:t>
      </w:r>
      <w:r w:rsidRPr="00EE5D79">
        <w:rPr>
          <w:rFonts w:ascii="Times New Roman" w:eastAsia="Calibri" w:hAnsi="Times New Roman" w:cs="Times New Roman"/>
          <w:sz w:val="24"/>
          <w:szCs w:val="24"/>
        </w:rPr>
        <w:t>Conven</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ia pentru prevenirea polu</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rii prin desc</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rc</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ri de materiale din nave </w:t>
      </w:r>
      <w:r>
        <w:rPr>
          <w:rFonts w:ascii="Times New Roman" w:eastAsia="Calibri" w:hAnsi="Times New Roman" w:cs="Times New Roman"/>
          <w:sz w:val="24"/>
          <w:szCs w:val="24"/>
        </w:rPr>
        <w:t>ș</w:t>
      </w:r>
      <w:r w:rsidRPr="00EE5D79">
        <w:rPr>
          <w:rFonts w:ascii="Times New Roman" w:eastAsia="Calibri" w:hAnsi="Times New Roman" w:cs="Times New Roman"/>
          <w:sz w:val="24"/>
          <w:szCs w:val="24"/>
        </w:rPr>
        <w:t>i aeronave, s</w:t>
      </w:r>
      <w:r>
        <w:rPr>
          <w:rFonts w:ascii="Times New Roman" w:eastAsia="Calibri" w:hAnsi="Times New Roman" w:cs="Times New Roman"/>
          <w:sz w:val="24"/>
          <w:szCs w:val="24"/>
        </w:rPr>
        <w:t>-a</w:t>
      </w:r>
      <w:r w:rsidRPr="00EE5D79">
        <w:rPr>
          <w:rFonts w:ascii="Times New Roman" w:eastAsia="Calibri" w:hAnsi="Times New Roman" w:cs="Times New Roman"/>
          <w:sz w:val="24"/>
          <w:szCs w:val="24"/>
        </w:rPr>
        <w:t xml:space="preserve"> stabil</w:t>
      </w:r>
      <w:r>
        <w:rPr>
          <w:rFonts w:ascii="Times New Roman" w:eastAsia="Calibri" w:hAnsi="Times New Roman" w:cs="Times New Roman"/>
          <w:sz w:val="24"/>
          <w:szCs w:val="24"/>
        </w:rPr>
        <w:t>it</w:t>
      </w:r>
      <w:r w:rsidRPr="00EE5D79">
        <w:rPr>
          <w:rFonts w:ascii="Times New Roman" w:eastAsia="Calibri" w:hAnsi="Times New Roman" w:cs="Times New Roman"/>
          <w:sz w:val="24"/>
          <w:szCs w:val="24"/>
        </w:rPr>
        <w:t xml:space="preserve"> c</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pentru materiale dragate </w:t>
      </w:r>
      <w:r>
        <w:rPr>
          <w:rFonts w:ascii="Times New Roman" w:eastAsia="Calibri" w:hAnsi="Times New Roman" w:cs="Times New Roman"/>
          <w:sz w:val="24"/>
          <w:szCs w:val="24"/>
        </w:rPr>
        <w:t>precum</w:t>
      </w:r>
      <w:r w:rsidRPr="00EE5D79">
        <w:rPr>
          <w:rFonts w:ascii="Times New Roman" w:eastAsia="Calibri" w:hAnsi="Times New Roman" w:cs="Times New Roman"/>
          <w:sz w:val="24"/>
          <w:szCs w:val="24"/>
        </w:rPr>
        <w:t xml:space="preserve"> nisip, pietri</w:t>
      </w:r>
      <w:r>
        <w:rPr>
          <w:rFonts w:ascii="Times New Roman" w:eastAsia="Calibri" w:hAnsi="Times New Roman" w:cs="Times New Roman"/>
          <w:sz w:val="24"/>
          <w:szCs w:val="24"/>
        </w:rPr>
        <w:t>ș</w:t>
      </w:r>
      <w:r w:rsidRPr="00EE5D79">
        <w:rPr>
          <w:rFonts w:ascii="Times New Roman" w:eastAsia="Calibri" w:hAnsi="Times New Roman" w:cs="Times New Roman"/>
          <w:sz w:val="24"/>
          <w:szCs w:val="24"/>
        </w:rPr>
        <w:t xml:space="preserve"> </w:t>
      </w:r>
      <w:r>
        <w:rPr>
          <w:rFonts w:ascii="Times New Roman" w:eastAsia="Calibri" w:hAnsi="Times New Roman" w:cs="Times New Roman"/>
          <w:sz w:val="24"/>
          <w:szCs w:val="24"/>
        </w:rPr>
        <w:t>ș</w:t>
      </w:r>
      <w:r w:rsidRPr="00EE5D79">
        <w:rPr>
          <w:rFonts w:ascii="Times New Roman" w:eastAsia="Calibri" w:hAnsi="Times New Roman" w:cs="Times New Roman"/>
          <w:sz w:val="24"/>
          <w:szCs w:val="24"/>
        </w:rPr>
        <w:t>i piatr</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probabilitatea de contaminare este foarte redus</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(Bray si Cohen, 2010).</w:t>
      </w:r>
    </w:p>
    <w:p w14:paraId="78168616" w14:textId="0A28F5E3" w:rsidR="000079D6" w:rsidRPr="00EE5D79" w:rsidRDefault="000079D6" w:rsidP="000079D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Deoarece în cursul activității sale, nava de dragare nu va elimina în apele marine substanțe cu potențial poluant (ape reziduale, ape menajere, ape de santină, carburanți, uleiuri), nu se poate vorbi de emisii de substanțe poluante în apă. Scurgeri de uleiuri sau de carburanți s-ar putea înregistra numai în caz de accident major, ceea ce este foarte puțin probabil în situația proiectului discutat. La capitolul cu măsuri de reducere a impactului sunt luate în considerare și astfel de situații excepționale</w:t>
      </w:r>
      <w:r w:rsidR="005D02F2">
        <w:rPr>
          <w:rFonts w:ascii="Times New Roman" w:eastAsia="Calibri" w:hAnsi="Times New Roman" w:cs="Times New Roman"/>
          <w:sz w:val="24"/>
          <w:szCs w:val="24"/>
        </w:rPr>
        <w:t xml:space="preserve">, </w:t>
      </w:r>
      <w:r>
        <w:rPr>
          <w:rFonts w:ascii="Times New Roman" w:eastAsia="Calibri" w:hAnsi="Times New Roman" w:cs="Times New Roman"/>
          <w:sz w:val="24"/>
          <w:szCs w:val="24"/>
        </w:rPr>
        <w:t>care pot interveni în cazul oricărei nave care circulă pe mare</w:t>
      </w:r>
      <w:r w:rsidR="005D02F2">
        <w:rPr>
          <w:rFonts w:ascii="Times New Roman" w:eastAsia="Calibri" w:hAnsi="Times New Roman" w:cs="Times New Roman"/>
          <w:sz w:val="24"/>
          <w:szCs w:val="24"/>
        </w:rPr>
        <w:t>,</w:t>
      </w:r>
      <w:r>
        <w:rPr>
          <w:rFonts w:ascii="Times New Roman" w:eastAsia="Calibri" w:hAnsi="Times New Roman" w:cs="Times New Roman"/>
          <w:sz w:val="24"/>
          <w:szCs w:val="24"/>
        </w:rPr>
        <w:t xml:space="preserve"> fiind prevăzute măsuri pentru diminuarea impactului asupra apelor marine și a biodiversității, cu respectarea prevederilor Convenției MARPOL 73/78.</w:t>
      </w:r>
    </w:p>
    <w:p w14:paraId="1322EDE9" w14:textId="77777777" w:rsidR="000079D6" w:rsidRDefault="000079D6" w:rsidP="000079D6">
      <w:pPr>
        <w:tabs>
          <w:tab w:val="left" w:pos="567"/>
        </w:tabs>
        <w:spacing w:after="0" w:line="360" w:lineRule="auto"/>
        <w:rPr>
          <w:rFonts w:ascii="Times New Roman" w:eastAsia="Calibri" w:hAnsi="Times New Roman" w:cs="Times New Roman"/>
          <w:sz w:val="24"/>
          <w:szCs w:val="24"/>
        </w:rPr>
      </w:pPr>
      <w:r w:rsidRPr="00EE5D79">
        <w:rPr>
          <w:rFonts w:ascii="Times New Roman" w:eastAsia="Calibri" w:hAnsi="Times New Roman" w:cs="Times New Roman"/>
          <w:sz w:val="24"/>
          <w:szCs w:val="24"/>
        </w:rPr>
        <w:tab/>
      </w:r>
      <w:r>
        <w:rPr>
          <w:rFonts w:ascii="Times New Roman" w:eastAsia="Calibri" w:hAnsi="Times New Roman" w:cs="Times New Roman"/>
          <w:sz w:val="24"/>
          <w:szCs w:val="24"/>
        </w:rPr>
        <w:t>P</w:t>
      </w:r>
      <w:r w:rsidRPr="00EE5D79">
        <w:rPr>
          <w:rFonts w:ascii="Times New Roman" w:eastAsia="Calibri" w:hAnsi="Times New Roman" w:cs="Times New Roman"/>
          <w:sz w:val="24"/>
          <w:szCs w:val="24"/>
        </w:rPr>
        <w:t xml:space="preserve">rincipalul impact </w:t>
      </w:r>
      <w:r>
        <w:rPr>
          <w:rFonts w:ascii="Times New Roman" w:eastAsia="Calibri" w:hAnsi="Times New Roman" w:cs="Times New Roman"/>
          <w:sz w:val="24"/>
          <w:szCs w:val="24"/>
        </w:rPr>
        <w:t xml:space="preserve">potențial negativ </w:t>
      </w:r>
      <w:r w:rsidRPr="00EE5D79">
        <w:rPr>
          <w:rFonts w:ascii="Times New Roman" w:eastAsia="Calibri" w:hAnsi="Times New Roman" w:cs="Times New Roman"/>
          <w:sz w:val="24"/>
          <w:szCs w:val="24"/>
        </w:rPr>
        <w:t>generat de activit</w:t>
      </w:r>
      <w:r>
        <w:rPr>
          <w:rFonts w:ascii="Times New Roman" w:eastAsia="Calibri" w:hAnsi="Times New Roman" w:cs="Times New Roman"/>
          <w:sz w:val="24"/>
          <w:szCs w:val="24"/>
        </w:rPr>
        <w:t>ăț</w:t>
      </w:r>
      <w:r w:rsidRPr="00EE5D79">
        <w:rPr>
          <w:rFonts w:ascii="Times New Roman" w:eastAsia="Calibri" w:hAnsi="Times New Roman" w:cs="Times New Roman"/>
          <w:sz w:val="24"/>
          <w:szCs w:val="24"/>
        </w:rPr>
        <w:t>ile de dragaj</w:t>
      </w:r>
      <w:r>
        <w:rPr>
          <w:rFonts w:ascii="Times New Roman" w:eastAsia="Calibri" w:hAnsi="Times New Roman" w:cs="Times New Roman"/>
          <w:sz w:val="24"/>
          <w:szCs w:val="24"/>
        </w:rPr>
        <w:t>, constă în creșterea turbidității apelor marine, în cursul procesului de ridicare în suspensie și aspirare a nisipurilor din perimetrul aprobat, de-a lungul rutei de transport până în zona de descărcare a materialului sedimentar (pana de sediment) și în zona de descărcare a nisipului (zona costieră supusă înnisipării). Efectul este însă localizat (în zona de funcționare a navei de dragare) și are impact negativ numai pe termen scurt (în perioada de funcționare a navei).</w:t>
      </w:r>
    </w:p>
    <w:p w14:paraId="3E0DB71F" w14:textId="268236CD" w:rsidR="000079D6" w:rsidRPr="00EE5D79" w:rsidRDefault="000079D6" w:rsidP="000079D6">
      <w:pPr>
        <w:tabs>
          <w:tab w:val="left" w:pos="567"/>
        </w:tabs>
        <w:spacing w:after="0" w:line="360" w:lineRule="auto"/>
        <w:rPr>
          <w:rFonts w:ascii="Times New Roman" w:eastAsia="Calibri" w:hAnsi="Times New Roman" w:cs="Times New Roman"/>
          <w:sz w:val="24"/>
          <w:szCs w:val="24"/>
        </w:rPr>
      </w:pPr>
      <w:r w:rsidRPr="00EE5D79">
        <w:rPr>
          <w:rFonts w:ascii="Times New Roman" w:eastAsia="Calibri" w:hAnsi="Times New Roman" w:cs="Times New Roman"/>
          <w:sz w:val="24"/>
          <w:szCs w:val="24"/>
        </w:rPr>
        <w:tab/>
        <w:t xml:space="preserve">In cazul unei </w:t>
      </w:r>
      <w:r>
        <w:rPr>
          <w:rFonts w:ascii="Times New Roman" w:eastAsia="Calibri" w:hAnsi="Times New Roman" w:cs="Times New Roman"/>
          <w:sz w:val="24"/>
          <w:szCs w:val="24"/>
        </w:rPr>
        <w:t>nave de dragare</w:t>
      </w:r>
      <w:r w:rsidRPr="00EE5D79">
        <w:rPr>
          <w:rFonts w:ascii="Times New Roman" w:eastAsia="Calibri" w:hAnsi="Times New Roman" w:cs="Times New Roman"/>
          <w:sz w:val="24"/>
          <w:szCs w:val="24"/>
        </w:rPr>
        <w:t xml:space="preserve"> mobile de aspira</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 xml:space="preserve">ie-refulare (TSHD), </w:t>
      </w:r>
      <w:r>
        <w:rPr>
          <w:rFonts w:ascii="Times New Roman" w:eastAsia="Calibri" w:hAnsi="Times New Roman" w:cs="Times New Roman"/>
          <w:sz w:val="24"/>
          <w:szCs w:val="24"/>
        </w:rPr>
        <w:t xml:space="preserve">creșterea turbidității poate </w:t>
      </w:r>
      <w:r w:rsidRPr="00EE5D79">
        <w:rPr>
          <w:rFonts w:ascii="Times New Roman" w:eastAsia="Calibri" w:hAnsi="Times New Roman" w:cs="Times New Roman"/>
          <w:sz w:val="24"/>
          <w:szCs w:val="24"/>
        </w:rPr>
        <w:t>fi generat</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de capul de dragare (de </w:t>
      </w:r>
      <w:proofErr w:type="spellStart"/>
      <w:r w:rsidRPr="00EE5D79">
        <w:rPr>
          <w:rFonts w:ascii="Times New Roman" w:eastAsia="Calibri" w:hAnsi="Times New Roman" w:cs="Times New Roman"/>
          <w:sz w:val="24"/>
          <w:szCs w:val="24"/>
        </w:rPr>
        <w:t>suc</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iune</w:t>
      </w:r>
      <w:proofErr w:type="spellEnd"/>
      <w:r w:rsidRPr="00EE5D79">
        <w:rPr>
          <w:rFonts w:ascii="Times New Roman" w:eastAsia="Calibri" w:hAnsi="Times New Roman" w:cs="Times New Roman"/>
          <w:sz w:val="24"/>
          <w:szCs w:val="24"/>
        </w:rPr>
        <w:t>)</w:t>
      </w:r>
      <w:r>
        <w:rPr>
          <w:rFonts w:ascii="Times New Roman" w:eastAsia="Calibri" w:hAnsi="Times New Roman" w:cs="Times New Roman"/>
          <w:sz w:val="24"/>
          <w:szCs w:val="24"/>
        </w:rPr>
        <w:t xml:space="preserve"> în timpul aspirării sedimentelor nisipoase</w:t>
      </w:r>
      <w:r w:rsidRPr="00EE5D79">
        <w:rPr>
          <w:rFonts w:ascii="Times New Roman" w:eastAsia="Calibri" w:hAnsi="Times New Roman" w:cs="Times New Roman"/>
          <w:sz w:val="24"/>
          <w:szCs w:val="24"/>
        </w:rPr>
        <w:t xml:space="preserve">, </w:t>
      </w:r>
      <w:r w:rsidR="005D02F2" w:rsidRPr="00EE5D79">
        <w:rPr>
          <w:rFonts w:ascii="Times New Roman" w:eastAsia="Calibri" w:hAnsi="Times New Roman" w:cs="Times New Roman"/>
          <w:sz w:val="24"/>
          <w:szCs w:val="24"/>
        </w:rPr>
        <w:t xml:space="preserve">de sistemul de prea-plin, </w:t>
      </w:r>
      <w:r w:rsidRPr="00EE5D79">
        <w:rPr>
          <w:rFonts w:ascii="Times New Roman" w:eastAsia="Calibri" w:hAnsi="Times New Roman" w:cs="Times New Roman"/>
          <w:sz w:val="24"/>
          <w:szCs w:val="24"/>
        </w:rPr>
        <w:t>de turbulen</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 xml:space="preserve">ele generate de sistemul de propulsie (de elice) sau </w:t>
      </w:r>
      <w:r>
        <w:rPr>
          <w:rFonts w:ascii="Times New Roman" w:eastAsia="Calibri" w:hAnsi="Times New Roman" w:cs="Times New Roman"/>
          <w:sz w:val="24"/>
          <w:szCs w:val="24"/>
        </w:rPr>
        <w:t>î</w:t>
      </w:r>
      <w:r w:rsidRPr="00EE5D79">
        <w:rPr>
          <w:rFonts w:ascii="Times New Roman" w:eastAsia="Calibri" w:hAnsi="Times New Roman" w:cs="Times New Roman"/>
          <w:sz w:val="24"/>
          <w:szCs w:val="24"/>
        </w:rPr>
        <w:t>n timpul opera</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 xml:space="preserve">iunilor de pompare la </w:t>
      </w:r>
      <w:r>
        <w:rPr>
          <w:rFonts w:ascii="Times New Roman" w:eastAsia="Calibri" w:hAnsi="Times New Roman" w:cs="Times New Roman"/>
          <w:sz w:val="24"/>
          <w:szCs w:val="24"/>
        </w:rPr>
        <w:t>ță</w:t>
      </w:r>
      <w:r w:rsidRPr="00EE5D79">
        <w:rPr>
          <w:rFonts w:ascii="Times New Roman" w:eastAsia="Calibri" w:hAnsi="Times New Roman" w:cs="Times New Roman"/>
          <w:sz w:val="24"/>
          <w:szCs w:val="24"/>
        </w:rPr>
        <w:t xml:space="preserve">rm </w:t>
      </w:r>
      <w:r>
        <w:rPr>
          <w:rFonts w:ascii="Times New Roman" w:eastAsia="Calibri" w:hAnsi="Times New Roman" w:cs="Times New Roman"/>
          <w:sz w:val="24"/>
          <w:szCs w:val="24"/>
        </w:rPr>
        <w:t>a nisipului</w:t>
      </w:r>
      <w:r w:rsidRPr="004D6908">
        <w:rPr>
          <w:rFonts w:ascii="Times New Roman" w:hAnsi="Times New Roman" w:cs="Times New Roman"/>
          <w:sz w:val="24"/>
          <w:szCs w:val="24"/>
        </w:rPr>
        <w:t>.</w:t>
      </w:r>
    </w:p>
    <w:p w14:paraId="3DC7D5CD" w14:textId="77777777" w:rsidR="004D6786" w:rsidRDefault="000079D6" w:rsidP="004D6786">
      <w:pPr>
        <w:tabs>
          <w:tab w:val="left" w:pos="567"/>
        </w:tabs>
        <w:spacing w:after="0" w:line="36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Pana de sediment (Fig. </w:t>
      </w:r>
      <w:r w:rsidR="00A73ACA">
        <w:rPr>
          <w:rFonts w:ascii="Times New Roman" w:eastAsia="Calibri" w:hAnsi="Times New Roman" w:cs="Times New Roman"/>
          <w:sz w:val="24"/>
          <w:szCs w:val="24"/>
        </w:rPr>
        <w:t>1</w:t>
      </w:r>
      <w:r w:rsidR="005D02F2">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EE5D79">
        <w:rPr>
          <w:rFonts w:ascii="Times New Roman" w:eastAsia="Calibri" w:hAnsi="Times New Roman" w:cs="Times New Roman"/>
          <w:sz w:val="24"/>
          <w:szCs w:val="24"/>
        </w:rPr>
        <w:t>este determinat</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de particulele fine de </w:t>
      </w:r>
      <w:r>
        <w:rPr>
          <w:rFonts w:ascii="Times New Roman" w:eastAsia="Calibri" w:hAnsi="Times New Roman" w:cs="Times New Roman"/>
          <w:sz w:val="24"/>
          <w:szCs w:val="24"/>
        </w:rPr>
        <w:t xml:space="preserve">nisip antrenate odată cu </w:t>
      </w:r>
      <w:r w:rsidRPr="00EE5D79">
        <w:rPr>
          <w:rFonts w:ascii="Times New Roman" w:eastAsia="Calibri" w:hAnsi="Times New Roman" w:cs="Times New Roman"/>
          <w:sz w:val="24"/>
          <w:szCs w:val="24"/>
        </w:rPr>
        <w:t>material</w:t>
      </w:r>
      <w:r>
        <w:rPr>
          <w:rFonts w:ascii="Times New Roman" w:eastAsia="Calibri" w:hAnsi="Times New Roman" w:cs="Times New Roman"/>
          <w:sz w:val="24"/>
          <w:szCs w:val="24"/>
        </w:rPr>
        <w:t>ul</w:t>
      </w:r>
      <w:r w:rsidRPr="00EE5D79">
        <w:rPr>
          <w:rFonts w:ascii="Times New Roman" w:eastAsia="Calibri" w:hAnsi="Times New Roman" w:cs="Times New Roman"/>
          <w:sz w:val="24"/>
          <w:szCs w:val="24"/>
        </w:rPr>
        <w:t xml:space="preserve"> </w:t>
      </w:r>
      <w:r>
        <w:rPr>
          <w:rFonts w:ascii="Times New Roman" w:eastAsia="Calibri" w:hAnsi="Times New Roman" w:cs="Times New Roman"/>
          <w:sz w:val="24"/>
          <w:szCs w:val="24"/>
        </w:rPr>
        <w:t>dra</w:t>
      </w:r>
      <w:r w:rsidRPr="00EE5D79">
        <w:rPr>
          <w:rFonts w:ascii="Times New Roman" w:eastAsia="Calibri" w:hAnsi="Times New Roman" w:cs="Times New Roman"/>
          <w:sz w:val="24"/>
          <w:szCs w:val="24"/>
        </w:rPr>
        <w:t>gat</w:t>
      </w:r>
      <w:r>
        <w:rPr>
          <w:rFonts w:ascii="Times New Roman" w:eastAsia="Calibri" w:hAnsi="Times New Roman" w:cs="Times New Roman"/>
          <w:sz w:val="24"/>
          <w:szCs w:val="24"/>
        </w:rPr>
        <w:t>,</w:t>
      </w:r>
      <w:r w:rsidRPr="00EE5D79">
        <w:rPr>
          <w:rFonts w:ascii="Times New Roman" w:eastAsia="Calibri" w:hAnsi="Times New Roman" w:cs="Times New Roman"/>
          <w:sz w:val="24"/>
          <w:szCs w:val="24"/>
        </w:rPr>
        <w:t xml:space="preserve"> c</w:t>
      </w:r>
      <w:r>
        <w:rPr>
          <w:rFonts w:ascii="Times New Roman" w:eastAsia="Calibri" w:hAnsi="Times New Roman" w:cs="Times New Roman"/>
          <w:sz w:val="24"/>
          <w:szCs w:val="24"/>
        </w:rPr>
        <w:t>ar</w:t>
      </w:r>
      <w:r w:rsidRPr="00EE5D79">
        <w:rPr>
          <w:rFonts w:ascii="Times New Roman" w:eastAsia="Calibri" w:hAnsi="Times New Roman" w:cs="Times New Roman"/>
          <w:sz w:val="24"/>
          <w:szCs w:val="24"/>
        </w:rPr>
        <w:t>e sunt evacuate odat</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cu apa absorbit</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w:t>
      </w:r>
      <w:r>
        <w:rPr>
          <w:rFonts w:ascii="Times New Roman" w:eastAsia="Calibri" w:hAnsi="Times New Roman" w:cs="Times New Roman"/>
          <w:sz w:val="24"/>
          <w:szCs w:val="24"/>
        </w:rPr>
        <w:t>î</w:t>
      </w:r>
      <w:r w:rsidRPr="00EE5D79">
        <w:rPr>
          <w:rFonts w:ascii="Times New Roman" w:eastAsia="Calibri" w:hAnsi="Times New Roman" w:cs="Times New Roman"/>
          <w:sz w:val="24"/>
          <w:szCs w:val="24"/>
        </w:rPr>
        <w:t>n cursul procesului de dragare, evacuare realizat</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prin sistemul de prea-plin</w:t>
      </w:r>
      <w:r>
        <w:rPr>
          <w:rFonts w:ascii="Times New Roman" w:eastAsia="Calibri" w:hAnsi="Times New Roman" w:cs="Times New Roman"/>
          <w:sz w:val="24"/>
          <w:szCs w:val="24"/>
        </w:rPr>
        <w:t xml:space="preserve"> al navei</w:t>
      </w:r>
      <w:r w:rsidRPr="00EE5D79">
        <w:rPr>
          <w:rFonts w:ascii="Times New Roman" w:eastAsia="Calibri" w:hAnsi="Times New Roman" w:cs="Times New Roman"/>
          <w:sz w:val="24"/>
          <w:szCs w:val="24"/>
        </w:rPr>
        <w:t>. P</w:t>
      </w:r>
      <w:r>
        <w:rPr>
          <w:rFonts w:ascii="Times New Roman" w:eastAsia="Calibri" w:hAnsi="Times New Roman" w:cs="Times New Roman"/>
          <w:sz w:val="24"/>
          <w:szCs w:val="24"/>
        </w:rPr>
        <w:t>â</w:t>
      </w:r>
      <w:r w:rsidRPr="00EE5D79">
        <w:rPr>
          <w:rFonts w:ascii="Times New Roman" w:eastAsia="Calibri" w:hAnsi="Times New Roman" w:cs="Times New Roman"/>
          <w:sz w:val="24"/>
          <w:szCs w:val="24"/>
        </w:rPr>
        <w:t>n</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s</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se depun</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pe fundul apei, aceste particule formeaz</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pentru scurt timp  o “pat</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w:t>
      </w:r>
      <w:r>
        <w:rPr>
          <w:rFonts w:ascii="Times New Roman" w:eastAsia="Calibri" w:hAnsi="Times New Roman" w:cs="Times New Roman"/>
          <w:sz w:val="24"/>
          <w:szCs w:val="24"/>
        </w:rPr>
        <w:t>î</w:t>
      </w:r>
      <w:r w:rsidRPr="00EE5D79">
        <w:rPr>
          <w:rFonts w:ascii="Times New Roman" w:eastAsia="Calibri" w:hAnsi="Times New Roman" w:cs="Times New Roman"/>
          <w:sz w:val="24"/>
          <w:szCs w:val="24"/>
        </w:rPr>
        <w:t>n jurul navei, pat</w:t>
      </w:r>
      <w:r>
        <w:rPr>
          <w:rFonts w:ascii="Times New Roman" w:eastAsia="Calibri" w:hAnsi="Times New Roman" w:cs="Times New Roman"/>
          <w:sz w:val="24"/>
          <w:szCs w:val="24"/>
        </w:rPr>
        <w:t>ă care se estompează</w:t>
      </w:r>
      <w:r w:rsidRPr="00EE5D79">
        <w:rPr>
          <w:rFonts w:ascii="Times New Roman" w:eastAsia="Calibri" w:hAnsi="Times New Roman" w:cs="Times New Roman"/>
          <w:sz w:val="24"/>
          <w:szCs w:val="24"/>
        </w:rPr>
        <w:t xml:space="preserve"> pe m</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sur</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ce particulele se sedimenteaz</w:t>
      </w:r>
      <w:r>
        <w:rPr>
          <w:rFonts w:ascii="Times New Roman" w:eastAsia="Calibri" w:hAnsi="Times New Roman" w:cs="Times New Roman"/>
          <w:sz w:val="24"/>
          <w:szCs w:val="24"/>
        </w:rPr>
        <w:t>ă. Deoarece în timpul dragării nava se deplasează ușor, pata are o formă alungită, de unde și denumirea ei de ”</w:t>
      </w:r>
      <w:r w:rsidRPr="00EE5D79">
        <w:rPr>
          <w:rFonts w:ascii="Times New Roman" w:eastAsia="Calibri" w:hAnsi="Times New Roman" w:cs="Times New Roman"/>
          <w:sz w:val="24"/>
          <w:szCs w:val="24"/>
        </w:rPr>
        <w:t>pan</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de sediment</w:t>
      </w:r>
      <w:r>
        <w:rPr>
          <w:rFonts w:ascii="Times New Roman" w:eastAsia="Calibri" w:hAnsi="Times New Roman" w:cs="Times New Roman"/>
          <w:sz w:val="24"/>
          <w:szCs w:val="24"/>
        </w:rPr>
        <w:t>”</w:t>
      </w:r>
      <w:r w:rsidRPr="00EE5D79">
        <w:rPr>
          <w:rFonts w:ascii="Times New Roman" w:eastAsia="Calibri" w:hAnsi="Times New Roman" w:cs="Times New Roman"/>
          <w:sz w:val="24"/>
          <w:szCs w:val="24"/>
        </w:rPr>
        <w:t>.</w:t>
      </w:r>
      <w:r>
        <w:rPr>
          <w:rFonts w:ascii="Times New Roman" w:eastAsia="Calibri" w:hAnsi="Times New Roman" w:cs="Times New Roman"/>
          <w:sz w:val="24"/>
          <w:szCs w:val="24"/>
        </w:rPr>
        <w:t xml:space="preserve"> Pana de sediment se poate manifesta pentru scurt timp și la îndepărtarea navei (cu cala plină) din zona perimetrului de exploatare către zona de înnisipare, datorită scurgerilor din cală a unor cantități de sediment fin sau a funcționării elicelor.</w:t>
      </w:r>
      <w:r w:rsidRPr="00FC0E00">
        <w:rPr>
          <w:rFonts w:ascii="Times New Roman" w:eastAsia="Calibri" w:hAnsi="Times New Roman" w:cs="Times New Roman"/>
          <w:sz w:val="24"/>
          <w:szCs w:val="24"/>
        </w:rPr>
        <w:t xml:space="preserve"> </w:t>
      </w:r>
      <w:r>
        <w:rPr>
          <w:rFonts w:ascii="Times New Roman" w:eastAsia="Calibri" w:hAnsi="Times New Roman" w:cs="Times New Roman"/>
          <w:sz w:val="24"/>
          <w:szCs w:val="24"/>
        </w:rPr>
        <w:t>Pana de sediment poate fi redusă prin dotarea navelor de dragare cu sisteme</w:t>
      </w:r>
      <w:r w:rsidRPr="00EE5D79">
        <w:rPr>
          <w:rFonts w:ascii="Times New Roman" w:eastAsia="Calibri" w:hAnsi="Times New Roman" w:cs="Times New Roman"/>
          <w:sz w:val="24"/>
          <w:szCs w:val="24"/>
        </w:rPr>
        <w:t xml:space="preserve"> de prea</w:t>
      </w:r>
      <w:r>
        <w:rPr>
          <w:rFonts w:ascii="Times New Roman" w:eastAsia="Calibri" w:hAnsi="Times New Roman" w:cs="Times New Roman"/>
          <w:sz w:val="24"/>
          <w:szCs w:val="24"/>
        </w:rPr>
        <w:t>-</w:t>
      </w:r>
      <w:r w:rsidRPr="00EE5D79">
        <w:rPr>
          <w:rFonts w:ascii="Times New Roman" w:eastAsia="Calibri" w:hAnsi="Times New Roman" w:cs="Times New Roman"/>
          <w:sz w:val="24"/>
          <w:szCs w:val="24"/>
        </w:rPr>
        <w:t xml:space="preserve">plin </w:t>
      </w:r>
      <w:r>
        <w:rPr>
          <w:rFonts w:ascii="Times New Roman" w:eastAsia="Calibri" w:hAnsi="Times New Roman" w:cs="Times New Roman"/>
          <w:sz w:val="24"/>
          <w:szCs w:val="24"/>
        </w:rPr>
        <w:t xml:space="preserve">dotate cu valve ecologice, prin care poate fi controlată/oprită evacuarea </w:t>
      </w:r>
      <w:r w:rsidRPr="00EE5D79">
        <w:rPr>
          <w:rFonts w:ascii="Times New Roman" w:eastAsia="Calibri" w:hAnsi="Times New Roman" w:cs="Times New Roman"/>
          <w:sz w:val="24"/>
          <w:szCs w:val="24"/>
        </w:rPr>
        <w:t xml:space="preserve">amestecului </w:t>
      </w:r>
      <w:r>
        <w:rPr>
          <w:rFonts w:ascii="Times New Roman" w:eastAsia="Calibri" w:hAnsi="Times New Roman" w:cs="Times New Roman"/>
          <w:sz w:val="24"/>
          <w:szCs w:val="24"/>
        </w:rPr>
        <w:t>excedentar</w:t>
      </w:r>
      <w:r w:rsidRPr="004D6908">
        <w:rPr>
          <w:rFonts w:ascii="Times New Roman" w:hAnsi="Times New Roman" w:cs="Times New Roman"/>
          <w:sz w:val="24"/>
          <w:szCs w:val="24"/>
        </w:rPr>
        <w:t>.</w:t>
      </w:r>
      <w:r w:rsidR="002B1FC5" w:rsidRPr="002B1FC5">
        <w:rPr>
          <w:rFonts w:ascii="Times New Roman" w:eastAsia="Calibri" w:hAnsi="Times New Roman" w:cs="Times New Roman"/>
          <w:sz w:val="24"/>
          <w:szCs w:val="24"/>
        </w:rPr>
        <w:t xml:space="preserve"> </w:t>
      </w:r>
    </w:p>
    <w:p w14:paraId="5DA48E4F" w14:textId="15E643E8" w:rsidR="004D6786" w:rsidRPr="00EE5D79" w:rsidRDefault="004D6786" w:rsidP="004D6786">
      <w:pPr>
        <w:tabs>
          <w:tab w:val="left" w:pos="567"/>
        </w:tabs>
        <w:spacing w:after="0" w:line="36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P</w:t>
      </w:r>
      <w:r w:rsidRPr="00EE5D79">
        <w:rPr>
          <w:rFonts w:ascii="Times New Roman" w:eastAsia="Calibri" w:hAnsi="Times New Roman" w:cs="Times New Roman"/>
          <w:sz w:val="24"/>
          <w:szCs w:val="24"/>
        </w:rPr>
        <w:t>ana de sediment nu este o caracteristic</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exclusiv</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a opera</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iunilor de dragaj</w:t>
      </w:r>
      <w:r>
        <w:rPr>
          <w:rFonts w:ascii="Times New Roman" w:eastAsia="Calibri" w:hAnsi="Times New Roman" w:cs="Times New Roman"/>
          <w:sz w:val="24"/>
          <w:szCs w:val="24"/>
        </w:rPr>
        <w:t>;</w:t>
      </w:r>
      <w:r w:rsidRPr="00EE5D79">
        <w:rPr>
          <w:rFonts w:ascii="Times New Roman" w:eastAsia="Calibri" w:hAnsi="Times New Roman" w:cs="Times New Roman"/>
          <w:sz w:val="24"/>
          <w:szCs w:val="24"/>
        </w:rPr>
        <w:t xml:space="preserve"> aceasta se refer</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la toate sedimentele </w:t>
      </w:r>
      <w:r>
        <w:rPr>
          <w:rFonts w:ascii="Times New Roman" w:eastAsia="Calibri" w:hAnsi="Times New Roman" w:cs="Times New Roman"/>
          <w:sz w:val="24"/>
          <w:szCs w:val="24"/>
        </w:rPr>
        <w:t>î</w:t>
      </w:r>
      <w:r w:rsidRPr="00EE5D79">
        <w:rPr>
          <w:rFonts w:ascii="Times New Roman" w:eastAsia="Calibri" w:hAnsi="Times New Roman" w:cs="Times New Roman"/>
          <w:sz w:val="24"/>
          <w:szCs w:val="24"/>
        </w:rPr>
        <w:t>n suspensie care pot sa apar</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w:t>
      </w:r>
      <w:r>
        <w:rPr>
          <w:rFonts w:ascii="Times New Roman" w:eastAsia="Calibri" w:hAnsi="Times New Roman" w:cs="Times New Roman"/>
          <w:sz w:val="24"/>
          <w:szCs w:val="24"/>
        </w:rPr>
        <w:t>la</w:t>
      </w:r>
      <w:r w:rsidRPr="00EE5D79">
        <w:rPr>
          <w:rFonts w:ascii="Times New Roman" w:eastAsia="Calibri" w:hAnsi="Times New Roman" w:cs="Times New Roman"/>
          <w:sz w:val="24"/>
          <w:szCs w:val="24"/>
        </w:rPr>
        <w:t xml:space="preserve"> suprafa</w:t>
      </w:r>
      <w:r>
        <w:rPr>
          <w:rFonts w:ascii="Times New Roman" w:eastAsia="Calibri" w:hAnsi="Times New Roman" w:cs="Times New Roman"/>
          <w:sz w:val="24"/>
          <w:szCs w:val="24"/>
        </w:rPr>
        <w:t>ța</w:t>
      </w:r>
      <w:r w:rsidRPr="00EE5D79">
        <w:rPr>
          <w:rFonts w:ascii="Times New Roman" w:eastAsia="Calibri" w:hAnsi="Times New Roman" w:cs="Times New Roman"/>
          <w:sz w:val="24"/>
          <w:szCs w:val="24"/>
        </w:rPr>
        <w:t xml:space="preserve"> ape</w:t>
      </w:r>
      <w:r>
        <w:rPr>
          <w:rFonts w:ascii="Times New Roman" w:eastAsia="Calibri" w:hAnsi="Times New Roman" w:cs="Times New Roman"/>
          <w:sz w:val="24"/>
          <w:szCs w:val="24"/>
        </w:rPr>
        <w:t>i, din diferite cauze -</w:t>
      </w:r>
      <w:r w:rsidRPr="00EE5D79">
        <w:rPr>
          <w:rFonts w:ascii="Times New Roman" w:eastAsia="Calibri" w:hAnsi="Times New Roman" w:cs="Times New Roman"/>
          <w:sz w:val="24"/>
          <w:szCs w:val="24"/>
        </w:rPr>
        <w:t xml:space="preserve"> </w:t>
      </w:r>
      <w:r w:rsidRPr="00EE5D79">
        <w:rPr>
          <w:rFonts w:ascii="Times New Roman" w:eastAsia="Calibri" w:hAnsi="Times New Roman" w:cs="Times New Roman"/>
          <w:sz w:val="24"/>
          <w:szCs w:val="24"/>
        </w:rPr>
        <w:lastRenderedPageBreak/>
        <w:t>alunec</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ri de teren, eroziune costier</w:t>
      </w:r>
      <w:r>
        <w:rPr>
          <w:rFonts w:ascii="Times New Roman" w:eastAsia="Calibri" w:hAnsi="Times New Roman" w:cs="Times New Roman"/>
          <w:sz w:val="24"/>
          <w:szCs w:val="24"/>
        </w:rPr>
        <w:t>ă, la</w:t>
      </w:r>
      <w:r w:rsidRPr="00EE5D79">
        <w:rPr>
          <w:rFonts w:ascii="Times New Roman" w:eastAsia="Calibri" w:hAnsi="Times New Roman" w:cs="Times New Roman"/>
          <w:sz w:val="24"/>
          <w:szCs w:val="24"/>
        </w:rPr>
        <w:t xml:space="preserve"> gur</w:t>
      </w:r>
      <w:r>
        <w:rPr>
          <w:rFonts w:ascii="Times New Roman" w:eastAsia="Calibri" w:hAnsi="Times New Roman" w:cs="Times New Roman"/>
          <w:sz w:val="24"/>
          <w:szCs w:val="24"/>
        </w:rPr>
        <w:t>a</w:t>
      </w:r>
      <w:r w:rsidRPr="00EE5D79">
        <w:rPr>
          <w:rFonts w:ascii="Times New Roman" w:eastAsia="Calibri" w:hAnsi="Times New Roman" w:cs="Times New Roman"/>
          <w:sz w:val="24"/>
          <w:szCs w:val="24"/>
        </w:rPr>
        <w:t xml:space="preserve"> de v</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rsare a unor r</w:t>
      </w:r>
      <w:r>
        <w:rPr>
          <w:rFonts w:ascii="Times New Roman" w:eastAsia="Calibri" w:hAnsi="Times New Roman" w:cs="Times New Roman"/>
          <w:sz w:val="24"/>
          <w:szCs w:val="24"/>
        </w:rPr>
        <w:t>â</w:t>
      </w:r>
      <w:r w:rsidRPr="00EE5D79">
        <w:rPr>
          <w:rFonts w:ascii="Times New Roman" w:eastAsia="Calibri" w:hAnsi="Times New Roman" w:cs="Times New Roman"/>
          <w:sz w:val="24"/>
          <w:szCs w:val="24"/>
        </w:rPr>
        <w:t>uri</w:t>
      </w:r>
      <w:r>
        <w:rPr>
          <w:rFonts w:ascii="Times New Roman" w:eastAsia="Calibri" w:hAnsi="Times New Roman" w:cs="Times New Roman"/>
          <w:sz w:val="24"/>
          <w:szCs w:val="24"/>
        </w:rPr>
        <w:t>/fluvii (Fig. 15)</w:t>
      </w:r>
      <w:r w:rsidRPr="00EE5D79">
        <w:rPr>
          <w:rFonts w:ascii="Times New Roman" w:eastAsia="Calibri" w:hAnsi="Times New Roman" w:cs="Times New Roman"/>
          <w:sz w:val="24"/>
          <w:szCs w:val="24"/>
        </w:rPr>
        <w:t xml:space="preserve">, pescuit cu traule de fund, transportul maritim </w:t>
      </w:r>
      <w:r>
        <w:rPr>
          <w:rFonts w:ascii="Times New Roman" w:eastAsia="Calibri" w:hAnsi="Times New Roman" w:cs="Times New Roman"/>
          <w:sz w:val="24"/>
          <w:szCs w:val="24"/>
        </w:rPr>
        <w:t>î</w:t>
      </w:r>
      <w:r w:rsidRPr="00EE5D79">
        <w:rPr>
          <w:rFonts w:ascii="Times New Roman" w:eastAsia="Calibri" w:hAnsi="Times New Roman" w:cs="Times New Roman"/>
          <w:sz w:val="24"/>
          <w:szCs w:val="24"/>
        </w:rPr>
        <w:t>n ape de mic</w:t>
      </w:r>
      <w:r>
        <w:rPr>
          <w:rFonts w:ascii="Times New Roman" w:eastAsia="Calibri" w:hAnsi="Times New Roman" w:cs="Times New Roman"/>
          <w:sz w:val="24"/>
          <w:szCs w:val="24"/>
        </w:rPr>
        <w:t>ă</w:t>
      </w:r>
      <w:r w:rsidRPr="00EE5D79">
        <w:rPr>
          <w:rFonts w:ascii="Times New Roman" w:eastAsia="Calibri" w:hAnsi="Times New Roman" w:cs="Times New Roman"/>
          <w:sz w:val="24"/>
          <w:szCs w:val="24"/>
        </w:rPr>
        <w:t xml:space="preserve"> ad</w:t>
      </w:r>
      <w:r>
        <w:rPr>
          <w:rFonts w:ascii="Times New Roman" w:eastAsia="Calibri" w:hAnsi="Times New Roman" w:cs="Times New Roman"/>
          <w:sz w:val="24"/>
          <w:szCs w:val="24"/>
        </w:rPr>
        <w:t>â</w:t>
      </w:r>
      <w:r w:rsidRPr="00EE5D79">
        <w:rPr>
          <w:rFonts w:ascii="Times New Roman" w:eastAsia="Calibri" w:hAnsi="Times New Roman" w:cs="Times New Roman"/>
          <w:sz w:val="24"/>
          <w:szCs w:val="24"/>
        </w:rPr>
        <w:t>ncime (</w:t>
      </w:r>
      <w:proofErr w:type="spellStart"/>
      <w:r w:rsidRPr="00EE5D79">
        <w:rPr>
          <w:rFonts w:ascii="Times New Roman" w:eastAsia="Calibri" w:hAnsi="Times New Roman" w:cs="Times New Roman"/>
          <w:sz w:val="24"/>
          <w:szCs w:val="24"/>
        </w:rPr>
        <w:t>Aarninkhof</w:t>
      </w:r>
      <w:proofErr w:type="spellEnd"/>
      <w:r>
        <w:rPr>
          <w:rFonts w:ascii="Times New Roman" w:eastAsia="Calibri" w:hAnsi="Times New Roman" w:cs="Times New Roman"/>
          <w:sz w:val="24"/>
          <w:szCs w:val="24"/>
        </w:rPr>
        <w:t>,</w:t>
      </w:r>
      <w:r w:rsidRPr="00EE5D79">
        <w:rPr>
          <w:rFonts w:ascii="Times New Roman" w:eastAsia="Calibri" w:hAnsi="Times New Roman" w:cs="Times New Roman"/>
          <w:sz w:val="24"/>
          <w:szCs w:val="24"/>
        </w:rPr>
        <w:t xml:space="preserve"> 2008).</w:t>
      </w:r>
    </w:p>
    <w:p w14:paraId="5D55F08F" w14:textId="0CF45ED2" w:rsidR="002B1FC5" w:rsidRDefault="002B1FC5" w:rsidP="000079D6">
      <w:pPr>
        <w:tabs>
          <w:tab w:val="left" w:pos="567"/>
        </w:tabs>
        <w:spacing w:after="0" w:line="360" w:lineRule="auto"/>
        <w:ind w:firstLine="720"/>
        <w:rPr>
          <w:rFonts w:ascii="Times New Roman" w:eastAsia="Calibri" w:hAnsi="Times New Roman" w:cs="Times New Roman"/>
          <w:sz w:val="24"/>
          <w:szCs w:val="24"/>
        </w:rPr>
      </w:pPr>
    </w:p>
    <w:p w14:paraId="69EC3736" w14:textId="77777777" w:rsidR="000079D6" w:rsidRPr="00EE5D79" w:rsidRDefault="000079D6" w:rsidP="00000C0D">
      <w:pPr>
        <w:tabs>
          <w:tab w:val="left" w:pos="1065"/>
        </w:tabs>
        <w:spacing w:after="0" w:line="360" w:lineRule="auto"/>
        <w:ind w:firstLine="0"/>
        <w:jc w:val="center"/>
        <w:rPr>
          <w:rFonts w:ascii="Times New Roman" w:eastAsia="Calibri" w:hAnsi="Times New Roman" w:cs="Times New Roman"/>
          <w:sz w:val="24"/>
          <w:szCs w:val="24"/>
        </w:rPr>
      </w:pPr>
      <w:r>
        <w:rPr>
          <w:noProof/>
        </w:rPr>
        <w:drawing>
          <wp:inline distT="0" distB="0" distL="0" distR="0" wp14:anchorId="4E2F6792" wp14:editId="2D4BBF13">
            <wp:extent cx="4019887" cy="2398486"/>
            <wp:effectExtent l="0" t="0" r="0" b="1905"/>
            <wp:docPr id="1757948634" name="Imagine 1757948634" descr="Dredging report builds confidence for environmental regulators – Western  Australian Marine Science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dging report builds confidence for environmental regulators – Western  Australian Marine Science Institu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86068" cy="2497639"/>
                    </a:xfrm>
                    <a:prstGeom prst="rect">
                      <a:avLst/>
                    </a:prstGeom>
                    <a:noFill/>
                    <a:ln>
                      <a:noFill/>
                    </a:ln>
                  </pic:spPr>
                </pic:pic>
              </a:graphicData>
            </a:graphic>
          </wp:inline>
        </w:drawing>
      </w:r>
    </w:p>
    <w:p w14:paraId="260F0735" w14:textId="33A8FC76" w:rsidR="000079D6" w:rsidRPr="0098060F" w:rsidRDefault="000079D6" w:rsidP="000079D6">
      <w:pPr>
        <w:tabs>
          <w:tab w:val="left" w:pos="1065"/>
        </w:tabs>
        <w:spacing w:after="0"/>
        <w:ind w:firstLine="562"/>
        <w:jc w:val="center"/>
        <w:rPr>
          <w:rFonts w:ascii="Times New Roman" w:eastAsia="Calibri" w:hAnsi="Times New Roman" w:cs="Times New Roman"/>
        </w:rPr>
      </w:pPr>
      <w:r w:rsidRPr="0098060F">
        <w:rPr>
          <w:rFonts w:ascii="Times New Roman" w:hAnsi="Times New Roman" w:cs="Times New Roman"/>
        </w:rPr>
        <w:t xml:space="preserve">Fig. </w:t>
      </w:r>
      <w:r w:rsidR="00A73ACA">
        <w:rPr>
          <w:rFonts w:ascii="Times New Roman" w:hAnsi="Times New Roman" w:cs="Times New Roman"/>
        </w:rPr>
        <w:t>1</w:t>
      </w:r>
      <w:r w:rsidR="005D02F2">
        <w:rPr>
          <w:rFonts w:ascii="Times New Roman" w:hAnsi="Times New Roman" w:cs="Times New Roman"/>
        </w:rPr>
        <w:t>4</w:t>
      </w:r>
      <w:r w:rsidRPr="0098060F">
        <w:rPr>
          <w:rFonts w:ascii="Times New Roman" w:hAnsi="Times New Roman" w:cs="Times New Roman"/>
        </w:rPr>
        <w:t>.</w:t>
      </w:r>
      <w:r w:rsidRPr="0098060F">
        <w:rPr>
          <w:rFonts w:ascii="Times New Roman" w:eastAsia="Calibri" w:hAnsi="Times New Roman" w:cs="Times New Roman"/>
        </w:rPr>
        <w:t xml:space="preserve"> Pan</w:t>
      </w:r>
      <w:r w:rsidR="008D4B5F">
        <w:rPr>
          <w:rFonts w:ascii="Times New Roman" w:eastAsia="Calibri" w:hAnsi="Times New Roman" w:cs="Times New Roman"/>
        </w:rPr>
        <w:t>ă</w:t>
      </w:r>
      <w:r w:rsidRPr="0098060F">
        <w:rPr>
          <w:rFonts w:ascii="Times New Roman" w:eastAsia="Calibri" w:hAnsi="Times New Roman" w:cs="Times New Roman"/>
        </w:rPr>
        <w:t xml:space="preserve"> de sediment </w:t>
      </w:r>
      <w:r w:rsidR="008D4B5F">
        <w:rPr>
          <w:rFonts w:ascii="Times New Roman" w:eastAsia="Calibri" w:hAnsi="Times New Roman" w:cs="Times New Roman"/>
        </w:rPr>
        <w:t>î</w:t>
      </w:r>
      <w:r w:rsidRPr="0098060F">
        <w:rPr>
          <w:rFonts w:ascii="Times New Roman" w:eastAsia="Calibri" w:hAnsi="Times New Roman" w:cs="Times New Roman"/>
        </w:rPr>
        <w:t>n urma unei nave de dragare de tip TSHD</w:t>
      </w:r>
    </w:p>
    <w:p w14:paraId="29944802" w14:textId="4331BB23" w:rsidR="000079D6" w:rsidRPr="0098060F" w:rsidRDefault="000079D6" w:rsidP="000079D6">
      <w:pPr>
        <w:tabs>
          <w:tab w:val="left" w:pos="1065"/>
        </w:tabs>
        <w:spacing w:after="0"/>
        <w:ind w:firstLine="562"/>
        <w:jc w:val="center"/>
        <w:rPr>
          <w:rFonts w:ascii="Times New Roman" w:eastAsia="Calibri" w:hAnsi="Times New Roman" w:cs="Times New Roman"/>
        </w:rPr>
      </w:pPr>
      <w:r w:rsidRPr="0098060F">
        <w:rPr>
          <w:rFonts w:ascii="Times New Roman" w:eastAsia="Calibri" w:hAnsi="Times New Roman" w:cs="Times New Roman"/>
        </w:rPr>
        <w:t xml:space="preserve"> (</w:t>
      </w:r>
      <w:hyperlink r:id="rId33" w:history="1">
        <w:r w:rsidR="0024013C" w:rsidRPr="004B557C">
          <w:rPr>
            <w:rStyle w:val="Hyperlink"/>
            <w:rFonts w:ascii="Times New Roman" w:eastAsia="Calibri" w:hAnsi="Times New Roman" w:cs="Times New Roman"/>
          </w:rPr>
          <w:t>https://wamsi.org.au/news/dredging-report-builds-confidence/</w:t>
        </w:r>
      </w:hyperlink>
      <w:r w:rsidRPr="0098060F">
        <w:rPr>
          <w:rFonts w:ascii="Times New Roman" w:eastAsia="Calibri" w:hAnsi="Times New Roman" w:cs="Times New Roman"/>
        </w:rPr>
        <w:t>)</w:t>
      </w:r>
    </w:p>
    <w:p w14:paraId="0C76874F" w14:textId="77777777" w:rsidR="00364634" w:rsidRDefault="00364634" w:rsidP="00F900E0">
      <w:pPr>
        <w:tabs>
          <w:tab w:val="left" w:pos="567"/>
        </w:tabs>
        <w:spacing w:after="0" w:line="360" w:lineRule="auto"/>
        <w:ind w:firstLine="720"/>
        <w:rPr>
          <w:rFonts w:ascii="Times New Roman" w:eastAsia="Calibri" w:hAnsi="Times New Roman" w:cs="Times New Roman"/>
          <w:sz w:val="24"/>
          <w:szCs w:val="24"/>
        </w:rPr>
      </w:pPr>
    </w:p>
    <w:p w14:paraId="389B40B4" w14:textId="1FC485B3" w:rsidR="000079D6" w:rsidRPr="00EE5D79" w:rsidRDefault="000079D6" w:rsidP="000079D6">
      <w:pPr>
        <w:spacing w:after="0" w:line="360" w:lineRule="auto"/>
        <w:rPr>
          <w:rFonts w:ascii="Times New Roman" w:eastAsia="Calibri" w:hAnsi="Times New Roman" w:cs="Times New Roman"/>
          <w:sz w:val="24"/>
          <w:szCs w:val="24"/>
        </w:rPr>
      </w:pPr>
    </w:p>
    <w:p w14:paraId="370E1A46" w14:textId="77777777" w:rsidR="000079D6" w:rsidRPr="00EE5D79" w:rsidRDefault="000079D6" w:rsidP="002B1FC5">
      <w:pPr>
        <w:tabs>
          <w:tab w:val="left" w:pos="1065"/>
        </w:tabs>
        <w:spacing w:after="0" w:line="360" w:lineRule="auto"/>
        <w:ind w:firstLine="0"/>
        <w:jc w:val="center"/>
        <w:rPr>
          <w:rFonts w:ascii="Times New Roman" w:eastAsia="Calibri" w:hAnsi="Times New Roman" w:cs="Times New Roman"/>
          <w:sz w:val="24"/>
          <w:szCs w:val="24"/>
        </w:rPr>
      </w:pPr>
      <w:r>
        <w:rPr>
          <w:noProof/>
        </w:rPr>
        <w:drawing>
          <wp:inline distT="0" distB="0" distL="0" distR="0" wp14:anchorId="5CE1156C" wp14:editId="6A47F3D7">
            <wp:extent cx="3923120" cy="2420257"/>
            <wp:effectExtent l="0" t="0" r="1270" b="0"/>
            <wp:docPr id="1330131474" name="Imagine 1330131474" descr="Cayuga Lake Sediment - EPOD - a service of U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yuga Lake Sediment - EPOD - a service of US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2535" cy="2475419"/>
                    </a:xfrm>
                    <a:prstGeom prst="rect">
                      <a:avLst/>
                    </a:prstGeom>
                    <a:noFill/>
                    <a:ln>
                      <a:noFill/>
                    </a:ln>
                  </pic:spPr>
                </pic:pic>
              </a:graphicData>
            </a:graphic>
          </wp:inline>
        </w:drawing>
      </w:r>
    </w:p>
    <w:p w14:paraId="3312C3F3" w14:textId="42E4730C" w:rsidR="000079D6" w:rsidRPr="0098060F" w:rsidRDefault="000079D6" w:rsidP="000079D6">
      <w:pPr>
        <w:tabs>
          <w:tab w:val="left" w:pos="1065"/>
        </w:tabs>
        <w:spacing w:after="0"/>
        <w:ind w:firstLine="562"/>
        <w:jc w:val="center"/>
        <w:rPr>
          <w:rFonts w:ascii="Times New Roman" w:eastAsia="Calibri" w:hAnsi="Times New Roman" w:cs="Times New Roman"/>
        </w:rPr>
      </w:pPr>
      <w:r w:rsidRPr="0098060F">
        <w:rPr>
          <w:rFonts w:ascii="Times New Roman" w:hAnsi="Times New Roman" w:cs="Times New Roman"/>
        </w:rPr>
        <w:t xml:space="preserve">Fig. </w:t>
      </w:r>
      <w:r>
        <w:rPr>
          <w:rFonts w:ascii="Times New Roman" w:hAnsi="Times New Roman" w:cs="Times New Roman"/>
        </w:rPr>
        <w:t>1</w:t>
      </w:r>
      <w:r w:rsidR="005D02F2">
        <w:rPr>
          <w:rFonts w:ascii="Times New Roman" w:hAnsi="Times New Roman" w:cs="Times New Roman"/>
        </w:rPr>
        <w:t>5</w:t>
      </w:r>
      <w:r w:rsidRPr="0098060F">
        <w:rPr>
          <w:rFonts w:ascii="Times New Roman" w:hAnsi="Times New Roman" w:cs="Times New Roman"/>
        </w:rPr>
        <w:t>.</w:t>
      </w:r>
      <w:r w:rsidRPr="0098060F">
        <w:rPr>
          <w:rFonts w:ascii="Times New Roman" w:eastAsia="Calibri" w:hAnsi="Times New Roman" w:cs="Times New Roman"/>
        </w:rPr>
        <w:t xml:space="preserve"> Pană de sediment generată de aluviunile transportate de un râu (https://epod.usra.edu/blog/2005/05/cayuga-lake-sediment.html) </w:t>
      </w:r>
    </w:p>
    <w:p w14:paraId="7AAD149B" w14:textId="77777777" w:rsidR="002B1FC5" w:rsidRDefault="000079D6" w:rsidP="000079D6">
      <w:pPr>
        <w:tabs>
          <w:tab w:val="left" w:pos="709"/>
        </w:tabs>
        <w:spacing w:after="0" w:line="360" w:lineRule="auto"/>
        <w:rPr>
          <w:rFonts w:ascii="Times New Roman" w:eastAsia="Calibri" w:hAnsi="Times New Roman" w:cs="Times New Roman"/>
          <w:sz w:val="24"/>
          <w:szCs w:val="24"/>
        </w:rPr>
      </w:pPr>
      <w:r w:rsidRPr="00EE5D79">
        <w:rPr>
          <w:rFonts w:ascii="Times New Roman" w:eastAsia="Calibri" w:hAnsi="Times New Roman" w:cs="Times New Roman"/>
          <w:sz w:val="24"/>
          <w:szCs w:val="24"/>
        </w:rPr>
        <w:tab/>
      </w:r>
    </w:p>
    <w:p w14:paraId="3C2026D0" w14:textId="2400C2B2" w:rsidR="000079D6" w:rsidRDefault="000079D6" w:rsidP="000079D6">
      <w:pPr>
        <w:tabs>
          <w:tab w:val="left" w:pos="709"/>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 cazul proiectului propus spre avizare, ținând cont de </w:t>
      </w:r>
      <w:r w:rsidRPr="00EE5D79">
        <w:rPr>
          <w:rFonts w:ascii="Times New Roman" w:eastAsia="Calibri" w:hAnsi="Times New Roman" w:cs="Times New Roman"/>
          <w:sz w:val="24"/>
          <w:szCs w:val="24"/>
        </w:rPr>
        <w:t>ad</w:t>
      </w:r>
      <w:r>
        <w:rPr>
          <w:rFonts w:ascii="Times New Roman" w:eastAsia="Calibri" w:hAnsi="Times New Roman" w:cs="Times New Roman"/>
          <w:sz w:val="24"/>
          <w:szCs w:val="24"/>
        </w:rPr>
        <w:t>â</w:t>
      </w:r>
      <w:r w:rsidRPr="00EE5D79">
        <w:rPr>
          <w:rFonts w:ascii="Times New Roman" w:eastAsia="Calibri" w:hAnsi="Times New Roman" w:cs="Times New Roman"/>
          <w:sz w:val="24"/>
          <w:szCs w:val="24"/>
        </w:rPr>
        <w:t>ncimea mare la care se desf</w:t>
      </w:r>
      <w:r>
        <w:rPr>
          <w:rFonts w:ascii="Times New Roman" w:eastAsia="Calibri" w:hAnsi="Times New Roman" w:cs="Times New Roman"/>
          <w:sz w:val="24"/>
          <w:szCs w:val="24"/>
        </w:rPr>
        <w:t>ăș</w:t>
      </w:r>
      <w:r w:rsidR="005D02F2">
        <w:rPr>
          <w:rFonts w:ascii="Times New Roman" w:eastAsia="Calibri" w:hAnsi="Times New Roman" w:cs="Times New Roman"/>
          <w:sz w:val="24"/>
          <w:szCs w:val="24"/>
        </w:rPr>
        <w:t>u</w:t>
      </w:r>
      <w:r w:rsidRPr="00EE5D79">
        <w:rPr>
          <w:rFonts w:ascii="Times New Roman" w:eastAsia="Calibri" w:hAnsi="Times New Roman" w:cs="Times New Roman"/>
          <w:sz w:val="24"/>
          <w:szCs w:val="24"/>
        </w:rPr>
        <w:t>ra opera</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 xml:space="preserve">iunea de </w:t>
      </w:r>
      <w:r>
        <w:rPr>
          <w:rFonts w:ascii="Times New Roman" w:eastAsia="Calibri" w:hAnsi="Times New Roman" w:cs="Times New Roman"/>
          <w:sz w:val="24"/>
          <w:szCs w:val="24"/>
        </w:rPr>
        <w:t xml:space="preserve">aspirare a </w:t>
      </w:r>
      <w:r w:rsidRPr="00EE5D79">
        <w:rPr>
          <w:rFonts w:ascii="Times New Roman" w:eastAsia="Calibri" w:hAnsi="Times New Roman" w:cs="Times New Roman"/>
          <w:sz w:val="24"/>
          <w:szCs w:val="24"/>
        </w:rPr>
        <w:t>sediment</w:t>
      </w:r>
      <w:r>
        <w:rPr>
          <w:rFonts w:ascii="Times New Roman" w:eastAsia="Calibri" w:hAnsi="Times New Roman" w:cs="Times New Roman"/>
          <w:sz w:val="24"/>
          <w:szCs w:val="24"/>
        </w:rPr>
        <w:t>elor</w:t>
      </w:r>
      <w:r w:rsidRPr="00EE5D79">
        <w:rPr>
          <w:rFonts w:ascii="Times New Roman" w:eastAsia="Calibri" w:hAnsi="Times New Roman" w:cs="Times New Roman"/>
          <w:sz w:val="24"/>
          <w:szCs w:val="24"/>
        </w:rPr>
        <w:t xml:space="preserve"> (</w:t>
      </w:r>
      <w:r w:rsidR="00B17DEE">
        <w:rPr>
          <w:rFonts w:ascii="Times New Roman" w:eastAsia="Calibri" w:hAnsi="Times New Roman" w:cs="Times New Roman"/>
          <w:sz w:val="24"/>
          <w:szCs w:val="24"/>
        </w:rPr>
        <w:t xml:space="preserve">între </w:t>
      </w:r>
      <w:r>
        <w:rPr>
          <w:rFonts w:ascii="Times New Roman" w:eastAsia="Calibri" w:hAnsi="Times New Roman" w:cs="Times New Roman"/>
          <w:sz w:val="24"/>
          <w:szCs w:val="24"/>
        </w:rPr>
        <w:t>-</w:t>
      </w:r>
      <w:r w:rsidR="005D02F2">
        <w:rPr>
          <w:rFonts w:ascii="Times New Roman" w:eastAsia="Calibri" w:hAnsi="Times New Roman" w:cs="Times New Roman"/>
          <w:sz w:val="24"/>
          <w:szCs w:val="24"/>
        </w:rPr>
        <w:t>47,7</w:t>
      </w:r>
      <w:r>
        <w:rPr>
          <w:rFonts w:ascii="Times New Roman" w:eastAsia="Calibri" w:hAnsi="Times New Roman" w:cs="Times New Roman"/>
          <w:sz w:val="24"/>
          <w:szCs w:val="24"/>
        </w:rPr>
        <w:t xml:space="preserve"> </w:t>
      </w:r>
      <w:r w:rsidR="00B17DEE">
        <w:rPr>
          <w:rFonts w:ascii="Times New Roman" w:eastAsia="Calibri" w:hAnsi="Times New Roman" w:cs="Times New Roman"/>
          <w:sz w:val="24"/>
          <w:szCs w:val="24"/>
        </w:rPr>
        <w:t xml:space="preserve"> și </w:t>
      </w:r>
      <w:r w:rsidR="005D02F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5D02F2">
        <w:rPr>
          <w:rFonts w:ascii="Times New Roman" w:eastAsia="Calibri" w:hAnsi="Times New Roman" w:cs="Times New Roman"/>
          <w:sz w:val="24"/>
          <w:szCs w:val="24"/>
        </w:rPr>
        <w:t>51,5</w:t>
      </w:r>
      <w:r>
        <w:rPr>
          <w:rFonts w:ascii="Times New Roman" w:eastAsia="Calibri" w:hAnsi="Times New Roman" w:cs="Times New Roman"/>
          <w:sz w:val="24"/>
          <w:szCs w:val="24"/>
        </w:rPr>
        <w:t xml:space="preserve"> m)</w:t>
      </w:r>
      <w:r w:rsidRPr="00EE5D79">
        <w:rPr>
          <w:rFonts w:ascii="Times New Roman" w:eastAsia="Calibri" w:hAnsi="Times New Roman" w:cs="Times New Roman"/>
          <w:sz w:val="24"/>
          <w:szCs w:val="24"/>
        </w:rPr>
        <w:t xml:space="preserve"> </w:t>
      </w:r>
      <w:r w:rsidR="005D02F2">
        <w:rPr>
          <w:rFonts w:ascii="Times New Roman" w:eastAsia="Calibri" w:hAnsi="Times New Roman" w:cs="Times New Roman"/>
          <w:sz w:val="24"/>
          <w:szCs w:val="24"/>
        </w:rPr>
        <w:t>ș</w:t>
      </w:r>
      <w:r w:rsidRPr="00EE5D79">
        <w:rPr>
          <w:rFonts w:ascii="Times New Roman" w:eastAsia="Calibri" w:hAnsi="Times New Roman" w:cs="Times New Roman"/>
          <w:sz w:val="24"/>
          <w:szCs w:val="24"/>
        </w:rPr>
        <w:t>i direc</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ia de deplasare a curen</w:t>
      </w:r>
      <w:r>
        <w:rPr>
          <w:rFonts w:ascii="Times New Roman" w:eastAsia="Calibri" w:hAnsi="Times New Roman" w:cs="Times New Roman"/>
          <w:sz w:val="24"/>
          <w:szCs w:val="24"/>
        </w:rPr>
        <w:t>ț</w:t>
      </w:r>
      <w:r w:rsidRPr="00EE5D79">
        <w:rPr>
          <w:rFonts w:ascii="Times New Roman" w:eastAsia="Calibri" w:hAnsi="Times New Roman" w:cs="Times New Roman"/>
          <w:sz w:val="24"/>
          <w:szCs w:val="24"/>
        </w:rPr>
        <w:t>ilor de-a lungul litoralului rom</w:t>
      </w:r>
      <w:r>
        <w:rPr>
          <w:rFonts w:ascii="Times New Roman" w:eastAsia="Calibri" w:hAnsi="Times New Roman" w:cs="Times New Roman"/>
          <w:sz w:val="24"/>
          <w:szCs w:val="24"/>
        </w:rPr>
        <w:t>â</w:t>
      </w:r>
      <w:r w:rsidRPr="00EE5D79">
        <w:rPr>
          <w:rFonts w:ascii="Times New Roman" w:eastAsia="Calibri" w:hAnsi="Times New Roman" w:cs="Times New Roman"/>
          <w:sz w:val="24"/>
          <w:szCs w:val="24"/>
        </w:rPr>
        <w:t>nesc</w:t>
      </w:r>
      <w:r w:rsidR="005D02F2">
        <w:rPr>
          <w:rFonts w:ascii="Times New Roman" w:eastAsia="Calibri" w:hAnsi="Times New Roman" w:cs="Times New Roman"/>
          <w:sz w:val="24"/>
          <w:szCs w:val="24"/>
        </w:rPr>
        <w:t xml:space="preserve"> (nord-sud)</w:t>
      </w:r>
      <w:r w:rsidRPr="00EE5D79">
        <w:rPr>
          <w:rFonts w:ascii="Times New Roman" w:eastAsia="Calibri" w:hAnsi="Times New Roman" w:cs="Times New Roman"/>
          <w:sz w:val="24"/>
          <w:szCs w:val="24"/>
        </w:rPr>
        <w:t>, depunerea acestor sedimente se va realiza pe o suprafa</w:t>
      </w:r>
      <w:r>
        <w:rPr>
          <w:rFonts w:ascii="Times New Roman" w:eastAsia="Calibri" w:hAnsi="Times New Roman" w:cs="Times New Roman"/>
          <w:sz w:val="24"/>
          <w:szCs w:val="24"/>
        </w:rPr>
        <w:t>ță</w:t>
      </w:r>
      <w:r w:rsidRPr="00EE5D79">
        <w:rPr>
          <w:rFonts w:ascii="Times New Roman" w:eastAsia="Calibri" w:hAnsi="Times New Roman" w:cs="Times New Roman"/>
          <w:sz w:val="24"/>
          <w:szCs w:val="24"/>
        </w:rPr>
        <w:t xml:space="preserve"> destul de mare, astfel </w:t>
      </w:r>
      <w:r>
        <w:rPr>
          <w:rFonts w:ascii="Times New Roman" w:eastAsia="Calibri" w:hAnsi="Times New Roman" w:cs="Times New Roman"/>
          <w:sz w:val="24"/>
          <w:szCs w:val="24"/>
        </w:rPr>
        <w:t>î</w:t>
      </w:r>
      <w:r w:rsidRPr="00EE5D79">
        <w:rPr>
          <w:rFonts w:ascii="Times New Roman" w:eastAsia="Calibri" w:hAnsi="Times New Roman" w:cs="Times New Roman"/>
          <w:sz w:val="24"/>
          <w:szCs w:val="24"/>
        </w:rPr>
        <w:t>nc</w:t>
      </w:r>
      <w:r>
        <w:rPr>
          <w:rFonts w:ascii="Times New Roman" w:eastAsia="Calibri" w:hAnsi="Times New Roman" w:cs="Times New Roman"/>
          <w:sz w:val="24"/>
          <w:szCs w:val="24"/>
        </w:rPr>
        <w:t>â</w:t>
      </w:r>
      <w:r w:rsidRPr="00EE5D79">
        <w:rPr>
          <w:rFonts w:ascii="Times New Roman" w:eastAsia="Calibri" w:hAnsi="Times New Roman" w:cs="Times New Roman"/>
          <w:sz w:val="24"/>
          <w:szCs w:val="24"/>
        </w:rPr>
        <w:t>t</w:t>
      </w:r>
      <w:r>
        <w:rPr>
          <w:rFonts w:ascii="Times New Roman" w:eastAsia="Calibri" w:hAnsi="Times New Roman" w:cs="Times New Roman"/>
          <w:sz w:val="24"/>
          <w:szCs w:val="24"/>
        </w:rPr>
        <w:t xml:space="preserve"> topografia și batimetria fundului marin nu se va </w:t>
      </w:r>
      <w:r>
        <w:rPr>
          <w:rFonts w:ascii="Times New Roman" w:eastAsia="Calibri" w:hAnsi="Times New Roman" w:cs="Times New Roman"/>
          <w:sz w:val="24"/>
          <w:szCs w:val="24"/>
        </w:rPr>
        <w:lastRenderedPageBreak/>
        <w:t xml:space="preserve">modifica semnificativ. Impactul creșterii turbidității asupra diferitelor grupe de organisme marine a fost evaluat la capitolul privind biodiversitatea. Oricum, impactul este limitat spațio-temporar și prin urmare nu are efecte negative majore (semnificative) asupra mediului marin și a biodiversității specifice. </w:t>
      </w:r>
    </w:p>
    <w:p w14:paraId="660CE355" w14:textId="77777777" w:rsidR="00B17DEE" w:rsidRDefault="00B17DEE" w:rsidP="004546BF">
      <w:pPr>
        <w:autoSpaceDE w:val="0"/>
        <w:autoSpaceDN w:val="0"/>
        <w:adjustRightInd w:val="0"/>
        <w:spacing w:after="0" w:line="360" w:lineRule="auto"/>
        <w:ind w:firstLine="0"/>
        <w:jc w:val="center"/>
        <w:rPr>
          <w:rFonts w:ascii="Times New Roman" w:hAnsi="Times New Roman" w:cs="Times New Roman"/>
          <w:b/>
          <w:sz w:val="24"/>
          <w:szCs w:val="24"/>
        </w:rPr>
      </w:pPr>
    </w:p>
    <w:p w14:paraId="5911F1A7" w14:textId="53310858" w:rsidR="004546BF" w:rsidRPr="00E540EF" w:rsidRDefault="004546BF" w:rsidP="004546BF">
      <w:pPr>
        <w:autoSpaceDE w:val="0"/>
        <w:autoSpaceDN w:val="0"/>
        <w:adjustRightInd w:val="0"/>
        <w:spacing w:after="0" w:line="360" w:lineRule="auto"/>
        <w:ind w:firstLine="0"/>
        <w:jc w:val="center"/>
        <w:rPr>
          <w:rFonts w:ascii="Times New Roman" w:hAnsi="Times New Roman" w:cs="Times New Roman"/>
          <w:b/>
          <w:sz w:val="24"/>
          <w:szCs w:val="24"/>
        </w:rPr>
      </w:pPr>
      <w:r w:rsidRPr="00E540EF">
        <w:rPr>
          <w:rFonts w:ascii="Times New Roman" w:hAnsi="Times New Roman" w:cs="Times New Roman"/>
          <w:b/>
          <w:sz w:val="24"/>
          <w:szCs w:val="24"/>
        </w:rPr>
        <w:t>1.</w:t>
      </w:r>
      <w:r w:rsidR="00364634">
        <w:rPr>
          <w:rFonts w:ascii="Times New Roman" w:hAnsi="Times New Roman" w:cs="Times New Roman"/>
          <w:b/>
          <w:sz w:val="24"/>
          <w:szCs w:val="24"/>
        </w:rPr>
        <w:t>7</w:t>
      </w:r>
      <w:r>
        <w:rPr>
          <w:rFonts w:ascii="Times New Roman" w:hAnsi="Times New Roman" w:cs="Times New Roman"/>
          <w:b/>
          <w:sz w:val="24"/>
          <w:szCs w:val="24"/>
        </w:rPr>
        <w:t>.</w:t>
      </w:r>
      <w:r w:rsidR="00364634">
        <w:rPr>
          <w:rFonts w:ascii="Times New Roman" w:hAnsi="Times New Roman" w:cs="Times New Roman"/>
          <w:b/>
          <w:sz w:val="24"/>
          <w:szCs w:val="24"/>
        </w:rPr>
        <w:t>6</w:t>
      </w:r>
      <w:r w:rsidRPr="00E540EF">
        <w:rPr>
          <w:rFonts w:ascii="Times New Roman" w:hAnsi="Times New Roman" w:cs="Times New Roman"/>
          <w:b/>
          <w:sz w:val="24"/>
          <w:szCs w:val="24"/>
        </w:rPr>
        <w:t xml:space="preserve">. </w:t>
      </w:r>
      <w:r w:rsidR="008D4B5F">
        <w:rPr>
          <w:rFonts w:ascii="Times New Roman" w:hAnsi="Times New Roman" w:cs="Times New Roman"/>
          <w:b/>
          <w:sz w:val="24"/>
          <w:szCs w:val="24"/>
        </w:rPr>
        <w:t>Emisiile de poluanți la nivelul solului</w:t>
      </w:r>
      <w:r w:rsidR="00050E1F">
        <w:rPr>
          <w:rFonts w:ascii="Times New Roman" w:hAnsi="Times New Roman" w:cs="Times New Roman"/>
          <w:b/>
          <w:sz w:val="24"/>
          <w:szCs w:val="24"/>
        </w:rPr>
        <w:t xml:space="preserve"> </w:t>
      </w:r>
      <w:r>
        <w:rPr>
          <w:rFonts w:ascii="Times New Roman" w:hAnsi="Times New Roman" w:cs="Times New Roman"/>
          <w:b/>
          <w:sz w:val="24"/>
          <w:szCs w:val="24"/>
        </w:rPr>
        <w:t>și a subsolului</w:t>
      </w:r>
    </w:p>
    <w:p w14:paraId="20707168" w14:textId="77777777" w:rsidR="004546BF" w:rsidRDefault="004546BF" w:rsidP="004546BF">
      <w:pPr>
        <w:autoSpaceDE w:val="0"/>
        <w:autoSpaceDN w:val="0"/>
        <w:adjustRightInd w:val="0"/>
        <w:spacing w:after="0" w:line="360" w:lineRule="auto"/>
        <w:ind w:firstLine="0"/>
        <w:rPr>
          <w:rFonts w:ascii="Times New Roman" w:hAnsi="Times New Roman" w:cs="Times New Roman"/>
          <w:b/>
          <w:sz w:val="24"/>
          <w:szCs w:val="24"/>
        </w:rPr>
      </w:pPr>
    </w:p>
    <w:p w14:paraId="3C91CBC6" w14:textId="35ADB6EF" w:rsidR="00364634" w:rsidRPr="00364634" w:rsidRDefault="00364634" w:rsidP="00364634">
      <w:pPr>
        <w:spacing w:after="0" w:line="360" w:lineRule="auto"/>
        <w:ind w:firstLine="562"/>
        <w:rPr>
          <w:rFonts w:ascii="Times New Roman" w:eastAsia="Calibri" w:hAnsi="Times New Roman" w:cs="Times New Roman"/>
          <w:color w:val="000000" w:themeColor="text1"/>
          <w:sz w:val="24"/>
          <w:szCs w:val="24"/>
        </w:rPr>
      </w:pPr>
      <w:r w:rsidRPr="00364634">
        <w:rPr>
          <w:rFonts w:ascii="Times New Roman" w:eastAsia="Calibri" w:hAnsi="Times New Roman" w:cs="Times New Roman"/>
          <w:color w:val="000000" w:themeColor="text1"/>
          <w:sz w:val="24"/>
          <w:szCs w:val="24"/>
        </w:rPr>
        <w:t>Impactul potențial al activităților de dragaj asupra solului (a sedimentelor</w:t>
      </w:r>
      <w:r w:rsidR="008D4B5F">
        <w:rPr>
          <w:rFonts w:ascii="Times New Roman" w:eastAsia="Calibri" w:hAnsi="Times New Roman" w:cs="Times New Roman"/>
          <w:color w:val="000000" w:themeColor="text1"/>
          <w:sz w:val="24"/>
          <w:szCs w:val="24"/>
        </w:rPr>
        <w:t xml:space="preserve"> nisipoase</w:t>
      </w:r>
      <w:r w:rsidRPr="00364634">
        <w:rPr>
          <w:rFonts w:ascii="Times New Roman" w:eastAsia="Calibri" w:hAnsi="Times New Roman" w:cs="Times New Roman"/>
          <w:color w:val="000000" w:themeColor="text1"/>
          <w:sz w:val="24"/>
          <w:szCs w:val="24"/>
        </w:rPr>
        <w:t xml:space="preserve">) este unul redus deoarece presupun extragerea și relocarea nisipului fără ca acesta să fie modificat/ alterat. Impactul </w:t>
      </w:r>
      <w:proofErr w:type="spellStart"/>
      <w:r w:rsidRPr="00364634">
        <w:rPr>
          <w:rFonts w:ascii="Times New Roman" w:eastAsia="Calibri" w:hAnsi="Times New Roman" w:cs="Times New Roman"/>
          <w:color w:val="000000" w:themeColor="text1"/>
          <w:sz w:val="24"/>
          <w:szCs w:val="24"/>
        </w:rPr>
        <w:t>potential</w:t>
      </w:r>
      <w:proofErr w:type="spellEnd"/>
      <w:r w:rsidRPr="00364634">
        <w:rPr>
          <w:rFonts w:ascii="Times New Roman" w:eastAsia="Calibri" w:hAnsi="Times New Roman" w:cs="Times New Roman"/>
          <w:color w:val="000000" w:themeColor="text1"/>
          <w:sz w:val="24"/>
          <w:szCs w:val="24"/>
        </w:rPr>
        <w:t xml:space="preserve"> se manifestă mai ales prin creșterea turbidității în zona perimetrului de dragare, în zona de descărcare a sedimentelor (zona de înnisipare) și mai puțin de-a lungul traseului de navigare cu cala plină, atunci când se poate manifesta fenomenul de ”pană de sediment”. Turbiditatea este provocată de mobilizarea sedimentelor în stratul de apă, sedimente care în cele mai multe cazuri sunt curate, necontaminate. În Directiva Cadru 2008/98/EC privind deșeurile și în </w:t>
      </w:r>
      <w:r w:rsidRPr="00364634">
        <w:rPr>
          <w:rFonts w:ascii="Times New Roman" w:hAnsi="Times New Roman" w:cs="Times New Roman"/>
          <w:color w:val="000000" w:themeColor="text1"/>
          <w:sz w:val="24"/>
          <w:szCs w:val="24"/>
        </w:rPr>
        <w:t xml:space="preserve">OUG nr. 34/2002 </w:t>
      </w:r>
      <w:r w:rsidRPr="00364634">
        <w:rPr>
          <w:rStyle w:val="tpa1"/>
          <w:rFonts w:ascii="Times New Roman" w:hAnsi="Times New Roman" w:cs="Times New Roman"/>
          <w:color w:val="000000" w:themeColor="text1"/>
          <w:sz w:val="24"/>
          <w:szCs w:val="24"/>
        </w:rPr>
        <w:t xml:space="preserve">privind prevenirea, reducerea </w:t>
      </w:r>
      <w:proofErr w:type="spellStart"/>
      <w:r w:rsidRPr="00364634">
        <w:rPr>
          <w:rStyle w:val="tpa1"/>
          <w:rFonts w:ascii="Times New Roman" w:hAnsi="Times New Roman" w:cs="Times New Roman"/>
          <w:color w:val="000000" w:themeColor="text1"/>
          <w:sz w:val="24"/>
          <w:szCs w:val="24"/>
        </w:rPr>
        <w:t>şi</w:t>
      </w:r>
      <w:proofErr w:type="spellEnd"/>
      <w:r w:rsidRPr="00364634">
        <w:rPr>
          <w:rStyle w:val="tpa1"/>
          <w:rFonts w:ascii="Times New Roman" w:hAnsi="Times New Roman" w:cs="Times New Roman"/>
          <w:color w:val="000000" w:themeColor="text1"/>
          <w:sz w:val="24"/>
          <w:szCs w:val="24"/>
        </w:rPr>
        <w:t xml:space="preserve"> controlul integrat al poluării (aprobată </w:t>
      </w:r>
      <w:proofErr w:type="spellStart"/>
      <w:r w:rsidRPr="00364634">
        <w:rPr>
          <w:rStyle w:val="tpa1"/>
          <w:rFonts w:ascii="Times New Roman" w:hAnsi="Times New Roman" w:cs="Times New Roman"/>
          <w:color w:val="000000" w:themeColor="text1"/>
          <w:sz w:val="24"/>
          <w:szCs w:val="24"/>
        </w:rPr>
        <w:t>şi</w:t>
      </w:r>
      <w:proofErr w:type="spellEnd"/>
      <w:r w:rsidRPr="00364634">
        <w:rPr>
          <w:rStyle w:val="tpa1"/>
          <w:rFonts w:ascii="Times New Roman" w:hAnsi="Times New Roman" w:cs="Times New Roman"/>
          <w:color w:val="000000" w:themeColor="text1"/>
          <w:sz w:val="24"/>
          <w:szCs w:val="24"/>
        </w:rPr>
        <w:t xml:space="preserve"> modificată prin Legea nr. 645/2002), sedimentele</w:t>
      </w:r>
      <w:r w:rsidRPr="00364634">
        <w:rPr>
          <w:rFonts w:ascii="Times New Roman" w:eastAsia="Calibri" w:hAnsi="Times New Roman" w:cs="Times New Roman"/>
          <w:color w:val="000000" w:themeColor="text1"/>
          <w:sz w:val="24"/>
          <w:szCs w:val="24"/>
        </w:rPr>
        <w:t xml:space="preserve"> dragate necontaminate nu sunt încadrate în categoria deșeurilor sau a materialelor periculoase pentru mediu.</w:t>
      </w:r>
    </w:p>
    <w:p w14:paraId="40434F42" w14:textId="77777777" w:rsidR="00364634" w:rsidRPr="00364634" w:rsidRDefault="00364634" w:rsidP="00364634">
      <w:pPr>
        <w:spacing w:after="0" w:line="360" w:lineRule="auto"/>
        <w:ind w:firstLine="562"/>
        <w:rPr>
          <w:rFonts w:ascii="Times New Roman" w:eastAsia="Calibri" w:hAnsi="Times New Roman" w:cs="Times New Roman"/>
          <w:color w:val="000000" w:themeColor="text1"/>
          <w:sz w:val="24"/>
          <w:szCs w:val="24"/>
        </w:rPr>
      </w:pPr>
      <w:r w:rsidRPr="00364634">
        <w:rPr>
          <w:rFonts w:ascii="Times New Roman" w:eastAsia="Calibri" w:hAnsi="Times New Roman" w:cs="Times New Roman"/>
          <w:color w:val="000000" w:themeColor="text1"/>
          <w:sz w:val="24"/>
          <w:szCs w:val="24"/>
        </w:rPr>
        <w:t>De asemenea, prin Convenția de la Oslo din 1974 (Convenția pentru prevenirea poluării prin descărcări de materiale din nave și aeronave), se stabilește că pentru materialele dragate ca nisip, pietriș și piatră, probabilitatea de contaminare este foarte redusă, față de sedimentele fine (</w:t>
      </w:r>
      <w:proofErr w:type="spellStart"/>
      <w:r w:rsidRPr="00364634">
        <w:rPr>
          <w:rFonts w:ascii="Times New Roman" w:eastAsia="Calibri" w:hAnsi="Times New Roman" w:cs="Times New Roman"/>
          <w:color w:val="000000" w:themeColor="text1"/>
          <w:sz w:val="24"/>
          <w:szCs w:val="24"/>
        </w:rPr>
        <w:t>silturi</w:t>
      </w:r>
      <w:proofErr w:type="spellEnd"/>
      <w:r w:rsidRPr="00364634">
        <w:rPr>
          <w:rFonts w:ascii="Times New Roman" w:eastAsia="Calibri" w:hAnsi="Times New Roman" w:cs="Times New Roman"/>
          <w:color w:val="000000" w:themeColor="text1"/>
          <w:sz w:val="24"/>
          <w:szCs w:val="24"/>
        </w:rPr>
        <w:t>, argile), care au tendința și capacitatea de a reține poluanții (Bray si Cohen, 2010).</w:t>
      </w:r>
    </w:p>
    <w:p w14:paraId="71447921" w14:textId="77777777" w:rsidR="00364634" w:rsidRPr="00364634" w:rsidRDefault="00364634" w:rsidP="00364634">
      <w:pPr>
        <w:spacing w:after="0" w:line="360" w:lineRule="auto"/>
        <w:ind w:firstLine="562"/>
        <w:rPr>
          <w:rFonts w:ascii="Times New Roman" w:eastAsia="Calibri" w:hAnsi="Times New Roman" w:cs="Times New Roman"/>
          <w:color w:val="000000" w:themeColor="text1"/>
          <w:sz w:val="24"/>
          <w:szCs w:val="24"/>
        </w:rPr>
      </w:pPr>
      <w:r w:rsidRPr="00364634">
        <w:rPr>
          <w:rFonts w:ascii="Times New Roman" w:eastAsia="Calibri" w:hAnsi="Times New Roman" w:cs="Times New Roman"/>
          <w:color w:val="000000" w:themeColor="text1"/>
          <w:sz w:val="24"/>
          <w:szCs w:val="24"/>
        </w:rPr>
        <w:t>De regulă se lucrează cu o singură navă de dragare, ceea ce înseamnă că impactul este local și temporar (pe termen scurt), numai în perioada de desfășurare a lucrărilor. O singură navă angrenată în activitățile de dragare presupune un echipaj restrâns (generator de deșeuri) și mai puține noxe eliberate în aer în urma arderilor de combustibil necesare deplasării navei și a arderilor din instalațiile și echipamentele de la bordul navei necesare desfășurării activităților de dragare.</w:t>
      </w:r>
    </w:p>
    <w:p w14:paraId="4486B0EC" w14:textId="27B10DD0" w:rsidR="004546BF" w:rsidRDefault="004546BF" w:rsidP="004546BF">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Datorită specificului proiectului, poluarea solului și a subsolului este foarte puțin probabilă, practic </w:t>
      </w:r>
      <w:r w:rsidR="005D02F2">
        <w:rPr>
          <w:rFonts w:ascii="Times New Roman" w:hAnsi="Times New Roman" w:cs="Times New Roman"/>
          <w:sz w:val="24"/>
          <w:szCs w:val="24"/>
        </w:rPr>
        <w:t xml:space="preserve">posibilă </w:t>
      </w:r>
      <w:r>
        <w:rPr>
          <w:rFonts w:ascii="Times New Roman" w:hAnsi="Times New Roman" w:cs="Times New Roman"/>
          <w:sz w:val="24"/>
          <w:szCs w:val="24"/>
        </w:rPr>
        <w:t xml:space="preserve">numai în caz de accident major sau de naufragiu. Chiar și în situația unui accident soldat cu deversări de carburanți sau uleiuri, acești compuși plutesc la suprafața apei, de unde </w:t>
      </w:r>
      <w:r w:rsidR="005D02F2">
        <w:rPr>
          <w:rFonts w:ascii="Times New Roman" w:hAnsi="Times New Roman" w:cs="Times New Roman"/>
          <w:sz w:val="24"/>
          <w:szCs w:val="24"/>
        </w:rPr>
        <w:t>pot</w:t>
      </w:r>
      <w:r>
        <w:rPr>
          <w:rFonts w:ascii="Times New Roman" w:hAnsi="Times New Roman" w:cs="Times New Roman"/>
          <w:sz w:val="24"/>
          <w:szCs w:val="24"/>
        </w:rPr>
        <w:t xml:space="preserve"> fi colectați prin mijloace specifice. </w:t>
      </w:r>
    </w:p>
    <w:p w14:paraId="50730481" w14:textId="29CC13BD" w:rsidR="004546BF" w:rsidRDefault="004546BF" w:rsidP="004546BF">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lastRenderedPageBreak/>
        <w:t xml:space="preserve">Proiectul supus avizării va determina modificări fizice </w:t>
      </w:r>
      <w:r w:rsidR="005D02F2">
        <w:rPr>
          <w:rFonts w:ascii="Times New Roman" w:hAnsi="Times New Roman" w:cs="Times New Roman"/>
          <w:sz w:val="24"/>
          <w:szCs w:val="24"/>
        </w:rPr>
        <w:t xml:space="preserve">de mică anvergură și temporare </w:t>
      </w:r>
      <w:r w:rsidRPr="00E540EF">
        <w:rPr>
          <w:rFonts w:ascii="Times New Roman" w:hAnsi="Times New Roman" w:cs="Times New Roman"/>
          <w:sz w:val="24"/>
          <w:szCs w:val="24"/>
        </w:rPr>
        <w:t>la nivelul platoului continental</w:t>
      </w:r>
      <w:r>
        <w:rPr>
          <w:rFonts w:ascii="Times New Roman" w:hAnsi="Times New Roman" w:cs="Times New Roman"/>
          <w:sz w:val="24"/>
          <w:szCs w:val="24"/>
        </w:rPr>
        <w:t>,</w:t>
      </w:r>
      <w:r w:rsidRPr="004546BF">
        <w:rPr>
          <w:rFonts w:ascii="Times New Roman" w:hAnsi="Times New Roman" w:cs="Times New Roman"/>
          <w:sz w:val="24"/>
          <w:szCs w:val="24"/>
        </w:rPr>
        <w:t xml:space="preserve"> </w:t>
      </w:r>
      <w:r w:rsidRPr="00E540EF">
        <w:rPr>
          <w:rFonts w:ascii="Times New Roman" w:hAnsi="Times New Roman" w:cs="Times New Roman"/>
          <w:sz w:val="24"/>
          <w:szCs w:val="24"/>
        </w:rPr>
        <w:t>pe suprafața perimetrului din care vor fi prelevate sedimente nisipoase (2,329 km2)</w:t>
      </w:r>
      <w:r>
        <w:rPr>
          <w:rFonts w:ascii="Times New Roman" w:hAnsi="Times New Roman" w:cs="Times New Roman"/>
          <w:sz w:val="24"/>
          <w:szCs w:val="24"/>
        </w:rPr>
        <w:t xml:space="preserve">, </w:t>
      </w:r>
      <w:r w:rsidR="005D02F2">
        <w:rPr>
          <w:rFonts w:ascii="Times New Roman" w:hAnsi="Times New Roman" w:cs="Times New Roman"/>
          <w:sz w:val="24"/>
          <w:szCs w:val="24"/>
        </w:rPr>
        <w:t>stratul de sediment aspirat fiind de maxim 0,35 cm. In timpul activităților de dragare și de relocare a sedimentelor, nu se va produce</w:t>
      </w:r>
      <w:r>
        <w:rPr>
          <w:rFonts w:ascii="Times New Roman" w:hAnsi="Times New Roman" w:cs="Times New Roman"/>
          <w:sz w:val="24"/>
          <w:szCs w:val="24"/>
        </w:rPr>
        <w:t xml:space="preserve"> poluarea chimică sau biologică a </w:t>
      </w:r>
      <w:r w:rsidR="005B19BC">
        <w:rPr>
          <w:rFonts w:ascii="Times New Roman" w:hAnsi="Times New Roman" w:cs="Times New Roman"/>
          <w:sz w:val="24"/>
          <w:szCs w:val="24"/>
        </w:rPr>
        <w:t xml:space="preserve">apelor și a </w:t>
      </w:r>
      <w:r>
        <w:rPr>
          <w:rFonts w:ascii="Times New Roman" w:hAnsi="Times New Roman" w:cs="Times New Roman"/>
          <w:sz w:val="24"/>
          <w:szCs w:val="24"/>
        </w:rPr>
        <w:t xml:space="preserve">sedimentelor. </w:t>
      </w:r>
    </w:p>
    <w:p w14:paraId="14BB5F2D" w14:textId="2688A7BA" w:rsidR="004546BF" w:rsidRPr="00E540EF" w:rsidRDefault="004546BF" w:rsidP="004546BF">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Se va modifica </w:t>
      </w:r>
      <w:r w:rsidR="008D4B5F">
        <w:rPr>
          <w:rFonts w:ascii="Times New Roman" w:hAnsi="Times New Roman" w:cs="Times New Roman"/>
          <w:sz w:val="24"/>
          <w:szCs w:val="24"/>
        </w:rPr>
        <w:t xml:space="preserve">ușor </w:t>
      </w:r>
      <w:r w:rsidRPr="00E540EF">
        <w:rPr>
          <w:rFonts w:ascii="Times New Roman" w:hAnsi="Times New Roman" w:cs="Times New Roman"/>
          <w:sz w:val="24"/>
          <w:szCs w:val="24"/>
        </w:rPr>
        <w:t xml:space="preserve">configurația morfologică și </w:t>
      </w:r>
      <w:proofErr w:type="spellStart"/>
      <w:r w:rsidRPr="00E540EF">
        <w:rPr>
          <w:rFonts w:ascii="Times New Roman" w:hAnsi="Times New Roman" w:cs="Times New Roman"/>
          <w:sz w:val="24"/>
          <w:szCs w:val="24"/>
        </w:rPr>
        <w:t>batimetrică</w:t>
      </w:r>
      <w:proofErr w:type="spellEnd"/>
      <w:r w:rsidRPr="00E540EF">
        <w:rPr>
          <w:rFonts w:ascii="Times New Roman" w:hAnsi="Times New Roman" w:cs="Times New Roman"/>
          <w:sz w:val="24"/>
          <w:szCs w:val="24"/>
        </w:rPr>
        <w:t xml:space="preserve"> a fundului marin, cu crearea unor </w:t>
      </w:r>
      <w:r w:rsidR="005B19BC">
        <w:rPr>
          <w:rFonts w:ascii="Times New Roman" w:hAnsi="Times New Roman" w:cs="Times New Roman"/>
          <w:sz w:val="24"/>
          <w:szCs w:val="24"/>
        </w:rPr>
        <w:t xml:space="preserve">zone depresionare </w:t>
      </w:r>
      <w:r w:rsidRPr="00E540EF">
        <w:rPr>
          <w:rFonts w:ascii="Times New Roman" w:hAnsi="Times New Roman" w:cs="Times New Roman"/>
          <w:sz w:val="24"/>
          <w:szCs w:val="24"/>
        </w:rPr>
        <w:t xml:space="preserve">asociate cu ușoare modificări în textura sedimentelor. Eliminarea din buncărul navei a excesului de apă împreună cu sedimentele fine poate duce la </w:t>
      </w:r>
      <w:r>
        <w:rPr>
          <w:rFonts w:ascii="Times New Roman" w:hAnsi="Times New Roman" w:cs="Times New Roman"/>
          <w:sz w:val="24"/>
          <w:szCs w:val="24"/>
        </w:rPr>
        <w:t>depunerea</w:t>
      </w:r>
      <w:r w:rsidRPr="00E540EF">
        <w:rPr>
          <w:rFonts w:ascii="Times New Roman" w:hAnsi="Times New Roman" w:cs="Times New Roman"/>
          <w:sz w:val="24"/>
          <w:szCs w:val="24"/>
        </w:rPr>
        <w:t xml:space="preserve"> pe fundul mării a unor straturi fin granulare. Modificările nu vor fi însă de anvergură, deoarece sedimentele vor fi prelevate dintr-un strat cu o grosime de numai 0,35 m.</w:t>
      </w:r>
    </w:p>
    <w:p w14:paraId="733F0441" w14:textId="751485D5" w:rsidR="004546BF" w:rsidRPr="00E540EF" w:rsidRDefault="004546BF" w:rsidP="004546BF">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Datorită adâncimii </w:t>
      </w:r>
      <w:r w:rsidR="008D4B5F">
        <w:rPr>
          <w:rFonts w:ascii="Times New Roman" w:hAnsi="Times New Roman" w:cs="Times New Roman"/>
          <w:sz w:val="24"/>
          <w:szCs w:val="24"/>
        </w:rPr>
        <w:t xml:space="preserve">mari </w:t>
      </w:r>
      <w:r w:rsidRPr="00E540EF">
        <w:rPr>
          <w:rFonts w:ascii="Times New Roman" w:hAnsi="Times New Roman" w:cs="Times New Roman"/>
          <w:sz w:val="24"/>
          <w:szCs w:val="24"/>
        </w:rPr>
        <w:t>la care se desf</w:t>
      </w:r>
      <w:r>
        <w:rPr>
          <w:rFonts w:ascii="Times New Roman" w:hAnsi="Times New Roman" w:cs="Times New Roman"/>
          <w:sz w:val="24"/>
          <w:szCs w:val="24"/>
        </w:rPr>
        <w:t>ăș</w:t>
      </w:r>
      <w:r w:rsidRPr="00E540EF">
        <w:rPr>
          <w:rFonts w:ascii="Times New Roman" w:hAnsi="Times New Roman" w:cs="Times New Roman"/>
          <w:sz w:val="24"/>
          <w:szCs w:val="24"/>
        </w:rPr>
        <w:t>oar</w:t>
      </w:r>
      <w:r>
        <w:rPr>
          <w:rFonts w:ascii="Times New Roman" w:hAnsi="Times New Roman" w:cs="Times New Roman"/>
          <w:sz w:val="24"/>
          <w:szCs w:val="24"/>
        </w:rPr>
        <w:t>ă</w:t>
      </w:r>
      <w:r w:rsidRPr="00E540EF">
        <w:rPr>
          <w:rFonts w:ascii="Times New Roman" w:hAnsi="Times New Roman" w:cs="Times New Roman"/>
          <w:sz w:val="24"/>
          <w:szCs w:val="24"/>
        </w:rPr>
        <w:t xml:space="preserve"> activitatea de dragare (</w:t>
      </w:r>
      <w:r>
        <w:rPr>
          <w:rFonts w:ascii="Times New Roman" w:hAnsi="Times New Roman" w:cs="Times New Roman"/>
          <w:sz w:val="24"/>
          <w:szCs w:val="24"/>
        </w:rPr>
        <w:t xml:space="preserve">între </w:t>
      </w:r>
      <w:r w:rsidRPr="00E540EF">
        <w:rPr>
          <w:rFonts w:ascii="Times New Roman" w:hAnsi="Times New Roman" w:cs="Times New Roman"/>
          <w:sz w:val="24"/>
          <w:szCs w:val="24"/>
        </w:rPr>
        <w:t>-</w:t>
      </w:r>
      <w:r w:rsidR="005B19BC">
        <w:rPr>
          <w:rFonts w:ascii="Times New Roman" w:hAnsi="Times New Roman" w:cs="Times New Roman"/>
          <w:sz w:val="24"/>
          <w:szCs w:val="24"/>
        </w:rPr>
        <w:t>47</w:t>
      </w:r>
      <w:r w:rsidRPr="00E540EF">
        <w:rPr>
          <w:rFonts w:ascii="Times New Roman" w:hAnsi="Times New Roman" w:cs="Times New Roman"/>
          <w:sz w:val="24"/>
          <w:szCs w:val="24"/>
        </w:rPr>
        <w:t>,</w:t>
      </w:r>
      <w:r w:rsidR="005B19BC">
        <w:rPr>
          <w:rFonts w:ascii="Times New Roman" w:hAnsi="Times New Roman" w:cs="Times New Roman"/>
          <w:sz w:val="24"/>
          <w:szCs w:val="24"/>
        </w:rPr>
        <w:t>7</w:t>
      </w:r>
      <w:r w:rsidRPr="00E540EF">
        <w:rPr>
          <w:rFonts w:ascii="Times New Roman" w:hAnsi="Times New Roman" w:cs="Times New Roman"/>
          <w:sz w:val="24"/>
          <w:szCs w:val="24"/>
        </w:rPr>
        <w:t xml:space="preserve"> </w:t>
      </w:r>
      <w:r>
        <w:rPr>
          <w:rFonts w:ascii="Times New Roman" w:hAnsi="Times New Roman" w:cs="Times New Roman"/>
          <w:sz w:val="24"/>
          <w:szCs w:val="24"/>
        </w:rPr>
        <w:t xml:space="preserve">și </w:t>
      </w:r>
      <w:r w:rsidRPr="00E540EF">
        <w:rPr>
          <w:rFonts w:ascii="Times New Roman" w:hAnsi="Times New Roman" w:cs="Times New Roman"/>
          <w:sz w:val="24"/>
          <w:szCs w:val="24"/>
        </w:rPr>
        <w:t xml:space="preserve">– </w:t>
      </w:r>
      <w:r w:rsidR="005B19BC">
        <w:rPr>
          <w:rFonts w:ascii="Times New Roman" w:hAnsi="Times New Roman" w:cs="Times New Roman"/>
          <w:sz w:val="24"/>
          <w:szCs w:val="24"/>
        </w:rPr>
        <w:t>51</w:t>
      </w:r>
      <w:r w:rsidRPr="00E540EF">
        <w:rPr>
          <w:rFonts w:ascii="Times New Roman" w:hAnsi="Times New Roman" w:cs="Times New Roman"/>
          <w:sz w:val="24"/>
          <w:szCs w:val="24"/>
        </w:rPr>
        <w:t>,</w:t>
      </w:r>
      <w:r w:rsidR="005B19BC">
        <w:rPr>
          <w:rFonts w:ascii="Times New Roman" w:hAnsi="Times New Roman" w:cs="Times New Roman"/>
          <w:sz w:val="24"/>
          <w:szCs w:val="24"/>
        </w:rPr>
        <w:t>5</w:t>
      </w:r>
      <w:r w:rsidRPr="00E540EF">
        <w:rPr>
          <w:rFonts w:ascii="Times New Roman" w:hAnsi="Times New Roman" w:cs="Times New Roman"/>
          <w:sz w:val="24"/>
          <w:szCs w:val="24"/>
        </w:rPr>
        <w:t xml:space="preserve"> m), a  st</w:t>
      </w:r>
      <w:r>
        <w:rPr>
          <w:rFonts w:ascii="Times New Roman" w:hAnsi="Times New Roman" w:cs="Times New Roman"/>
          <w:sz w:val="24"/>
          <w:szCs w:val="24"/>
        </w:rPr>
        <w:t>r</w:t>
      </w:r>
      <w:r w:rsidRPr="00E540EF">
        <w:rPr>
          <w:rFonts w:ascii="Times New Roman" w:hAnsi="Times New Roman" w:cs="Times New Roman"/>
          <w:sz w:val="24"/>
          <w:szCs w:val="24"/>
        </w:rPr>
        <w:t xml:space="preserve">atului subțire de nisip aspirat (0,35 m) și a mobilității naturale a sedimentelor sub influența curenților și a valurilor, impactul </w:t>
      </w:r>
      <w:r>
        <w:rPr>
          <w:rFonts w:ascii="Times New Roman" w:hAnsi="Times New Roman" w:cs="Times New Roman"/>
          <w:sz w:val="24"/>
          <w:szCs w:val="24"/>
        </w:rPr>
        <w:t xml:space="preserve">lucrărilor </w:t>
      </w:r>
      <w:r w:rsidRPr="00E540EF">
        <w:rPr>
          <w:rFonts w:ascii="Times New Roman" w:hAnsi="Times New Roman" w:cs="Times New Roman"/>
          <w:sz w:val="24"/>
          <w:szCs w:val="24"/>
        </w:rPr>
        <w:t xml:space="preserve">asupra configurației morfologice </w:t>
      </w:r>
      <w:r>
        <w:rPr>
          <w:rFonts w:ascii="Times New Roman" w:hAnsi="Times New Roman" w:cs="Times New Roman"/>
          <w:sz w:val="24"/>
          <w:szCs w:val="24"/>
        </w:rPr>
        <w:t xml:space="preserve">și </w:t>
      </w:r>
      <w:proofErr w:type="spellStart"/>
      <w:r>
        <w:rPr>
          <w:rFonts w:ascii="Times New Roman" w:hAnsi="Times New Roman" w:cs="Times New Roman"/>
          <w:sz w:val="24"/>
          <w:szCs w:val="24"/>
        </w:rPr>
        <w:t>batimetrice</w:t>
      </w:r>
      <w:proofErr w:type="spellEnd"/>
      <w:r>
        <w:rPr>
          <w:rFonts w:ascii="Times New Roman" w:hAnsi="Times New Roman" w:cs="Times New Roman"/>
          <w:sz w:val="24"/>
          <w:szCs w:val="24"/>
        </w:rPr>
        <w:t xml:space="preserve"> </w:t>
      </w:r>
      <w:r w:rsidRPr="00E540EF">
        <w:rPr>
          <w:rFonts w:ascii="Times New Roman" w:hAnsi="Times New Roman" w:cs="Times New Roman"/>
          <w:sz w:val="24"/>
          <w:szCs w:val="24"/>
        </w:rPr>
        <w:t>a fundului marin va fi nesemnificativ</w:t>
      </w:r>
      <w:r w:rsidR="005B19BC">
        <w:rPr>
          <w:rFonts w:ascii="Times New Roman" w:hAnsi="Times New Roman" w:cs="Times New Roman"/>
          <w:sz w:val="24"/>
          <w:szCs w:val="24"/>
        </w:rPr>
        <w:t>ă</w:t>
      </w:r>
      <w:r w:rsidRPr="00E540EF">
        <w:rPr>
          <w:rFonts w:ascii="Times New Roman" w:hAnsi="Times New Roman" w:cs="Times New Roman"/>
          <w:sz w:val="24"/>
          <w:szCs w:val="24"/>
        </w:rPr>
        <w:t xml:space="preserve"> pe termen mediu și lung, zona afectată de prelevarea nisipului </w:t>
      </w:r>
      <w:r>
        <w:rPr>
          <w:rFonts w:ascii="Times New Roman" w:hAnsi="Times New Roman" w:cs="Times New Roman"/>
          <w:sz w:val="24"/>
          <w:szCs w:val="24"/>
        </w:rPr>
        <w:t>având tendința de a se uniformiza în timp</w:t>
      </w:r>
      <w:r w:rsidR="005B19BC">
        <w:rPr>
          <w:rFonts w:ascii="Times New Roman" w:hAnsi="Times New Roman" w:cs="Times New Roman"/>
          <w:sz w:val="24"/>
          <w:szCs w:val="24"/>
        </w:rPr>
        <w:t xml:space="preserve"> (în 3-5 ani)</w:t>
      </w:r>
      <w:r>
        <w:rPr>
          <w:rFonts w:ascii="Times New Roman" w:hAnsi="Times New Roman" w:cs="Times New Roman"/>
          <w:sz w:val="24"/>
          <w:szCs w:val="24"/>
        </w:rPr>
        <w:t xml:space="preserve">. Timpul necesar pentru refacerea configurației fundului marin va depinde de </w:t>
      </w:r>
      <w:proofErr w:type="spellStart"/>
      <w:r>
        <w:rPr>
          <w:rFonts w:ascii="Times New Roman" w:hAnsi="Times New Roman" w:cs="Times New Roman"/>
          <w:sz w:val="24"/>
          <w:szCs w:val="24"/>
        </w:rPr>
        <w:t>hidrodinamismul</w:t>
      </w:r>
      <w:proofErr w:type="spellEnd"/>
      <w:r>
        <w:rPr>
          <w:rFonts w:ascii="Times New Roman" w:hAnsi="Times New Roman" w:cs="Times New Roman"/>
          <w:sz w:val="24"/>
          <w:szCs w:val="24"/>
        </w:rPr>
        <w:t xml:space="preserve"> marin, responsabil de mobilitatea sedimentelor</w:t>
      </w:r>
      <w:r w:rsidRPr="00E540EF">
        <w:rPr>
          <w:rFonts w:ascii="Times New Roman" w:hAnsi="Times New Roman" w:cs="Times New Roman"/>
          <w:sz w:val="24"/>
          <w:szCs w:val="24"/>
        </w:rPr>
        <w:t>.</w:t>
      </w:r>
      <w:r>
        <w:rPr>
          <w:rFonts w:ascii="Times New Roman" w:hAnsi="Times New Roman" w:cs="Times New Roman"/>
          <w:sz w:val="24"/>
          <w:szCs w:val="24"/>
        </w:rPr>
        <w:t xml:space="preserve"> </w:t>
      </w:r>
    </w:p>
    <w:p w14:paraId="41F5AFB7" w14:textId="77777777" w:rsidR="00364634" w:rsidRDefault="00364634" w:rsidP="004546BF">
      <w:pPr>
        <w:autoSpaceDE w:val="0"/>
        <w:autoSpaceDN w:val="0"/>
        <w:adjustRightInd w:val="0"/>
        <w:spacing w:after="0" w:line="360" w:lineRule="auto"/>
        <w:ind w:firstLine="0"/>
        <w:rPr>
          <w:rFonts w:ascii="Times New Roman" w:hAnsi="Times New Roman" w:cs="Times New Roman"/>
          <w:sz w:val="24"/>
          <w:szCs w:val="24"/>
        </w:rPr>
      </w:pPr>
    </w:p>
    <w:p w14:paraId="633298BF" w14:textId="1917D67B" w:rsidR="00937CB7" w:rsidRDefault="00937CB7" w:rsidP="00937CB7">
      <w:pPr>
        <w:autoSpaceDE w:val="0"/>
        <w:autoSpaceDN w:val="0"/>
        <w:adjustRightInd w:val="0"/>
        <w:spacing w:after="0" w:line="360" w:lineRule="auto"/>
        <w:ind w:firstLine="0"/>
        <w:jc w:val="center"/>
        <w:rPr>
          <w:rFonts w:ascii="Times New Roman" w:hAnsi="Times New Roman" w:cs="Times New Roman"/>
          <w:b/>
          <w:bCs/>
          <w:sz w:val="24"/>
          <w:szCs w:val="24"/>
        </w:rPr>
      </w:pPr>
      <w:r w:rsidRPr="00E540EF">
        <w:rPr>
          <w:rFonts w:ascii="Times New Roman" w:hAnsi="Times New Roman" w:cs="Times New Roman"/>
          <w:b/>
          <w:bCs/>
          <w:sz w:val="24"/>
          <w:szCs w:val="24"/>
        </w:rPr>
        <w:t>1.</w:t>
      </w:r>
      <w:r w:rsidR="00364634">
        <w:rPr>
          <w:rFonts w:ascii="Times New Roman" w:hAnsi="Times New Roman" w:cs="Times New Roman"/>
          <w:b/>
          <w:bCs/>
          <w:sz w:val="24"/>
          <w:szCs w:val="24"/>
        </w:rPr>
        <w:t>7</w:t>
      </w:r>
      <w:r w:rsidRPr="00E540EF">
        <w:rPr>
          <w:rFonts w:ascii="Times New Roman" w:hAnsi="Times New Roman" w:cs="Times New Roman"/>
          <w:b/>
          <w:bCs/>
          <w:sz w:val="24"/>
          <w:szCs w:val="24"/>
        </w:rPr>
        <w:t>.</w:t>
      </w:r>
      <w:r w:rsidR="00364634">
        <w:rPr>
          <w:rFonts w:ascii="Times New Roman" w:hAnsi="Times New Roman" w:cs="Times New Roman"/>
          <w:b/>
          <w:bCs/>
          <w:sz w:val="24"/>
          <w:szCs w:val="24"/>
        </w:rPr>
        <w:t>7</w:t>
      </w:r>
      <w:r w:rsidRPr="00E540EF">
        <w:rPr>
          <w:rFonts w:ascii="Times New Roman" w:hAnsi="Times New Roman" w:cs="Times New Roman"/>
          <w:b/>
          <w:bCs/>
          <w:sz w:val="24"/>
          <w:szCs w:val="24"/>
        </w:rPr>
        <w:t xml:space="preserve">. Sursele de zgomot și vibrații în </w:t>
      </w:r>
      <w:r>
        <w:rPr>
          <w:rFonts w:ascii="Times New Roman" w:hAnsi="Times New Roman" w:cs="Times New Roman"/>
          <w:b/>
          <w:bCs/>
          <w:sz w:val="24"/>
          <w:szCs w:val="24"/>
        </w:rPr>
        <w:t>etapa de funcționare</w:t>
      </w:r>
    </w:p>
    <w:p w14:paraId="1D009C54" w14:textId="77777777" w:rsidR="00364634" w:rsidRPr="00E540EF" w:rsidRDefault="00364634" w:rsidP="00937CB7">
      <w:pPr>
        <w:autoSpaceDE w:val="0"/>
        <w:autoSpaceDN w:val="0"/>
        <w:adjustRightInd w:val="0"/>
        <w:spacing w:after="0" w:line="360" w:lineRule="auto"/>
        <w:ind w:firstLine="0"/>
        <w:jc w:val="center"/>
        <w:rPr>
          <w:rFonts w:ascii="Times New Roman" w:hAnsi="Times New Roman" w:cs="Times New Roman"/>
          <w:b/>
          <w:bCs/>
          <w:sz w:val="24"/>
          <w:szCs w:val="24"/>
        </w:rPr>
      </w:pPr>
    </w:p>
    <w:p w14:paraId="67EE77E3" w14:textId="238514A9" w:rsidR="00F82118" w:rsidRPr="00D45A4C" w:rsidRDefault="00937CB7" w:rsidP="00DC3A1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Z</w:t>
      </w:r>
      <w:r w:rsidR="008D6A79" w:rsidRPr="00D45A4C">
        <w:rPr>
          <w:rFonts w:ascii="Times New Roman" w:hAnsi="Times New Roman" w:cs="Times New Roman"/>
          <w:color w:val="000000" w:themeColor="text1"/>
          <w:sz w:val="24"/>
          <w:szCs w:val="24"/>
        </w:rPr>
        <w:t>gomotul, vibrațiile și radiațiile electrom</w:t>
      </w:r>
      <w:r w:rsidR="007E49A6">
        <w:rPr>
          <w:rFonts w:ascii="Times New Roman" w:hAnsi="Times New Roman" w:cs="Times New Roman"/>
          <w:color w:val="000000" w:themeColor="text1"/>
          <w:sz w:val="24"/>
          <w:szCs w:val="24"/>
        </w:rPr>
        <w:t>a</w:t>
      </w:r>
      <w:r w:rsidR="008D6A79" w:rsidRPr="00D45A4C">
        <w:rPr>
          <w:rFonts w:ascii="Times New Roman" w:hAnsi="Times New Roman" w:cs="Times New Roman"/>
          <w:color w:val="000000" w:themeColor="text1"/>
          <w:sz w:val="24"/>
          <w:szCs w:val="24"/>
        </w:rPr>
        <w:t>gn</w:t>
      </w:r>
      <w:r>
        <w:rPr>
          <w:rFonts w:ascii="Times New Roman" w:hAnsi="Times New Roman" w:cs="Times New Roman"/>
          <w:color w:val="000000" w:themeColor="text1"/>
          <w:sz w:val="24"/>
          <w:szCs w:val="24"/>
        </w:rPr>
        <w:t>e</w:t>
      </w:r>
      <w:r w:rsidR="008D6A79" w:rsidRPr="00D45A4C">
        <w:rPr>
          <w:rFonts w:ascii="Times New Roman" w:hAnsi="Times New Roman" w:cs="Times New Roman"/>
          <w:color w:val="000000" w:themeColor="text1"/>
          <w:sz w:val="24"/>
          <w:szCs w:val="24"/>
        </w:rPr>
        <w:t>tice</w:t>
      </w:r>
      <w:r w:rsidR="004D6908">
        <w:rPr>
          <w:rFonts w:ascii="Times New Roman" w:hAnsi="Times New Roman" w:cs="Times New Roman"/>
          <w:color w:val="000000" w:themeColor="text1"/>
          <w:sz w:val="24"/>
          <w:szCs w:val="24"/>
        </w:rPr>
        <w:t xml:space="preserve"> (Tabelul 3)</w:t>
      </w:r>
      <w:r>
        <w:rPr>
          <w:rFonts w:ascii="Times New Roman" w:hAnsi="Times New Roman" w:cs="Times New Roman"/>
          <w:color w:val="000000" w:themeColor="text1"/>
          <w:sz w:val="24"/>
          <w:szCs w:val="24"/>
        </w:rPr>
        <w:t xml:space="preserve"> intră</w:t>
      </w:r>
      <w:r w:rsidR="008D6A79" w:rsidRPr="00D45A4C">
        <w:rPr>
          <w:rFonts w:ascii="Times New Roman" w:hAnsi="Times New Roman" w:cs="Times New Roman"/>
          <w:color w:val="000000" w:themeColor="text1"/>
          <w:sz w:val="24"/>
          <w:szCs w:val="24"/>
        </w:rPr>
        <w:t xml:space="preserve"> </w:t>
      </w:r>
      <w:r w:rsidRPr="00D45A4C">
        <w:rPr>
          <w:rFonts w:ascii="Times New Roman" w:hAnsi="Times New Roman" w:cs="Times New Roman"/>
          <w:color w:val="000000" w:themeColor="text1"/>
          <w:sz w:val="24"/>
          <w:szCs w:val="24"/>
        </w:rPr>
        <w:t xml:space="preserve">în categoria </w:t>
      </w:r>
      <w:r>
        <w:rPr>
          <w:rFonts w:ascii="Times New Roman" w:hAnsi="Times New Roman" w:cs="Times New Roman"/>
          <w:color w:val="000000" w:themeColor="text1"/>
          <w:sz w:val="24"/>
          <w:szCs w:val="24"/>
        </w:rPr>
        <w:t>surselor de poluare fizică și</w:t>
      </w:r>
      <w:r w:rsidR="00F82118" w:rsidRPr="00D45A4C">
        <w:rPr>
          <w:rFonts w:ascii="Times New Roman" w:hAnsi="Times New Roman" w:cs="Times New Roman"/>
          <w:sz w:val="24"/>
          <w:szCs w:val="24"/>
        </w:rPr>
        <w:t xml:space="preserve"> sunt generate de func</w:t>
      </w:r>
      <w:r w:rsidR="008F324C" w:rsidRPr="00D45A4C">
        <w:rPr>
          <w:rFonts w:ascii="Times New Roman" w:hAnsi="Times New Roman" w:cs="Times New Roman"/>
          <w:sz w:val="24"/>
          <w:szCs w:val="24"/>
        </w:rPr>
        <w:t>ț</w:t>
      </w:r>
      <w:r w:rsidR="00F82118" w:rsidRPr="00D45A4C">
        <w:rPr>
          <w:rFonts w:ascii="Times New Roman" w:hAnsi="Times New Roman" w:cs="Times New Roman"/>
          <w:sz w:val="24"/>
          <w:szCs w:val="24"/>
        </w:rPr>
        <w:t>ionarea instala</w:t>
      </w:r>
      <w:r w:rsidR="008F324C" w:rsidRPr="00D45A4C">
        <w:rPr>
          <w:rFonts w:ascii="Times New Roman" w:hAnsi="Times New Roman" w:cs="Times New Roman"/>
          <w:sz w:val="24"/>
          <w:szCs w:val="24"/>
        </w:rPr>
        <w:t>ț</w:t>
      </w:r>
      <w:r w:rsidR="00F82118" w:rsidRPr="00D45A4C">
        <w:rPr>
          <w:rFonts w:ascii="Times New Roman" w:hAnsi="Times New Roman" w:cs="Times New Roman"/>
          <w:sz w:val="24"/>
          <w:szCs w:val="24"/>
        </w:rPr>
        <w:t xml:space="preserve">iilor </w:t>
      </w:r>
      <w:r w:rsidR="008F324C" w:rsidRPr="00D45A4C">
        <w:rPr>
          <w:rFonts w:ascii="Times New Roman" w:hAnsi="Times New Roman" w:cs="Times New Roman"/>
          <w:sz w:val="24"/>
          <w:szCs w:val="24"/>
        </w:rPr>
        <w:t>ș</w:t>
      </w:r>
      <w:r w:rsidR="00F82118" w:rsidRPr="00D45A4C">
        <w:rPr>
          <w:rFonts w:ascii="Times New Roman" w:hAnsi="Times New Roman" w:cs="Times New Roman"/>
          <w:sz w:val="24"/>
          <w:szCs w:val="24"/>
        </w:rPr>
        <w:t xml:space="preserve">i </w:t>
      </w:r>
      <w:r w:rsidR="008F324C" w:rsidRPr="00D45A4C">
        <w:rPr>
          <w:rFonts w:ascii="Times New Roman" w:hAnsi="Times New Roman" w:cs="Times New Roman"/>
          <w:sz w:val="24"/>
          <w:szCs w:val="24"/>
        </w:rPr>
        <w:t xml:space="preserve">a </w:t>
      </w:r>
      <w:r w:rsidR="00F82118" w:rsidRPr="00D45A4C">
        <w:rPr>
          <w:rFonts w:ascii="Times New Roman" w:hAnsi="Times New Roman" w:cs="Times New Roman"/>
          <w:sz w:val="24"/>
          <w:szCs w:val="24"/>
        </w:rPr>
        <w:t xml:space="preserve">echipamentelor de dragare, </w:t>
      </w:r>
      <w:r w:rsidR="00ED6BC8">
        <w:rPr>
          <w:rFonts w:ascii="Times New Roman" w:hAnsi="Times New Roman" w:cs="Times New Roman"/>
          <w:sz w:val="24"/>
          <w:szCs w:val="24"/>
        </w:rPr>
        <w:t xml:space="preserve">a </w:t>
      </w:r>
      <w:r w:rsidR="00F82118" w:rsidRPr="00D45A4C">
        <w:rPr>
          <w:rFonts w:ascii="Times New Roman" w:hAnsi="Times New Roman" w:cs="Times New Roman"/>
          <w:sz w:val="24"/>
          <w:szCs w:val="24"/>
        </w:rPr>
        <w:t>echipamentelor de naviga</w:t>
      </w:r>
      <w:r w:rsidR="008F324C" w:rsidRPr="00D45A4C">
        <w:rPr>
          <w:rFonts w:ascii="Times New Roman" w:hAnsi="Times New Roman" w:cs="Times New Roman"/>
          <w:sz w:val="24"/>
          <w:szCs w:val="24"/>
        </w:rPr>
        <w:t>ț</w:t>
      </w:r>
      <w:r w:rsidR="00F82118" w:rsidRPr="00D45A4C">
        <w:rPr>
          <w:rFonts w:ascii="Times New Roman" w:hAnsi="Times New Roman" w:cs="Times New Roman"/>
          <w:sz w:val="24"/>
          <w:szCs w:val="24"/>
        </w:rPr>
        <w:t>ie</w:t>
      </w:r>
      <w:r w:rsidR="008D6A79" w:rsidRPr="00D45A4C">
        <w:rPr>
          <w:rFonts w:ascii="Times New Roman" w:hAnsi="Times New Roman" w:cs="Times New Roman"/>
          <w:sz w:val="24"/>
          <w:szCs w:val="24"/>
        </w:rPr>
        <w:t xml:space="preserve"> </w:t>
      </w:r>
      <w:r w:rsidR="008F324C" w:rsidRPr="00D45A4C">
        <w:rPr>
          <w:rFonts w:ascii="Times New Roman" w:hAnsi="Times New Roman" w:cs="Times New Roman"/>
          <w:sz w:val="24"/>
          <w:szCs w:val="24"/>
        </w:rPr>
        <w:t>ș</w:t>
      </w:r>
      <w:r w:rsidR="00F82118" w:rsidRPr="00D45A4C">
        <w:rPr>
          <w:rFonts w:ascii="Times New Roman" w:hAnsi="Times New Roman" w:cs="Times New Roman"/>
          <w:sz w:val="24"/>
          <w:szCs w:val="24"/>
        </w:rPr>
        <w:t>i de func</w:t>
      </w:r>
      <w:r w:rsidR="008F324C" w:rsidRPr="00D45A4C">
        <w:rPr>
          <w:rFonts w:ascii="Times New Roman" w:hAnsi="Times New Roman" w:cs="Times New Roman"/>
          <w:sz w:val="24"/>
          <w:szCs w:val="24"/>
        </w:rPr>
        <w:t>ț</w:t>
      </w:r>
      <w:r w:rsidR="00F82118" w:rsidRPr="00D45A4C">
        <w:rPr>
          <w:rFonts w:ascii="Times New Roman" w:hAnsi="Times New Roman" w:cs="Times New Roman"/>
          <w:sz w:val="24"/>
          <w:szCs w:val="24"/>
        </w:rPr>
        <w:t>ionarea sistemului de propulsie a nave</w:t>
      </w:r>
      <w:r w:rsidR="008D6A79" w:rsidRPr="00D45A4C">
        <w:rPr>
          <w:rFonts w:ascii="Times New Roman" w:hAnsi="Times New Roman" w:cs="Times New Roman"/>
          <w:sz w:val="24"/>
          <w:szCs w:val="24"/>
        </w:rPr>
        <w:t>i de dragare</w:t>
      </w:r>
      <w:r w:rsidR="00F82118" w:rsidRPr="00D45A4C">
        <w:rPr>
          <w:rFonts w:ascii="Times New Roman" w:hAnsi="Times New Roman" w:cs="Times New Roman"/>
          <w:sz w:val="24"/>
          <w:szCs w:val="24"/>
        </w:rPr>
        <w:t>.</w:t>
      </w:r>
    </w:p>
    <w:p w14:paraId="5B994EB0" w14:textId="77777777"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Sunetele pot fi descrise în funcție de intensitate, exprimată în decibeli (dB), frecvență, exprimat</w:t>
      </w:r>
      <w:r>
        <w:rPr>
          <w:rFonts w:ascii="Times New Roman" w:hAnsi="Times New Roman" w:cs="Times New Roman"/>
          <w:iCs/>
          <w:sz w:val="24"/>
          <w:szCs w:val="24"/>
        </w:rPr>
        <w:t>ă</w:t>
      </w:r>
      <w:r w:rsidRPr="00E540EF">
        <w:rPr>
          <w:rFonts w:ascii="Times New Roman" w:hAnsi="Times New Roman" w:cs="Times New Roman"/>
          <w:iCs/>
          <w:sz w:val="24"/>
          <w:szCs w:val="24"/>
        </w:rPr>
        <w:t xml:space="preserve"> </w:t>
      </w:r>
      <w:r>
        <w:rPr>
          <w:rFonts w:ascii="Times New Roman" w:hAnsi="Times New Roman" w:cs="Times New Roman"/>
          <w:iCs/>
          <w:sz w:val="24"/>
          <w:szCs w:val="24"/>
        </w:rPr>
        <w:t>î</w:t>
      </w:r>
      <w:r w:rsidRPr="00E540EF">
        <w:rPr>
          <w:rFonts w:ascii="Times New Roman" w:hAnsi="Times New Roman" w:cs="Times New Roman"/>
          <w:iCs/>
          <w:sz w:val="24"/>
          <w:szCs w:val="24"/>
        </w:rPr>
        <w:t xml:space="preserve">n hertzi (Hz) sau kilohertzi (KHz) și durată, exprimată </w:t>
      </w:r>
      <w:r>
        <w:rPr>
          <w:rFonts w:ascii="Times New Roman" w:hAnsi="Times New Roman" w:cs="Times New Roman"/>
          <w:iCs/>
          <w:sz w:val="24"/>
          <w:szCs w:val="24"/>
        </w:rPr>
        <w:t>î</w:t>
      </w:r>
      <w:r w:rsidRPr="00E540EF">
        <w:rPr>
          <w:rFonts w:ascii="Times New Roman" w:hAnsi="Times New Roman" w:cs="Times New Roman"/>
          <w:iCs/>
          <w:sz w:val="24"/>
          <w:szCs w:val="24"/>
        </w:rPr>
        <w:t xml:space="preserve">n secunde sau milisecunde. Proiectul propus spre avizare poate genera zgomote din 4 </w:t>
      </w:r>
      <w:r w:rsidRPr="00965288">
        <w:rPr>
          <w:rFonts w:ascii="Times New Roman" w:hAnsi="Times New Roman" w:cs="Times New Roman"/>
          <w:iCs/>
          <w:sz w:val="24"/>
          <w:szCs w:val="24"/>
        </w:rPr>
        <w:t>surse</w:t>
      </w:r>
      <w:r w:rsidRPr="00E540EF">
        <w:rPr>
          <w:rFonts w:ascii="Times New Roman" w:hAnsi="Times New Roman" w:cs="Times New Roman"/>
          <w:iCs/>
          <w:sz w:val="24"/>
          <w:szCs w:val="24"/>
        </w:rPr>
        <w:t>:</w:t>
      </w:r>
    </w:p>
    <w:p w14:paraId="236CA4D5" w14:textId="77777777"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 prin procesul de dragare;</w:t>
      </w:r>
    </w:p>
    <w:p w14:paraId="19FC52A0" w14:textId="77777777"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 prin activitățile de navigare ale navei TSHD;</w:t>
      </w:r>
    </w:p>
    <w:p w14:paraId="7FFA9665" w14:textId="77777777"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 prin procesul de descărcare a materialului dragat;</w:t>
      </w:r>
    </w:p>
    <w:p w14:paraId="4B688B77" w14:textId="77777777"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 prin activitățile de întreținere de la bordul navei.</w:t>
      </w:r>
    </w:p>
    <w:p w14:paraId="04BB27EE" w14:textId="77777777"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Corpul de ingineri ai armatei Statelor Unite ale Americii (USACE</w:t>
      </w:r>
      <w:r>
        <w:rPr>
          <w:rFonts w:ascii="Times New Roman" w:hAnsi="Times New Roman" w:cs="Times New Roman"/>
          <w:iCs/>
          <w:sz w:val="24"/>
          <w:szCs w:val="24"/>
        </w:rPr>
        <w:t>,</w:t>
      </w:r>
      <w:r w:rsidRPr="00E540EF">
        <w:rPr>
          <w:rFonts w:ascii="Times New Roman" w:hAnsi="Times New Roman" w:cs="Times New Roman"/>
          <w:iCs/>
          <w:sz w:val="24"/>
          <w:szCs w:val="24"/>
        </w:rPr>
        <w:t xml:space="preserve"> 2015) a stabilit zgomotul </w:t>
      </w:r>
      <w:r>
        <w:rPr>
          <w:rFonts w:ascii="Times New Roman" w:hAnsi="Times New Roman" w:cs="Times New Roman"/>
          <w:iCs/>
          <w:sz w:val="24"/>
          <w:szCs w:val="24"/>
        </w:rPr>
        <w:t>produs</w:t>
      </w:r>
      <w:r w:rsidRPr="00E540EF">
        <w:rPr>
          <w:rFonts w:ascii="Times New Roman" w:hAnsi="Times New Roman" w:cs="Times New Roman"/>
          <w:iCs/>
          <w:sz w:val="24"/>
          <w:szCs w:val="24"/>
        </w:rPr>
        <w:t xml:space="preserve"> de o navă de dragare tip TSHD </w:t>
      </w:r>
      <w:r w:rsidRPr="00965288">
        <w:rPr>
          <w:rFonts w:ascii="Times New Roman" w:hAnsi="Times New Roman" w:cs="Times New Roman"/>
          <w:iCs/>
          <w:sz w:val="24"/>
          <w:szCs w:val="24"/>
        </w:rPr>
        <w:t>(</w:t>
      </w:r>
      <w:r w:rsidRPr="00965288">
        <w:rPr>
          <w:rFonts w:ascii="Times New Roman" w:eastAsia="Calibri" w:hAnsi="Times New Roman" w:cs="Times New Roman"/>
          <w:sz w:val="24"/>
          <w:szCs w:val="24"/>
        </w:rPr>
        <w:t xml:space="preserve">SC </w:t>
      </w:r>
      <w:proofErr w:type="spellStart"/>
      <w:r w:rsidRPr="00965288">
        <w:rPr>
          <w:rFonts w:ascii="Times New Roman" w:eastAsia="Calibri" w:hAnsi="Times New Roman" w:cs="Times New Roman"/>
          <w:sz w:val="24"/>
          <w:szCs w:val="24"/>
        </w:rPr>
        <w:t>Topominiera</w:t>
      </w:r>
      <w:proofErr w:type="spellEnd"/>
      <w:r w:rsidRPr="00965288">
        <w:rPr>
          <w:rFonts w:ascii="Times New Roman" w:eastAsia="Calibri" w:hAnsi="Times New Roman" w:cs="Times New Roman"/>
          <w:sz w:val="24"/>
          <w:szCs w:val="24"/>
        </w:rPr>
        <w:t xml:space="preserve"> SRL, 2017)</w:t>
      </w:r>
      <w:r w:rsidRPr="00E540EF">
        <w:rPr>
          <w:rFonts w:ascii="Times New Roman" w:hAnsi="Times New Roman" w:cs="Times New Roman"/>
          <w:iCs/>
          <w:sz w:val="24"/>
          <w:szCs w:val="24"/>
        </w:rPr>
        <w:t>:</w:t>
      </w:r>
    </w:p>
    <w:p w14:paraId="1AF784D1" w14:textId="09745AB9"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lastRenderedPageBreak/>
        <w:t>- nivelul maxim al intensității sunetului</w:t>
      </w:r>
      <w:r>
        <w:rPr>
          <w:rFonts w:ascii="Times New Roman" w:hAnsi="Times New Roman" w:cs="Times New Roman"/>
          <w:iCs/>
          <w:sz w:val="24"/>
          <w:szCs w:val="24"/>
        </w:rPr>
        <w:t>,</w:t>
      </w:r>
      <w:r w:rsidRPr="00E540EF">
        <w:rPr>
          <w:rFonts w:ascii="Times New Roman" w:hAnsi="Times New Roman" w:cs="Times New Roman"/>
          <w:iCs/>
          <w:sz w:val="24"/>
          <w:szCs w:val="24"/>
        </w:rPr>
        <w:t xml:space="preserve"> între 120 – 140 dB/ms, măsurat la 40 m distanță</w:t>
      </w:r>
      <w:r w:rsidR="005B19BC">
        <w:rPr>
          <w:rFonts w:ascii="Times New Roman" w:hAnsi="Times New Roman" w:cs="Times New Roman"/>
          <w:iCs/>
          <w:sz w:val="24"/>
          <w:szCs w:val="24"/>
        </w:rPr>
        <w:t xml:space="preserve"> de navă</w:t>
      </w:r>
      <w:r w:rsidRPr="00E540EF">
        <w:rPr>
          <w:rFonts w:ascii="Times New Roman" w:hAnsi="Times New Roman" w:cs="Times New Roman"/>
          <w:iCs/>
          <w:sz w:val="24"/>
          <w:szCs w:val="24"/>
        </w:rPr>
        <w:t>;</w:t>
      </w:r>
    </w:p>
    <w:p w14:paraId="24AF17F9" w14:textId="3316E97F"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 nivelul mediu al intensității sunetului</w:t>
      </w:r>
      <w:r>
        <w:rPr>
          <w:rFonts w:ascii="Times New Roman" w:hAnsi="Times New Roman" w:cs="Times New Roman"/>
          <w:iCs/>
          <w:sz w:val="24"/>
          <w:szCs w:val="24"/>
        </w:rPr>
        <w:t>,</w:t>
      </w:r>
      <w:r w:rsidRPr="00E540EF">
        <w:rPr>
          <w:rFonts w:ascii="Times New Roman" w:hAnsi="Times New Roman" w:cs="Times New Roman"/>
          <w:iCs/>
          <w:sz w:val="24"/>
          <w:szCs w:val="24"/>
        </w:rPr>
        <w:t xml:space="preserve"> între 110 – 130 dB/ms, la 40 m distanță</w:t>
      </w:r>
      <w:r w:rsidR="005B19BC">
        <w:rPr>
          <w:rFonts w:ascii="Times New Roman" w:hAnsi="Times New Roman" w:cs="Times New Roman"/>
          <w:iCs/>
          <w:sz w:val="24"/>
          <w:szCs w:val="24"/>
        </w:rPr>
        <w:t xml:space="preserve"> de navă</w:t>
      </w:r>
      <w:r w:rsidRPr="00E540EF">
        <w:rPr>
          <w:rFonts w:ascii="Times New Roman" w:hAnsi="Times New Roman" w:cs="Times New Roman"/>
          <w:iCs/>
          <w:sz w:val="24"/>
          <w:szCs w:val="24"/>
        </w:rPr>
        <w:t>; nivelul mediu al intensității sunetului este cu aproximativ 5 dB mai mare decât zgomotul ambiental, respectiv 125 dB/ms la o distanță de 40 m;</w:t>
      </w:r>
    </w:p>
    <w:p w14:paraId="6C378153" w14:textId="77777777" w:rsidR="008D4B5F" w:rsidRPr="00E540EF" w:rsidRDefault="008D4B5F" w:rsidP="008D4B5F">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 registrul frecvențelor este cuprins între 70 – 1000 Hz;</w:t>
      </w:r>
    </w:p>
    <w:p w14:paraId="06C52CC9" w14:textId="77777777" w:rsidR="000079D6" w:rsidRDefault="000079D6" w:rsidP="004D6908">
      <w:pPr>
        <w:autoSpaceDE w:val="0"/>
        <w:autoSpaceDN w:val="0"/>
        <w:adjustRightInd w:val="0"/>
        <w:spacing w:after="0"/>
        <w:ind w:firstLine="0"/>
        <w:jc w:val="center"/>
        <w:rPr>
          <w:rFonts w:ascii="Times New Roman" w:hAnsi="Times New Roman" w:cs="Times New Roman"/>
          <w:sz w:val="24"/>
          <w:szCs w:val="24"/>
        </w:rPr>
      </w:pPr>
    </w:p>
    <w:p w14:paraId="15645915" w14:textId="4F017A7F" w:rsidR="00F82118" w:rsidRDefault="00F82118" w:rsidP="004D6908">
      <w:pPr>
        <w:autoSpaceDE w:val="0"/>
        <w:autoSpaceDN w:val="0"/>
        <w:adjustRightInd w:val="0"/>
        <w:spacing w:after="0"/>
        <w:ind w:firstLine="0"/>
        <w:jc w:val="center"/>
        <w:rPr>
          <w:rFonts w:ascii="Times New Roman" w:hAnsi="Times New Roman" w:cs="Times New Roman"/>
          <w:sz w:val="24"/>
          <w:szCs w:val="24"/>
        </w:rPr>
      </w:pPr>
      <w:r w:rsidRPr="00D45A4C">
        <w:rPr>
          <w:rFonts w:ascii="Times New Roman" w:hAnsi="Times New Roman" w:cs="Times New Roman"/>
          <w:sz w:val="24"/>
          <w:szCs w:val="24"/>
        </w:rPr>
        <w:t>Tabel</w:t>
      </w:r>
      <w:r w:rsidR="008F324C" w:rsidRPr="00D45A4C">
        <w:rPr>
          <w:rFonts w:ascii="Times New Roman" w:hAnsi="Times New Roman" w:cs="Times New Roman"/>
          <w:sz w:val="24"/>
          <w:szCs w:val="24"/>
        </w:rPr>
        <w:t>ul</w:t>
      </w:r>
      <w:r w:rsidRPr="00D45A4C">
        <w:rPr>
          <w:rFonts w:ascii="Times New Roman" w:hAnsi="Times New Roman" w:cs="Times New Roman"/>
          <w:sz w:val="24"/>
          <w:szCs w:val="24"/>
        </w:rPr>
        <w:t xml:space="preserve"> 3</w:t>
      </w:r>
      <w:r w:rsidR="008F324C" w:rsidRPr="00D45A4C">
        <w:rPr>
          <w:rFonts w:ascii="Times New Roman" w:hAnsi="Times New Roman" w:cs="Times New Roman"/>
          <w:sz w:val="24"/>
          <w:szCs w:val="24"/>
        </w:rPr>
        <w:t>.</w:t>
      </w:r>
      <w:r w:rsidRPr="00D45A4C">
        <w:rPr>
          <w:rFonts w:ascii="Times New Roman" w:hAnsi="Times New Roman" w:cs="Times New Roman"/>
          <w:sz w:val="24"/>
          <w:szCs w:val="24"/>
        </w:rPr>
        <w:t xml:space="preserve"> Informa</w:t>
      </w:r>
      <w:r w:rsidR="008F324C" w:rsidRPr="00D45A4C">
        <w:rPr>
          <w:rFonts w:ascii="Times New Roman" w:hAnsi="Times New Roman" w:cs="Times New Roman"/>
          <w:sz w:val="24"/>
          <w:szCs w:val="24"/>
        </w:rPr>
        <w:t>ț</w:t>
      </w:r>
      <w:r w:rsidRPr="00D45A4C">
        <w:rPr>
          <w:rFonts w:ascii="Times New Roman" w:hAnsi="Times New Roman" w:cs="Times New Roman"/>
          <w:sz w:val="24"/>
          <w:szCs w:val="24"/>
        </w:rPr>
        <w:t>ii despre poluarea fizic</w:t>
      </w:r>
      <w:r w:rsidR="008F324C" w:rsidRPr="00D45A4C">
        <w:rPr>
          <w:rFonts w:ascii="Times New Roman" w:hAnsi="Times New Roman" w:cs="Times New Roman"/>
          <w:sz w:val="24"/>
          <w:szCs w:val="24"/>
        </w:rPr>
        <w:t xml:space="preserve">ă </w:t>
      </w:r>
      <w:r w:rsidR="00965288">
        <w:rPr>
          <w:rFonts w:ascii="Times New Roman" w:hAnsi="Times New Roman" w:cs="Times New Roman"/>
          <w:sz w:val="24"/>
          <w:szCs w:val="24"/>
        </w:rPr>
        <w:t>g</w:t>
      </w:r>
      <w:r w:rsidRPr="00D45A4C">
        <w:rPr>
          <w:rFonts w:ascii="Times New Roman" w:hAnsi="Times New Roman" w:cs="Times New Roman"/>
          <w:sz w:val="24"/>
          <w:szCs w:val="24"/>
        </w:rPr>
        <w:t>enerat</w:t>
      </w:r>
      <w:r w:rsidR="008F324C" w:rsidRPr="00D45A4C">
        <w:rPr>
          <w:rFonts w:ascii="Times New Roman" w:hAnsi="Times New Roman" w:cs="Times New Roman"/>
          <w:sz w:val="24"/>
          <w:szCs w:val="24"/>
        </w:rPr>
        <w:t>ă</w:t>
      </w:r>
      <w:r w:rsidRPr="00D45A4C">
        <w:rPr>
          <w:rFonts w:ascii="Times New Roman" w:hAnsi="Times New Roman" w:cs="Times New Roman"/>
          <w:sz w:val="24"/>
          <w:szCs w:val="24"/>
        </w:rPr>
        <w:t xml:space="preserve"> de activitate</w:t>
      </w:r>
      <w:r w:rsidR="008F324C" w:rsidRPr="00D45A4C">
        <w:rPr>
          <w:rFonts w:ascii="Times New Roman" w:hAnsi="Times New Roman" w:cs="Times New Roman"/>
          <w:sz w:val="24"/>
          <w:szCs w:val="24"/>
        </w:rPr>
        <w:t>a extractivă</w:t>
      </w:r>
    </w:p>
    <w:tbl>
      <w:tblPr>
        <w:tblStyle w:val="Tabelgril"/>
        <w:tblW w:w="9720" w:type="dxa"/>
        <w:tblInd w:w="-252" w:type="dxa"/>
        <w:tblLook w:val="04A0" w:firstRow="1" w:lastRow="0" w:firstColumn="1" w:lastColumn="0" w:noHBand="0" w:noVBand="1"/>
      </w:tblPr>
      <w:tblGrid>
        <w:gridCol w:w="1582"/>
        <w:gridCol w:w="1298"/>
        <w:gridCol w:w="1582"/>
        <w:gridCol w:w="1080"/>
        <w:gridCol w:w="630"/>
        <w:gridCol w:w="443"/>
        <w:gridCol w:w="823"/>
        <w:gridCol w:w="534"/>
        <w:gridCol w:w="1748"/>
      </w:tblGrid>
      <w:tr w:rsidR="000079D6" w:rsidRPr="009D06BA" w14:paraId="228FFD95" w14:textId="77777777" w:rsidTr="000079D6">
        <w:trPr>
          <w:trHeight w:val="300"/>
        </w:trPr>
        <w:tc>
          <w:tcPr>
            <w:tcW w:w="1582" w:type="dxa"/>
            <w:vMerge w:val="restart"/>
            <w:noWrap/>
            <w:hideMark/>
          </w:tcPr>
          <w:p w14:paraId="2AD56522" w14:textId="539F7019"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Tipul poluării</w:t>
            </w:r>
          </w:p>
        </w:tc>
        <w:tc>
          <w:tcPr>
            <w:tcW w:w="1298" w:type="dxa"/>
            <w:vMerge w:val="restart"/>
            <w:noWrap/>
            <w:hideMark/>
          </w:tcPr>
          <w:p w14:paraId="5795A01E"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Sursa de poluare</w:t>
            </w:r>
          </w:p>
        </w:tc>
        <w:tc>
          <w:tcPr>
            <w:tcW w:w="1582" w:type="dxa"/>
            <w:vMerge w:val="restart"/>
            <w:noWrap/>
            <w:hideMark/>
          </w:tcPr>
          <w:p w14:paraId="2114E5D5" w14:textId="08572BE1"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Poluare maximă admisă pentru om</w:t>
            </w:r>
          </w:p>
          <w:p w14:paraId="39C1DB3F" w14:textId="05ED9261"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și mediu</w:t>
            </w:r>
          </w:p>
        </w:tc>
        <w:tc>
          <w:tcPr>
            <w:tcW w:w="1080" w:type="dxa"/>
            <w:vMerge w:val="restart"/>
            <w:noWrap/>
            <w:hideMark/>
          </w:tcPr>
          <w:p w14:paraId="5D04C292"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Poluare de fond</w:t>
            </w:r>
          </w:p>
        </w:tc>
        <w:tc>
          <w:tcPr>
            <w:tcW w:w="2430" w:type="dxa"/>
            <w:gridSpan w:val="4"/>
            <w:noWrap/>
            <w:hideMark/>
          </w:tcPr>
          <w:p w14:paraId="1AA94E35" w14:textId="37570DB2"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Poluare calculată produsă de activitate și măsuri de eliminare/reducere</w:t>
            </w:r>
          </w:p>
        </w:tc>
        <w:tc>
          <w:tcPr>
            <w:tcW w:w="1748" w:type="dxa"/>
            <w:vMerge w:val="restart"/>
            <w:noWrap/>
            <w:hideMark/>
          </w:tcPr>
          <w:p w14:paraId="6C2A01B2" w14:textId="4F527144"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Măsuri de eliminare / reducere a poluării</w:t>
            </w:r>
          </w:p>
        </w:tc>
      </w:tr>
      <w:tr w:rsidR="000079D6" w:rsidRPr="009D06BA" w14:paraId="57DBD85C" w14:textId="77777777" w:rsidTr="000079D6">
        <w:trPr>
          <w:trHeight w:val="300"/>
        </w:trPr>
        <w:tc>
          <w:tcPr>
            <w:tcW w:w="1582" w:type="dxa"/>
            <w:vMerge/>
            <w:noWrap/>
            <w:hideMark/>
          </w:tcPr>
          <w:p w14:paraId="08FFF09C"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1298" w:type="dxa"/>
            <w:vMerge/>
            <w:noWrap/>
            <w:hideMark/>
          </w:tcPr>
          <w:p w14:paraId="5DBE3BFB"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1582" w:type="dxa"/>
            <w:vMerge/>
            <w:noWrap/>
            <w:hideMark/>
          </w:tcPr>
          <w:p w14:paraId="0AE706A2"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1080" w:type="dxa"/>
            <w:vMerge/>
            <w:noWrap/>
            <w:hideMark/>
          </w:tcPr>
          <w:p w14:paraId="5BF61A3D"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630" w:type="dxa"/>
            <w:vMerge w:val="restart"/>
            <w:noWrap/>
            <w:hideMark/>
          </w:tcPr>
          <w:p w14:paraId="0B598881"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O</w:t>
            </w:r>
          </w:p>
        </w:tc>
        <w:tc>
          <w:tcPr>
            <w:tcW w:w="443" w:type="dxa"/>
            <w:vMerge w:val="restart"/>
            <w:noWrap/>
            <w:hideMark/>
          </w:tcPr>
          <w:p w14:paraId="04D67763"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P</w:t>
            </w:r>
          </w:p>
        </w:tc>
        <w:tc>
          <w:tcPr>
            <w:tcW w:w="1357" w:type="dxa"/>
            <w:gridSpan w:val="2"/>
            <w:noWrap/>
            <w:hideMark/>
          </w:tcPr>
          <w:p w14:paraId="32AEBF1F" w14:textId="0A6D2509"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 xml:space="preserve">Pe zone </w:t>
            </w:r>
            <w:proofErr w:type="spellStart"/>
            <w:r w:rsidRPr="00F7168F">
              <w:rPr>
                <w:rFonts w:ascii="Times New Roman" w:hAnsi="Times New Roman" w:cs="Times New Roman"/>
                <w:sz w:val="20"/>
                <w:szCs w:val="20"/>
              </w:rPr>
              <w:t>rezidentiale</w:t>
            </w:r>
            <w:proofErr w:type="spellEnd"/>
            <w:r w:rsidRPr="00F7168F">
              <w:rPr>
                <w:rFonts w:ascii="Times New Roman" w:hAnsi="Times New Roman" w:cs="Times New Roman"/>
                <w:sz w:val="20"/>
                <w:szCs w:val="20"/>
              </w:rPr>
              <w:t xml:space="preserve">, de recreere, zone protejate </w:t>
            </w:r>
          </w:p>
        </w:tc>
        <w:tc>
          <w:tcPr>
            <w:tcW w:w="1748" w:type="dxa"/>
            <w:vMerge/>
          </w:tcPr>
          <w:p w14:paraId="74E6DDE7"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r>
      <w:tr w:rsidR="000079D6" w:rsidRPr="009D06BA" w14:paraId="38AE2515" w14:textId="77777777" w:rsidTr="000079D6">
        <w:trPr>
          <w:trHeight w:val="300"/>
        </w:trPr>
        <w:tc>
          <w:tcPr>
            <w:tcW w:w="1582" w:type="dxa"/>
            <w:vMerge/>
            <w:noWrap/>
            <w:hideMark/>
          </w:tcPr>
          <w:p w14:paraId="28081B90"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1298" w:type="dxa"/>
            <w:vMerge/>
            <w:noWrap/>
            <w:hideMark/>
          </w:tcPr>
          <w:p w14:paraId="5A162A7E"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1582" w:type="dxa"/>
            <w:vMerge/>
            <w:noWrap/>
            <w:hideMark/>
          </w:tcPr>
          <w:p w14:paraId="1D0C5CB9"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1080" w:type="dxa"/>
            <w:vMerge/>
            <w:noWrap/>
            <w:hideMark/>
          </w:tcPr>
          <w:p w14:paraId="7E4DE2DF"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630" w:type="dxa"/>
            <w:vMerge/>
            <w:noWrap/>
            <w:hideMark/>
          </w:tcPr>
          <w:p w14:paraId="0D0571A9"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443" w:type="dxa"/>
            <w:vMerge/>
            <w:noWrap/>
            <w:hideMark/>
          </w:tcPr>
          <w:p w14:paraId="24E6228F"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c>
          <w:tcPr>
            <w:tcW w:w="823" w:type="dxa"/>
            <w:noWrap/>
            <w:hideMark/>
          </w:tcPr>
          <w:p w14:paraId="2BC88A56"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F</w:t>
            </w:r>
          </w:p>
        </w:tc>
        <w:tc>
          <w:tcPr>
            <w:tcW w:w="534" w:type="dxa"/>
            <w:noWrap/>
            <w:hideMark/>
          </w:tcPr>
          <w:p w14:paraId="476FDC89"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r w:rsidRPr="00F7168F">
              <w:rPr>
                <w:rFonts w:ascii="Times New Roman" w:hAnsi="Times New Roman" w:cs="Times New Roman"/>
                <w:sz w:val="20"/>
                <w:szCs w:val="20"/>
              </w:rPr>
              <w:t>C</w:t>
            </w:r>
          </w:p>
        </w:tc>
        <w:tc>
          <w:tcPr>
            <w:tcW w:w="1748" w:type="dxa"/>
            <w:vMerge/>
            <w:noWrap/>
            <w:hideMark/>
          </w:tcPr>
          <w:p w14:paraId="296C3EB3" w14:textId="77777777" w:rsidR="000079D6" w:rsidRPr="00F7168F" w:rsidRDefault="000079D6" w:rsidP="00F7168F">
            <w:pPr>
              <w:autoSpaceDE w:val="0"/>
              <w:autoSpaceDN w:val="0"/>
              <w:adjustRightInd w:val="0"/>
              <w:ind w:firstLine="0"/>
              <w:rPr>
                <w:rFonts w:ascii="Times New Roman" w:hAnsi="Times New Roman" w:cs="Times New Roman"/>
                <w:sz w:val="20"/>
                <w:szCs w:val="20"/>
              </w:rPr>
            </w:pPr>
          </w:p>
        </w:tc>
      </w:tr>
      <w:tr w:rsidR="000079D6" w:rsidRPr="009D06BA" w14:paraId="7328F18F" w14:textId="77777777" w:rsidTr="000079D6">
        <w:trPr>
          <w:trHeight w:val="300"/>
        </w:trPr>
        <w:tc>
          <w:tcPr>
            <w:tcW w:w="1582" w:type="dxa"/>
            <w:noWrap/>
          </w:tcPr>
          <w:p w14:paraId="18402C22" w14:textId="16AB42E0"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Zgomot si vibra</w:t>
            </w:r>
            <w:r>
              <w:rPr>
                <w:rFonts w:ascii="Times New Roman" w:hAnsi="Times New Roman" w:cs="Times New Roman"/>
                <w:sz w:val="20"/>
                <w:szCs w:val="20"/>
              </w:rPr>
              <w:t>ț</w:t>
            </w:r>
            <w:r w:rsidRPr="00F7168F">
              <w:rPr>
                <w:rFonts w:ascii="Times New Roman" w:hAnsi="Times New Roman" w:cs="Times New Roman"/>
                <w:sz w:val="20"/>
                <w:szCs w:val="20"/>
              </w:rPr>
              <w:t>ii</w:t>
            </w:r>
          </w:p>
        </w:tc>
        <w:tc>
          <w:tcPr>
            <w:tcW w:w="1298" w:type="dxa"/>
            <w:noWrap/>
          </w:tcPr>
          <w:p w14:paraId="70E9DE9A" w14:textId="0120EEAE"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 xml:space="preserve">Echipament de dragare </w:t>
            </w:r>
            <w:r>
              <w:rPr>
                <w:rFonts w:ascii="Times New Roman" w:hAnsi="Times New Roman" w:cs="Times New Roman"/>
                <w:sz w:val="20"/>
                <w:szCs w:val="20"/>
              </w:rPr>
              <w:t>ș</w:t>
            </w:r>
            <w:r w:rsidRPr="00F7168F">
              <w:rPr>
                <w:rFonts w:ascii="Times New Roman" w:hAnsi="Times New Roman" w:cs="Times New Roman"/>
                <w:sz w:val="20"/>
                <w:szCs w:val="20"/>
              </w:rPr>
              <w:t>i propulsie</w:t>
            </w:r>
          </w:p>
        </w:tc>
        <w:tc>
          <w:tcPr>
            <w:tcW w:w="1582" w:type="dxa"/>
            <w:noWrap/>
          </w:tcPr>
          <w:p w14:paraId="44B3B53D"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65dB</w:t>
            </w:r>
          </w:p>
        </w:tc>
        <w:tc>
          <w:tcPr>
            <w:tcW w:w="1080" w:type="dxa"/>
            <w:noWrap/>
          </w:tcPr>
          <w:p w14:paraId="3D3CC020"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NE</w:t>
            </w:r>
          </w:p>
        </w:tc>
        <w:tc>
          <w:tcPr>
            <w:tcW w:w="630" w:type="dxa"/>
            <w:noWrap/>
          </w:tcPr>
          <w:p w14:paraId="5EA352BB" w14:textId="1057092D"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12</w:t>
            </w:r>
            <w:r w:rsidR="005B19BC">
              <w:rPr>
                <w:rFonts w:ascii="Times New Roman" w:hAnsi="Times New Roman" w:cs="Times New Roman"/>
                <w:sz w:val="20"/>
                <w:szCs w:val="20"/>
              </w:rPr>
              <w:t>5</w:t>
            </w:r>
            <w:r w:rsidRPr="00F7168F">
              <w:rPr>
                <w:rFonts w:ascii="Times New Roman" w:hAnsi="Times New Roman" w:cs="Times New Roman"/>
                <w:sz w:val="20"/>
                <w:szCs w:val="20"/>
              </w:rPr>
              <w:t xml:space="preserve">  dB</w:t>
            </w:r>
          </w:p>
        </w:tc>
        <w:tc>
          <w:tcPr>
            <w:tcW w:w="443" w:type="dxa"/>
            <w:noWrap/>
          </w:tcPr>
          <w:p w14:paraId="3AA9B83C"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0</w:t>
            </w:r>
          </w:p>
        </w:tc>
        <w:tc>
          <w:tcPr>
            <w:tcW w:w="823" w:type="dxa"/>
            <w:noWrap/>
          </w:tcPr>
          <w:p w14:paraId="1C0DA9A5"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0</w:t>
            </w:r>
          </w:p>
        </w:tc>
        <w:tc>
          <w:tcPr>
            <w:tcW w:w="534" w:type="dxa"/>
            <w:noWrap/>
          </w:tcPr>
          <w:p w14:paraId="5331DC3B"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0</w:t>
            </w:r>
          </w:p>
        </w:tc>
        <w:tc>
          <w:tcPr>
            <w:tcW w:w="1748" w:type="dxa"/>
            <w:tcBorders>
              <w:top w:val="nil"/>
              <w:bottom w:val="nil"/>
            </w:tcBorders>
            <w:noWrap/>
          </w:tcPr>
          <w:p w14:paraId="3ADAB39A" w14:textId="3FE8FD52"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Vezi cap</w:t>
            </w:r>
            <w:r>
              <w:rPr>
                <w:rFonts w:ascii="Times New Roman" w:hAnsi="Times New Roman" w:cs="Times New Roman"/>
                <w:sz w:val="20"/>
                <w:szCs w:val="20"/>
              </w:rPr>
              <w:t>itolul cu măsurile de reducere a impactului</w:t>
            </w:r>
          </w:p>
        </w:tc>
      </w:tr>
      <w:tr w:rsidR="000079D6" w:rsidRPr="009D06BA" w14:paraId="73AAF33B" w14:textId="77777777" w:rsidTr="000079D6">
        <w:trPr>
          <w:trHeight w:val="300"/>
        </w:trPr>
        <w:tc>
          <w:tcPr>
            <w:tcW w:w="1582" w:type="dxa"/>
            <w:noWrap/>
          </w:tcPr>
          <w:p w14:paraId="04C7FA42" w14:textId="5239AEE5"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Radia</w:t>
            </w:r>
            <w:r>
              <w:rPr>
                <w:rFonts w:ascii="Times New Roman" w:hAnsi="Times New Roman" w:cs="Times New Roman"/>
                <w:sz w:val="20"/>
                <w:szCs w:val="20"/>
              </w:rPr>
              <w:t>ț</w:t>
            </w:r>
            <w:r w:rsidRPr="00F7168F">
              <w:rPr>
                <w:rFonts w:ascii="Times New Roman" w:hAnsi="Times New Roman" w:cs="Times New Roman"/>
                <w:sz w:val="20"/>
                <w:szCs w:val="20"/>
              </w:rPr>
              <w:t>ii electromagnetice</w:t>
            </w:r>
          </w:p>
        </w:tc>
        <w:tc>
          <w:tcPr>
            <w:tcW w:w="1298" w:type="dxa"/>
            <w:noWrap/>
          </w:tcPr>
          <w:p w14:paraId="06D85A78" w14:textId="7232A2FF"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Generatoare de energie si echip</w:t>
            </w:r>
            <w:r>
              <w:rPr>
                <w:rFonts w:ascii="Times New Roman" w:hAnsi="Times New Roman" w:cs="Times New Roman"/>
                <w:sz w:val="20"/>
                <w:szCs w:val="20"/>
              </w:rPr>
              <w:t>ament</w:t>
            </w:r>
            <w:r w:rsidRPr="00F7168F">
              <w:rPr>
                <w:rFonts w:ascii="Times New Roman" w:hAnsi="Times New Roman" w:cs="Times New Roman"/>
                <w:sz w:val="20"/>
                <w:szCs w:val="20"/>
              </w:rPr>
              <w:t xml:space="preserve"> de naviga</w:t>
            </w:r>
            <w:r>
              <w:rPr>
                <w:rFonts w:ascii="Times New Roman" w:hAnsi="Times New Roman" w:cs="Times New Roman"/>
                <w:sz w:val="20"/>
                <w:szCs w:val="20"/>
              </w:rPr>
              <w:t>ț</w:t>
            </w:r>
            <w:r w:rsidRPr="00F7168F">
              <w:rPr>
                <w:rFonts w:ascii="Times New Roman" w:hAnsi="Times New Roman" w:cs="Times New Roman"/>
                <w:sz w:val="20"/>
                <w:szCs w:val="20"/>
              </w:rPr>
              <w:t>ie</w:t>
            </w:r>
          </w:p>
        </w:tc>
        <w:tc>
          <w:tcPr>
            <w:tcW w:w="1582" w:type="dxa"/>
            <w:noWrap/>
          </w:tcPr>
          <w:p w14:paraId="462342D2"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NE</w:t>
            </w:r>
          </w:p>
        </w:tc>
        <w:tc>
          <w:tcPr>
            <w:tcW w:w="1080" w:type="dxa"/>
            <w:noWrap/>
          </w:tcPr>
          <w:p w14:paraId="51C74250"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NE</w:t>
            </w:r>
          </w:p>
        </w:tc>
        <w:tc>
          <w:tcPr>
            <w:tcW w:w="630" w:type="dxa"/>
            <w:noWrap/>
          </w:tcPr>
          <w:p w14:paraId="6447D09A"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NE</w:t>
            </w:r>
          </w:p>
        </w:tc>
        <w:tc>
          <w:tcPr>
            <w:tcW w:w="443" w:type="dxa"/>
            <w:noWrap/>
          </w:tcPr>
          <w:p w14:paraId="321A801C"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0</w:t>
            </w:r>
          </w:p>
        </w:tc>
        <w:tc>
          <w:tcPr>
            <w:tcW w:w="823" w:type="dxa"/>
            <w:noWrap/>
          </w:tcPr>
          <w:p w14:paraId="3DB175AF"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0</w:t>
            </w:r>
          </w:p>
        </w:tc>
        <w:tc>
          <w:tcPr>
            <w:tcW w:w="534" w:type="dxa"/>
            <w:noWrap/>
          </w:tcPr>
          <w:p w14:paraId="5BFC874D" w14:textId="77777777" w:rsidR="000079D6" w:rsidRPr="00F7168F" w:rsidRDefault="000079D6" w:rsidP="00F7168F">
            <w:pPr>
              <w:autoSpaceDE w:val="0"/>
              <w:autoSpaceDN w:val="0"/>
              <w:adjustRightInd w:val="0"/>
              <w:ind w:firstLine="0"/>
              <w:jc w:val="left"/>
              <w:rPr>
                <w:rFonts w:ascii="Times New Roman" w:hAnsi="Times New Roman" w:cs="Times New Roman"/>
                <w:sz w:val="20"/>
                <w:szCs w:val="20"/>
              </w:rPr>
            </w:pPr>
            <w:r w:rsidRPr="00F7168F">
              <w:rPr>
                <w:rFonts w:ascii="Times New Roman" w:hAnsi="Times New Roman" w:cs="Times New Roman"/>
                <w:sz w:val="20"/>
                <w:szCs w:val="20"/>
              </w:rPr>
              <w:t>0</w:t>
            </w:r>
          </w:p>
        </w:tc>
        <w:tc>
          <w:tcPr>
            <w:tcW w:w="1748" w:type="dxa"/>
            <w:tcBorders>
              <w:top w:val="nil"/>
            </w:tcBorders>
            <w:noWrap/>
          </w:tcPr>
          <w:p w14:paraId="01DF6ED1" w14:textId="111EFB62" w:rsidR="000079D6" w:rsidRPr="00F7168F" w:rsidRDefault="000079D6" w:rsidP="00F7168F">
            <w:pPr>
              <w:autoSpaceDE w:val="0"/>
              <w:autoSpaceDN w:val="0"/>
              <w:adjustRightInd w:val="0"/>
              <w:ind w:firstLine="0"/>
              <w:jc w:val="left"/>
              <w:rPr>
                <w:rFonts w:ascii="Times New Roman" w:hAnsi="Times New Roman" w:cs="Times New Roman"/>
                <w:sz w:val="20"/>
                <w:szCs w:val="20"/>
              </w:rPr>
            </w:pPr>
          </w:p>
        </w:tc>
      </w:tr>
    </w:tbl>
    <w:p w14:paraId="65F5656A" w14:textId="77777777" w:rsidR="008D4B5F" w:rsidRDefault="008D4B5F" w:rsidP="00DC3A15">
      <w:pPr>
        <w:autoSpaceDE w:val="0"/>
        <w:autoSpaceDN w:val="0"/>
        <w:adjustRightInd w:val="0"/>
        <w:spacing w:after="0" w:line="360" w:lineRule="auto"/>
        <w:ind w:firstLine="720"/>
        <w:rPr>
          <w:rFonts w:ascii="Times New Roman" w:hAnsi="Times New Roman" w:cs="Times New Roman"/>
          <w:iCs/>
          <w:sz w:val="24"/>
          <w:szCs w:val="24"/>
        </w:rPr>
      </w:pPr>
    </w:p>
    <w:p w14:paraId="4A2E9609" w14:textId="28692D23" w:rsidR="00D84C5D" w:rsidRPr="00E540EF" w:rsidRDefault="00965288" w:rsidP="00DC3A15">
      <w:pPr>
        <w:autoSpaceDE w:val="0"/>
        <w:autoSpaceDN w:val="0"/>
        <w:adjustRightInd w:val="0"/>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Conform datelor de mai sus, la </w:t>
      </w:r>
      <w:r w:rsidR="00D84C5D" w:rsidRPr="00E540EF">
        <w:rPr>
          <w:rFonts w:ascii="Times New Roman" w:hAnsi="Times New Roman" w:cs="Times New Roman"/>
          <w:iCs/>
          <w:sz w:val="24"/>
          <w:szCs w:val="24"/>
        </w:rPr>
        <w:t>o distan</w:t>
      </w:r>
      <w:r w:rsidR="009D2848" w:rsidRPr="00E540EF">
        <w:rPr>
          <w:rFonts w:ascii="Times New Roman" w:hAnsi="Times New Roman" w:cs="Times New Roman"/>
          <w:iCs/>
          <w:sz w:val="24"/>
          <w:szCs w:val="24"/>
        </w:rPr>
        <w:t>ță</w:t>
      </w:r>
      <w:r w:rsidR="00D84C5D" w:rsidRPr="00E540EF">
        <w:rPr>
          <w:rFonts w:ascii="Times New Roman" w:hAnsi="Times New Roman" w:cs="Times New Roman"/>
          <w:iCs/>
          <w:sz w:val="24"/>
          <w:szCs w:val="24"/>
        </w:rPr>
        <w:t xml:space="preserve"> de </w:t>
      </w:r>
      <w:r w:rsidR="009D2848" w:rsidRPr="00E540EF">
        <w:rPr>
          <w:rFonts w:ascii="Times New Roman" w:hAnsi="Times New Roman" w:cs="Times New Roman"/>
          <w:iCs/>
          <w:sz w:val="24"/>
          <w:szCs w:val="24"/>
        </w:rPr>
        <w:t xml:space="preserve">cca </w:t>
      </w:r>
      <w:r w:rsidR="00D84C5D" w:rsidRPr="00E540EF">
        <w:rPr>
          <w:rFonts w:ascii="Times New Roman" w:hAnsi="Times New Roman" w:cs="Times New Roman"/>
          <w:iCs/>
          <w:sz w:val="24"/>
          <w:szCs w:val="24"/>
        </w:rPr>
        <w:t>500 m fa</w:t>
      </w:r>
      <w:r w:rsidR="009D2848" w:rsidRPr="00E540EF">
        <w:rPr>
          <w:rFonts w:ascii="Times New Roman" w:hAnsi="Times New Roman" w:cs="Times New Roman"/>
          <w:iCs/>
          <w:sz w:val="24"/>
          <w:szCs w:val="24"/>
        </w:rPr>
        <w:t>ță</w:t>
      </w:r>
      <w:r w:rsidR="00D84C5D" w:rsidRPr="00E540EF">
        <w:rPr>
          <w:rFonts w:ascii="Times New Roman" w:hAnsi="Times New Roman" w:cs="Times New Roman"/>
          <w:iCs/>
          <w:sz w:val="24"/>
          <w:szCs w:val="24"/>
        </w:rPr>
        <w:t xml:space="preserve"> de </w:t>
      </w:r>
      <w:r w:rsidR="009D2848" w:rsidRPr="00E540EF">
        <w:rPr>
          <w:rFonts w:ascii="Times New Roman" w:hAnsi="Times New Roman" w:cs="Times New Roman"/>
          <w:iCs/>
          <w:sz w:val="24"/>
          <w:szCs w:val="24"/>
        </w:rPr>
        <w:t xml:space="preserve">nava de </w:t>
      </w:r>
      <w:r w:rsidR="00D84C5D" w:rsidRPr="00E540EF">
        <w:rPr>
          <w:rFonts w:ascii="Times New Roman" w:hAnsi="Times New Roman" w:cs="Times New Roman"/>
          <w:iCs/>
          <w:sz w:val="24"/>
          <w:szCs w:val="24"/>
        </w:rPr>
        <w:t>draga</w:t>
      </w:r>
      <w:r w:rsidR="009D2848" w:rsidRPr="00E540EF">
        <w:rPr>
          <w:rFonts w:ascii="Times New Roman" w:hAnsi="Times New Roman" w:cs="Times New Roman"/>
          <w:iCs/>
          <w:sz w:val="24"/>
          <w:szCs w:val="24"/>
        </w:rPr>
        <w:t>re</w:t>
      </w:r>
      <w:r w:rsidR="00D84C5D" w:rsidRPr="00E540EF">
        <w:rPr>
          <w:rFonts w:ascii="Times New Roman" w:hAnsi="Times New Roman" w:cs="Times New Roman"/>
          <w:iCs/>
          <w:sz w:val="24"/>
          <w:szCs w:val="24"/>
        </w:rPr>
        <w:t xml:space="preserve"> </w:t>
      </w:r>
      <w:r w:rsidR="009D2848" w:rsidRPr="00E540EF">
        <w:rPr>
          <w:rFonts w:ascii="Times New Roman" w:hAnsi="Times New Roman" w:cs="Times New Roman"/>
          <w:iCs/>
          <w:sz w:val="24"/>
          <w:szCs w:val="24"/>
        </w:rPr>
        <w:t>î</w:t>
      </w:r>
      <w:r w:rsidR="00D84C5D" w:rsidRPr="00E540EF">
        <w:rPr>
          <w:rFonts w:ascii="Times New Roman" w:hAnsi="Times New Roman" w:cs="Times New Roman"/>
          <w:iCs/>
          <w:sz w:val="24"/>
          <w:szCs w:val="24"/>
        </w:rPr>
        <w:t xml:space="preserve">n </w:t>
      </w:r>
      <w:r w:rsidR="007E49A6" w:rsidRPr="00E540EF">
        <w:rPr>
          <w:rFonts w:ascii="Times New Roman" w:hAnsi="Times New Roman" w:cs="Times New Roman"/>
          <w:iCs/>
          <w:sz w:val="24"/>
          <w:szCs w:val="24"/>
        </w:rPr>
        <w:t>activitate</w:t>
      </w:r>
      <w:r w:rsidR="00D84C5D" w:rsidRPr="00E540EF">
        <w:rPr>
          <w:rFonts w:ascii="Times New Roman" w:hAnsi="Times New Roman" w:cs="Times New Roman"/>
          <w:iCs/>
          <w:sz w:val="24"/>
          <w:szCs w:val="24"/>
        </w:rPr>
        <w:t xml:space="preserve">, zgomotul </w:t>
      </w:r>
      <w:r w:rsidR="008C5873">
        <w:rPr>
          <w:rFonts w:ascii="Times New Roman" w:hAnsi="Times New Roman" w:cs="Times New Roman"/>
          <w:iCs/>
          <w:sz w:val="24"/>
          <w:szCs w:val="24"/>
        </w:rPr>
        <w:t>produs de navă va fi</w:t>
      </w:r>
      <w:r w:rsidR="00D84C5D" w:rsidRPr="00E540EF">
        <w:rPr>
          <w:rFonts w:ascii="Times New Roman" w:hAnsi="Times New Roman" w:cs="Times New Roman"/>
          <w:iCs/>
          <w:sz w:val="24"/>
          <w:szCs w:val="24"/>
        </w:rPr>
        <w:t xml:space="preserve"> </w:t>
      </w:r>
      <w:r>
        <w:rPr>
          <w:rFonts w:ascii="Times New Roman" w:hAnsi="Times New Roman" w:cs="Times New Roman"/>
          <w:iCs/>
          <w:sz w:val="24"/>
          <w:szCs w:val="24"/>
        </w:rPr>
        <w:t xml:space="preserve">practic </w:t>
      </w:r>
      <w:r w:rsidR="00D84C5D" w:rsidRPr="00E540EF">
        <w:rPr>
          <w:rFonts w:ascii="Times New Roman" w:hAnsi="Times New Roman" w:cs="Times New Roman"/>
          <w:iCs/>
          <w:sz w:val="24"/>
          <w:szCs w:val="24"/>
        </w:rPr>
        <w:t xml:space="preserve">imperceptibil </w:t>
      </w:r>
      <w:r w:rsidR="008C5873">
        <w:rPr>
          <w:rFonts w:ascii="Times New Roman" w:hAnsi="Times New Roman" w:cs="Times New Roman"/>
          <w:iCs/>
          <w:sz w:val="24"/>
          <w:szCs w:val="24"/>
        </w:rPr>
        <w:t>pentru</w:t>
      </w:r>
      <w:r w:rsidR="00D84C5D" w:rsidRPr="00E540EF">
        <w:rPr>
          <w:rFonts w:ascii="Times New Roman" w:hAnsi="Times New Roman" w:cs="Times New Roman"/>
          <w:iCs/>
          <w:sz w:val="24"/>
          <w:szCs w:val="24"/>
        </w:rPr>
        <w:t xml:space="preserve"> urechea uman</w:t>
      </w:r>
      <w:r w:rsidR="009D2848" w:rsidRPr="00E540EF">
        <w:rPr>
          <w:rFonts w:ascii="Times New Roman" w:hAnsi="Times New Roman" w:cs="Times New Roman"/>
          <w:iCs/>
          <w:sz w:val="24"/>
          <w:szCs w:val="24"/>
        </w:rPr>
        <w:t>ă</w:t>
      </w:r>
      <w:r>
        <w:rPr>
          <w:rFonts w:ascii="Times New Roman" w:hAnsi="Times New Roman" w:cs="Times New Roman"/>
          <w:iCs/>
          <w:sz w:val="24"/>
          <w:szCs w:val="24"/>
        </w:rPr>
        <w:t>.</w:t>
      </w:r>
    </w:p>
    <w:p w14:paraId="783EBA3F" w14:textId="494C777F" w:rsidR="00D84C5D" w:rsidRPr="00E540EF" w:rsidRDefault="00D84C5D" w:rsidP="00DC3A15">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In ceea ce prive</w:t>
      </w:r>
      <w:r w:rsidR="00817BB3" w:rsidRPr="00E540EF">
        <w:rPr>
          <w:rFonts w:ascii="Times New Roman" w:hAnsi="Times New Roman" w:cs="Times New Roman"/>
          <w:iCs/>
          <w:sz w:val="24"/>
          <w:szCs w:val="24"/>
        </w:rPr>
        <w:t>ș</w:t>
      </w:r>
      <w:r w:rsidRPr="00E540EF">
        <w:rPr>
          <w:rFonts w:ascii="Times New Roman" w:hAnsi="Times New Roman" w:cs="Times New Roman"/>
          <w:iCs/>
          <w:sz w:val="24"/>
          <w:szCs w:val="24"/>
        </w:rPr>
        <w:t>te vibra</w:t>
      </w:r>
      <w:r w:rsidR="009D2848" w:rsidRPr="00E540EF">
        <w:rPr>
          <w:rFonts w:ascii="Times New Roman" w:hAnsi="Times New Roman" w:cs="Times New Roman"/>
          <w:iCs/>
          <w:sz w:val="24"/>
          <w:szCs w:val="24"/>
        </w:rPr>
        <w:t>ț</w:t>
      </w:r>
      <w:r w:rsidRPr="00E540EF">
        <w:rPr>
          <w:rFonts w:ascii="Times New Roman" w:hAnsi="Times New Roman" w:cs="Times New Roman"/>
          <w:iCs/>
          <w:sz w:val="24"/>
          <w:szCs w:val="24"/>
        </w:rPr>
        <w:t>iile, regulamentele interna</w:t>
      </w:r>
      <w:r w:rsidR="009D2848" w:rsidRPr="00E540EF">
        <w:rPr>
          <w:rFonts w:ascii="Times New Roman" w:hAnsi="Times New Roman" w:cs="Times New Roman"/>
          <w:iCs/>
          <w:sz w:val="24"/>
          <w:szCs w:val="24"/>
        </w:rPr>
        <w:t>ț</w:t>
      </w:r>
      <w:r w:rsidRPr="00E540EF">
        <w:rPr>
          <w:rFonts w:ascii="Times New Roman" w:hAnsi="Times New Roman" w:cs="Times New Roman"/>
          <w:iCs/>
          <w:sz w:val="24"/>
          <w:szCs w:val="24"/>
        </w:rPr>
        <w:t>ionale privind s</w:t>
      </w:r>
      <w:r w:rsidR="009D2848" w:rsidRPr="00E540EF">
        <w:rPr>
          <w:rFonts w:ascii="Times New Roman" w:hAnsi="Times New Roman" w:cs="Times New Roman"/>
          <w:iCs/>
          <w:sz w:val="24"/>
          <w:szCs w:val="24"/>
        </w:rPr>
        <w:t>ă</w:t>
      </w:r>
      <w:r w:rsidRPr="00E540EF">
        <w:rPr>
          <w:rFonts w:ascii="Times New Roman" w:hAnsi="Times New Roman" w:cs="Times New Roman"/>
          <w:iCs/>
          <w:sz w:val="24"/>
          <w:szCs w:val="24"/>
        </w:rPr>
        <w:t>n</w:t>
      </w:r>
      <w:r w:rsidR="009D2848" w:rsidRPr="00E540EF">
        <w:rPr>
          <w:rFonts w:ascii="Times New Roman" w:hAnsi="Times New Roman" w:cs="Times New Roman"/>
          <w:iCs/>
          <w:sz w:val="24"/>
          <w:szCs w:val="24"/>
        </w:rPr>
        <w:t>ă</w:t>
      </w:r>
      <w:r w:rsidRPr="00E540EF">
        <w:rPr>
          <w:rFonts w:ascii="Times New Roman" w:hAnsi="Times New Roman" w:cs="Times New Roman"/>
          <w:iCs/>
          <w:sz w:val="24"/>
          <w:szCs w:val="24"/>
        </w:rPr>
        <w:t xml:space="preserve">tatea </w:t>
      </w:r>
      <w:r w:rsidR="009D2848" w:rsidRPr="00E540EF">
        <w:rPr>
          <w:rFonts w:ascii="Times New Roman" w:hAnsi="Times New Roman" w:cs="Times New Roman"/>
          <w:iCs/>
          <w:sz w:val="24"/>
          <w:szCs w:val="24"/>
        </w:rPr>
        <w:t>ș</w:t>
      </w:r>
      <w:r w:rsidRPr="00E540EF">
        <w:rPr>
          <w:rFonts w:ascii="Times New Roman" w:hAnsi="Times New Roman" w:cs="Times New Roman"/>
          <w:iCs/>
          <w:sz w:val="24"/>
          <w:szCs w:val="24"/>
        </w:rPr>
        <w:t>i securitatea muncii prev</w:t>
      </w:r>
      <w:r w:rsidR="009D2848" w:rsidRPr="00E540EF">
        <w:rPr>
          <w:rFonts w:ascii="Times New Roman" w:hAnsi="Times New Roman" w:cs="Times New Roman"/>
          <w:iCs/>
          <w:sz w:val="24"/>
          <w:szCs w:val="24"/>
        </w:rPr>
        <w:t>ă</w:t>
      </w:r>
      <w:r w:rsidRPr="00E540EF">
        <w:rPr>
          <w:rFonts w:ascii="Times New Roman" w:hAnsi="Times New Roman" w:cs="Times New Roman"/>
          <w:iCs/>
          <w:sz w:val="24"/>
          <w:szCs w:val="24"/>
        </w:rPr>
        <w:t>d dotarea navelor maritime cu sisteme de reducere a vibra</w:t>
      </w:r>
      <w:r w:rsidR="009D2848" w:rsidRPr="00E540EF">
        <w:rPr>
          <w:rFonts w:ascii="Times New Roman" w:hAnsi="Times New Roman" w:cs="Times New Roman"/>
          <w:iCs/>
          <w:sz w:val="24"/>
          <w:szCs w:val="24"/>
        </w:rPr>
        <w:t>ț</w:t>
      </w:r>
      <w:r w:rsidRPr="00E540EF">
        <w:rPr>
          <w:rFonts w:ascii="Times New Roman" w:hAnsi="Times New Roman" w:cs="Times New Roman"/>
          <w:iCs/>
          <w:sz w:val="24"/>
          <w:szCs w:val="24"/>
        </w:rPr>
        <w:t xml:space="preserve">iilor, </w:t>
      </w:r>
      <w:r w:rsidR="009D2848" w:rsidRPr="00E540EF">
        <w:rPr>
          <w:rFonts w:ascii="Times New Roman" w:hAnsi="Times New Roman" w:cs="Times New Roman"/>
          <w:iCs/>
          <w:sz w:val="24"/>
          <w:szCs w:val="24"/>
        </w:rPr>
        <w:t>î</w:t>
      </w:r>
      <w:r w:rsidRPr="00E540EF">
        <w:rPr>
          <w:rFonts w:ascii="Times New Roman" w:hAnsi="Times New Roman" w:cs="Times New Roman"/>
          <w:iCs/>
          <w:sz w:val="24"/>
          <w:szCs w:val="24"/>
        </w:rPr>
        <w:t>n special pentru protec</w:t>
      </w:r>
      <w:r w:rsidR="009D2848" w:rsidRPr="00E540EF">
        <w:rPr>
          <w:rFonts w:ascii="Times New Roman" w:hAnsi="Times New Roman" w:cs="Times New Roman"/>
          <w:iCs/>
          <w:sz w:val="24"/>
          <w:szCs w:val="24"/>
        </w:rPr>
        <w:t>ț</w:t>
      </w:r>
      <w:r w:rsidRPr="00E540EF">
        <w:rPr>
          <w:rFonts w:ascii="Times New Roman" w:hAnsi="Times New Roman" w:cs="Times New Roman"/>
          <w:iCs/>
          <w:sz w:val="24"/>
          <w:szCs w:val="24"/>
        </w:rPr>
        <w:t xml:space="preserve">ia personalului navigant, astfel </w:t>
      </w:r>
      <w:r w:rsidR="009D2848" w:rsidRPr="00E540EF">
        <w:rPr>
          <w:rFonts w:ascii="Times New Roman" w:hAnsi="Times New Roman" w:cs="Times New Roman"/>
          <w:iCs/>
          <w:sz w:val="24"/>
          <w:szCs w:val="24"/>
        </w:rPr>
        <w:t>î</w:t>
      </w:r>
      <w:r w:rsidRPr="00E540EF">
        <w:rPr>
          <w:rFonts w:ascii="Times New Roman" w:hAnsi="Times New Roman" w:cs="Times New Roman"/>
          <w:iCs/>
          <w:sz w:val="24"/>
          <w:szCs w:val="24"/>
        </w:rPr>
        <w:t>nc</w:t>
      </w:r>
      <w:r w:rsidR="009D2848" w:rsidRPr="00E540EF">
        <w:rPr>
          <w:rFonts w:ascii="Times New Roman" w:hAnsi="Times New Roman" w:cs="Times New Roman"/>
          <w:iCs/>
          <w:sz w:val="24"/>
          <w:szCs w:val="24"/>
        </w:rPr>
        <w:t>â</w:t>
      </w:r>
      <w:r w:rsidRPr="00E540EF">
        <w:rPr>
          <w:rFonts w:ascii="Times New Roman" w:hAnsi="Times New Roman" w:cs="Times New Roman"/>
          <w:iCs/>
          <w:sz w:val="24"/>
          <w:szCs w:val="24"/>
        </w:rPr>
        <w:t>t la distan</w:t>
      </w:r>
      <w:r w:rsidR="009D2848" w:rsidRPr="00E540EF">
        <w:rPr>
          <w:rFonts w:ascii="Times New Roman" w:hAnsi="Times New Roman" w:cs="Times New Roman"/>
          <w:iCs/>
          <w:sz w:val="24"/>
          <w:szCs w:val="24"/>
        </w:rPr>
        <w:t>ț</w:t>
      </w:r>
      <w:r w:rsidRPr="00E540EF">
        <w:rPr>
          <w:rFonts w:ascii="Times New Roman" w:hAnsi="Times New Roman" w:cs="Times New Roman"/>
          <w:iCs/>
          <w:sz w:val="24"/>
          <w:szCs w:val="24"/>
        </w:rPr>
        <w:t>a de peste 200 m vibra</w:t>
      </w:r>
      <w:r w:rsidR="009D2848" w:rsidRPr="00E540EF">
        <w:rPr>
          <w:rFonts w:ascii="Times New Roman" w:hAnsi="Times New Roman" w:cs="Times New Roman"/>
          <w:iCs/>
          <w:sz w:val="24"/>
          <w:szCs w:val="24"/>
        </w:rPr>
        <w:t>ț</w:t>
      </w:r>
      <w:r w:rsidRPr="00E540EF">
        <w:rPr>
          <w:rFonts w:ascii="Times New Roman" w:hAnsi="Times New Roman" w:cs="Times New Roman"/>
          <w:iCs/>
          <w:sz w:val="24"/>
          <w:szCs w:val="24"/>
        </w:rPr>
        <w:t>iile pot fi percepute numai cu instala</w:t>
      </w:r>
      <w:r w:rsidR="009D2848" w:rsidRPr="00E540EF">
        <w:rPr>
          <w:rFonts w:ascii="Times New Roman" w:hAnsi="Times New Roman" w:cs="Times New Roman"/>
          <w:iCs/>
          <w:sz w:val="24"/>
          <w:szCs w:val="24"/>
        </w:rPr>
        <w:t>ț</w:t>
      </w:r>
      <w:r w:rsidRPr="00E540EF">
        <w:rPr>
          <w:rFonts w:ascii="Times New Roman" w:hAnsi="Times New Roman" w:cs="Times New Roman"/>
          <w:iCs/>
          <w:sz w:val="24"/>
          <w:szCs w:val="24"/>
        </w:rPr>
        <w:t>ii speciale</w:t>
      </w:r>
      <w:r w:rsidR="004D6908">
        <w:rPr>
          <w:rFonts w:ascii="Times New Roman" w:hAnsi="Times New Roman" w:cs="Times New Roman"/>
          <w:iCs/>
          <w:sz w:val="24"/>
          <w:szCs w:val="24"/>
        </w:rPr>
        <w:t xml:space="preserve"> (</w:t>
      </w:r>
      <w:r w:rsidR="004D6908">
        <w:rPr>
          <w:rFonts w:ascii="Times New Roman" w:eastAsia="Calibri" w:hAnsi="Times New Roman" w:cs="Times New Roman"/>
        </w:rPr>
        <w:t xml:space="preserve">SC </w:t>
      </w:r>
      <w:proofErr w:type="spellStart"/>
      <w:r w:rsidR="004D6908">
        <w:rPr>
          <w:rFonts w:ascii="Times New Roman" w:eastAsia="Calibri" w:hAnsi="Times New Roman" w:cs="Times New Roman"/>
        </w:rPr>
        <w:t>Topominiera</w:t>
      </w:r>
      <w:proofErr w:type="spellEnd"/>
      <w:r w:rsidR="004D6908">
        <w:rPr>
          <w:rFonts w:ascii="Times New Roman" w:eastAsia="Calibri" w:hAnsi="Times New Roman" w:cs="Times New Roman"/>
        </w:rPr>
        <w:t xml:space="preserve"> SRL, 2017)</w:t>
      </w:r>
      <w:r w:rsidRPr="00E540EF">
        <w:rPr>
          <w:rFonts w:ascii="Times New Roman" w:hAnsi="Times New Roman" w:cs="Times New Roman"/>
          <w:iCs/>
          <w:sz w:val="24"/>
          <w:szCs w:val="24"/>
        </w:rPr>
        <w:t>.</w:t>
      </w:r>
    </w:p>
    <w:p w14:paraId="688AD5D9" w14:textId="41225350" w:rsidR="008D4B5F" w:rsidRDefault="009D2848" w:rsidP="00DC3A15">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F</w:t>
      </w:r>
      <w:r w:rsidR="00D84C5D" w:rsidRPr="00E540EF">
        <w:rPr>
          <w:rFonts w:ascii="Times New Roman" w:hAnsi="Times New Roman" w:cs="Times New Roman"/>
          <w:iCs/>
          <w:sz w:val="24"/>
          <w:szCs w:val="24"/>
        </w:rPr>
        <w:t>auna acvatic</w:t>
      </w:r>
      <w:r w:rsidR="00F7168F" w:rsidRPr="00E540EF">
        <w:rPr>
          <w:rFonts w:ascii="Times New Roman" w:hAnsi="Times New Roman" w:cs="Times New Roman"/>
          <w:iCs/>
          <w:sz w:val="24"/>
          <w:szCs w:val="24"/>
        </w:rPr>
        <w:t>ă</w:t>
      </w:r>
      <w:r w:rsidR="00D84C5D" w:rsidRPr="00E540EF">
        <w:rPr>
          <w:rFonts w:ascii="Times New Roman" w:hAnsi="Times New Roman" w:cs="Times New Roman"/>
          <w:iCs/>
          <w:sz w:val="24"/>
          <w:szCs w:val="24"/>
        </w:rPr>
        <w:t xml:space="preserve"> </w:t>
      </w:r>
      <w:r w:rsidR="008D4B5F">
        <w:rPr>
          <w:rFonts w:ascii="Times New Roman" w:hAnsi="Times New Roman" w:cs="Times New Roman"/>
          <w:iCs/>
          <w:sz w:val="24"/>
          <w:szCs w:val="24"/>
        </w:rPr>
        <w:t xml:space="preserve">(mai ales mamiferele și peștii) </w:t>
      </w:r>
      <w:r w:rsidR="00D84C5D" w:rsidRPr="00E540EF">
        <w:rPr>
          <w:rFonts w:ascii="Times New Roman" w:hAnsi="Times New Roman" w:cs="Times New Roman"/>
          <w:iCs/>
          <w:sz w:val="24"/>
          <w:szCs w:val="24"/>
        </w:rPr>
        <w:t xml:space="preserve">va percepe zgomotul </w:t>
      </w:r>
      <w:r w:rsidR="00F7168F" w:rsidRPr="00E540EF">
        <w:rPr>
          <w:rFonts w:ascii="Times New Roman" w:hAnsi="Times New Roman" w:cs="Times New Roman"/>
          <w:iCs/>
          <w:sz w:val="24"/>
          <w:szCs w:val="24"/>
        </w:rPr>
        <w:t>ș</w:t>
      </w:r>
      <w:r w:rsidR="00D84C5D" w:rsidRPr="00E540EF">
        <w:rPr>
          <w:rFonts w:ascii="Times New Roman" w:hAnsi="Times New Roman" w:cs="Times New Roman"/>
          <w:iCs/>
          <w:sz w:val="24"/>
          <w:szCs w:val="24"/>
        </w:rPr>
        <w:t>i vibra</w:t>
      </w:r>
      <w:r w:rsidR="00F7168F" w:rsidRPr="00E540EF">
        <w:rPr>
          <w:rFonts w:ascii="Times New Roman" w:hAnsi="Times New Roman" w:cs="Times New Roman"/>
          <w:iCs/>
          <w:sz w:val="24"/>
          <w:szCs w:val="24"/>
        </w:rPr>
        <w:t>ț</w:t>
      </w:r>
      <w:r w:rsidR="00D84C5D" w:rsidRPr="00E540EF">
        <w:rPr>
          <w:rFonts w:ascii="Times New Roman" w:hAnsi="Times New Roman" w:cs="Times New Roman"/>
          <w:iCs/>
          <w:sz w:val="24"/>
          <w:szCs w:val="24"/>
        </w:rPr>
        <w:t xml:space="preserve">iile emise de </w:t>
      </w:r>
      <w:r w:rsidR="00F7168F" w:rsidRPr="00E540EF">
        <w:rPr>
          <w:rFonts w:ascii="Times New Roman" w:hAnsi="Times New Roman" w:cs="Times New Roman"/>
          <w:iCs/>
          <w:sz w:val="24"/>
          <w:szCs w:val="24"/>
        </w:rPr>
        <w:t>nava dragoare</w:t>
      </w:r>
      <w:r w:rsidR="00D84C5D" w:rsidRPr="00E540EF">
        <w:rPr>
          <w:rFonts w:ascii="Times New Roman" w:hAnsi="Times New Roman" w:cs="Times New Roman"/>
          <w:iCs/>
          <w:sz w:val="24"/>
          <w:szCs w:val="24"/>
        </w:rPr>
        <w:t xml:space="preserve">, </w:t>
      </w:r>
      <w:r w:rsidRPr="00E540EF">
        <w:rPr>
          <w:rFonts w:ascii="Times New Roman" w:hAnsi="Times New Roman" w:cs="Times New Roman"/>
          <w:iCs/>
          <w:sz w:val="24"/>
          <w:szCs w:val="24"/>
        </w:rPr>
        <w:t>î</w:t>
      </w:r>
      <w:r w:rsidR="00D84C5D" w:rsidRPr="00E540EF">
        <w:rPr>
          <w:rFonts w:ascii="Times New Roman" w:hAnsi="Times New Roman" w:cs="Times New Roman"/>
          <w:iCs/>
          <w:sz w:val="24"/>
          <w:szCs w:val="24"/>
        </w:rPr>
        <w:t>ns</w:t>
      </w:r>
      <w:r w:rsidRPr="00E540EF">
        <w:rPr>
          <w:rFonts w:ascii="Times New Roman" w:hAnsi="Times New Roman" w:cs="Times New Roman"/>
          <w:iCs/>
          <w:sz w:val="24"/>
          <w:szCs w:val="24"/>
        </w:rPr>
        <w:t>ă</w:t>
      </w:r>
      <w:r w:rsidR="00D84C5D" w:rsidRPr="00E540EF">
        <w:rPr>
          <w:rFonts w:ascii="Times New Roman" w:hAnsi="Times New Roman" w:cs="Times New Roman"/>
          <w:iCs/>
          <w:sz w:val="24"/>
          <w:szCs w:val="24"/>
        </w:rPr>
        <w:t>, av</w:t>
      </w:r>
      <w:r w:rsidRPr="00E540EF">
        <w:rPr>
          <w:rFonts w:ascii="Times New Roman" w:hAnsi="Times New Roman" w:cs="Times New Roman"/>
          <w:iCs/>
          <w:sz w:val="24"/>
          <w:szCs w:val="24"/>
        </w:rPr>
        <w:t>â</w:t>
      </w:r>
      <w:r w:rsidR="00D84C5D" w:rsidRPr="00E540EF">
        <w:rPr>
          <w:rFonts w:ascii="Times New Roman" w:hAnsi="Times New Roman" w:cs="Times New Roman"/>
          <w:iCs/>
          <w:sz w:val="24"/>
          <w:szCs w:val="24"/>
        </w:rPr>
        <w:t xml:space="preserve">nd </w:t>
      </w:r>
      <w:r w:rsidRPr="00E540EF">
        <w:rPr>
          <w:rFonts w:ascii="Times New Roman" w:hAnsi="Times New Roman" w:cs="Times New Roman"/>
          <w:iCs/>
          <w:sz w:val="24"/>
          <w:szCs w:val="24"/>
        </w:rPr>
        <w:t>î</w:t>
      </w:r>
      <w:r w:rsidR="00D84C5D" w:rsidRPr="00E540EF">
        <w:rPr>
          <w:rFonts w:ascii="Times New Roman" w:hAnsi="Times New Roman" w:cs="Times New Roman"/>
          <w:iCs/>
          <w:sz w:val="24"/>
          <w:szCs w:val="24"/>
        </w:rPr>
        <w:t xml:space="preserve">n vedere valorile locale de trafic maritim </w:t>
      </w:r>
      <w:r w:rsidR="00965288">
        <w:rPr>
          <w:rFonts w:ascii="Times New Roman" w:hAnsi="Times New Roman" w:cs="Times New Roman"/>
          <w:iCs/>
          <w:sz w:val="24"/>
          <w:szCs w:val="24"/>
        </w:rPr>
        <w:t>di</w:t>
      </w:r>
      <w:r w:rsidR="00D84C5D" w:rsidRPr="00E540EF">
        <w:rPr>
          <w:rFonts w:ascii="Times New Roman" w:hAnsi="Times New Roman" w:cs="Times New Roman"/>
          <w:iCs/>
          <w:sz w:val="24"/>
          <w:szCs w:val="24"/>
        </w:rPr>
        <w:t>n apropierea portu</w:t>
      </w:r>
      <w:r w:rsidR="00965288">
        <w:rPr>
          <w:rFonts w:ascii="Times New Roman" w:hAnsi="Times New Roman" w:cs="Times New Roman"/>
          <w:iCs/>
          <w:sz w:val="24"/>
          <w:szCs w:val="24"/>
        </w:rPr>
        <w:t>lui</w:t>
      </w:r>
      <w:r w:rsidR="00D84C5D" w:rsidRPr="00E540EF">
        <w:rPr>
          <w:rFonts w:ascii="Times New Roman" w:hAnsi="Times New Roman" w:cs="Times New Roman"/>
          <w:iCs/>
          <w:sz w:val="24"/>
          <w:szCs w:val="24"/>
        </w:rPr>
        <w:t xml:space="preserve"> </w:t>
      </w:r>
      <w:r w:rsidR="005B19BC">
        <w:rPr>
          <w:rFonts w:ascii="Times New Roman" w:hAnsi="Times New Roman" w:cs="Times New Roman"/>
          <w:iCs/>
          <w:sz w:val="24"/>
          <w:szCs w:val="24"/>
        </w:rPr>
        <w:t>Mangalia</w:t>
      </w:r>
      <w:r w:rsidR="00D84C5D" w:rsidRPr="00E540EF">
        <w:rPr>
          <w:rFonts w:ascii="Times New Roman" w:hAnsi="Times New Roman" w:cs="Times New Roman"/>
          <w:iCs/>
          <w:sz w:val="24"/>
          <w:szCs w:val="24"/>
        </w:rPr>
        <w:t xml:space="preserve">, </w:t>
      </w:r>
      <w:r w:rsidRPr="00E540EF">
        <w:rPr>
          <w:rFonts w:ascii="Times New Roman" w:hAnsi="Times New Roman" w:cs="Times New Roman"/>
          <w:iCs/>
          <w:sz w:val="24"/>
          <w:szCs w:val="24"/>
        </w:rPr>
        <w:t xml:space="preserve">apropierea de </w:t>
      </w:r>
      <w:r w:rsidR="00D84C5D" w:rsidRPr="00E540EF">
        <w:rPr>
          <w:rFonts w:ascii="Times New Roman" w:hAnsi="Times New Roman" w:cs="Times New Roman"/>
          <w:iCs/>
          <w:sz w:val="24"/>
          <w:szCs w:val="24"/>
        </w:rPr>
        <w:t xml:space="preserve"> coridoarele maritime de naviga</w:t>
      </w:r>
      <w:r w:rsidRPr="00E540EF">
        <w:rPr>
          <w:rFonts w:ascii="Times New Roman" w:hAnsi="Times New Roman" w:cs="Times New Roman"/>
          <w:iCs/>
          <w:sz w:val="24"/>
          <w:szCs w:val="24"/>
        </w:rPr>
        <w:t>ț</w:t>
      </w:r>
      <w:r w:rsidR="00D84C5D" w:rsidRPr="00E540EF">
        <w:rPr>
          <w:rFonts w:ascii="Times New Roman" w:hAnsi="Times New Roman" w:cs="Times New Roman"/>
          <w:iCs/>
          <w:sz w:val="24"/>
          <w:szCs w:val="24"/>
        </w:rPr>
        <w:t xml:space="preserve">ie </w:t>
      </w:r>
      <w:r w:rsidRPr="00E540EF">
        <w:rPr>
          <w:rFonts w:ascii="Times New Roman" w:hAnsi="Times New Roman" w:cs="Times New Roman"/>
          <w:iCs/>
          <w:sz w:val="24"/>
          <w:szCs w:val="24"/>
        </w:rPr>
        <w:t>ș</w:t>
      </w:r>
      <w:r w:rsidR="00D84C5D" w:rsidRPr="00E540EF">
        <w:rPr>
          <w:rFonts w:ascii="Times New Roman" w:hAnsi="Times New Roman" w:cs="Times New Roman"/>
          <w:iCs/>
          <w:sz w:val="24"/>
          <w:szCs w:val="24"/>
        </w:rPr>
        <w:t xml:space="preserve">i </w:t>
      </w:r>
      <w:r w:rsidR="005B19BC">
        <w:rPr>
          <w:rFonts w:ascii="Times New Roman" w:hAnsi="Times New Roman" w:cs="Times New Roman"/>
          <w:iCs/>
          <w:sz w:val="24"/>
          <w:szCs w:val="24"/>
        </w:rPr>
        <w:t xml:space="preserve">de </w:t>
      </w:r>
      <w:r w:rsidR="00D84C5D" w:rsidRPr="00E540EF">
        <w:rPr>
          <w:rFonts w:ascii="Times New Roman" w:hAnsi="Times New Roman" w:cs="Times New Roman"/>
          <w:iCs/>
          <w:sz w:val="24"/>
          <w:szCs w:val="24"/>
        </w:rPr>
        <w:t>zonele de ancoraj, putem con</w:t>
      </w:r>
      <w:r w:rsidRPr="00E540EF">
        <w:rPr>
          <w:rFonts w:ascii="Times New Roman" w:hAnsi="Times New Roman" w:cs="Times New Roman"/>
          <w:iCs/>
          <w:sz w:val="24"/>
          <w:szCs w:val="24"/>
        </w:rPr>
        <w:t>sidera</w:t>
      </w:r>
      <w:r w:rsidR="00D84C5D" w:rsidRPr="00E540EF">
        <w:rPr>
          <w:rFonts w:ascii="Times New Roman" w:hAnsi="Times New Roman" w:cs="Times New Roman"/>
          <w:iCs/>
          <w:sz w:val="24"/>
          <w:szCs w:val="24"/>
        </w:rPr>
        <w:t xml:space="preserve"> c</w:t>
      </w:r>
      <w:r w:rsidR="00037C30" w:rsidRPr="00E540EF">
        <w:rPr>
          <w:rFonts w:ascii="Times New Roman" w:hAnsi="Times New Roman" w:cs="Times New Roman"/>
          <w:iCs/>
          <w:sz w:val="24"/>
          <w:szCs w:val="24"/>
        </w:rPr>
        <w:t xml:space="preserve">ă </w:t>
      </w:r>
      <w:r w:rsidR="00965288">
        <w:rPr>
          <w:rFonts w:ascii="Times New Roman" w:hAnsi="Times New Roman" w:cs="Times New Roman"/>
          <w:iCs/>
          <w:sz w:val="24"/>
          <w:szCs w:val="24"/>
        </w:rPr>
        <w:t xml:space="preserve">majoritatea speciilor </w:t>
      </w:r>
      <w:r w:rsidR="00037C30" w:rsidRPr="00E540EF">
        <w:rPr>
          <w:rFonts w:ascii="Times New Roman" w:hAnsi="Times New Roman" w:cs="Times New Roman"/>
          <w:iCs/>
          <w:sz w:val="24"/>
          <w:szCs w:val="24"/>
        </w:rPr>
        <w:t xml:space="preserve">s-au adaptat în timp la nivelul zgomotului și a vibrațiilor din zonă iar </w:t>
      </w:r>
      <w:r w:rsidR="00D84C5D" w:rsidRPr="00E540EF">
        <w:rPr>
          <w:rFonts w:ascii="Times New Roman" w:hAnsi="Times New Roman" w:cs="Times New Roman"/>
          <w:iCs/>
          <w:sz w:val="24"/>
          <w:szCs w:val="24"/>
        </w:rPr>
        <w:t xml:space="preserve">impactul </w:t>
      </w:r>
      <w:r w:rsidR="00965288">
        <w:rPr>
          <w:rFonts w:ascii="Times New Roman" w:hAnsi="Times New Roman" w:cs="Times New Roman"/>
          <w:iCs/>
          <w:sz w:val="24"/>
          <w:szCs w:val="24"/>
        </w:rPr>
        <w:t xml:space="preserve">zgomotului și a vibrațiilor </w:t>
      </w:r>
      <w:r w:rsidR="00037C30" w:rsidRPr="00E540EF">
        <w:rPr>
          <w:rFonts w:ascii="Times New Roman" w:hAnsi="Times New Roman" w:cs="Times New Roman"/>
          <w:iCs/>
          <w:sz w:val="24"/>
          <w:szCs w:val="24"/>
        </w:rPr>
        <w:t xml:space="preserve">asupra faunei marine </w:t>
      </w:r>
      <w:r w:rsidR="00D84C5D" w:rsidRPr="00E540EF">
        <w:rPr>
          <w:rFonts w:ascii="Times New Roman" w:hAnsi="Times New Roman" w:cs="Times New Roman"/>
          <w:iCs/>
          <w:sz w:val="24"/>
          <w:szCs w:val="24"/>
        </w:rPr>
        <w:t>va fi nesemnificativ.</w:t>
      </w:r>
      <w:r w:rsidR="00817BB3" w:rsidRPr="00E540EF">
        <w:rPr>
          <w:rFonts w:ascii="Times New Roman" w:hAnsi="Times New Roman" w:cs="Times New Roman"/>
          <w:iCs/>
          <w:sz w:val="24"/>
          <w:szCs w:val="24"/>
        </w:rPr>
        <w:t xml:space="preserve"> </w:t>
      </w:r>
    </w:p>
    <w:p w14:paraId="197C0112" w14:textId="3B2037F9" w:rsidR="00D84C5D" w:rsidRPr="00E540EF" w:rsidRDefault="00817BB3" w:rsidP="00DC3A15">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Pentru că zgomot</w:t>
      </w:r>
      <w:r w:rsidR="00965288">
        <w:rPr>
          <w:rFonts w:ascii="Times New Roman" w:hAnsi="Times New Roman" w:cs="Times New Roman"/>
          <w:iCs/>
          <w:sz w:val="24"/>
          <w:szCs w:val="24"/>
        </w:rPr>
        <w:t>ul</w:t>
      </w:r>
      <w:r w:rsidRPr="00E540EF">
        <w:rPr>
          <w:rFonts w:ascii="Times New Roman" w:hAnsi="Times New Roman" w:cs="Times New Roman"/>
          <w:iCs/>
          <w:sz w:val="24"/>
          <w:szCs w:val="24"/>
        </w:rPr>
        <w:t xml:space="preserve"> și vibrațiile au un impact local </w:t>
      </w:r>
      <w:r w:rsidR="00965288">
        <w:rPr>
          <w:rFonts w:ascii="Times New Roman" w:hAnsi="Times New Roman" w:cs="Times New Roman"/>
          <w:iCs/>
          <w:sz w:val="24"/>
          <w:szCs w:val="24"/>
        </w:rPr>
        <w:t>numai</w:t>
      </w:r>
      <w:r w:rsidRPr="00E540EF">
        <w:rPr>
          <w:rFonts w:ascii="Times New Roman" w:hAnsi="Times New Roman" w:cs="Times New Roman"/>
          <w:iCs/>
          <w:sz w:val="24"/>
          <w:szCs w:val="24"/>
        </w:rPr>
        <w:t xml:space="preserve"> pe termen scurt (în timpul desfășurării lucrărilor)</w:t>
      </w:r>
      <w:r w:rsidR="00965288">
        <w:rPr>
          <w:rFonts w:ascii="Times New Roman" w:hAnsi="Times New Roman" w:cs="Times New Roman"/>
          <w:iCs/>
          <w:sz w:val="24"/>
          <w:szCs w:val="24"/>
        </w:rPr>
        <w:t xml:space="preserve"> asupra faunei locale</w:t>
      </w:r>
      <w:r w:rsidRPr="00E540EF">
        <w:rPr>
          <w:rFonts w:ascii="Times New Roman" w:hAnsi="Times New Roman" w:cs="Times New Roman"/>
          <w:iCs/>
          <w:sz w:val="24"/>
          <w:szCs w:val="24"/>
        </w:rPr>
        <w:t xml:space="preserve">, </w:t>
      </w:r>
      <w:r w:rsidR="00965288">
        <w:rPr>
          <w:rFonts w:ascii="Times New Roman" w:hAnsi="Times New Roman" w:cs="Times New Roman"/>
          <w:iCs/>
          <w:sz w:val="24"/>
          <w:szCs w:val="24"/>
        </w:rPr>
        <w:t xml:space="preserve">apreciem că </w:t>
      </w:r>
      <w:r w:rsidRPr="00E540EF">
        <w:rPr>
          <w:rFonts w:ascii="Times New Roman" w:hAnsi="Times New Roman" w:cs="Times New Roman"/>
          <w:iCs/>
          <w:sz w:val="24"/>
          <w:szCs w:val="24"/>
        </w:rPr>
        <w:t xml:space="preserve">speciile sensibile (mamifere, pești, </w:t>
      </w:r>
      <w:proofErr w:type="spellStart"/>
      <w:r w:rsidRPr="00E540EF">
        <w:rPr>
          <w:rFonts w:ascii="Times New Roman" w:hAnsi="Times New Roman" w:cs="Times New Roman"/>
          <w:iCs/>
          <w:sz w:val="24"/>
          <w:szCs w:val="24"/>
        </w:rPr>
        <w:t>avifaună</w:t>
      </w:r>
      <w:proofErr w:type="spellEnd"/>
      <w:r w:rsidRPr="00E540EF">
        <w:rPr>
          <w:rFonts w:ascii="Times New Roman" w:hAnsi="Times New Roman" w:cs="Times New Roman"/>
          <w:iCs/>
          <w:sz w:val="24"/>
          <w:szCs w:val="24"/>
        </w:rPr>
        <w:t xml:space="preserve">) </w:t>
      </w:r>
      <w:r w:rsidR="00965288">
        <w:rPr>
          <w:rFonts w:ascii="Times New Roman" w:hAnsi="Times New Roman" w:cs="Times New Roman"/>
          <w:iCs/>
          <w:sz w:val="24"/>
          <w:szCs w:val="24"/>
        </w:rPr>
        <w:t xml:space="preserve">vor </w:t>
      </w:r>
      <w:r w:rsidRPr="00E540EF">
        <w:rPr>
          <w:rFonts w:ascii="Times New Roman" w:hAnsi="Times New Roman" w:cs="Times New Roman"/>
          <w:iCs/>
          <w:sz w:val="24"/>
          <w:szCs w:val="24"/>
        </w:rPr>
        <w:t>părăs</w:t>
      </w:r>
      <w:r w:rsidR="00965288">
        <w:rPr>
          <w:rFonts w:ascii="Times New Roman" w:hAnsi="Times New Roman" w:cs="Times New Roman"/>
          <w:iCs/>
          <w:sz w:val="24"/>
          <w:szCs w:val="24"/>
        </w:rPr>
        <w:t>i</w:t>
      </w:r>
      <w:r w:rsidRPr="00E540EF">
        <w:rPr>
          <w:rFonts w:ascii="Times New Roman" w:hAnsi="Times New Roman" w:cs="Times New Roman"/>
          <w:iCs/>
          <w:sz w:val="24"/>
          <w:szCs w:val="24"/>
        </w:rPr>
        <w:t xml:space="preserve"> temporar zona de </w:t>
      </w:r>
      <w:r w:rsidR="00965288">
        <w:rPr>
          <w:rFonts w:ascii="Times New Roman" w:hAnsi="Times New Roman" w:cs="Times New Roman"/>
          <w:iCs/>
          <w:sz w:val="24"/>
          <w:szCs w:val="24"/>
        </w:rPr>
        <w:t>activitate</w:t>
      </w:r>
      <w:r w:rsidRPr="00E540EF">
        <w:rPr>
          <w:rFonts w:ascii="Times New Roman" w:hAnsi="Times New Roman" w:cs="Times New Roman"/>
          <w:iCs/>
          <w:sz w:val="24"/>
          <w:szCs w:val="24"/>
        </w:rPr>
        <w:t xml:space="preserve"> și </w:t>
      </w:r>
      <w:r w:rsidR="00965288">
        <w:rPr>
          <w:rFonts w:ascii="Times New Roman" w:hAnsi="Times New Roman" w:cs="Times New Roman"/>
          <w:iCs/>
          <w:sz w:val="24"/>
          <w:szCs w:val="24"/>
        </w:rPr>
        <w:t xml:space="preserve">vor </w:t>
      </w:r>
      <w:r w:rsidRPr="00E540EF">
        <w:rPr>
          <w:rFonts w:ascii="Times New Roman" w:hAnsi="Times New Roman" w:cs="Times New Roman"/>
          <w:iCs/>
          <w:sz w:val="24"/>
          <w:szCs w:val="24"/>
        </w:rPr>
        <w:t>rev</w:t>
      </w:r>
      <w:r w:rsidR="00965288">
        <w:rPr>
          <w:rFonts w:ascii="Times New Roman" w:hAnsi="Times New Roman" w:cs="Times New Roman"/>
          <w:iCs/>
          <w:sz w:val="24"/>
          <w:szCs w:val="24"/>
        </w:rPr>
        <w:t>eni</w:t>
      </w:r>
      <w:r w:rsidRPr="00E540EF">
        <w:rPr>
          <w:rFonts w:ascii="Times New Roman" w:hAnsi="Times New Roman" w:cs="Times New Roman"/>
          <w:iCs/>
          <w:sz w:val="24"/>
          <w:szCs w:val="24"/>
        </w:rPr>
        <w:t xml:space="preserve"> în </w:t>
      </w:r>
      <w:r w:rsidR="00965288">
        <w:rPr>
          <w:rFonts w:ascii="Times New Roman" w:hAnsi="Times New Roman" w:cs="Times New Roman"/>
          <w:iCs/>
          <w:sz w:val="24"/>
          <w:szCs w:val="24"/>
        </w:rPr>
        <w:t xml:space="preserve">locațiile inițiale </w:t>
      </w:r>
      <w:r w:rsidRPr="00E540EF">
        <w:rPr>
          <w:rFonts w:ascii="Times New Roman" w:hAnsi="Times New Roman" w:cs="Times New Roman"/>
          <w:iCs/>
          <w:sz w:val="24"/>
          <w:szCs w:val="24"/>
        </w:rPr>
        <w:t>după plecare</w:t>
      </w:r>
      <w:r w:rsidR="00965288">
        <w:rPr>
          <w:rFonts w:ascii="Times New Roman" w:hAnsi="Times New Roman" w:cs="Times New Roman"/>
          <w:iCs/>
          <w:sz w:val="24"/>
          <w:szCs w:val="24"/>
        </w:rPr>
        <w:t>a</w:t>
      </w:r>
      <w:r w:rsidRPr="00E540EF">
        <w:rPr>
          <w:rFonts w:ascii="Times New Roman" w:hAnsi="Times New Roman" w:cs="Times New Roman"/>
          <w:iCs/>
          <w:sz w:val="24"/>
          <w:szCs w:val="24"/>
        </w:rPr>
        <w:t xml:space="preserve"> </w:t>
      </w:r>
      <w:r w:rsidR="00CA72C4" w:rsidRPr="00E540EF">
        <w:rPr>
          <w:rFonts w:ascii="Times New Roman" w:hAnsi="Times New Roman" w:cs="Times New Roman"/>
          <w:iCs/>
          <w:sz w:val="24"/>
          <w:szCs w:val="24"/>
        </w:rPr>
        <w:lastRenderedPageBreak/>
        <w:t>navei sau în unele cazuri</w:t>
      </w:r>
      <w:r w:rsidR="00965288">
        <w:rPr>
          <w:rFonts w:ascii="Times New Roman" w:hAnsi="Times New Roman" w:cs="Times New Roman"/>
          <w:iCs/>
          <w:sz w:val="24"/>
          <w:szCs w:val="24"/>
        </w:rPr>
        <w:t>,</w:t>
      </w:r>
      <w:r w:rsidR="00CA72C4" w:rsidRPr="00E540EF">
        <w:rPr>
          <w:rFonts w:ascii="Times New Roman" w:hAnsi="Times New Roman" w:cs="Times New Roman"/>
          <w:iCs/>
          <w:sz w:val="24"/>
          <w:szCs w:val="24"/>
        </w:rPr>
        <w:t xml:space="preserve"> după scăderea turbidității și restabilirea transparenței </w:t>
      </w:r>
      <w:r w:rsidR="008D4B5F">
        <w:rPr>
          <w:rFonts w:ascii="Times New Roman" w:hAnsi="Times New Roman" w:cs="Times New Roman"/>
          <w:iCs/>
          <w:sz w:val="24"/>
          <w:szCs w:val="24"/>
        </w:rPr>
        <w:t xml:space="preserve">inițiale a </w:t>
      </w:r>
      <w:r w:rsidR="00CA72C4" w:rsidRPr="00E540EF">
        <w:rPr>
          <w:rFonts w:ascii="Times New Roman" w:hAnsi="Times New Roman" w:cs="Times New Roman"/>
          <w:iCs/>
          <w:sz w:val="24"/>
          <w:szCs w:val="24"/>
        </w:rPr>
        <w:t>apelor marine.</w:t>
      </w:r>
    </w:p>
    <w:p w14:paraId="37AC6DD8" w14:textId="12B364BE" w:rsidR="00817BB3" w:rsidRPr="00E540EF" w:rsidRDefault="00CA72C4" w:rsidP="00CA72C4">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Pentru atenuarea </w:t>
      </w:r>
      <w:r w:rsidR="00817BB3" w:rsidRPr="00E540EF">
        <w:rPr>
          <w:rFonts w:ascii="Times New Roman" w:hAnsi="Times New Roman" w:cs="Times New Roman"/>
          <w:sz w:val="24"/>
          <w:szCs w:val="24"/>
        </w:rPr>
        <w:t xml:space="preserve">zgomotului și vibrațiilor generate de activitatea de </w:t>
      </w:r>
      <w:r w:rsidR="00965288">
        <w:rPr>
          <w:rFonts w:ascii="Times New Roman" w:hAnsi="Times New Roman" w:cs="Times New Roman"/>
          <w:sz w:val="24"/>
          <w:szCs w:val="24"/>
        </w:rPr>
        <w:t xml:space="preserve">aspirare </w:t>
      </w:r>
      <w:r w:rsidR="00817BB3" w:rsidRPr="00E540EF">
        <w:rPr>
          <w:rFonts w:ascii="Times New Roman" w:hAnsi="Times New Roman" w:cs="Times New Roman"/>
          <w:sz w:val="24"/>
          <w:szCs w:val="24"/>
        </w:rPr>
        <w:t>și relocare a nisipurilor</w:t>
      </w:r>
      <w:r w:rsidRPr="00E540EF">
        <w:rPr>
          <w:rFonts w:ascii="Times New Roman" w:hAnsi="Times New Roman" w:cs="Times New Roman"/>
          <w:sz w:val="24"/>
          <w:szCs w:val="24"/>
        </w:rPr>
        <w:t xml:space="preserve"> și pentru diminuarea impactului potențial asupra speciilor de faună,</w:t>
      </w:r>
      <w:r w:rsidR="00817BB3" w:rsidRPr="00E540EF">
        <w:rPr>
          <w:rFonts w:ascii="Times New Roman" w:hAnsi="Times New Roman" w:cs="Times New Roman"/>
          <w:sz w:val="24"/>
          <w:szCs w:val="24"/>
        </w:rPr>
        <w:t xml:space="preserve"> se recomandă utilizarea în procesul de dragare a unor echipamente și instalații bine întreținute, cu un nivel redus de uzură, dotate cu tehnologii de reducere a zgomotului și a vibra</w:t>
      </w:r>
      <w:r w:rsidR="00965288">
        <w:rPr>
          <w:rFonts w:ascii="Times New Roman" w:hAnsi="Times New Roman" w:cs="Times New Roman"/>
          <w:sz w:val="24"/>
          <w:szCs w:val="24"/>
        </w:rPr>
        <w:t>ț</w:t>
      </w:r>
      <w:r w:rsidR="00817BB3" w:rsidRPr="00E540EF">
        <w:rPr>
          <w:rFonts w:ascii="Times New Roman" w:hAnsi="Times New Roman" w:cs="Times New Roman"/>
          <w:sz w:val="24"/>
          <w:szCs w:val="24"/>
        </w:rPr>
        <w:t xml:space="preserve">iilor, astfel încât impactul generat de aceste </w:t>
      </w:r>
      <w:r w:rsidR="00965288">
        <w:rPr>
          <w:rFonts w:ascii="Times New Roman" w:hAnsi="Times New Roman" w:cs="Times New Roman"/>
          <w:sz w:val="24"/>
          <w:szCs w:val="24"/>
        </w:rPr>
        <w:t>echipamente</w:t>
      </w:r>
      <w:r w:rsidR="00817BB3" w:rsidRPr="00E540EF">
        <w:rPr>
          <w:rFonts w:ascii="Times New Roman" w:hAnsi="Times New Roman" w:cs="Times New Roman"/>
          <w:sz w:val="24"/>
          <w:szCs w:val="24"/>
        </w:rPr>
        <w:t xml:space="preserve"> s</w:t>
      </w:r>
      <w:r w:rsidR="00965288">
        <w:rPr>
          <w:rFonts w:ascii="Times New Roman" w:hAnsi="Times New Roman" w:cs="Times New Roman"/>
          <w:sz w:val="24"/>
          <w:szCs w:val="24"/>
        </w:rPr>
        <w:t>ă</w:t>
      </w:r>
      <w:r w:rsidR="00817BB3" w:rsidRPr="00E540EF">
        <w:rPr>
          <w:rFonts w:ascii="Times New Roman" w:hAnsi="Times New Roman" w:cs="Times New Roman"/>
          <w:sz w:val="24"/>
          <w:szCs w:val="24"/>
        </w:rPr>
        <w:t xml:space="preserve"> fie minim. </w:t>
      </w:r>
    </w:p>
    <w:p w14:paraId="6CFED6DA" w14:textId="59ADF96F" w:rsidR="00817BB3" w:rsidRPr="00E540EF" w:rsidRDefault="00817BB3" w:rsidP="00817BB3">
      <w:pPr>
        <w:autoSpaceDE w:val="0"/>
        <w:autoSpaceDN w:val="0"/>
        <w:adjustRightInd w:val="0"/>
        <w:spacing w:after="0" w:line="360" w:lineRule="auto"/>
        <w:ind w:firstLine="0"/>
        <w:rPr>
          <w:rFonts w:ascii="Times New Roman" w:hAnsi="Times New Roman" w:cs="Times New Roman"/>
          <w:sz w:val="24"/>
          <w:szCs w:val="24"/>
        </w:rPr>
      </w:pPr>
      <w:r w:rsidRPr="00E540EF">
        <w:rPr>
          <w:rFonts w:ascii="Times New Roman" w:hAnsi="Times New Roman" w:cs="Times New Roman"/>
          <w:sz w:val="24"/>
          <w:szCs w:val="24"/>
        </w:rPr>
        <w:tab/>
      </w:r>
      <w:r w:rsidRPr="00E540EF">
        <w:rPr>
          <w:rFonts w:ascii="Times New Roman" w:hAnsi="Times New Roman" w:cs="Times New Roman"/>
          <w:bCs/>
          <w:sz w:val="24"/>
          <w:szCs w:val="24"/>
        </w:rPr>
        <w:t>După finalizarea lucrărilor de relocare a nisip</w:t>
      </w:r>
      <w:r w:rsidR="00050E1F">
        <w:rPr>
          <w:rFonts w:ascii="Times New Roman" w:hAnsi="Times New Roman" w:cs="Times New Roman"/>
          <w:bCs/>
          <w:sz w:val="24"/>
          <w:szCs w:val="24"/>
        </w:rPr>
        <w:t>urilor</w:t>
      </w:r>
      <w:r w:rsidRPr="00E540EF">
        <w:rPr>
          <w:rFonts w:ascii="Times New Roman" w:hAnsi="Times New Roman" w:cs="Times New Roman"/>
          <w:bCs/>
          <w:sz w:val="24"/>
          <w:szCs w:val="24"/>
        </w:rPr>
        <w:t xml:space="preserve">, va înceta orice activitate în </w:t>
      </w:r>
      <w:proofErr w:type="spellStart"/>
      <w:r w:rsidRPr="00E540EF">
        <w:rPr>
          <w:rFonts w:ascii="Times New Roman" w:hAnsi="Times New Roman" w:cs="Times New Roman"/>
          <w:bCs/>
          <w:sz w:val="24"/>
          <w:szCs w:val="24"/>
        </w:rPr>
        <w:t>legatură</w:t>
      </w:r>
      <w:proofErr w:type="spellEnd"/>
      <w:r w:rsidRPr="00E540EF">
        <w:rPr>
          <w:rFonts w:ascii="Times New Roman" w:hAnsi="Times New Roman" w:cs="Times New Roman"/>
          <w:bCs/>
          <w:sz w:val="24"/>
          <w:szCs w:val="24"/>
        </w:rPr>
        <w:t xml:space="preserve"> cu proiectul supus avizării </w:t>
      </w:r>
      <w:r w:rsidR="00050E1F">
        <w:rPr>
          <w:rFonts w:ascii="Times New Roman" w:hAnsi="Times New Roman" w:cs="Times New Roman"/>
          <w:bCs/>
          <w:sz w:val="24"/>
          <w:szCs w:val="24"/>
        </w:rPr>
        <w:t xml:space="preserve">iar </w:t>
      </w:r>
      <w:r w:rsidRPr="00E540EF">
        <w:rPr>
          <w:rFonts w:ascii="Times New Roman" w:hAnsi="Times New Roman" w:cs="Times New Roman"/>
          <w:bCs/>
          <w:sz w:val="24"/>
          <w:szCs w:val="24"/>
        </w:rPr>
        <w:t>nivelul zgomotului și a vibrațiilor va reveni la situația inițială.</w:t>
      </w:r>
    </w:p>
    <w:p w14:paraId="5F7D908B" w14:textId="77777777" w:rsidR="009506A1" w:rsidRDefault="009506A1" w:rsidP="00DC3A15">
      <w:pPr>
        <w:autoSpaceDE w:val="0"/>
        <w:autoSpaceDN w:val="0"/>
        <w:adjustRightInd w:val="0"/>
        <w:spacing w:after="0" w:line="360" w:lineRule="auto"/>
        <w:ind w:firstLine="720"/>
        <w:rPr>
          <w:rFonts w:ascii="Times New Roman" w:hAnsi="Times New Roman" w:cs="Times New Roman"/>
          <w:iCs/>
          <w:sz w:val="24"/>
          <w:szCs w:val="24"/>
        </w:rPr>
      </w:pPr>
    </w:p>
    <w:p w14:paraId="3E2D1514" w14:textId="77777777" w:rsidR="002B1FC5" w:rsidRDefault="002B1FC5" w:rsidP="00DC3A15">
      <w:pPr>
        <w:autoSpaceDE w:val="0"/>
        <w:autoSpaceDN w:val="0"/>
        <w:adjustRightInd w:val="0"/>
        <w:spacing w:after="0" w:line="360" w:lineRule="auto"/>
        <w:ind w:firstLine="720"/>
        <w:rPr>
          <w:rFonts w:ascii="Times New Roman" w:hAnsi="Times New Roman" w:cs="Times New Roman"/>
          <w:iCs/>
          <w:sz w:val="24"/>
          <w:szCs w:val="24"/>
        </w:rPr>
      </w:pPr>
    </w:p>
    <w:p w14:paraId="0636C9E3" w14:textId="7F741723" w:rsidR="00D84C5D" w:rsidRPr="00E540EF" w:rsidRDefault="00D84C5D" w:rsidP="00DC3A15">
      <w:pPr>
        <w:autoSpaceDE w:val="0"/>
        <w:autoSpaceDN w:val="0"/>
        <w:adjustRightInd w:val="0"/>
        <w:spacing w:after="0" w:line="360" w:lineRule="auto"/>
        <w:ind w:firstLine="720"/>
        <w:rPr>
          <w:rFonts w:ascii="Times New Roman" w:hAnsi="Times New Roman" w:cs="Times New Roman"/>
          <w:b/>
          <w:bCs/>
          <w:iCs/>
          <w:sz w:val="24"/>
          <w:szCs w:val="24"/>
        </w:rPr>
      </w:pPr>
      <w:r w:rsidRPr="00E540EF">
        <w:rPr>
          <w:rFonts w:ascii="Times New Roman" w:hAnsi="Times New Roman" w:cs="Times New Roman"/>
          <w:b/>
          <w:bCs/>
          <w:iCs/>
          <w:sz w:val="24"/>
          <w:szCs w:val="24"/>
        </w:rPr>
        <w:t>1.</w:t>
      </w:r>
      <w:r w:rsidR="00364634">
        <w:rPr>
          <w:rFonts w:ascii="Times New Roman" w:hAnsi="Times New Roman" w:cs="Times New Roman"/>
          <w:b/>
          <w:bCs/>
          <w:iCs/>
          <w:sz w:val="24"/>
          <w:szCs w:val="24"/>
        </w:rPr>
        <w:t>7</w:t>
      </w:r>
      <w:r w:rsidRPr="00E540EF">
        <w:rPr>
          <w:rFonts w:ascii="Times New Roman" w:hAnsi="Times New Roman" w:cs="Times New Roman"/>
          <w:b/>
          <w:bCs/>
          <w:iCs/>
          <w:sz w:val="24"/>
          <w:szCs w:val="24"/>
        </w:rPr>
        <w:t>.</w:t>
      </w:r>
      <w:r w:rsidR="00364634">
        <w:rPr>
          <w:rFonts w:ascii="Times New Roman" w:hAnsi="Times New Roman" w:cs="Times New Roman"/>
          <w:b/>
          <w:bCs/>
          <w:iCs/>
          <w:sz w:val="24"/>
          <w:szCs w:val="24"/>
        </w:rPr>
        <w:t>8</w:t>
      </w:r>
      <w:r w:rsidRPr="00E540EF">
        <w:rPr>
          <w:rFonts w:ascii="Times New Roman" w:hAnsi="Times New Roman" w:cs="Times New Roman"/>
          <w:b/>
          <w:bCs/>
          <w:iCs/>
          <w:sz w:val="24"/>
          <w:szCs w:val="24"/>
        </w:rPr>
        <w:t>. Surse de radia</w:t>
      </w:r>
      <w:r w:rsidR="00ED5211" w:rsidRPr="00E540EF">
        <w:rPr>
          <w:rFonts w:ascii="Times New Roman" w:hAnsi="Times New Roman" w:cs="Times New Roman"/>
          <w:b/>
          <w:bCs/>
          <w:iCs/>
          <w:sz w:val="24"/>
          <w:szCs w:val="24"/>
        </w:rPr>
        <w:t>ț</w:t>
      </w:r>
      <w:r w:rsidRPr="00E540EF">
        <w:rPr>
          <w:rFonts w:ascii="Times New Roman" w:hAnsi="Times New Roman" w:cs="Times New Roman"/>
          <w:b/>
          <w:bCs/>
          <w:iCs/>
          <w:sz w:val="24"/>
          <w:szCs w:val="24"/>
        </w:rPr>
        <w:t>i</w:t>
      </w:r>
      <w:r w:rsidR="00ED5211" w:rsidRPr="00E540EF">
        <w:rPr>
          <w:rFonts w:ascii="Times New Roman" w:hAnsi="Times New Roman" w:cs="Times New Roman"/>
          <w:b/>
          <w:bCs/>
          <w:iCs/>
          <w:sz w:val="24"/>
          <w:szCs w:val="24"/>
        </w:rPr>
        <w:t>i</w:t>
      </w:r>
      <w:r w:rsidRPr="00E540EF">
        <w:rPr>
          <w:rFonts w:ascii="Times New Roman" w:hAnsi="Times New Roman" w:cs="Times New Roman"/>
          <w:b/>
          <w:bCs/>
          <w:iCs/>
          <w:sz w:val="24"/>
          <w:szCs w:val="24"/>
        </w:rPr>
        <w:t xml:space="preserve"> elect</w:t>
      </w:r>
      <w:r w:rsidR="00050E1F">
        <w:rPr>
          <w:rFonts w:ascii="Times New Roman" w:hAnsi="Times New Roman" w:cs="Times New Roman"/>
          <w:b/>
          <w:bCs/>
          <w:iCs/>
          <w:sz w:val="24"/>
          <w:szCs w:val="24"/>
        </w:rPr>
        <w:t>r</w:t>
      </w:r>
      <w:r w:rsidRPr="00E540EF">
        <w:rPr>
          <w:rFonts w:ascii="Times New Roman" w:hAnsi="Times New Roman" w:cs="Times New Roman"/>
          <w:b/>
          <w:bCs/>
          <w:iCs/>
          <w:sz w:val="24"/>
          <w:szCs w:val="24"/>
        </w:rPr>
        <w:t>omagnetic</w:t>
      </w:r>
      <w:r w:rsidR="00ED5211" w:rsidRPr="00E540EF">
        <w:rPr>
          <w:rFonts w:ascii="Times New Roman" w:hAnsi="Times New Roman" w:cs="Times New Roman"/>
          <w:b/>
          <w:bCs/>
          <w:iCs/>
          <w:sz w:val="24"/>
          <w:szCs w:val="24"/>
        </w:rPr>
        <w:t>e și</w:t>
      </w:r>
      <w:r w:rsidRPr="00E540EF">
        <w:rPr>
          <w:rFonts w:ascii="Times New Roman" w:hAnsi="Times New Roman" w:cs="Times New Roman"/>
          <w:b/>
          <w:bCs/>
          <w:iCs/>
          <w:sz w:val="24"/>
          <w:szCs w:val="24"/>
        </w:rPr>
        <w:t xml:space="preserve"> radia</w:t>
      </w:r>
      <w:r w:rsidR="00ED5211" w:rsidRPr="00E540EF">
        <w:rPr>
          <w:rFonts w:ascii="Times New Roman" w:hAnsi="Times New Roman" w:cs="Times New Roman"/>
          <w:b/>
          <w:bCs/>
          <w:iCs/>
          <w:sz w:val="24"/>
          <w:szCs w:val="24"/>
        </w:rPr>
        <w:t>ț</w:t>
      </w:r>
      <w:r w:rsidRPr="00E540EF">
        <w:rPr>
          <w:rFonts w:ascii="Times New Roman" w:hAnsi="Times New Roman" w:cs="Times New Roman"/>
          <w:b/>
          <w:bCs/>
          <w:iCs/>
          <w:sz w:val="24"/>
          <w:szCs w:val="24"/>
        </w:rPr>
        <w:t>i</w:t>
      </w:r>
      <w:r w:rsidR="00ED5211" w:rsidRPr="00E540EF">
        <w:rPr>
          <w:rFonts w:ascii="Times New Roman" w:hAnsi="Times New Roman" w:cs="Times New Roman"/>
          <w:b/>
          <w:bCs/>
          <w:iCs/>
          <w:sz w:val="24"/>
          <w:szCs w:val="24"/>
        </w:rPr>
        <w:t>i</w:t>
      </w:r>
      <w:r w:rsidRPr="00E540EF">
        <w:rPr>
          <w:rFonts w:ascii="Times New Roman" w:hAnsi="Times New Roman" w:cs="Times New Roman"/>
          <w:b/>
          <w:bCs/>
          <w:iCs/>
          <w:sz w:val="24"/>
          <w:szCs w:val="24"/>
        </w:rPr>
        <w:t xml:space="preserve"> ionizant</w:t>
      </w:r>
      <w:r w:rsidR="00ED5211" w:rsidRPr="00E540EF">
        <w:rPr>
          <w:rFonts w:ascii="Times New Roman" w:hAnsi="Times New Roman" w:cs="Times New Roman"/>
          <w:b/>
          <w:bCs/>
          <w:iCs/>
          <w:sz w:val="24"/>
          <w:szCs w:val="24"/>
        </w:rPr>
        <w:t>e</w:t>
      </w:r>
      <w:r w:rsidR="00965288">
        <w:rPr>
          <w:rFonts w:ascii="Times New Roman" w:hAnsi="Times New Roman" w:cs="Times New Roman"/>
          <w:b/>
          <w:bCs/>
          <w:iCs/>
          <w:sz w:val="24"/>
          <w:szCs w:val="24"/>
        </w:rPr>
        <w:t xml:space="preserve"> </w:t>
      </w:r>
      <w:r w:rsidR="00965288" w:rsidRPr="00E540EF">
        <w:rPr>
          <w:rFonts w:ascii="Times New Roman" w:hAnsi="Times New Roman" w:cs="Times New Roman"/>
          <w:b/>
          <w:bCs/>
          <w:sz w:val="24"/>
          <w:szCs w:val="24"/>
        </w:rPr>
        <w:t xml:space="preserve">în </w:t>
      </w:r>
      <w:r w:rsidR="00965288">
        <w:rPr>
          <w:rFonts w:ascii="Times New Roman" w:hAnsi="Times New Roman" w:cs="Times New Roman"/>
          <w:b/>
          <w:bCs/>
          <w:sz w:val="24"/>
          <w:szCs w:val="24"/>
        </w:rPr>
        <w:t>etapa de funcționare</w:t>
      </w:r>
    </w:p>
    <w:p w14:paraId="7EEBCD92" w14:textId="77777777" w:rsidR="001724F4" w:rsidRPr="00E540EF" w:rsidRDefault="001724F4" w:rsidP="00DC3A15">
      <w:pPr>
        <w:autoSpaceDE w:val="0"/>
        <w:autoSpaceDN w:val="0"/>
        <w:adjustRightInd w:val="0"/>
        <w:spacing w:after="0" w:line="360" w:lineRule="auto"/>
        <w:ind w:firstLine="0"/>
        <w:rPr>
          <w:rFonts w:ascii="Times New Roman" w:hAnsi="Times New Roman" w:cs="Times New Roman"/>
          <w:iCs/>
          <w:sz w:val="24"/>
          <w:szCs w:val="24"/>
        </w:rPr>
      </w:pPr>
    </w:p>
    <w:p w14:paraId="373A5E83" w14:textId="4FB74C3B" w:rsidR="00D84C5D" w:rsidRPr="00E540EF" w:rsidRDefault="00D84C5D" w:rsidP="00DC3A15">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Echipamentele de naviga</w:t>
      </w:r>
      <w:r w:rsidR="00ED5211" w:rsidRPr="00E540EF">
        <w:rPr>
          <w:rFonts w:ascii="Times New Roman" w:hAnsi="Times New Roman" w:cs="Times New Roman"/>
          <w:iCs/>
          <w:sz w:val="24"/>
          <w:szCs w:val="24"/>
        </w:rPr>
        <w:t>ț</w:t>
      </w:r>
      <w:r w:rsidRPr="00E540EF">
        <w:rPr>
          <w:rFonts w:ascii="Times New Roman" w:hAnsi="Times New Roman" w:cs="Times New Roman"/>
          <w:iCs/>
          <w:sz w:val="24"/>
          <w:szCs w:val="24"/>
        </w:rPr>
        <w:t xml:space="preserve">ie, dar </w:t>
      </w:r>
      <w:r w:rsidR="00ED5211" w:rsidRPr="00E540EF">
        <w:rPr>
          <w:rFonts w:ascii="Times New Roman" w:hAnsi="Times New Roman" w:cs="Times New Roman"/>
          <w:iCs/>
          <w:sz w:val="24"/>
          <w:szCs w:val="24"/>
        </w:rPr>
        <w:t>ș</w:t>
      </w:r>
      <w:r w:rsidRPr="00E540EF">
        <w:rPr>
          <w:rFonts w:ascii="Times New Roman" w:hAnsi="Times New Roman" w:cs="Times New Roman"/>
          <w:iCs/>
          <w:sz w:val="24"/>
          <w:szCs w:val="24"/>
        </w:rPr>
        <w:t>i generatoarele de energie de la bordul navelor, sunt surse de radia</w:t>
      </w:r>
      <w:r w:rsidR="00ED5211" w:rsidRPr="00E540EF">
        <w:rPr>
          <w:rFonts w:ascii="Times New Roman" w:hAnsi="Times New Roman" w:cs="Times New Roman"/>
          <w:iCs/>
          <w:sz w:val="24"/>
          <w:szCs w:val="24"/>
        </w:rPr>
        <w:t>ț</w:t>
      </w:r>
      <w:r w:rsidRPr="00E540EF">
        <w:rPr>
          <w:rFonts w:ascii="Times New Roman" w:hAnsi="Times New Roman" w:cs="Times New Roman"/>
          <w:iCs/>
          <w:sz w:val="24"/>
          <w:szCs w:val="24"/>
        </w:rPr>
        <w:t>ii electromagnetice</w:t>
      </w:r>
      <w:r w:rsidR="004D6908">
        <w:rPr>
          <w:rFonts w:ascii="Times New Roman" w:hAnsi="Times New Roman" w:cs="Times New Roman"/>
          <w:iCs/>
          <w:sz w:val="24"/>
          <w:szCs w:val="24"/>
        </w:rPr>
        <w:t xml:space="preserve"> </w:t>
      </w:r>
      <w:r w:rsidR="004D6908" w:rsidRPr="004D6908">
        <w:rPr>
          <w:rFonts w:ascii="Times New Roman" w:hAnsi="Times New Roman" w:cs="Times New Roman"/>
          <w:iCs/>
          <w:sz w:val="24"/>
          <w:szCs w:val="24"/>
        </w:rPr>
        <w:t>(</w:t>
      </w:r>
      <w:r w:rsidR="004D6908" w:rsidRPr="004D6908">
        <w:rPr>
          <w:rFonts w:ascii="Times New Roman" w:eastAsia="Calibri" w:hAnsi="Times New Roman" w:cs="Times New Roman"/>
          <w:sz w:val="24"/>
          <w:szCs w:val="24"/>
        </w:rPr>
        <w:t xml:space="preserve">SC </w:t>
      </w:r>
      <w:proofErr w:type="spellStart"/>
      <w:r w:rsidR="004D6908" w:rsidRPr="004D6908">
        <w:rPr>
          <w:rFonts w:ascii="Times New Roman" w:eastAsia="Calibri" w:hAnsi="Times New Roman" w:cs="Times New Roman"/>
          <w:sz w:val="24"/>
          <w:szCs w:val="24"/>
        </w:rPr>
        <w:t>Topominiera</w:t>
      </w:r>
      <w:proofErr w:type="spellEnd"/>
      <w:r w:rsidR="004D6908" w:rsidRPr="004D6908">
        <w:rPr>
          <w:rFonts w:ascii="Times New Roman" w:eastAsia="Calibri" w:hAnsi="Times New Roman" w:cs="Times New Roman"/>
          <w:sz w:val="24"/>
          <w:szCs w:val="24"/>
        </w:rPr>
        <w:t xml:space="preserve"> SRL, 2017)</w:t>
      </w:r>
      <w:r w:rsidRPr="004D6908">
        <w:rPr>
          <w:rFonts w:ascii="Times New Roman" w:hAnsi="Times New Roman" w:cs="Times New Roman"/>
          <w:iCs/>
          <w:sz w:val="24"/>
          <w:szCs w:val="24"/>
        </w:rPr>
        <w:t>.</w:t>
      </w:r>
      <w:r w:rsidRPr="00E540EF">
        <w:rPr>
          <w:rFonts w:ascii="Times New Roman" w:hAnsi="Times New Roman" w:cs="Times New Roman"/>
          <w:iCs/>
          <w:sz w:val="24"/>
          <w:szCs w:val="24"/>
        </w:rPr>
        <w:t xml:space="preserve"> Av</w:t>
      </w:r>
      <w:r w:rsidR="00ED5211" w:rsidRPr="00E540EF">
        <w:rPr>
          <w:rFonts w:ascii="Times New Roman" w:hAnsi="Times New Roman" w:cs="Times New Roman"/>
          <w:iCs/>
          <w:sz w:val="24"/>
          <w:szCs w:val="24"/>
        </w:rPr>
        <w:t>â</w:t>
      </w:r>
      <w:r w:rsidRPr="00E540EF">
        <w:rPr>
          <w:rFonts w:ascii="Times New Roman" w:hAnsi="Times New Roman" w:cs="Times New Roman"/>
          <w:iCs/>
          <w:sz w:val="24"/>
          <w:szCs w:val="24"/>
        </w:rPr>
        <w:t xml:space="preserve">nd </w:t>
      </w:r>
      <w:r w:rsidR="00ED5211" w:rsidRPr="00E540EF">
        <w:rPr>
          <w:rFonts w:ascii="Times New Roman" w:hAnsi="Times New Roman" w:cs="Times New Roman"/>
          <w:iCs/>
          <w:sz w:val="24"/>
          <w:szCs w:val="24"/>
        </w:rPr>
        <w:t>î</w:t>
      </w:r>
      <w:r w:rsidRPr="00E540EF">
        <w:rPr>
          <w:rFonts w:ascii="Times New Roman" w:hAnsi="Times New Roman" w:cs="Times New Roman"/>
          <w:iCs/>
          <w:sz w:val="24"/>
          <w:szCs w:val="24"/>
        </w:rPr>
        <w:t>n vedere valorile traficului maritim din zona analizat</w:t>
      </w:r>
      <w:r w:rsidR="00ED5211" w:rsidRPr="00E540EF">
        <w:rPr>
          <w:rFonts w:ascii="Times New Roman" w:hAnsi="Times New Roman" w:cs="Times New Roman"/>
          <w:iCs/>
          <w:sz w:val="24"/>
          <w:szCs w:val="24"/>
        </w:rPr>
        <w:t xml:space="preserve">ă, situată în </w:t>
      </w:r>
      <w:r w:rsidR="005B19BC">
        <w:rPr>
          <w:rFonts w:ascii="Times New Roman" w:hAnsi="Times New Roman" w:cs="Times New Roman"/>
          <w:iCs/>
          <w:sz w:val="24"/>
          <w:szCs w:val="24"/>
        </w:rPr>
        <w:t>dreptul portului Mangalia</w:t>
      </w:r>
      <w:r w:rsidRPr="00E540EF">
        <w:rPr>
          <w:rFonts w:ascii="Times New Roman" w:hAnsi="Times New Roman" w:cs="Times New Roman"/>
          <w:iCs/>
          <w:sz w:val="24"/>
          <w:szCs w:val="24"/>
        </w:rPr>
        <w:t>, consider</w:t>
      </w:r>
      <w:r w:rsidR="00ED5211" w:rsidRPr="00E540EF">
        <w:rPr>
          <w:rFonts w:ascii="Times New Roman" w:hAnsi="Times New Roman" w:cs="Times New Roman"/>
          <w:iCs/>
          <w:sz w:val="24"/>
          <w:szCs w:val="24"/>
        </w:rPr>
        <w:t>ă</w:t>
      </w:r>
      <w:r w:rsidRPr="00E540EF">
        <w:rPr>
          <w:rFonts w:ascii="Times New Roman" w:hAnsi="Times New Roman" w:cs="Times New Roman"/>
          <w:iCs/>
          <w:sz w:val="24"/>
          <w:szCs w:val="24"/>
        </w:rPr>
        <w:t>m ca radia</w:t>
      </w:r>
      <w:r w:rsidR="00ED5211" w:rsidRPr="00E540EF">
        <w:rPr>
          <w:rFonts w:ascii="Times New Roman" w:hAnsi="Times New Roman" w:cs="Times New Roman"/>
          <w:iCs/>
          <w:sz w:val="24"/>
          <w:szCs w:val="24"/>
        </w:rPr>
        <w:t>ț</w:t>
      </w:r>
      <w:r w:rsidRPr="00E540EF">
        <w:rPr>
          <w:rFonts w:ascii="Times New Roman" w:hAnsi="Times New Roman" w:cs="Times New Roman"/>
          <w:iCs/>
          <w:sz w:val="24"/>
          <w:szCs w:val="24"/>
        </w:rPr>
        <w:t xml:space="preserve">iile electromagnetice generate ca urmare a </w:t>
      </w:r>
      <w:r w:rsidR="00ED5211" w:rsidRPr="00E540EF">
        <w:rPr>
          <w:rFonts w:ascii="Times New Roman" w:hAnsi="Times New Roman" w:cs="Times New Roman"/>
          <w:iCs/>
          <w:sz w:val="24"/>
          <w:szCs w:val="24"/>
        </w:rPr>
        <w:t>activităților</w:t>
      </w:r>
      <w:r w:rsidRPr="00E540EF">
        <w:rPr>
          <w:rFonts w:ascii="Times New Roman" w:hAnsi="Times New Roman" w:cs="Times New Roman"/>
          <w:iCs/>
          <w:sz w:val="24"/>
          <w:szCs w:val="24"/>
        </w:rPr>
        <w:t xml:space="preserve"> propus</w:t>
      </w:r>
      <w:r w:rsidR="00ED5211" w:rsidRPr="00E540EF">
        <w:rPr>
          <w:rFonts w:ascii="Times New Roman" w:hAnsi="Times New Roman" w:cs="Times New Roman"/>
          <w:iCs/>
          <w:sz w:val="24"/>
          <w:szCs w:val="24"/>
        </w:rPr>
        <w:t>e</w:t>
      </w:r>
      <w:r w:rsidRPr="00E540EF">
        <w:rPr>
          <w:rFonts w:ascii="Times New Roman" w:hAnsi="Times New Roman" w:cs="Times New Roman"/>
          <w:iCs/>
          <w:sz w:val="24"/>
          <w:szCs w:val="24"/>
        </w:rPr>
        <w:t xml:space="preserve"> se vor </w:t>
      </w:r>
      <w:r w:rsidR="00ED5211" w:rsidRPr="00E540EF">
        <w:rPr>
          <w:rFonts w:ascii="Times New Roman" w:hAnsi="Times New Roman" w:cs="Times New Roman"/>
          <w:iCs/>
          <w:sz w:val="24"/>
          <w:szCs w:val="24"/>
        </w:rPr>
        <w:t>î</w:t>
      </w:r>
      <w:r w:rsidRPr="00E540EF">
        <w:rPr>
          <w:rFonts w:ascii="Times New Roman" w:hAnsi="Times New Roman" w:cs="Times New Roman"/>
          <w:iCs/>
          <w:sz w:val="24"/>
          <w:szCs w:val="24"/>
        </w:rPr>
        <w:t xml:space="preserve">ncadra </w:t>
      </w:r>
      <w:r w:rsidR="00ED5211" w:rsidRPr="00E540EF">
        <w:rPr>
          <w:rFonts w:ascii="Times New Roman" w:hAnsi="Times New Roman" w:cs="Times New Roman"/>
          <w:iCs/>
          <w:sz w:val="24"/>
          <w:szCs w:val="24"/>
        </w:rPr>
        <w:t>î</w:t>
      </w:r>
      <w:r w:rsidRPr="00E540EF">
        <w:rPr>
          <w:rFonts w:ascii="Times New Roman" w:hAnsi="Times New Roman" w:cs="Times New Roman"/>
          <w:iCs/>
          <w:sz w:val="24"/>
          <w:szCs w:val="24"/>
        </w:rPr>
        <w:t>n valorile obi</w:t>
      </w:r>
      <w:r w:rsidR="00ED5211" w:rsidRPr="00E540EF">
        <w:rPr>
          <w:rFonts w:ascii="Times New Roman" w:hAnsi="Times New Roman" w:cs="Times New Roman"/>
          <w:iCs/>
          <w:sz w:val="24"/>
          <w:szCs w:val="24"/>
        </w:rPr>
        <w:t>ș</w:t>
      </w:r>
      <w:r w:rsidRPr="00E540EF">
        <w:rPr>
          <w:rFonts w:ascii="Times New Roman" w:hAnsi="Times New Roman" w:cs="Times New Roman"/>
          <w:iCs/>
          <w:sz w:val="24"/>
          <w:szCs w:val="24"/>
        </w:rPr>
        <w:t>nuite pentru aceast</w:t>
      </w:r>
      <w:r w:rsidR="00ED5211" w:rsidRPr="00E540EF">
        <w:rPr>
          <w:rFonts w:ascii="Times New Roman" w:hAnsi="Times New Roman" w:cs="Times New Roman"/>
          <w:iCs/>
          <w:sz w:val="24"/>
          <w:szCs w:val="24"/>
        </w:rPr>
        <w:t>ă</w:t>
      </w:r>
      <w:r w:rsidRPr="00E540EF">
        <w:rPr>
          <w:rFonts w:ascii="Times New Roman" w:hAnsi="Times New Roman" w:cs="Times New Roman"/>
          <w:iCs/>
          <w:sz w:val="24"/>
          <w:szCs w:val="24"/>
        </w:rPr>
        <w:t xml:space="preserve"> zon</w:t>
      </w:r>
      <w:r w:rsidR="00ED5211" w:rsidRPr="00E540EF">
        <w:rPr>
          <w:rFonts w:ascii="Times New Roman" w:hAnsi="Times New Roman" w:cs="Times New Roman"/>
          <w:iCs/>
          <w:sz w:val="24"/>
          <w:szCs w:val="24"/>
        </w:rPr>
        <w:t>ă</w:t>
      </w:r>
      <w:r w:rsidR="00965288">
        <w:rPr>
          <w:rFonts w:ascii="Times New Roman" w:hAnsi="Times New Roman" w:cs="Times New Roman"/>
          <w:iCs/>
          <w:sz w:val="24"/>
          <w:szCs w:val="24"/>
        </w:rPr>
        <w:t xml:space="preserve"> (</w:t>
      </w:r>
      <w:r w:rsidR="00ED6BC8">
        <w:rPr>
          <w:rFonts w:ascii="Times New Roman" w:hAnsi="Times New Roman" w:cs="Times New Roman"/>
          <w:iCs/>
          <w:sz w:val="24"/>
          <w:szCs w:val="24"/>
        </w:rPr>
        <w:t xml:space="preserve">HG nr. 520/2016; </w:t>
      </w:r>
      <w:r w:rsidR="00ED6BC8" w:rsidRPr="00ED6BC8">
        <w:rPr>
          <w:rFonts w:ascii="Times New Roman" w:hAnsi="Times New Roman" w:cs="Times New Roman"/>
          <w:sz w:val="24"/>
          <w:szCs w:val="24"/>
        </w:rPr>
        <w:t>Directiva 2013/35/UE)</w:t>
      </w:r>
      <w:r w:rsidR="00ED6BC8">
        <w:t>.</w:t>
      </w:r>
    </w:p>
    <w:p w14:paraId="5548A6D3" w14:textId="413514E5" w:rsidR="00D84C5D" w:rsidRPr="00E540EF" w:rsidRDefault="00ED5211" w:rsidP="00DC3A15">
      <w:pPr>
        <w:autoSpaceDE w:val="0"/>
        <w:autoSpaceDN w:val="0"/>
        <w:adjustRightInd w:val="0"/>
        <w:spacing w:after="0" w:line="360" w:lineRule="auto"/>
        <w:ind w:firstLine="720"/>
        <w:rPr>
          <w:rFonts w:ascii="Times New Roman" w:hAnsi="Times New Roman" w:cs="Times New Roman"/>
          <w:iCs/>
          <w:sz w:val="24"/>
          <w:szCs w:val="24"/>
        </w:rPr>
      </w:pPr>
      <w:r w:rsidRPr="00E540EF">
        <w:rPr>
          <w:rFonts w:ascii="Times New Roman" w:hAnsi="Times New Roman" w:cs="Times New Roman"/>
          <w:iCs/>
          <w:sz w:val="24"/>
          <w:szCs w:val="24"/>
        </w:rPr>
        <w:t>L</w:t>
      </w:r>
      <w:r w:rsidR="00D84C5D" w:rsidRPr="00E540EF">
        <w:rPr>
          <w:rFonts w:ascii="Times New Roman" w:hAnsi="Times New Roman" w:cs="Times New Roman"/>
          <w:iCs/>
          <w:sz w:val="24"/>
          <w:szCs w:val="24"/>
        </w:rPr>
        <w:t>ucr</w:t>
      </w:r>
      <w:r w:rsidRPr="00E540EF">
        <w:rPr>
          <w:rFonts w:ascii="Times New Roman" w:hAnsi="Times New Roman" w:cs="Times New Roman"/>
          <w:iCs/>
          <w:sz w:val="24"/>
          <w:szCs w:val="24"/>
        </w:rPr>
        <w:t>ă</w:t>
      </w:r>
      <w:r w:rsidR="00D84C5D" w:rsidRPr="00E540EF">
        <w:rPr>
          <w:rFonts w:ascii="Times New Roman" w:hAnsi="Times New Roman" w:cs="Times New Roman"/>
          <w:iCs/>
          <w:sz w:val="24"/>
          <w:szCs w:val="24"/>
        </w:rPr>
        <w:t>rile propuse a fi executate</w:t>
      </w:r>
      <w:r w:rsidRPr="00E540EF">
        <w:rPr>
          <w:rFonts w:ascii="Times New Roman" w:hAnsi="Times New Roman" w:cs="Times New Roman"/>
          <w:iCs/>
          <w:sz w:val="24"/>
          <w:szCs w:val="24"/>
        </w:rPr>
        <w:t xml:space="preserve"> și</w:t>
      </w:r>
      <w:r w:rsidR="00D84C5D" w:rsidRPr="00E540EF">
        <w:rPr>
          <w:rFonts w:ascii="Times New Roman" w:hAnsi="Times New Roman" w:cs="Times New Roman"/>
          <w:iCs/>
          <w:sz w:val="24"/>
          <w:szCs w:val="24"/>
        </w:rPr>
        <w:t xml:space="preserve"> echipamentele folosite la execu</w:t>
      </w:r>
      <w:r w:rsidRPr="00E540EF">
        <w:rPr>
          <w:rFonts w:ascii="Times New Roman" w:hAnsi="Times New Roman" w:cs="Times New Roman"/>
          <w:iCs/>
          <w:sz w:val="24"/>
          <w:szCs w:val="24"/>
        </w:rPr>
        <w:t>ț</w:t>
      </w:r>
      <w:r w:rsidR="00D84C5D" w:rsidRPr="00E540EF">
        <w:rPr>
          <w:rFonts w:ascii="Times New Roman" w:hAnsi="Times New Roman" w:cs="Times New Roman"/>
          <w:iCs/>
          <w:sz w:val="24"/>
          <w:szCs w:val="24"/>
        </w:rPr>
        <w:t>ia lor nu genereaz</w:t>
      </w:r>
      <w:r w:rsidR="001A5D85">
        <w:rPr>
          <w:rFonts w:ascii="Times New Roman" w:hAnsi="Times New Roman" w:cs="Times New Roman"/>
          <w:iCs/>
          <w:sz w:val="24"/>
          <w:szCs w:val="24"/>
        </w:rPr>
        <w:t>ă</w:t>
      </w:r>
      <w:r w:rsidR="00D84C5D" w:rsidRPr="00E540EF">
        <w:rPr>
          <w:rFonts w:ascii="Times New Roman" w:hAnsi="Times New Roman" w:cs="Times New Roman"/>
          <w:iCs/>
          <w:sz w:val="24"/>
          <w:szCs w:val="24"/>
        </w:rPr>
        <w:t xml:space="preserve"> radia</w:t>
      </w:r>
      <w:r w:rsidRPr="00E540EF">
        <w:rPr>
          <w:rFonts w:ascii="Times New Roman" w:hAnsi="Times New Roman" w:cs="Times New Roman"/>
          <w:iCs/>
          <w:sz w:val="24"/>
          <w:szCs w:val="24"/>
        </w:rPr>
        <w:t>ț</w:t>
      </w:r>
      <w:r w:rsidR="00D84C5D" w:rsidRPr="00E540EF">
        <w:rPr>
          <w:rFonts w:ascii="Times New Roman" w:hAnsi="Times New Roman" w:cs="Times New Roman"/>
          <w:iCs/>
          <w:sz w:val="24"/>
          <w:szCs w:val="24"/>
        </w:rPr>
        <w:t>ii ionizante</w:t>
      </w:r>
      <w:r w:rsidRPr="00E540EF">
        <w:rPr>
          <w:rFonts w:ascii="Times New Roman" w:hAnsi="Times New Roman" w:cs="Times New Roman"/>
          <w:iCs/>
          <w:sz w:val="24"/>
          <w:szCs w:val="24"/>
        </w:rPr>
        <w:t>.</w:t>
      </w:r>
    </w:p>
    <w:p w14:paraId="5F34C152" w14:textId="77777777" w:rsidR="00D84C5D" w:rsidRDefault="00D84C5D" w:rsidP="00DC3A15">
      <w:pPr>
        <w:autoSpaceDE w:val="0"/>
        <w:autoSpaceDN w:val="0"/>
        <w:adjustRightInd w:val="0"/>
        <w:spacing w:after="0" w:line="360" w:lineRule="auto"/>
        <w:ind w:firstLine="0"/>
        <w:rPr>
          <w:rFonts w:ascii="Times New Roman" w:hAnsi="Times New Roman" w:cs="Times New Roman"/>
          <w:iCs/>
          <w:sz w:val="24"/>
          <w:szCs w:val="24"/>
        </w:rPr>
      </w:pPr>
    </w:p>
    <w:p w14:paraId="3A7E684F" w14:textId="17AC8C88" w:rsidR="003D6703" w:rsidRPr="0098060F" w:rsidRDefault="003D6703" w:rsidP="003D6703">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1</w:t>
      </w:r>
      <w:r w:rsidRPr="0098060F">
        <w:rPr>
          <w:rFonts w:ascii="Times New Roman" w:hAnsi="Times New Roman" w:cs="Times New Roman"/>
          <w:b/>
          <w:sz w:val="24"/>
          <w:szCs w:val="24"/>
        </w:rPr>
        <w:t>.</w:t>
      </w:r>
      <w:r w:rsidR="00364634">
        <w:rPr>
          <w:rFonts w:ascii="Times New Roman" w:hAnsi="Times New Roman" w:cs="Times New Roman"/>
          <w:b/>
          <w:sz w:val="24"/>
          <w:szCs w:val="24"/>
        </w:rPr>
        <w:t>8</w:t>
      </w:r>
      <w:r w:rsidRPr="0098060F">
        <w:rPr>
          <w:rFonts w:ascii="Times New Roman" w:hAnsi="Times New Roman" w:cs="Times New Roman"/>
          <w:b/>
          <w:sz w:val="24"/>
          <w:szCs w:val="24"/>
        </w:rPr>
        <w:t>. Activități de dezafectare</w:t>
      </w:r>
      <w:r>
        <w:rPr>
          <w:rFonts w:ascii="Times New Roman" w:hAnsi="Times New Roman" w:cs="Times New Roman"/>
          <w:b/>
          <w:sz w:val="24"/>
          <w:szCs w:val="24"/>
        </w:rPr>
        <w:t xml:space="preserve"> după terminarea activităților</w:t>
      </w:r>
    </w:p>
    <w:p w14:paraId="1E747ED6" w14:textId="77777777" w:rsidR="003D6703" w:rsidRPr="0098060F" w:rsidRDefault="003D6703" w:rsidP="003D6703">
      <w:pPr>
        <w:autoSpaceDE w:val="0"/>
        <w:autoSpaceDN w:val="0"/>
        <w:adjustRightInd w:val="0"/>
        <w:spacing w:after="0" w:line="360" w:lineRule="auto"/>
        <w:ind w:firstLine="0"/>
        <w:rPr>
          <w:rFonts w:ascii="Times New Roman" w:hAnsi="Times New Roman" w:cs="Times New Roman"/>
          <w:b/>
          <w:sz w:val="24"/>
          <w:szCs w:val="24"/>
        </w:rPr>
      </w:pPr>
    </w:p>
    <w:p w14:paraId="76328CF0" w14:textId="77FC200A" w:rsidR="003D6703" w:rsidRPr="0098060F"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98060F">
        <w:rPr>
          <w:rFonts w:ascii="Times New Roman" w:hAnsi="Times New Roman" w:cs="Times New Roman"/>
          <w:sz w:val="24"/>
          <w:szCs w:val="24"/>
        </w:rPr>
        <w:t xml:space="preserve">Prin caracteristicile proiectului propus, nu se impun lucrări de dezafectare după terminarea activităților de prelevare a nisipului din perimetrul </w:t>
      </w:r>
      <w:proofErr w:type="spellStart"/>
      <w:r w:rsidRPr="0098060F">
        <w:rPr>
          <w:rFonts w:ascii="Times New Roman" w:hAnsi="Times New Roman" w:cs="Times New Roman"/>
          <w:sz w:val="24"/>
          <w:szCs w:val="24"/>
        </w:rPr>
        <w:t>Extrasand</w:t>
      </w:r>
      <w:proofErr w:type="spellEnd"/>
      <w:r w:rsidRPr="0098060F">
        <w:rPr>
          <w:rFonts w:ascii="Times New Roman" w:hAnsi="Times New Roman" w:cs="Times New Roman"/>
          <w:sz w:val="24"/>
          <w:szCs w:val="24"/>
        </w:rPr>
        <w:t xml:space="preserve"> </w:t>
      </w:r>
      <w:r w:rsidR="005B19BC">
        <w:rPr>
          <w:rFonts w:ascii="Times New Roman" w:hAnsi="Times New Roman" w:cs="Times New Roman"/>
          <w:sz w:val="24"/>
          <w:szCs w:val="24"/>
        </w:rPr>
        <w:t>2</w:t>
      </w:r>
      <w:r w:rsidRPr="0098060F">
        <w:rPr>
          <w:rFonts w:ascii="Times New Roman" w:hAnsi="Times New Roman" w:cs="Times New Roman"/>
          <w:sz w:val="24"/>
          <w:szCs w:val="24"/>
        </w:rPr>
        <w:t>. De asemenea</w:t>
      </w:r>
      <w:r w:rsidR="005B19BC">
        <w:rPr>
          <w:rFonts w:ascii="Times New Roman" w:hAnsi="Times New Roman" w:cs="Times New Roman"/>
          <w:sz w:val="24"/>
          <w:szCs w:val="24"/>
        </w:rPr>
        <w:t>,</w:t>
      </w:r>
      <w:r w:rsidRPr="0098060F">
        <w:rPr>
          <w:rFonts w:ascii="Times New Roman" w:hAnsi="Times New Roman" w:cs="Times New Roman"/>
          <w:sz w:val="24"/>
          <w:szCs w:val="24"/>
        </w:rPr>
        <w:t xml:space="preserve"> </w:t>
      </w:r>
      <w:r w:rsidR="005B19BC">
        <w:rPr>
          <w:rFonts w:ascii="Times New Roman" w:hAnsi="Times New Roman" w:cs="Times New Roman"/>
          <w:sz w:val="24"/>
          <w:szCs w:val="24"/>
        </w:rPr>
        <w:t>n</w:t>
      </w:r>
      <w:r w:rsidRPr="0098060F">
        <w:rPr>
          <w:rFonts w:ascii="Times New Roman" w:hAnsi="Times New Roman" w:cs="Times New Roman"/>
          <w:sz w:val="24"/>
          <w:szCs w:val="24"/>
        </w:rPr>
        <w:t xml:space="preserve">u vor fi necesare lucrări de refacere a amplasamentului. După cum s-a constatat din măsurătorile executate în perimetrele de împrumut din faza 1 a proiectului de înnisipare, a avut loc o regenerare naturală a </w:t>
      </w:r>
      <w:r w:rsidR="005B19BC">
        <w:rPr>
          <w:rFonts w:ascii="Times New Roman" w:hAnsi="Times New Roman" w:cs="Times New Roman"/>
          <w:sz w:val="24"/>
          <w:szCs w:val="24"/>
        </w:rPr>
        <w:t xml:space="preserve">sedimentului </w:t>
      </w:r>
      <w:r w:rsidRPr="0098060F">
        <w:rPr>
          <w:rFonts w:ascii="Times New Roman" w:hAnsi="Times New Roman" w:cs="Times New Roman"/>
          <w:sz w:val="24"/>
          <w:szCs w:val="24"/>
        </w:rPr>
        <w:t>nisip</w:t>
      </w:r>
      <w:r w:rsidR="005B19BC">
        <w:rPr>
          <w:rFonts w:ascii="Times New Roman" w:hAnsi="Times New Roman" w:cs="Times New Roman"/>
          <w:sz w:val="24"/>
          <w:szCs w:val="24"/>
        </w:rPr>
        <w:t>os</w:t>
      </w:r>
      <w:r w:rsidRPr="0098060F">
        <w:rPr>
          <w:rFonts w:ascii="Times New Roman" w:hAnsi="Times New Roman" w:cs="Times New Roman"/>
          <w:sz w:val="24"/>
          <w:szCs w:val="24"/>
        </w:rPr>
        <w:t xml:space="preserve">, ca urmare a mobilității naturale a nisipurilor fine, sub acțiunea curenților și a valurilor. Si în cazul activităților de prelevare a nisipului din perimetrul </w:t>
      </w:r>
      <w:proofErr w:type="spellStart"/>
      <w:r w:rsidRPr="0098060F">
        <w:rPr>
          <w:rFonts w:ascii="Times New Roman" w:hAnsi="Times New Roman" w:cs="Times New Roman"/>
          <w:sz w:val="24"/>
          <w:szCs w:val="24"/>
        </w:rPr>
        <w:t>Extrasand</w:t>
      </w:r>
      <w:proofErr w:type="spellEnd"/>
      <w:r w:rsidRPr="0098060F">
        <w:rPr>
          <w:rFonts w:ascii="Times New Roman" w:hAnsi="Times New Roman" w:cs="Times New Roman"/>
          <w:sz w:val="24"/>
          <w:szCs w:val="24"/>
        </w:rPr>
        <w:t xml:space="preserve"> </w:t>
      </w:r>
      <w:r w:rsidR="005B19BC">
        <w:rPr>
          <w:rFonts w:ascii="Times New Roman" w:hAnsi="Times New Roman" w:cs="Times New Roman"/>
          <w:sz w:val="24"/>
          <w:szCs w:val="24"/>
        </w:rPr>
        <w:t>2</w:t>
      </w:r>
      <w:r w:rsidRPr="0098060F">
        <w:rPr>
          <w:rFonts w:ascii="Times New Roman" w:hAnsi="Times New Roman" w:cs="Times New Roman"/>
          <w:sz w:val="24"/>
          <w:szCs w:val="24"/>
        </w:rPr>
        <w:t>, se preconizează umplerea și nivelarea naturală cu nisip</w:t>
      </w:r>
      <w:r w:rsidR="005B19BC">
        <w:rPr>
          <w:rFonts w:ascii="Times New Roman" w:hAnsi="Times New Roman" w:cs="Times New Roman"/>
          <w:sz w:val="24"/>
          <w:szCs w:val="24"/>
        </w:rPr>
        <w:t xml:space="preserve"> a zonelor dragate</w:t>
      </w:r>
      <w:r w:rsidRPr="0098060F">
        <w:rPr>
          <w:rFonts w:ascii="Times New Roman" w:hAnsi="Times New Roman" w:cs="Times New Roman"/>
          <w:sz w:val="24"/>
          <w:szCs w:val="24"/>
        </w:rPr>
        <w:t>, într-un timp relativ scurt</w:t>
      </w:r>
      <w:r w:rsidR="005B19BC">
        <w:rPr>
          <w:rFonts w:ascii="Times New Roman" w:hAnsi="Times New Roman" w:cs="Times New Roman"/>
          <w:sz w:val="24"/>
          <w:szCs w:val="24"/>
        </w:rPr>
        <w:t xml:space="preserve"> (3-5 ani).</w:t>
      </w:r>
      <w:r w:rsidRPr="0098060F">
        <w:rPr>
          <w:rFonts w:ascii="Times New Roman" w:hAnsi="Times New Roman" w:cs="Times New Roman"/>
          <w:sz w:val="24"/>
          <w:szCs w:val="24"/>
        </w:rPr>
        <w:t xml:space="preserve"> </w:t>
      </w:r>
    </w:p>
    <w:p w14:paraId="1105D76E" w14:textId="77777777" w:rsidR="002B1FC5" w:rsidRDefault="002B1FC5" w:rsidP="00DC3A15">
      <w:pPr>
        <w:autoSpaceDE w:val="0"/>
        <w:autoSpaceDN w:val="0"/>
        <w:adjustRightInd w:val="0"/>
        <w:spacing w:after="0" w:line="360" w:lineRule="auto"/>
        <w:ind w:firstLine="0"/>
        <w:rPr>
          <w:rFonts w:ascii="Times New Roman" w:hAnsi="Times New Roman" w:cs="Times New Roman"/>
          <w:iCs/>
          <w:sz w:val="24"/>
          <w:szCs w:val="24"/>
        </w:rPr>
      </w:pPr>
    </w:p>
    <w:p w14:paraId="4289FE5F" w14:textId="77777777" w:rsidR="0084250B" w:rsidRPr="00E540EF" w:rsidRDefault="0084250B" w:rsidP="00DC3A15">
      <w:pPr>
        <w:autoSpaceDE w:val="0"/>
        <w:autoSpaceDN w:val="0"/>
        <w:adjustRightInd w:val="0"/>
        <w:spacing w:after="0" w:line="360" w:lineRule="auto"/>
        <w:ind w:firstLine="0"/>
        <w:rPr>
          <w:rFonts w:ascii="Times New Roman" w:hAnsi="Times New Roman" w:cs="Times New Roman"/>
          <w:iCs/>
          <w:sz w:val="24"/>
          <w:szCs w:val="24"/>
        </w:rPr>
      </w:pPr>
    </w:p>
    <w:p w14:paraId="793EA7F9" w14:textId="59BC46E9" w:rsidR="00143785" w:rsidRPr="00E540EF" w:rsidRDefault="00050E1F" w:rsidP="00050E1F">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2</w:t>
      </w:r>
      <w:r w:rsidR="00143785" w:rsidRPr="00E540EF">
        <w:rPr>
          <w:rFonts w:ascii="Times New Roman" w:hAnsi="Times New Roman" w:cs="Times New Roman"/>
          <w:b/>
          <w:sz w:val="24"/>
          <w:szCs w:val="24"/>
        </w:rPr>
        <w:t>. D</w:t>
      </w:r>
      <w:r>
        <w:rPr>
          <w:rFonts w:ascii="Times New Roman" w:hAnsi="Times New Roman" w:cs="Times New Roman"/>
          <w:b/>
          <w:sz w:val="24"/>
          <w:szCs w:val="24"/>
        </w:rPr>
        <w:t xml:space="preserve">ESCRIEREA ALTERNATIVELOR REALIZABILE ȘI A MOTIVELOR CARE </w:t>
      </w:r>
      <w:r w:rsidR="0084250B">
        <w:rPr>
          <w:rFonts w:ascii="Times New Roman" w:hAnsi="Times New Roman" w:cs="Times New Roman"/>
          <w:b/>
          <w:sz w:val="24"/>
          <w:szCs w:val="24"/>
        </w:rPr>
        <w:t xml:space="preserve">AU </w:t>
      </w:r>
      <w:r>
        <w:rPr>
          <w:rFonts w:ascii="Times New Roman" w:hAnsi="Times New Roman" w:cs="Times New Roman"/>
          <w:b/>
          <w:sz w:val="24"/>
          <w:szCs w:val="24"/>
        </w:rPr>
        <w:t>STA</w:t>
      </w:r>
      <w:r w:rsidR="0084250B">
        <w:rPr>
          <w:rFonts w:ascii="Times New Roman" w:hAnsi="Times New Roman" w:cs="Times New Roman"/>
          <w:b/>
          <w:sz w:val="24"/>
          <w:szCs w:val="24"/>
        </w:rPr>
        <w:t>T</w:t>
      </w:r>
      <w:r>
        <w:rPr>
          <w:rFonts w:ascii="Times New Roman" w:hAnsi="Times New Roman" w:cs="Times New Roman"/>
          <w:b/>
          <w:sz w:val="24"/>
          <w:szCs w:val="24"/>
        </w:rPr>
        <w:t xml:space="preserve"> LA BAZA ALEGERII FĂCUTE</w:t>
      </w:r>
    </w:p>
    <w:p w14:paraId="73BEFC7B" w14:textId="77777777" w:rsidR="001724F4" w:rsidRPr="00E540EF" w:rsidRDefault="001724F4" w:rsidP="00DC3A15">
      <w:pPr>
        <w:autoSpaceDE w:val="0"/>
        <w:autoSpaceDN w:val="0"/>
        <w:adjustRightInd w:val="0"/>
        <w:spacing w:after="0" w:line="360" w:lineRule="auto"/>
        <w:ind w:firstLine="0"/>
        <w:rPr>
          <w:rFonts w:ascii="Times New Roman" w:hAnsi="Times New Roman" w:cs="Times New Roman"/>
          <w:b/>
          <w:sz w:val="24"/>
          <w:szCs w:val="24"/>
        </w:rPr>
      </w:pPr>
    </w:p>
    <w:p w14:paraId="1CD9AC15" w14:textId="77777777" w:rsidR="00050E1F" w:rsidRDefault="00050E1F" w:rsidP="00DC3A15">
      <w:pPr>
        <w:autoSpaceDE w:val="0"/>
        <w:autoSpaceDN w:val="0"/>
        <w:adjustRightInd w:val="0"/>
        <w:spacing w:after="0" w:line="360" w:lineRule="auto"/>
        <w:ind w:firstLine="720"/>
        <w:rPr>
          <w:rFonts w:ascii="Times New Roman" w:hAnsi="Times New Roman" w:cs="Times New Roman"/>
          <w:bCs/>
          <w:iCs/>
          <w:sz w:val="24"/>
          <w:szCs w:val="24"/>
        </w:rPr>
      </w:pPr>
    </w:p>
    <w:p w14:paraId="1F4D9E36" w14:textId="72152972" w:rsidR="00140C93" w:rsidRPr="00E540EF" w:rsidRDefault="00AD55C7" w:rsidP="00DC3A15">
      <w:pPr>
        <w:autoSpaceDE w:val="0"/>
        <w:autoSpaceDN w:val="0"/>
        <w:adjustRightInd w:val="0"/>
        <w:spacing w:after="0" w:line="360" w:lineRule="auto"/>
        <w:ind w:firstLine="720"/>
        <w:rPr>
          <w:rFonts w:ascii="Times New Roman" w:hAnsi="Times New Roman" w:cs="Times New Roman"/>
          <w:bCs/>
          <w:iCs/>
          <w:sz w:val="24"/>
          <w:szCs w:val="24"/>
        </w:rPr>
      </w:pPr>
      <w:r w:rsidRPr="00E540EF">
        <w:rPr>
          <w:rFonts w:ascii="Times New Roman" w:hAnsi="Times New Roman" w:cs="Times New Roman"/>
          <w:bCs/>
          <w:iCs/>
          <w:sz w:val="24"/>
          <w:szCs w:val="24"/>
        </w:rPr>
        <w:t>Alternativa 0 – neimplementarea proiectului – nu este o alternativ</w:t>
      </w:r>
      <w:r w:rsidR="00C9536E"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xml:space="preserve"> viabil</w:t>
      </w:r>
      <w:r w:rsidR="00C9536E"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av</w:t>
      </w:r>
      <w:r w:rsidR="00C9536E" w:rsidRPr="00E540EF">
        <w:rPr>
          <w:rFonts w:ascii="Times New Roman" w:hAnsi="Times New Roman" w:cs="Times New Roman"/>
          <w:bCs/>
          <w:iCs/>
          <w:sz w:val="24"/>
          <w:szCs w:val="24"/>
        </w:rPr>
        <w:t>â</w:t>
      </w:r>
      <w:r w:rsidRPr="00E540EF">
        <w:rPr>
          <w:rFonts w:ascii="Times New Roman" w:hAnsi="Times New Roman" w:cs="Times New Roman"/>
          <w:bCs/>
          <w:iCs/>
          <w:sz w:val="24"/>
          <w:szCs w:val="24"/>
        </w:rPr>
        <w:t>nd</w:t>
      </w:r>
      <w:r w:rsidR="00C9536E" w:rsidRPr="00E540EF">
        <w:rPr>
          <w:rFonts w:ascii="Times New Roman" w:hAnsi="Times New Roman" w:cs="Times New Roman"/>
          <w:bCs/>
          <w:iCs/>
          <w:sz w:val="24"/>
          <w:szCs w:val="24"/>
        </w:rPr>
        <w:t>u-se</w:t>
      </w:r>
      <w:r w:rsidRPr="00E540EF">
        <w:rPr>
          <w:rFonts w:ascii="Times New Roman" w:hAnsi="Times New Roman" w:cs="Times New Roman"/>
          <w:bCs/>
          <w:iCs/>
          <w:sz w:val="24"/>
          <w:szCs w:val="24"/>
        </w:rPr>
        <w:t xml:space="preserve"> </w:t>
      </w:r>
      <w:r w:rsidR="00C9536E" w:rsidRPr="00E540EF">
        <w:rPr>
          <w:rFonts w:ascii="Times New Roman" w:hAnsi="Times New Roman" w:cs="Times New Roman"/>
          <w:bCs/>
          <w:iCs/>
          <w:sz w:val="24"/>
          <w:szCs w:val="24"/>
        </w:rPr>
        <w:t>î</w:t>
      </w:r>
      <w:r w:rsidRPr="00E540EF">
        <w:rPr>
          <w:rFonts w:ascii="Times New Roman" w:hAnsi="Times New Roman" w:cs="Times New Roman"/>
          <w:bCs/>
          <w:iCs/>
          <w:sz w:val="24"/>
          <w:szCs w:val="24"/>
        </w:rPr>
        <w:t>n vedere importan</w:t>
      </w:r>
      <w:r w:rsidR="00C9536E" w:rsidRPr="00E540EF">
        <w:rPr>
          <w:rFonts w:ascii="Times New Roman" w:hAnsi="Times New Roman" w:cs="Times New Roman"/>
          <w:bCs/>
          <w:iCs/>
          <w:sz w:val="24"/>
          <w:szCs w:val="24"/>
        </w:rPr>
        <w:t>ț</w:t>
      </w:r>
      <w:r w:rsidRPr="00E540EF">
        <w:rPr>
          <w:rFonts w:ascii="Times New Roman" w:hAnsi="Times New Roman" w:cs="Times New Roman"/>
          <w:bCs/>
          <w:iCs/>
          <w:sz w:val="24"/>
          <w:szCs w:val="24"/>
        </w:rPr>
        <w:t xml:space="preserve">a </w:t>
      </w:r>
      <w:r w:rsidR="00C9536E" w:rsidRPr="00E540EF">
        <w:rPr>
          <w:rFonts w:ascii="Times New Roman" w:hAnsi="Times New Roman" w:cs="Times New Roman"/>
          <w:bCs/>
          <w:iCs/>
          <w:sz w:val="24"/>
          <w:szCs w:val="24"/>
        </w:rPr>
        <w:t xml:space="preserve">națională a </w:t>
      </w:r>
      <w:r w:rsidRPr="00E540EF">
        <w:rPr>
          <w:rFonts w:ascii="Times New Roman" w:hAnsi="Times New Roman" w:cs="Times New Roman"/>
          <w:bCs/>
          <w:iCs/>
          <w:sz w:val="24"/>
          <w:szCs w:val="24"/>
        </w:rPr>
        <w:t>proiectului cadru „Reducerea eroziunii costiere</w:t>
      </w:r>
      <w:r w:rsidR="00C9536E" w:rsidRPr="00E540EF">
        <w:rPr>
          <w:rFonts w:ascii="Times New Roman" w:hAnsi="Times New Roman" w:cs="Times New Roman"/>
          <w:bCs/>
          <w:iCs/>
          <w:sz w:val="24"/>
          <w:szCs w:val="24"/>
        </w:rPr>
        <w:t>-Faza II (2014-2020</w:t>
      </w:r>
      <w:r w:rsidRPr="00E540EF">
        <w:rPr>
          <w:rFonts w:ascii="Times New Roman" w:hAnsi="Times New Roman" w:cs="Times New Roman"/>
          <w:bCs/>
          <w:iCs/>
          <w:sz w:val="24"/>
          <w:szCs w:val="24"/>
        </w:rPr>
        <w:t>”)</w:t>
      </w:r>
      <w:r w:rsidR="008C5FF5">
        <w:rPr>
          <w:rFonts w:ascii="Times New Roman" w:hAnsi="Times New Roman" w:cs="Times New Roman"/>
          <w:bCs/>
          <w:iCs/>
          <w:sz w:val="24"/>
          <w:szCs w:val="24"/>
        </w:rPr>
        <w:t>, proiect implementat</w:t>
      </w:r>
      <w:r w:rsidR="00C9536E" w:rsidRPr="00E540EF">
        <w:rPr>
          <w:rFonts w:ascii="Times New Roman" w:hAnsi="Times New Roman" w:cs="Times New Roman"/>
          <w:bCs/>
          <w:iCs/>
          <w:sz w:val="24"/>
          <w:szCs w:val="24"/>
        </w:rPr>
        <w:t xml:space="preserve"> pentru reducerea eroziunii zonei costiere</w:t>
      </w:r>
      <w:r w:rsidR="008C5FF5">
        <w:rPr>
          <w:rFonts w:ascii="Times New Roman" w:hAnsi="Times New Roman" w:cs="Times New Roman"/>
          <w:bCs/>
          <w:iCs/>
          <w:sz w:val="24"/>
          <w:szCs w:val="24"/>
        </w:rPr>
        <w:t>. Proiectul supus avizării va asigura</w:t>
      </w:r>
      <w:r w:rsidRPr="00E540EF">
        <w:rPr>
          <w:rFonts w:ascii="Times New Roman" w:hAnsi="Times New Roman" w:cs="Times New Roman"/>
          <w:bCs/>
          <w:iCs/>
          <w:sz w:val="24"/>
          <w:szCs w:val="24"/>
        </w:rPr>
        <w:t xml:space="preserve"> necesarul de material sedimentar pentru implementarea acestui proiect</w:t>
      </w:r>
      <w:r w:rsidR="008C5FF5">
        <w:rPr>
          <w:rFonts w:ascii="Times New Roman" w:hAnsi="Times New Roman" w:cs="Times New Roman"/>
          <w:bCs/>
          <w:iCs/>
          <w:sz w:val="24"/>
          <w:szCs w:val="24"/>
        </w:rPr>
        <w:t>, pe fondul</w:t>
      </w:r>
      <w:r w:rsidRPr="00E540EF">
        <w:rPr>
          <w:rFonts w:ascii="Times New Roman" w:hAnsi="Times New Roman" w:cs="Times New Roman"/>
          <w:bCs/>
          <w:iCs/>
          <w:sz w:val="24"/>
          <w:szCs w:val="24"/>
        </w:rPr>
        <w:t xml:space="preserve"> </w:t>
      </w:r>
      <w:r w:rsidR="008C5FF5">
        <w:rPr>
          <w:rFonts w:ascii="Times New Roman" w:hAnsi="Times New Roman" w:cs="Times New Roman"/>
          <w:bCs/>
          <w:iCs/>
          <w:sz w:val="24"/>
          <w:szCs w:val="24"/>
        </w:rPr>
        <w:t xml:space="preserve">unui </w:t>
      </w:r>
      <w:r w:rsidRPr="00E540EF">
        <w:rPr>
          <w:rFonts w:ascii="Times New Roman" w:hAnsi="Times New Roman" w:cs="Times New Roman"/>
          <w:bCs/>
          <w:iCs/>
          <w:sz w:val="24"/>
          <w:szCs w:val="24"/>
        </w:rPr>
        <w:t xml:space="preserve">impact </w:t>
      </w:r>
      <w:r w:rsidR="00C9536E" w:rsidRPr="00E540EF">
        <w:rPr>
          <w:rFonts w:ascii="Times New Roman" w:hAnsi="Times New Roman" w:cs="Times New Roman"/>
          <w:bCs/>
          <w:iCs/>
          <w:sz w:val="24"/>
          <w:szCs w:val="24"/>
        </w:rPr>
        <w:t xml:space="preserve">în general </w:t>
      </w:r>
      <w:r w:rsidRPr="00E540EF">
        <w:rPr>
          <w:rFonts w:ascii="Times New Roman" w:hAnsi="Times New Roman" w:cs="Times New Roman"/>
          <w:bCs/>
          <w:iCs/>
          <w:sz w:val="24"/>
          <w:szCs w:val="24"/>
        </w:rPr>
        <w:t xml:space="preserve">redus </w:t>
      </w:r>
      <w:r w:rsidR="008C5FF5">
        <w:rPr>
          <w:rFonts w:ascii="Times New Roman" w:hAnsi="Times New Roman" w:cs="Times New Roman"/>
          <w:bCs/>
          <w:iCs/>
          <w:sz w:val="24"/>
          <w:szCs w:val="24"/>
        </w:rPr>
        <w:t>asupra factorilor de mediu și a biodiversității din zona perimetrului și din zonele învecinate.</w:t>
      </w:r>
      <w:r w:rsidR="0040769C" w:rsidRPr="00E540EF">
        <w:rPr>
          <w:rFonts w:ascii="Times New Roman" w:hAnsi="Times New Roman" w:cs="Times New Roman"/>
          <w:bCs/>
          <w:iCs/>
          <w:sz w:val="24"/>
          <w:szCs w:val="24"/>
        </w:rPr>
        <w:t xml:space="preserve"> Prin acest proiect, va fi </w:t>
      </w:r>
      <w:r w:rsidR="0040769C" w:rsidRPr="00E540EF">
        <w:rPr>
          <w:rFonts w:ascii="Times New Roman" w:hAnsi="Times New Roman" w:cs="Times New Roman"/>
          <w:sz w:val="24"/>
          <w:szCs w:val="24"/>
        </w:rPr>
        <w:t xml:space="preserve">furnizată cantitatea de nisip necesară pentru protecția și reabilitarea plajelor din zona sudică a litoralului românesc al Mării Negre, în cadrul </w:t>
      </w:r>
      <w:r w:rsidR="0040769C" w:rsidRPr="00E540EF">
        <w:rPr>
          <w:rFonts w:ascii="Times New Roman" w:hAnsi="Times New Roman" w:cs="Times New Roman"/>
          <w:bCs/>
          <w:iCs/>
          <w:sz w:val="24"/>
          <w:szCs w:val="24"/>
        </w:rPr>
        <w:t>p</w:t>
      </w:r>
      <w:r w:rsidR="0040769C" w:rsidRPr="00E540EF">
        <w:rPr>
          <w:rFonts w:ascii="Times New Roman" w:hAnsi="Times New Roman" w:cs="Times New Roman"/>
          <w:sz w:val="24"/>
          <w:szCs w:val="24"/>
        </w:rPr>
        <w:t>rogramului național “Asistență tehnică pentru pregătirea de proiecte Axa Prioritară 5 - Reducerea Eroziunii Costiere - Faza II (2014 – 2020)”</w:t>
      </w:r>
      <w:r w:rsidR="006369A4" w:rsidRPr="00E540EF">
        <w:rPr>
          <w:rFonts w:ascii="Times New Roman" w:hAnsi="Times New Roman" w:cs="Times New Roman"/>
          <w:sz w:val="24"/>
          <w:szCs w:val="24"/>
        </w:rPr>
        <w:t>.</w:t>
      </w:r>
    </w:p>
    <w:p w14:paraId="03B7362F" w14:textId="7706098A" w:rsidR="00AD55C7" w:rsidRPr="00E540EF" w:rsidRDefault="00AD55C7" w:rsidP="00DC3A15">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Alte alternative luate </w:t>
      </w:r>
      <w:r w:rsidR="00140C93" w:rsidRPr="00E540EF">
        <w:rPr>
          <w:rFonts w:ascii="Times New Roman" w:hAnsi="Times New Roman" w:cs="Times New Roman"/>
          <w:sz w:val="24"/>
          <w:szCs w:val="24"/>
        </w:rPr>
        <w:t>î</w:t>
      </w:r>
      <w:r w:rsidRPr="00E540EF">
        <w:rPr>
          <w:rFonts w:ascii="Times New Roman" w:hAnsi="Times New Roman" w:cs="Times New Roman"/>
          <w:sz w:val="24"/>
          <w:szCs w:val="24"/>
        </w:rPr>
        <w:t>n considerare, respectiv nisip din Du</w:t>
      </w:r>
      <w:r w:rsidR="004D6908">
        <w:rPr>
          <w:rFonts w:ascii="Times New Roman" w:hAnsi="Times New Roman" w:cs="Times New Roman"/>
          <w:sz w:val="24"/>
          <w:szCs w:val="24"/>
        </w:rPr>
        <w:t>nă</w:t>
      </w:r>
      <w:r w:rsidRPr="00E540EF">
        <w:rPr>
          <w:rFonts w:ascii="Times New Roman" w:hAnsi="Times New Roman" w:cs="Times New Roman"/>
          <w:sz w:val="24"/>
          <w:szCs w:val="24"/>
        </w:rPr>
        <w:t>re (au fost analizate mai multe loca</w:t>
      </w:r>
      <w:r w:rsidR="00140C93" w:rsidRPr="00E540EF">
        <w:rPr>
          <w:rFonts w:ascii="Times New Roman" w:hAnsi="Times New Roman" w:cs="Times New Roman"/>
          <w:sz w:val="24"/>
          <w:szCs w:val="24"/>
        </w:rPr>
        <w:t>ț</w:t>
      </w:r>
      <w:r w:rsidRPr="00E540EF">
        <w:rPr>
          <w:rFonts w:ascii="Times New Roman" w:hAnsi="Times New Roman" w:cs="Times New Roman"/>
          <w:sz w:val="24"/>
          <w:szCs w:val="24"/>
        </w:rPr>
        <w:t>ii) sau nisip preluat din cariere terestre, nu s-au dovedit viabile deoarece</w:t>
      </w:r>
      <w:r w:rsidR="004D6908">
        <w:rPr>
          <w:rFonts w:ascii="Times New Roman" w:hAnsi="Times New Roman" w:cs="Times New Roman"/>
          <w:sz w:val="24"/>
          <w:szCs w:val="24"/>
        </w:rPr>
        <w:t xml:space="preserve"> </w:t>
      </w:r>
      <w:r w:rsidRPr="00E540EF">
        <w:rPr>
          <w:rFonts w:ascii="Times New Roman" w:hAnsi="Times New Roman" w:cs="Times New Roman"/>
          <w:sz w:val="24"/>
          <w:szCs w:val="24"/>
        </w:rPr>
        <w:t xml:space="preserve">materialul </w:t>
      </w:r>
      <w:r w:rsidR="00140C93" w:rsidRPr="00E540EF">
        <w:rPr>
          <w:rFonts w:ascii="Times New Roman" w:hAnsi="Times New Roman" w:cs="Times New Roman"/>
          <w:sz w:val="24"/>
          <w:szCs w:val="24"/>
        </w:rPr>
        <w:t>sedimentar</w:t>
      </w:r>
      <w:r w:rsidRPr="00E540EF">
        <w:rPr>
          <w:rFonts w:ascii="Times New Roman" w:hAnsi="Times New Roman" w:cs="Times New Roman"/>
          <w:sz w:val="24"/>
          <w:szCs w:val="24"/>
        </w:rPr>
        <w:t xml:space="preserve"> nu s-a </w:t>
      </w:r>
      <w:r w:rsidR="00140C93" w:rsidRPr="00E540EF">
        <w:rPr>
          <w:rFonts w:ascii="Times New Roman" w:hAnsi="Times New Roman" w:cs="Times New Roman"/>
          <w:sz w:val="24"/>
          <w:szCs w:val="24"/>
        </w:rPr>
        <w:t>î</w:t>
      </w:r>
      <w:r w:rsidRPr="00E540EF">
        <w:rPr>
          <w:rFonts w:ascii="Times New Roman" w:hAnsi="Times New Roman" w:cs="Times New Roman"/>
          <w:sz w:val="24"/>
          <w:szCs w:val="24"/>
        </w:rPr>
        <w:t xml:space="preserve">ncadrat </w:t>
      </w:r>
      <w:r w:rsidR="00140C93" w:rsidRPr="00E540EF">
        <w:rPr>
          <w:rFonts w:ascii="Times New Roman" w:hAnsi="Times New Roman" w:cs="Times New Roman"/>
          <w:sz w:val="24"/>
          <w:szCs w:val="24"/>
        </w:rPr>
        <w:t>î</w:t>
      </w:r>
      <w:r w:rsidRPr="00E540EF">
        <w:rPr>
          <w:rFonts w:ascii="Times New Roman" w:hAnsi="Times New Roman" w:cs="Times New Roman"/>
          <w:sz w:val="24"/>
          <w:szCs w:val="24"/>
        </w:rPr>
        <w:t>n parametrii necesari de compozi</w:t>
      </w:r>
      <w:r w:rsidR="00140C93" w:rsidRPr="00E540EF">
        <w:rPr>
          <w:rFonts w:ascii="Times New Roman" w:hAnsi="Times New Roman" w:cs="Times New Roman"/>
          <w:sz w:val="24"/>
          <w:szCs w:val="24"/>
        </w:rPr>
        <w:t>ț</w:t>
      </w:r>
      <w:r w:rsidRPr="00E540EF">
        <w:rPr>
          <w:rFonts w:ascii="Times New Roman" w:hAnsi="Times New Roman" w:cs="Times New Roman"/>
          <w:sz w:val="24"/>
          <w:szCs w:val="24"/>
        </w:rPr>
        <w:t xml:space="preserve">ie </w:t>
      </w:r>
      <w:r w:rsidR="00140C93" w:rsidRPr="00E540EF">
        <w:rPr>
          <w:rFonts w:ascii="Times New Roman" w:hAnsi="Times New Roman" w:cs="Times New Roman"/>
          <w:sz w:val="24"/>
          <w:szCs w:val="24"/>
        </w:rPr>
        <w:t>ș</w:t>
      </w:r>
      <w:r w:rsidRPr="00E540EF">
        <w:rPr>
          <w:rFonts w:ascii="Times New Roman" w:hAnsi="Times New Roman" w:cs="Times New Roman"/>
          <w:sz w:val="24"/>
          <w:szCs w:val="24"/>
        </w:rPr>
        <w:t xml:space="preserve">i granulometrie. Cel mai relevant aspect </w:t>
      </w:r>
      <w:r w:rsidR="00140C93" w:rsidRPr="00E540EF">
        <w:rPr>
          <w:rFonts w:ascii="Times New Roman" w:hAnsi="Times New Roman" w:cs="Times New Roman"/>
          <w:sz w:val="24"/>
          <w:szCs w:val="24"/>
        </w:rPr>
        <w:t>î</w:t>
      </w:r>
      <w:r w:rsidRPr="00E540EF">
        <w:rPr>
          <w:rFonts w:ascii="Times New Roman" w:hAnsi="Times New Roman" w:cs="Times New Roman"/>
          <w:sz w:val="24"/>
          <w:szCs w:val="24"/>
        </w:rPr>
        <w:t>n renun</w:t>
      </w:r>
      <w:r w:rsidR="00140C93" w:rsidRPr="00E540EF">
        <w:rPr>
          <w:rFonts w:ascii="Times New Roman" w:hAnsi="Times New Roman" w:cs="Times New Roman"/>
          <w:sz w:val="24"/>
          <w:szCs w:val="24"/>
        </w:rPr>
        <w:t>ț</w:t>
      </w:r>
      <w:r w:rsidRPr="00E540EF">
        <w:rPr>
          <w:rFonts w:ascii="Times New Roman" w:hAnsi="Times New Roman" w:cs="Times New Roman"/>
          <w:sz w:val="24"/>
          <w:szCs w:val="24"/>
        </w:rPr>
        <w:t>area la aceste alternative, except</w:t>
      </w:r>
      <w:r w:rsidR="00140C93" w:rsidRPr="00E540EF">
        <w:rPr>
          <w:rFonts w:ascii="Times New Roman" w:hAnsi="Times New Roman" w:cs="Times New Roman"/>
          <w:sz w:val="24"/>
          <w:szCs w:val="24"/>
        </w:rPr>
        <w:t>â</w:t>
      </w:r>
      <w:r w:rsidRPr="00E540EF">
        <w:rPr>
          <w:rFonts w:ascii="Times New Roman" w:hAnsi="Times New Roman" w:cs="Times New Roman"/>
          <w:sz w:val="24"/>
          <w:szCs w:val="24"/>
        </w:rPr>
        <w:t>nd compozi</w:t>
      </w:r>
      <w:r w:rsidR="00140C93" w:rsidRPr="00E540EF">
        <w:rPr>
          <w:rFonts w:ascii="Times New Roman" w:hAnsi="Times New Roman" w:cs="Times New Roman"/>
          <w:sz w:val="24"/>
          <w:szCs w:val="24"/>
        </w:rPr>
        <w:t>ț</w:t>
      </w:r>
      <w:r w:rsidRPr="00E540EF">
        <w:rPr>
          <w:rFonts w:ascii="Times New Roman" w:hAnsi="Times New Roman" w:cs="Times New Roman"/>
          <w:sz w:val="24"/>
          <w:szCs w:val="24"/>
        </w:rPr>
        <w:t xml:space="preserve">ia </w:t>
      </w:r>
      <w:r w:rsidR="00140C93" w:rsidRPr="00E540EF">
        <w:rPr>
          <w:rFonts w:ascii="Times New Roman" w:hAnsi="Times New Roman" w:cs="Times New Roman"/>
          <w:sz w:val="24"/>
          <w:szCs w:val="24"/>
        </w:rPr>
        <w:t>ș</w:t>
      </w:r>
      <w:r w:rsidRPr="00E540EF">
        <w:rPr>
          <w:rFonts w:ascii="Times New Roman" w:hAnsi="Times New Roman" w:cs="Times New Roman"/>
          <w:sz w:val="24"/>
          <w:szCs w:val="24"/>
        </w:rPr>
        <w:t xml:space="preserve">i granulometria, a fost considerentul cantitativ, </w:t>
      </w:r>
      <w:r w:rsidR="00140C93" w:rsidRPr="00E540EF">
        <w:rPr>
          <w:rFonts w:ascii="Times New Roman" w:hAnsi="Times New Roman" w:cs="Times New Roman"/>
          <w:sz w:val="24"/>
          <w:szCs w:val="24"/>
        </w:rPr>
        <w:t xml:space="preserve">deoarece </w:t>
      </w:r>
      <w:r w:rsidRPr="00E540EF">
        <w:rPr>
          <w:rFonts w:ascii="Times New Roman" w:hAnsi="Times New Roman" w:cs="Times New Roman"/>
          <w:sz w:val="24"/>
          <w:szCs w:val="24"/>
        </w:rPr>
        <w:t>nicio carier</w:t>
      </w:r>
      <w:r w:rsidR="00140C93" w:rsidRPr="00E540EF">
        <w:rPr>
          <w:rFonts w:ascii="Times New Roman" w:hAnsi="Times New Roman" w:cs="Times New Roman"/>
          <w:sz w:val="24"/>
          <w:szCs w:val="24"/>
        </w:rPr>
        <w:t>ă</w:t>
      </w:r>
      <w:r w:rsidRPr="00E540EF">
        <w:rPr>
          <w:rFonts w:ascii="Times New Roman" w:hAnsi="Times New Roman" w:cs="Times New Roman"/>
          <w:sz w:val="24"/>
          <w:szCs w:val="24"/>
        </w:rPr>
        <w:t xml:space="preserve"> sau balastier</w:t>
      </w:r>
      <w:r w:rsidR="00140C93" w:rsidRPr="00E540EF">
        <w:rPr>
          <w:rFonts w:ascii="Times New Roman" w:hAnsi="Times New Roman" w:cs="Times New Roman"/>
          <w:sz w:val="24"/>
          <w:szCs w:val="24"/>
        </w:rPr>
        <w:t xml:space="preserve">ă nu poate să </w:t>
      </w:r>
      <w:r w:rsidRPr="00E540EF">
        <w:rPr>
          <w:rFonts w:ascii="Times New Roman" w:hAnsi="Times New Roman" w:cs="Times New Roman"/>
          <w:sz w:val="24"/>
          <w:szCs w:val="24"/>
        </w:rPr>
        <w:t>furnizeze cantitatea necesar</w:t>
      </w:r>
      <w:r w:rsidR="00140C93" w:rsidRPr="00E540EF">
        <w:rPr>
          <w:rFonts w:ascii="Times New Roman" w:hAnsi="Times New Roman" w:cs="Times New Roman"/>
          <w:sz w:val="24"/>
          <w:szCs w:val="24"/>
        </w:rPr>
        <w:t>ă</w:t>
      </w:r>
      <w:r w:rsidRPr="00E540EF">
        <w:rPr>
          <w:rFonts w:ascii="Times New Roman" w:hAnsi="Times New Roman" w:cs="Times New Roman"/>
          <w:sz w:val="24"/>
          <w:szCs w:val="24"/>
        </w:rPr>
        <w:t xml:space="preserve"> proiectului (</w:t>
      </w:r>
      <w:r w:rsidR="008C5FF5">
        <w:rPr>
          <w:rFonts w:ascii="Times New Roman" w:hAnsi="Times New Roman" w:cs="Times New Roman"/>
          <w:sz w:val="24"/>
          <w:szCs w:val="24"/>
        </w:rPr>
        <w:t xml:space="preserve">cca 800 000 </w:t>
      </w:r>
      <w:r w:rsidRPr="00E540EF">
        <w:rPr>
          <w:rFonts w:ascii="Times New Roman" w:hAnsi="Times New Roman" w:cs="Times New Roman"/>
          <w:sz w:val="24"/>
          <w:szCs w:val="24"/>
        </w:rPr>
        <w:t>m</w:t>
      </w:r>
      <w:r w:rsidR="008C5FF5" w:rsidRPr="008C5FF5">
        <w:rPr>
          <w:rFonts w:ascii="Times New Roman" w:hAnsi="Times New Roman" w:cs="Times New Roman"/>
          <w:sz w:val="24"/>
          <w:szCs w:val="24"/>
          <w:vertAlign w:val="superscript"/>
        </w:rPr>
        <w:t>3</w:t>
      </w:r>
      <w:r w:rsidRPr="00E540EF">
        <w:rPr>
          <w:rFonts w:ascii="Times New Roman" w:hAnsi="Times New Roman" w:cs="Times New Roman"/>
          <w:sz w:val="24"/>
          <w:szCs w:val="24"/>
        </w:rPr>
        <w:t xml:space="preserve">) </w:t>
      </w:r>
      <w:r w:rsidR="00140C93" w:rsidRPr="00E540EF">
        <w:rPr>
          <w:rFonts w:ascii="Times New Roman" w:hAnsi="Times New Roman" w:cs="Times New Roman"/>
          <w:sz w:val="24"/>
          <w:szCs w:val="24"/>
        </w:rPr>
        <w:t>î</w:t>
      </w:r>
      <w:r w:rsidRPr="00E540EF">
        <w:rPr>
          <w:rFonts w:ascii="Times New Roman" w:hAnsi="Times New Roman" w:cs="Times New Roman"/>
          <w:sz w:val="24"/>
          <w:szCs w:val="24"/>
        </w:rPr>
        <w:t xml:space="preserve">ntr-un timp relativ scurt (3-4 luni) </w:t>
      </w:r>
      <w:r w:rsidR="00B07A31" w:rsidRPr="00E540EF">
        <w:rPr>
          <w:rFonts w:ascii="Times New Roman" w:hAnsi="Times New Roman" w:cs="Times New Roman"/>
          <w:sz w:val="24"/>
          <w:szCs w:val="24"/>
        </w:rPr>
        <w:t>ș</w:t>
      </w:r>
      <w:r w:rsidRPr="00E540EF">
        <w:rPr>
          <w:rFonts w:ascii="Times New Roman" w:hAnsi="Times New Roman" w:cs="Times New Roman"/>
          <w:sz w:val="24"/>
          <w:szCs w:val="24"/>
        </w:rPr>
        <w:t>i f</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r</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consecin</w:t>
      </w:r>
      <w:r w:rsidR="00B07A31" w:rsidRPr="00E540EF">
        <w:rPr>
          <w:rFonts w:ascii="Times New Roman" w:hAnsi="Times New Roman" w:cs="Times New Roman"/>
          <w:sz w:val="24"/>
          <w:szCs w:val="24"/>
        </w:rPr>
        <w:t>ț</w:t>
      </w:r>
      <w:r w:rsidRPr="00E540EF">
        <w:rPr>
          <w:rFonts w:ascii="Times New Roman" w:hAnsi="Times New Roman" w:cs="Times New Roman"/>
          <w:sz w:val="24"/>
          <w:szCs w:val="24"/>
        </w:rPr>
        <w:t xml:space="preserve">e </w:t>
      </w:r>
      <w:r w:rsidR="00B07A31" w:rsidRPr="00E540EF">
        <w:rPr>
          <w:rFonts w:ascii="Times New Roman" w:hAnsi="Times New Roman" w:cs="Times New Roman"/>
          <w:sz w:val="24"/>
          <w:szCs w:val="24"/>
        </w:rPr>
        <w:t xml:space="preserve"> semnificative</w:t>
      </w:r>
      <w:r w:rsidRPr="00E540EF">
        <w:rPr>
          <w:rFonts w:ascii="Times New Roman" w:hAnsi="Times New Roman" w:cs="Times New Roman"/>
          <w:sz w:val="24"/>
          <w:szCs w:val="24"/>
        </w:rPr>
        <w:t xml:space="preserve"> asupra mediului</w:t>
      </w:r>
      <w:r w:rsidR="00B07A31" w:rsidRPr="00E540EF">
        <w:rPr>
          <w:rFonts w:ascii="Times New Roman" w:hAnsi="Times New Roman" w:cs="Times New Roman"/>
          <w:sz w:val="24"/>
          <w:szCs w:val="24"/>
        </w:rPr>
        <w:t xml:space="preserve"> înconjurător</w:t>
      </w:r>
      <w:r w:rsidRPr="004D6908">
        <w:rPr>
          <w:rFonts w:ascii="Times New Roman" w:hAnsi="Times New Roman" w:cs="Times New Roman"/>
          <w:sz w:val="24"/>
          <w:szCs w:val="24"/>
        </w:rPr>
        <w:t>.</w:t>
      </w:r>
      <w:r w:rsidRPr="00E540EF">
        <w:rPr>
          <w:rFonts w:ascii="Times New Roman" w:hAnsi="Times New Roman" w:cs="Times New Roman"/>
          <w:sz w:val="24"/>
          <w:szCs w:val="24"/>
        </w:rPr>
        <w:t xml:space="preserve"> </w:t>
      </w:r>
    </w:p>
    <w:p w14:paraId="26A653C9" w14:textId="510B4455" w:rsidR="00AD55C7" w:rsidRPr="00E540EF" w:rsidRDefault="00AD55C7" w:rsidP="00DC3A15">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Legat de alternativa folosirii  nisipului extras din Dun</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re, dat fiind cantit</w:t>
      </w:r>
      <w:r w:rsidR="00B07A31" w:rsidRPr="00E540EF">
        <w:rPr>
          <w:rFonts w:ascii="Times New Roman" w:hAnsi="Times New Roman" w:cs="Times New Roman"/>
          <w:sz w:val="24"/>
          <w:szCs w:val="24"/>
        </w:rPr>
        <w:t>ăț</w:t>
      </w:r>
      <w:r w:rsidRPr="00E540EF">
        <w:rPr>
          <w:rFonts w:ascii="Times New Roman" w:hAnsi="Times New Roman" w:cs="Times New Roman"/>
          <w:sz w:val="24"/>
          <w:szCs w:val="24"/>
        </w:rPr>
        <w:t>ile foarte mari de sediment necesare, exist</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posibilitatea afect</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rii popula</w:t>
      </w:r>
      <w:r w:rsidR="00B07A31" w:rsidRPr="00E540EF">
        <w:rPr>
          <w:rFonts w:ascii="Times New Roman" w:hAnsi="Times New Roman" w:cs="Times New Roman"/>
          <w:sz w:val="24"/>
          <w:szCs w:val="24"/>
        </w:rPr>
        <w:t>ț</w:t>
      </w:r>
      <w:r w:rsidRPr="00E540EF">
        <w:rPr>
          <w:rFonts w:ascii="Times New Roman" w:hAnsi="Times New Roman" w:cs="Times New Roman"/>
          <w:sz w:val="24"/>
          <w:szCs w:val="24"/>
        </w:rPr>
        <w:t xml:space="preserve">iilor de sturioni. Din </w:t>
      </w:r>
      <w:r w:rsidR="008C5FF5">
        <w:rPr>
          <w:rFonts w:ascii="Times New Roman" w:hAnsi="Times New Roman" w:cs="Times New Roman"/>
          <w:sz w:val="24"/>
          <w:szCs w:val="24"/>
        </w:rPr>
        <w:t xml:space="preserve">anul </w:t>
      </w:r>
      <w:r w:rsidRPr="00E540EF">
        <w:rPr>
          <w:rFonts w:ascii="Times New Roman" w:hAnsi="Times New Roman" w:cs="Times New Roman"/>
          <w:sz w:val="24"/>
          <w:szCs w:val="24"/>
        </w:rPr>
        <w:t>1998, toate speciile de sturioni sunt protejate de Conven</w:t>
      </w:r>
      <w:r w:rsidR="00B07A31" w:rsidRPr="00E540EF">
        <w:rPr>
          <w:rFonts w:ascii="Times New Roman" w:hAnsi="Times New Roman" w:cs="Times New Roman"/>
          <w:sz w:val="24"/>
          <w:szCs w:val="24"/>
        </w:rPr>
        <w:t>ț</w:t>
      </w:r>
      <w:r w:rsidRPr="00E540EF">
        <w:rPr>
          <w:rFonts w:ascii="Times New Roman" w:hAnsi="Times New Roman" w:cs="Times New Roman"/>
          <w:sz w:val="24"/>
          <w:szCs w:val="24"/>
        </w:rPr>
        <w:t>ia privind comer</w:t>
      </w:r>
      <w:r w:rsidR="00B07A31" w:rsidRPr="00E540EF">
        <w:rPr>
          <w:rFonts w:ascii="Times New Roman" w:hAnsi="Times New Roman" w:cs="Times New Roman"/>
          <w:sz w:val="24"/>
          <w:szCs w:val="24"/>
        </w:rPr>
        <w:t>ț</w:t>
      </w:r>
      <w:r w:rsidRPr="00E540EF">
        <w:rPr>
          <w:rFonts w:ascii="Times New Roman" w:hAnsi="Times New Roman" w:cs="Times New Roman"/>
          <w:sz w:val="24"/>
          <w:szCs w:val="24"/>
        </w:rPr>
        <w:t>ul interna</w:t>
      </w:r>
      <w:r w:rsidR="00B07A31" w:rsidRPr="00E540EF">
        <w:rPr>
          <w:rFonts w:ascii="Times New Roman" w:hAnsi="Times New Roman" w:cs="Times New Roman"/>
          <w:sz w:val="24"/>
          <w:szCs w:val="24"/>
        </w:rPr>
        <w:t>ț</w:t>
      </w:r>
      <w:r w:rsidRPr="00E540EF">
        <w:rPr>
          <w:rFonts w:ascii="Times New Roman" w:hAnsi="Times New Roman" w:cs="Times New Roman"/>
          <w:sz w:val="24"/>
          <w:szCs w:val="24"/>
        </w:rPr>
        <w:t>ional de specii s</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lbatice de faun</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w:t>
      </w:r>
      <w:r w:rsidR="008C5FF5">
        <w:rPr>
          <w:rFonts w:ascii="Times New Roman" w:hAnsi="Times New Roman" w:cs="Times New Roman"/>
          <w:sz w:val="24"/>
          <w:szCs w:val="24"/>
        </w:rPr>
        <w:t>ș</w:t>
      </w:r>
      <w:r w:rsidRPr="00E540EF">
        <w:rPr>
          <w:rFonts w:ascii="Times New Roman" w:hAnsi="Times New Roman" w:cs="Times New Roman"/>
          <w:sz w:val="24"/>
          <w:szCs w:val="24"/>
        </w:rPr>
        <w:t>i flor</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pe cale de dispari</w:t>
      </w:r>
      <w:r w:rsidR="00B07A31" w:rsidRPr="00E540EF">
        <w:rPr>
          <w:rFonts w:ascii="Times New Roman" w:hAnsi="Times New Roman" w:cs="Times New Roman"/>
          <w:sz w:val="24"/>
          <w:szCs w:val="24"/>
        </w:rPr>
        <w:t>ț</w:t>
      </w:r>
      <w:r w:rsidRPr="00E540EF">
        <w:rPr>
          <w:rFonts w:ascii="Times New Roman" w:hAnsi="Times New Roman" w:cs="Times New Roman"/>
          <w:sz w:val="24"/>
          <w:szCs w:val="24"/>
        </w:rPr>
        <w:t xml:space="preserve">ie (CITES). </w:t>
      </w:r>
    </w:p>
    <w:p w14:paraId="55E91985" w14:textId="1D67EE4B" w:rsidR="00AD55C7" w:rsidRPr="00E540EF" w:rsidRDefault="00AD55C7" w:rsidP="00DC3A15">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Astfel, cea mai viabil</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alternativ</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pentru ob</w:t>
      </w:r>
      <w:r w:rsidR="0040769C" w:rsidRPr="00E540EF">
        <w:rPr>
          <w:rFonts w:ascii="Times New Roman" w:hAnsi="Times New Roman" w:cs="Times New Roman"/>
          <w:sz w:val="24"/>
          <w:szCs w:val="24"/>
        </w:rPr>
        <w:t>ț</w:t>
      </w:r>
      <w:r w:rsidRPr="00E540EF">
        <w:rPr>
          <w:rFonts w:ascii="Times New Roman" w:hAnsi="Times New Roman" w:cs="Times New Roman"/>
          <w:sz w:val="24"/>
          <w:szCs w:val="24"/>
        </w:rPr>
        <w:t xml:space="preserve">inerea </w:t>
      </w:r>
      <w:r w:rsidR="00B07A31" w:rsidRPr="00E540EF">
        <w:rPr>
          <w:rFonts w:ascii="Times New Roman" w:hAnsi="Times New Roman" w:cs="Times New Roman"/>
          <w:sz w:val="24"/>
          <w:szCs w:val="24"/>
        </w:rPr>
        <w:t>sedimentelor nisipoase</w:t>
      </w:r>
      <w:r w:rsidRPr="00E540EF">
        <w:rPr>
          <w:rFonts w:ascii="Times New Roman" w:hAnsi="Times New Roman" w:cs="Times New Roman"/>
          <w:sz w:val="24"/>
          <w:szCs w:val="24"/>
        </w:rPr>
        <w:t xml:space="preserve"> necesar</w:t>
      </w:r>
      <w:r w:rsidR="00B07A31" w:rsidRPr="00E540EF">
        <w:rPr>
          <w:rFonts w:ascii="Times New Roman" w:hAnsi="Times New Roman" w:cs="Times New Roman"/>
          <w:sz w:val="24"/>
          <w:szCs w:val="24"/>
        </w:rPr>
        <w:t>e</w:t>
      </w:r>
      <w:r w:rsidRPr="00E540EF">
        <w:rPr>
          <w:rFonts w:ascii="Times New Roman" w:hAnsi="Times New Roman" w:cs="Times New Roman"/>
          <w:sz w:val="24"/>
          <w:szCs w:val="24"/>
        </w:rPr>
        <w:t xml:space="preserve"> proiectului de extindere a plajelor </w:t>
      </w:r>
      <w:r w:rsidR="00B07A31" w:rsidRPr="00E540EF">
        <w:rPr>
          <w:rFonts w:ascii="Times New Roman" w:hAnsi="Times New Roman" w:cs="Times New Roman"/>
          <w:sz w:val="24"/>
          <w:szCs w:val="24"/>
        </w:rPr>
        <w:t>î</w:t>
      </w:r>
      <w:r w:rsidRPr="00E540EF">
        <w:rPr>
          <w:rFonts w:ascii="Times New Roman" w:hAnsi="Times New Roman" w:cs="Times New Roman"/>
          <w:sz w:val="24"/>
          <w:szCs w:val="24"/>
        </w:rPr>
        <w:t>n vederea reducerii eroziunii</w:t>
      </w:r>
      <w:r w:rsidR="00D75036">
        <w:rPr>
          <w:rFonts w:ascii="Times New Roman" w:hAnsi="Times New Roman" w:cs="Times New Roman"/>
          <w:sz w:val="24"/>
          <w:szCs w:val="24"/>
        </w:rPr>
        <w:t>,</w:t>
      </w:r>
      <w:r w:rsidRPr="00E540EF">
        <w:rPr>
          <w:rFonts w:ascii="Times New Roman" w:hAnsi="Times New Roman" w:cs="Times New Roman"/>
          <w:sz w:val="24"/>
          <w:szCs w:val="24"/>
        </w:rPr>
        <w:t xml:space="preserve"> a r</w:t>
      </w:r>
      <w:r w:rsidR="008C5FF5">
        <w:rPr>
          <w:rFonts w:ascii="Times New Roman" w:hAnsi="Times New Roman" w:cs="Times New Roman"/>
          <w:sz w:val="24"/>
          <w:szCs w:val="24"/>
        </w:rPr>
        <w:t>ă</w:t>
      </w:r>
      <w:r w:rsidRPr="00E540EF">
        <w:rPr>
          <w:rFonts w:ascii="Times New Roman" w:hAnsi="Times New Roman" w:cs="Times New Roman"/>
          <w:sz w:val="24"/>
          <w:szCs w:val="24"/>
        </w:rPr>
        <w:t>mas relocarea depozitelor sedimentare marine</w:t>
      </w:r>
      <w:r w:rsidR="00B07A31" w:rsidRPr="00E540EF">
        <w:rPr>
          <w:rFonts w:ascii="Times New Roman" w:hAnsi="Times New Roman" w:cs="Times New Roman"/>
          <w:sz w:val="24"/>
          <w:szCs w:val="24"/>
        </w:rPr>
        <w:t xml:space="preserve"> dinspre perimetre avizate </w:t>
      </w:r>
      <w:r w:rsidR="00D75036">
        <w:rPr>
          <w:rFonts w:ascii="Times New Roman" w:hAnsi="Times New Roman" w:cs="Times New Roman"/>
          <w:sz w:val="24"/>
          <w:szCs w:val="24"/>
        </w:rPr>
        <w:t xml:space="preserve">situate în larg </w:t>
      </w:r>
      <w:r w:rsidR="00B07A31" w:rsidRPr="00E540EF">
        <w:rPr>
          <w:rFonts w:ascii="Times New Roman" w:hAnsi="Times New Roman" w:cs="Times New Roman"/>
          <w:sz w:val="24"/>
          <w:szCs w:val="24"/>
        </w:rPr>
        <w:t>către zona costieră</w:t>
      </w:r>
      <w:r w:rsidRPr="00E540EF">
        <w:rPr>
          <w:rFonts w:ascii="Times New Roman" w:hAnsi="Times New Roman" w:cs="Times New Roman"/>
          <w:sz w:val="24"/>
          <w:szCs w:val="24"/>
        </w:rPr>
        <w:t>. In sprijinul acestei alternative</w:t>
      </w:r>
      <w:r w:rsidR="00B07A31" w:rsidRPr="00E540EF">
        <w:rPr>
          <w:rFonts w:ascii="Times New Roman" w:hAnsi="Times New Roman" w:cs="Times New Roman"/>
          <w:sz w:val="24"/>
          <w:szCs w:val="24"/>
        </w:rPr>
        <w:t>, există</w:t>
      </w:r>
      <w:r w:rsidRPr="00E540EF">
        <w:rPr>
          <w:rFonts w:ascii="Times New Roman" w:hAnsi="Times New Roman" w:cs="Times New Roman"/>
          <w:sz w:val="24"/>
          <w:szCs w:val="24"/>
        </w:rPr>
        <w:t xml:space="preserve"> mai multe argumente: nisipul corespunde granulometric cu cerin</w:t>
      </w:r>
      <w:r w:rsidR="00B07A31" w:rsidRPr="00E540EF">
        <w:rPr>
          <w:rFonts w:ascii="Times New Roman" w:hAnsi="Times New Roman" w:cs="Times New Roman"/>
          <w:sz w:val="24"/>
          <w:szCs w:val="24"/>
        </w:rPr>
        <w:t>ț</w:t>
      </w:r>
      <w:r w:rsidRPr="00E540EF">
        <w:rPr>
          <w:rFonts w:ascii="Times New Roman" w:hAnsi="Times New Roman" w:cs="Times New Roman"/>
          <w:sz w:val="24"/>
          <w:szCs w:val="24"/>
        </w:rPr>
        <w:t xml:space="preserve">ele proiectului de </w:t>
      </w:r>
      <w:r w:rsidR="00B07A31" w:rsidRPr="00E540EF">
        <w:rPr>
          <w:rFonts w:ascii="Times New Roman" w:hAnsi="Times New Roman" w:cs="Times New Roman"/>
          <w:sz w:val="24"/>
          <w:szCs w:val="24"/>
        </w:rPr>
        <w:t>î</w:t>
      </w:r>
      <w:r w:rsidRPr="00E540EF">
        <w:rPr>
          <w:rFonts w:ascii="Times New Roman" w:hAnsi="Times New Roman" w:cs="Times New Roman"/>
          <w:sz w:val="24"/>
          <w:szCs w:val="24"/>
        </w:rPr>
        <w:t>nnisipare a plajelor, zona din care urmeaz</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sa fie extras nisipul este situat</w:t>
      </w:r>
      <w:r w:rsidR="00B07A31" w:rsidRPr="00E540EF">
        <w:rPr>
          <w:rFonts w:ascii="Times New Roman" w:hAnsi="Times New Roman" w:cs="Times New Roman"/>
          <w:sz w:val="24"/>
          <w:szCs w:val="24"/>
        </w:rPr>
        <w:t>ă</w:t>
      </w:r>
      <w:r w:rsidRPr="00E540EF">
        <w:rPr>
          <w:rFonts w:ascii="Times New Roman" w:hAnsi="Times New Roman" w:cs="Times New Roman"/>
          <w:sz w:val="24"/>
          <w:szCs w:val="24"/>
        </w:rPr>
        <w:t xml:space="preserve"> </w:t>
      </w:r>
      <w:r w:rsidR="00095B14" w:rsidRPr="00E540EF">
        <w:rPr>
          <w:rFonts w:ascii="Times New Roman" w:hAnsi="Times New Roman" w:cs="Times New Roman"/>
          <w:sz w:val="24"/>
          <w:szCs w:val="24"/>
        </w:rPr>
        <w:t>î</w:t>
      </w:r>
      <w:r w:rsidRPr="00E540EF">
        <w:rPr>
          <w:rFonts w:ascii="Times New Roman" w:hAnsi="Times New Roman" w:cs="Times New Roman"/>
          <w:sz w:val="24"/>
          <w:szCs w:val="24"/>
        </w:rPr>
        <w:t>n afara ariil</w:t>
      </w:r>
      <w:r w:rsidR="00B07A31" w:rsidRPr="00E540EF">
        <w:rPr>
          <w:rFonts w:ascii="Times New Roman" w:hAnsi="Times New Roman" w:cs="Times New Roman"/>
          <w:sz w:val="24"/>
          <w:szCs w:val="24"/>
        </w:rPr>
        <w:t>or</w:t>
      </w:r>
      <w:r w:rsidRPr="00E540EF">
        <w:rPr>
          <w:rFonts w:ascii="Times New Roman" w:hAnsi="Times New Roman" w:cs="Times New Roman"/>
          <w:sz w:val="24"/>
          <w:szCs w:val="24"/>
        </w:rPr>
        <w:t xml:space="preserve"> protejate marine</w:t>
      </w:r>
      <w:r w:rsidR="00B07A31" w:rsidRPr="00E540EF">
        <w:rPr>
          <w:rFonts w:ascii="Times New Roman" w:hAnsi="Times New Roman" w:cs="Times New Roman"/>
          <w:sz w:val="24"/>
          <w:szCs w:val="24"/>
        </w:rPr>
        <w:t xml:space="preserve">, </w:t>
      </w:r>
      <w:r w:rsidR="00095B14" w:rsidRPr="00E540EF">
        <w:rPr>
          <w:rFonts w:ascii="Times New Roman" w:hAnsi="Times New Roman" w:cs="Times New Roman"/>
          <w:sz w:val="24"/>
          <w:szCs w:val="24"/>
        </w:rPr>
        <w:t>în afara unor zone de protecție sanitară sau a unor perimetre de protecție hidrogeologică</w:t>
      </w:r>
      <w:r w:rsidRPr="00E540EF">
        <w:rPr>
          <w:rFonts w:ascii="Times New Roman" w:hAnsi="Times New Roman" w:cs="Times New Roman"/>
          <w:sz w:val="24"/>
          <w:szCs w:val="24"/>
        </w:rPr>
        <w:t xml:space="preserve">, </w:t>
      </w:r>
      <w:r w:rsidR="00095B14" w:rsidRPr="00E540EF">
        <w:rPr>
          <w:rFonts w:ascii="Times New Roman" w:hAnsi="Times New Roman" w:cs="Times New Roman"/>
          <w:sz w:val="24"/>
          <w:szCs w:val="24"/>
        </w:rPr>
        <w:t xml:space="preserve">în afara unor zone cu monumente istorice și situri arheologice </w:t>
      </w:r>
      <w:r w:rsidR="00095B14" w:rsidRPr="00E540EF">
        <w:rPr>
          <w:rFonts w:ascii="Times New Roman" w:hAnsi="Times New Roman" w:cs="Times New Roman"/>
          <w:sz w:val="24"/>
          <w:szCs w:val="24"/>
        </w:rPr>
        <w:lastRenderedPageBreak/>
        <w:t>submarine</w:t>
      </w:r>
      <w:r w:rsidR="000844C1" w:rsidRPr="00E540EF">
        <w:rPr>
          <w:rFonts w:ascii="Times New Roman" w:hAnsi="Times New Roman" w:cs="Times New Roman"/>
          <w:sz w:val="24"/>
          <w:szCs w:val="24"/>
        </w:rPr>
        <w:t xml:space="preserve">. Prin urmare, </w:t>
      </w:r>
      <w:r w:rsidRPr="00E540EF">
        <w:rPr>
          <w:rFonts w:ascii="Times New Roman" w:hAnsi="Times New Roman" w:cs="Times New Roman"/>
          <w:sz w:val="24"/>
          <w:szCs w:val="24"/>
        </w:rPr>
        <w:t>perturb</w:t>
      </w:r>
      <w:r w:rsidR="000844C1" w:rsidRPr="00E540EF">
        <w:rPr>
          <w:rFonts w:ascii="Times New Roman" w:hAnsi="Times New Roman" w:cs="Times New Roman"/>
          <w:sz w:val="24"/>
          <w:szCs w:val="24"/>
        </w:rPr>
        <w:t>ă</w:t>
      </w:r>
      <w:r w:rsidRPr="00E540EF">
        <w:rPr>
          <w:rFonts w:ascii="Times New Roman" w:hAnsi="Times New Roman" w:cs="Times New Roman"/>
          <w:sz w:val="24"/>
          <w:szCs w:val="24"/>
        </w:rPr>
        <w:t xml:space="preserve">rile </w:t>
      </w:r>
      <w:r w:rsidR="000844C1" w:rsidRPr="00E540EF">
        <w:rPr>
          <w:rFonts w:ascii="Times New Roman" w:hAnsi="Times New Roman" w:cs="Times New Roman"/>
          <w:sz w:val="24"/>
          <w:szCs w:val="24"/>
        </w:rPr>
        <w:t xml:space="preserve">de scurtă durată </w:t>
      </w:r>
      <w:r w:rsidRPr="00E540EF">
        <w:rPr>
          <w:rFonts w:ascii="Times New Roman" w:hAnsi="Times New Roman" w:cs="Times New Roman"/>
          <w:sz w:val="24"/>
          <w:szCs w:val="24"/>
        </w:rPr>
        <w:t xml:space="preserve">produse ecosistemului </w:t>
      </w:r>
      <w:r w:rsidR="000844C1" w:rsidRPr="00E540EF">
        <w:rPr>
          <w:rFonts w:ascii="Times New Roman" w:hAnsi="Times New Roman" w:cs="Times New Roman"/>
          <w:sz w:val="24"/>
          <w:szCs w:val="24"/>
        </w:rPr>
        <w:t>marin</w:t>
      </w:r>
      <w:r w:rsidRPr="00E540EF">
        <w:rPr>
          <w:rFonts w:ascii="Times New Roman" w:hAnsi="Times New Roman" w:cs="Times New Roman"/>
          <w:sz w:val="24"/>
          <w:szCs w:val="24"/>
        </w:rPr>
        <w:t xml:space="preserve"> prin activit</w:t>
      </w:r>
      <w:r w:rsidR="000844C1" w:rsidRPr="00E540EF">
        <w:rPr>
          <w:rFonts w:ascii="Times New Roman" w:hAnsi="Times New Roman" w:cs="Times New Roman"/>
          <w:sz w:val="24"/>
          <w:szCs w:val="24"/>
        </w:rPr>
        <w:t>ăț</w:t>
      </w:r>
      <w:r w:rsidRPr="00E540EF">
        <w:rPr>
          <w:rFonts w:ascii="Times New Roman" w:hAnsi="Times New Roman" w:cs="Times New Roman"/>
          <w:sz w:val="24"/>
          <w:szCs w:val="24"/>
        </w:rPr>
        <w:t xml:space="preserve">ile de dragare </w:t>
      </w:r>
      <w:r w:rsidR="000844C1" w:rsidRPr="00E540EF">
        <w:rPr>
          <w:rFonts w:ascii="Times New Roman" w:hAnsi="Times New Roman" w:cs="Times New Roman"/>
          <w:sz w:val="24"/>
          <w:szCs w:val="24"/>
        </w:rPr>
        <w:t>î</w:t>
      </w:r>
      <w:r w:rsidRPr="00E540EF">
        <w:rPr>
          <w:rFonts w:ascii="Times New Roman" w:hAnsi="Times New Roman" w:cs="Times New Roman"/>
          <w:sz w:val="24"/>
          <w:szCs w:val="24"/>
        </w:rPr>
        <w:t>n mare vor fi mai pu</w:t>
      </w:r>
      <w:r w:rsidR="000844C1" w:rsidRPr="00E540EF">
        <w:rPr>
          <w:rFonts w:ascii="Times New Roman" w:hAnsi="Times New Roman" w:cs="Times New Roman"/>
          <w:sz w:val="24"/>
          <w:szCs w:val="24"/>
        </w:rPr>
        <w:t>ț</w:t>
      </w:r>
      <w:r w:rsidRPr="00E540EF">
        <w:rPr>
          <w:rFonts w:ascii="Times New Roman" w:hAnsi="Times New Roman" w:cs="Times New Roman"/>
          <w:sz w:val="24"/>
          <w:szCs w:val="24"/>
        </w:rPr>
        <w:t xml:space="preserve">in </w:t>
      </w:r>
      <w:proofErr w:type="spellStart"/>
      <w:r w:rsidRPr="00E540EF">
        <w:rPr>
          <w:rFonts w:ascii="Times New Roman" w:hAnsi="Times New Roman" w:cs="Times New Roman"/>
          <w:sz w:val="24"/>
          <w:szCs w:val="24"/>
        </w:rPr>
        <w:t>d</w:t>
      </w:r>
      <w:r w:rsidR="008C5FF5">
        <w:rPr>
          <w:rFonts w:ascii="Times New Roman" w:hAnsi="Times New Roman" w:cs="Times New Roman"/>
          <w:sz w:val="24"/>
          <w:szCs w:val="24"/>
        </w:rPr>
        <w:t>ă</w:t>
      </w:r>
      <w:r w:rsidRPr="00E540EF">
        <w:rPr>
          <w:rFonts w:ascii="Times New Roman" w:hAnsi="Times New Roman" w:cs="Times New Roman"/>
          <w:sz w:val="24"/>
          <w:szCs w:val="24"/>
        </w:rPr>
        <w:t>unatoare</w:t>
      </w:r>
      <w:proofErr w:type="spellEnd"/>
      <w:r w:rsidRPr="00E540EF">
        <w:rPr>
          <w:rFonts w:ascii="Times New Roman" w:hAnsi="Times New Roman" w:cs="Times New Roman"/>
          <w:sz w:val="24"/>
          <w:szCs w:val="24"/>
        </w:rPr>
        <w:t xml:space="preserve"> la adresa speciilor </w:t>
      </w:r>
      <w:r w:rsidR="000844C1" w:rsidRPr="00E540EF">
        <w:rPr>
          <w:rFonts w:ascii="Times New Roman" w:hAnsi="Times New Roman" w:cs="Times New Roman"/>
          <w:sz w:val="24"/>
          <w:szCs w:val="24"/>
        </w:rPr>
        <w:t xml:space="preserve">marine </w:t>
      </w:r>
      <w:r w:rsidRPr="00E540EF">
        <w:rPr>
          <w:rFonts w:ascii="Times New Roman" w:hAnsi="Times New Roman" w:cs="Times New Roman"/>
          <w:sz w:val="24"/>
          <w:szCs w:val="24"/>
        </w:rPr>
        <w:t>dec</w:t>
      </w:r>
      <w:r w:rsidR="000844C1" w:rsidRPr="00E540EF">
        <w:rPr>
          <w:rFonts w:ascii="Times New Roman" w:hAnsi="Times New Roman" w:cs="Times New Roman"/>
          <w:sz w:val="24"/>
          <w:szCs w:val="24"/>
        </w:rPr>
        <w:t>â</w:t>
      </w:r>
      <w:r w:rsidRPr="00E540EF">
        <w:rPr>
          <w:rFonts w:ascii="Times New Roman" w:hAnsi="Times New Roman" w:cs="Times New Roman"/>
          <w:sz w:val="24"/>
          <w:szCs w:val="24"/>
        </w:rPr>
        <w:t xml:space="preserve">t </w:t>
      </w:r>
      <w:r w:rsidR="000844C1" w:rsidRPr="00E540EF">
        <w:rPr>
          <w:rFonts w:ascii="Times New Roman" w:hAnsi="Times New Roman" w:cs="Times New Roman"/>
          <w:sz w:val="24"/>
          <w:szCs w:val="24"/>
        </w:rPr>
        <w:t>î</w:t>
      </w:r>
      <w:r w:rsidRPr="00E540EF">
        <w:rPr>
          <w:rFonts w:ascii="Times New Roman" w:hAnsi="Times New Roman" w:cs="Times New Roman"/>
          <w:sz w:val="24"/>
          <w:szCs w:val="24"/>
        </w:rPr>
        <w:t>n cazul unor lucr</w:t>
      </w:r>
      <w:r w:rsidR="000844C1" w:rsidRPr="00E540EF">
        <w:rPr>
          <w:rFonts w:ascii="Times New Roman" w:hAnsi="Times New Roman" w:cs="Times New Roman"/>
          <w:sz w:val="24"/>
          <w:szCs w:val="24"/>
        </w:rPr>
        <w:t>ă</w:t>
      </w:r>
      <w:r w:rsidRPr="00E540EF">
        <w:rPr>
          <w:rFonts w:ascii="Times New Roman" w:hAnsi="Times New Roman" w:cs="Times New Roman"/>
          <w:sz w:val="24"/>
          <w:szCs w:val="24"/>
        </w:rPr>
        <w:t>ri similare desf</w:t>
      </w:r>
      <w:r w:rsidR="000844C1" w:rsidRPr="00E540EF">
        <w:rPr>
          <w:rFonts w:ascii="Times New Roman" w:hAnsi="Times New Roman" w:cs="Times New Roman"/>
          <w:sz w:val="24"/>
          <w:szCs w:val="24"/>
        </w:rPr>
        <w:t>ăș</w:t>
      </w:r>
      <w:r w:rsidRPr="00E540EF">
        <w:rPr>
          <w:rFonts w:ascii="Times New Roman" w:hAnsi="Times New Roman" w:cs="Times New Roman"/>
          <w:sz w:val="24"/>
          <w:szCs w:val="24"/>
        </w:rPr>
        <w:t xml:space="preserve">urate </w:t>
      </w:r>
      <w:r w:rsidR="008C5FF5">
        <w:rPr>
          <w:rFonts w:ascii="Times New Roman" w:hAnsi="Times New Roman" w:cs="Times New Roman"/>
          <w:sz w:val="24"/>
          <w:szCs w:val="24"/>
        </w:rPr>
        <w:t>î</w:t>
      </w:r>
      <w:r w:rsidRPr="00E540EF">
        <w:rPr>
          <w:rFonts w:ascii="Times New Roman" w:hAnsi="Times New Roman" w:cs="Times New Roman"/>
          <w:sz w:val="24"/>
          <w:szCs w:val="24"/>
        </w:rPr>
        <w:t>n apele Dun</w:t>
      </w:r>
      <w:r w:rsidR="000844C1" w:rsidRPr="00E540EF">
        <w:rPr>
          <w:rFonts w:ascii="Times New Roman" w:hAnsi="Times New Roman" w:cs="Times New Roman"/>
          <w:sz w:val="24"/>
          <w:szCs w:val="24"/>
        </w:rPr>
        <w:t>ă</w:t>
      </w:r>
      <w:r w:rsidRPr="00E540EF">
        <w:rPr>
          <w:rFonts w:ascii="Times New Roman" w:hAnsi="Times New Roman" w:cs="Times New Roman"/>
          <w:sz w:val="24"/>
          <w:szCs w:val="24"/>
        </w:rPr>
        <w:t>rii, unde volumul de ap</w:t>
      </w:r>
      <w:r w:rsidR="000844C1" w:rsidRPr="00E540EF">
        <w:rPr>
          <w:rFonts w:ascii="Times New Roman" w:hAnsi="Times New Roman" w:cs="Times New Roman"/>
          <w:sz w:val="24"/>
          <w:szCs w:val="24"/>
        </w:rPr>
        <w:t>ă</w:t>
      </w:r>
      <w:r w:rsidRPr="00E540EF">
        <w:rPr>
          <w:rFonts w:ascii="Times New Roman" w:hAnsi="Times New Roman" w:cs="Times New Roman"/>
          <w:sz w:val="24"/>
          <w:szCs w:val="24"/>
        </w:rPr>
        <w:t xml:space="preserve"> este mult mai mic </w:t>
      </w:r>
      <w:r w:rsidR="000844C1" w:rsidRPr="00E540EF">
        <w:rPr>
          <w:rFonts w:ascii="Times New Roman" w:hAnsi="Times New Roman" w:cs="Times New Roman"/>
          <w:sz w:val="24"/>
          <w:szCs w:val="24"/>
        </w:rPr>
        <w:t>ș</w:t>
      </w:r>
      <w:r w:rsidRPr="00E540EF">
        <w:rPr>
          <w:rFonts w:ascii="Times New Roman" w:hAnsi="Times New Roman" w:cs="Times New Roman"/>
          <w:sz w:val="24"/>
          <w:szCs w:val="24"/>
        </w:rPr>
        <w:t xml:space="preserve">i prin urmare </w:t>
      </w:r>
      <w:r w:rsidR="000844C1" w:rsidRPr="00E540EF">
        <w:rPr>
          <w:rFonts w:ascii="Times New Roman" w:hAnsi="Times New Roman" w:cs="Times New Roman"/>
          <w:sz w:val="24"/>
          <w:szCs w:val="24"/>
        </w:rPr>
        <w:t>ș</w:t>
      </w:r>
      <w:r w:rsidRPr="00E540EF">
        <w:rPr>
          <w:rFonts w:ascii="Times New Roman" w:hAnsi="Times New Roman" w:cs="Times New Roman"/>
          <w:sz w:val="24"/>
          <w:szCs w:val="24"/>
        </w:rPr>
        <w:t>i spa</w:t>
      </w:r>
      <w:r w:rsidR="000844C1" w:rsidRPr="00E540EF">
        <w:rPr>
          <w:rFonts w:ascii="Times New Roman" w:hAnsi="Times New Roman" w:cs="Times New Roman"/>
          <w:sz w:val="24"/>
          <w:szCs w:val="24"/>
        </w:rPr>
        <w:t>ț</w:t>
      </w:r>
      <w:r w:rsidRPr="00E540EF">
        <w:rPr>
          <w:rFonts w:ascii="Times New Roman" w:hAnsi="Times New Roman" w:cs="Times New Roman"/>
          <w:sz w:val="24"/>
          <w:szCs w:val="24"/>
        </w:rPr>
        <w:t xml:space="preserve">iul de refugiu pentru speciile </w:t>
      </w:r>
      <w:r w:rsidR="008C5FF5">
        <w:rPr>
          <w:rFonts w:ascii="Times New Roman" w:hAnsi="Times New Roman" w:cs="Times New Roman"/>
          <w:sz w:val="24"/>
          <w:szCs w:val="24"/>
        </w:rPr>
        <w:t xml:space="preserve">de faună care sunt </w:t>
      </w:r>
      <w:r w:rsidRPr="00E540EF">
        <w:rPr>
          <w:rFonts w:ascii="Times New Roman" w:hAnsi="Times New Roman" w:cs="Times New Roman"/>
          <w:sz w:val="24"/>
          <w:szCs w:val="24"/>
        </w:rPr>
        <w:t>sensibile la cre</w:t>
      </w:r>
      <w:r w:rsidR="000844C1" w:rsidRPr="00E540EF">
        <w:rPr>
          <w:rFonts w:ascii="Times New Roman" w:hAnsi="Times New Roman" w:cs="Times New Roman"/>
          <w:sz w:val="24"/>
          <w:szCs w:val="24"/>
        </w:rPr>
        <w:t>ș</w:t>
      </w:r>
      <w:r w:rsidRPr="00E540EF">
        <w:rPr>
          <w:rFonts w:ascii="Times New Roman" w:hAnsi="Times New Roman" w:cs="Times New Roman"/>
          <w:sz w:val="24"/>
          <w:szCs w:val="24"/>
        </w:rPr>
        <w:t>terea turbidit</w:t>
      </w:r>
      <w:r w:rsidR="000844C1" w:rsidRPr="00E540EF">
        <w:rPr>
          <w:rFonts w:ascii="Times New Roman" w:hAnsi="Times New Roman" w:cs="Times New Roman"/>
          <w:sz w:val="24"/>
          <w:szCs w:val="24"/>
        </w:rPr>
        <w:t>ăț</w:t>
      </w:r>
      <w:r w:rsidRPr="00E540EF">
        <w:rPr>
          <w:rFonts w:ascii="Times New Roman" w:hAnsi="Times New Roman" w:cs="Times New Roman"/>
          <w:sz w:val="24"/>
          <w:szCs w:val="24"/>
        </w:rPr>
        <w:t>ii</w:t>
      </w:r>
      <w:r w:rsidR="000844C1" w:rsidRPr="00E540EF">
        <w:rPr>
          <w:rFonts w:ascii="Times New Roman" w:hAnsi="Times New Roman" w:cs="Times New Roman"/>
          <w:sz w:val="24"/>
          <w:szCs w:val="24"/>
        </w:rPr>
        <w:t xml:space="preserve"> apelor</w:t>
      </w:r>
      <w:r w:rsidRPr="00E540EF">
        <w:rPr>
          <w:rFonts w:ascii="Times New Roman" w:hAnsi="Times New Roman" w:cs="Times New Roman"/>
          <w:sz w:val="24"/>
          <w:szCs w:val="24"/>
        </w:rPr>
        <w:t>.</w:t>
      </w:r>
    </w:p>
    <w:p w14:paraId="0A651838" w14:textId="3DC2071F" w:rsidR="00AD55C7" w:rsidRPr="00E540EF" w:rsidRDefault="00AD55C7" w:rsidP="00DC3A15">
      <w:pPr>
        <w:autoSpaceDE w:val="0"/>
        <w:autoSpaceDN w:val="0"/>
        <w:adjustRightInd w:val="0"/>
        <w:spacing w:after="0" w:line="360" w:lineRule="auto"/>
        <w:ind w:firstLine="720"/>
        <w:rPr>
          <w:rFonts w:ascii="Times New Roman" w:hAnsi="Times New Roman" w:cs="Times New Roman"/>
          <w:bCs/>
          <w:iCs/>
          <w:sz w:val="24"/>
          <w:szCs w:val="24"/>
        </w:rPr>
      </w:pPr>
      <w:r w:rsidRPr="00E540EF">
        <w:rPr>
          <w:rFonts w:ascii="Times New Roman" w:hAnsi="Times New Roman" w:cs="Times New Roman"/>
          <w:bCs/>
          <w:iCs/>
          <w:sz w:val="24"/>
          <w:szCs w:val="24"/>
        </w:rPr>
        <w:t>In alegerea celei mai bune alternative pentru amplasarea perimetr</w:t>
      </w:r>
      <w:r w:rsidR="000844C1" w:rsidRPr="00E540EF">
        <w:rPr>
          <w:rFonts w:ascii="Times New Roman" w:hAnsi="Times New Roman" w:cs="Times New Roman"/>
          <w:bCs/>
          <w:iCs/>
          <w:sz w:val="24"/>
          <w:szCs w:val="24"/>
        </w:rPr>
        <w:t>ului</w:t>
      </w:r>
      <w:r w:rsidRPr="00E540EF">
        <w:rPr>
          <w:rFonts w:ascii="Times New Roman" w:hAnsi="Times New Roman" w:cs="Times New Roman"/>
          <w:bCs/>
          <w:iCs/>
          <w:sz w:val="24"/>
          <w:szCs w:val="24"/>
        </w:rPr>
        <w:t xml:space="preserve"> </w:t>
      </w:r>
      <w:proofErr w:type="spellStart"/>
      <w:r w:rsidR="0040769C" w:rsidRPr="00E540EF">
        <w:rPr>
          <w:rFonts w:ascii="Times New Roman" w:hAnsi="Times New Roman" w:cs="Times New Roman"/>
          <w:bCs/>
          <w:iCs/>
          <w:sz w:val="24"/>
          <w:szCs w:val="24"/>
        </w:rPr>
        <w:t>Extrasand</w:t>
      </w:r>
      <w:proofErr w:type="spellEnd"/>
      <w:r w:rsidR="0040769C" w:rsidRPr="00E540EF">
        <w:rPr>
          <w:rFonts w:ascii="Times New Roman" w:hAnsi="Times New Roman" w:cs="Times New Roman"/>
          <w:bCs/>
          <w:iCs/>
          <w:sz w:val="24"/>
          <w:szCs w:val="24"/>
        </w:rPr>
        <w:t xml:space="preserve"> </w:t>
      </w:r>
      <w:r w:rsidR="00D75036">
        <w:rPr>
          <w:rFonts w:ascii="Times New Roman" w:hAnsi="Times New Roman" w:cs="Times New Roman"/>
          <w:bCs/>
          <w:iCs/>
          <w:sz w:val="24"/>
          <w:szCs w:val="24"/>
        </w:rPr>
        <w:t>2</w:t>
      </w:r>
      <w:r w:rsidR="0040769C" w:rsidRPr="00E540EF">
        <w:rPr>
          <w:rFonts w:ascii="Times New Roman" w:hAnsi="Times New Roman" w:cs="Times New Roman"/>
          <w:bCs/>
          <w:iCs/>
          <w:sz w:val="24"/>
          <w:szCs w:val="24"/>
        </w:rPr>
        <w:t xml:space="preserve"> </w:t>
      </w:r>
      <w:r w:rsidRPr="00E540EF">
        <w:rPr>
          <w:rFonts w:ascii="Times New Roman" w:hAnsi="Times New Roman" w:cs="Times New Roman"/>
          <w:bCs/>
          <w:iCs/>
          <w:sz w:val="24"/>
          <w:szCs w:val="24"/>
        </w:rPr>
        <w:t xml:space="preserve">s-a </w:t>
      </w:r>
      <w:r w:rsidR="000844C1" w:rsidRPr="00E540EF">
        <w:rPr>
          <w:rFonts w:ascii="Times New Roman" w:hAnsi="Times New Roman" w:cs="Times New Roman"/>
          <w:bCs/>
          <w:iCs/>
          <w:sz w:val="24"/>
          <w:szCs w:val="24"/>
        </w:rPr>
        <w:t>ț</w:t>
      </w:r>
      <w:r w:rsidRPr="00E540EF">
        <w:rPr>
          <w:rFonts w:ascii="Times New Roman" w:hAnsi="Times New Roman" w:cs="Times New Roman"/>
          <w:bCs/>
          <w:iCs/>
          <w:sz w:val="24"/>
          <w:szCs w:val="24"/>
        </w:rPr>
        <w:t xml:space="preserve">inut cont de </w:t>
      </w:r>
      <w:r w:rsidR="0040769C" w:rsidRPr="00E540EF">
        <w:rPr>
          <w:rFonts w:ascii="Times New Roman" w:hAnsi="Times New Roman" w:cs="Times New Roman"/>
          <w:bCs/>
          <w:iCs/>
          <w:sz w:val="24"/>
          <w:szCs w:val="24"/>
        </w:rPr>
        <w:t xml:space="preserve">amplasarea </w:t>
      </w:r>
      <w:r w:rsidRPr="00E540EF">
        <w:rPr>
          <w:rFonts w:ascii="Times New Roman" w:hAnsi="Times New Roman" w:cs="Times New Roman"/>
          <w:bCs/>
          <w:iCs/>
          <w:sz w:val="24"/>
          <w:szCs w:val="24"/>
        </w:rPr>
        <w:t>perimetr</w:t>
      </w:r>
      <w:r w:rsidR="0040769C" w:rsidRPr="00E540EF">
        <w:rPr>
          <w:rFonts w:ascii="Times New Roman" w:hAnsi="Times New Roman" w:cs="Times New Roman"/>
          <w:bCs/>
          <w:iCs/>
          <w:sz w:val="24"/>
          <w:szCs w:val="24"/>
        </w:rPr>
        <w:t>ului</w:t>
      </w:r>
      <w:r w:rsidRPr="00E540EF">
        <w:rPr>
          <w:rFonts w:ascii="Times New Roman" w:hAnsi="Times New Roman" w:cs="Times New Roman"/>
          <w:bCs/>
          <w:iCs/>
          <w:sz w:val="24"/>
          <w:szCs w:val="24"/>
        </w:rPr>
        <w:t xml:space="preserve"> </w:t>
      </w:r>
      <w:r w:rsidR="0040769C" w:rsidRPr="00E540EF">
        <w:rPr>
          <w:rFonts w:ascii="Times New Roman" w:hAnsi="Times New Roman" w:cs="Times New Roman"/>
          <w:bCs/>
          <w:iCs/>
          <w:sz w:val="24"/>
          <w:szCs w:val="24"/>
        </w:rPr>
        <w:t>î</w:t>
      </w:r>
      <w:r w:rsidRPr="00E540EF">
        <w:rPr>
          <w:rFonts w:ascii="Times New Roman" w:hAnsi="Times New Roman" w:cs="Times New Roman"/>
          <w:bCs/>
          <w:iCs/>
          <w:sz w:val="24"/>
          <w:szCs w:val="24"/>
        </w:rPr>
        <w:t>n apropierea zonelor c</w:t>
      </w:r>
      <w:r w:rsidR="00D75036">
        <w:rPr>
          <w:rFonts w:ascii="Times New Roman" w:hAnsi="Times New Roman" w:cs="Times New Roman"/>
          <w:bCs/>
          <w:iCs/>
          <w:sz w:val="24"/>
          <w:szCs w:val="24"/>
        </w:rPr>
        <w:t>ar</w:t>
      </w:r>
      <w:r w:rsidRPr="00E540EF">
        <w:rPr>
          <w:rFonts w:ascii="Times New Roman" w:hAnsi="Times New Roman" w:cs="Times New Roman"/>
          <w:bCs/>
          <w:iCs/>
          <w:sz w:val="24"/>
          <w:szCs w:val="24"/>
        </w:rPr>
        <w:t>e urmeaz</w:t>
      </w:r>
      <w:r w:rsidR="0040769C"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xml:space="preserve"> a fi </w:t>
      </w:r>
      <w:r w:rsidR="0040769C" w:rsidRPr="00E540EF">
        <w:rPr>
          <w:rFonts w:ascii="Times New Roman" w:hAnsi="Times New Roman" w:cs="Times New Roman"/>
          <w:bCs/>
          <w:iCs/>
          <w:sz w:val="24"/>
          <w:szCs w:val="24"/>
        </w:rPr>
        <w:t>î</w:t>
      </w:r>
      <w:r w:rsidRPr="00E540EF">
        <w:rPr>
          <w:rFonts w:ascii="Times New Roman" w:hAnsi="Times New Roman" w:cs="Times New Roman"/>
          <w:bCs/>
          <w:iCs/>
          <w:sz w:val="24"/>
          <w:szCs w:val="24"/>
        </w:rPr>
        <w:t>nnisipate</w:t>
      </w:r>
      <w:r w:rsidR="008C5FF5">
        <w:rPr>
          <w:rFonts w:ascii="Times New Roman" w:hAnsi="Times New Roman" w:cs="Times New Roman"/>
          <w:bCs/>
          <w:iCs/>
          <w:sz w:val="24"/>
          <w:szCs w:val="24"/>
        </w:rPr>
        <w:t xml:space="preserve">, ceea ce înseamnă o </w:t>
      </w:r>
      <w:r w:rsidRPr="00E540EF">
        <w:rPr>
          <w:rFonts w:ascii="Times New Roman" w:hAnsi="Times New Roman" w:cs="Times New Roman"/>
          <w:bCs/>
          <w:iCs/>
          <w:sz w:val="24"/>
          <w:szCs w:val="24"/>
        </w:rPr>
        <w:t>amprent</w:t>
      </w:r>
      <w:r w:rsidR="0040769C"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xml:space="preserve"> ecologic</w:t>
      </w:r>
      <w:r w:rsidR="0040769C"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xml:space="preserve"> redus</w:t>
      </w:r>
      <w:r w:rsidR="0040769C" w:rsidRPr="00E540EF">
        <w:rPr>
          <w:rFonts w:ascii="Times New Roman" w:hAnsi="Times New Roman" w:cs="Times New Roman"/>
          <w:bCs/>
          <w:iCs/>
          <w:sz w:val="24"/>
          <w:szCs w:val="24"/>
        </w:rPr>
        <w:t>ă, dar și</w:t>
      </w:r>
      <w:r w:rsidRPr="00E540EF">
        <w:rPr>
          <w:rFonts w:ascii="Times New Roman" w:hAnsi="Times New Roman" w:cs="Times New Roman"/>
          <w:bCs/>
          <w:iCs/>
          <w:sz w:val="24"/>
          <w:szCs w:val="24"/>
        </w:rPr>
        <w:t xml:space="preserve"> </w:t>
      </w:r>
      <w:r w:rsidR="0040769C" w:rsidRPr="00E540EF">
        <w:rPr>
          <w:rFonts w:ascii="Times New Roman" w:hAnsi="Times New Roman" w:cs="Times New Roman"/>
          <w:bCs/>
          <w:iCs/>
          <w:sz w:val="24"/>
          <w:szCs w:val="24"/>
        </w:rPr>
        <w:t>î</w:t>
      </w:r>
      <w:r w:rsidRPr="00E540EF">
        <w:rPr>
          <w:rFonts w:ascii="Times New Roman" w:hAnsi="Times New Roman" w:cs="Times New Roman"/>
          <w:bCs/>
          <w:iCs/>
          <w:sz w:val="24"/>
          <w:szCs w:val="24"/>
        </w:rPr>
        <w:t xml:space="preserve">n afara siturilor Natura 2000, astfel </w:t>
      </w:r>
      <w:r w:rsidR="0040769C" w:rsidRPr="00E540EF">
        <w:rPr>
          <w:rFonts w:ascii="Times New Roman" w:hAnsi="Times New Roman" w:cs="Times New Roman"/>
          <w:bCs/>
          <w:iCs/>
          <w:sz w:val="24"/>
          <w:szCs w:val="24"/>
        </w:rPr>
        <w:t>î</w:t>
      </w:r>
      <w:r w:rsidRPr="00E540EF">
        <w:rPr>
          <w:rFonts w:ascii="Times New Roman" w:hAnsi="Times New Roman" w:cs="Times New Roman"/>
          <w:bCs/>
          <w:iCs/>
          <w:sz w:val="24"/>
          <w:szCs w:val="24"/>
        </w:rPr>
        <w:t>n</w:t>
      </w:r>
      <w:r w:rsidR="0040769C" w:rsidRPr="00E540EF">
        <w:rPr>
          <w:rFonts w:ascii="Times New Roman" w:hAnsi="Times New Roman" w:cs="Times New Roman"/>
          <w:bCs/>
          <w:iCs/>
          <w:sz w:val="24"/>
          <w:szCs w:val="24"/>
        </w:rPr>
        <w:t>câ</w:t>
      </w:r>
      <w:r w:rsidRPr="00E540EF">
        <w:rPr>
          <w:rFonts w:ascii="Times New Roman" w:hAnsi="Times New Roman" w:cs="Times New Roman"/>
          <w:bCs/>
          <w:iCs/>
          <w:sz w:val="24"/>
          <w:szCs w:val="24"/>
        </w:rPr>
        <w:t>t impactul poten</w:t>
      </w:r>
      <w:r w:rsidR="0040769C" w:rsidRPr="00E540EF">
        <w:rPr>
          <w:rFonts w:ascii="Times New Roman" w:hAnsi="Times New Roman" w:cs="Times New Roman"/>
          <w:bCs/>
          <w:iCs/>
          <w:sz w:val="24"/>
          <w:szCs w:val="24"/>
        </w:rPr>
        <w:t>ț</w:t>
      </w:r>
      <w:r w:rsidRPr="00E540EF">
        <w:rPr>
          <w:rFonts w:ascii="Times New Roman" w:hAnsi="Times New Roman" w:cs="Times New Roman"/>
          <w:bCs/>
          <w:iCs/>
          <w:sz w:val="24"/>
          <w:szCs w:val="24"/>
        </w:rPr>
        <w:t xml:space="preserve">ial asupra habitatelor </w:t>
      </w:r>
      <w:r w:rsidR="0040769C" w:rsidRPr="00E540EF">
        <w:rPr>
          <w:rFonts w:ascii="Times New Roman" w:hAnsi="Times New Roman" w:cs="Times New Roman"/>
          <w:bCs/>
          <w:iCs/>
          <w:sz w:val="24"/>
          <w:szCs w:val="24"/>
        </w:rPr>
        <w:t>ș</w:t>
      </w:r>
      <w:r w:rsidRPr="00E540EF">
        <w:rPr>
          <w:rFonts w:ascii="Times New Roman" w:hAnsi="Times New Roman" w:cs="Times New Roman"/>
          <w:bCs/>
          <w:iCs/>
          <w:sz w:val="24"/>
          <w:szCs w:val="24"/>
        </w:rPr>
        <w:t xml:space="preserve">i a speciilor de interes conservativ </w:t>
      </w:r>
      <w:r w:rsidR="008C5FF5">
        <w:rPr>
          <w:rFonts w:ascii="Times New Roman" w:hAnsi="Times New Roman" w:cs="Times New Roman"/>
          <w:bCs/>
          <w:iCs/>
          <w:sz w:val="24"/>
          <w:szCs w:val="24"/>
        </w:rPr>
        <w:t>e</w:t>
      </w:r>
      <w:r w:rsidR="0040769C" w:rsidRPr="00E540EF">
        <w:rPr>
          <w:rFonts w:ascii="Times New Roman" w:hAnsi="Times New Roman" w:cs="Times New Roman"/>
          <w:bCs/>
          <w:iCs/>
          <w:sz w:val="24"/>
          <w:szCs w:val="24"/>
        </w:rPr>
        <w:t xml:space="preserve">uropean </w:t>
      </w:r>
      <w:r w:rsidRPr="00E540EF">
        <w:rPr>
          <w:rFonts w:ascii="Times New Roman" w:hAnsi="Times New Roman" w:cs="Times New Roman"/>
          <w:bCs/>
          <w:iCs/>
          <w:sz w:val="24"/>
          <w:szCs w:val="24"/>
        </w:rPr>
        <w:t>s</w:t>
      </w:r>
      <w:r w:rsidR="0040769C"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xml:space="preserve"> fie nesemnificativ sau nul.</w:t>
      </w:r>
    </w:p>
    <w:p w14:paraId="48B62D2F" w14:textId="7FCB0D79" w:rsidR="00AD55C7" w:rsidRPr="00E540EF" w:rsidRDefault="00AD55C7" w:rsidP="00DC3A15">
      <w:pPr>
        <w:autoSpaceDE w:val="0"/>
        <w:autoSpaceDN w:val="0"/>
        <w:adjustRightInd w:val="0"/>
        <w:spacing w:after="0" w:line="360" w:lineRule="auto"/>
        <w:ind w:firstLine="720"/>
        <w:rPr>
          <w:rFonts w:ascii="Times New Roman" w:hAnsi="Times New Roman" w:cs="Times New Roman"/>
          <w:bCs/>
          <w:iCs/>
          <w:sz w:val="24"/>
          <w:szCs w:val="24"/>
        </w:rPr>
      </w:pPr>
      <w:r w:rsidRPr="00E540EF">
        <w:rPr>
          <w:rFonts w:ascii="Times New Roman" w:hAnsi="Times New Roman" w:cs="Times New Roman"/>
          <w:bCs/>
          <w:iCs/>
          <w:sz w:val="24"/>
          <w:szCs w:val="24"/>
        </w:rPr>
        <w:t>In ceea ce prive</w:t>
      </w:r>
      <w:r w:rsidR="006369A4" w:rsidRPr="00E540EF">
        <w:rPr>
          <w:rFonts w:ascii="Times New Roman" w:hAnsi="Times New Roman" w:cs="Times New Roman"/>
          <w:bCs/>
          <w:iCs/>
          <w:sz w:val="24"/>
          <w:szCs w:val="24"/>
        </w:rPr>
        <w:t>ș</w:t>
      </w:r>
      <w:r w:rsidRPr="00E540EF">
        <w:rPr>
          <w:rFonts w:ascii="Times New Roman" w:hAnsi="Times New Roman" w:cs="Times New Roman"/>
          <w:bCs/>
          <w:iCs/>
          <w:sz w:val="24"/>
          <w:szCs w:val="24"/>
        </w:rPr>
        <w:t xml:space="preserve">te alegerea celor mai bune tehnici </w:t>
      </w:r>
      <w:r w:rsidR="006369A4" w:rsidRPr="00E540EF">
        <w:rPr>
          <w:rFonts w:ascii="Times New Roman" w:hAnsi="Times New Roman" w:cs="Times New Roman"/>
          <w:bCs/>
          <w:iCs/>
          <w:sz w:val="24"/>
          <w:szCs w:val="24"/>
        </w:rPr>
        <w:t>ș</w:t>
      </w:r>
      <w:r w:rsidRPr="00E540EF">
        <w:rPr>
          <w:rFonts w:ascii="Times New Roman" w:hAnsi="Times New Roman" w:cs="Times New Roman"/>
          <w:bCs/>
          <w:iCs/>
          <w:sz w:val="24"/>
          <w:szCs w:val="24"/>
        </w:rPr>
        <w:t>i tehnologii</w:t>
      </w:r>
      <w:r w:rsidR="006369A4" w:rsidRPr="00E540EF">
        <w:rPr>
          <w:rFonts w:ascii="Times New Roman" w:hAnsi="Times New Roman" w:cs="Times New Roman"/>
          <w:bCs/>
          <w:iCs/>
          <w:sz w:val="24"/>
          <w:szCs w:val="24"/>
        </w:rPr>
        <w:t xml:space="preserve"> pentru a diminua impactul lucrărilor asupra mediului înconjurător, a habitatelor, a florei și faunei de interes conservativ, SC </w:t>
      </w:r>
      <w:proofErr w:type="spellStart"/>
      <w:r w:rsidR="006369A4" w:rsidRPr="00E540EF">
        <w:rPr>
          <w:rFonts w:ascii="Times New Roman" w:hAnsi="Times New Roman" w:cs="Times New Roman"/>
          <w:bCs/>
          <w:iCs/>
          <w:sz w:val="24"/>
          <w:szCs w:val="24"/>
        </w:rPr>
        <w:t>Lukarom</w:t>
      </w:r>
      <w:proofErr w:type="spellEnd"/>
      <w:r w:rsidR="006369A4" w:rsidRPr="00E540EF">
        <w:rPr>
          <w:rFonts w:ascii="Times New Roman" w:hAnsi="Times New Roman" w:cs="Times New Roman"/>
          <w:bCs/>
          <w:iCs/>
          <w:sz w:val="24"/>
          <w:szCs w:val="24"/>
        </w:rPr>
        <w:t xml:space="preserve"> Mineral Consult SRL, care s-a angajat să efectueze lucrările de exploatare a nisipului din perimetrul </w:t>
      </w:r>
      <w:proofErr w:type="spellStart"/>
      <w:r w:rsidR="006369A4" w:rsidRPr="00E540EF">
        <w:rPr>
          <w:rFonts w:ascii="Times New Roman" w:hAnsi="Times New Roman" w:cs="Times New Roman"/>
          <w:bCs/>
          <w:iCs/>
          <w:sz w:val="24"/>
          <w:szCs w:val="24"/>
        </w:rPr>
        <w:t>Extrasand</w:t>
      </w:r>
      <w:proofErr w:type="spellEnd"/>
      <w:r w:rsidR="006369A4" w:rsidRPr="00E540EF">
        <w:rPr>
          <w:rFonts w:ascii="Times New Roman" w:hAnsi="Times New Roman" w:cs="Times New Roman"/>
          <w:bCs/>
          <w:iCs/>
          <w:sz w:val="24"/>
          <w:szCs w:val="24"/>
        </w:rPr>
        <w:t xml:space="preserve"> </w:t>
      </w:r>
      <w:r w:rsidR="00D75036">
        <w:rPr>
          <w:rFonts w:ascii="Times New Roman" w:hAnsi="Times New Roman" w:cs="Times New Roman"/>
          <w:bCs/>
          <w:iCs/>
          <w:sz w:val="24"/>
          <w:szCs w:val="24"/>
        </w:rPr>
        <w:t>2</w:t>
      </w:r>
      <w:r w:rsidR="008C5FF5">
        <w:rPr>
          <w:rFonts w:ascii="Times New Roman" w:hAnsi="Times New Roman" w:cs="Times New Roman"/>
          <w:bCs/>
          <w:iCs/>
          <w:sz w:val="24"/>
          <w:szCs w:val="24"/>
        </w:rPr>
        <w:t xml:space="preserve"> (în cazul obținerii acordului de mediu)</w:t>
      </w:r>
      <w:r w:rsidR="006369A4" w:rsidRPr="00E540EF">
        <w:rPr>
          <w:rFonts w:ascii="Times New Roman" w:hAnsi="Times New Roman" w:cs="Times New Roman"/>
          <w:bCs/>
          <w:iCs/>
          <w:sz w:val="24"/>
          <w:szCs w:val="24"/>
        </w:rPr>
        <w:t xml:space="preserve">, va trebui să utilizeze </w:t>
      </w:r>
      <w:r w:rsidRPr="00E540EF">
        <w:rPr>
          <w:rFonts w:ascii="Times New Roman" w:hAnsi="Times New Roman" w:cs="Times New Roman"/>
          <w:bCs/>
          <w:iCs/>
          <w:sz w:val="24"/>
          <w:szCs w:val="24"/>
        </w:rPr>
        <w:t>tehnic</w:t>
      </w:r>
      <w:r w:rsidR="006369A4"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xml:space="preserve"> </w:t>
      </w:r>
      <w:r w:rsidR="006369A4" w:rsidRPr="00E540EF">
        <w:rPr>
          <w:rFonts w:ascii="Times New Roman" w:hAnsi="Times New Roman" w:cs="Times New Roman"/>
          <w:bCs/>
          <w:iCs/>
          <w:sz w:val="24"/>
          <w:szCs w:val="24"/>
        </w:rPr>
        <w:t>ș</w:t>
      </w:r>
      <w:r w:rsidRPr="00E540EF">
        <w:rPr>
          <w:rFonts w:ascii="Times New Roman" w:hAnsi="Times New Roman" w:cs="Times New Roman"/>
          <w:bCs/>
          <w:iCs/>
          <w:sz w:val="24"/>
          <w:szCs w:val="24"/>
        </w:rPr>
        <w:t>i echipamente de ultim</w:t>
      </w:r>
      <w:r w:rsidR="006369A4" w:rsidRPr="00E540EF">
        <w:rPr>
          <w:rFonts w:ascii="Times New Roman" w:hAnsi="Times New Roman" w:cs="Times New Roman"/>
          <w:bCs/>
          <w:iCs/>
          <w:sz w:val="24"/>
          <w:szCs w:val="24"/>
        </w:rPr>
        <w:t>ă</w:t>
      </w:r>
      <w:r w:rsidRPr="00E540EF">
        <w:rPr>
          <w:rFonts w:ascii="Times New Roman" w:hAnsi="Times New Roman" w:cs="Times New Roman"/>
          <w:bCs/>
          <w:iCs/>
          <w:sz w:val="24"/>
          <w:szCs w:val="24"/>
        </w:rPr>
        <w:t xml:space="preserve"> genera</w:t>
      </w:r>
      <w:r w:rsidR="006369A4" w:rsidRPr="00E540EF">
        <w:rPr>
          <w:rFonts w:ascii="Times New Roman" w:hAnsi="Times New Roman" w:cs="Times New Roman"/>
          <w:bCs/>
          <w:iCs/>
          <w:sz w:val="24"/>
          <w:szCs w:val="24"/>
        </w:rPr>
        <w:t>ț</w:t>
      </w:r>
      <w:r w:rsidRPr="00E540EF">
        <w:rPr>
          <w:rFonts w:ascii="Times New Roman" w:hAnsi="Times New Roman" w:cs="Times New Roman"/>
          <w:bCs/>
          <w:iCs/>
          <w:sz w:val="24"/>
          <w:szCs w:val="24"/>
        </w:rPr>
        <w:t xml:space="preserve">ie, </w:t>
      </w:r>
      <w:r w:rsidR="006369A4" w:rsidRPr="00E540EF">
        <w:rPr>
          <w:rFonts w:ascii="Times New Roman" w:hAnsi="Times New Roman" w:cs="Times New Roman"/>
          <w:bCs/>
          <w:iCs/>
          <w:sz w:val="24"/>
          <w:szCs w:val="24"/>
        </w:rPr>
        <w:t>cu re</w:t>
      </w:r>
      <w:r w:rsidR="008C5FF5">
        <w:rPr>
          <w:rFonts w:ascii="Times New Roman" w:hAnsi="Times New Roman" w:cs="Times New Roman"/>
          <w:bCs/>
          <w:iCs/>
          <w:sz w:val="24"/>
          <w:szCs w:val="24"/>
        </w:rPr>
        <w:t>s</w:t>
      </w:r>
      <w:r w:rsidR="006369A4" w:rsidRPr="00E540EF">
        <w:rPr>
          <w:rFonts w:ascii="Times New Roman" w:hAnsi="Times New Roman" w:cs="Times New Roman"/>
          <w:bCs/>
          <w:iCs/>
          <w:sz w:val="24"/>
          <w:szCs w:val="24"/>
        </w:rPr>
        <w:t>pectarea</w:t>
      </w:r>
      <w:r w:rsidRPr="00E540EF">
        <w:rPr>
          <w:rFonts w:ascii="Times New Roman" w:hAnsi="Times New Roman" w:cs="Times New Roman"/>
          <w:bCs/>
          <w:iCs/>
          <w:sz w:val="24"/>
          <w:szCs w:val="24"/>
        </w:rPr>
        <w:t xml:space="preserve"> cel</w:t>
      </w:r>
      <w:r w:rsidR="006369A4" w:rsidRPr="00E540EF">
        <w:rPr>
          <w:rFonts w:ascii="Times New Roman" w:hAnsi="Times New Roman" w:cs="Times New Roman"/>
          <w:bCs/>
          <w:iCs/>
          <w:sz w:val="24"/>
          <w:szCs w:val="24"/>
        </w:rPr>
        <w:t>or</w:t>
      </w:r>
      <w:r w:rsidRPr="00E540EF">
        <w:rPr>
          <w:rFonts w:ascii="Times New Roman" w:hAnsi="Times New Roman" w:cs="Times New Roman"/>
          <w:bCs/>
          <w:iCs/>
          <w:sz w:val="24"/>
          <w:szCs w:val="24"/>
        </w:rPr>
        <w:t xml:space="preserve"> mai </w:t>
      </w:r>
      <w:r w:rsidR="006369A4" w:rsidRPr="00E540EF">
        <w:rPr>
          <w:rFonts w:ascii="Times New Roman" w:hAnsi="Times New Roman" w:cs="Times New Roman"/>
          <w:bCs/>
          <w:iCs/>
          <w:sz w:val="24"/>
          <w:szCs w:val="24"/>
        </w:rPr>
        <w:t>î</w:t>
      </w:r>
      <w:r w:rsidRPr="00E540EF">
        <w:rPr>
          <w:rFonts w:ascii="Times New Roman" w:hAnsi="Times New Roman" w:cs="Times New Roman"/>
          <w:bCs/>
          <w:iCs/>
          <w:sz w:val="24"/>
          <w:szCs w:val="24"/>
        </w:rPr>
        <w:t>nalte standarde de siguran</w:t>
      </w:r>
      <w:r w:rsidR="006369A4" w:rsidRPr="00E540EF">
        <w:rPr>
          <w:rFonts w:ascii="Times New Roman" w:hAnsi="Times New Roman" w:cs="Times New Roman"/>
          <w:bCs/>
          <w:iCs/>
          <w:sz w:val="24"/>
          <w:szCs w:val="24"/>
        </w:rPr>
        <w:t>ță</w:t>
      </w:r>
      <w:r w:rsidRPr="00E540EF">
        <w:rPr>
          <w:rFonts w:ascii="Times New Roman" w:hAnsi="Times New Roman" w:cs="Times New Roman"/>
          <w:bCs/>
          <w:iCs/>
          <w:sz w:val="24"/>
          <w:szCs w:val="24"/>
        </w:rPr>
        <w:t xml:space="preserve"> </w:t>
      </w:r>
      <w:r w:rsidR="006369A4" w:rsidRPr="00E540EF">
        <w:rPr>
          <w:rFonts w:ascii="Times New Roman" w:hAnsi="Times New Roman" w:cs="Times New Roman"/>
          <w:bCs/>
          <w:iCs/>
          <w:sz w:val="24"/>
          <w:szCs w:val="24"/>
        </w:rPr>
        <w:t>ș</w:t>
      </w:r>
      <w:r w:rsidRPr="00E540EF">
        <w:rPr>
          <w:rFonts w:ascii="Times New Roman" w:hAnsi="Times New Roman" w:cs="Times New Roman"/>
          <w:bCs/>
          <w:iCs/>
          <w:sz w:val="24"/>
          <w:szCs w:val="24"/>
        </w:rPr>
        <w:t>i calitate.</w:t>
      </w:r>
    </w:p>
    <w:p w14:paraId="0FF0396C" w14:textId="77777777" w:rsidR="00B67EAF" w:rsidRPr="00E540EF" w:rsidRDefault="00B67EAF" w:rsidP="00DC3A15">
      <w:pPr>
        <w:autoSpaceDE w:val="0"/>
        <w:autoSpaceDN w:val="0"/>
        <w:adjustRightInd w:val="0"/>
        <w:spacing w:after="0" w:line="360" w:lineRule="auto"/>
        <w:ind w:firstLine="0"/>
        <w:rPr>
          <w:rFonts w:ascii="Times New Roman" w:hAnsi="Times New Roman" w:cs="Times New Roman"/>
          <w:sz w:val="24"/>
          <w:szCs w:val="24"/>
        </w:rPr>
      </w:pPr>
    </w:p>
    <w:p w14:paraId="7C859B80" w14:textId="77777777" w:rsidR="00C8167A" w:rsidRPr="00E540EF" w:rsidRDefault="00C8167A" w:rsidP="00DC3A15">
      <w:pPr>
        <w:autoSpaceDE w:val="0"/>
        <w:autoSpaceDN w:val="0"/>
        <w:adjustRightInd w:val="0"/>
        <w:spacing w:after="0" w:line="360" w:lineRule="auto"/>
        <w:ind w:firstLine="720"/>
        <w:rPr>
          <w:rFonts w:ascii="Times New Roman" w:hAnsi="Times New Roman" w:cs="Times New Roman"/>
          <w:sz w:val="24"/>
          <w:szCs w:val="24"/>
        </w:rPr>
      </w:pPr>
      <w:bookmarkStart w:id="3" w:name="_Hlk141628997"/>
    </w:p>
    <w:p w14:paraId="66399368" w14:textId="77777777" w:rsidR="00143785" w:rsidRPr="00E540EF" w:rsidRDefault="00143785" w:rsidP="00DC3A15">
      <w:pPr>
        <w:autoSpaceDE w:val="0"/>
        <w:autoSpaceDN w:val="0"/>
        <w:adjustRightInd w:val="0"/>
        <w:spacing w:after="0" w:line="360" w:lineRule="auto"/>
        <w:ind w:firstLine="0"/>
        <w:rPr>
          <w:rFonts w:ascii="Times New Roman" w:hAnsi="Times New Roman" w:cs="Times New Roman"/>
          <w:sz w:val="24"/>
          <w:szCs w:val="24"/>
        </w:rPr>
      </w:pPr>
    </w:p>
    <w:p w14:paraId="7F3344E4" w14:textId="77777777" w:rsidR="00466662" w:rsidRPr="00E540EF" w:rsidRDefault="00466662" w:rsidP="00DC3A15">
      <w:pPr>
        <w:autoSpaceDE w:val="0"/>
        <w:autoSpaceDN w:val="0"/>
        <w:adjustRightInd w:val="0"/>
        <w:spacing w:after="0" w:line="360" w:lineRule="auto"/>
        <w:ind w:firstLine="0"/>
        <w:rPr>
          <w:rFonts w:ascii="Times New Roman" w:hAnsi="Times New Roman" w:cs="Times New Roman"/>
          <w:sz w:val="24"/>
          <w:szCs w:val="24"/>
        </w:rPr>
      </w:pPr>
    </w:p>
    <w:p w14:paraId="701E069E" w14:textId="77777777" w:rsidR="00466662" w:rsidRPr="00E540EF" w:rsidRDefault="00466662" w:rsidP="00DC3A15">
      <w:pPr>
        <w:autoSpaceDE w:val="0"/>
        <w:autoSpaceDN w:val="0"/>
        <w:adjustRightInd w:val="0"/>
        <w:spacing w:after="0" w:line="360" w:lineRule="auto"/>
        <w:ind w:firstLine="0"/>
        <w:rPr>
          <w:rFonts w:ascii="Times New Roman" w:hAnsi="Times New Roman" w:cs="Times New Roman"/>
          <w:sz w:val="24"/>
          <w:szCs w:val="24"/>
        </w:rPr>
      </w:pPr>
    </w:p>
    <w:p w14:paraId="764D32E0" w14:textId="77777777" w:rsidR="00466662" w:rsidRDefault="00466662" w:rsidP="00DC3A15">
      <w:pPr>
        <w:autoSpaceDE w:val="0"/>
        <w:autoSpaceDN w:val="0"/>
        <w:adjustRightInd w:val="0"/>
        <w:spacing w:after="0" w:line="360" w:lineRule="auto"/>
        <w:ind w:firstLine="0"/>
        <w:rPr>
          <w:rFonts w:ascii="Times New Roman" w:hAnsi="Times New Roman" w:cs="Times New Roman"/>
          <w:sz w:val="24"/>
          <w:szCs w:val="24"/>
        </w:rPr>
      </w:pPr>
    </w:p>
    <w:bookmarkEnd w:id="3"/>
    <w:p w14:paraId="478BBB67" w14:textId="77777777" w:rsidR="004D6908" w:rsidRDefault="004D6908" w:rsidP="00DC3A15">
      <w:pPr>
        <w:autoSpaceDE w:val="0"/>
        <w:autoSpaceDN w:val="0"/>
        <w:adjustRightInd w:val="0"/>
        <w:spacing w:after="0" w:line="360" w:lineRule="auto"/>
        <w:ind w:firstLine="0"/>
        <w:rPr>
          <w:rFonts w:ascii="Times New Roman" w:hAnsi="Times New Roman" w:cs="Times New Roman"/>
          <w:sz w:val="24"/>
          <w:szCs w:val="24"/>
        </w:rPr>
      </w:pPr>
    </w:p>
    <w:p w14:paraId="041A3515" w14:textId="77777777" w:rsidR="004D6908" w:rsidRDefault="004D6908" w:rsidP="00DC3A15">
      <w:pPr>
        <w:autoSpaceDE w:val="0"/>
        <w:autoSpaceDN w:val="0"/>
        <w:adjustRightInd w:val="0"/>
        <w:spacing w:after="0" w:line="360" w:lineRule="auto"/>
        <w:ind w:firstLine="0"/>
        <w:rPr>
          <w:rFonts w:ascii="Times New Roman" w:hAnsi="Times New Roman" w:cs="Times New Roman"/>
          <w:sz w:val="24"/>
          <w:szCs w:val="24"/>
        </w:rPr>
      </w:pPr>
    </w:p>
    <w:p w14:paraId="64506B6A" w14:textId="77777777" w:rsidR="004D6908" w:rsidRDefault="004D6908" w:rsidP="00DC3A15">
      <w:pPr>
        <w:autoSpaceDE w:val="0"/>
        <w:autoSpaceDN w:val="0"/>
        <w:adjustRightInd w:val="0"/>
        <w:spacing w:after="0" w:line="360" w:lineRule="auto"/>
        <w:ind w:firstLine="0"/>
        <w:rPr>
          <w:rFonts w:ascii="Times New Roman" w:hAnsi="Times New Roman" w:cs="Times New Roman"/>
          <w:sz w:val="24"/>
          <w:szCs w:val="24"/>
        </w:rPr>
      </w:pPr>
    </w:p>
    <w:p w14:paraId="30B4EA13" w14:textId="77777777" w:rsidR="004D6908" w:rsidRDefault="004D6908" w:rsidP="00DC3A15">
      <w:pPr>
        <w:autoSpaceDE w:val="0"/>
        <w:autoSpaceDN w:val="0"/>
        <w:adjustRightInd w:val="0"/>
        <w:spacing w:after="0" w:line="360" w:lineRule="auto"/>
        <w:ind w:firstLine="0"/>
        <w:rPr>
          <w:rFonts w:ascii="Times New Roman" w:hAnsi="Times New Roman" w:cs="Times New Roman"/>
          <w:sz w:val="24"/>
          <w:szCs w:val="24"/>
        </w:rPr>
      </w:pPr>
    </w:p>
    <w:p w14:paraId="24C6E05C" w14:textId="77777777" w:rsidR="004D6908" w:rsidRDefault="004D6908" w:rsidP="00DC3A15">
      <w:pPr>
        <w:autoSpaceDE w:val="0"/>
        <w:autoSpaceDN w:val="0"/>
        <w:adjustRightInd w:val="0"/>
        <w:spacing w:after="0" w:line="360" w:lineRule="auto"/>
        <w:ind w:firstLine="0"/>
        <w:rPr>
          <w:rFonts w:ascii="Times New Roman" w:hAnsi="Times New Roman" w:cs="Times New Roman"/>
          <w:sz w:val="24"/>
          <w:szCs w:val="24"/>
        </w:rPr>
      </w:pPr>
    </w:p>
    <w:p w14:paraId="38B8EEEF" w14:textId="77777777" w:rsidR="002B1FC5" w:rsidRDefault="002B1FC5" w:rsidP="00DC3A15">
      <w:pPr>
        <w:autoSpaceDE w:val="0"/>
        <w:autoSpaceDN w:val="0"/>
        <w:adjustRightInd w:val="0"/>
        <w:spacing w:after="0" w:line="360" w:lineRule="auto"/>
        <w:ind w:firstLine="0"/>
        <w:rPr>
          <w:rFonts w:ascii="Times New Roman" w:hAnsi="Times New Roman" w:cs="Times New Roman"/>
          <w:sz w:val="24"/>
          <w:szCs w:val="24"/>
        </w:rPr>
      </w:pPr>
    </w:p>
    <w:p w14:paraId="5407F8D2" w14:textId="77777777" w:rsidR="002B1FC5" w:rsidRDefault="002B1FC5" w:rsidP="00DC3A15">
      <w:pPr>
        <w:autoSpaceDE w:val="0"/>
        <w:autoSpaceDN w:val="0"/>
        <w:adjustRightInd w:val="0"/>
        <w:spacing w:after="0" w:line="360" w:lineRule="auto"/>
        <w:ind w:firstLine="0"/>
        <w:rPr>
          <w:rFonts w:ascii="Times New Roman" w:hAnsi="Times New Roman" w:cs="Times New Roman"/>
          <w:sz w:val="24"/>
          <w:szCs w:val="24"/>
        </w:rPr>
      </w:pPr>
    </w:p>
    <w:p w14:paraId="76ADB7BF" w14:textId="77777777" w:rsidR="002B1FC5" w:rsidRDefault="002B1FC5" w:rsidP="00DC3A15">
      <w:pPr>
        <w:autoSpaceDE w:val="0"/>
        <w:autoSpaceDN w:val="0"/>
        <w:adjustRightInd w:val="0"/>
        <w:spacing w:after="0" w:line="360" w:lineRule="auto"/>
        <w:ind w:firstLine="0"/>
        <w:rPr>
          <w:rFonts w:ascii="Times New Roman" w:hAnsi="Times New Roman" w:cs="Times New Roman"/>
          <w:sz w:val="24"/>
          <w:szCs w:val="24"/>
        </w:rPr>
      </w:pPr>
    </w:p>
    <w:p w14:paraId="1D844E3B" w14:textId="77777777" w:rsidR="002B1FC5" w:rsidRDefault="002B1FC5" w:rsidP="00DC3A15">
      <w:pPr>
        <w:autoSpaceDE w:val="0"/>
        <w:autoSpaceDN w:val="0"/>
        <w:adjustRightInd w:val="0"/>
        <w:spacing w:after="0" w:line="360" w:lineRule="auto"/>
        <w:ind w:firstLine="0"/>
        <w:rPr>
          <w:rFonts w:ascii="Times New Roman" w:hAnsi="Times New Roman" w:cs="Times New Roman"/>
          <w:sz w:val="24"/>
          <w:szCs w:val="24"/>
        </w:rPr>
      </w:pPr>
    </w:p>
    <w:p w14:paraId="313844D8" w14:textId="77777777" w:rsidR="002B1FC5" w:rsidRDefault="002B1FC5" w:rsidP="00DC3A15">
      <w:pPr>
        <w:autoSpaceDE w:val="0"/>
        <w:autoSpaceDN w:val="0"/>
        <w:adjustRightInd w:val="0"/>
        <w:spacing w:after="0" w:line="360" w:lineRule="auto"/>
        <w:ind w:firstLine="0"/>
        <w:rPr>
          <w:rFonts w:ascii="Times New Roman" w:hAnsi="Times New Roman" w:cs="Times New Roman"/>
          <w:sz w:val="24"/>
          <w:szCs w:val="24"/>
        </w:rPr>
      </w:pPr>
    </w:p>
    <w:p w14:paraId="0705694B" w14:textId="77777777" w:rsidR="003D6703" w:rsidRDefault="003D6703" w:rsidP="003D6703">
      <w:pPr>
        <w:autoSpaceDE w:val="0"/>
        <w:autoSpaceDN w:val="0"/>
        <w:adjustRightInd w:val="0"/>
        <w:spacing w:after="0" w:line="360" w:lineRule="auto"/>
        <w:ind w:firstLine="0"/>
        <w:jc w:val="center"/>
        <w:rPr>
          <w:rFonts w:ascii="Times New Roman" w:hAnsi="Times New Roman"/>
          <w:b/>
          <w:sz w:val="24"/>
          <w:szCs w:val="24"/>
        </w:rPr>
      </w:pPr>
    </w:p>
    <w:p w14:paraId="7125D803" w14:textId="105E26DB" w:rsidR="003D6703" w:rsidRPr="003D6703" w:rsidRDefault="003D6703" w:rsidP="003D6703">
      <w:pPr>
        <w:autoSpaceDE w:val="0"/>
        <w:autoSpaceDN w:val="0"/>
        <w:adjustRightInd w:val="0"/>
        <w:spacing w:after="0" w:line="360" w:lineRule="auto"/>
        <w:ind w:firstLine="0"/>
        <w:jc w:val="center"/>
        <w:rPr>
          <w:rFonts w:ascii="Times New Roman" w:hAnsi="Times New Roman"/>
          <w:b/>
          <w:sz w:val="24"/>
          <w:szCs w:val="24"/>
        </w:rPr>
      </w:pPr>
      <w:r>
        <w:rPr>
          <w:rFonts w:ascii="Times New Roman" w:hAnsi="Times New Roman"/>
          <w:b/>
          <w:sz w:val="24"/>
          <w:szCs w:val="24"/>
        </w:rPr>
        <w:t>3. ASPECTE RELEVANTE ALE STĂRII ACTUALE A MEDIULUI</w:t>
      </w:r>
    </w:p>
    <w:p w14:paraId="5BA90019" w14:textId="77777777" w:rsidR="003D6703" w:rsidRDefault="003D6703" w:rsidP="003D6703">
      <w:pPr>
        <w:autoSpaceDE w:val="0"/>
        <w:autoSpaceDN w:val="0"/>
        <w:adjustRightInd w:val="0"/>
        <w:spacing w:after="0" w:line="360" w:lineRule="auto"/>
        <w:ind w:firstLine="0"/>
        <w:jc w:val="center"/>
        <w:rPr>
          <w:rFonts w:ascii="Times New Roman" w:hAnsi="Times New Roman" w:cs="Times New Roman"/>
          <w:b/>
          <w:sz w:val="24"/>
          <w:szCs w:val="24"/>
        </w:rPr>
      </w:pPr>
    </w:p>
    <w:p w14:paraId="65F3FEEA" w14:textId="77777777" w:rsidR="004D6786" w:rsidRDefault="004D6786" w:rsidP="003D6703">
      <w:pPr>
        <w:autoSpaceDE w:val="0"/>
        <w:autoSpaceDN w:val="0"/>
        <w:adjustRightInd w:val="0"/>
        <w:spacing w:after="0" w:line="360" w:lineRule="auto"/>
        <w:ind w:firstLine="0"/>
        <w:jc w:val="center"/>
        <w:rPr>
          <w:rFonts w:ascii="Times New Roman" w:hAnsi="Times New Roman" w:cs="Times New Roman"/>
          <w:b/>
          <w:sz w:val="24"/>
          <w:szCs w:val="24"/>
        </w:rPr>
      </w:pPr>
    </w:p>
    <w:p w14:paraId="0E6E1EBF" w14:textId="377EA1C4" w:rsidR="003D6703" w:rsidRDefault="003D6703" w:rsidP="003D6703">
      <w:pPr>
        <w:autoSpaceDE w:val="0"/>
        <w:autoSpaceDN w:val="0"/>
        <w:adjustRightInd w:val="0"/>
        <w:spacing w:after="0" w:line="360" w:lineRule="auto"/>
        <w:ind w:firstLine="720"/>
        <w:rPr>
          <w:rFonts w:ascii="Times New Roman" w:hAnsi="Times New Roman" w:cs="Times New Roman"/>
          <w:bCs/>
          <w:sz w:val="24"/>
          <w:szCs w:val="24"/>
        </w:rPr>
      </w:pPr>
      <w:r w:rsidRPr="003D6703">
        <w:rPr>
          <w:rFonts w:ascii="Times New Roman" w:hAnsi="Times New Roman" w:cs="Times New Roman"/>
          <w:bCs/>
          <w:sz w:val="24"/>
          <w:szCs w:val="24"/>
        </w:rPr>
        <w:t>In cele ce urmează v</w:t>
      </w:r>
      <w:r>
        <w:rPr>
          <w:rFonts w:ascii="Times New Roman" w:hAnsi="Times New Roman" w:cs="Times New Roman"/>
          <w:bCs/>
          <w:sz w:val="24"/>
          <w:szCs w:val="24"/>
        </w:rPr>
        <w:t>a fi descrisă starea actuală a factorilor de mediu din zona platoului continental al Mării Negre</w:t>
      </w:r>
      <w:r w:rsidR="00A55580">
        <w:rPr>
          <w:rFonts w:ascii="Times New Roman" w:hAnsi="Times New Roman" w:cs="Times New Roman"/>
          <w:bCs/>
          <w:sz w:val="24"/>
          <w:szCs w:val="24"/>
        </w:rPr>
        <w:t xml:space="preserve">. Perimetrul </w:t>
      </w:r>
      <w:proofErr w:type="spellStart"/>
      <w:r w:rsidR="00A55580">
        <w:rPr>
          <w:rFonts w:ascii="Times New Roman" w:hAnsi="Times New Roman" w:cs="Times New Roman"/>
          <w:bCs/>
          <w:sz w:val="24"/>
          <w:szCs w:val="24"/>
        </w:rPr>
        <w:t>Extrasand</w:t>
      </w:r>
      <w:proofErr w:type="spellEnd"/>
      <w:r w:rsidR="00A55580">
        <w:rPr>
          <w:rFonts w:ascii="Times New Roman" w:hAnsi="Times New Roman" w:cs="Times New Roman"/>
          <w:bCs/>
          <w:sz w:val="24"/>
          <w:szCs w:val="24"/>
        </w:rPr>
        <w:t xml:space="preserve"> </w:t>
      </w:r>
      <w:r w:rsidR="0044692D">
        <w:rPr>
          <w:rFonts w:ascii="Times New Roman" w:hAnsi="Times New Roman" w:cs="Times New Roman"/>
          <w:bCs/>
          <w:sz w:val="24"/>
          <w:szCs w:val="24"/>
        </w:rPr>
        <w:t>2</w:t>
      </w:r>
      <w:r w:rsidR="00A55580">
        <w:rPr>
          <w:rFonts w:ascii="Times New Roman" w:hAnsi="Times New Roman" w:cs="Times New Roman"/>
          <w:bCs/>
          <w:sz w:val="24"/>
          <w:szCs w:val="24"/>
        </w:rPr>
        <w:t xml:space="preserve"> (</w:t>
      </w:r>
      <w:r w:rsidR="0044692D">
        <w:rPr>
          <w:rFonts w:ascii="Times New Roman" w:hAnsi="Times New Roman" w:cs="Times New Roman"/>
          <w:bCs/>
          <w:sz w:val="24"/>
          <w:szCs w:val="24"/>
        </w:rPr>
        <w:t>4</w:t>
      </w:r>
      <w:r w:rsidR="00DB2DD7">
        <w:rPr>
          <w:rFonts w:ascii="Times New Roman" w:hAnsi="Times New Roman" w:cs="Times New Roman"/>
          <w:bCs/>
          <w:sz w:val="24"/>
          <w:szCs w:val="24"/>
        </w:rPr>
        <w:t>,</w:t>
      </w:r>
      <w:r w:rsidR="0044692D">
        <w:rPr>
          <w:rFonts w:ascii="Times New Roman" w:hAnsi="Times New Roman" w:cs="Times New Roman"/>
          <w:bCs/>
          <w:sz w:val="24"/>
          <w:szCs w:val="24"/>
        </w:rPr>
        <w:t>03</w:t>
      </w:r>
      <w:r w:rsidR="00A55580">
        <w:rPr>
          <w:rFonts w:ascii="Times New Roman" w:hAnsi="Times New Roman" w:cs="Times New Roman"/>
          <w:bCs/>
          <w:sz w:val="24"/>
          <w:szCs w:val="24"/>
        </w:rPr>
        <w:t>9 km</w:t>
      </w:r>
      <w:r w:rsidR="00A55580" w:rsidRPr="00DB2DD7">
        <w:rPr>
          <w:rFonts w:ascii="Times New Roman" w:hAnsi="Times New Roman" w:cs="Times New Roman"/>
          <w:bCs/>
          <w:sz w:val="24"/>
          <w:szCs w:val="24"/>
          <w:vertAlign w:val="superscript"/>
        </w:rPr>
        <w:t>2</w:t>
      </w:r>
      <w:r w:rsidR="00A55580">
        <w:rPr>
          <w:rFonts w:ascii="Times New Roman" w:hAnsi="Times New Roman" w:cs="Times New Roman"/>
          <w:bCs/>
          <w:sz w:val="24"/>
          <w:szCs w:val="24"/>
        </w:rPr>
        <w:t xml:space="preserve">) reprezintă o parte infimă a platoului continental al României. Lucrările preconizate în cadrul proiectului supus avizării </w:t>
      </w:r>
      <w:r w:rsidR="00552771">
        <w:rPr>
          <w:rFonts w:ascii="Times New Roman" w:hAnsi="Times New Roman" w:cs="Times New Roman"/>
          <w:bCs/>
          <w:sz w:val="24"/>
          <w:szCs w:val="24"/>
        </w:rPr>
        <w:t xml:space="preserve">se vor desfășura pe o suprafață mică și </w:t>
      </w:r>
      <w:r w:rsidR="00A55580">
        <w:rPr>
          <w:rFonts w:ascii="Times New Roman" w:hAnsi="Times New Roman" w:cs="Times New Roman"/>
          <w:bCs/>
          <w:sz w:val="24"/>
          <w:szCs w:val="24"/>
        </w:rPr>
        <w:t xml:space="preserve">nu au anvergura de a aduce modificări semnificative factorilor de mediu (apă, aer, sol) din zona perimetrului desemnat. Prin urmare, evoluția </w:t>
      </w:r>
      <w:r w:rsidR="00552771">
        <w:rPr>
          <w:rFonts w:ascii="Times New Roman" w:hAnsi="Times New Roman" w:cs="Times New Roman"/>
          <w:bCs/>
          <w:sz w:val="24"/>
          <w:szCs w:val="24"/>
        </w:rPr>
        <w:t xml:space="preserve">probabilă a </w:t>
      </w:r>
      <w:r w:rsidR="00A55580">
        <w:rPr>
          <w:rFonts w:ascii="Times New Roman" w:hAnsi="Times New Roman" w:cs="Times New Roman"/>
          <w:bCs/>
          <w:sz w:val="24"/>
          <w:szCs w:val="24"/>
        </w:rPr>
        <w:t xml:space="preserve">factorilor de mediu </w:t>
      </w:r>
      <w:r w:rsidR="00552771">
        <w:rPr>
          <w:rFonts w:ascii="Times New Roman" w:hAnsi="Times New Roman" w:cs="Times New Roman"/>
          <w:bCs/>
          <w:sz w:val="24"/>
          <w:szCs w:val="24"/>
        </w:rPr>
        <w:t xml:space="preserve">din zona platoului continental al României, </w:t>
      </w:r>
      <w:r w:rsidR="00A55580">
        <w:rPr>
          <w:rFonts w:ascii="Times New Roman" w:hAnsi="Times New Roman" w:cs="Times New Roman"/>
          <w:bCs/>
          <w:sz w:val="24"/>
          <w:szCs w:val="24"/>
        </w:rPr>
        <w:t>nu va fi influențată de activitățile proiectului, ci mai degrabă de procesul de încălzire globală, de creșterea nivelului Oceanului planetar și de alte m</w:t>
      </w:r>
      <w:r w:rsidR="00F900E0">
        <w:rPr>
          <w:rFonts w:ascii="Times New Roman" w:hAnsi="Times New Roman" w:cs="Times New Roman"/>
          <w:bCs/>
          <w:sz w:val="24"/>
          <w:szCs w:val="24"/>
        </w:rPr>
        <w:t xml:space="preserve">odificări </w:t>
      </w:r>
      <w:r w:rsidR="00552771">
        <w:rPr>
          <w:rFonts w:ascii="Times New Roman" w:hAnsi="Times New Roman" w:cs="Times New Roman"/>
          <w:bCs/>
          <w:sz w:val="24"/>
          <w:szCs w:val="24"/>
        </w:rPr>
        <w:t xml:space="preserve">de anvergură </w:t>
      </w:r>
      <w:r w:rsidR="00F900E0">
        <w:rPr>
          <w:rFonts w:ascii="Times New Roman" w:hAnsi="Times New Roman" w:cs="Times New Roman"/>
          <w:bCs/>
          <w:sz w:val="24"/>
          <w:szCs w:val="24"/>
        </w:rPr>
        <w:t xml:space="preserve">care </w:t>
      </w:r>
      <w:r w:rsidR="0044692D">
        <w:rPr>
          <w:rFonts w:ascii="Times New Roman" w:hAnsi="Times New Roman" w:cs="Times New Roman"/>
          <w:bCs/>
          <w:sz w:val="24"/>
          <w:szCs w:val="24"/>
        </w:rPr>
        <w:t>ar putea afecta</w:t>
      </w:r>
      <w:r w:rsidR="00F900E0">
        <w:rPr>
          <w:rFonts w:ascii="Times New Roman" w:hAnsi="Times New Roman" w:cs="Times New Roman"/>
          <w:bCs/>
          <w:sz w:val="24"/>
          <w:szCs w:val="24"/>
        </w:rPr>
        <w:t xml:space="preserve"> starea mediului marin.</w:t>
      </w:r>
    </w:p>
    <w:p w14:paraId="2E0BF3E2" w14:textId="77777777" w:rsidR="003D6703" w:rsidRDefault="003D6703" w:rsidP="003D6703">
      <w:pPr>
        <w:autoSpaceDE w:val="0"/>
        <w:autoSpaceDN w:val="0"/>
        <w:adjustRightInd w:val="0"/>
        <w:spacing w:after="0" w:line="360" w:lineRule="auto"/>
        <w:ind w:firstLine="720"/>
        <w:rPr>
          <w:rFonts w:ascii="Times New Roman" w:hAnsi="Times New Roman" w:cs="Times New Roman"/>
          <w:bCs/>
          <w:sz w:val="24"/>
          <w:szCs w:val="24"/>
        </w:rPr>
      </w:pPr>
    </w:p>
    <w:p w14:paraId="626AC056" w14:textId="77777777" w:rsidR="00F900E0" w:rsidRPr="003D6703" w:rsidRDefault="00F900E0" w:rsidP="003D6703">
      <w:pPr>
        <w:autoSpaceDE w:val="0"/>
        <w:autoSpaceDN w:val="0"/>
        <w:adjustRightInd w:val="0"/>
        <w:spacing w:after="0" w:line="360" w:lineRule="auto"/>
        <w:ind w:firstLine="720"/>
        <w:rPr>
          <w:rFonts w:ascii="Times New Roman" w:hAnsi="Times New Roman" w:cs="Times New Roman"/>
          <w:bCs/>
          <w:sz w:val="24"/>
          <w:szCs w:val="24"/>
        </w:rPr>
      </w:pPr>
    </w:p>
    <w:p w14:paraId="4AC2916B" w14:textId="62428DDE" w:rsidR="003D6703" w:rsidRPr="007C2036" w:rsidRDefault="003D6703" w:rsidP="003D6703">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3</w:t>
      </w:r>
      <w:r w:rsidRPr="007C2036">
        <w:rPr>
          <w:rFonts w:ascii="Times New Roman" w:hAnsi="Times New Roman" w:cs="Times New Roman"/>
          <w:b/>
          <w:sz w:val="24"/>
          <w:szCs w:val="24"/>
        </w:rPr>
        <w:t>.</w:t>
      </w:r>
      <w:r>
        <w:rPr>
          <w:rFonts w:ascii="Times New Roman" w:hAnsi="Times New Roman" w:cs="Times New Roman"/>
          <w:b/>
          <w:sz w:val="24"/>
          <w:szCs w:val="24"/>
        </w:rPr>
        <w:t>1.</w:t>
      </w:r>
      <w:r w:rsidRPr="007C2036">
        <w:rPr>
          <w:rFonts w:ascii="Times New Roman" w:hAnsi="Times New Roman" w:cs="Times New Roman"/>
          <w:b/>
          <w:sz w:val="24"/>
          <w:szCs w:val="24"/>
        </w:rPr>
        <w:t xml:space="preserve"> Starea actuală a factorilor de mediu marini </w:t>
      </w:r>
      <w:r w:rsidR="00536F10">
        <w:rPr>
          <w:rFonts w:ascii="Times New Roman" w:hAnsi="Times New Roman" w:cs="Times New Roman"/>
          <w:b/>
          <w:sz w:val="24"/>
          <w:szCs w:val="24"/>
        </w:rPr>
        <w:t xml:space="preserve"> și costieri </w:t>
      </w:r>
      <w:r w:rsidRPr="007C2036">
        <w:rPr>
          <w:rFonts w:ascii="Times New Roman" w:hAnsi="Times New Roman" w:cs="Times New Roman"/>
          <w:b/>
          <w:sz w:val="24"/>
          <w:szCs w:val="24"/>
        </w:rPr>
        <w:t>din zona platoului continental</w:t>
      </w:r>
    </w:p>
    <w:p w14:paraId="25519628" w14:textId="77777777" w:rsidR="003D6703" w:rsidRPr="007C2036" w:rsidRDefault="003D6703" w:rsidP="003D6703">
      <w:pPr>
        <w:autoSpaceDE w:val="0"/>
        <w:autoSpaceDN w:val="0"/>
        <w:adjustRightInd w:val="0"/>
        <w:spacing w:after="0" w:line="360" w:lineRule="auto"/>
        <w:ind w:firstLine="0"/>
        <w:jc w:val="center"/>
        <w:rPr>
          <w:rFonts w:ascii="Times New Roman" w:hAnsi="Times New Roman" w:cs="Times New Roman"/>
          <w:b/>
          <w:sz w:val="24"/>
          <w:szCs w:val="24"/>
        </w:rPr>
      </w:pPr>
    </w:p>
    <w:p w14:paraId="45FA3FAB" w14:textId="6ADA048A" w:rsidR="003D6703" w:rsidRPr="007C2036" w:rsidRDefault="003D6703" w:rsidP="003D6703">
      <w:pPr>
        <w:autoSpaceDE w:val="0"/>
        <w:autoSpaceDN w:val="0"/>
        <w:adjustRightInd w:val="0"/>
        <w:spacing w:after="0" w:line="360" w:lineRule="auto"/>
        <w:ind w:firstLine="562"/>
        <w:rPr>
          <w:rFonts w:ascii="Times New Roman" w:hAnsi="Times New Roman" w:cs="Times New Roman"/>
          <w:bCs/>
          <w:sz w:val="24"/>
          <w:szCs w:val="24"/>
        </w:rPr>
      </w:pPr>
      <w:r w:rsidRPr="007C2036">
        <w:rPr>
          <w:rFonts w:ascii="Times New Roman" w:hAnsi="Times New Roman" w:cs="Times New Roman"/>
          <w:bCs/>
          <w:sz w:val="24"/>
          <w:szCs w:val="24"/>
        </w:rPr>
        <w:t xml:space="preserve">Zona costieră a României are o lungime de cca 245 m și se împarte în 2 mari unități (sectoare), individualizate prin originea și evoluția lor: unitatea nordică (între brațul Chilia și Cap Midia, cca 160 m) și unitatea sudică (între Cap Midia și Vama Veche, cca 85 m). Perimetrul </w:t>
      </w:r>
      <w:proofErr w:type="spellStart"/>
      <w:r w:rsidRPr="007C2036">
        <w:rPr>
          <w:rFonts w:ascii="Times New Roman" w:hAnsi="Times New Roman" w:cs="Times New Roman"/>
          <w:bCs/>
          <w:sz w:val="24"/>
          <w:szCs w:val="24"/>
        </w:rPr>
        <w:t>Extrasand</w:t>
      </w:r>
      <w:proofErr w:type="spellEnd"/>
      <w:r w:rsidRPr="007C2036">
        <w:rPr>
          <w:rFonts w:ascii="Times New Roman" w:hAnsi="Times New Roman" w:cs="Times New Roman"/>
          <w:bCs/>
          <w:sz w:val="24"/>
          <w:szCs w:val="24"/>
        </w:rPr>
        <w:t xml:space="preserve"> </w:t>
      </w:r>
      <w:r w:rsidR="0044692D">
        <w:rPr>
          <w:rFonts w:ascii="Times New Roman" w:hAnsi="Times New Roman" w:cs="Times New Roman"/>
          <w:bCs/>
          <w:sz w:val="24"/>
          <w:szCs w:val="24"/>
        </w:rPr>
        <w:t>2</w:t>
      </w:r>
      <w:r w:rsidRPr="007C2036">
        <w:rPr>
          <w:rFonts w:ascii="Times New Roman" w:hAnsi="Times New Roman" w:cs="Times New Roman"/>
          <w:bCs/>
          <w:sz w:val="24"/>
          <w:szCs w:val="24"/>
        </w:rPr>
        <w:t xml:space="preserve"> este amplasat pe platoul continental al zonei costiere sudice a României (Făgăraș et al, 2008 a).</w:t>
      </w:r>
    </w:p>
    <w:p w14:paraId="2C69535F" w14:textId="77777777"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In unitatea nordică (sectorul nordic) care cuprinde plajele din dreptul Deltei Dunării, principala sursă de material sedimentar o reprezintă aluviunile transportate de Dunăre și redistribuite apoi de valurile și curenții litorali, dar și cele provenite din erodarea vechilor plaje din stagiile anterioare de evoluție ale deltei.</w:t>
      </w:r>
    </w:p>
    <w:p w14:paraId="5FB02B97" w14:textId="6EB1EFF2"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In unitatea sudică (sectorul sudic), principala sursă de sedimente o constituie fragmentele de cochilii de bivalve, iar într-o pondere mai redusă, calcarele sarma</w:t>
      </w:r>
      <w:r w:rsidR="00F900E0">
        <w:rPr>
          <w:rFonts w:ascii="Times New Roman" w:hAnsi="Times New Roman" w:cs="Times New Roman"/>
          <w:sz w:val="24"/>
          <w:szCs w:val="24"/>
        </w:rPr>
        <w:t>ț</w:t>
      </w:r>
      <w:r w:rsidRPr="007C2036">
        <w:rPr>
          <w:rFonts w:ascii="Times New Roman" w:hAnsi="Times New Roman" w:cs="Times New Roman"/>
          <w:sz w:val="24"/>
          <w:szCs w:val="24"/>
        </w:rPr>
        <w:t xml:space="preserve">iene ce </w:t>
      </w:r>
      <w:proofErr w:type="spellStart"/>
      <w:r w:rsidRPr="007C2036">
        <w:rPr>
          <w:rFonts w:ascii="Times New Roman" w:hAnsi="Times New Roman" w:cs="Times New Roman"/>
          <w:sz w:val="24"/>
          <w:szCs w:val="24"/>
        </w:rPr>
        <w:t>aflorează</w:t>
      </w:r>
      <w:proofErr w:type="spellEnd"/>
      <w:r w:rsidRPr="007C2036">
        <w:rPr>
          <w:rFonts w:ascii="Times New Roman" w:hAnsi="Times New Roman" w:cs="Times New Roman"/>
          <w:sz w:val="24"/>
          <w:szCs w:val="24"/>
        </w:rPr>
        <w:t xml:space="preserve"> pe fundul mării și la baza falezelor. </w:t>
      </w:r>
    </w:p>
    <w:p w14:paraId="04853605" w14:textId="77777777"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Cele două sectoare ale litoralului românesc sunt împărțite în celule de sedimentare costieră, conform conceptelor stabilite de către </w:t>
      </w:r>
      <w:proofErr w:type="spellStart"/>
      <w:r w:rsidRPr="007C2036">
        <w:rPr>
          <w:rFonts w:ascii="Times New Roman" w:hAnsi="Times New Roman" w:cs="Times New Roman"/>
          <w:sz w:val="24"/>
          <w:szCs w:val="24"/>
        </w:rPr>
        <w:t>Marchand</w:t>
      </w:r>
      <w:proofErr w:type="spellEnd"/>
      <w:r w:rsidRPr="007C2036">
        <w:rPr>
          <w:rFonts w:ascii="Times New Roman" w:hAnsi="Times New Roman" w:cs="Times New Roman"/>
          <w:sz w:val="24"/>
          <w:szCs w:val="24"/>
        </w:rPr>
        <w:t xml:space="preserve"> și colab. (2011). Celulele de sedimentare costieră sunt elemente morfologice majore, în care limitele laterale sunt caracterizate de transport sedimentar longitudinal în condiții normale </w:t>
      </w:r>
      <w:proofErr w:type="spellStart"/>
      <w:r w:rsidRPr="007C2036">
        <w:rPr>
          <w:rFonts w:ascii="Times New Roman" w:hAnsi="Times New Roman" w:cs="Times New Roman"/>
          <w:sz w:val="24"/>
          <w:szCs w:val="24"/>
        </w:rPr>
        <w:t>meteomarine</w:t>
      </w:r>
      <w:proofErr w:type="spellEnd"/>
      <w:r w:rsidRPr="007C2036">
        <w:rPr>
          <w:rFonts w:ascii="Times New Roman" w:hAnsi="Times New Roman" w:cs="Times New Roman"/>
          <w:sz w:val="24"/>
          <w:szCs w:val="24"/>
        </w:rPr>
        <w:t xml:space="preserve"> (pe litoralul românesc al Mării Negre, </w:t>
      </w:r>
      <w:r w:rsidRPr="007C2036">
        <w:rPr>
          <w:rFonts w:ascii="Times New Roman" w:hAnsi="Times New Roman" w:cs="Times New Roman"/>
          <w:sz w:val="24"/>
          <w:szCs w:val="24"/>
        </w:rPr>
        <w:lastRenderedPageBreak/>
        <w:t>datorită direcției vânturilor dominante și configurației bazinului marin, curenți paraleli cu țărmul sunt orientați predominant nord-sud).</w:t>
      </w:r>
    </w:p>
    <w:p w14:paraId="05762274" w14:textId="77777777"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În sectorul sudic al litoralului românesc au fost delimitate patru celule majore de sedimentare costieră (Stănică și colab., 2013): </w:t>
      </w:r>
    </w:p>
    <w:p w14:paraId="20147E4E" w14:textId="655B0DF6"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 Celula Mamaia-Tomis – cuprinsă între digurile porturilor Midia (la nord) și Constanța (la sud), fiind aproape în întregime un țărm artificial. În această celulă majoritatea sedimentelor relicte sunt </w:t>
      </w:r>
      <w:proofErr w:type="spellStart"/>
      <w:r w:rsidRPr="007C2036">
        <w:rPr>
          <w:rFonts w:ascii="Times New Roman" w:hAnsi="Times New Roman" w:cs="Times New Roman"/>
          <w:sz w:val="24"/>
          <w:szCs w:val="24"/>
        </w:rPr>
        <w:t>proveniente</w:t>
      </w:r>
      <w:proofErr w:type="spellEnd"/>
      <w:r w:rsidRPr="007C2036">
        <w:rPr>
          <w:rFonts w:ascii="Times New Roman" w:hAnsi="Times New Roman" w:cs="Times New Roman"/>
          <w:sz w:val="24"/>
          <w:szCs w:val="24"/>
        </w:rPr>
        <w:t xml:space="preserve"> din Dunăre, aduse aici de către curenții longitudinali înainte de extinderea digului portului Midia (anii 80). După anul 1980, transferul sedimentelor de origine danubiană a încetat, iar singurele surse active de sedimente au fost fragmentele de cochilii de moluște actuale (în special </w:t>
      </w:r>
      <w:r w:rsidRPr="007C2036">
        <w:rPr>
          <w:rFonts w:ascii="Times New Roman" w:hAnsi="Times New Roman" w:cs="Times New Roman"/>
          <w:i/>
          <w:iCs/>
          <w:sz w:val="24"/>
          <w:szCs w:val="24"/>
        </w:rPr>
        <w:t xml:space="preserve">Mia arenaria și </w:t>
      </w:r>
      <w:proofErr w:type="spellStart"/>
      <w:r w:rsidRPr="007C2036">
        <w:rPr>
          <w:rFonts w:ascii="Times New Roman" w:hAnsi="Times New Roman" w:cs="Times New Roman"/>
          <w:i/>
          <w:iCs/>
          <w:sz w:val="24"/>
          <w:szCs w:val="24"/>
        </w:rPr>
        <w:t>Mytilus</w:t>
      </w:r>
      <w:proofErr w:type="spellEnd"/>
      <w:r w:rsidRPr="007C2036">
        <w:rPr>
          <w:rFonts w:ascii="Times New Roman" w:hAnsi="Times New Roman" w:cs="Times New Roman"/>
          <w:i/>
          <w:iCs/>
          <w:sz w:val="24"/>
          <w:szCs w:val="24"/>
        </w:rPr>
        <w:t xml:space="preserve"> </w:t>
      </w:r>
      <w:proofErr w:type="spellStart"/>
      <w:r w:rsidRPr="007C2036">
        <w:rPr>
          <w:rFonts w:ascii="Times New Roman" w:hAnsi="Times New Roman" w:cs="Times New Roman"/>
          <w:i/>
          <w:iCs/>
          <w:sz w:val="24"/>
          <w:szCs w:val="24"/>
        </w:rPr>
        <w:t>galloprovincialis</w:t>
      </w:r>
      <w:proofErr w:type="spellEnd"/>
      <w:r w:rsidRPr="007C2036">
        <w:rPr>
          <w:rFonts w:ascii="Times New Roman" w:hAnsi="Times New Roman" w:cs="Times New Roman"/>
          <w:sz w:val="24"/>
          <w:szCs w:val="24"/>
        </w:rPr>
        <w:t xml:space="preserve">). Recent, în proiectele de reducere a eroziunii plajelor de la Mamaia (Nord, Centru, Sud), Tomis (Nord, Centru și Sud) și Eforie Nord și Eforie Sud, au fost aduse la țărm și folosite la extinderea plajelor volume semnificative de material sedimentar dragat din vechi cordoane litorale (sedimente </w:t>
      </w:r>
      <w:proofErr w:type="spellStart"/>
      <w:r w:rsidRPr="007C2036">
        <w:rPr>
          <w:rFonts w:ascii="Times New Roman" w:hAnsi="Times New Roman" w:cs="Times New Roman"/>
          <w:sz w:val="24"/>
          <w:szCs w:val="24"/>
        </w:rPr>
        <w:t>siliciclastice</w:t>
      </w:r>
      <w:proofErr w:type="spellEnd"/>
      <w:r w:rsidRPr="007C2036">
        <w:rPr>
          <w:rFonts w:ascii="Times New Roman" w:hAnsi="Times New Roman" w:cs="Times New Roman"/>
          <w:sz w:val="24"/>
          <w:szCs w:val="24"/>
        </w:rPr>
        <w:t xml:space="preserve"> și fragmente de cochilii), aflate la adâncimi de peste 25 de metri. Aceste sedimente au fost ulterior parțial mobilizate și redepuse de către valuri, curenți și vânt (mai ales sedimentele fine);</w:t>
      </w:r>
    </w:p>
    <w:p w14:paraId="4D3E38B9" w14:textId="77777777"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 Celula Eforie Nord-Cap Tuzla, este delimitată la nord digul de protecție al portului Constanța Sud iar la sud de Capul Tuzla, unde platforma calcaroasă cu adâncime medie de circa 1 m și extindere pe distanță mare spre larg nu permite transferul semnificativ al sedimentelor spre sud. Linia țărmului cuprinsă între Eforie și Capul Tuzla este caracterizată de stânci cu mici plaje-buzunar la bază. Recent, în urma refacerii plajelor, la Eforie Nord au fost aduse volume semnificative de material sedimentar dragat din vechi cordoane litorale, aflate la adâncimi de peste 25 m, sedimente mobilizate și redepuse de către valuri, curenți și vânt; </w:t>
      </w:r>
    </w:p>
    <w:p w14:paraId="6712E87F" w14:textId="6A3341AA"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Celula Cap Tuzla-digul de nord al Portului Mangalia, cu limita nordică în dreptul Capului Tuzla iar  limita sudică în zona digului portului Mangalia. Aceasta celulă este caracterizată de stânci neconsolidate cu plaje buzunar la bază. Cordoanele litorale ale acestei celule  (Costinești, Olimp, Venus și Saturn) sunt aproape în întregime apărate artificial. Direcția generală a curenților marini rămâne către sud, cu excepții locale determinate de prezența digurilor și a altor lucrări hidrotehnice</w:t>
      </w:r>
      <w:r w:rsidR="0044692D">
        <w:rPr>
          <w:rFonts w:ascii="Times New Roman" w:hAnsi="Times New Roman" w:cs="Times New Roman"/>
          <w:sz w:val="24"/>
          <w:szCs w:val="24"/>
        </w:rPr>
        <w:t xml:space="preserve">. </w:t>
      </w:r>
      <w:r w:rsidR="0044692D" w:rsidRPr="007C2036">
        <w:rPr>
          <w:rFonts w:ascii="Times New Roman" w:hAnsi="Times New Roman" w:cs="Times New Roman"/>
          <w:sz w:val="24"/>
          <w:szCs w:val="24"/>
        </w:rPr>
        <w:t xml:space="preserve">In această celulă de sedimentare costieră se află perimetrul </w:t>
      </w:r>
      <w:proofErr w:type="spellStart"/>
      <w:r w:rsidR="0044692D" w:rsidRPr="007C2036">
        <w:rPr>
          <w:rFonts w:ascii="Times New Roman" w:hAnsi="Times New Roman" w:cs="Times New Roman"/>
          <w:sz w:val="24"/>
          <w:szCs w:val="24"/>
        </w:rPr>
        <w:t>Extrasand</w:t>
      </w:r>
      <w:proofErr w:type="spellEnd"/>
      <w:r w:rsidR="0044692D" w:rsidRPr="007C2036">
        <w:rPr>
          <w:rFonts w:ascii="Times New Roman" w:hAnsi="Times New Roman" w:cs="Times New Roman"/>
          <w:sz w:val="24"/>
          <w:szCs w:val="24"/>
        </w:rPr>
        <w:t xml:space="preserve"> </w:t>
      </w:r>
      <w:r w:rsidR="0044692D">
        <w:rPr>
          <w:rFonts w:ascii="Times New Roman" w:hAnsi="Times New Roman" w:cs="Times New Roman"/>
          <w:sz w:val="24"/>
          <w:szCs w:val="24"/>
        </w:rPr>
        <w:t>2, la mare distanță de țărm (18,163 km în punctul cel mai apropiat)</w:t>
      </w:r>
      <w:r w:rsidRPr="007C2036">
        <w:rPr>
          <w:rFonts w:ascii="Times New Roman" w:hAnsi="Times New Roman" w:cs="Times New Roman"/>
          <w:sz w:val="24"/>
          <w:szCs w:val="24"/>
        </w:rPr>
        <w:t xml:space="preserve">; </w:t>
      </w:r>
    </w:p>
    <w:p w14:paraId="5B6E416D" w14:textId="77777777" w:rsidR="003D6703" w:rsidRPr="007C2036" w:rsidRDefault="003D6703" w:rsidP="003D6703">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 Celula 2 Mai-Vama Veche este limitată la nord de digul portului Mangalia iar la sud de Capul </w:t>
      </w:r>
      <w:proofErr w:type="spellStart"/>
      <w:r w:rsidRPr="007C2036">
        <w:rPr>
          <w:rFonts w:ascii="Times New Roman" w:hAnsi="Times New Roman" w:cs="Times New Roman"/>
          <w:sz w:val="24"/>
          <w:szCs w:val="24"/>
        </w:rPr>
        <w:t>Shabla</w:t>
      </w:r>
      <w:proofErr w:type="spellEnd"/>
      <w:r w:rsidRPr="007C2036">
        <w:rPr>
          <w:rFonts w:ascii="Times New Roman" w:hAnsi="Times New Roman" w:cs="Times New Roman"/>
          <w:sz w:val="24"/>
          <w:szCs w:val="24"/>
        </w:rPr>
        <w:t xml:space="preserve"> din Bulgaria. Această celulă este de asemenea un țărm cu faleză, care include în limitele sale plajele 2 Mai și Vama Veche. Această celulă este caracterizată de faleze active </w:t>
      </w:r>
      <w:r w:rsidRPr="007C2036">
        <w:rPr>
          <w:rFonts w:ascii="Times New Roman" w:hAnsi="Times New Roman" w:cs="Times New Roman"/>
          <w:sz w:val="24"/>
          <w:szCs w:val="24"/>
        </w:rPr>
        <w:lastRenderedPageBreak/>
        <w:t>(formațiuni de loess depuse pe argile roșii și calcare) cu plaje barieră care limitează foste lagune (</w:t>
      </w:r>
      <w:proofErr w:type="spellStart"/>
      <w:r w:rsidRPr="007C2036">
        <w:rPr>
          <w:rFonts w:ascii="Times New Roman" w:hAnsi="Times New Roman" w:cs="Times New Roman"/>
          <w:sz w:val="24"/>
          <w:szCs w:val="24"/>
        </w:rPr>
        <w:t>Durankulak</w:t>
      </w:r>
      <w:proofErr w:type="spellEnd"/>
      <w:r w:rsidRPr="007C2036">
        <w:rPr>
          <w:rFonts w:ascii="Times New Roman" w:hAnsi="Times New Roman" w:cs="Times New Roman"/>
          <w:sz w:val="24"/>
          <w:szCs w:val="24"/>
        </w:rPr>
        <w:t xml:space="preserve">, </w:t>
      </w:r>
      <w:proofErr w:type="spellStart"/>
      <w:r w:rsidRPr="007C2036">
        <w:rPr>
          <w:rFonts w:ascii="Times New Roman" w:hAnsi="Times New Roman" w:cs="Times New Roman"/>
          <w:sz w:val="24"/>
          <w:szCs w:val="24"/>
        </w:rPr>
        <w:t>Shabla</w:t>
      </w:r>
      <w:proofErr w:type="spellEnd"/>
      <w:r w:rsidRPr="007C2036">
        <w:rPr>
          <w:rFonts w:ascii="Times New Roman" w:hAnsi="Times New Roman" w:cs="Times New Roman"/>
          <w:sz w:val="24"/>
          <w:szCs w:val="24"/>
        </w:rPr>
        <w:t>, pe teritoriul Bulgariei) (Făgăraș et al., 2008 b). Plajele sunt în principal formate din fragmente de bivalve și sedimente remaniate din cordoane litorale fosile, acumulate aici în stagii anterioare de evoluție a Mării Negre.</w:t>
      </w:r>
    </w:p>
    <w:p w14:paraId="2FD0E504" w14:textId="77777777" w:rsidR="003D6703" w:rsidRPr="007C2036" w:rsidRDefault="003D6703" w:rsidP="003D6703">
      <w:pPr>
        <w:autoSpaceDE w:val="0"/>
        <w:autoSpaceDN w:val="0"/>
        <w:adjustRightInd w:val="0"/>
        <w:spacing w:after="0" w:line="360" w:lineRule="auto"/>
        <w:ind w:firstLine="562"/>
        <w:rPr>
          <w:rFonts w:ascii="Times New Roman" w:hAnsi="Times New Roman" w:cs="Times New Roman"/>
          <w:bCs/>
          <w:sz w:val="24"/>
          <w:szCs w:val="24"/>
        </w:rPr>
      </w:pPr>
      <w:r w:rsidRPr="007C2036">
        <w:rPr>
          <w:rFonts w:ascii="Times New Roman" w:hAnsi="Times New Roman" w:cs="Times New Roman"/>
          <w:sz w:val="24"/>
          <w:szCs w:val="24"/>
        </w:rPr>
        <w:t>Cantitatea de sedimente disponibilă este determinată și de procesele de eroziune ale țărmului. Dinamica recentă a sectorului sudic al țărmului românesc al Mării Negre (2011–2022) este marcată de lucrările de combatere a eroziunii costiere, care constau în construcția unor diguri de protecție și în alimentarea cu sedimente a plajelor. Acestea au fost deja implementate în sectoarele Mamaia, Constanța, Eforie Nord și Eforie Sud și au condus la o lățire considerabilă a plajelor și implicit la o înaintare a liniei țărmului (până la 200 m în sectorul Mamaia Centru și până la 150 m pe plajele Constanței, Mamaia Sud sau Eforie Nord). Celelalte plaje situate mai la sud (Saturn, Olimp, Neptun, Mangalia, 2 Mai, etc.) au înregistrat o stabilitate relativă sau ușoare procese acumulative cu rate medii anuale de înaintare a liniei țărmului în jurul valorii de 1-1,5 m/an, ușor mai ridicate pentru plaja Costinești (3 m/an). Sectoarele de faleză (Agigea-Eforie Nord, Eforie Sud–Cap Tuzla–Costinești, Costinești– Olimp, 2 Mai–Vama Veche) au fost relativ stabile, cu o dinamică destul de redusă a liniei țărmului. Sectoarele cu faleze active (2 Mai) au înregistrat o retragere redusă a muchiei falezei (cu rate în general de circa 1 m/an), în principal prin procese de versant reprezentate prin prăbușiri și alunecări cauzate de acțiunea combinată a factorilor marini. Unele sectoare înregistrează o redistribuire a sedimentelor în lungul țărmului în cadrul micro-celulei sedimentare dintre digurile perpendiculare, caracterizată prin ușoară eroziune într-un capăt al celulei și ușoară acumulare în capătul opus.</w:t>
      </w:r>
    </w:p>
    <w:p w14:paraId="7BEE8BF0" w14:textId="40239406" w:rsidR="003D6703" w:rsidRPr="007C2036" w:rsidRDefault="003D6703" w:rsidP="003D6703">
      <w:pPr>
        <w:autoSpaceDE w:val="0"/>
        <w:autoSpaceDN w:val="0"/>
        <w:adjustRightInd w:val="0"/>
        <w:spacing w:after="0" w:line="360" w:lineRule="auto"/>
        <w:rPr>
          <w:rFonts w:ascii="Times New Roman" w:hAnsi="Times New Roman" w:cs="Times New Roman"/>
          <w:bCs/>
          <w:sz w:val="24"/>
          <w:szCs w:val="24"/>
        </w:rPr>
      </w:pPr>
      <w:r w:rsidRPr="007C2036">
        <w:rPr>
          <w:rFonts w:ascii="Times New Roman" w:hAnsi="Times New Roman" w:cs="Times New Roman"/>
          <w:bCs/>
          <w:sz w:val="24"/>
          <w:szCs w:val="24"/>
        </w:rPr>
        <w:t xml:space="preserve">Starea actuală a factorilor de mediu marini din zona platoului continental al litoralului sudic românesc, zonă unde este amplasat și perimetrul </w:t>
      </w:r>
      <w:proofErr w:type="spellStart"/>
      <w:r w:rsidRPr="007C2036">
        <w:rPr>
          <w:rFonts w:ascii="Times New Roman" w:hAnsi="Times New Roman" w:cs="Times New Roman"/>
          <w:bCs/>
          <w:sz w:val="24"/>
          <w:szCs w:val="24"/>
        </w:rPr>
        <w:t>Extrasand</w:t>
      </w:r>
      <w:proofErr w:type="spellEnd"/>
      <w:r w:rsidRPr="007C2036">
        <w:rPr>
          <w:rFonts w:ascii="Times New Roman" w:hAnsi="Times New Roman" w:cs="Times New Roman"/>
          <w:bCs/>
          <w:sz w:val="24"/>
          <w:szCs w:val="24"/>
        </w:rPr>
        <w:t xml:space="preserve"> </w:t>
      </w:r>
      <w:r w:rsidR="00176088">
        <w:rPr>
          <w:rFonts w:ascii="Times New Roman" w:hAnsi="Times New Roman" w:cs="Times New Roman"/>
          <w:bCs/>
          <w:sz w:val="24"/>
          <w:szCs w:val="24"/>
        </w:rPr>
        <w:t>2</w:t>
      </w:r>
      <w:r w:rsidRPr="007C2036">
        <w:rPr>
          <w:rFonts w:ascii="Times New Roman" w:hAnsi="Times New Roman" w:cs="Times New Roman"/>
          <w:bCs/>
          <w:sz w:val="24"/>
          <w:szCs w:val="24"/>
        </w:rPr>
        <w:t>, este prezentată pe baza datelor furnizate de Institutul Național de Cercetare-Dezvoltare Marină „Grigore Antipa” Constanța, în cadrul raport</w:t>
      </w:r>
      <w:r>
        <w:rPr>
          <w:rFonts w:ascii="Times New Roman" w:hAnsi="Times New Roman" w:cs="Times New Roman"/>
          <w:bCs/>
          <w:sz w:val="24"/>
          <w:szCs w:val="24"/>
        </w:rPr>
        <w:t>ului</w:t>
      </w:r>
      <w:r w:rsidRPr="007C2036">
        <w:rPr>
          <w:rFonts w:ascii="Times New Roman" w:hAnsi="Times New Roman" w:cs="Times New Roman"/>
          <w:bCs/>
          <w:sz w:val="24"/>
          <w:szCs w:val="24"/>
        </w:rPr>
        <w:t xml:space="preserve"> anual intitulat „Starea mediului marin și costier”</w:t>
      </w:r>
      <w:r>
        <w:rPr>
          <w:rFonts w:ascii="Times New Roman" w:hAnsi="Times New Roman" w:cs="Times New Roman"/>
          <w:bCs/>
          <w:sz w:val="24"/>
          <w:szCs w:val="24"/>
        </w:rPr>
        <w:t>(2021, 2022).</w:t>
      </w:r>
      <w:r w:rsidRPr="007C2036">
        <w:rPr>
          <w:rFonts w:ascii="Times New Roman" w:hAnsi="Times New Roman" w:cs="Times New Roman"/>
          <w:bCs/>
          <w:sz w:val="24"/>
          <w:szCs w:val="24"/>
        </w:rPr>
        <w:t xml:space="preserve">  Informațiile legate de dinamica mediul</w:t>
      </w:r>
      <w:r>
        <w:rPr>
          <w:rFonts w:ascii="Times New Roman" w:hAnsi="Times New Roman" w:cs="Times New Roman"/>
          <w:bCs/>
          <w:sz w:val="24"/>
          <w:szCs w:val="24"/>
        </w:rPr>
        <w:t>u</w:t>
      </w:r>
      <w:r w:rsidRPr="007C2036">
        <w:rPr>
          <w:rFonts w:ascii="Times New Roman" w:hAnsi="Times New Roman" w:cs="Times New Roman"/>
          <w:bCs/>
          <w:sz w:val="24"/>
          <w:szCs w:val="24"/>
        </w:rPr>
        <w:t xml:space="preserve">i marin și costier, </w:t>
      </w:r>
      <w:r>
        <w:rPr>
          <w:rFonts w:ascii="Times New Roman" w:hAnsi="Times New Roman" w:cs="Times New Roman"/>
          <w:bCs/>
          <w:sz w:val="24"/>
          <w:szCs w:val="24"/>
        </w:rPr>
        <w:t>inclusiv dinamica</w:t>
      </w:r>
      <w:r w:rsidRPr="007C2036">
        <w:rPr>
          <w:rFonts w:ascii="Times New Roman" w:hAnsi="Times New Roman" w:cs="Times New Roman"/>
          <w:bCs/>
          <w:sz w:val="24"/>
          <w:szCs w:val="24"/>
        </w:rPr>
        <w:t xml:space="preserve"> sedimentelor a fost preluată</w:t>
      </w:r>
      <w:r w:rsidRPr="007C2036">
        <w:rPr>
          <w:rFonts w:ascii="Times New Roman" w:hAnsi="Times New Roman" w:cs="Times New Roman"/>
          <w:sz w:val="24"/>
          <w:szCs w:val="24"/>
        </w:rPr>
        <w:t xml:space="preserve"> din Caraivan (2010), </w:t>
      </w:r>
      <w:proofErr w:type="spellStart"/>
      <w:r w:rsidRPr="007C2036">
        <w:rPr>
          <w:rFonts w:ascii="Times New Roman" w:hAnsi="Times New Roman" w:cs="Times New Roman"/>
          <w:sz w:val="24"/>
          <w:szCs w:val="24"/>
        </w:rPr>
        <w:t>Halcrow</w:t>
      </w:r>
      <w:proofErr w:type="spellEnd"/>
      <w:r w:rsidRPr="007C2036">
        <w:rPr>
          <w:rFonts w:ascii="Times New Roman" w:hAnsi="Times New Roman" w:cs="Times New Roman"/>
          <w:sz w:val="24"/>
          <w:szCs w:val="24"/>
        </w:rPr>
        <w:t xml:space="preserve"> România (2011) </w:t>
      </w:r>
      <w:r w:rsidR="00176088">
        <w:rPr>
          <w:rFonts w:ascii="Times New Roman" w:hAnsi="Times New Roman" w:cs="Times New Roman"/>
          <w:sz w:val="24"/>
          <w:szCs w:val="24"/>
        </w:rPr>
        <w:t>”</w:t>
      </w:r>
      <w:r w:rsidRPr="007C2036">
        <w:rPr>
          <w:rFonts w:ascii="Times New Roman" w:hAnsi="Times New Roman" w:cs="Times New Roman"/>
          <w:sz w:val="24"/>
          <w:szCs w:val="24"/>
        </w:rPr>
        <w:t xml:space="preserve">Master Plan: Protecția și reabilitarea zonei costiere. Asistență tehnică pentru pregătirea de proiecte, Reducerea eroziunii costiere”, din rapoarte </w:t>
      </w:r>
      <w:proofErr w:type="spellStart"/>
      <w:r w:rsidRPr="007C2036">
        <w:rPr>
          <w:rFonts w:ascii="Times New Roman" w:hAnsi="Times New Roman" w:cs="Times New Roman"/>
          <w:sz w:val="24"/>
          <w:szCs w:val="24"/>
        </w:rPr>
        <w:t>GeoEcoMar</w:t>
      </w:r>
      <w:proofErr w:type="spellEnd"/>
      <w:r w:rsidRPr="007C2036">
        <w:rPr>
          <w:rFonts w:ascii="Times New Roman" w:hAnsi="Times New Roman" w:cs="Times New Roman"/>
          <w:sz w:val="24"/>
          <w:szCs w:val="24"/>
        </w:rPr>
        <w:t xml:space="preserve"> și INCDM ”Gr. Antipa Constanța.</w:t>
      </w:r>
    </w:p>
    <w:p w14:paraId="097B6CF4" w14:textId="77777777" w:rsidR="003D6703" w:rsidRPr="007C2036" w:rsidRDefault="003D6703" w:rsidP="003D6703">
      <w:pPr>
        <w:autoSpaceDE w:val="0"/>
        <w:autoSpaceDN w:val="0"/>
        <w:adjustRightInd w:val="0"/>
        <w:spacing w:after="0" w:line="360" w:lineRule="auto"/>
        <w:rPr>
          <w:rFonts w:ascii="Times New Roman" w:hAnsi="Times New Roman" w:cs="Times New Roman"/>
          <w:bCs/>
          <w:sz w:val="24"/>
          <w:szCs w:val="24"/>
        </w:rPr>
      </w:pPr>
      <w:r w:rsidRPr="007C2036">
        <w:rPr>
          <w:rFonts w:ascii="Times New Roman" w:hAnsi="Times New Roman" w:cs="Times New Roman"/>
          <w:bCs/>
          <w:sz w:val="24"/>
          <w:szCs w:val="24"/>
        </w:rPr>
        <w:t xml:space="preserve">Trebuie însă precizat ca acești parametri sunt supuși unor variații, în funcție de dinamica sezonieră și multianuală a factorilor de mediu, în principal în funcție de temperatura aerului și a </w:t>
      </w:r>
      <w:r w:rsidRPr="007C2036">
        <w:rPr>
          <w:rFonts w:ascii="Times New Roman" w:hAnsi="Times New Roman" w:cs="Times New Roman"/>
          <w:bCs/>
          <w:sz w:val="24"/>
          <w:szCs w:val="24"/>
        </w:rPr>
        <w:lastRenderedPageBreak/>
        <w:t xml:space="preserve">apelor marine, de direcția si intensitatea curenților, de intensitatea vânturilor, de prezența hulei sau chiar în funcție de debitul Dunării la gurile de vărsare in mare. </w:t>
      </w:r>
    </w:p>
    <w:p w14:paraId="5F0F7C5E" w14:textId="0345B20C" w:rsidR="003D6703" w:rsidRPr="007C2036" w:rsidRDefault="003D6703" w:rsidP="003D6703">
      <w:pPr>
        <w:autoSpaceDE w:val="0"/>
        <w:autoSpaceDN w:val="0"/>
        <w:adjustRightInd w:val="0"/>
        <w:spacing w:after="0" w:line="360" w:lineRule="auto"/>
        <w:rPr>
          <w:rFonts w:ascii="Times New Roman" w:hAnsi="Times New Roman" w:cs="Times New Roman"/>
          <w:bCs/>
          <w:sz w:val="24"/>
          <w:szCs w:val="24"/>
        </w:rPr>
      </w:pPr>
      <w:r w:rsidRPr="007C2036">
        <w:rPr>
          <w:rFonts w:ascii="Times New Roman" w:hAnsi="Times New Roman" w:cs="Times New Roman"/>
          <w:bCs/>
          <w:sz w:val="24"/>
          <w:szCs w:val="24"/>
        </w:rPr>
        <w:t xml:space="preserve">Activitățile de dragare preconizate a se desfășura în zona perimetrului </w:t>
      </w:r>
      <w:proofErr w:type="spellStart"/>
      <w:r w:rsidRPr="007C2036">
        <w:rPr>
          <w:rFonts w:ascii="Times New Roman" w:hAnsi="Times New Roman" w:cs="Times New Roman"/>
          <w:bCs/>
          <w:sz w:val="24"/>
          <w:szCs w:val="24"/>
        </w:rPr>
        <w:t>Extrasand</w:t>
      </w:r>
      <w:proofErr w:type="spellEnd"/>
      <w:r w:rsidRPr="007C2036">
        <w:rPr>
          <w:rFonts w:ascii="Times New Roman" w:hAnsi="Times New Roman" w:cs="Times New Roman"/>
          <w:bCs/>
          <w:sz w:val="24"/>
          <w:szCs w:val="24"/>
        </w:rPr>
        <w:t xml:space="preserve"> </w:t>
      </w:r>
      <w:r w:rsidR="00176088">
        <w:rPr>
          <w:rFonts w:ascii="Times New Roman" w:hAnsi="Times New Roman" w:cs="Times New Roman"/>
          <w:bCs/>
          <w:sz w:val="24"/>
          <w:szCs w:val="24"/>
        </w:rPr>
        <w:t>2</w:t>
      </w:r>
      <w:r w:rsidRPr="007C2036">
        <w:rPr>
          <w:rFonts w:ascii="Times New Roman" w:hAnsi="Times New Roman" w:cs="Times New Roman"/>
          <w:bCs/>
          <w:sz w:val="24"/>
          <w:szCs w:val="24"/>
        </w:rPr>
        <w:t xml:space="preserve">, nu vor modifica semnificativ temperatura, salinitatea, </w:t>
      </w:r>
      <w:proofErr w:type="spellStart"/>
      <w:r w:rsidRPr="007C2036">
        <w:rPr>
          <w:rFonts w:ascii="Times New Roman" w:hAnsi="Times New Roman" w:cs="Times New Roman"/>
          <w:bCs/>
          <w:sz w:val="24"/>
          <w:szCs w:val="24"/>
        </w:rPr>
        <w:t>pH-ul</w:t>
      </w:r>
      <w:proofErr w:type="spellEnd"/>
      <w:r w:rsidRPr="007C2036">
        <w:rPr>
          <w:rFonts w:ascii="Times New Roman" w:hAnsi="Times New Roman" w:cs="Times New Roman"/>
          <w:bCs/>
          <w:sz w:val="24"/>
          <w:szCs w:val="24"/>
        </w:rPr>
        <w:t xml:space="preserve"> apelor marine, cantitatea de oxigen dizolvat. Factorul care va fi modificat semnificativ, </w:t>
      </w:r>
      <w:proofErr w:type="spellStart"/>
      <w:r w:rsidRPr="007C2036">
        <w:rPr>
          <w:rFonts w:ascii="Times New Roman" w:hAnsi="Times New Roman" w:cs="Times New Roman"/>
          <w:bCs/>
          <w:sz w:val="24"/>
          <w:szCs w:val="24"/>
        </w:rPr>
        <w:t>însa</w:t>
      </w:r>
      <w:proofErr w:type="spellEnd"/>
      <w:r w:rsidRPr="007C2036">
        <w:rPr>
          <w:rFonts w:ascii="Times New Roman" w:hAnsi="Times New Roman" w:cs="Times New Roman"/>
          <w:bCs/>
          <w:sz w:val="24"/>
          <w:szCs w:val="24"/>
        </w:rPr>
        <w:t xml:space="preserve"> doar </w:t>
      </w:r>
      <w:r w:rsidR="00536F10">
        <w:rPr>
          <w:rFonts w:ascii="Times New Roman" w:hAnsi="Times New Roman" w:cs="Times New Roman"/>
          <w:bCs/>
          <w:sz w:val="24"/>
          <w:szCs w:val="24"/>
        </w:rPr>
        <w:t xml:space="preserve">localizat (în zona activităților de dragare) și </w:t>
      </w:r>
      <w:r w:rsidRPr="007C2036">
        <w:rPr>
          <w:rFonts w:ascii="Times New Roman" w:hAnsi="Times New Roman" w:cs="Times New Roman"/>
          <w:bCs/>
          <w:sz w:val="24"/>
          <w:szCs w:val="24"/>
        </w:rPr>
        <w:t>pe termen scurt</w:t>
      </w:r>
      <w:r w:rsidR="00536F10">
        <w:rPr>
          <w:rFonts w:ascii="Times New Roman" w:hAnsi="Times New Roman" w:cs="Times New Roman"/>
          <w:bCs/>
          <w:sz w:val="24"/>
          <w:szCs w:val="24"/>
        </w:rPr>
        <w:t xml:space="preserve"> (</w:t>
      </w:r>
      <w:r w:rsidRPr="007C2036">
        <w:rPr>
          <w:rFonts w:ascii="Times New Roman" w:hAnsi="Times New Roman" w:cs="Times New Roman"/>
          <w:bCs/>
          <w:sz w:val="24"/>
          <w:szCs w:val="24"/>
        </w:rPr>
        <w:t>pe parcursul desfășurării lucrărilor</w:t>
      </w:r>
      <w:r w:rsidR="00536F10">
        <w:rPr>
          <w:rFonts w:ascii="Times New Roman" w:hAnsi="Times New Roman" w:cs="Times New Roman"/>
          <w:bCs/>
          <w:sz w:val="24"/>
          <w:szCs w:val="24"/>
        </w:rPr>
        <w:t>)</w:t>
      </w:r>
      <w:r w:rsidRPr="007C2036">
        <w:rPr>
          <w:rFonts w:ascii="Times New Roman" w:hAnsi="Times New Roman" w:cs="Times New Roman"/>
          <w:bCs/>
          <w:sz w:val="24"/>
          <w:szCs w:val="24"/>
        </w:rPr>
        <w:t>, este transparența apelor marine, datorită creșterii locale și temporare a turbidității (în timpul lucrărilor de extragere și relocare a nisipului).</w:t>
      </w:r>
    </w:p>
    <w:p w14:paraId="70231709" w14:textId="77777777" w:rsidR="003D6703" w:rsidRPr="007C2036" w:rsidRDefault="003D6703" w:rsidP="003D6703">
      <w:pPr>
        <w:autoSpaceDE w:val="0"/>
        <w:autoSpaceDN w:val="0"/>
        <w:adjustRightInd w:val="0"/>
        <w:spacing w:after="0" w:line="360" w:lineRule="auto"/>
        <w:rPr>
          <w:rFonts w:ascii="Times New Roman" w:hAnsi="Times New Roman" w:cs="Times New Roman"/>
          <w:bCs/>
          <w:sz w:val="24"/>
          <w:szCs w:val="24"/>
        </w:rPr>
      </w:pPr>
    </w:p>
    <w:p w14:paraId="0D379BE6" w14:textId="75A96A1D" w:rsidR="003D6703" w:rsidRPr="007C2036" w:rsidRDefault="00F900E0" w:rsidP="003D6703">
      <w:pPr>
        <w:autoSpaceDE w:val="0"/>
        <w:autoSpaceDN w:val="0"/>
        <w:adjustRightInd w:val="0"/>
        <w:spacing w:after="0" w:line="360" w:lineRule="auto"/>
        <w:ind w:firstLine="708"/>
        <w:rPr>
          <w:rFonts w:ascii="Times New Roman" w:hAnsi="Times New Roman" w:cs="Times New Roman"/>
          <w:b/>
          <w:bCs/>
          <w:sz w:val="24"/>
          <w:szCs w:val="24"/>
        </w:rPr>
      </w:pPr>
      <w:r>
        <w:rPr>
          <w:rFonts w:ascii="Times New Roman" w:hAnsi="Times New Roman" w:cs="Times New Roman"/>
          <w:b/>
          <w:sz w:val="24"/>
          <w:szCs w:val="24"/>
        </w:rPr>
        <w:t>3</w:t>
      </w:r>
      <w:r w:rsidR="003D6703" w:rsidRPr="007C2036">
        <w:rPr>
          <w:rFonts w:ascii="Times New Roman" w:hAnsi="Times New Roman" w:cs="Times New Roman"/>
          <w:b/>
          <w:sz w:val="24"/>
          <w:szCs w:val="24"/>
        </w:rPr>
        <w:t>.1.1.</w:t>
      </w:r>
      <w:r w:rsidR="003D6703" w:rsidRPr="007C2036">
        <w:rPr>
          <w:rFonts w:ascii="Times New Roman" w:hAnsi="Times New Roman" w:cs="Times New Roman"/>
          <w:bCs/>
          <w:sz w:val="24"/>
          <w:szCs w:val="24"/>
        </w:rPr>
        <w:t xml:space="preserve"> </w:t>
      </w:r>
      <w:r w:rsidR="003D6703" w:rsidRPr="007C2036">
        <w:rPr>
          <w:rFonts w:ascii="Times New Roman" w:hAnsi="Times New Roman" w:cs="Times New Roman"/>
          <w:b/>
          <w:bCs/>
          <w:sz w:val="24"/>
          <w:szCs w:val="24"/>
        </w:rPr>
        <w:t xml:space="preserve">Temperatura apelor marine și cantitatea de oxigen dizolvat </w:t>
      </w:r>
    </w:p>
    <w:p w14:paraId="29648220" w14:textId="77777777"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p>
    <w:p w14:paraId="0FE0C89D" w14:textId="121731E5"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 xml:space="preserve">Temperatura apelor </w:t>
      </w:r>
      <w:r w:rsidR="00176088">
        <w:rPr>
          <w:rFonts w:ascii="Times New Roman" w:hAnsi="Times New Roman" w:cs="Times New Roman"/>
          <w:bCs/>
          <w:sz w:val="24"/>
          <w:szCs w:val="24"/>
        </w:rPr>
        <w:t xml:space="preserve">marine </w:t>
      </w:r>
      <w:r w:rsidRPr="007C2036">
        <w:rPr>
          <w:rFonts w:ascii="Times New Roman" w:hAnsi="Times New Roman" w:cs="Times New Roman"/>
          <w:bCs/>
          <w:sz w:val="24"/>
          <w:szCs w:val="24"/>
        </w:rPr>
        <w:t xml:space="preserve">este în mare </w:t>
      </w:r>
      <w:proofErr w:type="spellStart"/>
      <w:r w:rsidRPr="007C2036">
        <w:rPr>
          <w:rFonts w:ascii="Times New Roman" w:hAnsi="Times New Roman" w:cs="Times New Roman"/>
          <w:bCs/>
          <w:sz w:val="24"/>
          <w:szCs w:val="24"/>
        </w:rPr>
        <w:t>masură</w:t>
      </w:r>
      <w:proofErr w:type="spellEnd"/>
      <w:r w:rsidRPr="007C2036">
        <w:rPr>
          <w:rFonts w:ascii="Times New Roman" w:hAnsi="Times New Roman" w:cs="Times New Roman"/>
          <w:bCs/>
          <w:sz w:val="24"/>
          <w:szCs w:val="24"/>
        </w:rPr>
        <w:t xml:space="preserve"> influențată de dinamica temperaturii aerului de-a lungul anotimpurilor. </w:t>
      </w:r>
    </w:p>
    <w:p w14:paraId="3D7CF159" w14:textId="77777777"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Valorile medii lunare au variat între -1°C in februarie (</w:t>
      </w:r>
      <w:proofErr w:type="spellStart"/>
      <w:r w:rsidRPr="007C2036">
        <w:rPr>
          <w:rFonts w:ascii="Times New Roman" w:hAnsi="Times New Roman" w:cs="Times New Roman"/>
          <w:bCs/>
          <w:sz w:val="24"/>
          <w:szCs w:val="24"/>
        </w:rPr>
        <w:t>făra</w:t>
      </w:r>
      <w:proofErr w:type="spellEnd"/>
      <w:r w:rsidRPr="007C2036">
        <w:rPr>
          <w:rFonts w:ascii="Times New Roman" w:hAnsi="Times New Roman" w:cs="Times New Roman"/>
          <w:bCs/>
          <w:sz w:val="24"/>
          <w:szCs w:val="24"/>
        </w:rPr>
        <w:t xml:space="preserve"> ca apa sa înghețe) și 27°C în luna august, cu valori medii anuale ale temperaturii apelor marine cuprinse între 10 - 14,3 °C. Mediile lunare diferă nesemnificativ față de cele înregistrate în anii anteriori (</w:t>
      </w:r>
      <w:hyperlink r:id="rId35" w:history="1">
        <w:r w:rsidRPr="00536F10">
          <w:rPr>
            <w:rStyle w:val="Hyperlink"/>
            <w:rFonts w:ascii="Times New Roman" w:hAnsi="Times New Roman" w:cs="Times New Roman"/>
            <w:bCs/>
            <w:color w:val="auto"/>
            <w:sz w:val="24"/>
            <w:szCs w:val="24"/>
            <w:u w:val="none"/>
          </w:rPr>
          <w:t>www.rmri.ro</w:t>
        </w:r>
      </w:hyperlink>
      <w:r w:rsidRPr="007C2036">
        <w:rPr>
          <w:rFonts w:ascii="Times New Roman" w:hAnsi="Times New Roman" w:cs="Times New Roman"/>
          <w:bCs/>
          <w:sz w:val="24"/>
          <w:szCs w:val="24"/>
        </w:rPr>
        <w:t xml:space="preserve">). </w:t>
      </w:r>
    </w:p>
    <w:p w14:paraId="7D43B3A7" w14:textId="7F7C70CE" w:rsidR="003D6703" w:rsidRPr="007C2036" w:rsidRDefault="003D6703" w:rsidP="003D6703">
      <w:pPr>
        <w:autoSpaceDE w:val="0"/>
        <w:autoSpaceDN w:val="0"/>
        <w:adjustRightInd w:val="0"/>
        <w:spacing w:after="0" w:line="360" w:lineRule="auto"/>
        <w:ind w:firstLine="708"/>
        <w:rPr>
          <w:rFonts w:ascii="Times New Roman" w:hAnsi="Times New Roman" w:cs="Times New Roman"/>
          <w:sz w:val="24"/>
          <w:szCs w:val="24"/>
        </w:rPr>
      </w:pPr>
      <w:r w:rsidRPr="007C2036">
        <w:rPr>
          <w:rFonts w:ascii="Times New Roman" w:hAnsi="Times New Roman" w:cs="Times New Roman"/>
          <w:bCs/>
          <w:sz w:val="24"/>
          <w:szCs w:val="24"/>
        </w:rPr>
        <w:t>Temperatura apei influen</w:t>
      </w:r>
      <w:r>
        <w:rPr>
          <w:rFonts w:ascii="Times New Roman" w:hAnsi="Times New Roman" w:cs="Times New Roman"/>
          <w:bCs/>
          <w:sz w:val="24"/>
          <w:szCs w:val="24"/>
        </w:rPr>
        <w:t>ț</w:t>
      </w:r>
      <w:r w:rsidRPr="007C2036">
        <w:rPr>
          <w:rFonts w:ascii="Times New Roman" w:hAnsi="Times New Roman" w:cs="Times New Roman"/>
          <w:bCs/>
          <w:sz w:val="24"/>
          <w:szCs w:val="24"/>
        </w:rPr>
        <w:t>ează și cantitatea de oxigen dizolvat în apă, care scade în general la suprafața apelor odată cu creșterea temperaturilor apei și crește în lunile reci ale anului (</w:t>
      </w:r>
      <w:hyperlink r:id="rId36" w:history="1">
        <w:r w:rsidRPr="00536F10">
          <w:rPr>
            <w:rStyle w:val="Hyperlink"/>
            <w:rFonts w:ascii="Times New Roman" w:hAnsi="Times New Roman" w:cs="Times New Roman"/>
            <w:bCs/>
            <w:color w:val="auto"/>
            <w:sz w:val="24"/>
            <w:szCs w:val="24"/>
            <w:u w:val="none"/>
          </w:rPr>
          <w:t>www.rmri.ro</w:t>
        </w:r>
      </w:hyperlink>
      <w:r w:rsidRPr="007C2036">
        <w:rPr>
          <w:rFonts w:ascii="Times New Roman" w:hAnsi="Times New Roman" w:cs="Times New Roman"/>
          <w:bCs/>
          <w:sz w:val="24"/>
          <w:szCs w:val="24"/>
        </w:rPr>
        <w:t>). In zona litoralului românesc, concentrațiile de oxigen dizolvat au oscilat între 152,3 µ</w:t>
      </w:r>
      <w:r w:rsidRPr="007C2036">
        <w:rPr>
          <w:rFonts w:ascii="Times New Roman" w:hAnsi="Times New Roman" w:cs="Times New Roman"/>
          <w:sz w:val="24"/>
          <w:szCs w:val="24"/>
        </w:rPr>
        <w:t>M (3,41 cm</w:t>
      </w:r>
      <w:r w:rsidRPr="007C2036">
        <w:rPr>
          <w:rFonts w:ascii="Times New Roman" w:hAnsi="Times New Roman" w:cs="Times New Roman"/>
          <w:sz w:val="24"/>
          <w:szCs w:val="24"/>
          <w:vertAlign w:val="superscript"/>
        </w:rPr>
        <w:t>3</w:t>
      </w:r>
      <w:r w:rsidRPr="007C2036">
        <w:rPr>
          <w:rFonts w:ascii="Times New Roman" w:hAnsi="Times New Roman" w:cs="Times New Roman"/>
          <w:sz w:val="24"/>
          <w:szCs w:val="24"/>
        </w:rPr>
        <w:t>/litru)</w:t>
      </w:r>
      <w:r w:rsidRPr="007C2036">
        <w:rPr>
          <w:rFonts w:ascii="Times New Roman" w:hAnsi="Times New Roman" w:cs="Times New Roman"/>
          <w:bCs/>
          <w:sz w:val="24"/>
          <w:szCs w:val="24"/>
        </w:rPr>
        <w:t xml:space="preserve"> (în zona Constanta Sud, în luna mai, la adâncimea de 5 m) și 436,9 µ</w:t>
      </w:r>
      <w:r w:rsidRPr="007C2036">
        <w:rPr>
          <w:rFonts w:ascii="Times New Roman" w:hAnsi="Times New Roman" w:cs="Times New Roman"/>
          <w:sz w:val="24"/>
          <w:szCs w:val="24"/>
        </w:rPr>
        <w:t>M (9,78 cm</w:t>
      </w:r>
      <w:r w:rsidRPr="007C2036">
        <w:rPr>
          <w:rFonts w:ascii="Times New Roman" w:hAnsi="Times New Roman" w:cs="Times New Roman"/>
          <w:sz w:val="24"/>
          <w:szCs w:val="24"/>
          <w:vertAlign w:val="superscript"/>
        </w:rPr>
        <w:t>3</w:t>
      </w:r>
      <w:r w:rsidRPr="007C2036">
        <w:rPr>
          <w:rFonts w:ascii="Times New Roman" w:hAnsi="Times New Roman" w:cs="Times New Roman"/>
          <w:sz w:val="24"/>
          <w:szCs w:val="24"/>
        </w:rPr>
        <w:t xml:space="preserve">/litru) </w:t>
      </w:r>
      <w:r w:rsidRPr="007C2036">
        <w:rPr>
          <w:rFonts w:ascii="Times New Roman" w:hAnsi="Times New Roman" w:cs="Times New Roman"/>
          <w:bCs/>
          <w:sz w:val="24"/>
          <w:szCs w:val="24"/>
        </w:rPr>
        <w:t>(în zona Mangalia, în luna mai, la adâncimea de 20 m), cu o medie de 294,6 µ</w:t>
      </w:r>
      <w:r w:rsidRPr="007C2036">
        <w:rPr>
          <w:rFonts w:ascii="Times New Roman" w:hAnsi="Times New Roman" w:cs="Times New Roman"/>
          <w:sz w:val="24"/>
          <w:szCs w:val="24"/>
        </w:rPr>
        <w:t>M</w:t>
      </w:r>
      <w:r w:rsidRPr="007C2036">
        <w:rPr>
          <w:rFonts w:ascii="Times New Roman" w:hAnsi="Times New Roman" w:cs="Times New Roman"/>
          <w:bCs/>
          <w:sz w:val="24"/>
          <w:szCs w:val="24"/>
        </w:rPr>
        <w:t xml:space="preserve"> (6,59 </w:t>
      </w:r>
      <w:r w:rsidRPr="007C2036">
        <w:rPr>
          <w:rFonts w:ascii="Times New Roman" w:hAnsi="Times New Roman" w:cs="Times New Roman"/>
          <w:sz w:val="24"/>
          <w:szCs w:val="24"/>
        </w:rPr>
        <w:t>cm</w:t>
      </w:r>
      <w:r w:rsidRPr="007C2036">
        <w:rPr>
          <w:rFonts w:ascii="Times New Roman" w:hAnsi="Times New Roman" w:cs="Times New Roman"/>
          <w:sz w:val="24"/>
          <w:szCs w:val="24"/>
          <w:vertAlign w:val="superscript"/>
        </w:rPr>
        <w:t>3</w:t>
      </w:r>
      <w:r w:rsidRPr="007C2036">
        <w:rPr>
          <w:rFonts w:ascii="Times New Roman" w:hAnsi="Times New Roman" w:cs="Times New Roman"/>
          <w:sz w:val="24"/>
          <w:szCs w:val="24"/>
        </w:rPr>
        <w:t xml:space="preserve">/litru). Din aceste date se observă că valorile de oxigen dizolvat din apele marine </w:t>
      </w:r>
      <w:r>
        <w:rPr>
          <w:rFonts w:ascii="Times New Roman" w:hAnsi="Times New Roman" w:cs="Times New Roman"/>
          <w:sz w:val="24"/>
          <w:szCs w:val="24"/>
        </w:rPr>
        <w:t>sunt</w:t>
      </w:r>
      <w:r w:rsidRPr="007C2036">
        <w:rPr>
          <w:rFonts w:ascii="Times New Roman" w:hAnsi="Times New Roman" w:cs="Times New Roman"/>
          <w:sz w:val="24"/>
          <w:szCs w:val="24"/>
        </w:rPr>
        <w:t xml:space="preserve"> de cca 2,8 ori mai mar</w:t>
      </w:r>
      <w:r>
        <w:rPr>
          <w:rFonts w:ascii="Times New Roman" w:hAnsi="Times New Roman" w:cs="Times New Roman"/>
          <w:sz w:val="24"/>
          <w:szCs w:val="24"/>
        </w:rPr>
        <w:t>i</w:t>
      </w:r>
      <w:r w:rsidRPr="007C2036">
        <w:rPr>
          <w:rFonts w:ascii="Times New Roman" w:hAnsi="Times New Roman" w:cs="Times New Roman"/>
          <w:sz w:val="24"/>
          <w:szCs w:val="24"/>
        </w:rPr>
        <w:t xml:space="preserve"> în zona Mangalia, comparativ cu zona Constanța, fiind probabil influențate major de transparența mai ridicată a apei din zona Mangalia-Vama Veche și de cantitățile mai mari de oxigen produse prin fotosinteza de microflora și de macroflora </w:t>
      </w:r>
      <w:proofErr w:type="spellStart"/>
      <w:r w:rsidRPr="007C2036">
        <w:rPr>
          <w:rFonts w:ascii="Times New Roman" w:hAnsi="Times New Roman" w:cs="Times New Roman"/>
          <w:sz w:val="24"/>
          <w:szCs w:val="24"/>
        </w:rPr>
        <w:t>algală</w:t>
      </w:r>
      <w:proofErr w:type="spellEnd"/>
      <w:r w:rsidR="00176088">
        <w:rPr>
          <w:rFonts w:ascii="Times New Roman" w:hAnsi="Times New Roman" w:cs="Times New Roman"/>
          <w:sz w:val="24"/>
          <w:szCs w:val="24"/>
        </w:rPr>
        <w:t>.</w:t>
      </w:r>
      <w:r w:rsidRPr="007C2036">
        <w:rPr>
          <w:rFonts w:ascii="Times New Roman" w:hAnsi="Times New Roman" w:cs="Times New Roman"/>
          <w:sz w:val="24"/>
          <w:szCs w:val="24"/>
        </w:rPr>
        <w:t xml:space="preserve"> </w:t>
      </w:r>
    </w:p>
    <w:p w14:paraId="29500315" w14:textId="77777777" w:rsidR="003D6703" w:rsidRPr="00113E94"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113E94">
        <w:rPr>
          <w:rFonts w:ascii="Times New Roman" w:hAnsi="Times New Roman" w:cs="Times New Roman"/>
          <w:sz w:val="24"/>
          <w:szCs w:val="24"/>
        </w:rPr>
        <w:t>Saturația oxigenului dizolvat a oscilat între 62,7% și 163,2%, (media 96,8%) în apele de mică adâncime din zona Constanța, indicând, în general o bună oxigenare a acestora. Comparând valorile medii anuale, se observă o continuare a ușoarei tendințe descrescătoare, începută din 2007 (INCDM, 2022). În ciuda acestei tendințe descrescătoare, este de remarcat faptul că în ultimii ani nu s-au observat fenomene de hipoxie și anoxie în zona costieră.</w:t>
      </w:r>
    </w:p>
    <w:p w14:paraId="7D930861" w14:textId="2EEF70DC" w:rsidR="003D6703"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Valorile minime ale oxigenului solvit, înregistrate la sfârșitul lunii mai în zona Constan</w:t>
      </w:r>
      <w:r w:rsidR="00176088">
        <w:rPr>
          <w:rFonts w:ascii="Times New Roman" w:hAnsi="Times New Roman" w:cs="Times New Roman"/>
          <w:bCs/>
          <w:sz w:val="24"/>
          <w:szCs w:val="24"/>
        </w:rPr>
        <w:t>ț</w:t>
      </w:r>
      <w:r w:rsidRPr="007C2036">
        <w:rPr>
          <w:rFonts w:ascii="Times New Roman" w:hAnsi="Times New Roman" w:cs="Times New Roman"/>
          <w:bCs/>
          <w:sz w:val="24"/>
          <w:szCs w:val="24"/>
        </w:rPr>
        <w:t>a</w:t>
      </w:r>
      <w:r w:rsidRPr="007C2036">
        <w:rPr>
          <w:rFonts w:ascii="Times New Roman" w:hAnsi="Times New Roman" w:cs="Times New Roman"/>
          <w:sz w:val="24"/>
          <w:szCs w:val="24"/>
        </w:rPr>
        <w:t xml:space="preserve">, s-au încadrat în valorile ecologice stabilite prin Ordinul 161/2006 - Normativ privind clasificarea </w:t>
      </w:r>
      <w:r w:rsidRPr="007C2036">
        <w:rPr>
          <w:rFonts w:ascii="Times New Roman" w:hAnsi="Times New Roman" w:cs="Times New Roman"/>
          <w:sz w:val="24"/>
          <w:szCs w:val="24"/>
        </w:rPr>
        <w:lastRenderedPageBreak/>
        <w:t xml:space="preserve">calității apelor de suprafață în vederea stabilirii stării ecologice a corpurilor de apă. </w:t>
      </w:r>
      <w:r w:rsidRPr="007C2036">
        <w:rPr>
          <w:rFonts w:ascii="Times New Roman" w:hAnsi="Times New Roman" w:cs="Times New Roman"/>
          <w:bCs/>
          <w:sz w:val="24"/>
          <w:szCs w:val="24"/>
        </w:rPr>
        <w:t xml:space="preserve"> Deversările provenite de la stația de epurare din zona Pescărie, influen</w:t>
      </w:r>
      <w:r w:rsidR="00176088">
        <w:rPr>
          <w:rFonts w:ascii="Times New Roman" w:hAnsi="Times New Roman" w:cs="Times New Roman"/>
          <w:bCs/>
          <w:sz w:val="24"/>
          <w:szCs w:val="24"/>
        </w:rPr>
        <w:t>ț</w:t>
      </w:r>
      <w:r w:rsidRPr="007C2036">
        <w:rPr>
          <w:rFonts w:ascii="Times New Roman" w:hAnsi="Times New Roman" w:cs="Times New Roman"/>
          <w:bCs/>
          <w:sz w:val="24"/>
          <w:szCs w:val="24"/>
        </w:rPr>
        <w:t xml:space="preserve">ează conținutul apei în oxigen dizolvat, deoarece cantitățile mari de amoniac, nitriți și </w:t>
      </w:r>
      <w:proofErr w:type="spellStart"/>
      <w:r w:rsidRPr="007C2036">
        <w:rPr>
          <w:rFonts w:ascii="Times New Roman" w:hAnsi="Times New Roman" w:cs="Times New Roman"/>
          <w:bCs/>
          <w:sz w:val="24"/>
          <w:szCs w:val="24"/>
        </w:rPr>
        <w:t>nitrati</w:t>
      </w:r>
      <w:proofErr w:type="spellEnd"/>
      <w:r w:rsidRPr="007C2036">
        <w:rPr>
          <w:rFonts w:ascii="Times New Roman" w:hAnsi="Times New Roman" w:cs="Times New Roman"/>
          <w:bCs/>
          <w:sz w:val="24"/>
          <w:szCs w:val="24"/>
        </w:rPr>
        <w:t xml:space="preserve"> (</w:t>
      </w:r>
      <w:hyperlink r:id="rId37" w:history="1">
        <w:r w:rsidRPr="007C2036">
          <w:rPr>
            <w:rStyle w:val="Hyperlink"/>
            <w:rFonts w:ascii="Times New Roman" w:hAnsi="Times New Roman" w:cs="Times New Roman"/>
            <w:bCs/>
            <w:color w:val="auto"/>
            <w:sz w:val="24"/>
            <w:szCs w:val="24"/>
          </w:rPr>
          <w:t>http://www.rmri.ro</w:t>
        </w:r>
      </w:hyperlink>
      <w:r w:rsidRPr="007C2036">
        <w:rPr>
          <w:rFonts w:ascii="Times New Roman" w:hAnsi="Times New Roman" w:cs="Times New Roman"/>
          <w:bCs/>
          <w:sz w:val="24"/>
          <w:szCs w:val="24"/>
        </w:rPr>
        <w:t xml:space="preserve">) determină în prima fază, în urma proceselor de </w:t>
      </w:r>
      <w:proofErr w:type="spellStart"/>
      <w:r w:rsidRPr="007C2036">
        <w:rPr>
          <w:rFonts w:ascii="Times New Roman" w:hAnsi="Times New Roman" w:cs="Times New Roman"/>
          <w:bCs/>
          <w:sz w:val="24"/>
          <w:szCs w:val="24"/>
        </w:rPr>
        <w:t>eutrofizare</w:t>
      </w:r>
      <w:proofErr w:type="spellEnd"/>
      <w:r w:rsidRPr="007C2036">
        <w:rPr>
          <w:rFonts w:ascii="Times New Roman" w:hAnsi="Times New Roman" w:cs="Times New Roman"/>
          <w:bCs/>
          <w:sz w:val="24"/>
          <w:szCs w:val="24"/>
        </w:rPr>
        <w:t xml:space="preserve">, creșterea ușoara a cantităților de oxigen dizolvat, mai ales în lunile calde ale anului. Ulterior </w:t>
      </w:r>
      <w:proofErr w:type="spellStart"/>
      <w:r w:rsidRPr="007C2036">
        <w:rPr>
          <w:rFonts w:ascii="Times New Roman" w:hAnsi="Times New Roman" w:cs="Times New Roman"/>
          <w:bCs/>
          <w:sz w:val="24"/>
          <w:szCs w:val="24"/>
        </w:rPr>
        <w:t>însa</w:t>
      </w:r>
      <w:proofErr w:type="spellEnd"/>
      <w:r w:rsidRPr="007C2036">
        <w:rPr>
          <w:rFonts w:ascii="Times New Roman" w:hAnsi="Times New Roman" w:cs="Times New Roman"/>
          <w:bCs/>
          <w:sz w:val="24"/>
          <w:szCs w:val="24"/>
        </w:rPr>
        <w:t xml:space="preserve">, pe timpul nopții, respirația algelor determină un consum mare de oxigen, cu apariția fenomenului de hipoxie. Astfel, scade cantitatea de oxigen solvit, ceea ce poate determina mortalități crescute în </w:t>
      </w:r>
      <w:proofErr w:type="spellStart"/>
      <w:r w:rsidRPr="007C2036">
        <w:rPr>
          <w:rFonts w:ascii="Times New Roman" w:hAnsi="Times New Roman" w:cs="Times New Roman"/>
          <w:bCs/>
          <w:sz w:val="24"/>
          <w:szCs w:val="24"/>
        </w:rPr>
        <w:t>randul</w:t>
      </w:r>
      <w:proofErr w:type="spellEnd"/>
      <w:r w:rsidRPr="007C2036">
        <w:rPr>
          <w:rFonts w:ascii="Times New Roman" w:hAnsi="Times New Roman" w:cs="Times New Roman"/>
          <w:bCs/>
          <w:sz w:val="24"/>
          <w:szCs w:val="24"/>
        </w:rPr>
        <w:t xml:space="preserve"> unor populații locale de pești. </w:t>
      </w:r>
    </w:p>
    <w:p w14:paraId="0CB56395" w14:textId="0756C51E" w:rsidR="003D6703" w:rsidRPr="007C2036" w:rsidRDefault="003D6703" w:rsidP="003D6703">
      <w:pPr>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 xml:space="preserve">Temperatura apei </w:t>
      </w:r>
      <w:r>
        <w:rPr>
          <w:rFonts w:ascii="Times New Roman" w:hAnsi="Times New Roman" w:cs="Times New Roman"/>
          <w:bCs/>
          <w:sz w:val="24"/>
          <w:szCs w:val="24"/>
        </w:rPr>
        <w:t xml:space="preserve">și oxigenul dizolvat </w:t>
      </w:r>
      <w:r w:rsidRPr="007C2036">
        <w:rPr>
          <w:rFonts w:ascii="Times New Roman" w:hAnsi="Times New Roman" w:cs="Times New Roman"/>
          <w:bCs/>
          <w:sz w:val="24"/>
          <w:szCs w:val="24"/>
        </w:rPr>
        <w:t>nu v</w:t>
      </w:r>
      <w:r>
        <w:rPr>
          <w:rFonts w:ascii="Times New Roman" w:hAnsi="Times New Roman" w:cs="Times New Roman"/>
          <w:bCs/>
          <w:sz w:val="24"/>
          <w:szCs w:val="24"/>
        </w:rPr>
        <w:t>or</w:t>
      </w:r>
      <w:r w:rsidRPr="007C2036">
        <w:rPr>
          <w:rFonts w:ascii="Times New Roman" w:hAnsi="Times New Roman" w:cs="Times New Roman"/>
          <w:bCs/>
          <w:sz w:val="24"/>
          <w:szCs w:val="24"/>
        </w:rPr>
        <w:t xml:space="preserve"> fi modificat</w:t>
      </w:r>
      <w:r>
        <w:rPr>
          <w:rFonts w:ascii="Times New Roman" w:hAnsi="Times New Roman" w:cs="Times New Roman"/>
          <w:bCs/>
          <w:sz w:val="24"/>
          <w:szCs w:val="24"/>
        </w:rPr>
        <w:t>e</w:t>
      </w:r>
      <w:r w:rsidRPr="007C2036">
        <w:rPr>
          <w:rFonts w:ascii="Times New Roman" w:hAnsi="Times New Roman" w:cs="Times New Roman"/>
          <w:bCs/>
          <w:sz w:val="24"/>
          <w:szCs w:val="24"/>
        </w:rPr>
        <w:t xml:space="preserve"> de activitățile care se vor desf</w:t>
      </w:r>
      <w:r w:rsidR="00176088">
        <w:rPr>
          <w:rFonts w:ascii="Times New Roman" w:hAnsi="Times New Roman" w:cs="Times New Roman"/>
          <w:bCs/>
          <w:sz w:val="24"/>
          <w:szCs w:val="24"/>
        </w:rPr>
        <w:t>ăș</w:t>
      </w:r>
      <w:r w:rsidRPr="007C2036">
        <w:rPr>
          <w:rFonts w:ascii="Times New Roman" w:hAnsi="Times New Roman" w:cs="Times New Roman"/>
          <w:bCs/>
          <w:sz w:val="24"/>
          <w:szCs w:val="24"/>
        </w:rPr>
        <w:t xml:space="preserve">ura în perimetrul </w:t>
      </w:r>
      <w:proofErr w:type="spellStart"/>
      <w:r w:rsidRPr="007C2036">
        <w:rPr>
          <w:rFonts w:ascii="Times New Roman" w:hAnsi="Times New Roman" w:cs="Times New Roman"/>
          <w:bCs/>
          <w:sz w:val="24"/>
          <w:szCs w:val="24"/>
        </w:rPr>
        <w:t>Extrasand</w:t>
      </w:r>
      <w:proofErr w:type="spellEnd"/>
      <w:r w:rsidRPr="007C2036">
        <w:rPr>
          <w:rFonts w:ascii="Times New Roman" w:hAnsi="Times New Roman" w:cs="Times New Roman"/>
          <w:bCs/>
          <w:sz w:val="24"/>
          <w:szCs w:val="24"/>
        </w:rPr>
        <w:t xml:space="preserve"> </w:t>
      </w:r>
      <w:r w:rsidR="00176088">
        <w:rPr>
          <w:rFonts w:ascii="Times New Roman" w:hAnsi="Times New Roman" w:cs="Times New Roman"/>
          <w:bCs/>
          <w:sz w:val="24"/>
          <w:szCs w:val="24"/>
        </w:rPr>
        <w:t>2</w:t>
      </w:r>
      <w:r w:rsidRPr="007C2036">
        <w:rPr>
          <w:rFonts w:ascii="Times New Roman" w:hAnsi="Times New Roman" w:cs="Times New Roman"/>
          <w:bCs/>
          <w:sz w:val="24"/>
          <w:szCs w:val="24"/>
        </w:rPr>
        <w:t>. Cantitatea de oxigen solvit este posibil sa scadă ușor în timpul activităților de dragare, ca urmare a creșterii turbidității, fără a afecta însă semnificativ speciile din zonă, expuse deja unor variații, fie ca urmare a deversărilor de la stați</w:t>
      </w:r>
      <w:r w:rsidR="00176088">
        <w:rPr>
          <w:rFonts w:ascii="Times New Roman" w:hAnsi="Times New Roman" w:cs="Times New Roman"/>
          <w:bCs/>
          <w:sz w:val="24"/>
          <w:szCs w:val="24"/>
        </w:rPr>
        <w:t>ile</w:t>
      </w:r>
      <w:r w:rsidRPr="007C2036">
        <w:rPr>
          <w:rFonts w:ascii="Times New Roman" w:hAnsi="Times New Roman" w:cs="Times New Roman"/>
          <w:bCs/>
          <w:sz w:val="24"/>
          <w:szCs w:val="24"/>
        </w:rPr>
        <w:t xml:space="preserve"> de epurare </w:t>
      </w:r>
      <w:r w:rsidR="00176088">
        <w:rPr>
          <w:rFonts w:ascii="Times New Roman" w:hAnsi="Times New Roman" w:cs="Times New Roman"/>
          <w:bCs/>
          <w:sz w:val="24"/>
          <w:szCs w:val="24"/>
        </w:rPr>
        <w:t>din zonă</w:t>
      </w:r>
      <w:r w:rsidRPr="007C2036">
        <w:rPr>
          <w:rFonts w:ascii="Times New Roman" w:hAnsi="Times New Roman" w:cs="Times New Roman"/>
          <w:bCs/>
          <w:sz w:val="24"/>
          <w:szCs w:val="24"/>
        </w:rPr>
        <w:t>, fie datorită oscilațiilor de temperatură.</w:t>
      </w:r>
    </w:p>
    <w:p w14:paraId="25BA05CD" w14:textId="77777777" w:rsidR="003D6703" w:rsidRPr="007C2036" w:rsidRDefault="003D6703" w:rsidP="003D6703">
      <w:pPr>
        <w:spacing w:after="0" w:line="360" w:lineRule="auto"/>
        <w:ind w:firstLine="708"/>
        <w:rPr>
          <w:rFonts w:ascii="Times New Roman" w:hAnsi="Times New Roman" w:cs="Times New Roman"/>
          <w:bCs/>
          <w:sz w:val="24"/>
          <w:szCs w:val="24"/>
        </w:rPr>
      </w:pPr>
    </w:p>
    <w:p w14:paraId="6C7D4590" w14:textId="3CD32205" w:rsidR="003D6703" w:rsidRDefault="00F900E0" w:rsidP="003D6703">
      <w:pPr>
        <w:autoSpaceDE w:val="0"/>
        <w:autoSpaceDN w:val="0"/>
        <w:adjustRightInd w:val="0"/>
        <w:spacing w:after="0" w:line="360" w:lineRule="auto"/>
        <w:ind w:firstLine="708"/>
        <w:rPr>
          <w:rFonts w:ascii="Times New Roman" w:hAnsi="Times New Roman" w:cs="Times New Roman"/>
          <w:b/>
          <w:bCs/>
          <w:sz w:val="24"/>
          <w:szCs w:val="24"/>
        </w:rPr>
      </w:pPr>
      <w:r>
        <w:rPr>
          <w:rFonts w:ascii="Times New Roman" w:hAnsi="Times New Roman" w:cs="Times New Roman"/>
          <w:b/>
          <w:bCs/>
          <w:sz w:val="24"/>
          <w:szCs w:val="24"/>
        </w:rPr>
        <w:t>3</w:t>
      </w:r>
      <w:r w:rsidR="003D6703" w:rsidRPr="007C2036">
        <w:rPr>
          <w:rFonts w:ascii="Times New Roman" w:hAnsi="Times New Roman" w:cs="Times New Roman"/>
          <w:b/>
          <w:bCs/>
          <w:sz w:val="24"/>
          <w:szCs w:val="24"/>
        </w:rPr>
        <w:t xml:space="preserve">.1.2. Salinitatea apelor marine </w:t>
      </w:r>
    </w:p>
    <w:p w14:paraId="1CE29914" w14:textId="77777777" w:rsidR="003D6703" w:rsidRPr="007C2036" w:rsidRDefault="003D6703" w:rsidP="003D6703">
      <w:pPr>
        <w:autoSpaceDE w:val="0"/>
        <w:autoSpaceDN w:val="0"/>
        <w:adjustRightInd w:val="0"/>
        <w:spacing w:after="0" w:line="360" w:lineRule="auto"/>
        <w:ind w:firstLine="708"/>
        <w:rPr>
          <w:rFonts w:ascii="Times New Roman" w:hAnsi="Times New Roman" w:cs="Times New Roman"/>
          <w:b/>
          <w:bCs/>
          <w:sz w:val="24"/>
          <w:szCs w:val="24"/>
        </w:rPr>
      </w:pPr>
    </w:p>
    <w:p w14:paraId="3C17602B" w14:textId="7DFFB69C" w:rsidR="003D6703" w:rsidRPr="007C2036" w:rsidRDefault="003D6703" w:rsidP="003D6703">
      <w:pPr>
        <w:autoSpaceDE w:val="0"/>
        <w:autoSpaceDN w:val="0"/>
        <w:adjustRightInd w:val="0"/>
        <w:spacing w:after="0" w:line="360" w:lineRule="auto"/>
        <w:ind w:firstLine="708"/>
        <w:rPr>
          <w:rFonts w:ascii="Times New Roman" w:hAnsi="Times New Roman" w:cs="Times New Roman"/>
          <w:sz w:val="24"/>
          <w:szCs w:val="24"/>
        </w:rPr>
      </w:pPr>
      <w:r w:rsidRPr="007C2036">
        <w:rPr>
          <w:rFonts w:ascii="Times New Roman" w:hAnsi="Times New Roman" w:cs="Times New Roman"/>
          <w:sz w:val="24"/>
          <w:szCs w:val="24"/>
        </w:rPr>
        <w:t xml:space="preserve">Salinitatea apelor marine a fost în medie de 16,95 PSU în dreptul orașului Mangalia (la adâncimea de 30 m) și de 16,95 PSU în zona Vama Veche (la adâncimea de cca 5 m, în luna mai). Comparativ cu aceste valori, salinitatea apelor marine în zona Constanța este mai mică, cu o medie de 15,16 PSU, în principal datorită distanței mai mici față de gurile Dunării și a aportului mai mare de apă dulce adusă de Dunăre. Valorile salinității variază ușor de-a lungul anului și chiar de la un an la altul, crescând ușor în perioadele calde ale verii și </w:t>
      </w:r>
      <w:proofErr w:type="spellStart"/>
      <w:r w:rsidRPr="007C2036">
        <w:rPr>
          <w:rFonts w:ascii="Times New Roman" w:hAnsi="Times New Roman" w:cs="Times New Roman"/>
          <w:sz w:val="24"/>
          <w:szCs w:val="24"/>
        </w:rPr>
        <w:t>scazând</w:t>
      </w:r>
      <w:proofErr w:type="spellEnd"/>
      <w:r w:rsidRPr="007C2036">
        <w:rPr>
          <w:rFonts w:ascii="Times New Roman" w:hAnsi="Times New Roman" w:cs="Times New Roman"/>
          <w:sz w:val="24"/>
          <w:szCs w:val="24"/>
        </w:rPr>
        <w:t xml:space="preserve"> ușor </w:t>
      </w:r>
      <w:r w:rsidR="00176088">
        <w:rPr>
          <w:rFonts w:ascii="Times New Roman" w:hAnsi="Times New Roman" w:cs="Times New Roman"/>
          <w:sz w:val="24"/>
          <w:szCs w:val="24"/>
        </w:rPr>
        <w:t>î</w:t>
      </w:r>
      <w:r w:rsidRPr="007C2036">
        <w:rPr>
          <w:rFonts w:ascii="Times New Roman" w:hAnsi="Times New Roman" w:cs="Times New Roman"/>
          <w:sz w:val="24"/>
          <w:szCs w:val="24"/>
        </w:rPr>
        <w:t>n perioadele mai reci și ploioase ale anului (noiembrie-aprilie).</w:t>
      </w:r>
      <w:r w:rsidRPr="007C2036">
        <w:rPr>
          <w:rFonts w:ascii="Times New Roman" w:hAnsi="Times New Roman" w:cs="Times New Roman"/>
          <w:bCs/>
          <w:sz w:val="24"/>
          <w:szCs w:val="24"/>
        </w:rPr>
        <w:t xml:space="preserve"> In apele tranzitorii de la Portița (Rezervația Biosferei Delta Dunării), salinitatea medie a apelor marine este de 11,67 PSU, mult </w:t>
      </w:r>
      <w:proofErr w:type="spellStart"/>
      <w:r w:rsidRPr="007C2036">
        <w:rPr>
          <w:rFonts w:ascii="Times New Roman" w:hAnsi="Times New Roman" w:cs="Times New Roman"/>
          <w:bCs/>
          <w:sz w:val="24"/>
          <w:szCs w:val="24"/>
        </w:rPr>
        <w:t>scazută</w:t>
      </w:r>
      <w:proofErr w:type="spellEnd"/>
      <w:r w:rsidRPr="007C2036">
        <w:rPr>
          <w:rFonts w:ascii="Times New Roman" w:hAnsi="Times New Roman" w:cs="Times New Roman"/>
          <w:bCs/>
          <w:sz w:val="24"/>
          <w:szCs w:val="24"/>
        </w:rPr>
        <w:t xml:space="preserve"> comparativ cu cea din zona marină de la sud de Constanța, fiind puternic influențata de apele dulci aduse de Dunăre </w:t>
      </w:r>
      <w:r w:rsidR="00176088">
        <w:rPr>
          <w:rFonts w:ascii="Times New Roman" w:hAnsi="Times New Roman" w:cs="Times New Roman"/>
          <w:bCs/>
          <w:sz w:val="24"/>
          <w:szCs w:val="24"/>
        </w:rPr>
        <w:t>ș</w:t>
      </w:r>
      <w:r w:rsidRPr="007C2036">
        <w:rPr>
          <w:rFonts w:ascii="Times New Roman" w:hAnsi="Times New Roman" w:cs="Times New Roman"/>
          <w:bCs/>
          <w:sz w:val="24"/>
          <w:szCs w:val="24"/>
        </w:rPr>
        <w:t xml:space="preserve">i de comunicarea dintre lacul Sinoe și Marea Neagră în zonele Periboina și </w:t>
      </w:r>
      <w:proofErr w:type="spellStart"/>
      <w:r w:rsidRPr="007C2036">
        <w:rPr>
          <w:rFonts w:ascii="Times New Roman" w:hAnsi="Times New Roman" w:cs="Times New Roman"/>
          <w:bCs/>
          <w:sz w:val="24"/>
          <w:szCs w:val="24"/>
        </w:rPr>
        <w:t>Edighiol</w:t>
      </w:r>
      <w:proofErr w:type="spellEnd"/>
      <w:r w:rsidRPr="007C2036">
        <w:rPr>
          <w:rFonts w:ascii="Times New Roman" w:hAnsi="Times New Roman" w:cs="Times New Roman"/>
          <w:bCs/>
          <w:sz w:val="24"/>
          <w:szCs w:val="24"/>
        </w:rPr>
        <w:t>. In general, mediile lunare ale salinității apelor marine diferă nesemnificativ de la un an la altul (</w:t>
      </w:r>
      <w:hyperlink r:id="rId38" w:history="1">
        <w:r w:rsidRPr="00176088">
          <w:rPr>
            <w:rStyle w:val="Hyperlink"/>
            <w:rFonts w:ascii="Times New Roman" w:hAnsi="Times New Roman" w:cs="Times New Roman"/>
            <w:bCs/>
            <w:color w:val="auto"/>
            <w:sz w:val="24"/>
            <w:szCs w:val="24"/>
            <w:u w:val="none"/>
          </w:rPr>
          <w:t>www.rmri.ro</w:t>
        </w:r>
      </w:hyperlink>
      <w:r w:rsidRPr="007C2036">
        <w:rPr>
          <w:rFonts w:ascii="Times New Roman" w:hAnsi="Times New Roman" w:cs="Times New Roman"/>
          <w:bCs/>
          <w:sz w:val="24"/>
          <w:szCs w:val="24"/>
        </w:rPr>
        <w:t>).</w:t>
      </w:r>
    </w:p>
    <w:p w14:paraId="67D12B88" w14:textId="7B89DC5F"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sz w:val="24"/>
          <w:szCs w:val="24"/>
        </w:rPr>
        <w:t xml:space="preserve">Gradul de salinitate a apelor marine nu va fi afectat sau modificat de lucrările preconizate în perimetrul </w:t>
      </w:r>
      <w:proofErr w:type="spellStart"/>
      <w:r w:rsidRPr="007C2036">
        <w:rPr>
          <w:rFonts w:ascii="Times New Roman" w:hAnsi="Times New Roman" w:cs="Times New Roman"/>
          <w:sz w:val="24"/>
          <w:szCs w:val="24"/>
        </w:rPr>
        <w:t>Extrasand</w:t>
      </w:r>
      <w:proofErr w:type="spellEnd"/>
      <w:r w:rsidRPr="007C2036">
        <w:rPr>
          <w:rFonts w:ascii="Times New Roman" w:hAnsi="Times New Roman" w:cs="Times New Roman"/>
          <w:sz w:val="24"/>
          <w:szCs w:val="24"/>
        </w:rPr>
        <w:t xml:space="preserve"> </w:t>
      </w:r>
      <w:r w:rsidR="00176088">
        <w:rPr>
          <w:rFonts w:ascii="Times New Roman" w:hAnsi="Times New Roman" w:cs="Times New Roman"/>
          <w:sz w:val="24"/>
          <w:szCs w:val="24"/>
        </w:rPr>
        <w:t>2</w:t>
      </w:r>
      <w:r w:rsidRPr="007C2036">
        <w:rPr>
          <w:rFonts w:ascii="Times New Roman" w:hAnsi="Times New Roman" w:cs="Times New Roman"/>
          <w:sz w:val="24"/>
          <w:szCs w:val="24"/>
        </w:rPr>
        <w:t xml:space="preserve"> </w:t>
      </w:r>
      <w:r w:rsidRPr="007C2036">
        <w:rPr>
          <w:rFonts w:ascii="Times New Roman" w:hAnsi="Times New Roman" w:cs="Times New Roman"/>
          <w:bCs/>
          <w:sz w:val="24"/>
          <w:szCs w:val="24"/>
        </w:rPr>
        <w:t xml:space="preserve">deoarece în cursul acestor lucrări apa </w:t>
      </w:r>
      <w:r w:rsidR="00176088">
        <w:rPr>
          <w:rFonts w:ascii="Times New Roman" w:hAnsi="Times New Roman" w:cs="Times New Roman"/>
          <w:bCs/>
          <w:sz w:val="24"/>
          <w:szCs w:val="24"/>
        </w:rPr>
        <w:t>aspirat</w:t>
      </w:r>
      <w:r w:rsidRPr="007C2036">
        <w:rPr>
          <w:rFonts w:ascii="Times New Roman" w:hAnsi="Times New Roman" w:cs="Times New Roman"/>
          <w:bCs/>
          <w:sz w:val="24"/>
          <w:szCs w:val="24"/>
        </w:rPr>
        <w:t>ă odată cu sedimentele nu va fi procesată și nici nu vor fi eliminat</w:t>
      </w:r>
      <w:r w:rsidR="00176088">
        <w:rPr>
          <w:rFonts w:ascii="Times New Roman" w:hAnsi="Times New Roman" w:cs="Times New Roman"/>
          <w:bCs/>
          <w:sz w:val="24"/>
          <w:szCs w:val="24"/>
        </w:rPr>
        <w:t>e</w:t>
      </w:r>
      <w:r w:rsidRPr="007C2036">
        <w:rPr>
          <w:rFonts w:ascii="Times New Roman" w:hAnsi="Times New Roman" w:cs="Times New Roman"/>
          <w:bCs/>
          <w:sz w:val="24"/>
          <w:szCs w:val="24"/>
        </w:rPr>
        <w:t xml:space="preserve"> în mare substanțe chimice sau deșeuri</w:t>
      </w:r>
      <w:r w:rsidR="00176088">
        <w:rPr>
          <w:rFonts w:ascii="Times New Roman" w:hAnsi="Times New Roman" w:cs="Times New Roman"/>
          <w:bCs/>
          <w:sz w:val="24"/>
          <w:szCs w:val="24"/>
        </w:rPr>
        <w:t xml:space="preserve"> care ar putea genera poluarea apelor</w:t>
      </w:r>
      <w:r w:rsidRPr="007C2036">
        <w:rPr>
          <w:rFonts w:ascii="Times New Roman" w:hAnsi="Times New Roman" w:cs="Times New Roman"/>
          <w:bCs/>
          <w:sz w:val="24"/>
          <w:szCs w:val="24"/>
        </w:rPr>
        <w:t>.</w:t>
      </w:r>
    </w:p>
    <w:p w14:paraId="69DB236F" w14:textId="77777777" w:rsidR="00176088" w:rsidRDefault="00176088" w:rsidP="003D6703">
      <w:pPr>
        <w:autoSpaceDE w:val="0"/>
        <w:autoSpaceDN w:val="0"/>
        <w:adjustRightInd w:val="0"/>
        <w:spacing w:after="0" w:line="360" w:lineRule="auto"/>
        <w:ind w:firstLine="708"/>
        <w:rPr>
          <w:rFonts w:ascii="Times New Roman" w:hAnsi="Times New Roman" w:cs="Times New Roman"/>
          <w:b/>
          <w:bCs/>
          <w:sz w:val="24"/>
          <w:szCs w:val="24"/>
        </w:rPr>
      </w:pPr>
    </w:p>
    <w:p w14:paraId="6F763469" w14:textId="72D82A49" w:rsidR="003D6703" w:rsidRDefault="00F900E0" w:rsidP="003D6703">
      <w:pPr>
        <w:autoSpaceDE w:val="0"/>
        <w:autoSpaceDN w:val="0"/>
        <w:adjustRightInd w:val="0"/>
        <w:spacing w:after="0" w:line="360" w:lineRule="auto"/>
        <w:ind w:firstLine="708"/>
        <w:rPr>
          <w:rFonts w:ascii="Times New Roman" w:hAnsi="Times New Roman" w:cs="Times New Roman"/>
          <w:b/>
          <w:bCs/>
          <w:sz w:val="24"/>
          <w:szCs w:val="24"/>
        </w:rPr>
      </w:pPr>
      <w:r>
        <w:rPr>
          <w:rFonts w:ascii="Times New Roman" w:hAnsi="Times New Roman" w:cs="Times New Roman"/>
          <w:b/>
          <w:bCs/>
          <w:sz w:val="24"/>
          <w:szCs w:val="24"/>
        </w:rPr>
        <w:lastRenderedPageBreak/>
        <w:t>3</w:t>
      </w:r>
      <w:r w:rsidR="003D6703" w:rsidRPr="007C2036">
        <w:rPr>
          <w:rFonts w:ascii="Times New Roman" w:hAnsi="Times New Roman" w:cs="Times New Roman"/>
          <w:b/>
          <w:bCs/>
          <w:sz w:val="24"/>
          <w:szCs w:val="24"/>
        </w:rPr>
        <w:t>.1.3. Aciditatea (</w:t>
      </w:r>
      <w:proofErr w:type="spellStart"/>
      <w:r w:rsidR="003D6703" w:rsidRPr="007C2036">
        <w:rPr>
          <w:rFonts w:ascii="Times New Roman" w:hAnsi="Times New Roman" w:cs="Times New Roman"/>
          <w:b/>
          <w:bCs/>
          <w:sz w:val="24"/>
          <w:szCs w:val="24"/>
        </w:rPr>
        <w:t>pH-ul</w:t>
      </w:r>
      <w:proofErr w:type="spellEnd"/>
      <w:r w:rsidR="003D6703" w:rsidRPr="007C2036">
        <w:rPr>
          <w:rFonts w:ascii="Times New Roman" w:hAnsi="Times New Roman" w:cs="Times New Roman"/>
          <w:b/>
          <w:bCs/>
          <w:sz w:val="24"/>
          <w:szCs w:val="24"/>
        </w:rPr>
        <w:t>) apelor marine</w:t>
      </w:r>
    </w:p>
    <w:p w14:paraId="24C5951C" w14:textId="77777777" w:rsidR="003D6703" w:rsidRPr="007C2036" w:rsidRDefault="003D6703" w:rsidP="003D6703">
      <w:pPr>
        <w:autoSpaceDE w:val="0"/>
        <w:autoSpaceDN w:val="0"/>
        <w:adjustRightInd w:val="0"/>
        <w:spacing w:after="0" w:line="360" w:lineRule="auto"/>
        <w:ind w:firstLine="708"/>
        <w:rPr>
          <w:rFonts w:ascii="Times New Roman" w:hAnsi="Times New Roman" w:cs="Times New Roman"/>
          <w:b/>
          <w:bCs/>
          <w:sz w:val="24"/>
          <w:szCs w:val="24"/>
        </w:rPr>
      </w:pPr>
    </w:p>
    <w:p w14:paraId="5E88FC06" w14:textId="40A77191" w:rsidR="003D6703" w:rsidRPr="00481A69" w:rsidRDefault="003D6703" w:rsidP="003D6703">
      <w:pPr>
        <w:autoSpaceDE w:val="0"/>
        <w:autoSpaceDN w:val="0"/>
        <w:adjustRightInd w:val="0"/>
        <w:spacing w:after="0" w:line="360" w:lineRule="auto"/>
        <w:ind w:firstLine="708"/>
        <w:rPr>
          <w:rFonts w:ascii="Times New Roman" w:hAnsi="Times New Roman" w:cs="Times New Roman"/>
          <w:sz w:val="24"/>
          <w:szCs w:val="24"/>
        </w:rPr>
      </w:pPr>
      <w:proofErr w:type="spellStart"/>
      <w:r w:rsidRPr="007C2036">
        <w:rPr>
          <w:rFonts w:ascii="Times New Roman" w:hAnsi="Times New Roman" w:cs="Times New Roman"/>
          <w:sz w:val="24"/>
          <w:szCs w:val="24"/>
        </w:rPr>
        <w:t>pH-ul</w:t>
      </w:r>
      <w:proofErr w:type="spellEnd"/>
      <w:r w:rsidRPr="007C2036">
        <w:rPr>
          <w:rFonts w:ascii="Times New Roman" w:hAnsi="Times New Roman" w:cs="Times New Roman"/>
          <w:sz w:val="24"/>
          <w:szCs w:val="24"/>
        </w:rPr>
        <w:t xml:space="preserve"> apelor marine din zona </w:t>
      </w:r>
      <w:r w:rsidR="009757D7">
        <w:rPr>
          <w:rFonts w:ascii="Times New Roman" w:hAnsi="Times New Roman" w:cs="Times New Roman"/>
          <w:sz w:val="24"/>
          <w:szCs w:val="24"/>
        </w:rPr>
        <w:t>litoralului sudic românesc</w:t>
      </w:r>
      <w:r w:rsidRPr="007C2036">
        <w:rPr>
          <w:rFonts w:ascii="Times New Roman" w:hAnsi="Times New Roman" w:cs="Times New Roman"/>
          <w:sz w:val="24"/>
          <w:szCs w:val="24"/>
        </w:rPr>
        <w:t xml:space="preserve"> a </w:t>
      </w:r>
      <w:r w:rsidR="00176088">
        <w:rPr>
          <w:rFonts w:ascii="Times New Roman" w:hAnsi="Times New Roman" w:cs="Times New Roman"/>
          <w:sz w:val="24"/>
          <w:szCs w:val="24"/>
        </w:rPr>
        <w:t>î</w:t>
      </w:r>
      <w:r w:rsidRPr="007C2036">
        <w:rPr>
          <w:rFonts w:ascii="Times New Roman" w:hAnsi="Times New Roman" w:cs="Times New Roman"/>
          <w:sz w:val="24"/>
          <w:szCs w:val="24"/>
        </w:rPr>
        <w:t>nregistrat valori medii lunare cuprinse între 8 (</w:t>
      </w:r>
      <w:r w:rsidR="00176088">
        <w:rPr>
          <w:rFonts w:ascii="Times New Roman" w:hAnsi="Times New Roman" w:cs="Times New Roman"/>
          <w:sz w:val="24"/>
          <w:szCs w:val="24"/>
        </w:rPr>
        <w:t>î</w:t>
      </w:r>
      <w:r w:rsidRPr="007C2036">
        <w:rPr>
          <w:rFonts w:ascii="Times New Roman" w:hAnsi="Times New Roman" w:cs="Times New Roman"/>
          <w:sz w:val="24"/>
          <w:szCs w:val="24"/>
        </w:rPr>
        <w:t>n luna decembrie) și 8.3 (</w:t>
      </w:r>
      <w:r w:rsidR="00176088">
        <w:rPr>
          <w:rFonts w:ascii="Times New Roman" w:hAnsi="Times New Roman" w:cs="Times New Roman"/>
          <w:sz w:val="24"/>
          <w:szCs w:val="24"/>
        </w:rPr>
        <w:t>î</w:t>
      </w:r>
      <w:r w:rsidRPr="007C2036">
        <w:rPr>
          <w:rFonts w:ascii="Times New Roman" w:hAnsi="Times New Roman" w:cs="Times New Roman"/>
          <w:sz w:val="24"/>
          <w:szCs w:val="24"/>
        </w:rPr>
        <w:t xml:space="preserve">n luna iunie), </w:t>
      </w:r>
      <w:r>
        <w:rPr>
          <w:rFonts w:ascii="Times New Roman" w:hAnsi="Times New Roman" w:cs="Times New Roman"/>
          <w:sz w:val="24"/>
          <w:szCs w:val="24"/>
        </w:rPr>
        <w:t xml:space="preserve">cu o medie anuală de 8,21, </w:t>
      </w:r>
      <w:r w:rsidRPr="007C2036">
        <w:rPr>
          <w:rFonts w:ascii="Times New Roman" w:hAnsi="Times New Roman" w:cs="Times New Roman"/>
          <w:sz w:val="24"/>
          <w:szCs w:val="24"/>
        </w:rPr>
        <w:t>ceea ce corespunde apelor u</w:t>
      </w:r>
      <w:r>
        <w:rPr>
          <w:rFonts w:ascii="Times New Roman" w:hAnsi="Times New Roman" w:cs="Times New Roman"/>
          <w:sz w:val="24"/>
          <w:szCs w:val="24"/>
        </w:rPr>
        <w:t>ș</w:t>
      </w:r>
      <w:r w:rsidRPr="007C2036">
        <w:rPr>
          <w:rFonts w:ascii="Times New Roman" w:hAnsi="Times New Roman" w:cs="Times New Roman"/>
          <w:sz w:val="24"/>
          <w:szCs w:val="24"/>
        </w:rPr>
        <w:t xml:space="preserve">or alcaline. </w:t>
      </w:r>
      <w:proofErr w:type="spellStart"/>
      <w:r w:rsidRPr="007C2036">
        <w:rPr>
          <w:rFonts w:ascii="Times New Roman" w:hAnsi="Times New Roman" w:cs="Times New Roman"/>
          <w:sz w:val="24"/>
          <w:szCs w:val="24"/>
        </w:rPr>
        <w:t>pH-ul</w:t>
      </w:r>
      <w:proofErr w:type="spellEnd"/>
      <w:r w:rsidRPr="007C2036">
        <w:rPr>
          <w:rFonts w:ascii="Times New Roman" w:hAnsi="Times New Roman" w:cs="Times New Roman"/>
          <w:sz w:val="24"/>
          <w:szCs w:val="24"/>
        </w:rPr>
        <w:t xml:space="preserve"> apelor marine de la litoralul românesc al Mării Negre se încadreaz</w:t>
      </w:r>
      <w:r w:rsidR="00176088">
        <w:rPr>
          <w:rFonts w:ascii="Times New Roman" w:hAnsi="Times New Roman" w:cs="Times New Roman"/>
          <w:sz w:val="24"/>
          <w:szCs w:val="24"/>
        </w:rPr>
        <w:t>ă</w:t>
      </w:r>
      <w:r w:rsidRPr="007C2036">
        <w:rPr>
          <w:rFonts w:ascii="Times New Roman" w:hAnsi="Times New Roman" w:cs="Times New Roman"/>
          <w:sz w:val="24"/>
          <w:szCs w:val="24"/>
        </w:rPr>
        <w:t xml:space="preserve"> </w:t>
      </w:r>
      <w:r w:rsidR="00176088">
        <w:rPr>
          <w:rFonts w:ascii="Times New Roman" w:hAnsi="Times New Roman" w:cs="Times New Roman"/>
          <w:sz w:val="24"/>
          <w:szCs w:val="24"/>
        </w:rPr>
        <w:t>î</w:t>
      </w:r>
      <w:r w:rsidRPr="007C2036">
        <w:rPr>
          <w:rFonts w:ascii="Times New Roman" w:hAnsi="Times New Roman" w:cs="Times New Roman"/>
          <w:sz w:val="24"/>
          <w:szCs w:val="24"/>
        </w:rPr>
        <w:t xml:space="preserve">n valorile normale, de 7,3-8,5, valori care sunt </w:t>
      </w:r>
      <w:r w:rsidR="00176088">
        <w:rPr>
          <w:rFonts w:ascii="Times New Roman" w:hAnsi="Times New Roman" w:cs="Times New Roman"/>
          <w:sz w:val="24"/>
          <w:szCs w:val="24"/>
        </w:rPr>
        <w:t>î</w:t>
      </w:r>
      <w:r w:rsidRPr="007C2036">
        <w:rPr>
          <w:rFonts w:ascii="Times New Roman" w:hAnsi="Times New Roman" w:cs="Times New Roman"/>
          <w:sz w:val="24"/>
          <w:szCs w:val="24"/>
        </w:rPr>
        <w:t xml:space="preserve">n general influențate de valorile temperaturii, ale oxigenului dizolvat și de salinitate. </w:t>
      </w:r>
      <w:r w:rsidRPr="00481A69">
        <w:rPr>
          <w:rFonts w:ascii="Times New Roman" w:hAnsi="Times New Roman" w:cs="Times New Roman"/>
          <w:sz w:val="24"/>
          <w:szCs w:val="24"/>
        </w:rPr>
        <w:t xml:space="preserve">Valori mai mari </w:t>
      </w:r>
      <w:r w:rsidR="00176088">
        <w:rPr>
          <w:rFonts w:ascii="Times New Roman" w:hAnsi="Times New Roman" w:cs="Times New Roman"/>
          <w:sz w:val="24"/>
          <w:szCs w:val="24"/>
        </w:rPr>
        <w:t xml:space="preserve">ale </w:t>
      </w:r>
      <w:proofErr w:type="spellStart"/>
      <w:r w:rsidR="00176088">
        <w:rPr>
          <w:rFonts w:ascii="Times New Roman" w:hAnsi="Times New Roman" w:cs="Times New Roman"/>
          <w:sz w:val="24"/>
          <w:szCs w:val="24"/>
        </w:rPr>
        <w:t>pH-ului</w:t>
      </w:r>
      <w:proofErr w:type="spellEnd"/>
      <w:r w:rsidR="00176088">
        <w:rPr>
          <w:rFonts w:ascii="Times New Roman" w:hAnsi="Times New Roman" w:cs="Times New Roman"/>
          <w:sz w:val="24"/>
          <w:szCs w:val="24"/>
        </w:rPr>
        <w:t xml:space="preserve"> </w:t>
      </w:r>
      <w:r w:rsidRPr="00481A69">
        <w:rPr>
          <w:rFonts w:ascii="Times New Roman" w:hAnsi="Times New Roman" w:cs="Times New Roman"/>
          <w:sz w:val="24"/>
          <w:szCs w:val="24"/>
        </w:rPr>
        <w:t xml:space="preserve">au fost înregistrate în perioadele de înflorire </w:t>
      </w:r>
      <w:proofErr w:type="spellStart"/>
      <w:r w:rsidRPr="00481A69">
        <w:rPr>
          <w:rFonts w:ascii="Times New Roman" w:hAnsi="Times New Roman" w:cs="Times New Roman"/>
          <w:sz w:val="24"/>
          <w:szCs w:val="24"/>
        </w:rPr>
        <w:t>algală</w:t>
      </w:r>
      <w:proofErr w:type="spellEnd"/>
      <w:r w:rsidRPr="00481A69">
        <w:rPr>
          <w:rFonts w:ascii="Times New Roman" w:hAnsi="Times New Roman" w:cs="Times New Roman"/>
          <w:sz w:val="24"/>
          <w:szCs w:val="24"/>
        </w:rPr>
        <w:t xml:space="preserve"> (iunie) </w:t>
      </w:r>
      <w:r w:rsidR="009757D7">
        <w:rPr>
          <w:rFonts w:ascii="Times New Roman" w:hAnsi="Times New Roman" w:cs="Times New Roman"/>
          <w:sz w:val="24"/>
          <w:szCs w:val="24"/>
        </w:rPr>
        <w:t>iar</w:t>
      </w:r>
      <w:r w:rsidRPr="00481A69">
        <w:rPr>
          <w:rFonts w:ascii="Times New Roman" w:hAnsi="Times New Roman" w:cs="Times New Roman"/>
          <w:sz w:val="24"/>
          <w:szCs w:val="24"/>
        </w:rPr>
        <w:t xml:space="preserve"> mai reduse în august-septembrie, când temperatura apei a fost ridicată favorizând procesele de descompunere oxidativă a materiei organice. </w:t>
      </w:r>
    </w:p>
    <w:p w14:paraId="483950D0" w14:textId="31B4C394" w:rsidR="003D6703" w:rsidRPr="00481A69" w:rsidRDefault="003D6703" w:rsidP="003D6703">
      <w:pPr>
        <w:autoSpaceDE w:val="0"/>
        <w:autoSpaceDN w:val="0"/>
        <w:adjustRightInd w:val="0"/>
        <w:spacing w:after="0" w:line="360" w:lineRule="auto"/>
        <w:ind w:firstLine="708"/>
        <w:rPr>
          <w:rFonts w:ascii="Times New Roman" w:hAnsi="Times New Roman" w:cs="Times New Roman"/>
          <w:bCs/>
          <w:sz w:val="24"/>
          <w:szCs w:val="24"/>
        </w:rPr>
      </w:pPr>
      <w:proofErr w:type="spellStart"/>
      <w:r w:rsidRPr="00481A69">
        <w:rPr>
          <w:rFonts w:ascii="Times New Roman" w:hAnsi="Times New Roman" w:cs="Times New Roman"/>
          <w:sz w:val="24"/>
          <w:szCs w:val="24"/>
        </w:rPr>
        <w:t>pH-ul</w:t>
      </w:r>
      <w:proofErr w:type="spellEnd"/>
      <w:r w:rsidRPr="00481A69">
        <w:rPr>
          <w:rFonts w:ascii="Times New Roman" w:hAnsi="Times New Roman" w:cs="Times New Roman"/>
          <w:sz w:val="24"/>
          <w:szCs w:val="24"/>
        </w:rPr>
        <w:t xml:space="preserve"> apelor marine din dreptul ora</w:t>
      </w:r>
      <w:r w:rsidR="009757D7">
        <w:rPr>
          <w:rFonts w:ascii="Times New Roman" w:hAnsi="Times New Roman" w:cs="Times New Roman"/>
          <w:sz w:val="24"/>
          <w:szCs w:val="24"/>
        </w:rPr>
        <w:t>ș</w:t>
      </w:r>
      <w:r w:rsidRPr="00481A69">
        <w:rPr>
          <w:rFonts w:ascii="Times New Roman" w:hAnsi="Times New Roman" w:cs="Times New Roman"/>
          <w:sz w:val="24"/>
          <w:szCs w:val="24"/>
        </w:rPr>
        <w:t xml:space="preserve">ului </w:t>
      </w:r>
      <w:r w:rsidR="009757D7">
        <w:rPr>
          <w:rFonts w:ascii="Times New Roman" w:hAnsi="Times New Roman" w:cs="Times New Roman"/>
          <w:sz w:val="24"/>
          <w:szCs w:val="24"/>
        </w:rPr>
        <w:t>Mangalia</w:t>
      </w:r>
      <w:r w:rsidRPr="00481A69">
        <w:rPr>
          <w:rFonts w:ascii="Times New Roman" w:hAnsi="Times New Roman" w:cs="Times New Roman"/>
          <w:sz w:val="24"/>
          <w:szCs w:val="24"/>
        </w:rPr>
        <w:t xml:space="preserve"> nu s-a modificat semnificativ față de valorile înregistrate </w:t>
      </w:r>
      <w:r w:rsidR="009757D7">
        <w:rPr>
          <w:rFonts w:ascii="Times New Roman" w:hAnsi="Times New Roman" w:cs="Times New Roman"/>
          <w:sz w:val="24"/>
          <w:szCs w:val="24"/>
        </w:rPr>
        <w:t>î</w:t>
      </w:r>
      <w:r w:rsidRPr="00481A69">
        <w:rPr>
          <w:rFonts w:ascii="Times New Roman" w:hAnsi="Times New Roman" w:cs="Times New Roman"/>
          <w:sz w:val="24"/>
          <w:szCs w:val="24"/>
        </w:rPr>
        <w:t xml:space="preserve">n anii anteriori </w:t>
      </w:r>
      <w:r w:rsidRPr="00481A69">
        <w:rPr>
          <w:rFonts w:ascii="Times New Roman" w:hAnsi="Times New Roman" w:cs="Times New Roman"/>
          <w:bCs/>
          <w:sz w:val="24"/>
          <w:szCs w:val="24"/>
        </w:rPr>
        <w:t>(</w:t>
      </w:r>
      <w:hyperlink r:id="rId39" w:history="1">
        <w:r w:rsidRPr="009757D7">
          <w:rPr>
            <w:rStyle w:val="Hyperlink"/>
            <w:rFonts w:ascii="Times New Roman" w:hAnsi="Times New Roman" w:cs="Times New Roman"/>
            <w:bCs/>
            <w:color w:val="auto"/>
            <w:sz w:val="24"/>
            <w:szCs w:val="24"/>
            <w:u w:val="none"/>
          </w:rPr>
          <w:t>www.rmri.ro</w:t>
        </w:r>
      </w:hyperlink>
      <w:r w:rsidRPr="00481A69">
        <w:rPr>
          <w:rFonts w:ascii="Times New Roman" w:hAnsi="Times New Roman" w:cs="Times New Roman"/>
          <w:bCs/>
          <w:sz w:val="24"/>
          <w:szCs w:val="24"/>
        </w:rPr>
        <w:t>) și nu va fi influențat nici de lucr</w:t>
      </w:r>
      <w:r w:rsidR="009757D7">
        <w:rPr>
          <w:rFonts w:ascii="Times New Roman" w:hAnsi="Times New Roman" w:cs="Times New Roman"/>
          <w:bCs/>
          <w:sz w:val="24"/>
          <w:szCs w:val="24"/>
        </w:rPr>
        <w:t>ă</w:t>
      </w:r>
      <w:r w:rsidRPr="00481A69">
        <w:rPr>
          <w:rFonts w:ascii="Times New Roman" w:hAnsi="Times New Roman" w:cs="Times New Roman"/>
          <w:bCs/>
          <w:sz w:val="24"/>
          <w:szCs w:val="24"/>
        </w:rPr>
        <w:t xml:space="preserve">rile de dragare preconizate, deoarece </w:t>
      </w:r>
      <w:r w:rsidR="009757D7">
        <w:rPr>
          <w:rFonts w:ascii="Times New Roman" w:hAnsi="Times New Roman" w:cs="Times New Roman"/>
          <w:bCs/>
          <w:sz w:val="24"/>
          <w:szCs w:val="24"/>
        </w:rPr>
        <w:t>î</w:t>
      </w:r>
      <w:r w:rsidRPr="00481A69">
        <w:rPr>
          <w:rFonts w:ascii="Times New Roman" w:hAnsi="Times New Roman" w:cs="Times New Roman"/>
          <w:bCs/>
          <w:sz w:val="24"/>
          <w:szCs w:val="24"/>
        </w:rPr>
        <w:t>n cursul acestor lucr</w:t>
      </w:r>
      <w:r w:rsidR="009757D7">
        <w:rPr>
          <w:rFonts w:ascii="Times New Roman" w:hAnsi="Times New Roman" w:cs="Times New Roman"/>
          <w:bCs/>
          <w:sz w:val="24"/>
          <w:szCs w:val="24"/>
        </w:rPr>
        <w:t>ă</w:t>
      </w:r>
      <w:r w:rsidRPr="00481A69">
        <w:rPr>
          <w:rFonts w:ascii="Times New Roman" w:hAnsi="Times New Roman" w:cs="Times New Roman"/>
          <w:bCs/>
          <w:sz w:val="24"/>
          <w:szCs w:val="24"/>
        </w:rPr>
        <w:t>ri nu vor fi deversate în mare substanțe de natură sa modifice compoziția chimică a apelor marine.</w:t>
      </w:r>
      <w:r w:rsidRPr="00481A69">
        <w:rPr>
          <w:rFonts w:ascii="Times New Roman" w:hAnsi="Times New Roman" w:cs="Times New Roman"/>
          <w:sz w:val="24"/>
          <w:szCs w:val="24"/>
        </w:rPr>
        <w:t xml:space="preserve"> Media anului 2021, continuă seria descrescătoare a ultimilor doi ani, dar se încadrează în domeniul de variabilitate din ultima decadă (INCDM, 2022).</w:t>
      </w:r>
    </w:p>
    <w:p w14:paraId="59DE2536" w14:textId="77777777"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p>
    <w:p w14:paraId="3A4666CD" w14:textId="21DBAFF6" w:rsidR="003D6703" w:rsidRDefault="00F900E0" w:rsidP="003D6703">
      <w:pPr>
        <w:autoSpaceDE w:val="0"/>
        <w:autoSpaceDN w:val="0"/>
        <w:adjustRightInd w:val="0"/>
        <w:spacing w:after="0" w:line="360" w:lineRule="auto"/>
        <w:ind w:firstLine="708"/>
        <w:rPr>
          <w:rFonts w:ascii="Times New Roman" w:hAnsi="Times New Roman" w:cs="Times New Roman"/>
          <w:b/>
          <w:bCs/>
          <w:sz w:val="24"/>
          <w:szCs w:val="24"/>
        </w:rPr>
      </w:pPr>
      <w:r>
        <w:rPr>
          <w:rFonts w:ascii="Times New Roman" w:hAnsi="Times New Roman" w:cs="Times New Roman"/>
          <w:b/>
          <w:bCs/>
          <w:sz w:val="24"/>
          <w:szCs w:val="24"/>
        </w:rPr>
        <w:t>3</w:t>
      </w:r>
      <w:r w:rsidR="003D6703" w:rsidRPr="007C2036">
        <w:rPr>
          <w:rFonts w:ascii="Times New Roman" w:hAnsi="Times New Roman" w:cs="Times New Roman"/>
          <w:b/>
          <w:bCs/>
          <w:sz w:val="24"/>
          <w:szCs w:val="24"/>
        </w:rPr>
        <w:t xml:space="preserve">.1.4. Transparența apelor marine  </w:t>
      </w:r>
    </w:p>
    <w:p w14:paraId="39E2ACAD" w14:textId="77777777" w:rsidR="003D6703" w:rsidRPr="007C2036" w:rsidRDefault="003D6703" w:rsidP="003D6703">
      <w:pPr>
        <w:autoSpaceDE w:val="0"/>
        <w:autoSpaceDN w:val="0"/>
        <w:adjustRightInd w:val="0"/>
        <w:spacing w:after="0" w:line="360" w:lineRule="auto"/>
        <w:ind w:firstLine="708"/>
        <w:rPr>
          <w:rFonts w:ascii="Times New Roman" w:hAnsi="Times New Roman" w:cs="Times New Roman"/>
          <w:b/>
          <w:bCs/>
          <w:sz w:val="24"/>
          <w:szCs w:val="24"/>
        </w:rPr>
      </w:pPr>
    </w:p>
    <w:p w14:paraId="48073965" w14:textId="77777777"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 xml:space="preserve">Conform Ordinului nr. 161/2006 pentru aprobarea Normativului privind clasificarea calității apelor de suprafață, valoarea transparenței, atât pentru starea ecologică a apelor marine cât și pentru zona de impact a activității antropice este de 2 metri. </w:t>
      </w:r>
    </w:p>
    <w:p w14:paraId="5831BBA5" w14:textId="135C7BED"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Determin</w:t>
      </w:r>
      <w:r w:rsidR="009757D7">
        <w:rPr>
          <w:rFonts w:ascii="Times New Roman" w:hAnsi="Times New Roman" w:cs="Times New Roman"/>
          <w:bCs/>
          <w:sz w:val="24"/>
          <w:szCs w:val="24"/>
        </w:rPr>
        <w:t>ă</w:t>
      </w:r>
      <w:r w:rsidRPr="007C2036">
        <w:rPr>
          <w:rFonts w:ascii="Times New Roman" w:hAnsi="Times New Roman" w:cs="Times New Roman"/>
          <w:bCs/>
          <w:sz w:val="24"/>
          <w:szCs w:val="24"/>
        </w:rPr>
        <w:t xml:space="preserve">ri ale transparenței apelor marine realizate cu discul </w:t>
      </w:r>
      <w:proofErr w:type="spellStart"/>
      <w:r w:rsidRPr="007C2036">
        <w:rPr>
          <w:rFonts w:ascii="Times New Roman" w:hAnsi="Times New Roman" w:cs="Times New Roman"/>
          <w:bCs/>
          <w:sz w:val="24"/>
          <w:szCs w:val="24"/>
        </w:rPr>
        <w:t>Secchi</w:t>
      </w:r>
      <w:proofErr w:type="spellEnd"/>
      <w:r w:rsidRPr="007C2036">
        <w:rPr>
          <w:rFonts w:ascii="Times New Roman" w:hAnsi="Times New Roman" w:cs="Times New Roman"/>
          <w:bCs/>
          <w:sz w:val="24"/>
          <w:szCs w:val="24"/>
        </w:rPr>
        <w:t xml:space="preserve"> de c</w:t>
      </w:r>
      <w:r w:rsidR="009757D7">
        <w:rPr>
          <w:rFonts w:ascii="Times New Roman" w:hAnsi="Times New Roman" w:cs="Times New Roman"/>
          <w:bCs/>
          <w:sz w:val="24"/>
          <w:szCs w:val="24"/>
        </w:rPr>
        <w:t>ă</w:t>
      </w:r>
      <w:r w:rsidRPr="007C2036">
        <w:rPr>
          <w:rFonts w:ascii="Times New Roman" w:hAnsi="Times New Roman" w:cs="Times New Roman"/>
          <w:bCs/>
          <w:sz w:val="24"/>
          <w:szCs w:val="24"/>
        </w:rPr>
        <w:t xml:space="preserve">tre INCDM </w:t>
      </w:r>
      <w:r w:rsidR="009757D7">
        <w:rPr>
          <w:rFonts w:ascii="Times New Roman" w:hAnsi="Times New Roman" w:cs="Times New Roman"/>
          <w:bCs/>
          <w:sz w:val="24"/>
          <w:szCs w:val="24"/>
        </w:rPr>
        <w:t>”</w:t>
      </w:r>
      <w:r w:rsidRPr="007C2036">
        <w:rPr>
          <w:rFonts w:ascii="Times New Roman" w:hAnsi="Times New Roman" w:cs="Times New Roman"/>
          <w:bCs/>
          <w:sz w:val="24"/>
          <w:szCs w:val="24"/>
        </w:rPr>
        <w:t>Grigore Antipa</w:t>
      </w:r>
      <w:r w:rsidR="009757D7">
        <w:rPr>
          <w:rFonts w:ascii="Times New Roman" w:hAnsi="Times New Roman" w:cs="Times New Roman"/>
          <w:bCs/>
          <w:sz w:val="24"/>
          <w:szCs w:val="24"/>
        </w:rPr>
        <w:t>”</w:t>
      </w:r>
      <w:r w:rsidRPr="007C2036">
        <w:rPr>
          <w:rFonts w:ascii="Times New Roman" w:hAnsi="Times New Roman" w:cs="Times New Roman"/>
          <w:bCs/>
          <w:sz w:val="24"/>
          <w:szCs w:val="24"/>
        </w:rPr>
        <w:t xml:space="preserve"> Constan</w:t>
      </w:r>
      <w:r w:rsidR="009757D7">
        <w:rPr>
          <w:rFonts w:ascii="Times New Roman" w:hAnsi="Times New Roman" w:cs="Times New Roman"/>
          <w:bCs/>
          <w:sz w:val="24"/>
          <w:szCs w:val="24"/>
        </w:rPr>
        <w:t>ț</w:t>
      </w:r>
      <w:r w:rsidRPr="007C2036">
        <w:rPr>
          <w:rFonts w:ascii="Times New Roman" w:hAnsi="Times New Roman" w:cs="Times New Roman"/>
          <w:bCs/>
          <w:sz w:val="24"/>
          <w:szCs w:val="24"/>
        </w:rPr>
        <w:t xml:space="preserve">a, la adâncimea de 5 metri, </w:t>
      </w:r>
      <w:r w:rsidR="009757D7">
        <w:rPr>
          <w:rFonts w:ascii="Times New Roman" w:hAnsi="Times New Roman" w:cs="Times New Roman"/>
          <w:bCs/>
          <w:sz w:val="24"/>
          <w:szCs w:val="24"/>
        </w:rPr>
        <w:t>î</w:t>
      </w:r>
      <w:r w:rsidRPr="007C2036">
        <w:rPr>
          <w:rFonts w:ascii="Times New Roman" w:hAnsi="Times New Roman" w:cs="Times New Roman"/>
          <w:bCs/>
          <w:sz w:val="24"/>
          <w:szCs w:val="24"/>
        </w:rPr>
        <w:t xml:space="preserve">n zona </w:t>
      </w:r>
      <w:r w:rsidR="009757D7">
        <w:rPr>
          <w:rFonts w:ascii="Times New Roman" w:hAnsi="Times New Roman" w:cs="Times New Roman"/>
          <w:bCs/>
          <w:sz w:val="24"/>
          <w:szCs w:val="24"/>
        </w:rPr>
        <w:t>litoralului sudic românesc</w:t>
      </w:r>
      <w:r w:rsidRPr="007C2036">
        <w:rPr>
          <w:rFonts w:ascii="Times New Roman" w:hAnsi="Times New Roman" w:cs="Times New Roman"/>
          <w:bCs/>
          <w:sz w:val="24"/>
          <w:szCs w:val="24"/>
        </w:rPr>
        <w:t>, au relevat variații ale transparenței medii cuprinse între 1,5 m și 1</w:t>
      </w:r>
      <w:r w:rsidR="009757D7">
        <w:rPr>
          <w:rFonts w:ascii="Times New Roman" w:hAnsi="Times New Roman" w:cs="Times New Roman"/>
          <w:bCs/>
          <w:sz w:val="24"/>
          <w:szCs w:val="24"/>
        </w:rPr>
        <w:t>2</w:t>
      </w:r>
      <w:r w:rsidRPr="007C2036">
        <w:rPr>
          <w:rFonts w:ascii="Times New Roman" w:hAnsi="Times New Roman" w:cs="Times New Roman"/>
          <w:bCs/>
          <w:sz w:val="24"/>
          <w:szCs w:val="24"/>
        </w:rPr>
        <w:t xml:space="preserve"> m (Starea mediului, 2019). </w:t>
      </w:r>
      <w:r w:rsidR="009757D7">
        <w:rPr>
          <w:rFonts w:ascii="Times New Roman" w:hAnsi="Times New Roman" w:cs="Times New Roman"/>
          <w:bCs/>
          <w:sz w:val="24"/>
          <w:szCs w:val="24"/>
        </w:rPr>
        <w:t>D</w:t>
      </w:r>
      <w:r w:rsidRPr="007C2036">
        <w:rPr>
          <w:rFonts w:ascii="Times New Roman" w:hAnsi="Times New Roman" w:cs="Times New Roman"/>
          <w:bCs/>
          <w:sz w:val="24"/>
          <w:szCs w:val="24"/>
        </w:rPr>
        <w:t>eterminări f</w:t>
      </w:r>
      <w:r w:rsidR="009757D7">
        <w:rPr>
          <w:rFonts w:ascii="Times New Roman" w:hAnsi="Times New Roman" w:cs="Times New Roman"/>
          <w:bCs/>
          <w:sz w:val="24"/>
          <w:szCs w:val="24"/>
        </w:rPr>
        <w:t>ă</w:t>
      </w:r>
      <w:r w:rsidRPr="007C2036">
        <w:rPr>
          <w:rFonts w:ascii="Times New Roman" w:hAnsi="Times New Roman" w:cs="Times New Roman"/>
          <w:bCs/>
          <w:sz w:val="24"/>
          <w:szCs w:val="24"/>
        </w:rPr>
        <w:t xml:space="preserve">cute </w:t>
      </w:r>
      <w:r w:rsidR="009757D7">
        <w:rPr>
          <w:rFonts w:ascii="Times New Roman" w:hAnsi="Times New Roman" w:cs="Times New Roman"/>
          <w:bCs/>
          <w:sz w:val="24"/>
          <w:szCs w:val="24"/>
        </w:rPr>
        <w:t>î</w:t>
      </w:r>
      <w:r w:rsidRPr="007C2036">
        <w:rPr>
          <w:rFonts w:ascii="Times New Roman" w:hAnsi="Times New Roman" w:cs="Times New Roman"/>
          <w:bCs/>
          <w:sz w:val="24"/>
          <w:szCs w:val="24"/>
        </w:rPr>
        <w:t xml:space="preserve">n zona </w:t>
      </w:r>
      <w:r w:rsidR="009757D7">
        <w:rPr>
          <w:rFonts w:ascii="Times New Roman" w:hAnsi="Times New Roman" w:cs="Times New Roman"/>
          <w:bCs/>
          <w:sz w:val="24"/>
          <w:szCs w:val="24"/>
        </w:rPr>
        <w:t xml:space="preserve">orașului </w:t>
      </w:r>
      <w:r w:rsidRPr="007C2036">
        <w:rPr>
          <w:rFonts w:ascii="Times New Roman" w:hAnsi="Times New Roman" w:cs="Times New Roman"/>
          <w:bCs/>
          <w:sz w:val="24"/>
          <w:szCs w:val="24"/>
        </w:rPr>
        <w:t>Constan</w:t>
      </w:r>
      <w:r w:rsidR="009757D7">
        <w:rPr>
          <w:rFonts w:ascii="Times New Roman" w:hAnsi="Times New Roman" w:cs="Times New Roman"/>
          <w:bCs/>
          <w:sz w:val="24"/>
          <w:szCs w:val="24"/>
        </w:rPr>
        <w:t>ț</w:t>
      </w:r>
      <w:r w:rsidRPr="007C2036">
        <w:rPr>
          <w:rFonts w:ascii="Times New Roman" w:hAnsi="Times New Roman" w:cs="Times New Roman"/>
          <w:bCs/>
          <w:sz w:val="24"/>
          <w:szCs w:val="24"/>
        </w:rPr>
        <w:t>a, la aceeași ad</w:t>
      </w:r>
      <w:r w:rsidR="009757D7">
        <w:rPr>
          <w:rFonts w:ascii="Times New Roman" w:hAnsi="Times New Roman" w:cs="Times New Roman"/>
          <w:bCs/>
          <w:sz w:val="24"/>
          <w:szCs w:val="24"/>
        </w:rPr>
        <w:t>â</w:t>
      </w:r>
      <w:r w:rsidRPr="007C2036">
        <w:rPr>
          <w:rFonts w:ascii="Times New Roman" w:hAnsi="Times New Roman" w:cs="Times New Roman"/>
          <w:bCs/>
          <w:sz w:val="24"/>
          <w:szCs w:val="24"/>
        </w:rPr>
        <w:t xml:space="preserve">ncime, au arătat o transparență medie de 3,5 metri.  </w:t>
      </w:r>
      <w:r w:rsidR="009757D7">
        <w:rPr>
          <w:rFonts w:ascii="Times New Roman" w:hAnsi="Times New Roman" w:cs="Times New Roman"/>
          <w:bCs/>
          <w:sz w:val="24"/>
          <w:szCs w:val="24"/>
        </w:rPr>
        <w:t xml:space="preserve">Transparența medie a apelor crește însă mult către sud, în zona orașului Mangalia fiind apropiată de 10 metri. </w:t>
      </w:r>
      <w:r w:rsidRPr="007C2036">
        <w:rPr>
          <w:rFonts w:ascii="Times New Roman" w:hAnsi="Times New Roman" w:cs="Times New Roman"/>
          <w:bCs/>
          <w:sz w:val="24"/>
          <w:szCs w:val="24"/>
        </w:rPr>
        <w:t>Spre comparație, determin</w:t>
      </w:r>
      <w:r w:rsidR="009757D7">
        <w:rPr>
          <w:rFonts w:ascii="Times New Roman" w:hAnsi="Times New Roman" w:cs="Times New Roman"/>
          <w:bCs/>
          <w:sz w:val="24"/>
          <w:szCs w:val="24"/>
        </w:rPr>
        <w:t>ă</w:t>
      </w:r>
      <w:r w:rsidRPr="007C2036">
        <w:rPr>
          <w:rFonts w:ascii="Times New Roman" w:hAnsi="Times New Roman" w:cs="Times New Roman"/>
          <w:bCs/>
          <w:sz w:val="24"/>
          <w:szCs w:val="24"/>
        </w:rPr>
        <w:t xml:space="preserve">ri făcute </w:t>
      </w:r>
      <w:r w:rsidR="009757D7">
        <w:rPr>
          <w:rFonts w:ascii="Times New Roman" w:hAnsi="Times New Roman" w:cs="Times New Roman"/>
          <w:bCs/>
          <w:sz w:val="24"/>
          <w:szCs w:val="24"/>
        </w:rPr>
        <w:t>î</w:t>
      </w:r>
      <w:r w:rsidRPr="007C2036">
        <w:rPr>
          <w:rFonts w:ascii="Times New Roman" w:hAnsi="Times New Roman" w:cs="Times New Roman"/>
          <w:bCs/>
          <w:sz w:val="24"/>
          <w:szCs w:val="24"/>
        </w:rPr>
        <w:t>n aceea</w:t>
      </w:r>
      <w:r w:rsidR="009757D7">
        <w:rPr>
          <w:rFonts w:ascii="Times New Roman" w:hAnsi="Times New Roman" w:cs="Times New Roman"/>
          <w:bCs/>
          <w:sz w:val="24"/>
          <w:szCs w:val="24"/>
        </w:rPr>
        <w:t>ș</w:t>
      </w:r>
      <w:r w:rsidRPr="007C2036">
        <w:rPr>
          <w:rFonts w:ascii="Times New Roman" w:hAnsi="Times New Roman" w:cs="Times New Roman"/>
          <w:bCs/>
          <w:sz w:val="24"/>
          <w:szCs w:val="24"/>
        </w:rPr>
        <w:t>i perioadă la Sulina, au indicat o transparență medie a apelor tranzitorii de 0,3 metri la ad</w:t>
      </w:r>
      <w:r w:rsidR="009757D7">
        <w:rPr>
          <w:rFonts w:ascii="Times New Roman" w:hAnsi="Times New Roman" w:cs="Times New Roman"/>
          <w:bCs/>
          <w:sz w:val="24"/>
          <w:szCs w:val="24"/>
        </w:rPr>
        <w:t>â</w:t>
      </w:r>
      <w:r w:rsidRPr="007C2036">
        <w:rPr>
          <w:rFonts w:ascii="Times New Roman" w:hAnsi="Times New Roman" w:cs="Times New Roman"/>
          <w:bCs/>
          <w:sz w:val="24"/>
          <w:szCs w:val="24"/>
        </w:rPr>
        <w:t>ncimea de 10 m și o transparență medie de 12 m la Vama Veche,  la adâncimea de 20 m</w:t>
      </w:r>
      <w:r>
        <w:rPr>
          <w:rFonts w:ascii="Times New Roman" w:hAnsi="Times New Roman" w:cs="Times New Roman"/>
          <w:bCs/>
          <w:sz w:val="24"/>
          <w:szCs w:val="24"/>
        </w:rPr>
        <w:t xml:space="preserve"> </w:t>
      </w:r>
      <w:r w:rsidRPr="00481A69">
        <w:rPr>
          <w:rFonts w:ascii="Times New Roman" w:hAnsi="Times New Roman" w:cs="Times New Roman"/>
          <w:sz w:val="24"/>
          <w:szCs w:val="24"/>
        </w:rPr>
        <w:t>(INCDM, 2022)</w:t>
      </w:r>
      <w:r w:rsidRPr="007C2036">
        <w:rPr>
          <w:rFonts w:ascii="Times New Roman" w:hAnsi="Times New Roman" w:cs="Times New Roman"/>
          <w:bCs/>
          <w:sz w:val="24"/>
          <w:szCs w:val="24"/>
        </w:rPr>
        <w:t xml:space="preserve">. </w:t>
      </w:r>
    </w:p>
    <w:p w14:paraId="06F88E9F" w14:textId="50763F3E"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Determin</w:t>
      </w:r>
      <w:r w:rsidR="009757D7">
        <w:rPr>
          <w:rFonts w:ascii="Times New Roman" w:hAnsi="Times New Roman" w:cs="Times New Roman"/>
          <w:bCs/>
          <w:sz w:val="24"/>
          <w:szCs w:val="24"/>
        </w:rPr>
        <w:t>ă</w:t>
      </w:r>
      <w:r w:rsidRPr="007C2036">
        <w:rPr>
          <w:rFonts w:ascii="Times New Roman" w:hAnsi="Times New Roman" w:cs="Times New Roman"/>
          <w:bCs/>
          <w:sz w:val="24"/>
          <w:szCs w:val="24"/>
        </w:rPr>
        <w:t>rile recente din anii 2020 și 2021 au confirmat situația din anii precedenți, indic</w:t>
      </w:r>
      <w:r w:rsidR="009757D7">
        <w:rPr>
          <w:rFonts w:ascii="Times New Roman" w:hAnsi="Times New Roman" w:cs="Times New Roman"/>
          <w:bCs/>
          <w:sz w:val="24"/>
          <w:szCs w:val="24"/>
        </w:rPr>
        <w:t>â</w:t>
      </w:r>
      <w:r w:rsidRPr="007C2036">
        <w:rPr>
          <w:rFonts w:ascii="Times New Roman" w:hAnsi="Times New Roman" w:cs="Times New Roman"/>
          <w:bCs/>
          <w:sz w:val="24"/>
          <w:szCs w:val="24"/>
        </w:rPr>
        <w:t xml:space="preserve">nd o creștere puternică a transparenței apelor marine dinspre nordul litoralului (Sulina-Sf. </w:t>
      </w:r>
      <w:r w:rsidRPr="007C2036">
        <w:rPr>
          <w:rFonts w:ascii="Times New Roman" w:hAnsi="Times New Roman" w:cs="Times New Roman"/>
          <w:bCs/>
          <w:sz w:val="24"/>
          <w:szCs w:val="24"/>
        </w:rPr>
        <w:lastRenderedPageBreak/>
        <w:t xml:space="preserve">Gheorghe) spre sudul litoralului (Vama Veche), cu valori medii puțin peste starea ecologică </w:t>
      </w:r>
      <w:r w:rsidR="009757D7">
        <w:rPr>
          <w:rFonts w:ascii="Times New Roman" w:hAnsi="Times New Roman" w:cs="Times New Roman"/>
          <w:bCs/>
          <w:sz w:val="24"/>
          <w:szCs w:val="24"/>
        </w:rPr>
        <w:t>î</w:t>
      </w:r>
      <w:r w:rsidRPr="007C2036">
        <w:rPr>
          <w:rFonts w:ascii="Times New Roman" w:hAnsi="Times New Roman" w:cs="Times New Roman"/>
          <w:bCs/>
          <w:sz w:val="24"/>
          <w:szCs w:val="24"/>
        </w:rPr>
        <w:t xml:space="preserve">n dreptul orașului Constanta. Transparența apelor marine este mult influențată de curenți, vânt, hulă </w:t>
      </w:r>
      <w:r w:rsidR="00C233C6">
        <w:rPr>
          <w:rFonts w:ascii="Times New Roman" w:hAnsi="Times New Roman" w:cs="Times New Roman"/>
          <w:bCs/>
          <w:sz w:val="24"/>
          <w:szCs w:val="24"/>
        </w:rPr>
        <w:t>ș</w:t>
      </w:r>
      <w:r w:rsidRPr="007C2036">
        <w:rPr>
          <w:rFonts w:ascii="Times New Roman" w:hAnsi="Times New Roman" w:cs="Times New Roman"/>
          <w:bCs/>
          <w:sz w:val="24"/>
          <w:szCs w:val="24"/>
        </w:rPr>
        <w:t>i chiar de temperatura apei, dat fiind ca în perioada de var</w:t>
      </w:r>
      <w:r w:rsidR="00C233C6">
        <w:rPr>
          <w:rFonts w:ascii="Times New Roman" w:hAnsi="Times New Roman" w:cs="Times New Roman"/>
          <w:bCs/>
          <w:sz w:val="24"/>
          <w:szCs w:val="24"/>
        </w:rPr>
        <w:t>ă</w:t>
      </w:r>
      <w:r w:rsidRPr="007C2036">
        <w:rPr>
          <w:rFonts w:ascii="Times New Roman" w:hAnsi="Times New Roman" w:cs="Times New Roman"/>
          <w:bCs/>
          <w:sz w:val="24"/>
          <w:szCs w:val="24"/>
        </w:rPr>
        <w:t xml:space="preserve">, la temperaturi de peste 23 grade C, apar frecvent fenomene de înfloriri </w:t>
      </w:r>
      <w:proofErr w:type="spellStart"/>
      <w:r w:rsidRPr="007C2036">
        <w:rPr>
          <w:rFonts w:ascii="Times New Roman" w:hAnsi="Times New Roman" w:cs="Times New Roman"/>
          <w:bCs/>
          <w:sz w:val="24"/>
          <w:szCs w:val="24"/>
        </w:rPr>
        <w:t>algale</w:t>
      </w:r>
      <w:proofErr w:type="spellEnd"/>
      <w:r w:rsidRPr="007C2036">
        <w:rPr>
          <w:rFonts w:ascii="Times New Roman" w:hAnsi="Times New Roman" w:cs="Times New Roman"/>
          <w:bCs/>
          <w:sz w:val="24"/>
          <w:szCs w:val="24"/>
        </w:rPr>
        <w:t xml:space="preserve"> care reduc mult transparența apelor marine.  </w:t>
      </w:r>
      <w:proofErr w:type="spellStart"/>
      <w:r w:rsidRPr="007C2036">
        <w:rPr>
          <w:rFonts w:ascii="Times New Roman" w:hAnsi="Times New Roman" w:cs="Times New Roman"/>
          <w:bCs/>
          <w:sz w:val="24"/>
          <w:szCs w:val="24"/>
        </w:rPr>
        <w:t>Infloririle</w:t>
      </w:r>
      <w:proofErr w:type="spellEnd"/>
      <w:r w:rsidRPr="007C2036">
        <w:rPr>
          <w:rFonts w:ascii="Times New Roman" w:hAnsi="Times New Roman" w:cs="Times New Roman"/>
          <w:bCs/>
          <w:sz w:val="24"/>
          <w:szCs w:val="24"/>
        </w:rPr>
        <w:t xml:space="preserve"> </w:t>
      </w:r>
      <w:proofErr w:type="spellStart"/>
      <w:r w:rsidRPr="007C2036">
        <w:rPr>
          <w:rFonts w:ascii="Times New Roman" w:hAnsi="Times New Roman" w:cs="Times New Roman"/>
          <w:bCs/>
          <w:sz w:val="24"/>
          <w:szCs w:val="24"/>
        </w:rPr>
        <w:t>algale</w:t>
      </w:r>
      <w:proofErr w:type="spellEnd"/>
      <w:r w:rsidRPr="007C2036">
        <w:rPr>
          <w:rFonts w:ascii="Times New Roman" w:hAnsi="Times New Roman" w:cs="Times New Roman"/>
          <w:bCs/>
          <w:sz w:val="24"/>
          <w:szCs w:val="24"/>
        </w:rPr>
        <w:t xml:space="preserve"> modific</w:t>
      </w:r>
      <w:r w:rsidR="00C233C6">
        <w:rPr>
          <w:rFonts w:ascii="Times New Roman" w:hAnsi="Times New Roman" w:cs="Times New Roman"/>
          <w:bCs/>
          <w:sz w:val="24"/>
          <w:szCs w:val="24"/>
        </w:rPr>
        <w:t>ă</w:t>
      </w:r>
      <w:r w:rsidRPr="007C2036">
        <w:rPr>
          <w:rFonts w:ascii="Times New Roman" w:hAnsi="Times New Roman" w:cs="Times New Roman"/>
          <w:bCs/>
          <w:sz w:val="24"/>
          <w:szCs w:val="24"/>
        </w:rPr>
        <w:t xml:space="preserve"> de asemenea și oxigenul dizolvat în apa de mare, datorită fotosintezei realizate de microfitele planctonice.</w:t>
      </w:r>
    </w:p>
    <w:p w14:paraId="08842FE6" w14:textId="442A3F0B" w:rsidR="003D6703" w:rsidRPr="007C2036"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 xml:space="preserve">In condițiile unor variații atât de mari ale transparenței apelor marine din </w:t>
      </w:r>
      <w:proofErr w:type="spellStart"/>
      <w:r w:rsidRPr="007C2036">
        <w:rPr>
          <w:rFonts w:ascii="Times New Roman" w:hAnsi="Times New Roman" w:cs="Times New Roman"/>
          <w:bCs/>
          <w:sz w:val="24"/>
          <w:szCs w:val="24"/>
        </w:rPr>
        <w:t>zona</w:t>
      </w:r>
      <w:r w:rsidR="00C233C6">
        <w:rPr>
          <w:rFonts w:ascii="Times New Roman" w:hAnsi="Times New Roman" w:cs="Times New Roman"/>
          <w:bCs/>
          <w:sz w:val="24"/>
          <w:szCs w:val="24"/>
        </w:rPr>
        <w:t>sudică</w:t>
      </w:r>
      <w:proofErr w:type="spellEnd"/>
      <w:r w:rsidR="00C233C6">
        <w:rPr>
          <w:rFonts w:ascii="Times New Roman" w:hAnsi="Times New Roman" w:cs="Times New Roman"/>
          <w:bCs/>
          <w:sz w:val="24"/>
          <w:szCs w:val="24"/>
        </w:rPr>
        <w:t xml:space="preserve"> a litoralului românesc</w:t>
      </w:r>
      <w:r w:rsidRPr="007C2036">
        <w:rPr>
          <w:rFonts w:ascii="Times New Roman" w:hAnsi="Times New Roman" w:cs="Times New Roman"/>
          <w:bCs/>
          <w:sz w:val="24"/>
          <w:szCs w:val="24"/>
        </w:rPr>
        <w:t xml:space="preserve">, organismele au devenit în timp mai tolerante, suportând mai ușor aceste variații. Organismele mai sensibile s-au deplasat către sud unde transparența apelor este mai ridicată. Acest fapt nu </w:t>
      </w:r>
      <w:r w:rsidR="00C233C6">
        <w:rPr>
          <w:rFonts w:ascii="Times New Roman" w:hAnsi="Times New Roman" w:cs="Times New Roman"/>
          <w:bCs/>
          <w:sz w:val="24"/>
          <w:szCs w:val="24"/>
        </w:rPr>
        <w:t>î</w:t>
      </w:r>
      <w:r w:rsidRPr="007C2036">
        <w:rPr>
          <w:rFonts w:ascii="Times New Roman" w:hAnsi="Times New Roman" w:cs="Times New Roman"/>
          <w:bCs/>
          <w:sz w:val="24"/>
          <w:szCs w:val="24"/>
        </w:rPr>
        <w:t>nseamnă că nu vor exista efecte potențial negative asupra organismelor marine odată cu creșterea turbidită</w:t>
      </w:r>
      <w:r w:rsidR="00C233C6">
        <w:rPr>
          <w:rFonts w:ascii="Times New Roman" w:hAnsi="Times New Roman" w:cs="Times New Roman"/>
          <w:bCs/>
          <w:sz w:val="24"/>
          <w:szCs w:val="24"/>
        </w:rPr>
        <w:t>ț</w:t>
      </w:r>
      <w:r w:rsidRPr="007C2036">
        <w:rPr>
          <w:rFonts w:ascii="Times New Roman" w:hAnsi="Times New Roman" w:cs="Times New Roman"/>
          <w:bCs/>
          <w:sz w:val="24"/>
          <w:szCs w:val="24"/>
        </w:rPr>
        <w:t>ii apelor</w:t>
      </w:r>
      <w:r w:rsidR="00C233C6">
        <w:rPr>
          <w:rFonts w:ascii="Times New Roman" w:hAnsi="Times New Roman" w:cs="Times New Roman"/>
          <w:bCs/>
          <w:sz w:val="24"/>
          <w:szCs w:val="24"/>
        </w:rPr>
        <w:t xml:space="preserve"> în timpul lucrărilor de dragare, </w:t>
      </w:r>
      <w:r w:rsidRPr="007C2036">
        <w:rPr>
          <w:rFonts w:ascii="Times New Roman" w:hAnsi="Times New Roman" w:cs="Times New Roman"/>
          <w:bCs/>
          <w:sz w:val="24"/>
          <w:szCs w:val="24"/>
        </w:rPr>
        <w:t>dar acestea vor fi locale (în zona lucrărilor de drag</w:t>
      </w:r>
      <w:r w:rsidR="00C233C6">
        <w:rPr>
          <w:rFonts w:ascii="Times New Roman" w:hAnsi="Times New Roman" w:cs="Times New Roman"/>
          <w:bCs/>
          <w:sz w:val="24"/>
          <w:szCs w:val="24"/>
        </w:rPr>
        <w:t>a</w:t>
      </w:r>
      <w:r w:rsidRPr="007C2036">
        <w:rPr>
          <w:rFonts w:ascii="Times New Roman" w:hAnsi="Times New Roman" w:cs="Times New Roman"/>
          <w:bCs/>
          <w:sz w:val="24"/>
          <w:szCs w:val="24"/>
        </w:rPr>
        <w:t xml:space="preserve">re) și pe termen scurt (în perioada de dragare). Algele </w:t>
      </w:r>
      <w:proofErr w:type="spellStart"/>
      <w:r w:rsidRPr="007C2036">
        <w:rPr>
          <w:rFonts w:ascii="Times New Roman" w:hAnsi="Times New Roman" w:cs="Times New Roman"/>
          <w:bCs/>
          <w:sz w:val="24"/>
          <w:szCs w:val="24"/>
        </w:rPr>
        <w:t>fitoplanctonice</w:t>
      </w:r>
      <w:proofErr w:type="spellEnd"/>
      <w:r w:rsidRPr="007C2036">
        <w:rPr>
          <w:rFonts w:ascii="Times New Roman" w:hAnsi="Times New Roman" w:cs="Times New Roman"/>
          <w:bCs/>
          <w:sz w:val="24"/>
          <w:szCs w:val="24"/>
        </w:rPr>
        <w:t xml:space="preserve"> vor fi printre organismele direct afectate de creșterea turbidității apelor, deoarece prin scăderea transparenței apelor, capacitatea lor fotosintetică se va reduce temporar. In consecință va fi afectat </w:t>
      </w:r>
      <w:r w:rsidR="00C233C6">
        <w:rPr>
          <w:rFonts w:ascii="Times New Roman" w:hAnsi="Times New Roman" w:cs="Times New Roman"/>
          <w:bCs/>
          <w:sz w:val="24"/>
          <w:szCs w:val="24"/>
        </w:rPr>
        <w:t>temporar ș</w:t>
      </w:r>
      <w:r w:rsidRPr="007C2036">
        <w:rPr>
          <w:rFonts w:ascii="Times New Roman" w:hAnsi="Times New Roman" w:cs="Times New Roman"/>
          <w:bCs/>
          <w:sz w:val="24"/>
          <w:szCs w:val="24"/>
        </w:rPr>
        <w:t xml:space="preserve">i zooplanctonul care se </w:t>
      </w:r>
      <w:proofErr w:type="spellStart"/>
      <w:r w:rsidRPr="007C2036">
        <w:rPr>
          <w:rFonts w:ascii="Times New Roman" w:hAnsi="Times New Roman" w:cs="Times New Roman"/>
          <w:bCs/>
          <w:sz w:val="24"/>
          <w:szCs w:val="24"/>
        </w:rPr>
        <w:t>hr</w:t>
      </w:r>
      <w:r w:rsidR="00C233C6">
        <w:rPr>
          <w:rFonts w:ascii="Times New Roman" w:hAnsi="Times New Roman" w:cs="Times New Roman"/>
          <w:bCs/>
          <w:sz w:val="24"/>
          <w:szCs w:val="24"/>
        </w:rPr>
        <w:t>ă</w:t>
      </w:r>
      <w:r w:rsidRPr="007C2036">
        <w:rPr>
          <w:rFonts w:ascii="Times New Roman" w:hAnsi="Times New Roman" w:cs="Times New Roman"/>
          <w:bCs/>
          <w:sz w:val="24"/>
          <w:szCs w:val="24"/>
        </w:rPr>
        <w:t>neste</w:t>
      </w:r>
      <w:proofErr w:type="spellEnd"/>
      <w:r w:rsidRPr="007C2036">
        <w:rPr>
          <w:rFonts w:ascii="Times New Roman" w:hAnsi="Times New Roman" w:cs="Times New Roman"/>
          <w:bCs/>
          <w:sz w:val="24"/>
          <w:szCs w:val="24"/>
        </w:rPr>
        <w:t xml:space="preserve"> cu fitoplancton, iar indirect o parte dintre speciile de pești care se hrănesc cu plancton </w:t>
      </w:r>
      <w:r w:rsidR="00C233C6">
        <w:rPr>
          <w:rFonts w:ascii="Times New Roman" w:hAnsi="Times New Roman" w:cs="Times New Roman"/>
          <w:bCs/>
          <w:sz w:val="24"/>
          <w:szCs w:val="24"/>
        </w:rPr>
        <w:t>ș</w:t>
      </w:r>
      <w:r w:rsidRPr="007C2036">
        <w:rPr>
          <w:rFonts w:ascii="Times New Roman" w:hAnsi="Times New Roman" w:cs="Times New Roman"/>
          <w:bCs/>
          <w:sz w:val="24"/>
          <w:szCs w:val="24"/>
        </w:rPr>
        <w:t xml:space="preserve">i care se vor deplasa către alte zone de hrănire. Situația este </w:t>
      </w:r>
      <w:proofErr w:type="spellStart"/>
      <w:r w:rsidRPr="007C2036">
        <w:rPr>
          <w:rFonts w:ascii="Times New Roman" w:hAnsi="Times New Roman" w:cs="Times New Roman"/>
          <w:bCs/>
          <w:sz w:val="24"/>
          <w:szCs w:val="24"/>
        </w:rPr>
        <w:t>însa</w:t>
      </w:r>
      <w:proofErr w:type="spellEnd"/>
      <w:r w:rsidRPr="007C2036">
        <w:rPr>
          <w:rFonts w:ascii="Times New Roman" w:hAnsi="Times New Roman" w:cs="Times New Roman"/>
          <w:bCs/>
          <w:sz w:val="24"/>
          <w:szCs w:val="24"/>
        </w:rPr>
        <w:t xml:space="preserve"> una temporară, pentru ca la scurt timp </w:t>
      </w:r>
      <w:proofErr w:type="spellStart"/>
      <w:r w:rsidRPr="007C2036">
        <w:rPr>
          <w:rFonts w:ascii="Times New Roman" w:hAnsi="Times New Roman" w:cs="Times New Roman"/>
          <w:bCs/>
          <w:sz w:val="24"/>
          <w:szCs w:val="24"/>
        </w:rPr>
        <w:t>dupa</w:t>
      </w:r>
      <w:proofErr w:type="spellEnd"/>
      <w:r w:rsidRPr="007C2036">
        <w:rPr>
          <w:rFonts w:ascii="Times New Roman" w:hAnsi="Times New Roman" w:cs="Times New Roman"/>
          <w:bCs/>
          <w:sz w:val="24"/>
          <w:szCs w:val="24"/>
        </w:rPr>
        <w:t xml:space="preserve"> încetarea lucrărilor, valorile de transparență a apelor marine în zona de acțiune a navei de dragare vor reveni la normal.</w:t>
      </w:r>
    </w:p>
    <w:p w14:paraId="522E3EA1" w14:textId="690E4064" w:rsidR="003D6703" w:rsidRDefault="003D6703" w:rsidP="003D6703">
      <w:pPr>
        <w:autoSpaceDE w:val="0"/>
        <w:autoSpaceDN w:val="0"/>
        <w:adjustRightInd w:val="0"/>
        <w:spacing w:after="0" w:line="360" w:lineRule="auto"/>
        <w:ind w:firstLine="708"/>
        <w:rPr>
          <w:rFonts w:ascii="Times New Roman" w:hAnsi="Times New Roman" w:cs="Times New Roman"/>
          <w:bCs/>
          <w:sz w:val="24"/>
          <w:szCs w:val="24"/>
        </w:rPr>
      </w:pPr>
      <w:r w:rsidRPr="007C2036">
        <w:rPr>
          <w:rFonts w:ascii="Times New Roman" w:hAnsi="Times New Roman" w:cs="Times New Roman"/>
          <w:bCs/>
          <w:sz w:val="24"/>
          <w:szCs w:val="24"/>
        </w:rPr>
        <w:t xml:space="preserve">In concluzie, atât în cazul în care proiectul va fi implementat cât și în situația contrară, starea factorilor de mediu nu se va modifica semnificativ, cu </w:t>
      </w:r>
      <w:proofErr w:type="spellStart"/>
      <w:r w:rsidRPr="007C2036">
        <w:rPr>
          <w:rFonts w:ascii="Times New Roman" w:hAnsi="Times New Roman" w:cs="Times New Roman"/>
          <w:bCs/>
          <w:sz w:val="24"/>
          <w:szCs w:val="24"/>
        </w:rPr>
        <w:t>exceptia</w:t>
      </w:r>
      <w:proofErr w:type="spellEnd"/>
      <w:r w:rsidRPr="007C2036">
        <w:rPr>
          <w:rFonts w:ascii="Times New Roman" w:hAnsi="Times New Roman" w:cs="Times New Roman"/>
          <w:bCs/>
          <w:sz w:val="24"/>
          <w:szCs w:val="24"/>
        </w:rPr>
        <w:t xml:space="preserve"> </w:t>
      </w:r>
      <w:r w:rsidR="00C233C6">
        <w:rPr>
          <w:rFonts w:ascii="Times New Roman" w:hAnsi="Times New Roman" w:cs="Times New Roman"/>
          <w:bCs/>
          <w:sz w:val="24"/>
          <w:szCs w:val="24"/>
        </w:rPr>
        <w:t xml:space="preserve">modificărilor temporare de turbiditate și de </w:t>
      </w:r>
      <w:r w:rsidRPr="007C2036">
        <w:rPr>
          <w:rFonts w:ascii="Times New Roman" w:hAnsi="Times New Roman" w:cs="Times New Roman"/>
          <w:bCs/>
          <w:sz w:val="24"/>
          <w:szCs w:val="24"/>
        </w:rPr>
        <w:t>transparenț</w:t>
      </w:r>
      <w:r w:rsidR="00C233C6">
        <w:rPr>
          <w:rFonts w:ascii="Times New Roman" w:hAnsi="Times New Roman" w:cs="Times New Roman"/>
          <w:bCs/>
          <w:sz w:val="24"/>
          <w:szCs w:val="24"/>
        </w:rPr>
        <w:t>ă</w:t>
      </w:r>
      <w:r w:rsidRPr="007C2036">
        <w:rPr>
          <w:rFonts w:ascii="Times New Roman" w:hAnsi="Times New Roman" w:cs="Times New Roman"/>
          <w:bCs/>
          <w:sz w:val="24"/>
          <w:szCs w:val="24"/>
        </w:rPr>
        <w:t xml:space="preserve"> </w:t>
      </w:r>
      <w:r w:rsidR="00C233C6">
        <w:rPr>
          <w:rFonts w:ascii="Times New Roman" w:hAnsi="Times New Roman" w:cs="Times New Roman"/>
          <w:bCs/>
          <w:sz w:val="24"/>
          <w:szCs w:val="24"/>
        </w:rPr>
        <w:t>a</w:t>
      </w:r>
      <w:r w:rsidRPr="007C2036">
        <w:rPr>
          <w:rFonts w:ascii="Times New Roman" w:hAnsi="Times New Roman" w:cs="Times New Roman"/>
          <w:bCs/>
          <w:sz w:val="24"/>
          <w:szCs w:val="24"/>
        </w:rPr>
        <w:t xml:space="preserve"> apelor marine. Deoarece nava de dragare nu va evacua în mediu ape reziduale sau deșeuri, proprietățile </w:t>
      </w:r>
      <w:proofErr w:type="spellStart"/>
      <w:r w:rsidRPr="007C2036">
        <w:rPr>
          <w:rFonts w:ascii="Times New Roman" w:hAnsi="Times New Roman" w:cs="Times New Roman"/>
          <w:bCs/>
          <w:sz w:val="24"/>
          <w:szCs w:val="24"/>
        </w:rPr>
        <w:t>fizico</w:t>
      </w:r>
      <w:proofErr w:type="spellEnd"/>
      <w:r w:rsidRPr="007C2036">
        <w:rPr>
          <w:rFonts w:ascii="Times New Roman" w:hAnsi="Times New Roman" w:cs="Times New Roman"/>
          <w:bCs/>
          <w:sz w:val="24"/>
          <w:szCs w:val="24"/>
        </w:rPr>
        <w:t>-chimice ale ape</w:t>
      </w:r>
      <w:r w:rsidR="00C233C6">
        <w:rPr>
          <w:rFonts w:ascii="Times New Roman" w:hAnsi="Times New Roman" w:cs="Times New Roman"/>
          <w:bCs/>
          <w:sz w:val="24"/>
          <w:szCs w:val="24"/>
        </w:rPr>
        <w:t>lor</w:t>
      </w:r>
      <w:r w:rsidRPr="007C2036">
        <w:rPr>
          <w:rFonts w:ascii="Times New Roman" w:hAnsi="Times New Roman" w:cs="Times New Roman"/>
          <w:bCs/>
          <w:sz w:val="24"/>
          <w:szCs w:val="24"/>
        </w:rPr>
        <w:t xml:space="preserve"> mar</w:t>
      </w:r>
      <w:r w:rsidR="00C233C6">
        <w:rPr>
          <w:rFonts w:ascii="Times New Roman" w:hAnsi="Times New Roman" w:cs="Times New Roman"/>
          <w:bCs/>
          <w:sz w:val="24"/>
          <w:szCs w:val="24"/>
        </w:rPr>
        <w:t>ine</w:t>
      </w:r>
      <w:r w:rsidRPr="007C2036">
        <w:rPr>
          <w:rFonts w:ascii="Times New Roman" w:hAnsi="Times New Roman" w:cs="Times New Roman"/>
          <w:bCs/>
          <w:sz w:val="24"/>
          <w:szCs w:val="24"/>
        </w:rPr>
        <w:t xml:space="preserve"> (temperatura, salinitate, pH, etc) nu se vor modifica în cazul implementării proiectului. Chiar și scăderea temporară a transparenței apelor marine ca urmare a creșterii turbidității va fi temporară, pe parcursul desfășurării lucrărilor de </w:t>
      </w:r>
      <w:r w:rsidR="00C233C6">
        <w:rPr>
          <w:rFonts w:ascii="Times New Roman" w:hAnsi="Times New Roman" w:cs="Times New Roman"/>
          <w:bCs/>
          <w:sz w:val="24"/>
          <w:szCs w:val="24"/>
        </w:rPr>
        <w:t xml:space="preserve">aspirare și de </w:t>
      </w:r>
      <w:r w:rsidRPr="007C2036">
        <w:rPr>
          <w:rFonts w:ascii="Times New Roman" w:hAnsi="Times New Roman" w:cs="Times New Roman"/>
          <w:bCs/>
          <w:sz w:val="24"/>
          <w:szCs w:val="24"/>
        </w:rPr>
        <w:t>relocare a sedimentelor (maxim 4 luni), urmând ca parametrii de transparen</w:t>
      </w:r>
      <w:r w:rsidR="00C233C6">
        <w:rPr>
          <w:rFonts w:ascii="Times New Roman" w:hAnsi="Times New Roman" w:cs="Times New Roman"/>
          <w:bCs/>
          <w:sz w:val="24"/>
          <w:szCs w:val="24"/>
        </w:rPr>
        <w:t>ț</w:t>
      </w:r>
      <w:r w:rsidRPr="007C2036">
        <w:rPr>
          <w:rFonts w:ascii="Times New Roman" w:hAnsi="Times New Roman" w:cs="Times New Roman"/>
          <w:bCs/>
          <w:sz w:val="24"/>
          <w:szCs w:val="24"/>
        </w:rPr>
        <w:t xml:space="preserve">ă a apelor să revină la normal la scurt timp </w:t>
      </w:r>
      <w:proofErr w:type="spellStart"/>
      <w:r w:rsidRPr="007C2036">
        <w:rPr>
          <w:rFonts w:ascii="Times New Roman" w:hAnsi="Times New Roman" w:cs="Times New Roman"/>
          <w:bCs/>
          <w:sz w:val="24"/>
          <w:szCs w:val="24"/>
        </w:rPr>
        <w:t>dupa</w:t>
      </w:r>
      <w:proofErr w:type="spellEnd"/>
      <w:r w:rsidRPr="007C2036">
        <w:rPr>
          <w:rFonts w:ascii="Times New Roman" w:hAnsi="Times New Roman" w:cs="Times New Roman"/>
          <w:bCs/>
          <w:sz w:val="24"/>
          <w:szCs w:val="24"/>
        </w:rPr>
        <w:t xml:space="preserve"> încetarea lucrărilor.</w:t>
      </w:r>
    </w:p>
    <w:p w14:paraId="24A10DA3" w14:textId="5A91BCB1" w:rsidR="00B17DEE" w:rsidRDefault="003D6703" w:rsidP="00B17DEE">
      <w:pPr>
        <w:autoSpaceDE w:val="0"/>
        <w:autoSpaceDN w:val="0"/>
        <w:adjustRightInd w:val="0"/>
        <w:spacing w:after="0" w:line="360" w:lineRule="auto"/>
        <w:ind w:firstLine="720"/>
        <w:rPr>
          <w:rFonts w:ascii="Times New Roman" w:hAnsi="Times New Roman" w:cs="Times New Roman"/>
          <w:sz w:val="24"/>
          <w:szCs w:val="24"/>
        </w:rPr>
      </w:pPr>
      <w:r w:rsidRPr="00046DA0">
        <w:rPr>
          <w:rFonts w:ascii="Times New Roman" w:hAnsi="Times New Roman" w:cs="Times New Roman"/>
          <w:sz w:val="24"/>
          <w:szCs w:val="24"/>
        </w:rPr>
        <w:t>Concluzia de mai sus este sprijinită și de rezultatele programului TASS (</w:t>
      </w:r>
      <w:proofErr w:type="spellStart"/>
      <w:r w:rsidRPr="00046DA0">
        <w:rPr>
          <w:rFonts w:ascii="Times New Roman" w:hAnsi="Times New Roman" w:cs="Times New Roman"/>
          <w:sz w:val="24"/>
          <w:szCs w:val="24"/>
        </w:rPr>
        <w:t>Turbidity</w:t>
      </w:r>
      <w:proofErr w:type="spellEnd"/>
      <w:r w:rsidRPr="00046DA0">
        <w:rPr>
          <w:rFonts w:ascii="Times New Roman" w:hAnsi="Times New Roman" w:cs="Times New Roman"/>
          <w:sz w:val="24"/>
          <w:szCs w:val="24"/>
        </w:rPr>
        <w:t xml:space="preserve"> </w:t>
      </w:r>
      <w:proofErr w:type="spellStart"/>
      <w:r w:rsidRPr="00046DA0">
        <w:rPr>
          <w:rFonts w:ascii="Times New Roman" w:hAnsi="Times New Roman" w:cs="Times New Roman"/>
          <w:sz w:val="24"/>
          <w:szCs w:val="24"/>
        </w:rPr>
        <w:t>Assessment</w:t>
      </w:r>
      <w:proofErr w:type="spellEnd"/>
      <w:r w:rsidRPr="00046DA0">
        <w:rPr>
          <w:rFonts w:ascii="Times New Roman" w:hAnsi="Times New Roman" w:cs="Times New Roman"/>
          <w:sz w:val="24"/>
          <w:szCs w:val="24"/>
        </w:rPr>
        <w:t xml:space="preserve"> Software) (Land si colab., 2004, </w:t>
      </w:r>
      <w:r w:rsidR="00C233C6">
        <w:rPr>
          <w:rFonts w:ascii="Times New Roman" w:hAnsi="Times New Roman" w:cs="Times New Roman"/>
          <w:sz w:val="24"/>
          <w:szCs w:val="24"/>
        </w:rPr>
        <w:t>î</w:t>
      </w:r>
      <w:r w:rsidRPr="00046DA0">
        <w:rPr>
          <w:rFonts w:ascii="Times New Roman" w:hAnsi="Times New Roman" w:cs="Times New Roman"/>
          <w:sz w:val="24"/>
          <w:szCs w:val="24"/>
        </w:rPr>
        <w:t xml:space="preserve">n </w:t>
      </w:r>
      <w:proofErr w:type="spellStart"/>
      <w:r w:rsidRPr="00046DA0">
        <w:rPr>
          <w:rFonts w:ascii="Times New Roman" w:hAnsi="Times New Roman" w:cs="Times New Roman"/>
          <w:sz w:val="24"/>
          <w:szCs w:val="24"/>
        </w:rPr>
        <w:t>Aarninkhof</w:t>
      </w:r>
      <w:proofErr w:type="spellEnd"/>
      <w:r w:rsidRPr="00046DA0">
        <w:rPr>
          <w:rFonts w:ascii="Times New Roman" w:hAnsi="Times New Roman" w:cs="Times New Roman"/>
          <w:sz w:val="24"/>
          <w:szCs w:val="24"/>
        </w:rPr>
        <w:t>, 2008), program dezvoltat pentru evaluarea sedimentelor eliberate în coloana de apă pentru diferite tipuri de echipamente de dragare</w:t>
      </w:r>
      <w:r>
        <w:rPr>
          <w:rFonts w:ascii="Times New Roman" w:hAnsi="Times New Roman" w:cs="Times New Roman"/>
          <w:sz w:val="24"/>
          <w:szCs w:val="24"/>
        </w:rPr>
        <w:t xml:space="preserve"> </w:t>
      </w:r>
      <w:r w:rsidRPr="004D6908">
        <w:rPr>
          <w:rFonts w:ascii="Times New Roman" w:hAnsi="Times New Roman" w:cs="Times New Roman"/>
          <w:sz w:val="24"/>
          <w:szCs w:val="24"/>
        </w:rPr>
        <w:t>(</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r w:rsidRPr="004D6908">
        <w:rPr>
          <w:rFonts w:ascii="Times New Roman" w:hAnsi="Times New Roman" w:cs="Times New Roman"/>
          <w:sz w:val="24"/>
          <w:szCs w:val="24"/>
        </w:rPr>
        <w:t>.</w:t>
      </w:r>
      <w:r w:rsidR="00B17DEE" w:rsidRPr="00B17DEE">
        <w:rPr>
          <w:rFonts w:ascii="Times New Roman" w:hAnsi="Times New Roman" w:cs="Times New Roman"/>
          <w:sz w:val="24"/>
          <w:szCs w:val="24"/>
        </w:rPr>
        <w:t xml:space="preserve"> </w:t>
      </w:r>
    </w:p>
    <w:p w14:paraId="508B0B5C" w14:textId="44B3D585" w:rsidR="00B17DEE" w:rsidRPr="00975EF9" w:rsidRDefault="00B17DEE" w:rsidP="00B17DEE">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 figura 1</w:t>
      </w:r>
      <w:r w:rsidR="00C233C6">
        <w:rPr>
          <w:rFonts w:ascii="Times New Roman" w:hAnsi="Times New Roman" w:cs="Times New Roman"/>
          <w:sz w:val="24"/>
          <w:szCs w:val="24"/>
        </w:rPr>
        <w:t>6</w:t>
      </w:r>
      <w:r>
        <w:rPr>
          <w:rFonts w:ascii="Times New Roman" w:hAnsi="Times New Roman" w:cs="Times New Roman"/>
          <w:sz w:val="24"/>
          <w:szCs w:val="24"/>
        </w:rPr>
        <w:t>, s</w:t>
      </w:r>
      <w:r w:rsidRPr="00975EF9">
        <w:rPr>
          <w:rFonts w:ascii="Times New Roman" w:hAnsi="Times New Roman" w:cs="Times New Roman"/>
          <w:sz w:val="24"/>
          <w:szCs w:val="24"/>
        </w:rPr>
        <w:t>e observă c</w:t>
      </w:r>
      <w:r w:rsidR="00C233C6">
        <w:rPr>
          <w:rFonts w:ascii="Times New Roman" w:hAnsi="Times New Roman" w:cs="Times New Roman"/>
          <w:sz w:val="24"/>
          <w:szCs w:val="24"/>
        </w:rPr>
        <w:t>ă</w:t>
      </w:r>
      <w:r w:rsidRPr="00975EF9">
        <w:rPr>
          <w:rFonts w:ascii="Times New Roman" w:hAnsi="Times New Roman" w:cs="Times New Roman"/>
          <w:sz w:val="24"/>
          <w:szCs w:val="24"/>
        </w:rPr>
        <w:t xml:space="preserve"> mare parte a particulelor de nisip în suspensie se mențin în imediata apropiere a fundului mării </w:t>
      </w:r>
      <w:r>
        <w:rPr>
          <w:rFonts w:ascii="Times New Roman" w:hAnsi="Times New Roman" w:cs="Times New Roman"/>
          <w:sz w:val="24"/>
          <w:szCs w:val="24"/>
        </w:rPr>
        <w:t>(</w:t>
      </w:r>
      <w:r w:rsidRPr="00975EF9">
        <w:rPr>
          <w:rFonts w:ascii="Times New Roman" w:hAnsi="Times New Roman" w:cs="Times New Roman"/>
          <w:sz w:val="24"/>
          <w:szCs w:val="24"/>
        </w:rPr>
        <w:t xml:space="preserve">culoare </w:t>
      </w:r>
      <w:r w:rsidR="00C233C6">
        <w:rPr>
          <w:rFonts w:ascii="Times New Roman" w:hAnsi="Times New Roman" w:cs="Times New Roman"/>
          <w:sz w:val="24"/>
          <w:szCs w:val="24"/>
        </w:rPr>
        <w:t>roșie</w:t>
      </w:r>
      <w:r w:rsidRPr="00975EF9">
        <w:rPr>
          <w:rFonts w:ascii="Times New Roman" w:hAnsi="Times New Roman" w:cs="Times New Roman"/>
          <w:sz w:val="24"/>
          <w:szCs w:val="24"/>
        </w:rPr>
        <w:t>).</w:t>
      </w:r>
      <w:r w:rsidRPr="00B17DEE">
        <w:rPr>
          <w:rFonts w:ascii="Times New Roman" w:hAnsi="Times New Roman" w:cs="Times New Roman"/>
          <w:sz w:val="24"/>
          <w:szCs w:val="24"/>
        </w:rPr>
        <w:t xml:space="preserve"> </w:t>
      </w:r>
      <w:r>
        <w:rPr>
          <w:rFonts w:ascii="Times New Roman" w:hAnsi="Times New Roman" w:cs="Times New Roman"/>
          <w:sz w:val="24"/>
          <w:szCs w:val="24"/>
        </w:rPr>
        <w:t xml:space="preserve">Particulele de nisip antrenate în suspensie în coloana de apă, în timpul funcționării echipamentelor de dragare se </w:t>
      </w:r>
      <w:proofErr w:type="spellStart"/>
      <w:r>
        <w:rPr>
          <w:rFonts w:ascii="Times New Roman" w:hAnsi="Times New Roman" w:cs="Times New Roman"/>
          <w:sz w:val="24"/>
          <w:szCs w:val="24"/>
        </w:rPr>
        <w:t>redepun</w:t>
      </w:r>
      <w:proofErr w:type="spellEnd"/>
      <w:r>
        <w:rPr>
          <w:rFonts w:ascii="Times New Roman" w:hAnsi="Times New Roman" w:cs="Times New Roman"/>
          <w:sz w:val="24"/>
          <w:szCs w:val="24"/>
        </w:rPr>
        <w:t xml:space="preserve">  pe fundul mării cu o viteză (viteza de sedimentare) care este </w:t>
      </w:r>
      <w:r w:rsidRPr="00975EF9">
        <w:rPr>
          <w:rFonts w:ascii="Times New Roman" w:hAnsi="Times New Roman" w:cs="Times New Roman"/>
          <w:sz w:val="24"/>
          <w:szCs w:val="24"/>
        </w:rPr>
        <w:t>direct propor</w:t>
      </w:r>
      <w:r w:rsidR="00C233C6">
        <w:rPr>
          <w:rFonts w:ascii="Times New Roman" w:hAnsi="Times New Roman" w:cs="Times New Roman"/>
          <w:sz w:val="24"/>
          <w:szCs w:val="24"/>
        </w:rPr>
        <w:t>ț</w:t>
      </w:r>
      <w:r w:rsidRPr="00975EF9">
        <w:rPr>
          <w:rFonts w:ascii="Times New Roman" w:hAnsi="Times New Roman" w:cs="Times New Roman"/>
          <w:sz w:val="24"/>
          <w:szCs w:val="24"/>
        </w:rPr>
        <w:t>ional</w:t>
      </w:r>
      <w:r>
        <w:rPr>
          <w:rFonts w:ascii="Times New Roman" w:hAnsi="Times New Roman" w:cs="Times New Roman"/>
          <w:sz w:val="24"/>
          <w:szCs w:val="24"/>
        </w:rPr>
        <w:t>ă</w:t>
      </w:r>
      <w:r w:rsidRPr="00975EF9">
        <w:rPr>
          <w:rFonts w:ascii="Times New Roman" w:hAnsi="Times New Roman" w:cs="Times New Roman"/>
          <w:sz w:val="24"/>
          <w:szCs w:val="24"/>
        </w:rPr>
        <w:t xml:space="preserve"> cu masa particulelor (Tabelul </w:t>
      </w:r>
      <w:r>
        <w:rPr>
          <w:rFonts w:ascii="Times New Roman" w:hAnsi="Times New Roman" w:cs="Times New Roman"/>
          <w:sz w:val="24"/>
          <w:szCs w:val="24"/>
        </w:rPr>
        <w:t>4</w:t>
      </w:r>
      <w:r w:rsidRPr="00975EF9">
        <w:rPr>
          <w:rFonts w:ascii="Times New Roman" w:hAnsi="Times New Roman" w:cs="Times New Roman"/>
          <w:sz w:val="24"/>
          <w:szCs w:val="24"/>
        </w:rPr>
        <w:t>)</w:t>
      </w:r>
      <w:r>
        <w:rPr>
          <w:rFonts w:ascii="Times New Roman" w:hAnsi="Times New Roman" w:cs="Times New Roman"/>
          <w:sz w:val="24"/>
          <w:szCs w:val="24"/>
        </w:rPr>
        <w:t>.</w:t>
      </w:r>
    </w:p>
    <w:p w14:paraId="621A7847" w14:textId="77777777" w:rsidR="003D6703" w:rsidRPr="009D06BA" w:rsidRDefault="003D6703" w:rsidP="003D6703">
      <w:pPr>
        <w:autoSpaceDE w:val="0"/>
        <w:autoSpaceDN w:val="0"/>
        <w:adjustRightInd w:val="0"/>
        <w:spacing w:after="0" w:line="360" w:lineRule="auto"/>
        <w:ind w:firstLine="720"/>
        <w:jc w:val="center"/>
        <w:rPr>
          <w:rFonts w:ascii="Times New Roman" w:hAnsi="Times New Roman" w:cs="Times New Roman"/>
        </w:rPr>
      </w:pPr>
      <w:r w:rsidRPr="009D06BA">
        <w:rPr>
          <w:rFonts w:ascii="Times New Roman" w:hAnsi="Times New Roman" w:cs="Times New Roman"/>
          <w:noProof/>
          <w:lang w:eastAsia="ro-RO"/>
        </w:rPr>
        <w:drawing>
          <wp:inline distT="0" distB="0" distL="0" distR="0" wp14:anchorId="00D8FF2C" wp14:editId="1FC1EBBA">
            <wp:extent cx="4986111" cy="2709632"/>
            <wp:effectExtent l="19050" t="19050" r="24130" b="14605"/>
            <wp:docPr id="1457975333" name="Imagine 1457975333" descr="C:\Users\Matei\Desktop\test1_dynamic_fineSourc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ei\Desktop\test1_dynamic_fineSourceChar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938" cy="2738340"/>
                    </a:xfrm>
                    <a:prstGeom prst="rect">
                      <a:avLst/>
                    </a:prstGeom>
                    <a:noFill/>
                    <a:ln w="3175">
                      <a:solidFill>
                        <a:schemeClr val="tx1"/>
                      </a:solidFill>
                    </a:ln>
                  </pic:spPr>
                </pic:pic>
              </a:graphicData>
            </a:graphic>
          </wp:inline>
        </w:drawing>
      </w:r>
    </w:p>
    <w:p w14:paraId="2C853361" w14:textId="0BC08E29" w:rsidR="003D6703" w:rsidRPr="009D06BA" w:rsidRDefault="003D6703" w:rsidP="003D6703">
      <w:pPr>
        <w:autoSpaceDE w:val="0"/>
        <w:autoSpaceDN w:val="0"/>
        <w:adjustRightInd w:val="0"/>
        <w:spacing w:after="0"/>
        <w:ind w:firstLine="720"/>
        <w:jc w:val="center"/>
        <w:rPr>
          <w:rFonts w:ascii="Times New Roman" w:hAnsi="Times New Roman" w:cs="Times New Roman"/>
        </w:rPr>
      </w:pPr>
      <w:r w:rsidRPr="009D06BA">
        <w:rPr>
          <w:rFonts w:ascii="Times New Roman" w:hAnsi="Times New Roman" w:cs="Times New Roman"/>
        </w:rPr>
        <w:t xml:space="preserve">Fig. </w:t>
      </w:r>
      <w:r w:rsidR="00B17DEE">
        <w:rPr>
          <w:rFonts w:ascii="Times New Roman" w:hAnsi="Times New Roman" w:cs="Times New Roman"/>
        </w:rPr>
        <w:t>1</w:t>
      </w:r>
      <w:r w:rsidR="00C233C6">
        <w:rPr>
          <w:rFonts w:ascii="Times New Roman" w:hAnsi="Times New Roman" w:cs="Times New Roman"/>
        </w:rPr>
        <w:t>6</w:t>
      </w:r>
      <w:r w:rsidRPr="009D06BA">
        <w:rPr>
          <w:rFonts w:ascii="Times New Roman" w:hAnsi="Times New Roman" w:cs="Times New Roman"/>
        </w:rPr>
        <w:t xml:space="preserve">. </w:t>
      </w:r>
      <w:r>
        <w:rPr>
          <w:rFonts w:ascii="Times New Roman" w:hAnsi="Times New Roman" w:cs="Times New Roman"/>
        </w:rPr>
        <w:t>M</w:t>
      </w:r>
      <w:r w:rsidRPr="009D06BA">
        <w:rPr>
          <w:rFonts w:ascii="Times New Roman" w:hAnsi="Times New Roman" w:cs="Times New Roman"/>
        </w:rPr>
        <w:t>obilizarea poten</w:t>
      </w:r>
      <w:r>
        <w:rPr>
          <w:rFonts w:ascii="Times New Roman" w:hAnsi="Times New Roman" w:cs="Times New Roman"/>
        </w:rPr>
        <w:t>ț</w:t>
      </w:r>
      <w:r w:rsidRPr="009D06BA">
        <w:rPr>
          <w:rFonts w:ascii="Times New Roman" w:hAnsi="Times New Roman" w:cs="Times New Roman"/>
        </w:rPr>
        <w:t>ial</w:t>
      </w:r>
      <w:r>
        <w:rPr>
          <w:rFonts w:ascii="Times New Roman" w:hAnsi="Times New Roman" w:cs="Times New Roman"/>
        </w:rPr>
        <w:t>ă</w:t>
      </w:r>
      <w:r w:rsidRPr="009D06BA">
        <w:rPr>
          <w:rFonts w:ascii="Times New Roman" w:hAnsi="Times New Roman" w:cs="Times New Roman"/>
        </w:rPr>
        <w:t xml:space="preserve"> a particulelor fine de sediment de c</w:t>
      </w:r>
      <w:r w:rsidR="00B17DEE">
        <w:rPr>
          <w:rFonts w:ascii="Times New Roman" w:hAnsi="Times New Roman" w:cs="Times New Roman"/>
        </w:rPr>
        <w:t>ă</w:t>
      </w:r>
      <w:r w:rsidRPr="009D06BA">
        <w:rPr>
          <w:rFonts w:ascii="Times New Roman" w:hAnsi="Times New Roman" w:cs="Times New Roman"/>
        </w:rPr>
        <w:t xml:space="preserve">tre o </w:t>
      </w:r>
      <w:r w:rsidR="00B17DEE">
        <w:rPr>
          <w:rFonts w:ascii="Times New Roman" w:hAnsi="Times New Roman" w:cs="Times New Roman"/>
        </w:rPr>
        <w:t xml:space="preserve">navă </w:t>
      </w:r>
      <w:r>
        <w:rPr>
          <w:rFonts w:ascii="Times New Roman" w:hAnsi="Times New Roman" w:cs="Times New Roman"/>
        </w:rPr>
        <w:t>tip</w:t>
      </w:r>
      <w:r w:rsidRPr="009D06BA">
        <w:rPr>
          <w:rFonts w:ascii="Times New Roman" w:hAnsi="Times New Roman" w:cs="Times New Roman"/>
        </w:rPr>
        <w:t xml:space="preserve"> TSHD prin </w:t>
      </w:r>
    </w:p>
    <w:p w14:paraId="0D10E62F" w14:textId="77777777" w:rsidR="003D6703" w:rsidRPr="009D06BA" w:rsidRDefault="003D6703" w:rsidP="003D6703">
      <w:pPr>
        <w:autoSpaceDE w:val="0"/>
        <w:autoSpaceDN w:val="0"/>
        <w:adjustRightInd w:val="0"/>
        <w:spacing w:after="0"/>
        <w:ind w:firstLine="720"/>
        <w:jc w:val="center"/>
        <w:rPr>
          <w:rFonts w:ascii="Times New Roman" w:hAnsi="Times New Roman" w:cs="Times New Roman"/>
        </w:rPr>
      </w:pPr>
      <w:r w:rsidRPr="009D06BA">
        <w:rPr>
          <w:rFonts w:ascii="Times New Roman" w:hAnsi="Times New Roman" w:cs="Times New Roman"/>
        </w:rPr>
        <w:t>aplica</w:t>
      </w:r>
      <w:r>
        <w:rPr>
          <w:rFonts w:ascii="Times New Roman" w:hAnsi="Times New Roman" w:cs="Times New Roman"/>
        </w:rPr>
        <w:t>ț</w:t>
      </w:r>
      <w:r w:rsidRPr="009D06BA">
        <w:rPr>
          <w:rFonts w:ascii="Times New Roman" w:hAnsi="Times New Roman" w:cs="Times New Roman"/>
        </w:rPr>
        <w:t>ia TASS –</w:t>
      </w:r>
      <w:proofErr w:type="spellStart"/>
      <w:r w:rsidRPr="009D06BA">
        <w:rPr>
          <w:rFonts w:ascii="Times New Roman" w:hAnsi="Times New Roman" w:cs="Times New Roman"/>
        </w:rPr>
        <w:t>Turbidity</w:t>
      </w:r>
      <w:proofErr w:type="spellEnd"/>
      <w:r w:rsidRPr="009D06BA">
        <w:rPr>
          <w:rFonts w:ascii="Times New Roman" w:hAnsi="Times New Roman" w:cs="Times New Roman"/>
        </w:rPr>
        <w:t xml:space="preserve"> </w:t>
      </w:r>
      <w:proofErr w:type="spellStart"/>
      <w:r w:rsidRPr="009D06BA">
        <w:rPr>
          <w:rFonts w:ascii="Times New Roman" w:hAnsi="Times New Roman" w:cs="Times New Roman"/>
        </w:rPr>
        <w:t>Assessment</w:t>
      </w:r>
      <w:proofErr w:type="spellEnd"/>
      <w:r w:rsidRPr="009D06BA">
        <w:rPr>
          <w:rFonts w:ascii="Times New Roman" w:hAnsi="Times New Roman" w:cs="Times New Roman"/>
        </w:rPr>
        <w:t xml:space="preserve"> Software (publicwiki.deltares.nl)</w:t>
      </w:r>
    </w:p>
    <w:p w14:paraId="5C5B59A9" w14:textId="77777777" w:rsidR="003D6703" w:rsidRPr="009D06BA" w:rsidRDefault="003D6703" w:rsidP="003D6703">
      <w:pPr>
        <w:autoSpaceDE w:val="0"/>
        <w:autoSpaceDN w:val="0"/>
        <w:adjustRightInd w:val="0"/>
        <w:spacing w:after="0" w:line="360" w:lineRule="auto"/>
        <w:ind w:firstLine="720"/>
        <w:jc w:val="center"/>
        <w:rPr>
          <w:rFonts w:ascii="Times New Roman" w:hAnsi="Times New Roman" w:cs="Times New Roman"/>
        </w:rPr>
      </w:pPr>
    </w:p>
    <w:p w14:paraId="6D25B5D6" w14:textId="77777777" w:rsidR="003D6703" w:rsidRPr="007A70F1" w:rsidRDefault="003D6703" w:rsidP="003D6703">
      <w:pPr>
        <w:autoSpaceDE w:val="0"/>
        <w:autoSpaceDN w:val="0"/>
        <w:adjustRightInd w:val="0"/>
        <w:spacing w:after="0" w:line="360" w:lineRule="auto"/>
        <w:ind w:firstLine="720"/>
        <w:rPr>
          <w:rFonts w:ascii="Times New Roman" w:hAnsi="Times New Roman" w:cs="Times New Roman"/>
          <w:sz w:val="10"/>
          <w:szCs w:val="10"/>
        </w:rPr>
      </w:pPr>
    </w:p>
    <w:p w14:paraId="5ABDC263" w14:textId="365CED86" w:rsidR="003D6703" w:rsidRPr="00B17DEE" w:rsidRDefault="003D6703" w:rsidP="003D6703">
      <w:pPr>
        <w:autoSpaceDE w:val="0"/>
        <w:autoSpaceDN w:val="0"/>
        <w:adjustRightInd w:val="0"/>
        <w:spacing w:after="0"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 xml:space="preserve">Tabelul </w:t>
      </w:r>
      <w:r w:rsidR="00B17DEE" w:rsidRPr="00B17DEE">
        <w:rPr>
          <w:rFonts w:ascii="Times New Roman" w:hAnsi="Times New Roman" w:cs="Times New Roman"/>
          <w:sz w:val="24"/>
          <w:szCs w:val="24"/>
        </w:rPr>
        <w:t>4</w:t>
      </w:r>
      <w:r w:rsidRPr="00B17DEE">
        <w:rPr>
          <w:rFonts w:ascii="Times New Roman" w:hAnsi="Times New Roman" w:cs="Times New Roman"/>
          <w:sz w:val="24"/>
          <w:szCs w:val="24"/>
        </w:rPr>
        <w:t>. Viteza de depunere a particulelor de sedimente (NAMPORT TENDER 674/ 2008)</w:t>
      </w:r>
    </w:p>
    <w:p w14:paraId="3CD727B5" w14:textId="5DF06512" w:rsidR="003D6703" w:rsidRPr="009D06BA" w:rsidRDefault="003D6703" w:rsidP="003D6703">
      <w:pPr>
        <w:autoSpaceDE w:val="0"/>
        <w:autoSpaceDN w:val="0"/>
        <w:adjustRightInd w:val="0"/>
        <w:spacing w:after="0" w:line="360" w:lineRule="auto"/>
        <w:ind w:firstLine="0"/>
        <w:jc w:val="center"/>
        <w:rPr>
          <w:rFonts w:ascii="Times New Roman" w:hAnsi="Times New Roman" w:cs="Times New Roman"/>
        </w:rPr>
      </w:pPr>
      <w:r w:rsidRPr="004D6908">
        <w:rPr>
          <w:rFonts w:ascii="Times New Roman" w:hAnsi="Times New Roman" w:cs="Times New Roman"/>
          <w:sz w:val="24"/>
          <w:szCs w:val="24"/>
        </w:rPr>
        <w:t>(</w:t>
      </w:r>
      <w:r>
        <w:rPr>
          <w:rFonts w:ascii="Times New Roman" w:hAnsi="Times New Roman" w:cs="Times New Roman"/>
          <w:sz w:val="24"/>
          <w:szCs w:val="24"/>
        </w:rPr>
        <w:t xml:space="preserve">după </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p>
    <w:tbl>
      <w:tblPr>
        <w:tblStyle w:val="Tabelgril"/>
        <w:tblW w:w="0" w:type="auto"/>
        <w:jc w:val="center"/>
        <w:tblLook w:val="04A0" w:firstRow="1" w:lastRow="0" w:firstColumn="1" w:lastColumn="0" w:noHBand="0" w:noVBand="1"/>
      </w:tblPr>
      <w:tblGrid>
        <w:gridCol w:w="3085"/>
        <w:gridCol w:w="3119"/>
      </w:tblGrid>
      <w:tr w:rsidR="003D6703" w:rsidRPr="009D06BA" w14:paraId="5F7B36F2" w14:textId="77777777" w:rsidTr="00B00F50">
        <w:trPr>
          <w:jc w:val="center"/>
        </w:trPr>
        <w:tc>
          <w:tcPr>
            <w:tcW w:w="3085" w:type="dxa"/>
          </w:tcPr>
          <w:p w14:paraId="251B1922"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Diametrul particulelor (</w:t>
            </w:r>
            <w:proofErr w:type="spellStart"/>
            <w:r w:rsidRPr="00B17DEE">
              <w:rPr>
                <w:rFonts w:ascii="Times New Roman" w:hAnsi="Times New Roman" w:cs="Times New Roman"/>
                <w:sz w:val="24"/>
                <w:szCs w:val="24"/>
              </w:rPr>
              <w:t>μm</w:t>
            </w:r>
            <w:proofErr w:type="spellEnd"/>
            <w:r w:rsidRPr="00B17DEE">
              <w:rPr>
                <w:rFonts w:ascii="Times New Roman" w:hAnsi="Times New Roman" w:cs="Times New Roman"/>
                <w:sz w:val="24"/>
                <w:szCs w:val="24"/>
              </w:rPr>
              <w:t>)</w:t>
            </w:r>
          </w:p>
        </w:tc>
        <w:tc>
          <w:tcPr>
            <w:tcW w:w="3119" w:type="dxa"/>
          </w:tcPr>
          <w:p w14:paraId="1B9FE0AE" w14:textId="42132110" w:rsidR="00536F10" w:rsidRPr="00B17DEE" w:rsidRDefault="003D6703" w:rsidP="00C233C6">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Viteza de sedimentare (mm/s)</w:t>
            </w:r>
          </w:p>
        </w:tc>
      </w:tr>
      <w:tr w:rsidR="003D6703" w:rsidRPr="009D06BA" w14:paraId="588E7909" w14:textId="77777777" w:rsidTr="00B00F50">
        <w:trPr>
          <w:jc w:val="center"/>
        </w:trPr>
        <w:tc>
          <w:tcPr>
            <w:tcW w:w="3085" w:type="dxa"/>
          </w:tcPr>
          <w:p w14:paraId="14F7C38C"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3</w:t>
            </w:r>
          </w:p>
        </w:tc>
        <w:tc>
          <w:tcPr>
            <w:tcW w:w="3119" w:type="dxa"/>
          </w:tcPr>
          <w:p w14:paraId="00159F57"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0.01</w:t>
            </w:r>
          </w:p>
        </w:tc>
      </w:tr>
      <w:tr w:rsidR="003D6703" w:rsidRPr="009D06BA" w14:paraId="3E5AD97D" w14:textId="77777777" w:rsidTr="00B00F50">
        <w:trPr>
          <w:jc w:val="center"/>
        </w:trPr>
        <w:tc>
          <w:tcPr>
            <w:tcW w:w="3085" w:type="dxa"/>
          </w:tcPr>
          <w:p w14:paraId="6CC64375"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6</w:t>
            </w:r>
          </w:p>
        </w:tc>
        <w:tc>
          <w:tcPr>
            <w:tcW w:w="3119" w:type="dxa"/>
          </w:tcPr>
          <w:p w14:paraId="0D16CA48"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0.03</w:t>
            </w:r>
          </w:p>
        </w:tc>
      </w:tr>
      <w:tr w:rsidR="003D6703" w:rsidRPr="009D06BA" w14:paraId="68BE7923" w14:textId="77777777" w:rsidTr="00B00F50">
        <w:trPr>
          <w:jc w:val="center"/>
        </w:trPr>
        <w:tc>
          <w:tcPr>
            <w:tcW w:w="3085" w:type="dxa"/>
          </w:tcPr>
          <w:p w14:paraId="3E566621"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8</w:t>
            </w:r>
          </w:p>
        </w:tc>
        <w:tc>
          <w:tcPr>
            <w:tcW w:w="3119" w:type="dxa"/>
          </w:tcPr>
          <w:p w14:paraId="1398D20A"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0.06</w:t>
            </w:r>
          </w:p>
        </w:tc>
      </w:tr>
      <w:tr w:rsidR="003D6703" w:rsidRPr="009D06BA" w14:paraId="72EAF266" w14:textId="77777777" w:rsidTr="00B00F50">
        <w:trPr>
          <w:jc w:val="center"/>
        </w:trPr>
        <w:tc>
          <w:tcPr>
            <w:tcW w:w="3085" w:type="dxa"/>
          </w:tcPr>
          <w:p w14:paraId="6E3A13B2"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11</w:t>
            </w:r>
          </w:p>
        </w:tc>
        <w:tc>
          <w:tcPr>
            <w:tcW w:w="3119" w:type="dxa"/>
          </w:tcPr>
          <w:p w14:paraId="451287A7"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0.11</w:t>
            </w:r>
          </w:p>
        </w:tc>
      </w:tr>
      <w:tr w:rsidR="003D6703" w:rsidRPr="009D06BA" w14:paraId="0059F78A" w14:textId="77777777" w:rsidTr="00B00F50">
        <w:trPr>
          <w:jc w:val="center"/>
        </w:trPr>
        <w:tc>
          <w:tcPr>
            <w:tcW w:w="3085" w:type="dxa"/>
          </w:tcPr>
          <w:p w14:paraId="3A622000"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14</w:t>
            </w:r>
          </w:p>
        </w:tc>
        <w:tc>
          <w:tcPr>
            <w:tcW w:w="3119" w:type="dxa"/>
          </w:tcPr>
          <w:p w14:paraId="61727E09"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0.17</w:t>
            </w:r>
          </w:p>
        </w:tc>
      </w:tr>
      <w:tr w:rsidR="003D6703" w:rsidRPr="009D06BA" w14:paraId="7F5E7341" w14:textId="77777777" w:rsidTr="00B00F50">
        <w:trPr>
          <w:jc w:val="center"/>
        </w:trPr>
        <w:tc>
          <w:tcPr>
            <w:tcW w:w="3085" w:type="dxa"/>
          </w:tcPr>
          <w:p w14:paraId="167A1B90"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27</w:t>
            </w:r>
          </w:p>
        </w:tc>
        <w:tc>
          <w:tcPr>
            <w:tcW w:w="3119" w:type="dxa"/>
          </w:tcPr>
          <w:p w14:paraId="65802027"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0.64</w:t>
            </w:r>
          </w:p>
        </w:tc>
      </w:tr>
      <w:tr w:rsidR="003D6703" w:rsidRPr="009D06BA" w14:paraId="65D8E5F5" w14:textId="77777777" w:rsidTr="00B00F50">
        <w:trPr>
          <w:jc w:val="center"/>
        </w:trPr>
        <w:tc>
          <w:tcPr>
            <w:tcW w:w="3085" w:type="dxa"/>
          </w:tcPr>
          <w:p w14:paraId="65787707"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38</w:t>
            </w:r>
          </w:p>
        </w:tc>
        <w:tc>
          <w:tcPr>
            <w:tcW w:w="3119" w:type="dxa"/>
          </w:tcPr>
          <w:p w14:paraId="597B2F78"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1.27</w:t>
            </w:r>
          </w:p>
        </w:tc>
      </w:tr>
      <w:tr w:rsidR="003D6703" w:rsidRPr="009D06BA" w14:paraId="23A72714" w14:textId="77777777" w:rsidTr="00B00F50">
        <w:trPr>
          <w:jc w:val="center"/>
        </w:trPr>
        <w:tc>
          <w:tcPr>
            <w:tcW w:w="3085" w:type="dxa"/>
          </w:tcPr>
          <w:p w14:paraId="4CFAE043"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75</w:t>
            </w:r>
          </w:p>
        </w:tc>
        <w:tc>
          <w:tcPr>
            <w:tcW w:w="3119" w:type="dxa"/>
          </w:tcPr>
          <w:p w14:paraId="4F7A58A2" w14:textId="77777777" w:rsidR="003D6703" w:rsidRPr="00B17DEE" w:rsidRDefault="003D6703" w:rsidP="00B17DEE">
            <w:pPr>
              <w:autoSpaceDE w:val="0"/>
              <w:autoSpaceDN w:val="0"/>
              <w:adjustRightInd w:val="0"/>
              <w:spacing w:line="360" w:lineRule="auto"/>
              <w:ind w:firstLine="0"/>
              <w:jc w:val="center"/>
              <w:rPr>
                <w:rFonts w:ascii="Times New Roman" w:hAnsi="Times New Roman" w:cs="Times New Roman"/>
                <w:sz w:val="24"/>
                <w:szCs w:val="24"/>
              </w:rPr>
            </w:pPr>
            <w:r w:rsidRPr="00B17DEE">
              <w:rPr>
                <w:rFonts w:ascii="Times New Roman" w:hAnsi="Times New Roman" w:cs="Times New Roman"/>
                <w:sz w:val="24"/>
                <w:szCs w:val="24"/>
              </w:rPr>
              <w:t>4.96</w:t>
            </w:r>
          </w:p>
        </w:tc>
      </w:tr>
    </w:tbl>
    <w:p w14:paraId="2BC34FC6" w14:textId="04490591" w:rsidR="00C233C6" w:rsidRDefault="00C233C6" w:rsidP="00C233C6">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Mare </w:t>
      </w:r>
      <w:r w:rsidRPr="00975EF9">
        <w:rPr>
          <w:rFonts w:ascii="Times New Roman" w:hAnsi="Times New Roman" w:cs="Times New Roman"/>
          <w:sz w:val="24"/>
          <w:szCs w:val="24"/>
        </w:rPr>
        <w:t xml:space="preserve">parte a particulelor </w:t>
      </w:r>
      <w:r>
        <w:rPr>
          <w:rFonts w:ascii="Times New Roman" w:hAnsi="Times New Roman" w:cs="Times New Roman"/>
          <w:sz w:val="24"/>
          <w:szCs w:val="24"/>
        </w:rPr>
        <w:t xml:space="preserve">aflate </w:t>
      </w:r>
      <w:r w:rsidRPr="00975EF9">
        <w:rPr>
          <w:rFonts w:ascii="Times New Roman" w:hAnsi="Times New Roman" w:cs="Times New Roman"/>
          <w:sz w:val="24"/>
          <w:szCs w:val="24"/>
        </w:rPr>
        <w:t xml:space="preserve">în suspensie se depune imediat, cantitatea de material în suspensie și viteza de sedimentare </w:t>
      </w:r>
      <w:r>
        <w:rPr>
          <w:rFonts w:ascii="Times New Roman" w:hAnsi="Times New Roman" w:cs="Times New Roman"/>
          <w:sz w:val="24"/>
          <w:szCs w:val="24"/>
        </w:rPr>
        <w:t xml:space="preserve">depinzând de mărimea particulelor de sediment nisipos și de </w:t>
      </w:r>
      <w:proofErr w:type="spellStart"/>
      <w:r>
        <w:rPr>
          <w:rFonts w:ascii="Times New Roman" w:hAnsi="Times New Roman" w:cs="Times New Roman"/>
          <w:sz w:val="24"/>
          <w:szCs w:val="24"/>
        </w:rPr>
        <w:t>hidrodinamismul</w:t>
      </w:r>
      <w:proofErr w:type="spellEnd"/>
      <w:r>
        <w:rPr>
          <w:rFonts w:ascii="Times New Roman" w:hAnsi="Times New Roman" w:cs="Times New Roman"/>
          <w:sz w:val="24"/>
          <w:szCs w:val="24"/>
        </w:rPr>
        <w:t xml:space="preserve"> mării (hulă, valuri, viteza curenților</w:t>
      </w:r>
      <w:r w:rsidRPr="004D6908">
        <w:rPr>
          <w:rFonts w:ascii="Times New Roman" w:eastAsia="Calibri" w:hAnsi="Times New Roman" w:cs="Times New Roman"/>
          <w:sz w:val="24"/>
          <w:szCs w:val="24"/>
        </w:rPr>
        <w:t>)</w:t>
      </w:r>
      <w:r w:rsidRPr="004D6908">
        <w:rPr>
          <w:rFonts w:ascii="Times New Roman" w:hAnsi="Times New Roman" w:cs="Times New Roman"/>
          <w:sz w:val="24"/>
          <w:szCs w:val="24"/>
        </w:rPr>
        <w:t>.</w:t>
      </w:r>
    </w:p>
    <w:p w14:paraId="32DA25FD" w14:textId="18E0B6ED" w:rsidR="003D6703" w:rsidRPr="00113E94" w:rsidRDefault="00B17DEE" w:rsidP="003D6703">
      <w:pPr>
        <w:autoSpaceDE w:val="0"/>
        <w:autoSpaceDN w:val="0"/>
        <w:adjustRightInd w:val="0"/>
        <w:spacing w:after="0" w:line="360" w:lineRule="auto"/>
        <w:ind w:firstLine="720"/>
        <w:rPr>
          <w:rFonts w:ascii="Times New Roman" w:hAnsi="Times New Roman" w:cs="Times New Roman"/>
          <w:b/>
          <w:bCs/>
          <w:sz w:val="24"/>
          <w:szCs w:val="24"/>
        </w:rPr>
      </w:pPr>
      <w:r>
        <w:rPr>
          <w:rFonts w:ascii="Times New Roman" w:hAnsi="Times New Roman" w:cs="Times New Roman"/>
          <w:b/>
          <w:bCs/>
          <w:sz w:val="24"/>
          <w:szCs w:val="24"/>
        </w:rPr>
        <w:lastRenderedPageBreak/>
        <w:t>3</w:t>
      </w:r>
      <w:r w:rsidR="003D6703" w:rsidRPr="00113E94">
        <w:rPr>
          <w:rFonts w:ascii="Times New Roman" w:hAnsi="Times New Roman" w:cs="Times New Roman"/>
          <w:b/>
          <w:bCs/>
          <w:sz w:val="24"/>
          <w:szCs w:val="24"/>
        </w:rPr>
        <w:t>.1.</w:t>
      </w:r>
      <w:r w:rsidR="003D6703">
        <w:rPr>
          <w:rFonts w:ascii="Times New Roman" w:hAnsi="Times New Roman" w:cs="Times New Roman"/>
          <w:b/>
          <w:bCs/>
          <w:sz w:val="24"/>
          <w:szCs w:val="24"/>
        </w:rPr>
        <w:t>5</w:t>
      </w:r>
      <w:r w:rsidR="003D6703" w:rsidRPr="00113E94">
        <w:rPr>
          <w:rFonts w:ascii="Times New Roman" w:hAnsi="Times New Roman" w:cs="Times New Roman"/>
          <w:b/>
          <w:bCs/>
          <w:sz w:val="24"/>
          <w:szCs w:val="24"/>
        </w:rPr>
        <w:t>. Curenții marini</w:t>
      </w:r>
    </w:p>
    <w:p w14:paraId="75F0350C" w14:textId="77777777" w:rsidR="003D6703" w:rsidRPr="00C366EF" w:rsidRDefault="003D6703" w:rsidP="003D6703">
      <w:pPr>
        <w:autoSpaceDE w:val="0"/>
        <w:autoSpaceDN w:val="0"/>
        <w:adjustRightInd w:val="0"/>
        <w:spacing w:after="0" w:line="360" w:lineRule="auto"/>
        <w:ind w:firstLine="720"/>
        <w:rPr>
          <w:rFonts w:ascii="Times New Roman" w:hAnsi="Times New Roman" w:cs="Times New Roman"/>
          <w:b/>
          <w:bCs/>
          <w:sz w:val="24"/>
          <w:szCs w:val="24"/>
        </w:rPr>
      </w:pPr>
    </w:p>
    <w:p w14:paraId="1B2FFAE8" w14:textId="7777777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C366EF">
        <w:rPr>
          <w:rFonts w:ascii="Times New Roman" w:hAnsi="Times New Roman" w:cs="Times New Roman"/>
          <w:sz w:val="24"/>
          <w:szCs w:val="24"/>
        </w:rPr>
        <w:t>Curenții de pe litoralul românesc al Mării Negre sunt generați de vânt</w:t>
      </w:r>
      <w:r>
        <w:rPr>
          <w:rFonts w:ascii="Times New Roman" w:hAnsi="Times New Roman" w:cs="Times New Roman"/>
          <w:sz w:val="24"/>
          <w:szCs w:val="24"/>
        </w:rPr>
        <w:t>uri</w:t>
      </w:r>
      <w:r w:rsidRPr="00C366EF">
        <w:rPr>
          <w:rFonts w:ascii="Times New Roman" w:hAnsi="Times New Roman" w:cs="Times New Roman"/>
          <w:sz w:val="24"/>
          <w:szCs w:val="24"/>
        </w:rPr>
        <w:t xml:space="preserve">, de apele descărcate în mare la gurile Dunării, de morfologia fundului mării, </w:t>
      </w:r>
      <w:r>
        <w:rPr>
          <w:rFonts w:ascii="Times New Roman" w:hAnsi="Times New Roman" w:cs="Times New Roman"/>
          <w:sz w:val="24"/>
          <w:szCs w:val="24"/>
        </w:rPr>
        <w:t xml:space="preserve">iar </w:t>
      </w:r>
      <w:r w:rsidRPr="00C366EF">
        <w:rPr>
          <w:rFonts w:ascii="Times New Roman" w:hAnsi="Times New Roman" w:cs="Times New Roman"/>
          <w:sz w:val="24"/>
          <w:szCs w:val="24"/>
        </w:rPr>
        <w:t xml:space="preserve">în apropierea țărmului, de către valuri. Forța pe care vântul o transmite prin frecare suprafeței mării, pune în mișcare masele de apă de suprafață sub forma unor curenți generați de vânt. La rândul lor, acești curenți sunt influențați de rotația Pământului, care în emisfera nordică deviază curenții în sensul acelor de ceasornic. </w:t>
      </w:r>
    </w:p>
    <w:p w14:paraId="6103EC5A" w14:textId="65749090" w:rsidR="00E1610F"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C366EF">
        <w:rPr>
          <w:rFonts w:ascii="Times New Roman" w:hAnsi="Times New Roman" w:cs="Times New Roman"/>
          <w:sz w:val="24"/>
          <w:szCs w:val="24"/>
        </w:rPr>
        <w:t xml:space="preserve">De-a lungul platformei continentale a Mării Negre există un curent longitudinal de coastă aproape permanent, ce acoperă o fâșie de coastă cu o lățime de 20 până la 40 km de la țărm. Acești curenți paraleli cu linia de coastă au o orientare nord-sud, identică cu circulația generală din bazinul vestic al Mării Negre și prezintă viteze </w:t>
      </w:r>
      <w:r w:rsidR="004A3BFB">
        <w:rPr>
          <w:rFonts w:ascii="Times New Roman" w:hAnsi="Times New Roman" w:cs="Times New Roman"/>
          <w:sz w:val="24"/>
          <w:szCs w:val="24"/>
        </w:rPr>
        <w:t xml:space="preserve">medii </w:t>
      </w:r>
      <w:r w:rsidRPr="00C366EF">
        <w:rPr>
          <w:rFonts w:ascii="Times New Roman" w:hAnsi="Times New Roman" w:cs="Times New Roman"/>
          <w:sz w:val="24"/>
          <w:szCs w:val="24"/>
        </w:rPr>
        <w:t xml:space="preserve">între </w:t>
      </w:r>
      <w:r w:rsidR="00E1610F">
        <w:rPr>
          <w:rFonts w:ascii="Times New Roman" w:hAnsi="Times New Roman" w:cs="Times New Roman"/>
          <w:sz w:val="24"/>
          <w:szCs w:val="24"/>
        </w:rPr>
        <w:t>1</w:t>
      </w:r>
      <w:r w:rsidRPr="00C366EF">
        <w:rPr>
          <w:rFonts w:ascii="Times New Roman" w:hAnsi="Times New Roman" w:cs="Times New Roman"/>
          <w:sz w:val="24"/>
          <w:szCs w:val="24"/>
        </w:rPr>
        <w:t xml:space="preserve">5 și </w:t>
      </w:r>
      <w:r w:rsidR="00E1610F">
        <w:rPr>
          <w:rFonts w:ascii="Times New Roman" w:hAnsi="Times New Roman" w:cs="Times New Roman"/>
          <w:sz w:val="24"/>
          <w:szCs w:val="24"/>
        </w:rPr>
        <w:t>3</w:t>
      </w:r>
      <w:r w:rsidRPr="00C366EF">
        <w:rPr>
          <w:rFonts w:ascii="Times New Roman" w:hAnsi="Times New Roman" w:cs="Times New Roman"/>
          <w:sz w:val="24"/>
          <w:szCs w:val="24"/>
        </w:rPr>
        <w:t xml:space="preserve">0 cm/s. Forma bazinului Mării Negre creează doi curenți turbionari în zona de vest și de est, precum și un curent de coastă </w:t>
      </w:r>
      <w:proofErr w:type="spellStart"/>
      <w:r w:rsidRPr="00C366EF">
        <w:rPr>
          <w:rFonts w:ascii="Times New Roman" w:hAnsi="Times New Roman" w:cs="Times New Roman"/>
          <w:sz w:val="24"/>
          <w:szCs w:val="24"/>
        </w:rPr>
        <w:t>c</w:t>
      </w:r>
      <w:r w:rsidR="00297F55">
        <w:rPr>
          <w:rFonts w:ascii="Times New Roman" w:hAnsi="Times New Roman" w:cs="Times New Roman"/>
          <w:sz w:val="24"/>
          <w:szCs w:val="24"/>
        </w:rPr>
        <w:t>are</w:t>
      </w:r>
      <w:r w:rsidRPr="00C366EF">
        <w:rPr>
          <w:rFonts w:ascii="Times New Roman" w:hAnsi="Times New Roman" w:cs="Times New Roman"/>
          <w:sz w:val="24"/>
          <w:szCs w:val="24"/>
        </w:rPr>
        <w:t>e</w:t>
      </w:r>
      <w:proofErr w:type="spellEnd"/>
      <w:r w:rsidRPr="00C366EF">
        <w:rPr>
          <w:rFonts w:ascii="Times New Roman" w:hAnsi="Times New Roman" w:cs="Times New Roman"/>
          <w:sz w:val="24"/>
          <w:szCs w:val="24"/>
        </w:rPr>
        <w:t xml:space="preserve"> înconjoară Marea Neagră. Curenții sunt, de asemenea, afectați de revărsările Dunăr</w:t>
      </w:r>
      <w:r>
        <w:rPr>
          <w:rFonts w:ascii="Times New Roman" w:hAnsi="Times New Roman" w:cs="Times New Roman"/>
          <w:sz w:val="24"/>
          <w:szCs w:val="24"/>
        </w:rPr>
        <w:t>ii</w:t>
      </w:r>
      <w:r w:rsidRPr="00C366EF">
        <w:rPr>
          <w:rFonts w:ascii="Times New Roman" w:hAnsi="Times New Roman" w:cs="Times New Roman"/>
          <w:sz w:val="24"/>
          <w:szCs w:val="24"/>
        </w:rPr>
        <w:t xml:space="preserve"> prin intermediul celor trei brațe. Curenții generați de revărsările fluviale afectează doar o zonă de câțiva kilometri de la confluen</w:t>
      </w:r>
      <w:r>
        <w:rPr>
          <w:rFonts w:ascii="Times New Roman" w:hAnsi="Times New Roman" w:cs="Times New Roman"/>
          <w:sz w:val="24"/>
          <w:szCs w:val="24"/>
        </w:rPr>
        <w:t>ț</w:t>
      </w:r>
      <w:r w:rsidRPr="00C366EF">
        <w:rPr>
          <w:rFonts w:ascii="Times New Roman" w:hAnsi="Times New Roman" w:cs="Times New Roman"/>
          <w:sz w:val="24"/>
          <w:szCs w:val="24"/>
        </w:rPr>
        <w:t>ă, dar în aceste zone se formează curenți slabi la adâncimi mai mari, în direcția opusă curenților de suprafață. Dincolo de afluenții Deltei Dunării, curenții sunt prea slabi pentru a avea o influență semnificativă asupra transportului sedimentar și, prin urmare, asupra eroziunii.</w:t>
      </w:r>
    </w:p>
    <w:p w14:paraId="760E7705" w14:textId="6D3FB976" w:rsidR="004A3BFB" w:rsidRDefault="004A3BFB" w:rsidP="003D6703">
      <w:pPr>
        <w:autoSpaceDE w:val="0"/>
        <w:autoSpaceDN w:val="0"/>
        <w:adjustRightInd w:val="0"/>
        <w:spacing w:after="0" w:line="360" w:lineRule="auto"/>
        <w:ind w:firstLine="720"/>
        <w:rPr>
          <w:rFonts w:ascii="Times New Roman" w:hAnsi="Times New Roman" w:cs="Times New Roman"/>
          <w:sz w:val="24"/>
          <w:szCs w:val="24"/>
        </w:rPr>
      </w:pPr>
      <w:r w:rsidRPr="004A3BFB">
        <w:rPr>
          <w:rFonts w:ascii="Times New Roman" w:hAnsi="Times New Roman" w:cs="Times New Roman"/>
          <w:sz w:val="24"/>
          <w:szCs w:val="24"/>
        </w:rPr>
        <w:t xml:space="preserve">De-a lungul litoralului românesc al Mării Negre, </w:t>
      </w:r>
      <w:proofErr w:type="spellStart"/>
      <w:r w:rsidRPr="004A3BFB">
        <w:rPr>
          <w:rFonts w:ascii="Times New Roman" w:hAnsi="Times New Roman" w:cs="Times New Roman"/>
          <w:sz w:val="24"/>
          <w:szCs w:val="24"/>
        </w:rPr>
        <w:t>curenţii</w:t>
      </w:r>
      <w:proofErr w:type="spellEnd"/>
      <w:r w:rsidRPr="004A3BFB">
        <w:rPr>
          <w:rFonts w:ascii="Times New Roman" w:hAnsi="Times New Roman" w:cs="Times New Roman"/>
          <w:sz w:val="24"/>
          <w:szCs w:val="24"/>
        </w:rPr>
        <w:t xml:space="preserve"> marini prezintă o mare instabilitate, atât în ceea ce </w:t>
      </w:r>
      <w:proofErr w:type="spellStart"/>
      <w:r w:rsidRPr="004A3BFB">
        <w:rPr>
          <w:rFonts w:ascii="Times New Roman" w:hAnsi="Times New Roman" w:cs="Times New Roman"/>
          <w:sz w:val="24"/>
          <w:szCs w:val="24"/>
        </w:rPr>
        <w:t>priveşte</w:t>
      </w:r>
      <w:proofErr w:type="spellEnd"/>
      <w:r w:rsidRPr="004A3BFB">
        <w:rPr>
          <w:rFonts w:ascii="Times New Roman" w:hAnsi="Times New Roman" w:cs="Times New Roman"/>
          <w:sz w:val="24"/>
          <w:szCs w:val="24"/>
        </w:rPr>
        <w:t xml:space="preserve"> </w:t>
      </w:r>
      <w:proofErr w:type="spellStart"/>
      <w:r w:rsidRPr="004A3BFB">
        <w:rPr>
          <w:rFonts w:ascii="Times New Roman" w:hAnsi="Times New Roman" w:cs="Times New Roman"/>
          <w:sz w:val="24"/>
          <w:szCs w:val="24"/>
        </w:rPr>
        <w:t>direcţia</w:t>
      </w:r>
      <w:proofErr w:type="spellEnd"/>
      <w:r w:rsidRPr="004A3BFB">
        <w:rPr>
          <w:rFonts w:ascii="Times New Roman" w:hAnsi="Times New Roman" w:cs="Times New Roman"/>
          <w:sz w:val="24"/>
          <w:szCs w:val="24"/>
        </w:rPr>
        <w:t xml:space="preserve">, cât </w:t>
      </w:r>
      <w:proofErr w:type="spellStart"/>
      <w:r w:rsidRPr="004A3BFB">
        <w:rPr>
          <w:rFonts w:ascii="Times New Roman" w:hAnsi="Times New Roman" w:cs="Times New Roman"/>
          <w:sz w:val="24"/>
          <w:szCs w:val="24"/>
        </w:rPr>
        <w:t>şi</w:t>
      </w:r>
      <w:proofErr w:type="spellEnd"/>
      <w:r w:rsidRPr="004A3BFB">
        <w:rPr>
          <w:rFonts w:ascii="Times New Roman" w:hAnsi="Times New Roman" w:cs="Times New Roman"/>
          <w:sz w:val="24"/>
          <w:szCs w:val="24"/>
        </w:rPr>
        <w:t xml:space="preserve"> viteza. Această </w:t>
      </w:r>
      <w:proofErr w:type="spellStart"/>
      <w:r w:rsidRPr="004A3BFB">
        <w:rPr>
          <w:rFonts w:ascii="Times New Roman" w:hAnsi="Times New Roman" w:cs="Times New Roman"/>
          <w:sz w:val="24"/>
          <w:szCs w:val="24"/>
        </w:rPr>
        <w:t>instabil</w:t>
      </w:r>
      <w:r>
        <w:rPr>
          <w:rFonts w:ascii="Times New Roman" w:hAnsi="Times New Roman" w:cs="Times New Roman"/>
          <w:sz w:val="24"/>
          <w:szCs w:val="24"/>
        </w:rPr>
        <w:t>i</w:t>
      </w:r>
      <w:r w:rsidRPr="004A3BFB">
        <w:rPr>
          <w:rFonts w:ascii="Times New Roman" w:hAnsi="Times New Roman" w:cs="Times New Roman"/>
          <w:sz w:val="24"/>
          <w:szCs w:val="24"/>
        </w:rPr>
        <w:t>atate</w:t>
      </w:r>
      <w:proofErr w:type="spellEnd"/>
      <w:r w:rsidRPr="004A3BFB">
        <w:rPr>
          <w:rFonts w:ascii="Times New Roman" w:hAnsi="Times New Roman" w:cs="Times New Roman"/>
          <w:sz w:val="24"/>
          <w:szCs w:val="24"/>
        </w:rPr>
        <w:t xml:space="preserve"> este datorată, în primul rând </w:t>
      </w:r>
      <w:proofErr w:type="spellStart"/>
      <w:r w:rsidRPr="004A3BFB">
        <w:rPr>
          <w:rFonts w:ascii="Times New Roman" w:hAnsi="Times New Roman" w:cs="Times New Roman"/>
          <w:sz w:val="24"/>
          <w:szCs w:val="24"/>
        </w:rPr>
        <w:t>variabilităţii</w:t>
      </w:r>
      <w:proofErr w:type="spellEnd"/>
      <w:r w:rsidRPr="004A3BFB">
        <w:rPr>
          <w:rFonts w:ascii="Times New Roman" w:hAnsi="Times New Roman" w:cs="Times New Roman"/>
          <w:sz w:val="24"/>
          <w:szCs w:val="24"/>
        </w:rPr>
        <w:t xml:space="preserve"> regimului vânturilor, care </w:t>
      </w:r>
      <w:proofErr w:type="spellStart"/>
      <w:r w:rsidRPr="004A3BFB">
        <w:rPr>
          <w:rFonts w:ascii="Times New Roman" w:hAnsi="Times New Roman" w:cs="Times New Roman"/>
          <w:sz w:val="24"/>
          <w:szCs w:val="24"/>
        </w:rPr>
        <w:t>îşi</w:t>
      </w:r>
      <w:proofErr w:type="spellEnd"/>
      <w:r w:rsidRPr="004A3BFB">
        <w:rPr>
          <w:rFonts w:ascii="Times New Roman" w:hAnsi="Times New Roman" w:cs="Times New Roman"/>
          <w:sz w:val="24"/>
          <w:szCs w:val="24"/>
        </w:rPr>
        <w:t xml:space="preserve"> schimbă adeseori </w:t>
      </w:r>
      <w:proofErr w:type="spellStart"/>
      <w:r w:rsidRPr="004A3BFB">
        <w:rPr>
          <w:rFonts w:ascii="Times New Roman" w:hAnsi="Times New Roman" w:cs="Times New Roman"/>
          <w:sz w:val="24"/>
          <w:szCs w:val="24"/>
        </w:rPr>
        <w:t>direcţia</w:t>
      </w:r>
      <w:proofErr w:type="spellEnd"/>
      <w:r w:rsidRPr="004A3BFB">
        <w:rPr>
          <w:rFonts w:ascii="Times New Roman" w:hAnsi="Times New Roman" w:cs="Times New Roman"/>
          <w:sz w:val="24"/>
          <w:szCs w:val="24"/>
        </w:rPr>
        <w:t xml:space="preserve"> </w:t>
      </w:r>
      <w:proofErr w:type="spellStart"/>
      <w:r w:rsidRPr="004A3BFB">
        <w:rPr>
          <w:rFonts w:ascii="Times New Roman" w:hAnsi="Times New Roman" w:cs="Times New Roman"/>
          <w:sz w:val="24"/>
          <w:szCs w:val="24"/>
        </w:rPr>
        <w:t>şi</w:t>
      </w:r>
      <w:proofErr w:type="spellEnd"/>
      <w:r w:rsidRPr="004A3BFB">
        <w:rPr>
          <w:rFonts w:ascii="Times New Roman" w:hAnsi="Times New Roman" w:cs="Times New Roman"/>
          <w:sz w:val="24"/>
          <w:szCs w:val="24"/>
        </w:rPr>
        <w:t xml:space="preserve"> intensitatea de la o zi la alta sau </w:t>
      </w:r>
      <w:r>
        <w:rPr>
          <w:rFonts w:ascii="Times New Roman" w:hAnsi="Times New Roman" w:cs="Times New Roman"/>
          <w:sz w:val="24"/>
          <w:szCs w:val="24"/>
        </w:rPr>
        <w:t>suferă modificări</w:t>
      </w:r>
      <w:r w:rsidRPr="004A3BFB">
        <w:rPr>
          <w:rFonts w:ascii="Times New Roman" w:hAnsi="Times New Roman" w:cs="Times New Roman"/>
          <w:sz w:val="24"/>
          <w:szCs w:val="24"/>
        </w:rPr>
        <w:t xml:space="preserve"> în cursul </w:t>
      </w:r>
      <w:proofErr w:type="spellStart"/>
      <w:r w:rsidRPr="004A3BFB">
        <w:rPr>
          <w:rFonts w:ascii="Times New Roman" w:hAnsi="Times New Roman" w:cs="Times New Roman"/>
          <w:sz w:val="24"/>
          <w:szCs w:val="24"/>
        </w:rPr>
        <w:t>aceleaşi</w:t>
      </w:r>
      <w:proofErr w:type="spellEnd"/>
      <w:r w:rsidRPr="004A3BFB">
        <w:rPr>
          <w:rFonts w:ascii="Times New Roman" w:hAnsi="Times New Roman" w:cs="Times New Roman"/>
          <w:sz w:val="24"/>
          <w:szCs w:val="24"/>
        </w:rPr>
        <w:t xml:space="preserve"> zile. Cazurile în care </w:t>
      </w:r>
      <w:proofErr w:type="spellStart"/>
      <w:r w:rsidRPr="004A3BFB">
        <w:rPr>
          <w:rFonts w:ascii="Times New Roman" w:hAnsi="Times New Roman" w:cs="Times New Roman"/>
          <w:sz w:val="24"/>
          <w:szCs w:val="24"/>
        </w:rPr>
        <w:t>vînturile</w:t>
      </w:r>
      <w:proofErr w:type="spellEnd"/>
      <w:r w:rsidRPr="004A3BFB">
        <w:rPr>
          <w:rFonts w:ascii="Times New Roman" w:hAnsi="Times New Roman" w:cs="Times New Roman"/>
          <w:sz w:val="24"/>
          <w:szCs w:val="24"/>
        </w:rPr>
        <w:t xml:space="preserve"> </w:t>
      </w:r>
      <w:proofErr w:type="spellStart"/>
      <w:r w:rsidRPr="004A3BFB">
        <w:rPr>
          <w:rFonts w:ascii="Times New Roman" w:hAnsi="Times New Roman" w:cs="Times New Roman"/>
          <w:sz w:val="24"/>
          <w:szCs w:val="24"/>
        </w:rPr>
        <w:t>îşi</w:t>
      </w:r>
      <w:proofErr w:type="spellEnd"/>
      <w:r w:rsidRPr="004A3BFB">
        <w:rPr>
          <w:rFonts w:ascii="Times New Roman" w:hAnsi="Times New Roman" w:cs="Times New Roman"/>
          <w:sz w:val="24"/>
          <w:szCs w:val="24"/>
        </w:rPr>
        <w:t xml:space="preserve"> </w:t>
      </w:r>
      <w:proofErr w:type="spellStart"/>
      <w:r w:rsidRPr="004A3BFB">
        <w:rPr>
          <w:rFonts w:ascii="Times New Roman" w:hAnsi="Times New Roman" w:cs="Times New Roman"/>
          <w:sz w:val="24"/>
          <w:szCs w:val="24"/>
        </w:rPr>
        <w:t>menţin</w:t>
      </w:r>
      <w:proofErr w:type="spellEnd"/>
      <w:r w:rsidRPr="004A3BFB">
        <w:rPr>
          <w:rFonts w:ascii="Times New Roman" w:hAnsi="Times New Roman" w:cs="Times New Roman"/>
          <w:sz w:val="24"/>
          <w:szCs w:val="24"/>
        </w:rPr>
        <w:t xml:space="preserve"> </w:t>
      </w:r>
      <w:proofErr w:type="spellStart"/>
      <w:r w:rsidRPr="004A3BFB">
        <w:rPr>
          <w:rFonts w:ascii="Times New Roman" w:hAnsi="Times New Roman" w:cs="Times New Roman"/>
          <w:sz w:val="24"/>
          <w:szCs w:val="24"/>
        </w:rPr>
        <w:t>direcţia</w:t>
      </w:r>
      <w:proofErr w:type="spellEnd"/>
      <w:r w:rsidRPr="004A3BFB">
        <w:rPr>
          <w:rFonts w:ascii="Times New Roman" w:hAnsi="Times New Roman" w:cs="Times New Roman"/>
          <w:sz w:val="24"/>
          <w:szCs w:val="24"/>
        </w:rPr>
        <w:t xml:space="preserve"> </w:t>
      </w:r>
      <w:proofErr w:type="spellStart"/>
      <w:r w:rsidRPr="004A3BFB">
        <w:rPr>
          <w:rFonts w:ascii="Times New Roman" w:hAnsi="Times New Roman" w:cs="Times New Roman"/>
          <w:sz w:val="24"/>
          <w:szCs w:val="24"/>
        </w:rPr>
        <w:t>şi</w:t>
      </w:r>
      <w:proofErr w:type="spellEnd"/>
      <w:r w:rsidRPr="004A3BFB">
        <w:rPr>
          <w:rFonts w:ascii="Times New Roman" w:hAnsi="Times New Roman" w:cs="Times New Roman"/>
          <w:sz w:val="24"/>
          <w:szCs w:val="24"/>
        </w:rPr>
        <w:t xml:space="preserve"> viteza câteva zile la rând, sunt rar întâlnite. Cum în zona litoralului românesc al Mării Negre, predomină vânturile de nord </w:t>
      </w:r>
      <w:proofErr w:type="spellStart"/>
      <w:r w:rsidRPr="004A3BFB">
        <w:rPr>
          <w:rFonts w:ascii="Times New Roman" w:hAnsi="Times New Roman" w:cs="Times New Roman"/>
          <w:sz w:val="24"/>
          <w:szCs w:val="24"/>
        </w:rPr>
        <w:t>şi</w:t>
      </w:r>
      <w:proofErr w:type="spellEnd"/>
      <w:r w:rsidRPr="004A3BFB">
        <w:rPr>
          <w:rFonts w:ascii="Times New Roman" w:hAnsi="Times New Roman" w:cs="Times New Roman"/>
          <w:sz w:val="24"/>
          <w:szCs w:val="24"/>
        </w:rPr>
        <w:t xml:space="preserve"> de nord</w:t>
      </w:r>
      <w:r>
        <w:rPr>
          <w:rFonts w:ascii="Times New Roman" w:hAnsi="Times New Roman" w:cs="Times New Roman"/>
          <w:sz w:val="24"/>
          <w:szCs w:val="24"/>
        </w:rPr>
        <w:t>-</w:t>
      </w:r>
      <w:r w:rsidRPr="004A3BFB">
        <w:rPr>
          <w:rFonts w:ascii="Times New Roman" w:hAnsi="Times New Roman" w:cs="Times New Roman"/>
          <w:sz w:val="24"/>
          <w:szCs w:val="24"/>
        </w:rPr>
        <w:t xml:space="preserve">est, </w:t>
      </w:r>
      <w:r>
        <w:rPr>
          <w:rFonts w:ascii="Times New Roman" w:hAnsi="Times New Roman" w:cs="Times New Roman"/>
          <w:sz w:val="24"/>
          <w:szCs w:val="24"/>
        </w:rPr>
        <w:t>direcția</w:t>
      </w:r>
      <w:r w:rsidRPr="004A3BFB">
        <w:rPr>
          <w:rFonts w:ascii="Times New Roman" w:hAnsi="Times New Roman" w:cs="Times New Roman"/>
          <w:sz w:val="24"/>
          <w:szCs w:val="24"/>
        </w:rPr>
        <w:t xml:space="preserve"> </w:t>
      </w:r>
      <w:proofErr w:type="spellStart"/>
      <w:r w:rsidRPr="004A3BFB">
        <w:rPr>
          <w:rFonts w:ascii="Times New Roman" w:hAnsi="Times New Roman" w:cs="Times New Roman"/>
          <w:sz w:val="24"/>
          <w:szCs w:val="24"/>
        </w:rPr>
        <w:t>curenţilor</w:t>
      </w:r>
      <w:proofErr w:type="spellEnd"/>
      <w:r w:rsidRPr="004A3BFB">
        <w:rPr>
          <w:rFonts w:ascii="Times New Roman" w:hAnsi="Times New Roman" w:cs="Times New Roman"/>
          <w:sz w:val="24"/>
          <w:szCs w:val="24"/>
        </w:rPr>
        <w:t xml:space="preserve"> superficiali este aproximativ de la nord-est către sud-vest. La </w:t>
      </w:r>
      <w:proofErr w:type="spellStart"/>
      <w:r w:rsidRPr="004A3BFB">
        <w:rPr>
          <w:rFonts w:ascii="Times New Roman" w:hAnsi="Times New Roman" w:cs="Times New Roman"/>
          <w:sz w:val="24"/>
          <w:szCs w:val="24"/>
        </w:rPr>
        <w:t>suprafaţă</w:t>
      </w:r>
      <w:proofErr w:type="spellEnd"/>
      <w:r w:rsidRPr="004A3BFB">
        <w:rPr>
          <w:rFonts w:ascii="Times New Roman" w:hAnsi="Times New Roman" w:cs="Times New Roman"/>
          <w:sz w:val="24"/>
          <w:szCs w:val="24"/>
        </w:rPr>
        <w:t xml:space="preserve"> viteza </w:t>
      </w:r>
      <w:proofErr w:type="spellStart"/>
      <w:r w:rsidRPr="004A3BFB">
        <w:rPr>
          <w:rFonts w:ascii="Times New Roman" w:hAnsi="Times New Roman" w:cs="Times New Roman"/>
          <w:sz w:val="24"/>
          <w:szCs w:val="24"/>
        </w:rPr>
        <w:t>curenţilor</w:t>
      </w:r>
      <w:proofErr w:type="spellEnd"/>
      <w:r w:rsidRPr="004A3BFB">
        <w:rPr>
          <w:rFonts w:ascii="Times New Roman" w:hAnsi="Times New Roman" w:cs="Times New Roman"/>
          <w:sz w:val="24"/>
          <w:szCs w:val="24"/>
        </w:rPr>
        <w:t xml:space="preserve"> are valori între 20 </w:t>
      </w:r>
      <w:proofErr w:type="spellStart"/>
      <w:r w:rsidRPr="004A3BFB">
        <w:rPr>
          <w:rFonts w:ascii="Times New Roman" w:hAnsi="Times New Roman" w:cs="Times New Roman"/>
          <w:sz w:val="24"/>
          <w:szCs w:val="24"/>
        </w:rPr>
        <w:t>şi</w:t>
      </w:r>
      <w:proofErr w:type="spellEnd"/>
      <w:r w:rsidRPr="004A3BFB">
        <w:rPr>
          <w:rFonts w:ascii="Times New Roman" w:hAnsi="Times New Roman" w:cs="Times New Roman"/>
          <w:sz w:val="24"/>
          <w:szCs w:val="24"/>
        </w:rPr>
        <w:t xml:space="preserve"> 40 cm/s. Rar se </w:t>
      </w:r>
      <w:proofErr w:type="spellStart"/>
      <w:r w:rsidRPr="004A3BFB">
        <w:rPr>
          <w:rFonts w:ascii="Times New Roman" w:hAnsi="Times New Roman" w:cs="Times New Roman"/>
          <w:sz w:val="24"/>
          <w:szCs w:val="24"/>
        </w:rPr>
        <w:t>depăşeşte</w:t>
      </w:r>
      <w:proofErr w:type="spellEnd"/>
      <w:r w:rsidRPr="004A3BFB">
        <w:rPr>
          <w:rFonts w:ascii="Times New Roman" w:hAnsi="Times New Roman" w:cs="Times New Roman"/>
          <w:sz w:val="24"/>
          <w:szCs w:val="24"/>
        </w:rPr>
        <w:t xml:space="preserve"> acest interval, </w:t>
      </w:r>
      <w:proofErr w:type="spellStart"/>
      <w:r w:rsidRPr="004A3BFB">
        <w:rPr>
          <w:rFonts w:ascii="Times New Roman" w:hAnsi="Times New Roman" w:cs="Times New Roman"/>
          <w:sz w:val="24"/>
          <w:szCs w:val="24"/>
        </w:rPr>
        <w:t>ajungându-se</w:t>
      </w:r>
      <w:proofErr w:type="spellEnd"/>
      <w:r w:rsidRPr="004A3BFB">
        <w:rPr>
          <w:rFonts w:ascii="Times New Roman" w:hAnsi="Times New Roman" w:cs="Times New Roman"/>
          <w:sz w:val="24"/>
          <w:szCs w:val="24"/>
        </w:rPr>
        <w:t xml:space="preserve">, în cazuri de </w:t>
      </w:r>
      <w:proofErr w:type="spellStart"/>
      <w:r w:rsidRPr="004A3BFB">
        <w:rPr>
          <w:rFonts w:ascii="Times New Roman" w:hAnsi="Times New Roman" w:cs="Times New Roman"/>
          <w:sz w:val="24"/>
          <w:szCs w:val="24"/>
        </w:rPr>
        <w:t>excepţie</w:t>
      </w:r>
      <w:proofErr w:type="spellEnd"/>
      <w:r w:rsidRPr="004A3BFB">
        <w:rPr>
          <w:rFonts w:ascii="Times New Roman" w:hAnsi="Times New Roman" w:cs="Times New Roman"/>
          <w:sz w:val="24"/>
          <w:szCs w:val="24"/>
        </w:rPr>
        <w:t>, la 100 cm/s</w:t>
      </w:r>
      <w:r w:rsidR="00297F55">
        <w:rPr>
          <w:rFonts w:ascii="Times New Roman" w:hAnsi="Times New Roman" w:cs="Times New Roman"/>
          <w:sz w:val="24"/>
          <w:szCs w:val="24"/>
        </w:rPr>
        <w:t xml:space="preserve">. </w:t>
      </w:r>
      <w:r w:rsidRPr="004A3BFB">
        <w:rPr>
          <w:rFonts w:ascii="Times New Roman" w:hAnsi="Times New Roman" w:cs="Times New Roman"/>
          <w:sz w:val="24"/>
          <w:szCs w:val="24"/>
        </w:rPr>
        <w:t xml:space="preserve"> (</w:t>
      </w:r>
      <w:r>
        <w:rPr>
          <w:rFonts w:ascii="Times New Roman" w:hAnsi="Times New Roman" w:cs="Times New Roman"/>
          <w:sz w:val="24"/>
          <w:szCs w:val="24"/>
        </w:rPr>
        <w:t>Evaluarea inițială a mediului marin, INCDM ”Grigore Antipa” Constanța, 2012- mmediu.ro</w:t>
      </w:r>
      <w:r w:rsidRPr="004A3BFB">
        <w:rPr>
          <w:rFonts w:ascii="Times New Roman" w:hAnsi="Times New Roman" w:cs="Times New Roman"/>
          <w:sz w:val="24"/>
          <w:szCs w:val="24"/>
        </w:rPr>
        <w:t xml:space="preserve">). </w:t>
      </w:r>
    </w:p>
    <w:p w14:paraId="0CC3C878" w14:textId="5C874873" w:rsidR="00297F55" w:rsidRDefault="00297F55" w:rsidP="003D6703">
      <w:pPr>
        <w:autoSpaceDE w:val="0"/>
        <w:autoSpaceDN w:val="0"/>
        <w:adjustRightInd w:val="0"/>
        <w:spacing w:after="0" w:line="360" w:lineRule="auto"/>
        <w:ind w:firstLine="720"/>
        <w:rPr>
          <w:rFonts w:ascii="Times New Roman" w:hAnsi="Times New Roman" w:cs="Times New Roman"/>
          <w:sz w:val="24"/>
          <w:szCs w:val="24"/>
        </w:rPr>
      </w:pPr>
      <w:proofErr w:type="spellStart"/>
      <w:r w:rsidRPr="00297F55">
        <w:rPr>
          <w:rFonts w:ascii="Times New Roman" w:hAnsi="Times New Roman" w:cs="Times New Roman"/>
          <w:sz w:val="24"/>
          <w:szCs w:val="24"/>
        </w:rPr>
        <w:t>Ȋn</w:t>
      </w:r>
      <w:proofErr w:type="spellEnd"/>
      <w:r w:rsidRPr="00297F55">
        <w:rPr>
          <w:rFonts w:ascii="Times New Roman" w:hAnsi="Times New Roman" w:cs="Times New Roman"/>
          <w:sz w:val="24"/>
          <w:szCs w:val="24"/>
        </w:rPr>
        <w:t xml:space="preserve"> zona platoului continental </w:t>
      </w:r>
      <w:proofErr w:type="spellStart"/>
      <w:r w:rsidRPr="00297F55">
        <w:rPr>
          <w:rFonts w:ascii="Times New Roman" w:hAnsi="Times New Roman" w:cs="Times New Roman"/>
          <w:sz w:val="24"/>
          <w:szCs w:val="24"/>
        </w:rPr>
        <w:t>romȃnesc</w:t>
      </w:r>
      <w:proofErr w:type="spellEnd"/>
      <w:r w:rsidRPr="00297F55">
        <w:rPr>
          <w:rFonts w:ascii="Times New Roman" w:hAnsi="Times New Roman" w:cs="Times New Roman"/>
          <w:sz w:val="24"/>
          <w:szCs w:val="24"/>
        </w:rPr>
        <w:t xml:space="preserve"> al Mării Negre, datorită </w:t>
      </w:r>
      <w:proofErr w:type="spellStart"/>
      <w:r w:rsidRPr="00297F55">
        <w:rPr>
          <w:rFonts w:ascii="Times New Roman" w:hAnsi="Times New Roman" w:cs="Times New Roman"/>
          <w:sz w:val="24"/>
          <w:szCs w:val="24"/>
        </w:rPr>
        <w:t>direcţiei</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vȃnturilor</w:t>
      </w:r>
      <w:proofErr w:type="spellEnd"/>
      <w:r w:rsidRPr="00297F55">
        <w:rPr>
          <w:rFonts w:ascii="Times New Roman" w:hAnsi="Times New Roman" w:cs="Times New Roman"/>
          <w:sz w:val="24"/>
          <w:szCs w:val="24"/>
        </w:rPr>
        <w:t xml:space="preserve"> dominante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sidRPr="00297F55">
        <w:rPr>
          <w:rFonts w:ascii="Times New Roman" w:hAnsi="Times New Roman" w:cs="Times New Roman"/>
          <w:sz w:val="24"/>
          <w:szCs w:val="24"/>
        </w:rPr>
        <w:t>configuraţiei</w:t>
      </w:r>
      <w:proofErr w:type="spellEnd"/>
      <w:r w:rsidRPr="00297F55">
        <w:rPr>
          <w:rFonts w:ascii="Times New Roman" w:hAnsi="Times New Roman" w:cs="Times New Roman"/>
          <w:sz w:val="24"/>
          <w:szCs w:val="24"/>
        </w:rPr>
        <w:t xml:space="preserve"> bazinului marin dar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a </w:t>
      </w:r>
      <w:proofErr w:type="spellStart"/>
      <w:r w:rsidRPr="00297F55">
        <w:rPr>
          <w:rFonts w:ascii="Times New Roman" w:hAnsi="Times New Roman" w:cs="Times New Roman"/>
          <w:sz w:val="24"/>
          <w:szCs w:val="24"/>
        </w:rPr>
        <w:t>acţiunii</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forţei</w:t>
      </w:r>
      <w:proofErr w:type="spellEnd"/>
      <w:r w:rsidRPr="00297F55">
        <w:rPr>
          <w:rFonts w:ascii="Times New Roman" w:hAnsi="Times New Roman" w:cs="Times New Roman"/>
          <w:sz w:val="24"/>
          <w:szCs w:val="24"/>
        </w:rPr>
        <w:t xml:space="preserve"> Coriolis, se </w:t>
      </w:r>
      <w:proofErr w:type="spellStart"/>
      <w:r w:rsidRPr="00297F55">
        <w:rPr>
          <w:rFonts w:ascii="Times New Roman" w:hAnsi="Times New Roman" w:cs="Times New Roman"/>
          <w:sz w:val="24"/>
          <w:szCs w:val="24"/>
        </w:rPr>
        <w:t>evidenţiază</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existenţa</w:t>
      </w:r>
      <w:proofErr w:type="spellEnd"/>
      <w:r w:rsidRPr="00297F55">
        <w:rPr>
          <w:rFonts w:ascii="Times New Roman" w:hAnsi="Times New Roman" w:cs="Times New Roman"/>
          <w:sz w:val="24"/>
          <w:szCs w:val="24"/>
        </w:rPr>
        <w:t xml:space="preserve"> a 2 </w:t>
      </w:r>
      <w:proofErr w:type="spellStart"/>
      <w:r w:rsidRPr="00297F55">
        <w:rPr>
          <w:rFonts w:ascii="Times New Roman" w:hAnsi="Times New Roman" w:cs="Times New Roman"/>
          <w:sz w:val="24"/>
          <w:szCs w:val="24"/>
        </w:rPr>
        <w:t>curenţi</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curenţii</w:t>
      </w:r>
      <w:proofErr w:type="spellEnd"/>
      <w:r w:rsidRPr="00297F55">
        <w:rPr>
          <w:rFonts w:ascii="Times New Roman" w:hAnsi="Times New Roman" w:cs="Times New Roman"/>
          <w:sz w:val="24"/>
          <w:szCs w:val="24"/>
        </w:rPr>
        <w:t xml:space="preserve"> paraleli cu </w:t>
      </w:r>
      <w:proofErr w:type="spellStart"/>
      <w:r w:rsidRPr="00297F55">
        <w:rPr>
          <w:rFonts w:ascii="Times New Roman" w:hAnsi="Times New Roman" w:cs="Times New Roman"/>
          <w:sz w:val="24"/>
          <w:szCs w:val="24"/>
        </w:rPr>
        <w:t>ţărmul</w:t>
      </w:r>
      <w:proofErr w:type="spellEnd"/>
      <w:r w:rsidRPr="00297F55">
        <w:rPr>
          <w:rFonts w:ascii="Times New Roman" w:hAnsi="Times New Roman" w:cs="Times New Roman"/>
          <w:sz w:val="24"/>
          <w:szCs w:val="24"/>
        </w:rPr>
        <w:t xml:space="preserve">, cu viteze cuprinse </w:t>
      </w:r>
      <w:proofErr w:type="spellStart"/>
      <w:r w:rsidRPr="00297F55">
        <w:rPr>
          <w:rFonts w:ascii="Times New Roman" w:hAnsi="Times New Roman" w:cs="Times New Roman"/>
          <w:sz w:val="24"/>
          <w:szCs w:val="24"/>
        </w:rPr>
        <w:t>ȋntre</w:t>
      </w:r>
      <w:proofErr w:type="spellEnd"/>
      <w:r w:rsidRPr="00297F55">
        <w:rPr>
          <w:rFonts w:ascii="Times New Roman" w:hAnsi="Times New Roman" w:cs="Times New Roman"/>
          <w:sz w:val="24"/>
          <w:szCs w:val="24"/>
        </w:rPr>
        <w:t xml:space="preserve"> 0,33 - 0,47 m/s, </w:t>
      </w:r>
      <w:proofErr w:type="spellStart"/>
      <w:r w:rsidRPr="00297F55">
        <w:rPr>
          <w:rFonts w:ascii="Times New Roman" w:hAnsi="Times New Roman" w:cs="Times New Roman"/>
          <w:sz w:val="24"/>
          <w:szCs w:val="24"/>
        </w:rPr>
        <w:t>orientaţi</w:t>
      </w:r>
      <w:proofErr w:type="spellEnd"/>
      <w:r w:rsidRPr="00297F55">
        <w:rPr>
          <w:rFonts w:ascii="Times New Roman" w:hAnsi="Times New Roman" w:cs="Times New Roman"/>
          <w:sz w:val="24"/>
          <w:szCs w:val="24"/>
        </w:rPr>
        <w:t xml:space="preserve"> predominant nord-sud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un curent orientat sud-nord. Curentul cu </w:t>
      </w:r>
      <w:proofErr w:type="spellStart"/>
      <w:r w:rsidRPr="00297F55">
        <w:rPr>
          <w:rFonts w:ascii="Times New Roman" w:hAnsi="Times New Roman" w:cs="Times New Roman"/>
          <w:sz w:val="24"/>
          <w:szCs w:val="24"/>
        </w:rPr>
        <w:t>direcţie</w:t>
      </w:r>
      <w:proofErr w:type="spellEnd"/>
      <w:r w:rsidRPr="00297F55">
        <w:rPr>
          <w:rFonts w:ascii="Times New Roman" w:hAnsi="Times New Roman" w:cs="Times New Roman"/>
          <w:sz w:val="24"/>
          <w:szCs w:val="24"/>
        </w:rPr>
        <w:t xml:space="preserve"> sud-nord, cu viteze de </w:t>
      </w:r>
      <w:proofErr w:type="spellStart"/>
      <w:r w:rsidRPr="00297F55">
        <w:rPr>
          <w:rFonts w:ascii="Times New Roman" w:hAnsi="Times New Roman" w:cs="Times New Roman"/>
          <w:sz w:val="24"/>
          <w:szCs w:val="24"/>
        </w:rPr>
        <w:lastRenderedPageBreak/>
        <w:t>pȃnă</w:t>
      </w:r>
      <w:proofErr w:type="spellEnd"/>
      <w:r w:rsidRPr="00297F55">
        <w:rPr>
          <w:rFonts w:ascii="Times New Roman" w:hAnsi="Times New Roman" w:cs="Times New Roman"/>
          <w:sz w:val="24"/>
          <w:szCs w:val="24"/>
        </w:rPr>
        <w:t xml:space="preserve"> la 0,47 m/s, curge până la adâncimea de 10</w:t>
      </w:r>
      <w:r w:rsidR="004D6786">
        <w:rPr>
          <w:rFonts w:ascii="Times New Roman" w:hAnsi="Times New Roman" w:cs="Times New Roman"/>
          <w:sz w:val="24"/>
          <w:szCs w:val="24"/>
        </w:rPr>
        <w:t xml:space="preserve"> </w:t>
      </w:r>
      <w:r w:rsidRPr="00297F55">
        <w:rPr>
          <w:rFonts w:ascii="Times New Roman" w:hAnsi="Times New Roman" w:cs="Times New Roman"/>
          <w:sz w:val="24"/>
          <w:szCs w:val="24"/>
        </w:rPr>
        <w:t xml:space="preserve">m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menţine</w:t>
      </w:r>
      <w:proofErr w:type="spellEnd"/>
      <w:r w:rsidRPr="00297F55">
        <w:rPr>
          <w:rFonts w:ascii="Times New Roman" w:hAnsi="Times New Roman" w:cs="Times New Roman"/>
          <w:sz w:val="24"/>
          <w:szCs w:val="24"/>
        </w:rPr>
        <w:t xml:space="preserve"> lângă coastă curentul orientat de la nord spre sud</w:t>
      </w:r>
      <w:r>
        <w:rPr>
          <w:rFonts w:ascii="Times New Roman" w:hAnsi="Times New Roman" w:cs="Times New Roman"/>
          <w:sz w:val="24"/>
          <w:szCs w:val="24"/>
        </w:rPr>
        <w:t>.</w:t>
      </w:r>
    </w:p>
    <w:p w14:paraId="1AB95F57" w14:textId="4BFC8E17" w:rsidR="003D6703" w:rsidRDefault="00E1610F" w:rsidP="003D6703">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Curenții sunt influențați de asemenea de digurile porturilor Midia, Constanța, Agigea și Mangalia.</w:t>
      </w:r>
      <w:r w:rsidR="003D6703" w:rsidRPr="00C366EF">
        <w:rPr>
          <w:rFonts w:ascii="Times New Roman" w:hAnsi="Times New Roman" w:cs="Times New Roman"/>
          <w:sz w:val="24"/>
          <w:szCs w:val="24"/>
        </w:rPr>
        <w:t xml:space="preserve"> </w:t>
      </w:r>
      <w:r w:rsidR="0084384B">
        <w:rPr>
          <w:rFonts w:ascii="Times New Roman" w:hAnsi="Times New Roman" w:cs="Times New Roman"/>
          <w:sz w:val="24"/>
          <w:szCs w:val="24"/>
        </w:rPr>
        <w:t>D</w:t>
      </w:r>
      <w:r w:rsidR="0084384B" w:rsidRPr="0084384B">
        <w:rPr>
          <w:rFonts w:ascii="Times New Roman" w:hAnsi="Times New Roman" w:cs="Times New Roman"/>
          <w:color w:val="181A2B"/>
          <w:sz w:val="24"/>
          <w:szCs w:val="24"/>
          <w:shd w:val="clear" w:color="auto" w:fill="FCFCFC"/>
        </w:rPr>
        <w:t xml:space="preserve">igurile barează </w:t>
      </w:r>
      <w:proofErr w:type="spellStart"/>
      <w:r w:rsidR="0084384B" w:rsidRPr="0084384B">
        <w:rPr>
          <w:rFonts w:ascii="Times New Roman" w:hAnsi="Times New Roman" w:cs="Times New Roman"/>
          <w:color w:val="181A2B"/>
          <w:sz w:val="24"/>
          <w:szCs w:val="24"/>
          <w:shd w:val="clear" w:color="auto" w:fill="FCFCFC"/>
        </w:rPr>
        <w:t>curenţii</w:t>
      </w:r>
      <w:proofErr w:type="spellEnd"/>
      <w:r w:rsidR="0084384B" w:rsidRPr="0084384B">
        <w:rPr>
          <w:rFonts w:ascii="Times New Roman" w:hAnsi="Times New Roman" w:cs="Times New Roman"/>
          <w:color w:val="181A2B"/>
          <w:sz w:val="24"/>
          <w:szCs w:val="24"/>
          <w:shd w:val="clear" w:color="auto" w:fill="FCFCFC"/>
        </w:rPr>
        <w:t xml:space="preserve"> marini de pe </w:t>
      </w:r>
      <w:proofErr w:type="spellStart"/>
      <w:r w:rsidR="0084384B" w:rsidRPr="0084384B">
        <w:rPr>
          <w:rFonts w:ascii="Times New Roman" w:hAnsi="Times New Roman" w:cs="Times New Roman"/>
          <w:color w:val="181A2B"/>
          <w:sz w:val="24"/>
          <w:szCs w:val="24"/>
          <w:shd w:val="clear" w:color="auto" w:fill="FCFCFC"/>
        </w:rPr>
        <w:t>direcţia</w:t>
      </w:r>
      <w:proofErr w:type="spellEnd"/>
      <w:r w:rsidR="0084384B" w:rsidRPr="0084384B">
        <w:rPr>
          <w:rFonts w:ascii="Times New Roman" w:hAnsi="Times New Roman" w:cs="Times New Roman"/>
          <w:color w:val="181A2B"/>
          <w:sz w:val="24"/>
          <w:szCs w:val="24"/>
          <w:shd w:val="clear" w:color="auto" w:fill="FCFCFC"/>
        </w:rPr>
        <w:t xml:space="preserve"> nord-sud c</w:t>
      </w:r>
      <w:r w:rsidR="0084384B">
        <w:rPr>
          <w:rFonts w:ascii="Times New Roman" w:hAnsi="Times New Roman" w:cs="Times New Roman"/>
          <w:color w:val="181A2B"/>
          <w:sz w:val="24"/>
          <w:szCs w:val="24"/>
          <w:shd w:val="clear" w:color="auto" w:fill="FCFCFC"/>
        </w:rPr>
        <w:t>ar</w:t>
      </w:r>
      <w:r w:rsidR="0084384B" w:rsidRPr="0084384B">
        <w:rPr>
          <w:rFonts w:ascii="Times New Roman" w:hAnsi="Times New Roman" w:cs="Times New Roman"/>
          <w:color w:val="181A2B"/>
          <w:sz w:val="24"/>
          <w:szCs w:val="24"/>
          <w:shd w:val="clear" w:color="auto" w:fill="FCFCFC"/>
        </w:rPr>
        <w:t xml:space="preserve">e depuneau nisip </w:t>
      </w:r>
      <w:proofErr w:type="spellStart"/>
      <w:r w:rsidR="0084384B" w:rsidRPr="0084384B">
        <w:rPr>
          <w:rFonts w:ascii="Times New Roman" w:hAnsi="Times New Roman" w:cs="Times New Roman"/>
          <w:color w:val="181A2B"/>
          <w:sz w:val="24"/>
          <w:szCs w:val="24"/>
          <w:shd w:val="clear" w:color="auto" w:fill="FCFCFC"/>
        </w:rPr>
        <w:t>şi</w:t>
      </w:r>
      <w:proofErr w:type="spellEnd"/>
      <w:r w:rsidR="0084384B" w:rsidRPr="0084384B">
        <w:rPr>
          <w:rFonts w:ascii="Times New Roman" w:hAnsi="Times New Roman" w:cs="Times New Roman"/>
          <w:color w:val="181A2B"/>
          <w:sz w:val="24"/>
          <w:szCs w:val="24"/>
          <w:shd w:val="clear" w:color="auto" w:fill="FCFCFC"/>
        </w:rPr>
        <w:t xml:space="preserve"> sedimente aduse de Dunăre, pe plaje precum Mamaia </w:t>
      </w:r>
      <w:proofErr w:type="spellStart"/>
      <w:r w:rsidR="0084384B" w:rsidRPr="0084384B">
        <w:rPr>
          <w:rFonts w:ascii="Times New Roman" w:hAnsi="Times New Roman" w:cs="Times New Roman"/>
          <w:color w:val="181A2B"/>
          <w:sz w:val="24"/>
          <w:szCs w:val="24"/>
          <w:shd w:val="clear" w:color="auto" w:fill="FCFCFC"/>
        </w:rPr>
        <w:t>şi</w:t>
      </w:r>
      <w:proofErr w:type="spellEnd"/>
      <w:r w:rsidR="0084384B" w:rsidRPr="0084384B">
        <w:rPr>
          <w:rFonts w:ascii="Times New Roman" w:hAnsi="Times New Roman" w:cs="Times New Roman"/>
          <w:color w:val="181A2B"/>
          <w:sz w:val="24"/>
          <w:szCs w:val="24"/>
          <w:shd w:val="clear" w:color="auto" w:fill="FCFCFC"/>
        </w:rPr>
        <w:t xml:space="preserve"> Eforie. Astfel, cea mai mare parte a sedimentelor nu mai este adusă pe litoral, ci este deversată în larg</w:t>
      </w:r>
      <w:r w:rsidR="001171BE">
        <w:rPr>
          <w:rFonts w:ascii="Times New Roman" w:hAnsi="Times New Roman" w:cs="Times New Roman"/>
          <w:color w:val="181A2B"/>
          <w:sz w:val="24"/>
          <w:szCs w:val="24"/>
          <w:shd w:val="clear" w:color="auto" w:fill="FCFCFC"/>
        </w:rPr>
        <w:t>, limitând procesele de acumulare la țărm (</w:t>
      </w:r>
      <w:proofErr w:type="spellStart"/>
      <w:r w:rsidR="001171BE">
        <w:rPr>
          <w:rFonts w:ascii="Times New Roman" w:hAnsi="Times New Roman" w:cs="Times New Roman"/>
          <w:color w:val="181A2B"/>
          <w:sz w:val="24"/>
          <w:szCs w:val="24"/>
          <w:shd w:val="clear" w:color="auto" w:fill="FCFCFC"/>
        </w:rPr>
        <w:t>Panin</w:t>
      </w:r>
      <w:proofErr w:type="spellEnd"/>
      <w:r w:rsidR="001171BE">
        <w:rPr>
          <w:rFonts w:ascii="Times New Roman" w:hAnsi="Times New Roman" w:cs="Times New Roman"/>
          <w:color w:val="181A2B"/>
          <w:sz w:val="24"/>
          <w:szCs w:val="24"/>
          <w:shd w:val="clear" w:color="auto" w:fill="FCFCFC"/>
        </w:rPr>
        <w:t>, 1996)</w:t>
      </w:r>
      <w:r w:rsidR="0084384B" w:rsidRPr="0084384B">
        <w:rPr>
          <w:rFonts w:ascii="Times New Roman" w:hAnsi="Times New Roman" w:cs="Times New Roman"/>
          <w:color w:val="181A2B"/>
          <w:sz w:val="24"/>
          <w:szCs w:val="24"/>
          <w:shd w:val="clear" w:color="auto" w:fill="FCFCFC"/>
        </w:rPr>
        <w:t>.</w:t>
      </w:r>
    </w:p>
    <w:p w14:paraId="6DB5DB1B" w14:textId="77777777" w:rsidR="00B17DEE" w:rsidRDefault="003D6703" w:rsidP="003D6703">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14:paraId="548B43E7" w14:textId="24AC6AE0" w:rsidR="003D6703" w:rsidRPr="004573D1" w:rsidRDefault="00B17DEE" w:rsidP="003D6703">
      <w:pPr>
        <w:autoSpaceDE w:val="0"/>
        <w:autoSpaceDN w:val="0"/>
        <w:adjustRightInd w:val="0"/>
        <w:spacing w:after="0" w:line="360" w:lineRule="auto"/>
        <w:ind w:firstLine="720"/>
        <w:rPr>
          <w:rFonts w:ascii="Times New Roman" w:hAnsi="Times New Roman" w:cs="Times New Roman"/>
          <w:b/>
          <w:bCs/>
          <w:sz w:val="24"/>
          <w:szCs w:val="24"/>
        </w:rPr>
      </w:pPr>
      <w:r>
        <w:rPr>
          <w:rFonts w:ascii="Times New Roman" w:hAnsi="Times New Roman" w:cs="Times New Roman"/>
          <w:b/>
          <w:bCs/>
          <w:sz w:val="24"/>
          <w:szCs w:val="24"/>
        </w:rPr>
        <w:t>3</w:t>
      </w:r>
      <w:r w:rsidR="003D6703" w:rsidRPr="004573D1">
        <w:rPr>
          <w:rFonts w:ascii="Times New Roman" w:hAnsi="Times New Roman" w:cs="Times New Roman"/>
          <w:b/>
          <w:bCs/>
          <w:sz w:val="24"/>
          <w:szCs w:val="24"/>
        </w:rPr>
        <w:t>.1.</w:t>
      </w:r>
      <w:r w:rsidR="003D6703">
        <w:rPr>
          <w:rFonts w:ascii="Times New Roman" w:hAnsi="Times New Roman" w:cs="Times New Roman"/>
          <w:b/>
          <w:bCs/>
          <w:sz w:val="24"/>
          <w:szCs w:val="24"/>
        </w:rPr>
        <w:t>6</w:t>
      </w:r>
      <w:r w:rsidR="003D6703" w:rsidRPr="004573D1">
        <w:rPr>
          <w:rFonts w:ascii="Times New Roman" w:hAnsi="Times New Roman" w:cs="Times New Roman"/>
          <w:b/>
          <w:bCs/>
          <w:sz w:val="24"/>
          <w:szCs w:val="24"/>
        </w:rPr>
        <w:t>. Valurile</w:t>
      </w:r>
    </w:p>
    <w:p w14:paraId="7DB8D0B4" w14:textId="7777777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p>
    <w:p w14:paraId="362B76C9" w14:textId="239DCECD"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C366EF">
        <w:rPr>
          <w:rFonts w:ascii="Times New Roman" w:hAnsi="Times New Roman" w:cs="Times New Roman"/>
          <w:sz w:val="24"/>
          <w:szCs w:val="24"/>
        </w:rPr>
        <w:t xml:space="preserve"> Prin poziția sa geografică în vestul Mării Negre, zona costieră a litoralului românesc este expusă vânturilor producătoare de valuri. De asemenea condițiile </w:t>
      </w:r>
      <w:proofErr w:type="spellStart"/>
      <w:r w:rsidRPr="00C366EF">
        <w:rPr>
          <w:rFonts w:ascii="Times New Roman" w:hAnsi="Times New Roman" w:cs="Times New Roman"/>
          <w:sz w:val="24"/>
          <w:szCs w:val="24"/>
        </w:rPr>
        <w:t>fizic</w:t>
      </w:r>
      <w:r w:rsidR="001171BE">
        <w:rPr>
          <w:rFonts w:ascii="Times New Roman" w:hAnsi="Times New Roman" w:cs="Times New Roman"/>
          <w:sz w:val="24"/>
          <w:szCs w:val="24"/>
        </w:rPr>
        <w:t>o</w:t>
      </w:r>
      <w:proofErr w:type="spellEnd"/>
      <w:r w:rsidR="001171BE">
        <w:rPr>
          <w:rFonts w:ascii="Times New Roman" w:hAnsi="Times New Roman" w:cs="Times New Roman"/>
          <w:sz w:val="24"/>
          <w:szCs w:val="24"/>
        </w:rPr>
        <w:t>-</w:t>
      </w:r>
      <w:r w:rsidRPr="00C366EF">
        <w:rPr>
          <w:rFonts w:ascii="Times New Roman" w:hAnsi="Times New Roman" w:cs="Times New Roman"/>
          <w:sz w:val="24"/>
          <w:szCs w:val="24"/>
        </w:rPr>
        <w:t xml:space="preserve">geografice ale zonei de larg, cu adâncimi de peste 30 m, permit producerea de valuri mari. Sub acest aspect calmul atmosferic în zona litorală românească, este în medie de circa 6,7 % din an (mai mare în sudul litoralului). Vânturile producătoare de valuri sunt cele cu viteze mai mari de 3 m/s. Aceste vânturi au o durată medie de circa 82 % din an. Sub acțiunea acestor vânturi se produc valuri de vânt și de hulă (rămase după diminuarea sau încetarea acțiunii vânturilor) în zona litorală românească. Calmul Mării Negre în zona litorală românească, este în medie de circa 1,9 % pe an, restul de timp fiind valuri de vânt </w:t>
      </w:r>
      <w:r>
        <w:rPr>
          <w:rFonts w:ascii="Times New Roman" w:hAnsi="Times New Roman" w:cs="Times New Roman"/>
          <w:sz w:val="24"/>
          <w:szCs w:val="24"/>
        </w:rPr>
        <w:t>(</w:t>
      </w:r>
      <w:r w:rsidRPr="00C366EF">
        <w:rPr>
          <w:rFonts w:ascii="Times New Roman" w:hAnsi="Times New Roman" w:cs="Times New Roman"/>
          <w:sz w:val="24"/>
          <w:szCs w:val="24"/>
        </w:rPr>
        <w:t>circa 50,7 %</w:t>
      </w:r>
      <w:r>
        <w:rPr>
          <w:rFonts w:ascii="Times New Roman" w:hAnsi="Times New Roman" w:cs="Times New Roman"/>
          <w:sz w:val="24"/>
          <w:szCs w:val="24"/>
        </w:rPr>
        <w:t>)</w:t>
      </w:r>
      <w:r w:rsidRPr="00C366EF">
        <w:rPr>
          <w:rFonts w:ascii="Times New Roman" w:hAnsi="Times New Roman" w:cs="Times New Roman"/>
          <w:sz w:val="24"/>
          <w:szCs w:val="24"/>
        </w:rPr>
        <w:t xml:space="preserve">, valuri de hulă </w:t>
      </w:r>
      <w:r>
        <w:rPr>
          <w:rFonts w:ascii="Times New Roman" w:hAnsi="Times New Roman" w:cs="Times New Roman"/>
          <w:sz w:val="24"/>
          <w:szCs w:val="24"/>
        </w:rPr>
        <w:t>(</w:t>
      </w:r>
      <w:r w:rsidRPr="00C366EF">
        <w:rPr>
          <w:rFonts w:ascii="Times New Roman" w:hAnsi="Times New Roman" w:cs="Times New Roman"/>
          <w:sz w:val="24"/>
          <w:szCs w:val="24"/>
        </w:rPr>
        <w:t>cca 20,1 %</w:t>
      </w:r>
      <w:r>
        <w:rPr>
          <w:rFonts w:ascii="Times New Roman" w:hAnsi="Times New Roman" w:cs="Times New Roman"/>
          <w:sz w:val="24"/>
          <w:szCs w:val="24"/>
        </w:rPr>
        <w:t>)</w:t>
      </w:r>
      <w:r w:rsidRPr="00C366EF">
        <w:rPr>
          <w:rFonts w:ascii="Times New Roman" w:hAnsi="Times New Roman" w:cs="Times New Roman"/>
          <w:sz w:val="24"/>
          <w:szCs w:val="24"/>
        </w:rPr>
        <w:t xml:space="preserve"> și valuri combinate (de vânt și de </w:t>
      </w:r>
      <w:r>
        <w:rPr>
          <w:rFonts w:ascii="Times New Roman" w:hAnsi="Times New Roman" w:cs="Times New Roman"/>
          <w:sz w:val="24"/>
          <w:szCs w:val="24"/>
        </w:rPr>
        <w:t>hula -</w:t>
      </w:r>
      <w:r w:rsidRPr="00C366EF">
        <w:rPr>
          <w:rFonts w:ascii="Times New Roman" w:hAnsi="Times New Roman" w:cs="Times New Roman"/>
          <w:sz w:val="24"/>
          <w:szCs w:val="24"/>
        </w:rPr>
        <w:t xml:space="preserve"> circa 27,3%</w:t>
      </w:r>
      <w:r>
        <w:rPr>
          <w:rFonts w:ascii="Times New Roman" w:hAnsi="Times New Roman" w:cs="Times New Roman"/>
          <w:sz w:val="24"/>
          <w:szCs w:val="24"/>
        </w:rPr>
        <w:t>)</w:t>
      </w:r>
      <w:r w:rsidRPr="00C366EF">
        <w:rPr>
          <w:rFonts w:ascii="Times New Roman" w:hAnsi="Times New Roman" w:cs="Times New Roman"/>
          <w:sz w:val="24"/>
          <w:szCs w:val="24"/>
        </w:rPr>
        <w:t xml:space="preserve">. </w:t>
      </w:r>
    </w:p>
    <w:p w14:paraId="3C78DE5A" w14:textId="77777777" w:rsidR="003D6703" w:rsidRPr="00C366EF" w:rsidRDefault="003D6703" w:rsidP="003D6703">
      <w:pPr>
        <w:autoSpaceDE w:val="0"/>
        <w:autoSpaceDN w:val="0"/>
        <w:adjustRightInd w:val="0"/>
        <w:spacing w:after="0" w:line="360" w:lineRule="auto"/>
        <w:ind w:firstLine="720"/>
        <w:rPr>
          <w:rFonts w:ascii="Times New Roman" w:hAnsi="Times New Roman" w:cs="Times New Roman"/>
          <w:b/>
          <w:sz w:val="24"/>
          <w:szCs w:val="24"/>
        </w:rPr>
      </w:pPr>
      <w:r>
        <w:rPr>
          <w:rFonts w:ascii="Times New Roman" w:hAnsi="Times New Roman" w:cs="Times New Roman"/>
          <w:sz w:val="24"/>
          <w:szCs w:val="24"/>
        </w:rPr>
        <w:t>Î</w:t>
      </w:r>
      <w:r w:rsidRPr="00C366EF">
        <w:rPr>
          <w:rFonts w:ascii="Times New Roman" w:hAnsi="Times New Roman" w:cs="Times New Roman"/>
          <w:sz w:val="24"/>
          <w:szCs w:val="24"/>
        </w:rPr>
        <w:t xml:space="preserve">nălțimea medie a valurilor de larg pe termen lung crește de la nord (0,85 m) </w:t>
      </w:r>
      <w:r>
        <w:rPr>
          <w:rFonts w:ascii="Times New Roman" w:hAnsi="Times New Roman" w:cs="Times New Roman"/>
          <w:sz w:val="24"/>
          <w:szCs w:val="24"/>
        </w:rPr>
        <w:t>spre</w:t>
      </w:r>
      <w:r w:rsidRPr="00C366EF">
        <w:rPr>
          <w:rFonts w:ascii="Times New Roman" w:hAnsi="Times New Roman" w:cs="Times New Roman"/>
          <w:sz w:val="24"/>
          <w:szCs w:val="24"/>
        </w:rPr>
        <w:t xml:space="preserve"> sud (0,95 m) în lungul coastei românești. Înălțimea maximă a valurilor este de asemenea mai mare în partea sudică decât în partea nordică a coastei. Direcțiile vântului și valurilor în larg sunt variabile în decursul anului. În orice caz, există diferențe în intensitatea vântului și în regimul valurilor </w:t>
      </w:r>
      <w:r>
        <w:rPr>
          <w:rFonts w:ascii="Times New Roman" w:hAnsi="Times New Roman" w:cs="Times New Roman"/>
          <w:sz w:val="24"/>
          <w:szCs w:val="24"/>
        </w:rPr>
        <w:t>în funcție de</w:t>
      </w:r>
      <w:r w:rsidRPr="00C366EF">
        <w:rPr>
          <w:rFonts w:ascii="Times New Roman" w:hAnsi="Times New Roman" w:cs="Times New Roman"/>
          <w:sz w:val="24"/>
          <w:szCs w:val="24"/>
        </w:rPr>
        <w:t xml:space="preserve"> anotimpuri. Cea mai calmă perioadă a anului este în lunile de vară</w:t>
      </w:r>
      <w:r>
        <w:rPr>
          <w:rFonts w:ascii="Times New Roman" w:hAnsi="Times New Roman" w:cs="Times New Roman"/>
          <w:sz w:val="24"/>
          <w:szCs w:val="24"/>
        </w:rPr>
        <w:t xml:space="preserve">, iar </w:t>
      </w:r>
      <w:r w:rsidRPr="00C366EF">
        <w:rPr>
          <w:rFonts w:ascii="Times New Roman" w:hAnsi="Times New Roman" w:cs="Times New Roman"/>
          <w:sz w:val="24"/>
          <w:szCs w:val="24"/>
        </w:rPr>
        <w:t>cea mai agitată perioadă este în lunile de iarnă</w:t>
      </w:r>
      <w:r>
        <w:rPr>
          <w:rFonts w:ascii="Times New Roman" w:hAnsi="Times New Roman" w:cs="Times New Roman"/>
          <w:sz w:val="24"/>
          <w:szCs w:val="24"/>
        </w:rPr>
        <w:t xml:space="preserve"> (</w:t>
      </w:r>
      <w:r w:rsidRPr="00C366EF">
        <w:rPr>
          <w:rFonts w:ascii="Times New Roman" w:hAnsi="Times New Roman" w:cs="Times New Roman"/>
          <w:sz w:val="24"/>
          <w:szCs w:val="24"/>
        </w:rPr>
        <w:t>perioada noiembrie-martie</w:t>
      </w:r>
      <w:r>
        <w:rPr>
          <w:rFonts w:ascii="Times New Roman" w:hAnsi="Times New Roman" w:cs="Times New Roman"/>
          <w:sz w:val="24"/>
          <w:szCs w:val="24"/>
        </w:rPr>
        <w:t>)</w:t>
      </w:r>
      <w:r w:rsidRPr="00C366EF">
        <w:rPr>
          <w:rFonts w:ascii="Times New Roman" w:hAnsi="Times New Roman" w:cs="Times New Roman"/>
          <w:sz w:val="24"/>
          <w:szCs w:val="24"/>
        </w:rPr>
        <w:t>. Mai mult, valurile înalte din direcția sudică sunt în mod caracteristic asociate sezonului de iarnă.</w:t>
      </w:r>
    </w:p>
    <w:p w14:paraId="03F6FAAA" w14:textId="77777777" w:rsidR="003D6703" w:rsidRDefault="003D6703" w:rsidP="003D6703">
      <w:pPr>
        <w:autoSpaceDE w:val="0"/>
        <w:autoSpaceDN w:val="0"/>
        <w:adjustRightInd w:val="0"/>
        <w:spacing w:after="0" w:line="360" w:lineRule="auto"/>
        <w:ind w:firstLine="720"/>
        <w:rPr>
          <w:rFonts w:ascii="Times New Roman" w:hAnsi="Times New Roman" w:cs="Times New Roman"/>
          <w:b/>
          <w:sz w:val="24"/>
          <w:szCs w:val="24"/>
        </w:rPr>
      </w:pPr>
    </w:p>
    <w:p w14:paraId="34FB08AD" w14:textId="3675B867" w:rsidR="003D6703" w:rsidRPr="00113E94" w:rsidRDefault="00B17DEE" w:rsidP="003D6703">
      <w:pPr>
        <w:autoSpaceDE w:val="0"/>
        <w:autoSpaceDN w:val="0"/>
        <w:adjustRightInd w:val="0"/>
        <w:spacing w:after="0" w:line="360" w:lineRule="auto"/>
        <w:ind w:firstLine="720"/>
        <w:rPr>
          <w:rFonts w:ascii="Times New Roman" w:hAnsi="Times New Roman" w:cs="Times New Roman"/>
          <w:b/>
          <w:bCs/>
          <w:sz w:val="24"/>
          <w:szCs w:val="24"/>
        </w:rPr>
      </w:pPr>
      <w:r>
        <w:rPr>
          <w:rFonts w:ascii="Times New Roman" w:hAnsi="Times New Roman" w:cs="Times New Roman"/>
          <w:b/>
          <w:bCs/>
          <w:sz w:val="24"/>
          <w:szCs w:val="24"/>
        </w:rPr>
        <w:t>3</w:t>
      </w:r>
      <w:r w:rsidR="003D6703" w:rsidRPr="00113E94">
        <w:rPr>
          <w:rFonts w:ascii="Times New Roman" w:hAnsi="Times New Roman" w:cs="Times New Roman"/>
          <w:b/>
          <w:bCs/>
          <w:sz w:val="24"/>
          <w:szCs w:val="24"/>
        </w:rPr>
        <w:t>.1.</w:t>
      </w:r>
      <w:r w:rsidR="003D6703">
        <w:rPr>
          <w:rFonts w:ascii="Times New Roman" w:hAnsi="Times New Roman" w:cs="Times New Roman"/>
          <w:b/>
          <w:bCs/>
          <w:sz w:val="24"/>
          <w:szCs w:val="24"/>
        </w:rPr>
        <w:t>7</w:t>
      </w:r>
      <w:r w:rsidR="003D6703" w:rsidRPr="00113E94">
        <w:rPr>
          <w:rFonts w:ascii="Times New Roman" w:hAnsi="Times New Roman" w:cs="Times New Roman"/>
          <w:b/>
          <w:bCs/>
          <w:sz w:val="24"/>
          <w:szCs w:val="24"/>
        </w:rPr>
        <w:t xml:space="preserve">. </w:t>
      </w:r>
      <w:proofErr w:type="spellStart"/>
      <w:r w:rsidR="003D6703" w:rsidRPr="00113E94">
        <w:rPr>
          <w:rFonts w:ascii="Times New Roman" w:hAnsi="Times New Roman" w:cs="Times New Roman"/>
          <w:b/>
          <w:bCs/>
          <w:sz w:val="24"/>
          <w:szCs w:val="24"/>
        </w:rPr>
        <w:t>Nutrienți</w:t>
      </w:r>
      <w:proofErr w:type="spellEnd"/>
      <w:r w:rsidR="003D6703" w:rsidRPr="00113E94">
        <w:rPr>
          <w:rFonts w:ascii="Times New Roman" w:hAnsi="Times New Roman" w:cs="Times New Roman"/>
          <w:b/>
          <w:bCs/>
          <w:sz w:val="24"/>
          <w:szCs w:val="24"/>
        </w:rPr>
        <w:t xml:space="preserve">, clorofile și carbon organic total (TOC) </w:t>
      </w:r>
    </w:p>
    <w:p w14:paraId="1D88A22D" w14:textId="77777777" w:rsidR="003D6703" w:rsidRPr="00113E94" w:rsidRDefault="003D6703" w:rsidP="003D6703">
      <w:pPr>
        <w:autoSpaceDE w:val="0"/>
        <w:autoSpaceDN w:val="0"/>
        <w:adjustRightInd w:val="0"/>
        <w:spacing w:after="0" w:line="360" w:lineRule="auto"/>
        <w:ind w:firstLine="720"/>
        <w:rPr>
          <w:rFonts w:ascii="Times New Roman" w:hAnsi="Times New Roman" w:cs="Times New Roman"/>
          <w:sz w:val="24"/>
          <w:szCs w:val="24"/>
        </w:rPr>
      </w:pPr>
    </w:p>
    <w:p w14:paraId="1DC25D36" w14:textId="0BB232A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113E94">
        <w:rPr>
          <w:rFonts w:ascii="Times New Roman" w:hAnsi="Times New Roman" w:cs="Times New Roman"/>
          <w:sz w:val="24"/>
          <w:szCs w:val="24"/>
        </w:rPr>
        <w:t xml:space="preserve">În zona de mică adâncime </w:t>
      </w:r>
      <w:r>
        <w:rPr>
          <w:rFonts w:ascii="Times New Roman" w:hAnsi="Times New Roman" w:cs="Times New Roman"/>
          <w:sz w:val="24"/>
          <w:szCs w:val="24"/>
        </w:rPr>
        <w:t xml:space="preserve">a apelor marine </w:t>
      </w:r>
      <w:r w:rsidRPr="00113E94">
        <w:rPr>
          <w:rFonts w:ascii="Times New Roman" w:hAnsi="Times New Roman" w:cs="Times New Roman"/>
          <w:sz w:val="24"/>
          <w:szCs w:val="24"/>
        </w:rPr>
        <w:t xml:space="preserve">de </w:t>
      </w:r>
      <w:r w:rsidR="001171BE">
        <w:rPr>
          <w:rFonts w:ascii="Times New Roman" w:hAnsi="Times New Roman" w:cs="Times New Roman"/>
          <w:sz w:val="24"/>
          <w:szCs w:val="24"/>
        </w:rPr>
        <w:t>pe litoralul sudic românesc</w:t>
      </w:r>
      <w:r>
        <w:rPr>
          <w:rFonts w:ascii="Times New Roman" w:hAnsi="Times New Roman" w:cs="Times New Roman"/>
          <w:sz w:val="24"/>
          <w:szCs w:val="24"/>
        </w:rPr>
        <w:t>,</w:t>
      </w:r>
      <w:r w:rsidRPr="00113E94">
        <w:rPr>
          <w:rFonts w:ascii="Times New Roman" w:hAnsi="Times New Roman" w:cs="Times New Roman"/>
          <w:sz w:val="24"/>
          <w:szCs w:val="24"/>
        </w:rPr>
        <w:t xml:space="preserve"> </w:t>
      </w:r>
      <w:proofErr w:type="spellStart"/>
      <w:r w:rsidRPr="00113E94">
        <w:rPr>
          <w:rFonts w:ascii="Times New Roman" w:hAnsi="Times New Roman" w:cs="Times New Roman"/>
          <w:sz w:val="24"/>
          <w:szCs w:val="24"/>
        </w:rPr>
        <w:t>nutrienții</w:t>
      </w:r>
      <w:proofErr w:type="spellEnd"/>
      <w:r w:rsidRPr="00113E94">
        <w:rPr>
          <w:rFonts w:ascii="Times New Roman" w:hAnsi="Times New Roman" w:cs="Times New Roman"/>
          <w:sz w:val="24"/>
          <w:szCs w:val="24"/>
        </w:rPr>
        <w:t xml:space="preserve"> au prezentat concentrații normale în </w:t>
      </w:r>
      <w:r>
        <w:rPr>
          <w:rFonts w:ascii="Times New Roman" w:hAnsi="Times New Roman" w:cs="Times New Roman"/>
          <w:sz w:val="24"/>
          <w:szCs w:val="24"/>
        </w:rPr>
        <w:t xml:space="preserve">anul </w:t>
      </w:r>
      <w:r w:rsidRPr="00113E94">
        <w:rPr>
          <w:rFonts w:ascii="Times New Roman" w:hAnsi="Times New Roman" w:cs="Times New Roman"/>
          <w:sz w:val="24"/>
          <w:szCs w:val="24"/>
        </w:rPr>
        <w:t xml:space="preserve">2021, caracterizate printr-o variabilitate sezonieră ridicată </w:t>
      </w:r>
      <w:r w:rsidRPr="00113E94">
        <w:rPr>
          <w:rFonts w:ascii="Times New Roman" w:hAnsi="Times New Roman" w:cs="Times New Roman"/>
          <w:sz w:val="24"/>
          <w:szCs w:val="24"/>
        </w:rPr>
        <w:lastRenderedPageBreak/>
        <w:t xml:space="preserve">(de obicei, maximele au fost măsurate în prima parte a anului, când debitele Dunării au fost mai ridicate), în linia celor măsurate în ultimii ani. </w:t>
      </w:r>
    </w:p>
    <w:p w14:paraId="447E9152" w14:textId="7777777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113E94">
        <w:rPr>
          <w:rFonts w:ascii="Times New Roman" w:hAnsi="Times New Roman" w:cs="Times New Roman"/>
          <w:sz w:val="24"/>
          <w:szCs w:val="24"/>
        </w:rPr>
        <w:t xml:space="preserve">Fosfații au prezentat o medie anuală de 0,63 </w:t>
      </w:r>
      <w:proofErr w:type="spellStart"/>
      <w:r w:rsidRPr="00113E94">
        <w:rPr>
          <w:rFonts w:ascii="Times New Roman" w:hAnsi="Times New Roman" w:cs="Times New Roman"/>
          <w:sz w:val="24"/>
          <w:szCs w:val="24"/>
        </w:rPr>
        <w:t>սM</w:t>
      </w:r>
      <w:proofErr w:type="spellEnd"/>
      <w:r w:rsidRPr="00113E94">
        <w:rPr>
          <w:rFonts w:ascii="Times New Roman" w:hAnsi="Times New Roman" w:cs="Times New Roman"/>
          <w:sz w:val="24"/>
          <w:szCs w:val="24"/>
        </w:rPr>
        <w:t xml:space="preserve">, ușor mai ridicată comparativ cu mediile anuale din ultimii 20 de ani (cu excepția anului 2019) (INCDM, 2022). </w:t>
      </w:r>
    </w:p>
    <w:p w14:paraId="4699D32D" w14:textId="7777777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113E94">
        <w:rPr>
          <w:rFonts w:ascii="Times New Roman" w:hAnsi="Times New Roman" w:cs="Times New Roman"/>
          <w:sz w:val="24"/>
          <w:szCs w:val="24"/>
        </w:rPr>
        <w:t xml:space="preserve">Silicații au prezentat o valoare medie anuală relativ scăzută, respectiv 7,4 </w:t>
      </w:r>
      <w:proofErr w:type="spellStart"/>
      <w:r w:rsidRPr="00113E94">
        <w:rPr>
          <w:rFonts w:ascii="Times New Roman" w:hAnsi="Times New Roman" w:cs="Times New Roman"/>
          <w:sz w:val="24"/>
          <w:szCs w:val="24"/>
        </w:rPr>
        <w:t>սM</w:t>
      </w:r>
      <w:proofErr w:type="spellEnd"/>
      <w:r w:rsidRPr="00113E94">
        <w:rPr>
          <w:rFonts w:ascii="Times New Roman" w:hAnsi="Times New Roman" w:cs="Times New Roman"/>
          <w:sz w:val="24"/>
          <w:szCs w:val="24"/>
        </w:rPr>
        <w:t xml:space="preserve">, confirmând tendința de descreștere din ultimii ani. Compușii anorganici cu azot au prezentat concentrații medii anuale de 4,82 </w:t>
      </w:r>
      <w:proofErr w:type="spellStart"/>
      <w:r w:rsidRPr="00113E94">
        <w:rPr>
          <w:rFonts w:ascii="Times New Roman" w:hAnsi="Times New Roman" w:cs="Times New Roman"/>
          <w:sz w:val="24"/>
          <w:szCs w:val="24"/>
        </w:rPr>
        <w:t>սM</w:t>
      </w:r>
      <w:proofErr w:type="spellEnd"/>
      <w:r w:rsidRPr="00113E94">
        <w:rPr>
          <w:rFonts w:ascii="Times New Roman" w:hAnsi="Times New Roman" w:cs="Times New Roman"/>
          <w:sz w:val="24"/>
          <w:szCs w:val="24"/>
        </w:rPr>
        <w:t xml:space="preserve"> - azotații, 1,33 </w:t>
      </w:r>
      <w:proofErr w:type="spellStart"/>
      <w:r w:rsidRPr="00113E94">
        <w:rPr>
          <w:rFonts w:ascii="Times New Roman" w:hAnsi="Times New Roman" w:cs="Times New Roman"/>
          <w:sz w:val="24"/>
          <w:szCs w:val="24"/>
        </w:rPr>
        <w:t>սM</w:t>
      </w:r>
      <w:proofErr w:type="spellEnd"/>
      <w:r w:rsidRPr="00113E94">
        <w:rPr>
          <w:rFonts w:ascii="Times New Roman" w:hAnsi="Times New Roman" w:cs="Times New Roman"/>
          <w:sz w:val="24"/>
          <w:szCs w:val="24"/>
        </w:rPr>
        <w:t xml:space="preserve"> - azotații și 4,5 </w:t>
      </w:r>
      <w:proofErr w:type="spellStart"/>
      <w:r w:rsidRPr="00113E94">
        <w:rPr>
          <w:rFonts w:ascii="Times New Roman" w:hAnsi="Times New Roman" w:cs="Times New Roman"/>
          <w:sz w:val="24"/>
          <w:szCs w:val="24"/>
        </w:rPr>
        <w:t>սM</w:t>
      </w:r>
      <w:proofErr w:type="spellEnd"/>
      <w:r w:rsidRPr="00113E94">
        <w:rPr>
          <w:rFonts w:ascii="Times New Roman" w:hAnsi="Times New Roman" w:cs="Times New Roman"/>
          <w:sz w:val="24"/>
          <w:szCs w:val="24"/>
        </w:rPr>
        <w:t xml:space="preserve"> - amoniul (INCDM, 2022). Dacă pentru azotați și amoniu, aceste medii anuale confirmă tendința de ușoară scădere observată în ultimii ani, azotiții prezintă o medie anuală ridicată, confirmând tendința de creștere din ultimii 2-3 ani. </w:t>
      </w:r>
    </w:p>
    <w:p w14:paraId="16473DC4" w14:textId="02D007A4" w:rsidR="003D6703" w:rsidRPr="00113E94" w:rsidRDefault="003D6703" w:rsidP="003D6703">
      <w:pPr>
        <w:autoSpaceDE w:val="0"/>
        <w:autoSpaceDN w:val="0"/>
        <w:adjustRightInd w:val="0"/>
        <w:spacing w:after="0" w:line="360" w:lineRule="auto"/>
        <w:ind w:firstLine="720"/>
        <w:rPr>
          <w:rFonts w:ascii="Times New Roman" w:hAnsi="Times New Roman" w:cs="Times New Roman"/>
          <w:b/>
          <w:bCs/>
          <w:sz w:val="24"/>
          <w:szCs w:val="24"/>
        </w:rPr>
      </w:pPr>
      <w:proofErr w:type="spellStart"/>
      <w:r w:rsidRPr="00113E94">
        <w:rPr>
          <w:rFonts w:ascii="Times New Roman" w:hAnsi="Times New Roman" w:cs="Times New Roman"/>
          <w:sz w:val="24"/>
          <w:szCs w:val="24"/>
        </w:rPr>
        <w:t>Conţinutul</w:t>
      </w:r>
      <w:proofErr w:type="spellEnd"/>
      <w:r w:rsidRPr="00113E94">
        <w:rPr>
          <w:rFonts w:ascii="Times New Roman" w:hAnsi="Times New Roman" w:cs="Times New Roman"/>
          <w:sz w:val="24"/>
          <w:szCs w:val="24"/>
        </w:rPr>
        <w:t xml:space="preserve"> de clorofilă determinat în anul 2021 în apele de mică adâncime de la Constanța</w:t>
      </w:r>
      <w:r>
        <w:rPr>
          <w:rFonts w:ascii="Times New Roman" w:hAnsi="Times New Roman" w:cs="Times New Roman"/>
          <w:sz w:val="24"/>
          <w:szCs w:val="24"/>
        </w:rPr>
        <w:t>,</w:t>
      </w:r>
      <w:r w:rsidRPr="00113E94">
        <w:rPr>
          <w:rFonts w:ascii="Times New Roman" w:hAnsi="Times New Roman" w:cs="Times New Roman"/>
          <w:sz w:val="24"/>
          <w:szCs w:val="24"/>
        </w:rPr>
        <w:t xml:space="preserve"> a variat între 0,21 și 12,35 </w:t>
      </w:r>
      <w:proofErr w:type="spellStart"/>
      <w:r w:rsidRPr="00113E94">
        <w:rPr>
          <w:rFonts w:ascii="Times New Roman" w:hAnsi="Times New Roman" w:cs="Times New Roman"/>
          <w:sz w:val="24"/>
          <w:szCs w:val="24"/>
        </w:rPr>
        <w:t>μg</w:t>
      </w:r>
      <w:proofErr w:type="spellEnd"/>
      <w:r w:rsidRPr="00113E94">
        <w:rPr>
          <w:rFonts w:ascii="Times New Roman" w:hAnsi="Times New Roman" w:cs="Times New Roman"/>
          <w:sz w:val="24"/>
          <w:szCs w:val="24"/>
        </w:rPr>
        <w:t xml:space="preserve">/L (media 2,35 </w:t>
      </w:r>
      <w:proofErr w:type="spellStart"/>
      <w:r w:rsidRPr="00113E94">
        <w:rPr>
          <w:rFonts w:ascii="Times New Roman" w:hAnsi="Times New Roman" w:cs="Times New Roman"/>
          <w:sz w:val="24"/>
          <w:szCs w:val="24"/>
        </w:rPr>
        <w:t>μg</w:t>
      </w:r>
      <w:proofErr w:type="spellEnd"/>
      <w:r w:rsidRPr="00113E94">
        <w:rPr>
          <w:rFonts w:ascii="Times New Roman" w:hAnsi="Times New Roman" w:cs="Times New Roman"/>
          <w:sz w:val="24"/>
          <w:szCs w:val="24"/>
        </w:rPr>
        <w:t>/L)</w:t>
      </w:r>
      <w:r>
        <w:rPr>
          <w:rFonts w:ascii="Times New Roman" w:hAnsi="Times New Roman" w:cs="Times New Roman"/>
          <w:sz w:val="24"/>
          <w:szCs w:val="24"/>
        </w:rPr>
        <w:t xml:space="preserve"> și</w:t>
      </w:r>
      <w:r w:rsidRPr="00113E94">
        <w:rPr>
          <w:rFonts w:ascii="Times New Roman" w:hAnsi="Times New Roman" w:cs="Times New Roman"/>
          <w:sz w:val="24"/>
          <w:szCs w:val="24"/>
        </w:rPr>
        <w:t xml:space="preserve"> este comparabil cu ce</w:t>
      </w:r>
      <w:r>
        <w:rPr>
          <w:rFonts w:ascii="Times New Roman" w:hAnsi="Times New Roman" w:cs="Times New Roman"/>
          <w:sz w:val="24"/>
          <w:szCs w:val="24"/>
        </w:rPr>
        <w:t>l</w:t>
      </w:r>
      <w:r w:rsidRPr="00113E94">
        <w:rPr>
          <w:rFonts w:ascii="Times New Roman" w:hAnsi="Times New Roman" w:cs="Times New Roman"/>
          <w:sz w:val="24"/>
          <w:szCs w:val="24"/>
        </w:rPr>
        <w:t xml:space="preserve"> din 2020 și 2019 (2,56 </w:t>
      </w:r>
      <w:proofErr w:type="spellStart"/>
      <w:r w:rsidRPr="00113E94">
        <w:rPr>
          <w:rFonts w:ascii="Times New Roman" w:hAnsi="Times New Roman" w:cs="Times New Roman"/>
          <w:sz w:val="24"/>
          <w:szCs w:val="24"/>
        </w:rPr>
        <w:t>μg</w:t>
      </w:r>
      <w:proofErr w:type="spellEnd"/>
      <w:r w:rsidRPr="00113E94">
        <w:rPr>
          <w:rFonts w:ascii="Times New Roman" w:hAnsi="Times New Roman" w:cs="Times New Roman"/>
          <w:sz w:val="24"/>
          <w:szCs w:val="24"/>
        </w:rPr>
        <w:t xml:space="preserve">/L). Măsurătorile efectuate de către INCD </w:t>
      </w:r>
      <w:proofErr w:type="spellStart"/>
      <w:r w:rsidRPr="00113E94">
        <w:rPr>
          <w:rFonts w:ascii="Times New Roman" w:hAnsi="Times New Roman" w:cs="Times New Roman"/>
          <w:sz w:val="24"/>
          <w:szCs w:val="24"/>
        </w:rPr>
        <w:t>GeoEcoMar</w:t>
      </w:r>
      <w:proofErr w:type="spellEnd"/>
      <w:r w:rsidRPr="00113E94">
        <w:rPr>
          <w:rFonts w:ascii="Times New Roman" w:hAnsi="Times New Roman" w:cs="Times New Roman"/>
          <w:sz w:val="24"/>
          <w:szCs w:val="24"/>
        </w:rPr>
        <w:t xml:space="preserve">, în vara anului 2021, au arătat cele mai ridicate concentrații ale fosforului anorganic în fața gurilor de vărsare a brațelor Sulina (0,32 µM) și Sfântu Gheorghe (0,37 µM). De asemenea, concentrații relativ ridicate ale fosfaților în stratul de suprafață s-au măsurat și în zona de stației de tratare a apelor uzate Eforie (0,30 µM), unde și concentrațiile silicaților (44,22 µM) și formelor oxidate ale azotului anorganic au prezentat valorile maxime (azotiții – 0,24 µM, azotații – 1,28 µM). În ceea ce privește concentrația azotului amoniacal, s-au observat valori relativ ridicate în mai multe zone din apropierea țărmului, </w:t>
      </w:r>
      <w:r>
        <w:rPr>
          <w:rFonts w:ascii="Times New Roman" w:hAnsi="Times New Roman" w:cs="Times New Roman"/>
          <w:sz w:val="24"/>
          <w:szCs w:val="24"/>
        </w:rPr>
        <w:t xml:space="preserve">inclusiv </w:t>
      </w:r>
      <w:r w:rsidRPr="00113E94">
        <w:rPr>
          <w:rFonts w:ascii="Times New Roman" w:hAnsi="Times New Roman" w:cs="Times New Roman"/>
          <w:sz w:val="24"/>
          <w:szCs w:val="24"/>
        </w:rPr>
        <w:t xml:space="preserve">în </w:t>
      </w:r>
      <w:r w:rsidR="001171BE">
        <w:rPr>
          <w:rFonts w:ascii="Times New Roman" w:hAnsi="Times New Roman" w:cs="Times New Roman"/>
          <w:sz w:val="24"/>
          <w:szCs w:val="24"/>
        </w:rPr>
        <w:t>dreptul</w:t>
      </w:r>
      <w:r w:rsidRPr="00113E94">
        <w:rPr>
          <w:rFonts w:ascii="Times New Roman" w:hAnsi="Times New Roman" w:cs="Times New Roman"/>
          <w:sz w:val="24"/>
          <w:szCs w:val="24"/>
        </w:rPr>
        <w:t xml:space="preserve"> porturilor Constanța (1,46 µM) și Mangalia (1,64 µM).</w:t>
      </w:r>
    </w:p>
    <w:p w14:paraId="62C42B08" w14:textId="77777777" w:rsidR="00536F10" w:rsidRDefault="00536F10" w:rsidP="003D6703">
      <w:pPr>
        <w:autoSpaceDE w:val="0"/>
        <w:autoSpaceDN w:val="0"/>
        <w:adjustRightInd w:val="0"/>
        <w:spacing w:after="0" w:line="360" w:lineRule="auto"/>
        <w:ind w:firstLine="720"/>
        <w:rPr>
          <w:rFonts w:ascii="Times New Roman" w:hAnsi="Times New Roman" w:cs="Times New Roman"/>
          <w:b/>
          <w:bCs/>
          <w:sz w:val="24"/>
          <w:szCs w:val="24"/>
        </w:rPr>
      </w:pPr>
    </w:p>
    <w:p w14:paraId="5301BDA3" w14:textId="1AB3BF61" w:rsidR="003D6703" w:rsidRPr="007810BF" w:rsidRDefault="00B17DEE" w:rsidP="003D6703">
      <w:pPr>
        <w:autoSpaceDE w:val="0"/>
        <w:autoSpaceDN w:val="0"/>
        <w:adjustRightInd w:val="0"/>
        <w:spacing w:after="0" w:line="360" w:lineRule="auto"/>
        <w:ind w:firstLine="720"/>
        <w:rPr>
          <w:rFonts w:ascii="Times New Roman" w:hAnsi="Times New Roman" w:cs="Times New Roman"/>
          <w:b/>
          <w:bCs/>
          <w:sz w:val="24"/>
          <w:szCs w:val="24"/>
        </w:rPr>
      </w:pPr>
      <w:r>
        <w:rPr>
          <w:rFonts w:ascii="Times New Roman" w:hAnsi="Times New Roman" w:cs="Times New Roman"/>
          <w:b/>
          <w:bCs/>
          <w:sz w:val="24"/>
          <w:szCs w:val="24"/>
        </w:rPr>
        <w:t>3</w:t>
      </w:r>
      <w:r w:rsidR="003D6703" w:rsidRPr="007810BF">
        <w:rPr>
          <w:rFonts w:ascii="Times New Roman" w:hAnsi="Times New Roman" w:cs="Times New Roman"/>
          <w:b/>
          <w:bCs/>
          <w:sz w:val="24"/>
          <w:szCs w:val="24"/>
        </w:rPr>
        <w:t>.1.8. Contaminanți anorganici și organici în apele marine</w:t>
      </w:r>
    </w:p>
    <w:p w14:paraId="04D503B0" w14:textId="77777777" w:rsidR="003D6703" w:rsidRPr="007810BF"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7810BF">
        <w:rPr>
          <w:rFonts w:ascii="Times New Roman" w:hAnsi="Times New Roman" w:cs="Times New Roman"/>
          <w:sz w:val="24"/>
          <w:szCs w:val="24"/>
        </w:rPr>
        <w:t xml:space="preserve"> </w:t>
      </w:r>
    </w:p>
    <w:p w14:paraId="7AFB38DF" w14:textId="470DC96F"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7810BF">
        <w:rPr>
          <w:rFonts w:ascii="Times New Roman" w:hAnsi="Times New Roman" w:cs="Times New Roman"/>
          <w:sz w:val="24"/>
          <w:szCs w:val="24"/>
        </w:rPr>
        <w:t xml:space="preserve">Concentrațiile metalelor grele determinate în </w:t>
      </w:r>
      <w:r w:rsidR="001171BE">
        <w:rPr>
          <w:rFonts w:ascii="Times New Roman" w:hAnsi="Times New Roman" w:cs="Times New Roman"/>
          <w:sz w:val="24"/>
          <w:szCs w:val="24"/>
        </w:rPr>
        <w:t xml:space="preserve">anul </w:t>
      </w:r>
      <w:r w:rsidRPr="007810BF">
        <w:rPr>
          <w:rFonts w:ascii="Times New Roman" w:hAnsi="Times New Roman" w:cs="Times New Roman"/>
          <w:sz w:val="24"/>
          <w:szCs w:val="24"/>
        </w:rPr>
        <w:t xml:space="preserve">2021 în apele marine, în stratul de suprafață, au fost caracterizate de un grad ridicat de variabilitate, dar în ansamblu cu valori medii încadrate în domenii normale: 7,29 (1,12–41,62) µg/L Cu; 0,25 (0,01–3,32) µg/L Cd; 2,55 (0,01–23,58) µg/L Pb; 3,12 (0,03–32,48) µg/L Ni; 6,89 (1,17–26,59) µg/L Cr. </w:t>
      </w:r>
    </w:p>
    <w:p w14:paraId="12C1BD39" w14:textId="7777777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7810BF">
        <w:rPr>
          <w:rFonts w:ascii="Times New Roman" w:hAnsi="Times New Roman" w:cs="Times New Roman"/>
          <w:sz w:val="24"/>
          <w:szCs w:val="24"/>
        </w:rPr>
        <w:t xml:space="preserve">Conform INCDM (2022), starea apelor costiere din punct de vederea al încărcării cu metale grele, în vara anului 2021, a fost una bună în raport cu standardele de calitate pentru ape marine EQS (WFD-EQS Directive 2013/39/EU). În cazul Ni și Cr nu s-au înregistrat depășiri, în </w:t>
      </w:r>
      <w:r w:rsidRPr="007810BF">
        <w:rPr>
          <w:rFonts w:ascii="Times New Roman" w:hAnsi="Times New Roman" w:cs="Times New Roman"/>
          <w:sz w:val="24"/>
          <w:szCs w:val="24"/>
        </w:rPr>
        <w:lastRenderedPageBreak/>
        <w:t>timp ce pentru Cu, Cd și Pb procentul depășirilor EQS a fost foarte scăzut (2-5 %), aceste depășiri fiind observate în zona de influență a Dunării (</w:t>
      </w:r>
      <w:r>
        <w:rPr>
          <w:rFonts w:ascii="Times New Roman" w:hAnsi="Times New Roman" w:cs="Times New Roman"/>
          <w:sz w:val="24"/>
          <w:szCs w:val="24"/>
        </w:rPr>
        <w:t>zona Gura</w:t>
      </w:r>
      <w:r w:rsidRPr="007810BF">
        <w:rPr>
          <w:rFonts w:ascii="Times New Roman" w:hAnsi="Times New Roman" w:cs="Times New Roman"/>
          <w:sz w:val="24"/>
          <w:szCs w:val="24"/>
        </w:rPr>
        <w:t xml:space="preserve"> Portiț</w:t>
      </w:r>
      <w:r>
        <w:rPr>
          <w:rFonts w:ascii="Times New Roman" w:hAnsi="Times New Roman" w:cs="Times New Roman"/>
          <w:sz w:val="24"/>
          <w:szCs w:val="24"/>
        </w:rPr>
        <w:t>ei</w:t>
      </w:r>
      <w:r w:rsidRPr="007810BF">
        <w:rPr>
          <w:rFonts w:ascii="Times New Roman" w:hAnsi="Times New Roman" w:cs="Times New Roman"/>
          <w:sz w:val="24"/>
          <w:szCs w:val="24"/>
        </w:rPr>
        <w:t xml:space="preserve">). </w:t>
      </w:r>
    </w:p>
    <w:p w14:paraId="2D84F113" w14:textId="7777777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 ceea ce privește c</w:t>
      </w:r>
      <w:r w:rsidRPr="007810BF">
        <w:rPr>
          <w:rFonts w:ascii="Times New Roman" w:hAnsi="Times New Roman" w:cs="Times New Roman"/>
          <w:sz w:val="24"/>
          <w:szCs w:val="24"/>
        </w:rPr>
        <w:t>ontaminan</w:t>
      </w:r>
      <w:r>
        <w:rPr>
          <w:rFonts w:ascii="Times New Roman" w:hAnsi="Times New Roman" w:cs="Times New Roman"/>
          <w:sz w:val="24"/>
          <w:szCs w:val="24"/>
        </w:rPr>
        <w:t>ț</w:t>
      </w:r>
      <w:r w:rsidRPr="007810BF">
        <w:rPr>
          <w:rFonts w:ascii="Times New Roman" w:hAnsi="Times New Roman" w:cs="Times New Roman"/>
          <w:sz w:val="24"/>
          <w:szCs w:val="24"/>
        </w:rPr>
        <w:t>i</w:t>
      </w:r>
      <w:r>
        <w:rPr>
          <w:rFonts w:ascii="Times New Roman" w:hAnsi="Times New Roman" w:cs="Times New Roman"/>
          <w:sz w:val="24"/>
          <w:szCs w:val="24"/>
        </w:rPr>
        <w:t>i</w:t>
      </w:r>
      <w:r w:rsidRPr="007810BF">
        <w:rPr>
          <w:rFonts w:ascii="Times New Roman" w:hAnsi="Times New Roman" w:cs="Times New Roman"/>
          <w:sz w:val="24"/>
          <w:szCs w:val="24"/>
        </w:rPr>
        <w:t xml:space="preserve"> organici </w:t>
      </w:r>
      <w:r>
        <w:rPr>
          <w:rFonts w:ascii="Times New Roman" w:hAnsi="Times New Roman" w:cs="Times New Roman"/>
          <w:sz w:val="24"/>
          <w:szCs w:val="24"/>
        </w:rPr>
        <w:t>di</w:t>
      </w:r>
      <w:r w:rsidRPr="007810BF">
        <w:rPr>
          <w:rFonts w:ascii="Times New Roman" w:hAnsi="Times New Roman" w:cs="Times New Roman"/>
          <w:sz w:val="24"/>
          <w:szCs w:val="24"/>
        </w:rPr>
        <w:t>n apă</w:t>
      </w:r>
      <w:r>
        <w:rPr>
          <w:rFonts w:ascii="Times New Roman" w:hAnsi="Times New Roman" w:cs="Times New Roman"/>
          <w:sz w:val="24"/>
          <w:szCs w:val="24"/>
        </w:rPr>
        <w:t>,</w:t>
      </w:r>
      <w:r w:rsidRPr="007810BF">
        <w:rPr>
          <w:rFonts w:ascii="Times New Roman" w:hAnsi="Times New Roman" w:cs="Times New Roman"/>
          <w:sz w:val="24"/>
          <w:szCs w:val="24"/>
        </w:rPr>
        <w:t xml:space="preserve"> </w:t>
      </w:r>
      <w:r>
        <w:rPr>
          <w:rFonts w:ascii="Times New Roman" w:hAnsi="Times New Roman" w:cs="Times New Roman"/>
          <w:sz w:val="24"/>
          <w:szCs w:val="24"/>
        </w:rPr>
        <w:t>î</w:t>
      </w:r>
      <w:r w:rsidRPr="007810BF">
        <w:rPr>
          <w:rFonts w:ascii="Times New Roman" w:hAnsi="Times New Roman" w:cs="Times New Roman"/>
          <w:sz w:val="24"/>
          <w:szCs w:val="24"/>
        </w:rPr>
        <w:t xml:space="preserve">n anul 2021, concentrațiile hidrocarburilor petroliere totale (HPT) în stratul de suprafață al apelor costiere românești s-au situat între 0,21–34,04 </w:t>
      </w:r>
      <w:proofErr w:type="spellStart"/>
      <w:r w:rsidRPr="007810BF">
        <w:rPr>
          <w:rFonts w:ascii="Times New Roman" w:hAnsi="Times New Roman" w:cs="Times New Roman"/>
          <w:sz w:val="24"/>
          <w:szCs w:val="24"/>
        </w:rPr>
        <w:t>μg</w:t>
      </w:r>
      <w:proofErr w:type="spellEnd"/>
      <w:r w:rsidRPr="007810BF">
        <w:rPr>
          <w:rFonts w:ascii="Times New Roman" w:hAnsi="Times New Roman" w:cs="Times New Roman"/>
          <w:sz w:val="24"/>
          <w:szCs w:val="24"/>
        </w:rPr>
        <w:t xml:space="preserve">/L (INCDM, 2022). Toate concentrațiile măsurate se situează semnificativ sub limita maxim admisibilă (200 </w:t>
      </w:r>
      <w:proofErr w:type="spellStart"/>
      <w:r w:rsidRPr="007810BF">
        <w:rPr>
          <w:rFonts w:ascii="Times New Roman" w:hAnsi="Times New Roman" w:cs="Times New Roman"/>
          <w:sz w:val="24"/>
          <w:szCs w:val="24"/>
        </w:rPr>
        <w:t>μg</w:t>
      </w:r>
      <w:proofErr w:type="spellEnd"/>
      <w:r w:rsidRPr="007810BF">
        <w:rPr>
          <w:rFonts w:ascii="Times New Roman" w:hAnsi="Times New Roman" w:cs="Times New Roman"/>
          <w:sz w:val="24"/>
          <w:szCs w:val="24"/>
        </w:rPr>
        <w:t xml:space="preserve">/L), stipulată în </w:t>
      </w:r>
      <w:r w:rsidRPr="00EC5F71">
        <w:rPr>
          <w:rFonts w:ascii="Times New Roman" w:hAnsi="Times New Roman" w:cs="Times New Roman"/>
          <w:i/>
          <w:iCs/>
          <w:sz w:val="24"/>
          <w:szCs w:val="24"/>
        </w:rPr>
        <w:t xml:space="preserve">Ordinul nr.161/2006 pentru aprobarea Normativului de clasificare a </w:t>
      </w:r>
      <w:proofErr w:type="spellStart"/>
      <w:r w:rsidRPr="00EC5F71">
        <w:rPr>
          <w:rFonts w:ascii="Times New Roman" w:hAnsi="Times New Roman" w:cs="Times New Roman"/>
          <w:i/>
          <w:iCs/>
          <w:sz w:val="24"/>
          <w:szCs w:val="24"/>
        </w:rPr>
        <w:t>calităţii</w:t>
      </w:r>
      <w:proofErr w:type="spellEnd"/>
      <w:r w:rsidRPr="00EC5F71">
        <w:rPr>
          <w:rFonts w:ascii="Times New Roman" w:hAnsi="Times New Roman" w:cs="Times New Roman"/>
          <w:i/>
          <w:iCs/>
          <w:sz w:val="24"/>
          <w:szCs w:val="24"/>
        </w:rPr>
        <w:t xml:space="preserve"> apelor de </w:t>
      </w:r>
      <w:proofErr w:type="spellStart"/>
      <w:r w:rsidRPr="00EC5F71">
        <w:rPr>
          <w:rFonts w:ascii="Times New Roman" w:hAnsi="Times New Roman" w:cs="Times New Roman"/>
          <w:i/>
          <w:iCs/>
          <w:sz w:val="24"/>
          <w:szCs w:val="24"/>
        </w:rPr>
        <w:t>suprafaţă</w:t>
      </w:r>
      <w:proofErr w:type="spellEnd"/>
      <w:r w:rsidRPr="00EC5F71">
        <w:rPr>
          <w:rFonts w:ascii="Times New Roman" w:hAnsi="Times New Roman" w:cs="Times New Roman"/>
          <w:i/>
          <w:iCs/>
          <w:sz w:val="24"/>
          <w:szCs w:val="24"/>
        </w:rPr>
        <w:t xml:space="preserve"> în vederea stabilirii stării ecologice a corpurilor de apă</w:t>
      </w:r>
      <w:r w:rsidRPr="007810BF">
        <w:rPr>
          <w:rFonts w:ascii="Times New Roman" w:hAnsi="Times New Roman" w:cs="Times New Roman"/>
          <w:sz w:val="24"/>
          <w:szCs w:val="24"/>
        </w:rPr>
        <w:t xml:space="preserve">. </w:t>
      </w:r>
    </w:p>
    <w:p w14:paraId="602136AC" w14:textId="77777777" w:rsidR="003D6703" w:rsidRDefault="003D6703" w:rsidP="003D6703">
      <w:pPr>
        <w:autoSpaceDE w:val="0"/>
        <w:autoSpaceDN w:val="0"/>
        <w:adjustRightInd w:val="0"/>
        <w:spacing w:after="0" w:line="360" w:lineRule="auto"/>
        <w:ind w:firstLine="720"/>
        <w:rPr>
          <w:rFonts w:ascii="Times New Roman" w:hAnsi="Times New Roman" w:cs="Times New Roman"/>
          <w:sz w:val="24"/>
          <w:szCs w:val="24"/>
        </w:rPr>
      </w:pPr>
      <w:r w:rsidRPr="007810BF">
        <w:rPr>
          <w:rFonts w:ascii="Times New Roman" w:hAnsi="Times New Roman" w:cs="Times New Roman"/>
          <w:sz w:val="24"/>
          <w:szCs w:val="24"/>
        </w:rPr>
        <w:t xml:space="preserve">Referitor la hidrocarburile policiclice aromatice (HAP), concentrațiile </w:t>
      </w:r>
      <w:r>
        <w:rPr>
          <w:rFonts w:ascii="Times New Roman" w:hAnsi="Times New Roman" w:cs="Times New Roman"/>
          <w:sz w:val="24"/>
          <w:szCs w:val="24"/>
        </w:rPr>
        <w:t xml:space="preserve">lor </w:t>
      </w:r>
      <w:r w:rsidRPr="007810BF">
        <w:rPr>
          <w:rFonts w:ascii="Times New Roman" w:hAnsi="Times New Roman" w:cs="Times New Roman"/>
          <w:sz w:val="24"/>
          <w:szCs w:val="24"/>
        </w:rPr>
        <w:t xml:space="preserve">s-au situat între valori sub limita de detecție și 1,20 µg/L. Valori peste limita de </w:t>
      </w:r>
      <w:proofErr w:type="spellStart"/>
      <w:r w:rsidRPr="007810BF">
        <w:rPr>
          <w:rFonts w:ascii="Times New Roman" w:hAnsi="Times New Roman" w:cs="Times New Roman"/>
          <w:sz w:val="24"/>
          <w:szCs w:val="24"/>
        </w:rPr>
        <w:t>detecţie</w:t>
      </w:r>
      <w:proofErr w:type="spellEnd"/>
      <w:r w:rsidRPr="007810BF">
        <w:rPr>
          <w:rFonts w:ascii="Times New Roman" w:hAnsi="Times New Roman" w:cs="Times New Roman"/>
          <w:sz w:val="24"/>
          <w:szCs w:val="24"/>
        </w:rPr>
        <w:t xml:space="preserve"> au fost măsurate ocazional pentru antracen, </w:t>
      </w:r>
      <w:proofErr w:type="spellStart"/>
      <w:r w:rsidRPr="007810BF">
        <w:rPr>
          <w:rFonts w:ascii="Times New Roman" w:hAnsi="Times New Roman" w:cs="Times New Roman"/>
          <w:sz w:val="24"/>
          <w:szCs w:val="24"/>
        </w:rPr>
        <w:t>acenaften</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benzo</w:t>
      </w:r>
      <w:proofErr w:type="spellEnd"/>
      <w:r w:rsidRPr="007810BF">
        <w:rPr>
          <w:rFonts w:ascii="Times New Roman" w:hAnsi="Times New Roman" w:cs="Times New Roman"/>
          <w:sz w:val="24"/>
          <w:szCs w:val="24"/>
        </w:rPr>
        <w:t xml:space="preserve">[a]antracen, </w:t>
      </w:r>
      <w:proofErr w:type="spellStart"/>
      <w:r w:rsidRPr="007810BF">
        <w:rPr>
          <w:rFonts w:ascii="Times New Roman" w:hAnsi="Times New Roman" w:cs="Times New Roman"/>
          <w:sz w:val="24"/>
          <w:szCs w:val="24"/>
        </w:rPr>
        <w:t>crisen</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dibenzo</w:t>
      </w:r>
      <w:proofErr w:type="spellEnd"/>
      <w:r w:rsidRPr="007810BF">
        <w:rPr>
          <w:rFonts w:ascii="Times New Roman" w:hAnsi="Times New Roman" w:cs="Times New Roman"/>
          <w:sz w:val="24"/>
          <w:szCs w:val="24"/>
        </w:rPr>
        <w:t>(</w:t>
      </w:r>
      <w:proofErr w:type="spellStart"/>
      <w:r w:rsidRPr="007810BF">
        <w:rPr>
          <w:rFonts w:ascii="Times New Roman" w:hAnsi="Times New Roman" w:cs="Times New Roman"/>
          <w:sz w:val="24"/>
          <w:szCs w:val="24"/>
        </w:rPr>
        <w:t>a,h</w:t>
      </w:r>
      <w:proofErr w:type="spellEnd"/>
      <w:r w:rsidRPr="007810BF">
        <w:rPr>
          <w:rFonts w:ascii="Times New Roman" w:hAnsi="Times New Roman" w:cs="Times New Roman"/>
          <w:sz w:val="24"/>
          <w:szCs w:val="24"/>
        </w:rPr>
        <w:t xml:space="preserve">)antracen </w:t>
      </w:r>
      <w:proofErr w:type="spellStart"/>
      <w:r w:rsidRPr="007810BF">
        <w:rPr>
          <w:rFonts w:ascii="Times New Roman" w:hAnsi="Times New Roman" w:cs="Times New Roman"/>
          <w:sz w:val="24"/>
          <w:szCs w:val="24"/>
        </w:rPr>
        <w:t>şi</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benzo</w:t>
      </w:r>
      <w:proofErr w:type="spellEnd"/>
      <w:r w:rsidRPr="007810BF">
        <w:rPr>
          <w:rFonts w:ascii="Times New Roman" w:hAnsi="Times New Roman" w:cs="Times New Roman"/>
          <w:sz w:val="24"/>
          <w:szCs w:val="24"/>
        </w:rPr>
        <w:t>(</w:t>
      </w:r>
      <w:proofErr w:type="spellStart"/>
      <w:r w:rsidRPr="007810BF">
        <w:rPr>
          <w:rFonts w:ascii="Times New Roman" w:hAnsi="Times New Roman" w:cs="Times New Roman"/>
          <w:sz w:val="24"/>
          <w:szCs w:val="24"/>
        </w:rPr>
        <w:t>g,h,i</w:t>
      </w:r>
      <w:proofErr w:type="spellEnd"/>
      <w:r w:rsidRPr="007810BF">
        <w:rPr>
          <w:rFonts w:ascii="Times New Roman" w:hAnsi="Times New Roman" w:cs="Times New Roman"/>
          <w:sz w:val="24"/>
          <w:szCs w:val="24"/>
        </w:rPr>
        <w:t>)</w:t>
      </w:r>
      <w:proofErr w:type="spellStart"/>
      <w:r w:rsidRPr="007810BF">
        <w:rPr>
          <w:rFonts w:ascii="Times New Roman" w:hAnsi="Times New Roman" w:cs="Times New Roman"/>
          <w:sz w:val="24"/>
          <w:szCs w:val="24"/>
        </w:rPr>
        <w:t>perilen</w:t>
      </w:r>
      <w:proofErr w:type="spellEnd"/>
      <w:r w:rsidRPr="007810BF">
        <w:rPr>
          <w:rFonts w:ascii="Times New Roman" w:hAnsi="Times New Roman" w:cs="Times New Roman"/>
          <w:sz w:val="24"/>
          <w:szCs w:val="24"/>
        </w:rPr>
        <w:t xml:space="preserve">, în timp ce naftalina, </w:t>
      </w:r>
      <w:proofErr w:type="spellStart"/>
      <w:r w:rsidRPr="007810BF">
        <w:rPr>
          <w:rFonts w:ascii="Times New Roman" w:hAnsi="Times New Roman" w:cs="Times New Roman"/>
          <w:sz w:val="24"/>
          <w:szCs w:val="24"/>
        </w:rPr>
        <w:t>fluorenul</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fenantrenul</w:t>
      </w:r>
      <w:proofErr w:type="spellEnd"/>
      <w:r w:rsidRPr="007810BF">
        <w:rPr>
          <w:rFonts w:ascii="Times New Roman" w:hAnsi="Times New Roman" w:cs="Times New Roman"/>
          <w:sz w:val="24"/>
          <w:szCs w:val="24"/>
        </w:rPr>
        <w:t xml:space="preserve">, antracenul, </w:t>
      </w:r>
      <w:proofErr w:type="spellStart"/>
      <w:r w:rsidRPr="007810BF">
        <w:rPr>
          <w:rFonts w:ascii="Times New Roman" w:hAnsi="Times New Roman" w:cs="Times New Roman"/>
          <w:sz w:val="24"/>
          <w:szCs w:val="24"/>
        </w:rPr>
        <w:t>fluorantenul</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pirenul</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şi</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indeno</w:t>
      </w:r>
      <w:proofErr w:type="spellEnd"/>
      <w:r w:rsidRPr="007810BF">
        <w:rPr>
          <w:rFonts w:ascii="Times New Roman" w:hAnsi="Times New Roman" w:cs="Times New Roman"/>
          <w:sz w:val="24"/>
          <w:szCs w:val="24"/>
        </w:rPr>
        <w:t>(1,2,3-c,d)</w:t>
      </w:r>
      <w:proofErr w:type="spellStart"/>
      <w:r w:rsidRPr="007810BF">
        <w:rPr>
          <w:rFonts w:ascii="Times New Roman" w:hAnsi="Times New Roman" w:cs="Times New Roman"/>
          <w:sz w:val="24"/>
          <w:szCs w:val="24"/>
        </w:rPr>
        <w:t>pirenul</w:t>
      </w:r>
      <w:proofErr w:type="spellEnd"/>
      <w:r w:rsidRPr="007810BF">
        <w:rPr>
          <w:rFonts w:ascii="Times New Roman" w:hAnsi="Times New Roman" w:cs="Times New Roman"/>
          <w:sz w:val="24"/>
          <w:szCs w:val="24"/>
        </w:rPr>
        <w:t xml:space="preserve"> au avut frecvent </w:t>
      </w:r>
      <w:proofErr w:type="spellStart"/>
      <w:r w:rsidRPr="007810BF">
        <w:rPr>
          <w:rFonts w:ascii="Times New Roman" w:hAnsi="Times New Roman" w:cs="Times New Roman"/>
          <w:sz w:val="24"/>
          <w:szCs w:val="24"/>
        </w:rPr>
        <w:t>concentraţii</w:t>
      </w:r>
      <w:proofErr w:type="spellEnd"/>
      <w:r w:rsidRPr="007810BF">
        <w:rPr>
          <w:rFonts w:ascii="Times New Roman" w:hAnsi="Times New Roman" w:cs="Times New Roman"/>
          <w:sz w:val="24"/>
          <w:szCs w:val="24"/>
        </w:rPr>
        <w:t xml:space="preserve"> mai mari de 0,01 µg/L (INCDM, 2022), în special în zona portului Constanța, dar și în zona de influență directă a Dunării. </w:t>
      </w:r>
      <w:proofErr w:type="spellStart"/>
      <w:r w:rsidRPr="007810BF">
        <w:rPr>
          <w:rFonts w:ascii="Times New Roman" w:hAnsi="Times New Roman" w:cs="Times New Roman"/>
          <w:sz w:val="24"/>
          <w:szCs w:val="24"/>
        </w:rPr>
        <w:t>Depăşiri</w:t>
      </w:r>
      <w:proofErr w:type="spellEnd"/>
      <w:r w:rsidRPr="007810BF">
        <w:rPr>
          <w:rFonts w:ascii="Times New Roman" w:hAnsi="Times New Roman" w:cs="Times New Roman"/>
          <w:sz w:val="24"/>
          <w:szCs w:val="24"/>
        </w:rPr>
        <w:t xml:space="preserve"> ale valorilor maxim admisibile prevăzute de </w:t>
      </w:r>
      <w:proofErr w:type="spellStart"/>
      <w:r w:rsidRPr="007810BF">
        <w:rPr>
          <w:rFonts w:ascii="Times New Roman" w:hAnsi="Times New Roman" w:cs="Times New Roman"/>
          <w:sz w:val="24"/>
          <w:szCs w:val="24"/>
        </w:rPr>
        <w:t>legislaţia</w:t>
      </w:r>
      <w:proofErr w:type="spellEnd"/>
      <w:r w:rsidRPr="007810BF">
        <w:rPr>
          <w:rFonts w:ascii="Times New Roman" w:hAnsi="Times New Roman" w:cs="Times New Roman"/>
          <w:sz w:val="24"/>
          <w:szCs w:val="24"/>
        </w:rPr>
        <w:t xml:space="preserve"> în vigoare (Ordinul nr. 161/2006) au fost observate, cel mai frecvent pentru </w:t>
      </w:r>
      <w:proofErr w:type="spellStart"/>
      <w:r w:rsidRPr="007810BF">
        <w:rPr>
          <w:rFonts w:ascii="Times New Roman" w:hAnsi="Times New Roman" w:cs="Times New Roman"/>
          <w:sz w:val="24"/>
          <w:szCs w:val="24"/>
        </w:rPr>
        <w:t>fenantren</w:t>
      </w:r>
      <w:proofErr w:type="spellEnd"/>
      <w:r w:rsidRPr="007810BF">
        <w:rPr>
          <w:rFonts w:ascii="Times New Roman" w:hAnsi="Times New Roman" w:cs="Times New Roman"/>
          <w:sz w:val="24"/>
          <w:szCs w:val="24"/>
        </w:rPr>
        <w:t xml:space="preserve"> (27% - 60 indicând o stare ecologică proastă), dar și pentru antracen, </w:t>
      </w:r>
      <w:proofErr w:type="spellStart"/>
      <w:r w:rsidRPr="007810BF">
        <w:rPr>
          <w:rFonts w:ascii="Times New Roman" w:hAnsi="Times New Roman" w:cs="Times New Roman"/>
          <w:sz w:val="24"/>
          <w:szCs w:val="24"/>
        </w:rPr>
        <w:t>fluoranten</w:t>
      </w:r>
      <w:proofErr w:type="spellEnd"/>
      <w:r w:rsidRPr="007810BF">
        <w:rPr>
          <w:rFonts w:ascii="Times New Roman" w:hAnsi="Times New Roman" w:cs="Times New Roman"/>
          <w:sz w:val="24"/>
          <w:szCs w:val="24"/>
        </w:rPr>
        <w:t xml:space="preserve">, </w:t>
      </w:r>
      <w:proofErr w:type="spellStart"/>
      <w:r w:rsidRPr="007810BF">
        <w:rPr>
          <w:rFonts w:ascii="Times New Roman" w:hAnsi="Times New Roman" w:cs="Times New Roman"/>
          <w:sz w:val="24"/>
          <w:szCs w:val="24"/>
        </w:rPr>
        <w:t>benzo</w:t>
      </w:r>
      <w:proofErr w:type="spellEnd"/>
      <w:r w:rsidRPr="007810BF">
        <w:rPr>
          <w:rFonts w:ascii="Times New Roman" w:hAnsi="Times New Roman" w:cs="Times New Roman"/>
          <w:sz w:val="24"/>
          <w:szCs w:val="24"/>
        </w:rPr>
        <w:t xml:space="preserve">[a]antracen, </w:t>
      </w:r>
      <w:proofErr w:type="spellStart"/>
      <w:r w:rsidRPr="007810BF">
        <w:rPr>
          <w:rFonts w:ascii="Times New Roman" w:hAnsi="Times New Roman" w:cs="Times New Roman"/>
          <w:sz w:val="24"/>
          <w:szCs w:val="24"/>
        </w:rPr>
        <w:t>benzo</w:t>
      </w:r>
      <w:proofErr w:type="spellEnd"/>
      <w:r w:rsidRPr="007810BF">
        <w:rPr>
          <w:rFonts w:ascii="Times New Roman" w:hAnsi="Times New Roman" w:cs="Times New Roman"/>
          <w:sz w:val="24"/>
          <w:szCs w:val="24"/>
        </w:rPr>
        <w:t>(</w:t>
      </w:r>
      <w:proofErr w:type="spellStart"/>
      <w:r w:rsidRPr="007810BF">
        <w:rPr>
          <w:rFonts w:ascii="Times New Roman" w:hAnsi="Times New Roman" w:cs="Times New Roman"/>
          <w:sz w:val="24"/>
          <w:szCs w:val="24"/>
        </w:rPr>
        <w:t>g,h,i</w:t>
      </w:r>
      <w:proofErr w:type="spellEnd"/>
      <w:r w:rsidRPr="007810BF">
        <w:rPr>
          <w:rFonts w:ascii="Times New Roman" w:hAnsi="Times New Roman" w:cs="Times New Roman"/>
          <w:sz w:val="24"/>
          <w:szCs w:val="24"/>
        </w:rPr>
        <w:t>)</w:t>
      </w:r>
      <w:proofErr w:type="spellStart"/>
      <w:r w:rsidRPr="007810BF">
        <w:rPr>
          <w:rFonts w:ascii="Times New Roman" w:hAnsi="Times New Roman" w:cs="Times New Roman"/>
          <w:sz w:val="24"/>
          <w:szCs w:val="24"/>
        </w:rPr>
        <w:t>perilen</w:t>
      </w:r>
      <w:proofErr w:type="spellEnd"/>
      <w:r w:rsidRPr="007810BF">
        <w:rPr>
          <w:rFonts w:ascii="Times New Roman" w:hAnsi="Times New Roman" w:cs="Times New Roman"/>
          <w:sz w:val="24"/>
          <w:szCs w:val="24"/>
        </w:rPr>
        <w:t xml:space="preserve"> în 2 - 10% din probe (stare ecologică bună). </w:t>
      </w:r>
    </w:p>
    <w:p w14:paraId="753B5D57" w14:textId="2D58CEF0" w:rsidR="003D6703" w:rsidRPr="007810BF" w:rsidRDefault="003D6703" w:rsidP="003D6703">
      <w:pPr>
        <w:autoSpaceDE w:val="0"/>
        <w:autoSpaceDN w:val="0"/>
        <w:adjustRightInd w:val="0"/>
        <w:spacing w:after="0" w:line="360" w:lineRule="auto"/>
        <w:ind w:firstLine="720"/>
        <w:rPr>
          <w:rFonts w:ascii="Times New Roman" w:hAnsi="Times New Roman" w:cs="Times New Roman"/>
          <w:b/>
          <w:sz w:val="24"/>
          <w:szCs w:val="24"/>
        </w:rPr>
      </w:pPr>
      <w:r w:rsidRPr="007810BF">
        <w:rPr>
          <w:rFonts w:ascii="Times New Roman" w:hAnsi="Times New Roman" w:cs="Times New Roman"/>
          <w:sz w:val="24"/>
          <w:szCs w:val="24"/>
        </w:rPr>
        <w:t>Depășiri frecvente ale valorilor prag propuse pentru apă, în vederea definirii stării ecologice bune conform Directivei 2013/39/EU (</w:t>
      </w:r>
      <w:proofErr w:type="spellStart"/>
      <w:r w:rsidRPr="007810BF">
        <w:rPr>
          <w:rFonts w:ascii="Times New Roman" w:hAnsi="Times New Roman" w:cs="Times New Roman"/>
          <w:sz w:val="24"/>
          <w:szCs w:val="24"/>
        </w:rPr>
        <w:t>Boicenco</w:t>
      </w:r>
      <w:proofErr w:type="spellEnd"/>
      <w:r w:rsidRPr="007810BF">
        <w:rPr>
          <w:rFonts w:ascii="Times New Roman" w:hAnsi="Times New Roman" w:cs="Times New Roman"/>
          <w:sz w:val="24"/>
          <w:szCs w:val="24"/>
        </w:rPr>
        <w:t xml:space="preserve"> et al., 2018), au fost observate, în 2021, pentru o serie de pesticide </w:t>
      </w:r>
      <w:proofErr w:type="spellStart"/>
      <w:r w:rsidRPr="007810BF">
        <w:rPr>
          <w:rFonts w:ascii="Times New Roman" w:hAnsi="Times New Roman" w:cs="Times New Roman"/>
          <w:sz w:val="24"/>
          <w:szCs w:val="24"/>
        </w:rPr>
        <w:t>organoclorurate</w:t>
      </w:r>
      <w:proofErr w:type="spellEnd"/>
      <w:r w:rsidRPr="007810BF">
        <w:rPr>
          <w:rFonts w:ascii="Times New Roman" w:hAnsi="Times New Roman" w:cs="Times New Roman"/>
          <w:sz w:val="24"/>
          <w:szCs w:val="24"/>
        </w:rPr>
        <w:t xml:space="preserve">, respectiv pentru suma de </w:t>
      </w:r>
      <w:proofErr w:type="spellStart"/>
      <w:r w:rsidRPr="007810BF">
        <w:rPr>
          <w:rFonts w:ascii="Times New Roman" w:hAnsi="Times New Roman" w:cs="Times New Roman"/>
          <w:sz w:val="24"/>
          <w:szCs w:val="24"/>
        </w:rPr>
        <w:t>ciclodiene</w:t>
      </w:r>
      <w:proofErr w:type="spellEnd"/>
      <w:r w:rsidRPr="007810BF">
        <w:rPr>
          <w:rFonts w:ascii="Times New Roman" w:hAnsi="Times New Roman" w:cs="Times New Roman"/>
          <w:sz w:val="24"/>
          <w:szCs w:val="24"/>
        </w:rPr>
        <w:t xml:space="preserve"> (în 95% dintre probe), </w:t>
      </w:r>
      <w:proofErr w:type="spellStart"/>
      <w:r w:rsidRPr="007810BF">
        <w:rPr>
          <w:rFonts w:ascii="Times New Roman" w:hAnsi="Times New Roman" w:cs="Times New Roman"/>
          <w:sz w:val="24"/>
          <w:szCs w:val="24"/>
        </w:rPr>
        <w:t>lindan</w:t>
      </w:r>
      <w:proofErr w:type="spellEnd"/>
      <w:r w:rsidRPr="007810BF">
        <w:rPr>
          <w:rFonts w:ascii="Times New Roman" w:hAnsi="Times New Roman" w:cs="Times New Roman"/>
          <w:sz w:val="24"/>
          <w:szCs w:val="24"/>
        </w:rPr>
        <w:t xml:space="preserve"> (82,5%), suma de DDT (82,5%) și </w:t>
      </w:r>
      <w:proofErr w:type="spellStart"/>
      <w:r w:rsidRPr="007810BF">
        <w:rPr>
          <w:rFonts w:ascii="Times New Roman" w:hAnsi="Times New Roman" w:cs="Times New Roman"/>
          <w:sz w:val="24"/>
          <w:szCs w:val="24"/>
        </w:rPr>
        <w:t>p,p</w:t>
      </w:r>
      <w:proofErr w:type="spellEnd"/>
      <w:r w:rsidRPr="007810BF">
        <w:rPr>
          <w:rFonts w:ascii="Times New Roman" w:hAnsi="Times New Roman" w:cs="Times New Roman"/>
          <w:sz w:val="24"/>
          <w:szCs w:val="24"/>
        </w:rPr>
        <w:t>’ DDT (75%), indicând în cazul acestora o stare ecologică proastă</w:t>
      </w:r>
      <w:r w:rsidR="001171BE">
        <w:rPr>
          <w:rFonts w:ascii="Times New Roman" w:hAnsi="Times New Roman" w:cs="Times New Roman"/>
          <w:sz w:val="24"/>
          <w:szCs w:val="24"/>
        </w:rPr>
        <w:t xml:space="preserve"> a apelor marine</w:t>
      </w:r>
      <w:r w:rsidRPr="007810BF">
        <w:rPr>
          <w:rFonts w:ascii="Times New Roman" w:hAnsi="Times New Roman" w:cs="Times New Roman"/>
          <w:sz w:val="24"/>
          <w:szCs w:val="24"/>
        </w:rPr>
        <w:t xml:space="preserve">. Concentrațiile mari au fost măsurate pentru </w:t>
      </w:r>
      <w:proofErr w:type="spellStart"/>
      <w:r w:rsidRPr="007810BF">
        <w:rPr>
          <w:rFonts w:ascii="Times New Roman" w:hAnsi="Times New Roman" w:cs="Times New Roman"/>
          <w:sz w:val="24"/>
          <w:szCs w:val="24"/>
        </w:rPr>
        <w:t>p,p</w:t>
      </w:r>
      <w:proofErr w:type="spellEnd"/>
      <w:r w:rsidRPr="007810BF">
        <w:rPr>
          <w:rFonts w:ascii="Times New Roman" w:hAnsi="Times New Roman" w:cs="Times New Roman"/>
          <w:sz w:val="24"/>
          <w:szCs w:val="24"/>
        </w:rPr>
        <w:t>’ DDT, în zona de vărsare a brațului Sfântul Gheorghe, dar și în fața portului Mangalia.</w:t>
      </w:r>
    </w:p>
    <w:p w14:paraId="0178D24A" w14:textId="77777777" w:rsidR="003D6703" w:rsidRDefault="003D6703" w:rsidP="003D6703">
      <w:pPr>
        <w:autoSpaceDE w:val="0"/>
        <w:autoSpaceDN w:val="0"/>
        <w:adjustRightInd w:val="0"/>
        <w:spacing w:after="0" w:line="360" w:lineRule="auto"/>
        <w:ind w:firstLine="0"/>
        <w:rPr>
          <w:rFonts w:ascii="Times New Roman" w:hAnsi="Times New Roman" w:cs="Times New Roman"/>
          <w:b/>
          <w:sz w:val="24"/>
          <w:szCs w:val="24"/>
        </w:rPr>
      </w:pPr>
    </w:p>
    <w:p w14:paraId="2AB7BB57" w14:textId="1C2534C7" w:rsidR="00723508" w:rsidRDefault="00723508" w:rsidP="00723508">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3.2. Starea actuală a sedimentelor marine, inclusiv </w:t>
      </w:r>
      <w:r w:rsidR="00536F10">
        <w:rPr>
          <w:rFonts w:ascii="Times New Roman" w:hAnsi="Times New Roman" w:cs="Times New Roman"/>
          <w:b/>
          <w:sz w:val="24"/>
          <w:szCs w:val="24"/>
        </w:rPr>
        <w:t xml:space="preserve">posibila lor </w:t>
      </w:r>
      <w:r>
        <w:rPr>
          <w:rFonts w:ascii="Times New Roman" w:hAnsi="Times New Roman" w:cs="Times New Roman"/>
          <w:b/>
          <w:sz w:val="24"/>
          <w:szCs w:val="24"/>
        </w:rPr>
        <w:t xml:space="preserve">contaminare cu </w:t>
      </w:r>
    </w:p>
    <w:p w14:paraId="420E56AD" w14:textId="12BB8D29" w:rsidR="00723508" w:rsidRDefault="00723508" w:rsidP="00723508">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compuși anorganici și organici</w:t>
      </w:r>
    </w:p>
    <w:p w14:paraId="0FF78289" w14:textId="77777777" w:rsidR="00723508" w:rsidRDefault="00723508" w:rsidP="003D6703">
      <w:pPr>
        <w:autoSpaceDE w:val="0"/>
        <w:autoSpaceDN w:val="0"/>
        <w:adjustRightInd w:val="0"/>
        <w:spacing w:after="0" w:line="360" w:lineRule="auto"/>
        <w:ind w:firstLine="0"/>
        <w:rPr>
          <w:rFonts w:ascii="Times New Roman" w:hAnsi="Times New Roman" w:cs="Times New Roman"/>
          <w:b/>
          <w:sz w:val="24"/>
          <w:szCs w:val="24"/>
        </w:rPr>
      </w:pPr>
    </w:p>
    <w:p w14:paraId="1E80D7E1" w14:textId="4713FB0C" w:rsidR="00723508" w:rsidRDefault="00723508" w:rsidP="00723508">
      <w:pPr>
        <w:pStyle w:val="Body"/>
        <w:spacing w:before="0" w:after="0" w:line="360" w:lineRule="auto"/>
        <w:ind w:firstLine="567"/>
        <w:rPr>
          <w:rFonts w:ascii="Times New Roman" w:hAnsi="Times New Roman"/>
          <w:b/>
          <w:bCs/>
        </w:rPr>
      </w:pPr>
      <w:r>
        <w:rPr>
          <w:rFonts w:ascii="Times New Roman" w:hAnsi="Times New Roman"/>
          <w:b/>
          <w:bCs/>
        </w:rPr>
        <w:t>3</w:t>
      </w:r>
      <w:r w:rsidRPr="006D2A29">
        <w:rPr>
          <w:rFonts w:ascii="Times New Roman" w:hAnsi="Times New Roman"/>
          <w:b/>
          <w:bCs/>
        </w:rPr>
        <w:t>.</w:t>
      </w:r>
      <w:r>
        <w:rPr>
          <w:rFonts w:ascii="Times New Roman" w:hAnsi="Times New Roman"/>
          <w:b/>
          <w:bCs/>
        </w:rPr>
        <w:t>2</w:t>
      </w:r>
      <w:r w:rsidRPr="006D2A29">
        <w:rPr>
          <w:rFonts w:ascii="Times New Roman" w:hAnsi="Times New Roman"/>
          <w:b/>
          <w:bCs/>
        </w:rPr>
        <w:t xml:space="preserve">.1. </w:t>
      </w:r>
      <w:proofErr w:type="spellStart"/>
      <w:r w:rsidRPr="006D2A29">
        <w:rPr>
          <w:rFonts w:ascii="Times New Roman" w:hAnsi="Times New Roman"/>
          <w:b/>
          <w:bCs/>
        </w:rPr>
        <w:t>Contaminanți</w:t>
      </w:r>
      <w:proofErr w:type="spellEnd"/>
      <w:r w:rsidRPr="006D2A29">
        <w:rPr>
          <w:rFonts w:ascii="Times New Roman" w:hAnsi="Times New Roman"/>
          <w:b/>
          <w:bCs/>
        </w:rPr>
        <w:t xml:space="preserve"> </w:t>
      </w:r>
      <w:proofErr w:type="spellStart"/>
      <w:r w:rsidRPr="006D2A29">
        <w:rPr>
          <w:rFonts w:ascii="Times New Roman" w:hAnsi="Times New Roman"/>
          <w:b/>
          <w:bCs/>
        </w:rPr>
        <w:t>anorganici</w:t>
      </w:r>
      <w:proofErr w:type="spellEnd"/>
      <w:r w:rsidRPr="006D2A29">
        <w:rPr>
          <w:rFonts w:ascii="Times New Roman" w:hAnsi="Times New Roman"/>
          <w:b/>
          <w:bCs/>
        </w:rPr>
        <w:t xml:space="preserve"> (</w:t>
      </w:r>
      <w:proofErr w:type="spellStart"/>
      <w:r w:rsidRPr="006D2A29">
        <w:rPr>
          <w:rFonts w:ascii="Times New Roman" w:hAnsi="Times New Roman"/>
          <w:b/>
          <w:bCs/>
        </w:rPr>
        <w:t>metale</w:t>
      </w:r>
      <w:proofErr w:type="spellEnd"/>
      <w:r w:rsidRPr="006D2A29">
        <w:rPr>
          <w:rFonts w:ascii="Times New Roman" w:hAnsi="Times New Roman"/>
          <w:b/>
          <w:bCs/>
        </w:rPr>
        <w:t xml:space="preserve"> </w:t>
      </w:r>
      <w:proofErr w:type="spellStart"/>
      <w:r w:rsidRPr="006D2A29">
        <w:rPr>
          <w:rFonts w:ascii="Times New Roman" w:hAnsi="Times New Roman"/>
          <w:b/>
          <w:bCs/>
        </w:rPr>
        <w:t>grele</w:t>
      </w:r>
      <w:proofErr w:type="spellEnd"/>
      <w:r w:rsidRPr="006D2A29">
        <w:rPr>
          <w:rFonts w:ascii="Times New Roman" w:hAnsi="Times New Roman"/>
          <w:b/>
          <w:bCs/>
        </w:rPr>
        <w:t xml:space="preserve">) </w:t>
      </w:r>
      <w:r>
        <w:rPr>
          <w:rFonts w:ascii="Times New Roman" w:hAnsi="Times New Roman"/>
          <w:b/>
          <w:bCs/>
        </w:rPr>
        <w:t xml:space="preserve">ai </w:t>
      </w:r>
      <w:proofErr w:type="spellStart"/>
      <w:r>
        <w:rPr>
          <w:rFonts w:ascii="Times New Roman" w:hAnsi="Times New Roman"/>
          <w:b/>
          <w:bCs/>
        </w:rPr>
        <w:t>sedimentelor</w:t>
      </w:r>
      <w:proofErr w:type="spellEnd"/>
      <w:r>
        <w:rPr>
          <w:rFonts w:ascii="Times New Roman" w:hAnsi="Times New Roman"/>
          <w:b/>
          <w:bCs/>
        </w:rPr>
        <w:t xml:space="preserve"> marine</w:t>
      </w:r>
    </w:p>
    <w:p w14:paraId="4FE6999F" w14:textId="77777777" w:rsidR="00723508" w:rsidRPr="006D2A29" w:rsidRDefault="00723508" w:rsidP="00723508">
      <w:pPr>
        <w:pStyle w:val="Body"/>
        <w:spacing w:before="0" w:after="0" w:line="360" w:lineRule="auto"/>
        <w:ind w:firstLine="567"/>
        <w:rPr>
          <w:rFonts w:ascii="Times New Roman" w:hAnsi="Times New Roman"/>
          <w:b/>
          <w:bCs/>
        </w:rPr>
      </w:pPr>
    </w:p>
    <w:p w14:paraId="5CA03C28" w14:textId="15DC3D86" w:rsidR="00723508" w:rsidRPr="006D2A29" w:rsidRDefault="00723508" w:rsidP="00723508">
      <w:pPr>
        <w:pStyle w:val="Body"/>
        <w:spacing w:before="0" w:after="0" w:line="360" w:lineRule="auto"/>
        <w:ind w:firstLine="562"/>
        <w:jc w:val="both"/>
        <w:rPr>
          <w:rFonts w:ascii="Times New Roman" w:hAnsi="Times New Roman"/>
        </w:rPr>
      </w:pPr>
      <w:proofErr w:type="spellStart"/>
      <w:r w:rsidRPr="006D2A29">
        <w:rPr>
          <w:rFonts w:ascii="Times New Roman" w:hAnsi="Times New Roman"/>
        </w:rPr>
        <w:t>Datele</w:t>
      </w:r>
      <w:proofErr w:type="spellEnd"/>
      <w:r w:rsidRPr="006D2A29">
        <w:rPr>
          <w:rFonts w:ascii="Times New Roman" w:hAnsi="Times New Roman"/>
        </w:rPr>
        <w:t xml:space="preserve"> </w:t>
      </w:r>
      <w:proofErr w:type="spellStart"/>
      <w:r w:rsidRPr="006D2A29">
        <w:rPr>
          <w:rFonts w:ascii="Times New Roman" w:hAnsi="Times New Roman"/>
        </w:rPr>
        <w:t>furnizate</w:t>
      </w:r>
      <w:proofErr w:type="spellEnd"/>
      <w:r w:rsidRPr="006D2A29">
        <w:rPr>
          <w:rFonts w:ascii="Times New Roman" w:hAnsi="Times New Roman"/>
        </w:rPr>
        <w:t xml:space="preserve"> de INCDM </w:t>
      </w:r>
      <w:r w:rsidR="001171BE">
        <w:rPr>
          <w:rFonts w:ascii="Times New Roman" w:hAnsi="Times New Roman"/>
        </w:rPr>
        <w:t>”</w:t>
      </w:r>
      <w:r w:rsidRPr="006D2A29">
        <w:rPr>
          <w:rFonts w:ascii="Times New Roman" w:hAnsi="Times New Roman"/>
        </w:rPr>
        <w:t xml:space="preserve">Grigore </w:t>
      </w:r>
      <w:proofErr w:type="spellStart"/>
      <w:r w:rsidRPr="006D2A29">
        <w:rPr>
          <w:rFonts w:ascii="Times New Roman" w:hAnsi="Times New Roman"/>
        </w:rPr>
        <w:t>Antipa</w:t>
      </w:r>
      <w:proofErr w:type="spellEnd"/>
      <w:r w:rsidR="001171BE">
        <w:rPr>
          <w:rFonts w:ascii="Times New Roman" w:hAnsi="Times New Roman"/>
        </w:rPr>
        <w:t>”</w:t>
      </w:r>
      <w:r w:rsidRPr="006D2A29">
        <w:rPr>
          <w:rFonts w:ascii="Times New Roman" w:hAnsi="Times New Roman"/>
        </w:rPr>
        <w:t xml:space="preserve"> </w:t>
      </w:r>
      <w:proofErr w:type="spellStart"/>
      <w:r w:rsidRPr="006D2A29">
        <w:rPr>
          <w:rFonts w:ascii="Times New Roman" w:hAnsi="Times New Roman"/>
        </w:rPr>
        <w:t>și</w:t>
      </w:r>
      <w:proofErr w:type="spellEnd"/>
      <w:r w:rsidRPr="006D2A29">
        <w:rPr>
          <w:rFonts w:ascii="Times New Roman" w:hAnsi="Times New Roman"/>
        </w:rPr>
        <w:t xml:space="preserve"> INCD </w:t>
      </w:r>
      <w:proofErr w:type="spellStart"/>
      <w:r w:rsidRPr="006D2A29">
        <w:rPr>
          <w:rFonts w:ascii="Times New Roman" w:hAnsi="Times New Roman"/>
        </w:rPr>
        <w:t>GeoEcoMar</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vara</w:t>
      </w:r>
      <w:proofErr w:type="spellEnd"/>
      <w:r w:rsidRPr="006D2A29">
        <w:rPr>
          <w:rFonts w:ascii="Times New Roman" w:hAnsi="Times New Roman"/>
        </w:rPr>
        <w:t xml:space="preserve"> </w:t>
      </w:r>
      <w:proofErr w:type="spellStart"/>
      <w:r w:rsidRPr="006D2A29">
        <w:rPr>
          <w:rFonts w:ascii="Times New Roman" w:hAnsi="Times New Roman"/>
        </w:rPr>
        <w:t>anului</w:t>
      </w:r>
      <w:proofErr w:type="spellEnd"/>
      <w:r w:rsidRPr="006D2A29">
        <w:rPr>
          <w:rFonts w:ascii="Times New Roman" w:hAnsi="Times New Roman"/>
        </w:rPr>
        <w:t xml:space="preserve"> 2021, </w:t>
      </w:r>
      <w:proofErr w:type="spellStart"/>
      <w:r w:rsidRPr="006D2A29">
        <w:rPr>
          <w:rFonts w:ascii="Times New Roman" w:hAnsi="Times New Roman"/>
        </w:rPr>
        <w:t>referitoare</w:t>
      </w:r>
      <w:proofErr w:type="spellEnd"/>
      <w:r w:rsidRPr="006D2A29">
        <w:rPr>
          <w:rFonts w:ascii="Times New Roman" w:hAnsi="Times New Roman"/>
        </w:rPr>
        <w:t xml:space="preserve"> la </w:t>
      </w:r>
      <w:proofErr w:type="spellStart"/>
      <w:r w:rsidRPr="006D2A29">
        <w:rPr>
          <w:rFonts w:ascii="Times New Roman" w:hAnsi="Times New Roman"/>
        </w:rPr>
        <w:t>concentrațiile</w:t>
      </w:r>
      <w:proofErr w:type="spellEnd"/>
      <w:r w:rsidRPr="006D2A29">
        <w:rPr>
          <w:rFonts w:ascii="Times New Roman" w:hAnsi="Times New Roman"/>
        </w:rPr>
        <w:t xml:space="preserve"> </w:t>
      </w:r>
      <w:proofErr w:type="spellStart"/>
      <w:r w:rsidRPr="006D2A29">
        <w:rPr>
          <w:rFonts w:ascii="Times New Roman" w:hAnsi="Times New Roman"/>
        </w:rPr>
        <w:t>metalelor</w:t>
      </w:r>
      <w:proofErr w:type="spellEnd"/>
      <w:r w:rsidRPr="006D2A29">
        <w:rPr>
          <w:rFonts w:ascii="Times New Roman" w:hAnsi="Times New Roman"/>
        </w:rPr>
        <w:t xml:space="preserve"> </w:t>
      </w:r>
      <w:proofErr w:type="spellStart"/>
      <w:r w:rsidRPr="006D2A29">
        <w:rPr>
          <w:rFonts w:ascii="Times New Roman" w:hAnsi="Times New Roman"/>
        </w:rPr>
        <w:t>grele</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sedimentele</w:t>
      </w:r>
      <w:proofErr w:type="spellEnd"/>
      <w:r w:rsidRPr="006D2A29">
        <w:rPr>
          <w:rFonts w:ascii="Times New Roman" w:hAnsi="Times New Roman"/>
        </w:rPr>
        <w:t xml:space="preserve"> </w:t>
      </w:r>
      <w:proofErr w:type="spellStart"/>
      <w:r w:rsidRPr="006D2A29">
        <w:rPr>
          <w:rFonts w:ascii="Times New Roman" w:hAnsi="Times New Roman"/>
        </w:rPr>
        <w:t>superficiale</w:t>
      </w:r>
      <w:proofErr w:type="spellEnd"/>
      <w:r w:rsidRPr="006D2A29">
        <w:rPr>
          <w:rFonts w:ascii="Times New Roman" w:hAnsi="Times New Roman"/>
        </w:rPr>
        <w:t xml:space="preserve"> ale </w:t>
      </w:r>
      <w:proofErr w:type="spellStart"/>
      <w:r w:rsidRPr="006D2A29">
        <w:rPr>
          <w:rFonts w:ascii="Times New Roman" w:hAnsi="Times New Roman"/>
        </w:rPr>
        <w:t>șelfului</w:t>
      </w:r>
      <w:proofErr w:type="spellEnd"/>
      <w:r w:rsidRPr="006D2A29">
        <w:rPr>
          <w:rFonts w:ascii="Times New Roman" w:hAnsi="Times New Roman"/>
        </w:rPr>
        <w:t xml:space="preserve"> intern </w:t>
      </w:r>
      <w:proofErr w:type="spellStart"/>
      <w:r w:rsidRPr="006D2A29">
        <w:rPr>
          <w:rFonts w:ascii="Times New Roman" w:hAnsi="Times New Roman"/>
        </w:rPr>
        <w:lastRenderedPageBreak/>
        <w:t>românesc</w:t>
      </w:r>
      <w:proofErr w:type="spellEnd"/>
      <w:r w:rsidRPr="006D2A29">
        <w:rPr>
          <w:rFonts w:ascii="Times New Roman" w:hAnsi="Times New Roman"/>
        </w:rPr>
        <w:t xml:space="preserve"> </w:t>
      </w:r>
      <w:proofErr w:type="spellStart"/>
      <w:r w:rsidRPr="006D2A29">
        <w:rPr>
          <w:rFonts w:ascii="Times New Roman" w:hAnsi="Times New Roman"/>
        </w:rPr>
        <w:t>arată</w:t>
      </w:r>
      <w:proofErr w:type="spellEnd"/>
      <w:r w:rsidRPr="006D2A29">
        <w:rPr>
          <w:rFonts w:ascii="Times New Roman" w:hAnsi="Times New Roman"/>
        </w:rPr>
        <w:t xml:space="preserve"> o </w:t>
      </w:r>
      <w:proofErr w:type="spellStart"/>
      <w:r w:rsidRPr="006D2A29">
        <w:rPr>
          <w:rFonts w:ascii="Times New Roman" w:hAnsi="Times New Roman"/>
        </w:rPr>
        <w:t>variabilitate</w:t>
      </w:r>
      <w:proofErr w:type="spellEnd"/>
      <w:r w:rsidRPr="006D2A29">
        <w:rPr>
          <w:rFonts w:ascii="Times New Roman" w:hAnsi="Times New Roman"/>
        </w:rPr>
        <w:t xml:space="preserve"> </w:t>
      </w:r>
      <w:proofErr w:type="spellStart"/>
      <w:r w:rsidRPr="006D2A29">
        <w:rPr>
          <w:rFonts w:ascii="Times New Roman" w:hAnsi="Times New Roman"/>
        </w:rPr>
        <w:t>foarte</w:t>
      </w:r>
      <w:proofErr w:type="spellEnd"/>
      <w:r w:rsidRPr="006D2A29">
        <w:rPr>
          <w:rFonts w:ascii="Times New Roman" w:hAnsi="Times New Roman"/>
        </w:rPr>
        <w:t xml:space="preserve"> </w:t>
      </w:r>
      <w:proofErr w:type="spellStart"/>
      <w:r w:rsidRPr="006D2A29">
        <w:rPr>
          <w:rFonts w:ascii="Times New Roman" w:hAnsi="Times New Roman"/>
        </w:rPr>
        <w:t>ridicată</w:t>
      </w:r>
      <w:proofErr w:type="spellEnd"/>
      <w:r w:rsidRPr="006D2A29">
        <w:rPr>
          <w:rFonts w:ascii="Times New Roman" w:hAnsi="Times New Roman"/>
        </w:rPr>
        <w:t xml:space="preserve">, </w:t>
      </w:r>
      <w:proofErr w:type="spellStart"/>
      <w:r w:rsidRPr="006D2A29">
        <w:rPr>
          <w:rFonts w:ascii="Times New Roman" w:hAnsi="Times New Roman"/>
        </w:rPr>
        <w:t>valorile</w:t>
      </w:r>
      <w:proofErr w:type="spellEnd"/>
      <w:r w:rsidRPr="006D2A29">
        <w:rPr>
          <w:rFonts w:ascii="Times New Roman" w:hAnsi="Times New Roman"/>
        </w:rPr>
        <w:t xml:space="preserve"> </w:t>
      </w:r>
      <w:proofErr w:type="spellStart"/>
      <w:r w:rsidRPr="006D2A29">
        <w:rPr>
          <w:rFonts w:ascii="Times New Roman" w:hAnsi="Times New Roman"/>
        </w:rPr>
        <w:t>acestora</w:t>
      </w:r>
      <w:proofErr w:type="spellEnd"/>
      <w:r w:rsidRPr="006D2A29">
        <w:rPr>
          <w:rFonts w:ascii="Times New Roman" w:hAnsi="Times New Roman"/>
        </w:rPr>
        <w:t xml:space="preserve"> </w:t>
      </w:r>
      <w:proofErr w:type="spellStart"/>
      <w:r w:rsidRPr="006D2A29">
        <w:rPr>
          <w:rFonts w:ascii="Times New Roman" w:hAnsi="Times New Roman"/>
        </w:rPr>
        <w:t>variind</w:t>
      </w:r>
      <w:proofErr w:type="spellEnd"/>
      <w:r w:rsidRPr="006D2A29">
        <w:rPr>
          <w:rFonts w:ascii="Times New Roman" w:hAnsi="Times New Roman"/>
        </w:rPr>
        <w:t xml:space="preserve"> </w:t>
      </w:r>
      <w:proofErr w:type="spellStart"/>
      <w:r w:rsidRPr="006D2A29">
        <w:rPr>
          <w:rFonts w:ascii="Times New Roman" w:hAnsi="Times New Roman"/>
        </w:rPr>
        <w:t>între</w:t>
      </w:r>
      <w:proofErr w:type="spellEnd"/>
      <w:r w:rsidRPr="006D2A29">
        <w:rPr>
          <w:rFonts w:ascii="Times New Roman" w:hAnsi="Times New Roman"/>
        </w:rPr>
        <w:t xml:space="preserve"> 30–140 </w:t>
      </w:r>
      <w:proofErr w:type="spellStart"/>
      <w:r w:rsidRPr="006D2A29">
        <w:rPr>
          <w:rFonts w:ascii="Times New Roman" w:hAnsi="Times New Roman"/>
        </w:rPr>
        <w:t>μg</w:t>
      </w:r>
      <w:proofErr w:type="spellEnd"/>
      <w:r w:rsidRPr="006D2A29">
        <w:rPr>
          <w:rFonts w:ascii="Times New Roman" w:hAnsi="Times New Roman"/>
        </w:rPr>
        <w:t xml:space="preserve">/g (Cr); 0,06-1,12 </w:t>
      </w:r>
      <w:proofErr w:type="spellStart"/>
      <w:r w:rsidRPr="006D2A29">
        <w:rPr>
          <w:rFonts w:ascii="Times New Roman" w:hAnsi="Times New Roman"/>
        </w:rPr>
        <w:t>μg</w:t>
      </w:r>
      <w:proofErr w:type="spellEnd"/>
      <w:r w:rsidRPr="006D2A29">
        <w:rPr>
          <w:rFonts w:ascii="Times New Roman" w:hAnsi="Times New Roman"/>
        </w:rPr>
        <w:t xml:space="preserve">/g (Cd); 20–60 </w:t>
      </w:r>
      <w:proofErr w:type="spellStart"/>
      <w:r w:rsidRPr="006D2A29">
        <w:rPr>
          <w:rFonts w:ascii="Times New Roman" w:hAnsi="Times New Roman"/>
        </w:rPr>
        <w:t>μg</w:t>
      </w:r>
      <w:proofErr w:type="spellEnd"/>
      <w:r w:rsidRPr="006D2A29">
        <w:rPr>
          <w:rFonts w:ascii="Times New Roman" w:hAnsi="Times New Roman"/>
        </w:rPr>
        <w:t xml:space="preserve">/g (Ni); 10–79 </w:t>
      </w:r>
      <w:proofErr w:type="spellStart"/>
      <w:r w:rsidRPr="006D2A29">
        <w:rPr>
          <w:rFonts w:ascii="Times New Roman" w:hAnsi="Times New Roman"/>
        </w:rPr>
        <w:t>μg</w:t>
      </w:r>
      <w:proofErr w:type="spellEnd"/>
      <w:r w:rsidRPr="006D2A29">
        <w:rPr>
          <w:rFonts w:ascii="Times New Roman" w:hAnsi="Times New Roman"/>
        </w:rPr>
        <w:t xml:space="preserve">/g (Cu); 40–120 </w:t>
      </w:r>
      <w:proofErr w:type="spellStart"/>
      <w:r w:rsidRPr="006D2A29">
        <w:rPr>
          <w:rFonts w:ascii="Times New Roman" w:hAnsi="Times New Roman"/>
        </w:rPr>
        <w:t>μg</w:t>
      </w:r>
      <w:proofErr w:type="spellEnd"/>
      <w:r w:rsidRPr="006D2A29">
        <w:rPr>
          <w:rFonts w:ascii="Times New Roman" w:hAnsi="Times New Roman"/>
        </w:rPr>
        <w:t xml:space="preserve">/g (Zn); 2–10 </w:t>
      </w:r>
      <w:proofErr w:type="spellStart"/>
      <w:r w:rsidRPr="006D2A29">
        <w:rPr>
          <w:rFonts w:ascii="Times New Roman" w:hAnsi="Times New Roman"/>
        </w:rPr>
        <w:t>μg</w:t>
      </w:r>
      <w:proofErr w:type="spellEnd"/>
      <w:r w:rsidRPr="006D2A29">
        <w:rPr>
          <w:rFonts w:ascii="Times New Roman" w:hAnsi="Times New Roman"/>
        </w:rPr>
        <w:t xml:space="preserve">/g (As); 0,03–0,20 </w:t>
      </w:r>
      <w:proofErr w:type="spellStart"/>
      <w:r w:rsidRPr="006D2A29">
        <w:rPr>
          <w:rFonts w:ascii="Times New Roman" w:hAnsi="Times New Roman"/>
        </w:rPr>
        <w:t>μg</w:t>
      </w:r>
      <w:proofErr w:type="spellEnd"/>
      <w:r w:rsidRPr="006D2A29">
        <w:rPr>
          <w:rFonts w:ascii="Times New Roman" w:hAnsi="Times New Roman"/>
        </w:rPr>
        <w:t xml:space="preserve">/g (Hg) </w:t>
      </w:r>
      <w:proofErr w:type="spellStart"/>
      <w:r w:rsidRPr="006D2A29">
        <w:rPr>
          <w:rFonts w:ascii="Times New Roman" w:hAnsi="Times New Roman"/>
        </w:rPr>
        <w:t>și</w:t>
      </w:r>
      <w:proofErr w:type="spellEnd"/>
      <w:r w:rsidRPr="006D2A29">
        <w:rPr>
          <w:rFonts w:ascii="Times New Roman" w:hAnsi="Times New Roman"/>
        </w:rPr>
        <w:t xml:space="preserve"> 10–96 </w:t>
      </w:r>
      <w:proofErr w:type="spellStart"/>
      <w:r w:rsidRPr="006D2A29">
        <w:rPr>
          <w:rFonts w:ascii="Times New Roman" w:hAnsi="Times New Roman"/>
        </w:rPr>
        <w:t>μg</w:t>
      </w:r>
      <w:proofErr w:type="spellEnd"/>
      <w:r w:rsidRPr="006D2A29">
        <w:rPr>
          <w:rFonts w:ascii="Times New Roman" w:hAnsi="Times New Roman"/>
        </w:rPr>
        <w:t xml:space="preserve">/g (Pb). </w:t>
      </w:r>
      <w:proofErr w:type="spellStart"/>
      <w:r w:rsidRPr="006D2A29">
        <w:rPr>
          <w:rFonts w:ascii="Times New Roman" w:hAnsi="Times New Roman"/>
        </w:rPr>
        <w:t>Cea</w:t>
      </w:r>
      <w:proofErr w:type="spellEnd"/>
      <w:r w:rsidRPr="006D2A29">
        <w:rPr>
          <w:rFonts w:ascii="Times New Roman" w:hAnsi="Times New Roman"/>
        </w:rPr>
        <w:t xml:space="preserve"> </w:t>
      </w:r>
      <w:proofErr w:type="spellStart"/>
      <w:r w:rsidRPr="006D2A29">
        <w:rPr>
          <w:rFonts w:ascii="Times New Roman" w:hAnsi="Times New Roman"/>
        </w:rPr>
        <w:t>mai</w:t>
      </w:r>
      <w:proofErr w:type="spellEnd"/>
      <w:r w:rsidRPr="006D2A29">
        <w:rPr>
          <w:rFonts w:ascii="Times New Roman" w:hAnsi="Times New Roman"/>
        </w:rPr>
        <w:t xml:space="preserve"> mare </w:t>
      </w:r>
      <w:proofErr w:type="spellStart"/>
      <w:r w:rsidRPr="006D2A29">
        <w:rPr>
          <w:rFonts w:ascii="Times New Roman" w:hAnsi="Times New Roman"/>
        </w:rPr>
        <w:t>încărcătură</w:t>
      </w:r>
      <w:proofErr w:type="spellEnd"/>
      <w:r w:rsidRPr="006D2A29">
        <w:rPr>
          <w:rFonts w:ascii="Times New Roman" w:hAnsi="Times New Roman"/>
        </w:rPr>
        <w:t xml:space="preserve"> de </w:t>
      </w:r>
      <w:proofErr w:type="spellStart"/>
      <w:r w:rsidRPr="006D2A29">
        <w:rPr>
          <w:rFonts w:ascii="Times New Roman" w:hAnsi="Times New Roman"/>
        </w:rPr>
        <w:t>metale</w:t>
      </w:r>
      <w:proofErr w:type="spellEnd"/>
      <w:r w:rsidRPr="006D2A29">
        <w:rPr>
          <w:rFonts w:ascii="Times New Roman" w:hAnsi="Times New Roman"/>
        </w:rPr>
        <w:t xml:space="preserve"> </w:t>
      </w:r>
      <w:proofErr w:type="spellStart"/>
      <w:r w:rsidRPr="006D2A29">
        <w:rPr>
          <w:rFonts w:ascii="Times New Roman" w:hAnsi="Times New Roman"/>
        </w:rPr>
        <w:t>grele</w:t>
      </w:r>
      <w:proofErr w:type="spellEnd"/>
      <w:r w:rsidRPr="006D2A29">
        <w:rPr>
          <w:rFonts w:ascii="Times New Roman" w:hAnsi="Times New Roman"/>
        </w:rPr>
        <w:t xml:space="preserve"> </w:t>
      </w:r>
      <w:proofErr w:type="spellStart"/>
      <w:r w:rsidRPr="006D2A29">
        <w:rPr>
          <w:rFonts w:ascii="Times New Roman" w:hAnsi="Times New Roman"/>
        </w:rPr>
        <w:t>prin</w:t>
      </w:r>
      <w:proofErr w:type="spellEnd"/>
      <w:r w:rsidRPr="006D2A29">
        <w:rPr>
          <w:rFonts w:ascii="Times New Roman" w:hAnsi="Times New Roman"/>
        </w:rPr>
        <w:t xml:space="preserve"> </w:t>
      </w:r>
      <w:proofErr w:type="spellStart"/>
      <w:r w:rsidRPr="006D2A29">
        <w:rPr>
          <w:rFonts w:ascii="Times New Roman" w:hAnsi="Times New Roman"/>
        </w:rPr>
        <w:t>aport</w:t>
      </w:r>
      <w:proofErr w:type="spellEnd"/>
      <w:r w:rsidRPr="006D2A29">
        <w:rPr>
          <w:rFonts w:ascii="Times New Roman" w:hAnsi="Times New Roman"/>
        </w:rPr>
        <w:t xml:space="preserve"> </w:t>
      </w:r>
      <w:proofErr w:type="spellStart"/>
      <w:r w:rsidRPr="006D2A29">
        <w:rPr>
          <w:rFonts w:ascii="Times New Roman" w:hAnsi="Times New Roman"/>
        </w:rPr>
        <w:t>antropic</w:t>
      </w:r>
      <w:proofErr w:type="spellEnd"/>
      <w:r w:rsidRPr="006D2A29">
        <w:rPr>
          <w:rFonts w:ascii="Times New Roman" w:hAnsi="Times New Roman"/>
        </w:rPr>
        <w:t xml:space="preserve"> a </w:t>
      </w:r>
      <w:proofErr w:type="spellStart"/>
      <w:r w:rsidRPr="006D2A29">
        <w:rPr>
          <w:rFonts w:ascii="Times New Roman" w:hAnsi="Times New Roman"/>
        </w:rPr>
        <w:t>fost</w:t>
      </w:r>
      <w:proofErr w:type="spellEnd"/>
      <w:r w:rsidRPr="006D2A29">
        <w:rPr>
          <w:rFonts w:ascii="Times New Roman" w:hAnsi="Times New Roman"/>
        </w:rPr>
        <w:t xml:space="preserve"> </w:t>
      </w:r>
      <w:proofErr w:type="spellStart"/>
      <w:r w:rsidRPr="006D2A29">
        <w:rPr>
          <w:rFonts w:ascii="Times New Roman" w:hAnsi="Times New Roman"/>
        </w:rPr>
        <w:t>observată</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sedimentele</w:t>
      </w:r>
      <w:proofErr w:type="spellEnd"/>
      <w:r w:rsidRPr="006D2A29">
        <w:rPr>
          <w:rFonts w:ascii="Times New Roman" w:hAnsi="Times New Roman"/>
        </w:rPr>
        <w:t xml:space="preserve"> din </w:t>
      </w:r>
      <w:proofErr w:type="spellStart"/>
      <w:r w:rsidRPr="006D2A29">
        <w:rPr>
          <w:rFonts w:ascii="Times New Roman" w:hAnsi="Times New Roman"/>
        </w:rPr>
        <w:t>incinta</w:t>
      </w:r>
      <w:proofErr w:type="spellEnd"/>
      <w:r w:rsidRPr="006D2A29">
        <w:rPr>
          <w:rFonts w:ascii="Times New Roman" w:hAnsi="Times New Roman"/>
        </w:rPr>
        <w:t xml:space="preserve"> </w:t>
      </w:r>
      <w:proofErr w:type="spellStart"/>
      <w:r w:rsidRPr="006D2A29">
        <w:rPr>
          <w:rFonts w:ascii="Times New Roman" w:hAnsi="Times New Roman"/>
        </w:rPr>
        <w:t>portului</w:t>
      </w:r>
      <w:proofErr w:type="spellEnd"/>
      <w:r w:rsidRPr="006D2A29">
        <w:rPr>
          <w:rFonts w:ascii="Times New Roman" w:hAnsi="Times New Roman"/>
        </w:rPr>
        <w:t xml:space="preserve"> </w:t>
      </w:r>
      <w:proofErr w:type="spellStart"/>
      <w:r w:rsidRPr="006D2A29">
        <w:rPr>
          <w:rFonts w:ascii="Times New Roman" w:hAnsi="Times New Roman"/>
        </w:rPr>
        <w:t>Constanţa</w:t>
      </w:r>
      <w:proofErr w:type="spellEnd"/>
      <w:r w:rsidRPr="006D2A29">
        <w:rPr>
          <w:rFonts w:ascii="Times New Roman" w:hAnsi="Times New Roman"/>
        </w:rPr>
        <w:t xml:space="preserve">, </w:t>
      </w:r>
      <w:proofErr w:type="spellStart"/>
      <w:r w:rsidRPr="006D2A29">
        <w:rPr>
          <w:rFonts w:ascii="Times New Roman" w:hAnsi="Times New Roman"/>
        </w:rPr>
        <w:t>aici</w:t>
      </w:r>
      <w:proofErr w:type="spellEnd"/>
      <w:r w:rsidRPr="006D2A29">
        <w:rPr>
          <w:rFonts w:ascii="Times New Roman" w:hAnsi="Times New Roman"/>
        </w:rPr>
        <w:t xml:space="preserve"> </w:t>
      </w:r>
      <w:proofErr w:type="spellStart"/>
      <w:r w:rsidRPr="006D2A29">
        <w:rPr>
          <w:rFonts w:ascii="Times New Roman" w:hAnsi="Times New Roman"/>
        </w:rPr>
        <w:t>măsurȃndu</w:t>
      </w:r>
      <w:proofErr w:type="spellEnd"/>
      <w:r w:rsidRPr="006D2A29">
        <w:rPr>
          <w:rFonts w:ascii="Times New Roman" w:hAnsi="Times New Roman"/>
        </w:rPr>
        <w:t xml:space="preserve">-se </w:t>
      </w:r>
      <w:proofErr w:type="spellStart"/>
      <w:r w:rsidRPr="006D2A29">
        <w:rPr>
          <w:rFonts w:ascii="Times New Roman" w:hAnsi="Times New Roman"/>
        </w:rPr>
        <w:t>valori</w:t>
      </w:r>
      <w:proofErr w:type="spellEnd"/>
      <w:r w:rsidRPr="006D2A29">
        <w:rPr>
          <w:rFonts w:ascii="Times New Roman" w:hAnsi="Times New Roman"/>
        </w:rPr>
        <w:t xml:space="preserve"> </w:t>
      </w:r>
      <w:proofErr w:type="spellStart"/>
      <w:r w:rsidRPr="006D2A29">
        <w:rPr>
          <w:rFonts w:ascii="Times New Roman" w:hAnsi="Times New Roman"/>
        </w:rPr>
        <w:t>maxime</w:t>
      </w:r>
      <w:proofErr w:type="spellEnd"/>
      <w:r w:rsidRPr="006D2A29">
        <w:rPr>
          <w:rFonts w:ascii="Times New Roman" w:hAnsi="Times New Roman"/>
        </w:rPr>
        <w:t xml:space="preserve"> ale </w:t>
      </w:r>
      <w:proofErr w:type="spellStart"/>
      <w:r w:rsidRPr="006D2A29">
        <w:rPr>
          <w:rFonts w:ascii="Times New Roman" w:hAnsi="Times New Roman"/>
        </w:rPr>
        <w:t>cuprului</w:t>
      </w:r>
      <w:proofErr w:type="spellEnd"/>
      <w:r w:rsidRPr="006D2A29">
        <w:rPr>
          <w:rFonts w:ascii="Times New Roman" w:hAnsi="Times New Roman"/>
        </w:rPr>
        <w:t xml:space="preserve"> (79 </w:t>
      </w:r>
      <w:proofErr w:type="spellStart"/>
      <w:r w:rsidRPr="006D2A29">
        <w:rPr>
          <w:rFonts w:ascii="Times New Roman" w:hAnsi="Times New Roman"/>
        </w:rPr>
        <w:t>μg</w:t>
      </w:r>
      <w:proofErr w:type="spellEnd"/>
      <w:r w:rsidRPr="006D2A29">
        <w:rPr>
          <w:rFonts w:ascii="Times New Roman" w:hAnsi="Times New Roman"/>
        </w:rPr>
        <w:t xml:space="preserve">/g), </w:t>
      </w:r>
      <w:proofErr w:type="spellStart"/>
      <w:r w:rsidRPr="006D2A29">
        <w:rPr>
          <w:rFonts w:ascii="Times New Roman" w:hAnsi="Times New Roman"/>
        </w:rPr>
        <w:t>cadmiului</w:t>
      </w:r>
      <w:proofErr w:type="spellEnd"/>
      <w:r w:rsidRPr="006D2A29">
        <w:rPr>
          <w:rFonts w:ascii="Times New Roman" w:hAnsi="Times New Roman"/>
        </w:rPr>
        <w:t xml:space="preserve"> (1,12 </w:t>
      </w:r>
      <w:proofErr w:type="spellStart"/>
      <w:r w:rsidRPr="006D2A29">
        <w:rPr>
          <w:rFonts w:ascii="Times New Roman" w:hAnsi="Times New Roman"/>
        </w:rPr>
        <w:t>μg</w:t>
      </w:r>
      <w:proofErr w:type="spellEnd"/>
      <w:r w:rsidRPr="006D2A29">
        <w:rPr>
          <w:rFonts w:ascii="Times New Roman" w:hAnsi="Times New Roman"/>
        </w:rPr>
        <w:t xml:space="preserve">/g) </w:t>
      </w:r>
      <w:proofErr w:type="spellStart"/>
      <w:r w:rsidRPr="006D2A29">
        <w:rPr>
          <w:rFonts w:ascii="Times New Roman" w:hAnsi="Times New Roman"/>
        </w:rPr>
        <w:t>şi</w:t>
      </w:r>
      <w:proofErr w:type="spellEnd"/>
      <w:r w:rsidRPr="006D2A29">
        <w:rPr>
          <w:rFonts w:ascii="Times New Roman" w:hAnsi="Times New Roman"/>
        </w:rPr>
        <w:t xml:space="preserve"> </w:t>
      </w:r>
      <w:proofErr w:type="spellStart"/>
      <w:r w:rsidRPr="006D2A29">
        <w:rPr>
          <w:rFonts w:ascii="Times New Roman" w:hAnsi="Times New Roman"/>
        </w:rPr>
        <w:t>plumbului</w:t>
      </w:r>
      <w:proofErr w:type="spellEnd"/>
      <w:r w:rsidRPr="006D2A29">
        <w:rPr>
          <w:rFonts w:ascii="Times New Roman" w:hAnsi="Times New Roman"/>
        </w:rPr>
        <w:t xml:space="preserve"> (96 </w:t>
      </w:r>
      <w:proofErr w:type="spellStart"/>
      <w:r w:rsidRPr="006D2A29">
        <w:rPr>
          <w:rFonts w:ascii="Times New Roman" w:hAnsi="Times New Roman"/>
        </w:rPr>
        <w:t>μg</w:t>
      </w:r>
      <w:proofErr w:type="spellEnd"/>
      <w:r w:rsidRPr="006D2A29">
        <w:rPr>
          <w:rFonts w:ascii="Times New Roman" w:hAnsi="Times New Roman"/>
        </w:rPr>
        <w:t xml:space="preserve">/g) (INCDM, 2022). </w:t>
      </w:r>
    </w:p>
    <w:p w14:paraId="0A30AABE" w14:textId="77777777" w:rsidR="00723508" w:rsidRDefault="00723508" w:rsidP="00723508">
      <w:pPr>
        <w:pStyle w:val="Body"/>
        <w:spacing w:before="0" w:after="0" w:line="360" w:lineRule="auto"/>
        <w:ind w:firstLine="562"/>
        <w:jc w:val="both"/>
        <w:rPr>
          <w:rFonts w:ascii="Times New Roman" w:hAnsi="Times New Roman"/>
        </w:rPr>
      </w:pPr>
      <w:proofErr w:type="spellStart"/>
      <w:r>
        <w:rPr>
          <w:rFonts w:ascii="Times New Roman" w:hAnsi="Times New Roman"/>
        </w:rPr>
        <w:t>M</w:t>
      </w:r>
      <w:r w:rsidRPr="006D2A29">
        <w:rPr>
          <w:rFonts w:ascii="Times New Roman" w:hAnsi="Times New Roman"/>
        </w:rPr>
        <w:t>ajoritatea</w:t>
      </w:r>
      <w:proofErr w:type="spellEnd"/>
      <w:r w:rsidRPr="006D2A29">
        <w:rPr>
          <w:rFonts w:ascii="Times New Roman" w:hAnsi="Times New Roman"/>
        </w:rPr>
        <w:t xml:space="preserve"> </w:t>
      </w:r>
      <w:proofErr w:type="spellStart"/>
      <w:r>
        <w:rPr>
          <w:rFonts w:ascii="Times New Roman" w:hAnsi="Times New Roman"/>
        </w:rPr>
        <w:t>contaminaților</w:t>
      </w:r>
      <w:proofErr w:type="spellEnd"/>
      <w:r>
        <w:rPr>
          <w:rFonts w:ascii="Times New Roman" w:hAnsi="Times New Roman"/>
        </w:rPr>
        <w:t xml:space="preserve"> </w:t>
      </w:r>
      <w:proofErr w:type="spellStart"/>
      <w:r w:rsidRPr="006D2A29">
        <w:rPr>
          <w:rFonts w:ascii="Times New Roman" w:hAnsi="Times New Roman"/>
        </w:rPr>
        <w:t>investiga</w:t>
      </w:r>
      <w:r>
        <w:rPr>
          <w:rFonts w:ascii="Times New Roman" w:hAnsi="Times New Roman"/>
        </w:rPr>
        <w:t>ți</w:t>
      </w:r>
      <w:proofErr w:type="spellEnd"/>
      <w:r w:rsidRPr="006D2A29">
        <w:rPr>
          <w:rFonts w:ascii="Times New Roman" w:hAnsi="Times New Roman"/>
        </w:rPr>
        <w:t xml:space="preserve"> </w:t>
      </w:r>
      <w:proofErr w:type="spellStart"/>
      <w:r w:rsidRPr="006D2A29">
        <w:rPr>
          <w:rFonts w:ascii="Times New Roman" w:hAnsi="Times New Roman"/>
        </w:rPr>
        <w:t>înregistrează</w:t>
      </w:r>
      <w:proofErr w:type="spellEnd"/>
      <w:r w:rsidRPr="006D2A29">
        <w:rPr>
          <w:rFonts w:ascii="Times New Roman" w:hAnsi="Times New Roman"/>
        </w:rPr>
        <w:t xml:space="preserve"> </w:t>
      </w:r>
      <w:r>
        <w:rPr>
          <w:rFonts w:ascii="Times New Roman" w:hAnsi="Times New Roman"/>
        </w:rPr>
        <w:t xml:space="preserve">de </w:t>
      </w:r>
      <w:proofErr w:type="spellStart"/>
      <w:r>
        <w:rPr>
          <w:rFonts w:ascii="Times New Roman" w:hAnsi="Times New Roman"/>
        </w:rPr>
        <w:t>asemenea</w:t>
      </w:r>
      <w:proofErr w:type="spellEnd"/>
      <w:r>
        <w:rPr>
          <w:rFonts w:ascii="Times New Roman" w:hAnsi="Times New Roman"/>
        </w:rPr>
        <w:t xml:space="preserve"> </w:t>
      </w:r>
      <w:proofErr w:type="spellStart"/>
      <w:r w:rsidRPr="006D2A29">
        <w:rPr>
          <w:rFonts w:ascii="Times New Roman" w:hAnsi="Times New Roman"/>
        </w:rPr>
        <w:t>valori</w:t>
      </w:r>
      <w:proofErr w:type="spellEnd"/>
      <w:r w:rsidRPr="006D2A29">
        <w:rPr>
          <w:rFonts w:ascii="Times New Roman" w:hAnsi="Times New Roman"/>
        </w:rPr>
        <w:t xml:space="preserve"> </w:t>
      </w:r>
      <w:proofErr w:type="spellStart"/>
      <w:r>
        <w:rPr>
          <w:rFonts w:ascii="Times New Roman" w:hAnsi="Times New Roman"/>
        </w:rPr>
        <w:t>ridicate</w:t>
      </w:r>
      <w:proofErr w:type="spellEnd"/>
      <w:r>
        <w:rPr>
          <w:rFonts w:ascii="Times New Roman" w:hAnsi="Times New Roman"/>
        </w:rPr>
        <w:t xml:space="preserve"> </w:t>
      </w:r>
      <w:r w:rsidRPr="006D2A29">
        <w:rPr>
          <w:rFonts w:ascii="Times New Roman" w:hAnsi="Times New Roman"/>
        </w:rPr>
        <w:t xml:space="preserve">de </w:t>
      </w:r>
      <w:proofErr w:type="spellStart"/>
      <w:r w:rsidRPr="006D2A29">
        <w:rPr>
          <w:rFonts w:ascii="Times New Roman" w:hAnsi="Times New Roman"/>
        </w:rPr>
        <w:t>acumulare</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sedimentele</w:t>
      </w:r>
      <w:proofErr w:type="spellEnd"/>
      <w:r w:rsidRPr="006D2A29">
        <w:rPr>
          <w:rFonts w:ascii="Times New Roman" w:hAnsi="Times New Roman"/>
        </w:rPr>
        <w:t xml:space="preserve"> din </w:t>
      </w:r>
      <w:proofErr w:type="spellStart"/>
      <w:r w:rsidRPr="006D2A29">
        <w:rPr>
          <w:rFonts w:ascii="Times New Roman" w:hAnsi="Times New Roman"/>
        </w:rPr>
        <w:t>faţa</w:t>
      </w:r>
      <w:proofErr w:type="spellEnd"/>
      <w:r w:rsidRPr="006D2A29">
        <w:rPr>
          <w:rFonts w:ascii="Times New Roman" w:hAnsi="Times New Roman"/>
        </w:rPr>
        <w:t xml:space="preserve"> </w:t>
      </w:r>
      <w:proofErr w:type="spellStart"/>
      <w:r w:rsidRPr="006D2A29">
        <w:rPr>
          <w:rFonts w:ascii="Times New Roman" w:hAnsi="Times New Roman"/>
        </w:rPr>
        <w:t>gurilor</w:t>
      </w:r>
      <w:proofErr w:type="spellEnd"/>
      <w:r w:rsidRPr="006D2A29">
        <w:rPr>
          <w:rFonts w:ascii="Times New Roman" w:hAnsi="Times New Roman"/>
        </w:rPr>
        <w:t xml:space="preserve"> </w:t>
      </w:r>
      <w:proofErr w:type="spellStart"/>
      <w:r w:rsidRPr="006D2A29">
        <w:rPr>
          <w:rFonts w:ascii="Times New Roman" w:hAnsi="Times New Roman"/>
        </w:rPr>
        <w:t>Dunării</w:t>
      </w:r>
      <w:proofErr w:type="spellEnd"/>
      <w:r w:rsidRPr="006D2A29">
        <w:rPr>
          <w:rFonts w:ascii="Times New Roman" w:hAnsi="Times New Roman"/>
        </w:rPr>
        <w:t xml:space="preserve"> (Cr - 80-110 </w:t>
      </w:r>
      <w:proofErr w:type="spellStart"/>
      <w:r w:rsidRPr="006D2A29">
        <w:rPr>
          <w:rFonts w:ascii="Times New Roman" w:hAnsi="Times New Roman"/>
        </w:rPr>
        <w:t>μg</w:t>
      </w:r>
      <w:proofErr w:type="spellEnd"/>
      <w:r w:rsidRPr="006D2A29">
        <w:rPr>
          <w:rFonts w:ascii="Times New Roman" w:hAnsi="Times New Roman"/>
        </w:rPr>
        <w:t xml:space="preserve">/g, Ni - 50-60 </w:t>
      </w:r>
      <w:proofErr w:type="spellStart"/>
      <w:r w:rsidRPr="006D2A29">
        <w:rPr>
          <w:rFonts w:ascii="Times New Roman" w:hAnsi="Times New Roman"/>
        </w:rPr>
        <w:t>μg</w:t>
      </w:r>
      <w:proofErr w:type="spellEnd"/>
      <w:r w:rsidRPr="006D2A29">
        <w:rPr>
          <w:rFonts w:ascii="Times New Roman" w:hAnsi="Times New Roman"/>
        </w:rPr>
        <w:t xml:space="preserve">/g, Zn - 90-120 </w:t>
      </w:r>
      <w:proofErr w:type="spellStart"/>
      <w:r w:rsidRPr="006D2A29">
        <w:rPr>
          <w:rFonts w:ascii="Times New Roman" w:hAnsi="Times New Roman"/>
        </w:rPr>
        <w:t>μg</w:t>
      </w:r>
      <w:proofErr w:type="spellEnd"/>
      <w:r w:rsidRPr="006D2A29">
        <w:rPr>
          <w:rFonts w:ascii="Times New Roman" w:hAnsi="Times New Roman"/>
        </w:rPr>
        <w:t xml:space="preserve">/g, As - 9-10μg/g </w:t>
      </w:r>
      <w:proofErr w:type="spellStart"/>
      <w:r w:rsidRPr="006D2A29">
        <w:rPr>
          <w:rFonts w:ascii="Times New Roman" w:hAnsi="Times New Roman"/>
        </w:rPr>
        <w:t>și</w:t>
      </w:r>
      <w:proofErr w:type="spellEnd"/>
      <w:r w:rsidRPr="006D2A29">
        <w:rPr>
          <w:rFonts w:ascii="Times New Roman" w:hAnsi="Times New Roman"/>
        </w:rPr>
        <w:t xml:space="preserve"> Hg - 0,11-0,14 </w:t>
      </w:r>
      <w:proofErr w:type="spellStart"/>
      <w:r w:rsidRPr="006D2A29">
        <w:rPr>
          <w:rFonts w:ascii="Times New Roman" w:hAnsi="Times New Roman"/>
        </w:rPr>
        <w:t>μg</w:t>
      </w:r>
      <w:proofErr w:type="spellEnd"/>
      <w:r w:rsidRPr="006D2A29">
        <w:rPr>
          <w:rFonts w:ascii="Times New Roman" w:hAnsi="Times New Roman"/>
        </w:rPr>
        <w:t xml:space="preserve">/g). </w:t>
      </w:r>
      <w:proofErr w:type="spellStart"/>
      <w:r w:rsidRPr="006D2A29">
        <w:rPr>
          <w:rFonts w:ascii="Times New Roman" w:hAnsi="Times New Roman"/>
        </w:rPr>
        <w:t>În</w:t>
      </w:r>
      <w:proofErr w:type="spellEnd"/>
      <w:r w:rsidRPr="006D2A29">
        <w:rPr>
          <w:rFonts w:ascii="Times New Roman" w:hAnsi="Times New Roman"/>
        </w:rPr>
        <w:t xml:space="preserve"> zona </w:t>
      </w:r>
      <w:proofErr w:type="spellStart"/>
      <w:r w:rsidRPr="006D2A29">
        <w:rPr>
          <w:rFonts w:ascii="Times New Roman" w:hAnsi="Times New Roman"/>
        </w:rPr>
        <w:t>platformelor</w:t>
      </w:r>
      <w:proofErr w:type="spellEnd"/>
      <w:r w:rsidRPr="006D2A29">
        <w:rPr>
          <w:rFonts w:ascii="Times New Roman" w:hAnsi="Times New Roman"/>
        </w:rPr>
        <w:t xml:space="preserve"> </w:t>
      </w:r>
      <w:proofErr w:type="spellStart"/>
      <w:r w:rsidRPr="006D2A29">
        <w:rPr>
          <w:rFonts w:ascii="Times New Roman" w:hAnsi="Times New Roman"/>
        </w:rPr>
        <w:t>petroliere</w:t>
      </w:r>
      <w:proofErr w:type="spellEnd"/>
      <w:r w:rsidRPr="006D2A29">
        <w:rPr>
          <w:rFonts w:ascii="Times New Roman" w:hAnsi="Times New Roman"/>
        </w:rPr>
        <w:t xml:space="preserve"> din </w:t>
      </w:r>
      <w:r>
        <w:rPr>
          <w:rFonts w:ascii="Times New Roman" w:hAnsi="Times New Roman"/>
        </w:rPr>
        <w:t>zona</w:t>
      </w:r>
      <w:r w:rsidRPr="006D2A29">
        <w:rPr>
          <w:rFonts w:ascii="Times New Roman" w:hAnsi="Times New Roman"/>
        </w:rPr>
        <w:t xml:space="preserve"> </w:t>
      </w:r>
      <w:proofErr w:type="spellStart"/>
      <w:r w:rsidRPr="006D2A29">
        <w:rPr>
          <w:rFonts w:ascii="Times New Roman" w:hAnsi="Times New Roman"/>
        </w:rPr>
        <w:t>Portița</w:t>
      </w:r>
      <w:proofErr w:type="spellEnd"/>
      <w:r w:rsidRPr="006D2A29">
        <w:rPr>
          <w:rFonts w:ascii="Times New Roman" w:hAnsi="Times New Roman"/>
        </w:rPr>
        <w:t xml:space="preserve">, se </w:t>
      </w:r>
      <w:proofErr w:type="spellStart"/>
      <w:r w:rsidRPr="006D2A29">
        <w:rPr>
          <w:rFonts w:ascii="Times New Roman" w:hAnsi="Times New Roman"/>
        </w:rPr>
        <w:t>remarcă</w:t>
      </w:r>
      <w:proofErr w:type="spellEnd"/>
      <w:r w:rsidRPr="006D2A29">
        <w:rPr>
          <w:rFonts w:ascii="Times New Roman" w:hAnsi="Times New Roman"/>
        </w:rPr>
        <w:t xml:space="preserve"> </w:t>
      </w:r>
      <w:proofErr w:type="spellStart"/>
      <w:r w:rsidRPr="006D2A29">
        <w:rPr>
          <w:rFonts w:ascii="Times New Roman" w:hAnsi="Times New Roman"/>
        </w:rPr>
        <w:t>concentrațiile</w:t>
      </w:r>
      <w:proofErr w:type="spellEnd"/>
      <w:r w:rsidRPr="006D2A29">
        <w:rPr>
          <w:rFonts w:ascii="Times New Roman" w:hAnsi="Times New Roman"/>
        </w:rPr>
        <w:t xml:space="preserve"> </w:t>
      </w:r>
      <w:proofErr w:type="spellStart"/>
      <w:r w:rsidRPr="006D2A29">
        <w:rPr>
          <w:rFonts w:ascii="Times New Roman" w:hAnsi="Times New Roman"/>
        </w:rPr>
        <w:t>mari</w:t>
      </w:r>
      <w:proofErr w:type="spellEnd"/>
      <w:r w:rsidRPr="006D2A29">
        <w:rPr>
          <w:rFonts w:ascii="Times New Roman" w:hAnsi="Times New Roman"/>
        </w:rPr>
        <w:t xml:space="preserve"> de Cr (100 </w:t>
      </w:r>
      <w:proofErr w:type="spellStart"/>
      <w:r w:rsidRPr="006D2A29">
        <w:rPr>
          <w:rFonts w:ascii="Times New Roman" w:hAnsi="Times New Roman"/>
        </w:rPr>
        <w:t>μg</w:t>
      </w:r>
      <w:proofErr w:type="spellEnd"/>
      <w:r w:rsidRPr="006D2A29">
        <w:rPr>
          <w:rFonts w:ascii="Times New Roman" w:hAnsi="Times New Roman"/>
        </w:rPr>
        <w:t xml:space="preserve">/g, Ni (60 </w:t>
      </w:r>
      <w:proofErr w:type="spellStart"/>
      <w:r w:rsidRPr="006D2A29">
        <w:rPr>
          <w:rFonts w:ascii="Times New Roman" w:hAnsi="Times New Roman"/>
        </w:rPr>
        <w:t>μg</w:t>
      </w:r>
      <w:proofErr w:type="spellEnd"/>
      <w:r w:rsidRPr="006D2A29">
        <w:rPr>
          <w:rFonts w:ascii="Times New Roman" w:hAnsi="Times New Roman"/>
        </w:rPr>
        <w:t xml:space="preserve">/g), As (10 </w:t>
      </w:r>
      <w:proofErr w:type="spellStart"/>
      <w:r w:rsidRPr="006D2A29">
        <w:rPr>
          <w:rFonts w:ascii="Times New Roman" w:hAnsi="Times New Roman"/>
        </w:rPr>
        <w:t>μg</w:t>
      </w:r>
      <w:proofErr w:type="spellEnd"/>
      <w:r w:rsidRPr="006D2A29">
        <w:rPr>
          <w:rFonts w:ascii="Times New Roman" w:hAnsi="Times New Roman"/>
        </w:rPr>
        <w:t xml:space="preserve">/g) </w:t>
      </w:r>
      <w:proofErr w:type="spellStart"/>
      <w:r w:rsidRPr="006D2A29">
        <w:rPr>
          <w:rFonts w:ascii="Times New Roman" w:hAnsi="Times New Roman"/>
        </w:rPr>
        <w:t>și</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special Hg (0,20 </w:t>
      </w:r>
      <w:proofErr w:type="spellStart"/>
      <w:r w:rsidRPr="006D2A29">
        <w:rPr>
          <w:rFonts w:ascii="Times New Roman" w:hAnsi="Times New Roman"/>
        </w:rPr>
        <w:t>μg</w:t>
      </w:r>
      <w:proofErr w:type="spellEnd"/>
      <w:r w:rsidRPr="006D2A29">
        <w:rPr>
          <w:rFonts w:ascii="Times New Roman" w:hAnsi="Times New Roman"/>
        </w:rPr>
        <w:t xml:space="preserve">/g). </w:t>
      </w:r>
    </w:p>
    <w:p w14:paraId="0812F732" w14:textId="77777777" w:rsidR="00723508" w:rsidRDefault="00723508" w:rsidP="00723508">
      <w:pPr>
        <w:pStyle w:val="Body"/>
        <w:spacing w:before="0" w:after="0" w:line="360" w:lineRule="auto"/>
        <w:ind w:firstLine="562"/>
        <w:jc w:val="both"/>
        <w:rPr>
          <w:rFonts w:ascii="Times New Roman" w:hAnsi="Times New Roman"/>
        </w:rPr>
      </w:pPr>
      <w:proofErr w:type="spellStart"/>
      <w:r w:rsidRPr="006D2A29">
        <w:rPr>
          <w:rFonts w:ascii="Times New Roman" w:hAnsi="Times New Roman"/>
        </w:rPr>
        <w:t>Starea</w:t>
      </w:r>
      <w:proofErr w:type="spellEnd"/>
      <w:r w:rsidRPr="006D2A29">
        <w:rPr>
          <w:rFonts w:ascii="Times New Roman" w:hAnsi="Times New Roman"/>
        </w:rPr>
        <w:t xml:space="preserve"> </w:t>
      </w:r>
      <w:proofErr w:type="spellStart"/>
      <w:r w:rsidRPr="006D2A29">
        <w:rPr>
          <w:rFonts w:ascii="Times New Roman" w:hAnsi="Times New Roman"/>
        </w:rPr>
        <w:t>sedimentelor</w:t>
      </w:r>
      <w:proofErr w:type="spellEnd"/>
      <w:r w:rsidRPr="006D2A29">
        <w:rPr>
          <w:rFonts w:ascii="Times New Roman" w:hAnsi="Times New Roman"/>
        </w:rPr>
        <w:t xml:space="preserve"> marine </w:t>
      </w:r>
      <w:r>
        <w:rPr>
          <w:rFonts w:ascii="Times New Roman" w:hAnsi="Times New Roman"/>
        </w:rPr>
        <w:t xml:space="preserve">conform </w:t>
      </w:r>
      <w:proofErr w:type="spellStart"/>
      <w:r>
        <w:rPr>
          <w:rFonts w:ascii="Times New Roman" w:hAnsi="Times New Roman"/>
        </w:rPr>
        <w:t>analizelor</w:t>
      </w:r>
      <w:proofErr w:type="spellEnd"/>
      <w:r>
        <w:rPr>
          <w:rFonts w:ascii="Times New Roman" w:hAnsi="Times New Roman"/>
        </w:rPr>
        <w:t xml:space="preserve"> din </w:t>
      </w:r>
      <w:proofErr w:type="spellStart"/>
      <w:r>
        <w:rPr>
          <w:rFonts w:ascii="Times New Roman" w:hAnsi="Times New Roman"/>
        </w:rPr>
        <w:t>anul</w:t>
      </w:r>
      <w:proofErr w:type="spellEnd"/>
      <w:r>
        <w:rPr>
          <w:rFonts w:ascii="Times New Roman" w:hAnsi="Times New Roman"/>
        </w:rPr>
        <w:t xml:space="preserve"> </w:t>
      </w:r>
      <w:r w:rsidRPr="006D2A29">
        <w:rPr>
          <w:rFonts w:ascii="Times New Roman" w:hAnsi="Times New Roman"/>
        </w:rPr>
        <w:t xml:space="preserve">2021,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raport</w:t>
      </w:r>
      <w:proofErr w:type="spellEnd"/>
      <w:r w:rsidRPr="006D2A29">
        <w:rPr>
          <w:rFonts w:ascii="Times New Roman" w:hAnsi="Times New Roman"/>
        </w:rPr>
        <w:t xml:space="preserve"> cu </w:t>
      </w:r>
      <w:proofErr w:type="spellStart"/>
      <w:r w:rsidRPr="006D2A29">
        <w:rPr>
          <w:rFonts w:ascii="Times New Roman" w:hAnsi="Times New Roman"/>
        </w:rPr>
        <w:t>standardele</w:t>
      </w:r>
      <w:proofErr w:type="spellEnd"/>
      <w:r w:rsidRPr="006D2A29">
        <w:rPr>
          <w:rFonts w:ascii="Times New Roman" w:hAnsi="Times New Roman"/>
        </w:rPr>
        <w:t xml:space="preserve"> de </w:t>
      </w:r>
      <w:proofErr w:type="spellStart"/>
      <w:r w:rsidRPr="006D2A29">
        <w:rPr>
          <w:rFonts w:ascii="Times New Roman" w:hAnsi="Times New Roman"/>
        </w:rPr>
        <w:t>calitate</w:t>
      </w:r>
      <w:proofErr w:type="spellEnd"/>
      <w:r w:rsidRPr="006D2A29">
        <w:rPr>
          <w:rFonts w:ascii="Times New Roman" w:hAnsi="Times New Roman"/>
        </w:rPr>
        <w:t xml:space="preserve"> </w:t>
      </w:r>
      <w:proofErr w:type="spellStart"/>
      <w:r w:rsidRPr="006D2A29">
        <w:rPr>
          <w:rFonts w:ascii="Times New Roman" w:hAnsi="Times New Roman"/>
        </w:rPr>
        <w:t>pentru</w:t>
      </w:r>
      <w:proofErr w:type="spellEnd"/>
      <w:r w:rsidRPr="006D2A29">
        <w:rPr>
          <w:rFonts w:ascii="Times New Roman" w:hAnsi="Times New Roman"/>
        </w:rPr>
        <w:t xml:space="preserve"> </w:t>
      </w:r>
      <w:proofErr w:type="spellStart"/>
      <w:r w:rsidRPr="006D2A29">
        <w:rPr>
          <w:rFonts w:ascii="Times New Roman" w:hAnsi="Times New Roman"/>
        </w:rPr>
        <w:t>sedimente</w:t>
      </w:r>
      <w:proofErr w:type="spellEnd"/>
      <w:r w:rsidRPr="006D2A29">
        <w:rPr>
          <w:rFonts w:ascii="Times New Roman" w:hAnsi="Times New Roman"/>
        </w:rPr>
        <w:t xml:space="preserve"> marine (ERL), </w:t>
      </w:r>
      <w:proofErr w:type="spellStart"/>
      <w:r w:rsidRPr="006D2A29">
        <w:rPr>
          <w:rFonts w:ascii="Times New Roman" w:hAnsi="Times New Roman"/>
        </w:rPr>
        <w:t>este</w:t>
      </w:r>
      <w:proofErr w:type="spellEnd"/>
      <w:r w:rsidRPr="006D2A29">
        <w:rPr>
          <w:rFonts w:ascii="Times New Roman" w:hAnsi="Times New Roman"/>
        </w:rPr>
        <w:t xml:space="preserve"> </w:t>
      </w:r>
      <w:proofErr w:type="spellStart"/>
      <w:r w:rsidRPr="006D2A29">
        <w:rPr>
          <w:rFonts w:ascii="Times New Roman" w:hAnsi="Times New Roman"/>
        </w:rPr>
        <w:t>considerată</w:t>
      </w:r>
      <w:proofErr w:type="spellEnd"/>
      <w:r w:rsidRPr="006D2A29">
        <w:rPr>
          <w:rFonts w:ascii="Times New Roman" w:hAnsi="Times New Roman"/>
        </w:rPr>
        <w:t xml:space="preserve"> </w:t>
      </w:r>
      <w:proofErr w:type="spellStart"/>
      <w:r w:rsidRPr="006D2A29">
        <w:rPr>
          <w:rFonts w:ascii="Times New Roman" w:hAnsi="Times New Roman"/>
        </w:rPr>
        <w:t>bună</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situația</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care </w:t>
      </w:r>
      <w:proofErr w:type="spellStart"/>
      <w:r w:rsidRPr="006D2A29">
        <w:rPr>
          <w:rFonts w:ascii="Times New Roman" w:hAnsi="Times New Roman"/>
        </w:rPr>
        <w:t>procentul</w:t>
      </w:r>
      <w:proofErr w:type="spellEnd"/>
      <w:r w:rsidRPr="006D2A29">
        <w:rPr>
          <w:rFonts w:ascii="Times New Roman" w:hAnsi="Times New Roman"/>
        </w:rPr>
        <w:t xml:space="preserve"> </w:t>
      </w:r>
      <w:proofErr w:type="spellStart"/>
      <w:r w:rsidRPr="006D2A29">
        <w:rPr>
          <w:rFonts w:ascii="Times New Roman" w:hAnsi="Times New Roman"/>
        </w:rPr>
        <w:t>depășirilor</w:t>
      </w:r>
      <w:proofErr w:type="spellEnd"/>
      <w:r w:rsidRPr="006D2A29">
        <w:rPr>
          <w:rFonts w:ascii="Times New Roman" w:hAnsi="Times New Roman"/>
        </w:rPr>
        <w:t xml:space="preserve"> EQS </w:t>
      </w:r>
      <w:proofErr w:type="spellStart"/>
      <w:r w:rsidRPr="006D2A29">
        <w:rPr>
          <w:rFonts w:ascii="Times New Roman" w:hAnsi="Times New Roman"/>
        </w:rPr>
        <w:t>pentru</w:t>
      </w:r>
      <w:proofErr w:type="spellEnd"/>
      <w:r w:rsidRPr="006D2A29">
        <w:rPr>
          <w:rFonts w:ascii="Times New Roman" w:hAnsi="Times New Roman"/>
        </w:rPr>
        <w:t xml:space="preserve"> </w:t>
      </w:r>
      <w:proofErr w:type="spellStart"/>
      <w:r w:rsidRPr="006D2A29">
        <w:rPr>
          <w:rFonts w:ascii="Times New Roman" w:hAnsi="Times New Roman"/>
        </w:rPr>
        <w:t>majoritatea</w:t>
      </w:r>
      <w:proofErr w:type="spellEnd"/>
      <w:r w:rsidRPr="006D2A29">
        <w:rPr>
          <w:rFonts w:ascii="Times New Roman" w:hAnsi="Times New Roman"/>
        </w:rPr>
        <w:t xml:space="preserve"> </w:t>
      </w:r>
      <w:proofErr w:type="spellStart"/>
      <w:r w:rsidRPr="006D2A29">
        <w:rPr>
          <w:rFonts w:ascii="Times New Roman" w:hAnsi="Times New Roman"/>
        </w:rPr>
        <w:t>metalelor</w:t>
      </w:r>
      <w:proofErr w:type="spellEnd"/>
      <w:r w:rsidRPr="006D2A29">
        <w:rPr>
          <w:rFonts w:ascii="Times New Roman" w:hAnsi="Times New Roman"/>
        </w:rPr>
        <w:t xml:space="preserve"> </w:t>
      </w:r>
      <w:proofErr w:type="spellStart"/>
      <w:r w:rsidRPr="006D2A29">
        <w:rPr>
          <w:rFonts w:ascii="Times New Roman" w:hAnsi="Times New Roman"/>
        </w:rPr>
        <w:t>analizate</w:t>
      </w:r>
      <w:proofErr w:type="spellEnd"/>
      <w:r w:rsidRPr="006D2A29">
        <w:rPr>
          <w:rFonts w:ascii="Times New Roman" w:hAnsi="Times New Roman"/>
        </w:rPr>
        <w:t xml:space="preserve"> </w:t>
      </w:r>
      <w:proofErr w:type="spellStart"/>
      <w:r w:rsidRPr="006D2A29">
        <w:rPr>
          <w:rFonts w:ascii="Times New Roman" w:hAnsi="Times New Roman"/>
        </w:rPr>
        <w:t>este</w:t>
      </w:r>
      <w:proofErr w:type="spellEnd"/>
      <w:r w:rsidRPr="006D2A29">
        <w:rPr>
          <w:rFonts w:ascii="Times New Roman" w:hAnsi="Times New Roman"/>
        </w:rPr>
        <w:t xml:space="preserve"> </w:t>
      </w:r>
      <w:proofErr w:type="spellStart"/>
      <w:r w:rsidRPr="006D2A29">
        <w:rPr>
          <w:rFonts w:ascii="Times New Roman" w:hAnsi="Times New Roman"/>
        </w:rPr>
        <w:t>situat</w:t>
      </w:r>
      <w:proofErr w:type="spellEnd"/>
      <w:r w:rsidRPr="006D2A29">
        <w:rPr>
          <w:rFonts w:ascii="Times New Roman" w:hAnsi="Times New Roman"/>
        </w:rPr>
        <w:t xml:space="preserve"> sub 25% din </w:t>
      </w:r>
      <w:proofErr w:type="spellStart"/>
      <w:r w:rsidRPr="006D2A29">
        <w:rPr>
          <w:rFonts w:ascii="Times New Roman" w:hAnsi="Times New Roman"/>
        </w:rPr>
        <w:t>totalul</w:t>
      </w:r>
      <w:proofErr w:type="spellEnd"/>
      <w:r w:rsidRPr="006D2A29">
        <w:rPr>
          <w:rFonts w:ascii="Times New Roman" w:hAnsi="Times New Roman"/>
        </w:rPr>
        <w:t xml:space="preserve"> </w:t>
      </w:r>
      <w:proofErr w:type="spellStart"/>
      <w:r w:rsidRPr="006D2A29">
        <w:rPr>
          <w:rFonts w:ascii="Times New Roman" w:hAnsi="Times New Roman"/>
        </w:rPr>
        <w:t>probelor</w:t>
      </w:r>
      <w:proofErr w:type="spellEnd"/>
      <w:r w:rsidRPr="006D2A29">
        <w:rPr>
          <w:rFonts w:ascii="Times New Roman" w:hAnsi="Times New Roman"/>
        </w:rPr>
        <w:t xml:space="preserve"> </w:t>
      </w:r>
      <w:proofErr w:type="spellStart"/>
      <w:r w:rsidRPr="006D2A29">
        <w:rPr>
          <w:rFonts w:ascii="Times New Roman" w:hAnsi="Times New Roman"/>
        </w:rPr>
        <w:t>analizate</w:t>
      </w:r>
      <w:proofErr w:type="spellEnd"/>
      <w:r w:rsidRPr="006D2A29">
        <w:rPr>
          <w:rFonts w:ascii="Times New Roman" w:hAnsi="Times New Roman"/>
        </w:rPr>
        <w:t xml:space="preserve">. </w:t>
      </w:r>
    </w:p>
    <w:p w14:paraId="5AA1E72B" w14:textId="77777777" w:rsidR="00723508" w:rsidRDefault="00723508" w:rsidP="00723508">
      <w:pPr>
        <w:pStyle w:val="Body"/>
        <w:spacing w:before="0" w:after="0" w:line="360" w:lineRule="auto"/>
        <w:ind w:firstLine="562"/>
        <w:jc w:val="both"/>
        <w:rPr>
          <w:rFonts w:ascii="Times New Roman" w:hAnsi="Times New Roman"/>
        </w:rPr>
      </w:pPr>
      <w:proofErr w:type="spellStart"/>
      <w:r w:rsidRPr="006D2A29">
        <w:rPr>
          <w:rFonts w:ascii="Times New Roman" w:hAnsi="Times New Roman"/>
        </w:rPr>
        <w:t>Criteriul</w:t>
      </w:r>
      <w:proofErr w:type="spellEnd"/>
      <w:r w:rsidRPr="006D2A29">
        <w:rPr>
          <w:rFonts w:ascii="Times New Roman" w:hAnsi="Times New Roman"/>
        </w:rPr>
        <w:t xml:space="preserve"> </w:t>
      </w:r>
      <w:proofErr w:type="spellStart"/>
      <w:r w:rsidRPr="006D2A29">
        <w:rPr>
          <w:rFonts w:ascii="Times New Roman" w:hAnsi="Times New Roman"/>
        </w:rPr>
        <w:t>pentru</w:t>
      </w:r>
      <w:proofErr w:type="spellEnd"/>
      <w:r w:rsidRPr="006D2A29">
        <w:rPr>
          <w:rFonts w:ascii="Times New Roman" w:hAnsi="Times New Roman"/>
        </w:rPr>
        <w:t xml:space="preserve"> </w:t>
      </w:r>
      <w:proofErr w:type="spellStart"/>
      <w:r w:rsidRPr="006D2A29">
        <w:rPr>
          <w:rFonts w:ascii="Times New Roman" w:hAnsi="Times New Roman"/>
        </w:rPr>
        <w:t>starea</w:t>
      </w:r>
      <w:proofErr w:type="spellEnd"/>
      <w:r w:rsidRPr="006D2A29">
        <w:rPr>
          <w:rFonts w:ascii="Times New Roman" w:hAnsi="Times New Roman"/>
        </w:rPr>
        <w:t xml:space="preserve"> </w:t>
      </w:r>
      <w:proofErr w:type="spellStart"/>
      <w:r w:rsidRPr="006D2A29">
        <w:rPr>
          <w:rFonts w:ascii="Times New Roman" w:hAnsi="Times New Roman"/>
        </w:rPr>
        <w:t>ecologică</w:t>
      </w:r>
      <w:proofErr w:type="spellEnd"/>
      <w:r w:rsidRPr="006D2A29">
        <w:rPr>
          <w:rFonts w:ascii="Times New Roman" w:hAnsi="Times New Roman"/>
        </w:rPr>
        <w:t xml:space="preserve"> </w:t>
      </w:r>
      <w:proofErr w:type="spellStart"/>
      <w:r w:rsidRPr="006D2A29">
        <w:rPr>
          <w:rFonts w:ascii="Times New Roman" w:hAnsi="Times New Roman"/>
        </w:rPr>
        <w:t>bună</w:t>
      </w:r>
      <w:proofErr w:type="spellEnd"/>
      <w:r w:rsidRPr="006D2A29">
        <w:rPr>
          <w:rFonts w:ascii="Times New Roman" w:hAnsi="Times New Roman"/>
        </w:rPr>
        <w:t xml:space="preserve"> nu </w:t>
      </w:r>
      <w:proofErr w:type="spellStart"/>
      <w:r w:rsidRPr="006D2A29">
        <w:rPr>
          <w:rFonts w:ascii="Times New Roman" w:hAnsi="Times New Roman"/>
        </w:rPr>
        <w:t>este</w:t>
      </w:r>
      <w:proofErr w:type="spellEnd"/>
      <w:r w:rsidRPr="006D2A29">
        <w:rPr>
          <w:rFonts w:ascii="Times New Roman" w:hAnsi="Times New Roman"/>
        </w:rPr>
        <w:t xml:space="preserve"> </w:t>
      </w:r>
      <w:proofErr w:type="spellStart"/>
      <w:r w:rsidRPr="006D2A29">
        <w:rPr>
          <w:rFonts w:ascii="Times New Roman" w:hAnsi="Times New Roman"/>
        </w:rPr>
        <w:t>atins</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cazul</w:t>
      </w:r>
      <w:proofErr w:type="spellEnd"/>
      <w:r w:rsidRPr="006D2A29">
        <w:rPr>
          <w:rFonts w:ascii="Times New Roman" w:hAnsi="Times New Roman"/>
        </w:rPr>
        <w:t xml:space="preserve"> Ni </w:t>
      </w:r>
      <w:proofErr w:type="spellStart"/>
      <w:r w:rsidRPr="006D2A29">
        <w:rPr>
          <w:rFonts w:ascii="Times New Roman" w:hAnsi="Times New Roman"/>
        </w:rPr>
        <w:t>și</w:t>
      </w:r>
      <w:proofErr w:type="spellEnd"/>
      <w:r w:rsidRPr="006D2A29">
        <w:rPr>
          <w:rFonts w:ascii="Times New Roman" w:hAnsi="Times New Roman"/>
        </w:rPr>
        <w:t xml:space="preserve"> Hg.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cazul</w:t>
      </w:r>
      <w:proofErr w:type="spellEnd"/>
      <w:r w:rsidRPr="006D2A29">
        <w:rPr>
          <w:rFonts w:ascii="Times New Roman" w:hAnsi="Times New Roman"/>
        </w:rPr>
        <w:t xml:space="preserve"> </w:t>
      </w:r>
      <w:proofErr w:type="spellStart"/>
      <w:r>
        <w:rPr>
          <w:rFonts w:ascii="Times New Roman" w:hAnsi="Times New Roman"/>
        </w:rPr>
        <w:t>nichelului</w:t>
      </w:r>
      <w:proofErr w:type="spellEnd"/>
      <w:r>
        <w:rPr>
          <w:rFonts w:ascii="Times New Roman" w:hAnsi="Times New Roman"/>
        </w:rPr>
        <w:t xml:space="preserve"> - </w:t>
      </w:r>
      <w:r w:rsidRPr="006D2A29">
        <w:rPr>
          <w:rFonts w:ascii="Times New Roman" w:hAnsi="Times New Roman"/>
        </w:rPr>
        <w:t xml:space="preserve">Ni, </w:t>
      </w:r>
      <w:proofErr w:type="spellStart"/>
      <w:r w:rsidRPr="006D2A29">
        <w:rPr>
          <w:rFonts w:ascii="Times New Roman" w:hAnsi="Times New Roman"/>
        </w:rPr>
        <w:t>unde</w:t>
      </w:r>
      <w:proofErr w:type="spellEnd"/>
      <w:r w:rsidRPr="006D2A29">
        <w:rPr>
          <w:rFonts w:ascii="Times New Roman" w:hAnsi="Times New Roman"/>
        </w:rPr>
        <w:t xml:space="preserve"> </w:t>
      </w:r>
      <w:proofErr w:type="spellStart"/>
      <w:r w:rsidRPr="006D2A29">
        <w:rPr>
          <w:rFonts w:ascii="Times New Roman" w:hAnsi="Times New Roman"/>
        </w:rPr>
        <w:t>mai</w:t>
      </w:r>
      <w:proofErr w:type="spellEnd"/>
      <w:r w:rsidRPr="006D2A29">
        <w:rPr>
          <w:rFonts w:ascii="Times New Roman" w:hAnsi="Times New Roman"/>
        </w:rPr>
        <w:t xml:space="preserve"> </w:t>
      </w:r>
      <w:proofErr w:type="spellStart"/>
      <w:r w:rsidRPr="006D2A29">
        <w:rPr>
          <w:rFonts w:ascii="Times New Roman" w:hAnsi="Times New Roman"/>
        </w:rPr>
        <w:t>mult</w:t>
      </w:r>
      <w:proofErr w:type="spellEnd"/>
      <w:r w:rsidRPr="006D2A29">
        <w:rPr>
          <w:rFonts w:ascii="Times New Roman" w:hAnsi="Times New Roman"/>
        </w:rPr>
        <w:t xml:space="preserve"> de 40% din </w:t>
      </w:r>
      <w:proofErr w:type="spellStart"/>
      <w:r w:rsidRPr="006D2A29">
        <w:rPr>
          <w:rFonts w:ascii="Times New Roman" w:hAnsi="Times New Roman"/>
        </w:rPr>
        <w:t>eșantioane</w:t>
      </w:r>
      <w:proofErr w:type="spellEnd"/>
      <w:r w:rsidRPr="006D2A29">
        <w:rPr>
          <w:rFonts w:ascii="Times New Roman" w:hAnsi="Times New Roman"/>
        </w:rPr>
        <w:t xml:space="preserve"> au </w:t>
      </w:r>
      <w:proofErr w:type="spellStart"/>
      <w:r w:rsidRPr="006D2A29">
        <w:rPr>
          <w:rFonts w:ascii="Times New Roman" w:hAnsi="Times New Roman"/>
        </w:rPr>
        <w:t>depășit</w:t>
      </w:r>
      <w:proofErr w:type="spellEnd"/>
      <w:r w:rsidRPr="006D2A29">
        <w:rPr>
          <w:rFonts w:ascii="Times New Roman" w:hAnsi="Times New Roman"/>
        </w:rPr>
        <w:t xml:space="preserve"> </w:t>
      </w:r>
      <w:proofErr w:type="spellStart"/>
      <w:r w:rsidRPr="006D2A29">
        <w:rPr>
          <w:rFonts w:ascii="Times New Roman" w:hAnsi="Times New Roman"/>
        </w:rPr>
        <w:t>valoarea</w:t>
      </w:r>
      <w:proofErr w:type="spellEnd"/>
      <w:r w:rsidRPr="006D2A29">
        <w:rPr>
          <w:rFonts w:ascii="Times New Roman" w:hAnsi="Times New Roman"/>
        </w:rPr>
        <w:t xml:space="preserve"> EQS (35 </w:t>
      </w:r>
      <w:proofErr w:type="spellStart"/>
      <w:r w:rsidRPr="006D2A29">
        <w:rPr>
          <w:rFonts w:ascii="Times New Roman" w:hAnsi="Times New Roman"/>
        </w:rPr>
        <w:t>μg</w:t>
      </w:r>
      <w:proofErr w:type="spellEnd"/>
      <w:r w:rsidRPr="006D2A29">
        <w:rPr>
          <w:rFonts w:ascii="Times New Roman" w:hAnsi="Times New Roman"/>
        </w:rPr>
        <w:t xml:space="preserve">/g Ni), </w:t>
      </w:r>
      <w:proofErr w:type="spellStart"/>
      <w:r w:rsidRPr="006D2A29">
        <w:rPr>
          <w:rFonts w:ascii="Times New Roman" w:hAnsi="Times New Roman"/>
        </w:rPr>
        <w:t>acest</w:t>
      </w:r>
      <w:proofErr w:type="spellEnd"/>
      <w:r w:rsidRPr="006D2A29">
        <w:rPr>
          <w:rFonts w:ascii="Times New Roman" w:hAnsi="Times New Roman"/>
        </w:rPr>
        <w:t xml:space="preserve"> </w:t>
      </w:r>
      <w:proofErr w:type="spellStart"/>
      <w:r w:rsidRPr="006D2A29">
        <w:rPr>
          <w:rFonts w:ascii="Times New Roman" w:hAnsi="Times New Roman"/>
        </w:rPr>
        <w:t>procent</w:t>
      </w:r>
      <w:proofErr w:type="spellEnd"/>
      <w:r w:rsidRPr="006D2A29">
        <w:rPr>
          <w:rFonts w:ascii="Times New Roman" w:hAnsi="Times New Roman"/>
        </w:rPr>
        <w:t xml:space="preserve"> se </w:t>
      </w:r>
      <w:proofErr w:type="spellStart"/>
      <w:r w:rsidRPr="006D2A29">
        <w:rPr>
          <w:rFonts w:ascii="Times New Roman" w:hAnsi="Times New Roman"/>
        </w:rPr>
        <w:t>explică</w:t>
      </w:r>
      <w:proofErr w:type="spellEnd"/>
      <w:r w:rsidRPr="006D2A29">
        <w:rPr>
          <w:rFonts w:ascii="Times New Roman" w:hAnsi="Times New Roman"/>
        </w:rPr>
        <w:t xml:space="preserve"> </w:t>
      </w:r>
      <w:proofErr w:type="spellStart"/>
      <w:r w:rsidRPr="006D2A29">
        <w:rPr>
          <w:rFonts w:ascii="Times New Roman" w:hAnsi="Times New Roman"/>
        </w:rPr>
        <w:t>prin</w:t>
      </w:r>
      <w:proofErr w:type="spellEnd"/>
      <w:r w:rsidRPr="006D2A29">
        <w:rPr>
          <w:rFonts w:ascii="Times New Roman" w:hAnsi="Times New Roman"/>
        </w:rPr>
        <w:t xml:space="preserve"> </w:t>
      </w:r>
      <w:proofErr w:type="spellStart"/>
      <w:r w:rsidRPr="006D2A29">
        <w:rPr>
          <w:rFonts w:ascii="Times New Roman" w:hAnsi="Times New Roman"/>
        </w:rPr>
        <w:t>abundența</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scoarța</w:t>
      </w:r>
      <w:proofErr w:type="spellEnd"/>
      <w:r w:rsidRPr="006D2A29">
        <w:rPr>
          <w:rFonts w:ascii="Times New Roman" w:hAnsi="Times New Roman"/>
        </w:rPr>
        <w:t xml:space="preserve"> </w:t>
      </w:r>
      <w:proofErr w:type="spellStart"/>
      <w:r w:rsidRPr="006D2A29">
        <w:rPr>
          <w:rFonts w:ascii="Times New Roman" w:hAnsi="Times New Roman"/>
        </w:rPr>
        <w:t>terestră</w:t>
      </w:r>
      <w:proofErr w:type="spellEnd"/>
      <w:r w:rsidRPr="006D2A29">
        <w:rPr>
          <w:rFonts w:ascii="Times New Roman" w:hAnsi="Times New Roman"/>
        </w:rPr>
        <w:t xml:space="preserve"> de </w:t>
      </w:r>
      <w:proofErr w:type="spellStart"/>
      <w:r w:rsidRPr="006D2A29">
        <w:rPr>
          <w:rFonts w:ascii="Times New Roman" w:hAnsi="Times New Roman"/>
        </w:rPr>
        <w:t>peste</w:t>
      </w:r>
      <w:proofErr w:type="spellEnd"/>
      <w:r w:rsidRPr="006D2A29">
        <w:rPr>
          <w:rFonts w:ascii="Times New Roman" w:hAnsi="Times New Roman"/>
        </w:rPr>
        <w:t xml:space="preserve"> </w:t>
      </w:r>
      <w:proofErr w:type="spellStart"/>
      <w:r w:rsidRPr="006D2A29">
        <w:rPr>
          <w:rFonts w:ascii="Times New Roman" w:hAnsi="Times New Roman"/>
        </w:rPr>
        <w:t>două</w:t>
      </w:r>
      <w:proofErr w:type="spellEnd"/>
      <w:r w:rsidRPr="006D2A29">
        <w:rPr>
          <w:rFonts w:ascii="Times New Roman" w:hAnsi="Times New Roman"/>
        </w:rPr>
        <w:t xml:space="preserve"> </w:t>
      </w:r>
      <w:proofErr w:type="spellStart"/>
      <w:r w:rsidRPr="006D2A29">
        <w:rPr>
          <w:rFonts w:ascii="Times New Roman" w:hAnsi="Times New Roman"/>
        </w:rPr>
        <w:t>ori</w:t>
      </w:r>
      <w:proofErr w:type="spellEnd"/>
      <w:r w:rsidRPr="006D2A29">
        <w:rPr>
          <w:rFonts w:ascii="Times New Roman" w:hAnsi="Times New Roman"/>
        </w:rPr>
        <w:t xml:space="preserve"> </w:t>
      </w:r>
      <w:proofErr w:type="spellStart"/>
      <w:r w:rsidRPr="006D2A29">
        <w:rPr>
          <w:rFonts w:ascii="Times New Roman" w:hAnsi="Times New Roman"/>
        </w:rPr>
        <w:t>mai</w:t>
      </w:r>
      <w:proofErr w:type="spellEnd"/>
      <w:r w:rsidRPr="006D2A29">
        <w:rPr>
          <w:rFonts w:ascii="Times New Roman" w:hAnsi="Times New Roman"/>
        </w:rPr>
        <w:t xml:space="preserve"> mare </w:t>
      </w:r>
      <w:proofErr w:type="spellStart"/>
      <w:r w:rsidRPr="006D2A29">
        <w:rPr>
          <w:rFonts w:ascii="Times New Roman" w:hAnsi="Times New Roman"/>
        </w:rPr>
        <w:t>decât</w:t>
      </w:r>
      <w:proofErr w:type="spellEnd"/>
      <w:r w:rsidRPr="006D2A29">
        <w:rPr>
          <w:rFonts w:ascii="Times New Roman" w:hAnsi="Times New Roman"/>
        </w:rPr>
        <w:t xml:space="preserve"> </w:t>
      </w:r>
      <w:proofErr w:type="spellStart"/>
      <w:r w:rsidRPr="006D2A29">
        <w:rPr>
          <w:rFonts w:ascii="Times New Roman" w:hAnsi="Times New Roman"/>
        </w:rPr>
        <w:t>concentraţiile</w:t>
      </w:r>
      <w:proofErr w:type="spellEnd"/>
      <w:r w:rsidRPr="006D2A29">
        <w:rPr>
          <w:rFonts w:ascii="Times New Roman" w:hAnsi="Times New Roman"/>
        </w:rPr>
        <w:t xml:space="preserve"> </w:t>
      </w:r>
      <w:proofErr w:type="spellStart"/>
      <w:r w:rsidRPr="006D2A29">
        <w:rPr>
          <w:rFonts w:ascii="Times New Roman" w:hAnsi="Times New Roman"/>
        </w:rPr>
        <w:t>medii</w:t>
      </w:r>
      <w:proofErr w:type="spellEnd"/>
      <w:r w:rsidRPr="006D2A29">
        <w:rPr>
          <w:rFonts w:ascii="Times New Roman" w:hAnsi="Times New Roman"/>
        </w:rPr>
        <w:t xml:space="preserve"> (</w:t>
      </w:r>
      <w:proofErr w:type="spellStart"/>
      <w:r w:rsidRPr="006D2A29">
        <w:rPr>
          <w:rFonts w:ascii="Times New Roman" w:hAnsi="Times New Roman"/>
        </w:rPr>
        <w:t>între</w:t>
      </w:r>
      <w:proofErr w:type="spellEnd"/>
      <w:r w:rsidRPr="006D2A29">
        <w:rPr>
          <w:rFonts w:ascii="Times New Roman" w:hAnsi="Times New Roman"/>
        </w:rPr>
        <w:t xml:space="preserve"> </w:t>
      </w:r>
      <w:proofErr w:type="spellStart"/>
      <w:r w:rsidRPr="006D2A29">
        <w:rPr>
          <w:rFonts w:ascii="Times New Roman" w:hAnsi="Times New Roman"/>
        </w:rPr>
        <w:t>sursele</w:t>
      </w:r>
      <w:proofErr w:type="spellEnd"/>
      <w:r w:rsidRPr="006D2A29">
        <w:rPr>
          <w:rFonts w:ascii="Times New Roman" w:hAnsi="Times New Roman"/>
        </w:rPr>
        <w:t xml:space="preserve"> de material </w:t>
      </w:r>
      <w:proofErr w:type="spellStart"/>
      <w:r w:rsidRPr="006D2A29">
        <w:rPr>
          <w:rFonts w:ascii="Times New Roman" w:hAnsi="Times New Roman"/>
        </w:rPr>
        <w:t>sedimentar</w:t>
      </w:r>
      <w:proofErr w:type="spellEnd"/>
      <w:r w:rsidRPr="006D2A29">
        <w:rPr>
          <w:rFonts w:ascii="Times New Roman" w:hAnsi="Times New Roman"/>
        </w:rPr>
        <w:t xml:space="preserve"> </w:t>
      </w:r>
      <w:proofErr w:type="spellStart"/>
      <w:r w:rsidRPr="006D2A29">
        <w:rPr>
          <w:rFonts w:ascii="Times New Roman" w:hAnsi="Times New Roman"/>
        </w:rPr>
        <w:t>pentru</w:t>
      </w:r>
      <w:proofErr w:type="spellEnd"/>
      <w:r w:rsidRPr="006D2A29">
        <w:rPr>
          <w:rFonts w:ascii="Times New Roman" w:hAnsi="Times New Roman"/>
        </w:rPr>
        <w:t xml:space="preserve"> </w:t>
      </w:r>
      <w:proofErr w:type="spellStart"/>
      <w:r w:rsidRPr="006D2A29">
        <w:rPr>
          <w:rFonts w:ascii="Times New Roman" w:hAnsi="Times New Roman"/>
        </w:rPr>
        <w:t>sedimentele</w:t>
      </w:r>
      <w:proofErr w:type="spellEnd"/>
      <w:r w:rsidRPr="006D2A29">
        <w:rPr>
          <w:rFonts w:ascii="Times New Roman" w:hAnsi="Times New Roman"/>
        </w:rPr>
        <w:t xml:space="preserve"> </w:t>
      </w:r>
      <w:proofErr w:type="spellStart"/>
      <w:r w:rsidRPr="006D2A29">
        <w:rPr>
          <w:rFonts w:ascii="Times New Roman" w:hAnsi="Times New Roman"/>
        </w:rPr>
        <w:t>superficiale</w:t>
      </w:r>
      <w:proofErr w:type="spellEnd"/>
      <w:r w:rsidRPr="006D2A29">
        <w:rPr>
          <w:rFonts w:ascii="Times New Roman" w:hAnsi="Times New Roman"/>
        </w:rPr>
        <w:t xml:space="preserve"> de pe </w:t>
      </w:r>
      <w:proofErr w:type="spellStart"/>
      <w:r w:rsidRPr="006D2A29">
        <w:rPr>
          <w:rFonts w:ascii="Times New Roman" w:hAnsi="Times New Roman"/>
        </w:rPr>
        <w:t>platoul</w:t>
      </w:r>
      <w:proofErr w:type="spellEnd"/>
      <w:r w:rsidRPr="006D2A29">
        <w:rPr>
          <w:rFonts w:ascii="Times New Roman" w:hAnsi="Times New Roman"/>
        </w:rPr>
        <w:t xml:space="preserve"> continental al </w:t>
      </w:r>
      <w:proofErr w:type="spellStart"/>
      <w:r w:rsidRPr="006D2A29">
        <w:rPr>
          <w:rFonts w:ascii="Times New Roman" w:hAnsi="Times New Roman"/>
        </w:rPr>
        <w:t>Mării</w:t>
      </w:r>
      <w:proofErr w:type="spellEnd"/>
      <w:r w:rsidRPr="006D2A29">
        <w:rPr>
          <w:rFonts w:ascii="Times New Roman" w:hAnsi="Times New Roman"/>
        </w:rPr>
        <w:t xml:space="preserve"> Negre se </w:t>
      </w:r>
      <w:proofErr w:type="spellStart"/>
      <w:r w:rsidRPr="006D2A29">
        <w:rPr>
          <w:rFonts w:ascii="Times New Roman" w:hAnsi="Times New Roman"/>
        </w:rPr>
        <w:t>numără</w:t>
      </w:r>
      <w:proofErr w:type="spellEnd"/>
      <w:r w:rsidRPr="006D2A29">
        <w:rPr>
          <w:rFonts w:ascii="Times New Roman" w:hAnsi="Times New Roman"/>
        </w:rPr>
        <w:t xml:space="preserve"> </w:t>
      </w:r>
      <w:proofErr w:type="spellStart"/>
      <w:r w:rsidRPr="006D2A29">
        <w:rPr>
          <w:rFonts w:ascii="Times New Roman" w:hAnsi="Times New Roman"/>
        </w:rPr>
        <w:t>şisturile</w:t>
      </w:r>
      <w:proofErr w:type="spellEnd"/>
      <w:r w:rsidRPr="006D2A29">
        <w:rPr>
          <w:rFonts w:ascii="Times New Roman" w:hAnsi="Times New Roman"/>
        </w:rPr>
        <w:t xml:space="preserve"> </w:t>
      </w:r>
      <w:proofErr w:type="spellStart"/>
      <w:r w:rsidRPr="006D2A29">
        <w:rPr>
          <w:rFonts w:ascii="Times New Roman" w:hAnsi="Times New Roman"/>
        </w:rPr>
        <w:t>verzi</w:t>
      </w:r>
      <w:proofErr w:type="spellEnd"/>
      <w:r w:rsidRPr="006D2A29">
        <w:rPr>
          <w:rFonts w:ascii="Times New Roman" w:hAnsi="Times New Roman"/>
        </w:rPr>
        <w:t xml:space="preserve"> din Dobrogea </w:t>
      </w:r>
      <w:proofErr w:type="spellStart"/>
      <w:r w:rsidRPr="006D2A29">
        <w:rPr>
          <w:rFonts w:ascii="Times New Roman" w:hAnsi="Times New Roman"/>
        </w:rPr>
        <w:t>şi</w:t>
      </w:r>
      <w:proofErr w:type="spellEnd"/>
      <w:r w:rsidRPr="006D2A29">
        <w:rPr>
          <w:rFonts w:ascii="Times New Roman" w:hAnsi="Times New Roman"/>
        </w:rPr>
        <w:t xml:space="preserve"> </w:t>
      </w:r>
      <w:proofErr w:type="spellStart"/>
      <w:r w:rsidRPr="006D2A29">
        <w:rPr>
          <w:rFonts w:ascii="Times New Roman" w:hAnsi="Times New Roman"/>
        </w:rPr>
        <w:t>rocile</w:t>
      </w:r>
      <w:proofErr w:type="spellEnd"/>
      <w:r w:rsidRPr="006D2A29">
        <w:rPr>
          <w:rFonts w:ascii="Times New Roman" w:hAnsi="Times New Roman"/>
        </w:rPr>
        <w:t xml:space="preserve"> </w:t>
      </w:r>
      <w:proofErr w:type="spellStart"/>
      <w:r w:rsidRPr="006D2A29">
        <w:rPr>
          <w:rFonts w:ascii="Times New Roman" w:hAnsi="Times New Roman"/>
        </w:rPr>
        <w:t>bazice</w:t>
      </w:r>
      <w:proofErr w:type="spellEnd"/>
      <w:r w:rsidRPr="006D2A29">
        <w:rPr>
          <w:rFonts w:ascii="Times New Roman" w:hAnsi="Times New Roman"/>
        </w:rPr>
        <w:t xml:space="preserve"> din </w:t>
      </w:r>
      <w:proofErr w:type="spellStart"/>
      <w:r w:rsidRPr="006D2A29">
        <w:rPr>
          <w:rFonts w:ascii="Times New Roman" w:hAnsi="Times New Roman"/>
        </w:rPr>
        <w:t>Munţii</w:t>
      </w:r>
      <w:proofErr w:type="spellEnd"/>
      <w:r w:rsidRPr="006D2A29">
        <w:rPr>
          <w:rFonts w:ascii="Times New Roman" w:hAnsi="Times New Roman"/>
        </w:rPr>
        <w:t xml:space="preserve"> </w:t>
      </w:r>
      <w:proofErr w:type="spellStart"/>
      <w:r w:rsidRPr="006D2A29">
        <w:rPr>
          <w:rFonts w:ascii="Times New Roman" w:hAnsi="Times New Roman"/>
        </w:rPr>
        <w:t>Banatului</w:t>
      </w:r>
      <w:proofErr w:type="spellEnd"/>
      <w:r w:rsidRPr="006D2A29">
        <w:rPr>
          <w:rFonts w:ascii="Times New Roman" w:hAnsi="Times New Roman"/>
        </w:rPr>
        <w:t xml:space="preserve">, </w:t>
      </w:r>
      <w:proofErr w:type="spellStart"/>
      <w:r w:rsidRPr="006D2A29">
        <w:rPr>
          <w:rFonts w:ascii="Times New Roman" w:hAnsi="Times New Roman"/>
        </w:rPr>
        <w:t>caracterizate</w:t>
      </w:r>
      <w:proofErr w:type="spellEnd"/>
      <w:r w:rsidRPr="006D2A29">
        <w:rPr>
          <w:rFonts w:ascii="Times New Roman" w:hAnsi="Times New Roman"/>
        </w:rPr>
        <w:t xml:space="preserve"> de </w:t>
      </w:r>
      <w:proofErr w:type="spellStart"/>
      <w:r w:rsidRPr="006D2A29">
        <w:rPr>
          <w:rFonts w:ascii="Times New Roman" w:hAnsi="Times New Roman"/>
        </w:rPr>
        <w:t>fonduri</w:t>
      </w:r>
      <w:proofErr w:type="spellEnd"/>
      <w:r w:rsidRPr="006D2A29">
        <w:rPr>
          <w:rFonts w:ascii="Times New Roman" w:hAnsi="Times New Roman"/>
        </w:rPr>
        <w:t xml:space="preserve"> </w:t>
      </w:r>
      <w:proofErr w:type="spellStart"/>
      <w:r w:rsidRPr="006D2A29">
        <w:rPr>
          <w:rFonts w:ascii="Times New Roman" w:hAnsi="Times New Roman"/>
        </w:rPr>
        <w:t>naturale</w:t>
      </w:r>
      <w:proofErr w:type="spellEnd"/>
      <w:r w:rsidRPr="006D2A29">
        <w:rPr>
          <w:rFonts w:ascii="Times New Roman" w:hAnsi="Times New Roman"/>
        </w:rPr>
        <w:t xml:space="preserve"> </w:t>
      </w:r>
      <w:proofErr w:type="spellStart"/>
      <w:r w:rsidRPr="006D2A29">
        <w:rPr>
          <w:rFonts w:ascii="Times New Roman" w:hAnsi="Times New Roman"/>
        </w:rPr>
        <w:t>ridicate</w:t>
      </w:r>
      <w:proofErr w:type="spellEnd"/>
      <w:r w:rsidRPr="006D2A29">
        <w:rPr>
          <w:rFonts w:ascii="Times New Roman" w:hAnsi="Times New Roman"/>
        </w:rPr>
        <w:t xml:space="preserve"> ale </w:t>
      </w:r>
      <w:proofErr w:type="spellStart"/>
      <w:r w:rsidRPr="006D2A29">
        <w:rPr>
          <w:rFonts w:ascii="Times New Roman" w:hAnsi="Times New Roman"/>
        </w:rPr>
        <w:t>nichelului</w:t>
      </w:r>
      <w:proofErr w:type="spellEnd"/>
      <w:r w:rsidRPr="006D2A29">
        <w:rPr>
          <w:rFonts w:ascii="Times New Roman" w:hAnsi="Times New Roman"/>
        </w:rPr>
        <w:t xml:space="preserve">). </w:t>
      </w:r>
    </w:p>
    <w:p w14:paraId="102E4AB2" w14:textId="77777777" w:rsidR="00723508" w:rsidRDefault="00723508" w:rsidP="00723508">
      <w:pPr>
        <w:pStyle w:val="Body"/>
        <w:spacing w:before="0" w:after="0" w:line="360" w:lineRule="auto"/>
        <w:ind w:firstLine="562"/>
        <w:jc w:val="both"/>
        <w:rPr>
          <w:rFonts w:ascii="Times New Roman" w:hAnsi="Times New Roman"/>
        </w:rPr>
      </w:pP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cazul</w:t>
      </w:r>
      <w:proofErr w:type="spellEnd"/>
      <w:r w:rsidRPr="006D2A29">
        <w:rPr>
          <w:rFonts w:ascii="Times New Roman" w:hAnsi="Times New Roman"/>
        </w:rPr>
        <w:t xml:space="preserve"> </w:t>
      </w:r>
      <w:proofErr w:type="spellStart"/>
      <w:r>
        <w:rPr>
          <w:rFonts w:ascii="Times New Roman" w:hAnsi="Times New Roman"/>
        </w:rPr>
        <w:t>mercurului</w:t>
      </w:r>
      <w:proofErr w:type="spellEnd"/>
      <w:r>
        <w:rPr>
          <w:rFonts w:ascii="Times New Roman" w:hAnsi="Times New Roman"/>
        </w:rPr>
        <w:t xml:space="preserve"> - </w:t>
      </w:r>
      <w:r w:rsidRPr="006D2A29">
        <w:rPr>
          <w:rFonts w:ascii="Times New Roman" w:hAnsi="Times New Roman"/>
        </w:rPr>
        <w:t xml:space="preserve">Hg, 27% </w:t>
      </w:r>
      <w:proofErr w:type="spellStart"/>
      <w:r w:rsidRPr="006D2A29">
        <w:rPr>
          <w:rFonts w:ascii="Times New Roman" w:hAnsi="Times New Roman"/>
        </w:rPr>
        <w:t>dintre</w:t>
      </w:r>
      <w:proofErr w:type="spellEnd"/>
      <w:r w:rsidRPr="006D2A29">
        <w:rPr>
          <w:rFonts w:ascii="Times New Roman" w:hAnsi="Times New Roman"/>
        </w:rPr>
        <w:t xml:space="preserve"> </w:t>
      </w:r>
      <w:proofErr w:type="spellStart"/>
      <w:r w:rsidRPr="006D2A29">
        <w:rPr>
          <w:rFonts w:ascii="Times New Roman" w:hAnsi="Times New Roman"/>
        </w:rPr>
        <w:t>concentrațiile</w:t>
      </w:r>
      <w:proofErr w:type="spellEnd"/>
      <w:r w:rsidRPr="006D2A29">
        <w:rPr>
          <w:rFonts w:ascii="Times New Roman" w:hAnsi="Times New Roman"/>
        </w:rPr>
        <w:t xml:space="preserve"> </w:t>
      </w:r>
      <w:proofErr w:type="spellStart"/>
      <w:r w:rsidRPr="006D2A29">
        <w:rPr>
          <w:rFonts w:ascii="Times New Roman" w:hAnsi="Times New Roman"/>
        </w:rPr>
        <w:t>măsurate</w:t>
      </w:r>
      <w:proofErr w:type="spellEnd"/>
      <w:r w:rsidRPr="006D2A29">
        <w:rPr>
          <w:rFonts w:ascii="Times New Roman" w:hAnsi="Times New Roman"/>
        </w:rPr>
        <w:t xml:space="preserve"> au </w:t>
      </w:r>
      <w:proofErr w:type="spellStart"/>
      <w:r w:rsidRPr="006D2A29">
        <w:rPr>
          <w:rFonts w:ascii="Times New Roman" w:hAnsi="Times New Roman"/>
        </w:rPr>
        <w:t>depășit</w:t>
      </w:r>
      <w:proofErr w:type="spellEnd"/>
      <w:r w:rsidRPr="006D2A29">
        <w:rPr>
          <w:rFonts w:ascii="Times New Roman" w:hAnsi="Times New Roman"/>
        </w:rPr>
        <w:t xml:space="preserve"> </w:t>
      </w:r>
      <w:proofErr w:type="spellStart"/>
      <w:r w:rsidRPr="006D2A29">
        <w:rPr>
          <w:rFonts w:ascii="Times New Roman" w:hAnsi="Times New Roman"/>
        </w:rPr>
        <w:t>limita</w:t>
      </w:r>
      <w:proofErr w:type="spellEnd"/>
      <w:r w:rsidRPr="006D2A29">
        <w:rPr>
          <w:rFonts w:ascii="Times New Roman" w:hAnsi="Times New Roman"/>
        </w:rPr>
        <w:t xml:space="preserve"> </w:t>
      </w:r>
      <w:proofErr w:type="spellStart"/>
      <w:r w:rsidRPr="006D2A29">
        <w:rPr>
          <w:rFonts w:ascii="Times New Roman" w:hAnsi="Times New Roman"/>
        </w:rPr>
        <w:t>admisă</w:t>
      </w:r>
      <w:proofErr w:type="spellEnd"/>
      <w:r w:rsidRPr="006D2A29">
        <w:rPr>
          <w:rFonts w:ascii="Times New Roman" w:hAnsi="Times New Roman"/>
        </w:rPr>
        <w:t xml:space="preserve"> (0,10μg/g), </w:t>
      </w:r>
      <w:proofErr w:type="spellStart"/>
      <w:r w:rsidRPr="006D2A29">
        <w:rPr>
          <w:rFonts w:ascii="Times New Roman" w:hAnsi="Times New Roman"/>
        </w:rPr>
        <w:t>în</w:t>
      </w:r>
      <w:proofErr w:type="spellEnd"/>
      <w:r w:rsidRPr="006D2A29">
        <w:rPr>
          <w:rFonts w:ascii="Times New Roman" w:hAnsi="Times New Roman"/>
        </w:rPr>
        <w:t xml:space="preserve"> special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partea</w:t>
      </w:r>
      <w:proofErr w:type="spellEnd"/>
      <w:r w:rsidRPr="006D2A29">
        <w:rPr>
          <w:rFonts w:ascii="Times New Roman" w:hAnsi="Times New Roman"/>
        </w:rPr>
        <w:t xml:space="preserve"> de </w:t>
      </w:r>
      <w:proofErr w:type="spellStart"/>
      <w:r w:rsidRPr="006D2A29">
        <w:rPr>
          <w:rFonts w:ascii="Times New Roman" w:hAnsi="Times New Roman"/>
        </w:rPr>
        <w:t>nord</w:t>
      </w:r>
      <w:proofErr w:type="spellEnd"/>
      <w:r w:rsidRPr="006D2A29">
        <w:rPr>
          <w:rFonts w:ascii="Times New Roman" w:hAnsi="Times New Roman"/>
        </w:rPr>
        <w:t xml:space="preserve"> a </w:t>
      </w:r>
      <w:proofErr w:type="spellStart"/>
      <w:r w:rsidRPr="006D2A29">
        <w:rPr>
          <w:rFonts w:ascii="Times New Roman" w:hAnsi="Times New Roman"/>
        </w:rPr>
        <w:t>zonei</w:t>
      </w:r>
      <w:proofErr w:type="spellEnd"/>
      <w:r w:rsidRPr="006D2A29">
        <w:rPr>
          <w:rFonts w:ascii="Times New Roman" w:hAnsi="Times New Roman"/>
        </w:rPr>
        <w:t xml:space="preserve"> </w:t>
      </w:r>
      <w:proofErr w:type="spellStart"/>
      <w:r w:rsidRPr="006D2A29">
        <w:rPr>
          <w:rFonts w:ascii="Times New Roman" w:hAnsi="Times New Roman"/>
        </w:rPr>
        <w:t>costiere</w:t>
      </w:r>
      <w:proofErr w:type="spellEnd"/>
      <w:r w:rsidRPr="006D2A29">
        <w:rPr>
          <w:rFonts w:ascii="Times New Roman" w:hAnsi="Times New Roman"/>
        </w:rPr>
        <w:t xml:space="preserve">. </w:t>
      </w:r>
    </w:p>
    <w:p w14:paraId="5AF43B9F" w14:textId="77777777" w:rsidR="00723508" w:rsidRDefault="00723508" w:rsidP="00723508">
      <w:pPr>
        <w:pStyle w:val="Body"/>
        <w:spacing w:before="0" w:after="0" w:line="360" w:lineRule="auto"/>
        <w:ind w:firstLine="562"/>
        <w:jc w:val="both"/>
        <w:rPr>
          <w:rFonts w:ascii="Times New Roman" w:hAnsi="Times New Roman"/>
        </w:rPr>
      </w:pPr>
    </w:p>
    <w:p w14:paraId="12A95903" w14:textId="77777777" w:rsidR="00CB3701" w:rsidRDefault="00CB3701" w:rsidP="00723508">
      <w:pPr>
        <w:pStyle w:val="Body"/>
        <w:spacing w:before="0" w:after="0" w:line="360" w:lineRule="auto"/>
        <w:ind w:firstLine="562"/>
        <w:jc w:val="both"/>
        <w:rPr>
          <w:rFonts w:ascii="Times New Roman" w:hAnsi="Times New Roman"/>
        </w:rPr>
      </w:pPr>
    </w:p>
    <w:p w14:paraId="66A01C00" w14:textId="0D05951F" w:rsidR="00723508" w:rsidRPr="00114663" w:rsidRDefault="00723508" w:rsidP="00723508">
      <w:pPr>
        <w:pStyle w:val="Body"/>
        <w:spacing w:before="0" w:after="0" w:line="360" w:lineRule="auto"/>
        <w:jc w:val="center"/>
        <w:rPr>
          <w:rFonts w:ascii="Times New Roman" w:hAnsi="Times New Roman"/>
          <w:b/>
          <w:bCs/>
        </w:rPr>
      </w:pPr>
      <w:r>
        <w:rPr>
          <w:rFonts w:ascii="Times New Roman" w:hAnsi="Times New Roman"/>
          <w:b/>
          <w:bCs/>
        </w:rPr>
        <w:t>3</w:t>
      </w:r>
      <w:r w:rsidRPr="00114663">
        <w:rPr>
          <w:rFonts w:ascii="Times New Roman" w:hAnsi="Times New Roman"/>
          <w:b/>
          <w:bCs/>
        </w:rPr>
        <w:t>.</w:t>
      </w:r>
      <w:r>
        <w:rPr>
          <w:rFonts w:ascii="Times New Roman" w:hAnsi="Times New Roman"/>
          <w:b/>
          <w:bCs/>
        </w:rPr>
        <w:t>2</w:t>
      </w:r>
      <w:r w:rsidRPr="00114663">
        <w:rPr>
          <w:rFonts w:ascii="Times New Roman" w:hAnsi="Times New Roman"/>
          <w:b/>
          <w:bCs/>
        </w:rPr>
        <w:t xml:space="preserve">.2. </w:t>
      </w:r>
      <w:proofErr w:type="spellStart"/>
      <w:r w:rsidRPr="00114663">
        <w:rPr>
          <w:rFonts w:ascii="Times New Roman" w:hAnsi="Times New Roman"/>
          <w:b/>
          <w:bCs/>
        </w:rPr>
        <w:t>Contaminanți</w:t>
      </w:r>
      <w:proofErr w:type="spellEnd"/>
      <w:r w:rsidRPr="00114663">
        <w:rPr>
          <w:rFonts w:ascii="Times New Roman" w:hAnsi="Times New Roman"/>
          <w:b/>
          <w:bCs/>
        </w:rPr>
        <w:t xml:space="preserve"> </w:t>
      </w:r>
      <w:proofErr w:type="spellStart"/>
      <w:r w:rsidRPr="00114663">
        <w:rPr>
          <w:rFonts w:ascii="Times New Roman" w:hAnsi="Times New Roman"/>
          <w:b/>
          <w:bCs/>
        </w:rPr>
        <w:t>organici</w:t>
      </w:r>
      <w:proofErr w:type="spellEnd"/>
      <w:r w:rsidRPr="00114663">
        <w:rPr>
          <w:rFonts w:ascii="Times New Roman" w:hAnsi="Times New Roman"/>
          <w:b/>
          <w:bCs/>
        </w:rPr>
        <w:t xml:space="preserve"> </w:t>
      </w:r>
      <w:r>
        <w:rPr>
          <w:rFonts w:ascii="Times New Roman" w:hAnsi="Times New Roman"/>
          <w:b/>
          <w:bCs/>
        </w:rPr>
        <w:t xml:space="preserve">ai </w:t>
      </w:r>
      <w:proofErr w:type="spellStart"/>
      <w:r>
        <w:rPr>
          <w:rFonts w:ascii="Times New Roman" w:hAnsi="Times New Roman"/>
          <w:b/>
          <w:bCs/>
        </w:rPr>
        <w:t>sedimentelor</w:t>
      </w:r>
      <w:proofErr w:type="spellEnd"/>
      <w:r>
        <w:rPr>
          <w:rFonts w:ascii="Times New Roman" w:hAnsi="Times New Roman"/>
          <w:b/>
          <w:bCs/>
        </w:rPr>
        <w:t xml:space="preserve"> marine</w:t>
      </w:r>
    </w:p>
    <w:p w14:paraId="275F12A7" w14:textId="77777777" w:rsidR="00723508" w:rsidRDefault="00723508" w:rsidP="00723508">
      <w:pPr>
        <w:pStyle w:val="Body"/>
        <w:spacing w:before="0" w:after="0" w:line="360" w:lineRule="auto"/>
        <w:ind w:firstLine="562"/>
        <w:jc w:val="both"/>
        <w:rPr>
          <w:rFonts w:ascii="Times New Roman" w:hAnsi="Times New Roman"/>
        </w:rPr>
      </w:pPr>
    </w:p>
    <w:p w14:paraId="2861604E" w14:textId="40FCDBBE" w:rsidR="00536F10" w:rsidRDefault="00723508" w:rsidP="00723508">
      <w:pPr>
        <w:pStyle w:val="Body"/>
        <w:spacing w:before="0" w:after="0" w:line="360" w:lineRule="auto"/>
        <w:ind w:firstLine="562"/>
        <w:jc w:val="both"/>
        <w:rPr>
          <w:rFonts w:ascii="Times New Roman" w:hAnsi="Times New Roman"/>
        </w:rPr>
      </w:pPr>
      <w:proofErr w:type="spellStart"/>
      <w:r w:rsidRPr="006D2A29">
        <w:rPr>
          <w:rFonts w:ascii="Times New Roman" w:hAnsi="Times New Roman"/>
        </w:rPr>
        <w:t>Concentrațiile</w:t>
      </w:r>
      <w:proofErr w:type="spellEnd"/>
      <w:r w:rsidRPr="006D2A29">
        <w:rPr>
          <w:rFonts w:ascii="Times New Roman" w:hAnsi="Times New Roman"/>
        </w:rPr>
        <w:t xml:space="preserve"> HPT din </w:t>
      </w:r>
      <w:proofErr w:type="spellStart"/>
      <w:r w:rsidRPr="006D2A29">
        <w:rPr>
          <w:rFonts w:ascii="Times New Roman" w:hAnsi="Times New Roman"/>
        </w:rPr>
        <w:t>probele</w:t>
      </w:r>
      <w:proofErr w:type="spellEnd"/>
      <w:r w:rsidRPr="006D2A29">
        <w:rPr>
          <w:rFonts w:ascii="Times New Roman" w:hAnsi="Times New Roman"/>
        </w:rPr>
        <w:t xml:space="preserve"> de sediment </w:t>
      </w:r>
      <w:proofErr w:type="spellStart"/>
      <w:r w:rsidRPr="006D2A29">
        <w:rPr>
          <w:rFonts w:ascii="Times New Roman" w:hAnsi="Times New Roman"/>
        </w:rPr>
        <w:t>prelevate</w:t>
      </w:r>
      <w:proofErr w:type="spellEnd"/>
      <w:r w:rsidRPr="006D2A29">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anul</w:t>
      </w:r>
      <w:proofErr w:type="spellEnd"/>
      <w:r>
        <w:rPr>
          <w:rFonts w:ascii="Times New Roman" w:hAnsi="Times New Roman"/>
        </w:rPr>
        <w:t xml:space="preserve"> </w:t>
      </w:r>
      <w:r w:rsidRPr="006D2A29">
        <w:rPr>
          <w:rFonts w:ascii="Times New Roman" w:hAnsi="Times New Roman"/>
        </w:rPr>
        <w:t xml:space="preserve">2021 au </w:t>
      </w:r>
      <w:proofErr w:type="spellStart"/>
      <w:r w:rsidRPr="006D2A29">
        <w:rPr>
          <w:rFonts w:ascii="Times New Roman" w:hAnsi="Times New Roman"/>
        </w:rPr>
        <w:t>prezentat</w:t>
      </w:r>
      <w:proofErr w:type="spellEnd"/>
      <w:r w:rsidRPr="006D2A29">
        <w:rPr>
          <w:rFonts w:ascii="Times New Roman" w:hAnsi="Times New Roman"/>
        </w:rPr>
        <w:t xml:space="preserve"> o </w:t>
      </w:r>
      <w:proofErr w:type="spellStart"/>
      <w:r w:rsidRPr="006D2A29">
        <w:rPr>
          <w:rFonts w:ascii="Times New Roman" w:hAnsi="Times New Roman"/>
        </w:rPr>
        <w:t>variabilitate</w:t>
      </w:r>
      <w:proofErr w:type="spellEnd"/>
      <w:r w:rsidRPr="006D2A29">
        <w:rPr>
          <w:rFonts w:ascii="Times New Roman" w:hAnsi="Times New Roman"/>
        </w:rPr>
        <w:t xml:space="preserve"> </w:t>
      </w:r>
      <w:proofErr w:type="spellStart"/>
      <w:r w:rsidRPr="006D2A29">
        <w:rPr>
          <w:rFonts w:ascii="Times New Roman" w:hAnsi="Times New Roman"/>
        </w:rPr>
        <w:t>spațială</w:t>
      </w:r>
      <w:proofErr w:type="spellEnd"/>
      <w:r w:rsidRPr="006D2A29">
        <w:rPr>
          <w:rFonts w:ascii="Times New Roman" w:hAnsi="Times New Roman"/>
        </w:rPr>
        <w:t xml:space="preserve"> </w:t>
      </w:r>
      <w:proofErr w:type="spellStart"/>
      <w:r w:rsidRPr="006D2A29">
        <w:rPr>
          <w:rFonts w:ascii="Times New Roman" w:hAnsi="Times New Roman"/>
        </w:rPr>
        <w:t>foarte</w:t>
      </w:r>
      <w:proofErr w:type="spellEnd"/>
      <w:r w:rsidRPr="006D2A29">
        <w:rPr>
          <w:rFonts w:ascii="Times New Roman" w:hAnsi="Times New Roman"/>
        </w:rPr>
        <w:t xml:space="preserve"> </w:t>
      </w:r>
      <w:proofErr w:type="spellStart"/>
      <w:r w:rsidRPr="006D2A29">
        <w:rPr>
          <w:rFonts w:ascii="Times New Roman" w:hAnsi="Times New Roman"/>
        </w:rPr>
        <w:t>ridicată</w:t>
      </w:r>
      <w:proofErr w:type="spellEnd"/>
      <w:r w:rsidRPr="006D2A29">
        <w:rPr>
          <w:rFonts w:ascii="Times New Roman" w:hAnsi="Times New Roman"/>
        </w:rPr>
        <w:t xml:space="preserve">, </w:t>
      </w:r>
      <w:proofErr w:type="spellStart"/>
      <w:r w:rsidRPr="006D2A29">
        <w:rPr>
          <w:rFonts w:ascii="Times New Roman" w:hAnsi="Times New Roman"/>
        </w:rPr>
        <w:t>fiind</w:t>
      </w:r>
      <w:proofErr w:type="spellEnd"/>
      <w:r w:rsidRPr="006D2A29">
        <w:rPr>
          <w:rFonts w:ascii="Times New Roman" w:hAnsi="Times New Roman"/>
        </w:rPr>
        <w:t xml:space="preserve"> </w:t>
      </w:r>
      <w:proofErr w:type="spellStart"/>
      <w:r w:rsidRPr="006D2A29">
        <w:rPr>
          <w:rFonts w:ascii="Times New Roman" w:hAnsi="Times New Roman"/>
        </w:rPr>
        <w:t>cuprinse</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intervalul</w:t>
      </w:r>
      <w:proofErr w:type="spellEnd"/>
      <w:r w:rsidRPr="006D2A29">
        <w:rPr>
          <w:rFonts w:ascii="Times New Roman" w:hAnsi="Times New Roman"/>
        </w:rPr>
        <w:t xml:space="preserve"> 0,48-329,97 </w:t>
      </w:r>
      <w:proofErr w:type="spellStart"/>
      <w:r w:rsidRPr="006D2A29">
        <w:rPr>
          <w:rFonts w:ascii="Times New Roman" w:hAnsi="Times New Roman"/>
        </w:rPr>
        <w:t>μg</w:t>
      </w:r>
      <w:proofErr w:type="spellEnd"/>
      <w:r w:rsidRPr="006D2A29">
        <w:rPr>
          <w:rFonts w:ascii="Times New Roman" w:hAnsi="Times New Roman"/>
        </w:rPr>
        <w:t xml:space="preserve">/g sediment </w:t>
      </w:r>
      <w:proofErr w:type="spellStart"/>
      <w:r w:rsidRPr="006D2A29">
        <w:rPr>
          <w:rFonts w:ascii="Times New Roman" w:hAnsi="Times New Roman"/>
        </w:rPr>
        <w:t>uscat</w:t>
      </w:r>
      <w:proofErr w:type="spellEnd"/>
      <w:r w:rsidRPr="006D2A29">
        <w:rPr>
          <w:rFonts w:ascii="Times New Roman" w:hAnsi="Times New Roman"/>
        </w:rPr>
        <w:t xml:space="preserve"> (INCDM, 2022). </w:t>
      </w:r>
      <w:proofErr w:type="spellStart"/>
      <w:r w:rsidRPr="006D2A29">
        <w:rPr>
          <w:rFonts w:ascii="Times New Roman" w:hAnsi="Times New Roman"/>
        </w:rPr>
        <w:t>Aceste</w:t>
      </w:r>
      <w:proofErr w:type="spellEnd"/>
      <w:r w:rsidRPr="006D2A29">
        <w:rPr>
          <w:rFonts w:ascii="Times New Roman" w:hAnsi="Times New Roman"/>
        </w:rPr>
        <w:t xml:space="preserve"> </w:t>
      </w:r>
      <w:proofErr w:type="spellStart"/>
      <w:r w:rsidRPr="006D2A29">
        <w:rPr>
          <w:rFonts w:ascii="Times New Roman" w:hAnsi="Times New Roman"/>
        </w:rPr>
        <w:t>valori</w:t>
      </w:r>
      <w:proofErr w:type="spellEnd"/>
      <w:r w:rsidRPr="006D2A29">
        <w:rPr>
          <w:rFonts w:ascii="Times New Roman" w:hAnsi="Times New Roman"/>
        </w:rPr>
        <w:t xml:space="preserve"> au </w:t>
      </w:r>
      <w:proofErr w:type="spellStart"/>
      <w:r w:rsidRPr="006D2A29">
        <w:rPr>
          <w:rFonts w:ascii="Times New Roman" w:hAnsi="Times New Roman"/>
        </w:rPr>
        <w:t>fost</w:t>
      </w:r>
      <w:proofErr w:type="spellEnd"/>
      <w:r w:rsidRPr="006D2A29">
        <w:rPr>
          <w:rFonts w:ascii="Times New Roman" w:hAnsi="Times New Roman"/>
        </w:rPr>
        <w:t xml:space="preserve"> </w:t>
      </w:r>
      <w:proofErr w:type="spellStart"/>
      <w:r w:rsidRPr="006D2A29">
        <w:rPr>
          <w:rFonts w:ascii="Times New Roman" w:hAnsi="Times New Roman"/>
        </w:rPr>
        <w:t>semnificativ</w:t>
      </w:r>
      <w:proofErr w:type="spellEnd"/>
      <w:r w:rsidRPr="006D2A29">
        <w:rPr>
          <w:rFonts w:ascii="Times New Roman" w:hAnsi="Times New Roman"/>
        </w:rPr>
        <w:t xml:space="preserve"> </w:t>
      </w:r>
      <w:proofErr w:type="spellStart"/>
      <w:r w:rsidRPr="006D2A29">
        <w:rPr>
          <w:rFonts w:ascii="Times New Roman" w:hAnsi="Times New Roman"/>
        </w:rPr>
        <w:t>mai</w:t>
      </w:r>
      <w:proofErr w:type="spellEnd"/>
      <w:r w:rsidRPr="006D2A29">
        <w:rPr>
          <w:rFonts w:ascii="Times New Roman" w:hAnsi="Times New Roman"/>
        </w:rPr>
        <w:t xml:space="preserve"> </w:t>
      </w:r>
      <w:proofErr w:type="spellStart"/>
      <w:r w:rsidRPr="006D2A29">
        <w:rPr>
          <w:rFonts w:ascii="Times New Roman" w:hAnsi="Times New Roman"/>
        </w:rPr>
        <w:t>scăzute</w:t>
      </w:r>
      <w:proofErr w:type="spellEnd"/>
      <w:r w:rsidRPr="006D2A29">
        <w:rPr>
          <w:rFonts w:ascii="Times New Roman" w:hAnsi="Times New Roman"/>
        </w:rPr>
        <w:t xml:space="preserve"> </w:t>
      </w:r>
      <w:proofErr w:type="spellStart"/>
      <w:r w:rsidRPr="006D2A29">
        <w:rPr>
          <w:rFonts w:ascii="Times New Roman" w:hAnsi="Times New Roman"/>
        </w:rPr>
        <w:t>comparativ</w:t>
      </w:r>
      <w:proofErr w:type="spellEnd"/>
      <w:r w:rsidRPr="006D2A29">
        <w:rPr>
          <w:rFonts w:ascii="Times New Roman" w:hAnsi="Times New Roman"/>
        </w:rPr>
        <w:t xml:space="preserve"> cu </w:t>
      </w:r>
      <w:proofErr w:type="spellStart"/>
      <w:r w:rsidRPr="006D2A29">
        <w:rPr>
          <w:rFonts w:ascii="Times New Roman" w:hAnsi="Times New Roman"/>
        </w:rPr>
        <w:t>anul</w:t>
      </w:r>
      <w:proofErr w:type="spellEnd"/>
      <w:r w:rsidRPr="006D2A29">
        <w:rPr>
          <w:rFonts w:ascii="Times New Roman" w:hAnsi="Times New Roman"/>
        </w:rPr>
        <w:t xml:space="preserve"> 2020 (</w:t>
      </w:r>
      <w:proofErr w:type="spellStart"/>
      <w:r w:rsidRPr="006D2A29">
        <w:rPr>
          <w:rFonts w:ascii="Times New Roman" w:hAnsi="Times New Roman"/>
        </w:rPr>
        <w:t>valoarea</w:t>
      </w:r>
      <w:proofErr w:type="spellEnd"/>
      <w:r w:rsidRPr="006D2A29">
        <w:rPr>
          <w:rFonts w:ascii="Times New Roman" w:hAnsi="Times New Roman"/>
        </w:rPr>
        <w:t xml:space="preserve"> </w:t>
      </w:r>
      <w:proofErr w:type="spellStart"/>
      <w:r w:rsidRPr="006D2A29">
        <w:rPr>
          <w:rFonts w:ascii="Times New Roman" w:hAnsi="Times New Roman"/>
        </w:rPr>
        <w:t>maximă</w:t>
      </w:r>
      <w:proofErr w:type="spellEnd"/>
      <w:r w:rsidRPr="006D2A29">
        <w:rPr>
          <w:rFonts w:ascii="Times New Roman" w:hAnsi="Times New Roman"/>
        </w:rPr>
        <w:t xml:space="preserve"> </w:t>
      </w:r>
      <w:proofErr w:type="spellStart"/>
      <w:r w:rsidRPr="006D2A29">
        <w:rPr>
          <w:rFonts w:ascii="Times New Roman" w:hAnsi="Times New Roman"/>
        </w:rPr>
        <w:t>înregistrată</w:t>
      </w:r>
      <w:proofErr w:type="spellEnd"/>
      <w:r w:rsidRPr="006D2A29">
        <w:rPr>
          <w:rFonts w:ascii="Times New Roman" w:hAnsi="Times New Roman"/>
        </w:rPr>
        <w:t xml:space="preserve"> - 512,47 </w:t>
      </w:r>
      <w:proofErr w:type="spellStart"/>
      <w:r w:rsidRPr="006D2A29">
        <w:rPr>
          <w:rFonts w:ascii="Times New Roman" w:hAnsi="Times New Roman"/>
        </w:rPr>
        <w:t>μg</w:t>
      </w:r>
      <w:proofErr w:type="spellEnd"/>
      <w:r w:rsidRPr="006D2A29">
        <w:rPr>
          <w:rFonts w:ascii="Times New Roman" w:hAnsi="Times New Roman"/>
        </w:rPr>
        <w:t xml:space="preserve">/g sediment </w:t>
      </w:r>
      <w:proofErr w:type="spellStart"/>
      <w:r w:rsidRPr="006D2A29">
        <w:rPr>
          <w:rFonts w:ascii="Times New Roman" w:hAnsi="Times New Roman"/>
        </w:rPr>
        <w:t>uscat</w:t>
      </w:r>
      <w:proofErr w:type="spellEnd"/>
      <w:r w:rsidRPr="006D2A29">
        <w:rPr>
          <w:rFonts w:ascii="Times New Roman" w:hAnsi="Times New Roman"/>
        </w:rPr>
        <w:t xml:space="preserve">), </w:t>
      </w:r>
      <w:proofErr w:type="spellStart"/>
      <w:r w:rsidRPr="006D2A29">
        <w:rPr>
          <w:rFonts w:ascii="Times New Roman" w:hAnsi="Times New Roman"/>
        </w:rPr>
        <w:t>confirmând</w:t>
      </w:r>
      <w:proofErr w:type="spellEnd"/>
      <w:r w:rsidRPr="006D2A29">
        <w:rPr>
          <w:rFonts w:ascii="Times New Roman" w:hAnsi="Times New Roman"/>
        </w:rPr>
        <w:t xml:space="preserve"> o </w:t>
      </w:r>
      <w:proofErr w:type="spellStart"/>
      <w:r w:rsidRPr="006D2A29">
        <w:rPr>
          <w:rFonts w:ascii="Times New Roman" w:hAnsi="Times New Roman"/>
        </w:rPr>
        <w:t>ușoară</w:t>
      </w:r>
      <w:proofErr w:type="spellEnd"/>
      <w:r w:rsidRPr="006D2A29">
        <w:rPr>
          <w:rFonts w:ascii="Times New Roman" w:hAnsi="Times New Roman"/>
        </w:rPr>
        <w:t xml:space="preserve"> </w:t>
      </w:r>
      <w:proofErr w:type="spellStart"/>
      <w:r w:rsidRPr="006D2A29">
        <w:rPr>
          <w:rFonts w:ascii="Times New Roman" w:hAnsi="Times New Roman"/>
        </w:rPr>
        <w:t>tendință</w:t>
      </w:r>
      <w:proofErr w:type="spellEnd"/>
      <w:r w:rsidRPr="006D2A29">
        <w:rPr>
          <w:rFonts w:ascii="Times New Roman" w:hAnsi="Times New Roman"/>
        </w:rPr>
        <w:t xml:space="preserve"> de </w:t>
      </w:r>
      <w:proofErr w:type="spellStart"/>
      <w:r w:rsidRPr="006D2A29">
        <w:rPr>
          <w:rFonts w:ascii="Times New Roman" w:hAnsi="Times New Roman"/>
        </w:rPr>
        <w:t>scădere</w:t>
      </w:r>
      <w:proofErr w:type="spellEnd"/>
      <w:r w:rsidRPr="006D2A29">
        <w:rPr>
          <w:rFonts w:ascii="Times New Roman" w:hAnsi="Times New Roman"/>
        </w:rPr>
        <w:t xml:space="preserve"> </w:t>
      </w:r>
      <w:proofErr w:type="spellStart"/>
      <w:r w:rsidRPr="006D2A29">
        <w:rPr>
          <w:rFonts w:ascii="Times New Roman" w:hAnsi="Times New Roman"/>
        </w:rPr>
        <w:t>observată</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ultimii</w:t>
      </w:r>
      <w:proofErr w:type="spellEnd"/>
      <w:r w:rsidRPr="006D2A29">
        <w:rPr>
          <w:rFonts w:ascii="Times New Roman" w:hAnsi="Times New Roman"/>
        </w:rPr>
        <w:t xml:space="preserve"> ani. </w:t>
      </w:r>
      <w:proofErr w:type="spellStart"/>
      <w:r w:rsidRPr="006D2A29">
        <w:rPr>
          <w:rFonts w:ascii="Times New Roman" w:hAnsi="Times New Roman"/>
        </w:rPr>
        <w:t>Majoritatea</w:t>
      </w:r>
      <w:proofErr w:type="spellEnd"/>
      <w:r w:rsidRPr="006D2A29">
        <w:rPr>
          <w:rFonts w:ascii="Times New Roman" w:hAnsi="Times New Roman"/>
        </w:rPr>
        <w:t xml:space="preserve"> </w:t>
      </w:r>
      <w:proofErr w:type="spellStart"/>
      <w:r w:rsidRPr="006D2A29">
        <w:rPr>
          <w:rFonts w:ascii="Times New Roman" w:hAnsi="Times New Roman"/>
        </w:rPr>
        <w:t>concentraţiil</w:t>
      </w:r>
      <w:r w:rsidR="00304FFE">
        <w:rPr>
          <w:rFonts w:ascii="Times New Roman" w:hAnsi="Times New Roman"/>
        </w:rPr>
        <w:t>or</w:t>
      </w:r>
      <w:proofErr w:type="spellEnd"/>
      <w:r w:rsidRPr="006D2A29">
        <w:rPr>
          <w:rFonts w:ascii="Times New Roman" w:hAnsi="Times New Roman"/>
        </w:rPr>
        <w:t xml:space="preserve"> determinate (96 %), au </w:t>
      </w:r>
      <w:proofErr w:type="spellStart"/>
      <w:r w:rsidRPr="006D2A29">
        <w:rPr>
          <w:rFonts w:ascii="Times New Roman" w:hAnsi="Times New Roman"/>
        </w:rPr>
        <w:t>fost</w:t>
      </w:r>
      <w:proofErr w:type="spellEnd"/>
      <w:r w:rsidRPr="006D2A29">
        <w:rPr>
          <w:rFonts w:ascii="Times New Roman" w:hAnsi="Times New Roman"/>
        </w:rPr>
        <w:t xml:space="preserve"> sub </w:t>
      </w:r>
      <w:proofErr w:type="spellStart"/>
      <w:r w:rsidRPr="006D2A29">
        <w:rPr>
          <w:rFonts w:ascii="Times New Roman" w:hAnsi="Times New Roman"/>
        </w:rPr>
        <w:t>limita</w:t>
      </w:r>
      <w:proofErr w:type="spellEnd"/>
      <w:r w:rsidRPr="006D2A29">
        <w:rPr>
          <w:rFonts w:ascii="Times New Roman" w:hAnsi="Times New Roman"/>
        </w:rPr>
        <w:t xml:space="preserve"> maxim </w:t>
      </w:r>
      <w:proofErr w:type="spellStart"/>
      <w:r w:rsidRPr="006D2A29">
        <w:rPr>
          <w:rFonts w:ascii="Times New Roman" w:hAnsi="Times New Roman"/>
        </w:rPr>
        <w:t>admisibilă</w:t>
      </w:r>
      <w:proofErr w:type="spellEnd"/>
      <w:r w:rsidRPr="006D2A29">
        <w:rPr>
          <w:rFonts w:ascii="Times New Roman" w:hAnsi="Times New Roman"/>
        </w:rPr>
        <w:t xml:space="preserve"> (100 </w:t>
      </w:r>
      <w:proofErr w:type="spellStart"/>
      <w:r w:rsidRPr="006D2A29">
        <w:rPr>
          <w:rFonts w:ascii="Times New Roman" w:hAnsi="Times New Roman"/>
        </w:rPr>
        <w:t>μg</w:t>
      </w:r>
      <w:proofErr w:type="spellEnd"/>
      <w:r w:rsidRPr="006D2A29">
        <w:rPr>
          <w:rFonts w:ascii="Times New Roman" w:hAnsi="Times New Roman"/>
        </w:rPr>
        <w:t xml:space="preserve">/g) </w:t>
      </w:r>
      <w:proofErr w:type="spellStart"/>
      <w:r w:rsidRPr="006D2A29">
        <w:rPr>
          <w:rFonts w:ascii="Times New Roman" w:hAnsi="Times New Roman"/>
        </w:rPr>
        <w:t>impusă</w:t>
      </w:r>
      <w:proofErr w:type="spellEnd"/>
      <w:r w:rsidRPr="006D2A29">
        <w:rPr>
          <w:rFonts w:ascii="Times New Roman" w:hAnsi="Times New Roman"/>
        </w:rPr>
        <w:t xml:space="preserve"> de </w:t>
      </w:r>
      <w:proofErr w:type="spellStart"/>
      <w:r w:rsidRPr="00114663">
        <w:rPr>
          <w:rFonts w:ascii="Times New Roman" w:hAnsi="Times New Roman"/>
          <w:i/>
          <w:iCs/>
        </w:rPr>
        <w:t>Ordinul</w:t>
      </w:r>
      <w:proofErr w:type="spellEnd"/>
      <w:r w:rsidRPr="00114663">
        <w:rPr>
          <w:rFonts w:ascii="Times New Roman" w:hAnsi="Times New Roman"/>
          <w:i/>
          <w:iCs/>
        </w:rPr>
        <w:t xml:space="preserve"> MAPPM nr. 756/1997 </w:t>
      </w:r>
      <w:proofErr w:type="spellStart"/>
      <w:r w:rsidRPr="00114663">
        <w:rPr>
          <w:rFonts w:ascii="Times New Roman" w:hAnsi="Times New Roman"/>
          <w:i/>
          <w:iCs/>
        </w:rPr>
        <w:t>pentru</w:t>
      </w:r>
      <w:proofErr w:type="spellEnd"/>
      <w:r w:rsidRPr="00114663">
        <w:rPr>
          <w:rFonts w:ascii="Times New Roman" w:hAnsi="Times New Roman"/>
          <w:i/>
          <w:iCs/>
        </w:rPr>
        <w:t xml:space="preserve"> </w:t>
      </w:r>
      <w:proofErr w:type="spellStart"/>
      <w:r w:rsidRPr="00114663">
        <w:rPr>
          <w:rFonts w:ascii="Times New Roman" w:hAnsi="Times New Roman"/>
          <w:i/>
          <w:iCs/>
        </w:rPr>
        <w:t>aprobarea</w:t>
      </w:r>
      <w:proofErr w:type="spellEnd"/>
      <w:r w:rsidRPr="00114663">
        <w:rPr>
          <w:rFonts w:ascii="Times New Roman" w:hAnsi="Times New Roman"/>
          <w:i/>
          <w:iCs/>
        </w:rPr>
        <w:t xml:space="preserve"> </w:t>
      </w:r>
      <w:proofErr w:type="spellStart"/>
      <w:r w:rsidRPr="00114663">
        <w:rPr>
          <w:rFonts w:ascii="Times New Roman" w:hAnsi="Times New Roman"/>
          <w:i/>
          <w:iCs/>
        </w:rPr>
        <w:lastRenderedPageBreak/>
        <w:t>Reglementării</w:t>
      </w:r>
      <w:proofErr w:type="spellEnd"/>
      <w:r w:rsidRPr="00114663">
        <w:rPr>
          <w:rFonts w:ascii="Times New Roman" w:hAnsi="Times New Roman"/>
          <w:i/>
          <w:iCs/>
        </w:rPr>
        <w:t xml:space="preserve"> </w:t>
      </w:r>
      <w:proofErr w:type="spellStart"/>
      <w:r w:rsidRPr="00114663">
        <w:rPr>
          <w:rFonts w:ascii="Times New Roman" w:hAnsi="Times New Roman"/>
          <w:i/>
          <w:iCs/>
        </w:rPr>
        <w:t>privind</w:t>
      </w:r>
      <w:proofErr w:type="spellEnd"/>
      <w:r w:rsidRPr="00114663">
        <w:rPr>
          <w:rFonts w:ascii="Times New Roman" w:hAnsi="Times New Roman"/>
          <w:i/>
          <w:iCs/>
        </w:rPr>
        <w:t xml:space="preserve"> </w:t>
      </w:r>
      <w:proofErr w:type="spellStart"/>
      <w:r w:rsidRPr="00114663">
        <w:rPr>
          <w:rFonts w:ascii="Times New Roman" w:hAnsi="Times New Roman"/>
          <w:i/>
          <w:iCs/>
        </w:rPr>
        <w:t>evaluarea</w:t>
      </w:r>
      <w:proofErr w:type="spellEnd"/>
      <w:r w:rsidRPr="00114663">
        <w:rPr>
          <w:rFonts w:ascii="Times New Roman" w:hAnsi="Times New Roman"/>
          <w:i/>
          <w:iCs/>
        </w:rPr>
        <w:t xml:space="preserve"> </w:t>
      </w:r>
      <w:proofErr w:type="spellStart"/>
      <w:r w:rsidRPr="00114663">
        <w:rPr>
          <w:rFonts w:ascii="Times New Roman" w:hAnsi="Times New Roman"/>
          <w:i/>
          <w:iCs/>
        </w:rPr>
        <w:t>poluării</w:t>
      </w:r>
      <w:proofErr w:type="spellEnd"/>
      <w:r w:rsidRPr="00114663">
        <w:rPr>
          <w:rFonts w:ascii="Times New Roman" w:hAnsi="Times New Roman"/>
          <w:i/>
          <w:iCs/>
        </w:rPr>
        <w:t xml:space="preserve"> </w:t>
      </w:r>
      <w:proofErr w:type="spellStart"/>
      <w:r w:rsidRPr="00114663">
        <w:rPr>
          <w:rFonts w:ascii="Times New Roman" w:hAnsi="Times New Roman"/>
          <w:i/>
          <w:iCs/>
        </w:rPr>
        <w:t>mediului</w:t>
      </w:r>
      <w:proofErr w:type="spellEnd"/>
      <w:r w:rsidRPr="006D2A29">
        <w:rPr>
          <w:rFonts w:ascii="Times New Roman" w:hAnsi="Times New Roman"/>
        </w:rPr>
        <w:t xml:space="preserve">, </w:t>
      </w:r>
      <w:proofErr w:type="spellStart"/>
      <w:r w:rsidRPr="006D2A29">
        <w:rPr>
          <w:rFonts w:ascii="Times New Roman" w:hAnsi="Times New Roman"/>
        </w:rPr>
        <w:t>indicând</w:t>
      </w:r>
      <w:proofErr w:type="spellEnd"/>
      <w:r w:rsidRPr="006D2A29">
        <w:rPr>
          <w:rFonts w:ascii="Times New Roman" w:hAnsi="Times New Roman"/>
        </w:rPr>
        <w:t xml:space="preserve"> o stare </w:t>
      </w:r>
      <w:proofErr w:type="spellStart"/>
      <w:r w:rsidRPr="006D2A29">
        <w:rPr>
          <w:rFonts w:ascii="Times New Roman" w:hAnsi="Times New Roman"/>
        </w:rPr>
        <w:t>ecologică</w:t>
      </w:r>
      <w:proofErr w:type="spellEnd"/>
      <w:r w:rsidRPr="006D2A29">
        <w:rPr>
          <w:rFonts w:ascii="Times New Roman" w:hAnsi="Times New Roman"/>
        </w:rPr>
        <w:t xml:space="preserve"> </w:t>
      </w:r>
      <w:proofErr w:type="spellStart"/>
      <w:r w:rsidRPr="006D2A29">
        <w:rPr>
          <w:rFonts w:ascii="Times New Roman" w:hAnsi="Times New Roman"/>
        </w:rPr>
        <w:t>bună</w:t>
      </w:r>
      <w:proofErr w:type="spellEnd"/>
      <w:r w:rsidRPr="006D2A29">
        <w:rPr>
          <w:rFonts w:ascii="Times New Roman" w:hAnsi="Times New Roman"/>
        </w:rPr>
        <w:t xml:space="preserve"> </w:t>
      </w:r>
      <w:proofErr w:type="spellStart"/>
      <w:r w:rsidRPr="006D2A29">
        <w:rPr>
          <w:rFonts w:ascii="Times New Roman" w:hAnsi="Times New Roman"/>
        </w:rPr>
        <w:t>sedimentelor</w:t>
      </w:r>
      <w:proofErr w:type="spellEnd"/>
      <w:r w:rsidRPr="006D2A29">
        <w:rPr>
          <w:rFonts w:ascii="Times New Roman" w:hAnsi="Times New Roman"/>
        </w:rPr>
        <w:t xml:space="preserve"> marine. </w:t>
      </w:r>
      <w:proofErr w:type="spellStart"/>
      <w:r w:rsidRPr="006D2A29">
        <w:rPr>
          <w:rFonts w:ascii="Times New Roman" w:hAnsi="Times New Roman"/>
        </w:rPr>
        <w:t>Valoarea</w:t>
      </w:r>
      <w:proofErr w:type="spellEnd"/>
      <w:r w:rsidRPr="006D2A29">
        <w:rPr>
          <w:rFonts w:ascii="Times New Roman" w:hAnsi="Times New Roman"/>
        </w:rPr>
        <w:t xml:space="preserve"> </w:t>
      </w:r>
      <w:proofErr w:type="spellStart"/>
      <w:r w:rsidRPr="006D2A29">
        <w:rPr>
          <w:rFonts w:ascii="Times New Roman" w:hAnsi="Times New Roman"/>
        </w:rPr>
        <w:t>cea</w:t>
      </w:r>
      <w:proofErr w:type="spellEnd"/>
      <w:r w:rsidRPr="006D2A29">
        <w:rPr>
          <w:rFonts w:ascii="Times New Roman" w:hAnsi="Times New Roman"/>
        </w:rPr>
        <w:t xml:space="preserve"> </w:t>
      </w:r>
      <w:proofErr w:type="spellStart"/>
      <w:r w:rsidRPr="006D2A29">
        <w:rPr>
          <w:rFonts w:ascii="Times New Roman" w:hAnsi="Times New Roman"/>
        </w:rPr>
        <w:t>mai</w:t>
      </w:r>
      <w:proofErr w:type="spellEnd"/>
      <w:r w:rsidRPr="006D2A29">
        <w:rPr>
          <w:rFonts w:ascii="Times New Roman" w:hAnsi="Times New Roman"/>
        </w:rPr>
        <w:t xml:space="preserve"> mare (329,97 </w:t>
      </w:r>
      <w:proofErr w:type="spellStart"/>
      <w:r w:rsidRPr="006D2A29">
        <w:rPr>
          <w:rFonts w:ascii="Times New Roman" w:hAnsi="Times New Roman"/>
        </w:rPr>
        <w:t>μg</w:t>
      </w:r>
      <w:proofErr w:type="spellEnd"/>
      <w:r w:rsidRPr="006D2A29">
        <w:rPr>
          <w:rFonts w:ascii="Times New Roman" w:hAnsi="Times New Roman"/>
        </w:rPr>
        <w:t xml:space="preserve">/g sediment </w:t>
      </w:r>
      <w:proofErr w:type="spellStart"/>
      <w:r w:rsidRPr="006D2A29">
        <w:rPr>
          <w:rFonts w:ascii="Times New Roman" w:hAnsi="Times New Roman"/>
        </w:rPr>
        <w:t>uscat</w:t>
      </w:r>
      <w:proofErr w:type="spellEnd"/>
      <w:r w:rsidRPr="006D2A29">
        <w:rPr>
          <w:rFonts w:ascii="Times New Roman" w:hAnsi="Times New Roman"/>
        </w:rPr>
        <w:t xml:space="preserve">) s-a </w:t>
      </w:r>
      <w:proofErr w:type="spellStart"/>
      <w:r w:rsidRPr="006D2A29">
        <w:rPr>
          <w:rFonts w:ascii="Times New Roman" w:hAnsi="Times New Roman"/>
        </w:rPr>
        <w:t>înregistrat</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zona de </w:t>
      </w:r>
      <w:proofErr w:type="spellStart"/>
      <w:r w:rsidRPr="006D2A29">
        <w:rPr>
          <w:rFonts w:ascii="Times New Roman" w:hAnsi="Times New Roman"/>
        </w:rPr>
        <w:t>deversare</w:t>
      </w:r>
      <w:proofErr w:type="spellEnd"/>
      <w:r w:rsidRPr="006D2A29">
        <w:rPr>
          <w:rFonts w:ascii="Times New Roman" w:hAnsi="Times New Roman"/>
        </w:rPr>
        <w:t xml:space="preserve"> a </w:t>
      </w:r>
      <w:proofErr w:type="spellStart"/>
      <w:r w:rsidRPr="006D2A29">
        <w:rPr>
          <w:rFonts w:ascii="Times New Roman" w:hAnsi="Times New Roman"/>
        </w:rPr>
        <w:t>apelor</w:t>
      </w:r>
      <w:proofErr w:type="spellEnd"/>
      <w:r w:rsidRPr="006D2A29">
        <w:rPr>
          <w:rFonts w:ascii="Times New Roman" w:hAnsi="Times New Roman"/>
        </w:rPr>
        <w:t xml:space="preserve"> </w:t>
      </w:r>
      <w:proofErr w:type="spellStart"/>
      <w:r w:rsidRPr="006D2A29">
        <w:rPr>
          <w:rFonts w:ascii="Times New Roman" w:hAnsi="Times New Roman"/>
        </w:rPr>
        <w:t>uzate</w:t>
      </w:r>
      <w:proofErr w:type="spellEnd"/>
      <w:r w:rsidRPr="006D2A29">
        <w:rPr>
          <w:rFonts w:ascii="Times New Roman" w:hAnsi="Times New Roman"/>
        </w:rPr>
        <w:t xml:space="preserve"> din </w:t>
      </w:r>
      <w:proofErr w:type="spellStart"/>
      <w:r w:rsidRPr="006D2A29">
        <w:rPr>
          <w:rFonts w:ascii="Times New Roman" w:hAnsi="Times New Roman"/>
        </w:rPr>
        <w:t>stația</w:t>
      </w:r>
      <w:proofErr w:type="spellEnd"/>
      <w:r w:rsidRPr="006D2A29">
        <w:rPr>
          <w:rFonts w:ascii="Times New Roman" w:hAnsi="Times New Roman"/>
        </w:rPr>
        <w:t xml:space="preserve"> Constanța-Sud (INCDM, 2022). Valori </w:t>
      </w:r>
      <w:proofErr w:type="spellStart"/>
      <w:r w:rsidRPr="006D2A29">
        <w:rPr>
          <w:rFonts w:ascii="Times New Roman" w:hAnsi="Times New Roman"/>
        </w:rPr>
        <w:t>ridicate</w:t>
      </w:r>
      <w:proofErr w:type="spellEnd"/>
      <w:r w:rsidRPr="006D2A29">
        <w:rPr>
          <w:rFonts w:ascii="Times New Roman" w:hAnsi="Times New Roman"/>
        </w:rPr>
        <w:t xml:space="preserve">, </w:t>
      </w:r>
      <w:proofErr w:type="spellStart"/>
      <w:r w:rsidRPr="006D2A29">
        <w:rPr>
          <w:rFonts w:ascii="Times New Roman" w:hAnsi="Times New Roman"/>
        </w:rPr>
        <w:t>peste</w:t>
      </w:r>
      <w:proofErr w:type="spellEnd"/>
      <w:r w:rsidRPr="006D2A29">
        <w:rPr>
          <w:rFonts w:ascii="Times New Roman" w:hAnsi="Times New Roman"/>
        </w:rPr>
        <w:t xml:space="preserve"> </w:t>
      </w:r>
      <w:proofErr w:type="spellStart"/>
      <w:r w:rsidRPr="006D2A29">
        <w:rPr>
          <w:rFonts w:ascii="Times New Roman" w:hAnsi="Times New Roman"/>
        </w:rPr>
        <w:t>limita</w:t>
      </w:r>
      <w:proofErr w:type="spellEnd"/>
      <w:r w:rsidRPr="006D2A29">
        <w:rPr>
          <w:rFonts w:ascii="Times New Roman" w:hAnsi="Times New Roman"/>
        </w:rPr>
        <w:t xml:space="preserve"> </w:t>
      </w:r>
      <w:proofErr w:type="spellStart"/>
      <w:r w:rsidRPr="006D2A29">
        <w:rPr>
          <w:rFonts w:ascii="Times New Roman" w:hAnsi="Times New Roman"/>
        </w:rPr>
        <w:t>admisă</w:t>
      </w:r>
      <w:proofErr w:type="spellEnd"/>
      <w:r w:rsidRPr="006D2A29">
        <w:rPr>
          <w:rFonts w:ascii="Times New Roman" w:hAnsi="Times New Roman"/>
        </w:rPr>
        <w:t xml:space="preserve"> s-au </w:t>
      </w:r>
      <w:proofErr w:type="spellStart"/>
      <w:r w:rsidRPr="006D2A29">
        <w:rPr>
          <w:rFonts w:ascii="Times New Roman" w:hAnsi="Times New Roman"/>
        </w:rPr>
        <w:t>determinat</w:t>
      </w:r>
      <w:proofErr w:type="spellEnd"/>
      <w:r w:rsidRPr="006D2A29">
        <w:rPr>
          <w:rFonts w:ascii="Times New Roman" w:hAnsi="Times New Roman"/>
        </w:rPr>
        <w:t xml:space="preserve"> </w:t>
      </w:r>
      <w:proofErr w:type="spellStart"/>
      <w:r w:rsidRPr="006D2A29">
        <w:rPr>
          <w:rFonts w:ascii="Times New Roman" w:hAnsi="Times New Roman"/>
        </w:rPr>
        <w:t>și</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zona de </w:t>
      </w:r>
      <w:proofErr w:type="spellStart"/>
      <w:r w:rsidRPr="006D2A29">
        <w:rPr>
          <w:rFonts w:ascii="Times New Roman" w:hAnsi="Times New Roman"/>
        </w:rPr>
        <w:t>deversare</w:t>
      </w:r>
      <w:proofErr w:type="spellEnd"/>
      <w:r w:rsidRPr="006D2A29">
        <w:rPr>
          <w:rFonts w:ascii="Times New Roman" w:hAnsi="Times New Roman"/>
        </w:rPr>
        <w:t xml:space="preserve"> a </w:t>
      </w:r>
      <w:proofErr w:type="spellStart"/>
      <w:r w:rsidRPr="006D2A29">
        <w:rPr>
          <w:rFonts w:ascii="Times New Roman" w:hAnsi="Times New Roman"/>
        </w:rPr>
        <w:t>apelor</w:t>
      </w:r>
      <w:proofErr w:type="spellEnd"/>
      <w:r w:rsidRPr="006D2A29">
        <w:rPr>
          <w:rFonts w:ascii="Times New Roman" w:hAnsi="Times New Roman"/>
        </w:rPr>
        <w:t xml:space="preserve"> </w:t>
      </w:r>
      <w:proofErr w:type="spellStart"/>
      <w:r w:rsidRPr="006D2A29">
        <w:rPr>
          <w:rFonts w:ascii="Times New Roman" w:hAnsi="Times New Roman"/>
        </w:rPr>
        <w:t>uzate</w:t>
      </w:r>
      <w:proofErr w:type="spellEnd"/>
      <w:r w:rsidRPr="006D2A29">
        <w:rPr>
          <w:rFonts w:ascii="Times New Roman" w:hAnsi="Times New Roman"/>
        </w:rPr>
        <w:t xml:space="preserve"> de la </w:t>
      </w:r>
      <w:proofErr w:type="spellStart"/>
      <w:r w:rsidRPr="006D2A29">
        <w:rPr>
          <w:rFonts w:ascii="Times New Roman" w:hAnsi="Times New Roman"/>
        </w:rPr>
        <w:t>stația</w:t>
      </w:r>
      <w:proofErr w:type="spellEnd"/>
      <w:r w:rsidRPr="006D2A29">
        <w:rPr>
          <w:rFonts w:ascii="Times New Roman" w:hAnsi="Times New Roman"/>
        </w:rPr>
        <w:t xml:space="preserve"> Constanța Nord (284,57 </w:t>
      </w:r>
      <w:proofErr w:type="spellStart"/>
      <w:r w:rsidRPr="006D2A29">
        <w:rPr>
          <w:rFonts w:ascii="Times New Roman" w:hAnsi="Times New Roman"/>
        </w:rPr>
        <w:t>μg</w:t>
      </w:r>
      <w:proofErr w:type="spellEnd"/>
      <w:r w:rsidRPr="006D2A29">
        <w:rPr>
          <w:rFonts w:ascii="Times New Roman" w:hAnsi="Times New Roman"/>
        </w:rPr>
        <w:t xml:space="preserve">/g sediment </w:t>
      </w:r>
      <w:proofErr w:type="spellStart"/>
      <w:r w:rsidRPr="006D2A29">
        <w:rPr>
          <w:rFonts w:ascii="Times New Roman" w:hAnsi="Times New Roman"/>
        </w:rPr>
        <w:t>uscat</w:t>
      </w:r>
      <w:proofErr w:type="spellEnd"/>
      <w:r w:rsidRPr="006D2A29">
        <w:rPr>
          <w:rFonts w:ascii="Times New Roman" w:hAnsi="Times New Roman"/>
        </w:rPr>
        <w:t xml:space="preserve">), precum </w:t>
      </w:r>
      <w:proofErr w:type="spellStart"/>
      <w:r w:rsidRPr="006D2A29">
        <w:rPr>
          <w:rFonts w:ascii="Times New Roman" w:hAnsi="Times New Roman"/>
        </w:rPr>
        <w:t>și</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zona </w:t>
      </w:r>
      <w:proofErr w:type="spellStart"/>
      <w:r w:rsidRPr="006D2A29">
        <w:rPr>
          <w:rFonts w:ascii="Times New Roman" w:hAnsi="Times New Roman"/>
        </w:rPr>
        <w:t>Costineşti</w:t>
      </w:r>
      <w:proofErr w:type="spellEnd"/>
      <w:r w:rsidRPr="006D2A29">
        <w:rPr>
          <w:rFonts w:ascii="Times New Roman" w:hAnsi="Times New Roman"/>
        </w:rPr>
        <w:t xml:space="preserve"> (262,21 </w:t>
      </w:r>
      <w:proofErr w:type="spellStart"/>
      <w:r w:rsidRPr="006D2A29">
        <w:rPr>
          <w:rFonts w:ascii="Times New Roman" w:hAnsi="Times New Roman"/>
        </w:rPr>
        <w:t>μg</w:t>
      </w:r>
      <w:proofErr w:type="spellEnd"/>
      <w:r w:rsidRPr="006D2A29">
        <w:rPr>
          <w:rFonts w:ascii="Times New Roman" w:hAnsi="Times New Roman"/>
        </w:rPr>
        <w:t xml:space="preserve">/g sediment </w:t>
      </w:r>
      <w:proofErr w:type="spellStart"/>
      <w:r w:rsidRPr="006D2A29">
        <w:rPr>
          <w:rFonts w:ascii="Times New Roman" w:hAnsi="Times New Roman"/>
        </w:rPr>
        <w:t>uscat</w:t>
      </w:r>
      <w:proofErr w:type="spellEnd"/>
      <w:r w:rsidRPr="006D2A29">
        <w:rPr>
          <w:rFonts w:ascii="Times New Roman" w:hAnsi="Times New Roman"/>
        </w:rPr>
        <w:t xml:space="preserve">) (INCDM, 2022). </w:t>
      </w:r>
    </w:p>
    <w:p w14:paraId="4E91E03F" w14:textId="53479356" w:rsidR="00536F10" w:rsidRDefault="00723508" w:rsidP="00723508">
      <w:pPr>
        <w:pStyle w:val="Body"/>
        <w:spacing w:before="0" w:after="0" w:line="360" w:lineRule="auto"/>
        <w:ind w:firstLine="562"/>
        <w:jc w:val="both"/>
        <w:rPr>
          <w:rFonts w:ascii="Times New Roman" w:hAnsi="Times New Roman"/>
        </w:rPr>
      </w:pPr>
      <w:proofErr w:type="spellStart"/>
      <w:r w:rsidRPr="006D2A29">
        <w:rPr>
          <w:rFonts w:ascii="Times New Roman" w:hAnsi="Times New Roman"/>
        </w:rPr>
        <w:t>Concentrațiile</w:t>
      </w:r>
      <w:proofErr w:type="spellEnd"/>
      <w:r w:rsidRPr="006D2A29">
        <w:rPr>
          <w:rFonts w:ascii="Times New Roman" w:hAnsi="Times New Roman"/>
        </w:rPr>
        <w:t xml:space="preserve"> </w:t>
      </w:r>
      <w:proofErr w:type="spellStart"/>
      <w:r w:rsidRPr="006D2A29">
        <w:rPr>
          <w:rFonts w:ascii="Times New Roman" w:hAnsi="Times New Roman"/>
        </w:rPr>
        <w:t>hidrocarburilor</w:t>
      </w:r>
      <w:proofErr w:type="spellEnd"/>
      <w:r w:rsidRPr="006D2A29">
        <w:rPr>
          <w:rFonts w:ascii="Times New Roman" w:hAnsi="Times New Roman"/>
        </w:rPr>
        <w:t xml:space="preserve"> </w:t>
      </w:r>
      <w:proofErr w:type="spellStart"/>
      <w:r w:rsidRPr="006D2A29">
        <w:rPr>
          <w:rFonts w:ascii="Times New Roman" w:hAnsi="Times New Roman"/>
        </w:rPr>
        <w:t>aromatice</w:t>
      </w:r>
      <w:proofErr w:type="spellEnd"/>
      <w:r w:rsidRPr="006D2A29">
        <w:rPr>
          <w:rFonts w:ascii="Times New Roman" w:hAnsi="Times New Roman"/>
        </w:rPr>
        <w:t xml:space="preserve"> </w:t>
      </w:r>
      <w:proofErr w:type="spellStart"/>
      <w:r w:rsidRPr="006D2A29">
        <w:rPr>
          <w:rFonts w:ascii="Times New Roman" w:hAnsi="Times New Roman"/>
        </w:rPr>
        <w:t>policiclice</w:t>
      </w:r>
      <w:proofErr w:type="spellEnd"/>
      <w:r w:rsidRPr="006D2A29">
        <w:rPr>
          <w:rFonts w:ascii="Times New Roman" w:hAnsi="Times New Roman"/>
        </w:rPr>
        <w:t xml:space="preserve"> au </w:t>
      </w:r>
      <w:proofErr w:type="spellStart"/>
      <w:r w:rsidRPr="006D2A29">
        <w:rPr>
          <w:rFonts w:ascii="Times New Roman" w:hAnsi="Times New Roman"/>
        </w:rPr>
        <w:t>variat</w:t>
      </w:r>
      <w:proofErr w:type="spellEnd"/>
      <w:r w:rsidRPr="006D2A29">
        <w:rPr>
          <w:rFonts w:ascii="Times New Roman" w:hAnsi="Times New Roman"/>
        </w:rPr>
        <w:t xml:space="preserve"> </w:t>
      </w:r>
      <w:proofErr w:type="spellStart"/>
      <w:r w:rsidRPr="006D2A29">
        <w:rPr>
          <w:rFonts w:ascii="Times New Roman" w:hAnsi="Times New Roman"/>
        </w:rPr>
        <w:t>între</w:t>
      </w:r>
      <w:proofErr w:type="spellEnd"/>
      <w:r w:rsidRPr="006D2A29">
        <w:rPr>
          <w:rFonts w:ascii="Times New Roman" w:hAnsi="Times New Roman"/>
        </w:rPr>
        <w:t xml:space="preserve"> </w:t>
      </w:r>
      <w:proofErr w:type="spellStart"/>
      <w:r w:rsidRPr="006D2A29">
        <w:rPr>
          <w:rFonts w:ascii="Times New Roman" w:hAnsi="Times New Roman"/>
        </w:rPr>
        <w:t>limita</w:t>
      </w:r>
      <w:proofErr w:type="spellEnd"/>
      <w:r w:rsidRPr="006D2A29">
        <w:rPr>
          <w:rFonts w:ascii="Times New Roman" w:hAnsi="Times New Roman"/>
        </w:rPr>
        <w:t xml:space="preserve"> de </w:t>
      </w:r>
      <w:proofErr w:type="spellStart"/>
      <w:r w:rsidRPr="006D2A29">
        <w:rPr>
          <w:rFonts w:ascii="Times New Roman" w:hAnsi="Times New Roman"/>
        </w:rPr>
        <w:t>detecție</w:t>
      </w:r>
      <w:proofErr w:type="spellEnd"/>
      <w:r w:rsidRPr="006D2A29">
        <w:rPr>
          <w:rFonts w:ascii="Times New Roman" w:hAnsi="Times New Roman"/>
        </w:rPr>
        <w:t xml:space="preserve"> </w:t>
      </w:r>
      <w:proofErr w:type="spellStart"/>
      <w:r w:rsidRPr="006D2A29">
        <w:rPr>
          <w:rFonts w:ascii="Times New Roman" w:hAnsi="Times New Roman"/>
        </w:rPr>
        <w:t>și</w:t>
      </w:r>
      <w:proofErr w:type="spellEnd"/>
      <w:r w:rsidRPr="006D2A29">
        <w:rPr>
          <w:rFonts w:ascii="Times New Roman" w:hAnsi="Times New Roman"/>
        </w:rPr>
        <w:t xml:space="preserve"> 3,01 </w:t>
      </w:r>
      <w:proofErr w:type="spellStart"/>
      <w:r w:rsidRPr="006D2A29">
        <w:rPr>
          <w:rFonts w:ascii="Times New Roman" w:hAnsi="Times New Roman"/>
        </w:rPr>
        <w:t>μg</w:t>
      </w:r>
      <w:proofErr w:type="spellEnd"/>
      <w:r w:rsidRPr="006D2A29">
        <w:rPr>
          <w:rFonts w:ascii="Times New Roman" w:hAnsi="Times New Roman"/>
        </w:rPr>
        <w:t xml:space="preserve">/g sediment </w:t>
      </w:r>
      <w:proofErr w:type="spellStart"/>
      <w:r w:rsidRPr="006D2A29">
        <w:rPr>
          <w:rFonts w:ascii="Times New Roman" w:hAnsi="Times New Roman"/>
        </w:rPr>
        <w:t>uscat</w:t>
      </w:r>
      <w:proofErr w:type="spellEnd"/>
      <w:r w:rsidRPr="006D2A29">
        <w:rPr>
          <w:rFonts w:ascii="Times New Roman" w:hAnsi="Times New Roman"/>
        </w:rPr>
        <w:t xml:space="preserve">, </w:t>
      </w:r>
      <w:proofErr w:type="spellStart"/>
      <w:r w:rsidRPr="006D2A29">
        <w:rPr>
          <w:rFonts w:ascii="Times New Roman" w:hAnsi="Times New Roman"/>
        </w:rPr>
        <w:t>cele</w:t>
      </w:r>
      <w:proofErr w:type="spellEnd"/>
      <w:r w:rsidRPr="006D2A29">
        <w:rPr>
          <w:rFonts w:ascii="Times New Roman" w:hAnsi="Times New Roman"/>
        </w:rPr>
        <w:t xml:space="preserve"> </w:t>
      </w:r>
      <w:proofErr w:type="spellStart"/>
      <w:r w:rsidRPr="006D2A29">
        <w:rPr>
          <w:rFonts w:ascii="Times New Roman" w:hAnsi="Times New Roman"/>
        </w:rPr>
        <w:t>mai</w:t>
      </w:r>
      <w:proofErr w:type="spellEnd"/>
      <w:r w:rsidRPr="006D2A29">
        <w:rPr>
          <w:rFonts w:ascii="Times New Roman" w:hAnsi="Times New Roman"/>
        </w:rPr>
        <w:t xml:space="preserve"> </w:t>
      </w:r>
      <w:proofErr w:type="spellStart"/>
      <w:r w:rsidRPr="006D2A29">
        <w:rPr>
          <w:rFonts w:ascii="Times New Roman" w:hAnsi="Times New Roman"/>
        </w:rPr>
        <w:t>ridicate</w:t>
      </w:r>
      <w:proofErr w:type="spellEnd"/>
      <w:r w:rsidRPr="006D2A29">
        <w:rPr>
          <w:rFonts w:ascii="Times New Roman" w:hAnsi="Times New Roman"/>
        </w:rPr>
        <w:t xml:space="preserve"> </w:t>
      </w:r>
      <w:proofErr w:type="spellStart"/>
      <w:r w:rsidRPr="006D2A29">
        <w:rPr>
          <w:rFonts w:ascii="Times New Roman" w:hAnsi="Times New Roman"/>
        </w:rPr>
        <w:t>observându</w:t>
      </w:r>
      <w:proofErr w:type="spellEnd"/>
      <w:r w:rsidRPr="006D2A29">
        <w:rPr>
          <w:rFonts w:ascii="Times New Roman" w:hAnsi="Times New Roman"/>
        </w:rPr>
        <w:t xml:space="preserve">-se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fața</w:t>
      </w:r>
      <w:proofErr w:type="spellEnd"/>
      <w:r w:rsidRPr="006D2A29">
        <w:rPr>
          <w:rFonts w:ascii="Times New Roman" w:hAnsi="Times New Roman"/>
        </w:rPr>
        <w:t xml:space="preserve"> </w:t>
      </w:r>
      <w:proofErr w:type="spellStart"/>
      <w:r w:rsidRPr="006D2A29">
        <w:rPr>
          <w:rFonts w:ascii="Times New Roman" w:hAnsi="Times New Roman"/>
        </w:rPr>
        <w:t>portului</w:t>
      </w:r>
      <w:proofErr w:type="spellEnd"/>
      <w:r w:rsidRPr="006D2A29">
        <w:rPr>
          <w:rFonts w:ascii="Times New Roman" w:hAnsi="Times New Roman"/>
        </w:rPr>
        <w:t xml:space="preserve"> Constanța, </w:t>
      </w:r>
      <w:proofErr w:type="spellStart"/>
      <w:r w:rsidRPr="006D2A29">
        <w:rPr>
          <w:rFonts w:ascii="Times New Roman" w:hAnsi="Times New Roman"/>
        </w:rPr>
        <w:t>pentru</w:t>
      </w:r>
      <w:proofErr w:type="spellEnd"/>
      <w:r w:rsidRPr="006D2A29">
        <w:rPr>
          <w:rFonts w:ascii="Times New Roman" w:hAnsi="Times New Roman"/>
        </w:rPr>
        <w:t xml:space="preserve"> </w:t>
      </w:r>
      <w:proofErr w:type="spellStart"/>
      <w:r w:rsidRPr="006D2A29">
        <w:rPr>
          <w:rFonts w:ascii="Times New Roman" w:hAnsi="Times New Roman"/>
        </w:rPr>
        <w:t>fenantren</w:t>
      </w:r>
      <w:proofErr w:type="spellEnd"/>
      <w:r w:rsidRPr="006D2A29">
        <w:rPr>
          <w:rFonts w:ascii="Times New Roman" w:hAnsi="Times New Roman"/>
        </w:rPr>
        <w:t xml:space="preserve">, </w:t>
      </w:r>
      <w:proofErr w:type="spellStart"/>
      <w:r w:rsidRPr="006D2A29">
        <w:rPr>
          <w:rFonts w:ascii="Times New Roman" w:hAnsi="Times New Roman"/>
        </w:rPr>
        <w:t>fluoranten</w:t>
      </w:r>
      <w:proofErr w:type="spellEnd"/>
      <w:r w:rsidRPr="006D2A29">
        <w:rPr>
          <w:rFonts w:ascii="Times New Roman" w:hAnsi="Times New Roman"/>
        </w:rPr>
        <w:t>, benzo[a]</w:t>
      </w:r>
      <w:proofErr w:type="spellStart"/>
      <w:r w:rsidRPr="006D2A29">
        <w:rPr>
          <w:rFonts w:ascii="Times New Roman" w:hAnsi="Times New Roman"/>
        </w:rPr>
        <w:t>antracen</w:t>
      </w:r>
      <w:proofErr w:type="spellEnd"/>
      <w:r w:rsidRPr="006D2A29">
        <w:rPr>
          <w:rFonts w:ascii="Times New Roman" w:hAnsi="Times New Roman"/>
        </w:rPr>
        <w:t xml:space="preserve">, </w:t>
      </w:r>
      <w:proofErr w:type="spellStart"/>
      <w:r w:rsidRPr="006D2A29">
        <w:rPr>
          <w:rFonts w:ascii="Times New Roman" w:hAnsi="Times New Roman"/>
        </w:rPr>
        <w:t>piren</w:t>
      </w:r>
      <w:proofErr w:type="spellEnd"/>
      <w:r w:rsidRPr="006D2A29">
        <w:rPr>
          <w:rFonts w:ascii="Times New Roman" w:hAnsi="Times New Roman"/>
        </w:rPr>
        <w:t xml:space="preserve"> </w:t>
      </w:r>
      <w:proofErr w:type="spellStart"/>
      <w:r w:rsidRPr="006D2A29">
        <w:rPr>
          <w:rFonts w:ascii="Times New Roman" w:hAnsi="Times New Roman"/>
        </w:rPr>
        <w:t>şi</w:t>
      </w:r>
      <w:proofErr w:type="spellEnd"/>
      <w:r w:rsidRPr="006D2A29">
        <w:rPr>
          <w:rFonts w:ascii="Times New Roman" w:hAnsi="Times New Roman"/>
        </w:rPr>
        <w:t xml:space="preserve"> benzo[a]</w:t>
      </w:r>
      <w:proofErr w:type="spellStart"/>
      <w:r w:rsidRPr="006D2A29">
        <w:rPr>
          <w:rFonts w:ascii="Times New Roman" w:hAnsi="Times New Roman"/>
        </w:rPr>
        <w:t>piren</w:t>
      </w:r>
      <w:proofErr w:type="spellEnd"/>
      <w:r w:rsidRPr="006D2A29">
        <w:rPr>
          <w:rFonts w:ascii="Times New Roman" w:hAnsi="Times New Roman"/>
        </w:rPr>
        <w:t xml:space="preserve"> (INCDM, 2022). </w:t>
      </w:r>
      <w:proofErr w:type="spellStart"/>
      <w:r w:rsidRPr="006D2A29">
        <w:rPr>
          <w:rFonts w:ascii="Times New Roman" w:hAnsi="Times New Roman"/>
        </w:rPr>
        <w:t>Conţinutul</w:t>
      </w:r>
      <w:proofErr w:type="spellEnd"/>
      <w:r w:rsidRPr="006D2A29">
        <w:rPr>
          <w:rFonts w:ascii="Times New Roman" w:hAnsi="Times New Roman"/>
        </w:rPr>
        <w:t xml:space="preserve"> total de </w:t>
      </w:r>
      <w:proofErr w:type="spellStart"/>
      <w:r w:rsidRPr="006D2A29">
        <w:rPr>
          <w:rFonts w:ascii="Times New Roman" w:hAnsi="Times New Roman"/>
        </w:rPr>
        <w:t>hidrocarburi</w:t>
      </w:r>
      <w:proofErr w:type="spellEnd"/>
      <w:r w:rsidRPr="006D2A29">
        <w:rPr>
          <w:rFonts w:ascii="Times New Roman" w:hAnsi="Times New Roman"/>
        </w:rPr>
        <w:t xml:space="preserve"> </w:t>
      </w:r>
      <w:proofErr w:type="spellStart"/>
      <w:r w:rsidRPr="006D2A29">
        <w:rPr>
          <w:rFonts w:ascii="Times New Roman" w:hAnsi="Times New Roman"/>
        </w:rPr>
        <w:t>aromatice</w:t>
      </w:r>
      <w:proofErr w:type="spellEnd"/>
      <w:r w:rsidRPr="006D2A29">
        <w:rPr>
          <w:rFonts w:ascii="Times New Roman" w:hAnsi="Times New Roman"/>
        </w:rPr>
        <w:t xml:space="preserve"> </w:t>
      </w:r>
      <w:proofErr w:type="spellStart"/>
      <w:r w:rsidRPr="006D2A29">
        <w:rPr>
          <w:rFonts w:ascii="Times New Roman" w:hAnsi="Times New Roman"/>
        </w:rPr>
        <w:t>polinucleare</w:t>
      </w:r>
      <w:proofErr w:type="spellEnd"/>
      <w:r w:rsidRPr="006D2A29">
        <w:rPr>
          <w:rFonts w:ascii="Times New Roman" w:hAnsi="Times New Roman"/>
        </w:rPr>
        <w:t xml:space="preserve"> (∑16 HAP) a </w:t>
      </w:r>
      <w:proofErr w:type="spellStart"/>
      <w:r w:rsidRPr="006D2A29">
        <w:rPr>
          <w:rFonts w:ascii="Times New Roman" w:hAnsi="Times New Roman"/>
        </w:rPr>
        <w:t>variat</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intervalul</w:t>
      </w:r>
      <w:proofErr w:type="spellEnd"/>
      <w:r w:rsidRPr="006D2A29">
        <w:rPr>
          <w:rFonts w:ascii="Times New Roman" w:hAnsi="Times New Roman"/>
        </w:rPr>
        <w:t xml:space="preserve"> 0,002-7,87 </w:t>
      </w:r>
      <w:proofErr w:type="spellStart"/>
      <w:r w:rsidRPr="006D2A29">
        <w:rPr>
          <w:rFonts w:ascii="Times New Roman" w:hAnsi="Times New Roman"/>
        </w:rPr>
        <w:t>μg</w:t>
      </w:r>
      <w:proofErr w:type="spellEnd"/>
      <w:r w:rsidRPr="006D2A29">
        <w:rPr>
          <w:rFonts w:ascii="Times New Roman" w:hAnsi="Times New Roman"/>
        </w:rPr>
        <w:t xml:space="preserve">/g sediment </w:t>
      </w:r>
      <w:proofErr w:type="spellStart"/>
      <w:r w:rsidRPr="006D2A29">
        <w:rPr>
          <w:rFonts w:ascii="Times New Roman" w:hAnsi="Times New Roman"/>
        </w:rPr>
        <w:t>uscat</w:t>
      </w:r>
      <w:proofErr w:type="spellEnd"/>
      <w:r w:rsidRPr="006D2A29">
        <w:rPr>
          <w:rFonts w:ascii="Times New Roman" w:hAnsi="Times New Roman"/>
        </w:rPr>
        <w:t xml:space="preserve">, </w:t>
      </w:r>
      <w:proofErr w:type="spellStart"/>
      <w:r w:rsidRPr="006D2A29">
        <w:rPr>
          <w:rFonts w:ascii="Times New Roman" w:hAnsi="Times New Roman"/>
        </w:rPr>
        <w:t>depășind</w:t>
      </w:r>
      <w:proofErr w:type="spellEnd"/>
      <w:r w:rsidRPr="006D2A29">
        <w:rPr>
          <w:rFonts w:ascii="Times New Roman" w:hAnsi="Times New Roman"/>
        </w:rPr>
        <w:t xml:space="preserve"> </w:t>
      </w:r>
      <w:proofErr w:type="spellStart"/>
      <w:r w:rsidRPr="006D2A29">
        <w:rPr>
          <w:rFonts w:ascii="Times New Roman" w:hAnsi="Times New Roman"/>
        </w:rPr>
        <w:t>limita</w:t>
      </w:r>
      <w:proofErr w:type="spellEnd"/>
      <w:r w:rsidRPr="006D2A29">
        <w:rPr>
          <w:rFonts w:ascii="Times New Roman" w:hAnsi="Times New Roman"/>
        </w:rPr>
        <w:t xml:space="preserve"> maxim </w:t>
      </w:r>
      <w:proofErr w:type="spellStart"/>
      <w:r w:rsidRPr="006D2A29">
        <w:rPr>
          <w:rFonts w:ascii="Times New Roman" w:hAnsi="Times New Roman"/>
        </w:rPr>
        <w:t>admisă</w:t>
      </w:r>
      <w:proofErr w:type="spellEnd"/>
      <w:r w:rsidRPr="006D2A29">
        <w:rPr>
          <w:rFonts w:ascii="Times New Roman" w:hAnsi="Times New Roman"/>
        </w:rPr>
        <w:t xml:space="preserve"> </w:t>
      </w:r>
      <w:proofErr w:type="spellStart"/>
      <w:r w:rsidRPr="006D2A29">
        <w:rPr>
          <w:rFonts w:ascii="Times New Roman" w:hAnsi="Times New Roman"/>
        </w:rPr>
        <w:t>prevăzută</w:t>
      </w:r>
      <w:proofErr w:type="spellEnd"/>
      <w:r w:rsidRPr="006D2A29">
        <w:rPr>
          <w:rFonts w:ascii="Times New Roman" w:hAnsi="Times New Roman"/>
        </w:rPr>
        <w:t xml:space="preserve"> de </w:t>
      </w:r>
      <w:proofErr w:type="spellStart"/>
      <w:r w:rsidRPr="006D2A29">
        <w:rPr>
          <w:rFonts w:ascii="Times New Roman" w:hAnsi="Times New Roman"/>
        </w:rPr>
        <w:t>Ordinul</w:t>
      </w:r>
      <w:proofErr w:type="spellEnd"/>
      <w:r w:rsidRPr="006D2A29">
        <w:rPr>
          <w:rFonts w:ascii="Times New Roman" w:hAnsi="Times New Roman"/>
        </w:rPr>
        <w:t xml:space="preserve"> nr.161/2006 (1,00 µg/g) </w:t>
      </w:r>
      <w:proofErr w:type="spellStart"/>
      <w:r w:rsidRPr="006D2A29">
        <w:rPr>
          <w:rFonts w:ascii="Times New Roman" w:hAnsi="Times New Roman"/>
        </w:rPr>
        <w:t>în</w:t>
      </w:r>
      <w:proofErr w:type="spellEnd"/>
      <w:r w:rsidRPr="006D2A29">
        <w:rPr>
          <w:rFonts w:ascii="Times New Roman" w:hAnsi="Times New Roman"/>
        </w:rPr>
        <w:t xml:space="preserve"> 1,3 % din </w:t>
      </w:r>
      <w:proofErr w:type="spellStart"/>
      <w:r w:rsidRPr="006D2A29">
        <w:rPr>
          <w:rFonts w:ascii="Times New Roman" w:hAnsi="Times New Roman"/>
        </w:rPr>
        <w:t>probele</w:t>
      </w:r>
      <w:proofErr w:type="spellEnd"/>
      <w:r w:rsidRPr="006D2A29">
        <w:rPr>
          <w:rFonts w:ascii="Times New Roman" w:hAnsi="Times New Roman"/>
        </w:rPr>
        <w:t xml:space="preserve"> </w:t>
      </w:r>
      <w:proofErr w:type="spellStart"/>
      <w:r w:rsidRPr="006D2A29">
        <w:rPr>
          <w:rFonts w:ascii="Times New Roman" w:hAnsi="Times New Roman"/>
        </w:rPr>
        <w:t>analizate</w:t>
      </w:r>
      <w:proofErr w:type="spellEnd"/>
      <w:r w:rsidRPr="006D2A29">
        <w:rPr>
          <w:rFonts w:ascii="Times New Roman" w:hAnsi="Times New Roman"/>
        </w:rPr>
        <w:t xml:space="preserve"> (INCDM, 2022), </w:t>
      </w:r>
      <w:proofErr w:type="spellStart"/>
      <w:r w:rsidRPr="006D2A29">
        <w:rPr>
          <w:rFonts w:ascii="Times New Roman" w:hAnsi="Times New Roman"/>
        </w:rPr>
        <w:t>ceea</w:t>
      </w:r>
      <w:proofErr w:type="spellEnd"/>
      <w:r w:rsidRPr="006D2A29">
        <w:rPr>
          <w:rFonts w:ascii="Times New Roman" w:hAnsi="Times New Roman"/>
        </w:rPr>
        <w:t xml:space="preserve"> </w:t>
      </w:r>
      <w:proofErr w:type="spellStart"/>
      <w:r w:rsidRPr="006D2A29">
        <w:rPr>
          <w:rFonts w:ascii="Times New Roman" w:hAnsi="Times New Roman"/>
        </w:rPr>
        <w:t>ce</w:t>
      </w:r>
      <w:proofErr w:type="spellEnd"/>
      <w:r w:rsidRPr="006D2A29">
        <w:rPr>
          <w:rFonts w:ascii="Times New Roman" w:hAnsi="Times New Roman"/>
        </w:rPr>
        <w:t xml:space="preserve"> </w:t>
      </w:r>
      <w:proofErr w:type="spellStart"/>
      <w:r w:rsidRPr="006D2A29">
        <w:rPr>
          <w:rFonts w:ascii="Times New Roman" w:hAnsi="Times New Roman"/>
        </w:rPr>
        <w:t>indică</w:t>
      </w:r>
      <w:proofErr w:type="spellEnd"/>
      <w:r w:rsidRPr="006D2A29">
        <w:rPr>
          <w:rFonts w:ascii="Times New Roman" w:hAnsi="Times New Roman"/>
        </w:rPr>
        <w:t xml:space="preserve"> o stare </w:t>
      </w:r>
      <w:proofErr w:type="spellStart"/>
      <w:r w:rsidRPr="006D2A29">
        <w:rPr>
          <w:rFonts w:ascii="Times New Roman" w:hAnsi="Times New Roman"/>
        </w:rPr>
        <w:t>ecologică</w:t>
      </w:r>
      <w:proofErr w:type="spellEnd"/>
      <w:r w:rsidRPr="006D2A29">
        <w:rPr>
          <w:rFonts w:ascii="Times New Roman" w:hAnsi="Times New Roman"/>
        </w:rPr>
        <w:t xml:space="preserve"> </w:t>
      </w:r>
      <w:proofErr w:type="spellStart"/>
      <w:r w:rsidRPr="006D2A29">
        <w:rPr>
          <w:rFonts w:ascii="Times New Roman" w:hAnsi="Times New Roman"/>
        </w:rPr>
        <w:t>bună</w:t>
      </w:r>
      <w:proofErr w:type="spellEnd"/>
      <w:r w:rsidRPr="006D2A29">
        <w:rPr>
          <w:rFonts w:ascii="Times New Roman" w:hAnsi="Times New Roman"/>
        </w:rPr>
        <w:t xml:space="preserve">. </w:t>
      </w:r>
      <w:proofErr w:type="spellStart"/>
      <w:r w:rsidRPr="006D2A29">
        <w:rPr>
          <w:rFonts w:ascii="Times New Roman" w:hAnsi="Times New Roman"/>
        </w:rPr>
        <w:t>Concentraţiile</w:t>
      </w:r>
      <w:proofErr w:type="spellEnd"/>
      <w:r w:rsidRPr="006D2A29">
        <w:rPr>
          <w:rFonts w:ascii="Times New Roman" w:hAnsi="Times New Roman"/>
        </w:rPr>
        <w:t xml:space="preserve"> </w:t>
      </w:r>
      <w:proofErr w:type="spellStart"/>
      <w:r w:rsidRPr="006D2A29">
        <w:rPr>
          <w:rFonts w:ascii="Times New Roman" w:hAnsi="Times New Roman"/>
        </w:rPr>
        <w:t>compuşilor</w:t>
      </w:r>
      <w:proofErr w:type="spellEnd"/>
      <w:r w:rsidRPr="006D2A29">
        <w:rPr>
          <w:rFonts w:ascii="Times New Roman" w:hAnsi="Times New Roman"/>
        </w:rPr>
        <w:t xml:space="preserve"> </w:t>
      </w:r>
      <w:proofErr w:type="spellStart"/>
      <w:r w:rsidRPr="006D2A29">
        <w:rPr>
          <w:rFonts w:ascii="Times New Roman" w:hAnsi="Times New Roman"/>
        </w:rPr>
        <w:t>individuali</w:t>
      </w:r>
      <w:proofErr w:type="spellEnd"/>
      <w:r w:rsidRPr="006D2A29">
        <w:rPr>
          <w:rFonts w:ascii="Times New Roman" w:hAnsi="Times New Roman"/>
        </w:rPr>
        <w:t xml:space="preserve"> au </w:t>
      </w:r>
      <w:proofErr w:type="spellStart"/>
      <w:r w:rsidRPr="006D2A29">
        <w:rPr>
          <w:rFonts w:ascii="Times New Roman" w:hAnsi="Times New Roman"/>
        </w:rPr>
        <w:t>fost</w:t>
      </w:r>
      <w:proofErr w:type="spellEnd"/>
      <w:r w:rsidRPr="006D2A29">
        <w:rPr>
          <w:rFonts w:ascii="Times New Roman" w:hAnsi="Times New Roman"/>
        </w:rPr>
        <w:t xml:space="preserve"> </w:t>
      </w:r>
      <w:proofErr w:type="spellStart"/>
      <w:r w:rsidRPr="006D2A29">
        <w:rPr>
          <w:rFonts w:ascii="Times New Roman" w:hAnsi="Times New Roman"/>
        </w:rPr>
        <w:t>comparate</w:t>
      </w:r>
      <w:proofErr w:type="spellEnd"/>
      <w:r w:rsidRPr="006D2A29">
        <w:rPr>
          <w:rFonts w:ascii="Times New Roman" w:hAnsi="Times New Roman"/>
        </w:rPr>
        <w:t xml:space="preserve"> cu </w:t>
      </w:r>
      <w:proofErr w:type="spellStart"/>
      <w:r w:rsidRPr="006D2A29">
        <w:rPr>
          <w:rFonts w:ascii="Times New Roman" w:hAnsi="Times New Roman"/>
        </w:rPr>
        <w:t>criteriile</w:t>
      </w:r>
      <w:proofErr w:type="spellEnd"/>
      <w:r w:rsidRPr="006D2A29">
        <w:rPr>
          <w:rFonts w:ascii="Times New Roman" w:hAnsi="Times New Roman"/>
        </w:rPr>
        <w:t xml:space="preserve"> de </w:t>
      </w:r>
      <w:proofErr w:type="spellStart"/>
      <w:r w:rsidRPr="006D2A29">
        <w:rPr>
          <w:rFonts w:ascii="Times New Roman" w:hAnsi="Times New Roman"/>
        </w:rPr>
        <w:t>calitate</w:t>
      </w:r>
      <w:proofErr w:type="spellEnd"/>
      <w:r w:rsidRPr="006D2A29">
        <w:rPr>
          <w:rFonts w:ascii="Times New Roman" w:hAnsi="Times New Roman"/>
        </w:rPr>
        <w:t xml:space="preserve"> a </w:t>
      </w:r>
      <w:proofErr w:type="spellStart"/>
      <w:r w:rsidRPr="006D2A29">
        <w:rPr>
          <w:rFonts w:ascii="Times New Roman" w:hAnsi="Times New Roman"/>
        </w:rPr>
        <w:t>sedimentelor</w:t>
      </w:r>
      <w:proofErr w:type="spellEnd"/>
      <w:r w:rsidRPr="006D2A29">
        <w:rPr>
          <w:rFonts w:ascii="Times New Roman" w:hAnsi="Times New Roman"/>
        </w:rPr>
        <w:t xml:space="preserve"> </w:t>
      </w:r>
      <w:proofErr w:type="spellStart"/>
      <w:r w:rsidRPr="006D2A29">
        <w:rPr>
          <w:rFonts w:ascii="Times New Roman" w:hAnsi="Times New Roman"/>
        </w:rPr>
        <w:t>propuse</w:t>
      </w:r>
      <w:proofErr w:type="spellEnd"/>
      <w:r w:rsidRPr="006D2A29">
        <w:rPr>
          <w:rFonts w:ascii="Times New Roman" w:hAnsi="Times New Roman"/>
        </w:rPr>
        <w:t xml:space="preserve"> </w:t>
      </w:r>
      <w:proofErr w:type="spellStart"/>
      <w:r w:rsidRPr="006D2A29">
        <w:rPr>
          <w:rFonts w:ascii="Times New Roman" w:hAnsi="Times New Roman"/>
        </w:rPr>
        <w:t>pentru</w:t>
      </w:r>
      <w:proofErr w:type="spellEnd"/>
      <w:r w:rsidRPr="006D2A29">
        <w:rPr>
          <w:rFonts w:ascii="Times New Roman" w:hAnsi="Times New Roman"/>
        </w:rPr>
        <w:t xml:space="preserve"> </w:t>
      </w:r>
      <w:proofErr w:type="spellStart"/>
      <w:r w:rsidRPr="006D2A29">
        <w:rPr>
          <w:rFonts w:ascii="Times New Roman" w:hAnsi="Times New Roman"/>
        </w:rPr>
        <w:t>definirea</w:t>
      </w:r>
      <w:proofErr w:type="spellEnd"/>
      <w:r w:rsidRPr="006D2A29">
        <w:rPr>
          <w:rFonts w:ascii="Times New Roman" w:hAnsi="Times New Roman"/>
        </w:rPr>
        <w:t xml:space="preserve"> </w:t>
      </w:r>
      <w:proofErr w:type="spellStart"/>
      <w:r w:rsidRPr="006D2A29">
        <w:rPr>
          <w:rFonts w:ascii="Times New Roman" w:hAnsi="Times New Roman"/>
        </w:rPr>
        <w:t>stării</w:t>
      </w:r>
      <w:proofErr w:type="spellEnd"/>
      <w:r w:rsidRPr="006D2A29">
        <w:rPr>
          <w:rFonts w:ascii="Times New Roman" w:hAnsi="Times New Roman"/>
        </w:rPr>
        <w:t xml:space="preserve"> </w:t>
      </w:r>
      <w:proofErr w:type="spellStart"/>
      <w:r w:rsidRPr="006D2A29">
        <w:rPr>
          <w:rFonts w:ascii="Times New Roman" w:hAnsi="Times New Roman"/>
        </w:rPr>
        <w:t>ecologice</w:t>
      </w:r>
      <w:proofErr w:type="spellEnd"/>
      <w:r w:rsidRPr="006D2A29">
        <w:rPr>
          <w:rFonts w:ascii="Times New Roman" w:hAnsi="Times New Roman"/>
        </w:rPr>
        <w:t xml:space="preserve"> </w:t>
      </w:r>
      <w:proofErr w:type="spellStart"/>
      <w:r w:rsidRPr="006D2A29">
        <w:rPr>
          <w:rFonts w:ascii="Times New Roman" w:hAnsi="Times New Roman"/>
        </w:rPr>
        <w:t>bune</w:t>
      </w:r>
      <w:proofErr w:type="spellEnd"/>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zona </w:t>
      </w:r>
      <w:proofErr w:type="spellStart"/>
      <w:r w:rsidRPr="006D2A29">
        <w:rPr>
          <w:rFonts w:ascii="Times New Roman" w:hAnsi="Times New Roman"/>
        </w:rPr>
        <w:t>românească</w:t>
      </w:r>
      <w:proofErr w:type="spellEnd"/>
      <w:r w:rsidRPr="006D2A29">
        <w:rPr>
          <w:rFonts w:ascii="Times New Roman" w:hAnsi="Times New Roman"/>
        </w:rPr>
        <w:t xml:space="preserve"> a </w:t>
      </w:r>
      <w:proofErr w:type="spellStart"/>
      <w:r w:rsidRPr="006D2A29">
        <w:rPr>
          <w:rFonts w:ascii="Times New Roman" w:hAnsi="Times New Roman"/>
        </w:rPr>
        <w:t>Mării</w:t>
      </w:r>
      <w:proofErr w:type="spellEnd"/>
      <w:r w:rsidRPr="006D2A29">
        <w:rPr>
          <w:rFonts w:ascii="Times New Roman" w:hAnsi="Times New Roman"/>
        </w:rPr>
        <w:t xml:space="preserve"> Negre</w:t>
      </w:r>
      <w:r w:rsidR="00304FFE">
        <w:rPr>
          <w:rFonts w:ascii="Times New Roman" w:hAnsi="Times New Roman"/>
        </w:rPr>
        <w:t>,</w:t>
      </w:r>
      <w:r w:rsidRPr="006D2A29">
        <w:rPr>
          <w:rFonts w:ascii="Times New Roman" w:hAnsi="Times New Roman"/>
        </w:rPr>
        <w:t xml:space="preserve"> </w:t>
      </w:r>
      <w:proofErr w:type="spellStart"/>
      <w:r w:rsidRPr="006D2A29">
        <w:rPr>
          <w:rFonts w:ascii="Times New Roman" w:hAnsi="Times New Roman"/>
        </w:rPr>
        <w:t>în</w:t>
      </w:r>
      <w:proofErr w:type="spellEnd"/>
      <w:r w:rsidRPr="006D2A29">
        <w:rPr>
          <w:rFonts w:ascii="Times New Roman" w:hAnsi="Times New Roman"/>
        </w:rPr>
        <w:t xml:space="preserve"> </w:t>
      </w:r>
      <w:proofErr w:type="spellStart"/>
      <w:r w:rsidRPr="006D2A29">
        <w:rPr>
          <w:rFonts w:ascii="Times New Roman" w:hAnsi="Times New Roman"/>
        </w:rPr>
        <w:t>acord</w:t>
      </w:r>
      <w:proofErr w:type="spellEnd"/>
      <w:r w:rsidRPr="006D2A29">
        <w:rPr>
          <w:rFonts w:ascii="Times New Roman" w:hAnsi="Times New Roman"/>
        </w:rPr>
        <w:t xml:space="preserve"> cu </w:t>
      </w:r>
      <w:proofErr w:type="spellStart"/>
      <w:r w:rsidRPr="006D2A29">
        <w:rPr>
          <w:rFonts w:ascii="Times New Roman" w:hAnsi="Times New Roman"/>
        </w:rPr>
        <w:t>metodologia</w:t>
      </w:r>
      <w:proofErr w:type="spellEnd"/>
      <w:r w:rsidRPr="006D2A29">
        <w:rPr>
          <w:rFonts w:ascii="Times New Roman" w:hAnsi="Times New Roman"/>
        </w:rPr>
        <w:t xml:space="preserve"> OSPAR, </w:t>
      </w:r>
      <w:proofErr w:type="spellStart"/>
      <w:r w:rsidRPr="006D2A29">
        <w:rPr>
          <w:rFonts w:ascii="Times New Roman" w:hAnsi="Times New Roman"/>
        </w:rPr>
        <w:t>respectiv</w:t>
      </w:r>
      <w:proofErr w:type="spellEnd"/>
      <w:r w:rsidRPr="006D2A29">
        <w:rPr>
          <w:rFonts w:ascii="Times New Roman" w:hAnsi="Times New Roman"/>
        </w:rPr>
        <w:t xml:space="preserve"> </w:t>
      </w:r>
      <w:proofErr w:type="spellStart"/>
      <w:r w:rsidRPr="006D2A29">
        <w:rPr>
          <w:rFonts w:ascii="Times New Roman" w:hAnsi="Times New Roman"/>
        </w:rPr>
        <w:t>valorile</w:t>
      </w:r>
      <w:proofErr w:type="spellEnd"/>
      <w:r w:rsidRPr="006D2A29">
        <w:rPr>
          <w:rFonts w:ascii="Times New Roman" w:hAnsi="Times New Roman"/>
        </w:rPr>
        <w:t xml:space="preserve"> ERL (</w:t>
      </w:r>
      <w:proofErr w:type="spellStart"/>
      <w:r w:rsidRPr="006D2A29">
        <w:rPr>
          <w:rFonts w:ascii="Times New Roman" w:hAnsi="Times New Roman"/>
        </w:rPr>
        <w:t>Boicenco</w:t>
      </w:r>
      <w:proofErr w:type="spellEnd"/>
      <w:r w:rsidRPr="006D2A29">
        <w:rPr>
          <w:rFonts w:ascii="Times New Roman" w:hAnsi="Times New Roman"/>
        </w:rPr>
        <w:t xml:space="preserve"> et al., 2018). </w:t>
      </w:r>
    </w:p>
    <w:p w14:paraId="055B64AB" w14:textId="4D54A33C" w:rsidR="00723508" w:rsidRDefault="00536F10" w:rsidP="00723508">
      <w:pPr>
        <w:pStyle w:val="Body"/>
        <w:spacing w:before="0" w:after="0" w:line="360" w:lineRule="auto"/>
        <w:ind w:firstLine="562"/>
        <w:jc w:val="both"/>
        <w:rPr>
          <w:rFonts w:ascii="Times New Roman" w:hAnsi="Times New Roman"/>
        </w:rPr>
      </w:pPr>
      <w:proofErr w:type="spellStart"/>
      <w:r>
        <w:rPr>
          <w:rFonts w:ascii="Times New Roman" w:hAnsi="Times New Roman"/>
        </w:rPr>
        <w:t>V</w:t>
      </w:r>
      <w:r w:rsidR="00723508" w:rsidRPr="006D2A29">
        <w:rPr>
          <w:rFonts w:ascii="Times New Roman" w:hAnsi="Times New Roman"/>
        </w:rPr>
        <w:t>alorile</w:t>
      </w:r>
      <w:proofErr w:type="spellEnd"/>
      <w:r w:rsidR="00723508" w:rsidRPr="006D2A29">
        <w:rPr>
          <w:rFonts w:ascii="Times New Roman" w:hAnsi="Times New Roman"/>
        </w:rPr>
        <w:t xml:space="preserve"> </w:t>
      </w:r>
      <w:proofErr w:type="spellStart"/>
      <w:r w:rsidR="00723508" w:rsidRPr="006D2A29">
        <w:rPr>
          <w:rFonts w:ascii="Times New Roman" w:hAnsi="Times New Roman"/>
        </w:rPr>
        <w:t>prag</w:t>
      </w:r>
      <w:proofErr w:type="spellEnd"/>
      <w:r w:rsidR="00723508" w:rsidRPr="006D2A29">
        <w:rPr>
          <w:rFonts w:ascii="Times New Roman" w:hAnsi="Times New Roman"/>
        </w:rPr>
        <w:t xml:space="preserve"> care </w:t>
      </w:r>
      <w:proofErr w:type="spellStart"/>
      <w:r w:rsidR="00723508" w:rsidRPr="006D2A29">
        <w:rPr>
          <w:rFonts w:ascii="Times New Roman" w:hAnsi="Times New Roman"/>
        </w:rPr>
        <w:t>definesc</w:t>
      </w:r>
      <w:proofErr w:type="spellEnd"/>
      <w:r w:rsidR="00723508" w:rsidRPr="006D2A29">
        <w:rPr>
          <w:rFonts w:ascii="Times New Roman" w:hAnsi="Times New Roman"/>
        </w:rPr>
        <w:t xml:space="preserve"> </w:t>
      </w:r>
      <w:proofErr w:type="spellStart"/>
      <w:r w:rsidR="00723508" w:rsidRPr="006D2A29">
        <w:rPr>
          <w:rFonts w:ascii="Times New Roman" w:hAnsi="Times New Roman"/>
        </w:rPr>
        <w:t>starea</w:t>
      </w:r>
      <w:proofErr w:type="spellEnd"/>
      <w:r w:rsidR="00723508" w:rsidRPr="006D2A29">
        <w:rPr>
          <w:rFonts w:ascii="Times New Roman" w:hAnsi="Times New Roman"/>
        </w:rPr>
        <w:t xml:space="preserve"> </w:t>
      </w:r>
      <w:proofErr w:type="spellStart"/>
      <w:r w:rsidR="00723508" w:rsidRPr="006D2A29">
        <w:rPr>
          <w:rFonts w:ascii="Times New Roman" w:hAnsi="Times New Roman"/>
        </w:rPr>
        <w:t>ecologică</w:t>
      </w:r>
      <w:proofErr w:type="spellEnd"/>
      <w:r w:rsidR="00723508" w:rsidRPr="006D2A29">
        <w:rPr>
          <w:rFonts w:ascii="Times New Roman" w:hAnsi="Times New Roman"/>
        </w:rPr>
        <w:t xml:space="preserve"> </w:t>
      </w:r>
      <w:proofErr w:type="spellStart"/>
      <w:r w:rsidR="00723508" w:rsidRPr="006D2A29">
        <w:rPr>
          <w:rFonts w:ascii="Times New Roman" w:hAnsi="Times New Roman"/>
        </w:rPr>
        <w:t>bună</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w:t>
      </w:r>
      <w:proofErr w:type="spellStart"/>
      <w:r w:rsidR="00723508" w:rsidRPr="006D2A29">
        <w:rPr>
          <w:rFonts w:ascii="Times New Roman" w:hAnsi="Times New Roman"/>
        </w:rPr>
        <w:t>sedimente</w:t>
      </w:r>
      <w:proofErr w:type="spellEnd"/>
      <w:r w:rsidR="00723508" w:rsidRPr="006D2A29">
        <w:rPr>
          <w:rFonts w:ascii="Times New Roman" w:hAnsi="Times New Roman"/>
        </w:rPr>
        <w:t xml:space="preserve"> au </w:t>
      </w:r>
      <w:proofErr w:type="spellStart"/>
      <w:r w:rsidR="00723508" w:rsidRPr="006D2A29">
        <w:rPr>
          <w:rFonts w:ascii="Times New Roman" w:hAnsi="Times New Roman"/>
        </w:rPr>
        <w:t>fost</w:t>
      </w:r>
      <w:proofErr w:type="spellEnd"/>
      <w:r w:rsidR="00723508" w:rsidRPr="006D2A29">
        <w:rPr>
          <w:rFonts w:ascii="Times New Roman" w:hAnsi="Times New Roman"/>
        </w:rPr>
        <w:t xml:space="preserve"> </w:t>
      </w:r>
      <w:proofErr w:type="spellStart"/>
      <w:r w:rsidR="00723508" w:rsidRPr="006D2A29">
        <w:rPr>
          <w:rFonts w:ascii="Times New Roman" w:hAnsi="Times New Roman"/>
        </w:rPr>
        <w:t>depăşite</w:t>
      </w:r>
      <w:proofErr w:type="spellEnd"/>
      <w:r w:rsidR="00723508" w:rsidRPr="006D2A29">
        <w:rPr>
          <w:rFonts w:ascii="Times New Roman" w:hAnsi="Times New Roman"/>
        </w:rPr>
        <w:t xml:space="preserve"> de </w:t>
      </w:r>
      <w:proofErr w:type="spellStart"/>
      <w:r w:rsidR="00723508" w:rsidRPr="006D2A29">
        <w:rPr>
          <w:rFonts w:ascii="Times New Roman" w:hAnsi="Times New Roman"/>
        </w:rPr>
        <w:t>acenaftilen</w:t>
      </w:r>
      <w:proofErr w:type="spellEnd"/>
      <w:r w:rsidR="00723508" w:rsidRPr="006D2A29">
        <w:rPr>
          <w:rFonts w:ascii="Times New Roman" w:hAnsi="Times New Roman"/>
        </w:rPr>
        <w:t xml:space="preserve">, </w:t>
      </w:r>
      <w:proofErr w:type="spellStart"/>
      <w:r w:rsidR="00723508" w:rsidRPr="006D2A29">
        <w:rPr>
          <w:rFonts w:ascii="Times New Roman" w:hAnsi="Times New Roman"/>
        </w:rPr>
        <w:t>acenaften</w:t>
      </w:r>
      <w:proofErr w:type="spellEnd"/>
      <w:r w:rsidR="00723508" w:rsidRPr="006D2A29">
        <w:rPr>
          <w:rFonts w:ascii="Times New Roman" w:hAnsi="Times New Roman"/>
        </w:rPr>
        <w:t xml:space="preserve">, </w:t>
      </w:r>
      <w:proofErr w:type="spellStart"/>
      <w:r w:rsidR="00723508" w:rsidRPr="006D2A29">
        <w:rPr>
          <w:rFonts w:ascii="Times New Roman" w:hAnsi="Times New Roman"/>
        </w:rPr>
        <w:t>fluoren</w:t>
      </w:r>
      <w:proofErr w:type="spellEnd"/>
      <w:r w:rsidR="00723508" w:rsidRPr="006D2A29">
        <w:rPr>
          <w:rFonts w:ascii="Times New Roman" w:hAnsi="Times New Roman"/>
        </w:rPr>
        <w:t xml:space="preserve">, </w:t>
      </w:r>
      <w:proofErr w:type="spellStart"/>
      <w:r w:rsidR="00723508" w:rsidRPr="006D2A29">
        <w:rPr>
          <w:rFonts w:ascii="Times New Roman" w:hAnsi="Times New Roman"/>
        </w:rPr>
        <w:t>fenantren</w:t>
      </w:r>
      <w:proofErr w:type="spellEnd"/>
      <w:r w:rsidR="00723508" w:rsidRPr="006D2A29">
        <w:rPr>
          <w:rFonts w:ascii="Times New Roman" w:hAnsi="Times New Roman"/>
        </w:rPr>
        <w:t xml:space="preserve">, </w:t>
      </w:r>
      <w:proofErr w:type="spellStart"/>
      <w:r w:rsidR="00723508" w:rsidRPr="006D2A29">
        <w:rPr>
          <w:rFonts w:ascii="Times New Roman" w:hAnsi="Times New Roman"/>
        </w:rPr>
        <w:t>antracen</w:t>
      </w:r>
      <w:proofErr w:type="spellEnd"/>
      <w:r w:rsidR="00723508" w:rsidRPr="006D2A29">
        <w:rPr>
          <w:rFonts w:ascii="Times New Roman" w:hAnsi="Times New Roman"/>
        </w:rPr>
        <w:t xml:space="preserve">, </w:t>
      </w:r>
      <w:proofErr w:type="spellStart"/>
      <w:r w:rsidR="00723508" w:rsidRPr="006D2A29">
        <w:rPr>
          <w:rFonts w:ascii="Times New Roman" w:hAnsi="Times New Roman"/>
        </w:rPr>
        <w:t>fluoranten</w:t>
      </w:r>
      <w:proofErr w:type="spellEnd"/>
      <w:r w:rsidR="00723508" w:rsidRPr="006D2A29">
        <w:rPr>
          <w:rFonts w:ascii="Times New Roman" w:hAnsi="Times New Roman"/>
        </w:rPr>
        <w:t>, benzo[a]</w:t>
      </w:r>
      <w:proofErr w:type="spellStart"/>
      <w:r w:rsidR="00723508" w:rsidRPr="006D2A29">
        <w:rPr>
          <w:rFonts w:ascii="Times New Roman" w:hAnsi="Times New Roman"/>
        </w:rPr>
        <w:t>piren</w:t>
      </w:r>
      <w:proofErr w:type="spellEnd"/>
      <w:r w:rsidR="00723508" w:rsidRPr="006D2A29">
        <w:rPr>
          <w:rFonts w:ascii="Times New Roman" w:hAnsi="Times New Roman"/>
        </w:rPr>
        <w:t>, benzo(</w:t>
      </w:r>
      <w:proofErr w:type="spellStart"/>
      <w:r w:rsidR="00723508" w:rsidRPr="006D2A29">
        <w:rPr>
          <w:rFonts w:ascii="Times New Roman" w:hAnsi="Times New Roman"/>
        </w:rPr>
        <w:t>g,h,i</w:t>
      </w:r>
      <w:proofErr w:type="spellEnd"/>
      <w:r w:rsidR="00723508" w:rsidRPr="006D2A29">
        <w:rPr>
          <w:rFonts w:ascii="Times New Roman" w:hAnsi="Times New Roman"/>
        </w:rPr>
        <w:t>)</w:t>
      </w:r>
      <w:proofErr w:type="spellStart"/>
      <w:r w:rsidR="00723508" w:rsidRPr="006D2A29">
        <w:rPr>
          <w:rFonts w:ascii="Times New Roman" w:hAnsi="Times New Roman"/>
        </w:rPr>
        <w:t>perilen</w:t>
      </w:r>
      <w:proofErr w:type="spellEnd"/>
      <w:r w:rsidR="00723508" w:rsidRPr="006D2A29">
        <w:rPr>
          <w:rFonts w:ascii="Times New Roman" w:hAnsi="Times New Roman"/>
        </w:rPr>
        <w:t xml:space="preserve">, </w:t>
      </w:r>
      <w:proofErr w:type="spellStart"/>
      <w:r w:rsidR="00723508" w:rsidRPr="006D2A29">
        <w:rPr>
          <w:rFonts w:ascii="Times New Roman" w:hAnsi="Times New Roman"/>
        </w:rPr>
        <w:t>indeno</w:t>
      </w:r>
      <w:proofErr w:type="spellEnd"/>
      <w:r w:rsidR="00723508" w:rsidRPr="006D2A29">
        <w:rPr>
          <w:rFonts w:ascii="Times New Roman" w:hAnsi="Times New Roman"/>
        </w:rPr>
        <w:t xml:space="preserve">(1,2,3- </w:t>
      </w:r>
      <w:proofErr w:type="spellStart"/>
      <w:r w:rsidR="00723508" w:rsidRPr="006D2A29">
        <w:rPr>
          <w:rFonts w:ascii="Times New Roman" w:hAnsi="Times New Roman"/>
        </w:rPr>
        <w:t>c,d</w:t>
      </w:r>
      <w:proofErr w:type="spellEnd"/>
      <w:r w:rsidR="00723508" w:rsidRPr="006D2A29">
        <w:rPr>
          <w:rFonts w:ascii="Times New Roman" w:hAnsi="Times New Roman"/>
        </w:rPr>
        <w:t>)</w:t>
      </w:r>
      <w:proofErr w:type="spellStart"/>
      <w:r w:rsidR="00723508" w:rsidRPr="006D2A29">
        <w:rPr>
          <w:rFonts w:ascii="Times New Roman" w:hAnsi="Times New Roman"/>
        </w:rPr>
        <w:t>piren</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0,6-2 % din probe (INCDM, 2022), </w:t>
      </w:r>
      <w:proofErr w:type="spellStart"/>
      <w:r w:rsidR="00723508" w:rsidRPr="006D2A29">
        <w:rPr>
          <w:rFonts w:ascii="Times New Roman" w:hAnsi="Times New Roman"/>
        </w:rPr>
        <w:t>confirmând</w:t>
      </w:r>
      <w:proofErr w:type="spellEnd"/>
      <w:r w:rsidR="00723508" w:rsidRPr="006D2A29">
        <w:rPr>
          <w:rFonts w:ascii="Times New Roman" w:hAnsi="Times New Roman"/>
        </w:rPr>
        <w:t xml:space="preserve"> </w:t>
      </w:r>
      <w:proofErr w:type="spellStart"/>
      <w:r w:rsidR="00723508" w:rsidRPr="006D2A29">
        <w:rPr>
          <w:rFonts w:ascii="Times New Roman" w:hAnsi="Times New Roman"/>
        </w:rPr>
        <w:t>astfel</w:t>
      </w:r>
      <w:proofErr w:type="spellEnd"/>
      <w:r w:rsidR="00723508" w:rsidRPr="006D2A29">
        <w:rPr>
          <w:rFonts w:ascii="Times New Roman" w:hAnsi="Times New Roman"/>
        </w:rPr>
        <w:t xml:space="preserve"> stare </w:t>
      </w:r>
      <w:proofErr w:type="spellStart"/>
      <w:r w:rsidR="00723508" w:rsidRPr="006D2A29">
        <w:rPr>
          <w:rFonts w:ascii="Times New Roman" w:hAnsi="Times New Roman"/>
        </w:rPr>
        <w:t>ecologică</w:t>
      </w:r>
      <w:proofErr w:type="spellEnd"/>
      <w:r w:rsidR="00723508" w:rsidRPr="006D2A29">
        <w:rPr>
          <w:rFonts w:ascii="Times New Roman" w:hAnsi="Times New Roman"/>
        </w:rPr>
        <w:t xml:space="preserve"> </w:t>
      </w:r>
      <w:proofErr w:type="spellStart"/>
      <w:r w:rsidR="00723508" w:rsidRPr="006D2A29">
        <w:rPr>
          <w:rFonts w:ascii="Times New Roman" w:hAnsi="Times New Roman"/>
        </w:rPr>
        <w:t>bună</w:t>
      </w:r>
      <w:proofErr w:type="spellEnd"/>
      <w:r w:rsidR="00723508" w:rsidRPr="006D2A29">
        <w:rPr>
          <w:rFonts w:ascii="Times New Roman" w:hAnsi="Times New Roman"/>
        </w:rPr>
        <w:t xml:space="preserve"> a </w:t>
      </w:r>
      <w:proofErr w:type="spellStart"/>
      <w:r w:rsidR="00723508" w:rsidRPr="006D2A29">
        <w:rPr>
          <w:rFonts w:ascii="Times New Roman" w:hAnsi="Times New Roman"/>
        </w:rPr>
        <w:t>sedimentelor</w:t>
      </w:r>
      <w:proofErr w:type="spellEnd"/>
      <w:r w:rsidR="00723508" w:rsidRPr="006D2A29">
        <w:rPr>
          <w:rFonts w:ascii="Times New Roman" w:hAnsi="Times New Roman"/>
        </w:rPr>
        <w:t xml:space="preserve"> marine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w:t>
      </w:r>
      <w:proofErr w:type="spellStart"/>
      <w:r w:rsidR="00723508" w:rsidRPr="006D2A29">
        <w:rPr>
          <w:rFonts w:ascii="Times New Roman" w:hAnsi="Times New Roman"/>
        </w:rPr>
        <w:t>raport</w:t>
      </w:r>
      <w:proofErr w:type="spellEnd"/>
      <w:r w:rsidR="00723508" w:rsidRPr="006D2A29">
        <w:rPr>
          <w:rFonts w:ascii="Times New Roman" w:hAnsi="Times New Roman"/>
        </w:rPr>
        <w:t xml:space="preserve"> cu HAP. </w:t>
      </w:r>
      <w:proofErr w:type="spellStart"/>
      <w:r w:rsidR="00723508" w:rsidRPr="006D2A29">
        <w:rPr>
          <w:rFonts w:ascii="Times New Roman" w:hAnsi="Times New Roman"/>
        </w:rPr>
        <w:t>Concentraţiile</w:t>
      </w:r>
      <w:proofErr w:type="spellEnd"/>
      <w:r w:rsidR="00723508" w:rsidRPr="006D2A29">
        <w:rPr>
          <w:rFonts w:ascii="Times New Roman" w:hAnsi="Times New Roman"/>
        </w:rPr>
        <w:t xml:space="preserve"> </w:t>
      </w:r>
      <w:proofErr w:type="spellStart"/>
      <w:r w:rsidR="00723508" w:rsidRPr="006D2A29">
        <w:rPr>
          <w:rFonts w:ascii="Times New Roman" w:hAnsi="Times New Roman"/>
        </w:rPr>
        <w:t>pesticidelor</w:t>
      </w:r>
      <w:proofErr w:type="spellEnd"/>
      <w:r w:rsidR="00723508" w:rsidRPr="006D2A29">
        <w:rPr>
          <w:rFonts w:ascii="Times New Roman" w:hAnsi="Times New Roman"/>
        </w:rPr>
        <w:t xml:space="preserve"> </w:t>
      </w:r>
      <w:proofErr w:type="spellStart"/>
      <w:r w:rsidR="00723508" w:rsidRPr="006D2A29">
        <w:rPr>
          <w:rFonts w:ascii="Times New Roman" w:hAnsi="Times New Roman"/>
        </w:rPr>
        <w:t>organoclorurate</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w:t>
      </w:r>
      <w:proofErr w:type="spellStart"/>
      <w:r w:rsidR="00723508" w:rsidRPr="006D2A29">
        <w:rPr>
          <w:rFonts w:ascii="Times New Roman" w:hAnsi="Times New Roman"/>
        </w:rPr>
        <w:t>sedimente</w:t>
      </w:r>
      <w:proofErr w:type="spellEnd"/>
      <w:r w:rsidR="00723508" w:rsidRPr="006D2A29">
        <w:rPr>
          <w:rFonts w:ascii="Times New Roman" w:hAnsi="Times New Roman"/>
        </w:rPr>
        <w:t xml:space="preserve"> au </w:t>
      </w:r>
      <w:proofErr w:type="spellStart"/>
      <w:r w:rsidR="00723508" w:rsidRPr="006D2A29">
        <w:rPr>
          <w:rFonts w:ascii="Times New Roman" w:hAnsi="Times New Roman"/>
        </w:rPr>
        <w:t>variat</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între</w:t>
      </w:r>
      <w:proofErr w:type="spellEnd"/>
      <w:r w:rsidR="00723508" w:rsidRPr="006D2A29">
        <w:rPr>
          <w:rFonts w:ascii="Times New Roman" w:hAnsi="Times New Roman"/>
        </w:rPr>
        <w:t xml:space="preserve"> </w:t>
      </w:r>
      <w:proofErr w:type="spellStart"/>
      <w:r w:rsidR="00723508" w:rsidRPr="006D2A29">
        <w:rPr>
          <w:rFonts w:ascii="Times New Roman" w:hAnsi="Times New Roman"/>
        </w:rPr>
        <w:t>limita</w:t>
      </w:r>
      <w:proofErr w:type="spellEnd"/>
      <w:r w:rsidR="00723508" w:rsidRPr="006D2A29">
        <w:rPr>
          <w:rFonts w:ascii="Times New Roman" w:hAnsi="Times New Roman"/>
        </w:rPr>
        <w:t xml:space="preserve"> de </w:t>
      </w:r>
      <w:proofErr w:type="spellStart"/>
      <w:r w:rsidR="00723508" w:rsidRPr="006D2A29">
        <w:rPr>
          <w:rFonts w:ascii="Times New Roman" w:hAnsi="Times New Roman"/>
        </w:rPr>
        <w:t>detecţie</w:t>
      </w:r>
      <w:proofErr w:type="spellEnd"/>
      <w:r w:rsidR="00723508" w:rsidRPr="006D2A29">
        <w:rPr>
          <w:rFonts w:ascii="Times New Roman" w:hAnsi="Times New Roman"/>
        </w:rPr>
        <w:t xml:space="preserve"> </w:t>
      </w:r>
      <w:proofErr w:type="spellStart"/>
      <w:r w:rsidR="00723508" w:rsidRPr="006D2A29">
        <w:rPr>
          <w:rFonts w:ascii="Times New Roman" w:hAnsi="Times New Roman"/>
        </w:rPr>
        <w:t>şi</w:t>
      </w:r>
      <w:proofErr w:type="spellEnd"/>
      <w:r w:rsidR="00723508" w:rsidRPr="006D2A29">
        <w:rPr>
          <w:rFonts w:ascii="Times New Roman" w:hAnsi="Times New Roman"/>
        </w:rPr>
        <w:t xml:space="preserve"> 61,34 µg/g sediment </w:t>
      </w:r>
      <w:proofErr w:type="spellStart"/>
      <w:r w:rsidR="00723508" w:rsidRPr="006D2A29">
        <w:rPr>
          <w:rFonts w:ascii="Times New Roman" w:hAnsi="Times New Roman"/>
        </w:rPr>
        <w:t>uscat</w:t>
      </w:r>
      <w:proofErr w:type="spellEnd"/>
      <w:r w:rsidR="00723508" w:rsidRPr="006D2A29">
        <w:rPr>
          <w:rFonts w:ascii="Times New Roman" w:hAnsi="Times New Roman"/>
        </w:rPr>
        <w:t xml:space="preserve">. </w:t>
      </w:r>
      <w:proofErr w:type="spellStart"/>
      <w:r w:rsidR="00723508" w:rsidRPr="006D2A29">
        <w:rPr>
          <w:rFonts w:ascii="Times New Roman" w:hAnsi="Times New Roman"/>
        </w:rPr>
        <w:t>Concentraţiile</w:t>
      </w:r>
      <w:proofErr w:type="spellEnd"/>
      <w:r w:rsidR="00723508" w:rsidRPr="006D2A29">
        <w:rPr>
          <w:rFonts w:ascii="Times New Roman" w:hAnsi="Times New Roman"/>
        </w:rPr>
        <w:t xml:space="preserve"> </w:t>
      </w:r>
      <w:proofErr w:type="spellStart"/>
      <w:r w:rsidR="00723508" w:rsidRPr="006D2A29">
        <w:rPr>
          <w:rFonts w:ascii="Times New Roman" w:hAnsi="Times New Roman"/>
        </w:rPr>
        <w:t>cele</w:t>
      </w:r>
      <w:proofErr w:type="spellEnd"/>
      <w:r w:rsidR="00723508" w:rsidRPr="006D2A29">
        <w:rPr>
          <w:rFonts w:ascii="Times New Roman" w:hAnsi="Times New Roman"/>
        </w:rPr>
        <w:t xml:space="preserve"> </w:t>
      </w:r>
      <w:proofErr w:type="spellStart"/>
      <w:r w:rsidR="00723508" w:rsidRPr="006D2A29">
        <w:rPr>
          <w:rFonts w:ascii="Times New Roman" w:hAnsi="Times New Roman"/>
        </w:rPr>
        <w:t>mai</w:t>
      </w:r>
      <w:proofErr w:type="spellEnd"/>
      <w:r w:rsidR="00723508" w:rsidRPr="006D2A29">
        <w:rPr>
          <w:rFonts w:ascii="Times New Roman" w:hAnsi="Times New Roman"/>
        </w:rPr>
        <w:t xml:space="preserve"> </w:t>
      </w:r>
      <w:proofErr w:type="spellStart"/>
      <w:r w:rsidR="00723508" w:rsidRPr="006D2A29">
        <w:rPr>
          <w:rFonts w:ascii="Times New Roman" w:hAnsi="Times New Roman"/>
        </w:rPr>
        <w:t>mari</w:t>
      </w:r>
      <w:proofErr w:type="spellEnd"/>
      <w:r w:rsidR="00723508" w:rsidRPr="006D2A29">
        <w:rPr>
          <w:rFonts w:ascii="Times New Roman" w:hAnsi="Times New Roman"/>
        </w:rPr>
        <w:t xml:space="preserve"> au </w:t>
      </w:r>
      <w:proofErr w:type="spellStart"/>
      <w:r w:rsidR="00723508" w:rsidRPr="006D2A29">
        <w:rPr>
          <w:rFonts w:ascii="Times New Roman" w:hAnsi="Times New Roman"/>
        </w:rPr>
        <w:t>fost</w:t>
      </w:r>
      <w:proofErr w:type="spellEnd"/>
      <w:r w:rsidR="00723508" w:rsidRPr="006D2A29">
        <w:rPr>
          <w:rFonts w:ascii="Times New Roman" w:hAnsi="Times New Roman"/>
        </w:rPr>
        <w:t xml:space="preserve"> </w:t>
      </w:r>
      <w:proofErr w:type="spellStart"/>
      <w:r w:rsidR="00723508" w:rsidRPr="006D2A29">
        <w:rPr>
          <w:rFonts w:ascii="Times New Roman" w:hAnsi="Times New Roman"/>
        </w:rPr>
        <w:t>măsurate</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zona de </w:t>
      </w:r>
      <w:proofErr w:type="spellStart"/>
      <w:r w:rsidR="00723508" w:rsidRPr="006D2A29">
        <w:rPr>
          <w:rFonts w:ascii="Times New Roman" w:hAnsi="Times New Roman"/>
        </w:rPr>
        <w:t>influență</w:t>
      </w:r>
      <w:proofErr w:type="spellEnd"/>
      <w:r w:rsidR="00723508" w:rsidRPr="006D2A29">
        <w:rPr>
          <w:rFonts w:ascii="Times New Roman" w:hAnsi="Times New Roman"/>
        </w:rPr>
        <w:t xml:space="preserve"> </w:t>
      </w:r>
      <w:proofErr w:type="spellStart"/>
      <w:r w:rsidR="00723508" w:rsidRPr="006D2A29">
        <w:rPr>
          <w:rFonts w:ascii="Times New Roman" w:hAnsi="Times New Roman"/>
        </w:rPr>
        <w:t>directă</w:t>
      </w:r>
      <w:proofErr w:type="spellEnd"/>
      <w:r w:rsidR="00723508" w:rsidRPr="006D2A29">
        <w:rPr>
          <w:rFonts w:ascii="Times New Roman" w:hAnsi="Times New Roman"/>
        </w:rPr>
        <w:t xml:space="preserve"> a </w:t>
      </w:r>
      <w:proofErr w:type="spellStart"/>
      <w:r w:rsidR="00723508" w:rsidRPr="006D2A29">
        <w:rPr>
          <w:rFonts w:ascii="Times New Roman" w:hAnsi="Times New Roman"/>
        </w:rPr>
        <w:t>Dunării</w:t>
      </w:r>
      <w:proofErr w:type="spellEnd"/>
      <w:r w:rsidR="00723508" w:rsidRPr="006D2A29">
        <w:rPr>
          <w:rFonts w:ascii="Times New Roman" w:hAnsi="Times New Roman"/>
        </w:rPr>
        <w:t xml:space="preserve">, </w:t>
      </w:r>
      <w:proofErr w:type="spellStart"/>
      <w:r w:rsidR="00723508" w:rsidRPr="006D2A29">
        <w:rPr>
          <w:rFonts w:ascii="Times New Roman" w:hAnsi="Times New Roman"/>
        </w:rPr>
        <w:t>dar</w:t>
      </w:r>
      <w:proofErr w:type="spellEnd"/>
      <w:r w:rsidR="00723508" w:rsidRPr="006D2A29">
        <w:rPr>
          <w:rFonts w:ascii="Times New Roman" w:hAnsi="Times New Roman"/>
        </w:rPr>
        <w:t xml:space="preserve"> </w:t>
      </w:r>
      <w:proofErr w:type="spellStart"/>
      <w:r w:rsidR="00723508" w:rsidRPr="006D2A29">
        <w:rPr>
          <w:rFonts w:ascii="Times New Roman" w:hAnsi="Times New Roman"/>
        </w:rPr>
        <w:t>și</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w:t>
      </w:r>
      <w:proofErr w:type="spellStart"/>
      <w:r w:rsidR="00723508" w:rsidRPr="006D2A29">
        <w:rPr>
          <w:rFonts w:ascii="Times New Roman" w:hAnsi="Times New Roman"/>
        </w:rPr>
        <w:t>partea</w:t>
      </w:r>
      <w:proofErr w:type="spellEnd"/>
      <w:r w:rsidR="00723508" w:rsidRPr="006D2A29">
        <w:rPr>
          <w:rFonts w:ascii="Times New Roman" w:hAnsi="Times New Roman"/>
        </w:rPr>
        <w:t xml:space="preserve"> </w:t>
      </w:r>
      <w:proofErr w:type="spellStart"/>
      <w:r w:rsidR="00723508" w:rsidRPr="006D2A29">
        <w:rPr>
          <w:rFonts w:ascii="Times New Roman" w:hAnsi="Times New Roman"/>
        </w:rPr>
        <w:t>sudică</w:t>
      </w:r>
      <w:proofErr w:type="spellEnd"/>
      <w:r w:rsidR="00723508" w:rsidRPr="006D2A29">
        <w:rPr>
          <w:rFonts w:ascii="Times New Roman" w:hAnsi="Times New Roman"/>
        </w:rPr>
        <w:t xml:space="preserve"> (zona </w:t>
      </w:r>
      <w:proofErr w:type="spellStart"/>
      <w:r w:rsidR="00723508" w:rsidRPr="006D2A29">
        <w:rPr>
          <w:rFonts w:ascii="Times New Roman" w:hAnsi="Times New Roman"/>
        </w:rPr>
        <w:t>porturilor</w:t>
      </w:r>
      <w:proofErr w:type="spellEnd"/>
      <w:r w:rsidR="00723508" w:rsidRPr="006D2A29">
        <w:rPr>
          <w:rFonts w:ascii="Times New Roman" w:hAnsi="Times New Roman"/>
        </w:rPr>
        <w:t xml:space="preserve"> Constanța </w:t>
      </w:r>
      <w:proofErr w:type="spellStart"/>
      <w:r w:rsidR="00723508" w:rsidRPr="006D2A29">
        <w:rPr>
          <w:rFonts w:ascii="Times New Roman" w:hAnsi="Times New Roman"/>
        </w:rPr>
        <w:t>și</w:t>
      </w:r>
      <w:proofErr w:type="spellEnd"/>
      <w:r w:rsidR="00723508" w:rsidRPr="006D2A29">
        <w:rPr>
          <w:rFonts w:ascii="Times New Roman" w:hAnsi="Times New Roman"/>
        </w:rPr>
        <w:t xml:space="preserve"> Mangalia, zone de </w:t>
      </w:r>
      <w:proofErr w:type="spellStart"/>
      <w:r w:rsidR="00723508" w:rsidRPr="006D2A29">
        <w:rPr>
          <w:rFonts w:ascii="Times New Roman" w:hAnsi="Times New Roman"/>
        </w:rPr>
        <w:t>deversare</w:t>
      </w:r>
      <w:proofErr w:type="spellEnd"/>
      <w:r w:rsidR="00723508" w:rsidRPr="006D2A29">
        <w:rPr>
          <w:rFonts w:ascii="Times New Roman" w:hAnsi="Times New Roman"/>
        </w:rPr>
        <w:t xml:space="preserve"> a </w:t>
      </w:r>
      <w:proofErr w:type="spellStart"/>
      <w:r w:rsidR="00723508" w:rsidRPr="006D2A29">
        <w:rPr>
          <w:rFonts w:ascii="Times New Roman" w:hAnsi="Times New Roman"/>
        </w:rPr>
        <w:t>apelor</w:t>
      </w:r>
      <w:proofErr w:type="spellEnd"/>
      <w:r w:rsidR="00723508" w:rsidRPr="006D2A29">
        <w:rPr>
          <w:rFonts w:ascii="Times New Roman" w:hAnsi="Times New Roman"/>
        </w:rPr>
        <w:t xml:space="preserve"> </w:t>
      </w:r>
      <w:proofErr w:type="spellStart"/>
      <w:r w:rsidR="00723508" w:rsidRPr="006D2A29">
        <w:rPr>
          <w:rFonts w:ascii="Times New Roman" w:hAnsi="Times New Roman"/>
        </w:rPr>
        <w:t>uzate</w:t>
      </w:r>
      <w:proofErr w:type="spellEnd"/>
      <w:r w:rsidR="00723508" w:rsidRPr="006D2A29">
        <w:rPr>
          <w:rFonts w:ascii="Times New Roman" w:hAnsi="Times New Roman"/>
        </w:rPr>
        <w:t xml:space="preserve"> </w:t>
      </w:r>
      <w:proofErr w:type="spellStart"/>
      <w:r w:rsidR="00723508" w:rsidRPr="006D2A29">
        <w:rPr>
          <w:rFonts w:ascii="Times New Roman" w:hAnsi="Times New Roman"/>
        </w:rPr>
        <w:t>stației</w:t>
      </w:r>
      <w:proofErr w:type="spellEnd"/>
      <w:r w:rsidR="00723508" w:rsidRPr="006D2A29">
        <w:rPr>
          <w:rFonts w:ascii="Times New Roman" w:hAnsi="Times New Roman"/>
        </w:rPr>
        <w:t xml:space="preserve"> </w:t>
      </w:r>
      <w:proofErr w:type="spellStart"/>
      <w:r w:rsidR="00723508" w:rsidRPr="006D2A29">
        <w:rPr>
          <w:rFonts w:ascii="Times New Roman" w:hAnsi="Times New Roman"/>
        </w:rPr>
        <w:t>Eforie</w:t>
      </w:r>
      <w:proofErr w:type="spellEnd"/>
      <w:r w:rsidR="00723508" w:rsidRPr="006D2A29">
        <w:rPr>
          <w:rFonts w:ascii="Times New Roman" w:hAnsi="Times New Roman"/>
        </w:rPr>
        <w:t xml:space="preserve">), </w:t>
      </w:r>
      <w:proofErr w:type="spellStart"/>
      <w:r w:rsidR="00723508" w:rsidRPr="006D2A29">
        <w:rPr>
          <w:rFonts w:ascii="Times New Roman" w:hAnsi="Times New Roman"/>
        </w:rPr>
        <w:t>mai</w:t>
      </w:r>
      <w:proofErr w:type="spellEnd"/>
      <w:r w:rsidR="00723508" w:rsidRPr="006D2A29">
        <w:rPr>
          <w:rFonts w:ascii="Times New Roman" w:hAnsi="Times New Roman"/>
        </w:rPr>
        <w:t xml:space="preserve"> ales </w:t>
      </w:r>
      <w:proofErr w:type="spellStart"/>
      <w:r w:rsidR="00723508" w:rsidRPr="006D2A29">
        <w:rPr>
          <w:rFonts w:ascii="Times New Roman" w:hAnsi="Times New Roman"/>
        </w:rPr>
        <w:t>pentru</w:t>
      </w:r>
      <w:proofErr w:type="spellEnd"/>
      <w:r w:rsidR="00723508" w:rsidRPr="006D2A29">
        <w:rPr>
          <w:rFonts w:ascii="Times New Roman" w:hAnsi="Times New Roman"/>
        </w:rPr>
        <w:t xml:space="preserve"> </w:t>
      </w:r>
      <w:proofErr w:type="spellStart"/>
      <w:r w:rsidR="00723508" w:rsidRPr="006D2A29">
        <w:rPr>
          <w:rFonts w:ascii="Times New Roman" w:hAnsi="Times New Roman"/>
        </w:rPr>
        <w:t>lindan</w:t>
      </w:r>
      <w:proofErr w:type="spellEnd"/>
      <w:r w:rsidR="00723508" w:rsidRPr="006D2A29">
        <w:rPr>
          <w:rFonts w:ascii="Times New Roman" w:hAnsi="Times New Roman"/>
        </w:rPr>
        <w:t xml:space="preserve">, endrin </w:t>
      </w:r>
      <w:proofErr w:type="spellStart"/>
      <w:r w:rsidR="00723508" w:rsidRPr="006D2A29">
        <w:rPr>
          <w:rFonts w:ascii="Times New Roman" w:hAnsi="Times New Roman"/>
        </w:rPr>
        <w:t>și</w:t>
      </w:r>
      <w:proofErr w:type="spellEnd"/>
      <w:r w:rsidR="00723508" w:rsidRPr="006D2A29">
        <w:rPr>
          <w:rFonts w:ascii="Times New Roman" w:hAnsi="Times New Roman"/>
        </w:rPr>
        <w:t xml:space="preserve"> </w:t>
      </w:r>
      <w:proofErr w:type="spellStart"/>
      <w:r w:rsidR="00723508" w:rsidRPr="006D2A29">
        <w:rPr>
          <w:rFonts w:ascii="Times New Roman" w:hAnsi="Times New Roman"/>
        </w:rPr>
        <w:t>p,p</w:t>
      </w:r>
      <w:proofErr w:type="spellEnd"/>
      <w:r w:rsidR="00723508" w:rsidRPr="006D2A29">
        <w:rPr>
          <w:rFonts w:ascii="Times New Roman" w:hAnsi="Times New Roman"/>
        </w:rPr>
        <w:t xml:space="preserve">’ DDT (INCDM, 2022). </w:t>
      </w:r>
      <w:proofErr w:type="spellStart"/>
      <w:r w:rsidR="00723508" w:rsidRPr="006D2A29">
        <w:rPr>
          <w:rFonts w:ascii="Times New Roman" w:hAnsi="Times New Roman"/>
        </w:rPr>
        <w:t>Depăşiri</w:t>
      </w:r>
      <w:proofErr w:type="spellEnd"/>
      <w:r w:rsidR="00723508" w:rsidRPr="006D2A29">
        <w:rPr>
          <w:rFonts w:ascii="Times New Roman" w:hAnsi="Times New Roman"/>
        </w:rPr>
        <w:t xml:space="preserve"> ale </w:t>
      </w:r>
      <w:proofErr w:type="spellStart"/>
      <w:r w:rsidR="00723508" w:rsidRPr="006D2A29">
        <w:rPr>
          <w:rFonts w:ascii="Times New Roman" w:hAnsi="Times New Roman"/>
        </w:rPr>
        <w:t>valorilor</w:t>
      </w:r>
      <w:proofErr w:type="spellEnd"/>
      <w:r w:rsidR="00723508" w:rsidRPr="006D2A29">
        <w:rPr>
          <w:rFonts w:ascii="Times New Roman" w:hAnsi="Times New Roman"/>
        </w:rPr>
        <w:t xml:space="preserve"> </w:t>
      </w:r>
      <w:proofErr w:type="spellStart"/>
      <w:r w:rsidR="00723508" w:rsidRPr="006D2A29">
        <w:rPr>
          <w:rFonts w:ascii="Times New Roman" w:hAnsi="Times New Roman"/>
        </w:rPr>
        <w:t>prag</w:t>
      </w:r>
      <w:proofErr w:type="spellEnd"/>
      <w:r w:rsidR="00723508" w:rsidRPr="006D2A29">
        <w:rPr>
          <w:rFonts w:ascii="Times New Roman" w:hAnsi="Times New Roman"/>
        </w:rPr>
        <w:t xml:space="preserve"> </w:t>
      </w:r>
      <w:proofErr w:type="spellStart"/>
      <w:r w:rsidR="00723508" w:rsidRPr="006D2A29">
        <w:rPr>
          <w:rFonts w:ascii="Times New Roman" w:hAnsi="Times New Roman"/>
        </w:rPr>
        <w:t>propuse</w:t>
      </w:r>
      <w:proofErr w:type="spellEnd"/>
      <w:r w:rsidR="00723508" w:rsidRPr="006D2A29">
        <w:rPr>
          <w:rFonts w:ascii="Times New Roman" w:hAnsi="Times New Roman"/>
        </w:rPr>
        <w:t xml:space="preserve"> </w:t>
      </w:r>
      <w:proofErr w:type="spellStart"/>
      <w:r w:rsidR="00723508" w:rsidRPr="006D2A29">
        <w:rPr>
          <w:rFonts w:ascii="Times New Roman" w:hAnsi="Times New Roman"/>
        </w:rPr>
        <w:t>pentru</w:t>
      </w:r>
      <w:proofErr w:type="spellEnd"/>
      <w:r w:rsidR="00723508" w:rsidRPr="006D2A29">
        <w:rPr>
          <w:rFonts w:ascii="Times New Roman" w:hAnsi="Times New Roman"/>
        </w:rPr>
        <w:t xml:space="preserve"> </w:t>
      </w:r>
      <w:proofErr w:type="spellStart"/>
      <w:r w:rsidR="00723508" w:rsidRPr="006D2A29">
        <w:rPr>
          <w:rFonts w:ascii="Times New Roman" w:hAnsi="Times New Roman"/>
        </w:rPr>
        <w:t>definirea</w:t>
      </w:r>
      <w:proofErr w:type="spellEnd"/>
      <w:r w:rsidR="00723508" w:rsidRPr="006D2A29">
        <w:rPr>
          <w:rFonts w:ascii="Times New Roman" w:hAnsi="Times New Roman"/>
        </w:rPr>
        <w:t xml:space="preserve"> </w:t>
      </w:r>
      <w:proofErr w:type="spellStart"/>
      <w:r w:rsidR="00723508" w:rsidRPr="006D2A29">
        <w:rPr>
          <w:rFonts w:ascii="Times New Roman" w:hAnsi="Times New Roman"/>
        </w:rPr>
        <w:t>stării</w:t>
      </w:r>
      <w:proofErr w:type="spellEnd"/>
      <w:r w:rsidR="00723508" w:rsidRPr="006D2A29">
        <w:rPr>
          <w:rFonts w:ascii="Times New Roman" w:hAnsi="Times New Roman"/>
        </w:rPr>
        <w:t xml:space="preserve"> </w:t>
      </w:r>
      <w:proofErr w:type="spellStart"/>
      <w:r w:rsidR="00723508" w:rsidRPr="006D2A29">
        <w:rPr>
          <w:rFonts w:ascii="Times New Roman" w:hAnsi="Times New Roman"/>
        </w:rPr>
        <w:t>ecologice</w:t>
      </w:r>
      <w:proofErr w:type="spellEnd"/>
      <w:r w:rsidR="00723508" w:rsidRPr="006D2A29">
        <w:rPr>
          <w:rFonts w:ascii="Times New Roman" w:hAnsi="Times New Roman"/>
        </w:rPr>
        <w:t xml:space="preserve"> </w:t>
      </w:r>
      <w:proofErr w:type="spellStart"/>
      <w:r w:rsidR="00723508" w:rsidRPr="006D2A29">
        <w:rPr>
          <w:rFonts w:ascii="Times New Roman" w:hAnsi="Times New Roman"/>
        </w:rPr>
        <w:t>bune</w:t>
      </w:r>
      <w:proofErr w:type="spellEnd"/>
      <w:r w:rsidR="00723508" w:rsidRPr="006D2A29">
        <w:rPr>
          <w:rFonts w:ascii="Times New Roman" w:hAnsi="Times New Roman"/>
        </w:rPr>
        <w:t xml:space="preserve"> s-au </w:t>
      </w:r>
      <w:proofErr w:type="spellStart"/>
      <w:r w:rsidR="00723508" w:rsidRPr="006D2A29">
        <w:rPr>
          <w:rFonts w:ascii="Times New Roman" w:hAnsi="Times New Roman"/>
        </w:rPr>
        <w:t>observat</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special </w:t>
      </w:r>
      <w:proofErr w:type="spellStart"/>
      <w:r w:rsidR="00723508" w:rsidRPr="006D2A29">
        <w:rPr>
          <w:rFonts w:ascii="Times New Roman" w:hAnsi="Times New Roman"/>
        </w:rPr>
        <w:t>pentru</w:t>
      </w:r>
      <w:proofErr w:type="spellEnd"/>
      <w:r w:rsidR="00723508" w:rsidRPr="006D2A29">
        <w:rPr>
          <w:rFonts w:ascii="Times New Roman" w:hAnsi="Times New Roman"/>
        </w:rPr>
        <w:t xml:space="preserve"> HCB </w:t>
      </w:r>
      <w:proofErr w:type="spellStart"/>
      <w:r w:rsidR="00723508" w:rsidRPr="006D2A29">
        <w:rPr>
          <w:rFonts w:ascii="Times New Roman" w:hAnsi="Times New Roman"/>
        </w:rPr>
        <w:t>și</w:t>
      </w:r>
      <w:proofErr w:type="spellEnd"/>
      <w:r w:rsidR="00723508" w:rsidRPr="006D2A29">
        <w:rPr>
          <w:rFonts w:ascii="Times New Roman" w:hAnsi="Times New Roman"/>
        </w:rPr>
        <w:t xml:space="preserve"> </w:t>
      </w:r>
      <w:proofErr w:type="spellStart"/>
      <w:r w:rsidR="00723508" w:rsidRPr="006D2A29">
        <w:rPr>
          <w:rFonts w:ascii="Times New Roman" w:hAnsi="Times New Roman"/>
        </w:rPr>
        <w:t>lindan</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57%, </w:t>
      </w:r>
      <w:proofErr w:type="spellStart"/>
      <w:r w:rsidR="00723508" w:rsidRPr="006D2A29">
        <w:rPr>
          <w:rFonts w:ascii="Times New Roman" w:hAnsi="Times New Roman"/>
        </w:rPr>
        <w:t>respectiv</w:t>
      </w:r>
      <w:proofErr w:type="spellEnd"/>
      <w:r w:rsidR="00723508" w:rsidRPr="006D2A29">
        <w:rPr>
          <w:rFonts w:ascii="Times New Roman" w:hAnsi="Times New Roman"/>
        </w:rPr>
        <w:t xml:space="preserve"> 40% din </w:t>
      </w:r>
      <w:proofErr w:type="spellStart"/>
      <w:r w:rsidR="00723508" w:rsidRPr="006D2A29">
        <w:rPr>
          <w:rFonts w:ascii="Times New Roman" w:hAnsi="Times New Roman"/>
        </w:rPr>
        <w:t>probele</w:t>
      </w:r>
      <w:proofErr w:type="spellEnd"/>
      <w:r w:rsidR="00723508" w:rsidRPr="006D2A29">
        <w:rPr>
          <w:rFonts w:ascii="Times New Roman" w:hAnsi="Times New Roman"/>
        </w:rPr>
        <w:t xml:space="preserve"> </w:t>
      </w:r>
      <w:proofErr w:type="spellStart"/>
      <w:r w:rsidR="00723508" w:rsidRPr="006D2A29">
        <w:rPr>
          <w:rFonts w:ascii="Times New Roman" w:hAnsi="Times New Roman"/>
        </w:rPr>
        <w:t>analizate</w:t>
      </w:r>
      <w:proofErr w:type="spellEnd"/>
      <w:r w:rsidR="00723508" w:rsidRPr="006D2A29">
        <w:rPr>
          <w:rFonts w:ascii="Times New Roman" w:hAnsi="Times New Roman"/>
        </w:rPr>
        <w:t xml:space="preserve"> (INCDM, 2022), </w:t>
      </w:r>
      <w:proofErr w:type="spellStart"/>
      <w:r w:rsidR="00723508" w:rsidRPr="006D2A29">
        <w:rPr>
          <w:rFonts w:ascii="Times New Roman" w:hAnsi="Times New Roman"/>
        </w:rPr>
        <w:t>sugerând</w:t>
      </w:r>
      <w:proofErr w:type="spellEnd"/>
      <w:r w:rsidR="00723508" w:rsidRPr="006D2A29">
        <w:rPr>
          <w:rFonts w:ascii="Times New Roman" w:hAnsi="Times New Roman"/>
        </w:rPr>
        <w:t xml:space="preserve"> o stare </w:t>
      </w:r>
      <w:proofErr w:type="spellStart"/>
      <w:r w:rsidR="00723508" w:rsidRPr="006D2A29">
        <w:rPr>
          <w:rFonts w:ascii="Times New Roman" w:hAnsi="Times New Roman"/>
        </w:rPr>
        <w:t>ecologică</w:t>
      </w:r>
      <w:proofErr w:type="spellEnd"/>
      <w:r w:rsidR="00723508" w:rsidRPr="006D2A29">
        <w:rPr>
          <w:rFonts w:ascii="Times New Roman" w:hAnsi="Times New Roman"/>
        </w:rPr>
        <w:t xml:space="preserve"> </w:t>
      </w:r>
      <w:proofErr w:type="spellStart"/>
      <w:r w:rsidR="00723508" w:rsidRPr="006D2A29">
        <w:rPr>
          <w:rFonts w:ascii="Times New Roman" w:hAnsi="Times New Roman"/>
        </w:rPr>
        <w:t>proastă</w:t>
      </w:r>
      <w:proofErr w:type="spellEnd"/>
      <w:r w:rsidR="00723508" w:rsidRPr="006D2A29">
        <w:rPr>
          <w:rFonts w:ascii="Times New Roman" w:hAnsi="Times New Roman"/>
        </w:rPr>
        <w:t xml:space="preserve">. </w:t>
      </w:r>
      <w:proofErr w:type="spellStart"/>
      <w:r w:rsidR="00723508" w:rsidRPr="006D2A29">
        <w:rPr>
          <w:rFonts w:ascii="Times New Roman" w:hAnsi="Times New Roman"/>
        </w:rPr>
        <w:t>Pentru</w:t>
      </w:r>
      <w:proofErr w:type="spellEnd"/>
      <w:r w:rsidR="00723508" w:rsidRPr="006D2A29">
        <w:rPr>
          <w:rFonts w:ascii="Times New Roman" w:hAnsi="Times New Roman"/>
        </w:rPr>
        <w:t xml:space="preserve"> </w:t>
      </w:r>
      <w:proofErr w:type="spellStart"/>
      <w:r w:rsidR="00723508" w:rsidRPr="006D2A29">
        <w:rPr>
          <w:rFonts w:ascii="Times New Roman" w:hAnsi="Times New Roman"/>
        </w:rPr>
        <w:t>heptaclor</w:t>
      </w:r>
      <w:proofErr w:type="spellEnd"/>
      <w:r w:rsidR="00723508" w:rsidRPr="006D2A29">
        <w:rPr>
          <w:rFonts w:ascii="Times New Roman" w:hAnsi="Times New Roman"/>
        </w:rPr>
        <w:t xml:space="preserve">, aldrin, endrin, </w:t>
      </w:r>
      <w:proofErr w:type="spellStart"/>
      <w:r w:rsidR="00723508" w:rsidRPr="006D2A29">
        <w:rPr>
          <w:rFonts w:ascii="Times New Roman" w:hAnsi="Times New Roman"/>
        </w:rPr>
        <w:t>p,p</w:t>
      </w:r>
      <w:proofErr w:type="spellEnd"/>
      <w:r w:rsidR="00723508" w:rsidRPr="006D2A29">
        <w:rPr>
          <w:rFonts w:ascii="Times New Roman" w:hAnsi="Times New Roman"/>
        </w:rPr>
        <w:t xml:space="preserve">’ DDD </w:t>
      </w:r>
      <w:proofErr w:type="spellStart"/>
      <w:r w:rsidR="00723508" w:rsidRPr="006D2A29">
        <w:rPr>
          <w:rFonts w:ascii="Times New Roman" w:hAnsi="Times New Roman"/>
        </w:rPr>
        <w:t>şi</w:t>
      </w:r>
      <w:proofErr w:type="spellEnd"/>
      <w:r w:rsidR="00723508" w:rsidRPr="006D2A29">
        <w:rPr>
          <w:rFonts w:ascii="Times New Roman" w:hAnsi="Times New Roman"/>
        </w:rPr>
        <w:t xml:space="preserve"> </w:t>
      </w:r>
      <w:proofErr w:type="spellStart"/>
      <w:r w:rsidR="00723508" w:rsidRPr="006D2A29">
        <w:rPr>
          <w:rFonts w:ascii="Times New Roman" w:hAnsi="Times New Roman"/>
        </w:rPr>
        <w:t>p,p</w:t>
      </w:r>
      <w:proofErr w:type="spellEnd"/>
      <w:r w:rsidR="00723508" w:rsidRPr="006D2A29">
        <w:rPr>
          <w:rFonts w:ascii="Times New Roman" w:hAnsi="Times New Roman"/>
        </w:rPr>
        <w:t xml:space="preserve">’ DDT nu au </w:t>
      </w:r>
      <w:proofErr w:type="spellStart"/>
      <w:r w:rsidR="00723508" w:rsidRPr="006D2A29">
        <w:rPr>
          <w:rFonts w:ascii="Times New Roman" w:hAnsi="Times New Roman"/>
        </w:rPr>
        <w:t>fost</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încă</w:t>
      </w:r>
      <w:proofErr w:type="spellEnd"/>
      <w:r w:rsidR="00723508" w:rsidRPr="006D2A29">
        <w:rPr>
          <w:rFonts w:ascii="Times New Roman" w:hAnsi="Times New Roman"/>
        </w:rPr>
        <w:t xml:space="preserve"> </w:t>
      </w:r>
      <w:proofErr w:type="spellStart"/>
      <w:r w:rsidR="00723508" w:rsidRPr="006D2A29">
        <w:rPr>
          <w:rFonts w:ascii="Times New Roman" w:hAnsi="Times New Roman"/>
        </w:rPr>
        <w:t>propuse</w:t>
      </w:r>
      <w:proofErr w:type="spellEnd"/>
      <w:r w:rsidR="00723508" w:rsidRPr="006D2A29">
        <w:rPr>
          <w:rFonts w:ascii="Times New Roman" w:hAnsi="Times New Roman"/>
        </w:rPr>
        <w:t xml:space="preserve"> </w:t>
      </w:r>
      <w:proofErr w:type="spellStart"/>
      <w:r w:rsidR="00723508" w:rsidRPr="006D2A29">
        <w:rPr>
          <w:rFonts w:ascii="Times New Roman" w:hAnsi="Times New Roman"/>
        </w:rPr>
        <w:t>valori</w:t>
      </w:r>
      <w:proofErr w:type="spellEnd"/>
      <w:r w:rsidR="00723508" w:rsidRPr="006D2A29">
        <w:rPr>
          <w:rFonts w:ascii="Times New Roman" w:hAnsi="Times New Roman"/>
        </w:rPr>
        <w:t xml:space="preserve"> </w:t>
      </w:r>
      <w:proofErr w:type="spellStart"/>
      <w:r w:rsidR="00723508" w:rsidRPr="006D2A29">
        <w:rPr>
          <w:rFonts w:ascii="Times New Roman" w:hAnsi="Times New Roman"/>
        </w:rPr>
        <w:t>prag</w:t>
      </w:r>
      <w:proofErr w:type="spellEnd"/>
      <w:r w:rsidR="00723508" w:rsidRPr="006D2A29">
        <w:rPr>
          <w:rFonts w:ascii="Times New Roman" w:hAnsi="Times New Roman"/>
        </w:rPr>
        <w:t xml:space="preserve"> </w:t>
      </w:r>
      <w:proofErr w:type="spellStart"/>
      <w:r w:rsidR="00723508" w:rsidRPr="006D2A29">
        <w:rPr>
          <w:rFonts w:ascii="Times New Roman" w:hAnsi="Times New Roman"/>
        </w:rPr>
        <w:t>pentru</w:t>
      </w:r>
      <w:proofErr w:type="spellEnd"/>
      <w:r w:rsidR="00723508" w:rsidRPr="006D2A29">
        <w:rPr>
          <w:rFonts w:ascii="Times New Roman" w:hAnsi="Times New Roman"/>
        </w:rPr>
        <w:t xml:space="preserve"> </w:t>
      </w:r>
      <w:proofErr w:type="spellStart"/>
      <w:r w:rsidR="00723508" w:rsidRPr="006D2A29">
        <w:rPr>
          <w:rFonts w:ascii="Times New Roman" w:hAnsi="Times New Roman"/>
        </w:rPr>
        <w:t>definirea</w:t>
      </w:r>
      <w:proofErr w:type="spellEnd"/>
      <w:r w:rsidR="00723508" w:rsidRPr="006D2A29">
        <w:rPr>
          <w:rFonts w:ascii="Times New Roman" w:hAnsi="Times New Roman"/>
        </w:rPr>
        <w:t xml:space="preserve"> </w:t>
      </w:r>
      <w:proofErr w:type="spellStart"/>
      <w:r w:rsidR="00723508" w:rsidRPr="006D2A29">
        <w:rPr>
          <w:rFonts w:ascii="Times New Roman" w:hAnsi="Times New Roman"/>
        </w:rPr>
        <w:t>stării</w:t>
      </w:r>
      <w:proofErr w:type="spellEnd"/>
      <w:r w:rsidR="00723508" w:rsidRPr="006D2A29">
        <w:rPr>
          <w:rFonts w:ascii="Times New Roman" w:hAnsi="Times New Roman"/>
        </w:rPr>
        <w:t xml:space="preserve"> </w:t>
      </w:r>
      <w:proofErr w:type="spellStart"/>
      <w:r w:rsidR="00723508" w:rsidRPr="006D2A29">
        <w:rPr>
          <w:rFonts w:ascii="Times New Roman" w:hAnsi="Times New Roman"/>
        </w:rPr>
        <w:t>ecologice</w:t>
      </w:r>
      <w:proofErr w:type="spellEnd"/>
      <w:r w:rsidR="00723508" w:rsidRPr="006D2A29">
        <w:rPr>
          <w:rFonts w:ascii="Times New Roman" w:hAnsi="Times New Roman"/>
        </w:rPr>
        <w:t xml:space="preserve"> </w:t>
      </w:r>
      <w:proofErr w:type="spellStart"/>
      <w:r w:rsidR="00723508" w:rsidRPr="006D2A29">
        <w:rPr>
          <w:rFonts w:ascii="Times New Roman" w:hAnsi="Times New Roman"/>
        </w:rPr>
        <w:t>bune</w:t>
      </w:r>
      <w:proofErr w:type="spellEnd"/>
      <w:r w:rsidR="00723508" w:rsidRPr="006D2A29">
        <w:rPr>
          <w:rFonts w:ascii="Times New Roman" w:hAnsi="Times New Roman"/>
        </w:rPr>
        <w:t xml:space="preserve"> </w:t>
      </w:r>
      <w:proofErr w:type="spellStart"/>
      <w:r w:rsidR="00723508" w:rsidRPr="006D2A29">
        <w:rPr>
          <w:rFonts w:ascii="Times New Roman" w:hAnsi="Times New Roman"/>
        </w:rPr>
        <w:t>în</w:t>
      </w:r>
      <w:proofErr w:type="spellEnd"/>
      <w:r w:rsidR="00723508" w:rsidRPr="006D2A29">
        <w:rPr>
          <w:rFonts w:ascii="Times New Roman" w:hAnsi="Times New Roman"/>
        </w:rPr>
        <w:t xml:space="preserve"> sediment.</w:t>
      </w:r>
    </w:p>
    <w:p w14:paraId="1E3198FD" w14:textId="62043229" w:rsidR="00723508" w:rsidRDefault="00723508" w:rsidP="00723508">
      <w:pPr>
        <w:pStyle w:val="Body"/>
        <w:spacing w:before="0" w:after="0" w:line="360" w:lineRule="auto"/>
        <w:ind w:firstLine="562"/>
        <w:jc w:val="both"/>
        <w:rPr>
          <w:rFonts w:ascii="Times New Roman" w:hAnsi="Times New Roman"/>
        </w:rPr>
      </w:pPr>
      <w:r>
        <w:rPr>
          <w:rFonts w:ascii="Times New Roman" w:hAnsi="Times New Roman"/>
        </w:rPr>
        <w:t xml:space="preserve">Prin </w:t>
      </w:r>
      <w:proofErr w:type="spellStart"/>
      <w:r>
        <w:rPr>
          <w:rFonts w:ascii="Times New Roman" w:hAnsi="Times New Roman"/>
        </w:rPr>
        <w:t>urmare</w:t>
      </w:r>
      <w:proofErr w:type="spellEnd"/>
      <w:r>
        <w:rPr>
          <w:rFonts w:ascii="Times New Roman" w:hAnsi="Times New Roman"/>
        </w:rPr>
        <w:t xml:space="preserve">, nu s-a pus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evidență</w:t>
      </w:r>
      <w:proofErr w:type="spellEnd"/>
      <w:r>
        <w:rPr>
          <w:rFonts w:ascii="Times New Roman" w:hAnsi="Times New Roman"/>
        </w:rPr>
        <w:t xml:space="preserve"> </w:t>
      </w:r>
      <w:proofErr w:type="spellStart"/>
      <w:r>
        <w:rPr>
          <w:rFonts w:ascii="Times New Roman" w:hAnsi="Times New Roman"/>
        </w:rPr>
        <w:t>contaminarea</w:t>
      </w:r>
      <w:proofErr w:type="spellEnd"/>
      <w:r>
        <w:rPr>
          <w:rFonts w:ascii="Times New Roman" w:hAnsi="Times New Roman"/>
        </w:rPr>
        <w:t xml:space="preserve"> </w:t>
      </w:r>
      <w:proofErr w:type="spellStart"/>
      <w:r w:rsidR="00304FFE">
        <w:rPr>
          <w:rFonts w:ascii="Times New Roman" w:hAnsi="Times New Roman"/>
        </w:rPr>
        <w:t>semnificativă</w:t>
      </w:r>
      <w:proofErr w:type="spellEnd"/>
      <w:r w:rsidR="00304FFE">
        <w:rPr>
          <w:rFonts w:ascii="Times New Roman" w:hAnsi="Times New Roman"/>
        </w:rPr>
        <w:t xml:space="preserve"> a </w:t>
      </w:r>
      <w:proofErr w:type="spellStart"/>
      <w:r>
        <w:rPr>
          <w:rFonts w:ascii="Times New Roman" w:hAnsi="Times New Roman"/>
        </w:rPr>
        <w:t>sedimentele</w:t>
      </w:r>
      <w:proofErr w:type="spellEnd"/>
      <w:r>
        <w:rPr>
          <w:rFonts w:ascii="Times New Roman" w:hAnsi="Times New Roman"/>
        </w:rPr>
        <w:t xml:space="preserve"> marine din zona </w:t>
      </w:r>
      <w:proofErr w:type="spellStart"/>
      <w:r>
        <w:rPr>
          <w:rFonts w:ascii="Times New Roman" w:hAnsi="Times New Roman"/>
        </w:rPr>
        <w:t>costieră</w:t>
      </w:r>
      <w:proofErr w:type="spellEnd"/>
      <w:r>
        <w:rPr>
          <w:rFonts w:ascii="Times New Roman" w:hAnsi="Times New Roman"/>
        </w:rPr>
        <w:t xml:space="preserve"> </w:t>
      </w:r>
      <w:proofErr w:type="spellStart"/>
      <w:r>
        <w:rPr>
          <w:rFonts w:ascii="Times New Roman" w:hAnsi="Times New Roman"/>
        </w:rPr>
        <w:t>românească</w:t>
      </w:r>
      <w:proofErr w:type="spellEnd"/>
      <w:r w:rsidR="00304FFE">
        <w:rPr>
          <w:rFonts w:ascii="Times New Roman" w:hAnsi="Times New Roman"/>
        </w:rPr>
        <w:t>,</w:t>
      </w:r>
      <w:r>
        <w:rPr>
          <w:rFonts w:ascii="Times New Roman" w:hAnsi="Times New Roman"/>
        </w:rPr>
        <w:t xml:space="preserve"> cu </w:t>
      </w:r>
      <w:proofErr w:type="spellStart"/>
      <w:r>
        <w:rPr>
          <w:rFonts w:ascii="Times New Roman" w:hAnsi="Times New Roman"/>
        </w:rPr>
        <w:t>contaminanți</w:t>
      </w:r>
      <w:proofErr w:type="spellEnd"/>
      <w:r>
        <w:rPr>
          <w:rFonts w:ascii="Times New Roman" w:hAnsi="Times New Roman"/>
        </w:rPr>
        <w:t xml:space="preserve"> </w:t>
      </w:r>
      <w:proofErr w:type="spellStart"/>
      <w:r>
        <w:rPr>
          <w:rFonts w:ascii="Times New Roman" w:hAnsi="Times New Roman"/>
        </w:rPr>
        <w:t>anorganici</w:t>
      </w:r>
      <w:proofErr w:type="spellEnd"/>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w:t>
      </w:r>
      <w:proofErr w:type="spellStart"/>
      <w:r>
        <w:rPr>
          <w:rFonts w:ascii="Times New Roman" w:hAnsi="Times New Roman"/>
        </w:rPr>
        <w:t>organici</w:t>
      </w:r>
      <w:proofErr w:type="spellEnd"/>
      <w:r>
        <w:rPr>
          <w:rFonts w:ascii="Times New Roman" w:hAnsi="Times New Roman"/>
        </w:rPr>
        <w:t xml:space="preserve">, </w:t>
      </w:r>
      <w:proofErr w:type="spellStart"/>
      <w:r>
        <w:rPr>
          <w:rFonts w:ascii="Times New Roman" w:hAnsi="Times New Roman"/>
        </w:rPr>
        <w:t>astfel</w:t>
      </w:r>
      <w:proofErr w:type="spellEnd"/>
      <w:r>
        <w:rPr>
          <w:rFonts w:ascii="Times New Roman" w:hAnsi="Times New Roman"/>
        </w:rPr>
        <w:t xml:space="preserve"> </w:t>
      </w:r>
      <w:proofErr w:type="spellStart"/>
      <w:r>
        <w:rPr>
          <w:rFonts w:ascii="Times New Roman" w:hAnsi="Times New Roman"/>
        </w:rPr>
        <w:t>că</w:t>
      </w:r>
      <w:proofErr w:type="spellEnd"/>
      <w:r>
        <w:rPr>
          <w:rFonts w:ascii="Times New Roman" w:hAnsi="Times New Roman"/>
        </w:rPr>
        <w:t xml:space="preserve"> </w:t>
      </w:r>
      <w:proofErr w:type="spellStart"/>
      <w:r>
        <w:rPr>
          <w:rFonts w:ascii="Times New Roman" w:hAnsi="Times New Roman"/>
        </w:rPr>
        <w:t>relocarea</w:t>
      </w:r>
      <w:proofErr w:type="spellEnd"/>
      <w:r>
        <w:rPr>
          <w:rFonts w:ascii="Times New Roman" w:hAnsi="Times New Roman"/>
        </w:rPr>
        <w:t xml:space="preserve"> </w:t>
      </w:r>
      <w:proofErr w:type="spellStart"/>
      <w:r>
        <w:rPr>
          <w:rFonts w:ascii="Times New Roman" w:hAnsi="Times New Roman"/>
        </w:rPr>
        <w:t>nisipurilor</w:t>
      </w:r>
      <w:proofErr w:type="spellEnd"/>
      <w:r>
        <w:rPr>
          <w:rFonts w:ascii="Times New Roman" w:hAnsi="Times New Roman"/>
        </w:rPr>
        <w:t xml:space="preserve"> din zona </w:t>
      </w:r>
      <w:proofErr w:type="spellStart"/>
      <w:r>
        <w:rPr>
          <w:rFonts w:ascii="Times New Roman" w:hAnsi="Times New Roman"/>
        </w:rPr>
        <w:t>circalitorală</w:t>
      </w:r>
      <w:proofErr w:type="spellEnd"/>
      <w:r>
        <w:rPr>
          <w:rFonts w:ascii="Times New Roman" w:hAnsi="Times New Roman"/>
        </w:rPr>
        <w:t xml:space="preserve"> </w:t>
      </w:r>
      <w:proofErr w:type="spellStart"/>
      <w:r>
        <w:rPr>
          <w:rFonts w:ascii="Times New Roman" w:hAnsi="Times New Roman"/>
        </w:rPr>
        <w:t>către</w:t>
      </w:r>
      <w:proofErr w:type="spellEnd"/>
      <w:r>
        <w:rPr>
          <w:rFonts w:ascii="Times New Roman" w:hAnsi="Times New Roman"/>
        </w:rPr>
        <w:t xml:space="preserve"> </w:t>
      </w:r>
      <w:proofErr w:type="spellStart"/>
      <w:r>
        <w:rPr>
          <w:rFonts w:ascii="Times New Roman" w:hAnsi="Times New Roman"/>
        </w:rPr>
        <w:t>zonele</w:t>
      </w:r>
      <w:proofErr w:type="spellEnd"/>
      <w:r>
        <w:rPr>
          <w:rFonts w:ascii="Times New Roman" w:hAnsi="Times New Roman"/>
        </w:rPr>
        <w:t xml:space="preserve"> de </w:t>
      </w:r>
      <w:proofErr w:type="spellStart"/>
      <w:r>
        <w:rPr>
          <w:rFonts w:ascii="Times New Roman" w:hAnsi="Times New Roman"/>
        </w:rPr>
        <w:t>coastă</w:t>
      </w:r>
      <w:proofErr w:type="spellEnd"/>
      <w:r>
        <w:rPr>
          <w:rFonts w:ascii="Times New Roman" w:hAnsi="Times New Roman"/>
        </w:rPr>
        <w:t xml:space="preserve"> se </w:t>
      </w:r>
      <w:proofErr w:type="spellStart"/>
      <w:r>
        <w:rPr>
          <w:rFonts w:ascii="Times New Roman" w:hAnsi="Times New Roman"/>
        </w:rPr>
        <w:t>poate</w:t>
      </w:r>
      <w:proofErr w:type="spellEnd"/>
      <w:r>
        <w:rPr>
          <w:rFonts w:ascii="Times New Roman" w:hAnsi="Times New Roman"/>
        </w:rPr>
        <w:t xml:space="preserve"> face </w:t>
      </w:r>
      <w:proofErr w:type="spellStart"/>
      <w:r>
        <w:rPr>
          <w:rFonts w:ascii="Times New Roman" w:hAnsi="Times New Roman"/>
        </w:rPr>
        <w:t>fără</w:t>
      </w:r>
      <w:proofErr w:type="spellEnd"/>
      <w:r>
        <w:rPr>
          <w:rFonts w:ascii="Times New Roman" w:hAnsi="Times New Roman"/>
        </w:rPr>
        <w:t xml:space="preserve"> </w:t>
      </w:r>
      <w:proofErr w:type="spellStart"/>
      <w:r>
        <w:rPr>
          <w:rFonts w:ascii="Times New Roman" w:hAnsi="Times New Roman"/>
        </w:rPr>
        <w:t>risc</w:t>
      </w:r>
      <w:proofErr w:type="spellEnd"/>
      <w:r>
        <w:rPr>
          <w:rFonts w:ascii="Times New Roman" w:hAnsi="Times New Roman"/>
        </w:rPr>
        <w:t xml:space="preserve"> de </w:t>
      </w:r>
      <w:proofErr w:type="spellStart"/>
      <w:r>
        <w:rPr>
          <w:rFonts w:ascii="Times New Roman" w:hAnsi="Times New Roman"/>
        </w:rPr>
        <w:t>poluare</w:t>
      </w:r>
      <w:proofErr w:type="spellEnd"/>
      <w:r>
        <w:rPr>
          <w:rFonts w:ascii="Times New Roman" w:hAnsi="Times New Roman"/>
        </w:rPr>
        <w:t xml:space="preserve"> a </w:t>
      </w:r>
      <w:proofErr w:type="spellStart"/>
      <w:r>
        <w:rPr>
          <w:rFonts w:ascii="Times New Roman" w:hAnsi="Times New Roman"/>
        </w:rPr>
        <w:t>plajelor</w:t>
      </w:r>
      <w:proofErr w:type="spellEnd"/>
      <w:r>
        <w:rPr>
          <w:rFonts w:ascii="Times New Roman" w:hAnsi="Times New Roman"/>
        </w:rPr>
        <w:t xml:space="preserve">. </w:t>
      </w:r>
      <w:proofErr w:type="spellStart"/>
      <w:r>
        <w:rPr>
          <w:rFonts w:ascii="Times New Roman" w:hAnsi="Times New Roman"/>
        </w:rPr>
        <w:t>Perimetrul</w:t>
      </w:r>
      <w:proofErr w:type="spellEnd"/>
      <w:r>
        <w:rPr>
          <w:rFonts w:ascii="Times New Roman" w:hAnsi="Times New Roman"/>
        </w:rPr>
        <w:t xml:space="preserve"> </w:t>
      </w:r>
      <w:proofErr w:type="spellStart"/>
      <w:r>
        <w:rPr>
          <w:rFonts w:ascii="Times New Roman" w:hAnsi="Times New Roman"/>
        </w:rPr>
        <w:t>Extrasand</w:t>
      </w:r>
      <w:proofErr w:type="spellEnd"/>
      <w:r>
        <w:rPr>
          <w:rFonts w:ascii="Times New Roman" w:hAnsi="Times New Roman"/>
        </w:rPr>
        <w:t xml:space="preserve"> </w:t>
      </w:r>
      <w:r w:rsidR="00304FFE">
        <w:rPr>
          <w:rFonts w:ascii="Times New Roman" w:hAnsi="Times New Roman"/>
        </w:rPr>
        <w:t>2</w:t>
      </w:r>
      <w:r>
        <w:rPr>
          <w:rFonts w:ascii="Times New Roman" w:hAnsi="Times New Roman"/>
        </w:rPr>
        <w:t xml:space="preserve"> se </w:t>
      </w:r>
      <w:proofErr w:type="spellStart"/>
      <w:r>
        <w:rPr>
          <w:rFonts w:ascii="Times New Roman" w:hAnsi="Times New Roman"/>
        </w:rPr>
        <w:t>află</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interiorul</w:t>
      </w:r>
      <w:proofErr w:type="spellEnd"/>
      <w:r>
        <w:rPr>
          <w:rFonts w:ascii="Times New Roman" w:hAnsi="Times New Roman"/>
        </w:rPr>
        <w:t xml:space="preserve"> </w:t>
      </w:r>
      <w:proofErr w:type="spellStart"/>
      <w:r>
        <w:rPr>
          <w:rFonts w:ascii="Times New Roman" w:hAnsi="Times New Roman"/>
        </w:rPr>
        <w:t>perimetrului</w:t>
      </w:r>
      <w:proofErr w:type="spellEnd"/>
      <w:r>
        <w:rPr>
          <w:rFonts w:ascii="Times New Roman" w:hAnsi="Times New Roman"/>
        </w:rPr>
        <w:t xml:space="preserve"> Boskalis </w:t>
      </w:r>
      <w:r w:rsidR="00304FFE">
        <w:rPr>
          <w:rFonts w:ascii="Times New Roman" w:hAnsi="Times New Roman"/>
        </w:rPr>
        <w:t>2</w:t>
      </w:r>
      <w:r>
        <w:rPr>
          <w:rFonts w:ascii="Times New Roman" w:hAnsi="Times New Roman"/>
        </w:rPr>
        <w:t xml:space="preserve"> din care s-a </w:t>
      </w:r>
      <w:proofErr w:type="spellStart"/>
      <w:r>
        <w:rPr>
          <w:rFonts w:ascii="Times New Roman" w:hAnsi="Times New Roman"/>
        </w:rPr>
        <w:t>mai</w:t>
      </w:r>
      <w:proofErr w:type="spellEnd"/>
      <w:r>
        <w:rPr>
          <w:rFonts w:ascii="Times New Roman" w:hAnsi="Times New Roman"/>
        </w:rPr>
        <w:t xml:space="preserve"> </w:t>
      </w:r>
      <w:proofErr w:type="spellStart"/>
      <w:r>
        <w:rPr>
          <w:rFonts w:ascii="Times New Roman" w:hAnsi="Times New Roman"/>
        </w:rPr>
        <w:t>prelevat</w:t>
      </w:r>
      <w:proofErr w:type="spellEnd"/>
      <w:r>
        <w:rPr>
          <w:rFonts w:ascii="Times New Roman" w:hAnsi="Times New Roman"/>
        </w:rPr>
        <w:t xml:space="preserve"> </w:t>
      </w:r>
      <w:proofErr w:type="spellStart"/>
      <w:r>
        <w:rPr>
          <w:rFonts w:ascii="Times New Roman" w:hAnsi="Times New Roman"/>
        </w:rPr>
        <w:t>nisip</w:t>
      </w:r>
      <w:proofErr w:type="spellEnd"/>
      <w:r>
        <w:rPr>
          <w:rFonts w:ascii="Times New Roman" w:hAnsi="Times New Roman"/>
        </w:rPr>
        <w:t xml:space="preserve"> </w:t>
      </w:r>
      <w:proofErr w:type="spellStart"/>
      <w:r>
        <w:rPr>
          <w:rFonts w:ascii="Times New Roman" w:hAnsi="Times New Roman"/>
        </w:rPr>
        <w:t>folosit</w:t>
      </w:r>
      <w:proofErr w:type="spellEnd"/>
      <w:r>
        <w:rPr>
          <w:rFonts w:ascii="Times New Roman" w:hAnsi="Times New Roman"/>
        </w:rPr>
        <w:t xml:space="preserve"> la </w:t>
      </w:r>
      <w:proofErr w:type="spellStart"/>
      <w:r>
        <w:rPr>
          <w:rFonts w:ascii="Times New Roman" w:hAnsi="Times New Roman"/>
        </w:rPr>
        <w:t>lărgirea</w:t>
      </w:r>
      <w:proofErr w:type="spellEnd"/>
      <w:r>
        <w:rPr>
          <w:rFonts w:ascii="Times New Roman" w:hAnsi="Times New Roman"/>
        </w:rPr>
        <w:t xml:space="preserve"> </w:t>
      </w:r>
      <w:proofErr w:type="spellStart"/>
      <w:r>
        <w:rPr>
          <w:rFonts w:ascii="Times New Roman" w:hAnsi="Times New Roman"/>
        </w:rPr>
        <w:t>plajelor</w:t>
      </w:r>
      <w:proofErr w:type="spellEnd"/>
      <w:r>
        <w:rPr>
          <w:rFonts w:ascii="Times New Roman" w:hAnsi="Times New Roman"/>
        </w:rPr>
        <w:t xml:space="preserve"> </w:t>
      </w:r>
      <w:proofErr w:type="spellStart"/>
      <w:r>
        <w:rPr>
          <w:rFonts w:ascii="Times New Roman" w:hAnsi="Times New Roman"/>
        </w:rPr>
        <w:t>litoralului</w:t>
      </w:r>
      <w:proofErr w:type="spellEnd"/>
      <w:r>
        <w:rPr>
          <w:rFonts w:ascii="Times New Roman" w:hAnsi="Times New Roman"/>
        </w:rPr>
        <w:t xml:space="preserve"> </w:t>
      </w:r>
      <w:proofErr w:type="spellStart"/>
      <w:r>
        <w:rPr>
          <w:rFonts w:ascii="Times New Roman" w:hAnsi="Times New Roman"/>
        </w:rPr>
        <w:t>sudic</w:t>
      </w:r>
      <w:proofErr w:type="spellEnd"/>
      <w:r>
        <w:rPr>
          <w:rFonts w:ascii="Times New Roman" w:hAnsi="Times New Roman"/>
        </w:rPr>
        <w:t xml:space="preserve"> (</w:t>
      </w:r>
      <w:proofErr w:type="spellStart"/>
      <w:r>
        <w:rPr>
          <w:rFonts w:ascii="Times New Roman" w:hAnsi="Times New Roman"/>
        </w:rPr>
        <w:t>Mamaia</w:t>
      </w:r>
      <w:proofErr w:type="spellEnd"/>
      <w:r>
        <w:rPr>
          <w:rFonts w:ascii="Times New Roman" w:hAnsi="Times New Roman"/>
        </w:rPr>
        <w:t xml:space="preserve">, Constanța, </w:t>
      </w:r>
      <w:proofErr w:type="spellStart"/>
      <w:r>
        <w:rPr>
          <w:rFonts w:ascii="Times New Roman" w:hAnsi="Times New Roman"/>
        </w:rPr>
        <w:t>Eforie</w:t>
      </w:r>
      <w:proofErr w:type="spellEnd"/>
      <w:r>
        <w:rPr>
          <w:rFonts w:ascii="Times New Roman" w:hAnsi="Times New Roman"/>
        </w:rPr>
        <w:t xml:space="preserve"> Nord), </w:t>
      </w:r>
      <w:proofErr w:type="spellStart"/>
      <w:r>
        <w:rPr>
          <w:rFonts w:ascii="Times New Roman" w:hAnsi="Times New Roman"/>
        </w:rPr>
        <w:t>nefiind</w:t>
      </w:r>
      <w:proofErr w:type="spellEnd"/>
      <w:r>
        <w:rPr>
          <w:rFonts w:ascii="Times New Roman" w:hAnsi="Times New Roman"/>
        </w:rPr>
        <w:t xml:space="preserve"> </w:t>
      </w:r>
      <w:proofErr w:type="spellStart"/>
      <w:r>
        <w:rPr>
          <w:rFonts w:ascii="Times New Roman" w:hAnsi="Times New Roman"/>
        </w:rPr>
        <w:t>semnalate</w:t>
      </w:r>
      <w:proofErr w:type="spellEnd"/>
      <w:r>
        <w:rPr>
          <w:rFonts w:ascii="Times New Roman" w:hAnsi="Times New Roman"/>
        </w:rPr>
        <w:t xml:space="preserve"> din </w:t>
      </w:r>
      <w:proofErr w:type="spellStart"/>
      <w:r>
        <w:rPr>
          <w:rFonts w:ascii="Times New Roman" w:hAnsi="Times New Roman"/>
        </w:rPr>
        <w:t>această</w:t>
      </w:r>
      <w:proofErr w:type="spellEnd"/>
      <w:r>
        <w:rPr>
          <w:rFonts w:ascii="Times New Roman" w:hAnsi="Times New Roman"/>
        </w:rPr>
        <w:t xml:space="preserve"> </w:t>
      </w:r>
      <w:proofErr w:type="spellStart"/>
      <w:r>
        <w:rPr>
          <w:rFonts w:ascii="Times New Roman" w:hAnsi="Times New Roman"/>
        </w:rPr>
        <w:t>zonă</w:t>
      </w:r>
      <w:proofErr w:type="spellEnd"/>
      <w:r>
        <w:rPr>
          <w:rFonts w:ascii="Times New Roman" w:hAnsi="Times New Roman"/>
        </w:rPr>
        <w:t xml:space="preserve"> </w:t>
      </w:r>
      <w:proofErr w:type="spellStart"/>
      <w:r>
        <w:rPr>
          <w:rFonts w:ascii="Times New Roman" w:hAnsi="Times New Roman"/>
        </w:rPr>
        <w:t>sedimente</w:t>
      </w:r>
      <w:proofErr w:type="spellEnd"/>
      <w:r>
        <w:rPr>
          <w:rFonts w:ascii="Times New Roman" w:hAnsi="Times New Roman"/>
        </w:rPr>
        <w:t xml:space="preserve"> contaminate cu </w:t>
      </w:r>
      <w:proofErr w:type="spellStart"/>
      <w:r>
        <w:rPr>
          <w:rFonts w:ascii="Times New Roman" w:hAnsi="Times New Roman"/>
        </w:rPr>
        <w:t>poluanți</w:t>
      </w:r>
      <w:proofErr w:type="spellEnd"/>
      <w:r>
        <w:rPr>
          <w:rFonts w:ascii="Times New Roman" w:hAnsi="Times New Roman"/>
        </w:rPr>
        <w:t xml:space="preserve"> </w:t>
      </w:r>
      <w:proofErr w:type="spellStart"/>
      <w:r>
        <w:rPr>
          <w:rFonts w:ascii="Times New Roman" w:hAnsi="Times New Roman"/>
        </w:rPr>
        <w:t>anorganici</w:t>
      </w:r>
      <w:proofErr w:type="spellEnd"/>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w:t>
      </w:r>
      <w:proofErr w:type="spellStart"/>
      <w:r>
        <w:rPr>
          <w:rFonts w:ascii="Times New Roman" w:hAnsi="Times New Roman"/>
        </w:rPr>
        <w:t>organici</w:t>
      </w:r>
      <w:proofErr w:type="spellEnd"/>
      <w:r>
        <w:rPr>
          <w:rFonts w:ascii="Times New Roman" w:hAnsi="Times New Roman"/>
        </w:rPr>
        <w:t>.</w:t>
      </w:r>
    </w:p>
    <w:p w14:paraId="306F2412" w14:textId="71EB2637" w:rsidR="00304FFE" w:rsidRPr="00304FFE" w:rsidRDefault="00304FFE" w:rsidP="00304FFE">
      <w:pPr>
        <w:autoSpaceDE w:val="0"/>
        <w:autoSpaceDN w:val="0"/>
        <w:adjustRightInd w:val="0"/>
        <w:spacing w:after="0" w:line="360" w:lineRule="auto"/>
        <w:ind w:firstLine="562"/>
        <w:rPr>
          <w:rFonts w:ascii="Times New Roman" w:hAnsi="Times New Roman" w:cs="Times New Roman"/>
          <w:sz w:val="24"/>
          <w:szCs w:val="24"/>
        </w:rPr>
      </w:pPr>
      <w:r w:rsidRPr="00304FFE">
        <w:rPr>
          <w:rFonts w:ascii="Times New Roman" w:hAnsi="Times New Roman" w:cs="Times New Roman"/>
          <w:sz w:val="24"/>
          <w:szCs w:val="24"/>
        </w:rPr>
        <w:lastRenderedPageBreak/>
        <w:t>In zona de interes nu exist</w:t>
      </w:r>
      <w:r>
        <w:rPr>
          <w:rFonts w:ascii="Times New Roman" w:hAnsi="Times New Roman" w:cs="Times New Roman"/>
          <w:sz w:val="24"/>
          <w:szCs w:val="24"/>
        </w:rPr>
        <w:t>ă</w:t>
      </w:r>
      <w:r w:rsidRPr="00304FFE">
        <w:rPr>
          <w:rFonts w:ascii="Times New Roman" w:hAnsi="Times New Roman" w:cs="Times New Roman"/>
          <w:sz w:val="24"/>
          <w:szCs w:val="24"/>
        </w:rPr>
        <w:t xml:space="preserve"> surse sta</w:t>
      </w:r>
      <w:r>
        <w:rPr>
          <w:rFonts w:ascii="Times New Roman" w:hAnsi="Times New Roman" w:cs="Times New Roman"/>
          <w:sz w:val="24"/>
          <w:szCs w:val="24"/>
        </w:rPr>
        <w:t>ț</w:t>
      </w:r>
      <w:r w:rsidRPr="00304FFE">
        <w:rPr>
          <w:rFonts w:ascii="Times New Roman" w:hAnsi="Times New Roman" w:cs="Times New Roman"/>
          <w:sz w:val="24"/>
          <w:szCs w:val="24"/>
        </w:rPr>
        <w:t xml:space="preserve">ionare de poluare. Ca </w:t>
      </w:r>
      <w:r>
        <w:rPr>
          <w:rFonts w:ascii="Times New Roman" w:hAnsi="Times New Roman" w:cs="Times New Roman"/>
          <w:sz w:val="24"/>
          <w:szCs w:val="24"/>
        </w:rPr>
        <w:t>ș</w:t>
      </w:r>
      <w:r w:rsidRPr="00304FFE">
        <w:rPr>
          <w:rFonts w:ascii="Times New Roman" w:hAnsi="Times New Roman" w:cs="Times New Roman"/>
          <w:sz w:val="24"/>
          <w:szCs w:val="24"/>
        </w:rPr>
        <w:t xml:space="preserve">i surse mobile de poluare pot fi luate </w:t>
      </w:r>
      <w:r>
        <w:rPr>
          <w:rFonts w:ascii="Times New Roman" w:hAnsi="Times New Roman" w:cs="Times New Roman"/>
          <w:sz w:val="24"/>
          <w:szCs w:val="24"/>
        </w:rPr>
        <w:t>î</w:t>
      </w:r>
      <w:r w:rsidRPr="00304FFE">
        <w:rPr>
          <w:rFonts w:ascii="Times New Roman" w:hAnsi="Times New Roman" w:cs="Times New Roman"/>
          <w:sz w:val="24"/>
          <w:szCs w:val="24"/>
        </w:rPr>
        <w:t>n considerare navele maritime care tranziteaz</w:t>
      </w:r>
      <w:r>
        <w:rPr>
          <w:rFonts w:ascii="Times New Roman" w:hAnsi="Times New Roman" w:cs="Times New Roman"/>
          <w:sz w:val="24"/>
          <w:szCs w:val="24"/>
        </w:rPr>
        <w:t>ă</w:t>
      </w:r>
      <w:r w:rsidRPr="00304FFE">
        <w:rPr>
          <w:rFonts w:ascii="Times New Roman" w:hAnsi="Times New Roman" w:cs="Times New Roman"/>
          <w:sz w:val="24"/>
          <w:szCs w:val="24"/>
        </w:rPr>
        <w:t xml:space="preserve"> zona sau care sunt ancorate temporar </w:t>
      </w:r>
      <w:r>
        <w:rPr>
          <w:rFonts w:ascii="Times New Roman" w:hAnsi="Times New Roman" w:cs="Times New Roman"/>
          <w:sz w:val="24"/>
          <w:szCs w:val="24"/>
        </w:rPr>
        <w:t>î</w:t>
      </w:r>
      <w:r w:rsidRPr="00304FFE">
        <w:rPr>
          <w:rFonts w:ascii="Times New Roman" w:hAnsi="Times New Roman" w:cs="Times New Roman"/>
          <w:sz w:val="24"/>
          <w:szCs w:val="24"/>
        </w:rPr>
        <w:t>n rada portu</w:t>
      </w:r>
      <w:r>
        <w:rPr>
          <w:rFonts w:ascii="Times New Roman" w:hAnsi="Times New Roman" w:cs="Times New Roman"/>
          <w:sz w:val="24"/>
          <w:szCs w:val="24"/>
        </w:rPr>
        <w:t>lui</w:t>
      </w:r>
      <w:r w:rsidRPr="00304FFE">
        <w:rPr>
          <w:rFonts w:ascii="Times New Roman" w:hAnsi="Times New Roman" w:cs="Times New Roman"/>
          <w:sz w:val="24"/>
          <w:szCs w:val="24"/>
        </w:rPr>
        <w:t xml:space="preserve"> Mangalia. Emisiile generate de c</w:t>
      </w:r>
      <w:r>
        <w:rPr>
          <w:rFonts w:ascii="Times New Roman" w:hAnsi="Times New Roman" w:cs="Times New Roman"/>
          <w:sz w:val="24"/>
          <w:szCs w:val="24"/>
        </w:rPr>
        <w:t>ă</w:t>
      </w:r>
      <w:r w:rsidRPr="00304FFE">
        <w:rPr>
          <w:rFonts w:ascii="Times New Roman" w:hAnsi="Times New Roman" w:cs="Times New Roman"/>
          <w:sz w:val="24"/>
          <w:szCs w:val="24"/>
        </w:rPr>
        <w:t>tre aceste nave pot fi considerate ca fiind surse de poluare nedirijate. Emisiile rezultate din arderea combustibililor (</w:t>
      </w:r>
      <w:r>
        <w:rPr>
          <w:rFonts w:ascii="Times New Roman" w:hAnsi="Times New Roman" w:cs="Times New Roman"/>
          <w:sz w:val="24"/>
          <w:szCs w:val="24"/>
        </w:rPr>
        <w:t>î</w:t>
      </w:r>
      <w:r w:rsidRPr="00304FFE">
        <w:rPr>
          <w:rFonts w:ascii="Times New Roman" w:hAnsi="Times New Roman" w:cs="Times New Roman"/>
          <w:sz w:val="24"/>
          <w:szCs w:val="24"/>
        </w:rPr>
        <w:t>n principal motorina), const</w:t>
      </w:r>
      <w:r>
        <w:rPr>
          <w:rFonts w:ascii="Times New Roman" w:hAnsi="Times New Roman" w:cs="Times New Roman"/>
          <w:sz w:val="24"/>
          <w:szCs w:val="24"/>
        </w:rPr>
        <w:t>â</w:t>
      </w:r>
      <w:r w:rsidRPr="00304FFE">
        <w:rPr>
          <w:rFonts w:ascii="Times New Roman" w:hAnsi="Times New Roman" w:cs="Times New Roman"/>
          <w:sz w:val="24"/>
          <w:szCs w:val="24"/>
        </w:rPr>
        <w:t xml:space="preserve">nd </w:t>
      </w:r>
      <w:r>
        <w:rPr>
          <w:rFonts w:ascii="Times New Roman" w:hAnsi="Times New Roman" w:cs="Times New Roman"/>
          <w:sz w:val="24"/>
          <w:szCs w:val="24"/>
        </w:rPr>
        <w:t>î</w:t>
      </w:r>
      <w:r w:rsidRPr="00304FFE">
        <w:rPr>
          <w:rFonts w:ascii="Times New Roman" w:hAnsi="Times New Roman" w:cs="Times New Roman"/>
          <w:sz w:val="24"/>
          <w:szCs w:val="24"/>
        </w:rPr>
        <w:t xml:space="preserve">n principal din oxizi de azot, dioxid de sulf, monoxid de carbon </w:t>
      </w:r>
      <w:r w:rsidR="00F821EE">
        <w:rPr>
          <w:rFonts w:ascii="Times New Roman" w:hAnsi="Times New Roman" w:cs="Times New Roman"/>
          <w:sz w:val="24"/>
          <w:szCs w:val="24"/>
        </w:rPr>
        <w:t>ș</w:t>
      </w:r>
      <w:r w:rsidRPr="00304FFE">
        <w:rPr>
          <w:rFonts w:ascii="Times New Roman" w:hAnsi="Times New Roman" w:cs="Times New Roman"/>
          <w:sz w:val="24"/>
          <w:szCs w:val="24"/>
        </w:rPr>
        <w:t xml:space="preserve">i dioxid de carbon, </w:t>
      </w:r>
      <w:r>
        <w:rPr>
          <w:rFonts w:ascii="Times New Roman" w:hAnsi="Times New Roman" w:cs="Times New Roman"/>
          <w:sz w:val="24"/>
          <w:szCs w:val="24"/>
        </w:rPr>
        <w:t xml:space="preserve">nu </w:t>
      </w:r>
      <w:r w:rsidRPr="00304FFE">
        <w:rPr>
          <w:rFonts w:ascii="Times New Roman" w:hAnsi="Times New Roman" w:cs="Times New Roman"/>
          <w:sz w:val="24"/>
          <w:szCs w:val="24"/>
        </w:rPr>
        <w:t xml:space="preserve">vor avea un impact semnificativ asupra </w:t>
      </w:r>
      <w:r>
        <w:rPr>
          <w:rFonts w:ascii="Times New Roman" w:hAnsi="Times New Roman" w:cs="Times New Roman"/>
          <w:sz w:val="24"/>
          <w:szCs w:val="24"/>
        </w:rPr>
        <w:t xml:space="preserve">speciilor de </w:t>
      </w:r>
      <w:r w:rsidRPr="00304FFE">
        <w:rPr>
          <w:rFonts w:ascii="Times New Roman" w:hAnsi="Times New Roman" w:cs="Times New Roman"/>
          <w:sz w:val="24"/>
          <w:szCs w:val="24"/>
        </w:rPr>
        <w:t>faun</w:t>
      </w:r>
      <w:r>
        <w:rPr>
          <w:rFonts w:ascii="Times New Roman" w:hAnsi="Times New Roman" w:cs="Times New Roman"/>
          <w:sz w:val="24"/>
          <w:szCs w:val="24"/>
        </w:rPr>
        <w:t>ă</w:t>
      </w:r>
      <w:r w:rsidRPr="00304FFE">
        <w:rPr>
          <w:rFonts w:ascii="Times New Roman" w:hAnsi="Times New Roman" w:cs="Times New Roman"/>
          <w:sz w:val="24"/>
          <w:szCs w:val="24"/>
        </w:rPr>
        <w:t xml:space="preserve"> care tr</w:t>
      </w:r>
      <w:r>
        <w:rPr>
          <w:rFonts w:ascii="Times New Roman" w:hAnsi="Times New Roman" w:cs="Times New Roman"/>
          <w:sz w:val="24"/>
          <w:szCs w:val="24"/>
        </w:rPr>
        <w:t>ă</w:t>
      </w:r>
      <w:r w:rsidRPr="00304FFE">
        <w:rPr>
          <w:rFonts w:ascii="Times New Roman" w:hAnsi="Times New Roman" w:cs="Times New Roman"/>
          <w:sz w:val="24"/>
          <w:szCs w:val="24"/>
        </w:rPr>
        <w:t xml:space="preserve">iesc </w:t>
      </w:r>
      <w:r>
        <w:rPr>
          <w:rFonts w:ascii="Times New Roman" w:hAnsi="Times New Roman" w:cs="Times New Roman"/>
          <w:sz w:val="24"/>
          <w:szCs w:val="24"/>
        </w:rPr>
        <w:t>î</w:t>
      </w:r>
      <w:r w:rsidRPr="00304FFE">
        <w:rPr>
          <w:rFonts w:ascii="Times New Roman" w:hAnsi="Times New Roman" w:cs="Times New Roman"/>
          <w:sz w:val="24"/>
          <w:szCs w:val="24"/>
        </w:rPr>
        <w:t>n zona perimetr</w:t>
      </w:r>
      <w:r>
        <w:rPr>
          <w:rFonts w:ascii="Times New Roman" w:hAnsi="Times New Roman" w:cs="Times New Roman"/>
          <w:sz w:val="24"/>
          <w:szCs w:val="24"/>
        </w:rPr>
        <w:t xml:space="preserve">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2</w:t>
      </w:r>
      <w:r w:rsidRPr="00304FFE">
        <w:rPr>
          <w:rFonts w:ascii="Times New Roman" w:hAnsi="Times New Roman" w:cs="Times New Roman"/>
          <w:sz w:val="24"/>
          <w:szCs w:val="24"/>
        </w:rPr>
        <w:t xml:space="preserve"> sau </w:t>
      </w:r>
      <w:r>
        <w:rPr>
          <w:rFonts w:ascii="Times New Roman" w:hAnsi="Times New Roman" w:cs="Times New Roman"/>
          <w:sz w:val="24"/>
          <w:szCs w:val="24"/>
        </w:rPr>
        <w:t xml:space="preserve">care </w:t>
      </w:r>
      <w:r w:rsidRPr="00304FFE">
        <w:rPr>
          <w:rFonts w:ascii="Times New Roman" w:hAnsi="Times New Roman" w:cs="Times New Roman"/>
          <w:sz w:val="24"/>
          <w:szCs w:val="24"/>
        </w:rPr>
        <w:t>tranziteaz</w:t>
      </w:r>
      <w:r>
        <w:rPr>
          <w:rFonts w:ascii="Times New Roman" w:hAnsi="Times New Roman" w:cs="Times New Roman"/>
          <w:sz w:val="24"/>
          <w:szCs w:val="24"/>
        </w:rPr>
        <w:t>ă</w:t>
      </w:r>
      <w:r w:rsidRPr="00304FFE">
        <w:rPr>
          <w:rFonts w:ascii="Times New Roman" w:hAnsi="Times New Roman" w:cs="Times New Roman"/>
          <w:sz w:val="24"/>
          <w:szCs w:val="24"/>
        </w:rPr>
        <w:t xml:space="preserve"> zona.</w:t>
      </w:r>
    </w:p>
    <w:p w14:paraId="237090C9" w14:textId="77777777" w:rsidR="00304FFE" w:rsidRPr="006D2A29" w:rsidRDefault="00304FFE" w:rsidP="00723508">
      <w:pPr>
        <w:pStyle w:val="Body"/>
        <w:spacing w:before="0" w:after="0" w:line="360" w:lineRule="auto"/>
        <w:ind w:firstLine="562"/>
        <w:jc w:val="both"/>
        <w:rPr>
          <w:rFonts w:ascii="Times New Roman" w:hAnsi="Times New Roman"/>
          <w:lang w:val="ro-RO"/>
        </w:rPr>
      </w:pPr>
    </w:p>
    <w:p w14:paraId="50A3724E" w14:textId="77777777" w:rsidR="00B17DEE" w:rsidRDefault="00B17DEE" w:rsidP="003D6703">
      <w:pPr>
        <w:autoSpaceDE w:val="0"/>
        <w:autoSpaceDN w:val="0"/>
        <w:adjustRightInd w:val="0"/>
        <w:spacing w:after="0" w:line="360" w:lineRule="auto"/>
        <w:ind w:firstLine="0"/>
        <w:rPr>
          <w:rFonts w:ascii="Times New Roman" w:hAnsi="Times New Roman" w:cs="Times New Roman"/>
          <w:b/>
          <w:sz w:val="24"/>
          <w:szCs w:val="24"/>
        </w:rPr>
      </w:pPr>
    </w:p>
    <w:p w14:paraId="41244832" w14:textId="07E8EDD3" w:rsidR="00B17DEE" w:rsidRPr="00C7595C" w:rsidRDefault="00B17DEE" w:rsidP="00B17DEE">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3</w:t>
      </w:r>
      <w:r w:rsidRPr="00C7595C">
        <w:rPr>
          <w:rFonts w:ascii="Times New Roman" w:hAnsi="Times New Roman" w:cs="Times New Roman"/>
          <w:b/>
          <w:sz w:val="24"/>
          <w:szCs w:val="24"/>
        </w:rPr>
        <w:t>.</w:t>
      </w:r>
      <w:r w:rsidR="00723508">
        <w:rPr>
          <w:rFonts w:ascii="Times New Roman" w:hAnsi="Times New Roman" w:cs="Times New Roman"/>
          <w:b/>
          <w:sz w:val="24"/>
          <w:szCs w:val="24"/>
        </w:rPr>
        <w:t>3</w:t>
      </w:r>
      <w:r w:rsidRPr="00C7595C">
        <w:rPr>
          <w:rFonts w:ascii="Times New Roman" w:hAnsi="Times New Roman" w:cs="Times New Roman"/>
          <w:b/>
          <w:sz w:val="24"/>
          <w:szCs w:val="24"/>
        </w:rPr>
        <w:t>. Starea actuală a factorilor climatici și meteorologici din zona amplasamentului</w:t>
      </w:r>
    </w:p>
    <w:p w14:paraId="27F2773D" w14:textId="77777777" w:rsidR="00B17DEE" w:rsidRPr="00C7595C" w:rsidRDefault="00B17DEE" w:rsidP="00B17DEE">
      <w:pPr>
        <w:autoSpaceDE w:val="0"/>
        <w:autoSpaceDN w:val="0"/>
        <w:adjustRightInd w:val="0"/>
        <w:spacing w:after="0" w:line="360" w:lineRule="auto"/>
        <w:ind w:firstLine="720"/>
        <w:rPr>
          <w:rFonts w:ascii="Times New Roman" w:hAnsi="Times New Roman" w:cs="Times New Roman"/>
          <w:b/>
          <w:sz w:val="24"/>
          <w:szCs w:val="24"/>
        </w:rPr>
      </w:pPr>
    </w:p>
    <w:p w14:paraId="1BD5272B" w14:textId="77777777" w:rsidR="00B17DEE" w:rsidRDefault="00B17DEE" w:rsidP="00B17DEE">
      <w:pPr>
        <w:autoSpaceDE w:val="0"/>
        <w:autoSpaceDN w:val="0"/>
        <w:adjustRightInd w:val="0"/>
        <w:spacing w:after="0" w:line="360" w:lineRule="auto"/>
        <w:ind w:firstLine="720"/>
        <w:rPr>
          <w:rFonts w:ascii="Times New Roman" w:hAnsi="Times New Roman" w:cs="Times New Roman"/>
          <w:b/>
        </w:rPr>
      </w:pPr>
    </w:p>
    <w:p w14:paraId="5B4C6573" w14:textId="77777777" w:rsidR="00B17DEE" w:rsidRDefault="00B17DEE" w:rsidP="00B17DEE">
      <w:pPr>
        <w:autoSpaceDE w:val="0"/>
        <w:autoSpaceDN w:val="0"/>
        <w:adjustRightInd w:val="0"/>
        <w:spacing w:after="0" w:line="360" w:lineRule="auto"/>
        <w:ind w:firstLine="562"/>
        <w:rPr>
          <w:rFonts w:ascii="Times New Roman" w:hAnsi="Times New Roman" w:cs="Times New Roman"/>
          <w:bCs/>
          <w:sz w:val="24"/>
          <w:szCs w:val="24"/>
        </w:rPr>
      </w:pPr>
      <w:r w:rsidRPr="007C2036">
        <w:rPr>
          <w:rFonts w:ascii="Times New Roman" w:hAnsi="Times New Roman" w:cs="Times New Roman"/>
          <w:bCs/>
          <w:sz w:val="24"/>
          <w:szCs w:val="24"/>
        </w:rPr>
        <w:t>Caracteristicile fizice ale apelor marine</w:t>
      </w:r>
      <w:r>
        <w:rPr>
          <w:rFonts w:ascii="Times New Roman" w:hAnsi="Times New Roman" w:cs="Times New Roman"/>
          <w:bCs/>
          <w:sz w:val="24"/>
          <w:szCs w:val="24"/>
        </w:rPr>
        <w:t xml:space="preserve"> sunt</w:t>
      </w:r>
      <w:r w:rsidRPr="007C2036">
        <w:rPr>
          <w:rFonts w:ascii="Times New Roman" w:hAnsi="Times New Roman" w:cs="Times New Roman"/>
          <w:bCs/>
          <w:sz w:val="24"/>
          <w:szCs w:val="24"/>
        </w:rPr>
        <w:t xml:space="preserve"> influențat</w:t>
      </w:r>
      <w:r>
        <w:rPr>
          <w:rFonts w:ascii="Times New Roman" w:hAnsi="Times New Roman" w:cs="Times New Roman"/>
          <w:bCs/>
          <w:sz w:val="24"/>
          <w:szCs w:val="24"/>
        </w:rPr>
        <w:t>e</w:t>
      </w:r>
      <w:r w:rsidRPr="007C2036">
        <w:rPr>
          <w:rFonts w:ascii="Times New Roman" w:hAnsi="Times New Roman" w:cs="Times New Roman"/>
          <w:bCs/>
          <w:sz w:val="24"/>
          <w:szCs w:val="24"/>
        </w:rPr>
        <w:t xml:space="preserve"> de factorii climatici, mai ales de </w:t>
      </w:r>
      <w:r>
        <w:rPr>
          <w:rFonts w:ascii="Times New Roman" w:hAnsi="Times New Roman" w:cs="Times New Roman"/>
          <w:bCs/>
          <w:sz w:val="24"/>
          <w:szCs w:val="24"/>
        </w:rPr>
        <w:t>temperatură,</w:t>
      </w:r>
      <w:r w:rsidRPr="007C2036">
        <w:rPr>
          <w:rFonts w:ascii="Times New Roman" w:hAnsi="Times New Roman" w:cs="Times New Roman"/>
          <w:bCs/>
          <w:sz w:val="24"/>
          <w:szCs w:val="24"/>
        </w:rPr>
        <w:t xml:space="preserve"> </w:t>
      </w:r>
      <w:r>
        <w:rPr>
          <w:rFonts w:ascii="Times New Roman" w:hAnsi="Times New Roman" w:cs="Times New Roman"/>
          <w:bCs/>
          <w:sz w:val="24"/>
          <w:szCs w:val="24"/>
        </w:rPr>
        <w:t xml:space="preserve">precipitații, radiație solară, </w:t>
      </w:r>
      <w:r w:rsidRPr="007C2036">
        <w:rPr>
          <w:rFonts w:ascii="Times New Roman" w:hAnsi="Times New Roman" w:cs="Times New Roman"/>
          <w:bCs/>
          <w:sz w:val="24"/>
          <w:szCs w:val="24"/>
        </w:rPr>
        <w:t xml:space="preserve">viteza și direcția vânturilor. </w:t>
      </w:r>
    </w:p>
    <w:p w14:paraId="1CDCDBE6" w14:textId="77777777" w:rsidR="00B17DEE" w:rsidRDefault="00B17DEE" w:rsidP="00B17DEE">
      <w:pPr>
        <w:autoSpaceDE w:val="0"/>
        <w:autoSpaceDN w:val="0"/>
        <w:adjustRightInd w:val="0"/>
        <w:spacing w:after="0" w:line="360" w:lineRule="auto"/>
        <w:ind w:firstLine="562"/>
        <w:rPr>
          <w:rFonts w:ascii="Times New Roman" w:hAnsi="Times New Roman" w:cs="Times New Roman"/>
          <w:sz w:val="24"/>
          <w:szCs w:val="24"/>
        </w:rPr>
      </w:pPr>
      <w:r w:rsidRPr="00946CCD">
        <w:rPr>
          <w:rFonts w:ascii="Times New Roman" w:hAnsi="Times New Roman" w:cs="Times New Roman"/>
          <w:sz w:val="24"/>
          <w:szCs w:val="24"/>
        </w:rPr>
        <w:t>Climatul</w:t>
      </w:r>
      <w:r w:rsidRPr="007C2036">
        <w:rPr>
          <w:rFonts w:ascii="Times New Roman" w:hAnsi="Times New Roman" w:cs="Times New Roman"/>
          <w:sz w:val="24"/>
          <w:szCs w:val="24"/>
        </w:rPr>
        <w:t xml:space="preserve"> în zona litoralului românesc este de tip temperat-continental, influențat de interfața dintre suprafața continentală a Dobrogei și Marea Neagră. Circulația generală a atmosferei este reprezentată de prezența principalilor centri barici: </w:t>
      </w:r>
      <w:proofErr w:type="spellStart"/>
      <w:r w:rsidRPr="007C2036">
        <w:rPr>
          <w:rFonts w:ascii="Times New Roman" w:hAnsi="Times New Roman" w:cs="Times New Roman"/>
          <w:sz w:val="24"/>
          <w:szCs w:val="24"/>
        </w:rPr>
        <w:t>ciclonii</w:t>
      </w:r>
      <w:proofErr w:type="spellEnd"/>
      <w:r w:rsidRPr="007C2036">
        <w:rPr>
          <w:rFonts w:ascii="Times New Roman" w:hAnsi="Times New Roman" w:cs="Times New Roman"/>
          <w:sz w:val="24"/>
          <w:szCs w:val="24"/>
        </w:rPr>
        <w:t xml:space="preserve"> mediteraneeni, Anticiclonul </w:t>
      </w:r>
      <w:proofErr w:type="spellStart"/>
      <w:r w:rsidRPr="007C2036">
        <w:rPr>
          <w:rFonts w:ascii="Times New Roman" w:hAnsi="Times New Roman" w:cs="Times New Roman"/>
          <w:sz w:val="24"/>
          <w:szCs w:val="24"/>
        </w:rPr>
        <w:t>Azorelor</w:t>
      </w:r>
      <w:proofErr w:type="spellEnd"/>
      <w:r w:rsidRPr="007C2036">
        <w:rPr>
          <w:rFonts w:ascii="Times New Roman" w:hAnsi="Times New Roman" w:cs="Times New Roman"/>
          <w:sz w:val="24"/>
          <w:szCs w:val="24"/>
        </w:rPr>
        <w:t xml:space="preserve">, Anticiclonul Est-European și Anticiclonul Scandinav. </w:t>
      </w:r>
    </w:p>
    <w:p w14:paraId="5FECC857" w14:textId="77777777" w:rsidR="00B17DEE" w:rsidRDefault="00B17DEE" w:rsidP="00B17DEE">
      <w:pPr>
        <w:autoSpaceDE w:val="0"/>
        <w:autoSpaceDN w:val="0"/>
        <w:adjustRightInd w:val="0"/>
        <w:spacing w:after="0" w:line="360" w:lineRule="auto"/>
        <w:ind w:firstLine="562"/>
        <w:rPr>
          <w:rFonts w:ascii="Times New Roman" w:hAnsi="Times New Roman" w:cs="Times New Roman"/>
          <w:sz w:val="24"/>
          <w:szCs w:val="24"/>
        </w:rPr>
      </w:pPr>
      <w:proofErr w:type="spellStart"/>
      <w:r w:rsidRPr="00946CCD">
        <w:rPr>
          <w:rFonts w:ascii="Times New Roman" w:hAnsi="Times New Roman" w:cs="Times New Roman"/>
          <w:sz w:val="24"/>
          <w:szCs w:val="24"/>
        </w:rPr>
        <w:t>Radiaţia</w:t>
      </w:r>
      <w:proofErr w:type="spellEnd"/>
      <w:r w:rsidRPr="00946CCD">
        <w:rPr>
          <w:rFonts w:ascii="Times New Roman" w:hAnsi="Times New Roman" w:cs="Times New Roman"/>
          <w:sz w:val="24"/>
          <w:szCs w:val="24"/>
        </w:rPr>
        <w:t xml:space="preserve"> solară</w:t>
      </w:r>
      <w:r w:rsidRPr="007C2036">
        <w:rPr>
          <w:rFonts w:ascii="Times New Roman" w:hAnsi="Times New Roman" w:cs="Times New Roman"/>
          <w:sz w:val="24"/>
          <w:szCs w:val="24"/>
        </w:rPr>
        <w:t xml:space="preserve"> globală atinge cele mai mari valori medii anuale din România (peste 135 kcal/cm2), în timp ce durata medie anuală de strălucire a Soarelui înregistrează valori de până la 2500 ore</w:t>
      </w:r>
      <w:r>
        <w:rPr>
          <w:rFonts w:ascii="Times New Roman" w:hAnsi="Times New Roman" w:cs="Times New Roman"/>
          <w:sz w:val="24"/>
          <w:szCs w:val="24"/>
        </w:rPr>
        <w:t xml:space="preserve"> </w:t>
      </w:r>
      <w:r w:rsidRPr="007C2036">
        <w:rPr>
          <w:rFonts w:ascii="Times New Roman" w:hAnsi="Times New Roman" w:cs="Times New Roman"/>
          <w:sz w:val="24"/>
          <w:szCs w:val="24"/>
        </w:rPr>
        <w:t xml:space="preserve">(Administrația Națională de Meteorologie). </w:t>
      </w:r>
    </w:p>
    <w:p w14:paraId="19CE9DE1" w14:textId="77777777" w:rsidR="00B17DEE" w:rsidRDefault="00B17DEE" w:rsidP="00B17DEE">
      <w:pPr>
        <w:autoSpaceDE w:val="0"/>
        <w:autoSpaceDN w:val="0"/>
        <w:adjustRightInd w:val="0"/>
        <w:spacing w:after="0" w:line="360" w:lineRule="auto"/>
        <w:ind w:firstLine="562"/>
        <w:rPr>
          <w:rFonts w:ascii="Times New Roman" w:hAnsi="Times New Roman" w:cs="Times New Roman"/>
          <w:sz w:val="24"/>
          <w:szCs w:val="24"/>
        </w:rPr>
      </w:pPr>
      <w:r w:rsidRPr="00946CCD">
        <w:rPr>
          <w:rFonts w:ascii="Times New Roman" w:hAnsi="Times New Roman" w:cs="Times New Roman"/>
          <w:sz w:val="24"/>
          <w:szCs w:val="24"/>
        </w:rPr>
        <w:t>Temperaturile</w:t>
      </w:r>
      <w:r w:rsidRPr="007C2036">
        <w:rPr>
          <w:rFonts w:ascii="Times New Roman" w:hAnsi="Times New Roman" w:cs="Times New Roman"/>
          <w:sz w:val="24"/>
          <w:szCs w:val="24"/>
        </w:rPr>
        <w:t xml:space="preserve"> medii anuale sunt superioare mediei pe </w:t>
      </w:r>
      <w:proofErr w:type="spellStart"/>
      <w:r w:rsidRPr="007C2036">
        <w:rPr>
          <w:rFonts w:ascii="Times New Roman" w:hAnsi="Times New Roman" w:cs="Times New Roman"/>
          <w:sz w:val="24"/>
          <w:szCs w:val="24"/>
        </w:rPr>
        <w:t>ţară</w:t>
      </w:r>
      <w:proofErr w:type="spellEnd"/>
      <w:r w:rsidRPr="007C2036">
        <w:rPr>
          <w:rFonts w:ascii="Times New Roman" w:hAnsi="Times New Roman" w:cs="Times New Roman"/>
          <w:sz w:val="24"/>
          <w:szCs w:val="24"/>
        </w:rPr>
        <w:t xml:space="preserve"> (12,1°C la Constanța și 11,9°C la Mangalia), cu valori medii multianuale (perioada 1961-2021) cuprinse între 20,1 - 23,0°C, pentru perioada iunie-august (maxima în luna iulie) și între 0,6 - 3,6°C pentru perioada decembrie-februarie (minimele în luna ianuarie). </w:t>
      </w:r>
    </w:p>
    <w:p w14:paraId="268B8646" w14:textId="77777777" w:rsidR="00B17DEE" w:rsidRPr="007C2036" w:rsidRDefault="00B17DEE" w:rsidP="00B17DEE">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Cantitățile medii anuale de precipitații înregistrate în perioada 1991 - 2020 sunt cuprinse între 240-494 mm, cu medii lunare mai ridicate în Constanța și Mangalia. Mediile lunare raportate la perioada 1991-2020 arată două maxime; un maxim în perioada mai-iunie, iar cel de al doilea în octombrie. Valorile medii lunare minime se înregistrează în luna februarie (Administrația Națională de Meteorologie).</w:t>
      </w:r>
    </w:p>
    <w:p w14:paraId="51AAF47C" w14:textId="77777777" w:rsidR="00B17DEE" w:rsidRDefault="00B17DEE" w:rsidP="00B17DEE">
      <w:pPr>
        <w:autoSpaceDE w:val="0"/>
        <w:autoSpaceDN w:val="0"/>
        <w:adjustRightInd w:val="0"/>
        <w:spacing w:after="0" w:line="360" w:lineRule="auto"/>
        <w:ind w:firstLine="562"/>
        <w:rPr>
          <w:rFonts w:ascii="Times New Roman" w:hAnsi="Times New Roman" w:cs="Times New Roman"/>
          <w:sz w:val="24"/>
          <w:szCs w:val="24"/>
        </w:rPr>
      </w:pPr>
      <w:r w:rsidRPr="007C2036">
        <w:rPr>
          <w:rFonts w:ascii="Times New Roman" w:hAnsi="Times New Roman" w:cs="Times New Roman"/>
          <w:sz w:val="24"/>
          <w:szCs w:val="24"/>
        </w:rPr>
        <w:t xml:space="preserve">Coasta românească a Mării Negre este o regiune caracterizată prin viteze mari ale vântului, datorită conexiunilor complexe stabilite între traiectoriile furtunilor venite din Atlantic, </w:t>
      </w:r>
      <w:r w:rsidRPr="007C2036">
        <w:rPr>
          <w:rFonts w:ascii="Times New Roman" w:hAnsi="Times New Roman" w:cs="Times New Roman"/>
          <w:sz w:val="24"/>
          <w:szCs w:val="24"/>
        </w:rPr>
        <w:lastRenderedPageBreak/>
        <w:t xml:space="preserve">activitatea de </w:t>
      </w:r>
      <w:proofErr w:type="spellStart"/>
      <w:r w:rsidRPr="007C2036">
        <w:rPr>
          <w:rFonts w:ascii="Times New Roman" w:hAnsi="Times New Roman" w:cs="Times New Roman"/>
          <w:sz w:val="24"/>
          <w:szCs w:val="24"/>
        </w:rPr>
        <w:t>ciclogeneză</w:t>
      </w:r>
      <w:proofErr w:type="spellEnd"/>
      <w:r w:rsidRPr="007C2036">
        <w:rPr>
          <w:rFonts w:ascii="Times New Roman" w:hAnsi="Times New Roman" w:cs="Times New Roman"/>
          <w:sz w:val="24"/>
          <w:szCs w:val="24"/>
        </w:rPr>
        <w:t xml:space="preserve"> din bazinul Mării Mediterane și circulația atmosferică din bazinul Mării Negre. Viteza medie multianuală (1961 - 2021) a vântului de-a lungul coastei românești a Mării Negre are următoarele valori: Constanța – 12,3 m/s iar Mangalia – 12,7 m/s. Cele mai puternice vânturi se înregistrează iarna (decembrie - februarie), preponderent din sectorul N și V (Constanța și Mangalia), în timp ce vara (din iulie până în septembrie) intensitatea este mai redusă. În perioada caldă (iunie - august), în Constanța și Mangalia, cele mai frecvente sunt vânturile din sud-est și vest. Frecvența anuală a numărului de zile cu viteze ale vântului mai mari de 16 m/s este de 8–10 zile pe litoralul sudic românesc. </w:t>
      </w:r>
    </w:p>
    <w:p w14:paraId="267216B6" w14:textId="77777777" w:rsidR="00B17DEE" w:rsidRPr="007C2036" w:rsidRDefault="00B17DEE" w:rsidP="00B17DEE">
      <w:pPr>
        <w:autoSpaceDE w:val="0"/>
        <w:autoSpaceDN w:val="0"/>
        <w:adjustRightInd w:val="0"/>
        <w:spacing w:after="0" w:line="360" w:lineRule="auto"/>
        <w:ind w:firstLine="562"/>
        <w:rPr>
          <w:rFonts w:ascii="Times New Roman" w:hAnsi="Times New Roman" w:cs="Times New Roman"/>
          <w:bCs/>
          <w:sz w:val="24"/>
          <w:szCs w:val="24"/>
        </w:rPr>
      </w:pPr>
      <w:r w:rsidRPr="007C2036">
        <w:rPr>
          <w:rFonts w:ascii="Times New Roman" w:hAnsi="Times New Roman" w:cs="Times New Roman"/>
          <w:sz w:val="24"/>
          <w:szCs w:val="24"/>
        </w:rPr>
        <w:t>Pe coastă se manifestă și fenomenul de briză, datorită diferențelor de temperatură între mare și uscat. Acest fenomen este mai pregnant între lunile mai și septembrie, când se înregistrează temperaturi mai ridicate la nivelul uscatului. Tot în perioada caldă a anului se remarcă o variație diurnă a direcțiilor vântului cu un pronunțat caracter periodic. Aceasta nu constă într-o simplă alternare între mare și uscat, ci într-o rotire completă a direcției vântului (3600) în sensul acelor de ceasornic. Noaptea, în intervalul 22h–8h predomină briza continentală cu o accelerare a vitezei și o deviere a direcției spre dreapta către dimineață (când se ajunge la o direcție N-S). Între orele 9 și 18 acționează în general briza marină care, către seară, își diminuează viteza și se reorientează de asemenea către dreapta, respectiv SE – NV.</w:t>
      </w:r>
    </w:p>
    <w:p w14:paraId="01DDF98C" w14:textId="77777777" w:rsidR="00B17DEE" w:rsidRDefault="00B17DEE" w:rsidP="00B17DEE">
      <w:pPr>
        <w:autoSpaceDE w:val="0"/>
        <w:autoSpaceDN w:val="0"/>
        <w:adjustRightInd w:val="0"/>
        <w:spacing w:after="0" w:line="360" w:lineRule="auto"/>
        <w:ind w:firstLine="720"/>
        <w:rPr>
          <w:rFonts w:ascii="Times New Roman" w:hAnsi="Times New Roman" w:cs="Times New Roman"/>
          <w:b/>
        </w:rPr>
      </w:pPr>
    </w:p>
    <w:p w14:paraId="3BBB1087" w14:textId="10A82657" w:rsidR="00B17DEE" w:rsidRPr="00C7595C" w:rsidRDefault="00B17DEE" w:rsidP="00B17DEE">
      <w:pPr>
        <w:autoSpaceDE w:val="0"/>
        <w:autoSpaceDN w:val="0"/>
        <w:adjustRightInd w:val="0"/>
        <w:spacing w:after="0" w:line="360" w:lineRule="auto"/>
        <w:ind w:firstLine="720"/>
        <w:rPr>
          <w:rFonts w:ascii="Times New Roman" w:hAnsi="Times New Roman" w:cs="Times New Roman"/>
          <w:b/>
          <w:sz w:val="24"/>
          <w:szCs w:val="24"/>
        </w:rPr>
      </w:pPr>
      <w:r>
        <w:rPr>
          <w:rFonts w:ascii="Times New Roman" w:hAnsi="Times New Roman" w:cs="Times New Roman"/>
          <w:b/>
          <w:sz w:val="24"/>
          <w:szCs w:val="24"/>
        </w:rPr>
        <w:t>3</w:t>
      </w:r>
      <w:r w:rsidRPr="00C7595C">
        <w:rPr>
          <w:rFonts w:ascii="Times New Roman" w:hAnsi="Times New Roman" w:cs="Times New Roman"/>
          <w:b/>
          <w:sz w:val="24"/>
          <w:szCs w:val="24"/>
        </w:rPr>
        <w:t>.</w:t>
      </w:r>
      <w:r w:rsidR="00723508">
        <w:rPr>
          <w:rFonts w:ascii="Times New Roman" w:hAnsi="Times New Roman" w:cs="Times New Roman"/>
          <w:b/>
          <w:sz w:val="24"/>
          <w:szCs w:val="24"/>
        </w:rPr>
        <w:t>3</w:t>
      </w:r>
      <w:r w:rsidRPr="00C7595C">
        <w:rPr>
          <w:rFonts w:ascii="Times New Roman" w:hAnsi="Times New Roman" w:cs="Times New Roman"/>
          <w:b/>
          <w:sz w:val="24"/>
          <w:szCs w:val="24"/>
        </w:rPr>
        <w:t>.1. Calitatea aerului</w:t>
      </w:r>
    </w:p>
    <w:p w14:paraId="1275EC61" w14:textId="77777777" w:rsidR="00B17DEE" w:rsidRDefault="00B17DEE" w:rsidP="00B17DEE">
      <w:pPr>
        <w:autoSpaceDE w:val="0"/>
        <w:autoSpaceDN w:val="0"/>
        <w:adjustRightInd w:val="0"/>
        <w:spacing w:after="0" w:line="360" w:lineRule="auto"/>
        <w:ind w:firstLine="720"/>
      </w:pPr>
    </w:p>
    <w:p w14:paraId="50FA0DD8"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t xml:space="preserve">Situația curentă a calității aerului </w:t>
      </w:r>
      <w:r>
        <w:rPr>
          <w:rFonts w:ascii="Times New Roman" w:hAnsi="Times New Roman" w:cs="Times New Roman"/>
          <w:sz w:val="24"/>
          <w:szCs w:val="24"/>
        </w:rPr>
        <w:t xml:space="preserve">în zona costieră </w:t>
      </w:r>
      <w:r w:rsidRPr="004573D1">
        <w:rPr>
          <w:rFonts w:ascii="Times New Roman" w:hAnsi="Times New Roman" w:cs="Times New Roman"/>
          <w:sz w:val="24"/>
          <w:szCs w:val="24"/>
        </w:rPr>
        <w:t xml:space="preserve">este evaluată pe baza datelor furnizate de către </w:t>
      </w:r>
      <w:r>
        <w:rPr>
          <w:rFonts w:ascii="Times New Roman" w:hAnsi="Times New Roman" w:cs="Times New Roman"/>
          <w:sz w:val="24"/>
          <w:szCs w:val="24"/>
        </w:rPr>
        <w:t xml:space="preserve">o serie de </w:t>
      </w:r>
      <w:r w:rsidRPr="004573D1">
        <w:rPr>
          <w:rFonts w:ascii="Times New Roman" w:hAnsi="Times New Roman" w:cs="Times New Roman"/>
          <w:sz w:val="24"/>
          <w:szCs w:val="24"/>
        </w:rPr>
        <w:t xml:space="preserve">stații fixe de monitorizare a calității aerului, </w:t>
      </w:r>
      <w:r>
        <w:rPr>
          <w:rFonts w:ascii="Times New Roman" w:hAnsi="Times New Roman" w:cs="Times New Roman"/>
          <w:sz w:val="24"/>
          <w:szCs w:val="24"/>
        </w:rPr>
        <w:t xml:space="preserve">dintre care în zona litoralului sudic, </w:t>
      </w:r>
      <w:r w:rsidRPr="004573D1">
        <w:rPr>
          <w:rFonts w:ascii="Times New Roman" w:hAnsi="Times New Roman" w:cs="Times New Roman"/>
          <w:sz w:val="24"/>
          <w:szCs w:val="24"/>
        </w:rPr>
        <w:t xml:space="preserve">trei </w:t>
      </w:r>
      <w:r>
        <w:rPr>
          <w:rFonts w:ascii="Times New Roman" w:hAnsi="Times New Roman" w:cs="Times New Roman"/>
          <w:sz w:val="24"/>
          <w:szCs w:val="24"/>
        </w:rPr>
        <w:t xml:space="preserve">sunt amplasate </w:t>
      </w:r>
      <w:r w:rsidRPr="004573D1">
        <w:rPr>
          <w:rFonts w:ascii="Times New Roman" w:hAnsi="Times New Roman" w:cs="Times New Roman"/>
          <w:sz w:val="24"/>
          <w:szCs w:val="24"/>
        </w:rPr>
        <w:t xml:space="preserve">în Constanța, două în Năvodari și una în Mangalia. </w:t>
      </w:r>
      <w:r>
        <w:rPr>
          <w:rFonts w:ascii="Times New Roman" w:hAnsi="Times New Roman" w:cs="Times New Roman"/>
          <w:sz w:val="24"/>
          <w:szCs w:val="24"/>
        </w:rPr>
        <w:t>Alte două stații sunt amplasate în Tulcea și monitorizează calitatea aerului din zona litoralului nordic. A</w:t>
      </w:r>
      <w:r w:rsidRPr="004573D1">
        <w:rPr>
          <w:rFonts w:ascii="Times New Roman" w:hAnsi="Times New Roman" w:cs="Times New Roman"/>
          <w:sz w:val="24"/>
          <w:szCs w:val="24"/>
        </w:rPr>
        <w:t xml:space="preserve">ceste stații fac parte din </w:t>
      </w:r>
      <w:proofErr w:type="spellStart"/>
      <w:r w:rsidRPr="004573D1">
        <w:rPr>
          <w:rFonts w:ascii="Times New Roman" w:hAnsi="Times New Roman" w:cs="Times New Roman"/>
          <w:sz w:val="24"/>
          <w:szCs w:val="24"/>
        </w:rPr>
        <w:t>Reţeaua</w:t>
      </w:r>
      <w:proofErr w:type="spellEnd"/>
      <w:r w:rsidRPr="004573D1">
        <w:rPr>
          <w:rFonts w:ascii="Times New Roman" w:hAnsi="Times New Roman" w:cs="Times New Roman"/>
          <w:sz w:val="24"/>
          <w:szCs w:val="24"/>
        </w:rPr>
        <w:t xml:space="preserve"> </w:t>
      </w:r>
      <w:proofErr w:type="spellStart"/>
      <w:r w:rsidRPr="004573D1">
        <w:rPr>
          <w:rFonts w:ascii="Times New Roman" w:hAnsi="Times New Roman" w:cs="Times New Roman"/>
          <w:sz w:val="24"/>
          <w:szCs w:val="24"/>
        </w:rPr>
        <w:t>Naţională</w:t>
      </w:r>
      <w:proofErr w:type="spellEnd"/>
      <w:r w:rsidRPr="004573D1">
        <w:rPr>
          <w:rFonts w:ascii="Times New Roman" w:hAnsi="Times New Roman" w:cs="Times New Roman"/>
          <w:sz w:val="24"/>
          <w:szCs w:val="24"/>
        </w:rPr>
        <w:t xml:space="preserve"> de Monitorizare a </w:t>
      </w:r>
      <w:proofErr w:type="spellStart"/>
      <w:r w:rsidRPr="004573D1">
        <w:rPr>
          <w:rFonts w:ascii="Times New Roman" w:hAnsi="Times New Roman" w:cs="Times New Roman"/>
          <w:sz w:val="24"/>
          <w:szCs w:val="24"/>
        </w:rPr>
        <w:t>Calităţii</w:t>
      </w:r>
      <w:proofErr w:type="spellEnd"/>
      <w:r w:rsidRPr="004573D1">
        <w:rPr>
          <w:rFonts w:ascii="Times New Roman" w:hAnsi="Times New Roman" w:cs="Times New Roman"/>
          <w:sz w:val="24"/>
          <w:szCs w:val="24"/>
        </w:rPr>
        <w:t xml:space="preserve"> Aerului (R.N.M.C.A.)</w:t>
      </w:r>
      <w:r>
        <w:rPr>
          <w:rFonts w:ascii="Times New Roman" w:hAnsi="Times New Roman" w:cs="Times New Roman"/>
          <w:sz w:val="24"/>
          <w:szCs w:val="24"/>
        </w:rPr>
        <w:t>.</w:t>
      </w:r>
      <w:r w:rsidRPr="004573D1">
        <w:rPr>
          <w:rFonts w:ascii="Times New Roman" w:hAnsi="Times New Roman" w:cs="Times New Roman"/>
          <w:sz w:val="24"/>
          <w:szCs w:val="24"/>
        </w:rPr>
        <w:t xml:space="preserve"> </w:t>
      </w:r>
      <w:proofErr w:type="spellStart"/>
      <w:r w:rsidRPr="004573D1">
        <w:rPr>
          <w:rFonts w:ascii="Times New Roman" w:hAnsi="Times New Roman" w:cs="Times New Roman"/>
          <w:sz w:val="24"/>
          <w:szCs w:val="24"/>
        </w:rPr>
        <w:t>Poluanţii</w:t>
      </w:r>
      <w:proofErr w:type="spellEnd"/>
      <w:r w:rsidRPr="004573D1">
        <w:rPr>
          <w:rFonts w:ascii="Times New Roman" w:hAnsi="Times New Roman" w:cs="Times New Roman"/>
          <w:sz w:val="24"/>
          <w:szCs w:val="24"/>
        </w:rPr>
        <w:t xml:space="preserve"> </w:t>
      </w:r>
      <w:proofErr w:type="spellStart"/>
      <w:r w:rsidRPr="004573D1">
        <w:rPr>
          <w:rFonts w:ascii="Times New Roman" w:hAnsi="Times New Roman" w:cs="Times New Roman"/>
          <w:sz w:val="24"/>
          <w:szCs w:val="24"/>
        </w:rPr>
        <w:t>monitorizaţi</w:t>
      </w:r>
      <w:proofErr w:type="spellEnd"/>
      <w:r w:rsidRPr="004573D1">
        <w:rPr>
          <w:rFonts w:ascii="Times New Roman" w:hAnsi="Times New Roman" w:cs="Times New Roman"/>
          <w:sz w:val="24"/>
          <w:szCs w:val="24"/>
        </w:rPr>
        <w:t xml:space="preserve"> sunt cei </w:t>
      </w:r>
      <w:proofErr w:type="spellStart"/>
      <w:r w:rsidRPr="004573D1">
        <w:rPr>
          <w:rFonts w:ascii="Times New Roman" w:hAnsi="Times New Roman" w:cs="Times New Roman"/>
          <w:sz w:val="24"/>
          <w:szCs w:val="24"/>
        </w:rPr>
        <w:t>prevăzuţi</w:t>
      </w:r>
      <w:proofErr w:type="spellEnd"/>
      <w:r w:rsidRPr="004573D1">
        <w:rPr>
          <w:rFonts w:ascii="Times New Roman" w:hAnsi="Times New Roman" w:cs="Times New Roman"/>
          <w:sz w:val="24"/>
          <w:szCs w:val="24"/>
        </w:rPr>
        <w:t xml:space="preserve"> în </w:t>
      </w:r>
      <w:proofErr w:type="spellStart"/>
      <w:r w:rsidRPr="004573D1">
        <w:rPr>
          <w:rFonts w:ascii="Times New Roman" w:hAnsi="Times New Roman" w:cs="Times New Roman"/>
          <w:sz w:val="24"/>
          <w:szCs w:val="24"/>
        </w:rPr>
        <w:t>legislaţia</w:t>
      </w:r>
      <w:proofErr w:type="spellEnd"/>
      <w:r w:rsidRPr="004573D1">
        <w:rPr>
          <w:rFonts w:ascii="Times New Roman" w:hAnsi="Times New Roman" w:cs="Times New Roman"/>
          <w:sz w:val="24"/>
          <w:szCs w:val="24"/>
        </w:rPr>
        <w:t xml:space="preserve"> română, transpusă din cea europeană, valorile limită impuse prin Legea nr.104/2011 privind calitatea aerului înconjurător având scopul de a evita, preveni </w:t>
      </w:r>
      <w:proofErr w:type="spellStart"/>
      <w:r w:rsidRPr="004573D1">
        <w:rPr>
          <w:rFonts w:ascii="Times New Roman" w:hAnsi="Times New Roman" w:cs="Times New Roman"/>
          <w:sz w:val="24"/>
          <w:szCs w:val="24"/>
        </w:rPr>
        <w:t>şi</w:t>
      </w:r>
      <w:proofErr w:type="spellEnd"/>
      <w:r w:rsidRPr="004573D1">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573D1">
        <w:rPr>
          <w:rFonts w:ascii="Times New Roman" w:hAnsi="Times New Roman" w:cs="Times New Roman"/>
          <w:sz w:val="24"/>
          <w:szCs w:val="24"/>
        </w:rPr>
        <w:t xml:space="preserve">reduce efectele nocive asupra </w:t>
      </w:r>
      <w:proofErr w:type="spellStart"/>
      <w:r w:rsidRPr="004573D1">
        <w:rPr>
          <w:rFonts w:ascii="Times New Roman" w:hAnsi="Times New Roman" w:cs="Times New Roman"/>
          <w:sz w:val="24"/>
          <w:szCs w:val="24"/>
        </w:rPr>
        <w:t>sănătăţii</w:t>
      </w:r>
      <w:proofErr w:type="spellEnd"/>
      <w:r w:rsidRPr="004573D1">
        <w:rPr>
          <w:rFonts w:ascii="Times New Roman" w:hAnsi="Times New Roman" w:cs="Times New Roman"/>
          <w:sz w:val="24"/>
          <w:szCs w:val="24"/>
        </w:rPr>
        <w:t xml:space="preserve"> umane </w:t>
      </w:r>
      <w:proofErr w:type="spellStart"/>
      <w:r w:rsidRPr="004573D1">
        <w:rPr>
          <w:rFonts w:ascii="Times New Roman" w:hAnsi="Times New Roman" w:cs="Times New Roman"/>
          <w:sz w:val="24"/>
          <w:szCs w:val="24"/>
        </w:rPr>
        <w:t>şi</w:t>
      </w:r>
      <w:proofErr w:type="spellEnd"/>
      <w:r w:rsidRPr="004573D1">
        <w:rPr>
          <w:rFonts w:ascii="Times New Roman" w:hAnsi="Times New Roman" w:cs="Times New Roman"/>
          <w:sz w:val="24"/>
          <w:szCs w:val="24"/>
        </w:rPr>
        <w:t xml:space="preserve"> a mediului înconjurător. </w:t>
      </w:r>
    </w:p>
    <w:p w14:paraId="23F1F1AF"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t xml:space="preserve">Cele mai recente date disponibile (anul 2021) arată că, în ceea ce privește dioxidul de sulf (SO2) valorile medii anuale (2021) ale acestuia s-au situat între 5,52 și 8,85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mai ridicate în partea sudică a litoralului, dar fără a pune probleme deosebite, neexistând depășiri ale valorilor orare și a celor zilnice admise (350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 respectiv 125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 </w:t>
      </w:r>
    </w:p>
    <w:p w14:paraId="13D194BA"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lastRenderedPageBreak/>
        <w:t xml:space="preserve">Monoxidul de carbon (CO) a prezentat valori mai ridicate în perioada rece a anului datorită emisiilor provenite de la încălzirea </w:t>
      </w:r>
      <w:proofErr w:type="spellStart"/>
      <w:r w:rsidRPr="004573D1">
        <w:rPr>
          <w:rFonts w:ascii="Times New Roman" w:hAnsi="Times New Roman" w:cs="Times New Roman"/>
          <w:sz w:val="24"/>
          <w:szCs w:val="24"/>
        </w:rPr>
        <w:t>rezidenţială</w:t>
      </w:r>
      <w:proofErr w:type="spellEnd"/>
      <w:r w:rsidRPr="004573D1">
        <w:rPr>
          <w:rFonts w:ascii="Times New Roman" w:hAnsi="Times New Roman" w:cs="Times New Roman"/>
          <w:sz w:val="24"/>
          <w:szCs w:val="24"/>
        </w:rPr>
        <w:t xml:space="preserve"> </w:t>
      </w:r>
      <w:proofErr w:type="spellStart"/>
      <w:r w:rsidRPr="004573D1">
        <w:rPr>
          <w:rFonts w:ascii="Times New Roman" w:hAnsi="Times New Roman" w:cs="Times New Roman"/>
          <w:sz w:val="24"/>
          <w:szCs w:val="24"/>
        </w:rPr>
        <w:t>şi</w:t>
      </w:r>
      <w:proofErr w:type="spellEnd"/>
      <w:r w:rsidRPr="004573D1">
        <w:rPr>
          <w:rFonts w:ascii="Times New Roman" w:hAnsi="Times New Roman" w:cs="Times New Roman"/>
          <w:sz w:val="24"/>
          <w:szCs w:val="24"/>
        </w:rPr>
        <w:t xml:space="preserve"> din traficul rutier, dar </w:t>
      </w:r>
      <w:proofErr w:type="spellStart"/>
      <w:r w:rsidRPr="004573D1">
        <w:rPr>
          <w:rFonts w:ascii="Times New Roman" w:hAnsi="Times New Roman" w:cs="Times New Roman"/>
          <w:sz w:val="24"/>
          <w:szCs w:val="24"/>
        </w:rPr>
        <w:t>şi</w:t>
      </w:r>
      <w:proofErr w:type="spellEnd"/>
      <w:r w:rsidRPr="004573D1">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sidRPr="004573D1">
        <w:rPr>
          <w:rFonts w:ascii="Times New Roman" w:hAnsi="Times New Roman" w:cs="Times New Roman"/>
          <w:sz w:val="24"/>
          <w:szCs w:val="24"/>
        </w:rPr>
        <w:t>stabilităţii</w:t>
      </w:r>
      <w:proofErr w:type="spellEnd"/>
      <w:r w:rsidRPr="004573D1">
        <w:rPr>
          <w:rFonts w:ascii="Times New Roman" w:hAnsi="Times New Roman" w:cs="Times New Roman"/>
          <w:sz w:val="24"/>
          <w:szCs w:val="24"/>
        </w:rPr>
        <w:t xml:space="preserve"> atmosferice, care a împiedicat dispersia </w:t>
      </w:r>
      <w:proofErr w:type="spellStart"/>
      <w:r w:rsidRPr="004573D1">
        <w:rPr>
          <w:rFonts w:ascii="Times New Roman" w:hAnsi="Times New Roman" w:cs="Times New Roman"/>
          <w:sz w:val="24"/>
          <w:szCs w:val="24"/>
        </w:rPr>
        <w:t>poluanţilor</w:t>
      </w:r>
      <w:proofErr w:type="spellEnd"/>
      <w:r w:rsidRPr="004573D1">
        <w:rPr>
          <w:rFonts w:ascii="Times New Roman" w:hAnsi="Times New Roman" w:cs="Times New Roman"/>
          <w:sz w:val="24"/>
          <w:szCs w:val="24"/>
        </w:rPr>
        <w:t>. Valorile medii anuale s-au situat între 0,03 și 0,45 mg/m3 , semnificativ mai ridicate în județul Constanța</w:t>
      </w:r>
      <w:r>
        <w:rPr>
          <w:rFonts w:ascii="Times New Roman" w:hAnsi="Times New Roman" w:cs="Times New Roman"/>
          <w:sz w:val="24"/>
          <w:szCs w:val="24"/>
        </w:rPr>
        <w:t xml:space="preserve"> decât în județul Tulcea (număr mai mare de locuitori, mai multe autovehicule, industrializare mai pronunțată, emisiile ridicate din zona porturilor Constanța, Midia și Mangalia)</w:t>
      </w:r>
      <w:r w:rsidRPr="004573D1">
        <w:rPr>
          <w:rFonts w:ascii="Times New Roman" w:hAnsi="Times New Roman" w:cs="Times New Roman"/>
          <w:sz w:val="24"/>
          <w:szCs w:val="24"/>
        </w:rPr>
        <w:t xml:space="preserve">. Valorile maxime zilnice ale mediei mobile pe 8 ore pentru CO înregistrate în anul 2021 au fost, în toate zonele monitorizate, mai mici decât valoarea limită de 10 mg/m3 . </w:t>
      </w:r>
    </w:p>
    <w:p w14:paraId="6A43685A"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t xml:space="preserve">Dioxidul de azot (NO2) a prezentat valori medii orare sub valoarea limită orară pentru protecția sănătății umane (200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Ca și în cazul celorlalți indicatori, valorile medii anuale măsurate în județul Constanța (15,91-30,03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sunt mai ridicate comparativ cu cele </w:t>
      </w:r>
      <w:r>
        <w:rPr>
          <w:rFonts w:ascii="Times New Roman" w:hAnsi="Times New Roman" w:cs="Times New Roman"/>
          <w:sz w:val="24"/>
          <w:szCs w:val="24"/>
        </w:rPr>
        <w:t>din</w:t>
      </w:r>
      <w:r w:rsidRPr="004573D1">
        <w:rPr>
          <w:rFonts w:ascii="Times New Roman" w:hAnsi="Times New Roman" w:cs="Times New Roman"/>
          <w:sz w:val="24"/>
          <w:szCs w:val="24"/>
        </w:rPr>
        <w:t xml:space="preserve"> județul Tulcea (7,12-18,12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dar, totuși, sub limitele maxime admise pentru protecția sănătății umane (40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și protecția vegetației (30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w:t>
      </w:r>
    </w:p>
    <w:p w14:paraId="37073B28"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t xml:space="preserve">Benzenul (C6H6) a prezentat în valori medii anuale cuprinse între 1,34 și 2,12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de asemenea, mult sub media anuală admisă (5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w:t>
      </w:r>
    </w:p>
    <w:p w14:paraId="2B754E0A"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t xml:space="preserve">Măsurătorile ozonului </w:t>
      </w:r>
      <w:proofErr w:type="spellStart"/>
      <w:r w:rsidRPr="004573D1">
        <w:rPr>
          <w:rFonts w:ascii="Times New Roman" w:hAnsi="Times New Roman" w:cs="Times New Roman"/>
          <w:sz w:val="24"/>
          <w:szCs w:val="24"/>
        </w:rPr>
        <w:t>troposferic</w:t>
      </w:r>
      <w:proofErr w:type="spellEnd"/>
      <w:r w:rsidRPr="004573D1">
        <w:rPr>
          <w:rFonts w:ascii="Times New Roman" w:hAnsi="Times New Roman" w:cs="Times New Roman"/>
          <w:sz w:val="24"/>
          <w:szCs w:val="24"/>
        </w:rPr>
        <w:t xml:space="preserve"> efectuate în 2021 nu au relevat probleme deosebite, valorile orare înregistrate nedepășind pragul de informare (180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w:t>
      </w:r>
    </w:p>
    <w:p w14:paraId="4E3FADAC"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t xml:space="preserve">În schimb, pulberile în suspensie-fracția PM10, au prezentat în 2021 unele depășiri ale valorii limită zilnică. Totuși, valorile medii anuale, cuprinse între 16,69 și 22,74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(ușor mai ridicate în județul Constanța) nu au depășit valoarea limită anuală pentru protecția sănătății umane (40 </w:t>
      </w:r>
      <w:proofErr w:type="spellStart"/>
      <w:r w:rsidRPr="004573D1">
        <w:rPr>
          <w:rFonts w:ascii="Times New Roman" w:hAnsi="Times New Roman" w:cs="Times New Roman"/>
          <w:sz w:val="24"/>
          <w:szCs w:val="24"/>
        </w:rPr>
        <w:t>μg</w:t>
      </w:r>
      <w:proofErr w:type="spellEnd"/>
      <w:r w:rsidRPr="004573D1">
        <w:rPr>
          <w:rFonts w:ascii="Times New Roman" w:hAnsi="Times New Roman" w:cs="Times New Roman"/>
          <w:sz w:val="24"/>
          <w:szCs w:val="24"/>
        </w:rPr>
        <w:t xml:space="preserve">/m3 ). </w:t>
      </w:r>
    </w:p>
    <w:p w14:paraId="7BF689BB"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Dioxidul de sulf (</w:t>
      </w:r>
      <w:r w:rsidRPr="004573D1">
        <w:rPr>
          <w:rFonts w:ascii="Times New Roman" w:hAnsi="Times New Roman" w:cs="Times New Roman"/>
          <w:sz w:val="24"/>
          <w:szCs w:val="24"/>
        </w:rPr>
        <w:t>SO2</w:t>
      </w:r>
      <w:r>
        <w:rPr>
          <w:rFonts w:ascii="Times New Roman" w:hAnsi="Times New Roman" w:cs="Times New Roman"/>
          <w:sz w:val="24"/>
          <w:szCs w:val="24"/>
        </w:rPr>
        <w:t>)</w:t>
      </w:r>
      <w:r w:rsidRPr="004573D1">
        <w:rPr>
          <w:rFonts w:ascii="Times New Roman" w:hAnsi="Times New Roman" w:cs="Times New Roman"/>
          <w:sz w:val="24"/>
          <w:szCs w:val="24"/>
        </w:rPr>
        <w:t xml:space="preserve"> a prezentat în partea nordică a zonei costiere românești o tendință descrescătoare, în timp ce în partea sudică</w:t>
      </w:r>
      <w:r>
        <w:rPr>
          <w:rFonts w:ascii="Times New Roman" w:hAnsi="Times New Roman" w:cs="Times New Roman"/>
          <w:sz w:val="24"/>
          <w:szCs w:val="24"/>
        </w:rPr>
        <w:t>,</w:t>
      </w:r>
      <w:r w:rsidRPr="004573D1">
        <w:rPr>
          <w:rFonts w:ascii="Times New Roman" w:hAnsi="Times New Roman" w:cs="Times New Roman"/>
          <w:sz w:val="24"/>
          <w:szCs w:val="24"/>
        </w:rPr>
        <w:t xml:space="preserve"> o ușoară tendință de creștere</w:t>
      </w:r>
      <w:r>
        <w:rPr>
          <w:rFonts w:ascii="Times New Roman" w:hAnsi="Times New Roman" w:cs="Times New Roman"/>
          <w:sz w:val="24"/>
          <w:szCs w:val="24"/>
        </w:rPr>
        <w:t>.</w:t>
      </w:r>
    </w:p>
    <w:p w14:paraId="3C0EBA81"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Monoxidul de carbon (</w:t>
      </w:r>
      <w:r w:rsidRPr="004573D1">
        <w:rPr>
          <w:rFonts w:ascii="Times New Roman" w:hAnsi="Times New Roman" w:cs="Times New Roman"/>
          <w:sz w:val="24"/>
          <w:szCs w:val="24"/>
        </w:rPr>
        <w:t>CO</w:t>
      </w:r>
      <w:r>
        <w:rPr>
          <w:rFonts w:ascii="Times New Roman" w:hAnsi="Times New Roman" w:cs="Times New Roman"/>
          <w:sz w:val="24"/>
          <w:szCs w:val="24"/>
        </w:rPr>
        <w:t>)</w:t>
      </w:r>
      <w:r w:rsidRPr="004573D1">
        <w:rPr>
          <w:rFonts w:ascii="Times New Roman" w:hAnsi="Times New Roman" w:cs="Times New Roman"/>
          <w:sz w:val="24"/>
          <w:szCs w:val="24"/>
        </w:rPr>
        <w:t xml:space="preserve"> a prezentat valori medii anuale relativ constante în ultimii ani în județul Tulcea, în timp ce în partea sudică a zonei costiere se remarcă o tendință de creștere în stațiile de tip trafic, atât în zona urbană, cât și </w:t>
      </w:r>
      <w:r>
        <w:rPr>
          <w:rFonts w:ascii="Times New Roman" w:hAnsi="Times New Roman" w:cs="Times New Roman"/>
          <w:sz w:val="24"/>
          <w:szCs w:val="24"/>
        </w:rPr>
        <w:t xml:space="preserve">cea </w:t>
      </w:r>
      <w:r w:rsidRPr="004573D1">
        <w:rPr>
          <w:rFonts w:ascii="Times New Roman" w:hAnsi="Times New Roman" w:cs="Times New Roman"/>
          <w:sz w:val="24"/>
          <w:szCs w:val="24"/>
        </w:rPr>
        <w:t xml:space="preserve">suburbană. Atât pentru SO2, cât și pentru CO, nu au fost observate depășiri ale valorilor maxime admise. </w:t>
      </w:r>
    </w:p>
    <w:p w14:paraId="1C15AC2D" w14:textId="77777777" w:rsidR="00B17DEE" w:rsidRDefault="00B17DEE" w:rsidP="00B17DEE">
      <w:pPr>
        <w:autoSpaceDE w:val="0"/>
        <w:autoSpaceDN w:val="0"/>
        <w:adjustRightInd w:val="0"/>
        <w:spacing w:after="0" w:line="360" w:lineRule="auto"/>
        <w:ind w:firstLine="720"/>
        <w:rPr>
          <w:rFonts w:ascii="Times New Roman" w:hAnsi="Times New Roman" w:cs="Times New Roman"/>
          <w:sz w:val="24"/>
          <w:szCs w:val="24"/>
        </w:rPr>
      </w:pPr>
      <w:r w:rsidRPr="004573D1">
        <w:rPr>
          <w:rFonts w:ascii="Times New Roman" w:hAnsi="Times New Roman" w:cs="Times New Roman"/>
          <w:sz w:val="24"/>
          <w:szCs w:val="24"/>
        </w:rPr>
        <w:t xml:space="preserve">Evoluția anuală a NO2 a prezentat o tendință ușoară de descreștere în stațiile de tip trafic, în timp în stațiile de tip industrial se remarcă o ușoară tendință de creștere. De remarcat că în 2020, în stația tip trafic din municipiul Constanța, valoarea medie anuală (53,78 µg/m3 ) a depășit valoarea admisă, dar în 2021 a scăzut brusc aproape la jumătate (30,03 µg/m3 ). </w:t>
      </w:r>
    </w:p>
    <w:p w14:paraId="067AEE80" w14:textId="77777777" w:rsidR="00B17DEE" w:rsidRPr="00ED133B" w:rsidRDefault="00B17DEE" w:rsidP="00B17DEE">
      <w:pPr>
        <w:autoSpaceDE w:val="0"/>
        <w:autoSpaceDN w:val="0"/>
        <w:adjustRightInd w:val="0"/>
        <w:spacing w:after="0" w:line="360" w:lineRule="auto"/>
        <w:ind w:firstLine="720"/>
        <w:rPr>
          <w:rFonts w:ascii="Times New Roman" w:hAnsi="Times New Roman" w:cs="Times New Roman"/>
          <w:b/>
          <w:sz w:val="24"/>
          <w:szCs w:val="24"/>
        </w:rPr>
      </w:pPr>
      <w:r w:rsidRPr="00ED133B">
        <w:rPr>
          <w:rFonts w:ascii="Times New Roman" w:hAnsi="Times New Roman" w:cs="Times New Roman"/>
          <w:sz w:val="24"/>
          <w:szCs w:val="24"/>
        </w:rPr>
        <w:lastRenderedPageBreak/>
        <w:t xml:space="preserve">Ozonul </w:t>
      </w:r>
      <w:proofErr w:type="spellStart"/>
      <w:r w:rsidRPr="00ED133B">
        <w:rPr>
          <w:rFonts w:ascii="Times New Roman" w:hAnsi="Times New Roman" w:cs="Times New Roman"/>
          <w:sz w:val="24"/>
          <w:szCs w:val="24"/>
        </w:rPr>
        <w:t>troposferic</w:t>
      </w:r>
      <w:proofErr w:type="spellEnd"/>
      <w:r w:rsidRPr="00ED133B">
        <w:rPr>
          <w:rFonts w:ascii="Times New Roman" w:hAnsi="Times New Roman" w:cs="Times New Roman"/>
          <w:sz w:val="24"/>
          <w:szCs w:val="24"/>
        </w:rPr>
        <w:t xml:space="preserve"> și PM10 au prezentat o evoluție constantă a mediilor anuale în județul Tulcea, în timp ce în zona sudică a zonei costiere se remarcă o ușoară tendință de descreștere, în timp ce benzenul a prezentat o ușoară tendință de scădere în județul Tulcea, în timp ce valorile medii anuale în stațiile tip trafic din partea sudică a zonei costiere au fost mai ridicate în 2021 comparativ cu anii precedenți.</w:t>
      </w:r>
    </w:p>
    <w:p w14:paraId="132801C8" w14:textId="77777777" w:rsidR="003D6703" w:rsidRDefault="003D6703" w:rsidP="003D6703">
      <w:pPr>
        <w:autoSpaceDE w:val="0"/>
        <w:autoSpaceDN w:val="0"/>
        <w:adjustRightInd w:val="0"/>
        <w:spacing w:after="0" w:line="360" w:lineRule="auto"/>
        <w:ind w:firstLine="0"/>
        <w:rPr>
          <w:rFonts w:ascii="Times New Roman" w:hAnsi="Times New Roman" w:cs="Times New Roman"/>
          <w:b/>
          <w:sz w:val="24"/>
          <w:szCs w:val="24"/>
        </w:rPr>
      </w:pPr>
    </w:p>
    <w:p w14:paraId="3982BD6B" w14:textId="77777777" w:rsidR="003D6703" w:rsidRDefault="003D6703"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A34B7A6"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BEC9B11"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38491446"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793927E7"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0221029B"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568B494"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5E93DF9"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1B327431"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15365AF2"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2FB6A71A"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5D67D35"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0B8541FB"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3F99F923" w14:textId="77777777" w:rsidR="00716170" w:rsidRDefault="00716170"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015510EA" w14:textId="77777777" w:rsidR="00716170" w:rsidRDefault="00716170"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7FDAF51" w14:textId="77777777" w:rsidR="00716170" w:rsidRDefault="00716170"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1E0E24DB" w14:textId="77777777" w:rsidR="00716170" w:rsidRDefault="00716170"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2306744E" w14:textId="77777777" w:rsidR="00716170" w:rsidRDefault="00716170"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505ECE0"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14EF8C8F"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47751DC7"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015223BB"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4BDDDE68"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2F1A4EC5"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8FE34D0"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59DE9115" w14:textId="77777777" w:rsidR="00615126" w:rsidRDefault="00615126"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01A811A4" w14:textId="77777777" w:rsidR="00723508" w:rsidRDefault="00723508" w:rsidP="00E65B5F">
      <w:pPr>
        <w:pStyle w:val="Listparagraf"/>
        <w:autoSpaceDE w:val="0"/>
        <w:autoSpaceDN w:val="0"/>
        <w:adjustRightInd w:val="0"/>
        <w:spacing w:after="0" w:line="360" w:lineRule="auto"/>
        <w:ind w:left="0"/>
        <w:jc w:val="center"/>
        <w:rPr>
          <w:rFonts w:ascii="Times New Roman" w:hAnsi="Times New Roman"/>
          <w:b/>
          <w:sz w:val="24"/>
          <w:szCs w:val="24"/>
        </w:rPr>
      </w:pPr>
    </w:p>
    <w:p w14:paraId="71E93F95" w14:textId="408FF8E7" w:rsidR="00AB0841" w:rsidRDefault="00AB0841" w:rsidP="00AB0841">
      <w:pPr>
        <w:pStyle w:val="Listparagraf"/>
        <w:autoSpaceDE w:val="0"/>
        <w:autoSpaceDN w:val="0"/>
        <w:adjustRightInd w:val="0"/>
        <w:spacing w:after="0" w:line="360" w:lineRule="auto"/>
        <w:ind w:left="360"/>
        <w:jc w:val="center"/>
        <w:rPr>
          <w:rFonts w:ascii="Times New Roman" w:hAnsi="Times New Roman"/>
          <w:b/>
          <w:sz w:val="24"/>
          <w:szCs w:val="24"/>
        </w:rPr>
      </w:pPr>
      <w:r>
        <w:rPr>
          <w:rFonts w:ascii="Times New Roman" w:hAnsi="Times New Roman"/>
          <w:b/>
          <w:sz w:val="24"/>
          <w:szCs w:val="24"/>
        </w:rPr>
        <w:t>4.</w:t>
      </w:r>
      <w:r w:rsidR="00B75348">
        <w:rPr>
          <w:rFonts w:ascii="Times New Roman" w:hAnsi="Times New Roman"/>
          <w:b/>
          <w:sz w:val="24"/>
          <w:szCs w:val="24"/>
        </w:rPr>
        <w:t xml:space="preserve"> </w:t>
      </w:r>
      <w:r>
        <w:rPr>
          <w:rFonts w:ascii="Times New Roman" w:hAnsi="Times New Roman"/>
          <w:b/>
          <w:sz w:val="24"/>
          <w:szCs w:val="24"/>
        </w:rPr>
        <w:t>FACTORI SUSCEPTIBILI DE A FI AFECTAȚI DE PROIECT ȘI INTERACȚIUNEA DINTRE ACEȘTIA</w:t>
      </w:r>
    </w:p>
    <w:p w14:paraId="7A7F1C46" w14:textId="77777777" w:rsidR="00AB0841" w:rsidRDefault="00AB0841" w:rsidP="00AB0841">
      <w:pPr>
        <w:pStyle w:val="Listparagraf"/>
        <w:autoSpaceDE w:val="0"/>
        <w:autoSpaceDN w:val="0"/>
        <w:adjustRightInd w:val="0"/>
        <w:spacing w:after="0" w:line="360" w:lineRule="auto"/>
        <w:ind w:left="360"/>
        <w:rPr>
          <w:rFonts w:ascii="Times New Roman" w:hAnsi="Times New Roman"/>
          <w:b/>
          <w:sz w:val="24"/>
          <w:szCs w:val="24"/>
        </w:rPr>
      </w:pPr>
    </w:p>
    <w:p w14:paraId="59A312F0" w14:textId="12D16DB2" w:rsidR="00AB0841" w:rsidRDefault="00B75348" w:rsidP="00B75348">
      <w:pPr>
        <w:pStyle w:val="Listparagraf"/>
        <w:autoSpaceDE w:val="0"/>
        <w:autoSpaceDN w:val="0"/>
        <w:adjustRightInd w:val="0"/>
        <w:spacing w:after="0" w:line="360" w:lineRule="auto"/>
        <w:ind w:left="0"/>
        <w:jc w:val="center"/>
        <w:rPr>
          <w:rFonts w:ascii="Times New Roman" w:hAnsi="Times New Roman"/>
          <w:b/>
          <w:sz w:val="24"/>
          <w:szCs w:val="24"/>
        </w:rPr>
      </w:pPr>
      <w:r>
        <w:rPr>
          <w:rFonts w:ascii="Times New Roman" w:hAnsi="Times New Roman"/>
          <w:b/>
          <w:sz w:val="24"/>
          <w:szCs w:val="24"/>
        </w:rPr>
        <w:t xml:space="preserve">4.1. </w:t>
      </w:r>
      <w:proofErr w:type="spellStart"/>
      <w:r>
        <w:rPr>
          <w:rFonts w:ascii="Times New Roman" w:hAnsi="Times New Roman"/>
          <w:b/>
          <w:sz w:val="24"/>
          <w:szCs w:val="24"/>
        </w:rPr>
        <w:t>Populația</w:t>
      </w:r>
      <w:proofErr w:type="spellEnd"/>
      <w:r>
        <w:rPr>
          <w:rFonts w:ascii="Times New Roman" w:hAnsi="Times New Roman"/>
          <w:b/>
          <w:sz w:val="24"/>
          <w:szCs w:val="24"/>
        </w:rPr>
        <w:t xml:space="preserve"> </w:t>
      </w:r>
      <w:proofErr w:type="spellStart"/>
      <w:r>
        <w:rPr>
          <w:rFonts w:ascii="Times New Roman" w:hAnsi="Times New Roman"/>
          <w:b/>
          <w:sz w:val="24"/>
          <w:szCs w:val="24"/>
        </w:rPr>
        <w:t>și</w:t>
      </w:r>
      <w:proofErr w:type="spellEnd"/>
      <w:r>
        <w:rPr>
          <w:rFonts w:ascii="Times New Roman" w:hAnsi="Times New Roman"/>
          <w:b/>
          <w:sz w:val="24"/>
          <w:szCs w:val="24"/>
        </w:rPr>
        <w:t xml:space="preserve"> </w:t>
      </w:r>
      <w:proofErr w:type="spellStart"/>
      <w:r>
        <w:rPr>
          <w:rFonts w:ascii="Times New Roman" w:hAnsi="Times New Roman"/>
          <w:b/>
          <w:sz w:val="24"/>
          <w:szCs w:val="24"/>
        </w:rPr>
        <w:t>sănătatea</w:t>
      </w:r>
      <w:proofErr w:type="spellEnd"/>
      <w:r>
        <w:rPr>
          <w:rFonts w:ascii="Times New Roman" w:hAnsi="Times New Roman"/>
          <w:b/>
          <w:sz w:val="24"/>
          <w:szCs w:val="24"/>
        </w:rPr>
        <w:t xml:space="preserve"> </w:t>
      </w:r>
      <w:proofErr w:type="spellStart"/>
      <w:r>
        <w:rPr>
          <w:rFonts w:ascii="Times New Roman" w:hAnsi="Times New Roman"/>
          <w:b/>
          <w:sz w:val="24"/>
          <w:szCs w:val="24"/>
        </w:rPr>
        <w:t>umană</w:t>
      </w:r>
      <w:proofErr w:type="spellEnd"/>
    </w:p>
    <w:p w14:paraId="59770DDC" w14:textId="77777777" w:rsidR="00B75348" w:rsidRDefault="00B75348" w:rsidP="00B75348">
      <w:pPr>
        <w:pStyle w:val="Listparagraf"/>
        <w:autoSpaceDE w:val="0"/>
        <w:autoSpaceDN w:val="0"/>
        <w:adjustRightInd w:val="0"/>
        <w:spacing w:after="0" w:line="360" w:lineRule="auto"/>
        <w:ind w:left="0"/>
        <w:jc w:val="center"/>
        <w:rPr>
          <w:rFonts w:ascii="Times New Roman" w:hAnsi="Times New Roman"/>
          <w:b/>
          <w:sz w:val="24"/>
          <w:szCs w:val="24"/>
        </w:rPr>
      </w:pPr>
    </w:p>
    <w:p w14:paraId="61476536" w14:textId="61009883" w:rsidR="00CD66BF" w:rsidRDefault="00B75348" w:rsidP="00B75348">
      <w:pPr>
        <w:pStyle w:val="Listparagraf"/>
        <w:autoSpaceDE w:val="0"/>
        <w:autoSpaceDN w:val="0"/>
        <w:adjustRightInd w:val="0"/>
        <w:spacing w:after="0" w:line="360" w:lineRule="auto"/>
        <w:ind w:left="0" w:firstLine="720"/>
        <w:jc w:val="both"/>
        <w:rPr>
          <w:rFonts w:ascii="Times New Roman" w:hAnsi="Times New Roman"/>
          <w:bCs/>
          <w:sz w:val="24"/>
          <w:szCs w:val="24"/>
        </w:rPr>
      </w:pPr>
      <w:proofErr w:type="spellStart"/>
      <w:r w:rsidRPr="00B75348">
        <w:rPr>
          <w:rFonts w:ascii="Times New Roman" w:hAnsi="Times New Roman"/>
          <w:bCs/>
          <w:sz w:val="24"/>
          <w:szCs w:val="24"/>
        </w:rPr>
        <w:t>Perimetrul</w:t>
      </w:r>
      <w:proofErr w:type="spellEnd"/>
      <w:r w:rsidRPr="00B75348">
        <w:rPr>
          <w:rFonts w:ascii="Times New Roman" w:hAnsi="Times New Roman"/>
          <w:bCs/>
          <w:sz w:val="24"/>
          <w:szCs w:val="24"/>
        </w:rPr>
        <w:t xml:space="preserve"> </w:t>
      </w:r>
      <w:proofErr w:type="spellStart"/>
      <w:r w:rsidRPr="00B75348">
        <w:rPr>
          <w:rFonts w:ascii="Times New Roman" w:hAnsi="Times New Roman"/>
          <w:bCs/>
          <w:sz w:val="24"/>
          <w:szCs w:val="24"/>
        </w:rPr>
        <w:t>Extrasand</w:t>
      </w:r>
      <w:proofErr w:type="spellEnd"/>
      <w:r w:rsidRPr="00B75348">
        <w:rPr>
          <w:rFonts w:ascii="Times New Roman" w:hAnsi="Times New Roman"/>
          <w:bCs/>
          <w:sz w:val="24"/>
          <w:szCs w:val="24"/>
        </w:rPr>
        <w:t xml:space="preserve"> </w:t>
      </w:r>
      <w:r w:rsidR="00D64F56">
        <w:rPr>
          <w:rFonts w:ascii="Times New Roman" w:hAnsi="Times New Roman"/>
          <w:bCs/>
          <w:sz w:val="24"/>
          <w:szCs w:val="24"/>
        </w:rPr>
        <w:t>2</w:t>
      </w:r>
      <w:r w:rsidRPr="00B75348">
        <w:rPr>
          <w:rFonts w:ascii="Times New Roman" w:hAnsi="Times New Roman"/>
          <w:bCs/>
          <w:sz w:val="24"/>
          <w:szCs w:val="24"/>
        </w:rPr>
        <w:t xml:space="preserve"> </w:t>
      </w:r>
      <w:proofErr w:type="spellStart"/>
      <w:r w:rsidRPr="00B75348">
        <w:rPr>
          <w:rFonts w:ascii="Times New Roman" w:hAnsi="Times New Roman"/>
          <w:bCs/>
          <w:sz w:val="24"/>
          <w:szCs w:val="24"/>
        </w:rPr>
        <w:t>este</w:t>
      </w:r>
      <w:proofErr w:type="spellEnd"/>
      <w:r w:rsidRPr="00B75348">
        <w:rPr>
          <w:rFonts w:ascii="Times New Roman" w:hAnsi="Times New Roman"/>
          <w:bCs/>
          <w:sz w:val="24"/>
          <w:szCs w:val="24"/>
        </w:rPr>
        <w:t xml:space="preserve"> </w:t>
      </w:r>
      <w:proofErr w:type="spellStart"/>
      <w:r w:rsidRPr="00B75348">
        <w:rPr>
          <w:rFonts w:ascii="Times New Roman" w:hAnsi="Times New Roman"/>
          <w:bCs/>
          <w:sz w:val="24"/>
          <w:szCs w:val="24"/>
        </w:rPr>
        <w:t>localizat</w:t>
      </w:r>
      <w:proofErr w:type="spellEnd"/>
      <w:r w:rsidRPr="00B75348">
        <w:rPr>
          <w:rFonts w:ascii="Times New Roman" w:hAnsi="Times New Roman"/>
          <w:bCs/>
          <w:sz w:val="24"/>
          <w:szCs w:val="24"/>
        </w:rPr>
        <w:t xml:space="preserve"> la o </w:t>
      </w:r>
      <w:proofErr w:type="spellStart"/>
      <w:r w:rsidRPr="00B75348">
        <w:rPr>
          <w:rFonts w:ascii="Times New Roman" w:hAnsi="Times New Roman"/>
          <w:bCs/>
          <w:sz w:val="24"/>
          <w:szCs w:val="24"/>
        </w:rPr>
        <w:t>distanță</w:t>
      </w:r>
      <w:proofErr w:type="spellEnd"/>
      <w:r w:rsidRPr="00B75348">
        <w:rPr>
          <w:rFonts w:ascii="Times New Roman" w:hAnsi="Times New Roman"/>
          <w:bCs/>
          <w:sz w:val="24"/>
          <w:szCs w:val="24"/>
        </w:rPr>
        <w:t xml:space="preserve"> </w:t>
      </w:r>
      <w:r w:rsidR="00D64F56">
        <w:rPr>
          <w:rFonts w:ascii="Times New Roman" w:hAnsi="Times New Roman"/>
          <w:bCs/>
          <w:sz w:val="24"/>
          <w:szCs w:val="24"/>
        </w:rPr>
        <w:t xml:space="preserve">mare </w:t>
      </w:r>
      <w:r w:rsidRPr="00B75348">
        <w:rPr>
          <w:rFonts w:ascii="Times New Roman" w:hAnsi="Times New Roman"/>
          <w:bCs/>
          <w:sz w:val="24"/>
          <w:szCs w:val="24"/>
        </w:rPr>
        <w:t xml:space="preserve">de </w:t>
      </w:r>
      <w:proofErr w:type="spellStart"/>
      <w:r w:rsidRPr="00B75348">
        <w:rPr>
          <w:rFonts w:ascii="Times New Roman" w:hAnsi="Times New Roman"/>
          <w:bCs/>
          <w:sz w:val="24"/>
          <w:szCs w:val="24"/>
        </w:rPr>
        <w:t>țărm</w:t>
      </w:r>
      <w:proofErr w:type="spellEnd"/>
      <w:r w:rsidR="00D64F56">
        <w:rPr>
          <w:rFonts w:ascii="Times New Roman" w:hAnsi="Times New Roman"/>
          <w:bCs/>
          <w:sz w:val="24"/>
          <w:szCs w:val="24"/>
        </w:rPr>
        <w:t xml:space="preserve">, </w:t>
      </w:r>
      <w:proofErr w:type="spellStart"/>
      <w:r w:rsidR="00D64F56">
        <w:rPr>
          <w:rFonts w:ascii="Times New Roman" w:hAnsi="Times New Roman"/>
          <w:bCs/>
          <w:sz w:val="24"/>
          <w:szCs w:val="24"/>
        </w:rPr>
        <w:t>cuprinsă</w:t>
      </w:r>
      <w:proofErr w:type="spellEnd"/>
      <w:r w:rsidR="00D64F56">
        <w:rPr>
          <w:rFonts w:ascii="Times New Roman" w:hAnsi="Times New Roman"/>
          <w:bCs/>
          <w:sz w:val="24"/>
          <w:szCs w:val="24"/>
        </w:rPr>
        <w:t xml:space="preserve"> </w:t>
      </w:r>
      <w:proofErr w:type="spellStart"/>
      <w:r w:rsidR="00D64F56">
        <w:rPr>
          <w:rFonts w:ascii="Times New Roman" w:hAnsi="Times New Roman"/>
          <w:bCs/>
          <w:sz w:val="24"/>
          <w:szCs w:val="24"/>
        </w:rPr>
        <w:t>între</w:t>
      </w:r>
      <w:proofErr w:type="spellEnd"/>
      <w:r w:rsidR="00D64F56">
        <w:rPr>
          <w:rFonts w:ascii="Times New Roman" w:hAnsi="Times New Roman"/>
          <w:bCs/>
          <w:sz w:val="24"/>
          <w:szCs w:val="24"/>
        </w:rPr>
        <w:t xml:space="preserve"> 18,163 km</w:t>
      </w:r>
      <w:r w:rsidRPr="00B75348">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punctul</w:t>
      </w:r>
      <w:proofErr w:type="spellEnd"/>
      <w:r>
        <w:rPr>
          <w:rFonts w:ascii="Times New Roman" w:hAnsi="Times New Roman"/>
          <w:bCs/>
          <w:sz w:val="24"/>
          <w:szCs w:val="24"/>
        </w:rPr>
        <w:t xml:space="preserve"> </w:t>
      </w:r>
      <w:proofErr w:type="spellStart"/>
      <w:r>
        <w:rPr>
          <w:rFonts w:ascii="Times New Roman" w:hAnsi="Times New Roman"/>
          <w:bCs/>
          <w:sz w:val="24"/>
          <w:szCs w:val="24"/>
        </w:rPr>
        <w:t>cel</w:t>
      </w:r>
      <w:proofErr w:type="spellEnd"/>
      <w:r>
        <w:rPr>
          <w:rFonts w:ascii="Times New Roman" w:hAnsi="Times New Roman"/>
          <w:bCs/>
          <w:sz w:val="24"/>
          <w:szCs w:val="24"/>
        </w:rPr>
        <w:t xml:space="preserve"> </w:t>
      </w:r>
      <w:proofErr w:type="spellStart"/>
      <w:r>
        <w:rPr>
          <w:rFonts w:ascii="Times New Roman" w:hAnsi="Times New Roman"/>
          <w:bCs/>
          <w:sz w:val="24"/>
          <w:szCs w:val="24"/>
        </w:rPr>
        <w:t>mai</w:t>
      </w:r>
      <w:proofErr w:type="spellEnd"/>
      <w:r>
        <w:rPr>
          <w:rFonts w:ascii="Times New Roman" w:hAnsi="Times New Roman"/>
          <w:bCs/>
          <w:sz w:val="24"/>
          <w:szCs w:val="24"/>
        </w:rPr>
        <w:t xml:space="preserve"> </w:t>
      </w:r>
      <w:proofErr w:type="spellStart"/>
      <w:r>
        <w:rPr>
          <w:rFonts w:ascii="Times New Roman" w:hAnsi="Times New Roman"/>
          <w:bCs/>
          <w:sz w:val="24"/>
          <w:szCs w:val="24"/>
        </w:rPr>
        <w:t>apropiat</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r w:rsidR="00D64F56">
        <w:rPr>
          <w:rFonts w:ascii="Times New Roman" w:hAnsi="Times New Roman"/>
          <w:bCs/>
          <w:sz w:val="24"/>
          <w:szCs w:val="24"/>
        </w:rPr>
        <w:t>19</w:t>
      </w:r>
      <w:r>
        <w:rPr>
          <w:rFonts w:ascii="Times New Roman" w:hAnsi="Times New Roman"/>
          <w:bCs/>
          <w:sz w:val="24"/>
          <w:szCs w:val="24"/>
        </w:rPr>
        <w:t>,</w:t>
      </w:r>
      <w:r w:rsidR="00D64F56">
        <w:rPr>
          <w:rFonts w:ascii="Times New Roman" w:hAnsi="Times New Roman"/>
          <w:bCs/>
          <w:sz w:val="24"/>
          <w:szCs w:val="24"/>
        </w:rPr>
        <w:t>457</w:t>
      </w:r>
      <w:r>
        <w:rPr>
          <w:rFonts w:ascii="Times New Roman" w:hAnsi="Times New Roman"/>
          <w:bCs/>
          <w:sz w:val="24"/>
          <w:szCs w:val="24"/>
        </w:rPr>
        <w:t xml:space="preserve"> km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punctul</w:t>
      </w:r>
      <w:proofErr w:type="spellEnd"/>
      <w:r>
        <w:rPr>
          <w:rFonts w:ascii="Times New Roman" w:hAnsi="Times New Roman"/>
          <w:bCs/>
          <w:sz w:val="24"/>
          <w:szCs w:val="24"/>
        </w:rPr>
        <w:t xml:space="preserve"> </w:t>
      </w:r>
      <w:proofErr w:type="spellStart"/>
      <w:r>
        <w:rPr>
          <w:rFonts w:ascii="Times New Roman" w:hAnsi="Times New Roman"/>
          <w:bCs/>
          <w:sz w:val="24"/>
          <w:szCs w:val="24"/>
        </w:rPr>
        <w:t>cel</w:t>
      </w:r>
      <w:proofErr w:type="spellEnd"/>
      <w:r>
        <w:rPr>
          <w:rFonts w:ascii="Times New Roman" w:hAnsi="Times New Roman"/>
          <w:bCs/>
          <w:sz w:val="24"/>
          <w:szCs w:val="24"/>
        </w:rPr>
        <w:t xml:space="preserve"> </w:t>
      </w:r>
      <w:proofErr w:type="spellStart"/>
      <w:r>
        <w:rPr>
          <w:rFonts w:ascii="Times New Roman" w:hAnsi="Times New Roman"/>
          <w:bCs/>
          <w:sz w:val="24"/>
          <w:szCs w:val="24"/>
        </w:rPr>
        <w:t>mai</w:t>
      </w:r>
      <w:proofErr w:type="spellEnd"/>
      <w:r>
        <w:rPr>
          <w:rFonts w:ascii="Times New Roman" w:hAnsi="Times New Roman"/>
          <w:bCs/>
          <w:sz w:val="24"/>
          <w:szCs w:val="24"/>
        </w:rPr>
        <w:t xml:space="preserve"> </w:t>
      </w:r>
      <w:proofErr w:type="spellStart"/>
      <w:r>
        <w:rPr>
          <w:rFonts w:ascii="Times New Roman" w:hAnsi="Times New Roman"/>
          <w:bCs/>
          <w:sz w:val="24"/>
          <w:szCs w:val="24"/>
        </w:rPr>
        <w:t>îndepărtat</w:t>
      </w:r>
      <w:proofErr w:type="spellEnd"/>
      <w:r>
        <w:rPr>
          <w:rFonts w:ascii="Times New Roman" w:hAnsi="Times New Roman"/>
          <w:bCs/>
          <w:sz w:val="24"/>
          <w:szCs w:val="24"/>
        </w:rPr>
        <w:t xml:space="preserve">. Prin </w:t>
      </w:r>
      <w:proofErr w:type="spellStart"/>
      <w:r>
        <w:rPr>
          <w:rFonts w:ascii="Times New Roman" w:hAnsi="Times New Roman"/>
          <w:bCs/>
          <w:sz w:val="24"/>
          <w:szCs w:val="24"/>
        </w:rPr>
        <w:t>distanța</w:t>
      </w:r>
      <w:proofErr w:type="spellEnd"/>
      <w:r>
        <w:rPr>
          <w:rFonts w:ascii="Times New Roman" w:hAnsi="Times New Roman"/>
          <w:bCs/>
          <w:sz w:val="24"/>
          <w:szCs w:val="24"/>
        </w:rPr>
        <w:t xml:space="preserve"> mare </w:t>
      </w:r>
      <w:proofErr w:type="spellStart"/>
      <w:r>
        <w:rPr>
          <w:rFonts w:ascii="Times New Roman" w:hAnsi="Times New Roman"/>
          <w:bCs/>
          <w:sz w:val="24"/>
          <w:szCs w:val="24"/>
        </w:rPr>
        <w:t>față</w:t>
      </w:r>
      <w:proofErr w:type="spellEnd"/>
      <w:r>
        <w:rPr>
          <w:rFonts w:ascii="Times New Roman" w:hAnsi="Times New Roman"/>
          <w:bCs/>
          <w:sz w:val="24"/>
          <w:szCs w:val="24"/>
        </w:rPr>
        <w:t xml:space="preserve"> de </w:t>
      </w:r>
      <w:proofErr w:type="spellStart"/>
      <w:r>
        <w:rPr>
          <w:rFonts w:ascii="Times New Roman" w:hAnsi="Times New Roman"/>
          <w:bCs/>
          <w:sz w:val="24"/>
          <w:szCs w:val="24"/>
        </w:rPr>
        <w:t>comunitățile</w:t>
      </w:r>
      <w:proofErr w:type="spellEnd"/>
      <w:r>
        <w:rPr>
          <w:rFonts w:ascii="Times New Roman" w:hAnsi="Times New Roman"/>
          <w:bCs/>
          <w:sz w:val="24"/>
          <w:szCs w:val="24"/>
        </w:rPr>
        <w:t xml:space="preserve"> </w:t>
      </w:r>
      <w:proofErr w:type="spellStart"/>
      <w:r>
        <w:rPr>
          <w:rFonts w:ascii="Times New Roman" w:hAnsi="Times New Roman"/>
          <w:bCs/>
          <w:sz w:val="24"/>
          <w:szCs w:val="24"/>
        </w:rPr>
        <w:t>riverane</w:t>
      </w:r>
      <w:proofErr w:type="spellEnd"/>
      <w:r>
        <w:rPr>
          <w:rFonts w:ascii="Times New Roman" w:hAnsi="Times New Roman"/>
          <w:bCs/>
          <w:sz w:val="24"/>
          <w:szCs w:val="24"/>
        </w:rPr>
        <w:t xml:space="preserve"> din zona </w:t>
      </w:r>
      <w:proofErr w:type="spellStart"/>
      <w:r>
        <w:rPr>
          <w:rFonts w:ascii="Times New Roman" w:hAnsi="Times New Roman"/>
          <w:bCs/>
          <w:sz w:val="24"/>
          <w:szCs w:val="24"/>
        </w:rPr>
        <w:t>orașului</w:t>
      </w:r>
      <w:proofErr w:type="spellEnd"/>
      <w:r>
        <w:rPr>
          <w:rFonts w:ascii="Times New Roman" w:hAnsi="Times New Roman"/>
          <w:bCs/>
          <w:sz w:val="24"/>
          <w:szCs w:val="24"/>
        </w:rPr>
        <w:t xml:space="preserve"> </w:t>
      </w:r>
      <w:r w:rsidR="00D64F56">
        <w:rPr>
          <w:rFonts w:ascii="Times New Roman" w:hAnsi="Times New Roman"/>
          <w:bCs/>
          <w:sz w:val="24"/>
          <w:szCs w:val="24"/>
        </w:rPr>
        <w:t xml:space="preserve">Mangalia </w:t>
      </w:r>
      <w:proofErr w:type="spellStart"/>
      <w:r w:rsidR="00D64F56">
        <w:rPr>
          <w:rFonts w:ascii="Times New Roman" w:hAnsi="Times New Roman"/>
          <w:bCs/>
          <w:sz w:val="24"/>
          <w:szCs w:val="24"/>
        </w:rPr>
        <w:t>și</w:t>
      </w:r>
      <w:proofErr w:type="spellEnd"/>
      <w:r w:rsidR="00D64F56">
        <w:rPr>
          <w:rFonts w:ascii="Times New Roman" w:hAnsi="Times New Roman"/>
          <w:bCs/>
          <w:sz w:val="24"/>
          <w:szCs w:val="24"/>
        </w:rPr>
        <w:t xml:space="preserve"> </w:t>
      </w:r>
      <w:proofErr w:type="spellStart"/>
      <w:r w:rsidR="00D64F56">
        <w:rPr>
          <w:rFonts w:ascii="Times New Roman" w:hAnsi="Times New Roman"/>
          <w:bCs/>
          <w:sz w:val="24"/>
          <w:szCs w:val="24"/>
        </w:rPr>
        <w:t>stațiunile</w:t>
      </w:r>
      <w:proofErr w:type="spellEnd"/>
      <w:r w:rsidR="00D64F56">
        <w:rPr>
          <w:rFonts w:ascii="Times New Roman" w:hAnsi="Times New Roman"/>
          <w:bCs/>
          <w:sz w:val="24"/>
          <w:szCs w:val="24"/>
        </w:rPr>
        <w:t xml:space="preserve"> </w:t>
      </w:r>
      <w:proofErr w:type="spellStart"/>
      <w:r w:rsidR="00D64F56">
        <w:rPr>
          <w:rFonts w:ascii="Times New Roman" w:hAnsi="Times New Roman"/>
          <w:bCs/>
          <w:sz w:val="24"/>
          <w:szCs w:val="24"/>
        </w:rPr>
        <w:t>limitrofe</w:t>
      </w:r>
      <w:proofErr w:type="spellEnd"/>
      <w:r w:rsidR="00D64F56">
        <w:rPr>
          <w:rFonts w:ascii="Times New Roman" w:hAnsi="Times New Roman"/>
          <w:bCs/>
          <w:sz w:val="24"/>
          <w:szCs w:val="24"/>
        </w:rPr>
        <w:t xml:space="preserve"> (Saturn, Venus, Cap Aurora)</w:t>
      </w:r>
      <w:r>
        <w:rPr>
          <w:rFonts w:ascii="Times New Roman" w:hAnsi="Times New Roman"/>
          <w:bCs/>
          <w:sz w:val="24"/>
          <w:szCs w:val="24"/>
        </w:rPr>
        <w:t xml:space="preserve">, </w:t>
      </w:r>
      <w:proofErr w:type="spellStart"/>
      <w:r>
        <w:rPr>
          <w:rFonts w:ascii="Times New Roman" w:hAnsi="Times New Roman"/>
          <w:bCs/>
          <w:sz w:val="24"/>
          <w:szCs w:val="24"/>
        </w:rPr>
        <w:t>activitățile</w:t>
      </w:r>
      <w:proofErr w:type="spellEnd"/>
      <w:r>
        <w:rPr>
          <w:rFonts w:ascii="Times New Roman" w:hAnsi="Times New Roman"/>
          <w:bCs/>
          <w:sz w:val="24"/>
          <w:szCs w:val="24"/>
        </w:rPr>
        <w:t xml:space="preserve"> </w:t>
      </w:r>
      <w:proofErr w:type="spellStart"/>
      <w:r>
        <w:rPr>
          <w:rFonts w:ascii="Times New Roman" w:hAnsi="Times New Roman"/>
          <w:bCs/>
          <w:sz w:val="24"/>
          <w:szCs w:val="24"/>
        </w:rPr>
        <w:t>proiectului</w:t>
      </w:r>
      <w:proofErr w:type="spellEnd"/>
      <w:r>
        <w:rPr>
          <w:rFonts w:ascii="Times New Roman" w:hAnsi="Times New Roman"/>
          <w:bCs/>
          <w:sz w:val="24"/>
          <w:szCs w:val="24"/>
        </w:rPr>
        <w:t xml:space="preserve"> nu </w:t>
      </w:r>
      <w:proofErr w:type="spellStart"/>
      <w:r>
        <w:rPr>
          <w:rFonts w:ascii="Times New Roman" w:hAnsi="Times New Roman"/>
          <w:bCs/>
          <w:sz w:val="24"/>
          <w:szCs w:val="24"/>
        </w:rPr>
        <w:t>vor</w:t>
      </w:r>
      <w:proofErr w:type="spellEnd"/>
      <w:r>
        <w:rPr>
          <w:rFonts w:ascii="Times New Roman" w:hAnsi="Times New Roman"/>
          <w:bCs/>
          <w:sz w:val="24"/>
          <w:szCs w:val="24"/>
        </w:rPr>
        <w:t xml:space="preserve"> </w:t>
      </w:r>
      <w:proofErr w:type="spellStart"/>
      <w:r>
        <w:rPr>
          <w:rFonts w:ascii="Times New Roman" w:hAnsi="Times New Roman"/>
          <w:bCs/>
          <w:sz w:val="24"/>
          <w:szCs w:val="24"/>
        </w:rPr>
        <w:t>exercita</w:t>
      </w:r>
      <w:proofErr w:type="spellEnd"/>
      <w:r>
        <w:rPr>
          <w:rFonts w:ascii="Times New Roman" w:hAnsi="Times New Roman"/>
          <w:bCs/>
          <w:sz w:val="24"/>
          <w:szCs w:val="24"/>
        </w:rPr>
        <w:t xml:space="preserve"> un impact </w:t>
      </w:r>
      <w:proofErr w:type="spellStart"/>
      <w:r>
        <w:rPr>
          <w:rFonts w:ascii="Times New Roman" w:hAnsi="Times New Roman"/>
          <w:bCs/>
          <w:sz w:val="24"/>
          <w:szCs w:val="24"/>
        </w:rPr>
        <w:t>negativ</w:t>
      </w:r>
      <w:proofErr w:type="spellEnd"/>
      <w:r>
        <w:rPr>
          <w:rFonts w:ascii="Times New Roman" w:hAnsi="Times New Roman"/>
          <w:bCs/>
          <w:sz w:val="24"/>
          <w:szCs w:val="24"/>
        </w:rPr>
        <w:t xml:space="preserve"> </w:t>
      </w:r>
      <w:proofErr w:type="spellStart"/>
      <w:r>
        <w:rPr>
          <w:rFonts w:ascii="Times New Roman" w:hAnsi="Times New Roman"/>
          <w:bCs/>
          <w:sz w:val="24"/>
          <w:szCs w:val="24"/>
        </w:rPr>
        <w:t>asupra</w:t>
      </w:r>
      <w:proofErr w:type="spellEnd"/>
      <w:r>
        <w:rPr>
          <w:rFonts w:ascii="Times New Roman" w:hAnsi="Times New Roman"/>
          <w:bCs/>
          <w:sz w:val="24"/>
          <w:szCs w:val="24"/>
        </w:rPr>
        <w:t xml:space="preserve"> </w:t>
      </w:r>
      <w:proofErr w:type="spellStart"/>
      <w:r>
        <w:rPr>
          <w:rFonts w:ascii="Times New Roman" w:hAnsi="Times New Roman"/>
          <w:bCs/>
          <w:sz w:val="24"/>
          <w:szCs w:val="24"/>
        </w:rPr>
        <w:t>populației</w:t>
      </w:r>
      <w:proofErr w:type="spellEnd"/>
      <w:r>
        <w:rPr>
          <w:rFonts w:ascii="Times New Roman" w:hAnsi="Times New Roman"/>
          <w:bCs/>
          <w:sz w:val="24"/>
          <w:szCs w:val="24"/>
        </w:rPr>
        <w:t xml:space="preserve"> </w:t>
      </w:r>
      <w:proofErr w:type="spellStart"/>
      <w:r>
        <w:rPr>
          <w:rFonts w:ascii="Times New Roman" w:hAnsi="Times New Roman"/>
          <w:bCs/>
          <w:sz w:val="24"/>
          <w:szCs w:val="24"/>
        </w:rPr>
        <w:t>umane</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a </w:t>
      </w:r>
      <w:proofErr w:type="spellStart"/>
      <w:r>
        <w:rPr>
          <w:rFonts w:ascii="Times New Roman" w:hAnsi="Times New Roman"/>
          <w:bCs/>
          <w:sz w:val="24"/>
          <w:szCs w:val="24"/>
        </w:rPr>
        <w:t>sănătății</w:t>
      </w:r>
      <w:proofErr w:type="spellEnd"/>
      <w:r>
        <w:rPr>
          <w:rFonts w:ascii="Times New Roman" w:hAnsi="Times New Roman"/>
          <w:bCs/>
          <w:sz w:val="24"/>
          <w:szCs w:val="24"/>
        </w:rPr>
        <w:t xml:space="preserve"> </w:t>
      </w:r>
      <w:proofErr w:type="spellStart"/>
      <w:r>
        <w:rPr>
          <w:rFonts w:ascii="Times New Roman" w:hAnsi="Times New Roman"/>
          <w:bCs/>
          <w:sz w:val="24"/>
          <w:szCs w:val="24"/>
        </w:rPr>
        <w:t>publice</w:t>
      </w:r>
      <w:proofErr w:type="spellEnd"/>
      <w:r>
        <w:rPr>
          <w:rFonts w:ascii="Times New Roman" w:hAnsi="Times New Roman"/>
          <w:bCs/>
          <w:sz w:val="24"/>
          <w:szCs w:val="24"/>
        </w:rPr>
        <w:t xml:space="preserve">. </w:t>
      </w:r>
    </w:p>
    <w:p w14:paraId="3BF07704" w14:textId="661086F8" w:rsidR="00FF4E24" w:rsidRDefault="00B75348" w:rsidP="00B75348">
      <w:pPr>
        <w:pStyle w:val="Listparagraf"/>
        <w:autoSpaceDE w:val="0"/>
        <w:autoSpaceDN w:val="0"/>
        <w:adjustRightInd w:val="0"/>
        <w:spacing w:after="0" w:line="360" w:lineRule="auto"/>
        <w:ind w:left="0" w:firstLine="720"/>
        <w:jc w:val="both"/>
        <w:rPr>
          <w:rFonts w:ascii="Times New Roman" w:hAnsi="Times New Roman"/>
          <w:bCs/>
          <w:sz w:val="24"/>
          <w:szCs w:val="24"/>
        </w:rPr>
      </w:pPr>
      <w:proofErr w:type="spellStart"/>
      <w:r>
        <w:rPr>
          <w:rFonts w:ascii="Times New Roman" w:hAnsi="Times New Roman"/>
          <w:bCs/>
          <w:sz w:val="24"/>
          <w:szCs w:val="24"/>
        </w:rPr>
        <w:t>Proiectul</w:t>
      </w:r>
      <w:proofErr w:type="spellEnd"/>
      <w:r>
        <w:rPr>
          <w:rFonts w:ascii="Times New Roman" w:hAnsi="Times New Roman"/>
          <w:bCs/>
          <w:sz w:val="24"/>
          <w:szCs w:val="24"/>
        </w:rPr>
        <w:t xml:space="preserve"> nu </w:t>
      </w:r>
      <w:proofErr w:type="spellStart"/>
      <w:r>
        <w:rPr>
          <w:rFonts w:ascii="Times New Roman" w:hAnsi="Times New Roman"/>
          <w:bCs/>
          <w:sz w:val="24"/>
          <w:szCs w:val="24"/>
        </w:rPr>
        <w:t>va</w:t>
      </w:r>
      <w:proofErr w:type="spellEnd"/>
      <w:r>
        <w:rPr>
          <w:rFonts w:ascii="Times New Roman" w:hAnsi="Times New Roman"/>
          <w:bCs/>
          <w:sz w:val="24"/>
          <w:szCs w:val="24"/>
        </w:rPr>
        <w:t xml:space="preserve"> genera </w:t>
      </w:r>
      <w:proofErr w:type="spellStart"/>
      <w:r>
        <w:rPr>
          <w:rFonts w:ascii="Times New Roman" w:hAnsi="Times New Roman"/>
          <w:bCs/>
          <w:sz w:val="24"/>
          <w:szCs w:val="24"/>
        </w:rPr>
        <w:t>surse</w:t>
      </w:r>
      <w:proofErr w:type="spellEnd"/>
      <w:r>
        <w:rPr>
          <w:rFonts w:ascii="Times New Roman" w:hAnsi="Times New Roman"/>
          <w:bCs/>
          <w:sz w:val="24"/>
          <w:szCs w:val="24"/>
        </w:rPr>
        <w:t xml:space="preserve"> de </w:t>
      </w:r>
      <w:proofErr w:type="spellStart"/>
      <w:r>
        <w:rPr>
          <w:rFonts w:ascii="Times New Roman" w:hAnsi="Times New Roman"/>
          <w:bCs/>
          <w:sz w:val="24"/>
          <w:szCs w:val="24"/>
        </w:rPr>
        <w:t>poluare</w:t>
      </w:r>
      <w:proofErr w:type="spellEnd"/>
      <w:r>
        <w:rPr>
          <w:rFonts w:ascii="Times New Roman" w:hAnsi="Times New Roman"/>
          <w:bCs/>
          <w:sz w:val="24"/>
          <w:szCs w:val="24"/>
        </w:rPr>
        <w:t xml:space="preserve"> </w:t>
      </w:r>
      <w:proofErr w:type="spellStart"/>
      <w:r>
        <w:rPr>
          <w:rFonts w:ascii="Times New Roman" w:hAnsi="Times New Roman"/>
          <w:bCs/>
          <w:sz w:val="24"/>
          <w:szCs w:val="24"/>
        </w:rPr>
        <w:t>chimică</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proofErr w:type="spellStart"/>
      <w:r>
        <w:rPr>
          <w:rFonts w:ascii="Times New Roman" w:hAnsi="Times New Roman"/>
          <w:bCs/>
          <w:sz w:val="24"/>
          <w:szCs w:val="24"/>
        </w:rPr>
        <w:t>biologică</w:t>
      </w:r>
      <w:proofErr w:type="spellEnd"/>
      <w:r>
        <w:rPr>
          <w:rFonts w:ascii="Times New Roman" w:hAnsi="Times New Roman"/>
          <w:bCs/>
          <w:sz w:val="24"/>
          <w:szCs w:val="24"/>
        </w:rPr>
        <w:t xml:space="preserve">, care </w:t>
      </w:r>
      <w:proofErr w:type="spellStart"/>
      <w:r>
        <w:rPr>
          <w:rFonts w:ascii="Times New Roman" w:hAnsi="Times New Roman"/>
          <w:bCs/>
          <w:sz w:val="24"/>
          <w:szCs w:val="24"/>
        </w:rPr>
        <w:t>să</w:t>
      </w:r>
      <w:proofErr w:type="spellEnd"/>
      <w:r>
        <w:rPr>
          <w:rFonts w:ascii="Times New Roman" w:hAnsi="Times New Roman"/>
          <w:bCs/>
          <w:sz w:val="24"/>
          <w:szCs w:val="24"/>
        </w:rPr>
        <w:t xml:space="preserve"> se </w:t>
      </w:r>
      <w:proofErr w:type="spellStart"/>
      <w:r>
        <w:rPr>
          <w:rFonts w:ascii="Times New Roman" w:hAnsi="Times New Roman"/>
          <w:bCs/>
          <w:sz w:val="24"/>
          <w:szCs w:val="24"/>
        </w:rPr>
        <w:t>propage</w:t>
      </w:r>
      <w:proofErr w:type="spellEnd"/>
      <w:r>
        <w:rPr>
          <w:rFonts w:ascii="Times New Roman" w:hAnsi="Times New Roman"/>
          <w:bCs/>
          <w:sz w:val="24"/>
          <w:szCs w:val="24"/>
        </w:rPr>
        <w:t xml:space="preserve"> </w:t>
      </w:r>
      <w:proofErr w:type="spellStart"/>
      <w:r>
        <w:rPr>
          <w:rFonts w:ascii="Times New Roman" w:hAnsi="Times New Roman"/>
          <w:bCs/>
          <w:sz w:val="24"/>
          <w:szCs w:val="24"/>
        </w:rPr>
        <w:t>până</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zona </w:t>
      </w:r>
      <w:proofErr w:type="spellStart"/>
      <w:r>
        <w:rPr>
          <w:rFonts w:ascii="Times New Roman" w:hAnsi="Times New Roman"/>
          <w:bCs/>
          <w:sz w:val="24"/>
          <w:szCs w:val="24"/>
        </w:rPr>
        <w:t>țărmului</w:t>
      </w:r>
      <w:proofErr w:type="spellEnd"/>
      <w:r>
        <w:rPr>
          <w:rFonts w:ascii="Times New Roman" w:hAnsi="Times New Roman"/>
          <w:bCs/>
          <w:sz w:val="24"/>
          <w:szCs w:val="24"/>
        </w:rPr>
        <w:t xml:space="preserve">, </w:t>
      </w:r>
      <w:proofErr w:type="spellStart"/>
      <w:r>
        <w:rPr>
          <w:rFonts w:ascii="Times New Roman" w:hAnsi="Times New Roman"/>
          <w:bCs/>
          <w:sz w:val="24"/>
          <w:szCs w:val="24"/>
        </w:rPr>
        <w:t>afectând</w:t>
      </w:r>
      <w:proofErr w:type="spellEnd"/>
      <w:r>
        <w:rPr>
          <w:rFonts w:ascii="Times New Roman" w:hAnsi="Times New Roman"/>
          <w:bCs/>
          <w:sz w:val="24"/>
          <w:szCs w:val="24"/>
        </w:rPr>
        <w:t xml:space="preserve"> </w:t>
      </w:r>
      <w:proofErr w:type="spellStart"/>
      <w:r>
        <w:rPr>
          <w:rFonts w:ascii="Times New Roman" w:hAnsi="Times New Roman"/>
          <w:bCs/>
          <w:sz w:val="24"/>
          <w:szCs w:val="24"/>
        </w:rPr>
        <w:t>calitatea</w:t>
      </w:r>
      <w:proofErr w:type="spellEnd"/>
      <w:r>
        <w:rPr>
          <w:rFonts w:ascii="Times New Roman" w:hAnsi="Times New Roman"/>
          <w:bCs/>
          <w:sz w:val="24"/>
          <w:szCs w:val="24"/>
        </w:rPr>
        <w:t xml:space="preserve"> </w:t>
      </w:r>
      <w:proofErr w:type="spellStart"/>
      <w:r>
        <w:rPr>
          <w:rFonts w:ascii="Times New Roman" w:hAnsi="Times New Roman"/>
          <w:bCs/>
          <w:sz w:val="24"/>
          <w:szCs w:val="24"/>
        </w:rPr>
        <w:t>vieții</w:t>
      </w:r>
      <w:proofErr w:type="spellEnd"/>
      <w:r>
        <w:rPr>
          <w:rFonts w:ascii="Times New Roman" w:hAnsi="Times New Roman"/>
          <w:bCs/>
          <w:sz w:val="24"/>
          <w:szCs w:val="24"/>
        </w:rPr>
        <w:t xml:space="preserve"> </w:t>
      </w:r>
      <w:proofErr w:type="spellStart"/>
      <w:r>
        <w:rPr>
          <w:rFonts w:ascii="Times New Roman" w:hAnsi="Times New Roman"/>
          <w:bCs/>
          <w:sz w:val="24"/>
          <w:szCs w:val="24"/>
        </w:rPr>
        <w:t>comunităților</w:t>
      </w:r>
      <w:proofErr w:type="spellEnd"/>
      <w:r>
        <w:rPr>
          <w:rFonts w:ascii="Times New Roman" w:hAnsi="Times New Roman"/>
          <w:bCs/>
          <w:sz w:val="24"/>
          <w:szCs w:val="24"/>
        </w:rPr>
        <w:t xml:space="preserve"> </w:t>
      </w:r>
      <w:proofErr w:type="spellStart"/>
      <w:r>
        <w:rPr>
          <w:rFonts w:ascii="Times New Roman" w:hAnsi="Times New Roman"/>
          <w:bCs/>
          <w:sz w:val="24"/>
          <w:szCs w:val="24"/>
        </w:rPr>
        <w:t>umane</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proofErr w:type="spellStart"/>
      <w:r>
        <w:rPr>
          <w:rFonts w:ascii="Times New Roman" w:hAnsi="Times New Roman"/>
          <w:bCs/>
          <w:sz w:val="24"/>
          <w:szCs w:val="24"/>
        </w:rPr>
        <w:t>sănătatea</w:t>
      </w:r>
      <w:proofErr w:type="spellEnd"/>
      <w:r>
        <w:rPr>
          <w:rFonts w:ascii="Times New Roman" w:hAnsi="Times New Roman"/>
          <w:bCs/>
          <w:sz w:val="24"/>
          <w:szCs w:val="24"/>
        </w:rPr>
        <w:t xml:space="preserve"> </w:t>
      </w:r>
      <w:proofErr w:type="spellStart"/>
      <w:r>
        <w:rPr>
          <w:rFonts w:ascii="Times New Roman" w:hAnsi="Times New Roman"/>
          <w:bCs/>
          <w:sz w:val="24"/>
          <w:szCs w:val="24"/>
        </w:rPr>
        <w:t>publică</w:t>
      </w:r>
      <w:proofErr w:type="spellEnd"/>
      <w:r>
        <w:rPr>
          <w:rFonts w:ascii="Times New Roman" w:hAnsi="Times New Roman"/>
          <w:bCs/>
          <w:sz w:val="24"/>
          <w:szCs w:val="24"/>
        </w:rPr>
        <w:t xml:space="preserve">. </w:t>
      </w:r>
      <w:proofErr w:type="spellStart"/>
      <w:r>
        <w:rPr>
          <w:rFonts w:ascii="Times New Roman" w:hAnsi="Times New Roman"/>
          <w:bCs/>
          <w:sz w:val="24"/>
          <w:szCs w:val="24"/>
        </w:rPr>
        <w:t>Creșterile</w:t>
      </w:r>
      <w:proofErr w:type="spellEnd"/>
      <w:r>
        <w:rPr>
          <w:rFonts w:ascii="Times New Roman" w:hAnsi="Times New Roman"/>
          <w:bCs/>
          <w:sz w:val="24"/>
          <w:szCs w:val="24"/>
        </w:rPr>
        <w:t xml:space="preserve"> de </w:t>
      </w:r>
      <w:proofErr w:type="spellStart"/>
      <w:r>
        <w:rPr>
          <w:rFonts w:ascii="Times New Roman" w:hAnsi="Times New Roman"/>
          <w:bCs/>
          <w:sz w:val="24"/>
          <w:szCs w:val="24"/>
        </w:rPr>
        <w:t>turbiditate</w:t>
      </w:r>
      <w:proofErr w:type="spellEnd"/>
      <w:r>
        <w:rPr>
          <w:rFonts w:ascii="Times New Roman" w:hAnsi="Times New Roman"/>
          <w:bCs/>
          <w:sz w:val="24"/>
          <w:szCs w:val="24"/>
        </w:rPr>
        <w:t xml:space="preserve"> a </w:t>
      </w:r>
      <w:proofErr w:type="spellStart"/>
      <w:r>
        <w:rPr>
          <w:rFonts w:ascii="Times New Roman" w:hAnsi="Times New Roman"/>
          <w:bCs/>
          <w:sz w:val="24"/>
          <w:szCs w:val="24"/>
        </w:rPr>
        <w:t>apei</w:t>
      </w:r>
      <w:proofErr w:type="spellEnd"/>
      <w:r>
        <w:rPr>
          <w:rFonts w:ascii="Times New Roman" w:hAnsi="Times New Roman"/>
          <w:bCs/>
          <w:sz w:val="24"/>
          <w:szCs w:val="24"/>
        </w:rPr>
        <w:t xml:space="preserve"> marine </w:t>
      </w:r>
      <w:proofErr w:type="spellStart"/>
      <w:r>
        <w:rPr>
          <w:rFonts w:ascii="Times New Roman" w:hAnsi="Times New Roman"/>
          <w:bCs/>
          <w:sz w:val="24"/>
          <w:szCs w:val="24"/>
        </w:rPr>
        <w:t>în</w:t>
      </w:r>
      <w:proofErr w:type="spellEnd"/>
      <w:r>
        <w:rPr>
          <w:rFonts w:ascii="Times New Roman" w:hAnsi="Times New Roman"/>
          <w:bCs/>
          <w:sz w:val="24"/>
          <w:szCs w:val="24"/>
        </w:rPr>
        <w:t xml:space="preserve"> zona </w:t>
      </w:r>
      <w:proofErr w:type="spellStart"/>
      <w:r>
        <w:rPr>
          <w:rFonts w:ascii="Times New Roman" w:hAnsi="Times New Roman"/>
          <w:bCs/>
          <w:sz w:val="24"/>
          <w:szCs w:val="24"/>
        </w:rPr>
        <w:t>perimetrului</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proofErr w:type="spellStart"/>
      <w:r>
        <w:rPr>
          <w:rFonts w:ascii="Times New Roman" w:hAnsi="Times New Roman"/>
          <w:bCs/>
          <w:sz w:val="24"/>
          <w:szCs w:val="24"/>
        </w:rPr>
        <w:t>posibil</w:t>
      </w:r>
      <w:proofErr w:type="spellEnd"/>
      <w:r>
        <w:rPr>
          <w:rFonts w:ascii="Times New Roman" w:hAnsi="Times New Roman"/>
          <w:bCs/>
          <w:sz w:val="24"/>
          <w:szCs w:val="24"/>
        </w:rPr>
        <w:t xml:space="preserve"> de-a </w:t>
      </w:r>
      <w:proofErr w:type="spellStart"/>
      <w:r>
        <w:rPr>
          <w:rFonts w:ascii="Times New Roman" w:hAnsi="Times New Roman"/>
          <w:bCs/>
          <w:sz w:val="24"/>
          <w:szCs w:val="24"/>
        </w:rPr>
        <w:t>lungul</w:t>
      </w:r>
      <w:proofErr w:type="spellEnd"/>
      <w:r>
        <w:rPr>
          <w:rFonts w:ascii="Times New Roman" w:hAnsi="Times New Roman"/>
          <w:bCs/>
          <w:sz w:val="24"/>
          <w:szCs w:val="24"/>
        </w:rPr>
        <w:t xml:space="preserve"> </w:t>
      </w:r>
      <w:proofErr w:type="spellStart"/>
      <w:r>
        <w:rPr>
          <w:rFonts w:ascii="Times New Roman" w:hAnsi="Times New Roman"/>
          <w:bCs/>
          <w:sz w:val="24"/>
          <w:szCs w:val="24"/>
        </w:rPr>
        <w:t>rutei</w:t>
      </w:r>
      <w:proofErr w:type="spellEnd"/>
      <w:r>
        <w:rPr>
          <w:rFonts w:ascii="Times New Roman" w:hAnsi="Times New Roman"/>
          <w:bCs/>
          <w:sz w:val="24"/>
          <w:szCs w:val="24"/>
        </w:rPr>
        <w:t xml:space="preserve"> de transport </w:t>
      </w:r>
      <w:proofErr w:type="spellStart"/>
      <w:r>
        <w:rPr>
          <w:rFonts w:ascii="Times New Roman" w:hAnsi="Times New Roman"/>
          <w:bCs/>
          <w:sz w:val="24"/>
          <w:szCs w:val="24"/>
        </w:rPr>
        <w:t>către</w:t>
      </w:r>
      <w:proofErr w:type="spellEnd"/>
      <w:r>
        <w:rPr>
          <w:rFonts w:ascii="Times New Roman" w:hAnsi="Times New Roman"/>
          <w:bCs/>
          <w:sz w:val="24"/>
          <w:szCs w:val="24"/>
        </w:rPr>
        <w:t xml:space="preserve"> </w:t>
      </w:r>
      <w:proofErr w:type="spellStart"/>
      <w:r>
        <w:rPr>
          <w:rFonts w:ascii="Times New Roman" w:hAnsi="Times New Roman"/>
          <w:bCs/>
          <w:sz w:val="24"/>
          <w:szCs w:val="24"/>
        </w:rPr>
        <w:t>zonele</w:t>
      </w:r>
      <w:proofErr w:type="spellEnd"/>
      <w:r>
        <w:rPr>
          <w:rFonts w:ascii="Times New Roman" w:hAnsi="Times New Roman"/>
          <w:bCs/>
          <w:sz w:val="24"/>
          <w:szCs w:val="24"/>
        </w:rPr>
        <w:t xml:space="preserve"> de </w:t>
      </w:r>
      <w:proofErr w:type="spellStart"/>
      <w:r>
        <w:rPr>
          <w:rFonts w:ascii="Times New Roman" w:hAnsi="Times New Roman"/>
          <w:bCs/>
          <w:sz w:val="24"/>
          <w:szCs w:val="24"/>
        </w:rPr>
        <w:t>înnisipare</w:t>
      </w:r>
      <w:proofErr w:type="spellEnd"/>
      <w:r>
        <w:rPr>
          <w:rFonts w:ascii="Times New Roman" w:hAnsi="Times New Roman"/>
          <w:bCs/>
          <w:sz w:val="24"/>
          <w:szCs w:val="24"/>
        </w:rPr>
        <w:t xml:space="preserve"> (</w:t>
      </w:r>
      <w:proofErr w:type="spellStart"/>
      <w:r>
        <w:rPr>
          <w:rFonts w:ascii="Times New Roman" w:hAnsi="Times New Roman"/>
          <w:bCs/>
          <w:sz w:val="24"/>
          <w:szCs w:val="24"/>
        </w:rPr>
        <w:t>dacă</w:t>
      </w:r>
      <w:proofErr w:type="spellEnd"/>
      <w:r>
        <w:rPr>
          <w:rFonts w:ascii="Times New Roman" w:hAnsi="Times New Roman"/>
          <w:bCs/>
          <w:sz w:val="24"/>
          <w:szCs w:val="24"/>
        </w:rPr>
        <w:t xml:space="preserve"> </w:t>
      </w:r>
      <w:proofErr w:type="spellStart"/>
      <w:r>
        <w:rPr>
          <w:rFonts w:ascii="Times New Roman" w:hAnsi="Times New Roman"/>
          <w:bCs/>
          <w:sz w:val="24"/>
          <w:szCs w:val="24"/>
        </w:rPr>
        <w:t>va</w:t>
      </w:r>
      <w:proofErr w:type="spellEnd"/>
      <w:r>
        <w:rPr>
          <w:rFonts w:ascii="Times New Roman" w:hAnsi="Times New Roman"/>
          <w:bCs/>
          <w:sz w:val="24"/>
          <w:szCs w:val="24"/>
        </w:rPr>
        <w:t xml:space="preserve"> </w:t>
      </w:r>
      <w:proofErr w:type="spellStart"/>
      <w:r>
        <w:rPr>
          <w:rFonts w:ascii="Times New Roman" w:hAnsi="Times New Roman"/>
          <w:bCs/>
          <w:sz w:val="24"/>
          <w:szCs w:val="24"/>
        </w:rPr>
        <w:t>exista</w:t>
      </w:r>
      <w:proofErr w:type="spellEnd"/>
      <w:r>
        <w:rPr>
          <w:rFonts w:ascii="Times New Roman" w:hAnsi="Times New Roman"/>
          <w:bCs/>
          <w:sz w:val="24"/>
          <w:szCs w:val="24"/>
        </w:rPr>
        <w:t xml:space="preserve"> </w:t>
      </w:r>
      <w:proofErr w:type="spellStart"/>
      <w:r>
        <w:rPr>
          <w:rFonts w:ascii="Times New Roman" w:hAnsi="Times New Roman"/>
          <w:bCs/>
          <w:sz w:val="24"/>
          <w:szCs w:val="24"/>
        </w:rPr>
        <w:t>pană</w:t>
      </w:r>
      <w:proofErr w:type="spellEnd"/>
      <w:r>
        <w:rPr>
          <w:rFonts w:ascii="Times New Roman" w:hAnsi="Times New Roman"/>
          <w:bCs/>
          <w:sz w:val="24"/>
          <w:szCs w:val="24"/>
        </w:rPr>
        <w:t xml:space="preserve"> de sediment), nu </w:t>
      </w:r>
      <w:proofErr w:type="spellStart"/>
      <w:r>
        <w:rPr>
          <w:rFonts w:ascii="Times New Roman" w:hAnsi="Times New Roman"/>
          <w:bCs/>
          <w:sz w:val="24"/>
          <w:szCs w:val="24"/>
        </w:rPr>
        <w:t>vor</w:t>
      </w:r>
      <w:proofErr w:type="spellEnd"/>
      <w:r>
        <w:rPr>
          <w:rFonts w:ascii="Times New Roman" w:hAnsi="Times New Roman"/>
          <w:bCs/>
          <w:sz w:val="24"/>
          <w:szCs w:val="24"/>
        </w:rPr>
        <w:t xml:space="preserve"> </w:t>
      </w:r>
      <w:proofErr w:type="spellStart"/>
      <w:r>
        <w:rPr>
          <w:rFonts w:ascii="Times New Roman" w:hAnsi="Times New Roman"/>
          <w:bCs/>
          <w:sz w:val="24"/>
          <w:szCs w:val="24"/>
        </w:rPr>
        <w:t>afecta</w:t>
      </w:r>
      <w:proofErr w:type="spellEnd"/>
      <w:r>
        <w:rPr>
          <w:rFonts w:ascii="Times New Roman" w:hAnsi="Times New Roman"/>
          <w:bCs/>
          <w:sz w:val="24"/>
          <w:szCs w:val="24"/>
        </w:rPr>
        <w:t xml:space="preserve"> </w:t>
      </w:r>
      <w:proofErr w:type="spellStart"/>
      <w:r>
        <w:rPr>
          <w:rFonts w:ascii="Times New Roman" w:hAnsi="Times New Roman"/>
          <w:bCs/>
          <w:sz w:val="24"/>
          <w:szCs w:val="24"/>
        </w:rPr>
        <w:t>calitatea</w:t>
      </w:r>
      <w:proofErr w:type="spellEnd"/>
      <w:r>
        <w:rPr>
          <w:rFonts w:ascii="Times New Roman" w:hAnsi="Times New Roman"/>
          <w:bCs/>
          <w:sz w:val="24"/>
          <w:szCs w:val="24"/>
        </w:rPr>
        <w:t xml:space="preserve"> </w:t>
      </w:r>
      <w:proofErr w:type="spellStart"/>
      <w:r>
        <w:rPr>
          <w:rFonts w:ascii="Times New Roman" w:hAnsi="Times New Roman"/>
          <w:bCs/>
          <w:sz w:val="24"/>
          <w:szCs w:val="24"/>
        </w:rPr>
        <w:t>apelor</w:t>
      </w:r>
      <w:proofErr w:type="spellEnd"/>
      <w:r>
        <w:rPr>
          <w:rFonts w:ascii="Times New Roman" w:hAnsi="Times New Roman"/>
          <w:bCs/>
          <w:sz w:val="24"/>
          <w:szCs w:val="24"/>
        </w:rPr>
        <w:t xml:space="preserve"> de </w:t>
      </w:r>
      <w:proofErr w:type="spellStart"/>
      <w:r>
        <w:rPr>
          <w:rFonts w:ascii="Times New Roman" w:hAnsi="Times New Roman"/>
          <w:bCs/>
          <w:sz w:val="24"/>
          <w:szCs w:val="24"/>
        </w:rPr>
        <w:t>îmbăiere</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sezonul</w:t>
      </w:r>
      <w:proofErr w:type="spellEnd"/>
      <w:r>
        <w:rPr>
          <w:rFonts w:ascii="Times New Roman" w:hAnsi="Times New Roman"/>
          <w:bCs/>
          <w:sz w:val="24"/>
          <w:szCs w:val="24"/>
        </w:rPr>
        <w:t xml:space="preserve"> </w:t>
      </w:r>
      <w:proofErr w:type="spellStart"/>
      <w:r>
        <w:rPr>
          <w:rFonts w:ascii="Times New Roman" w:hAnsi="Times New Roman"/>
          <w:bCs/>
          <w:sz w:val="24"/>
          <w:szCs w:val="24"/>
        </w:rPr>
        <w:t>turistic</w:t>
      </w:r>
      <w:proofErr w:type="spellEnd"/>
      <w:r>
        <w:rPr>
          <w:rFonts w:ascii="Times New Roman" w:hAnsi="Times New Roman"/>
          <w:bCs/>
          <w:sz w:val="24"/>
          <w:szCs w:val="24"/>
        </w:rPr>
        <w:t xml:space="preserve">, </w:t>
      </w:r>
      <w:proofErr w:type="spellStart"/>
      <w:r>
        <w:rPr>
          <w:rFonts w:ascii="Times New Roman" w:hAnsi="Times New Roman"/>
          <w:bCs/>
          <w:sz w:val="24"/>
          <w:szCs w:val="24"/>
        </w:rPr>
        <w:t>deoarece</w:t>
      </w:r>
      <w:proofErr w:type="spellEnd"/>
      <w:r>
        <w:rPr>
          <w:rFonts w:ascii="Times New Roman" w:hAnsi="Times New Roman"/>
          <w:bCs/>
          <w:sz w:val="24"/>
          <w:szCs w:val="24"/>
        </w:rPr>
        <w:t xml:space="preserve"> </w:t>
      </w:r>
      <w:proofErr w:type="spellStart"/>
      <w:r>
        <w:rPr>
          <w:rFonts w:ascii="Times New Roman" w:hAnsi="Times New Roman"/>
          <w:bCs/>
          <w:sz w:val="24"/>
          <w:szCs w:val="24"/>
        </w:rPr>
        <w:t>activitățile</w:t>
      </w:r>
      <w:proofErr w:type="spellEnd"/>
      <w:r>
        <w:rPr>
          <w:rFonts w:ascii="Times New Roman" w:hAnsi="Times New Roman"/>
          <w:bCs/>
          <w:sz w:val="24"/>
          <w:szCs w:val="24"/>
        </w:rPr>
        <w:t xml:space="preserve"> de </w:t>
      </w:r>
      <w:proofErr w:type="spellStart"/>
      <w:r>
        <w:rPr>
          <w:rFonts w:ascii="Times New Roman" w:hAnsi="Times New Roman"/>
          <w:bCs/>
          <w:sz w:val="24"/>
          <w:szCs w:val="24"/>
        </w:rPr>
        <w:t>dragare</w:t>
      </w:r>
      <w:proofErr w:type="spellEnd"/>
      <w:r>
        <w:rPr>
          <w:rFonts w:ascii="Times New Roman" w:hAnsi="Times New Roman"/>
          <w:bCs/>
          <w:sz w:val="24"/>
          <w:szCs w:val="24"/>
        </w:rPr>
        <w:t xml:space="preserve"> se </w:t>
      </w:r>
      <w:proofErr w:type="spellStart"/>
      <w:r>
        <w:rPr>
          <w:rFonts w:ascii="Times New Roman" w:hAnsi="Times New Roman"/>
          <w:bCs/>
          <w:sz w:val="24"/>
          <w:szCs w:val="24"/>
        </w:rPr>
        <w:t>vor</w:t>
      </w:r>
      <w:proofErr w:type="spellEnd"/>
      <w:r>
        <w:rPr>
          <w:rFonts w:ascii="Times New Roman" w:hAnsi="Times New Roman"/>
          <w:bCs/>
          <w:sz w:val="24"/>
          <w:szCs w:val="24"/>
        </w:rPr>
        <w:t xml:space="preserve"> </w:t>
      </w:r>
      <w:proofErr w:type="spellStart"/>
      <w:r>
        <w:rPr>
          <w:rFonts w:ascii="Times New Roman" w:hAnsi="Times New Roman"/>
          <w:bCs/>
          <w:sz w:val="24"/>
          <w:szCs w:val="24"/>
        </w:rPr>
        <w:t>desfă</w:t>
      </w:r>
      <w:r w:rsidR="006705AC">
        <w:rPr>
          <w:rFonts w:ascii="Times New Roman" w:hAnsi="Times New Roman"/>
          <w:bCs/>
          <w:sz w:val="24"/>
          <w:szCs w:val="24"/>
        </w:rPr>
        <w:t>ș</w:t>
      </w:r>
      <w:r>
        <w:rPr>
          <w:rFonts w:ascii="Times New Roman" w:hAnsi="Times New Roman"/>
          <w:bCs/>
          <w:sz w:val="24"/>
          <w:szCs w:val="24"/>
        </w:rPr>
        <w:t>ura</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afara </w:t>
      </w:r>
      <w:proofErr w:type="spellStart"/>
      <w:r>
        <w:rPr>
          <w:rFonts w:ascii="Times New Roman" w:hAnsi="Times New Roman"/>
          <w:bCs/>
          <w:sz w:val="24"/>
          <w:szCs w:val="24"/>
        </w:rPr>
        <w:t>sezonului</w:t>
      </w:r>
      <w:proofErr w:type="spellEnd"/>
      <w:r>
        <w:rPr>
          <w:rFonts w:ascii="Times New Roman" w:hAnsi="Times New Roman"/>
          <w:bCs/>
          <w:sz w:val="24"/>
          <w:szCs w:val="24"/>
        </w:rPr>
        <w:t xml:space="preserve"> </w:t>
      </w:r>
      <w:proofErr w:type="spellStart"/>
      <w:r>
        <w:rPr>
          <w:rFonts w:ascii="Times New Roman" w:hAnsi="Times New Roman"/>
          <w:bCs/>
          <w:sz w:val="24"/>
          <w:szCs w:val="24"/>
        </w:rPr>
        <w:t>turistic</w:t>
      </w:r>
      <w:proofErr w:type="spellEnd"/>
      <w:r w:rsidR="00D64F56">
        <w:rPr>
          <w:rFonts w:ascii="Times New Roman" w:hAnsi="Times New Roman"/>
          <w:bCs/>
          <w:sz w:val="24"/>
          <w:szCs w:val="24"/>
        </w:rPr>
        <w:t xml:space="preserve"> </w:t>
      </w:r>
      <w:proofErr w:type="spellStart"/>
      <w:r w:rsidR="00D64F56">
        <w:rPr>
          <w:rFonts w:ascii="Times New Roman" w:hAnsi="Times New Roman"/>
          <w:bCs/>
          <w:sz w:val="24"/>
          <w:szCs w:val="24"/>
        </w:rPr>
        <w:t>și</w:t>
      </w:r>
      <w:proofErr w:type="spellEnd"/>
      <w:r w:rsidR="00D64F56">
        <w:rPr>
          <w:rFonts w:ascii="Times New Roman" w:hAnsi="Times New Roman"/>
          <w:bCs/>
          <w:sz w:val="24"/>
          <w:szCs w:val="24"/>
        </w:rPr>
        <w:t xml:space="preserve"> la mare </w:t>
      </w:r>
      <w:proofErr w:type="spellStart"/>
      <w:r w:rsidR="00D64F56">
        <w:rPr>
          <w:rFonts w:ascii="Times New Roman" w:hAnsi="Times New Roman"/>
          <w:bCs/>
          <w:sz w:val="24"/>
          <w:szCs w:val="24"/>
        </w:rPr>
        <w:t>distanță</w:t>
      </w:r>
      <w:proofErr w:type="spellEnd"/>
      <w:r w:rsidR="00D64F56">
        <w:rPr>
          <w:rFonts w:ascii="Times New Roman" w:hAnsi="Times New Roman"/>
          <w:bCs/>
          <w:sz w:val="24"/>
          <w:szCs w:val="24"/>
        </w:rPr>
        <w:t xml:space="preserve"> de </w:t>
      </w:r>
      <w:proofErr w:type="spellStart"/>
      <w:r w:rsidR="00D64F56">
        <w:rPr>
          <w:rFonts w:ascii="Times New Roman" w:hAnsi="Times New Roman"/>
          <w:bCs/>
          <w:sz w:val="24"/>
          <w:szCs w:val="24"/>
        </w:rPr>
        <w:t>țărm</w:t>
      </w:r>
      <w:proofErr w:type="spellEnd"/>
      <w:r>
        <w:rPr>
          <w:rFonts w:ascii="Times New Roman" w:hAnsi="Times New Roman"/>
          <w:bCs/>
          <w:sz w:val="24"/>
          <w:szCs w:val="24"/>
        </w:rPr>
        <w:t xml:space="preserve">. </w:t>
      </w:r>
      <w:r w:rsidR="006705AC">
        <w:rPr>
          <w:rFonts w:ascii="Times New Roman" w:hAnsi="Times New Roman"/>
          <w:bCs/>
          <w:sz w:val="24"/>
          <w:szCs w:val="24"/>
        </w:rPr>
        <w:t xml:space="preserve">Prin </w:t>
      </w:r>
      <w:proofErr w:type="spellStart"/>
      <w:r w:rsidR="006705AC">
        <w:rPr>
          <w:rFonts w:ascii="Times New Roman" w:hAnsi="Times New Roman"/>
          <w:bCs/>
          <w:sz w:val="24"/>
          <w:szCs w:val="24"/>
        </w:rPr>
        <w:t>urmare</w:t>
      </w:r>
      <w:proofErr w:type="spellEnd"/>
      <w:r w:rsidR="006705AC">
        <w:rPr>
          <w:rFonts w:ascii="Times New Roman" w:hAnsi="Times New Roman"/>
          <w:bCs/>
          <w:sz w:val="24"/>
          <w:szCs w:val="24"/>
        </w:rPr>
        <w:t xml:space="preserve">, </w:t>
      </w:r>
      <w:proofErr w:type="spellStart"/>
      <w:r w:rsidR="006705AC">
        <w:rPr>
          <w:rFonts w:ascii="Times New Roman" w:hAnsi="Times New Roman"/>
          <w:bCs/>
          <w:sz w:val="24"/>
          <w:szCs w:val="24"/>
        </w:rPr>
        <w:t>activitățile</w:t>
      </w:r>
      <w:proofErr w:type="spellEnd"/>
      <w:r w:rsidR="006705AC">
        <w:rPr>
          <w:rFonts w:ascii="Times New Roman" w:hAnsi="Times New Roman"/>
          <w:bCs/>
          <w:sz w:val="24"/>
          <w:szCs w:val="24"/>
        </w:rPr>
        <w:t xml:space="preserve"> </w:t>
      </w:r>
      <w:proofErr w:type="spellStart"/>
      <w:r w:rsidR="006705AC">
        <w:rPr>
          <w:rFonts w:ascii="Times New Roman" w:hAnsi="Times New Roman"/>
          <w:bCs/>
          <w:sz w:val="24"/>
          <w:szCs w:val="24"/>
        </w:rPr>
        <w:t>turistice</w:t>
      </w:r>
      <w:proofErr w:type="spellEnd"/>
      <w:r w:rsidR="006705AC">
        <w:rPr>
          <w:rFonts w:ascii="Times New Roman" w:hAnsi="Times New Roman"/>
          <w:bCs/>
          <w:sz w:val="24"/>
          <w:szCs w:val="24"/>
        </w:rPr>
        <w:t xml:space="preserve"> nu </w:t>
      </w:r>
      <w:proofErr w:type="spellStart"/>
      <w:r w:rsidR="006705AC">
        <w:rPr>
          <w:rFonts w:ascii="Times New Roman" w:hAnsi="Times New Roman"/>
          <w:bCs/>
          <w:sz w:val="24"/>
          <w:szCs w:val="24"/>
        </w:rPr>
        <w:t>vor</w:t>
      </w:r>
      <w:proofErr w:type="spellEnd"/>
      <w:r w:rsidR="006705AC">
        <w:rPr>
          <w:rFonts w:ascii="Times New Roman" w:hAnsi="Times New Roman"/>
          <w:bCs/>
          <w:sz w:val="24"/>
          <w:szCs w:val="24"/>
        </w:rPr>
        <w:t xml:space="preserve"> fi perturbate de </w:t>
      </w:r>
      <w:proofErr w:type="spellStart"/>
      <w:r w:rsidR="006705AC">
        <w:rPr>
          <w:rFonts w:ascii="Times New Roman" w:hAnsi="Times New Roman"/>
          <w:bCs/>
          <w:sz w:val="24"/>
          <w:szCs w:val="24"/>
        </w:rPr>
        <w:t>activitățile</w:t>
      </w:r>
      <w:proofErr w:type="spellEnd"/>
      <w:r w:rsidR="006705AC">
        <w:rPr>
          <w:rFonts w:ascii="Times New Roman" w:hAnsi="Times New Roman"/>
          <w:bCs/>
          <w:sz w:val="24"/>
          <w:szCs w:val="24"/>
        </w:rPr>
        <w:t xml:space="preserve"> de </w:t>
      </w:r>
      <w:proofErr w:type="spellStart"/>
      <w:r w:rsidR="006705AC">
        <w:rPr>
          <w:rFonts w:ascii="Times New Roman" w:hAnsi="Times New Roman"/>
          <w:bCs/>
          <w:sz w:val="24"/>
          <w:szCs w:val="24"/>
        </w:rPr>
        <w:t>exploatare</w:t>
      </w:r>
      <w:proofErr w:type="spellEnd"/>
      <w:r w:rsidR="006705AC">
        <w:rPr>
          <w:rFonts w:ascii="Times New Roman" w:hAnsi="Times New Roman"/>
          <w:bCs/>
          <w:sz w:val="24"/>
          <w:szCs w:val="24"/>
        </w:rPr>
        <w:t xml:space="preserve"> a </w:t>
      </w:r>
      <w:proofErr w:type="spellStart"/>
      <w:r w:rsidR="006705AC">
        <w:rPr>
          <w:rFonts w:ascii="Times New Roman" w:hAnsi="Times New Roman"/>
          <w:bCs/>
          <w:sz w:val="24"/>
          <w:szCs w:val="24"/>
        </w:rPr>
        <w:t>sedimentelor</w:t>
      </w:r>
      <w:proofErr w:type="spellEnd"/>
      <w:r w:rsidR="006705AC">
        <w:rPr>
          <w:rFonts w:ascii="Times New Roman" w:hAnsi="Times New Roman"/>
          <w:bCs/>
          <w:sz w:val="24"/>
          <w:szCs w:val="24"/>
        </w:rPr>
        <w:t xml:space="preserve">, </w:t>
      </w:r>
      <w:proofErr w:type="spellStart"/>
      <w:r w:rsidR="006705AC">
        <w:rPr>
          <w:rFonts w:ascii="Times New Roman" w:hAnsi="Times New Roman"/>
          <w:bCs/>
          <w:sz w:val="24"/>
          <w:szCs w:val="24"/>
        </w:rPr>
        <w:t>prevăzute</w:t>
      </w:r>
      <w:proofErr w:type="spellEnd"/>
      <w:r w:rsidR="006705AC">
        <w:rPr>
          <w:rFonts w:ascii="Times New Roman" w:hAnsi="Times New Roman"/>
          <w:bCs/>
          <w:sz w:val="24"/>
          <w:szCs w:val="24"/>
        </w:rPr>
        <w:t xml:space="preserve"> </w:t>
      </w:r>
      <w:proofErr w:type="spellStart"/>
      <w:r w:rsidR="006705AC">
        <w:rPr>
          <w:rFonts w:ascii="Times New Roman" w:hAnsi="Times New Roman"/>
          <w:bCs/>
          <w:sz w:val="24"/>
          <w:szCs w:val="24"/>
        </w:rPr>
        <w:t>în</w:t>
      </w:r>
      <w:proofErr w:type="spellEnd"/>
      <w:r w:rsidR="006705AC">
        <w:rPr>
          <w:rFonts w:ascii="Times New Roman" w:hAnsi="Times New Roman"/>
          <w:bCs/>
          <w:sz w:val="24"/>
          <w:szCs w:val="24"/>
        </w:rPr>
        <w:t xml:space="preserve"> </w:t>
      </w:r>
      <w:proofErr w:type="spellStart"/>
      <w:r w:rsidR="006705AC">
        <w:rPr>
          <w:rFonts w:ascii="Times New Roman" w:hAnsi="Times New Roman"/>
          <w:bCs/>
          <w:sz w:val="24"/>
          <w:szCs w:val="24"/>
        </w:rPr>
        <w:t>proiect</w:t>
      </w:r>
      <w:proofErr w:type="spellEnd"/>
      <w:r w:rsidR="006705AC">
        <w:rPr>
          <w:rFonts w:ascii="Times New Roman" w:hAnsi="Times New Roman"/>
          <w:bCs/>
          <w:sz w:val="24"/>
          <w:szCs w:val="24"/>
        </w:rPr>
        <w:t xml:space="preserve">. </w:t>
      </w:r>
      <w:proofErr w:type="spellStart"/>
      <w:r w:rsidR="00CD66BF">
        <w:rPr>
          <w:rFonts w:ascii="Times New Roman" w:hAnsi="Times New Roman"/>
          <w:bCs/>
          <w:sz w:val="24"/>
          <w:szCs w:val="24"/>
        </w:rPr>
        <w:t>Dimpotrivă</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lucrările</w:t>
      </w:r>
      <w:proofErr w:type="spellEnd"/>
      <w:r w:rsidR="00CD66BF">
        <w:rPr>
          <w:rFonts w:ascii="Times New Roman" w:hAnsi="Times New Roman"/>
          <w:bCs/>
          <w:sz w:val="24"/>
          <w:szCs w:val="24"/>
        </w:rPr>
        <w:t xml:space="preserve"> de </w:t>
      </w:r>
      <w:proofErr w:type="spellStart"/>
      <w:r w:rsidR="00CD66BF">
        <w:rPr>
          <w:rFonts w:ascii="Times New Roman" w:hAnsi="Times New Roman"/>
          <w:bCs/>
          <w:sz w:val="24"/>
          <w:szCs w:val="24"/>
        </w:rPr>
        <w:t>lărgire</w:t>
      </w:r>
      <w:proofErr w:type="spellEnd"/>
      <w:r w:rsidR="00CD66BF">
        <w:rPr>
          <w:rFonts w:ascii="Times New Roman" w:hAnsi="Times New Roman"/>
          <w:bCs/>
          <w:sz w:val="24"/>
          <w:szCs w:val="24"/>
        </w:rPr>
        <w:t xml:space="preserve"> a </w:t>
      </w:r>
      <w:proofErr w:type="spellStart"/>
      <w:r w:rsidR="00CD66BF">
        <w:rPr>
          <w:rFonts w:ascii="Times New Roman" w:hAnsi="Times New Roman"/>
          <w:bCs/>
          <w:sz w:val="24"/>
          <w:szCs w:val="24"/>
        </w:rPr>
        <w:t>plajelor</w:t>
      </w:r>
      <w:proofErr w:type="spellEnd"/>
      <w:r w:rsidR="00CD66BF">
        <w:rPr>
          <w:rFonts w:ascii="Times New Roman" w:hAnsi="Times New Roman"/>
          <w:bCs/>
          <w:sz w:val="24"/>
          <w:szCs w:val="24"/>
        </w:rPr>
        <w:t xml:space="preserve"> care au la </w:t>
      </w:r>
      <w:proofErr w:type="spellStart"/>
      <w:r w:rsidR="00CD66BF">
        <w:rPr>
          <w:rFonts w:ascii="Times New Roman" w:hAnsi="Times New Roman"/>
          <w:bCs/>
          <w:sz w:val="24"/>
          <w:szCs w:val="24"/>
        </w:rPr>
        <w:t>bază</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extragerea</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și</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relocarea</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nisipului</w:t>
      </w:r>
      <w:proofErr w:type="spellEnd"/>
      <w:r w:rsidR="00CD66BF">
        <w:rPr>
          <w:rFonts w:ascii="Times New Roman" w:hAnsi="Times New Roman"/>
          <w:bCs/>
          <w:sz w:val="24"/>
          <w:szCs w:val="24"/>
        </w:rPr>
        <w:t xml:space="preserve"> din </w:t>
      </w:r>
      <w:proofErr w:type="spellStart"/>
      <w:r w:rsidR="00CD66BF">
        <w:rPr>
          <w:rFonts w:ascii="Times New Roman" w:hAnsi="Times New Roman"/>
          <w:bCs/>
          <w:sz w:val="24"/>
          <w:szCs w:val="24"/>
        </w:rPr>
        <w:t>perimetre</w:t>
      </w:r>
      <w:proofErr w:type="spellEnd"/>
      <w:r w:rsidR="00CD66BF">
        <w:rPr>
          <w:rFonts w:ascii="Times New Roman" w:hAnsi="Times New Roman"/>
          <w:bCs/>
          <w:sz w:val="24"/>
          <w:szCs w:val="24"/>
        </w:rPr>
        <w:t xml:space="preserve"> legal </w:t>
      </w:r>
      <w:proofErr w:type="spellStart"/>
      <w:r w:rsidR="00CD66BF">
        <w:rPr>
          <w:rFonts w:ascii="Times New Roman" w:hAnsi="Times New Roman"/>
          <w:bCs/>
          <w:sz w:val="24"/>
          <w:szCs w:val="24"/>
        </w:rPr>
        <w:t>desemnate</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către</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țărm</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vor</w:t>
      </w:r>
      <w:proofErr w:type="spellEnd"/>
      <w:r w:rsidR="00CD66BF">
        <w:rPr>
          <w:rFonts w:ascii="Times New Roman" w:hAnsi="Times New Roman"/>
          <w:bCs/>
          <w:sz w:val="24"/>
          <w:szCs w:val="24"/>
        </w:rPr>
        <w:t xml:space="preserve"> duce la </w:t>
      </w:r>
      <w:proofErr w:type="spellStart"/>
      <w:r w:rsidR="00CD66BF">
        <w:rPr>
          <w:rFonts w:ascii="Times New Roman" w:hAnsi="Times New Roman"/>
          <w:bCs/>
          <w:sz w:val="24"/>
          <w:szCs w:val="24"/>
        </w:rPr>
        <w:t>creșterea</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activităților</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turistice</w:t>
      </w:r>
      <w:proofErr w:type="spellEnd"/>
      <w:r w:rsidR="00CD66BF">
        <w:rPr>
          <w:rFonts w:ascii="Times New Roman" w:hAnsi="Times New Roman"/>
          <w:bCs/>
          <w:sz w:val="24"/>
          <w:szCs w:val="24"/>
        </w:rPr>
        <w:t xml:space="preserve"> din zona </w:t>
      </w:r>
      <w:proofErr w:type="spellStart"/>
      <w:r w:rsidR="00CD66BF">
        <w:rPr>
          <w:rFonts w:ascii="Times New Roman" w:hAnsi="Times New Roman"/>
          <w:bCs/>
          <w:sz w:val="24"/>
          <w:szCs w:val="24"/>
        </w:rPr>
        <w:t>costieră</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sudică</w:t>
      </w:r>
      <w:proofErr w:type="spellEnd"/>
      <w:r w:rsidR="00CD66BF">
        <w:rPr>
          <w:rFonts w:ascii="Times New Roman" w:hAnsi="Times New Roman"/>
          <w:bCs/>
          <w:sz w:val="24"/>
          <w:szCs w:val="24"/>
        </w:rPr>
        <w:t xml:space="preserve">, la </w:t>
      </w:r>
      <w:proofErr w:type="spellStart"/>
      <w:r w:rsidR="00CD66BF">
        <w:rPr>
          <w:rFonts w:ascii="Times New Roman" w:hAnsi="Times New Roman"/>
          <w:bCs/>
          <w:sz w:val="24"/>
          <w:szCs w:val="24"/>
        </w:rPr>
        <w:t>creșterea</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economică</w:t>
      </w:r>
      <w:proofErr w:type="spellEnd"/>
      <w:r w:rsidR="00CD66BF">
        <w:rPr>
          <w:rFonts w:ascii="Times New Roman" w:hAnsi="Times New Roman"/>
          <w:bCs/>
          <w:sz w:val="24"/>
          <w:szCs w:val="24"/>
        </w:rPr>
        <w:t xml:space="preserve"> a </w:t>
      </w:r>
      <w:proofErr w:type="spellStart"/>
      <w:r w:rsidR="00CD66BF">
        <w:rPr>
          <w:rFonts w:ascii="Times New Roman" w:hAnsi="Times New Roman"/>
          <w:bCs/>
          <w:sz w:val="24"/>
          <w:szCs w:val="24"/>
        </w:rPr>
        <w:t>zonei</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și</w:t>
      </w:r>
      <w:proofErr w:type="spellEnd"/>
      <w:r w:rsidR="00CD66BF">
        <w:rPr>
          <w:rFonts w:ascii="Times New Roman" w:hAnsi="Times New Roman"/>
          <w:bCs/>
          <w:sz w:val="24"/>
          <w:szCs w:val="24"/>
        </w:rPr>
        <w:t xml:space="preserve"> implicit la </w:t>
      </w:r>
      <w:proofErr w:type="spellStart"/>
      <w:r w:rsidR="00CD66BF">
        <w:rPr>
          <w:rFonts w:ascii="Times New Roman" w:hAnsi="Times New Roman"/>
          <w:bCs/>
          <w:sz w:val="24"/>
          <w:szCs w:val="24"/>
        </w:rPr>
        <w:t>îmbunătățirea</w:t>
      </w:r>
      <w:proofErr w:type="spellEnd"/>
      <w:r w:rsidR="00CD66BF">
        <w:rPr>
          <w:rFonts w:ascii="Times New Roman" w:hAnsi="Times New Roman"/>
          <w:bCs/>
          <w:sz w:val="24"/>
          <w:szCs w:val="24"/>
        </w:rPr>
        <w:t xml:space="preserve"> </w:t>
      </w:r>
      <w:proofErr w:type="spellStart"/>
      <w:r w:rsidR="00CD66BF">
        <w:rPr>
          <w:rFonts w:ascii="Times New Roman" w:hAnsi="Times New Roman"/>
          <w:bCs/>
          <w:sz w:val="24"/>
          <w:szCs w:val="24"/>
        </w:rPr>
        <w:t>condițiilor</w:t>
      </w:r>
      <w:proofErr w:type="spellEnd"/>
      <w:r w:rsidR="00CD66BF">
        <w:rPr>
          <w:rFonts w:ascii="Times New Roman" w:hAnsi="Times New Roman"/>
          <w:bCs/>
          <w:sz w:val="24"/>
          <w:szCs w:val="24"/>
        </w:rPr>
        <w:t xml:space="preserve"> de </w:t>
      </w:r>
      <w:proofErr w:type="spellStart"/>
      <w:r w:rsidR="00CD66BF">
        <w:rPr>
          <w:rFonts w:ascii="Times New Roman" w:hAnsi="Times New Roman"/>
          <w:bCs/>
          <w:sz w:val="24"/>
          <w:szCs w:val="24"/>
        </w:rPr>
        <w:t>trai</w:t>
      </w:r>
      <w:proofErr w:type="spellEnd"/>
      <w:r w:rsidR="00CD66BF">
        <w:rPr>
          <w:rFonts w:ascii="Times New Roman" w:hAnsi="Times New Roman"/>
          <w:bCs/>
          <w:sz w:val="24"/>
          <w:szCs w:val="24"/>
        </w:rPr>
        <w:t xml:space="preserve"> a </w:t>
      </w:r>
      <w:proofErr w:type="spellStart"/>
      <w:r w:rsidR="00CD66BF">
        <w:rPr>
          <w:rFonts w:ascii="Times New Roman" w:hAnsi="Times New Roman"/>
          <w:bCs/>
          <w:sz w:val="24"/>
          <w:szCs w:val="24"/>
        </w:rPr>
        <w:t>populației</w:t>
      </w:r>
      <w:proofErr w:type="spellEnd"/>
      <w:r w:rsidR="00CD66BF">
        <w:rPr>
          <w:rFonts w:ascii="Times New Roman" w:hAnsi="Times New Roman"/>
          <w:bCs/>
          <w:sz w:val="24"/>
          <w:szCs w:val="24"/>
        </w:rPr>
        <w:t xml:space="preserve"> </w:t>
      </w:r>
      <w:r w:rsidR="00D64F56">
        <w:rPr>
          <w:rFonts w:ascii="Times New Roman" w:hAnsi="Times New Roman"/>
          <w:bCs/>
          <w:sz w:val="24"/>
          <w:szCs w:val="24"/>
        </w:rPr>
        <w:t xml:space="preserve">care </w:t>
      </w:r>
      <w:proofErr w:type="spellStart"/>
      <w:r w:rsidR="00D64F56">
        <w:rPr>
          <w:rFonts w:ascii="Times New Roman" w:hAnsi="Times New Roman"/>
          <w:bCs/>
          <w:sz w:val="24"/>
          <w:szCs w:val="24"/>
        </w:rPr>
        <w:t>trăiește</w:t>
      </w:r>
      <w:proofErr w:type="spellEnd"/>
      <w:r w:rsidR="00D64F56">
        <w:rPr>
          <w:rFonts w:ascii="Times New Roman" w:hAnsi="Times New Roman"/>
          <w:bCs/>
          <w:sz w:val="24"/>
          <w:szCs w:val="24"/>
        </w:rPr>
        <w:t xml:space="preserve"> </w:t>
      </w:r>
      <w:proofErr w:type="spellStart"/>
      <w:r w:rsidR="00D64F56">
        <w:rPr>
          <w:rFonts w:ascii="Times New Roman" w:hAnsi="Times New Roman"/>
          <w:bCs/>
          <w:sz w:val="24"/>
          <w:szCs w:val="24"/>
        </w:rPr>
        <w:t>sau</w:t>
      </w:r>
      <w:proofErr w:type="spellEnd"/>
      <w:r w:rsidR="00D64F56">
        <w:rPr>
          <w:rFonts w:ascii="Times New Roman" w:hAnsi="Times New Roman"/>
          <w:bCs/>
          <w:sz w:val="24"/>
          <w:szCs w:val="24"/>
        </w:rPr>
        <w:t xml:space="preserve"> se </w:t>
      </w:r>
      <w:proofErr w:type="spellStart"/>
      <w:r w:rsidR="00D64F56">
        <w:rPr>
          <w:rFonts w:ascii="Times New Roman" w:hAnsi="Times New Roman"/>
          <w:bCs/>
          <w:sz w:val="24"/>
          <w:szCs w:val="24"/>
        </w:rPr>
        <w:t>recrează</w:t>
      </w:r>
      <w:proofErr w:type="spellEnd"/>
      <w:r w:rsidR="00D64F56">
        <w:rPr>
          <w:rFonts w:ascii="Times New Roman" w:hAnsi="Times New Roman"/>
          <w:bCs/>
          <w:sz w:val="24"/>
          <w:szCs w:val="24"/>
        </w:rPr>
        <w:t xml:space="preserve"> </w:t>
      </w:r>
      <w:proofErr w:type="spellStart"/>
      <w:r w:rsidR="00D64F56">
        <w:rPr>
          <w:rFonts w:ascii="Times New Roman" w:hAnsi="Times New Roman"/>
          <w:bCs/>
          <w:sz w:val="24"/>
          <w:szCs w:val="24"/>
        </w:rPr>
        <w:t>în</w:t>
      </w:r>
      <w:proofErr w:type="spellEnd"/>
      <w:r w:rsidR="00CD66BF">
        <w:rPr>
          <w:rFonts w:ascii="Times New Roman" w:hAnsi="Times New Roman"/>
          <w:bCs/>
          <w:sz w:val="24"/>
          <w:szCs w:val="24"/>
        </w:rPr>
        <w:t xml:space="preserve"> zona </w:t>
      </w:r>
      <w:proofErr w:type="spellStart"/>
      <w:r w:rsidR="00CD66BF">
        <w:rPr>
          <w:rFonts w:ascii="Times New Roman" w:hAnsi="Times New Roman"/>
          <w:bCs/>
          <w:sz w:val="24"/>
          <w:szCs w:val="24"/>
        </w:rPr>
        <w:t>costieră</w:t>
      </w:r>
      <w:proofErr w:type="spellEnd"/>
      <w:r w:rsidR="00D64F56">
        <w:rPr>
          <w:rFonts w:ascii="Times New Roman" w:hAnsi="Times New Roman"/>
          <w:bCs/>
          <w:sz w:val="24"/>
          <w:szCs w:val="24"/>
        </w:rPr>
        <w:t>.</w:t>
      </w:r>
      <w:r w:rsidR="00FF4E24">
        <w:rPr>
          <w:rFonts w:ascii="Times New Roman" w:hAnsi="Times New Roman"/>
          <w:bCs/>
          <w:sz w:val="24"/>
          <w:szCs w:val="24"/>
        </w:rPr>
        <w:t xml:space="preserve"> </w:t>
      </w:r>
      <w:proofErr w:type="spellStart"/>
      <w:r w:rsidR="00FF4E24" w:rsidRPr="00A506F6">
        <w:rPr>
          <w:rFonts w:ascii="Times New Roman" w:hAnsi="Times New Roman"/>
          <w:sz w:val="24"/>
          <w:szCs w:val="24"/>
        </w:rPr>
        <w:t>Singura</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nemulțumire</w:t>
      </w:r>
      <w:proofErr w:type="spellEnd"/>
      <w:r w:rsidR="00FF4E24" w:rsidRPr="00A506F6">
        <w:rPr>
          <w:rFonts w:ascii="Times New Roman" w:hAnsi="Times New Roman"/>
          <w:sz w:val="24"/>
          <w:szCs w:val="24"/>
        </w:rPr>
        <w:t xml:space="preserve"> a </w:t>
      </w:r>
      <w:proofErr w:type="spellStart"/>
      <w:r w:rsidR="00FF4E24" w:rsidRPr="00A506F6">
        <w:rPr>
          <w:rFonts w:ascii="Times New Roman" w:hAnsi="Times New Roman"/>
          <w:sz w:val="24"/>
          <w:szCs w:val="24"/>
        </w:rPr>
        <w:t>locuitorilor</w:t>
      </w:r>
      <w:proofErr w:type="spellEnd"/>
      <w:r w:rsidR="00FF4E24" w:rsidRPr="00A506F6">
        <w:rPr>
          <w:rFonts w:ascii="Times New Roman" w:hAnsi="Times New Roman"/>
          <w:sz w:val="24"/>
          <w:szCs w:val="24"/>
        </w:rPr>
        <w:t xml:space="preserve"> din zona </w:t>
      </w:r>
      <w:proofErr w:type="spellStart"/>
      <w:r w:rsidR="00FF4E24" w:rsidRPr="00A506F6">
        <w:rPr>
          <w:rFonts w:ascii="Times New Roman" w:hAnsi="Times New Roman"/>
          <w:sz w:val="24"/>
          <w:szCs w:val="24"/>
        </w:rPr>
        <w:t>riverană</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și</w:t>
      </w:r>
      <w:proofErr w:type="spellEnd"/>
      <w:r w:rsidR="00FF4E24" w:rsidRPr="00A506F6">
        <w:rPr>
          <w:rFonts w:ascii="Times New Roman" w:hAnsi="Times New Roman"/>
          <w:sz w:val="24"/>
          <w:szCs w:val="24"/>
        </w:rPr>
        <w:t xml:space="preserve"> a </w:t>
      </w:r>
      <w:proofErr w:type="spellStart"/>
      <w:r w:rsidR="00FF4E24" w:rsidRPr="00A506F6">
        <w:rPr>
          <w:rFonts w:ascii="Times New Roman" w:hAnsi="Times New Roman"/>
          <w:sz w:val="24"/>
          <w:szCs w:val="24"/>
        </w:rPr>
        <w:t>turiștilor</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ar</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putea</w:t>
      </w:r>
      <w:proofErr w:type="spellEnd"/>
      <w:r w:rsidR="00FF4E24" w:rsidRPr="00A506F6">
        <w:rPr>
          <w:rFonts w:ascii="Times New Roman" w:hAnsi="Times New Roman"/>
          <w:sz w:val="24"/>
          <w:szCs w:val="24"/>
        </w:rPr>
        <w:t xml:space="preserve"> fi </w:t>
      </w:r>
      <w:proofErr w:type="spellStart"/>
      <w:r w:rsidR="00FF4E24" w:rsidRPr="00A506F6">
        <w:rPr>
          <w:rFonts w:ascii="Times New Roman" w:hAnsi="Times New Roman"/>
          <w:sz w:val="24"/>
          <w:szCs w:val="24"/>
        </w:rPr>
        <w:t>legată</w:t>
      </w:r>
      <w:proofErr w:type="spellEnd"/>
      <w:r w:rsidR="00FF4E24" w:rsidRPr="00A506F6">
        <w:rPr>
          <w:rFonts w:ascii="Times New Roman" w:hAnsi="Times New Roman"/>
          <w:sz w:val="24"/>
          <w:szCs w:val="24"/>
        </w:rPr>
        <w:t xml:space="preserve"> de </w:t>
      </w:r>
      <w:proofErr w:type="spellStart"/>
      <w:r w:rsidR="00FF4E24" w:rsidRPr="00A506F6">
        <w:rPr>
          <w:rFonts w:ascii="Times New Roman" w:hAnsi="Times New Roman"/>
          <w:sz w:val="24"/>
          <w:szCs w:val="24"/>
        </w:rPr>
        <w:t>slab</w:t>
      </w:r>
      <w:r w:rsidR="00D64F56">
        <w:rPr>
          <w:rFonts w:ascii="Times New Roman" w:hAnsi="Times New Roman"/>
          <w:sz w:val="24"/>
          <w:szCs w:val="24"/>
        </w:rPr>
        <w:t>a</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calitate</w:t>
      </w:r>
      <w:proofErr w:type="spellEnd"/>
      <w:r w:rsidR="00FF4E24" w:rsidRPr="00A506F6">
        <w:rPr>
          <w:rFonts w:ascii="Times New Roman" w:hAnsi="Times New Roman"/>
          <w:sz w:val="24"/>
          <w:szCs w:val="24"/>
        </w:rPr>
        <w:t xml:space="preserve"> a </w:t>
      </w:r>
      <w:proofErr w:type="spellStart"/>
      <w:r w:rsidR="00FF4E24" w:rsidRPr="00A506F6">
        <w:rPr>
          <w:rFonts w:ascii="Times New Roman" w:hAnsi="Times New Roman"/>
          <w:sz w:val="24"/>
          <w:szCs w:val="24"/>
        </w:rPr>
        <w:t>sedimentelor</w:t>
      </w:r>
      <w:proofErr w:type="spellEnd"/>
      <w:r w:rsidR="00FF4E24" w:rsidRPr="00A506F6">
        <w:rPr>
          <w:rFonts w:ascii="Times New Roman" w:hAnsi="Times New Roman"/>
          <w:sz w:val="24"/>
          <w:szCs w:val="24"/>
        </w:rPr>
        <w:t xml:space="preserve"> relocate pe </w:t>
      </w:r>
      <w:proofErr w:type="spellStart"/>
      <w:r w:rsidR="00FF4E24" w:rsidRPr="00A506F6">
        <w:rPr>
          <w:rFonts w:ascii="Times New Roman" w:hAnsi="Times New Roman"/>
          <w:sz w:val="24"/>
          <w:szCs w:val="24"/>
        </w:rPr>
        <w:t>noile</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plaje</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sedimente</w:t>
      </w:r>
      <w:proofErr w:type="spellEnd"/>
      <w:r w:rsidR="00FF4E24" w:rsidRPr="00A506F6">
        <w:rPr>
          <w:rFonts w:ascii="Times New Roman" w:hAnsi="Times New Roman"/>
          <w:sz w:val="24"/>
          <w:szCs w:val="24"/>
        </w:rPr>
        <w:t xml:space="preserve"> cu </w:t>
      </w:r>
      <w:proofErr w:type="spellStart"/>
      <w:r w:rsidR="00FF4E24" w:rsidRPr="00A506F6">
        <w:rPr>
          <w:rFonts w:ascii="Times New Roman" w:hAnsi="Times New Roman"/>
          <w:sz w:val="24"/>
          <w:szCs w:val="24"/>
        </w:rPr>
        <w:t>mult</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scrădiș</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lucru</w:t>
      </w:r>
      <w:proofErr w:type="spellEnd"/>
      <w:r w:rsidR="00FF4E24" w:rsidRPr="00A506F6">
        <w:rPr>
          <w:rFonts w:ascii="Times New Roman" w:hAnsi="Times New Roman"/>
          <w:sz w:val="24"/>
          <w:szCs w:val="24"/>
        </w:rPr>
        <w:t xml:space="preserve"> de </w:t>
      </w:r>
      <w:proofErr w:type="spellStart"/>
      <w:r w:rsidR="00FF4E24" w:rsidRPr="00A506F6">
        <w:rPr>
          <w:rFonts w:ascii="Times New Roman" w:hAnsi="Times New Roman"/>
          <w:sz w:val="24"/>
          <w:szCs w:val="24"/>
        </w:rPr>
        <w:t>altfel</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semnalat</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în</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cazul</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înnisipărilor</w:t>
      </w:r>
      <w:proofErr w:type="spellEnd"/>
      <w:r w:rsidR="00FF4E24" w:rsidRPr="00A506F6">
        <w:rPr>
          <w:rFonts w:ascii="Times New Roman" w:hAnsi="Times New Roman"/>
          <w:sz w:val="24"/>
          <w:szCs w:val="24"/>
        </w:rPr>
        <w:t xml:space="preserve"> </w:t>
      </w:r>
      <w:proofErr w:type="spellStart"/>
      <w:r w:rsidR="00FF4E24" w:rsidRPr="00A506F6">
        <w:rPr>
          <w:rFonts w:ascii="Times New Roman" w:hAnsi="Times New Roman"/>
          <w:sz w:val="24"/>
          <w:szCs w:val="24"/>
        </w:rPr>
        <w:t>realizate</w:t>
      </w:r>
      <w:proofErr w:type="spellEnd"/>
      <w:r w:rsidR="00FF4E24" w:rsidRPr="00A506F6">
        <w:rPr>
          <w:rFonts w:ascii="Times New Roman" w:hAnsi="Times New Roman"/>
          <w:sz w:val="24"/>
          <w:szCs w:val="24"/>
        </w:rPr>
        <w:t xml:space="preserve"> pe </w:t>
      </w:r>
      <w:proofErr w:type="spellStart"/>
      <w:r w:rsidR="00FF4E24" w:rsidRPr="00A506F6">
        <w:rPr>
          <w:rFonts w:ascii="Times New Roman" w:hAnsi="Times New Roman"/>
          <w:sz w:val="24"/>
          <w:szCs w:val="24"/>
        </w:rPr>
        <w:t>plaja</w:t>
      </w:r>
      <w:proofErr w:type="spellEnd"/>
      <w:r w:rsidR="00FF4E24" w:rsidRPr="00A506F6">
        <w:rPr>
          <w:rFonts w:ascii="Times New Roman" w:hAnsi="Times New Roman"/>
          <w:sz w:val="24"/>
          <w:szCs w:val="24"/>
        </w:rPr>
        <w:t xml:space="preserve"> din </w:t>
      </w:r>
      <w:proofErr w:type="spellStart"/>
      <w:r w:rsidR="00FF4E24" w:rsidRPr="00A506F6">
        <w:rPr>
          <w:rFonts w:ascii="Times New Roman" w:hAnsi="Times New Roman"/>
          <w:sz w:val="24"/>
          <w:szCs w:val="24"/>
        </w:rPr>
        <w:t>Mamaia</w:t>
      </w:r>
      <w:proofErr w:type="spellEnd"/>
      <w:r w:rsidR="00FF4E24" w:rsidRPr="00A506F6">
        <w:rPr>
          <w:rFonts w:ascii="Times New Roman" w:hAnsi="Times New Roman"/>
          <w:sz w:val="24"/>
          <w:szCs w:val="24"/>
        </w:rPr>
        <w:t>.</w:t>
      </w:r>
      <w:r w:rsidR="00D64F56">
        <w:rPr>
          <w:rFonts w:ascii="Times New Roman" w:hAnsi="Times New Roman"/>
          <w:sz w:val="24"/>
          <w:szCs w:val="24"/>
        </w:rPr>
        <w:t xml:space="preserve"> </w:t>
      </w:r>
    </w:p>
    <w:p w14:paraId="20C42B89" w14:textId="497B6AB0" w:rsidR="00B75348" w:rsidRDefault="006705AC" w:rsidP="00B75348">
      <w:pPr>
        <w:pStyle w:val="Listparagraf"/>
        <w:autoSpaceDE w:val="0"/>
        <w:autoSpaceDN w:val="0"/>
        <w:adjustRightInd w:val="0"/>
        <w:spacing w:after="0" w:line="360" w:lineRule="auto"/>
        <w:ind w:left="0" w:firstLine="720"/>
        <w:jc w:val="both"/>
        <w:rPr>
          <w:rFonts w:ascii="Times New Roman" w:hAnsi="Times New Roman"/>
          <w:bCs/>
          <w:sz w:val="24"/>
          <w:szCs w:val="24"/>
        </w:rPr>
      </w:pPr>
      <w:proofErr w:type="spellStart"/>
      <w:r>
        <w:rPr>
          <w:rFonts w:ascii="Times New Roman" w:hAnsi="Times New Roman"/>
          <w:bCs/>
          <w:sz w:val="24"/>
          <w:szCs w:val="24"/>
        </w:rPr>
        <w:t>Chiar</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perioadele</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care </w:t>
      </w:r>
      <w:proofErr w:type="spellStart"/>
      <w:r>
        <w:rPr>
          <w:rFonts w:ascii="Times New Roman" w:hAnsi="Times New Roman"/>
          <w:bCs/>
          <w:sz w:val="24"/>
          <w:szCs w:val="24"/>
        </w:rPr>
        <w:t>nava</w:t>
      </w:r>
      <w:proofErr w:type="spellEnd"/>
      <w:r>
        <w:rPr>
          <w:rFonts w:ascii="Times New Roman" w:hAnsi="Times New Roman"/>
          <w:bCs/>
          <w:sz w:val="24"/>
          <w:szCs w:val="24"/>
        </w:rPr>
        <w:t xml:space="preserve"> de </w:t>
      </w:r>
      <w:proofErr w:type="spellStart"/>
      <w:r>
        <w:rPr>
          <w:rFonts w:ascii="Times New Roman" w:hAnsi="Times New Roman"/>
          <w:bCs/>
          <w:sz w:val="24"/>
          <w:szCs w:val="24"/>
        </w:rPr>
        <w:t>dragare</w:t>
      </w:r>
      <w:proofErr w:type="spellEnd"/>
      <w:r>
        <w:rPr>
          <w:rFonts w:ascii="Times New Roman" w:hAnsi="Times New Roman"/>
          <w:bCs/>
          <w:sz w:val="24"/>
          <w:szCs w:val="24"/>
        </w:rPr>
        <w:t xml:space="preserve"> </w:t>
      </w:r>
      <w:proofErr w:type="spellStart"/>
      <w:r>
        <w:rPr>
          <w:rFonts w:ascii="Times New Roman" w:hAnsi="Times New Roman"/>
          <w:bCs/>
          <w:sz w:val="24"/>
          <w:szCs w:val="24"/>
        </w:rPr>
        <w:t>va</w:t>
      </w:r>
      <w:proofErr w:type="spellEnd"/>
      <w:r>
        <w:rPr>
          <w:rFonts w:ascii="Times New Roman" w:hAnsi="Times New Roman"/>
          <w:bCs/>
          <w:sz w:val="24"/>
          <w:szCs w:val="24"/>
        </w:rPr>
        <w:t xml:space="preserve"> </w:t>
      </w:r>
      <w:proofErr w:type="spellStart"/>
      <w:r>
        <w:rPr>
          <w:rFonts w:ascii="Times New Roman" w:hAnsi="Times New Roman"/>
          <w:bCs/>
          <w:sz w:val="24"/>
          <w:szCs w:val="24"/>
        </w:rPr>
        <w:t>efectua</w:t>
      </w:r>
      <w:proofErr w:type="spellEnd"/>
      <w:r>
        <w:rPr>
          <w:rFonts w:ascii="Times New Roman" w:hAnsi="Times New Roman"/>
          <w:bCs/>
          <w:sz w:val="24"/>
          <w:szCs w:val="24"/>
        </w:rPr>
        <w:t xml:space="preserve"> </w:t>
      </w:r>
      <w:proofErr w:type="spellStart"/>
      <w:r>
        <w:rPr>
          <w:rFonts w:ascii="Times New Roman" w:hAnsi="Times New Roman"/>
          <w:bCs/>
          <w:sz w:val="24"/>
          <w:szCs w:val="24"/>
        </w:rPr>
        <w:t>lucrări</w:t>
      </w:r>
      <w:proofErr w:type="spellEnd"/>
      <w:r>
        <w:rPr>
          <w:rFonts w:ascii="Times New Roman" w:hAnsi="Times New Roman"/>
          <w:bCs/>
          <w:sz w:val="24"/>
          <w:szCs w:val="24"/>
        </w:rPr>
        <w:t xml:space="preserve"> de </w:t>
      </w:r>
      <w:proofErr w:type="spellStart"/>
      <w:r>
        <w:rPr>
          <w:rFonts w:ascii="Times New Roman" w:hAnsi="Times New Roman"/>
          <w:bCs/>
          <w:sz w:val="24"/>
          <w:szCs w:val="24"/>
        </w:rPr>
        <w:t>aspirare</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proofErr w:type="spellStart"/>
      <w:r>
        <w:rPr>
          <w:rFonts w:ascii="Times New Roman" w:hAnsi="Times New Roman"/>
          <w:bCs/>
          <w:sz w:val="24"/>
          <w:szCs w:val="24"/>
        </w:rPr>
        <w:t>relocare</w:t>
      </w:r>
      <w:proofErr w:type="spellEnd"/>
      <w:r>
        <w:rPr>
          <w:rFonts w:ascii="Times New Roman" w:hAnsi="Times New Roman"/>
          <w:bCs/>
          <w:sz w:val="24"/>
          <w:szCs w:val="24"/>
        </w:rPr>
        <w:t xml:space="preserve"> a </w:t>
      </w:r>
      <w:proofErr w:type="spellStart"/>
      <w:r>
        <w:rPr>
          <w:rFonts w:ascii="Times New Roman" w:hAnsi="Times New Roman"/>
          <w:bCs/>
          <w:sz w:val="24"/>
          <w:szCs w:val="24"/>
        </w:rPr>
        <w:t>sedimentelor</w:t>
      </w:r>
      <w:proofErr w:type="spellEnd"/>
      <w:r>
        <w:rPr>
          <w:rFonts w:ascii="Times New Roman" w:hAnsi="Times New Roman"/>
          <w:bCs/>
          <w:sz w:val="24"/>
          <w:szCs w:val="24"/>
        </w:rPr>
        <w:t xml:space="preserve"> </w:t>
      </w:r>
      <w:proofErr w:type="spellStart"/>
      <w:r>
        <w:rPr>
          <w:rFonts w:ascii="Times New Roman" w:hAnsi="Times New Roman"/>
          <w:bCs/>
          <w:sz w:val="24"/>
          <w:szCs w:val="24"/>
        </w:rPr>
        <w:t>nisipoase</w:t>
      </w:r>
      <w:proofErr w:type="spellEnd"/>
      <w:r>
        <w:rPr>
          <w:rFonts w:ascii="Times New Roman" w:hAnsi="Times New Roman"/>
          <w:bCs/>
          <w:sz w:val="24"/>
          <w:szCs w:val="24"/>
        </w:rPr>
        <w:t xml:space="preserve"> </w:t>
      </w:r>
      <w:proofErr w:type="spellStart"/>
      <w:r>
        <w:rPr>
          <w:rFonts w:ascii="Times New Roman" w:hAnsi="Times New Roman"/>
          <w:bCs/>
          <w:sz w:val="24"/>
          <w:szCs w:val="24"/>
        </w:rPr>
        <w:t>către</w:t>
      </w:r>
      <w:proofErr w:type="spellEnd"/>
      <w:r>
        <w:rPr>
          <w:rFonts w:ascii="Times New Roman" w:hAnsi="Times New Roman"/>
          <w:bCs/>
          <w:sz w:val="24"/>
          <w:szCs w:val="24"/>
        </w:rPr>
        <w:t xml:space="preserve"> </w:t>
      </w:r>
      <w:proofErr w:type="spellStart"/>
      <w:r>
        <w:rPr>
          <w:rFonts w:ascii="Times New Roman" w:hAnsi="Times New Roman"/>
          <w:bCs/>
          <w:sz w:val="24"/>
          <w:szCs w:val="24"/>
        </w:rPr>
        <w:t>țărm</w:t>
      </w:r>
      <w:proofErr w:type="spellEnd"/>
      <w:r>
        <w:rPr>
          <w:rFonts w:ascii="Times New Roman" w:hAnsi="Times New Roman"/>
          <w:bCs/>
          <w:sz w:val="24"/>
          <w:szCs w:val="24"/>
        </w:rPr>
        <w:t xml:space="preserve">, </w:t>
      </w:r>
      <w:proofErr w:type="spellStart"/>
      <w:r>
        <w:rPr>
          <w:rFonts w:ascii="Times New Roman" w:hAnsi="Times New Roman"/>
          <w:bCs/>
          <w:sz w:val="24"/>
          <w:szCs w:val="24"/>
        </w:rPr>
        <w:t>creșterile</w:t>
      </w:r>
      <w:proofErr w:type="spellEnd"/>
      <w:r>
        <w:rPr>
          <w:rFonts w:ascii="Times New Roman" w:hAnsi="Times New Roman"/>
          <w:bCs/>
          <w:sz w:val="24"/>
          <w:szCs w:val="24"/>
        </w:rPr>
        <w:t xml:space="preserve"> de </w:t>
      </w:r>
      <w:proofErr w:type="spellStart"/>
      <w:r>
        <w:rPr>
          <w:rFonts w:ascii="Times New Roman" w:hAnsi="Times New Roman"/>
          <w:bCs/>
          <w:sz w:val="24"/>
          <w:szCs w:val="24"/>
        </w:rPr>
        <w:t>turbiditate</w:t>
      </w:r>
      <w:proofErr w:type="spellEnd"/>
      <w:r>
        <w:rPr>
          <w:rFonts w:ascii="Times New Roman" w:hAnsi="Times New Roman"/>
          <w:bCs/>
          <w:sz w:val="24"/>
          <w:szCs w:val="24"/>
        </w:rPr>
        <w:t xml:space="preserve"> </w:t>
      </w:r>
      <w:proofErr w:type="spellStart"/>
      <w:r>
        <w:rPr>
          <w:rFonts w:ascii="Times New Roman" w:hAnsi="Times New Roman"/>
          <w:bCs/>
          <w:sz w:val="24"/>
          <w:szCs w:val="24"/>
        </w:rPr>
        <w:t>vor</w:t>
      </w:r>
      <w:proofErr w:type="spellEnd"/>
      <w:r>
        <w:rPr>
          <w:rFonts w:ascii="Times New Roman" w:hAnsi="Times New Roman"/>
          <w:bCs/>
          <w:sz w:val="24"/>
          <w:szCs w:val="24"/>
        </w:rPr>
        <w:t xml:space="preserve"> fi </w:t>
      </w:r>
      <w:proofErr w:type="spellStart"/>
      <w:r>
        <w:rPr>
          <w:rFonts w:ascii="Times New Roman" w:hAnsi="Times New Roman"/>
          <w:bCs/>
          <w:sz w:val="24"/>
          <w:szCs w:val="24"/>
        </w:rPr>
        <w:t>localizate</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zona </w:t>
      </w:r>
      <w:proofErr w:type="spellStart"/>
      <w:r>
        <w:rPr>
          <w:rFonts w:ascii="Times New Roman" w:hAnsi="Times New Roman"/>
          <w:bCs/>
          <w:sz w:val="24"/>
          <w:szCs w:val="24"/>
        </w:rPr>
        <w:t>lucrărilor</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r w:rsidR="00D64F56">
        <w:rPr>
          <w:rFonts w:ascii="Times New Roman" w:hAnsi="Times New Roman"/>
          <w:bCs/>
          <w:sz w:val="24"/>
          <w:szCs w:val="24"/>
        </w:rPr>
        <w:t xml:space="preserve">eventual </w:t>
      </w:r>
      <w:proofErr w:type="spellStart"/>
      <w:r w:rsidR="00D64F56">
        <w:rPr>
          <w:rFonts w:ascii="Times New Roman" w:hAnsi="Times New Roman"/>
          <w:bCs/>
          <w:sz w:val="24"/>
          <w:szCs w:val="24"/>
        </w:rPr>
        <w:t>în</w:t>
      </w:r>
      <w:proofErr w:type="spellEnd"/>
      <w:r w:rsidR="00D64F56">
        <w:rPr>
          <w:rFonts w:ascii="Times New Roman" w:hAnsi="Times New Roman"/>
          <w:bCs/>
          <w:sz w:val="24"/>
          <w:szCs w:val="24"/>
        </w:rPr>
        <w:t xml:space="preserve"> </w:t>
      </w:r>
      <w:proofErr w:type="spellStart"/>
      <w:r>
        <w:rPr>
          <w:rFonts w:ascii="Times New Roman" w:hAnsi="Times New Roman"/>
          <w:bCs/>
          <w:sz w:val="24"/>
          <w:szCs w:val="24"/>
        </w:rPr>
        <w:t>vecinăt</w:t>
      </w:r>
      <w:r w:rsidR="00D64F56">
        <w:rPr>
          <w:rFonts w:ascii="Times New Roman" w:hAnsi="Times New Roman"/>
          <w:bCs/>
          <w:sz w:val="24"/>
          <w:szCs w:val="24"/>
        </w:rPr>
        <w:t>atea</w:t>
      </w:r>
      <w:proofErr w:type="spellEnd"/>
      <w:r>
        <w:rPr>
          <w:rFonts w:ascii="Times New Roman" w:hAnsi="Times New Roman"/>
          <w:bCs/>
          <w:sz w:val="24"/>
          <w:szCs w:val="24"/>
        </w:rPr>
        <w:t xml:space="preserve"> </w:t>
      </w:r>
      <w:proofErr w:type="spellStart"/>
      <w:r>
        <w:rPr>
          <w:rFonts w:ascii="Times New Roman" w:hAnsi="Times New Roman"/>
          <w:bCs/>
          <w:sz w:val="24"/>
          <w:szCs w:val="24"/>
        </w:rPr>
        <w:t>perimetrului</w:t>
      </w:r>
      <w:proofErr w:type="spellEnd"/>
      <w:r>
        <w:rPr>
          <w:rFonts w:ascii="Times New Roman" w:hAnsi="Times New Roman"/>
          <w:bCs/>
          <w:sz w:val="24"/>
          <w:szCs w:val="24"/>
        </w:rPr>
        <w:t xml:space="preserve">, </w:t>
      </w:r>
      <w:proofErr w:type="spellStart"/>
      <w:r>
        <w:rPr>
          <w:rFonts w:ascii="Times New Roman" w:hAnsi="Times New Roman"/>
          <w:bCs/>
          <w:sz w:val="24"/>
          <w:szCs w:val="24"/>
        </w:rPr>
        <w:t>vor</w:t>
      </w:r>
      <w:proofErr w:type="spellEnd"/>
      <w:r>
        <w:rPr>
          <w:rFonts w:ascii="Times New Roman" w:hAnsi="Times New Roman"/>
          <w:bCs/>
          <w:sz w:val="24"/>
          <w:szCs w:val="24"/>
        </w:rPr>
        <w:t xml:space="preserve"> fi de </w:t>
      </w:r>
      <w:proofErr w:type="spellStart"/>
      <w:r>
        <w:rPr>
          <w:rFonts w:ascii="Times New Roman" w:hAnsi="Times New Roman"/>
          <w:bCs/>
          <w:sz w:val="24"/>
          <w:szCs w:val="24"/>
        </w:rPr>
        <w:t>scurtă</w:t>
      </w:r>
      <w:proofErr w:type="spellEnd"/>
      <w:r>
        <w:rPr>
          <w:rFonts w:ascii="Times New Roman" w:hAnsi="Times New Roman"/>
          <w:bCs/>
          <w:sz w:val="24"/>
          <w:szCs w:val="24"/>
        </w:rPr>
        <w:t xml:space="preserve"> </w:t>
      </w:r>
      <w:proofErr w:type="spellStart"/>
      <w:r>
        <w:rPr>
          <w:rFonts w:ascii="Times New Roman" w:hAnsi="Times New Roman"/>
          <w:bCs/>
          <w:sz w:val="24"/>
          <w:szCs w:val="24"/>
        </w:rPr>
        <w:t>durată</w:t>
      </w:r>
      <w:proofErr w:type="spellEnd"/>
      <w:r>
        <w:rPr>
          <w:rFonts w:ascii="Times New Roman" w:hAnsi="Times New Roman"/>
          <w:bCs/>
          <w:sz w:val="24"/>
          <w:szCs w:val="24"/>
        </w:rPr>
        <w:t xml:space="preserve"> (</w:t>
      </w:r>
      <w:proofErr w:type="spellStart"/>
      <w:r w:rsidR="00493CAB">
        <w:rPr>
          <w:rFonts w:ascii="Times New Roman" w:hAnsi="Times New Roman"/>
          <w:bCs/>
          <w:sz w:val="24"/>
          <w:szCs w:val="24"/>
        </w:rPr>
        <w:t>în</w:t>
      </w:r>
      <w:proofErr w:type="spellEnd"/>
      <w:r w:rsidR="00493CAB">
        <w:rPr>
          <w:rFonts w:ascii="Times New Roman" w:hAnsi="Times New Roman"/>
          <w:bCs/>
          <w:sz w:val="24"/>
          <w:szCs w:val="24"/>
        </w:rPr>
        <w:t xml:space="preserve"> </w:t>
      </w:r>
      <w:proofErr w:type="spellStart"/>
      <w:r>
        <w:rPr>
          <w:rFonts w:ascii="Times New Roman" w:hAnsi="Times New Roman"/>
          <w:bCs/>
          <w:sz w:val="24"/>
          <w:szCs w:val="24"/>
        </w:rPr>
        <w:t>perioadele</w:t>
      </w:r>
      <w:proofErr w:type="spellEnd"/>
      <w:r>
        <w:rPr>
          <w:rFonts w:ascii="Times New Roman" w:hAnsi="Times New Roman"/>
          <w:bCs/>
          <w:sz w:val="24"/>
          <w:szCs w:val="24"/>
        </w:rPr>
        <w:t xml:space="preserve"> de </w:t>
      </w:r>
      <w:proofErr w:type="spellStart"/>
      <w:r>
        <w:rPr>
          <w:rFonts w:ascii="Times New Roman" w:hAnsi="Times New Roman"/>
          <w:bCs/>
          <w:sz w:val="24"/>
          <w:szCs w:val="24"/>
        </w:rPr>
        <w:t>lucru</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nu </w:t>
      </w:r>
      <w:proofErr w:type="spellStart"/>
      <w:r>
        <w:rPr>
          <w:rFonts w:ascii="Times New Roman" w:hAnsi="Times New Roman"/>
          <w:bCs/>
          <w:sz w:val="24"/>
          <w:szCs w:val="24"/>
        </w:rPr>
        <w:t>vor</w:t>
      </w:r>
      <w:proofErr w:type="spellEnd"/>
      <w:r>
        <w:rPr>
          <w:rFonts w:ascii="Times New Roman" w:hAnsi="Times New Roman"/>
          <w:bCs/>
          <w:sz w:val="24"/>
          <w:szCs w:val="24"/>
        </w:rPr>
        <w:t xml:space="preserve"> </w:t>
      </w:r>
      <w:proofErr w:type="spellStart"/>
      <w:r w:rsidR="00D64F56">
        <w:rPr>
          <w:rFonts w:ascii="Times New Roman" w:hAnsi="Times New Roman"/>
          <w:bCs/>
          <w:sz w:val="24"/>
          <w:szCs w:val="24"/>
        </w:rPr>
        <w:t>afecta</w:t>
      </w:r>
      <w:proofErr w:type="spellEnd"/>
      <w:r w:rsidR="00D64F56">
        <w:rPr>
          <w:rFonts w:ascii="Times New Roman" w:hAnsi="Times New Roman"/>
          <w:bCs/>
          <w:sz w:val="24"/>
          <w:szCs w:val="24"/>
        </w:rPr>
        <w:t xml:space="preserve"> </w:t>
      </w:r>
      <w:proofErr w:type="spellStart"/>
      <w:r>
        <w:rPr>
          <w:rFonts w:ascii="Times New Roman" w:hAnsi="Times New Roman"/>
          <w:bCs/>
          <w:sz w:val="24"/>
          <w:szCs w:val="24"/>
        </w:rPr>
        <w:t>zonele</w:t>
      </w:r>
      <w:proofErr w:type="spellEnd"/>
      <w:r>
        <w:rPr>
          <w:rFonts w:ascii="Times New Roman" w:hAnsi="Times New Roman"/>
          <w:bCs/>
          <w:sz w:val="24"/>
          <w:szCs w:val="24"/>
        </w:rPr>
        <w:t xml:space="preserve"> de </w:t>
      </w:r>
      <w:proofErr w:type="spellStart"/>
      <w:r>
        <w:rPr>
          <w:rFonts w:ascii="Times New Roman" w:hAnsi="Times New Roman"/>
          <w:bCs/>
          <w:sz w:val="24"/>
          <w:szCs w:val="24"/>
        </w:rPr>
        <w:t>mică</w:t>
      </w:r>
      <w:proofErr w:type="spellEnd"/>
      <w:r>
        <w:rPr>
          <w:rFonts w:ascii="Times New Roman" w:hAnsi="Times New Roman"/>
          <w:bCs/>
          <w:sz w:val="24"/>
          <w:szCs w:val="24"/>
        </w:rPr>
        <w:t xml:space="preserve"> </w:t>
      </w:r>
      <w:proofErr w:type="spellStart"/>
      <w:r>
        <w:rPr>
          <w:rFonts w:ascii="Times New Roman" w:hAnsi="Times New Roman"/>
          <w:bCs/>
          <w:sz w:val="24"/>
          <w:szCs w:val="24"/>
        </w:rPr>
        <w:t>adâncime</w:t>
      </w:r>
      <w:proofErr w:type="spellEnd"/>
      <w:r>
        <w:rPr>
          <w:rFonts w:ascii="Times New Roman" w:hAnsi="Times New Roman"/>
          <w:bCs/>
          <w:sz w:val="24"/>
          <w:szCs w:val="24"/>
        </w:rPr>
        <w:t xml:space="preserve"> din </w:t>
      </w:r>
      <w:proofErr w:type="spellStart"/>
      <w:r>
        <w:rPr>
          <w:rFonts w:ascii="Times New Roman" w:hAnsi="Times New Roman"/>
          <w:bCs/>
          <w:sz w:val="24"/>
          <w:szCs w:val="24"/>
        </w:rPr>
        <w:t>apropierea</w:t>
      </w:r>
      <w:proofErr w:type="spellEnd"/>
      <w:r>
        <w:rPr>
          <w:rFonts w:ascii="Times New Roman" w:hAnsi="Times New Roman"/>
          <w:bCs/>
          <w:sz w:val="24"/>
          <w:szCs w:val="24"/>
        </w:rPr>
        <w:t xml:space="preserve"> </w:t>
      </w:r>
      <w:proofErr w:type="spellStart"/>
      <w:r>
        <w:rPr>
          <w:rFonts w:ascii="Times New Roman" w:hAnsi="Times New Roman"/>
          <w:bCs/>
          <w:sz w:val="24"/>
          <w:szCs w:val="24"/>
        </w:rPr>
        <w:t>mediolitoralului</w:t>
      </w:r>
      <w:proofErr w:type="spellEnd"/>
      <w:r>
        <w:rPr>
          <w:rFonts w:ascii="Times New Roman" w:hAnsi="Times New Roman"/>
          <w:bCs/>
          <w:sz w:val="24"/>
          <w:szCs w:val="24"/>
        </w:rPr>
        <w:t xml:space="preserve">, </w:t>
      </w:r>
      <w:proofErr w:type="spellStart"/>
      <w:r>
        <w:rPr>
          <w:rFonts w:ascii="Times New Roman" w:hAnsi="Times New Roman"/>
          <w:bCs/>
          <w:sz w:val="24"/>
          <w:szCs w:val="24"/>
        </w:rPr>
        <w:t>astfel</w:t>
      </w:r>
      <w:proofErr w:type="spellEnd"/>
      <w:r>
        <w:rPr>
          <w:rFonts w:ascii="Times New Roman" w:hAnsi="Times New Roman"/>
          <w:bCs/>
          <w:sz w:val="24"/>
          <w:szCs w:val="24"/>
        </w:rPr>
        <w:t xml:space="preserve"> </w:t>
      </w:r>
      <w:proofErr w:type="spellStart"/>
      <w:r>
        <w:rPr>
          <w:rFonts w:ascii="Times New Roman" w:hAnsi="Times New Roman"/>
          <w:bCs/>
          <w:sz w:val="24"/>
          <w:szCs w:val="24"/>
        </w:rPr>
        <w:t>încât</w:t>
      </w:r>
      <w:proofErr w:type="spellEnd"/>
      <w:r>
        <w:rPr>
          <w:rFonts w:ascii="Times New Roman" w:hAnsi="Times New Roman"/>
          <w:bCs/>
          <w:sz w:val="24"/>
          <w:szCs w:val="24"/>
        </w:rPr>
        <w:t xml:space="preserve"> </w:t>
      </w:r>
      <w:proofErr w:type="spellStart"/>
      <w:r>
        <w:rPr>
          <w:rFonts w:ascii="Times New Roman" w:hAnsi="Times New Roman"/>
          <w:bCs/>
          <w:sz w:val="24"/>
          <w:szCs w:val="24"/>
        </w:rPr>
        <w:t>să</w:t>
      </w:r>
      <w:proofErr w:type="spellEnd"/>
      <w:r>
        <w:rPr>
          <w:rFonts w:ascii="Times New Roman" w:hAnsi="Times New Roman"/>
          <w:bCs/>
          <w:sz w:val="24"/>
          <w:szCs w:val="24"/>
        </w:rPr>
        <w:t xml:space="preserve"> </w:t>
      </w:r>
      <w:proofErr w:type="spellStart"/>
      <w:r w:rsidR="00267CCD">
        <w:rPr>
          <w:rFonts w:ascii="Times New Roman" w:hAnsi="Times New Roman"/>
          <w:bCs/>
          <w:sz w:val="24"/>
          <w:szCs w:val="24"/>
        </w:rPr>
        <w:t>deranjeze</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viața</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și</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activitatea</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riveranilor</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sau</w:t>
      </w:r>
      <w:proofErr w:type="spellEnd"/>
      <w:r>
        <w:rPr>
          <w:rFonts w:ascii="Times New Roman" w:hAnsi="Times New Roman"/>
          <w:bCs/>
          <w:sz w:val="24"/>
          <w:szCs w:val="24"/>
        </w:rPr>
        <w:t xml:space="preserve"> </w:t>
      </w:r>
      <w:proofErr w:type="spellStart"/>
      <w:r>
        <w:rPr>
          <w:rFonts w:ascii="Times New Roman" w:hAnsi="Times New Roman"/>
          <w:bCs/>
          <w:sz w:val="24"/>
          <w:szCs w:val="24"/>
        </w:rPr>
        <w:t>activitățile</w:t>
      </w:r>
      <w:proofErr w:type="spellEnd"/>
      <w:r>
        <w:rPr>
          <w:rFonts w:ascii="Times New Roman" w:hAnsi="Times New Roman"/>
          <w:bCs/>
          <w:sz w:val="24"/>
          <w:szCs w:val="24"/>
        </w:rPr>
        <w:t xml:space="preserve"> </w:t>
      </w:r>
      <w:proofErr w:type="spellStart"/>
      <w:r w:rsidR="00493CAB">
        <w:rPr>
          <w:rFonts w:ascii="Times New Roman" w:hAnsi="Times New Roman"/>
          <w:bCs/>
          <w:sz w:val="24"/>
          <w:szCs w:val="24"/>
        </w:rPr>
        <w:t>turistice</w:t>
      </w:r>
      <w:proofErr w:type="spellEnd"/>
      <w:r w:rsidR="00493CAB">
        <w:rPr>
          <w:rFonts w:ascii="Times New Roman" w:hAnsi="Times New Roman"/>
          <w:bCs/>
          <w:sz w:val="24"/>
          <w:szCs w:val="24"/>
        </w:rPr>
        <w:t xml:space="preserve"> </w:t>
      </w:r>
      <w:proofErr w:type="spellStart"/>
      <w:r>
        <w:rPr>
          <w:rFonts w:ascii="Times New Roman" w:hAnsi="Times New Roman"/>
          <w:bCs/>
          <w:sz w:val="24"/>
          <w:szCs w:val="24"/>
        </w:rPr>
        <w:t>curente</w:t>
      </w:r>
      <w:proofErr w:type="spellEnd"/>
      <w:r>
        <w:rPr>
          <w:rFonts w:ascii="Times New Roman" w:hAnsi="Times New Roman"/>
          <w:bCs/>
          <w:sz w:val="24"/>
          <w:szCs w:val="24"/>
        </w:rPr>
        <w:t xml:space="preserve"> din </w:t>
      </w:r>
      <w:proofErr w:type="spellStart"/>
      <w:r>
        <w:rPr>
          <w:rFonts w:ascii="Times New Roman" w:hAnsi="Times New Roman"/>
          <w:bCs/>
          <w:sz w:val="24"/>
          <w:szCs w:val="24"/>
        </w:rPr>
        <w:t>zona</w:t>
      </w:r>
      <w:r w:rsidR="00267CCD">
        <w:rPr>
          <w:rFonts w:ascii="Times New Roman" w:hAnsi="Times New Roman"/>
          <w:bCs/>
          <w:sz w:val="24"/>
          <w:szCs w:val="24"/>
        </w:rPr>
        <w:t>cuprinsă</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între</w:t>
      </w:r>
      <w:proofErr w:type="spellEnd"/>
      <w:r w:rsidR="00267CCD">
        <w:rPr>
          <w:rFonts w:ascii="Times New Roman" w:hAnsi="Times New Roman"/>
          <w:bCs/>
          <w:sz w:val="24"/>
          <w:szCs w:val="24"/>
        </w:rPr>
        <w:t xml:space="preserve"> Vama </w:t>
      </w:r>
      <w:proofErr w:type="spellStart"/>
      <w:r w:rsidR="00267CCD">
        <w:rPr>
          <w:rFonts w:ascii="Times New Roman" w:hAnsi="Times New Roman"/>
          <w:bCs/>
          <w:sz w:val="24"/>
          <w:szCs w:val="24"/>
        </w:rPr>
        <w:t>Veche</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și</w:t>
      </w:r>
      <w:proofErr w:type="spellEnd"/>
      <w:r w:rsidR="00267CCD">
        <w:rPr>
          <w:rFonts w:ascii="Times New Roman" w:hAnsi="Times New Roman"/>
          <w:bCs/>
          <w:sz w:val="24"/>
          <w:szCs w:val="24"/>
        </w:rPr>
        <w:t xml:space="preserve"> Cap Aurora.</w:t>
      </w:r>
    </w:p>
    <w:p w14:paraId="2FB1C81D" w14:textId="6A13E379" w:rsidR="006705AC" w:rsidRDefault="006705AC" w:rsidP="00B75348">
      <w:pPr>
        <w:pStyle w:val="Listparagraf"/>
        <w:autoSpaceDE w:val="0"/>
        <w:autoSpaceDN w:val="0"/>
        <w:adjustRightInd w:val="0"/>
        <w:spacing w:after="0" w:line="360" w:lineRule="auto"/>
        <w:ind w:left="0" w:firstLine="720"/>
        <w:jc w:val="both"/>
        <w:rPr>
          <w:rFonts w:ascii="Times New Roman" w:hAnsi="Times New Roman"/>
          <w:bCs/>
          <w:sz w:val="24"/>
          <w:szCs w:val="24"/>
        </w:rPr>
      </w:pPr>
      <w:proofErr w:type="spellStart"/>
      <w:r>
        <w:rPr>
          <w:rFonts w:ascii="Times New Roman" w:hAnsi="Times New Roman"/>
          <w:bCs/>
          <w:sz w:val="24"/>
          <w:szCs w:val="24"/>
        </w:rPr>
        <w:t>Sănătatea</w:t>
      </w:r>
      <w:proofErr w:type="spellEnd"/>
      <w:r>
        <w:rPr>
          <w:rFonts w:ascii="Times New Roman" w:hAnsi="Times New Roman"/>
          <w:bCs/>
          <w:sz w:val="24"/>
          <w:szCs w:val="24"/>
        </w:rPr>
        <w:t xml:space="preserve"> </w:t>
      </w:r>
      <w:proofErr w:type="spellStart"/>
      <w:r>
        <w:rPr>
          <w:rFonts w:ascii="Times New Roman" w:hAnsi="Times New Roman"/>
          <w:bCs/>
          <w:sz w:val="24"/>
          <w:szCs w:val="24"/>
        </w:rPr>
        <w:t>comunităților</w:t>
      </w:r>
      <w:proofErr w:type="spellEnd"/>
      <w:r>
        <w:rPr>
          <w:rFonts w:ascii="Times New Roman" w:hAnsi="Times New Roman"/>
          <w:bCs/>
          <w:sz w:val="24"/>
          <w:szCs w:val="24"/>
        </w:rPr>
        <w:t xml:space="preserve"> </w:t>
      </w:r>
      <w:proofErr w:type="spellStart"/>
      <w:r>
        <w:rPr>
          <w:rFonts w:ascii="Times New Roman" w:hAnsi="Times New Roman"/>
          <w:bCs/>
          <w:sz w:val="24"/>
          <w:szCs w:val="24"/>
        </w:rPr>
        <w:t>riverane</w:t>
      </w:r>
      <w:proofErr w:type="spellEnd"/>
      <w:r>
        <w:rPr>
          <w:rFonts w:ascii="Times New Roman" w:hAnsi="Times New Roman"/>
          <w:bCs/>
          <w:sz w:val="24"/>
          <w:szCs w:val="24"/>
        </w:rPr>
        <w:t xml:space="preserve"> din </w:t>
      </w:r>
      <w:proofErr w:type="spellStart"/>
      <w:r>
        <w:rPr>
          <w:rFonts w:ascii="Times New Roman" w:hAnsi="Times New Roman"/>
          <w:bCs/>
          <w:sz w:val="24"/>
          <w:szCs w:val="24"/>
        </w:rPr>
        <w:t>dreptul</w:t>
      </w:r>
      <w:proofErr w:type="spellEnd"/>
      <w:r>
        <w:rPr>
          <w:rFonts w:ascii="Times New Roman" w:hAnsi="Times New Roman"/>
          <w:bCs/>
          <w:sz w:val="24"/>
          <w:szCs w:val="24"/>
        </w:rPr>
        <w:t xml:space="preserve"> </w:t>
      </w:r>
      <w:proofErr w:type="spellStart"/>
      <w:r>
        <w:rPr>
          <w:rFonts w:ascii="Times New Roman" w:hAnsi="Times New Roman"/>
          <w:bCs/>
          <w:sz w:val="24"/>
          <w:szCs w:val="24"/>
        </w:rPr>
        <w:t>perimetrului</w:t>
      </w:r>
      <w:proofErr w:type="spellEnd"/>
      <w:r>
        <w:rPr>
          <w:rFonts w:ascii="Times New Roman" w:hAnsi="Times New Roman"/>
          <w:bCs/>
          <w:sz w:val="24"/>
          <w:szCs w:val="24"/>
        </w:rPr>
        <w:t xml:space="preserve"> </w:t>
      </w:r>
      <w:proofErr w:type="spellStart"/>
      <w:r>
        <w:rPr>
          <w:rFonts w:ascii="Times New Roman" w:hAnsi="Times New Roman"/>
          <w:bCs/>
          <w:sz w:val="24"/>
          <w:szCs w:val="24"/>
        </w:rPr>
        <w:t>ar</w:t>
      </w:r>
      <w:proofErr w:type="spellEnd"/>
      <w:r>
        <w:rPr>
          <w:rFonts w:ascii="Times New Roman" w:hAnsi="Times New Roman"/>
          <w:bCs/>
          <w:sz w:val="24"/>
          <w:szCs w:val="24"/>
        </w:rPr>
        <w:t xml:space="preserve"> </w:t>
      </w:r>
      <w:proofErr w:type="spellStart"/>
      <w:r>
        <w:rPr>
          <w:rFonts w:ascii="Times New Roman" w:hAnsi="Times New Roman"/>
          <w:bCs/>
          <w:sz w:val="24"/>
          <w:szCs w:val="24"/>
        </w:rPr>
        <w:t>putea</w:t>
      </w:r>
      <w:proofErr w:type="spellEnd"/>
      <w:r>
        <w:rPr>
          <w:rFonts w:ascii="Times New Roman" w:hAnsi="Times New Roman"/>
          <w:bCs/>
          <w:sz w:val="24"/>
          <w:szCs w:val="24"/>
        </w:rPr>
        <w:t xml:space="preserve"> fi </w:t>
      </w:r>
      <w:proofErr w:type="spellStart"/>
      <w:r>
        <w:rPr>
          <w:rFonts w:ascii="Times New Roman" w:hAnsi="Times New Roman"/>
          <w:bCs/>
          <w:sz w:val="24"/>
          <w:szCs w:val="24"/>
        </w:rPr>
        <w:t>afectată</w:t>
      </w:r>
      <w:proofErr w:type="spellEnd"/>
      <w:r>
        <w:rPr>
          <w:rFonts w:ascii="Times New Roman" w:hAnsi="Times New Roman"/>
          <w:bCs/>
          <w:sz w:val="24"/>
          <w:szCs w:val="24"/>
        </w:rPr>
        <w:t xml:space="preserve"> </w:t>
      </w:r>
      <w:proofErr w:type="spellStart"/>
      <w:r>
        <w:rPr>
          <w:rFonts w:ascii="Times New Roman" w:hAnsi="Times New Roman"/>
          <w:bCs/>
          <w:sz w:val="24"/>
          <w:szCs w:val="24"/>
        </w:rPr>
        <w:t>numai</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cazul</w:t>
      </w:r>
      <w:proofErr w:type="spellEnd"/>
      <w:r>
        <w:rPr>
          <w:rFonts w:ascii="Times New Roman" w:hAnsi="Times New Roman"/>
          <w:bCs/>
          <w:sz w:val="24"/>
          <w:szCs w:val="24"/>
        </w:rPr>
        <w:t xml:space="preserve"> </w:t>
      </w:r>
      <w:proofErr w:type="spellStart"/>
      <w:r>
        <w:rPr>
          <w:rFonts w:ascii="Times New Roman" w:hAnsi="Times New Roman"/>
          <w:bCs/>
          <w:sz w:val="24"/>
          <w:szCs w:val="24"/>
        </w:rPr>
        <w:t>unor</w:t>
      </w:r>
      <w:proofErr w:type="spellEnd"/>
      <w:r>
        <w:rPr>
          <w:rFonts w:ascii="Times New Roman" w:hAnsi="Times New Roman"/>
          <w:bCs/>
          <w:sz w:val="24"/>
          <w:szCs w:val="24"/>
        </w:rPr>
        <w:t xml:space="preserve"> </w:t>
      </w:r>
      <w:proofErr w:type="spellStart"/>
      <w:r>
        <w:rPr>
          <w:rFonts w:ascii="Times New Roman" w:hAnsi="Times New Roman"/>
          <w:bCs/>
          <w:sz w:val="24"/>
          <w:szCs w:val="24"/>
        </w:rPr>
        <w:t>accidente</w:t>
      </w:r>
      <w:proofErr w:type="spellEnd"/>
      <w:r>
        <w:rPr>
          <w:rFonts w:ascii="Times New Roman" w:hAnsi="Times New Roman"/>
          <w:bCs/>
          <w:sz w:val="24"/>
          <w:szCs w:val="24"/>
        </w:rPr>
        <w:t xml:space="preserve"> grave, care s-</w:t>
      </w:r>
      <w:proofErr w:type="spellStart"/>
      <w:r>
        <w:rPr>
          <w:rFonts w:ascii="Times New Roman" w:hAnsi="Times New Roman"/>
          <w:bCs/>
          <w:sz w:val="24"/>
          <w:szCs w:val="24"/>
        </w:rPr>
        <w:t>ar</w:t>
      </w:r>
      <w:proofErr w:type="spellEnd"/>
      <w:r>
        <w:rPr>
          <w:rFonts w:ascii="Times New Roman" w:hAnsi="Times New Roman"/>
          <w:bCs/>
          <w:sz w:val="24"/>
          <w:szCs w:val="24"/>
        </w:rPr>
        <w:t xml:space="preserve"> </w:t>
      </w:r>
      <w:proofErr w:type="spellStart"/>
      <w:r>
        <w:rPr>
          <w:rFonts w:ascii="Times New Roman" w:hAnsi="Times New Roman"/>
          <w:bCs/>
          <w:sz w:val="24"/>
          <w:szCs w:val="24"/>
        </w:rPr>
        <w:t>solda</w:t>
      </w:r>
      <w:proofErr w:type="spellEnd"/>
      <w:r>
        <w:rPr>
          <w:rFonts w:ascii="Times New Roman" w:hAnsi="Times New Roman"/>
          <w:bCs/>
          <w:sz w:val="24"/>
          <w:szCs w:val="24"/>
        </w:rPr>
        <w:t xml:space="preserve"> cu </w:t>
      </w:r>
      <w:proofErr w:type="spellStart"/>
      <w:r>
        <w:rPr>
          <w:rFonts w:ascii="Times New Roman" w:hAnsi="Times New Roman"/>
          <w:bCs/>
          <w:sz w:val="24"/>
          <w:szCs w:val="24"/>
        </w:rPr>
        <w:t>scurgeri</w:t>
      </w:r>
      <w:proofErr w:type="spellEnd"/>
      <w:r>
        <w:rPr>
          <w:rFonts w:ascii="Times New Roman" w:hAnsi="Times New Roman"/>
          <w:bCs/>
          <w:sz w:val="24"/>
          <w:szCs w:val="24"/>
        </w:rPr>
        <w:t xml:space="preserve"> </w:t>
      </w:r>
      <w:proofErr w:type="spellStart"/>
      <w:r>
        <w:rPr>
          <w:rFonts w:ascii="Times New Roman" w:hAnsi="Times New Roman"/>
          <w:bCs/>
          <w:sz w:val="24"/>
          <w:szCs w:val="24"/>
        </w:rPr>
        <w:t>importante</w:t>
      </w:r>
      <w:proofErr w:type="spellEnd"/>
      <w:r>
        <w:rPr>
          <w:rFonts w:ascii="Times New Roman" w:hAnsi="Times New Roman"/>
          <w:bCs/>
          <w:sz w:val="24"/>
          <w:szCs w:val="24"/>
        </w:rPr>
        <w:t xml:space="preserve"> de </w:t>
      </w:r>
      <w:proofErr w:type="spellStart"/>
      <w:r>
        <w:rPr>
          <w:rFonts w:ascii="Times New Roman" w:hAnsi="Times New Roman"/>
          <w:bCs/>
          <w:sz w:val="24"/>
          <w:szCs w:val="24"/>
        </w:rPr>
        <w:t>carburanți</w:t>
      </w:r>
      <w:proofErr w:type="spellEnd"/>
      <w:r>
        <w:rPr>
          <w:rFonts w:ascii="Times New Roman" w:hAnsi="Times New Roman"/>
          <w:bCs/>
          <w:sz w:val="24"/>
          <w:szCs w:val="24"/>
        </w:rPr>
        <w:t>/</w:t>
      </w:r>
      <w:proofErr w:type="spellStart"/>
      <w:r>
        <w:rPr>
          <w:rFonts w:ascii="Times New Roman" w:hAnsi="Times New Roman"/>
          <w:bCs/>
          <w:sz w:val="24"/>
          <w:szCs w:val="24"/>
        </w:rPr>
        <w:t>uleiuri</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mare, </w:t>
      </w:r>
      <w:proofErr w:type="spellStart"/>
      <w:r>
        <w:rPr>
          <w:rFonts w:ascii="Times New Roman" w:hAnsi="Times New Roman"/>
          <w:bCs/>
          <w:sz w:val="24"/>
          <w:szCs w:val="24"/>
        </w:rPr>
        <w:lastRenderedPageBreak/>
        <w:t>situație</w:t>
      </w:r>
      <w:proofErr w:type="spellEnd"/>
      <w:r>
        <w:rPr>
          <w:rFonts w:ascii="Times New Roman" w:hAnsi="Times New Roman"/>
          <w:bCs/>
          <w:sz w:val="24"/>
          <w:szCs w:val="24"/>
        </w:rPr>
        <w:t xml:space="preserve"> </w:t>
      </w:r>
      <w:proofErr w:type="spellStart"/>
      <w:r>
        <w:rPr>
          <w:rFonts w:ascii="Times New Roman" w:hAnsi="Times New Roman"/>
          <w:bCs/>
          <w:sz w:val="24"/>
          <w:szCs w:val="24"/>
        </w:rPr>
        <w:t>foarte</w:t>
      </w:r>
      <w:proofErr w:type="spellEnd"/>
      <w:r>
        <w:rPr>
          <w:rFonts w:ascii="Times New Roman" w:hAnsi="Times New Roman"/>
          <w:bCs/>
          <w:sz w:val="24"/>
          <w:szCs w:val="24"/>
        </w:rPr>
        <w:t xml:space="preserve"> </w:t>
      </w:r>
      <w:proofErr w:type="spellStart"/>
      <w:r>
        <w:rPr>
          <w:rFonts w:ascii="Times New Roman" w:hAnsi="Times New Roman"/>
          <w:bCs/>
          <w:sz w:val="24"/>
          <w:szCs w:val="24"/>
        </w:rPr>
        <w:t>puțin</w:t>
      </w:r>
      <w:proofErr w:type="spellEnd"/>
      <w:r>
        <w:rPr>
          <w:rFonts w:ascii="Times New Roman" w:hAnsi="Times New Roman"/>
          <w:bCs/>
          <w:sz w:val="24"/>
          <w:szCs w:val="24"/>
        </w:rPr>
        <w:t xml:space="preserve"> </w:t>
      </w:r>
      <w:proofErr w:type="spellStart"/>
      <w:r>
        <w:rPr>
          <w:rFonts w:ascii="Times New Roman" w:hAnsi="Times New Roman"/>
          <w:bCs/>
          <w:sz w:val="24"/>
          <w:szCs w:val="24"/>
        </w:rPr>
        <w:t>probabilă</w:t>
      </w:r>
      <w:proofErr w:type="spellEnd"/>
      <w:r>
        <w:rPr>
          <w:rFonts w:ascii="Times New Roman" w:hAnsi="Times New Roman"/>
          <w:bCs/>
          <w:sz w:val="24"/>
          <w:szCs w:val="24"/>
        </w:rPr>
        <w:t xml:space="preserve"> </w:t>
      </w:r>
      <w:proofErr w:type="spellStart"/>
      <w:r>
        <w:rPr>
          <w:rFonts w:ascii="Times New Roman" w:hAnsi="Times New Roman"/>
          <w:bCs/>
          <w:sz w:val="24"/>
          <w:szCs w:val="24"/>
        </w:rPr>
        <w:t>dacă</w:t>
      </w:r>
      <w:proofErr w:type="spellEnd"/>
      <w:r>
        <w:rPr>
          <w:rFonts w:ascii="Times New Roman" w:hAnsi="Times New Roman"/>
          <w:bCs/>
          <w:sz w:val="24"/>
          <w:szCs w:val="24"/>
        </w:rPr>
        <w:t xml:space="preserve"> </w:t>
      </w:r>
      <w:proofErr w:type="spellStart"/>
      <w:r>
        <w:rPr>
          <w:rFonts w:ascii="Times New Roman" w:hAnsi="Times New Roman"/>
          <w:bCs/>
          <w:sz w:val="24"/>
          <w:szCs w:val="24"/>
        </w:rPr>
        <w:t>vor</w:t>
      </w:r>
      <w:proofErr w:type="spellEnd"/>
      <w:r>
        <w:rPr>
          <w:rFonts w:ascii="Times New Roman" w:hAnsi="Times New Roman"/>
          <w:bCs/>
          <w:sz w:val="24"/>
          <w:szCs w:val="24"/>
        </w:rPr>
        <w:t xml:space="preserve"> fi </w:t>
      </w:r>
      <w:proofErr w:type="spellStart"/>
      <w:r>
        <w:rPr>
          <w:rFonts w:ascii="Times New Roman" w:hAnsi="Times New Roman"/>
          <w:bCs/>
          <w:sz w:val="24"/>
          <w:szCs w:val="24"/>
        </w:rPr>
        <w:t>respectate</w:t>
      </w:r>
      <w:proofErr w:type="spellEnd"/>
      <w:r>
        <w:rPr>
          <w:rFonts w:ascii="Times New Roman" w:hAnsi="Times New Roman"/>
          <w:bCs/>
          <w:sz w:val="24"/>
          <w:szCs w:val="24"/>
        </w:rPr>
        <w:t xml:space="preserve"> </w:t>
      </w:r>
      <w:proofErr w:type="spellStart"/>
      <w:r>
        <w:rPr>
          <w:rFonts w:ascii="Times New Roman" w:hAnsi="Times New Roman"/>
          <w:bCs/>
          <w:sz w:val="24"/>
          <w:szCs w:val="24"/>
        </w:rPr>
        <w:t>regulamentele</w:t>
      </w:r>
      <w:proofErr w:type="spellEnd"/>
      <w:r>
        <w:rPr>
          <w:rFonts w:ascii="Times New Roman" w:hAnsi="Times New Roman"/>
          <w:bCs/>
          <w:sz w:val="24"/>
          <w:szCs w:val="24"/>
        </w:rPr>
        <w:t xml:space="preserve"> de </w:t>
      </w:r>
      <w:proofErr w:type="spellStart"/>
      <w:r>
        <w:rPr>
          <w:rFonts w:ascii="Times New Roman" w:hAnsi="Times New Roman"/>
          <w:bCs/>
          <w:sz w:val="24"/>
          <w:szCs w:val="24"/>
        </w:rPr>
        <w:t>siguranță</w:t>
      </w:r>
      <w:proofErr w:type="spellEnd"/>
      <w:r>
        <w:rPr>
          <w:rFonts w:ascii="Times New Roman" w:hAnsi="Times New Roman"/>
          <w:bCs/>
          <w:sz w:val="24"/>
          <w:szCs w:val="24"/>
        </w:rPr>
        <w:t xml:space="preserve"> a </w:t>
      </w:r>
      <w:proofErr w:type="spellStart"/>
      <w:r>
        <w:rPr>
          <w:rFonts w:ascii="Times New Roman" w:hAnsi="Times New Roman"/>
          <w:bCs/>
          <w:sz w:val="24"/>
          <w:szCs w:val="24"/>
        </w:rPr>
        <w:t>navigației</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mare </w:t>
      </w:r>
      <w:proofErr w:type="spellStart"/>
      <w:r>
        <w:rPr>
          <w:rFonts w:ascii="Times New Roman" w:hAnsi="Times New Roman"/>
          <w:bCs/>
          <w:sz w:val="24"/>
          <w:szCs w:val="24"/>
        </w:rPr>
        <w:t>deschisă</w:t>
      </w:r>
      <w:proofErr w:type="spellEnd"/>
      <w:r>
        <w:rPr>
          <w:rFonts w:ascii="Times New Roman" w:hAnsi="Times New Roman"/>
          <w:bCs/>
          <w:sz w:val="24"/>
          <w:szCs w:val="24"/>
        </w:rPr>
        <w:t xml:space="preserve">. </w:t>
      </w:r>
      <w:proofErr w:type="spellStart"/>
      <w:r>
        <w:rPr>
          <w:rFonts w:ascii="Times New Roman" w:hAnsi="Times New Roman"/>
          <w:bCs/>
          <w:sz w:val="24"/>
          <w:szCs w:val="24"/>
        </w:rPr>
        <w:t>Sănătatea</w:t>
      </w:r>
      <w:proofErr w:type="spellEnd"/>
      <w:r>
        <w:rPr>
          <w:rFonts w:ascii="Times New Roman" w:hAnsi="Times New Roman"/>
          <w:bCs/>
          <w:sz w:val="24"/>
          <w:szCs w:val="24"/>
        </w:rPr>
        <w:t xml:space="preserve"> </w:t>
      </w:r>
      <w:proofErr w:type="spellStart"/>
      <w:r>
        <w:rPr>
          <w:rFonts w:ascii="Times New Roman" w:hAnsi="Times New Roman"/>
          <w:bCs/>
          <w:sz w:val="24"/>
          <w:szCs w:val="24"/>
        </w:rPr>
        <w:t>comunităților</w:t>
      </w:r>
      <w:proofErr w:type="spellEnd"/>
      <w:r>
        <w:rPr>
          <w:rFonts w:ascii="Times New Roman" w:hAnsi="Times New Roman"/>
          <w:bCs/>
          <w:sz w:val="24"/>
          <w:szCs w:val="24"/>
        </w:rPr>
        <w:t xml:space="preserve"> </w:t>
      </w:r>
      <w:proofErr w:type="spellStart"/>
      <w:r>
        <w:rPr>
          <w:rFonts w:ascii="Times New Roman" w:hAnsi="Times New Roman"/>
          <w:bCs/>
          <w:sz w:val="24"/>
          <w:szCs w:val="24"/>
        </w:rPr>
        <w:t>riverane</w:t>
      </w:r>
      <w:proofErr w:type="spellEnd"/>
      <w:r>
        <w:rPr>
          <w:rFonts w:ascii="Times New Roman" w:hAnsi="Times New Roman"/>
          <w:bCs/>
          <w:sz w:val="24"/>
          <w:szCs w:val="24"/>
        </w:rPr>
        <w:t xml:space="preserve"> </w:t>
      </w:r>
      <w:proofErr w:type="spellStart"/>
      <w:r>
        <w:rPr>
          <w:rFonts w:ascii="Times New Roman" w:hAnsi="Times New Roman"/>
          <w:bCs/>
          <w:sz w:val="24"/>
          <w:szCs w:val="24"/>
        </w:rPr>
        <w:t>ar</w:t>
      </w:r>
      <w:proofErr w:type="spellEnd"/>
      <w:r>
        <w:rPr>
          <w:rFonts w:ascii="Times New Roman" w:hAnsi="Times New Roman"/>
          <w:bCs/>
          <w:sz w:val="24"/>
          <w:szCs w:val="24"/>
        </w:rPr>
        <w:t xml:space="preserve"> </w:t>
      </w:r>
      <w:proofErr w:type="spellStart"/>
      <w:r>
        <w:rPr>
          <w:rFonts w:ascii="Times New Roman" w:hAnsi="Times New Roman"/>
          <w:bCs/>
          <w:sz w:val="24"/>
          <w:szCs w:val="24"/>
        </w:rPr>
        <w:t>putea</w:t>
      </w:r>
      <w:proofErr w:type="spellEnd"/>
      <w:r>
        <w:rPr>
          <w:rFonts w:ascii="Times New Roman" w:hAnsi="Times New Roman"/>
          <w:bCs/>
          <w:sz w:val="24"/>
          <w:szCs w:val="24"/>
        </w:rPr>
        <w:t xml:space="preserve"> fi </w:t>
      </w:r>
      <w:proofErr w:type="spellStart"/>
      <w:r>
        <w:rPr>
          <w:rFonts w:ascii="Times New Roman" w:hAnsi="Times New Roman"/>
          <w:bCs/>
          <w:sz w:val="24"/>
          <w:szCs w:val="24"/>
        </w:rPr>
        <w:t>afectată</w:t>
      </w:r>
      <w:proofErr w:type="spellEnd"/>
      <w:r>
        <w:rPr>
          <w:rFonts w:ascii="Times New Roman" w:hAnsi="Times New Roman"/>
          <w:bCs/>
          <w:sz w:val="24"/>
          <w:szCs w:val="24"/>
        </w:rPr>
        <w:t xml:space="preserve"> </w:t>
      </w:r>
      <w:proofErr w:type="spellStart"/>
      <w:r>
        <w:rPr>
          <w:rFonts w:ascii="Times New Roman" w:hAnsi="Times New Roman"/>
          <w:bCs/>
          <w:sz w:val="24"/>
          <w:szCs w:val="24"/>
        </w:rPr>
        <w:t>prin</w:t>
      </w:r>
      <w:proofErr w:type="spellEnd"/>
      <w:r>
        <w:rPr>
          <w:rFonts w:ascii="Times New Roman" w:hAnsi="Times New Roman"/>
          <w:bCs/>
          <w:sz w:val="24"/>
          <w:szCs w:val="24"/>
        </w:rPr>
        <w:t xml:space="preserve"> </w:t>
      </w:r>
      <w:proofErr w:type="spellStart"/>
      <w:r>
        <w:rPr>
          <w:rFonts w:ascii="Times New Roman" w:hAnsi="Times New Roman"/>
          <w:bCs/>
          <w:sz w:val="24"/>
          <w:szCs w:val="24"/>
        </w:rPr>
        <w:t>poluarea</w:t>
      </w:r>
      <w:proofErr w:type="spellEnd"/>
      <w:r>
        <w:rPr>
          <w:rFonts w:ascii="Times New Roman" w:hAnsi="Times New Roman"/>
          <w:bCs/>
          <w:sz w:val="24"/>
          <w:szCs w:val="24"/>
        </w:rPr>
        <w:t xml:space="preserve"> </w:t>
      </w:r>
      <w:proofErr w:type="spellStart"/>
      <w:r>
        <w:rPr>
          <w:rFonts w:ascii="Times New Roman" w:hAnsi="Times New Roman"/>
          <w:bCs/>
          <w:sz w:val="24"/>
          <w:szCs w:val="24"/>
        </w:rPr>
        <w:t>semnificativă</w:t>
      </w:r>
      <w:proofErr w:type="spellEnd"/>
      <w:r>
        <w:rPr>
          <w:rFonts w:ascii="Times New Roman" w:hAnsi="Times New Roman"/>
          <w:bCs/>
          <w:sz w:val="24"/>
          <w:szCs w:val="24"/>
        </w:rPr>
        <w:t xml:space="preserve"> a </w:t>
      </w:r>
      <w:proofErr w:type="spellStart"/>
      <w:r>
        <w:rPr>
          <w:rFonts w:ascii="Times New Roman" w:hAnsi="Times New Roman"/>
          <w:bCs/>
          <w:sz w:val="24"/>
          <w:szCs w:val="24"/>
        </w:rPr>
        <w:t>apelor</w:t>
      </w:r>
      <w:proofErr w:type="spellEnd"/>
      <w:r>
        <w:rPr>
          <w:rFonts w:ascii="Times New Roman" w:hAnsi="Times New Roman"/>
          <w:bCs/>
          <w:sz w:val="24"/>
          <w:szCs w:val="24"/>
        </w:rPr>
        <w:t xml:space="preserve"> marine cu ape </w:t>
      </w:r>
      <w:proofErr w:type="spellStart"/>
      <w:r>
        <w:rPr>
          <w:rFonts w:ascii="Times New Roman" w:hAnsi="Times New Roman"/>
          <w:bCs/>
          <w:sz w:val="24"/>
          <w:szCs w:val="24"/>
        </w:rPr>
        <w:t>reziduale</w:t>
      </w:r>
      <w:proofErr w:type="spellEnd"/>
      <w:r>
        <w:rPr>
          <w:rFonts w:ascii="Times New Roman" w:hAnsi="Times New Roman"/>
          <w:bCs/>
          <w:sz w:val="24"/>
          <w:szCs w:val="24"/>
        </w:rPr>
        <w:t xml:space="preserve"> </w:t>
      </w:r>
      <w:proofErr w:type="spellStart"/>
      <w:r>
        <w:rPr>
          <w:rFonts w:ascii="Times New Roman" w:hAnsi="Times New Roman"/>
          <w:bCs/>
          <w:sz w:val="24"/>
          <w:szCs w:val="24"/>
        </w:rPr>
        <w:t>sau</w:t>
      </w:r>
      <w:proofErr w:type="spellEnd"/>
      <w:r>
        <w:rPr>
          <w:rFonts w:ascii="Times New Roman" w:hAnsi="Times New Roman"/>
          <w:bCs/>
          <w:sz w:val="24"/>
          <w:szCs w:val="24"/>
        </w:rPr>
        <w:t xml:space="preserve"> cu </w:t>
      </w:r>
      <w:proofErr w:type="spellStart"/>
      <w:r>
        <w:rPr>
          <w:rFonts w:ascii="Times New Roman" w:hAnsi="Times New Roman"/>
          <w:bCs/>
          <w:sz w:val="24"/>
          <w:szCs w:val="24"/>
        </w:rPr>
        <w:t>alte</w:t>
      </w:r>
      <w:proofErr w:type="spellEnd"/>
      <w:r>
        <w:rPr>
          <w:rFonts w:ascii="Times New Roman" w:hAnsi="Times New Roman"/>
          <w:bCs/>
          <w:sz w:val="24"/>
          <w:szCs w:val="24"/>
        </w:rPr>
        <w:t xml:space="preserve"> </w:t>
      </w:r>
      <w:proofErr w:type="spellStart"/>
      <w:r>
        <w:rPr>
          <w:rFonts w:ascii="Times New Roman" w:hAnsi="Times New Roman"/>
          <w:bCs/>
          <w:sz w:val="24"/>
          <w:szCs w:val="24"/>
        </w:rPr>
        <w:t>tipuri</w:t>
      </w:r>
      <w:proofErr w:type="spellEnd"/>
      <w:r>
        <w:rPr>
          <w:rFonts w:ascii="Times New Roman" w:hAnsi="Times New Roman"/>
          <w:bCs/>
          <w:sz w:val="24"/>
          <w:szCs w:val="24"/>
        </w:rPr>
        <w:t xml:space="preserve"> de </w:t>
      </w:r>
      <w:proofErr w:type="spellStart"/>
      <w:r>
        <w:rPr>
          <w:rFonts w:ascii="Times New Roman" w:hAnsi="Times New Roman"/>
          <w:bCs/>
          <w:sz w:val="24"/>
          <w:szCs w:val="24"/>
        </w:rPr>
        <w:t>deșeuri</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w:t>
      </w:r>
      <w:proofErr w:type="spellStart"/>
      <w:r>
        <w:rPr>
          <w:rFonts w:ascii="Times New Roman" w:hAnsi="Times New Roman"/>
          <w:bCs/>
          <w:sz w:val="24"/>
          <w:szCs w:val="24"/>
        </w:rPr>
        <w:t>compuși</w:t>
      </w:r>
      <w:proofErr w:type="spellEnd"/>
      <w:r>
        <w:rPr>
          <w:rFonts w:ascii="Times New Roman" w:hAnsi="Times New Roman"/>
          <w:bCs/>
          <w:sz w:val="24"/>
          <w:szCs w:val="24"/>
        </w:rPr>
        <w:t xml:space="preserve"> </w:t>
      </w:r>
      <w:proofErr w:type="spellStart"/>
      <w:r>
        <w:rPr>
          <w:rFonts w:ascii="Times New Roman" w:hAnsi="Times New Roman"/>
          <w:bCs/>
          <w:sz w:val="24"/>
          <w:szCs w:val="24"/>
        </w:rPr>
        <w:t>poluanți</w:t>
      </w:r>
      <w:proofErr w:type="spellEnd"/>
      <w:r>
        <w:rPr>
          <w:rFonts w:ascii="Times New Roman" w:hAnsi="Times New Roman"/>
          <w:bCs/>
          <w:sz w:val="24"/>
          <w:szCs w:val="24"/>
        </w:rPr>
        <w:t>, c</w:t>
      </w:r>
      <w:r w:rsidR="00493CAB">
        <w:rPr>
          <w:rFonts w:ascii="Times New Roman" w:hAnsi="Times New Roman"/>
          <w:bCs/>
          <w:sz w:val="24"/>
          <w:szCs w:val="24"/>
        </w:rPr>
        <w:t xml:space="preserve">are </w:t>
      </w:r>
      <w:proofErr w:type="spellStart"/>
      <w:r w:rsidR="00493CAB">
        <w:rPr>
          <w:rFonts w:ascii="Times New Roman" w:hAnsi="Times New Roman"/>
          <w:bCs/>
          <w:sz w:val="24"/>
          <w:szCs w:val="24"/>
        </w:rPr>
        <w:t>ar</w:t>
      </w:r>
      <w:proofErr w:type="spellEnd"/>
      <w:r w:rsidR="00493CAB">
        <w:rPr>
          <w:rFonts w:ascii="Times New Roman" w:hAnsi="Times New Roman"/>
          <w:bCs/>
          <w:sz w:val="24"/>
          <w:szCs w:val="24"/>
        </w:rPr>
        <w:t xml:space="preserve"> </w:t>
      </w:r>
      <w:proofErr w:type="spellStart"/>
      <w:r w:rsidR="00493CAB">
        <w:rPr>
          <w:rFonts w:ascii="Times New Roman" w:hAnsi="Times New Roman"/>
          <w:bCs/>
          <w:sz w:val="24"/>
          <w:szCs w:val="24"/>
        </w:rPr>
        <w:t>putea</w:t>
      </w:r>
      <w:proofErr w:type="spellEnd"/>
      <w:r w:rsidR="00493CAB">
        <w:rPr>
          <w:rFonts w:ascii="Times New Roman" w:hAnsi="Times New Roman"/>
          <w:bCs/>
          <w:sz w:val="24"/>
          <w:szCs w:val="24"/>
        </w:rPr>
        <w:t xml:space="preserve"> </w:t>
      </w:r>
      <w:proofErr w:type="spellStart"/>
      <w:r w:rsidR="00267CCD">
        <w:rPr>
          <w:rFonts w:ascii="Times New Roman" w:hAnsi="Times New Roman"/>
          <w:bCs/>
          <w:sz w:val="24"/>
          <w:szCs w:val="24"/>
        </w:rPr>
        <w:t>ajunge</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în</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apele</w:t>
      </w:r>
      <w:proofErr w:type="spellEnd"/>
      <w:r w:rsidR="00267CCD">
        <w:rPr>
          <w:rFonts w:ascii="Times New Roman" w:hAnsi="Times New Roman"/>
          <w:bCs/>
          <w:sz w:val="24"/>
          <w:szCs w:val="24"/>
        </w:rPr>
        <w:t xml:space="preserve"> de mica </w:t>
      </w:r>
      <w:proofErr w:type="spellStart"/>
      <w:r w:rsidR="00267CCD">
        <w:rPr>
          <w:rFonts w:ascii="Times New Roman" w:hAnsi="Times New Roman"/>
          <w:bCs/>
          <w:sz w:val="24"/>
          <w:szCs w:val="24"/>
        </w:rPr>
        <w:t>adâncime</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și</w:t>
      </w:r>
      <w:proofErr w:type="spellEnd"/>
      <w:r w:rsidR="00267CCD">
        <w:rPr>
          <w:rFonts w:ascii="Times New Roman" w:hAnsi="Times New Roman"/>
          <w:bCs/>
          <w:sz w:val="24"/>
          <w:szCs w:val="24"/>
        </w:rPr>
        <w:t xml:space="preserve"> </w:t>
      </w:r>
      <w:proofErr w:type="spellStart"/>
      <w:r w:rsidR="00267CCD">
        <w:rPr>
          <w:rFonts w:ascii="Times New Roman" w:hAnsi="Times New Roman"/>
          <w:bCs/>
          <w:sz w:val="24"/>
          <w:szCs w:val="24"/>
        </w:rPr>
        <w:t>ar</w:t>
      </w:r>
      <w:proofErr w:type="spellEnd"/>
      <w:r w:rsidR="00267CCD">
        <w:rPr>
          <w:rFonts w:ascii="Times New Roman" w:hAnsi="Times New Roman"/>
          <w:bCs/>
          <w:sz w:val="24"/>
          <w:szCs w:val="24"/>
        </w:rPr>
        <w:t xml:space="preserve"> </w:t>
      </w:r>
      <w:r w:rsidR="001E645E">
        <w:rPr>
          <w:rFonts w:ascii="Times New Roman" w:hAnsi="Times New Roman"/>
          <w:bCs/>
          <w:sz w:val="24"/>
          <w:szCs w:val="24"/>
        </w:rPr>
        <w:t xml:space="preserve">produce </w:t>
      </w:r>
      <w:proofErr w:type="spellStart"/>
      <w:r w:rsidR="001E645E">
        <w:rPr>
          <w:rFonts w:ascii="Times New Roman" w:hAnsi="Times New Roman"/>
          <w:bCs/>
          <w:sz w:val="24"/>
          <w:szCs w:val="24"/>
        </w:rPr>
        <w:t>contaminarea</w:t>
      </w:r>
      <w:proofErr w:type="spellEnd"/>
      <w:r w:rsidR="001E645E">
        <w:rPr>
          <w:rFonts w:ascii="Times New Roman" w:hAnsi="Times New Roman"/>
          <w:bCs/>
          <w:sz w:val="24"/>
          <w:szCs w:val="24"/>
        </w:rPr>
        <w:t xml:space="preserve"> </w:t>
      </w:r>
      <w:proofErr w:type="spellStart"/>
      <w:r w:rsidR="001E645E">
        <w:rPr>
          <w:rFonts w:ascii="Times New Roman" w:hAnsi="Times New Roman"/>
          <w:bCs/>
          <w:sz w:val="24"/>
          <w:szCs w:val="24"/>
        </w:rPr>
        <w:t>unor</w:t>
      </w:r>
      <w:proofErr w:type="spellEnd"/>
      <w:r w:rsidR="001E645E">
        <w:rPr>
          <w:rFonts w:ascii="Times New Roman" w:hAnsi="Times New Roman"/>
          <w:bCs/>
          <w:sz w:val="24"/>
          <w:szCs w:val="24"/>
        </w:rPr>
        <w:t xml:space="preserve"> </w:t>
      </w:r>
      <w:proofErr w:type="spellStart"/>
      <w:r w:rsidR="001E645E">
        <w:rPr>
          <w:rFonts w:ascii="Times New Roman" w:hAnsi="Times New Roman"/>
          <w:bCs/>
          <w:sz w:val="24"/>
          <w:szCs w:val="24"/>
        </w:rPr>
        <w:t>specii</w:t>
      </w:r>
      <w:proofErr w:type="spellEnd"/>
      <w:r w:rsidR="001E645E">
        <w:rPr>
          <w:rFonts w:ascii="Times New Roman" w:hAnsi="Times New Roman"/>
          <w:bCs/>
          <w:sz w:val="24"/>
          <w:szCs w:val="24"/>
        </w:rPr>
        <w:t xml:space="preserve"> de </w:t>
      </w:r>
      <w:proofErr w:type="spellStart"/>
      <w:r w:rsidR="001E645E">
        <w:rPr>
          <w:rFonts w:ascii="Times New Roman" w:hAnsi="Times New Roman"/>
          <w:bCs/>
          <w:sz w:val="24"/>
          <w:szCs w:val="24"/>
        </w:rPr>
        <w:t>pești</w:t>
      </w:r>
      <w:proofErr w:type="spellEnd"/>
      <w:r w:rsidR="001E645E">
        <w:rPr>
          <w:rFonts w:ascii="Times New Roman" w:hAnsi="Times New Roman"/>
          <w:bCs/>
          <w:sz w:val="24"/>
          <w:szCs w:val="24"/>
        </w:rPr>
        <w:t xml:space="preserve"> </w:t>
      </w:r>
      <w:proofErr w:type="spellStart"/>
      <w:r w:rsidR="001E645E">
        <w:rPr>
          <w:rFonts w:ascii="Times New Roman" w:hAnsi="Times New Roman"/>
          <w:bCs/>
          <w:sz w:val="24"/>
          <w:szCs w:val="24"/>
        </w:rPr>
        <w:t>și</w:t>
      </w:r>
      <w:proofErr w:type="spellEnd"/>
      <w:r w:rsidR="001E645E">
        <w:rPr>
          <w:rFonts w:ascii="Times New Roman" w:hAnsi="Times New Roman"/>
          <w:bCs/>
          <w:sz w:val="24"/>
          <w:szCs w:val="24"/>
        </w:rPr>
        <w:t xml:space="preserve"> </w:t>
      </w:r>
      <w:r w:rsidR="00493CAB">
        <w:rPr>
          <w:rFonts w:ascii="Times New Roman" w:hAnsi="Times New Roman"/>
          <w:bCs/>
          <w:sz w:val="24"/>
          <w:szCs w:val="24"/>
        </w:rPr>
        <w:t xml:space="preserve">a </w:t>
      </w:r>
      <w:proofErr w:type="spellStart"/>
      <w:r w:rsidR="001E645E">
        <w:rPr>
          <w:rFonts w:ascii="Times New Roman" w:hAnsi="Times New Roman"/>
          <w:bCs/>
          <w:sz w:val="24"/>
          <w:szCs w:val="24"/>
        </w:rPr>
        <w:t>moluște</w:t>
      </w:r>
      <w:r w:rsidR="00493CAB">
        <w:rPr>
          <w:rFonts w:ascii="Times New Roman" w:hAnsi="Times New Roman"/>
          <w:bCs/>
          <w:sz w:val="24"/>
          <w:szCs w:val="24"/>
        </w:rPr>
        <w:t>lor</w:t>
      </w:r>
      <w:proofErr w:type="spellEnd"/>
      <w:r w:rsidR="001E645E">
        <w:rPr>
          <w:rFonts w:ascii="Times New Roman" w:hAnsi="Times New Roman"/>
          <w:bCs/>
          <w:sz w:val="24"/>
          <w:szCs w:val="24"/>
        </w:rPr>
        <w:t xml:space="preserve"> </w:t>
      </w:r>
      <w:proofErr w:type="spellStart"/>
      <w:r w:rsidR="001E645E">
        <w:rPr>
          <w:rFonts w:ascii="Times New Roman" w:hAnsi="Times New Roman"/>
          <w:bCs/>
          <w:sz w:val="24"/>
          <w:szCs w:val="24"/>
        </w:rPr>
        <w:t>biofiltratoare</w:t>
      </w:r>
      <w:proofErr w:type="spellEnd"/>
      <w:r w:rsidR="001E645E">
        <w:rPr>
          <w:rFonts w:ascii="Times New Roman" w:hAnsi="Times New Roman"/>
          <w:bCs/>
          <w:sz w:val="24"/>
          <w:szCs w:val="24"/>
        </w:rPr>
        <w:t xml:space="preserve"> (bivalve, </w:t>
      </w:r>
      <w:proofErr w:type="spellStart"/>
      <w:r w:rsidR="001E645E">
        <w:rPr>
          <w:rFonts w:ascii="Times New Roman" w:hAnsi="Times New Roman"/>
          <w:bCs/>
          <w:sz w:val="24"/>
          <w:szCs w:val="24"/>
        </w:rPr>
        <w:t>gasteropode</w:t>
      </w:r>
      <w:proofErr w:type="spellEnd"/>
      <w:r w:rsidR="001E645E">
        <w:rPr>
          <w:rFonts w:ascii="Times New Roman" w:hAnsi="Times New Roman"/>
          <w:bCs/>
          <w:sz w:val="24"/>
          <w:szCs w:val="24"/>
        </w:rPr>
        <w:t xml:space="preserve">) pe care </w:t>
      </w:r>
      <w:proofErr w:type="spellStart"/>
      <w:r w:rsidR="001E645E">
        <w:rPr>
          <w:rFonts w:ascii="Times New Roman" w:hAnsi="Times New Roman"/>
          <w:bCs/>
          <w:sz w:val="24"/>
          <w:szCs w:val="24"/>
        </w:rPr>
        <w:t>oamenii</w:t>
      </w:r>
      <w:proofErr w:type="spellEnd"/>
      <w:r w:rsidR="001E645E">
        <w:rPr>
          <w:rFonts w:ascii="Times New Roman" w:hAnsi="Times New Roman"/>
          <w:bCs/>
          <w:sz w:val="24"/>
          <w:szCs w:val="24"/>
        </w:rPr>
        <w:t xml:space="preserve"> </w:t>
      </w:r>
      <w:proofErr w:type="spellStart"/>
      <w:r w:rsidR="001E645E">
        <w:rPr>
          <w:rFonts w:ascii="Times New Roman" w:hAnsi="Times New Roman"/>
          <w:bCs/>
          <w:sz w:val="24"/>
          <w:szCs w:val="24"/>
        </w:rPr>
        <w:t>obișnuiesc</w:t>
      </w:r>
      <w:proofErr w:type="spellEnd"/>
      <w:r w:rsidR="001E645E">
        <w:rPr>
          <w:rFonts w:ascii="Times New Roman" w:hAnsi="Times New Roman"/>
          <w:bCs/>
          <w:sz w:val="24"/>
          <w:szCs w:val="24"/>
        </w:rPr>
        <w:t xml:space="preserve"> </w:t>
      </w:r>
      <w:proofErr w:type="spellStart"/>
      <w:r w:rsidR="001E645E">
        <w:rPr>
          <w:rFonts w:ascii="Times New Roman" w:hAnsi="Times New Roman"/>
          <w:bCs/>
          <w:sz w:val="24"/>
          <w:szCs w:val="24"/>
        </w:rPr>
        <w:t>să</w:t>
      </w:r>
      <w:proofErr w:type="spellEnd"/>
      <w:r w:rsidR="001E645E">
        <w:rPr>
          <w:rFonts w:ascii="Times New Roman" w:hAnsi="Times New Roman"/>
          <w:bCs/>
          <w:sz w:val="24"/>
          <w:szCs w:val="24"/>
        </w:rPr>
        <w:t xml:space="preserve"> le consume.</w:t>
      </w:r>
    </w:p>
    <w:p w14:paraId="33CF00FC" w14:textId="495A118A" w:rsidR="001E645E" w:rsidRDefault="001E645E" w:rsidP="00B75348">
      <w:pPr>
        <w:pStyle w:val="Listparagraf"/>
        <w:autoSpaceDE w:val="0"/>
        <w:autoSpaceDN w:val="0"/>
        <w:adjustRightInd w:val="0"/>
        <w:spacing w:after="0" w:line="360" w:lineRule="auto"/>
        <w:ind w:left="0" w:firstLine="720"/>
        <w:jc w:val="both"/>
        <w:rPr>
          <w:rFonts w:ascii="Times New Roman" w:hAnsi="Times New Roman"/>
          <w:bCs/>
          <w:sz w:val="24"/>
          <w:szCs w:val="24"/>
        </w:rPr>
      </w:pPr>
      <w:proofErr w:type="spellStart"/>
      <w:r>
        <w:rPr>
          <w:rFonts w:ascii="Times New Roman" w:hAnsi="Times New Roman"/>
          <w:bCs/>
          <w:sz w:val="24"/>
          <w:szCs w:val="24"/>
        </w:rPr>
        <w:t>Emisiile</w:t>
      </w:r>
      <w:proofErr w:type="spellEnd"/>
      <w:r>
        <w:rPr>
          <w:rFonts w:ascii="Times New Roman" w:hAnsi="Times New Roman"/>
          <w:bCs/>
          <w:sz w:val="24"/>
          <w:szCs w:val="24"/>
        </w:rPr>
        <w:t xml:space="preserve"> </w:t>
      </w:r>
      <w:proofErr w:type="spellStart"/>
      <w:r>
        <w:rPr>
          <w:rFonts w:ascii="Times New Roman" w:hAnsi="Times New Roman"/>
          <w:bCs/>
          <w:sz w:val="24"/>
          <w:szCs w:val="24"/>
        </w:rPr>
        <w:t>produse</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aer</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urma</w:t>
      </w:r>
      <w:proofErr w:type="spellEnd"/>
      <w:r>
        <w:rPr>
          <w:rFonts w:ascii="Times New Roman" w:hAnsi="Times New Roman"/>
          <w:bCs/>
          <w:sz w:val="24"/>
          <w:szCs w:val="24"/>
        </w:rPr>
        <w:t xml:space="preserve"> </w:t>
      </w:r>
      <w:proofErr w:type="spellStart"/>
      <w:r>
        <w:rPr>
          <w:rFonts w:ascii="Times New Roman" w:hAnsi="Times New Roman"/>
          <w:bCs/>
          <w:sz w:val="24"/>
          <w:szCs w:val="24"/>
        </w:rPr>
        <w:t>arderii</w:t>
      </w:r>
      <w:proofErr w:type="spellEnd"/>
      <w:r>
        <w:rPr>
          <w:rFonts w:ascii="Times New Roman" w:hAnsi="Times New Roman"/>
          <w:bCs/>
          <w:sz w:val="24"/>
          <w:szCs w:val="24"/>
        </w:rPr>
        <w:t xml:space="preserve"> de </w:t>
      </w:r>
      <w:proofErr w:type="spellStart"/>
      <w:r>
        <w:rPr>
          <w:rFonts w:ascii="Times New Roman" w:hAnsi="Times New Roman"/>
          <w:bCs/>
          <w:sz w:val="24"/>
          <w:szCs w:val="24"/>
        </w:rPr>
        <w:t>combustibili</w:t>
      </w:r>
      <w:proofErr w:type="spellEnd"/>
      <w:r>
        <w:rPr>
          <w:rFonts w:ascii="Times New Roman" w:hAnsi="Times New Roman"/>
          <w:bCs/>
          <w:sz w:val="24"/>
          <w:szCs w:val="24"/>
        </w:rPr>
        <w:t xml:space="preserve"> </w:t>
      </w:r>
      <w:proofErr w:type="spellStart"/>
      <w:r>
        <w:rPr>
          <w:rFonts w:ascii="Times New Roman" w:hAnsi="Times New Roman"/>
          <w:bCs/>
          <w:sz w:val="24"/>
          <w:szCs w:val="24"/>
        </w:rPr>
        <w:t>fosili</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motoarele</w:t>
      </w:r>
      <w:proofErr w:type="spellEnd"/>
      <w:r>
        <w:rPr>
          <w:rFonts w:ascii="Times New Roman" w:hAnsi="Times New Roman"/>
          <w:bCs/>
          <w:sz w:val="24"/>
          <w:szCs w:val="24"/>
        </w:rPr>
        <w:t xml:space="preserve"> </w:t>
      </w:r>
      <w:proofErr w:type="spellStart"/>
      <w:r>
        <w:rPr>
          <w:rFonts w:ascii="Times New Roman" w:hAnsi="Times New Roman"/>
          <w:bCs/>
          <w:sz w:val="24"/>
          <w:szCs w:val="24"/>
        </w:rPr>
        <w:t>navei</w:t>
      </w:r>
      <w:proofErr w:type="spellEnd"/>
      <w:r>
        <w:rPr>
          <w:rFonts w:ascii="Times New Roman" w:hAnsi="Times New Roman"/>
          <w:bCs/>
          <w:sz w:val="24"/>
          <w:szCs w:val="24"/>
        </w:rPr>
        <w:t xml:space="preserve"> de </w:t>
      </w:r>
      <w:proofErr w:type="spellStart"/>
      <w:r>
        <w:rPr>
          <w:rFonts w:ascii="Times New Roman" w:hAnsi="Times New Roman"/>
          <w:bCs/>
          <w:sz w:val="24"/>
          <w:szCs w:val="24"/>
        </w:rPr>
        <w:t>dragare</w:t>
      </w:r>
      <w:proofErr w:type="spellEnd"/>
      <w:r>
        <w:rPr>
          <w:rFonts w:ascii="Times New Roman" w:hAnsi="Times New Roman"/>
          <w:bCs/>
          <w:sz w:val="24"/>
          <w:szCs w:val="24"/>
        </w:rPr>
        <w:t xml:space="preserve"> (</w:t>
      </w:r>
      <w:proofErr w:type="spellStart"/>
      <w:r>
        <w:rPr>
          <w:rFonts w:ascii="Times New Roman" w:hAnsi="Times New Roman"/>
          <w:bCs/>
          <w:sz w:val="24"/>
          <w:szCs w:val="24"/>
        </w:rPr>
        <w:t>oxizi</w:t>
      </w:r>
      <w:proofErr w:type="spellEnd"/>
      <w:r>
        <w:rPr>
          <w:rFonts w:ascii="Times New Roman" w:hAnsi="Times New Roman"/>
          <w:bCs/>
          <w:sz w:val="24"/>
          <w:szCs w:val="24"/>
        </w:rPr>
        <w:t xml:space="preserve"> de </w:t>
      </w:r>
      <w:proofErr w:type="spellStart"/>
      <w:r>
        <w:rPr>
          <w:rFonts w:ascii="Times New Roman" w:hAnsi="Times New Roman"/>
          <w:bCs/>
          <w:sz w:val="24"/>
          <w:szCs w:val="24"/>
        </w:rPr>
        <w:t>azot</w:t>
      </w:r>
      <w:proofErr w:type="spellEnd"/>
      <w:r>
        <w:rPr>
          <w:rFonts w:ascii="Times New Roman" w:hAnsi="Times New Roman"/>
          <w:bCs/>
          <w:sz w:val="24"/>
          <w:szCs w:val="24"/>
        </w:rPr>
        <w:t xml:space="preserve">, </w:t>
      </w:r>
      <w:proofErr w:type="spellStart"/>
      <w:r>
        <w:rPr>
          <w:rFonts w:ascii="Times New Roman" w:hAnsi="Times New Roman"/>
          <w:bCs/>
          <w:sz w:val="24"/>
          <w:szCs w:val="24"/>
        </w:rPr>
        <w:t>dioxid</w:t>
      </w:r>
      <w:proofErr w:type="spellEnd"/>
      <w:r>
        <w:rPr>
          <w:rFonts w:ascii="Times New Roman" w:hAnsi="Times New Roman"/>
          <w:bCs/>
          <w:sz w:val="24"/>
          <w:szCs w:val="24"/>
        </w:rPr>
        <w:t xml:space="preserve"> de </w:t>
      </w:r>
      <w:proofErr w:type="spellStart"/>
      <w:r>
        <w:rPr>
          <w:rFonts w:ascii="Times New Roman" w:hAnsi="Times New Roman"/>
          <w:bCs/>
          <w:sz w:val="24"/>
          <w:szCs w:val="24"/>
        </w:rPr>
        <w:t>sulf</w:t>
      </w:r>
      <w:proofErr w:type="spellEnd"/>
      <w:r>
        <w:rPr>
          <w:rFonts w:ascii="Times New Roman" w:hAnsi="Times New Roman"/>
          <w:bCs/>
          <w:sz w:val="24"/>
          <w:szCs w:val="24"/>
        </w:rPr>
        <w:t xml:space="preserve">, </w:t>
      </w:r>
      <w:proofErr w:type="spellStart"/>
      <w:r>
        <w:rPr>
          <w:rFonts w:ascii="Times New Roman" w:hAnsi="Times New Roman"/>
          <w:bCs/>
          <w:sz w:val="24"/>
          <w:szCs w:val="24"/>
        </w:rPr>
        <w:t>monoxid</w:t>
      </w:r>
      <w:proofErr w:type="spellEnd"/>
      <w:r>
        <w:rPr>
          <w:rFonts w:ascii="Times New Roman" w:hAnsi="Times New Roman"/>
          <w:bCs/>
          <w:sz w:val="24"/>
          <w:szCs w:val="24"/>
        </w:rPr>
        <w:t xml:space="preserve"> de carbon, </w:t>
      </w:r>
      <w:proofErr w:type="spellStart"/>
      <w:r>
        <w:rPr>
          <w:rFonts w:ascii="Times New Roman" w:hAnsi="Times New Roman"/>
          <w:bCs/>
          <w:sz w:val="24"/>
          <w:szCs w:val="24"/>
        </w:rPr>
        <w:t>dioxid</w:t>
      </w:r>
      <w:proofErr w:type="spellEnd"/>
      <w:r>
        <w:rPr>
          <w:rFonts w:ascii="Times New Roman" w:hAnsi="Times New Roman"/>
          <w:bCs/>
          <w:sz w:val="24"/>
          <w:szCs w:val="24"/>
        </w:rPr>
        <w:t xml:space="preserve"> de carbon) sunt </w:t>
      </w:r>
      <w:proofErr w:type="spellStart"/>
      <w:r>
        <w:rPr>
          <w:rFonts w:ascii="Times New Roman" w:hAnsi="Times New Roman"/>
          <w:bCs/>
          <w:sz w:val="24"/>
          <w:szCs w:val="24"/>
        </w:rPr>
        <w:t>mici</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limite</w:t>
      </w:r>
      <w:proofErr w:type="spellEnd"/>
      <w:r>
        <w:rPr>
          <w:rFonts w:ascii="Times New Roman" w:hAnsi="Times New Roman"/>
          <w:bCs/>
          <w:sz w:val="24"/>
          <w:szCs w:val="24"/>
        </w:rPr>
        <w:t xml:space="preserve"> </w:t>
      </w:r>
      <w:proofErr w:type="spellStart"/>
      <w:r>
        <w:rPr>
          <w:rFonts w:ascii="Times New Roman" w:hAnsi="Times New Roman"/>
          <w:bCs/>
          <w:sz w:val="24"/>
          <w:szCs w:val="24"/>
        </w:rPr>
        <w:t>admise</w:t>
      </w:r>
      <w:proofErr w:type="spellEnd"/>
      <w:r>
        <w:rPr>
          <w:rFonts w:ascii="Times New Roman" w:hAnsi="Times New Roman"/>
          <w:bCs/>
          <w:sz w:val="24"/>
          <w:szCs w:val="24"/>
        </w:rPr>
        <w:t xml:space="preserve">) </w:t>
      </w:r>
      <w:proofErr w:type="spellStart"/>
      <w:r>
        <w:rPr>
          <w:rFonts w:ascii="Times New Roman" w:hAnsi="Times New Roman"/>
          <w:bCs/>
          <w:sz w:val="24"/>
          <w:szCs w:val="24"/>
        </w:rPr>
        <w:t>și</w:t>
      </w:r>
      <w:proofErr w:type="spellEnd"/>
      <w:r>
        <w:rPr>
          <w:rFonts w:ascii="Times New Roman" w:hAnsi="Times New Roman"/>
          <w:bCs/>
          <w:sz w:val="24"/>
          <w:szCs w:val="24"/>
        </w:rPr>
        <w:t xml:space="preserve"> nu sunt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măsură</w:t>
      </w:r>
      <w:proofErr w:type="spellEnd"/>
      <w:r>
        <w:rPr>
          <w:rFonts w:ascii="Times New Roman" w:hAnsi="Times New Roman"/>
          <w:bCs/>
          <w:sz w:val="24"/>
          <w:szCs w:val="24"/>
        </w:rPr>
        <w:t xml:space="preserve"> </w:t>
      </w:r>
      <w:proofErr w:type="spellStart"/>
      <w:r>
        <w:rPr>
          <w:rFonts w:ascii="Times New Roman" w:hAnsi="Times New Roman"/>
          <w:bCs/>
          <w:sz w:val="24"/>
          <w:szCs w:val="24"/>
        </w:rPr>
        <w:t>să</w:t>
      </w:r>
      <w:proofErr w:type="spellEnd"/>
      <w:r>
        <w:rPr>
          <w:rFonts w:ascii="Times New Roman" w:hAnsi="Times New Roman"/>
          <w:bCs/>
          <w:sz w:val="24"/>
          <w:szCs w:val="24"/>
        </w:rPr>
        <w:t xml:space="preserve"> </w:t>
      </w:r>
      <w:proofErr w:type="spellStart"/>
      <w:r>
        <w:rPr>
          <w:rFonts w:ascii="Times New Roman" w:hAnsi="Times New Roman"/>
          <w:bCs/>
          <w:sz w:val="24"/>
          <w:szCs w:val="24"/>
        </w:rPr>
        <w:t>modifice</w:t>
      </w:r>
      <w:proofErr w:type="spellEnd"/>
      <w:r>
        <w:rPr>
          <w:rFonts w:ascii="Times New Roman" w:hAnsi="Times New Roman"/>
          <w:bCs/>
          <w:sz w:val="24"/>
          <w:szCs w:val="24"/>
        </w:rPr>
        <w:t xml:space="preserve"> </w:t>
      </w:r>
      <w:proofErr w:type="spellStart"/>
      <w:r w:rsidR="00493CAB">
        <w:rPr>
          <w:rFonts w:ascii="Times New Roman" w:hAnsi="Times New Roman"/>
          <w:bCs/>
          <w:sz w:val="24"/>
          <w:szCs w:val="24"/>
        </w:rPr>
        <w:t>calitatea</w:t>
      </w:r>
      <w:proofErr w:type="spellEnd"/>
      <w:r w:rsidR="00493CAB">
        <w:rPr>
          <w:rFonts w:ascii="Times New Roman" w:hAnsi="Times New Roman"/>
          <w:bCs/>
          <w:sz w:val="24"/>
          <w:szCs w:val="24"/>
        </w:rPr>
        <w:t xml:space="preserve"> </w:t>
      </w:r>
      <w:proofErr w:type="spellStart"/>
      <w:r w:rsidR="00493CAB">
        <w:rPr>
          <w:rFonts w:ascii="Times New Roman" w:hAnsi="Times New Roman"/>
          <w:bCs/>
          <w:sz w:val="24"/>
          <w:szCs w:val="24"/>
        </w:rPr>
        <w:t>aerului</w:t>
      </w:r>
      <w:proofErr w:type="spellEnd"/>
      <w:r w:rsidR="00493CAB">
        <w:rPr>
          <w:rFonts w:ascii="Times New Roman" w:hAnsi="Times New Roman"/>
          <w:bCs/>
          <w:sz w:val="24"/>
          <w:szCs w:val="24"/>
        </w:rPr>
        <w:t xml:space="preserve"> din zona </w:t>
      </w:r>
      <w:proofErr w:type="spellStart"/>
      <w:r w:rsidR="00493CAB">
        <w:rPr>
          <w:rFonts w:ascii="Times New Roman" w:hAnsi="Times New Roman"/>
          <w:bCs/>
          <w:sz w:val="24"/>
          <w:szCs w:val="24"/>
        </w:rPr>
        <w:t>costieră</w:t>
      </w:r>
      <w:proofErr w:type="spellEnd"/>
      <w:r w:rsidR="00493CAB">
        <w:rPr>
          <w:rFonts w:ascii="Times New Roman" w:hAnsi="Times New Roman"/>
          <w:bCs/>
          <w:sz w:val="24"/>
          <w:szCs w:val="24"/>
        </w:rPr>
        <w:t xml:space="preserve">, </w:t>
      </w:r>
      <w:proofErr w:type="spellStart"/>
      <w:r w:rsidR="00476AC9">
        <w:rPr>
          <w:rFonts w:ascii="Times New Roman" w:hAnsi="Times New Roman"/>
          <w:bCs/>
          <w:sz w:val="24"/>
          <w:szCs w:val="24"/>
        </w:rPr>
        <w:t>nici</w:t>
      </w:r>
      <w:proofErr w:type="spellEnd"/>
      <w:r w:rsidR="00476AC9">
        <w:rPr>
          <w:rFonts w:ascii="Times New Roman" w:hAnsi="Times New Roman"/>
          <w:bCs/>
          <w:sz w:val="24"/>
          <w:szCs w:val="24"/>
        </w:rPr>
        <w:t xml:space="preserve"> </w:t>
      </w:r>
      <w:proofErr w:type="spellStart"/>
      <w:r w:rsidR="00476AC9">
        <w:rPr>
          <w:rFonts w:ascii="Times New Roman" w:hAnsi="Times New Roman"/>
          <w:bCs/>
          <w:sz w:val="24"/>
          <w:szCs w:val="24"/>
        </w:rPr>
        <w:t>măcar</w:t>
      </w:r>
      <w:proofErr w:type="spellEnd"/>
      <w:r w:rsidR="00476AC9">
        <w:rPr>
          <w:rFonts w:ascii="Times New Roman" w:hAnsi="Times New Roman"/>
          <w:bCs/>
          <w:sz w:val="24"/>
          <w:szCs w:val="24"/>
        </w:rPr>
        <w:t xml:space="preserve"> </w:t>
      </w:r>
      <w:proofErr w:type="spellStart"/>
      <w:r w:rsidR="00476AC9">
        <w:rPr>
          <w:rFonts w:ascii="Times New Roman" w:hAnsi="Times New Roman"/>
          <w:bCs/>
          <w:sz w:val="24"/>
          <w:szCs w:val="24"/>
        </w:rPr>
        <w:t>prin</w:t>
      </w:r>
      <w:proofErr w:type="spellEnd"/>
      <w:r w:rsidR="00476AC9">
        <w:rPr>
          <w:rFonts w:ascii="Times New Roman" w:hAnsi="Times New Roman"/>
          <w:bCs/>
          <w:sz w:val="24"/>
          <w:szCs w:val="24"/>
        </w:rPr>
        <w:t xml:space="preserve"> </w:t>
      </w:r>
      <w:proofErr w:type="spellStart"/>
      <w:r w:rsidR="00476AC9">
        <w:rPr>
          <w:rFonts w:ascii="Times New Roman" w:hAnsi="Times New Roman"/>
          <w:bCs/>
          <w:sz w:val="24"/>
          <w:szCs w:val="24"/>
        </w:rPr>
        <w:t>cumularea</w:t>
      </w:r>
      <w:proofErr w:type="spellEnd"/>
      <w:r w:rsidR="00476AC9">
        <w:rPr>
          <w:rFonts w:ascii="Times New Roman" w:hAnsi="Times New Roman"/>
          <w:bCs/>
          <w:sz w:val="24"/>
          <w:szCs w:val="24"/>
        </w:rPr>
        <w:t xml:space="preserve"> cu </w:t>
      </w:r>
      <w:proofErr w:type="spellStart"/>
      <w:r w:rsidR="00476AC9">
        <w:rPr>
          <w:rFonts w:ascii="Times New Roman" w:hAnsi="Times New Roman"/>
          <w:bCs/>
          <w:sz w:val="24"/>
          <w:szCs w:val="24"/>
        </w:rPr>
        <w:t>emisiile</w:t>
      </w:r>
      <w:proofErr w:type="spellEnd"/>
      <w:r w:rsidR="00476AC9">
        <w:rPr>
          <w:rFonts w:ascii="Times New Roman" w:hAnsi="Times New Roman"/>
          <w:bCs/>
          <w:sz w:val="24"/>
          <w:szCs w:val="24"/>
        </w:rPr>
        <w:t xml:space="preserve"> </w:t>
      </w:r>
      <w:proofErr w:type="spellStart"/>
      <w:r w:rsidR="00476AC9">
        <w:rPr>
          <w:rFonts w:ascii="Times New Roman" w:hAnsi="Times New Roman"/>
          <w:bCs/>
          <w:sz w:val="24"/>
          <w:szCs w:val="24"/>
        </w:rPr>
        <w:t>altor</w:t>
      </w:r>
      <w:proofErr w:type="spellEnd"/>
      <w:r w:rsidR="00476AC9">
        <w:rPr>
          <w:rFonts w:ascii="Times New Roman" w:hAnsi="Times New Roman"/>
          <w:bCs/>
          <w:sz w:val="24"/>
          <w:szCs w:val="24"/>
        </w:rPr>
        <w:t xml:space="preserve"> nave, </w:t>
      </w:r>
      <w:proofErr w:type="spellStart"/>
      <w:r>
        <w:rPr>
          <w:rFonts w:ascii="Times New Roman" w:hAnsi="Times New Roman"/>
          <w:bCs/>
          <w:sz w:val="24"/>
          <w:szCs w:val="24"/>
        </w:rPr>
        <w:t>astfel</w:t>
      </w:r>
      <w:proofErr w:type="spellEnd"/>
      <w:r>
        <w:rPr>
          <w:rFonts w:ascii="Times New Roman" w:hAnsi="Times New Roman"/>
          <w:bCs/>
          <w:sz w:val="24"/>
          <w:szCs w:val="24"/>
        </w:rPr>
        <w:t xml:space="preserve"> </w:t>
      </w:r>
      <w:proofErr w:type="spellStart"/>
      <w:r>
        <w:rPr>
          <w:rFonts w:ascii="Times New Roman" w:hAnsi="Times New Roman"/>
          <w:bCs/>
          <w:sz w:val="24"/>
          <w:szCs w:val="24"/>
        </w:rPr>
        <w:t>încât</w:t>
      </w:r>
      <w:proofErr w:type="spellEnd"/>
      <w:r>
        <w:rPr>
          <w:rFonts w:ascii="Times New Roman" w:hAnsi="Times New Roman"/>
          <w:bCs/>
          <w:sz w:val="24"/>
          <w:szCs w:val="24"/>
        </w:rPr>
        <w:t xml:space="preserve"> </w:t>
      </w:r>
      <w:proofErr w:type="spellStart"/>
      <w:r>
        <w:rPr>
          <w:rFonts w:ascii="Times New Roman" w:hAnsi="Times New Roman"/>
          <w:bCs/>
          <w:sz w:val="24"/>
          <w:szCs w:val="24"/>
        </w:rPr>
        <w:t>să</w:t>
      </w:r>
      <w:proofErr w:type="spellEnd"/>
      <w:r>
        <w:rPr>
          <w:rFonts w:ascii="Times New Roman" w:hAnsi="Times New Roman"/>
          <w:bCs/>
          <w:sz w:val="24"/>
          <w:szCs w:val="24"/>
        </w:rPr>
        <w:t xml:space="preserve"> </w:t>
      </w:r>
      <w:proofErr w:type="spellStart"/>
      <w:r>
        <w:rPr>
          <w:rFonts w:ascii="Times New Roman" w:hAnsi="Times New Roman"/>
          <w:bCs/>
          <w:sz w:val="24"/>
          <w:szCs w:val="24"/>
        </w:rPr>
        <w:t>afecteze</w:t>
      </w:r>
      <w:proofErr w:type="spellEnd"/>
      <w:r>
        <w:rPr>
          <w:rFonts w:ascii="Times New Roman" w:hAnsi="Times New Roman"/>
          <w:bCs/>
          <w:sz w:val="24"/>
          <w:szCs w:val="24"/>
        </w:rPr>
        <w:t xml:space="preserve"> </w:t>
      </w:r>
      <w:proofErr w:type="spellStart"/>
      <w:r>
        <w:rPr>
          <w:rFonts w:ascii="Times New Roman" w:hAnsi="Times New Roman"/>
          <w:bCs/>
          <w:sz w:val="24"/>
          <w:szCs w:val="24"/>
        </w:rPr>
        <w:t>sănătatea</w:t>
      </w:r>
      <w:proofErr w:type="spellEnd"/>
      <w:r>
        <w:rPr>
          <w:rFonts w:ascii="Times New Roman" w:hAnsi="Times New Roman"/>
          <w:bCs/>
          <w:sz w:val="24"/>
          <w:szCs w:val="24"/>
        </w:rPr>
        <w:t xml:space="preserve"> </w:t>
      </w:r>
      <w:proofErr w:type="spellStart"/>
      <w:r>
        <w:rPr>
          <w:rFonts w:ascii="Times New Roman" w:hAnsi="Times New Roman"/>
          <w:bCs/>
          <w:sz w:val="24"/>
          <w:szCs w:val="24"/>
        </w:rPr>
        <w:t>umană</w:t>
      </w:r>
      <w:proofErr w:type="spellEnd"/>
      <w:r>
        <w:rPr>
          <w:rFonts w:ascii="Times New Roman" w:hAnsi="Times New Roman"/>
          <w:bCs/>
          <w:sz w:val="24"/>
          <w:szCs w:val="24"/>
        </w:rPr>
        <w:t xml:space="preserve">. </w:t>
      </w:r>
      <w:proofErr w:type="spellStart"/>
      <w:r>
        <w:rPr>
          <w:rFonts w:ascii="Times New Roman" w:hAnsi="Times New Roman"/>
          <w:bCs/>
          <w:sz w:val="24"/>
          <w:szCs w:val="24"/>
        </w:rPr>
        <w:t>Vânturile</w:t>
      </w:r>
      <w:proofErr w:type="spellEnd"/>
      <w:r>
        <w:rPr>
          <w:rFonts w:ascii="Times New Roman" w:hAnsi="Times New Roman"/>
          <w:bCs/>
          <w:sz w:val="24"/>
          <w:szCs w:val="24"/>
        </w:rPr>
        <w:t xml:space="preserve"> </w:t>
      </w:r>
      <w:proofErr w:type="spellStart"/>
      <w:r>
        <w:rPr>
          <w:rFonts w:ascii="Times New Roman" w:hAnsi="Times New Roman"/>
          <w:bCs/>
          <w:sz w:val="24"/>
          <w:szCs w:val="24"/>
        </w:rPr>
        <w:t>constante</w:t>
      </w:r>
      <w:proofErr w:type="spellEnd"/>
      <w:r>
        <w:rPr>
          <w:rFonts w:ascii="Times New Roman" w:hAnsi="Times New Roman"/>
          <w:bCs/>
          <w:sz w:val="24"/>
          <w:szCs w:val="24"/>
        </w:rPr>
        <w:t xml:space="preserve"> din zona </w:t>
      </w:r>
      <w:proofErr w:type="spellStart"/>
      <w:r>
        <w:rPr>
          <w:rFonts w:ascii="Times New Roman" w:hAnsi="Times New Roman"/>
          <w:bCs/>
          <w:sz w:val="24"/>
          <w:szCs w:val="24"/>
        </w:rPr>
        <w:t>marină</w:t>
      </w:r>
      <w:proofErr w:type="spellEnd"/>
      <w:r>
        <w:rPr>
          <w:rFonts w:ascii="Times New Roman" w:hAnsi="Times New Roman"/>
          <w:bCs/>
          <w:sz w:val="24"/>
          <w:szCs w:val="24"/>
        </w:rPr>
        <w:t xml:space="preserve"> </w:t>
      </w:r>
      <w:proofErr w:type="spellStart"/>
      <w:r>
        <w:rPr>
          <w:rFonts w:ascii="Times New Roman" w:hAnsi="Times New Roman"/>
          <w:bCs/>
          <w:sz w:val="24"/>
          <w:szCs w:val="24"/>
        </w:rPr>
        <w:t>disipează</w:t>
      </w:r>
      <w:proofErr w:type="spellEnd"/>
      <w:r>
        <w:rPr>
          <w:rFonts w:ascii="Times New Roman" w:hAnsi="Times New Roman"/>
          <w:bCs/>
          <w:sz w:val="24"/>
          <w:szCs w:val="24"/>
        </w:rPr>
        <w:t xml:space="preserve"> </w:t>
      </w:r>
      <w:proofErr w:type="spellStart"/>
      <w:r>
        <w:rPr>
          <w:rFonts w:ascii="Times New Roman" w:hAnsi="Times New Roman"/>
          <w:bCs/>
          <w:sz w:val="24"/>
          <w:szCs w:val="24"/>
        </w:rPr>
        <w:t>emisiile</w:t>
      </w:r>
      <w:proofErr w:type="spellEnd"/>
      <w:r>
        <w:rPr>
          <w:rFonts w:ascii="Times New Roman" w:hAnsi="Times New Roman"/>
          <w:bCs/>
          <w:sz w:val="24"/>
          <w:szCs w:val="24"/>
        </w:rPr>
        <w:t xml:space="preserve"> </w:t>
      </w:r>
      <w:proofErr w:type="spellStart"/>
      <w:r>
        <w:rPr>
          <w:rFonts w:ascii="Times New Roman" w:hAnsi="Times New Roman"/>
          <w:bCs/>
          <w:sz w:val="24"/>
          <w:szCs w:val="24"/>
        </w:rPr>
        <w:t>poluante</w:t>
      </w:r>
      <w:proofErr w:type="spellEnd"/>
      <w:r>
        <w:rPr>
          <w:rFonts w:ascii="Times New Roman" w:hAnsi="Times New Roman"/>
          <w:bCs/>
          <w:sz w:val="24"/>
          <w:szCs w:val="24"/>
        </w:rPr>
        <w:t xml:space="preserve">, </w:t>
      </w:r>
      <w:proofErr w:type="spellStart"/>
      <w:r>
        <w:rPr>
          <w:rFonts w:ascii="Times New Roman" w:hAnsi="Times New Roman"/>
          <w:bCs/>
          <w:sz w:val="24"/>
          <w:szCs w:val="24"/>
        </w:rPr>
        <w:t>împiedicând</w:t>
      </w:r>
      <w:proofErr w:type="spellEnd"/>
      <w:r>
        <w:rPr>
          <w:rFonts w:ascii="Times New Roman" w:hAnsi="Times New Roman"/>
          <w:bCs/>
          <w:sz w:val="24"/>
          <w:szCs w:val="24"/>
        </w:rPr>
        <w:t xml:space="preserve"> </w:t>
      </w:r>
      <w:proofErr w:type="spellStart"/>
      <w:r>
        <w:rPr>
          <w:rFonts w:ascii="Times New Roman" w:hAnsi="Times New Roman"/>
          <w:bCs/>
          <w:sz w:val="24"/>
          <w:szCs w:val="24"/>
        </w:rPr>
        <w:t>concentrarea</w:t>
      </w:r>
      <w:proofErr w:type="spellEnd"/>
      <w:r>
        <w:rPr>
          <w:rFonts w:ascii="Times New Roman" w:hAnsi="Times New Roman"/>
          <w:bCs/>
          <w:sz w:val="24"/>
          <w:szCs w:val="24"/>
        </w:rPr>
        <w:t xml:space="preserve"> lor </w:t>
      </w:r>
      <w:proofErr w:type="spellStart"/>
      <w:r>
        <w:rPr>
          <w:rFonts w:ascii="Times New Roman" w:hAnsi="Times New Roman"/>
          <w:bCs/>
          <w:sz w:val="24"/>
          <w:szCs w:val="24"/>
        </w:rPr>
        <w:t>până</w:t>
      </w:r>
      <w:proofErr w:type="spellEnd"/>
      <w:r>
        <w:rPr>
          <w:rFonts w:ascii="Times New Roman" w:hAnsi="Times New Roman"/>
          <w:bCs/>
          <w:sz w:val="24"/>
          <w:szCs w:val="24"/>
        </w:rPr>
        <w:t xml:space="preserve"> la </w:t>
      </w:r>
      <w:proofErr w:type="spellStart"/>
      <w:r>
        <w:rPr>
          <w:rFonts w:ascii="Times New Roman" w:hAnsi="Times New Roman"/>
          <w:bCs/>
          <w:sz w:val="24"/>
          <w:szCs w:val="24"/>
        </w:rPr>
        <w:t>limite</w:t>
      </w:r>
      <w:proofErr w:type="spellEnd"/>
      <w:r>
        <w:rPr>
          <w:rFonts w:ascii="Times New Roman" w:hAnsi="Times New Roman"/>
          <w:bCs/>
          <w:sz w:val="24"/>
          <w:szCs w:val="24"/>
        </w:rPr>
        <w:t xml:space="preserve"> care </w:t>
      </w:r>
      <w:proofErr w:type="spellStart"/>
      <w:r>
        <w:rPr>
          <w:rFonts w:ascii="Times New Roman" w:hAnsi="Times New Roman"/>
          <w:bCs/>
          <w:sz w:val="24"/>
          <w:szCs w:val="24"/>
        </w:rPr>
        <w:t>ar</w:t>
      </w:r>
      <w:proofErr w:type="spellEnd"/>
      <w:r>
        <w:rPr>
          <w:rFonts w:ascii="Times New Roman" w:hAnsi="Times New Roman"/>
          <w:bCs/>
          <w:sz w:val="24"/>
          <w:szCs w:val="24"/>
        </w:rPr>
        <w:t xml:space="preserve"> </w:t>
      </w:r>
      <w:proofErr w:type="spellStart"/>
      <w:r>
        <w:rPr>
          <w:rFonts w:ascii="Times New Roman" w:hAnsi="Times New Roman"/>
          <w:bCs/>
          <w:sz w:val="24"/>
          <w:szCs w:val="24"/>
        </w:rPr>
        <w:t>putea</w:t>
      </w:r>
      <w:proofErr w:type="spellEnd"/>
      <w:r>
        <w:rPr>
          <w:rFonts w:ascii="Times New Roman" w:hAnsi="Times New Roman"/>
          <w:bCs/>
          <w:sz w:val="24"/>
          <w:szCs w:val="24"/>
        </w:rPr>
        <w:t xml:space="preserve"> </w:t>
      </w:r>
      <w:proofErr w:type="spellStart"/>
      <w:r>
        <w:rPr>
          <w:rFonts w:ascii="Times New Roman" w:hAnsi="Times New Roman"/>
          <w:bCs/>
          <w:sz w:val="24"/>
          <w:szCs w:val="24"/>
        </w:rPr>
        <w:t>atenta</w:t>
      </w:r>
      <w:proofErr w:type="spellEnd"/>
      <w:r>
        <w:rPr>
          <w:rFonts w:ascii="Times New Roman" w:hAnsi="Times New Roman"/>
          <w:bCs/>
          <w:sz w:val="24"/>
          <w:szCs w:val="24"/>
        </w:rPr>
        <w:t xml:space="preserve"> la </w:t>
      </w:r>
      <w:proofErr w:type="spellStart"/>
      <w:r>
        <w:rPr>
          <w:rFonts w:ascii="Times New Roman" w:hAnsi="Times New Roman"/>
          <w:bCs/>
          <w:sz w:val="24"/>
          <w:szCs w:val="24"/>
        </w:rPr>
        <w:t>sănătatea</w:t>
      </w:r>
      <w:proofErr w:type="spellEnd"/>
      <w:r>
        <w:rPr>
          <w:rFonts w:ascii="Times New Roman" w:hAnsi="Times New Roman"/>
          <w:bCs/>
          <w:sz w:val="24"/>
          <w:szCs w:val="24"/>
        </w:rPr>
        <w:t xml:space="preserve"> </w:t>
      </w:r>
      <w:proofErr w:type="spellStart"/>
      <w:r w:rsidR="00493CAB">
        <w:rPr>
          <w:rFonts w:ascii="Times New Roman" w:hAnsi="Times New Roman"/>
          <w:bCs/>
          <w:sz w:val="24"/>
          <w:szCs w:val="24"/>
        </w:rPr>
        <w:t>populației</w:t>
      </w:r>
      <w:proofErr w:type="spellEnd"/>
      <w:r w:rsidR="00493CAB">
        <w:rPr>
          <w:rFonts w:ascii="Times New Roman" w:hAnsi="Times New Roman"/>
          <w:bCs/>
          <w:sz w:val="24"/>
          <w:szCs w:val="24"/>
        </w:rPr>
        <w:t xml:space="preserve"> </w:t>
      </w:r>
      <w:proofErr w:type="spellStart"/>
      <w:r w:rsidR="00493CAB">
        <w:rPr>
          <w:rFonts w:ascii="Times New Roman" w:hAnsi="Times New Roman"/>
          <w:bCs/>
          <w:sz w:val="24"/>
          <w:szCs w:val="24"/>
        </w:rPr>
        <w:t>umane</w:t>
      </w:r>
      <w:proofErr w:type="spellEnd"/>
      <w:r w:rsidR="00493CAB">
        <w:rPr>
          <w:rFonts w:ascii="Times New Roman" w:hAnsi="Times New Roman"/>
          <w:bCs/>
          <w:sz w:val="24"/>
          <w:szCs w:val="24"/>
        </w:rPr>
        <w:t xml:space="preserve"> </w:t>
      </w:r>
      <w:r>
        <w:rPr>
          <w:rFonts w:ascii="Times New Roman" w:hAnsi="Times New Roman"/>
          <w:bCs/>
          <w:sz w:val="24"/>
          <w:szCs w:val="24"/>
        </w:rPr>
        <w:t xml:space="preserve">din zona </w:t>
      </w:r>
      <w:proofErr w:type="spellStart"/>
      <w:r w:rsidR="00476AC9">
        <w:rPr>
          <w:rFonts w:ascii="Times New Roman" w:hAnsi="Times New Roman"/>
          <w:bCs/>
          <w:sz w:val="24"/>
          <w:szCs w:val="24"/>
        </w:rPr>
        <w:t>ț</w:t>
      </w:r>
      <w:r>
        <w:rPr>
          <w:rFonts w:ascii="Times New Roman" w:hAnsi="Times New Roman"/>
          <w:bCs/>
          <w:sz w:val="24"/>
          <w:szCs w:val="24"/>
        </w:rPr>
        <w:t>ărm</w:t>
      </w:r>
      <w:r w:rsidR="00493CAB">
        <w:rPr>
          <w:rFonts w:ascii="Times New Roman" w:hAnsi="Times New Roman"/>
          <w:bCs/>
          <w:sz w:val="24"/>
          <w:szCs w:val="24"/>
        </w:rPr>
        <w:t>ului</w:t>
      </w:r>
      <w:proofErr w:type="spellEnd"/>
      <w:r>
        <w:rPr>
          <w:rFonts w:ascii="Times New Roman" w:hAnsi="Times New Roman"/>
          <w:bCs/>
          <w:sz w:val="24"/>
          <w:szCs w:val="24"/>
        </w:rPr>
        <w:t xml:space="preserve"> </w:t>
      </w:r>
      <w:proofErr w:type="spellStart"/>
      <w:r>
        <w:rPr>
          <w:rFonts w:ascii="Times New Roman" w:hAnsi="Times New Roman"/>
          <w:bCs/>
          <w:sz w:val="24"/>
          <w:szCs w:val="24"/>
        </w:rPr>
        <w:t>situat</w:t>
      </w:r>
      <w:r w:rsidR="00476AC9">
        <w:rPr>
          <w:rFonts w:ascii="Times New Roman" w:hAnsi="Times New Roman"/>
          <w:bCs/>
          <w:sz w:val="24"/>
          <w:szCs w:val="24"/>
        </w:rPr>
        <w:t>ă</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dreptul</w:t>
      </w:r>
      <w:proofErr w:type="spellEnd"/>
      <w:r>
        <w:rPr>
          <w:rFonts w:ascii="Times New Roman" w:hAnsi="Times New Roman"/>
          <w:bCs/>
          <w:sz w:val="24"/>
          <w:szCs w:val="24"/>
        </w:rPr>
        <w:t xml:space="preserve"> </w:t>
      </w:r>
      <w:proofErr w:type="spellStart"/>
      <w:r>
        <w:rPr>
          <w:rFonts w:ascii="Times New Roman" w:hAnsi="Times New Roman"/>
          <w:bCs/>
          <w:sz w:val="24"/>
          <w:szCs w:val="24"/>
        </w:rPr>
        <w:t>perimetrului</w:t>
      </w:r>
      <w:proofErr w:type="spellEnd"/>
      <w:r>
        <w:rPr>
          <w:rFonts w:ascii="Times New Roman" w:hAnsi="Times New Roman"/>
          <w:bCs/>
          <w:sz w:val="24"/>
          <w:szCs w:val="24"/>
        </w:rPr>
        <w:t xml:space="preserve"> de </w:t>
      </w:r>
      <w:proofErr w:type="spellStart"/>
      <w:r>
        <w:rPr>
          <w:rFonts w:ascii="Times New Roman" w:hAnsi="Times New Roman"/>
          <w:bCs/>
          <w:sz w:val="24"/>
          <w:szCs w:val="24"/>
        </w:rPr>
        <w:t>interes</w:t>
      </w:r>
      <w:proofErr w:type="spellEnd"/>
      <w:r>
        <w:rPr>
          <w:rFonts w:ascii="Times New Roman" w:hAnsi="Times New Roman"/>
          <w:bCs/>
          <w:sz w:val="24"/>
          <w:szCs w:val="24"/>
        </w:rPr>
        <w:t>.</w:t>
      </w:r>
    </w:p>
    <w:p w14:paraId="42EE0BBB" w14:textId="5FBFF805" w:rsidR="00FF4E24" w:rsidRPr="00A506F6" w:rsidRDefault="00FF4E24" w:rsidP="00FF4E24">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sz w:val="24"/>
          <w:szCs w:val="24"/>
        </w:rPr>
        <w:t xml:space="preserve">In </w:t>
      </w:r>
      <w:r>
        <w:rPr>
          <w:rFonts w:ascii="Times New Roman" w:hAnsi="Times New Roman" w:cs="Times New Roman"/>
          <w:sz w:val="24"/>
          <w:szCs w:val="24"/>
        </w:rPr>
        <w:t xml:space="preserve">ceea ce privește </w:t>
      </w:r>
      <w:r w:rsidRPr="00A506F6">
        <w:rPr>
          <w:rFonts w:ascii="Times New Roman" w:hAnsi="Times New Roman" w:cs="Times New Roman"/>
          <w:sz w:val="24"/>
          <w:szCs w:val="24"/>
        </w:rPr>
        <w:t xml:space="preserve">zgomotul produs de nava de dragare </w:t>
      </w:r>
      <w:r>
        <w:rPr>
          <w:rFonts w:ascii="Times New Roman" w:hAnsi="Times New Roman" w:cs="Times New Roman"/>
          <w:sz w:val="24"/>
          <w:szCs w:val="24"/>
        </w:rPr>
        <w:t xml:space="preserve">și de echipamentele anexe, </w:t>
      </w:r>
      <w:r w:rsidR="00267CCD">
        <w:rPr>
          <w:rFonts w:ascii="Times New Roman" w:hAnsi="Times New Roman" w:cs="Times New Roman"/>
          <w:sz w:val="24"/>
          <w:szCs w:val="24"/>
        </w:rPr>
        <w:t>dată fiind distanța mare față de țărm,</w:t>
      </w:r>
      <w:r w:rsidRPr="00A506F6">
        <w:rPr>
          <w:rFonts w:ascii="Times New Roman" w:hAnsi="Times New Roman" w:cs="Times New Roman"/>
          <w:sz w:val="24"/>
          <w:szCs w:val="24"/>
        </w:rPr>
        <w:t xml:space="preserve"> </w:t>
      </w:r>
      <w:r>
        <w:rPr>
          <w:rFonts w:ascii="Times New Roman" w:hAnsi="Times New Roman" w:cs="Times New Roman"/>
          <w:sz w:val="24"/>
          <w:szCs w:val="24"/>
        </w:rPr>
        <w:t xml:space="preserve">zgomotul </w:t>
      </w:r>
      <w:r w:rsidRPr="00A506F6">
        <w:rPr>
          <w:rFonts w:ascii="Times New Roman" w:hAnsi="Times New Roman" w:cs="Times New Roman"/>
          <w:sz w:val="24"/>
          <w:szCs w:val="24"/>
        </w:rPr>
        <w:t>nu va fi perceput</w:t>
      </w:r>
      <w:r>
        <w:rPr>
          <w:rFonts w:ascii="Times New Roman" w:hAnsi="Times New Roman" w:cs="Times New Roman"/>
          <w:sz w:val="24"/>
          <w:szCs w:val="24"/>
        </w:rPr>
        <w:t xml:space="preserve"> de urechea umană</w:t>
      </w:r>
      <w:r w:rsidR="00267CCD">
        <w:rPr>
          <w:rFonts w:ascii="Times New Roman" w:hAnsi="Times New Roman" w:cs="Times New Roman"/>
          <w:sz w:val="24"/>
          <w:szCs w:val="24"/>
        </w:rPr>
        <w:t xml:space="preserve"> și nu va genera</w:t>
      </w:r>
      <w:r>
        <w:rPr>
          <w:rFonts w:ascii="Times New Roman" w:hAnsi="Times New Roman" w:cs="Times New Roman"/>
          <w:sz w:val="24"/>
          <w:szCs w:val="24"/>
        </w:rPr>
        <w:t xml:space="preserve"> </w:t>
      </w:r>
      <w:r w:rsidRPr="00A506F6">
        <w:rPr>
          <w:rFonts w:ascii="Times New Roman" w:hAnsi="Times New Roman" w:cs="Times New Roman"/>
          <w:sz w:val="24"/>
          <w:szCs w:val="24"/>
        </w:rPr>
        <w:t>impact negativ</w:t>
      </w:r>
      <w:r>
        <w:rPr>
          <w:rFonts w:ascii="Times New Roman" w:hAnsi="Times New Roman" w:cs="Times New Roman"/>
          <w:sz w:val="24"/>
          <w:szCs w:val="24"/>
        </w:rPr>
        <w:t xml:space="preserve"> la adresa populației din comunitățile riverane</w:t>
      </w:r>
      <w:r w:rsidR="00267CCD">
        <w:rPr>
          <w:rFonts w:ascii="Times New Roman" w:hAnsi="Times New Roman" w:cs="Times New Roman"/>
          <w:sz w:val="24"/>
          <w:szCs w:val="24"/>
        </w:rPr>
        <w:t xml:space="preserve"> din dreptul perimetrului și a turiștilor din stațiunile limitrofe orașului Mangalia</w:t>
      </w:r>
      <w:r w:rsidRPr="00A506F6">
        <w:rPr>
          <w:rFonts w:ascii="Times New Roman" w:hAnsi="Times New Roman" w:cs="Times New Roman"/>
          <w:sz w:val="24"/>
          <w:szCs w:val="24"/>
        </w:rPr>
        <w:t>.</w:t>
      </w:r>
    </w:p>
    <w:p w14:paraId="3D92B94F" w14:textId="77777777" w:rsidR="00DB2DD7" w:rsidRDefault="00DB2DD7" w:rsidP="00DB2DD7">
      <w:pPr>
        <w:autoSpaceDE w:val="0"/>
        <w:autoSpaceDN w:val="0"/>
        <w:adjustRightInd w:val="0"/>
        <w:spacing w:after="0" w:line="360" w:lineRule="auto"/>
        <w:ind w:firstLine="0"/>
        <w:rPr>
          <w:rFonts w:ascii="Times New Roman" w:hAnsi="Times New Roman"/>
          <w:bCs/>
          <w:sz w:val="24"/>
          <w:szCs w:val="24"/>
        </w:rPr>
      </w:pPr>
    </w:p>
    <w:p w14:paraId="6E8C1A71" w14:textId="6CFFA7F3" w:rsidR="00DB2DD7" w:rsidRDefault="00DB2DD7" w:rsidP="00DB2DD7">
      <w:pPr>
        <w:autoSpaceDE w:val="0"/>
        <w:autoSpaceDN w:val="0"/>
        <w:adjustRightInd w:val="0"/>
        <w:spacing w:after="0" w:line="360" w:lineRule="auto"/>
        <w:ind w:firstLine="0"/>
        <w:jc w:val="center"/>
        <w:rPr>
          <w:rFonts w:ascii="Times New Roman" w:hAnsi="Times New Roman"/>
          <w:b/>
          <w:sz w:val="24"/>
          <w:szCs w:val="24"/>
        </w:rPr>
      </w:pPr>
      <w:r w:rsidRPr="00DB2DD7">
        <w:rPr>
          <w:rFonts w:ascii="Times New Roman" w:hAnsi="Times New Roman"/>
          <w:b/>
          <w:sz w:val="24"/>
          <w:szCs w:val="24"/>
        </w:rPr>
        <w:t>4.2. Clima, apa, aerul solul</w:t>
      </w:r>
    </w:p>
    <w:p w14:paraId="3BC2F93A" w14:textId="77777777" w:rsidR="00DB2DD7" w:rsidRDefault="00DB2DD7" w:rsidP="00DB2DD7">
      <w:pPr>
        <w:autoSpaceDE w:val="0"/>
        <w:autoSpaceDN w:val="0"/>
        <w:adjustRightInd w:val="0"/>
        <w:spacing w:after="0" w:line="360" w:lineRule="auto"/>
        <w:ind w:firstLine="0"/>
        <w:jc w:val="center"/>
        <w:rPr>
          <w:rFonts w:ascii="Times New Roman" w:hAnsi="Times New Roman"/>
          <w:b/>
          <w:sz w:val="24"/>
          <w:szCs w:val="24"/>
        </w:rPr>
      </w:pPr>
    </w:p>
    <w:p w14:paraId="468D134A" w14:textId="702C2F66" w:rsidR="00535247" w:rsidRDefault="00DB2DD7" w:rsidP="00DB2DD7">
      <w:pPr>
        <w:autoSpaceDE w:val="0"/>
        <w:autoSpaceDN w:val="0"/>
        <w:adjustRightInd w:val="0"/>
        <w:spacing w:after="0" w:line="360" w:lineRule="auto"/>
        <w:ind w:firstLine="0"/>
        <w:rPr>
          <w:rFonts w:ascii="Times New Roman" w:hAnsi="Times New Roman" w:cs="Times New Roman"/>
          <w:bCs/>
          <w:sz w:val="24"/>
          <w:szCs w:val="24"/>
        </w:rPr>
      </w:pPr>
      <w:r>
        <w:rPr>
          <w:rFonts w:ascii="Times New Roman" w:hAnsi="Times New Roman"/>
          <w:bCs/>
          <w:sz w:val="24"/>
          <w:szCs w:val="24"/>
        </w:rPr>
        <w:tab/>
        <w:t xml:space="preserve">Specificul lucrărilor, localizarea acestora pe un perimetru restrâns </w:t>
      </w:r>
      <w:r>
        <w:rPr>
          <w:rFonts w:ascii="Times New Roman" w:hAnsi="Times New Roman" w:cs="Times New Roman"/>
          <w:bCs/>
          <w:sz w:val="24"/>
          <w:szCs w:val="24"/>
        </w:rPr>
        <w:t>(</w:t>
      </w:r>
      <w:r w:rsidR="00267CCD">
        <w:rPr>
          <w:rFonts w:ascii="Times New Roman" w:hAnsi="Times New Roman" w:cs="Times New Roman"/>
          <w:bCs/>
          <w:sz w:val="24"/>
          <w:szCs w:val="24"/>
        </w:rPr>
        <w:t>4</w:t>
      </w:r>
      <w:r>
        <w:rPr>
          <w:rFonts w:ascii="Times New Roman" w:hAnsi="Times New Roman" w:cs="Times New Roman"/>
          <w:bCs/>
          <w:sz w:val="24"/>
          <w:szCs w:val="24"/>
        </w:rPr>
        <w:t>,</w:t>
      </w:r>
      <w:r w:rsidR="00267CCD">
        <w:rPr>
          <w:rFonts w:ascii="Times New Roman" w:hAnsi="Times New Roman" w:cs="Times New Roman"/>
          <w:bCs/>
          <w:sz w:val="24"/>
          <w:szCs w:val="24"/>
        </w:rPr>
        <w:t>03</w:t>
      </w:r>
      <w:r>
        <w:rPr>
          <w:rFonts w:ascii="Times New Roman" w:hAnsi="Times New Roman" w:cs="Times New Roman"/>
          <w:bCs/>
          <w:sz w:val="24"/>
          <w:szCs w:val="24"/>
        </w:rPr>
        <w:t>9 km</w:t>
      </w:r>
      <w:r w:rsidRPr="00DB2DD7">
        <w:rPr>
          <w:rFonts w:ascii="Times New Roman" w:hAnsi="Times New Roman" w:cs="Times New Roman"/>
          <w:bCs/>
          <w:sz w:val="24"/>
          <w:szCs w:val="24"/>
          <w:vertAlign w:val="superscript"/>
        </w:rPr>
        <w:t>2</w:t>
      </w:r>
      <w:r>
        <w:rPr>
          <w:rFonts w:ascii="Times New Roman" w:hAnsi="Times New Roman" w:cs="Times New Roman"/>
          <w:bCs/>
          <w:sz w:val="24"/>
          <w:szCs w:val="24"/>
        </w:rPr>
        <w:t>) și durata redusă a lucrărilor (maxim 4 luni)</w:t>
      </w:r>
      <w:r w:rsidR="00267CCD">
        <w:rPr>
          <w:rFonts w:ascii="Times New Roman" w:hAnsi="Times New Roman" w:cs="Times New Roman"/>
          <w:bCs/>
          <w:sz w:val="24"/>
          <w:szCs w:val="24"/>
        </w:rPr>
        <w:t>,</w:t>
      </w:r>
      <w:r>
        <w:rPr>
          <w:rFonts w:ascii="Times New Roman" w:hAnsi="Times New Roman" w:cs="Times New Roman"/>
          <w:bCs/>
          <w:sz w:val="24"/>
          <w:szCs w:val="24"/>
        </w:rPr>
        <w:t xml:space="preserve"> nu vor determina modificări ale climatului local (a </w:t>
      </w:r>
      <w:proofErr w:type="spellStart"/>
      <w:r>
        <w:rPr>
          <w:rFonts w:ascii="Times New Roman" w:hAnsi="Times New Roman" w:cs="Times New Roman"/>
          <w:bCs/>
          <w:sz w:val="24"/>
          <w:szCs w:val="24"/>
        </w:rPr>
        <w:t>topoclimatului</w:t>
      </w:r>
      <w:proofErr w:type="spellEnd"/>
      <w:r>
        <w:rPr>
          <w:rFonts w:ascii="Times New Roman" w:hAnsi="Times New Roman" w:cs="Times New Roman"/>
          <w:bCs/>
          <w:sz w:val="24"/>
          <w:szCs w:val="24"/>
        </w:rPr>
        <w:t xml:space="preserve">), anvergura lucrărilor de prelevare și relocare a sedimentelor nisipoase fiind redusă comparativ cu activitățile de navigație civilă </w:t>
      </w:r>
      <w:r w:rsidR="00267CCD">
        <w:rPr>
          <w:rFonts w:ascii="Times New Roman" w:hAnsi="Times New Roman" w:cs="Times New Roman"/>
          <w:bCs/>
          <w:sz w:val="24"/>
          <w:szCs w:val="24"/>
        </w:rPr>
        <w:t xml:space="preserve">și militară </w:t>
      </w:r>
      <w:r>
        <w:rPr>
          <w:rFonts w:ascii="Times New Roman" w:hAnsi="Times New Roman" w:cs="Times New Roman"/>
          <w:bCs/>
          <w:sz w:val="24"/>
          <w:szCs w:val="24"/>
        </w:rPr>
        <w:t xml:space="preserve">desfășurate în rada portului </w:t>
      </w:r>
      <w:r w:rsidR="00267CCD">
        <w:rPr>
          <w:rFonts w:ascii="Times New Roman" w:hAnsi="Times New Roman" w:cs="Times New Roman"/>
          <w:bCs/>
          <w:sz w:val="24"/>
          <w:szCs w:val="24"/>
        </w:rPr>
        <w:t>Mangalia</w:t>
      </w:r>
      <w:r>
        <w:rPr>
          <w:rFonts w:ascii="Times New Roman" w:hAnsi="Times New Roman" w:cs="Times New Roman"/>
          <w:bCs/>
          <w:sz w:val="24"/>
          <w:szCs w:val="24"/>
        </w:rPr>
        <w:t xml:space="preserve"> și în incinta portuară.  Nici prin cumularea emisiilor produse în aer de nava de dragare, cu emisiile celorlalte nave care tranzitează zona sau așteaptă intrarea în portul </w:t>
      </w:r>
      <w:r w:rsidR="00267CCD">
        <w:rPr>
          <w:rFonts w:ascii="Times New Roman" w:hAnsi="Times New Roman" w:cs="Times New Roman"/>
          <w:bCs/>
          <w:sz w:val="24"/>
          <w:szCs w:val="24"/>
        </w:rPr>
        <w:t>Mangalia</w:t>
      </w:r>
      <w:r>
        <w:rPr>
          <w:rFonts w:ascii="Times New Roman" w:hAnsi="Times New Roman" w:cs="Times New Roman"/>
          <w:bCs/>
          <w:sz w:val="24"/>
          <w:szCs w:val="24"/>
        </w:rPr>
        <w:t>, nu va exista un impact semnificativ asupra climatului local</w:t>
      </w:r>
      <w:r w:rsidR="00507B6C">
        <w:rPr>
          <w:rFonts w:ascii="Times New Roman" w:hAnsi="Times New Roman" w:cs="Times New Roman"/>
          <w:bCs/>
          <w:sz w:val="24"/>
          <w:szCs w:val="24"/>
        </w:rPr>
        <w:t>, cu depășirea limitelor admise în ceea ce privește dioxidul de sulf, oxizii de azot, monoxidul și dioxidul de carbon sau compușii organici volatili.</w:t>
      </w:r>
    </w:p>
    <w:p w14:paraId="12E93385" w14:textId="77777777" w:rsidR="00267CCD" w:rsidRDefault="00DB2DD7" w:rsidP="00535247">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Va exista însă un impact direct și pe termen scurt asupra apelor marine și a sedimentelor. Impactul asupra apelor marine se va manifesta prin creșterea turbidității și scăderea gradului de transparență</w:t>
      </w:r>
      <w:r w:rsidR="00535247">
        <w:rPr>
          <w:rFonts w:ascii="Times New Roman" w:hAnsi="Times New Roman" w:cs="Times New Roman"/>
          <w:bCs/>
          <w:sz w:val="24"/>
          <w:szCs w:val="24"/>
        </w:rPr>
        <w:t>, cu posibile perturbări pe termen scurt asupra organismelor fotoautotrofe (</w:t>
      </w:r>
      <w:r w:rsidR="00493CAB">
        <w:rPr>
          <w:rFonts w:ascii="Times New Roman" w:hAnsi="Times New Roman" w:cs="Times New Roman"/>
          <w:bCs/>
          <w:sz w:val="24"/>
          <w:szCs w:val="24"/>
        </w:rPr>
        <w:t xml:space="preserve">a </w:t>
      </w:r>
      <w:proofErr w:type="spellStart"/>
      <w:r w:rsidR="00535247">
        <w:rPr>
          <w:rFonts w:ascii="Times New Roman" w:hAnsi="Times New Roman" w:cs="Times New Roman"/>
          <w:bCs/>
          <w:sz w:val="24"/>
          <w:szCs w:val="24"/>
        </w:rPr>
        <w:t>fitoplacton</w:t>
      </w:r>
      <w:r w:rsidR="00493CAB">
        <w:rPr>
          <w:rFonts w:ascii="Times New Roman" w:hAnsi="Times New Roman" w:cs="Times New Roman"/>
          <w:bCs/>
          <w:sz w:val="24"/>
          <w:szCs w:val="24"/>
        </w:rPr>
        <w:t>ului</w:t>
      </w:r>
      <w:proofErr w:type="spellEnd"/>
      <w:r w:rsidR="00267CCD">
        <w:rPr>
          <w:rFonts w:ascii="Times New Roman" w:hAnsi="Times New Roman" w:cs="Times New Roman"/>
          <w:bCs/>
          <w:sz w:val="24"/>
          <w:szCs w:val="24"/>
        </w:rPr>
        <w:t xml:space="preserve"> și a </w:t>
      </w:r>
      <w:proofErr w:type="spellStart"/>
      <w:r w:rsidR="00267CCD">
        <w:rPr>
          <w:rFonts w:ascii="Times New Roman" w:hAnsi="Times New Roman" w:cs="Times New Roman"/>
          <w:bCs/>
          <w:sz w:val="24"/>
          <w:szCs w:val="24"/>
        </w:rPr>
        <w:t>macrofitobentosului</w:t>
      </w:r>
      <w:proofErr w:type="spellEnd"/>
      <w:r w:rsidR="00535247">
        <w:rPr>
          <w:rFonts w:ascii="Times New Roman" w:hAnsi="Times New Roman" w:cs="Times New Roman"/>
          <w:bCs/>
          <w:sz w:val="24"/>
          <w:szCs w:val="24"/>
        </w:rPr>
        <w:t>) și indirect a</w:t>
      </w:r>
      <w:r w:rsidR="00267CCD">
        <w:rPr>
          <w:rFonts w:ascii="Times New Roman" w:hAnsi="Times New Roman" w:cs="Times New Roman"/>
          <w:bCs/>
          <w:sz w:val="24"/>
          <w:szCs w:val="24"/>
        </w:rPr>
        <w:t>supra</w:t>
      </w:r>
      <w:r w:rsidR="00535247">
        <w:rPr>
          <w:rFonts w:ascii="Times New Roman" w:hAnsi="Times New Roman" w:cs="Times New Roman"/>
          <w:bCs/>
          <w:sz w:val="24"/>
          <w:szCs w:val="24"/>
        </w:rPr>
        <w:t xml:space="preserve"> comunităților </w:t>
      </w:r>
      <w:proofErr w:type="spellStart"/>
      <w:r w:rsidR="00535247">
        <w:rPr>
          <w:rFonts w:ascii="Times New Roman" w:hAnsi="Times New Roman" w:cs="Times New Roman"/>
          <w:bCs/>
          <w:sz w:val="24"/>
          <w:szCs w:val="24"/>
        </w:rPr>
        <w:t>zooplanctonice</w:t>
      </w:r>
      <w:proofErr w:type="spellEnd"/>
      <w:r w:rsidR="00493CAB">
        <w:rPr>
          <w:rFonts w:ascii="Times New Roman" w:hAnsi="Times New Roman" w:cs="Times New Roman"/>
          <w:bCs/>
          <w:sz w:val="24"/>
          <w:szCs w:val="24"/>
        </w:rPr>
        <w:t xml:space="preserve"> (legate </w:t>
      </w:r>
      <w:r w:rsidR="00493CAB">
        <w:rPr>
          <w:rFonts w:ascii="Times New Roman" w:hAnsi="Times New Roman" w:cs="Times New Roman"/>
          <w:bCs/>
          <w:sz w:val="24"/>
          <w:szCs w:val="24"/>
        </w:rPr>
        <w:lastRenderedPageBreak/>
        <w:t>prin nutriție de fitoplancton)</w:t>
      </w:r>
      <w:r w:rsidR="00535247">
        <w:rPr>
          <w:rFonts w:ascii="Times New Roman" w:hAnsi="Times New Roman" w:cs="Times New Roman"/>
          <w:bCs/>
          <w:sz w:val="24"/>
          <w:szCs w:val="24"/>
        </w:rPr>
        <w:t xml:space="preserve">, a unor specii de pești și chiar a mamiferelor </w:t>
      </w:r>
      <w:r w:rsidR="00493CAB">
        <w:rPr>
          <w:rFonts w:ascii="Times New Roman" w:hAnsi="Times New Roman" w:cs="Times New Roman"/>
          <w:bCs/>
          <w:sz w:val="24"/>
          <w:szCs w:val="24"/>
        </w:rPr>
        <w:t xml:space="preserve">marine (delfini), </w:t>
      </w:r>
      <w:r w:rsidR="00535247">
        <w:rPr>
          <w:rFonts w:ascii="Times New Roman" w:hAnsi="Times New Roman" w:cs="Times New Roman"/>
          <w:bCs/>
          <w:sz w:val="24"/>
          <w:szCs w:val="24"/>
        </w:rPr>
        <w:t xml:space="preserve">care ar putea să tranziteze zona perimetrului în căutare de hrană (mai ales bancuri de pești, mai puțin crustacee marine). </w:t>
      </w:r>
    </w:p>
    <w:p w14:paraId="1DEE7F82" w14:textId="1F8A57CD" w:rsidR="00DB2DD7" w:rsidRDefault="00535247" w:rsidP="00535247">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Va exista un impact pe termen scurt și mediu asupra configurației morfologice și a </w:t>
      </w:r>
      <w:proofErr w:type="spellStart"/>
      <w:r>
        <w:rPr>
          <w:rFonts w:ascii="Times New Roman" w:hAnsi="Times New Roman" w:cs="Times New Roman"/>
          <w:bCs/>
          <w:sz w:val="24"/>
          <w:szCs w:val="24"/>
        </w:rPr>
        <w:t>batimetri</w:t>
      </w:r>
      <w:r w:rsidR="00267CCD">
        <w:rPr>
          <w:rFonts w:ascii="Times New Roman" w:hAnsi="Times New Roman" w:cs="Times New Roman"/>
          <w:bCs/>
          <w:sz w:val="24"/>
          <w:szCs w:val="24"/>
        </w:rPr>
        <w:t>ce</w:t>
      </w:r>
      <w:proofErr w:type="spellEnd"/>
      <w:r w:rsidR="00267CCD">
        <w:rPr>
          <w:rFonts w:ascii="Times New Roman" w:hAnsi="Times New Roman" w:cs="Times New Roman"/>
          <w:bCs/>
          <w:sz w:val="24"/>
          <w:szCs w:val="24"/>
        </w:rPr>
        <w:t xml:space="preserve"> a</w:t>
      </w:r>
      <w:r>
        <w:rPr>
          <w:rFonts w:ascii="Times New Roman" w:hAnsi="Times New Roman" w:cs="Times New Roman"/>
          <w:bCs/>
          <w:sz w:val="24"/>
          <w:szCs w:val="24"/>
        </w:rPr>
        <w:t xml:space="preserve"> platoului continental din zona perimetrului</w:t>
      </w:r>
      <w:r w:rsidR="00267CCD">
        <w:rPr>
          <w:rFonts w:ascii="Times New Roman" w:hAnsi="Times New Roman" w:cs="Times New Roman"/>
          <w:bCs/>
          <w:sz w:val="24"/>
          <w:szCs w:val="24"/>
        </w:rPr>
        <w:t xml:space="preserve"> </w:t>
      </w:r>
      <w:proofErr w:type="spellStart"/>
      <w:r w:rsidR="00267CCD">
        <w:rPr>
          <w:rFonts w:ascii="Times New Roman" w:hAnsi="Times New Roman" w:cs="Times New Roman"/>
          <w:bCs/>
          <w:sz w:val="24"/>
          <w:szCs w:val="24"/>
        </w:rPr>
        <w:t>Extrasand</w:t>
      </w:r>
      <w:proofErr w:type="spellEnd"/>
      <w:r w:rsidR="00267CCD">
        <w:rPr>
          <w:rFonts w:ascii="Times New Roman" w:hAnsi="Times New Roman" w:cs="Times New Roman"/>
          <w:bCs/>
          <w:sz w:val="24"/>
          <w:szCs w:val="24"/>
        </w:rPr>
        <w:t xml:space="preserve"> 2</w:t>
      </w:r>
      <w:r>
        <w:rPr>
          <w:rFonts w:ascii="Times New Roman" w:hAnsi="Times New Roman" w:cs="Times New Roman"/>
          <w:bCs/>
          <w:sz w:val="24"/>
          <w:szCs w:val="24"/>
        </w:rPr>
        <w:t xml:space="preserve">, prin apariția unor zone depresionare </w:t>
      </w:r>
      <w:r w:rsidR="00493CAB">
        <w:rPr>
          <w:rFonts w:ascii="Times New Roman" w:hAnsi="Times New Roman" w:cs="Times New Roman"/>
          <w:bCs/>
          <w:sz w:val="24"/>
          <w:szCs w:val="24"/>
        </w:rPr>
        <w:t xml:space="preserve">puțin adânci, </w:t>
      </w:r>
      <w:r>
        <w:rPr>
          <w:rFonts w:ascii="Times New Roman" w:hAnsi="Times New Roman" w:cs="Times New Roman"/>
          <w:bCs/>
          <w:sz w:val="24"/>
          <w:szCs w:val="24"/>
        </w:rPr>
        <w:t xml:space="preserve">ca urmare a aspirării sedimentelor nisipoase </w:t>
      </w:r>
      <w:r w:rsidR="00493CAB">
        <w:rPr>
          <w:rFonts w:ascii="Times New Roman" w:hAnsi="Times New Roman" w:cs="Times New Roman"/>
          <w:bCs/>
          <w:sz w:val="24"/>
          <w:szCs w:val="24"/>
        </w:rPr>
        <w:t xml:space="preserve">de către nava de dragare </w:t>
      </w:r>
      <w:r>
        <w:rPr>
          <w:rFonts w:ascii="Times New Roman" w:hAnsi="Times New Roman" w:cs="Times New Roman"/>
          <w:bCs/>
          <w:sz w:val="24"/>
          <w:szCs w:val="24"/>
        </w:rPr>
        <w:t xml:space="preserve">din stratul </w:t>
      </w:r>
      <w:r w:rsidR="00493CAB">
        <w:rPr>
          <w:rFonts w:ascii="Times New Roman" w:hAnsi="Times New Roman" w:cs="Times New Roman"/>
          <w:bCs/>
          <w:sz w:val="24"/>
          <w:szCs w:val="24"/>
        </w:rPr>
        <w:t xml:space="preserve">sedimentar </w:t>
      </w:r>
      <w:r>
        <w:rPr>
          <w:rFonts w:ascii="Times New Roman" w:hAnsi="Times New Roman" w:cs="Times New Roman"/>
          <w:bCs/>
          <w:sz w:val="24"/>
          <w:szCs w:val="24"/>
        </w:rPr>
        <w:t>superficial (până la 0,35 m grosime). Aceste zone depresionare vor fi atenuate</w:t>
      </w:r>
      <w:r w:rsidR="00507B6C">
        <w:rPr>
          <w:rFonts w:ascii="Times New Roman" w:hAnsi="Times New Roman" w:cs="Times New Roman"/>
          <w:bCs/>
          <w:sz w:val="24"/>
          <w:szCs w:val="24"/>
        </w:rPr>
        <w:t>/umplute</w:t>
      </w:r>
      <w:r>
        <w:rPr>
          <w:rFonts w:ascii="Times New Roman" w:hAnsi="Times New Roman" w:cs="Times New Roman"/>
          <w:bCs/>
          <w:sz w:val="24"/>
          <w:szCs w:val="24"/>
        </w:rPr>
        <w:t xml:space="preserve"> prin redepunerea pe cale naturală a sedimentelor nisipoase (mai ales a nisipurilor fine) sub acțiunea curenților marini, a hulei și a valurilor</w:t>
      </w:r>
      <w:r w:rsidR="00507B6C">
        <w:rPr>
          <w:rFonts w:ascii="Times New Roman" w:hAnsi="Times New Roman" w:cs="Times New Roman"/>
          <w:bCs/>
          <w:sz w:val="24"/>
          <w:szCs w:val="24"/>
        </w:rPr>
        <w:t xml:space="preserve">. Estimăm o perioadă cuprinsă între 1 și 3 ani până la uniformizarea fundului mării, în urma </w:t>
      </w:r>
      <w:proofErr w:type="spellStart"/>
      <w:r w:rsidR="00507B6C">
        <w:rPr>
          <w:rFonts w:ascii="Times New Roman" w:hAnsi="Times New Roman" w:cs="Times New Roman"/>
          <w:bCs/>
          <w:sz w:val="24"/>
          <w:szCs w:val="24"/>
        </w:rPr>
        <w:t>hidrodinamismului</w:t>
      </w:r>
      <w:proofErr w:type="spellEnd"/>
      <w:r w:rsidR="00507B6C">
        <w:rPr>
          <w:rFonts w:ascii="Times New Roman" w:hAnsi="Times New Roman" w:cs="Times New Roman"/>
          <w:bCs/>
          <w:sz w:val="24"/>
          <w:szCs w:val="24"/>
        </w:rPr>
        <w:t xml:space="preserve"> marin. Este posibil ca o parte din speciile bentonice (mai ales bivalve și gasteropode, mai puțin </w:t>
      </w:r>
      <w:r w:rsidR="00493CAB">
        <w:rPr>
          <w:rFonts w:ascii="Times New Roman" w:hAnsi="Times New Roman" w:cs="Times New Roman"/>
          <w:bCs/>
          <w:sz w:val="24"/>
          <w:szCs w:val="24"/>
        </w:rPr>
        <w:t>pești bentonici precum calcanul</w:t>
      </w:r>
      <w:r w:rsidR="00B50E2F">
        <w:rPr>
          <w:rFonts w:ascii="Times New Roman" w:hAnsi="Times New Roman" w:cs="Times New Roman"/>
          <w:bCs/>
          <w:sz w:val="24"/>
          <w:szCs w:val="24"/>
        </w:rPr>
        <w:t xml:space="preserve">, </w:t>
      </w:r>
      <w:r w:rsidR="00507B6C">
        <w:rPr>
          <w:rFonts w:ascii="Times New Roman" w:hAnsi="Times New Roman" w:cs="Times New Roman"/>
          <w:bCs/>
          <w:sz w:val="24"/>
          <w:szCs w:val="24"/>
        </w:rPr>
        <w:t xml:space="preserve">crustacee decapode </w:t>
      </w:r>
      <w:r w:rsidR="00B50E2F">
        <w:rPr>
          <w:rFonts w:ascii="Times New Roman" w:hAnsi="Times New Roman" w:cs="Times New Roman"/>
          <w:bCs/>
          <w:sz w:val="24"/>
          <w:szCs w:val="24"/>
        </w:rPr>
        <w:t>(crabi de nisip)</w:t>
      </w:r>
      <w:r w:rsidR="00507B6C">
        <w:rPr>
          <w:rFonts w:ascii="Times New Roman" w:hAnsi="Times New Roman" w:cs="Times New Roman"/>
          <w:bCs/>
          <w:sz w:val="24"/>
          <w:szCs w:val="24"/>
        </w:rPr>
        <w:t xml:space="preserve"> și viermi</w:t>
      </w:r>
      <w:r w:rsidR="00EC7CB0">
        <w:rPr>
          <w:rFonts w:ascii="Times New Roman" w:hAnsi="Times New Roman" w:cs="Times New Roman"/>
          <w:bCs/>
          <w:sz w:val="24"/>
          <w:szCs w:val="24"/>
        </w:rPr>
        <w:t xml:space="preserve"> - </w:t>
      </w:r>
      <w:proofErr w:type="spellStart"/>
      <w:r w:rsidR="00EC7CB0" w:rsidRPr="000E632D">
        <w:rPr>
          <w:rFonts w:ascii="Times New Roman" w:hAnsi="Times New Roman" w:cs="Times New Roman"/>
          <w:color w:val="000000" w:themeColor="text1"/>
          <w:sz w:val="24"/>
          <w:szCs w:val="24"/>
          <w:shd w:val="clear" w:color="auto" w:fill="FFFFFF"/>
        </w:rPr>
        <w:t>anelizi</w:t>
      </w:r>
      <w:proofErr w:type="spellEnd"/>
      <w:r w:rsidR="00EC7CB0" w:rsidRPr="000E632D">
        <w:rPr>
          <w:rFonts w:ascii="Times New Roman" w:hAnsi="Times New Roman" w:cs="Times New Roman"/>
          <w:color w:val="000000" w:themeColor="text1"/>
          <w:sz w:val="24"/>
          <w:szCs w:val="24"/>
          <w:shd w:val="clear" w:color="auto" w:fill="FFFFFF"/>
        </w:rPr>
        <w:t xml:space="preserve">, </w:t>
      </w:r>
      <w:proofErr w:type="spellStart"/>
      <w:r w:rsidR="00EC7CB0" w:rsidRPr="000E632D">
        <w:rPr>
          <w:rFonts w:ascii="Times New Roman" w:hAnsi="Times New Roman" w:cs="Times New Roman"/>
          <w:color w:val="000000" w:themeColor="text1"/>
          <w:sz w:val="24"/>
          <w:szCs w:val="24"/>
          <w:shd w:val="clear" w:color="auto" w:fill="FFFFFF"/>
        </w:rPr>
        <w:t>policheți</w:t>
      </w:r>
      <w:proofErr w:type="spellEnd"/>
      <w:r w:rsidR="00EC7CB0" w:rsidRPr="000E632D">
        <w:rPr>
          <w:rFonts w:ascii="Times New Roman" w:hAnsi="Times New Roman" w:cs="Times New Roman"/>
          <w:color w:val="000000" w:themeColor="text1"/>
          <w:sz w:val="24"/>
          <w:szCs w:val="24"/>
          <w:shd w:val="clear" w:color="auto" w:fill="FFFFFF"/>
        </w:rPr>
        <w:t xml:space="preserve">, </w:t>
      </w:r>
      <w:proofErr w:type="spellStart"/>
      <w:r w:rsidR="00EC7CB0" w:rsidRPr="000E632D">
        <w:rPr>
          <w:rFonts w:ascii="Times New Roman" w:hAnsi="Times New Roman" w:cs="Times New Roman"/>
          <w:color w:val="000000" w:themeColor="text1"/>
          <w:sz w:val="24"/>
          <w:szCs w:val="24"/>
          <w:shd w:val="clear" w:color="auto" w:fill="FFFFFF"/>
        </w:rPr>
        <w:t>oligocheți</w:t>
      </w:r>
      <w:proofErr w:type="spellEnd"/>
      <w:r w:rsidR="00EC7CB0" w:rsidRPr="000E632D">
        <w:rPr>
          <w:rFonts w:ascii="Times New Roman" w:hAnsi="Times New Roman" w:cs="Times New Roman"/>
          <w:color w:val="000000" w:themeColor="text1"/>
          <w:sz w:val="24"/>
          <w:szCs w:val="24"/>
          <w:shd w:val="clear" w:color="auto" w:fill="FFFFFF"/>
        </w:rPr>
        <w:t xml:space="preserve">, </w:t>
      </w:r>
      <w:proofErr w:type="spellStart"/>
      <w:r w:rsidR="00EC7CB0" w:rsidRPr="000E632D">
        <w:rPr>
          <w:rFonts w:ascii="Times New Roman" w:hAnsi="Times New Roman" w:cs="Times New Roman"/>
          <w:color w:val="000000" w:themeColor="text1"/>
          <w:sz w:val="24"/>
          <w:szCs w:val="24"/>
          <w:shd w:val="clear" w:color="auto" w:fill="FFFFFF"/>
        </w:rPr>
        <w:t>nemerțieni</w:t>
      </w:r>
      <w:proofErr w:type="spellEnd"/>
      <w:r w:rsidR="00EC7CB0" w:rsidRPr="000E632D">
        <w:rPr>
          <w:rFonts w:ascii="Times New Roman" w:hAnsi="Times New Roman" w:cs="Times New Roman"/>
          <w:color w:val="000000" w:themeColor="text1"/>
          <w:sz w:val="24"/>
          <w:szCs w:val="24"/>
          <w:shd w:val="clear" w:color="auto" w:fill="FFFFFF"/>
        </w:rPr>
        <w:t>)</w:t>
      </w:r>
      <w:r w:rsidR="00507B6C">
        <w:rPr>
          <w:rFonts w:ascii="Times New Roman" w:hAnsi="Times New Roman" w:cs="Times New Roman"/>
          <w:bCs/>
          <w:sz w:val="24"/>
          <w:szCs w:val="24"/>
        </w:rPr>
        <w:t xml:space="preserve"> să fie perturbate pe termen scurt de activitățile de aspirare și de relocare a nisipului, fără a se înregistra pierderi semnificative sau mortalități în masă. In etajul </w:t>
      </w:r>
      <w:proofErr w:type="spellStart"/>
      <w:r w:rsidR="00507B6C">
        <w:rPr>
          <w:rFonts w:ascii="Times New Roman" w:hAnsi="Times New Roman" w:cs="Times New Roman"/>
          <w:bCs/>
          <w:sz w:val="24"/>
          <w:szCs w:val="24"/>
        </w:rPr>
        <w:t>circalitoral</w:t>
      </w:r>
      <w:proofErr w:type="spellEnd"/>
      <w:r w:rsidR="00507B6C">
        <w:rPr>
          <w:rFonts w:ascii="Times New Roman" w:hAnsi="Times New Roman" w:cs="Times New Roman"/>
          <w:bCs/>
          <w:sz w:val="24"/>
          <w:szCs w:val="24"/>
        </w:rPr>
        <w:t xml:space="preserve">, unde se vor desfășura lucrările, la adâncimi </w:t>
      </w:r>
      <w:r w:rsidR="00267CCD">
        <w:rPr>
          <w:rFonts w:ascii="Times New Roman" w:hAnsi="Times New Roman" w:cs="Times New Roman"/>
          <w:bCs/>
          <w:sz w:val="24"/>
          <w:szCs w:val="24"/>
        </w:rPr>
        <w:t xml:space="preserve">foarte </w:t>
      </w:r>
      <w:r w:rsidR="00507B6C">
        <w:rPr>
          <w:rFonts w:ascii="Times New Roman" w:hAnsi="Times New Roman" w:cs="Times New Roman"/>
          <w:bCs/>
          <w:sz w:val="24"/>
          <w:szCs w:val="24"/>
        </w:rPr>
        <w:t>mari cuprinse între -</w:t>
      </w:r>
      <w:r w:rsidR="00267CCD">
        <w:rPr>
          <w:rFonts w:ascii="Times New Roman" w:hAnsi="Times New Roman" w:cs="Times New Roman"/>
          <w:bCs/>
          <w:sz w:val="24"/>
          <w:szCs w:val="24"/>
        </w:rPr>
        <w:t>47,7</w:t>
      </w:r>
      <w:r w:rsidR="00507B6C">
        <w:rPr>
          <w:rFonts w:ascii="Times New Roman" w:hAnsi="Times New Roman" w:cs="Times New Roman"/>
          <w:bCs/>
          <w:sz w:val="24"/>
          <w:szCs w:val="24"/>
        </w:rPr>
        <w:t xml:space="preserve"> și -</w:t>
      </w:r>
      <w:r w:rsidR="00267CCD">
        <w:rPr>
          <w:rFonts w:ascii="Times New Roman" w:hAnsi="Times New Roman" w:cs="Times New Roman"/>
          <w:bCs/>
          <w:sz w:val="24"/>
          <w:szCs w:val="24"/>
        </w:rPr>
        <w:t>51,5</w:t>
      </w:r>
      <w:r w:rsidR="00507B6C">
        <w:rPr>
          <w:rFonts w:ascii="Times New Roman" w:hAnsi="Times New Roman" w:cs="Times New Roman"/>
          <w:bCs/>
          <w:sz w:val="24"/>
          <w:szCs w:val="24"/>
        </w:rPr>
        <w:t xml:space="preserve"> metri, ponderea organismelor vii este mică, predominând tanatocenozele formate din resturi de cochilii de scoici și melci, mai puțin alte grupe de faună</w:t>
      </w:r>
      <w:r w:rsidR="00B50E2F">
        <w:rPr>
          <w:rFonts w:ascii="Times New Roman" w:hAnsi="Times New Roman" w:cs="Times New Roman"/>
          <w:bCs/>
          <w:sz w:val="24"/>
          <w:szCs w:val="24"/>
        </w:rPr>
        <w:t xml:space="preserve"> (pești, crustacee, viermi)</w:t>
      </w:r>
      <w:r w:rsidR="00507B6C">
        <w:rPr>
          <w:rFonts w:ascii="Times New Roman" w:hAnsi="Times New Roman" w:cs="Times New Roman"/>
          <w:bCs/>
          <w:sz w:val="24"/>
          <w:szCs w:val="24"/>
        </w:rPr>
        <w:t>.</w:t>
      </w:r>
    </w:p>
    <w:p w14:paraId="52673537" w14:textId="141448AA" w:rsidR="00530DF0" w:rsidRPr="00DB2DD7" w:rsidRDefault="00530DF0" w:rsidP="00535247">
      <w:pPr>
        <w:autoSpaceDE w:val="0"/>
        <w:autoSpaceDN w:val="0"/>
        <w:adjustRightInd w:val="0"/>
        <w:spacing w:after="0" w:line="360" w:lineRule="auto"/>
        <w:ind w:firstLine="720"/>
        <w:rPr>
          <w:rFonts w:ascii="Times New Roman" w:hAnsi="Times New Roman"/>
          <w:bCs/>
          <w:sz w:val="24"/>
          <w:szCs w:val="24"/>
        </w:rPr>
      </w:pPr>
      <w:r>
        <w:rPr>
          <w:rFonts w:ascii="Times New Roman" w:hAnsi="Times New Roman" w:cs="Times New Roman"/>
          <w:bCs/>
          <w:sz w:val="24"/>
          <w:szCs w:val="24"/>
        </w:rPr>
        <w:t>Cu excepția unor accidente grave, foarte puțin probabile</w:t>
      </w:r>
      <w:r w:rsidR="00B50E2F">
        <w:rPr>
          <w:rFonts w:ascii="Times New Roman" w:hAnsi="Times New Roman" w:cs="Times New Roman"/>
          <w:bCs/>
          <w:sz w:val="24"/>
          <w:szCs w:val="24"/>
        </w:rPr>
        <w:t xml:space="preserve"> în condițiil</w:t>
      </w:r>
      <w:r w:rsidR="00267CCD">
        <w:rPr>
          <w:rFonts w:ascii="Times New Roman" w:hAnsi="Times New Roman" w:cs="Times New Roman"/>
          <w:bCs/>
          <w:sz w:val="24"/>
          <w:szCs w:val="24"/>
        </w:rPr>
        <w:t>e de siguranță</w:t>
      </w:r>
      <w:r w:rsidR="00B50E2F">
        <w:rPr>
          <w:rFonts w:ascii="Times New Roman" w:hAnsi="Times New Roman" w:cs="Times New Roman"/>
          <w:bCs/>
          <w:sz w:val="24"/>
          <w:szCs w:val="24"/>
        </w:rPr>
        <w:t xml:space="preserve"> în care se vor desfășura lucrările</w:t>
      </w:r>
      <w:r>
        <w:rPr>
          <w:rFonts w:ascii="Times New Roman" w:hAnsi="Times New Roman" w:cs="Times New Roman"/>
          <w:bCs/>
          <w:sz w:val="24"/>
          <w:szCs w:val="24"/>
        </w:rPr>
        <w:t>, nava de dragare nu va produce surse de poluare chimică sau biologică a apei și a sedimentelor și prin urmare lucrările de prelevare și de relocare a sedimentelor nisipoase din perimetrul desemnat nu vor afecta calitatea apelor și a sedimentelor marine.</w:t>
      </w:r>
    </w:p>
    <w:p w14:paraId="0BAFEC77" w14:textId="77777777" w:rsidR="00DB2DD7" w:rsidRDefault="00DB2DD7" w:rsidP="00DB2DD7">
      <w:pPr>
        <w:autoSpaceDE w:val="0"/>
        <w:autoSpaceDN w:val="0"/>
        <w:adjustRightInd w:val="0"/>
        <w:spacing w:after="0" w:line="360" w:lineRule="auto"/>
        <w:ind w:firstLine="0"/>
        <w:jc w:val="center"/>
        <w:rPr>
          <w:rFonts w:ascii="Times New Roman" w:hAnsi="Times New Roman"/>
          <w:b/>
          <w:sz w:val="24"/>
          <w:szCs w:val="24"/>
        </w:rPr>
      </w:pPr>
    </w:p>
    <w:p w14:paraId="48DAC2BC" w14:textId="3F217468" w:rsidR="00476AC9" w:rsidRDefault="00476AC9" w:rsidP="00476AC9">
      <w:pPr>
        <w:autoSpaceDE w:val="0"/>
        <w:autoSpaceDN w:val="0"/>
        <w:adjustRightInd w:val="0"/>
        <w:spacing w:after="0" w:line="360" w:lineRule="auto"/>
        <w:ind w:firstLine="0"/>
        <w:jc w:val="center"/>
        <w:rPr>
          <w:rFonts w:ascii="Times New Roman" w:hAnsi="Times New Roman"/>
          <w:b/>
          <w:sz w:val="24"/>
          <w:szCs w:val="24"/>
        </w:rPr>
      </w:pPr>
      <w:r>
        <w:rPr>
          <w:rFonts w:ascii="Times New Roman" w:hAnsi="Times New Roman"/>
          <w:b/>
          <w:sz w:val="24"/>
          <w:szCs w:val="24"/>
        </w:rPr>
        <w:t>4.</w:t>
      </w:r>
      <w:r w:rsidR="00530DF0">
        <w:rPr>
          <w:rFonts w:ascii="Times New Roman" w:hAnsi="Times New Roman"/>
          <w:b/>
          <w:sz w:val="24"/>
          <w:szCs w:val="24"/>
        </w:rPr>
        <w:t>3</w:t>
      </w:r>
      <w:r>
        <w:rPr>
          <w:rFonts w:ascii="Times New Roman" w:hAnsi="Times New Roman"/>
          <w:b/>
          <w:sz w:val="24"/>
          <w:szCs w:val="24"/>
        </w:rPr>
        <w:t>. Peisajul</w:t>
      </w:r>
    </w:p>
    <w:p w14:paraId="36522535" w14:textId="77777777" w:rsidR="00476AC9" w:rsidRDefault="00476AC9" w:rsidP="00476AC9">
      <w:pPr>
        <w:autoSpaceDE w:val="0"/>
        <w:autoSpaceDN w:val="0"/>
        <w:adjustRightInd w:val="0"/>
        <w:spacing w:after="0" w:line="360" w:lineRule="auto"/>
        <w:ind w:firstLine="0"/>
        <w:jc w:val="center"/>
        <w:rPr>
          <w:rFonts w:ascii="Times New Roman" w:hAnsi="Times New Roman"/>
          <w:b/>
          <w:sz w:val="24"/>
          <w:szCs w:val="24"/>
        </w:rPr>
      </w:pPr>
    </w:p>
    <w:p w14:paraId="6C121319" w14:textId="7396F92B" w:rsidR="00476AC9" w:rsidRDefault="00476AC9" w:rsidP="00476AC9">
      <w:pPr>
        <w:autoSpaceDE w:val="0"/>
        <w:autoSpaceDN w:val="0"/>
        <w:adjustRightInd w:val="0"/>
        <w:spacing w:after="0" w:line="360" w:lineRule="auto"/>
        <w:ind w:firstLine="720"/>
        <w:rPr>
          <w:rFonts w:ascii="Times New Roman" w:hAnsi="Times New Roman"/>
          <w:bCs/>
          <w:sz w:val="24"/>
          <w:szCs w:val="24"/>
        </w:rPr>
      </w:pPr>
      <w:r w:rsidRPr="00476AC9">
        <w:rPr>
          <w:rFonts w:ascii="Times New Roman" w:hAnsi="Times New Roman"/>
          <w:bCs/>
          <w:sz w:val="24"/>
          <w:szCs w:val="24"/>
        </w:rPr>
        <w:t xml:space="preserve">Perimetrul </w:t>
      </w:r>
      <w:proofErr w:type="spellStart"/>
      <w:r w:rsidRPr="00476AC9">
        <w:rPr>
          <w:rFonts w:ascii="Times New Roman" w:hAnsi="Times New Roman"/>
          <w:bCs/>
          <w:sz w:val="24"/>
          <w:szCs w:val="24"/>
        </w:rPr>
        <w:t>Extrasand</w:t>
      </w:r>
      <w:proofErr w:type="spellEnd"/>
      <w:r w:rsidRPr="00476AC9">
        <w:rPr>
          <w:rFonts w:ascii="Times New Roman" w:hAnsi="Times New Roman"/>
          <w:bCs/>
          <w:sz w:val="24"/>
          <w:szCs w:val="24"/>
        </w:rPr>
        <w:t xml:space="preserve"> </w:t>
      </w:r>
      <w:r w:rsidR="00267CCD">
        <w:rPr>
          <w:rFonts w:ascii="Times New Roman" w:hAnsi="Times New Roman"/>
          <w:bCs/>
          <w:sz w:val="24"/>
          <w:szCs w:val="24"/>
        </w:rPr>
        <w:t>2</w:t>
      </w:r>
      <w:r w:rsidRPr="00476AC9">
        <w:rPr>
          <w:rFonts w:ascii="Times New Roman" w:hAnsi="Times New Roman"/>
          <w:bCs/>
          <w:sz w:val="24"/>
          <w:szCs w:val="24"/>
        </w:rPr>
        <w:t xml:space="preserve"> </w:t>
      </w:r>
      <w:r>
        <w:rPr>
          <w:rFonts w:ascii="Times New Roman" w:hAnsi="Times New Roman"/>
          <w:bCs/>
          <w:sz w:val="24"/>
          <w:szCs w:val="24"/>
        </w:rPr>
        <w:t xml:space="preserve">se află în apropierea portului </w:t>
      </w:r>
      <w:r w:rsidR="00267CCD">
        <w:rPr>
          <w:rFonts w:ascii="Times New Roman" w:hAnsi="Times New Roman"/>
          <w:bCs/>
          <w:sz w:val="24"/>
          <w:szCs w:val="24"/>
        </w:rPr>
        <w:t>Mangalia</w:t>
      </w:r>
      <w:r>
        <w:rPr>
          <w:rFonts w:ascii="Times New Roman" w:hAnsi="Times New Roman"/>
          <w:bCs/>
          <w:sz w:val="24"/>
          <w:szCs w:val="24"/>
        </w:rPr>
        <w:t xml:space="preserve"> și a unor rute de navigație intens circulate, astfel că prezența navelor în rada portului și în zona din dreptul orașului </w:t>
      </w:r>
      <w:r w:rsidR="00267CCD">
        <w:rPr>
          <w:rFonts w:ascii="Times New Roman" w:hAnsi="Times New Roman"/>
          <w:bCs/>
          <w:sz w:val="24"/>
          <w:szCs w:val="24"/>
        </w:rPr>
        <w:t>Mangalia</w:t>
      </w:r>
      <w:r>
        <w:rPr>
          <w:rFonts w:ascii="Times New Roman" w:hAnsi="Times New Roman"/>
          <w:bCs/>
          <w:sz w:val="24"/>
          <w:szCs w:val="24"/>
        </w:rPr>
        <w:t xml:space="preserve"> este un fapt obișnuit. Prezența și activitățile navei de dragare în perimetrul </w:t>
      </w:r>
      <w:r w:rsidR="00267CCD">
        <w:rPr>
          <w:rFonts w:ascii="Times New Roman" w:hAnsi="Times New Roman"/>
          <w:bCs/>
          <w:sz w:val="24"/>
          <w:szCs w:val="24"/>
        </w:rPr>
        <w:t>de interes</w:t>
      </w:r>
      <w:r>
        <w:rPr>
          <w:rFonts w:ascii="Times New Roman" w:hAnsi="Times New Roman"/>
          <w:bCs/>
          <w:sz w:val="24"/>
          <w:szCs w:val="24"/>
        </w:rPr>
        <w:t xml:space="preserve"> nu va afecta negativ peisajul</w:t>
      </w:r>
      <w:r w:rsidR="00CD66BF">
        <w:rPr>
          <w:rFonts w:ascii="Times New Roman" w:hAnsi="Times New Roman"/>
          <w:bCs/>
          <w:sz w:val="24"/>
          <w:szCs w:val="24"/>
        </w:rPr>
        <w:t xml:space="preserve"> marin, fiind dimpotrivă o sursă de curiozitate și atracție pentru locuitorii municipiului </w:t>
      </w:r>
      <w:r w:rsidR="00267CCD">
        <w:rPr>
          <w:rFonts w:ascii="Times New Roman" w:hAnsi="Times New Roman"/>
          <w:bCs/>
          <w:sz w:val="24"/>
          <w:szCs w:val="24"/>
        </w:rPr>
        <w:t>Mangalia</w:t>
      </w:r>
      <w:r w:rsidR="00B50E2F">
        <w:rPr>
          <w:rFonts w:ascii="Times New Roman" w:hAnsi="Times New Roman"/>
          <w:bCs/>
          <w:sz w:val="24"/>
          <w:szCs w:val="24"/>
        </w:rPr>
        <w:t xml:space="preserve"> și pentru turiști</w:t>
      </w:r>
      <w:r w:rsidR="00CD66BF">
        <w:rPr>
          <w:rFonts w:ascii="Times New Roman" w:hAnsi="Times New Roman"/>
          <w:bCs/>
          <w:sz w:val="24"/>
          <w:szCs w:val="24"/>
        </w:rPr>
        <w:t>.</w:t>
      </w:r>
    </w:p>
    <w:p w14:paraId="73A987D8" w14:textId="77777777" w:rsidR="00CD66BF" w:rsidRDefault="00CD66BF" w:rsidP="00476AC9">
      <w:pPr>
        <w:autoSpaceDE w:val="0"/>
        <w:autoSpaceDN w:val="0"/>
        <w:adjustRightInd w:val="0"/>
        <w:spacing w:after="0" w:line="360" w:lineRule="auto"/>
        <w:ind w:firstLine="720"/>
        <w:rPr>
          <w:rFonts w:ascii="Times New Roman" w:hAnsi="Times New Roman"/>
          <w:bCs/>
          <w:sz w:val="24"/>
          <w:szCs w:val="24"/>
        </w:rPr>
      </w:pPr>
    </w:p>
    <w:p w14:paraId="67A0E5B6" w14:textId="77777777" w:rsidR="00CD66BF" w:rsidRDefault="00CD66BF" w:rsidP="00476AC9">
      <w:pPr>
        <w:autoSpaceDE w:val="0"/>
        <w:autoSpaceDN w:val="0"/>
        <w:adjustRightInd w:val="0"/>
        <w:spacing w:after="0" w:line="360" w:lineRule="auto"/>
        <w:ind w:firstLine="720"/>
        <w:rPr>
          <w:rFonts w:ascii="Times New Roman" w:hAnsi="Times New Roman"/>
          <w:bCs/>
          <w:sz w:val="24"/>
          <w:szCs w:val="24"/>
        </w:rPr>
      </w:pPr>
    </w:p>
    <w:p w14:paraId="1B0FB29C" w14:textId="77777777" w:rsidR="00CB3701" w:rsidRPr="00476AC9" w:rsidRDefault="00CB3701" w:rsidP="00476AC9">
      <w:pPr>
        <w:autoSpaceDE w:val="0"/>
        <w:autoSpaceDN w:val="0"/>
        <w:adjustRightInd w:val="0"/>
        <w:spacing w:after="0" w:line="360" w:lineRule="auto"/>
        <w:ind w:firstLine="720"/>
        <w:rPr>
          <w:rFonts w:ascii="Times New Roman" w:hAnsi="Times New Roman"/>
          <w:bCs/>
          <w:sz w:val="24"/>
          <w:szCs w:val="24"/>
        </w:rPr>
      </w:pPr>
    </w:p>
    <w:p w14:paraId="39A24850" w14:textId="7CB89972" w:rsidR="00FF4E24" w:rsidRPr="00A506F6" w:rsidRDefault="00FF4E24" w:rsidP="00FF4E24">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530DF0">
        <w:rPr>
          <w:rFonts w:ascii="Times New Roman" w:hAnsi="Times New Roman" w:cs="Times New Roman"/>
          <w:b/>
          <w:sz w:val="24"/>
          <w:szCs w:val="24"/>
        </w:rPr>
        <w:t>4</w:t>
      </w:r>
      <w:r>
        <w:rPr>
          <w:rFonts w:ascii="Times New Roman" w:hAnsi="Times New Roman" w:cs="Times New Roman"/>
          <w:b/>
          <w:sz w:val="24"/>
          <w:szCs w:val="24"/>
        </w:rPr>
        <w:t>.</w:t>
      </w:r>
      <w:r w:rsidRPr="00A506F6">
        <w:rPr>
          <w:rFonts w:ascii="Times New Roman" w:hAnsi="Times New Roman" w:cs="Times New Roman"/>
          <w:b/>
          <w:sz w:val="24"/>
          <w:szCs w:val="24"/>
        </w:rPr>
        <w:t xml:space="preserve"> </w:t>
      </w:r>
      <w:r>
        <w:rPr>
          <w:rFonts w:ascii="Times New Roman" w:hAnsi="Times New Roman" w:cs="Times New Roman"/>
          <w:b/>
          <w:sz w:val="24"/>
          <w:szCs w:val="24"/>
        </w:rPr>
        <w:t>O</w:t>
      </w:r>
      <w:r w:rsidRPr="00A506F6">
        <w:rPr>
          <w:rFonts w:ascii="Times New Roman" w:hAnsi="Times New Roman" w:cs="Times New Roman"/>
          <w:b/>
          <w:sz w:val="24"/>
          <w:szCs w:val="24"/>
        </w:rPr>
        <w:t>biective de patrimoniu cultural, arheologic sau monumente istorice</w:t>
      </w:r>
    </w:p>
    <w:p w14:paraId="21BCF5C3" w14:textId="77777777" w:rsidR="00FF4E24" w:rsidRPr="00A506F6" w:rsidRDefault="00FF4E24" w:rsidP="00FF4E24">
      <w:pPr>
        <w:autoSpaceDE w:val="0"/>
        <w:autoSpaceDN w:val="0"/>
        <w:adjustRightInd w:val="0"/>
        <w:spacing w:after="0" w:line="360" w:lineRule="auto"/>
        <w:ind w:firstLine="0"/>
        <w:jc w:val="center"/>
        <w:rPr>
          <w:rFonts w:ascii="Times New Roman" w:hAnsi="Times New Roman" w:cs="Times New Roman"/>
          <w:b/>
          <w:sz w:val="24"/>
          <w:szCs w:val="24"/>
        </w:rPr>
      </w:pPr>
    </w:p>
    <w:p w14:paraId="45717E35" w14:textId="38EF1BF7" w:rsidR="00FF4E24" w:rsidRDefault="00FF4E24" w:rsidP="00FF4E24">
      <w:pPr>
        <w:autoSpaceDE w:val="0"/>
        <w:autoSpaceDN w:val="0"/>
        <w:adjustRightInd w:val="0"/>
        <w:spacing w:after="0" w:line="360" w:lineRule="auto"/>
        <w:ind w:firstLine="0"/>
        <w:rPr>
          <w:rFonts w:ascii="Times New Roman" w:hAnsi="Times New Roman" w:cs="Times New Roman"/>
          <w:sz w:val="24"/>
          <w:szCs w:val="24"/>
        </w:rPr>
      </w:pPr>
      <w:r w:rsidRPr="009D06BA">
        <w:rPr>
          <w:rFonts w:ascii="Times New Roman" w:hAnsi="Times New Roman" w:cs="Times New Roman"/>
          <w:b/>
        </w:rPr>
        <w:tab/>
      </w:r>
      <w:r w:rsidRPr="00136E9D">
        <w:rPr>
          <w:rFonts w:ascii="Times New Roman" w:hAnsi="Times New Roman" w:cs="Times New Roman"/>
          <w:bCs/>
          <w:sz w:val="24"/>
          <w:szCs w:val="24"/>
        </w:rPr>
        <w:t xml:space="preserve">In zona </w:t>
      </w:r>
      <w:r>
        <w:rPr>
          <w:rFonts w:ascii="Times New Roman" w:hAnsi="Times New Roman" w:cs="Times New Roman"/>
          <w:bCs/>
          <w:sz w:val="24"/>
          <w:szCs w:val="24"/>
        </w:rPr>
        <w:t xml:space="preserve">marină corespunzătoare </w:t>
      </w:r>
      <w:r w:rsidRPr="00136E9D">
        <w:rPr>
          <w:rFonts w:ascii="Times New Roman" w:hAnsi="Times New Roman" w:cs="Times New Roman"/>
          <w:bCs/>
          <w:sz w:val="24"/>
          <w:szCs w:val="24"/>
        </w:rPr>
        <w:t xml:space="preserve">perimetrului </w:t>
      </w:r>
      <w:proofErr w:type="spellStart"/>
      <w:r w:rsidRPr="00136E9D">
        <w:rPr>
          <w:rFonts w:ascii="Times New Roman" w:hAnsi="Times New Roman" w:cs="Times New Roman"/>
          <w:bCs/>
          <w:sz w:val="24"/>
          <w:szCs w:val="24"/>
        </w:rPr>
        <w:t>Extrasand</w:t>
      </w:r>
      <w:proofErr w:type="spellEnd"/>
      <w:r w:rsidRPr="00136E9D">
        <w:rPr>
          <w:rFonts w:ascii="Times New Roman" w:hAnsi="Times New Roman" w:cs="Times New Roman"/>
          <w:bCs/>
          <w:sz w:val="24"/>
          <w:szCs w:val="24"/>
        </w:rPr>
        <w:t xml:space="preserve"> </w:t>
      </w:r>
      <w:r w:rsidR="00CB3701">
        <w:rPr>
          <w:rFonts w:ascii="Times New Roman" w:hAnsi="Times New Roman" w:cs="Times New Roman"/>
          <w:bCs/>
          <w:sz w:val="24"/>
          <w:szCs w:val="24"/>
        </w:rPr>
        <w:t>2</w:t>
      </w:r>
      <w:r w:rsidRPr="00136E9D">
        <w:rPr>
          <w:rFonts w:ascii="Times New Roman" w:hAnsi="Times New Roman" w:cs="Times New Roman"/>
          <w:bCs/>
          <w:sz w:val="24"/>
          <w:szCs w:val="24"/>
        </w:rPr>
        <w:t xml:space="preserve"> nu există obiective de patrimoniu cultural, arheologic sau monumente istorice.</w:t>
      </w:r>
      <w:r>
        <w:rPr>
          <w:rFonts w:ascii="Times New Roman" w:hAnsi="Times New Roman" w:cs="Times New Roman"/>
          <w:bCs/>
        </w:rPr>
        <w:t xml:space="preserve"> </w:t>
      </w:r>
      <w:r w:rsidRPr="00E540EF">
        <w:rPr>
          <w:rFonts w:ascii="Times New Roman" w:hAnsi="Times New Roman" w:cs="Times New Roman"/>
          <w:sz w:val="24"/>
          <w:szCs w:val="24"/>
        </w:rPr>
        <w:t xml:space="preserve">Conform Ordinului Ministrului Culturii și Identității Naționale nr. 2203/02.04.2019, publicat în Monitorul Oficial, partea I, nr. 397/21.05.2019, perimetrul </w:t>
      </w:r>
      <w:proofErr w:type="spellStart"/>
      <w:r w:rsidRPr="00E540EF">
        <w:rPr>
          <w:rFonts w:ascii="Times New Roman" w:hAnsi="Times New Roman" w:cs="Times New Roman"/>
          <w:sz w:val="24"/>
          <w:szCs w:val="24"/>
        </w:rPr>
        <w:t>Extrasand</w:t>
      </w:r>
      <w:proofErr w:type="spellEnd"/>
      <w:r w:rsidRPr="00E540EF">
        <w:rPr>
          <w:rFonts w:ascii="Times New Roman" w:hAnsi="Times New Roman" w:cs="Times New Roman"/>
          <w:sz w:val="24"/>
          <w:szCs w:val="24"/>
        </w:rPr>
        <w:t xml:space="preserve"> </w:t>
      </w:r>
      <w:r w:rsidR="00CB3701">
        <w:rPr>
          <w:rFonts w:ascii="Times New Roman" w:hAnsi="Times New Roman" w:cs="Times New Roman"/>
          <w:sz w:val="24"/>
          <w:szCs w:val="24"/>
        </w:rPr>
        <w:t>2</w:t>
      </w:r>
      <w:r w:rsidRPr="00E540EF">
        <w:rPr>
          <w:rFonts w:ascii="Times New Roman" w:hAnsi="Times New Roman" w:cs="Times New Roman"/>
          <w:sz w:val="24"/>
          <w:szCs w:val="24"/>
        </w:rPr>
        <w:t xml:space="preserve"> a fost declasat parțial din Lista monumentelor istorice (Situl arheologic subacvatic, cod LMI CT-i-s-A-02561) </w:t>
      </w:r>
      <w:r w:rsidR="00B50E2F">
        <w:rPr>
          <w:rFonts w:ascii="Times New Roman" w:hAnsi="Times New Roman" w:cs="Times New Roman"/>
          <w:sz w:val="24"/>
          <w:szCs w:val="24"/>
        </w:rPr>
        <w:t xml:space="preserve">iar </w:t>
      </w:r>
      <w:r w:rsidRPr="00E540EF">
        <w:rPr>
          <w:rFonts w:ascii="Times New Roman" w:hAnsi="Times New Roman" w:cs="Times New Roman"/>
          <w:sz w:val="24"/>
          <w:szCs w:val="24"/>
        </w:rPr>
        <w:t>Direcția Județeană pentru Cultură Constanța</w:t>
      </w:r>
      <w:r>
        <w:rPr>
          <w:rFonts w:ascii="Times New Roman" w:hAnsi="Times New Roman" w:cs="Times New Roman"/>
          <w:sz w:val="24"/>
          <w:szCs w:val="24"/>
        </w:rPr>
        <w:t>,</w:t>
      </w:r>
      <w:r w:rsidRPr="00E540EF">
        <w:rPr>
          <w:rFonts w:ascii="Times New Roman" w:hAnsi="Times New Roman" w:cs="Times New Roman"/>
          <w:sz w:val="24"/>
          <w:szCs w:val="24"/>
        </w:rPr>
        <w:t xml:space="preserve">  prin adresa nr. 606/12.04.2022</w:t>
      </w:r>
      <w:r>
        <w:rPr>
          <w:rFonts w:ascii="Times New Roman" w:hAnsi="Times New Roman" w:cs="Times New Roman"/>
          <w:sz w:val="24"/>
          <w:szCs w:val="24"/>
        </w:rPr>
        <w:t xml:space="preserve">, </w:t>
      </w:r>
      <w:r w:rsidRPr="00E540EF">
        <w:rPr>
          <w:rFonts w:ascii="Times New Roman" w:hAnsi="Times New Roman" w:cs="Times New Roman"/>
          <w:sz w:val="24"/>
          <w:szCs w:val="24"/>
        </w:rPr>
        <w:t>își exprimă acordul pentru desfășurarea activităților de exploatare a nisipului.</w:t>
      </w:r>
      <w:r>
        <w:rPr>
          <w:rFonts w:ascii="Times New Roman" w:hAnsi="Times New Roman" w:cs="Times New Roman"/>
          <w:sz w:val="24"/>
          <w:szCs w:val="24"/>
        </w:rPr>
        <w:t xml:space="preserve"> </w:t>
      </w:r>
    </w:p>
    <w:p w14:paraId="692D055E" w14:textId="3AB9B2AD" w:rsidR="00FF4E24" w:rsidRDefault="00FF4E24" w:rsidP="00FF4E24">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Prin specificul lucrărilor preconizate și prin desfășurarea lucrărilor în mare deschisă, la mare distanță de țărm (</w:t>
      </w:r>
      <w:r w:rsidR="00CB3701">
        <w:rPr>
          <w:rFonts w:ascii="Times New Roman" w:hAnsi="Times New Roman" w:cs="Times New Roman"/>
          <w:sz w:val="24"/>
          <w:szCs w:val="24"/>
        </w:rPr>
        <w:t>între 18,163 și 19,457 km</w:t>
      </w:r>
      <w:r>
        <w:rPr>
          <w:rFonts w:ascii="Times New Roman" w:hAnsi="Times New Roman" w:cs="Times New Roman"/>
          <w:sz w:val="24"/>
          <w:szCs w:val="24"/>
        </w:rPr>
        <w:t xml:space="preserve">), obiectivele </w:t>
      </w:r>
      <w:r w:rsidRPr="00136E9D">
        <w:rPr>
          <w:rFonts w:ascii="Times New Roman" w:hAnsi="Times New Roman" w:cs="Times New Roman"/>
          <w:bCs/>
          <w:sz w:val="24"/>
          <w:szCs w:val="24"/>
        </w:rPr>
        <w:t>de patrimoniu cultural, arheologic sau monumente</w:t>
      </w:r>
      <w:r>
        <w:rPr>
          <w:rFonts w:ascii="Times New Roman" w:hAnsi="Times New Roman" w:cs="Times New Roman"/>
          <w:bCs/>
          <w:sz w:val="24"/>
          <w:szCs w:val="24"/>
        </w:rPr>
        <w:t>le</w:t>
      </w:r>
      <w:r w:rsidRPr="00136E9D">
        <w:rPr>
          <w:rFonts w:ascii="Times New Roman" w:hAnsi="Times New Roman" w:cs="Times New Roman"/>
          <w:bCs/>
          <w:sz w:val="24"/>
          <w:szCs w:val="24"/>
        </w:rPr>
        <w:t xml:space="preserve"> istorice</w:t>
      </w:r>
      <w:r>
        <w:rPr>
          <w:rFonts w:ascii="Times New Roman" w:hAnsi="Times New Roman" w:cs="Times New Roman"/>
          <w:bCs/>
          <w:sz w:val="24"/>
          <w:szCs w:val="24"/>
        </w:rPr>
        <w:t xml:space="preserve"> din zona orașului </w:t>
      </w:r>
      <w:r w:rsidR="00CB3701">
        <w:rPr>
          <w:rFonts w:ascii="Times New Roman" w:hAnsi="Times New Roman" w:cs="Times New Roman"/>
          <w:bCs/>
          <w:sz w:val="24"/>
          <w:szCs w:val="24"/>
        </w:rPr>
        <w:t>Mangalia</w:t>
      </w:r>
      <w:r>
        <w:rPr>
          <w:rFonts w:ascii="Times New Roman" w:hAnsi="Times New Roman" w:cs="Times New Roman"/>
          <w:bCs/>
          <w:sz w:val="24"/>
          <w:szCs w:val="24"/>
        </w:rPr>
        <w:t xml:space="preserve"> nu vor fi afectate de activitățile proiectului. In zona de coastă prevăzută pentru lărgirea plajelor  prin înnisipări nu există astfel de obiective protejate.</w:t>
      </w:r>
    </w:p>
    <w:p w14:paraId="049D689E" w14:textId="77777777" w:rsidR="00FF4E24" w:rsidRDefault="00FF4E24" w:rsidP="00FF4E24">
      <w:pPr>
        <w:autoSpaceDE w:val="0"/>
        <w:autoSpaceDN w:val="0"/>
        <w:adjustRightInd w:val="0"/>
        <w:spacing w:after="0" w:line="360" w:lineRule="auto"/>
        <w:ind w:firstLine="0"/>
        <w:rPr>
          <w:rFonts w:ascii="Times New Roman" w:hAnsi="Times New Roman" w:cs="Times New Roman"/>
          <w:bCs/>
        </w:rPr>
      </w:pPr>
    </w:p>
    <w:p w14:paraId="4D59D026" w14:textId="4979E815" w:rsidR="00FF4E24" w:rsidRDefault="00FF4E24" w:rsidP="00FF4E24">
      <w:pPr>
        <w:autoSpaceDE w:val="0"/>
        <w:autoSpaceDN w:val="0"/>
        <w:adjustRightInd w:val="0"/>
        <w:spacing w:after="0" w:line="360" w:lineRule="auto"/>
        <w:ind w:firstLine="0"/>
        <w:jc w:val="center"/>
        <w:rPr>
          <w:rFonts w:ascii="Times New Roman" w:hAnsi="Times New Roman" w:cs="Times New Roman"/>
          <w:b/>
          <w:sz w:val="24"/>
          <w:szCs w:val="24"/>
        </w:rPr>
      </w:pPr>
      <w:r w:rsidRPr="00530DF0">
        <w:rPr>
          <w:rFonts w:ascii="Times New Roman" w:hAnsi="Times New Roman" w:cs="Times New Roman"/>
          <w:b/>
          <w:sz w:val="24"/>
          <w:szCs w:val="24"/>
        </w:rPr>
        <w:t>4.</w:t>
      </w:r>
      <w:r w:rsidR="00530DF0" w:rsidRPr="00530DF0">
        <w:rPr>
          <w:rFonts w:ascii="Times New Roman" w:hAnsi="Times New Roman" w:cs="Times New Roman"/>
          <w:b/>
          <w:sz w:val="24"/>
          <w:szCs w:val="24"/>
        </w:rPr>
        <w:t>5</w:t>
      </w:r>
      <w:r w:rsidRPr="00530DF0">
        <w:rPr>
          <w:rFonts w:ascii="Times New Roman" w:hAnsi="Times New Roman" w:cs="Times New Roman"/>
          <w:b/>
          <w:sz w:val="24"/>
          <w:szCs w:val="24"/>
        </w:rPr>
        <w:t>. Biodiversitatea</w:t>
      </w:r>
    </w:p>
    <w:p w14:paraId="34A374AF" w14:textId="77777777" w:rsidR="00530DF0" w:rsidRDefault="00530DF0" w:rsidP="00FF4E24">
      <w:pPr>
        <w:autoSpaceDE w:val="0"/>
        <w:autoSpaceDN w:val="0"/>
        <w:adjustRightInd w:val="0"/>
        <w:spacing w:after="0" w:line="360" w:lineRule="auto"/>
        <w:ind w:firstLine="0"/>
        <w:jc w:val="center"/>
        <w:rPr>
          <w:rFonts w:ascii="Times New Roman" w:hAnsi="Times New Roman" w:cs="Times New Roman"/>
          <w:b/>
          <w:sz w:val="24"/>
          <w:szCs w:val="24"/>
        </w:rPr>
      </w:pPr>
    </w:p>
    <w:p w14:paraId="27032D4D" w14:textId="77777777" w:rsidR="00EC7CB0" w:rsidRDefault="00EC7CB0" w:rsidP="00FF4E24">
      <w:pPr>
        <w:autoSpaceDE w:val="0"/>
        <w:autoSpaceDN w:val="0"/>
        <w:adjustRightInd w:val="0"/>
        <w:spacing w:after="0" w:line="360" w:lineRule="auto"/>
        <w:ind w:firstLine="0"/>
        <w:jc w:val="center"/>
        <w:rPr>
          <w:rFonts w:ascii="Times New Roman" w:hAnsi="Times New Roman" w:cs="Times New Roman"/>
          <w:b/>
          <w:sz w:val="24"/>
          <w:szCs w:val="24"/>
        </w:rPr>
      </w:pPr>
    </w:p>
    <w:p w14:paraId="3CF757E7" w14:textId="77777777" w:rsidR="00530DF0" w:rsidRDefault="00530DF0" w:rsidP="00530DF0">
      <w:pPr>
        <w:spacing w:after="0" w:line="360" w:lineRule="auto"/>
        <w:ind w:firstLine="720"/>
        <w:rPr>
          <w:rFonts w:ascii="Times New Roman" w:hAnsi="Times New Roman" w:cs="Times New Roman"/>
          <w:color w:val="000000"/>
          <w:sz w:val="24"/>
          <w:szCs w:val="24"/>
          <w:shd w:val="clear" w:color="auto" w:fill="FFFFFF"/>
        </w:rPr>
      </w:pPr>
      <w:r w:rsidRPr="00534313">
        <w:rPr>
          <w:rFonts w:ascii="Times New Roman" w:hAnsi="Times New Roman" w:cs="Times New Roman"/>
          <w:color w:val="000000" w:themeColor="text1"/>
          <w:sz w:val="24"/>
          <w:szCs w:val="24"/>
          <w:shd w:val="clear" w:color="auto" w:fill="FFFFFF"/>
        </w:rPr>
        <w:t xml:space="preserve">Marea Neagră formează un ecosistem complex, cu trăsături unice în ceea ce </w:t>
      </w:r>
      <w:proofErr w:type="spellStart"/>
      <w:r w:rsidRPr="00534313">
        <w:rPr>
          <w:rFonts w:ascii="Times New Roman" w:hAnsi="Times New Roman" w:cs="Times New Roman"/>
          <w:color w:val="000000" w:themeColor="text1"/>
          <w:sz w:val="24"/>
          <w:szCs w:val="24"/>
          <w:shd w:val="clear" w:color="auto" w:fill="FFFFFF"/>
        </w:rPr>
        <w:t>priveşte</w:t>
      </w:r>
      <w:proofErr w:type="spellEnd"/>
      <w:r w:rsidRPr="00534313">
        <w:rPr>
          <w:rFonts w:ascii="Times New Roman" w:hAnsi="Times New Roman" w:cs="Times New Roman"/>
          <w:color w:val="000000" w:themeColor="text1"/>
          <w:sz w:val="24"/>
          <w:szCs w:val="24"/>
          <w:shd w:val="clear" w:color="auto" w:fill="FFFFFF"/>
        </w:rPr>
        <w:t xml:space="preserve"> caracteristicile </w:t>
      </w:r>
      <w:proofErr w:type="spellStart"/>
      <w:r w:rsidRPr="00534313">
        <w:rPr>
          <w:rFonts w:ascii="Times New Roman" w:hAnsi="Times New Roman" w:cs="Times New Roman"/>
          <w:color w:val="000000" w:themeColor="text1"/>
          <w:sz w:val="24"/>
          <w:szCs w:val="24"/>
          <w:shd w:val="clear" w:color="auto" w:fill="FFFFFF"/>
        </w:rPr>
        <w:t>fizico</w:t>
      </w:r>
      <w:proofErr w:type="spellEnd"/>
      <w:r w:rsidRPr="00534313">
        <w:rPr>
          <w:rFonts w:ascii="Times New Roman" w:hAnsi="Times New Roman" w:cs="Times New Roman"/>
          <w:color w:val="000000" w:themeColor="text1"/>
          <w:sz w:val="24"/>
          <w:szCs w:val="24"/>
          <w:shd w:val="clear" w:color="auto" w:fill="FFFFFF"/>
        </w:rPr>
        <w:t xml:space="preserve">-chimice și biologice. Organismele vii se află în marea lor majoritate </w:t>
      </w:r>
      <w:r w:rsidRPr="00534313">
        <w:rPr>
          <w:rFonts w:ascii="Times New Roman" w:hAnsi="Times New Roman" w:cs="Times New Roman"/>
          <w:color w:val="000000"/>
          <w:sz w:val="24"/>
          <w:szCs w:val="24"/>
          <w:shd w:val="clear" w:color="auto" w:fill="FFFFFF"/>
        </w:rPr>
        <w:t xml:space="preserve">pe platforma continentală, până la adâncimea de 150 – 200 m. La adâncimi mai mari de 200 m, lipsa oxigenului și </w:t>
      </w:r>
      <w:proofErr w:type="spellStart"/>
      <w:r w:rsidRPr="00534313">
        <w:rPr>
          <w:rFonts w:ascii="Times New Roman" w:hAnsi="Times New Roman" w:cs="Times New Roman"/>
          <w:color w:val="000000"/>
          <w:sz w:val="24"/>
          <w:szCs w:val="24"/>
          <w:shd w:val="clear" w:color="auto" w:fill="FFFFFF"/>
        </w:rPr>
        <w:t>prezenţa</w:t>
      </w:r>
      <w:proofErr w:type="spellEnd"/>
      <w:r w:rsidRPr="00534313">
        <w:rPr>
          <w:rFonts w:ascii="Times New Roman" w:hAnsi="Times New Roman" w:cs="Times New Roman"/>
          <w:color w:val="000000"/>
          <w:sz w:val="24"/>
          <w:szCs w:val="24"/>
          <w:shd w:val="clear" w:color="auto" w:fill="FFFFFF"/>
        </w:rPr>
        <w:t xml:space="preserve"> hidrogenului sulfurat, face ca 85 – 90% din întreaga masă a apei (cu </w:t>
      </w:r>
      <w:proofErr w:type="spellStart"/>
      <w:r w:rsidRPr="00534313">
        <w:rPr>
          <w:rFonts w:ascii="Times New Roman" w:hAnsi="Times New Roman" w:cs="Times New Roman"/>
          <w:color w:val="000000"/>
          <w:sz w:val="24"/>
          <w:szCs w:val="24"/>
          <w:shd w:val="clear" w:color="auto" w:fill="FFFFFF"/>
        </w:rPr>
        <w:t>excepţia</w:t>
      </w:r>
      <w:proofErr w:type="spellEnd"/>
      <w:r w:rsidRPr="00534313">
        <w:rPr>
          <w:rFonts w:ascii="Times New Roman" w:hAnsi="Times New Roman" w:cs="Times New Roman"/>
          <w:color w:val="000000"/>
          <w:sz w:val="24"/>
          <w:szCs w:val="24"/>
          <w:shd w:val="clear" w:color="auto" w:fill="FFFFFF"/>
        </w:rPr>
        <w:t xml:space="preserve"> bacteriilor anaerobe) să fie complet lipsită de </w:t>
      </w:r>
      <w:proofErr w:type="spellStart"/>
      <w:r w:rsidRPr="00534313">
        <w:rPr>
          <w:rFonts w:ascii="Times New Roman" w:hAnsi="Times New Roman" w:cs="Times New Roman"/>
          <w:color w:val="000000"/>
          <w:sz w:val="24"/>
          <w:szCs w:val="24"/>
          <w:shd w:val="clear" w:color="auto" w:fill="FFFFFF"/>
        </w:rPr>
        <w:t>viaţă</w:t>
      </w:r>
      <w:proofErr w:type="spellEnd"/>
      <w:r w:rsidRPr="0053431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p>
    <w:p w14:paraId="77F41035" w14:textId="77777777" w:rsidR="00530DF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 xml:space="preserve">Structura biocenozelor marine este determinată </w:t>
      </w:r>
      <w:r>
        <w:rPr>
          <w:rFonts w:ascii="Times New Roman" w:eastAsia="ヒラギノ角ゴ Pro W3" w:hAnsi="Times New Roman" w:cs="Times New Roman"/>
          <w:sz w:val="24"/>
          <w:szCs w:val="24"/>
        </w:rPr>
        <w:t xml:space="preserve">în mare măsură de structura și granulometria sedimentelor, dar și </w:t>
      </w:r>
      <w:r w:rsidRPr="003324A0">
        <w:rPr>
          <w:rFonts w:ascii="Times New Roman" w:eastAsia="ヒラギノ角ゴ Pro W3" w:hAnsi="Times New Roman" w:cs="Times New Roman"/>
          <w:sz w:val="24"/>
          <w:szCs w:val="24"/>
        </w:rPr>
        <w:t>de diversitatea, distribuția în spațiu, numărul și biomasa speciilor componente, dinamica și relațiile dintre speciile care trăiesc și se dezvolt</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mediul marin. </w:t>
      </w:r>
    </w:p>
    <w:p w14:paraId="691EB28B" w14:textId="39A19B16"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 xml:space="preserve">In alcătuirea biocenozelor din bazinul pontic </w:t>
      </w:r>
      <w:r>
        <w:rPr>
          <w:rFonts w:ascii="Times New Roman" w:eastAsia="ヒラギノ角ゴ Pro W3" w:hAnsi="Times New Roman" w:cs="Times New Roman"/>
          <w:sz w:val="24"/>
          <w:szCs w:val="24"/>
        </w:rPr>
        <w:t>se află  cca</w:t>
      </w:r>
      <w:r w:rsidRPr="003324A0">
        <w:rPr>
          <w:rFonts w:ascii="Times New Roman" w:eastAsia="ヒラギノ角ゴ Pro W3" w:hAnsi="Times New Roman" w:cs="Times New Roman"/>
          <w:sz w:val="24"/>
          <w:szCs w:val="24"/>
        </w:rPr>
        <w:t xml:space="preserve"> 5000 de specii (bacterii, protozoare, </w:t>
      </w:r>
      <w:proofErr w:type="spellStart"/>
      <w:r w:rsidRPr="003324A0">
        <w:rPr>
          <w:rFonts w:ascii="Times New Roman" w:eastAsia="ヒラギノ角ゴ Pro W3" w:hAnsi="Times New Roman" w:cs="Times New Roman"/>
          <w:sz w:val="24"/>
          <w:szCs w:val="24"/>
        </w:rPr>
        <w:t>cromobionte</w:t>
      </w:r>
      <w:proofErr w:type="spellEnd"/>
      <w:r w:rsidRPr="003324A0">
        <w:rPr>
          <w:rFonts w:ascii="Times New Roman" w:eastAsia="ヒラギノ角ゴ Pro W3" w:hAnsi="Times New Roman" w:cs="Times New Roman"/>
          <w:sz w:val="24"/>
          <w:szCs w:val="24"/>
        </w:rPr>
        <w:t>, plante, fungi, animale), din</w:t>
      </w:r>
      <w:r>
        <w:rPr>
          <w:rFonts w:ascii="Times New Roman" w:eastAsia="ヒラギノ角ゴ Pro W3" w:hAnsi="Times New Roman" w:cs="Times New Roman"/>
          <w:sz w:val="24"/>
          <w:szCs w:val="24"/>
        </w:rPr>
        <w:t>tre</w:t>
      </w:r>
      <w:r w:rsidRPr="003324A0">
        <w:rPr>
          <w:rFonts w:ascii="Times New Roman" w:eastAsia="ヒラギノ角ゴ Pro W3" w:hAnsi="Times New Roman" w:cs="Times New Roman"/>
          <w:sz w:val="24"/>
          <w:szCs w:val="24"/>
        </w:rPr>
        <w:t xml:space="preserve"> care 3244 de specii au fost înregistrate și în zonele marine și costiere ale litoralului românesc</w:t>
      </w:r>
      <w:r>
        <w:rPr>
          <w:rFonts w:ascii="Times New Roman" w:eastAsia="ヒラギノ角ゴ Pro W3" w:hAnsi="Times New Roman" w:cs="Times New Roman"/>
          <w:sz w:val="24"/>
          <w:szCs w:val="24"/>
        </w:rPr>
        <w:t xml:space="preserve"> (Mustață et al, 2001)</w:t>
      </w:r>
      <w:r w:rsidRPr="003324A0">
        <w:rPr>
          <w:rFonts w:ascii="Times New Roman" w:eastAsia="ヒラギノ角ゴ Pro W3" w:hAnsi="Times New Roman" w:cs="Times New Roman"/>
          <w:sz w:val="24"/>
          <w:szCs w:val="24"/>
        </w:rPr>
        <w:t>. Intre aceste specii, exist</w:t>
      </w:r>
      <w:r w:rsidR="00CB3701">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relații de nutriție, reproducere, favorizare, apărare, </w:t>
      </w:r>
      <w:proofErr w:type="spellStart"/>
      <w:r w:rsidRPr="003324A0">
        <w:rPr>
          <w:rFonts w:ascii="Times New Roman" w:eastAsia="ヒラギノ角ゴ Pro W3" w:hAnsi="Times New Roman" w:cs="Times New Roman"/>
          <w:sz w:val="24"/>
          <w:szCs w:val="24"/>
        </w:rPr>
        <w:t>alelopatie</w:t>
      </w:r>
      <w:proofErr w:type="spellEnd"/>
      <w:r w:rsidRPr="003324A0">
        <w:rPr>
          <w:rFonts w:ascii="Times New Roman" w:eastAsia="ヒラギノ角ゴ Pro W3" w:hAnsi="Times New Roman" w:cs="Times New Roman"/>
          <w:sz w:val="24"/>
          <w:szCs w:val="24"/>
        </w:rPr>
        <w:t xml:space="preserve">, etc, dintre acestea cele mai importante fiind relațiile de nutriție. In funcție de relațiile de nutriție dintre organisme, se pot </w:t>
      </w:r>
      <w:r w:rsidRPr="003324A0">
        <w:rPr>
          <w:rFonts w:ascii="Times New Roman" w:eastAsia="ヒラギノ角ゴ Pro W3" w:hAnsi="Times New Roman" w:cs="Times New Roman"/>
          <w:sz w:val="24"/>
          <w:szCs w:val="24"/>
        </w:rPr>
        <w:lastRenderedPageBreak/>
        <w:t xml:space="preserve">distinge trei sisteme funcționale, interdependente: producătorii, consumatorii și </w:t>
      </w:r>
      <w:proofErr w:type="spellStart"/>
      <w:r w:rsidRPr="003324A0">
        <w:rPr>
          <w:rFonts w:ascii="Times New Roman" w:eastAsia="ヒラギノ角ゴ Pro W3" w:hAnsi="Times New Roman" w:cs="Times New Roman"/>
          <w:sz w:val="24"/>
          <w:szCs w:val="24"/>
        </w:rPr>
        <w:t>descompunatorii</w:t>
      </w:r>
      <w:proofErr w:type="spellEnd"/>
      <w:r w:rsidRPr="003324A0">
        <w:rPr>
          <w:rFonts w:ascii="Times New Roman" w:eastAsia="ヒラギノ角ゴ Pro W3" w:hAnsi="Times New Roman" w:cs="Times New Roman"/>
          <w:sz w:val="24"/>
          <w:szCs w:val="24"/>
        </w:rPr>
        <w:t xml:space="preserve"> (microorganisme).</w:t>
      </w:r>
    </w:p>
    <w:p w14:paraId="59B470E9" w14:textId="623ECA5F" w:rsidR="00530DF0" w:rsidRPr="00534313" w:rsidRDefault="00530DF0" w:rsidP="00CB3701">
      <w:pPr>
        <w:kinsoku w:val="0"/>
        <w:overflowPunct w:val="0"/>
        <w:spacing w:after="0" w:line="360" w:lineRule="auto"/>
        <w:ind w:firstLine="706"/>
        <w:jc w:val="center"/>
        <w:textAlignment w:val="baseline"/>
        <w:rPr>
          <w:rFonts w:ascii="Times New Roman" w:hAnsi="Times New Roman" w:cs="Times New Roman"/>
          <w:color w:val="000000"/>
          <w:sz w:val="24"/>
          <w:szCs w:val="24"/>
          <w:shd w:val="clear" w:color="auto" w:fill="FFFFFF"/>
        </w:rPr>
      </w:pPr>
      <w:r w:rsidRPr="00534313">
        <w:rPr>
          <w:rFonts w:ascii="Times New Roman" w:hAnsi="Times New Roman" w:cs="Times New Roman"/>
          <w:color w:val="000000"/>
          <w:sz w:val="24"/>
          <w:szCs w:val="24"/>
          <w:shd w:val="clear" w:color="auto" w:fill="FFFFFF"/>
        </w:rPr>
        <w:t xml:space="preserve">În ecosistemul Mării Negre se disting </w:t>
      </w:r>
      <w:proofErr w:type="spellStart"/>
      <w:r w:rsidRPr="00534313">
        <w:rPr>
          <w:rFonts w:ascii="Times New Roman" w:hAnsi="Times New Roman" w:cs="Times New Roman"/>
          <w:color w:val="000000"/>
          <w:sz w:val="24"/>
          <w:szCs w:val="24"/>
          <w:shd w:val="clear" w:color="auto" w:fill="FFFFFF"/>
        </w:rPr>
        <w:t>şase</w:t>
      </w:r>
      <w:proofErr w:type="spellEnd"/>
      <w:r w:rsidRPr="00534313">
        <w:rPr>
          <w:rFonts w:ascii="Times New Roman" w:hAnsi="Times New Roman" w:cs="Times New Roman"/>
          <w:color w:val="000000"/>
          <w:sz w:val="24"/>
          <w:szCs w:val="24"/>
          <w:shd w:val="clear" w:color="auto" w:fill="FFFFFF"/>
        </w:rPr>
        <w:t xml:space="preserve"> etaje principale</w:t>
      </w:r>
      <w:r>
        <w:rPr>
          <w:rFonts w:ascii="Times New Roman" w:hAnsi="Times New Roman" w:cs="Times New Roman"/>
          <w:color w:val="000000"/>
          <w:sz w:val="24"/>
          <w:szCs w:val="24"/>
          <w:shd w:val="clear" w:color="auto" w:fill="FFFFFF"/>
        </w:rPr>
        <w:t xml:space="preserve">, mai mult sau mai puțin </w:t>
      </w:r>
      <w:r w:rsidR="00615126" w:rsidRPr="00534313">
        <w:rPr>
          <w:rFonts w:ascii="Times New Roman" w:eastAsia="ヒラギノ角ゴ Pro W3" w:hAnsi="Times New Roman" w:cs="Times New Roman"/>
          <w:noProof/>
          <w:sz w:val="24"/>
          <w:szCs w:val="24"/>
          <w:lang w:eastAsia="ro-RO"/>
        </w:rPr>
        <w:drawing>
          <wp:anchor distT="152400" distB="152400" distL="152400" distR="152400" simplePos="0" relativeHeight="251658752" behindDoc="0" locked="0" layoutInCell="1" allowOverlap="1" wp14:anchorId="4E10193F" wp14:editId="05F52787">
            <wp:simplePos x="0" y="0"/>
            <wp:positionH relativeFrom="column">
              <wp:posOffset>628650</wp:posOffset>
            </wp:positionH>
            <wp:positionV relativeFrom="line">
              <wp:posOffset>566420</wp:posOffset>
            </wp:positionV>
            <wp:extent cx="4726940" cy="2740025"/>
            <wp:effectExtent l="19050" t="19050" r="0" b="3175"/>
            <wp:wrapTopAndBottom/>
            <wp:docPr id="1793293012" name="Imagine 1793293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26940" cy="2740025"/>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shd w:val="clear" w:color="auto" w:fill="FFFFFF"/>
        </w:rPr>
        <w:t>populate de organisme vii</w:t>
      </w:r>
      <w:r w:rsidRPr="00534313">
        <w:rPr>
          <w:rFonts w:ascii="Times New Roman" w:hAnsi="Times New Roman" w:cs="Times New Roman"/>
          <w:color w:val="000000"/>
          <w:sz w:val="24"/>
          <w:szCs w:val="24"/>
          <w:shd w:val="clear" w:color="auto" w:fill="FFFFFF"/>
        </w:rPr>
        <w:t xml:space="preserve">: </w:t>
      </w:r>
      <w:proofErr w:type="spellStart"/>
      <w:r w:rsidRPr="00534313">
        <w:rPr>
          <w:rFonts w:ascii="Times New Roman" w:hAnsi="Times New Roman" w:cs="Times New Roman"/>
          <w:color w:val="000000"/>
          <w:sz w:val="24"/>
          <w:szCs w:val="24"/>
          <w:shd w:val="clear" w:color="auto" w:fill="FFFFFF"/>
        </w:rPr>
        <w:t>supralitoral</w:t>
      </w:r>
      <w:proofErr w:type="spellEnd"/>
      <w:r w:rsidRPr="00534313">
        <w:rPr>
          <w:rFonts w:ascii="Times New Roman" w:hAnsi="Times New Roman" w:cs="Times New Roman"/>
          <w:color w:val="000000"/>
          <w:sz w:val="24"/>
          <w:szCs w:val="24"/>
          <w:shd w:val="clear" w:color="auto" w:fill="FFFFFF"/>
        </w:rPr>
        <w:t xml:space="preserve">, </w:t>
      </w:r>
      <w:proofErr w:type="spellStart"/>
      <w:r w:rsidRPr="00534313">
        <w:rPr>
          <w:rFonts w:ascii="Times New Roman" w:hAnsi="Times New Roman" w:cs="Times New Roman"/>
          <w:color w:val="000000"/>
          <w:sz w:val="24"/>
          <w:szCs w:val="24"/>
          <w:shd w:val="clear" w:color="auto" w:fill="FFFFFF"/>
        </w:rPr>
        <w:t>mediolitoral</w:t>
      </w:r>
      <w:proofErr w:type="spellEnd"/>
      <w:r w:rsidRPr="00534313">
        <w:rPr>
          <w:rFonts w:ascii="Times New Roman" w:hAnsi="Times New Roman" w:cs="Times New Roman"/>
          <w:color w:val="000000"/>
          <w:sz w:val="24"/>
          <w:szCs w:val="24"/>
          <w:shd w:val="clear" w:color="auto" w:fill="FFFFFF"/>
        </w:rPr>
        <w:t xml:space="preserve">, </w:t>
      </w:r>
      <w:proofErr w:type="spellStart"/>
      <w:r w:rsidRPr="00534313">
        <w:rPr>
          <w:rFonts w:ascii="Times New Roman" w:hAnsi="Times New Roman" w:cs="Times New Roman"/>
          <w:color w:val="000000"/>
          <w:sz w:val="24"/>
          <w:szCs w:val="24"/>
          <w:shd w:val="clear" w:color="auto" w:fill="FFFFFF"/>
        </w:rPr>
        <w:t>infralitoral</w:t>
      </w:r>
      <w:proofErr w:type="spellEnd"/>
      <w:r w:rsidRPr="00534313">
        <w:rPr>
          <w:rFonts w:ascii="Times New Roman" w:hAnsi="Times New Roman" w:cs="Times New Roman"/>
          <w:color w:val="000000"/>
          <w:sz w:val="24"/>
          <w:szCs w:val="24"/>
          <w:shd w:val="clear" w:color="auto" w:fill="FFFFFF"/>
        </w:rPr>
        <w:t xml:space="preserve">, </w:t>
      </w:r>
      <w:proofErr w:type="spellStart"/>
      <w:r w:rsidRPr="00534313">
        <w:rPr>
          <w:rFonts w:ascii="Times New Roman" w:hAnsi="Times New Roman" w:cs="Times New Roman"/>
          <w:color w:val="000000"/>
          <w:sz w:val="24"/>
          <w:szCs w:val="24"/>
          <w:shd w:val="clear" w:color="auto" w:fill="FFFFFF"/>
        </w:rPr>
        <w:t>circalitoral</w:t>
      </w:r>
      <w:proofErr w:type="spellEnd"/>
      <w:r w:rsidRPr="00534313">
        <w:rPr>
          <w:rFonts w:ascii="Times New Roman" w:hAnsi="Times New Roman" w:cs="Times New Roman"/>
          <w:color w:val="000000"/>
          <w:sz w:val="24"/>
          <w:szCs w:val="24"/>
          <w:shd w:val="clear" w:color="auto" w:fill="FFFFFF"/>
        </w:rPr>
        <w:t xml:space="preserve">, </w:t>
      </w:r>
      <w:proofErr w:type="spellStart"/>
      <w:r w:rsidRPr="00534313">
        <w:rPr>
          <w:rFonts w:ascii="Times New Roman" w:hAnsi="Times New Roman" w:cs="Times New Roman"/>
          <w:color w:val="000000"/>
          <w:sz w:val="24"/>
          <w:szCs w:val="24"/>
          <w:shd w:val="clear" w:color="auto" w:fill="FFFFFF"/>
        </w:rPr>
        <w:t>periazoic</w:t>
      </w:r>
      <w:proofErr w:type="spellEnd"/>
      <w:r w:rsidRPr="00534313">
        <w:rPr>
          <w:rFonts w:ascii="Times New Roman" w:hAnsi="Times New Roman" w:cs="Times New Roman"/>
          <w:color w:val="000000"/>
          <w:sz w:val="24"/>
          <w:szCs w:val="24"/>
          <w:shd w:val="clear" w:color="auto" w:fill="FFFFFF"/>
        </w:rPr>
        <w:t xml:space="preserve"> și azoic </w:t>
      </w:r>
    </w:p>
    <w:p w14:paraId="2CAB43AF" w14:textId="1C882B70" w:rsidR="00CB3701" w:rsidRDefault="00530DF0" w:rsidP="00530DF0">
      <w:pPr>
        <w:kinsoku w:val="0"/>
        <w:overflowPunct w:val="0"/>
        <w:spacing w:after="0" w:line="360" w:lineRule="auto"/>
        <w:ind w:firstLine="0"/>
        <w:jc w:val="center"/>
        <w:textAlignment w:val="baseline"/>
        <w:rPr>
          <w:rFonts w:ascii="Times New Roman" w:hAnsi="Times New Roman" w:cs="Times New Roman"/>
          <w:color w:val="000000"/>
          <w:sz w:val="24"/>
          <w:szCs w:val="24"/>
          <w:shd w:val="clear" w:color="auto" w:fill="FFFFFF"/>
        </w:rPr>
      </w:pPr>
      <w:r w:rsidRPr="000E632D">
        <w:rPr>
          <w:rFonts w:ascii="Times New Roman" w:hAnsi="Times New Roman" w:cs="Times New Roman"/>
          <w:color w:val="000000"/>
          <w:sz w:val="24"/>
          <w:szCs w:val="24"/>
          <w:shd w:val="clear" w:color="auto" w:fill="FFFFFF"/>
        </w:rPr>
        <w:t xml:space="preserve">Fig. </w:t>
      </w:r>
      <w:r w:rsidR="00EC7CB0">
        <w:rPr>
          <w:rFonts w:ascii="Times New Roman" w:hAnsi="Times New Roman" w:cs="Times New Roman"/>
          <w:color w:val="000000"/>
          <w:sz w:val="24"/>
          <w:szCs w:val="24"/>
          <w:shd w:val="clear" w:color="auto" w:fill="FFFFFF"/>
        </w:rPr>
        <w:t>1</w:t>
      </w:r>
      <w:r w:rsidR="00CB3701">
        <w:rPr>
          <w:rFonts w:ascii="Times New Roman" w:hAnsi="Times New Roman" w:cs="Times New Roman"/>
          <w:color w:val="000000"/>
          <w:sz w:val="24"/>
          <w:szCs w:val="24"/>
          <w:shd w:val="clear" w:color="auto" w:fill="FFFFFF"/>
        </w:rPr>
        <w:t>7</w:t>
      </w:r>
      <w:r w:rsidRPr="000E632D">
        <w:rPr>
          <w:rFonts w:ascii="Times New Roman" w:hAnsi="Times New Roman" w:cs="Times New Roman"/>
          <w:color w:val="000000"/>
          <w:sz w:val="24"/>
          <w:szCs w:val="24"/>
          <w:shd w:val="clear" w:color="auto" w:fill="FFFFFF"/>
        </w:rPr>
        <w:t>. Etajele din ecosistemul Mării Negre</w:t>
      </w:r>
    </w:p>
    <w:p w14:paraId="7A5C827E" w14:textId="5DAB1473" w:rsidR="00530DF0" w:rsidRDefault="00CB3701" w:rsidP="00530DF0">
      <w:pPr>
        <w:kinsoku w:val="0"/>
        <w:overflowPunct w:val="0"/>
        <w:spacing w:after="0" w:line="360" w:lineRule="auto"/>
        <w:ind w:firstLine="0"/>
        <w:jc w:val="center"/>
        <w:textAlignment w:val="baseline"/>
        <w:rPr>
          <w:rFonts w:ascii="Times New Roman" w:hAnsi="Times New Roman" w:cs="Times New Roman"/>
          <w:color w:val="000000"/>
          <w:sz w:val="24"/>
          <w:szCs w:val="24"/>
          <w:shd w:val="clear" w:color="auto" w:fill="FFFFFF"/>
        </w:rPr>
      </w:pPr>
      <w:r w:rsidRPr="000E632D">
        <w:rPr>
          <w:rStyle w:val="Accentuat"/>
          <w:rFonts w:ascii="Times New Roman" w:hAnsi="Times New Roman" w:cs="Times New Roman"/>
          <w:i w:val="0"/>
          <w:iCs w:val="0"/>
          <w:color w:val="000000"/>
          <w:sz w:val="24"/>
          <w:szCs w:val="24"/>
          <w:shd w:val="clear" w:color="auto" w:fill="FFFFFF"/>
        </w:rPr>
        <w:t>(</w:t>
      </w:r>
      <w:hyperlink r:id="rId42" w:history="1">
        <w:r w:rsidRPr="00FC753A">
          <w:rPr>
            <w:rStyle w:val="Hyperlink"/>
            <w:rFonts w:ascii="Times New Roman" w:hAnsi="Times New Roman" w:cs="Times New Roman"/>
            <w:sz w:val="24"/>
            <w:szCs w:val="24"/>
            <w:shd w:val="clear" w:color="auto" w:fill="FFFFFF"/>
          </w:rPr>
          <w:t>https://ecomareaneagra.wordpress.com/ecosistel</w:t>
        </w:r>
      </w:hyperlink>
      <w:r w:rsidRPr="009257B1">
        <w:rPr>
          <w:rStyle w:val="Accentuat"/>
          <w:rFonts w:ascii="Times New Roman" w:hAnsi="Times New Roman" w:cs="Times New Roman"/>
          <w:color w:val="000000"/>
          <w:sz w:val="24"/>
          <w:szCs w:val="24"/>
          <w:shd w:val="clear" w:color="auto" w:fill="FFFFFF"/>
        </w:rPr>
        <w:t>)</w:t>
      </w:r>
    </w:p>
    <w:p w14:paraId="6B844C71" w14:textId="77777777" w:rsidR="00EC7CB0" w:rsidRPr="000E632D" w:rsidRDefault="00EC7CB0" w:rsidP="00530DF0">
      <w:pPr>
        <w:kinsoku w:val="0"/>
        <w:overflowPunct w:val="0"/>
        <w:spacing w:after="0" w:line="360" w:lineRule="auto"/>
        <w:ind w:firstLine="0"/>
        <w:jc w:val="center"/>
        <w:textAlignment w:val="baseline"/>
        <w:rPr>
          <w:rFonts w:ascii="Times New Roman" w:hAnsi="Times New Roman" w:cs="Times New Roman"/>
          <w:color w:val="000000"/>
          <w:sz w:val="24"/>
          <w:szCs w:val="24"/>
          <w:shd w:val="clear" w:color="auto" w:fill="FFFFFF"/>
        </w:rPr>
      </w:pPr>
    </w:p>
    <w:p w14:paraId="4A071289" w14:textId="77777777" w:rsidR="00530DF0" w:rsidRPr="000E632D" w:rsidRDefault="00530DF0" w:rsidP="00530DF0">
      <w:pPr>
        <w:kinsoku w:val="0"/>
        <w:overflowPunct w:val="0"/>
        <w:spacing w:after="0" w:line="360" w:lineRule="auto"/>
        <w:ind w:firstLine="708"/>
        <w:textAlignment w:val="baseline"/>
        <w:rPr>
          <w:rFonts w:ascii="Times New Roman" w:hAnsi="Times New Roman" w:cs="Times New Roman"/>
          <w:color w:val="000000"/>
          <w:sz w:val="24"/>
          <w:szCs w:val="24"/>
          <w:shd w:val="clear" w:color="auto" w:fill="FFFFFF"/>
        </w:rPr>
      </w:pPr>
      <w:r w:rsidRPr="000E632D">
        <w:rPr>
          <w:rFonts w:ascii="Times New Roman" w:hAnsi="Times New Roman" w:cs="Times New Roman"/>
          <w:b/>
          <w:bCs/>
          <w:color w:val="000000"/>
          <w:sz w:val="24"/>
          <w:szCs w:val="24"/>
          <w:shd w:val="clear" w:color="auto" w:fill="FFFFFF"/>
        </w:rPr>
        <w:t xml:space="preserve">Etajul </w:t>
      </w:r>
      <w:proofErr w:type="spellStart"/>
      <w:r w:rsidRPr="000E632D">
        <w:rPr>
          <w:rFonts w:ascii="Times New Roman" w:hAnsi="Times New Roman" w:cs="Times New Roman"/>
          <w:b/>
          <w:bCs/>
          <w:color w:val="000000"/>
          <w:sz w:val="24"/>
          <w:szCs w:val="24"/>
          <w:shd w:val="clear" w:color="auto" w:fill="FFFFFF"/>
        </w:rPr>
        <w:t>supralitoral</w:t>
      </w:r>
      <w:proofErr w:type="spellEnd"/>
      <w:r w:rsidRPr="000E632D">
        <w:rPr>
          <w:rFonts w:ascii="Times New Roman" w:hAnsi="Times New Roman" w:cs="Times New Roman"/>
          <w:color w:val="000000"/>
          <w:sz w:val="24"/>
          <w:szCs w:val="24"/>
          <w:shd w:val="clear" w:color="auto" w:fill="FFFFFF"/>
        </w:rPr>
        <w:t xml:space="preserve"> este format din zonele de </w:t>
      </w:r>
      <w:proofErr w:type="spellStart"/>
      <w:r w:rsidRPr="000E632D">
        <w:rPr>
          <w:rFonts w:ascii="Times New Roman" w:hAnsi="Times New Roman" w:cs="Times New Roman"/>
          <w:color w:val="000000"/>
          <w:sz w:val="24"/>
          <w:szCs w:val="24"/>
          <w:shd w:val="clear" w:color="auto" w:fill="FFFFFF"/>
        </w:rPr>
        <w:t>ţărm</w:t>
      </w:r>
      <w:proofErr w:type="spellEnd"/>
      <w:r w:rsidRPr="000E632D">
        <w:rPr>
          <w:rFonts w:ascii="Times New Roman" w:hAnsi="Times New Roman" w:cs="Times New Roman"/>
          <w:color w:val="000000"/>
          <w:sz w:val="24"/>
          <w:szCs w:val="24"/>
          <w:shd w:val="clear" w:color="auto" w:fill="FFFFFF"/>
        </w:rPr>
        <w:t xml:space="preserve"> (plaje) acoperite sau stropite de valuri în cursul furtunilor puternice. Cuprinde zona de plajă, formată adesea din dune de nisip până către baza falezei marine. Nisipul plajelor este populat de specii terestre (floră, faună), inclusiv specii de păsări marine, care se hrănesc aici sau tranzitează zona.</w:t>
      </w:r>
    </w:p>
    <w:p w14:paraId="0C5EE7DE" w14:textId="3DB3D0A4" w:rsidR="00530DF0" w:rsidRPr="000E632D" w:rsidRDefault="00530DF0" w:rsidP="00530DF0">
      <w:pPr>
        <w:spacing w:after="0" w:line="360" w:lineRule="auto"/>
        <w:ind w:firstLine="720"/>
        <w:rPr>
          <w:rFonts w:ascii="Times New Roman" w:hAnsi="Times New Roman" w:cs="Times New Roman"/>
          <w:color w:val="000000"/>
          <w:sz w:val="24"/>
          <w:szCs w:val="24"/>
          <w:shd w:val="clear" w:color="auto" w:fill="FFFFFF"/>
        </w:rPr>
      </w:pPr>
      <w:r w:rsidRPr="00EC7CB0">
        <w:rPr>
          <w:rFonts w:ascii="Times New Roman" w:hAnsi="Times New Roman" w:cs="Times New Roman"/>
          <w:b/>
          <w:bCs/>
          <w:color w:val="000000"/>
          <w:sz w:val="24"/>
          <w:szCs w:val="24"/>
          <w:shd w:val="clear" w:color="auto" w:fill="FFFFFF"/>
        </w:rPr>
        <w:t xml:space="preserve">Etajul </w:t>
      </w:r>
      <w:proofErr w:type="spellStart"/>
      <w:r w:rsidRPr="00EC7CB0">
        <w:rPr>
          <w:rFonts w:ascii="Times New Roman" w:hAnsi="Times New Roman" w:cs="Times New Roman"/>
          <w:b/>
          <w:bCs/>
          <w:color w:val="000000"/>
          <w:sz w:val="24"/>
          <w:szCs w:val="24"/>
          <w:shd w:val="clear" w:color="auto" w:fill="FFFFFF"/>
        </w:rPr>
        <w:t>mediolitoral</w:t>
      </w:r>
      <w:proofErr w:type="spellEnd"/>
      <w:r w:rsidRPr="000E632D">
        <w:rPr>
          <w:rFonts w:ascii="Times New Roman" w:hAnsi="Times New Roman" w:cs="Times New Roman"/>
          <w:color w:val="000000"/>
          <w:sz w:val="24"/>
          <w:szCs w:val="24"/>
          <w:shd w:val="clear" w:color="auto" w:fill="FFFFFF"/>
        </w:rPr>
        <w:t xml:space="preserve"> (</w:t>
      </w:r>
      <w:proofErr w:type="spellStart"/>
      <w:r w:rsidRPr="000E632D">
        <w:rPr>
          <w:rFonts w:ascii="Times New Roman" w:hAnsi="Times New Roman" w:cs="Times New Roman"/>
          <w:color w:val="000000"/>
          <w:sz w:val="24"/>
          <w:szCs w:val="24"/>
          <w:shd w:val="clear" w:color="auto" w:fill="FFFFFF"/>
        </w:rPr>
        <w:t>pseudolitoralul</w:t>
      </w:r>
      <w:proofErr w:type="spellEnd"/>
      <w:r w:rsidRPr="000E632D">
        <w:rPr>
          <w:rFonts w:ascii="Times New Roman" w:hAnsi="Times New Roman" w:cs="Times New Roman"/>
          <w:color w:val="000000"/>
          <w:sz w:val="24"/>
          <w:szCs w:val="24"/>
          <w:shd w:val="clear" w:color="auto" w:fill="FFFFFF"/>
        </w:rPr>
        <w:t xml:space="preserve">), cuprinde zona de spargere a valurilor (între 0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0,5 m adâncime)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se împarte după natura substratului în zone pietroase</w:t>
      </w:r>
      <w:r w:rsidR="00CB3701">
        <w:rPr>
          <w:rFonts w:ascii="Times New Roman" w:hAnsi="Times New Roman" w:cs="Times New Roman"/>
          <w:color w:val="000000"/>
          <w:sz w:val="24"/>
          <w:szCs w:val="24"/>
          <w:shd w:val="clear" w:color="auto" w:fill="FFFFFF"/>
        </w:rPr>
        <w:t>,</w:t>
      </w:r>
      <w:r w:rsidRPr="000E632D">
        <w:rPr>
          <w:rFonts w:ascii="Times New Roman" w:hAnsi="Times New Roman" w:cs="Times New Roman"/>
          <w:color w:val="000000"/>
          <w:sz w:val="24"/>
          <w:szCs w:val="24"/>
          <w:shd w:val="clear" w:color="auto" w:fill="FFFFFF"/>
        </w:rPr>
        <w:t xml:space="preserve"> nisipoase sau </w:t>
      </w:r>
      <w:proofErr w:type="spellStart"/>
      <w:r w:rsidR="00CB3701">
        <w:rPr>
          <w:rFonts w:ascii="Times New Roman" w:hAnsi="Times New Roman" w:cs="Times New Roman"/>
          <w:color w:val="000000"/>
          <w:sz w:val="24"/>
          <w:szCs w:val="24"/>
          <w:shd w:val="clear" w:color="auto" w:fill="FFFFFF"/>
        </w:rPr>
        <w:t>nisipo</w:t>
      </w:r>
      <w:proofErr w:type="spellEnd"/>
      <w:r w:rsidR="00CB3701">
        <w:rPr>
          <w:rFonts w:ascii="Times New Roman" w:hAnsi="Times New Roman" w:cs="Times New Roman"/>
          <w:color w:val="000000"/>
          <w:sz w:val="24"/>
          <w:szCs w:val="24"/>
          <w:shd w:val="clear" w:color="auto" w:fill="FFFFFF"/>
        </w:rPr>
        <w:t>-</w:t>
      </w:r>
      <w:r w:rsidRPr="000E632D">
        <w:rPr>
          <w:rFonts w:ascii="Times New Roman" w:hAnsi="Times New Roman" w:cs="Times New Roman"/>
          <w:color w:val="000000"/>
          <w:sz w:val="24"/>
          <w:szCs w:val="24"/>
          <w:shd w:val="clear" w:color="auto" w:fill="FFFFFF"/>
        </w:rPr>
        <w:t xml:space="preserve">mâloase. Aici se dezvoltă organisme capabile să reziste perioadelor scurte de deshidratare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care se pot fixa de substrat, cum ar fi diferite specii de alge </w:t>
      </w:r>
      <w:proofErr w:type="spellStart"/>
      <w:r w:rsidRPr="000E632D">
        <w:rPr>
          <w:rFonts w:ascii="Times New Roman" w:hAnsi="Times New Roman" w:cs="Times New Roman"/>
          <w:color w:val="000000"/>
          <w:sz w:val="24"/>
          <w:szCs w:val="24"/>
          <w:shd w:val="clear" w:color="auto" w:fill="FFFFFF"/>
        </w:rPr>
        <w:t>macrofite</w:t>
      </w:r>
      <w:proofErr w:type="spellEnd"/>
      <w:r w:rsidRPr="000E632D">
        <w:rPr>
          <w:rFonts w:ascii="Times New Roman" w:hAnsi="Times New Roman" w:cs="Times New Roman"/>
          <w:color w:val="000000"/>
          <w:sz w:val="24"/>
          <w:szCs w:val="24"/>
          <w:shd w:val="clear" w:color="auto" w:fill="FFFFFF"/>
        </w:rPr>
        <w:t xml:space="preserv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scoici precum midiile dispuse în bancuri (</w:t>
      </w:r>
      <w:r w:rsidRPr="000E632D">
        <w:rPr>
          <w:rFonts w:ascii="Times New Roman" w:hAnsi="Times New Roman" w:cs="Times New Roman"/>
          <w:i/>
          <w:iCs/>
          <w:color w:val="000000"/>
          <w:sz w:val="24"/>
          <w:szCs w:val="24"/>
          <w:shd w:val="clear" w:color="auto" w:fill="FFFFFF"/>
        </w:rPr>
        <w:t>Mia arenaria</w:t>
      </w:r>
      <w:r w:rsidRPr="000E632D">
        <w:rPr>
          <w:rFonts w:ascii="Times New Roman" w:hAnsi="Times New Roman" w:cs="Times New Roman"/>
          <w:color w:val="000000"/>
          <w:sz w:val="24"/>
          <w:szCs w:val="24"/>
          <w:shd w:val="clear" w:color="auto" w:fill="FFFFFF"/>
        </w:rPr>
        <w:t xml:space="preserve">). De asemenea aici pot fi întâlnite periodic organisme care provin din etajul </w:t>
      </w:r>
      <w:proofErr w:type="spellStart"/>
      <w:r w:rsidRPr="000E632D">
        <w:rPr>
          <w:rFonts w:ascii="Times New Roman" w:hAnsi="Times New Roman" w:cs="Times New Roman"/>
          <w:color w:val="000000"/>
          <w:sz w:val="24"/>
          <w:szCs w:val="24"/>
          <w:shd w:val="clear" w:color="auto" w:fill="FFFFFF"/>
        </w:rPr>
        <w:t>supralitoral</w:t>
      </w:r>
      <w:proofErr w:type="spellEnd"/>
      <w:r w:rsidRPr="000E632D">
        <w:rPr>
          <w:rFonts w:ascii="Times New Roman" w:hAnsi="Times New Roman" w:cs="Times New Roman"/>
          <w:color w:val="000000"/>
          <w:sz w:val="24"/>
          <w:szCs w:val="24"/>
          <w:shd w:val="clear" w:color="auto" w:fill="FFFFFF"/>
        </w:rPr>
        <w:t xml:space="preserve"> sau </w:t>
      </w:r>
      <w:proofErr w:type="spellStart"/>
      <w:r w:rsidRPr="000E632D">
        <w:rPr>
          <w:rFonts w:ascii="Times New Roman" w:hAnsi="Times New Roman" w:cs="Times New Roman"/>
          <w:color w:val="000000"/>
          <w:sz w:val="24"/>
          <w:szCs w:val="24"/>
          <w:shd w:val="clear" w:color="auto" w:fill="FFFFFF"/>
        </w:rPr>
        <w:t>infralitoral</w:t>
      </w:r>
      <w:proofErr w:type="spellEnd"/>
      <w:r w:rsidRPr="000E632D">
        <w:rPr>
          <w:rFonts w:ascii="Times New Roman" w:hAnsi="Times New Roman" w:cs="Times New Roman"/>
          <w:color w:val="000000"/>
          <w:sz w:val="24"/>
          <w:szCs w:val="24"/>
          <w:shd w:val="clear" w:color="auto" w:fill="FFFFFF"/>
        </w:rPr>
        <w:t xml:space="preserve">. Zona </w:t>
      </w:r>
      <w:proofErr w:type="spellStart"/>
      <w:r w:rsidRPr="000E632D">
        <w:rPr>
          <w:rFonts w:ascii="Times New Roman" w:hAnsi="Times New Roman" w:cs="Times New Roman"/>
          <w:color w:val="000000"/>
          <w:sz w:val="24"/>
          <w:szCs w:val="24"/>
          <w:shd w:val="clear" w:color="auto" w:fill="FFFFFF"/>
        </w:rPr>
        <w:t>mediolitorală</w:t>
      </w:r>
      <w:proofErr w:type="spellEnd"/>
      <w:r w:rsidRPr="000E632D">
        <w:rPr>
          <w:rFonts w:ascii="Times New Roman" w:hAnsi="Times New Roman" w:cs="Times New Roman"/>
          <w:color w:val="000000"/>
          <w:sz w:val="24"/>
          <w:szCs w:val="24"/>
          <w:shd w:val="clear" w:color="auto" w:fill="FFFFFF"/>
        </w:rPr>
        <w:t xml:space="preserve"> nisipoasă este mediu de </w:t>
      </w:r>
      <w:proofErr w:type="spellStart"/>
      <w:r w:rsidRPr="000E632D">
        <w:rPr>
          <w:rFonts w:ascii="Times New Roman" w:hAnsi="Times New Roman" w:cs="Times New Roman"/>
          <w:color w:val="000000"/>
          <w:sz w:val="24"/>
          <w:szCs w:val="24"/>
          <w:shd w:val="clear" w:color="auto" w:fill="FFFFFF"/>
        </w:rPr>
        <w:t>viaţă</w:t>
      </w:r>
      <w:proofErr w:type="spellEnd"/>
      <w:r w:rsidRPr="000E632D">
        <w:rPr>
          <w:rFonts w:ascii="Times New Roman" w:hAnsi="Times New Roman" w:cs="Times New Roman"/>
          <w:color w:val="000000"/>
          <w:sz w:val="24"/>
          <w:szCs w:val="24"/>
          <w:shd w:val="clear" w:color="auto" w:fill="FFFFFF"/>
        </w:rPr>
        <w:t xml:space="preserve"> pentru mai multe specii capabile de îngropare rapidă în substrat. Biocenoza caracteristică zonei de spargere a valurilor pentru </w:t>
      </w:r>
      <w:proofErr w:type="spellStart"/>
      <w:r w:rsidRPr="000E632D">
        <w:rPr>
          <w:rFonts w:ascii="Times New Roman" w:hAnsi="Times New Roman" w:cs="Times New Roman"/>
          <w:color w:val="000000"/>
          <w:sz w:val="24"/>
          <w:szCs w:val="24"/>
          <w:shd w:val="clear" w:color="auto" w:fill="FFFFFF"/>
        </w:rPr>
        <w:t>mediolitoralul</w:t>
      </w:r>
      <w:proofErr w:type="spellEnd"/>
      <w:r w:rsidRPr="000E632D">
        <w:rPr>
          <w:rFonts w:ascii="Times New Roman" w:hAnsi="Times New Roman" w:cs="Times New Roman"/>
          <w:color w:val="000000"/>
          <w:sz w:val="24"/>
          <w:szCs w:val="24"/>
          <w:shd w:val="clear" w:color="auto" w:fill="FFFFFF"/>
        </w:rPr>
        <w:t xml:space="preserve"> nisipos de </w:t>
      </w:r>
      <w:proofErr w:type="spellStart"/>
      <w:r w:rsidRPr="000E632D">
        <w:rPr>
          <w:rFonts w:ascii="Times New Roman" w:hAnsi="Times New Roman" w:cs="Times New Roman"/>
          <w:color w:val="000000"/>
          <w:sz w:val="24"/>
          <w:szCs w:val="24"/>
          <w:shd w:val="clear" w:color="auto" w:fill="FFFFFF"/>
        </w:rPr>
        <w:t>granulaţie</w:t>
      </w:r>
      <w:proofErr w:type="spellEnd"/>
      <w:r w:rsidRPr="000E632D">
        <w:rPr>
          <w:rFonts w:ascii="Times New Roman" w:hAnsi="Times New Roman" w:cs="Times New Roman"/>
          <w:color w:val="000000"/>
          <w:sz w:val="24"/>
          <w:szCs w:val="24"/>
          <w:shd w:val="clear" w:color="auto" w:fill="FFFFFF"/>
        </w:rPr>
        <w:t xml:space="preserve"> medie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grosieră este cea a </w:t>
      </w:r>
      <w:r w:rsidRPr="000E632D">
        <w:rPr>
          <w:rFonts w:ascii="Times New Roman" w:hAnsi="Times New Roman" w:cs="Times New Roman"/>
          <w:color w:val="000000"/>
          <w:sz w:val="24"/>
          <w:szCs w:val="24"/>
          <w:shd w:val="clear" w:color="auto" w:fill="FFFFFF"/>
        </w:rPr>
        <w:lastRenderedPageBreak/>
        <w:t>bivalvei </w:t>
      </w:r>
      <w:proofErr w:type="spellStart"/>
      <w:r w:rsidRPr="000E632D">
        <w:rPr>
          <w:rStyle w:val="Accentuat"/>
          <w:rFonts w:ascii="Times New Roman" w:hAnsi="Times New Roman" w:cs="Times New Roman"/>
          <w:color w:val="000000"/>
          <w:sz w:val="24"/>
          <w:szCs w:val="24"/>
          <w:shd w:val="clear" w:color="auto" w:fill="FFFFFF"/>
        </w:rPr>
        <w:t>Donacilla</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cornea</w:t>
      </w:r>
      <w:proofErr w:type="spellEnd"/>
      <w:r w:rsidRPr="000E632D">
        <w:rPr>
          <w:rStyle w:val="Accentuat"/>
          <w:rFonts w:ascii="Times New Roman" w:hAnsi="Times New Roman" w:cs="Times New Roman"/>
          <w:color w:val="000000"/>
          <w:sz w:val="24"/>
          <w:szCs w:val="24"/>
          <w:shd w:val="clear" w:color="auto" w:fill="FFFFFF"/>
        </w:rPr>
        <w:t>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a polichetului </w:t>
      </w:r>
      <w:proofErr w:type="spellStart"/>
      <w:r w:rsidRPr="000E632D">
        <w:rPr>
          <w:rStyle w:val="Accentuat"/>
          <w:rFonts w:ascii="Times New Roman" w:hAnsi="Times New Roman" w:cs="Times New Roman"/>
          <w:color w:val="000000"/>
          <w:sz w:val="24"/>
          <w:szCs w:val="24"/>
          <w:shd w:val="clear" w:color="auto" w:fill="FFFFFF"/>
        </w:rPr>
        <w:t>Ophelia</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bicornis</w:t>
      </w:r>
      <w:proofErr w:type="spellEnd"/>
      <w:r w:rsidRPr="000E632D">
        <w:rPr>
          <w:rFonts w:ascii="Times New Roman" w:hAnsi="Times New Roman" w:cs="Times New Roman"/>
          <w:color w:val="000000"/>
          <w:sz w:val="24"/>
          <w:szCs w:val="24"/>
          <w:shd w:val="clear" w:color="auto" w:fill="FFFFFF"/>
        </w:rPr>
        <w:t>, cărora li se mai asociază izopodul </w:t>
      </w:r>
      <w:proofErr w:type="spellStart"/>
      <w:r w:rsidRPr="000E632D">
        <w:rPr>
          <w:rStyle w:val="Accentuat"/>
          <w:rFonts w:ascii="Times New Roman" w:hAnsi="Times New Roman" w:cs="Times New Roman"/>
          <w:color w:val="000000"/>
          <w:sz w:val="24"/>
          <w:szCs w:val="24"/>
          <w:shd w:val="clear" w:color="auto" w:fill="FFFFFF"/>
        </w:rPr>
        <w:t>Eurydice</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dollfusi</w:t>
      </w:r>
      <w:proofErr w:type="spellEnd"/>
      <w:r w:rsidRPr="000E632D">
        <w:rPr>
          <w:rStyle w:val="Accentuat"/>
          <w:rFonts w:ascii="Times New Roman" w:hAnsi="Times New Roman" w:cs="Times New Roman"/>
          <w:color w:val="000000"/>
          <w:sz w:val="24"/>
          <w:szCs w:val="24"/>
          <w:shd w:val="clear" w:color="auto" w:fill="FFFFFF"/>
        </w:rPr>
        <w:t>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polichetele </w:t>
      </w:r>
      <w:proofErr w:type="spellStart"/>
      <w:r w:rsidRPr="000E632D">
        <w:rPr>
          <w:rStyle w:val="Accentuat"/>
          <w:rFonts w:ascii="Times New Roman" w:hAnsi="Times New Roman" w:cs="Times New Roman"/>
          <w:color w:val="000000"/>
          <w:sz w:val="24"/>
          <w:szCs w:val="24"/>
          <w:shd w:val="clear" w:color="auto" w:fill="FFFFFF"/>
        </w:rPr>
        <w:t>Scolelepis</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squamata</w:t>
      </w:r>
      <w:proofErr w:type="spellEnd"/>
      <w:r w:rsidRPr="000E632D">
        <w:rPr>
          <w:rFonts w:ascii="Times New Roman" w:hAnsi="Times New Roman" w:cs="Times New Roman"/>
          <w:color w:val="000000"/>
          <w:sz w:val="24"/>
          <w:szCs w:val="24"/>
          <w:shd w:val="clear" w:color="auto" w:fill="FFFFFF"/>
        </w:rPr>
        <w:t>, </w:t>
      </w:r>
      <w:proofErr w:type="spellStart"/>
      <w:r w:rsidRPr="000E632D">
        <w:rPr>
          <w:rStyle w:val="Accentuat"/>
          <w:rFonts w:ascii="Times New Roman" w:hAnsi="Times New Roman" w:cs="Times New Roman"/>
          <w:color w:val="000000"/>
          <w:sz w:val="24"/>
          <w:szCs w:val="24"/>
          <w:shd w:val="clear" w:color="auto" w:fill="FFFFFF"/>
        </w:rPr>
        <w:t>Pisione</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remota</w:t>
      </w:r>
      <w:proofErr w:type="spellEnd"/>
      <w:r w:rsidRPr="000E632D">
        <w:rPr>
          <w:rStyle w:val="Accentuat"/>
          <w:rFonts w:ascii="Times New Roman" w:hAnsi="Times New Roman" w:cs="Times New Roman"/>
          <w:color w:val="000000"/>
          <w:sz w:val="24"/>
          <w:szCs w:val="24"/>
          <w:shd w:val="clear" w:color="auto" w:fill="FFFFFF"/>
        </w:rPr>
        <w:t>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w:t>
      </w:r>
      <w:proofErr w:type="spellStart"/>
      <w:r w:rsidRPr="000E632D">
        <w:rPr>
          <w:rStyle w:val="Accentuat"/>
          <w:rFonts w:ascii="Times New Roman" w:hAnsi="Times New Roman" w:cs="Times New Roman"/>
          <w:color w:val="000000"/>
          <w:sz w:val="24"/>
          <w:szCs w:val="24"/>
          <w:shd w:val="clear" w:color="auto" w:fill="FFFFFF"/>
        </w:rPr>
        <w:t>Saccocirrus</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papillocercus</w:t>
      </w:r>
      <w:proofErr w:type="spellEnd"/>
      <w:r w:rsidRPr="000E632D">
        <w:rPr>
          <w:rFonts w:ascii="Times New Roman" w:hAnsi="Times New Roman" w:cs="Times New Roman"/>
          <w:color w:val="000000"/>
          <w:sz w:val="24"/>
          <w:szCs w:val="24"/>
          <w:shd w:val="clear" w:color="auto" w:fill="FFFFFF"/>
        </w:rPr>
        <w:t xml:space="preserve">. Zona nisipurilor fine este caracterizată de predominarea </w:t>
      </w:r>
      <w:proofErr w:type="spellStart"/>
      <w:r w:rsidRPr="000E632D">
        <w:rPr>
          <w:rFonts w:ascii="Times New Roman" w:hAnsi="Times New Roman" w:cs="Times New Roman"/>
          <w:color w:val="000000"/>
          <w:sz w:val="24"/>
          <w:szCs w:val="24"/>
          <w:shd w:val="clear" w:color="auto" w:fill="FFFFFF"/>
        </w:rPr>
        <w:t>populaţiilor</w:t>
      </w:r>
      <w:proofErr w:type="spellEnd"/>
      <w:r w:rsidRPr="000E632D">
        <w:rPr>
          <w:rFonts w:ascii="Times New Roman" w:hAnsi="Times New Roman" w:cs="Times New Roman"/>
          <w:color w:val="000000"/>
          <w:sz w:val="24"/>
          <w:szCs w:val="24"/>
          <w:shd w:val="clear" w:color="auto" w:fill="FFFFFF"/>
        </w:rPr>
        <w:t xml:space="preserve"> de amfipode din genul </w:t>
      </w:r>
      <w:proofErr w:type="spellStart"/>
      <w:r w:rsidRPr="000E632D">
        <w:rPr>
          <w:rStyle w:val="Accentuat"/>
          <w:rFonts w:ascii="Times New Roman" w:hAnsi="Times New Roman" w:cs="Times New Roman"/>
          <w:color w:val="000000"/>
          <w:sz w:val="24"/>
          <w:szCs w:val="24"/>
          <w:shd w:val="clear" w:color="auto" w:fill="FFFFFF"/>
        </w:rPr>
        <w:t>Pontogammarus</w:t>
      </w:r>
      <w:proofErr w:type="spellEnd"/>
      <w:r w:rsidRPr="000E632D">
        <w:rPr>
          <w:rFonts w:ascii="Times New Roman" w:hAnsi="Times New Roman" w:cs="Times New Roman"/>
          <w:color w:val="000000"/>
          <w:sz w:val="24"/>
          <w:szCs w:val="24"/>
          <w:shd w:val="clear" w:color="auto" w:fill="FFFFFF"/>
        </w:rPr>
        <w:t xml:space="preserve">, </w:t>
      </w:r>
      <w:proofErr w:type="spellStart"/>
      <w:r w:rsidRPr="000E632D">
        <w:rPr>
          <w:rFonts w:ascii="Times New Roman" w:hAnsi="Times New Roman" w:cs="Times New Roman"/>
          <w:color w:val="000000"/>
          <w:sz w:val="24"/>
          <w:szCs w:val="24"/>
          <w:shd w:val="clear" w:color="auto" w:fill="FFFFFF"/>
        </w:rPr>
        <w:t>misidul</w:t>
      </w:r>
      <w:proofErr w:type="spellEnd"/>
      <w:r w:rsidRPr="000E632D">
        <w:rPr>
          <w:rFonts w:ascii="Times New Roman" w:hAnsi="Times New Roman" w:cs="Times New Roman"/>
          <w:color w:val="000000"/>
          <w:sz w:val="24"/>
          <w:szCs w:val="24"/>
          <w:shd w:val="clear" w:color="auto" w:fill="FFFFFF"/>
        </w:rPr>
        <w:t> </w:t>
      </w:r>
      <w:proofErr w:type="spellStart"/>
      <w:r w:rsidRPr="000E632D">
        <w:rPr>
          <w:rStyle w:val="Accentuat"/>
          <w:rFonts w:ascii="Times New Roman" w:hAnsi="Times New Roman" w:cs="Times New Roman"/>
          <w:color w:val="000000"/>
          <w:sz w:val="24"/>
          <w:szCs w:val="24"/>
          <w:shd w:val="clear" w:color="auto" w:fill="FFFFFF"/>
        </w:rPr>
        <w:t>Gastrosaccus</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sanctus</w:t>
      </w:r>
      <w:proofErr w:type="spellEnd"/>
      <w:r w:rsidRPr="000E632D">
        <w:rPr>
          <w:rStyle w:val="Accentuat"/>
          <w:rFonts w:ascii="Times New Roman" w:hAnsi="Times New Roman" w:cs="Times New Roman"/>
          <w:color w:val="000000"/>
          <w:sz w:val="24"/>
          <w:szCs w:val="24"/>
          <w:shd w:val="clear" w:color="auto" w:fill="FFFFFF"/>
        </w:rPr>
        <w:t> </w:t>
      </w:r>
      <w:r w:rsidR="00CB3701">
        <w:rPr>
          <w:rStyle w:val="Accentuat"/>
          <w:rFonts w:ascii="Times New Roman" w:hAnsi="Times New Roman" w:cs="Times New Roman"/>
          <w:color w:val="000000"/>
          <w:sz w:val="24"/>
          <w:szCs w:val="24"/>
          <w:shd w:val="clear" w:color="auto" w:fill="FFFFFF"/>
        </w:rPr>
        <w:t xml:space="preserv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w:t>
      </w:r>
      <w:proofErr w:type="spellStart"/>
      <w:r w:rsidRPr="000E632D">
        <w:rPr>
          <w:rFonts w:ascii="Times New Roman" w:hAnsi="Times New Roman" w:cs="Times New Roman"/>
          <w:color w:val="000000"/>
          <w:sz w:val="24"/>
          <w:szCs w:val="24"/>
          <w:shd w:val="clear" w:color="auto" w:fill="FFFFFF"/>
        </w:rPr>
        <w:t>turbelaridul</w:t>
      </w:r>
      <w:proofErr w:type="spellEnd"/>
      <w:r w:rsidRPr="000E632D">
        <w:rPr>
          <w:rFonts w:ascii="Times New Roman" w:hAnsi="Times New Roman" w:cs="Times New Roman"/>
          <w:color w:val="000000"/>
          <w:sz w:val="24"/>
          <w:szCs w:val="24"/>
          <w:shd w:val="clear" w:color="auto" w:fill="FFFFFF"/>
        </w:rPr>
        <w:t> </w:t>
      </w:r>
      <w:proofErr w:type="spellStart"/>
      <w:r w:rsidRPr="000E632D">
        <w:rPr>
          <w:rStyle w:val="Accentuat"/>
          <w:rFonts w:ascii="Times New Roman" w:hAnsi="Times New Roman" w:cs="Times New Roman"/>
          <w:color w:val="000000"/>
          <w:sz w:val="24"/>
          <w:szCs w:val="24"/>
          <w:shd w:val="clear" w:color="auto" w:fill="FFFFFF"/>
        </w:rPr>
        <w:t>Pseudosyrtis</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subterranean</w:t>
      </w:r>
      <w:proofErr w:type="spellEnd"/>
      <w:r w:rsidRPr="000E632D">
        <w:rPr>
          <w:rFonts w:ascii="Times New Roman" w:hAnsi="Times New Roman" w:cs="Times New Roman"/>
          <w:color w:val="000000"/>
          <w:sz w:val="24"/>
          <w:szCs w:val="24"/>
          <w:shd w:val="clear" w:color="auto" w:fill="FFFFFF"/>
        </w:rPr>
        <w:t>.</w:t>
      </w:r>
    </w:p>
    <w:p w14:paraId="2FF1D7D0" w14:textId="04D4C77B" w:rsidR="00530DF0" w:rsidRPr="000E632D" w:rsidRDefault="00530DF0" w:rsidP="00530DF0">
      <w:pPr>
        <w:spacing w:after="0" w:line="360" w:lineRule="auto"/>
        <w:ind w:firstLine="720"/>
        <w:rPr>
          <w:rFonts w:ascii="Times New Roman" w:hAnsi="Times New Roman" w:cs="Times New Roman"/>
          <w:color w:val="000000" w:themeColor="text1"/>
          <w:sz w:val="24"/>
          <w:szCs w:val="24"/>
          <w:shd w:val="clear" w:color="auto" w:fill="FFFFFF"/>
        </w:rPr>
      </w:pPr>
      <w:r w:rsidRPr="000E632D">
        <w:rPr>
          <w:rFonts w:ascii="Times New Roman" w:hAnsi="Times New Roman" w:cs="Times New Roman"/>
          <w:color w:val="000000" w:themeColor="text1"/>
          <w:sz w:val="24"/>
          <w:szCs w:val="24"/>
          <w:shd w:val="clear" w:color="auto" w:fill="FFFFFF"/>
        </w:rPr>
        <w:t> </w:t>
      </w:r>
      <w:r w:rsidRPr="000E632D">
        <w:rPr>
          <w:rFonts w:ascii="Times New Roman" w:hAnsi="Times New Roman" w:cs="Times New Roman"/>
          <w:b/>
          <w:bCs/>
          <w:color w:val="000000" w:themeColor="text1"/>
          <w:sz w:val="24"/>
          <w:szCs w:val="24"/>
          <w:shd w:val="clear" w:color="auto" w:fill="FFFFFF"/>
        </w:rPr>
        <w:t xml:space="preserve">Etajul </w:t>
      </w:r>
      <w:proofErr w:type="spellStart"/>
      <w:r w:rsidRPr="000E632D">
        <w:rPr>
          <w:rFonts w:ascii="Times New Roman" w:hAnsi="Times New Roman" w:cs="Times New Roman"/>
          <w:b/>
          <w:bCs/>
          <w:color w:val="000000" w:themeColor="text1"/>
          <w:sz w:val="24"/>
          <w:szCs w:val="24"/>
          <w:shd w:val="clear" w:color="auto" w:fill="FFFFFF"/>
        </w:rPr>
        <w:t>infralitoral</w:t>
      </w:r>
      <w:proofErr w:type="spellEnd"/>
      <w:r w:rsidRPr="000E632D">
        <w:rPr>
          <w:rFonts w:ascii="Times New Roman" w:hAnsi="Times New Roman" w:cs="Times New Roman"/>
          <w:color w:val="000000" w:themeColor="text1"/>
          <w:sz w:val="24"/>
          <w:szCs w:val="24"/>
          <w:shd w:val="clear" w:color="auto" w:fill="FFFFFF"/>
        </w:rPr>
        <w:t xml:space="preserve"> se află la adâncimi de 0,5 – 1</w:t>
      </w:r>
      <w:r w:rsidR="00CB3701">
        <w:rPr>
          <w:rFonts w:ascii="Times New Roman" w:hAnsi="Times New Roman" w:cs="Times New Roman"/>
          <w:color w:val="000000" w:themeColor="text1"/>
          <w:sz w:val="24"/>
          <w:szCs w:val="24"/>
          <w:shd w:val="clear" w:color="auto" w:fill="FFFFFF"/>
        </w:rPr>
        <w:t>2</w:t>
      </w:r>
      <w:r w:rsidRPr="000E632D">
        <w:rPr>
          <w:rFonts w:ascii="Times New Roman" w:hAnsi="Times New Roman" w:cs="Times New Roman"/>
          <w:color w:val="000000" w:themeColor="text1"/>
          <w:sz w:val="24"/>
          <w:szCs w:val="24"/>
          <w:shd w:val="clear" w:color="auto" w:fill="FFFFFF"/>
        </w:rPr>
        <w:t xml:space="preserve"> m. Este zona cea mai favorabilă </w:t>
      </w:r>
      <w:proofErr w:type="spellStart"/>
      <w:r w:rsidRPr="000E632D">
        <w:rPr>
          <w:rFonts w:ascii="Times New Roman" w:hAnsi="Times New Roman" w:cs="Times New Roman"/>
          <w:color w:val="000000" w:themeColor="text1"/>
          <w:sz w:val="24"/>
          <w:szCs w:val="24"/>
          <w:shd w:val="clear" w:color="auto" w:fill="FFFFFF"/>
        </w:rPr>
        <w:t>vieţii</w:t>
      </w:r>
      <w:proofErr w:type="spellEnd"/>
      <w:r w:rsidR="00CB3701">
        <w:rPr>
          <w:rFonts w:ascii="Times New Roman" w:hAnsi="Times New Roman" w:cs="Times New Roman"/>
          <w:color w:val="000000" w:themeColor="text1"/>
          <w:sz w:val="24"/>
          <w:szCs w:val="24"/>
          <w:shd w:val="clear" w:color="auto" w:fill="FFFFFF"/>
        </w:rPr>
        <w:t>,</w:t>
      </w:r>
      <w:r w:rsidRPr="000E632D">
        <w:rPr>
          <w:rFonts w:ascii="Times New Roman" w:hAnsi="Times New Roman" w:cs="Times New Roman"/>
          <w:color w:val="000000" w:themeColor="text1"/>
          <w:sz w:val="24"/>
          <w:szCs w:val="24"/>
          <w:shd w:val="clear" w:color="auto" w:fill="FFFFFF"/>
        </w:rPr>
        <w:t xml:space="preserve"> în care se află majoritatea  speciilor de alge microscopice și </w:t>
      </w:r>
      <w:r w:rsidR="00CB3701">
        <w:rPr>
          <w:rFonts w:ascii="Times New Roman" w:hAnsi="Times New Roman" w:cs="Times New Roman"/>
          <w:color w:val="000000" w:themeColor="text1"/>
          <w:sz w:val="24"/>
          <w:szCs w:val="24"/>
          <w:shd w:val="clear" w:color="auto" w:fill="FFFFFF"/>
        </w:rPr>
        <w:t xml:space="preserve">alge </w:t>
      </w:r>
      <w:proofErr w:type="spellStart"/>
      <w:r w:rsidRPr="000E632D">
        <w:rPr>
          <w:rFonts w:ascii="Times New Roman" w:hAnsi="Times New Roman" w:cs="Times New Roman"/>
          <w:color w:val="000000" w:themeColor="text1"/>
          <w:sz w:val="24"/>
          <w:szCs w:val="24"/>
          <w:shd w:val="clear" w:color="auto" w:fill="FFFFFF"/>
        </w:rPr>
        <w:t>macrofite</w:t>
      </w:r>
      <w:proofErr w:type="spellEnd"/>
      <w:r w:rsidRPr="000E632D">
        <w:rPr>
          <w:rFonts w:ascii="Times New Roman" w:hAnsi="Times New Roman" w:cs="Times New Roman"/>
          <w:color w:val="000000" w:themeColor="text1"/>
          <w:sz w:val="24"/>
          <w:szCs w:val="24"/>
          <w:shd w:val="clear" w:color="auto" w:fill="FFFFFF"/>
        </w:rPr>
        <w:t>, plante superioare (</w:t>
      </w:r>
      <w:r w:rsidRPr="000E632D">
        <w:rPr>
          <w:rFonts w:ascii="Times New Roman" w:hAnsi="Times New Roman" w:cs="Times New Roman"/>
          <w:i/>
          <w:iCs/>
          <w:color w:val="000000" w:themeColor="text1"/>
          <w:sz w:val="24"/>
          <w:szCs w:val="24"/>
          <w:shd w:val="clear" w:color="auto" w:fill="FFFFFF"/>
        </w:rPr>
        <w:t xml:space="preserve">Zostera </w:t>
      </w:r>
      <w:proofErr w:type="spellStart"/>
      <w:r w:rsidRPr="000E632D">
        <w:rPr>
          <w:rFonts w:ascii="Times New Roman" w:hAnsi="Times New Roman" w:cs="Times New Roman"/>
          <w:i/>
          <w:iCs/>
          <w:color w:val="000000" w:themeColor="text1"/>
          <w:sz w:val="24"/>
          <w:szCs w:val="24"/>
          <w:shd w:val="clear" w:color="auto" w:fill="FFFFFF"/>
        </w:rPr>
        <w:t>noltii</w:t>
      </w:r>
      <w:proofErr w:type="spellEnd"/>
      <w:r w:rsidRPr="000E632D">
        <w:rPr>
          <w:rFonts w:ascii="Times New Roman" w:hAnsi="Times New Roman" w:cs="Times New Roman"/>
          <w:color w:val="000000" w:themeColor="text1"/>
          <w:sz w:val="24"/>
          <w:szCs w:val="24"/>
          <w:shd w:val="clear" w:color="auto" w:fill="FFFFFF"/>
        </w:rPr>
        <w:t xml:space="preserve"> – iarba de mare) </w:t>
      </w:r>
      <w:proofErr w:type="spellStart"/>
      <w:r w:rsidRPr="000E632D">
        <w:rPr>
          <w:rFonts w:ascii="Times New Roman" w:hAnsi="Times New Roman" w:cs="Times New Roman"/>
          <w:color w:val="000000" w:themeColor="text1"/>
          <w:sz w:val="24"/>
          <w:szCs w:val="24"/>
          <w:shd w:val="clear" w:color="auto" w:fill="FFFFFF"/>
        </w:rPr>
        <w:t>şi</w:t>
      </w:r>
      <w:proofErr w:type="spellEnd"/>
      <w:r w:rsidRPr="000E632D">
        <w:rPr>
          <w:rFonts w:ascii="Times New Roman" w:hAnsi="Times New Roman" w:cs="Times New Roman"/>
          <w:color w:val="000000" w:themeColor="text1"/>
          <w:sz w:val="24"/>
          <w:szCs w:val="24"/>
          <w:shd w:val="clear" w:color="auto" w:fill="FFFFFF"/>
        </w:rPr>
        <w:t xml:space="preserve"> numeroase specii de animale. Algele ocupă substratul dur din etajul </w:t>
      </w:r>
      <w:proofErr w:type="spellStart"/>
      <w:r w:rsidRPr="000E632D">
        <w:rPr>
          <w:rFonts w:ascii="Times New Roman" w:hAnsi="Times New Roman" w:cs="Times New Roman"/>
          <w:color w:val="000000" w:themeColor="text1"/>
          <w:sz w:val="24"/>
          <w:szCs w:val="24"/>
          <w:shd w:val="clear" w:color="auto" w:fill="FFFFFF"/>
        </w:rPr>
        <w:t>infralitoral</w:t>
      </w:r>
      <w:proofErr w:type="spellEnd"/>
      <w:r w:rsidR="00CB3701">
        <w:rPr>
          <w:rFonts w:ascii="Times New Roman" w:hAnsi="Times New Roman" w:cs="Times New Roman"/>
          <w:color w:val="000000" w:themeColor="text1"/>
          <w:sz w:val="24"/>
          <w:szCs w:val="24"/>
          <w:shd w:val="clear" w:color="auto" w:fill="FFFFFF"/>
        </w:rPr>
        <w:t xml:space="preserve">, în general </w:t>
      </w:r>
      <w:r w:rsidRPr="000E632D">
        <w:rPr>
          <w:rFonts w:ascii="Times New Roman" w:hAnsi="Times New Roman" w:cs="Times New Roman"/>
          <w:color w:val="000000" w:themeColor="text1"/>
          <w:sz w:val="24"/>
          <w:szCs w:val="24"/>
          <w:shd w:val="clear" w:color="auto" w:fill="FFFFFF"/>
        </w:rPr>
        <w:t xml:space="preserve">până la adâncimea de 10 m (până unde pătrunde lumina la intensitatea necesară fotosintezei), cel mai mare număr de specii fiind </w:t>
      </w:r>
      <w:r w:rsidR="00CB3701">
        <w:rPr>
          <w:rFonts w:ascii="Times New Roman" w:hAnsi="Times New Roman" w:cs="Times New Roman"/>
          <w:color w:val="000000" w:themeColor="text1"/>
          <w:sz w:val="24"/>
          <w:szCs w:val="24"/>
          <w:shd w:val="clear" w:color="auto" w:fill="FFFFFF"/>
        </w:rPr>
        <w:t>prezen</w:t>
      </w:r>
      <w:r w:rsidRPr="000E632D">
        <w:rPr>
          <w:rFonts w:ascii="Times New Roman" w:hAnsi="Times New Roman" w:cs="Times New Roman"/>
          <w:color w:val="000000" w:themeColor="text1"/>
          <w:sz w:val="24"/>
          <w:szCs w:val="24"/>
          <w:shd w:val="clear" w:color="auto" w:fill="FFFFFF"/>
        </w:rPr>
        <w:t>te la adâncimi de 1 – 5 m. In această zonă sunt activ</w:t>
      </w:r>
      <w:r w:rsidR="00CB3701">
        <w:rPr>
          <w:rFonts w:ascii="Times New Roman" w:hAnsi="Times New Roman" w:cs="Times New Roman"/>
          <w:color w:val="000000" w:themeColor="text1"/>
          <w:sz w:val="24"/>
          <w:szCs w:val="24"/>
          <w:shd w:val="clear" w:color="auto" w:fill="FFFFFF"/>
        </w:rPr>
        <w:t>e</w:t>
      </w:r>
      <w:r w:rsidRPr="000E632D">
        <w:rPr>
          <w:rFonts w:ascii="Times New Roman" w:hAnsi="Times New Roman" w:cs="Times New Roman"/>
          <w:color w:val="000000" w:themeColor="text1"/>
          <w:sz w:val="24"/>
          <w:szCs w:val="24"/>
          <w:shd w:val="clear" w:color="auto" w:fill="FFFFFF"/>
        </w:rPr>
        <w:t xml:space="preserve"> majoritatea speciilor de crustacee, viermi (</w:t>
      </w:r>
      <w:proofErr w:type="spellStart"/>
      <w:r w:rsidRPr="000E632D">
        <w:rPr>
          <w:rFonts w:ascii="Times New Roman" w:hAnsi="Times New Roman" w:cs="Times New Roman"/>
          <w:color w:val="000000" w:themeColor="text1"/>
          <w:sz w:val="24"/>
          <w:szCs w:val="24"/>
          <w:shd w:val="clear" w:color="auto" w:fill="FFFFFF"/>
        </w:rPr>
        <w:t>anelizi</w:t>
      </w:r>
      <w:proofErr w:type="spellEnd"/>
      <w:r w:rsidRPr="000E632D">
        <w:rPr>
          <w:rFonts w:ascii="Times New Roman" w:hAnsi="Times New Roman" w:cs="Times New Roman"/>
          <w:color w:val="000000" w:themeColor="text1"/>
          <w:sz w:val="24"/>
          <w:szCs w:val="24"/>
          <w:shd w:val="clear" w:color="auto" w:fill="FFFFFF"/>
        </w:rPr>
        <w:t xml:space="preserve">, </w:t>
      </w:r>
      <w:proofErr w:type="spellStart"/>
      <w:r w:rsidRPr="000E632D">
        <w:rPr>
          <w:rFonts w:ascii="Times New Roman" w:hAnsi="Times New Roman" w:cs="Times New Roman"/>
          <w:color w:val="000000" w:themeColor="text1"/>
          <w:sz w:val="24"/>
          <w:szCs w:val="24"/>
          <w:shd w:val="clear" w:color="auto" w:fill="FFFFFF"/>
        </w:rPr>
        <w:t>policheți</w:t>
      </w:r>
      <w:proofErr w:type="spellEnd"/>
      <w:r w:rsidRPr="000E632D">
        <w:rPr>
          <w:rFonts w:ascii="Times New Roman" w:hAnsi="Times New Roman" w:cs="Times New Roman"/>
          <w:color w:val="000000" w:themeColor="text1"/>
          <w:sz w:val="24"/>
          <w:szCs w:val="24"/>
          <w:shd w:val="clear" w:color="auto" w:fill="FFFFFF"/>
        </w:rPr>
        <w:t xml:space="preserve">, </w:t>
      </w:r>
      <w:proofErr w:type="spellStart"/>
      <w:r w:rsidRPr="000E632D">
        <w:rPr>
          <w:rFonts w:ascii="Times New Roman" w:hAnsi="Times New Roman" w:cs="Times New Roman"/>
          <w:color w:val="000000" w:themeColor="text1"/>
          <w:sz w:val="24"/>
          <w:szCs w:val="24"/>
          <w:shd w:val="clear" w:color="auto" w:fill="FFFFFF"/>
        </w:rPr>
        <w:t>oligocheți</w:t>
      </w:r>
      <w:proofErr w:type="spellEnd"/>
      <w:r w:rsidRPr="000E632D">
        <w:rPr>
          <w:rFonts w:ascii="Times New Roman" w:hAnsi="Times New Roman" w:cs="Times New Roman"/>
          <w:color w:val="000000" w:themeColor="text1"/>
          <w:sz w:val="24"/>
          <w:szCs w:val="24"/>
          <w:shd w:val="clear" w:color="auto" w:fill="FFFFFF"/>
        </w:rPr>
        <w:t xml:space="preserve">, </w:t>
      </w:r>
      <w:proofErr w:type="spellStart"/>
      <w:r w:rsidRPr="000E632D">
        <w:rPr>
          <w:rFonts w:ascii="Times New Roman" w:hAnsi="Times New Roman" w:cs="Times New Roman"/>
          <w:color w:val="000000" w:themeColor="text1"/>
          <w:sz w:val="24"/>
          <w:szCs w:val="24"/>
          <w:shd w:val="clear" w:color="auto" w:fill="FFFFFF"/>
        </w:rPr>
        <w:t>nemerțieni</w:t>
      </w:r>
      <w:proofErr w:type="spellEnd"/>
      <w:r w:rsidRPr="000E632D">
        <w:rPr>
          <w:rFonts w:ascii="Times New Roman" w:hAnsi="Times New Roman" w:cs="Times New Roman"/>
          <w:color w:val="000000" w:themeColor="text1"/>
          <w:sz w:val="24"/>
          <w:szCs w:val="24"/>
          <w:shd w:val="clear" w:color="auto" w:fill="FFFFFF"/>
        </w:rPr>
        <w:t xml:space="preserve">), </w:t>
      </w:r>
      <w:proofErr w:type="spellStart"/>
      <w:r w:rsidRPr="000E632D">
        <w:rPr>
          <w:rFonts w:ascii="Times New Roman" w:hAnsi="Times New Roman" w:cs="Times New Roman"/>
          <w:color w:val="000000" w:themeColor="text1"/>
          <w:sz w:val="24"/>
          <w:szCs w:val="24"/>
          <w:shd w:val="clear" w:color="auto" w:fill="FFFFFF"/>
        </w:rPr>
        <w:t>lamelibranchiate</w:t>
      </w:r>
      <w:proofErr w:type="spellEnd"/>
      <w:r w:rsidRPr="000E632D">
        <w:rPr>
          <w:rFonts w:ascii="Times New Roman" w:hAnsi="Times New Roman" w:cs="Times New Roman"/>
          <w:color w:val="000000" w:themeColor="text1"/>
          <w:sz w:val="24"/>
          <w:szCs w:val="24"/>
          <w:shd w:val="clear" w:color="auto" w:fill="FFFFFF"/>
        </w:rPr>
        <w:t xml:space="preserve"> (scoici), gasteropode (melci), pești și mamifere marine (delfini).</w:t>
      </w:r>
    </w:p>
    <w:p w14:paraId="6BF107D3" w14:textId="7CF547F0" w:rsidR="00530DF0" w:rsidRPr="000E632D" w:rsidRDefault="00530DF0" w:rsidP="00530DF0">
      <w:pPr>
        <w:spacing w:after="0" w:line="360" w:lineRule="auto"/>
        <w:ind w:firstLine="720"/>
        <w:rPr>
          <w:rFonts w:ascii="Times New Roman" w:hAnsi="Times New Roman" w:cs="Times New Roman"/>
          <w:color w:val="000000"/>
          <w:sz w:val="24"/>
          <w:szCs w:val="24"/>
          <w:shd w:val="clear" w:color="auto" w:fill="FFFFFF"/>
        </w:rPr>
      </w:pPr>
      <w:r w:rsidRPr="000E632D">
        <w:rPr>
          <w:rFonts w:ascii="Times New Roman" w:hAnsi="Times New Roman" w:cs="Times New Roman"/>
          <w:b/>
          <w:bCs/>
          <w:color w:val="000000"/>
          <w:sz w:val="24"/>
          <w:szCs w:val="24"/>
          <w:shd w:val="clear" w:color="auto" w:fill="FFFFFF"/>
        </w:rPr>
        <w:t xml:space="preserve">Etajul </w:t>
      </w:r>
      <w:proofErr w:type="spellStart"/>
      <w:r w:rsidRPr="000E632D">
        <w:rPr>
          <w:rFonts w:ascii="Times New Roman" w:hAnsi="Times New Roman" w:cs="Times New Roman"/>
          <w:b/>
          <w:bCs/>
          <w:color w:val="000000"/>
          <w:sz w:val="24"/>
          <w:szCs w:val="24"/>
          <w:shd w:val="clear" w:color="auto" w:fill="FFFFFF"/>
        </w:rPr>
        <w:t>circalitoral</w:t>
      </w:r>
      <w:proofErr w:type="spellEnd"/>
      <w:r w:rsidRPr="000E632D">
        <w:rPr>
          <w:rFonts w:ascii="Times New Roman" w:hAnsi="Times New Roman" w:cs="Times New Roman"/>
          <w:color w:val="000000"/>
          <w:sz w:val="24"/>
          <w:szCs w:val="24"/>
          <w:shd w:val="clear" w:color="auto" w:fill="FFFFFF"/>
        </w:rPr>
        <w:t xml:space="preserve"> se </w:t>
      </w:r>
      <w:proofErr w:type="spellStart"/>
      <w:r w:rsidRPr="000E632D">
        <w:rPr>
          <w:rFonts w:ascii="Times New Roman" w:hAnsi="Times New Roman" w:cs="Times New Roman"/>
          <w:color w:val="000000"/>
          <w:sz w:val="24"/>
          <w:szCs w:val="24"/>
          <w:shd w:val="clear" w:color="auto" w:fill="FFFFFF"/>
        </w:rPr>
        <w:t>găseşte</w:t>
      </w:r>
      <w:proofErr w:type="spellEnd"/>
      <w:r w:rsidRPr="000E632D">
        <w:rPr>
          <w:rFonts w:ascii="Times New Roman" w:hAnsi="Times New Roman" w:cs="Times New Roman"/>
          <w:color w:val="000000"/>
          <w:sz w:val="24"/>
          <w:szCs w:val="24"/>
          <w:shd w:val="clear" w:color="auto" w:fill="FFFFFF"/>
        </w:rPr>
        <w:t xml:space="preserve"> de la 12 m până la  100 m adâncime. </w:t>
      </w:r>
      <w:r w:rsidR="00CB3701">
        <w:rPr>
          <w:rFonts w:ascii="Times New Roman" w:hAnsi="Times New Roman" w:cs="Times New Roman"/>
          <w:color w:val="000000"/>
          <w:sz w:val="24"/>
          <w:szCs w:val="24"/>
          <w:shd w:val="clear" w:color="auto" w:fill="FFFFFF"/>
        </w:rPr>
        <w:t>L</w:t>
      </w:r>
      <w:r w:rsidR="00CB3701" w:rsidRPr="000E632D">
        <w:rPr>
          <w:rFonts w:ascii="Times New Roman" w:hAnsi="Times New Roman" w:cs="Times New Roman"/>
          <w:color w:val="000000"/>
          <w:sz w:val="24"/>
          <w:szCs w:val="24"/>
          <w:shd w:val="clear" w:color="auto" w:fill="FFFFFF"/>
        </w:rPr>
        <w:t xml:space="preserve">a sud de Cap Midia </w:t>
      </w:r>
      <w:r w:rsidRPr="000E632D">
        <w:rPr>
          <w:rFonts w:ascii="Times New Roman" w:hAnsi="Times New Roman" w:cs="Times New Roman"/>
          <w:color w:val="000000"/>
          <w:sz w:val="24"/>
          <w:szCs w:val="24"/>
          <w:shd w:val="clear" w:color="auto" w:fill="FFFFFF"/>
        </w:rPr>
        <w:t xml:space="preserve">fundul mării </w:t>
      </w:r>
      <w:r w:rsidR="00CB3701">
        <w:rPr>
          <w:rFonts w:ascii="Times New Roman" w:hAnsi="Times New Roman" w:cs="Times New Roman"/>
          <w:color w:val="000000"/>
          <w:sz w:val="24"/>
          <w:szCs w:val="24"/>
          <w:shd w:val="clear" w:color="auto" w:fill="FFFFFF"/>
        </w:rPr>
        <w:t>este</w:t>
      </w:r>
      <w:r w:rsidRPr="000E632D">
        <w:rPr>
          <w:rFonts w:ascii="Times New Roman" w:hAnsi="Times New Roman" w:cs="Times New Roman"/>
          <w:color w:val="000000"/>
          <w:sz w:val="24"/>
          <w:szCs w:val="24"/>
          <w:shd w:val="clear" w:color="auto" w:fill="FFFFFF"/>
        </w:rPr>
        <w:t xml:space="preserve"> nisipos. Biocenozele sunt formate mai ales  din </w:t>
      </w:r>
      <w:proofErr w:type="spellStart"/>
      <w:r w:rsidRPr="000E632D">
        <w:rPr>
          <w:rFonts w:ascii="Times New Roman" w:hAnsi="Times New Roman" w:cs="Times New Roman"/>
          <w:color w:val="000000"/>
          <w:sz w:val="24"/>
          <w:szCs w:val="24"/>
          <w:shd w:val="clear" w:color="auto" w:fill="FFFFFF"/>
        </w:rPr>
        <w:t>asociaţii</w:t>
      </w:r>
      <w:proofErr w:type="spellEnd"/>
      <w:r w:rsidRPr="000E632D">
        <w:rPr>
          <w:rFonts w:ascii="Times New Roman" w:hAnsi="Times New Roman" w:cs="Times New Roman"/>
          <w:color w:val="000000"/>
          <w:sz w:val="24"/>
          <w:szCs w:val="24"/>
          <w:shd w:val="clear" w:color="auto" w:fill="FFFFFF"/>
        </w:rPr>
        <w:t xml:space="preserve"> de </w:t>
      </w:r>
      <w:r w:rsidR="00CB3701">
        <w:rPr>
          <w:rFonts w:ascii="Times New Roman" w:hAnsi="Times New Roman" w:cs="Times New Roman"/>
          <w:color w:val="000000"/>
          <w:sz w:val="24"/>
          <w:szCs w:val="24"/>
          <w:shd w:val="clear" w:color="auto" w:fill="FFFFFF"/>
        </w:rPr>
        <w:t>moluște</w:t>
      </w:r>
      <w:r w:rsidRPr="000E632D">
        <w:rPr>
          <w:rFonts w:ascii="Times New Roman" w:hAnsi="Times New Roman" w:cs="Times New Roman"/>
          <w:color w:val="000000"/>
          <w:sz w:val="24"/>
          <w:szCs w:val="24"/>
          <w:shd w:val="clear" w:color="auto" w:fill="FFFFFF"/>
        </w:rPr>
        <w:t xml:space="preserv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viermi, care constituie hrana preferată a diverselor specii de </w:t>
      </w:r>
      <w:proofErr w:type="spellStart"/>
      <w:r w:rsidRPr="000E632D">
        <w:rPr>
          <w:rFonts w:ascii="Times New Roman" w:hAnsi="Times New Roman" w:cs="Times New Roman"/>
          <w:color w:val="000000"/>
          <w:sz w:val="24"/>
          <w:szCs w:val="24"/>
          <w:shd w:val="clear" w:color="auto" w:fill="FFFFFF"/>
        </w:rPr>
        <w:t>peşti</w:t>
      </w:r>
      <w:proofErr w:type="spellEnd"/>
      <w:r w:rsidRPr="000E632D">
        <w:rPr>
          <w:rFonts w:ascii="Times New Roman" w:hAnsi="Times New Roman" w:cs="Times New Roman"/>
          <w:color w:val="000000"/>
          <w:sz w:val="24"/>
          <w:szCs w:val="24"/>
          <w:shd w:val="clear" w:color="auto" w:fill="FFFFFF"/>
        </w:rPr>
        <w:t xml:space="preserve"> care vin aici din zona </w:t>
      </w:r>
      <w:proofErr w:type="spellStart"/>
      <w:r w:rsidRPr="000E632D">
        <w:rPr>
          <w:rFonts w:ascii="Times New Roman" w:hAnsi="Times New Roman" w:cs="Times New Roman"/>
          <w:color w:val="000000"/>
          <w:sz w:val="24"/>
          <w:szCs w:val="24"/>
          <w:shd w:val="clear" w:color="auto" w:fill="FFFFFF"/>
        </w:rPr>
        <w:t>infralitorală</w:t>
      </w:r>
      <w:proofErr w:type="spellEnd"/>
      <w:r w:rsidRPr="000E632D">
        <w:rPr>
          <w:rFonts w:ascii="Times New Roman" w:hAnsi="Times New Roman" w:cs="Times New Roman"/>
          <w:color w:val="000000"/>
          <w:sz w:val="24"/>
          <w:szCs w:val="24"/>
          <w:shd w:val="clear" w:color="auto" w:fill="FFFFFF"/>
        </w:rPr>
        <w:t xml:space="preserve"> pentru a se hrăni.</w:t>
      </w:r>
    </w:p>
    <w:p w14:paraId="18C60B83" w14:textId="232D2255" w:rsidR="00530DF0" w:rsidRPr="000E632D" w:rsidRDefault="00530DF0" w:rsidP="00530DF0">
      <w:pPr>
        <w:spacing w:after="0" w:line="360" w:lineRule="auto"/>
        <w:ind w:firstLine="720"/>
        <w:rPr>
          <w:rFonts w:ascii="Times New Roman" w:hAnsi="Times New Roman" w:cs="Times New Roman"/>
          <w:color w:val="000000"/>
          <w:sz w:val="24"/>
          <w:szCs w:val="24"/>
          <w:shd w:val="clear" w:color="auto" w:fill="FFFFFF"/>
        </w:rPr>
      </w:pPr>
      <w:r w:rsidRPr="000E632D">
        <w:rPr>
          <w:rFonts w:ascii="Times New Roman" w:hAnsi="Times New Roman" w:cs="Times New Roman"/>
          <w:b/>
          <w:bCs/>
          <w:color w:val="000000"/>
          <w:sz w:val="24"/>
          <w:szCs w:val="24"/>
          <w:shd w:val="clear" w:color="auto" w:fill="FFFFFF"/>
        </w:rPr>
        <w:t xml:space="preserve">Etajul </w:t>
      </w:r>
      <w:proofErr w:type="spellStart"/>
      <w:r w:rsidRPr="000E632D">
        <w:rPr>
          <w:rFonts w:ascii="Times New Roman" w:hAnsi="Times New Roman" w:cs="Times New Roman"/>
          <w:b/>
          <w:bCs/>
          <w:color w:val="000000"/>
          <w:sz w:val="24"/>
          <w:szCs w:val="24"/>
          <w:shd w:val="clear" w:color="auto" w:fill="FFFFFF"/>
        </w:rPr>
        <w:t>periazoic</w:t>
      </w:r>
      <w:proofErr w:type="spellEnd"/>
      <w:r w:rsidRPr="000E632D">
        <w:rPr>
          <w:rFonts w:ascii="Times New Roman" w:hAnsi="Times New Roman" w:cs="Times New Roman"/>
          <w:color w:val="000000"/>
          <w:sz w:val="24"/>
          <w:szCs w:val="24"/>
          <w:shd w:val="clear" w:color="auto" w:fill="FFFFFF"/>
        </w:rPr>
        <w:t xml:space="preserve">, aflat între 100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1</w:t>
      </w:r>
      <w:r w:rsidR="00CB3701">
        <w:rPr>
          <w:rFonts w:ascii="Times New Roman" w:hAnsi="Times New Roman" w:cs="Times New Roman"/>
          <w:color w:val="000000"/>
          <w:sz w:val="24"/>
          <w:szCs w:val="24"/>
          <w:shd w:val="clear" w:color="auto" w:fill="FFFFFF"/>
        </w:rPr>
        <w:t>8</w:t>
      </w:r>
      <w:r w:rsidRPr="000E632D">
        <w:rPr>
          <w:rFonts w:ascii="Times New Roman" w:hAnsi="Times New Roman" w:cs="Times New Roman"/>
          <w:color w:val="000000"/>
          <w:sz w:val="24"/>
          <w:szCs w:val="24"/>
          <w:shd w:val="clear" w:color="auto" w:fill="FFFFFF"/>
        </w:rPr>
        <w:t xml:space="preserve">0 m (rar 200 m) adâncime, face trecerea între stratul de apă oxigenat, care permite </w:t>
      </w:r>
      <w:proofErr w:type="spellStart"/>
      <w:r w:rsidRPr="000E632D">
        <w:rPr>
          <w:rFonts w:ascii="Times New Roman" w:hAnsi="Times New Roman" w:cs="Times New Roman"/>
          <w:color w:val="000000"/>
          <w:sz w:val="24"/>
          <w:szCs w:val="24"/>
          <w:shd w:val="clear" w:color="auto" w:fill="FFFFFF"/>
        </w:rPr>
        <w:t>viaţa</w:t>
      </w:r>
      <w:proofErr w:type="spellEnd"/>
      <w:r w:rsidRPr="000E632D">
        <w:rPr>
          <w:rFonts w:ascii="Times New Roman" w:hAnsi="Times New Roman" w:cs="Times New Roman"/>
          <w:color w:val="000000"/>
          <w:sz w:val="24"/>
          <w:szCs w:val="24"/>
          <w:shd w:val="clear" w:color="auto" w:fill="FFFFFF"/>
        </w:rPr>
        <w:t xml:space="preserve"> animalelor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plantelor acvatice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stratul cu hidrogen sulfurat (specific Mării Negre), în care se află </w:t>
      </w:r>
      <w:proofErr w:type="spellStart"/>
      <w:r w:rsidRPr="000E632D">
        <w:rPr>
          <w:rFonts w:ascii="Times New Roman" w:hAnsi="Times New Roman" w:cs="Times New Roman"/>
          <w:color w:val="000000"/>
          <w:sz w:val="24"/>
          <w:szCs w:val="24"/>
          <w:shd w:val="clear" w:color="auto" w:fill="FFFFFF"/>
        </w:rPr>
        <w:t>sulfobacteriil</w:t>
      </w:r>
      <w:r w:rsidR="00CB3701">
        <w:rPr>
          <w:rFonts w:ascii="Times New Roman" w:hAnsi="Times New Roman" w:cs="Times New Roman"/>
          <w:color w:val="000000"/>
          <w:sz w:val="24"/>
          <w:szCs w:val="24"/>
          <w:shd w:val="clear" w:color="auto" w:fill="FFFFFF"/>
        </w:rPr>
        <w:t>e</w:t>
      </w:r>
      <w:proofErr w:type="spellEnd"/>
      <w:r w:rsidRPr="000E632D">
        <w:rPr>
          <w:rFonts w:ascii="Times New Roman" w:hAnsi="Times New Roman" w:cs="Times New Roman"/>
          <w:color w:val="000000"/>
          <w:sz w:val="24"/>
          <w:szCs w:val="24"/>
          <w:shd w:val="clear" w:color="auto" w:fill="FFFFFF"/>
        </w:rPr>
        <w:t xml:space="preserve"> . În etajul </w:t>
      </w:r>
      <w:proofErr w:type="spellStart"/>
      <w:r w:rsidRPr="000E632D">
        <w:rPr>
          <w:rFonts w:ascii="Times New Roman" w:hAnsi="Times New Roman" w:cs="Times New Roman"/>
          <w:color w:val="000000"/>
          <w:sz w:val="24"/>
          <w:szCs w:val="24"/>
          <w:shd w:val="clear" w:color="auto" w:fill="FFFFFF"/>
        </w:rPr>
        <w:t>periazoic</w:t>
      </w:r>
      <w:proofErr w:type="spellEnd"/>
      <w:r w:rsidRPr="000E632D">
        <w:rPr>
          <w:rFonts w:ascii="Times New Roman" w:hAnsi="Times New Roman" w:cs="Times New Roman"/>
          <w:color w:val="000000"/>
          <w:sz w:val="24"/>
          <w:szCs w:val="24"/>
          <w:shd w:val="clear" w:color="auto" w:fill="FFFFFF"/>
        </w:rPr>
        <w:t xml:space="preserve"> se află tanatocenoze (ansamblu de organisme animale moarte recent sau </w:t>
      </w:r>
      <w:proofErr w:type="spellStart"/>
      <w:r w:rsidRPr="000E632D">
        <w:rPr>
          <w:rFonts w:ascii="Times New Roman" w:hAnsi="Times New Roman" w:cs="Times New Roman"/>
          <w:color w:val="000000"/>
          <w:sz w:val="24"/>
          <w:szCs w:val="24"/>
          <w:shd w:val="clear" w:color="auto" w:fill="FFFFFF"/>
        </w:rPr>
        <w:t>subfosile</w:t>
      </w:r>
      <w:proofErr w:type="spellEnd"/>
      <w:r w:rsidRPr="000E632D">
        <w:rPr>
          <w:rFonts w:ascii="Times New Roman" w:hAnsi="Times New Roman" w:cs="Times New Roman"/>
          <w:color w:val="000000"/>
          <w:sz w:val="24"/>
          <w:szCs w:val="24"/>
          <w:shd w:val="clear" w:color="auto" w:fill="FFFFFF"/>
        </w:rPr>
        <w:t xml:space="preserve">), pe care trăiesc un număr restrâns de </w:t>
      </w:r>
      <w:proofErr w:type="spellStart"/>
      <w:r w:rsidRPr="000E632D">
        <w:rPr>
          <w:rFonts w:ascii="Times New Roman" w:hAnsi="Times New Roman" w:cs="Times New Roman"/>
          <w:color w:val="000000"/>
          <w:sz w:val="24"/>
          <w:szCs w:val="24"/>
          <w:shd w:val="clear" w:color="auto" w:fill="FFFFFF"/>
        </w:rPr>
        <w:t>vietăţi</w:t>
      </w:r>
      <w:proofErr w:type="spellEnd"/>
      <w:r w:rsidRPr="000E632D">
        <w:rPr>
          <w:rFonts w:ascii="Times New Roman" w:hAnsi="Times New Roman" w:cs="Times New Roman"/>
          <w:color w:val="000000"/>
          <w:sz w:val="24"/>
          <w:szCs w:val="24"/>
          <w:shd w:val="clear" w:color="auto" w:fill="FFFFFF"/>
        </w:rPr>
        <w:t xml:space="preserve">. Din punct de vedere microbiologic, zona prezintă un amestec de bacterii aerobe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anaerobe.</w:t>
      </w:r>
    </w:p>
    <w:p w14:paraId="00B45CC3" w14:textId="0A5381C9" w:rsidR="00530DF0" w:rsidRPr="000E632D" w:rsidRDefault="00530DF0" w:rsidP="00530DF0">
      <w:pPr>
        <w:spacing w:after="0" w:line="360" w:lineRule="auto"/>
        <w:ind w:firstLine="720"/>
        <w:rPr>
          <w:rFonts w:ascii="Times New Roman" w:eastAsia="ヒラギノ角ゴ Pro W3" w:hAnsi="Times New Roman" w:cs="Times New Roman"/>
          <w:color w:val="000000" w:themeColor="text1"/>
          <w:sz w:val="24"/>
          <w:szCs w:val="24"/>
        </w:rPr>
      </w:pPr>
      <w:r w:rsidRPr="000E632D">
        <w:rPr>
          <w:rFonts w:ascii="Times New Roman" w:hAnsi="Times New Roman" w:cs="Times New Roman"/>
          <w:b/>
          <w:bCs/>
          <w:color w:val="000000"/>
          <w:sz w:val="24"/>
          <w:szCs w:val="24"/>
          <w:shd w:val="clear" w:color="auto" w:fill="FFFFFF"/>
        </w:rPr>
        <w:t>Etajul azoic</w:t>
      </w:r>
      <w:r w:rsidRPr="000E632D">
        <w:rPr>
          <w:rFonts w:ascii="Times New Roman" w:hAnsi="Times New Roman" w:cs="Times New Roman"/>
          <w:color w:val="000000"/>
          <w:sz w:val="24"/>
          <w:szCs w:val="24"/>
          <w:shd w:val="clear" w:color="auto" w:fill="FFFFFF"/>
        </w:rPr>
        <w:t>, începe de la 1</w:t>
      </w:r>
      <w:r w:rsidR="00CB3701">
        <w:rPr>
          <w:rFonts w:ascii="Times New Roman" w:hAnsi="Times New Roman" w:cs="Times New Roman"/>
          <w:color w:val="000000"/>
          <w:sz w:val="24"/>
          <w:szCs w:val="24"/>
          <w:shd w:val="clear" w:color="auto" w:fill="FFFFFF"/>
        </w:rPr>
        <w:t>8</w:t>
      </w:r>
      <w:r w:rsidRPr="000E632D">
        <w:rPr>
          <w:rFonts w:ascii="Times New Roman" w:hAnsi="Times New Roman" w:cs="Times New Roman"/>
          <w:color w:val="000000"/>
          <w:sz w:val="24"/>
          <w:szCs w:val="24"/>
          <w:shd w:val="clear" w:color="auto" w:fill="FFFFFF"/>
        </w:rPr>
        <w:t xml:space="preserve">0 – 200 m </w:t>
      </w:r>
      <w:proofErr w:type="spellStart"/>
      <w:r w:rsidRPr="000E632D">
        <w:rPr>
          <w:rFonts w:ascii="Times New Roman" w:hAnsi="Times New Roman" w:cs="Times New Roman"/>
          <w:color w:val="000000"/>
          <w:sz w:val="24"/>
          <w:szCs w:val="24"/>
          <w:shd w:val="clear" w:color="auto" w:fill="FFFFFF"/>
        </w:rPr>
        <w:t>şi</w:t>
      </w:r>
      <w:proofErr w:type="spellEnd"/>
      <w:r w:rsidRPr="000E632D">
        <w:rPr>
          <w:rFonts w:ascii="Times New Roman" w:hAnsi="Times New Roman" w:cs="Times New Roman"/>
          <w:color w:val="000000"/>
          <w:sz w:val="24"/>
          <w:szCs w:val="24"/>
          <w:shd w:val="clear" w:color="auto" w:fill="FFFFFF"/>
        </w:rPr>
        <w:t xml:space="preserve"> coboară până la adâncimea maximă a Mării Negre (2212 m). El formează un biotop unic, unde singurele specii existente sunt bacteriile </w:t>
      </w:r>
      <w:proofErr w:type="spellStart"/>
      <w:r w:rsidRPr="000E632D">
        <w:rPr>
          <w:rFonts w:ascii="Times New Roman" w:hAnsi="Times New Roman" w:cs="Times New Roman"/>
          <w:color w:val="000000"/>
          <w:sz w:val="24"/>
          <w:szCs w:val="24"/>
          <w:shd w:val="clear" w:color="auto" w:fill="FFFFFF"/>
        </w:rPr>
        <w:t>sulforeducătoare</w:t>
      </w:r>
      <w:proofErr w:type="spellEnd"/>
      <w:r w:rsidRPr="000E632D">
        <w:rPr>
          <w:rFonts w:ascii="Times New Roman" w:hAnsi="Times New Roman" w:cs="Times New Roman"/>
          <w:color w:val="000000"/>
          <w:sz w:val="24"/>
          <w:szCs w:val="24"/>
          <w:shd w:val="clear" w:color="auto" w:fill="FFFFFF"/>
        </w:rPr>
        <w:t> </w:t>
      </w:r>
      <w:r w:rsidRPr="000E632D">
        <w:rPr>
          <w:rStyle w:val="Accentuat"/>
          <w:rFonts w:ascii="Times New Roman" w:hAnsi="Times New Roman" w:cs="Times New Roman"/>
          <w:color w:val="000000"/>
          <w:sz w:val="24"/>
          <w:szCs w:val="24"/>
          <w:shd w:val="clear" w:color="auto" w:fill="FFFFFF"/>
        </w:rPr>
        <w:t>(</w:t>
      </w:r>
      <w:proofErr w:type="spellStart"/>
      <w:r w:rsidRPr="000E632D">
        <w:rPr>
          <w:rStyle w:val="Accentuat"/>
          <w:rFonts w:ascii="Times New Roman" w:hAnsi="Times New Roman" w:cs="Times New Roman"/>
          <w:color w:val="000000"/>
          <w:sz w:val="24"/>
          <w:szCs w:val="24"/>
          <w:shd w:val="clear" w:color="auto" w:fill="FFFFFF"/>
        </w:rPr>
        <w:t>Microspira</w:t>
      </w:r>
      <w:proofErr w:type="spellEnd"/>
      <w:r w:rsidRPr="000E632D">
        <w:rPr>
          <w:rStyle w:val="Accentuat"/>
          <w:rFonts w:ascii="Times New Roman" w:hAnsi="Times New Roman" w:cs="Times New Roman"/>
          <w:color w:val="000000"/>
          <w:sz w:val="24"/>
          <w:szCs w:val="24"/>
          <w:shd w:val="clear" w:color="auto" w:fill="FFFFFF"/>
        </w:rPr>
        <w:t xml:space="preserve">, </w:t>
      </w:r>
      <w:proofErr w:type="spellStart"/>
      <w:r w:rsidRPr="000E632D">
        <w:rPr>
          <w:rStyle w:val="Accentuat"/>
          <w:rFonts w:ascii="Times New Roman" w:hAnsi="Times New Roman" w:cs="Times New Roman"/>
          <w:color w:val="000000"/>
          <w:sz w:val="24"/>
          <w:szCs w:val="24"/>
          <w:shd w:val="clear" w:color="auto" w:fill="FFFFFF"/>
        </w:rPr>
        <w:t>Desulfovibrio</w:t>
      </w:r>
      <w:proofErr w:type="spellEnd"/>
      <w:r w:rsidRPr="000E632D">
        <w:rPr>
          <w:rStyle w:val="Accentuat"/>
          <w:rFonts w:ascii="Times New Roman" w:hAnsi="Times New Roman" w:cs="Times New Roman"/>
          <w:color w:val="000000"/>
          <w:sz w:val="24"/>
          <w:szCs w:val="24"/>
          <w:shd w:val="clear" w:color="auto" w:fill="FFFFFF"/>
        </w:rPr>
        <w:t>).</w:t>
      </w:r>
    </w:p>
    <w:p w14:paraId="225752D9" w14:textId="05499021" w:rsidR="00530DF0" w:rsidRDefault="00530DF0" w:rsidP="00530DF0">
      <w:pPr>
        <w:spacing w:after="0" w:line="360" w:lineRule="auto"/>
        <w:ind w:firstLine="720"/>
        <w:rPr>
          <w:rFonts w:ascii="Times New Roman" w:eastAsia="ヒラギノ角ゴ Pro W3" w:hAnsi="Times New Roman" w:cs="Times New Roman"/>
          <w:sz w:val="24"/>
          <w:szCs w:val="24"/>
        </w:rPr>
      </w:pPr>
      <w:r w:rsidRPr="000E632D">
        <w:rPr>
          <w:rFonts w:ascii="Times New Roman" w:eastAsia="ヒラギノ角ゴ Pro W3" w:hAnsi="Times New Roman" w:cs="Times New Roman"/>
          <w:sz w:val="24"/>
          <w:szCs w:val="24"/>
        </w:rPr>
        <w:t>Perimetr</w:t>
      </w:r>
      <w:r>
        <w:rPr>
          <w:rFonts w:ascii="Times New Roman" w:eastAsia="ヒラギノ角ゴ Pro W3" w:hAnsi="Times New Roman" w:cs="Times New Roman"/>
          <w:sz w:val="24"/>
          <w:szCs w:val="24"/>
        </w:rPr>
        <w:t xml:space="preserve">ul </w:t>
      </w:r>
      <w:proofErr w:type="spellStart"/>
      <w:r>
        <w:rPr>
          <w:rFonts w:ascii="Times New Roman" w:eastAsia="ヒラギノ角ゴ Pro W3" w:hAnsi="Times New Roman" w:cs="Times New Roman"/>
          <w:sz w:val="24"/>
          <w:szCs w:val="24"/>
        </w:rPr>
        <w:t>Extrasand</w:t>
      </w:r>
      <w:proofErr w:type="spellEnd"/>
      <w:r>
        <w:rPr>
          <w:rFonts w:ascii="Times New Roman" w:eastAsia="ヒラギノ角ゴ Pro W3" w:hAnsi="Times New Roman" w:cs="Times New Roman"/>
          <w:sz w:val="24"/>
          <w:szCs w:val="24"/>
        </w:rPr>
        <w:t xml:space="preserve"> </w:t>
      </w:r>
      <w:r w:rsidR="0033332F">
        <w:rPr>
          <w:rFonts w:ascii="Times New Roman" w:eastAsia="ヒラギノ角ゴ Pro W3" w:hAnsi="Times New Roman" w:cs="Times New Roman"/>
          <w:sz w:val="24"/>
          <w:szCs w:val="24"/>
        </w:rPr>
        <w:t>2</w:t>
      </w:r>
      <w:r w:rsidRPr="000E632D">
        <w:rPr>
          <w:rFonts w:ascii="Times New Roman" w:eastAsia="ヒラギノ角ゴ Pro W3" w:hAnsi="Times New Roman" w:cs="Times New Roman"/>
          <w:sz w:val="24"/>
          <w:szCs w:val="24"/>
        </w:rPr>
        <w:t xml:space="preserve"> se afl</w:t>
      </w:r>
      <w:r>
        <w:rPr>
          <w:rFonts w:ascii="Times New Roman" w:eastAsia="ヒラギノ角ゴ Pro W3" w:hAnsi="Times New Roman" w:cs="Times New Roman"/>
          <w:sz w:val="24"/>
          <w:szCs w:val="24"/>
        </w:rPr>
        <w:t>ă</w:t>
      </w:r>
      <w:r w:rsidRPr="000E632D">
        <w:rPr>
          <w:rFonts w:ascii="Times New Roman" w:eastAsia="ヒラギノ角ゴ Pro W3" w:hAnsi="Times New Roman" w:cs="Times New Roman"/>
          <w:sz w:val="24"/>
          <w:szCs w:val="24"/>
        </w:rPr>
        <w:t xml:space="preserve"> in</w:t>
      </w:r>
      <w:r>
        <w:rPr>
          <w:rFonts w:ascii="Times New Roman" w:eastAsia="ヒラギノ角ゴ Pro W3" w:hAnsi="Times New Roman" w:cs="Times New Roman"/>
          <w:sz w:val="24"/>
          <w:szCs w:val="24"/>
        </w:rPr>
        <w:t xml:space="preserve">tegral în etajul </w:t>
      </w:r>
      <w:proofErr w:type="spellStart"/>
      <w:r w:rsidRPr="000E632D">
        <w:rPr>
          <w:rFonts w:ascii="Times New Roman" w:eastAsia="ヒラギノ角ゴ Pro W3" w:hAnsi="Times New Roman" w:cs="Times New Roman"/>
          <w:sz w:val="24"/>
          <w:szCs w:val="24"/>
        </w:rPr>
        <w:t>circalitoral</w:t>
      </w:r>
      <w:proofErr w:type="spellEnd"/>
      <w:r w:rsidRPr="000E632D">
        <w:rPr>
          <w:rFonts w:ascii="Times New Roman" w:eastAsia="ヒラギノ角ゴ Pro W3" w:hAnsi="Times New Roman" w:cs="Times New Roman"/>
          <w:sz w:val="24"/>
          <w:szCs w:val="24"/>
        </w:rPr>
        <w:t xml:space="preserve"> al platformei continentale</w:t>
      </w:r>
      <w:r>
        <w:rPr>
          <w:rFonts w:ascii="Times New Roman" w:eastAsia="ヒラギノ角ゴ Pro W3" w:hAnsi="Times New Roman" w:cs="Times New Roman"/>
          <w:sz w:val="24"/>
          <w:szCs w:val="24"/>
        </w:rPr>
        <w:t xml:space="preserve">. </w:t>
      </w:r>
    </w:p>
    <w:p w14:paraId="0B12168B" w14:textId="05F7BAE2" w:rsidR="00530DF0" w:rsidRPr="00F52F56" w:rsidRDefault="00530DF0" w:rsidP="00530DF0">
      <w:pPr>
        <w:spacing w:after="0" w:line="360" w:lineRule="auto"/>
        <w:ind w:firstLine="720"/>
        <w:rPr>
          <w:rFonts w:ascii="Times New Roman" w:eastAsia="ヒラギノ角ゴ Pro W3" w:hAnsi="Times New Roman" w:cs="Times New Roman"/>
          <w:sz w:val="24"/>
          <w:szCs w:val="24"/>
        </w:rPr>
      </w:pPr>
      <w:r w:rsidRPr="00F52F56">
        <w:rPr>
          <w:rFonts w:ascii="Times New Roman" w:eastAsia="ヒラギノ角ゴ Pro W3" w:hAnsi="Times New Roman" w:cs="Times New Roman"/>
          <w:bCs/>
          <w:sz w:val="24"/>
          <w:szCs w:val="24"/>
        </w:rPr>
        <w:t xml:space="preserve">Zona </w:t>
      </w:r>
      <w:proofErr w:type="spellStart"/>
      <w:r w:rsidRPr="00F52F56">
        <w:rPr>
          <w:rFonts w:ascii="Times New Roman" w:eastAsia="ヒラギノ角ゴ Pro W3" w:hAnsi="Times New Roman" w:cs="Times New Roman"/>
          <w:bCs/>
          <w:sz w:val="24"/>
          <w:szCs w:val="24"/>
        </w:rPr>
        <w:t>circalitoral</w:t>
      </w:r>
      <w:r>
        <w:rPr>
          <w:rFonts w:ascii="Times New Roman" w:eastAsia="ヒラギノ角ゴ Pro W3" w:hAnsi="Times New Roman" w:cs="Times New Roman"/>
          <w:bCs/>
          <w:sz w:val="24"/>
          <w:szCs w:val="24"/>
        </w:rPr>
        <w:t>ă</w:t>
      </w:r>
      <w:proofErr w:type="spellEnd"/>
      <w:r w:rsidRPr="00F52F56">
        <w:rPr>
          <w:rFonts w:ascii="Times New Roman" w:eastAsia="ヒラギノ角ゴ Pro W3" w:hAnsi="Times New Roman" w:cs="Times New Roman"/>
          <w:sz w:val="24"/>
          <w:szCs w:val="24"/>
        </w:rPr>
        <w:t xml:space="preserve"> este mult mai s</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rac</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F52F56">
        <w:rPr>
          <w:rFonts w:ascii="Times New Roman" w:eastAsia="ヒラギノ角ゴ Pro W3" w:hAnsi="Times New Roman" w:cs="Times New Roman"/>
          <w:sz w:val="24"/>
          <w:szCs w:val="24"/>
        </w:rPr>
        <w:t>n biodiversitate decât etajele superioare</w:t>
      </w:r>
      <w:r>
        <w:rPr>
          <w:rFonts w:ascii="Times New Roman" w:eastAsia="ヒラギノ角ゴ Pro W3" w:hAnsi="Times New Roman" w:cs="Times New Roman"/>
          <w:sz w:val="24"/>
          <w:szCs w:val="24"/>
        </w:rPr>
        <w:t xml:space="preserve"> (mai bine luminate)</w:t>
      </w:r>
      <w:r w:rsidRPr="00F52F56">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ș</w:t>
      </w:r>
      <w:r w:rsidRPr="00F52F56">
        <w:rPr>
          <w:rFonts w:ascii="Times New Roman" w:eastAsia="ヒラギノ角ゴ Pro W3" w:hAnsi="Times New Roman" w:cs="Times New Roman"/>
          <w:sz w:val="24"/>
          <w:szCs w:val="24"/>
        </w:rPr>
        <w:t>i se caracterizeaz</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prin </w:t>
      </w:r>
      <w:r>
        <w:rPr>
          <w:rFonts w:ascii="Times New Roman" w:eastAsia="ヒラギノ角ゴ Pro W3" w:hAnsi="Times New Roman" w:cs="Times New Roman"/>
          <w:sz w:val="24"/>
          <w:szCs w:val="24"/>
        </w:rPr>
        <w:t>î</w:t>
      </w:r>
      <w:r w:rsidRPr="00F52F56">
        <w:rPr>
          <w:rFonts w:ascii="Times New Roman" w:eastAsia="ヒラギノ角ゴ Pro W3" w:hAnsi="Times New Roman" w:cs="Times New Roman"/>
          <w:sz w:val="24"/>
          <w:szCs w:val="24"/>
        </w:rPr>
        <w:t>nlocuirea treptat</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a fundurilor mâloase cu funduri acoperite de </w:t>
      </w:r>
      <w:r w:rsidR="0033332F">
        <w:rPr>
          <w:rFonts w:ascii="Times New Roman" w:eastAsia="ヒラギノ角ゴ Pro W3" w:hAnsi="Times New Roman" w:cs="Times New Roman"/>
          <w:sz w:val="24"/>
          <w:szCs w:val="24"/>
        </w:rPr>
        <w:t xml:space="preserve">nisip cu </w:t>
      </w:r>
      <w:r w:rsidRPr="00F52F56">
        <w:rPr>
          <w:rFonts w:ascii="Times New Roman" w:eastAsia="ヒラギノ角ゴ Pro W3" w:hAnsi="Times New Roman" w:cs="Times New Roman"/>
          <w:sz w:val="24"/>
          <w:szCs w:val="24"/>
        </w:rPr>
        <w:t>scr</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di</w:t>
      </w:r>
      <w:r>
        <w:rPr>
          <w:rFonts w:ascii="Times New Roman" w:eastAsia="ヒラギノ角ゴ Pro W3" w:hAnsi="Times New Roman" w:cs="Times New Roman"/>
          <w:sz w:val="24"/>
          <w:szCs w:val="24"/>
        </w:rPr>
        <w:t>ș</w:t>
      </w:r>
      <w:r w:rsidRPr="00F52F56">
        <w:rPr>
          <w:rFonts w:ascii="Times New Roman" w:eastAsia="ヒラギノ角ゴ Pro W3" w:hAnsi="Times New Roman" w:cs="Times New Roman"/>
          <w:sz w:val="24"/>
          <w:szCs w:val="24"/>
        </w:rPr>
        <w:t xml:space="preserve">. Speciile dominante </w:t>
      </w:r>
      <w:r>
        <w:rPr>
          <w:rFonts w:ascii="Times New Roman" w:eastAsia="ヒラギノ角ゴ Pro W3" w:hAnsi="Times New Roman" w:cs="Times New Roman"/>
          <w:sz w:val="24"/>
          <w:szCs w:val="24"/>
        </w:rPr>
        <w:t>î</w:t>
      </w:r>
      <w:r w:rsidRPr="00F52F56">
        <w:rPr>
          <w:rFonts w:ascii="Times New Roman" w:eastAsia="ヒラギノ角ゴ Pro W3" w:hAnsi="Times New Roman" w:cs="Times New Roman"/>
          <w:sz w:val="24"/>
          <w:szCs w:val="24"/>
        </w:rPr>
        <w:t>n aceast</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zon</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continu</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s</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fie bivalvele</w:t>
      </w:r>
      <w:r>
        <w:rPr>
          <w:rFonts w:ascii="Times New Roman" w:eastAsia="ヒラギノ角ゴ Pro W3" w:hAnsi="Times New Roman" w:cs="Times New Roman"/>
          <w:sz w:val="24"/>
          <w:szCs w:val="24"/>
        </w:rPr>
        <w:t xml:space="preserve">, la fel ca în zona </w:t>
      </w:r>
      <w:proofErr w:type="spellStart"/>
      <w:r>
        <w:rPr>
          <w:rFonts w:ascii="Times New Roman" w:eastAsia="ヒラギノ角ゴ Pro W3" w:hAnsi="Times New Roman" w:cs="Times New Roman"/>
          <w:sz w:val="24"/>
          <w:szCs w:val="24"/>
        </w:rPr>
        <w:t>infralitorală</w:t>
      </w:r>
      <w:proofErr w:type="spellEnd"/>
      <w:r w:rsidRPr="00F52F56">
        <w:rPr>
          <w:rFonts w:ascii="Times New Roman" w:eastAsia="ヒラギノ角ゴ Pro W3" w:hAnsi="Times New Roman" w:cs="Times New Roman"/>
          <w:sz w:val="24"/>
          <w:szCs w:val="24"/>
        </w:rPr>
        <w:t>. In partea superioar</w:t>
      </w:r>
      <w:r>
        <w:rPr>
          <w:rFonts w:ascii="Times New Roman" w:eastAsia="ヒラギノ角ゴ Pro W3" w:hAnsi="Times New Roman" w:cs="Times New Roman"/>
          <w:sz w:val="24"/>
          <w:szCs w:val="24"/>
        </w:rPr>
        <w:t>ă a acestei zone</w:t>
      </w:r>
      <w:r w:rsidRPr="00F52F56">
        <w:rPr>
          <w:rFonts w:ascii="Times New Roman" w:eastAsia="ヒラギノ角ゴ Pro W3" w:hAnsi="Times New Roman" w:cs="Times New Roman"/>
          <w:sz w:val="24"/>
          <w:szCs w:val="24"/>
        </w:rPr>
        <w:t xml:space="preserve"> se continu</w:t>
      </w:r>
      <w:r w:rsidR="0033332F">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asocia</w:t>
      </w:r>
      <w:r>
        <w:rPr>
          <w:rFonts w:ascii="Times New Roman" w:eastAsia="ヒラギノ角ゴ Pro W3" w:hAnsi="Times New Roman" w:cs="Times New Roman"/>
          <w:sz w:val="24"/>
          <w:szCs w:val="24"/>
        </w:rPr>
        <w:t>ț</w:t>
      </w:r>
      <w:r w:rsidRPr="00F52F56">
        <w:rPr>
          <w:rFonts w:ascii="Times New Roman" w:eastAsia="ヒラギノ角ゴ Pro W3" w:hAnsi="Times New Roman" w:cs="Times New Roman"/>
          <w:sz w:val="24"/>
          <w:szCs w:val="24"/>
        </w:rPr>
        <w:t xml:space="preserve">ia cu </w:t>
      </w:r>
      <w:proofErr w:type="spellStart"/>
      <w:r w:rsidRPr="00F52F56">
        <w:rPr>
          <w:rFonts w:ascii="Times New Roman" w:eastAsia="ヒラギノ角ゴ Pro W3" w:hAnsi="Times New Roman" w:cs="Times New Roman"/>
          <w:i/>
          <w:sz w:val="24"/>
          <w:szCs w:val="24"/>
        </w:rPr>
        <w:t>Spisula</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subtruncata</w:t>
      </w:r>
      <w:proofErr w:type="spellEnd"/>
      <w:r w:rsidRPr="00F52F56">
        <w:rPr>
          <w:rFonts w:ascii="Times New Roman" w:eastAsia="ヒラギノ角ゴ Pro W3" w:hAnsi="Times New Roman" w:cs="Times New Roman"/>
          <w:sz w:val="24"/>
          <w:szCs w:val="24"/>
        </w:rPr>
        <w:t>, care con</w:t>
      </w:r>
      <w:r>
        <w:rPr>
          <w:rFonts w:ascii="Times New Roman" w:eastAsia="ヒラギノ角ゴ Pro W3" w:hAnsi="Times New Roman" w:cs="Times New Roman"/>
          <w:sz w:val="24"/>
          <w:szCs w:val="24"/>
        </w:rPr>
        <w:t>ț</w:t>
      </w:r>
      <w:r w:rsidRPr="00F52F56">
        <w:rPr>
          <w:rFonts w:ascii="Times New Roman" w:eastAsia="ヒラギノ角ゴ Pro W3" w:hAnsi="Times New Roman" w:cs="Times New Roman"/>
          <w:sz w:val="24"/>
          <w:szCs w:val="24"/>
        </w:rPr>
        <w:t xml:space="preserve">ine </w:t>
      </w:r>
      <w:r>
        <w:rPr>
          <w:rFonts w:ascii="Times New Roman" w:eastAsia="ヒラギノ角ゴ Pro W3" w:hAnsi="Times New Roman" w:cs="Times New Roman"/>
          <w:sz w:val="24"/>
          <w:szCs w:val="24"/>
        </w:rPr>
        <w:t>în mare</w:t>
      </w:r>
      <w:r w:rsidRPr="00F52F56">
        <w:rPr>
          <w:rFonts w:ascii="Times New Roman" w:eastAsia="ヒラギノ角ゴ Pro W3" w:hAnsi="Times New Roman" w:cs="Times New Roman"/>
          <w:sz w:val="24"/>
          <w:szCs w:val="24"/>
        </w:rPr>
        <w:t xml:space="preserve"> acelea</w:t>
      </w:r>
      <w:r>
        <w:rPr>
          <w:rFonts w:ascii="Times New Roman" w:eastAsia="ヒラギノ角ゴ Pro W3" w:hAnsi="Times New Roman" w:cs="Times New Roman"/>
          <w:sz w:val="24"/>
          <w:szCs w:val="24"/>
        </w:rPr>
        <w:t>ș</w:t>
      </w:r>
      <w:r w:rsidRPr="00F52F56">
        <w:rPr>
          <w:rFonts w:ascii="Times New Roman" w:eastAsia="ヒラギノ角ゴ Pro W3" w:hAnsi="Times New Roman" w:cs="Times New Roman"/>
          <w:sz w:val="24"/>
          <w:szCs w:val="24"/>
        </w:rPr>
        <w:t xml:space="preserve">i specii ca </w:t>
      </w:r>
      <w:r>
        <w:rPr>
          <w:rFonts w:ascii="Times New Roman" w:eastAsia="ヒラギノ角ゴ Pro W3" w:hAnsi="Times New Roman" w:cs="Times New Roman"/>
          <w:sz w:val="24"/>
          <w:szCs w:val="24"/>
        </w:rPr>
        <w:t>și î</w:t>
      </w:r>
      <w:r w:rsidRPr="00F52F56">
        <w:rPr>
          <w:rFonts w:ascii="Times New Roman" w:eastAsia="ヒラギノ角ゴ Pro W3" w:hAnsi="Times New Roman" w:cs="Times New Roman"/>
          <w:sz w:val="24"/>
          <w:szCs w:val="24"/>
        </w:rPr>
        <w:t xml:space="preserve">n zona </w:t>
      </w:r>
      <w:proofErr w:type="spellStart"/>
      <w:r w:rsidRPr="00F52F56">
        <w:rPr>
          <w:rFonts w:ascii="Times New Roman" w:eastAsia="ヒラギノ角ゴ Pro W3" w:hAnsi="Times New Roman" w:cs="Times New Roman"/>
          <w:sz w:val="24"/>
          <w:szCs w:val="24"/>
        </w:rPr>
        <w:t>infralitoral</w:t>
      </w:r>
      <w:r>
        <w:rPr>
          <w:rFonts w:ascii="Times New Roman" w:eastAsia="ヒラギノ角ゴ Pro W3" w:hAnsi="Times New Roman" w:cs="Times New Roman"/>
          <w:sz w:val="24"/>
          <w:szCs w:val="24"/>
        </w:rPr>
        <w:t>ă</w:t>
      </w:r>
      <w:proofErr w:type="spellEnd"/>
      <w:r>
        <w:rPr>
          <w:rFonts w:ascii="Times New Roman" w:eastAsia="ヒラギノ角ゴ Pro W3" w:hAnsi="Times New Roman" w:cs="Times New Roman"/>
          <w:sz w:val="24"/>
          <w:szCs w:val="24"/>
        </w:rPr>
        <w:t>;</w:t>
      </w:r>
      <w:r w:rsidRPr="00F52F56">
        <w:rPr>
          <w:rFonts w:ascii="Times New Roman" w:eastAsia="ヒラギノ角ゴ Pro W3" w:hAnsi="Times New Roman" w:cs="Times New Roman"/>
          <w:sz w:val="24"/>
          <w:szCs w:val="24"/>
        </w:rPr>
        <w:t xml:space="preserve"> apar </w:t>
      </w:r>
      <w:r>
        <w:rPr>
          <w:rFonts w:ascii="Times New Roman" w:eastAsia="ヒラギノ角ゴ Pro W3" w:hAnsi="Times New Roman" w:cs="Times New Roman"/>
          <w:sz w:val="24"/>
          <w:szCs w:val="24"/>
        </w:rPr>
        <w:t>î</w:t>
      </w:r>
      <w:r w:rsidRPr="00F52F56">
        <w:rPr>
          <w:rFonts w:ascii="Times New Roman" w:eastAsia="ヒラギノ角ゴ Pro W3" w:hAnsi="Times New Roman" w:cs="Times New Roman"/>
          <w:sz w:val="24"/>
          <w:szCs w:val="24"/>
        </w:rPr>
        <w:t>ns</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ș</w:t>
      </w:r>
      <w:r w:rsidRPr="00F52F56">
        <w:rPr>
          <w:rFonts w:ascii="Times New Roman" w:eastAsia="ヒラギノ角ゴ Pro W3" w:hAnsi="Times New Roman" w:cs="Times New Roman"/>
          <w:sz w:val="24"/>
          <w:szCs w:val="24"/>
        </w:rPr>
        <w:t xml:space="preserve">i specii noi – </w:t>
      </w:r>
      <w:proofErr w:type="spellStart"/>
      <w:r w:rsidRPr="00F52F56">
        <w:rPr>
          <w:rFonts w:ascii="Times New Roman" w:eastAsia="ヒラギノ角ゴ Pro W3" w:hAnsi="Times New Roman" w:cs="Times New Roman"/>
          <w:sz w:val="24"/>
          <w:szCs w:val="24"/>
        </w:rPr>
        <w:lastRenderedPageBreak/>
        <w:t>anthozoarul</w:t>
      </w:r>
      <w:proofErr w:type="spellEnd"/>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Haliplanella</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lineata</w:t>
      </w:r>
      <w:proofErr w:type="spellEnd"/>
      <w:r w:rsidRPr="00F52F56">
        <w:rPr>
          <w:rFonts w:ascii="Times New Roman" w:eastAsia="ヒラギノ角ゴ Pro W3" w:hAnsi="Times New Roman" w:cs="Times New Roman"/>
          <w:sz w:val="24"/>
          <w:szCs w:val="24"/>
        </w:rPr>
        <w:t>, care reprezint</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o constant</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a acestei asocia</w:t>
      </w:r>
      <w:r>
        <w:rPr>
          <w:rFonts w:ascii="Times New Roman" w:eastAsia="ヒラギノ角ゴ Pro W3" w:hAnsi="Times New Roman" w:cs="Times New Roman"/>
          <w:sz w:val="24"/>
          <w:szCs w:val="24"/>
        </w:rPr>
        <w:t>ț</w:t>
      </w:r>
      <w:r w:rsidRPr="00F52F56">
        <w:rPr>
          <w:rFonts w:ascii="Times New Roman" w:eastAsia="ヒラギノ角ゴ Pro W3" w:hAnsi="Times New Roman" w:cs="Times New Roman"/>
          <w:sz w:val="24"/>
          <w:szCs w:val="24"/>
        </w:rPr>
        <w:t>ii, dezvoltând popula</w:t>
      </w:r>
      <w:r>
        <w:rPr>
          <w:rFonts w:ascii="Times New Roman" w:eastAsia="ヒラギノ角ゴ Pro W3" w:hAnsi="Times New Roman" w:cs="Times New Roman"/>
          <w:sz w:val="24"/>
          <w:szCs w:val="24"/>
        </w:rPr>
        <w:t>ț</w:t>
      </w:r>
      <w:r w:rsidRPr="00F52F56">
        <w:rPr>
          <w:rFonts w:ascii="Times New Roman" w:eastAsia="ヒラギノ角ゴ Pro W3" w:hAnsi="Times New Roman" w:cs="Times New Roman"/>
          <w:sz w:val="24"/>
          <w:szCs w:val="24"/>
        </w:rPr>
        <w:t xml:space="preserve">ii importante, </w:t>
      </w:r>
      <w:proofErr w:type="spellStart"/>
      <w:r w:rsidRPr="00F52F56">
        <w:rPr>
          <w:rFonts w:ascii="Times New Roman" w:eastAsia="ヒラギノ角ゴ Pro W3" w:hAnsi="Times New Roman" w:cs="Times New Roman"/>
          <w:i/>
          <w:sz w:val="24"/>
          <w:szCs w:val="24"/>
        </w:rPr>
        <w:t>Modiolus</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adriaticus</w:t>
      </w:r>
      <w:proofErr w:type="spellEnd"/>
      <w:r w:rsidRPr="00F52F56">
        <w:rPr>
          <w:rFonts w:ascii="Times New Roman" w:eastAsia="ヒラギノ角ゴ Pro W3" w:hAnsi="Times New Roman" w:cs="Times New Roman"/>
          <w:sz w:val="24"/>
          <w:szCs w:val="24"/>
        </w:rPr>
        <w:t>, specii de bivalve</w:t>
      </w:r>
      <w:r>
        <w:rPr>
          <w:rFonts w:ascii="Times New Roman" w:eastAsia="ヒラギノ角ゴ Pro W3" w:hAnsi="Times New Roman" w:cs="Times New Roman"/>
          <w:sz w:val="24"/>
          <w:szCs w:val="24"/>
        </w:rPr>
        <w:t xml:space="preserve"> precum</w:t>
      </w:r>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Polititapes</w:t>
      </w:r>
      <w:proofErr w:type="spellEnd"/>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Loripes</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lacteus</w:t>
      </w:r>
      <w:proofErr w:type="spellEnd"/>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Divaricella</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divaricata</w:t>
      </w:r>
      <w:proofErr w:type="spellEnd"/>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Gafrarium</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minutum</w:t>
      </w:r>
      <w:proofErr w:type="spellEnd"/>
      <w:r w:rsidRPr="00F52F56">
        <w:rPr>
          <w:rFonts w:ascii="Times New Roman" w:eastAsia="ヒラギノ角ゴ Pro W3" w:hAnsi="Times New Roman" w:cs="Times New Roman"/>
          <w:sz w:val="24"/>
          <w:szCs w:val="24"/>
        </w:rPr>
        <w:t xml:space="preserve">, specii </w:t>
      </w:r>
      <w:r>
        <w:rPr>
          <w:rFonts w:ascii="Times New Roman" w:eastAsia="ヒラギノ角ゴ Pro W3" w:hAnsi="Times New Roman" w:cs="Times New Roman"/>
          <w:sz w:val="24"/>
          <w:szCs w:val="24"/>
        </w:rPr>
        <w:t>de gasteropode din</w:t>
      </w:r>
      <w:r w:rsidRPr="00F52F56">
        <w:rPr>
          <w:rFonts w:ascii="Times New Roman" w:eastAsia="ヒラギノ角ゴ Pro W3" w:hAnsi="Times New Roman" w:cs="Times New Roman"/>
          <w:sz w:val="24"/>
          <w:szCs w:val="24"/>
        </w:rPr>
        <w:t xml:space="preserve"> genu</w:t>
      </w:r>
      <w:r>
        <w:rPr>
          <w:rFonts w:ascii="Times New Roman" w:eastAsia="ヒラギノ角ゴ Pro W3" w:hAnsi="Times New Roman" w:cs="Times New Roman"/>
          <w:sz w:val="24"/>
          <w:szCs w:val="24"/>
        </w:rPr>
        <w:t>rile</w:t>
      </w:r>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Retusa</w:t>
      </w:r>
      <w:proofErr w:type="spellEnd"/>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Eulimella</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acicula</w:t>
      </w:r>
      <w:proofErr w:type="spellEnd"/>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Cerithiopsis</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minimus</w:t>
      </w:r>
      <w:proofErr w:type="spellEnd"/>
      <w:r w:rsidRPr="00F52F56">
        <w:rPr>
          <w:rFonts w:ascii="Times New Roman" w:eastAsia="ヒラギノ角ゴ Pro W3" w:hAnsi="Times New Roman" w:cs="Times New Roman"/>
          <w:sz w:val="24"/>
          <w:szCs w:val="24"/>
        </w:rPr>
        <w:t xml:space="preserve"> etc., </w:t>
      </w:r>
      <w:r>
        <w:rPr>
          <w:rFonts w:ascii="Times New Roman" w:eastAsia="ヒラギノ角ゴ Pro W3" w:hAnsi="Times New Roman" w:cs="Times New Roman"/>
          <w:sz w:val="24"/>
          <w:szCs w:val="24"/>
        </w:rPr>
        <w:t xml:space="preserve">specii de </w:t>
      </w:r>
      <w:proofErr w:type="spellStart"/>
      <w:r>
        <w:rPr>
          <w:rFonts w:ascii="Times New Roman" w:eastAsia="ヒラギノ角ゴ Pro W3" w:hAnsi="Times New Roman" w:cs="Times New Roman"/>
          <w:sz w:val="24"/>
          <w:szCs w:val="24"/>
        </w:rPr>
        <w:t>nemerțieni</w:t>
      </w:r>
      <w:proofErr w:type="spellEnd"/>
      <w:r>
        <w:rPr>
          <w:rFonts w:ascii="Times New Roman" w:eastAsia="ヒラギノ角ゴ Pro W3" w:hAnsi="Times New Roman" w:cs="Times New Roman"/>
          <w:sz w:val="24"/>
          <w:szCs w:val="24"/>
        </w:rPr>
        <w:t xml:space="preserve"> precum </w:t>
      </w:r>
      <w:proofErr w:type="spellStart"/>
      <w:r w:rsidRPr="00F52F56">
        <w:rPr>
          <w:rFonts w:ascii="Times New Roman" w:eastAsia="ヒラギノ角ゴ Pro W3" w:hAnsi="Times New Roman" w:cs="Times New Roman"/>
          <w:i/>
          <w:sz w:val="24"/>
          <w:szCs w:val="24"/>
        </w:rPr>
        <w:t>Micrura</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fasciolata</w:t>
      </w:r>
      <w:proofErr w:type="spellEnd"/>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Cerebratulus</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marginatus</w:t>
      </w:r>
      <w:proofErr w:type="spellEnd"/>
      <w:r>
        <w:rPr>
          <w:rFonts w:ascii="Times New Roman" w:eastAsia="ヒラギノ角ゴ Pro W3" w:hAnsi="Times New Roman" w:cs="Times New Roman"/>
          <w:sz w:val="24"/>
          <w:szCs w:val="24"/>
        </w:rPr>
        <w:t xml:space="preserve">, dintre amfipode </w:t>
      </w:r>
      <w:proofErr w:type="spellStart"/>
      <w:r w:rsidRPr="00F52F56">
        <w:rPr>
          <w:rFonts w:ascii="Times New Roman" w:eastAsia="ヒラギノ角ゴ Pro W3" w:hAnsi="Times New Roman" w:cs="Times New Roman"/>
          <w:i/>
          <w:sz w:val="24"/>
          <w:szCs w:val="24"/>
        </w:rPr>
        <w:t>Ampelisca</w:t>
      </w:r>
      <w:proofErr w:type="spellEnd"/>
      <w:r w:rsidRPr="00F52F56">
        <w:rPr>
          <w:rFonts w:ascii="Times New Roman" w:eastAsia="ヒラギノ角ゴ Pro W3" w:hAnsi="Times New Roman" w:cs="Times New Roman"/>
          <w:i/>
          <w:sz w:val="24"/>
          <w:szCs w:val="24"/>
        </w:rPr>
        <w:t xml:space="preserve"> diadema</w:t>
      </w:r>
      <w:r w:rsidRPr="00F52F56">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dintre </w:t>
      </w:r>
      <w:proofErr w:type="spellStart"/>
      <w:r>
        <w:rPr>
          <w:rFonts w:ascii="Times New Roman" w:eastAsia="ヒラギノ角ゴ Pro W3" w:hAnsi="Times New Roman" w:cs="Times New Roman"/>
          <w:sz w:val="24"/>
          <w:szCs w:val="24"/>
        </w:rPr>
        <w:t>cumacee</w:t>
      </w:r>
      <w:proofErr w:type="spellEnd"/>
      <w:r>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Cumella</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pygmaea</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euxinica</w:t>
      </w:r>
      <w:proofErr w:type="spellEnd"/>
      <w:r>
        <w:rPr>
          <w:rFonts w:ascii="Times New Roman" w:eastAsia="ヒラギノ角ゴ Pro W3" w:hAnsi="Times New Roman" w:cs="Times New Roman"/>
          <w:i/>
          <w:sz w:val="24"/>
          <w:szCs w:val="24"/>
        </w:rPr>
        <w:t xml:space="preserve"> </w:t>
      </w:r>
      <w:r w:rsidRPr="00F52F56">
        <w:rPr>
          <w:rFonts w:ascii="Times New Roman" w:eastAsia="ヒラギノ角ゴ Pro W3" w:hAnsi="Times New Roman" w:cs="Times New Roman"/>
          <w:iCs/>
          <w:sz w:val="24"/>
          <w:szCs w:val="24"/>
        </w:rPr>
        <w:t xml:space="preserve">și </w:t>
      </w:r>
      <w:proofErr w:type="spellStart"/>
      <w:r w:rsidRPr="00F52F56">
        <w:rPr>
          <w:rFonts w:ascii="Times New Roman" w:eastAsia="ヒラギノ角ゴ Pro W3" w:hAnsi="Times New Roman" w:cs="Times New Roman"/>
          <w:i/>
          <w:sz w:val="24"/>
          <w:szCs w:val="24"/>
        </w:rPr>
        <w:t>Iphinoe</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tenella</w:t>
      </w:r>
      <w:proofErr w:type="spellEnd"/>
      <w:r w:rsidRPr="00F52F56">
        <w:rPr>
          <w:rFonts w:ascii="Times New Roman" w:eastAsia="ヒラギノ角ゴ Pro W3" w:hAnsi="Times New Roman" w:cs="Times New Roman"/>
          <w:sz w:val="24"/>
          <w:szCs w:val="24"/>
        </w:rPr>
        <w:t>, dintre decapode</w:t>
      </w:r>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Diogenes</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pugilator</w:t>
      </w:r>
      <w:proofErr w:type="spellEnd"/>
      <w:r>
        <w:rPr>
          <w:rFonts w:ascii="Times New Roman" w:eastAsia="ヒラギノ角ゴ Pro W3" w:hAnsi="Times New Roman" w:cs="Times New Roman"/>
          <w:i/>
          <w:sz w:val="24"/>
          <w:szCs w:val="24"/>
        </w:rPr>
        <w:t xml:space="preserve"> </w:t>
      </w:r>
      <w:r w:rsidRPr="00F52F56">
        <w:rPr>
          <w:rFonts w:ascii="Times New Roman" w:eastAsia="ヒラギノ角ゴ Pro W3" w:hAnsi="Times New Roman" w:cs="Times New Roman"/>
          <w:iCs/>
          <w:sz w:val="24"/>
          <w:szCs w:val="24"/>
        </w:rPr>
        <w:t>și</w:t>
      </w:r>
      <w:r w:rsidRPr="00F52F56">
        <w:rPr>
          <w:rFonts w:ascii="Times New Roman" w:eastAsia="ヒラギノ角ゴ Pro W3" w:hAnsi="Times New Roman" w:cs="Times New Roman"/>
          <w:sz w:val="24"/>
          <w:szCs w:val="24"/>
        </w:rPr>
        <w:t xml:space="preserve"> </w:t>
      </w:r>
      <w:proofErr w:type="spellStart"/>
      <w:r w:rsidRPr="00F52F56">
        <w:rPr>
          <w:rFonts w:ascii="Times New Roman" w:eastAsia="ヒラギノ角ゴ Pro W3" w:hAnsi="Times New Roman" w:cs="Times New Roman"/>
          <w:i/>
          <w:sz w:val="24"/>
          <w:szCs w:val="24"/>
        </w:rPr>
        <w:t>Macropipus</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arcuatus</w:t>
      </w:r>
      <w:proofErr w:type="spellEnd"/>
      <w:r w:rsidRPr="00F52F56">
        <w:rPr>
          <w:rFonts w:ascii="Times New Roman" w:eastAsia="ヒラギノ角ゴ Pro W3" w:hAnsi="Times New Roman" w:cs="Times New Roman"/>
          <w:sz w:val="24"/>
          <w:szCs w:val="24"/>
        </w:rPr>
        <w:t>.</w:t>
      </w:r>
    </w:p>
    <w:p w14:paraId="4FF78AF4" w14:textId="13B63B41" w:rsidR="00530DF0" w:rsidRDefault="00530DF0" w:rsidP="00530DF0">
      <w:pPr>
        <w:spacing w:after="0" w:line="360" w:lineRule="auto"/>
        <w:ind w:firstLine="720"/>
        <w:rPr>
          <w:rFonts w:ascii="Times New Roman" w:eastAsia="ヒラギノ角ゴ Pro W3" w:hAnsi="Times New Roman" w:cs="Times New Roman"/>
          <w:sz w:val="24"/>
          <w:szCs w:val="24"/>
        </w:rPr>
      </w:pPr>
      <w:r w:rsidRPr="00F52F56">
        <w:rPr>
          <w:rFonts w:ascii="Times New Roman" w:eastAsia="ヒラギノ角ゴ Pro W3" w:hAnsi="Times New Roman" w:cs="Times New Roman"/>
          <w:sz w:val="24"/>
          <w:szCs w:val="24"/>
        </w:rPr>
        <w:t xml:space="preserve">Caracteristica pentru litoralul românesc </w:t>
      </w:r>
      <w:r>
        <w:rPr>
          <w:rFonts w:ascii="Times New Roman" w:eastAsia="ヒラギノ角ゴ Pro W3" w:hAnsi="Times New Roman" w:cs="Times New Roman"/>
          <w:sz w:val="24"/>
          <w:szCs w:val="24"/>
        </w:rPr>
        <w:t>î</w:t>
      </w:r>
      <w:r w:rsidRPr="00F52F56">
        <w:rPr>
          <w:rFonts w:ascii="Times New Roman" w:eastAsia="ヒラギノ角ゴ Pro W3" w:hAnsi="Times New Roman" w:cs="Times New Roman"/>
          <w:sz w:val="24"/>
          <w:szCs w:val="24"/>
        </w:rPr>
        <w:t>n aceast</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zon</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este asocia</w:t>
      </w:r>
      <w:r>
        <w:rPr>
          <w:rFonts w:ascii="Times New Roman" w:eastAsia="ヒラギノ角ゴ Pro W3" w:hAnsi="Times New Roman" w:cs="Times New Roman"/>
          <w:sz w:val="24"/>
          <w:szCs w:val="24"/>
        </w:rPr>
        <w:t>ț</w:t>
      </w:r>
      <w:r w:rsidRPr="00F52F56">
        <w:rPr>
          <w:rFonts w:ascii="Times New Roman" w:eastAsia="ヒラギノ角ゴ Pro W3" w:hAnsi="Times New Roman" w:cs="Times New Roman"/>
          <w:sz w:val="24"/>
          <w:szCs w:val="24"/>
        </w:rPr>
        <w:t xml:space="preserve">ia midiilor de adânc – </w:t>
      </w:r>
      <w:proofErr w:type="spellStart"/>
      <w:r w:rsidRPr="00F52F56">
        <w:rPr>
          <w:rFonts w:ascii="Times New Roman" w:eastAsia="ヒラギノ角ゴ Pro W3" w:hAnsi="Times New Roman" w:cs="Times New Roman"/>
          <w:i/>
          <w:sz w:val="24"/>
          <w:szCs w:val="24"/>
        </w:rPr>
        <w:t>Mytilus</w:t>
      </w:r>
      <w:proofErr w:type="spellEnd"/>
      <w:r w:rsidRPr="00F52F56">
        <w:rPr>
          <w:rFonts w:ascii="Times New Roman" w:eastAsia="ヒラギノ角ゴ Pro W3" w:hAnsi="Times New Roman" w:cs="Times New Roman"/>
          <w:i/>
          <w:sz w:val="24"/>
          <w:szCs w:val="24"/>
        </w:rPr>
        <w:t xml:space="preserve"> </w:t>
      </w:r>
      <w:proofErr w:type="spellStart"/>
      <w:r w:rsidRPr="00F52F56">
        <w:rPr>
          <w:rFonts w:ascii="Times New Roman" w:eastAsia="ヒラギノ角ゴ Pro W3" w:hAnsi="Times New Roman" w:cs="Times New Roman"/>
          <w:i/>
          <w:sz w:val="24"/>
          <w:szCs w:val="24"/>
        </w:rPr>
        <w:t>galloprovincialis</w:t>
      </w:r>
      <w:proofErr w:type="spellEnd"/>
      <w:r w:rsidRPr="00F52F56">
        <w:rPr>
          <w:rFonts w:ascii="Times New Roman" w:eastAsia="ヒラギノ角ゴ Pro W3" w:hAnsi="Times New Roman" w:cs="Times New Roman"/>
          <w:sz w:val="24"/>
          <w:szCs w:val="24"/>
        </w:rPr>
        <w:t>. In aceast</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asocia</w:t>
      </w:r>
      <w:r>
        <w:rPr>
          <w:rFonts w:ascii="Times New Roman" w:eastAsia="ヒラギノ角ゴ Pro W3" w:hAnsi="Times New Roman" w:cs="Times New Roman"/>
          <w:sz w:val="24"/>
          <w:szCs w:val="24"/>
        </w:rPr>
        <w:t>ț</w:t>
      </w:r>
      <w:r w:rsidRPr="00F52F56">
        <w:rPr>
          <w:rFonts w:ascii="Times New Roman" w:eastAsia="ヒラギノ角ゴ Pro W3" w:hAnsi="Times New Roman" w:cs="Times New Roman"/>
          <w:sz w:val="24"/>
          <w:szCs w:val="24"/>
        </w:rPr>
        <w:t>ie</w:t>
      </w:r>
      <w:r w:rsidR="0033332F">
        <w:rPr>
          <w:rFonts w:ascii="Times New Roman" w:eastAsia="ヒラギノ角ゴ Pro W3" w:hAnsi="Times New Roman" w:cs="Times New Roman"/>
          <w:sz w:val="24"/>
          <w:szCs w:val="24"/>
        </w:rPr>
        <w:t>,</w:t>
      </w:r>
      <w:r w:rsidRPr="00F52F56">
        <w:rPr>
          <w:rFonts w:ascii="Times New Roman" w:eastAsia="ヒラギノ角ゴ Pro W3" w:hAnsi="Times New Roman" w:cs="Times New Roman"/>
          <w:sz w:val="24"/>
          <w:szCs w:val="24"/>
        </w:rPr>
        <w:t xml:space="preserve"> apar </w:t>
      </w:r>
      <w:r>
        <w:rPr>
          <w:rFonts w:ascii="Times New Roman" w:eastAsia="ヒラギノ角ゴ Pro W3" w:hAnsi="Times New Roman" w:cs="Times New Roman"/>
          <w:sz w:val="24"/>
          <w:szCs w:val="24"/>
        </w:rPr>
        <w:t xml:space="preserve">rar </w:t>
      </w:r>
      <w:r w:rsidRPr="00F52F56">
        <w:rPr>
          <w:rFonts w:ascii="Times New Roman" w:eastAsia="ヒラギノ角ゴ Pro W3" w:hAnsi="Times New Roman" w:cs="Times New Roman"/>
          <w:sz w:val="24"/>
          <w:szCs w:val="24"/>
        </w:rPr>
        <w:t xml:space="preserve">pâlcuri de </w:t>
      </w:r>
      <w:proofErr w:type="spellStart"/>
      <w:r w:rsidRPr="00F52F56">
        <w:rPr>
          <w:rFonts w:ascii="Times New Roman" w:eastAsia="ヒラギノ角ゴ Pro W3" w:hAnsi="Times New Roman" w:cs="Times New Roman"/>
          <w:i/>
          <w:sz w:val="24"/>
          <w:szCs w:val="24"/>
        </w:rPr>
        <w:t>Phyllophora</w:t>
      </w:r>
      <w:proofErr w:type="spellEnd"/>
      <w:r>
        <w:rPr>
          <w:rFonts w:ascii="Times New Roman" w:eastAsia="ヒラギノ角ゴ Pro W3" w:hAnsi="Times New Roman" w:cs="Times New Roman"/>
          <w:i/>
          <w:sz w:val="24"/>
          <w:szCs w:val="24"/>
        </w:rPr>
        <w:t xml:space="preserve"> </w:t>
      </w:r>
      <w:r w:rsidRPr="00D61431">
        <w:rPr>
          <w:rFonts w:ascii="Times New Roman" w:eastAsia="ヒラギノ角ゴ Pro W3" w:hAnsi="Times New Roman" w:cs="Times New Roman"/>
          <w:iCs/>
          <w:sz w:val="24"/>
          <w:szCs w:val="24"/>
        </w:rPr>
        <w:t xml:space="preserve">și </w:t>
      </w:r>
      <w:r w:rsidRPr="00F52F56">
        <w:rPr>
          <w:rFonts w:ascii="Times New Roman" w:eastAsia="ヒラギノ角ゴ Pro W3" w:hAnsi="Times New Roman" w:cs="Times New Roman"/>
          <w:sz w:val="24"/>
          <w:szCs w:val="24"/>
        </w:rPr>
        <w:t xml:space="preserve">specii de </w:t>
      </w:r>
      <w:proofErr w:type="spellStart"/>
      <w:r w:rsidRPr="00F52F56">
        <w:rPr>
          <w:rFonts w:ascii="Times New Roman" w:eastAsia="ヒラギノ角ゴ Pro W3" w:hAnsi="Times New Roman" w:cs="Times New Roman"/>
          <w:i/>
          <w:sz w:val="24"/>
          <w:szCs w:val="24"/>
        </w:rPr>
        <w:t>Lithothamnion</w:t>
      </w:r>
      <w:proofErr w:type="spellEnd"/>
      <w:r w:rsidRPr="00F52F56">
        <w:rPr>
          <w:rFonts w:ascii="Times New Roman" w:eastAsia="ヒラギノ角ゴ Pro W3" w:hAnsi="Times New Roman" w:cs="Times New Roman"/>
          <w:sz w:val="24"/>
          <w:szCs w:val="24"/>
        </w:rPr>
        <w:t>, care dau un aspect caracteristic scr</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di</w:t>
      </w:r>
      <w:r>
        <w:rPr>
          <w:rFonts w:ascii="Times New Roman" w:eastAsia="ヒラギノ角ゴ Pro W3" w:hAnsi="Times New Roman" w:cs="Times New Roman"/>
          <w:sz w:val="24"/>
          <w:szCs w:val="24"/>
        </w:rPr>
        <w:t>ș</w:t>
      </w:r>
      <w:r w:rsidRPr="00F52F56">
        <w:rPr>
          <w:rFonts w:ascii="Times New Roman" w:eastAsia="ヒラギノ角ゴ Pro W3" w:hAnsi="Times New Roman" w:cs="Times New Roman"/>
          <w:sz w:val="24"/>
          <w:szCs w:val="24"/>
        </w:rPr>
        <w:t>ului pe care se dezvolt</w:t>
      </w:r>
      <w:r>
        <w:rPr>
          <w:rFonts w:ascii="Times New Roman" w:eastAsia="ヒラギノ角ゴ Pro W3" w:hAnsi="Times New Roman" w:cs="Times New Roman"/>
          <w:sz w:val="24"/>
          <w:szCs w:val="24"/>
        </w:rPr>
        <w:t>ă</w:t>
      </w:r>
      <w:r w:rsidRPr="00F52F56">
        <w:rPr>
          <w:rFonts w:ascii="Times New Roman" w:eastAsia="ヒラギノ角ゴ Pro W3" w:hAnsi="Times New Roman" w:cs="Times New Roman"/>
          <w:sz w:val="24"/>
          <w:szCs w:val="24"/>
        </w:rPr>
        <w:t xml:space="preserve"> colonii </w:t>
      </w:r>
      <w:proofErr w:type="spellStart"/>
      <w:r>
        <w:rPr>
          <w:rFonts w:ascii="Times New Roman" w:eastAsia="ヒラギノ角ゴ Pro W3" w:hAnsi="Times New Roman" w:cs="Times New Roman"/>
          <w:sz w:val="24"/>
          <w:szCs w:val="24"/>
        </w:rPr>
        <w:t>î</w:t>
      </w:r>
      <w:r w:rsidRPr="00F52F56">
        <w:rPr>
          <w:rFonts w:ascii="Times New Roman" w:eastAsia="ヒラギノ角ゴ Pro W3" w:hAnsi="Times New Roman" w:cs="Times New Roman"/>
          <w:sz w:val="24"/>
          <w:szCs w:val="24"/>
        </w:rPr>
        <w:t>ncrustante</w:t>
      </w:r>
      <w:proofErr w:type="spellEnd"/>
      <w:r w:rsidRPr="00F52F56">
        <w:rPr>
          <w:rFonts w:ascii="Times New Roman" w:eastAsia="ヒラギノ角ゴ Pro W3" w:hAnsi="Times New Roman" w:cs="Times New Roman"/>
          <w:sz w:val="24"/>
          <w:szCs w:val="24"/>
        </w:rPr>
        <w:t>.</w:t>
      </w:r>
    </w:p>
    <w:p w14:paraId="669A9A87" w14:textId="4702046B" w:rsidR="00530DF0" w:rsidRPr="005A10B9" w:rsidRDefault="00530DF0" w:rsidP="00530DF0">
      <w:pPr>
        <w:spacing w:after="0" w:line="360" w:lineRule="auto"/>
        <w:ind w:firstLine="720"/>
        <w:rPr>
          <w:rFonts w:ascii="Times New Roman" w:eastAsia="ヒラギノ角ゴ Pro W3" w:hAnsi="Times New Roman" w:cs="Times New Roman"/>
          <w:sz w:val="24"/>
          <w:szCs w:val="24"/>
        </w:rPr>
      </w:pPr>
      <w:r w:rsidRPr="005A10B9">
        <w:rPr>
          <w:rFonts w:ascii="Times New Roman" w:eastAsia="ヒラギノ角ゴ Pro W3" w:hAnsi="Times New Roman" w:cs="Times New Roman"/>
          <w:sz w:val="24"/>
          <w:szCs w:val="24"/>
        </w:rPr>
        <w:t>Particularit</w:t>
      </w:r>
      <w:r>
        <w:rPr>
          <w:rFonts w:ascii="Times New Roman" w:eastAsia="ヒラギノ角ゴ Pro W3" w:hAnsi="Times New Roman" w:cs="Times New Roman"/>
          <w:sz w:val="24"/>
          <w:szCs w:val="24"/>
        </w:rPr>
        <w:t>ăț</w:t>
      </w:r>
      <w:r w:rsidRPr="005A10B9">
        <w:rPr>
          <w:rFonts w:ascii="Times New Roman" w:eastAsia="ヒラギノ角ゴ Pro W3" w:hAnsi="Times New Roman" w:cs="Times New Roman"/>
          <w:sz w:val="24"/>
          <w:szCs w:val="24"/>
        </w:rPr>
        <w:t>ile deosebite ale zonei fac ca aici s</w:t>
      </w:r>
      <w:r>
        <w:rPr>
          <w:rFonts w:ascii="Times New Roman" w:eastAsia="ヒラギノ角ゴ Pro W3" w:hAnsi="Times New Roman" w:cs="Times New Roman"/>
          <w:sz w:val="24"/>
          <w:szCs w:val="24"/>
        </w:rPr>
        <w:t>ă</w:t>
      </w:r>
      <w:r w:rsidRPr="005A10B9">
        <w:rPr>
          <w:rFonts w:ascii="Times New Roman" w:eastAsia="ヒラギノ角ゴ Pro W3" w:hAnsi="Times New Roman" w:cs="Times New Roman"/>
          <w:sz w:val="24"/>
          <w:szCs w:val="24"/>
        </w:rPr>
        <w:t xml:space="preserve"> apar</w:t>
      </w:r>
      <w:r>
        <w:rPr>
          <w:rFonts w:ascii="Times New Roman" w:eastAsia="ヒラギノ角ゴ Pro W3" w:hAnsi="Times New Roman" w:cs="Times New Roman"/>
          <w:sz w:val="24"/>
          <w:szCs w:val="24"/>
        </w:rPr>
        <w:t>ă</w:t>
      </w:r>
      <w:r w:rsidRPr="005A10B9">
        <w:rPr>
          <w:rFonts w:ascii="Times New Roman" w:eastAsia="ヒラギノ角ゴ Pro W3" w:hAnsi="Times New Roman" w:cs="Times New Roman"/>
          <w:sz w:val="24"/>
          <w:szCs w:val="24"/>
        </w:rPr>
        <w:t xml:space="preserve"> grup</w:t>
      </w:r>
      <w:r>
        <w:rPr>
          <w:rFonts w:ascii="Times New Roman" w:eastAsia="ヒラギノ角ゴ Pro W3" w:hAnsi="Times New Roman" w:cs="Times New Roman"/>
          <w:sz w:val="24"/>
          <w:szCs w:val="24"/>
        </w:rPr>
        <w:t>ă</w:t>
      </w:r>
      <w:r w:rsidRPr="005A10B9">
        <w:rPr>
          <w:rFonts w:ascii="Times New Roman" w:eastAsia="ヒラギノ角ゴ Pro W3" w:hAnsi="Times New Roman" w:cs="Times New Roman"/>
          <w:sz w:val="24"/>
          <w:szCs w:val="24"/>
        </w:rPr>
        <w:t xml:space="preserve">ri de organisme marine specifice, </w:t>
      </w:r>
      <w:r>
        <w:rPr>
          <w:rFonts w:ascii="Times New Roman" w:eastAsia="ヒラギノ角ゴ Pro W3" w:hAnsi="Times New Roman" w:cs="Times New Roman"/>
          <w:sz w:val="24"/>
          <w:szCs w:val="24"/>
        </w:rPr>
        <w:t>d</w:t>
      </w:r>
      <w:r w:rsidRPr="005A10B9">
        <w:rPr>
          <w:rFonts w:ascii="Times New Roman" w:eastAsia="ヒラギノ角ゴ Pro W3" w:hAnsi="Times New Roman" w:cs="Times New Roman"/>
          <w:sz w:val="24"/>
          <w:szCs w:val="24"/>
        </w:rPr>
        <w:t>intre care se remarc</w:t>
      </w:r>
      <w:r>
        <w:rPr>
          <w:rFonts w:ascii="Times New Roman" w:eastAsia="ヒラギノ角ゴ Pro W3" w:hAnsi="Times New Roman" w:cs="Times New Roman"/>
          <w:sz w:val="24"/>
          <w:szCs w:val="24"/>
        </w:rPr>
        <w:t>ă</w:t>
      </w:r>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sz w:val="24"/>
          <w:szCs w:val="24"/>
        </w:rPr>
        <w:t>ceriantarii</w:t>
      </w:r>
      <w:proofErr w:type="spellEnd"/>
      <w:r w:rsidRPr="005A10B9">
        <w:rPr>
          <w:rFonts w:ascii="Times New Roman" w:eastAsia="ヒラギノ角ゴ Pro W3" w:hAnsi="Times New Roman" w:cs="Times New Roman"/>
          <w:sz w:val="24"/>
          <w:szCs w:val="24"/>
        </w:rPr>
        <w:t xml:space="preserve"> </w:t>
      </w:r>
      <w:r w:rsidR="0033332F">
        <w:rPr>
          <w:rFonts w:ascii="Times New Roman" w:eastAsia="ヒラギノ角ゴ Pro W3" w:hAnsi="Times New Roman" w:cs="Times New Roman"/>
          <w:sz w:val="24"/>
          <w:szCs w:val="24"/>
        </w:rPr>
        <w:t xml:space="preserve">(Familia </w:t>
      </w:r>
      <w:proofErr w:type="spellStart"/>
      <w:r w:rsidR="0033332F">
        <w:rPr>
          <w:rFonts w:ascii="Times New Roman" w:eastAsia="ヒラギノ角ゴ Pro W3" w:hAnsi="Times New Roman" w:cs="Times New Roman"/>
          <w:sz w:val="24"/>
          <w:szCs w:val="24"/>
        </w:rPr>
        <w:t>Cerianthidae</w:t>
      </w:r>
      <w:proofErr w:type="spellEnd"/>
      <w:r w:rsidR="0033332F">
        <w:rPr>
          <w:rFonts w:ascii="Times New Roman" w:eastAsia="ヒラギノ角ゴ Pro W3" w:hAnsi="Times New Roman" w:cs="Times New Roman"/>
          <w:sz w:val="24"/>
          <w:szCs w:val="24"/>
        </w:rPr>
        <w:t xml:space="preserve">) </w:t>
      </w:r>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Pachycerianthus</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solitarius</w:t>
      </w:r>
      <w:proofErr w:type="spellEnd"/>
      <w:r w:rsidRPr="005A10B9">
        <w:rPr>
          <w:rFonts w:ascii="Times New Roman" w:eastAsia="ヒラギノ角ゴ Pro W3" w:hAnsi="Times New Roman" w:cs="Times New Roman"/>
          <w:sz w:val="24"/>
          <w:szCs w:val="24"/>
        </w:rPr>
        <w:t>, bivalve</w:t>
      </w:r>
      <w:r>
        <w:rPr>
          <w:rFonts w:ascii="Times New Roman" w:eastAsia="ヒラギノ角ゴ Pro W3" w:hAnsi="Times New Roman" w:cs="Times New Roman"/>
          <w:sz w:val="24"/>
          <w:szCs w:val="24"/>
        </w:rPr>
        <w:t>le</w:t>
      </w:r>
      <w:r w:rsidRPr="005A10B9">
        <w:rPr>
          <w:rFonts w:ascii="Times New Roman" w:eastAsia="ヒラギノ角ゴ Pro W3" w:hAnsi="Times New Roman" w:cs="Times New Roman"/>
          <w:sz w:val="24"/>
          <w:szCs w:val="24"/>
        </w:rPr>
        <w:t xml:space="preserve"> – </w:t>
      </w:r>
      <w:r w:rsidRPr="005A10B9">
        <w:rPr>
          <w:rFonts w:ascii="Times New Roman" w:eastAsia="ヒラギノ角ゴ Pro W3" w:hAnsi="Times New Roman" w:cs="Times New Roman"/>
          <w:i/>
          <w:sz w:val="24"/>
          <w:szCs w:val="24"/>
        </w:rPr>
        <w:t xml:space="preserve">Cardium </w:t>
      </w:r>
      <w:proofErr w:type="spellStart"/>
      <w:r w:rsidRPr="005A10B9">
        <w:rPr>
          <w:rFonts w:ascii="Times New Roman" w:eastAsia="ヒラギノ角ゴ Pro W3" w:hAnsi="Times New Roman" w:cs="Times New Roman"/>
          <w:i/>
          <w:sz w:val="24"/>
          <w:szCs w:val="24"/>
        </w:rPr>
        <w:t>exiguum</w:t>
      </w:r>
      <w:proofErr w:type="spellEnd"/>
      <w:r w:rsidRPr="005A10B9">
        <w:rPr>
          <w:rFonts w:ascii="Times New Roman" w:eastAsia="ヒラギノ角ゴ Pro W3" w:hAnsi="Times New Roman" w:cs="Times New Roman"/>
          <w:sz w:val="24"/>
          <w:szCs w:val="24"/>
        </w:rPr>
        <w:t xml:space="preserve">, </w:t>
      </w:r>
      <w:r w:rsidRPr="005A10B9">
        <w:rPr>
          <w:rFonts w:ascii="Times New Roman" w:eastAsia="ヒラギノ角ゴ Pro W3" w:hAnsi="Times New Roman" w:cs="Times New Roman"/>
          <w:i/>
          <w:sz w:val="24"/>
          <w:szCs w:val="24"/>
        </w:rPr>
        <w:t>Cardium simile</w:t>
      </w:r>
      <w:r w:rsidRPr="005A10B9">
        <w:rPr>
          <w:rFonts w:ascii="Times New Roman" w:eastAsia="ヒラギノ角ゴ Pro W3" w:hAnsi="Times New Roman" w:cs="Times New Roman"/>
          <w:sz w:val="24"/>
          <w:szCs w:val="24"/>
        </w:rPr>
        <w:t xml:space="preserve">, </w:t>
      </w:r>
      <w:r w:rsidRPr="005A10B9">
        <w:rPr>
          <w:rFonts w:ascii="Times New Roman" w:eastAsia="ヒラギノ角ゴ Pro W3" w:hAnsi="Times New Roman" w:cs="Times New Roman"/>
          <w:i/>
          <w:sz w:val="24"/>
          <w:szCs w:val="24"/>
        </w:rPr>
        <w:t xml:space="preserve">Cardium </w:t>
      </w:r>
      <w:proofErr w:type="spellStart"/>
      <w:r w:rsidRPr="005A10B9">
        <w:rPr>
          <w:rFonts w:ascii="Times New Roman" w:eastAsia="ヒラギノ角ゴ Pro W3" w:hAnsi="Times New Roman" w:cs="Times New Roman"/>
          <w:i/>
          <w:sz w:val="24"/>
          <w:szCs w:val="24"/>
        </w:rPr>
        <w:t>paucicostatum</w:t>
      </w:r>
      <w:proofErr w:type="spellEnd"/>
      <w:r w:rsidRPr="005A10B9">
        <w:rPr>
          <w:rFonts w:ascii="Times New Roman" w:eastAsia="ヒラギノ角ゴ Pro W3" w:hAnsi="Times New Roman" w:cs="Times New Roman"/>
          <w:sz w:val="24"/>
          <w:szCs w:val="24"/>
        </w:rPr>
        <w:t xml:space="preserve">, </w:t>
      </w:r>
      <w:r w:rsidRPr="005A10B9">
        <w:rPr>
          <w:rFonts w:ascii="Times New Roman" w:eastAsia="ヒラギノ角ゴ Pro W3" w:hAnsi="Times New Roman" w:cs="Times New Roman"/>
          <w:i/>
          <w:sz w:val="24"/>
          <w:szCs w:val="24"/>
        </w:rPr>
        <w:t>Abra</w:t>
      </w:r>
      <w:r w:rsidRPr="005A10B9">
        <w:rPr>
          <w:rFonts w:ascii="Times New Roman" w:eastAsia="ヒラギノ角ゴ Pro W3" w:hAnsi="Times New Roman" w:cs="Times New Roman"/>
          <w:sz w:val="24"/>
          <w:szCs w:val="24"/>
        </w:rPr>
        <w:t xml:space="preserve"> </w:t>
      </w:r>
      <w:r w:rsidRPr="005A10B9">
        <w:rPr>
          <w:rFonts w:ascii="Times New Roman" w:eastAsia="ヒラギノ角ゴ Pro W3" w:hAnsi="Times New Roman" w:cs="Times New Roman"/>
          <w:i/>
          <w:sz w:val="24"/>
          <w:szCs w:val="24"/>
        </w:rPr>
        <w:t xml:space="preserve">alba, </w:t>
      </w:r>
      <w:proofErr w:type="spellStart"/>
      <w:r w:rsidRPr="005A10B9">
        <w:rPr>
          <w:rFonts w:ascii="Times New Roman" w:eastAsia="ヒラギノ角ゴ Pro W3" w:hAnsi="Times New Roman" w:cs="Times New Roman"/>
          <w:i/>
          <w:sz w:val="24"/>
          <w:szCs w:val="24"/>
        </w:rPr>
        <w:t>Spisula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subtruncata</w:t>
      </w:r>
      <w:proofErr w:type="spellEnd"/>
      <w:r w:rsidRPr="005A10B9">
        <w:rPr>
          <w:rFonts w:ascii="Times New Roman" w:eastAsia="ヒラギノ角ゴ Pro W3" w:hAnsi="Times New Roman" w:cs="Times New Roman"/>
          <w:i/>
          <w:sz w:val="24"/>
          <w:szCs w:val="24"/>
        </w:rPr>
        <w:t>,</w:t>
      </w:r>
      <w:r w:rsidRPr="005A10B9">
        <w:rPr>
          <w:rFonts w:ascii="Times New Roman" w:eastAsia="ヒラギノ角ゴ Pro W3" w:hAnsi="Times New Roman" w:cs="Times New Roman"/>
          <w:sz w:val="24"/>
          <w:szCs w:val="24"/>
        </w:rPr>
        <w:t xml:space="preserve"> gasteropode</w:t>
      </w:r>
      <w:r>
        <w:rPr>
          <w:rFonts w:ascii="Times New Roman" w:eastAsia="ヒラギノ角ゴ Pro W3" w:hAnsi="Times New Roman" w:cs="Times New Roman"/>
          <w:sz w:val="24"/>
          <w:szCs w:val="24"/>
        </w:rPr>
        <w:t>le</w:t>
      </w:r>
      <w:r w:rsidRPr="005A10B9">
        <w:rPr>
          <w:rFonts w:ascii="Times New Roman" w:eastAsia="ヒラギノ角ゴ Pro W3" w:hAnsi="Times New Roman" w:cs="Times New Roman"/>
          <w:sz w:val="24"/>
          <w:szCs w:val="24"/>
        </w:rPr>
        <w:t xml:space="preserve"> – </w:t>
      </w:r>
      <w:proofErr w:type="spellStart"/>
      <w:r w:rsidRPr="005A10B9">
        <w:rPr>
          <w:rFonts w:ascii="Times New Roman" w:eastAsia="ヒラギノ角ゴ Pro W3" w:hAnsi="Times New Roman" w:cs="Times New Roman"/>
          <w:i/>
          <w:sz w:val="24"/>
          <w:szCs w:val="24"/>
        </w:rPr>
        <w:t>Calyptraea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chinensis</w:t>
      </w:r>
      <w:proofErr w:type="spellEnd"/>
      <w:r w:rsidRPr="005A10B9">
        <w:rPr>
          <w:rFonts w:ascii="Times New Roman" w:eastAsia="ヒラギノ角ゴ Pro W3" w:hAnsi="Times New Roman" w:cs="Times New Roman"/>
          <w:sz w:val="24"/>
          <w:szCs w:val="24"/>
        </w:rPr>
        <w:t>, polichete</w:t>
      </w:r>
      <w:r>
        <w:rPr>
          <w:rFonts w:ascii="Times New Roman" w:eastAsia="ヒラギノ角ゴ Pro W3" w:hAnsi="Times New Roman" w:cs="Times New Roman"/>
          <w:sz w:val="24"/>
          <w:szCs w:val="24"/>
        </w:rPr>
        <w:t>le</w:t>
      </w:r>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Phyllodoce</w:t>
      </w:r>
      <w:proofErr w:type="spellEnd"/>
      <w:r w:rsidRPr="005A10B9">
        <w:rPr>
          <w:rFonts w:ascii="Times New Roman" w:eastAsia="ヒラギノ角ゴ Pro W3" w:hAnsi="Times New Roman" w:cs="Times New Roman"/>
          <w:i/>
          <w:sz w:val="24"/>
          <w:szCs w:val="24"/>
        </w:rPr>
        <w:t xml:space="preserve"> maculata, </w:t>
      </w:r>
      <w:proofErr w:type="spellStart"/>
      <w:r w:rsidRPr="005A10B9">
        <w:rPr>
          <w:rFonts w:ascii="Times New Roman" w:eastAsia="ヒラギノ角ゴ Pro W3" w:hAnsi="Times New Roman" w:cs="Times New Roman"/>
          <w:i/>
          <w:sz w:val="24"/>
          <w:szCs w:val="24"/>
        </w:rPr>
        <w:t>Nephtys</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hombergii</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Protodrilus</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flavocapitatus</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Prionospio</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cirrifera</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sz w:val="24"/>
          <w:szCs w:val="24"/>
        </w:rPr>
        <w:t>turbelariate</w:t>
      </w:r>
      <w:r>
        <w:rPr>
          <w:rFonts w:ascii="Times New Roman" w:eastAsia="ヒラギノ角ゴ Pro W3" w:hAnsi="Times New Roman" w:cs="Times New Roman"/>
          <w:sz w:val="24"/>
          <w:szCs w:val="24"/>
        </w:rPr>
        <w:t>le</w:t>
      </w:r>
      <w:proofErr w:type="spellEnd"/>
      <w:r w:rsidRPr="005A10B9">
        <w:rPr>
          <w:rFonts w:ascii="Times New Roman" w:eastAsia="ヒラギノ角ゴ Pro W3" w:hAnsi="Times New Roman" w:cs="Times New Roman"/>
          <w:sz w:val="24"/>
          <w:szCs w:val="24"/>
        </w:rPr>
        <w:t xml:space="preserve"> – </w:t>
      </w:r>
      <w:proofErr w:type="spellStart"/>
      <w:r w:rsidRPr="005A10B9">
        <w:rPr>
          <w:rFonts w:ascii="Times New Roman" w:eastAsia="ヒラギノ角ゴ Pro W3" w:hAnsi="Times New Roman" w:cs="Times New Roman"/>
          <w:i/>
          <w:sz w:val="24"/>
          <w:szCs w:val="24"/>
        </w:rPr>
        <w:t>Stylochoplana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taurica</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sz w:val="24"/>
          <w:szCs w:val="24"/>
        </w:rPr>
        <w:t>nemertieni</w:t>
      </w:r>
      <w:proofErr w:type="spellEnd"/>
      <w:r w:rsidRPr="005A10B9">
        <w:rPr>
          <w:rFonts w:ascii="Times New Roman" w:eastAsia="ヒラギノ角ゴ Pro W3" w:hAnsi="Times New Roman" w:cs="Times New Roman"/>
          <w:sz w:val="24"/>
          <w:szCs w:val="24"/>
        </w:rPr>
        <w:t xml:space="preserve"> – </w:t>
      </w:r>
      <w:proofErr w:type="spellStart"/>
      <w:r w:rsidRPr="005A10B9">
        <w:rPr>
          <w:rFonts w:ascii="Times New Roman" w:eastAsia="ヒラギノ角ゴ Pro W3" w:hAnsi="Times New Roman" w:cs="Times New Roman"/>
          <w:i/>
          <w:sz w:val="24"/>
          <w:szCs w:val="24"/>
        </w:rPr>
        <w:t>Tetrastemma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coronatum</w:t>
      </w:r>
      <w:proofErr w:type="spellEnd"/>
      <w:r w:rsidRPr="005A10B9">
        <w:rPr>
          <w:rFonts w:ascii="Times New Roman" w:eastAsia="ヒラギノ角ゴ Pro W3" w:hAnsi="Times New Roman" w:cs="Times New Roman"/>
          <w:sz w:val="24"/>
          <w:szCs w:val="24"/>
        </w:rPr>
        <w:t>, amfipode</w:t>
      </w:r>
      <w:r>
        <w:rPr>
          <w:rFonts w:ascii="Times New Roman" w:eastAsia="ヒラギノ角ゴ Pro W3" w:hAnsi="Times New Roman" w:cs="Times New Roman"/>
          <w:sz w:val="24"/>
          <w:szCs w:val="24"/>
        </w:rPr>
        <w:t>le</w:t>
      </w:r>
      <w:r w:rsidRPr="005A10B9">
        <w:rPr>
          <w:rFonts w:ascii="Times New Roman" w:eastAsia="ヒラギノ角ゴ Pro W3" w:hAnsi="Times New Roman" w:cs="Times New Roman"/>
          <w:sz w:val="24"/>
          <w:szCs w:val="24"/>
        </w:rPr>
        <w:t xml:space="preserve"> – </w:t>
      </w:r>
      <w:proofErr w:type="spellStart"/>
      <w:r w:rsidRPr="005A10B9">
        <w:rPr>
          <w:rFonts w:ascii="Times New Roman" w:eastAsia="ヒラギノ角ゴ Pro W3" w:hAnsi="Times New Roman" w:cs="Times New Roman"/>
          <w:i/>
          <w:sz w:val="24"/>
          <w:szCs w:val="24"/>
        </w:rPr>
        <w:t>Ampelisca</w:t>
      </w:r>
      <w:proofErr w:type="spellEnd"/>
      <w:r w:rsidRPr="005A10B9">
        <w:rPr>
          <w:rFonts w:ascii="Times New Roman" w:eastAsia="ヒラギノ角ゴ Pro W3" w:hAnsi="Times New Roman" w:cs="Times New Roman"/>
          <w:i/>
          <w:sz w:val="24"/>
          <w:szCs w:val="24"/>
        </w:rPr>
        <w:t xml:space="preserve"> diadema</w:t>
      </w:r>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Microdeutopus</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anomalus</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Melita</w:t>
      </w:r>
      <w:proofErr w:type="spellEnd"/>
      <w:r w:rsidRPr="005A10B9">
        <w:rPr>
          <w:rFonts w:ascii="Times New Roman" w:eastAsia="ヒラギノ角ゴ Pro W3" w:hAnsi="Times New Roman" w:cs="Times New Roman"/>
          <w:i/>
          <w:sz w:val="24"/>
          <w:szCs w:val="24"/>
        </w:rPr>
        <w:t xml:space="preserve"> palmata</w:t>
      </w:r>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Corophium</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runcicorne</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Phthisica</w:t>
      </w:r>
      <w:proofErr w:type="spellEnd"/>
      <w:r w:rsidRPr="005A10B9">
        <w:rPr>
          <w:rFonts w:ascii="Times New Roman" w:eastAsia="ヒラギノ角ゴ Pro W3" w:hAnsi="Times New Roman" w:cs="Times New Roman"/>
          <w:i/>
          <w:sz w:val="24"/>
          <w:szCs w:val="24"/>
        </w:rPr>
        <w:t xml:space="preserve"> marina</w:t>
      </w:r>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Caprella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acanthifera</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sz w:val="24"/>
          <w:szCs w:val="24"/>
        </w:rPr>
        <w:t>ascidiacee</w:t>
      </w:r>
      <w:r>
        <w:rPr>
          <w:rFonts w:ascii="Times New Roman" w:eastAsia="ヒラギノ角ゴ Pro W3" w:hAnsi="Times New Roman" w:cs="Times New Roman"/>
          <w:sz w:val="24"/>
          <w:szCs w:val="24"/>
        </w:rPr>
        <w:t>le</w:t>
      </w:r>
      <w:proofErr w:type="spellEnd"/>
      <w:r w:rsidRPr="005A10B9">
        <w:rPr>
          <w:rFonts w:ascii="Times New Roman" w:eastAsia="ヒラギノ角ゴ Pro W3" w:hAnsi="Times New Roman" w:cs="Times New Roman"/>
          <w:sz w:val="24"/>
          <w:szCs w:val="24"/>
        </w:rPr>
        <w:t xml:space="preserve"> – </w:t>
      </w:r>
      <w:proofErr w:type="spellStart"/>
      <w:r w:rsidRPr="005A10B9">
        <w:rPr>
          <w:rFonts w:ascii="Times New Roman" w:eastAsia="ヒラギノ角ゴ Pro W3" w:hAnsi="Times New Roman" w:cs="Times New Roman"/>
          <w:i/>
          <w:sz w:val="24"/>
          <w:szCs w:val="24"/>
        </w:rPr>
        <w:t>Ascidiella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aspersa</w:t>
      </w:r>
      <w:proofErr w:type="spellEnd"/>
      <w:r w:rsidRPr="005A10B9">
        <w:rPr>
          <w:rFonts w:ascii="Times New Roman" w:eastAsia="ヒラギノ角ゴ Pro W3" w:hAnsi="Times New Roman" w:cs="Times New Roman"/>
          <w:sz w:val="24"/>
          <w:szCs w:val="24"/>
        </w:rPr>
        <w:t xml:space="preserve"> etc (</w:t>
      </w:r>
      <w:proofErr w:type="spellStart"/>
      <w:r w:rsidRPr="005A10B9">
        <w:rPr>
          <w:rFonts w:ascii="Times New Roman" w:eastAsia="ヒラギノ角ゴ Pro W3" w:hAnsi="Times New Roman" w:cs="Times New Roman"/>
          <w:sz w:val="24"/>
          <w:szCs w:val="24"/>
        </w:rPr>
        <w:t>Skolka</w:t>
      </w:r>
      <w:proofErr w:type="spellEnd"/>
      <w:r w:rsidRPr="005A10B9">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et al., </w:t>
      </w:r>
      <w:r w:rsidRPr="005A10B9">
        <w:rPr>
          <w:rFonts w:ascii="Times New Roman" w:eastAsia="ヒラギノ角ゴ Pro W3" w:hAnsi="Times New Roman" w:cs="Times New Roman"/>
          <w:sz w:val="24"/>
          <w:szCs w:val="24"/>
        </w:rPr>
        <w:t>200</w:t>
      </w:r>
      <w:r>
        <w:rPr>
          <w:rFonts w:ascii="Times New Roman" w:eastAsia="ヒラギノ角ゴ Pro W3" w:hAnsi="Times New Roman" w:cs="Times New Roman"/>
          <w:sz w:val="24"/>
          <w:szCs w:val="24"/>
        </w:rPr>
        <w:t>5</w:t>
      </w:r>
      <w:r w:rsidRPr="005A10B9">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w:t>
      </w:r>
    </w:p>
    <w:p w14:paraId="54271425" w14:textId="77777777" w:rsidR="00530DF0" w:rsidRPr="005A10B9" w:rsidRDefault="00530DF0" w:rsidP="00530DF0">
      <w:pPr>
        <w:spacing w:after="0" w:line="360" w:lineRule="auto"/>
        <w:ind w:firstLine="720"/>
        <w:rPr>
          <w:rFonts w:ascii="Times New Roman" w:eastAsia="ヒラギノ角ゴ Pro W3" w:hAnsi="Times New Roman" w:cs="Times New Roman"/>
          <w:sz w:val="24"/>
          <w:szCs w:val="24"/>
        </w:rPr>
      </w:pPr>
      <w:r w:rsidRPr="005A10B9">
        <w:rPr>
          <w:rFonts w:ascii="Times New Roman" w:eastAsia="ヒラギノ角ゴ Pro W3" w:hAnsi="Times New Roman" w:cs="Times New Roman"/>
          <w:sz w:val="24"/>
          <w:szCs w:val="24"/>
        </w:rPr>
        <w:t xml:space="preserve">La adâncimi de 50 – 65 metri </w:t>
      </w:r>
      <w:r>
        <w:rPr>
          <w:rFonts w:ascii="Times New Roman" w:eastAsia="ヒラギノ角ゴ Pro W3" w:hAnsi="Times New Roman" w:cs="Times New Roman"/>
          <w:sz w:val="24"/>
          <w:szCs w:val="24"/>
        </w:rPr>
        <w:t xml:space="preserve">se află asociația dominantă de </w:t>
      </w:r>
      <w:r w:rsidRPr="005A10B9">
        <w:rPr>
          <w:rFonts w:ascii="Times New Roman" w:eastAsia="ヒラギノ角ゴ Pro W3" w:hAnsi="Times New Roman" w:cs="Times New Roman"/>
          <w:sz w:val="24"/>
          <w:szCs w:val="24"/>
        </w:rPr>
        <w:t xml:space="preserve">midii de adânc, </w:t>
      </w:r>
      <w:r>
        <w:rPr>
          <w:rFonts w:ascii="Times New Roman" w:eastAsia="ヒラギノ角ゴ Pro W3" w:hAnsi="Times New Roman" w:cs="Times New Roman"/>
          <w:sz w:val="24"/>
          <w:szCs w:val="24"/>
        </w:rPr>
        <w:t xml:space="preserve">cu </w:t>
      </w:r>
      <w:r w:rsidRPr="005A10B9">
        <w:rPr>
          <w:rFonts w:ascii="Times New Roman" w:eastAsia="ヒラギノ角ゴ Pro W3" w:hAnsi="Times New Roman" w:cs="Times New Roman"/>
          <w:sz w:val="24"/>
          <w:szCs w:val="24"/>
        </w:rPr>
        <w:t xml:space="preserve">specii caracteristice </w:t>
      </w:r>
      <w:r>
        <w:rPr>
          <w:rFonts w:ascii="Times New Roman" w:eastAsia="ヒラギノ角ゴ Pro W3" w:hAnsi="Times New Roman" w:cs="Times New Roman"/>
          <w:sz w:val="24"/>
          <w:szCs w:val="24"/>
        </w:rPr>
        <w:t>precum</w:t>
      </w:r>
      <w:r w:rsidRPr="005A10B9">
        <w:rPr>
          <w:rFonts w:ascii="Times New Roman" w:eastAsia="ヒラギノ角ゴ Pro W3" w:hAnsi="Times New Roman" w:cs="Times New Roman"/>
          <w:sz w:val="24"/>
          <w:szCs w:val="24"/>
        </w:rPr>
        <w:t xml:space="preserve"> bivalva </w:t>
      </w:r>
      <w:r w:rsidRPr="005A10B9">
        <w:rPr>
          <w:rFonts w:ascii="Times New Roman" w:eastAsia="ヒラギノ角ゴ Pro W3" w:hAnsi="Times New Roman" w:cs="Times New Roman"/>
          <w:i/>
          <w:sz w:val="24"/>
          <w:szCs w:val="24"/>
        </w:rPr>
        <w:t>Abra alba</w:t>
      </w:r>
      <w:r w:rsidRPr="005A10B9">
        <w:rPr>
          <w:rFonts w:ascii="Times New Roman" w:eastAsia="ヒラギノ角ゴ Pro W3" w:hAnsi="Times New Roman" w:cs="Times New Roman"/>
          <w:sz w:val="24"/>
          <w:szCs w:val="24"/>
        </w:rPr>
        <w:t>, polichet</w:t>
      </w:r>
      <w:r>
        <w:rPr>
          <w:rFonts w:ascii="Times New Roman" w:eastAsia="ヒラギノ角ゴ Pro W3" w:hAnsi="Times New Roman" w:cs="Times New Roman"/>
          <w:sz w:val="24"/>
          <w:szCs w:val="24"/>
        </w:rPr>
        <w:t>ele</w:t>
      </w:r>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Melinna</w:t>
      </w:r>
      <w:proofErr w:type="spellEnd"/>
      <w:r w:rsidRPr="005A10B9">
        <w:rPr>
          <w:rFonts w:ascii="Times New Roman" w:eastAsia="ヒラギノ角ゴ Pro W3" w:hAnsi="Times New Roman" w:cs="Times New Roman"/>
          <w:i/>
          <w:sz w:val="24"/>
          <w:szCs w:val="24"/>
        </w:rPr>
        <w:t xml:space="preserve"> palmata</w:t>
      </w:r>
      <w:r w:rsidRPr="005A10B9">
        <w:rPr>
          <w:rFonts w:ascii="Times New Roman" w:eastAsia="ヒラギノ角ゴ Pro W3" w:hAnsi="Times New Roman" w:cs="Times New Roman"/>
          <w:sz w:val="24"/>
          <w:szCs w:val="24"/>
        </w:rPr>
        <w:t xml:space="preserve">, </w:t>
      </w:r>
      <w:r w:rsidRPr="005A10B9">
        <w:rPr>
          <w:rFonts w:ascii="Times New Roman" w:eastAsia="ヒラギノ角ゴ Pro W3" w:hAnsi="Times New Roman" w:cs="Times New Roman"/>
          <w:i/>
          <w:sz w:val="24"/>
          <w:szCs w:val="24"/>
        </w:rPr>
        <w:t xml:space="preserve">Nephthys </w:t>
      </w:r>
      <w:proofErr w:type="spellStart"/>
      <w:r w:rsidRPr="005A10B9">
        <w:rPr>
          <w:rFonts w:ascii="Times New Roman" w:eastAsia="ヒラギノ角ゴ Pro W3" w:hAnsi="Times New Roman" w:cs="Times New Roman"/>
          <w:i/>
          <w:sz w:val="24"/>
          <w:szCs w:val="24"/>
        </w:rPr>
        <w:t>hombergi</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Heteromastus</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filiformis</w:t>
      </w:r>
      <w:proofErr w:type="spellEnd"/>
      <w:r>
        <w:rPr>
          <w:rFonts w:ascii="Times New Roman" w:eastAsia="ヒラギノ角ゴ Pro W3" w:hAnsi="Times New Roman" w:cs="Times New Roman"/>
          <w:i/>
          <w:sz w:val="24"/>
          <w:szCs w:val="24"/>
        </w:rPr>
        <w:t>,</w:t>
      </w:r>
      <w:r w:rsidRPr="005A10B9">
        <w:rPr>
          <w:rFonts w:ascii="Times New Roman" w:eastAsia="ヒラギノ角ゴ Pro W3" w:hAnsi="Times New Roman" w:cs="Times New Roman"/>
          <w:sz w:val="24"/>
          <w:szCs w:val="24"/>
        </w:rPr>
        <w:t xml:space="preserve"> ascidia </w:t>
      </w:r>
      <w:proofErr w:type="spellStart"/>
      <w:r w:rsidRPr="005A10B9">
        <w:rPr>
          <w:rFonts w:ascii="Times New Roman" w:eastAsia="ヒラギノ角ゴ Pro W3" w:hAnsi="Times New Roman" w:cs="Times New Roman"/>
          <w:i/>
          <w:sz w:val="24"/>
          <w:szCs w:val="24"/>
        </w:rPr>
        <w:t>Ascidiella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aspersa</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sz w:val="24"/>
          <w:szCs w:val="24"/>
        </w:rPr>
        <w:t>tanaidaceul</w:t>
      </w:r>
      <w:proofErr w:type="spellEnd"/>
      <w:r w:rsidRPr="005A10B9">
        <w:rPr>
          <w:rFonts w:ascii="Times New Roman" w:eastAsia="ヒラギノ角ゴ Pro W3" w:hAnsi="Times New Roman" w:cs="Times New Roman"/>
          <w:sz w:val="24"/>
          <w:szCs w:val="24"/>
        </w:rPr>
        <w:t xml:space="preserve"> </w:t>
      </w:r>
      <w:proofErr w:type="spellStart"/>
      <w:r w:rsidRPr="005A10B9">
        <w:rPr>
          <w:rFonts w:ascii="Times New Roman" w:eastAsia="ヒラギノ角ゴ Pro W3" w:hAnsi="Times New Roman" w:cs="Times New Roman"/>
          <w:i/>
          <w:sz w:val="24"/>
          <w:szCs w:val="24"/>
        </w:rPr>
        <w:t>Apseudes</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ostroumovi</w:t>
      </w:r>
      <w:proofErr w:type="spellEnd"/>
      <w:r w:rsidRPr="005A10B9">
        <w:rPr>
          <w:rFonts w:ascii="Times New Roman" w:eastAsia="ヒラギノ角ゴ Pro W3" w:hAnsi="Times New Roman" w:cs="Times New Roman"/>
          <w:sz w:val="24"/>
          <w:szCs w:val="24"/>
        </w:rPr>
        <w:t xml:space="preserve">, ofiuridul </w:t>
      </w:r>
      <w:proofErr w:type="spellStart"/>
      <w:r w:rsidRPr="005A10B9">
        <w:rPr>
          <w:rFonts w:ascii="Times New Roman" w:eastAsia="ヒラギノ角ゴ Pro W3" w:hAnsi="Times New Roman" w:cs="Times New Roman"/>
          <w:i/>
          <w:sz w:val="24"/>
          <w:szCs w:val="24"/>
        </w:rPr>
        <w:t>Amphiura</w:t>
      </w:r>
      <w:proofErr w:type="spellEnd"/>
      <w:r w:rsidRPr="005A10B9">
        <w:rPr>
          <w:rFonts w:ascii="Times New Roman" w:eastAsia="ヒラギノ角ゴ Pro W3" w:hAnsi="Times New Roman" w:cs="Times New Roman"/>
          <w:i/>
          <w:sz w:val="24"/>
          <w:szCs w:val="24"/>
        </w:rPr>
        <w:t xml:space="preserve"> </w:t>
      </w:r>
      <w:proofErr w:type="spellStart"/>
      <w:r w:rsidRPr="005A10B9">
        <w:rPr>
          <w:rFonts w:ascii="Times New Roman" w:eastAsia="ヒラギノ角ゴ Pro W3" w:hAnsi="Times New Roman" w:cs="Times New Roman"/>
          <w:i/>
          <w:sz w:val="24"/>
          <w:szCs w:val="24"/>
        </w:rPr>
        <w:t>stepanovi</w:t>
      </w:r>
      <w:proofErr w:type="spellEnd"/>
      <w:r w:rsidRPr="005A10B9">
        <w:rPr>
          <w:rFonts w:ascii="Times New Roman" w:eastAsia="ヒラギノ角ゴ Pro W3" w:hAnsi="Times New Roman" w:cs="Times New Roman"/>
          <w:sz w:val="24"/>
          <w:szCs w:val="24"/>
        </w:rPr>
        <w:t xml:space="preserve"> etc (</w:t>
      </w:r>
      <w:proofErr w:type="spellStart"/>
      <w:r w:rsidRPr="005A10B9">
        <w:rPr>
          <w:rFonts w:ascii="Times New Roman" w:eastAsia="ヒラギノ角ゴ Pro W3" w:hAnsi="Times New Roman" w:cs="Times New Roman"/>
          <w:sz w:val="24"/>
          <w:szCs w:val="24"/>
        </w:rPr>
        <w:t>Skolka</w:t>
      </w:r>
      <w:proofErr w:type="spellEnd"/>
      <w:r w:rsidRPr="005A10B9">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et al.,</w:t>
      </w:r>
      <w:r w:rsidRPr="005A10B9">
        <w:rPr>
          <w:rFonts w:ascii="Times New Roman" w:eastAsia="ヒラギノ角ゴ Pro W3" w:hAnsi="Times New Roman" w:cs="Times New Roman"/>
          <w:sz w:val="24"/>
          <w:szCs w:val="24"/>
        </w:rPr>
        <w:t xml:space="preserve"> 200</w:t>
      </w:r>
      <w:r>
        <w:rPr>
          <w:rFonts w:ascii="Times New Roman" w:eastAsia="ヒラギノ角ゴ Pro W3" w:hAnsi="Times New Roman" w:cs="Times New Roman"/>
          <w:sz w:val="24"/>
          <w:szCs w:val="24"/>
        </w:rPr>
        <w:t>5</w:t>
      </w:r>
      <w:r w:rsidRPr="005A10B9">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w:t>
      </w:r>
    </w:p>
    <w:p w14:paraId="5E317D10" w14:textId="77777777" w:rsidR="00294761" w:rsidRDefault="00294761" w:rsidP="00066FDD">
      <w:pPr>
        <w:spacing w:after="0" w:line="360" w:lineRule="auto"/>
        <w:ind w:firstLine="634"/>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O altă specie caracteristică de adâncime în Marea Neagră este </w:t>
      </w:r>
      <w:proofErr w:type="spellStart"/>
      <w:r w:rsidRPr="00D35A7E">
        <w:rPr>
          <w:rFonts w:ascii="Times New Roman" w:eastAsia="ヒラギノ角ゴ Pro W3" w:hAnsi="Times New Roman" w:cs="Times New Roman"/>
          <w:i/>
          <w:iCs/>
          <w:sz w:val="24"/>
          <w:szCs w:val="24"/>
        </w:rPr>
        <w:t>Modiolula</w:t>
      </w:r>
      <w:proofErr w:type="spellEnd"/>
      <w:r w:rsidRPr="00D35A7E">
        <w:rPr>
          <w:rFonts w:ascii="Times New Roman" w:eastAsia="ヒラギノ角ゴ Pro W3" w:hAnsi="Times New Roman" w:cs="Times New Roman"/>
          <w:i/>
          <w:iCs/>
          <w:sz w:val="24"/>
          <w:szCs w:val="24"/>
        </w:rPr>
        <w:t xml:space="preserve"> </w:t>
      </w:r>
      <w:proofErr w:type="spellStart"/>
      <w:r w:rsidRPr="00D35A7E">
        <w:rPr>
          <w:rFonts w:ascii="Times New Roman" w:eastAsia="ヒラギノ角ゴ Pro W3" w:hAnsi="Times New Roman" w:cs="Times New Roman"/>
          <w:i/>
          <w:iCs/>
          <w:sz w:val="24"/>
          <w:szCs w:val="24"/>
        </w:rPr>
        <w:t>phaseolina</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syn</w:t>
      </w:r>
      <w:proofErr w:type="spellEnd"/>
      <w:r>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Modiolus</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phaseolinus</w:t>
      </w:r>
      <w:proofErr w:type="spellEnd"/>
      <w:r>
        <w:rPr>
          <w:rFonts w:ascii="Times New Roman" w:eastAsia="ヒラギノ角ゴ Pro W3" w:hAnsi="Times New Roman" w:cs="Times New Roman"/>
          <w:iCs/>
          <w:sz w:val="24"/>
          <w:szCs w:val="24"/>
        </w:rPr>
        <w:t>)</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care edifică biocenoze în etajul </w:t>
      </w:r>
      <w:proofErr w:type="spellStart"/>
      <w:r>
        <w:rPr>
          <w:rFonts w:ascii="Times New Roman" w:eastAsia="ヒラギノ角ゴ Pro W3" w:hAnsi="Times New Roman" w:cs="Times New Roman"/>
          <w:sz w:val="24"/>
          <w:szCs w:val="24"/>
        </w:rPr>
        <w:t>circalitoral</w:t>
      </w:r>
      <w:proofErr w:type="spellEnd"/>
      <w:r>
        <w:rPr>
          <w:rFonts w:ascii="Times New Roman" w:eastAsia="ヒラギノ角ゴ Pro W3" w:hAnsi="Times New Roman" w:cs="Times New Roman"/>
          <w:sz w:val="24"/>
          <w:szCs w:val="24"/>
        </w:rPr>
        <w:t xml:space="preserve">. </w:t>
      </w:r>
      <w:r w:rsidRPr="00C44C33">
        <w:rPr>
          <w:rFonts w:ascii="Times New Roman" w:eastAsia="ヒラギノ角ゴ Pro W3" w:hAnsi="Times New Roman" w:cs="Times New Roman"/>
          <w:sz w:val="24"/>
          <w:szCs w:val="24"/>
        </w:rPr>
        <w:t>Aceast</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bivalv</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de origine atlantic</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s-a </w:t>
      </w:r>
      <w:r w:rsidRPr="00C44C33">
        <w:rPr>
          <w:rFonts w:ascii="Times New Roman" w:eastAsia="ヒラギノ角ゴ Pro W3" w:hAnsi="Times New Roman" w:cs="Times New Roman"/>
          <w:sz w:val="24"/>
          <w:szCs w:val="24"/>
        </w:rPr>
        <w:t>instal</w:t>
      </w:r>
      <w:r>
        <w:rPr>
          <w:rFonts w:ascii="Times New Roman" w:eastAsia="ヒラギノ角ゴ Pro W3" w:hAnsi="Times New Roman" w:cs="Times New Roman"/>
          <w:sz w:val="24"/>
          <w:szCs w:val="24"/>
        </w:rPr>
        <w:t>at</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C44C33">
        <w:rPr>
          <w:rFonts w:ascii="Times New Roman" w:eastAsia="ヒラギノ角ゴ Pro W3" w:hAnsi="Times New Roman" w:cs="Times New Roman"/>
          <w:sz w:val="24"/>
          <w:szCs w:val="24"/>
        </w:rPr>
        <w:t>n Marea Neagr</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C44C33">
        <w:rPr>
          <w:rFonts w:ascii="Times New Roman" w:eastAsia="ヒラギノ角ゴ Pro W3" w:hAnsi="Times New Roman" w:cs="Times New Roman"/>
          <w:sz w:val="24"/>
          <w:szCs w:val="24"/>
        </w:rPr>
        <w:t>n perioada postglaciar</w:t>
      </w:r>
      <w:r>
        <w:rPr>
          <w:rFonts w:ascii="Times New Roman" w:eastAsia="ヒラギノ角ゴ Pro W3" w:hAnsi="Times New Roman" w:cs="Times New Roman"/>
          <w:sz w:val="24"/>
          <w:szCs w:val="24"/>
        </w:rPr>
        <w:t xml:space="preserve">ă, unde </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edifică biocenoze pe suprafețe mari la adâncimi de la 55-60 m până la 120 metri (</w:t>
      </w:r>
      <w:proofErr w:type="spellStart"/>
      <w:r>
        <w:rPr>
          <w:rFonts w:ascii="Times New Roman" w:eastAsia="ヒラギノ角ゴ Pro W3" w:hAnsi="Times New Roman" w:cs="Times New Roman"/>
          <w:sz w:val="24"/>
          <w:szCs w:val="24"/>
        </w:rPr>
        <w:t>Begun</w:t>
      </w:r>
      <w:proofErr w:type="spellEnd"/>
      <w:r>
        <w:rPr>
          <w:rFonts w:ascii="Times New Roman" w:eastAsia="ヒラギノ角ゴ Pro W3" w:hAnsi="Times New Roman" w:cs="Times New Roman"/>
          <w:sz w:val="24"/>
          <w:szCs w:val="24"/>
        </w:rPr>
        <w:t xml:space="preserve"> et al., 2010). </w:t>
      </w:r>
      <w:r w:rsidRPr="00C44C33">
        <w:rPr>
          <w:rFonts w:ascii="Times New Roman" w:eastAsia="ヒラギノ角ゴ Pro W3" w:hAnsi="Times New Roman" w:cs="Times New Roman"/>
          <w:sz w:val="24"/>
          <w:szCs w:val="24"/>
        </w:rPr>
        <w:t>Acoperind o suprafa</w:t>
      </w:r>
      <w:r>
        <w:rPr>
          <w:rFonts w:ascii="Times New Roman" w:eastAsia="ヒラギノ角ゴ Pro W3" w:hAnsi="Times New Roman" w:cs="Times New Roman"/>
          <w:sz w:val="24"/>
          <w:szCs w:val="24"/>
        </w:rPr>
        <w:t>ță</w:t>
      </w:r>
      <w:r w:rsidRPr="00C44C33">
        <w:rPr>
          <w:rFonts w:ascii="Times New Roman" w:eastAsia="ヒラギノ角ゴ Pro W3" w:hAnsi="Times New Roman" w:cs="Times New Roman"/>
          <w:sz w:val="24"/>
          <w:szCs w:val="24"/>
        </w:rPr>
        <w:t xml:space="preserve"> de peste 10 000 km²</w:t>
      </w:r>
      <w:r>
        <w:rPr>
          <w:rFonts w:ascii="Times New Roman" w:eastAsia="ヒラギノ角ゴ Pro W3" w:hAnsi="Times New Roman" w:cs="Times New Roman"/>
          <w:sz w:val="24"/>
          <w:szCs w:val="24"/>
        </w:rPr>
        <w:t xml:space="preserve"> (Băcescu et al., 1971)</w:t>
      </w:r>
      <w:r w:rsidRPr="00C44C33">
        <w:rPr>
          <w:rFonts w:ascii="Times New Roman" w:eastAsia="ヒラギノ角ゴ Pro W3" w:hAnsi="Times New Roman" w:cs="Times New Roman"/>
          <w:sz w:val="24"/>
          <w:szCs w:val="24"/>
        </w:rPr>
        <w:t>, aceast</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biocenoză </w:t>
      </w:r>
      <w:r w:rsidRPr="00C44C33">
        <w:rPr>
          <w:rFonts w:ascii="Times New Roman" w:eastAsia="ヒラギノ角ゴ Pro W3" w:hAnsi="Times New Roman" w:cs="Times New Roman"/>
          <w:sz w:val="24"/>
          <w:szCs w:val="24"/>
        </w:rPr>
        <w:t>ocup</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cca 40% </w:t>
      </w:r>
      <w:r w:rsidRPr="00C44C33">
        <w:rPr>
          <w:rFonts w:ascii="Times New Roman" w:eastAsia="ヒラギノ角ゴ Pro W3" w:hAnsi="Times New Roman" w:cs="Times New Roman"/>
          <w:sz w:val="24"/>
          <w:szCs w:val="24"/>
        </w:rPr>
        <w:t>din platforma continental</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pâna</w:t>
      </w:r>
      <w:proofErr w:type="spellEnd"/>
      <w:r w:rsidRPr="00C44C33">
        <w:rPr>
          <w:rFonts w:ascii="Times New Roman" w:eastAsia="ヒラギノ角ゴ Pro W3" w:hAnsi="Times New Roman" w:cs="Times New Roman"/>
          <w:sz w:val="24"/>
          <w:szCs w:val="24"/>
        </w:rPr>
        <w:t xml:space="preserve"> la limita zonei </w:t>
      </w:r>
      <w:proofErr w:type="spellStart"/>
      <w:r w:rsidRPr="00C44C33">
        <w:rPr>
          <w:rFonts w:ascii="Times New Roman" w:eastAsia="ヒラギノ角ゴ Pro W3" w:hAnsi="Times New Roman" w:cs="Times New Roman"/>
          <w:sz w:val="24"/>
          <w:szCs w:val="24"/>
        </w:rPr>
        <w:t>periazoice</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Begun</w:t>
      </w:r>
      <w:proofErr w:type="spellEnd"/>
      <w:r>
        <w:rPr>
          <w:rFonts w:ascii="Times New Roman" w:eastAsia="ヒラギノ角ゴ Pro W3" w:hAnsi="Times New Roman" w:cs="Times New Roman"/>
          <w:sz w:val="24"/>
          <w:szCs w:val="24"/>
        </w:rPr>
        <w:t xml:space="preserve"> et al., 2010)</w:t>
      </w:r>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In cadrul acestor biocenoze, </w:t>
      </w:r>
      <w:proofErr w:type="spellStart"/>
      <w:r w:rsidRPr="00C44C33">
        <w:rPr>
          <w:rFonts w:ascii="Times New Roman" w:eastAsia="ヒラギノ角ゴ Pro W3" w:hAnsi="Times New Roman" w:cs="Times New Roman"/>
          <w:i/>
          <w:sz w:val="24"/>
          <w:szCs w:val="24"/>
        </w:rPr>
        <w:t>Modiolus</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phaseolinus</w:t>
      </w:r>
      <w:proofErr w:type="spellEnd"/>
      <w:r w:rsidRPr="00C44C33">
        <w:rPr>
          <w:rFonts w:ascii="Times New Roman" w:eastAsia="ヒラギノ角ゴ Pro W3" w:hAnsi="Times New Roman" w:cs="Times New Roman"/>
          <w:sz w:val="24"/>
          <w:szCs w:val="24"/>
        </w:rPr>
        <w:t xml:space="preserve"> este specia dominant</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fiind </w:t>
      </w:r>
      <w:r>
        <w:rPr>
          <w:rFonts w:ascii="Times New Roman" w:eastAsia="ヒラギノ角ゴ Pro W3" w:hAnsi="Times New Roman" w:cs="Times New Roman"/>
          <w:sz w:val="24"/>
          <w:szCs w:val="24"/>
        </w:rPr>
        <w:t>î</w:t>
      </w:r>
      <w:r w:rsidRPr="00C44C33">
        <w:rPr>
          <w:rFonts w:ascii="Times New Roman" w:eastAsia="ヒラギノ角ゴ Pro W3" w:hAnsi="Times New Roman" w:cs="Times New Roman"/>
          <w:sz w:val="24"/>
          <w:szCs w:val="24"/>
        </w:rPr>
        <w:t>nso</w:t>
      </w:r>
      <w:r>
        <w:rPr>
          <w:rFonts w:ascii="Times New Roman" w:eastAsia="ヒラギノ角ゴ Pro W3" w:hAnsi="Times New Roman" w:cs="Times New Roman"/>
          <w:sz w:val="24"/>
          <w:szCs w:val="24"/>
        </w:rPr>
        <w:t>ț</w:t>
      </w:r>
      <w:r w:rsidRPr="00C44C33">
        <w:rPr>
          <w:rFonts w:ascii="Times New Roman" w:eastAsia="ヒラギノ角ゴ Pro W3" w:hAnsi="Times New Roman" w:cs="Times New Roman"/>
          <w:sz w:val="24"/>
          <w:szCs w:val="24"/>
        </w:rPr>
        <w:t>it</w:t>
      </w:r>
      <w:r>
        <w:rPr>
          <w:rFonts w:ascii="Times New Roman" w:eastAsia="ヒラギノ角ゴ Pro W3" w:hAnsi="Times New Roman" w:cs="Times New Roman"/>
          <w:sz w:val="24"/>
          <w:szCs w:val="24"/>
        </w:rPr>
        <w:t>ă</w:t>
      </w:r>
      <w:r w:rsidRPr="00C44C33">
        <w:rPr>
          <w:rFonts w:ascii="Times New Roman" w:eastAsia="ヒラギノ角ゴ Pro W3" w:hAnsi="Times New Roman" w:cs="Times New Roman"/>
          <w:sz w:val="24"/>
          <w:szCs w:val="24"/>
        </w:rPr>
        <w:t xml:space="preserve"> de specii ca </w:t>
      </w:r>
      <w:proofErr w:type="spellStart"/>
      <w:r w:rsidRPr="00C44C33">
        <w:rPr>
          <w:rFonts w:ascii="Times New Roman" w:eastAsia="ヒラギノ角ゴ Pro W3" w:hAnsi="Times New Roman" w:cs="Times New Roman"/>
          <w:sz w:val="24"/>
          <w:szCs w:val="24"/>
        </w:rPr>
        <w:t>tanaidaceul</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Apseudes</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ostroumovi</w:t>
      </w:r>
      <w:proofErr w:type="spellEnd"/>
      <w:r w:rsidRPr="00C44C33">
        <w:rPr>
          <w:rFonts w:ascii="Times New Roman" w:eastAsia="ヒラギノ角ゴ Pro W3" w:hAnsi="Times New Roman" w:cs="Times New Roman"/>
          <w:sz w:val="24"/>
          <w:szCs w:val="24"/>
        </w:rPr>
        <w:t xml:space="preserve">, ofiuridul </w:t>
      </w:r>
      <w:proofErr w:type="spellStart"/>
      <w:r w:rsidRPr="00C44C33">
        <w:rPr>
          <w:rFonts w:ascii="Times New Roman" w:eastAsia="ヒラギノ角ゴ Pro W3" w:hAnsi="Times New Roman" w:cs="Times New Roman"/>
          <w:i/>
          <w:sz w:val="24"/>
          <w:szCs w:val="24"/>
        </w:rPr>
        <w:t>Amphiura</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stepanovi</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holothuridul</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Leptosynapta</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inhaerens</w:t>
      </w:r>
      <w:proofErr w:type="spellEnd"/>
      <w:r w:rsidRPr="00C44C33">
        <w:rPr>
          <w:rFonts w:ascii="Times New Roman" w:eastAsia="ヒラギノ角ゴ Pro W3" w:hAnsi="Times New Roman" w:cs="Times New Roman"/>
          <w:sz w:val="24"/>
          <w:szCs w:val="24"/>
        </w:rPr>
        <w:t>, spongier</w:t>
      </w:r>
      <w:r>
        <w:rPr>
          <w:rFonts w:ascii="Times New Roman" w:eastAsia="ヒラギノ角ゴ Pro W3" w:hAnsi="Times New Roman" w:cs="Times New Roman"/>
          <w:sz w:val="24"/>
          <w:szCs w:val="24"/>
        </w:rPr>
        <w:t xml:space="preserve">ii </w:t>
      </w:r>
      <w:proofErr w:type="spellStart"/>
      <w:r w:rsidRPr="00ED19EF">
        <w:rPr>
          <w:rFonts w:ascii="Times New Roman" w:eastAsia="ヒラギノ角ゴ Pro W3" w:hAnsi="Times New Roman" w:cs="Times New Roman"/>
          <w:i/>
          <w:iCs/>
          <w:sz w:val="24"/>
          <w:szCs w:val="24"/>
        </w:rPr>
        <w:t>Mycale</w:t>
      </w:r>
      <w:proofErr w:type="spellEnd"/>
      <w:r w:rsidRPr="00ED19EF">
        <w:rPr>
          <w:rFonts w:ascii="Times New Roman" w:eastAsia="ヒラギノ角ゴ Pro W3" w:hAnsi="Times New Roman" w:cs="Times New Roman"/>
          <w:i/>
          <w:iCs/>
          <w:sz w:val="24"/>
          <w:szCs w:val="24"/>
        </w:rPr>
        <w:t xml:space="preserve"> </w:t>
      </w:r>
      <w:proofErr w:type="spellStart"/>
      <w:r w:rsidRPr="00ED19EF">
        <w:rPr>
          <w:rFonts w:ascii="Times New Roman" w:eastAsia="ヒラギノ角ゴ Pro W3" w:hAnsi="Times New Roman" w:cs="Times New Roman"/>
          <w:i/>
          <w:iCs/>
          <w:sz w:val="24"/>
          <w:szCs w:val="24"/>
        </w:rPr>
        <w:t>syrinx</w:t>
      </w:r>
      <w:proofErr w:type="spellEnd"/>
      <w:r>
        <w:rPr>
          <w:rFonts w:ascii="Times New Roman" w:eastAsia="ヒラギノ角ゴ Pro W3" w:hAnsi="Times New Roman" w:cs="Times New Roman"/>
          <w:sz w:val="24"/>
          <w:szCs w:val="24"/>
        </w:rPr>
        <w:t xml:space="preserve">, </w:t>
      </w:r>
      <w:proofErr w:type="spellStart"/>
      <w:r w:rsidRPr="00ED19EF">
        <w:rPr>
          <w:rFonts w:ascii="Times New Roman" w:eastAsia="ヒラギノ角ゴ Pro W3" w:hAnsi="Times New Roman" w:cs="Times New Roman"/>
          <w:i/>
          <w:iCs/>
          <w:sz w:val="24"/>
          <w:szCs w:val="24"/>
        </w:rPr>
        <w:t>Haliclona</w:t>
      </w:r>
      <w:proofErr w:type="spellEnd"/>
      <w:r w:rsidRPr="00ED19EF">
        <w:rPr>
          <w:rFonts w:ascii="Times New Roman" w:eastAsia="ヒラギノ角ゴ Pro W3" w:hAnsi="Times New Roman" w:cs="Times New Roman"/>
          <w:i/>
          <w:iCs/>
          <w:sz w:val="24"/>
          <w:szCs w:val="24"/>
        </w:rPr>
        <w:t xml:space="preserve"> sp.</w:t>
      </w:r>
      <w:r>
        <w:rPr>
          <w:rFonts w:ascii="Times New Roman" w:eastAsia="ヒラギノ角ゴ Pro W3" w:hAnsi="Times New Roman" w:cs="Times New Roman"/>
          <w:sz w:val="24"/>
          <w:szCs w:val="24"/>
        </w:rPr>
        <w:t xml:space="preserve"> și</w:t>
      </w:r>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Sycon</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ciliatum</w:t>
      </w:r>
      <w:proofErr w:type="spellEnd"/>
      <w:r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hidrozoarul </w:t>
      </w:r>
      <w:proofErr w:type="spellStart"/>
      <w:r w:rsidRPr="00ED19EF">
        <w:rPr>
          <w:rFonts w:ascii="Times New Roman" w:eastAsia="ヒラギノ角ゴ Pro W3" w:hAnsi="Times New Roman" w:cs="Times New Roman"/>
          <w:i/>
          <w:iCs/>
          <w:sz w:val="24"/>
          <w:szCs w:val="24"/>
        </w:rPr>
        <w:t>Corymorpha</w:t>
      </w:r>
      <w:proofErr w:type="spellEnd"/>
      <w:r w:rsidRPr="00ED19EF">
        <w:rPr>
          <w:rFonts w:ascii="Times New Roman" w:eastAsia="ヒラギノ角ゴ Pro W3" w:hAnsi="Times New Roman" w:cs="Times New Roman"/>
          <w:i/>
          <w:iCs/>
          <w:sz w:val="24"/>
          <w:szCs w:val="24"/>
        </w:rPr>
        <w:t xml:space="preserve"> </w:t>
      </w:r>
      <w:proofErr w:type="spellStart"/>
      <w:r w:rsidRPr="00ED19EF">
        <w:rPr>
          <w:rFonts w:ascii="Times New Roman" w:eastAsia="ヒラギノ角ゴ Pro W3" w:hAnsi="Times New Roman" w:cs="Times New Roman"/>
          <w:i/>
          <w:iCs/>
          <w:sz w:val="24"/>
          <w:szCs w:val="24"/>
        </w:rPr>
        <w:t>nutans</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tunicatele</w:t>
      </w:r>
      <w:proofErr w:type="spellEnd"/>
      <w:r>
        <w:rPr>
          <w:rFonts w:ascii="Times New Roman" w:eastAsia="ヒラギノ角ゴ Pro W3" w:hAnsi="Times New Roman" w:cs="Times New Roman"/>
          <w:sz w:val="24"/>
          <w:szCs w:val="24"/>
        </w:rPr>
        <w:t xml:space="preserve"> </w:t>
      </w:r>
      <w:proofErr w:type="spellStart"/>
      <w:r w:rsidRPr="00ED19EF">
        <w:rPr>
          <w:rFonts w:ascii="Times New Roman" w:eastAsia="ヒラギノ角ゴ Pro W3" w:hAnsi="Times New Roman" w:cs="Times New Roman"/>
          <w:i/>
          <w:iCs/>
          <w:sz w:val="24"/>
          <w:szCs w:val="24"/>
        </w:rPr>
        <w:t>Ascidiella</w:t>
      </w:r>
      <w:proofErr w:type="spellEnd"/>
      <w:r w:rsidRPr="00ED19EF">
        <w:rPr>
          <w:rFonts w:ascii="Times New Roman" w:eastAsia="ヒラギノ角ゴ Pro W3" w:hAnsi="Times New Roman" w:cs="Times New Roman"/>
          <w:i/>
          <w:iCs/>
          <w:sz w:val="24"/>
          <w:szCs w:val="24"/>
        </w:rPr>
        <w:t xml:space="preserve"> </w:t>
      </w:r>
      <w:proofErr w:type="spellStart"/>
      <w:r w:rsidRPr="00ED19EF">
        <w:rPr>
          <w:rFonts w:ascii="Times New Roman" w:eastAsia="ヒラギノ角ゴ Pro W3" w:hAnsi="Times New Roman" w:cs="Times New Roman"/>
          <w:i/>
          <w:iCs/>
          <w:sz w:val="24"/>
          <w:szCs w:val="24"/>
        </w:rPr>
        <w:t>aspersa</w:t>
      </w:r>
      <w:proofErr w:type="spellEnd"/>
      <w:r>
        <w:rPr>
          <w:rFonts w:ascii="Times New Roman" w:eastAsia="ヒラギノ角ゴ Pro W3" w:hAnsi="Times New Roman" w:cs="Times New Roman"/>
          <w:sz w:val="24"/>
          <w:szCs w:val="24"/>
        </w:rPr>
        <w:t xml:space="preserve"> și </w:t>
      </w:r>
      <w:proofErr w:type="spellStart"/>
      <w:r w:rsidRPr="00ED19EF">
        <w:rPr>
          <w:rFonts w:ascii="Times New Roman" w:eastAsia="ヒラギノ角ゴ Pro W3" w:hAnsi="Times New Roman" w:cs="Times New Roman"/>
          <w:i/>
          <w:iCs/>
          <w:sz w:val="24"/>
          <w:szCs w:val="24"/>
        </w:rPr>
        <w:t>Ciona</w:t>
      </w:r>
      <w:proofErr w:type="spellEnd"/>
      <w:r w:rsidRPr="00ED19EF">
        <w:rPr>
          <w:rFonts w:ascii="Times New Roman" w:eastAsia="ヒラギノ角ゴ Pro W3" w:hAnsi="Times New Roman" w:cs="Times New Roman"/>
          <w:i/>
          <w:iCs/>
          <w:sz w:val="24"/>
          <w:szCs w:val="24"/>
        </w:rPr>
        <w:t xml:space="preserve"> </w:t>
      </w:r>
      <w:proofErr w:type="spellStart"/>
      <w:r w:rsidRPr="00ED19EF">
        <w:rPr>
          <w:rFonts w:ascii="Times New Roman" w:eastAsia="ヒラギノ角ゴ Pro W3" w:hAnsi="Times New Roman" w:cs="Times New Roman"/>
          <w:i/>
          <w:iCs/>
          <w:sz w:val="24"/>
          <w:szCs w:val="24"/>
        </w:rPr>
        <w:t>intestinalis</w:t>
      </w:r>
      <w:proofErr w:type="spellEnd"/>
      <w:r>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cumaceeele</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Cumelle</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pygmaea</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euxinica</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lastRenderedPageBreak/>
        <w:t>Pseudocuma</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longicornis</w:t>
      </w:r>
      <w:proofErr w:type="spellEnd"/>
      <w:r w:rsidRPr="00C44C33">
        <w:rPr>
          <w:rFonts w:ascii="Times New Roman" w:eastAsia="ヒラギノ角ゴ Pro W3" w:hAnsi="Times New Roman" w:cs="Times New Roman"/>
          <w:i/>
          <w:sz w:val="24"/>
          <w:szCs w:val="24"/>
        </w:rPr>
        <w:t xml:space="preserve"> pontica</w:t>
      </w:r>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Eudorella</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truncatula</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Iphinoe</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tenella</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Iphinoe</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elisae</w:t>
      </w:r>
      <w:proofErr w:type="spellEnd"/>
      <w:r w:rsidRPr="00C44C33">
        <w:rPr>
          <w:rFonts w:ascii="Times New Roman" w:eastAsia="ヒラギノ角ゴ Pro W3" w:hAnsi="Times New Roman" w:cs="Times New Roman"/>
          <w:sz w:val="24"/>
          <w:szCs w:val="24"/>
        </w:rPr>
        <w:t xml:space="preserve">, polichetele </w:t>
      </w:r>
      <w:proofErr w:type="spellStart"/>
      <w:r w:rsidRPr="00402023">
        <w:rPr>
          <w:rFonts w:ascii="Times New Roman" w:eastAsia="ヒラギノ角ゴ Pro W3" w:hAnsi="Times New Roman" w:cs="Times New Roman"/>
          <w:i/>
          <w:iCs/>
          <w:sz w:val="24"/>
          <w:szCs w:val="24"/>
        </w:rPr>
        <w:t>Heteromastus</w:t>
      </w:r>
      <w:proofErr w:type="spellEnd"/>
      <w:r w:rsidRPr="00402023">
        <w:rPr>
          <w:rFonts w:ascii="Times New Roman" w:eastAsia="ヒラギノ角ゴ Pro W3" w:hAnsi="Times New Roman" w:cs="Times New Roman"/>
          <w:i/>
          <w:iCs/>
          <w:sz w:val="24"/>
          <w:szCs w:val="24"/>
        </w:rPr>
        <w:t xml:space="preserve"> </w:t>
      </w:r>
      <w:proofErr w:type="spellStart"/>
      <w:r w:rsidRPr="00402023">
        <w:rPr>
          <w:rFonts w:ascii="Times New Roman" w:eastAsia="ヒラギノ角ゴ Pro W3" w:hAnsi="Times New Roman" w:cs="Times New Roman"/>
          <w:i/>
          <w:iCs/>
          <w:sz w:val="24"/>
          <w:szCs w:val="24"/>
        </w:rPr>
        <w:t>filiformis</w:t>
      </w:r>
      <w:proofErr w:type="spellEnd"/>
      <w:r>
        <w:rPr>
          <w:rFonts w:ascii="Times New Roman" w:eastAsia="ヒラギノ角ゴ Pro W3" w:hAnsi="Times New Roman" w:cs="Times New Roman"/>
          <w:sz w:val="24"/>
          <w:szCs w:val="24"/>
        </w:rPr>
        <w:t xml:space="preserve">, </w:t>
      </w:r>
      <w:proofErr w:type="spellStart"/>
      <w:r w:rsidRPr="00FE7704">
        <w:rPr>
          <w:rFonts w:ascii="Times New Roman" w:eastAsia="ヒラギノ角ゴ Pro W3" w:hAnsi="Times New Roman" w:cs="Times New Roman"/>
          <w:i/>
          <w:iCs/>
          <w:sz w:val="24"/>
          <w:szCs w:val="24"/>
        </w:rPr>
        <w:t>Dipolydora</w:t>
      </w:r>
      <w:proofErr w:type="spellEnd"/>
      <w:r w:rsidRPr="00FE7704">
        <w:rPr>
          <w:rFonts w:ascii="Times New Roman" w:eastAsia="ヒラギノ角ゴ Pro W3" w:hAnsi="Times New Roman" w:cs="Times New Roman"/>
          <w:i/>
          <w:iCs/>
          <w:sz w:val="24"/>
          <w:szCs w:val="24"/>
        </w:rPr>
        <w:t xml:space="preserve"> </w:t>
      </w:r>
      <w:proofErr w:type="spellStart"/>
      <w:r w:rsidRPr="00FE7704">
        <w:rPr>
          <w:rFonts w:ascii="Times New Roman" w:eastAsia="ヒラギノ角ゴ Pro W3" w:hAnsi="Times New Roman" w:cs="Times New Roman"/>
          <w:i/>
          <w:iCs/>
          <w:sz w:val="24"/>
          <w:szCs w:val="24"/>
        </w:rPr>
        <w:t>quadrilobata</w:t>
      </w:r>
      <w:proofErr w:type="spellEnd"/>
      <w:r>
        <w:rPr>
          <w:rFonts w:ascii="Times New Roman" w:eastAsia="ヒラギノ角ゴ Pro W3" w:hAnsi="Times New Roman" w:cs="Times New Roman"/>
          <w:sz w:val="24"/>
          <w:szCs w:val="24"/>
        </w:rPr>
        <w:t xml:space="preserve">, </w:t>
      </w:r>
      <w:proofErr w:type="spellStart"/>
      <w:r w:rsidRPr="00402023">
        <w:rPr>
          <w:rFonts w:ascii="Times New Roman" w:eastAsia="ヒラギノ角ゴ Pro W3" w:hAnsi="Times New Roman" w:cs="Times New Roman"/>
          <w:i/>
          <w:iCs/>
          <w:sz w:val="24"/>
          <w:szCs w:val="24"/>
        </w:rPr>
        <w:t>Capitella</w:t>
      </w:r>
      <w:proofErr w:type="spellEnd"/>
      <w:r w:rsidRPr="00402023">
        <w:rPr>
          <w:rFonts w:ascii="Times New Roman" w:eastAsia="ヒラギノ角ゴ Pro W3" w:hAnsi="Times New Roman" w:cs="Times New Roman"/>
          <w:i/>
          <w:iCs/>
          <w:sz w:val="24"/>
          <w:szCs w:val="24"/>
        </w:rPr>
        <w:t xml:space="preserve"> capitata, </w:t>
      </w:r>
      <w:proofErr w:type="spellStart"/>
      <w:r w:rsidRPr="00402023">
        <w:rPr>
          <w:rFonts w:ascii="Times New Roman" w:eastAsia="ヒラギノ角ゴ Pro W3" w:hAnsi="Times New Roman" w:cs="Times New Roman"/>
          <w:i/>
          <w:iCs/>
          <w:sz w:val="24"/>
          <w:szCs w:val="24"/>
        </w:rPr>
        <w:t>Polydora</w:t>
      </w:r>
      <w:proofErr w:type="spellEnd"/>
      <w:r w:rsidRPr="00402023">
        <w:rPr>
          <w:rFonts w:ascii="Times New Roman" w:eastAsia="ヒラギノ角ゴ Pro W3" w:hAnsi="Times New Roman" w:cs="Times New Roman"/>
          <w:i/>
          <w:iCs/>
          <w:sz w:val="24"/>
          <w:szCs w:val="24"/>
        </w:rPr>
        <w:t xml:space="preserve"> ciliata</w:t>
      </w:r>
      <w:r>
        <w:rPr>
          <w:rFonts w:ascii="Times New Roman" w:eastAsia="ヒラギノ角ゴ Pro W3" w:hAnsi="Times New Roman" w:cs="Times New Roman"/>
          <w:sz w:val="24"/>
          <w:szCs w:val="24"/>
        </w:rPr>
        <w:t xml:space="preserve">, </w:t>
      </w:r>
      <w:proofErr w:type="spellStart"/>
      <w:r w:rsidRPr="00402023">
        <w:rPr>
          <w:rFonts w:ascii="Times New Roman" w:eastAsia="ヒラギノ角ゴ Pro W3" w:hAnsi="Times New Roman" w:cs="Times New Roman"/>
          <w:i/>
          <w:iCs/>
          <w:sz w:val="24"/>
          <w:szCs w:val="24"/>
        </w:rPr>
        <w:t>Apseudopsis</w:t>
      </w:r>
      <w:proofErr w:type="spellEnd"/>
      <w:r w:rsidRPr="00402023">
        <w:rPr>
          <w:rFonts w:ascii="Times New Roman" w:eastAsia="ヒラギノ角ゴ Pro W3" w:hAnsi="Times New Roman" w:cs="Times New Roman"/>
          <w:i/>
          <w:iCs/>
          <w:sz w:val="24"/>
          <w:szCs w:val="24"/>
        </w:rPr>
        <w:t xml:space="preserve"> </w:t>
      </w:r>
      <w:proofErr w:type="spellStart"/>
      <w:r w:rsidRPr="00402023">
        <w:rPr>
          <w:rFonts w:ascii="Times New Roman" w:eastAsia="ヒラギノ角ゴ Pro W3" w:hAnsi="Times New Roman" w:cs="Times New Roman"/>
          <w:i/>
          <w:iCs/>
          <w:sz w:val="24"/>
          <w:szCs w:val="24"/>
        </w:rPr>
        <w:t>ostroumovi</w:t>
      </w:r>
      <w:proofErr w:type="spellEnd"/>
      <w:r>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ceriantarul</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Pachicerianthus</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solitarius</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misidul</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Paramysis</w:t>
      </w:r>
      <w:proofErr w:type="spellEnd"/>
      <w:r w:rsidRPr="00C44C33">
        <w:rPr>
          <w:rFonts w:ascii="Times New Roman" w:eastAsia="ヒラギノ角ゴ Pro W3" w:hAnsi="Times New Roman" w:cs="Times New Roman"/>
          <w:i/>
          <w:sz w:val="24"/>
          <w:szCs w:val="24"/>
        </w:rPr>
        <w:t xml:space="preserve"> pontica</w:t>
      </w:r>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pantopodul</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Callipallene</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phantoma</w:t>
      </w:r>
      <w:proofErr w:type="spellEnd"/>
      <w:r w:rsidRPr="00C44C33">
        <w:rPr>
          <w:rFonts w:ascii="Times New Roman" w:eastAsia="ヒラギノ角ゴ Pro W3" w:hAnsi="Times New Roman" w:cs="Times New Roman"/>
          <w:sz w:val="24"/>
          <w:szCs w:val="24"/>
        </w:rPr>
        <w:t xml:space="preserve">, amfipodele </w:t>
      </w:r>
      <w:proofErr w:type="spellStart"/>
      <w:r w:rsidRPr="00C44C33">
        <w:rPr>
          <w:rFonts w:ascii="Times New Roman" w:eastAsia="ヒラギノ角ゴ Pro W3" w:hAnsi="Times New Roman" w:cs="Times New Roman"/>
          <w:i/>
          <w:sz w:val="24"/>
          <w:szCs w:val="24"/>
        </w:rPr>
        <w:t>Ampelisca</w:t>
      </w:r>
      <w:proofErr w:type="spellEnd"/>
      <w:r w:rsidRPr="00C44C33">
        <w:rPr>
          <w:rFonts w:ascii="Times New Roman" w:eastAsia="ヒラギノ角ゴ Pro W3" w:hAnsi="Times New Roman" w:cs="Times New Roman"/>
          <w:i/>
          <w:sz w:val="24"/>
          <w:szCs w:val="24"/>
        </w:rPr>
        <w:t xml:space="preserve"> diadema</w:t>
      </w:r>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Melinna</w:t>
      </w:r>
      <w:proofErr w:type="spellEnd"/>
      <w:r w:rsidRPr="00C44C33">
        <w:rPr>
          <w:rFonts w:ascii="Times New Roman" w:eastAsia="ヒラギノ角ゴ Pro W3" w:hAnsi="Times New Roman" w:cs="Times New Roman"/>
          <w:i/>
          <w:sz w:val="24"/>
          <w:szCs w:val="24"/>
        </w:rPr>
        <w:t xml:space="preserve"> palmata</w:t>
      </w:r>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nemer</w:t>
      </w:r>
      <w:r>
        <w:rPr>
          <w:rFonts w:ascii="Times New Roman" w:eastAsia="ヒラギノ角ゴ Pro W3" w:hAnsi="Times New Roman" w:cs="Times New Roman"/>
          <w:sz w:val="24"/>
          <w:szCs w:val="24"/>
        </w:rPr>
        <w:t>ț</w:t>
      </w:r>
      <w:r w:rsidRPr="00C44C33">
        <w:rPr>
          <w:rFonts w:ascii="Times New Roman" w:eastAsia="ヒラギノ角ゴ Pro W3" w:hAnsi="Times New Roman" w:cs="Times New Roman"/>
          <w:sz w:val="24"/>
          <w:szCs w:val="24"/>
        </w:rPr>
        <w:t>ianul</w:t>
      </w:r>
      <w:proofErr w:type="spellEnd"/>
      <w:r w:rsidRPr="00C44C33">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i/>
          <w:sz w:val="24"/>
          <w:szCs w:val="24"/>
        </w:rPr>
        <w:t>Micrura</w:t>
      </w:r>
      <w:proofErr w:type="spellEnd"/>
      <w:r w:rsidRPr="00C44C33">
        <w:rPr>
          <w:rFonts w:ascii="Times New Roman" w:eastAsia="ヒラギノ角ゴ Pro W3" w:hAnsi="Times New Roman" w:cs="Times New Roman"/>
          <w:i/>
          <w:sz w:val="24"/>
          <w:szCs w:val="24"/>
        </w:rPr>
        <w:t xml:space="preserve"> </w:t>
      </w:r>
      <w:proofErr w:type="spellStart"/>
      <w:r w:rsidRPr="00C44C33">
        <w:rPr>
          <w:rFonts w:ascii="Times New Roman" w:eastAsia="ヒラギノ角ゴ Pro W3" w:hAnsi="Times New Roman" w:cs="Times New Roman"/>
          <w:i/>
          <w:sz w:val="24"/>
          <w:szCs w:val="24"/>
        </w:rPr>
        <w:t>fasciolata</w:t>
      </w:r>
      <w:proofErr w:type="spellEnd"/>
      <w:r w:rsidRPr="00C44C33">
        <w:rPr>
          <w:rFonts w:ascii="Times New Roman" w:eastAsia="ヒラギノ角ゴ Pro W3" w:hAnsi="Times New Roman" w:cs="Times New Roman"/>
          <w:sz w:val="24"/>
          <w:szCs w:val="24"/>
        </w:rPr>
        <w:t xml:space="preserve"> etc (</w:t>
      </w:r>
      <w:proofErr w:type="spellStart"/>
      <w:r>
        <w:rPr>
          <w:rFonts w:ascii="Times New Roman" w:eastAsia="ヒラギノ角ゴ Pro W3" w:hAnsi="Times New Roman" w:cs="Times New Roman"/>
          <w:sz w:val="24"/>
          <w:szCs w:val="24"/>
        </w:rPr>
        <w:t>Begun</w:t>
      </w:r>
      <w:proofErr w:type="spellEnd"/>
      <w:r>
        <w:rPr>
          <w:rFonts w:ascii="Times New Roman" w:eastAsia="ヒラギノ角ゴ Pro W3" w:hAnsi="Times New Roman" w:cs="Times New Roman"/>
          <w:sz w:val="24"/>
          <w:szCs w:val="24"/>
        </w:rPr>
        <w:t xml:space="preserve"> et al., 2010;</w:t>
      </w:r>
      <w:r w:rsidRPr="00ED19EF">
        <w:rPr>
          <w:rFonts w:ascii="Times New Roman" w:eastAsia="ヒラギノ角ゴ Pro W3" w:hAnsi="Times New Roman" w:cs="Times New Roman"/>
          <w:sz w:val="24"/>
          <w:szCs w:val="24"/>
        </w:rPr>
        <w:t xml:space="preserve"> </w:t>
      </w:r>
      <w:proofErr w:type="spellStart"/>
      <w:r w:rsidRPr="00C44C33">
        <w:rPr>
          <w:rFonts w:ascii="Times New Roman" w:eastAsia="ヒラギノ角ゴ Pro W3" w:hAnsi="Times New Roman" w:cs="Times New Roman"/>
          <w:sz w:val="24"/>
          <w:szCs w:val="24"/>
        </w:rPr>
        <w:t>Skolka</w:t>
      </w:r>
      <w:proofErr w:type="spellEnd"/>
      <w:r w:rsidRPr="00C44C33">
        <w:rPr>
          <w:rFonts w:ascii="Times New Roman" w:eastAsia="ヒラギノ角ゴ Pro W3" w:hAnsi="Times New Roman" w:cs="Times New Roman"/>
          <w:sz w:val="24"/>
          <w:szCs w:val="24"/>
        </w:rPr>
        <w:t xml:space="preserve"> si colab. 2004).</w:t>
      </w:r>
    </w:p>
    <w:p w14:paraId="7D96A43B" w14:textId="6C276B3B" w:rsidR="00066FDD" w:rsidRDefault="007D376B" w:rsidP="00066FDD">
      <w:pPr>
        <w:spacing w:after="0" w:line="360" w:lineRule="auto"/>
        <w:ind w:firstLine="634"/>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Zona </w:t>
      </w:r>
      <w:proofErr w:type="spellStart"/>
      <w:r>
        <w:rPr>
          <w:rFonts w:ascii="Times New Roman" w:eastAsia="ヒラギノ角ゴ Pro W3" w:hAnsi="Times New Roman" w:cs="Times New Roman"/>
          <w:sz w:val="24"/>
          <w:szCs w:val="24"/>
        </w:rPr>
        <w:t>circalitorală</w:t>
      </w:r>
      <w:proofErr w:type="spellEnd"/>
      <w:r>
        <w:rPr>
          <w:rFonts w:ascii="Times New Roman" w:eastAsia="ヒラギノ角ゴ Pro W3" w:hAnsi="Times New Roman" w:cs="Times New Roman"/>
          <w:sz w:val="24"/>
          <w:szCs w:val="24"/>
        </w:rPr>
        <w:t xml:space="preserve"> prezintă o biodiversitate mai redusă în raport cu  zona </w:t>
      </w:r>
      <w:proofErr w:type="spellStart"/>
      <w:r>
        <w:rPr>
          <w:rFonts w:ascii="Times New Roman" w:eastAsia="ヒラギノ角ゴ Pro W3" w:hAnsi="Times New Roman" w:cs="Times New Roman"/>
          <w:sz w:val="24"/>
          <w:szCs w:val="24"/>
        </w:rPr>
        <w:t>infralitorală</w:t>
      </w:r>
      <w:proofErr w:type="spellEnd"/>
      <w:r>
        <w:rPr>
          <w:rFonts w:ascii="Times New Roman" w:eastAsia="ヒラギノ角ゴ Pro W3" w:hAnsi="Times New Roman" w:cs="Times New Roman"/>
          <w:sz w:val="24"/>
          <w:szCs w:val="24"/>
        </w:rPr>
        <w:t xml:space="preserve"> și cea </w:t>
      </w:r>
      <w:proofErr w:type="spellStart"/>
      <w:r>
        <w:rPr>
          <w:rFonts w:ascii="Times New Roman" w:eastAsia="ヒラギノ角ゴ Pro W3" w:hAnsi="Times New Roman" w:cs="Times New Roman"/>
          <w:sz w:val="24"/>
          <w:szCs w:val="24"/>
        </w:rPr>
        <w:t>mediolitorală</w:t>
      </w:r>
      <w:proofErr w:type="spellEnd"/>
      <w:r>
        <w:rPr>
          <w:rFonts w:ascii="Times New Roman" w:eastAsia="ヒラギノ角ゴ Pro W3" w:hAnsi="Times New Roman" w:cs="Times New Roman"/>
          <w:sz w:val="24"/>
          <w:szCs w:val="24"/>
        </w:rPr>
        <w:t xml:space="preserve">. Habitate de interes conservativ european specifice zonei </w:t>
      </w:r>
      <w:proofErr w:type="spellStart"/>
      <w:r>
        <w:rPr>
          <w:rFonts w:ascii="Times New Roman" w:eastAsia="ヒラギノ角ゴ Pro W3" w:hAnsi="Times New Roman" w:cs="Times New Roman"/>
          <w:sz w:val="24"/>
          <w:szCs w:val="24"/>
        </w:rPr>
        <w:t>circalitorale</w:t>
      </w:r>
      <w:proofErr w:type="spellEnd"/>
      <w:r>
        <w:rPr>
          <w:rFonts w:ascii="Times New Roman" w:eastAsia="ヒラギノ角ゴ Pro W3" w:hAnsi="Times New Roman" w:cs="Times New Roman"/>
          <w:sz w:val="24"/>
          <w:szCs w:val="24"/>
        </w:rPr>
        <w:t xml:space="preserve"> </w:t>
      </w:r>
      <w:r w:rsidR="0033332F">
        <w:rPr>
          <w:rFonts w:ascii="Times New Roman" w:eastAsia="ヒラギノ角ゴ Pro W3" w:hAnsi="Times New Roman" w:cs="Times New Roman"/>
          <w:sz w:val="24"/>
          <w:szCs w:val="24"/>
        </w:rPr>
        <w:t xml:space="preserve">(habitatul 1170 Recife, 1180 Structuri submarine create de emisiile de gaze) </w:t>
      </w:r>
      <w:r>
        <w:rPr>
          <w:rFonts w:ascii="Times New Roman" w:eastAsia="ヒラギノ角ゴ Pro W3" w:hAnsi="Times New Roman" w:cs="Times New Roman"/>
          <w:sz w:val="24"/>
          <w:szCs w:val="24"/>
        </w:rPr>
        <w:t>se află în unele arii protejate marine</w:t>
      </w:r>
      <w:r w:rsidR="0033332F">
        <w:rPr>
          <w:rFonts w:ascii="Times New Roman" w:eastAsia="ヒラギノ角ゴ Pro W3" w:hAnsi="Times New Roman" w:cs="Times New Roman"/>
          <w:sz w:val="24"/>
          <w:szCs w:val="24"/>
        </w:rPr>
        <w:t xml:space="preserve"> din zona marină a litoralului sudic românesc (ROSCI0281 Cap Aurora, ROSCI0293 Costinești-23 August, ROSCI0269 Vama Veche-2 Mai, </w:t>
      </w:r>
      <w:r w:rsidR="007D102B">
        <w:rPr>
          <w:rFonts w:ascii="Times New Roman" w:eastAsia="ヒラギノ角ゴ Pro W3" w:hAnsi="Times New Roman" w:cs="Times New Roman"/>
          <w:sz w:val="24"/>
          <w:szCs w:val="24"/>
        </w:rPr>
        <w:t xml:space="preserve">ROSCI0273 Zona marină de la Capul Tuzla, </w:t>
      </w:r>
      <w:r w:rsidR="00E43A9E">
        <w:rPr>
          <w:rFonts w:ascii="Times New Roman" w:eastAsia="ヒラギノ角ゴ Pro W3" w:hAnsi="Times New Roman" w:cs="Times New Roman"/>
          <w:sz w:val="24"/>
          <w:szCs w:val="24"/>
        </w:rPr>
        <w:t xml:space="preserve">ROSCI0197 Plaja </w:t>
      </w:r>
      <w:proofErr w:type="spellStart"/>
      <w:r w:rsidR="00E43A9E">
        <w:rPr>
          <w:rFonts w:ascii="Times New Roman" w:eastAsia="ヒラギノ角ゴ Pro W3" w:hAnsi="Times New Roman" w:cs="Times New Roman"/>
          <w:sz w:val="24"/>
          <w:szCs w:val="24"/>
        </w:rPr>
        <w:t>submersă</w:t>
      </w:r>
      <w:proofErr w:type="spellEnd"/>
      <w:r w:rsidR="00E43A9E">
        <w:rPr>
          <w:rFonts w:ascii="Times New Roman" w:eastAsia="ヒラギノ角ゴ Pro W3" w:hAnsi="Times New Roman" w:cs="Times New Roman"/>
          <w:sz w:val="24"/>
          <w:szCs w:val="24"/>
        </w:rPr>
        <w:t xml:space="preserve"> Eforie Nord-Eforie Sud, </w:t>
      </w:r>
      <w:r w:rsidR="007D102B">
        <w:rPr>
          <w:rFonts w:ascii="Times New Roman" w:eastAsia="ヒラギノ角ゴ Pro W3" w:hAnsi="Times New Roman" w:cs="Times New Roman"/>
          <w:sz w:val="24"/>
          <w:szCs w:val="24"/>
        </w:rPr>
        <w:t>ROSCI0094 Izvoarele sulfuroase submarine de la Mangalia</w:t>
      </w:r>
      <w:r w:rsidR="00615126">
        <w:rPr>
          <w:rFonts w:ascii="Times New Roman" w:eastAsia="ヒラギノ角ゴ Pro W3" w:hAnsi="Times New Roman" w:cs="Times New Roman"/>
          <w:sz w:val="24"/>
          <w:szCs w:val="24"/>
        </w:rPr>
        <w:t xml:space="preserve">, </w:t>
      </w:r>
      <w:r w:rsidR="00615126">
        <w:rPr>
          <w:rFonts w:ascii="Times New Roman" w:hAnsi="Times New Roman" w:cs="Times New Roman"/>
          <w:color w:val="000000" w:themeColor="text1"/>
          <w:sz w:val="24"/>
          <w:szCs w:val="24"/>
        </w:rPr>
        <w:t>ROSCI0311 Canionul Viteaz</w:t>
      </w:r>
      <w:r w:rsidR="007D102B">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 xml:space="preserve">. </w:t>
      </w:r>
      <w:r w:rsidRPr="000E632D">
        <w:rPr>
          <w:rFonts w:ascii="Times New Roman" w:eastAsia="ヒラギノ角ゴ Pro W3" w:hAnsi="Times New Roman" w:cs="Times New Roman"/>
          <w:sz w:val="24"/>
          <w:szCs w:val="24"/>
        </w:rPr>
        <w:t xml:space="preserve">Trebuie subliniat </w:t>
      </w:r>
      <w:r>
        <w:rPr>
          <w:rFonts w:ascii="Times New Roman" w:eastAsia="ヒラギノ角ゴ Pro W3" w:hAnsi="Times New Roman" w:cs="Times New Roman"/>
          <w:sz w:val="24"/>
          <w:szCs w:val="24"/>
        </w:rPr>
        <w:t xml:space="preserve">însă </w:t>
      </w:r>
      <w:r w:rsidRPr="000E632D">
        <w:rPr>
          <w:rFonts w:ascii="Times New Roman" w:eastAsia="ヒラギノ角ゴ Pro W3" w:hAnsi="Times New Roman" w:cs="Times New Roman"/>
          <w:sz w:val="24"/>
          <w:szCs w:val="24"/>
        </w:rPr>
        <w:t>faptul c</w:t>
      </w:r>
      <w:r>
        <w:rPr>
          <w:rFonts w:ascii="Times New Roman" w:eastAsia="ヒラギノ角ゴ Pro W3" w:hAnsi="Times New Roman" w:cs="Times New Roman"/>
          <w:sz w:val="24"/>
          <w:szCs w:val="24"/>
        </w:rPr>
        <w:t xml:space="preserve">ă perimetrul </w:t>
      </w:r>
      <w:proofErr w:type="spellStart"/>
      <w:r>
        <w:rPr>
          <w:rFonts w:ascii="Times New Roman" w:eastAsia="ヒラギノ角ゴ Pro W3" w:hAnsi="Times New Roman" w:cs="Times New Roman"/>
          <w:sz w:val="24"/>
          <w:szCs w:val="24"/>
        </w:rPr>
        <w:t>Extrasand</w:t>
      </w:r>
      <w:proofErr w:type="spellEnd"/>
      <w:r>
        <w:rPr>
          <w:rFonts w:ascii="Times New Roman" w:eastAsia="ヒラギノ角ゴ Pro W3" w:hAnsi="Times New Roman" w:cs="Times New Roman"/>
          <w:sz w:val="24"/>
          <w:szCs w:val="24"/>
        </w:rPr>
        <w:t xml:space="preserve"> </w:t>
      </w:r>
      <w:r w:rsidR="0033332F">
        <w:rPr>
          <w:rFonts w:ascii="Times New Roman" w:eastAsia="ヒラギノ角ゴ Pro W3" w:hAnsi="Times New Roman" w:cs="Times New Roman"/>
          <w:sz w:val="24"/>
          <w:szCs w:val="24"/>
        </w:rPr>
        <w:t>2</w:t>
      </w:r>
      <w:r>
        <w:rPr>
          <w:rFonts w:ascii="Times New Roman" w:eastAsia="ヒラギノ角ゴ Pro W3" w:hAnsi="Times New Roman" w:cs="Times New Roman"/>
          <w:sz w:val="24"/>
          <w:szCs w:val="24"/>
        </w:rPr>
        <w:t xml:space="preserve"> nu se suprapune peste arii</w:t>
      </w:r>
      <w:r w:rsidRPr="000E632D">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protejate marine și nici nu se află în </w:t>
      </w:r>
      <w:r w:rsidR="007D102B">
        <w:rPr>
          <w:rFonts w:ascii="Times New Roman" w:eastAsia="ヒラギノ角ゴ Pro W3" w:hAnsi="Times New Roman" w:cs="Times New Roman"/>
          <w:sz w:val="24"/>
          <w:szCs w:val="24"/>
        </w:rPr>
        <w:t xml:space="preserve">imediata lor </w:t>
      </w:r>
      <w:r>
        <w:rPr>
          <w:rFonts w:ascii="Times New Roman" w:eastAsia="ヒラギノ角ゴ Pro W3" w:hAnsi="Times New Roman" w:cs="Times New Roman"/>
          <w:sz w:val="24"/>
          <w:szCs w:val="24"/>
        </w:rPr>
        <w:t xml:space="preserve">vecinătate. </w:t>
      </w:r>
    </w:p>
    <w:p w14:paraId="7A3CA6E1" w14:textId="6158A609" w:rsidR="00530DF0" w:rsidRDefault="00E43A9E" w:rsidP="00615126">
      <w:pPr>
        <w:spacing w:after="0" w:line="360" w:lineRule="auto"/>
        <w:ind w:firstLine="0"/>
        <w:rPr>
          <w:rFonts w:ascii="Times New Roman" w:eastAsia="ヒラギノ角ゴ Pro W3" w:hAnsi="Times New Roman" w:cs="Times New Roman"/>
          <w:sz w:val="24"/>
          <w:szCs w:val="24"/>
        </w:rPr>
      </w:pPr>
      <w:r>
        <w:rPr>
          <w:noProof/>
        </w:rPr>
        <w:drawing>
          <wp:inline distT="0" distB="0" distL="0" distR="0" wp14:anchorId="55949444" wp14:editId="0CAA19A7">
            <wp:extent cx="6072049" cy="4202429"/>
            <wp:effectExtent l="0" t="0" r="0" b="0"/>
            <wp:docPr id="42626386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1145" cy="4229487"/>
                    </a:xfrm>
                    <a:prstGeom prst="rect">
                      <a:avLst/>
                    </a:prstGeom>
                    <a:noFill/>
                    <a:ln>
                      <a:noFill/>
                    </a:ln>
                  </pic:spPr>
                </pic:pic>
              </a:graphicData>
            </a:graphic>
          </wp:inline>
        </w:drawing>
      </w:r>
    </w:p>
    <w:p w14:paraId="045A620F" w14:textId="6771A310" w:rsidR="00530DF0" w:rsidRDefault="00530DF0" w:rsidP="00294761">
      <w:pPr>
        <w:spacing w:after="0"/>
        <w:ind w:firstLine="0"/>
        <w:jc w:val="center"/>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Fig. </w:t>
      </w:r>
      <w:r w:rsidR="007D376B">
        <w:rPr>
          <w:rFonts w:ascii="Times New Roman" w:eastAsia="ヒラギノ角ゴ Pro W3" w:hAnsi="Times New Roman" w:cs="Times New Roman"/>
          <w:sz w:val="24"/>
          <w:szCs w:val="24"/>
        </w:rPr>
        <w:t>1</w:t>
      </w:r>
      <w:r w:rsidR="00066FDD">
        <w:rPr>
          <w:rFonts w:ascii="Times New Roman" w:eastAsia="ヒラギノ角ゴ Pro W3" w:hAnsi="Times New Roman" w:cs="Times New Roman"/>
          <w:sz w:val="24"/>
          <w:szCs w:val="24"/>
        </w:rPr>
        <w:t>8</w:t>
      </w:r>
      <w:r>
        <w:rPr>
          <w:rFonts w:ascii="Times New Roman" w:eastAsia="ヒラギノ角ゴ Pro W3" w:hAnsi="Times New Roman" w:cs="Times New Roman"/>
          <w:sz w:val="24"/>
          <w:szCs w:val="24"/>
        </w:rPr>
        <w:t xml:space="preserve">. Poziționarea perimetrului </w:t>
      </w:r>
      <w:proofErr w:type="spellStart"/>
      <w:r>
        <w:rPr>
          <w:rFonts w:ascii="Times New Roman" w:eastAsia="ヒラギノ角ゴ Pro W3" w:hAnsi="Times New Roman" w:cs="Times New Roman"/>
          <w:sz w:val="24"/>
          <w:szCs w:val="24"/>
        </w:rPr>
        <w:t>Extrasand</w:t>
      </w:r>
      <w:proofErr w:type="spellEnd"/>
      <w:r>
        <w:rPr>
          <w:rFonts w:ascii="Times New Roman" w:eastAsia="ヒラギノ角ゴ Pro W3" w:hAnsi="Times New Roman" w:cs="Times New Roman"/>
          <w:sz w:val="24"/>
          <w:szCs w:val="24"/>
        </w:rPr>
        <w:t xml:space="preserve"> </w:t>
      </w:r>
      <w:r w:rsidR="00066FDD">
        <w:rPr>
          <w:rFonts w:ascii="Times New Roman" w:eastAsia="ヒラギノ角ゴ Pro W3" w:hAnsi="Times New Roman" w:cs="Times New Roman"/>
          <w:sz w:val="24"/>
          <w:szCs w:val="24"/>
        </w:rPr>
        <w:t>2</w:t>
      </w:r>
      <w:r>
        <w:rPr>
          <w:rFonts w:ascii="Times New Roman" w:eastAsia="ヒラギノ角ゴ Pro W3" w:hAnsi="Times New Roman" w:cs="Times New Roman"/>
          <w:sz w:val="24"/>
          <w:szCs w:val="24"/>
        </w:rPr>
        <w:t xml:space="preserve"> în raport cu ariile protejate marine</w:t>
      </w:r>
      <w:r w:rsidR="00066FDD">
        <w:rPr>
          <w:rFonts w:ascii="Times New Roman" w:eastAsia="ヒラギノ角ゴ Pro W3" w:hAnsi="Times New Roman" w:cs="Times New Roman"/>
          <w:sz w:val="24"/>
          <w:szCs w:val="24"/>
        </w:rPr>
        <w:t xml:space="preserve"> dintre Tuzla și Vama Veche</w:t>
      </w:r>
    </w:p>
    <w:p w14:paraId="2A5B00B6" w14:textId="28B17238" w:rsidR="00E43A9E" w:rsidRDefault="00E43A9E" w:rsidP="00E43A9E">
      <w:pPr>
        <w:spacing w:after="0" w:line="360" w:lineRule="auto"/>
        <w:ind w:firstLine="634"/>
        <w:rPr>
          <w:rFonts w:ascii="Times New Roman" w:hAnsi="Times New Roman" w:cs="Times New Roman"/>
          <w:color w:val="000000" w:themeColor="text1"/>
          <w:sz w:val="24"/>
          <w:szCs w:val="24"/>
        </w:rPr>
      </w:pPr>
      <w:r w:rsidRPr="00942105">
        <w:rPr>
          <w:rFonts w:ascii="Times New Roman" w:hAnsi="Times New Roman" w:cs="Times New Roman"/>
          <w:color w:val="000000" w:themeColor="text1"/>
          <w:sz w:val="24"/>
          <w:szCs w:val="24"/>
        </w:rPr>
        <w:lastRenderedPageBreak/>
        <w:t xml:space="preserve">Perimetrul </w:t>
      </w:r>
      <w:proofErr w:type="spellStart"/>
      <w:r w:rsidRPr="00942105">
        <w:rPr>
          <w:rFonts w:ascii="Times New Roman" w:hAnsi="Times New Roman" w:cs="Times New Roman"/>
          <w:color w:val="000000" w:themeColor="text1"/>
          <w:sz w:val="24"/>
          <w:szCs w:val="24"/>
        </w:rPr>
        <w:t>Extrasand</w:t>
      </w:r>
      <w:proofErr w:type="spellEnd"/>
      <w:r w:rsidRPr="009421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w:t>
      </w:r>
      <w:r w:rsidRPr="00942105">
        <w:rPr>
          <w:rFonts w:ascii="Times New Roman" w:hAnsi="Times New Roman" w:cs="Times New Roman"/>
          <w:color w:val="000000" w:themeColor="text1"/>
          <w:sz w:val="24"/>
          <w:szCs w:val="24"/>
        </w:rPr>
        <w:t xml:space="preserve"> se află la cca </w:t>
      </w:r>
      <w:r>
        <w:rPr>
          <w:rFonts w:ascii="Times New Roman" w:hAnsi="Times New Roman" w:cs="Times New Roman"/>
          <w:color w:val="000000" w:themeColor="text1"/>
          <w:sz w:val="24"/>
          <w:szCs w:val="24"/>
        </w:rPr>
        <w:t xml:space="preserve">1,4 km de situl Natura 2000 ROSCI Cap Aurora, la cca 6,6 km de ROSCI Costinești-23 August, la 5,3 km de situl ROSCI Vama Veche-2 Mai, la 13,3 km de situl ROSCI Zona marină de la Capul Tuzla, la 18,8 km de ROSCI0197 Plaja </w:t>
      </w:r>
      <w:proofErr w:type="spellStart"/>
      <w:r>
        <w:rPr>
          <w:rFonts w:ascii="Times New Roman" w:hAnsi="Times New Roman" w:cs="Times New Roman"/>
          <w:color w:val="000000" w:themeColor="text1"/>
          <w:sz w:val="24"/>
          <w:szCs w:val="24"/>
        </w:rPr>
        <w:t>submersă</w:t>
      </w:r>
      <w:proofErr w:type="spellEnd"/>
      <w:r>
        <w:rPr>
          <w:rFonts w:ascii="Times New Roman" w:hAnsi="Times New Roman" w:cs="Times New Roman"/>
          <w:color w:val="000000" w:themeColor="text1"/>
          <w:sz w:val="24"/>
          <w:szCs w:val="24"/>
        </w:rPr>
        <w:t xml:space="preserve"> Eforie Nord-Eforie Sud, la 15</w:t>
      </w:r>
      <w:r w:rsidRPr="0094210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r w:rsidRPr="00942105">
        <w:rPr>
          <w:rFonts w:ascii="Times New Roman" w:hAnsi="Times New Roman" w:cs="Times New Roman"/>
          <w:color w:val="000000" w:themeColor="text1"/>
          <w:sz w:val="24"/>
          <w:szCs w:val="24"/>
        </w:rPr>
        <w:t xml:space="preserve"> km est de situl ROSPA0076 Marea Neagră</w:t>
      </w:r>
      <w:r w:rsidR="006151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la 18,2 km de ROSCI Izvoarele sulfuroase submarine de la Mangalia</w:t>
      </w:r>
      <w:r w:rsidR="00615126">
        <w:rPr>
          <w:rFonts w:ascii="Times New Roman" w:hAnsi="Times New Roman" w:cs="Times New Roman"/>
          <w:color w:val="000000" w:themeColor="text1"/>
          <w:sz w:val="24"/>
          <w:szCs w:val="24"/>
        </w:rPr>
        <w:t xml:space="preserve"> și la 107 km de ROSCI0311 Canionul Viteaz</w:t>
      </w:r>
      <w:r>
        <w:rPr>
          <w:rFonts w:ascii="Times New Roman" w:hAnsi="Times New Roman" w:cs="Times New Roman"/>
          <w:color w:val="000000" w:themeColor="text1"/>
          <w:sz w:val="24"/>
          <w:szCs w:val="24"/>
        </w:rPr>
        <w:t>, în punctele cele mai apropiate (Fig. 18)</w:t>
      </w:r>
      <w:r w:rsidRPr="00942105">
        <w:rPr>
          <w:rFonts w:ascii="Times New Roman" w:hAnsi="Times New Roman" w:cs="Times New Roman"/>
          <w:color w:val="000000" w:themeColor="text1"/>
          <w:sz w:val="24"/>
          <w:szCs w:val="24"/>
        </w:rPr>
        <w:t>.</w:t>
      </w:r>
    </w:p>
    <w:p w14:paraId="69686273" w14:textId="5E67C669" w:rsidR="00530DF0" w:rsidRDefault="007D376B" w:rsidP="00530DF0">
      <w:pPr>
        <w:spacing w:after="0" w:line="360" w:lineRule="auto"/>
        <w:ind w:firstLine="6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Probele de bentos prelevate din zona perimetrului nu au relevat prezența unor specii indicatoare sau a unor comunități de specii caracteristice unor habitate de interes comunitar. Nu au fost identificate în zona perimetrului nici specii de floră și faună de interes conservativ european. De altfel, localizarea perimetrului </w:t>
      </w:r>
      <w:r w:rsidR="00530DF0">
        <w:rPr>
          <w:rFonts w:ascii="Times New Roman" w:hAnsi="Times New Roman" w:cs="Times New Roman"/>
          <w:color w:val="000000" w:themeColor="text1"/>
          <w:sz w:val="24"/>
          <w:szCs w:val="24"/>
        </w:rPr>
        <w:t xml:space="preserve">în </w:t>
      </w:r>
      <w:r w:rsidR="00066FDD">
        <w:rPr>
          <w:rFonts w:ascii="Times New Roman" w:hAnsi="Times New Roman" w:cs="Times New Roman"/>
          <w:color w:val="000000" w:themeColor="text1"/>
          <w:sz w:val="24"/>
          <w:szCs w:val="24"/>
        </w:rPr>
        <w:t>dreptul</w:t>
      </w:r>
      <w:r w:rsidR="00530DF0">
        <w:rPr>
          <w:rFonts w:ascii="Times New Roman" w:hAnsi="Times New Roman" w:cs="Times New Roman"/>
          <w:color w:val="000000" w:themeColor="text1"/>
          <w:sz w:val="24"/>
          <w:szCs w:val="24"/>
        </w:rPr>
        <w:t xml:space="preserve"> portului </w:t>
      </w:r>
      <w:r w:rsidR="00066FDD">
        <w:rPr>
          <w:rFonts w:ascii="Times New Roman" w:hAnsi="Times New Roman" w:cs="Times New Roman"/>
          <w:color w:val="000000" w:themeColor="text1"/>
          <w:sz w:val="24"/>
          <w:szCs w:val="24"/>
        </w:rPr>
        <w:t>Mangalia</w:t>
      </w:r>
      <w:r w:rsidR="00530DF0">
        <w:rPr>
          <w:rFonts w:ascii="Times New Roman" w:hAnsi="Times New Roman" w:cs="Times New Roman"/>
          <w:color w:val="000000" w:themeColor="text1"/>
          <w:sz w:val="24"/>
          <w:szCs w:val="24"/>
        </w:rPr>
        <w:t xml:space="preserve">, zonă cu un trafic naval intens și </w:t>
      </w:r>
      <w:r>
        <w:rPr>
          <w:rFonts w:ascii="Times New Roman" w:hAnsi="Times New Roman" w:cs="Times New Roman"/>
          <w:color w:val="000000" w:themeColor="text1"/>
          <w:sz w:val="24"/>
          <w:szCs w:val="24"/>
        </w:rPr>
        <w:t xml:space="preserve">prin urmare </w:t>
      </w:r>
      <w:r w:rsidR="00530DF0">
        <w:rPr>
          <w:rFonts w:ascii="Times New Roman" w:hAnsi="Times New Roman" w:cs="Times New Roman"/>
          <w:color w:val="000000" w:themeColor="text1"/>
          <w:sz w:val="24"/>
          <w:szCs w:val="24"/>
        </w:rPr>
        <w:t>expusă la fenomene de poluare</w:t>
      </w:r>
      <w:r>
        <w:rPr>
          <w:rFonts w:ascii="Times New Roman" w:hAnsi="Times New Roman" w:cs="Times New Roman"/>
          <w:color w:val="000000" w:themeColor="text1"/>
          <w:sz w:val="24"/>
          <w:szCs w:val="24"/>
        </w:rPr>
        <w:t>, face puțin probabilă prezența unor specii de interes comunitar</w:t>
      </w:r>
      <w:r w:rsidR="00530DF0">
        <w:rPr>
          <w:rFonts w:ascii="Times New Roman" w:hAnsi="Times New Roman" w:cs="Times New Roman"/>
          <w:color w:val="000000" w:themeColor="text1"/>
          <w:sz w:val="24"/>
          <w:szCs w:val="24"/>
        </w:rPr>
        <w:t>.</w:t>
      </w:r>
    </w:p>
    <w:p w14:paraId="6495D00F" w14:textId="77777777" w:rsidR="00530DF0" w:rsidRPr="009D06BA" w:rsidRDefault="00530DF0" w:rsidP="00530DF0">
      <w:pPr>
        <w:spacing w:after="0" w:line="360" w:lineRule="auto"/>
        <w:ind w:firstLine="720"/>
        <w:rPr>
          <w:rFonts w:ascii="Times New Roman" w:eastAsia="ヒラギノ角ゴ Pro W3" w:hAnsi="Times New Roman" w:cs="Times New Roman"/>
        </w:rPr>
      </w:pPr>
    </w:p>
    <w:p w14:paraId="625BBA12" w14:textId="15FB561F" w:rsidR="00530DF0" w:rsidRPr="00983508" w:rsidRDefault="007D376B" w:rsidP="00530DF0">
      <w:pPr>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4.</w:t>
      </w:r>
      <w:r w:rsidR="00530DF0" w:rsidRPr="00983508">
        <w:rPr>
          <w:rFonts w:ascii="Times New Roman" w:hAnsi="Times New Roman" w:cs="Times New Roman"/>
          <w:b/>
          <w:sz w:val="24"/>
          <w:szCs w:val="24"/>
        </w:rPr>
        <w:t xml:space="preserve">5.1. Comunitățile </w:t>
      </w:r>
      <w:proofErr w:type="spellStart"/>
      <w:r w:rsidR="00530DF0" w:rsidRPr="00983508">
        <w:rPr>
          <w:rFonts w:ascii="Times New Roman" w:hAnsi="Times New Roman" w:cs="Times New Roman"/>
          <w:b/>
          <w:sz w:val="24"/>
          <w:szCs w:val="24"/>
        </w:rPr>
        <w:t>bentale</w:t>
      </w:r>
      <w:proofErr w:type="spellEnd"/>
      <w:r w:rsidR="00530DF0" w:rsidRPr="00983508">
        <w:rPr>
          <w:rFonts w:ascii="Times New Roman" w:hAnsi="Times New Roman" w:cs="Times New Roman"/>
          <w:b/>
          <w:sz w:val="24"/>
          <w:szCs w:val="24"/>
        </w:rPr>
        <w:t xml:space="preserve"> și </w:t>
      </w:r>
      <w:r w:rsidR="00530DF0">
        <w:rPr>
          <w:rFonts w:ascii="Times New Roman" w:hAnsi="Times New Roman" w:cs="Times New Roman"/>
          <w:b/>
          <w:sz w:val="24"/>
          <w:szCs w:val="24"/>
        </w:rPr>
        <w:t>dinamica</w:t>
      </w:r>
      <w:r w:rsidR="00530DF0" w:rsidRPr="00983508">
        <w:rPr>
          <w:rFonts w:ascii="Times New Roman" w:hAnsi="Times New Roman" w:cs="Times New Roman"/>
          <w:b/>
          <w:sz w:val="24"/>
          <w:szCs w:val="24"/>
        </w:rPr>
        <w:t xml:space="preserve"> lor în timp</w:t>
      </w:r>
    </w:p>
    <w:p w14:paraId="73FE3095" w14:textId="77777777" w:rsidR="00530DF0" w:rsidRPr="009D06BA" w:rsidRDefault="00530DF0" w:rsidP="00530DF0">
      <w:pPr>
        <w:spacing w:after="0" w:line="360" w:lineRule="auto"/>
        <w:ind w:firstLine="720"/>
        <w:rPr>
          <w:rFonts w:ascii="Times New Roman" w:hAnsi="Times New Roman" w:cs="Times New Roman"/>
          <w:b/>
        </w:rPr>
      </w:pPr>
    </w:p>
    <w:p w14:paraId="799AC17B" w14:textId="77777777" w:rsidR="00530DF0" w:rsidRPr="000F0785" w:rsidRDefault="00530DF0" w:rsidP="00530DF0">
      <w:pPr>
        <w:spacing w:after="0" w:line="360" w:lineRule="auto"/>
        <w:rPr>
          <w:rFonts w:ascii="Times New Roman" w:hAnsi="Times New Roman" w:cs="Times New Roman"/>
          <w:sz w:val="24"/>
          <w:szCs w:val="24"/>
        </w:rPr>
      </w:pPr>
      <w:r w:rsidRPr="000F0785">
        <w:rPr>
          <w:rFonts w:ascii="Times New Roman" w:hAnsi="Times New Roman" w:cs="Times New Roman"/>
          <w:sz w:val="24"/>
          <w:szCs w:val="24"/>
        </w:rPr>
        <w:tab/>
        <w:t xml:space="preserve">Speciile marine </w:t>
      </w:r>
      <w:proofErr w:type="spellStart"/>
      <w:r w:rsidRPr="000F0785">
        <w:rPr>
          <w:rFonts w:ascii="Times New Roman" w:hAnsi="Times New Roman" w:cs="Times New Roman"/>
          <w:sz w:val="24"/>
          <w:szCs w:val="24"/>
        </w:rPr>
        <w:t>psamobionte</w:t>
      </w:r>
      <w:proofErr w:type="spellEnd"/>
      <w:r w:rsidRPr="000F0785">
        <w:rPr>
          <w:rFonts w:ascii="Times New Roman" w:hAnsi="Times New Roman" w:cs="Times New Roman"/>
          <w:sz w:val="24"/>
          <w:szCs w:val="24"/>
        </w:rPr>
        <w:t xml:space="preserve"> din zona litoralului românesc sunt grupate în patru mari biocenoze, fiecare având un anumit tip de faună </w:t>
      </w:r>
      <w:proofErr w:type="spellStart"/>
      <w:r w:rsidRPr="000F0785">
        <w:rPr>
          <w:rFonts w:ascii="Times New Roman" w:hAnsi="Times New Roman" w:cs="Times New Roman"/>
          <w:sz w:val="24"/>
          <w:szCs w:val="24"/>
        </w:rPr>
        <w:t>corespunzatoare</w:t>
      </w:r>
      <w:proofErr w:type="spellEnd"/>
      <w:r w:rsidRPr="000F0785">
        <w:rPr>
          <w:rFonts w:ascii="Times New Roman" w:hAnsi="Times New Roman" w:cs="Times New Roman"/>
          <w:sz w:val="24"/>
          <w:szCs w:val="24"/>
        </w:rPr>
        <w:t xml:space="preserve">  unui anumit tip de substrat nisipos și unui anumit interval de adâncimi:</w:t>
      </w:r>
    </w:p>
    <w:p w14:paraId="40FD878A" w14:textId="77777777" w:rsidR="00530DF0" w:rsidRPr="000F0785" w:rsidRDefault="00530DF0" w:rsidP="00530DF0">
      <w:pPr>
        <w:pStyle w:val="Listparagraf"/>
        <w:numPr>
          <w:ilvl w:val="0"/>
          <w:numId w:val="3"/>
        </w:numPr>
        <w:spacing w:after="0" w:line="360" w:lineRule="auto"/>
        <w:jc w:val="both"/>
        <w:rPr>
          <w:rFonts w:ascii="Times New Roman" w:hAnsi="Times New Roman"/>
          <w:sz w:val="24"/>
          <w:szCs w:val="24"/>
        </w:rPr>
      </w:pPr>
      <w:proofErr w:type="spellStart"/>
      <w:r w:rsidRPr="000F0785">
        <w:rPr>
          <w:rFonts w:ascii="Times New Roman" w:hAnsi="Times New Roman"/>
          <w:sz w:val="24"/>
          <w:szCs w:val="24"/>
        </w:rPr>
        <w:t>Biocenoza</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nisipurilor</w:t>
      </w:r>
      <w:proofErr w:type="spellEnd"/>
      <w:r w:rsidRPr="000F0785">
        <w:rPr>
          <w:rFonts w:ascii="Times New Roman" w:hAnsi="Times New Roman"/>
          <w:sz w:val="24"/>
          <w:szCs w:val="24"/>
        </w:rPr>
        <w:t xml:space="preserve"> fine, </w:t>
      </w:r>
      <w:proofErr w:type="spellStart"/>
      <w:r w:rsidRPr="000F0785">
        <w:rPr>
          <w:rFonts w:ascii="Times New Roman" w:hAnsi="Times New Roman"/>
          <w:sz w:val="24"/>
          <w:szCs w:val="24"/>
        </w:rPr>
        <w:t>cuarțoase</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mediolitorale</w:t>
      </w:r>
      <w:proofErr w:type="spellEnd"/>
      <w:r w:rsidRPr="000F0785">
        <w:rPr>
          <w:rFonts w:ascii="Times New Roman" w:hAnsi="Times New Roman"/>
          <w:sz w:val="24"/>
          <w:szCs w:val="24"/>
        </w:rPr>
        <w:t xml:space="preserve"> cu </w:t>
      </w:r>
      <w:proofErr w:type="spellStart"/>
      <w:r w:rsidRPr="000F0785">
        <w:rPr>
          <w:rFonts w:ascii="Times New Roman" w:hAnsi="Times New Roman"/>
          <w:i/>
          <w:sz w:val="24"/>
          <w:szCs w:val="24"/>
        </w:rPr>
        <w:t>Pontogammarus</w:t>
      </w:r>
      <w:proofErr w:type="spellEnd"/>
      <w:r w:rsidRPr="000F0785">
        <w:rPr>
          <w:rFonts w:ascii="Times New Roman" w:hAnsi="Times New Roman"/>
          <w:i/>
          <w:sz w:val="24"/>
          <w:szCs w:val="24"/>
        </w:rPr>
        <w:t xml:space="preserve"> </w:t>
      </w:r>
      <w:proofErr w:type="spellStart"/>
      <w:r w:rsidRPr="000F0785">
        <w:rPr>
          <w:rFonts w:ascii="Times New Roman" w:hAnsi="Times New Roman"/>
          <w:i/>
          <w:sz w:val="24"/>
          <w:szCs w:val="24"/>
        </w:rPr>
        <w:t>maeoticus</w:t>
      </w:r>
      <w:proofErr w:type="spellEnd"/>
      <w:r w:rsidRPr="000F0785">
        <w:rPr>
          <w:rFonts w:ascii="Times New Roman" w:hAnsi="Times New Roman"/>
          <w:i/>
          <w:sz w:val="24"/>
          <w:szCs w:val="24"/>
        </w:rPr>
        <w:t xml:space="preserve"> </w:t>
      </w:r>
      <w:r>
        <w:rPr>
          <w:rFonts w:ascii="Times New Roman" w:hAnsi="Times New Roman"/>
          <w:i/>
          <w:sz w:val="24"/>
          <w:szCs w:val="24"/>
        </w:rPr>
        <w:t>(</w:t>
      </w:r>
      <w:proofErr w:type="spellStart"/>
      <w:r w:rsidRPr="000F0785">
        <w:rPr>
          <w:rFonts w:ascii="Times New Roman" w:hAnsi="Times New Roman"/>
          <w:i/>
          <w:sz w:val="24"/>
          <w:szCs w:val="24"/>
        </w:rPr>
        <w:t>Euxinia</w:t>
      </w:r>
      <w:proofErr w:type="spellEnd"/>
      <w:r w:rsidRPr="000F0785">
        <w:rPr>
          <w:rFonts w:ascii="Times New Roman" w:hAnsi="Times New Roman"/>
          <w:sz w:val="24"/>
          <w:szCs w:val="24"/>
        </w:rPr>
        <w:t xml:space="preserve"> </w:t>
      </w:r>
      <w:proofErr w:type="spellStart"/>
      <w:r w:rsidRPr="000F0785">
        <w:rPr>
          <w:rFonts w:ascii="Times New Roman" w:hAnsi="Times New Roman"/>
          <w:i/>
          <w:sz w:val="24"/>
          <w:szCs w:val="24"/>
        </w:rPr>
        <w:t>maeotica</w:t>
      </w:r>
      <w:proofErr w:type="spellEnd"/>
      <w:r w:rsidRPr="000F0785">
        <w:rPr>
          <w:rFonts w:ascii="Times New Roman" w:hAnsi="Times New Roman"/>
          <w:i/>
          <w:sz w:val="24"/>
          <w:szCs w:val="24"/>
        </w:rPr>
        <w:t>)</w:t>
      </w:r>
      <w:r w:rsidRPr="000F0785">
        <w:rPr>
          <w:rFonts w:ascii="Times New Roman" w:hAnsi="Times New Roman"/>
          <w:sz w:val="24"/>
          <w:szCs w:val="24"/>
        </w:rPr>
        <w:t xml:space="preserve">, </w:t>
      </w:r>
      <w:proofErr w:type="spellStart"/>
      <w:r w:rsidRPr="000F0785">
        <w:rPr>
          <w:rFonts w:ascii="Times New Roman" w:hAnsi="Times New Roman"/>
          <w:sz w:val="24"/>
          <w:szCs w:val="24"/>
        </w:rPr>
        <w:t>în</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sectorul</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nordic</w:t>
      </w:r>
      <w:proofErr w:type="spellEnd"/>
      <w:r w:rsidRPr="000F0785">
        <w:rPr>
          <w:rFonts w:ascii="Times New Roman" w:hAnsi="Times New Roman"/>
          <w:sz w:val="24"/>
          <w:szCs w:val="24"/>
        </w:rPr>
        <w:t xml:space="preserve"> al </w:t>
      </w:r>
      <w:proofErr w:type="spellStart"/>
      <w:r w:rsidRPr="000F0785">
        <w:rPr>
          <w:rFonts w:ascii="Times New Roman" w:hAnsi="Times New Roman"/>
          <w:sz w:val="24"/>
          <w:szCs w:val="24"/>
        </w:rPr>
        <w:t>litoralului</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românesc</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Sulina</w:t>
      </w:r>
      <w:proofErr w:type="spellEnd"/>
      <w:r w:rsidRPr="000F0785">
        <w:rPr>
          <w:rFonts w:ascii="Times New Roman" w:hAnsi="Times New Roman"/>
          <w:sz w:val="24"/>
          <w:szCs w:val="24"/>
        </w:rPr>
        <w:t xml:space="preserve"> – Constanța);</w:t>
      </w:r>
    </w:p>
    <w:p w14:paraId="59459CB6" w14:textId="77777777" w:rsidR="00530DF0" w:rsidRPr="000F0785" w:rsidRDefault="00530DF0" w:rsidP="00530DF0">
      <w:pPr>
        <w:pStyle w:val="Listparagraf"/>
        <w:numPr>
          <w:ilvl w:val="0"/>
          <w:numId w:val="3"/>
        </w:numPr>
        <w:spacing w:after="0" w:line="360" w:lineRule="auto"/>
        <w:jc w:val="both"/>
        <w:rPr>
          <w:rFonts w:ascii="Times New Roman" w:hAnsi="Times New Roman"/>
          <w:sz w:val="24"/>
          <w:szCs w:val="24"/>
        </w:rPr>
      </w:pPr>
      <w:proofErr w:type="spellStart"/>
      <w:r w:rsidRPr="000F0785">
        <w:rPr>
          <w:rFonts w:ascii="Times New Roman" w:hAnsi="Times New Roman"/>
          <w:sz w:val="24"/>
          <w:szCs w:val="24"/>
        </w:rPr>
        <w:t>Biocenoza</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nisipurilor</w:t>
      </w:r>
      <w:proofErr w:type="spellEnd"/>
      <w:r w:rsidRPr="000F0785">
        <w:rPr>
          <w:rFonts w:ascii="Times New Roman" w:hAnsi="Times New Roman"/>
          <w:sz w:val="24"/>
          <w:szCs w:val="24"/>
        </w:rPr>
        <w:t xml:space="preserve"> fine, </w:t>
      </w:r>
      <w:proofErr w:type="spellStart"/>
      <w:r w:rsidRPr="000F0785">
        <w:rPr>
          <w:rFonts w:ascii="Times New Roman" w:hAnsi="Times New Roman"/>
          <w:sz w:val="24"/>
          <w:szCs w:val="24"/>
        </w:rPr>
        <w:t>cuarțos-micacee</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infralitorale</w:t>
      </w:r>
      <w:proofErr w:type="spellEnd"/>
      <w:r w:rsidRPr="000F0785">
        <w:rPr>
          <w:rFonts w:ascii="Times New Roman" w:hAnsi="Times New Roman"/>
          <w:sz w:val="24"/>
          <w:szCs w:val="24"/>
        </w:rPr>
        <w:t xml:space="preserve">, cu </w:t>
      </w:r>
      <w:proofErr w:type="spellStart"/>
      <w:r w:rsidRPr="000F0785">
        <w:rPr>
          <w:rFonts w:ascii="Times New Roman" w:hAnsi="Times New Roman"/>
          <w:sz w:val="24"/>
          <w:szCs w:val="24"/>
        </w:rPr>
        <w:t>bivalva</w:t>
      </w:r>
      <w:proofErr w:type="spellEnd"/>
      <w:r w:rsidRPr="000F0785">
        <w:rPr>
          <w:rFonts w:ascii="Times New Roman" w:hAnsi="Times New Roman"/>
          <w:sz w:val="24"/>
          <w:szCs w:val="24"/>
        </w:rPr>
        <w:t xml:space="preserve"> </w:t>
      </w:r>
      <w:proofErr w:type="spellStart"/>
      <w:r w:rsidRPr="000F0785">
        <w:rPr>
          <w:rFonts w:ascii="Times New Roman" w:hAnsi="Times New Roman"/>
          <w:i/>
          <w:sz w:val="24"/>
          <w:szCs w:val="24"/>
        </w:rPr>
        <w:t>Lentidium</w:t>
      </w:r>
      <w:proofErr w:type="spellEnd"/>
      <w:r w:rsidRPr="000F0785">
        <w:rPr>
          <w:rFonts w:ascii="Times New Roman" w:hAnsi="Times New Roman"/>
          <w:i/>
          <w:sz w:val="24"/>
          <w:szCs w:val="24"/>
        </w:rPr>
        <w:t xml:space="preserve"> </w:t>
      </w:r>
      <w:proofErr w:type="spellStart"/>
      <w:r w:rsidRPr="000F0785">
        <w:rPr>
          <w:rFonts w:ascii="Times New Roman" w:hAnsi="Times New Roman"/>
          <w:i/>
          <w:sz w:val="24"/>
          <w:szCs w:val="24"/>
        </w:rPr>
        <w:t>mediterraneum</w:t>
      </w:r>
      <w:proofErr w:type="spellEnd"/>
      <w:r w:rsidRPr="000F0785">
        <w:rPr>
          <w:rFonts w:ascii="Times New Roman" w:hAnsi="Times New Roman"/>
          <w:i/>
          <w:sz w:val="24"/>
          <w:szCs w:val="24"/>
        </w:rPr>
        <w:t xml:space="preserve"> (</w:t>
      </w:r>
      <w:proofErr w:type="spellStart"/>
      <w:r w:rsidRPr="000F0785">
        <w:rPr>
          <w:rFonts w:ascii="Times New Roman" w:hAnsi="Times New Roman"/>
          <w:i/>
          <w:sz w:val="24"/>
          <w:szCs w:val="24"/>
        </w:rPr>
        <w:t>Corbula</w:t>
      </w:r>
      <w:proofErr w:type="spellEnd"/>
      <w:r w:rsidRPr="000F0785">
        <w:rPr>
          <w:rFonts w:ascii="Times New Roman" w:hAnsi="Times New Roman"/>
          <w:i/>
          <w:sz w:val="24"/>
          <w:szCs w:val="24"/>
        </w:rPr>
        <w:t xml:space="preserve"> </w:t>
      </w:r>
      <w:proofErr w:type="spellStart"/>
      <w:r w:rsidRPr="000F0785">
        <w:rPr>
          <w:rFonts w:ascii="Times New Roman" w:hAnsi="Times New Roman"/>
          <w:i/>
          <w:sz w:val="24"/>
          <w:szCs w:val="24"/>
        </w:rPr>
        <w:t>mediterranea</w:t>
      </w:r>
      <w:proofErr w:type="spellEnd"/>
      <w:r w:rsidRPr="000F0785">
        <w:rPr>
          <w:rFonts w:ascii="Times New Roman" w:hAnsi="Times New Roman"/>
          <w:i/>
          <w:sz w:val="24"/>
          <w:szCs w:val="24"/>
        </w:rPr>
        <w:t>)</w:t>
      </w:r>
      <w:r w:rsidRPr="000F0785">
        <w:rPr>
          <w:rFonts w:ascii="Times New Roman" w:hAnsi="Times New Roman"/>
          <w:sz w:val="24"/>
          <w:szCs w:val="24"/>
        </w:rPr>
        <w:t xml:space="preserve">, la </w:t>
      </w:r>
      <w:proofErr w:type="spellStart"/>
      <w:r w:rsidRPr="000F0785">
        <w:rPr>
          <w:rFonts w:ascii="Times New Roman" w:hAnsi="Times New Roman"/>
          <w:sz w:val="24"/>
          <w:szCs w:val="24"/>
        </w:rPr>
        <w:t>nord</w:t>
      </w:r>
      <w:proofErr w:type="spellEnd"/>
      <w:r w:rsidRPr="000F0785">
        <w:rPr>
          <w:rFonts w:ascii="Times New Roman" w:hAnsi="Times New Roman"/>
          <w:sz w:val="24"/>
          <w:szCs w:val="24"/>
        </w:rPr>
        <w:t xml:space="preserve"> de Constanța, pe o </w:t>
      </w:r>
      <w:proofErr w:type="spellStart"/>
      <w:r w:rsidRPr="000F0785">
        <w:rPr>
          <w:rFonts w:ascii="Times New Roman" w:hAnsi="Times New Roman"/>
          <w:sz w:val="24"/>
          <w:szCs w:val="24"/>
        </w:rPr>
        <w:t>suprafața</w:t>
      </w:r>
      <w:proofErr w:type="spellEnd"/>
      <w:r w:rsidRPr="000F0785">
        <w:rPr>
          <w:rFonts w:ascii="Times New Roman" w:hAnsi="Times New Roman"/>
          <w:sz w:val="24"/>
          <w:szCs w:val="24"/>
        </w:rPr>
        <w:t xml:space="preserve"> de 600 km</w:t>
      </w:r>
      <w:r w:rsidRPr="000F0785">
        <w:rPr>
          <w:rFonts w:ascii="Times New Roman" w:hAnsi="Times New Roman"/>
          <w:sz w:val="24"/>
          <w:szCs w:val="24"/>
          <w:vertAlign w:val="superscript"/>
        </w:rPr>
        <w:t>2</w:t>
      </w:r>
      <w:r w:rsidRPr="000F0785">
        <w:rPr>
          <w:rFonts w:ascii="Times New Roman" w:hAnsi="Times New Roman"/>
          <w:sz w:val="24"/>
          <w:szCs w:val="24"/>
        </w:rPr>
        <w:t xml:space="preserve"> </w:t>
      </w:r>
      <w:proofErr w:type="spellStart"/>
      <w:r w:rsidRPr="000F0785">
        <w:rPr>
          <w:rFonts w:ascii="Times New Roman" w:hAnsi="Times New Roman"/>
          <w:sz w:val="24"/>
          <w:szCs w:val="24"/>
        </w:rPr>
        <w:t>și</w:t>
      </w:r>
      <w:proofErr w:type="spellEnd"/>
      <w:r w:rsidRPr="000F0785">
        <w:rPr>
          <w:rFonts w:ascii="Times New Roman" w:hAnsi="Times New Roman"/>
          <w:sz w:val="24"/>
          <w:szCs w:val="24"/>
        </w:rPr>
        <w:t xml:space="preserve"> pe </w:t>
      </w:r>
      <w:proofErr w:type="spellStart"/>
      <w:r w:rsidRPr="000F0785">
        <w:rPr>
          <w:rFonts w:ascii="Times New Roman" w:hAnsi="Times New Roman"/>
          <w:sz w:val="24"/>
          <w:szCs w:val="24"/>
        </w:rPr>
        <w:t>plajele</w:t>
      </w:r>
      <w:proofErr w:type="spellEnd"/>
      <w:r w:rsidRPr="000F0785">
        <w:rPr>
          <w:rFonts w:ascii="Times New Roman" w:hAnsi="Times New Roman"/>
          <w:sz w:val="24"/>
          <w:szCs w:val="24"/>
        </w:rPr>
        <w:t xml:space="preserve"> din </w:t>
      </w:r>
      <w:proofErr w:type="spellStart"/>
      <w:r w:rsidRPr="000F0785">
        <w:rPr>
          <w:rFonts w:ascii="Times New Roman" w:hAnsi="Times New Roman"/>
          <w:sz w:val="24"/>
          <w:szCs w:val="24"/>
        </w:rPr>
        <w:t>sud</w:t>
      </w:r>
      <w:proofErr w:type="spellEnd"/>
      <w:r w:rsidRPr="000F0785">
        <w:rPr>
          <w:rFonts w:ascii="Times New Roman" w:hAnsi="Times New Roman"/>
          <w:sz w:val="24"/>
          <w:szCs w:val="24"/>
        </w:rPr>
        <w:t xml:space="preserve">, la </w:t>
      </w:r>
      <w:proofErr w:type="spellStart"/>
      <w:r w:rsidRPr="000F0785">
        <w:rPr>
          <w:rFonts w:ascii="Times New Roman" w:hAnsi="Times New Roman"/>
          <w:sz w:val="24"/>
          <w:szCs w:val="24"/>
        </w:rPr>
        <w:t>adâncimi</w:t>
      </w:r>
      <w:proofErr w:type="spellEnd"/>
      <w:r w:rsidRPr="000F0785">
        <w:rPr>
          <w:rFonts w:ascii="Times New Roman" w:hAnsi="Times New Roman"/>
          <w:sz w:val="24"/>
          <w:szCs w:val="24"/>
        </w:rPr>
        <w:t xml:space="preserve"> de </w:t>
      </w:r>
      <w:proofErr w:type="spellStart"/>
      <w:r w:rsidRPr="000F0785">
        <w:rPr>
          <w:rFonts w:ascii="Times New Roman" w:hAnsi="Times New Roman"/>
          <w:sz w:val="24"/>
          <w:szCs w:val="24"/>
        </w:rPr>
        <w:t>peste</w:t>
      </w:r>
      <w:proofErr w:type="spellEnd"/>
      <w:r w:rsidRPr="000F0785">
        <w:rPr>
          <w:rFonts w:ascii="Times New Roman" w:hAnsi="Times New Roman"/>
          <w:sz w:val="24"/>
          <w:szCs w:val="24"/>
        </w:rPr>
        <w:t xml:space="preserve"> 4 </w:t>
      </w:r>
      <w:proofErr w:type="spellStart"/>
      <w:r w:rsidRPr="000F0785">
        <w:rPr>
          <w:rFonts w:ascii="Times New Roman" w:hAnsi="Times New Roman"/>
          <w:sz w:val="24"/>
          <w:szCs w:val="24"/>
        </w:rPr>
        <w:t>metri</w:t>
      </w:r>
      <w:proofErr w:type="spellEnd"/>
      <w:r w:rsidRPr="000F0785">
        <w:rPr>
          <w:rFonts w:ascii="Times New Roman" w:hAnsi="Times New Roman"/>
          <w:sz w:val="24"/>
          <w:szCs w:val="24"/>
        </w:rPr>
        <w:t>;</w:t>
      </w:r>
    </w:p>
    <w:p w14:paraId="5E99DB51" w14:textId="77777777" w:rsidR="00530DF0" w:rsidRPr="000F0785" w:rsidRDefault="00530DF0" w:rsidP="00530DF0">
      <w:pPr>
        <w:pStyle w:val="Listparagraf"/>
        <w:numPr>
          <w:ilvl w:val="0"/>
          <w:numId w:val="3"/>
        </w:numPr>
        <w:spacing w:after="0" w:line="360" w:lineRule="auto"/>
        <w:jc w:val="both"/>
        <w:rPr>
          <w:rFonts w:ascii="Times New Roman" w:hAnsi="Times New Roman"/>
          <w:sz w:val="24"/>
          <w:szCs w:val="24"/>
        </w:rPr>
      </w:pPr>
      <w:proofErr w:type="spellStart"/>
      <w:r w:rsidRPr="000F0785">
        <w:rPr>
          <w:rFonts w:ascii="Times New Roman" w:hAnsi="Times New Roman"/>
          <w:sz w:val="24"/>
          <w:szCs w:val="24"/>
        </w:rPr>
        <w:t>Biocenoza</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nisipurilor</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grosiere</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mediolitorale</w:t>
      </w:r>
      <w:proofErr w:type="spellEnd"/>
      <w:r w:rsidRPr="000F0785">
        <w:rPr>
          <w:rFonts w:ascii="Times New Roman" w:hAnsi="Times New Roman"/>
          <w:sz w:val="24"/>
          <w:szCs w:val="24"/>
        </w:rPr>
        <w:t xml:space="preserve">, cu </w:t>
      </w:r>
      <w:proofErr w:type="spellStart"/>
      <w:r w:rsidRPr="000F0785">
        <w:rPr>
          <w:rFonts w:ascii="Times New Roman" w:hAnsi="Times New Roman"/>
          <w:sz w:val="24"/>
          <w:szCs w:val="24"/>
        </w:rPr>
        <w:t>bivalva</w:t>
      </w:r>
      <w:proofErr w:type="spellEnd"/>
      <w:r w:rsidRPr="000F0785">
        <w:rPr>
          <w:rFonts w:ascii="Times New Roman" w:hAnsi="Times New Roman"/>
          <w:sz w:val="24"/>
          <w:szCs w:val="24"/>
        </w:rPr>
        <w:t xml:space="preserve"> </w:t>
      </w:r>
      <w:proofErr w:type="spellStart"/>
      <w:r w:rsidRPr="000F0785">
        <w:rPr>
          <w:rFonts w:ascii="Times New Roman" w:hAnsi="Times New Roman"/>
          <w:i/>
          <w:sz w:val="24"/>
          <w:szCs w:val="24"/>
        </w:rPr>
        <w:t>Donacilla</w:t>
      </w:r>
      <w:proofErr w:type="spellEnd"/>
      <w:r w:rsidRPr="000F0785">
        <w:rPr>
          <w:rFonts w:ascii="Times New Roman" w:hAnsi="Times New Roman"/>
          <w:i/>
          <w:sz w:val="24"/>
          <w:szCs w:val="24"/>
        </w:rPr>
        <w:t xml:space="preserve"> cornea</w:t>
      </w:r>
      <w:r w:rsidRPr="000F0785">
        <w:rPr>
          <w:rFonts w:ascii="Times New Roman" w:hAnsi="Times New Roman"/>
          <w:sz w:val="24"/>
          <w:szCs w:val="24"/>
        </w:rPr>
        <w:t xml:space="preserve">, </w:t>
      </w:r>
      <w:proofErr w:type="spellStart"/>
      <w:r w:rsidRPr="000F0785">
        <w:rPr>
          <w:rFonts w:ascii="Times New Roman" w:hAnsi="Times New Roman"/>
          <w:sz w:val="24"/>
          <w:szCs w:val="24"/>
        </w:rPr>
        <w:t>asociată</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uneori</w:t>
      </w:r>
      <w:proofErr w:type="spellEnd"/>
      <w:r w:rsidRPr="000F0785">
        <w:rPr>
          <w:rFonts w:ascii="Times New Roman" w:hAnsi="Times New Roman"/>
          <w:sz w:val="24"/>
          <w:szCs w:val="24"/>
        </w:rPr>
        <w:t xml:space="preserve"> cu </w:t>
      </w:r>
      <w:proofErr w:type="spellStart"/>
      <w:r w:rsidRPr="000F0785">
        <w:rPr>
          <w:rFonts w:ascii="Times New Roman" w:hAnsi="Times New Roman"/>
          <w:sz w:val="24"/>
          <w:szCs w:val="24"/>
        </w:rPr>
        <w:t>polichetul</w:t>
      </w:r>
      <w:proofErr w:type="spellEnd"/>
      <w:r w:rsidRPr="000F0785">
        <w:rPr>
          <w:rFonts w:ascii="Times New Roman" w:hAnsi="Times New Roman"/>
          <w:sz w:val="24"/>
          <w:szCs w:val="24"/>
        </w:rPr>
        <w:t xml:space="preserve"> </w:t>
      </w:r>
      <w:r w:rsidRPr="000F0785">
        <w:rPr>
          <w:rFonts w:ascii="Times New Roman" w:hAnsi="Times New Roman"/>
          <w:i/>
          <w:sz w:val="24"/>
          <w:szCs w:val="24"/>
        </w:rPr>
        <w:t xml:space="preserve">Ophelia </w:t>
      </w:r>
      <w:proofErr w:type="spellStart"/>
      <w:r w:rsidRPr="000F0785">
        <w:rPr>
          <w:rFonts w:ascii="Times New Roman" w:hAnsi="Times New Roman"/>
          <w:i/>
          <w:sz w:val="24"/>
          <w:szCs w:val="24"/>
        </w:rPr>
        <w:t>bicornis</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caracteristică</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zonei</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sudice</w:t>
      </w:r>
      <w:proofErr w:type="spellEnd"/>
      <w:r w:rsidRPr="000F0785">
        <w:rPr>
          <w:rFonts w:ascii="Times New Roman" w:hAnsi="Times New Roman"/>
          <w:sz w:val="24"/>
          <w:szCs w:val="24"/>
        </w:rPr>
        <w:t xml:space="preserve"> a </w:t>
      </w:r>
      <w:proofErr w:type="spellStart"/>
      <w:r w:rsidRPr="000F0785">
        <w:rPr>
          <w:rFonts w:ascii="Times New Roman" w:hAnsi="Times New Roman"/>
          <w:sz w:val="24"/>
          <w:szCs w:val="24"/>
        </w:rPr>
        <w:t>litoralului</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românesc</w:t>
      </w:r>
      <w:proofErr w:type="spellEnd"/>
      <w:r w:rsidRPr="000F0785">
        <w:rPr>
          <w:rFonts w:ascii="Times New Roman" w:hAnsi="Times New Roman"/>
          <w:sz w:val="24"/>
          <w:szCs w:val="24"/>
        </w:rPr>
        <w:t>;</w:t>
      </w:r>
    </w:p>
    <w:p w14:paraId="4F7F8D2A" w14:textId="77777777" w:rsidR="00530DF0" w:rsidRPr="000F0785" w:rsidRDefault="00530DF0" w:rsidP="00530DF0">
      <w:pPr>
        <w:pStyle w:val="Listparagraf"/>
        <w:numPr>
          <w:ilvl w:val="0"/>
          <w:numId w:val="3"/>
        </w:numPr>
        <w:spacing w:after="0" w:line="360" w:lineRule="auto"/>
        <w:jc w:val="both"/>
        <w:rPr>
          <w:rFonts w:ascii="Times New Roman" w:hAnsi="Times New Roman"/>
          <w:sz w:val="24"/>
          <w:szCs w:val="24"/>
        </w:rPr>
      </w:pPr>
      <w:proofErr w:type="spellStart"/>
      <w:r w:rsidRPr="000F0785">
        <w:rPr>
          <w:rFonts w:ascii="Times New Roman" w:hAnsi="Times New Roman"/>
          <w:sz w:val="24"/>
          <w:szCs w:val="24"/>
        </w:rPr>
        <w:t>Biocenoza</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nisipurilor</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medii</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infralitorale</w:t>
      </w:r>
      <w:proofErr w:type="spellEnd"/>
      <w:r w:rsidRPr="000F0785">
        <w:rPr>
          <w:rFonts w:ascii="Times New Roman" w:hAnsi="Times New Roman"/>
          <w:sz w:val="24"/>
          <w:szCs w:val="24"/>
        </w:rPr>
        <w:t xml:space="preserve"> cu </w:t>
      </w:r>
      <w:proofErr w:type="spellStart"/>
      <w:r w:rsidRPr="000F0785">
        <w:rPr>
          <w:rFonts w:ascii="Times New Roman" w:hAnsi="Times New Roman"/>
          <w:sz w:val="24"/>
          <w:szCs w:val="24"/>
        </w:rPr>
        <w:t>bivalva</w:t>
      </w:r>
      <w:proofErr w:type="spellEnd"/>
      <w:r w:rsidRPr="000F0785">
        <w:rPr>
          <w:rFonts w:ascii="Times New Roman" w:hAnsi="Times New Roman"/>
          <w:sz w:val="24"/>
          <w:szCs w:val="24"/>
        </w:rPr>
        <w:t xml:space="preserve"> </w:t>
      </w:r>
      <w:proofErr w:type="spellStart"/>
      <w:r w:rsidRPr="000F0785">
        <w:rPr>
          <w:rFonts w:ascii="Times New Roman" w:hAnsi="Times New Roman"/>
          <w:i/>
          <w:sz w:val="24"/>
          <w:szCs w:val="24"/>
        </w:rPr>
        <w:t>Donax</w:t>
      </w:r>
      <w:proofErr w:type="spellEnd"/>
      <w:r w:rsidRPr="000F0785">
        <w:rPr>
          <w:rFonts w:ascii="Times New Roman" w:hAnsi="Times New Roman"/>
          <w:i/>
          <w:sz w:val="24"/>
          <w:szCs w:val="24"/>
        </w:rPr>
        <w:t xml:space="preserve"> </w:t>
      </w:r>
      <w:proofErr w:type="spellStart"/>
      <w:r w:rsidRPr="000F0785">
        <w:rPr>
          <w:rFonts w:ascii="Times New Roman" w:hAnsi="Times New Roman"/>
          <w:i/>
          <w:sz w:val="24"/>
          <w:szCs w:val="24"/>
        </w:rPr>
        <w:t>trunculus</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răspândită</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în</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zonele</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nisipoase</w:t>
      </w:r>
      <w:proofErr w:type="spellEnd"/>
      <w:r w:rsidRPr="000F0785">
        <w:rPr>
          <w:rFonts w:ascii="Times New Roman" w:hAnsi="Times New Roman"/>
          <w:sz w:val="24"/>
          <w:szCs w:val="24"/>
        </w:rPr>
        <w:t xml:space="preserve"> din </w:t>
      </w:r>
      <w:proofErr w:type="spellStart"/>
      <w:r w:rsidRPr="000F0785">
        <w:rPr>
          <w:rFonts w:ascii="Times New Roman" w:hAnsi="Times New Roman"/>
          <w:sz w:val="24"/>
          <w:szCs w:val="24"/>
        </w:rPr>
        <w:t>sectorul</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sudic</w:t>
      </w:r>
      <w:proofErr w:type="spellEnd"/>
      <w:r w:rsidRPr="000F0785">
        <w:rPr>
          <w:rFonts w:ascii="Times New Roman" w:hAnsi="Times New Roman"/>
          <w:sz w:val="24"/>
          <w:szCs w:val="24"/>
        </w:rPr>
        <w:t xml:space="preserve">, la </w:t>
      </w:r>
      <w:proofErr w:type="spellStart"/>
      <w:r w:rsidRPr="000F0785">
        <w:rPr>
          <w:rFonts w:ascii="Times New Roman" w:hAnsi="Times New Roman"/>
          <w:sz w:val="24"/>
          <w:szCs w:val="24"/>
        </w:rPr>
        <w:t>adâncimi</w:t>
      </w:r>
      <w:proofErr w:type="spellEnd"/>
      <w:r w:rsidRPr="000F0785">
        <w:rPr>
          <w:rFonts w:ascii="Times New Roman" w:hAnsi="Times New Roman"/>
          <w:sz w:val="24"/>
          <w:szCs w:val="24"/>
        </w:rPr>
        <w:t xml:space="preserve"> de 2-3 m, </w:t>
      </w:r>
      <w:proofErr w:type="spellStart"/>
      <w:r w:rsidRPr="000F0785">
        <w:rPr>
          <w:rFonts w:ascii="Times New Roman" w:hAnsi="Times New Roman"/>
          <w:sz w:val="24"/>
          <w:szCs w:val="24"/>
        </w:rPr>
        <w:t>făcând</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trecerea</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între</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nisipurile</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grosiere</w:t>
      </w:r>
      <w:proofErr w:type="spellEnd"/>
      <w:r w:rsidRPr="000F0785">
        <w:rPr>
          <w:rFonts w:ascii="Times New Roman" w:hAnsi="Times New Roman"/>
          <w:sz w:val="24"/>
          <w:szCs w:val="24"/>
        </w:rPr>
        <w:t xml:space="preserve"> din </w:t>
      </w:r>
      <w:proofErr w:type="spellStart"/>
      <w:r w:rsidRPr="000F0785">
        <w:rPr>
          <w:rFonts w:ascii="Times New Roman" w:hAnsi="Times New Roman"/>
          <w:sz w:val="24"/>
          <w:szCs w:val="24"/>
        </w:rPr>
        <w:t>mediolitoral</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și</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cele</w:t>
      </w:r>
      <w:proofErr w:type="spellEnd"/>
      <w:r w:rsidRPr="000F0785">
        <w:rPr>
          <w:rFonts w:ascii="Times New Roman" w:hAnsi="Times New Roman"/>
          <w:sz w:val="24"/>
          <w:szCs w:val="24"/>
        </w:rPr>
        <w:t xml:space="preserve"> fine din </w:t>
      </w:r>
      <w:proofErr w:type="spellStart"/>
      <w:r w:rsidRPr="000F0785">
        <w:rPr>
          <w:rFonts w:ascii="Times New Roman" w:hAnsi="Times New Roman"/>
          <w:sz w:val="24"/>
          <w:szCs w:val="24"/>
        </w:rPr>
        <w:t>infralitoralul</w:t>
      </w:r>
      <w:proofErr w:type="spellEnd"/>
      <w:r w:rsidRPr="000F0785">
        <w:rPr>
          <w:rFonts w:ascii="Times New Roman" w:hAnsi="Times New Roman"/>
          <w:sz w:val="24"/>
          <w:szCs w:val="24"/>
        </w:rPr>
        <w:t xml:space="preserve"> inferior.  </w:t>
      </w:r>
      <w:proofErr w:type="spellStart"/>
      <w:r w:rsidRPr="000F0785">
        <w:rPr>
          <w:rFonts w:ascii="Times New Roman" w:hAnsi="Times New Roman"/>
          <w:sz w:val="24"/>
          <w:szCs w:val="24"/>
        </w:rPr>
        <w:t>Biocenozele</w:t>
      </w:r>
      <w:proofErr w:type="spellEnd"/>
      <w:r w:rsidRPr="000F0785">
        <w:rPr>
          <w:rFonts w:ascii="Times New Roman" w:hAnsi="Times New Roman"/>
          <w:sz w:val="24"/>
          <w:szCs w:val="24"/>
        </w:rPr>
        <w:t xml:space="preserve"> de </w:t>
      </w:r>
      <w:proofErr w:type="spellStart"/>
      <w:r w:rsidRPr="000F0785">
        <w:rPr>
          <w:rFonts w:ascii="Times New Roman" w:hAnsi="Times New Roman"/>
          <w:sz w:val="24"/>
          <w:szCs w:val="24"/>
        </w:rPr>
        <w:t>acest</w:t>
      </w:r>
      <w:proofErr w:type="spellEnd"/>
      <w:r w:rsidRPr="000F0785">
        <w:rPr>
          <w:rFonts w:ascii="Times New Roman" w:hAnsi="Times New Roman"/>
          <w:sz w:val="24"/>
          <w:szCs w:val="24"/>
        </w:rPr>
        <w:t xml:space="preserve"> tip au aspect insular </w:t>
      </w:r>
      <w:proofErr w:type="spellStart"/>
      <w:r w:rsidRPr="000F0785">
        <w:rPr>
          <w:rFonts w:ascii="Times New Roman" w:hAnsi="Times New Roman"/>
          <w:sz w:val="24"/>
          <w:szCs w:val="24"/>
        </w:rPr>
        <w:t>și</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ocupă</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suprafețe</w:t>
      </w:r>
      <w:proofErr w:type="spellEnd"/>
      <w:r w:rsidRPr="000F0785">
        <w:rPr>
          <w:rFonts w:ascii="Times New Roman" w:hAnsi="Times New Roman"/>
          <w:sz w:val="24"/>
          <w:szCs w:val="24"/>
        </w:rPr>
        <w:t xml:space="preserve"> </w:t>
      </w:r>
      <w:proofErr w:type="spellStart"/>
      <w:r w:rsidRPr="000F0785">
        <w:rPr>
          <w:rFonts w:ascii="Times New Roman" w:hAnsi="Times New Roman"/>
          <w:sz w:val="24"/>
          <w:szCs w:val="24"/>
        </w:rPr>
        <w:t>mici</w:t>
      </w:r>
      <w:proofErr w:type="spellEnd"/>
      <w:r w:rsidRPr="000F0785">
        <w:rPr>
          <w:rFonts w:ascii="Times New Roman" w:hAnsi="Times New Roman"/>
          <w:sz w:val="24"/>
          <w:szCs w:val="24"/>
        </w:rPr>
        <w:t>.</w:t>
      </w:r>
    </w:p>
    <w:p w14:paraId="6B575CD2" w14:textId="7E74C0EC" w:rsidR="00530DF0" w:rsidRPr="000F0785" w:rsidRDefault="00066FDD" w:rsidP="00530DF0">
      <w:pPr>
        <w:pStyle w:val="Indentcorptext2"/>
        <w:spacing w:after="0" w:line="360" w:lineRule="auto"/>
        <w:ind w:left="0"/>
        <w:rPr>
          <w:rFonts w:ascii="Times New Roman" w:hAnsi="Times New Roman" w:cs="Times New Roman"/>
          <w:sz w:val="24"/>
          <w:szCs w:val="24"/>
        </w:rPr>
      </w:pPr>
      <w:r>
        <w:rPr>
          <w:rFonts w:ascii="Times New Roman" w:hAnsi="Times New Roman" w:cs="Times New Roman"/>
          <w:sz w:val="24"/>
          <w:szCs w:val="24"/>
        </w:rPr>
        <w:t>Prezența</w:t>
      </w:r>
      <w:r w:rsidR="00530DF0" w:rsidRPr="000F0785">
        <w:rPr>
          <w:rFonts w:ascii="Times New Roman" w:hAnsi="Times New Roman" w:cs="Times New Roman"/>
          <w:sz w:val="24"/>
          <w:szCs w:val="24"/>
        </w:rPr>
        <w:t xml:space="preserve"> organismelor în aceste biocenoze depinde de factori hidrometeorologici, hidrodinamici, (valuri, vânturi, eroziune), de granulometria și structura mineralogică a nisipului, factori care pot varia considerabil pe distanțe mici, uneori de câțiva metri sau zeci de metri. </w:t>
      </w:r>
      <w:r w:rsidR="00530DF0" w:rsidRPr="000F0785">
        <w:rPr>
          <w:rFonts w:ascii="Times New Roman" w:hAnsi="Times New Roman" w:cs="Times New Roman"/>
          <w:sz w:val="24"/>
          <w:szCs w:val="24"/>
        </w:rPr>
        <w:lastRenderedPageBreak/>
        <w:t>Trebuie de a</w:t>
      </w:r>
      <w:r>
        <w:rPr>
          <w:rFonts w:ascii="Times New Roman" w:hAnsi="Times New Roman" w:cs="Times New Roman"/>
          <w:sz w:val="24"/>
          <w:szCs w:val="24"/>
        </w:rPr>
        <w:t>s</w:t>
      </w:r>
      <w:r w:rsidR="00530DF0" w:rsidRPr="000F0785">
        <w:rPr>
          <w:rFonts w:ascii="Times New Roman" w:hAnsi="Times New Roman" w:cs="Times New Roman"/>
          <w:sz w:val="24"/>
          <w:szCs w:val="24"/>
        </w:rPr>
        <w:t>emenea luate în considerare migrațiile, relațiile trofice, condițiile de reproducere, aspectele de dinamică sezonieră și multianuală a speciilor, etc.</w:t>
      </w:r>
    </w:p>
    <w:p w14:paraId="1190D8F5" w14:textId="77777777" w:rsidR="00530DF0" w:rsidRDefault="00530DF0" w:rsidP="00530DF0">
      <w:pPr>
        <w:pStyle w:val="Indentcorptext2"/>
        <w:spacing w:after="0" w:line="360" w:lineRule="auto"/>
        <w:ind w:left="0"/>
        <w:rPr>
          <w:rFonts w:ascii="Times New Roman" w:hAnsi="Times New Roman" w:cs="Times New Roman"/>
          <w:sz w:val="24"/>
          <w:szCs w:val="24"/>
        </w:rPr>
      </w:pPr>
      <w:r w:rsidRPr="000F0785">
        <w:rPr>
          <w:rFonts w:ascii="Times New Roman" w:hAnsi="Times New Roman" w:cs="Times New Roman"/>
          <w:sz w:val="24"/>
          <w:szCs w:val="24"/>
        </w:rPr>
        <w:t>In ultimele 3-4 decenii biocenozele substratului nisipos au suferit modificări remarcabile, în sensul degradării lor și a scăderii biodiversității acestora.</w:t>
      </w:r>
      <w:r>
        <w:rPr>
          <w:rFonts w:ascii="Times New Roman" w:hAnsi="Times New Roman" w:cs="Times New Roman"/>
          <w:sz w:val="24"/>
          <w:szCs w:val="24"/>
        </w:rPr>
        <w:t xml:space="preserve"> </w:t>
      </w:r>
    </w:p>
    <w:p w14:paraId="7CDFDB6F" w14:textId="77777777" w:rsidR="00530DF0" w:rsidRPr="00611428" w:rsidRDefault="00530DF0" w:rsidP="00530DF0">
      <w:pPr>
        <w:pStyle w:val="Indentcorptext2"/>
        <w:spacing w:after="0" w:line="360" w:lineRule="auto"/>
        <w:ind w:left="0"/>
        <w:rPr>
          <w:rFonts w:ascii="Times New Roman" w:hAnsi="Times New Roman" w:cs="Times New Roman"/>
          <w:sz w:val="24"/>
          <w:szCs w:val="24"/>
        </w:rPr>
      </w:pPr>
      <w:r w:rsidRPr="00D42883">
        <w:rPr>
          <w:rFonts w:ascii="Times New Roman" w:hAnsi="Times New Roman" w:cs="Times New Roman"/>
          <w:b/>
          <w:bCs/>
          <w:i/>
          <w:iCs/>
          <w:sz w:val="24"/>
          <w:szCs w:val="24"/>
        </w:rPr>
        <w:t xml:space="preserve">Biocenoza cu </w:t>
      </w:r>
      <w:proofErr w:type="spellStart"/>
      <w:r w:rsidRPr="00D42883">
        <w:rPr>
          <w:rFonts w:ascii="Times New Roman" w:hAnsi="Times New Roman" w:cs="Times New Roman"/>
          <w:b/>
          <w:bCs/>
          <w:i/>
          <w:iCs/>
          <w:sz w:val="24"/>
          <w:szCs w:val="24"/>
        </w:rPr>
        <w:t>Pontogammarus</w:t>
      </w:r>
      <w:proofErr w:type="spellEnd"/>
      <w:r w:rsidRPr="00D42883">
        <w:rPr>
          <w:rFonts w:ascii="Times New Roman" w:hAnsi="Times New Roman" w:cs="Times New Roman"/>
          <w:b/>
          <w:bCs/>
          <w:i/>
          <w:iCs/>
          <w:sz w:val="24"/>
          <w:szCs w:val="24"/>
        </w:rPr>
        <w:t xml:space="preserve"> </w:t>
      </w:r>
      <w:proofErr w:type="spellStart"/>
      <w:r w:rsidRPr="00D42883">
        <w:rPr>
          <w:rFonts w:ascii="Times New Roman" w:hAnsi="Times New Roman" w:cs="Times New Roman"/>
          <w:b/>
          <w:bCs/>
          <w:i/>
          <w:iCs/>
          <w:sz w:val="24"/>
          <w:szCs w:val="24"/>
        </w:rPr>
        <w:t>maeoticus</w:t>
      </w:r>
      <w:proofErr w:type="spellEnd"/>
      <w:r w:rsidRPr="00611428">
        <w:rPr>
          <w:rFonts w:ascii="Times New Roman" w:hAnsi="Times New Roman" w:cs="Times New Roman"/>
          <w:sz w:val="24"/>
          <w:szCs w:val="24"/>
        </w:rPr>
        <w:t xml:space="preserve"> care se </w:t>
      </w:r>
      <w:r>
        <w:rPr>
          <w:rFonts w:ascii="Times New Roman" w:hAnsi="Times New Roman" w:cs="Times New Roman"/>
          <w:sz w:val="24"/>
          <w:szCs w:val="24"/>
        </w:rPr>
        <w:t>î</w:t>
      </w:r>
      <w:r w:rsidRPr="00611428">
        <w:rPr>
          <w:rFonts w:ascii="Times New Roman" w:hAnsi="Times New Roman" w:cs="Times New Roman"/>
          <w:sz w:val="24"/>
          <w:szCs w:val="24"/>
        </w:rPr>
        <w:t xml:space="preserve">ntinde </w:t>
      </w:r>
      <w:r>
        <w:rPr>
          <w:rFonts w:ascii="Times New Roman" w:hAnsi="Times New Roman" w:cs="Times New Roman"/>
          <w:sz w:val="24"/>
          <w:szCs w:val="24"/>
        </w:rPr>
        <w:t xml:space="preserve">în zona de </w:t>
      </w:r>
      <w:proofErr w:type="spellStart"/>
      <w:r>
        <w:rPr>
          <w:rFonts w:ascii="Times New Roman" w:hAnsi="Times New Roman" w:cs="Times New Roman"/>
          <w:sz w:val="24"/>
          <w:szCs w:val="24"/>
        </w:rPr>
        <w:t>mediolitoral</w:t>
      </w:r>
      <w:proofErr w:type="spellEnd"/>
      <w:r>
        <w:rPr>
          <w:rFonts w:ascii="Times New Roman" w:hAnsi="Times New Roman" w:cs="Times New Roman"/>
          <w:sz w:val="24"/>
          <w:szCs w:val="24"/>
        </w:rPr>
        <w:t xml:space="preserve"> </w:t>
      </w:r>
      <w:r w:rsidRPr="00611428">
        <w:rPr>
          <w:rFonts w:ascii="Times New Roman" w:hAnsi="Times New Roman" w:cs="Times New Roman"/>
          <w:sz w:val="24"/>
          <w:szCs w:val="24"/>
        </w:rPr>
        <w:t xml:space="preserve">din dreptul </w:t>
      </w:r>
      <w:r>
        <w:rPr>
          <w:rFonts w:ascii="Times New Roman" w:hAnsi="Times New Roman" w:cs="Times New Roman"/>
          <w:sz w:val="24"/>
          <w:szCs w:val="24"/>
        </w:rPr>
        <w:t>portului</w:t>
      </w:r>
      <w:r w:rsidRPr="00611428">
        <w:rPr>
          <w:rFonts w:ascii="Times New Roman" w:hAnsi="Times New Roman" w:cs="Times New Roman"/>
          <w:sz w:val="24"/>
          <w:szCs w:val="24"/>
        </w:rPr>
        <w:t xml:space="preserve"> Constan</w:t>
      </w:r>
      <w:r>
        <w:rPr>
          <w:rFonts w:ascii="Times New Roman" w:hAnsi="Times New Roman" w:cs="Times New Roman"/>
          <w:sz w:val="24"/>
          <w:szCs w:val="24"/>
        </w:rPr>
        <w:t>ț</w:t>
      </w:r>
      <w:r w:rsidRPr="00611428">
        <w:rPr>
          <w:rFonts w:ascii="Times New Roman" w:hAnsi="Times New Roman" w:cs="Times New Roman"/>
          <w:sz w:val="24"/>
          <w:szCs w:val="24"/>
        </w:rPr>
        <w:t>a pân</w:t>
      </w:r>
      <w:r>
        <w:rPr>
          <w:rFonts w:ascii="Times New Roman" w:hAnsi="Times New Roman" w:cs="Times New Roman"/>
          <w:sz w:val="24"/>
          <w:szCs w:val="24"/>
        </w:rPr>
        <w:t>ă</w:t>
      </w:r>
      <w:r w:rsidRPr="00611428">
        <w:rPr>
          <w:rFonts w:ascii="Times New Roman" w:hAnsi="Times New Roman" w:cs="Times New Roman"/>
          <w:sz w:val="24"/>
          <w:szCs w:val="24"/>
        </w:rPr>
        <w:t xml:space="preserve"> la gurile Dun</w:t>
      </w:r>
      <w:r>
        <w:rPr>
          <w:rFonts w:ascii="Times New Roman" w:hAnsi="Times New Roman" w:cs="Times New Roman"/>
          <w:sz w:val="24"/>
          <w:szCs w:val="24"/>
        </w:rPr>
        <w:t>ă</w:t>
      </w:r>
      <w:r w:rsidRPr="00611428">
        <w:rPr>
          <w:rFonts w:ascii="Times New Roman" w:hAnsi="Times New Roman" w:cs="Times New Roman"/>
          <w:sz w:val="24"/>
          <w:szCs w:val="24"/>
        </w:rPr>
        <w:t xml:space="preserve">rii, a </w:t>
      </w:r>
      <w:r>
        <w:rPr>
          <w:rFonts w:ascii="Times New Roman" w:hAnsi="Times New Roman" w:cs="Times New Roman"/>
          <w:sz w:val="24"/>
          <w:szCs w:val="24"/>
        </w:rPr>
        <w:t>suferit o d</w:t>
      </w:r>
      <w:r w:rsidRPr="00611428">
        <w:rPr>
          <w:rFonts w:ascii="Times New Roman" w:hAnsi="Times New Roman" w:cs="Times New Roman"/>
          <w:sz w:val="24"/>
          <w:szCs w:val="24"/>
        </w:rPr>
        <w:t>egradar</w:t>
      </w:r>
      <w:r>
        <w:rPr>
          <w:rFonts w:ascii="Times New Roman" w:hAnsi="Times New Roman" w:cs="Times New Roman"/>
          <w:sz w:val="24"/>
          <w:szCs w:val="24"/>
        </w:rPr>
        <w:t>e</w:t>
      </w:r>
      <w:r w:rsidRPr="00611428">
        <w:rPr>
          <w:rFonts w:ascii="Times New Roman" w:hAnsi="Times New Roman" w:cs="Times New Roman"/>
          <w:sz w:val="24"/>
          <w:szCs w:val="24"/>
        </w:rPr>
        <w:t xml:space="preserve"> continu</w:t>
      </w:r>
      <w:r>
        <w:rPr>
          <w:rFonts w:ascii="Times New Roman" w:hAnsi="Times New Roman" w:cs="Times New Roman"/>
          <w:sz w:val="24"/>
          <w:szCs w:val="24"/>
        </w:rPr>
        <w:t>ă</w:t>
      </w:r>
      <w:r w:rsidRPr="00611428">
        <w:rPr>
          <w:rFonts w:ascii="Times New Roman" w:hAnsi="Times New Roman" w:cs="Times New Roman"/>
          <w:sz w:val="24"/>
          <w:szCs w:val="24"/>
        </w:rPr>
        <w:t>, densitatea amfipod</w:t>
      </w:r>
      <w:r>
        <w:rPr>
          <w:rFonts w:ascii="Times New Roman" w:hAnsi="Times New Roman" w:cs="Times New Roman"/>
          <w:sz w:val="24"/>
          <w:szCs w:val="24"/>
        </w:rPr>
        <w:t>ului</w:t>
      </w:r>
      <w:r w:rsidRPr="00611428">
        <w:rPr>
          <w:rFonts w:ascii="Times New Roman" w:hAnsi="Times New Roman" w:cs="Times New Roman"/>
          <w:sz w:val="24"/>
          <w:szCs w:val="24"/>
        </w:rPr>
        <w:t xml:space="preserve"> sc</w:t>
      </w:r>
      <w:r>
        <w:rPr>
          <w:rFonts w:ascii="Times New Roman" w:hAnsi="Times New Roman" w:cs="Times New Roman"/>
          <w:sz w:val="24"/>
          <w:szCs w:val="24"/>
        </w:rPr>
        <w:t>ă</w:t>
      </w:r>
      <w:r w:rsidRPr="00611428">
        <w:rPr>
          <w:rFonts w:ascii="Times New Roman" w:hAnsi="Times New Roman" w:cs="Times New Roman"/>
          <w:sz w:val="24"/>
          <w:szCs w:val="24"/>
        </w:rPr>
        <w:t>zând continuu, de la 50.000 ind</w:t>
      </w:r>
      <w:r>
        <w:rPr>
          <w:rFonts w:ascii="Times New Roman" w:hAnsi="Times New Roman" w:cs="Times New Roman"/>
          <w:sz w:val="24"/>
          <w:szCs w:val="24"/>
        </w:rPr>
        <w:t>ivizi/</w:t>
      </w:r>
      <w:r w:rsidRPr="00611428">
        <w:rPr>
          <w:rFonts w:ascii="Times New Roman" w:hAnsi="Times New Roman" w:cs="Times New Roman"/>
          <w:sz w:val="24"/>
          <w:szCs w:val="24"/>
        </w:rPr>
        <w:t>m</w:t>
      </w:r>
      <w:r w:rsidRPr="00611428">
        <w:rPr>
          <w:rFonts w:ascii="Times New Roman" w:hAnsi="Times New Roman" w:cs="Times New Roman"/>
          <w:sz w:val="24"/>
          <w:szCs w:val="24"/>
          <w:vertAlign w:val="superscript"/>
        </w:rPr>
        <w:t xml:space="preserve">2 </w:t>
      </w:r>
      <w:r w:rsidRPr="00611428">
        <w:rPr>
          <w:rFonts w:ascii="Times New Roman" w:hAnsi="Times New Roman" w:cs="Times New Roman"/>
          <w:sz w:val="24"/>
          <w:szCs w:val="24"/>
        </w:rPr>
        <w:t xml:space="preserve"> </w:t>
      </w:r>
      <w:r>
        <w:rPr>
          <w:rFonts w:ascii="Times New Roman" w:hAnsi="Times New Roman" w:cs="Times New Roman"/>
          <w:sz w:val="24"/>
          <w:szCs w:val="24"/>
        </w:rPr>
        <w:t>î</w:t>
      </w:r>
      <w:r w:rsidRPr="00611428">
        <w:rPr>
          <w:rFonts w:ascii="Times New Roman" w:hAnsi="Times New Roman" w:cs="Times New Roman"/>
          <w:sz w:val="24"/>
          <w:szCs w:val="24"/>
        </w:rPr>
        <w:t>n anii 1950, la 5000 – 8000 ind</w:t>
      </w:r>
      <w:r>
        <w:rPr>
          <w:rFonts w:ascii="Times New Roman" w:hAnsi="Times New Roman" w:cs="Times New Roman"/>
          <w:sz w:val="24"/>
          <w:szCs w:val="24"/>
        </w:rPr>
        <w:t>ivizi/</w:t>
      </w:r>
      <w:r w:rsidRPr="00611428">
        <w:rPr>
          <w:rFonts w:ascii="Times New Roman" w:hAnsi="Times New Roman" w:cs="Times New Roman"/>
          <w:sz w:val="24"/>
          <w:szCs w:val="24"/>
        </w:rPr>
        <w:t xml:space="preserve"> m</w:t>
      </w:r>
      <w:r w:rsidRPr="00611428">
        <w:rPr>
          <w:rFonts w:ascii="Times New Roman" w:hAnsi="Times New Roman" w:cs="Times New Roman"/>
          <w:sz w:val="24"/>
          <w:szCs w:val="24"/>
          <w:vertAlign w:val="superscript"/>
        </w:rPr>
        <w:t>2</w:t>
      </w:r>
      <w:r w:rsidRPr="00611428">
        <w:rPr>
          <w:rFonts w:ascii="Times New Roman" w:hAnsi="Times New Roman" w:cs="Times New Roman"/>
          <w:sz w:val="24"/>
          <w:szCs w:val="24"/>
        </w:rPr>
        <w:t xml:space="preserve"> </w:t>
      </w:r>
      <w:r>
        <w:rPr>
          <w:rFonts w:ascii="Times New Roman" w:hAnsi="Times New Roman" w:cs="Times New Roman"/>
          <w:sz w:val="24"/>
          <w:szCs w:val="24"/>
        </w:rPr>
        <w:t>î</w:t>
      </w:r>
      <w:r w:rsidRPr="00611428">
        <w:rPr>
          <w:rFonts w:ascii="Times New Roman" w:hAnsi="Times New Roman" w:cs="Times New Roman"/>
          <w:sz w:val="24"/>
          <w:szCs w:val="24"/>
        </w:rPr>
        <w:t xml:space="preserve">ntre anii 1960–1970, ajungând </w:t>
      </w:r>
      <w:r>
        <w:rPr>
          <w:rFonts w:ascii="Times New Roman" w:hAnsi="Times New Roman" w:cs="Times New Roman"/>
          <w:sz w:val="24"/>
          <w:szCs w:val="24"/>
        </w:rPr>
        <w:t xml:space="preserve">la </w:t>
      </w:r>
      <w:r w:rsidRPr="00611428">
        <w:rPr>
          <w:rFonts w:ascii="Times New Roman" w:hAnsi="Times New Roman" w:cs="Times New Roman"/>
          <w:sz w:val="24"/>
          <w:szCs w:val="24"/>
        </w:rPr>
        <w:t>1150 ind</w:t>
      </w:r>
      <w:r>
        <w:rPr>
          <w:rFonts w:ascii="Times New Roman" w:hAnsi="Times New Roman" w:cs="Times New Roman"/>
          <w:sz w:val="24"/>
          <w:szCs w:val="24"/>
        </w:rPr>
        <w:t>ivizi/</w:t>
      </w:r>
      <w:r w:rsidRPr="00611428">
        <w:rPr>
          <w:rFonts w:ascii="Times New Roman" w:hAnsi="Times New Roman" w:cs="Times New Roman"/>
          <w:sz w:val="24"/>
          <w:szCs w:val="24"/>
        </w:rPr>
        <w:t xml:space="preserve"> m</w:t>
      </w:r>
      <w:r w:rsidRPr="00611428">
        <w:rPr>
          <w:rFonts w:ascii="Times New Roman" w:hAnsi="Times New Roman" w:cs="Times New Roman"/>
          <w:sz w:val="24"/>
          <w:szCs w:val="24"/>
          <w:vertAlign w:val="superscript"/>
        </w:rPr>
        <w:t>2</w:t>
      </w:r>
      <w:r w:rsidRPr="00611428">
        <w:rPr>
          <w:rFonts w:ascii="Times New Roman" w:hAnsi="Times New Roman" w:cs="Times New Roman"/>
          <w:sz w:val="24"/>
          <w:szCs w:val="24"/>
        </w:rPr>
        <w:t xml:space="preserve"> </w:t>
      </w:r>
      <w:r>
        <w:rPr>
          <w:rFonts w:ascii="Times New Roman" w:hAnsi="Times New Roman" w:cs="Times New Roman"/>
          <w:sz w:val="24"/>
          <w:szCs w:val="24"/>
        </w:rPr>
        <w:t>î</w:t>
      </w:r>
      <w:r w:rsidRPr="00611428">
        <w:rPr>
          <w:rFonts w:ascii="Times New Roman" w:hAnsi="Times New Roman" w:cs="Times New Roman"/>
          <w:sz w:val="24"/>
          <w:szCs w:val="24"/>
        </w:rPr>
        <w:t xml:space="preserve">ntre </w:t>
      </w:r>
      <w:r>
        <w:rPr>
          <w:rFonts w:ascii="Times New Roman" w:hAnsi="Times New Roman" w:cs="Times New Roman"/>
          <w:sz w:val="24"/>
          <w:szCs w:val="24"/>
        </w:rPr>
        <w:t xml:space="preserve">anii </w:t>
      </w:r>
      <w:r w:rsidRPr="00611428">
        <w:rPr>
          <w:rFonts w:ascii="Times New Roman" w:hAnsi="Times New Roman" w:cs="Times New Roman"/>
          <w:sz w:val="24"/>
          <w:szCs w:val="24"/>
        </w:rPr>
        <w:t>1991 – 1994 (B.S.B.D. România, 1997</w:t>
      </w:r>
      <w:r>
        <w:rPr>
          <w:rFonts w:ascii="Times New Roman" w:hAnsi="Times New Roman" w:cs="Times New Roman"/>
          <w:sz w:val="24"/>
          <w:szCs w:val="24"/>
        </w:rPr>
        <w:t xml:space="preserve">; după </w:t>
      </w:r>
      <w:r w:rsidRPr="00046DBB">
        <w:rPr>
          <w:rFonts w:ascii="Times New Roman" w:eastAsia="Calibri" w:hAnsi="Times New Roman" w:cs="Times New Roman"/>
          <w:sz w:val="24"/>
          <w:szCs w:val="24"/>
        </w:rPr>
        <w:t xml:space="preserve">SC </w:t>
      </w:r>
      <w:proofErr w:type="spellStart"/>
      <w:r w:rsidRPr="00046DBB">
        <w:rPr>
          <w:rFonts w:ascii="Times New Roman" w:eastAsia="Calibri" w:hAnsi="Times New Roman" w:cs="Times New Roman"/>
          <w:sz w:val="24"/>
          <w:szCs w:val="24"/>
        </w:rPr>
        <w:t>Topominiera</w:t>
      </w:r>
      <w:proofErr w:type="spellEnd"/>
      <w:r w:rsidRPr="00046DBB">
        <w:rPr>
          <w:rFonts w:ascii="Times New Roman" w:eastAsia="Calibri" w:hAnsi="Times New Roman" w:cs="Times New Roman"/>
          <w:sz w:val="24"/>
          <w:szCs w:val="24"/>
        </w:rPr>
        <w:t xml:space="preserve"> SRL, 2017)</w:t>
      </w:r>
      <w:r w:rsidRPr="00611428">
        <w:rPr>
          <w:rFonts w:ascii="Times New Roman" w:hAnsi="Times New Roman" w:cs="Times New Roman"/>
          <w:sz w:val="24"/>
          <w:szCs w:val="24"/>
        </w:rPr>
        <w:t xml:space="preserve">. Dintre speciile </w:t>
      </w:r>
      <w:proofErr w:type="spellStart"/>
      <w:r w:rsidRPr="00611428">
        <w:rPr>
          <w:rFonts w:ascii="Times New Roman" w:hAnsi="Times New Roman" w:cs="Times New Roman"/>
          <w:sz w:val="24"/>
          <w:szCs w:val="24"/>
        </w:rPr>
        <w:t>macrobentale</w:t>
      </w:r>
      <w:proofErr w:type="spellEnd"/>
      <w:r w:rsidRPr="00611428">
        <w:rPr>
          <w:rFonts w:ascii="Times New Roman" w:hAnsi="Times New Roman" w:cs="Times New Roman"/>
          <w:sz w:val="24"/>
          <w:szCs w:val="24"/>
        </w:rPr>
        <w:t xml:space="preserve">, doar unele izopode (specii ale genului </w:t>
      </w:r>
      <w:r w:rsidRPr="00611428">
        <w:rPr>
          <w:rFonts w:ascii="Times New Roman" w:hAnsi="Times New Roman" w:cs="Times New Roman"/>
          <w:i/>
          <w:sz w:val="24"/>
          <w:szCs w:val="24"/>
        </w:rPr>
        <w:t>Euridice</w:t>
      </w:r>
      <w:r w:rsidRPr="00611428">
        <w:rPr>
          <w:rFonts w:ascii="Times New Roman" w:hAnsi="Times New Roman" w:cs="Times New Roman"/>
          <w:sz w:val="24"/>
          <w:szCs w:val="24"/>
        </w:rPr>
        <w:t xml:space="preserve">) </w:t>
      </w:r>
      <w:r>
        <w:rPr>
          <w:rFonts w:ascii="Times New Roman" w:hAnsi="Times New Roman" w:cs="Times New Roman"/>
          <w:sz w:val="24"/>
          <w:szCs w:val="24"/>
        </w:rPr>
        <w:t>ș</w:t>
      </w:r>
      <w:r w:rsidRPr="00611428">
        <w:rPr>
          <w:rFonts w:ascii="Times New Roman" w:hAnsi="Times New Roman" w:cs="Times New Roman"/>
          <w:sz w:val="24"/>
          <w:szCs w:val="24"/>
        </w:rPr>
        <w:t>i unele polichete (</w:t>
      </w:r>
      <w:proofErr w:type="spellStart"/>
      <w:r w:rsidRPr="00611428">
        <w:rPr>
          <w:rFonts w:ascii="Times New Roman" w:hAnsi="Times New Roman" w:cs="Times New Roman"/>
          <w:i/>
          <w:sz w:val="24"/>
          <w:szCs w:val="24"/>
        </w:rPr>
        <w:t>Nerine</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cirratulus</w:t>
      </w:r>
      <w:proofErr w:type="spellEnd"/>
      <w:r w:rsidRPr="00611428">
        <w:rPr>
          <w:rFonts w:ascii="Times New Roman" w:hAnsi="Times New Roman" w:cs="Times New Roman"/>
          <w:sz w:val="24"/>
          <w:szCs w:val="24"/>
        </w:rPr>
        <w:t xml:space="preserve">), care sunt </w:t>
      </w:r>
      <w:proofErr w:type="spellStart"/>
      <w:r w:rsidRPr="00611428">
        <w:rPr>
          <w:rFonts w:ascii="Times New Roman" w:hAnsi="Times New Roman" w:cs="Times New Roman"/>
          <w:sz w:val="24"/>
          <w:szCs w:val="24"/>
        </w:rPr>
        <w:t>detritofage</w:t>
      </w:r>
      <w:proofErr w:type="spellEnd"/>
      <w:r w:rsidRPr="00611428">
        <w:rPr>
          <w:rFonts w:ascii="Times New Roman" w:hAnsi="Times New Roman" w:cs="Times New Roman"/>
          <w:sz w:val="24"/>
          <w:szCs w:val="24"/>
        </w:rPr>
        <w:t xml:space="preserve"> mai populeaz</w:t>
      </w:r>
      <w:r>
        <w:rPr>
          <w:rFonts w:ascii="Times New Roman" w:hAnsi="Times New Roman" w:cs="Times New Roman"/>
          <w:sz w:val="24"/>
          <w:szCs w:val="24"/>
        </w:rPr>
        <w:t>ă</w:t>
      </w:r>
      <w:r w:rsidRPr="00611428">
        <w:rPr>
          <w:rFonts w:ascii="Times New Roman" w:hAnsi="Times New Roman" w:cs="Times New Roman"/>
          <w:sz w:val="24"/>
          <w:szCs w:val="24"/>
        </w:rPr>
        <w:t xml:space="preserve"> aceast</w:t>
      </w:r>
      <w:r>
        <w:rPr>
          <w:rFonts w:ascii="Times New Roman" w:hAnsi="Times New Roman" w:cs="Times New Roman"/>
          <w:sz w:val="24"/>
          <w:szCs w:val="24"/>
        </w:rPr>
        <w:t>ă</w:t>
      </w:r>
      <w:r w:rsidRPr="00611428">
        <w:rPr>
          <w:rFonts w:ascii="Times New Roman" w:hAnsi="Times New Roman" w:cs="Times New Roman"/>
          <w:sz w:val="24"/>
          <w:szCs w:val="24"/>
        </w:rPr>
        <w:t xml:space="preserve"> biocenoz</w:t>
      </w:r>
      <w:r>
        <w:rPr>
          <w:rFonts w:ascii="Times New Roman" w:hAnsi="Times New Roman" w:cs="Times New Roman"/>
          <w:sz w:val="24"/>
          <w:szCs w:val="24"/>
        </w:rPr>
        <w:t>ă</w:t>
      </w:r>
      <w:r w:rsidRPr="00611428">
        <w:rPr>
          <w:rFonts w:ascii="Times New Roman" w:hAnsi="Times New Roman" w:cs="Times New Roman"/>
          <w:sz w:val="24"/>
          <w:szCs w:val="24"/>
        </w:rPr>
        <w:t>, fiind capabile de a utiliza orice resurs</w:t>
      </w:r>
      <w:r>
        <w:rPr>
          <w:rFonts w:ascii="Times New Roman" w:hAnsi="Times New Roman" w:cs="Times New Roman"/>
          <w:sz w:val="24"/>
          <w:szCs w:val="24"/>
        </w:rPr>
        <w:t>ă</w:t>
      </w:r>
      <w:r w:rsidRPr="00611428">
        <w:rPr>
          <w:rFonts w:ascii="Times New Roman" w:hAnsi="Times New Roman" w:cs="Times New Roman"/>
          <w:sz w:val="24"/>
          <w:szCs w:val="24"/>
        </w:rPr>
        <w:t xml:space="preserve"> de substan</w:t>
      </w:r>
      <w:r>
        <w:rPr>
          <w:rFonts w:ascii="Times New Roman" w:hAnsi="Times New Roman" w:cs="Times New Roman"/>
          <w:sz w:val="24"/>
          <w:szCs w:val="24"/>
        </w:rPr>
        <w:t>ță</w:t>
      </w:r>
      <w:r w:rsidRPr="00611428">
        <w:rPr>
          <w:rFonts w:ascii="Times New Roman" w:hAnsi="Times New Roman" w:cs="Times New Roman"/>
          <w:sz w:val="24"/>
          <w:szCs w:val="24"/>
        </w:rPr>
        <w:t xml:space="preserve"> organic</w:t>
      </w:r>
      <w:r>
        <w:rPr>
          <w:rFonts w:ascii="Times New Roman" w:hAnsi="Times New Roman" w:cs="Times New Roman"/>
          <w:sz w:val="24"/>
          <w:szCs w:val="24"/>
        </w:rPr>
        <w:t>ă</w:t>
      </w:r>
      <w:r w:rsidRPr="00611428">
        <w:rPr>
          <w:rFonts w:ascii="Times New Roman" w:hAnsi="Times New Roman" w:cs="Times New Roman"/>
          <w:sz w:val="24"/>
          <w:szCs w:val="24"/>
        </w:rPr>
        <w:t xml:space="preserve"> din mediu.</w:t>
      </w:r>
    </w:p>
    <w:p w14:paraId="32F22683" w14:textId="0A28D72E" w:rsidR="00530DF0" w:rsidRPr="00611428" w:rsidRDefault="00530DF0" w:rsidP="00530DF0">
      <w:pPr>
        <w:pStyle w:val="Indentcorptext2"/>
        <w:spacing w:after="0" w:line="360" w:lineRule="auto"/>
        <w:ind w:left="0"/>
        <w:rPr>
          <w:rFonts w:ascii="Times New Roman" w:hAnsi="Times New Roman" w:cs="Times New Roman"/>
          <w:sz w:val="24"/>
          <w:szCs w:val="24"/>
        </w:rPr>
      </w:pPr>
      <w:r w:rsidRPr="00611428">
        <w:rPr>
          <w:rFonts w:ascii="Times New Roman" w:hAnsi="Times New Roman" w:cs="Times New Roman"/>
          <w:sz w:val="24"/>
          <w:szCs w:val="24"/>
        </w:rPr>
        <w:t>In privin</w:t>
      </w:r>
      <w:r>
        <w:rPr>
          <w:rFonts w:ascii="Times New Roman" w:hAnsi="Times New Roman" w:cs="Times New Roman"/>
          <w:sz w:val="24"/>
          <w:szCs w:val="24"/>
        </w:rPr>
        <w:t>ț</w:t>
      </w:r>
      <w:r w:rsidRPr="00611428">
        <w:rPr>
          <w:rFonts w:ascii="Times New Roman" w:hAnsi="Times New Roman" w:cs="Times New Roman"/>
          <w:sz w:val="24"/>
          <w:szCs w:val="24"/>
        </w:rPr>
        <w:t xml:space="preserve">a speciilor </w:t>
      </w:r>
      <w:proofErr w:type="spellStart"/>
      <w:r w:rsidRPr="00611428">
        <w:rPr>
          <w:rFonts w:ascii="Times New Roman" w:hAnsi="Times New Roman" w:cs="Times New Roman"/>
          <w:sz w:val="24"/>
          <w:szCs w:val="24"/>
        </w:rPr>
        <w:t>microbentale</w:t>
      </w:r>
      <w:proofErr w:type="spellEnd"/>
      <w:r w:rsidRPr="00611428">
        <w:rPr>
          <w:rFonts w:ascii="Times New Roman" w:hAnsi="Times New Roman" w:cs="Times New Roman"/>
          <w:sz w:val="24"/>
          <w:szCs w:val="24"/>
        </w:rPr>
        <w:t xml:space="preserve">, comparativ cu anii 1960, când substratul era populat de numeroase </w:t>
      </w:r>
      <w:proofErr w:type="spellStart"/>
      <w:r w:rsidRPr="00611428">
        <w:rPr>
          <w:rFonts w:ascii="Times New Roman" w:hAnsi="Times New Roman" w:cs="Times New Roman"/>
          <w:sz w:val="24"/>
          <w:szCs w:val="24"/>
        </w:rPr>
        <w:t>turbelariate</w:t>
      </w:r>
      <w:proofErr w:type="spellEnd"/>
      <w:r w:rsidRPr="00611428">
        <w:rPr>
          <w:rFonts w:ascii="Times New Roman" w:hAnsi="Times New Roman" w:cs="Times New Roman"/>
          <w:sz w:val="24"/>
          <w:szCs w:val="24"/>
        </w:rPr>
        <w:t xml:space="preserve"> </w:t>
      </w:r>
      <w:r>
        <w:rPr>
          <w:rFonts w:ascii="Times New Roman" w:hAnsi="Times New Roman" w:cs="Times New Roman"/>
          <w:sz w:val="24"/>
          <w:szCs w:val="24"/>
        </w:rPr>
        <w:t>ș</w:t>
      </w:r>
      <w:r w:rsidRPr="00611428">
        <w:rPr>
          <w:rFonts w:ascii="Times New Roman" w:hAnsi="Times New Roman" w:cs="Times New Roman"/>
          <w:sz w:val="24"/>
          <w:szCs w:val="24"/>
        </w:rPr>
        <w:t xml:space="preserve">i </w:t>
      </w:r>
      <w:proofErr w:type="spellStart"/>
      <w:r w:rsidRPr="00611428">
        <w:rPr>
          <w:rFonts w:ascii="Times New Roman" w:hAnsi="Times New Roman" w:cs="Times New Roman"/>
          <w:sz w:val="24"/>
          <w:szCs w:val="24"/>
        </w:rPr>
        <w:t>nematode</w:t>
      </w:r>
      <w:proofErr w:type="spellEnd"/>
      <w:r w:rsidRPr="00611428">
        <w:rPr>
          <w:rFonts w:ascii="Times New Roman" w:hAnsi="Times New Roman" w:cs="Times New Roman"/>
          <w:sz w:val="24"/>
          <w:szCs w:val="24"/>
        </w:rPr>
        <w:t xml:space="preserve">, </w:t>
      </w:r>
      <w:r>
        <w:rPr>
          <w:rFonts w:ascii="Times New Roman" w:hAnsi="Times New Roman" w:cs="Times New Roman"/>
          <w:sz w:val="24"/>
          <w:szCs w:val="24"/>
        </w:rPr>
        <w:t>î</w:t>
      </w:r>
      <w:r w:rsidRPr="00611428">
        <w:rPr>
          <w:rFonts w:ascii="Times New Roman" w:hAnsi="Times New Roman" w:cs="Times New Roman"/>
          <w:sz w:val="24"/>
          <w:szCs w:val="24"/>
        </w:rPr>
        <w:t xml:space="preserve">n ultimii </w:t>
      </w:r>
      <w:r>
        <w:rPr>
          <w:rFonts w:ascii="Times New Roman" w:hAnsi="Times New Roman" w:cs="Times New Roman"/>
          <w:sz w:val="24"/>
          <w:szCs w:val="24"/>
        </w:rPr>
        <w:t xml:space="preserve">60-70 de </w:t>
      </w:r>
      <w:r w:rsidRPr="00611428">
        <w:rPr>
          <w:rFonts w:ascii="Times New Roman" w:hAnsi="Times New Roman" w:cs="Times New Roman"/>
          <w:sz w:val="24"/>
          <w:szCs w:val="24"/>
        </w:rPr>
        <w:t>ani</w:t>
      </w:r>
      <w:r>
        <w:rPr>
          <w:rFonts w:ascii="Times New Roman" w:hAnsi="Times New Roman" w:cs="Times New Roman"/>
          <w:sz w:val="24"/>
          <w:szCs w:val="24"/>
        </w:rPr>
        <w:t>,</w:t>
      </w:r>
      <w:r w:rsidRPr="00611428">
        <w:rPr>
          <w:rFonts w:ascii="Times New Roman" w:hAnsi="Times New Roman" w:cs="Times New Roman"/>
          <w:sz w:val="24"/>
          <w:szCs w:val="24"/>
        </w:rPr>
        <w:t xml:space="preserve"> diversitatea specific</w:t>
      </w:r>
      <w:r>
        <w:rPr>
          <w:rFonts w:ascii="Times New Roman" w:hAnsi="Times New Roman" w:cs="Times New Roman"/>
          <w:sz w:val="24"/>
          <w:szCs w:val="24"/>
        </w:rPr>
        <w:t>ă</w:t>
      </w:r>
      <w:r w:rsidRPr="00611428">
        <w:rPr>
          <w:rFonts w:ascii="Times New Roman" w:hAnsi="Times New Roman" w:cs="Times New Roman"/>
          <w:sz w:val="24"/>
          <w:szCs w:val="24"/>
        </w:rPr>
        <w:t xml:space="preserve"> s-a redus foarte mult, fiind situat</w:t>
      </w:r>
      <w:r>
        <w:rPr>
          <w:rFonts w:ascii="Times New Roman" w:hAnsi="Times New Roman" w:cs="Times New Roman"/>
          <w:sz w:val="24"/>
          <w:szCs w:val="24"/>
        </w:rPr>
        <w:t>ă</w:t>
      </w:r>
      <w:r w:rsidRPr="00611428">
        <w:rPr>
          <w:rFonts w:ascii="Times New Roman" w:hAnsi="Times New Roman" w:cs="Times New Roman"/>
          <w:sz w:val="24"/>
          <w:szCs w:val="24"/>
        </w:rPr>
        <w:t xml:space="preserve"> sub nivelul celei din nisipurile medii </w:t>
      </w:r>
      <w:r>
        <w:rPr>
          <w:rFonts w:ascii="Times New Roman" w:hAnsi="Times New Roman" w:cs="Times New Roman"/>
          <w:sz w:val="24"/>
          <w:szCs w:val="24"/>
        </w:rPr>
        <w:t>ș</w:t>
      </w:r>
      <w:r w:rsidRPr="00611428">
        <w:rPr>
          <w:rFonts w:ascii="Times New Roman" w:hAnsi="Times New Roman" w:cs="Times New Roman"/>
          <w:sz w:val="24"/>
          <w:szCs w:val="24"/>
        </w:rPr>
        <w:t>i grosiere. Spa</w:t>
      </w:r>
      <w:r>
        <w:rPr>
          <w:rFonts w:ascii="Times New Roman" w:hAnsi="Times New Roman" w:cs="Times New Roman"/>
          <w:sz w:val="24"/>
          <w:szCs w:val="24"/>
        </w:rPr>
        <w:t>ț</w:t>
      </w:r>
      <w:r w:rsidRPr="00611428">
        <w:rPr>
          <w:rFonts w:ascii="Times New Roman" w:hAnsi="Times New Roman" w:cs="Times New Roman"/>
          <w:sz w:val="24"/>
          <w:szCs w:val="24"/>
        </w:rPr>
        <w:t xml:space="preserve">iile </w:t>
      </w:r>
      <w:proofErr w:type="spellStart"/>
      <w:r w:rsidRPr="00611428">
        <w:rPr>
          <w:rFonts w:ascii="Times New Roman" w:hAnsi="Times New Roman" w:cs="Times New Roman"/>
          <w:sz w:val="24"/>
          <w:szCs w:val="24"/>
        </w:rPr>
        <w:t>microporale</w:t>
      </w:r>
      <w:proofErr w:type="spellEnd"/>
      <w:r w:rsidRPr="00611428">
        <w:rPr>
          <w:rFonts w:ascii="Times New Roman" w:hAnsi="Times New Roman" w:cs="Times New Roman"/>
          <w:sz w:val="24"/>
          <w:szCs w:val="24"/>
        </w:rPr>
        <w:t xml:space="preserve"> sunt populate mai ales de specii de ciliate, apar</w:t>
      </w:r>
      <w:r w:rsidR="00066FDD">
        <w:rPr>
          <w:rFonts w:ascii="Times New Roman" w:hAnsi="Times New Roman" w:cs="Times New Roman"/>
          <w:sz w:val="24"/>
          <w:szCs w:val="24"/>
        </w:rPr>
        <w:t>ț</w:t>
      </w:r>
      <w:r w:rsidRPr="00611428">
        <w:rPr>
          <w:rFonts w:ascii="Times New Roman" w:hAnsi="Times New Roman" w:cs="Times New Roman"/>
          <w:sz w:val="24"/>
          <w:szCs w:val="24"/>
        </w:rPr>
        <w:t xml:space="preserve">inând genurilor </w:t>
      </w:r>
      <w:proofErr w:type="spellStart"/>
      <w:r w:rsidRPr="00611428">
        <w:rPr>
          <w:rFonts w:ascii="Times New Roman" w:hAnsi="Times New Roman" w:cs="Times New Roman"/>
          <w:i/>
          <w:sz w:val="24"/>
          <w:szCs w:val="24"/>
        </w:rPr>
        <w:t>Trachelorophis</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Trachelocerca</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Trachelonema</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Remanella</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Geleia</w:t>
      </w:r>
      <w:proofErr w:type="spellEnd"/>
      <w:r w:rsidRPr="00611428">
        <w:rPr>
          <w:rFonts w:ascii="Times New Roman" w:hAnsi="Times New Roman" w:cs="Times New Roman"/>
          <w:i/>
          <w:sz w:val="24"/>
          <w:szCs w:val="24"/>
        </w:rPr>
        <w:t xml:space="preserve"> </w:t>
      </w:r>
      <w:r w:rsidR="00E27370">
        <w:rPr>
          <w:rFonts w:ascii="Times New Roman" w:hAnsi="Times New Roman" w:cs="Times New Roman"/>
          <w:iCs/>
          <w:sz w:val="24"/>
          <w:szCs w:val="24"/>
        </w:rPr>
        <w:t>ș</w:t>
      </w:r>
      <w:r w:rsidRPr="00611428">
        <w:rPr>
          <w:rFonts w:ascii="Times New Roman" w:hAnsi="Times New Roman" w:cs="Times New Roman"/>
          <w:sz w:val="24"/>
          <w:szCs w:val="24"/>
        </w:rPr>
        <w:t xml:space="preserve">i </w:t>
      </w:r>
      <w:proofErr w:type="spellStart"/>
      <w:r w:rsidRPr="00611428">
        <w:rPr>
          <w:rFonts w:ascii="Times New Roman" w:hAnsi="Times New Roman" w:cs="Times New Roman"/>
          <w:i/>
          <w:sz w:val="24"/>
          <w:szCs w:val="24"/>
        </w:rPr>
        <w:t>Condylostoma</w:t>
      </w:r>
      <w:proofErr w:type="spellEnd"/>
      <w:r w:rsidRPr="00611428">
        <w:rPr>
          <w:rFonts w:ascii="Times New Roman" w:hAnsi="Times New Roman" w:cs="Times New Roman"/>
          <w:i/>
          <w:sz w:val="24"/>
          <w:szCs w:val="24"/>
        </w:rPr>
        <w:t xml:space="preserve"> </w:t>
      </w:r>
      <w:r w:rsidRPr="00611428">
        <w:rPr>
          <w:rFonts w:ascii="Times New Roman" w:hAnsi="Times New Roman" w:cs="Times New Roman"/>
          <w:sz w:val="24"/>
          <w:szCs w:val="24"/>
        </w:rPr>
        <w:t>(Petran, 1968, 1971, 1976).</w:t>
      </w:r>
    </w:p>
    <w:p w14:paraId="0EBC4CBB" w14:textId="732E326D" w:rsidR="00530DF0" w:rsidRPr="00611428" w:rsidRDefault="00530DF0" w:rsidP="00530DF0">
      <w:pPr>
        <w:pStyle w:val="Indentcorptext2"/>
        <w:spacing w:after="0" w:line="360" w:lineRule="auto"/>
        <w:ind w:left="0"/>
        <w:rPr>
          <w:rFonts w:ascii="Times New Roman" w:hAnsi="Times New Roman" w:cs="Times New Roman"/>
          <w:sz w:val="24"/>
          <w:szCs w:val="24"/>
        </w:rPr>
      </w:pPr>
      <w:r w:rsidRPr="00611428">
        <w:rPr>
          <w:rFonts w:ascii="Times New Roman" w:hAnsi="Times New Roman" w:cs="Times New Roman"/>
          <w:sz w:val="24"/>
          <w:szCs w:val="24"/>
        </w:rPr>
        <w:t xml:space="preserve">In </w:t>
      </w:r>
      <w:proofErr w:type="spellStart"/>
      <w:r w:rsidRPr="00611428">
        <w:rPr>
          <w:rFonts w:ascii="Times New Roman" w:hAnsi="Times New Roman" w:cs="Times New Roman"/>
          <w:sz w:val="24"/>
          <w:szCs w:val="24"/>
        </w:rPr>
        <w:t>mediolitoralul</w:t>
      </w:r>
      <w:proofErr w:type="spellEnd"/>
      <w:r w:rsidRPr="00611428">
        <w:rPr>
          <w:rFonts w:ascii="Times New Roman" w:hAnsi="Times New Roman" w:cs="Times New Roman"/>
          <w:sz w:val="24"/>
          <w:szCs w:val="24"/>
        </w:rPr>
        <w:t xml:space="preserve"> nisipos al sectorului sudic, unde granulometria este medie </w:t>
      </w:r>
      <w:r>
        <w:rPr>
          <w:rFonts w:ascii="Times New Roman" w:hAnsi="Times New Roman" w:cs="Times New Roman"/>
          <w:sz w:val="24"/>
          <w:szCs w:val="24"/>
        </w:rPr>
        <w:t>ș</w:t>
      </w:r>
      <w:r w:rsidRPr="00611428">
        <w:rPr>
          <w:rFonts w:ascii="Times New Roman" w:hAnsi="Times New Roman" w:cs="Times New Roman"/>
          <w:sz w:val="24"/>
          <w:szCs w:val="24"/>
        </w:rPr>
        <w:t>i grosier</w:t>
      </w:r>
      <w:r>
        <w:rPr>
          <w:rFonts w:ascii="Times New Roman" w:hAnsi="Times New Roman" w:cs="Times New Roman"/>
          <w:sz w:val="24"/>
          <w:szCs w:val="24"/>
        </w:rPr>
        <w:t>ă</w:t>
      </w:r>
      <w:r w:rsidRPr="00611428">
        <w:rPr>
          <w:rFonts w:ascii="Times New Roman" w:hAnsi="Times New Roman" w:cs="Times New Roman"/>
          <w:sz w:val="24"/>
          <w:szCs w:val="24"/>
        </w:rPr>
        <w:t xml:space="preserve"> (</w:t>
      </w:r>
      <w:r>
        <w:rPr>
          <w:rFonts w:ascii="Times New Roman" w:hAnsi="Times New Roman" w:cs="Times New Roman"/>
          <w:sz w:val="24"/>
          <w:szCs w:val="24"/>
        </w:rPr>
        <w:t xml:space="preserve">particule cu diametrul </w:t>
      </w:r>
      <w:r w:rsidRPr="00611428">
        <w:rPr>
          <w:rFonts w:ascii="Times New Roman" w:hAnsi="Times New Roman" w:cs="Times New Roman"/>
          <w:sz w:val="24"/>
          <w:szCs w:val="24"/>
        </w:rPr>
        <w:t xml:space="preserve">de 759 – 1001 μ), </w:t>
      </w:r>
      <w:r>
        <w:rPr>
          <w:rFonts w:ascii="Times New Roman" w:hAnsi="Times New Roman" w:cs="Times New Roman"/>
          <w:sz w:val="24"/>
          <w:szCs w:val="24"/>
        </w:rPr>
        <w:t>î</w:t>
      </w:r>
      <w:r w:rsidRPr="00611428">
        <w:rPr>
          <w:rFonts w:ascii="Times New Roman" w:hAnsi="Times New Roman" w:cs="Times New Roman"/>
          <w:sz w:val="24"/>
          <w:szCs w:val="24"/>
        </w:rPr>
        <w:t xml:space="preserve">n </w:t>
      </w:r>
      <w:r>
        <w:rPr>
          <w:rFonts w:ascii="Times New Roman" w:hAnsi="Times New Roman" w:cs="Times New Roman"/>
          <w:sz w:val="24"/>
          <w:szCs w:val="24"/>
        </w:rPr>
        <w:t xml:space="preserve"> anii 60-70, sp</w:t>
      </w:r>
      <w:r w:rsidRPr="00611428">
        <w:rPr>
          <w:rFonts w:ascii="Times New Roman" w:hAnsi="Times New Roman" w:cs="Times New Roman"/>
          <w:sz w:val="24"/>
          <w:szCs w:val="24"/>
        </w:rPr>
        <w:t xml:space="preserve">eciile dominante erau bivalva </w:t>
      </w:r>
      <w:proofErr w:type="spellStart"/>
      <w:r w:rsidRPr="00611428">
        <w:rPr>
          <w:rFonts w:ascii="Times New Roman" w:hAnsi="Times New Roman" w:cs="Times New Roman"/>
          <w:i/>
          <w:sz w:val="24"/>
          <w:szCs w:val="24"/>
        </w:rPr>
        <w:t>Donacilla</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cornea</w:t>
      </w:r>
      <w:proofErr w:type="spellEnd"/>
      <w:r w:rsidRPr="00611428">
        <w:rPr>
          <w:rFonts w:ascii="Times New Roman" w:hAnsi="Times New Roman" w:cs="Times New Roman"/>
          <w:i/>
          <w:sz w:val="24"/>
          <w:szCs w:val="24"/>
        </w:rPr>
        <w:t xml:space="preserve"> </w:t>
      </w:r>
      <w:r w:rsidRPr="00611428">
        <w:rPr>
          <w:rFonts w:ascii="Times New Roman" w:hAnsi="Times New Roman" w:cs="Times New Roman"/>
          <w:sz w:val="24"/>
          <w:szCs w:val="24"/>
        </w:rPr>
        <w:t>(</w:t>
      </w:r>
      <w:proofErr w:type="spellStart"/>
      <w:r w:rsidRPr="00611428">
        <w:rPr>
          <w:rFonts w:ascii="Times New Roman" w:hAnsi="Times New Roman" w:cs="Times New Roman"/>
          <w:i/>
          <w:sz w:val="24"/>
          <w:szCs w:val="24"/>
        </w:rPr>
        <w:t>Mesodesma</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corneum</w:t>
      </w:r>
      <w:proofErr w:type="spellEnd"/>
      <w:r w:rsidRPr="00611428">
        <w:rPr>
          <w:rFonts w:ascii="Times New Roman" w:hAnsi="Times New Roman" w:cs="Times New Roman"/>
          <w:sz w:val="24"/>
          <w:szCs w:val="24"/>
        </w:rPr>
        <w:t xml:space="preserve">) </w:t>
      </w:r>
      <w:r>
        <w:rPr>
          <w:rFonts w:ascii="Times New Roman" w:hAnsi="Times New Roman" w:cs="Times New Roman"/>
          <w:sz w:val="24"/>
          <w:szCs w:val="24"/>
        </w:rPr>
        <w:t>ș</w:t>
      </w:r>
      <w:r w:rsidRPr="00611428">
        <w:rPr>
          <w:rFonts w:ascii="Times New Roman" w:hAnsi="Times New Roman" w:cs="Times New Roman"/>
          <w:sz w:val="24"/>
          <w:szCs w:val="24"/>
        </w:rPr>
        <w:t xml:space="preserve">i polichetul </w:t>
      </w:r>
      <w:proofErr w:type="spellStart"/>
      <w:r w:rsidRPr="00611428">
        <w:rPr>
          <w:rFonts w:ascii="Times New Roman" w:hAnsi="Times New Roman" w:cs="Times New Roman"/>
          <w:i/>
          <w:sz w:val="24"/>
          <w:szCs w:val="24"/>
        </w:rPr>
        <w:t>Ophelia</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bicornis</w:t>
      </w:r>
      <w:proofErr w:type="spellEnd"/>
      <w:r w:rsidRPr="00611428">
        <w:rPr>
          <w:rFonts w:ascii="Times New Roman" w:hAnsi="Times New Roman" w:cs="Times New Roman"/>
          <w:sz w:val="24"/>
          <w:szCs w:val="24"/>
        </w:rPr>
        <w:t>, care, dup</w:t>
      </w:r>
      <w:r>
        <w:rPr>
          <w:rFonts w:ascii="Times New Roman" w:hAnsi="Times New Roman" w:cs="Times New Roman"/>
          <w:sz w:val="24"/>
          <w:szCs w:val="24"/>
        </w:rPr>
        <w:t>ă</w:t>
      </w:r>
      <w:r w:rsidRPr="00611428">
        <w:rPr>
          <w:rFonts w:ascii="Times New Roman" w:hAnsi="Times New Roman" w:cs="Times New Roman"/>
          <w:sz w:val="24"/>
          <w:szCs w:val="24"/>
        </w:rPr>
        <w:t xml:space="preserve"> anii ’90 aproape au disp</w:t>
      </w:r>
      <w:r>
        <w:rPr>
          <w:rFonts w:ascii="Times New Roman" w:hAnsi="Times New Roman" w:cs="Times New Roman"/>
          <w:sz w:val="24"/>
          <w:szCs w:val="24"/>
        </w:rPr>
        <w:t>ă</w:t>
      </w:r>
      <w:r w:rsidRPr="00611428">
        <w:rPr>
          <w:rFonts w:ascii="Times New Roman" w:hAnsi="Times New Roman" w:cs="Times New Roman"/>
          <w:sz w:val="24"/>
          <w:szCs w:val="24"/>
        </w:rPr>
        <w:t xml:space="preserve">rut. Locul lor a fost luat de crustacee din </w:t>
      </w:r>
      <w:proofErr w:type="spellStart"/>
      <w:r w:rsidRPr="00611428">
        <w:rPr>
          <w:rFonts w:ascii="Times New Roman" w:hAnsi="Times New Roman" w:cs="Times New Roman"/>
          <w:sz w:val="24"/>
          <w:szCs w:val="24"/>
        </w:rPr>
        <w:t>infralitoralul</w:t>
      </w:r>
      <w:proofErr w:type="spellEnd"/>
      <w:r w:rsidRPr="00611428">
        <w:rPr>
          <w:rFonts w:ascii="Times New Roman" w:hAnsi="Times New Roman" w:cs="Times New Roman"/>
          <w:sz w:val="24"/>
          <w:szCs w:val="24"/>
        </w:rPr>
        <w:t xml:space="preserve"> superior, </w:t>
      </w:r>
      <w:proofErr w:type="spellStart"/>
      <w:r w:rsidRPr="00611428">
        <w:rPr>
          <w:rFonts w:ascii="Times New Roman" w:hAnsi="Times New Roman" w:cs="Times New Roman"/>
          <w:i/>
          <w:sz w:val="24"/>
          <w:szCs w:val="24"/>
        </w:rPr>
        <w:t>Idotea</w:t>
      </w:r>
      <w:proofErr w:type="spellEnd"/>
      <w:r w:rsidRPr="00611428">
        <w:rPr>
          <w:rFonts w:ascii="Times New Roman" w:hAnsi="Times New Roman" w:cs="Times New Roman"/>
          <w:i/>
          <w:sz w:val="24"/>
          <w:szCs w:val="24"/>
        </w:rPr>
        <w:t xml:space="preserve"> baltica, </w:t>
      </w:r>
      <w:proofErr w:type="spellStart"/>
      <w:r w:rsidRPr="00611428">
        <w:rPr>
          <w:rFonts w:ascii="Times New Roman" w:hAnsi="Times New Roman" w:cs="Times New Roman"/>
          <w:i/>
          <w:sz w:val="24"/>
          <w:szCs w:val="24"/>
        </w:rPr>
        <w:t>Gammarus</w:t>
      </w:r>
      <w:proofErr w:type="spellEnd"/>
      <w:r w:rsidRPr="00611428">
        <w:rPr>
          <w:rFonts w:ascii="Times New Roman" w:hAnsi="Times New Roman" w:cs="Times New Roman"/>
          <w:i/>
          <w:sz w:val="24"/>
          <w:szCs w:val="24"/>
        </w:rPr>
        <w:t xml:space="preserve"> </w:t>
      </w:r>
      <w:proofErr w:type="spellStart"/>
      <w:r w:rsidRPr="00611428">
        <w:rPr>
          <w:rFonts w:ascii="Times New Roman" w:hAnsi="Times New Roman" w:cs="Times New Roman"/>
          <w:i/>
          <w:sz w:val="24"/>
          <w:szCs w:val="24"/>
        </w:rPr>
        <w:t>subtypicus</w:t>
      </w:r>
      <w:proofErr w:type="spellEnd"/>
      <w:r w:rsidRPr="00611428">
        <w:rPr>
          <w:rFonts w:ascii="Times New Roman" w:hAnsi="Times New Roman" w:cs="Times New Roman"/>
          <w:i/>
          <w:sz w:val="24"/>
          <w:szCs w:val="24"/>
        </w:rPr>
        <w:t xml:space="preserve"> </w:t>
      </w:r>
      <w:r w:rsidRPr="00D42883">
        <w:rPr>
          <w:rFonts w:ascii="Times New Roman" w:hAnsi="Times New Roman" w:cs="Times New Roman"/>
          <w:iCs/>
          <w:sz w:val="24"/>
          <w:szCs w:val="24"/>
        </w:rPr>
        <w:t>și</w:t>
      </w:r>
      <w:r w:rsidRPr="00611428">
        <w:rPr>
          <w:rFonts w:ascii="Times New Roman" w:hAnsi="Times New Roman" w:cs="Times New Roman"/>
          <w:sz w:val="24"/>
          <w:szCs w:val="24"/>
        </w:rPr>
        <w:t xml:space="preserve"> </w:t>
      </w:r>
      <w:proofErr w:type="spellStart"/>
      <w:r w:rsidRPr="00611428">
        <w:rPr>
          <w:rFonts w:ascii="Times New Roman" w:hAnsi="Times New Roman" w:cs="Times New Roman"/>
          <w:i/>
          <w:sz w:val="24"/>
          <w:szCs w:val="24"/>
        </w:rPr>
        <w:t>G</w:t>
      </w:r>
      <w:r w:rsidR="00B50E2F">
        <w:rPr>
          <w:rFonts w:ascii="Times New Roman" w:hAnsi="Times New Roman" w:cs="Times New Roman"/>
          <w:i/>
          <w:sz w:val="24"/>
          <w:szCs w:val="24"/>
        </w:rPr>
        <w:t>ammarus</w:t>
      </w:r>
      <w:proofErr w:type="spellEnd"/>
      <w:r w:rsidRPr="00611428">
        <w:rPr>
          <w:rFonts w:ascii="Times New Roman" w:hAnsi="Times New Roman" w:cs="Times New Roman"/>
          <w:sz w:val="24"/>
          <w:szCs w:val="24"/>
        </w:rPr>
        <w:t xml:space="preserve"> </w:t>
      </w:r>
      <w:proofErr w:type="spellStart"/>
      <w:r w:rsidRPr="00611428">
        <w:rPr>
          <w:rFonts w:ascii="Times New Roman" w:hAnsi="Times New Roman" w:cs="Times New Roman"/>
          <w:i/>
          <w:sz w:val="24"/>
          <w:szCs w:val="24"/>
        </w:rPr>
        <w:t>olivii</w:t>
      </w:r>
      <w:proofErr w:type="spellEnd"/>
      <w:r w:rsidRPr="00611428">
        <w:rPr>
          <w:rFonts w:ascii="Times New Roman" w:hAnsi="Times New Roman" w:cs="Times New Roman"/>
          <w:sz w:val="24"/>
          <w:szCs w:val="24"/>
        </w:rPr>
        <w:t xml:space="preserve">, care au devenit </w:t>
      </w:r>
      <w:r w:rsidR="00E27370">
        <w:rPr>
          <w:rFonts w:ascii="Times New Roman" w:hAnsi="Times New Roman" w:cs="Times New Roman"/>
          <w:sz w:val="24"/>
          <w:szCs w:val="24"/>
        </w:rPr>
        <w:t xml:space="preserve">foarte comune </w:t>
      </w:r>
      <w:r w:rsidRPr="00611428">
        <w:rPr>
          <w:rFonts w:ascii="Times New Roman" w:hAnsi="Times New Roman" w:cs="Times New Roman"/>
          <w:sz w:val="24"/>
          <w:szCs w:val="24"/>
        </w:rPr>
        <w:t>dup</w:t>
      </w:r>
      <w:r>
        <w:rPr>
          <w:rFonts w:ascii="Times New Roman" w:hAnsi="Times New Roman" w:cs="Times New Roman"/>
          <w:sz w:val="24"/>
          <w:szCs w:val="24"/>
        </w:rPr>
        <w:t>ă</w:t>
      </w:r>
      <w:r w:rsidRPr="00611428">
        <w:rPr>
          <w:rFonts w:ascii="Times New Roman" w:hAnsi="Times New Roman" w:cs="Times New Roman"/>
          <w:sz w:val="24"/>
          <w:szCs w:val="24"/>
        </w:rPr>
        <w:t xml:space="preserve"> </w:t>
      </w:r>
      <w:r>
        <w:rPr>
          <w:rFonts w:ascii="Times New Roman" w:hAnsi="Times New Roman" w:cs="Times New Roman"/>
          <w:sz w:val="24"/>
          <w:szCs w:val="24"/>
        </w:rPr>
        <w:t xml:space="preserve">anul </w:t>
      </w:r>
      <w:r w:rsidRPr="00611428">
        <w:rPr>
          <w:rFonts w:ascii="Times New Roman" w:hAnsi="Times New Roman" w:cs="Times New Roman"/>
          <w:sz w:val="24"/>
          <w:szCs w:val="24"/>
        </w:rPr>
        <w:t>1994</w:t>
      </w:r>
      <w:r>
        <w:rPr>
          <w:rFonts w:ascii="Times New Roman" w:hAnsi="Times New Roman" w:cs="Times New Roman"/>
          <w:sz w:val="24"/>
          <w:szCs w:val="24"/>
        </w:rPr>
        <w:t xml:space="preserve"> </w:t>
      </w:r>
      <w:r w:rsidRPr="00611428">
        <w:rPr>
          <w:rFonts w:ascii="Times New Roman" w:hAnsi="Times New Roman" w:cs="Times New Roman"/>
          <w:sz w:val="24"/>
          <w:szCs w:val="24"/>
        </w:rPr>
        <w:t>(B</w:t>
      </w:r>
      <w:r>
        <w:rPr>
          <w:rFonts w:ascii="Times New Roman" w:hAnsi="Times New Roman" w:cs="Times New Roman"/>
          <w:sz w:val="24"/>
          <w:szCs w:val="24"/>
        </w:rPr>
        <w:t>ă</w:t>
      </w:r>
      <w:r w:rsidRPr="00611428">
        <w:rPr>
          <w:rFonts w:ascii="Times New Roman" w:hAnsi="Times New Roman" w:cs="Times New Roman"/>
          <w:sz w:val="24"/>
          <w:szCs w:val="24"/>
        </w:rPr>
        <w:t xml:space="preserve">cescu et al., 1971). </w:t>
      </w:r>
    </w:p>
    <w:p w14:paraId="68D84CF1" w14:textId="5DEA8593" w:rsidR="00530DF0" w:rsidRPr="00611428" w:rsidRDefault="00530DF0" w:rsidP="00530DF0">
      <w:pPr>
        <w:pStyle w:val="Indentcorptext2"/>
        <w:spacing w:after="0" w:line="360" w:lineRule="auto"/>
        <w:ind w:left="0"/>
        <w:rPr>
          <w:rFonts w:ascii="Times New Roman" w:hAnsi="Times New Roman" w:cs="Times New Roman"/>
          <w:sz w:val="24"/>
          <w:szCs w:val="24"/>
        </w:rPr>
      </w:pPr>
      <w:r w:rsidRPr="00D42883">
        <w:rPr>
          <w:rFonts w:ascii="Times New Roman" w:hAnsi="Times New Roman" w:cs="Times New Roman"/>
          <w:b/>
          <w:bCs/>
          <w:i/>
          <w:iCs/>
          <w:sz w:val="24"/>
          <w:szCs w:val="24"/>
        </w:rPr>
        <w:t xml:space="preserve">Biocenoza </w:t>
      </w:r>
      <w:proofErr w:type="spellStart"/>
      <w:r w:rsidRPr="00D42883">
        <w:rPr>
          <w:rFonts w:ascii="Times New Roman" w:hAnsi="Times New Roman" w:cs="Times New Roman"/>
          <w:b/>
          <w:bCs/>
          <w:i/>
          <w:iCs/>
          <w:sz w:val="24"/>
          <w:szCs w:val="24"/>
        </w:rPr>
        <w:t>infralitoralului</w:t>
      </w:r>
      <w:proofErr w:type="spellEnd"/>
      <w:r w:rsidRPr="00D42883">
        <w:rPr>
          <w:rFonts w:ascii="Times New Roman" w:hAnsi="Times New Roman" w:cs="Times New Roman"/>
          <w:b/>
          <w:bCs/>
          <w:i/>
          <w:iCs/>
          <w:sz w:val="24"/>
          <w:szCs w:val="24"/>
        </w:rPr>
        <w:t xml:space="preserve"> nisipos cu </w:t>
      </w:r>
      <w:proofErr w:type="spellStart"/>
      <w:r w:rsidRPr="00D42883">
        <w:rPr>
          <w:rFonts w:ascii="Times New Roman" w:hAnsi="Times New Roman" w:cs="Times New Roman"/>
          <w:b/>
          <w:bCs/>
          <w:i/>
          <w:iCs/>
          <w:sz w:val="24"/>
          <w:szCs w:val="24"/>
        </w:rPr>
        <w:t>Lentidium</w:t>
      </w:r>
      <w:proofErr w:type="spellEnd"/>
      <w:r w:rsidRPr="00D42883">
        <w:rPr>
          <w:rFonts w:ascii="Times New Roman" w:hAnsi="Times New Roman" w:cs="Times New Roman"/>
          <w:b/>
          <w:bCs/>
          <w:i/>
          <w:iCs/>
          <w:sz w:val="24"/>
          <w:szCs w:val="24"/>
        </w:rPr>
        <w:t xml:space="preserve"> </w:t>
      </w:r>
      <w:proofErr w:type="spellStart"/>
      <w:r w:rsidRPr="00D42883">
        <w:rPr>
          <w:rFonts w:ascii="Times New Roman" w:hAnsi="Times New Roman" w:cs="Times New Roman"/>
          <w:b/>
          <w:bCs/>
          <w:i/>
          <w:iCs/>
          <w:sz w:val="24"/>
          <w:szCs w:val="24"/>
        </w:rPr>
        <w:t>mediterraneum</w:t>
      </w:r>
      <w:proofErr w:type="spellEnd"/>
      <w:r w:rsidRPr="00D42883">
        <w:rPr>
          <w:rFonts w:ascii="Times New Roman" w:hAnsi="Times New Roman" w:cs="Times New Roman"/>
          <w:b/>
          <w:bCs/>
          <w:i/>
          <w:iCs/>
          <w:sz w:val="24"/>
          <w:szCs w:val="24"/>
        </w:rPr>
        <w:t xml:space="preserve"> (</w:t>
      </w:r>
      <w:proofErr w:type="spellStart"/>
      <w:r w:rsidRPr="00D42883">
        <w:rPr>
          <w:rFonts w:ascii="Times New Roman" w:hAnsi="Times New Roman" w:cs="Times New Roman"/>
          <w:b/>
          <w:bCs/>
          <w:i/>
          <w:iCs/>
          <w:sz w:val="24"/>
          <w:szCs w:val="24"/>
        </w:rPr>
        <w:t>Corbula</w:t>
      </w:r>
      <w:proofErr w:type="spellEnd"/>
      <w:r w:rsidRPr="00D42883">
        <w:rPr>
          <w:rFonts w:ascii="Times New Roman" w:hAnsi="Times New Roman" w:cs="Times New Roman"/>
          <w:b/>
          <w:bCs/>
          <w:i/>
          <w:iCs/>
          <w:sz w:val="24"/>
          <w:szCs w:val="24"/>
        </w:rPr>
        <w:t xml:space="preserve"> </w:t>
      </w:r>
      <w:proofErr w:type="spellStart"/>
      <w:r w:rsidRPr="00D42883">
        <w:rPr>
          <w:rFonts w:ascii="Times New Roman" w:hAnsi="Times New Roman" w:cs="Times New Roman"/>
          <w:b/>
          <w:bCs/>
          <w:i/>
          <w:iCs/>
          <w:sz w:val="24"/>
          <w:szCs w:val="24"/>
        </w:rPr>
        <w:t>mediterranea</w:t>
      </w:r>
      <w:proofErr w:type="spellEnd"/>
      <w:r w:rsidRPr="00D42883">
        <w:rPr>
          <w:rFonts w:ascii="Times New Roman" w:hAnsi="Times New Roman" w:cs="Times New Roman"/>
          <w:b/>
          <w:bCs/>
          <w:i/>
          <w:iCs/>
          <w:sz w:val="24"/>
          <w:szCs w:val="24"/>
        </w:rPr>
        <w:t>)</w:t>
      </w:r>
      <w:r w:rsidRPr="00D42883">
        <w:rPr>
          <w:rFonts w:ascii="Times New Roman" w:hAnsi="Times New Roman" w:cs="Times New Roman"/>
          <w:sz w:val="24"/>
          <w:szCs w:val="24"/>
        </w:rPr>
        <w:t xml:space="preserve"> </w:t>
      </w:r>
      <w:r w:rsidRPr="00611428">
        <w:rPr>
          <w:rFonts w:ascii="Times New Roman" w:hAnsi="Times New Roman" w:cs="Times New Roman"/>
          <w:sz w:val="24"/>
          <w:szCs w:val="24"/>
        </w:rPr>
        <w:t>reprezint</w:t>
      </w:r>
      <w:r>
        <w:rPr>
          <w:rFonts w:ascii="Times New Roman" w:hAnsi="Times New Roman" w:cs="Times New Roman"/>
          <w:sz w:val="24"/>
          <w:szCs w:val="24"/>
        </w:rPr>
        <w:t>ă</w:t>
      </w:r>
      <w:r w:rsidRPr="00611428">
        <w:rPr>
          <w:rFonts w:ascii="Times New Roman" w:hAnsi="Times New Roman" w:cs="Times New Roman"/>
          <w:sz w:val="24"/>
          <w:szCs w:val="24"/>
        </w:rPr>
        <w:t xml:space="preserve"> una dintre </w:t>
      </w:r>
      <w:r>
        <w:rPr>
          <w:rFonts w:ascii="Times New Roman" w:hAnsi="Times New Roman" w:cs="Times New Roman"/>
          <w:sz w:val="24"/>
          <w:szCs w:val="24"/>
        </w:rPr>
        <w:t>bio</w:t>
      </w:r>
      <w:r w:rsidRPr="00611428">
        <w:rPr>
          <w:rFonts w:ascii="Times New Roman" w:hAnsi="Times New Roman" w:cs="Times New Roman"/>
          <w:sz w:val="24"/>
          <w:szCs w:val="24"/>
        </w:rPr>
        <w:t xml:space="preserve">cenozele cele mai </w:t>
      </w:r>
      <w:proofErr w:type="spellStart"/>
      <w:r w:rsidRPr="00611428">
        <w:rPr>
          <w:rFonts w:ascii="Times New Roman" w:hAnsi="Times New Roman" w:cs="Times New Roman"/>
          <w:sz w:val="24"/>
          <w:szCs w:val="24"/>
        </w:rPr>
        <w:t>raspândite</w:t>
      </w:r>
      <w:proofErr w:type="spellEnd"/>
      <w:r w:rsidRPr="00611428">
        <w:rPr>
          <w:rFonts w:ascii="Times New Roman" w:hAnsi="Times New Roman" w:cs="Times New Roman"/>
          <w:sz w:val="24"/>
          <w:szCs w:val="24"/>
        </w:rPr>
        <w:t xml:space="preserve"> din nordul litoralului românesc</w:t>
      </w:r>
      <w:r>
        <w:rPr>
          <w:rFonts w:ascii="Times New Roman" w:hAnsi="Times New Roman" w:cs="Times New Roman"/>
          <w:sz w:val="24"/>
          <w:szCs w:val="24"/>
        </w:rPr>
        <w:t>,</w:t>
      </w:r>
      <w:r w:rsidRPr="00D42883">
        <w:rPr>
          <w:rFonts w:ascii="Times New Roman" w:hAnsi="Times New Roman" w:cs="Times New Roman"/>
          <w:sz w:val="24"/>
          <w:szCs w:val="24"/>
        </w:rPr>
        <w:t xml:space="preserve"> </w:t>
      </w:r>
      <w:r>
        <w:rPr>
          <w:rFonts w:ascii="Times New Roman" w:hAnsi="Times New Roman" w:cs="Times New Roman"/>
          <w:sz w:val="24"/>
          <w:szCs w:val="24"/>
        </w:rPr>
        <w:t>î</w:t>
      </w:r>
      <w:r w:rsidRPr="00611428">
        <w:rPr>
          <w:rFonts w:ascii="Times New Roman" w:hAnsi="Times New Roman" w:cs="Times New Roman"/>
          <w:sz w:val="24"/>
          <w:szCs w:val="24"/>
        </w:rPr>
        <w:t>n zona nisipurilor fine, cuar</w:t>
      </w:r>
      <w:r>
        <w:rPr>
          <w:rFonts w:ascii="Times New Roman" w:hAnsi="Times New Roman" w:cs="Times New Roman"/>
          <w:sz w:val="24"/>
          <w:szCs w:val="24"/>
        </w:rPr>
        <w:t>ț</w:t>
      </w:r>
      <w:r w:rsidRPr="00611428">
        <w:rPr>
          <w:rFonts w:ascii="Times New Roman" w:hAnsi="Times New Roman" w:cs="Times New Roman"/>
          <w:sz w:val="24"/>
          <w:szCs w:val="24"/>
        </w:rPr>
        <w:t>oase</w:t>
      </w:r>
      <w:r>
        <w:rPr>
          <w:rFonts w:ascii="Times New Roman" w:hAnsi="Times New Roman" w:cs="Times New Roman"/>
          <w:sz w:val="24"/>
          <w:szCs w:val="24"/>
        </w:rPr>
        <w:t>. B</w:t>
      </w:r>
      <w:r w:rsidRPr="00611428">
        <w:rPr>
          <w:rFonts w:ascii="Times New Roman" w:hAnsi="Times New Roman" w:cs="Times New Roman"/>
          <w:sz w:val="24"/>
          <w:szCs w:val="24"/>
        </w:rPr>
        <w:t xml:space="preserve">iocenoza cu </w:t>
      </w:r>
      <w:proofErr w:type="spellStart"/>
      <w:r w:rsidRPr="00611428">
        <w:rPr>
          <w:rFonts w:ascii="Times New Roman" w:hAnsi="Times New Roman" w:cs="Times New Roman"/>
          <w:i/>
          <w:sz w:val="24"/>
          <w:szCs w:val="24"/>
        </w:rPr>
        <w:t>Corbula</w:t>
      </w:r>
      <w:proofErr w:type="spellEnd"/>
      <w:r w:rsidRPr="00611428">
        <w:rPr>
          <w:rFonts w:ascii="Times New Roman" w:hAnsi="Times New Roman" w:cs="Times New Roman"/>
          <w:sz w:val="24"/>
          <w:szCs w:val="24"/>
        </w:rPr>
        <w:t xml:space="preserve"> ad</w:t>
      </w:r>
      <w:r>
        <w:rPr>
          <w:rFonts w:ascii="Times New Roman" w:hAnsi="Times New Roman" w:cs="Times New Roman"/>
          <w:sz w:val="24"/>
          <w:szCs w:val="24"/>
        </w:rPr>
        <w:t>ăpostește</w:t>
      </w:r>
      <w:r w:rsidRPr="00611428">
        <w:rPr>
          <w:rFonts w:ascii="Times New Roman" w:hAnsi="Times New Roman" w:cs="Times New Roman"/>
          <w:sz w:val="24"/>
          <w:szCs w:val="24"/>
        </w:rPr>
        <w:t xml:space="preserve"> </w:t>
      </w:r>
      <w:r>
        <w:rPr>
          <w:rFonts w:ascii="Times New Roman" w:hAnsi="Times New Roman" w:cs="Times New Roman"/>
          <w:sz w:val="24"/>
          <w:szCs w:val="24"/>
        </w:rPr>
        <w:t>mai multe</w:t>
      </w:r>
      <w:r w:rsidRPr="00611428">
        <w:rPr>
          <w:rFonts w:ascii="Times New Roman" w:hAnsi="Times New Roman" w:cs="Times New Roman"/>
          <w:sz w:val="24"/>
          <w:szCs w:val="24"/>
        </w:rPr>
        <w:t xml:space="preserve"> organisme </w:t>
      </w:r>
      <w:proofErr w:type="spellStart"/>
      <w:r w:rsidRPr="00611428">
        <w:rPr>
          <w:rFonts w:ascii="Times New Roman" w:hAnsi="Times New Roman" w:cs="Times New Roman"/>
          <w:sz w:val="24"/>
          <w:szCs w:val="24"/>
        </w:rPr>
        <w:t>psamobionte</w:t>
      </w:r>
      <w:proofErr w:type="spellEnd"/>
      <w:r w:rsidRPr="00611428">
        <w:rPr>
          <w:rFonts w:ascii="Times New Roman" w:hAnsi="Times New Roman" w:cs="Times New Roman"/>
          <w:sz w:val="24"/>
          <w:szCs w:val="24"/>
        </w:rPr>
        <w:t xml:space="preserve">, care pot atinge biomase semnificative. Majoritatea speciilor </w:t>
      </w:r>
      <w:r>
        <w:rPr>
          <w:rFonts w:ascii="Times New Roman" w:hAnsi="Times New Roman" w:cs="Times New Roman"/>
          <w:sz w:val="24"/>
          <w:szCs w:val="24"/>
        </w:rPr>
        <w:t>î</w:t>
      </w:r>
      <w:r w:rsidRPr="00611428">
        <w:rPr>
          <w:rFonts w:ascii="Times New Roman" w:hAnsi="Times New Roman" w:cs="Times New Roman"/>
          <w:sz w:val="24"/>
          <w:szCs w:val="24"/>
        </w:rPr>
        <w:t xml:space="preserve">ntâlnite </w:t>
      </w:r>
      <w:r>
        <w:rPr>
          <w:rFonts w:ascii="Times New Roman" w:hAnsi="Times New Roman" w:cs="Times New Roman"/>
          <w:sz w:val="24"/>
          <w:szCs w:val="24"/>
        </w:rPr>
        <w:t xml:space="preserve">în această </w:t>
      </w:r>
      <w:proofErr w:type="spellStart"/>
      <w:r>
        <w:rPr>
          <w:rFonts w:ascii="Times New Roman" w:hAnsi="Times New Roman" w:cs="Times New Roman"/>
          <w:sz w:val="24"/>
          <w:szCs w:val="24"/>
        </w:rPr>
        <w:t>cenoză</w:t>
      </w:r>
      <w:proofErr w:type="spellEnd"/>
      <w:r w:rsidRPr="00611428">
        <w:rPr>
          <w:rFonts w:ascii="Times New Roman" w:hAnsi="Times New Roman" w:cs="Times New Roman"/>
          <w:sz w:val="24"/>
          <w:szCs w:val="24"/>
        </w:rPr>
        <w:t xml:space="preserve"> erau </w:t>
      </w:r>
      <w:proofErr w:type="spellStart"/>
      <w:r w:rsidRPr="00611428">
        <w:rPr>
          <w:rFonts w:ascii="Times New Roman" w:hAnsi="Times New Roman" w:cs="Times New Roman"/>
          <w:sz w:val="24"/>
          <w:szCs w:val="24"/>
        </w:rPr>
        <w:t>meiobentale</w:t>
      </w:r>
      <w:proofErr w:type="spellEnd"/>
      <w:r>
        <w:rPr>
          <w:rFonts w:ascii="Times New Roman" w:hAnsi="Times New Roman" w:cs="Times New Roman"/>
          <w:sz w:val="24"/>
          <w:szCs w:val="24"/>
        </w:rPr>
        <w:t xml:space="preserve"> ș</w:t>
      </w:r>
      <w:r w:rsidRPr="00611428">
        <w:rPr>
          <w:rFonts w:ascii="Times New Roman" w:hAnsi="Times New Roman" w:cs="Times New Roman"/>
          <w:sz w:val="24"/>
          <w:szCs w:val="24"/>
        </w:rPr>
        <w:t>i constituiau o resursa trofic</w:t>
      </w:r>
      <w:r>
        <w:rPr>
          <w:rFonts w:ascii="Times New Roman" w:hAnsi="Times New Roman" w:cs="Times New Roman"/>
          <w:sz w:val="24"/>
          <w:szCs w:val="24"/>
        </w:rPr>
        <w:t>ă</w:t>
      </w:r>
      <w:r w:rsidRPr="00611428">
        <w:rPr>
          <w:rFonts w:ascii="Times New Roman" w:hAnsi="Times New Roman" w:cs="Times New Roman"/>
          <w:sz w:val="24"/>
          <w:szCs w:val="24"/>
        </w:rPr>
        <w:t xml:space="preserve"> important</w:t>
      </w:r>
      <w:r>
        <w:rPr>
          <w:rFonts w:ascii="Times New Roman" w:hAnsi="Times New Roman" w:cs="Times New Roman"/>
          <w:sz w:val="24"/>
          <w:szCs w:val="24"/>
        </w:rPr>
        <w:t>ă</w:t>
      </w:r>
      <w:r w:rsidRPr="00611428">
        <w:rPr>
          <w:rFonts w:ascii="Times New Roman" w:hAnsi="Times New Roman" w:cs="Times New Roman"/>
          <w:sz w:val="24"/>
          <w:szCs w:val="24"/>
        </w:rPr>
        <w:t xml:space="preserve"> atât pentru pe</w:t>
      </w:r>
      <w:r>
        <w:rPr>
          <w:rFonts w:ascii="Times New Roman" w:hAnsi="Times New Roman" w:cs="Times New Roman"/>
          <w:sz w:val="24"/>
          <w:szCs w:val="24"/>
        </w:rPr>
        <w:t>ș</w:t>
      </w:r>
      <w:r w:rsidRPr="00611428">
        <w:rPr>
          <w:rFonts w:ascii="Times New Roman" w:hAnsi="Times New Roman" w:cs="Times New Roman"/>
          <w:sz w:val="24"/>
          <w:szCs w:val="24"/>
        </w:rPr>
        <w:t xml:space="preserve">tii </w:t>
      </w:r>
      <w:proofErr w:type="spellStart"/>
      <w:r w:rsidRPr="00611428">
        <w:rPr>
          <w:rFonts w:ascii="Times New Roman" w:hAnsi="Times New Roman" w:cs="Times New Roman"/>
          <w:sz w:val="24"/>
          <w:szCs w:val="24"/>
        </w:rPr>
        <w:t>bentali</w:t>
      </w:r>
      <w:proofErr w:type="spellEnd"/>
      <w:r w:rsidRPr="00611428">
        <w:rPr>
          <w:rFonts w:ascii="Times New Roman" w:hAnsi="Times New Roman" w:cs="Times New Roman"/>
          <w:sz w:val="24"/>
          <w:szCs w:val="24"/>
        </w:rPr>
        <w:t xml:space="preserve"> cât si pentru cei </w:t>
      </w:r>
      <w:proofErr w:type="spellStart"/>
      <w:r w:rsidRPr="00611428">
        <w:rPr>
          <w:rFonts w:ascii="Times New Roman" w:hAnsi="Times New Roman" w:cs="Times New Roman"/>
          <w:sz w:val="24"/>
          <w:szCs w:val="24"/>
        </w:rPr>
        <w:t>pelagiali</w:t>
      </w:r>
      <w:proofErr w:type="spellEnd"/>
      <w:r w:rsidRPr="00611428">
        <w:rPr>
          <w:rFonts w:ascii="Times New Roman" w:hAnsi="Times New Roman" w:cs="Times New Roman"/>
          <w:sz w:val="24"/>
          <w:szCs w:val="24"/>
        </w:rPr>
        <w:t>. Situa</w:t>
      </w:r>
      <w:r>
        <w:rPr>
          <w:rFonts w:ascii="Times New Roman" w:hAnsi="Times New Roman" w:cs="Times New Roman"/>
          <w:sz w:val="24"/>
          <w:szCs w:val="24"/>
        </w:rPr>
        <w:t>ț</w:t>
      </w:r>
      <w:r w:rsidRPr="00611428">
        <w:rPr>
          <w:rFonts w:ascii="Times New Roman" w:hAnsi="Times New Roman" w:cs="Times New Roman"/>
          <w:sz w:val="24"/>
          <w:szCs w:val="24"/>
        </w:rPr>
        <w:t xml:space="preserve">ia s-a </w:t>
      </w:r>
      <w:r>
        <w:rPr>
          <w:rFonts w:ascii="Times New Roman" w:hAnsi="Times New Roman" w:cs="Times New Roman"/>
          <w:sz w:val="24"/>
          <w:szCs w:val="24"/>
        </w:rPr>
        <w:t>î</w:t>
      </w:r>
      <w:r w:rsidRPr="00611428">
        <w:rPr>
          <w:rFonts w:ascii="Times New Roman" w:hAnsi="Times New Roman" w:cs="Times New Roman"/>
          <w:sz w:val="24"/>
          <w:szCs w:val="24"/>
        </w:rPr>
        <w:t>nr</w:t>
      </w:r>
      <w:r>
        <w:rPr>
          <w:rFonts w:ascii="Times New Roman" w:hAnsi="Times New Roman" w:cs="Times New Roman"/>
          <w:sz w:val="24"/>
          <w:szCs w:val="24"/>
        </w:rPr>
        <w:t>ă</w:t>
      </w:r>
      <w:r w:rsidRPr="00611428">
        <w:rPr>
          <w:rFonts w:ascii="Times New Roman" w:hAnsi="Times New Roman" w:cs="Times New Roman"/>
          <w:sz w:val="24"/>
          <w:szCs w:val="24"/>
        </w:rPr>
        <w:t>ut</w:t>
      </w:r>
      <w:r>
        <w:rPr>
          <w:rFonts w:ascii="Times New Roman" w:hAnsi="Times New Roman" w:cs="Times New Roman"/>
          <w:sz w:val="24"/>
          <w:szCs w:val="24"/>
        </w:rPr>
        <w:t>ăț</w:t>
      </w:r>
      <w:r w:rsidRPr="00611428">
        <w:rPr>
          <w:rFonts w:ascii="Times New Roman" w:hAnsi="Times New Roman" w:cs="Times New Roman"/>
          <w:sz w:val="24"/>
          <w:szCs w:val="24"/>
        </w:rPr>
        <w:t xml:space="preserve">it </w:t>
      </w:r>
      <w:r>
        <w:rPr>
          <w:rFonts w:ascii="Times New Roman" w:hAnsi="Times New Roman" w:cs="Times New Roman"/>
          <w:sz w:val="24"/>
          <w:szCs w:val="24"/>
        </w:rPr>
        <w:t>î</w:t>
      </w:r>
      <w:r w:rsidRPr="00611428">
        <w:rPr>
          <w:rFonts w:ascii="Times New Roman" w:hAnsi="Times New Roman" w:cs="Times New Roman"/>
          <w:sz w:val="24"/>
          <w:szCs w:val="24"/>
        </w:rPr>
        <w:t>n ultimele decenii, datorit</w:t>
      </w:r>
      <w:r>
        <w:rPr>
          <w:rFonts w:ascii="Times New Roman" w:hAnsi="Times New Roman" w:cs="Times New Roman"/>
          <w:sz w:val="24"/>
          <w:szCs w:val="24"/>
        </w:rPr>
        <w:t>ă</w:t>
      </w:r>
      <w:r w:rsidRPr="00611428">
        <w:rPr>
          <w:rFonts w:ascii="Times New Roman" w:hAnsi="Times New Roman" w:cs="Times New Roman"/>
          <w:sz w:val="24"/>
          <w:szCs w:val="24"/>
        </w:rPr>
        <w:t xml:space="preserve"> polu</w:t>
      </w:r>
      <w:r>
        <w:rPr>
          <w:rFonts w:ascii="Times New Roman" w:hAnsi="Times New Roman" w:cs="Times New Roman"/>
          <w:sz w:val="24"/>
          <w:szCs w:val="24"/>
        </w:rPr>
        <w:t>ă</w:t>
      </w:r>
      <w:r w:rsidRPr="00611428">
        <w:rPr>
          <w:rFonts w:ascii="Times New Roman" w:hAnsi="Times New Roman" w:cs="Times New Roman"/>
          <w:sz w:val="24"/>
          <w:szCs w:val="24"/>
        </w:rPr>
        <w:t xml:space="preserve">rii </w:t>
      </w:r>
      <w:r>
        <w:rPr>
          <w:rFonts w:ascii="Times New Roman" w:hAnsi="Times New Roman" w:cs="Times New Roman"/>
          <w:sz w:val="24"/>
          <w:szCs w:val="24"/>
        </w:rPr>
        <w:t>ș</w:t>
      </w:r>
      <w:r w:rsidRPr="00611428">
        <w:rPr>
          <w:rFonts w:ascii="Times New Roman" w:hAnsi="Times New Roman" w:cs="Times New Roman"/>
          <w:sz w:val="24"/>
          <w:szCs w:val="24"/>
        </w:rPr>
        <w:t xml:space="preserve">i </w:t>
      </w:r>
      <w:proofErr w:type="spellStart"/>
      <w:r w:rsidRPr="00611428">
        <w:rPr>
          <w:rFonts w:ascii="Times New Roman" w:hAnsi="Times New Roman" w:cs="Times New Roman"/>
          <w:sz w:val="24"/>
          <w:szCs w:val="24"/>
        </w:rPr>
        <w:t>eutrofiz</w:t>
      </w:r>
      <w:r>
        <w:rPr>
          <w:rFonts w:ascii="Times New Roman" w:hAnsi="Times New Roman" w:cs="Times New Roman"/>
          <w:sz w:val="24"/>
          <w:szCs w:val="24"/>
        </w:rPr>
        <w:t>ă</w:t>
      </w:r>
      <w:r w:rsidRPr="00611428">
        <w:rPr>
          <w:rFonts w:ascii="Times New Roman" w:hAnsi="Times New Roman" w:cs="Times New Roman"/>
          <w:sz w:val="24"/>
          <w:szCs w:val="24"/>
        </w:rPr>
        <w:t>rii</w:t>
      </w:r>
      <w:proofErr w:type="spellEnd"/>
      <w:r w:rsidRPr="00D42883">
        <w:rPr>
          <w:rFonts w:ascii="Times New Roman" w:hAnsi="Times New Roman" w:cs="Times New Roman"/>
          <w:sz w:val="24"/>
          <w:szCs w:val="24"/>
        </w:rPr>
        <w:t xml:space="preserve"> </w:t>
      </w:r>
      <w:r w:rsidRPr="00611428">
        <w:rPr>
          <w:rFonts w:ascii="Times New Roman" w:hAnsi="Times New Roman" w:cs="Times New Roman"/>
          <w:sz w:val="24"/>
          <w:szCs w:val="24"/>
        </w:rPr>
        <w:t xml:space="preserve">care au survenit </w:t>
      </w:r>
      <w:r w:rsidR="00E27370">
        <w:rPr>
          <w:rFonts w:ascii="Times New Roman" w:hAnsi="Times New Roman" w:cs="Times New Roman"/>
          <w:sz w:val="24"/>
          <w:szCs w:val="24"/>
        </w:rPr>
        <w:t>î</w:t>
      </w:r>
      <w:r w:rsidRPr="00611428">
        <w:rPr>
          <w:rFonts w:ascii="Times New Roman" w:hAnsi="Times New Roman" w:cs="Times New Roman"/>
          <w:sz w:val="24"/>
          <w:szCs w:val="24"/>
        </w:rPr>
        <w:t xml:space="preserve">n apele costiere, având un efect negativ </w:t>
      </w:r>
      <w:r>
        <w:rPr>
          <w:rFonts w:ascii="Times New Roman" w:hAnsi="Times New Roman" w:cs="Times New Roman"/>
          <w:sz w:val="24"/>
          <w:szCs w:val="24"/>
        </w:rPr>
        <w:t>ș</w:t>
      </w:r>
      <w:r w:rsidRPr="00611428">
        <w:rPr>
          <w:rFonts w:ascii="Times New Roman" w:hAnsi="Times New Roman" w:cs="Times New Roman"/>
          <w:sz w:val="24"/>
          <w:szCs w:val="24"/>
        </w:rPr>
        <w:t xml:space="preserve">i asupra biocenozei cu </w:t>
      </w:r>
      <w:proofErr w:type="spellStart"/>
      <w:r w:rsidRPr="00611428">
        <w:rPr>
          <w:rFonts w:ascii="Times New Roman" w:hAnsi="Times New Roman" w:cs="Times New Roman"/>
          <w:i/>
          <w:sz w:val="24"/>
          <w:szCs w:val="24"/>
        </w:rPr>
        <w:t>Corbula</w:t>
      </w:r>
      <w:proofErr w:type="spellEnd"/>
      <w:r w:rsidRPr="00611428">
        <w:rPr>
          <w:rFonts w:ascii="Times New Roman" w:hAnsi="Times New Roman" w:cs="Times New Roman"/>
          <w:i/>
          <w:sz w:val="24"/>
          <w:szCs w:val="24"/>
        </w:rPr>
        <w:t>.</w:t>
      </w:r>
      <w:r w:rsidRPr="00611428">
        <w:rPr>
          <w:rFonts w:ascii="Times New Roman" w:hAnsi="Times New Roman" w:cs="Times New Roman"/>
          <w:sz w:val="24"/>
          <w:szCs w:val="24"/>
        </w:rPr>
        <w:t xml:space="preserve"> </w:t>
      </w:r>
      <w:r>
        <w:rPr>
          <w:rFonts w:ascii="Times New Roman" w:hAnsi="Times New Roman" w:cs="Times New Roman"/>
          <w:sz w:val="24"/>
          <w:szCs w:val="24"/>
        </w:rPr>
        <w:t>Î</w:t>
      </w:r>
      <w:r w:rsidRPr="00611428">
        <w:rPr>
          <w:rFonts w:ascii="Times New Roman" w:hAnsi="Times New Roman" w:cs="Times New Roman"/>
          <w:sz w:val="24"/>
          <w:szCs w:val="24"/>
        </w:rPr>
        <w:t>n compara</w:t>
      </w:r>
      <w:r>
        <w:rPr>
          <w:rFonts w:ascii="Times New Roman" w:hAnsi="Times New Roman" w:cs="Times New Roman"/>
          <w:sz w:val="24"/>
          <w:szCs w:val="24"/>
        </w:rPr>
        <w:t>ț</w:t>
      </w:r>
      <w:r w:rsidRPr="00611428">
        <w:rPr>
          <w:rFonts w:ascii="Times New Roman" w:hAnsi="Times New Roman" w:cs="Times New Roman"/>
          <w:sz w:val="24"/>
          <w:szCs w:val="24"/>
        </w:rPr>
        <w:t xml:space="preserve">ie cu </w:t>
      </w:r>
      <w:r>
        <w:rPr>
          <w:rFonts w:ascii="Times New Roman" w:hAnsi="Times New Roman" w:cs="Times New Roman"/>
          <w:sz w:val="24"/>
          <w:szCs w:val="24"/>
        </w:rPr>
        <w:t xml:space="preserve">situația de acum </w:t>
      </w:r>
      <w:r w:rsidRPr="00611428">
        <w:rPr>
          <w:rFonts w:ascii="Times New Roman" w:hAnsi="Times New Roman" w:cs="Times New Roman"/>
          <w:sz w:val="24"/>
          <w:szCs w:val="24"/>
        </w:rPr>
        <w:t xml:space="preserve">40 de ani, </w:t>
      </w:r>
      <w:r>
        <w:rPr>
          <w:rFonts w:ascii="Times New Roman" w:hAnsi="Times New Roman" w:cs="Times New Roman"/>
          <w:sz w:val="24"/>
          <w:szCs w:val="24"/>
        </w:rPr>
        <w:t xml:space="preserve">în prezent </w:t>
      </w:r>
      <w:r w:rsidRPr="00611428">
        <w:rPr>
          <w:rFonts w:ascii="Times New Roman" w:hAnsi="Times New Roman" w:cs="Times New Roman"/>
          <w:sz w:val="24"/>
          <w:szCs w:val="24"/>
        </w:rPr>
        <w:t>se poate vorbi de o</w:t>
      </w:r>
      <w:r>
        <w:rPr>
          <w:rFonts w:ascii="Times New Roman" w:hAnsi="Times New Roman" w:cs="Times New Roman"/>
          <w:sz w:val="24"/>
          <w:szCs w:val="24"/>
        </w:rPr>
        <w:t xml:space="preserve"> depreciere</w:t>
      </w:r>
      <w:r w:rsidRPr="00611428">
        <w:rPr>
          <w:rFonts w:ascii="Times New Roman" w:hAnsi="Times New Roman" w:cs="Times New Roman"/>
          <w:sz w:val="24"/>
          <w:szCs w:val="24"/>
        </w:rPr>
        <w:t xml:space="preserve"> calitativ</w:t>
      </w:r>
      <w:r>
        <w:rPr>
          <w:rFonts w:ascii="Times New Roman" w:hAnsi="Times New Roman" w:cs="Times New Roman"/>
          <w:sz w:val="24"/>
          <w:szCs w:val="24"/>
        </w:rPr>
        <w:t>ă</w:t>
      </w:r>
      <w:r w:rsidRPr="00611428">
        <w:rPr>
          <w:rFonts w:ascii="Times New Roman" w:hAnsi="Times New Roman" w:cs="Times New Roman"/>
          <w:sz w:val="24"/>
          <w:szCs w:val="24"/>
        </w:rPr>
        <w:t xml:space="preserve"> </w:t>
      </w:r>
      <w:r>
        <w:rPr>
          <w:rFonts w:ascii="Times New Roman" w:hAnsi="Times New Roman" w:cs="Times New Roman"/>
          <w:sz w:val="24"/>
          <w:szCs w:val="24"/>
        </w:rPr>
        <w:t>ș</w:t>
      </w:r>
      <w:r w:rsidRPr="00611428">
        <w:rPr>
          <w:rFonts w:ascii="Times New Roman" w:hAnsi="Times New Roman" w:cs="Times New Roman"/>
          <w:sz w:val="24"/>
          <w:szCs w:val="24"/>
        </w:rPr>
        <w:t>i cantitativ</w:t>
      </w:r>
      <w:r>
        <w:rPr>
          <w:rFonts w:ascii="Times New Roman" w:hAnsi="Times New Roman" w:cs="Times New Roman"/>
          <w:sz w:val="24"/>
          <w:szCs w:val="24"/>
        </w:rPr>
        <w:t>ă</w:t>
      </w:r>
      <w:r w:rsidRPr="00611428">
        <w:rPr>
          <w:rFonts w:ascii="Times New Roman" w:hAnsi="Times New Roman" w:cs="Times New Roman"/>
          <w:sz w:val="24"/>
          <w:szCs w:val="24"/>
        </w:rPr>
        <w:t xml:space="preserve"> a acestei comunit</w:t>
      </w:r>
      <w:r>
        <w:rPr>
          <w:rFonts w:ascii="Times New Roman" w:hAnsi="Times New Roman" w:cs="Times New Roman"/>
          <w:sz w:val="24"/>
          <w:szCs w:val="24"/>
        </w:rPr>
        <w:t>ăț</w:t>
      </w:r>
      <w:r w:rsidRPr="00611428">
        <w:rPr>
          <w:rFonts w:ascii="Times New Roman" w:hAnsi="Times New Roman" w:cs="Times New Roman"/>
          <w:sz w:val="24"/>
          <w:szCs w:val="24"/>
        </w:rPr>
        <w:t>i</w:t>
      </w:r>
      <w:r>
        <w:rPr>
          <w:rFonts w:ascii="Times New Roman" w:hAnsi="Times New Roman" w:cs="Times New Roman"/>
          <w:sz w:val="24"/>
          <w:szCs w:val="24"/>
        </w:rPr>
        <w:t xml:space="preserve">.  </w:t>
      </w:r>
      <w:r w:rsidRPr="00D42883">
        <w:rPr>
          <w:rFonts w:ascii="Times New Roman" w:hAnsi="Times New Roman" w:cs="Times New Roman"/>
          <w:sz w:val="24"/>
          <w:szCs w:val="24"/>
        </w:rPr>
        <w:t>Un</w:t>
      </w:r>
      <w:r>
        <w:rPr>
          <w:rFonts w:ascii="Times New Roman" w:hAnsi="Times New Roman" w:cs="Times New Roman"/>
          <w:sz w:val="24"/>
          <w:szCs w:val="24"/>
        </w:rPr>
        <w:t xml:space="preserve">a dintre cauzele principale  a fost </w:t>
      </w:r>
      <w:r w:rsidRPr="00D42883">
        <w:rPr>
          <w:rFonts w:ascii="Times New Roman" w:hAnsi="Times New Roman" w:cs="Times New Roman"/>
          <w:sz w:val="24"/>
          <w:szCs w:val="24"/>
        </w:rPr>
        <w:t xml:space="preserve"> p</w:t>
      </w:r>
      <w:r w:rsidR="00E27370">
        <w:rPr>
          <w:rFonts w:ascii="Times New Roman" w:hAnsi="Times New Roman" w:cs="Times New Roman"/>
          <w:sz w:val="24"/>
          <w:szCs w:val="24"/>
        </w:rPr>
        <w:t>ă</w:t>
      </w:r>
      <w:r w:rsidRPr="00D42883">
        <w:rPr>
          <w:rFonts w:ascii="Times New Roman" w:hAnsi="Times New Roman" w:cs="Times New Roman"/>
          <w:sz w:val="24"/>
          <w:szCs w:val="24"/>
        </w:rPr>
        <w:t xml:space="preserve">trunderea bivalvei oportuniste </w:t>
      </w:r>
      <w:proofErr w:type="spellStart"/>
      <w:r w:rsidRPr="00D42883">
        <w:rPr>
          <w:rFonts w:ascii="Times New Roman" w:hAnsi="Times New Roman" w:cs="Times New Roman"/>
          <w:i/>
          <w:sz w:val="24"/>
          <w:szCs w:val="24"/>
        </w:rPr>
        <w:t>Mya</w:t>
      </w:r>
      <w:proofErr w:type="spellEnd"/>
      <w:r w:rsidRPr="00D42883">
        <w:rPr>
          <w:rFonts w:ascii="Times New Roman" w:hAnsi="Times New Roman" w:cs="Times New Roman"/>
          <w:i/>
          <w:sz w:val="24"/>
          <w:szCs w:val="24"/>
        </w:rPr>
        <w:t xml:space="preserve"> </w:t>
      </w:r>
      <w:r w:rsidRPr="00D42883">
        <w:rPr>
          <w:rFonts w:ascii="Times New Roman" w:hAnsi="Times New Roman" w:cs="Times New Roman"/>
          <w:i/>
          <w:sz w:val="24"/>
          <w:szCs w:val="24"/>
        </w:rPr>
        <w:lastRenderedPageBreak/>
        <w:t>arenaria</w:t>
      </w:r>
      <w:r w:rsidR="00E27370">
        <w:rPr>
          <w:rFonts w:ascii="Times New Roman" w:hAnsi="Times New Roman" w:cs="Times New Roman"/>
          <w:iCs/>
          <w:sz w:val="24"/>
          <w:szCs w:val="24"/>
        </w:rPr>
        <w:t xml:space="preserve"> (specie alohtonă </w:t>
      </w:r>
      <w:proofErr w:type="spellStart"/>
      <w:r w:rsidR="00E27370">
        <w:rPr>
          <w:rFonts w:ascii="Times New Roman" w:hAnsi="Times New Roman" w:cs="Times New Roman"/>
          <w:iCs/>
          <w:sz w:val="24"/>
          <w:szCs w:val="24"/>
        </w:rPr>
        <w:t>invzivă</w:t>
      </w:r>
      <w:proofErr w:type="spellEnd"/>
      <w:r w:rsidR="00E27370">
        <w:rPr>
          <w:rFonts w:ascii="Times New Roman" w:hAnsi="Times New Roman" w:cs="Times New Roman"/>
          <w:iCs/>
          <w:sz w:val="24"/>
          <w:szCs w:val="24"/>
        </w:rPr>
        <w:t>)</w:t>
      </w:r>
      <w:r w:rsidRPr="00D42883">
        <w:rPr>
          <w:rFonts w:ascii="Times New Roman" w:hAnsi="Times New Roman" w:cs="Times New Roman"/>
          <w:sz w:val="24"/>
          <w:szCs w:val="24"/>
        </w:rPr>
        <w:t xml:space="preserve">, care a </w:t>
      </w:r>
      <w:r>
        <w:rPr>
          <w:rFonts w:ascii="Times New Roman" w:hAnsi="Times New Roman" w:cs="Times New Roman"/>
          <w:sz w:val="24"/>
          <w:szCs w:val="24"/>
        </w:rPr>
        <w:t>î</w:t>
      </w:r>
      <w:r w:rsidRPr="00D42883">
        <w:rPr>
          <w:rFonts w:ascii="Times New Roman" w:hAnsi="Times New Roman" w:cs="Times New Roman"/>
          <w:sz w:val="24"/>
          <w:szCs w:val="24"/>
        </w:rPr>
        <w:t>nlocuit par</w:t>
      </w:r>
      <w:r>
        <w:rPr>
          <w:rFonts w:ascii="Times New Roman" w:hAnsi="Times New Roman" w:cs="Times New Roman"/>
          <w:sz w:val="24"/>
          <w:szCs w:val="24"/>
        </w:rPr>
        <w:t>ț</w:t>
      </w:r>
      <w:r w:rsidRPr="00D42883">
        <w:rPr>
          <w:rFonts w:ascii="Times New Roman" w:hAnsi="Times New Roman" w:cs="Times New Roman"/>
          <w:sz w:val="24"/>
          <w:szCs w:val="24"/>
        </w:rPr>
        <w:t xml:space="preserve">ial </w:t>
      </w:r>
      <w:r>
        <w:rPr>
          <w:rFonts w:ascii="Times New Roman" w:hAnsi="Times New Roman" w:cs="Times New Roman"/>
          <w:sz w:val="24"/>
          <w:szCs w:val="24"/>
        </w:rPr>
        <w:t xml:space="preserve">pe </w:t>
      </w:r>
      <w:proofErr w:type="spellStart"/>
      <w:r w:rsidRPr="00537386">
        <w:rPr>
          <w:rFonts w:ascii="Times New Roman" w:hAnsi="Times New Roman" w:cs="Times New Roman"/>
          <w:i/>
          <w:iCs/>
          <w:sz w:val="24"/>
          <w:szCs w:val="24"/>
        </w:rPr>
        <w:t>Corbula</w:t>
      </w:r>
      <w:proofErr w:type="spellEnd"/>
      <w:r w:rsidRPr="00537386">
        <w:rPr>
          <w:rFonts w:ascii="Times New Roman" w:hAnsi="Times New Roman" w:cs="Times New Roman"/>
          <w:i/>
          <w:iCs/>
          <w:sz w:val="24"/>
          <w:szCs w:val="24"/>
        </w:rPr>
        <w:t xml:space="preserve"> </w:t>
      </w:r>
      <w:proofErr w:type="spellStart"/>
      <w:r w:rsidRPr="00537386">
        <w:rPr>
          <w:rFonts w:ascii="Times New Roman" w:hAnsi="Times New Roman" w:cs="Times New Roman"/>
          <w:i/>
          <w:iCs/>
          <w:sz w:val="24"/>
          <w:szCs w:val="24"/>
        </w:rPr>
        <w:t>mediterranea</w:t>
      </w:r>
      <w:proofErr w:type="spellEnd"/>
      <w:r w:rsidRPr="00D42883">
        <w:rPr>
          <w:rFonts w:ascii="Times New Roman" w:hAnsi="Times New Roman" w:cs="Times New Roman"/>
          <w:sz w:val="24"/>
          <w:szCs w:val="24"/>
        </w:rPr>
        <w:t xml:space="preserve">, atingând biomase </w:t>
      </w:r>
      <w:r w:rsidR="00E27370">
        <w:rPr>
          <w:rFonts w:ascii="Times New Roman" w:hAnsi="Times New Roman" w:cs="Times New Roman"/>
          <w:sz w:val="24"/>
          <w:szCs w:val="24"/>
        </w:rPr>
        <w:t>foarte ridicate</w:t>
      </w:r>
      <w:r w:rsidRPr="00D42883">
        <w:rPr>
          <w:rFonts w:ascii="Times New Roman" w:hAnsi="Times New Roman" w:cs="Times New Roman"/>
          <w:sz w:val="24"/>
          <w:szCs w:val="24"/>
        </w:rPr>
        <w:t xml:space="preserve"> </w:t>
      </w:r>
      <w:r>
        <w:rPr>
          <w:rFonts w:ascii="Times New Roman" w:hAnsi="Times New Roman" w:cs="Times New Roman"/>
          <w:sz w:val="24"/>
          <w:szCs w:val="24"/>
        </w:rPr>
        <w:t>î</w:t>
      </w:r>
      <w:r w:rsidRPr="00D42883">
        <w:rPr>
          <w:rFonts w:ascii="Times New Roman" w:hAnsi="Times New Roman" w:cs="Times New Roman"/>
          <w:sz w:val="24"/>
          <w:szCs w:val="24"/>
        </w:rPr>
        <w:t>n perioada anilor 1960 – 1970 (112.000 de tone, pe o suprafa</w:t>
      </w:r>
      <w:r>
        <w:rPr>
          <w:rFonts w:ascii="Times New Roman" w:hAnsi="Times New Roman" w:cs="Times New Roman"/>
          <w:sz w:val="24"/>
          <w:szCs w:val="24"/>
        </w:rPr>
        <w:t>ță</w:t>
      </w:r>
      <w:r w:rsidRPr="00D42883">
        <w:rPr>
          <w:rFonts w:ascii="Times New Roman" w:hAnsi="Times New Roman" w:cs="Times New Roman"/>
          <w:sz w:val="24"/>
          <w:szCs w:val="24"/>
        </w:rPr>
        <w:t xml:space="preserve"> de 658 km</w:t>
      </w:r>
      <w:r w:rsidRPr="00D42883">
        <w:rPr>
          <w:rFonts w:ascii="Times New Roman" w:hAnsi="Times New Roman" w:cs="Times New Roman"/>
          <w:sz w:val="24"/>
          <w:szCs w:val="24"/>
          <w:vertAlign w:val="superscript"/>
        </w:rPr>
        <w:t>2</w:t>
      </w:r>
      <w:r w:rsidRPr="00D42883">
        <w:rPr>
          <w:rFonts w:ascii="Times New Roman" w:hAnsi="Times New Roman" w:cs="Times New Roman"/>
          <w:sz w:val="24"/>
          <w:szCs w:val="24"/>
        </w:rPr>
        <w:t>)</w:t>
      </w:r>
      <w:r>
        <w:rPr>
          <w:rFonts w:ascii="Times New Roman" w:hAnsi="Times New Roman" w:cs="Times New Roman"/>
          <w:sz w:val="24"/>
          <w:szCs w:val="24"/>
        </w:rPr>
        <w:t xml:space="preserve"> </w:t>
      </w:r>
      <w:r w:rsidRPr="00611428">
        <w:rPr>
          <w:rFonts w:ascii="Times New Roman" w:hAnsi="Times New Roman" w:cs="Times New Roman"/>
          <w:sz w:val="24"/>
          <w:szCs w:val="24"/>
        </w:rPr>
        <w:t>(</w:t>
      </w:r>
      <w:r w:rsidRPr="00046DBB">
        <w:rPr>
          <w:rFonts w:ascii="Times New Roman" w:eastAsia="Calibri" w:hAnsi="Times New Roman" w:cs="Times New Roman"/>
          <w:sz w:val="24"/>
          <w:szCs w:val="24"/>
        </w:rPr>
        <w:t xml:space="preserve">SC </w:t>
      </w:r>
      <w:proofErr w:type="spellStart"/>
      <w:r w:rsidRPr="00046DBB">
        <w:rPr>
          <w:rFonts w:ascii="Times New Roman" w:eastAsia="Calibri" w:hAnsi="Times New Roman" w:cs="Times New Roman"/>
          <w:sz w:val="24"/>
          <w:szCs w:val="24"/>
        </w:rPr>
        <w:t>Topominiera</w:t>
      </w:r>
      <w:proofErr w:type="spellEnd"/>
      <w:r w:rsidRPr="00046DBB">
        <w:rPr>
          <w:rFonts w:ascii="Times New Roman" w:eastAsia="Calibri" w:hAnsi="Times New Roman" w:cs="Times New Roman"/>
          <w:sz w:val="24"/>
          <w:szCs w:val="24"/>
        </w:rPr>
        <w:t xml:space="preserve"> SRL, 2017)</w:t>
      </w:r>
      <w:r w:rsidRPr="00611428">
        <w:rPr>
          <w:rFonts w:ascii="Times New Roman" w:hAnsi="Times New Roman" w:cs="Times New Roman"/>
          <w:sz w:val="24"/>
          <w:szCs w:val="24"/>
        </w:rPr>
        <w:t>.</w:t>
      </w:r>
    </w:p>
    <w:p w14:paraId="4D0C9D6E" w14:textId="3F854601" w:rsidR="00530DF0" w:rsidRPr="00300468" w:rsidRDefault="00530DF0" w:rsidP="00530DF0">
      <w:pPr>
        <w:pStyle w:val="Indentcorptext2"/>
        <w:spacing w:after="0" w:line="360" w:lineRule="auto"/>
        <w:ind w:left="0"/>
        <w:rPr>
          <w:rFonts w:ascii="Times New Roman" w:hAnsi="Times New Roman" w:cs="Times New Roman"/>
          <w:sz w:val="24"/>
          <w:szCs w:val="24"/>
          <w:lang w:val="it-IT"/>
        </w:rPr>
      </w:pPr>
      <w:r w:rsidRPr="00300468">
        <w:rPr>
          <w:rFonts w:ascii="Times New Roman" w:hAnsi="Times New Roman" w:cs="Times New Roman"/>
          <w:sz w:val="24"/>
          <w:szCs w:val="24"/>
          <w:lang w:val="it-IT"/>
        </w:rPr>
        <w:t>Cercetări ulterioare au evidențiat și pentru anii 1980 –1990 modificări continue, concretizate prin diminuarea biodiversității. Din cele peste 100 de specii cunoscute în anul 1965, numai 12  au fost regăsite în anul 1982. Unele grupe au disp</w:t>
      </w:r>
      <w:r w:rsidR="00E27370">
        <w:rPr>
          <w:rFonts w:ascii="Times New Roman" w:hAnsi="Times New Roman" w:cs="Times New Roman"/>
          <w:sz w:val="24"/>
          <w:szCs w:val="24"/>
          <w:lang w:val="it-IT"/>
        </w:rPr>
        <w:t>ă</w:t>
      </w:r>
      <w:r w:rsidRPr="00300468">
        <w:rPr>
          <w:rFonts w:ascii="Times New Roman" w:hAnsi="Times New Roman" w:cs="Times New Roman"/>
          <w:sz w:val="24"/>
          <w:szCs w:val="24"/>
          <w:lang w:val="it-IT"/>
        </w:rPr>
        <w:t xml:space="preserve">rut complet sau au devenit atât de rare, încât nu au mai fost prezente în probele prelevate. Din cele 14 specii de polichete </w:t>
      </w:r>
      <w:r w:rsidR="00E27370">
        <w:rPr>
          <w:rFonts w:ascii="Times New Roman" w:hAnsi="Times New Roman" w:cs="Times New Roman"/>
          <w:sz w:val="24"/>
          <w:szCs w:val="24"/>
          <w:lang w:val="it-IT"/>
        </w:rPr>
        <w:t xml:space="preserve">raportate în </w:t>
      </w:r>
      <w:r w:rsidRPr="00300468">
        <w:rPr>
          <w:rFonts w:ascii="Times New Roman" w:hAnsi="Times New Roman" w:cs="Times New Roman"/>
          <w:sz w:val="24"/>
          <w:szCs w:val="24"/>
          <w:lang w:val="it-IT"/>
        </w:rPr>
        <w:t xml:space="preserve"> </w:t>
      </w:r>
      <w:r w:rsidR="00E27370">
        <w:rPr>
          <w:rFonts w:ascii="Times New Roman" w:hAnsi="Times New Roman" w:cs="Times New Roman"/>
          <w:sz w:val="24"/>
          <w:szCs w:val="24"/>
          <w:lang w:val="it-IT"/>
        </w:rPr>
        <w:t xml:space="preserve">anul </w:t>
      </w:r>
      <w:r w:rsidRPr="00300468">
        <w:rPr>
          <w:rFonts w:ascii="Times New Roman" w:hAnsi="Times New Roman" w:cs="Times New Roman"/>
          <w:sz w:val="24"/>
          <w:szCs w:val="24"/>
          <w:lang w:val="it-IT"/>
        </w:rPr>
        <w:t xml:space="preserve">1965, după două decenii, numai </w:t>
      </w:r>
      <w:r w:rsidR="00294761">
        <w:rPr>
          <w:rFonts w:ascii="Times New Roman" w:hAnsi="Times New Roman" w:cs="Times New Roman"/>
          <w:sz w:val="24"/>
          <w:szCs w:val="24"/>
          <w:lang w:val="it-IT"/>
        </w:rPr>
        <w:t xml:space="preserve">două </w:t>
      </w:r>
      <w:r w:rsidRPr="00300468">
        <w:rPr>
          <w:rFonts w:ascii="Times New Roman" w:hAnsi="Times New Roman" w:cs="Times New Roman"/>
          <w:sz w:val="24"/>
          <w:szCs w:val="24"/>
          <w:lang w:val="it-IT"/>
        </w:rPr>
        <w:t xml:space="preserve"> </w:t>
      </w:r>
      <w:r w:rsidR="00294761">
        <w:rPr>
          <w:rFonts w:ascii="Times New Roman" w:hAnsi="Times New Roman" w:cs="Times New Roman"/>
          <w:sz w:val="24"/>
          <w:szCs w:val="24"/>
          <w:lang w:val="it-IT"/>
        </w:rPr>
        <w:t>au mai fost găsite</w:t>
      </w:r>
      <w:r w:rsidRPr="00300468">
        <w:rPr>
          <w:rFonts w:ascii="Times New Roman" w:hAnsi="Times New Roman" w:cs="Times New Roman"/>
          <w:sz w:val="24"/>
          <w:szCs w:val="24"/>
          <w:lang w:val="it-IT"/>
        </w:rPr>
        <w:t xml:space="preserve"> în probe</w:t>
      </w:r>
      <w:r w:rsidR="00294761">
        <w:rPr>
          <w:rFonts w:ascii="Times New Roman" w:hAnsi="Times New Roman" w:cs="Times New Roman"/>
          <w:sz w:val="24"/>
          <w:szCs w:val="24"/>
          <w:lang w:val="it-IT"/>
        </w:rPr>
        <w:t xml:space="preserve"> (</w:t>
      </w:r>
      <w:r w:rsidR="00294761" w:rsidRPr="00300468">
        <w:rPr>
          <w:rFonts w:ascii="Times New Roman" w:hAnsi="Times New Roman" w:cs="Times New Roman"/>
          <w:i/>
          <w:sz w:val="24"/>
          <w:szCs w:val="24"/>
          <w:lang w:val="it-IT"/>
        </w:rPr>
        <w:t>Spio</w:t>
      </w:r>
      <w:r w:rsidR="00294761" w:rsidRPr="00300468">
        <w:rPr>
          <w:rFonts w:ascii="Times New Roman" w:hAnsi="Times New Roman" w:cs="Times New Roman"/>
          <w:sz w:val="24"/>
          <w:szCs w:val="24"/>
          <w:lang w:val="it-IT"/>
        </w:rPr>
        <w:t xml:space="preserve"> </w:t>
      </w:r>
      <w:r w:rsidR="00294761" w:rsidRPr="00300468">
        <w:rPr>
          <w:rFonts w:ascii="Times New Roman" w:hAnsi="Times New Roman" w:cs="Times New Roman"/>
          <w:i/>
          <w:sz w:val="24"/>
          <w:szCs w:val="24"/>
          <w:lang w:val="it-IT"/>
        </w:rPr>
        <w:t>filicornis</w:t>
      </w:r>
      <w:r w:rsidR="00294761" w:rsidRPr="00300468">
        <w:rPr>
          <w:rFonts w:ascii="Times New Roman" w:hAnsi="Times New Roman" w:cs="Times New Roman"/>
          <w:sz w:val="24"/>
          <w:szCs w:val="24"/>
          <w:lang w:val="it-IT"/>
        </w:rPr>
        <w:t xml:space="preserve"> si </w:t>
      </w:r>
      <w:r w:rsidR="00294761" w:rsidRPr="00300468">
        <w:rPr>
          <w:rFonts w:ascii="Times New Roman" w:hAnsi="Times New Roman" w:cs="Times New Roman"/>
          <w:i/>
          <w:sz w:val="24"/>
          <w:szCs w:val="24"/>
          <w:lang w:val="it-IT"/>
        </w:rPr>
        <w:t>Nereis</w:t>
      </w:r>
      <w:r w:rsidR="00294761" w:rsidRPr="00300468">
        <w:rPr>
          <w:rFonts w:ascii="Times New Roman" w:hAnsi="Times New Roman" w:cs="Times New Roman"/>
          <w:sz w:val="24"/>
          <w:szCs w:val="24"/>
          <w:lang w:val="it-IT"/>
        </w:rPr>
        <w:t xml:space="preserve"> </w:t>
      </w:r>
      <w:r w:rsidR="00294761" w:rsidRPr="00300468">
        <w:rPr>
          <w:rFonts w:ascii="Times New Roman" w:hAnsi="Times New Roman" w:cs="Times New Roman"/>
          <w:i/>
          <w:sz w:val="24"/>
          <w:szCs w:val="24"/>
          <w:lang w:val="it-IT"/>
        </w:rPr>
        <w:t>succinea</w:t>
      </w:r>
      <w:r w:rsidR="00294761">
        <w:rPr>
          <w:rFonts w:ascii="Times New Roman" w:hAnsi="Times New Roman" w:cs="Times New Roman"/>
          <w:iCs/>
          <w:sz w:val="24"/>
          <w:szCs w:val="24"/>
          <w:lang w:val="it-IT"/>
        </w:rPr>
        <w:t>)</w:t>
      </w:r>
      <w:r>
        <w:rPr>
          <w:rFonts w:ascii="Times New Roman" w:hAnsi="Times New Roman" w:cs="Times New Roman"/>
          <w:sz w:val="24"/>
          <w:szCs w:val="24"/>
          <w:lang w:val="it-IT"/>
        </w:rPr>
        <w:t>.</w:t>
      </w:r>
      <w:r w:rsidRPr="00300468">
        <w:rPr>
          <w:rFonts w:ascii="Times New Roman" w:hAnsi="Times New Roman" w:cs="Times New Roman"/>
          <w:sz w:val="24"/>
          <w:szCs w:val="24"/>
          <w:lang w:val="it-IT"/>
        </w:rPr>
        <w:t xml:space="preserve"> Aceeași situație s-a observat și în cazul amfipodelor, din cele 17 specii </w:t>
      </w:r>
      <w:r>
        <w:rPr>
          <w:rFonts w:ascii="Times New Roman" w:hAnsi="Times New Roman" w:cs="Times New Roman"/>
          <w:sz w:val="24"/>
          <w:szCs w:val="24"/>
          <w:lang w:val="it-IT"/>
        </w:rPr>
        <w:t>î</w:t>
      </w:r>
      <w:r w:rsidRPr="00300468">
        <w:rPr>
          <w:rFonts w:ascii="Times New Roman" w:hAnsi="Times New Roman" w:cs="Times New Roman"/>
          <w:sz w:val="24"/>
          <w:szCs w:val="24"/>
          <w:lang w:val="it-IT"/>
        </w:rPr>
        <w:t>nregistrate anterior, ramânând numai cele cosmopolite</w:t>
      </w:r>
      <w:r>
        <w:rPr>
          <w:rFonts w:ascii="Times New Roman" w:hAnsi="Times New Roman" w:cs="Times New Roman"/>
          <w:sz w:val="24"/>
          <w:szCs w:val="24"/>
          <w:lang w:val="it-IT"/>
        </w:rPr>
        <w:t>,</w:t>
      </w:r>
      <w:r w:rsidRPr="00300468">
        <w:rPr>
          <w:rFonts w:ascii="Times New Roman" w:hAnsi="Times New Roman" w:cs="Times New Roman"/>
          <w:sz w:val="24"/>
          <w:szCs w:val="24"/>
          <w:lang w:val="it-IT"/>
        </w:rPr>
        <w:t xml:space="preserve"> </w:t>
      </w:r>
      <w:r w:rsidRPr="00300468">
        <w:rPr>
          <w:rFonts w:ascii="Times New Roman" w:hAnsi="Times New Roman" w:cs="Times New Roman"/>
          <w:i/>
          <w:sz w:val="24"/>
          <w:szCs w:val="24"/>
          <w:lang w:val="it-IT"/>
        </w:rPr>
        <w:t xml:space="preserve">Ampelisca diadema </w:t>
      </w:r>
      <w:r w:rsidRPr="00300468">
        <w:rPr>
          <w:rFonts w:ascii="Times New Roman" w:hAnsi="Times New Roman" w:cs="Times New Roman"/>
          <w:sz w:val="24"/>
          <w:szCs w:val="24"/>
          <w:lang w:val="it-IT"/>
        </w:rPr>
        <w:t xml:space="preserve">si </w:t>
      </w:r>
      <w:r w:rsidRPr="00300468">
        <w:rPr>
          <w:rFonts w:ascii="Times New Roman" w:hAnsi="Times New Roman" w:cs="Times New Roman"/>
          <w:i/>
          <w:sz w:val="24"/>
          <w:szCs w:val="24"/>
          <w:lang w:val="it-IT"/>
        </w:rPr>
        <w:t>Bathyporeia qiulliamsoniana</w:t>
      </w:r>
      <w:r w:rsidRPr="00300468">
        <w:rPr>
          <w:rFonts w:ascii="Times New Roman" w:hAnsi="Times New Roman" w:cs="Times New Roman"/>
          <w:sz w:val="24"/>
          <w:szCs w:val="24"/>
          <w:lang w:val="it-IT"/>
        </w:rPr>
        <w:t>, ceva mai rezistente la modific</w:t>
      </w:r>
      <w:r>
        <w:rPr>
          <w:rFonts w:ascii="Times New Roman" w:hAnsi="Times New Roman" w:cs="Times New Roman"/>
          <w:sz w:val="24"/>
          <w:szCs w:val="24"/>
          <w:lang w:val="it-IT"/>
        </w:rPr>
        <w:t>ă</w:t>
      </w:r>
      <w:r w:rsidRPr="00300468">
        <w:rPr>
          <w:rFonts w:ascii="Times New Roman" w:hAnsi="Times New Roman" w:cs="Times New Roman"/>
          <w:sz w:val="24"/>
          <w:szCs w:val="24"/>
          <w:lang w:val="it-IT"/>
        </w:rPr>
        <w:t xml:space="preserve">rile survenite </w:t>
      </w:r>
      <w:r>
        <w:rPr>
          <w:rFonts w:ascii="Times New Roman" w:hAnsi="Times New Roman" w:cs="Times New Roman"/>
          <w:sz w:val="24"/>
          <w:szCs w:val="24"/>
          <w:lang w:val="it-IT"/>
        </w:rPr>
        <w:t>î</w:t>
      </w:r>
      <w:r w:rsidRPr="00300468">
        <w:rPr>
          <w:rFonts w:ascii="Times New Roman" w:hAnsi="Times New Roman" w:cs="Times New Roman"/>
          <w:sz w:val="24"/>
          <w:szCs w:val="24"/>
          <w:lang w:val="it-IT"/>
        </w:rPr>
        <w:t xml:space="preserve">n deceniile care au urmat, dar </w:t>
      </w:r>
      <w:r>
        <w:rPr>
          <w:rFonts w:ascii="Times New Roman" w:hAnsi="Times New Roman" w:cs="Times New Roman"/>
          <w:sz w:val="24"/>
          <w:szCs w:val="24"/>
          <w:lang w:val="it-IT"/>
        </w:rPr>
        <w:t>ș</w:t>
      </w:r>
      <w:r w:rsidRPr="00300468">
        <w:rPr>
          <w:rFonts w:ascii="Times New Roman" w:hAnsi="Times New Roman" w:cs="Times New Roman"/>
          <w:sz w:val="24"/>
          <w:szCs w:val="24"/>
          <w:lang w:val="it-IT"/>
        </w:rPr>
        <w:t xml:space="preserve">i acestea </w:t>
      </w:r>
      <w:r>
        <w:rPr>
          <w:rFonts w:ascii="Times New Roman" w:hAnsi="Times New Roman" w:cs="Times New Roman"/>
          <w:sz w:val="24"/>
          <w:szCs w:val="24"/>
          <w:lang w:val="it-IT"/>
        </w:rPr>
        <w:t>î</w:t>
      </w:r>
      <w:r w:rsidRPr="00300468">
        <w:rPr>
          <w:rFonts w:ascii="Times New Roman" w:hAnsi="Times New Roman" w:cs="Times New Roman"/>
          <w:sz w:val="24"/>
          <w:szCs w:val="24"/>
          <w:lang w:val="it-IT"/>
        </w:rPr>
        <w:t>n numar redus. Dintre cele 15 specii de molu</w:t>
      </w:r>
      <w:r>
        <w:rPr>
          <w:rFonts w:ascii="Times New Roman" w:hAnsi="Times New Roman" w:cs="Times New Roman"/>
          <w:sz w:val="24"/>
          <w:szCs w:val="24"/>
          <w:lang w:val="it-IT"/>
        </w:rPr>
        <w:t>ș</w:t>
      </w:r>
      <w:r w:rsidRPr="00300468">
        <w:rPr>
          <w:rFonts w:ascii="Times New Roman" w:hAnsi="Times New Roman" w:cs="Times New Roman"/>
          <w:sz w:val="24"/>
          <w:szCs w:val="24"/>
          <w:lang w:val="it-IT"/>
        </w:rPr>
        <w:t xml:space="preserve">te, au mai ramas doar 4. Și densitățile populaționale au cunoscut un regres, chiar dacă valoarea biomasei a crescut datorită prezenței bivalvei </w:t>
      </w:r>
      <w:r w:rsidRPr="00300468">
        <w:rPr>
          <w:rFonts w:ascii="Times New Roman" w:hAnsi="Times New Roman" w:cs="Times New Roman"/>
          <w:i/>
          <w:sz w:val="24"/>
          <w:szCs w:val="24"/>
          <w:lang w:val="it-IT"/>
        </w:rPr>
        <w:t>Mya arenaria,</w:t>
      </w:r>
      <w:r w:rsidRPr="00300468">
        <w:rPr>
          <w:rFonts w:ascii="Times New Roman" w:hAnsi="Times New Roman" w:cs="Times New Roman"/>
          <w:sz w:val="24"/>
          <w:szCs w:val="24"/>
          <w:lang w:val="it-IT"/>
        </w:rPr>
        <w:t xml:space="preserve"> cu dimensiuni semnificativ mai mari decât ale celorlalte specii de nevertebrate</w:t>
      </w:r>
      <w:r>
        <w:rPr>
          <w:rFonts w:ascii="Times New Roman" w:hAnsi="Times New Roman" w:cs="Times New Roman"/>
          <w:lang w:val="it-IT"/>
        </w:rPr>
        <w:t xml:space="preserve"> </w:t>
      </w:r>
      <w:r w:rsidRPr="00300468">
        <w:rPr>
          <w:rFonts w:ascii="Times New Roman" w:hAnsi="Times New Roman" w:cs="Times New Roman"/>
          <w:sz w:val="24"/>
          <w:szCs w:val="24"/>
          <w:lang w:val="it-IT"/>
        </w:rPr>
        <w:t xml:space="preserve">(B.S.B.D. România, 1997, după </w:t>
      </w:r>
      <w:r w:rsidRPr="00300468">
        <w:rPr>
          <w:rFonts w:ascii="Times New Roman" w:eastAsia="Calibri" w:hAnsi="Times New Roman" w:cs="Times New Roman"/>
          <w:sz w:val="24"/>
          <w:szCs w:val="24"/>
        </w:rPr>
        <w:t xml:space="preserve">SC </w:t>
      </w:r>
      <w:proofErr w:type="spellStart"/>
      <w:r w:rsidRPr="00300468">
        <w:rPr>
          <w:rFonts w:ascii="Times New Roman" w:eastAsia="Calibri" w:hAnsi="Times New Roman" w:cs="Times New Roman"/>
          <w:sz w:val="24"/>
          <w:szCs w:val="24"/>
        </w:rPr>
        <w:t>Topominiera</w:t>
      </w:r>
      <w:proofErr w:type="spellEnd"/>
      <w:r w:rsidRPr="00300468">
        <w:rPr>
          <w:rFonts w:ascii="Times New Roman" w:eastAsia="Calibri" w:hAnsi="Times New Roman" w:cs="Times New Roman"/>
          <w:sz w:val="24"/>
          <w:szCs w:val="24"/>
        </w:rPr>
        <w:t xml:space="preserve"> SRL, 2017)</w:t>
      </w:r>
      <w:r w:rsidRPr="00300468">
        <w:rPr>
          <w:rFonts w:ascii="Times New Roman" w:hAnsi="Times New Roman" w:cs="Times New Roman"/>
          <w:sz w:val="24"/>
          <w:szCs w:val="24"/>
        </w:rPr>
        <w:t>.</w:t>
      </w:r>
    </w:p>
    <w:p w14:paraId="780063AB" w14:textId="0F8B4358" w:rsidR="00530DF0" w:rsidRPr="00C33B1F" w:rsidRDefault="00530DF0" w:rsidP="00530DF0">
      <w:pPr>
        <w:pStyle w:val="Indentcorptext2"/>
        <w:spacing w:after="0" w:line="360" w:lineRule="auto"/>
        <w:ind w:left="0"/>
        <w:rPr>
          <w:rFonts w:ascii="Times New Roman" w:hAnsi="Times New Roman" w:cs="Times New Roman"/>
          <w:sz w:val="24"/>
          <w:szCs w:val="24"/>
        </w:rPr>
      </w:pPr>
      <w:r w:rsidRPr="00C33B1F">
        <w:rPr>
          <w:rFonts w:ascii="Times New Roman" w:hAnsi="Times New Roman" w:cs="Times New Roman"/>
          <w:b/>
          <w:bCs/>
          <w:i/>
          <w:iCs/>
          <w:sz w:val="24"/>
          <w:szCs w:val="24"/>
        </w:rPr>
        <w:t xml:space="preserve">Biocenoza nisipurilor grosiere </w:t>
      </w:r>
      <w:proofErr w:type="spellStart"/>
      <w:r w:rsidRPr="00C33B1F">
        <w:rPr>
          <w:rFonts w:ascii="Times New Roman" w:hAnsi="Times New Roman" w:cs="Times New Roman"/>
          <w:b/>
          <w:bCs/>
          <w:i/>
          <w:iCs/>
          <w:sz w:val="24"/>
          <w:szCs w:val="24"/>
        </w:rPr>
        <w:t>mediolitorale</w:t>
      </w:r>
      <w:proofErr w:type="spellEnd"/>
      <w:r w:rsidRPr="00C33B1F">
        <w:rPr>
          <w:rFonts w:ascii="Times New Roman" w:hAnsi="Times New Roman" w:cs="Times New Roman"/>
          <w:b/>
          <w:bCs/>
          <w:i/>
          <w:iCs/>
          <w:sz w:val="24"/>
          <w:szCs w:val="24"/>
        </w:rPr>
        <w:t xml:space="preserve">, cu bivalva </w:t>
      </w:r>
      <w:proofErr w:type="spellStart"/>
      <w:r w:rsidRPr="00C33B1F">
        <w:rPr>
          <w:rFonts w:ascii="Times New Roman" w:hAnsi="Times New Roman" w:cs="Times New Roman"/>
          <w:b/>
          <w:bCs/>
          <w:i/>
          <w:iCs/>
          <w:sz w:val="24"/>
          <w:szCs w:val="24"/>
        </w:rPr>
        <w:t>Donacilla</w:t>
      </w:r>
      <w:proofErr w:type="spellEnd"/>
      <w:r w:rsidRPr="00C33B1F">
        <w:rPr>
          <w:rFonts w:ascii="Times New Roman" w:hAnsi="Times New Roman" w:cs="Times New Roman"/>
          <w:b/>
          <w:bCs/>
          <w:i/>
          <w:iCs/>
          <w:sz w:val="24"/>
          <w:szCs w:val="24"/>
        </w:rPr>
        <w:t xml:space="preserve"> </w:t>
      </w:r>
      <w:proofErr w:type="spellStart"/>
      <w:r w:rsidRPr="00C33B1F">
        <w:rPr>
          <w:rFonts w:ascii="Times New Roman" w:hAnsi="Times New Roman" w:cs="Times New Roman"/>
          <w:b/>
          <w:bCs/>
          <w:i/>
          <w:iCs/>
          <w:sz w:val="24"/>
          <w:szCs w:val="24"/>
        </w:rPr>
        <w:t>cornea</w:t>
      </w:r>
      <w:proofErr w:type="spellEnd"/>
      <w:r w:rsidRPr="00C33B1F">
        <w:rPr>
          <w:rFonts w:ascii="Times New Roman" w:hAnsi="Times New Roman" w:cs="Times New Roman"/>
          <w:sz w:val="24"/>
          <w:szCs w:val="24"/>
        </w:rPr>
        <w:t>, cunoscut</w:t>
      </w:r>
      <w:r>
        <w:rPr>
          <w:rFonts w:ascii="Times New Roman" w:hAnsi="Times New Roman" w:cs="Times New Roman"/>
          <w:sz w:val="24"/>
          <w:szCs w:val="24"/>
        </w:rPr>
        <w:t>ă</w:t>
      </w:r>
      <w:r w:rsidRPr="00C33B1F">
        <w:rPr>
          <w:rFonts w:ascii="Times New Roman" w:hAnsi="Times New Roman" w:cs="Times New Roman"/>
          <w:sz w:val="24"/>
          <w:szCs w:val="24"/>
        </w:rPr>
        <w:t xml:space="preserve"> din datele bibliografice </w:t>
      </w:r>
      <w:r w:rsidR="00E27370">
        <w:rPr>
          <w:rFonts w:ascii="Times New Roman" w:hAnsi="Times New Roman" w:cs="Times New Roman"/>
          <w:sz w:val="24"/>
          <w:szCs w:val="24"/>
        </w:rPr>
        <w:t>c</w:t>
      </w:r>
      <w:r w:rsidRPr="00C33B1F">
        <w:rPr>
          <w:rFonts w:ascii="Times New Roman" w:hAnsi="Times New Roman" w:cs="Times New Roman"/>
          <w:sz w:val="24"/>
          <w:szCs w:val="24"/>
        </w:rPr>
        <w:t>a fi</w:t>
      </w:r>
      <w:r w:rsidR="00E27370">
        <w:rPr>
          <w:rFonts w:ascii="Times New Roman" w:hAnsi="Times New Roman" w:cs="Times New Roman"/>
          <w:sz w:val="24"/>
          <w:szCs w:val="24"/>
        </w:rPr>
        <w:t>ind</w:t>
      </w:r>
      <w:r w:rsidRPr="00C33B1F">
        <w:rPr>
          <w:rFonts w:ascii="Times New Roman" w:hAnsi="Times New Roman" w:cs="Times New Roman"/>
          <w:sz w:val="24"/>
          <w:szCs w:val="24"/>
        </w:rPr>
        <w:t xml:space="preserve"> bine </w:t>
      </w:r>
      <w:r w:rsidR="00E27370">
        <w:rPr>
          <w:rFonts w:ascii="Times New Roman" w:hAnsi="Times New Roman" w:cs="Times New Roman"/>
          <w:sz w:val="24"/>
          <w:szCs w:val="24"/>
        </w:rPr>
        <w:t>dezvoltată</w:t>
      </w:r>
      <w:r w:rsidRPr="00C33B1F">
        <w:rPr>
          <w:rFonts w:ascii="Times New Roman" w:hAnsi="Times New Roman" w:cs="Times New Roman"/>
          <w:sz w:val="24"/>
          <w:szCs w:val="24"/>
        </w:rPr>
        <w:t xml:space="preserve"> </w:t>
      </w:r>
      <w:r>
        <w:rPr>
          <w:rFonts w:ascii="Times New Roman" w:hAnsi="Times New Roman" w:cs="Times New Roman"/>
          <w:sz w:val="24"/>
          <w:szCs w:val="24"/>
        </w:rPr>
        <w:t>î</w:t>
      </w:r>
      <w:r w:rsidRPr="00C33B1F">
        <w:rPr>
          <w:rFonts w:ascii="Times New Roman" w:hAnsi="Times New Roman" w:cs="Times New Roman"/>
          <w:sz w:val="24"/>
          <w:szCs w:val="24"/>
        </w:rPr>
        <w:t xml:space="preserve">n deceniul al </w:t>
      </w:r>
      <w:r>
        <w:rPr>
          <w:rFonts w:ascii="Times New Roman" w:hAnsi="Times New Roman" w:cs="Times New Roman"/>
          <w:sz w:val="24"/>
          <w:szCs w:val="24"/>
        </w:rPr>
        <w:t>ș</w:t>
      </w:r>
      <w:r w:rsidRPr="00C33B1F">
        <w:rPr>
          <w:rFonts w:ascii="Times New Roman" w:hAnsi="Times New Roman" w:cs="Times New Roman"/>
          <w:sz w:val="24"/>
          <w:szCs w:val="24"/>
        </w:rPr>
        <w:t xml:space="preserve">aselea </w:t>
      </w:r>
      <w:r w:rsidR="00E27370">
        <w:rPr>
          <w:rFonts w:ascii="Times New Roman" w:hAnsi="Times New Roman" w:cs="Times New Roman"/>
          <w:sz w:val="24"/>
          <w:szCs w:val="24"/>
        </w:rPr>
        <w:t>ș</w:t>
      </w:r>
      <w:r w:rsidRPr="00C33B1F">
        <w:rPr>
          <w:rFonts w:ascii="Times New Roman" w:hAnsi="Times New Roman" w:cs="Times New Roman"/>
          <w:sz w:val="24"/>
          <w:szCs w:val="24"/>
        </w:rPr>
        <w:t xml:space="preserve">i al </w:t>
      </w:r>
      <w:r>
        <w:rPr>
          <w:rFonts w:ascii="Times New Roman" w:hAnsi="Times New Roman" w:cs="Times New Roman"/>
          <w:sz w:val="24"/>
          <w:szCs w:val="24"/>
        </w:rPr>
        <w:t>ș</w:t>
      </w:r>
      <w:r w:rsidRPr="00C33B1F">
        <w:rPr>
          <w:rFonts w:ascii="Times New Roman" w:hAnsi="Times New Roman" w:cs="Times New Roman"/>
          <w:sz w:val="24"/>
          <w:szCs w:val="24"/>
        </w:rPr>
        <w:t xml:space="preserve">aptelea, </w:t>
      </w:r>
      <w:r>
        <w:rPr>
          <w:rFonts w:ascii="Times New Roman" w:hAnsi="Times New Roman" w:cs="Times New Roman"/>
          <w:sz w:val="24"/>
          <w:szCs w:val="24"/>
        </w:rPr>
        <w:t>î</w:t>
      </w:r>
      <w:r w:rsidRPr="00C33B1F">
        <w:rPr>
          <w:rFonts w:ascii="Times New Roman" w:hAnsi="Times New Roman" w:cs="Times New Roman"/>
          <w:sz w:val="24"/>
          <w:szCs w:val="24"/>
        </w:rPr>
        <w:t>ntre localit</w:t>
      </w:r>
      <w:r>
        <w:rPr>
          <w:rFonts w:ascii="Times New Roman" w:hAnsi="Times New Roman" w:cs="Times New Roman"/>
          <w:sz w:val="24"/>
          <w:szCs w:val="24"/>
        </w:rPr>
        <w:t>ăț</w:t>
      </w:r>
      <w:r w:rsidRPr="00C33B1F">
        <w:rPr>
          <w:rFonts w:ascii="Times New Roman" w:hAnsi="Times New Roman" w:cs="Times New Roman"/>
          <w:sz w:val="24"/>
          <w:szCs w:val="24"/>
        </w:rPr>
        <w:t xml:space="preserve">ile Eforie Nord </w:t>
      </w:r>
      <w:r>
        <w:rPr>
          <w:rFonts w:ascii="Times New Roman" w:hAnsi="Times New Roman" w:cs="Times New Roman"/>
          <w:sz w:val="24"/>
          <w:szCs w:val="24"/>
        </w:rPr>
        <w:t>ș</w:t>
      </w:r>
      <w:r w:rsidRPr="00C33B1F">
        <w:rPr>
          <w:rFonts w:ascii="Times New Roman" w:hAnsi="Times New Roman" w:cs="Times New Roman"/>
          <w:sz w:val="24"/>
          <w:szCs w:val="24"/>
        </w:rPr>
        <w:t xml:space="preserve">i Eforie Sud, a suferit </w:t>
      </w:r>
      <w:r>
        <w:rPr>
          <w:rFonts w:ascii="Times New Roman" w:hAnsi="Times New Roman" w:cs="Times New Roman"/>
          <w:sz w:val="24"/>
          <w:szCs w:val="24"/>
        </w:rPr>
        <w:t xml:space="preserve">o degradare treptată </w:t>
      </w:r>
      <w:r w:rsidRPr="00C33B1F">
        <w:rPr>
          <w:rFonts w:ascii="Times New Roman" w:hAnsi="Times New Roman" w:cs="Times New Roman"/>
          <w:sz w:val="24"/>
          <w:szCs w:val="24"/>
        </w:rPr>
        <w:t>de-a lungul timpului. Intre anii 1980 – 2000, nu au mai fost publicate informa</w:t>
      </w:r>
      <w:r>
        <w:rPr>
          <w:rFonts w:ascii="Times New Roman" w:hAnsi="Times New Roman" w:cs="Times New Roman"/>
          <w:sz w:val="24"/>
          <w:szCs w:val="24"/>
        </w:rPr>
        <w:t>ț</w:t>
      </w:r>
      <w:r w:rsidRPr="00C33B1F">
        <w:rPr>
          <w:rFonts w:ascii="Times New Roman" w:hAnsi="Times New Roman" w:cs="Times New Roman"/>
          <w:sz w:val="24"/>
          <w:szCs w:val="24"/>
        </w:rPr>
        <w:t>ii cu privire la prezen</w:t>
      </w:r>
      <w:r>
        <w:rPr>
          <w:rFonts w:ascii="Times New Roman" w:hAnsi="Times New Roman" w:cs="Times New Roman"/>
          <w:sz w:val="24"/>
          <w:szCs w:val="24"/>
        </w:rPr>
        <w:t>ț</w:t>
      </w:r>
      <w:r w:rsidRPr="00C33B1F">
        <w:rPr>
          <w:rFonts w:ascii="Times New Roman" w:hAnsi="Times New Roman" w:cs="Times New Roman"/>
          <w:sz w:val="24"/>
          <w:szCs w:val="24"/>
        </w:rPr>
        <w:t>a bivalvei</w:t>
      </w:r>
      <w:r>
        <w:rPr>
          <w:rFonts w:ascii="Times New Roman" w:hAnsi="Times New Roman" w:cs="Times New Roman"/>
          <w:sz w:val="24"/>
          <w:szCs w:val="24"/>
        </w:rPr>
        <w:t>.</w:t>
      </w:r>
      <w:r w:rsidRPr="00C33B1F">
        <w:rPr>
          <w:rFonts w:ascii="Times New Roman" w:hAnsi="Times New Roman" w:cs="Times New Roman"/>
          <w:sz w:val="24"/>
          <w:szCs w:val="24"/>
        </w:rPr>
        <w:t xml:space="preserve"> </w:t>
      </w:r>
      <w:r w:rsidRPr="00C33B1F">
        <w:rPr>
          <w:rFonts w:ascii="Times New Roman" w:hAnsi="Times New Roman" w:cs="Times New Roman"/>
          <w:iCs/>
          <w:sz w:val="24"/>
          <w:szCs w:val="24"/>
        </w:rPr>
        <w:t>Datele ulterioare atest</w:t>
      </w:r>
      <w:r>
        <w:rPr>
          <w:rFonts w:ascii="Times New Roman" w:hAnsi="Times New Roman" w:cs="Times New Roman"/>
          <w:iCs/>
          <w:sz w:val="24"/>
          <w:szCs w:val="24"/>
        </w:rPr>
        <w:t>ă</w:t>
      </w:r>
      <w:r w:rsidRPr="00C33B1F">
        <w:rPr>
          <w:rFonts w:ascii="Times New Roman" w:hAnsi="Times New Roman" w:cs="Times New Roman"/>
          <w:iCs/>
          <w:sz w:val="24"/>
          <w:szCs w:val="24"/>
        </w:rPr>
        <w:t xml:space="preserve"> </w:t>
      </w:r>
      <w:r>
        <w:rPr>
          <w:rFonts w:ascii="Times New Roman" w:hAnsi="Times New Roman" w:cs="Times New Roman"/>
          <w:iCs/>
          <w:sz w:val="24"/>
          <w:szCs w:val="24"/>
        </w:rPr>
        <w:t xml:space="preserve">prezența </w:t>
      </w:r>
      <w:r w:rsidRPr="00C33B1F">
        <w:rPr>
          <w:rFonts w:ascii="Times New Roman" w:hAnsi="Times New Roman" w:cs="Times New Roman"/>
          <w:iCs/>
          <w:sz w:val="24"/>
          <w:szCs w:val="24"/>
        </w:rPr>
        <w:t>acestei specii (Micu</w:t>
      </w:r>
      <w:r>
        <w:rPr>
          <w:rFonts w:ascii="Times New Roman" w:hAnsi="Times New Roman" w:cs="Times New Roman"/>
          <w:iCs/>
          <w:sz w:val="24"/>
          <w:szCs w:val="24"/>
        </w:rPr>
        <w:t xml:space="preserve"> &amp;</w:t>
      </w:r>
      <w:r w:rsidRPr="00C33B1F">
        <w:rPr>
          <w:rFonts w:ascii="Times New Roman" w:hAnsi="Times New Roman" w:cs="Times New Roman"/>
          <w:iCs/>
          <w:sz w:val="24"/>
          <w:szCs w:val="24"/>
        </w:rPr>
        <w:t xml:space="preserve"> Micu S, 200</w:t>
      </w:r>
      <w:r>
        <w:rPr>
          <w:rFonts w:ascii="Times New Roman" w:hAnsi="Times New Roman" w:cs="Times New Roman"/>
          <w:iCs/>
          <w:sz w:val="24"/>
          <w:szCs w:val="24"/>
        </w:rPr>
        <w:t>6</w:t>
      </w:r>
      <w:r w:rsidRPr="00C33B1F">
        <w:rPr>
          <w:rFonts w:ascii="Times New Roman" w:hAnsi="Times New Roman" w:cs="Times New Roman"/>
          <w:iCs/>
          <w:sz w:val="24"/>
          <w:szCs w:val="24"/>
        </w:rPr>
        <w:t>) foarte sensibile la varia</w:t>
      </w:r>
      <w:r>
        <w:rPr>
          <w:rFonts w:ascii="Times New Roman" w:hAnsi="Times New Roman" w:cs="Times New Roman"/>
          <w:iCs/>
          <w:sz w:val="24"/>
          <w:szCs w:val="24"/>
        </w:rPr>
        <w:t>ț</w:t>
      </w:r>
      <w:r w:rsidRPr="00C33B1F">
        <w:rPr>
          <w:rFonts w:ascii="Times New Roman" w:hAnsi="Times New Roman" w:cs="Times New Roman"/>
          <w:iCs/>
          <w:sz w:val="24"/>
          <w:szCs w:val="24"/>
        </w:rPr>
        <w:t xml:space="preserve">iile de oxigen </w:t>
      </w:r>
      <w:r>
        <w:rPr>
          <w:rFonts w:ascii="Times New Roman" w:hAnsi="Times New Roman" w:cs="Times New Roman"/>
          <w:iCs/>
          <w:sz w:val="24"/>
          <w:szCs w:val="24"/>
        </w:rPr>
        <w:t>ș</w:t>
      </w:r>
      <w:r w:rsidRPr="00C33B1F">
        <w:rPr>
          <w:rFonts w:ascii="Times New Roman" w:hAnsi="Times New Roman" w:cs="Times New Roman"/>
          <w:iCs/>
          <w:sz w:val="24"/>
          <w:szCs w:val="24"/>
        </w:rPr>
        <w:t>i de salinitate, ca un semn al revigor</w:t>
      </w:r>
      <w:r>
        <w:rPr>
          <w:rFonts w:ascii="Times New Roman" w:hAnsi="Times New Roman" w:cs="Times New Roman"/>
          <w:iCs/>
          <w:sz w:val="24"/>
          <w:szCs w:val="24"/>
        </w:rPr>
        <w:t>ă</w:t>
      </w:r>
      <w:r w:rsidRPr="00C33B1F">
        <w:rPr>
          <w:rFonts w:ascii="Times New Roman" w:hAnsi="Times New Roman" w:cs="Times New Roman"/>
          <w:iCs/>
          <w:sz w:val="24"/>
          <w:szCs w:val="24"/>
        </w:rPr>
        <w:t xml:space="preserve">rii acestor </w:t>
      </w:r>
      <w:r>
        <w:rPr>
          <w:rFonts w:ascii="Times New Roman" w:hAnsi="Times New Roman" w:cs="Times New Roman"/>
          <w:iCs/>
          <w:sz w:val="24"/>
          <w:szCs w:val="24"/>
        </w:rPr>
        <w:t xml:space="preserve">biocenoze de pe </w:t>
      </w:r>
      <w:r w:rsidRPr="00C33B1F">
        <w:rPr>
          <w:rFonts w:ascii="Times New Roman" w:hAnsi="Times New Roman" w:cs="Times New Roman"/>
          <w:iCs/>
          <w:sz w:val="24"/>
          <w:szCs w:val="24"/>
        </w:rPr>
        <w:t>plajel</w:t>
      </w:r>
      <w:r>
        <w:rPr>
          <w:rFonts w:ascii="Times New Roman" w:hAnsi="Times New Roman" w:cs="Times New Roman"/>
          <w:iCs/>
          <w:sz w:val="24"/>
          <w:szCs w:val="24"/>
        </w:rPr>
        <w:t>e</w:t>
      </w:r>
      <w:r w:rsidRPr="00C33B1F">
        <w:rPr>
          <w:rFonts w:ascii="Times New Roman" w:hAnsi="Times New Roman" w:cs="Times New Roman"/>
          <w:iCs/>
          <w:sz w:val="24"/>
          <w:szCs w:val="24"/>
        </w:rPr>
        <w:t xml:space="preserve"> submerse</w:t>
      </w:r>
      <w:r>
        <w:rPr>
          <w:rFonts w:ascii="Times New Roman" w:hAnsi="Times New Roman" w:cs="Times New Roman"/>
          <w:iCs/>
          <w:sz w:val="24"/>
          <w:szCs w:val="24"/>
        </w:rPr>
        <w:t xml:space="preserve">. </w:t>
      </w:r>
    </w:p>
    <w:p w14:paraId="41FC87BD" w14:textId="4E7BA846" w:rsidR="00530DF0" w:rsidRDefault="00530DF0" w:rsidP="00530DF0">
      <w:pPr>
        <w:pStyle w:val="Indentcorptext2"/>
        <w:spacing w:after="0" w:line="360" w:lineRule="auto"/>
        <w:ind w:left="0"/>
        <w:rPr>
          <w:rFonts w:ascii="Times New Roman" w:hAnsi="Times New Roman" w:cs="Times New Roman"/>
          <w:sz w:val="24"/>
          <w:szCs w:val="24"/>
        </w:rPr>
      </w:pPr>
      <w:r w:rsidRPr="00D96781">
        <w:rPr>
          <w:rFonts w:ascii="Times New Roman" w:hAnsi="Times New Roman" w:cs="Times New Roman"/>
          <w:b/>
          <w:bCs/>
          <w:i/>
          <w:iCs/>
          <w:sz w:val="24"/>
          <w:szCs w:val="24"/>
        </w:rPr>
        <w:t xml:space="preserve">Biocenoza nisipurilor medii din </w:t>
      </w:r>
      <w:proofErr w:type="spellStart"/>
      <w:r w:rsidRPr="00D96781">
        <w:rPr>
          <w:rFonts w:ascii="Times New Roman" w:hAnsi="Times New Roman" w:cs="Times New Roman"/>
          <w:b/>
          <w:bCs/>
          <w:i/>
          <w:iCs/>
          <w:sz w:val="24"/>
          <w:szCs w:val="24"/>
        </w:rPr>
        <w:t>infralitoralul</w:t>
      </w:r>
      <w:proofErr w:type="spellEnd"/>
      <w:r w:rsidRPr="00D96781">
        <w:rPr>
          <w:rFonts w:ascii="Times New Roman" w:hAnsi="Times New Roman" w:cs="Times New Roman"/>
          <w:b/>
          <w:bCs/>
          <w:i/>
          <w:iCs/>
          <w:sz w:val="24"/>
          <w:szCs w:val="24"/>
        </w:rPr>
        <w:t xml:space="preserve"> superior </w:t>
      </w:r>
      <w:r w:rsidRPr="00D96781">
        <w:rPr>
          <w:rFonts w:ascii="Times New Roman" w:hAnsi="Times New Roman" w:cs="Times New Roman"/>
          <w:sz w:val="24"/>
          <w:szCs w:val="24"/>
        </w:rPr>
        <w:t xml:space="preserve">ocupă o suprafață redusă, insulară, pe plaje submerse din zona sudică a litoralului românesc (zona Eforie Nord - Eforie Sud), pe substrat nisipos cu granulometrie medie,  specia dominantă fiind bivalva </w:t>
      </w:r>
      <w:proofErr w:type="spellStart"/>
      <w:r w:rsidRPr="00D96781">
        <w:rPr>
          <w:rFonts w:ascii="Times New Roman" w:hAnsi="Times New Roman" w:cs="Times New Roman"/>
          <w:i/>
          <w:sz w:val="24"/>
          <w:szCs w:val="24"/>
        </w:rPr>
        <w:t>Donax</w:t>
      </w:r>
      <w:proofErr w:type="spellEnd"/>
      <w:r w:rsidRPr="00D96781">
        <w:rPr>
          <w:rFonts w:ascii="Times New Roman" w:hAnsi="Times New Roman" w:cs="Times New Roman"/>
          <w:i/>
          <w:sz w:val="24"/>
          <w:szCs w:val="24"/>
        </w:rPr>
        <w:t xml:space="preserve"> </w:t>
      </w:r>
      <w:proofErr w:type="spellStart"/>
      <w:r w:rsidRPr="00D96781">
        <w:rPr>
          <w:rFonts w:ascii="Times New Roman" w:hAnsi="Times New Roman" w:cs="Times New Roman"/>
          <w:i/>
          <w:sz w:val="24"/>
          <w:szCs w:val="24"/>
        </w:rPr>
        <w:t>trunculus</w:t>
      </w:r>
      <w:proofErr w:type="spellEnd"/>
      <w:r w:rsidRPr="00D96781">
        <w:rPr>
          <w:rFonts w:ascii="Times New Roman" w:hAnsi="Times New Roman" w:cs="Times New Roman"/>
          <w:sz w:val="24"/>
          <w:szCs w:val="24"/>
        </w:rPr>
        <w:t>. Pe</w:t>
      </w:r>
      <w:r w:rsidRPr="00D96781">
        <w:rPr>
          <w:rFonts w:ascii="Times New Roman" w:hAnsi="Times New Roman" w:cs="Times New Roman"/>
          <w:sz w:val="24"/>
          <w:szCs w:val="24"/>
          <w:lang w:val="it-IT"/>
        </w:rPr>
        <w:t xml:space="preserve"> aceste nisipuri se refugiază organisme din etajul mediolitoral, mai ales în sezonul rece, când variația factorilor abiotici este mai puțin resimțită la aceasta adâncime. H</w:t>
      </w:r>
      <w:proofErr w:type="spellStart"/>
      <w:r w:rsidRPr="00D96781">
        <w:rPr>
          <w:rFonts w:ascii="Times New Roman" w:hAnsi="Times New Roman" w:cs="Times New Roman"/>
          <w:sz w:val="24"/>
          <w:szCs w:val="24"/>
        </w:rPr>
        <w:t>abitatele</w:t>
      </w:r>
      <w:proofErr w:type="spellEnd"/>
      <w:r w:rsidRPr="00D96781">
        <w:rPr>
          <w:rFonts w:ascii="Times New Roman" w:hAnsi="Times New Roman" w:cs="Times New Roman"/>
          <w:sz w:val="24"/>
          <w:szCs w:val="24"/>
        </w:rPr>
        <w:t xml:space="preserve"> acestei comunități au un pronunțat caracter alohton (prezintă specii străine invazive), ceea ce face ca </w:t>
      </w:r>
      <w:proofErr w:type="spellStart"/>
      <w:r w:rsidRPr="00D96781">
        <w:rPr>
          <w:rFonts w:ascii="Times New Roman" w:hAnsi="Times New Roman" w:cs="Times New Roman"/>
          <w:sz w:val="24"/>
          <w:szCs w:val="24"/>
        </w:rPr>
        <w:t>cenoza</w:t>
      </w:r>
      <w:proofErr w:type="spellEnd"/>
      <w:r w:rsidRPr="00D96781">
        <w:rPr>
          <w:rFonts w:ascii="Times New Roman" w:hAnsi="Times New Roman" w:cs="Times New Roman"/>
          <w:sz w:val="24"/>
          <w:szCs w:val="24"/>
        </w:rPr>
        <w:t xml:space="preserve"> să nu fie considerată una tipic </w:t>
      </w:r>
      <w:proofErr w:type="spellStart"/>
      <w:r w:rsidRPr="00D96781">
        <w:rPr>
          <w:rFonts w:ascii="Times New Roman" w:hAnsi="Times New Roman" w:cs="Times New Roman"/>
          <w:sz w:val="24"/>
          <w:szCs w:val="24"/>
        </w:rPr>
        <w:t>psamobiontă</w:t>
      </w:r>
      <w:proofErr w:type="spellEnd"/>
      <w:r w:rsidRPr="00D96781">
        <w:rPr>
          <w:rFonts w:ascii="Times New Roman" w:hAnsi="Times New Roman" w:cs="Times New Roman"/>
          <w:sz w:val="24"/>
          <w:szCs w:val="24"/>
        </w:rPr>
        <w:t xml:space="preserve"> </w:t>
      </w:r>
      <w:r w:rsidRPr="00D96781">
        <w:rPr>
          <w:rFonts w:ascii="Times New Roman" w:hAnsi="Times New Roman" w:cs="Times New Roman"/>
          <w:iCs/>
          <w:sz w:val="24"/>
          <w:szCs w:val="24"/>
        </w:rPr>
        <w:t>(Micu &amp; Micu, 2006)</w:t>
      </w:r>
      <w:r w:rsidRPr="00D96781">
        <w:rPr>
          <w:rFonts w:ascii="Times New Roman" w:hAnsi="Times New Roman" w:cs="Times New Roman"/>
          <w:sz w:val="24"/>
          <w:szCs w:val="24"/>
        </w:rPr>
        <w:t>.</w:t>
      </w:r>
    </w:p>
    <w:p w14:paraId="540347F0" w14:textId="2BBD2A30"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 xml:space="preserve">In Marea Neagră există două medii marine principale: </w:t>
      </w:r>
      <w:proofErr w:type="spellStart"/>
      <w:r w:rsidRPr="003324A0">
        <w:rPr>
          <w:rFonts w:ascii="Times New Roman" w:eastAsia="ヒラギノ角ゴ Pro W3" w:hAnsi="Times New Roman" w:cs="Times New Roman"/>
          <w:sz w:val="24"/>
          <w:szCs w:val="24"/>
        </w:rPr>
        <w:t>pelagialul</w:t>
      </w:r>
      <w:proofErr w:type="spellEnd"/>
      <w:r w:rsidRPr="003324A0">
        <w:rPr>
          <w:rFonts w:ascii="Times New Roman" w:eastAsia="ヒラギノ角ゴ Pro W3" w:hAnsi="Times New Roman" w:cs="Times New Roman"/>
          <w:sz w:val="24"/>
          <w:szCs w:val="24"/>
        </w:rPr>
        <w:t xml:space="preserve"> (masa apei)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bentosul (zona de fund marin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apele din imediata </w:t>
      </w:r>
      <w:proofErr w:type="spellStart"/>
      <w:r w:rsidRPr="003324A0">
        <w:rPr>
          <w:rFonts w:ascii="Times New Roman" w:eastAsia="ヒラギノ角ゴ Pro W3" w:hAnsi="Times New Roman" w:cs="Times New Roman"/>
          <w:sz w:val="24"/>
          <w:szCs w:val="24"/>
        </w:rPr>
        <w:t>vecinatate</w:t>
      </w:r>
      <w:proofErr w:type="spellEnd"/>
      <w:r w:rsidRPr="003324A0">
        <w:rPr>
          <w:rFonts w:ascii="Times New Roman" w:eastAsia="ヒラギノ角ゴ Pro W3" w:hAnsi="Times New Roman" w:cs="Times New Roman"/>
          <w:sz w:val="24"/>
          <w:szCs w:val="24"/>
        </w:rPr>
        <w:t xml:space="preserve"> a acestuia)</w:t>
      </w:r>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Pora </w:t>
      </w:r>
      <w:r>
        <w:rPr>
          <w:rFonts w:ascii="Times New Roman" w:eastAsia="ヒラギノ角ゴ Pro W3" w:hAnsi="Times New Roman" w:cs="Times New Roman"/>
          <w:sz w:val="24"/>
          <w:szCs w:val="24"/>
        </w:rPr>
        <w:t>et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Oros</w:t>
      </w:r>
      <w:proofErr w:type="spellEnd"/>
      <w:r w:rsidRPr="003324A0">
        <w:rPr>
          <w:rFonts w:ascii="Times New Roman" w:eastAsia="ヒラギノ角ゴ Pro W3" w:hAnsi="Times New Roman" w:cs="Times New Roman"/>
          <w:sz w:val="24"/>
          <w:szCs w:val="24"/>
        </w:rPr>
        <w:t xml:space="preserve">, 1974). </w:t>
      </w:r>
      <w:proofErr w:type="spellStart"/>
      <w:r w:rsidRPr="003324A0">
        <w:rPr>
          <w:rFonts w:ascii="Times New Roman" w:eastAsia="ヒラギノ角ゴ Pro W3" w:hAnsi="Times New Roman" w:cs="Times New Roman"/>
          <w:sz w:val="24"/>
          <w:szCs w:val="24"/>
        </w:rPr>
        <w:t>Pelagialul</w:t>
      </w:r>
      <w:proofErr w:type="spellEnd"/>
      <w:r w:rsidRPr="003324A0">
        <w:rPr>
          <w:rFonts w:ascii="Times New Roman" w:eastAsia="ヒラギノ角ゴ Pro W3" w:hAnsi="Times New Roman" w:cs="Times New Roman"/>
          <w:sz w:val="24"/>
          <w:szCs w:val="24"/>
        </w:rPr>
        <w:t xml:space="preserve"> este format din organismele vegetale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animale care populeaz</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masa apei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este alc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tuit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principal din plancton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necton. Planctonul </w:t>
      </w:r>
      <w:r>
        <w:rPr>
          <w:rFonts w:ascii="Times New Roman" w:eastAsia="ヒラギノ角ゴ Pro W3" w:hAnsi="Times New Roman" w:cs="Times New Roman"/>
          <w:sz w:val="24"/>
          <w:szCs w:val="24"/>
        </w:rPr>
        <w:t>este alcătuit d</w:t>
      </w:r>
      <w:r w:rsidRPr="003324A0">
        <w:rPr>
          <w:rFonts w:ascii="Times New Roman" w:eastAsia="ヒラギノ角ゴ Pro W3" w:hAnsi="Times New Roman" w:cs="Times New Roman"/>
          <w:sz w:val="24"/>
          <w:szCs w:val="24"/>
        </w:rPr>
        <w:t>in tot</w:t>
      </w:r>
      <w:r>
        <w:rPr>
          <w:rFonts w:ascii="Times New Roman" w:eastAsia="ヒラギノ角ゴ Pro W3" w:hAnsi="Times New Roman" w:cs="Times New Roman"/>
          <w:sz w:val="24"/>
          <w:szCs w:val="24"/>
        </w:rPr>
        <w:t>a</w:t>
      </w:r>
      <w:r w:rsidRPr="003324A0">
        <w:rPr>
          <w:rFonts w:ascii="Times New Roman" w:eastAsia="ヒラギノ角ゴ Pro W3" w:hAnsi="Times New Roman" w:cs="Times New Roman"/>
          <w:sz w:val="24"/>
          <w:szCs w:val="24"/>
        </w:rPr>
        <w:t xml:space="preserve">litatea </w:t>
      </w:r>
      <w:r>
        <w:rPr>
          <w:rFonts w:ascii="Times New Roman" w:eastAsia="ヒラギノ角ゴ Pro W3" w:hAnsi="Times New Roman" w:cs="Times New Roman"/>
          <w:sz w:val="24"/>
          <w:szCs w:val="24"/>
        </w:rPr>
        <w:t xml:space="preserve">organismelor </w:t>
      </w:r>
      <w:r w:rsidRPr="003324A0">
        <w:rPr>
          <w:rFonts w:ascii="Times New Roman" w:eastAsia="ヒラギノ角ゴ Pro W3" w:hAnsi="Times New Roman" w:cs="Times New Roman"/>
          <w:sz w:val="24"/>
          <w:szCs w:val="24"/>
        </w:rPr>
        <w:t xml:space="preserve">vii </w:t>
      </w:r>
      <w:r>
        <w:rPr>
          <w:rFonts w:ascii="Times New Roman" w:eastAsia="ヒラギノ角ゴ Pro W3" w:hAnsi="Times New Roman" w:cs="Times New Roman"/>
          <w:sz w:val="24"/>
          <w:szCs w:val="24"/>
        </w:rPr>
        <w:t xml:space="preserve">care </w:t>
      </w:r>
      <w:r>
        <w:rPr>
          <w:rFonts w:ascii="Times New Roman" w:eastAsia="ヒラギノ角ゴ Pro W3" w:hAnsi="Times New Roman" w:cs="Times New Roman"/>
          <w:sz w:val="24"/>
          <w:szCs w:val="24"/>
        </w:rPr>
        <w:lastRenderedPageBreak/>
        <w:t xml:space="preserve">populează </w:t>
      </w:r>
      <w:r w:rsidRPr="003324A0">
        <w:rPr>
          <w:rFonts w:ascii="Times New Roman" w:eastAsia="ヒラギノ角ゴ Pro W3" w:hAnsi="Times New Roman" w:cs="Times New Roman"/>
          <w:sz w:val="24"/>
          <w:szCs w:val="24"/>
        </w:rPr>
        <w:t xml:space="preserve">masa </w:t>
      </w:r>
      <w:r>
        <w:rPr>
          <w:rFonts w:ascii="Times New Roman" w:eastAsia="ヒラギノ角ゴ Pro W3" w:hAnsi="Times New Roman" w:cs="Times New Roman"/>
          <w:sz w:val="24"/>
          <w:szCs w:val="24"/>
        </w:rPr>
        <w:t xml:space="preserve">superficială a </w:t>
      </w:r>
      <w:r w:rsidRPr="003324A0">
        <w:rPr>
          <w:rFonts w:ascii="Times New Roman" w:eastAsia="ヒラギノ角ゴ Pro W3" w:hAnsi="Times New Roman" w:cs="Times New Roman"/>
          <w:sz w:val="24"/>
          <w:szCs w:val="24"/>
        </w:rPr>
        <w:t>apei</w:t>
      </w:r>
      <w:r>
        <w:rPr>
          <w:rFonts w:ascii="Times New Roman" w:eastAsia="ヒラギノ角ゴ Pro W3" w:hAnsi="Times New Roman" w:cs="Times New Roman"/>
          <w:sz w:val="24"/>
          <w:szCs w:val="24"/>
        </w:rPr>
        <w:t>, având adaptări speciale la plutire</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Planctonul </w:t>
      </w:r>
      <w:r w:rsidRPr="003324A0">
        <w:rPr>
          <w:rFonts w:ascii="Times New Roman" w:eastAsia="ヒラギノ角ゴ Pro W3" w:hAnsi="Times New Roman" w:cs="Times New Roman"/>
          <w:sz w:val="24"/>
          <w:szCs w:val="24"/>
        </w:rPr>
        <w:t xml:space="preserve">are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n componen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a </w:t>
      </w:r>
      <w:r>
        <w:rPr>
          <w:rFonts w:ascii="Times New Roman" w:eastAsia="ヒラギノ角ゴ Pro W3" w:hAnsi="Times New Roman" w:cs="Times New Roman"/>
          <w:sz w:val="24"/>
          <w:szCs w:val="24"/>
        </w:rPr>
        <w:t xml:space="preserve">sa </w:t>
      </w:r>
      <w:r w:rsidRPr="003324A0">
        <w:rPr>
          <w:rFonts w:ascii="Times New Roman" w:eastAsia="ヒラギノ角ゴ Pro W3" w:hAnsi="Times New Roman" w:cs="Times New Roman"/>
          <w:sz w:val="24"/>
          <w:szCs w:val="24"/>
        </w:rPr>
        <w:t>trei grupe specifice</w:t>
      </w:r>
      <w:r>
        <w:rPr>
          <w:rFonts w:ascii="Times New Roman" w:eastAsia="ヒラギノ角ゴ Pro W3" w:hAnsi="Times New Roman" w:cs="Times New Roman"/>
          <w:sz w:val="24"/>
          <w:szCs w:val="24"/>
        </w:rPr>
        <w:t xml:space="preserve"> de organisme </w:t>
      </w:r>
      <w:r w:rsidRPr="003324A0">
        <w:rPr>
          <w:rFonts w:ascii="Times New Roman" w:eastAsia="ヒラギノ角ゴ Pro W3" w:hAnsi="Times New Roman" w:cs="Times New Roman"/>
          <w:sz w:val="24"/>
          <w:szCs w:val="24"/>
        </w:rPr>
        <w:t xml:space="preserve">(Pora </w:t>
      </w:r>
      <w:r>
        <w:rPr>
          <w:rFonts w:ascii="Times New Roman" w:eastAsia="ヒラギノ角ゴ Pro W3" w:hAnsi="Times New Roman" w:cs="Times New Roman"/>
          <w:sz w:val="24"/>
          <w:szCs w:val="24"/>
        </w:rPr>
        <w:t>et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Oros</w:t>
      </w:r>
      <w:proofErr w:type="spellEnd"/>
      <w:r w:rsidRPr="003324A0">
        <w:rPr>
          <w:rFonts w:ascii="Times New Roman" w:eastAsia="ヒラギノ角ゴ Pro W3" w:hAnsi="Times New Roman" w:cs="Times New Roman"/>
          <w:sz w:val="24"/>
          <w:szCs w:val="24"/>
        </w:rPr>
        <w:t>, 1974):</w:t>
      </w:r>
    </w:p>
    <w:p w14:paraId="1CEB91EA" w14:textId="77777777"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b/>
          <w:sz w:val="24"/>
          <w:szCs w:val="24"/>
        </w:rPr>
        <w:t>fitoplanctonul</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care </w:t>
      </w:r>
      <w:r w:rsidRPr="003324A0">
        <w:rPr>
          <w:rFonts w:ascii="Times New Roman" w:eastAsia="ヒラギノ角ゴ Pro W3" w:hAnsi="Times New Roman" w:cs="Times New Roman"/>
          <w:sz w:val="24"/>
          <w:szCs w:val="24"/>
        </w:rPr>
        <w:t xml:space="preserve">cuprinde </w:t>
      </w:r>
      <w:proofErr w:type="spellStart"/>
      <w:r w:rsidRPr="003324A0">
        <w:rPr>
          <w:rFonts w:ascii="Times New Roman" w:eastAsia="ヒラギノ角ゴ Pro W3" w:hAnsi="Times New Roman" w:cs="Times New Roman"/>
          <w:sz w:val="24"/>
          <w:szCs w:val="24"/>
        </w:rPr>
        <w:t>producatorii</w:t>
      </w:r>
      <w:proofErr w:type="spellEnd"/>
      <w:r w:rsidRPr="003324A0">
        <w:rPr>
          <w:rFonts w:ascii="Times New Roman" w:eastAsia="ヒラギノ角ゴ Pro W3" w:hAnsi="Times New Roman" w:cs="Times New Roman"/>
          <w:sz w:val="24"/>
          <w:szCs w:val="24"/>
        </w:rPr>
        <w:t xml:space="preserve"> primari din grupul </w:t>
      </w:r>
      <w:r>
        <w:rPr>
          <w:rFonts w:ascii="Times New Roman" w:eastAsia="ヒラギノ角ゴ Pro W3" w:hAnsi="Times New Roman" w:cs="Times New Roman"/>
          <w:sz w:val="24"/>
          <w:szCs w:val="24"/>
        </w:rPr>
        <w:t xml:space="preserve">algelor </w:t>
      </w:r>
      <w:r w:rsidRPr="003324A0">
        <w:rPr>
          <w:rFonts w:ascii="Times New Roman" w:eastAsia="ヒラギノ角ゴ Pro W3" w:hAnsi="Times New Roman" w:cs="Times New Roman"/>
          <w:sz w:val="24"/>
          <w:szCs w:val="24"/>
        </w:rPr>
        <w:t>microfite</w:t>
      </w:r>
      <w:r>
        <w:rPr>
          <w:rFonts w:ascii="Times New Roman" w:eastAsia="ヒラギノ角ゴ Pro W3" w:hAnsi="Times New Roman" w:cs="Times New Roman"/>
          <w:sz w:val="24"/>
          <w:szCs w:val="24"/>
        </w:rPr>
        <w:t>, care depind de lumina solară pentru realizarea fotosintezei (</w:t>
      </w:r>
      <w:r w:rsidRPr="003324A0">
        <w:rPr>
          <w:rFonts w:ascii="Times New Roman" w:eastAsia="ヒラギノ角ゴ Pro W3" w:hAnsi="Times New Roman" w:cs="Times New Roman"/>
          <w:sz w:val="24"/>
          <w:szCs w:val="24"/>
        </w:rPr>
        <w:t>tr</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iesc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zonele luminate ale </w:t>
      </w:r>
      <w:proofErr w:type="spellStart"/>
      <w:r w:rsidRPr="003324A0">
        <w:rPr>
          <w:rFonts w:ascii="Times New Roman" w:eastAsia="ヒラギノ角ゴ Pro W3" w:hAnsi="Times New Roman" w:cs="Times New Roman"/>
          <w:sz w:val="24"/>
          <w:szCs w:val="24"/>
        </w:rPr>
        <w:t>pelagialului</w:t>
      </w:r>
      <w:proofErr w:type="spellEnd"/>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w:t>
      </w:r>
    </w:p>
    <w:p w14:paraId="14497BAD" w14:textId="77777777"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b/>
          <w:sz w:val="24"/>
          <w:szCs w:val="24"/>
        </w:rPr>
        <w:t>zooplanctonul</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care </w:t>
      </w:r>
      <w:r w:rsidRPr="003324A0">
        <w:rPr>
          <w:rFonts w:ascii="Times New Roman" w:eastAsia="ヒラギノ角ゴ Pro W3" w:hAnsi="Times New Roman" w:cs="Times New Roman"/>
          <w:sz w:val="24"/>
          <w:szCs w:val="24"/>
        </w:rPr>
        <w:t>cuprinde consumatorii primari sau secundari (</w:t>
      </w:r>
      <w:proofErr w:type="spellStart"/>
      <w:r w:rsidRPr="003324A0">
        <w:rPr>
          <w:rFonts w:ascii="Times New Roman" w:eastAsia="ヒラギノ角ゴ Pro W3" w:hAnsi="Times New Roman" w:cs="Times New Roman"/>
          <w:sz w:val="24"/>
          <w:szCs w:val="24"/>
        </w:rPr>
        <w:t>rotiferi</w:t>
      </w:r>
      <w:proofErr w:type="spellEnd"/>
      <w:r w:rsidRPr="003324A0">
        <w:rPr>
          <w:rFonts w:ascii="Times New Roman" w:eastAsia="ヒラギノ角ゴ Pro W3" w:hAnsi="Times New Roman" w:cs="Times New Roman"/>
          <w:sz w:val="24"/>
          <w:szCs w:val="24"/>
        </w:rPr>
        <w:t xml:space="preserve">, copepode, </w:t>
      </w:r>
      <w:proofErr w:type="spellStart"/>
      <w:r w:rsidRPr="003324A0">
        <w:rPr>
          <w:rFonts w:ascii="Times New Roman" w:eastAsia="ヒラギノ角ゴ Pro W3" w:hAnsi="Times New Roman" w:cs="Times New Roman"/>
          <w:sz w:val="24"/>
          <w:szCs w:val="24"/>
        </w:rPr>
        <w:t>chetognate</w:t>
      </w:r>
      <w:proofErr w:type="spellEnd"/>
      <w:r w:rsidRPr="003324A0">
        <w:rPr>
          <w:rFonts w:ascii="Times New Roman" w:eastAsia="ヒラギノ角ゴ Pro W3" w:hAnsi="Times New Roman" w:cs="Times New Roman"/>
          <w:sz w:val="24"/>
          <w:szCs w:val="24"/>
        </w:rPr>
        <w:t>, apendiculari, etc)</w:t>
      </w:r>
      <w:r>
        <w:rPr>
          <w:rFonts w:ascii="Times New Roman" w:eastAsia="ヒラギノ角ゴ Pro W3" w:hAnsi="Times New Roman" w:cs="Times New Roman"/>
          <w:sz w:val="24"/>
          <w:szCs w:val="24"/>
        </w:rPr>
        <w:t>; depind în mare măsură din punct de vedere al hrănirii de fitoplancton</w:t>
      </w:r>
      <w:r w:rsidRPr="003324A0">
        <w:rPr>
          <w:rFonts w:ascii="Times New Roman" w:eastAsia="ヒラギノ角ゴ Pro W3" w:hAnsi="Times New Roman" w:cs="Times New Roman"/>
          <w:sz w:val="24"/>
          <w:szCs w:val="24"/>
        </w:rPr>
        <w:t>;</w:t>
      </w:r>
    </w:p>
    <w:p w14:paraId="621A6221" w14:textId="77777777"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b/>
          <w:sz w:val="24"/>
          <w:szCs w:val="24"/>
        </w:rPr>
        <w:t>bacterioplanctonul</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care </w:t>
      </w:r>
      <w:r w:rsidRPr="003324A0">
        <w:rPr>
          <w:rFonts w:ascii="Times New Roman" w:eastAsia="ヒラギノ角ゴ Pro W3" w:hAnsi="Times New Roman" w:cs="Times New Roman"/>
          <w:sz w:val="24"/>
          <w:szCs w:val="24"/>
        </w:rPr>
        <w:t>cuprinde bacterii reduc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toare care populeaz</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ntreaga mas</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a apei.</w:t>
      </w:r>
    </w:p>
    <w:p w14:paraId="2933745D" w14:textId="77777777"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In componen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a planctonului intr</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organisme </w:t>
      </w:r>
      <w:proofErr w:type="spellStart"/>
      <w:r w:rsidRPr="003324A0">
        <w:rPr>
          <w:rFonts w:ascii="Times New Roman" w:eastAsia="ヒラギノ角ゴ Pro W3" w:hAnsi="Times New Roman" w:cs="Times New Roman"/>
          <w:sz w:val="24"/>
          <w:szCs w:val="24"/>
        </w:rPr>
        <w:t>holoplanctonice</w:t>
      </w:r>
      <w:proofErr w:type="spellEnd"/>
      <w:r w:rsidRPr="003324A0">
        <w:rPr>
          <w:rFonts w:ascii="Times New Roman" w:eastAsia="ヒラギノ角ゴ Pro W3" w:hAnsi="Times New Roman" w:cs="Times New Roman"/>
          <w:sz w:val="24"/>
          <w:szCs w:val="24"/>
        </w:rPr>
        <w:t xml:space="preserve">, care </w:t>
      </w:r>
      <w:r>
        <w:rPr>
          <w:rFonts w:ascii="Times New Roman" w:eastAsia="ヒラギノ角ゴ Pro W3" w:hAnsi="Times New Roman" w:cs="Times New Roman"/>
          <w:sz w:val="24"/>
          <w:szCs w:val="24"/>
        </w:rPr>
        <w:t>își</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desf</w:t>
      </w:r>
      <w:r>
        <w:rPr>
          <w:rFonts w:ascii="Times New Roman" w:eastAsia="ヒラギノ角ゴ Pro W3" w:hAnsi="Times New Roman" w:cs="Times New Roman"/>
          <w:sz w:val="24"/>
          <w:szCs w:val="24"/>
        </w:rPr>
        <w:t>ăș</w:t>
      </w:r>
      <w:r w:rsidRPr="003324A0">
        <w:rPr>
          <w:rFonts w:ascii="Times New Roman" w:eastAsia="ヒラギノ角ゴ Pro W3" w:hAnsi="Times New Roman" w:cs="Times New Roman"/>
          <w:sz w:val="24"/>
          <w:szCs w:val="24"/>
        </w:rPr>
        <w:t>oara</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ntreg ciclu</w:t>
      </w:r>
      <w:r>
        <w:rPr>
          <w:rFonts w:ascii="Times New Roman" w:eastAsia="ヒラギノ角ゴ Pro W3" w:hAnsi="Times New Roman" w:cs="Times New Roman"/>
          <w:sz w:val="24"/>
          <w:szCs w:val="24"/>
        </w:rPr>
        <w:t>l</w:t>
      </w:r>
      <w:r w:rsidRPr="003324A0">
        <w:rPr>
          <w:rFonts w:ascii="Times New Roman" w:eastAsia="ヒラギノ角ゴ Pro W3" w:hAnsi="Times New Roman" w:cs="Times New Roman"/>
          <w:sz w:val="24"/>
          <w:szCs w:val="24"/>
        </w:rPr>
        <w:t xml:space="preserve"> de via</w:t>
      </w:r>
      <w:r>
        <w:rPr>
          <w:rFonts w:ascii="Times New Roman" w:eastAsia="ヒラギノ角ゴ Pro W3" w:hAnsi="Times New Roman" w:cs="Times New Roman"/>
          <w:sz w:val="24"/>
          <w:szCs w:val="24"/>
        </w:rPr>
        <w:t>ță</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w:t>
      </w:r>
      <w:proofErr w:type="spellStart"/>
      <w:r w:rsidRPr="003324A0">
        <w:rPr>
          <w:rFonts w:ascii="Times New Roman" w:eastAsia="ヒラギノ角ゴ Pro W3" w:hAnsi="Times New Roman" w:cs="Times New Roman"/>
          <w:sz w:val="24"/>
          <w:szCs w:val="24"/>
        </w:rPr>
        <w:t>pelagial</w:t>
      </w:r>
      <w:proofErr w:type="spellEnd"/>
      <w:r w:rsidRPr="003324A0">
        <w:rPr>
          <w:rFonts w:ascii="Times New Roman" w:eastAsia="ヒラギノ角ゴ Pro W3" w:hAnsi="Times New Roman" w:cs="Times New Roman"/>
          <w:sz w:val="24"/>
          <w:szCs w:val="24"/>
        </w:rPr>
        <w:t xml:space="preserve"> (algele microfite, radiolarii, rotiferele, </w:t>
      </w:r>
      <w:proofErr w:type="spellStart"/>
      <w:r w:rsidRPr="003324A0">
        <w:rPr>
          <w:rFonts w:ascii="Times New Roman" w:eastAsia="ヒラギノ角ゴ Pro W3" w:hAnsi="Times New Roman" w:cs="Times New Roman"/>
          <w:sz w:val="24"/>
          <w:szCs w:val="24"/>
        </w:rPr>
        <w:t>cladocerele</w:t>
      </w:r>
      <w:proofErr w:type="spellEnd"/>
      <w:r w:rsidRPr="003324A0">
        <w:rPr>
          <w:rFonts w:ascii="Times New Roman" w:eastAsia="ヒラギノ角ゴ Pro W3" w:hAnsi="Times New Roman" w:cs="Times New Roman"/>
          <w:sz w:val="24"/>
          <w:szCs w:val="24"/>
        </w:rPr>
        <w:t xml:space="preserve">, copepodele etc.)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organismele </w:t>
      </w:r>
      <w:proofErr w:type="spellStart"/>
      <w:r w:rsidRPr="003324A0">
        <w:rPr>
          <w:rFonts w:ascii="Times New Roman" w:eastAsia="ヒラギノ角ゴ Pro W3" w:hAnsi="Times New Roman" w:cs="Times New Roman"/>
          <w:sz w:val="24"/>
          <w:szCs w:val="24"/>
        </w:rPr>
        <w:t>meroplanctonice</w:t>
      </w:r>
      <w:proofErr w:type="spellEnd"/>
      <w:r w:rsidRPr="003324A0">
        <w:rPr>
          <w:rFonts w:ascii="Times New Roman" w:eastAsia="ヒラギノ角ゴ Pro W3" w:hAnsi="Times New Roman" w:cs="Times New Roman"/>
          <w:sz w:val="24"/>
          <w:szCs w:val="24"/>
        </w:rPr>
        <w:t>, care </w:t>
      </w:r>
      <w:proofErr w:type="spellStart"/>
      <w:r w:rsidRPr="003324A0">
        <w:rPr>
          <w:rFonts w:ascii="Times New Roman" w:eastAsia="ヒラギノ角ゴ Pro W3" w:hAnsi="Times New Roman" w:cs="Times New Roman"/>
          <w:sz w:val="24"/>
          <w:szCs w:val="24"/>
        </w:rPr>
        <w:t>i</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w:t>
      </w:r>
      <w:proofErr w:type="spellEnd"/>
      <w:r w:rsidRPr="003324A0">
        <w:rPr>
          <w:rFonts w:ascii="Times New Roman" w:eastAsia="ヒラギノ角ゴ Pro W3" w:hAnsi="Times New Roman" w:cs="Times New Roman"/>
          <w:sz w:val="24"/>
          <w:szCs w:val="24"/>
        </w:rPr>
        <w:t xml:space="preserve"> petrec numai anumite stadii de dezvoltare din ciclul lor biologic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w:t>
      </w:r>
      <w:proofErr w:type="spellStart"/>
      <w:r w:rsidRPr="003324A0">
        <w:rPr>
          <w:rFonts w:ascii="Times New Roman" w:eastAsia="ヒラギノ角ゴ Pro W3" w:hAnsi="Times New Roman" w:cs="Times New Roman"/>
          <w:sz w:val="24"/>
          <w:szCs w:val="24"/>
        </w:rPr>
        <w:t>pelagial</w:t>
      </w:r>
      <w:proofErr w:type="spellEnd"/>
      <w:r w:rsidRPr="003324A0">
        <w:rPr>
          <w:rFonts w:ascii="Times New Roman" w:eastAsia="ヒラギノ角ゴ Pro W3" w:hAnsi="Times New Roman" w:cs="Times New Roman"/>
          <w:sz w:val="24"/>
          <w:szCs w:val="24"/>
        </w:rPr>
        <w:t xml:space="preserve">, restul având loc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domeniul </w:t>
      </w:r>
      <w:proofErr w:type="spellStart"/>
      <w:r w:rsidRPr="003324A0">
        <w:rPr>
          <w:rFonts w:ascii="Times New Roman" w:eastAsia="ヒラギノ角ゴ Pro W3" w:hAnsi="Times New Roman" w:cs="Times New Roman"/>
          <w:sz w:val="24"/>
          <w:szCs w:val="24"/>
        </w:rPr>
        <w:t>bental</w:t>
      </w:r>
      <w:proofErr w:type="spellEnd"/>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Pora </w:t>
      </w:r>
      <w:r>
        <w:rPr>
          <w:rFonts w:ascii="Times New Roman" w:eastAsia="ヒラギノ角ゴ Pro W3" w:hAnsi="Times New Roman" w:cs="Times New Roman"/>
          <w:sz w:val="24"/>
          <w:szCs w:val="24"/>
        </w:rPr>
        <w:t>et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Oros</w:t>
      </w:r>
      <w:proofErr w:type="spellEnd"/>
      <w:r w:rsidRPr="003324A0">
        <w:rPr>
          <w:rFonts w:ascii="Times New Roman" w:eastAsia="ヒラギノ角ゴ Pro W3" w:hAnsi="Times New Roman" w:cs="Times New Roman"/>
          <w:sz w:val="24"/>
          <w:szCs w:val="24"/>
        </w:rPr>
        <w:t>, 1974).</w:t>
      </w:r>
    </w:p>
    <w:p w14:paraId="3603EE99" w14:textId="77777777"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997504">
        <w:rPr>
          <w:rFonts w:ascii="Times New Roman" w:eastAsia="ヒラギノ角ゴ Pro W3" w:hAnsi="Times New Roman" w:cs="Times New Roman"/>
          <w:b/>
          <w:sz w:val="24"/>
          <w:szCs w:val="24"/>
        </w:rPr>
        <w:t>Fitoplanctonul</w:t>
      </w:r>
      <w:r w:rsidRPr="003324A0">
        <w:rPr>
          <w:rFonts w:ascii="Times New Roman" w:eastAsia="ヒラギノ角ゴ Pro W3" w:hAnsi="Times New Roman" w:cs="Times New Roman"/>
          <w:sz w:val="24"/>
          <w:szCs w:val="24"/>
        </w:rPr>
        <w:t xml:space="preserve"> cuprinde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Marea Neagra peste 1300 de specii, dintre care aproximativ </w:t>
      </w:r>
      <w:proofErr w:type="spellStart"/>
      <w:r w:rsidRPr="003324A0">
        <w:rPr>
          <w:rFonts w:ascii="Times New Roman" w:eastAsia="ヒラギノ角ゴ Pro W3" w:hAnsi="Times New Roman" w:cs="Times New Roman"/>
          <w:sz w:val="24"/>
          <w:szCs w:val="24"/>
        </w:rPr>
        <w:t>jumatate</w:t>
      </w:r>
      <w:proofErr w:type="spellEnd"/>
      <w:r w:rsidRPr="003324A0">
        <w:rPr>
          <w:rFonts w:ascii="Times New Roman" w:eastAsia="ヒラギノ角ゴ Pro W3" w:hAnsi="Times New Roman" w:cs="Times New Roman"/>
          <w:sz w:val="24"/>
          <w:szCs w:val="24"/>
        </w:rPr>
        <w:t xml:space="preserve"> identificate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apele litoralului românesc. Dintre algele </w:t>
      </w:r>
      <w:proofErr w:type="spellStart"/>
      <w:r w:rsidRPr="003324A0">
        <w:rPr>
          <w:rFonts w:ascii="Times New Roman" w:eastAsia="ヒラギノ角ゴ Pro W3" w:hAnsi="Times New Roman" w:cs="Times New Roman"/>
          <w:sz w:val="24"/>
          <w:szCs w:val="24"/>
        </w:rPr>
        <w:t>fitoplactonice</w:t>
      </w:r>
      <w:proofErr w:type="spellEnd"/>
      <w:r w:rsidRPr="003324A0">
        <w:rPr>
          <w:rFonts w:ascii="Times New Roman" w:eastAsia="ヒラギノ角ゴ Pro W3" w:hAnsi="Times New Roman" w:cs="Times New Roman"/>
          <w:sz w:val="24"/>
          <w:szCs w:val="24"/>
        </w:rPr>
        <w:t>, majoritatea apar</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in </w:t>
      </w:r>
      <w:r>
        <w:rPr>
          <w:rFonts w:ascii="Times New Roman" w:eastAsia="ヒラギノ角ゴ Pro W3" w:hAnsi="Times New Roman" w:cs="Times New Roman"/>
          <w:sz w:val="24"/>
          <w:szCs w:val="24"/>
        </w:rPr>
        <w:t>încrengăturilor</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Bacillariophyta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Diatomeae</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Dinophyta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Dinoflagelate</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Chlorophyta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Cyanophyta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Chrysophyta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Euglenophyta</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proofErr w:type="spellStart"/>
      <w:r w:rsidRPr="003324A0">
        <w:rPr>
          <w:rFonts w:ascii="Times New Roman" w:eastAsia="ヒラギノ角ゴ Pro W3" w:hAnsi="Times New Roman" w:cs="Times New Roman"/>
          <w:sz w:val="24"/>
          <w:szCs w:val="24"/>
        </w:rPr>
        <w:t>Cryptophyta</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P</w:t>
      </w:r>
      <w:r w:rsidRPr="003324A0">
        <w:rPr>
          <w:rFonts w:ascii="Times New Roman" w:eastAsia="ヒラギノ角ゴ Pro W3" w:hAnsi="Times New Roman" w:cs="Times New Roman"/>
          <w:sz w:val="24"/>
          <w:szCs w:val="24"/>
        </w:rPr>
        <w:t>rezen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a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biomasa </w:t>
      </w:r>
      <w:r>
        <w:rPr>
          <w:rFonts w:ascii="Times New Roman" w:eastAsia="ヒラギノ角ゴ Pro W3" w:hAnsi="Times New Roman" w:cs="Times New Roman"/>
          <w:sz w:val="24"/>
          <w:szCs w:val="24"/>
        </w:rPr>
        <w:t xml:space="preserve">speciilor din </w:t>
      </w:r>
      <w:r w:rsidRPr="003324A0">
        <w:rPr>
          <w:rFonts w:ascii="Times New Roman" w:eastAsia="ヒラギノ角ゴ Pro W3" w:hAnsi="Times New Roman" w:cs="Times New Roman"/>
          <w:sz w:val="24"/>
          <w:szCs w:val="24"/>
        </w:rPr>
        <w:t>grupel</w:t>
      </w:r>
      <w:r>
        <w:rPr>
          <w:rFonts w:ascii="Times New Roman" w:eastAsia="ヒラギノ角ゴ Pro W3" w:hAnsi="Times New Roman" w:cs="Times New Roman"/>
          <w:sz w:val="24"/>
          <w:szCs w:val="24"/>
        </w:rPr>
        <w:t>e</w:t>
      </w:r>
      <w:r w:rsidRPr="003324A0">
        <w:rPr>
          <w:rFonts w:ascii="Times New Roman" w:eastAsia="ヒラギノ角ゴ Pro W3" w:hAnsi="Times New Roman" w:cs="Times New Roman"/>
          <w:sz w:val="24"/>
          <w:szCs w:val="24"/>
        </w:rPr>
        <w:t xml:space="preserve"> taxonomice </w:t>
      </w:r>
      <w:r>
        <w:rPr>
          <w:rFonts w:ascii="Times New Roman" w:eastAsia="ヒラギノ角ゴ Pro W3" w:hAnsi="Times New Roman" w:cs="Times New Roman"/>
          <w:sz w:val="24"/>
          <w:szCs w:val="24"/>
        </w:rPr>
        <w:t>mai sus amintite variază î</w:t>
      </w:r>
      <w:r w:rsidRPr="003324A0">
        <w:rPr>
          <w:rFonts w:ascii="Times New Roman" w:eastAsia="ヒラギノ角ゴ Pro W3" w:hAnsi="Times New Roman" w:cs="Times New Roman"/>
          <w:sz w:val="24"/>
          <w:szCs w:val="24"/>
        </w:rPr>
        <w:t>n func</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ie de sezon, distan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a fa</w:t>
      </w:r>
      <w:r>
        <w:rPr>
          <w:rFonts w:ascii="Times New Roman" w:eastAsia="ヒラギノ角ゴ Pro W3" w:hAnsi="Times New Roman" w:cs="Times New Roman"/>
          <w:sz w:val="24"/>
          <w:szCs w:val="24"/>
        </w:rPr>
        <w:t>ță</w:t>
      </w:r>
      <w:r w:rsidRPr="003324A0">
        <w:rPr>
          <w:rFonts w:ascii="Times New Roman" w:eastAsia="ヒラギノ角ゴ Pro W3" w:hAnsi="Times New Roman" w:cs="Times New Roman"/>
          <w:sz w:val="24"/>
          <w:szCs w:val="24"/>
        </w:rPr>
        <w:t xml:space="preserve"> de </w:t>
      </w:r>
      <w:r>
        <w:rPr>
          <w:rFonts w:ascii="Times New Roman" w:eastAsia="ヒラギノ角ゴ Pro W3" w:hAnsi="Times New Roman" w:cs="Times New Roman"/>
          <w:sz w:val="24"/>
          <w:szCs w:val="24"/>
        </w:rPr>
        <w:t>ță</w:t>
      </w:r>
      <w:r w:rsidRPr="003324A0">
        <w:rPr>
          <w:rFonts w:ascii="Times New Roman" w:eastAsia="ヒラギノ角ゴ Pro W3" w:hAnsi="Times New Roman" w:cs="Times New Roman"/>
          <w:sz w:val="24"/>
          <w:szCs w:val="24"/>
        </w:rPr>
        <w:t xml:space="preserve">rm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r>
        <w:rPr>
          <w:rFonts w:ascii="Times New Roman" w:eastAsia="ヒラギノ角ゴ Pro W3" w:hAnsi="Times New Roman" w:cs="Times New Roman"/>
          <w:sz w:val="24"/>
          <w:szCs w:val="24"/>
        </w:rPr>
        <w:t>aportul apelor dulci din Dunăre.</w:t>
      </w:r>
    </w:p>
    <w:p w14:paraId="4FE5431D" w14:textId="41EB972B"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997504">
        <w:rPr>
          <w:rFonts w:ascii="Times New Roman" w:eastAsia="ヒラギノ角ゴ Pro W3" w:hAnsi="Times New Roman" w:cs="Times New Roman"/>
          <w:b/>
          <w:sz w:val="24"/>
          <w:szCs w:val="24"/>
        </w:rPr>
        <w:t>Zooplanctonul</w:t>
      </w:r>
      <w:r w:rsidRPr="003324A0">
        <w:rPr>
          <w:rFonts w:ascii="Times New Roman" w:eastAsia="ヒラギノ角ゴ Pro W3" w:hAnsi="Times New Roman" w:cs="Times New Roman"/>
          <w:sz w:val="24"/>
          <w:szCs w:val="24"/>
        </w:rPr>
        <w:t xml:space="preserve"> este mai s</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rac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n specii decât fitoplanctonul</w:t>
      </w:r>
      <w:r>
        <w:rPr>
          <w:rFonts w:ascii="Times New Roman" w:eastAsia="ヒラギノ角ゴ Pro W3" w:hAnsi="Times New Roman" w:cs="Times New Roman"/>
          <w:sz w:val="24"/>
          <w:szCs w:val="24"/>
        </w:rPr>
        <w:t>. In M</w:t>
      </w:r>
      <w:r w:rsidRPr="003324A0">
        <w:rPr>
          <w:rFonts w:ascii="Times New Roman" w:eastAsia="ヒラギノ角ゴ Pro W3" w:hAnsi="Times New Roman" w:cs="Times New Roman"/>
          <w:sz w:val="24"/>
          <w:szCs w:val="24"/>
        </w:rPr>
        <w:t>area Neagr</w:t>
      </w:r>
      <w:r>
        <w:rPr>
          <w:rFonts w:ascii="Times New Roman" w:eastAsia="ヒラギノ角ゴ Pro W3" w:hAnsi="Times New Roman" w:cs="Times New Roman"/>
          <w:sz w:val="24"/>
          <w:szCs w:val="24"/>
        </w:rPr>
        <w:t>ă se află cca</w:t>
      </w:r>
      <w:r w:rsidRPr="003324A0">
        <w:rPr>
          <w:rFonts w:ascii="Times New Roman" w:eastAsia="ヒラギノ角ゴ Pro W3" w:hAnsi="Times New Roman" w:cs="Times New Roman"/>
          <w:sz w:val="24"/>
          <w:szCs w:val="24"/>
        </w:rPr>
        <w:t xml:space="preserve"> 150 de specii </w:t>
      </w:r>
      <w:proofErr w:type="spellStart"/>
      <w:r w:rsidRPr="003324A0">
        <w:rPr>
          <w:rFonts w:ascii="Times New Roman" w:eastAsia="ヒラギノ角ゴ Pro W3" w:hAnsi="Times New Roman" w:cs="Times New Roman"/>
          <w:sz w:val="24"/>
          <w:szCs w:val="24"/>
        </w:rPr>
        <w:t>holoplanctonice</w:t>
      </w:r>
      <w:proofErr w:type="spellEnd"/>
      <w:r w:rsidRPr="003324A0">
        <w:rPr>
          <w:rFonts w:ascii="Times New Roman" w:eastAsia="ヒラギノ角ゴ Pro W3" w:hAnsi="Times New Roman" w:cs="Times New Roman"/>
          <w:sz w:val="24"/>
          <w:szCs w:val="24"/>
        </w:rPr>
        <w:t xml:space="preserve">, dintre care 96 </w:t>
      </w:r>
      <w:proofErr w:type="spellStart"/>
      <w:r w:rsidRPr="003324A0">
        <w:rPr>
          <w:rFonts w:ascii="Times New Roman" w:eastAsia="ヒラギノ角ゴ Pro W3" w:hAnsi="Times New Roman" w:cs="Times New Roman"/>
          <w:sz w:val="24"/>
          <w:szCs w:val="24"/>
        </w:rPr>
        <w:t>mentionate</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literatura </w:t>
      </w:r>
      <w:r>
        <w:rPr>
          <w:rFonts w:ascii="Times New Roman" w:eastAsia="ヒラギノ角ゴ Pro W3" w:hAnsi="Times New Roman" w:cs="Times New Roman"/>
          <w:sz w:val="24"/>
          <w:szCs w:val="24"/>
        </w:rPr>
        <w:t>de specialitate ș</w:t>
      </w:r>
      <w:r w:rsidRPr="003324A0">
        <w:rPr>
          <w:rFonts w:ascii="Times New Roman" w:eastAsia="ヒラギノ角ゴ Pro W3" w:hAnsi="Times New Roman" w:cs="Times New Roman"/>
          <w:sz w:val="24"/>
          <w:szCs w:val="24"/>
        </w:rPr>
        <w:t xml:space="preserve">i </w:t>
      </w:r>
      <w:r>
        <w:rPr>
          <w:rFonts w:ascii="Times New Roman" w:eastAsia="ヒラギノ角ゴ Pro W3" w:hAnsi="Times New Roman" w:cs="Times New Roman"/>
          <w:sz w:val="24"/>
          <w:szCs w:val="24"/>
        </w:rPr>
        <w:t>d</w:t>
      </w:r>
      <w:r w:rsidRPr="003324A0">
        <w:rPr>
          <w:rFonts w:ascii="Times New Roman" w:eastAsia="ヒラギノ角ゴ Pro W3" w:hAnsi="Times New Roman" w:cs="Times New Roman"/>
          <w:sz w:val="24"/>
          <w:szCs w:val="24"/>
        </w:rPr>
        <w:t>in apele litoralului românesc.</w:t>
      </w:r>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Din punct de ved</w:t>
      </w:r>
      <w:r>
        <w:rPr>
          <w:rFonts w:ascii="Times New Roman" w:eastAsia="ヒラギノ角ゴ Pro W3" w:hAnsi="Times New Roman" w:cs="Times New Roman"/>
          <w:sz w:val="24"/>
          <w:szCs w:val="24"/>
        </w:rPr>
        <w:t>e</w:t>
      </w:r>
      <w:r w:rsidRPr="003324A0">
        <w:rPr>
          <w:rFonts w:ascii="Times New Roman" w:eastAsia="ヒラギノ角ゴ Pro W3" w:hAnsi="Times New Roman" w:cs="Times New Roman"/>
          <w:sz w:val="24"/>
          <w:szCs w:val="24"/>
        </w:rPr>
        <w:t>re calitativ, zooplanctonul de la litoralul românesc al M</w:t>
      </w:r>
      <w:r w:rsidR="00E27370">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rii Negre este alc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tuit preponderent din </w:t>
      </w:r>
      <w:r>
        <w:rPr>
          <w:rFonts w:ascii="Times New Roman" w:eastAsia="ヒラギノ角ゴ Pro W3" w:hAnsi="Times New Roman" w:cs="Times New Roman"/>
          <w:sz w:val="24"/>
          <w:szCs w:val="24"/>
        </w:rPr>
        <w:t xml:space="preserve">organisme care aparțin </w:t>
      </w:r>
      <w:r w:rsidRPr="003324A0">
        <w:rPr>
          <w:rFonts w:ascii="Times New Roman" w:eastAsia="ヒラギノ角ゴ Pro W3" w:hAnsi="Times New Roman" w:cs="Times New Roman"/>
          <w:sz w:val="24"/>
          <w:szCs w:val="24"/>
        </w:rPr>
        <w:t>urm</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toarele grupe taxonomice: </w:t>
      </w:r>
      <w:proofErr w:type="spellStart"/>
      <w:r w:rsidRPr="003324A0">
        <w:rPr>
          <w:rFonts w:ascii="Times New Roman" w:eastAsia="ヒラギノ角ゴ Pro W3" w:hAnsi="Times New Roman" w:cs="Times New Roman"/>
          <w:sz w:val="24"/>
          <w:szCs w:val="24"/>
        </w:rPr>
        <w:t>Protozoa</w:t>
      </w:r>
      <w:proofErr w:type="spellEnd"/>
      <w:r w:rsidRPr="003324A0">
        <w:rPr>
          <w:rFonts w:ascii="Times New Roman" w:eastAsia="ヒラギノ角ゴ Pro W3" w:hAnsi="Times New Roman" w:cs="Times New Roman"/>
          <w:sz w:val="24"/>
          <w:szCs w:val="24"/>
        </w:rPr>
        <w:t xml:space="preserve"> - </w:t>
      </w:r>
      <w:proofErr w:type="spellStart"/>
      <w:r w:rsidRPr="003324A0">
        <w:rPr>
          <w:rFonts w:ascii="Times New Roman" w:eastAsia="ヒラギノ角ゴ Pro W3" w:hAnsi="Times New Roman" w:cs="Times New Roman"/>
          <w:sz w:val="24"/>
          <w:szCs w:val="24"/>
        </w:rPr>
        <w:t>Cystoflagellata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Tintinnoidea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Ctenophora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Trochelmintes</w:t>
      </w:r>
      <w:proofErr w:type="spellEnd"/>
      <w:r w:rsidRPr="003324A0">
        <w:rPr>
          <w:rFonts w:ascii="Times New Roman" w:eastAsia="ヒラギノ角ゴ Pro W3" w:hAnsi="Times New Roman" w:cs="Times New Roman"/>
          <w:sz w:val="24"/>
          <w:szCs w:val="24"/>
        </w:rPr>
        <w:t xml:space="preserve"> - Rotatoria, </w:t>
      </w:r>
      <w:proofErr w:type="spellStart"/>
      <w:r w:rsidRPr="003324A0">
        <w:rPr>
          <w:rFonts w:ascii="Times New Roman" w:eastAsia="ヒラギノ角ゴ Pro W3" w:hAnsi="Times New Roman" w:cs="Times New Roman"/>
          <w:sz w:val="24"/>
          <w:szCs w:val="24"/>
        </w:rPr>
        <w:t>Polychaeta</w:t>
      </w:r>
      <w:proofErr w:type="spellEnd"/>
      <w:r w:rsidRPr="003324A0">
        <w:rPr>
          <w:rFonts w:ascii="Times New Roman" w:eastAsia="ヒラギノ角ゴ Pro W3" w:hAnsi="Times New Roman" w:cs="Times New Roman"/>
          <w:sz w:val="24"/>
          <w:szCs w:val="24"/>
        </w:rPr>
        <w:t xml:space="preserve"> (doar larve </w:t>
      </w:r>
      <w:proofErr w:type="spellStart"/>
      <w:r w:rsidRPr="003324A0">
        <w:rPr>
          <w:rFonts w:ascii="Times New Roman" w:eastAsia="ヒラギノ角ゴ Pro W3" w:hAnsi="Times New Roman" w:cs="Times New Roman"/>
          <w:sz w:val="24"/>
          <w:szCs w:val="24"/>
        </w:rPr>
        <w:t>trochofore</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Mollusca</w:t>
      </w:r>
      <w:proofErr w:type="spellEnd"/>
      <w:r w:rsidRPr="003324A0">
        <w:rPr>
          <w:rFonts w:ascii="Times New Roman" w:eastAsia="ヒラギノ角ゴ Pro W3" w:hAnsi="Times New Roman" w:cs="Times New Roman"/>
          <w:sz w:val="24"/>
          <w:szCs w:val="24"/>
        </w:rPr>
        <w:t xml:space="preserve"> - </w:t>
      </w:r>
      <w:proofErr w:type="spellStart"/>
      <w:r w:rsidRPr="003324A0">
        <w:rPr>
          <w:rFonts w:ascii="Times New Roman" w:eastAsia="ヒラギノ角ゴ Pro W3" w:hAnsi="Times New Roman" w:cs="Times New Roman"/>
          <w:sz w:val="24"/>
          <w:szCs w:val="24"/>
        </w:rPr>
        <w:t>Gasteropoda</w:t>
      </w:r>
      <w:proofErr w:type="spellEnd"/>
      <w:r w:rsidRPr="003324A0">
        <w:rPr>
          <w:rFonts w:ascii="Times New Roman" w:eastAsia="ヒラギノ角ゴ Pro W3" w:hAnsi="Times New Roman" w:cs="Times New Roman"/>
          <w:sz w:val="24"/>
          <w:szCs w:val="24"/>
        </w:rPr>
        <w:t xml:space="preserve"> (larve </w:t>
      </w:r>
      <w:proofErr w:type="spellStart"/>
      <w:r w:rsidRPr="003324A0">
        <w:rPr>
          <w:rFonts w:ascii="Times New Roman" w:eastAsia="ヒラギノ角ゴ Pro W3" w:hAnsi="Times New Roman" w:cs="Times New Roman"/>
          <w:sz w:val="24"/>
          <w:szCs w:val="24"/>
        </w:rPr>
        <w:t>veligere</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Mollusca</w:t>
      </w:r>
      <w:proofErr w:type="spellEnd"/>
      <w:r w:rsidRPr="003324A0">
        <w:rPr>
          <w:rFonts w:ascii="Times New Roman" w:eastAsia="ヒラギノ角ゴ Pro W3" w:hAnsi="Times New Roman" w:cs="Times New Roman"/>
          <w:sz w:val="24"/>
          <w:szCs w:val="24"/>
        </w:rPr>
        <w:t xml:space="preserve"> - </w:t>
      </w:r>
      <w:proofErr w:type="spellStart"/>
      <w:r w:rsidRPr="003324A0">
        <w:rPr>
          <w:rFonts w:ascii="Times New Roman" w:eastAsia="ヒラギノ角ゴ Pro W3" w:hAnsi="Times New Roman" w:cs="Times New Roman"/>
          <w:sz w:val="24"/>
          <w:szCs w:val="24"/>
        </w:rPr>
        <w:t>Bivalvia</w:t>
      </w:r>
      <w:proofErr w:type="spellEnd"/>
      <w:r w:rsidRPr="003324A0">
        <w:rPr>
          <w:rFonts w:ascii="Times New Roman" w:eastAsia="ヒラギノ角ゴ Pro W3" w:hAnsi="Times New Roman" w:cs="Times New Roman"/>
          <w:sz w:val="24"/>
          <w:szCs w:val="24"/>
        </w:rPr>
        <w:t xml:space="preserve"> (larve </w:t>
      </w:r>
      <w:proofErr w:type="spellStart"/>
      <w:r w:rsidRPr="003324A0">
        <w:rPr>
          <w:rFonts w:ascii="Times New Roman" w:eastAsia="ヒラギノ角ゴ Pro W3" w:hAnsi="Times New Roman" w:cs="Times New Roman"/>
          <w:sz w:val="24"/>
          <w:szCs w:val="24"/>
        </w:rPr>
        <w:t>veligere</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Arthropoda</w:t>
      </w:r>
      <w:proofErr w:type="spellEnd"/>
      <w:r w:rsidRPr="003324A0">
        <w:rPr>
          <w:rFonts w:ascii="Times New Roman" w:eastAsia="ヒラギノ角ゴ Pro W3" w:hAnsi="Times New Roman" w:cs="Times New Roman"/>
          <w:sz w:val="24"/>
          <w:szCs w:val="24"/>
        </w:rPr>
        <w:t xml:space="preserve"> - </w:t>
      </w:r>
      <w:proofErr w:type="spellStart"/>
      <w:r w:rsidRPr="003324A0">
        <w:rPr>
          <w:rFonts w:ascii="Times New Roman" w:eastAsia="ヒラギノ角ゴ Pro W3" w:hAnsi="Times New Roman" w:cs="Times New Roman"/>
          <w:sz w:val="24"/>
          <w:szCs w:val="24"/>
        </w:rPr>
        <w:t>Crustracea</w:t>
      </w:r>
      <w:proofErr w:type="spellEnd"/>
      <w:r w:rsidRPr="003324A0">
        <w:rPr>
          <w:rFonts w:ascii="Times New Roman" w:eastAsia="ヒラギノ角ゴ Pro W3" w:hAnsi="Times New Roman" w:cs="Times New Roman"/>
          <w:sz w:val="24"/>
          <w:szCs w:val="24"/>
        </w:rPr>
        <w:t xml:space="preserve"> - </w:t>
      </w:r>
      <w:proofErr w:type="spellStart"/>
      <w:r w:rsidRPr="003324A0">
        <w:rPr>
          <w:rFonts w:ascii="Times New Roman" w:eastAsia="ヒラギノ角ゴ Pro W3" w:hAnsi="Times New Roman" w:cs="Times New Roman"/>
          <w:sz w:val="24"/>
          <w:szCs w:val="24"/>
        </w:rPr>
        <w:t>Cirripedia</w:t>
      </w:r>
      <w:proofErr w:type="spellEnd"/>
      <w:r w:rsidRPr="003324A0">
        <w:rPr>
          <w:rFonts w:ascii="Times New Roman" w:eastAsia="ヒラギノ角ゴ Pro W3" w:hAnsi="Times New Roman" w:cs="Times New Roman"/>
          <w:sz w:val="24"/>
          <w:szCs w:val="24"/>
        </w:rPr>
        <w:t xml:space="preserve"> (larve), </w:t>
      </w:r>
      <w:proofErr w:type="spellStart"/>
      <w:r w:rsidRPr="003324A0">
        <w:rPr>
          <w:rFonts w:ascii="Times New Roman" w:eastAsia="ヒラギノ角ゴ Pro W3" w:hAnsi="Times New Roman" w:cs="Times New Roman"/>
          <w:sz w:val="24"/>
          <w:szCs w:val="24"/>
        </w:rPr>
        <w:t>Cladocera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Copepoda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Appendicularia</w:t>
      </w:r>
      <w:proofErr w:type="spellEnd"/>
      <w:r w:rsidRPr="003324A0">
        <w:rPr>
          <w:rFonts w:ascii="Times New Roman" w:eastAsia="ヒラギノ角ゴ Pro W3" w:hAnsi="Times New Roman" w:cs="Times New Roman"/>
          <w:sz w:val="24"/>
          <w:szCs w:val="24"/>
        </w:rPr>
        <w:t xml:space="preserve"> </w:t>
      </w:r>
      <w:r w:rsidR="00E27370">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proofErr w:type="spellStart"/>
      <w:r w:rsidRPr="003324A0">
        <w:rPr>
          <w:rFonts w:ascii="Times New Roman" w:eastAsia="ヒラギノ角ゴ Pro W3" w:hAnsi="Times New Roman" w:cs="Times New Roman"/>
          <w:sz w:val="24"/>
          <w:szCs w:val="24"/>
        </w:rPr>
        <w:t>Chaetognata</w:t>
      </w:r>
      <w:proofErr w:type="spellEnd"/>
      <w:r w:rsidRPr="003324A0">
        <w:rPr>
          <w:rFonts w:ascii="Times New Roman" w:eastAsia="ヒラギノ角ゴ Pro W3" w:hAnsi="Times New Roman" w:cs="Times New Roman"/>
          <w:sz w:val="24"/>
          <w:szCs w:val="24"/>
        </w:rPr>
        <w:t>.</w:t>
      </w:r>
    </w:p>
    <w:p w14:paraId="294CA014" w14:textId="77777777"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136486">
        <w:rPr>
          <w:rFonts w:ascii="Times New Roman" w:eastAsia="ヒラギノ角ゴ Pro W3" w:hAnsi="Times New Roman" w:cs="Times New Roman"/>
          <w:b/>
          <w:sz w:val="24"/>
          <w:szCs w:val="24"/>
        </w:rPr>
        <w:t>Bentosul</w:t>
      </w:r>
      <w:r w:rsidRPr="003324A0">
        <w:rPr>
          <w:rFonts w:ascii="Times New Roman" w:eastAsia="ヒラギノ角ゴ Pro W3" w:hAnsi="Times New Roman" w:cs="Times New Roman"/>
          <w:sz w:val="24"/>
          <w:szCs w:val="24"/>
        </w:rPr>
        <w:t xml:space="preserve"> este reprezentativ </w:t>
      </w:r>
      <w:r>
        <w:rPr>
          <w:rFonts w:ascii="Times New Roman" w:eastAsia="ヒラギノ角ゴ Pro W3" w:hAnsi="Times New Roman" w:cs="Times New Roman"/>
          <w:sz w:val="24"/>
          <w:szCs w:val="24"/>
        </w:rPr>
        <w:t>în Marea Neagră numai î</w:t>
      </w:r>
      <w:r w:rsidRPr="003324A0">
        <w:rPr>
          <w:rFonts w:ascii="Times New Roman" w:eastAsia="ヒラギノ角ゴ Pro W3" w:hAnsi="Times New Roman" w:cs="Times New Roman"/>
          <w:sz w:val="24"/>
          <w:szCs w:val="24"/>
        </w:rPr>
        <w:t xml:space="preserve">n zona de adâncime de </w:t>
      </w:r>
      <w:proofErr w:type="spellStart"/>
      <w:r w:rsidRPr="003324A0">
        <w:rPr>
          <w:rFonts w:ascii="Times New Roman" w:eastAsia="ヒラギノ角ゴ Pro W3" w:hAnsi="Times New Roman" w:cs="Times New Roman"/>
          <w:sz w:val="24"/>
          <w:szCs w:val="24"/>
        </w:rPr>
        <w:t>pâna</w:t>
      </w:r>
      <w:proofErr w:type="spellEnd"/>
      <w:r w:rsidRPr="003324A0">
        <w:rPr>
          <w:rFonts w:ascii="Times New Roman" w:eastAsia="ヒラギノ角ゴ Pro W3" w:hAnsi="Times New Roman" w:cs="Times New Roman"/>
          <w:sz w:val="24"/>
          <w:szCs w:val="24"/>
        </w:rPr>
        <w:t xml:space="preserve"> la 200 m, sub acest nivel popula</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ia bentonic</w:t>
      </w:r>
      <w:r>
        <w:rPr>
          <w:rFonts w:ascii="Times New Roman" w:eastAsia="ヒラギノ角ゴ Pro W3" w:hAnsi="Times New Roman" w:cs="Times New Roman"/>
          <w:sz w:val="24"/>
          <w:szCs w:val="24"/>
        </w:rPr>
        <w:t>ă fiind</w:t>
      </w:r>
      <w:r w:rsidRPr="003324A0">
        <w:rPr>
          <w:rFonts w:ascii="Times New Roman" w:eastAsia="ヒラギノ角ゴ Pro W3" w:hAnsi="Times New Roman" w:cs="Times New Roman"/>
          <w:sz w:val="24"/>
          <w:szCs w:val="24"/>
        </w:rPr>
        <w:t xml:space="preserve"> reprezentat</w:t>
      </w:r>
      <w:r>
        <w:rPr>
          <w:rFonts w:ascii="Times New Roman" w:eastAsia="ヒラギノ角ゴ Pro W3" w:hAnsi="Times New Roman" w:cs="Times New Roman"/>
          <w:sz w:val="24"/>
          <w:szCs w:val="24"/>
        </w:rPr>
        <w:t>ă numai</w:t>
      </w:r>
      <w:r w:rsidRPr="003324A0">
        <w:rPr>
          <w:rFonts w:ascii="Times New Roman" w:eastAsia="ヒラギノ角ゴ Pro W3" w:hAnsi="Times New Roman" w:cs="Times New Roman"/>
          <w:sz w:val="24"/>
          <w:szCs w:val="24"/>
        </w:rPr>
        <w:t xml:space="preserve"> de </w:t>
      </w:r>
      <w:proofErr w:type="spellStart"/>
      <w:r>
        <w:rPr>
          <w:rFonts w:ascii="Times New Roman" w:eastAsia="ヒラギノ角ゴ Pro W3" w:hAnsi="Times New Roman" w:cs="Times New Roman"/>
          <w:sz w:val="24"/>
          <w:szCs w:val="24"/>
        </w:rPr>
        <w:t>sulfo</w:t>
      </w:r>
      <w:r w:rsidRPr="003324A0">
        <w:rPr>
          <w:rFonts w:ascii="Times New Roman" w:eastAsia="ヒラギノ角ゴ Pro W3" w:hAnsi="Times New Roman" w:cs="Times New Roman"/>
          <w:sz w:val="24"/>
          <w:szCs w:val="24"/>
        </w:rPr>
        <w:t>bacterii</w:t>
      </w:r>
      <w:proofErr w:type="spellEnd"/>
      <w:r w:rsidRPr="003324A0">
        <w:rPr>
          <w:rFonts w:ascii="Times New Roman" w:eastAsia="ヒラギノ角ゴ Pro W3" w:hAnsi="Times New Roman" w:cs="Times New Roman"/>
          <w:sz w:val="24"/>
          <w:szCs w:val="24"/>
        </w:rPr>
        <w:t xml:space="preserve"> care intervin in formarea hidrogenului sulfurat</w:t>
      </w:r>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(Pora </w:t>
      </w:r>
      <w:r>
        <w:rPr>
          <w:rFonts w:ascii="Times New Roman" w:eastAsia="ヒラギノ角ゴ Pro W3" w:hAnsi="Times New Roman" w:cs="Times New Roman"/>
          <w:sz w:val="24"/>
          <w:szCs w:val="24"/>
        </w:rPr>
        <w:t>et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Oros</w:t>
      </w:r>
      <w:proofErr w:type="spellEnd"/>
      <w:r w:rsidRPr="003324A0">
        <w:rPr>
          <w:rFonts w:ascii="Times New Roman" w:eastAsia="ヒラギノ角ゴ Pro W3" w:hAnsi="Times New Roman" w:cs="Times New Roman"/>
          <w:sz w:val="24"/>
          <w:szCs w:val="24"/>
        </w:rPr>
        <w:t>, 1974).</w:t>
      </w:r>
    </w:p>
    <w:p w14:paraId="7BA5F25C" w14:textId="2555E9F5"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lastRenderedPageBreak/>
        <w:t>Bentosul M</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rii Negre a fost descris de </w:t>
      </w:r>
      <w:proofErr w:type="spellStart"/>
      <w:r w:rsidRPr="003324A0">
        <w:rPr>
          <w:rFonts w:ascii="Times New Roman" w:eastAsia="ヒラギノ角ゴ Pro W3" w:hAnsi="Times New Roman" w:cs="Times New Roman"/>
          <w:sz w:val="24"/>
          <w:szCs w:val="24"/>
        </w:rPr>
        <w:t>catre</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Zernov</w:t>
      </w:r>
      <w:proofErr w:type="spellEnd"/>
      <w:r w:rsidRPr="003324A0">
        <w:rPr>
          <w:rFonts w:ascii="Times New Roman" w:eastAsia="ヒラギノ角ゴ Pro W3" w:hAnsi="Times New Roman" w:cs="Times New Roman"/>
          <w:sz w:val="24"/>
          <w:szCs w:val="24"/>
        </w:rPr>
        <w:t xml:space="preserve"> S.A., citat de 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tre Pora </w:t>
      </w:r>
      <w:r>
        <w:rPr>
          <w:rFonts w:ascii="Times New Roman" w:eastAsia="ヒラギノ角ゴ Pro W3" w:hAnsi="Times New Roman" w:cs="Times New Roman"/>
          <w:sz w:val="24"/>
          <w:szCs w:val="24"/>
        </w:rPr>
        <w:t>et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Oros</w:t>
      </w:r>
      <w:proofErr w:type="spellEnd"/>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1974) sub forma de complexe biocenotice alc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tuite din plante </w:t>
      </w:r>
      <w:r w:rsidR="00E27370">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animale</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după cum urmează</w:t>
      </w:r>
      <w:r w:rsidRPr="003324A0">
        <w:rPr>
          <w:rFonts w:ascii="Times New Roman" w:eastAsia="ヒラギノ角ゴ Pro W3" w:hAnsi="Times New Roman" w:cs="Times New Roman"/>
          <w:sz w:val="24"/>
          <w:szCs w:val="24"/>
        </w:rPr>
        <w:t>:</w:t>
      </w:r>
    </w:p>
    <w:p w14:paraId="284F9E1F" w14:textId="5F967219" w:rsidR="00530DF0" w:rsidRPr="003324A0" w:rsidRDefault="00530DF0" w:rsidP="00530DF0">
      <w:pPr>
        <w:spacing w:after="0" w:line="360" w:lineRule="auto"/>
        <w:ind w:firstLine="720"/>
        <w:rPr>
          <w:rFonts w:ascii="Times New Roman" w:eastAsia="ヒラギノ角ゴ Pro W3" w:hAnsi="Times New Roman" w:cs="Times New Roman"/>
          <w:i/>
          <w:sz w:val="24"/>
          <w:szCs w:val="24"/>
        </w:rPr>
      </w:pPr>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Complexul faciesului de stânca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al pietrelor imobile, biotop </w:t>
      </w:r>
      <w:r w:rsidR="00E27370">
        <w:rPr>
          <w:rFonts w:ascii="Times New Roman" w:eastAsia="ヒラギノ角ゴ Pro W3" w:hAnsi="Times New Roman" w:cs="Times New Roman"/>
          <w:sz w:val="24"/>
          <w:szCs w:val="24"/>
        </w:rPr>
        <w:t xml:space="preserve">aflat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ntre 0-15 metri</w:t>
      </w:r>
      <w:r w:rsidR="00E27370">
        <w:rPr>
          <w:rFonts w:ascii="Times New Roman" w:eastAsia="ヒラギノ角ゴ Pro W3" w:hAnsi="Times New Roman" w:cs="Times New Roman"/>
          <w:sz w:val="24"/>
          <w:szCs w:val="24"/>
        </w:rPr>
        <w:t xml:space="preserve"> dar care poate fi prezent</w:t>
      </w:r>
      <w:r w:rsidRPr="003324A0">
        <w:rPr>
          <w:rFonts w:ascii="Times New Roman" w:eastAsia="ヒラギノ角ゴ Pro W3" w:hAnsi="Times New Roman" w:cs="Times New Roman"/>
          <w:sz w:val="24"/>
          <w:szCs w:val="24"/>
        </w:rPr>
        <w:t xml:space="preserve"> </w:t>
      </w:r>
      <w:r w:rsidR="00E27370">
        <w:rPr>
          <w:rFonts w:ascii="Times New Roman" w:eastAsia="ヒラギノ角ゴ Pro W3" w:hAnsi="Times New Roman" w:cs="Times New Roman"/>
          <w:sz w:val="24"/>
          <w:szCs w:val="24"/>
        </w:rPr>
        <w:t xml:space="preserve">în zona acvatoriului Vama Veche-2 Mai </w:t>
      </w:r>
      <w:r w:rsidRPr="003324A0">
        <w:rPr>
          <w:rFonts w:ascii="Times New Roman" w:eastAsia="ヒラギノ角ゴ Pro W3" w:hAnsi="Times New Roman" w:cs="Times New Roman"/>
          <w:sz w:val="24"/>
          <w:szCs w:val="24"/>
        </w:rPr>
        <w:t>pân</w:t>
      </w:r>
      <w:r w:rsidR="00E27370">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la 28 m. Este populat de alge </w:t>
      </w:r>
      <w:proofErr w:type="spellStart"/>
      <w:r>
        <w:rPr>
          <w:rFonts w:ascii="Times New Roman" w:eastAsia="ヒラギノ角ゴ Pro W3" w:hAnsi="Times New Roman" w:cs="Times New Roman"/>
          <w:sz w:val="24"/>
          <w:szCs w:val="24"/>
        </w:rPr>
        <w:t>macrofite</w:t>
      </w:r>
      <w:proofErr w:type="spellEnd"/>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precum: </w:t>
      </w:r>
      <w:proofErr w:type="spellStart"/>
      <w:r w:rsidRPr="003324A0">
        <w:rPr>
          <w:rFonts w:ascii="Times New Roman" w:eastAsia="ヒラギノ角ゴ Pro W3" w:hAnsi="Times New Roman" w:cs="Times New Roman"/>
          <w:i/>
          <w:sz w:val="24"/>
          <w:szCs w:val="24"/>
        </w:rPr>
        <w:t>Entermorpha</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Ceramium</w:t>
      </w:r>
      <w:proofErr w:type="spellEnd"/>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 xml:space="preserve">si </w:t>
      </w:r>
      <w:proofErr w:type="spellStart"/>
      <w:r w:rsidRPr="003324A0">
        <w:rPr>
          <w:rFonts w:ascii="Times New Roman" w:eastAsia="ヒラギノ角ゴ Pro W3" w:hAnsi="Times New Roman" w:cs="Times New Roman"/>
          <w:i/>
          <w:sz w:val="24"/>
          <w:szCs w:val="24"/>
        </w:rPr>
        <w:t>Corallina</w:t>
      </w:r>
      <w:proofErr w:type="spellEnd"/>
      <w:r w:rsidRPr="003324A0">
        <w:rPr>
          <w:rFonts w:ascii="Times New Roman" w:eastAsia="ヒラギノ角ゴ Pro W3" w:hAnsi="Times New Roman" w:cs="Times New Roman"/>
          <w:sz w:val="24"/>
          <w:szCs w:val="24"/>
        </w:rPr>
        <w:t>, care formeaz</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o grupare superficial</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format</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din </w:t>
      </w:r>
      <w:proofErr w:type="spellStart"/>
      <w:r w:rsidRPr="003324A0">
        <w:rPr>
          <w:rFonts w:ascii="Times New Roman" w:eastAsia="ヒラギノ角ゴ Pro W3" w:hAnsi="Times New Roman" w:cs="Times New Roman"/>
          <w:sz w:val="24"/>
          <w:szCs w:val="24"/>
        </w:rPr>
        <w:t>ciripede</w:t>
      </w:r>
      <w:proofErr w:type="spellEnd"/>
      <w:r>
        <w:rPr>
          <w:rFonts w:ascii="Times New Roman" w:eastAsia="ヒラギノ角ゴ Pro W3" w:hAnsi="Times New Roman" w:cs="Times New Roman"/>
          <w:sz w:val="24"/>
          <w:szCs w:val="24"/>
        </w:rPr>
        <w:t xml:space="preserve"> (crustacee marine fixate sau parazite)</w:t>
      </w:r>
      <w:r w:rsidRPr="003324A0">
        <w:rPr>
          <w:rFonts w:ascii="Times New Roman" w:eastAsia="ヒラギノ角ゴ Pro W3" w:hAnsi="Times New Roman" w:cs="Times New Roman"/>
          <w:sz w:val="24"/>
          <w:szCs w:val="24"/>
        </w:rPr>
        <w:t xml:space="preserve">, crabi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molu</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te (</w:t>
      </w:r>
      <w:proofErr w:type="spellStart"/>
      <w:r w:rsidRPr="003324A0">
        <w:rPr>
          <w:rFonts w:ascii="Times New Roman" w:eastAsia="ヒラギノ角ゴ Pro W3" w:hAnsi="Times New Roman" w:cs="Times New Roman"/>
          <w:i/>
          <w:sz w:val="24"/>
          <w:szCs w:val="24"/>
        </w:rPr>
        <w:t>Littorina</w:t>
      </w:r>
      <w:proofErr w:type="spellEnd"/>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sp</w:t>
      </w:r>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si</w:t>
      </w:r>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Patella</w:t>
      </w:r>
      <w:proofErr w:type="spellEnd"/>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sp.)</w:t>
      </w:r>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Pe panta faciesurilor de piatr</w:t>
      </w:r>
      <w:r>
        <w:rPr>
          <w:rFonts w:ascii="Times New Roman" w:eastAsia="ヒラギノ角ゴ Pro W3" w:hAnsi="Times New Roman" w:cs="Times New Roman"/>
          <w:sz w:val="24"/>
          <w:szCs w:val="24"/>
        </w:rPr>
        <w:t>ă (calcar, diguri)</w:t>
      </w:r>
      <w:r w:rsidRPr="003324A0">
        <w:rPr>
          <w:rFonts w:ascii="Times New Roman" w:eastAsia="ヒラギノ角ゴ Pro W3" w:hAnsi="Times New Roman" w:cs="Times New Roman"/>
          <w:sz w:val="24"/>
          <w:szCs w:val="24"/>
        </w:rPr>
        <w:t xml:space="preserve"> se localizeaz</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alge </w:t>
      </w:r>
      <w:proofErr w:type="spellStart"/>
      <w:r>
        <w:rPr>
          <w:rFonts w:ascii="Times New Roman" w:eastAsia="ヒラギノ角ゴ Pro W3" w:hAnsi="Times New Roman" w:cs="Times New Roman"/>
          <w:sz w:val="24"/>
          <w:szCs w:val="24"/>
        </w:rPr>
        <w:t>macrofite</w:t>
      </w:r>
      <w:proofErr w:type="spellEnd"/>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precum </w:t>
      </w:r>
      <w:r w:rsidRPr="003324A0">
        <w:rPr>
          <w:rFonts w:ascii="Times New Roman" w:eastAsia="ヒラギノ角ゴ Pro W3" w:hAnsi="Times New Roman" w:cs="Times New Roman"/>
          <w:i/>
          <w:sz w:val="24"/>
          <w:szCs w:val="24"/>
        </w:rPr>
        <w:t xml:space="preserve">Zostera, </w:t>
      </w:r>
      <w:proofErr w:type="spellStart"/>
      <w:r w:rsidRPr="003324A0">
        <w:rPr>
          <w:rFonts w:ascii="Times New Roman" w:eastAsia="ヒラギノ角ゴ Pro W3" w:hAnsi="Times New Roman" w:cs="Times New Roman"/>
          <w:i/>
          <w:sz w:val="24"/>
          <w:szCs w:val="24"/>
        </w:rPr>
        <w:t>Cystoseir</w:t>
      </w:r>
      <w:r>
        <w:rPr>
          <w:rFonts w:ascii="Times New Roman" w:eastAsia="ヒラギノ角ゴ Pro W3" w:hAnsi="Times New Roman" w:cs="Times New Roman"/>
          <w:i/>
          <w:sz w:val="24"/>
          <w:szCs w:val="24"/>
        </w:rPr>
        <w:t>a</w:t>
      </w:r>
      <w:proofErr w:type="spellEnd"/>
      <w:r>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Phyllophora</w:t>
      </w:r>
      <w:proofErr w:type="spellEnd"/>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 xml:space="preserve"> reprezentând habitat pentru oligochete, polichete, amfipode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izopode. Câmpul de </w:t>
      </w:r>
      <w:proofErr w:type="spellStart"/>
      <w:r w:rsidRPr="003324A0">
        <w:rPr>
          <w:rFonts w:ascii="Times New Roman" w:eastAsia="ヒラギノ角ゴ Pro W3" w:hAnsi="Times New Roman" w:cs="Times New Roman"/>
          <w:i/>
          <w:sz w:val="24"/>
          <w:szCs w:val="24"/>
        </w:rPr>
        <w:t>Phyllophora</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brodiaei</w:t>
      </w:r>
      <w:proofErr w:type="spellEnd"/>
      <w:r w:rsidRPr="003324A0">
        <w:rPr>
          <w:rFonts w:ascii="Times New Roman" w:eastAsia="ヒラギノ角ゴ Pro W3" w:hAnsi="Times New Roman" w:cs="Times New Roman"/>
          <w:sz w:val="24"/>
          <w:szCs w:val="24"/>
        </w:rPr>
        <w:t xml:space="preserve"> constituie habitat pentru numeroase grupe</w:t>
      </w:r>
      <w:r>
        <w:rPr>
          <w:rFonts w:ascii="Times New Roman" w:eastAsia="ヒラギノ角ゴ Pro W3" w:hAnsi="Times New Roman" w:cs="Times New Roman"/>
          <w:sz w:val="24"/>
          <w:szCs w:val="24"/>
        </w:rPr>
        <w:t xml:space="preserve"> de organisme</w:t>
      </w:r>
      <w:r w:rsidRPr="003324A0">
        <w:rPr>
          <w:rFonts w:ascii="Times New Roman" w:eastAsia="ヒラギノ角ゴ Pro W3" w:hAnsi="Times New Roman" w:cs="Times New Roman"/>
          <w:sz w:val="24"/>
          <w:szCs w:val="24"/>
        </w:rPr>
        <w:t xml:space="preserve">, de la crabi precum </w:t>
      </w:r>
      <w:proofErr w:type="spellStart"/>
      <w:r w:rsidRPr="003324A0">
        <w:rPr>
          <w:rFonts w:ascii="Times New Roman" w:eastAsia="ヒラギノ角ゴ Pro W3" w:hAnsi="Times New Roman" w:cs="Times New Roman"/>
          <w:i/>
          <w:sz w:val="24"/>
          <w:szCs w:val="24"/>
        </w:rPr>
        <w:t>Portunus</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arcuatus</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Gammarus</w:t>
      </w:r>
      <w:proofErr w:type="spellEnd"/>
      <w:r w:rsidRPr="003324A0">
        <w:rPr>
          <w:rFonts w:ascii="Times New Roman" w:eastAsia="ヒラギノ角ゴ Pro W3" w:hAnsi="Times New Roman" w:cs="Times New Roman"/>
          <w:i/>
          <w:sz w:val="24"/>
          <w:szCs w:val="24"/>
        </w:rPr>
        <w:t xml:space="preserve"> locusta, </w:t>
      </w:r>
      <w:proofErr w:type="spellStart"/>
      <w:r w:rsidRPr="003324A0">
        <w:rPr>
          <w:rFonts w:ascii="Times New Roman" w:eastAsia="ヒラギノ角ゴ Pro W3" w:hAnsi="Times New Roman" w:cs="Times New Roman"/>
          <w:i/>
          <w:sz w:val="24"/>
          <w:szCs w:val="24"/>
        </w:rPr>
        <w:t>Paradactylopodia</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brevirostris</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pâna</w:t>
      </w:r>
      <w:proofErr w:type="spellEnd"/>
      <w:r w:rsidRPr="003324A0">
        <w:rPr>
          <w:rFonts w:ascii="Times New Roman" w:eastAsia="ヒラギノ角ゴ Pro W3" w:hAnsi="Times New Roman" w:cs="Times New Roman"/>
          <w:sz w:val="24"/>
          <w:szCs w:val="24"/>
        </w:rPr>
        <w:t xml:space="preserve"> la pe</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ti precum </w:t>
      </w:r>
      <w:proofErr w:type="spellStart"/>
      <w:r w:rsidRPr="003324A0">
        <w:rPr>
          <w:rFonts w:ascii="Times New Roman" w:eastAsia="ヒラギノ角ゴ Pro W3" w:hAnsi="Times New Roman" w:cs="Times New Roman"/>
          <w:i/>
          <w:sz w:val="24"/>
          <w:szCs w:val="24"/>
        </w:rPr>
        <w:t>Gobius</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cephalarges</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Ctenolabrus</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rupestris</w:t>
      </w:r>
      <w:proofErr w:type="spellEnd"/>
      <w:r w:rsidRPr="003324A0">
        <w:rPr>
          <w:rFonts w:ascii="Times New Roman" w:eastAsia="ヒラギノ角ゴ Pro W3" w:hAnsi="Times New Roman" w:cs="Times New Roman"/>
          <w:i/>
          <w:sz w:val="24"/>
          <w:szCs w:val="24"/>
        </w:rPr>
        <w:t>.</w:t>
      </w:r>
    </w:p>
    <w:p w14:paraId="1171D7EB" w14:textId="0DCD675B" w:rsidR="00530DF0" w:rsidRPr="003324A0" w:rsidRDefault="00530DF0" w:rsidP="00530DF0">
      <w:pPr>
        <w:spacing w:after="0" w:line="360" w:lineRule="auto"/>
        <w:ind w:firstLine="720"/>
        <w:rPr>
          <w:rFonts w:ascii="Times New Roman" w:eastAsia="ヒラギノ角ゴ Pro W3" w:hAnsi="Times New Roman" w:cs="Times New Roman"/>
          <w:i/>
          <w:sz w:val="24"/>
          <w:szCs w:val="24"/>
        </w:rPr>
      </w:pPr>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Complexul nisipului curat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amestecat cu n</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mol. </w:t>
      </w:r>
      <w:proofErr w:type="spellStart"/>
      <w:r w:rsidRPr="003324A0">
        <w:rPr>
          <w:rFonts w:ascii="Times New Roman" w:eastAsia="ヒラギノ角ゴ Pro W3" w:hAnsi="Times New Roman" w:cs="Times New Roman"/>
          <w:sz w:val="24"/>
          <w:szCs w:val="24"/>
        </w:rPr>
        <w:t>Batimetric</w:t>
      </w:r>
      <w:proofErr w:type="spellEnd"/>
      <w:r w:rsidRPr="003324A0">
        <w:rPr>
          <w:rFonts w:ascii="Times New Roman" w:eastAsia="ヒラギノ角ゴ Pro W3" w:hAnsi="Times New Roman" w:cs="Times New Roman"/>
          <w:sz w:val="24"/>
          <w:szCs w:val="24"/>
        </w:rPr>
        <w:t xml:space="preserve"> </w:t>
      </w:r>
      <w:r w:rsidR="00E27370">
        <w:rPr>
          <w:rFonts w:ascii="Times New Roman" w:eastAsia="ヒラギノ角ゴ Pro W3" w:hAnsi="Times New Roman" w:cs="Times New Roman"/>
          <w:sz w:val="24"/>
          <w:szCs w:val="24"/>
        </w:rPr>
        <w:t xml:space="preserve">este localizat </w:t>
      </w:r>
      <w:r w:rsidRPr="003324A0">
        <w:rPr>
          <w:rFonts w:ascii="Times New Roman" w:eastAsia="ヒラギノ角ゴ Pro W3" w:hAnsi="Times New Roman" w:cs="Times New Roman"/>
          <w:sz w:val="24"/>
          <w:szCs w:val="24"/>
        </w:rPr>
        <w:t>pân</w:t>
      </w:r>
      <w:r w:rsidR="00E27370">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la adâncimea de 18-28 de metri. Este populat de organisme c</w:t>
      </w:r>
      <w:r w:rsidR="00E27370">
        <w:rPr>
          <w:rFonts w:ascii="Times New Roman" w:eastAsia="ヒラギノ角ゴ Pro W3" w:hAnsi="Times New Roman" w:cs="Times New Roman"/>
          <w:sz w:val="24"/>
          <w:szCs w:val="24"/>
        </w:rPr>
        <w:t>ar</w:t>
      </w:r>
      <w:r w:rsidRPr="003324A0">
        <w:rPr>
          <w:rFonts w:ascii="Times New Roman" w:eastAsia="ヒラギノ角ゴ Pro W3" w:hAnsi="Times New Roman" w:cs="Times New Roman"/>
          <w:sz w:val="24"/>
          <w:szCs w:val="24"/>
        </w:rPr>
        <w:t>e se afund</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w:t>
      </w:r>
      <w:r w:rsidR="00E27370">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nisip, precum, viermi </w:t>
      </w:r>
      <w:proofErr w:type="spellStart"/>
      <w:r w:rsidRPr="003324A0">
        <w:rPr>
          <w:rFonts w:ascii="Times New Roman" w:eastAsia="ヒラギノ角ゴ Pro W3" w:hAnsi="Times New Roman" w:cs="Times New Roman"/>
          <w:sz w:val="24"/>
          <w:szCs w:val="24"/>
        </w:rPr>
        <w:t>anelizi</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poliche</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i</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oligoche</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i</w:t>
      </w:r>
      <w:proofErr w:type="spellEnd"/>
      <w:r w:rsidRPr="003324A0">
        <w:rPr>
          <w:rFonts w:ascii="Times New Roman" w:eastAsia="ヒラギノ角ゴ Pro W3" w:hAnsi="Times New Roman" w:cs="Times New Roman"/>
          <w:sz w:val="24"/>
          <w:szCs w:val="24"/>
        </w:rPr>
        <w:t xml:space="preserve"> </w:t>
      </w:r>
      <w:r w:rsidR="00E27370">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proofErr w:type="spellStart"/>
      <w:r w:rsidRPr="003324A0">
        <w:rPr>
          <w:rFonts w:ascii="Times New Roman" w:eastAsia="ヒラギノ角ゴ Pro W3" w:hAnsi="Times New Roman" w:cs="Times New Roman"/>
          <w:sz w:val="24"/>
          <w:szCs w:val="24"/>
        </w:rPr>
        <w:t>nemer</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ieni</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crustacei</w:t>
      </w:r>
      <w:proofErr w:type="spellEnd"/>
      <w:r w:rsidRPr="003324A0">
        <w:rPr>
          <w:rFonts w:ascii="Times New Roman" w:eastAsia="ヒラギノ角ゴ Pro W3" w:hAnsi="Times New Roman" w:cs="Times New Roman"/>
          <w:sz w:val="24"/>
          <w:szCs w:val="24"/>
        </w:rPr>
        <w:t xml:space="preserve"> precum </w:t>
      </w:r>
      <w:proofErr w:type="spellStart"/>
      <w:r w:rsidRPr="003324A0">
        <w:rPr>
          <w:rFonts w:ascii="Times New Roman" w:eastAsia="ヒラギノ角ゴ Pro W3" w:hAnsi="Times New Roman" w:cs="Times New Roman"/>
          <w:i/>
          <w:sz w:val="24"/>
          <w:szCs w:val="24"/>
        </w:rPr>
        <w:t>Portunus</w:t>
      </w:r>
      <w:proofErr w:type="spellEnd"/>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 xml:space="preserve">si </w:t>
      </w:r>
      <w:proofErr w:type="spellStart"/>
      <w:r w:rsidRPr="003324A0">
        <w:rPr>
          <w:rFonts w:ascii="Times New Roman" w:eastAsia="ヒラギノ角ゴ Pro W3" w:hAnsi="Times New Roman" w:cs="Times New Roman"/>
          <w:i/>
          <w:sz w:val="24"/>
          <w:szCs w:val="24"/>
        </w:rPr>
        <w:t>Crangon</w:t>
      </w:r>
      <w:proofErr w:type="spellEnd"/>
      <w:r w:rsidRPr="003324A0">
        <w:rPr>
          <w:rFonts w:ascii="Times New Roman" w:eastAsia="ヒラギノ角ゴ Pro W3" w:hAnsi="Times New Roman" w:cs="Times New Roman"/>
          <w:i/>
          <w:sz w:val="24"/>
          <w:szCs w:val="24"/>
        </w:rPr>
        <w:t xml:space="preserv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molu</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te precum </w:t>
      </w:r>
      <w:proofErr w:type="spellStart"/>
      <w:r w:rsidRPr="003324A0">
        <w:rPr>
          <w:rFonts w:ascii="Times New Roman" w:eastAsia="ヒラギノ角ゴ Pro W3" w:hAnsi="Times New Roman" w:cs="Times New Roman"/>
          <w:i/>
          <w:sz w:val="24"/>
          <w:szCs w:val="24"/>
        </w:rPr>
        <w:t>Corbula</w:t>
      </w:r>
      <w:proofErr w:type="spellEnd"/>
      <w:r w:rsidRPr="003324A0">
        <w:rPr>
          <w:rFonts w:ascii="Times New Roman" w:eastAsia="ヒラギノ角ゴ Pro W3" w:hAnsi="Times New Roman" w:cs="Times New Roman"/>
          <w:i/>
          <w:sz w:val="24"/>
          <w:szCs w:val="24"/>
        </w:rPr>
        <w:t xml:space="preserve"> </w:t>
      </w:r>
      <w:r>
        <w:rPr>
          <w:rFonts w:ascii="Times New Roman" w:eastAsia="ヒラギノ角ゴ Pro W3" w:hAnsi="Times New Roman" w:cs="Times New Roman"/>
          <w:i/>
          <w:sz w:val="24"/>
          <w:szCs w:val="24"/>
        </w:rPr>
        <w:t>ș</w:t>
      </w:r>
      <w:r w:rsidRPr="003324A0">
        <w:rPr>
          <w:rFonts w:ascii="Times New Roman" w:eastAsia="ヒラギノ角ゴ Pro W3" w:hAnsi="Times New Roman" w:cs="Times New Roman"/>
          <w:sz w:val="24"/>
          <w:szCs w:val="24"/>
        </w:rPr>
        <w:t xml:space="preserve">i </w:t>
      </w:r>
      <w:proofErr w:type="spellStart"/>
      <w:r w:rsidRPr="003324A0">
        <w:rPr>
          <w:rFonts w:ascii="Times New Roman" w:eastAsia="ヒラギノ角ゴ Pro W3" w:hAnsi="Times New Roman" w:cs="Times New Roman"/>
          <w:i/>
          <w:sz w:val="24"/>
          <w:szCs w:val="24"/>
        </w:rPr>
        <w:t>Tellina</w:t>
      </w:r>
      <w:proofErr w:type="spellEnd"/>
      <w:r w:rsidRPr="003324A0">
        <w:rPr>
          <w:rFonts w:ascii="Times New Roman" w:eastAsia="ヒラギノ角ゴ Pro W3" w:hAnsi="Times New Roman" w:cs="Times New Roman"/>
          <w:i/>
          <w:sz w:val="24"/>
          <w:szCs w:val="24"/>
        </w:rPr>
        <w:t>.</w:t>
      </w:r>
      <w:r w:rsidRPr="003324A0">
        <w:rPr>
          <w:rFonts w:ascii="Times New Roman" w:eastAsia="ヒラギノ角ゴ Pro W3" w:hAnsi="Times New Roman" w:cs="Times New Roman"/>
          <w:sz w:val="24"/>
          <w:szCs w:val="24"/>
        </w:rPr>
        <w:t xml:space="preserve"> Aceast</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zon</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prezint</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w:t>
      </w:r>
      <w:r w:rsidR="00E27370">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o faun</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psamobiont</w:t>
      </w:r>
      <w:r>
        <w:rPr>
          <w:rFonts w:ascii="Times New Roman" w:eastAsia="ヒラギノ角ゴ Pro W3" w:hAnsi="Times New Roman" w:cs="Times New Roman"/>
          <w:sz w:val="24"/>
          <w:szCs w:val="24"/>
        </w:rPr>
        <w:t>ă</w:t>
      </w:r>
      <w:proofErr w:type="spellEnd"/>
      <w:r w:rsidRPr="003324A0">
        <w:rPr>
          <w:rFonts w:ascii="Times New Roman" w:eastAsia="ヒラギノ角ゴ Pro W3" w:hAnsi="Times New Roman" w:cs="Times New Roman"/>
          <w:sz w:val="24"/>
          <w:szCs w:val="24"/>
        </w:rPr>
        <w:t>, format</w:t>
      </w:r>
      <w:r w:rsidR="00E27370">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din organisme mici, adaptate la via</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a </w:t>
      </w:r>
      <w:r>
        <w:rPr>
          <w:rFonts w:ascii="Times New Roman" w:eastAsia="ヒラギノ角ゴ Pro W3" w:hAnsi="Times New Roman" w:cs="Times New Roman"/>
          <w:sz w:val="24"/>
          <w:szCs w:val="24"/>
        </w:rPr>
        <w:t>d</w:t>
      </w:r>
      <w:r w:rsidRPr="003324A0">
        <w:rPr>
          <w:rFonts w:ascii="Times New Roman" w:eastAsia="ヒラギノ角ゴ Pro W3" w:hAnsi="Times New Roman" w:cs="Times New Roman"/>
          <w:sz w:val="24"/>
          <w:szCs w:val="24"/>
        </w:rPr>
        <w:t>in spa</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iul </w:t>
      </w:r>
      <w:r>
        <w:rPr>
          <w:rFonts w:ascii="Times New Roman" w:eastAsia="ヒラギノ角ゴ Pro W3" w:hAnsi="Times New Roman" w:cs="Times New Roman"/>
          <w:sz w:val="24"/>
          <w:szCs w:val="24"/>
        </w:rPr>
        <w:t xml:space="preserve">mic existent între </w:t>
      </w:r>
      <w:r w:rsidRPr="003324A0">
        <w:rPr>
          <w:rFonts w:ascii="Times New Roman" w:eastAsia="ヒラギノ角ゴ Pro W3" w:hAnsi="Times New Roman" w:cs="Times New Roman"/>
          <w:sz w:val="24"/>
          <w:szCs w:val="24"/>
        </w:rPr>
        <w:t xml:space="preserve">granulele de nisip. Cel mai reprezentativ grup al acestei faune este reprezentat de ciliate, cu un </w:t>
      </w:r>
      <w:proofErr w:type="spellStart"/>
      <w:r w:rsidRPr="003324A0">
        <w:rPr>
          <w:rFonts w:ascii="Times New Roman" w:eastAsia="ヒラギノ角ゴ Pro W3" w:hAnsi="Times New Roman" w:cs="Times New Roman"/>
          <w:sz w:val="24"/>
          <w:szCs w:val="24"/>
        </w:rPr>
        <w:t>numar</w:t>
      </w:r>
      <w:proofErr w:type="spellEnd"/>
      <w:r w:rsidRPr="003324A0">
        <w:rPr>
          <w:rFonts w:ascii="Times New Roman" w:eastAsia="ヒラギノ角ゴ Pro W3" w:hAnsi="Times New Roman" w:cs="Times New Roman"/>
          <w:sz w:val="24"/>
          <w:szCs w:val="24"/>
        </w:rPr>
        <w:t xml:space="preserve"> de 72 de specii (Pora </w:t>
      </w:r>
      <w:r>
        <w:rPr>
          <w:rFonts w:ascii="Times New Roman" w:eastAsia="ヒラギノ角ゴ Pro W3" w:hAnsi="Times New Roman" w:cs="Times New Roman"/>
          <w:sz w:val="24"/>
          <w:szCs w:val="24"/>
        </w:rPr>
        <w:t>et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Oros</w:t>
      </w:r>
      <w:proofErr w:type="spellEnd"/>
      <w:r w:rsidRPr="003324A0">
        <w:rPr>
          <w:rFonts w:ascii="Times New Roman" w:eastAsia="ヒラギノ角ゴ Pro W3" w:hAnsi="Times New Roman" w:cs="Times New Roman"/>
          <w:sz w:val="24"/>
          <w:szCs w:val="24"/>
        </w:rPr>
        <w:t>, 1974)</w:t>
      </w:r>
      <w:r>
        <w:rPr>
          <w:rFonts w:ascii="Times New Roman" w:eastAsia="ヒラギノ角ゴ Pro W3" w:hAnsi="Times New Roman" w:cs="Times New Roman"/>
          <w:sz w:val="24"/>
          <w:szCs w:val="24"/>
        </w:rPr>
        <w:t>, care</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sunt</w:t>
      </w:r>
      <w:r w:rsidRPr="003324A0">
        <w:rPr>
          <w:rFonts w:ascii="Times New Roman" w:eastAsia="ヒラギノ角ゴ Pro W3" w:hAnsi="Times New Roman" w:cs="Times New Roman"/>
          <w:sz w:val="24"/>
          <w:szCs w:val="24"/>
        </w:rPr>
        <w:t xml:space="preserve"> o verig</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important</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in lan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ul trofic al organismelor filtratoare</w:t>
      </w:r>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lamelibranhiate</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crustacei</w:t>
      </w:r>
      <w:proofErr w:type="spellEnd"/>
      <w:r w:rsidRPr="003324A0">
        <w:rPr>
          <w:rFonts w:ascii="Times New Roman" w:eastAsia="ヒラギノ角ゴ Pro W3" w:hAnsi="Times New Roman" w:cs="Times New Roman"/>
          <w:sz w:val="24"/>
          <w:szCs w:val="24"/>
        </w:rPr>
        <w:t xml:space="preserve"> pelagici</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w:t>
      </w:r>
    </w:p>
    <w:p w14:paraId="5774FEE1" w14:textId="3ADFAF2E" w:rsidR="00530DF0" w:rsidRPr="003324A0" w:rsidRDefault="00530DF0" w:rsidP="00530DF0">
      <w:pPr>
        <w:spacing w:after="0" w:line="360" w:lineRule="auto"/>
        <w:ind w:firstLine="720"/>
        <w:jc w:val="left"/>
        <w:rPr>
          <w:rFonts w:ascii="Times New Roman" w:eastAsia="ヒラギノ角ゴ Pro W3" w:hAnsi="Times New Roman" w:cs="Times New Roman"/>
          <w:i/>
          <w:sz w:val="24"/>
          <w:szCs w:val="24"/>
        </w:rPr>
      </w:pP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Complexul de scr</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di</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 este alc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tuit din cochilii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valve de molu</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te,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principal de </w:t>
      </w:r>
      <w:proofErr w:type="spellStart"/>
      <w:r w:rsidR="00C5678C" w:rsidRPr="00C5678C">
        <w:rPr>
          <w:rFonts w:ascii="Times New Roman" w:eastAsia="ヒラギノ角ゴ Pro W3" w:hAnsi="Times New Roman" w:cs="Times New Roman"/>
          <w:i/>
          <w:iCs/>
          <w:sz w:val="24"/>
          <w:szCs w:val="24"/>
        </w:rPr>
        <w:t>M</w:t>
      </w:r>
      <w:r w:rsidR="00E27370" w:rsidRPr="00C5678C">
        <w:rPr>
          <w:rFonts w:ascii="Times New Roman" w:eastAsia="ヒラギノ角ゴ Pro W3" w:hAnsi="Times New Roman" w:cs="Times New Roman"/>
          <w:i/>
          <w:iCs/>
          <w:sz w:val="24"/>
          <w:szCs w:val="24"/>
        </w:rPr>
        <w:t>ytilus</w:t>
      </w:r>
      <w:proofErr w:type="spellEnd"/>
      <w:r w:rsidR="00E27370" w:rsidRPr="00C5678C">
        <w:rPr>
          <w:rFonts w:ascii="Times New Roman" w:eastAsia="ヒラギノ角ゴ Pro W3" w:hAnsi="Times New Roman" w:cs="Times New Roman"/>
          <w:i/>
          <w:iCs/>
          <w:sz w:val="24"/>
          <w:szCs w:val="24"/>
        </w:rPr>
        <w:t xml:space="preserve"> </w:t>
      </w:r>
      <w:proofErr w:type="spellStart"/>
      <w:r w:rsidR="00E27370" w:rsidRPr="00C5678C">
        <w:rPr>
          <w:rFonts w:ascii="Times New Roman" w:eastAsia="ヒラギノ角ゴ Pro W3" w:hAnsi="Times New Roman" w:cs="Times New Roman"/>
          <w:i/>
          <w:iCs/>
          <w:sz w:val="24"/>
          <w:szCs w:val="24"/>
        </w:rPr>
        <w:t>galloprovincialis</w:t>
      </w:r>
      <w:proofErr w:type="spellEnd"/>
      <w:r w:rsidR="00E27370">
        <w:rPr>
          <w:rFonts w:ascii="Times New Roman" w:eastAsia="ヒラギノ角ゴ Pro W3" w:hAnsi="Times New Roman" w:cs="Times New Roman"/>
          <w:sz w:val="24"/>
          <w:szCs w:val="24"/>
        </w:rPr>
        <w:t xml:space="preserve"> </w:t>
      </w:r>
      <w:r w:rsidR="00C5678C">
        <w:rPr>
          <w:rFonts w:ascii="Times New Roman" w:eastAsia="ヒラギノ角ゴ Pro W3" w:hAnsi="Times New Roman" w:cs="Times New Roman"/>
          <w:sz w:val="24"/>
          <w:szCs w:val="24"/>
        </w:rPr>
        <w:t xml:space="preserve">și </w:t>
      </w:r>
      <w:r w:rsidR="00C5678C" w:rsidRPr="000635D1">
        <w:rPr>
          <w:rFonts w:ascii="Times New Roman" w:eastAsia="ヒラギノ角ゴ Pro W3" w:hAnsi="Times New Roman" w:cs="Times New Roman"/>
          <w:i/>
          <w:iCs/>
          <w:sz w:val="24"/>
          <w:szCs w:val="24"/>
        </w:rPr>
        <w:t>Mia arenaria</w:t>
      </w:r>
      <w:r w:rsidRPr="003324A0">
        <w:rPr>
          <w:rFonts w:ascii="Times New Roman" w:eastAsia="ヒラギノ角ゴ Pro W3" w:hAnsi="Times New Roman" w:cs="Times New Roman"/>
          <w:sz w:val="24"/>
          <w:szCs w:val="24"/>
        </w:rPr>
        <w:t>. Al</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turi de molu</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te</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pot fi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ntâlnite viermi, spongieri, actinii </w:t>
      </w:r>
      <w:r w:rsidR="000635D1">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proofErr w:type="spellStart"/>
      <w:r w:rsidRPr="003324A0">
        <w:rPr>
          <w:rFonts w:ascii="Times New Roman" w:eastAsia="ヒラギノ角ゴ Pro W3" w:hAnsi="Times New Roman" w:cs="Times New Roman"/>
          <w:sz w:val="24"/>
          <w:szCs w:val="24"/>
        </w:rPr>
        <w:t>crustacei</w:t>
      </w:r>
      <w:proofErr w:type="spellEnd"/>
      <w:r w:rsidRPr="003324A0">
        <w:rPr>
          <w:rFonts w:ascii="Times New Roman" w:eastAsia="ヒラギノ角ゴ Pro W3" w:hAnsi="Times New Roman" w:cs="Times New Roman"/>
          <w:sz w:val="24"/>
          <w:szCs w:val="24"/>
        </w:rPr>
        <w:t xml:space="preserve"> sesili precum </w:t>
      </w:r>
      <w:r w:rsidRPr="003324A0">
        <w:rPr>
          <w:rFonts w:ascii="Times New Roman" w:eastAsia="ヒラギノ角ゴ Pro W3" w:hAnsi="Times New Roman" w:cs="Times New Roman"/>
          <w:i/>
          <w:sz w:val="24"/>
          <w:szCs w:val="24"/>
        </w:rPr>
        <w:t>Balanus</w:t>
      </w:r>
      <w:r w:rsidRPr="003324A0">
        <w:rPr>
          <w:rFonts w:ascii="Times New Roman" w:eastAsia="ヒラギノ角ゴ Pro W3" w:hAnsi="Times New Roman" w:cs="Times New Roman"/>
          <w:sz w:val="24"/>
          <w:szCs w:val="24"/>
        </w:rPr>
        <w:t xml:space="preserve"> sp.</w:t>
      </w:r>
    </w:p>
    <w:p w14:paraId="3E62D388" w14:textId="4C52D70B"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t xml:space="preserve">Complexul mâlului este un biotop extins localizat la adâncimi cuprinse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ntre 40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80 m. Plantele lipsesc, biotopul </w:t>
      </w:r>
      <w:r>
        <w:rPr>
          <w:rFonts w:ascii="Times New Roman" w:eastAsia="ヒラギノ角ゴ Pro W3" w:hAnsi="Times New Roman" w:cs="Times New Roman"/>
          <w:sz w:val="24"/>
          <w:szCs w:val="24"/>
        </w:rPr>
        <w:t>fiind</w:t>
      </w:r>
      <w:r w:rsidRPr="003324A0">
        <w:rPr>
          <w:rFonts w:ascii="Times New Roman" w:eastAsia="ヒラギノ角ゴ Pro W3" w:hAnsi="Times New Roman" w:cs="Times New Roman"/>
          <w:sz w:val="24"/>
          <w:szCs w:val="24"/>
        </w:rPr>
        <w:t xml:space="preserve"> dominat de molusca </w:t>
      </w:r>
      <w:proofErr w:type="spellStart"/>
      <w:r w:rsidRPr="003324A0">
        <w:rPr>
          <w:rFonts w:ascii="Times New Roman" w:eastAsia="ヒラギノ角ゴ Pro W3" w:hAnsi="Times New Roman" w:cs="Times New Roman"/>
          <w:i/>
          <w:sz w:val="24"/>
          <w:szCs w:val="24"/>
        </w:rPr>
        <w:t>Modiolus</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phaseollinus</w:t>
      </w:r>
      <w:proofErr w:type="spellEnd"/>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Alte organisme prezente aici sunt diferi</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i viermi, actinii </w:t>
      </w:r>
      <w:r w:rsidR="000635D1">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proofErr w:type="spellStart"/>
      <w:r w:rsidRPr="003324A0">
        <w:rPr>
          <w:rFonts w:ascii="Times New Roman" w:eastAsia="ヒラギノ角ゴ Pro W3" w:hAnsi="Times New Roman" w:cs="Times New Roman"/>
          <w:sz w:val="24"/>
          <w:szCs w:val="24"/>
        </w:rPr>
        <w:t>tunicieni</w:t>
      </w:r>
      <w:proofErr w:type="spellEnd"/>
      <w:r w:rsidRPr="003324A0">
        <w:rPr>
          <w:rFonts w:ascii="Times New Roman" w:eastAsia="ヒラギノ角ゴ Pro W3" w:hAnsi="Times New Roman" w:cs="Times New Roman"/>
          <w:sz w:val="24"/>
          <w:szCs w:val="24"/>
        </w:rPr>
        <w:t xml:space="preserve"> (Pora </w:t>
      </w:r>
      <w:r>
        <w:rPr>
          <w:rFonts w:ascii="Times New Roman" w:eastAsia="ヒラギノ角ゴ Pro W3" w:hAnsi="Times New Roman" w:cs="Times New Roman"/>
          <w:sz w:val="24"/>
          <w:szCs w:val="24"/>
        </w:rPr>
        <w:t>et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Oros</w:t>
      </w:r>
      <w:proofErr w:type="spellEnd"/>
      <w:r w:rsidRPr="003324A0">
        <w:rPr>
          <w:rFonts w:ascii="Times New Roman" w:eastAsia="ヒラギノ角ゴ Pro W3" w:hAnsi="Times New Roman" w:cs="Times New Roman"/>
          <w:sz w:val="24"/>
          <w:szCs w:val="24"/>
        </w:rPr>
        <w:t>, 1974).</w:t>
      </w:r>
    </w:p>
    <w:p w14:paraId="7059E16B" w14:textId="77777777" w:rsidR="00530DF0" w:rsidRPr="003324A0" w:rsidRDefault="00530DF0" w:rsidP="00530DF0">
      <w:pPr>
        <w:tabs>
          <w:tab w:val="num" w:pos="720"/>
        </w:tabs>
        <w:spacing w:after="0" w:line="360" w:lineRule="auto"/>
        <w:ind w:hanging="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ab/>
      </w:r>
      <w:r>
        <w:rPr>
          <w:rFonts w:ascii="Times New Roman" w:eastAsia="ヒラギノ角ゴ Pro W3" w:hAnsi="Times New Roman" w:cs="Times New Roman"/>
          <w:sz w:val="24"/>
          <w:szCs w:val="24"/>
        </w:rPr>
        <w:tab/>
      </w:r>
      <w:proofErr w:type="spellStart"/>
      <w:r w:rsidRPr="003324A0">
        <w:rPr>
          <w:rFonts w:ascii="Times New Roman" w:eastAsia="ヒラギノ角ゴ Pro W3" w:hAnsi="Times New Roman" w:cs="Times New Roman"/>
          <w:sz w:val="24"/>
          <w:szCs w:val="24"/>
        </w:rPr>
        <w:t>Macrofitele</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algale</w:t>
      </w:r>
      <w:proofErr w:type="spellEnd"/>
      <w:r w:rsidRPr="003324A0">
        <w:rPr>
          <w:rFonts w:ascii="Times New Roman" w:eastAsia="ヒラギノ角ゴ Pro W3" w:hAnsi="Times New Roman" w:cs="Times New Roman"/>
          <w:sz w:val="24"/>
          <w:szCs w:val="24"/>
        </w:rPr>
        <w:t xml:space="preserve"> care </w:t>
      </w:r>
      <w:proofErr w:type="spellStart"/>
      <w:r w:rsidRPr="003324A0">
        <w:rPr>
          <w:rFonts w:ascii="Times New Roman" w:eastAsia="ヒラギノ角ゴ Pro W3" w:hAnsi="Times New Roman" w:cs="Times New Roman"/>
          <w:sz w:val="24"/>
          <w:szCs w:val="24"/>
        </w:rPr>
        <w:t>alcatuiesc</w:t>
      </w:r>
      <w:proofErr w:type="spellEnd"/>
      <w:r w:rsidRPr="003324A0">
        <w:rPr>
          <w:rFonts w:ascii="Times New Roman" w:eastAsia="ヒラギノ角ゴ Pro W3" w:hAnsi="Times New Roman" w:cs="Times New Roman"/>
          <w:sz w:val="24"/>
          <w:szCs w:val="24"/>
        </w:rPr>
        <w:t xml:space="preserve"> </w:t>
      </w:r>
      <w:proofErr w:type="spellStart"/>
      <w:r w:rsidRPr="00397968">
        <w:rPr>
          <w:rFonts w:ascii="Times New Roman" w:eastAsia="ヒラギノ角ゴ Pro W3" w:hAnsi="Times New Roman" w:cs="Times New Roman"/>
          <w:b/>
          <w:sz w:val="24"/>
          <w:szCs w:val="24"/>
        </w:rPr>
        <w:t>fitobentosul</w:t>
      </w:r>
      <w:proofErr w:type="spellEnd"/>
      <w:r w:rsidRPr="003324A0">
        <w:rPr>
          <w:rFonts w:ascii="Times New Roman" w:eastAsia="ヒラギノ角ゴ Pro W3" w:hAnsi="Times New Roman" w:cs="Times New Roman"/>
          <w:sz w:val="24"/>
          <w:szCs w:val="24"/>
        </w:rPr>
        <w:t xml:space="preserve"> ocup</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substratul dur de pe fundul bazinului marin pân</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la adâncimea de 10-12 m (cel mai mare num</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r de specii </w:t>
      </w:r>
      <w:r>
        <w:rPr>
          <w:rFonts w:ascii="Times New Roman" w:eastAsia="ヒラギノ角ゴ Pro W3" w:hAnsi="Times New Roman" w:cs="Times New Roman"/>
          <w:sz w:val="24"/>
          <w:szCs w:val="24"/>
        </w:rPr>
        <w:t>fiind</w:t>
      </w:r>
      <w:r w:rsidRPr="003324A0">
        <w:rPr>
          <w:rFonts w:ascii="Times New Roman" w:eastAsia="ヒラギノ角ゴ Pro W3" w:hAnsi="Times New Roman" w:cs="Times New Roman"/>
          <w:sz w:val="24"/>
          <w:szCs w:val="24"/>
        </w:rPr>
        <w:t xml:space="preserve"> la adâncimi de 1 - 5 m). In Marea Neagr</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sunt reprezentate toate cele trei grupe majore de alge </w:t>
      </w:r>
      <w:proofErr w:type="spellStart"/>
      <w:r w:rsidRPr="003324A0">
        <w:rPr>
          <w:rFonts w:ascii="Times New Roman" w:eastAsia="ヒラギノ角ゴ Pro W3" w:hAnsi="Times New Roman" w:cs="Times New Roman"/>
          <w:sz w:val="24"/>
          <w:szCs w:val="24"/>
        </w:rPr>
        <w:t>macrofite</w:t>
      </w:r>
      <w:proofErr w:type="spellEnd"/>
      <w:r w:rsidRPr="003324A0">
        <w:rPr>
          <w:rFonts w:ascii="Times New Roman" w:eastAsia="ヒラギノ角ゴ Pro W3" w:hAnsi="Times New Roman" w:cs="Times New Roman"/>
          <w:sz w:val="24"/>
          <w:szCs w:val="24"/>
        </w:rPr>
        <w:t>, unele din ele perene</w:t>
      </w:r>
      <w:r>
        <w:rPr>
          <w:rFonts w:ascii="Times New Roman" w:eastAsia="ヒラギノ角ゴ Pro W3" w:hAnsi="Times New Roman" w:cs="Times New Roman"/>
          <w:sz w:val="24"/>
          <w:szCs w:val="24"/>
        </w:rPr>
        <w:t xml:space="preserve"> (</w:t>
      </w:r>
      <w:proofErr w:type="spellStart"/>
      <w:r w:rsidRPr="00397968">
        <w:rPr>
          <w:rFonts w:ascii="Times New Roman" w:eastAsia="ヒラギノ角ゴ Pro W3" w:hAnsi="Times New Roman" w:cs="Times New Roman"/>
          <w:i/>
          <w:iCs/>
          <w:sz w:val="24"/>
          <w:szCs w:val="24"/>
        </w:rPr>
        <w:t>Cystoseira</w:t>
      </w:r>
      <w:proofErr w:type="spellEnd"/>
      <w:r w:rsidRPr="00397968">
        <w:rPr>
          <w:rFonts w:ascii="Times New Roman" w:eastAsia="ヒラギノ角ゴ Pro W3" w:hAnsi="Times New Roman" w:cs="Times New Roman"/>
          <w:i/>
          <w:iCs/>
          <w:sz w:val="24"/>
          <w:szCs w:val="24"/>
        </w:rPr>
        <w:t xml:space="preserve"> </w:t>
      </w:r>
      <w:proofErr w:type="spellStart"/>
      <w:r w:rsidRPr="00397968">
        <w:rPr>
          <w:rFonts w:ascii="Times New Roman" w:eastAsia="ヒラギノ角ゴ Pro W3" w:hAnsi="Times New Roman" w:cs="Times New Roman"/>
          <w:i/>
          <w:iCs/>
          <w:sz w:val="24"/>
          <w:szCs w:val="24"/>
        </w:rPr>
        <w:t>barbata</w:t>
      </w:r>
      <w:proofErr w:type="spellEnd"/>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altele sezoniere, al</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turi de </w:t>
      </w:r>
      <w:r>
        <w:rPr>
          <w:rFonts w:ascii="Times New Roman" w:eastAsia="ヒラギノ角ゴ Pro W3" w:hAnsi="Times New Roman" w:cs="Times New Roman"/>
          <w:sz w:val="24"/>
          <w:szCs w:val="24"/>
        </w:rPr>
        <w:t xml:space="preserve">puține </w:t>
      </w:r>
      <w:r w:rsidRPr="003324A0">
        <w:rPr>
          <w:rFonts w:ascii="Times New Roman" w:eastAsia="ヒラギノ角ゴ Pro W3" w:hAnsi="Times New Roman" w:cs="Times New Roman"/>
          <w:sz w:val="24"/>
          <w:szCs w:val="24"/>
        </w:rPr>
        <w:t>plante superioare</w:t>
      </w:r>
      <w:r>
        <w:rPr>
          <w:rFonts w:ascii="Times New Roman" w:eastAsia="ヒラギノ角ゴ Pro W3" w:hAnsi="Times New Roman" w:cs="Times New Roman"/>
          <w:sz w:val="24"/>
          <w:szCs w:val="24"/>
        </w:rPr>
        <w:t xml:space="preserve"> marine</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pr</w:t>
      </w:r>
      <w:r w:rsidRPr="003324A0">
        <w:rPr>
          <w:rFonts w:ascii="Times New Roman" w:eastAsia="ヒラギノ角ゴ Pro W3" w:hAnsi="Times New Roman" w:cs="Times New Roman"/>
          <w:sz w:val="24"/>
          <w:szCs w:val="24"/>
        </w:rPr>
        <w:t xml:space="preserve">intre care </w:t>
      </w:r>
      <w:r>
        <w:rPr>
          <w:rFonts w:ascii="Times New Roman" w:eastAsia="ヒラギノ角ゴ Pro W3" w:hAnsi="Times New Roman" w:cs="Times New Roman"/>
          <w:sz w:val="24"/>
          <w:szCs w:val="24"/>
        </w:rPr>
        <w:t xml:space="preserve">și </w:t>
      </w:r>
      <w:r w:rsidRPr="003324A0">
        <w:rPr>
          <w:rFonts w:ascii="Times New Roman" w:eastAsia="ヒラギノ角ゴ Pro W3" w:hAnsi="Times New Roman" w:cs="Times New Roman"/>
          <w:sz w:val="24"/>
          <w:szCs w:val="24"/>
        </w:rPr>
        <w:t>iarba de mare (</w:t>
      </w:r>
      <w:r w:rsidRPr="003324A0">
        <w:rPr>
          <w:rFonts w:ascii="Times New Roman" w:eastAsia="ヒラギノ角ゴ Pro W3" w:hAnsi="Times New Roman" w:cs="Times New Roman"/>
          <w:i/>
          <w:sz w:val="24"/>
          <w:szCs w:val="24"/>
        </w:rPr>
        <w:t xml:space="preserve">Zostera </w:t>
      </w:r>
      <w:proofErr w:type="spellStart"/>
      <w:r w:rsidRPr="003324A0">
        <w:rPr>
          <w:rFonts w:ascii="Times New Roman" w:eastAsia="ヒラギノ角ゴ Pro W3" w:hAnsi="Times New Roman" w:cs="Times New Roman"/>
          <w:i/>
          <w:sz w:val="24"/>
          <w:szCs w:val="24"/>
        </w:rPr>
        <w:t>noltei</w:t>
      </w:r>
      <w:proofErr w:type="spellEnd"/>
      <w:r w:rsidRPr="003324A0">
        <w:rPr>
          <w:rFonts w:ascii="Times New Roman" w:eastAsia="ヒラギノ角ゴ Pro W3" w:hAnsi="Times New Roman" w:cs="Times New Roman"/>
          <w:sz w:val="24"/>
          <w:szCs w:val="24"/>
        </w:rPr>
        <w:t>).</w:t>
      </w:r>
    </w:p>
    <w:p w14:paraId="0C6DE2D5" w14:textId="08F0384A" w:rsidR="00B50E2F"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I</w:t>
      </w:r>
      <w:r w:rsidRPr="003324A0">
        <w:rPr>
          <w:rFonts w:ascii="Times New Roman" w:eastAsia="ヒラギノ角ゴ Pro W3" w:hAnsi="Times New Roman" w:cs="Times New Roman"/>
          <w:sz w:val="24"/>
          <w:szCs w:val="24"/>
        </w:rPr>
        <w:t>n Marea Neagr</w:t>
      </w:r>
      <w:r w:rsidR="000635D1">
        <w:rPr>
          <w:rFonts w:ascii="Times New Roman" w:eastAsia="ヒラギノ角ゴ Pro W3" w:hAnsi="Times New Roman" w:cs="Times New Roman"/>
          <w:sz w:val="24"/>
          <w:szCs w:val="24"/>
        </w:rPr>
        <w:t>ă</w:t>
      </w:r>
      <w:r>
        <w:rPr>
          <w:rFonts w:ascii="Times New Roman" w:eastAsia="ヒラギノ角ゴ Pro W3" w:hAnsi="Times New Roman" w:cs="Times New Roman"/>
          <w:sz w:val="24"/>
          <w:szCs w:val="24"/>
        </w:rPr>
        <w:t xml:space="preserve"> se află </w:t>
      </w:r>
      <w:r w:rsidRPr="003324A0">
        <w:rPr>
          <w:rFonts w:ascii="Times New Roman" w:eastAsia="ヒラギノ角ゴ Pro W3" w:hAnsi="Times New Roman" w:cs="Times New Roman"/>
          <w:sz w:val="24"/>
          <w:szCs w:val="24"/>
        </w:rPr>
        <w:t>325 de specii</w:t>
      </w:r>
      <w:r>
        <w:rPr>
          <w:rFonts w:ascii="Times New Roman" w:eastAsia="ヒラギノ角ゴ Pro W3" w:hAnsi="Times New Roman" w:cs="Times New Roman"/>
          <w:sz w:val="24"/>
          <w:szCs w:val="24"/>
        </w:rPr>
        <w:t xml:space="preserve"> de a</w:t>
      </w:r>
      <w:r w:rsidRPr="003324A0">
        <w:rPr>
          <w:rFonts w:ascii="Times New Roman" w:eastAsia="ヒラギノ角ゴ Pro W3" w:hAnsi="Times New Roman" w:cs="Times New Roman"/>
          <w:sz w:val="24"/>
          <w:szCs w:val="24"/>
        </w:rPr>
        <w:t xml:space="preserve">lge </w:t>
      </w:r>
      <w:proofErr w:type="spellStart"/>
      <w:r w:rsidRPr="003324A0">
        <w:rPr>
          <w:rFonts w:ascii="Times New Roman" w:eastAsia="ヒラギノ角ゴ Pro W3" w:hAnsi="Times New Roman" w:cs="Times New Roman"/>
          <w:sz w:val="24"/>
          <w:szCs w:val="24"/>
        </w:rPr>
        <w:t>macrofite</w:t>
      </w:r>
      <w:proofErr w:type="spellEnd"/>
      <w:r w:rsidRPr="003324A0">
        <w:rPr>
          <w:rFonts w:ascii="Times New Roman" w:eastAsia="ヒラギノ角ゴ Pro W3" w:hAnsi="Times New Roman" w:cs="Times New Roman"/>
          <w:sz w:val="24"/>
          <w:szCs w:val="24"/>
        </w:rPr>
        <w:t xml:space="preserve">, cele mai numeroase fiind </w:t>
      </w:r>
      <w:proofErr w:type="spellStart"/>
      <w:r w:rsidRPr="003324A0">
        <w:rPr>
          <w:rFonts w:ascii="Times New Roman" w:eastAsia="ヒラギノ角ゴ Pro W3" w:hAnsi="Times New Roman" w:cs="Times New Roman"/>
          <w:sz w:val="24"/>
          <w:szCs w:val="24"/>
        </w:rPr>
        <w:t>rodofitele</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169 de specii</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urmate de </w:t>
      </w:r>
      <w:proofErr w:type="spellStart"/>
      <w:r w:rsidRPr="003324A0">
        <w:rPr>
          <w:rFonts w:ascii="Times New Roman" w:eastAsia="ヒラギノ角ゴ Pro W3" w:hAnsi="Times New Roman" w:cs="Times New Roman"/>
          <w:sz w:val="24"/>
          <w:szCs w:val="24"/>
        </w:rPr>
        <w:t>clorofite</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80 de specii</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w:t>
      </w:r>
      <w:r w:rsidR="000635D1">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de </w:t>
      </w:r>
      <w:proofErr w:type="spellStart"/>
      <w:r w:rsidRPr="003324A0">
        <w:rPr>
          <w:rFonts w:ascii="Times New Roman" w:eastAsia="ヒラギノ角ゴ Pro W3" w:hAnsi="Times New Roman" w:cs="Times New Roman"/>
          <w:sz w:val="24"/>
          <w:szCs w:val="24"/>
        </w:rPr>
        <w:t>feofite</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76 de specii</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sz w:val="24"/>
          <w:szCs w:val="24"/>
        </w:rPr>
        <w:t>Bavaru</w:t>
      </w:r>
      <w:proofErr w:type="spellEnd"/>
      <w:r w:rsidRPr="003324A0">
        <w:rPr>
          <w:rFonts w:ascii="Times New Roman" w:eastAsia="ヒラギノ角ゴ Pro W3" w:hAnsi="Times New Roman" w:cs="Times New Roman"/>
          <w:sz w:val="24"/>
          <w:szCs w:val="24"/>
        </w:rPr>
        <w:t xml:space="preserve">, </w:t>
      </w:r>
      <w:r w:rsidRPr="003324A0">
        <w:rPr>
          <w:rFonts w:ascii="Times New Roman" w:eastAsia="ヒラギノ角ゴ Pro W3" w:hAnsi="Times New Roman" w:cs="Times New Roman"/>
          <w:sz w:val="24"/>
          <w:szCs w:val="24"/>
        </w:rPr>
        <w:lastRenderedPageBreak/>
        <w:t>19</w:t>
      </w:r>
      <w:r>
        <w:rPr>
          <w:rFonts w:ascii="Times New Roman" w:eastAsia="ヒラギノ角ゴ Pro W3" w:hAnsi="Times New Roman" w:cs="Times New Roman"/>
          <w:sz w:val="24"/>
          <w:szCs w:val="24"/>
        </w:rPr>
        <w:t>81; Marin et Timofte, 2011</w:t>
      </w:r>
      <w:r w:rsidRPr="003324A0">
        <w:rPr>
          <w:rFonts w:ascii="Times New Roman" w:eastAsia="ヒラギノ角ゴ Pro W3" w:hAnsi="Times New Roman" w:cs="Times New Roman"/>
          <w:sz w:val="24"/>
          <w:szCs w:val="24"/>
        </w:rPr>
        <w:t xml:space="preserve">). Reprezentative pentru flora </w:t>
      </w:r>
      <w:proofErr w:type="spellStart"/>
      <w:r w:rsidRPr="003324A0">
        <w:rPr>
          <w:rFonts w:ascii="Times New Roman" w:eastAsia="ヒラギノ角ゴ Pro W3" w:hAnsi="Times New Roman" w:cs="Times New Roman"/>
          <w:sz w:val="24"/>
          <w:szCs w:val="24"/>
        </w:rPr>
        <w:t>algal</w:t>
      </w:r>
      <w:r>
        <w:rPr>
          <w:rFonts w:ascii="Times New Roman" w:eastAsia="ヒラギノ角ゴ Pro W3" w:hAnsi="Times New Roman" w:cs="Times New Roman"/>
          <w:sz w:val="24"/>
          <w:szCs w:val="24"/>
        </w:rPr>
        <w:t>ă</w:t>
      </w:r>
      <w:proofErr w:type="spellEnd"/>
      <w:r w:rsidRPr="003324A0">
        <w:rPr>
          <w:rFonts w:ascii="Times New Roman" w:eastAsia="ヒラギノ角ゴ Pro W3" w:hAnsi="Times New Roman" w:cs="Times New Roman"/>
          <w:sz w:val="24"/>
          <w:szCs w:val="24"/>
        </w:rPr>
        <w:t xml:space="preserve"> a M</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rii Negre sunt speciile din genurile </w:t>
      </w:r>
      <w:proofErr w:type="spellStart"/>
      <w:r w:rsidRPr="003324A0">
        <w:rPr>
          <w:rFonts w:ascii="Times New Roman" w:eastAsia="ヒラギノ角ゴ Pro W3" w:hAnsi="Times New Roman" w:cs="Times New Roman"/>
          <w:i/>
          <w:sz w:val="24"/>
          <w:szCs w:val="24"/>
        </w:rPr>
        <w:t>Ceramium</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Cladophora</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Enteromorpha</w:t>
      </w:r>
      <w:proofErr w:type="spellEnd"/>
      <w:r w:rsidRPr="003324A0">
        <w:rPr>
          <w:rFonts w:ascii="Times New Roman" w:eastAsia="ヒラギノ角ゴ Pro W3" w:hAnsi="Times New Roman" w:cs="Times New Roman"/>
          <w:i/>
          <w:sz w:val="24"/>
          <w:szCs w:val="24"/>
        </w:rPr>
        <w:t xml:space="preserve"> si </w:t>
      </w:r>
      <w:proofErr w:type="spellStart"/>
      <w:r w:rsidRPr="003324A0">
        <w:rPr>
          <w:rFonts w:ascii="Times New Roman" w:eastAsia="ヒラギノ角ゴ Pro W3" w:hAnsi="Times New Roman" w:cs="Times New Roman"/>
          <w:i/>
          <w:sz w:val="24"/>
          <w:szCs w:val="24"/>
        </w:rPr>
        <w:t>Polysiphonia</w:t>
      </w:r>
      <w:proofErr w:type="spellEnd"/>
      <w:r w:rsidRPr="004B46C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(Sava, 2006)</w:t>
      </w:r>
      <w:r w:rsidRPr="003324A0">
        <w:rPr>
          <w:rFonts w:ascii="Times New Roman" w:eastAsia="ヒラギノ角ゴ Pro W3" w:hAnsi="Times New Roman" w:cs="Times New Roman"/>
          <w:i/>
          <w:sz w:val="24"/>
          <w:szCs w:val="24"/>
        </w:rPr>
        <w:t>.</w:t>
      </w:r>
      <w:r w:rsidRPr="003324A0">
        <w:rPr>
          <w:rFonts w:ascii="Times New Roman" w:eastAsia="ヒラギノ角ゴ Pro W3" w:hAnsi="Times New Roman" w:cs="Times New Roman"/>
          <w:sz w:val="24"/>
          <w:szCs w:val="24"/>
        </w:rPr>
        <w:t xml:space="preserve"> </w:t>
      </w:r>
    </w:p>
    <w:p w14:paraId="1C41E0DA" w14:textId="233B77BD" w:rsidR="00B50E2F"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 xml:space="preserve">Macroflora </w:t>
      </w:r>
      <w:proofErr w:type="spellStart"/>
      <w:r w:rsidRPr="003324A0">
        <w:rPr>
          <w:rFonts w:ascii="Times New Roman" w:eastAsia="ヒラギノ角ゴ Pro W3" w:hAnsi="Times New Roman" w:cs="Times New Roman"/>
          <w:sz w:val="24"/>
          <w:szCs w:val="24"/>
        </w:rPr>
        <w:t>algal</w:t>
      </w:r>
      <w:r>
        <w:rPr>
          <w:rFonts w:ascii="Times New Roman" w:eastAsia="ヒラギノ角ゴ Pro W3" w:hAnsi="Times New Roman" w:cs="Times New Roman"/>
          <w:sz w:val="24"/>
          <w:szCs w:val="24"/>
        </w:rPr>
        <w:t>ă</w:t>
      </w:r>
      <w:proofErr w:type="spellEnd"/>
      <w:r w:rsidRPr="003324A0">
        <w:rPr>
          <w:rFonts w:ascii="Times New Roman" w:eastAsia="ヒラギノ角ゴ Pro W3" w:hAnsi="Times New Roman" w:cs="Times New Roman"/>
          <w:sz w:val="24"/>
          <w:szCs w:val="24"/>
        </w:rPr>
        <w:t xml:space="preserve"> are un rol ecologic important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ecosistemul </w:t>
      </w:r>
      <w:r>
        <w:rPr>
          <w:rFonts w:ascii="Times New Roman" w:eastAsia="ヒラギノ角ゴ Pro W3" w:hAnsi="Times New Roman" w:cs="Times New Roman"/>
          <w:sz w:val="24"/>
          <w:szCs w:val="24"/>
        </w:rPr>
        <w:t>marin</w:t>
      </w:r>
      <w:r w:rsidRPr="003324A0">
        <w:rPr>
          <w:rFonts w:ascii="Times New Roman" w:eastAsia="ヒラギノ角ゴ Pro W3" w:hAnsi="Times New Roman" w:cs="Times New Roman"/>
          <w:sz w:val="24"/>
          <w:szCs w:val="24"/>
        </w:rPr>
        <w:t xml:space="preserve"> de mic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adâncime, reprezentând un factor de epurare biologica a </w:t>
      </w:r>
      <w:proofErr w:type="spellStart"/>
      <w:r w:rsidRPr="003324A0">
        <w:rPr>
          <w:rFonts w:ascii="Times New Roman" w:eastAsia="ヒラギノ角ゴ Pro W3" w:hAnsi="Times New Roman" w:cs="Times New Roman"/>
          <w:sz w:val="24"/>
          <w:szCs w:val="24"/>
        </w:rPr>
        <w:t>nutrien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ilor</w:t>
      </w:r>
      <w:proofErr w:type="spellEnd"/>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a metalelor grele, substrat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proofErr w:type="spellStart"/>
      <w:r w:rsidRPr="003324A0">
        <w:rPr>
          <w:rFonts w:ascii="Times New Roman" w:eastAsia="ヒラギノ角ゴ Pro W3" w:hAnsi="Times New Roman" w:cs="Times New Roman"/>
          <w:sz w:val="24"/>
          <w:szCs w:val="24"/>
        </w:rPr>
        <w:t>adapost</w:t>
      </w:r>
      <w:proofErr w:type="spellEnd"/>
      <w:r w:rsidRPr="003324A0">
        <w:rPr>
          <w:rFonts w:ascii="Times New Roman" w:eastAsia="ヒラギノ角ゴ Pro W3" w:hAnsi="Times New Roman" w:cs="Times New Roman"/>
          <w:sz w:val="24"/>
          <w:szCs w:val="24"/>
        </w:rPr>
        <w:t xml:space="preserve"> pentru algele epifite si fauna asociat</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w:t>
      </w:r>
      <w:r>
        <w:rPr>
          <w:rFonts w:ascii="Times New Roman" w:eastAsia="ヒラギノ角ゴ Pro W3" w:hAnsi="Times New Roman" w:cs="Times New Roman"/>
          <w:sz w:val="24"/>
          <w:szCs w:val="24"/>
        </w:rPr>
        <w:t xml:space="preserve">reprezintă </w:t>
      </w:r>
      <w:r w:rsidRPr="003324A0">
        <w:rPr>
          <w:rFonts w:ascii="Times New Roman" w:eastAsia="ヒラギノ角ゴ Pro W3" w:hAnsi="Times New Roman" w:cs="Times New Roman"/>
          <w:sz w:val="24"/>
          <w:szCs w:val="24"/>
        </w:rPr>
        <w:t>baz</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trofic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pentru multe nevertebrate </w:t>
      </w:r>
      <w:r w:rsidR="000635D1">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pe</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ti marini. </w:t>
      </w:r>
    </w:p>
    <w:p w14:paraId="292198FC" w14:textId="0AB868AC" w:rsidR="00B50E2F" w:rsidRDefault="00530DF0" w:rsidP="00530DF0">
      <w:pPr>
        <w:spacing w:after="0" w:line="360" w:lineRule="auto"/>
        <w:ind w:firstLine="720"/>
        <w:rPr>
          <w:rFonts w:ascii="Times New Roman" w:eastAsia="ヒラギノ角ゴ Pro W3" w:hAnsi="Times New Roman" w:cs="Times New Roman"/>
          <w:sz w:val="24"/>
          <w:szCs w:val="24"/>
        </w:rPr>
      </w:pPr>
      <w:proofErr w:type="spellStart"/>
      <w:r w:rsidRPr="003324A0">
        <w:rPr>
          <w:rFonts w:ascii="Times New Roman" w:eastAsia="ヒラギノ角ゴ Pro W3" w:hAnsi="Times New Roman" w:cs="Times New Roman"/>
          <w:sz w:val="24"/>
          <w:szCs w:val="24"/>
        </w:rPr>
        <w:t>Modificarile</w:t>
      </w:r>
      <w:proofErr w:type="spellEnd"/>
      <w:r w:rsidRPr="003324A0">
        <w:rPr>
          <w:rFonts w:ascii="Times New Roman" w:eastAsia="ヒラギノ角ゴ Pro W3" w:hAnsi="Times New Roman" w:cs="Times New Roman"/>
          <w:sz w:val="24"/>
          <w:szCs w:val="24"/>
        </w:rPr>
        <w:t xml:space="preserve"> de mediu produse ca urmare a schimb</w:t>
      </w:r>
      <w:r w:rsidR="000635D1">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rilor parametrilor hidrochimici, a colmat</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rii substratului dur, a cre</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terii cantit</w:t>
      </w:r>
      <w:r>
        <w:rPr>
          <w:rFonts w:ascii="Times New Roman" w:eastAsia="ヒラギノ角ゴ Pro W3" w:hAnsi="Times New Roman" w:cs="Times New Roman"/>
          <w:sz w:val="24"/>
          <w:szCs w:val="24"/>
        </w:rPr>
        <w:t>ăț</w:t>
      </w:r>
      <w:r w:rsidRPr="003324A0">
        <w:rPr>
          <w:rFonts w:ascii="Times New Roman" w:eastAsia="ヒラギノ角ゴ Pro W3" w:hAnsi="Times New Roman" w:cs="Times New Roman"/>
          <w:sz w:val="24"/>
          <w:szCs w:val="24"/>
        </w:rPr>
        <w:t>ilor de substan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e biogene, a diminu</w:t>
      </w:r>
      <w:r w:rsidR="000635D1">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rii accentuate a transparen</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ei apei</w:t>
      </w:r>
      <w:r>
        <w:rPr>
          <w:rFonts w:ascii="Times New Roman" w:eastAsia="ヒラギノ角ゴ Pro W3" w:hAnsi="Times New Roman" w:cs="Times New Roman"/>
          <w:sz w:val="24"/>
          <w:szCs w:val="24"/>
        </w:rPr>
        <w:t xml:space="preserve">  marine</w:t>
      </w:r>
      <w:r w:rsidRPr="003324A0">
        <w:rPr>
          <w:rFonts w:ascii="Times New Roman" w:eastAsia="ヒラギノ角ゴ Pro W3" w:hAnsi="Times New Roman" w:cs="Times New Roman"/>
          <w:sz w:val="24"/>
          <w:szCs w:val="24"/>
        </w:rPr>
        <w:t>, a devers</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rilor de </w:t>
      </w:r>
      <w:proofErr w:type="spellStart"/>
      <w:r w:rsidRPr="003324A0">
        <w:rPr>
          <w:rFonts w:ascii="Times New Roman" w:eastAsia="ヒラギノ角ゴ Pro W3" w:hAnsi="Times New Roman" w:cs="Times New Roman"/>
          <w:sz w:val="24"/>
          <w:szCs w:val="24"/>
        </w:rPr>
        <w:t>reziduri</w:t>
      </w:r>
      <w:proofErr w:type="spellEnd"/>
      <w:r w:rsidRPr="003324A0">
        <w:rPr>
          <w:rFonts w:ascii="Times New Roman" w:eastAsia="ヒラギノ角ゴ Pro W3" w:hAnsi="Times New Roman" w:cs="Times New Roman"/>
          <w:sz w:val="24"/>
          <w:szCs w:val="24"/>
        </w:rPr>
        <w:t xml:space="preserve"> petroliere</w:t>
      </w:r>
      <w:r>
        <w:rPr>
          <w:rFonts w:ascii="Times New Roman" w:eastAsia="ヒラギノ角ゴ Pro W3" w:hAnsi="Times New Roman" w:cs="Times New Roman"/>
          <w:sz w:val="24"/>
          <w:szCs w:val="24"/>
        </w:rPr>
        <w:t xml:space="preserve"> din trecut,</w:t>
      </w:r>
      <w:r w:rsidRPr="003324A0">
        <w:rPr>
          <w:rFonts w:ascii="Times New Roman" w:eastAsia="ヒラギノ角ゴ Pro W3" w:hAnsi="Times New Roman" w:cs="Times New Roman"/>
          <w:sz w:val="24"/>
          <w:szCs w:val="24"/>
        </w:rPr>
        <w:t xml:space="preserve"> au dus la selec</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ionarea </w:t>
      </w:r>
      <w:r w:rsidR="000635D1">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dezvoltarea unor specii de </w:t>
      </w:r>
      <w:proofErr w:type="spellStart"/>
      <w:r w:rsidRPr="003324A0">
        <w:rPr>
          <w:rFonts w:ascii="Times New Roman" w:eastAsia="ヒラギノ角ゴ Pro W3" w:hAnsi="Times New Roman" w:cs="Times New Roman"/>
          <w:sz w:val="24"/>
          <w:szCs w:val="24"/>
        </w:rPr>
        <w:t>macrofite</w:t>
      </w:r>
      <w:proofErr w:type="spellEnd"/>
      <w:r w:rsidRPr="003324A0">
        <w:rPr>
          <w:rFonts w:ascii="Times New Roman" w:eastAsia="ヒラギノ角ゴ Pro W3" w:hAnsi="Times New Roman" w:cs="Times New Roman"/>
          <w:sz w:val="24"/>
          <w:szCs w:val="24"/>
        </w:rPr>
        <w:t xml:space="preserve"> tolerante (</w:t>
      </w:r>
      <w:proofErr w:type="spellStart"/>
      <w:r w:rsidRPr="003324A0">
        <w:rPr>
          <w:rFonts w:ascii="Times New Roman" w:eastAsia="ヒラギノ角ゴ Pro W3" w:hAnsi="Times New Roman" w:cs="Times New Roman"/>
          <w:i/>
          <w:sz w:val="24"/>
          <w:szCs w:val="24"/>
        </w:rPr>
        <w:t>Enteromorpha</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Cladophora</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Ceramium</w:t>
      </w:r>
      <w:proofErr w:type="spellEnd"/>
      <w:r w:rsidRPr="003324A0">
        <w:rPr>
          <w:rFonts w:ascii="Times New Roman" w:eastAsia="ヒラギノ角ゴ Pro W3" w:hAnsi="Times New Roman" w:cs="Times New Roman"/>
          <w:i/>
          <w:sz w:val="24"/>
          <w:szCs w:val="24"/>
        </w:rPr>
        <w:t>)</w:t>
      </w:r>
      <w:r w:rsidRPr="003324A0">
        <w:rPr>
          <w:rFonts w:ascii="Times New Roman" w:eastAsia="ヒラギノ角ゴ Pro W3" w:hAnsi="Times New Roman" w:cs="Times New Roman"/>
          <w:sz w:val="24"/>
          <w:szCs w:val="24"/>
        </w:rPr>
        <w:t>, pentru care noile condi</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 xml:space="preserve">ii de mediu sunt favorabile. </w:t>
      </w:r>
    </w:p>
    <w:p w14:paraId="4329BDFB" w14:textId="265BC1AC"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S</w:t>
      </w:r>
      <w:r w:rsidRPr="003324A0">
        <w:rPr>
          <w:rFonts w:ascii="Times New Roman" w:eastAsia="ヒラギノ角ゴ Pro W3" w:hAnsi="Times New Roman" w:cs="Times New Roman"/>
          <w:sz w:val="24"/>
          <w:szCs w:val="24"/>
        </w:rPr>
        <w:t>e remarc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o sc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dere drastic</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a num</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rului de specii de </w:t>
      </w:r>
      <w:r>
        <w:rPr>
          <w:rFonts w:ascii="Times New Roman" w:eastAsia="ヒラギノ角ゴ Pro W3" w:hAnsi="Times New Roman" w:cs="Times New Roman"/>
          <w:sz w:val="24"/>
          <w:szCs w:val="24"/>
        </w:rPr>
        <w:t xml:space="preserve">alge și </w:t>
      </w:r>
      <w:r w:rsidRPr="003324A0">
        <w:rPr>
          <w:rFonts w:ascii="Times New Roman" w:eastAsia="ヒラギノ角ゴ Pro W3" w:hAnsi="Times New Roman" w:cs="Times New Roman"/>
          <w:sz w:val="24"/>
          <w:szCs w:val="24"/>
        </w:rPr>
        <w:t xml:space="preserve">plante marine perene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o restrângere a </w:t>
      </w:r>
      <w:proofErr w:type="spellStart"/>
      <w:r w:rsidRPr="003324A0">
        <w:rPr>
          <w:rFonts w:ascii="Times New Roman" w:eastAsia="ヒラギノ角ゴ Pro W3" w:hAnsi="Times New Roman" w:cs="Times New Roman"/>
          <w:sz w:val="24"/>
          <w:szCs w:val="24"/>
        </w:rPr>
        <w:t>raspândirii</w:t>
      </w:r>
      <w:proofErr w:type="spellEnd"/>
      <w:r w:rsidRPr="003324A0">
        <w:rPr>
          <w:rFonts w:ascii="Times New Roman" w:eastAsia="ヒラギノ角ゴ Pro W3" w:hAnsi="Times New Roman" w:cs="Times New Roman"/>
          <w:sz w:val="24"/>
          <w:szCs w:val="24"/>
        </w:rPr>
        <w:t xml:space="preserve"> acestora (</w:t>
      </w:r>
      <w:proofErr w:type="spellStart"/>
      <w:r w:rsidRPr="003324A0">
        <w:rPr>
          <w:rFonts w:ascii="Times New Roman" w:eastAsia="ヒラギノ角ゴ Pro W3" w:hAnsi="Times New Roman" w:cs="Times New Roman"/>
          <w:i/>
          <w:sz w:val="24"/>
          <w:szCs w:val="24"/>
        </w:rPr>
        <w:t>Cystoseira</w:t>
      </w:r>
      <w:proofErr w:type="spellEnd"/>
      <w:r w:rsidRPr="003324A0">
        <w:rPr>
          <w:rFonts w:ascii="Times New Roman" w:eastAsia="ヒラギノ角ゴ Pro W3" w:hAnsi="Times New Roman" w:cs="Times New Roman"/>
          <w:i/>
          <w:sz w:val="24"/>
          <w:szCs w:val="24"/>
        </w:rPr>
        <w:t xml:space="preserve"> </w:t>
      </w:r>
      <w:proofErr w:type="spellStart"/>
      <w:r w:rsidRPr="003324A0">
        <w:rPr>
          <w:rFonts w:ascii="Times New Roman" w:eastAsia="ヒラギノ角ゴ Pro W3" w:hAnsi="Times New Roman" w:cs="Times New Roman"/>
          <w:i/>
          <w:sz w:val="24"/>
          <w:szCs w:val="24"/>
        </w:rPr>
        <w:t>barbata</w:t>
      </w:r>
      <w:proofErr w:type="spellEnd"/>
      <w:r w:rsidRPr="003324A0">
        <w:rPr>
          <w:rFonts w:ascii="Times New Roman" w:eastAsia="ヒラギノ角ゴ Pro W3" w:hAnsi="Times New Roman" w:cs="Times New Roman"/>
          <w:sz w:val="24"/>
          <w:szCs w:val="24"/>
        </w:rPr>
        <w:t xml:space="preserve">, </w:t>
      </w:r>
      <w:proofErr w:type="spellStart"/>
      <w:r w:rsidRPr="003324A0">
        <w:rPr>
          <w:rFonts w:ascii="Times New Roman" w:eastAsia="ヒラギノ角ゴ Pro W3" w:hAnsi="Times New Roman" w:cs="Times New Roman"/>
          <w:i/>
          <w:sz w:val="24"/>
          <w:szCs w:val="24"/>
        </w:rPr>
        <w:t>Phyllophora</w:t>
      </w:r>
      <w:proofErr w:type="spellEnd"/>
      <w:r w:rsidRPr="003324A0">
        <w:rPr>
          <w:rFonts w:ascii="Times New Roman" w:eastAsia="ヒラギノ角ゴ Pro W3" w:hAnsi="Times New Roman" w:cs="Times New Roman"/>
          <w:i/>
          <w:sz w:val="24"/>
          <w:szCs w:val="24"/>
        </w:rPr>
        <w:t xml:space="preserve"> </w:t>
      </w:r>
      <w:r w:rsidRPr="003324A0">
        <w:rPr>
          <w:rFonts w:ascii="Times New Roman" w:eastAsia="ヒラギノ角ゴ Pro W3" w:hAnsi="Times New Roman" w:cs="Times New Roman"/>
          <w:sz w:val="24"/>
          <w:szCs w:val="24"/>
        </w:rPr>
        <w:t xml:space="preserve">sp., </w:t>
      </w:r>
      <w:r w:rsidRPr="003324A0">
        <w:rPr>
          <w:rFonts w:ascii="Times New Roman" w:eastAsia="ヒラギノ角ゴ Pro W3" w:hAnsi="Times New Roman" w:cs="Times New Roman"/>
          <w:i/>
          <w:sz w:val="24"/>
          <w:szCs w:val="24"/>
        </w:rPr>
        <w:t xml:space="preserve">Zostera </w:t>
      </w:r>
      <w:r w:rsidRPr="003324A0">
        <w:rPr>
          <w:rFonts w:ascii="Times New Roman" w:eastAsia="ヒラギノ角ゴ Pro W3" w:hAnsi="Times New Roman" w:cs="Times New Roman"/>
          <w:sz w:val="24"/>
          <w:szCs w:val="24"/>
        </w:rPr>
        <w:t>sp.)</w:t>
      </w:r>
      <w:r>
        <w:rPr>
          <w:rFonts w:ascii="Times New Roman" w:eastAsia="ヒラギノ角ゴ Pro W3" w:hAnsi="Times New Roman" w:cs="Times New Roman"/>
          <w:sz w:val="24"/>
          <w:szCs w:val="24"/>
        </w:rPr>
        <w:t xml:space="preserve"> în ultimii 30 de ani</w:t>
      </w:r>
      <w:r w:rsidRPr="003324A0">
        <w:rPr>
          <w:rFonts w:ascii="Times New Roman" w:eastAsia="ヒラギノ角ゴ Pro W3" w:hAnsi="Times New Roman" w:cs="Times New Roman"/>
          <w:sz w:val="24"/>
          <w:szCs w:val="24"/>
        </w:rPr>
        <w:t>.</w:t>
      </w:r>
    </w:p>
    <w:p w14:paraId="336A269E" w14:textId="77777777" w:rsidR="00530DF0" w:rsidRDefault="00530DF0" w:rsidP="00530DF0">
      <w:pPr>
        <w:spacing w:after="0" w:line="360" w:lineRule="auto"/>
        <w:ind w:firstLine="720"/>
        <w:rPr>
          <w:rFonts w:ascii="Times New Roman" w:eastAsia="ヒラギノ角ゴ Pro W3" w:hAnsi="Times New Roman" w:cs="Times New Roman"/>
          <w:sz w:val="24"/>
          <w:szCs w:val="24"/>
        </w:rPr>
      </w:pPr>
      <w:r w:rsidRPr="004B46C0">
        <w:rPr>
          <w:rFonts w:ascii="Times New Roman" w:eastAsia="ヒラギノ角ゴ Pro W3" w:hAnsi="Times New Roman" w:cs="Times New Roman"/>
          <w:b/>
          <w:bCs/>
          <w:sz w:val="24"/>
          <w:szCs w:val="24"/>
        </w:rPr>
        <w:t xml:space="preserve">Nectonul </w:t>
      </w:r>
      <w:r w:rsidRPr="003324A0">
        <w:rPr>
          <w:rFonts w:ascii="Times New Roman" w:eastAsia="ヒラギノ角ゴ Pro W3" w:hAnsi="Times New Roman" w:cs="Times New Roman"/>
          <w:sz w:val="24"/>
          <w:szCs w:val="24"/>
        </w:rPr>
        <w:t>este reprezentat de vie</w:t>
      </w:r>
      <w:r>
        <w:rPr>
          <w:rFonts w:ascii="Times New Roman" w:eastAsia="ヒラギノ角ゴ Pro W3" w:hAnsi="Times New Roman" w:cs="Times New Roman"/>
          <w:sz w:val="24"/>
          <w:szCs w:val="24"/>
        </w:rPr>
        <w:t>ț</w:t>
      </w:r>
      <w:r w:rsidRPr="003324A0">
        <w:rPr>
          <w:rFonts w:ascii="Times New Roman" w:eastAsia="ヒラギノ角ゴ Pro W3" w:hAnsi="Times New Roman" w:cs="Times New Roman"/>
          <w:sz w:val="24"/>
          <w:szCs w:val="24"/>
        </w:rPr>
        <w:t>uitoarele acvatice care se pot mi</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ca liber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masa apei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i este format din crustacee, pe</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ti, reptile </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 xml:space="preserve">i mamifere marine. </w:t>
      </w:r>
    </w:p>
    <w:p w14:paraId="0A584C79" w14:textId="77777777" w:rsidR="00530DF0" w:rsidRDefault="00530DF0" w:rsidP="00530DF0">
      <w:pPr>
        <w:spacing w:after="0" w:line="360" w:lineRule="auto"/>
        <w:ind w:firstLine="720"/>
        <w:rPr>
          <w:rFonts w:ascii="Times New Roman" w:eastAsia="ヒラギノ角ゴ Pro W3" w:hAnsi="Times New Roman" w:cs="Times New Roman"/>
          <w:sz w:val="24"/>
          <w:szCs w:val="24"/>
        </w:rPr>
      </w:pPr>
    </w:p>
    <w:p w14:paraId="787A85F6" w14:textId="08F6C98D" w:rsidR="00530DF0" w:rsidRDefault="007D376B" w:rsidP="00530DF0">
      <w:pPr>
        <w:spacing w:after="0" w:line="360" w:lineRule="auto"/>
        <w:ind w:firstLine="0"/>
        <w:jc w:val="center"/>
        <w:rPr>
          <w:rFonts w:ascii="Times New Roman" w:eastAsia="ヒラギノ角ゴ Pro W3" w:hAnsi="Times New Roman" w:cs="Times New Roman"/>
          <w:b/>
          <w:bCs/>
          <w:sz w:val="24"/>
          <w:szCs w:val="24"/>
        </w:rPr>
      </w:pPr>
      <w:r>
        <w:rPr>
          <w:rFonts w:ascii="Times New Roman" w:eastAsia="ヒラギノ角ゴ Pro W3" w:hAnsi="Times New Roman" w:cs="Times New Roman"/>
          <w:b/>
          <w:bCs/>
          <w:sz w:val="24"/>
          <w:szCs w:val="24"/>
        </w:rPr>
        <w:t>4.</w:t>
      </w:r>
      <w:r w:rsidR="00530DF0">
        <w:rPr>
          <w:rFonts w:ascii="Times New Roman" w:eastAsia="ヒラギノ角ゴ Pro W3" w:hAnsi="Times New Roman" w:cs="Times New Roman"/>
          <w:b/>
          <w:bCs/>
          <w:sz w:val="24"/>
          <w:szCs w:val="24"/>
        </w:rPr>
        <w:t>5.2. Speciile de p</w:t>
      </w:r>
      <w:r w:rsidR="00530DF0" w:rsidRPr="00FC136E">
        <w:rPr>
          <w:rFonts w:ascii="Times New Roman" w:eastAsia="ヒラギノ角ゴ Pro W3" w:hAnsi="Times New Roman" w:cs="Times New Roman"/>
          <w:b/>
          <w:bCs/>
          <w:sz w:val="24"/>
          <w:szCs w:val="24"/>
        </w:rPr>
        <w:t>ești</w:t>
      </w:r>
      <w:r w:rsidR="00530DF0">
        <w:rPr>
          <w:rFonts w:ascii="Times New Roman" w:eastAsia="ヒラギノ角ゴ Pro W3" w:hAnsi="Times New Roman" w:cs="Times New Roman"/>
          <w:b/>
          <w:bCs/>
          <w:sz w:val="24"/>
          <w:szCs w:val="24"/>
        </w:rPr>
        <w:t xml:space="preserve"> din zona marină a României</w:t>
      </w:r>
    </w:p>
    <w:p w14:paraId="0F721D90" w14:textId="77777777" w:rsidR="00530DF0" w:rsidRPr="00FC136E" w:rsidRDefault="00530DF0" w:rsidP="00530DF0">
      <w:pPr>
        <w:spacing w:after="0" w:line="360" w:lineRule="auto"/>
        <w:ind w:firstLine="0"/>
        <w:jc w:val="center"/>
        <w:rPr>
          <w:rFonts w:ascii="Times New Roman" w:eastAsia="ヒラギノ角ゴ Pro W3" w:hAnsi="Times New Roman" w:cs="Times New Roman"/>
          <w:b/>
          <w:bCs/>
          <w:sz w:val="24"/>
          <w:szCs w:val="24"/>
        </w:rPr>
      </w:pPr>
    </w:p>
    <w:p w14:paraId="27E4E612" w14:textId="5A075454" w:rsidR="00530DF0" w:rsidRPr="003324A0" w:rsidRDefault="00530DF0" w:rsidP="00530DF0">
      <w:pPr>
        <w:spacing w:after="0" w:line="360" w:lineRule="auto"/>
        <w:ind w:firstLine="720"/>
        <w:rPr>
          <w:rFonts w:ascii="Times New Roman" w:eastAsia="ヒラギノ角ゴ Pro W3" w:hAnsi="Times New Roman" w:cs="Times New Roman"/>
          <w:sz w:val="24"/>
          <w:szCs w:val="24"/>
        </w:rPr>
      </w:pPr>
      <w:r w:rsidRPr="003324A0">
        <w:rPr>
          <w:rFonts w:ascii="Times New Roman" w:eastAsia="ヒラギノ角ゴ Pro W3" w:hAnsi="Times New Roman" w:cs="Times New Roman"/>
          <w:sz w:val="24"/>
          <w:szCs w:val="24"/>
        </w:rPr>
        <w:t>In Marea Neagr</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au fost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nregistrate 1</w:t>
      </w:r>
      <w:r>
        <w:rPr>
          <w:rFonts w:ascii="Times New Roman" w:eastAsia="ヒラギノ角ゴ Pro W3" w:hAnsi="Times New Roman" w:cs="Times New Roman"/>
          <w:sz w:val="24"/>
          <w:szCs w:val="24"/>
        </w:rPr>
        <w:t xml:space="preserve">68 de </w:t>
      </w:r>
      <w:r w:rsidRPr="003324A0">
        <w:rPr>
          <w:rFonts w:ascii="Times New Roman" w:eastAsia="ヒラギノ角ゴ Pro W3" w:hAnsi="Times New Roman" w:cs="Times New Roman"/>
          <w:sz w:val="24"/>
          <w:szCs w:val="24"/>
        </w:rPr>
        <w:t xml:space="preserve"> specii de pe</w:t>
      </w:r>
      <w:r>
        <w:rPr>
          <w:rFonts w:ascii="Times New Roman" w:eastAsia="ヒラギノ角ゴ Pro W3" w:hAnsi="Times New Roman" w:cs="Times New Roman"/>
          <w:sz w:val="24"/>
          <w:szCs w:val="24"/>
        </w:rPr>
        <w:t>ș</w:t>
      </w:r>
      <w:r w:rsidRPr="003324A0">
        <w:rPr>
          <w:rFonts w:ascii="Times New Roman" w:eastAsia="ヒラギノ角ゴ Pro W3" w:hAnsi="Times New Roman" w:cs="Times New Roman"/>
          <w:sz w:val="24"/>
          <w:szCs w:val="24"/>
        </w:rPr>
        <w:t>ti</w:t>
      </w:r>
      <w:r>
        <w:rPr>
          <w:rFonts w:ascii="Times New Roman" w:eastAsia="ヒラギノ角ゴ Pro W3" w:hAnsi="Times New Roman" w:cs="Times New Roman"/>
          <w:sz w:val="24"/>
          <w:szCs w:val="24"/>
        </w:rPr>
        <w:t xml:space="preserve">, dintre care 130 la litoralul românesc al Mării Negre (Tabelul </w:t>
      </w:r>
      <w:r w:rsidR="007D376B">
        <w:rPr>
          <w:rFonts w:ascii="Times New Roman" w:eastAsia="ヒラギノ角ゴ Pro W3" w:hAnsi="Times New Roman" w:cs="Times New Roman"/>
          <w:sz w:val="24"/>
          <w:szCs w:val="24"/>
        </w:rPr>
        <w:t>5</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grupate </w:t>
      </w:r>
      <w:proofErr w:type="spellStart"/>
      <w:r w:rsidRPr="003324A0">
        <w:rPr>
          <w:rFonts w:ascii="Times New Roman" w:eastAsia="ヒラギノ角ゴ Pro W3" w:hAnsi="Times New Roman" w:cs="Times New Roman"/>
          <w:sz w:val="24"/>
          <w:szCs w:val="24"/>
        </w:rPr>
        <w:t>dupa</w:t>
      </w:r>
      <w:proofErr w:type="spellEnd"/>
      <w:r w:rsidRPr="003324A0">
        <w:rPr>
          <w:rFonts w:ascii="Times New Roman" w:eastAsia="ヒラギノ角ゴ Pro W3" w:hAnsi="Times New Roman" w:cs="Times New Roman"/>
          <w:sz w:val="24"/>
          <w:szCs w:val="24"/>
        </w:rPr>
        <w:t xml:space="preserve"> origine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specii relicte </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18%</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specii migratoare mediteraneene </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60%</w:t>
      </w:r>
      <w:r>
        <w:rPr>
          <w:rFonts w:ascii="Times New Roman" w:eastAsia="ヒラギノ角ゴ Pro W3" w:hAnsi="Times New Roman" w:cs="Times New Roman"/>
          <w:sz w:val="24"/>
          <w:szCs w:val="24"/>
        </w:rPr>
        <w:t>)</w:t>
      </w:r>
      <w:r w:rsidR="00B50E2F">
        <w:rPr>
          <w:rFonts w:ascii="Times New Roman" w:eastAsia="ヒラギノ角ゴ Pro W3" w:hAnsi="Times New Roman" w:cs="Times New Roman"/>
          <w:sz w:val="24"/>
          <w:szCs w:val="24"/>
        </w:rPr>
        <w:t xml:space="preserve"> și</w:t>
      </w:r>
      <w:r w:rsidRPr="003324A0">
        <w:rPr>
          <w:rFonts w:ascii="Times New Roman" w:eastAsia="ヒラギノ角ゴ Pro W3" w:hAnsi="Times New Roman" w:cs="Times New Roman"/>
          <w:sz w:val="24"/>
          <w:szCs w:val="24"/>
        </w:rPr>
        <w:t xml:space="preserve"> specii de ap</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 dulce adaptate la mediul salmastru </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22%</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Al</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turi de acestea, au mai fost semnalate exemplare ale unor specii p</w:t>
      </w:r>
      <w:r>
        <w:rPr>
          <w:rFonts w:ascii="Times New Roman" w:eastAsia="ヒラギノ角ゴ Pro W3" w:hAnsi="Times New Roman" w:cs="Times New Roman"/>
          <w:sz w:val="24"/>
          <w:szCs w:val="24"/>
        </w:rPr>
        <w:t>ă</w:t>
      </w:r>
      <w:r w:rsidRPr="003324A0">
        <w:rPr>
          <w:rFonts w:ascii="Times New Roman" w:eastAsia="ヒラギノ角ゴ Pro W3" w:hAnsi="Times New Roman" w:cs="Times New Roman"/>
          <w:sz w:val="24"/>
          <w:szCs w:val="24"/>
        </w:rPr>
        <w:t xml:space="preserve">trunse accidental </w:t>
      </w:r>
      <w:r>
        <w:rPr>
          <w:rFonts w:ascii="Times New Roman" w:eastAsia="ヒラギノ角ゴ Pro W3" w:hAnsi="Times New Roman" w:cs="Times New Roman"/>
          <w:sz w:val="24"/>
          <w:szCs w:val="24"/>
        </w:rPr>
        <w:t>î</w:t>
      </w:r>
      <w:r w:rsidRPr="003324A0">
        <w:rPr>
          <w:rFonts w:ascii="Times New Roman" w:eastAsia="ヒラギノ角ゴ Pro W3" w:hAnsi="Times New Roman" w:cs="Times New Roman"/>
          <w:sz w:val="24"/>
          <w:szCs w:val="24"/>
        </w:rPr>
        <w:t xml:space="preserve">n </w:t>
      </w:r>
      <w:r>
        <w:rPr>
          <w:rFonts w:ascii="Times New Roman" w:eastAsia="ヒラギノ角ゴ Pro W3" w:hAnsi="Times New Roman" w:cs="Times New Roman"/>
          <w:sz w:val="24"/>
          <w:szCs w:val="24"/>
        </w:rPr>
        <w:t>Marea Neagră (</w:t>
      </w:r>
      <w:r w:rsidRPr="00AC1CE5">
        <w:rPr>
          <w:rFonts w:ascii="Times New Roman" w:eastAsia="ヒラギノ角ゴ Pro W3" w:hAnsi="Times New Roman" w:cs="Times New Roman"/>
          <w:sz w:val="24"/>
          <w:szCs w:val="24"/>
        </w:rPr>
        <w:t>https://ecomareaneagra.wordpress.com/ecosistemul</w:t>
      </w:r>
      <w:r>
        <w:rPr>
          <w:rFonts w:ascii="Times New Roman" w:eastAsia="ヒラギノ角ゴ Pro W3" w:hAnsi="Times New Roman" w:cs="Times New Roman"/>
          <w:sz w:val="24"/>
          <w:szCs w:val="24"/>
        </w:rPr>
        <w:t>)</w:t>
      </w:r>
      <w:r w:rsidRPr="003324A0">
        <w:rPr>
          <w:rFonts w:ascii="Times New Roman" w:eastAsia="ヒラギノ角ゴ Pro W3" w:hAnsi="Times New Roman" w:cs="Times New Roman"/>
          <w:sz w:val="24"/>
          <w:szCs w:val="24"/>
        </w:rPr>
        <w:t xml:space="preserve">. </w:t>
      </w:r>
    </w:p>
    <w:p w14:paraId="726D5FE8" w14:textId="77777777" w:rsidR="00B50E2F" w:rsidRDefault="00B50E2F" w:rsidP="00B50E2F">
      <w:pPr>
        <w:spacing w:after="0" w:line="360" w:lineRule="auto"/>
        <w:ind w:firstLine="0"/>
        <w:jc w:val="center"/>
        <w:rPr>
          <w:rFonts w:ascii="Times New Roman" w:eastAsia="ヒラギノ角ゴ Pro W3" w:hAnsi="Times New Roman" w:cs="Times New Roman"/>
        </w:rPr>
      </w:pPr>
    </w:p>
    <w:p w14:paraId="7535AF77" w14:textId="2E7C5248" w:rsidR="00B50E2F" w:rsidRDefault="00530DF0" w:rsidP="00B50E2F">
      <w:pPr>
        <w:spacing w:after="0"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 xml:space="preserve">Tabelul </w:t>
      </w:r>
      <w:r w:rsidR="007D376B">
        <w:rPr>
          <w:rFonts w:ascii="Times New Roman" w:eastAsia="ヒラギノ角ゴ Pro W3" w:hAnsi="Times New Roman" w:cs="Times New Roman"/>
        </w:rPr>
        <w:t>5</w:t>
      </w:r>
      <w:r>
        <w:rPr>
          <w:rFonts w:ascii="Times New Roman" w:eastAsia="ヒラギノ角ゴ Pro W3" w:hAnsi="Times New Roman" w:cs="Times New Roman"/>
        </w:rPr>
        <w:t>. Specii de pești raportate de pe litoralul românesc al Mării Negre</w:t>
      </w:r>
      <w:r w:rsidR="00B50E2F">
        <w:rPr>
          <w:rFonts w:ascii="Times New Roman" w:eastAsia="ヒラギノ角ゴ Pro W3" w:hAnsi="Times New Roman" w:cs="Times New Roman"/>
        </w:rPr>
        <w:t xml:space="preserve"> </w:t>
      </w:r>
    </w:p>
    <w:p w14:paraId="135B0254" w14:textId="4AD8AB6F" w:rsidR="00530DF0" w:rsidRDefault="00B50E2F" w:rsidP="00B50E2F">
      <w:pPr>
        <w:spacing w:after="0"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și statutul lor de conservare conform IUCN</w:t>
      </w:r>
    </w:p>
    <w:tbl>
      <w:tblPr>
        <w:tblStyle w:val="Tabelgril"/>
        <w:tblW w:w="0" w:type="auto"/>
        <w:tblInd w:w="918" w:type="dxa"/>
        <w:tblLook w:val="04A0" w:firstRow="1" w:lastRow="0" w:firstColumn="1" w:lastColumn="0" w:noHBand="0" w:noVBand="1"/>
      </w:tblPr>
      <w:tblGrid>
        <w:gridCol w:w="630"/>
        <w:gridCol w:w="3330"/>
        <w:gridCol w:w="3060"/>
        <w:gridCol w:w="1638"/>
      </w:tblGrid>
      <w:tr w:rsidR="00530DF0" w14:paraId="76C6B7D6" w14:textId="77777777" w:rsidTr="00B00F50">
        <w:tc>
          <w:tcPr>
            <w:tcW w:w="630" w:type="dxa"/>
          </w:tcPr>
          <w:p w14:paraId="2575166D" w14:textId="77777777" w:rsidR="00530DF0" w:rsidRPr="00C708F5" w:rsidRDefault="00530DF0" w:rsidP="00B00F50">
            <w:pPr>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Nr.</w:t>
            </w:r>
          </w:p>
        </w:tc>
        <w:tc>
          <w:tcPr>
            <w:tcW w:w="3330" w:type="dxa"/>
          </w:tcPr>
          <w:p w14:paraId="17EA1922" w14:textId="77777777" w:rsidR="00530DF0" w:rsidRDefault="00530DF0" w:rsidP="00B00F50">
            <w:pPr>
              <w:ind w:firstLine="0"/>
              <w:jc w:val="center"/>
              <w:rPr>
                <w:rFonts w:ascii="Times New Roman" w:eastAsia="ヒラギノ角ゴ Pro W3" w:hAnsi="Times New Roman" w:cs="Times New Roman"/>
                <w:bCs/>
              </w:rPr>
            </w:pPr>
            <w:r w:rsidRPr="00C708F5">
              <w:rPr>
                <w:rFonts w:ascii="Times New Roman" w:eastAsia="ヒラギノ角ゴ Pro W3" w:hAnsi="Times New Roman" w:cs="Times New Roman"/>
                <w:bCs/>
              </w:rPr>
              <w:t>Denumire științifică</w:t>
            </w:r>
          </w:p>
        </w:tc>
        <w:tc>
          <w:tcPr>
            <w:tcW w:w="3060" w:type="dxa"/>
          </w:tcPr>
          <w:p w14:paraId="0AD2F669" w14:textId="77777777" w:rsidR="00530DF0" w:rsidRPr="00C708F5" w:rsidRDefault="00530DF0" w:rsidP="00B00F50">
            <w:pPr>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Denumire populară</w:t>
            </w:r>
          </w:p>
        </w:tc>
        <w:tc>
          <w:tcPr>
            <w:tcW w:w="1638" w:type="dxa"/>
          </w:tcPr>
          <w:p w14:paraId="5A43D171" w14:textId="77777777" w:rsidR="00530DF0" w:rsidRPr="00C708F5" w:rsidRDefault="00530DF0" w:rsidP="00B00F50">
            <w:pPr>
              <w:ind w:firstLine="0"/>
              <w:jc w:val="center"/>
              <w:rPr>
                <w:rFonts w:ascii="Times New Roman" w:eastAsia="ヒラギノ角ゴ Pro W3" w:hAnsi="Times New Roman" w:cs="Times New Roman"/>
                <w:bCs/>
              </w:rPr>
            </w:pPr>
            <w:r w:rsidRPr="00C708F5">
              <w:rPr>
                <w:rFonts w:ascii="Times New Roman" w:eastAsia="ヒラギノ角ゴ Pro W3" w:hAnsi="Times New Roman" w:cs="Times New Roman"/>
                <w:bCs/>
              </w:rPr>
              <w:t>Statut protejat IUCN</w:t>
            </w:r>
          </w:p>
        </w:tc>
      </w:tr>
      <w:tr w:rsidR="00530DF0" w14:paraId="204094A7" w14:textId="77777777" w:rsidTr="00B00F50">
        <w:tc>
          <w:tcPr>
            <w:tcW w:w="630" w:type="dxa"/>
          </w:tcPr>
          <w:p w14:paraId="40877A2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865720C"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Eudontomyzon</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mariae</w:t>
            </w:r>
            <w:proofErr w:type="spellEnd"/>
          </w:p>
        </w:tc>
        <w:tc>
          <w:tcPr>
            <w:tcW w:w="3060" w:type="dxa"/>
          </w:tcPr>
          <w:p w14:paraId="56D50E53" w14:textId="77777777" w:rsidR="00530DF0" w:rsidRPr="00C708F5" w:rsidRDefault="00530DF0" w:rsidP="00B00F50">
            <w:pPr>
              <w:ind w:firstLine="0"/>
              <w:rPr>
                <w:rFonts w:ascii="Times New Roman" w:eastAsia="ヒラギノ角ゴ Pro W3" w:hAnsi="Times New Roman" w:cs="Times New Roman"/>
                <w:bCs/>
              </w:rPr>
            </w:pPr>
            <w:r>
              <w:rPr>
                <w:rFonts w:ascii="Times New Roman" w:eastAsia="ヒラギノ角ゴ Pro W3" w:hAnsi="Times New Roman" w:cs="Times New Roman"/>
                <w:bCs/>
              </w:rPr>
              <w:t>Chișcar</w:t>
            </w:r>
          </w:p>
        </w:tc>
        <w:tc>
          <w:tcPr>
            <w:tcW w:w="1638" w:type="dxa"/>
          </w:tcPr>
          <w:p w14:paraId="4693696F" w14:textId="77777777" w:rsidR="00530DF0" w:rsidRPr="00C708F5" w:rsidRDefault="00530DF0" w:rsidP="00B00F50">
            <w:pPr>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LC</w:t>
            </w:r>
          </w:p>
        </w:tc>
      </w:tr>
      <w:tr w:rsidR="00530DF0" w14:paraId="29653B62" w14:textId="77777777" w:rsidTr="00B00F50">
        <w:tc>
          <w:tcPr>
            <w:tcW w:w="630" w:type="dxa"/>
          </w:tcPr>
          <w:p w14:paraId="68938F86"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FF6051B"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Raja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clavata</w:t>
            </w:r>
            <w:proofErr w:type="spellEnd"/>
          </w:p>
        </w:tc>
        <w:tc>
          <w:tcPr>
            <w:tcW w:w="3060" w:type="dxa"/>
          </w:tcPr>
          <w:p w14:paraId="1C2EDF90"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Vulpe de mare</w:t>
            </w:r>
          </w:p>
        </w:tc>
        <w:tc>
          <w:tcPr>
            <w:tcW w:w="1638" w:type="dxa"/>
          </w:tcPr>
          <w:p w14:paraId="4D434970"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NT</w:t>
            </w:r>
          </w:p>
        </w:tc>
      </w:tr>
      <w:tr w:rsidR="00530DF0" w14:paraId="0FA5F332" w14:textId="77777777" w:rsidTr="00B00F50">
        <w:tc>
          <w:tcPr>
            <w:tcW w:w="630" w:type="dxa"/>
          </w:tcPr>
          <w:p w14:paraId="2BA3F572"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C0BDDE5"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Dasyatis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pastinaca</w:t>
            </w:r>
            <w:proofErr w:type="spellEnd"/>
          </w:p>
        </w:tc>
        <w:tc>
          <w:tcPr>
            <w:tcW w:w="3060" w:type="dxa"/>
          </w:tcPr>
          <w:p w14:paraId="7E4C7EF7"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Pisica de mare</w:t>
            </w:r>
          </w:p>
        </w:tc>
        <w:tc>
          <w:tcPr>
            <w:tcW w:w="1638" w:type="dxa"/>
          </w:tcPr>
          <w:p w14:paraId="57AFD5B2"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DD</w:t>
            </w:r>
          </w:p>
        </w:tc>
      </w:tr>
      <w:tr w:rsidR="00530DF0" w14:paraId="573B32BA" w14:textId="77777777" w:rsidTr="00B00F50">
        <w:tc>
          <w:tcPr>
            <w:tcW w:w="630" w:type="dxa"/>
          </w:tcPr>
          <w:p w14:paraId="6C6F7D5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C29151B"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Sphyrna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zygaena</w:t>
            </w:r>
            <w:proofErr w:type="spellEnd"/>
          </w:p>
        </w:tc>
        <w:tc>
          <w:tcPr>
            <w:tcW w:w="3060" w:type="dxa"/>
          </w:tcPr>
          <w:p w14:paraId="1F1B68D4"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Rechin ciocan</w:t>
            </w:r>
          </w:p>
        </w:tc>
        <w:tc>
          <w:tcPr>
            <w:tcW w:w="1638" w:type="dxa"/>
          </w:tcPr>
          <w:p w14:paraId="79915372"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VU</w:t>
            </w:r>
          </w:p>
        </w:tc>
      </w:tr>
      <w:tr w:rsidR="00530DF0" w14:paraId="23018A14" w14:textId="77777777" w:rsidTr="00B00F50">
        <w:tc>
          <w:tcPr>
            <w:tcW w:w="630" w:type="dxa"/>
          </w:tcPr>
          <w:p w14:paraId="1515DC3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2AE113C"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Squalus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acanthias</w:t>
            </w:r>
            <w:proofErr w:type="spellEnd"/>
          </w:p>
        </w:tc>
        <w:tc>
          <w:tcPr>
            <w:tcW w:w="3060" w:type="dxa"/>
          </w:tcPr>
          <w:p w14:paraId="6AD7E9CF"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Câine de mare</w:t>
            </w:r>
          </w:p>
        </w:tc>
        <w:tc>
          <w:tcPr>
            <w:tcW w:w="1638" w:type="dxa"/>
          </w:tcPr>
          <w:p w14:paraId="7831A12F"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VU</w:t>
            </w:r>
          </w:p>
        </w:tc>
      </w:tr>
      <w:tr w:rsidR="00530DF0" w14:paraId="5D545FDB" w14:textId="77777777" w:rsidTr="00B00F50">
        <w:tc>
          <w:tcPr>
            <w:tcW w:w="630" w:type="dxa"/>
          </w:tcPr>
          <w:p w14:paraId="0D1ADA7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A3AC4DE"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Acipenser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gueldenstaedtii</w:t>
            </w:r>
            <w:proofErr w:type="spellEnd"/>
          </w:p>
        </w:tc>
        <w:tc>
          <w:tcPr>
            <w:tcW w:w="3060" w:type="dxa"/>
          </w:tcPr>
          <w:p w14:paraId="1B9F4BBF"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Nisetru</w:t>
            </w:r>
          </w:p>
        </w:tc>
        <w:tc>
          <w:tcPr>
            <w:tcW w:w="1638" w:type="dxa"/>
          </w:tcPr>
          <w:p w14:paraId="4929A2B9"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CR</w:t>
            </w:r>
          </w:p>
        </w:tc>
      </w:tr>
      <w:tr w:rsidR="00530DF0" w14:paraId="2873B995" w14:textId="77777777" w:rsidTr="00B00F50">
        <w:tc>
          <w:tcPr>
            <w:tcW w:w="630" w:type="dxa"/>
          </w:tcPr>
          <w:p w14:paraId="08EE4DC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92B3A8A"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Acipenser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nudiventris</w:t>
            </w:r>
            <w:proofErr w:type="spellEnd"/>
          </w:p>
        </w:tc>
        <w:tc>
          <w:tcPr>
            <w:tcW w:w="3060" w:type="dxa"/>
          </w:tcPr>
          <w:p w14:paraId="4A719926"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Viza</w:t>
            </w:r>
          </w:p>
        </w:tc>
        <w:tc>
          <w:tcPr>
            <w:tcW w:w="1638" w:type="dxa"/>
          </w:tcPr>
          <w:p w14:paraId="030D188E"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CR</w:t>
            </w:r>
          </w:p>
        </w:tc>
      </w:tr>
      <w:tr w:rsidR="00530DF0" w14:paraId="0A63CFF9" w14:textId="77777777" w:rsidTr="00B00F50">
        <w:tc>
          <w:tcPr>
            <w:tcW w:w="630" w:type="dxa"/>
          </w:tcPr>
          <w:p w14:paraId="7AA3533B"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6BD07ED"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Acipenser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ruthenus</w:t>
            </w:r>
            <w:proofErr w:type="spellEnd"/>
          </w:p>
        </w:tc>
        <w:tc>
          <w:tcPr>
            <w:tcW w:w="3060" w:type="dxa"/>
          </w:tcPr>
          <w:p w14:paraId="7CE5F4EC"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Cega</w:t>
            </w:r>
          </w:p>
        </w:tc>
        <w:tc>
          <w:tcPr>
            <w:tcW w:w="1638" w:type="dxa"/>
          </w:tcPr>
          <w:p w14:paraId="1CF1FC2B"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VU</w:t>
            </w:r>
          </w:p>
        </w:tc>
      </w:tr>
      <w:tr w:rsidR="00530DF0" w14:paraId="6E46F29A" w14:textId="77777777" w:rsidTr="00B00F50">
        <w:tc>
          <w:tcPr>
            <w:tcW w:w="630" w:type="dxa"/>
          </w:tcPr>
          <w:p w14:paraId="322E2879"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FD37975"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Acipenser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stellatus</w:t>
            </w:r>
            <w:proofErr w:type="spellEnd"/>
          </w:p>
        </w:tc>
        <w:tc>
          <w:tcPr>
            <w:tcW w:w="3060" w:type="dxa"/>
          </w:tcPr>
          <w:p w14:paraId="5EE74CA0"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P</w:t>
            </w:r>
            <w:r>
              <w:rPr>
                <w:rFonts w:ascii="Times New Roman" w:eastAsia="ヒラギノ角ゴ Pro W3" w:hAnsi="Times New Roman" w:cs="Times New Roman"/>
              </w:rPr>
              <w:t>ă</w:t>
            </w:r>
            <w:r w:rsidRPr="009D06BA">
              <w:rPr>
                <w:rFonts w:ascii="Times New Roman" w:eastAsia="ヒラギノ角ゴ Pro W3" w:hAnsi="Times New Roman" w:cs="Times New Roman"/>
              </w:rPr>
              <w:t>struga</w:t>
            </w:r>
          </w:p>
        </w:tc>
        <w:tc>
          <w:tcPr>
            <w:tcW w:w="1638" w:type="dxa"/>
          </w:tcPr>
          <w:p w14:paraId="6A738F22"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CR</w:t>
            </w:r>
          </w:p>
        </w:tc>
      </w:tr>
      <w:tr w:rsidR="00530DF0" w14:paraId="606937D2" w14:textId="77777777" w:rsidTr="00B00F50">
        <w:tc>
          <w:tcPr>
            <w:tcW w:w="630" w:type="dxa"/>
          </w:tcPr>
          <w:p w14:paraId="32D5E35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27EB7D9"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Acipenser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sturio</w:t>
            </w:r>
            <w:proofErr w:type="spellEnd"/>
          </w:p>
        </w:tc>
        <w:tc>
          <w:tcPr>
            <w:tcW w:w="3060" w:type="dxa"/>
          </w:tcPr>
          <w:p w14:paraId="625FF1B9"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rPr>
              <w:t>Sip</w:t>
            </w:r>
            <w:proofErr w:type="spellEnd"/>
          </w:p>
        </w:tc>
        <w:tc>
          <w:tcPr>
            <w:tcW w:w="1638" w:type="dxa"/>
          </w:tcPr>
          <w:p w14:paraId="15C923A5"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CR</w:t>
            </w:r>
          </w:p>
        </w:tc>
      </w:tr>
      <w:tr w:rsidR="00530DF0" w14:paraId="00A3D0B5" w14:textId="77777777" w:rsidTr="00B00F50">
        <w:tc>
          <w:tcPr>
            <w:tcW w:w="630" w:type="dxa"/>
          </w:tcPr>
          <w:p w14:paraId="3F8F6D0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C574590"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Huso</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huso</w:t>
            </w:r>
            <w:proofErr w:type="spellEnd"/>
          </w:p>
        </w:tc>
        <w:tc>
          <w:tcPr>
            <w:tcW w:w="3060" w:type="dxa"/>
          </w:tcPr>
          <w:p w14:paraId="3B14AE35"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Morun</w:t>
            </w:r>
          </w:p>
        </w:tc>
        <w:tc>
          <w:tcPr>
            <w:tcW w:w="1638" w:type="dxa"/>
          </w:tcPr>
          <w:p w14:paraId="236BFBB3"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CR</w:t>
            </w:r>
          </w:p>
        </w:tc>
      </w:tr>
      <w:tr w:rsidR="00530DF0" w14:paraId="151D2231" w14:textId="77777777" w:rsidTr="00B00F50">
        <w:tc>
          <w:tcPr>
            <w:tcW w:w="630" w:type="dxa"/>
          </w:tcPr>
          <w:p w14:paraId="278A5897"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175727A"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i/>
              </w:rPr>
              <w:t xml:space="preserve">Anguilla </w:t>
            </w:r>
            <w:proofErr w:type="spellStart"/>
            <w:r w:rsidRPr="009D06BA">
              <w:rPr>
                <w:rFonts w:ascii="Times New Roman" w:eastAsia="ヒラギノ角ゴ Pro W3" w:hAnsi="Times New Roman" w:cs="Times New Roman"/>
                <w:i/>
              </w:rPr>
              <w:t>anguilla</w:t>
            </w:r>
            <w:proofErr w:type="spellEnd"/>
          </w:p>
        </w:tc>
        <w:tc>
          <w:tcPr>
            <w:tcW w:w="3060" w:type="dxa"/>
          </w:tcPr>
          <w:p w14:paraId="11B5543B"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Anghila</w:t>
            </w:r>
          </w:p>
        </w:tc>
        <w:tc>
          <w:tcPr>
            <w:tcW w:w="1638" w:type="dxa"/>
          </w:tcPr>
          <w:p w14:paraId="746D031B"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CR</w:t>
            </w:r>
          </w:p>
        </w:tc>
      </w:tr>
      <w:tr w:rsidR="00530DF0" w14:paraId="41B0B2D0" w14:textId="77777777" w:rsidTr="00B00F50">
        <w:tc>
          <w:tcPr>
            <w:tcW w:w="630" w:type="dxa"/>
          </w:tcPr>
          <w:p w14:paraId="19B55D3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DC4B46E"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Conger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conger</w:t>
            </w:r>
            <w:proofErr w:type="spellEnd"/>
          </w:p>
        </w:tc>
        <w:tc>
          <w:tcPr>
            <w:tcW w:w="3060" w:type="dxa"/>
          </w:tcPr>
          <w:p w14:paraId="5E4AD06D"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Anghila de mare</w:t>
            </w:r>
          </w:p>
        </w:tc>
        <w:tc>
          <w:tcPr>
            <w:tcW w:w="1638" w:type="dxa"/>
          </w:tcPr>
          <w:p w14:paraId="772AD816"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7406845E" w14:textId="77777777" w:rsidTr="00B00F50">
        <w:tc>
          <w:tcPr>
            <w:tcW w:w="630" w:type="dxa"/>
          </w:tcPr>
          <w:p w14:paraId="32C8A1E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5F86B5E"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Engraulis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encrasicolus</w:t>
            </w:r>
            <w:proofErr w:type="spellEnd"/>
          </w:p>
        </w:tc>
        <w:tc>
          <w:tcPr>
            <w:tcW w:w="3060" w:type="dxa"/>
          </w:tcPr>
          <w:p w14:paraId="363BDB6D"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Hamsie</w:t>
            </w:r>
          </w:p>
        </w:tc>
        <w:tc>
          <w:tcPr>
            <w:tcW w:w="1638" w:type="dxa"/>
          </w:tcPr>
          <w:p w14:paraId="315DBC1D"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77FAFCCC" w14:textId="77777777" w:rsidTr="00B00F50">
        <w:tc>
          <w:tcPr>
            <w:tcW w:w="630" w:type="dxa"/>
          </w:tcPr>
          <w:p w14:paraId="3910F03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9DBBDA7"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Alosa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fallax</w:t>
            </w:r>
            <w:proofErr w:type="spellEnd"/>
          </w:p>
        </w:tc>
        <w:tc>
          <w:tcPr>
            <w:tcW w:w="3060" w:type="dxa"/>
          </w:tcPr>
          <w:p w14:paraId="5E078370"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rPr>
              <w:t>Chepa</w:t>
            </w:r>
            <w:proofErr w:type="spellEnd"/>
          </w:p>
        </w:tc>
        <w:tc>
          <w:tcPr>
            <w:tcW w:w="1638" w:type="dxa"/>
          </w:tcPr>
          <w:p w14:paraId="614A3C5F"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 xml:space="preserve">LC </w:t>
            </w:r>
          </w:p>
        </w:tc>
      </w:tr>
      <w:tr w:rsidR="00530DF0" w14:paraId="289D7644" w14:textId="77777777" w:rsidTr="00B00F50">
        <w:tc>
          <w:tcPr>
            <w:tcW w:w="630" w:type="dxa"/>
          </w:tcPr>
          <w:p w14:paraId="72C11AB6"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52ABB04"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Alosa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immaculata</w:t>
            </w:r>
            <w:proofErr w:type="spellEnd"/>
          </w:p>
        </w:tc>
        <w:tc>
          <w:tcPr>
            <w:tcW w:w="3060" w:type="dxa"/>
          </w:tcPr>
          <w:p w14:paraId="03556EE2"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Scrumbie de Dun</w:t>
            </w:r>
            <w:r>
              <w:rPr>
                <w:rFonts w:ascii="Times New Roman" w:eastAsia="ヒラギノ角ゴ Pro W3" w:hAnsi="Times New Roman" w:cs="Times New Roman"/>
              </w:rPr>
              <w:t>ă</w:t>
            </w:r>
            <w:r w:rsidRPr="009D06BA">
              <w:rPr>
                <w:rFonts w:ascii="Times New Roman" w:eastAsia="ヒラギノ角ゴ Pro W3" w:hAnsi="Times New Roman" w:cs="Times New Roman"/>
              </w:rPr>
              <w:t>re</w:t>
            </w:r>
          </w:p>
        </w:tc>
        <w:tc>
          <w:tcPr>
            <w:tcW w:w="1638" w:type="dxa"/>
          </w:tcPr>
          <w:p w14:paraId="7F8B9343"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VU</w:t>
            </w:r>
          </w:p>
        </w:tc>
      </w:tr>
      <w:tr w:rsidR="00530DF0" w14:paraId="58A7BB72" w14:textId="77777777" w:rsidTr="00B00F50">
        <w:tc>
          <w:tcPr>
            <w:tcW w:w="630" w:type="dxa"/>
          </w:tcPr>
          <w:p w14:paraId="3BCEE219"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AC4B94B"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Alosa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maeotica</w:t>
            </w:r>
            <w:proofErr w:type="spellEnd"/>
          </w:p>
        </w:tc>
        <w:tc>
          <w:tcPr>
            <w:tcW w:w="3060" w:type="dxa"/>
          </w:tcPr>
          <w:p w14:paraId="38052E6A"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Scrumbie de mare</w:t>
            </w:r>
          </w:p>
        </w:tc>
        <w:tc>
          <w:tcPr>
            <w:tcW w:w="1638" w:type="dxa"/>
          </w:tcPr>
          <w:p w14:paraId="39D26CE1"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099AB7BD" w14:textId="77777777" w:rsidTr="00B00F50">
        <w:tc>
          <w:tcPr>
            <w:tcW w:w="630" w:type="dxa"/>
          </w:tcPr>
          <w:p w14:paraId="35CED7B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B372089"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Alosa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tanaica</w:t>
            </w:r>
            <w:proofErr w:type="spellEnd"/>
          </w:p>
        </w:tc>
        <w:tc>
          <w:tcPr>
            <w:tcW w:w="3060" w:type="dxa"/>
          </w:tcPr>
          <w:p w14:paraId="6CE80E6B"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Rizeafc</w:t>
            </w:r>
            <w:r>
              <w:rPr>
                <w:rFonts w:ascii="Times New Roman" w:eastAsia="ヒラギノ角ゴ Pro W3" w:hAnsi="Times New Roman" w:cs="Times New Roman"/>
              </w:rPr>
              <w:t>ă</w:t>
            </w:r>
          </w:p>
        </w:tc>
        <w:tc>
          <w:tcPr>
            <w:tcW w:w="1638" w:type="dxa"/>
          </w:tcPr>
          <w:p w14:paraId="1D7E193B"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175637F6" w14:textId="77777777" w:rsidTr="00B00F50">
        <w:tc>
          <w:tcPr>
            <w:tcW w:w="630" w:type="dxa"/>
          </w:tcPr>
          <w:p w14:paraId="0F879632"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F99A90B"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Clupeonella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cultriventris</w:t>
            </w:r>
            <w:proofErr w:type="spellEnd"/>
          </w:p>
        </w:tc>
        <w:tc>
          <w:tcPr>
            <w:tcW w:w="3060" w:type="dxa"/>
          </w:tcPr>
          <w:p w14:paraId="24F703A2"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Gingirica</w:t>
            </w:r>
          </w:p>
        </w:tc>
        <w:tc>
          <w:tcPr>
            <w:tcW w:w="1638" w:type="dxa"/>
          </w:tcPr>
          <w:p w14:paraId="33532243"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45F99C5B" w14:textId="77777777" w:rsidTr="00B00F50">
        <w:tc>
          <w:tcPr>
            <w:tcW w:w="630" w:type="dxa"/>
          </w:tcPr>
          <w:p w14:paraId="61ADA71D"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DF10011"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i/>
              </w:rPr>
              <w:t xml:space="preserve">Sardina </w:t>
            </w:r>
            <w:proofErr w:type="spellStart"/>
            <w:r w:rsidRPr="009D06BA">
              <w:rPr>
                <w:rFonts w:ascii="Times New Roman" w:eastAsia="ヒラギノ角ゴ Pro W3" w:hAnsi="Times New Roman" w:cs="Times New Roman"/>
                <w:i/>
              </w:rPr>
              <w:t>pilchardus</w:t>
            </w:r>
            <w:proofErr w:type="spellEnd"/>
          </w:p>
        </w:tc>
        <w:tc>
          <w:tcPr>
            <w:tcW w:w="3060" w:type="dxa"/>
          </w:tcPr>
          <w:p w14:paraId="019C61AC"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Sardea</w:t>
            </w:r>
          </w:p>
        </w:tc>
        <w:tc>
          <w:tcPr>
            <w:tcW w:w="1638" w:type="dxa"/>
          </w:tcPr>
          <w:p w14:paraId="675BC0A0"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59D368A7" w14:textId="77777777" w:rsidTr="00B00F50">
        <w:tc>
          <w:tcPr>
            <w:tcW w:w="630" w:type="dxa"/>
          </w:tcPr>
          <w:p w14:paraId="13F0396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1D634C7"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Sardinella</w:t>
            </w:r>
            <w:proofErr w:type="spellEnd"/>
            <w:r w:rsidRPr="009D06BA">
              <w:rPr>
                <w:rFonts w:ascii="Times New Roman" w:eastAsia="ヒラギノ角ゴ Pro W3" w:hAnsi="Times New Roman" w:cs="Times New Roman"/>
                <w:i/>
              </w:rPr>
              <w:t xml:space="preserve"> aurita</w:t>
            </w:r>
          </w:p>
        </w:tc>
        <w:tc>
          <w:tcPr>
            <w:tcW w:w="3060" w:type="dxa"/>
          </w:tcPr>
          <w:p w14:paraId="11B37769"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Sardelu</w:t>
            </w:r>
            <w:r>
              <w:rPr>
                <w:rFonts w:ascii="Times New Roman" w:eastAsia="ヒラギノ角ゴ Pro W3" w:hAnsi="Times New Roman" w:cs="Times New Roman"/>
              </w:rPr>
              <w:t>ță</w:t>
            </w:r>
          </w:p>
        </w:tc>
        <w:tc>
          <w:tcPr>
            <w:tcW w:w="1638" w:type="dxa"/>
          </w:tcPr>
          <w:p w14:paraId="2CF8A4B4"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4A92D1D9" w14:textId="77777777" w:rsidTr="00B00F50">
        <w:tc>
          <w:tcPr>
            <w:tcW w:w="630" w:type="dxa"/>
          </w:tcPr>
          <w:p w14:paraId="1E62B1A7"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B46051F"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Sprattus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sprattus</w:t>
            </w:r>
            <w:proofErr w:type="spellEnd"/>
          </w:p>
        </w:tc>
        <w:tc>
          <w:tcPr>
            <w:tcW w:w="3060" w:type="dxa"/>
          </w:tcPr>
          <w:p w14:paraId="583F4B9B"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rPr>
              <w:t>Sprot</w:t>
            </w:r>
            <w:proofErr w:type="spellEnd"/>
          </w:p>
        </w:tc>
        <w:tc>
          <w:tcPr>
            <w:tcW w:w="1638" w:type="dxa"/>
          </w:tcPr>
          <w:p w14:paraId="0F444EE1"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2E73A80B" w14:textId="77777777" w:rsidTr="00B00F50">
        <w:tc>
          <w:tcPr>
            <w:tcW w:w="630" w:type="dxa"/>
          </w:tcPr>
          <w:p w14:paraId="7D894FF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7CCAFCA"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Salmo</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labrax</w:t>
            </w:r>
            <w:proofErr w:type="spellEnd"/>
          </w:p>
        </w:tc>
        <w:tc>
          <w:tcPr>
            <w:tcW w:w="3060" w:type="dxa"/>
          </w:tcPr>
          <w:p w14:paraId="228086C4"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P</w:t>
            </w:r>
            <w:r>
              <w:rPr>
                <w:rFonts w:ascii="Times New Roman" w:eastAsia="ヒラギノ角ゴ Pro W3" w:hAnsi="Times New Roman" w:cs="Times New Roman"/>
              </w:rPr>
              <w:t>ă</w:t>
            </w:r>
            <w:r w:rsidRPr="009D06BA">
              <w:rPr>
                <w:rFonts w:ascii="Times New Roman" w:eastAsia="ヒラギノ角ゴ Pro W3" w:hAnsi="Times New Roman" w:cs="Times New Roman"/>
              </w:rPr>
              <w:t>str</w:t>
            </w:r>
            <w:r>
              <w:rPr>
                <w:rFonts w:ascii="Times New Roman" w:eastAsia="ヒラギノ角ゴ Pro W3" w:hAnsi="Times New Roman" w:cs="Times New Roman"/>
              </w:rPr>
              <w:t>ă</w:t>
            </w:r>
            <w:r w:rsidRPr="009D06BA">
              <w:rPr>
                <w:rFonts w:ascii="Times New Roman" w:eastAsia="ヒラギノ角ゴ Pro W3" w:hAnsi="Times New Roman" w:cs="Times New Roman"/>
              </w:rPr>
              <w:t>v de mare</w:t>
            </w:r>
          </w:p>
        </w:tc>
        <w:tc>
          <w:tcPr>
            <w:tcW w:w="1638" w:type="dxa"/>
          </w:tcPr>
          <w:p w14:paraId="37BED164"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137A9BAF" w14:textId="77777777" w:rsidTr="00B00F50">
        <w:tc>
          <w:tcPr>
            <w:tcW w:w="630" w:type="dxa"/>
          </w:tcPr>
          <w:p w14:paraId="2602891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A52CC37"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Odontogadus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merlangus</w:t>
            </w:r>
            <w:proofErr w:type="spellEnd"/>
          </w:p>
        </w:tc>
        <w:tc>
          <w:tcPr>
            <w:tcW w:w="3060" w:type="dxa"/>
          </w:tcPr>
          <w:p w14:paraId="65713A09"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rPr>
              <w:t>Bacaliar</w:t>
            </w:r>
            <w:proofErr w:type="spellEnd"/>
          </w:p>
        </w:tc>
        <w:tc>
          <w:tcPr>
            <w:tcW w:w="1638" w:type="dxa"/>
          </w:tcPr>
          <w:p w14:paraId="43CC663A"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7C4C4C3F" w14:textId="77777777" w:rsidTr="00B00F50">
        <w:tc>
          <w:tcPr>
            <w:tcW w:w="630" w:type="dxa"/>
          </w:tcPr>
          <w:p w14:paraId="61B34F8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6FEEEC5"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Gaidropsarus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mediterraneus</w:t>
            </w:r>
            <w:proofErr w:type="spellEnd"/>
          </w:p>
        </w:tc>
        <w:tc>
          <w:tcPr>
            <w:tcW w:w="3060" w:type="dxa"/>
          </w:tcPr>
          <w:p w14:paraId="6D1AD7A7"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Galea</w:t>
            </w:r>
          </w:p>
        </w:tc>
        <w:tc>
          <w:tcPr>
            <w:tcW w:w="1638" w:type="dxa"/>
          </w:tcPr>
          <w:p w14:paraId="39D00493"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Neevaluat</w:t>
            </w:r>
          </w:p>
        </w:tc>
      </w:tr>
      <w:tr w:rsidR="00530DF0" w14:paraId="436DAB09" w14:textId="77777777" w:rsidTr="00B00F50">
        <w:tc>
          <w:tcPr>
            <w:tcW w:w="630" w:type="dxa"/>
          </w:tcPr>
          <w:p w14:paraId="16160CB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6F29DD2"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Ophidion</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roche</w:t>
            </w:r>
            <w:proofErr w:type="spellEnd"/>
          </w:p>
        </w:tc>
        <w:tc>
          <w:tcPr>
            <w:tcW w:w="3060" w:type="dxa"/>
          </w:tcPr>
          <w:p w14:paraId="049D7D39"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Cordea</w:t>
            </w:r>
          </w:p>
        </w:tc>
        <w:tc>
          <w:tcPr>
            <w:tcW w:w="1638" w:type="dxa"/>
          </w:tcPr>
          <w:p w14:paraId="28D9B7D2"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DD</w:t>
            </w:r>
          </w:p>
        </w:tc>
      </w:tr>
      <w:tr w:rsidR="00530DF0" w14:paraId="0C542E21" w14:textId="77777777" w:rsidTr="00B00F50">
        <w:tc>
          <w:tcPr>
            <w:tcW w:w="630" w:type="dxa"/>
          </w:tcPr>
          <w:p w14:paraId="6147578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8F4C489"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Atherina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boyeri</w:t>
            </w:r>
            <w:proofErr w:type="spellEnd"/>
          </w:p>
        </w:tc>
        <w:tc>
          <w:tcPr>
            <w:tcW w:w="3060" w:type="dxa"/>
          </w:tcPr>
          <w:p w14:paraId="312478FD"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Aterina</w:t>
            </w:r>
          </w:p>
        </w:tc>
        <w:tc>
          <w:tcPr>
            <w:tcW w:w="1638" w:type="dxa"/>
          </w:tcPr>
          <w:p w14:paraId="5F4244BF"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LC</w:t>
            </w:r>
          </w:p>
        </w:tc>
      </w:tr>
      <w:tr w:rsidR="00530DF0" w14:paraId="74B78EA6" w14:textId="77777777" w:rsidTr="00B00F50">
        <w:tc>
          <w:tcPr>
            <w:tcW w:w="630" w:type="dxa"/>
          </w:tcPr>
          <w:p w14:paraId="147A5A3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4E2D81A" w14:textId="77777777" w:rsidR="00530DF0" w:rsidRPr="00C708F5" w:rsidRDefault="00530DF0" w:rsidP="00B00F50">
            <w:pPr>
              <w:ind w:firstLine="0"/>
              <w:rPr>
                <w:rFonts w:ascii="Times New Roman" w:eastAsia="ヒラギノ角ゴ Pro W3" w:hAnsi="Times New Roman" w:cs="Times New Roman"/>
                <w:bCs/>
              </w:rPr>
            </w:pPr>
            <w:proofErr w:type="spellStart"/>
            <w:r w:rsidRPr="009D06BA">
              <w:rPr>
                <w:rFonts w:ascii="Times New Roman" w:eastAsia="ヒラギノ角ゴ Pro W3" w:hAnsi="Times New Roman" w:cs="Times New Roman"/>
                <w:i/>
              </w:rPr>
              <w:t>Atherina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hepsetus</w:t>
            </w:r>
            <w:proofErr w:type="spellEnd"/>
          </w:p>
        </w:tc>
        <w:tc>
          <w:tcPr>
            <w:tcW w:w="3060" w:type="dxa"/>
          </w:tcPr>
          <w:p w14:paraId="7D89302A" w14:textId="77777777" w:rsidR="00530DF0" w:rsidRPr="00C708F5" w:rsidRDefault="00530DF0" w:rsidP="00B00F50">
            <w:pPr>
              <w:ind w:firstLine="0"/>
              <w:rPr>
                <w:rFonts w:ascii="Times New Roman" w:eastAsia="ヒラギノ角ゴ Pro W3" w:hAnsi="Times New Roman" w:cs="Times New Roman"/>
                <w:bCs/>
              </w:rPr>
            </w:pPr>
            <w:r w:rsidRPr="009D06BA">
              <w:rPr>
                <w:rFonts w:ascii="Times New Roman" w:eastAsia="ヒラギノ角ゴ Pro W3" w:hAnsi="Times New Roman" w:cs="Times New Roman"/>
              </w:rPr>
              <w:t>Aterina mare</w:t>
            </w:r>
          </w:p>
        </w:tc>
        <w:tc>
          <w:tcPr>
            <w:tcW w:w="1638" w:type="dxa"/>
          </w:tcPr>
          <w:p w14:paraId="1309A97B" w14:textId="77777777" w:rsidR="00530DF0" w:rsidRPr="00C708F5" w:rsidRDefault="00530DF0" w:rsidP="00B00F50">
            <w:pPr>
              <w:ind w:firstLine="0"/>
              <w:jc w:val="center"/>
              <w:rPr>
                <w:rFonts w:ascii="Times New Roman" w:eastAsia="ヒラギノ角ゴ Pro W3" w:hAnsi="Times New Roman" w:cs="Times New Roman"/>
                <w:bCs/>
              </w:rPr>
            </w:pPr>
            <w:r w:rsidRPr="009D06BA">
              <w:rPr>
                <w:rFonts w:ascii="Times New Roman" w:eastAsia="ヒラギノ角ゴ Pro W3" w:hAnsi="Times New Roman" w:cs="Times New Roman"/>
              </w:rPr>
              <w:t>Neevaluat</w:t>
            </w:r>
          </w:p>
        </w:tc>
      </w:tr>
      <w:tr w:rsidR="00530DF0" w14:paraId="47EEF503" w14:textId="77777777" w:rsidTr="00B00F50">
        <w:tc>
          <w:tcPr>
            <w:tcW w:w="630" w:type="dxa"/>
          </w:tcPr>
          <w:p w14:paraId="40E874A2"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0CF4E48"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Belone</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belone</w:t>
            </w:r>
            <w:proofErr w:type="spellEnd"/>
          </w:p>
        </w:tc>
        <w:tc>
          <w:tcPr>
            <w:tcW w:w="3060" w:type="dxa"/>
          </w:tcPr>
          <w:p w14:paraId="1BFAFB6C"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Zargan</w:t>
            </w:r>
            <w:proofErr w:type="spellEnd"/>
          </w:p>
        </w:tc>
        <w:tc>
          <w:tcPr>
            <w:tcW w:w="1638" w:type="dxa"/>
          </w:tcPr>
          <w:p w14:paraId="068C1AD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015635DE" w14:textId="77777777" w:rsidTr="00B00F50">
        <w:tc>
          <w:tcPr>
            <w:tcW w:w="630" w:type="dxa"/>
          </w:tcPr>
          <w:p w14:paraId="353A496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81FFCE5"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Gambusia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holbrooki</w:t>
            </w:r>
            <w:proofErr w:type="spellEnd"/>
          </w:p>
        </w:tc>
        <w:tc>
          <w:tcPr>
            <w:tcW w:w="3060" w:type="dxa"/>
          </w:tcPr>
          <w:p w14:paraId="1E35A14E"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Gambusie</w:t>
            </w:r>
            <w:proofErr w:type="spellEnd"/>
          </w:p>
        </w:tc>
        <w:tc>
          <w:tcPr>
            <w:tcW w:w="1638" w:type="dxa"/>
          </w:tcPr>
          <w:p w14:paraId="0A79E516"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4270EA3" w14:textId="77777777" w:rsidTr="00B00F50">
        <w:tc>
          <w:tcPr>
            <w:tcW w:w="630" w:type="dxa"/>
          </w:tcPr>
          <w:p w14:paraId="635D33F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99EFB3A" w14:textId="77777777" w:rsidR="00530DF0" w:rsidRPr="009D06BA" w:rsidRDefault="00530DF0" w:rsidP="00B00F50">
            <w:pPr>
              <w:ind w:firstLine="0"/>
              <w:rPr>
                <w:rFonts w:ascii="Times New Roman" w:eastAsia="ヒラギノ角ゴ Pro W3" w:hAnsi="Times New Roman" w:cs="Times New Roman"/>
                <w:i/>
              </w:rPr>
            </w:pPr>
            <w:r w:rsidRPr="009D06BA">
              <w:rPr>
                <w:rFonts w:ascii="Times New Roman" w:eastAsia="ヒラギノ角ゴ Pro W3" w:hAnsi="Times New Roman" w:cs="Times New Roman"/>
                <w:i/>
              </w:rPr>
              <w:t xml:space="preserve">Zeus </w:t>
            </w:r>
            <w:proofErr w:type="spellStart"/>
            <w:r w:rsidRPr="009D06BA">
              <w:rPr>
                <w:rFonts w:ascii="Times New Roman" w:eastAsia="ヒラギノ角ゴ Pro W3" w:hAnsi="Times New Roman" w:cs="Times New Roman"/>
                <w:i/>
              </w:rPr>
              <w:t>faber</w:t>
            </w:r>
            <w:proofErr w:type="spellEnd"/>
          </w:p>
        </w:tc>
        <w:tc>
          <w:tcPr>
            <w:tcW w:w="3060" w:type="dxa"/>
          </w:tcPr>
          <w:p w14:paraId="33188802"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Pe</w:t>
            </w:r>
            <w:r>
              <w:rPr>
                <w:rFonts w:ascii="Times New Roman" w:eastAsia="ヒラギノ角ゴ Pro W3" w:hAnsi="Times New Roman" w:cs="Times New Roman"/>
              </w:rPr>
              <w:t>ș</w:t>
            </w:r>
            <w:r w:rsidRPr="009D06BA">
              <w:rPr>
                <w:rFonts w:ascii="Times New Roman" w:eastAsia="ヒラギノ角ゴ Pro W3" w:hAnsi="Times New Roman" w:cs="Times New Roman"/>
              </w:rPr>
              <w:t>te dulgher</w:t>
            </w:r>
          </w:p>
        </w:tc>
        <w:tc>
          <w:tcPr>
            <w:tcW w:w="1638" w:type="dxa"/>
          </w:tcPr>
          <w:p w14:paraId="4F26877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DD</w:t>
            </w:r>
          </w:p>
        </w:tc>
      </w:tr>
      <w:tr w:rsidR="00530DF0" w14:paraId="2B0E75CF" w14:textId="77777777" w:rsidTr="00B00F50">
        <w:tc>
          <w:tcPr>
            <w:tcW w:w="630" w:type="dxa"/>
          </w:tcPr>
          <w:p w14:paraId="39693E1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580892C"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Gasterosteus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aculeatus</w:t>
            </w:r>
            <w:proofErr w:type="spellEnd"/>
          </w:p>
        </w:tc>
        <w:tc>
          <w:tcPr>
            <w:tcW w:w="3060" w:type="dxa"/>
          </w:tcPr>
          <w:p w14:paraId="7F1B1E05"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Ghidrin</w:t>
            </w:r>
          </w:p>
        </w:tc>
        <w:tc>
          <w:tcPr>
            <w:tcW w:w="1638" w:type="dxa"/>
          </w:tcPr>
          <w:p w14:paraId="4E5B9921"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CB87713" w14:textId="77777777" w:rsidTr="00B00F50">
        <w:tc>
          <w:tcPr>
            <w:tcW w:w="630" w:type="dxa"/>
          </w:tcPr>
          <w:p w14:paraId="64CA5279"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0CAE8B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Pungitius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platygaster</w:t>
            </w:r>
            <w:proofErr w:type="spellEnd"/>
          </w:p>
        </w:tc>
        <w:tc>
          <w:tcPr>
            <w:tcW w:w="3060" w:type="dxa"/>
          </w:tcPr>
          <w:p w14:paraId="434E7884"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Mos</w:t>
            </w:r>
            <w:proofErr w:type="spellEnd"/>
            <w:r w:rsidRPr="009D06BA">
              <w:rPr>
                <w:rFonts w:ascii="Times New Roman" w:eastAsia="ヒラギノ角ゴ Pro W3" w:hAnsi="Times New Roman" w:cs="Times New Roman"/>
              </w:rPr>
              <w:t xml:space="preserve"> cu ghimpi</w:t>
            </w:r>
          </w:p>
        </w:tc>
        <w:tc>
          <w:tcPr>
            <w:tcW w:w="1638" w:type="dxa"/>
          </w:tcPr>
          <w:p w14:paraId="34723719"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57B9783" w14:textId="77777777" w:rsidTr="00B00F50">
        <w:tc>
          <w:tcPr>
            <w:tcW w:w="630" w:type="dxa"/>
          </w:tcPr>
          <w:p w14:paraId="6BBCE832"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924AD44"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Hippocampus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guttulatus</w:t>
            </w:r>
            <w:proofErr w:type="spellEnd"/>
          </w:p>
        </w:tc>
        <w:tc>
          <w:tcPr>
            <w:tcW w:w="3060" w:type="dxa"/>
          </w:tcPr>
          <w:p w14:paraId="1F17E126"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w:t>
            </w:r>
            <w:r>
              <w:rPr>
                <w:rFonts w:ascii="Times New Roman" w:eastAsia="ヒラギノ角ゴ Pro W3" w:hAnsi="Times New Roman" w:cs="Times New Roman"/>
              </w:rPr>
              <w:t>ă</w:t>
            </w:r>
            <w:r w:rsidRPr="009D06BA">
              <w:rPr>
                <w:rFonts w:ascii="Times New Roman" w:eastAsia="ヒラギノ角ゴ Pro W3" w:hAnsi="Times New Roman" w:cs="Times New Roman"/>
              </w:rPr>
              <w:t>lu</w:t>
            </w:r>
            <w:r>
              <w:rPr>
                <w:rFonts w:ascii="Times New Roman" w:eastAsia="ヒラギノ角ゴ Pro W3" w:hAnsi="Times New Roman" w:cs="Times New Roman"/>
              </w:rPr>
              <w:t>ț</w:t>
            </w:r>
            <w:r w:rsidRPr="009D06BA">
              <w:rPr>
                <w:rFonts w:ascii="Times New Roman" w:eastAsia="ヒラギノ角ゴ Pro W3" w:hAnsi="Times New Roman" w:cs="Times New Roman"/>
              </w:rPr>
              <w:t xml:space="preserve"> de mare</w:t>
            </w:r>
          </w:p>
        </w:tc>
        <w:tc>
          <w:tcPr>
            <w:tcW w:w="1638" w:type="dxa"/>
          </w:tcPr>
          <w:p w14:paraId="7225214E" w14:textId="77777777" w:rsidR="00530DF0" w:rsidRPr="009D06BA" w:rsidRDefault="00530DF0" w:rsidP="00B00F50">
            <w:pPr>
              <w:ind w:firstLine="0"/>
              <w:jc w:val="center"/>
              <w:rPr>
                <w:rFonts w:ascii="Times New Roman" w:eastAsia="ヒラギノ角ゴ Pro W3" w:hAnsi="Times New Roman" w:cs="Times New Roman"/>
              </w:rPr>
            </w:pPr>
          </w:p>
        </w:tc>
      </w:tr>
      <w:tr w:rsidR="00530DF0" w14:paraId="7348F6A3" w14:textId="77777777" w:rsidTr="00B00F50">
        <w:tc>
          <w:tcPr>
            <w:tcW w:w="630" w:type="dxa"/>
          </w:tcPr>
          <w:p w14:paraId="41703EE7"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A29F43F"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Nerophis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ophidion</w:t>
            </w:r>
            <w:proofErr w:type="spellEnd"/>
          </w:p>
        </w:tc>
        <w:tc>
          <w:tcPr>
            <w:tcW w:w="3060" w:type="dxa"/>
          </w:tcPr>
          <w:p w14:paraId="068BBD94"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A</w:t>
            </w:r>
            <w:r>
              <w:rPr>
                <w:rFonts w:ascii="Times New Roman" w:eastAsia="ヒラギノ角ゴ Pro W3" w:hAnsi="Times New Roman" w:cs="Times New Roman"/>
              </w:rPr>
              <w:t>ță</w:t>
            </w:r>
            <w:r w:rsidRPr="009D06BA">
              <w:rPr>
                <w:rFonts w:ascii="Times New Roman" w:eastAsia="ヒラギノ角ゴ Pro W3" w:hAnsi="Times New Roman" w:cs="Times New Roman"/>
              </w:rPr>
              <w:t xml:space="preserve"> de mare</w:t>
            </w:r>
          </w:p>
        </w:tc>
        <w:tc>
          <w:tcPr>
            <w:tcW w:w="1638" w:type="dxa"/>
          </w:tcPr>
          <w:p w14:paraId="39F47C1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DD</w:t>
            </w:r>
          </w:p>
        </w:tc>
      </w:tr>
      <w:tr w:rsidR="00530DF0" w14:paraId="60F0CAD9" w14:textId="77777777" w:rsidTr="00B00F50">
        <w:tc>
          <w:tcPr>
            <w:tcW w:w="630" w:type="dxa"/>
          </w:tcPr>
          <w:p w14:paraId="512AB03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DB7287C"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Syngnathus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abaster</w:t>
            </w:r>
            <w:proofErr w:type="spellEnd"/>
          </w:p>
        </w:tc>
        <w:tc>
          <w:tcPr>
            <w:tcW w:w="3060" w:type="dxa"/>
          </w:tcPr>
          <w:p w14:paraId="26991C94"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Undrea</w:t>
            </w:r>
          </w:p>
        </w:tc>
        <w:tc>
          <w:tcPr>
            <w:tcW w:w="1638" w:type="dxa"/>
          </w:tcPr>
          <w:p w14:paraId="5AEA133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722BFA7" w14:textId="77777777" w:rsidTr="00B00F50">
        <w:tc>
          <w:tcPr>
            <w:tcW w:w="630" w:type="dxa"/>
          </w:tcPr>
          <w:p w14:paraId="10A2CFC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10AFE08"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Syngnathus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schmidti</w:t>
            </w:r>
            <w:proofErr w:type="spellEnd"/>
          </w:p>
        </w:tc>
        <w:tc>
          <w:tcPr>
            <w:tcW w:w="3060" w:type="dxa"/>
          </w:tcPr>
          <w:p w14:paraId="2DC05DD6"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Ac de mare</w:t>
            </w:r>
          </w:p>
        </w:tc>
        <w:tc>
          <w:tcPr>
            <w:tcW w:w="1638" w:type="dxa"/>
          </w:tcPr>
          <w:p w14:paraId="47DCA7E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FCFE0B1" w14:textId="77777777" w:rsidTr="00B00F50">
        <w:tc>
          <w:tcPr>
            <w:tcW w:w="630" w:type="dxa"/>
          </w:tcPr>
          <w:p w14:paraId="0B1F6F5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FFF383E"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Syngnathus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tenuirostris</w:t>
            </w:r>
            <w:proofErr w:type="spellEnd"/>
          </w:p>
        </w:tc>
        <w:tc>
          <w:tcPr>
            <w:tcW w:w="3060" w:type="dxa"/>
          </w:tcPr>
          <w:p w14:paraId="0D1D81FC"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Ac de mare</w:t>
            </w:r>
          </w:p>
        </w:tc>
        <w:tc>
          <w:tcPr>
            <w:tcW w:w="1638" w:type="dxa"/>
          </w:tcPr>
          <w:p w14:paraId="401063C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460910C" w14:textId="77777777" w:rsidTr="00B00F50">
        <w:tc>
          <w:tcPr>
            <w:tcW w:w="630" w:type="dxa"/>
          </w:tcPr>
          <w:p w14:paraId="74EBD09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5AF5A4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Syngnathus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typhle</w:t>
            </w:r>
            <w:proofErr w:type="spellEnd"/>
          </w:p>
        </w:tc>
        <w:tc>
          <w:tcPr>
            <w:tcW w:w="3060" w:type="dxa"/>
          </w:tcPr>
          <w:p w14:paraId="0327FD3D"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Ac de mare</w:t>
            </w:r>
          </w:p>
        </w:tc>
        <w:tc>
          <w:tcPr>
            <w:tcW w:w="1638" w:type="dxa"/>
          </w:tcPr>
          <w:p w14:paraId="302AC8A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D13EEEA" w14:textId="77777777" w:rsidTr="00B00F50">
        <w:tc>
          <w:tcPr>
            <w:tcW w:w="630" w:type="dxa"/>
          </w:tcPr>
          <w:p w14:paraId="37A97D29"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C3354D9"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Syngnathus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variegatus</w:t>
            </w:r>
            <w:proofErr w:type="spellEnd"/>
          </w:p>
        </w:tc>
        <w:tc>
          <w:tcPr>
            <w:tcW w:w="3060" w:type="dxa"/>
          </w:tcPr>
          <w:p w14:paraId="584B098F"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Ac de mare</w:t>
            </w:r>
          </w:p>
        </w:tc>
        <w:tc>
          <w:tcPr>
            <w:tcW w:w="1638" w:type="dxa"/>
          </w:tcPr>
          <w:p w14:paraId="51BA8F2F"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DD</w:t>
            </w:r>
          </w:p>
        </w:tc>
      </w:tr>
      <w:tr w:rsidR="00530DF0" w14:paraId="3DFE7944" w14:textId="77777777" w:rsidTr="00B00F50">
        <w:tc>
          <w:tcPr>
            <w:tcW w:w="630" w:type="dxa"/>
          </w:tcPr>
          <w:p w14:paraId="00C175FB"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8D7D21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Scorpaena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porcus</w:t>
            </w:r>
            <w:proofErr w:type="spellEnd"/>
            <w:r w:rsidRPr="009D06BA">
              <w:rPr>
                <w:rFonts w:ascii="Times New Roman" w:eastAsia="ヒラギノ角ゴ Pro W3" w:hAnsi="Times New Roman" w:cs="Times New Roman"/>
              </w:rPr>
              <w:t xml:space="preserve">  </w:t>
            </w:r>
          </w:p>
        </w:tc>
        <w:tc>
          <w:tcPr>
            <w:tcW w:w="3060" w:type="dxa"/>
          </w:tcPr>
          <w:p w14:paraId="2AA4514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Scorpie de mare</w:t>
            </w:r>
          </w:p>
        </w:tc>
        <w:tc>
          <w:tcPr>
            <w:tcW w:w="1638" w:type="dxa"/>
          </w:tcPr>
          <w:p w14:paraId="7CCF766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3DC3DE3" w14:textId="77777777" w:rsidTr="00B00F50">
        <w:tc>
          <w:tcPr>
            <w:tcW w:w="630" w:type="dxa"/>
          </w:tcPr>
          <w:p w14:paraId="667F032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1A842F6"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Chelidonichthys</w:t>
            </w:r>
            <w:proofErr w:type="spellEnd"/>
            <w:r w:rsidRPr="009D06BA">
              <w:rPr>
                <w:rFonts w:ascii="Times New Roman" w:eastAsia="ヒラギノ角ゴ Pro W3" w:hAnsi="Times New Roman" w:cs="Times New Roman"/>
                <w:i/>
              </w:rPr>
              <w:t xml:space="preserve"> lucerna</w:t>
            </w:r>
          </w:p>
        </w:tc>
        <w:tc>
          <w:tcPr>
            <w:tcW w:w="3060" w:type="dxa"/>
          </w:tcPr>
          <w:p w14:paraId="1F1DAAC4"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Rândunica de mare</w:t>
            </w:r>
          </w:p>
        </w:tc>
        <w:tc>
          <w:tcPr>
            <w:tcW w:w="1638" w:type="dxa"/>
          </w:tcPr>
          <w:p w14:paraId="502CDB0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14AFA5D" w14:textId="77777777" w:rsidTr="00B00F50">
        <w:tc>
          <w:tcPr>
            <w:tcW w:w="630" w:type="dxa"/>
          </w:tcPr>
          <w:p w14:paraId="133F283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8F5F43B"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Apletodon</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bacescui</w:t>
            </w:r>
            <w:proofErr w:type="spellEnd"/>
          </w:p>
        </w:tc>
        <w:tc>
          <w:tcPr>
            <w:tcW w:w="3060" w:type="dxa"/>
          </w:tcPr>
          <w:p w14:paraId="0EA7751F"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Pe</w:t>
            </w:r>
            <w:r>
              <w:rPr>
                <w:rFonts w:ascii="Times New Roman" w:eastAsia="ヒラギノ角ゴ Pro W3" w:hAnsi="Times New Roman" w:cs="Times New Roman"/>
              </w:rPr>
              <w:t>ș</w:t>
            </w:r>
            <w:r w:rsidRPr="009D06BA">
              <w:rPr>
                <w:rFonts w:ascii="Times New Roman" w:eastAsia="ヒラギノ角ゴ Pro W3" w:hAnsi="Times New Roman" w:cs="Times New Roman"/>
              </w:rPr>
              <w:t>te ventuza cu cap mic</w:t>
            </w:r>
          </w:p>
        </w:tc>
        <w:tc>
          <w:tcPr>
            <w:tcW w:w="1638" w:type="dxa"/>
          </w:tcPr>
          <w:p w14:paraId="4944D923"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A4D2AAC" w14:textId="77777777" w:rsidTr="00B00F50">
        <w:tc>
          <w:tcPr>
            <w:tcW w:w="630" w:type="dxa"/>
          </w:tcPr>
          <w:p w14:paraId="6473BC2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705A2BF"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Diplecogaster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bimaculata</w:t>
            </w:r>
            <w:proofErr w:type="spellEnd"/>
          </w:p>
        </w:tc>
        <w:tc>
          <w:tcPr>
            <w:tcW w:w="3060" w:type="dxa"/>
          </w:tcPr>
          <w:p w14:paraId="3E4141E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Pe</w:t>
            </w:r>
            <w:r>
              <w:rPr>
                <w:rFonts w:ascii="Times New Roman" w:eastAsia="ヒラギノ角ゴ Pro W3" w:hAnsi="Times New Roman" w:cs="Times New Roman"/>
              </w:rPr>
              <w:t>ș</w:t>
            </w:r>
            <w:r w:rsidRPr="009D06BA">
              <w:rPr>
                <w:rFonts w:ascii="Times New Roman" w:eastAsia="ヒラギノ角ゴ Pro W3" w:hAnsi="Times New Roman" w:cs="Times New Roman"/>
              </w:rPr>
              <w:t>te ventuz</w:t>
            </w:r>
            <w:r>
              <w:rPr>
                <w:rFonts w:ascii="Times New Roman" w:eastAsia="ヒラギノ角ゴ Pro W3" w:hAnsi="Times New Roman" w:cs="Times New Roman"/>
              </w:rPr>
              <w:t>ă</w:t>
            </w:r>
          </w:p>
        </w:tc>
        <w:tc>
          <w:tcPr>
            <w:tcW w:w="1638" w:type="dxa"/>
          </w:tcPr>
          <w:p w14:paraId="688AA79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9D5DE14" w14:textId="77777777" w:rsidTr="00B00F50">
        <w:tc>
          <w:tcPr>
            <w:tcW w:w="630" w:type="dxa"/>
          </w:tcPr>
          <w:p w14:paraId="6D6ACCE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54340D0"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Lepadogaster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candolii</w:t>
            </w:r>
            <w:proofErr w:type="spellEnd"/>
          </w:p>
        </w:tc>
        <w:tc>
          <w:tcPr>
            <w:tcW w:w="3060" w:type="dxa"/>
          </w:tcPr>
          <w:p w14:paraId="701A3A4F"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Pe</w:t>
            </w:r>
            <w:r>
              <w:rPr>
                <w:rFonts w:ascii="Times New Roman" w:eastAsia="ヒラギノ角ゴ Pro W3" w:hAnsi="Times New Roman" w:cs="Times New Roman"/>
              </w:rPr>
              <w:t>ș</w:t>
            </w:r>
            <w:r w:rsidRPr="009D06BA">
              <w:rPr>
                <w:rFonts w:ascii="Times New Roman" w:eastAsia="ヒラギノ角ゴ Pro W3" w:hAnsi="Times New Roman" w:cs="Times New Roman"/>
              </w:rPr>
              <w:t>te ventuz</w:t>
            </w:r>
            <w:r>
              <w:rPr>
                <w:rFonts w:ascii="Times New Roman" w:eastAsia="ヒラギノ角ゴ Pro W3" w:hAnsi="Times New Roman" w:cs="Times New Roman"/>
              </w:rPr>
              <w:t>ă</w:t>
            </w:r>
          </w:p>
        </w:tc>
        <w:tc>
          <w:tcPr>
            <w:tcW w:w="1638" w:type="dxa"/>
          </w:tcPr>
          <w:p w14:paraId="393BE53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05BF3521" w14:textId="77777777" w:rsidTr="00B00F50">
        <w:tc>
          <w:tcPr>
            <w:tcW w:w="630" w:type="dxa"/>
          </w:tcPr>
          <w:p w14:paraId="2CB5705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7A3B9F5"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Lepadogaster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lepadogaster</w:t>
            </w:r>
            <w:proofErr w:type="spellEnd"/>
          </w:p>
        </w:tc>
        <w:tc>
          <w:tcPr>
            <w:tcW w:w="3060" w:type="dxa"/>
          </w:tcPr>
          <w:p w14:paraId="6F21CB9C"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Pe</w:t>
            </w:r>
            <w:r>
              <w:rPr>
                <w:rFonts w:ascii="Times New Roman" w:eastAsia="ヒラギノ角ゴ Pro W3" w:hAnsi="Times New Roman" w:cs="Times New Roman"/>
              </w:rPr>
              <w:t>ș</w:t>
            </w:r>
            <w:r w:rsidRPr="009D06BA">
              <w:rPr>
                <w:rFonts w:ascii="Times New Roman" w:eastAsia="ヒラギノ角ゴ Pro W3" w:hAnsi="Times New Roman" w:cs="Times New Roman"/>
              </w:rPr>
              <w:t>te ventuz</w:t>
            </w:r>
            <w:r>
              <w:rPr>
                <w:rFonts w:ascii="Times New Roman" w:eastAsia="ヒラギノ角ゴ Pro W3" w:hAnsi="Times New Roman" w:cs="Times New Roman"/>
              </w:rPr>
              <w:t>ă</w:t>
            </w:r>
          </w:p>
        </w:tc>
        <w:tc>
          <w:tcPr>
            <w:tcW w:w="1638" w:type="dxa"/>
          </w:tcPr>
          <w:p w14:paraId="7E8D172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A812D7B" w14:textId="77777777" w:rsidTr="00B00F50">
        <w:tc>
          <w:tcPr>
            <w:tcW w:w="630" w:type="dxa"/>
          </w:tcPr>
          <w:p w14:paraId="1365D86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52ACD3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Aidablennius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sphynx</w:t>
            </w:r>
            <w:proofErr w:type="spellEnd"/>
          </w:p>
        </w:tc>
        <w:tc>
          <w:tcPr>
            <w:tcW w:w="3060" w:type="dxa"/>
          </w:tcPr>
          <w:p w14:paraId="160F97DE"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Iepura</w:t>
            </w:r>
            <w:r>
              <w:rPr>
                <w:rFonts w:ascii="Times New Roman" w:eastAsia="ヒラギノ角ゴ Pro W3" w:hAnsi="Times New Roman" w:cs="Times New Roman"/>
              </w:rPr>
              <w:t>ș</w:t>
            </w:r>
            <w:r w:rsidRPr="009D06BA">
              <w:rPr>
                <w:rFonts w:ascii="Times New Roman" w:eastAsia="ヒラギノ角ゴ Pro W3" w:hAnsi="Times New Roman" w:cs="Times New Roman"/>
              </w:rPr>
              <w:t xml:space="preserve"> de mare</w:t>
            </w:r>
          </w:p>
        </w:tc>
        <w:tc>
          <w:tcPr>
            <w:tcW w:w="1638" w:type="dxa"/>
          </w:tcPr>
          <w:p w14:paraId="6F41CDC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84A32C7" w14:textId="77777777" w:rsidTr="00B00F50">
        <w:tc>
          <w:tcPr>
            <w:tcW w:w="630" w:type="dxa"/>
          </w:tcPr>
          <w:p w14:paraId="58BA92D6"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89FFCB4"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Coryphoblennius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galerita</w:t>
            </w:r>
            <w:proofErr w:type="spellEnd"/>
            <w:r w:rsidRPr="009D06BA">
              <w:rPr>
                <w:rFonts w:ascii="Times New Roman" w:eastAsia="ヒラギノ角ゴ Pro W3" w:hAnsi="Times New Roman" w:cs="Times New Roman"/>
              </w:rPr>
              <w:t xml:space="preserve">  </w:t>
            </w:r>
          </w:p>
        </w:tc>
        <w:tc>
          <w:tcPr>
            <w:tcW w:w="3060" w:type="dxa"/>
          </w:tcPr>
          <w:p w14:paraId="7CAE3A83"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Coco</w:t>
            </w:r>
            <w:r>
              <w:rPr>
                <w:rFonts w:ascii="Times New Roman" w:eastAsia="ヒラギノ角ゴ Pro W3" w:hAnsi="Times New Roman" w:cs="Times New Roman"/>
              </w:rPr>
              <w:t>ș</w:t>
            </w:r>
            <w:r w:rsidRPr="009D06BA">
              <w:rPr>
                <w:rFonts w:ascii="Times New Roman" w:eastAsia="ヒラギノ角ゴ Pro W3" w:hAnsi="Times New Roman" w:cs="Times New Roman"/>
              </w:rPr>
              <w:t>el de mare mo</w:t>
            </w:r>
            <w:r>
              <w:rPr>
                <w:rFonts w:ascii="Times New Roman" w:eastAsia="ヒラギノ角ゴ Pro W3" w:hAnsi="Times New Roman" w:cs="Times New Roman"/>
              </w:rPr>
              <w:t>ț</w:t>
            </w:r>
            <w:r w:rsidRPr="009D06BA">
              <w:rPr>
                <w:rFonts w:ascii="Times New Roman" w:eastAsia="ヒラギノ角ゴ Pro W3" w:hAnsi="Times New Roman" w:cs="Times New Roman"/>
              </w:rPr>
              <w:t>at</w:t>
            </w:r>
          </w:p>
        </w:tc>
        <w:tc>
          <w:tcPr>
            <w:tcW w:w="1638" w:type="dxa"/>
          </w:tcPr>
          <w:p w14:paraId="4307AB7A"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6697FC3" w14:textId="77777777" w:rsidTr="00B00F50">
        <w:tc>
          <w:tcPr>
            <w:tcW w:w="630" w:type="dxa"/>
          </w:tcPr>
          <w:p w14:paraId="718AAC65"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004900E"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Parablennius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sanguinolentus</w:t>
            </w:r>
            <w:proofErr w:type="spellEnd"/>
            <w:r w:rsidRPr="009D06BA">
              <w:rPr>
                <w:rFonts w:ascii="Times New Roman" w:eastAsia="ヒラギノ角ゴ Pro W3" w:hAnsi="Times New Roman" w:cs="Times New Roman"/>
              </w:rPr>
              <w:t xml:space="preserve">  </w:t>
            </w:r>
          </w:p>
        </w:tc>
        <w:tc>
          <w:tcPr>
            <w:tcW w:w="3060" w:type="dxa"/>
          </w:tcPr>
          <w:p w14:paraId="7A17628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w:t>
            </w:r>
            <w:r>
              <w:rPr>
                <w:rFonts w:ascii="Times New Roman" w:eastAsia="ヒラギノ角ゴ Pro W3" w:hAnsi="Times New Roman" w:cs="Times New Roman"/>
              </w:rPr>
              <w:t>ăț</w:t>
            </w:r>
            <w:r w:rsidRPr="009D06BA">
              <w:rPr>
                <w:rFonts w:ascii="Times New Roman" w:eastAsia="ヒラギノ角ゴ Pro W3" w:hAnsi="Times New Roman" w:cs="Times New Roman"/>
              </w:rPr>
              <w:t>el de mare</w:t>
            </w:r>
          </w:p>
        </w:tc>
        <w:tc>
          <w:tcPr>
            <w:tcW w:w="1638" w:type="dxa"/>
          </w:tcPr>
          <w:p w14:paraId="6E2C5944"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CF2B5F9" w14:textId="77777777" w:rsidTr="00B00F50">
        <w:tc>
          <w:tcPr>
            <w:tcW w:w="630" w:type="dxa"/>
          </w:tcPr>
          <w:p w14:paraId="085731A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417ECDF"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Parablennius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tentacularis</w:t>
            </w:r>
            <w:proofErr w:type="spellEnd"/>
            <w:r w:rsidRPr="009D06BA">
              <w:rPr>
                <w:rFonts w:ascii="Times New Roman" w:eastAsia="ヒラギノ角ゴ Pro W3" w:hAnsi="Times New Roman" w:cs="Times New Roman"/>
              </w:rPr>
              <w:t xml:space="preserve">  </w:t>
            </w:r>
          </w:p>
        </w:tc>
        <w:tc>
          <w:tcPr>
            <w:tcW w:w="3060" w:type="dxa"/>
          </w:tcPr>
          <w:p w14:paraId="74E6D264"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Coco</w:t>
            </w:r>
            <w:r>
              <w:rPr>
                <w:rFonts w:ascii="Times New Roman" w:eastAsia="ヒラギノ角ゴ Pro W3" w:hAnsi="Times New Roman" w:cs="Times New Roman"/>
              </w:rPr>
              <w:t>ș</w:t>
            </w:r>
            <w:r w:rsidRPr="009D06BA">
              <w:rPr>
                <w:rFonts w:ascii="Times New Roman" w:eastAsia="ヒラギノ角ゴ Pro W3" w:hAnsi="Times New Roman" w:cs="Times New Roman"/>
              </w:rPr>
              <w:t>el de mare</w:t>
            </w:r>
          </w:p>
        </w:tc>
        <w:tc>
          <w:tcPr>
            <w:tcW w:w="1638" w:type="dxa"/>
          </w:tcPr>
          <w:p w14:paraId="56224D0C" w14:textId="77777777" w:rsidR="00530DF0" w:rsidRPr="009D06BA" w:rsidRDefault="00530DF0" w:rsidP="00B00F50">
            <w:pPr>
              <w:ind w:firstLine="0"/>
              <w:jc w:val="center"/>
              <w:rPr>
                <w:rFonts w:ascii="Times New Roman" w:eastAsia="ヒラギノ角ゴ Pro W3" w:hAnsi="Times New Roman" w:cs="Times New Roman"/>
              </w:rPr>
            </w:pPr>
            <w:r>
              <w:rPr>
                <w:rFonts w:ascii="Times New Roman" w:eastAsia="ヒラギノ角ゴ Pro W3" w:hAnsi="Times New Roman" w:cs="Times New Roman"/>
              </w:rPr>
              <w:t>LC</w:t>
            </w:r>
          </w:p>
        </w:tc>
      </w:tr>
      <w:tr w:rsidR="00530DF0" w14:paraId="5E94DF2E" w14:textId="77777777" w:rsidTr="00B00F50">
        <w:tc>
          <w:tcPr>
            <w:tcW w:w="630" w:type="dxa"/>
          </w:tcPr>
          <w:p w14:paraId="063C11E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986F1D4"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Parablennius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zvonimiri</w:t>
            </w:r>
            <w:proofErr w:type="spellEnd"/>
            <w:r w:rsidRPr="009D06BA">
              <w:rPr>
                <w:rFonts w:ascii="Times New Roman" w:eastAsia="ヒラギノ角ゴ Pro W3" w:hAnsi="Times New Roman" w:cs="Times New Roman"/>
              </w:rPr>
              <w:t xml:space="preserve">  </w:t>
            </w:r>
          </w:p>
        </w:tc>
        <w:tc>
          <w:tcPr>
            <w:tcW w:w="3060" w:type="dxa"/>
          </w:tcPr>
          <w:p w14:paraId="58F82CFA"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Coco</w:t>
            </w:r>
            <w:r>
              <w:rPr>
                <w:rFonts w:ascii="Times New Roman" w:eastAsia="ヒラギノ角ゴ Pro W3" w:hAnsi="Times New Roman" w:cs="Times New Roman"/>
              </w:rPr>
              <w:t>ș</w:t>
            </w:r>
            <w:r w:rsidRPr="009D06BA">
              <w:rPr>
                <w:rFonts w:ascii="Times New Roman" w:eastAsia="ヒラギノ角ゴ Pro W3" w:hAnsi="Times New Roman" w:cs="Times New Roman"/>
              </w:rPr>
              <w:t>el de mare</w:t>
            </w:r>
          </w:p>
        </w:tc>
        <w:tc>
          <w:tcPr>
            <w:tcW w:w="1638" w:type="dxa"/>
          </w:tcPr>
          <w:p w14:paraId="43E2604A" w14:textId="77777777" w:rsidR="00530DF0" w:rsidRPr="009D06BA" w:rsidRDefault="00530DF0" w:rsidP="00B00F50">
            <w:pPr>
              <w:ind w:firstLine="0"/>
              <w:jc w:val="center"/>
              <w:rPr>
                <w:rFonts w:ascii="Times New Roman" w:eastAsia="ヒラギノ角ゴ Pro W3" w:hAnsi="Times New Roman" w:cs="Times New Roman"/>
              </w:rPr>
            </w:pPr>
            <w:r>
              <w:rPr>
                <w:rFonts w:ascii="Times New Roman" w:eastAsia="ヒラギノ角ゴ Pro W3" w:hAnsi="Times New Roman" w:cs="Times New Roman"/>
              </w:rPr>
              <w:t>LC</w:t>
            </w:r>
          </w:p>
        </w:tc>
      </w:tr>
      <w:tr w:rsidR="00530DF0" w14:paraId="22425D17" w14:textId="77777777" w:rsidTr="00B00F50">
        <w:tc>
          <w:tcPr>
            <w:tcW w:w="630" w:type="dxa"/>
          </w:tcPr>
          <w:p w14:paraId="1042E1E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0E1D806" w14:textId="77777777" w:rsidR="00530DF0" w:rsidRPr="009D06BA" w:rsidRDefault="00530DF0" w:rsidP="00B00F50">
            <w:pPr>
              <w:ind w:firstLine="0"/>
              <w:rPr>
                <w:rFonts w:ascii="Times New Roman" w:eastAsia="ヒラギノ角ゴ Pro W3" w:hAnsi="Times New Roman" w:cs="Times New Roman"/>
                <w:i/>
              </w:rPr>
            </w:pPr>
            <w:r w:rsidRPr="009D06BA">
              <w:rPr>
                <w:rFonts w:ascii="Times New Roman" w:eastAsia="ヒラギノ角ゴ Pro W3" w:hAnsi="Times New Roman" w:cs="Times New Roman"/>
                <w:i/>
              </w:rPr>
              <w:t xml:space="preserve">Salaria </w:t>
            </w:r>
            <w:proofErr w:type="spellStart"/>
            <w:r w:rsidRPr="009D06BA">
              <w:rPr>
                <w:rFonts w:ascii="Times New Roman" w:eastAsia="ヒラギノ角ゴ Pro W3" w:hAnsi="Times New Roman" w:cs="Times New Roman"/>
                <w:i/>
              </w:rPr>
              <w:t>pavo</w:t>
            </w:r>
            <w:proofErr w:type="spellEnd"/>
            <w:r w:rsidRPr="009D06BA">
              <w:rPr>
                <w:rFonts w:ascii="Times New Roman" w:eastAsia="ヒラギノ角ゴ Pro W3" w:hAnsi="Times New Roman" w:cs="Times New Roman"/>
              </w:rPr>
              <w:t xml:space="preserve">  </w:t>
            </w:r>
          </w:p>
        </w:tc>
        <w:tc>
          <w:tcPr>
            <w:tcW w:w="3060" w:type="dxa"/>
          </w:tcPr>
          <w:p w14:paraId="23294E59"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Coco</w:t>
            </w:r>
            <w:r>
              <w:rPr>
                <w:rFonts w:ascii="Times New Roman" w:eastAsia="ヒラギノ角ゴ Pro W3" w:hAnsi="Times New Roman" w:cs="Times New Roman"/>
              </w:rPr>
              <w:t>ș</w:t>
            </w:r>
            <w:r w:rsidRPr="009D06BA">
              <w:rPr>
                <w:rFonts w:ascii="Times New Roman" w:eastAsia="ヒラギノ角ゴ Pro W3" w:hAnsi="Times New Roman" w:cs="Times New Roman"/>
              </w:rPr>
              <w:t>el de mare</w:t>
            </w:r>
          </w:p>
        </w:tc>
        <w:tc>
          <w:tcPr>
            <w:tcW w:w="1638" w:type="dxa"/>
          </w:tcPr>
          <w:p w14:paraId="02AF8307" w14:textId="77777777" w:rsidR="00530DF0" w:rsidRPr="009D06BA" w:rsidRDefault="00530DF0" w:rsidP="00B00F50">
            <w:pPr>
              <w:ind w:firstLine="0"/>
              <w:jc w:val="center"/>
              <w:rPr>
                <w:rFonts w:ascii="Times New Roman" w:eastAsia="ヒラギノ角ゴ Pro W3" w:hAnsi="Times New Roman" w:cs="Times New Roman"/>
              </w:rPr>
            </w:pPr>
            <w:r>
              <w:rPr>
                <w:rFonts w:ascii="Times New Roman" w:eastAsia="ヒラギノ角ゴ Pro W3" w:hAnsi="Times New Roman" w:cs="Times New Roman"/>
              </w:rPr>
              <w:t>LC</w:t>
            </w:r>
          </w:p>
        </w:tc>
      </w:tr>
      <w:tr w:rsidR="00530DF0" w14:paraId="13F38A4F" w14:textId="77777777" w:rsidTr="00B00F50">
        <w:tc>
          <w:tcPr>
            <w:tcW w:w="630" w:type="dxa"/>
          </w:tcPr>
          <w:p w14:paraId="66FA020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02C28F3"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Tripterygion</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tripteronotus</w:t>
            </w:r>
            <w:proofErr w:type="spellEnd"/>
          </w:p>
        </w:tc>
        <w:tc>
          <w:tcPr>
            <w:tcW w:w="3060" w:type="dxa"/>
          </w:tcPr>
          <w:p w14:paraId="592BAF6B" w14:textId="77777777" w:rsidR="00530DF0" w:rsidRPr="009D06BA" w:rsidRDefault="00530DF0" w:rsidP="00B00F50">
            <w:pPr>
              <w:ind w:firstLine="0"/>
              <w:rPr>
                <w:rFonts w:ascii="Times New Roman" w:eastAsia="ヒラギノ角ゴ Pro W3" w:hAnsi="Times New Roman" w:cs="Times New Roman"/>
              </w:rPr>
            </w:pPr>
            <w:proofErr w:type="spellStart"/>
            <w:r>
              <w:rPr>
                <w:rFonts w:ascii="Times New Roman" w:eastAsia="ヒラギノ角ゴ Pro W3" w:hAnsi="Times New Roman" w:cs="Times New Roman"/>
              </w:rPr>
              <w:t>C</w:t>
            </w:r>
            <w:r w:rsidRPr="009D06BA">
              <w:rPr>
                <w:rFonts w:ascii="Times New Roman" w:eastAsia="ヒラギノ角ゴ Pro W3" w:hAnsi="Times New Roman" w:cs="Times New Roman"/>
              </w:rPr>
              <w:t>orosbina</w:t>
            </w:r>
            <w:proofErr w:type="spellEnd"/>
          </w:p>
        </w:tc>
        <w:tc>
          <w:tcPr>
            <w:tcW w:w="1638" w:type="dxa"/>
          </w:tcPr>
          <w:p w14:paraId="7BF57E19"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E0C353C" w14:textId="77777777" w:rsidTr="00B00F50">
        <w:tc>
          <w:tcPr>
            <w:tcW w:w="630" w:type="dxa"/>
          </w:tcPr>
          <w:p w14:paraId="010DAAAE"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4598E9C"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Callionymus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lyra</w:t>
            </w:r>
            <w:proofErr w:type="spellEnd"/>
          </w:p>
        </w:tc>
        <w:tc>
          <w:tcPr>
            <w:tcW w:w="3060" w:type="dxa"/>
          </w:tcPr>
          <w:p w14:paraId="7AC0AF64"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Calionim</w:t>
            </w:r>
            <w:proofErr w:type="spellEnd"/>
          </w:p>
        </w:tc>
        <w:tc>
          <w:tcPr>
            <w:tcW w:w="1638" w:type="dxa"/>
          </w:tcPr>
          <w:p w14:paraId="4D1587E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B6905BF" w14:textId="77777777" w:rsidTr="00B00F50">
        <w:tc>
          <w:tcPr>
            <w:tcW w:w="630" w:type="dxa"/>
          </w:tcPr>
          <w:p w14:paraId="45632A1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852B8C2"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Callionymus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pusillus</w:t>
            </w:r>
            <w:proofErr w:type="spellEnd"/>
          </w:p>
        </w:tc>
        <w:tc>
          <w:tcPr>
            <w:tcW w:w="3060" w:type="dxa"/>
          </w:tcPr>
          <w:p w14:paraId="68869C60"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Soricel</w:t>
            </w:r>
            <w:proofErr w:type="spellEnd"/>
            <w:r w:rsidRPr="009D06BA">
              <w:rPr>
                <w:rFonts w:ascii="Times New Roman" w:eastAsia="ヒラギノ角ゴ Pro W3" w:hAnsi="Times New Roman" w:cs="Times New Roman"/>
              </w:rPr>
              <w:t xml:space="preserve"> de mare</w:t>
            </w:r>
          </w:p>
        </w:tc>
        <w:tc>
          <w:tcPr>
            <w:tcW w:w="1638" w:type="dxa"/>
          </w:tcPr>
          <w:p w14:paraId="0F2A0E0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D703F09" w14:textId="77777777" w:rsidTr="00B00F50">
        <w:tc>
          <w:tcPr>
            <w:tcW w:w="630" w:type="dxa"/>
          </w:tcPr>
          <w:p w14:paraId="670E5D1B"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D16C42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Callionymus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risso</w:t>
            </w:r>
            <w:proofErr w:type="spellEnd"/>
          </w:p>
        </w:tc>
        <w:tc>
          <w:tcPr>
            <w:tcW w:w="3060" w:type="dxa"/>
          </w:tcPr>
          <w:p w14:paraId="5D6FE2DC"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Soricel</w:t>
            </w:r>
            <w:proofErr w:type="spellEnd"/>
            <w:r w:rsidRPr="009D06BA">
              <w:rPr>
                <w:rFonts w:ascii="Times New Roman" w:eastAsia="ヒラギノ角ゴ Pro W3" w:hAnsi="Times New Roman" w:cs="Times New Roman"/>
              </w:rPr>
              <w:t xml:space="preserve"> de mare mic</w:t>
            </w:r>
          </w:p>
        </w:tc>
        <w:tc>
          <w:tcPr>
            <w:tcW w:w="1638" w:type="dxa"/>
          </w:tcPr>
          <w:p w14:paraId="285EF1D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0E864ACE" w14:textId="77777777" w:rsidTr="00B00F50">
        <w:tc>
          <w:tcPr>
            <w:tcW w:w="630" w:type="dxa"/>
          </w:tcPr>
          <w:p w14:paraId="362F212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9168ED5"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Aphia</w:t>
            </w:r>
            <w:proofErr w:type="spellEnd"/>
            <w:r w:rsidRPr="009D06BA">
              <w:rPr>
                <w:rFonts w:ascii="Times New Roman" w:eastAsia="ヒラギノ角ゴ Pro W3" w:hAnsi="Times New Roman" w:cs="Times New Roman"/>
                <w:i/>
              </w:rPr>
              <w:t xml:space="preserve"> minuta</w:t>
            </w:r>
          </w:p>
        </w:tc>
        <w:tc>
          <w:tcPr>
            <w:tcW w:w="3060" w:type="dxa"/>
          </w:tcPr>
          <w:p w14:paraId="017262CA"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str</w:t>
            </w:r>
            <w:r>
              <w:rPr>
                <w:rFonts w:ascii="Times New Roman" w:eastAsia="ヒラギノ角ゴ Pro W3" w:hAnsi="Times New Roman" w:cs="Times New Roman"/>
              </w:rPr>
              <w:t>ă</w:t>
            </w:r>
            <w:r w:rsidRPr="009D06BA">
              <w:rPr>
                <w:rFonts w:ascii="Times New Roman" w:eastAsia="ヒラギノ角ゴ Pro W3" w:hAnsi="Times New Roman" w:cs="Times New Roman"/>
              </w:rPr>
              <w:t>veziu</w:t>
            </w:r>
          </w:p>
        </w:tc>
        <w:tc>
          <w:tcPr>
            <w:tcW w:w="1638" w:type="dxa"/>
          </w:tcPr>
          <w:p w14:paraId="1C4497F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35F5186E" w14:textId="77777777" w:rsidTr="00B00F50">
        <w:tc>
          <w:tcPr>
            <w:tcW w:w="630" w:type="dxa"/>
          </w:tcPr>
          <w:p w14:paraId="50F073AD"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39283D6"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Babka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gymnotrachelus</w:t>
            </w:r>
            <w:proofErr w:type="spellEnd"/>
          </w:p>
        </w:tc>
        <w:tc>
          <w:tcPr>
            <w:tcW w:w="3060" w:type="dxa"/>
          </w:tcPr>
          <w:p w14:paraId="16D86B95"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 xml:space="preserve">Moaca de </w:t>
            </w:r>
            <w:proofErr w:type="spellStart"/>
            <w:r w:rsidRPr="009D06BA">
              <w:rPr>
                <w:rFonts w:ascii="Times New Roman" w:eastAsia="ヒラギノ角ゴ Pro W3" w:hAnsi="Times New Roman" w:cs="Times New Roman"/>
              </w:rPr>
              <w:t>namol</w:t>
            </w:r>
            <w:proofErr w:type="spellEnd"/>
          </w:p>
        </w:tc>
        <w:tc>
          <w:tcPr>
            <w:tcW w:w="1638" w:type="dxa"/>
          </w:tcPr>
          <w:p w14:paraId="07A3E78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DB27F3D" w14:textId="77777777" w:rsidTr="00B00F50">
        <w:tc>
          <w:tcPr>
            <w:tcW w:w="630" w:type="dxa"/>
          </w:tcPr>
          <w:p w14:paraId="16B7024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5DE9711"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Benthophiloides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brauneri</w:t>
            </w:r>
            <w:proofErr w:type="spellEnd"/>
          </w:p>
        </w:tc>
        <w:tc>
          <w:tcPr>
            <w:tcW w:w="3060" w:type="dxa"/>
          </w:tcPr>
          <w:p w14:paraId="475608A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 xml:space="preserve">Guvid de </w:t>
            </w:r>
            <w:proofErr w:type="spellStart"/>
            <w:r w:rsidRPr="009D06BA">
              <w:rPr>
                <w:rFonts w:ascii="Times New Roman" w:eastAsia="ヒラギノ角ゴ Pro W3" w:hAnsi="Times New Roman" w:cs="Times New Roman"/>
              </w:rPr>
              <w:t>Dunare</w:t>
            </w:r>
            <w:proofErr w:type="spellEnd"/>
          </w:p>
        </w:tc>
        <w:tc>
          <w:tcPr>
            <w:tcW w:w="1638" w:type="dxa"/>
          </w:tcPr>
          <w:p w14:paraId="4A976961"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A07C88F" w14:textId="77777777" w:rsidTr="00B00F50">
        <w:tc>
          <w:tcPr>
            <w:tcW w:w="630" w:type="dxa"/>
          </w:tcPr>
          <w:p w14:paraId="33C8083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BEF597B"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Benthophilus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stellatus</w:t>
            </w:r>
            <w:proofErr w:type="spellEnd"/>
          </w:p>
        </w:tc>
        <w:tc>
          <w:tcPr>
            <w:tcW w:w="3060" w:type="dxa"/>
          </w:tcPr>
          <w:p w14:paraId="48488C10"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Umflatura</w:t>
            </w:r>
            <w:proofErr w:type="spellEnd"/>
          </w:p>
        </w:tc>
        <w:tc>
          <w:tcPr>
            <w:tcW w:w="1638" w:type="dxa"/>
          </w:tcPr>
          <w:p w14:paraId="22322D7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B896085" w14:textId="77777777" w:rsidTr="00B00F50">
        <w:tc>
          <w:tcPr>
            <w:tcW w:w="630" w:type="dxa"/>
          </w:tcPr>
          <w:p w14:paraId="17A5FFF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659CE32"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Benthophilus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nudus</w:t>
            </w:r>
            <w:proofErr w:type="spellEnd"/>
          </w:p>
        </w:tc>
        <w:tc>
          <w:tcPr>
            <w:tcW w:w="3060" w:type="dxa"/>
          </w:tcPr>
          <w:p w14:paraId="4E482CBB"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Gogoasa</w:t>
            </w:r>
            <w:proofErr w:type="spellEnd"/>
          </w:p>
        </w:tc>
        <w:tc>
          <w:tcPr>
            <w:tcW w:w="1638" w:type="dxa"/>
          </w:tcPr>
          <w:p w14:paraId="41E8D03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BAE8DD6" w14:textId="77777777" w:rsidTr="00B00F50">
        <w:tc>
          <w:tcPr>
            <w:tcW w:w="630" w:type="dxa"/>
          </w:tcPr>
          <w:p w14:paraId="0048962D"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BB5F73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Gobius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cobitis</w:t>
            </w:r>
            <w:proofErr w:type="spellEnd"/>
          </w:p>
        </w:tc>
        <w:tc>
          <w:tcPr>
            <w:tcW w:w="3060" w:type="dxa"/>
          </w:tcPr>
          <w:p w14:paraId="0EDAD687"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gigant</w:t>
            </w:r>
          </w:p>
        </w:tc>
        <w:tc>
          <w:tcPr>
            <w:tcW w:w="1638" w:type="dxa"/>
          </w:tcPr>
          <w:p w14:paraId="7C64A22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61BD5BEB" w14:textId="77777777" w:rsidTr="00B00F50">
        <w:tc>
          <w:tcPr>
            <w:tcW w:w="630" w:type="dxa"/>
          </w:tcPr>
          <w:p w14:paraId="32841D6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1684638"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Gobius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niger</w:t>
            </w:r>
            <w:proofErr w:type="spellEnd"/>
          </w:p>
        </w:tc>
        <w:tc>
          <w:tcPr>
            <w:tcW w:w="3060" w:type="dxa"/>
          </w:tcPr>
          <w:p w14:paraId="685A915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negru</w:t>
            </w:r>
          </w:p>
        </w:tc>
        <w:tc>
          <w:tcPr>
            <w:tcW w:w="1638" w:type="dxa"/>
          </w:tcPr>
          <w:p w14:paraId="7587470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1B7D32A" w14:textId="77777777" w:rsidTr="00B00F50">
        <w:tc>
          <w:tcPr>
            <w:tcW w:w="630" w:type="dxa"/>
          </w:tcPr>
          <w:p w14:paraId="387C280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E177BD8"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Gobius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paganellus</w:t>
            </w:r>
            <w:proofErr w:type="spellEnd"/>
          </w:p>
        </w:tc>
        <w:tc>
          <w:tcPr>
            <w:tcW w:w="3060" w:type="dxa"/>
          </w:tcPr>
          <w:p w14:paraId="35F6B9E7"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de piatr</w:t>
            </w:r>
            <w:r>
              <w:rPr>
                <w:rFonts w:ascii="Times New Roman" w:eastAsia="ヒラギノ角ゴ Pro W3" w:hAnsi="Times New Roman" w:cs="Times New Roman"/>
              </w:rPr>
              <w:t>ă</w:t>
            </w:r>
          </w:p>
        </w:tc>
        <w:tc>
          <w:tcPr>
            <w:tcW w:w="1638" w:type="dxa"/>
          </w:tcPr>
          <w:p w14:paraId="5546A1B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7F7307D" w14:textId="77777777" w:rsidTr="00B00F50">
        <w:tc>
          <w:tcPr>
            <w:tcW w:w="630" w:type="dxa"/>
          </w:tcPr>
          <w:p w14:paraId="542C9D4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E9A1D95"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Knipowitschia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cameliae</w:t>
            </w:r>
            <w:proofErr w:type="spellEnd"/>
          </w:p>
        </w:tc>
        <w:tc>
          <w:tcPr>
            <w:tcW w:w="3060" w:type="dxa"/>
          </w:tcPr>
          <w:p w14:paraId="096DBBD8"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mic de Delta Dun</w:t>
            </w:r>
            <w:r>
              <w:rPr>
                <w:rFonts w:ascii="Times New Roman" w:eastAsia="ヒラギノ角ゴ Pro W3" w:hAnsi="Times New Roman" w:cs="Times New Roman"/>
              </w:rPr>
              <w:t>ă</w:t>
            </w:r>
            <w:r w:rsidRPr="009D06BA">
              <w:rPr>
                <w:rFonts w:ascii="Times New Roman" w:eastAsia="ヒラギノ角ゴ Pro W3" w:hAnsi="Times New Roman" w:cs="Times New Roman"/>
              </w:rPr>
              <w:t>rii</w:t>
            </w:r>
          </w:p>
        </w:tc>
        <w:tc>
          <w:tcPr>
            <w:tcW w:w="1638" w:type="dxa"/>
          </w:tcPr>
          <w:p w14:paraId="51CBF15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CR</w:t>
            </w:r>
          </w:p>
        </w:tc>
      </w:tr>
      <w:tr w:rsidR="00530DF0" w14:paraId="40196BF7" w14:textId="77777777" w:rsidTr="00B00F50">
        <w:tc>
          <w:tcPr>
            <w:tcW w:w="630" w:type="dxa"/>
          </w:tcPr>
          <w:p w14:paraId="010BEBA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15B262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Knipowitschia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caucasica</w:t>
            </w:r>
            <w:proofErr w:type="spellEnd"/>
          </w:p>
        </w:tc>
        <w:tc>
          <w:tcPr>
            <w:tcW w:w="3060" w:type="dxa"/>
          </w:tcPr>
          <w:p w14:paraId="60D37584"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mic</w:t>
            </w:r>
          </w:p>
        </w:tc>
        <w:tc>
          <w:tcPr>
            <w:tcW w:w="1638" w:type="dxa"/>
          </w:tcPr>
          <w:p w14:paraId="2B503BF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59E91F7" w14:textId="77777777" w:rsidTr="00B00F50">
        <w:tc>
          <w:tcPr>
            <w:tcW w:w="630" w:type="dxa"/>
          </w:tcPr>
          <w:p w14:paraId="2A4FB886"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F66C5B2"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Knipowitschia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longecaudata</w:t>
            </w:r>
            <w:proofErr w:type="spellEnd"/>
          </w:p>
        </w:tc>
        <w:tc>
          <w:tcPr>
            <w:tcW w:w="3060" w:type="dxa"/>
          </w:tcPr>
          <w:p w14:paraId="34BB0F69"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cu coada lunga</w:t>
            </w:r>
          </w:p>
        </w:tc>
        <w:tc>
          <w:tcPr>
            <w:tcW w:w="1638" w:type="dxa"/>
          </w:tcPr>
          <w:p w14:paraId="074B0F8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872B609" w14:textId="77777777" w:rsidTr="00B00F50">
        <w:tc>
          <w:tcPr>
            <w:tcW w:w="630" w:type="dxa"/>
          </w:tcPr>
          <w:p w14:paraId="0F52A339"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04C8A29"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Mesogobius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batrachocephalus</w:t>
            </w:r>
            <w:proofErr w:type="spellEnd"/>
          </w:p>
        </w:tc>
        <w:tc>
          <w:tcPr>
            <w:tcW w:w="3060" w:type="dxa"/>
          </w:tcPr>
          <w:p w14:paraId="435D3989"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Hanos</w:t>
            </w:r>
            <w:proofErr w:type="spellEnd"/>
          </w:p>
        </w:tc>
        <w:tc>
          <w:tcPr>
            <w:tcW w:w="1638" w:type="dxa"/>
          </w:tcPr>
          <w:p w14:paraId="6A75134F"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B1BF6B0" w14:textId="77777777" w:rsidTr="00B00F50">
        <w:tc>
          <w:tcPr>
            <w:tcW w:w="630" w:type="dxa"/>
          </w:tcPr>
          <w:p w14:paraId="53BE462B"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596C3BA"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Neogobius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fluviatilis</w:t>
            </w:r>
            <w:proofErr w:type="spellEnd"/>
          </w:p>
        </w:tc>
        <w:tc>
          <w:tcPr>
            <w:tcW w:w="3060" w:type="dxa"/>
          </w:tcPr>
          <w:p w14:paraId="43DF83D2"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Zimbras</w:t>
            </w:r>
            <w:proofErr w:type="spellEnd"/>
          </w:p>
        </w:tc>
        <w:tc>
          <w:tcPr>
            <w:tcW w:w="1638" w:type="dxa"/>
          </w:tcPr>
          <w:p w14:paraId="70D0F38A"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2AEC94F" w14:textId="77777777" w:rsidTr="00B00F50">
        <w:tc>
          <w:tcPr>
            <w:tcW w:w="630" w:type="dxa"/>
          </w:tcPr>
          <w:p w14:paraId="1AD373A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D08FD4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Neogobius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melanostomus</w:t>
            </w:r>
            <w:proofErr w:type="spellEnd"/>
          </w:p>
        </w:tc>
        <w:tc>
          <w:tcPr>
            <w:tcW w:w="3060" w:type="dxa"/>
          </w:tcPr>
          <w:p w14:paraId="1CEA43D3"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Strunghil</w:t>
            </w:r>
          </w:p>
        </w:tc>
        <w:tc>
          <w:tcPr>
            <w:tcW w:w="1638" w:type="dxa"/>
          </w:tcPr>
          <w:p w14:paraId="6238A8C0"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DCA0595" w14:textId="77777777" w:rsidTr="00B00F50">
        <w:tc>
          <w:tcPr>
            <w:tcW w:w="630" w:type="dxa"/>
          </w:tcPr>
          <w:p w14:paraId="766DA35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71FC03B"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Pomatoschistus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marmoratus</w:t>
            </w:r>
            <w:proofErr w:type="spellEnd"/>
          </w:p>
        </w:tc>
        <w:tc>
          <w:tcPr>
            <w:tcW w:w="3060" w:type="dxa"/>
          </w:tcPr>
          <w:p w14:paraId="481E74DE"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de nisip</w:t>
            </w:r>
          </w:p>
        </w:tc>
        <w:tc>
          <w:tcPr>
            <w:tcW w:w="1638" w:type="dxa"/>
          </w:tcPr>
          <w:p w14:paraId="537655E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5547E76" w14:textId="77777777" w:rsidTr="00B00F50">
        <w:tc>
          <w:tcPr>
            <w:tcW w:w="630" w:type="dxa"/>
          </w:tcPr>
          <w:p w14:paraId="4A452BB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AAA548F"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Pomatoschistus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minutus</w:t>
            </w:r>
            <w:proofErr w:type="spellEnd"/>
          </w:p>
        </w:tc>
        <w:tc>
          <w:tcPr>
            <w:tcW w:w="3060" w:type="dxa"/>
          </w:tcPr>
          <w:p w14:paraId="537AC651"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de mâl</w:t>
            </w:r>
          </w:p>
        </w:tc>
        <w:tc>
          <w:tcPr>
            <w:tcW w:w="1638" w:type="dxa"/>
          </w:tcPr>
          <w:p w14:paraId="2816FF7F"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F6DEB96" w14:textId="77777777" w:rsidTr="00B00F50">
        <w:tc>
          <w:tcPr>
            <w:tcW w:w="630" w:type="dxa"/>
          </w:tcPr>
          <w:p w14:paraId="658427BE"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9F58AAE"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Ponticola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cephalargoides</w:t>
            </w:r>
            <w:proofErr w:type="spellEnd"/>
          </w:p>
        </w:tc>
        <w:tc>
          <w:tcPr>
            <w:tcW w:w="3060" w:type="dxa"/>
          </w:tcPr>
          <w:p w14:paraId="7BD5E2D7"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de mare</w:t>
            </w:r>
          </w:p>
        </w:tc>
        <w:tc>
          <w:tcPr>
            <w:tcW w:w="1638" w:type="dxa"/>
          </w:tcPr>
          <w:p w14:paraId="576C43B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51C843F" w14:textId="77777777" w:rsidTr="00B00F50">
        <w:tc>
          <w:tcPr>
            <w:tcW w:w="630" w:type="dxa"/>
          </w:tcPr>
          <w:p w14:paraId="66F3D73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39477C1"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Ponticola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eurycephalus</w:t>
            </w:r>
            <w:proofErr w:type="spellEnd"/>
          </w:p>
        </w:tc>
        <w:tc>
          <w:tcPr>
            <w:tcW w:w="3060" w:type="dxa"/>
          </w:tcPr>
          <w:p w14:paraId="61C2FCF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cu cap mare</w:t>
            </w:r>
          </w:p>
        </w:tc>
        <w:tc>
          <w:tcPr>
            <w:tcW w:w="1638" w:type="dxa"/>
          </w:tcPr>
          <w:p w14:paraId="1070092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0FFEA05F" w14:textId="77777777" w:rsidTr="00B00F50">
        <w:tc>
          <w:tcPr>
            <w:tcW w:w="630" w:type="dxa"/>
          </w:tcPr>
          <w:p w14:paraId="220A459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F1DAB5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Ponticola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kessleri</w:t>
            </w:r>
            <w:proofErr w:type="spellEnd"/>
          </w:p>
        </w:tc>
        <w:tc>
          <w:tcPr>
            <w:tcW w:w="3060" w:type="dxa"/>
          </w:tcPr>
          <w:p w14:paraId="30432CD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de balta</w:t>
            </w:r>
          </w:p>
        </w:tc>
        <w:tc>
          <w:tcPr>
            <w:tcW w:w="1638" w:type="dxa"/>
          </w:tcPr>
          <w:p w14:paraId="1C1C97F7"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7EDA163" w14:textId="77777777" w:rsidTr="00B00F50">
        <w:tc>
          <w:tcPr>
            <w:tcW w:w="630" w:type="dxa"/>
          </w:tcPr>
          <w:p w14:paraId="365B147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F2DA6D2"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Ponticola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platyrostris</w:t>
            </w:r>
            <w:proofErr w:type="spellEnd"/>
          </w:p>
        </w:tc>
        <w:tc>
          <w:tcPr>
            <w:tcW w:w="3060" w:type="dxa"/>
          </w:tcPr>
          <w:p w14:paraId="7565B4F5"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cu botul turtit</w:t>
            </w:r>
          </w:p>
        </w:tc>
        <w:tc>
          <w:tcPr>
            <w:tcW w:w="1638" w:type="dxa"/>
          </w:tcPr>
          <w:p w14:paraId="59DBFFB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43647BD" w14:textId="77777777" w:rsidTr="00B00F50">
        <w:tc>
          <w:tcPr>
            <w:tcW w:w="630" w:type="dxa"/>
          </w:tcPr>
          <w:p w14:paraId="22553C9E"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B033138"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Ponticola</w:t>
            </w:r>
            <w:proofErr w:type="spellEnd"/>
            <w:r w:rsidRPr="009D06BA">
              <w:rPr>
                <w:rFonts w:ascii="Times New Roman" w:eastAsia="ヒラギノ角ゴ Pro W3" w:hAnsi="Times New Roman" w:cs="Times New Roman"/>
                <w:i/>
              </w:rPr>
              <w:t xml:space="preserve"> ratan</w:t>
            </w:r>
          </w:p>
        </w:tc>
        <w:tc>
          <w:tcPr>
            <w:tcW w:w="3060" w:type="dxa"/>
          </w:tcPr>
          <w:p w14:paraId="0484178D"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Ratan</w:t>
            </w:r>
          </w:p>
        </w:tc>
        <w:tc>
          <w:tcPr>
            <w:tcW w:w="1638" w:type="dxa"/>
          </w:tcPr>
          <w:p w14:paraId="5A88266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77D30D92" w14:textId="77777777" w:rsidTr="00B00F50">
        <w:tc>
          <w:tcPr>
            <w:tcW w:w="630" w:type="dxa"/>
          </w:tcPr>
          <w:p w14:paraId="216ADCF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BAC28F5"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Ponticola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syrman</w:t>
            </w:r>
            <w:proofErr w:type="spellEnd"/>
          </w:p>
        </w:tc>
        <w:tc>
          <w:tcPr>
            <w:tcW w:w="3060" w:type="dxa"/>
          </w:tcPr>
          <w:p w14:paraId="36ABF314"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de Razelm</w:t>
            </w:r>
          </w:p>
        </w:tc>
        <w:tc>
          <w:tcPr>
            <w:tcW w:w="1638" w:type="dxa"/>
          </w:tcPr>
          <w:p w14:paraId="7D992951"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70FFF58" w14:textId="77777777" w:rsidTr="00B00F50">
        <w:tc>
          <w:tcPr>
            <w:tcW w:w="630" w:type="dxa"/>
          </w:tcPr>
          <w:p w14:paraId="76BC91B2"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B2E5D04"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Proterorhinus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marmoratus</w:t>
            </w:r>
            <w:proofErr w:type="spellEnd"/>
          </w:p>
        </w:tc>
        <w:tc>
          <w:tcPr>
            <w:tcW w:w="3060" w:type="dxa"/>
          </w:tcPr>
          <w:p w14:paraId="7CB325F6"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 xml:space="preserve">Moaca de </w:t>
            </w:r>
            <w:proofErr w:type="spellStart"/>
            <w:r w:rsidRPr="009D06BA">
              <w:rPr>
                <w:rFonts w:ascii="Times New Roman" w:eastAsia="ヒラギノ角ゴ Pro W3" w:hAnsi="Times New Roman" w:cs="Times New Roman"/>
              </w:rPr>
              <w:t>bradis</w:t>
            </w:r>
            <w:proofErr w:type="spellEnd"/>
          </w:p>
        </w:tc>
        <w:tc>
          <w:tcPr>
            <w:tcW w:w="1638" w:type="dxa"/>
          </w:tcPr>
          <w:p w14:paraId="7FC44174"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320D0D8" w14:textId="77777777" w:rsidTr="00B00F50">
        <w:tc>
          <w:tcPr>
            <w:tcW w:w="630" w:type="dxa"/>
          </w:tcPr>
          <w:p w14:paraId="2BC3A4B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B92E0D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Zosterisessor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ophiocephalus</w:t>
            </w:r>
            <w:proofErr w:type="spellEnd"/>
          </w:p>
        </w:tc>
        <w:tc>
          <w:tcPr>
            <w:tcW w:w="3060" w:type="dxa"/>
          </w:tcPr>
          <w:p w14:paraId="1CC86236"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Guvid de iarb</w:t>
            </w:r>
            <w:r>
              <w:rPr>
                <w:rFonts w:ascii="Times New Roman" w:eastAsia="ヒラギノ角ゴ Pro W3" w:hAnsi="Times New Roman" w:cs="Times New Roman"/>
              </w:rPr>
              <w:t>ă</w:t>
            </w:r>
          </w:p>
        </w:tc>
        <w:tc>
          <w:tcPr>
            <w:tcW w:w="1638" w:type="dxa"/>
          </w:tcPr>
          <w:p w14:paraId="4E6C7DB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9AF5A68" w14:textId="77777777" w:rsidTr="00B00F50">
        <w:tc>
          <w:tcPr>
            <w:tcW w:w="630" w:type="dxa"/>
          </w:tcPr>
          <w:p w14:paraId="0CF8BAC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D2107C8"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Coris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julis</w:t>
            </w:r>
            <w:proofErr w:type="spellEnd"/>
          </w:p>
        </w:tc>
        <w:tc>
          <w:tcPr>
            <w:tcW w:w="3060" w:type="dxa"/>
          </w:tcPr>
          <w:p w14:paraId="373447B1"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Pe</w:t>
            </w:r>
            <w:r>
              <w:rPr>
                <w:rFonts w:ascii="Times New Roman" w:eastAsia="ヒラギノ角ゴ Pro W3" w:hAnsi="Times New Roman" w:cs="Times New Roman"/>
              </w:rPr>
              <w:t>ș</w:t>
            </w:r>
            <w:r w:rsidRPr="009D06BA">
              <w:rPr>
                <w:rFonts w:ascii="Times New Roman" w:eastAsia="ヒラギノ角ゴ Pro W3" w:hAnsi="Times New Roman" w:cs="Times New Roman"/>
              </w:rPr>
              <w:t xml:space="preserve">te </w:t>
            </w:r>
            <w:proofErr w:type="spellStart"/>
            <w:r w:rsidRPr="009D06BA">
              <w:rPr>
                <w:rFonts w:ascii="Times New Roman" w:eastAsia="ヒラギノ角ゴ Pro W3" w:hAnsi="Times New Roman" w:cs="Times New Roman"/>
              </w:rPr>
              <w:t>paun</w:t>
            </w:r>
            <w:proofErr w:type="spellEnd"/>
          </w:p>
        </w:tc>
        <w:tc>
          <w:tcPr>
            <w:tcW w:w="1638" w:type="dxa"/>
          </w:tcPr>
          <w:p w14:paraId="6BAF2871"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B0627F0" w14:textId="77777777" w:rsidTr="00B00F50">
        <w:tc>
          <w:tcPr>
            <w:tcW w:w="630" w:type="dxa"/>
          </w:tcPr>
          <w:p w14:paraId="172C1C3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243ABC0"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Ctenolabrus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rupestris</w:t>
            </w:r>
            <w:proofErr w:type="spellEnd"/>
          </w:p>
        </w:tc>
        <w:tc>
          <w:tcPr>
            <w:tcW w:w="3060" w:type="dxa"/>
          </w:tcPr>
          <w:p w14:paraId="49208D96"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Lapina</w:t>
            </w:r>
            <w:proofErr w:type="spellEnd"/>
          </w:p>
        </w:tc>
        <w:tc>
          <w:tcPr>
            <w:tcW w:w="1638" w:type="dxa"/>
          </w:tcPr>
          <w:p w14:paraId="00E48D1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580941C" w14:textId="77777777" w:rsidTr="00B00F50">
        <w:tc>
          <w:tcPr>
            <w:tcW w:w="630" w:type="dxa"/>
          </w:tcPr>
          <w:p w14:paraId="163707F2"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838811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Labrus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viridis</w:t>
            </w:r>
            <w:proofErr w:type="spellEnd"/>
          </w:p>
        </w:tc>
        <w:tc>
          <w:tcPr>
            <w:tcW w:w="3060" w:type="dxa"/>
          </w:tcPr>
          <w:p w14:paraId="0ABE2A34"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Lapina</w:t>
            </w:r>
            <w:proofErr w:type="spellEnd"/>
            <w:r w:rsidRPr="009D06BA">
              <w:rPr>
                <w:rFonts w:ascii="Times New Roman" w:eastAsia="ヒラギノ角ゴ Pro W3" w:hAnsi="Times New Roman" w:cs="Times New Roman"/>
              </w:rPr>
              <w:t xml:space="preserve"> mare</w:t>
            </w:r>
          </w:p>
        </w:tc>
        <w:tc>
          <w:tcPr>
            <w:tcW w:w="1638" w:type="dxa"/>
          </w:tcPr>
          <w:p w14:paraId="3C65B940"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VU</w:t>
            </w:r>
          </w:p>
        </w:tc>
      </w:tr>
      <w:tr w:rsidR="00530DF0" w14:paraId="6A31E2D3" w14:textId="77777777" w:rsidTr="00B00F50">
        <w:tc>
          <w:tcPr>
            <w:tcW w:w="630" w:type="dxa"/>
          </w:tcPr>
          <w:p w14:paraId="50BEB11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E9BAA2C"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Symphodus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cinereus</w:t>
            </w:r>
            <w:proofErr w:type="spellEnd"/>
          </w:p>
        </w:tc>
        <w:tc>
          <w:tcPr>
            <w:tcW w:w="3060" w:type="dxa"/>
          </w:tcPr>
          <w:p w14:paraId="74DC4162"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Lapina</w:t>
            </w:r>
            <w:proofErr w:type="spellEnd"/>
            <w:r w:rsidRPr="009D06BA">
              <w:rPr>
                <w:rFonts w:ascii="Times New Roman" w:eastAsia="ヒラギノ角ゴ Pro W3" w:hAnsi="Times New Roman" w:cs="Times New Roman"/>
              </w:rPr>
              <w:t xml:space="preserve"> </w:t>
            </w:r>
            <w:proofErr w:type="spellStart"/>
            <w:r w:rsidRPr="009D06BA">
              <w:rPr>
                <w:rFonts w:ascii="Times New Roman" w:eastAsia="ヒラギノ角ゴ Pro W3" w:hAnsi="Times New Roman" w:cs="Times New Roman"/>
              </w:rPr>
              <w:t>cenusie</w:t>
            </w:r>
            <w:proofErr w:type="spellEnd"/>
          </w:p>
        </w:tc>
        <w:tc>
          <w:tcPr>
            <w:tcW w:w="1638" w:type="dxa"/>
          </w:tcPr>
          <w:p w14:paraId="40C53FE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2FA10B3" w14:textId="77777777" w:rsidTr="00B00F50">
        <w:tc>
          <w:tcPr>
            <w:tcW w:w="630" w:type="dxa"/>
          </w:tcPr>
          <w:p w14:paraId="16D7AB4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AD332A3"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Symphodus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ocellatus</w:t>
            </w:r>
            <w:proofErr w:type="spellEnd"/>
          </w:p>
        </w:tc>
        <w:tc>
          <w:tcPr>
            <w:tcW w:w="3060" w:type="dxa"/>
          </w:tcPr>
          <w:p w14:paraId="434A819D"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Stelu</w:t>
            </w:r>
            <w:r>
              <w:rPr>
                <w:rFonts w:ascii="Times New Roman" w:eastAsia="ヒラギノ角ゴ Pro W3" w:hAnsi="Times New Roman" w:cs="Times New Roman"/>
              </w:rPr>
              <w:t>ță</w:t>
            </w:r>
          </w:p>
        </w:tc>
        <w:tc>
          <w:tcPr>
            <w:tcW w:w="1638" w:type="dxa"/>
          </w:tcPr>
          <w:p w14:paraId="1C5B3B2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B09C7A7" w14:textId="77777777" w:rsidTr="00B00F50">
        <w:tc>
          <w:tcPr>
            <w:tcW w:w="630" w:type="dxa"/>
          </w:tcPr>
          <w:p w14:paraId="7E5F9DAE"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53129C0"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Symphodus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roissali</w:t>
            </w:r>
            <w:proofErr w:type="spellEnd"/>
          </w:p>
        </w:tc>
        <w:tc>
          <w:tcPr>
            <w:tcW w:w="3060" w:type="dxa"/>
          </w:tcPr>
          <w:p w14:paraId="3A1B893C"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Lapina</w:t>
            </w:r>
            <w:proofErr w:type="spellEnd"/>
            <w:r w:rsidRPr="009D06BA">
              <w:rPr>
                <w:rFonts w:ascii="Times New Roman" w:eastAsia="ヒラギノ角ゴ Pro W3" w:hAnsi="Times New Roman" w:cs="Times New Roman"/>
              </w:rPr>
              <w:t xml:space="preserve"> cu cinci pete</w:t>
            </w:r>
          </w:p>
        </w:tc>
        <w:tc>
          <w:tcPr>
            <w:tcW w:w="1638" w:type="dxa"/>
          </w:tcPr>
          <w:p w14:paraId="4D6C9E8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4688806" w14:textId="77777777" w:rsidTr="00B00F50">
        <w:tc>
          <w:tcPr>
            <w:tcW w:w="630" w:type="dxa"/>
          </w:tcPr>
          <w:p w14:paraId="213D372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47877DA"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Symphodus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rostratus</w:t>
            </w:r>
            <w:proofErr w:type="spellEnd"/>
          </w:p>
        </w:tc>
        <w:tc>
          <w:tcPr>
            <w:tcW w:w="3060" w:type="dxa"/>
          </w:tcPr>
          <w:p w14:paraId="5C9ACCFF"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Lapina</w:t>
            </w:r>
            <w:proofErr w:type="spellEnd"/>
            <w:r w:rsidRPr="009D06BA">
              <w:rPr>
                <w:rFonts w:ascii="Times New Roman" w:eastAsia="ヒラギノ角ゴ Pro W3" w:hAnsi="Times New Roman" w:cs="Times New Roman"/>
              </w:rPr>
              <w:t xml:space="preserve"> cu botul mare</w:t>
            </w:r>
          </w:p>
        </w:tc>
        <w:tc>
          <w:tcPr>
            <w:tcW w:w="1638" w:type="dxa"/>
          </w:tcPr>
          <w:p w14:paraId="39B7349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2FC90FD" w14:textId="77777777" w:rsidTr="00B00F50">
        <w:tc>
          <w:tcPr>
            <w:tcW w:w="630" w:type="dxa"/>
          </w:tcPr>
          <w:p w14:paraId="793736D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6403FE1"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Symphodus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tinca</w:t>
            </w:r>
            <w:proofErr w:type="spellEnd"/>
          </w:p>
        </w:tc>
        <w:tc>
          <w:tcPr>
            <w:tcW w:w="3060" w:type="dxa"/>
          </w:tcPr>
          <w:p w14:paraId="79DF9026"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Lapina</w:t>
            </w:r>
            <w:proofErr w:type="spellEnd"/>
            <w:r w:rsidRPr="009D06BA">
              <w:rPr>
                <w:rFonts w:ascii="Times New Roman" w:eastAsia="ヒラギノ角ゴ Pro W3" w:hAnsi="Times New Roman" w:cs="Times New Roman"/>
              </w:rPr>
              <w:t xml:space="preserve"> p</w:t>
            </w:r>
            <w:r>
              <w:rPr>
                <w:rFonts w:ascii="Times New Roman" w:eastAsia="ヒラギノ角ゴ Pro W3" w:hAnsi="Times New Roman" w:cs="Times New Roman"/>
              </w:rPr>
              <w:t>ă</w:t>
            </w:r>
            <w:r w:rsidRPr="009D06BA">
              <w:rPr>
                <w:rFonts w:ascii="Times New Roman" w:eastAsia="ヒラギノ角ゴ Pro W3" w:hAnsi="Times New Roman" w:cs="Times New Roman"/>
              </w:rPr>
              <w:t>un</w:t>
            </w:r>
          </w:p>
        </w:tc>
        <w:tc>
          <w:tcPr>
            <w:tcW w:w="1638" w:type="dxa"/>
          </w:tcPr>
          <w:p w14:paraId="10A9F3D9"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3938310" w14:textId="77777777" w:rsidTr="00B00F50">
        <w:tc>
          <w:tcPr>
            <w:tcW w:w="630" w:type="dxa"/>
          </w:tcPr>
          <w:p w14:paraId="0E532CD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7EC7319"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Chromis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chromis</w:t>
            </w:r>
            <w:proofErr w:type="spellEnd"/>
          </w:p>
        </w:tc>
        <w:tc>
          <w:tcPr>
            <w:tcW w:w="3060" w:type="dxa"/>
          </w:tcPr>
          <w:p w14:paraId="35085FFF"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Biban de mare</w:t>
            </w:r>
          </w:p>
        </w:tc>
        <w:tc>
          <w:tcPr>
            <w:tcW w:w="1638" w:type="dxa"/>
          </w:tcPr>
          <w:p w14:paraId="1D57924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6498CB0" w14:textId="77777777" w:rsidTr="00B00F50">
        <w:tc>
          <w:tcPr>
            <w:tcW w:w="630" w:type="dxa"/>
          </w:tcPr>
          <w:p w14:paraId="0D17CB6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4E369BD" w14:textId="77777777" w:rsidR="00530DF0" w:rsidRPr="009D06BA" w:rsidRDefault="00530DF0" w:rsidP="00B00F50">
            <w:pPr>
              <w:ind w:firstLine="0"/>
              <w:rPr>
                <w:rFonts w:ascii="Times New Roman" w:eastAsia="ヒラギノ角ゴ Pro W3" w:hAnsi="Times New Roman" w:cs="Times New Roman"/>
                <w:i/>
              </w:rPr>
            </w:pPr>
            <w:r w:rsidRPr="009D06BA">
              <w:rPr>
                <w:rFonts w:ascii="Times New Roman" w:eastAsia="ヒラギノ角ゴ Pro W3" w:hAnsi="Times New Roman" w:cs="Times New Roman"/>
                <w:i/>
              </w:rPr>
              <w:t xml:space="preserve">Liza </w:t>
            </w:r>
            <w:proofErr w:type="spellStart"/>
            <w:r w:rsidRPr="009D06BA">
              <w:rPr>
                <w:rFonts w:ascii="Times New Roman" w:eastAsia="ヒラギノ角ゴ Pro W3" w:hAnsi="Times New Roman" w:cs="Times New Roman"/>
                <w:i/>
              </w:rPr>
              <w:t>aurata</w:t>
            </w:r>
            <w:proofErr w:type="spellEnd"/>
          </w:p>
        </w:tc>
        <w:tc>
          <w:tcPr>
            <w:tcW w:w="3060" w:type="dxa"/>
          </w:tcPr>
          <w:p w14:paraId="035C5566"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Singhil</w:t>
            </w:r>
            <w:proofErr w:type="spellEnd"/>
          </w:p>
        </w:tc>
        <w:tc>
          <w:tcPr>
            <w:tcW w:w="1638" w:type="dxa"/>
          </w:tcPr>
          <w:p w14:paraId="0844E673"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CD87CE9" w14:textId="77777777" w:rsidTr="00B00F50">
        <w:tc>
          <w:tcPr>
            <w:tcW w:w="630" w:type="dxa"/>
          </w:tcPr>
          <w:p w14:paraId="5EA71DA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C291763" w14:textId="77777777" w:rsidR="00530DF0" w:rsidRPr="009D06BA" w:rsidRDefault="00530DF0" w:rsidP="00B00F50">
            <w:pPr>
              <w:ind w:firstLine="0"/>
              <w:rPr>
                <w:rFonts w:ascii="Times New Roman" w:eastAsia="ヒラギノ角ゴ Pro W3" w:hAnsi="Times New Roman" w:cs="Times New Roman"/>
                <w:i/>
              </w:rPr>
            </w:pPr>
            <w:r w:rsidRPr="009D06BA">
              <w:rPr>
                <w:rFonts w:ascii="Times New Roman" w:eastAsia="ヒラギノ角ゴ Pro W3" w:hAnsi="Times New Roman" w:cs="Times New Roman"/>
                <w:i/>
              </w:rPr>
              <w:t xml:space="preserve">Liza </w:t>
            </w:r>
            <w:proofErr w:type="spellStart"/>
            <w:r w:rsidRPr="009D06BA">
              <w:rPr>
                <w:rFonts w:ascii="Times New Roman" w:eastAsia="ヒラギノ角ゴ Pro W3" w:hAnsi="Times New Roman" w:cs="Times New Roman"/>
                <w:i/>
              </w:rPr>
              <w:t>haematocheilus</w:t>
            </w:r>
            <w:proofErr w:type="spellEnd"/>
          </w:p>
        </w:tc>
        <w:tc>
          <w:tcPr>
            <w:tcW w:w="3060" w:type="dxa"/>
          </w:tcPr>
          <w:p w14:paraId="5F72FFA3"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Chefal cu ochii ro</w:t>
            </w:r>
            <w:r>
              <w:rPr>
                <w:rFonts w:ascii="Times New Roman" w:eastAsia="ヒラギノ角ゴ Pro W3" w:hAnsi="Times New Roman" w:cs="Times New Roman"/>
              </w:rPr>
              <w:t>ș</w:t>
            </w:r>
            <w:r w:rsidRPr="009D06BA">
              <w:rPr>
                <w:rFonts w:ascii="Times New Roman" w:eastAsia="ヒラギノ角ゴ Pro W3" w:hAnsi="Times New Roman" w:cs="Times New Roman"/>
              </w:rPr>
              <w:t>ii</w:t>
            </w:r>
          </w:p>
        </w:tc>
        <w:tc>
          <w:tcPr>
            <w:tcW w:w="1638" w:type="dxa"/>
          </w:tcPr>
          <w:p w14:paraId="59C605C7"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6395FCC3" w14:textId="77777777" w:rsidTr="00B00F50">
        <w:tc>
          <w:tcPr>
            <w:tcW w:w="630" w:type="dxa"/>
          </w:tcPr>
          <w:p w14:paraId="383CB36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BBBA8E7" w14:textId="77777777" w:rsidR="00530DF0" w:rsidRPr="009D06BA" w:rsidRDefault="00530DF0" w:rsidP="00B00F50">
            <w:pPr>
              <w:ind w:firstLine="0"/>
              <w:rPr>
                <w:rFonts w:ascii="Times New Roman" w:eastAsia="ヒラギノ角ゴ Pro W3" w:hAnsi="Times New Roman" w:cs="Times New Roman"/>
                <w:i/>
              </w:rPr>
            </w:pPr>
            <w:r w:rsidRPr="009D06BA">
              <w:rPr>
                <w:rFonts w:ascii="Times New Roman" w:eastAsia="ヒラギノ角ゴ Pro W3" w:hAnsi="Times New Roman" w:cs="Times New Roman"/>
                <w:i/>
              </w:rPr>
              <w:t xml:space="preserve">Liza </w:t>
            </w:r>
            <w:proofErr w:type="spellStart"/>
            <w:r w:rsidRPr="009D06BA">
              <w:rPr>
                <w:rFonts w:ascii="Times New Roman" w:eastAsia="ヒラギノ角ゴ Pro W3" w:hAnsi="Times New Roman" w:cs="Times New Roman"/>
                <w:i/>
              </w:rPr>
              <w:t>ramada</w:t>
            </w:r>
            <w:proofErr w:type="spellEnd"/>
          </w:p>
        </w:tc>
        <w:tc>
          <w:tcPr>
            <w:tcW w:w="3060" w:type="dxa"/>
          </w:tcPr>
          <w:p w14:paraId="394B4CA8"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Platarin</w:t>
            </w:r>
            <w:proofErr w:type="spellEnd"/>
          </w:p>
        </w:tc>
        <w:tc>
          <w:tcPr>
            <w:tcW w:w="1638" w:type="dxa"/>
          </w:tcPr>
          <w:p w14:paraId="18C89F5A"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4CBD8C3" w14:textId="77777777" w:rsidTr="00B00F50">
        <w:tc>
          <w:tcPr>
            <w:tcW w:w="630" w:type="dxa"/>
          </w:tcPr>
          <w:p w14:paraId="0C0EA01B"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820E86D" w14:textId="77777777" w:rsidR="00530DF0" w:rsidRPr="009D06BA" w:rsidRDefault="00530DF0" w:rsidP="00B00F50">
            <w:pPr>
              <w:ind w:firstLine="0"/>
              <w:rPr>
                <w:rFonts w:ascii="Times New Roman" w:eastAsia="ヒラギノ角ゴ Pro W3" w:hAnsi="Times New Roman" w:cs="Times New Roman"/>
                <w:i/>
              </w:rPr>
            </w:pPr>
            <w:r w:rsidRPr="009D06BA">
              <w:rPr>
                <w:rFonts w:ascii="Times New Roman" w:eastAsia="ヒラギノ角ゴ Pro W3" w:hAnsi="Times New Roman" w:cs="Times New Roman"/>
                <w:i/>
              </w:rPr>
              <w:t xml:space="preserve">Liza </w:t>
            </w:r>
            <w:proofErr w:type="spellStart"/>
            <w:r w:rsidRPr="009D06BA">
              <w:rPr>
                <w:rFonts w:ascii="Times New Roman" w:eastAsia="ヒラギノ角ゴ Pro W3" w:hAnsi="Times New Roman" w:cs="Times New Roman"/>
                <w:i/>
              </w:rPr>
              <w:t>saliens</w:t>
            </w:r>
            <w:proofErr w:type="spellEnd"/>
          </w:p>
        </w:tc>
        <w:tc>
          <w:tcPr>
            <w:tcW w:w="3060" w:type="dxa"/>
          </w:tcPr>
          <w:p w14:paraId="1181756B"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Ostreinos</w:t>
            </w:r>
            <w:proofErr w:type="spellEnd"/>
          </w:p>
        </w:tc>
        <w:tc>
          <w:tcPr>
            <w:tcW w:w="1638" w:type="dxa"/>
          </w:tcPr>
          <w:p w14:paraId="2E8238DA"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AC62C89" w14:textId="77777777" w:rsidTr="00B00F50">
        <w:tc>
          <w:tcPr>
            <w:tcW w:w="630" w:type="dxa"/>
          </w:tcPr>
          <w:p w14:paraId="2B479B5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51E2A2B"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Mugil</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cephalus</w:t>
            </w:r>
            <w:proofErr w:type="spellEnd"/>
          </w:p>
        </w:tc>
        <w:tc>
          <w:tcPr>
            <w:tcW w:w="3060" w:type="dxa"/>
          </w:tcPr>
          <w:p w14:paraId="2144B938"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Laban</w:t>
            </w:r>
          </w:p>
        </w:tc>
        <w:tc>
          <w:tcPr>
            <w:tcW w:w="1638" w:type="dxa"/>
          </w:tcPr>
          <w:p w14:paraId="64826E16"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75ABD8A" w14:textId="77777777" w:rsidTr="00B00F50">
        <w:tc>
          <w:tcPr>
            <w:tcW w:w="630" w:type="dxa"/>
          </w:tcPr>
          <w:p w14:paraId="1FA78F37"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A2DE5C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Trachurus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mediterraneus</w:t>
            </w:r>
            <w:proofErr w:type="spellEnd"/>
          </w:p>
        </w:tc>
        <w:tc>
          <w:tcPr>
            <w:tcW w:w="3060" w:type="dxa"/>
          </w:tcPr>
          <w:p w14:paraId="4DD5EBD9"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Stavrid</w:t>
            </w:r>
          </w:p>
        </w:tc>
        <w:tc>
          <w:tcPr>
            <w:tcW w:w="1638" w:type="dxa"/>
          </w:tcPr>
          <w:p w14:paraId="22C5BFC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BDF5284" w14:textId="77777777" w:rsidTr="00B00F50">
        <w:tc>
          <w:tcPr>
            <w:tcW w:w="630" w:type="dxa"/>
          </w:tcPr>
          <w:p w14:paraId="0F2609DD"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15515A3"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Trachurus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trachurus</w:t>
            </w:r>
            <w:proofErr w:type="spellEnd"/>
          </w:p>
        </w:tc>
        <w:tc>
          <w:tcPr>
            <w:tcW w:w="3060" w:type="dxa"/>
          </w:tcPr>
          <w:p w14:paraId="782BEA73"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Stavrid negru</w:t>
            </w:r>
          </w:p>
        </w:tc>
        <w:tc>
          <w:tcPr>
            <w:tcW w:w="1638" w:type="dxa"/>
          </w:tcPr>
          <w:p w14:paraId="47CE2E9F"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VU</w:t>
            </w:r>
          </w:p>
        </w:tc>
      </w:tr>
      <w:tr w:rsidR="00530DF0" w14:paraId="79E8ABE7" w14:textId="77777777" w:rsidTr="00B00F50">
        <w:tc>
          <w:tcPr>
            <w:tcW w:w="630" w:type="dxa"/>
          </w:tcPr>
          <w:p w14:paraId="516D7A1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FF223B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Centracanthus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cirrus</w:t>
            </w:r>
            <w:proofErr w:type="spellEnd"/>
          </w:p>
        </w:tc>
        <w:tc>
          <w:tcPr>
            <w:tcW w:w="3060" w:type="dxa"/>
          </w:tcPr>
          <w:p w14:paraId="37510F61"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Smarid must</w:t>
            </w:r>
            <w:r>
              <w:rPr>
                <w:rFonts w:ascii="Times New Roman" w:eastAsia="ヒラギノ角ゴ Pro W3" w:hAnsi="Times New Roman" w:cs="Times New Roman"/>
              </w:rPr>
              <w:t>ă</w:t>
            </w:r>
            <w:r w:rsidRPr="009D06BA">
              <w:rPr>
                <w:rFonts w:ascii="Times New Roman" w:eastAsia="ヒラギノ角ゴ Pro W3" w:hAnsi="Times New Roman" w:cs="Times New Roman"/>
              </w:rPr>
              <w:t>cios</w:t>
            </w:r>
          </w:p>
        </w:tc>
        <w:tc>
          <w:tcPr>
            <w:tcW w:w="1638" w:type="dxa"/>
          </w:tcPr>
          <w:p w14:paraId="3BC7C54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815C7B2" w14:textId="77777777" w:rsidTr="00B00F50">
        <w:tc>
          <w:tcPr>
            <w:tcW w:w="630" w:type="dxa"/>
          </w:tcPr>
          <w:p w14:paraId="6E17BF1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009DCA6"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Spicara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flexuosa</w:t>
            </w:r>
            <w:proofErr w:type="spellEnd"/>
          </w:p>
        </w:tc>
        <w:tc>
          <w:tcPr>
            <w:tcW w:w="3060" w:type="dxa"/>
          </w:tcPr>
          <w:p w14:paraId="35628E51"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Smarid mediteraneean</w:t>
            </w:r>
          </w:p>
        </w:tc>
        <w:tc>
          <w:tcPr>
            <w:tcW w:w="1638" w:type="dxa"/>
          </w:tcPr>
          <w:p w14:paraId="20FA943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E546BE4" w14:textId="77777777" w:rsidTr="00B00F50">
        <w:tc>
          <w:tcPr>
            <w:tcW w:w="630" w:type="dxa"/>
          </w:tcPr>
          <w:p w14:paraId="069AC1D9"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A0B4E90"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Spicara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smaris</w:t>
            </w:r>
            <w:proofErr w:type="spellEnd"/>
          </w:p>
        </w:tc>
        <w:tc>
          <w:tcPr>
            <w:tcW w:w="3060" w:type="dxa"/>
          </w:tcPr>
          <w:p w14:paraId="1ED1D503"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Smarid auriu</w:t>
            </w:r>
          </w:p>
        </w:tc>
        <w:tc>
          <w:tcPr>
            <w:tcW w:w="1638" w:type="dxa"/>
          </w:tcPr>
          <w:p w14:paraId="72E5A0B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882483E" w14:textId="77777777" w:rsidTr="00B00F50">
        <w:tc>
          <w:tcPr>
            <w:tcW w:w="630" w:type="dxa"/>
          </w:tcPr>
          <w:p w14:paraId="37BC062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3442D61"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Lepomis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gibbosus</w:t>
            </w:r>
            <w:proofErr w:type="spellEnd"/>
          </w:p>
        </w:tc>
        <w:tc>
          <w:tcPr>
            <w:tcW w:w="3060" w:type="dxa"/>
          </w:tcPr>
          <w:p w14:paraId="298DB2B7"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Biban soare</w:t>
            </w:r>
          </w:p>
        </w:tc>
        <w:tc>
          <w:tcPr>
            <w:tcW w:w="1638" w:type="dxa"/>
          </w:tcPr>
          <w:p w14:paraId="3C0DCD1B" w14:textId="77777777" w:rsidR="00530DF0" w:rsidRPr="009D06BA" w:rsidRDefault="00530DF0" w:rsidP="00B00F50">
            <w:pPr>
              <w:ind w:firstLine="0"/>
              <w:jc w:val="center"/>
              <w:rPr>
                <w:rFonts w:ascii="Times New Roman" w:eastAsia="ヒラギノ角ゴ Pro W3" w:hAnsi="Times New Roman" w:cs="Times New Roman"/>
              </w:rPr>
            </w:pPr>
            <w:r>
              <w:rPr>
                <w:rFonts w:ascii="Times New Roman" w:eastAsia="ヒラギノ角ゴ Pro W3" w:hAnsi="Times New Roman" w:cs="Times New Roman"/>
              </w:rPr>
              <w:t>Invazivă</w:t>
            </w:r>
          </w:p>
        </w:tc>
      </w:tr>
      <w:tr w:rsidR="00530DF0" w14:paraId="1A3FA7F0" w14:textId="77777777" w:rsidTr="00B00F50">
        <w:tc>
          <w:tcPr>
            <w:tcW w:w="630" w:type="dxa"/>
          </w:tcPr>
          <w:p w14:paraId="391A5EA5"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3ADBDFA"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Dicentrarchus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labrax</w:t>
            </w:r>
            <w:proofErr w:type="spellEnd"/>
          </w:p>
        </w:tc>
        <w:tc>
          <w:tcPr>
            <w:tcW w:w="3060" w:type="dxa"/>
          </w:tcPr>
          <w:p w14:paraId="7B5DF815"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Lavrac</w:t>
            </w:r>
          </w:p>
        </w:tc>
        <w:tc>
          <w:tcPr>
            <w:tcW w:w="1638" w:type="dxa"/>
          </w:tcPr>
          <w:p w14:paraId="5F033CC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E53A287" w14:textId="77777777" w:rsidTr="00B00F50">
        <w:tc>
          <w:tcPr>
            <w:tcW w:w="630" w:type="dxa"/>
          </w:tcPr>
          <w:p w14:paraId="171A6F8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C34DFCF"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Mullus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barbatus</w:t>
            </w:r>
            <w:proofErr w:type="spellEnd"/>
          </w:p>
        </w:tc>
        <w:tc>
          <w:tcPr>
            <w:tcW w:w="3060" w:type="dxa"/>
          </w:tcPr>
          <w:p w14:paraId="437B05A1"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Barbun</w:t>
            </w:r>
          </w:p>
        </w:tc>
        <w:tc>
          <w:tcPr>
            <w:tcW w:w="1638" w:type="dxa"/>
          </w:tcPr>
          <w:p w14:paraId="6193CE06"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D517937" w14:textId="77777777" w:rsidTr="00B00F50">
        <w:tc>
          <w:tcPr>
            <w:tcW w:w="630" w:type="dxa"/>
          </w:tcPr>
          <w:p w14:paraId="698F19E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1E11B9E"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Percarina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demidoffii</w:t>
            </w:r>
            <w:proofErr w:type="spellEnd"/>
          </w:p>
        </w:tc>
        <w:tc>
          <w:tcPr>
            <w:tcW w:w="3060" w:type="dxa"/>
          </w:tcPr>
          <w:p w14:paraId="23ED436F"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Biban mic</w:t>
            </w:r>
          </w:p>
        </w:tc>
        <w:tc>
          <w:tcPr>
            <w:tcW w:w="1638" w:type="dxa"/>
          </w:tcPr>
          <w:p w14:paraId="6040B44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NT</w:t>
            </w:r>
          </w:p>
        </w:tc>
      </w:tr>
      <w:tr w:rsidR="00530DF0" w14:paraId="552687B6" w14:textId="77777777" w:rsidTr="00B00F50">
        <w:tc>
          <w:tcPr>
            <w:tcW w:w="630" w:type="dxa"/>
          </w:tcPr>
          <w:p w14:paraId="29A3EFE6"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13717E2"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Pomatomus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saltatrix</w:t>
            </w:r>
            <w:proofErr w:type="spellEnd"/>
          </w:p>
        </w:tc>
        <w:tc>
          <w:tcPr>
            <w:tcW w:w="3060" w:type="dxa"/>
          </w:tcPr>
          <w:p w14:paraId="099BFDF7"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Lufar</w:t>
            </w:r>
          </w:p>
        </w:tc>
        <w:tc>
          <w:tcPr>
            <w:tcW w:w="1638" w:type="dxa"/>
          </w:tcPr>
          <w:p w14:paraId="406A9D6F"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VU</w:t>
            </w:r>
          </w:p>
        </w:tc>
      </w:tr>
      <w:tr w:rsidR="00530DF0" w14:paraId="45F6B773" w14:textId="77777777" w:rsidTr="00B00F50">
        <w:tc>
          <w:tcPr>
            <w:tcW w:w="630" w:type="dxa"/>
          </w:tcPr>
          <w:p w14:paraId="4231298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3132D21"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Sciaena</w:t>
            </w:r>
            <w:proofErr w:type="spellEnd"/>
            <w:r w:rsidRPr="009D06BA">
              <w:rPr>
                <w:rFonts w:ascii="Times New Roman" w:eastAsia="ヒラギノ角ゴ Pro W3" w:hAnsi="Times New Roman" w:cs="Times New Roman"/>
                <w:i/>
              </w:rPr>
              <w:t xml:space="preserve"> umbra</w:t>
            </w:r>
          </w:p>
        </w:tc>
        <w:tc>
          <w:tcPr>
            <w:tcW w:w="3060" w:type="dxa"/>
          </w:tcPr>
          <w:p w14:paraId="41B74C51"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Corb de mare</w:t>
            </w:r>
          </w:p>
        </w:tc>
        <w:tc>
          <w:tcPr>
            <w:tcW w:w="1638" w:type="dxa"/>
          </w:tcPr>
          <w:p w14:paraId="2FF786AF"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NT</w:t>
            </w:r>
          </w:p>
        </w:tc>
      </w:tr>
      <w:tr w:rsidR="00530DF0" w14:paraId="1BC21995" w14:textId="77777777" w:rsidTr="00B00F50">
        <w:tc>
          <w:tcPr>
            <w:tcW w:w="630" w:type="dxa"/>
          </w:tcPr>
          <w:p w14:paraId="24E88262"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6DEA7A5"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Umbrina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cirrosa</w:t>
            </w:r>
            <w:proofErr w:type="spellEnd"/>
          </w:p>
        </w:tc>
        <w:tc>
          <w:tcPr>
            <w:tcW w:w="3060" w:type="dxa"/>
          </w:tcPr>
          <w:p w14:paraId="26D227B4"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Milacop</w:t>
            </w:r>
          </w:p>
        </w:tc>
        <w:tc>
          <w:tcPr>
            <w:tcW w:w="1638" w:type="dxa"/>
          </w:tcPr>
          <w:p w14:paraId="6749F829"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VU</w:t>
            </w:r>
          </w:p>
        </w:tc>
      </w:tr>
      <w:tr w:rsidR="00530DF0" w14:paraId="09DAE6AB" w14:textId="77777777" w:rsidTr="00B00F50">
        <w:tc>
          <w:tcPr>
            <w:tcW w:w="630" w:type="dxa"/>
          </w:tcPr>
          <w:p w14:paraId="005C370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CB8EA53"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Serranus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cabrilla</w:t>
            </w:r>
            <w:proofErr w:type="spellEnd"/>
          </w:p>
        </w:tc>
        <w:tc>
          <w:tcPr>
            <w:tcW w:w="3060" w:type="dxa"/>
          </w:tcPr>
          <w:p w14:paraId="0D0274F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Biban de mare</w:t>
            </w:r>
          </w:p>
        </w:tc>
        <w:tc>
          <w:tcPr>
            <w:tcW w:w="1638" w:type="dxa"/>
          </w:tcPr>
          <w:p w14:paraId="324E8897"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7FA265D5" w14:textId="77777777" w:rsidTr="00B00F50">
        <w:tc>
          <w:tcPr>
            <w:tcW w:w="630" w:type="dxa"/>
          </w:tcPr>
          <w:p w14:paraId="2DCFF17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D6FE0D7"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Serranus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scriba</w:t>
            </w:r>
            <w:proofErr w:type="spellEnd"/>
          </w:p>
        </w:tc>
        <w:tc>
          <w:tcPr>
            <w:tcW w:w="3060" w:type="dxa"/>
          </w:tcPr>
          <w:p w14:paraId="681153D2"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 xml:space="preserve">Biban de mare </w:t>
            </w:r>
            <w:proofErr w:type="spellStart"/>
            <w:r w:rsidRPr="009D06BA">
              <w:rPr>
                <w:rFonts w:ascii="Times New Roman" w:eastAsia="ヒラギノ角ゴ Pro W3" w:hAnsi="Times New Roman" w:cs="Times New Roman"/>
              </w:rPr>
              <w:t>patat</w:t>
            </w:r>
            <w:proofErr w:type="spellEnd"/>
          </w:p>
        </w:tc>
        <w:tc>
          <w:tcPr>
            <w:tcW w:w="1638" w:type="dxa"/>
          </w:tcPr>
          <w:p w14:paraId="7BC9969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BD7D0BE" w14:textId="77777777" w:rsidTr="00B00F50">
        <w:tc>
          <w:tcPr>
            <w:tcW w:w="630" w:type="dxa"/>
          </w:tcPr>
          <w:p w14:paraId="142993E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A1B60E1"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Boops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boops</w:t>
            </w:r>
            <w:proofErr w:type="spellEnd"/>
          </w:p>
        </w:tc>
        <w:tc>
          <w:tcPr>
            <w:tcW w:w="3060" w:type="dxa"/>
          </w:tcPr>
          <w:p w14:paraId="2760636B"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Gupa</w:t>
            </w:r>
          </w:p>
        </w:tc>
        <w:tc>
          <w:tcPr>
            <w:tcW w:w="1638" w:type="dxa"/>
          </w:tcPr>
          <w:p w14:paraId="37D2C4E2"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B538014" w14:textId="77777777" w:rsidTr="00B00F50">
        <w:tc>
          <w:tcPr>
            <w:tcW w:w="630" w:type="dxa"/>
          </w:tcPr>
          <w:p w14:paraId="116FDD2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B8493CA"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Dentex</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dentex</w:t>
            </w:r>
            <w:proofErr w:type="spellEnd"/>
          </w:p>
        </w:tc>
        <w:tc>
          <w:tcPr>
            <w:tcW w:w="3060" w:type="dxa"/>
          </w:tcPr>
          <w:p w14:paraId="782665B3"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Dintat</w:t>
            </w:r>
            <w:proofErr w:type="spellEnd"/>
          </w:p>
        </w:tc>
        <w:tc>
          <w:tcPr>
            <w:tcW w:w="1638" w:type="dxa"/>
          </w:tcPr>
          <w:p w14:paraId="74188281"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VU</w:t>
            </w:r>
          </w:p>
        </w:tc>
      </w:tr>
      <w:tr w:rsidR="00530DF0" w14:paraId="0DA52FEC" w14:textId="77777777" w:rsidTr="00B00F50">
        <w:tc>
          <w:tcPr>
            <w:tcW w:w="630" w:type="dxa"/>
          </w:tcPr>
          <w:p w14:paraId="7D656AC9"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6BE9409"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Diplodus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annularis</w:t>
            </w:r>
            <w:proofErr w:type="spellEnd"/>
          </w:p>
        </w:tc>
        <w:tc>
          <w:tcPr>
            <w:tcW w:w="3060" w:type="dxa"/>
          </w:tcPr>
          <w:p w14:paraId="4841F037"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Sparos</w:t>
            </w:r>
            <w:proofErr w:type="spellEnd"/>
          </w:p>
        </w:tc>
        <w:tc>
          <w:tcPr>
            <w:tcW w:w="1638" w:type="dxa"/>
          </w:tcPr>
          <w:p w14:paraId="24A94AB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2F8F1C7" w14:textId="77777777" w:rsidTr="00B00F50">
        <w:tc>
          <w:tcPr>
            <w:tcW w:w="630" w:type="dxa"/>
          </w:tcPr>
          <w:p w14:paraId="152C1C7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84DEA9C"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Diplodus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puntazzo</w:t>
            </w:r>
            <w:proofErr w:type="spellEnd"/>
          </w:p>
        </w:tc>
        <w:tc>
          <w:tcPr>
            <w:tcW w:w="3060" w:type="dxa"/>
          </w:tcPr>
          <w:p w14:paraId="402E3E89"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Hiena de mare</w:t>
            </w:r>
          </w:p>
        </w:tc>
        <w:tc>
          <w:tcPr>
            <w:tcW w:w="1638" w:type="dxa"/>
          </w:tcPr>
          <w:p w14:paraId="4921DBC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0991ADF3" w14:textId="77777777" w:rsidTr="00B00F50">
        <w:tc>
          <w:tcPr>
            <w:tcW w:w="630" w:type="dxa"/>
          </w:tcPr>
          <w:p w14:paraId="136037A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D43219C"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Pagellus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erythrinus</w:t>
            </w:r>
            <w:proofErr w:type="spellEnd"/>
          </w:p>
        </w:tc>
        <w:tc>
          <w:tcPr>
            <w:tcW w:w="3060" w:type="dxa"/>
          </w:tcPr>
          <w:p w14:paraId="436D3CC2"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Pagel</w:t>
            </w:r>
            <w:proofErr w:type="spellEnd"/>
          </w:p>
        </w:tc>
        <w:tc>
          <w:tcPr>
            <w:tcW w:w="1638" w:type="dxa"/>
          </w:tcPr>
          <w:p w14:paraId="50C0A54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3E810CB" w14:textId="77777777" w:rsidTr="00B00F50">
        <w:tc>
          <w:tcPr>
            <w:tcW w:w="630" w:type="dxa"/>
          </w:tcPr>
          <w:p w14:paraId="34CB013E"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6AFB89A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Sarpa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salpa</w:t>
            </w:r>
            <w:proofErr w:type="spellEnd"/>
          </w:p>
        </w:tc>
        <w:tc>
          <w:tcPr>
            <w:tcW w:w="3060" w:type="dxa"/>
          </w:tcPr>
          <w:p w14:paraId="4EDDB01A"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Salpa</w:t>
            </w:r>
            <w:proofErr w:type="spellEnd"/>
          </w:p>
        </w:tc>
        <w:tc>
          <w:tcPr>
            <w:tcW w:w="1638" w:type="dxa"/>
          </w:tcPr>
          <w:p w14:paraId="29B9B1D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30EFBA1" w14:textId="77777777" w:rsidTr="00B00F50">
        <w:tc>
          <w:tcPr>
            <w:tcW w:w="630" w:type="dxa"/>
          </w:tcPr>
          <w:p w14:paraId="08D9227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D0C56EC"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Sparus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aurata</w:t>
            </w:r>
            <w:proofErr w:type="spellEnd"/>
          </w:p>
        </w:tc>
        <w:tc>
          <w:tcPr>
            <w:tcW w:w="3060" w:type="dxa"/>
          </w:tcPr>
          <w:p w14:paraId="2D6F62D8"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Dorada</w:t>
            </w:r>
            <w:proofErr w:type="spellEnd"/>
          </w:p>
        </w:tc>
        <w:tc>
          <w:tcPr>
            <w:tcW w:w="1638" w:type="dxa"/>
          </w:tcPr>
          <w:p w14:paraId="252FBA68"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008E50B1" w14:textId="77777777" w:rsidTr="00B00F50">
        <w:tc>
          <w:tcPr>
            <w:tcW w:w="630" w:type="dxa"/>
          </w:tcPr>
          <w:p w14:paraId="60D80CC7"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B6F1E76"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Sphyraena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sphyraena</w:t>
            </w:r>
            <w:proofErr w:type="spellEnd"/>
          </w:p>
        </w:tc>
        <w:tc>
          <w:tcPr>
            <w:tcW w:w="3060" w:type="dxa"/>
          </w:tcPr>
          <w:p w14:paraId="50F06B7C"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Luci</w:t>
            </w:r>
          </w:p>
        </w:tc>
        <w:tc>
          <w:tcPr>
            <w:tcW w:w="1638" w:type="dxa"/>
          </w:tcPr>
          <w:p w14:paraId="32584CF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20FA498" w14:textId="77777777" w:rsidTr="00B00F50">
        <w:tc>
          <w:tcPr>
            <w:tcW w:w="630" w:type="dxa"/>
          </w:tcPr>
          <w:p w14:paraId="6EBA546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7D455699" w14:textId="77777777" w:rsidR="00530DF0" w:rsidRPr="009D06BA" w:rsidRDefault="00530DF0" w:rsidP="00B00F50">
            <w:pPr>
              <w:ind w:firstLine="0"/>
              <w:rPr>
                <w:rFonts w:ascii="Times New Roman" w:eastAsia="ヒラギノ角ゴ Pro W3" w:hAnsi="Times New Roman" w:cs="Times New Roman"/>
                <w:i/>
              </w:rPr>
            </w:pPr>
            <w:r w:rsidRPr="009D06BA">
              <w:rPr>
                <w:rFonts w:ascii="Times New Roman" w:eastAsia="ヒラギノ角ゴ Pro W3" w:hAnsi="Times New Roman" w:cs="Times New Roman"/>
                <w:i/>
              </w:rPr>
              <w:t xml:space="preserve">Sarda </w:t>
            </w:r>
            <w:proofErr w:type="spellStart"/>
            <w:r w:rsidRPr="009D06BA">
              <w:rPr>
                <w:rFonts w:ascii="Times New Roman" w:eastAsia="ヒラギノ角ゴ Pro W3" w:hAnsi="Times New Roman" w:cs="Times New Roman"/>
                <w:i/>
              </w:rPr>
              <w:t>sarda</w:t>
            </w:r>
            <w:proofErr w:type="spellEnd"/>
          </w:p>
        </w:tc>
        <w:tc>
          <w:tcPr>
            <w:tcW w:w="3060" w:type="dxa"/>
          </w:tcPr>
          <w:p w14:paraId="68182D22"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Palamida</w:t>
            </w:r>
            <w:proofErr w:type="spellEnd"/>
          </w:p>
        </w:tc>
        <w:tc>
          <w:tcPr>
            <w:tcW w:w="1638" w:type="dxa"/>
          </w:tcPr>
          <w:p w14:paraId="02884D71"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13E84CCF" w14:textId="77777777" w:rsidTr="00B00F50">
        <w:tc>
          <w:tcPr>
            <w:tcW w:w="630" w:type="dxa"/>
          </w:tcPr>
          <w:p w14:paraId="6D2A2C1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5E978A6"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Scomber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colias</w:t>
            </w:r>
            <w:proofErr w:type="spellEnd"/>
          </w:p>
        </w:tc>
        <w:tc>
          <w:tcPr>
            <w:tcW w:w="3060" w:type="dxa"/>
          </w:tcPr>
          <w:p w14:paraId="68C61E24"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Colios</w:t>
            </w:r>
            <w:proofErr w:type="spellEnd"/>
          </w:p>
        </w:tc>
        <w:tc>
          <w:tcPr>
            <w:tcW w:w="1638" w:type="dxa"/>
          </w:tcPr>
          <w:p w14:paraId="137F40D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88F8CE2" w14:textId="77777777" w:rsidTr="00B00F50">
        <w:tc>
          <w:tcPr>
            <w:tcW w:w="630" w:type="dxa"/>
          </w:tcPr>
          <w:p w14:paraId="51D7519A"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4C6267D2"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Scomber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japonicus</w:t>
            </w:r>
            <w:proofErr w:type="spellEnd"/>
          </w:p>
        </w:tc>
        <w:tc>
          <w:tcPr>
            <w:tcW w:w="3060" w:type="dxa"/>
          </w:tcPr>
          <w:p w14:paraId="7635CC30"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Macrou spaniol</w:t>
            </w:r>
          </w:p>
        </w:tc>
        <w:tc>
          <w:tcPr>
            <w:tcW w:w="1638" w:type="dxa"/>
          </w:tcPr>
          <w:p w14:paraId="08E732A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32EAE890" w14:textId="77777777" w:rsidTr="00B00F50">
        <w:tc>
          <w:tcPr>
            <w:tcW w:w="630" w:type="dxa"/>
          </w:tcPr>
          <w:p w14:paraId="261C8DE0"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07B80B3"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Scomber</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scombrus</w:t>
            </w:r>
            <w:proofErr w:type="spellEnd"/>
          </w:p>
        </w:tc>
        <w:tc>
          <w:tcPr>
            <w:tcW w:w="3060" w:type="dxa"/>
          </w:tcPr>
          <w:p w14:paraId="0D0520F5"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Scrumbie albastr</w:t>
            </w:r>
            <w:r>
              <w:rPr>
                <w:rFonts w:ascii="Times New Roman" w:eastAsia="ヒラギノ角ゴ Pro W3" w:hAnsi="Times New Roman" w:cs="Times New Roman"/>
              </w:rPr>
              <w:t>ă</w:t>
            </w:r>
          </w:p>
        </w:tc>
        <w:tc>
          <w:tcPr>
            <w:tcW w:w="1638" w:type="dxa"/>
          </w:tcPr>
          <w:p w14:paraId="18CE06E3"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6278F6D7" w14:textId="77777777" w:rsidTr="00B00F50">
        <w:tc>
          <w:tcPr>
            <w:tcW w:w="630" w:type="dxa"/>
          </w:tcPr>
          <w:p w14:paraId="78E8BBB1"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3757E46"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Thunnus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thynnus</w:t>
            </w:r>
            <w:proofErr w:type="spellEnd"/>
          </w:p>
        </w:tc>
        <w:tc>
          <w:tcPr>
            <w:tcW w:w="3060" w:type="dxa"/>
          </w:tcPr>
          <w:p w14:paraId="1D79F868"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 xml:space="preserve">Ton </w:t>
            </w:r>
            <w:proofErr w:type="spellStart"/>
            <w:r w:rsidRPr="009D06BA">
              <w:rPr>
                <w:rFonts w:ascii="Times New Roman" w:eastAsia="ヒラギノ角ゴ Pro W3" w:hAnsi="Times New Roman" w:cs="Times New Roman"/>
              </w:rPr>
              <w:t>rosu</w:t>
            </w:r>
            <w:proofErr w:type="spellEnd"/>
          </w:p>
        </w:tc>
        <w:tc>
          <w:tcPr>
            <w:tcW w:w="1638" w:type="dxa"/>
          </w:tcPr>
          <w:p w14:paraId="6B3B715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EN</w:t>
            </w:r>
          </w:p>
        </w:tc>
      </w:tr>
      <w:tr w:rsidR="00530DF0" w14:paraId="67FD6044" w14:textId="77777777" w:rsidTr="00B00F50">
        <w:tc>
          <w:tcPr>
            <w:tcW w:w="630" w:type="dxa"/>
          </w:tcPr>
          <w:p w14:paraId="55A29243"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58D1ED5A"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Xiphias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gladius</w:t>
            </w:r>
            <w:proofErr w:type="spellEnd"/>
          </w:p>
        </w:tc>
        <w:tc>
          <w:tcPr>
            <w:tcW w:w="3060" w:type="dxa"/>
          </w:tcPr>
          <w:p w14:paraId="088B8DCF"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Pe</w:t>
            </w:r>
            <w:r>
              <w:rPr>
                <w:rFonts w:ascii="Times New Roman" w:eastAsia="ヒラギノ角ゴ Pro W3" w:hAnsi="Times New Roman" w:cs="Times New Roman"/>
              </w:rPr>
              <w:t>ș</w:t>
            </w:r>
            <w:r w:rsidRPr="009D06BA">
              <w:rPr>
                <w:rFonts w:ascii="Times New Roman" w:eastAsia="ヒラギノ角ゴ Pro W3" w:hAnsi="Times New Roman" w:cs="Times New Roman"/>
              </w:rPr>
              <w:t>te spada</w:t>
            </w:r>
          </w:p>
        </w:tc>
        <w:tc>
          <w:tcPr>
            <w:tcW w:w="1638" w:type="dxa"/>
          </w:tcPr>
          <w:p w14:paraId="6CCBF831"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45A95719" w14:textId="77777777" w:rsidTr="00B00F50">
        <w:tc>
          <w:tcPr>
            <w:tcW w:w="630" w:type="dxa"/>
          </w:tcPr>
          <w:p w14:paraId="7E630344"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7813D7E"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Gymnammodytes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cicerelus</w:t>
            </w:r>
            <w:proofErr w:type="spellEnd"/>
          </w:p>
        </w:tc>
        <w:tc>
          <w:tcPr>
            <w:tcW w:w="3060" w:type="dxa"/>
          </w:tcPr>
          <w:p w14:paraId="7420D2ED" w14:textId="77777777" w:rsidR="00530DF0" w:rsidRPr="009D06BA" w:rsidRDefault="00530DF0" w:rsidP="00B00F50">
            <w:pPr>
              <w:ind w:firstLine="0"/>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rPr>
              <w:t>Uva</w:t>
            </w:r>
            <w:proofErr w:type="spellEnd"/>
          </w:p>
        </w:tc>
        <w:tc>
          <w:tcPr>
            <w:tcW w:w="1638" w:type="dxa"/>
          </w:tcPr>
          <w:p w14:paraId="2A48CB3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59087D3E" w14:textId="77777777" w:rsidTr="00B00F50">
        <w:tc>
          <w:tcPr>
            <w:tcW w:w="630" w:type="dxa"/>
          </w:tcPr>
          <w:p w14:paraId="0C7F2A8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05906693"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Trachinus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draco</w:t>
            </w:r>
            <w:proofErr w:type="spellEnd"/>
          </w:p>
        </w:tc>
        <w:tc>
          <w:tcPr>
            <w:tcW w:w="3060" w:type="dxa"/>
          </w:tcPr>
          <w:p w14:paraId="0FBBD8D7"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Drac de mare</w:t>
            </w:r>
          </w:p>
        </w:tc>
        <w:tc>
          <w:tcPr>
            <w:tcW w:w="1638" w:type="dxa"/>
          </w:tcPr>
          <w:p w14:paraId="347A75DD"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04DFF77D" w14:textId="77777777" w:rsidTr="00B00F50">
        <w:tc>
          <w:tcPr>
            <w:tcW w:w="630" w:type="dxa"/>
          </w:tcPr>
          <w:p w14:paraId="35B9AB2F"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EE906F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Uranoscopus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scaber</w:t>
            </w:r>
            <w:proofErr w:type="spellEnd"/>
          </w:p>
        </w:tc>
        <w:tc>
          <w:tcPr>
            <w:tcW w:w="3060" w:type="dxa"/>
          </w:tcPr>
          <w:p w14:paraId="3CBDD461"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Bou de mare</w:t>
            </w:r>
          </w:p>
        </w:tc>
        <w:tc>
          <w:tcPr>
            <w:tcW w:w="1638" w:type="dxa"/>
          </w:tcPr>
          <w:p w14:paraId="5989571E"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231E784D" w14:textId="77777777" w:rsidTr="00B00F50">
        <w:tc>
          <w:tcPr>
            <w:tcW w:w="630" w:type="dxa"/>
          </w:tcPr>
          <w:p w14:paraId="1F2624DE"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56123CE"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Scophthalmus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maeoticus</w:t>
            </w:r>
            <w:proofErr w:type="spellEnd"/>
          </w:p>
        </w:tc>
        <w:tc>
          <w:tcPr>
            <w:tcW w:w="3060" w:type="dxa"/>
          </w:tcPr>
          <w:p w14:paraId="4AA7506E"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Calcan</w:t>
            </w:r>
          </w:p>
        </w:tc>
        <w:tc>
          <w:tcPr>
            <w:tcW w:w="1638" w:type="dxa"/>
          </w:tcPr>
          <w:p w14:paraId="0FC56774"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6C1A0CA9" w14:textId="77777777" w:rsidTr="00B00F50">
        <w:tc>
          <w:tcPr>
            <w:tcW w:w="630" w:type="dxa"/>
          </w:tcPr>
          <w:p w14:paraId="62F9ED6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9164511"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Scophthalmus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maximus</w:t>
            </w:r>
            <w:proofErr w:type="spellEnd"/>
          </w:p>
        </w:tc>
        <w:tc>
          <w:tcPr>
            <w:tcW w:w="3060" w:type="dxa"/>
          </w:tcPr>
          <w:p w14:paraId="5664682E"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Calcan de Azov</w:t>
            </w:r>
          </w:p>
        </w:tc>
        <w:tc>
          <w:tcPr>
            <w:tcW w:w="1638" w:type="dxa"/>
            <w:vAlign w:val="bottom"/>
          </w:tcPr>
          <w:p w14:paraId="64FD7FBB"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0F610E5E" w14:textId="77777777" w:rsidTr="00B00F50">
        <w:tc>
          <w:tcPr>
            <w:tcW w:w="630" w:type="dxa"/>
          </w:tcPr>
          <w:p w14:paraId="3E64A688"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3655820E"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Scophthalmus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rhombus</w:t>
            </w:r>
            <w:proofErr w:type="spellEnd"/>
          </w:p>
        </w:tc>
        <w:tc>
          <w:tcPr>
            <w:tcW w:w="3060" w:type="dxa"/>
          </w:tcPr>
          <w:p w14:paraId="096B13FA"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Calcan mic</w:t>
            </w:r>
          </w:p>
        </w:tc>
        <w:tc>
          <w:tcPr>
            <w:tcW w:w="1638" w:type="dxa"/>
          </w:tcPr>
          <w:p w14:paraId="6BEA1CD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Neevaluat</w:t>
            </w:r>
          </w:p>
        </w:tc>
      </w:tr>
      <w:tr w:rsidR="00530DF0" w14:paraId="7AB41073" w14:textId="77777777" w:rsidTr="00B00F50">
        <w:tc>
          <w:tcPr>
            <w:tcW w:w="630" w:type="dxa"/>
          </w:tcPr>
          <w:p w14:paraId="1970F0B6"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1CCF3150"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Platichthys</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flesus</w:t>
            </w:r>
            <w:proofErr w:type="spellEnd"/>
          </w:p>
        </w:tc>
        <w:tc>
          <w:tcPr>
            <w:tcW w:w="3060" w:type="dxa"/>
          </w:tcPr>
          <w:p w14:paraId="53A39092"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Cambula</w:t>
            </w:r>
          </w:p>
        </w:tc>
        <w:tc>
          <w:tcPr>
            <w:tcW w:w="1638" w:type="dxa"/>
          </w:tcPr>
          <w:p w14:paraId="44EE07F5"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r w:rsidR="00530DF0" w14:paraId="093D429B" w14:textId="77777777" w:rsidTr="00B00F50">
        <w:tc>
          <w:tcPr>
            <w:tcW w:w="630" w:type="dxa"/>
          </w:tcPr>
          <w:p w14:paraId="68E812CC" w14:textId="77777777" w:rsidR="00530DF0" w:rsidRPr="00277BBC" w:rsidRDefault="00530DF0" w:rsidP="00B00F50">
            <w:pPr>
              <w:pStyle w:val="Listparagraf"/>
              <w:numPr>
                <w:ilvl w:val="0"/>
                <w:numId w:val="9"/>
              </w:numPr>
              <w:jc w:val="center"/>
              <w:rPr>
                <w:rFonts w:ascii="Times New Roman" w:hAnsi="Times New Roman"/>
                <w:bCs/>
              </w:rPr>
            </w:pPr>
          </w:p>
        </w:tc>
        <w:tc>
          <w:tcPr>
            <w:tcW w:w="3330" w:type="dxa"/>
          </w:tcPr>
          <w:p w14:paraId="2A26023D" w14:textId="77777777" w:rsidR="00530DF0" w:rsidRPr="009D06BA" w:rsidRDefault="00530DF0" w:rsidP="00B00F50">
            <w:pPr>
              <w:ind w:firstLine="0"/>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Pegusa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nasuta</w:t>
            </w:r>
            <w:proofErr w:type="spellEnd"/>
          </w:p>
        </w:tc>
        <w:tc>
          <w:tcPr>
            <w:tcW w:w="3060" w:type="dxa"/>
          </w:tcPr>
          <w:p w14:paraId="0F30A7BE" w14:textId="77777777" w:rsidR="00530DF0" w:rsidRPr="009D06BA" w:rsidRDefault="00530DF0" w:rsidP="00B00F50">
            <w:pPr>
              <w:ind w:firstLine="0"/>
              <w:rPr>
                <w:rFonts w:ascii="Times New Roman" w:eastAsia="ヒラギノ角ゴ Pro W3" w:hAnsi="Times New Roman" w:cs="Times New Roman"/>
              </w:rPr>
            </w:pPr>
            <w:r w:rsidRPr="009D06BA">
              <w:rPr>
                <w:rFonts w:ascii="Times New Roman" w:eastAsia="ヒラギノ角ゴ Pro W3" w:hAnsi="Times New Roman" w:cs="Times New Roman"/>
              </w:rPr>
              <w:t>Limba de mare</w:t>
            </w:r>
          </w:p>
        </w:tc>
        <w:tc>
          <w:tcPr>
            <w:tcW w:w="1638" w:type="dxa"/>
          </w:tcPr>
          <w:p w14:paraId="589FE5BC" w14:textId="77777777" w:rsidR="00530DF0" w:rsidRPr="009D06BA" w:rsidRDefault="00530DF0" w:rsidP="00B00F50">
            <w:pPr>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LC</w:t>
            </w:r>
          </w:p>
        </w:tc>
      </w:tr>
    </w:tbl>
    <w:p w14:paraId="0E30D79A" w14:textId="77777777" w:rsidR="00530DF0" w:rsidRDefault="00530DF0" w:rsidP="00530DF0">
      <w:pPr>
        <w:spacing w:after="0"/>
        <w:ind w:firstLine="0"/>
        <w:jc w:val="center"/>
        <w:rPr>
          <w:rFonts w:ascii="Times New Roman" w:eastAsia="ヒラギノ角ゴ Pro W3" w:hAnsi="Times New Roman" w:cs="Times New Roman"/>
        </w:rPr>
      </w:pPr>
    </w:p>
    <w:p w14:paraId="02CBF7A1" w14:textId="77777777" w:rsidR="00530DF0" w:rsidRDefault="00530DF0" w:rsidP="00530DF0">
      <w:pPr>
        <w:spacing w:after="0"/>
        <w:ind w:firstLine="0"/>
        <w:jc w:val="center"/>
        <w:rPr>
          <w:rFonts w:ascii="Times New Roman" w:eastAsia="ヒラギノ角ゴ Pro W3" w:hAnsi="Times New Roman" w:cs="Times New Roman"/>
        </w:rPr>
      </w:pPr>
    </w:p>
    <w:p w14:paraId="1BF34B2D" w14:textId="77777777" w:rsidR="00B50E2F" w:rsidRDefault="00B50E2F" w:rsidP="00B50E2F">
      <w:pPr>
        <w:spacing w:after="0" w:line="360" w:lineRule="auto"/>
        <w:ind w:firstLine="720"/>
        <w:rPr>
          <w:rFonts w:ascii="Times New Roman" w:eastAsia="ヒラギノ角ゴ Pro W3" w:hAnsi="Times New Roman" w:cs="Times New Roman"/>
          <w:sz w:val="24"/>
          <w:szCs w:val="24"/>
        </w:rPr>
      </w:pPr>
      <w:r w:rsidRPr="00D14F19">
        <w:rPr>
          <w:rFonts w:ascii="Times New Roman" w:eastAsia="ヒラギノ角ゴ Pro W3" w:hAnsi="Times New Roman" w:cs="Times New Roman"/>
          <w:sz w:val="24"/>
          <w:szCs w:val="24"/>
        </w:rPr>
        <w:t xml:space="preserve">In tabelul </w:t>
      </w:r>
      <w:r>
        <w:rPr>
          <w:rFonts w:ascii="Times New Roman" w:eastAsia="ヒラギノ角ゴ Pro W3" w:hAnsi="Times New Roman" w:cs="Times New Roman"/>
          <w:sz w:val="24"/>
          <w:szCs w:val="24"/>
        </w:rPr>
        <w:t>6</w:t>
      </w:r>
      <w:r w:rsidRPr="00D14F19">
        <w:rPr>
          <w:rFonts w:ascii="Times New Roman" w:eastAsia="ヒラギノ角ゴ Pro W3" w:hAnsi="Times New Roman" w:cs="Times New Roman"/>
          <w:sz w:val="24"/>
          <w:szCs w:val="24"/>
        </w:rPr>
        <w:t xml:space="preserve"> sunt prezentate preferințele de habitat și adâncime ale unor specii de pești care au fost semnalați în zona litoralului sudic românesc</w:t>
      </w:r>
      <w:r>
        <w:rPr>
          <w:rFonts w:ascii="Times New Roman" w:eastAsia="ヒラギノ角ゴ Pro W3" w:hAnsi="Times New Roman" w:cs="Times New Roman"/>
          <w:sz w:val="24"/>
          <w:szCs w:val="24"/>
        </w:rPr>
        <w:t>.</w:t>
      </w:r>
    </w:p>
    <w:p w14:paraId="77A447B5" w14:textId="77777777" w:rsidR="00B50E2F" w:rsidRDefault="00B50E2F" w:rsidP="00B50E2F">
      <w:pPr>
        <w:spacing w:after="0"/>
        <w:ind w:firstLine="0"/>
        <w:rPr>
          <w:rFonts w:ascii="Times New Roman" w:eastAsia="ヒラギノ角ゴ Pro W3" w:hAnsi="Times New Roman" w:cs="Times New Roman"/>
        </w:rPr>
      </w:pPr>
    </w:p>
    <w:p w14:paraId="007E1EBC" w14:textId="1171CC5B" w:rsidR="00530DF0" w:rsidRPr="009D06BA" w:rsidRDefault="00530DF0" w:rsidP="00530DF0">
      <w:pPr>
        <w:spacing w:after="0"/>
        <w:ind w:firstLine="0"/>
        <w:jc w:val="center"/>
        <w:rPr>
          <w:rFonts w:ascii="Times New Roman" w:eastAsia="ヒラギノ角ゴ Pro W3" w:hAnsi="Times New Roman" w:cs="Times New Roman"/>
          <w:b/>
          <w:u w:val="single"/>
        </w:rPr>
      </w:pPr>
      <w:r>
        <w:rPr>
          <w:rFonts w:ascii="Times New Roman" w:eastAsia="ヒラギノ角ゴ Pro W3" w:hAnsi="Times New Roman" w:cs="Times New Roman"/>
        </w:rPr>
        <w:t xml:space="preserve">Tabelul </w:t>
      </w:r>
      <w:r w:rsidR="007D376B">
        <w:rPr>
          <w:rFonts w:ascii="Times New Roman" w:eastAsia="ヒラギノ角ゴ Pro W3" w:hAnsi="Times New Roman" w:cs="Times New Roman"/>
        </w:rPr>
        <w:t>6</w:t>
      </w:r>
      <w:r>
        <w:rPr>
          <w:rFonts w:ascii="Times New Roman" w:eastAsia="ヒラギノ角ゴ Pro W3" w:hAnsi="Times New Roman" w:cs="Times New Roman"/>
        </w:rPr>
        <w:t xml:space="preserve">. </w:t>
      </w:r>
      <w:r w:rsidRPr="009D06BA">
        <w:rPr>
          <w:rFonts w:ascii="Times New Roman" w:eastAsia="ヒラギノ角ゴ Pro W3" w:hAnsi="Times New Roman" w:cs="Times New Roman"/>
        </w:rPr>
        <w:t>Preferin</w:t>
      </w:r>
      <w:r>
        <w:rPr>
          <w:rFonts w:ascii="Times New Roman" w:eastAsia="ヒラギノ角ゴ Pro W3" w:hAnsi="Times New Roman" w:cs="Times New Roman"/>
        </w:rPr>
        <w:t>ț</w:t>
      </w:r>
      <w:r w:rsidRPr="009D06BA">
        <w:rPr>
          <w:rFonts w:ascii="Times New Roman" w:eastAsia="ヒラギノ角ゴ Pro W3" w:hAnsi="Times New Roman" w:cs="Times New Roman"/>
        </w:rPr>
        <w:t xml:space="preserve">ele de habitat </w:t>
      </w:r>
      <w:r>
        <w:rPr>
          <w:rFonts w:ascii="Times New Roman" w:eastAsia="ヒラギノ角ゴ Pro W3" w:hAnsi="Times New Roman" w:cs="Times New Roman"/>
        </w:rPr>
        <w:t>ș</w:t>
      </w:r>
      <w:r w:rsidRPr="009D06BA">
        <w:rPr>
          <w:rFonts w:ascii="Times New Roman" w:eastAsia="ヒラギノ角ゴ Pro W3" w:hAnsi="Times New Roman" w:cs="Times New Roman"/>
        </w:rPr>
        <w:t xml:space="preserve">i adâncime ale </w:t>
      </w:r>
      <w:r>
        <w:rPr>
          <w:rFonts w:ascii="Times New Roman" w:eastAsia="ヒラギノ角ゴ Pro W3" w:hAnsi="Times New Roman" w:cs="Times New Roman"/>
        </w:rPr>
        <w:t xml:space="preserve">unor </w:t>
      </w:r>
      <w:r w:rsidRPr="009D06BA">
        <w:rPr>
          <w:rFonts w:ascii="Times New Roman" w:eastAsia="ヒラギノ角ゴ Pro W3" w:hAnsi="Times New Roman" w:cs="Times New Roman"/>
        </w:rPr>
        <w:t>specii de pe</w:t>
      </w:r>
      <w:r>
        <w:rPr>
          <w:rFonts w:ascii="Times New Roman" w:eastAsia="ヒラギノ角ゴ Pro W3" w:hAnsi="Times New Roman" w:cs="Times New Roman"/>
        </w:rPr>
        <w:t>ș</w:t>
      </w:r>
      <w:r w:rsidRPr="009D06BA">
        <w:rPr>
          <w:rFonts w:ascii="Times New Roman" w:eastAsia="ヒラギノ角ゴ Pro W3" w:hAnsi="Times New Roman" w:cs="Times New Roman"/>
        </w:rPr>
        <w:t xml:space="preserve">ti </w:t>
      </w:r>
      <w:r>
        <w:rPr>
          <w:rFonts w:ascii="Times New Roman" w:eastAsia="ヒラギノ角ゴ Pro W3" w:hAnsi="Times New Roman" w:cs="Times New Roman"/>
        </w:rPr>
        <w:t xml:space="preserve">din zona litoralului sudic românesc </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772"/>
        <w:gridCol w:w="985"/>
        <w:gridCol w:w="1084"/>
        <w:gridCol w:w="1170"/>
        <w:gridCol w:w="811"/>
        <w:gridCol w:w="810"/>
        <w:gridCol w:w="720"/>
        <w:gridCol w:w="1274"/>
      </w:tblGrid>
      <w:tr w:rsidR="00530DF0" w:rsidRPr="00B50E2F" w14:paraId="51FDA403" w14:textId="77777777" w:rsidTr="00B50E2F">
        <w:trPr>
          <w:cantSplit/>
          <w:trHeight w:val="310"/>
          <w:tblHeader/>
          <w:jc w:val="center"/>
        </w:trPr>
        <w:tc>
          <w:tcPr>
            <w:tcW w:w="1832" w:type="dxa"/>
            <w:shd w:val="clear" w:color="auto" w:fill="auto"/>
            <w:tcMar>
              <w:top w:w="0" w:type="dxa"/>
              <w:left w:w="0" w:type="dxa"/>
              <w:bottom w:w="0" w:type="dxa"/>
              <w:right w:w="0" w:type="dxa"/>
            </w:tcMar>
            <w:vAlign w:val="center"/>
            <w:hideMark/>
          </w:tcPr>
          <w:p w14:paraId="016DC81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Specia</w:t>
            </w:r>
          </w:p>
        </w:tc>
        <w:tc>
          <w:tcPr>
            <w:tcW w:w="4822" w:type="dxa"/>
            <w:gridSpan w:val="5"/>
            <w:shd w:val="clear" w:color="auto" w:fill="auto"/>
            <w:tcMar>
              <w:top w:w="0" w:type="dxa"/>
              <w:left w:w="0" w:type="dxa"/>
              <w:bottom w:w="0" w:type="dxa"/>
              <w:right w:w="0" w:type="dxa"/>
            </w:tcMar>
            <w:vAlign w:val="center"/>
            <w:hideMark/>
          </w:tcPr>
          <w:p w14:paraId="6BA22A9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Tipul de habitat</w:t>
            </w:r>
          </w:p>
        </w:tc>
        <w:tc>
          <w:tcPr>
            <w:tcW w:w="2804" w:type="dxa"/>
            <w:gridSpan w:val="3"/>
            <w:shd w:val="clear" w:color="auto" w:fill="auto"/>
            <w:tcMar>
              <w:top w:w="0" w:type="dxa"/>
              <w:left w:w="0" w:type="dxa"/>
              <w:bottom w:w="0" w:type="dxa"/>
              <w:right w:w="0" w:type="dxa"/>
            </w:tcMar>
            <w:vAlign w:val="center"/>
            <w:hideMark/>
          </w:tcPr>
          <w:p w14:paraId="4748E17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Adâncime</w:t>
            </w:r>
          </w:p>
        </w:tc>
      </w:tr>
      <w:tr w:rsidR="00530DF0" w:rsidRPr="00B50E2F" w14:paraId="2DB865D3" w14:textId="77777777" w:rsidTr="00B50E2F">
        <w:trPr>
          <w:cantSplit/>
          <w:trHeight w:val="880"/>
          <w:tblHeader/>
          <w:jc w:val="center"/>
        </w:trPr>
        <w:tc>
          <w:tcPr>
            <w:tcW w:w="1832" w:type="dxa"/>
            <w:shd w:val="clear" w:color="auto" w:fill="auto"/>
            <w:tcMar>
              <w:top w:w="0" w:type="dxa"/>
              <w:left w:w="0" w:type="dxa"/>
              <w:bottom w:w="0" w:type="dxa"/>
              <w:right w:w="0" w:type="dxa"/>
            </w:tcMar>
          </w:tcPr>
          <w:p w14:paraId="0A89D984"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p>
        </w:tc>
        <w:tc>
          <w:tcPr>
            <w:tcW w:w="772" w:type="dxa"/>
            <w:shd w:val="clear" w:color="auto" w:fill="auto"/>
            <w:tcMar>
              <w:top w:w="0" w:type="dxa"/>
              <w:left w:w="0" w:type="dxa"/>
              <w:bottom w:w="0" w:type="dxa"/>
              <w:right w:w="0" w:type="dxa"/>
            </w:tcMar>
            <w:hideMark/>
          </w:tcPr>
          <w:p w14:paraId="656A48EF"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Substrat nisipos</w:t>
            </w:r>
          </w:p>
        </w:tc>
        <w:tc>
          <w:tcPr>
            <w:tcW w:w="985" w:type="dxa"/>
            <w:shd w:val="clear" w:color="auto" w:fill="auto"/>
            <w:tcMar>
              <w:top w:w="0" w:type="dxa"/>
              <w:left w:w="0" w:type="dxa"/>
              <w:bottom w:w="0" w:type="dxa"/>
              <w:right w:w="0" w:type="dxa"/>
            </w:tcMar>
            <w:hideMark/>
          </w:tcPr>
          <w:p w14:paraId="397CEA91"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Substrat stâncos</w:t>
            </w:r>
          </w:p>
        </w:tc>
        <w:tc>
          <w:tcPr>
            <w:tcW w:w="1084" w:type="dxa"/>
            <w:shd w:val="clear" w:color="auto" w:fill="auto"/>
            <w:tcMar>
              <w:top w:w="0" w:type="dxa"/>
              <w:left w:w="0" w:type="dxa"/>
              <w:bottom w:w="0" w:type="dxa"/>
              <w:right w:w="0" w:type="dxa"/>
            </w:tcMar>
            <w:hideMark/>
          </w:tcPr>
          <w:p w14:paraId="083F8C2E"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Substrat asociat cu alge perene</w:t>
            </w:r>
          </w:p>
        </w:tc>
        <w:tc>
          <w:tcPr>
            <w:tcW w:w="1170" w:type="dxa"/>
            <w:shd w:val="clear" w:color="auto" w:fill="auto"/>
            <w:tcMar>
              <w:top w:w="0" w:type="dxa"/>
              <w:left w:w="0" w:type="dxa"/>
              <w:bottom w:w="0" w:type="dxa"/>
              <w:right w:w="0" w:type="dxa"/>
            </w:tcMar>
            <w:hideMark/>
          </w:tcPr>
          <w:p w14:paraId="08F1697A"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Substrat de origine antropică</w:t>
            </w:r>
          </w:p>
        </w:tc>
        <w:tc>
          <w:tcPr>
            <w:tcW w:w="811" w:type="dxa"/>
            <w:shd w:val="clear" w:color="auto" w:fill="auto"/>
            <w:tcMar>
              <w:top w:w="0" w:type="dxa"/>
              <w:left w:w="0" w:type="dxa"/>
              <w:bottom w:w="0" w:type="dxa"/>
              <w:right w:w="0" w:type="dxa"/>
            </w:tcMar>
            <w:hideMark/>
          </w:tcPr>
          <w:p w14:paraId="3068199B"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 xml:space="preserve">Pelagic </w:t>
            </w:r>
          </w:p>
        </w:tc>
        <w:tc>
          <w:tcPr>
            <w:tcW w:w="810" w:type="dxa"/>
            <w:shd w:val="clear" w:color="auto" w:fill="auto"/>
            <w:tcMar>
              <w:top w:w="0" w:type="dxa"/>
              <w:left w:w="0" w:type="dxa"/>
              <w:bottom w:w="0" w:type="dxa"/>
              <w:right w:w="0" w:type="dxa"/>
            </w:tcMar>
            <w:hideMark/>
          </w:tcPr>
          <w:p w14:paraId="24AB1033"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 xml:space="preserve">0-10m </w:t>
            </w:r>
          </w:p>
        </w:tc>
        <w:tc>
          <w:tcPr>
            <w:tcW w:w="720" w:type="dxa"/>
            <w:shd w:val="clear" w:color="auto" w:fill="auto"/>
            <w:tcMar>
              <w:top w:w="0" w:type="dxa"/>
              <w:left w:w="0" w:type="dxa"/>
              <w:bottom w:w="0" w:type="dxa"/>
              <w:right w:w="0" w:type="dxa"/>
            </w:tcMar>
            <w:hideMark/>
          </w:tcPr>
          <w:p w14:paraId="5199338B"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0 + m</w:t>
            </w:r>
          </w:p>
        </w:tc>
        <w:tc>
          <w:tcPr>
            <w:tcW w:w="1274" w:type="dxa"/>
            <w:shd w:val="clear" w:color="auto" w:fill="auto"/>
            <w:tcMar>
              <w:top w:w="0" w:type="dxa"/>
              <w:left w:w="0" w:type="dxa"/>
              <w:bottom w:w="0" w:type="dxa"/>
              <w:right w:w="0" w:type="dxa"/>
            </w:tcMar>
            <w:hideMark/>
          </w:tcPr>
          <w:p w14:paraId="7D5B2C1E" w14:textId="77777777" w:rsidR="00530DF0" w:rsidRPr="00B50E2F" w:rsidRDefault="00530DF0" w:rsidP="00B00F50">
            <w:pPr>
              <w:spacing w:after="0"/>
              <w:ind w:firstLine="0"/>
              <w:jc w:val="left"/>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 xml:space="preserve">+ 10m  </w:t>
            </w:r>
          </w:p>
        </w:tc>
      </w:tr>
      <w:tr w:rsidR="00530DF0" w:rsidRPr="00B50E2F" w14:paraId="09942543" w14:textId="77777777" w:rsidTr="00B50E2F">
        <w:trPr>
          <w:cantSplit/>
          <w:trHeight w:val="300"/>
          <w:jc w:val="center"/>
        </w:trPr>
        <w:tc>
          <w:tcPr>
            <w:tcW w:w="1832" w:type="dxa"/>
            <w:tcMar>
              <w:top w:w="0" w:type="dxa"/>
              <w:left w:w="0" w:type="dxa"/>
              <w:bottom w:w="0" w:type="dxa"/>
              <w:right w:w="0" w:type="dxa"/>
            </w:tcMar>
            <w:hideMark/>
          </w:tcPr>
          <w:p w14:paraId="16270AEC"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Squalus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acanthias</w:t>
            </w:r>
            <w:proofErr w:type="spellEnd"/>
          </w:p>
        </w:tc>
        <w:tc>
          <w:tcPr>
            <w:tcW w:w="772" w:type="dxa"/>
            <w:tcMar>
              <w:top w:w="0" w:type="dxa"/>
              <w:left w:w="0" w:type="dxa"/>
              <w:bottom w:w="0" w:type="dxa"/>
              <w:right w:w="0" w:type="dxa"/>
            </w:tcMar>
            <w:vAlign w:val="center"/>
          </w:tcPr>
          <w:p w14:paraId="72DACD3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4EFF636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3695A86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266A81E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5F05AEB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780C86B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1399B57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AD4322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2C826FAE" w14:textId="77777777" w:rsidTr="00B50E2F">
        <w:trPr>
          <w:cantSplit/>
          <w:trHeight w:val="330"/>
          <w:jc w:val="center"/>
        </w:trPr>
        <w:tc>
          <w:tcPr>
            <w:tcW w:w="1832" w:type="dxa"/>
            <w:tcMar>
              <w:top w:w="0" w:type="dxa"/>
              <w:left w:w="0" w:type="dxa"/>
              <w:bottom w:w="0" w:type="dxa"/>
              <w:right w:w="0" w:type="dxa"/>
            </w:tcMar>
            <w:hideMark/>
          </w:tcPr>
          <w:p w14:paraId="136625D4"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Dasyatis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pastinaca</w:t>
            </w:r>
            <w:proofErr w:type="spellEnd"/>
          </w:p>
        </w:tc>
        <w:tc>
          <w:tcPr>
            <w:tcW w:w="772" w:type="dxa"/>
            <w:tcMar>
              <w:top w:w="0" w:type="dxa"/>
              <w:left w:w="0" w:type="dxa"/>
              <w:bottom w:w="0" w:type="dxa"/>
              <w:right w:w="0" w:type="dxa"/>
            </w:tcMar>
            <w:vAlign w:val="center"/>
            <w:hideMark/>
          </w:tcPr>
          <w:p w14:paraId="50C5E91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538CF91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623CD55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52D1AA0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50756BB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43B2581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2BEB74C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02EBD62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2F494B95" w14:textId="77777777" w:rsidTr="00B50E2F">
        <w:trPr>
          <w:cantSplit/>
          <w:trHeight w:val="330"/>
          <w:jc w:val="center"/>
        </w:trPr>
        <w:tc>
          <w:tcPr>
            <w:tcW w:w="1832" w:type="dxa"/>
            <w:tcMar>
              <w:top w:w="0" w:type="dxa"/>
              <w:left w:w="0" w:type="dxa"/>
              <w:bottom w:w="0" w:type="dxa"/>
              <w:right w:w="0" w:type="dxa"/>
            </w:tcMar>
            <w:hideMark/>
          </w:tcPr>
          <w:p w14:paraId="230328D4"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Alosa</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immaculata</w:t>
            </w:r>
            <w:proofErr w:type="spellEnd"/>
          </w:p>
        </w:tc>
        <w:tc>
          <w:tcPr>
            <w:tcW w:w="772" w:type="dxa"/>
            <w:tcMar>
              <w:top w:w="0" w:type="dxa"/>
              <w:left w:w="0" w:type="dxa"/>
              <w:bottom w:w="0" w:type="dxa"/>
              <w:right w:w="0" w:type="dxa"/>
            </w:tcMar>
            <w:vAlign w:val="center"/>
          </w:tcPr>
          <w:p w14:paraId="4B42037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3E8CAE4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3606816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32A0362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hideMark/>
          </w:tcPr>
          <w:p w14:paraId="474B0E5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tcPr>
          <w:p w14:paraId="257165E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0A5F7AB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BF41EA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55676F0" w14:textId="77777777" w:rsidTr="00B50E2F">
        <w:trPr>
          <w:cantSplit/>
          <w:trHeight w:val="440"/>
          <w:jc w:val="center"/>
        </w:trPr>
        <w:tc>
          <w:tcPr>
            <w:tcW w:w="1832" w:type="dxa"/>
            <w:tcMar>
              <w:top w:w="0" w:type="dxa"/>
              <w:left w:w="0" w:type="dxa"/>
              <w:bottom w:w="0" w:type="dxa"/>
              <w:right w:w="0" w:type="dxa"/>
            </w:tcMar>
            <w:hideMark/>
          </w:tcPr>
          <w:p w14:paraId="29E55538"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Engraulis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encrasicolus</w:t>
            </w:r>
            <w:proofErr w:type="spellEnd"/>
          </w:p>
        </w:tc>
        <w:tc>
          <w:tcPr>
            <w:tcW w:w="772" w:type="dxa"/>
            <w:tcMar>
              <w:top w:w="0" w:type="dxa"/>
              <w:left w:w="0" w:type="dxa"/>
              <w:bottom w:w="0" w:type="dxa"/>
              <w:right w:w="0" w:type="dxa"/>
            </w:tcMar>
            <w:vAlign w:val="center"/>
          </w:tcPr>
          <w:p w14:paraId="5E0300C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3441144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3FB2CC2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494F5D3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hideMark/>
          </w:tcPr>
          <w:p w14:paraId="04B71D4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tcPr>
          <w:p w14:paraId="7FEA3B7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57F9852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1A74FE8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277D25D1" w14:textId="77777777" w:rsidTr="00B50E2F">
        <w:trPr>
          <w:cantSplit/>
          <w:trHeight w:val="310"/>
          <w:jc w:val="center"/>
        </w:trPr>
        <w:tc>
          <w:tcPr>
            <w:tcW w:w="1832" w:type="dxa"/>
            <w:tcMar>
              <w:top w:w="0" w:type="dxa"/>
              <w:left w:w="0" w:type="dxa"/>
              <w:bottom w:w="0" w:type="dxa"/>
              <w:right w:w="0" w:type="dxa"/>
            </w:tcMar>
            <w:hideMark/>
          </w:tcPr>
          <w:p w14:paraId="311D9780"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r w:rsidRPr="00B50E2F">
              <w:rPr>
                <w:rFonts w:ascii="Times New Roman" w:eastAsia="ヒラギノ角ゴ Pro W3" w:hAnsi="Times New Roman" w:cs="Times New Roman"/>
                <w:i/>
                <w:sz w:val="20"/>
                <w:szCs w:val="20"/>
              </w:rPr>
              <w:t xml:space="preserve">Anguilla </w:t>
            </w:r>
            <w:proofErr w:type="spellStart"/>
            <w:r w:rsidRPr="00B50E2F">
              <w:rPr>
                <w:rFonts w:ascii="Times New Roman" w:eastAsia="ヒラギノ角ゴ Pro W3" w:hAnsi="Times New Roman" w:cs="Times New Roman"/>
                <w:i/>
                <w:sz w:val="20"/>
                <w:szCs w:val="20"/>
              </w:rPr>
              <w:t>anguilla</w:t>
            </w:r>
            <w:proofErr w:type="spellEnd"/>
          </w:p>
        </w:tc>
        <w:tc>
          <w:tcPr>
            <w:tcW w:w="772" w:type="dxa"/>
            <w:tcMar>
              <w:top w:w="0" w:type="dxa"/>
              <w:left w:w="0" w:type="dxa"/>
              <w:bottom w:w="0" w:type="dxa"/>
              <w:right w:w="0" w:type="dxa"/>
            </w:tcMar>
            <w:vAlign w:val="center"/>
          </w:tcPr>
          <w:p w14:paraId="5749D9D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473642B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07A9BF1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1613DA8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12B411D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211E1F6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1BA8982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2DE0E34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75D3814B" w14:textId="77777777" w:rsidTr="00B50E2F">
        <w:trPr>
          <w:cantSplit/>
          <w:trHeight w:val="330"/>
          <w:jc w:val="center"/>
        </w:trPr>
        <w:tc>
          <w:tcPr>
            <w:tcW w:w="1832" w:type="dxa"/>
            <w:tcMar>
              <w:top w:w="0" w:type="dxa"/>
              <w:left w:w="0" w:type="dxa"/>
              <w:bottom w:w="0" w:type="dxa"/>
              <w:right w:w="0" w:type="dxa"/>
            </w:tcMar>
            <w:hideMark/>
          </w:tcPr>
          <w:p w14:paraId="07208DC8"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Belone</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belone</w:t>
            </w:r>
            <w:proofErr w:type="spellEnd"/>
          </w:p>
        </w:tc>
        <w:tc>
          <w:tcPr>
            <w:tcW w:w="772" w:type="dxa"/>
            <w:tcMar>
              <w:top w:w="0" w:type="dxa"/>
              <w:left w:w="0" w:type="dxa"/>
              <w:bottom w:w="0" w:type="dxa"/>
              <w:right w:w="0" w:type="dxa"/>
            </w:tcMar>
            <w:vAlign w:val="center"/>
          </w:tcPr>
          <w:p w14:paraId="06EBF6B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25659CA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4636C2E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3DDEE4E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hideMark/>
          </w:tcPr>
          <w:p w14:paraId="2B00C12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tcPr>
          <w:p w14:paraId="56FF787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21BE6CD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2163342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30AA1C7" w14:textId="77777777" w:rsidTr="00B50E2F">
        <w:trPr>
          <w:cantSplit/>
          <w:trHeight w:val="440"/>
          <w:jc w:val="center"/>
        </w:trPr>
        <w:tc>
          <w:tcPr>
            <w:tcW w:w="1832" w:type="dxa"/>
            <w:tcMar>
              <w:top w:w="0" w:type="dxa"/>
              <w:left w:w="0" w:type="dxa"/>
              <w:bottom w:w="0" w:type="dxa"/>
              <w:right w:w="0" w:type="dxa"/>
            </w:tcMar>
            <w:hideMark/>
          </w:tcPr>
          <w:p w14:paraId="4E141A00"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Gaidropsarus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mediterraneus</w:t>
            </w:r>
            <w:proofErr w:type="spellEnd"/>
          </w:p>
        </w:tc>
        <w:tc>
          <w:tcPr>
            <w:tcW w:w="772" w:type="dxa"/>
            <w:tcMar>
              <w:top w:w="0" w:type="dxa"/>
              <w:left w:w="0" w:type="dxa"/>
              <w:bottom w:w="0" w:type="dxa"/>
              <w:right w:w="0" w:type="dxa"/>
            </w:tcMar>
            <w:vAlign w:val="center"/>
          </w:tcPr>
          <w:p w14:paraId="7436404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604D9CB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tcPr>
          <w:p w14:paraId="1C81208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hideMark/>
          </w:tcPr>
          <w:p w14:paraId="20C96F9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6ACA2B6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68EFCF7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52F6887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56DDB8E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2ADAD9CC" w14:textId="77777777" w:rsidTr="00B50E2F">
        <w:trPr>
          <w:cantSplit/>
          <w:trHeight w:val="310"/>
          <w:jc w:val="center"/>
        </w:trPr>
        <w:tc>
          <w:tcPr>
            <w:tcW w:w="1832" w:type="dxa"/>
            <w:tcMar>
              <w:top w:w="0" w:type="dxa"/>
              <w:left w:w="0" w:type="dxa"/>
              <w:bottom w:w="0" w:type="dxa"/>
              <w:right w:w="0" w:type="dxa"/>
            </w:tcMar>
            <w:hideMark/>
          </w:tcPr>
          <w:p w14:paraId="19ED0372"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Merlangius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merlangus</w:t>
            </w:r>
            <w:proofErr w:type="spellEnd"/>
          </w:p>
        </w:tc>
        <w:tc>
          <w:tcPr>
            <w:tcW w:w="772" w:type="dxa"/>
            <w:tcMar>
              <w:top w:w="0" w:type="dxa"/>
              <w:left w:w="0" w:type="dxa"/>
              <w:bottom w:w="0" w:type="dxa"/>
              <w:right w:w="0" w:type="dxa"/>
            </w:tcMar>
            <w:vAlign w:val="center"/>
          </w:tcPr>
          <w:p w14:paraId="34A9F01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766BE39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2406034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15B866E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5E516B6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749288C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3495971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69D1A60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0964BFB" w14:textId="77777777" w:rsidTr="00B50E2F">
        <w:trPr>
          <w:cantSplit/>
          <w:trHeight w:val="440"/>
          <w:jc w:val="center"/>
        </w:trPr>
        <w:tc>
          <w:tcPr>
            <w:tcW w:w="1832" w:type="dxa"/>
            <w:tcMar>
              <w:top w:w="0" w:type="dxa"/>
              <w:left w:w="0" w:type="dxa"/>
              <w:bottom w:w="0" w:type="dxa"/>
              <w:right w:w="0" w:type="dxa"/>
            </w:tcMar>
            <w:hideMark/>
          </w:tcPr>
          <w:p w14:paraId="28E221A1"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Gasterosteus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aculeatus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aculeatus</w:t>
            </w:r>
            <w:proofErr w:type="spellEnd"/>
          </w:p>
        </w:tc>
        <w:tc>
          <w:tcPr>
            <w:tcW w:w="772" w:type="dxa"/>
            <w:tcMar>
              <w:top w:w="0" w:type="dxa"/>
              <w:left w:w="0" w:type="dxa"/>
              <w:bottom w:w="0" w:type="dxa"/>
              <w:right w:w="0" w:type="dxa"/>
            </w:tcMar>
            <w:vAlign w:val="center"/>
          </w:tcPr>
          <w:p w14:paraId="0630F20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1EC10C5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6F04639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166D71D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7FB54B2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6910EF4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49B88E5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483ABDF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6DCF62A6" w14:textId="77777777" w:rsidTr="00B50E2F">
        <w:trPr>
          <w:cantSplit/>
          <w:trHeight w:val="330"/>
          <w:jc w:val="center"/>
        </w:trPr>
        <w:tc>
          <w:tcPr>
            <w:tcW w:w="1832" w:type="dxa"/>
            <w:tcMar>
              <w:top w:w="0" w:type="dxa"/>
              <w:left w:w="0" w:type="dxa"/>
              <w:bottom w:w="0" w:type="dxa"/>
              <w:right w:w="0" w:type="dxa"/>
            </w:tcMar>
            <w:hideMark/>
          </w:tcPr>
          <w:p w14:paraId="70ED85D7"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Syngnathus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typhle</w:t>
            </w:r>
            <w:proofErr w:type="spellEnd"/>
          </w:p>
        </w:tc>
        <w:tc>
          <w:tcPr>
            <w:tcW w:w="772" w:type="dxa"/>
            <w:tcMar>
              <w:top w:w="0" w:type="dxa"/>
              <w:left w:w="0" w:type="dxa"/>
              <w:bottom w:w="0" w:type="dxa"/>
              <w:right w:w="0" w:type="dxa"/>
            </w:tcMar>
            <w:vAlign w:val="center"/>
            <w:hideMark/>
          </w:tcPr>
          <w:p w14:paraId="6334890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7178EDF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474DE73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12ABCB6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63A5E3A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6E1BB6A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383B83A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5E368D1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36C50050" w14:textId="77777777" w:rsidTr="00B50E2F">
        <w:trPr>
          <w:cantSplit/>
          <w:trHeight w:val="330"/>
          <w:jc w:val="center"/>
        </w:trPr>
        <w:tc>
          <w:tcPr>
            <w:tcW w:w="1832" w:type="dxa"/>
            <w:tcMar>
              <w:top w:w="0" w:type="dxa"/>
              <w:left w:w="0" w:type="dxa"/>
              <w:bottom w:w="0" w:type="dxa"/>
              <w:right w:w="0" w:type="dxa"/>
            </w:tcMar>
            <w:hideMark/>
          </w:tcPr>
          <w:p w14:paraId="48087C74"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Syngnathus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variegatus</w:t>
            </w:r>
            <w:proofErr w:type="spellEnd"/>
          </w:p>
        </w:tc>
        <w:tc>
          <w:tcPr>
            <w:tcW w:w="772" w:type="dxa"/>
            <w:tcMar>
              <w:top w:w="0" w:type="dxa"/>
              <w:left w:w="0" w:type="dxa"/>
              <w:bottom w:w="0" w:type="dxa"/>
              <w:right w:w="0" w:type="dxa"/>
            </w:tcMar>
            <w:vAlign w:val="center"/>
            <w:hideMark/>
          </w:tcPr>
          <w:p w14:paraId="089B5B9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4B1657F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3339BF4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496CD0A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6E8C7A4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1E3C65D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0E1CA83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7C6E83D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03B6551B" w14:textId="77777777" w:rsidTr="00B50E2F">
        <w:trPr>
          <w:cantSplit/>
          <w:trHeight w:val="440"/>
          <w:jc w:val="center"/>
        </w:trPr>
        <w:tc>
          <w:tcPr>
            <w:tcW w:w="1832" w:type="dxa"/>
            <w:tcMar>
              <w:top w:w="0" w:type="dxa"/>
              <w:left w:w="0" w:type="dxa"/>
              <w:bottom w:w="0" w:type="dxa"/>
              <w:right w:w="0" w:type="dxa"/>
            </w:tcMar>
            <w:hideMark/>
          </w:tcPr>
          <w:p w14:paraId="3EA9C6DE"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Hippocampus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guttulatus</w:t>
            </w:r>
            <w:proofErr w:type="spellEnd"/>
          </w:p>
        </w:tc>
        <w:tc>
          <w:tcPr>
            <w:tcW w:w="772" w:type="dxa"/>
            <w:tcMar>
              <w:top w:w="0" w:type="dxa"/>
              <w:left w:w="0" w:type="dxa"/>
              <w:bottom w:w="0" w:type="dxa"/>
              <w:right w:w="0" w:type="dxa"/>
            </w:tcMar>
            <w:vAlign w:val="center"/>
            <w:hideMark/>
          </w:tcPr>
          <w:p w14:paraId="123F094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17534EA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71FCDAB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0C5FA95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4CEF9EF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1FB1F3A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08DBF3B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79210B2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74E228CC" w14:textId="77777777" w:rsidTr="00B50E2F">
        <w:trPr>
          <w:cantSplit/>
          <w:trHeight w:val="330"/>
          <w:jc w:val="center"/>
        </w:trPr>
        <w:tc>
          <w:tcPr>
            <w:tcW w:w="1832" w:type="dxa"/>
            <w:tcMar>
              <w:top w:w="0" w:type="dxa"/>
              <w:left w:w="0" w:type="dxa"/>
              <w:bottom w:w="0" w:type="dxa"/>
              <w:right w:w="0" w:type="dxa"/>
            </w:tcMar>
            <w:hideMark/>
          </w:tcPr>
          <w:p w14:paraId="04EB9041"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r w:rsidRPr="00B50E2F">
              <w:rPr>
                <w:rFonts w:ascii="Times New Roman" w:eastAsia="ヒラギノ角ゴ Pro W3" w:hAnsi="Times New Roman" w:cs="Times New Roman"/>
                <w:i/>
                <w:sz w:val="20"/>
                <w:szCs w:val="20"/>
              </w:rPr>
              <w:t xml:space="preserve">Liza </w:t>
            </w:r>
            <w:proofErr w:type="spellStart"/>
            <w:r w:rsidRPr="00B50E2F">
              <w:rPr>
                <w:rFonts w:ascii="Times New Roman" w:eastAsia="ヒラギノ角ゴ Pro W3" w:hAnsi="Times New Roman" w:cs="Times New Roman"/>
                <w:i/>
                <w:sz w:val="20"/>
                <w:szCs w:val="20"/>
              </w:rPr>
              <w:t>aurata</w:t>
            </w:r>
            <w:proofErr w:type="spellEnd"/>
          </w:p>
        </w:tc>
        <w:tc>
          <w:tcPr>
            <w:tcW w:w="772" w:type="dxa"/>
            <w:tcMar>
              <w:top w:w="0" w:type="dxa"/>
              <w:left w:w="0" w:type="dxa"/>
              <w:bottom w:w="0" w:type="dxa"/>
              <w:right w:w="0" w:type="dxa"/>
            </w:tcMar>
            <w:vAlign w:val="center"/>
            <w:hideMark/>
          </w:tcPr>
          <w:p w14:paraId="5C09BDD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7CC5C69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tcPr>
          <w:p w14:paraId="4A6059A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6D5B807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hideMark/>
          </w:tcPr>
          <w:p w14:paraId="6A5CC65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hideMark/>
          </w:tcPr>
          <w:p w14:paraId="0432324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14BEAD0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71FF941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59885B24" w14:textId="77777777" w:rsidTr="00B50E2F">
        <w:trPr>
          <w:cantSplit/>
          <w:trHeight w:val="310"/>
          <w:jc w:val="center"/>
        </w:trPr>
        <w:tc>
          <w:tcPr>
            <w:tcW w:w="1832" w:type="dxa"/>
            <w:tcMar>
              <w:top w:w="0" w:type="dxa"/>
              <w:left w:w="0" w:type="dxa"/>
              <w:bottom w:w="0" w:type="dxa"/>
              <w:right w:w="0" w:type="dxa"/>
            </w:tcMar>
            <w:hideMark/>
          </w:tcPr>
          <w:p w14:paraId="23441B83"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Mugil</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cephalus</w:t>
            </w:r>
            <w:proofErr w:type="spellEnd"/>
          </w:p>
        </w:tc>
        <w:tc>
          <w:tcPr>
            <w:tcW w:w="772" w:type="dxa"/>
            <w:tcMar>
              <w:top w:w="0" w:type="dxa"/>
              <w:left w:w="0" w:type="dxa"/>
              <w:bottom w:w="0" w:type="dxa"/>
              <w:right w:w="0" w:type="dxa"/>
            </w:tcMar>
            <w:vAlign w:val="center"/>
          </w:tcPr>
          <w:p w14:paraId="06E03EB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63D3C3C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4E0BAC4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30DDC01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462016F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581CDF6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66B494E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38C0DA6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7B75D43" w14:textId="77777777" w:rsidTr="00B50E2F">
        <w:trPr>
          <w:cantSplit/>
          <w:trHeight w:val="330"/>
          <w:jc w:val="center"/>
        </w:trPr>
        <w:tc>
          <w:tcPr>
            <w:tcW w:w="1832" w:type="dxa"/>
            <w:tcMar>
              <w:top w:w="0" w:type="dxa"/>
              <w:left w:w="0" w:type="dxa"/>
              <w:bottom w:w="0" w:type="dxa"/>
              <w:right w:w="0" w:type="dxa"/>
            </w:tcMar>
            <w:hideMark/>
          </w:tcPr>
          <w:p w14:paraId="5F1D6239"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Atherina</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hepsetus</w:t>
            </w:r>
            <w:proofErr w:type="spellEnd"/>
          </w:p>
        </w:tc>
        <w:tc>
          <w:tcPr>
            <w:tcW w:w="772" w:type="dxa"/>
            <w:tcMar>
              <w:top w:w="0" w:type="dxa"/>
              <w:left w:w="0" w:type="dxa"/>
              <w:bottom w:w="0" w:type="dxa"/>
              <w:right w:w="0" w:type="dxa"/>
            </w:tcMar>
            <w:vAlign w:val="center"/>
          </w:tcPr>
          <w:p w14:paraId="054DFF0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1C3C51C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5119402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50BE758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35B07F3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4F0CFE0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407B24D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4F41506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6DAE1708" w14:textId="77777777" w:rsidTr="00B50E2F">
        <w:trPr>
          <w:cantSplit/>
          <w:trHeight w:val="330"/>
          <w:jc w:val="center"/>
        </w:trPr>
        <w:tc>
          <w:tcPr>
            <w:tcW w:w="1832" w:type="dxa"/>
            <w:tcMar>
              <w:top w:w="0" w:type="dxa"/>
              <w:left w:w="0" w:type="dxa"/>
              <w:bottom w:w="0" w:type="dxa"/>
              <w:right w:w="0" w:type="dxa"/>
            </w:tcMar>
            <w:hideMark/>
          </w:tcPr>
          <w:p w14:paraId="708189E3"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Sciaena</w:t>
            </w:r>
            <w:proofErr w:type="spellEnd"/>
            <w:r w:rsidRPr="00B50E2F">
              <w:rPr>
                <w:rFonts w:ascii="Times New Roman" w:eastAsia="ヒラギノ角ゴ Pro W3" w:hAnsi="Times New Roman" w:cs="Times New Roman"/>
                <w:i/>
                <w:sz w:val="20"/>
                <w:szCs w:val="20"/>
              </w:rPr>
              <w:t xml:space="preserve"> umbra</w:t>
            </w:r>
          </w:p>
        </w:tc>
        <w:tc>
          <w:tcPr>
            <w:tcW w:w="772" w:type="dxa"/>
            <w:tcMar>
              <w:top w:w="0" w:type="dxa"/>
              <w:left w:w="0" w:type="dxa"/>
              <w:bottom w:w="0" w:type="dxa"/>
              <w:right w:w="0" w:type="dxa"/>
            </w:tcMar>
            <w:vAlign w:val="center"/>
          </w:tcPr>
          <w:p w14:paraId="3493AC4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2045A99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tcPr>
          <w:p w14:paraId="2B86DDD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hideMark/>
          </w:tcPr>
          <w:p w14:paraId="6FFA5E5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730247D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398BA05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3C93B06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8E2539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7D874D5D" w14:textId="77777777" w:rsidTr="00B50E2F">
        <w:trPr>
          <w:cantSplit/>
          <w:trHeight w:val="440"/>
          <w:jc w:val="center"/>
        </w:trPr>
        <w:tc>
          <w:tcPr>
            <w:tcW w:w="1832" w:type="dxa"/>
            <w:tcMar>
              <w:top w:w="0" w:type="dxa"/>
              <w:left w:w="0" w:type="dxa"/>
              <w:bottom w:w="0" w:type="dxa"/>
              <w:right w:w="0" w:type="dxa"/>
            </w:tcMar>
            <w:hideMark/>
          </w:tcPr>
          <w:p w14:paraId="4AB670D0"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Mullus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barbatus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ponticus</w:t>
            </w:r>
            <w:proofErr w:type="spellEnd"/>
          </w:p>
        </w:tc>
        <w:tc>
          <w:tcPr>
            <w:tcW w:w="772" w:type="dxa"/>
            <w:tcMar>
              <w:top w:w="0" w:type="dxa"/>
              <w:left w:w="0" w:type="dxa"/>
              <w:bottom w:w="0" w:type="dxa"/>
              <w:right w:w="0" w:type="dxa"/>
            </w:tcMar>
            <w:vAlign w:val="center"/>
            <w:hideMark/>
          </w:tcPr>
          <w:p w14:paraId="5412AC6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6B6D119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tcPr>
          <w:p w14:paraId="524962D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hideMark/>
          </w:tcPr>
          <w:p w14:paraId="6462A65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3794C46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613E967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391FACF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F3BA07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784C332A" w14:textId="77777777" w:rsidTr="00B50E2F">
        <w:trPr>
          <w:cantSplit/>
          <w:trHeight w:val="330"/>
          <w:jc w:val="center"/>
        </w:trPr>
        <w:tc>
          <w:tcPr>
            <w:tcW w:w="1832" w:type="dxa"/>
            <w:tcMar>
              <w:top w:w="0" w:type="dxa"/>
              <w:left w:w="0" w:type="dxa"/>
              <w:bottom w:w="0" w:type="dxa"/>
              <w:right w:w="0" w:type="dxa"/>
            </w:tcMar>
            <w:hideMark/>
          </w:tcPr>
          <w:p w14:paraId="4AAFF713"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Pomatomus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saltatrix</w:t>
            </w:r>
            <w:proofErr w:type="spellEnd"/>
          </w:p>
        </w:tc>
        <w:tc>
          <w:tcPr>
            <w:tcW w:w="772" w:type="dxa"/>
            <w:tcMar>
              <w:top w:w="0" w:type="dxa"/>
              <w:left w:w="0" w:type="dxa"/>
              <w:bottom w:w="0" w:type="dxa"/>
              <w:right w:w="0" w:type="dxa"/>
            </w:tcMar>
            <w:vAlign w:val="center"/>
          </w:tcPr>
          <w:p w14:paraId="5BA66B5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1A70E7D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787AC08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hideMark/>
          </w:tcPr>
          <w:p w14:paraId="1839C9D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hideMark/>
          </w:tcPr>
          <w:p w14:paraId="7C006D0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hideMark/>
          </w:tcPr>
          <w:p w14:paraId="3762B8E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615C1B0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2584F23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2C727908" w14:textId="77777777" w:rsidTr="00B50E2F">
        <w:trPr>
          <w:cantSplit/>
          <w:trHeight w:val="440"/>
          <w:jc w:val="center"/>
        </w:trPr>
        <w:tc>
          <w:tcPr>
            <w:tcW w:w="1832" w:type="dxa"/>
            <w:tcMar>
              <w:top w:w="0" w:type="dxa"/>
              <w:left w:w="0" w:type="dxa"/>
              <w:bottom w:w="0" w:type="dxa"/>
              <w:right w:w="0" w:type="dxa"/>
            </w:tcMar>
            <w:hideMark/>
          </w:tcPr>
          <w:p w14:paraId="1E53CBA5"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Trachurus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mediterraneus</w:t>
            </w:r>
            <w:proofErr w:type="spellEnd"/>
          </w:p>
        </w:tc>
        <w:tc>
          <w:tcPr>
            <w:tcW w:w="772" w:type="dxa"/>
            <w:tcMar>
              <w:top w:w="0" w:type="dxa"/>
              <w:left w:w="0" w:type="dxa"/>
              <w:bottom w:w="0" w:type="dxa"/>
              <w:right w:w="0" w:type="dxa"/>
            </w:tcMar>
            <w:vAlign w:val="center"/>
            <w:hideMark/>
          </w:tcPr>
          <w:p w14:paraId="0FB8365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2908457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3D5E057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5B040C7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hideMark/>
          </w:tcPr>
          <w:p w14:paraId="455EABC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hideMark/>
          </w:tcPr>
          <w:p w14:paraId="5BF027B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2730631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656010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4143E46E" w14:textId="77777777" w:rsidTr="00B50E2F">
        <w:trPr>
          <w:cantSplit/>
          <w:trHeight w:val="330"/>
          <w:jc w:val="center"/>
        </w:trPr>
        <w:tc>
          <w:tcPr>
            <w:tcW w:w="1832" w:type="dxa"/>
            <w:tcMar>
              <w:top w:w="0" w:type="dxa"/>
              <w:left w:w="0" w:type="dxa"/>
              <w:bottom w:w="0" w:type="dxa"/>
              <w:right w:w="0" w:type="dxa"/>
            </w:tcMar>
            <w:hideMark/>
          </w:tcPr>
          <w:p w14:paraId="3E99FBAD"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Symphodus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ocellatus</w:t>
            </w:r>
            <w:proofErr w:type="spellEnd"/>
          </w:p>
        </w:tc>
        <w:tc>
          <w:tcPr>
            <w:tcW w:w="772" w:type="dxa"/>
            <w:tcMar>
              <w:top w:w="0" w:type="dxa"/>
              <w:left w:w="0" w:type="dxa"/>
              <w:bottom w:w="0" w:type="dxa"/>
              <w:right w:w="0" w:type="dxa"/>
            </w:tcMar>
            <w:vAlign w:val="center"/>
          </w:tcPr>
          <w:p w14:paraId="3458F88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54436DB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39D41BE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193F6FB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31AEAB6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14F2976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39A68C4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45614FE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5F9F3664" w14:textId="77777777" w:rsidTr="00B50E2F">
        <w:trPr>
          <w:cantSplit/>
          <w:trHeight w:val="330"/>
          <w:jc w:val="center"/>
        </w:trPr>
        <w:tc>
          <w:tcPr>
            <w:tcW w:w="1832" w:type="dxa"/>
            <w:tcMar>
              <w:top w:w="0" w:type="dxa"/>
              <w:left w:w="0" w:type="dxa"/>
              <w:bottom w:w="0" w:type="dxa"/>
              <w:right w:w="0" w:type="dxa"/>
            </w:tcMar>
            <w:hideMark/>
          </w:tcPr>
          <w:p w14:paraId="649F25AD"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Symphodus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cinereus</w:t>
            </w:r>
            <w:proofErr w:type="spellEnd"/>
          </w:p>
        </w:tc>
        <w:tc>
          <w:tcPr>
            <w:tcW w:w="772" w:type="dxa"/>
            <w:tcMar>
              <w:top w:w="0" w:type="dxa"/>
              <w:left w:w="0" w:type="dxa"/>
              <w:bottom w:w="0" w:type="dxa"/>
              <w:right w:w="0" w:type="dxa"/>
            </w:tcMar>
            <w:vAlign w:val="center"/>
          </w:tcPr>
          <w:p w14:paraId="4875564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587AF7D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0082F97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3BA8A4C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4FC5D3F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7360703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55BE83A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8CDF0E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3727F545" w14:textId="77777777" w:rsidTr="00B50E2F">
        <w:trPr>
          <w:cantSplit/>
          <w:trHeight w:val="330"/>
          <w:jc w:val="center"/>
        </w:trPr>
        <w:tc>
          <w:tcPr>
            <w:tcW w:w="1832" w:type="dxa"/>
            <w:tcMar>
              <w:top w:w="0" w:type="dxa"/>
              <w:left w:w="0" w:type="dxa"/>
              <w:bottom w:w="0" w:type="dxa"/>
              <w:right w:w="0" w:type="dxa"/>
            </w:tcMar>
            <w:hideMark/>
          </w:tcPr>
          <w:p w14:paraId="79F672D1"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Trachinus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draco</w:t>
            </w:r>
            <w:proofErr w:type="spellEnd"/>
          </w:p>
        </w:tc>
        <w:tc>
          <w:tcPr>
            <w:tcW w:w="772" w:type="dxa"/>
            <w:tcMar>
              <w:top w:w="0" w:type="dxa"/>
              <w:left w:w="0" w:type="dxa"/>
              <w:bottom w:w="0" w:type="dxa"/>
              <w:right w:w="0" w:type="dxa"/>
            </w:tcMar>
            <w:vAlign w:val="center"/>
            <w:hideMark/>
          </w:tcPr>
          <w:p w14:paraId="7E9FA99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4E3B0F9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4AD274D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06DA2E0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7B24CA6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4D751DD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2107A8B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3DDF360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246BBA5A" w14:textId="77777777" w:rsidTr="00B50E2F">
        <w:trPr>
          <w:cantSplit/>
          <w:trHeight w:val="330"/>
          <w:jc w:val="center"/>
        </w:trPr>
        <w:tc>
          <w:tcPr>
            <w:tcW w:w="1832" w:type="dxa"/>
            <w:tcMar>
              <w:top w:w="0" w:type="dxa"/>
              <w:left w:w="0" w:type="dxa"/>
              <w:bottom w:w="0" w:type="dxa"/>
              <w:right w:w="0" w:type="dxa"/>
            </w:tcMar>
            <w:hideMark/>
          </w:tcPr>
          <w:p w14:paraId="12F92C4A"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Uranoscopus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scaber</w:t>
            </w:r>
            <w:proofErr w:type="spellEnd"/>
          </w:p>
        </w:tc>
        <w:tc>
          <w:tcPr>
            <w:tcW w:w="772" w:type="dxa"/>
            <w:tcMar>
              <w:top w:w="0" w:type="dxa"/>
              <w:left w:w="0" w:type="dxa"/>
              <w:bottom w:w="0" w:type="dxa"/>
              <w:right w:w="0" w:type="dxa"/>
            </w:tcMar>
            <w:vAlign w:val="center"/>
            <w:hideMark/>
          </w:tcPr>
          <w:p w14:paraId="7C24CCA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2ACBFE3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6EE4F61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60C10C2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68FCC2B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43C77C7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56FEB6B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04B4BAB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381AC472" w14:textId="77777777" w:rsidTr="00B50E2F">
        <w:trPr>
          <w:cantSplit/>
          <w:trHeight w:val="330"/>
          <w:jc w:val="center"/>
        </w:trPr>
        <w:tc>
          <w:tcPr>
            <w:tcW w:w="1832" w:type="dxa"/>
            <w:tcMar>
              <w:top w:w="0" w:type="dxa"/>
              <w:left w:w="0" w:type="dxa"/>
              <w:bottom w:w="0" w:type="dxa"/>
              <w:right w:w="0" w:type="dxa"/>
            </w:tcMar>
            <w:hideMark/>
          </w:tcPr>
          <w:p w14:paraId="53D8C731"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r w:rsidRPr="00B50E2F">
              <w:rPr>
                <w:rFonts w:ascii="Times New Roman" w:eastAsia="ヒラギノ角ゴ Pro W3" w:hAnsi="Times New Roman" w:cs="Times New Roman"/>
                <w:i/>
                <w:sz w:val="20"/>
                <w:szCs w:val="20"/>
              </w:rPr>
              <w:t xml:space="preserve">Salaria </w:t>
            </w:r>
            <w:proofErr w:type="spellStart"/>
            <w:r w:rsidRPr="00B50E2F">
              <w:rPr>
                <w:rFonts w:ascii="Times New Roman" w:eastAsia="ヒラギノ角ゴ Pro W3" w:hAnsi="Times New Roman" w:cs="Times New Roman"/>
                <w:i/>
                <w:sz w:val="20"/>
                <w:szCs w:val="20"/>
              </w:rPr>
              <w:t>pavo</w:t>
            </w:r>
            <w:proofErr w:type="spellEnd"/>
          </w:p>
        </w:tc>
        <w:tc>
          <w:tcPr>
            <w:tcW w:w="772" w:type="dxa"/>
            <w:tcMar>
              <w:top w:w="0" w:type="dxa"/>
              <w:left w:w="0" w:type="dxa"/>
              <w:bottom w:w="0" w:type="dxa"/>
              <w:right w:w="0" w:type="dxa"/>
            </w:tcMar>
            <w:vAlign w:val="center"/>
          </w:tcPr>
          <w:p w14:paraId="3E5E7AF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49A1341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4858640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tcPr>
          <w:p w14:paraId="0202E65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444B8A7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210C08E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65BE07D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46409ED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666D8B45" w14:textId="77777777" w:rsidTr="00B50E2F">
        <w:trPr>
          <w:cantSplit/>
          <w:trHeight w:val="330"/>
          <w:jc w:val="center"/>
        </w:trPr>
        <w:tc>
          <w:tcPr>
            <w:tcW w:w="1832" w:type="dxa"/>
            <w:tcMar>
              <w:top w:w="0" w:type="dxa"/>
              <w:left w:w="0" w:type="dxa"/>
              <w:bottom w:w="0" w:type="dxa"/>
              <w:right w:w="0" w:type="dxa"/>
            </w:tcMar>
            <w:hideMark/>
          </w:tcPr>
          <w:p w14:paraId="75EF2C8B"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Aidablennius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sphinx</w:t>
            </w:r>
            <w:proofErr w:type="spellEnd"/>
          </w:p>
        </w:tc>
        <w:tc>
          <w:tcPr>
            <w:tcW w:w="772" w:type="dxa"/>
            <w:tcMar>
              <w:top w:w="0" w:type="dxa"/>
              <w:left w:w="0" w:type="dxa"/>
              <w:bottom w:w="0" w:type="dxa"/>
              <w:right w:w="0" w:type="dxa"/>
            </w:tcMar>
            <w:vAlign w:val="center"/>
          </w:tcPr>
          <w:p w14:paraId="738CB63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7838827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2AF34CD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52D7433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273BA6B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3678C59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5240909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11F7B1D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6C16BFD1" w14:textId="77777777" w:rsidTr="00B50E2F">
        <w:trPr>
          <w:cantSplit/>
          <w:trHeight w:val="440"/>
          <w:jc w:val="center"/>
        </w:trPr>
        <w:tc>
          <w:tcPr>
            <w:tcW w:w="1832" w:type="dxa"/>
            <w:tcMar>
              <w:top w:w="0" w:type="dxa"/>
              <w:left w:w="0" w:type="dxa"/>
              <w:bottom w:w="0" w:type="dxa"/>
              <w:right w:w="0" w:type="dxa"/>
            </w:tcMar>
            <w:hideMark/>
          </w:tcPr>
          <w:p w14:paraId="1384C8EF"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Parablennius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incognitus</w:t>
            </w:r>
            <w:proofErr w:type="spellEnd"/>
          </w:p>
        </w:tc>
        <w:tc>
          <w:tcPr>
            <w:tcW w:w="772" w:type="dxa"/>
            <w:tcMar>
              <w:top w:w="0" w:type="dxa"/>
              <w:left w:w="0" w:type="dxa"/>
              <w:bottom w:w="0" w:type="dxa"/>
              <w:right w:w="0" w:type="dxa"/>
            </w:tcMar>
            <w:vAlign w:val="center"/>
          </w:tcPr>
          <w:p w14:paraId="681D3DC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44D7198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0AFA8ED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4947405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4D7C798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3B4F697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708ECFC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31C4F5C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2DF1E664" w14:textId="77777777" w:rsidTr="00B50E2F">
        <w:trPr>
          <w:cantSplit/>
          <w:trHeight w:val="440"/>
          <w:jc w:val="center"/>
        </w:trPr>
        <w:tc>
          <w:tcPr>
            <w:tcW w:w="1832" w:type="dxa"/>
            <w:tcMar>
              <w:top w:w="0" w:type="dxa"/>
              <w:left w:w="0" w:type="dxa"/>
              <w:bottom w:w="0" w:type="dxa"/>
              <w:right w:w="0" w:type="dxa"/>
            </w:tcMar>
            <w:hideMark/>
          </w:tcPr>
          <w:p w14:paraId="3FC9A8EA"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Parablennius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tentacularis</w:t>
            </w:r>
            <w:proofErr w:type="spellEnd"/>
          </w:p>
        </w:tc>
        <w:tc>
          <w:tcPr>
            <w:tcW w:w="772" w:type="dxa"/>
            <w:tcMar>
              <w:top w:w="0" w:type="dxa"/>
              <w:left w:w="0" w:type="dxa"/>
              <w:bottom w:w="0" w:type="dxa"/>
              <w:right w:w="0" w:type="dxa"/>
            </w:tcMar>
            <w:vAlign w:val="center"/>
          </w:tcPr>
          <w:p w14:paraId="3661F9B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67B6B49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673B7C3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7018547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706E46C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519F2F5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62E8FD9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1F557EE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3B54A327" w14:textId="77777777" w:rsidTr="00B50E2F">
        <w:trPr>
          <w:cantSplit/>
          <w:trHeight w:val="440"/>
          <w:jc w:val="center"/>
        </w:trPr>
        <w:tc>
          <w:tcPr>
            <w:tcW w:w="1832" w:type="dxa"/>
            <w:tcMar>
              <w:top w:w="0" w:type="dxa"/>
              <w:left w:w="0" w:type="dxa"/>
              <w:bottom w:w="0" w:type="dxa"/>
              <w:right w:w="0" w:type="dxa"/>
            </w:tcMar>
            <w:hideMark/>
          </w:tcPr>
          <w:p w14:paraId="342063F2"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Parablennius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sanguinolentus</w:t>
            </w:r>
            <w:proofErr w:type="spellEnd"/>
          </w:p>
        </w:tc>
        <w:tc>
          <w:tcPr>
            <w:tcW w:w="772" w:type="dxa"/>
            <w:tcMar>
              <w:top w:w="0" w:type="dxa"/>
              <w:left w:w="0" w:type="dxa"/>
              <w:bottom w:w="0" w:type="dxa"/>
              <w:right w:w="0" w:type="dxa"/>
            </w:tcMar>
            <w:vAlign w:val="center"/>
          </w:tcPr>
          <w:p w14:paraId="59A6F7A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7578B3F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329CD7D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4610DCC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0FF25BF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5FBEE9D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3A1EF35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506B317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27CBB71" w14:textId="77777777" w:rsidTr="00B50E2F">
        <w:trPr>
          <w:cantSplit/>
          <w:trHeight w:val="440"/>
          <w:jc w:val="center"/>
        </w:trPr>
        <w:tc>
          <w:tcPr>
            <w:tcW w:w="1832" w:type="dxa"/>
            <w:tcMar>
              <w:top w:w="0" w:type="dxa"/>
              <w:left w:w="0" w:type="dxa"/>
              <w:bottom w:w="0" w:type="dxa"/>
              <w:right w:w="0" w:type="dxa"/>
            </w:tcMar>
            <w:hideMark/>
          </w:tcPr>
          <w:p w14:paraId="3903E69C"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Coryphoblennius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galerita</w:t>
            </w:r>
            <w:proofErr w:type="spellEnd"/>
          </w:p>
        </w:tc>
        <w:tc>
          <w:tcPr>
            <w:tcW w:w="772" w:type="dxa"/>
            <w:tcMar>
              <w:top w:w="0" w:type="dxa"/>
              <w:left w:w="0" w:type="dxa"/>
              <w:bottom w:w="0" w:type="dxa"/>
              <w:right w:w="0" w:type="dxa"/>
            </w:tcMar>
            <w:vAlign w:val="center"/>
          </w:tcPr>
          <w:p w14:paraId="65B2C78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169DBCF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3C66522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tcPr>
          <w:p w14:paraId="3C6A6B8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59ABC6D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2DF8648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2D344B0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4A2F452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9ECCF32" w14:textId="77777777" w:rsidTr="00B50E2F">
        <w:trPr>
          <w:cantSplit/>
          <w:trHeight w:val="440"/>
          <w:jc w:val="center"/>
        </w:trPr>
        <w:tc>
          <w:tcPr>
            <w:tcW w:w="1832" w:type="dxa"/>
            <w:tcMar>
              <w:top w:w="0" w:type="dxa"/>
              <w:left w:w="0" w:type="dxa"/>
              <w:bottom w:w="0" w:type="dxa"/>
              <w:right w:w="0" w:type="dxa"/>
            </w:tcMar>
            <w:hideMark/>
          </w:tcPr>
          <w:p w14:paraId="562FA276"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lastRenderedPageBreak/>
              <w:t>Gymnammodytes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cicerelus</w:t>
            </w:r>
            <w:proofErr w:type="spellEnd"/>
          </w:p>
        </w:tc>
        <w:tc>
          <w:tcPr>
            <w:tcW w:w="772" w:type="dxa"/>
            <w:tcMar>
              <w:top w:w="0" w:type="dxa"/>
              <w:left w:w="0" w:type="dxa"/>
              <w:bottom w:w="0" w:type="dxa"/>
              <w:right w:w="0" w:type="dxa"/>
            </w:tcMar>
            <w:vAlign w:val="center"/>
          </w:tcPr>
          <w:p w14:paraId="7C785C7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3080F62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5E70592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1718702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hideMark/>
          </w:tcPr>
          <w:p w14:paraId="1F944DB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hideMark/>
          </w:tcPr>
          <w:p w14:paraId="1776E18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46B7467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017538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094957C6" w14:textId="77777777" w:rsidTr="00B50E2F">
        <w:trPr>
          <w:cantSplit/>
          <w:trHeight w:val="330"/>
          <w:jc w:val="center"/>
        </w:trPr>
        <w:tc>
          <w:tcPr>
            <w:tcW w:w="1832" w:type="dxa"/>
            <w:tcMar>
              <w:top w:w="0" w:type="dxa"/>
              <w:left w:w="0" w:type="dxa"/>
              <w:bottom w:w="0" w:type="dxa"/>
              <w:right w:w="0" w:type="dxa"/>
            </w:tcMar>
            <w:hideMark/>
          </w:tcPr>
          <w:p w14:paraId="2CD56086"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Callionymus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pusillus</w:t>
            </w:r>
            <w:proofErr w:type="spellEnd"/>
          </w:p>
        </w:tc>
        <w:tc>
          <w:tcPr>
            <w:tcW w:w="772" w:type="dxa"/>
            <w:tcMar>
              <w:top w:w="0" w:type="dxa"/>
              <w:left w:w="0" w:type="dxa"/>
              <w:bottom w:w="0" w:type="dxa"/>
              <w:right w:w="0" w:type="dxa"/>
            </w:tcMar>
            <w:vAlign w:val="center"/>
            <w:hideMark/>
          </w:tcPr>
          <w:p w14:paraId="10E4AE0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2FF4C61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5C5F424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4D7DADC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69806FE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7F52BF9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248E1F8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7B5BBC0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4F7A121F" w14:textId="77777777" w:rsidTr="00B50E2F">
        <w:trPr>
          <w:cantSplit/>
          <w:trHeight w:val="330"/>
          <w:jc w:val="center"/>
        </w:trPr>
        <w:tc>
          <w:tcPr>
            <w:tcW w:w="1832" w:type="dxa"/>
            <w:tcMar>
              <w:top w:w="0" w:type="dxa"/>
              <w:left w:w="0" w:type="dxa"/>
              <w:bottom w:w="0" w:type="dxa"/>
              <w:right w:w="0" w:type="dxa"/>
            </w:tcMar>
            <w:hideMark/>
          </w:tcPr>
          <w:p w14:paraId="5DB90AE3"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Callionymus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risso</w:t>
            </w:r>
            <w:proofErr w:type="spellEnd"/>
          </w:p>
        </w:tc>
        <w:tc>
          <w:tcPr>
            <w:tcW w:w="772" w:type="dxa"/>
            <w:tcMar>
              <w:top w:w="0" w:type="dxa"/>
              <w:left w:w="0" w:type="dxa"/>
              <w:bottom w:w="0" w:type="dxa"/>
              <w:right w:w="0" w:type="dxa"/>
            </w:tcMar>
            <w:vAlign w:val="center"/>
            <w:hideMark/>
          </w:tcPr>
          <w:p w14:paraId="1EE39D0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1D0AF07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47B84C3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0451AAC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4C11A6B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5C351E6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7CDB6B0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08A57B5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3AFDE3EE" w14:textId="77777777" w:rsidTr="00B50E2F">
        <w:trPr>
          <w:cantSplit/>
          <w:trHeight w:val="310"/>
          <w:jc w:val="center"/>
        </w:trPr>
        <w:tc>
          <w:tcPr>
            <w:tcW w:w="1832" w:type="dxa"/>
            <w:tcMar>
              <w:top w:w="0" w:type="dxa"/>
              <w:left w:w="0" w:type="dxa"/>
              <w:bottom w:w="0" w:type="dxa"/>
              <w:right w:w="0" w:type="dxa"/>
            </w:tcMar>
            <w:hideMark/>
          </w:tcPr>
          <w:p w14:paraId="191614B8"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r w:rsidRPr="00B50E2F">
              <w:rPr>
                <w:rFonts w:ascii="Times New Roman" w:eastAsia="ヒラギノ角ゴ Pro W3" w:hAnsi="Times New Roman" w:cs="Times New Roman"/>
                <w:i/>
                <w:sz w:val="20"/>
                <w:szCs w:val="20"/>
              </w:rPr>
              <w:t xml:space="preserve">Sarda </w:t>
            </w:r>
            <w:proofErr w:type="spellStart"/>
            <w:r w:rsidRPr="00B50E2F">
              <w:rPr>
                <w:rFonts w:ascii="Times New Roman" w:eastAsia="ヒラギノ角ゴ Pro W3" w:hAnsi="Times New Roman" w:cs="Times New Roman"/>
                <w:i/>
                <w:sz w:val="20"/>
                <w:szCs w:val="20"/>
              </w:rPr>
              <w:t>sarda</w:t>
            </w:r>
            <w:proofErr w:type="spellEnd"/>
          </w:p>
        </w:tc>
        <w:tc>
          <w:tcPr>
            <w:tcW w:w="772" w:type="dxa"/>
            <w:tcMar>
              <w:top w:w="0" w:type="dxa"/>
              <w:left w:w="0" w:type="dxa"/>
              <w:bottom w:w="0" w:type="dxa"/>
              <w:right w:w="0" w:type="dxa"/>
            </w:tcMar>
            <w:vAlign w:val="center"/>
          </w:tcPr>
          <w:p w14:paraId="7F25881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5DE2015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425A488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1C9D991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6507FC9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7E7163B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5F0BA59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5CDD908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74BBD5F6" w14:textId="77777777" w:rsidTr="00B50E2F">
        <w:trPr>
          <w:cantSplit/>
          <w:trHeight w:val="440"/>
          <w:jc w:val="center"/>
        </w:trPr>
        <w:tc>
          <w:tcPr>
            <w:tcW w:w="1832" w:type="dxa"/>
            <w:tcMar>
              <w:top w:w="0" w:type="dxa"/>
              <w:left w:w="0" w:type="dxa"/>
              <w:bottom w:w="0" w:type="dxa"/>
              <w:right w:w="0" w:type="dxa"/>
            </w:tcMar>
            <w:hideMark/>
          </w:tcPr>
          <w:p w14:paraId="391E0258"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Neogobius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melanostomus</w:t>
            </w:r>
            <w:proofErr w:type="spellEnd"/>
          </w:p>
        </w:tc>
        <w:tc>
          <w:tcPr>
            <w:tcW w:w="772" w:type="dxa"/>
            <w:tcMar>
              <w:top w:w="0" w:type="dxa"/>
              <w:left w:w="0" w:type="dxa"/>
              <w:bottom w:w="0" w:type="dxa"/>
              <w:right w:w="0" w:type="dxa"/>
            </w:tcMar>
            <w:vAlign w:val="center"/>
            <w:hideMark/>
          </w:tcPr>
          <w:p w14:paraId="4F4CBE7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4E34970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5293BF2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0919884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338CB87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388EB14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55340C7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48D028D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52F95C98" w14:textId="77777777" w:rsidTr="00B50E2F">
        <w:trPr>
          <w:cantSplit/>
          <w:trHeight w:val="330"/>
          <w:jc w:val="center"/>
        </w:trPr>
        <w:tc>
          <w:tcPr>
            <w:tcW w:w="1832" w:type="dxa"/>
            <w:tcMar>
              <w:top w:w="0" w:type="dxa"/>
              <w:left w:w="0" w:type="dxa"/>
              <w:bottom w:w="0" w:type="dxa"/>
              <w:right w:w="0" w:type="dxa"/>
            </w:tcMar>
            <w:hideMark/>
          </w:tcPr>
          <w:p w14:paraId="650C22FE"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Neogobius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kessleri</w:t>
            </w:r>
            <w:proofErr w:type="spellEnd"/>
          </w:p>
        </w:tc>
        <w:tc>
          <w:tcPr>
            <w:tcW w:w="772" w:type="dxa"/>
            <w:tcMar>
              <w:top w:w="0" w:type="dxa"/>
              <w:left w:w="0" w:type="dxa"/>
              <w:bottom w:w="0" w:type="dxa"/>
              <w:right w:w="0" w:type="dxa"/>
            </w:tcMar>
            <w:vAlign w:val="center"/>
            <w:hideMark/>
          </w:tcPr>
          <w:p w14:paraId="1DA7686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3A5C1F9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7B35A3B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53D6DA4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7481C3F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3147CE9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2ACC89F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3D6655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481A83D" w14:textId="77777777" w:rsidTr="00B50E2F">
        <w:trPr>
          <w:cantSplit/>
          <w:trHeight w:val="440"/>
          <w:jc w:val="center"/>
        </w:trPr>
        <w:tc>
          <w:tcPr>
            <w:tcW w:w="1832" w:type="dxa"/>
            <w:tcMar>
              <w:top w:w="0" w:type="dxa"/>
              <w:left w:w="0" w:type="dxa"/>
              <w:bottom w:w="0" w:type="dxa"/>
              <w:right w:w="0" w:type="dxa"/>
            </w:tcMar>
            <w:hideMark/>
          </w:tcPr>
          <w:p w14:paraId="43620557"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Neogobius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cephalarges</w:t>
            </w:r>
            <w:proofErr w:type="spellEnd"/>
          </w:p>
        </w:tc>
        <w:tc>
          <w:tcPr>
            <w:tcW w:w="772" w:type="dxa"/>
            <w:tcMar>
              <w:top w:w="0" w:type="dxa"/>
              <w:left w:w="0" w:type="dxa"/>
              <w:bottom w:w="0" w:type="dxa"/>
              <w:right w:w="0" w:type="dxa"/>
            </w:tcMar>
            <w:vAlign w:val="center"/>
          </w:tcPr>
          <w:p w14:paraId="2273B77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4C5145E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64F3F00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7D4B59E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4EC6248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22742EE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5E372D6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5D6979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0E10EF85" w14:textId="77777777" w:rsidTr="00B50E2F">
        <w:trPr>
          <w:cantSplit/>
          <w:trHeight w:val="440"/>
          <w:jc w:val="center"/>
        </w:trPr>
        <w:tc>
          <w:tcPr>
            <w:tcW w:w="1832" w:type="dxa"/>
            <w:tcMar>
              <w:top w:w="0" w:type="dxa"/>
              <w:left w:w="0" w:type="dxa"/>
              <w:bottom w:w="0" w:type="dxa"/>
              <w:right w:w="0" w:type="dxa"/>
            </w:tcMar>
            <w:hideMark/>
          </w:tcPr>
          <w:p w14:paraId="4D1FEABA"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Mesogobius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batrachocephalus</w:t>
            </w:r>
            <w:proofErr w:type="spellEnd"/>
          </w:p>
        </w:tc>
        <w:tc>
          <w:tcPr>
            <w:tcW w:w="772" w:type="dxa"/>
            <w:tcMar>
              <w:top w:w="0" w:type="dxa"/>
              <w:left w:w="0" w:type="dxa"/>
              <w:bottom w:w="0" w:type="dxa"/>
              <w:right w:w="0" w:type="dxa"/>
            </w:tcMar>
            <w:vAlign w:val="center"/>
            <w:hideMark/>
          </w:tcPr>
          <w:p w14:paraId="5C7CAEB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3648B2A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tcPr>
          <w:p w14:paraId="1DFB4FC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hideMark/>
          </w:tcPr>
          <w:p w14:paraId="4D30FA6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6B02610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5552660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5520CB7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662AABE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05DA839C" w14:textId="77777777" w:rsidTr="00B50E2F">
        <w:trPr>
          <w:cantSplit/>
          <w:trHeight w:val="330"/>
          <w:jc w:val="center"/>
        </w:trPr>
        <w:tc>
          <w:tcPr>
            <w:tcW w:w="1832" w:type="dxa"/>
            <w:tcMar>
              <w:top w:w="0" w:type="dxa"/>
              <w:left w:w="0" w:type="dxa"/>
              <w:bottom w:w="0" w:type="dxa"/>
              <w:right w:w="0" w:type="dxa"/>
            </w:tcMar>
            <w:hideMark/>
          </w:tcPr>
          <w:p w14:paraId="3AC182CE"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Aphia</w:t>
            </w:r>
            <w:proofErr w:type="spellEnd"/>
            <w:r w:rsidRPr="00B50E2F">
              <w:rPr>
                <w:rFonts w:ascii="Times New Roman" w:eastAsia="ヒラギノ角ゴ Pro W3" w:hAnsi="Times New Roman" w:cs="Times New Roman"/>
                <w:i/>
                <w:sz w:val="20"/>
                <w:szCs w:val="20"/>
              </w:rPr>
              <w:t xml:space="preserve"> minuta</w:t>
            </w:r>
          </w:p>
        </w:tc>
        <w:tc>
          <w:tcPr>
            <w:tcW w:w="772" w:type="dxa"/>
            <w:tcMar>
              <w:top w:w="0" w:type="dxa"/>
              <w:left w:w="0" w:type="dxa"/>
              <w:bottom w:w="0" w:type="dxa"/>
              <w:right w:w="0" w:type="dxa"/>
            </w:tcMar>
            <w:vAlign w:val="center"/>
          </w:tcPr>
          <w:p w14:paraId="2CC3E93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tcPr>
          <w:p w14:paraId="72D778D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4F42B17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4C9FA78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hideMark/>
          </w:tcPr>
          <w:p w14:paraId="23E9E85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0" w:type="dxa"/>
            <w:tcMar>
              <w:top w:w="0" w:type="dxa"/>
              <w:left w:w="0" w:type="dxa"/>
              <w:bottom w:w="0" w:type="dxa"/>
              <w:right w:w="0" w:type="dxa"/>
            </w:tcMar>
            <w:vAlign w:val="center"/>
          </w:tcPr>
          <w:p w14:paraId="5F8226D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1F1907E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1E5033A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5DF4469D" w14:textId="77777777" w:rsidTr="00B50E2F">
        <w:trPr>
          <w:cantSplit/>
          <w:trHeight w:val="330"/>
          <w:jc w:val="center"/>
        </w:trPr>
        <w:tc>
          <w:tcPr>
            <w:tcW w:w="1832" w:type="dxa"/>
            <w:tcMar>
              <w:top w:w="0" w:type="dxa"/>
              <w:left w:w="0" w:type="dxa"/>
              <w:bottom w:w="0" w:type="dxa"/>
              <w:right w:w="0" w:type="dxa"/>
            </w:tcMar>
            <w:hideMark/>
          </w:tcPr>
          <w:p w14:paraId="2AF7A767"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Ophidion</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rochei</w:t>
            </w:r>
            <w:proofErr w:type="spellEnd"/>
          </w:p>
        </w:tc>
        <w:tc>
          <w:tcPr>
            <w:tcW w:w="772" w:type="dxa"/>
            <w:tcMar>
              <w:top w:w="0" w:type="dxa"/>
              <w:left w:w="0" w:type="dxa"/>
              <w:bottom w:w="0" w:type="dxa"/>
              <w:right w:w="0" w:type="dxa"/>
            </w:tcMar>
            <w:vAlign w:val="center"/>
          </w:tcPr>
          <w:p w14:paraId="79DDE8F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985" w:type="dxa"/>
            <w:tcMar>
              <w:top w:w="0" w:type="dxa"/>
              <w:left w:w="0" w:type="dxa"/>
              <w:bottom w:w="0" w:type="dxa"/>
              <w:right w:w="0" w:type="dxa"/>
            </w:tcMar>
            <w:vAlign w:val="center"/>
            <w:hideMark/>
          </w:tcPr>
          <w:p w14:paraId="513E4D2D"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tcPr>
          <w:p w14:paraId="5E23994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hideMark/>
          </w:tcPr>
          <w:p w14:paraId="16BC222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4A76A7C1"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hideMark/>
          </w:tcPr>
          <w:p w14:paraId="450E677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720" w:type="dxa"/>
            <w:tcMar>
              <w:top w:w="0" w:type="dxa"/>
              <w:left w:w="0" w:type="dxa"/>
              <w:bottom w:w="0" w:type="dxa"/>
              <w:right w:w="0" w:type="dxa"/>
            </w:tcMar>
            <w:vAlign w:val="center"/>
          </w:tcPr>
          <w:p w14:paraId="54A302B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tcPr>
          <w:p w14:paraId="0CACD85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5BACC78D" w14:textId="77777777" w:rsidTr="00B50E2F">
        <w:trPr>
          <w:cantSplit/>
          <w:trHeight w:val="330"/>
          <w:jc w:val="center"/>
        </w:trPr>
        <w:tc>
          <w:tcPr>
            <w:tcW w:w="1832" w:type="dxa"/>
            <w:tcMar>
              <w:top w:w="0" w:type="dxa"/>
              <w:left w:w="0" w:type="dxa"/>
              <w:bottom w:w="0" w:type="dxa"/>
              <w:right w:w="0" w:type="dxa"/>
            </w:tcMar>
            <w:hideMark/>
          </w:tcPr>
          <w:p w14:paraId="7F45DA09"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Scorpaena</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porcus</w:t>
            </w:r>
            <w:proofErr w:type="spellEnd"/>
          </w:p>
        </w:tc>
        <w:tc>
          <w:tcPr>
            <w:tcW w:w="772" w:type="dxa"/>
            <w:tcMar>
              <w:top w:w="0" w:type="dxa"/>
              <w:left w:w="0" w:type="dxa"/>
              <w:bottom w:w="0" w:type="dxa"/>
              <w:right w:w="0" w:type="dxa"/>
            </w:tcMar>
            <w:vAlign w:val="center"/>
            <w:hideMark/>
          </w:tcPr>
          <w:p w14:paraId="35CA85C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357AFC8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4A36D40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3472177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17FA3BA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75CEEA8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1E072E3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14855F7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706AFB1" w14:textId="77777777" w:rsidTr="00B50E2F">
        <w:trPr>
          <w:cantSplit/>
          <w:trHeight w:val="440"/>
          <w:jc w:val="center"/>
        </w:trPr>
        <w:tc>
          <w:tcPr>
            <w:tcW w:w="1832" w:type="dxa"/>
            <w:tcMar>
              <w:top w:w="0" w:type="dxa"/>
              <w:left w:w="0" w:type="dxa"/>
              <w:bottom w:w="0" w:type="dxa"/>
              <w:right w:w="0" w:type="dxa"/>
            </w:tcMar>
            <w:hideMark/>
          </w:tcPr>
          <w:p w14:paraId="0E704C36"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Chelidonichthys</w:t>
            </w:r>
            <w:proofErr w:type="spellEnd"/>
            <w:r w:rsidRPr="00B50E2F">
              <w:rPr>
                <w:rFonts w:ascii="Times New Roman" w:eastAsia="ヒラギノ角ゴ Pro W3" w:hAnsi="Times New Roman" w:cs="Times New Roman"/>
                <w:i/>
                <w:sz w:val="20"/>
                <w:szCs w:val="20"/>
              </w:rPr>
              <w:t xml:space="preserve"> lucerna</w:t>
            </w:r>
          </w:p>
        </w:tc>
        <w:tc>
          <w:tcPr>
            <w:tcW w:w="772" w:type="dxa"/>
            <w:tcMar>
              <w:top w:w="0" w:type="dxa"/>
              <w:left w:w="0" w:type="dxa"/>
              <w:bottom w:w="0" w:type="dxa"/>
              <w:right w:w="0" w:type="dxa"/>
            </w:tcMar>
            <w:vAlign w:val="center"/>
            <w:hideMark/>
          </w:tcPr>
          <w:p w14:paraId="05285AE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78334A7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62BCCA8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7FB2EE2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0E67BFE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3D39406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tcPr>
          <w:p w14:paraId="5868A08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274" w:type="dxa"/>
            <w:tcMar>
              <w:top w:w="0" w:type="dxa"/>
              <w:left w:w="0" w:type="dxa"/>
              <w:bottom w:w="0" w:type="dxa"/>
              <w:right w:w="0" w:type="dxa"/>
            </w:tcMar>
            <w:vAlign w:val="center"/>
            <w:hideMark/>
          </w:tcPr>
          <w:p w14:paraId="40E4726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r>
      <w:tr w:rsidR="00530DF0" w:rsidRPr="00B50E2F" w14:paraId="5DFBAC41" w14:textId="77777777" w:rsidTr="00B50E2F">
        <w:trPr>
          <w:cantSplit/>
          <w:trHeight w:val="440"/>
          <w:jc w:val="center"/>
        </w:trPr>
        <w:tc>
          <w:tcPr>
            <w:tcW w:w="1832" w:type="dxa"/>
            <w:tcMar>
              <w:top w:w="0" w:type="dxa"/>
              <w:left w:w="0" w:type="dxa"/>
              <w:bottom w:w="0" w:type="dxa"/>
              <w:right w:w="0" w:type="dxa"/>
            </w:tcMar>
            <w:hideMark/>
          </w:tcPr>
          <w:p w14:paraId="768EE8F2"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Scophthalmus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maeoticus</w:t>
            </w:r>
            <w:proofErr w:type="spellEnd"/>
          </w:p>
        </w:tc>
        <w:tc>
          <w:tcPr>
            <w:tcW w:w="772" w:type="dxa"/>
            <w:tcMar>
              <w:top w:w="0" w:type="dxa"/>
              <w:left w:w="0" w:type="dxa"/>
              <w:bottom w:w="0" w:type="dxa"/>
              <w:right w:w="0" w:type="dxa"/>
            </w:tcMar>
            <w:vAlign w:val="center"/>
            <w:hideMark/>
          </w:tcPr>
          <w:p w14:paraId="638B8F5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hideMark/>
          </w:tcPr>
          <w:p w14:paraId="7C06C72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084" w:type="dxa"/>
            <w:tcMar>
              <w:top w:w="0" w:type="dxa"/>
              <w:left w:w="0" w:type="dxa"/>
              <w:bottom w:w="0" w:type="dxa"/>
              <w:right w:w="0" w:type="dxa"/>
            </w:tcMar>
            <w:vAlign w:val="center"/>
            <w:hideMark/>
          </w:tcPr>
          <w:p w14:paraId="2B133F7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170" w:type="dxa"/>
            <w:tcMar>
              <w:top w:w="0" w:type="dxa"/>
              <w:left w:w="0" w:type="dxa"/>
              <w:bottom w:w="0" w:type="dxa"/>
              <w:right w:w="0" w:type="dxa"/>
            </w:tcMar>
            <w:vAlign w:val="center"/>
            <w:hideMark/>
          </w:tcPr>
          <w:p w14:paraId="1C76B4D7"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811" w:type="dxa"/>
            <w:tcMar>
              <w:top w:w="0" w:type="dxa"/>
              <w:left w:w="0" w:type="dxa"/>
              <w:bottom w:w="0" w:type="dxa"/>
              <w:right w:w="0" w:type="dxa"/>
            </w:tcMar>
            <w:vAlign w:val="center"/>
          </w:tcPr>
          <w:p w14:paraId="11045235"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6DD2744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3DC3840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10AD289C"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1B8AAE8F" w14:textId="77777777" w:rsidTr="00B50E2F">
        <w:trPr>
          <w:cantSplit/>
          <w:trHeight w:val="330"/>
          <w:jc w:val="center"/>
        </w:trPr>
        <w:tc>
          <w:tcPr>
            <w:tcW w:w="1832" w:type="dxa"/>
            <w:tcMar>
              <w:top w:w="0" w:type="dxa"/>
              <w:left w:w="0" w:type="dxa"/>
              <w:bottom w:w="0" w:type="dxa"/>
              <w:right w:w="0" w:type="dxa"/>
            </w:tcMar>
            <w:hideMark/>
          </w:tcPr>
          <w:p w14:paraId="1B0C33AD"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proofErr w:type="spellStart"/>
            <w:r w:rsidRPr="00B50E2F">
              <w:rPr>
                <w:rFonts w:ascii="Times New Roman" w:eastAsia="ヒラギノ角ゴ Pro W3" w:hAnsi="Times New Roman" w:cs="Times New Roman"/>
                <w:i/>
                <w:sz w:val="20"/>
                <w:szCs w:val="20"/>
              </w:rPr>
              <w:t>Platichthys</w:t>
            </w:r>
            <w:proofErr w:type="spellEnd"/>
            <w:r w:rsidRPr="00B50E2F">
              <w:rPr>
                <w:rFonts w:ascii="Times New Roman" w:eastAsia="ヒラギノ角ゴ Pro W3" w:hAnsi="Times New Roman" w:cs="Times New Roman"/>
                <w:i/>
                <w:sz w:val="20"/>
                <w:szCs w:val="20"/>
              </w:rPr>
              <w:t xml:space="preserve"> </w:t>
            </w:r>
            <w:proofErr w:type="spellStart"/>
            <w:r w:rsidRPr="00B50E2F">
              <w:rPr>
                <w:rFonts w:ascii="Times New Roman" w:eastAsia="ヒラギノ角ゴ Pro W3" w:hAnsi="Times New Roman" w:cs="Times New Roman"/>
                <w:i/>
                <w:sz w:val="20"/>
                <w:szCs w:val="20"/>
              </w:rPr>
              <w:t>flesus</w:t>
            </w:r>
            <w:proofErr w:type="spellEnd"/>
          </w:p>
        </w:tc>
        <w:tc>
          <w:tcPr>
            <w:tcW w:w="772" w:type="dxa"/>
            <w:tcMar>
              <w:top w:w="0" w:type="dxa"/>
              <w:left w:w="0" w:type="dxa"/>
              <w:bottom w:w="0" w:type="dxa"/>
              <w:right w:w="0" w:type="dxa"/>
            </w:tcMar>
            <w:vAlign w:val="center"/>
            <w:hideMark/>
          </w:tcPr>
          <w:p w14:paraId="3E272334"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7E7E53E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4F66F40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3BAD9D38"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0E7548E9"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447AC4C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34DBA74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69AC8C2E"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r w:rsidR="00530DF0" w:rsidRPr="00B50E2F" w14:paraId="6F18775C" w14:textId="77777777" w:rsidTr="00B50E2F">
        <w:trPr>
          <w:cantSplit/>
          <w:trHeight w:val="330"/>
          <w:jc w:val="center"/>
        </w:trPr>
        <w:tc>
          <w:tcPr>
            <w:tcW w:w="1832" w:type="dxa"/>
            <w:tcMar>
              <w:top w:w="0" w:type="dxa"/>
              <w:left w:w="0" w:type="dxa"/>
              <w:bottom w:w="0" w:type="dxa"/>
              <w:right w:w="0" w:type="dxa"/>
            </w:tcMar>
            <w:hideMark/>
          </w:tcPr>
          <w:p w14:paraId="3257625E" w14:textId="77777777" w:rsidR="00530DF0" w:rsidRPr="00B50E2F" w:rsidRDefault="00530DF0" w:rsidP="00B00F50">
            <w:pPr>
              <w:spacing w:after="0"/>
              <w:ind w:firstLine="0"/>
              <w:jc w:val="left"/>
              <w:rPr>
                <w:rFonts w:ascii="Times New Roman" w:eastAsia="ヒラギノ角ゴ Pro W3" w:hAnsi="Times New Roman" w:cs="Times New Roman"/>
                <w:i/>
                <w:sz w:val="20"/>
                <w:szCs w:val="20"/>
              </w:rPr>
            </w:pPr>
            <w:r w:rsidRPr="00B50E2F">
              <w:rPr>
                <w:rFonts w:ascii="Times New Roman" w:eastAsia="ヒラギノ角ゴ Pro W3" w:hAnsi="Times New Roman" w:cs="Times New Roman"/>
                <w:i/>
                <w:sz w:val="20"/>
                <w:szCs w:val="20"/>
              </w:rPr>
              <w:t xml:space="preserve">Solea </w:t>
            </w:r>
            <w:proofErr w:type="spellStart"/>
            <w:r w:rsidRPr="00B50E2F">
              <w:rPr>
                <w:rFonts w:ascii="Times New Roman" w:eastAsia="ヒラギノ角ゴ Pro W3" w:hAnsi="Times New Roman" w:cs="Times New Roman"/>
                <w:i/>
                <w:sz w:val="20"/>
                <w:szCs w:val="20"/>
              </w:rPr>
              <w:t>solea</w:t>
            </w:r>
            <w:proofErr w:type="spellEnd"/>
          </w:p>
        </w:tc>
        <w:tc>
          <w:tcPr>
            <w:tcW w:w="772" w:type="dxa"/>
            <w:tcMar>
              <w:top w:w="0" w:type="dxa"/>
              <w:left w:w="0" w:type="dxa"/>
              <w:bottom w:w="0" w:type="dxa"/>
              <w:right w:w="0" w:type="dxa"/>
            </w:tcMar>
            <w:vAlign w:val="center"/>
            <w:hideMark/>
          </w:tcPr>
          <w:p w14:paraId="5D656F63"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985" w:type="dxa"/>
            <w:tcMar>
              <w:top w:w="0" w:type="dxa"/>
              <w:left w:w="0" w:type="dxa"/>
              <w:bottom w:w="0" w:type="dxa"/>
              <w:right w:w="0" w:type="dxa"/>
            </w:tcMar>
            <w:vAlign w:val="center"/>
          </w:tcPr>
          <w:p w14:paraId="176F0E7F"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084" w:type="dxa"/>
            <w:tcMar>
              <w:top w:w="0" w:type="dxa"/>
              <w:left w:w="0" w:type="dxa"/>
              <w:bottom w:w="0" w:type="dxa"/>
              <w:right w:w="0" w:type="dxa"/>
            </w:tcMar>
            <w:vAlign w:val="center"/>
          </w:tcPr>
          <w:p w14:paraId="1A8BD656"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1170" w:type="dxa"/>
            <w:tcMar>
              <w:top w:w="0" w:type="dxa"/>
              <w:left w:w="0" w:type="dxa"/>
              <w:bottom w:w="0" w:type="dxa"/>
              <w:right w:w="0" w:type="dxa"/>
            </w:tcMar>
            <w:vAlign w:val="center"/>
          </w:tcPr>
          <w:p w14:paraId="01AA5D9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1" w:type="dxa"/>
            <w:tcMar>
              <w:top w:w="0" w:type="dxa"/>
              <w:left w:w="0" w:type="dxa"/>
              <w:bottom w:w="0" w:type="dxa"/>
              <w:right w:w="0" w:type="dxa"/>
            </w:tcMar>
            <w:vAlign w:val="center"/>
          </w:tcPr>
          <w:p w14:paraId="7FD41940"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810" w:type="dxa"/>
            <w:tcMar>
              <w:top w:w="0" w:type="dxa"/>
              <w:left w:w="0" w:type="dxa"/>
              <w:bottom w:w="0" w:type="dxa"/>
              <w:right w:w="0" w:type="dxa"/>
            </w:tcMar>
            <w:vAlign w:val="center"/>
          </w:tcPr>
          <w:p w14:paraId="06D9B872"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c>
          <w:tcPr>
            <w:tcW w:w="720" w:type="dxa"/>
            <w:tcMar>
              <w:top w:w="0" w:type="dxa"/>
              <w:left w:w="0" w:type="dxa"/>
              <w:bottom w:w="0" w:type="dxa"/>
              <w:right w:w="0" w:type="dxa"/>
            </w:tcMar>
            <w:vAlign w:val="center"/>
            <w:hideMark/>
          </w:tcPr>
          <w:p w14:paraId="6985A6BB"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r w:rsidRPr="00B50E2F">
              <w:rPr>
                <w:rFonts w:ascii="Times New Roman" w:eastAsia="ヒラギノ角ゴ Pro W3" w:hAnsi="Times New Roman" w:cs="Times New Roman"/>
                <w:sz w:val="20"/>
                <w:szCs w:val="20"/>
              </w:rPr>
              <w:t>x</w:t>
            </w:r>
          </w:p>
        </w:tc>
        <w:tc>
          <w:tcPr>
            <w:tcW w:w="1274" w:type="dxa"/>
            <w:tcMar>
              <w:top w:w="0" w:type="dxa"/>
              <w:left w:w="0" w:type="dxa"/>
              <w:bottom w:w="0" w:type="dxa"/>
              <w:right w:w="0" w:type="dxa"/>
            </w:tcMar>
            <w:vAlign w:val="center"/>
          </w:tcPr>
          <w:p w14:paraId="475A526A" w14:textId="77777777" w:rsidR="00530DF0" w:rsidRPr="00B50E2F" w:rsidRDefault="00530DF0" w:rsidP="00B00F50">
            <w:pPr>
              <w:spacing w:after="0"/>
              <w:ind w:firstLine="0"/>
              <w:jc w:val="center"/>
              <w:rPr>
                <w:rFonts w:ascii="Times New Roman" w:eastAsia="ヒラギノ角ゴ Pro W3" w:hAnsi="Times New Roman" w:cs="Times New Roman"/>
                <w:sz w:val="20"/>
                <w:szCs w:val="20"/>
              </w:rPr>
            </w:pPr>
          </w:p>
        </w:tc>
      </w:tr>
    </w:tbl>
    <w:p w14:paraId="57EF524D" w14:textId="77777777" w:rsidR="000635D1" w:rsidRDefault="000635D1" w:rsidP="00530DF0">
      <w:pPr>
        <w:spacing w:after="0" w:line="360" w:lineRule="auto"/>
        <w:ind w:firstLine="720"/>
        <w:rPr>
          <w:rFonts w:ascii="Times New Roman" w:eastAsia="Times New Roman" w:hAnsi="Times New Roman" w:cs="Times New Roman"/>
          <w:color w:val="000000" w:themeColor="text1"/>
          <w:sz w:val="24"/>
          <w:szCs w:val="24"/>
          <w:lang w:val="en-US"/>
        </w:rPr>
      </w:pPr>
      <w:bookmarkStart w:id="4" w:name="_Hlk118649312"/>
    </w:p>
    <w:p w14:paraId="7E5F7A86" w14:textId="7F643D44" w:rsidR="00530DF0" w:rsidRPr="009A19C3" w:rsidRDefault="00530DF0" w:rsidP="00530DF0">
      <w:pPr>
        <w:spacing w:after="0" w:line="360" w:lineRule="auto"/>
        <w:ind w:firstLine="720"/>
        <w:rPr>
          <w:rFonts w:ascii="Times New Roman" w:eastAsia="Times New Roman" w:hAnsi="Times New Roman" w:cs="Times New Roman"/>
          <w:color w:val="000000" w:themeColor="text1"/>
          <w:sz w:val="24"/>
          <w:szCs w:val="24"/>
          <w:lang w:val="en-US"/>
        </w:rPr>
      </w:pPr>
      <w:proofErr w:type="spellStart"/>
      <w:r w:rsidRPr="009A19C3">
        <w:rPr>
          <w:rFonts w:ascii="Times New Roman" w:eastAsia="Times New Roman" w:hAnsi="Times New Roman" w:cs="Times New Roman"/>
          <w:color w:val="000000" w:themeColor="text1"/>
          <w:sz w:val="24"/>
          <w:szCs w:val="24"/>
          <w:lang w:val="en-US"/>
        </w:rPr>
        <w:t>Speciile</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protejate</w:t>
      </w:r>
      <w:proofErr w:type="spellEnd"/>
      <w:r w:rsidRPr="009A19C3">
        <w:rPr>
          <w:rFonts w:ascii="Times New Roman" w:eastAsia="Times New Roman" w:hAnsi="Times New Roman" w:cs="Times New Roman"/>
          <w:color w:val="000000" w:themeColor="text1"/>
          <w:sz w:val="24"/>
          <w:szCs w:val="24"/>
          <w:lang w:val="en-US"/>
        </w:rPr>
        <w:t xml:space="preserve"> de </w:t>
      </w:r>
      <w:proofErr w:type="spellStart"/>
      <w:r w:rsidRPr="009A19C3">
        <w:rPr>
          <w:rFonts w:ascii="Times New Roman" w:eastAsia="Times New Roman" w:hAnsi="Times New Roman" w:cs="Times New Roman"/>
          <w:color w:val="000000" w:themeColor="text1"/>
          <w:sz w:val="24"/>
          <w:szCs w:val="24"/>
          <w:lang w:val="en-US"/>
        </w:rPr>
        <w:t>scrumbie</w:t>
      </w:r>
      <w:proofErr w:type="spellEnd"/>
      <w:r w:rsidRPr="009A19C3">
        <w:rPr>
          <w:rFonts w:ascii="Times New Roman" w:eastAsia="Times New Roman" w:hAnsi="Times New Roman" w:cs="Times New Roman"/>
          <w:color w:val="000000" w:themeColor="text1"/>
          <w:sz w:val="24"/>
          <w:szCs w:val="24"/>
          <w:lang w:val="en-US"/>
        </w:rPr>
        <w:t xml:space="preserve"> </w:t>
      </w:r>
      <w:r w:rsidR="000635D1">
        <w:rPr>
          <w:rFonts w:ascii="Times New Roman" w:eastAsia="Times New Roman" w:hAnsi="Times New Roman" w:cs="Times New Roman"/>
          <w:color w:val="000000" w:themeColor="text1"/>
          <w:sz w:val="24"/>
          <w:szCs w:val="24"/>
          <w:lang w:val="en-US"/>
        </w:rPr>
        <w:t>(</w:t>
      </w:r>
      <w:proofErr w:type="spellStart"/>
      <w:r w:rsidR="000635D1">
        <w:rPr>
          <w:rFonts w:ascii="Times New Roman" w:eastAsia="Times New Roman" w:hAnsi="Times New Roman" w:cs="Times New Roman"/>
          <w:color w:val="000000" w:themeColor="text1"/>
          <w:sz w:val="24"/>
          <w:szCs w:val="24"/>
          <w:lang w:val="en-US"/>
        </w:rPr>
        <w:t>genul</w:t>
      </w:r>
      <w:proofErr w:type="spellEnd"/>
      <w:r w:rsidR="000635D1">
        <w:rPr>
          <w:rFonts w:ascii="Times New Roman" w:eastAsia="Times New Roman" w:hAnsi="Times New Roman" w:cs="Times New Roman"/>
          <w:color w:val="000000" w:themeColor="text1"/>
          <w:sz w:val="24"/>
          <w:szCs w:val="24"/>
          <w:lang w:val="en-US"/>
        </w:rPr>
        <w:t xml:space="preserve"> </w:t>
      </w:r>
      <w:r w:rsidR="000635D1" w:rsidRPr="000635D1">
        <w:rPr>
          <w:rFonts w:ascii="Times New Roman" w:eastAsia="Times New Roman" w:hAnsi="Times New Roman" w:cs="Times New Roman"/>
          <w:i/>
          <w:iCs/>
          <w:color w:val="000000" w:themeColor="text1"/>
          <w:sz w:val="24"/>
          <w:szCs w:val="24"/>
          <w:lang w:val="en-US"/>
        </w:rPr>
        <w:t>Alosa</w:t>
      </w:r>
      <w:r w:rsidR="000635D1">
        <w:rPr>
          <w:rFonts w:ascii="Times New Roman" w:eastAsia="Times New Roman" w:hAnsi="Times New Roman" w:cs="Times New Roman"/>
          <w:color w:val="000000" w:themeColor="text1"/>
          <w:sz w:val="24"/>
          <w:szCs w:val="24"/>
          <w:lang w:val="en-US"/>
        </w:rPr>
        <w:t xml:space="preserve">) </w:t>
      </w:r>
      <w:r w:rsidRPr="009A19C3">
        <w:rPr>
          <w:rFonts w:ascii="Times New Roman" w:eastAsia="Times New Roman" w:hAnsi="Times New Roman" w:cs="Times New Roman"/>
          <w:color w:val="000000" w:themeColor="text1"/>
          <w:sz w:val="24"/>
          <w:szCs w:val="24"/>
          <w:lang w:val="en-US"/>
        </w:rPr>
        <w:t xml:space="preserve">se </w:t>
      </w:r>
      <w:proofErr w:type="spellStart"/>
      <w:r w:rsidRPr="009A19C3">
        <w:rPr>
          <w:rFonts w:ascii="Times New Roman" w:eastAsia="Times New Roman" w:hAnsi="Times New Roman" w:cs="Times New Roman"/>
          <w:color w:val="000000" w:themeColor="text1"/>
          <w:sz w:val="24"/>
          <w:szCs w:val="24"/>
          <w:lang w:val="en-US"/>
        </w:rPr>
        <w:t>află</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într</w:t>
      </w:r>
      <w:proofErr w:type="spellEnd"/>
      <w:r w:rsidRPr="009A19C3">
        <w:rPr>
          <w:rFonts w:ascii="Times New Roman" w:eastAsia="Times New Roman" w:hAnsi="Times New Roman" w:cs="Times New Roman"/>
          <w:color w:val="000000" w:themeColor="text1"/>
          <w:sz w:val="24"/>
          <w:szCs w:val="24"/>
          <w:lang w:val="en-US"/>
        </w:rPr>
        <w:t xml:space="preserve">-un </w:t>
      </w:r>
      <w:proofErr w:type="spellStart"/>
      <w:r w:rsidRPr="009A19C3">
        <w:rPr>
          <w:rFonts w:ascii="Times New Roman" w:eastAsia="Times New Roman" w:hAnsi="Times New Roman" w:cs="Times New Roman"/>
          <w:color w:val="000000" w:themeColor="text1"/>
          <w:sz w:val="24"/>
          <w:szCs w:val="24"/>
          <w:lang w:val="en-US"/>
        </w:rPr>
        <w:t>ușor</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declin</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populațional</w:t>
      </w:r>
      <w:proofErr w:type="spellEnd"/>
      <w:r w:rsidRPr="009A19C3">
        <w:rPr>
          <w:rFonts w:ascii="Times New Roman" w:eastAsia="Times New Roman" w:hAnsi="Times New Roman" w:cs="Times New Roman"/>
          <w:color w:val="000000" w:themeColor="text1"/>
          <w:sz w:val="24"/>
          <w:szCs w:val="24"/>
          <w:lang w:val="en-US"/>
        </w:rPr>
        <w:t xml:space="preserve"> ca </w:t>
      </w:r>
      <w:proofErr w:type="spellStart"/>
      <w:r w:rsidRPr="009A19C3">
        <w:rPr>
          <w:rFonts w:ascii="Times New Roman" w:eastAsia="Times New Roman" w:hAnsi="Times New Roman" w:cs="Times New Roman"/>
          <w:color w:val="000000" w:themeColor="text1"/>
          <w:sz w:val="24"/>
          <w:szCs w:val="24"/>
          <w:lang w:val="en-US"/>
        </w:rPr>
        <w:t>urmare</w:t>
      </w:r>
      <w:proofErr w:type="spellEnd"/>
      <w:r w:rsidRPr="009A19C3">
        <w:rPr>
          <w:rFonts w:ascii="Times New Roman" w:eastAsia="Times New Roman" w:hAnsi="Times New Roman" w:cs="Times New Roman"/>
          <w:color w:val="000000" w:themeColor="text1"/>
          <w:sz w:val="24"/>
          <w:szCs w:val="24"/>
          <w:lang w:val="en-US"/>
        </w:rPr>
        <w:t xml:space="preserve"> a </w:t>
      </w:r>
      <w:proofErr w:type="spellStart"/>
      <w:r w:rsidRPr="009A19C3">
        <w:rPr>
          <w:rFonts w:ascii="Times New Roman" w:eastAsia="Times New Roman" w:hAnsi="Times New Roman" w:cs="Times New Roman"/>
          <w:color w:val="000000" w:themeColor="text1"/>
          <w:sz w:val="24"/>
          <w:szCs w:val="24"/>
          <w:lang w:val="en-US"/>
        </w:rPr>
        <w:t>pescuitului</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excesiv</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Dinamica</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populațională</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este</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descendentă</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000635D1">
        <w:rPr>
          <w:rFonts w:ascii="Times New Roman" w:eastAsia="Times New Roman" w:hAnsi="Times New Roman" w:cs="Times New Roman"/>
          <w:color w:val="000000" w:themeColor="text1"/>
          <w:sz w:val="24"/>
          <w:szCs w:val="24"/>
          <w:lang w:val="en-US"/>
        </w:rPr>
        <w:t>în</w:t>
      </w:r>
      <w:proofErr w:type="spellEnd"/>
      <w:r w:rsidR="000635D1">
        <w:rPr>
          <w:rFonts w:ascii="Times New Roman" w:eastAsia="Times New Roman" w:hAnsi="Times New Roman" w:cs="Times New Roman"/>
          <w:color w:val="000000" w:themeColor="text1"/>
          <w:sz w:val="24"/>
          <w:szCs w:val="24"/>
          <w:lang w:val="en-US"/>
        </w:rPr>
        <w:t xml:space="preserve"> </w:t>
      </w:r>
      <w:proofErr w:type="spellStart"/>
      <w:r w:rsidR="000635D1">
        <w:rPr>
          <w:rFonts w:ascii="Times New Roman" w:eastAsia="Times New Roman" w:hAnsi="Times New Roman" w:cs="Times New Roman"/>
          <w:color w:val="000000" w:themeColor="text1"/>
          <w:sz w:val="24"/>
          <w:szCs w:val="24"/>
          <w:lang w:val="en-US"/>
        </w:rPr>
        <w:t>conformitate</w:t>
      </w:r>
      <w:proofErr w:type="spellEnd"/>
      <w:r w:rsidR="000635D1">
        <w:rPr>
          <w:rFonts w:ascii="Times New Roman" w:eastAsia="Times New Roman" w:hAnsi="Times New Roman" w:cs="Times New Roman"/>
          <w:color w:val="000000" w:themeColor="text1"/>
          <w:sz w:val="24"/>
          <w:szCs w:val="24"/>
          <w:lang w:val="en-US"/>
        </w:rPr>
        <w:t xml:space="preserve"> cu </w:t>
      </w:r>
      <w:r w:rsidRPr="009A19C3">
        <w:rPr>
          <w:rFonts w:ascii="Times New Roman" w:eastAsia="Times New Roman" w:hAnsi="Times New Roman" w:cs="Times New Roman"/>
          <w:color w:val="000000" w:themeColor="text1"/>
          <w:sz w:val="24"/>
          <w:szCs w:val="24"/>
          <w:lang w:val="en-US"/>
        </w:rPr>
        <w:t>”</w:t>
      </w:r>
      <w:proofErr w:type="spellStart"/>
      <w:r w:rsidRPr="009A19C3">
        <w:rPr>
          <w:rFonts w:ascii="Times New Roman" w:eastAsia="Times New Roman" w:hAnsi="Times New Roman" w:cs="Times New Roman"/>
          <w:color w:val="000000" w:themeColor="text1"/>
          <w:sz w:val="24"/>
          <w:szCs w:val="24"/>
          <w:lang w:val="en-US"/>
        </w:rPr>
        <w:t>Starea</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actuală</w:t>
      </w:r>
      <w:proofErr w:type="spellEnd"/>
      <w:r w:rsidRPr="009A19C3">
        <w:rPr>
          <w:rFonts w:ascii="Times New Roman" w:eastAsia="Times New Roman" w:hAnsi="Times New Roman" w:cs="Times New Roman"/>
          <w:color w:val="000000" w:themeColor="text1"/>
          <w:sz w:val="24"/>
          <w:szCs w:val="24"/>
          <w:lang w:val="en-US"/>
        </w:rPr>
        <w:t xml:space="preserve"> a </w:t>
      </w:r>
      <w:proofErr w:type="spellStart"/>
      <w:r w:rsidRPr="009A19C3">
        <w:rPr>
          <w:rFonts w:ascii="Times New Roman" w:eastAsia="Times New Roman" w:hAnsi="Times New Roman" w:cs="Times New Roman"/>
          <w:color w:val="000000" w:themeColor="text1"/>
          <w:sz w:val="24"/>
          <w:szCs w:val="24"/>
          <w:lang w:val="en-US"/>
        </w:rPr>
        <w:t>mediului</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marin</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și</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costier</w:t>
      </w:r>
      <w:proofErr w:type="spellEnd"/>
      <w:r w:rsidRPr="009A19C3">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color w:val="000000" w:themeColor="text1"/>
          <w:sz w:val="24"/>
          <w:szCs w:val="24"/>
          <w:lang w:val="en-US"/>
        </w:rPr>
        <w:t xml:space="preserve"> </w:t>
      </w:r>
      <w:r w:rsidRPr="009A19C3">
        <w:rPr>
          <w:rFonts w:ascii="Times New Roman" w:eastAsia="Times New Roman" w:hAnsi="Times New Roman" w:cs="Times New Roman"/>
          <w:color w:val="000000" w:themeColor="text1"/>
          <w:sz w:val="24"/>
          <w:szCs w:val="24"/>
          <w:lang w:val="en-US"/>
        </w:rPr>
        <w:t xml:space="preserve">(INCDM ”Grigore </w:t>
      </w:r>
      <w:proofErr w:type="spellStart"/>
      <w:r w:rsidRPr="009A19C3">
        <w:rPr>
          <w:rFonts w:ascii="Times New Roman" w:eastAsia="Times New Roman" w:hAnsi="Times New Roman" w:cs="Times New Roman"/>
          <w:color w:val="000000" w:themeColor="text1"/>
          <w:sz w:val="24"/>
          <w:szCs w:val="24"/>
          <w:lang w:val="en-US"/>
        </w:rPr>
        <w:t>Antipa</w:t>
      </w:r>
      <w:proofErr w:type="spellEnd"/>
      <w:r w:rsidRPr="009A19C3">
        <w:rPr>
          <w:rFonts w:ascii="Times New Roman" w:eastAsia="Times New Roman" w:hAnsi="Times New Roman" w:cs="Times New Roman"/>
          <w:color w:val="000000" w:themeColor="text1"/>
          <w:sz w:val="24"/>
          <w:szCs w:val="24"/>
          <w:lang w:val="en-US"/>
        </w:rPr>
        <w:t>” Constanța</w:t>
      </w:r>
      <w:r>
        <w:rPr>
          <w:rFonts w:ascii="Times New Roman" w:eastAsia="Times New Roman" w:hAnsi="Times New Roman" w:cs="Times New Roman"/>
          <w:color w:val="000000" w:themeColor="text1"/>
          <w:sz w:val="24"/>
          <w:szCs w:val="24"/>
          <w:lang w:val="en-US"/>
        </w:rPr>
        <w:t>,</w:t>
      </w:r>
      <w:r w:rsidRPr="009A19C3">
        <w:rPr>
          <w:rFonts w:ascii="Times New Roman" w:eastAsia="Times New Roman" w:hAnsi="Times New Roman" w:cs="Times New Roman"/>
          <w:color w:val="000000" w:themeColor="text1"/>
          <w:sz w:val="24"/>
          <w:szCs w:val="24"/>
          <w:lang w:val="en-US"/>
        </w:rPr>
        <w:t xml:space="preserve"> 20</w:t>
      </w:r>
      <w:r>
        <w:rPr>
          <w:rFonts w:ascii="Times New Roman" w:eastAsia="Times New Roman" w:hAnsi="Times New Roman" w:cs="Times New Roman"/>
          <w:color w:val="000000" w:themeColor="text1"/>
          <w:sz w:val="24"/>
          <w:szCs w:val="24"/>
          <w:lang w:val="en-US"/>
        </w:rPr>
        <w:t>19, 2021</w:t>
      </w:r>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mai</w:t>
      </w:r>
      <w:proofErr w:type="spellEnd"/>
      <w:r w:rsidRPr="009A19C3">
        <w:rPr>
          <w:rFonts w:ascii="Times New Roman" w:eastAsia="Times New Roman" w:hAnsi="Times New Roman" w:cs="Times New Roman"/>
          <w:color w:val="000000" w:themeColor="text1"/>
          <w:sz w:val="24"/>
          <w:szCs w:val="24"/>
          <w:lang w:val="en-US"/>
        </w:rPr>
        <w:t xml:space="preserve"> ales </w:t>
      </w:r>
      <w:proofErr w:type="spellStart"/>
      <w:r w:rsidRPr="009A19C3">
        <w:rPr>
          <w:rFonts w:ascii="Times New Roman" w:eastAsia="Times New Roman" w:hAnsi="Times New Roman" w:cs="Times New Roman"/>
          <w:color w:val="000000" w:themeColor="text1"/>
          <w:sz w:val="24"/>
          <w:szCs w:val="24"/>
          <w:lang w:val="en-US"/>
        </w:rPr>
        <w:t>pentru</w:t>
      </w:r>
      <w:proofErr w:type="spellEnd"/>
      <w:r w:rsidRPr="009A19C3">
        <w:rPr>
          <w:rFonts w:ascii="Times New Roman" w:eastAsia="Times New Roman" w:hAnsi="Times New Roman" w:cs="Times New Roman"/>
          <w:color w:val="000000" w:themeColor="text1"/>
          <w:sz w:val="24"/>
          <w:szCs w:val="24"/>
          <w:lang w:val="en-US"/>
        </w:rPr>
        <w:t xml:space="preserve"> </w:t>
      </w:r>
      <w:r w:rsidRPr="009A19C3">
        <w:rPr>
          <w:rFonts w:ascii="Times New Roman" w:eastAsia="Times New Roman" w:hAnsi="Times New Roman" w:cs="Times New Roman"/>
          <w:i/>
          <w:iCs/>
          <w:color w:val="000000" w:themeColor="text1"/>
          <w:sz w:val="24"/>
          <w:szCs w:val="24"/>
          <w:lang w:val="en-US"/>
        </w:rPr>
        <w:t xml:space="preserve">Alosa </w:t>
      </w:r>
      <w:proofErr w:type="spellStart"/>
      <w:r w:rsidRPr="009A19C3">
        <w:rPr>
          <w:rFonts w:ascii="Times New Roman" w:eastAsia="Times New Roman" w:hAnsi="Times New Roman" w:cs="Times New Roman"/>
          <w:i/>
          <w:iCs/>
          <w:color w:val="000000" w:themeColor="text1"/>
          <w:sz w:val="24"/>
          <w:szCs w:val="24"/>
          <w:lang w:val="en-US"/>
        </w:rPr>
        <w:t>immaculata</w:t>
      </w:r>
      <w:proofErr w:type="spellEnd"/>
      <w:r w:rsidRPr="009A19C3">
        <w:rPr>
          <w:rFonts w:ascii="Times New Roman" w:eastAsia="Times New Roman" w:hAnsi="Times New Roman" w:cs="Times New Roman"/>
          <w:color w:val="000000" w:themeColor="text1"/>
          <w:sz w:val="24"/>
          <w:szCs w:val="24"/>
          <w:lang w:val="en-US"/>
        </w:rPr>
        <w:t xml:space="preserve">, ale </w:t>
      </w:r>
      <w:proofErr w:type="spellStart"/>
      <w:r w:rsidRPr="009A19C3">
        <w:rPr>
          <w:rFonts w:ascii="Times New Roman" w:eastAsia="Times New Roman" w:hAnsi="Times New Roman" w:cs="Times New Roman"/>
          <w:color w:val="000000" w:themeColor="text1"/>
          <w:sz w:val="24"/>
          <w:szCs w:val="24"/>
          <w:lang w:val="en-US"/>
        </w:rPr>
        <w:t>cărei</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efective</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populaționale</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în</w:t>
      </w:r>
      <w:proofErr w:type="spellEnd"/>
      <w:r w:rsidRPr="009A19C3">
        <w:rPr>
          <w:rFonts w:ascii="Times New Roman" w:eastAsia="Times New Roman" w:hAnsi="Times New Roman" w:cs="Times New Roman"/>
          <w:color w:val="000000" w:themeColor="text1"/>
          <w:sz w:val="24"/>
          <w:szCs w:val="24"/>
          <w:lang w:val="en-US"/>
        </w:rPr>
        <w:t xml:space="preserve"> zona de </w:t>
      </w:r>
      <w:proofErr w:type="spellStart"/>
      <w:r w:rsidRPr="009A19C3">
        <w:rPr>
          <w:rFonts w:ascii="Times New Roman" w:eastAsia="Times New Roman" w:hAnsi="Times New Roman" w:cs="Times New Roman"/>
          <w:color w:val="000000" w:themeColor="text1"/>
          <w:sz w:val="24"/>
          <w:szCs w:val="24"/>
          <w:lang w:val="en-US"/>
        </w:rPr>
        <w:t>coastă</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românească</w:t>
      </w:r>
      <w:proofErr w:type="spellEnd"/>
      <w:r w:rsidRPr="009A19C3">
        <w:rPr>
          <w:rFonts w:ascii="Times New Roman" w:eastAsia="Times New Roman" w:hAnsi="Times New Roman" w:cs="Times New Roman"/>
          <w:color w:val="000000" w:themeColor="text1"/>
          <w:sz w:val="24"/>
          <w:szCs w:val="24"/>
          <w:lang w:val="en-US"/>
        </w:rPr>
        <w:t xml:space="preserve"> sunt </w:t>
      </w:r>
      <w:proofErr w:type="spellStart"/>
      <w:r w:rsidRPr="009A19C3">
        <w:rPr>
          <w:rFonts w:ascii="Times New Roman" w:eastAsia="Times New Roman" w:hAnsi="Times New Roman" w:cs="Times New Roman"/>
          <w:color w:val="000000" w:themeColor="text1"/>
          <w:sz w:val="24"/>
          <w:szCs w:val="24"/>
          <w:lang w:val="en-US"/>
        </w:rPr>
        <w:t>mai</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mici</w:t>
      </w:r>
      <w:proofErr w:type="spellEnd"/>
      <w:r w:rsidRPr="009A19C3">
        <w:rPr>
          <w:rFonts w:ascii="Times New Roman" w:eastAsia="Times New Roman" w:hAnsi="Times New Roman" w:cs="Times New Roman"/>
          <w:color w:val="000000" w:themeColor="text1"/>
          <w:sz w:val="24"/>
          <w:szCs w:val="24"/>
          <w:lang w:val="en-US"/>
        </w:rPr>
        <w:t xml:space="preserve"> (100000-250000 </w:t>
      </w:r>
      <w:proofErr w:type="spellStart"/>
      <w:r w:rsidRPr="009A19C3">
        <w:rPr>
          <w:rFonts w:ascii="Times New Roman" w:eastAsia="Times New Roman" w:hAnsi="Times New Roman" w:cs="Times New Roman"/>
          <w:color w:val="000000" w:themeColor="text1"/>
          <w:sz w:val="24"/>
          <w:szCs w:val="24"/>
          <w:lang w:val="en-US"/>
        </w:rPr>
        <w:t>indivizi</w:t>
      </w:r>
      <w:proofErr w:type="spellEnd"/>
      <w:r w:rsidRPr="009A19C3">
        <w:rPr>
          <w:rFonts w:ascii="Times New Roman" w:eastAsia="Times New Roman" w:hAnsi="Times New Roman" w:cs="Times New Roman"/>
          <w:color w:val="000000" w:themeColor="text1"/>
          <w:sz w:val="24"/>
          <w:szCs w:val="24"/>
          <w:lang w:val="en-US"/>
        </w:rPr>
        <w:t xml:space="preserve">) </w:t>
      </w:r>
      <w:proofErr w:type="spellStart"/>
      <w:r w:rsidRPr="009A19C3">
        <w:rPr>
          <w:rFonts w:ascii="Times New Roman" w:eastAsia="Times New Roman" w:hAnsi="Times New Roman" w:cs="Times New Roman"/>
          <w:color w:val="000000" w:themeColor="text1"/>
          <w:sz w:val="24"/>
          <w:szCs w:val="24"/>
          <w:lang w:val="en-US"/>
        </w:rPr>
        <w:t>comparativ</w:t>
      </w:r>
      <w:proofErr w:type="spellEnd"/>
      <w:r w:rsidRPr="009A19C3">
        <w:rPr>
          <w:rFonts w:ascii="Times New Roman" w:eastAsia="Times New Roman" w:hAnsi="Times New Roman" w:cs="Times New Roman"/>
          <w:color w:val="000000" w:themeColor="text1"/>
          <w:sz w:val="24"/>
          <w:szCs w:val="24"/>
          <w:lang w:val="en-US"/>
        </w:rPr>
        <w:t xml:space="preserve"> cu </w:t>
      </w:r>
      <w:r w:rsidRPr="009A19C3">
        <w:rPr>
          <w:rFonts w:ascii="Times New Roman" w:eastAsia="Times New Roman" w:hAnsi="Times New Roman" w:cs="Times New Roman"/>
          <w:i/>
          <w:iCs/>
          <w:color w:val="000000" w:themeColor="text1"/>
          <w:sz w:val="24"/>
          <w:szCs w:val="24"/>
          <w:lang w:val="en-US"/>
        </w:rPr>
        <w:t xml:space="preserve">Alosa </w:t>
      </w:r>
      <w:proofErr w:type="spellStart"/>
      <w:r w:rsidR="000635D1">
        <w:rPr>
          <w:rFonts w:ascii="Times New Roman" w:eastAsia="Times New Roman" w:hAnsi="Times New Roman" w:cs="Times New Roman"/>
          <w:i/>
          <w:iCs/>
          <w:color w:val="000000" w:themeColor="text1"/>
          <w:sz w:val="24"/>
          <w:szCs w:val="24"/>
          <w:lang w:val="en-US"/>
        </w:rPr>
        <w:t>tanaica</w:t>
      </w:r>
      <w:proofErr w:type="spellEnd"/>
      <w:r w:rsidRPr="009A19C3">
        <w:rPr>
          <w:rFonts w:ascii="Times New Roman" w:eastAsia="Times New Roman" w:hAnsi="Times New Roman" w:cs="Times New Roman"/>
          <w:color w:val="000000" w:themeColor="text1"/>
          <w:sz w:val="24"/>
          <w:szCs w:val="24"/>
          <w:lang w:val="en-US"/>
        </w:rPr>
        <w:t xml:space="preserve"> (100000-1000000 </w:t>
      </w:r>
      <w:proofErr w:type="spellStart"/>
      <w:r w:rsidRPr="009A19C3">
        <w:rPr>
          <w:rFonts w:ascii="Times New Roman" w:eastAsia="Times New Roman" w:hAnsi="Times New Roman" w:cs="Times New Roman"/>
          <w:color w:val="000000" w:themeColor="text1"/>
          <w:sz w:val="24"/>
          <w:szCs w:val="24"/>
          <w:lang w:val="en-US"/>
        </w:rPr>
        <w:t>indivizi</w:t>
      </w:r>
      <w:proofErr w:type="spellEnd"/>
      <w:r w:rsidRPr="009A19C3">
        <w:rPr>
          <w:rFonts w:ascii="Times New Roman" w:eastAsia="Times New Roman" w:hAnsi="Times New Roman" w:cs="Times New Roman"/>
          <w:color w:val="000000" w:themeColor="text1"/>
          <w:sz w:val="24"/>
          <w:szCs w:val="24"/>
          <w:lang w:val="en-US"/>
        </w:rPr>
        <w:t xml:space="preserve">). </w:t>
      </w:r>
    </w:p>
    <w:bookmarkEnd w:id="4"/>
    <w:p w14:paraId="2FEC5E7E" w14:textId="7773E0F4" w:rsidR="00530DF0" w:rsidRPr="009A19C3" w:rsidRDefault="00530DF0" w:rsidP="00530DF0">
      <w:pPr>
        <w:spacing w:after="0" w:line="360" w:lineRule="auto"/>
        <w:ind w:firstLine="720"/>
        <w:rPr>
          <w:rFonts w:ascii="Times New Roman" w:hAnsi="Times New Roman" w:cs="Times New Roman"/>
          <w:sz w:val="24"/>
          <w:szCs w:val="24"/>
        </w:rPr>
      </w:pPr>
      <w:r w:rsidRPr="009A19C3">
        <w:rPr>
          <w:rFonts w:ascii="Times New Roman" w:hAnsi="Times New Roman" w:cs="Times New Roman"/>
          <w:sz w:val="24"/>
          <w:szCs w:val="24"/>
        </w:rPr>
        <w:t xml:space="preserve">Principala vulnerabilitate la adresa speciilor de scrumbie este pescuitul excesiv, care poate afecta dinamica populațională, mai ales dacă nu se respectă cotele de pescuit. Scrumbiile sunt specii protejate dar pentru care se stabilesc anual cote la pescuit, atât pe Dunăre cât și în Marea Neagră, pe baza unor referate de aprobare primite de Ministerul Mediului, Apelor și Pădurilor de la Agenția Națională pentru </w:t>
      </w:r>
      <w:r w:rsidR="000635D1">
        <w:rPr>
          <w:rFonts w:ascii="Times New Roman" w:hAnsi="Times New Roman" w:cs="Times New Roman"/>
          <w:sz w:val="24"/>
          <w:szCs w:val="24"/>
        </w:rPr>
        <w:t>P</w:t>
      </w:r>
      <w:r w:rsidRPr="009A19C3">
        <w:rPr>
          <w:rFonts w:ascii="Times New Roman" w:hAnsi="Times New Roman" w:cs="Times New Roman"/>
          <w:sz w:val="24"/>
          <w:szCs w:val="24"/>
        </w:rPr>
        <w:t xml:space="preserve">escuit și Acvacultură și de la Direcția de </w:t>
      </w:r>
      <w:r w:rsidR="000635D1">
        <w:rPr>
          <w:rFonts w:ascii="Times New Roman" w:hAnsi="Times New Roman" w:cs="Times New Roman"/>
          <w:sz w:val="24"/>
          <w:szCs w:val="24"/>
        </w:rPr>
        <w:t>B</w:t>
      </w:r>
      <w:r w:rsidRPr="009A19C3">
        <w:rPr>
          <w:rFonts w:ascii="Times New Roman" w:hAnsi="Times New Roman" w:cs="Times New Roman"/>
          <w:sz w:val="24"/>
          <w:szCs w:val="24"/>
        </w:rPr>
        <w:t xml:space="preserve">iodiversitate din cadrul </w:t>
      </w:r>
      <w:r w:rsidR="000635D1">
        <w:rPr>
          <w:rFonts w:ascii="Times New Roman" w:hAnsi="Times New Roman" w:cs="Times New Roman"/>
          <w:sz w:val="24"/>
          <w:szCs w:val="24"/>
        </w:rPr>
        <w:t>M</w:t>
      </w:r>
      <w:r w:rsidRPr="009A19C3">
        <w:rPr>
          <w:rFonts w:ascii="Times New Roman" w:hAnsi="Times New Roman" w:cs="Times New Roman"/>
          <w:sz w:val="24"/>
          <w:szCs w:val="24"/>
        </w:rPr>
        <w:t>inisterului</w:t>
      </w:r>
      <w:r w:rsidR="000635D1">
        <w:rPr>
          <w:rFonts w:ascii="Times New Roman" w:hAnsi="Times New Roman" w:cs="Times New Roman"/>
          <w:sz w:val="24"/>
          <w:szCs w:val="24"/>
        </w:rPr>
        <w:t xml:space="preserve"> Medului</w:t>
      </w:r>
      <w:r w:rsidRPr="009A19C3">
        <w:rPr>
          <w:rFonts w:ascii="Times New Roman" w:hAnsi="Times New Roman" w:cs="Times New Roman"/>
          <w:sz w:val="24"/>
          <w:szCs w:val="24"/>
        </w:rPr>
        <w:t>.</w:t>
      </w:r>
      <w:r>
        <w:rPr>
          <w:rFonts w:ascii="Times New Roman" w:hAnsi="Times New Roman" w:cs="Times New Roman"/>
          <w:sz w:val="24"/>
          <w:szCs w:val="24"/>
        </w:rPr>
        <w:t xml:space="preserve"> </w:t>
      </w:r>
      <w:r w:rsidRPr="009A19C3">
        <w:rPr>
          <w:rFonts w:ascii="Times New Roman" w:hAnsi="Times New Roman" w:cs="Times New Roman"/>
          <w:sz w:val="24"/>
          <w:szCs w:val="24"/>
        </w:rPr>
        <w:t>Cotele de pescuit la scrumbie au fost stabilite prin Ordinul 42/558/2022 privind aprobarea măsurilor de reglementare a efortului de pescuit și cotele de pescuit alocate pentru anul 2022, pe specii și zone (</w:t>
      </w:r>
      <w:hyperlink r:id="rId44" w:history="1">
        <w:r w:rsidRPr="007F453A">
          <w:rPr>
            <w:rStyle w:val="Hyperlink"/>
            <w:rFonts w:ascii="Times New Roman" w:hAnsi="Times New Roman" w:cs="Times New Roman"/>
            <w:sz w:val="24"/>
            <w:szCs w:val="24"/>
          </w:rPr>
          <w:t>https://lege5.ro</w:t>
        </w:r>
      </w:hyperlink>
      <w:r w:rsidRPr="009A19C3">
        <w:rPr>
          <w:rFonts w:ascii="Times New Roman" w:hAnsi="Times New Roman" w:cs="Times New Roman"/>
          <w:sz w:val="24"/>
          <w:szCs w:val="24"/>
        </w:rPr>
        <w:t xml:space="preserve">). </w:t>
      </w:r>
    </w:p>
    <w:p w14:paraId="19F1CC56" w14:textId="4E22DDA1" w:rsidR="00530DF0" w:rsidRPr="00D14F19" w:rsidRDefault="00530DF0" w:rsidP="00530DF0">
      <w:pPr>
        <w:spacing w:after="0" w:line="360" w:lineRule="auto"/>
        <w:ind w:firstLine="720"/>
        <w:rPr>
          <w:rFonts w:ascii="Times New Roman" w:eastAsia="ヒラギノ角ゴ Pro W3" w:hAnsi="Times New Roman" w:cs="Times New Roman"/>
          <w:b/>
          <w:sz w:val="24"/>
          <w:szCs w:val="24"/>
          <w:u w:val="single"/>
        </w:rPr>
      </w:pPr>
      <w:r>
        <w:rPr>
          <w:rFonts w:ascii="Times New Roman" w:eastAsia="ヒラギノ角ゴ Pro W3" w:hAnsi="Times New Roman" w:cs="Times New Roman"/>
          <w:sz w:val="24"/>
          <w:szCs w:val="24"/>
        </w:rPr>
        <w:lastRenderedPageBreak/>
        <w:t>Marea majoritate a speciilor de pești nu sunt afectate de zgomotul produs de nava de dragare și nici de creșterea temporară a turbidității apelor marine (poluare fizică). Speciile mai sensibile se vor îndepărta din zona lucrărilor (zonă restrânsă raportat la suprafața marină în care trăiesc în mod normal) și vor reveni după terminarea lucrărilor și restabilirea condițiilor inițiale, cu atât mai mult cu c</w:t>
      </w:r>
      <w:r w:rsidR="000635D1">
        <w:rPr>
          <w:rFonts w:ascii="Times New Roman" w:eastAsia="ヒラギノ角ゴ Pro W3" w:hAnsi="Times New Roman" w:cs="Times New Roman"/>
          <w:sz w:val="24"/>
          <w:szCs w:val="24"/>
        </w:rPr>
        <w:t>â</w:t>
      </w:r>
      <w:r>
        <w:rPr>
          <w:rFonts w:ascii="Times New Roman" w:eastAsia="ヒラギノ角ゴ Pro W3" w:hAnsi="Times New Roman" w:cs="Times New Roman"/>
          <w:sz w:val="24"/>
          <w:szCs w:val="24"/>
        </w:rPr>
        <w:t>t nava de dragare nu va produce poluare chimică sau biologică.</w:t>
      </w:r>
    </w:p>
    <w:p w14:paraId="6C38BA6F" w14:textId="77777777" w:rsidR="00530DF0" w:rsidRDefault="00530DF0" w:rsidP="00530DF0">
      <w:pPr>
        <w:spacing w:after="0" w:line="360" w:lineRule="auto"/>
        <w:ind w:firstLine="0"/>
        <w:rPr>
          <w:rFonts w:ascii="Times New Roman" w:eastAsia="ヒラギノ角ゴ Pro W3" w:hAnsi="Times New Roman" w:cs="Times New Roman"/>
          <w:sz w:val="24"/>
          <w:szCs w:val="24"/>
        </w:rPr>
      </w:pPr>
    </w:p>
    <w:p w14:paraId="57552132" w14:textId="225A83B7" w:rsidR="00530DF0" w:rsidRDefault="006C3907" w:rsidP="00530DF0">
      <w:pPr>
        <w:spacing w:after="0" w:line="360" w:lineRule="auto"/>
        <w:ind w:firstLine="0"/>
        <w:jc w:val="center"/>
        <w:rPr>
          <w:rFonts w:ascii="Times New Roman" w:eastAsia="ヒラギノ角ゴ Pro W3" w:hAnsi="Times New Roman" w:cs="Times New Roman"/>
          <w:b/>
          <w:bCs/>
          <w:sz w:val="24"/>
          <w:szCs w:val="24"/>
        </w:rPr>
      </w:pPr>
      <w:r>
        <w:rPr>
          <w:rFonts w:ascii="Times New Roman" w:eastAsia="ヒラギノ角ゴ Pro W3" w:hAnsi="Times New Roman" w:cs="Times New Roman"/>
          <w:b/>
          <w:bCs/>
          <w:sz w:val="24"/>
          <w:szCs w:val="24"/>
        </w:rPr>
        <w:t>4.</w:t>
      </w:r>
      <w:r w:rsidR="00530DF0" w:rsidRPr="00F23FC7">
        <w:rPr>
          <w:rFonts w:ascii="Times New Roman" w:eastAsia="ヒラギノ角ゴ Pro W3" w:hAnsi="Times New Roman" w:cs="Times New Roman"/>
          <w:b/>
          <w:bCs/>
          <w:sz w:val="24"/>
          <w:szCs w:val="24"/>
        </w:rPr>
        <w:t>5.3. Speciile de m</w:t>
      </w:r>
      <w:r w:rsidR="00530DF0" w:rsidRPr="00FC136E">
        <w:rPr>
          <w:rFonts w:ascii="Times New Roman" w:eastAsia="ヒラギノ角ゴ Pro W3" w:hAnsi="Times New Roman" w:cs="Times New Roman"/>
          <w:b/>
          <w:bCs/>
          <w:sz w:val="24"/>
          <w:szCs w:val="24"/>
        </w:rPr>
        <w:t>amifere marine</w:t>
      </w:r>
      <w:r w:rsidR="00530DF0">
        <w:rPr>
          <w:rFonts w:ascii="Times New Roman" w:eastAsia="ヒラギノ角ゴ Pro W3" w:hAnsi="Times New Roman" w:cs="Times New Roman"/>
          <w:b/>
          <w:bCs/>
          <w:sz w:val="24"/>
          <w:szCs w:val="24"/>
        </w:rPr>
        <w:t xml:space="preserve"> din zona platoului continental</w:t>
      </w:r>
    </w:p>
    <w:p w14:paraId="77E75227" w14:textId="77777777" w:rsidR="00530DF0" w:rsidRPr="00FC136E" w:rsidRDefault="00530DF0" w:rsidP="00530DF0">
      <w:pPr>
        <w:spacing w:after="0" w:line="360" w:lineRule="auto"/>
        <w:ind w:firstLine="0"/>
        <w:rPr>
          <w:rFonts w:ascii="Times New Roman" w:eastAsia="ヒラギノ角ゴ Pro W3" w:hAnsi="Times New Roman" w:cs="Times New Roman"/>
          <w:b/>
          <w:bCs/>
          <w:sz w:val="24"/>
          <w:szCs w:val="24"/>
        </w:rPr>
      </w:pPr>
    </w:p>
    <w:p w14:paraId="00479DF4" w14:textId="77777777" w:rsidR="00530DF0" w:rsidRPr="00B61A4E" w:rsidRDefault="00530DF0" w:rsidP="00530DF0">
      <w:pPr>
        <w:spacing w:after="0" w:line="360" w:lineRule="auto"/>
        <w:ind w:firstLine="720"/>
        <w:rPr>
          <w:rFonts w:ascii="Times New Roman" w:eastAsia="ヒラギノ角ゴ Pro W3" w:hAnsi="Times New Roman" w:cs="Times New Roman"/>
          <w:sz w:val="24"/>
          <w:szCs w:val="24"/>
        </w:rPr>
      </w:pPr>
      <w:r w:rsidRPr="007C18D3">
        <w:rPr>
          <w:rFonts w:ascii="Times New Roman" w:eastAsia="ヒラギノ角ゴ Pro W3" w:hAnsi="Times New Roman" w:cs="Times New Roman"/>
          <w:sz w:val="24"/>
          <w:szCs w:val="24"/>
        </w:rPr>
        <w:t xml:space="preserve">Dintre mamifere, </w:t>
      </w:r>
      <w:r>
        <w:rPr>
          <w:rFonts w:ascii="Times New Roman" w:eastAsia="ヒラギノ角ゴ Pro W3" w:hAnsi="Times New Roman" w:cs="Times New Roman"/>
          <w:sz w:val="24"/>
          <w:szCs w:val="24"/>
        </w:rPr>
        <w:t>î</w:t>
      </w:r>
      <w:r w:rsidRPr="007C18D3">
        <w:rPr>
          <w:rFonts w:ascii="Times New Roman" w:eastAsia="ヒラギノ角ゴ Pro W3" w:hAnsi="Times New Roman" w:cs="Times New Roman"/>
          <w:sz w:val="24"/>
          <w:szCs w:val="24"/>
        </w:rPr>
        <w:t>n Marea Neagr</w:t>
      </w:r>
      <w:r>
        <w:rPr>
          <w:rFonts w:ascii="Times New Roman" w:eastAsia="ヒラギノ角ゴ Pro W3" w:hAnsi="Times New Roman" w:cs="Times New Roman"/>
          <w:sz w:val="24"/>
          <w:szCs w:val="24"/>
        </w:rPr>
        <w:t>ă</w:t>
      </w:r>
      <w:r w:rsidRPr="007C18D3">
        <w:rPr>
          <w:rFonts w:ascii="Times New Roman" w:eastAsia="ヒラギノ角ゴ Pro W3" w:hAnsi="Times New Roman" w:cs="Times New Roman"/>
          <w:sz w:val="24"/>
          <w:szCs w:val="24"/>
        </w:rPr>
        <w:t xml:space="preserve"> sunt men</w:t>
      </w:r>
      <w:r>
        <w:rPr>
          <w:rFonts w:ascii="Times New Roman" w:eastAsia="ヒラギノ角ゴ Pro W3" w:hAnsi="Times New Roman" w:cs="Times New Roman"/>
          <w:sz w:val="24"/>
          <w:szCs w:val="24"/>
        </w:rPr>
        <w:t>ț</w:t>
      </w:r>
      <w:r w:rsidRPr="007C18D3">
        <w:rPr>
          <w:rFonts w:ascii="Times New Roman" w:eastAsia="ヒラギノ角ゴ Pro W3" w:hAnsi="Times New Roman" w:cs="Times New Roman"/>
          <w:sz w:val="24"/>
          <w:szCs w:val="24"/>
        </w:rPr>
        <w:t xml:space="preserve">ionate </w:t>
      </w:r>
      <w:r>
        <w:rPr>
          <w:rFonts w:ascii="Times New Roman" w:eastAsia="ヒラギノ角ゴ Pro W3" w:hAnsi="Times New Roman" w:cs="Times New Roman"/>
          <w:sz w:val="24"/>
          <w:szCs w:val="24"/>
        </w:rPr>
        <w:t xml:space="preserve">3 specii: </w:t>
      </w:r>
      <w:r w:rsidRPr="007C18D3">
        <w:rPr>
          <w:rFonts w:ascii="Times New Roman" w:eastAsia="ヒラギノ角ゴ Pro W3" w:hAnsi="Times New Roman" w:cs="Times New Roman"/>
          <w:sz w:val="24"/>
          <w:szCs w:val="24"/>
        </w:rPr>
        <w:t>marsuin</w:t>
      </w:r>
      <w:r>
        <w:rPr>
          <w:rFonts w:ascii="Times New Roman" w:eastAsia="ヒラギノ角ゴ Pro W3" w:hAnsi="Times New Roman" w:cs="Times New Roman"/>
          <w:sz w:val="24"/>
          <w:szCs w:val="24"/>
        </w:rPr>
        <w:t>ul</w:t>
      </w:r>
      <w:r w:rsidRPr="007C18D3">
        <w:rPr>
          <w:rFonts w:ascii="Times New Roman" w:eastAsia="ヒラギノ角ゴ Pro W3" w:hAnsi="Times New Roman" w:cs="Times New Roman"/>
          <w:sz w:val="24"/>
          <w:szCs w:val="24"/>
        </w:rPr>
        <w:t xml:space="preserve"> (</w:t>
      </w:r>
      <w:proofErr w:type="spellStart"/>
      <w:r w:rsidRPr="007C18D3">
        <w:rPr>
          <w:rFonts w:ascii="Times New Roman" w:eastAsia="ヒラギノ角ゴ Pro W3" w:hAnsi="Times New Roman" w:cs="Times New Roman"/>
          <w:i/>
          <w:sz w:val="24"/>
          <w:szCs w:val="24"/>
        </w:rPr>
        <w:t>Phocoena</w:t>
      </w:r>
      <w:proofErr w:type="spellEnd"/>
      <w:r w:rsidRPr="007C18D3">
        <w:rPr>
          <w:rFonts w:ascii="Times New Roman" w:eastAsia="ヒラギノ角ゴ Pro W3" w:hAnsi="Times New Roman" w:cs="Times New Roman"/>
          <w:i/>
          <w:sz w:val="24"/>
          <w:szCs w:val="24"/>
        </w:rPr>
        <w:t xml:space="preserve"> </w:t>
      </w:r>
      <w:proofErr w:type="spellStart"/>
      <w:r w:rsidRPr="007C18D3">
        <w:rPr>
          <w:rFonts w:ascii="Times New Roman" w:eastAsia="ヒラギノ角ゴ Pro W3" w:hAnsi="Times New Roman" w:cs="Times New Roman"/>
          <w:i/>
          <w:sz w:val="24"/>
          <w:szCs w:val="24"/>
        </w:rPr>
        <w:t>phocoena</w:t>
      </w:r>
      <w:proofErr w:type="spellEnd"/>
      <w:r w:rsidRPr="007C18D3">
        <w:rPr>
          <w:rFonts w:ascii="Times New Roman" w:eastAsia="ヒラギノ角ゴ Pro W3" w:hAnsi="Times New Roman" w:cs="Times New Roman"/>
          <w:i/>
          <w:sz w:val="24"/>
          <w:szCs w:val="24"/>
        </w:rPr>
        <w:t xml:space="preserve"> relicta</w:t>
      </w:r>
      <w:r w:rsidRPr="007C18D3">
        <w:rPr>
          <w:rFonts w:ascii="Times New Roman" w:eastAsia="ヒラギノ角ゴ Pro W3" w:hAnsi="Times New Roman" w:cs="Times New Roman"/>
          <w:sz w:val="24"/>
          <w:szCs w:val="24"/>
        </w:rPr>
        <w:t xml:space="preserve">), </w:t>
      </w:r>
      <w:proofErr w:type="spellStart"/>
      <w:r w:rsidRPr="007C18D3">
        <w:rPr>
          <w:rFonts w:ascii="Times New Roman" w:eastAsia="ヒラギノ角ゴ Pro W3" w:hAnsi="Times New Roman" w:cs="Times New Roman"/>
          <w:sz w:val="24"/>
          <w:szCs w:val="24"/>
        </w:rPr>
        <w:t>afalinul</w:t>
      </w:r>
      <w:proofErr w:type="spellEnd"/>
      <w:r w:rsidRPr="007C18D3">
        <w:rPr>
          <w:rFonts w:ascii="Times New Roman" w:eastAsia="ヒラギノ角ゴ Pro W3" w:hAnsi="Times New Roman" w:cs="Times New Roman"/>
          <w:sz w:val="24"/>
          <w:szCs w:val="24"/>
        </w:rPr>
        <w:t xml:space="preserve"> (</w:t>
      </w:r>
      <w:proofErr w:type="spellStart"/>
      <w:r w:rsidRPr="007C18D3">
        <w:rPr>
          <w:rFonts w:ascii="Times New Roman" w:eastAsia="ヒラギノ角ゴ Pro W3" w:hAnsi="Times New Roman" w:cs="Times New Roman"/>
          <w:i/>
          <w:sz w:val="24"/>
          <w:szCs w:val="24"/>
        </w:rPr>
        <w:t>Tursiops</w:t>
      </w:r>
      <w:proofErr w:type="spellEnd"/>
      <w:r w:rsidRPr="007C18D3">
        <w:rPr>
          <w:rFonts w:ascii="Times New Roman" w:eastAsia="ヒラギノ角ゴ Pro W3" w:hAnsi="Times New Roman" w:cs="Times New Roman"/>
          <w:i/>
          <w:sz w:val="24"/>
          <w:szCs w:val="24"/>
        </w:rPr>
        <w:t xml:space="preserve"> </w:t>
      </w:r>
      <w:proofErr w:type="spellStart"/>
      <w:r w:rsidRPr="007C18D3">
        <w:rPr>
          <w:rFonts w:ascii="Times New Roman" w:eastAsia="ヒラギノ角ゴ Pro W3" w:hAnsi="Times New Roman" w:cs="Times New Roman"/>
          <w:i/>
          <w:sz w:val="24"/>
          <w:szCs w:val="24"/>
        </w:rPr>
        <w:t>truncatus</w:t>
      </w:r>
      <w:proofErr w:type="spellEnd"/>
      <w:r w:rsidRPr="007C18D3">
        <w:rPr>
          <w:rFonts w:ascii="Times New Roman" w:eastAsia="ヒラギノ角ゴ Pro W3" w:hAnsi="Times New Roman" w:cs="Times New Roman"/>
          <w:i/>
          <w:sz w:val="24"/>
          <w:szCs w:val="24"/>
        </w:rPr>
        <w:t xml:space="preserve"> </w:t>
      </w:r>
      <w:proofErr w:type="spellStart"/>
      <w:r w:rsidRPr="007C18D3">
        <w:rPr>
          <w:rFonts w:ascii="Times New Roman" w:eastAsia="ヒラギノ角ゴ Pro W3" w:hAnsi="Times New Roman" w:cs="Times New Roman"/>
          <w:i/>
          <w:sz w:val="24"/>
          <w:szCs w:val="24"/>
        </w:rPr>
        <w:t>ponticus</w:t>
      </w:r>
      <w:proofErr w:type="spellEnd"/>
      <w:r w:rsidRPr="007C18D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ș</w:t>
      </w:r>
      <w:r w:rsidRPr="007C18D3">
        <w:rPr>
          <w:rFonts w:ascii="Times New Roman" w:eastAsia="ヒラギノ角ゴ Pro W3" w:hAnsi="Times New Roman" w:cs="Times New Roman"/>
          <w:sz w:val="24"/>
          <w:szCs w:val="24"/>
        </w:rPr>
        <w:t>i delfinul comun (</w:t>
      </w:r>
      <w:proofErr w:type="spellStart"/>
      <w:r w:rsidRPr="007C18D3">
        <w:rPr>
          <w:rFonts w:ascii="Times New Roman" w:eastAsia="ヒラギノ角ゴ Pro W3" w:hAnsi="Times New Roman" w:cs="Times New Roman"/>
          <w:i/>
          <w:sz w:val="24"/>
          <w:szCs w:val="24"/>
        </w:rPr>
        <w:t>Delphinus</w:t>
      </w:r>
      <w:proofErr w:type="spellEnd"/>
      <w:r w:rsidRPr="007C18D3">
        <w:rPr>
          <w:rFonts w:ascii="Times New Roman" w:eastAsia="ヒラギノ角ゴ Pro W3" w:hAnsi="Times New Roman" w:cs="Times New Roman"/>
          <w:i/>
          <w:sz w:val="24"/>
          <w:szCs w:val="24"/>
        </w:rPr>
        <w:t xml:space="preserve"> </w:t>
      </w:r>
      <w:proofErr w:type="spellStart"/>
      <w:r w:rsidRPr="007C18D3">
        <w:rPr>
          <w:rFonts w:ascii="Times New Roman" w:eastAsia="ヒラギノ角ゴ Pro W3" w:hAnsi="Times New Roman" w:cs="Times New Roman"/>
          <w:i/>
          <w:sz w:val="24"/>
          <w:szCs w:val="24"/>
        </w:rPr>
        <w:t>delphis</w:t>
      </w:r>
      <w:proofErr w:type="spellEnd"/>
      <w:r w:rsidRPr="007C18D3">
        <w:rPr>
          <w:rFonts w:ascii="Times New Roman" w:eastAsia="ヒラギノ角ゴ Pro W3" w:hAnsi="Times New Roman" w:cs="Times New Roman"/>
          <w:i/>
          <w:sz w:val="24"/>
          <w:szCs w:val="24"/>
        </w:rPr>
        <w:t xml:space="preserve"> </w:t>
      </w:r>
      <w:proofErr w:type="spellStart"/>
      <w:r w:rsidRPr="00B61A4E">
        <w:rPr>
          <w:rFonts w:ascii="Times New Roman" w:eastAsia="ヒラギノ角ゴ Pro W3" w:hAnsi="Times New Roman" w:cs="Times New Roman"/>
          <w:i/>
          <w:sz w:val="24"/>
          <w:szCs w:val="24"/>
        </w:rPr>
        <w:t>ponticus</w:t>
      </w:r>
      <w:proofErr w:type="spellEnd"/>
      <w:r w:rsidRPr="00B61A4E">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 xml:space="preserve"> </w:t>
      </w:r>
      <w:r w:rsidRPr="00B61A4E">
        <w:rPr>
          <w:rFonts w:ascii="Times New Roman" w:eastAsia="ヒラギノ角ゴ Pro W3" w:hAnsi="Times New Roman" w:cs="Times New Roman"/>
          <w:sz w:val="24"/>
          <w:szCs w:val="24"/>
        </w:rPr>
        <w:t xml:space="preserve">Sunt specii sociale </w:t>
      </w:r>
      <w:r>
        <w:rPr>
          <w:rFonts w:ascii="Times New Roman" w:eastAsia="ヒラギノ角ゴ Pro W3" w:hAnsi="Times New Roman" w:cs="Times New Roman"/>
          <w:sz w:val="24"/>
          <w:szCs w:val="24"/>
        </w:rPr>
        <w:t xml:space="preserve">(mai puțin marsuinul) </w:t>
      </w:r>
      <w:r w:rsidRPr="00B61A4E">
        <w:rPr>
          <w:rFonts w:ascii="Times New Roman" w:eastAsia="ヒラギノ角ゴ Pro W3" w:hAnsi="Times New Roman" w:cs="Times New Roman"/>
          <w:sz w:val="24"/>
          <w:szCs w:val="24"/>
        </w:rPr>
        <w:t>care însoțesc adesea ambarcațiunile, mai ales navele de pescuit. Vânează pește în grup sau se hrănesc cu peștele care scapă din năvoade.</w:t>
      </w:r>
    </w:p>
    <w:p w14:paraId="56834FD0" w14:textId="77777777" w:rsidR="00530DF0" w:rsidRPr="00B61A4E" w:rsidRDefault="00530DF0" w:rsidP="00530DF0">
      <w:pPr>
        <w:spacing w:after="0" w:line="360" w:lineRule="auto"/>
        <w:ind w:firstLine="720"/>
        <w:rPr>
          <w:rFonts w:ascii="Times New Roman" w:eastAsia="ヒラギノ角ゴ Pro W3" w:hAnsi="Times New Roman" w:cs="Times New Roman"/>
          <w:sz w:val="24"/>
          <w:szCs w:val="24"/>
        </w:rPr>
      </w:pPr>
      <w:proofErr w:type="spellStart"/>
      <w:r w:rsidRPr="00B61A4E">
        <w:rPr>
          <w:rFonts w:ascii="Times New Roman" w:eastAsia="ヒラギノ角ゴ Pro W3" w:hAnsi="Times New Roman" w:cs="Times New Roman"/>
          <w:i/>
          <w:sz w:val="24"/>
          <w:szCs w:val="24"/>
        </w:rPr>
        <w:t>Delphinus</w:t>
      </w:r>
      <w:proofErr w:type="spellEnd"/>
      <w:r w:rsidRPr="00B61A4E">
        <w:rPr>
          <w:rFonts w:ascii="Times New Roman" w:eastAsia="ヒラギノ角ゴ Pro W3" w:hAnsi="Times New Roman" w:cs="Times New Roman"/>
          <w:i/>
          <w:sz w:val="24"/>
          <w:szCs w:val="24"/>
        </w:rPr>
        <w:t xml:space="preserve"> </w:t>
      </w:r>
      <w:proofErr w:type="spellStart"/>
      <w:r w:rsidRPr="00B61A4E">
        <w:rPr>
          <w:rFonts w:ascii="Times New Roman" w:eastAsia="ヒラギノ角ゴ Pro W3" w:hAnsi="Times New Roman" w:cs="Times New Roman"/>
          <w:i/>
          <w:sz w:val="24"/>
          <w:szCs w:val="24"/>
        </w:rPr>
        <w:t>delphis</w:t>
      </w:r>
      <w:proofErr w:type="spellEnd"/>
      <w:r w:rsidRPr="00B61A4E">
        <w:rPr>
          <w:rFonts w:ascii="Times New Roman" w:eastAsia="ヒラギノ角ゴ Pro W3" w:hAnsi="Times New Roman" w:cs="Times New Roman"/>
          <w:i/>
          <w:sz w:val="24"/>
          <w:szCs w:val="24"/>
        </w:rPr>
        <w:t xml:space="preserve"> </w:t>
      </w:r>
      <w:r w:rsidRPr="00B61A4E">
        <w:rPr>
          <w:rFonts w:ascii="Times New Roman" w:eastAsia="ヒラギノ角ゴ Pro W3" w:hAnsi="Times New Roman" w:cs="Times New Roman"/>
          <w:iCs/>
          <w:sz w:val="24"/>
          <w:szCs w:val="24"/>
        </w:rPr>
        <w:t>(d</w:t>
      </w:r>
      <w:r w:rsidRPr="00B61A4E">
        <w:rPr>
          <w:rFonts w:ascii="Times New Roman" w:eastAsia="ヒラギノ角ゴ Pro W3" w:hAnsi="Times New Roman" w:cs="Times New Roman"/>
          <w:sz w:val="24"/>
          <w:szCs w:val="24"/>
        </w:rPr>
        <w:t xml:space="preserve">elfinul comun) ajunge până la 2,2 – 2,6 m lungime si 135 kg.  Masculii sunt mai mari decât femelele. Trăiește în grupuri de cel mult 150-170 de indivizi. Vânează în grup și se hrănesc cu pește (hamsie, </w:t>
      </w:r>
      <w:proofErr w:type="spellStart"/>
      <w:r w:rsidRPr="00B61A4E">
        <w:rPr>
          <w:rFonts w:ascii="Times New Roman" w:eastAsia="ヒラギノ角ゴ Pro W3" w:hAnsi="Times New Roman" w:cs="Times New Roman"/>
          <w:sz w:val="24"/>
          <w:szCs w:val="24"/>
        </w:rPr>
        <w:t>șprot</w:t>
      </w:r>
      <w:proofErr w:type="spellEnd"/>
      <w:r w:rsidRPr="00B61A4E">
        <w:rPr>
          <w:rFonts w:ascii="Times New Roman" w:eastAsia="ヒラギノ角ゴ Pro W3" w:hAnsi="Times New Roman" w:cs="Times New Roman"/>
          <w:sz w:val="24"/>
          <w:szCs w:val="24"/>
        </w:rPr>
        <w:t xml:space="preserve">, guvid, etc). Se apropie de coastă mai ales vara, în luna august. Ca multe alte specii de delfini, delfinul comun se folosește de activitatea umană, hrănindu-se cu peștele care scapă din năvoade sau este aruncat de pescari. </w:t>
      </w:r>
      <w:proofErr w:type="spellStart"/>
      <w:r w:rsidRPr="00B61A4E">
        <w:rPr>
          <w:rFonts w:ascii="Times New Roman" w:eastAsia="ヒラギノ角ゴ Pro W3" w:hAnsi="Times New Roman" w:cs="Times New Roman"/>
          <w:sz w:val="24"/>
          <w:szCs w:val="24"/>
        </w:rPr>
        <w:t>Inoată</w:t>
      </w:r>
      <w:proofErr w:type="spellEnd"/>
      <w:r w:rsidRPr="00B61A4E">
        <w:rPr>
          <w:rFonts w:ascii="Times New Roman" w:eastAsia="ヒラギノ角ゴ Pro W3" w:hAnsi="Times New Roman" w:cs="Times New Roman"/>
          <w:sz w:val="24"/>
          <w:szCs w:val="24"/>
        </w:rPr>
        <w:t xml:space="preserve"> cu o viteză maximă de 60 km/h. Delfinul comun ajunge la maturitate sexuală la vârsta de 3-4 ani. Perioada de împerechere durează 5-6 luni (iulie-decembrie) iar maturitatea sexuală este atinsă la vârsta de 3-4 ani. Puii au o lungime de 80-95 cm, perioada de gestație fiind de 10 – 11 luni. Delfinul comun este întâlnit în apele temperate și se concentrează în zonele de larg. In Marea Neagra se presupune ca există o populație în sudul litoralului românesc și alta în nord. Prezența lor este adesea remarcată jurul navelor si a platformelor de foraj. Zona de confort pentru această specie este către  marginea platformei continentale. Trăiesc până la 25-30 de ani. Delfinul comun figurează în Cartea Roșie IUCN iar statele riverane Mării Negre au interzis vânarea lui în scopuri comerciale. Specia este protejată prin convențiile de la Berna, Bonn și CITES (</w:t>
      </w:r>
      <w:proofErr w:type="spellStart"/>
      <w:r w:rsidRPr="00B61A4E">
        <w:rPr>
          <w:rFonts w:ascii="Times New Roman" w:eastAsia="ヒラギノ角ゴ Pro W3" w:hAnsi="Times New Roman" w:cs="Times New Roman"/>
          <w:sz w:val="24"/>
          <w:szCs w:val="24"/>
        </w:rPr>
        <w:t>Cîndea</w:t>
      </w:r>
      <w:proofErr w:type="spellEnd"/>
      <w:r w:rsidRPr="00B61A4E">
        <w:rPr>
          <w:rFonts w:ascii="Times New Roman" w:eastAsia="ヒラギノ角ゴ Pro W3" w:hAnsi="Times New Roman" w:cs="Times New Roman"/>
          <w:sz w:val="24"/>
          <w:szCs w:val="24"/>
        </w:rPr>
        <w:t xml:space="preserve"> et al., 2011).</w:t>
      </w:r>
    </w:p>
    <w:p w14:paraId="0699C4EB" w14:textId="77777777" w:rsidR="00530DF0" w:rsidRPr="00B61A4E" w:rsidRDefault="00530DF0" w:rsidP="00530DF0">
      <w:pPr>
        <w:spacing w:after="0" w:line="360" w:lineRule="auto"/>
        <w:ind w:firstLine="720"/>
        <w:rPr>
          <w:rFonts w:ascii="Times New Roman" w:eastAsia="ヒラギノ角ゴ Pro W3" w:hAnsi="Times New Roman" w:cs="Times New Roman"/>
          <w:sz w:val="24"/>
          <w:szCs w:val="24"/>
        </w:rPr>
      </w:pPr>
      <w:proofErr w:type="spellStart"/>
      <w:r w:rsidRPr="00B61A4E">
        <w:rPr>
          <w:rFonts w:ascii="Times New Roman" w:eastAsia="ヒラギノ角ゴ Pro W3" w:hAnsi="Times New Roman" w:cs="Times New Roman"/>
          <w:i/>
          <w:sz w:val="24"/>
          <w:szCs w:val="24"/>
        </w:rPr>
        <w:t>Tursiops</w:t>
      </w:r>
      <w:proofErr w:type="spellEnd"/>
      <w:r w:rsidRPr="00B61A4E">
        <w:rPr>
          <w:rFonts w:ascii="Times New Roman" w:eastAsia="ヒラギノ角ゴ Pro W3" w:hAnsi="Times New Roman" w:cs="Times New Roman"/>
          <w:i/>
          <w:sz w:val="24"/>
          <w:szCs w:val="24"/>
        </w:rPr>
        <w:t xml:space="preserve"> </w:t>
      </w:r>
      <w:proofErr w:type="spellStart"/>
      <w:r w:rsidRPr="00B61A4E">
        <w:rPr>
          <w:rFonts w:ascii="Times New Roman" w:eastAsia="ヒラギノ角ゴ Pro W3" w:hAnsi="Times New Roman" w:cs="Times New Roman"/>
          <w:i/>
          <w:sz w:val="24"/>
          <w:szCs w:val="24"/>
        </w:rPr>
        <w:t>truncatus</w:t>
      </w:r>
      <w:proofErr w:type="spellEnd"/>
      <w:r w:rsidRPr="00B61A4E">
        <w:rPr>
          <w:rFonts w:ascii="Times New Roman" w:eastAsia="ヒラギノ角ゴ Pro W3" w:hAnsi="Times New Roman" w:cs="Times New Roman"/>
          <w:i/>
          <w:sz w:val="24"/>
          <w:szCs w:val="24"/>
        </w:rPr>
        <w:t xml:space="preserve"> </w:t>
      </w:r>
      <w:r w:rsidRPr="00B61A4E">
        <w:rPr>
          <w:rFonts w:ascii="Times New Roman" w:eastAsia="ヒラギノ角ゴ Pro W3" w:hAnsi="Times New Roman" w:cs="Times New Roman"/>
          <w:iCs/>
          <w:sz w:val="24"/>
          <w:szCs w:val="24"/>
        </w:rPr>
        <w:t>(</w:t>
      </w:r>
      <w:proofErr w:type="spellStart"/>
      <w:r w:rsidRPr="00B61A4E">
        <w:rPr>
          <w:rFonts w:ascii="Times New Roman" w:eastAsia="ヒラギノ角ゴ Pro W3" w:hAnsi="Times New Roman" w:cs="Times New Roman"/>
          <w:iCs/>
          <w:sz w:val="24"/>
          <w:szCs w:val="24"/>
        </w:rPr>
        <w:t>a</w:t>
      </w:r>
      <w:r w:rsidRPr="00B61A4E">
        <w:rPr>
          <w:rFonts w:ascii="Times New Roman" w:eastAsia="ヒラギノ角ゴ Pro W3" w:hAnsi="Times New Roman" w:cs="Times New Roman"/>
          <w:sz w:val="24"/>
          <w:szCs w:val="24"/>
        </w:rPr>
        <w:t>falinul</w:t>
      </w:r>
      <w:proofErr w:type="spellEnd"/>
      <w:r w:rsidRPr="00B61A4E">
        <w:rPr>
          <w:rFonts w:ascii="Times New Roman" w:eastAsia="ヒラギノ角ゴ Pro W3" w:hAnsi="Times New Roman" w:cs="Times New Roman"/>
          <w:sz w:val="24"/>
          <w:szCs w:val="24"/>
        </w:rPr>
        <w:t xml:space="preserve">) trăiește în toată lumea, în ape tropicale și temperate. Este prezent în zona marină românească în sezonul cald, pe toată suprafața platoului continental și uneori pătrunde în Dunăre. Se deplasează în grupuri familiale de 15-25 indivizi. Densitatea populațiilor pare sa fie mai mare </w:t>
      </w:r>
      <w:proofErr w:type="spellStart"/>
      <w:r w:rsidRPr="00B61A4E">
        <w:rPr>
          <w:rFonts w:ascii="Times New Roman" w:eastAsia="ヒラギノ角ゴ Pro W3" w:hAnsi="Times New Roman" w:cs="Times New Roman"/>
          <w:sz w:val="24"/>
          <w:szCs w:val="24"/>
        </w:rPr>
        <w:t>lânga</w:t>
      </w:r>
      <w:proofErr w:type="spellEnd"/>
      <w:r w:rsidRPr="00B61A4E">
        <w:rPr>
          <w:rFonts w:ascii="Times New Roman" w:eastAsia="ヒラギノ角ゴ Pro W3" w:hAnsi="Times New Roman" w:cs="Times New Roman"/>
          <w:sz w:val="24"/>
          <w:szCs w:val="24"/>
        </w:rPr>
        <w:t xml:space="preserve"> </w:t>
      </w:r>
      <w:proofErr w:type="spellStart"/>
      <w:r w:rsidRPr="00B61A4E">
        <w:rPr>
          <w:rFonts w:ascii="Times New Roman" w:eastAsia="ヒラギノ角ゴ Pro W3" w:hAnsi="Times New Roman" w:cs="Times New Roman"/>
          <w:sz w:val="24"/>
          <w:szCs w:val="24"/>
        </w:rPr>
        <w:t>tărmuri</w:t>
      </w:r>
      <w:proofErr w:type="spellEnd"/>
      <w:r w:rsidRPr="00B61A4E">
        <w:rPr>
          <w:rFonts w:ascii="Times New Roman" w:eastAsia="ヒラギノ角ゴ Pro W3" w:hAnsi="Times New Roman" w:cs="Times New Roman"/>
          <w:sz w:val="24"/>
          <w:szCs w:val="24"/>
        </w:rPr>
        <w:t xml:space="preserve">, la adâncimi de 35-45 m. Este cel mai sociabil față de om și cel mai des observat delfin. Ajunge la o lungime de 2,3-3,5 m și la o greutate medie </w:t>
      </w:r>
      <w:r w:rsidRPr="00B61A4E">
        <w:rPr>
          <w:rFonts w:ascii="Times New Roman" w:eastAsia="ヒラギノ角ゴ Pro W3" w:hAnsi="Times New Roman" w:cs="Times New Roman"/>
          <w:sz w:val="24"/>
          <w:szCs w:val="24"/>
        </w:rPr>
        <w:lastRenderedPageBreak/>
        <w:t xml:space="preserve">de cca 180 kg. Masculii sunt de regulă mai mari decât femelele. Comportamentul de hrănire este divers, mergând de la eforturi coordonate de a prinde hrana (hrănirea este frecvent asociată cu pescuitul uman), până la a urmări peștele în bancurile de pe fundul apelor. Reproducerea are loc în perioada iulie-octombrie. Masculii ajung la maturitate sexuală la vârsta de 11 ani, femelele la 5-7 ani. Perioada de gestație este de 10-12 luni. Nașterea poate avea loc tot timpul anului. Puii sunt alăptați până la vârsta de un an si stau cu mamele lor </w:t>
      </w:r>
      <w:proofErr w:type="spellStart"/>
      <w:r w:rsidRPr="00B61A4E">
        <w:rPr>
          <w:rFonts w:ascii="Times New Roman" w:eastAsia="ヒラギノ角ゴ Pro W3" w:hAnsi="Times New Roman" w:cs="Times New Roman"/>
          <w:sz w:val="24"/>
          <w:szCs w:val="24"/>
        </w:rPr>
        <w:t>pâna</w:t>
      </w:r>
      <w:proofErr w:type="spellEnd"/>
      <w:r w:rsidRPr="00B61A4E">
        <w:rPr>
          <w:rFonts w:ascii="Times New Roman" w:eastAsia="ヒラギノ角ゴ Pro W3" w:hAnsi="Times New Roman" w:cs="Times New Roman"/>
          <w:sz w:val="24"/>
          <w:szCs w:val="24"/>
        </w:rPr>
        <w:t xml:space="preserve"> la 3 ani, învățând să vâneze. Viteza pe care o ating este de 30 km/h, putând să rămână in imersiune 15 min. Se orientează prin ecolocație  și au un simt tactil foarte dezvoltat. Trăiesc până la 25-30 de ani. Poate fi observat adesea în incintele porturilor, în golfuri, lagune, estuare, gurile de vărsare ale Dunării, uneori în dreptul ecluzelor și în apropierea platformelor petroliere. Primăvara se apropie foarte mult de țărm, intrând adesea după hrană în incinta portului Midia. Starea de conservare este bună conform formularului standard. Specia figurează în Cărțile Roșii ale Georgiei, Rusiei, Bulgariei și Ucrainei. Specia este protejată prin convențiile de la Berna, Bonn și CITES (Cândea et al., 2011).</w:t>
      </w:r>
    </w:p>
    <w:p w14:paraId="542431E1" w14:textId="77777777" w:rsidR="00530DF0" w:rsidRPr="00AE1043" w:rsidRDefault="00530DF0" w:rsidP="00530DF0">
      <w:pPr>
        <w:spacing w:after="0" w:line="360" w:lineRule="auto"/>
        <w:ind w:firstLine="720"/>
        <w:rPr>
          <w:rFonts w:ascii="Times New Roman" w:eastAsia="ヒラギノ角ゴ Pro W3" w:hAnsi="Times New Roman" w:cs="Times New Roman"/>
          <w:sz w:val="24"/>
          <w:szCs w:val="24"/>
        </w:rPr>
      </w:pPr>
      <w:proofErr w:type="spellStart"/>
      <w:r w:rsidRPr="00B61A4E">
        <w:rPr>
          <w:rFonts w:ascii="Times New Roman" w:eastAsia="ヒラギノ角ゴ Pro W3" w:hAnsi="Times New Roman" w:cs="Times New Roman"/>
          <w:i/>
          <w:sz w:val="24"/>
          <w:szCs w:val="24"/>
        </w:rPr>
        <w:t>Phocoena</w:t>
      </w:r>
      <w:proofErr w:type="spellEnd"/>
      <w:r w:rsidRPr="00B61A4E">
        <w:rPr>
          <w:rFonts w:ascii="Times New Roman" w:eastAsia="ヒラギノ角ゴ Pro W3" w:hAnsi="Times New Roman" w:cs="Times New Roman"/>
          <w:i/>
          <w:sz w:val="24"/>
          <w:szCs w:val="24"/>
        </w:rPr>
        <w:t xml:space="preserve"> </w:t>
      </w:r>
      <w:proofErr w:type="spellStart"/>
      <w:r w:rsidRPr="00B61A4E">
        <w:rPr>
          <w:rFonts w:ascii="Times New Roman" w:eastAsia="ヒラギノ角ゴ Pro W3" w:hAnsi="Times New Roman" w:cs="Times New Roman"/>
          <w:i/>
          <w:sz w:val="24"/>
          <w:szCs w:val="24"/>
        </w:rPr>
        <w:t>phocoena</w:t>
      </w:r>
      <w:proofErr w:type="spellEnd"/>
      <w:r w:rsidRPr="00B61A4E">
        <w:rPr>
          <w:rFonts w:ascii="Times New Roman" w:eastAsia="ヒラギノ角ゴ Pro W3" w:hAnsi="Times New Roman" w:cs="Times New Roman"/>
          <w:sz w:val="24"/>
          <w:szCs w:val="24"/>
        </w:rPr>
        <w:t xml:space="preserve"> (marsuinul) este cel mai mic cetaceu din Marea Neagră. In România, populațiile sunt concentrate în apropierea coastei, unde hrana este mai abundentă și mai accesibilă (pești și nevertebrate). Trăiește solitar sau în grupuri mici, de 2-10 indivizi. Este o specie bentofagă, frecventă în apropierea țărmului, mai ales vara. Se hrănesc cu pești (cambulă, calcan, guvizi) și cu gasteropode. Către iarnă, migrează spre zonele de iernare din Georgia și Turcia.  Lungimea maximă este de 1,5-1,6 m iar greutatea medie este de 43 kg. </w:t>
      </w:r>
      <w:proofErr w:type="spellStart"/>
      <w:r w:rsidRPr="00B61A4E">
        <w:rPr>
          <w:rFonts w:ascii="Times New Roman" w:eastAsia="ヒラギノ角ゴ Pro W3" w:hAnsi="Times New Roman" w:cs="Times New Roman"/>
          <w:sz w:val="24"/>
          <w:szCs w:val="24"/>
        </w:rPr>
        <w:t>Imperecherea</w:t>
      </w:r>
      <w:proofErr w:type="spellEnd"/>
      <w:r w:rsidRPr="00B61A4E">
        <w:rPr>
          <w:rFonts w:ascii="Times New Roman" w:eastAsia="ヒラギノ角ゴ Pro W3" w:hAnsi="Times New Roman" w:cs="Times New Roman"/>
          <w:sz w:val="24"/>
          <w:szCs w:val="24"/>
        </w:rPr>
        <w:t xml:space="preserve"> începe în luna iulie și durează până în octombrie; perioada de gestație este de cca 9 luni. Maturitatea sexuală este atinsă la 3-4 ani. Pot trăi aproximativ 16 ani. Trăiesc în general în golfuri și estuare, mai rar în ape adânci. Marsuinii din Marea Neagră fac incursiuni primăvara în Marea Azov iar în perioada martie-aprilie în Marea Marmara, de unde revin în luna septembrie. In noiembrie și decembrie, marsuinul poate fi întâlnit în dreptul gurilor Dunării. Grupuri răzlețe de </w:t>
      </w:r>
      <w:proofErr w:type="spellStart"/>
      <w:r w:rsidRPr="00B61A4E">
        <w:rPr>
          <w:rFonts w:ascii="Times New Roman" w:eastAsia="ヒラギノ角ゴ Pro W3" w:hAnsi="Times New Roman" w:cs="Times New Roman"/>
          <w:i/>
          <w:sz w:val="24"/>
          <w:szCs w:val="24"/>
        </w:rPr>
        <w:t>Phocoena</w:t>
      </w:r>
      <w:proofErr w:type="spellEnd"/>
      <w:r w:rsidRPr="00B61A4E">
        <w:rPr>
          <w:rFonts w:ascii="Times New Roman" w:eastAsia="ヒラギノ角ゴ Pro W3" w:hAnsi="Times New Roman" w:cs="Times New Roman"/>
          <w:i/>
          <w:sz w:val="24"/>
          <w:szCs w:val="24"/>
        </w:rPr>
        <w:t xml:space="preserve"> </w:t>
      </w:r>
      <w:proofErr w:type="spellStart"/>
      <w:r w:rsidRPr="00B61A4E">
        <w:rPr>
          <w:rFonts w:ascii="Times New Roman" w:eastAsia="ヒラギノ角ゴ Pro W3" w:hAnsi="Times New Roman" w:cs="Times New Roman"/>
          <w:i/>
          <w:sz w:val="24"/>
          <w:szCs w:val="24"/>
        </w:rPr>
        <w:t>phocoena</w:t>
      </w:r>
      <w:proofErr w:type="spellEnd"/>
      <w:r w:rsidRPr="00B61A4E">
        <w:rPr>
          <w:rFonts w:ascii="Times New Roman" w:eastAsia="ヒラギノ角ゴ Pro W3" w:hAnsi="Times New Roman" w:cs="Times New Roman"/>
          <w:sz w:val="24"/>
          <w:szCs w:val="24"/>
        </w:rPr>
        <w:t xml:space="preserve"> sunt întâlnite la sud de Constanța până la Costinești, la adâncimi reduse, în imediata apropiere a malului. Uneori intră în porturile maritime Constanța, Mangalia și Midia. Specia figurează în Cărțile Roșii ale Bulgariei și Ucrainei. Figurează de asemenea în Cartea Roșie a IUCN. Specia este protejată prin convențiile de la Berna, Bonn și CITES (Cândea et al., </w:t>
      </w:r>
      <w:r w:rsidRPr="00AE1043">
        <w:rPr>
          <w:rFonts w:ascii="Times New Roman" w:eastAsia="ヒラギノ角ゴ Pro W3" w:hAnsi="Times New Roman" w:cs="Times New Roman"/>
          <w:sz w:val="24"/>
          <w:szCs w:val="24"/>
        </w:rPr>
        <w:t>2011).</w:t>
      </w:r>
    </w:p>
    <w:p w14:paraId="0B9A5BA9" w14:textId="77777777" w:rsidR="00530DF0" w:rsidRPr="00AE1043" w:rsidRDefault="00530DF0" w:rsidP="00530DF0">
      <w:pPr>
        <w:shd w:val="clear" w:color="auto" w:fill="FFFFFF"/>
        <w:spacing w:after="0" w:line="360" w:lineRule="auto"/>
        <w:ind w:firstLine="709"/>
        <w:rPr>
          <w:rFonts w:ascii="Times New Roman" w:eastAsia="Times New Roman" w:hAnsi="Times New Roman" w:cs="Times New Roman"/>
          <w:color w:val="333333"/>
          <w:sz w:val="24"/>
          <w:szCs w:val="24"/>
          <w:lang w:val="en-US"/>
        </w:rPr>
      </w:pPr>
      <w:bookmarkStart w:id="5" w:name="_Hlk118649455"/>
      <w:proofErr w:type="spellStart"/>
      <w:r w:rsidRPr="00AE1043">
        <w:rPr>
          <w:rFonts w:ascii="Times New Roman" w:eastAsia="Times New Roman" w:hAnsi="Times New Roman" w:cs="Times New Roman"/>
          <w:color w:val="333333"/>
          <w:sz w:val="24"/>
          <w:szCs w:val="24"/>
          <w:lang w:val="en-US"/>
        </w:rPr>
        <w:t>În</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apele</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românesti</w:t>
      </w:r>
      <w:proofErr w:type="spellEnd"/>
      <w:r w:rsidRPr="00AE1043">
        <w:rPr>
          <w:rFonts w:ascii="Times New Roman" w:eastAsia="Times New Roman" w:hAnsi="Times New Roman" w:cs="Times New Roman"/>
          <w:color w:val="333333"/>
          <w:sz w:val="24"/>
          <w:szCs w:val="24"/>
          <w:lang w:val="en-US"/>
        </w:rPr>
        <w:t xml:space="preserve"> ale Marii Negre, conform </w:t>
      </w:r>
      <w:proofErr w:type="spellStart"/>
      <w:r w:rsidRPr="00AE1043">
        <w:rPr>
          <w:rFonts w:ascii="Times New Roman" w:eastAsia="Times New Roman" w:hAnsi="Times New Roman" w:cs="Times New Roman"/>
          <w:color w:val="333333"/>
          <w:sz w:val="24"/>
          <w:szCs w:val="24"/>
          <w:lang w:val="en-US"/>
        </w:rPr>
        <w:t>datelor</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nepublicate</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ce</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apar</w:t>
      </w:r>
      <w:r>
        <w:rPr>
          <w:rFonts w:ascii="Times New Roman" w:eastAsia="Times New Roman" w:hAnsi="Times New Roman" w:cs="Times New Roman"/>
          <w:color w:val="333333"/>
          <w:sz w:val="24"/>
          <w:szCs w:val="24"/>
          <w:lang w:val="en-US"/>
        </w:rPr>
        <w:t>ț</w:t>
      </w:r>
      <w:r w:rsidRPr="00AE1043">
        <w:rPr>
          <w:rFonts w:ascii="Times New Roman" w:eastAsia="Times New Roman" w:hAnsi="Times New Roman" w:cs="Times New Roman"/>
          <w:color w:val="333333"/>
          <w:sz w:val="24"/>
          <w:szCs w:val="24"/>
          <w:lang w:val="en-US"/>
        </w:rPr>
        <w:t>in</w:t>
      </w:r>
      <w:proofErr w:type="spellEnd"/>
      <w:r w:rsidRPr="00AE1043">
        <w:rPr>
          <w:rFonts w:ascii="Times New Roman" w:eastAsia="Times New Roman" w:hAnsi="Times New Roman" w:cs="Times New Roman"/>
          <w:color w:val="333333"/>
          <w:sz w:val="24"/>
          <w:szCs w:val="24"/>
          <w:lang w:val="en-US"/>
        </w:rPr>
        <w:t xml:space="preserve"> dr. Marcel Stanciu </w:t>
      </w:r>
      <w:r>
        <w:rPr>
          <w:rFonts w:ascii="Times New Roman" w:eastAsia="Times New Roman" w:hAnsi="Times New Roman" w:cs="Times New Roman"/>
          <w:color w:val="333333"/>
          <w:sz w:val="24"/>
          <w:szCs w:val="24"/>
          <w:lang w:val="en-US"/>
        </w:rPr>
        <w:t>din</w:t>
      </w:r>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perioada</w:t>
      </w:r>
      <w:proofErr w:type="spellEnd"/>
      <w:r w:rsidRPr="00AE1043">
        <w:rPr>
          <w:rFonts w:ascii="Times New Roman" w:eastAsia="Times New Roman" w:hAnsi="Times New Roman" w:cs="Times New Roman"/>
          <w:color w:val="333333"/>
          <w:sz w:val="24"/>
          <w:szCs w:val="24"/>
          <w:lang w:val="en-US"/>
        </w:rPr>
        <w:t xml:space="preserve"> 1995-1998</w:t>
      </w:r>
      <w:r>
        <w:rPr>
          <w:rFonts w:ascii="Times New Roman" w:eastAsia="Times New Roman" w:hAnsi="Times New Roman" w:cs="Times New Roman"/>
          <w:color w:val="333333"/>
          <w:sz w:val="24"/>
          <w:szCs w:val="24"/>
          <w:lang w:val="en-US"/>
        </w:rPr>
        <w:t>,</w:t>
      </w:r>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num</w:t>
      </w:r>
      <w:r>
        <w:rPr>
          <w:rFonts w:ascii="Times New Roman" w:eastAsia="Times New Roman" w:hAnsi="Times New Roman" w:cs="Times New Roman"/>
          <w:color w:val="333333"/>
          <w:sz w:val="24"/>
          <w:szCs w:val="24"/>
          <w:lang w:val="en-US"/>
        </w:rPr>
        <w:t>ă</w:t>
      </w:r>
      <w:r w:rsidRPr="00AE1043">
        <w:rPr>
          <w:rFonts w:ascii="Times New Roman" w:eastAsia="Times New Roman" w:hAnsi="Times New Roman" w:cs="Times New Roman"/>
          <w:color w:val="333333"/>
          <w:sz w:val="24"/>
          <w:szCs w:val="24"/>
          <w:lang w:val="en-US"/>
        </w:rPr>
        <w:t>rul</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delfinilor</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este</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estimat</w:t>
      </w:r>
      <w:proofErr w:type="spellEnd"/>
      <w:r w:rsidRPr="00AE1043">
        <w:rPr>
          <w:rFonts w:ascii="Times New Roman" w:eastAsia="Times New Roman" w:hAnsi="Times New Roman" w:cs="Times New Roman"/>
          <w:color w:val="333333"/>
          <w:sz w:val="24"/>
          <w:szCs w:val="24"/>
          <w:lang w:val="en-US"/>
        </w:rPr>
        <w:t xml:space="preserve"> a fi de 500-1000 de </w:t>
      </w:r>
      <w:proofErr w:type="spellStart"/>
      <w:r w:rsidRPr="00AE1043">
        <w:rPr>
          <w:rFonts w:ascii="Times New Roman" w:eastAsia="Times New Roman" w:hAnsi="Times New Roman" w:cs="Times New Roman"/>
          <w:color w:val="333333"/>
          <w:sz w:val="24"/>
          <w:szCs w:val="24"/>
          <w:lang w:val="en-US"/>
        </w:rPr>
        <w:t>indivizi</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lastRenderedPageBreak/>
        <w:t>apartinând</w:t>
      </w:r>
      <w:proofErr w:type="spellEnd"/>
      <w:r w:rsidRPr="00AE1043">
        <w:rPr>
          <w:rFonts w:ascii="Times New Roman" w:eastAsia="Times New Roman" w:hAnsi="Times New Roman" w:cs="Times New Roman"/>
          <w:color w:val="333333"/>
          <w:sz w:val="24"/>
          <w:szCs w:val="24"/>
          <w:lang w:val="en-US"/>
        </w:rPr>
        <w:t xml:space="preserve"> </w:t>
      </w:r>
      <w:proofErr w:type="spellStart"/>
      <w:r w:rsidRPr="00AE1043">
        <w:rPr>
          <w:rFonts w:ascii="Times New Roman" w:eastAsia="Times New Roman" w:hAnsi="Times New Roman" w:cs="Times New Roman"/>
          <w:color w:val="333333"/>
          <w:sz w:val="24"/>
          <w:szCs w:val="24"/>
          <w:lang w:val="en-US"/>
        </w:rPr>
        <w:t>speciei</w:t>
      </w:r>
      <w:proofErr w:type="spellEnd"/>
      <w:r w:rsidRPr="00AE1043">
        <w:rPr>
          <w:rFonts w:ascii="Times New Roman" w:eastAsia="Times New Roman" w:hAnsi="Times New Roman" w:cs="Times New Roman"/>
          <w:color w:val="333333"/>
          <w:sz w:val="24"/>
          <w:szCs w:val="24"/>
          <w:lang w:val="en-US"/>
        </w:rPr>
        <w:t> </w:t>
      </w:r>
      <w:r w:rsidRPr="00AE1043">
        <w:rPr>
          <w:rFonts w:ascii="Times New Roman" w:eastAsia="Times New Roman" w:hAnsi="Times New Roman" w:cs="Times New Roman"/>
          <w:i/>
          <w:iCs/>
          <w:color w:val="333333"/>
          <w:sz w:val="24"/>
          <w:szCs w:val="24"/>
          <w:lang w:val="en-US"/>
        </w:rPr>
        <w:t xml:space="preserve">Tursiops </w:t>
      </w:r>
      <w:proofErr w:type="spellStart"/>
      <w:r w:rsidRPr="00AE1043">
        <w:rPr>
          <w:rFonts w:ascii="Times New Roman" w:eastAsia="Times New Roman" w:hAnsi="Times New Roman" w:cs="Times New Roman"/>
          <w:i/>
          <w:iCs/>
          <w:color w:val="333333"/>
          <w:sz w:val="24"/>
          <w:szCs w:val="24"/>
          <w:lang w:val="en-US"/>
        </w:rPr>
        <w:t>truncatus</w:t>
      </w:r>
      <w:proofErr w:type="spellEnd"/>
      <w:r w:rsidRPr="00AE1043">
        <w:rPr>
          <w:rFonts w:ascii="Times New Roman" w:eastAsia="Times New Roman" w:hAnsi="Times New Roman" w:cs="Times New Roman"/>
          <w:color w:val="333333"/>
          <w:sz w:val="24"/>
          <w:szCs w:val="24"/>
          <w:lang w:val="en-US"/>
        </w:rPr>
        <w:t>, 400-600: </w:t>
      </w:r>
      <w:proofErr w:type="spellStart"/>
      <w:r w:rsidRPr="00AE1043">
        <w:rPr>
          <w:rFonts w:ascii="Times New Roman" w:eastAsia="Times New Roman" w:hAnsi="Times New Roman" w:cs="Times New Roman"/>
          <w:i/>
          <w:iCs/>
          <w:color w:val="333333"/>
          <w:sz w:val="24"/>
          <w:szCs w:val="24"/>
          <w:lang w:val="en-US"/>
        </w:rPr>
        <w:t>Phocoena</w:t>
      </w:r>
      <w:proofErr w:type="spellEnd"/>
      <w:r w:rsidRPr="00AE1043">
        <w:rPr>
          <w:rFonts w:ascii="Times New Roman" w:eastAsia="Times New Roman" w:hAnsi="Times New Roman" w:cs="Times New Roman"/>
          <w:i/>
          <w:iCs/>
          <w:color w:val="333333"/>
          <w:sz w:val="24"/>
          <w:szCs w:val="24"/>
          <w:lang w:val="en-US"/>
        </w:rPr>
        <w:t xml:space="preserve"> </w:t>
      </w:r>
      <w:proofErr w:type="spellStart"/>
      <w:r w:rsidRPr="00AE1043">
        <w:rPr>
          <w:rFonts w:ascii="Times New Roman" w:eastAsia="Times New Roman" w:hAnsi="Times New Roman" w:cs="Times New Roman"/>
          <w:i/>
          <w:iCs/>
          <w:color w:val="333333"/>
          <w:sz w:val="24"/>
          <w:szCs w:val="24"/>
          <w:lang w:val="en-US"/>
        </w:rPr>
        <w:t>phocoena</w:t>
      </w:r>
      <w:proofErr w:type="spellEnd"/>
      <w:r w:rsidRPr="00AE1043">
        <w:rPr>
          <w:rFonts w:ascii="Times New Roman" w:eastAsia="Times New Roman" w:hAnsi="Times New Roman" w:cs="Times New Roman"/>
          <w:i/>
          <w:iCs/>
          <w:color w:val="333333"/>
          <w:sz w:val="24"/>
          <w:szCs w:val="24"/>
          <w:lang w:val="en-US"/>
        </w:rPr>
        <w:t> </w:t>
      </w:r>
      <w:proofErr w:type="spellStart"/>
      <w:r w:rsidRPr="00AE1043">
        <w:rPr>
          <w:rFonts w:ascii="Times New Roman" w:eastAsia="Times New Roman" w:hAnsi="Times New Roman" w:cs="Times New Roman"/>
          <w:color w:val="333333"/>
          <w:sz w:val="24"/>
          <w:szCs w:val="24"/>
          <w:lang w:val="en-US"/>
        </w:rPr>
        <w:t>și</w:t>
      </w:r>
      <w:proofErr w:type="spellEnd"/>
      <w:r w:rsidRPr="00AE1043">
        <w:rPr>
          <w:rFonts w:ascii="Times New Roman" w:eastAsia="Times New Roman" w:hAnsi="Times New Roman" w:cs="Times New Roman"/>
          <w:color w:val="333333"/>
          <w:sz w:val="24"/>
          <w:szCs w:val="24"/>
          <w:lang w:val="en-US"/>
        </w:rPr>
        <w:t xml:space="preserve"> 600-800: </w:t>
      </w:r>
      <w:r w:rsidRPr="00AE1043">
        <w:rPr>
          <w:rFonts w:ascii="Times New Roman" w:eastAsia="Times New Roman" w:hAnsi="Times New Roman" w:cs="Times New Roman"/>
          <w:i/>
          <w:iCs/>
          <w:color w:val="333333"/>
          <w:sz w:val="24"/>
          <w:szCs w:val="24"/>
          <w:lang w:val="en-US"/>
        </w:rPr>
        <w:t xml:space="preserve">Delphinus </w:t>
      </w:r>
      <w:proofErr w:type="spellStart"/>
      <w:r w:rsidRPr="00AE1043">
        <w:rPr>
          <w:rFonts w:ascii="Times New Roman" w:eastAsia="Times New Roman" w:hAnsi="Times New Roman" w:cs="Times New Roman"/>
          <w:i/>
          <w:iCs/>
          <w:color w:val="333333"/>
          <w:sz w:val="24"/>
          <w:szCs w:val="24"/>
          <w:lang w:val="en-US"/>
        </w:rPr>
        <w:t>delphis</w:t>
      </w:r>
      <w:proofErr w:type="spellEnd"/>
      <w:r>
        <w:rPr>
          <w:rFonts w:ascii="Times New Roman" w:eastAsia="Times New Roman" w:hAnsi="Times New Roman" w:cs="Times New Roman"/>
          <w:color w:val="333333"/>
          <w:sz w:val="24"/>
          <w:szCs w:val="24"/>
          <w:lang w:val="en-US"/>
        </w:rPr>
        <w:t xml:space="preserve"> (</w:t>
      </w:r>
      <w:proofErr w:type="spellStart"/>
      <w:r>
        <w:rPr>
          <w:rFonts w:ascii="Times New Roman" w:eastAsia="Times New Roman" w:hAnsi="Times New Roman" w:cs="Times New Roman"/>
          <w:color w:val="333333"/>
          <w:sz w:val="24"/>
          <w:szCs w:val="24"/>
          <w:lang w:val="en-US"/>
        </w:rPr>
        <w:t>după</w:t>
      </w:r>
      <w:proofErr w:type="spellEnd"/>
      <w:r>
        <w:rPr>
          <w:rFonts w:ascii="Times New Roman" w:eastAsia="Times New Roman" w:hAnsi="Times New Roman" w:cs="Times New Roman"/>
          <w:color w:val="333333"/>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Cândea</w:t>
      </w:r>
      <w:proofErr w:type="spellEnd"/>
      <w:r w:rsidRPr="00175108">
        <w:rPr>
          <w:rFonts w:ascii="Times New Roman" w:eastAsia="Times New Roman" w:hAnsi="Times New Roman" w:cs="Times New Roman"/>
          <w:color w:val="000000" w:themeColor="text1"/>
          <w:sz w:val="24"/>
          <w:szCs w:val="24"/>
          <w:lang w:val="en-US"/>
        </w:rPr>
        <w:t xml:space="preserve"> et al, 2011</w:t>
      </w:r>
      <w:r>
        <w:rPr>
          <w:rFonts w:ascii="Times New Roman" w:eastAsia="Times New Roman" w:hAnsi="Times New Roman" w:cs="Times New Roman"/>
          <w:color w:val="000000" w:themeColor="text1"/>
          <w:sz w:val="24"/>
          <w:szCs w:val="24"/>
          <w:lang w:val="en-US"/>
        </w:rPr>
        <w:t>).</w:t>
      </w:r>
    </w:p>
    <w:p w14:paraId="3BBB0A7B" w14:textId="77777777" w:rsidR="00530DF0" w:rsidRDefault="00530DF0" w:rsidP="00530DF0">
      <w:pPr>
        <w:shd w:val="clear" w:color="auto" w:fill="FFFFFF"/>
        <w:spacing w:after="0" w:line="360" w:lineRule="auto"/>
        <w:ind w:firstLine="720"/>
        <w:rPr>
          <w:rFonts w:ascii="Times New Roman" w:eastAsia="Times New Roman" w:hAnsi="Times New Roman" w:cs="Times New Roman"/>
          <w:color w:val="000000" w:themeColor="text1"/>
          <w:sz w:val="24"/>
          <w:szCs w:val="24"/>
          <w:lang w:val="en-US"/>
        </w:rPr>
      </w:pPr>
      <w:r w:rsidRPr="00AE1043">
        <w:rPr>
          <w:rFonts w:ascii="Times New Roman" w:eastAsia="Times New Roman" w:hAnsi="Times New Roman" w:cs="Times New Roman"/>
          <w:color w:val="000000" w:themeColor="text1"/>
          <w:sz w:val="24"/>
          <w:szCs w:val="24"/>
          <w:lang w:val="en-US"/>
        </w:rPr>
        <w:t xml:space="preserve">Pe </w:t>
      </w:r>
      <w:proofErr w:type="spellStart"/>
      <w:r w:rsidRPr="00AE1043">
        <w:rPr>
          <w:rFonts w:ascii="Times New Roman" w:eastAsia="Times New Roman" w:hAnsi="Times New Roman" w:cs="Times New Roman"/>
          <w:color w:val="000000" w:themeColor="text1"/>
          <w:sz w:val="24"/>
          <w:szCs w:val="24"/>
          <w:lang w:val="en-US"/>
        </w:rPr>
        <w:t>baza</w:t>
      </w:r>
      <w:proofErr w:type="spellEnd"/>
      <w:r w:rsidRPr="00AE1043">
        <w:rPr>
          <w:rFonts w:ascii="Times New Roman" w:eastAsia="Times New Roman" w:hAnsi="Times New Roman" w:cs="Times New Roman"/>
          <w:color w:val="000000" w:themeColor="text1"/>
          <w:sz w:val="24"/>
          <w:szCs w:val="24"/>
          <w:lang w:val="en-US"/>
        </w:rPr>
        <w:t xml:space="preserve"> </w:t>
      </w:r>
      <w:proofErr w:type="spellStart"/>
      <w:r w:rsidRPr="00AE1043">
        <w:rPr>
          <w:rFonts w:ascii="Times New Roman" w:eastAsia="Times New Roman" w:hAnsi="Times New Roman" w:cs="Times New Roman"/>
          <w:color w:val="000000" w:themeColor="text1"/>
          <w:sz w:val="24"/>
          <w:szCs w:val="24"/>
          <w:lang w:val="en-US"/>
        </w:rPr>
        <w:t>datelor</w:t>
      </w:r>
      <w:proofErr w:type="spellEnd"/>
      <w:r w:rsidRPr="00AE1043">
        <w:rPr>
          <w:rFonts w:ascii="Times New Roman" w:eastAsia="Times New Roman" w:hAnsi="Times New Roman" w:cs="Times New Roman"/>
          <w:color w:val="000000" w:themeColor="text1"/>
          <w:sz w:val="24"/>
          <w:szCs w:val="24"/>
          <w:lang w:val="en-US"/>
        </w:rPr>
        <w:t xml:space="preserve"> </w:t>
      </w:r>
      <w:proofErr w:type="spellStart"/>
      <w:r w:rsidRPr="00AE1043">
        <w:rPr>
          <w:rFonts w:ascii="Times New Roman" w:eastAsia="Times New Roman" w:hAnsi="Times New Roman" w:cs="Times New Roman"/>
          <w:color w:val="000000" w:themeColor="text1"/>
          <w:sz w:val="24"/>
          <w:szCs w:val="24"/>
          <w:lang w:val="en-US"/>
        </w:rPr>
        <w:t>istorice</w:t>
      </w:r>
      <w:proofErr w:type="spellEnd"/>
      <w:r w:rsidRPr="00AE1043">
        <w:rPr>
          <w:rFonts w:ascii="Times New Roman" w:eastAsia="Times New Roman" w:hAnsi="Times New Roman" w:cs="Times New Roman"/>
          <w:color w:val="000000" w:themeColor="text1"/>
          <w:sz w:val="24"/>
          <w:szCs w:val="24"/>
          <w:lang w:val="en-US"/>
        </w:rPr>
        <w:t xml:space="preserve"> </w:t>
      </w:r>
      <w:proofErr w:type="spellStart"/>
      <w:r w:rsidRPr="00AE1043">
        <w:rPr>
          <w:rFonts w:ascii="Times New Roman" w:eastAsia="Times New Roman" w:hAnsi="Times New Roman" w:cs="Times New Roman"/>
          <w:color w:val="000000" w:themeColor="text1"/>
          <w:sz w:val="24"/>
          <w:szCs w:val="24"/>
          <w:lang w:val="en-US"/>
        </w:rPr>
        <w:t>și</w:t>
      </w:r>
      <w:proofErr w:type="spellEnd"/>
      <w:r w:rsidRPr="00AE1043">
        <w:rPr>
          <w:rFonts w:ascii="Times New Roman" w:eastAsia="Times New Roman" w:hAnsi="Times New Roman" w:cs="Times New Roman"/>
          <w:color w:val="000000" w:themeColor="text1"/>
          <w:sz w:val="24"/>
          <w:szCs w:val="24"/>
          <w:lang w:val="en-US"/>
        </w:rPr>
        <w:t xml:space="preserve"> a </w:t>
      </w:r>
      <w:proofErr w:type="spellStart"/>
      <w:r w:rsidRPr="00AE1043">
        <w:rPr>
          <w:rFonts w:ascii="Times New Roman" w:eastAsia="Times New Roman" w:hAnsi="Times New Roman" w:cs="Times New Roman"/>
          <w:color w:val="000000" w:themeColor="text1"/>
          <w:sz w:val="24"/>
          <w:szCs w:val="24"/>
          <w:lang w:val="en-US"/>
        </w:rPr>
        <w:t>celor</w:t>
      </w:r>
      <w:proofErr w:type="spellEnd"/>
      <w:r w:rsidRPr="00AE1043">
        <w:rPr>
          <w:rFonts w:ascii="Times New Roman" w:eastAsia="Times New Roman" w:hAnsi="Times New Roman" w:cs="Times New Roman"/>
          <w:color w:val="000000" w:themeColor="text1"/>
          <w:sz w:val="24"/>
          <w:szCs w:val="24"/>
          <w:lang w:val="en-US"/>
        </w:rPr>
        <w:t xml:space="preserve"> </w:t>
      </w:r>
      <w:proofErr w:type="spellStart"/>
      <w:r w:rsidRPr="00AE1043">
        <w:rPr>
          <w:rFonts w:ascii="Times New Roman" w:eastAsia="Times New Roman" w:hAnsi="Times New Roman" w:cs="Times New Roman"/>
          <w:color w:val="000000" w:themeColor="text1"/>
          <w:sz w:val="24"/>
          <w:szCs w:val="24"/>
          <w:lang w:val="en-US"/>
        </w:rPr>
        <w:t>mai</w:t>
      </w:r>
      <w:proofErr w:type="spellEnd"/>
      <w:r w:rsidRPr="00AE1043">
        <w:rPr>
          <w:rFonts w:ascii="Times New Roman" w:eastAsia="Times New Roman" w:hAnsi="Times New Roman" w:cs="Times New Roman"/>
          <w:color w:val="000000" w:themeColor="text1"/>
          <w:sz w:val="24"/>
          <w:szCs w:val="24"/>
          <w:lang w:val="en-US"/>
        </w:rPr>
        <w:t xml:space="preserve"> </w:t>
      </w:r>
      <w:proofErr w:type="spellStart"/>
      <w:r w:rsidRPr="00AE1043">
        <w:rPr>
          <w:rFonts w:ascii="Times New Roman" w:eastAsia="Times New Roman" w:hAnsi="Times New Roman" w:cs="Times New Roman"/>
          <w:color w:val="000000" w:themeColor="text1"/>
          <w:sz w:val="24"/>
          <w:szCs w:val="24"/>
          <w:lang w:val="en-US"/>
        </w:rPr>
        <w:t>recente</w:t>
      </w:r>
      <w:proofErr w:type="spellEnd"/>
      <w:r w:rsidRPr="00AE1043">
        <w:rPr>
          <w:rFonts w:ascii="Times New Roman" w:eastAsia="Times New Roman" w:hAnsi="Times New Roman" w:cs="Times New Roman"/>
          <w:color w:val="000000" w:themeColor="text1"/>
          <w:sz w:val="24"/>
          <w:szCs w:val="24"/>
          <w:lang w:val="en-US"/>
        </w:rPr>
        <w:t xml:space="preserve"> din </w:t>
      </w:r>
      <w:proofErr w:type="spellStart"/>
      <w:r w:rsidRPr="00AE1043">
        <w:rPr>
          <w:rFonts w:ascii="Times New Roman" w:eastAsia="Times New Roman" w:hAnsi="Times New Roman" w:cs="Times New Roman"/>
          <w:color w:val="000000" w:themeColor="text1"/>
          <w:sz w:val="24"/>
          <w:szCs w:val="24"/>
          <w:lang w:val="en-US"/>
        </w:rPr>
        <w:t>literatura</w:t>
      </w:r>
      <w:proofErr w:type="spellEnd"/>
      <w:r w:rsidRPr="00AE1043">
        <w:rPr>
          <w:rFonts w:ascii="Times New Roman" w:eastAsia="Times New Roman" w:hAnsi="Times New Roman" w:cs="Times New Roman"/>
          <w:color w:val="000000" w:themeColor="text1"/>
          <w:sz w:val="24"/>
          <w:szCs w:val="24"/>
          <w:lang w:val="en-US"/>
        </w:rPr>
        <w:t xml:space="preserve"> de </w:t>
      </w:r>
      <w:proofErr w:type="spellStart"/>
      <w:r w:rsidRPr="00AE1043">
        <w:rPr>
          <w:rFonts w:ascii="Times New Roman" w:eastAsia="Times New Roman" w:hAnsi="Times New Roman" w:cs="Times New Roman"/>
          <w:color w:val="000000" w:themeColor="text1"/>
          <w:sz w:val="24"/>
          <w:szCs w:val="24"/>
          <w:lang w:val="en-US"/>
        </w:rPr>
        <w:t>specialitate</w:t>
      </w:r>
      <w:proofErr w:type="spellEnd"/>
      <w:r w:rsidRPr="00AE1043">
        <w:rPr>
          <w:rFonts w:ascii="Times New Roman" w:eastAsia="Times New Roman" w:hAnsi="Times New Roman" w:cs="Times New Roman"/>
          <w:color w:val="000000" w:themeColor="text1"/>
          <w:sz w:val="24"/>
          <w:szCs w:val="24"/>
          <w:lang w:val="en-US"/>
        </w:rPr>
        <w:t xml:space="preserve">, se </w:t>
      </w:r>
      <w:proofErr w:type="spellStart"/>
      <w:r w:rsidRPr="00AE1043">
        <w:rPr>
          <w:rFonts w:ascii="Times New Roman" w:eastAsia="Times New Roman" w:hAnsi="Times New Roman" w:cs="Times New Roman"/>
          <w:color w:val="000000" w:themeColor="text1"/>
          <w:sz w:val="24"/>
          <w:szCs w:val="24"/>
          <w:lang w:val="en-US"/>
        </w:rPr>
        <w:t>poate</w:t>
      </w:r>
      <w:proofErr w:type="spellEnd"/>
      <w:r w:rsidRPr="00AE1043">
        <w:rPr>
          <w:rFonts w:ascii="Times New Roman" w:eastAsia="Times New Roman" w:hAnsi="Times New Roman" w:cs="Times New Roman"/>
          <w:color w:val="000000" w:themeColor="text1"/>
          <w:sz w:val="24"/>
          <w:szCs w:val="24"/>
          <w:lang w:val="en-US"/>
        </w:rPr>
        <w:t xml:space="preserve"> </w:t>
      </w:r>
      <w:proofErr w:type="spellStart"/>
      <w:r w:rsidRPr="00AE1043">
        <w:rPr>
          <w:rFonts w:ascii="Times New Roman" w:eastAsia="Times New Roman" w:hAnsi="Times New Roman" w:cs="Times New Roman"/>
          <w:color w:val="000000" w:themeColor="text1"/>
          <w:sz w:val="24"/>
          <w:szCs w:val="24"/>
          <w:lang w:val="en-US"/>
        </w:rPr>
        <w:t>spune</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că</w:t>
      </w:r>
      <w:proofErr w:type="spellEnd"/>
      <w:r w:rsidRPr="00175108">
        <w:rPr>
          <w:rFonts w:ascii="Times New Roman" w:eastAsia="Times New Roman" w:hAnsi="Times New Roman" w:cs="Times New Roman"/>
          <w:color w:val="000000" w:themeColor="text1"/>
          <w:sz w:val="24"/>
          <w:szCs w:val="24"/>
          <w:lang w:val="en-US"/>
        </w:rPr>
        <w:t> </w:t>
      </w:r>
      <w:proofErr w:type="spellStart"/>
      <w:r w:rsidRPr="00175108">
        <w:rPr>
          <w:rFonts w:ascii="Times New Roman" w:eastAsia="Times New Roman" w:hAnsi="Times New Roman" w:cs="Times New Roman"/>
          <w:color w:val="000000" w:themeColor="text1"/>
          <w:sz w:val="24"/>
          <w:szCs w:val="24"/>
          <w:lang w:val="en-US"/>
        </w:rPr>
        <w:t>numărul</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celor</w:t>
      </w:r>
      <w:proofErr w:type="spellEnd"/>
      <w:r w:rsidRPr="00175108">
        <w:rPr>
          <w:rFonts w:ascii="Times New Roman" w:eastAsia="Times New Roman" w:hAnsi="Times New Roman" w:cs="Times New Roman"/>
          <w:color w:val="000000" w:themeColor="text1"/>
          <w:sz w:val="24"/>
          <w:szCs w:val="24"/>
          <w:lang w:val="en-US"/>
        </w:rPr>
        <w:t xml:space="preserve"> 3 </w:t>
      </w:r>
      <w:proofErr w:type="spellStart"/>
      <w:r w:rsidRPr="00175108">
        <w:rPr>
          <w:rFonts w:ascii="Times New Roman" w:eastAsia="Times New Roman" w:hAnsi="Times New Roman" w:cs="Times New Roman"/>
          <w:color w:val="000000" w:themeColor="text1"/>
          <w:sz w:val="24"/>
          <w:szCs w:val="24"/>
          <w:lang w:val="en-US"/>
        </w:rPr>
        <w:t>specii</w:t>
      </w:r>
      <w:proofErr w:type="spellEnd"/>
      <w:r w:rsidRPr="00175108">
        <w:rPr>
          <w:rFonts w:ascii="Times New Roman" w:eastAsia="Times New Roman" w:hAnsi="Times New Roman" w:cs="Times New Roman"/>
          <w:color w:val="000000" w:themeColor="text1"/>
          <w:sz w:val="24"/>
          <w:szCs w:val="24"/>
          <w:lang w:val="en-US"/>
        </w:rPr>
        <w:t xml:space="preserve"> de </w:t>
      </w:r>
      <w:proofErr w:type="spellStart"/>
      <w:r w:rsidRPr="00175108">
        <w:rPr>
          <w:rFonts w:ascii="Times New Roman" w:eastAsia="Times New Roman" w:hAnsi="Times New Roman" w:cs="Times New Roman"/>
          <w:color w:val="000000" w:themeColor="text1"/>
          <w:sz w:val="24"/>
          <w:szCs w:val="24"/>
          <w:lang w:val="en-US"/>
        </w:rPr>
        <w:t>delfini</w:t>
      </w:r>
      <w:proofErr w:type="spellEnd"/>
      <w:r w:rsidRPr="00175108">
        <w:rPr>
          <w:rFonts w:ascii="Times New Roman" w:eastAsia="Times New Roman" w:hAnsi="Times New Roman" w:cs="Times New Roman"/>
          <w:color w:val="000000" w:themeColor="text1"/>
          <w:sz w:val="24"/>
          <w:szCs w:val="24"/>
          <w:lang w:val="en-US"/>
        </w:rPr>
        <w:t xml:space="preserve"> din Marea </w:t>
      </w:r>
      <w:proofErr w:type="spellStart"/>
      <w:r w:rsidRPr="00175108">
        <w:rPr>
          <w:rFonts w:ascii="Times New Roman" w:eastAsia="Times New Roman" w:hAnsi="Times New Roman" w:cs="Times New Roman"/>
          <w:color w:val="000000" w:themeColor="text1"/>
          <w:sz w:val="24"/>
          <w:szCs w:val="24"/>
          <w:lang w:val="en-US"/>
        </w:rPr>
        <w:t>Neagră</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delfinul</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comun</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marsuinul</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afalinul</w:t>
      </w:r>
      <w:proofErr w:type="spellEnd"/>
      <w:r w:rsidRPr="00175108">
        <w:rPr>
          <w:rFonts w:ascii="Times New Roman" w:eastAsia="Times New Roman" w:hAnsi="Times New Roman" w:cs="Times New Roman"/>
          <w:color w:val="000000" w:themeColor="text1"/>
          <w:sz w:val="24"/>
          <w:szCs w:val="24"/>
          <w:lang w:val="en-US"/>
        </w:rPr>
        <w:t xml:space="preserve">) s-a </w:t>
      </w:r>
      <w:proofErr w:type="spellStart"/>
      <w:r w:rsidRPr="00175108">
        <w:rPr>
          <w:rFonts w:ascii="Times New Roman" w:eastAsia="Times New Roman" w:hAnsi="Times New Roman" w:cs="Times New Roman"/>
          <w:color w:val="000000" w:themeColor="text1"/>
          <w:sz w:val="24"/>
          <w:szCs w:val="24"/>
          <w:lang w:val="en-US"/>
        </w:rPr>
        <w:t>redus</w:t>
      </w:r>
      <w:proofErr w:type="spellEnd"/>
      <w:r w:rsidRPr="00175108">
        <w:rPr>
          <w:rFonts w:ascii="Times New Roman" w:eastAsia="Times New Roman" w:hAnsi="Times New Roman" w:cs="Times New Roman"/>
          <w:color w:val="000000" w:themeColor="text1"/>
          <w:sz w:val="24"/>
          <w:szCs w:val="24"/>
          <w:lang w:val="en-US"/>
        </w:rPr>
        <w:t xml:space="preserve"> de 13-16 </w:t>
      </w:r>
      <w:proofErr w:type="spellStart"/>
      <w:r w:rsidRPr="00175108">
        <w:rPr>
          <w:rFonts w:ascii="Times New Roman" w:eastAsia="Times New Roman" w:hAnsi="Times New Roman" w:cs="Times New Roman"/>
          <w:color w:val="000000" w:themeColor="text1"/>
          <w:sz w:val="24"/>
          <w:szCs w:val="24"/>
          <w:lang w:val="en-US"/>
        </w:rPr>
        <w:t>ori</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în</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ultimii</w:t>
      </w:r>
      <w:proofErr w:type="spellEnd"/>
      <w:r w:rsidRPr="00175108">
        <w:rPr>
          <w:rFonts w:ascii="Times New Roman" w:eastAsia="Times New Roman" w:hAnsi="Times New Roman" w:cs="Times New Roman"/>
          <w:color w:val="000000" w:themeColor="text1"/>
          <w:sz w:val="24"/>
          <w:szCs w:val="24"/>
          <w:lang w:val="en-US"/>
        </w:rPr>
        <w:t xml:space="preserve"> 40 de ani </w:t>
      </w:r>
      <w:proofErr w:type="spellStart"/>
      <w:r w:rsidRPr="00175108">
        <w:rPr>
          <w:rFonts w:ascii="Times New Roman" w:eastAsia="Times New Roman" w:hAnsi="Times New Roman" w:cs="Times New Roman"/>
          <w:color w:val="000000" w:themeColor="text1"/>
          <w:sz w:val="24"/>
          <w:szCs w:val="24"/>
          <w:lang w:val="en-US"/>
        </w:rPr>
        <w:t>și</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este</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posibil</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să</w:t>
      </w:r>
      <w:proofErr w:type="spellEnd"/>
      <w:r w:rsidRPr="00175108">
        <w:rPr>
          <w:rFonts w:ascii="Times New Roman" w:eastAsia="Times New Roman" w:hAnsi="Times New Roman" w:cs="Times New Roman"/>
          <w:color w:val="000000" w:themeColor="text1"/>
          <w:sz w:val="24"/>
          <w:szCs w:val="24"/>
          <w:lang w:val="en-US"/>
        </w:rPr>
        <w:t xml:space="preserve"> se </w:t>
      </w:r>
      <w:proofErr w:type="spellStart"/>
      <w:r w:rsidRPr="00175108">
        <w:rPr>
          <w:rFonts w:ascii="Times New Roman" w:eastAsia="Times New Roman" w:hAnsi="Times New Roman" w:cs="Times New Roman"/>
          <w:color w:val="000000" w:themeColor="text1"/>
          <w:sz w:val="24"/>
          <w:szCs w:val="24"/>
          <w:lang w:val="en-US"/>
        </w:rPr>
        <w:t>reducă</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în</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continuare</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Populațiile</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delfinilor</w:t>
      </w:r>
      <w:proofErr w:type="spellEnd"/>
      <w:r w:rsidRPr="00175108">
        <w:rPr>
          <w:rFonts w:ascii="Times New Roman" w:eastAsia="Times New Roman" w:hAnsi="Times New Roman" w:cs="Times New Roman"/>
          <w:color w:val="000000" w:themeColor="text1"/>
          <w:sz w:val="24"/>
          <w:szCs w:val="24"/>
          <w:lang w:val="en-US"/>
        </w:rPr>
        <w:t xml:space="preserve"> de la </w:t>
      </w:r>
      <w:proofErr w:type="spellStart"/>
      <w:r w:rsidRPr="00175108">
        <w:rPr>
          <w:rFonts w:ascii="Times New Roman" w:eastAsia="Times New Roman" w:hAnsi="Times New Roman" w:cs="Times New Roman"/>
          <w:color w:val="000000" w:themeColor="text1"/>
          <w:sz w:val="24"/>
          <w:szCs w:val="24"/>
          <w:lang w:val="en-US"/>
        </w:rPr>
        <w:t>litoralul</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românesc</w:t>
      </w:r>
      <w:proofErr w:type="spellEnd"/>
      <w:r w:rsidRPr="00175108">
        <w:rPr>
          <w:rFonts w:ascii="Times New Roman" w:eastAsia="Times New Roman" w:hAnsi="Times New Roman" w:cs="Times New Roman"/>
          <w:color w:val="000000" w:themeColor="text1"/>
          <w:sz w:val="24"/>
          <w:szCs w:val="24"/>
          <w:lang w:val="en-US"/>
        </w:rPr>
        <w:t xml:space="preserve"> se </w:t>
      </w:r>
      <w:proofErr w:type="spellStart"/>
      <w:r w:rsidRPr="00175108">
        <w:rPr>
          <w:rFonts w:ascii="Times New Roman" w:eastAsia="Times New Roman" w:hAnsi="Times New Roman" w:cs="Times New Roman"/>
          <w:color w:val="000000" w:themeColor="text1"/>
          <w:sz w:val="24"/>
          <w:szCs w:val="24"/>
          <w:lang w:val="en-US"/>
        </w:rPr>
        <w:t>află</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într</w:t>
      </w:r>
      <w:proofErr w:type="spellEnd"/>
      <w:r w:rsidRPr="00175108">
        <w:rPr>
          <w:rFonts w:ascii="Times New Roman" w:eastAsia="Times New Roman" w:hAnsi="Times New Roman" w:cs="Times New Roman"/>
          <w:color w:val="000000" w:themeColor="text1"/>
          <w:sz w:val="24"/>
          <w:szCs w:val="24"/>
          <w:lang w:val="en-US"/>
        </w:rPr>
        <w:t xml:space="preserve">-un </w:t>
      </w:r>
      <w:proofErr w:type="spellStart"/>
      <w:r w:rsidRPr="00175108">
        <w:rPr>
          <w:rFonts w:ascii="Times New Roman" w:eastAsia="Times New Roman" w:hAnsi="Times New Roman" w:cs="Times New Roman"/>
          <w:color w:val="000000" w:themeColor="text1"/>
          <w:sz w:val="24"/>
          <w:szCs w:val="24"/>
          <w:lang w:val="en-US"/>
        </w:rPr>
        <w:t>ușor</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declin</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populațional</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în</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prezent</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tendința</w:t>
      </w:r>
      <w:proofErr w:type="spellEnd"/>
      <w:r w:rsidRPr="00175108">
        <w:rPr>
          <w:rFonts w:ascii="Times New Roman" w:eastAsia="Times New Roman" w:hAnsi="Times New Roman" w:cs="Times New Roman"/>
          <w:color w:val="000000" w:themeColor="text1"/>
          <w:sz w:val="24"/>
          <w:szCs w:val="24"/>
          <w:lang w:val="en-US"/>
        </w:rPr>
        <w:t xml:space="preserve"> de </w:t>
      </w:r>
      <w:proofErr w:type="spellStart"/>
      <w:r w:rsidRPr="00175108">
        <w:rPr>
          <w:rFonts w:ascii="Times New Roman" w:eastAsia="Times New Roman" w:hAnsi="Times New Roman" w:cs="Times New Roman"/>
          <w:color w:val="000000" w:themeColor="text1"/>
          <w:sz w:val="24"/>
          <w:szCs w:val="24"/>
          <w:lang w:val="en-US"/>
        </w:rPr>
        <w:t>evoluție</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este</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nefavorabilă</w:t>
      </w:r>
      <w:proofErr w:type="spellEnd"/>
      <w:r w:rsidRPr="00175108">
        <w:rPr>
          <w:rFonts w:ascii="Times New Roman" w:eastAsia="Times New Roman" w:hAnsi="Times New Roman" w:cs="Times New Roman"/>
          <w:color w:val="000000" w:themeColor="text1"/>
          <w:sz w:val="24"/>
          <w:szCs w:val="24"/>
          <w:lang w:val="en-US"/>
        </w:rPr>
        <w:t xml:space="preserve">), conform </w:t>
      </w:r>
      <w:proofErr w:type="spellStart"/>
      <w:r w:rsidRPr="00175108">
        <w:rPr>
          <w:rFonts w:ascii="Times New Roman" w:eastAsia="Times New Roman" w:hAnsi="Times New Roman" w:cs="Times New Roman"/>
          <w:color w:val="000000" w:themeColor="text1"/>
          <w:sz w:val="24"/>
          <w:szCs w:val="24"/>
          <w:lang w:val="en-US"/>
        </w:rPr>
        <w:t>observațiilor</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echipei</w:t>
      </w:r>
      <w:proofErr w:type="spellEnd"/>
      <w:r w:rsidRPr="00175108">
        <w:rPr>
          <w:rFonts w:ascii="Times New Roman" w:eastAsia="Times New Roman" w:hAnsi="Times New Roman" w:cs="Times New Roman"/>
          <w:color w:val="000000" w:themeColor="text1"/>
          <w:sz w:val="24"/>
          <w:szCs w:val="24"/>
          <w:lang w:val="en-US"/>
        </w:rPr>
        <w:t xml:space="preserve"> de </w:t>
      </w:r>
      <w:proofErr w:type="spellStart"/>
      <w:r w:rsidRPr="00175108">
        <w:rPr>
          <w:rFonts w:ascii="Times New Roman" w:eastAsia="Times New Roman" w:hAnsi="Times New Roman" w:cs="Times New Roman"/>
          <w:color w:val="000000" w:themeColor="text1"/>
          <w:sz w:val="24"/>
          <w:szCs w:val="24"/>
          <w:lang w:val="en-US"/>
        </w:rPr>
        <w:t>monitorizare</w:t>
      </w:r>
      <w:proofErr w:type="spellEnd"/>
      <w:r w:rsidRPr="00175108">
        <w:rPr>
          <w:rFonts w:ascii="Times New Roman" w:eastAsia="Times New Roman" w:hAnsi="Times New Roman" w:cs="Times New Roman"/>
          <w:color w:val="000000" w:themeColor="text1"/>
          <w:sz w:val="24"/>
          <w:szCs w:val="24"/>
          <w:lang w:val="en-US"/>
        </w:rPr>
        <w:t xml:space="preserve"> a </w:t>
      </w:r>
      <w:proofErr w:type="spellStart"/>
      <w:r w:rsidRPr="00175108">
        <w:rPr>
          <w:rFonts w:ascii="Times New Roman" w:eastAsia="Times New Roman" w:hAnsi="Times New Roman" w:cs="Times New Roman"/>
          <w:color w:val="000000" w:themeColor="text1"/>
          <w:sz w:val="24"/>
          <w:szCs w:val="24"/>
          <w:lang w:val="en-US"/>
        </w:rPr>
        <w:t>delfinilor</w:t>
      </w:r>
      <w:proofErr w:type="spellEnd"/>
      <w:r w:rsidRPr="00175108">
        <w:rPr>
          <w:rFonts w:ascii="Times New Roman" w:eastAsia="Times New Roman" w:hAnsi="Times New Roman" w:cs="Times New Roman"/>
          <w:color w:val="000000" w:themeColor="text1"/>
          <w:sz w:val="24"/>
          <w:szCs w:val="24"/>
          <w:lang w:val="en-US"/>
        </w:rPr>
        <w:t xml:space="preserve"> de la ONG Mare Nostrum (</w:t>
      </w:r>
      <w:proofErr w:type="spellStart"/>
      <w:r w:rsidRPr="00175108">
        <w:rPr>
          <w:rFonts w:ascii="Times New Roman" w:eastAsia="Times New Roman" w:hAnsi="Times New Roman" w:cs="Times New Roman"/>
          <w:color w:val="000000" w:themeColor="text1"/>
          <w:sz w:val="24"/>
          <w:szCs w:val="24"/>
          <w:lang w:val="en-US"/>
        </w:rPr>
        <w:t>Cândea</w:t>
      </w:r>
      <w:proofErr w:type="spellEnd"/>
      <w:r w:rsidRPr="00175108">
        <w:rPr>
          <w:rFonts w:ascii="Times New Roman" w:eastAsia="Times New Roman" w:hAnsi="Times New Roman" w:cs="Times New Roman"/>
          <w:color w:val="000000" w:themeColor="text1"/>
          <w:sz w:val="24"/>
          <w:szCs w:val="24"/>
          <w:lang w:val="en-US"/>
        </w:rPr>
        <w:t xml:space="preserve"> et al, 2011). </w:t>
      </w:r>
      <w:proofErr w:type="spellStart"/>
      <w:r w:rsidRPr="00175108">
        <w:rPr>
          <w:rFonts w:ascii="Times New Roman" w:eastAsia="Times New Roman" w:hAnsi="Times New Roman" w:cs="Times New Roman"/>
          <w:color w:val="000000" w:themeColor="text1"/>
          <w:sz w:val="24"/>
          <w:szCs w:val="24"/>
          <w:lang w:val="en-US"/>
        </w:rPr>
        <w:t>Principalele</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riscuri</w:t>
      </w:r>
      <w:proofErr w:type="spellEnd"/>
      <w:r w:rsidRPr="00175108">
        <w:rPr>
          <w:rFonts w:ascii="Times New Roman" w:eastAsia="Times New Roman" w:hAnsi="Times New Roman" w:cs="Times New Roman"/>
          <w:color w:val="000000" w:themeColor="text1"/>
          <w:sz w:val="24"/>
          <w:szCs w:val="24"/>
          <w:lang w:val="en-US"/>
        </w:rPr>
        <w:t xml:space="preserve"> la </w:t>
      </w:r>
      <w:proofErr w:type="spellStart"/>
      <w:r w:rsidRPr="00175108">
        <w:rPr>
          <w:rFonts w:ascii="Times New Roman" w:eastAsia="Times New Roman" w:hAnsi="Times New Roman" w:cs="Times New Roman"/>
          <w:color w:val="000000" w:themeColor="text1"/>
          <w:sz w:val="24"/>
          <w:szCs w:val="24"/>
          <w:lang w:val="en-US"/>
        </w:rPr>
        <w:t>adresa</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acestor</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specii</w:t>
      </w:r>
      <w:proofErr w:type="spellEnd"/>
      <w:r w:rsidRPr="00175108">
        <w:rPr>
          <w:rFonts w:ascii="Times New Roman" w:eastAsia="Times New Roman" w:hAnsi="Times New Roman" w:cs="Times New Roman"/>
          <w:color w:val="000000" w:themeColor="text1"/>
          <w:sz w:val="24"/>
          <w:szCs w:val="24"/>
          <w:lang w:val="en-US"/>
        </w:rPr>
        <w:t xml:space="preserve"> sunt </w:t>
      </w:r>
      <w:proofErr w:type="spellStart"/>
      <w:r w:rsidRPr="00175108">
        <w:rPr>
          <w:rFonts w:ascii="Times New Roman" w:eastAsia="Times New Roman" w:hAnsi="Times New Roman" w:cs="Times New Roman"/>
          <w:color w:val="000000" w:themeColor="text1"/>
          <w:sz w:val="24"/>
          <w:szCs w:val="24"/>
          <w:lang w:val="en-US"/>
        </w:rPr>
        <w:t>poluarea</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apelor</w:t>
      </w:r>
      <w:proofErr w:type="spellEnd"/>
      <w:r w:rsidRPr="00175108">
        <w:rPr>
          <w:rFonts w:ascii="Times New Roman" w:eastAsia="Times New Roman" w:hAnsi="Times New Roman" w:cs="Times New Roman"/>
          <w:color w:val="000000" w:themeColor="text1"/>
          <w:sz w:val="24"/>
          <w:szCs w:val="24"/>
          <w:lang w:val="en-US"/>
        </w:rPr>
        <w:t xml:space="preserve"> marine </w:t>
      </w:r>
      <w:proofErr w:type="spellStart"/>
      <w:r w:rsidRPr="00175108">
        <w:rPr>
          <w:rFonts w:ascii="Times New Roman" w:eastAsia="Times New Roman" w:hAnsi="Times New Roman" w:cs="Times New Roman"/>
          <w:color w:val="000000" w:themeColor="text1"/>
          <w:sz w:val="24"/>
          <w:szCs w:val="24"/>
          <w:lang w:val="en-US"/>
        </w:rPr>
        <w:t>și</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prinderea</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accidentală</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în</w:t>
      </w:r>
      <w:proofErr w:type="spellEnd"/>
      <w:r w:rsidRPr="00175108">
        <w:rPr>
          <w:rFonts w:ascii="Times New Roman" w:eastAsia="Times New Roman" w:hAnsi="Times New Roman" w:cs="Times New Roman"/>
          <w:color w:val="000000" w:themeColor="text1"/>
          <w:sz w:val="24"/>
          <w:szCs w:val="24"/>
          <w:lang w:val="en-US"/>
        </w:rPr>
        <w:t xml:space="preserve"> </w:t>
      </w:r>
      <w:proofErr w:type="spellStart"/>
      <w:r w:rsidRPr="00175108">
        <w:rPr>
          <w:rFonts w:ascii="Times New Roman" w:eastAsia="Times New Roman" w:hAnsi="Times New Roman" w:cs="Times New Roman"/>
          <w:color w:val="000000" w:themeColor="text1"/>
          <w:sz w:val="24"/>
          <w:szCs w:val="24"/>
          <w:lang w:val="en-US"/>
        </w:rPr>
        <w:t>năvoadele</w:t>
      </w:r>
      <w:proofErr w:type="spellEnd"/>
      <w:r w:rsidRPr="00175108">
        <w:rPr>
          <w:rFonts w:ascii="Times New Roman" w:eastAsia="Times New Roman" w:hAnsi="Times New Roman" w:cs="Times New Roman"/>
          <w:color w:val="000000" w:themeColor="text1"/>
          <w:sz w:val="24"/>
          <w:szCs w:val="24"/>
          <w:lang w:val="en-US"/>
        </w:rPr>
        <w:t xml:space="preserve"> de </w:t>
      </w:r>
      <w:proofErr w:type="spellStart"/>
      <w:r w:rsidRPr="00175108">
        <w:rPr>
          <w:rFonts w:ascii="Times New Roman" w:eastAsia="Times New Roman" w:hAnsi="Times New Roman" w:cs="Times New Roman"/>
          <w:color w:val="000000" w:themeColor="text1"/>
          <w:sz w:val="24"/>
          <w:szCs w:val="24"/>
          <w:lang w:val="en-US"/>
        </w:rPr>
        <w:t>pescuit</w:t>
      </w:r>
      <w:proofErr w:type="spellEnd"/>
      <w:r w:rsidRPr="00175108">
        <w:rPr>
          <w:rFonts w:ascii="Times New Roman" w:eastAsia="Times New Roman" w:hAnsi="Times New Roman" w:cs="Times New Roman"/>
          <w:color w:val="000000" w:themeColor="text1"/>
          <w:sz w:val="24"/>
          <w:szCs w:val="24"/>
          <w:lang w:val="en-US"/>
        </w:rPr>
        <w:t>.</w:t>
      </w:r>
    </w:p>
    <w:p w14:paraId="118DF158" w14:textId="77777777" w:rsidR="00530DF0" w:rsidRPr="00175108" w:rsidRDefault="00530DF0" w:rsidP="00530DF0">
      <w:pPr>
        <w:shd w:val="clear" w:color="auto" w:fill="FFFFFF"/>
        <w:spacing w:after="0" w:line="360" w:lineRule="auto"/>
        <w:ind w:firstLine="720"/>
        <w:rPr>
          <w:rFonts w:ascii="Times New Roman" w:eastAsia="Times New Roman" w:hAnsi="Times New Roman" w:cs="Times New Roman"/>
          <w:color w:val="000000" w:themeColor="text1"/>
          <w:sz w:val="24"/>
          <w:szCs w:val="24"/>
          <w:lang w:val="en-US"/>
        </w:rPr>
      </w:pPr>
      <w:proofErr w:type="spellStart"/>
      <w:r>
        <w:rPr>
          <w:rFonts w:ascii="Times New Roman" w:eastAsia="Times New Roman" w:hAnsi="Times New Roman" w:cs="Times New Roman"/>
          <w:color w:val="000000" w:themeColor="text1"/>
          <w:sz w:val="24"/>
          <w:szCs w:val="24"/>
          <w:lang w:val="en-US"/>
        </w:rPr>
        <w:t>Chiar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dacă</w:t>
      </w:r>
      <w:proofErr w:type="spellEnd"/>
      <w:r>
        <w:rPr>
          <w:rFonts w:ascii="Times New Roman" w:eastAsia="Times New Roman" w:hAnsi="Times New Roman" w:cs="Times New Roman"/>
          <w:color w:val="000000" w:themeColor="text1"/>
          <w:sz w:val="24"/>
          <w:szCs w:val="24"/>
          <w:lang w:val="en-US"/>
        </w:rPr>
        <w:t xml:space="preserve"> sunt </w:t>
      </w:r>
      <w:proofErr w:type="spellStart"/>
      <w:r>
        <w:rPr>
          <w:rFonts w:ascii="Times New Roman" w:eastAsia="Times New Roman" w:hAnsi="Times New Roman" w:cs="Times New Roman"/>
          <w:color w:val="000000" w:themeColor="text1"/>
          <w:sz w:val="24"/>
          <w:szCs w:val="24"/>
          <w:lang w:val="en-US"/>
        </w:rPr>
        <w:t>sensibile</w:t>
      </w:r>
      <w:proofErr w:type="spellEnd"/>
      <w:r>
        <w:rPr>
          <w:rFonts w:ascii="Times New Roman" w:eastAsia="Times New Roman" w:hAnsi="Times New Roman" w:cs="Times New Roman"/>
          <w:color w:val="000000" w:themeColor="text1"/>
          <w:sz w:val="24"/>
          <w:szCs w:val="24"/>
          <w:lang w:val="en-US"/>
        </w:rPr>
        <w:t xml:space="preserve"> la </w:t>
      </w:r>
      <w:proofErr w:type="spellStart"/>
      <w:r>
        <w:rPr>
          <w:rFonts w:ascii="Times New Roman" w:eastAsia="Times New Roman" w:hAnsi="Times New Roman" w:cs="Times New Roman"/>
          <w:color w:val="000000" w:themeColor="text1"/>
          <w:sz w:val="24"/>
          <w:szCs w:val="24"/>
          <w:lang w:val="en-US"/>
        </w:rPr>
        <w:t>zgomote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puternice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mai</w:t>
      </w:r>
      <w:proofErr w:type="spellEnd"/>
      <w:r>
        <w:rPr>
          <w:rFonts w:ascii="Times New Roman" w:eastAsia="Times New Roman" w:hAnsi="Times New Roman" w:cs="Times New Roman"/>
          <w:color w:val="000000" w:themeColor="text1"/>
          <w:sz w:val="24"/>
          <w:szCs w:val="24"/>
          <w:lang w:val="en-US"/>
        </w:rPr>
        <w:t xml:space="preserve"> ales </w:t>
      </w:r>
      <w:proofErr w:type="spellStart"/>
      <w:r>
        <w:rPr>
          <w:rFonts w:ascii="Times New Roman" w:eastAsia="Times New Roman" w:hAnsi="Times New Roman" w:cs="Times New Roman"/>
          <w:color w:val="000000" w:themeColor="text1"/>
          <w:sz w:val="24"/>
          <w:szCs w:val="24"/>
          <w:lang w:val="en-US"/>
        </w:rPr>
        <w:t>delfinul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comun</w:t>
      </w:r>
      <w:proofErr w:type="spellEnd"/>
      <w:r>
        <w:rPr>
          <w:rFonts w:ascii="Times New Roman" w:eastAsia="Times New Roman" w:hAnsi="Times New Roman" w:cs="Times New Roman"/>
          <w:color w:val="000000" w:themeColor="text1"/>
          <w:sz w:val="24"/>
          <w:szCs w:val="24"/>
          <w:lang w:val="en-US"/>
        </w:rPr>
        <w:t xml:space="preserve">), nu </w:t>
      </w:r>
      <w:proofErr w:type="spellStart"/>
      <w:r>
        <w:rPr>
          <w:rFonts w:ascii="Times New Roman" w:eastAsia="Times New Roman" w:hAnsi="Times New Roman" w:cs="Times New Roman"/>
          <w:color w:val="000000" w:themeColor="text1"/>
          <w:sz w:val="24"/>
          <w:szCs w:val="24"/>
          <w:lang w:val="en-US"/>
        </w:rPr>
        <w:t>credem</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că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vor</w:t>
      </w:r>
      <w:proofErr w:type="spellEnd"/>
      <w:r>
        <w:rPr>
          <w:rFonts w:ascii="Times New Roman" w:eastAsia="Times New Roman" w:hAnsi="Times New Roman" w:cs="Times New Roman"/>
          <w:color w:val="000000" w:themeColor="text1"/>
          <w:sz w:val="24"/>
          <w:szCs w:val="24"/>
          <w:lang w:val="en-US"/>
        </w:rPr>
        <w:t xml:space="preserve"> fi </w:t>
      </w:r>
      <w:proofErr w:type="spellStart"/>
      <w:r>
        <w:rPr>
          <w:rFonts w:ascii="Times New Roman" w:eastAsia="Times New Roman" w:hAnsi="Times New Roman" w:cs="Times New Roman"/>
          <w:color w:val="000000" w:themeColor="text1"/>
          <w:sz w:val="24"/>
          <w:szCs w:val="24"/>
          <w:lang w:val="en-US"/>
        </w:rPr>
        <w:t>afectate</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zgomotul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produs</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nava</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dragare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și</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instalațiile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acesteia</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timpul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funcționării</w:t>
      </w:r>
      <w:proofErr w:type="spellEnd"/>
      <w:r>
        <w:rPr>
          <w:rFonts w:ascii="Times New Roman" w:eastAsia="Times New Roman" w:hAnsi="Times New Roman" w:cs="Times New Roman"/>
          <w:color w:val="000000" w:themeColor="text1"/>
          <w:sz w:val="24"/>
          <w:szCs w:val="24"/>
          <w:lang w:val="en-US"/>
        </w:rPr>
        <w:t xml:space="preserve">), cu </w:t>
      </w:r>
      <w:proofErr w:type="spellStart"/>
      <w:r>
        <w:rPr>
          <w:rFonts w:ascii="Times New Roman" w:eastAsia="Times New Roman" w:hAnsi="Times New Roman" w:cs="Times New Roman"/>
          <w:color w:val="000000" w:themeColor="text1"/>
          <w:sz w:val="24"/>
          <w:szCs w:val="24"/>
          <w:lang w:val="en-US"/>
        </w:rPr>
        <w:t>atât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mai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mult</w:t>
      </w:r>
      <w:proofErr w:type="spellEnd"/>
      <w:r>
        <w:rPr>
          <w:rFonts w:ascii="Times New Roman" w:eastAsia="Times New Roman" w:hAnsi="Times New Roman" w:cs="Times New Roman"/>
          <w:color w:val="000000" w:themeColor="text1"/>
          <w:sz w:val="24"/>
          <w:szCs w:val="24"/>
          <w:lang w:val="en-US"/>
        </w:rPr>
        <w:t xml:space="preserve"> cu </w:t>
      </w:r>
      <w:proofErr w:type="spellStart"/>
      <w:r>
        <w:rPr>
          <w:rFonts w:ascii="Times New Roman" w:eastAsia="Times New Roman" w:hAnsi="Times New Roman" w:cs="Times New Roman"/>
          <w:color w:val="000000" w:themeColor="text1"/>
          <w:sz w:val="24"/>
          <w:szCs w:val="24"/>
          <w:lang w:val="en-US"/>
        </w:rPr>
        <w:t>cât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lucrările</w:t>
      </w:r>
      <w:proofErr w:type="spellEnd"/>
      <w:r>
        <w:rPr>
          <w:rFonts w:ascii="Times New Roman" w:eastAsia="Times New Roman" w:hAnsi="Times New Roman" w:cs="Times New Roman"/>
          <w:color w:val="000000" w:themeColor="text1"/>
          <w:sz w:val="24"/>
          <w:szCs w:val="24"/>
          <w:lang w:val="en-US"/>
        </w:rPr>
        <w:t xml:space="preserve"> se </w:t>
      </w:r>
      <w:proofErr w:type="spellStart"/>
      <w:r>
        <w:rPr>
          <w:rFonts w:ascii="Times New Roman" w:eastAsia="Times New Roman" w:hAnsi="Times New Roman" w:cs="Times New Roman"/>
          <w:color w:val="000000" w:themeColor="text1"/>
          <w:sz w:val="24"/>
          <w:szCs w:val="24"/>
          <w:lang w:val="en-US"/>
        </w:rPr>
        <w:t>vor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desfășura</w:t>
      </w:r>
      <w:proofErr w:type="spellEnd"/>
      <w:r>
        <w:rPr>
          <w:rFonts w:ascii="Times New Roman" w:eastAsia="Times New Roman" w:hAnsi="Times New Roman" w:cs="Times New Roman"/>
          <w:color w:val="000000" w:themeColor="text1"/>
          <w:sz w:val="24"/>
          <w:szCs w:val="24"/>
          <w:lang w:val="en-US"/>
        </w:rPr>
        <w:t xml:space="preserve"> pe termen </w:t>
      </w:r>
      <w:proofErr w:type="spellStart"/>
      <w:r>
        <w:rPr>
          <w:rFonts w:ascii="Times New Roman" w:eastAsia="Times New Roman" w:hAnsi="Times New Roman" w:cs="Times New Roman"/>
          <w:color w:val="000000" w:themeColor="text1"/>
          <w:sz w:val="24"/>
          <w:szCs w:val="24"/>
          <w:lang w:val="en-US"/>
        </w:rPr>
        <w:t>scurt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și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localizat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zona de </w:t>
      </w:r>
      <w:proofErr w:type="spellStart"/>
      <w:r>
        <w:rPr>
          <w:rFonts w:ascii="Times New Roman" w:eastAsia="Times New Roman" w:hAnsi="Times New Roman" w:cs="Times New Roman"/>
          <w:color w:val="000000" w:themeColor="text1"/>
          <w:sz w:val="24"/>
          <w:szCs w:val="24"/>
          <w:lang w:val="en-US"/>
        </w:rPr>
        <w:t>prelevare</w:t>
      </w:r>
      <w:proofErr w:type="spellEnd"/>
      <w:r>
        <w:rPr>
          <w:rFonts w:ascii="Times New Roman" w:eastAsia="Times New Roman" w:hAnsi="Times New Roman" w:cs="Times New Roman"/>
          <w:color w:val="000000" w:themeColor="text1"/>
          <w:sz w:val="24"/>
          <w:szCs w:val="24"/>
          <w:lang w:val="en-US"/>
        </w:rPr>
        <w:t xml:space="preserve"> a </w:t>
      </w:r>
      <w:proofErr w:type="spellStart"/>
      <w:r>
        <w:rPr>
          <w:rFonts w:ascii="Times New Roman" w:eastAsia="Times New Roman" w:hAnsi="Times New Roman" w:cs="Times New Roman"/>
          <w:color w:val="000000" w:themeColor="text1"/>
          <w:sz w:val="24"/>
          <w:szCs w:val="24"/>
          <w:lang w:val="en-US"/>
        </w:rPr>
        <w:t>sedimentelor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nisipoase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Fiind</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specii</w:t>
      </w:r>
      <w:proofErr w:type="spellEnd"/>
      <w:r>
        <w:rPr>
          <w:rFonts w:ascii="Times New Roman" w:eastAsia="Times New Roman" w:hAnsi="Times New Roman" w:cs="Times New Roman"/>
          <w:color w:val="000000" w:themeColor="text1"/>
          <w:sz w:val="24"/>
          <w:szCs w:val="24"/>
          <w:lang w:val="en-US"/>
        </w:rPr>
        <w:t xml:space="preserve"> cu o </w:t>
      </w:r>
      <w:proofErr w:type="spellStart"/>
      <w:r>
        <w:rPr>
          <w:rFonts w:ascii="Times New Roman" w:eastAsia="Times New Roman" w:hAnsi="Times New Roman" w:cs="Times New Roman"/>
          <w:color w:val="000000" w:themeColor="text1"/>
          <w:sz w:val="24"/>
          <w:szCs w:val="24"/>
          <w:lang w:val="en-US"/>
        </w:rPr>
        <w:t>mobilitate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ridicată</w:t>
      </w:r>
      <w:proofErr w:type="spellEnd"/>
      <w:r>
        <w:rPr>
          <w:rFonts w:ascii="Times New Roman" w:eastAsia="Times New Roman" w:hAnsi="Times New Roman" w:cs="Times New Roman"/>
          <w:color w:val="000000" w:themeColor="text1"/>
          <w:sz w:val="24"/>
          <w:szCs w:val="24"/>
          <w:lang w:val="en-US"/>
        </w:rPr>
        <w:t xml:space="preserve">, pot </w:t>
      </w:r>
      <w:proofErr w:type="spellStart"/>
      <w:r>
        <w:rPr>
          <w:rFonts w:ascii="Times New Roman" w:eastAsia="Times New Roman" w:hAnsi="Times New Roman" w:cs="Times New Roman"/>
          <w:color w:val="000000" w:themeColor="text1"/>
          <w:sz w:val="24"/>
          <w:szCs w:val="24"/>
          <w:lang w:val="en-US"/>
        </w:rPr>
        <w:t>ocoli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ușor</w:t>
      </w:r>
      <w:proofErr w:type="spellEnd"/>
      <w:r>
        <w:rPr>
          <w:rFonts w:ascii="Times New Roman" w:eastAsia="Times New Roman" w:hAnsi="Times New Roman" w:cs="Times New Roman"/>
          <w:color w:val="000000" w:themeColor="text1"/>
          <w:sz w:val="24"/>
          <w:szCs w:val="24"/>
          <w:lang w:val="en-US"/>
        </w:rPr>
        <w:t xml:space="preserve"> zona </w:t>
      </w:r>
      <w:proofErr w:type="spellStart"/>
      <w:r>
        <w:rPr>
          <w:rFonts w:ascii="Times New Roman" w:eastAsia="Times New Roman" w:hAnsi="Times New Roman" w:cs="Times New Roman"/>
          <w:color w:val="000000" w:themeColor="text1"/>
          <w:sz w:val="24"/>
          <w:szCs w:val="24"/>
          <w:lang w:val="en-US"/>
        </w:rPr>
        <w:t>lucrărilor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deplasările</w:t>
      </w:r>
      <w:proofErr w:type="spellEnd"/>
      <w:r>
        <w:rPr>
          <w:rFonts w:ascii="Times New Roman" w:eastAsia="Times New Roman" w:hAnsi="Times New Roman" w:cs="Times New Roman"/>
          <w:color w:val="000000" w:themeColor="text1"/>
          <w:sz w:val="24"/>
          <w:szCs w:val="24"/>
          <w:lang w:val="en-US"/>
        </w:rPr>
        <w:t xml:space="preserve"> lor </w:t>
      </w:r>
      <w:proofErr w:type="spellStart"/>
      <w:r>
        <w:rPr>
          <w:rFonts w:ascii="Times New Roman" w:eastAsia="Times New Roman" w:hAnsi="Times New Roman" w:cs="Times New Roman"/>
          <w:color w:val="000000" w:themeColor="text1"/>
          <w:sz w:val="24"/>
          <w:szCs w:val="24"/>
          <w:lang w:val="en-US"/>
        </w:rPr>
        <w:t>spre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sursele</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hrană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bancuride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pești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moluște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sau</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cursul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migrațiilor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periodice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Speciile</w:t>
      </w:r>
      <w:proofErr w:type="spellEnd"/>
      <w:r>
        <w:rPr>
          <w:rFonts w:ascii="Times New Roman" w:eastAsia="Times New Roman" w:hAnsi="Times New Roman" w:cs="Times New Roman"/>
          <w:color w:val="000000" w:themeColor="text1"/>
          <w:sz w:val="24"/>
          <w:szCs w:val="24"/>
          <w:lang w:val="en-US"/>
        </w:rPr>
        <w:t xml:space="preserve"> nu sunt </w:t>
      </w:r>
      <w:proofErr w:type="spellStart"/>
      <w:r>
        <w:rPr>
          <w:rFonts w:ascii="Times New Roman" w:eastAsia="Times New Roman" w:hAnsi="Times New Roman" w:cs="Times New Roman"/>
          <w:color w:val="000000" w:themeColor="text1"/>
          <w:sz w:val="24"/>
          <w:szCs w:val="24"/>
          <w:lang w:val="en-US"/>
        </w:rPr>
        <w:t>afectate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semnificativ</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nici</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creșterea</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temporară</w:t>
      </w:r>
      <w:proofErr w:type="spellEnd"/>
      <w:r>
        <w:rPr>
          <w:rFonts w:ascii="Times New Roman" w:eastAsia="Times New Roman" w:hAnsi="Times New Roman" w:cs="Times New Roman"/>
          <w:color w:val="000000" w:themeColor="text1"/>
          <w:sz w:val="24"/>
          <w:szCs w:val="24"/>
          <w:lang w:val="en-US"/>
        </w:rPr>
        <w:t xml:space="preserve"> a </w:t>
      </w:r>
      <w:proofErr w:type="spellStart"/>
      <w:r>
        <w:rPr>
          <w:rFonts w:ascii="Times New Roman" w:eastAsia="Times New Roman" w:hAnsi="Times New Roman" w:cs="Times New Roman"/>
          <w:color w:val="000000" w:themeColor="text1"/>
          <w:sz w:val="24"/>
          <w:szCs w:val="24"/>
          <w:lang w:val="en-US"/>
        </w:rPr>
        <w:t>turbidității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perioada</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lucrărilor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mai</w:t>
      </w:r>
      <w:proofErr w:type="spellEnd"/>
      <w:r>
        <w:rPr>
          <w:rFonts w:ascii="Times New Roman" w:eastAsia="Times New Roman" w:hAnsi="Times New Roman" w:cs="Times New Roman"/>
          <w:color w:val="000000" w:themeColor="text1"/>
          <w:sz w:val="24"/>
          <w:szCs w:val="24"/>
          <w:lang w:val="en-US"/>
        </w:rPr>
        <w:t xml:space="preserve"> ales </w:t>
      </w:r>
      <w:proofErr w:type="spellStart"/>
      <w:r>
        <w:rPr>
          <w:rFonts w:ascii="Times New Roman" w:eastAsia="Times New Roman" w:hAnsi="Times New Roman" w:cs="Times New Roman"/>
          <w:color w:val="000000" w:themeColor="text1"/>
          <w:sz w:val="24"/>
          <w:szCs w:val="24"/>
          <w:lang w:val="en-US"/>
        </w:rPr>
        <w:t>că</w:t>
      </w:r>
      <w:proofErr w:type="spellEnd"/>
      <w:r>
        <w:rPr>
          <w:rFonts w:ascii="Times New Roman" w:eastAsia="Times New Roman" w:hAnsi="Times New Roman" w:cs="Times New Roman"/>
          <w:color w:val="000000" w:themeColor="text1"/>
          <w:sz w:val="24"/>
          <w:szCs w:val="24"/>
          <w:lang w:val="en-US"/>
        </w:rPr>
        <w:t xml:space="preserve"> sunt </w:t>
      </w:r>
      <w:proofErr w:type="spellStart"/>
      <w:r>
        <w:rPr>
          <w:rFonts w:ascii="Times New Roman" w:eastAsia="Times New Roman" w:hAnsi="Times New Roman" w:cs="Times New Roman"/>
          <w:color w:val="000000" w:themeColor="text1"/>
          <w:sz w:val="24"/>
          <w:szCs w:val="24"/>
          <w:lang w:val="en-US"/>
        </w:rPr>
        <w:t>adaptate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trăiască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și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ape cu un grad de </w:t>
      </w:r>
      <w:proofErr w:type="spellStart"/>
      <w:r>
        <w:rPr>
          <w:rFonts w:ascii="Times New Roman" w:eastAsia="Times New Roman" w:hAnsi="Times New Roman" w:cs="Times New Roman"/>
          <w:color w:val="000000" w:themeColor="text1"/>
          <w:sz w:val="24"/>
          <w:szCs w:val="24"/>
          <w:lang w:val="en-US"/>
        </w:rPr>
        <w:t>transparență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mai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redus</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fiind</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întâlnite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inclusiv</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dreptul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gurilor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Dunării</w:t>
      </w:r>
      <w:proofErr w:type="spellEnd"/>
      <w:r>
        <w:rPr>
          <w:rFonts w:ascii="Times New Roman" w:eastAsia="Times New Roman" w:hAnsi="Times New Roman" w:cs="Times New Roman"/>
          <w:color w:val="000000" w:themeColor="text1"/>
          <w:sz w:val="24"/>
          <w:szCs w:val="24"/>
          <w:lang w:val="en-US"/>
        </w:rPr>
        <w:t xml:space="preserve">. </w:t>
      </w:r>
    </w:p>
    <w:bookmarkEnd w:id="5"/>
    <w:p w14:paraId="0D707C96" w14:textId="77777777" w:rsidR="00530DF0" w:rsidRDefault="00530DF0" w:rsidP="00530DF0">
      <w:pPr>
        <w:spacing w:after="0" w:line="360" w:lineRule="auto"/>
        <w:outlineLvl w:val="0"/>
        <w:rPr>
          <w:rFonts w:ascii="Times New Roman" w:hAnsi="Times New Roman" w:cs="Times New Roman"/>
          <w:b/>
          <w:color w:val="000000" w:themeColor="text1"/>
          <w:sz w:val="24"/>
          <w:szCs w:val="24"/>
          <w:lang w:val="it-IT"/>
        </w:rPr>
      </w:pPr>
    </w:p>
    <w:p w14:paraId="7D70EDC3" w14:textId="77777777" w:rsidR="009D5238" w:rsidRDefault="009D5238" w:rsidP="00530DF0">
      <w:pPr>
        <w:spacing w:after="0" w:line="360" w:lineRule="auto"/>
        <w:ind w:left="-90" w:firstLine="0"/>
        <w:jc w:val="center"/>
        <w:outlineLvl w:val="0"/>
        <w:rPr>
          <w:rFonts w:ascii="Times New Roman" w:hAnsi="Times New Roman"/>
          <w:b/>
          <w:color w:val="000000" w:themeColor="text1"/>
          <w:sz w:val="24"/>
          <w:szCs w:val="24"/>
          <w:lang w:val="it-IT"/>
        </w:rPr>
      </w:pPr>
    </w:p>
    <w:p w14:paraId="2F684223" w14:textId="67BDF51B" w:rsidR="00530DF0" w:rsidRPr="00EE11C1" w:rsidRDefault="006C3907" w:rsidP="00530DF0">
      <w:pPr>
        <w:spacing w:after="0" w:line="360" w:lineRule="auto"/>
        <w:ind w:left="-90" w:firstLine="0"/>
        <w:jc w:val="center"/>
        <w:outlineLvl w:val="0"/>
        <w:rPr>
          <w:rFonts w:ascii="Times New Roman" w:hAnsi="Times New Roman"/>
          <w:b/>
          <w:color w:val="000000" w:themeColor="text1"/>
          <w:sz w:val="24"/>
          <w:szCs w:val="24"/>
          <w:lang w:val="it-IT"/>
        </w:rPr>
      </w:pPr>
      <w:r>
        <w:rPr>
          <w:rFonts w:ascii="Times New Roman" w:hAnsi="Times New Roman"/>
          <w:b/>
          <w:color w:val="000000" w:themeColor="text1"/>
          <w:sz w:val="24"/>
          <w:szCs w:val="24"/>
          <w:lang w:val="it-IT"/>
        </w:rPr>
        <w:t>4.</w:t>
      </w:r>
      <w:r w:rsidR="00530DF0">
        <w:rPr>
          <w:rFonts w:ascii="Times New Roman" w:hAnsi="Times New Roman"/>
          <w:b/>
          <w:color w:val="000000" w:themeColor="text1"/>
          <w:sz w:val="24"/>
          <w:szCs w:val="24"/>
          <w:lang w:val="it-IT"/>
        </w:rPr>
        <w:t>5.4.</w:t>
      </w:r>
      <w:r w:rsidR="00530DF0" w:rsidRPr="00EE11C1">
        <w:rPr>
          <w:rFonts w:ascii="Times New Roman" w:hAnsi="Times New Roman"/>
          <w:b/>
          <w:color w:val="000000" w:themeColor="text1"/>
          <w:sz w:val="24"/>
          <w:szCs w:val="24"/>
          <w:lang w:val="it-IT"/>
        </w:rPr>
        <w:t xml:space="preserve"> Speciile de păsări din zona marină și costieră a României</w:t>
      </w:r>
    </w:p>
    <w:p w14:paraId="4DBE02AB" w14:textId="77777777" w:rsidR="00530DF0" w:rsidRPr="00F23FC7" w:rsidRDefault="00530DF0" w:rsidP="00530DF0">
      <w:pPr>
        <w:spacing w:after="0" w:line="360" w:lineRule="auto"/>
        <w:ind w:left="-90" w:firstLine="0"/>
        <w:outlineLvl w:val="0"/>
        <w:rPr>
          <w:rFonts w:ascii="Times New Roman" w:hAnsi="Times New Roman"/>
          <w:b/>
          <w:color w:val="000000" w:themeColor="text1"/>
          <w:sz w:val="24"/>
          <w:szCs w:val="24"/>
          <w:lang w:val="it-IT"/>
        </w:rPr>
      </w:pPr>
    </w:p>
    <w:p w14:paraId="0D793EAE" w14:textId="76BB09E2" w:rsidR="00530DF0" w:rsidRPr="008B476C" w:rsidRDefault="00530DF0" w:rsidP="00530DF0">
      <w:pPr>
        <w:spacing w:after="0" w:line="360" w:lineRule="auto"/>
        <w:ind w:firstLine="720"/>
        <w:rPr>
          <w:rFonts w:ascii="Times New Roman" w:eastAsia="ヒラギノ角ゴ Pro W3" w:hAnsi="Times New Roman" w:cs="Times New Roman"/>
          <w:sz w:val="24"/>
          <w:szCs w:val="24"/>
        </w:rPr>
      </w:pPr>
      <w:r w:rsidRPr="008B476C">
        <w:rPr>
          <w:rFonts w:ascii="Times New Roman" w:eastAsia="ヒラギノ角ゴ Pro W3" w:hAnsi="Times New Roman" w:cs="Times New Roman"/>
          <w:sz w:val="24"/>
          <w:szCs w:val="24"/>
        </w:rPr>
        <w:t>Marea Neagr</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 este un corp de ap</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 situat </w:t>
      </w:r>
      <w:r>
        <w:rPr>
          <w:rFonts w:ascii="Times New Roman" w:eastAsia="ヒラギノ角ゴ Pro W3" w:hAnsi="Times New Roman" w:cs="Times New Roman"/>
          <w:sz w:val="24"/>
          <w:szCs w:val="24"/>
        </w:rPr>
        <w:t>î</w:t>
      </w:r>
      <w:r w:rsidRPr="008B476C">
        <w:rPr>
          <w:rFonts w:ascii="Times New Roman" w:eastAsia="ヒラギノ角ゴ Pro W3" w:hAnsi="Times New Roman" w:cs="Times New Roman"/>
          <w:sz w:val="24"/>
          <w:szCs w:val="24"/>
        </w:rPr>
        <w:t>ntre mari suprafe</w:t>
      </w:r>
      <w:r>
        <w:rPr>
          <w:rFonts w:ascii="Times New Roman" w:eastAsia="ヒラギノ角ゴ Pro W3" w:hAnsi="Times New Roman" w:cs="Times New Roman"/>
          <w:sz w:val="24"/>
          <w:szCs w:val="24"/>
        </w:rPr>
        <w:t>ț</w:t>
      </w:r>
      <w:r w:rsidRPr="008B476C">
        <w:rPr>
          <w:rFonts w:ascii="Times New Roman" w:eastAsia="ヒラギノ角ゴ Pro W3" w:hAnsi="Times New Roman" w:cs="Times New Roman"/>
          <w:sz w:val="24"/>
          <w:szCs w:val="24"/>
        </w:rPr>
        <w:t>e continentale</w:t>
      </w:r>
      <w:r>
        <w:rPr>
          <w:rFonts w:ascii="Times New Roman" w:eastAsia="ヒラギノ角ゴ Pro W3" w:hAnsi="Times New Roman" w:cs="Times New Roman"/>
          <w:sz w:val="24"/>
          <w:szCs w:val="24"/>
        </w:rPr>
        <w:t xml:space="preserve">. </w:t>
      </w:r>
      <w:r w:rsidRPr="008B476C">
        <w:rPr>
          <w:rFonts w:ascii="Times New Roman" w:eastAsia="ヒラギノ角ゴ Pro W3" w:hAnsi="Times New Roman" w:cs="Times New Roman"/>
          <w:sz w:val="24"/>
          <w:szCs w:val="24"/>
        </w:rPr>
        <w:t xml:space="preserve"> Acest fapt</w:t>
      </w:r>
      <w:r w:rsidR="000635D1">
        <w:rPr>
          <w:rFonts w:ascii="Times New Roman" w:eastAsia="ヒラギノ角ゴ Pro W3" w:hAnsi="Times New Roman" w:cs="Times New Roman"/>
          <w:sz w:val="24"/>
          <w:szCs w:val="24"/>
        </w:rPr>
        <w:t>,</w:t>
      </w:r>
      <w:r w:rsidRPr="008B476C">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dar ș</w:t>
      </w:r>
      <w:r w:rsidRPr="008B476C">
        <w:rPr>
          <w:rFonts w:ascii="Times New Roman" w:eastAsia="ヒラギノ角ゴ Pro W3" w:hAnsi="Times New Roman" w:cs="Times New Roman"/>
          <w:sz w:val="24"/>
          <w:szCs w:val="24"/>
        </w:rPr>
        <w:t>i suprafa</w:t>
      </w:r>
      <w:r>
        <w:rPr>
          <w:rFonts w:ascii="Times New Roman" w:eastAsia="ヒラギノ角ゴ Pro W3" w:hAnsi="Times New Roman" w:cs="Times New Roman"/>
          <w:sz w:val="24"/>
          <w:szCs w:val="24"/>
        </w:rPr>
        <w:t>ț</w:t>
      </w:r>
      <w:r w:rsidRPr="008B476C">
        <w:rPr>
          <w:rFonts w:ascii="Times New Roman" w:eastAsia="ヒラギノ角ゴ Pro W3" w:hAnsi="Times New Roman" w:cs="Times New Roman"/>
          <w:sz w:val="24"/>
          <w:szCs w:val="24"/>
        </w:rPr>
        <w:t>a sa mai redus</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 decât cea a </w:t>
      </w:r>
      <w:proofErr w:type="spellStart"/>
      <w:r>
        <w:rPr>
          <w:rFonts w:ascii="Times New Roman" w:eastAsia="ヒラギノ角ゴ Pro W3" w:hAnsi="Times New Roman" w:cs="Times New Roman"/>
          <w:sz w:val="24"/>
          <w:szCs w:val="24"/>
        </w:rPr>
        <w:t>altori</w:t>
      </w:r>
      <w:proofErr w:type="spellEnd"/>
      <w:r>
        <w:rPr>
          <w:rFonts w:ascii="Times New Roman" w:eastAsia="ヒラギノ角ゴ Pro W3" w:hAnsi="Times New Roman" w:cs="Times New Roman"/>
          <w:sz w:val="24"/>
          <w:szCs w:val="24"/>
        </w:rPr>
        <w:t xml:space="preserve"> mări</w:t>
      </w:r>
      <w:r w:rsidR="000635D1">
        <w:rPr>
          <w:rFonts w:ascii="Times New Roman" w:eastAsia="ヒラギノ角ゴ Pro W3" w:hAnsi="Times New Roman" w:cs="Times New Roman"/>
          <w:sz w:val="24"/>
          <w:szCs w:val="24"/>
        </w:rPr>
        <w:t xml:space="preserve"> sau </w:t>
      </w:r>
      <w:r w:rsidRPr="008B476C">
        <w:rPr>
          <w:rFonts w:ascii="Times New Roman" w:eastAsia="ヒラギノ角ゴ Pro W3" w:hAnsi="Times New Roman" w:cs="Times New Roman"/>
          <w:sz w:val="24"/>
          <w:szCs w:val="24"/>
        </w:rPr>
        <w:t>ocean</w:t>
      </w:r>
      <w:r>
        <w:rPr>
          <w:rFonts w:ascii="Times New Roman" w:eastAsia="ヒラギノ角ゴ Pro W3" w:hAnsi="Times New Roman" w:cs="Times New Roman"/>
          <w:sz w:val="24"/>
          <w:szCs w:val="24"/>
        </w:rPr>
        <w:t>e</w:t>
      </w:r>
      <w:r w:rsidR="000635D1">
        <w:rPr>
          <w:rFonts w:ascii="Times New Roman" w:eastAsia="ヒラギノ角ゴ Pro W3" w:hAnsi="Times New Roman" w:cs="Times New Roman"/>
          <w:sz w:val="24"/>
          <w:szCs w:val="24"/>
        </w:rPr>
        <w:t>,</w:t>
      </w:r>
      <w:r w:rsidRPr="008B476C">
        <w:rPr>
          <w:rFonts w:ascii="Times New Roman" w:eastAsia="ヒラギノ角ゴ Pro W3" w:hAnsi="Times New Roman" w:cs="Times New Roman"/>
          <w:sz w:val="24"/>
          <w:szCs w:val="24"/>
        </w:rPr>
        <w:t xml:space="preserve"> determin</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 numeroase specii de p</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s</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ri migratoare s</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 o </w:t>
      </w:r>
      <w:r>
        <w:rPr>
          <w:rFonts w:ascii="Times New Roman" w:eastAsia="ヒラギノ角ゴ Pro W3" w:hAnsi="Times New Roman" w:cs="Times New Roman"/>
          <w:sz w:val="24"/>
          <w:szCs w:val="24"/>
        </w:rPr>
        <w:t>străbată</w:t>
      </w:r>
      <w:r w:rsidRPr="008B476C">
        <w:rPr>
          <w:rFonts w:ascii="Times New Roman" w:eastAsia="ヒラギノ角ゴ Pro W3" w:hAnsi="Times New Roman" w:cs="Times New Roman"/>
          <w:sz w:val="24"/>
          <w:szCs w:val="24"/>
        </w:rPr>
        <w:t xml:space="preserve"> pe parcursul </w:t>
      </w:r>
      <w:r>
        <w:rPr>
          <w:rFonts w:ascii="Times New Roman" w:eastAsia="ヒラギノ角ゴ Pro W3" w:hAnsi="Times New Roman" w:cs="Times New Roman"/>
          <w:sz w:val="24"/>
          <w:szCs w:val="24"/>
        </w:rPr>
        <w:t>migrației</w:t>
      </w:r>
      <w:r w:rsidRPr="008B476C">
        <w:rPr>
          <w:rFonts w:ascii="Times New Roman" w:eastAsia="ヒラギノ角ゴ Pro W3" w:hAnsi="Times New Roman" w:cs="Times New Roman"/>
          <w:sz w:val="24"/>
          <w:szCs w:val="24"/>
        </w:rPr>
        <w:t xml:space="preserve"> lor c</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tre sud sau c</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tre nord, </w:t>
      </w:r>
      <w:r>
        <w:rPr>
          <w:rFonts w:ascii="Times New Roman" w:eastAsia="ヒラギノ角ゴ Pro W3" w:hAnsi="Times New Roman" w:cs="Times New Roman"/>
          <w:sz w:val="24"/>
          <w:szCs w:val="24"/>
        </w:rPr>
        <w:t>sau</w:t>
      </w:r>
      <w:r w:rsidRPr="008B476C">
        <w:rPr>
          <w:rFonts w:ascii="Times New Roman" w:eastAsia="ヒラギノ角ゴ Pro W3" w:hAnsi="Times New Roman" w:cs="Times New Roman"/>
          <w:sz w:val="24"/>
          <w:szCs w:val="24"/>
        </w:rPr>
        <w:t xml:space="preserve"> chiar de la est la vest</w:t>
      </w:r>
      <w:r>
        <w:rPr>
          <w:rFonts w:ascii="Times New Roman" w:eastAsia="ヒラギノ角ゴ Pro W3" w:hAnsi="Times New Roman" w:cs="Times New Roman"/>
          <w:sz w:val="24"/>
          <w:szCs w:val="24"/>
        </w:rPr>
        <w:t xml:space="preserve"> </w:t>
      </w:r>
      <w:r w:rsidRPr="008B476C">
        <w:rPr>
          <w:rFonts w:ascii="Times New Roman" w:eastAsia="ヒラギノ角ゴ Pro W3" w:hAnsi="Times New Roman" w:cs="Times New Roman"/>
          <w:sz w:val="24"/>
          <w:szCs w:val="24"/>
        </w:rPr>
        <w:t xml:space="preserve">(de ex. </w:t>
      </w:r>
      <w:proofErr w:type="spellStart"/>
      <w:r w:rsidRPr="008B476C">
        <w:rPr>
          <w:rFonts w:ascii="Times New Roman" w:eastAsia="ヒラギノ角ゴ Pro W3" w:hAnsi="Times New Roman" w:cs="Times New Roman"/>
          <w:i/>
          <w:sz w:val="24"/>
          <w:szCs w:val="24"/>
        </w:rPr>
        <w:t>Upupa</w:t>
      </w:r>
      <w:proofErr w:type="spellEnd"/>
      <w:r w:rsidRPr="008B476C">
        <w:rPr>
          <w:rFonts w:ascii="Times New Roman" w:eastAsia="ヒラギノ角ゴ Pro W3" w:hAnsi="Times New Roman" w:cs="Times New Roman"/>
          <w:i/>
          <w:sz w:val="24"/>
          <w:szCs w:val="24"/>
        </w:rPr>
        <w:t xml:space="preserve"> </w:t>
      </w:r>
      <w:proofErr w:type="spellStart"/>
      <w:r w:rsidRPr="008B476C">
        <w:rPr>
          <w:rFonts w:ascii="Times New Roman" w:eastAsia="ヒラギノ角ゴ Pro W3" w:hAnsi="Times New Roman" w:cs="Times New Roman"/>
          <w:i/>
          <w:sz w:val="24"/>
          <w:szCs w:val="24"/>
        </w:rPr>
        <w:t>epops</w:t>
      </w:r>
      <w:proofErr w:type="spellEnd"/>
      <w:r w:rsidRPr="008B476C">
        <w:rPr>
          <w:rFonts w:ascii="Times New Roman" w:eastAsia="ヒラギノ角ゴ Pro W3" w:hAnsi="Times New Roman" w:cs="Times New Roman"/>
          <w:i/>
          <w:sz w:val="24"/>
          <w:szCs w:val="24"/>
        </w:rPr>
        <w:t xml:space="preserve"> - </w:t>
      </w:r>
      <w:proofErr w:type="spellStart"/>
      <w:r w:rsidRPr="008B476C">
        <w:rPr>
          <w:rFonts w:ascii="Times New Roman" w:eastAsia="ヒラギノ角ゴ Pro W3" w:hAnsi="Times New Roman" w:cs="Times New Roman"/>
          <w:sz w:val="24"/>
          <w:szCs w:val="24"/>
        </w:rPr>
        <w:t>pupaza</w:t>
      </w:r>
      <w:proofErr w:type="spellEnd"/>
      <w:r w:rsidRPr="008B476C">
        <w:rPr>
          <w:rFonts w:ascii="Times New Roman" w:eastAsia="ヒラギノ角ゴ Pro W3" w:hAnsi="Times New Roman" w:cs="Times New Roman"/>
          <w:sz w:val="24"/>
          <w:szCs w:val="24"/>
        </w:rPr>
        <w:t>). Marea Neagr</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 este </w:t>
      </w:r>
      <w:r>
        <w:rPr>
          <w:rFonts w:ascii="Times New Roman" w:eastAsia="ヒラギノ角ゴ Pro W3" w:hAnsi="Times New Roman" w:cs="Times New Roman"/>
          <w:sz w:val="24"/>
          <w:szCs w:val="24"/>
        </w:rPr>
        <w:t xml:space="preserve">prin urmare </w:t>
      </w:r>
      <w:r w:rsidRPr="008B476C">
        <w:rPr>
          <w:rFonts w:ascii="Times New Roman" w:eastAsia="ヒラギノ角ゴ Pro W3" w:hAnsi="Times New Roman" w:cs="Times New Roman"/>
          <w:sz w:val="24"/>
          <w:szCs w:val="24"/>
        </w:rPr>
        <w:t>frecventat</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 de un num</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r mare de p</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s</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ri </w:t>
      </w:r>
      <w:r>
        <w:rPr>
          <w:rFonts w:ascii="Times New Roman" w:eastAsia="ヒラギノ角ゴ Pro W3" w:hAnsi="Times New Roman" w:cs="Times New Roman"/>
          <w:sz w:val="24"/>
          <w:szCs w:val="24"/>
        </w:rPr>
        <w:t>î</w:t>
      </w:r>
      <w:r w:rsidRPr="008B476C">
        <w:rPr>
          <w:rFonts w:ascii="Times New Roman" w:eastAsia="ヒラギノ角ゴ Pro W3" w:hAnsi="Times New Roman" w:cs="Times New Roman"/>
          <w:sz w:val="24"/>
          <w:szCs w:val="24"/>
        </w:rPr>
        <w:t>n perioadele de migra</w:t>
      </w:r>
      <w:r>
        <w:rPr>
          <w:rFonts w:ascii="Times New Roman" w:eastAsia="ヒラギノ角ゴ Pro W3" w:hAnsi="Times New Roman" w:cs="Times New Roman"/>
          <w:sz w:val="24"/>
          <w:szCs w:val="24"/>
        </w:rPr>
        <w:t>ț</w:t>
      </w:r>
      <w:r w:rsidRPr="008B476C">
        <w:rPr>
          <w:rFonts w:ascii="Times New Roman" w:eastAsia="ヒラギノ角ゴ Pro W3" w:hAnsi="Times New Roman" w:cs="Times New Roman"/>
          <w:sz w:val="24"/>
          <w:szCs w:val="24"/>
        </w:rPr>
        <w:t xml:space="preserve">ie (toamna </w:t>
      </w:r>
      <w:r>
        <w:rPr>
          <w:rFonts w:ascii="Times New Roman" w:eastAsia="ヒラギノ角ゴ Pro W3" w:hAnsi="Times New Roman" w:cs="Times New Roman"/>
          <w:sz w:val="24"/>
          <w:szCs w:val="24"/>
        </w:rPr>
        <w:t>ș</w:t>
      </w:r>
      <w:r w:rsidRPr="008B476C">
        <w:rPr>
          <w:rFonts w:ascii="Times New Roman" w:eastAsia="ヒラギノ角ゴ Pro W3" w:hAnsi="Times New Roman" w:cs="Times New Roman"/>
          <w:sz w:val="24"/>
          <w:szCs w:val="24"/>
        </w:rPr>
        <w:t xml:space="preserve">i </w:t>
      </w:r>
      <w:proofErr w:type="spellStart"/>
      <w:r w:rsidRPr="008B476C">
        <w:rPr>
          <w:rFonts w:ascii="Times New Roman" w:eastAsia="ヒラギノ角ゴ Pro W3" w:hAnsi="Times New Roman" w:cs="Times New Roman"/>
          <w:sz w:val="24"/>
          <w:szCs w:val="24"/>
        </w:rPr>
        <w:t>primavara</w:t>
      </w:r>
      <w:proofErr w:type="spellEnd"/>
      <w:r w:rsidRPr="008B476C">
        <w:rPr>
          <w:rFonts w:ascii="Times New Roman" w:eastAsia="ヒラギノ角ゴ Pro W3" w:hAnsi="Times New Roman" w:cs="Times New Roman"/>
          <w:sz w:val="24"/>
          <w:szCs w:val="24"/>
        </w:rPr>
        <w:t xml:space="preserve">). </w:t>
      </w:r>
    </w:p>
    <w:p w14:paraId="7F66438B" w14:textId="77777777" w:rsidR="00530DF0" w:rsidRPr="008B476C"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De asemenea, în apropierea țărmului, se concentrează o serie de specii de păsări</w:t>
      </w:r>
      <w:r w:rsidRPr="008B476C">
        <w:rPr>
          <w:rFonts w:ascii="Times New Roman" w:eastAsia="ヒラギノ角ゴ Pro W3" w:hAnsi="Times New Roman" w:cs="Times New Roman"/>
          <w:sz w:val="24"/>
          <w:szCs w:val="24"/>
        </w:rPr>
        <w:t xml:space="preserve"> ihtiofage </w:t>
      </w:r>
      <w:r>
        <w:rPr>
          <w:rFonts w:ascii="Times New Roman" w:eastAsia="ヒラギノ角ゴ Pro W3" w:hAnsi="Times New Roman" w:cs="Times New Roman"/>
          <w:sz w:val="24"/>
          <w:szCs w:val="24"/>
        </w:rPr>
        <w:t xml:space="preserve">sau omnivore care găsesc în zona costieră și marină suficiente resurse de hrană dar și zone de reproducere și de creștere a puilor. </w:t>
      </w:r>
    </w:p>
    <w:p w14:paraId="113A1D64" w14:textId="752F0330" w:rsidR="00530DF0"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bCs/>
          <w:sz w:val="24"/>
          <w:szCs w:val="24"/>
        </w:rPr>
        <w:t xml:space="preserve">Zona litoralului sudic românesc este mediu de viață pentru mai multe specii de păsări sau este tranzitată de păsări în cursul migrației sau în deplasarea către zonele de hrănire și cele de reproducere. </w:t>
      </w:r>
      <w:r w:rsidR="000635D1">
        <w:rPr>
          <w:rFonts w:ascii="Times New Roman" w:eastAsia="ヒラギノ角ゴ Pro W3" w:hAnsi="Times New Roman" w:cs="Times New Roman"/>
          <w:bCs/>
          <w:sz w:val="24"/>
          <w:szCs w:val="24"/>
        </w:rPr>
        <w:t>S</w:t>
      </w:r>
      <w:r>
        <w:rPr>
          <w:rFonts w:ascii="Times New Roman" w:eastAsia="ヒラギノ角ゴ Pro W3" w:hAnsi="Times New Roman" w:cs="Times New Roman"/>
          <w:bCs/>
          <w:sz w:val="24"/>
          <w:szCs w:val="24"/>
        </w:rPr>
        <w:t xml:space="preserve">itul de importanță specială </w:t>
      </w:r>
      <w:proofErr w:type="spellStart"/>
      <w:r>
        <w:rPr>
          <w:rFonts w:ascii="Times New Roman" w:eastAsia="ヒラギノ角ゴ Pro W3" w:hAnsi="Times New Roman" w:cs="Times New Roman"/>
          <w:bCs/>
          <w:sz w:val="24"/>
          <w:szCs w:val="24"/>
        </w:rPr>
        <w:t>avifaunistică</w:t>
      </w:r>
      <w:proofErr w:type="spellEnd"/>
      <w:r>
        <w:rPr>
          <w:rFonts w:ascii="Times New Roman" w:eastAsia="ヒラギノ角ゴ Pro W3" w:hAnsi="Times New Roman" w:cs="Times New Roman"/>
          <w:bCs/>
          <w:sz w:val="24"/>
          <w:szCs w:val="24"/>
        </w:rPr>
        <w:t xml:space="preserve"> </w:t>
      </w:r>
      <w:r w:rsidRPr="008B476C">
        <w:rPr>
          <w:rFonts w:ascii="Times New Roman" w:eastAsia="ヒラギノ角ゴ Pro W3" w:hAnsi="Times New Roman" w:cs="Times New Roman"/>
          <w:sz w:val="24"/>
          <w:szCs w:val="24"/>
        </w:rPr>
        <w:t>ROSPA 0076 Marea Neagr</w:t>
      </w:r>
      <w:r>
        <w:rPr>
          <w:rFonts w:ascii="Times New Roman" w:eastAsia="ヒラギノ角ゴ Pro W3" w:hAnsi="Times New Roman" w:cs="Times New Roman"/>
          <w:sz w:val="24"/>
          <w:szCs w:val="24"/>
        </w:rPr>
        <w:t>ă</w:t>
      </w:r>
      <w:r w:rsidR="00625EB4">
        <w:rPr>
          <w:rFonts w:ascii="Times New Roman" w:eastAsia="ヒラギノ角ゴ Pro W3" w:hAnsi="Times New Roman" w:cs="Times New Roman"/>
          <w:sz w:val="24"/>
          <w:szCs w:val="24"/>
        </w:rPr>
        <w:t xml:space="preserve"> se află la </w:t>
      </w:r>
      <w:r w:rsidR="00625EB4">
        <w:rPr>
          <w:rFonts w:ascii="Times New Roman" w:eastAsia="ヒラギノ角ゴ Pro W3" w:hAnsi="Times New Roman" w:cs="Times New Roman"/>
          <w:sz w:val="24"/>
          <w:szCs w:val="24"/>
        </w:rPr>
        <w:lastRenderedPageBreak/>
        <w:t xml:space="preserve">distanță mare, de cca 15,8 km de perimetrul </w:t>
      </w:r>
      <w:proofErr w:type="spellStart"/>
      <w:r w:rsidR="00625EB4">
        <w:rPr>
          <w:rFonts w:ascii="Times New Roman" w:eastAsia="ヒラギノ角ゴ Pro W3" w:hAnsi="Times New Roman" w:cs="Times New Roman"/>
          <w:sz w:val="24"/>
          <w:szCs w:val="24"/>
        </w:rPr>
        <w:t>Extrasand</w:t>
      </w:r>
      <w:proofErr w:type="spellEnd"/>
      <w:r w:rsidR="00625EB4">
        <w:rPr>
          <w:rFonts w:ascii="Times New Roman" w:eastAsia="ヒラギノ角ゴ Pro W3" w:hAnsi="Times New Roman" w:cs="Times New Roman"/>
          <w:sz w:val="24"/>
          <w:szCs w:val="24"/>
        </w:rPr>
        <w:t xml:space="preserve"> 2 și prin urmare doar puține specii de păsări (majoritatea aflate în migrație) ar putea ajunge în zona acestui perimetru.</w:t>
      </w:r>
      <w:r>
        <w:rPr>
          <w:rFonts w:ascii="Times New Roman" w:eastAsia="ヒラギノ角ゴ Pro W3" w:hAnsi="Times New Roman" w:cs="Times New Roman"/>
          <w:sz w:val="24"/>
          <w:szCs w:val="24"/>
        </w:rPr>
        <w:t xml:space="preserve"> </w:t>
      </w:r>
    </w:p>
    <w:p w14:paraId="7D863C66" w14:textId="16D0C184" w:rsidR="00530DF0" w:rsidRPr="00F7581C" w:rsidRDefault="00530DF0" w:rsidP="00530DF0">
      <w:pPr>
        <w:autoSpaceDE w:val="0"/>
        <w:autoSpaceDN w:val="0"/>
        <w:adjustRightInd w:val="0"/>
        <w:spacing w:after="0" w:line="360" w:lineRule="auto"/>
        <w:ind w:firstLine="720"/>
        <w:rPr>
          <w:rFonts w:ascii="Times New Roman" w:hAnsi="Times New Roman" w:cs="Times New Roman"/>
          <w:bCs/>
          <w:color w:val="000000" w:themeColor="text1"/>
          <w:sz w:val="24"/>
          <w:szCs w:val="24"/>
        </w:rPr>
      </w:pPr>
      <w:r w:rsidRPr="00F7581C">
        <w:rPr>
          <w:rFonts w:ascii="Times New Roman" w:hAnsi="Times New Roman" w:cs="Times New Roman"/>
          <w:sz w:val="24"/>
          <w:szCs w:val="24"/>
        </w:rPr>
        <w:t xml:space="preserve">Situl Natura 2000 ROSPA0076 Marea Neagră se află în extremitatea sud-estică a României și se întinde de la nord la sud ca o bandă de lățime variabilă suprapusă în principal peste zona marină, urmând linia litoralului, pornind din zona Sulina până în sudul litoralului la granița cu Bulgaria. </w:t>
      </w:r>
      <w:r w:rsidRPr="00F7581C">
        <w:rPr>
          <w:rFonts w:ascii="Times New Roman" w:hAnsi="Times New Roman" w:cs="Times New Roman"/>
          <w:bCs/>
          <w:color w:val="000000" w:themeColor="text1"/>
          <w:sz w:val="24"/>
          <w:szCs w:val="24"/>
        </w:rPr>
        <w:t xml:space="preserve">Este exceptată numai zona din dreptul </w:t>
      </w:r>
      <w:r w:rsidR="00625EB4">
        <w:rPr>
          <w:rFonts w:ascii="Times New Roman" w:hAnsi="Times New Roman" w:cs="Times New Roman"/>
          <w:bCs/>
          <w:color w:val="000000" w:themeColor="text1"/>
          <w:sz w:val="24"/>
          <w:szCs w:val="24"/>
        </w:rPr>
        <w:t>portului</w:t>
      </w:r>
      <w:r w:rsidRPr="00F7581C">
        <w:rPr>
          <w:rFonts w:ascii="Times New Roman" w:hAnsi="Times New Roman" w:cs="Times New Roman"/>
          <w:bCs/>
          <w:color w:val="000000" w:themeColor="text1"/>
          <w:sz w:val="24"/>
          <w:szCs w:val="24"/>
        </w:rPr>
        <w:t xml:space="preserve"> Constanța. Situl se întinde la </w:t>
      </w:r>
      <w:r w:rsidRPr="00F7581C">
        <w:rPr>
          <w:rFonts w:ascii="Times New Roman" w:hAnsi="Times New Roman" w:cs="Times New Roman"/>
          <w:sz w:val="24"/>
          <w:szCs w:val="24"/>
        </w:rPr>
        <w:t xml:space="preserve">est de linia de demarcare a </w:t>
      </w:r>
      <w:proofErr w:type="spellStart"/>
      <w:r w:rsidRPr="00F7581C">
        <w:rPr>
          <w:rFonts w:ascii="Times New Roman" w:hAnsi="Times New Roman" w:cs="Times New Roman"/>
          <w:sz w:val="24"/>
          <w:szCs w:val="24"/>
        </w:rPr>
        <w:t>ţărmului</w:t>
      </w:r>
      <w:proofErr w:type="spellEnd"/>
      <w:r w:rsidRPr="00F7581C">
        <w:rPr>
          <w:rFonts w:ascii="Times New Roman" w:hAnsi="Times New Roman" w:cs="Times New Roman"/>
          <w:sz w:val="24"/>
          <w:szCs w:val="24"/>
        </w:rPr>
        <w:t xml:space="preserve"> spre largul Mării Negre până la izobata de 22 de metri. </w:t>
      </w:r>
      <w:r w:rsidRPr="00F7581C">
        <w:rPr>
          <w:rFonts w:ascii="Times New Roman" w:hAnsi="Times New Roman" w:cs="Times New Roman"/>
          <w:bCs/>
          <w:color w:val="000000" w:themeColor="text1"/>
          <w:sz w:val="24"/>
          <w:szCs w:val="24"/>
        </w:rPr>
        <w:t xml:space="preserve">Aria de protecție specială </w:t>
      </w:r>
      <w:proofErr w:type="spellStart"/>
      <w:r w:rsidRPr="00F7581C">
        <w:rPr>
          <w:rFonts w:ascii="Times New Roman" w:hAnsi="Times New Roman" w:cs="Times New Roman"/>
          <w:bCs/>
          <w:color w:val="000000" w:themeColor="text1"/>
          <w:sz w:val="24"/>
          <w:szCs w:val="24"/>
        </w:rPr>
        <w:t>avifaunistică</w:t>
      </w:r>
      <w:proofErr w:type="spellEnd"/>
      <w:r w:rsidRPr="00F7581C">
        <w:rPr>
          <w:rFonts w:ascii="Times New Roman" w:hAnsi="Times New Roman" w:cs="Times New Roman"/>
          <w:bCs/>
          <w:color w:val="000000" w:themeColor="text1"/>
          <w:sz w:val="24"/>
          <w:szCs w:val="24"/>
        </w:rPr>
        <w:t xml:space="preserve"> ocupă o suprafață de 149143,9 ha (100% zonă marină) și are ca scop protejarea unor specii de păsări de interes conservativ european, conform Directivei 2009/143/EC (</w:t>
      </w:r>
      <w:r>
        <w:rPr>
          <w:rFonts w:ascii="Times New Roman" w:hAnsi="Times New Roman" w:cs="Times New Roman"/>
          <w:bCs/>
          <w:color w:val="000000" w:themeColor="text1"/>
          <w:sz w:val="24"/>
          <w:szCs w:val="24"/>
        </w:rPr>
        <w:t>Directiva Păsări</w:t>
      </w:r>
      <w:r w:rsidRPr="00F7581C">
        <w:rPr>
          <w:rFonts w:ascii="Times New Roman" w:hAnsi="Times New Roman" w:cs="Times New Roman"/>
          <w:bCs/>
          <w:color w:val="000000" w:themeColor="text1"/>
          <w:sz w:val="24"/>
          <w:szCs w:val="24"/>
        </w:rPr>
        <w:t xml:space="preserve">). </w:t>
      </w:r>
      <w:r w:rsidRPr="00F7581C">
        <w:rPr>
          <w:rFonts w:ascii="Times New Roman" w:hAnsi="Times New Roman" w:cs="Times New Roman"/>
          <w:iCs/>
          <w:color w:val="000000" w:themeColor="text1"/>
          <w:sz w:val="24"/>
          <w:szCs w:val="24"/>
        </w:rPr>
        <w:t>Situl a fost desemnat prin</w:t>
      </w:r>
      <w:r w:rsidRPr="00F7581C">
        <w:rPr>
          <w:rFonts w:ascii="Times New Roman" w:hAnsi="Times New Roman" w:cs="Times New Roman"/>
          <w:b/>
          <w:iCs/>
          <w:color w:val="000000" w:themeColor="text1"/>
          <w:sz w:val="24"/>
          <w:szCs w:val="24"/>
        </w:rPr>
        <w:t xml:space="preserve"> </w:t>
      </w:r>
      <w:r w:rsidRPr="00F7581C">
        <w:rPr>
          <w:rFonts w:ascii="Times New Roman" w:hAnsi="Times New Roman" w:cs="Times New Roman"/>
          <w:color w:val="000000" w:themeColor="text1"/>
          <w:sz w:val="24"/>
          <w:szCs w:val="24"/>
        </w:rPr>
        <w:t xml:space="preserve">Hotărârea Guvernului nr. 1284/2007 privind declararea ariilor de </w:t>
      </w:r>
      <w:proofErr w:type="spellStart"/>
      <w:r w:rsidRPr="00F7581C">
        <w:rPr>
          <w:rFonts w:ascii="Times New Roman" w:hAnsi="Times New Roman" w:cs="Times New Roman"/>
          <w:color w:val="000000" w:themeColor="text1"/>
          <w:sz w:val="24"/>
          <w:szCs w:val="24"/>
        </w:rPr>
        <w:t>protecţie</w:t>
      </w:r>
      <w:proofErr w:type="spellEnd"/>
      <w:r w:rsidRPr="00F7581C">
        <w:rPr>
          <w:rFonts w:ascii="Times New Roman" w:hAnsi="Times New Roman" w:cs="Times New Roman"/>
          <w:color w:val="000000" w:themeColor="text1"/>
          <w:sz w:val="24"/>
          <w:szCs w:val="24"/>
        </w:rPr>
        <w:t xml:space="preserve"> specială </w:t>
      </w:r>
      <w:proofErr w:type="spellStart"/>
      <w:r w:rsidRPr="00F7581C">
        <w:rPr>
          <w:rFonts w:ascii="Times New Roman" w:hAnsi="Times New Roman" w:cs="Times New Roman"/>
          <w:color w:val="000000" w:themeColor="text1"/>
          <w:sz w:val="24"/>
          <w:szCs w:val="24"/>
        </w:rPr>
        <w:t>avifaunistică</w:t>
      </w:r>
      <w:proofErr w:type="spellEnd"/>
      <w:r w:rsidRPr="00F7581C">
        <w:rPr>
          <w:rFonts w:ascii="Times New Roman" w:hAnsi="Times New Roman" w:cs="Times New Roman"/>
          <w:color w:val="000000" w:themeColor="text1"/>
          <w:sz w:val="24"/>
          <w:szCs w:val="24"/>
        </w:rPr>
        <w:t xml:space="preserve">, ca parte integrantă a </w:t>
      </w:r>
      <w:proofErr w:type="spellStart"/>
      <w:r w:rsidRPr="00F7581C">
        <w:rPr>
          <w:rFonts w:ascii="Times New Roman" w:hAnsi="Times New Roman" w:cs="Times New Roman"/>
          <w:color w:val="000000" w:themeColor="text1"/>
          <w:sz w:val="24"/>
          <w:szCs w:val="24"/>
        </w:rPr>
        <w:t>reţelei</w:t>
      </w:r>
      <w:proofErr w:type="spellEnd"/>
      <w:r w:rsidRPr="00F7581C">
        <w:rPr>
          <w:rFonts w:ascii="Times New Roman" w:hAnsi="Times New Roman" w:cs="Times New Roman"/>
          <w:color w:val="000000" w:themeColor="text1"/>
          <w:sz w:val="24"/>
          <w:szCs w:val="24"/>
        </w:rPr>
        <w:t xml:space="preserve"> ecologice Natura 2000 în România.</w:t>
      </w:r>
    </w:p>
    <w:p w14:paraId="21C8024D" w14:textId="13994BAF" w:rsidR="00530DF0"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In formularul standard al sitului sunt</w:t>
      </w:r>
      <w:r w:rsidRPr="008B476C">
        <w:rPr>
          <w:rFonts w:ascii="Times New Roman" w:eastAsia="ヒラギノ角ゴ Pro W3" w:hAnsi="Times New Roman" w:cs="Times New Roman"/>
          <w:sz w:val="24"/>
          <w:szCs w:val="24"/>
        </w:rPr>
        <w:t xml:space="preserve"> men</w:t>
      </w:r>
      <w:r>
        <w:rPr>
          <w:rFonts w:ascii="Times New Roman" w:eastAsia="ヒラギノ角ゴ Pro W3" w:hAnsi="Times New Roman" w:cs="Times New Roman"/>
          <w:sz w:val="24"/>
          <w:szCs w:val="24"/>
        </w:rPr>
        <w:t>ț</w:t>
      </w:r>
      <w:r w:rsidRPr="008B476C">
        <w:rPr>
          <w:rFonts w:ascii="Times New Roman" w:eastAsia="ヒラギノ角ゴ Pro W3" w:hAnsi="Times New Roman" w:cs="Times New Roman"/>
          <w:sz w:val="24"/>
          <w:szCs w:val="24"/>
        </w:rPr>
        <w:t xml:space="preserve">ionate 37 de specii </w:t>
      </w:r>
      <w:r>
        <w:rPr>
          <w:rFonts w:ascii="Times New Roman" w:eastAsia="ヒラギノ角ゴ Pro W3" w:hAnsi="Times New Roman" w:cs="Times New Roman"/>
          <w:sz w:val="24"/>
          <w:szCs w:val="24"/>
        </w:rPr>
        <w:t xml:space="preserve">(Tabelul </w:t>
      </w:r>
      <w:r w:rsidR="00F659F0">
        <w:rPr>
          <w:rFonts w:ascii="Times New Roman" w:eastAsia="ヒラギノ角ゴ Pro W3" w:hAnsi="Times New Roman" w:cs="Times New Roman"/>
          <w:sz w:val="24"/>
          <w:szCs w:val="24"/>
        </w:rPr>
        <w:t>7</w:t>
      </w:r>
      <w:r>
        <w:rPr>
          <w:rFonts w:ascii="Times New Roman" w:eastAsia="ヒラギノ角ゴ Pro W3" w:hAnsi="Times New Roman" w:cs="Times New Roman"/>
          <w:sz w:val="24"/>
          <w:szCs w:val="24"/>
        </w:rPr>
        <w:t xml:space="preserve">) </w:t>
      </w:r>
      <w:r w:rsidRPr="008B476C">
        <w:rPr>
          <w:rFonts w:ascii="Times New Roman" w:eastAsia="ヒラギノ角ゴ Pro W3" w:hAnsi="Times New Roman" w:cs="Times New Roman"/>
          <w:sz w:val="24"/>
          <w:szCs w:val="24"/>
        </w:rPr>
        <w:t>care se reg</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 xml:space="preserve">sesc </w:t>
      </w:r>
      <w:r>
        <w:rPr>
          <w:rFonts w:ascii="Times New Roman" w:eastAsia="ヒラギノ角ゴ Pro W3" w:hAnsi="Times New Roman" w:cs="Times New Roman"/>
          <w:sz w:val="24"/>
          <w:szCs w:val="24"/>
        </w:rPr>
        <w:t>î</w:t>
      </w:r>
      <w:r w:rsidRPr="008B476C">
        <w:rPr>
          <w:rFonts w:ascii="Times New Roman" w:eastAsia="ヒラギノ角ゴ Pro W3" w:hAnsi="Times New Roman" w:cs="Times New Roman"/>
          <w:sz w:val="24"/>
          <w:szCs w:val="24"/>
        </w:rPr>
        <w:t>n Directiva P</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s</w:t>
      </w:r>
      <w:r>
        <w:rPr>
          <w:rFonts w:ascii="Times New Roman" w:eastAsia="ヒラギノ角ゴ Pro W3" w:hAnsi="Times New Roman" w:cs="Times New Roman"/>
          <w:sz w:val="24"/>
          <w:szCs w:val="24"/>
        </w:rPr>
        <w:t>ă</w:t>
      </w:r>
      <w:r w:rsidRPr="008B476C">
        <w:rPr>
          <w:rFonts w:ascii="Times New Roman" w:eastAsia="ヒラギノ角ゴ Pro W3" w:hAnsi="Times New Roman" w:cs="Times New Roman"/>
          <w:sz w:val="24"/>
          <w:szCs w:val="24"/>
        </w:rPr>
        <w:t>ri</w:t>
      </w:r>
      <w:r>
        <w:rPr>
          <w:rFonts w:ascii="Times New Roman" w:eastAsia="ヒラギノ角ゴ Pro W3" w:hAnsi="Times New Roman" w:cs="Times New Roman"/>
          <w:sz w:val="24"/>
          <w:szCs w:val="24"/>
        </w:rPr>
        <w:t xml:space="preserve"> și în anexele</w:t>
      </w:r>
      <w:r w:rsidRPr="008B476C">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c</w:t>
      </w:r>
      <w:r w:rsidRPr="008B476C">
        <w:rPr>
          <w:rFonts w:ascii="Times New Roman" w:eastAsia="ヒラギノ角ゴ Pro W3" w:hAnsi="Times New Roman" w:cs="Times New Roman"/>
          <w:sz w:val="24"/>
          <w:szCs w:val="24"/>
        </w:rPr>
        <w:t>onven</w:t>
      </w:r>
      <w:r>
        <w:rPr>
          <w:rFonts w:ascii="Times New Roman" w:eastAsia="ヒラギノ角ゴ Pro W3" w:hAnsi="Times New Roman" w:cs="Times New Roman"/>
          <w:sz w:val="24"/>
          <w:szCs w:val="24"/>
        </w:rPr>
        <w:t>ț</w:t>
      </w:r>
      <w:r w:rsidRPr="008B476C">
        <w:rPr>
          <w:rFonts w:ascii="Times New Roman" w:eastAsia="ヒラギノ角ゴ Pro W3" w:hAnsi="Times New Roman" w:cs="Times New Roman"/>
          <w:sz w:val="24"/>
          <w:szCs w:val="24"/>
        </w:rPr>
        <w:t xml:space="preserve">iilor de la Berna </w:t>
      </w:r>
      <w:r>
        <w:rPr>
          <w:rFonts w:ascii="Times New Roman" w:eastAsia="ヒラギノ角ゴ Pro W3" w:hAnsi="Times New Roman" w:cs="Times New Roman"/>
          <w:sz w:val="24"/>
          <w:szCs w:val="24"/>
        </w:rPr>
        <w:t>ș</w:t>
      </w:r>
      <w:r w:rsidRPr="008B476C">
        <w:rPr>
          <w:rFonts w:ascii="Times New Roman" w:eastAsia="ヒラギノ角ゴ Pro W3" w:hAnsi="Times New Roman" w:cs="Times New Roman"/>
          <w:sz w:val="24"/>
          <w:szCs w:val="24"/>
        </w:rPr>
        <w:t>i Bonn</w:t>
      </w:r>
      <w:r>
        <w:rPr>
          <w:rFonts w:ascii="Times New Roman" w:eastAsia="ヒラギノ角ゴ Pro W3" w:hAnsi="Times New Roman" w:cs="Times New Roman"/>
          <w:sz w:val="24"/>
          <w:szCs w:val="24"/>
        </w:rPr>
        <w:t>.</w:t>
      </w:r>
    </w:p>
    <w:p w14:paraId="110D1785" w14:textId="77777777" w:rsidR="00530DF0" w:rsidRDefault="00530DF0" w:rsidP="00530DF0">
      <w:pPr>
        <w:spacing w:after="0" w:line="360" w:lineRule="auto"/>
        <w:rPr>
          <w:rFonts w:ascii="Times New Roman" w:eastAsia="ヒラギノ角ゴ Pro W3" w:hAnsi="Times New Roman" w:cs="Times New Roman"/>
          <w:sz w:val="24"/>
          <w:szCs w:val="24"/>
        </w:rPr>
      </w:pPr>
    </w:p>
    <w:p w14:paraId="3E4C1119" w14:textId="431ECBC6" w:rsidR="00530DF0" w:rsidRPr="00F7581C" w:rsidRDefault="00530DF0" w:rsidP="00530DF0">
      <w:pPr>
        <w:tabs>
          <w:tab w:val="left" w:pos="2358"/>
        </w:tabs>
        <w:autoSpaceDE w:val="0"/>
        <w:autoSpaceDN w:val="0"/>
        <w:adjustRightInd w:val="0"/>
        <w:spacing w:after="0"/>
        <w:jc w:val="center"/>
        <w:rPr>
          <w:rFonts w:ascii="Times New Roman" w:hAnsi="Times New Roman" w:cs="Times New Roman"/>
          <w:bCs/>
          <w:color w:val="000000" w:themeColor="text1"/>
        </w:rPr>
      </w:pPr>
      <w:r w:rsidRPr="00F7581C">
        <w:rPr>
          <w:rFonts w:ascii="Times New Roman" w:hAnsi="Times New Roman" w:cs="Times New Roman"/>
          <w:bCs/>
          <w:color w:val="000000" w:themeColor="text1"/>
        </w:rPr>
        <w:t xml:space="preserve">Tabelul </w:t>
      </w:r>
      <w:r w:rsidR="00F659F0">
        <w:rPr>
          <w:rFonts w:ascii="Times New Roman" w:hAnsi="Times New Roman" w:cs="Times New Roman"/>
          <w:bCs/>
          <w:color w:val="000000" w:themeColor="text1"/>
        </w:rPr>
        <w:t>7</w:t>
      </w:r>
      <w:r w:rsidRPr="00F7581C">
        <w:rPr>
          <w:rFonts w:ascii="Times New Roman" w:hAnsi="Times New Roman" w:cs="Times New Roman"/>
          <w:bCs/>
          <w:color w:val="000000" w:themeColor="text1"/>
        </w:rPr>
        <w:t>. Specii de păsări menționate în articolul 4 al Directivei 2009/147/CE și în Anexa II a Directivei 92/43/EEC și evaluarea lor în cadrul sitului</w:t>
      </w:r>
    </w:p>
    <w:tbl>
      <w:tblPr>
        <w:tblW w:w="5569" w:type="pct"/>
        <w:tblCellSpacing w:w="15" w:type="dxa"/>
        <w:tblInd w:w="-512" w:type="dxa"/>
        <w:tblLayout w:type="fixed"/>
        <w:tblCellMar>
          <w:top w:w="15" w:type="dxa"/>
          <w:left w:w="15" w:type="dxa"/>
          <w:bottom w:w="15" w:type="dxa"/>
          <w:right w:w="15" w:type="dxa"/>
        </w:tblCellMar>
        <w:tblLook w:val="04A0" w:firstRow="1" w:lastRow="0" w:firstColumn="1" w:lastColumn="0" w:noHBand="0" w:noVBand="1"/>
      </w:tblPr>
      <w:tblGrid>
        <w:gridCol w:w="115"/>
        <w:gridCol w:w="404"/>
        <w:gridCol w:w="1483"/>
        <w:gridCol w:w="307"/>
        <w:gridCol w:w="826"/>
        <w:gridCol w:w="491"/>
        <w:gridCol w:w="590"/>
        <w:gridCol w:w="807"/>
        <w:gridCol w:w="346"/>
        <w:gridCol w:w="380"/>
        <w:gridCol w:w="473"/>
        <w:gridCol w:w="2193"/>
        <w:gridCol w:w="435"/>
        <w:gridCol w:w="533"/>
        <w:gridCol w:w="1165"/>
      </w:tblGrid>
      <w:tr w:rsidR="00530DF0" w:rsidRPr="00D34B9C" w14:paraId="1A375A6E" w14:textId="77777777" w:rsidTr="00B00F50">
        <w:trPr>
          <w:tblCellSpacing w:w="15" w:type="dxa"/>
        </w:trPr>
        <w:tc>
          <w:tcPr>
            <w:tcW w:w="1458" w:type="pct"/>
            <w:gridSpan w:val="5"/>
            <w:tcBorders>
              <w:top w:val="single" w:sz="4" w:space="0" w:color="auto"/>
              <w:left w:val="single" w:sz="4" w:space="0" w:color="auto"/>
              <w:bottom w:val="single" w:sz="4" w:space="0" w:color="auto"/>
              <w:right w:val="single" w:sz="4" w:space="0" w:color="auto"/>
            </w:tcBorders>
            <w:vAlign w:val="center"/>
            <w:hideMark/>
          </w:tcPr>
          <w:p w14:paraId="0738C660"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xml:space="preserve">Specii </w:t>
            </w:r>
          </w:p>
        </w:tc>
        <w:tc>
          <w:tcPr>
            <w:tcW w:w="2489" w:type="pct"/>
            <w:gridSpan w:val="7"/>
            <w:tcBorders>
              <w:top w:val="single" w:sz="4" w:space="0" w:color="auto"/>
              <w:left w:val="single" w:sz="4" w:space="0" w:color="auto"/>
              <w:bottom w:val="single" w:sz="4" w:space="0" w:color="auto"/>
              <w:right w:val="single" w:sz="4" w:space="0" w:color="auto"/>
            </w:tcBorders>
            <w:vAlign w:val="center"/>
            <w:hideMark/>
          </w:tcPr>
          <w:p w14:paraId="281EFFA2"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Popula</w:t>
            </w:r>
            <w:r>
              <w:rPr>
                <w:rFonts w:ascii="Times New Roman" w:hAnsi="Times New Roman" w:cs="Times New Roman"/>
                <w:b/>
                <w:bCs/>
                <w:color w:val="000000" w:themeColor="text1"/>
                <w:sz w:val="16"/>
                <w:szCs w:val="16"/>
              </w:rPr>
              <w:t>ț</w:t>
            </w:r>
            <w:r w:rsidRPr="00D27D76">
              <w:rPr>
                <w:rFonts w:ascii="Times New Roman" w:hAnsi="Times New Roman" w:cs="Times New Roman"/>
                <w:b/>
                <w:bCs/>
                <w:color w:val="000000" w:themeColor="text1"/>
                <w:sz w:val="16"/>
                <w:szCs w:val="16"/>
              </w:rPr>
              <w:t xml:space="preserve">ia in sit </w:t>
            </w:r>
          </w:p>
        </w:tc>
        <w:tc>
          <w:tcPr>
            <w:tcW w:w="996" w:type="pct"/>
            <w:gridSpan w:val="3"/>
            <w:tcBorders>
              <w:top w:val="single" w:sz="4" w:space="0" w:color="auto"/>
              <w:left w:val="single" w:sz="4" w:space="0" w:color="auto"/>
              <w:bottom w:val="single" w:sz="4" w:space="0" w:color="auto"/>
              <w:right w:val="single" w:sz="4" w:space="0" w:color="auto"/>
            </w:tcBorders>
            <w:vAlign w:val="center"/>
            <w:hideMark/>
          </w:tcPr>
          <w:p w14:paraId="4841AA84" w14:textId="77777777" w:rsidR="00530DF0" w:rsidRPr="00D27D76" w:rsidRDefault="00530DF0" w:rsidP="00B00F50">
            <w:pPr>
              <w:spacing w:after="0"/>
              <w:ind w:firstLine="0"/>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Evaluarea sitului</w:t>
            </w:r>
          </w:p>
        </w:tc>
      </w:tr>
      <w:tr w:rsidR="00530DF0" w:rsidRPr="00D34B9C" w14:paraId="4B92F9D8"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894E495"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xml:space="preserve">G </w:t>
            </w:r>
          </w:p>
        </w:tc>
        <w:tc>
          <w:tcPr>
            <w:tcW w:w="184" w:type="pct"/>
            <w:tcBorders>
              <w:top w:val="single" w:sz="4" w:space="0" w:color="auto"/>
              <w:left w:val="single" w:sz="4" w:space="0" w:color="auto"/>
              <w:bottom w:val="single" w:sz="4" w:space="0" w:color="auto"/>
              <w:right w:val="single" w:sz="4" w:space="0" w:color="auto"/>
            </w:tcBorders>
            <w:vAlign w:val="center"/>
            <w:hideMark/>
          </w:tcPr>
          <w:p w14:paraId="631211ED" w14:textId="77777777" w:rsidR="00530DF0" w:rsidRPr="00D27D76" w:rsidRDefault="00530DF0" w:rsidP="00B00F50">
            <w:pPr>
              <w:spacing w:after="0"/>
              <w:jc w:val="center"/>
              <w:rPr>
                <w:rFonts w:ascii="Times New Roman" w:hAnsi="Times New Roman" w:cs="Times New Roman"/>
                <w:b/>
                <w:bCs/>
                <w:color w:val="000000" w:themeColor="text1"/>
                <w:sz w:val="16"/>
                <w:szCs w:val="16"/>
              </w:rPr>
            </w:pPr>
            <w:proofErr w:type="spellStart"/>
            <w:r w:rsidRPr="00D27D76">
              <w:rPr>
                <w:rFonts w:ascii="Times New Roman" w:hAnsi="Times New Roman" w:cs="Times New Roman"/>
                <w:b/>
                <w:bCs/>
                <w:color w:val="000000" w:themeColor="text1"/>
                <w:sz w:val="16"/>
                <w:szCs w:val="16"/>
              </w:rPr>
              <w:t>CCod</w:t>
            </w:r>
            <w:proofErr w:type="spellEnd"/>
            <w:r w:rsidRPr="00D27D76">
              <w:rPr>
                <w:rFonts w:ascii="Times New Roman" w:hAnsi="Times New Roman" w:cs="Times New Roman"/>
                <w:b/>
                <w:bCs/>
                <w:color w:val="000000" w:themeColor="text1"/>
                <w:sz w:val="16"/>
                <w:szCs w:val="16"/>
              </w:rPr>
              <w:t xml:space="preserve"> </w:t>
            </w:r>
          </w:p>
        </w:tc>
        <w:tc>
          <w:tcPr>
            <w:tcW w:w="714" w:type="pct"/>
            <w:tcBorders>
              <w:top w:val="single" w:sz="4" w:space="0" w:color="auto"/>
              <w:left w:val="single" w:sz="4" w:space="0" w:color="auto"/>
              <w:bottom w:val="single" w:sz="4" w:space="0" w:color="auto"/>
              <w:right w:val="single" w:sz="4" w:space="0" w:color="auto"/>
            </w:tcBorders>
            <w:vAlign w:val="center"/>
            <w:hideMark/>
          </w:tcPr>
          <w:p w14:paraId="47469D38"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Denumire științifică</w:t>
            </w:r>
          </w:p>
        </w:tc>
        <w:tc>
          <w:tcPr>
            <w:tcW w:w="136" w:type="pct"/>
            <w:tcBorders>
              <w:top w:val="single" w:sz="4" w:space="0" w:color="auto"/>
              <w:left w:val="single" w:sz="4" w:space="0" w:color="auto"/>
              <w:bottom w:val="single" w:sz="4" w:space="0" w:color="auto"/>
              <w:right w:val="single" w:sz="4" w:space="0" w:color="auto"/>
            </w:tcBorders>
            <w:vAlign w:val="center"/>
            <w:hideMark/>
          </w:tcPr>
          <w:p w14:paraId="7B0A4B4D"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S</w:t>
            </w:r>
          </w:p>
        </w:tc>
        <w:tc>
          <w:tcPr>
            <w:tcW w:w="334" w:type="pct"/>
            <w:tcBorders>
              <w:top w:val="single" w:sz="4" w:space="0" w:color="auto"/>
              <w:left w:val="single" w:sz="4" w:space="0" w:color="auto"/>
              <w:bottom w:val="single" w:sz="4" w:space="0" w:color="auto"/>
              <w:right w:val="single" w:sz="4" w:space="0" w:color="auto"/>
            </w:tcBorders>
            <w:vAlign w:val="center"/>
            <w:hideMark/>
          </w:tcPr>
          <w:p w14:paraId="54F7C0A2"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NP</w:t>
            </w:r>
          </w:p>
        </w:tc>
        <w:tc>
          <w:tcPr>
            <w:tcW w:w="226" w:type="pct"/>
            <w:tcBorders>
              <w:top w:val="single" w:sz="4" w:space="0" w:color="auto"/>
              <w:left w:val="single" w:sz="4" w:space="0" w:color="auto"/>
              <w:bottom w:val="single" w:sz="4" w:space="0" w:color="auto"/>
              <w:right w:val="single" w:sz="4" w:space="0" w:color="auto"/>
            </w:tcBorders>
            <w:vAlign w:val="center"/>
            <w:hideMark/>
          </w:tcPr>
          <w:p w14:paraId="3FA5E3D7" w14:textId="77777777" w:rsidR="00530DF0" w:rsidRPr="00D27D76" w:rsidRDefault="00530DF0" w:rsidP="00B00F50">
            <w:pPr>
              <w:spacing w:after="0"/>
              <w:ind w:right="-28" w:firstLine="58"/>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T</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14:paraId="5A22728A"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M</w:t>
            </w:r>
            <w:r>
              <w:rPr>
                <w:rFonts w:ascii="Times New Roman" w:hAnsi="Times New Roman" w:cs="Times New Roman"/>
                <w:b/>
                <w:bCs/>
                <w:color w:val="000000" w:themeColor="text1"/>
                <w:sz w:val="16"/>
                <w:szCs w:val="16"/>
              </w:rPr>
              <w:t>ă</w:t>
            </w:r>
            <w:r w:rsidRPr="00D27D76">
              <w:rPr>
                <w:rFonts w:ascii="Times New Roman" w:hAnsi="Times New Roman" w:cs="Times New Roman"/>
                <w:b/>
                <w:bCs/>
                <w:color w:val="000000" w:themeColor="text1"/>
                <w:sz w:val="16"/>
                <w:szCs w:val="16"/>
              </w:rPr>
              <w:t>rime</w:t>
            </w:r>
          </w:p>
        </w:tc>
        <w:tc>
          <w:tcPr>
            <w:tcW w:w="155" w:type="pct"/>
            <w:tcBorders>
              <w:top w:val="single" w:sz="4" w:space="0" w:color="auto"/>
              <w:left w:val="single" w:sz="4" w:space="0" w:color="auto"/>
              <w:bottom w:val="single" w:sz="4" w:space="0" w:color="auto"/>
              <w:right w:val="single" w:sz="4" w:space="0" w:color="auto"/>
            </w:tcBorders>
            <w:vAlign w:val="center"/>
            <w:hideMark/>
          </w:tcPr>
          <w:p w14:paraId="76910440" w14:textId="77777777" w:rsidR="00530DF0" w:rsidRPr="00D27D76" w:rsidRDefault="00530DF0" w:rsidP="00B00F50">
            <w:pPr>
              <w:spacing w:after="0"/>
              <w:ind w:right="-166"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Unit</w:t>
            </w:r>
          </w:p>
        </w:tc>
        <w:tc>
          <w:tcPr>
            <w:tcW w:w="172" w:type="pct"/>
            <w:tcBorders>
              <w:top w:val="single" w:sz="4" w:space="0" w:color="auto"/>
              <w:left w:val="single" w:sz="4" w:space="0" w:color="auto"/>
              <w:bottom w:val="single" w:sz="4" w:space="0" w:color="auto"/>
              <w:right w:val="single" w:sz="4" w:space="0" w:color="auto"/>
            </w:tcBorders>
            <w:vAlign w:val="center"/>
            <w:hideMark/>
          </w:tcPr>
          <w:p w14:paraId="345D0F93" w14:textId="77777777" w:rsidR="00530DF0" w:rsidRPr="00D27D76" w:rsidRDefault="00530DF0" w:rsidP="00B00F50">
            <w:pPr>
              <w:spacing w:after="0"/>
              <w:ind w:right="-166"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Cat.</w:t>
            </w:r>
          </w:p>
        </w:tc>
        <w:tc>
          <w:tcPr>
            <w:tcW w:w="217" w:type="pct"/>
            <w:tcBorders>
              <w:top w:val="single" w:sz="4" w:space="0" w:color="auto"/>
              <w:left w:val="single" w:sz="4" w:space="0" w:color="auto"/>
              <w:bottom w:val="single" w:sz="4" w:space="0" w:color="auto"/>
              <w:right w:val="single" w:sz="4" w:space="0" w:color="auto"/>
            </w:tcBorders>
            <w:vAlign w:val="center"/>
            <w:hideMark/>
          </w:tcPr>
          <w:p w14:paraId="712B4BD9"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proofErr w:type="spellStart"/>
            <w:r w:rsidRPr="00D27D76">
              <w:rPr>
                <w:rFonts w:ascii="Times New Roman" w:hAnsi="Times New Roman" w:cs="Times New Roman"/>
                <w:b/>
                <w:bCs/>
                <w:color w:val="000000" w:themeColor="text1"/>
                <w:sz w:val="16"/>
                <w:szCs w:val="16"/>
              </w:rPr>
              <w:t>D.qual</w:t>
            </w:r>
            <w:proofErr w:type="spellEnd"/>
          </w:p>
        </w:tc>
        <w:tc>
          <w:tcPr>
            <w:tcW w:w="993" w:type="pct"/>
            <w:tcBorders>
              <w:top w:val="single" w:sz="4" w:space="0" w:color="auto"/>
              <w:left w:val="single" w:sz="4" w:space="0" w:color="auto"/>
              <w:bottom w:val="single" w:sz="4" w:space="0" w:color="auto"/>
              <w:right w:val="single" w:sz="4" w:space="0" w:color="auto"/>
            </w:tcBorders>
            <w:vAlign w:val="center"/>
            <w:hideMark/>
          </w:tcPr>
          <w:p w14:paraId="2509AEAF"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A|B|C|D</w:t>
            </w:r>
          </w:p>
        </w:tc>
        <w:tc>
          <w:tcPr>
            <w:tcW w:w="996" w:type="pct"/>
            <w:gridSpan w:val="3"/>
            <w:tcBorders>
              <w:top w:val="single" w:sz="4" w:space="0" w:color="auto"/>
              <w:left w:val="single" w:sz="4" w:space="0" w:color="auto"/>
              <w:bottom w:val="single" w:sz="4" w:space="0" w:color="auto"/>
              <w:right w:val="single" w:sz="4" w:space="0" w:color="auto"/>
            </w:tcBorders>
            <w:vAlign w:val="center"/>
            <w:hideMark/>
          </w:tcPr>
          <w:p w14:paraId="7F7F23F2"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A|B|C</w:t>
            </w:r>
          </w:p>
        </w:tc>
      </w:tr>
      <w:tr w:rsidR="00530DF0" w:rsidRPr="00D34B9C" w14:paraId="75B174B0"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6087A1EB"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w:t>
            </w:r>
          </w:p>
        </w:tc>
        <w:tc>
          <w:tcPr>
            <w:tcW w:w="184" w:type="pct"/>
            <w:tcBorders>
              <w:top w:val="single" w:sz="4" w:space="0" w:color="auto"/>
              <w:left w:val="single" w:sz="4" w:space="0" w:color="auto"/>
              <w:bottom w:val="single" w:sz="4" w:space="0" w:color="auto"/>
              <w:right w:val="single" w:sz="4" w:space="0" w:color="auto"/>
            </w:tcBorders>
            <w:vAlign w:val="center"/>
            <w:hideMark/>
          </w:tcPr>
          <w:p w14:paraId="4E5B9507"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w:t>
            </w:r>
          </w:p>
        </w:tc>
        <w:tc>
          <w:tcPr>
            <w:tcW w:w="714" w:type="pct"/>
            <w:tcBorders>
              <w:top w:val="single" w:sz="4" w:space="0" w:color="auto"/>
              <w:left w:val="single" w:sz="4" w:space="0" w:color="auto"/>
              <w:bottom w:val="single" w:sz="4" w:space="0" w:color="auto"/>
              <w:right w:val="single" w:sz="4" w:space="0" w:color="auto"/>
            </w:tcBorders>
            <w:vAlign w:val="center"/>
            <w:hideMark/>
          </w:tcPr>
          <w:p w14:paraId="2A711386"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w:t>
            </w:r>
          </w:p>
        </w:tc>
        <w:tc>
          <w:tcPr>
            <w:tcW w:w="136" w:type="pct"/>
            <w:tcBorders>
              <w:top w:val="single" w:sz="4" w:space="0" w:color="auto"/>
              <w:left w:val="single" w:sz="4" w:space="0" w:color="auto"/>
              <w:bottom w:val="single" w:sz="4" w:space="0" w:color="auto"/>
              <w:right w:val="single" w:sz="4" w:space="0" w:color="auto"/>
            </w:tcBorders>
            <w:vAlign w:val="center"/>
            <w:hideMark/>
          </w:tcPr>
          <w:p w14:paraId="4F06B752"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FB3B51B"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w:t>
            </w:r>
          </w:p>
        </w:tc>
        <w:tc>
          <w:tcPr>
            <w:tcW w:w="226" w:type="pct"/>
            <w:tcBorders>
              <w:top w:val="single" w:sz="4" w:space="0" w:color="auto"/>
              <w:left w:val="single" w:sz="4" w:space="0" w:color="auto"/>
              <w:bottom w:val="single" w:sz="4" w:space="0" w:color="auto"/>
              <w:right w:val="single" w:sz="4" w:space="0" w:color="auto"/>
            </w:tcBorders>
            <w:vAlign w:val="center"/>
            <w:hideMark/>
          </w:tcPr>
          <w:p w14:paraId="3C37B15D"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F9C0D7C" w14:textId="77777777" w:rsidR="00530DF0" w:rsidRPr="00D27D76" w:rsidRDefault="00530DF0" w:rsidP="00B00F50">
            <w:pPr>
              <w:spacing w:after="0"/>
              <w:ind w:firstLine="91"/>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Min</w:t>
            </w:r>
          </w:p>
        </w:tc>
        <w:tc>
          <w:tcPr>
            <w:tcW w:w="367" w:type="pct"/>
            <w:tcBorders>
              <w:top w:val="single" w:sz="4" w:space="0" w:color="auto"/>
              <w:left w:val="single" w:sz="4" w:space="0" w:color="auto"/>
              <w:bottom w:val="single" w:sz="4" w:space="0" w:color="auto"/>
              <w:right w:val="single" w:sz="4" w:space="0" w:color="auto"/>
            </w:tcBorders>
            <w:vAlign w:val="center"/>
            <w:hideMark/>
          </w:tcPr>
          <w:p w14:paraId="60BE1993" w14:textId="77777777" w:rsidR="00530DF0" w:rsidRPr="00D27D76" w:rsidRDefault="00530DF0" w:rsidP="00B00F50">
            <w:pPr>
              <w:spacing w:after="0"/>
              <w:ind w:firstLine="46"/>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Max</w:t>
            </w:r>
          </w:p>
        </w:tc>
        <w:tc>
          <w:tcPr>
            <w:tcW w:w="155" w:type="pct"/>
            <w:tcBorders>
              <w:top w:val="single" w:sz="4" w:space="0" w:color="auto"/>
              <w:left w:val="single" w:sz="4" w:space="0" w:color="auto"/>
              <w:bottom w:val="single" w:sz="4" w:space="0" w:color="auto"/>
              <w:right w:val="single" w:sz="4" w:space="0" w:color="auto"/>
            </w:tcBorders>
            <w:vAlign w:val="center"/>
            <w:hideMark/>
          </w:tcPr>
          <w:p w14:paraId="77E7F9D6" w14:textId="77777777" w:rsidR="00530DF0" w:rsidRPr="00D27D76" w:rsidRDefault="00530DF0" w:rsidP="00B00F50">
            <w:pPr>
              <w:spacing w:after="0"/>
              <w:ind w:right="-166"/>
              <w:jc w:val="center"/>
              <w:rPr>
                <w:rFonts w:ascii="Times New Roman" w:hAnsi="Times New Roman" w:cs="Times New Roman"/>
                <w:b/>
                <w:bCs/>
                <w:color w:val="000000" w:themeColor="text1"/>
                <w:sz w:val="16"/>
                <w:szCs w:val="16"/>
              </w:rPr>
            </w:pPr>
          </w:p>
        </w:tc>
        <w:tc>
          <w:tcPr>
            <w:tcW w:w="172" w:type="pct"/>
            <w:tcBorders>
              <w:top w:val="single" w:sz="4" w:space="0" w:color="auto"/>
              <w:left w:val="single" w:sz="4" w:space="0" w:color="auto"/>
              <w:bottom w:val="single" w:sz="4" w:space="0" w:color="auto"/>
              <w:right w:val="single" w:sz="4" w:space="0" w:color="auto"/>
            </w:tcBorders>
            <w:vAlign w:val="center"/>
            <w:hideMark/>
          </w:tcPr>
          <w:p w14:paraId="196873FE" w14:textId="77777777" w:rsidR="00530DF0" w:rsidRPr="00D27D76" w:rsidRDefault="00530DF0" w:rsidP="00B00F50">
            <w:pPr>
              <w:spacing w:after="0"/>
              <w:ind w:right="-166"/>
              <w:jc w:val="center"/>
              <w:rPr>
                <w:rFonts w:ascii="Times New Roman" w:hAnsi="Times New Roman" w:cs="Times New Roman"/>
                <w:b/>
                <w:bCs/>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57368474" w14:textId="77777777" w:rsidR="00530DF0" w:rsidRPr="00D27D76" w:rsidRDefault="00530DF0" w:rsidP="00B00F50">
            <w:pPr>
              <w:spacing w:after="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 </w:t>
            </w:r>
          </w:p>
        </w:tc>
        <w:tc>
          <w:tcPr>
            <w:tcW w:w="993" w:type="pct"/>
            <w:tcBorders>
              <w:top w:val="single" w:sz="4" w:space="0" w:color="auto"/>
              <w:left w:val="single" w:sz="4" w:space="0" w:color="auto"/>
              <w:bottom w:val="single" w:sz="4" w:space="0" w:color="auto"/>
              <w:right w:val="single" w:sz="4" w:space="0" w:color="auto"/>
            </w:tcBorders>
            <w:vAlign w:val="center"/>
            <w:hideMark/>
          </w:tcPr>
          <w:p w14:paraId="61844449"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Pop.</w:t>
            </w:r>
          </w:p>
        </w:tc>
        <w:tc>
          <w:tcPr>
            <w:tcW w:w="199" w:type="pct"/>
            <w:tcBorders>
              <w:top w:val="single" w:sz="4" w:space="0" w:color="auto"/>
              <w:left w:val="single" w:sz="4" w:space="0" w:color="auto"/>
              <w:bottom w:val="single" w:sz="4" w:space="0" w:color="auto"/>
              <w:right w:val="single" w:sz="4" w:space="0" w:color="auto"/>
            </w:tcBorders>
            <w:vAlign w:val="center"/>
            <w:hideMark/>
          </w:tcPr>
          <w:p w14:paraId="2A3C7ECF" w14:textId="77777777" w:rsidR="00530DF0" w:rsidRPr="00D27D76" w:rsidRDefault="00530DF0" w:rsidP="00B00F50">
            <w:pPr>
              <w:spacing w:after="0"/>
              <w:ind w:right="-17" w:firstLine="0"/>
              <w:jc w:val="center"/>
              <w:rPr>
                <w:rFonts w:ascii="Times New Roman" w:hAnsi="Times New Roman" w:cs="Times New Roman"/>
                <w:b/>
                <w:bCs/>
                <w:color w:val="000000" w:themeColor="text1"/>
                <w:sz w:val="16"/>
                <w:szCs w:val="16"/>
              </w:rPr>
            </w:pPr>
            <w:r w:rsidRPr="00D27D76">
              <w:rPr>
                <w:rFonts w:ascii="Times New Roman" w:hAnsi="Times New Roman" w:cs="Times New Roman"/>
                <w:b/>
                <w:bCs/>
                <w:color w:val="000000" w:themeColor="text1"/>
                <w:sz w:val="16"/>
                <w:szCs w:val="16"/>
              </w:rPr>
              <w:t>Con.</w:t>
            </w:r>
          </w:p>
        </w:tc>
        <w:tc>
          <w:tcPr>
            <w:tcW w:w="247" w:type="pct"/>
            <w:tcBorders>
              <w:top w:val="single" w:sz="4" w:space="0" w:color="auto"/>
              <w:left w:val="single" w:sz="4" w:space="0" w:color="auto"/>
              <w:bottom w:val="single" w:sz="4" w:space="0" w:color="auto"/>
              <w:right w:val="single" w:sz="4" w:space="0" w:color="auto"/>
            </w:tcBorders>
            <w:vAlign w:val="center"/>
            <w:hideMark/>
          </w:tcPr>
          <w:p w14:paraId="6DD9A051"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proofErr w:type="spellStart"/>
            <w:r w:rsidRPr="00D27D76">
              <w:rPr>
                <w:rFonts w:ascii="Times New Roman" w:hAnsi="Times New Roman" w:cs="Times New Roman"/>
                <w:b/>
                <w:bCs/>
                <w:color w:val="000000" w:themeColor="text1"/>
                <w:sz w:val="16"/>
                <w:szCs w:val="16"/>
              </w:rPr>
              <w:t>Iso</w:t>
            </w:r>
            <w:proofErr w:type="spellEnd"/>
            <w:r w:rsidRPr="00D27D76">
              <w:rPr>
                <w:rFonts w:ascii="Times New Roman" w:hAnsi="Times New Roman" w:cs="Times New Roman"/>
                <w:b/>
                <w:bCs/>
                <w:color w:val="000000" w:themeColor="text1"/>
                <w:sz w:val="16"/>
                <w:szCs w:val="16"/>
              </w:rPr>
              <w:t>.</w:t>
            </w:r>
          </w:p>
        </w:tc>
        <w:tc>
          <w:tcPr>
            <w:tcW w:w="522" w:type="pct"/>
            <w:tcBorders>
              <w:top w:val="single" w:sz="4" w:space="0" w:color="auto"/>
              <w:left w:val="single" w:sz="4" w:space="0" w:color="auto"/>
              <w:bottom w:val="single" w:sz="4" w:space="0" w:color="auto"/>
              <w:right w:val="single" w:sz="4" w:space="0" w:color="auto"/>
            </w:tcBorders>
            <w:vAlign w:val="center"/>
            <w:hideMark/>
          </w:tcPr>
          <w:p w14:paraId="50E82A74" w14:textId="77777777" w:rsidR="00530DF0" w:rsidRPr="00D27D76" w:rsidRDefault="00530DF0" w:rsidP="00B00F50">
            <w:pPr>
              <w:spacing w:after="0"/>
              <w:ind w:firstLine="0"/>
              <w:jc w:val="center"/>
              <w:rPr>
                <w:rFonts w:ascii="Times New Roman" w:hAnsi="Times New Roman" w:cs="Times New Roman"/>
                <w:b/>
                <w:bCs/>
                <w:color w:val="000000" w:themeColor="text1"/>
                <w:sz w:val="16"/>
                <w:szCs w:val="16"/>
              </w:rPr>
            </w:pPr>
            <w:proofErr w:type="spellStart"/>
            <w:r w:rsidRPr="00D27D76">
              <w:rPr>
                <w:rFonts w:ascii="Times New Roman" w:hAnsi="Times New Roman" w:cs="Times New Roman"/>
                <w:b/>
                <w:bCs/>
                <w:color w:val="000000" w:themeColor="text1"/>
                <w:sz w:val="16"/>
                <w:szCs w:val="16"/>
              </w:rPr>
              <w:t>Glo</w:t>
            </w:r>
            <w:proofErr w:type="spellEnd"/>
            <w:r w:rsidRPr="00D27D76">
              <w:rPr>
                <w:rFonts w:ascii="Times New Roman" w:hAnsi="Times New Roman" w:cs="Times New Roman"/>
                <w:b/>
                <w:bCs/>
                <w:color w:val="000000" w:themeColor="text1"/>
                <w:sz w:val="16"/>
                <w:szCs w:val="16"/>
              </w:rPr>
              <w:t>.</w:t>
            </w:r>
          </w:p>
        </w:tc>
      </w:tr>
      <w:tr w:rsidR="00530DF0" w:rsidRPr="00D34B9C" w14:paraId="79F1E78F"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33D667E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435C7BA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A050</w:t>
            </w:r>
          </w:p>
        </w:tc>
        <w:tc>
          <w:tcPr>
            <w:tcW w:w="714" w:type="pct"/>
            <w:tcBorders>
              <w:top w:val="single" w:sz="4" w:space="0" w:color="auto"/>
              <w:left w:val="single" w:sz="4" w:space="0" w:color="auto"/>
              <w:bottom w:val="single" w:sz="4" w:space="0" w:color="auto"/>
              <w:right w:val="single" w:sz="4" w:space="0" w:color="auto"/>
            </w:tcBorders>
            <w:vAlign w:val="center"/>
            <w:hideMark/>
          </w:tcPr>
          <w:p w14:paraId="4E00B01A"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45" w:tgtFrame="&#10;                                blank&#10;                              " w:history="1">
              <w:proofErr w:type="spellStart"/>
              <w:r w:rsidR="00530DF0" w:rsidRPr="00D27D76">
                <w:rPr>
                  <w:rStyle w:val="Hyperlink"/>
                  <w:rFonts w:ascii="Times New Roman" w:hAnsi="Times New Roman" w:cs="Times New Roman"/>
                  <w:i/>
                  <w:color w:val="000000" w:themeColor="text1"/>
                  <w:sz w:val="16"/>
                  <w:szCs w:val="16"/>
                  <w:u w:val="none"/>
                </w:rPr>
                <w:t>Anas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penelope</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0B70A7A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7BDC226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471FE158"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2D14BB6C"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0F66D888"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1500 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778D9904"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0E3436D3"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V</w:t>
            </w:r>
          </w:p>
        </w:tc>
        <w:tc>
          <w:tcPr>
            <w:tcW w:w="217" w:type="pct"/>
            <w:tcBorders>
              <w:top w:val="single" w:sz="4" w:space="0" w:color="auto"/>
              <w:left w:val="single" w:sz="4" w:space="0" w:color="auto"/>
              <w:bottom w:val="single" w:sz="4" w:space="0" w:color="auto"/>
              <w:right w:val="single" w:sz="4" w:space="0" w:color="auto"/>
            </w:tcBorders>
            <w:vAlign w:val="center"/>
            <w:hideMark/>
          </w:tcPr>
          <w:p w14:paraId="0428069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tcPr>
          <w:p w14:paraId="0E924CD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99" w:type="pct"/>
            <w:tcBorders>
              <w:top w:val="single" w:sz="4" w:space="0" w:color="auto"/>
              <w:left w:val="single" w:sz="4" w:space="0" w:color="auto"/>
              <w:bottom w:val="single" w:sz="4" w:space="0" w:color="auto"/>
              <w:right w:val="single" w:sz="4" w:space="0" w:color="auto"/>
            </w:tcBorders>
            <w:vAlign w:val="center"/>
          </w:tcPr>
          <w:p w14:paraId="1D9B8AFC"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247" w:type="pct"/>
            <w:tcBorders>
              <w:top w:val="single" w:sz="4" w:space="0" w:color="auto"/>
              <w:left w:val="single" w:sz="4" w:space="0" w:color="auto"/>
              <w:bottom w:val="single" w:sz="4" w:space="0" w:color="auto"/>
              <w:right w:val="single" w:sz="4" w:space="0" w:color="auto"/>
            </w:tcBorders>
            <w:vAlign w:val="center"/>
          </w:tcPr>
          <w:p w14:paraId="732FB112"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522" w:type="pct"/>
            <w:tcBorders>
              <w:top w:val="single" w:sz="4" w:space="0" w:color="auto"/>
              <w:left w:val="single" w:sz="4" w:space="0" w:color="auto"/>
              <w:bottom w:val="single" w:sz="4" w:space="0" w:color="auto"/>
              <w:right w:val="single" w:sz="4" w:space="0" w:color="auto"/>
            </w:tcBorders>
            <w:vAlign w:val="center"/>
          </w:tcPr>
          <w:p w14:paraId="07A90357"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r>
      <w:tr w:rsidR="00530DF0" w:rsidRPr="00D34B9C" w14:paraId="5C520085"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04D59A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42761E1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A053</w:t>
            </w:r>
          </w:p>
        </w:tc>
        <w:tc>
          <w:tcPr>
            <w:tcW w:w="714" w:type="pct"/>
            <w:tcBorders>
              <w:top w:val="single" w:sz="4" w:space="0" w:color="auto"/>
              <w:left w:val="single" w:sz="4" w:space="0" w:color="auto"/>
              <w:bottom w:val="single" w:sz="4" w:space="0" w:color="auto"/>
              <w:right w:val="single" w:sz="4" w:space="0" w:color="auto"/>
            </w:tcBorders>
            <w:vAlign w:val="center"/>
            <w:hideMark/>
          </w:tcPr>
          <w:p w14:paraId="486CFC79"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46" w:tgtFrame="&#10;                                blank&#10;                              " w:history="1">
              <w:proofErr w:type="spellStart"/>
              <w:r w:rsidR="00530DF0" w:rsidRPr="00D27D76">
                <w:rPr>
                  <w:rStyle w:val="Hyperlink"/>
                  <w:rFonts w:ascii="Times New Roman" w:hAnsi="Times New Roman" w:cs="Times New Roman"/>
                  <w:i/>
                  <w:color w:val="000000" w:themeColor="text1"/>
                  <w:sz w:val="16"/>
                  <w:szCs w:val="16"/>
                  <w:u w:val="none"/>
                </w:rPr>
                <w:t>Anas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platyrhynchos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181E769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63B74C8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09FFA532"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2F7133F3"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7000 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24E2C161"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9000 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2A216062"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5D7B67A4"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V</w:t>
            </w:r>
          </w:p>
        </w:tc>
        <w:tc>
          <w:tcPr>
            <w:tcW w:w="217" w:type="pct"/>
            <w:tcBorders>
              <w:top w:val="single" w:sz="4" w:space="0" w:color="auto"/>
              <w:left w:val="single" w:sz="4" w:space="0" w:color="auto"/>
              <w:bottom w:val="single" w:sz="4" w:space="0" w:color="auto"/>
              <w:right w:val="single" w:sz="4" w:space="0" w:color="auto"/>
            </w:tcBorders>
            <w:vAlign w:val="center"/>
            <w:hideMark/>
          </w:tcPr>
          <w:p w14:paraId="6243E8D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tcPr>
          <w:p w14:paraId="6247D63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99" w:type="pct"/>
            <w:tcBorders>
              <w:top w:val="single" w:sz="4" w:space="0" w:color="auto"/>
              <w:left w:val="single" w:sz="4" w:space="0" w:color="auto"/>
              <w:bottom w:val="single" w:sz="4" w:space="0" w:color="auto"/>
              <w:right w:val="single" w:sz="4" w:space="0" w:color="auto"/>
            </w:tcBorders>
            <w:vAlign w:val="center"/>
          </w:tcPr>
          <w:p w14:paraId="78F20DF0"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247" w:type="pct"/>
            <w:tcBorders>
              <w:top w:val="single" w:sz="4" w:space="0" w:color="auto"/>
              <w:left w:val="single" w:sz="4" w:space="0" w:color="auto"/>
              <w:bottom w:val="single" w:sz="4" w:space="0" w:color="auto"/>
              <w:right w:val="single" w:sz="4" w:space="0" w:color="auto"/>
            </w:tcBorders>
            <w:vAlign w:val="center"/>
          </w:tcPr>
          <w:p w14:paraId="790DAA18"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522" w:type="pct"/>
            <w:tcBorders>
              <w:top w:val="single" w:sz="4" w:space="0" w:color="auto"/>
              <w:left w:val="single" w:sz="4" w:space="0" w:color="auto"/>
              <w:bottom w:val="single" w:sz="4" w:space="0" w:color="auto"/>
              <w:right w:val="single" w:sz="4" w:space="0" w:color="auto"/>
            </w:tcBorders>
            <w:vAlign w:val="center"/>
          </w:tcPr>
          <w:p w14:paraId="1C4348F1"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w:t>
            </w:r>
          </w:p>
        </w:tc>
      </w:tr>
      <w:tr w:rsidR="00530DF0" w:rsidRPr="00D34B9C" w14:paraId="30DE62CC"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0EAC64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59C59B6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A051</w:t>
            </w:r>
          </w:p>
        </w:tc>
        <w:tc>
          <w:tcPr>
            <w:tcW w:w="714" w:type="pct"/>
            <w:tcBorders>
              <w:top w:val="single" w:sz="4" w:space="0" w:color="auto"/>
              <w:left w:val="single" w:sz="4" w:space="0" w:color="auto"/>
              <w:bottom w:val="single" w:sz="4" w:space="0" w:color="auto"/>
              <w:right w:val="single" w:sz="4" w:space="0" w:color="auto"/>
            </w:tcBorders>
            <w:vAlign w:val="center"/>
            <w:hideMark/>
          </w:tcPr>
          <w:p w14:paraId="0CE8E504"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47" w:tgtFrame="&#10;                                blank&#10;                              " w:history="1">
              <w:proofErr w:type="spellStart"/>
              <w:r w:rsidR="00530DF0" w:rsidRPr="00D27D76">
                <w:rPr>
                  <w:rStyle w:val="Hyperlink"/>
                  <w:rFonts w:ascii="Times New Roman" w:hAnsi="Times New Roman" w:cs="Times New Roman"/>
                  <w:i/>
                  <w:color w:val="000000" w:themeColor="text1"/>
                  <w:sz w:val="16"/>
                  <w:szCs w:val="16"/>
                  <w:u w:val="none"/>
                </w:rPr>
                <w:t>Anas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strepera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5DA68F5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59D4C72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2E81960"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2D22504B"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340 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186F0D9D"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410 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7769F4A2"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36DAD853"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04A9AA2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tcPr>
          <w:p w14:paraId="7BF1E81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199" w:type="pct"/>
            <w:tcBorders>
              <w:top w:val="single" w:sz="4" w:space="0" w:color="auto"/>
              <w:left w:val="single" w:sz="4" w:space="0" w:color="auto"/>
              <w:bottom w:val="single" w:sz="4" w:space="0" w:color="auto"/>
              <w:right w:val="single" w:sz="4" w:space="0" w:color="auto"/>
            </w:tcBorders>
            <w:vAlign w:val="center"/>
            <w:hideMark/>
          </w:tcPr>
          <w:p w14:paraId="0A60DA14"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409AD528"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0EF03999"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7D04B377"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E80F92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14E2831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A059</w:t>
            </w:r>
          </w:p>
        </w:tc>
        <w:tc>
          <w:tcPr>
            <w:tcW w:w="714" w:type="pct"/>
            <w:tcBorders>
              <w:top w:val="single" w:sz="4" w:space="0" w:color="auto"/>
              <w:left w:val="single" w:sz="4" w:space="0" w:color="auto"/>
              <w:bottom w:val="single" w:sz="4" w:space="0" w:color="auto"/>
              <w:right w:val="single" w:sz="4" w:space="0" w:color="auto"/>
            </w:tcBorders>
            <w:vAlign w:val="center"/>
            <w:hideMark/>
          </w:tcPr>
          <w:p w14:paraId="50CAE45D"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48" w:tgtFrame="&#10;                                blank&#10;                              " w:history="1">
              <w:proofErr w:type="spellStart"/>
              <w:r w:rsidR="00530DF0" w:rsidRPr="00D27D76">
                <w:rPr>
                  <w:rStyle w:val="Hyperlink"/>
                  <w:rFonts w:ascii="Times New Roman" w:hAnsi="Times New Roman" w:cs="Times New Roman"/>
                  <w:i/>
                  <w:color w:val="000000" w:themeColor="text1"/>
                  <w:sz w:val="16"/>
                  <w:szCs w:val="16"/>
                  <w:u w:val="none"/>
                </w:rPr>
                <w:t>Aythya</w:t>
              </w:r>
              <w:proofErr w:type="spellEnd"/>
              <w:r w:rsidR="00530DF0" w:rsidRPr="00D27D76">
                <w:rPr>
                  <w:rStyle w:val="Hyperlink"/>
                  <w:rFonts w:ascii="Times New Roman" w:hAnsi="Times New Roman" w:cs="Times New Roman"/>
                  <w:i/>
                  <w:color w:val="000000" w:themeColor="text1"/>
                  <w:sz w:val="16"/>
                  <w:szCs w:val="16"/>
                  <w:u w:val="none"/>
                </w:rPr>
                <w:t xml:space="preserve"> ferina</w:t>
              </w:r>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12A79EA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37F12F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7D0839F7"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FA4B290"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18000 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2C6325A4"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20000 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72A7CA8F"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2A12C2D1"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2CC890F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56D05D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2856A29"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3346800F"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32AB9F22"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4C8694C1"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3865CD7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348779F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A061</w:t>
            </w:r>
          </w:p>
        </w:tc>
        <w:tc>
          <w:tcPr>
            <w:tcW w:w="714" w:type="pct"/>
            <w:tcBorders>
              <w:top w:val="single" w:sz="4" w:space="0" w:color="auto"/>
              <w:left w:val="single" w:sz="4" w:space="0" w:color="auto"/>
              <w:bottom w:val="single" w:sz="4" w:space="0" w:color="auto"/>
              <w:right w:val="single" w:sz="4" w:space="0" w:color="auto"/>
            </w:tcBorders>
            <w:vAlign w:val="center"/>
            <w:hideMark/>
          </w:tcPr>
          <w:p w14:paraId="4C5DB8C4"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49" w:tgtFrame="&#10;                                blank&#10;                              " w:history="1">
              <w:proofErr w:type="spellStart"/>
              <w:r w:rsidR="00530DF0" w:rsidRPr="00D27D76">
                <w:rPr>
                  <w:rStyle w:val="Hyperlink"/>
                  <w:rFonts w:ascii="Times New Roman" w:hAnsi="Times New Roman" w:cs="Times New Roman"/>
                  <w:i/>
                  <w:color w:val="000000" w:themeColor="text1"/>
                  <w:sz w:val="16"/>
                  <w:szCs w:val="16"/>
                  <w:u w:val="none"/>
                </w:rPr>
                <w:t>Aythya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fuligula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4286031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2A31FCB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AB91DD9"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0ABAE31B"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6300 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3EA72B0C"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7450 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2E2B3397"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4A670597"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6D4E549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7110CDF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2CB99EB2"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6809EE26"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0021FB0"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7867739D"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6205869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0908CD2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A060</w:t>
            </w:r>
          </w:p>
        </w:tc>
        <w:tc>
          <w:tcPr>
            <w:tcW w:w="714" w:type="pct"/>
            <w:tcBorders>
              <w:top w:val="single" w:sz="4" w:space="0" w:color="auto"/>
              <w:left w:val="single" w:sz="4" w:space="0" w:color="auto"/>
              <w:bottom w:val="single" w:sz="4" w:space="0" w:color="auto"/>
              <w:right w:val="single" w:sz="4" w:space="0" w:color="auto"/>
            </w:tcBorders>
            <w:vAlign w:val="center"/>
            <w:hideMark/>
          </w:tcPr>
          <w:p w14:paraId="31B26460"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0" w:tgtFrame="&#10;                                blank&#10;                              " w:history="1">
              <w:proofErr w:type="spellStart"/>
              <w:r w:rsidR="00530DF0" w:rsidRPr="00D27D76">
                <w:rPr>
                  <w:rStyle w:val="Hyperlink"/>
                  <w:rFonts w:ascii="Times New Roman" w:hAnsi="Times New Roman" w:cs="Times New Roman"/>
                  <w:i/>
                  <w:color w:val="000000" w:themeColor="text1"/>
                  <w:sz w:val="16"/>
                  <w:szCs w:val="16"/>
                  <w:u w:val="none"/>
                </w:rPr>
                <w:t>Aythya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nyroca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23C1743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F953F4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2BAA191B"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R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791FA20"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3800 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763564E1"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4200 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796C01F9"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p</w:t>
            </w:r>
          </w:p>
        </w:tc>
        <w:tc>
          <w:tcPr>
            <w:tcW w:w="172" w:type="pct"/>
            <w:tcBorders>
              <w:top w:val="single" w:sz="4" w:space="0" w:color="auto"/>
              <w:left w:val="single" w:sz="4" w:space="0" w:color="auto"/>
              <w:bottom w:val="single" w:sz="4" w:space="0" w:color="auto"/>
              <w:right w:val="single" w:sz="4" w:space="0" w:color="auto"/>
            </w:tcBorders>
            <w:vAlign w:val="center"/>
            <w:hideMark/>
          </w:tcPr>
          <w:p w14:paraId="3F949F93"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43BA967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682AC7F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4C472BAC"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61633B80"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36EE8B6C"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272E019F"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33CB55E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1AAA7EB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A396</w:t>
            </w:r>
          </w:p>
        </w:tc>
        <w:tc>
          <w:tcPr>
            <w:tcW w:w="714" w:type="pct"/>
            <w:tcBorders>
              <w:top w:val="single" w:sz="4" w:space="0" w:color="auto"/>
              <w:left w:val="single" w:sz="4" w:space="0" w:color="auto"/>
              <w:bottom w:val="single" w:sz="4" w:space="0" w:color="auto"/>
              <w:right w:val="single" w:sz="4" w:space="0" w:color="auto"/>
            </w:tcBorders>
            <w:vAlign w:val="center"/>
            <w:hideMark/>
          </w:tcPr>
          <w:p w14:paraId="19CC147D"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1" w:tgtFrame="&#10;                                blank&#10;                              " w:history="1">
              <w:proofErr w:type="spellStart"/>
              <w:r w:rsidR="00530DF0" w:rsidRPr="00D27D76">
                <w:rPr>
                  <w:rStyle w:val="Hyperlink"/>
                  <w:rFonts w:ascii="Times New Roman" w:hAnsi="Times New Roman" w:cs="Times New Roman"/>
                  <w:i/>
                  <w:color w:val="000000" w:themeColor="text1"/>
                  <w:sz w:val="16"/>
                  <w:szCs w:val="16"/>
                  <w:u w:val="none"/>
                </w:rPr>
                <w:t>Branta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ruficollis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453AC95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7B4BD95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27DDAF4E"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7E9B0EEF"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1D98F198"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0F7916FC"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33736EF4"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P</w:t>
            </w:r>
          </w:p>
        </w:tc>
        <w:tc>
          <w:tcPr>
            <w:tcW w:w="217" w:type="pct"/>
            <w:tcBorders>
              <w:top w:val="single" w:sz="4" w:space="0" w:color="auto"/>
              <w:left w:val="single" w:sz="4" w:space="0" w:color="auto"/>
              <w:bottom w:val="single" w:sz="4" w:space="0" w:color="auto"/>
              <w:right w:val="single" w:sz="4" w:space="0" w:color="auto"/>
            </w:tcBorders>
            <w:vAlign w:val="center"/>
            <w:hideMark/>
          </w:tcPr>
          <w:p w14:paraId="6E74635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02135B7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3BA7D44B"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30881DB6"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70E89F23"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7BB0DC26"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2B00E6A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5C9CC5B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A067</w:t>
            </w:r>
          </w:p>
        </w:tc>
        <w:tc>
          <w:tcPr>
            <w:tcW w:w="714" w:type="pct"/>
            <w:tcBorders>
              <w:top w:val="single" w:sz="4" w:space="0" w:color="auto"/>
              <w:left w:val="single" w:sz="4" w:space="0" w:color="auto"/>
              <w:bottom w:val="single" w:sz="4" w:space="0" w:color="auto"/>
              <w:right w:val="single" w:sz="4" w:space="0" w:color="auto"/>
            </w:tcBorders>
            <w:vAlign w:val="center"/>
            <w:hideMark/>
          </w:tcPr>
          <w:p w14:paraId="05590646"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2" w:tgtFrame="&#10;                                blank&#10;                              " w:history="1">
              <w:proofErr w:type="spellStart"/>
              <w:r w:rsidR="00530DF0" w:rsidRPr="00D27D76">
                <w:rPr>
                  <w:rStyle w:val="Hyperlink"/>
                  <w:rFonts w:ascii="Times New Roman" w:hAnsi="Times New Roman" w:cs="Times New Roman"/>
                  <w:i/>
                  <w:color w:val="000000" w:themeColor="text1"/>
                  <w:sz w:val="16"/>
                  <w:szCs w:val="16"/>
                  <w:u w:val="none"/>
                </w:rPr>
                <w:t>Bucephala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clangula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43525F4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A1E1B4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000A6A7D"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2AA3E726"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1500 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CE756F3"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01FF8DF6"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43F5B636"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445C170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1BEC371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500B4FFE"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5D0891CC"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2CCE26BD"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2BF7C4C8"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4AFAA68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0CD435B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A196</w:t>
            </w:r>
          </w:p>
        </w:tc>
        <w:tc>
          <w:tcPr>
            <w:tcW w:w="714" w:type="pct"/>
            <w:tcBorders>
              <w:top w:val="single" w:sz="4" w:space="0" w:color="auto"/>
              <w:left w:val="single" w:sz="4" w:space="0" w:color="auto"/>
              <w:bottom w:val="single" w:sz="4" w:space="0" w:color="auto"/>
              <w:right w:val="single" w:sz="4" w:space="0" w:color="auto"/>
            </w:tcBorders>
            <w:vAlign w:val="center"/>
            <w:hideMark/>
          </w:tcPr>
          <w:p w14:paraId="441E1DDA"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3" w:tgtFrame="&#10;                                blank&#10;                              " w:history="1">
              <w:proofErr w:type="spellStart"/>
              <w:r w:rsidR="00530DF0" w:rsidRPr="00D27D76">
                <w:rPr>
                  <w:rStyle w:val="Hyperlink"/>
                  <w:rFonts w:ascii="Times New Roman" w:hAnsi="Times New Roman" w:cs="Times New Roman"/>
                  <w:i/>
                  <w:color w:val="000000" w:themeColor="text1"/>
                  <w:sz w:val="16"/>
                  <w:szCs w:val="16"/>
                  <w:u w:val="none"/>
                </w:rPr>
                <w:t>Chlidonias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hybridus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526C02A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14AE549A"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7EF0578E"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655BEAF4"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4000 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125182F6"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5000 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5C19D58E"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66229FA5"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59536ED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70CFBED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CD81ECE"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3A22BEBF"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1FC6D3E"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68A363FD"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B44FDA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00C3D71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A197</w:t>
            </w:r>
          </w:p>
        </w:tc>
        <w:tc>
          <w:tcPr>
            <w:tcW w:w="714" w:type="pct"/>
            <w:tcBorders>
              <w:top w:val="single" w:sz="4" w:space="0" w:color="auto"/>
              <w:left w:val="single" w:sz="4" w:space="0" w:color="auto"/>
              <w:bottom w:val="single" w:sz="4" w:space="0" w:color="auto"/>
              <w:right w:val="single" w:sz="4" w:space="0" w:color="auto"/>
            </w:tcBorders>
            <w:vAlign w:val="center"/>
            <w:hideMark/>
          </w:tcPr>
          <w:p w14:paraId="741E9A7D"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4" w:tgtFrame="&#10;                                blank&#10;                              " w:history="1">
              <w:proofErr w:type="spellStart"/>
              <w:r w:rsidR="00530DF0" w:rsidRPr="00D27D76">
                <w:rPr>
                  <w:rStyle w:val="Hyperlink"/>
                  <w:rFonts w:ascii="Times New Roman" w:hAnsi="Times New Roman" w:cs="Times New Roman"/>
                  <w:i/>
                  <w:color w:val="000000" w:themeColor="text1"/>
                  <w:sz w:val="16"/>
                  <w:szCs w:val="16"/>
                  <w:u w:val="none"/>
                </w:rPr>
                <w:t>Chlidonias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niger</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55199C2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52887B6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8F211B4"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R  </w:t>
            </w:r>
          </w:p>
        </w:tc>
        <w:tc>
          <w:tcPr>
            <w:tcW w:w="275" w:type="pct"/>
            <w:tcBorders>
              <w:top w:val="single" w:sz="4" w:space="0" w:color="auto"/>
              <w:left w:val="single" w:sz="4" w:space="0" w:color="auto"/>
              <w:bottom w:val="single" w:sz="4" w:space="0" w:color="auto"/>
              <w:right w:val="single" w:sz="4" w:space="0" w:color="auto"/>
            </w:tcBorders>
            <w:vAlign w:val="center"/>
            <w:hideMark/>
          </w:tcPr>
          <w:p w14:paraId="599DFB95"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1CC97120"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140 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7705A4F9"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2E96E82F"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P</w:t>
            </w:r>
          </w:p>
        </w:tc>
        <w:tc>
          <w:tcPr>
            <w:tcW w:w="217" w:type="pct"/>
            <w:tcBorders>
              <w:top w:val="single" w:sz="4" w:space="0" w:color="auto"/>
              <w:left w:val="single" w:sz="4" w:space="0" w:color="auto"/>
              <w:bottom w:val="single" w:sz="4" w:space="0" w:color="auto"/>
              <w:right w:val="single" w:sz="4" w:space="0" w:color="auto"/>
            </w:tcBorders>
            <w:vAlign w:val="center"/>
            <w:hideMark/>
          </w:tcPr>
          <w:p w14:paraId="6E56132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77290B2A"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7C9E485C"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5F4AE63C"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576F6C87"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17CA2CE6"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F3FBEC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2B87627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A038</w:t>
            </w:r>
          </w:p>
        </w:tc>
        <w:tc>
          <w:tcPr>
            <w:tcW w:w="714" w:type="pct"/>
            <w:tcBorders>
              <w:top w:val="single" w:sz="4" w:space="0" w:color="auto"/>
              <w:left w:val="single" w:sz="4" w:space="0" w:color="auto"/>
              <w:bottom w:val="single" w:sz="4" w:space="0" w:color="auto"/>
              <w:right w:val="single" w:sz="4" w:space="0" w:color="auto"/>
            </w:tcBorders>
            <w:vAlign w:val="center"/>
            <w:hideMark/>
          </w:tcPr>
          <w:p w14:paraId="03D843B9"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5" w:tgtFrame="&#10;                                blank&#10;                              " w:history="1">
              <w:proofErr w:type="spellStart"/>
              <w:r w:rsidR="00530DF0" w:rsidRPr="00D27D76">
                <w:rPr>
                  <w:rStyle w:val="Hyperlink"/>
                  <w:rFonts w:ascii="Times New Roman" w:hAnsi="Times New Roman" w:cs="Times New Roman"/>
                  <w:i/>
                  <w:color w:val="000000" w:themeColor="text1"/>
                  <w:sz w:val="16"/>
                  <w:szCs w:val="16"/>
                  <w:u w:val="none"/>
                </w:rPr>
                <w:t>Cygnus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cygnus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1AAACC4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256C736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4C92F5B4"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CE8CD56"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4A1A3901"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1500 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6B09B041"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6DBBA618"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52DFE9E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731DB84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563483AB"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37AC105D"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5EFC8012"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1582304C"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42293EC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435A669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A125</w:t>
            </w:r>
          </w:p>
        </w:tc>
        <w:tc>
          <w:tcPr>
            <w:tcW w:w="714" w:type="pct"/>
            <w:tcBorders>
              <w:top w:val="single" w:sz="4" w:space="0" w:color="auto"/>
              <w:left w:val="single" w:sz="4" w:space="0" w:color="auto"/>
              <w:bottom w:val="single" w:sz="4" w:space="0" w:color="auto"/>
              <w:right w:val="single" w:sz="4" w:space="0" w:color="auto"/>
            </w:tcBorders>
            <w:vAlign w:val="center"/>
            <w:hideMark/>
          </w:tcPr>
          <w:p w14:paraId="7E1E397E"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6" w:tgtFrame="&#10;                                blank&#10;                              " w:history="1">
              <w:proofErr w:type="spellStart"/>
              <w:r w:rsidR="00530DF0" w:rsidRPr="00D27D76">
                <w:rPr>
                  <w:rStyle w:val="Hyperlink"/>
                  <w:rFonts w:ascii="Times New Roman" w:hAnsi="Times New Roman" w:cs="Times New Roman"/>
                  <w:i/>
                  <w:color w:val="000000" w:themeColor="text1"/>
                  <w:sz w:val="16"/>
                  <w:szCs w:val="16"/>
                  <w:u w:val="none"/>
                </w:rPr>
                <w:t>Fulica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atra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68908F0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CC144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0C32B0A0"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0FAEB2E2"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25000 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3C1149E4"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40000 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7E4C75BC"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564D9931"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79FADC3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7DF2E0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37F4B84D"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424F36F1"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73FB94A3"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1568B062"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3E83897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lastRenderedPageBreak/>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573E248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A002</w:t>
            </w:r>
          </w:p>
        </w:tc>
        <w:tc>
          <w:tcPr>
            <w:tcW w:w="714" w:type="pct"/>
            <w:tcBorders>
              <w:top w:val="single" w:sz="4" w:space="0" w:color="auto"/>
              <w:left w:val="single" w:sz="4" w:space="0" w:color="auto"/>
              <w:bottom w:val="single" w:sz="4" w:space="0" w:color="auto"/>
              <w:right w:val="single" w:sz="4" w:space="0" w:color="auto"/>
            </w:tcBorders>
            <w:vAlign w:val="center"/>
            <w:hideMark/>
          </w:tcPr>
          <w:p w14:paraId="060C17A7"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7" w:tgtFrame="&#10;                                blank&#10;                              " w:history="1">
              <w:proofErr w:type="spellStart"/>
              <w:r w:rsidR="00530DF0" w:rsidRPr="00D27D76">
                <w:rPr>
                  <w:rStyle w:val="Hyperlink"/>
                  <w:rFonts w:ascii="Times New Roman" w:hAnsi="Times New Roman" w:cs="Times New Roman"/>
                  <w:i/>
                  <w:color w:val="000000" w:themeColor="text1"/>
                  <w:sz w:val="16"/>
                  <w:szCs w:val="16"/>
                  <w:u w:val="none"/>
                </w:rPr>
                <w:t>Gavia</w:t>
              </w:r>
              <w:proofErr w:type="spellEnd"/>
              <w:r w:rsidR="00530DF0" w:rsidRPr="00D27D76">
                <w:rPr>
                  <w:rStyle w:val="Hyperlink"/>
                  <w:rFonts w:ascii="Times New Roman" w:hAnsi="Times New Roman" w:cs="Times New Roman"/>
                  <w:i/>
                  <w:color w:val="000000" w:themeColor="text1"/>
                  <w:sz w:val="16"/>
                  <w:szCs w:val="16"/>
                  <w:u w:val="none"/>
                </w:rPr>
                <w:t xml:space="preserve"> arctica</w:t>
              </w:r>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18F4158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66EA5D7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48108961"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D731E56"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250 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045FA9C1"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650002CA"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4C77E9A1"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2F4AB50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6010C5A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7E7C9E1E"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0DCAD30C"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390F276F"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4BD08087"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6C43580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6E94AF6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A001</w:t>
            </w:r>
          </w:p>
        </w:tc>
        <w:tc>
          <w:tcPr>
            <w:tcW w:w="714" w:type="pct"/>
            <w:tcBorders>
              <w:top w:val="single" w:sz="4" w:space="0" w:color="auto"/>
              <w:left w:val="single" w:sz="4" w:space="0" w:color="auto"/>
              <w:bottom w:val="single" w:sz="4" w:space="0" w:color="auto"/>
              <w:right w:val="single" w:sz="4" w:space="0" w:color="auto"/>
            </w:tcBorders>
            <w:vAlign w:val="center"/>
            <w:hideMark/>
          </w:tcPr>
          <w:p w14:paraId="5919D85C"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8" w:tgtFrame="&#10;                                blank&#10;                              " w:history="1">
              <w:proofErr w:type="spellStart"/>
              <w:r w:rsidR="00530DF0" w:rsidRPr="00D27D76">
                <w:rPr>
                  <w:rStyle w:val="Hyperlink"/>
                  <w:rFonts w:ascii="Times New Roman" w:hAnsi="Times New Roman" w:cs="Times New Roman"/>
                  <w:i/>
                  <w:color w:val="000000" w:themeColor="text1"/>
                  <w:sz w:val="16"/>
                  <w:szCs w:val="16"/>
                  <w:u w:val="none"/>
                </w:rPr>
                <w:t>Gavia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stellata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4F8E287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1BB2944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2CEE383D"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49F03F98"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20C49658"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30C86591"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12ED3CFA"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3248F95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34936DF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16EF0011"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69E24365"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284074E0"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7C4FDD7C"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18DF9C0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5570877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A189</w:t>
            </w:r>
          </w:p>
        </w:tc>
        <w:tc>
          <w:tcPr>
            <w:tcW w:w="714" w:type="pct"/>
            <w:tcBorders>
              <w:top w:val="single" w:sz="4" w:space="0" w:color="auto"/>
              <w:left w:val="single" w:sz="4" w:space="0" w:color="auto"/>
              <w:bottom w:val="single" w:sz="4" w:space="0" w:color="auto"/>
              <w:right w:val="single" w:sz="4" w:space="0" w:color="auto"/>
            </w:tcBorders>
            <w:vAlign w:val="center"/>
            <w:hideMark/>
          </w:tcPr>
          <w:p w14:paraId="590A97EE"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59" w:tgtFrame="&#10;                                blank&#10;                              " w:history="1">
              <w:proofErr w:type="spellStart"/>
              <w:r w:rsidR="00530DF0" w:rsidRPr="00D27D76">
                <w:rPr>
                  <w:rStyle w:val="Hyperlink"/>
                  <w:rFonts w:ascii="Times New Roman" w:hAnsi="Times New Roman" w:cs="Times New Roman"/>
                  <w:i/>
                  <w:color w:val="000000" w:themeColor="text1"/>
                  <w:sz w:val="16"/>
                  <w:szCs w:val="16"/>
                  <w:u w:val="none"/>
                </w:rPr>
                <w:t>Gelochelidon</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nilotica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0673774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16B3B54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073D9659"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60BD80FD"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320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10A4DA3"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350 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63515D59"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43771831"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4AE7E91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3DE6EB2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5ED82D67"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247" w:type="pct"/>
            <w:tcBorders>
              <w:top w:val="single" w:sz="4" w:space="0" w:color="auto"/>
              <w:left w:val="single" w:sz="4" w:space="0" w:color="auto"/>
              <w:bottom w:val="single" w:sz="4" w:space="0" w:color="auto"/>
              <w:right w:val="single" w:sz="4" w:space="0" w:color="auto"/>
            </w:tcBorders>
            <w:vAlign w:val="center"/>
            <w:hideMark/>
          </w:tcPr>
          <w:p w14:paraId="2652BA63"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4EC52601"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1BD95406"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1EF0D82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18A2398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A459</w:t>
            </w:r>
          </w:p>
        </w:tc>
        <w:tc>
          <w:tcPr>
            <w:tcW w:w="714" w:type="pct"/>
            <w:tcBorders>
              <w:top w:val="single" w:sz="4" w:space="0" w:color="auto"/>
              <w:left w:val="single" w:sz="4" w:space="0" w:color="auto"/>
              <w:bottom w:val="single" w:sz="4" w:space="0" w:color="auto"/>
              <w:right w:val="single" w:sz="4" w:space="0" w:color="auto"/>
            </w:tcBorders>
            <w:vAlign w:val="center"/>
            <w:hideMark/>
          </w:tcPr>
          <w:p w14:paraId="22868BB9"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0" w:tgtFrame="&#10;                                blank&#10;                              " w:history="1">
              <w:proofErr w:type="spellStart"/>
              <w:r w:rsidR="00530DF0" w:rsidRPr="00D27D76">
                <w:rPr>
                  <w:rStyle w:val="Hyperlink"/>
                  <w:rFonts w:ascii="Times New Roman" w:hAnsi="Times New Roman" w:cs="Times New Roman"/>
                  <w:i/>
                  <w:color w:val="000000" w:themeColor="text1"/>
                  <w:sz w:val="16"/>
                  <w:szCs w:val="16"/>
                  <w:u w:val="none"/>
                </w:rPr>
                <w:t>Larus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cachinnans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1EAB063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2219FC7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9F73992"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7C6875CB"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25000 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4E7BF231"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30000 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04072EFA"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22A1D2E3"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35240C6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42FDBA1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1AD9E8CB"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34C469B2"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E17A31C"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41544719"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7B791E8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7096062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A182</w:t>
            </w:r>
          </w:p>
        </w:tc>
        <w:tc>
          <w:tcPr>
            <w:tcW w:w="714" w:type="pct"/>
            <w:tcBorders>
              <w:top w:val="single" w:sz="4" w:space="0" w:color="auto"/>
              <w:left w:val="single" w:sz="4" w:space="0" w:color="auto"/>
              <w:bottom w:val="single" w:sz="4" w:space="0" w:color="auto"/>
              <w:right w:val="single" w:sz="4" w:space="0" w:color="auto"/>
            </w:tcBorders>
            <w:vAlign w:val="center"/>
            <w:hideMark/>
          </w:tcPr>
          <w:p w14:paraId="4676D49E"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1" w:tgtFrame="&#10;                                blank&#10;                              " w:history="1">
              <w:proofErr w:type="spellStart"/>
              <w:r w:rsidR="00530DF0" w:rsidRPr="00D27D76">
                <w:rPr>
                  <w:rStyle w:val="Hyperlink"/>
                  <w:rFonts w:ascii="Times New Roman" w:hAnsi="Times New Roman" w:cs="Times New Roman"/>
                  <w:i/>
                  <w:color w:val="000000" w:themeColor="text1"/>
                  <w:sz w:val="16"/>
                  <w:szCs w:val="16"/>
                  <w:u w:val="none"/>
                </w:rPr>
                <w:t>Larus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canus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57C7922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1E3DE8F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481DF6B6" w14:textId="77777777" w:rsidR="00530DF0" w:rsidRPr="00D27D76" w:rsidRDefault="00530DF0" w:rsidP="00B00F50">
            <w:pPr>
              <w:spacing w:after="0"/>
              <w:ind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408E6E72"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332FEC73"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15000 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508EB3DF"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0D973F6B"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7E68915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0C9C633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6960546"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24552A4B"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72444D3E"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506DFB24"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938626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6324A8F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A183</w:t>
            </w:r>
          </w:p>
        </w:tc>
        <w:tc>
          <w:tcPr>
            <w:tcW w:w="714" w:type="pct"/>
            <w:tcBorders>
              <w:top w:val="single" w:sz="4" w:space="0" w:color="auto"/>
              <w:left w:val="single" w:sz="4" w:space="0" w:color="auto"/>
              <w:bottom w:val="single" w:sz="4" w:space="0" w:color="auto"/>
              <w:right w:val="single" w:sz="4" w:space="0" w:color="auto"/>
            </w:tcBorders>
            <w:vAlign w:val="center"/>
            <w:hideMark/>
          </w:tcPr>
          <w:p w14:paraId="1073F75C"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2" w:tgtFrame="&#10;                                blank&#10;                              " w:history="1">
              <w:proofErr w:type="spellStart"/>
              <w:r w:rsidR="00530DF0" w:rsidRPr="00D27D76">
                <w:rPr>
                  <w:rStyle w:val="Hyperlink"/>
                  <w:rFonts w:ascii="Times New Roman" w:hAnsi="Times New Roman" w:cs="Times New Roman"/>
                  <w:i/>
                  <w:color w:val="000000" w:themeColor="text1"/>
                  <w:sz w:val="16"/>
                  <w:szCs w:val="16"/>
                  <w:u w:val="none"/>
                </w:rPr>
                <w:t>Larus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fuscus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4BE54B2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368102F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0E5C8C5D"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0F818735"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772CB14D"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400 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089AC7E5"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34F3457A"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73BD366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3CDC180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291C670"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0D769BFE"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1A4B28EE"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401B2D5E"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2648754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44C7555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A180</w:t>
            </w:r>
          </w:p>
        </w:tc>
        <w:tc>
          <w:tcPr>
            <w:tcW w:w="714" w:type="pct"/>
            <w:tcBorders>
              <w:top w:val="single" w:sz="4" w:space="0" w:color="auto"/>
              <w:left w:val="single" w:sz="4" w:space="0" w:color="auto"/>
              <w:bottom w:val="single" w:sz="4" w:space="0" w:color="auto"/>
              <w:right w:val="single" w:sz="4" w:space="0" w:color="auto"/>
            </w:tcBorders>
            <w:vAlign w:val="center"/>
            <w:hideMark/>
          </w:tcPr>
          <w:p w14:paraId="2E22E2AC"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3" w:tgtFrame="&#10;                                blank&#10;                              " w:history="1">
              <w:proofErr w:type="spellStart"/>
              <w:r w:rsidR="00530DF0" w:rsidRPr="00D27D76">
                <w:rPr>
                  <w:rStyle w:val="Hyperlink"/>
                  <w:rFonts w:ascii="Times New Roman" w:hAnsi="Times New Roman" w:cs="Times New Roman"/>
                  <w:i/>
                  <w:color w:val="000000" w:themeColor="text1"/>
                  <w:sz w:val="16"/>
                  <w:szCs w:val="16"/>
                  <w:u w:val="none"/>
                </w:rPr>
                <w:t>Larus</w:t>
              </w:r>
              <w:proofErr w:type="spellEnd"/>
              <w:r w:rsidR="00530DF0" w:rsidRPr="00D27D76">
                <w:rPr>
                  <w:rStyle w:val="Hyperlink"/>
                  <w:rFonts w:ascii="Times New Roman" w:hAnsi="Times New Roman" w:cs="Times New Roman"/>
                  <w:i/>
                  <w:color w:val="000000" w:themeColor="text1"/>
                  <w:sz w:val="16"/>
                  <w:szCs w:val="16"/>
                  <w:u w:val="none"/>
                </w:rPr>
                <w:t xml:space="preserve"> genei</w:t>
              </w:r>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0B5EAD1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A220AB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1701E866"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F3D4355"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2C4CE926"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1500 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1D992568"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173CCF04" w14:textId="77777777" w:rsidR="00530DF0" w:rsidRPr="00D27D76" w:rsidRDefault="00530DF0" w:rsidP="00B00F50">
            <w:pPr>
              <w:spacing w:after="0"/>
              <w:ind w:right="-166"/>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12DE83D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7D74186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9D9370E"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4D21F5DE"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2AE22110"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79D3FFCC"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6DA83EB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6A7B154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A176</w:t>
            </w:r>
          </w:p>
        </w:tc>
        <w:tc>
          <w:tcPr>
            <w:tcW w:w="714" w:type="pct"/>
            <w:tcBorders>
              <w:top w:val="single" w:sz="4" w:space="0" w:color="auto"/>
              <w:left w:val="single" w:sz="4" w:space="0" w:color="auto"/>
              <w:bottom w:val="single" w:sz="4" w:space="0" w:color="auto"/>
              <w:right w:val="single" w:sz="4" w:space="0" w:color="auto"/>
            </w:tcBorders>
            <w:vAlign w:val="center"/>
            <w:hideMark/>
          </w:tcPr>
          <w:p w14:paraId="0EECF993"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4" w:tgtFrame="&#10;                                blank&#10;                              " w:history="1">
              <w:proofErr w:type="spellStart"/>
              <w:r w:rsidR="00530DF0" w:rsidRPr="00D27D76">
                <w:rPr>
                  <w:rStyle w:val="Hyperlink"/>
                  <w:rFonts w:ascii="Times New Roman" w:hAnsi="Times New Roman" w:cs="Times New Roman"/>
                  <w:i/>
                  <w:color w:val="000000" w:themeColor="text1"/>
                  <w:sz w:val="16"/>
                  <w:szCs w:val="16"/>
                  <w:u w:val="none"/>
                </w:rPr>
                <w:t>Larus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melanocephalus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342F44A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1468D89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1549D540"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4C86BB29"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7C6F599"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15000 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56C8E963"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74AE7000"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630BA59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50DB5F0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0AD86D1A"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2BDE39B7"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522" w:type="pct"/>
            <w:tcBorders>
              <w:top w:val="single" w:sz="4" w:space="0" w:color="auto"/>
              <w:left w:val="single" w:sz="4" w:space="0" w:color="auto"/>
              <w:bottom w:val="single" w:sz="4" w:space="0" w:color="auto"/>
              <w:right w:val="single" w:sz="4" w:space="0" w:color="auto"/>
            </w:tcBorders>
            <w:vAlign w:val="center"/>
            <w:hideMark/>
          </w:tcPr>
          <w:p w14:paraId="0758EEF6"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0763B038"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5092A4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5BA882B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A177</w:t>
            </w:r>
          </w:p>
        </w:tc>
        <w:tc>
          <w:tcPr>
            <w:tcW w:w="714" w:type="pct"/>
            <w:tcBorders>
              <w:top w:val="single" w:sz="4" w:space="0" w:color="auto"/>
              <w:left w:val="single" w:sz="4" w:space="0" w:color="auto"/>
              <w:bottom w:val="single" w:sz="4" w:space="0" w:color="auto"/>
              <w:right w:val="single" w:sz="4" w:space="0" w:color="auto"/>
            </w:tcBorders>
            <w:vAlign w:val="center"/>
            <w:hideMark/>
          </w:tcPr>
          <w:p w14:paraId="6AACAAC2"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5" w:tgtFrame="&#10;                                blank&#10;                              " w:history="1">
              <w:proofErr w:type="spellStart"/>
              <w:r w:rsidR="00530DF0" w:rsidRPr="00D27D76">
                <w:rPr>
                  <w:rStyle w:val="Hyperlink"/>
                  <w:rFonts w:ascii="Times New Roman" w:hAnsi="Times New Roman" w:cs="Times New Roman"/>
                  <w:i/>
                  <w:color w:val="000000" w:themeColor="text1"/>
                  <w:sz w:val="16"/>
                  <w:szCs w:val="16"/>
                  <w:u w:val="none"/>
                </w:rPr>
                <w:t>Larus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minutus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7D1FB85A"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4F059C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3B0A4D2"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AAFE65B"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0924F147"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6948D774"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2A7E72DB"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5008FCB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03D5064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1E5E91EF"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2D1143E2"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0A660893"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0A51E5A3"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166C0C6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4A242D1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A179</w:t>
            </w:r>
          </w:p>
        </w:tc>
        <w:tc>
          <w:tcPr>
            <w:tcW w:w="714" w:type="pct"/>
            <w:tcBorders>
              <w:top w:val="single" w:sz="4" w:space="0" w:color="auto"/>
              <w:left w:val="single" w:sz="4" w:space="0" w:color="auto"/>
              <w:bottom w:val="single" w:sz="4" w:space="0" w:color="auto"/>
              <w:right w:val="single" w:sz="4" w:space="0" w:color="auto"/>
            </w:tcBorders>
            <w:vAlign w:val="center"/>
            <w:hideMark/>
          </w:tcPr>
          <w:p w14:paraId="68E1F616"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6" w:tgtFrame="&#10;                                blank&#10;                              " w:history="1">
              <w:proofErr w:type="spellStart"/>
              <w:r w:rsidR="00530DF0" w:rsidRPr="00D27D76">
                <w:rPr>
                  <w:rStyle w:val="Hyperlink"/>
                  <w:rFonts w:ascii="Times New Roman" w:hAnsi="Times New Roman" w:cs="Times New Roman"/>
                  <w:i/>
                  <w:color w:val="000000" w:themeColor="text1"/>
                  <w:sz w:val="16"/>
                  <w:szCs w:val="16"/>
                  <w:u w:val="none"/>
                </w:rPr>
                <w:t>Larus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ridibundus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3FAA8F1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0D3F80A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8375BB6"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5EC6352C"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20000 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74F2D3F0"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50000 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22B9A12A"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46688F37"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344B0B5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3DFF0B0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7C57FAFD"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5644B31F"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249885CE"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10CD6343"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02E361B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6828E94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A150</w:t>
            </w:r>
          </w:p>
        </w:tc>
        <w:tc>
          <w:tcPr>
            <w:tcW w:w="714" w:type="pct"/>
            <w:tcBorders>
              <w:top w:val="single" w:sz="4" w:space="0" w:color="auto"/>
              <w:left w:val="single" w:sz="4" w:space="0" w:color="auto"/>
              <w:bottom w:val="single" w:sz="4" w:space="0" w:color="auto"/>
              <w:right w:val="single" w:sz="4" w:space="0" w:color="auto"/>
            </w:tcBorders>
            <w:vAlign w:val="center"/>
            <w:hideMark/>
          </w:tcPr>
          <w:p w14:paraId="048AE274" w14:textId="77777777" w:rsidR="00530DF0" w:rsidRPr="00D27D76" w:rsidRDefault="00530DF0" w:rsidP="00B00F50">
            <w:pPr>
              <w:spacing w:after="0"/>
              <w:ind w:firstLine="0"/>
              <w:rPr>
                <w:rFonts w:ascii="Times New Roman" w:hAnsi="Times New Roman" w:cs="Times New Roman"/>
                <w:i/>
                <w:iCs/>
                <w:color w:val="000000" w:themeColor="text1"/>
                <w:sz w:val="16"/>
                <w:szCs w:val="16"/>
              </w:rPr>
            </w:pPr>
            <w:proofErr w:type="spellStart"/>
            <w:r w:rsidRPr="00D27D76">
              <w:rPr>
                <w:rFonts w:ascii="Times New Roman" w:hAnsi="Times New Roman" w:cs="Times New Roman"/>
                <w:i/>
                <w:iCs/>
                <w:sz w:val="16"/>
                <w:szCs w:val="16"/>
              </w:rPr>
              <w:t>Limosa</w:t>
            </w:r>
            <w:proofErr w:type="spellEnd"/>
            <w:r w:rsidRPr="00D27D76">
              <w:rPr>
                <w:rFonts w:ascii="Times New Roman" w:hAnsi="Times New Roman" w:cs="Times New Roman"/>
                <w:i/>
                <w:iCs/>
                <w:sz w:val="16"/>
                <w:szCs w:val="16"/>
              </w:rPr>
              <w:t xml:space="preserve"> </w:t>
            </w:r>
            <w:proofErr w:type="spellStart"/>
            <w:r w:rsidRPr="00D27D76">
              <w:rPr>
                <w:rFonts w:ascii="Times New Roman" w:hAnsi="Times New Roman" w:cs="Times New Roman"/>
                <w:i/>
                <w:iCs/>
                <w:sz w:val="16"/>
                <w:szCs w:val="16"/>
              </w:rPr>
              <w:t>limosa</w:t>
            </w:r>
            <w:proofErr w:type="spellEnd"/>
          </w:p>
        </w:tc>
        <w:tc>
          <w:tcPr>
            <w:tcW w:w="136" w:type="pct"/>
            <w:tcBorders>
              <w:top w:val="single" w:sz="4" w:space="0" w:color="auto"/>
              <w:left w:val="single" w:sz="4" w:space="0" w:color="auto"/>
              <w:bottom w:val="single" w:sz="4" w:space="0" w:color="auto"/>
              <w:right w:val="single" w:sz="4" w:space="0" w:color="auto"/>
            </w:tcBorders>
            <w:vAlign w:val="center"/>
            <w:hideMark/>
          </w:tcPr>
          <w:p w14:paraId="5F1E3E7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264EB87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35077C48"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7B37A1D5"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204853C1"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5000 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11C1D1D5"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539B8D21"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1182000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434812F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3F0C6253"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5924E6C3"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77B5B428"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130C68C2"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3265B73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0332837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A068</w:t>
            </w:r>
          </w:p>
        </w:tc>
        <w:tc>
          <w:tcPr>
            <w:tcW w:w="714" w:type="pct"/>
            <w:tcBorders>
              <w:top w:val="single" w:sz="4" w:space="0" w:color="auto"/>
              <w:left w:val="single" w:sz="4" w:space="0" w:color="auto"/>
              <w:bottom w:val="single" w:sz="4" w:space="0" w:color="auto"/>
              <w:right w:val="single" w:sz="4" w:space="0" w:color="auto"/>
            </w:tcBorders>
            <w:vAlign w:val="center"/>
            <w:hideMark/>
          </w:tcPr>
          <w:p w14:paraId="43EA0E79"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7" w:tgtFrame="&#10;                                blank&#10;                              " w:history="1">
              <w:proofErr w:type="spellStart"/>
              <w:r w:rsidR="00530DF0" w:rsidRPr="00D27D76">
                <w:rPr>
                  <w:rStyle w:val="Hyperlink"/>
                  <w:rFonts w:ascii="Times New Roman" w:hAnsi="Times New Roman" w:cs="Times New Roman"/>
                  <w:i/>
                  <w:color w:val="000000" w:themeColor="text1"/>
                  <w:sz w:val="16"/>
                  <w:szCs w:val="16"/>
                  <w:u w:val="none"/>
                </w:rPr>
                <w:t>Mergus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albellus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053A122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1FD8072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3D96ABCC"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58498208"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170E4D57"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1500 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1AB9D3AE"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65FA8237" w14:textId="77777777" w:rsidR="00530DF0" w:rsidRPr="00D27D76" w:rsidRDefault="00530DF0" w:rsidP="00B00F50">
            <w:pPr>
              <w:spacing w:after="0"/>
              <w:ind w:right="-166"/>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5662672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181CF21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2980B799"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4A102E7D"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9D45D4E"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080EB4F1"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E1B91C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62B434B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A070</w:t>
            </w:r>
          </w:p>
        </w:tc>
        <w:tc>
          <w:tcPr>
            <w:tcW w:w="714" w:type="pct"/>
            <w:tcBorders>
              <w:top w:val="single" w:sz="4" w:space="0" w:color="auto"/>
              <w:left w:val="single" w:sz="4" w:space="0" w:color="auto"/>
              <w:bottom w:val="single" w:sz="4" w:space="0" w:color="auto"/>
              <w:right w:val="single" w:sz="4" w:space="0" w:color="auto"/>
            </w:tcBorders>
            <w:vAlign w:val="center"/>
            <w:hideMark/>
          </w:tcPr>
          <w:p w14:paraId="36573DE0"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8" w:tgtFrame="&#10;                                blank&#10;                              " w:history="1">
              <w:proofErr w:type="spellStart"/>
              <w:r w:rsidR="00530DF0" w:rsidRPr="00D27D76">
                <w:rPr>
                  <w:rStyle w:val="Hyperlink"/>
                  <w:rFonts w:ascii="Times New Roman" w:hAnsi="Times New Roman" w:cs="Times New Roman"/>
                  <w:i/>
                  <w:color w:val="000000" w:themeColor="text1"/>
                  <w:sz w:val="16"/>
                  <w:szCs w:val="16"/>
                  <w:u w:val="none"/>
                </w:rPr>
                <w:t>Mergus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merganser</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4BED9BB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757B46B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1554E420"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74C06D06"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15237160"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180 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0BC11C76"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0A6D9145"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286AB29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05269B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14ADFB3B"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718BBBEE"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18B58DD4"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30DF9F29"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37403A7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3610F5C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A069</w:t>
            </w:r>
          </w:p>
        </w:tc>
        <w:tc>
          <w:tcPr>
            <w:tcW w:w="714" w:type="pct"/>
            <w:tcBorders>
              <w:top w:val="single" w:sz="4" w:space="0" w:color="auto"/>
              <w:left w:val="single" w:sz="4" w:space="0" w:color="auto"/>
              <w:bottom w:val="single" w:sz="4" w:space="0" w:color="auto"/>
              <w:right w:val="single" w:sz="4" w:space="0" w:color="auto"/>
            </w:tcBorders>
            <w:vAlign w:val="center"/>
            <w:hideMark/>
          </w:tcPr>
          <w:p w14:paraId="43B18C63"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69" w:tgtFrame="&#10;                                blank&#10;                              " w:history="1">
              <w:proofErr w:type="spellStart"/>
              <w:r w:rsidR="00530DF0" w:rsidRPr="00D27D76">
                <w:rPr>
                  <w:rStyle w:val="Hyperlink"/>
                  <w:rFonts w:ascii="Times New Roman" w:hAnsi="Times New Roman" w:cs="Times New Roman"/>
                  <w:i/>
                  <w:color w:val="000000" w:themeColor="text1"/>
                  <w:sz w:val="16"/>
                  <w:szCs w:val="16"/>
                  <w:u w:val="none"/>
                </w:rPr>
                <w:t>Mergus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serrator</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0D639B8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152D45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21A944A8"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75BBB134"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230 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3C89FF5E"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340 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15168D25"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1D318FAC"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11617B0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63BA52B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7E047B77"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0D017287"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0B9366E9"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6BEA6362"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0DE9A94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5811052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A020</w:t>
            </w:r>
          </w:p>
        </w:tc>
        <w:tc>
          <w:tcPr>
            <w:tcW w:w="714" w:type="pct"/>
            <w:tcBorders>
              <w:top w:val="single" w:sz="4" w:space="0" w:color="auto"/>
              <w:left w:val="single" w:sz="4" w:space="0" w:color="auto"/>
              <w:bottom w:val="single" w:sz="4" w:space="0" w:color="auto"/>
              <w:right w:val="single" w:sz="4" w:space="0" w:color="auto"/>
            </w:tcBorders>
            <w:vAlign w:val="center"/>
            <w:hideMark/>
          </w:tcPr>
          <w:p w14:paraId="1FFE9D21"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0" w:tgtFrame="&#10;                                blank&#10;                              " w:history="1">
              <w:proofErr w:type="spellStart"/>
              <w:r w:rsidR="00530DF0" w:rsidRPr="00D27D76">
                <w:rPr>
                  <w:rStyle w:val="Hyperlink"/>
                  <w:rFonts w:ascii="Times New Roman" w:hAnsi="Times New Roman" w:cs="Times New Roman"/>
                  <w:i/>
                  <w:color w:val="000000" w:themeColor="text1"/>
                  <w:sz w:val="16"/>
                  <w:szCs w:val="16"/>
                  <w:u w:val="none"/>
                </w:rPr>
                <w:t>Pelecanus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crispus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05DEC22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DCBDAE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20992C8E"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2F4F0141"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70 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04EFE0E6"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01939992"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16772A7E"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74A5DCF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1A1A059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735579FF"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31362D6A"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06790611"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6E44288D"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19F3A30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32C3450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A017</w:t>
            </w:r>
          </w:p>
        </w:tc>
        <w:tc>
          <w:tcPr>
            <w:tcW w:w="714" w:type="pct"/>
            <w:tcBorders>
              <w:top w:val="single" w:sz="4" w:space="0" w:color="auto"/>
              <w:left w:val="single" w:sz="4" w:space="0" w:color="auto"/>
              <w:bottom w:val="single" w:sz="4" w:space="0" w:color="auto"/>
              <w:right w:val="single" w:sz="4" w:space="0" w:color="auto"/>
            </w:tcBorders>
            <w:vAlign w:val="center"/>
            <w:hideMark/>
          </w:tcPr>
          <w:p w14:paraId="083CCBF5"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1" w:tgtFrame="&#10;                                blank&#10;                              " w:history="1">
              <w:proofErr w:type="spellStart"/>
              <w:r w:rsidR="00530DF0" w:rsidRPr="00D27D76">
                <w:rPr>
                  <w:rStyle w:val="Hyperlink"/>
                  <w:rFonts w:ascii="Times New Roman" w:hAnsi="Times New Roman" w:cs="Times New Roman"/>
                  <w:i/>
                  <w:color w:val="000000" w:themeColor="text1"/>
                  <w:sz w:val="16"/>
                  <w:szCs w:val="16"/>
                  <w:u w:val="none"/>
                </w:rPr>
                <w:t>Phalacrocorax</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carbo</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1F692D6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20FE9EA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63186FC3"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W  </w:t>
            </w:r>
          </w:p>
        </w:tc>
        <w:tc>
          <w:tcPr>
            <w:tcW w:w="275" w:type="pct"/>
            <w:tcBorders>
              <w:top w:val="single" w:sz="4" w:space="0" w:color="auto"/>
              <w:left w:val="single" w:sz="4" w:space="0" w:color="auto"/>
              <w:bottom w:val="single" w:sz="4" w:space="0" w:color="auto"/>
              <w:right w:val="single" w:sz="4" w:space="0" w:color="auto"/>
            </w:tcBorders>
            <w:vAlign w:val="center"/>
            <w:hideMark/>
          </w:tcPr>
          <w:p w14:paraId="3B846D8C"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26B684D"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27000 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4D8D4703"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3FEA0D4A"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110CA98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DCF504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05472676"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159B239C"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7BB1C79F"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176E3556"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47D4AAE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44AE09C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A170</w:t>
            </w:r>
          </w:p>
        </w:tc>
        <w:tc>
          <w:tcPr>
            <w:tcW w:w="714" w:type="pct"/>
            <w:tcBorders>
              <w:top w:val="single" w:sz="4" w:space="0" w:color="auto"/>
              <w:left w:val="single" w:sz="4" w:space="0" w:color="auto"/>
              <w:bottom w:val="single" w:sz="4" w:space="0" w:color="auto"/>
              <w:right w:val="single" w:sz="4" w:space="0" w:color="auto"/>
            </w:tcBorders>
            <w:vAlign w:val="center"/>
            <w:hideMark/>
          </w:tcPr>
          <w:p w14:paraId="63B93223"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2" w:tgtFrame="&#10;                                blank&#10;                              " w:history="1">
              <w:proofErr w:type="spellStart"/>
              <w:r w:rsidR="00530DF0" w:rsidRPr="00D27D76">
                <w:rPr>
                  <w:rStyle w:val="Hyperlink"/>
                  <w:rFonts w:ascii="Times New Roman" w:hAnsi="Times New Roman" w:cs="Times New Roman"/>
                  <w:i/>
                  <w:color w:val="000000" w:themeColor="text1"/>
                  <w:sz w:val="16"/>
                  <w:szCs w:val="16"/>
                  <w:u w:val="none"/>
                </w:rPr>
                <w:t>Phalaropus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lobatus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52C560A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791A9F4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0D5CEC6B"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40E669F6"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700 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27BD8D5"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1200 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443A54BF"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0CD1F669"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V</w:t>
            </w:r>
          </w:p>
        </w:tc>
        <w:tc>
          <w:tcPr>
            <w:tcW w:w="217" w:type="pct"/>
            <w:tcBorders>
              <w:top w:val="single" w:sz="4" w:space="0" w:color="auto"/>
              <w:left w:val="single" w:sz="4" w:space="0" w:color="auto"/>
              <w:bottom w:val="single" w:sz="4" w:space="0" w:color="auto"/>
              <w:right w:val="single" w:sz="4" w:space="0" w:color="auto"/>
            </w:tcBorders>
            <w:vAlign w:val="center"/>
            <w:hideMark/>
          </w:tcPr>
          <w:p w14:paraId="6DE6D782"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4BE68D5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6C9FB6E"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6DBF9236"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95906FE"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6D875F75"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7A00EFC4"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10FB360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A005</w:t>
            </w:r>
          </w:p>
        </w:tc>
        <w:tc>
          <w:tcPr>
            <w:tcW w:w="714" w:type="pct"/>
            <w:tcBorders>
              <w:top w:val="single" w:sz="4" w:space="0" w:color="auto"/>
              <w:left w:val="single" w:sz="4" w:space="0" w:color="auto"/>
              <w:bottom w:val="single" w:sz="4" w:space="0" w:color="auto"/>
              <w:right w:val="single" w:sz="4" w:space="0" w:color="auto"/>
            </w:tcBorders>
            <w:vAlign w:val="center"/>
            <w:hideMark/>
          </w:tcPr>
          <w:p w14:paraId="10538B53"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3" w:tgtFrame="&#10;                                blank&#10;                              " w:history="1">
              <w:proofErr w:type="spellStart"/>
              <w:r w:rsidR="00530DF0" w:rsidRPr="00D27D76">
                <w:rPr>
                  <w:rStyle w:val="Hyperlink"/>
                  <w:rFonts w:ascii="Times New Roman" w:hAnsi="Times New Roman" w:cs="Times New Roman"/>
                  <w:i/>
                  <w:color w:val="000000" w:themeColor="text1"/>
                  <w:sz w:val="16"/>
                  <w:szCs w:val="16"/>
                  <w:u w:val="none"/>
                </w:rPr>
                <w:t>P</w:t>
              </w:r>
            </w:hyperlink>
            <w:r w:rsidR="00530DF0" w:rsidRPr="00D27D76">
              <w:rPr>
                <w:rStyle w:val="Hyperlink"/>
                <w:rFonts w:ascii="Times New Roman" w:hAnsi="Times New Roman" w:cs="Times New Roman"/>
                <w:i/>
                <w:color w:val="000000" w:themeColor="text1"/>
                <w:sz w:val="16"/>
                <w:szCs w:val="16"/>
                <w:u w:val="none"/>
              </w:rPr>
              <w:t>odiceps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cristatus</w:t>
            </w:r>
            <w:proofErr w:type="spellEnd"/>
          </w:p>
        </w:tc>
        <w:tc>
          <w:tcPr>
            <w:tcW w:w="136" w:type="pct"/>
            <w:tcBorders>
              <w:top w:val="single" w:sz="4" w:space="0" w:color="auto"/>
              <w:left w:val="single" w:sz="4" w:space="0" w:color="auto"/>
              <w:bottom w:val="single" w:sz="4" w:space="0" w:color="auto"/>
              <w:right w:val="single" w:sz="4" w:space="0" w:color="auto"/>
            </w:tcBorders>
            <w:vAlign w:val="center"/>
            <w:hideMark/>
          </w:tcPr>
          <w:p w14:paraId="7014A32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62C3EB4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1124FF99"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536E4209"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4500 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47E8289D"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6000 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306AE49B"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0FD0D26C"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592530F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02D4EC6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199" w:type="pct"/>
            <w:tcBorders>
              <w:top w:val="single" w:sz="4" w:space="0" w:color="auto"/>
              <w:left w:val="single" w:sz="4" w:space="0" w:color="auto"/>
              <w:bottom w:val="single" w:sz="4" w:space="0" w:color="auto"/>
              <w:right w:val="single" w:sz="4" w:space="0" w:color="auto"/>
            </w:tcBorders>
            <w:vAlign w:val="center"/>
            <w:hideMark/>
          </w:tcPr>
          <w:p w14:paraId="3D7E998A"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3CD526B7"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583B1451"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r>
      <w:tr w:rsidR="00530DF0" w:rsidRPr="00D34B9C" w14:paraId="642E7632"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7D660B4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4ECAB14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A006</w:t>
            </w:r>
          </w:p>
        </w:tc>
        <w:tc>
          <w:tcPr>
            <w:tcW w:w="714" w:type="pct"/>
            <w:tcBorders>
              <w:top w:val="single" w:sz="4" w:space="0" w:color="auto"/>
              <w:left w:val="single" w:sz="4" w:space="0" w:color="auto"/>
              <w:bottom w:val="single" w:sz="4" w:space="0" w:color="auto"/>
              <w:right w:val="single" w:sz="4" w:space="0" w:color="auto"/>
            </w:tcBorders>
            <w:vAlign w:val="center"/>
            <w:hideMark/>
          </w:tcPr>
          <w:p w14:paraId="50FFC397"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4" w:tgtFrame="&#10;                                blank&#10;                              " w:history="1">
              <w:proofErr w:type="spellStart"/>
              <w:r w:rsidR="00530DF0" w:rsidRPr="00D27D76">
                <w:rPr>
                  <w:rStyle w:val="Hyperlink"/>
                  <w:rFonts w:ascii="Times New Roman" w:hAnsi="Times New Roman" w:cs="Times New Roman"/>
                  <w:i/>
                  <w:color w:val="000000" w:themeColor="text1"/>
                  <w:sz w:val="16"/>
                  <w:szCs w:val="16"/>
                  <w:u w:val="none"/>
                </w:rPr>
                <w:t>P</w:t>
              </w:r>
            </w:hyperlink>
            <w:r w:rsidR="00530DF0" w:rsidRPr="00D27D76">
              <w:rPr>
                <w:rStyle w:val="Hyperlink"/>
                <w:rFonts w:ascii="Times New Roman" w:hAnsi="Times New Roman" w:cs="Times New Roman"/>
                <w:i/>
                <w:color w:val="000000" w:themeColor="text1"/>
                <w:sz w:val="16"/>
                <w:szCs w:val="16"/>
                <w:u w:val="none"/>
              </w:rPr>
              <w:t>odiceps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grisegena</w:t>
            </w:r>
            <w:proofErr w:type="spellEnd"/>
          </w:p>
        </w:tc>
        <w:tc>
          <w:tcPr>
            <w:tcW w:w="136" w:type="pct"/>
            <w:tcBorders>
              <w:top w:val="single" w:sz="4" w:space="0" w:color="auto"/>
              <w:left w:val="single" w:sz="4" w:space="0" w:color="auto"/>
              <w:bottom w:val="single" w:sz="4" w:space="0" w:color="auto"/>
              <w:right w:val="single" w:sz="4" w:space="0" w:color="auto"/>
            </w:tcBorders>
            <w:vAlign w:val="center"/>
            <w:hideMark/>
          </w:tcPr>
          <w:p w14:paraId="7EFF46A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22475E5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26FB4DC8"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11E3B625"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500</w:t>
            </w:r>
          </w:p>
        </w:tc>
        <w:tc>
          <w:tcPr>
            <w:tcW w:w="367" w:type="pct"/>
            <w:tcBorders>
              <w:top w:val="single" w:sz="4" w:space="0" w:color="auto"/>
              <w:left w:val="single" w:sz="4" w:space="0" w:color="auto"/>
              <w:bottom w:val="single" w:sz="4" w:space="0" w:color="auto"/>
              <w:right w:val="single" w:sz="4" w:space="0" w:color="auto"/>
            </w:tcBorders>
            <w:vAlign w:val="center"/>
            <w:hideMark/>
          </w:tcPr>
          <w:p w14:paraId="67CF5DAA"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1000</w:t>
            </w:r>
          </w:p>
        </w:tc>
        <w:tc>
          <w:tcPr>
            <w:tcW w:w="155" w:type="pct"/>
            <w:tcBorders>
              <w:top w:val="single" w:sz="4" w:space="0" w:color="auto"/>
              <w:left w:val="single" w:sz="4" w:space="0" w:color="auto"/>
              <w:bottom w:val="single" w:sz="4" w:space="0" w:color="auto"/>
              <w:right w:val="single" w:sz="4" w:space="0" w:color="auto"/>
            </w:tcBorders>
            <w:vAlign w:val="center"/>
            <w:hideMark/>
          </w:tcPr>
          <w:p w14:paraId="194933C1"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2853234B"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187DC63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C2A213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74A2BA0" w14:textId="77777777" w:rsidR="00530DF0" w:rsidRPr="00D27D76" w:rsidRDefault="00530DF0" w:rsidP="00B00F50">
            <w:pPr>
              <w:spacing w:after="0"/>
              <w:ind w:firstLine="3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B</w:t>
            </w:r>
          </w:p>
        </w:tc>
        <w:tc>
          <w:tcPr>
            <w:tcW w:w="247" w:type="pct"/>
            <w:tcBorders>
              <w:top w:val="single" w:sz="4" w:space="0" w:color="auto"/>
              <w:left w:val="single" w:sz="4" w:space="0" w:color="auto"/>
              <w:bottom w:val="single" w:sz="4" w:space="0" w:color="auto"/>
              <w:right w:val="single" w:sz="4" w:space="0" w:color="auto"/>
            </w:tcBorders>
            <w:vAlign w:val="center"/>
            <w:hideMark/>
          </w:tcPr>
          <w:p w14:paraId="23788CBE"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2BC12EA"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C</w:t>
            </w:r>
          </w:p>
        </w:tc>
      </w:tr>
      <w:tr w:rsidR="00530DF0" w:rsidRPr="00D34B9C" w14:paraId="76F123F6"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6579382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766CF24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A008</w:t>
            </w:r>
          </w:p>
        </w:tc>
        <w:tc>
          <w:tcPr>
            <w:tcW w:w="714" w:type="pct"/>
            <w:tcBorders>
              <w:top w:val="single" w:sz="4" w:space="0" w:color="auto"/>
              <w:left w:val="single" w:sz="4" w:space="0" w:color="auto"/>
              <w:bottom w:val="single" w:sz="4" w:space="0" w:color="auto"/>
              <w:right w:val="single" w:sz="4" w:space="0" w:color="auto"/>
            </w:tcBorders>
            <w:vAlign w:val="center"/>
            <w:hideMark/>
          </w:tcPr>
          <w:p w14:paraId="4C97AF7D"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5" w:tgtFrame="&#10;                                blank&#10;                              " w:history="1">
              <w:proofErr w:type="spellStart"/>
              <w:r w:rsidR="00530DF0" w:rsidRPr="00D27D76">
                <w:rPr>
                  <w:rStyle w:val="Hyperlink"/>
                  <w:rFonts w:ascii="Times New Roman" w:hAnsi="Times New Roman" w:cs="Times New Roman"/>
                  <w:i/>
                  <w:color w:val="000000" w:themeColor="text1"/>
                  <w:sz w:val="16"/>
                  <w:szCs w:val="16"/>
                  <w:u w:val="none"/>
                </w:rPr>
                <w:t>P</w:t>
              </w:r>
            </w:hyperlink>
            <w:r w:rsidR="00530DF0" w:rsidRPr="00D27D76">
              <w:rPr>
                <w:rStyle w:val="Hyperlink"/>
                <w:rFonts w:ascii="Times New Roman" w:hAnsi="Times New Roman" w:cs="Times New Roman"/>
                <w:i/>
                <w:color w:val="000000" w:themeColor="text1"/>
                <w:sz w:val="16"/>
                <w:szCs w:val="16"/>
                <w:u w:val="none"/>
              </w:rPr>
              <w:t>odiceps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nigricolis</w:t>
            </w:r>
            <w:proofErr w:type="spellEnd"/>
          </w:p>
        </w:tc>
        <w:tc>
          <w:tcPr>
            <w:tcW w:w="136" w:type="pct"/>
            <w:tcBorders>
              <w:top w:val="single" w:sz="4" w:space="0" w:color="auto"/>
              <w:left w:val="single" w:sz="4" w:space="0" w:color="auto"/>
              <w:bottom w:val="single" w:sz="4" w:space="0" w:color="auto"/>
              <w:right w:val="single" w:sz="4" w:space="0" w:color="auto"/>
            </w:tcBorders>
            <w:vAlign w:val="center"/>
            <w:hideMark/>
          </w:tcPr>
          <w:p w14:paraId="723427A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55E1F1F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tcPr>
          <w:p w14:paraId="580C1826"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W</w:t>
            </w:r>
          </w:p>
        </w:tc>
        <w:tc>
          <w:tcPr>
            <w:tcW w:w="275" w:type="pct"/>
            <w:tcBorders>
              <w:top w:val="single" w:sz="4" w:space="0" w:color="auto"/>
              <w:left w:val="single" w:sz="4" w:space="0" w:color="auto"/>
              <w:bottom w:val="single" w:sz="4" w:space="0" w:color="auto"/>
              <w:right w:val="single" w:sz="4" w:space="0" w:color="auto"/>
            </w:tcBorders>
            <w:vAlign w:val="center"/>
            <w:hideMark/>
          </w:tcPr>
          <w:p w14:paraId="630742F8"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2000</w:t>
            </w:r>
          </w:p>
        </w:tc>
        <w:tc>
          <w:tcPr>
            <w:tcW w:w="367" w:type="pct"/>
            <w:tcBorders>
              <w:top w:val="single" w:sz="4" w:space="0" w:color="auto"/>
              <w:left w:val="single" w:sz="4" w:space="0" w:color="auto"/>
              <w:bottom w:val="single" w:sz="4" w:space="0" w:color="auto"/>
              <w:right w:val="single" w:sz="4" w:space="0" w:color="auto"/>
            </w:tcBorders>
            <w:vAlign w:val="center"/>
            <w:hideMark/>
          </w:tcPr>
          <w:p w14:paraId="28A103C7"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20000</w:t>
            </w:r>
          </w:p>
        </w:tc>
        <w:tc>
          <w:tcPr>
            <w:tcW w:w="155" w:type="pct"/>
            <w:tcBorders>
              <w:top w:val="single" w:sz="4" w:space="0" w:color="auto"/>
              <w:left w:val="single" w:sz="4" w:space="0" w:color="auto"/>
              <w:bottom w:val="single" w:sz="4" w:space="0" w:color="auto"/>
              <w:right w:val="single" w:sz="4" w:space="0" w:color="auto"/>
            </w:tcBorders>
            <w:vAlign w:val="center"/>
            <w:hideMark/>
          </w:tcPr>
          <w:p w14:paraId="441AC169"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517AA3FF"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68F2591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3450669A"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0B7CF1F9"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535B90A2"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7AC87303"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54154612"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1BFD878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68454D4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A464</w:t>
            </w:r>
          </w:p>
        </w:tc>
        <w:tc>
          <w:tcPr>
            <w:tcW w:w="714" w:type="pct"/>
            <w:tcBorders>
              <w:top w:val="single" w:sz="4" w:space="0" w:color="auto"/>
              <w:left w:val="single" w:sz="4" w:space="0" w:color="auto"/>
              <w:bottom w:val="single" w:sz="4" w:space="0" w:color="auto"/>
              <w:right w:val="single" w:sz="4" w:space="0" w:color="auto"/>
            </w:tcBorders>
            <w:vAlign w:val="center"/>
            <w:hideMark/>
          </w:tcPr>
          <w:p w14:paraId="45B2E467"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6" w:tgtFrame="&#10;                                blank&#10;                              " w:history="1">
              <w:proofErr w:type="spellStart"/>
              <w:r w:rsidR="00530DF0" w:rsidRPr="00D27D76">
                <w:rPr>
                  <w:rStyle w:val="Hyperlink"/>
                  <w:rFonts w:ascii="Times New Roman" w:hAnsi="Times New Roman" w:cs="Times New Roman"/>
                  <w:i/>
                  <w:color w:val="000000" w:themeColor="text1"/>
                  <w:sz w:val="16"/>
                  <w:szCs w:val="16"/>
                  <w:u w:val="none"/>
                </w:rPr>
                <w:t>Puffinus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yelkouan</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7AF1190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0E5B45E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E9515F7"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18789247"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49076B2"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17000 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152680C1"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012629C9"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301DA3F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7C27168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029978A2"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54B58058"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522" w:type="pct"/>
            <w:tcBorders>
              <w:top w:val="single" w:sz="4" w:space="0" w:color="auto"/>
              <w:left w:val="single" w:sz="4" w:space="0" w:color="auto"/>
              <w:bottom w:val="single" w:sz="4" w:space="0" w:color="auto"/>
              <w:right w:val="single" w:sz="4" w:space="0" w:color="auto"/>
            </w:tcBorders>
            <w:vAlign w:val="center"/>
            <w:hideMark/>
          </w:tcPr>
          <w:p w14:paraId="5209913A"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r>
      <w:tr w:rsidR="00530DF0" w:rsidRPr="00D34B9C" w14:paraId="7905D825"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4F2DFEE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3297A52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A195</w:t>
            </w:r>
          </w:p>
        </w:tc>
        <w:tc>
          <w:tcPr>
            <w:tcW w:w="714" w:type="pct"/>
            <w:tcBorders>
              <w:top w:val="single" w:sz="4" w:space="0" w:color="auto"/>
              <w:left w:val="single" w:sz="4" w:space="0" w:color="auto"/>
              <w:bottom w:val="single" w:sz="4" w:space="0" w:color="auto"/>
              <w:right w:val="single" w:sz="4" w:space="0" w:color="auto"/>
            </w:tcBorders>
            <w:vAlign w:val="center"/>
            <w:hideMark/>
          </w:tcPr>
          <w:p w14:paraId="7EA79178"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7" w:tgtFrame="&#10;                                blank&#10;                              " w:history="1">
              <w:proofErr w:type="spellStart"/>
              <w:r w:rsidR="00530DF0" w:rsidRPr="00D27D76">
                <w:rPr>
                  <w:rStyle w:val="Hyperlink"/>
                  <w:rFonts w:ascii="Times New Roman" w:hAnsi="Times New Roman" w:cs="Times New Roman"/>
                  <w:i/>
                  <w:color w:val="000000" w:themeColor="text1"/>
                  <w:sz w:val="16"/>
                  <w:szCs w:val="16"/>
                  <w:u w:val="none"/>
                </w:rPr>
                <w:t>Sterna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albifrons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7D84B3A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66ED390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35B1AB45"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7C0434DA"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300 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486C97A4"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500 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09023F94"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364DD1CE"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627698C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7AD045C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23113584"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663EBD2D"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0FEC5858"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5A9C4905"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7041FBC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2E64D05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A190</w:t>
            </w:r>
          </w:p>
        </w:tc>
        <w:tc>
          <w:tcPr>
            <w:tcW w:w="714" w:type="pct"/>
            <w:tcBorders>
              <w:top w:val="single" w:sz="4" w:space="0" w:color="auto"/>
              <w:left w:val="single" w:sz="4" w:space="0" w:color="auto"/>
              <w:bottom w:val="single" w:sz="4" w:space="0" w:color="auto"/>
              <w:right w:val="single" w:sz="4" w:space="0" w:color="auto"/>
            </w:tcBorders>
            <w:vAlign w:val="center"/>
            <w:hideMark/>
          </w:tcPr>
          <w:p w14:paraId="6C998BB8"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8" w:tgtFrame="&#10;                                blank&#10;                              " w:history="1">
              <w:proofErr w:type="spellStart"/>
              <w:r w:rsidR="00530DF0" w:rsidRPr="00D27D76">
                <w:rPr>
                  <w:rStyle w:val="Hyperlink"/>
                  <w:rFonts w:ascii="Times New Roman" w:hAnsi="Times New Roman" w:cs="Times New Roman"/>
                  <w:i/>
                  <w:color w:val="000000" w:themeColor="text1"/>
                  <w:sz w:val="16"/>
                  <w:szCs w:val="16"/>
                  <w:u w:val="none"/>
                </w:rPr>
                <w:t>Sterna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caspia</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5992042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51B7601B"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02EECE45"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1E6BD41B"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500 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29B4DBA4"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1A5AE62B"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2C3CACF4" w14:textId="77777777" w:rsidR="00530DF0" w:rsidRPr="00D27D76" w:rsidRDefault="00530DF0" w:rsidP="00B00F50">
            <w:pPr>
              <w:spacing w:after="0"/>
              <w:ind w:right="-166"/>
              <w:jc w:val="center"/>
              <w:rPr>
                <w:rFonts w:ascii="Times New Roman" w:hAnsi="Times New Roman" w:cs="Times New Roman"/>
                <w:color w:val="000000" w:themeColor="text1"/>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2EC3E25C"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BCFB57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5A719276"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520C98D9"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4850B0D2"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36208FB8"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38AA31C3"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7443E3B9"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A193</w:t>
            </w:r>
          </w:p>
        </w:tc>
        <w:tc>
          <w:tcPr>
            <w:tcW w:w="714" w:type="pct"/>
            <w:tcBorders>
              <w:top w:val="single" w:sz="4" w:space="0" w:color="auto"/>
              <w:left w:val="single" w:sz="4" w:space="0" w:color="auto"/>
              <w:bottom w:val="single" w:sz="4" w:space="0" w:color="auto"/>
              <w:right w:val="single" w:sz="4" w:space="0" w:color="auto"/>
            </w:tcBorders>
            <w:vAlign w:val="center"/>
            <w:hideMark/>
          </w:tcPr>
          <w:p w14:paraId="6B8420E6"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79" w:tgtFrame="&#10;                                blank&#10;                              " w:history="1">
              <w:proofErr w:type="spellStart"/>
              <w:r w:rsidR="00530DF0" w:rsidRPr="00D27D76">
                <w:rPr>
                  <w:rStyle w:val="Hyperlink"/>
                  <w:rFonts w:ascii="Times New Roman" w:hAnsi="Times New Roman" w:cs="Times New Roman"/>
                  <w:i/>
                  <w:color w:val="000000" w:themeColor="text1"/>
                  <w:sz w:val="16"/>
                  <w:szCs w:val="16"/>
                  <w:u w:val="none"/>
                </w:rPr>
                <w:t>Sterna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hirundo</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46EEF89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58C3750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5D6D3B8C"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429257EE"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8000 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034418C9"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10000 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667789E5"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12F1FCD9"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687DD57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3E731EC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616FBADC"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16608794"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103E03B2"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2F976871"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1A36475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2F5B5847"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A191</w:t>
            </w:r>
          </w:p>
        </w:tc>
        <w:tc>
          <w:tcPr>
            <w:tcW w:w="714" w:type="pct"/>
            <w:tcBorders>
              <w:top w:val="single" w:sz="4" w:space="0" w:color="auto"/>
              <w:left w:val="single" w:sz="4" w:space="0" w:color="auto"/>
              <w:bottom w:val="single" w:sz="4" w:space="0" w:color="auto"/>
              <w:right w:val="single" w:sz="4" w:space="0" w:color="auto"/>
            </w:tcBorders>
            <w:vAlign w:val="center"/>
            <w:hideMark/>
          </w:tcPr>
          <w:p w14:paraId="5E5671CF"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80" w:tgtFrame="&#10;                                blank&#10;                              " w:history="1">
              <w:proofErr w:type="spellStart"/>
              <w:r w:rsidR="00530DF0" w:rsidRPr="00D27D76">
                <w:rPr>
                  <w:rStyle w:val="Hyperlink"/>
                  <w:rFonts w:ascii="Times New Roman" w:hAnsi="Times New Roman" w:cs="Times New Roman"/>
                  <w:i/>
                  <w:color w:val="000000" w:themeColor="text1"/>
                  <w:sz w:val="16"/>
                  <w:szCs w:val="16"/>
                  <w:u w:val="none"/>
                </w:rPr>
                <w:t>Sterna</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sandvicensis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3559001F"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32666AA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1E161D6D"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51739E23"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5200 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5B867FC0"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6000  </w:t>
            </w:r>
          </w:p>
        </w:tc>
        <w:tc>
          <w:tcPr>
            <w:tcW w:w="155" w:type="pct"/>
            <w:tcBorders>
              <w:top w:val="single" w:sz="4" w:space="0" w:color="auto"/>
              <w:left w:val="single" w:sz="4" w:space="0" w:color="auto"/>
              <w:bottom w:val="single" w:sz="4" w:space="0" w:color="auto"/>
              <w:right w:val="single" w:sz="4" w:space="0" w:color="auto"/>
            </w:tcBorders>
            <w:vAlign w:val="center"/>
            <w:hideMark/>
          </w:tcPr>
          <w:p w14:paraId="51DFDD30"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i</w:t>
            </w:r>
          </w:p>
        </w:tc>
        <w:tc>
          <w:tcPr>
            <w:tcW w:w="172" w:type="pct"/>
            <w:tcBorders>
              <w:top w:val="single" w:sz="4" w:space="0" w:color="auto"/>
              <w:left w:val="single" w:sz="4" w:space="0" w:color="auto"/>
              <w:bottom w:val="single" w:sz="4" w:space="0" w:color="auto"/>
              <w:right w:val="single" w:sz="4" w:space="0" w:color="auto"/>
            </w:tcBorders>
            <w:vAlign w:val="center"/>
            <w:hideMark/>
          </w:tcPr>
          <w:p w14:paraId="14355E9F"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R</w:t>
            </w:r>
          </w:p>
        </w:tc>
        <w:tc>
          <w:tcPr>
            <w:tcW w:w="217" w:type="pct"/>
            <w:tcBorders>
              <w:top w:val="single" w:sz="4" w:space="0" w:color="auto"/>
              <w:left w:val="single" w:sz="4" w:space="0" w:color="auto"/>
              <w:bottom w:val="single" w:sz="4" w:space="0" w:color="auto"/>
              <w:right w:val="single" w:sz="4" w:space="0" w:color="auto"/>
            </w:tcBorders>
            <w:vAlign w:val="center"/>
            <w:hideMark/>
          </w:tcPr>
          <w:p w14:paraId="5E7BA79E"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48DA3888"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A  </w:t>
            </w:r>
          </w:p>
        </w:tc>
        <w:tc>
          <w:tcPr>
            <w:tcW w:w="199" w:type="pct"/>
            <w:tcBorders>
              <w:top w:val="single" w:sz="4" w:space="0" w:color="auto"/>
              <w:left w:val="single" w:sz="4" w:space="0" w:color="auto"/>
              <w:bottom w:val="single" w:sz="4" w:space="0" w:color="auto"/>
              <w:right w:val="single" w:sz="4" w:space="0" w:color="auto"/>
            </w:tcBorders>
            <w:vAlign w:val="center"/>
            <w:hideMark/>
          </w:tcPr>
          <w:p w14:paraId="76B794F7"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7BDAC695"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13012FE7"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r w:rsidR="00530DF0" w:rsidRPr="00D34B9C" w14:paraId="169B11E7" w14:textId="77777777" w:rsidTr="00B00F50">
        <w:trPr>
          <w:tblCellSpacing w:w="15" w:type="dxa"/>
        </w:trPr>
        <w:tc>
          <w:tcPr>
            <w:tcW w:w="33" w:type="pct"/>
            <w:tcBorders>
              <w:top w:val="single" w:sz="4" w:space="0" w:color="auto"/>
              <w:left w:val="single" w:sz="4" w:space="0" w:color="auto"/>
              <w:bottom w:val="single" w:sz="4" w:space="0" w:color="auto"/>
              <w:right w:val="single" w:sz="4" w:space="0" w:color="auto"/>
            </w:tcBorders>
            <w:vAlign w:val="center"/>
            <w:hideMark/>
          </w:tcPr>
          <w:p w14:paraId="5E8E8161"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B</w:t>
            </w:r>
          </w:p>
        </w:tc>
        <w:tc>
          <w:tcPr>
            <w:tcW w:w="184" w:type="pct"/>
            <w:tcBorders>
              <w:top w:val="single" w:sz="4" w:space="0" w:color="auto"/>
              <w:left w:val="single" w:sz="4" w:space="0" w:color="auto"/>
              <w:bottom w:val="single" w:sz="4" w:space="0" w:color="auto"/>
              <w:right w:val="single" w:sz="4" w:space="0" w:color="auto"/>
            </w:tcBorders>
            <w:vAlign w:val="center"/>
            <w:hideMark/>
          </w:tcPr>
          <w:p w14:paraId="1C06474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A004</w:t>
            </w:r>
          </w:p>
        </w:tc>
        <w:tc>
          <w:tcPr>
            <w:tcW w:w="714" w:type="pct"/>
            <w:tcBorders>
              <w:top w:val="single" w:sz="4" w:space="0" w:color="auto"/>
              <w:left w:val="single" w:sz="4" w:space="0" w:color="auto"/>
              <w:bottom w:val="single" w:sz="4" w:space="0" w:color="auto"/>
              <w:right w:val="single" w:sz="4" w:space="0" w:color="auto"/>
            </w:tcBorders>
            <w:vAlign w:val="center"/>
            <w:hideMark/>
          </w:tcPr>
          <w:p w14:paraId="37E90486" w14:textId="77777777" w:rsidR="00530DF0" w:rsidRPr="00D27D76" w:rsidRDefault="00000000" w:rsidP="00B00F50">
            <w:pPr>
              <w:spacing w:after="0"/>
              <w:ind w:firstLine="0"/>
              <w:rPr>
                <w:rFonts w:ascii="Times New Roman" w:hAnsi="Times New Roman" w:cs="Times New Roman"/>
                <w:i/>
                <w:color w:val="000000" w:themeColor="text1"/>
                <w:sz w:val="16"/>
                <w:szCs w:val="16"/>
              </w:rPr>
            </w:pPr>
            <w:hyperlink r:id="rId81" w:tgtFrame="&#10;                                blank&#10;                              " w:history="1">
              <w:proofErr w:type="spellStart"/>
              <w:r w:rsidR="00530DF0" w:rsidRPr="00D27D76">
                <w:rPr>
                  <w:rStyle w:val="Hyperlink"/>
                  <w:rFonts w:ascii="Times New Roman" w:hAnsi="Times New Roman" w:cs="Times New Roman"/>
                  <w:i/>
                  <w:color w:val="000000" w:themeColor="text1"/>
                  <w:sz w:val="16"/>
                  <w:szCs w:val="16"/>
                  <w:u w:val="none"/>
                </w:rPr>
                <w:t>Tachybaptus</w:t>
              </w:r>
              <w:proofErr w:type="spellEnd"/>
              <w:r w:rsidR="00530DF0" w:rsidRPr="00D27D76">
                <w:rPr>
                  <w:rStyle w:val="Hyperlink"/>
                  <w:rFonts w:ascii="Times New Roman" w:hAnsi="Times New Roman" w:cs="Times New Roman"/>
                  <w:i/>
                  <w:color w:val="000000" w:themeColor="text1"/>
                  <w:sz w:val="16"/>
                  <w:szCs w:val="16"/>
                  <w:u w:val="none"/>
                </w:rPr>
                <w:t xml:space="preserve"> </w:t>
              </w:r>
              <w:proofErr w:type="spellStart"/>
              <w:r w:rsidR="00530DF0" w:rsidRPr="00D27D76">
                <w:rPr>
                  <w:rStyle w:val="Hyperlink"/>
                  <w:rFonts w:ascii="Times New Roman" w:hAnsi="Times New Roman" w:cs="Times New Roman"/>
                  <w:i/>
                  <w:color w:val="000000" w:themeColor="text1"/>
                  <w:sz w:val="16"/>
                  <w:szCs w:val="16"/>
                  <w:u w:val="none"/>
                </w:rPr>
                <w:t>ruficollis</w:t>
              </w:r>
              <w:proofErr w:type="spellEnd"/>
            </w:hyperlink>
          </w:p>
        </w:tc>
        <w:tc>
          <w:tcPr>
            <w:tcW w:w="136" w:type="pct"/>
            <w:tcBorders>
              <w:top w:val="single" w:sz="4" w:space="0" w:color="auto"/>
              <w:left w:val="single" w:sz="4" w:space="0" w:color="auto"/>
              <w:bottom w:val="single" w:sz="4" w:space="0" w:color="auto"/>
              <w:right w:val="single" w:sz="4" w:space="0" w:color="auto"/>
            </w:tcBorders>
            <w:vAlign w:val="center"/>
            <w:hideMark/>
          </w:tcPr>
          <w:p w14:paraId="015F5616"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334" w:type="pct"/>
            <w:tcBorders>
              <w:top w:val="single" w:sz="4" w:space="0" w:color="auto"/>
              <w:left w:val="single" w:sz="4" w:space="0" w:color="auto"/>
              <w:bottom w:val="single" w:sz="4" w:space="0" w:color="auto"/>
              <w:right w:val="single" w:sz="4" w:space="0" w:color="auto"/>
            </w:tcBorders>
            <w:vAlign w:val="center"/>
            <w:hideMark/>
          </w:tcPr>
          <w:p w14:paraId="41762F75"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226" w:type="pct"/>
            <w:tcBorders>
              <w:top w:val="single" w:sz="4" w:space="0" w:color="auto"/>
              <w:left w:val="single" w:sz="4" w:space="0" w:color="auto"/>
              <w:bottom w:val="single" w:sz="4" w:space="0" w:color="auto"/>
              <w:right w:val="single" w:sz="4" w:space="0" w:color="auto"/>
            </w:tcBorders>
            <w:vAlign w:val="center"/>
            <w:hideMark/>
          </w:tcPr>
          <w:p w14:paraId="6E076E73" w14:textId="77777777" w:rsidR="00530DF0" w:rsidRPr="00D27D76" w:rsidRDefault="00530DF0" w:rsidP="00B00F50">
            <w:pPr>
              <w:spacing w:after="0"/>
              <w:ind w:right="-5" w:firstLine="11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275" w:type="pct"/>
            <w:tcBorders>
              <w:top w:val="single" w:sz="4" w:space="0" w:color="auto"/>
              <w:left w:val="single" w:sz="4" w:space="0" w:color="auto"/>
              <w:bottom w:val="single" w:sz="4" w:space="0" w:color="auto"/>
              <w:right w:val="single" w:sz="4" w:space="0" w:color="auto"/>
            </w:tcBorders>
            <w:vAlign w:val="center"/>
            <w:hideMark/>
          </w:tcPr>
          <w:p w14:paraId="2E251A01" w14:textId="77777777" w:rsidR="00530DF0" w:rsidRPr="00D27D76" w:rsidRDefault="00530DF0" w:rsidP="00B00F50">
            <w:pPr>
              <w:spacing w:after="0"/>
              <w:ind w:firstLine="91"/>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1200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0636550" w14:textId="77777777" w:rsidR="00530DF0" w:rsidRPr="00D27D76" w:rsidRDefault="00530DF0" w:rsidP="00B00F50">
            <w:pPr>
              <w:spacing w:after="0"/>
              <w:ind w:firstLine="4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1500</w:t>
            </w:r>
          </w:p>
        </w:tc>
        <w:tc>
          <w:tcPr>
            <w:tcW w:w="155" w:type="pct"/>
            <w:tcBorders>
              <w:top w:val="single" w:sz="4" w:space="0" w:color="auto"/>
              <w:left w:val="single" w:sz="4" w:space="0" w:color="auto"/>
              <w:bottom w:val="single" w:sz="4" w:space="0" w:color="auto"/>
              <w:right w:val="single" w:sz="4" w:space="0" w:color="auto"/>
            </w:tcBorders>
            <w:vAlign w:val="center"/>
            <w:hideMark/>
          </w:tcPr>
          <w:p w14:paraId="60329CCE" w14:textId="77777777" w:rsidR="00530DF0" w:rsidRPr="00D27D76" w:rsidRDefault="00530DF0" w:rsidP="00B00F50">
            <w:pPr>
              <w:spacing w:after="0"/>
              <w:ind w:left="-147" w:right="-171" w:firstLine="147"/>
              <w:jc w:val="center"/>
              <w:rPr>
                <w:rFonts w:ascii="Times New Roman" w:hAnsi="Times New Roman" w:cs="Times New Roman"/>
                <w:color w:val="000000" w:themeColor="text1"/>
                <w:sz w:val="16"/>
                <w:szCs w:val="16"/>
              </w:rPr>
            </w:pPr>
          </w:p>
        </w:tc>
        <w:tc>
          <w:tcPr>
            <w:tcW w:w="172" w:type="pct"/>
            <w:tcBorders>
              <w:top w:val="single" w:sz="4" w:space="0" w:color="auto"/>
              <w:left w:val="single" w:sz="4" w:space="0" w:color="auto"/>
              <w:bottom w:val="single" w:sz="4" w:space="0" w:color="auto"/>
              <w:right w:val="single" w:sz="4" w:space="0" w:color="auto"/>
            </w:tcBorders>
            <w:vAlign w:val="center"/>
            <w:hideMark/>
          </w:tcPr>
          <w:p w14:paraId="10B67683" w14:textId="77777777" w:rsidR="00530DF0" w:rsidRPr="00D27D76" w:rsidRDefault="00530DF0" w:rsidP="00B00F50">
            <w:pPr>
              <w:spacing w:after="0"/>
              <w:ind w:right="-166" w:firstLine="0"/>
              <w:jc w:val="center"/>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C</w:t>
            </w:r>
          </w:p>
        </w:tc>
        <w:tc>
          <w:tcPr>
            <w:tcW w:w="217" w:type="pct"/>
            <w:tcBorders>
              <w:top w:val="single" w:sz="4" w:space="0" w:color="auto"/>
              <w:left w:val="single" w:sz="4" w:space="0" w:color="auto"/>
              <w:bottom w:val="single" w:sz="4" w:space="0" w:color="auto"/>
              <w:right w:val="single" w:sz="4" w:space="0" w:color="auto"/>
            </w:tcBorders>
            <w:vAlign w:val="center"/>
            <w:hideMark/>
          </w:tcPr>
          <w:p w14:paraId="42ED33BD"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0E6C3B0" w14:textId="77777777" w:rsidR="00530DF0" w:rsidRPr="00D27D76" w:rsidRDefault="00530DF0" w:rsidP="00B00F50">
            <w:pPr>
              <w:spacing w:after="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199" w:type="pct"/>
            <w:tcBorders>
              <w:top w:val="single" w:sz="4" w:space="0" w:color="auto"/>
              <w:left w:val="single" w:sz="4" w:space="0" w:color="auto"/>
              <w:bottom w:val="single" w:sz="4" w:space="0" w:color="auto"/>
              <w:right w:val="single" w:sz="4" w:space="0" w:color="auto"/>
            </w:tcBorders>
            <w:vAlign w:val="center"/>
            <w:hideMark/>
          </w:tcPr>
          <w:p w14:paraId="4FEDEB3D" w14:textId="77777777" w:rsidR="00530DF0" w:rsidRPr="00D27D76" w:rsidRDefault="00530DF0" w:rsidP="00B00F50">
            <w:pPr>
              <w:spacing w:after="0"/>
              <w:ind w:firstLine="0"/>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c>
          <w:tcPr>
            <w:tcW w:w="247" w:type="pct"/>
            <w:tcBorders>
              <w:top w:val="single" w:sz="4" w:space="0" w:color="auto"/>
              <w:left w:val="single" w:sz="4" w:space="0" w:color="auto"/>
              <w:bottom w:val="single" w:sz="4" w:space="0" w:color="auto"/>
              <w:right w:val="single" w:sz="4" w:space="0" w:color="auto"/>
            </w:tcBorders>
            <w:vAlign w:val="center"/>
            <w:hideMark/>
          </w:tcPr>
          <w:p w14:paraId="756654C1" w14:textId="77777777" w:rsidR="00530DF0" w:rsidRPr="00D27D76" w:rsidRDefault="00530DF0" w:rsidP="00B00F50">
            <w:pPr>
              <w:spacing w:after="0"/>
              <w:ind w:firstLine="256"/>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C  </w:t>
            </w:r>
          </w:p>
        </w:tc>
        <w:tc>
          <w:tcPr>
            <w:tcW w:w="522" w:type="pct"/>
            <w:tcBorders>
              <w:top w:val="single" w:sz="4" w:space="0" w:color="auto"/>
              <w:left w:val="single" w:sz="4" w:space="0" w:color="auto"/>
              <w:bottom w:val="single" w:sz="4" w:space="0" w:color="auto"/>
              <w:right w:val="single" w:sz="4" w:space="0" w:color="auto"/>
            </w:tcBorders>
            <w:vAlign w:val="center"/>
            <w:hideMark/>
          </w:tcPr>
          <w:p w14:paraId="71CE68E5" w14:textId="77777777" w:rsidR="00530DF0" w:rsidRPr="00D27D76" w:rsidRDefault="00530DF0" w:rsidP="00B00F50">
            <w:pPr>
              <w:spacing w:after="0"/>
              <w:ind w:firstLine="168"/>
              <w:rPr>
                <w:rFonts w:ascii="Times New Roman" w:hAnsi="Times New Roman" w:cs="Times New Roman"/>
                <w:color w:val="000000" w:themeColor="text1"/>
                <w:sz w:val="16"/>
                <w:szCs w:val="16"/>
              </w:rPr>
            </w:pPr>
            <w:r w:rsidRPr="00D27D76">
              <w:rPr>
                <w:rFonts w:ascii="Times New Roman" w:hAnsi="Times New Roman" w:cs="Times New Roman"/>
                <w:color w:val="000000" w:themeColor="text1"/>
                <w:sz w:val="16"/>
                <w:szCs w:val="16"/>
              </w:rPr>
              <w:t xml:space="preserve">B  </w:t>
            </w:r>
          </w:p>
        </w:tc>
      </w:tr>
    </w:tbl>
    <w:p w14:paraId="560A965F" w14:textId="77777777" w:rsidR="00530DF0" w:rsidRDefault="00530DF0" w:rsidP="00530DF0">
      <w:pPr>
        <w:spacing w:after="0" w:line="360" w:lineRule="auto"/>
        <w:ind w:firstLine="0"/>
        <w:jc w:val="center"/>
        <w:rPr>
          <w:rFonts w:ascii="Times New Roman" w:eastAsia="ヒラギノ角ゴ Pro W3" w:hAnsi="Times New Roman" w:cs="Times New Roman"/>
          <w:sz w:val="24"/>
          <w:szCs w:val="24"/>
        </w:rPr>
      </w:pPr>
    </w:p>
    <w:p w14:paraId="6F3790FA" w14:textId="77777777" w:rsidR="00530DF0" w:rsidRPr="00175108" w:rsidRDefault="00530DF0" w:rsidP="00530DF0">
      <w:pPr>
        <w:spacing w:after="0" w:line="360" w:lineRule="auto"/>
        <w:ind w:firstLine="720"/>
        <w:rPr>
          <w:rFonts w:ascii="Times New Roman" w:hAnsi="Times New Roman" w:cs="Times New Roman"/>
          <w:sz w:val="24"/>
          <w:szCs w:val="24"/>
        </w:rPr>
      </w:pPr>
      <w:r>
        <w:rPr>
          <w:rFonts w:ascii="Times New Roman" w:eastAsia="ヒラギノ角ゴ Pro W3" w:hAnsi="Times New Roman" w:cs="Times New Roman"/>
          <w:sz w:val="24"/>
          <w:szCs w:val="24"/>
        </w:rPr>
        <w:t xml:space="preserve"> </w:t>
      </w:r>
      <w:r w:rsidRPr="00175108">
        <w:rPr>
          <w:rFonts w:ascii="Times New Roman" w:hAnsi="Times New Roman" w:cs="Times New Roman"/>
          <w:color w:val="000000"/>
          <w:sz w:val="24"/>
          <w:szCs w:val="24"/>
          <w:shd w:val="clear" w:color="auto" w:fill="FFFFFF"/>
        </w:rPr>
        <w:t xml:space="preserve">Cele 18 specii de păsări protejate prin anexa I a Directivei Păsări din situl ROSPA0076 Marea Neagră, au în acest sit habitate potrivite pentru hrănire, odihnă, adăpost, reproducere și </w:t>
      </w:r>
      <w:r w:rsidRPr="00175108">
        <w:rPr>
          <w:rFonts w:ascii="Times New Roman" w:hAnsi="Times New Roman" w:cs="Times New Roman"/>
          <w:color w:val="000000"/>
          <w:sz w:val="24"/>
          <w:szCs w:val="24"/>
          <w:shd w:val="clear" w:color="auto" w:fill="FFFFFF"/>
        </w:rPr>
        <w:lastRenderedPageBreak/>
        <w:t xml:space="preserve">creșterea puilor. Aceste specii sunt: </w:t>
      </w:r>
      <w:proofErr w:type="spellStart"/>
      <w:r w:rsidRPr="00175108">
        <w:rPr>
          <w:rFonts w:ascii="Times New Roman" w:hAnsi="Times New Roman" w:cs="Times New Roman"/>
          <w:i/>
          <w:iCs/>
          <w:sz w:val="24"/>
          <w:szCs w:val="24"/>
        </w:rPr>
        <w:t>Branta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ruficollis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Chlidonias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hybridus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Chlidonias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niger</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Cygnus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cygnus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Gavia</w:t>
      </w:r>
      <w:proofErr w:type="spellEnd"/>
      <w:r w:rsidRPr="00175108">
        <w:rPr>
          <w:rFonts w:ascii="Times New Roman" w:hAnsi="Times New Roman" w:cs="Times New Roman"/>
          <w:i/>
          <w:iCs/>
          <w:sz w:val="24"/>
          <w:szCs w:val="24"/>
        </w:rPr>
        <w:t xml:space="preserve"> arctica, </w:t>
      </w:r>
      <w:proofErr w:type="spellStart"/>
      <w:r w:rsidRPr="00175108">
        <w:rPr>
          <w:rFonts w:ascii="Times New Roman" w:hAnsi="Times New Roman" w:cs="Times New Roman"/>
          <w:i/>
          <w:iCs/>
          <w:sz w:val="24"/>
          <w:szCs w:val="24"/>
        </w:rPr>
        <w:t>Gavia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stellata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Gelochelidon</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nilotica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Larus</w:t>
      </w:r>
      <w:proofErr w:type="spellEnd"/>
      <w:r w:rsidRPr="00175108">
        <w:rPr>
          <w:rFonts w:ascii="Times New Roman" w:hAnsi="Times New Roman" w:cs="Times New Roman"/>
          <w:i/>
          <w:iCs/>
          <w:sz w:val="24"/>
          <w:szCs w:val="24"/>
        </w:rPr>
        <w:t xml:space="preserve"> genei, </w:t>
      </w:r>
      <w:proofErr w:type="spellStart"/>
      <w:r w:rsidRPr="00175108">
        <w:rPr>
          <w:rFonts w:ascii="Times New Roman" w:hAnsi="Times New Roman" w:cs="Times New Roman"/>
          <w:i/>
          <w:iCs/>
          <w:sz w:val="24"/>
          <w:szCs w:val="24"/>
        </w:rPr>
        <w:t>Larus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melanocephalus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Larus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minutus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Mergus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albellus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Pelecanus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crispus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Phalaropus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lobatus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Puffinus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yelkouan</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Sterna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albifrons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Sterna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caspia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Sterna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hirundo</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Sterna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sandvicensis</w:t>
      </w:r>
      <w:proofErr w:type="spellEnd"/>
    </w:p>
    <w:p w14:paraId="41C1B830" w14:textId="77777777" w:rsidR="00530DF0" w:rsidRPr="00175108" w:rsidRDefault="00530DF0" w:rsidP="00530DF0">
      <w:pPr>
        <w:autoSpaceDE w:val="0"/>
        <w:autoSpaceDN w:val="0"/>
        <w:adjustRightInd w:val="0"/>
        <w:spacing w:after="0" w:line="360" w:lineRule="auto"/>
        <w:ind w:firstLine="720"/>
        <w:rPr>
          <w:rFonts w:ascii="Times New Roman" w:hAnsi="Times New Roman" w:cs="Times New Roman"/>
          <w:color w:val="000000"/>
          <w:sz w:val="24"/>
          <w:szCs w:val="24"/>
          <w:shd w:val="clear" w:color="auto" w:fill="FFFFFF"/>
        </w:rPr>
      </w:pPr>
      <w:r w:rsidRPr="00175108">
        <w:rPr>
          <w:rFonts w:ascii="Times New Roman" w:hAnsi="Times New Roman" w:cs="Times New Roman"/>
          <w:color w:val="000000"/>
          <w:sz w:val="24"/>
          <w:szCs w:val="24"/>
          <w:shd w:val="clear" w:color="auto" w:fill="FFFFFF"/>
        </w:rPr>
        <w:t>La elaborarea obiectivelor de conservare a acestor specii de către ANANP s-au avut în vedere suprafețele și datele din Planul de management al sitului ROSPA0076, aprobat prin ordinul MMAP nr. 1643/2016.</w:t>
      </w:r>
    </w:p>
    <w:p w14:paraId="3FC3DC89" w14:textId="77777777" w:rsidR="00530DF0" w:rsidRPr="00175108" w:rsidRDefault="00530DF0" w:rsidP="00530DF0">
      <w:pPr>
        <w:autoSpaceDE w:val="0"/>
        <w:autoSpaceDN w:val="0"/>
        <w:adjustRightInd w:val="0"/>
        <w:spacing w:after="0" w:line="360" w:lineRule="auto"/>
        <w:ind w:firstLine="720"/>
        <w:rPr>
          <w:rFonts w:ascii="Times New Roman" w:hAnsi="Times New Roman" w:cs="Times New Roman"/>
          <w:color w:val="000000"/>
          <w:sz w:val="24"/>
          <w:szCs w:val="24"/>
          <w:shd w:val="clear" w:color="auto" w:fill="FFFFFF"/>
        </w:rPr>
      </w:pPr>
      <w:r w:rsidRPr="00175108">
        <w:rPr>
          <w:rFonts w:ascii="Times New Roman" w:hAnsi="Times New Roman" w:cs="Times New Roman"/>
          <w:color w:val="000000"/>
          <w:sz w:val="24"/>
          <w:szCs w:val="24"/>
          <w:shd w:val="clear" w:color="auto" w:fill="FFFFFF"/>
        </w:rPr>
        <w:t xml:space="preserve">Starea de conservare a celor 18 specii de păsări protejate este favorabilă iar obiectivul de conservare specific pentru fiecare din aceste specii este menținerea stării de conservare, definită prin următorii parametri și valori țintă: mărimea populației de pasaj, suprafața habitatului de hrănire și odihnă, calitatea apei pe baza indicatorilor </w:t>
      </w:r>
      <w:proofErr w:type="spellStart"/>
      <w:r w:rsidRPr="00175108">
        <w:rPr>
          <w:rFonts w:ascii="Times New Roman" w:hAnsi="Times New Roman" w:cs="Times New Roman"/>
          <w:color w:val="000000"/>
          <w:sz w:val="24"/>
          <w:szCs w:val="24"/>
          <w:shd w:val="clear" w:color="auto" w:fill="FFFFFF"/>
        </w:rPr>
        <w:t>fizico</w:t>
      </w:r>
      <w:proofErr w:type="spellEnd"/>
      <w:r w:rsidRPr="00175108">
        <w:rPr>
          <w:rFonts w:ascii="Times New Roman" w:hAnsi="Times New Roman" w:cs="Times New Roman"/>
          <w:color w:val="000000"/>
          <w:sz w:val="24"/>
          <w:szCs w:val="24"/>
          <w:shd w:val="clear" w:color="auto" w:fill="FFFFFF"/>
        </w:rPr>
        <w:t>-chimici (trebuie întrunită cel puțin clasa 2 de calitate), calitatea apei pe baza indicatorilor ecologici (trebuie întrunită cel puțin clasa 2 de calitate).</w:t>
      </w:r>
    </w:p>
    <w:p w14:paraId="57F0381A" w14:textId="77777777" w:rsidR="00530DF0" w:rsidRDefault="00530DF0" w:rsidP="00530DF0">
      <w:pPr>
        <w:autoSpaceDE w:val="0"/>
        <w:autoSpaceDN w:val="0"/>
        <w:adjustRightInd w:val="0"/>
        <w:spacing w:after="0" w:line="360" w:lineRule="auto"/>
        <w:ind w:firstLine="720"/>
        <w:rPr>
          <w:rFonts w:ascii="Times New Roman" w:hAnsi="Times New Roman" w:cs="Times New Roman"/>
          <w:sz w:val="24"/>
          <w:szCs w:val="24"/>
        </w:rPr>
      </w:pPr>
      <w:r w:rsidRPr="00175108">
        <w:rPr>
          <w:rFonts w:ascii="Times New Roman" w:hAnsi="Times New Roman" w:cs="Times New Roman"/>
          <w:sz w:val="24"/>
          <w:szCs w:val="24"/>
        </w:rPr>
        <w:t>Pentru speciile cu migrație regulată din situl ROSPA0076 Marea Neagră, neincluse în anexa I a Directivei 2009/147/CE dar protejate prin Convenția de la Bonn (</w:t>
      </w:r>
      <w:proofErr w:type="spellStart"/>
      <w:r w:rsidRPr="00175108">
        <w:rPr>
          <w:rFonts w:ascii="Times New Roman" w:hAnsi="Times New Roman" w:cs="Times New Roman"/>
          <w:i/>
          <w:iCs/>
          <w:sz w:val="24"/>
          <w:szCs w:val="24"/>
        </w:rPr>
        <w:t>Anas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penelope</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Anas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platyrhynchos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Anas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strepera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Aythya</w:t>
      </w:r>
      <w:proofErr w:type="spellEnd"/>
      <w:r w:rsidRPr="00175108">
        <w:rPr>
          <w:rFonts w:ascii="Times New Roman" w:hAnsi="Times New Roman" w:cs="Times New Roman"/>
          <w:i/>
          <w:iCs/>
          <w:sz w:val="24"/>
          <w:szCs w:val="24"/>
        </w:rPr>
        <w:t xml:space="preserve"> ferina, </w:t>
      </w:r>
      <w:proofErr w:type="spellStart"/>
      <w:r w:rsidRPr="00175108">
        <w:rPr>
          <w:rFonts w:ascii="Times New Roman" w:hAnsi="Times New Roman" w:cs="Times New Roman"/>
          <w:i/>
          <w:iCs/>
          <w:sz w:val="24"/>
          <w:szCs w:val="24"/>
        </w:rPr>
        <w:t>Aythya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fuligula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Bucephala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clangula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Fulica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atra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Limosa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limosa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Mergus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merganser</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Mergus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serrator</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Phalacrocorax</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carbo</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Podiceps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cristatus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Podiceps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grisegena</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Podiceps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nigricollis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Tachybaptus</w:t>
      </w:r>
      <w:proofErr w:type="spellEnd"/>
      <w:r w:rsidRPr="00175108">
        <w:rPr>
          <w:rFonts w:ascii="Times New Roman" w:hAnsi="Times New Roman" w:cs="Times New Roman"/>
          <w:i/>
          <w:iCs/>
          <w:sz w:val="24"/>
          <w:szCs w:val="24"/>
        </w:rPr>
        <w:t xml:space="preserve"> </w:t>
      </w:r>
      <w:proofErr w:type="spellStart"/>
      <w:r w:rsidRPr="00175108">
        <w:rPr>
          <w:rFonts w:ascii="Times New Roman" w:hAnsi="Times New Roman" w:cs="Times New Roman"/>
          <w:i/>
          <w:iCs/>
          <w:sz w:val="24"/>
          <w:szCs w:val="24"/>
        </w:rPr>
        <w:t>ruficcolis</w:t>
      </w:r>
      <w:proofErr w:type="spellEnd"/>
      <w:r w:rsidRPr="00175108">
        <w:rPr>
          <w:rFonts w:ascii="Times New Roman" w:hAnsi="Times New Roman" w:cs="Times New Roman"/>
          <w:i/>
          <w:iCs/>
          <w:sz w:val="24"/>
          <w:szCs w:val="24"/>
        </w:rPr>
        <w:t xml:space="preserve">), </w:t>
      </w:r>
      <w:r w:rsidRPr="00175108">
        <w:rPr>
          <w:rFonts w:ascii="Times New Roman" w:hAnsi="Times New Roman" w:cs="Times New Roman"/>
          <w:sz w:val="24"/>
          <w:szCs w:val="24"/>
        </w:rPr>
        <w:t>obiectivul de conservare specific sitului este menținerea sau îmbunătățirea stării de conservare și colectarea de date actuale despre mărimea populațiilor și starea lor de conservare.</w:t>
      </w:r>
    </w:p>
    <w:p w14:paraId="35A53076" w14:textId="4F04A50E" w:rsidR="00530DF0" w:rsidRPr="00175108" w:rsidRDefault="00530DF0" w:rsidP="00530DF0">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Nu credem că prezența temporară a  navei de dragare în zona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625EB4">
        <w:rPr>
          <w:rFonts w:ascii="Times New Roman" w:hAnsi="Times New Roman" w:cs="Times New Roman"/>
          <w:sz w:val="24"/>
          <w:szCs w:val="24"/>
        </w:rPr>
        <w:t>2</w:t>
      </w:r>
      <w:r>
        <w:rPr>
          <w:rFonts w:ascii="Times New Roman" w:hAnsi="Times New Roman" w:cs="Times New Roman"/>
          <w:sz w:val="24"/>
          <w:szCs w:val="24"/>
        </w:rPr>
        <w:t xml:space="preserve"> și zgomotul produse de aceasta, ar avea un impact negativ asupra speciilor de păsări</w:t>
      </w:r>
      <w:r w:rsidR="009D5238">
        <w:rPr>
          <w:rFonts w:ascii="Times New Roman" w:hAnsi="Times New Roman" w:cs="Times New Roman"/>
          <w:sz w:val="24"/>
          <w:szCs w:val="24"/>
        </w:rPr>
        <w:t xml:space="preserve"> (în principal diferite specii de pescăruși)</w:t>
      </w:r>
      <w:r>
        <w:rPr>
          <w:rFonts w:ascii="Times New Roman" w:hAnsi="Times New Roman" w:cs="Times New Roman"/>
          <w:sz w:val="24"/>
          <w:szCs w:val="24"/>
        </w:rPr>
        <w:t>, mai ales într-o zonă marină destul de circulată, situată</w:t>
      </w:r>
      <w:r w:rsidR="00625EB4">
        <w:rPr>
          <w:rFonts w:ascii="Times New Roman" w:hAnsi="Times New Roman" w:cs="Times New Roman"/>
          <w:sz w:val="24"/>
          <w:szCs w:val="24"/>
        </w:rPr>
        <w:t xml:space="preserve"> la mare distanță de țărm</w:t>
      </w:r>
      <w:r>
        <w:rPr>
          <w:rFonts w:ascii="Times New Roman" w:hAnsi="Times New Roman" w:cs="Times New Roman"/>
          <w:sz w:val="24"/>
          <w:szCs w:val="24"/>
        </w:rPr>
        <w:t xml:space="preserve">. Zona marină ce corespunde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625EB4">
        <w:rPr>
          <w:rFonts w:ascii="Times New Roman" w:hAnsi="Times New Roman" w:cs="Times New Roman"/>
          <w:sz w:val="24"/>
          <w:szCs w:val="24"/>
        </w:rPr>
        <w:t>2</w:t>
      </w:r>
      <w:r>
        <w:rPr>
          <w:rFonts w:ascii="Times New Roman" w:hAnsi="Times New Roman" w:cs="Times New Roman"/>
          <w:sz w:val="24"/>
          <w:szCs w:val="24"/>
        </w:rPr>
        <w:t xml:space="preserve"> nu este zonă de cuibărit (aici nu se află diguri, platforme, etc) și nici neapărat zonă de hrănire pentru speciile marine </w:t>
      </w:r>
      <w:proofErr w:type="spellStart"/>
      <w:r>
        <w:rPr>
          <w:rFonts w:ascii="Times New Roman" w:hAnsi="Times New Roman" w:cs="Times New Roman"/>
          <w:sz w:val="24"/>
          <w:szCs w:val="24"/>
        </w:rPr>
        <w:t>ichtiofage</w:t>
      </w:r>
      <w:proofErr w:type="spellEnd"/>
      <w:r>
        <w:rPr>
          <w:rFonts w:ascii="Times New Roman" w:hAnsi="Times New Roman" w:cs="Times New Roman"/>
          <w:sz w:val="24"/>
          <w:szCs w:val="24"/>
        </w:rPr>
        <w:t>, care au la dispoziție o suprafață mult mai mare pentru hrănire decât zona</w:t>
      </w:r>
      <w:r w:rsidR="009D5238">
        <w:rPr>
          <w:rFonts w:ascii="Times New Roman" w:hAnsi="Times New Roman" w:cs="Times New Roman"/>
          <w:sz w:val="24"/>
          <w:szCs w:val="24"/>
        </w:rPr>
        <w:t xml:space="preserve"> prevăzută pentru lucrări de prelevare și relocare a nisipurilor</w:t>
      </w:r>
      <w:r w:rsidR="00625EB4">
        <w:rPr>
          <w:rFonts w:ascii="Times New Roman" w:hAnsi="Times New Roman" w:cs="Times New Roman"/>
          <w:sz w:val="24"/>
          <w:szCs w:val="24"/>
        </w:rPr>
        <w:t xml:space="preserve"> și care se află la mare distanță de țărm</w:t>
      </w:r>
      <w:r>
        <w:rPr>
          <w:rFonts w:ascii="Times New Roman" w:hAnsi="Times New Roman" w:cs="Times New Roman"/>
          <w:sz w:val="24"/>
          <w:szCs w:val="24"/>
        </w:rPr>
        <w:t>.</w:t>
      </w:r>
    </w:p>
    <w:p w14:paraId="466EF57E" w14:textId="77777777" w:rsidR="00294761" w:rsidRDefault="00294761" w:rsidP="00530DF0">
      <w:pPr>
        <w:spacing w:after="0" w:line="360" w:lineRule="auto"/>
        <w:ind w:firstLine="720"/>
        <w:rPr>
          <w:rFonts w:ascii="Times New Roman" w:eastAsia="ヒラギノ角ゴ Pro W3" w:hAnsi="Times New Roman" w:cs="Times New Roman"/>
          <w:sz w:val="24"/>
          <w:szCs w:val="24"/>
        </w:rPr>
      </w:pPr>
    </w:p>
    <w:p w14:paraId="6B4CDD56" w14:textId="7ED40D6C" w:rsidR="00294761" w:rsidRDefault="00294761" w:rsidP="00294761">
      <w:pPr>
        <w:spacing w:after="0" w:line="360" w:lineRule="auto"/>
        <w:ind w:firstLine="0"/>
        <w:jc w:val="center"/>
        <w:rPr>
          <w:rFonts w:ascii="Times New Roman" w:eastAsia="ヒラギノ角ゴ Pro W3" w:hAnsi="Times New Roman" w:cs="Times New Roman"/>
          <w:b/>
          <w:bCs/>
          <w:sz w:val="24"/>
          <w:szCs w:val="24"/>
        </w:rPr>
      </w:pPr>
      <w:r w:rsidRPr="00294761">
        <w:rPr>
          <w:rFonts w:ascii="Times New Roman" w:eastAsia="ヒラギノ角ゴ Pro W3" w:hAnsi="Times New Roman" w:cs="Times New Roman"/>
          <w:b/>
          <w:bCs/>
          <w:sz w:val="24"/>
          <w:szCs w:val="24"/>
        </w:rPr>
        <w:t>4.5.5. Ariile protejate marine de interes comunitar și biodiversitatea lor</w:t>
      </w:r>
    </w:p>
    <w:p w14:paraId="1C6D3D98" w14:textId="77777777" w:rsidR="00294761" w:rsidRDefault="00294761" w:rsidP="00294761">
      <w:pPr>
        <w:spacing w:after="0" w:line="360" w:lineRule="auto"/>
        <w:ind w:firstLine="0"/>
        <w:jc w:val="center"/>
        <w:rPr>
          <w:rFonts w:ascii="Times New Roman" w:eastAsia="ヒラギノ角ゴ Pro W3" w:hAnsi="Times New Roman" w:cs="Times New Roman"/>
          <w:b/>
          <w:bCs/>
          <w:sz w:val="24"/>
          <w:szCs w:val="24"/>
        </w:rPr>
      </w:pPr>
    </w:p>
    <w:p w14:paraId="3A24E519" w14:textId="32D9B009" w:rsidR="00294761" w:rsidRPr="00294761" w:rsidRDefault="00294761" w:rsidP="00294761">
      <w:pPr>
        <w:spacing w:after="0" w:line="360" w:lineRule="auto"/>
        <w:ind w:firstLine="0"/>
        <w:rPr>
          <w:rFonts w:ascii="Times New Roman" w:eastAsia="ヒラギノ角ゴ Pro W3" w:hAnsi="Times New Roman" w:cs="Times New Roman"/>
          <w:sz w:val="24"/>
          <w:szCs w:val="24"/>
        </w:rPr>
      </w:pPr>
      <w:r>
        <w:rPr>
          <w:rFonts w:ascii="Times New Roman" w:eastAsia="ヒラギノ角ゴ Pro W3" w:hAnsi="Times New Roman" w:cs="Times New Roman"/>
          <w:b/>
          <w:bCs/>
          <w:sz w:val="24"/>
          <w:szCs w:val="24"/>
        </w:rPr>
        <w:tab/>
      </w:r>
      <w:r w:rsidRPr="00294761">
        <w:rPr>
          <w:rFonts w:ascii="Times New Roman" w:eastAsia="ヒラギノ角ゴ Pro W3" w:hAnsi="Times New Roman" w:cs="Times New Roman"/>
          <w:sz w:val="24"/>
          <w:szCs w:val="24"/>
        </w:rPr>
        <w:t xml:space="preserve">In zona marină a litoralului românesc se află 9 situri de importanță comunitară  și un sit de importanță specială </w:t>
      </w:r>
      <w:proofErr w:type="spellStart"/>
      <w:r w:rsidRPr="00294761">
        <w:rPr>
          <w:rFonts w:ascii="Times New Roman" w:eastAsia="ヒラギノ角ゴ Pro W3" w:hAnsi="Times New Roman" w:cs="Times New Roman"/>
          <w:sz w:val="24"/>
          <w:szCs w:val="24"/>
        </w:rPr>
        <w:t>avifaunistică</w:t>
      </w:r>
      <w:proofErr w:type="spellEnd"/>
      <w:r w:rsidRPr="00294761">
        <w:rPr>
          <w:rFonts w:ascii="Times New Roman" w:eastAsia="ヒラギノ角ゴ Pro W3" w:hAnsi="Times New Roman" w:cs="Times New Roman"/>
          <w:sz w:val="24"/>
          <w:szCs w:val="24"/>
        </w:rPr>
        <w:t>, după cum urmează:</w:t>
      </w:r>
    </w:p>
    <w:p w14:paraId="40862BEB" w14:textId="4972227F"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lastRenderedPageBreak/>
        <w:t xml:space="preserve">• ROSCI0413 Lobul sudic al Câmpului de </w:t>
      </w:r>
      <w:proofErr w:type="spellStart"/>
      <w:r w:rsidRPr="00294761">
        <w:rPr>
          <w:rFonts w:ascii="Times New Roman" w:eastAsia="ヒラギノ角ゴ Pro W3" w:hAnsi="Times New Roman" w:cs="Times New Roman"/>
          <w:sz w:val="24"/>
          <w:szCs w:val="24"/>
        </w:rPr>
        <w:t>Phyllophora</w:t>
      </w:r>
      <w:proofErr w:type="spellEnd"/>
      <w:r w:rsidRPr="00294761">
        <w:rPr>
          <w:rFonts w:ascii="Times New Roman" w:eastAsia="ヒラギノ角ゴ Pro W3" w:hAnsi="Times New Roman" w:cs="Times New Roman"/>
          <w:sz w:val="24"/>
          <w:szCs w:val="24"/>
        </w:rPr>
        <w:t xml:space="preserve"> al lui </w:t>
      </w:r>
      <w:proofErr w:type="spellStart"/>
      <w:r w:rsidRPr="00294761">
        <w:rPr>
          <w:rFonts w:ascii="Times New Roman" w:eastAsia="ヒラギノ角ゴ Pro W3" w:hAnsi="Times New Roman" w:cs="Times New Roman"/>
          <w:sz w:val="24"/>
          <w:szCs w:val="24"/>
        </w:rPr>
        <w:t>Zernov</w:t>
      </w:r>
      <w:proofErr w:type="spellEnd"/>
    </w:p>
    <w:p w14:paraId="764FB6F3" w14:textId="2CBF7ED9"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t>• ROSCI0311 Canionul Viteaz</w:t>
      </w:r>
    </w:p>
    <w:p w14:paraId="6B2A8DA6" w14:textId="5247EF98"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t>• ROSCI0066 Delta Dun</w:t>
      </w:r>
      <w:r>
        <w:rPr>
          <w:rFonts w:ascii="Times New Roman" w:eastAsia="ヒラギノ角ゴ Pro W3" w:hAnsi="Times New Roman" w:cs="Times New Roman"/>
          <w:sz w:val="24"/>
          <w:szCs w:val="24"/>
        </w:rPr>
        <w:t>ă</w:t>
      </w:r>
      <w:r w:rsidRPr="00294761">
        <w:rPr>
          <w:rFonts w:ascii="Times New Roman" w:eastAsia="ヒラギノ角ゴ Pro W3" w:hAnsi="Times New Roman" w:cs="Times New Roman"/>
          <w:sz w:val="24"/>
          <w:szCs w:val="24"/>
        </w:rPr>
        <w:t>rii — zona marin</w:t>
      </w:r>
      <w:r>
        <w:rPr>
          <w:rFonts w:ascii="Times New Roman" w:eastAsia="ヒラギノ角ゴ Pro W3" w:hAnsi="Times New Roman" w:cs="Times New Roman"/>
          <w:sz w:val="24"/>
          <w:szCs w:val="24"/>
        </w:rPr>
        <w:t>ă</w:t>
      </w:r>
    </w:p>
    <w:p w14:paraId="5A88FF6E" w14:textId="4F678AE2"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t xml:space="preserve">• ROSCI0197 Plaja </w:t>
      </w:r>
      <w:proofErr w:type="spellStart"/>
      <w:r w:rsidRPr="00294761">
        <w:rPr>
          <w:rFonts w:ascii="Times New Roman" w:eastAsia="ヒラギノ角ゴ Pro W3" w:hAnsi="Times New Roman" w:cs="Times New Roman"/>
          <w:sz w:val="24"/>
          <w:szCs w:val="24"/>
        </w:rPr>
        <w:t>submers</w:t>
      </w:r>
      <w:r>
        <w:rPr>
          <w:rFonts w:ascii="Times New Roman" w:eastAsia="ヒラギノ角ゴ Pro W3" w:hAnsi="Times New Roman" w:cs="Times New Roman"/>
          <w:sz w:val="24"/>
          <w:szCs w:val="24"/>
        </w:rPr>
        <w:t>ă</w:t>
      </w:r>
      <w:proofErr w:type="spellEnd"/>
      <w:r w:rsidRPr="00294761">
        <w:rPr>
          <w:rFonts w:ascii="Times New Roman" w:eastAsia="ヒラギノ角ゴ Pro W3" w:hAnsi="Times New Roman" w:cs="Times New Roman"/>
          <w:sz w:val="24"/>
          <w:szCs w:val="24"/>
        </w:rPr>
        <w:t xml:space="preserve"> Eforie Nord — Eforie Sud</w:t>
      </w:r>
    </w:p>
    <w:p w14:paraId="54BC0EFA" w14:textId="3C818211"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t>• ROSCI0273 Zona marin</w:t>
      </w:r>
      <w:r w:rsidR="003B08CD">
        <w:rPr>
          <w:rFonts w:ascii="Times New Roman" w:eastAsia="ヒラギノ角ゴ Pro W3" w:hAnsi="Times New Roman" w:cs="Times New Roman"/>
          <w:sz w:val="24"/>
          <w:szCs w:val="24"/>
        </w:rPr>
        <w:t>ă</w:t>
      </w:r>
      <w:r w:rsidRPr="00294761">
        <w:rPr>
          <w:rFonts w:ascii="Times New Roman" w:eastAsia="ヒラギノ角ゴ Pro W3" w:hAnsi="Times New Roman" w:cs="Times New Roman"/>
          <w:sz w:val="24"/>
          <w:szCs w:val="24"/>
        </w:rPr>
        <w:t xml:space="preserve"> de la Capul Tuzla </w:t>
      </w:r>
    </w:p>
    <w:p w14:paraId="4D977BDD" w14:textId="7C574F13"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t>• ROSCI0293 Costine</w:t>
      </w:r>
      <w:r w:rsidR="003B08CD">
        <w:rPr>
          <w:rFonts w:ascii="Times New Roman" w:eastAsia="ヒラギノ角ゴ Pro W3" w:hAnsi="Times New Roman" w:cs="Times New Roman"/>
          <w:sz w:val="24"/>
          <w:szCs w:val="24"/>
        </w:rPr>
        <w:t>ș</w:t>
      </w:r>
      <w:r w:rsidRPr="00294761">
        <w:rPr>
          <w:rFonts w:ascii="Times New Roman" w:eastAsia="ヒラギノ角ゴ Pro W3" w:hAnsi="Times New Roman" w:cs="Times New Roman"/>
          <w:sz w:val="24"/>
          <w:szCs w:val="24"/>
        </w:rPr>
        <w:t xml:space="preserve">ti – 23 August </w:t>
      </w:r>
    </w:p>
    <w:p w14:paraId="4777AE78" w14:textId="45FC550B"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t>• ROSCI0281 Cap Aurora</w:t>
      </w:r>
    </w:p>
    <w:p w14:paraId="556CFB9F" w14:textId="64485546" w:rsidR="00294761" w:rsidRPr="00294761" w:rsidRDefault="00294761" w:rsidP="00294761">
      <w:pPr>
        <w:spacing w:after="0" w:line="360" w:lineRule="auto"/>
        <w:ind w:firstLine="720"/>
        <w:jc w:val="left"/>
        <w:rPr>
          <w:rFonts w:ascii="Times New Roman" w:eastAsia="ヒラギノ角ゴ Pro W3" w:hAnsi="Times New Roman" w:cs="Times New Roman"/>
          <w:sz w:val="24"/>
          <w:szCs w:val="24"/>
        </w:rPr>
      </w:pPr>
      <w:r w:rsidRPr="00294761">
        <w:rPr>
          <w:rFonts w:ascii="Times New Roman" w:eastAsia="ヒラギノ角ゴ Pro W3" w:hAnsi="Times New Roman" w:cs="Times New Roman"/>
          <w:sz w:val="24"/>
          <w:szCs w:val="24"/>
        </w:rPr>
        <w:t xml:space="preserve">• ROSCI0094 Izvoarele sulfuroase submarine de la Mangalia </w:t>
      </w:r>
    </w:p>
    <w:p w14:paraId="50FDEE48" w14:textId="20CFF074" w:rsidR="00294761" w:rsidRPr="00294761" w:rsidRDefault="00294761" w:rsidP="00294761">
      <w:pPr>
        <w:numPr>
          <w:ilvl w:val="0"/>
          <w:numId w:val="23"/>
        </w:numPr>
        <w:spacing w:after="0" w:line="360" w:lineRule="auto"/>
        <w:ind w:hanging="140"/>
        <w:jc w:val="left"/>
        <w:rPr>
          <w:rFonts w:ascii="Times New Roman" w:eastAsia="ヒラギノ角ゴ Pro W3" w:hAnsi="Times New Roman" w:cs="Times New Roman"/>
          <w:position w:val="-2"/>
          <w:sz w:val="24"/>
          <w:szCs w:val="24"/>
        </w:rPr>
      </w:pPr>
      <w:r w:rsidRPr="00294761">
        <w:rPr>
          <w:rFonts w:ascii="Times New Roman" w:eastAsia="ヒラギノ角ゴ Pro W3" w:hAnsi="Times New Roman" w:cs="Times New Roman"/>
          <w:sz w:val="24"/>
          <w:szCs w:val="24"/>
        </w:rPr>
        <w:t>ROSCI0269 Vama Veche - 2 Mai</w:t>
      </w:r>
    </w:p>
    <w:p w14:paraId="38AB3319" w14:textId="0F6E9828" w:rsidR="00294761" w:rsidRPr="00294761" w:rsidRDefault="00294761" w:rsidP="00294761">
      <w:pPr>
        <w:numPr>
          <w:ilvl w:val="0"/>
          <w:numId w:val="23"/>
        </w:numPr>
        <w:spacing w:after="0" w:line="360" w:lineRule="auto"/>
        <w:ind w:hanging="140"/>
        <w:jc w:val="left"/>
        <w:rPr>
          <w:rFonts w:ascii="Times New Roman" w:eastAsia="ヒラギノ角ゴ Pro W3" w:hAnsi="Times New Roman" w:cs="Times New Roman"/>
          <w:position w:val="-2"/>
          <w:sz w:val="24"/>
          <w:szCs w:val="24"/>
        </w:rPr>
      </w:pPr>
      <w:r w:rsidRPr="00294761">
        <w:rPr>
          <w:rFonts w:ascii="Times New Roman" w:eastAsia="ヒラギノ角ゴ Pro W3" w:hAnsi="Times New Roman" w:cs="Times New Roman"/>
          <w:sz w:val="24"/>
          <w:szCs w:val="24"/>
        </w:rPr>
        <w:t>ROSPA0076 Marea Neagr</w:t>
      </w:r>
      <w:r w:rsidR="003B08CD">
        <w:rPr>
          <w:rFonts w:ascii="Times New Roman" w:eastAsia="ヒラギノ角ゴ Pro W3" w:hAnsi="Times New Roman" w:cs="Times New Roman"/>
          <w:sz w:val="24"/>
          <w:szCs w:val="24"/>
        </w:rPr>
        <w:t>ă</w:t>
      </w:r>
    </w:p>
    <w:p w14:paraId="2717E818" w14:textId="1EC051EF" w:rsidR="00615126" w:rsidRDefault="00B21FFF" w:rsidP="00294761">
      <w:pPr>
        <w:spacing w:after="0" w:line="360" w:lineRule="auto"/>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Cu excepția ROSCI0066, toate celelalte situri Natura 2000 se află în dreptul litoralului sudic românesc. </w:t>
      </w:r>
    </w:p>
    <w:p w14:paraId="6DE02F59" w14:textId="345C543D" w:rsidR="00B21FFF" w:rsidRDefault="00B21FFF" w:rsidP="00294761">
      <w:pPr>
        <w:spacing w:after="0" w:line="360" w:lineRule="auto"/>
        <w:rPr>
          <w:rFonts w:ascii="Times New Roman" w:hAnsi="Times New Roman" w:cs="Times New Roman"/>
          <w:color w:val="000000" w:themeColor="text1"/>
          <w:sz w:val="24"/>
          <w:szCs w:val="24"/>
        </w:rPr>
      </w:pPr>
      <w:r w:rsidRPr="00942105">
        <w:rPr>
          <w:rFonts w:ascii="Times New Roman" w:hAnsi="Times New Roman" w:cs="Times New Roman"/>
          <w:color w:val="000000" w:themeColor="text1"/>
          <w:sz w:val="24"/>
          <w:szCs w:val="24"/>
        </w:rPr>
        <w:t xml:space="preserve">Perimetrul </w:t>
      </w:r>
      <w:proofErr w:type="spellStart"/>
      <w:r w:rsidRPr="00942105">
        <w:rPr>
          <w:rFonts w:ascii="Times New Roman" w:hAnsi="Times New Roman" w:cs="Times New Roman"/>
          <w:color w:val="000000" w:themeColor="text1"/>
          <w:sz w:val="24"/>
          <w:szCs w:val="24"/>
        </w:rPr>
        <w:t>Extrasand</w:t>
      </w:r>
      <w:proofErr w:type="spellEnd"/>
      <w:r w:rsidRPr="009421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w:t>
      </w:r>
      <w:r w:rsidRPr="00942105">
        <w:rPr>
          <w:rFonts w:ascii="Times New Roman" w:hAnsi="Times New Roman" w:cs="Times New Roman"/>
          <w:color w:val="000000" w:themeColor="text1"/>
          <w:sz w:val="24"/>
          <w:szCs w:val="24"/>
        </w:rPr>
        <w:t xml:space="preserve"> se află la cca </w:t>
      </w:r>
      <w:r>
        <w:rPr>
          <w:rFonts w:ascii="Times New Roman" w:hAnsi="Times New Roman" w:cs="Times New Roman"/>
          <w:color w:val="000000" w:themeColor="text1"/>
          <w:sz w:val="24"/>
          <w:szCs w:val="24"/>
        </w:rPr>
        <w:t xml:space="preserve">1,4 km de situl Natura 2000 ROSCI0281 Cap Aurora, la cca 6,6 km de ROSCI0293 Costinești-23 August, la 5,3 km de situl ROSCI0269 Vama Veche-2 Mai, la 13,3 km de situl ROSCI0273 Zona marină de la Capul Tuzla, la 18,8 km de ROSCI0197 Plaja </w:t>
      </w:r>
      <w:proofErr w:type="spellStart"/>
      <w:r>
        <w:rPr>
          <w:rFonts w:ascii="Times New Roman" w:hAnsi="Times New Roman" w:cs="Times New Roman"/>
          <w:color w:val="000000" w:themeColor="text1"/>
          <w:sz w:val="24"/>
          <w:szCs w:val="24"/>
        </w:rPr>
        <w:t>submersă</w:t>
      </w:r>
      <w:proofErr w:type="spellEnd"/>
      <w:r>
        <w:rPr>
          <w:rFonts w:ascii="Times New Roman" w:hAnsi="Times New Roman" w:cs="Times New Roman"/>
          <w:color w:val="000000" w:themeColor="text1"/>
          <w:sz w:val="24"/>
          <w:szCs w:val="24"/>
        </w:rPr>
        <w:t xml:space="preserve"> Eforie Nord-Eforie Sud, la 15</w:t>
      </w:r>
      <w:r w:rsidRPr="0094210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r w:rsidRPr="00942105">
        <w:rPr>
          <w:rFonts w:ascii="Times New Roman" w:hAnsi="Times New Roman" w:cs="Times New Roman"/>
          <w:color w:val="000000" w:themeColor="text1"/>
          <w:sz w:val="24"/>
          <w:szCs w:val="24"/>
        </w:rPr>
        <w:t xml:space="preserve"> km est de situl ROSPA0076 Marea Neagră</w:t>
      </w:r>
      <w:r>
        <w:rPr>
          <w:rFonts w:ascii="Times New Roman" w:hAnsi="Times New Roman" w:cs="Times New Roman"/>
          <w:color w:val="000000" w:themeColor="text1"/>
          <w:sz w:val="24"/>
          <w:szCs w:val="24"/>
        </w:rPr>
        <w:t>, la 18,2 km de ROSCI0094 Izvoarele sulfuroase submarine de la Mangalia și la 107 km de ROSCI0311 Canionul Viteaz.</w:t>
      </w:r>
    </w:p>
    <w:p w14:paraId="6B244BC2" w14:textId="21BCF529" w:rsidR="00B21FFF" w:rsidRDefault="00B21FFF" w:rsidP="00294761">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Prin distanța mai mică față de perimetrul de interes, considerăm relevant să descriem și să apreciem impactul potențial al lucrărilor de extragere și relocare a sedimentelor nisipoase asupra habitatelor și a speciilor de interes comunitar, pentru 3 din aceste situri Natura 2000: ROSCI</w:t>
      </w:r>
      <w:r w:rsidR="004D6786">
        <w:rPr>
          <w:rFonts w:ascii="Times New Roman" w:hAnsi="Times New Roman" w:cs="Times New Roman"/>
          <w:color w:val="000000" w:themeColor="text1"/>
          <w:sz w:val="24"/>
          <w:szCs w:val="24"/>
        </w:rPr>
        <w:t>0281</w:t>
      </w:r>
      <w:r>
        <w:rPr>
          <w:rFonts w:ascii="Times New Roman" w:hAnsi="Times New Roman" w:cs="Times New Roman"/>
          <w:color w:val="000000" w:themeColor="text1"/>
          <w:sz w:val="24"/>
          <w:szCs w:val="24"/>
        </w:rPr>
        <w:t xml:space="preserve"> Cap Aurora</w:t>
      </w:r>
      <w:r w:rsidR="0044589B">
        <w:rPr>
          <w:rFonts w:ascii="Times New Roman" w:hAnsi="Times New Roman" w:cs="Times New Roman"/>
          <w:color w:val="000000" w:themeColor="text1"/>
          <w:sz w:val="24"/>
          <w:szCs w:val="24"/>
        </w:rPr>
        <w:t>, ROSCI0269 Vama Veche-2 Mai, ROSCI0293 Costinești-23 August.</w:t>
      </w:r>
    </w:p>
    <w:p w14:paraId="15D70EA7" w14:textId="2138EF51" w:rsidR="00FC50AC" w:rsidRDefault="003B6C76" w:rsidP="003B6C76">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 xml:space="preserve">Un posibil impact negativ asupra acestor arii protejate de interes comunitar l-ar putea avea creșterea turbidității odată cu aspirarea sedimentelor din perimetrul </w:t>
      </w:r>
      <w:proofErr w:type="spellStart"/>
      <w:r>
        <w:rPr>
          <w:rFonts w:ascii="Times New Roman" w:hAnsi="Times New Roman" w:cs="Times New Roman"/>
          <w:color w:val="000000" w:themeColor="text1"/>
          <w:sz w:val="24"/>
          <w:szCs w:val="24"/>
        </w:rPr>
        <w:t>Extrasand</w:t>
      </w:r>
      <w:proofErr w:type="spellEnd"/>
      <w:r>
        <w:rPr>
          <w:rFonts w:ascii="Times New Roman" w:hAnsi="Times New Roman" w:cs="Times New Roman"/>
          <w:color w:val="000000" w:themeColor="text1"/>
          <w:sz w:val="24"/>
          <w:szCs w:val="24"/>
        </w:rPr>
        <w:t xml:space="preserve"> 2 și antrenarea unor particule fine de nisip </w:t>
      </w:r>
      <w:r w:rsidR="004E39DA">
        <w:rPr>
          <w:rFonts w:ascii="Times New Roman" w:hAnsi="Times New Roman" w:cs="Times New Roman"/>
          <w:color w:val="000000" w:themeColor="text1"/>
          <w:sz w:val="24"/>
          <w:szCs w:val="24"/>
        </w:rPr>
        <w:t xml:space="preserve">și mâl datorită curenților marini </w:t>
      </w:r>
      <w:r>
        <w:rPr>
          <w:rFonts w:ascii="Times New Roman" w:hAnsi="Times New Roman" w:cs="Times New Roman"/>
          <w:color w:val="000000" w:themeColor="text1"/>
          <w:sz w:val="24"/>
          <w:szCs w:val="24"/>
        </w:rPr>
        <w:t xml:space="preserve">către aceste arii protejate. După cum s-a mai precizat la capitolul 3.1.5., </w:t>
      </w:r>
      <w:r>
        <w:rPr>
          <w:rFonts w:ascii="Times New Roman" w:hAnsi="Times New Roman" w:cs="Times New Roman"/>
          <w:sz w:val="24"/>
          <w:szCs w:val="24"/>
        </w:rPr>
        <w:t>î</w:t>
      </w:r>
      <w:r w:rsidRPr="00297F55">
        <w:rPr>
          <w:rFonts w:ascii="Times New Roman" w:hAnsi="Times New Roman" w:cs="Times New Roman"/>
          <w:sz w:val="24"/>
          <w:szCs w:val="24"/>
        </w:rPr>
        <w:t xml:space="preserve">n zona platoului continental </w:t>
      </w:r>
      <w:proofErr w:type="spellStart"/>
      <w:r w:rsidRPr="00297F55">
        <w:rPr>
          <w:rFonts w:ascii="Times New Roman" w:hAnsi="Times New Roman" w:cs="Times New Roman"/>
          <w:sz w:val="24"/>
          <w:szCs w:val="24"/>
        </w:rPr>
        <w:t>romȃnesc</w:t>
      </w:r>
      <w:proofErr w:type="spellEnd"/>
      <w:r w:rsidRPr="00297F55">
        <w:rPr>
          <w:rFonts w:ascii="Times New Roman" w:hAnsi="Times New Roman" w:cs="Times New Roman"/>
          <w:sz w:val="24"/>
          <w:szCs w:val="24"/>
        </w:rPr>
        <w:t xml:space="preserve"> al Mării Negre, datorită </w:t>
      </w:r>
      <w:proofErr w:type="spellStart"/>
      <w:r w:rsidRPr="00297F55">
        <w:rPr>
          <w:rFonts w:ascii="Times New Roman" w:hAnsi="Times New Roman" w:cs="Times New Roman"/>
          <w:sz w:val="24"/>
          <w:szCs w:val="24"/>
        </w:rPr>
        <w:t>direcţiei</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vȃnturilor</w:t>
      </w:r>
      <w:proofErr w:type="spellEnd"/>
      <w:r w:rsidRPr="00297F55">
        <w:rPr>
          <w:rFonts w:ascii="Times New Roman" w:hAnsi="Times New Roman" w:cs="Times New Roman"/>
          <w:sz w:val="24"/>
          <w:szCs w:val="24"/>
        </w:rPr>
        <w:t xml:space="preserve"> dominante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sidRPr="00297F55">
        <w:rPr>
          <w:rFonts w:ascii="Times New Roman" w:hAnsi="Times New Roman" w:cs="Times New Roman"/>
          <w:sz w:val="24"/>
          <w:szCs w:val="24"/>
        </w:rPr>
        <w:t>configuraţiei</w:t>
      </w:r>
      <w:proofErr w:type="spellEnd"/>
      <w:r w:rsidRPr="00297F55">
        <w:rPr>
          <w:rFonts w:ascii="Times New Roman" w:hAnsi="Times New Roman" w:cs="Times New Roman"/>
          <w:sz w:val="24"/>
          <w:szCs w:val="24"/>
        </w:rPr>
        <w:t xml:space="preserve"> bazinului marin dar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a </w:t>
      </w:r>
      <w:proofErr w:type="spellStart"/>
      <w:r w:rsidRPr="00297F55">
        <w:rPr>
          <w:rFonts w:ascii="Times New Roman" w:hAnsi="Times New Roman" w:cs="Times New Roman"/>
          <w:sz w:val="24"/>
          <w:szCs w:val="24"/>
        </w:rPr>
        <w:t>acţiunii</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forţei</w:t>
      </w:r>
      <w:proofErr w:type="spellEnd"/>
      <w:r w:rsidRPr="00297F55">
        <w:rPr>
          <w:rFonts w:ascii="Times New Roman" w:hAnsi="Times New Roman" w:cs="Times New Roman"/>
          <w:sz w:val="24"/>
          <w:szCs w:val="24"/>
        </w:rPr>
        <w:t xml:space="preserve"> Coriolis, </w:t>
      </w:r>
      <w:r w:rsidR="00CB5A7C">
        <w:rPr>
          <w:rFonts w:ascii="Times New Roman" w:hAnsi="Times New Roman" w:cs="Times New Roman"/>
          <w:sz w:val="24"/>
          <w:szCs w:val="24"/>
        </w:rPr>
        <w:t xml:space="preserve">există un curent principal, paralel cu țărmul, care acționează pe direcția </w:t>
      </w:r>
      <w:r w:rsidRPr="00297F55">
        <w:rPr>
          <w:rFonts w:ascii="Times New Roman" w:hAnsi="Times New Roman" w:cs="Times New Roman"/>
          <w:sz w:val="24"/>
          <w:szCs w:val="24"/>
        </w:rPr>
        <w:t xml:space="preserve">nord-sud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un curent orientat </w:t>
      </w:r>
      <w:r>
        <w:rPr>
          <w:rFonts w:ascii="Times New Roman" w:hAnsi="Times New Roman" w:cs="Times New Roman"/>
          <w:sz w:val="24"/>
          <w:szCs w:val="24"/>
        </w:rPr>
        <w:t xml:space="preserve">pe direcția </w:t>
      </w:r>
      <w:r w:rsidRPr="00297F55">
        <w:rPr>
          <w:rFonts w:ascii="Times New Roman" w:hAnsi="Times New Roman" w:cs="Times New Roman"/>
          <w:sz w:val="24"/>
          <w:szCs w:val="24"/>
        </w:rPr>
        <w:t xml:space="preserve">sud-nord. Curentul cu </w:t>
      </w:r>
      <w:proofErr w:type="spellStart"/>
      <w:r w:rsidRPr="00297F55">
        <w:rPr>
          <w:rFonts w:ascii="Times New Roman" w:hAnsi="Times New Roman" w:cs="Times New Roman"/>
          <w:sz w:val="24"/>
          <w:szCs w:val="24"/>
        </w:rPr>
        <w:t>direcţi</w:t>
      </w:r>
      <w:r>
        <w:rPr>
          <w:rFonts w:ascii="Times New Roman" w:hAnsi="Times New Roman" w:cs="Times New Roman"/>
          <w:sz w:val="24"/>
          <w:szCs w:val="24"/>
        </w:rPr>
        <w:t>a</w:t>
      </w:r>
      <w:proofErr w:type="spellEnd"/>
      <w:r w:rsidRPr="00297F55">
        <w:rPr>
          <w:rFonts w:ascii="Times New Roman" w:hAnsi="Times New Roman" w:cs="Times New Roman"/>
          <w:sz w:val="24"/>
          <w:szCs w:val="24"/>
        </w:rPr>
        <w:t xml:space="preserve"> sud-nord, curge până la adâncimea de 10</w:t>
      </w:r>
      <w:r>
        <w:rPr>
          <w:rFonts w:ascii="Times New Roman" w:hAnsi="Times New Roman" w:cs="Times New Roman"/>
          <w:sz w:val="24"/>
          <w:szCs w:val="24"/>
        </w:rPr>
        <w:t xml:space="preserve"> </w:t>
      </w:r>
      <w:r w:rsidRPr="00297F55">
        <w:rPr>
          <w:rFonts w:ascii="Times New Roman" w:hAnsi="Times New Roman" w:cs="Times New Roman"/>
          <w:sz w:val="24"/>
          <w:szCs w:val="24"/>
        </w:rPr>
        <w:t xml:space="preserve">m </w:t>
      </w:r>
      <w:proofErr w:type="spellStart"/>
      <w:r w:rsidRPr="00297F55">
        <w:rPr>
          <w:rFonts w:ascii="Times New Roman" w:hAnsi="Times New Roman" w:cs="Times New Roman"/>
          <w:sz w:val="24"/>
          <w:szCs w:val="24"/>
        </w:rPr>
        <w:t>şi</w:t>
      </w:r>
      <w:proofErr w:type="spellEnd"/>
      <w:r w:rsidRPr="00297F55">
        <w:rPr>
          <w:rFonts w:ascii="Times New Roman" w:hAnsi="Times New Roman" w:cs="Times New Roman"/>
          <w:sz w:val="24"/>
          <w:szCs w:val="24"/>
        </w:rPr>
        <w:t xml:space="preserve"> </w:t>
      </w:r>
      <w:proofErr w:type="spellStart"/>
      <w:r w:rsidRPr="00297F55">
        <w:rPr>
          <w:rFonts w:ascii="Times New Roman" w:hAnsi="Times New Roman" w:cs="Times New Roman"/>
          <w:sz w:val="24"/>
          <w:szCs w:val="24"/>
        </w:rPr>
        <w:t>menţine</w:t>
      </w:r>
      <w:proofErr w:type="spellEnd"/>
      <w:r w:rsidRPr="00297F55">
        <w:rPr>
          <w:rFonts w:ascii="Times New Roman" w:hAnsi="Times New Roman" w:cs="Times New Roman"/>
          <w:sz w:val="24"/>
          <w:szCs w:val="24"/>
        </w:rPr>
        <w:t xml:space="preserve"> lângă coastă curentul orientat de la nord spre sud</w:t>
      </w:r>
      <w:r>
        <w:rPr>
          <w:rFonts w:ascii="Times New Roman" w:hAnsi="Times New Roman" w:cs="Times New Roman"/>
          <w:sz w:val="24"/>
          <w:szCs w:val="24"/>
        </w:rPr>
        <w:t>.</w:t>
      </w:r>
      <w:r w:rsidR="00CB5A7C">
        <w:rPr>
          <w:rFonts w:ascii="Times New Roman" w:hAnsi="Times New Roman" w:cs="Times New Roman"/>
          <w:sz w:val="24"/>
          <w:szCs w:val="24"/>
        </w:rPr>
        <w:t xml:space="preserve"> Curentul din larg, cu direcția nord-sud are capacitatea de a transporta o parte din sedimentele fine aflate în suspensie, către sud, până la depunerea lor pe substratul marin. Viteza de sedimentare este cu atât mai mare </w:t>
      </w:r>
      <w:r w:rsidR="00CB5A7C">
        <w:rPr>
          <w:rFonts w:ascii="Times New Roman" w:hAnsi="Times New Roman" w:cs="Times New Roman"/>
          <w:sz w:val="24"/>
          <w:szCs w:val="24"/>
        </w:rPr>
        <w:lastRenderedPageBreak/>
        <w:t xml:space="preserve">cu cât particulele sunt mai mici, dar este influențată de </w:t>
      </w:r>
      <w:proofErr w:type="spellStart"/>
      <w:r w:rsidR="00CB5A7C">
        <w:rPr>
          <w:rFonts w:ascii="Times New Roman" w:hAnsi="Times New Roman" w:cs="Times New Roman"/>
          <w:sz w:val="24"/>
          <w:szCs w:val="24"/>
        </w:rPr>
        <w:t>hidrodinamismul</w:t>
      </w:r>
      <w:proofErr w:type="spellEnd"/>
      <w:r w:rsidR="00CB5A7C">
        <w:rPr>
          <w:rFonts w:ascii="Times New Roman" w:hAnsi="Times New Roman" w:cs="Times New Roman"/>
          <w:sz w:val="24"/>
          <w:szCs w:val="24"/>
        </w:rPr>
        <w:t xml:space="preserve"> marin și de intensitatea și viteza curenților care depind la rândul lor de condițiile climatice. Considerăm că doar volume mici de nisip fin aflat în suspensie ar putea ajunge în ariile protejate marine aflate în dreptul perimetrului sau la sud de acesta, respectiv ROSCI0281 Cap Aurora și ROSCI</w:t>
      </w:r>
      <w:r w:rsidR="00FC50AC">
        <w:rPr>
          <w:rFonts w:ascii="Times New Roman" w:hAnsi="Times New Roman" w:cs="Times New Roman"/>
          <w:sz w:val="24"/>
          <w:szCs w:val="24"/>
        </w:rPr>
        <w:t xml:space="preserve">0269 Vama Veche-2 Mai. </w:t>
      </w:r>
    </w:p>
    <w:p w14:paraId="0B6A7DE6" w14:textId="6245E73B" w:rsidR="003B6C76" w:rsidRDefault="00FC50AC" w:rsidP="003B6C76">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La o distanță a perimetrului de minim 18,16 km față de țărm, influența digului din zona portului Mangalia, este practic nesemnificativă în ceea ce privește modificarea sensului de curgere a curentului de coastă care ar putea antrena către sud particule fine de nisip. </w:t>
      </w:r>
    </w:p>
    <w:p w14:paraId="0712B9BF" w14:textId="0F6CA5DE" w:rsidR="0044589B" w:rsidRDefault="0044589B" w:rsidP="00294761">
      <w:pPr>
        <w:spacing w:after="0" w:line="360" w:lineRule="auto"/>
        <w:rPr>
          <w:rFonts w:ascii="Times New Roman" w:hAnsi="Times New Roman" w:cs="Times New Roman"/>
          <w:color w:val="000000" w:themeColor="text1"/>
          <w:sz w:val="24"/>
          <w:szCs w:val="24"/>
        </w:rPr>
      </w:pPr>
    </w:p>
    <w:p w14:paraId="79C898A7" w14:textId="77777777" w:rsidR="003B6C76" w:rsidRDefault="003B6C76" w:rsidP="00294761">
      <w:pPr>
        <w:spacing w:after="0" w:line="360" w:lineRule="auto"/>
        <w:rPr>
          <w:rFonts w:ascii="Times New Roman" w:hAnsi="Times New Roman" w:cs="Times New Roman"/>
          <w:color w:val="000000" w:themeColor="text1"/>
          <w:sz w:val="24"/>
          <w:szCs w:val="24"/>
        </w:rPr>
      </w:pPr>
    </w:p>
    <w:p w14:paraId="3CFE32B9" w14:textId="2DDA8808" w:rsidR="003B6C76" w:rsidRPr="003B6C76" w:rsidRDefault="003B6C76" w:rsidP="009724DE">
      <w:pPr>
        <w:spacing w:after="0" w:line="360" w:lineRule="auto"/>
        <w:ind w:firstLine="0"/>
        <w:jc w:val="center"/>
        <w:rPr>
          <w:rFonts w:ascii="Times New Roman" w:hAnsi="Times New Roman" w:cs="Times New Roman"/>
          <w:b/>
          <w:bCs/>
          <w:color w:val="000000" w:themeColor="text1"/>
          <w:sz w:val="24"/>
          <w:szCs w:val="24"/>
        </w:rPr>
      </w:pPr>
      <w:r w:rsidRPr="003B6C76">
        <w:rPr>
          <w:rFonts w:ascii="Times New Roman" w:hAnsi="Times New Roman" w:cs="Times New Roman"/>
          <w:b/>
          <w:bCs/>
          <w:color w:val="000000" w:themeColor="text1"/>
          <w:sz w:val="24"/>
          <w:szCs w:val="24"/>
        </w:rPr>
        <w:t>5.5.5.1. Situl ROSCI0281 Cap Aurora</w:t>
      </w:r>
    </w:p>
    <w:p w14:paraId="5A3FF0FD" w14:textId="77777777" w:rsidR="003B6C76" w:rsidRDefault="003B6C76" w:rsidP="00294761">
      <w:pPr>
        <w:spacing w:after="0" w:line="360" w:lineRule="auto"/>
        <w:rPr>
          <w:rFonts w:ascii="Times New Roman" w:hAnsi="Times New Roman" w:cs="Times New Roman"/>
          <w:color w:val="000000" w:themeColor="text1"/>
          <w:sz w:val="24"/>
          <w:szCs w:val="24"/>
        </w:rPr>
      </w:pPr>
    </w:p>
    <w:p w14:paraId="27710D18" w14:textId="1C815467" w:rsidR="003B6C76" w:rsidRDefault="00AB16E4" w:rsidP="00294761">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Perimetrul </w:t>
      </w:r>
      <w:proofErr w:type="spellStart"/>
      <w:r>
        <w:rPr>
          <w:rFonts w:ascii="Times New Roman" w:hAnsi="Times New Roman" w:cs="Times New Roman"/>
          <w:color w:val="000000" w:themeColor="text1"/>
          <w:sz w:val="24"/>
          <w:szCs w:val="24"/>
        </w:rPr>
        <w:t>Extrasand</w:t>
      </w:r>
      <w:proofErr w:type="spellEnd"/>
      <w:r>
        <w:rPr>
          <w:rFonts w:ascii="Times New Roman" w:hAnsi="Times New Roman" w:cs="Times New Roman"/>
          <w:color w:val="000000" w:themeColor="text1"/>
          <w:sz w:val="24"/>
          <w:szCs w:val="24"/>
        </w:rPr>
        <w:t xml:space="preserve"> 2 este poziționat la cca 1,4 km de sit, fiind poziționat în dreptul acestuia. </w:t>
      </w:r>
      <w:r w:rsidR="00CD64A5">
        <w:rPr>
          <w:rFonts w:ascii="Times New Roman" w:hAnsi="Times New Roman" w:cs="Times New Roman"/>
          <w:color w:val="000000" w:themeColor="text1"/>
          <w:sz w:val="24"/>
          <w:szCs w:val="24"/>
        </w:rPr>
        <w:t>Conform formularului standard, l</w:t>
      </w:r>
      <w:r w:rsidR="00FC50AC">
        <w:rPr>
          <w:rFonts w:ascii="Times New Roman" w:hAnsi="Times New Roman" w:cs="Times New Roman"/>
          <w:color w:val="000000" w:themeColor="text1"/>
          <w:sz w:val="24"/>
          <w:szCs w:val="24"/>
        </w:rPr>
        <w:t xml:space="preserve">a nivelul sitului marin se află </w:t>
      </w:r>
      <w:r w:rsidR="004E39DA">
        <w:rPr>
          <w:rFonts w:ascii="Times New Roman" w:hAnsi="Times New Roman" w:cs="Times New Roman"/>
          <w:color w:val="000000" w:themeColor="text1"/>
          <w:sz w:val="24"/>
          <w:szCs w:val="24"/>
        </w:rPr>
        <w:t>4</w:t>
      </w:r>
      <w:r w:rsidR="00FC50AC">
        <w:rPr>
          <w:rFonts w:ascii="Times New Roman" w:hAnsi="Times New Roman" w:cs="Times New Roman"/>
          <w:color w:val="000000" w:themeColor="text1"/>
          <w:sz w:val="24"/>
          <w:szCs w:val="24"/>
        </w:rPr>
        <w:t xml:space="preserve"> tipuri de habitate de interes comunitar:</w:t>
      </w:r>
    </w:p>
    <w:p w14:paraId="762B1AB4" w14:textId="1F47DB46" w:rsidR="00FC50AC" w:rsidRDefault="00FC50AC" w:rsidP="00FC50AC">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Pr>
          <w:rFonts w:ascii="Times New Roman" w:hAnsi="Times New Roman"/>
          <w:color w:val="000000" w:themeColor="text1"/>
          <w:sz w:val="24"/>
          <w:szCs w:val="24"/>
        </w:rPr>
        <w:t xml:space="preserve"> 1110 </w:t>
      </w:r>
      <w:proofErr w:type="spellStart"/>
      <w:r>
        <w:rPr>
          <w:rFonts w:ascii="Times New Roman" w:hAnsi="Times New Roman"/>
          <w:color w:val="000000" w:themeColor="text1"/>
          <w:sz w:val="24"/>
          <w:szCs w:val="24"/>
        </w:rPr>
        <w:t>Bancuri</w:t>
      </w:r>
      <w:proofErr w:type="spellEnd"/>
      <w:r>
        <w:rPr>
          <w:rFonts w:ascii="Times New Roman" w:hAnsi="Times New Roman"/>
          <w:color w:val="000000" w:themeColor="text1"/>
          <w:sz w:val="24"/>
          <w:szCs w:val="24"/>
        </w:rPr>
        <w:t xml:space="preserve"> de </w:t>
      </w:r>
      <w:proofErr w:type="spellStart"/>
      <w:r>
        <w:rPr>
          <w:rFonts w:ascii="Times New Roman" w:hAnsi="Times New Roman"/>
          <w:color w:val="000000" w:themeColor="text1"/>
          <w:sz w:val="24"/>
          <w:szCs w:val="24"/>
        </w:rPr>
        <w:t>nisip</w:t>
      </w:r>
      <w:proofErr w:type="spellEnd"/>
      <w:r>
        <w:rPr>
          <w:rFonts w:ascii="Times New Roman" w:hAnsi="Times New Roman"/>
          <w:color w:val="000000" w:themeColor="text1"/>
          <w:sz w:val="24"/>
          <w:szCs w:val="24"/>
        </w:rPr>
        <w:t xml:space="preserve"> permanent submerse la mica </w:t>
      </w:r>
      <w:proofErr w:type="spellStart"/>
      <w:r>
        <w:rPr>
          <w:rFonts w:ascii="Times New Roman" w:hAnsi="Times New Roman"/>
          <w:color w:val="000000" w:themeColor="text1"/>
          <w:sz w:val="24"/>
          <w:szCs w:val="24"/>
        </w:rPr>
        <w:t>adâncime</w:t>
      </w:r>
      <w:proofErr w:type="spellEnd"/>
      <w:r>
        <w:rPr>
          <w:rFonts w:ascii="Times New Roman" w:hAnsi="Times New Roman"/>
          <w:color w:val="000000" w:themeColor="text1"/>
          <w:sz w:val="24"/>
          <w:szCs w:val="24"/>
        </w:rPr>
        <w:t>;</w:t>
      </w:r>
    </w:p>
    <w:p w14:paraId="6981C327" w14:textId="5084FB0B" w:rsidR="00FC50AC" w:rsidRDefault="00FC50AC" w:rsidP="00FC50AC">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Pr>
          <w:rFonts w:ascii="Times New Roman" w:hAnsi="Times New Roman"/>
          <w:color w:val="000000" w:themeColor="text1"/>
          <w:sz w:val="24"/>
          <w:szCs w:val="24"/>
        </w:rPr>
        <w:t xml:space="preserve"> 1170 Recife;</w:t>
      </w:r>
    </w:p>
    <w:p w14:paraId="42284C39" w14:textId="3357AD5D" w:rsidR="00FC50AC" w:rsidRPr="00FC50AC" w:rsidRDefault="00FC50AC" w:rsidP="00FC50AC">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sidR="008A547B">
        <w:rPr>
          <w:rFonts w:ascii="Times New Roman" w:hAnsi="Times New Roman"/>
          <w:color w:val="000000" w:themeColor="text1"/>
          <w:sz w:val="24"/>
          <w:szCs w:val="24"/>
        </w:rPr>
        <w:t xml:space="preserve"> 1180 </w:t>
      </w:r>
      <w:proofErr w:type="spellStart"/>
      <w:r w:rsidR="008A547B">
        <w:rPr>
          <w:rFonts w:ascii="Times New Roman" w:hAnsi="Times New Roman"/>
          <w:color w:val="000000" w:themeColor="text1"/>
          <w:sz w:val="24"/>
          <w:szCs w:val="24"/>
        </w:rPr>
        <w:t>Structuri</w:t>
      </w:r>
      <w:proofErr w:type="spellEnd"/>
      <w:r w:rsidR="008A547B">
        <w:rPr>
          <w:rFonts w:ascii="Times New Roman" w:hAnsi="Times New Roman"/>
          <w:color w:val="000000" w:themeColor="text1"/>
          <w:sz w:val="24"/>
          <w:szCs w:val="24"/>
        </w:rPr>
        <w:t xml:space="preserve"> submarine create de </w:t>
      </w:r>
      <w:proofErr w:type="spellStart"/>
      <w:r w:rsidR="008A547B">
        <w:rPr>
          <w:rFonts w:ascii="Times New Roman" w:hAnsi="Times New Roman"/>
          <w:color w:val="000000" w:themeColor="text1"/>
          <w:sz w:val="24"/>
          <w:szCs w:val="24"/>
        </w:rPr>
        <w:t>emisiile</w:t>
      </w:r>
      <w:proofErr w:type="spellEnd"/>
      <w:r w:rsidR="008A547B">
        <w:rPr>
          <w:rFonts w:ascii="Times New Roman" w:hAnsi="Times New Roman"/>
          <w:color w:val="000000" w:themeColor="text1"/>
          <w:sz w:val="24"/>
          <w:szCs w:val="24"/>
        </w:rPr>
        <w:t xml:space="preserve"> de gaze;</w:t>
      </w:r>
    </w:p>
    <w:p w14:paraId="000DF986" w14:textId="22B0B178" w:rsidR="003B6C76" w:rsidRPr="008A547B" w:rsidRDefault="008A547B" w:rsidP="008A547B">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Pr>
          <w:rFonts w:ascii="Times New Roman" w:hAnsi="Times New Roman"/>
          <w:color w:val="000000" w:themeColor="text1"/>
          <w:sz w:val="24"/>
          <w:szCs w:val="24"/>
        </w:rPr>
        <w:t xml:space="preserve"> 8330 </w:t>
      </w:r>
      <w:proofErr w:type="spellStart"/>
      <w:r>
        <w:rPr>
          <w:rFonts w:ascii="Times New Roman" w:hAnsi="Times New Roman"/>
          <w:color w:val="000000" w:themeColor="text1"/>
          <w:sz w:val="24"/>
          <w:szCs w:val="24"/>
        </w:rPr>
        <w:t>Peșteri</w:t>
      </w:r>
      <w:proofErr w:type="spellEnd"/>
      <w:r>
        <w:rPr>
          <w:rFonts w:ascii="Times New Roman" w:hAnsi="Times New Roman"/>
          <w:color w:val="000000" w:themeColor="text1"/>
          <w:sz w:val="24"/>
          <w:szCs w:val="24"/>
        </w:rPr>
        <w:t xml:space="preserve"> marine </w:t>
      </w:r>
      <w:proofErr w:type="spellStart"/>
      <w:r>
        <w:rPr>
          <w:rFonts w:ascii="Times New Roman" w:hAnsi="Times New Roman"/>
          <w:color w:val="000000" w:themeColor="text1"/>
          <w:sz w:val="24"/>
          <w:szCs w:val="24"/>
        </w:rPr>
        <w:t>complet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parțial</w:t>
      </w:r>
      <w:proofErr w:type="spellEnd"/>
      <w:r>
        <w:rPr>
          <w:rFonts w:ascii="Times New Roman" w:hAnsi="Times New Roman"/>
          <w:color w:val="000000" w:themeColor="text1"/>
          <w:sz w:val="24"/>
          <w:szCs w:val="24"/>
        </w:rPr>
        <w:t xml:space="preserve"> submerse.</w:t>
      </w:r>
    </w:p>
    <w:p w14:paraId="7861A337" w14:textId="5DCA782A" w:rsidR="003B6C76" w:rsidRDefault="008A547B" w:rsidP="00294761">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Dintre speciile de interes comunitar, din zona sitului au fost raportate: </w:t>
      </w:r>
      <w:proofErr w:type="spellStart"/>
      <w:r w:rsidRPr="00941ABC">
        <w:rPr>
          <w:rFonts w:ascii="Times New Roman" w:hAnsi="Times New Roman" w:cs="Times New Roman"/>
          <w:i/>
          <w:iCs/>
          <w:color w:val="000000" w:themeColor="text1"/>
          <w:sz w:val="24"/>
          <w:szCs w:val="24"/>
        </w:rPr>
        <w:t>Alosa</w:t>
      </w:r>
      <w:proofErr w:type="spellEnd"/>
      <w:r w:rsidRPr="00941ABC">
        <w:rPr>
          <w:rFonts w:ascii="Times New Roman" w:hAnsi="Times New Roman" w:cs="Times New Roman"/>
          <w:i/>
          <w:iCs/>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immaculata</w:t>
      </w:r>
      <w:proofErr w:type="spellEnd"/>
      <w:r w:rsidR="000576FF">
        <w:rPr>
          <w:rFonts w:ascii="Times New Roman" w:hAnsi="Times New Roman" w:cs="Times New Roman"/>
          <w:color w:val="000000" w:themeColor="text1"/>
          <w:sz w:val="24"/>
          <w:szCs w:val="24"/>
        </w:rPr>
        <w:t xml:space="preserve"> (scrumbie de Dunăre)</w:t>
      </w:r>
      <w:r>
        <w:rPr>
          <w:rFonts w:ascii="Times New Roman" w:hAnsi="Times New Roman" w:cs="Times New Roman"/>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Alosa</w:t>
      </w:r>
      <w:proofErr w:type="spellEnd"/>
      <w:r w:rsidRPr="00941ABC">
        <w:rPr>
          <w:rFonts w:ascii="Times New Roman" w:hAnsi="Times New Roman" w:cs="Times New Roman"/>
          <w:i/>
          <w:iCs/>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tanaica</w:t>
      </w:r>
      <w:proofErr w:type="spellEnd"/>
      <w:r w:rsidR="000576FF">
        <w:rPr>
          <w:rFonts w:ascii="Times New Roman" w:hAnsi="Times New Roman" w:cs="Times New Roman"/>
          <w:color w:val="000000" w:themeColor="text1"/>
          <w:sz w:val="24"/>
          <w:szCs w:val="24"/>
        </w:rPr>
        <w:t xml:space="preserve"> (rizeafcă)</w:t>
      </w:r>
      <w:r>
        <w:rPr>
          <w:rFonts w:ascii="Times New Roman" w:hAnsi="Times New Roman" w:cs="Times New Roman"/>
          <w:color w:val="000000" w:themeColor="text1"/>
          <w:sz w:val="24"/>
          <w:szCs w:val="24"/>
        </w:rPr>
        <w:t xml:space="preserve">, </w:t>
      </w:r>
      <w:proofErr w:type="spellStart"/>
      <w:r w:rsidRPr="000576FF">
        <w:rPr>
          <w:rFonts w:ascii="Times New Roman" w:hAnsi="Times New Roman" w:cs="Times New Roman"/>
          <w:i/>
          <w:iCs/>
          <w:color w:val="000000" w:themeColor="text1"/>
          <w:sz w:val="24"/>
          <w:szCs w:val="24"/>
        </w:rPr>
        <w:t>Phocoena</w:t>
      </w:r>
      <w:proofErr w:type="spellEnd"/>
      <w:r w:rsidRPr="000576FF">
        <w:rPr>
          <w:rFonts w:ascii="Times New Roman" w:hAnsi="Times New Roman" w:cs="Times New Roman"/>
          <w:i/>
          <w:iCs/>
          <w:color w:val="000000" w:themeColor="text1"/>
          <w:sz w:val="24"/>
          <w:szCs w:val="24"/>
        </w:rPr>
        <w:t xml:space="preserve"> </w:t>
      </w:r>
      <w:proofErr w:type="spellStart"/>
      <w:r w:rsidRPr="000576FF">
        <w:rPr>
          <w:rFonts w:ascii="Times New Roman" w:hAnsi="Times New Roman" w:cs="Times New Roman"/>
          <w:i/>
          <w:iCs/>
          <w:color w:val="000000" w:themeColor="text1"/>
          <w:sz w:val="24"/>
          <w:szCs w:val="24"/>
        </w:rPr>
        <w:t>phocoena</w:t>
      </w:r>
      <w:proofErr w:type="spellEnd"/>
      <w:r w:rsidR="00941ABC">
        <w:rPr>
          <w:rFonts w:ascii="Times New Roman" w:hAnsi="Times New Roman" w:cs="Times New Roman"/>
          <w:color w:val="000000" w:themeColor="text1"/>
          <w:sz w:val="24"/>
          <w:szCs w:val="24"/>
        </w:rPr>
        <w:t xml:space="preserve"> (marsuin)</w:t>
      </w:r>
      <w:r>
        <w:rPr>
          <w:rFonts w:ascii="Times New Roman" w:hAnsi="Times New Roman" w:cs="Times New Roman"/>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Tursiops</w:t>
      </w:r>
      <w:proofErr w:type="spellEnd"/>
      <w:r w:rsidRPr="00941ABC">
        <w:rPr>
          <w:rFonts w:ascii="Times New Roman" w:hAnsi="Times New Roman" w:cs="Times New Roman"/>
          <w:i/>
          <w:iCs/>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truncatus</w:t>
      </w:r>
      <w:proofErr w:type="spellEnd"/>
      <w:r w:rsidR="00941ABC">
        <w:rPr>
          <w:rFonts w:ascii="Times New Roman" w:hAnsi="Times New Roman" w:cs="Times New Roman"/>
          <w:color w:val="000000" w:themeColor="text1"/>
          <w:sz w:val="24"/>
          <w:szCs w:val="24"/>
        </w:rPr>
        <w:t xml:space="preserve"> (</w:t>
      </w:r>
      <w:proofErr w:type="spellStart"/>
      <w:r w:rsidR="00941ABC">
        <w:rPr>
          <w:rFonts w:ascii="Times New Roman" w:hAnsi="Times New Roman" w:cs="Times New Roman"/>
          <w:color w:val="000000" w:themeColor="text1"/>
          <w:sz w:val="24"/>
          <w:szCs w:val="24"/>
        </w:rPr>
        <w:t>afalin</w:t>
      </w:r>
      <w:proofErr w:type="spellEnd"/>
      <w:r w:rsidR="00941A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52825A88" w14:textId="77777777" w:rsidR="008A547B" w:rsidRPr="00CD64A5" w:rsidRDefault="008A547B" w:rsidP="00294761">
      <w:pPr>
        <w:spacing w:after="0" w:line="360" w:lineRule="auto"/>
        <w:rPr>
          <w:rFonts w:ascii="Times New Roman" w:hAnsi="Times New Roman" w:cs="Times New Roman"/>
          <w:color w:val="000000"/>
          <w:sz w:val="24"/>
          <w:szCs w:val="24"/>
          <w:shd w:val="clear" w:color="auto" w:fill="FFFFFF"/>
        </w:rPr>
      </w:pPr>
      <w:r w:rsidRPr="00CD64A5">
        <w:rPr>
          <w:rFonts w:ascii="Times New Roman" w:hAnsi="Times New Roman" w:cs="Times New Roman"/>
          <w:color w:val="000000"/>
          <w:sz w:val="24"/>
          <w:szCs w:val="24"/>
          <w:shd w:val="clear" w:color="auto" w:fill="FFFFFF"/>
        </w:rPr>
        <w:t xml:space="preserve">În sit au o prezență semnificativă habitatele 1110 și 1170. Acesta din urmă are cea mai mare extindere, atât în zona de mal cât și în cea de larg (30-45m adâncime). Situl are o stare foarte bună de conservare, în special pentru habitatul 1170. </w:t>
      </w:r>
    </w:p>
    <w:p w14:paraId="2AEA251D" w14:textId="2189B57F" w:rsidR="008A547B" w:rsidRPr="00CD64A5" w:rsidRDefault="008A547B" w:rsidP="00294761">
      <w:pPr>
        <w:spacing w:after="0" w:line="360" w:lineRule="auto"/>
        <w:rPr>
          <w:rFonts w:ascii="Times New Roman" w:hAnsi="Times New Roman" w:cs="Times New Roman"/>
          <w:color w:val="000000"/>
          <w:sz w:val="24"/>
          <w:szCs w:val="24"/>
          <w:shd w:val="clear" w:color="auto" w:fill="FFFFFF"/>
        </w:rPr>
      </w:pPr>
      <w:r w:rsidRPr="00CD64A5">
        <w:rPr>
          <w:rFonts w:ascii="Times New Roman" w:hAnsi="Times New Roman" w:cs="Times New Roman"/>
          <w:color w:val="000000"/>
          <w:sz w:val="24"/>
          <w:szCs w:val="24"/>
          <w:shd w:val="clear" w:color="auto" w:fill="FFFFFF"/>
        </w:rPr>
        <w:t xml:space="preserve">Habitatul 1170 are o mare extindere în sit, incluzând șapte subtipuri, conform clasificării naționale (Micu et al., 2008, în </w:t>
      </w:r>
      <w:proofErr w:type="spellStart"/>
      <w:r w:rsidRPr="00CD64A5">
        <w:rPr>
          <w:rFonts w:ascii="Times New Roman" w:hAnsi="Times New Roman" w:cs="Times New Roman"/>
          <w:color w:val="000000"/>
          <w:sz w:val="24"/>
          <w:szCs w:val="24"/>
          <w:shd w:val="clear" w:color="auto" w:fill="FFFFFF"/>
        </w:rPr>
        <w:t>Gafta</w:t>
      </w:r>
      <w:proofErr w:type="spellEnd"/>
      <w:r w:rsidRPr="00CD64A5">
        <w:rPr>
          <w:rFonts w:ascii="Times New Roman" w:hAnsi="Times New Roman" w:cs="Times New Roman"/>
          <w:color w:val="000000"/>
          <w:sz w:val="24"/>
          <w:szCs w:val="24"/>
          <w:shd w:val="clear" w:color="auto" w:fill="FFFFFF"/>
        </w:rPr>
        <w:t xml:space="preserve"> &amp; </w:t>
      </w:r>
      <w:proofErr w:type="spellStart"/>
      <w:r w:rsidRPr="00CD64A5">
        <w:rPr>
          <w:rFonts w:ascii="Times New Roman" w:hAnsi="Times New Roman" w:cs="Times New Roman"/>
          <w:color w:val="000000"/>
          <w:sz w:val="24"/>
          <w:szCs w:val="24"/>
          <w:shd w:val="clear" w:color="auto" w:fill="FFFFFF"/>
        </w:rPr>
        <w:t>Mountford</w:t>
      </w:r>
      <w:proofErr w:type="spellEnd"/>
      <w:r w:rsidRPr="00CD64A5">
        <w:rPr>
          <w:rFonts w:ascii="Times New Roman" w:hAnsi="Times New Roman" w:cs="Times New Roman"/>
          <w:color w:val="000000"/>
          <w:sz w:val="24"/>
          <w:szCs w:val="24"/>
          <w:shd w:val="clear" w:color="auto" w:fill="FFFFFF"/>
        </w:rPr>
        <w:t xml:space="preserve"> et al, 2008): 1170-2, 1170-4, 1170-5, 1170-6, 1170-7, 1170-8 și 1170-9. Dintre acestea, cea mai mare importanță pentru conservare au: </w:t>
      </w:r>
    </w:p>
    <w:p w14:paraId="53134EC2" w14:textId="77777777" w:rsidR="008A547B" w:rsidRPr="00CD64A5" w:rsidRDefault="008A547B" w:rsidP="00294761">
      <w:pPr>
        <w:spacing w:after="0" w:line="360" w:lineRule="auto"/>
        <w:rPr>
          <w:rFonts w:ascii="Times New Roman" w:hAnsi="Times New Roman" w:cs="Times New Roman"/>
          <w:color w:val="000000"/>
          <w:sz w:val="24"/>
          <w:szCs w:val="24"/>
          <w:shd w:val="clear" w:color="auto" w:fill="FFFFFF"/>
        </w:rPr>
      </w:pPr>
      <w:r w:rsidRPr="00CD64A5">
        <w:rPr>
          <w:rFonts w:ascii="Times New Roman" w:hAnsi="Times New Roman" w:cs="Times New Roman"/>
          <w:color w:val="000000"/>
          <w:sz w:val="24"/>
          <w:szCs w:val="24"/>
          <w:shd w:val="clear" w:color="auto" w:fill="FFFFFF"/>
        </w:rPr>
        <w:t>-</w:t>
      </w:r>
      <w:proofErr w:type="spellStart"/>
      <w:r w:rsidRPr="00CD64A5">
        <w:rPr>
          <w:rFonts w:ascii="Times New Roman" w:hAnsi="Times New Roman" w:cs="Times New Roman"/>
          <w:color w:val="000000"/>
          <w:sz w:val="24"/>
          <w:szCs w:val="24"/>
          <w:shd w:val="clear" w:color="auto" w:fill="FFFFFF"/>
        </w:rPr>
        <w:t>Recifi</w:t>
      </w:r>
      <w:proofErr w:type="spellEnd"/>
      <w:r w:rsidRPr="00CD64A5">
        <w:rPr>
          <w:rFonts w:ascii="Times New Roman" w:hAnsi="Times New Roman" w:cs="Times New Roman"/>
          <w:color w:val="000000"/>
          <w:sz w:val="24"/>
          <w:szCs w:val="24"/>
          <w:shd w:val="clear" w:color="auto" w:fill="FFFFFF"/>
        </w:rPr>
        <w:t xml:space="preserve"> </w:t>
      </w:r>
      <w:proofErr w:type="spellStart"/>
      <w:r w:rsidRPr="00CD64A5">
        <w:rPr>
          <w:rFonts w:ascii="Times New Roman" w:hAnsi="Times New Roman" w:cs="Times New Roman"/>
          <w:color w:val="000000"/>
          <w:sz w:val="24"/>
          <w:szCs w:val="24"/>
          <w:shd w:val="clear" w:color="auto" w:fill="FFFFFF"/>
        </w:rPr>
        <w:t>biogenici</w:t>
      </w:r>
      <w:proofErr w:type="spellEnd"/>
      <w:r w:rsidRPr="00CD64A5">
        <w:rPr>
          <w:rFonts w:ascii="Times New Roman" w:hAnsi="Times New Roman" w:cs="Times New Roman"/>
          <w:color w:val="000000"/>
          <w:sz w:val="24"/>
          <w:szCs w:val="24"/>
          <w:shd w:val="clear" w:color="auto" w:fill="FFFFFF"/>
        </w:rPr>
        <w:t xml:space="preserve"> de </w:t>
      </w:r>
      <w:proofErr w:type="spellStart"/>
      <w:r w:rsidRPr="00CD64A5">
        <w:rPr>
          <w:rFonts w:ascii="Times New Roman" w:hAnsi="Times New Roman" w:cs="Times New Roman"/>
          <w:i/>
          <w:iCs/>
          <w:color w:val="000000"/>
          <w:sz w:val="24"/>
          <w:szCs w:val="24"/>
          <w:shd w:val="clear" w:color="auto" w:fill="FFFFFF"/>
        </w:rPr>
        <w:t>Mytilus</w:t>
      </w:r>
      <w:proofErr w:type="spellEnd"/>
      <w:r w:rsidRPr="00CD64A5">
        <w:rPr>
          <w:rFonts w:ascii="Times New Roman" w:hAnsi="Times New Roman" w:cs="Times New Roman"/>
          <w:i/>
          <w:iCs/>
          <w:color w:val="000000"/>
          <w:sz w:val="24"/>
          <w:szCs w:val="24"/>
          <w:shd w:val="clear" w:color="auto" w:fill="FFFFFF"/>
        </w:rPr>
        <w:t xml:space="preserve"> </w:t>
      </w:r>
      <w:proofErr w:type="spellStart"/>
      <w:r w:rsidRPr="00CD64A5">
        <w:rPr>
          <w:rFonts w:ascii="Times New Roman" w:hAnsi="Times New Roman" w:cs="Times New Roman"/>
          <w:i/>
          <w:iCs/>
          <w:color w:val="000000"/>
          <w:sz w:val="24"/>
          <w:szCs w:val="24"/>
          <w:shd w:val="clear" w:color="auto" w:fill="FFFFFF"/>
        </w:rPr>
        <w:t>galloprovincialis</w:t>
      </w:r>
      <w:proofErr w:type="spellEnd"/>
      <w:r w:rsidRPr="00CD64A5">
        <w:rPr>
          <w:rFonts w:ascii="Times New Roman" w:hAnsi="Times New Roman" w:cs="Times New Roman"/>
          <w:color w:val="000000"/>
          <w:sz w:val="24"/>
          <w:szCs w:val="24"/>
          <w:shd w:val="clear" w:color="auto" w:fill="FFFFFF"/>
        </w:rPr>
        <w:t xml:space="preserve"> (1170-2), prezenți în partea de larg a sitului, între 30-45m adâncime;</w:t>
      </w:r>
    </w:p>
    <w:p w14:paraId="0285C95A" w14:textId="77777777" w:rsidR="008A547B" w:rsidRPr="00CD64A5" w:rsidRDefault="008A547B" w:rsidP="00294761">
      <w:pPr>
        <w:spacing w:after="0" w:line="360" w:lineRule="auto"/>
        <w:rPr>
          <w:rFonts w:ascii="Times New Roman" w:hAnsi="Times New Roman" w:cs="Times New Roman"/>
          <w:color w:val="000000"/>
          <w:sz w:val="24"/>
          <w:szCs w:val="24"/>
          <w:shd w:val="clear" w:color="auto" w:fill="FFFFFF"/>
        </w:rPr>
      </w:pPr>
      <w:r w:rsidRPr="00CD64A5">
        <w:rPr>
          <w:rFonts w:ascii="Times New Roman" w:hAnsi="Times New Roman" w:cs="Times New Roman"/>
          <w:color w:val="000000"/>
          <w:sz w:val="24"/>
          <w:szCs w:val="24"/>
          <w:shd w:val="clear" w:color="auto" w:fill="FFFFFF"/>
        </w:rPr>
        <w:t xml:space="preserve">-Stânca </w:t>
      </w:r>
      <w:proofErr w:type="spellStart"/>
      <w:r w:rsidRPr="00CD64A5">
        <w:rPr>
          <w:rFonts w:ascii="Times New Roman" w:hAnsi="Times New Roman" w:cs="Times New Roman"/>
          <w:color w:val="000000"/>
          <w:sz w:val="24"/>
          <w:szCs w:val="24"/>
          <w:shd w:val="clear" w:color="auto" w:fill="FFFFFF"/>
        </w:rPr>
        <w:t>infralitorală</w:t>
      </w:r>
      <w:proofErr w:type="spellEnd"/>
      <w:r w:rsidRPr="00CD64A5">
        <w:rPr>
          <w:rFonts w:ascii="Times New Roman" w:hAnsi="Times New Roman" w:cs="Times New Roman"/>
          <w:color w:val="000000"/>
          <w:sz w:val="24"/>
          <w:szCs w:val="24"/>
          <w:shd w:val="clear" w:color="auto" w:fill="FFFFFF"/>
        </w:rPr>
        <w:t xml:space="preserve"> cu alge </w:t>
      </w:r>
      <w:proofErr w:type="spellStart"/>
      <w:r w:rsidRPr="00CD64A5">
        <w:rPr>
          <w:rFonts w:ascii="Times New Roman" w:hAnsi="Times New Roman" w:cs="Times New Roman"/>
          <w:color w:val="000000"/>
          <w:sz w:val="24"/>
          <w:szCs w:val="24"/>
          <w:shd w:val="clear" w:color="auto" w:fill="FFFFFF"/>
        </w:rPr>
        <w:t>fotofile</w:t>
      </w:r>
      <w:proofErr w:type="spellEnd"/>
      <w:r w:rsidRPr="00CD64A5">
        <w:rPr>
          <w:rFonts w:ascii="Times New Roman" w:hAnsi="Times New Roman" w:cs="Times New Roman"/>
          <w:color w:val="000000"/>
          <w:sz w:val="24"/>
          <w:szCs w:val="24"/>
          <w:shd w:val="clear" w:color="auto" w:fill="FFFFFF"/>
        </w:rPr>
        <w:t xml:space="preserve"> (1170-8), reprezentat de centuri de </w:t>
      </w:r>
      <w:proofErr w:type="spellStart"/>
      <w:r w:rsidRPr="00CD64A5">
        <w:rPr>
          <w:rFonts w:ascii="Times New Roman" w:hAnsi="Times New Roman" w:cs="Times New Roman"/>
          <w:i/>
          <w:iCs/>
          <w:color w:val="000000"/>
          <w:sz w:val="24"/>
          <w:szCs w:val="24"/>
          <w:shd w:val="clear" w:color="auto" w:fill="FFFFFF"/>
        </w:rPr>
        <w:t>Cystoseira</w:t>
      </w:r>
      <w:proofErr w:type="spellEnd"/>
      <w:r w:rsidRPr="00CD64A5">
        <w:rPr>
          <w:rFonts w:ascii="Times New Roman" w:hAnsi="Times New Roman" w:cs="Times New Roman"/>
          <w:i/>
          <w:iCs/>
          <w:color w:val="000000"/>
          <w:sz w:val="24"/>
          <w:szCs w:val="24"/>
          <w:shd w:val="clear" w:color="auto" w:fill="FFFFFF"/>
        </w:rPr>
        <w:t xml:space="preserve"> </w:t>
      </w:r>
      <w:proofErr w:type="spellStart"/>
      <w:r w:rsidRPr="00CD64A5">
        <w:rPr>
          <w:rFonts w:ascii="Times New Roman" w:hAnsi="Times New Roman" w:cs="Times New Roman"/>
          <w:i/>
          <w:iCs/>
          <w:color w:val="000000"/>
          <w:sz w:val="24"/>
          <w:szCs w:val="24"/>
          <w:shd w:val="clear" w:color="auto" w:fill="FFFFFF"/>
        </w:rPr>
        <w:t>barbata</w:t>
      </w:r>
      <w:proofErr w:type="spellEnd"/>
      <w:r w:rsidRPr="00CD64A5">
        <w:rPr>
          <w:rFonts w:ascii="Times New Roman" w:hAnsi="Times New Roman" w:cs="Times New Roman"/>
          <w:color w:val="000000"/>
          <w:sz w:val="24"/>
          <w:szCs w:val="24"/>
          <w:shd w:val="clear" w:color="auto" w:fill="FFFFFF"/>
        </w:rPr>
        <w:t xml:space="preserve">, către zona de mică adâncime a sitului. </w:t>
      </w:r>
    </w:p>
    <w:p w14:paraId="7B709353" w14:textId="1D484A2A" w:rsidR="008A547B" w:rsidRPr="00CD64A5" w:rsidRDefault="008A547B" w:rsidP="00294761">
      <w:pPr>
        <w:spacing w:after="0" w:line="360" w:lineRule="auto"/>
        <w:rPr>
          <w:rFonts w:ascii="Times New Roman" w:hAnsi="Times New Roman" w:cs="Times New Roman"/>
          <w:color w:val="000000" w:themeColor="text1"/>
          <w:sz w:val="24"/>
          <w:szCs w:val="24"/>
        </w:rPr>
      </w:pPr>
      <w:r w:rsidRPr="00CD64A5">
        <w:rPr>
          <w:rFonts w:ascii="Times New Roman" w:hAnsi="Times New Roman" w:cs="Times New Roman"/>
          <w:color w:val="000000"/>
          <w:sz w:val="24"/>
          <w:szCs w:val="24"/>
          <w:shd w:val="clear" w:color="auto" w:fill="FFFFFF"/>
        </w:rPr>
        <w:lastRenderedPageBreak/>
        <w:t xml:space="preserve">În sit sunt prezente și 4 subtipuri ale habitatului 1110, cu o stare foarte bună de conservare (Micu et al., 2008, în </w:t>
      </w:r>
      <w:proofErr w:type="spellStart"/>
      <w:r w:rsidRPr="00CD64A5">
        <w:rPr>
          <w:rFonts w:ascii="Times New Roman" w:hAnsi="Times New Roman" w:cs="Times New Roman"/>
          <w:color w:val="000000"/>
          <w:sz w:val="24"/>
          <w:szCs w:val="24"/>
          <w:shd w:val="clear" w:color="auto" w:fill="FFFFFF"/>
        </w:rPr>
        <w:t>Gafta</w:t>
      </w:r>
      <w:proofErr w:type="spellEnd"/>
      <w:r w:rsidRPr="00CD64A5">
        <w:rPr>
          <w:rFonts w:ascii="Times New Roman" w:hAnsi="Times New Roman" w:cs="Times New Roman"/>
          <w:color w:val="000000"/>
          <w:sz w:val="24"/>
          <w:szCs w:val="24"/>
          <w:shd w:val="clear" w:color="auto" w:fill="FFFFFF"/>
        </w:rPr>
        <w:t xml:space="preserve"> &amp; </w:t>
      </w:r>
      <w:proofErr w:type="spellStart"/>
      <w:r w:rsidRPr="00CD64A5">
        <w:rPr>
          <w:rFonts w:ascii="Times New Roman" w:hAnsi="Times New Roman" w:cs="Times New Roman"/>
          <w:color w:val="000000"/>
          <w:sz w:val="24"/>
          <w:szCs w:val="24"/>
          <w:shd w:val="clear" w:color="auto" w:fill="FFFFFF"/>
        </w:rPr>
        <w:t>Mountford</w:t>
      </w:r>
      <w:proofErr w:type="spellEnd"/>
      <w:r w:rsidRPr="00CD64A5">
        <w:rPr>
          <w:rFonts w:ascii="Times New Roman" w:hAnsi="Times New Roman" w:cs="Times New Roman"/>
          <w:color w:val="000000"/>
          <w:sz w:val="24"/>
          <w:szCs w:val="24"/>
          <w:shd w:val="clear" w:color="auto" w:fill="FFFFFF"/>
        </w:rPr>
        <w:t xml:space="preserve"> et al, 2008). Două dintre acestea: Nisipuri fine de mică adâncime (1110-3), subtip reprezentat în sit de biocenoza cu </w:t>
      </w:r>
      <w:proofErr w:type="spellStart"/>
      <w:r w:rsidRPr="00CD64A5">
        <w:rPr>
          <w:rFonts w:ascii="Times New Roman" w:hAnsi="Times New Roman" w:cs="Times New Roman"/>
          <w:i/>
          <w:iCs/>
          <w:color w:val="000000"/>
          <w:sz w:val="24"/>
          <w:szCs w:val="24"/>
          <w:shd w:val="clear" w:color="auto" w:fill="FFFFFF"/>
        </w:rPr>
        <w:t>Donax</w:t>
      </w:r>
      <w:proofErr w:type="spellEnd"/>
      <w:r w:rsidRPr="00CD64A5">
        <w:rPr>
          <w:rFonts w:ascii="Times New Roman" w:hAnsi="Times New Roman" w:cs="Times New Roman"/>
          <w:i/>
          <w:iCs/>
          <w:color w:val="000000"/>
          <w:sz w:val="24"/>
          <w:szCs w:val="24"/>
          <w:shd w:val="clear" w:color="auto" w:fill="FFFFFF"/>
        </w:rPr>
        <w:t xml:space="preserve"> </w:t>
      </w:r>
      <w:proofErr w:type="spellStart"/>
      <w:r w:rsidRPr="00CD64A5">
        <w:rPr>
          <w:rFonts w:ascii="Times New Roman" w:hAnsi="Times New Roman" w:cs="Times New Roman"/>
          <w:i/>
          <w:iCs/>
          <w:color w:val="000000"/>
          <w:sz w:val="24"/>
          <w:szCs w:val="24"/>
          <w:shd w:val="clear" w:color="auto" w:fill="FFFFFF"/>
        </w:rPr>
        <w:t>trunculus</w:t>
      </w:r>
      <w:proofErr w:type="spellEnd"/>
      <w:r w:rsidRPr="00CD64A5">
        <w:rPr>
          <w:rFonts w:ascii="Times New Roman" w:hAnsi="Times New Roman" w:cs="Times New Roman"/>
          <w:color w:val="000000"/>
          <w:sz w:val="24"/>
          <w:szCs w:val="24"/>
          <w:shd w:val="clear" w:color="auto" w:fill="FFFFFF"/>
        </w:rPr>
        <w:t xml:space="preserve"> și Nisipuri de mică adâncime </w:t>
      </w:r>
      <w:proofErr w:type="spellStart"/>
      <w:r w:rsidRPr="00CD64A5">
        <w:rPr>
          <w:rFonts w:ascii="Times New Roman" w:hAnsi="Times New Roman" w:cs="Times New Roman"/>
          <w:color w:val="000000"/>
          <w:sz w:val="24"/>
          <w:szCs w:val="24"/>
          <w:shd w:val="clear" w:color="auto" w:fill="FFFFFF"/>
        </w:rPr>
        <w:t>bioturbate</w:t>
      </w:r>
      <w:proofErr w:type="spellEnd"/>
      <w:r w:rsidRPr="00CD64A5">
        <w:rPr>
          <w:rFonts w:ascii="Times New Roman" w:hAnsi="Times New Roman" w:cs="Times New Roman"/>
          <w:color w:val="000000"/>
          <w:sz w:val="24"/>
          <w:szCs w:val="24"/>
          <w:shd w:val="clear" w:color="auto" w:fill="FFFFFF"/>
        </w:rPr>
        <w:t xml:space="preserve"> de </w:t>
      </w:r>
      <w:proofErr w:type="spellStart"/>
      <w:r w:rsidRPr="00941ABC">
        <w:rPr>
          <w:rFonts w:ascii="Times New Roman" w:hAnsi="Times New Roman" w:cs="Times New Roman"/>
          <w:i/>
          <w:iCs/>
          <w:color w:val="000000"/>
          <w:sz w:val="24"/>
          <w:szCs w:val="24"/>
          <w:shd w:val="clear" w:color="auto" w:fill="FFFFFF"/>
        </w:rPr>
        <w:t>Arenicola</w:t>
      </w:r>
      <w:proofErr w:type="spellEnd"/>
      <w:r w:rsidRPr="00941ABC">
        <w:rPr>
          <w:rFonts w:ascii="Times New Roman" w:hAnsi="Times New Roman" w:cs="Times New Roman"/>
          <w:i/>
          <w:iCs/>
          <w:color w:val="000000"/>
          <w:sz w:val="24"/>
          <w:szCs w:val="24"/>
          <w:shd w:val="clear" w:color="auto" w:fill="FFFFFF"/>
        </w:rPr>
        <w:t xml:space="preserve"> și </w:t>
      </w:r>
      <w:proofErr w:type="spellStart"/>
      <w:r w:rsidRPr="00941ABC">
        <w:rPr>
          <w:rFonts w:ascii="Times New Roman" w:hAnsi="Times New Roman" w:cs="Times New Roman"/>
          <w:i/>
          <w:iCs/>
          <w:color w:val="000000"/>
          <w:sz w:val="24"/>
          <w:szCs w:val="24"/>
          <w:shd w:val="clear" w:color="auto" w:fill="FFFFFF"/>
        </w:rPr>
        <w:t>Callianassa</w:t>
      </w:r>
      <w:proofErr w:type="spellEnd"/>
      <w:r w:rsidR="00CD64A5" w:rsidRPr="00CD64A5">
        <w:rPr>
          <w:rFonts w:ascii="Times New Roman" w:hAnsi="Times New Roman" w:cs="Times New Roman"/>
          <w:color w:val="000000"/>
          <w:sz w:val="24"/>
          <w:szCs w:val="24"/>
          <w:shd w:val="clear" w:color="auto" w:fill="FFFFFF"/>
        </w:rPr>
        <w:t xml:space="preserve"> (1110-8)</w:t>
      </w:r>
      <w:r w:rsidRPr="00CD64A5">
        <w:rPr>
          <w:rFonts w:ascii="Times New Roman" w:hAnsi="Times New Roman" w:cs="Times New Roman"/>
          <w:color w:val="000000"/>
          <w:sz w:val="24"/>
          <w:szCs w:val="24"/>
          <w:shd w:val="clear" w:color="auto" w:fill="FFFFFF"/>
        </w:rPr>
        <w:t>, sunt foarte rare în sectorul românesc al Mării Negre și prezintă interes deosebit pentru conservare.</w:t>
      </w:r>
    </w:p>
    <w:p w14:paraId="0673075B" w14:textId="32930B45" w:rsidR="00E01920" w:rsidRDefault="00941ABC" w:rsidP="00294761">
      <w:pPr>
        <w:spacing w:after="0" w:line="360" w:lineRule="auto"/>
        <w:rPr>
          <w:rFonts w:ascii="Times New Roman" w:hAnsi="Times New Roman" w:cs="Times New Roman"/>
          <w:color w:val="000000"/>
          <w:sz w:val="24"/>
          <w:szCs w:val="24"/>
          <w:shd w:val="clear" w:color="auto" w:fill="FFFFFF"/>
        </w:rPr>
      </w:pPr>
      <w:r w:rsidRPr="00CD64A5">
        <w:rPr>
          <w:rFonts w:ascii="Times New Roman" w:hAnsi="Times New Roman" w:cs="Times New Roman"/>
          <w:color w:val="000000"/>
          <w:sz w:val="24"/>
          <w:szCs w:val="24"/>
          <w:shd w:val="clear" w:color="auto" w:fill="FFFFFF"/>
        </w:rPr>
        <w:t xml:space="preserve">Stânca </w:t>
      </w:r>
      <w:proofErr w:type="spellStart"/>
      <w:r w:rsidRPr="00CD64A5">
        <w:rPr>
          <w:rFonts w:ascii="Times New Roman" w:hAnsi="Times New Roman" w:cs="Times New Roman"/>
          <w:color w:val="000000"/>
          <w:sz w:val="24"/>
          <w:szCs w:val="24"/>
          <w:shd w:val="clear" w:color="auto" w:fill="FFFFFF"/>
        </w:rPr>
        <w:t>infralitorală</w:t>
      </w:r>
      <w:proofErr w:type="spellEnd"/>
      <w:r w:rsidRPr="00CD64A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populată cu </w:t>
      </w:r>
      <w:proofErr w:type="spellStart"/>
      <w:r w:rsidRPr="00E01920">
        <w:rPr>
          <w:rFonts w:ascii="Times New Roman" w:hAnsi="Times New Roman" w:cs="Times New Roman"/>
          <w:i/>
          <w:iCs/>
          <w:color w:val="000000"/>
          <w:sz w:val="24"/>
          <w:szCs w:val="24"/>
          <w:shd w:val="clear" w:color="auto" w:fill="FFFFFF"/>
        </w:rPr>
        <w:t>Cystoseira</w:t>
      </w:r>
      <w:proofErr w:type="spellEnd"/>
      <w:r w:rsidRPr="00E01920">
        <w:rPr>
          <w:rFonts w:ascii="Times New Roman" w:hAnsi="Times New Roman" w:cs="Times New Roman"/>
          <w:i/>
          <w:iCs/>
          <w:color w:val="000000"/>
          <w:sz w:val="24"/>
          <w:szCs w:val="24"/>
          <w:shd w:val="clear" w:color="auto" w:fill="FFFFFF"/>
        </w:rPr>
        <w:t xml:space="preserve"> </w:t>
      </w:r>
      <w:proofErr w:type="spellStart"/>
      <w:r w:rsidRPr="00E01920">
        <w:rPr>
          <w:rFonts w:ascii="Times New Roman" w:hAnsi="Times New Roman" w:cs="Times New Roman"/>
          <w:i/>
          <w:iCs/>
          <w:color w:val="000000"/>
          <w:sz w:val="24"/>
          <w:szCs w:val="24"/>
          <w:shd w:val="clear" w:color="auto" w:fill="FFFFFF"/>
        </w:rPr>
        <w:t>barbata</w:t>
      </w:r>
      <w:proofErr w:type="spellEnd"/>
      <w:r>
        <w:rPr>
          <w:rFonts w:ascii="Times New Roman" w:hAnsi="Times New Roman" w:cs="Times New Roman"/>
          <w:color w:val="000000"/>
          <w:sz w:val="24"/>
          <w:szCs w:val="24"/>
          <w:shd w:val="clear" w:color="auto" w:fill="FFFFFF"/>
        </w:rPr>
        <w:t xml:space="preserve"> și alte alge  </w:t>
      </w:r>
      <w:r w:rsidRPr="00CD64A5">
        <w:rPr>
          <w:rFonts w:ascii="Times New Roman" w:hAnsi="Times New Roman" w:cs="Times New Roman"/>
          <w:color w:val="000000"/>
          <w:sz w:val="24"/>
          <w:szCs w:val="24"/>
          <w:shd w:val="clear" w:color="auto" w:fill="FFFFFF"/>
        </w:rPr>
        <w:t xml:space="preserve">cu alge </w:t>
      </w:r>
      <w:proofErr w:type="spellStart"/>
      <w:r w:rsidRPr="00CD64A5">
        <w:rPr>
          <w:rFonts w:ascii="Times New Roman" w:hAnsi="Times New Roman" w:cs="Times New Roman"/>
          <w:color w:val="000000"/>
          <w:sz w:val="24"/>
          <w:szCs w:val="24"/>
          <w:shd w:val="clear" w:color="auto" w:fill="FFFFFF"/>
        </w:rPr>
        <w:t>fotofile</w:t>
      </w:r>
      <w:proofErr w:type="spellEnd"/>
      <w:r w:rsidR="00E01920">
        <w:rPr>
          <w:rFonts w:ascii="Times New Roman" w:hAnsi="Times New Roman" w:cs="Times New Roman"/>
          <w:color w:val="000000"/>
          <w:sz w:val="24"/>
          <w:szCs w:val="24"/>
          <w:shd w:val="clear" w:color="auto" w:fill="FFFFFF"/>
        </w:rPr>
        <w:t xml:space="preserve"> (habitatul 1170)</w:t>
      </w:r>
      <w:r>
        <w:rPr>
          <w:rFonts w:ascii="Times New Roman" w:hAnsi="Times New Roman" w:cs="Times New Roman"/>
          <w:color w:val="000000"/>
          <w:sz w:val="24"/>
          <w:szCs w:val="24"/>
          <w:shd w:val="clear" w:color="auto" w:fill="FFFFFF"/>
        </w:rPr>
        <w:t xml:space="preserve">, se află la adâncimi mici, de </w:t>
      </w:r>
      <w:r w:rsidR="00C37F1B">
        <w:rPr>
          <w:rFonts w:ascii="Times New Roman" w:hAnsi="Times New Roman" w:cs="Times New Roman"/>
          <w:color w:val="000000"/>
          <w:sz w:val="24"/>
          <w:szCs w:val="24"/>
          <w:shd w:val="clear" w:color="auto" w:fill="FFFFFF"/>
        </w:rPr>
        <w:t xml:space="preserve">2-5 </w:t>
      </w:r>
      <w:r>
        <w:rPr>
          <w:rFonts w:ascii="Times New Roman" w:hAnsi="Times New Roman" w:cs="Times New Roman"/>
          <w:color w:val="000000"/>
          <w:sz w:val="24"/>
          <w:szCs w:val="24"/>
          <w:shd w:val="clear" w:color="auto" w:fill="FFFFFF"/>
        </w:rPr>
        <w:t>m</w:t>
      </w:r>
      <w:r w:rsidR="00C37F1B">
        <w:rPr>
          <w:rFonts w:ascii="Times New Roman" w:hAnsi="Times New Roman" w:cs="Times New Roman"/>
          <w:color w:val="000000"/>
          <w:sz w:val="24"/>
          <w:szCs w:val="24"/>
          <w:shd w:val="clear" w:color="auto" w:fill="FFFFFF"/>
        </w:rPr>
        <w:t>, acolo unde lumina solară pătrunde cu ușurință (Marin et Timofte, 2011)</w:t>
      </w:r>
      <w:r>
        <w:rPr>
          <w:rFonts w:ascii="Times New Roman" w:hAnsi="Times New Roman" w:cs="Times New Roman"/>
          <w:color w:val="000000"/>
          <w:sz w:val="24"/>
          <w:szCs w:val="24"/>
          <w:shd w:val="clear" w:color="auto" w:fill="FFFFFF"/>
        </w:rPr>
        <w:t xml:space="preserve"> și </w:t>
      </w:r>
      <w:r w:rsidR="00C37F1B">
        <w:rPr>
          <w:rFonts w:ascii="Times New Roman" w:hAnsi="Times New Roman" w:cs="Times New Roman"/>
          <w:color w:val="000000"/>
          <w:sz w:val="24"/>
          <w:szCs w:val="24"/>
          <w:shd w:val="clear" w:color="auto" w:fill="FFFFFF"/>
        </w:rPr>
        <w:t xml:space="preserve">prin urmare se află </w:t>
      </w:r>
      <w:r>
        <w:rPr>
          <w:rFonts w:ascii="Times New Roman" w:hAnsi="Times New Roman" w:cs="Times New Roman"/>
          <w:color w:val="000000"/>
          <w:sz w:val="24"/>
          <w:szCs w:val="24"/>
          <w:shd w:val="clear" w:color="auto" w:fill="FFFFFF"/>
        </w:rPr>
        <w:t>la mare distanță de perimetrul unde se vor desfășura lucrările de extragere a nisipului</w:t>
      </w:r>
      <w:r w:rsidR="00C37F1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Prin urmare, particule de nisip fin ar putea ajunge în zona câmpurilor de alge numai în timpul descărcării nisipului aspirat, în scopul lărgirii plajelor</w:t>
      </w:r>
      <w:r w:rsidR="00E01920">
        <w:rPr>
          <w:rFonts w:ascii="Times New Roman" w:hAnsi="Times New Roman" w:cs="Times New Roman"/>
          <w:color w:val="000000"/>
          <w:sz w:val="24"/>
          <w:szCs w:val="24"/>
          <w:shd w:val="clear" w:color="auto" w:fill="FFFFFF"/>
        </w:rPr>
        <w:t xml:space="preserve">. Nu credem că există riscul de a diminua semnificativ capacitatea de asimilație a acestor alge. </w:t>
      </w:r>
    </w:p>
    <w:p w14:paraId="14A81938" w14:textId="54813E9C" w:rsidR="00E01920" w:rsidRDefault="00E01920" w:rsidP="00294761">
      <w:pPr>
        <w:spacing w:after="0" w:line="360" w:lineRule="auto"/>
        <w:rPr>
          <w:rFonts w:ascii="Times New Roman" w:hAnsi="Times New Roman" w:cs="Times New Roman"/>
          <w:color w:val="000000"/>
          <w:sz w:val="24"/>
          <w:szCs w:val="24"/>
          <w:shd w:val="clear" w:color="auto" w:fill="FFFFFF"/>
        </w:rPr>
      </w:pPr>
      <w:proofErr w:type="spellStart"/>
      <w:r w:rsidRPr="00CD64A5">
        <w:rPr>
          <w:rFonts w:ascii="Times New Roman" w:hAnsi="Times New Roman" w:cs="Times New Roman"/>
          <w:color w:val="000000"/>
          <w:sz w:val="24"/>
          <w:szCs w:val="24"/>
          <w:shd w:val="clear" w:color="auto" w:fill="FFFFFF"/>
        </w:rPr>
        <w:t>Recifi</w:t>
      </w:r>
      <w:proofErr w:type="spellEnd"/>
      <w:r w:rsidRPr="00CD64A5">
        <w:rPr>
          <w:rFonts w:ascii="Times New Roman" w:hAnsi="Times New Roman" w:cs="Times New Roman"/>
          <w:color w:val="000000"/>
          <w:sz w:val="24"/>
          <w:szCs w:val="24"/>
          <w:shd w:val="clear" w:color="auto" w:fill="FFFFFF"/>
        </w:rPr>
        <w:t xml:space="preserve"> </w:t>
      </w:r>
      <w:proofErr w:type="spellStart"/>
      <w:r w:rsidRPr="00CD64A5">
        <w:rPr>
          <w:rFonts w:ascii="Times New Roman" w:hAnsi="Times New Roman" w:cs="Times New Roman"/>
          <w:color w:val="000000"/>
          <w:sz w:val="24"/>
          <w:szCs w:val="24"/>
          <w:shd w:val="clear" w:color="auto" w:fill="FFFFFF"/>
        </w:rPr>
        <w:t>biogenici</w:t>
      </w:r>
      <w:proofErr w:type="spellEnd"/>
      <w:r w:rsidRPr="00CD64A5">
        <w:rPr>
          <w:rFonts w:ascii="Times New Roman" w:hAnsi="Times New Roman" w:cs="Times New Roman"/>
          <w:color w:val="000000"/>
          <w:sz w:val="24"/>
          <w:szCs w:val="24"/>
          <w:shd w:val="clear" w:color="auto" w:fill="FFFFFF"/>
        </w:rPr>
        <w:t xml:space="preserve"> de </w:t>
      </w:r>
      <w:proofErr w:type="spellStart"/>
      <w:r w:rsidRPr="00CD64A5">
        <w:rPr>
          <w:rFonts w:ascii="Times New Roman" w:hAnsi="Times New Roman" w:cs="Times New Roman"/>
          <w:i/>
          <w:iCs/>
          <w:color w:val="000000"/>
          <w:sz w:val="24"/>
          <w:szCs w:val="24"/>
          <w:shd w:val="clear" w:color="auto" w:fill="FFFFFF"/>
        </w:rPr>
        <w:t>Mytilus</w:t>
      </w:r>
      <w:proofErr w:type="spellEnd"/>
      <w:r w:rsidRPr="00CD64A5">
        <w:rPr>
          <w:rFonts w:ascii="Times New Roman" w:hAnsi="Times New Roman" w:cs="Times New Roman"/>
          <w:i/>
          <w:iCs/>
          <w:color w:val="000000"/>
          <w:sz w:val="24"/>
          <w:szCs w:val="24"/>
          <w:shd w:val="clear" w:color="auto" w:fill="FFFFFF"/>
        </w:rPr>
        <w:t xml:space="preserve"> </w:t>
      </w:r>
      <w:proofErr w:type="spellStart"/>
      <w:r w:rsidRPr="00CD64A5">
        <w:rPr>
          <w:rFonts w:ascii="Times New Roman" w:hAnsi="Times New Roman" w:cs="Times New Roman"/>
          <w:i/>
          <w:iCs/>
          <w:color w:val="000000"/>
          <w:sz w:val="24"/>
          <w:szCs w:val="24"/>
          <w:shd w:val="clear" w:color="auto" w:fill="FFFFFF"/>
        </w:rPr>
        <w:t>galloprovincialis</w:t>
      </w:r>
      <w:proofErr w:type="spellEnd"/>
      <w:r>
        <w:rPr>
          <w:rFonts w:ascii="Times New Roman" w:hAnsi="Times New Roman" w:cs="Times New Roman"/>
          <w:i/>
          <w:iCs/>
          <w:color w:val="000000"/>
          <w:sz w:val="24"/>
          <w:szCs w:val="24"/>
          <w:shd w:val="clear" w:color="auto" w:fill="FFFFFF"/>
        </w:rPr>
        <w:t>,</w:t>
      </w:r>
      <w:r w:rsidRPr="00CD64A5">
        <w:rPr>
          <w:rFonts w:ascii="Times New Roman" w:hAnsi="Times New Roman" w:cs="Times New Roman"/>
          <w:color w:val="000000"/>
          <w:sz w:val="24"/>
          <w:szCs w:val="24"/>
          <w:shd w:val="clear" w:color="auto" w:fill="FFFFFF"/>
        </w:rPr>
        <w:t xml:space="preserve"> prezenți în partea de larg a sitului</w:t>
      </w:r>
      <w:r>
        <w:rPr>
          <w:rFonts w:ascii="Times New Roman" w:hAnsi="Times New Roman" w:cs="Times New Roman"/>
          <w:color w:val="000000"/>
          <w:sz w:val="24"/>
          <w:szCs w:val="24"/>
          <w:shd w:val="clear" w:color="auto" w:fill="FFFFFF"/>
        </w:rPr>
        <w:t xml:space="preserve">, nu vor fi influențați de un eventual aport de nisip fin, deoarece </w:t>
      </w:r>
      <w:proofErr w:type="spellStart"/>
      <w:r w:rsidRPr="00CD64A5">
        <w:rPr>
          <w:rFonts w:ascii="Times New Roman" w:hAnsi="Times New Roman" w:cs="Times New Roman"/>
          <w:i/>
          <w:iCs/>
          <w:color w:val="000000"/>
          <w:sz w:val="24"/>
          <w:szCs w:val="24"/>
          <w:shd w:val="clear" w:color="auto" w:fill="FFFFFF"/>
        </w:rPr>
        <w:t>Mytilus</w:t>
      </w:r>
      <w:proofErr w:type="spellEnd"/>
      <w:r w:rsidRPr="00CD64A5">
        <w:rPr>
          <w:rFonts w:ascii="Times New Roman" w:hAnsi="Times New Roman" w:cs="Times New Roman"/>
          <w:i/>
          <w:iCs/>
          <w:color w:val="000000"/>
          <w:sz w:val="24"/>
          <w:szCs w:val="24"/>
          <w:shd w:val="clear" w:color="auto" w:fill="FFFFFF"/>
        </w:rPr>
        <w:t xml:space="preserve"> </w:t>
      </w:r>
      <w:proofErr w:type="spellStart"/>
      <w:r w:rsidRPr="00CD64A5">
        <w:rPr>
          <w:rFonts w:ascii="Times New Roman" w:hAnsi="Times New Roman" w:cs="Times New Roman"/>
          <w:i/>
          <w:iCs/>
          <w:color w:val="000000"/>
          <w:sz w:val="24"/>
          <w:szCs w:val="24"/>
          <w:shd w:val="clear" w:color="auto" w:fill="FFFFFF"/>
        </w:rPr>
        <w:t>galloprovincialis</w:t>
      </w:r>
      <w:proofErr w:type="spellEnd"/>
      <w:r>
        <w:rPr>
          <w:rFonts w:ascii="Times New Roman" w:hAnsi="Times New Roman" w:cs="Times New Roman"/>
          <w:i/>
          <w:iCs/>
          <w:color w:val="000000"/>
          <w:sz w:val="24"/>
          <w:szCs w:val="24"/>
          <w:shd w:val="clear" w:color="auto" w:fill="FFFFFF"/>
        </w:rPr>
        <w:t xml:space="preserve"> </w:t>
      </w:r>
      <w:r w:rsidRPr="00E01920">
        <w:rPr>
          <w:rFonts w:ascii="Times New Roman" w:hAnsi="Times New Roman" w:cs="Times New Roman"/>
          <w:color w:val="000000"/>
          <w:sz w:val="24"/>
          <w:szCs w:val="24"/>
          <w:shd w:val="clear" w:color="auto" w:fill="FFFFFF"/>
        </w:rPr>
        <w:t>este o bivalvă</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biofiltratoare</w:t>
      </w:r>
      <w:proofErr w:type="spellEnd"/>
      <w:r>
        <w:rPr>
          <w:rFonts w:ascii="Times New Roman" w:hAnsi="Times New Roman" w:cs="Times New Roman"/>
          <w:color w:val="000000"/>
          <w:sz w:val="24"/>
          <w:szCs w:val="24"/>
          <w:shd w:val="clear" w:color="auto" w:fill="FFFFFF"/>
        </w:rPr>
        <w:t xml:space="preserve"> care se îngroapă adesea în nisip. </w:t>
      </w:r>
    </w:p>
    <w:p w14:paraId="2B61D905" w14:textId="15FE9E6E" w:rsidR="00E01920" w:rsidRDefault="00E01920" w:rsidP="00294761">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Nisipurile fine de mică adâncime cu </w:t>
      </w:r>
      <w:proofErr w:type="spellStart"/>
      <w:r w:rsidRPr="00CD64A5">
        <w:rPr>
          <w:rFonts w:ascii="Times New Roman" w:hAnsi="Times New Roman" w:cs="Times New Roman"/>
          <w:i/>
          <w:iCs/>
          <w:color w:val="000000"/>
          <w:sz w:val="24"/>
          <w:szCs w:val="24"/>
          <w:shd w:val="clear" w:color="auto" w:fill="FFFFFF"/>
        </w:rPr>
        <w:t>Donax</w:t>
      </w:r>
      <w:proofErr w:type="spellEnd"/>
      <w:r w:rsidRPr="00CD64A5">
        <w:rPr>
          <w:rFonts w:ascii="Times New Roman" w:hAnsi="Times New Roman" w:cs="Times New Roman"/>
          <w:i/>
          <w:iCs/>
          <w:color w:val="000000"/>
          <w:sz w:val="24"/>
          <w:szCs w:val="24"/>
          <w:shd w:val="clear" w:color="auto" w:fill="FFFFFF"/>
        </w:rPr>
        <w:t xml:space="preserve"> </w:t>
      </w:r>
      <w:proofErr w:type="spellStart"/>
      <w:r w:rsidRPr="00CD64A5">
        <w:rPr>
          <w:rFonts w:ascii="Times New Roman" w:hAnsi="Times New Roman" w:cs="Times New Roman"/>
          <w:i/>
          <w:iCs/>
          <w:color w:val="000000"/>
          <w:sz w:val="24"/>
          <w:szCs w:val="24"/>
          <w:shd w:val="clear" w:color="auto" w:fill="FFFFFF"/>
        </w:rPr>
        <w:t>trunculus</w:t>
      </w:r>
      <w:proofErr w:type="spellEnd"/>
      <w:r w:rsidRPr="00CD64A5">
        <w:rPr>
          <w:rFonts w:ascii="Times New Roman" w:hAnsi="Times New Roman" w:cs="Times New Roman"/>
          <w:color w:val="000000"/>
          <w:sz w:val="24"/>
          <w:szCs w:val="24"/>
          <w:shd w:val="clear" w:color="auto" w:fill="FFFFFF"/>
        </w:rPr>
        <w:t xml:space="preserve"> și </w:t>
      </w:r>
      <w:r>
        <w:rPr>
          <w:rFonts w:ascii="Times New Roman" w:hAnsi="Times New Roman" w:cs="Times New Roman"/>
          <w:color w:val="000000"/>
          <w:sz w:val="24"/>
          <w:szCs w:val="24"/>
          <w:shd w:val="clear" w:color="auto" w:fill="FFFFFF"/>
        </w:rPr>
        <w:t xml:space="preserve">cele </w:t>
      </w:r>
      <w:proofErr w:type="spellStart"/>
      <w:r w:rsidRPr="00CD64A5">
        <w:rPr>
          <w:rFonts w:ascii="Times New Roman" w:hAnsi="Times New Roman" w:cs="Times New Roman"/>
          <w:color w:val="000000"/>
          <w:sz w:val="24"/>
          <w:szCs w:val="24"/>
          <w:shd w:val="clear" w:color="auto" w:fill="FFFFFF"/>
        </w:rPr>
        <w:t>bioturbate</w:t>
      </w:r>
      <w:proofErr w:type="spellEnd"/>
      <w:r w:rsidRPr="00CD64A5">
        <w:rPr>
          <w:rFonts w:ascii="Times New Roman" w:hAnsi="Times New Roman" w:cs="Times New Roman"/>
          <w:color w:val="000000"/>
          <w:sz w:val="24"/>
          <w:szCs w:val="24"/>
          <w:shd w:val="clear" w:color="auto" w:fill="FFFFFF"/>
        </w:rPr>
        <w:t xml:space="preserve"> de </w:t>
      </w:r>
      <w:proofErr w:type="spellStart"/>
      <w:r w:rsidRPr="00941ABC">
        <w:rPr>
          <w:rFonts w:ascii="Times New Roman" w:hAnsi="Times New Roman" w:cs="Times New Roman"/>
          <w:i/>
          <w:iCs/>
          <w:color w:val="000000"/>
          <w:sz w:val="24"/>
          <w:szCs w:val="24"/>
          <w:shd w:val="clear" w:color="auto" w:fill="FFFFFF"/>
        </w:rPr>
        <w:t>Arenicola</w:t>
      </w:r>
      <w:proofErr w:type="spellEnd"/>
      <w:r w:rsidRPr="00941ABC">
        <w:rPr>
          <w:rFonts w:ascii="Times New Roman" w:hAnsi="Times New Roman" w:cs="Times New Roman"/>
          <w:i/>
          <w:iCs/>
          <w:color w:val="000000"/>
          <w:sz w:val="24"/>
          <w:szCs w:val="24"/>
          <w:shd w:val="clear" w:color="auto" w:fill="FFFFFF"/>
        </w:rPr>
        <w:t xml:space="preserve"> și </w:t>
      </w:r>
      <w:proofErr w:type="spellStart"/>
      <w:r w:rsidRPr="00941ABC">
        <w:rPr>
          <w:rFonts w:ascii="Times New Roman" w:hAnsi="Times New Roman" w:cs="Times New Roman"/>
          <w:i/>
          <w:iCs/>
          <w:color w:val="000000"/>
          <w:sz w:val="24"/>
          <w:szCs w:val="24"/>
          <w:shd w:val="clear" w:color="auto" w:fill="FFFFFF"/>
        </w:rPr>
        <w:t>Callianassa</w:t>
      </w:r>
      <w:proofErr w:type="spellEnd"/>
      <w:r>
        <w:rPr>
          <w:rFonts w:ascii="Times New Roman" w:hAnsi="Times New Roman" w:cs="Times New Roman"/>
          <w:i/>
          <w:iCs/>
          <w:color w:val="000000"/>
          <w:sz w:val="24"/>
          <w:szCs w:val="24"/>
          <w:shd w:val="clear" w:color="auto" w:fill="FFFFFF"/>
        </w:rPr>
        <w:t xml:space="preserve"> </w:t>
      </w:r>
      <w:r w:rsidRPr="00E01920">
        <w:rPr>
          <w:rFonts w:ascii="Times New Roman" w:hAnsi="Times New Roman" w:cs="Times New Roman"/>
          <w:color w:val="000000"/>
          <w:sz w:val="24"/>
          <w:szCs w:val="24"/>
          <w:shd w:val="clear" w:color="auto" w:fill="FFFFFF"/>
        </w:rPr>
        <w:t>(habitatul 1110),</w:t>
      </w:r>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nu vor fi deranjate de un eventual aport de nisip fin </w:t>
      </w:r>
      <w:r w:rsidR="00C37F1B">
        <w:rPr>
          <w:rFonts w:ascii="Times New Roman" w:hAnsi="Times New Roman" w:cs="Times New Roman"/>
          <w:color w:val="000000"/>
          <w:sz w:val="24"/>
          <w:szCs w:val="24"/>
          <w:shd w:val="clear" w:color="auto" w:fill="FFFFFF"/>
        </w:rPr>
        <w:t xml:space="preserve">(în cantități mici) </w:t>
      </w:r>
      <w:r>
        <w:rPr>
          <w:rFonts w:ascii="Times New Roman" w:hAnsi="Times New Roman" w:cs="Times New Roman"/>
          <w:color w:val="000000"/>
          <w:sz w:val="24"/>
          <w:szCs w:val="24"/>
          <w:shd w:val="clear" w:color="auto" w:fill="FFFFFF"/>
        </w:rPr>
        <w:t>adus de curenți către mal, deși acest lucru este foarte puțin probabil datorită direcției curenților, preponderent  nord-sud.</w:t>
      </w:r>
      <w:r w:rsidR="00C37F1B">
        <w:rPr>
          <w:rFonts w:ascii="Times New Roman" w:hAnsi="Times New Roman" w:cs="Times New Roman"/>
          <w:color w:val="000000"/>
          <w:sz w:val="24"/>
          <w:szCs w:val="24"/>
          <w:shd w:val="clear" w:color="auto" w:fill="FFFFFF"/>
        </w:rPr>
        <w:t xml:space="preserve"> </w:t>
      </w:r>
    </w:p>
    <w:p w14:paraId="35CD3E0A" w14:textId="379FFA8E" w:rsidR="004E39DA" w:rsidRDefault="004E39DA" w:rsidP="00294761">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In cadrul habitatului 1110, la adâncimi mici, de 1-3 m cresc populațiile de </w:t>
      </w:r>
      <w:r w:rsidRPr="004E39DA">
        <w:rPr>
          <w:rFonts w:ascii="Times New Roman" w:hAnsi="Times New Roman" w:cs="Times New Roman"/>
          <w:i/>
          <w:iCs/>
          <w:color w:val="000000"/>
          <w:sz w:val="24"/>
          <w:szCs w:val="24"/>
          <w:shd w:val="clear" w:color="auto" w:fill="FFFFFF"/>
        </w:rPr>
        <w:t xml:space="preserve">Zostera </w:t>
      </w:r>
      <w:proofErr w:type="spellStart"/>
      <w:r w:rsidRPr="004E39DA">
        <w:rPr>
          <w:rFonts w:ascii="Times New Roman" w:hAnsi="Times New Roman" w:cs="Times New Roman"/>
          <w:i/>
          <w:iCs/>
          <w:color w:val="000000"/>
          <w:sz w:val="24"/>
          <w:szCs w:val="24"/>
          <w:shd w:val="clear" w:color="auto" w:fill="FFFFFF"/>
        </w:rPr>
        <w:t>noltii</w:t>
      </w:r>
      <w:proofErr w:type="spellEnd"/>
      <w:r>
        <w:rPr>
          <w:rFonts w:ascii="Times New Roman" w:hAnsi="Times New Roman" w:cs="Times New Roman"/>
          <w:color w:val="000000"/>
          <w:sz w:val="24"/>
          <w:szCs w:val="24"/>
          <w:shd w:val="clear" w:color="auto" w:fill="FFFFFF"/>
        </w:rPr>
        <w:t xml:space="preserve"> (iarbă de mare), pe nisipuri fine sau ușor mâloase. Populații cu această specie fanerogamă au fost identificate la Agigea, Eforie Sud, Mangalia iar mai recent în zona plajei Năvodari (Marin et Timofte, 2011). Nu au fost identificate/raportate pajiști cu </w:t>
      </w:r>
      <w:r w:rsidRPr="004E39DA">
        <w:rPr>
          <w:rFonts w:ascii="Times New Roman" w:hAnsi="Times New Roman" w:cs="Times New Roman"/>
          <w:i/>
          <w:iCs/>
          <w:color w:val="000000"/>
          <w:sz w:val="24"/>
          <w:szCs w:val="24"/>
          <w:shd w:val="clear" w:color="auto" w:fill="FFFFFF"/>
        </w:rPr>
        <w:t xml:space="preserve">Zostera </w:t>
      </w:r>
      <w:proofErr w:type="spellStart"/>
      <w:r w:rsidRPr="004E39DA">
        <w:rPr>
          <w:rFonts w:ascii="Times New Roman" w:hAnsi="Times New Roman" w:cs="Times New Roman"/>
          <w:i/>
          <w:iCs/>
          <w:color w:val="000000"/>
          <w:sz w:val="24"/>
          <w:szCs w:val="24"/>
          <w:shd w:val="clear" w:color="auto" w:fill="FFFFFF"/>
        </w:rPr>
        <w:t>noltii</w:t>
      </w:r>
      <w:proofErr w:type="spellEnd"/>
      <w:r>
        <w:rPr>
          <w:rFonts w:ascii="Times New Roman" w:hAnsi="Times New Roman" w:cs="Times New Roman"/>
          <w:color w:val="000000"/>
          <w:sz w:val="24"/>
          <w:szCs w:val="24"/>
          <w:shd w:val="clear" w:color="auto" w:fill="FFFFFF"/>
        </w:rPr>
        <w:t xml:space="preserve"> în cadrul sitului ROSCI0281 Cap Aurora.</w:t>
      </w:r>
    </w:p>
    <w:p w14:paraId="2105A993" w14:textId="53F82D78" w:rsidR="00E01920" w:rsidRDefault="00E01920" w:rsidP="00294761">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Habitat</w:t>
      </w:r>
      <w:r w:rsidR="00C37F1B">
        <w:rPr>
          <w:rFonts w:ascii="Times New Roman" w:hAnsi="Times New Roman" w:cs="Times New Roman"/>
          <w:color w:val="000000"/>
          <w:sz w:val="24"/>
          <w:szCs w:val="24"/>
          <w:shd w:val="clear" w:color="auto" w:fill="FFFFFF"/>
        </w:rPr>
        <w:t xml:space="preserve">ul </w:t>
      </w:r>
      <w:r>
        <w:rPr>
          <w:rFonts w:ascii="Times New Roman" w:hAnsi="Times New Roman" w:cs="Times New Roman"/>
          <w:color w:val="000000"/>
          <w:sz w:val="24"/>
          <w:szCs w:val="24"/>
          <w:shd w:val="clear" w:color="auto" w:fill="FFFFFF"/>
        </w:rPr>
        <w:t xml:space="preserve">1180 este fără vegetație </w:t>
      </w:r>
      <w:proofErr w:type="spellStart"/>
      <w:r>
        <w:rPr>
          <w:rFonts w:ascii="Times New Roman" w:hAnsi="Times New Roman" w:cs="Times New Roman"/>
          <w:color w:val="000000"/>
          <w:sz w:val="24"/>
          <w:szCs w:val="24"/>
          <w:shd w:val="clear" w:color="auto" w:fill="FFFFFF"/>
        </w:rPr>
        <w:t>cormofitică</w:t>
      </w:r>
      <w:proofErr w:type="spellEnd"/>
      <w:r w:rsidR="00066869">
        <w:rPr>
          <w:rFonts w:ascii="Times New Roman" w:hAnsi="Times New Roman" w:cs="Times New Roman"/>
          <w:color w:val="000000"/>
          <w:sz w:val="24"/>
          <w:szCs w:val="24"/>
          <w:shd w:val="clear" w:color="auto" w:fill="FFFFFF"/>
        </w:rPr>
        <w:t xml:space="preserve">. Peșterile marine submerse cu alge de tipul </w:t>
      </w:r>
      <w:proofErr w:type="spellStart"/>
      <w:r w:rsidR="00066869" w:rsidRPr="00C37F1B">
        <w:rPr>
          <w:rFonts w:ascii="Times New Roman" w:hAnsi="Times New Roman" w:cs="Times New Roman"/>
          <w:i/>
          <w:iCs/>
          <w:color w:val="000000"/>
          <w:sz w:val="24"/>
          <w:szCs w:val="24"/>
          <w:shd w:val="clear" w:color="auto" w:fill="FFFFFF"/>
        </w:rPr>
        <w:t>Phyllophora</w:t>
      </w:r>
      <w:proofErr w:type="spellEnd"/>
      <w:r w:rsidR="00066869" w:rsidRPr="00C37F1B">
        <w:rPr>
          <w:rFonts w:ascii="Times New Roman" w:hAnsi="Times New Roman" w:cs="Times New Roman"/>
          <w:i/>
          <w:iCs/>
          <w:color w:val="000000"/>
          <w:sz w:val="24"/>
          <w:szCs w:val="24"/>
          <w:shd w:val="clear" w:color="auto" w:fill="FFFFFF"/>
        </w:rPr>
        <w:t xml:space="preserve"> </w:t>
      </w:r>
      <w:proofErr w:type="spellStart"/>
      <w:r w:rsidR="00066869" w:rsidRPr="00C37F1B">
        <w:rPr>
          <w:rFonts w:ascii="Times New Roman" w:hAnsi="Times New Roman" w:cs="Times New Roman"/>
          <w:i/>
          <w:iCs/>
          <w:color w:val="000000"/>
          <w:sz w:val="24"/>
          <w:szCs w:val="24"/>
          <w:shd w:val="clear" w:color="auto" w:fill="FFFFFF"/>
        </w:rPr>
        <w:t>nervosa</w:t>
      </w:r>
      <w:proofErr w:type="spellEnd"/>
      <w:r w:rsidR="00066869" w:rsidRPr="00C37F1B">
        <w:rPr>
          <w:rFonts w:ascii="Times New Roman" w:hAnsi="Times New Roman" w:cs="Times New Roman"/>
          <w:i/>
          <w:iCs/>
          <w:color w:val="000000"/>
          <w:sz w:val="24"/>
          <w:szCs w:val="24"/>
          <w:shd w:val="clear" w:color="auto" w:fill="FFFFFF"/>
        </w:rPr>
        <w:t xml:space="preserve">, </w:t>
      </w:r>
      <w:proofErr w:type="spellStart"/>
      <w:r w:rsidR="00066869" w:rsidRPr="00C37F1B">
        <w:rPr>
          <w:rFonts w:ascii="Times New Roman" w:hAnsi="Times New Roman" w:cs="Times New Roman"/>
          <w:i/>
          <w:iCs/>
          <w:color w:val="000000"/>
          <w:sz w:val="24"/>
          <w:szCs w:val="24"/>
          <w:shd w:val="clear" w:color="auto" w:fill="FFFFFF"/>
        </w:rPr>
        <w:t>Hildebrandtia</w:t>
      </w:r>
      <w:proofErr w:type="spellEnd"/>
      <w:r w:rsidR="00066869" w:rsidRPr="00C37F1B">
        <w:rPr>
          <w:rFonts w:ascii="Times New Roman" w:hAnsi="Times New Roman" w:cs="Times New Roman"/>
          <w:i/>
          <w:iCs/>
          <w:color w:val="000000"/>
          <w:sz w:val="24"/>
          <w:szCs w:val="24"/>
          <w:shd w:val="clear" w:color="auto" w:fill="FFFFFF"/>
        </w:rPr>
        <w:t xml:space="preserve"> </w:t>
      </w:r>
      <w:proofErr w:type="spellStart"/>
      <w:r w:rsidR="009724DE">
        <w:rPr>
          <w:rFonts w:ascii="Times New Roman" w:hAnsi="Times New Roman" w:cs="Times New Roman"/>
          <w:i/>
          <w:iCs/>
          <w:color w:val="000000"/>
          <w:sz w:val="24"/>
          <w:szCs w:val="24"/>
          <w:shd w:val="clear" w:color="auto" w:fill="FFFFFF"/>
        </w:rPr>
        <w:t>rubra</w:t>
      </w:r>
      <w:proofErr w:type="spellEnd"/>
      <w:r w:rsidR="009724DE">
        <w:rPr>
          <w:rFonts w:ascii="Times New Roman" w:hAnsi="Times New Roman" w:cs="Times New Roman"/>
          <w:i/>
          <w:iCs/>
          <w:color w:val="000000"/>
          <w:sz w:val="24"/>
          <w:szCs w:val="24"/>
          <w:shd w:val="clear" w:color="auto" w:fill="FFFFFF"/>
        </w:rPr>
        <w:t xml:space="preserve"> </w:t>
      </w:r>
      <w:r w:rsidR="009724DE" w:rsidRPr="009724DE">
        <w:rPr>
          <w:rFonts w:ascii="Times New Roman" w:hAnsi="Times New Roman" w:cs="Times New Roman"/>
          <w:color w:val="000000"/>
          <w:sz w:val="24"/>
          <w:szCs w:val="24"/>
          <w:shd w:val="clear" w:color="auto" w:fill="FFFFFF"/>
        </w:rPr>
        <w:t xml:space="preserve">(algă roșie </w:t>
      </w:r>
      <w:proofErr w:type="spellStart"/>
      <w:r w:rsidR="009724DE" w:rsidRPr="009724DE">
        <w:rPr>
          <w:rFonts w:ascii="Times New Roman" w:hAnsi="Times New Roman" w:cs="Times New Roman"/>
          <w:color w:val="000000"/>
          <w:sz w:val="24"/>
          <w:szCs w:val="24"/>
          <w:shd w:val="clear" w:color="auto" w:fill="FFFFFF"/>
        </w:rPr>
        <w:t>încrustantă</w:t>
      </w:r>
      <w:proofErr w:type="spellEnd"/>
      <w:r w:rsidR="009724DE" w:rsidRPr="009724DE">
        <w:rPr>
          <w:rFonts w:ascii="Times New Roman" w:hAnsi="Times New Roman" w:cs="Times New Roman"/>
          <w:color w:val="000000"/>
          <w:sz w:val="24"/>
          <w:szCs w:val="24"/>
          <w:shd w:val="clear" w:color="auto" w:fill="FFFFFF"/>
        </w:rPr>
        <w:t>)</w:t>
      </w:r>
      <w:r w:rsidR="00066869">
        <w:rPr>
          <w:rFonts w:ascii="Times New Roman" w:hAnsi="Times New Roman" w:cs="Times New Roman"/>
          <w:color w:val="000000"/>
          <w:sz w:val="24"/>
          <w:szCs w:val="24"/>
          <w:shd w:val="clear" w:color="auto" w:fill="FFFFFF"/>
        </w:rPr>
        <w:t xml:space="preserve"> și altele</w:t>
      </w:r>
      <w:r w:rsidR="00C37F1B">
        <w:rPr>
          <w:rFonts w:ascii="Times New Roman" w:hAnsi="Times New Roman" w:cs="Times New Roman"/>
          <w:color w:val="000000"/>
          <w:sz w:val="24"/>
          <w:szCs w:val="24"/>
          <w:shd w:val="clear" w:color="auto" w:fill="FFFFFF"/>
        </w:rPr>
        <w:t xml:space="preserve"> (habitatul 8330)</w:t>
      </w:r>
      <w:r w:rsidR="00066869">
        <w:rPr>
          <w:rFonts w:ascii="Times New Roman" w:hAnsi="Times New Roman" w:cs="Times New Roman"/>
          <w:color w:val="000000"/>
          <w:sz w:val="24"/>
          <w:szCs w:val="24"/>
          <w:shd w:val="clear" w:color="auto" w:fill="FFFFFF"/>
        </w:rPr>
        <w:t xml:space="preserve"> nu vor fi afectate </w:t>
      </w:r>
      <w:r w:rsidR="009724DE">
        <w:rPr>
          <w:rFonts w:ascii="Times New Roman" w:hAnsi="Times New Roman" w:cs="Times New Roman"/>
          <w:color w:val="000000"/>
          <w:sz w:val="24"/>
          <w:szCs w:val="24"/>
          <w:shd w:val="clear" w:color="auto" w:fill="FFFFFF"/>
        </w:rPr>
        <w:t xml:space="preserve">semnificativ </w:t>
      </w:r>
      <w:r w:rsidR="00066869">
        <w:rPr>
          <w:rFonts w:ascii="Times New Roman" w:hAnsi="Times New Roman" w:cs="Times New Roman"/>
          <w:color w:val="000000"/>
          <w:sz w:val="24"/>
          <w:szCs w:val="24"/>
          <w:shd w:val="clear" w:color="auto" w:fill="FFFFFF"/>
        </w:rPr>
        <w:t xml:space="preserve">de un eventual aport </w:t>
      </w:r>
      <w:r w:rsidR="00C37F1B">
        <w:rPr>
          <w:rFonts w:ascii="Times New Roman" w:hAnsi="Times New Roman" w:cs="Times New Roman"/>
          <w:color w:val="000000"/>
          <w:sz w:val="24"/>
          <w:szCs w:val="24"/>
          <w:shd w:val="clear" w:color="auto" w:fill="FFFFFF"/>
        </w:rPr>
        <w:t xml:space="preserve">redus </w:t>
      </w:r>
      <w:r w:rsidR="00066869">
        <w:rPr>
          <w:rFonts w:ascii="Times New Roman" w:hAnsi="Times New Roman" w:cs="Times New Roman"/>
          <w:color w:val="000000"/>
          <w:sz w:val="24"/>
          <w:szCs w:val="24"/>
          <w:shd w:val="clear" w:color="auto" w:fill="FFFFFF"/>
        </w:rPr>
        <w:t>de sedimente fine datorită distanței mari față de perimetru.</w:t>
      </w:r>
      <w:r w:rsidR="009724DE">
        <w:rPr>
          <w:rFonts w:ascii="Times New Roman" w:hAnsi="Times New Roman" w:cs="Times New Roman"/>
          <w:color w:val="000000"/>
          <w:sz w:val="24"/>
          <w:szCs w:val="24"/>
          <w:shd w:val="clear" w:color="auto" w:fill="FFFFFF"/>
        </w:rPr>
        <w:t xml:space="preserve"> Oricum, algele și plantele superioare (ex. </w:t>
      </w:r>
      <w:r w:rsidR="009724DE" w:rsidRPr="009724DE">
        <w:rPr>
          <w:rFonts w:ascii="Times New Roman" w:hAnsi="Times New Roman" w:cs="Times New Roman"/>
          <w:i/>
          <w:iCs/>
          <w:color w:val="000000"/>
          <w:sz w:val="24"/>
          <w:szCs w:val="24"/>
          <w:shd w:val="clear" w:color="auto" w:fill="FFFFFF"/>
        </w:rPr>
        <w:t xml:space="preserve">Zostera </w:t>
      </w:r>
      <w:proofErr w:type="spellStart"/>
      <w:r w:rsidR="009724DE" w:rsidRPr="009724DE">
        <w:rPr>
          <w:rFonts w:ascii="Times New Roman" w:hAnsi="Times New Roman" w:cs="Times New Roman"/>
          <w:i/>
          <w:iCs/>
          <w:color w:val="000000"/>
          <w:sz w:val="24"/>
          <w:szCs w:val="24"/>
          <w:shd w:val="clear" w:color="auto" w:fill="FFFFFF"/>
        </w:rPr>
        <w:t>noltii</w:t>
      </w:r>
      <w:proofErr w:type="spellEnd"/>
      <w:r w:rsidR="009724DE">
        <w:rPr>
          <w:rFonts w:ascii="Times New Roman" w:hAnsi="Times New Roman" w:cs="Times New Roman"/>
          <w:color w:val="000000"/>
          <w:sz w:val="24"/>
          <w:szCs w:val="24"/>
          <w:shd w:val="clear" w:color="auto" w:fill="FFFFFF"/>
        </w:rPr>
        <w:t>) din Marea Neagră s-au adaptat la turbiditatea mai ridicată (și transparența mai redusă) a apelor marine, comparativ cu apele altor Mări (Mediterana, Adriatica, etc).</w:t>
      </w:r>
      <w:r w:rsidR="009724DE" w:rsidRPr="009724DE">
        <w:rPr>
          <w:rFonts w:ascii="Times New Roman" w:hAnsi="Times New Roman" w:cs="Times New Roman"/>
          <w:color w:val="000000"/>
          <w:sz w:val="24"/>
          <w:szCs w:val="24"/>
          <w:shd w:val="clear" w:color="auto" w:fill="FFFFFF"/>
        </w:rPr>
        <w:t xml:space="preserve"> </w:t>
      </w:r>
      <w:r w:rsidR="009724DE">
        <w:rPr>
          <w:rFonts w:ascii="Times New Roman" w:hAnsi="Times New Roman" w:cs="Times New Roman"/>
          <w:color w:val="000000"/>
          <w:sz w:val="24"/>
          <w:szCs w:val="24"/>
          <w:shd w:val="clear" w:color="auto" w:fill="FFFFFF"/>
        </w:rPr>
        <w:t>In zona situată la sud de Capul Tuzla, unde gradul de transparență al apelor este mai ridicat, algele roșii pot să trăiască până la adâncimi de 10-12 metri (Marin et Timofte, 2011).</w:t>
      </w:r>
    </w:p>
    <w:p w14:paraId="71D772E1" w14:textId="7AA8C646" w:rsidR="007A6023" w:rsidRDefault="007A6023" w:rsidP="00511B3E">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Speciile de pești și mamifere protejate care străbat situl în căutare de hrană, nu vor fi afectate semnificativ de creșterile temporare și locale ale turbidității, cu atât mai mult cu cât, datorită mobilității ridicate, pot evita zona în care se vor desfășura lucrări.</w:t>
      </w:r>
    </w:p>
    <w:p w14:paraId="4489ED9C" w14:textId="28983289" w:rsidR="00511B3E" w:rsidRDefault="00511B3E" w:rsidP="00511B3E">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Situl nu prezintă plan de management aprobat.</w:t>
      </w:r>
    </w:p>
    <w:p w14:paraId="5587BD10" w14:textId="1DAA7B6A" w:rsidR="00AB16E4" w:rsidRDefault="00AB16E4" w:rsidP="00511B3E">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Chiar dacă distanța dintre perimetrul </w:t>
      </w:r>
      <w:proofErr w:type="spellStart"/>
      <w:r>
        <w:rPr>
          <w:rFonts w:ascii="Times New Roman" w:hAnsi="Times New Roman" w:cs="Times New Roman"/>
          <w:color w:val="000000" w:themeColor="text1"/>
          <w:sz w:val="24"/>
          <w:szCs w:val="24"/>
        </w:rPr>
        <w:t>Extrasand</w:t>
      </w:r>
      <w:proofErr w:type="spellEnd"/>
      <w:r>
        <w:rPr>
          <w:rFonts w:ascii="Times New Roman" w:hAnsi="Times New Roman" w:cs="Times New Roman"/>
          <w:color w:val="000000" w:themeColor="text1"/>
          <w:sz w:val="24"/>
          <w:szCs w:val="24"/>
        </w:rPr>
        <w:t xml:space="preserve"> 2 și situl Cap Aurora este de 1,4 km, datorită direcției predominante a curenților marini dinspre nord către sud</w:t>
      </w:r>
      <w:r w:rsidR="007A6023">
        <w:rPr>
          <w:rFonts w:ascii="Times New Roman" w:hAnsi="Times New Roman" w:cs="Times New Roman"/>
          <w:color w:val="000000" w:themeColor="text1"/>
          <w:sz w:val="24"/>
          <w:szCs w:val="24"/>
        </w:rPr>
        <w:t>, nu credem că în zona sitului vor ajunge cantități mari de sedimente în suspensie, în urma lucrărilor preconizate în perimetru, și prin urmare nu considerăm că va exista un impact semnificativ.</w:t>
      </w:r>
    </w:p>
    <w:p w14:paraId="23615AEC" w14:textId="77777777" w:rsidR="007A6023" w:rsidRDefault="007A6023" w:rsidP="00511B3E">
      <w:pPr>
        <w:spacing w:after="0" w:line="360" w:lineRule="auto"/>
        <w:rPr>
          <w:rFonts w:ascii="Times New Roman" w:hAnsi="Times New Roman" w:cs="Times New Roman"/>
          <w:color w:val="000000" w:themeColor="text1"/>
          <w:sz w:val="24"/>
          <w:szCs w:val="24"/>
        </w:rPr>
      </w:pPr>
    </w:p>
    <w:p w14:paraId="6E009D1C" w14:textId="77777777" w:rsidR="007A6023" w:rsidRDefault="007A6023" w:rsidP="00511B3E">
      <w:pPr>
        <w:spacing w:after="0" w:line="360" w:lineRule="auto"/>
        <w:rPr>
          <w:rFonts w:ascii="Times New Roman" w:hAnsi="Times New Roman" w:cs="Times New Roman"/>
          <w:color w:val="000000" w:themeColor="text1"/>
          <w:sz w:val="24"/>
          <w:szCs w:val="24"/>
        </w:rPr>
      </w:pPr>
    </w:p>
    <w:p w14:paraId="6903C6F4" w14:textId="5E39F5B5" w:rsidR="003B6C76" w:rsidRPr="00CD64A5" w:rsidRDefault="009724DE" w:rsidP="009724DE">
      <w:pPr>
        <w:spacing w:after="0" w:line="360" w:lineRule="auto"/>
        <w:ind w:firstLine="0"/>
        <w:jc w:val="center"/>
        <w:rPr>
          <w:rFonts w:ascii="Times New Roman" w:hAnsi="Times New Roman" w:cs="Times New Roman"/>
          <w:color w:val="000000" w:themeColor="text1"/>
          <w:sz w:val="24"/>
          <w:szCs w:val="24"/>
        </w:rPr>
      </w:pPr>
      <w:r w:rsidRPr="003B6C76">
        <w:rPr>
          <w:rFonts w:ascii="Times New Roman" w:hAnsi="Times New Roman" w:cs="Times New Roman"/>
          <w:b/>
          <w:bCs/>
          <w:color w:val="000000" w:themeColor="text1"/>
          <w:sz w:val="24"/>
          <w:szCs w:val="24"/>
        </w:rPr>
        <w:t>5.5.5.</w:t>
      </w:r>
      <w:r w:rsidR="00A41B1A">
        <w:rPr>
          <w:rFonts w:ascii="Times New Roman" w:hAnsi="Times New Roman" w:cs="Times New Roman"/>
          <w:b/>
          <w:bCs/>
          <w:color w:val="000000" w:themeColor="text1"/>
          <w:sz w:val="24"/>
          <w:szCs w:val="24"/>
        </w:rPr>
        <w:t>2</w:t>
      </w:r>
      <w:r w:rsidRPr="003B6C76">
        <w:rPr>
          <w:rFonts w:ascii="Times New Roman" w:hAnsi="Times New Roman" w:cs="Times New Roman"/>
          <w:b/>
          <w:bCs/>
          <w:color w:val="000000" w:themeColor="text1"/>
          <w:sz w:val="24"/>
          <w:szCs w:val="24"/>
        </w:rPr>
        <w:t>. Situl</w:t>
      </w:r>
      <w:r>
        <w:rPr>
          <w:rFonts w:ascii="Times New Roman" w:hAnsi="Times New Roman" w:cs="Times New Roman"/>
          <w:b/>
          <w:bCs/>
          <w:color w:val="000000" w:themeColor="text1"/>
          <w:sz w:val="24"/>
          <w:szCs w:val="24"/>
        </w:rPr>
        <w:t xml:space="preserve"> </w:t>
      </w:r>
      <w:r w:rsidRPr="009724DE">
        <w:rPr>
          <w:rFonts w:ascii="Times New Roman" w:hAnsi="Times New Roman" w:cs="Times New Roman"/>
          <w:b/>
          <w:bCs/>
          <w:color w:val="000000" w:themeColor="text1"/>
          <w:sz w:val="24"/>
          <w:szCs w:val="24"/>
        </w:rPr>
        <w:t>ROSCI0293 Costinești-23 August</w:t>
      </w:r>
    </w:p>
    <w:p w14:paraId="4CF56A30" w14:textId="77777777" w:rsidR="003B6C76" w:rsidRDefault="003B6C76" w:rsidP="00294761">
      <w:pPr>
        <w:spacing w:after="0" w:line="360" w:lineRule="auto"/>
        <w:rPr>
          <w:rFonts w:ascii="Times New Roman" w:hAnsi="Times New Roman" w:cs="Times New Roman"/>
          <w:color w:val="000000" w:themeColor="text1"/>
          <w:sz w:val="24"/>
          <w:szCs w:val="24"/>
        </w:rPr>
      </w:pPr>
    </w:p>
    <w:p w14:paraId="3B74060F" w14:textId="6F294FC2" w:rsidR="009724DE" w:rsidRDefault="009724DE" w:rsidP="009724DE">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Conform formularului standard, </w:t>
      </w:r>
      <w:r w:rsidR="004E39DA">
        <w:rPr>
          <w:rFonts w:ascii="Times New Roman" w:hAnsi="Times New Roman" w:cs="Times New Roman"/>
          <w:color w:val="000000" w:themeColor="text1"/>
          <w:sz w:val="24"/>
          <w:szCs w:val="24"/>
        </w:rPr>
        <w:t>în cadrul</w:t>
      </w:r>
      <w:r>
        <w:rPr>
          <w:rFonts w:ascii="Times New Roman" w:hAnsi="Times New Roman" w:cs="Times New Roman"/>
          <w:color w:val="000000" w:themeColor="text1"/>
          <w:sz w:val="24"/>
          <w:szCs w:val="24"/>
        </w:rPr>
        <w:t xml:space="preserve"> sitului marin </w:t>
      </w:r>
      <w:r w:rsidR="004E39DA">
        <w:rPr>
          <w:rFonts w:ascii="Times New Roman" w:hAnsi="Times New Roman" w:cs="Times New Roman"/>
          <w:color w:val="000000" w:themeColor="text1"/>
          <w:sz w:val="24"/>
          <w:szCs w:val="24"/>
        </w:rPr>
        <w:t xml:space="preserve">(4883,6 ha) </w:t>
      </w:r>
      <w:r>
        <w:rPr>
          <w:rFonts w:ascii="Times New Roman" w:hAnsi="Times New Roman" w:cs="Times New Roman"/>
          <w:color w:val="000000" w:themeColor="text1"/>
          <w:sz w:val="24"/>
          <w:szCs w:val="24"/>
        </w:rPr>
        <w:t>se află 3 tipuri de habitate de interes comunitar:</w:t>
      </w:r>
    </w:p>
    <w:p w14:paraId="02920C22" w14:textId="77777777" w:rsidR="00CA0BDA" w:rsidRDefault="00CA0BDA" w:rsidP="00CA0BDA">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Pr>
          <w:rFonts w:ascii="Times New Roman" w:hAnsi="Times New Roman"/>
          <w:color w:val="000000" w:themeColor="text1"/>
          <w:sz w:val="24"/>
          <w:szCs w:val="24"/>
        </w:rPr>
        <w:t xml:space="preserve"> 1110 </w:t>
      </w:r>
      <w:proofErr w:type="spellStart"/>
      <w:r>
        <w:rPr>
          <w:rFonts w:ascii="Times New Roman" w:hAnsi="Times New Roman"/>
          <w:color w:val="000000" w:themeColor="text1"/>
          <w:sz w:val="24"/>
          <w:szCs w:val="24"/>
        </w:rPr>
        <w:t>Bancuri</w:t>
      </w:r>
      <w:proofErr w:type="spellEnd"/>
      <w:r>
        <w:rPr>
          <w:rFonts w:ascii="Times New Roman" w:hAnsi="Times New Roman"/>
          <w:color w:val="000000" w:themeColor="text1"/>
          <w:sz w:val="24"/>
          <w:szCs w:val="24"/>
        </w:rPr>
        <w:t xml:space="preserve"> de </w:t>
      </w:r>
      <w:proofErr w:type="spellStart"/>
      <w:r>
        <w:rPr>
          <w:rFonts w:ascii="Times New Roman" w:hAnsi="Times New Roman"/>
          <w:color w:val="000000" w:themeColor="text1"/>
          <w:sz w:val="24"/>
          <w:szCs w:val="24"/>
        </w:rPr>
        <w:t>nisip</w:t>
      </w:r>
      <w:proofErr w:type="spellEnd"/>
      <w:r>
        <w:rPr>
          <w:rFonts w:ascii="Times New Roman" w:hAnsi="Times New Roman"/>
          <w:color w:val="000000" w:themeColor="text1"/>
          <w:sz w:val="24"/>
          <w:szCs w:val="24"/>
        </w:rPr>
        <w:t xml:space="preserve"> permanent submerse la mica </w:t>
      </w:r>
      <w:proofErr w:type="spellStart"/>
      <w:r>
        <w:rPr>
          <w:rFonts w:ascii="Times New Roman" w:hAnsi="Times New Roman"/>
          <w:color w:val="000000" w:themeColor="text1"/>
          <w:sz w:val="24"/>
          <w:szCs w:val="24"/>
        </w:rPr>
        <w:t>adâncime</w:t>
      </w:r>
      <w:proofErr w:type="spellEnd"/>
      <w:r>
        <w:rPr>
          <w:rFonts w:ascii="Times New Roman" w:hAnsi="Times New Roman"/>
          <w:color w:val="000000" w:themeColor="text1"/>
          <w:sz w:val="24"/>
          <w:szCs w:val="24"/>
        </w:rPr>
        <w:t>;</w:t>
      </w:r>
    </w:p>
    <w:p w14:paraId="37E835B1" w14:textId="77777777" w:rsidR="00CA0BDA" w:rsidRDefault="00CA0BDA" w:rsidP="00CA0BDA">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Pr>
          <w:rFonts w:ascii="Times New Roman" w:hAnsi="Times New Roman"/>
          <w:color w:val="000000" w:themeColor="text1"/>
          <w:sz w:val="24"/>
          <w:szCs w:val="24"/>
        </w:rPr>
        <w:t xml:space="preserve"> 1140 </w:t>
      </w:r>
      <w:proofErr w:type="spellStart"/>
      <w:r>
        <w:rPr>
          <w:rFonts w:ascii="Times New Roman" w:hAnsi="Times New Roman"/>
          <w:color w:val="000000" w:themeColor="text1"/>
          <w:sz w:val="24"/>
          <w:szCs w:val="24"/>
        </w:rPr>
        <w:t>Suprafețe</w:t>
      </w:r>
      <w:proofErr w:type="spellEnd"/>
      <w:r>
        <w:rPr>
          <w:rFonts w:ascii="Times New Roman" w:hAnsi="Times New Roman"/>
          <w:color w:val="000000" w:themeColor="text1"/>
          <w:sz w:val="24"/>
          <w:szCs w:val="24"/>
        </w:rPr>
        <w:t xml:space="preserve"> de </w:t>
      </w:r>
      <w:proofErr w:type="spellStart"/>
      <w:r>
        <w:rPr>
          <w:rFonts w:ascii="Times New Roman" w:hAnsi="Times New Roman"/>
          <w:color w:val="000000" w:themeColor="text1"/>
          <w:sz w:val="24"/>
          <w:szCs w:val="24"/>
        </w:rPr>
        <w:t>mâl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și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nisip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neacoperite</w:t>
      </w:r>
      <w:proofErr w:type="spellEnd"/>
      <w:r>
        <w:rPr>
          <w:rFonts w:ascii="Times New Roman" w:hAnsi="Times New Roman"/>
          <w:color w:val="000000" w:themeColor="text1"/>
          <w:sz w:val="24"/>
          <w:szCs w:val="24"/>
        </w:rPr>
        <w:t xml:space="preserve"> de </w:t>
      </w:r>
      <w:proofErr w:type="spellStart"/>
      <w:r>
        <w:rPr>
          <w:rFonts w:ascii="Times New Roman" w:hAnsi="Times New Roman"/>
          <w:color w:val="000000" w:themeColor="text1"/>
          <w:sz w:val="24"/>
          <w:szCs w:val="24"/>
        </w:rPr>
        <w:t>apa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mării</w:t>
      </w:r>
      <w:proofErr w:type="spellEnd"/>
      <w:r>
        <w:rPr>
          <w:rFonts w:ascii="Times New Roman" w:hAnsi="Times New Roman"/>
          <w:color w:val="000000" w:themeColor="text1"/>
          <w:sz w:val="24"/>
          <w:szCs w:val="24"/>
        </w:rPr>
        <w:t xml:space="preserve"> la </w:t>
      </w:r>
      <w:proofErr w:type="spellStart"/>
      <w:r>
        <w:rPr>
          <w:rFonts w:ascii="Times New Roman" w:hAnsi="Times New Roman"/>
          <w:color w:val="000000" w:themeColor="text1"/>
          <w:sz w:val="24"/>
          <w:szCs w:val="24"/>
        </w:rPr>
        <w:t>maree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joasă</w:t>
      </w:r>
      <w:proofErr w:type="spellEnd"/>
      <w:r>
        <w:rPr>
          <w:rFonts w:ascii="Times New Roman" w:hAnsi="Times New Roman"/>
          <w:color w:val="000000" w:themeColor="text1"/>
          <w:sz w:val="24"/>
          <w:szCs w:val="24"/>
        </w:rPr>
        <w:t>;</w:t>
      </w:r>
    </w:p>
    <w:p w14:paraId="626089C3" w14:textId="77777777" w:rsidR="00CA0BDA" w:rsidRDefault="00CA0BDA" w:rsidP="00CA0BDA">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Pr>
          <w:rFonts w:ascii="Times New Roman" w:hAnsi="Times New Roman"/>
          <w:color w:val="000000" w:themeColor="text1"/>
          <w:sz w:val="24"/>
          <w:szCs w:val="24"/>
        </w:rPr>
        <w:t xml:space="preserve"> 1170 Recife;</w:t>
      </w:r>
    </w:p>
    <w:p w14:paraId="2C91F31B" w14:textId="77777777" w:rsidR="00CA0BDA" w:rsidRPr="00FC50AC" w:rsidRDefault="00CA0BDA" w:rsidP="00CA0BDA">
      <w:pPr>
        <w:pStyle w:val="Listparagraf"/>
        <w:numPr>
          <w:ilvl w:val="0"/>
          <w:numId w:val="8"/>
        </w:numPr>
        <w:spacing w:after="0" w:line="36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Habitatul</w:t>
      </w:r>
      <w:proofErr w:type="spellEnd"/>
      <w:r>
        <w:rPr>
          <w:rFonts w:ascii="Times New Roman" w:hAnsi="Times New Roman"/>
          <w:color w:val="000000" w:themeColor="text1"/>
          <w:sz w:val="24"/>
          <w:szCs w:val="24"/>
        </w:rPr>
        <w:t xml:space="preserve"> 1180 </w:t>
      </w:r>
      <w:proofErr w:type="spellStart"/>
      <w:r>
        <w:rPr>
          <w:rFonts w:ascii="Times New Roman" w:hAnsi="Times New Roman"/>
          <w:color w:val="000000" w:themeColor="text1"/>
          <w:sz w:val="24"/>
          <w:szCs w:val="24"/>
        </w:rPr>
        <w:t>Structuri</w:t>
      </w:r>
      <w:proofErr w:type="spellEnd"/>
      <w:r>
        <w:rPr>
          <w:rFonts w:ascii="Times New Roman" w:hAnsi="Times New Roman"/>
          <w:color w:val="000000" w:themeColor="text1"/>
          <w:sz w:val="24"/>
          <w:szCs w:val="24"/>
        </w:rPr>
        <w:t xml:space="preserve"> submarine create de </w:t>
      </w:r>
      <w:proofErr w:type="spellStart"/>
      <w:r>
        <w:rPr>
          <w:rFonts w:ascii="Times New Roman" w:hAnsi="Times New Roman"/>
          <w:color w:val="000000" w:themeColor="text1"/>
          <w:sz w:val="24"/>
          <w:szCs w:val="24"/>
        </w:rPr>
        <w:t>emisiile</w:t>
      </w:r>
      <w:proofErr w:type="spellEnd"/>
      <w:r>
        <w:rPr>
          <w:rFonts w:ascii="Times New Roman" w:hAnsi="Times New Roman"/>
          <w:color w:val="000000" w:themeColor="text1"/>
          <w:sz w:val="24"/>
          <w:szCs w:val="24"/>
        </w:rPr>
        <w:t xml:space="preserve"> de gaze;</w:t>
      </w:r>
    </w:p>
    <w:p w14:paraId="55E989B4" w14:textId="0DF5DE9D" w:rsidR="00511B3E" w:rsidRPr="00511B3E" w:rsidRDefault="00511B3E" w:rsidP="009724DE">
      <w:pPr>
        <w:spacing w:after="0" w:line="360" w:lineRule="auto"/>
        <w:rPr>
          <w:rFonts w:ascii="Times New Roman" w:hAnsi="Times New Roman" w:cs="Times New Roman"/>
          <w:color w:val="000000"/>
          <w:sz w:val="24"/>
          <w:szCs w:val="24"/>
          <w:shd w:val="clear" w:color="auto" w:fill="FFFFFF"/>
        </w:rPr>
      </w:pPr>
      <w:r w:rsidRPr="00511B3E">
        <w:rPr>
          <w:rFonts w:ascii="Times New Roman" w:hAnsi="Times New Roman" w:cs="Times New Roman"/>
          <w:color w:val="000000"/>
          <w:sz w:val="24"/>
          <w:szCs w:val="24"/>
          <w:shd w:val="clear" w:color="auto" w:fill="FFFFFF"/>
        </w:rPr>
        <w:t>În sit au o prezență semnificativă habitatele 1110, 1140 și 1170. Acesta din urmă are cea mai mare extindere, atât în zona de mal cât și în cea de larg (30-45m adâncime). Situl are o stare foarte bună de conservare, în special pentru habitatul 1170.</w:t>
      </w:r>
    </w:p>
    <w:p w14:paraId="73A900D7" w14:textId="7894691B" w:rsidR="00511B3E" w:rsidRPr="00511B3E" w:rsidRDefault="00511B3E" w:rsidP="009724DE">
      <w:pPr>
        <w:spacing w:after="0" w:line="360" w:lineRule="auto"/>
        <w:rPr>
          <w:rFonts w:ascii="Times New Roman" w:hAnsi="Times New Roman" w:cs="Times New Roman"/>
          <w:color w:val="000000" w:themeColor="text1"/>
          <w:sz w:val="24"/>
          <w:szCs w:val="24"/>
        </w:rPr>
      </w:pPr>
      <w:r w:rsidRPr="00511B3E">
        <w:rPr>
          <w:rFonts w:ascii="Times New Roman" w:hAnsi="Times New Roman" w:cs="Times New Roman"/>
          <w:color w:val="000000"/>
          <w:sz w:val="24"/>
          <w:szCs w:val="24"/>
          <w:shd w:val="clear" w:color="auto" w:fill="FFFFFF"/>
        </w:rPr>
        <w:t xml:space="preserve">Habitatul 1170 are cea mai mare extindere în sit dar și cea mai mare diversitate, incluzând o mare varietate de subtipuri, conform clasificării naționale(Micu et al., 2008, în </w:t>
      </w:r>
      <w:proofErr w:type="spellStart"/>
      <w:r w:rsidRPr="00511B3E">
        <w:rPr>
          <w:rFonts w:ascii="Times New Roman" w:hAnsi="Times New Roman" w:cs="Times New Roman"/>
          <w:color w:val="000000"/>
          <w:sz w:val="24"/>
          <w:szCs w:val="24"/>
          <w:shd w:val="clear" w:color="auto" w:fill="FFFFFF"/>
        </w:rPr>
        <w:t>Gafta</w:t>
      </w:r>
      <w:proofErr w:type="spellEnd"/>
      <w:r w:rsidRPr="00511B3E">
        <w:rPr>
          <w:rFonts w:ascii="Times New Roman" w:hAnsi="Times New Roman" w:cs="Times New Roman"/>
          <w:color w:val="000000"/>
          <w:sz w:val="24"/>
          <w:szCs w:val="24"/>
          <w:shd w:val="clear" w:color="auto" w:fill="FFFFFF"/>
        </w:rPr>
        <w:t xml:space="preserve"> &amp; </w:t>
      </w:r>
      <w:proofErr w:type="spellStart"/>
      <w:r w:rsidRPr="00511B3E">
        <w:rPr>
          <w:rFonts w:ascii="Times New Roman" w:hAnsi="Times New Roman" w:cs="Times New Roman"/>
          <w:color w:val="000000"/>
          <w:sz w:val="24"/>
          <w:szCs w:val="24"/>
          <w:shd w:val="clear" w:color="auto" w:fill="FFFFFF"/>
        </w:rPr>
        <w:t>Mountford</w:t>
      </w:r>
      <w:proofErr w:type="spellEnd"/>
      <w:r w:rsidRPr="00511B3E">
        <w:rPr>
          <w:rFonts w:ascii="Times New Roman" w:hAnsi="Times New Roman" w:cs="Times New Roman"/>
          <w:color w:val="000000"/>
          <w:sz w:val="24"/>
          <w:szCs w:val="24"/>
          <w:shd w:val="clear" w:color="auto" w:fill="FFFFFF"/>
        </w:rPr>
        <w:t xml:space="preserve"> et al, 2008): 1170-2, 1170-4, 1170-5, 1170-6, 1170-7, 1170-8, 1170-9 si 1170-10. Dintre acestea, cea mai mare importanță conserva</w:t>
      </w:r>
      <w:r>
        <w:rPr>
          <w:rFonts w:ascii="Times New Roman" w:hAnsi="Times New Roman" w:cs="Times New Roman"/>
          <w:color w:val="000000"/>
          <w:sz w:val="24"/>
          <w:szCs w:val="24"/>
          <w:shd w:val="clear" w:color="auto" w:fill="FFFFFF"/>
        </w:rPr>
        <w:t>tivă</w:t>
      </w:r>
      <w:r w:rsidRPr="00511B3E">
        <w:rPr>
          <w:rFonts w:ascii="Times New Roman" w:hAnsi="Times New Roman" w:cs="Times New Roman"/>
          <w:color w:val="000000"/>
          <w:sz w:val="24"/>
          <w:szCs w:val="24"/>
          <w:shd w:val="clear" w:color="auto" w:fill="FFFFFF"/>
        </w:rPr>
        <w:t xml:space="preserve"> o au: </w:t>
      </w:r>
      <w:proofErr w:type="spellStart"/>
      <w:r w:rsidRPr="00511B3E">
        <w:rPr>
          <w:rFonts w:ascii="Times New Roman" w:hAnsi="Times New Roman" w:cs="Times New Roman"/>
          <w:color w:val="000000"/>
          <w:sz w:val="24"/>
          <w:szCs w:val="24"/>
          <w:shd w:val="clear" w:color="auto" w:fill="FFFFFF"/>
        </w:rPr>
        <w:t>Recifi</w:t>
      </w:r>
      <w:proofErr w:type="spellEnd"/>
      <w:r w:rsidRPr="00511B3E">
        <w:rPr>
          <w:rFonts w:ascii="Times New Roman" w:hAnsi="Times New Roman" w:cs="Times New Roman"/>
          <w:color w:val="000000"/>
          <w:sz w:val="24"/>
          <w:szCs w:val="24"/>
          <w:shd w:val="clear" w:color="auto" w:fill="FFFFFF"/>
        </w:rPr>
        <w:t xml:space="preserve"> </w:t>
      </w:r>
      <w:proofErr w:type="spellStart"/>
      <w:r w:rsidRPr="00511B3E">
        <w:rPr>
          <w:rFonts w:ascii="Times New Roman" w:hAnsi="Times New Roman" w:cs="Times New Roman"/>
          <w:color w:val="000000"/>
          <w:sz w:val="24"/>
          <w:szCs w:val="24"/>
          <w:shd w:val="clear" w:color="auto" w:fill="FFFFFF"/>
        </w:rPr>
        <w:t>biogenici</w:t>
      </w:r>
      <w:proofErr w:type="spellEnd"/>
      <w:r w:rsidRPr="00511B3E">
        <w:rPr>
          <w:rFonts w:ascii="Times New Roman" w:hAnsi="Times New Roman" w:cs="Times New Roman"/>
          <w:color w:val="000000"/>
          <w:sz w:val="24"/>
          <w:szCs w:val="24"/>
          <w:shd w:val="clear" w:color="auto" w:fill="FFFFFF"/>
        </w:rPr>
        <w:t xml:space="preserve"> de </w:t>
      </w:r>
      <w:proofErr w:type="spellStart"/>
      <w:r w:rsidRPr="00511B3E">
        <w:rPr>
          <w:rFonts w:ascii="Times New Roman" w:hAnsi="Times New Roman" w:cs="Times New Roman"/>
          <w:i/>
          <w:iCs/>
          <w:color w:val="000000"/>
          <w:sz w:val="24"/>
          <w:szCs w:val="24"/>
          <w:shd w:val="clear" w:color="auto" w:fill="FFFFFF"/>
        </w:rPr>
        <w:t>Mytilus</w:t>
      </w:r>
      <w:proofErr w:type="spellEnd"/>
      <w:r w:rsidRPr="00511B3E">
        <w:rPr>
          <w:rFonts w:ascii="Times New Roman" w:hAnsi="Times New Roman" w:cs="Times New Roman"/>
          <w:i/>
          <w:iCs/>
          <w:color w:val="000000"/>
          <w:sz w:val="24"/>
          <w:szCs w:val="24"/>
          <w:shd w:val="clear" w:color="auto" w:fill="FFFFFF"/>
        </w:rPr>
        <w:t xml:space="preserve"> </w:t>
      </w:r>
      <w:proofErr w:type="spellStart"/>
      <w:r w:rsidRPr="00511B3E">
        <w:rPr>
          <w:rFonts w:ascii="Times New Roman" w:hAnsi="Times New Roman" w:cs="Times New Roman"/>
          <w:i/>
          <w:iCs/>
          <w:color w:val="000000"/>
          <w:sz w:val="24"/>
          <w:szCs w:val="24"/>
          <w:shd w:val="clear" w:color="auto" w:fill="FFFFFF"/>
        </w:rPr>
        <w:t>galloprovincialis</w:t>
      </w:r>
      <w:proofErr w:type="spellEnd"/>
      <w:r>
        <w:rPr>
          <w:rFonts w:ascii="Times New Roman" w:hAnsi="Times New Roman" w:cs="Times New Roman"/>
          <w:color w:val="000000"/>
          <w:sz w:val="24"/>
          <w:szCs w:val="24"/>
          <w:shd w:val="clear" w:color="auto" w:fill="FFFFFF"/>
        </w:rPr>
        <w:t xml:space="preserve"> (</w:t>
      </w:r>
      <w:r w:rsidRPr="00511B3E">
        <w:rPr>
          <w:rFonts w:ascii="Times New Roman" w:hAnsi="Times New Roman" w:cs="Times New Roman"/>
          <w:color w:val="000000"/>
          <w:sz w:val="24"/>
          <w:szCs w:val="24"/>
          <w:shd w:val="clear" w:color="auto" w:fill="FFFFFF"/>
        </w:rPr>
        <w:t>1170-2</w:t>
      </w:r>
      <w:r>
        <w:rPr>
          <w:rFonts w:ascii="Times New Roman" w:hAnsi="Times New Roman" w:cs="Times New Roman"/>
          <w:color w:val="000000"/>
          <w:sz w:val="24"/>
          <w:szCs w:val="24"/>
          <w:shd w:val="clear" w:color="auto" w:fill="FFFFFF"/>
        </w:rPr>
        <w:t>)</w:t>
      </w:r>
      <w:r w:rsidRPr="00511B3E">
        <w:rPr>
          <w:rFonts w:ascii="Times New Roman" w:hAnsi="Times New Roman" w:cs="Times New Roman"/>
          <w:color w:val="000000"/>
          <w:sz w:val="24"/>
          <w:szCs w:val="24"/>
          <w:shd w:val="clear" w:color="auto" w:fill="FFFFFF"/>
        </w:rPr>
        <w:t xml:space="preserve">, prezenți în partea de larg a sitului, între 30-45m adâncime și Bancuri </w:t>
      </w:r>
      <w:proofErr w:type="spellStart"/>
      <w:r w:rsidRPr="00511B3E">
        <w:rPr>
          <w:rFonts w:ascii="Times New Roman" w:hAnsi="Times New Roman" w:cs="Times New Roman"/>
          <w:color w:val="000000"/>
          <w:sz w:val="24"/>
          <w:szCs w:val="24"/>
          <w:shd w:val="clear" w:color="auto" w:fill="FFFFFF"/>
        </w:rPr>
        <w:t>infralitorale</w:t>
      </w:r>
      <w:proofErr w:type="spellEnd"/>
      <w:r w:rsidRPr="00511B3E">
        <w:rPr>
          <w:rFonts w:ascii="Times New Roman" w:hAnsi="Times New Roman" w:cs="Times New Roman"/>
          <w:color w:val="000000"/>
          <w:sz w:val="24"/>
          <w:szCs w:val="24"/>
          <w:shd w:val="clear" w:color="auto" w:fill="FFFFFF"/>
        </w:rPr>
        <w:t xml:space="preserve"> de argilă tare cu </w:t>
      </w:r>
      <w:proofErr w:type="spellStart"/>
      <w:r w:rsidRPr="00511B3E">
        <w:rPr>
          <w:rFonts w:ascii="Times New Roman" w:hAnsi="Times New Roman" w:cs="Times New Roman"/>
          <w:i/>
          <w:iCs/>
          <w:color w:val="000000"/>
          <w:sz w:val="24"/>
          <w:szCs w:val="24"/>
          <w:shd w:val="clear" w:color="auto" w:fill="FFFFFF"/>
        </w:rPr>
        <w:t>Pholadidae</w:t>
      </w:r>
      <w:proofErr w:type="spellEnd"/>
      <w:r>
        <w:rPr>
          <w:rFonts w:ascii="Times New Roman" w:hAnsi="Times New Roman" w:cs="Times New Roman"/>
          <w:color w:val="000000"/>
          <w:sz w:val="24"/>
          <w:szCs w:val="24"/>
          <w:shd w:val="clear" w:color="auto" w:fill="FFFFFF"/>
        </w:rPr>
        <w:t xml:space="preserve"> (</w:t>
      </w:r>
      <w:r w:rsidRPr="00511B3E">
        <w:rPr>
          <w:rFonts w:ascii="Times New Roman" w:hAnsi="Times New Roman" w:cs="Times New Roman"/>
          <w:color w:val="000000"/>
          <w:sz w:val="24"/>
          <w:szCs w:val="24"/>
          <w:shd w:val="clear" w:color="auto" w:fill="FFFFFF"/>
        </w:rPr>
        <w:t>1170-10</w:t>
      </w:r>
      <w:r>
        <w:rPr>
          <w:rFonts w:ascii="Times New Roman" w:hAnsi="Times New Roman" w:cs="Times New Roman"/>
          <w:color w:val="000000"/>
          <w:sz w:val="24"/>
          <w:szCs w:val="24"/>
          <w:shd w:val="clear" w:color="auto" w:fill="FFFFFF"/>
        </w:rPr>
        <w:t>)</w:t>
      </w:r>
      <w:r w:rsidRPr="00511B3E">
        <w:rPr>
          <w:rFonts w:ascii="Times New Roman" w:hAnsi="Times New Roman" w:cs="Times New Roman"/>
          <w:color w:val="000000"/>
          <w:sz w:val="24"/>
          <w:szCs w:val="24"/>
          <w:shd w:val="clear" w:color="auto" w:fill="FFFFFF"/>
        </w:rPr>
        <w:t xml:space="preserve">, în care trăiește specia </w:t>
      </w:r>
      <w:proofErr w:type="spellStart"/>
      <w:r w:rsidRPr="00511B3E">
        <w:rPr>
          <w:rFonts w:ascii="Times New Roman" w:hAnsi="Times New Roman" w:cs="Times New Roman"/>
          <w:i/>
          <w:iCs/>
          <w:color w:val="000000"/>
          <w:sz w:val="24"/>
          <w:szCs w:val="24"/>
          <w:shd w:val="clear" w:color="auto" w:fill="FFFFFF"/>
        </w:rPr>
        <w:t>Pholas</w:t>
      </w:r>
      <w:proofErr w:type="spellEnd"/>
      <w:r w:rsidRPr="00511B3E">
        <w:rPr>
          <w:rFonts w:ascii="Times New Roman" w:hAnsi="Times New Roman" w:cs="Times New Roman"/>
          <w:i/>
          <w:iCs/>
          <w:color w:val="000000"/>
          <w:sz w:val="24"/>
          <w:szCs w:val="24"/>
          <w:shd w:val="clear" w:color="auto" w:fill="FFFFFF"/>
        </w:rPr>
        <w:t xml:space="preserve"> </w:t>
      </w:r>
      <w:proofErr w:type="spellStart"/>
      <w:r w:rsidRPr="00511B3E">
        <w:rPr>
          <w:rFonts w:ascii="Times New Roman" w:hAnsi="Times New Roman" w:cs="Times New Roman"/>
          <w:i/>
          <w:iCs/>
          <w:color w:val="000000"/>
          <w:sz w:val="24"/>
          <w:szCs w:val="24"/>
          <w:shd w:val="clear" w:color="auto" w:fill="FFFFFF"/>
        </w:rPr>
        <w:t>dactylus</w:t>
      </w:r>
      <w:proofErr w:type="spellEnd"/>
      <w:r w:rsidRPr="00511B3E">
        <w:rPr>
          <w:rFonts w:ascii="Times New Roman" w:hAnsi="Times New Roman" w:cs="Times New Roman"/>
          <w:color w:val="000000"/>
          <w:sz w:val="24"/>
          <w:szCs w:val="24"/>
          <w:shd w:val="clear" w:color="auto" w:fill="FFFFFF"/>
        </w:rPr>
        <w:t xml:space="preserve"> (</w:t>
      </w:r>
      <w:proofErr w:type="spellStart"/>
      <w:r w:rsidRPr="00511B3E">
        <w:rPr>
          <w:rFonts w:ascii="Times New Roman" w:hAnsi="Times New Roman" w:cs="Times New Roman"/>
          <w:color w:val="000000"/>
          <w:sz w:val="24"/>
          <w:szCs w:val="24"/>
          <w:shd w:val="clear" w:color="auto" w:fill="FFFFFF"/>
        </w:rPr>
        <w:t>conv</w:t>
      </w:r>
      <w:proofErr w:type="spellEnd"/>
      <w:r w:rsidRPr="00511B3E">
        <w:rPr>
          <w:rFonts w:ascii="Times New Roman" w:hAnsi="Times New Roman" w:cs="Times New Roman"/>
          <w:color w:val="000000"/>
          <w:sz w:val="24"/>
          <w:szCs w:val="24"/>
          <w:shd w:val="clear" w:color="auto" w:fill="FFFFFF"/>
        </w:rPr>
        <w:t xml:space="preserve">. Berna, </w:t>
      </w:r>
      <w:proofErr w:type="spellStart"/>
      <w:r w:rsidRPr="00511B3E">
        <w:rPr>
          <w:rFonts w:ascii="Times New Roman" w:hAnsi="Times New Roman" w:cs="Times New Roman"/>
          <w:color w:val="000000"/>
          <w:sz w:val="24"/>
          <w:szCs w:val="24"/>
          <w:shd w:val="clear" w:color="auto" w:fill="FFFFFF"/>
        </w:rPr>
        <w:t>conv</w:t>
      </w:r>
      <w:proofErr w:type="spellEnd"/>
      <w:r w:rsidRPr="00511B3E">
        <w:rPr>
          <w:rFonts w:ascii="Times New Roman" w:hAnsi="Times New Roman" w:cs="Times New Roman"/>
          <w:color w:val="000000"/>
          <w:sz w:val="24"/>
          <w:szCs w:val="24"/>
          <w:shd w:val="clear" w:color="auto" w:fill="FFFFFF"/>
        </w:rPr>
        <w:t xml:space="preserve">. Barcelona). Subtipul Stânca </w:t>
      </w:r>
      <w:proofErr w:type="spellStart"/>
      <w:r w:rsidRPr="00511B3E">
        <w:rPr>
          <w:rFonts w:ascii="Times New Roman" w:hAnsi="Times New Roman" w:cs="Times New Roman"/>
          <w:color w:val="000000"/>
          <w:sz w:val="24"/>
          <w:szCs w:val="24"/>
          <w:shd w:val="clear" w:color="auto" w:fill="FFFFFF"/>
        </w:rPr>
        <w:t>infralitorală</w:t>
      </w:r>
      <w:proofErr w:type="spellEnd"/>
      <w:r w:rsidRPr="00511B3E">
        <w:rPr>
          <w:rFonts w:ascii="Times New Roman" w:hAnsi="Times New Roman" w:cs="Times New Roman"/>
          <w:color w:val="000000"/>
          <w:sz w:val="24"/>
          <w:szCs w:val="24"/>
          <w:shd w:val="clear" w:color="auto" w:fill="FFFFFF"/>
        </w:rPr>
        <w:t xml:space="preserve"> cu alge </w:t>
      </w:r>
      <w:proofErr w:type="spellStart"/>
      <w:r w:rsidRPr="00511B3E">
        <w:rPr>
          <w:rFonts w:ascii="Times New Roman" w:hAnsi="Times New Roman" w:cs="Times New Roman"/>
          <w:color w:val="000000"/>
          <w:sz w:val="24"/>
          <w:szCs w:val="24"/>
          <w:shd w:val="clear" w:color="auto" w:fill="FFFFFF"/>
        </w:rPr>
        <w:t>fotofile</w:t>
      </w:r>
      <w:proofErr w:type="spellEnd"/>
      <w:r>
        <w:rPr>
          <w:rFonts w:ascii="Times New Roman" w:hAnsi="Times New Roman" w:cs="Times New Roman"/>
          <w:color w:val="000000"/>
          <w:sz w:val="24"/>
          <w:szCs w:val="24"/>
          <w:shd w:val="clear" w:color="auto" w:fill="FFFFFF"/>
        </w:rPr>
        <w:t xml:space="preserve"> (</w:t>
      </w:r>
      <w:r w:rsidRPr="00511B3E">
        <w:rPr>
          <w:rFonts w:ascii="Times New Roman" w:hAnsi="Times New Roman" w:cs="Times New Roman"/>
          <w:color w:val="000000"/>
          <w:sz w:val="24"/>
          <w:szCs w:val="24"/>
          <w:shd w:val="clear" w:color="auto" w:fill="FFFFFF"/>
        </w:rPr>
        <w:t>1170-8</w:t>
      </w:r>
      <w:r>
        <w:rPr>
          <w:rFonts w:ascii="Times New Roman" w:hAnsi="Times New Roman" w:cs="Times New Roman"/>
          <w:color w:val="000000"/>
          <w:sz w:val="24"/>
          <w:szCs w:val="24"/>
          <w:shd w:val="clear" w:color="auto" w:fill="FFFFFF"/>
        </w:rPr>
        <w:t>)</w:t>
      </w:r>
      <w:r w:rsidRPr="00511B3E">
        <w:rPr>
          <w:rFonts w:ascii="Times New Roman" w:hAnsi="Times New Roman" w:cs="Times New Roman"/>
          <w:color w:val="000000"/>
          <w:sz w:val="24"/>
          <w:szCs w:val="24"/>
          <w:shd w:val="clear" w:color="auto" w:fill="FFFFFF"/>
        </w:rPr>
        <w:t xml:space="preserve">, cu o mare extindere și variabilitate a reliefului, găzduiește o floră </w:t>
      </w:r>
      <w:proofErr w:type="spellStart"/>
      <w:r w:rsidRPr="00511B3E">
        <w:rPr>
          <w:rFonts w:ascii="Times New Roman" w:hAnsi="Times New Roman" w:cs="Times New Roman"/>
          <w:color w:val="000000"/>
          <w:sz w:val="24"/>
          <w:szCs w:val="24"/>
          <w:shd w:val="clear" w:color="auto" w:fill="FFFFFF"/>
        </w:rPr>
        <w:t>algală</w:t>
      </w:r>
      <w:proofErr w:type="spellEnd"/>
      <w:r w:rsidRPr="00511B3E">
        <w:rPr>
          <w:rFonts w:ascii="Times New Roman" w:hAnsi="Times New Roman" w:cs="Times New Roman"/>
          <w:color w:val="000000"/>
          <w:sz w:val="24"/>
          <w:szCs w:val="24"/>
          <w:shd w:val="clear" w:color="auto" w:fill="FFFFFF"/>
        </w:rPr>
        <w:t xml:space="preserve"> foarte diversă. În sit sunt prezente și 6 subtipuri ale habitatului 1110 (conform clasificării naționale Micu et al., 2008), cu o stare foarte bună de conservare. Trei dintre acestea: Nisipuri grosiere și pietrișuri fine bătute de valuri</w:t>
      </w:r>
      <w:r>
        <w:rPr>
          <w:rFonts w:ascii="Times New Roman" w:hAnsi="Times New Roman" w:cs="Times New Roman"/>
          <w:color w:val="000000"/>
          <w:sz w:val="24"/>
          <w:szCs w:val="24"/>
          <w:shd w:val="clear" w:color="auto" w:fill="FFFFFF"/>
        </w:rPr>
        <w:t xml:space="preserve"> (</w:t>
      </w:r>
      <w:r w:rsidRPr="00511B3E">
        <w:rPr>
          <w:rFonts w:ascii="Times New Roman" w:hAnsi="Times New Roman" w:cs="Times New Roman"/>
          <w:color w:val="000000"/>
          <w:sz w:val="24"/>
          <w:szCs w:val="24"/>
          <w:shd w:val="clear" w:color="auto" w:fill="FFFFFF"/>
        </w:rPr>
        <w:t>1110-5</w:t>
      </w:r>
      <w:r>
        <w:rPr>
          <w:rFonts w:ascii="Times New Roman" w:hAnsi="Times New Roman" w:cs="Times New Roman"/>
          <w:color w:val="000000"/>
          <w:sz w:val="24"/>
          <w:szCs w:val="24"/>
          <w:shd w:val="clear" w:color="auto" w:fill="FFFFFF"/>
        </w:rPr>
        <w:t>)</w:t>
      </w:r>
      <w:r w:rsidRPr="00511B3E">
        <w:rPr>
          <w:rFonts w:ascii="Times New Roman" w:hAnsi="Times New Roman" w:cs="Times New Roman"/>
          <w:color w:val="000000"/>
          <w:sz w:val="24"/>
          <w:szCs w:val="24"/>
          <w:shd w:val="clear" w:color="auto" w:fill="FFFFFF"/>
        </w:rPr>
        <w:t xml:space="preserve">, Galeți </w:t>
      </w:r>
      <w:proofErr w:type="spellStart"/>
      <w:r w:rsidRPr="00511B3E">
        <w:rPr>
          <w:rFonts w:ascii="Times New Roman" w:hAnsi="Times New Roman" w:cs="Times New Roman"/>
          <w:color w:val="000000"/>
          <w:sz w:val="24"/>
          <w:szCs w:val="24"/>
          <w:shd w:val="clear" w:color="auto" w:fill="FFFFFF"/>
        </w:rPr>
        <w:t>infralitorali</w:t>
      </w:r>
      <w:proofErr w:type="spellEnd"/>
      <w:r>
        <w:rPr>
          <w:rFonts w:ascii="Times New Roman" w:hAnsi="Times New Roman" w:cs="Times New Roman"/>
          <w:color w:val="000000"/>
          <w:sz w:val="24"/>
          <w:szCs w:val="24"/>
          <w:shd w:val="clear" w:color="auto" w:fill="FFFFFF"/>
        </w:rPr>
        <w:t xml:space="preserve"> (</w:t>
      </w:r>
      <w:r w:rsidRPr="00511B3E">
        <w:rPr>
          <w:rFonts w:ascii="Times New Roman" w:hAnsi="Times New Roman" w:cs="Times New Roman"/>
          <w:color w:val="000000"/>
          <w:sz w:val="24"/>
          <w:szCs w:val="24"/>
          <w:shd w:val="clear" w:color="auto" w:fill="FFFFFF"/>
        </w:rPr>
        <w:t>1110-6</w:t>
      </w:r>
      <w:r>
        <w:rPr>
          <w:rFonts w:ascii="Times New Roman" w:hAnsi="Times New Roman" w:cs="Times New Roman"/>
          <w:color w:val="000000"/>
          <w:sz w:val="24"/>
          <w:szCs w:val="24"/>
          <w:shd w:val="clear" w:color="auto" w:fill="FFFFFF"/>
        </w:rPr>
        <w:t>),</w:t>
      </w:r>
      <w:r w:rsidRPr="00511B3E">
        <w:rPr>
          <w:rFonts w:ascii="Times New Roman" w:hAnsi="Times New Roman" w:cs="Times New Roman"/>
          <w:color w:val="000000"/>
          <w:sz w:val="24"/>
          <w:szCs w:val="24"/>
          <w:shd w:val="clear" w:color="auto" w:fill="FFFFFF"/>
        </w:rPr>
        <w:t xml:space="preserve"> Nisipuri de mică adâncime </w:t>
      </w:r>
      <w:proofErr w:type="spellStart"/>
      <w:r w:rsidRPr="00511B3E">
        <w:rPr>
          <w:rFonts w:ascii="Times New Roman" w:hAnsi="Times New Roman" w:cs="Times New Roman"/>
          <w:color w:val="000000"/>
          <w:sz w:val="24"/>
          <w:szCs w:val="24"/>
          <w:shd w:val="clear" w:color="auto" w:fill="FFFFFF"/>
        </w:rPr>
        <w:t>bioturbate</w:t>
      </w:r>
      <w:proofErr w:type="spellEnd"/>
      <w:r w:rsidRPr="00511B3E">
        <w:rPr>
          <w:rFonts w:ascii="Times New Roman" w:hAnsi="Times New Roman" w:cs="Times New Roman"/>
          <w:color w:val="000000"/>
          <w:sz w:val="24"/>
          <w:szCs w:val="24"/>
          <w:shd w:val="clear" w:color="auto" w:fill="FFFFFF"/>
        </w:rPr>
        <w:t xml:space="preserve"> de </w:t>
      </w:r>
      <w:proofErr w:type="spellStart"/>
      <w:r w:rsidRPr="00511B3E">
        <w:rPr>
          <w:rFonts w:ascii="Times New Roman" w:hAnsi="Times New Roman" w:cs="Times New Roman"/>
          <w:color w:val="000000"/>
          <w:sz w:val="24"/>
          <w:szCs w:val="24"/>
          <w:shd w:val="clear" w:color="auto" w:fill="FFFFFF"/>
        </w:rPr>
        <w:t>Arenicola</w:t>
      </w:r>
      <w:proofErr w:type="spellEnd"/>
      <w:r w:rsidRPr="00511B3E">
        <w:rPr>
          <w:rFonts w:ascii="Times New Roman" w:hAnsi="Times New Roman" w:cs="Times New Roman"/>
          <w:color w:val="000000"/>
          <w:sz w:val="24"/>
          <w:szCs w:val="24"/>
          <w:shd w:val="clear" w:color="auto" w:fill="FFFFFF"/>
        </w:rPr>
        <w:t xml:space="preserve"> și </w:t>
      </w:r>
      <w:proofErr w:type="spellStart"/>
      <w:r w:rsidRPr="00511B3E">
        <w:rPr>
          <w:rFonts w:ascii="Times New Roman" w:hAnsi="Times New Roman" w:cs="Times New Roman"/>
          <w:color w:val="000000"/>
          <w:sz w:val="24"/>
          <w:szCs w:val="24"/>
          <w:shd w:val="clear" w:color="auto" w:fill="FFFFFF"/>
        </w:rPr>
        <w:lastRenderedPageBreak/>
        <w:t>Callianassa</w:t>
      </w:r>
      <w:proofErr w:type="spellEnd"/>
      <w:r>
        <w:rPr>
          <w:rFonts w:ascii="Times New Roman" w:hAnsi="Times New Roman" w:cs="Times New Roman"/>
          <w:color w:val="000000"/>
          <w:sz w:val="24"/>
          <w:szCs w:val="24"/>
          <w:shd w:val="clear" w:color="auto" w:fill="FFFFFF"/>
        </w:rPr>
        <w:t xml:space="preserve"> (</w:t>
      </w:r>
      <w:r w:rsidRPr="00511B3E">
        <w:rPr>
          <w:rFonts w:ascii="Times New Roman" w:hAnsi="Times New Roman" w:cs="Times New Roman"/>
          <w:color w:val="000000"/>
          <w:sz w:val="24"/>
          <w:szCs w:val="24"/>
          <w:shd w:val="clear" w:color="auto" w:fill="FFFFFF"/>
        </w:rPr>
        <w:t>1110-8</w:t>
      </w:r>
      <w:r>
        <w:rPr>
          <w:rFonts w:ascii="Times New Roman" w:hAnsi="Times New Roman" w:cs="Times New Roman"/>
          <w:color w:val="000000"/>
          <w:sz w:val="24"/>
          <w:szCs w:val="24"/>
          <w:shd w:val="clear" w:color="auto" w:fill="FFFFFF"/>
        </w:rPr>
        <w:t>)</w:t>
      </w:r>
      <w:r w:rsidRPr="00511B3E">
        <w:rPr>
          <w:rFonts w:ascii="Times New Roman" w:hAnsi="Times New Roman" w:cs="Times New Roman"/>
          <w:color w:val="000000"/>
          <w:sz w:val="24"/>
          <w:szCs w:val="24"/>
          <w:shd w:val="clear" w:color="auto" w:fill="FFFFFF"/>
        </w:rPr>
        <w:t>, sunt foarte rare în sectorul românesc al Mării Negre și prezintă interes deosebit pentru conservare</w:t>
      </w:r>
      <w:r>
        <w:rPr>
          <w:rFonts w:ascii="Times New Roman" w:hAnsi="Times New Roman" w:cs="Times New Roman"/>
          <w:color w:val="000000"/>
          <w:sz w:val="24"/>
          <w:szCs w:val="24"/>
          <w:shd w:val="clear" w:color="auto" w:fill="FFFFFF"/>
        </w:rPr>
        <w:t>.</w:t>
      </w:r>
    </w:p>
    <w:p w14:paraId="3221FAC7" w14:textId="3AD3A0DB" w:rsidR="009724DE" w:rsidRDefault="00AB16E4" w:rsidP="009724DE">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Conform formularului standard, d</w:t>
      </w:r>
      <w:r w:rsidR="009724DE">
        <w:rPr>
          <w:rFonts w:ascii="Times New Roman" w:hAnsi="Times New Roman" w:cs="Times New Roman"/>
          <w:color w:val="000000" w:themeColor="text1"/>
          <w:sz w:val="24"/>
          <w:szCs w:val="24"/>
        </w:rPr>
        <w:t xml:space="preserve">intre speciile de interes comunitar, din zona sitului au fost raportate: </w:t>
      </w:r>
      <w:proofErr w:type="spellStart"/>
      <w:r w:rsidR="009724DE" w:rsidRPr="00941ABC">
        <w:rPr>
          <w:rFonts w:ascii="Times New Roman" w:hAnsi="Times New Roman" w:cs="Times New Roman"/>
          <w:i/>
          <w:iCs/>
          <w:color w:val="000000" w:themeColor="text1"/>
          <w:sz w:val="24"/>
          <w:szCs w:val="24"/>
        </w:rPr>
        <w:t>Alosa</w:t>
      </w:r>
      <w:proofErr w:type="spellEnd"/>
      <w:r w:rsidR="009724DE" w:rsidRPr="00941ABC">
        <w:rPr>
          <w:rFonts w:ascii="Times New Roman" w:hAnsi="Times New Roman" w:cs="Times New Roman"/>
          <w:i/>
          <w:iCs/>
          <w:color w:val="000000" w:themeColor="text1"/>
          <w:sz w:val="24"/>
          <w:szCs w:val="24"/>
        </w:rPr>
        <w:t xml:space="preserve"> </w:t>
      </w:r>
      <w:proofErr w:type="spellStart"/>
      <w:r w:rsidR="009724DE" w:rsidRPr="00941ABC">
        <w:rPr>
          <w:rFonts w:ascii="Times New Roman" w:hAnsi="Times New Roman" w:cs="Times New Roman"/>
          <w:i/>
          <w:iCs/>
          <w:color w:val="000000" w:themeColor="text1"/>
          <w:sz w:val="24"/>
          <w:szCs w:val="24"/>
        </w:rPr>
        <w:t>immaculata</w:t>
      </w:r>
      <w:proofErr w:type="spellEnd"/>
      <w:r w:rsidR="009724DE">
        <w:rPr>
          <w:rFonts w:ascii="Times New Roman" w:hAnsi="Times New Roman" w:cs="Times New Roman"/>
          <w:color w:val="000000" w:themeColor="text1"/>
          <w:sz w:val="24"/>
          <w:szCs w:val="24"/>
        </w:rPr>
        <w:t xml:space="preserve"> (scrumbie de Dunăre), </w:t>
      </w:r>
      <w:proofErr w:type="spellStart"/>
      <w:r w:rsidR="009724DE" w:rsidRPr="00941ABC">
        <w:rPr>
          <w:rFonts w:ascii="Times New Roman" w:hAnsi="Times New Roman" w:cs="Times New Roman"/>
          <w:i/>
          <w:iCs/>
          <w:color w:val="000000" w:themeColor="text1"/>
          <w:sz w:val="24"/>
          <w:szCs w:val="24"/>
        </w:rPr>
        <w:t>Alosa</w:t>
      </w:r>
      <w:proofErr w:type="spellEnd"/>
      <w:r w:rsidR="009724DE" w:rsidRPr="00941ABC">
        <w:rPr>
          <w:rFonts w:ascii="Times New Roman" w:hAnsi="Times New Roman" w:cs="Times New Roman"/>
          <w:i/>
          <w:iCs/>
          <w:color w:val="000000" w:themeColor="text1"/>
          <w:sz w:val="24"/>
          <w:szCs w:val="24"/>
        </w:rPr>
        <w:t xml:space="preserve"> </w:t>
      </w:r>
      <w:proofErr w:type="spellStart"/>
      <w:r w:rsidR="009724DE" w:rsidRPr="00941ABC">
        <w:rPr>
          <w:rFonts w:ascii="Times New Roman" w:hAnsi="Times New Roman" w:cs="Times New Roman"/>
          <w:i/>
          <w:iCs/>
          <w:color w:val="000000" w:themeColor="text1"/>
          <w:sz w:val="24"/>
          <w:szCs w:val="24"/>
        </w:rPr>
        <w:t>tanaica</w:t>
      </w:r>
      <w:proofErr w:type="spellEnd"/>
      <w:r w:rsidR="009724DE">
        <w:rPr>
          <w:rFonts w:ascii="Times New Roman" w:hAnsi="Times New Roman" w:cs="Times New Roman"/>
          <w:color w:val="000000" w:themeColor="text1"/>
          <w:sz w:val="24"/>
          <w:szCs w:val="24"/>
        </w:rPr>
        <w:t xml:space="preserve"> (rizeafcă), </w:t>
      </w:r>
      <w:proofErr w:type="spellStart"/>
      <w:r w:rsidR="009724DE" w:rsidRPr="000576FF">
        <w:rPr>
          <w:rFonts w:ascii="Times New Roman" w:hAnsi="Times New Roman" w:cs="Times New Roman"/>
          <w:i/>
          <w:iCs/>
          <w:color w:val="000000" w:themeColor="text1"/>
          <w:sz w:val="24"/>
          <w:szCs w:val="24"/>
        </w:rPr>
        <w:t>Phocoena</w:t>
      </w:r>
      <w:proofErr w:type="spellEnd"/>
      <w:r w:rsidR="009724DE" w:rsidRPr="000576FF">
        <w:rPr>
          <w:rFonts w:ascii="Times New Roman" w:hAnsi="Times New Roman" w:cs="Times New Roman"/>
          <w:i/>
          <w:iCs/>
          <w:color w:val="000000" w:themeColor="text1"/>
          <w:sz w:val="24"/>
          <w:szCs w:val="24"/>
        </w:rPr>
        <w:t xml:space="preserve"> </w:t>
      </w:r>
      <w:proofErr w:type="spellStart"/>
      <w:r w:rsidR="009724DE" w:rsidRPr="000576FF">
        <w:rPr>
          <w:rFonts w:ascii="Times New Roman" w:hAnsi="Times New Roman" w:cs="Times New Roman"/>
          <w:i/>
          <w:iCs/>
          <w:color w:val="000000" w:themeColor="text1"/>
          <w:sz w:val="24"/>
          <w:szCs w:val="24"/>
        </w:rPr>
        <w:t>phocoena</w:t>
      </w:r>
      <w:proofErr w:type="spellEnd"/>
      <w:r w:rsidR="009724DE">
        <w:rPr>
          <w:rFonts w:ascii="Times New Roman" w:hAnsi="Times New Roman" w:cs="Times New Roman"/>
          <w:color w:val="000000" w:themeColor="text1"/>
          <w:sz w:val="24"/>
          <w:szCs w:val="24"/>
        </w:rPr>
        <w:t xml:space="preserve"> (marsuin), </w:t>
      </w:r>
      <w:proofErr w:type="spellStart"/>
      <w:r w:rsidR="009724DE" w:rsidRPr="00941ABC">
        <w:rPr>
          <w:rFonts w:ascii="Times New Roman" w:hAnsi="Times New Roman" w:cs="Times New Roman"/>
          <w:i/>
          <w:iCs/>
          <w:color w:val="000000" w:themeColor="text1"/>
          <w:sz w:val="24"/>
          <w:szCs w:val="24"/>
        </w:rPr>
        <w:t>Tursiops</w:t>
      </w:r>
      <w:proofErr w:type="spellEnd"/>
      <w:r w:rsidR="009724DE" w:rsidRPr="00941ABC">
        <w:rPr>
          <w:rFonts w:ascii="Times New Roman" w:hAnsi="Times New Roman" w:cs="Times New Roman"/>
          <w:i/>
          <w:iCs/>
          <w:color w:val="000000" w:themeColor="text1"/>
          <w:sz w:val="24"/>
          <w:szCs w:val="24"/>
        </w:rPr>
        <w:t xml:space="preserve"> </w:t>
      </w:r>
      <w:proofErr w:type="spellStart"/>
      <w:r w:rsidR="009724DE" w:rsidRPr="00941ABC">
        <w:rPr>
          <w:rFonts w:ascii="Times New Roman" w:hAnsi="Times New Roman" w:cs="Times New Roman"/>
          <w:i/>
          <w:iCs/>
          <w:color w:val="000000" w:themeColor="text1"/>
          <w:sz w:val="24"/>
          <w:szCs w:val="24"/>
        </w:rPr>
        <w:t>truncatus</w:t>
      </w:r>
      <w:proofErr w:type="spellEnd"/>
      <w:r w:rsidR="009724DE">
        <w:rPr>
          <w:rFonts w:ascii="Times New Roman" w:hAnsi="Times New Roman" w:cs="Times New Roman"/>
          <w:color w:val="000000" w:themeColor="text1"/>
          <w:sz w:val="24"/>
          <w:szCs w:val="24"/>
        </w:rPr>
        <w:t xml:space="preserve"> (</w:t>
      </w:r>
      <w:proofErr w:type="spellStart"/>
      <w:r w:rsidR="009724DE">
        <w:rPr>
          <w:rFonts w:ascii="Times New Roman" w:hAnsi="Times New Roman" w:cs="Times New Roman"/>
          <w:color w:val="000000" w:themeColor="text1"/>
          <w:sz w:val="24"/>
          <w:szCs w:val="24"/>
        </w:rPr>
        <w:t>afalin</w:t>
      </w:r>
      <w:proofErr w:type="spellEnd"/>
      <w:r w:rsidR="009724DE">
        <w:rPr>
          <w:rFonts w:ascii="Times New Roman" w:hAnsi="Times New Roman" w:cs="Times New Roman"/>
          <w:color w:val="000000" w:themeColor="text1"/>
          <w:sz w:val="24"/>
          <w:szCs w:val="24"/>
        </w:rPr>
        <w:t>).</w:t>
      </w:r>
    </w:p>
    <w:p w14:paraId="0A3232F3" w14:textId="3112B2C2" w:rsidR="00511B3E" w:rsidRDefault="00511B3E" w:rsidP="009724DE">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Situl nu prezintă plan de management aprobat.</w:t>
      </w:r>
    </w:p>
    <w:p w14:paraId="1C889970" w14:textId="30EBFE77" w:rsidR="009724DE" w:rsidRDefault="00AB16E4" w:rsidP="00294761">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Perimetrul </w:t>
      </w:r>
      <w:proofErr w:type="spellStart"/>
      <w:r>
        <w:rPr>
          <w:rFonts w:ascii="Times New Roman" w:hAnsi="Times New Roman" w:cs="Times New Roman"/>
          <w:color w:val="000000" w:themeColor="text1"/>
          <w:sz w:val="24"/>
          <w:szCs w:val="24"/>
        </w:rPr>
        <w:t>Extrasand</w:t>
      </w:r>
      <w:proofErr w:type="spellEnd"/>
      <w:r>
        <w:rPr>
          <w:rFonts w:ascii="Times New Roman" w:hAnsi="Times New Roman" w:cs="Times New Roman"/>
          <w:color w:val="000000" w:themeColor="text1"/>
          <w:sz w:val="24"/>
          <w:szCs w:val="24"/>
        </w:rPr>
        <w:t xml:space="preserve"> 2 este poziționat la cca 6,6 km sud-vest de sit, deci la o distanță apreciabilă. Datorită direcției nord-sud a curenților marini și a distanței mari dintre perimetru și sit, nu credem că vor exista creșteri de turbiditate a apelor marine în zona sitului, cu ocazia lucrărilor desfășurate în perimetrul </w:t>
      </w:r>
      <w:proofErr w:type="spellStart"/>
      <w:r>
        <w:rPr>
          <w:rFonts w:ascii="Times New Roman" w:hAnsi="Times New Roman" w:cs="Times New Roman"/>
          <w:color w:val="000000" w:themeColor="text1"/>
          <w:sz w:val="24"/>
          <w:szCs w:val="24"/>
        </w:rPr>
        <w:t>Extrasand</w:t>
      </w:r>
      <w:proofErr w:type="spellEnd"/>
      <w:r>
        <w:rPr>
          <w:rFonts w:ascii="Times New Roman" w:hAnsi="Times New Roman" w:cs="Times New Roman"/>
          <w:color w:val="000000" w:themeColor="text1"/>
          <w:sz w:val="24"/>
          <w:szCs w:val="24"/>
        </w:rPr>
        <w:t xml:space="preserve"> 2. Prin urmare, lucrările preconizate nu vor avea impact semnificativ asupra acestei arii protejate de interes comunitar</w:t>
      </w:r>
      <w:r w:rsidR="00A41B1A">
        <w:rPr>
          <w:rFonts w:ascii="Times New Roman" w:hAnsi="Times New Roman" w:cs="Times New Roman"/>
          <w:color w:val="000000" w:themeColor="text1"/>
          <w:sz w:val="24"/>
          <w:szCs w:val="24"/>
        </w:rPr>
        <w:t>, a habitatelor de interes comunitar</w:t>
      </w:r>
      <w:r>
        <w:rPr>
          <w:rFonts w:ascii="Times New Roman" w:hAnsi="Times New Roman" w:cs="Times New Roman"/>
          <w:color w:val="000000" w:themeColor="text1"/>
          <w:sz w:val="24"/>
          <w:szCs w:val="24"/>
        </w:rPr>
        <w:t xml:space="preserve"> și a </w:t>
      </w:r>
      <w:proofErr w:type="spellStart"/>
      <w:r>
        <w:rPr>
          <w:rFonts w:ascii="Times New Roman" w:hAnsi="Times New Roman" w:cs="Times New Roman"/>
          <w:color w:val="000000" w:themeColor="text1"/>
          <w:sz w:val="24"/>
          <w:szCs w:val="24"/>
        </w:rPr>
        <w:t>biodiversității</w:t>
      </w:r>
      <w:r w:rsidR="00A41B1A">
        <w:rPr>
          <w:rFonts w:ascii="Times New Roman" w:hAnsi="Times New Roman" w:cs="Times New Roman"/>
          <w:color w:val="000000" w:themeColor="text1"/>
          <w:sz w:val="24"/>
          <w:szCs w:val="24"/>
        </w:rPr>
        <w:t>din</w:t>
      </w:r>
      <w:proofErr w:type="spellEnd"/>
      <w:r w:rsidR="00A41B1A">
        <w:rPr>
          <w:rFonts w:ascii="Times New Roman" w:hAnsi="Times New Roman" w:cs="Times New Roman"/>
          <w:color w:val="000000" w:themeColor="text1"/>
          <w:sz w:val="24"/>
          <w:szCs w:val="24"/>
        </w:rPr>
        <w:t xml:space="preserve"> cadrul acestor habitate</w:t>
      </w:r>
      <w:r>
        <w:rPr>
          <w:rFonts w:ascii="Times New Roman" w:hAnsi="Times New Roman" w:cs="Times New Roman"/>
          <w:color w:val="000000" w:themeColor="text1"/>
          <w:sz w:val="24"/>
          <w:szCs w:val="24"/>
        </w:rPr>
        <w:t>.</w:t>
      </w:r>
    </w:p>
    <w:p w14:paraId="72278AF4" w14:textId="7B4EAA7E" w:rsidR="007A6023" w:rsidRDefault="007A6023" w:rsidP="007A6023">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Speciile de pești și mamifere protejate care străbat situl în căutare de hrană, nu vor fi afectate semnificativ de creșterile temporare și locale ale turbidității, cu atât mai mult cu cât, datorită mobilității ridicate, pot evita zona în care se vor desfășura lucrări.</w:t>
      </w:r>
    </w:p>
    <w:p w14:paraId="45F20E9E" w14:textId="77777777" w:rsidR="007A6023" w:rsidRDefault="007A6023" w:rsidP="00A41B1A">
      <w:pPr>
        <w:spacing w:after="0" w:line="360" w:lineRule="auto"/>
        <w:jc w:val="center"/>
        <w:rPr>
          <w:rFonts w:ascii="Times New Roman" w:hAnsi="Times New Roman" w:cs="Times New Roman"/>
          <w:color w:val="000000" w:themeColor="text1"/>
          <w:sz w:val="24"/>
          <w:szCs w:val="24"/>
        </w:rPr>
      </w:pPr>
    </w:p>
    <w:p w14:paraId="2C47F74D" w14:textId="77777777" w:rsidR="00A41B1A" w:rsidRDefault="00A41B1A" w:rsidP="00A41B1A">
      <w:pPr>
        <w:spacing w:after="0" w:line="360" w:lineRule="auto"/>
        <w:ind w:firstLine="0"/>
        <w:jc w:val="center"/>
        <w:rPr>
          <w:rFonts w:ascii="Times New Roman" w:hAnsi="Times New Roman" w:cs="Times New Roman"/>
          <w:b/>
          <w:bCs/>
          <w:color w:val="000000" w:themeColor="text1"/>
          <w:sz w:val="24"/>
          <w:szCs w:val="24"/>
        </w:rPr>
      </w:pPr>
    </w:p>
    <w:p w14:paraId="6BA35D4B" w14:textId="3C733F16" w:rsidR="007A6023" w:rsidRDefault="00A41B1A" w:rsidP="00A41B1A">
      <w:pPr>
        <w:spacing w:after="0" w:line="360" w:lineRule="auto"/>
        <w:ind w:firstLine="0"/>
        <w:jc w:val="center"/>
        <w:rPr>
          <w:rFonts w:ascii="Times New Roman" w:hAnsi="Times New Roman" w:cs="Times New Roman"/>
          <w:b/>
          <w:bCs/>
          <w:color w:val="000000" w:themeColor="text1"/>
          <w:sz w:val="24"/>
          <w:szCs w:val="24"/>
        </w:rPr>
      </w:pPr>
      <w:r w:rsidRPr="003B6C76">
        <w:rPr>
          <w:rFonts w:ascii="Times New Roman" w:hAnsi="Times New Roman" w:cs="Times New Roman"/>
          <w:b/>
          <w:bCs/>
          <w:color w:val="000000" w:themeColor="text1"/>
          <w:sz w:val="24"/>
          <w:szCs w:val="24"/>
        </w:rPr>
        <w:t>5.5.5.</w:t>
      </w:r>
      <w:r>
        <w:rPr>
          <w:rFonts w:ascii="Times New Roman" w:hAnsi="Times New Roman" w:cs="Times New Roman"/>
          <w:b/>
          <w:bCs/>
          <w:color w:val="000000" w:themeColor="text1"/>
          <w:sz w:val="24"/>
          <w:szCs w:val="24"/>
        </w:rPr>
        <w:t>3</w:t>
      </w:r>
      <w:r w:rsidRPr="003B6C76">
        <w:rPr>
          <w:rFonts w:ascii="Times New Roman" w:hAnsi="Times New Roman" w:cs="Times New Roman"/>
          <w:b/>
          <w:bCs/>
          <w:color w:val="000000" w:themeColor="text1"/>
          <w:sz w:val="24"/>
          <w:szCs w:val="24"/>
        </w:rPr>
        <w:t>. Situl</w:t>
      </w:r>
      <w:r>
        <w:rPr>
          <w:rFonts w:ascii="Times New Roman" w:hAnsi="Times New Roman" w:cs="Times New Roman"/>
          <w:b/>
          <w:bCs/>
          <w:color w:val="000000" w:themeColor="text1"/>
          <w:sz w:val="24"/>
          <w:szCs w:val="24"/>
        </w:rPr>
        <w:t xml:space="preserve"> ROSCI0269 Vama Veche – 2 Mai</w:t>
      </w:r>
    </w:p>
    <w:p w14:paraId="3C76F2B3" w14:textId="77777777" w:rsidR="00A41B1A" w:rsidRDefault="00A41B1A" w:rsidP="00A41B1A">
      <w:pPr>
        <w:spacing w:after="0" w:line="360" w:lineRule="auto"/>
        <w:ind w:firstLine="0"/>
        <w:jc w:val="center"/>
        <w:rPr>
          <w:rFonts w:ascii="Times New Roman" w:hAnsi="Times New Roman" w:cs="Times New Roman"/>
          <w:b/>
          <w:bCs/>
          <w:color w:val="000000" w:themeColor="text1"/>
          <w:sz w:val="24"/>
          <w:szCs w:val="24"/>
        </w:rPr>
      </w:pPr>
    </w:p>
    <w:p w14:paraId="5B49AF10" w14:textId="77777777" w:rsidR="00CA0BDA" w:rsidRDefault="00CA0BDA" w:rsidP="00A41B1A">
      <w:pPr>
        <w:spacing w:after="0" w:line="360" w:lineRule="auto"/>
        <w:rPr>
          <w:rFonts w:ascii="Times New Roman" w:hAnsi="Times New Roman" w:cs="Times New Roman"/>
          <w:color w:val="000000" w:themeColor="text1"/>
          <w:sz w:val="24"/>
          <w:szCs w:val="24"/>
        </w:rPr>
      </w:pPr>
      <w:r w:rsidRPr="00CA0BDA">
        <w:rPr>
          <w:rFonts w:ascii="Times New Roman" w:hAnsi="Times New Roman" w:cs="Times New Roman"/>
          <w:color w:val="000000"/>
          <w:sz w:val="24"/>
          <w:szCs w:val="24"/>
          <w:shd w:val="clear" w:color="auto" w:fill="FFFFFF"/>
        </w:rPr>
        <w:t xml:space="preserve">Zona marină Vama Veche - 2 Mai </w:t>
      </w:r>
      <w:proofErr w:type="spellStart"/>
      <w:r w:rsidRPr="00CA0BDA">
        <w:rPr>
          <w:rFonts w:ascii="Times New Roman" w:hAnsi="Times New Roman" w:cs="Times New Roman"/>
          <w:color w:val="000000"/>
          <w:sz w:val="24"/>
          <w:szCs w:val="24"/>
          <w:shd w:val="clear" w:color="auto" w:fill="FFFFFF"/>
        </w:rPr>
        <w:t>reprezinta</w:t>
      </w:r>
      <w:proofErr w:type="spellEnd"/>
      <w:r w:rsidRPr="00CA0BDA">
        <w:rPr>
          <w:rFonts w:ascii="Times New Roman" w:hAnsi="Times New Roman" w:cs="Times New Roman"/>
          <w:color w:val="000000"/>
          <w:sz w:val="24"/>
          <w:szCs w:val="24"/>
          <w:shd w:val="clear" w:color="auto" w:fill="FFFFFF"/>
        </w:rPr>
        <w:t xml:space="preserve"> o </w:t>
      </w:r>
      <w:proofErr w:type="spellStart"/>
      <w:r w:rsidRPr="00CA0BDA">
        <w:rPr>
          <w:rFonts w:ascii="Times New Roman" w:hAnsi="Times New Roman" w:cs="Times New Roman"/>
          <w:color w:val="000000"/>
          <w:sz w:val="24"/>
          <w:szCs w:val="24"/>
          <w:shd w:val="clear" w:color="auto" w:fill="FFFFFF"/>
        </w:rPr>
        <w:t>combinatie</w:t>
      </w:r>
      <w:proofErr w:type="spellEnd"/>
      <w:r w:rsidRPr="00CA0BDA">
        <w:rPr>
          <w:rFonts w:ascii="Times New Roman" w:hAnsi="Times New Roman" w:cs="Times New Roman"/>
          <w:color w:val="000000"/>
          <w:sz w:val="24"/>
          <w:szCs w:val="24"/>
          <w:shd w:val="clear" w:color="auto" w:fill="FFFFFF"/>
        </w:rPr>
        <w:t xml:space="preserve"> aproape unică la litoralul românesc, cuprinzând o mare varietate de habitate. Viața </w:t>
      </w:r>
      <w:proofErr w:type="spellStart"/>
      <w:r w:rsidRPr="00CA0BDA">
        <w:rPr>
          <w:rFonts w:ascii="Times New Roman" w:hAnsi="Times New Roman" w:cs="Times New Roman"/>
          <w:color w:val="000000"/>
          <w:sz w:val="24"/>
          <w:szCs w:val="24"/>
          <w:shd w:val="clear" w:color="auto" w:fill="FFFFFF"/>
        </w:rPr>
        <w:t>bentică</w:t>
      </w:r>
      <w:proofErr w:type="spellEnd"/>
      <w:r w:rsidRPr="00CA0BDA">
        <w:rPr>
          <w:rFonts w:ascii="Times New Roman" w:hAnsi="Times New Roman" w:cs="Times New Roman"/>
          <w:color w:val="000000"/>
          <w:sz w:val="24"/>
          <w:szCs w:val="24"/>
          <w:shd w:val="clear" w:color="auto" w:fill="FFFFFF"/>
        </w:rPr>
        <w:t xml:space="preserve"> și pelagică extrem de bogată, raportat la biodiversitatea din zonă, constituie punctul de referință pentru litoralul românesc, precum si zona de refugiu și reproducere pentru multe din organismele marine. Situl prezintă plan de management aprobat.</w:t>
      </w:r>
      <w:r>
        <w:rPr>
          <w:rFonts w:ascii="Times New Roman" w:hAnsi="Times New Roman" w:cs="Times New Roman"/>
          <w:color w:val="000000"/>
          <w:sz w:val="24"/>
          <w:szCs w:val="24"/>
          <w:shd w:val="clear" w:color="auto" w:fill="FFFFFF"/>
        </w:rPr>
        <w:t xml:space="preserve"> </w:t>
      </w:r>
      <w:r w:rsidR="00A41B1A">
        <w:rPr>
          <w:rFonts w:ascii="Times New Roman" w:hAnsi="Times New Roman" w:cs="Times New Roman"/>
          <w:color w:val="000000" w:themeColor="text1"/>
          <w:sz w:val="24"/>
          <w:szCs w:val="24"/>
        </w:rPr>
        <w:t xml:space="preserve">Situl de interes comunitar se suprapune peste acvatoriul marin Vama Veche-2 Mai, arie protejată din rețeaua națională. </w:t>
      </w:r>
    </w:p>
    <w:p w14:paraId="1C7AE93D" w14:textId="77777777" w:rsidR="00A466B8" w:rsidRPr="00A466B8" w:rsidRDefault="00A466B8" w:rsidP="00A466B8">
      <w:pPr>
        <w:spacing w:after="0" w:line="360" w:lineRule="auto"/>
        <w:rPr>
          <w:rFonts w:ascii="Times New Roman" w:hAnsi="Times New Roman" w:cs="Times New Roman"/>
          <w:sz w:val="24"/>
          <w:szCs w:val="24"/>
        </w:rPr>
      </w:pPr>
      <w:r w:rsidRPr="00A466B8">
        <w:rPr>
          <w:rFonts w:ascii="Times New Roman" w:hAnsi="Times New Roman" w:cs="Times New Roman"/>
          <w:sz w:val="24"/>
          <w:szCs w:val="24"/>
        </w:rPr>
        <w:t xml:space="preserve">In rezervație, calcarele de la baza falezei se extind în zona </w:t>
      </w:r>
      <w:proofErr w:type="spellStart"/>
      <w:r w:rsidRPr="00A466B8">
        <w:rPr>
          <w:rFonts w:ascii="Times New Roman" w:hAnsi="Times New Roman" w:cs="Times New Roman"/>
          <w:sz w:val="24"/>
          <w:szCs w:val="24"/>
        </w:rPr>
        <w:t>submersă</w:t>
      </w:r>
      <w:proofErr w:type="spellEnd"/>
      <w:r w:rsidRPr="00A466B8">
        <w:rPr>
          <w:rFonts w:ascii="Times New Roman" w:hAnsi="Times New Roman" w:cs="Times New Roman"/>
          <w:sz w:val="24"/>
          <w:szCs w:val="24"/>
        </w:rPr>
        <w:t xml:space="preserve">, formând o placă continuă submarină. Suprafața rezervației Vama Veche – 2 Mai corespunde porțiunilor de fund marin situate sub nivelul superior, permanent inundat sau numai excepțional inundat de apele mării, cu extindere spre larg până la adâncimi de circa 40 m. Nisipurile se întâlnesc în principal lângă țărm dar și la adâncimea de 30 – 35 m. Sedimentele superficiale de la adâncimi mai mari sunt alcătuite predominant din argile și </w:t>
      </w:r>
      <w:proofErr w:type="spellStart"/>
      <w:r w:rsidRPr="00A466B8">
        <w:rPr>
          <w:rFonts w:ascii="Times New Roman" w:hAnsi="Times New Roman" w:cs="Times New Roman"/>
          <w:sz w:val="24"/>
          <w:szCs w:val="24"/>
        </w:rPr>
        <w:t>siltite</w:t>
      </w:r>
      <w:proofErr w:type="spellEnd"/>
      <w:r w:rsidRPr="00A466B8">
        <w:rPr>
          <w:rFonts w:ascii="Times New Roman" w:hAnsi="Times New Roman" w:cs="Times New Roman"/>
          <w:sz w:val="24"/>
          <w:szCs w:val="24"/>
        </w:rPr>
        <w:t>, pe fondul cărora apar corpuri sedimentare relicte nisipoase.</w:t>
      </w:r>
    </w:p>
    <w:p w14:paraId="32528D45" w14:textId="77777777" w:rsidR="00A466B8" w:rsidRPr="00A466B8" w:rsidRDefault="00A466B8" w:rsidP="00A466B8">
      <w:pPr>
        <w:spacing w:after="0" w:line="360" w:lineRule="auto"/>
        <w:rPr>
          <w:rFonts w:ascii="Times New Roman" w:hAnsi="Times New Roman" w:cs="Times New Roman"/>
          <w:sz w:val="24"/>
          <w:szCs w:val="24"/>
        </w:rPr>
      </w:pPr>
      <w:r w:rsidRPr="00A466B8">
        <w:rPr>
          <w:rFonts w:ascii="Times New Roman" w:hAnsi="Times New Roman" w:cs="Times New Roman"/>
          <w:sz w:val="24"/>
          <w:szCs w:val="24"/>
        </w:rPr>
        <w:lastRenderedPageBreak/>
        <w:t xml:space="preserve">În </w:t>
      </w:r>
      <w:proofErr w:type="spellStart"/>
      <w:r w:rsidRPr="00A466B8">
        <w:rPr>
          <w:rFonts w:ascii="Times New Roman" w:hAnsi="Times New Roman" w:cs="Times New Roman"/>
          <w:sz w:val="24"/>
          <w:szCs w:val="24"/>
        </w:rPr>
        <w:t>jumatatea</w:t>
      </w:r>
      <w:proofErr w:type="spellEnd"/>
      <w:r w:rsidRPr="00A466B8">
        <w:rPr>
          <w:rFonts w:ascii="Times New Roman" w:hAnsi="Times New Roman" w:cs="Times New Roman"/>
          <w:sz w:val="24"/>
          <w:szCs w:val="24"/>
        </w:rPr>
        <w:t xml:space="preserve"> vestică a rezervației Vama Veche – 2 Mai, fundul marin este dominat de prezenta calcarelor sarmațiene ce se extind sub forma unei placi cu morfologie de detaliu neregulată până la adâncimi de 12-18 m. Zonele depresionare din calcare constituie locul de depunere al sedimentelor nisipoase, ceea ce poate conferi un aspect ”pătat” fundului mării, cu porțiuni calcaroase izolate înconjurate de nisipuri. Areale extinse sunt acoperite cu </w:t>
      </w:r>
      <w:proofErr w:type="spellStart"/>
      <w:r w:rsidRPr="00A466B8">
        <w:rPr>
          <w:rFonts w:ascii="Times New Roman" w:hAnsi="Times New Roman" w:cs="Times New Roman"/>
          <w:sz w:val="24"/>
          <w:szCs w:val="24"/>
        </w:rPr>
        <w:t>scrădis</w:t>
      </w:r>
      <w:proofErr w:type="spellEnd"/>
      <w:r w:rsidRPr="00A466B8">
        <w:rPr>
          <w:rFonts w:ascii="Times New Roman" w:hAnsi="Times New Roman" w:cs="Times New Roman"/>
          <w:sz w:val="24"/>
          <w:szCs w:val="24"/>
        </w:rPr>
        <w:t xml:space="preserve">. Zona central vestică a perimetrului este </w:t>
      </w:r>
      <w:proofErr w:type="spellStart"/>
      <w:r w:rsidRPr="00A466B8">
        <w:rPr>
          <w:rFonts w:ascii="Times New Roman" w:hAnsi="Times New Roman" w:cs="Times New Roman"/>
          <w:sz w:val="24"/>
          <w:szCs w:val="24"/>
        </w:rPr>
        <w:t>acoperiăa</w:t>
      </w:r>
      <w:proofErr w:type="spellEnd"/>
      <w:r w:rsidRPr="00A466B8">
        <w:rPr>
          <w:rFonts w:ascii="Times New Roman" w:hAnsi="Times New Roman" w:cs="Times New Roman"/>
          <w:sz w:val="24"/>
          <w:szCs w:val="24"/>
        </w:rPr>
        <w:t xml:space="preserve"> de sedimente nisipoase grosiere de origine biogenă iar participarea fracției cuarțoase crește spre larg.</w:t>
      </w:r>
    </w:p>
    <w:p w14:paraId="24026E2E" w14:textId="77777777" w:rsidR="00A466B8" w:rsidRPr="00A466B8" w:rsidRDefault="00A466B8" w:rsidP="00A466B8">
      <w:pPr>
        <w:spacing w:after="0" w:line="360" w:lineRule="auto"/>
        <w:rPr>
          <w:rFonts w:ascii="Times New Roman" w:hAnsi="Times New Roman" w:cs="Times New Roman"/>
          <w:color w:val="000000" w:themeColor="text1"/>
          <w:sz w:val="24"/>
          <w:szCs w:val="24"/>
        </w:rPr>
      </w:pPr>
      <w:r w:rsidRPr="00A466B8">
        <w:rPr>
          <w:rFonts w:ascii="Times New Roman" w:hAnsi="Times New Roman" w:cs="Times New Roman"/>
          <w:sz w:val="24"/>
          <w:szCs w:val="24"/>
        </w:rPr>
        <w:t xml:space="preserve">Zona </w:t>
      </w:r>
      <w:proofErr w:type="spellStart"/>
      <w:r w:rsidRPr="00A466B8">
        <w:rPr>
          <w:rFonts w:ascii="Times New Roman" w:hAnsi="Times New Roman" w:cs="Times New Roman"/>
          <w:sz w:val="24"/>
          <w:szCs w:val="24"/>
        </w:rPr>
        <w:t>adancă</w:t>
      </w:r>
      <w:proofErr w:type="spellEnd"/>
      <w:r w:rsidRPr="00A466B8">
        <w:rPr>
          <w:rFonts w:ascii="Times New Roman" w:hAnsi="Times New Roman" w:cs="Times New Roman"/>
          <w:sz w:val="24"/>
          <w:szCs w:val="24"/>
        </w:rPr>
        <w:t xml:space="preserve"> a rezervației, cu extindere de la izobata de 30 m spre larg, este dominată de prezenta sedimentelor mixte – mâluri și </w:t>
      </w:r>
      <w:proofErr w:type="spellStart"/>
      <w:r w:rsidRPr="00A466B8">
        <w:rPr>
          <w:rFonts w:ascii="Times New Roman" w:hAnsi="Times New Roman" w:cs="Times New Roman"/>
          <w:sz w:val="24"/>
          <w:szCs w:val="24"/>
        </w:rPr>
        <w:t>silturi</w:t>
      </w:r>
      <w:proofErr w:type="spellEnd"/>
      <w:r w:rsidRPr="00A466B8">
        <w:rPr>
          <w:rFonts w:ascii="Times New Roman" w:hAnsi="Times New Roman" w:cs="Times New Roman"/>
          <w:sz w:val="24"/>
          <w:szCs w:val="24"/>
        </w:rPr>
        <w:t xml:space="preserve"> cu fracție minora nisipoasă, peste care sunt dispuse bancuri de midii cu dezvoltare generală pe direcție est-vest (Planul de management al ROSCI0269 Vama Veche-2 Mai - http://www.anpm.ro/documents/840114/2808800/plan+management+Vama+Veche_N_V.pdf)</w:t>
      </w:r>
    </w:p>
    <w:p w14:paraId="72D90423" w14:textId="7F4D808D" w:rsidR="00A41B1A" w:rsidRDefault="00A41B1A" w:rsidP="00A41B1A">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Conform formularului standard, în cadrul sitului marin (12311 ha) se află 3 tipuri de habitate de interes comunitar:</w:t>
      </w:r>
    </w:p>
    <w:p w14:paraId="2EF393C9" w14:textId="77777777" w:rsidR="00CA0BDA" w:rsidRPr="00CA0BDA" w:rsidRDefault="00CA0BDA" w:rsidP="00CA0BDA">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w:t>
      </w:r>
      <w:r w:rsidRPr="00CA0BDA">
        <w:rPr>
          <w:rFonts w:ascii="Times New Roman" w:hAnsi="Times New Roman"/>
          <w:color w:val="000000" w:themeColor="text1"/>
          <w:sz w:val="24"/>
          <w:szCs w:val="24"/>
        </w:rPr>
        <w:t>Habitatul 1110 Bancuri de nisip permanent submerse la mica adâncime (ocupă 24,8%);</w:t>
      </w:r>
    </w:p>
    <w:p w14:paraId="51794F00" w14:textId="77777777" w:rsidR="00CA0BDA" w:rsidRPr="00CA0BDA" w:rsidRDefault="00CA0BDA" w:rsidP="00CA0BDA">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w:t>
      </w:r>
      <w:r w:rsidRPr="00CA0BDA">
        <w:rPr>
          <w:rFonts w:ascii="Times New Roman" w:hAnsi="Times New Roman"/>
          <w:color w:val="000000" w:themeColor="text1"/>
          <w:sz w:val="24"/>
          <w:szCs w:val="24"/>
        </w:rPr>
        <w:t>Habitatul 1140 Suprafețe de mâl și nisip neacoperite de apa mării la maree joasă (ocupă 0,5%);</w:t>
      </w:r>
    </w:p>
    <w:p w14:paraId="35D889B1" w14:textId="77777777" w:rsidR="00CA0BDA" w:rsidRPr="00CA0BDA" w:rsidRDefault="00CA0BDA" w:rsidP="00CA0BDA">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w:t>
      </w:r>
      <w:r w:rsidRPr="00CA0BDA">
        <w:rPr>
          <w:rFonts w:ascii="Times New Roman" w:hAnsi="Times New Roman"/>
          <w:color w:val="000000" w:themeColor="text1"/>
          <w:sz w:val="24"/>
          <w:szCs w:val="24"/>
        </w:rPr>
        <w:t>Habitatul 1170 Recife</w:t>
      </w:r>
      <w:r>
        <w:rPr>
          <w:rFonts w:ascii="Times New Roman" w:hAnsi="Times New Roman"/>
          <w:color w:val="000000" w:themeColor="text1"/>
          <w:sz w:val="24"/>
          <w:szCs w:val="24"/>
        </w:rPr>
        <w:t xml:space="preserve"> (ocupă 31%)</w:t>
      </w:r>
      <w:r w:rsidRPr="00CA0BDA">
        <w:rPr>
          <w:rFonts w:ascii="Times New Roman" w:hAnsi="Times New Roman"/>
          <w:color w:val="000000" w:themeColor="text1"/>
          <w:sz w:val="24"/>
          <w:szCs w:val="24"/>
        </w:rPr>
        <w:t>;</w:t>
      </w:r>
    </w:p>
    <w:p w14:paraId="4F272B35" w14:textId="77777777" w:rsidR="00CA0BDA" w:rsidRPr="00CA0BDA" w:rsidRDefault="00CA0BDA" w:rsidP="00CA0BDA">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w:t>
      </w:r>
      <w:r w:rsidRPr="00CA0BDA">
        <w:rPr>
          <w:rFonts w:ascii="Times New Roman" w:hAnsi="Times New Roman"/>
          <w:color w:val="000000" w:themeColor="text1"/>
          <w:sz w:val="24"/>
          <w:szCs w:val="24"/>
        </w:rPr>
        <w:t>Habitatul 1180 Structuri submarine create de emisiile de gaze</w:t>
      </w:r>
      <w:r>
        <w:rPr>
          <w:rFonts w:ascii="Times New Roman" w:hAnsi="Times New Roman"/>
          <w:color w:val="000000" w:themeColor="text1"/>
          <w:sz w:val="24"/>
          <w:szCs w:val="24"/>
        </w:rPr>
        <w:t xml:space="preserve"> (ocupă mai puțin de 1%)</w:t>
      </w:r>
      <w:r w:rsidRPr="00CA0BDA">
        <w:rPr>
          <w:rFonts w:ascii="Times New Roman" w:hAnsi="Times New Roman"/>
          <w:color w:val="000000" w:themeColor="text1"/>
          <w:sz w:val="24"/>
          <w:szCs w:val="24"/>
        </w:rPr>
        <w:t>;</w:t>
      </w:r>
    </w:p>
    <w:p w14:paraId="57BA50E7" w14:textId="73B5B744" w:rsidR="00A41B1A" w:rsidRDefault="00CA0BDA" w:rsidP="00CA0BDA">
      <w:pPr>
        <w:spacing w:after="0" w:line="360" w:lineRule="auto"/>
        <w:ind w:firstLine="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 xml:space="preserve">Conform formularului standard, cele mai răspândite tipuri de habitate sunt habitatul 1170 Recife și habitatul 1110 </w:t>
      </w:r>
      <w:r w:rsidRPr="00CA0BDA">
        <w:rPr>
          <w:rFonts w:ascii="Times New Roman" w:hAnsi="Times New Roman"/>
          <w:color w:val="000000" w:themeColor="text1"/>
          <w:sz w:val="24"/>
          <w:szCs w:val="24"/>
        </w:rPr>
        <w:t>Bancuri de nisip permanent submerse la mica adâncime</w:t>
      </w:r>
      <w:r>
        <w:rPr>
          <w:rFonts w:ascii="Times New Roman" w:hAnsi="Times New Roman"/>
          <w:color w:val="000000" w:themeColor="text1"/>
          <w:sz w:val="24"/>
          <w:szCs w:val="24"/>
        </w:rPr>
        <w:t xml:space="preserve">. </w:t>
      </w:r>
    </w:p>
    <w:p w14:paraId="7DAF8FCB" w14:textId="5230579E" w:rsidR="00A466B8" w:rsidRDefault="00A466B8" w:rsidP="00CA0BDA">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cadrul habitatului 1110 sunt prezente subtipurile: Nisipuri fine de mică adâncime (1110-3), Nisipuri bine calibrate (1110-4), Nisipuri grosiere și pietrișuri mărunte bătute de valuri (1110-5), Galeți </w:t>
      </w:r>
      <w:proofErr w:type="spellStart"/>
      <w:r>
        <w:rPr>
          <w:rFonts w:ascii="Times New Roman" w:hAnsi="Times New Roman" w:cs="Times New Roman"/>
          <w:color w:val="000000" w:themeColor="text1"/>
          <w:sz w:val="24"/>
          <w:szCs w:val="24"/>
        </w:rPr>
        <w:t>infralitorali</w:t>
      </w:r>
      <w:proofErr w:type="spellEnd"/>
      <w:r>
        <w:rPr>
          <w:rFonts w:ascii="Times New Roman" w:hAnsi="Times New Roman" w:cs="Times New Roman"/>
          <w:color w:val="000000" w:themeColor="text1"/>
          <w:sz w:val="24"/>
          <w:szCs w:val="24"/>
        </w:rPr>
        <w:t xml:space="preserve"> (1110-6),</w:t>
      </w:r>
      <w:r w:rsidR="00A24D9B">
        <w:rPr>
          <w:rFonts w:ascii="Times New Roman" w:hAnsi="Times New Roman" w:cs="Times New Roman"/>
          <w:color w:val="000000" w:themeColor="text1"/>
          <w:sz w:val="24"/>
          <w:szCs w:val="24"/>
        </w:rPr>
        <w:t xml:space="preserve"> </w:t>
      </w:r>
      <w:r w:rsidR="00A24D9B" w:rsidRPr="00A24D9B">
        <w:rPr>
          <w:rFonts w:ascii="Times New Roman" w:hAnsi="Times New Roman" w:cs="Times New Roman"/>
          <w:sz w:val="24"/>
          <w:szCs w:val="24"/>
        </w:rPr>
        <w:t xml:space="preserve">Nisipuri mâloase </w:t>
      </w:r>
      <w:proofErr w:type="spellStart"/>
      <w:r w:rsidR="00A24D9B" w:rsidRPr="00A24D9B">
        <w:rPr>
          <w:rFonts w:ascii="Times New Roman" w:hAnsi="Times New Roman" w:cs="Times New Roman"/>
          <w:sz w:val="24"/>
          <w:szCs w:val="24"/>
        </w:rPr>
        <w:t>şi</w:t>
      </w:r>
      <w:proofErr w:type="spellEnd"/>
      <w:r w:rsidR="00A24D9B" w:rsidRPr="00A24D9B">
        <w:rPr>
          <w:rFonts w:ascii="Times New Roman" w:hAnsi="Times New Roman" w:cs="Times New Roman"/>
          <w:sz w:val="24"/>
          <w:szCs w:val="24"/>
        </w:rPr>
        <w:t xml:space="preserve"> mâluri nisipoase </w:t>
      </w:r>
      <w:proofErr w:type="spellStart"/>
      <w:r w:rsidR="00A24D9B" w:rsidRPr="00A24D9B">
        <w:rPr>
          <w:rFonts w:ascii="Times New Roman" w:hAnsi="Times New Roman" w:cs="Times New Roman"/>
          <w:sz w:val="24"/>
          <w:szCs w:val="24"/>
        </w:rPr>
        <w:t>bioturbate</w:t>
      </w:r>
      <w:proofErr w:type="spellEnd"/>
      <w:r w:rsidR="00A24D9B" w:rsidRPr="00A24D9B">
        <w:rPr>
          <w:rFonts w:ascii="Times New Roman" w:hAnsi="Times New Roman" w:cs="Times New Roman"/>
          <w:sz w:val="24"/>
          <w:szCs w:val="24"/>
        </w:rPr>
        <w:t xml:space="preserve"> de </w:t>
      </w:r>
      <w:proofErr w:type="spellStart"/>
      <w:r w:rsidR="00A24D9B" w:rsidRPr="00A24D9B">
        <w:rPr>
          <w:rFonts w:ascii="Times New Roman" w:hAnsi="Times New Roman" w:cs="Times New Roman"/>
          <w:sz w:val="24"/>
          <w:szCs w:val="24"/>
        </w:rPr>
        <w:t>Upogebia</w:t>
      </w:r>
      <w:proofErr w:type="spellEnd"/>
      <w:r w:rsidR="00A24D9B" w:rsidRPr="00A24D9B">
        <w:rPr>
          <w:rFonts w:ascii="Times New Roman" w:hAnsi="Times New Roman" w:cs="Times New Roman"/>
          <w:sz w:val="24"/>
          <w:szCs w:val="24"/>
        </w:rPr>
        <w:t xml:space="preserve"> </w:t>
      </w:r>
      <w:r w:rsidR="00A24D9B" w:rsidRPr="00A24D9B">
        <w:rPr>
          <w:rFonts w:ascii="Times New Roman" w:hAnsi="Times New Roman" w:cs="Times New Roman"/>
          <w:color w:val="000000" w:themeColor="text1"/>
          <w:sz w:val="24"/>
          <w:szCs w:val="24"/>
        </w:rPr>
        <w:t>(1110-</w:t>
      </w:r>
      <w:r w:rsidR="00A24D9B">
        <w:rPr>
          <w:rFonts w:ascii="Times New Roman" w:hAnsi="Times New Roman" w:cs="Times New Roman"/>
          <w:color w:val="000000" w:themeColor="text1"/>
          <w:sz w:val="24"/>
          <w:szCs w:val="24"/>
        </w:rPr>
        <w:t>8</w:t>
      </w:r>
      <w:r w:rsidR="00A24D9B" w:rsidRPr="00A24D9B">
        <w:rPr>
          <w:rFonts w:ascii="Times New Roman" w:hAnsi="Times New Roman" w:cs="Times New Roman"/>
          <w:color w:val="000000" w:themeColor="text1"/>
          <w:sz w:val="24"/>
          <w:szCs w:val="24"/>
        </w:rPr>
        <w:t>)</w:t>
      </w:r>
      <w:r w:rsidR="00A24D9B">
        <w:rPr>
          <w:rFonts w:ascii="Times New Roman" w:hAnsi="Times New Roman" w:cs="Times New Roman"/>
          <w:color w:val="000000" w:themeColor="text1"/>
          <w:sz w:val="24"/>
          <w:szCs w:val="24"/>
        </w:rPr>
        <w:t xml:space="preserve">. Toate aceste subtipuri au valoare conservativă foarte mare. Subtipul 1110-3 se caracterizează prin prezența biocenozelor cu </w:t>
      </w:r>
      <w:proofErr w:type="spellStart"/>
      <w:r w:rsidR="00A24D9B">
        <w:rPr>
          <w:rFonts w:ascii="Times New Roman" w:hAnsi="Times New Roman" w:cs="Times New Roman"/>
          <w:color w:val="000000" w:themeColor="text1"/>
          <w:sz w:val="24"/>
          <w:szCs w:val="24"/>
        </w:rPr>
        <w:t>Donax</w:t>
      </w:r>
      <w:proofErr w:type="spellEnd"/>
      <w:r w:rsidR="00A24D9B">
        <w:rPr>
          <w:rFonts w:ascii="Times New Roman" w:hAnsi="Times New Roman" w:cs="Times New Roman"/>
          <w:color w:val="000000" w:themeColor="text1"/>
          <w:sz w:val="24"/>
          <w:szCs w:val="24"/>
        </w:rPr>
        <w:t xml:space="preserve"> </w:t>
      </w:r>
      <w:proofErr w:type="spellStart"/>
      <w:r w:rsidR="00A24D9B">
        <w:rPr>
          <w:rFonts w:ascii="Times New Roman" w:hAnsi="Times New Roman" w:cs="Times New Roman"/>
          <w:color w:val="000000" w:themeColor="text1"/>
          <w:sz w:val="24"/>
          <w:szCs w:val="24"/>
        </w:rPr>
        <w:t>trunculus</w:t>
      </w:r>
      <w:proofErr w:type="spellEnd"/>
      <w:r w:rsidR="00A24D9B">
        <w:rPr>
          <w:rFonts w:ascii="Times New Roman" w:hAnsi="Times New Roman" w:cs="Times New Roman"/>
          <w:color w:val="000000" w:themeColor="text1"/>
          <w:sz w:val="24"/>
          <w:szCs w:val="24"/>
        </w:rPr>
        <w:t xml:space="preserve">. Astfel de biocenoze se întâlnesc și în cadrul habitatului 1140, subtipul 1140-3 Nisipuri </w:t>
      </w:r>
      <w:proofErr w:type="spellStart"/>
      <w:r w:rsidR="00A24D9B">
        <w:rPr>
          <w:rFonts w:ascii="Times New Roman" w:hAnsi="Times New Roman" w:cs="Times New Roman"/>
          <w:color w:val="000000" w:themeColor="text1"/>
          <w:sz w:val="24"/>
          <w:szCs w:val="24"/>
        </w:rPr>
        <w:t>mediolitorale</w:t>
      </w:r>
      <w:proofErr w:type="spellEnd"/>
      <w:r w:rsidR="00A24D9B">
        <w:rPr>
          <w:rFonts w:ascii="Times New Roman" w:hAnsi="Times New Roman" w:cs="Times New Roman"/>
          <w:color w:val="000000" w:themeColor="text1"/>
          <w:sz w:val="24"/>
          <w:szCs w:val="24"/>
        </w:rPr>
        <w:t>.</w:t>
      </w:r>
    </w:p>
    <w:p w14:paraId="1F0C3711" w14:textId="77777777" w:rsidR="008D773F" w:rsidRDefault="00A24D9B" w:rsidP="00CA0BDA">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Habitatul 1170 </w:t>
      </w:r>
      <w:proofErr w:type="spellStart"/>
      <w:r>
        <w:rPr>
          <w:rFonts w:ascii="Times New Roman" w:hAnsi="Times New Roman" w:cs="Times New Roman"/>
          <w:color w:val="000000" w:themeColor="text1"/>
          <w:sz w:val="24"/>
          <w:szCs w:val="24"/>
        </w:rPr>
        <w:t>Recifi</w:t>
      </w:r>
      <w:proofErr w:type="spellEnd"/>
      <w:r>
        <w:rPr>
          <w:rFonts w:ascii="Times New Roman" w:hAnsi="Times New Roman" w:cs="Times New Roman"/>
          <w:color w:val="000000" w:themeColor="text1"/>
          <w:sz w:val="24"/>
          <w:szCs w:val="24"/>
        </w:rPr>
        <w:t xml:space="preserve"> este reprezentat în aria protejată de mai multe subtipuri: 1170-2 </w:t>
      </w:r>
      <w:proofErr w:type="spellStart"/>
      <w:r>
        <w:rPr>
          <w:rFonts w:ascii="Times New Roman" w:hAnsi="Times New Roman" w:cs="Times New Roman"/>
          <w:color w:val="000000" w:themeColor="text1"/>
          <w:sz w:val="24"/>
          <w:szCs w:val="24"/>
        </w:rPr>
        <w:t>Recifi</w:t>
      </w:r>
      <w:proofErr w:type="spellEnd"/>
      <w:r>
        <w:rPr>
          <w:rFonts w:ascii="Times New Roman" w:hAnsi="Times New Roman" w:cs="Times New Roman"/>
          <w:color w:val="000000" w:themeColor="text1"/>
          <w:sz w:val="24"/>
          <w:szCs w:val="24"/>
        </w:rPr>
        <w:t xml:space="preserve"> biogeni cu </w:t>
      </w:r>
      <w:proofErr w:type="spellStart"/>
      <w:r w:rsidRPr="00C85368">
        <w:rPr>
          <w:rFonts w:ascii="Times New Roman" w:hAnsi="Times New Roman" w:cs="Times New Roman"/>
          <w:i/>
          <w:iCs/>
          <w:color w:val="000000" w:themeColor="text1"/>
          <w:sz w:val="24"/>
          <w:szCs w:val="24"/>
        </w:rPr>
        <w:t>Mytilus</w:t>
      </w:r>
      <w:proofErr w:type="spellEnd"/>
      <w:r w:rsidRPr="00C85368">
        <w:rPr>
          <w:rFonts w:ascii="Times New Roman" w:hAnsi="Times New Roman" w:cs="Times New Roman"/>
          <w:i/>
          <w:iCs/>
          <w:color w:val="000000" w:themeColor="text1"/>
          <w:sz w:val="24"/>
          <w:szCs w:val="24"/>
        </w:rPr>
        <w:t xml:space="preserve"> </w:t>
      </w:r>
      <w:proofErr w:type="spellStart"/>
      <w:r w:rsidRPr="00C85368">
        <w:rPr>
          <w:rFonts w:ascii="Times New Roman" w:hAnsi="Times New Roman" w:cs="Times New Roman"/>
          <w:i/>
          <w:iCs/>
          <w:color w:val="000000" w:themeColor="text1"/>
          <w:sz w:val="24"/>
          <w:szCs w:val="24"/>
        </w:rPr>
        <w:t>galloprovincialis</w:t>
      </w:r>
      <w:proofErr w:type="spellEnd"/>
      <w:r>
        <w:rPr>
          <w:rFonts w:ascii="Times New Roman" w:hAnsi="Times New Roman" w:cs="Times New Roman"/>
          <w:color w:val="000000" w:themeColor="text1"/>
          <w:sz w:val="24"/>
          <w:szCs w:val="24"/>
        </w:rPr>
        <w:t xml:space="preserve">, </w:t>
      </w:r>
      <w:r w:rsidR="00C85368">
        <w:rPr>
          <w:rFonts w:ascii="Times New Roman" w:hAnsi="Times New Roman" w:cs="Times New Roman"/>
          <w:color w:val="000000" w:themeColor="text1"/>
          <w:sz w:val="24"/>
          <w:szCs w:val="24"/>
        </w:rPr>
        <w:t xml:space="preserve">1170-4 Aglomerări de stânci și bolovani, 1170-5 Stâncă </w:t>
      </w:r>
      <w:proofErr w:type="spellStart"/>
      <w:r w:rsidR="00C85368">
        <w:rPr>
          <w:rFonts w:ascii="Times New Roman" w:hAnsi="Times New Roman" w:cs="Times New Roman"/>
          <w:color w:val="000000" w:themeColor="text1"/>
          <w:sz w:val="24"/>
          <w:szCs w:val="24"/>
        </w:rPr>
        <w:t>supralitorală</w:t>
      </w:r>
      <w:proofErr w:type="spellEnd"/>
      <w:r w:rsidR="00C85368">
        <w:rPr>
          <w:rFonts w:ascii="Times New Roman" w:hAnsi="Times New Roman" w:cs="Times New Roman"/>
          <w:color w:val="000000" w:themeColor="text1"/>
          <w:sz w:val="24"/>
          <w:szCs w:val="24"/>
        </w:rPr>
        <w:t xml:space="preserve">, 1170-6 Stâncă </w:t>
      </w:r>
      <w:proofErr w:type="spellStart"/>
      <w:r w:rsidR="00C85368">
        <w:rPr>
          <w:rFonts w:ascii="Times New Roman" w:hAnsi="Times New Roman" w:cs="Times New Roman"/>
          <w:color w:val="000000" w:themeColor="text1"/>
          <w:sz w:val="24"/>
          <w:szCs w:val="24"/>
        </w:rPr>
        <w:t>mediolitorală</w:t>
      </w:r>
      <w:proofErr w:type="spellEnd"/>
      <w:r w:rsidR="00C85368">
        <w:rPr>
          <w:rFonts w:ascii="Times New Roman" w:hAnsi="Times New Roman" w:cs="Times New Roman"/>
          <w:color w:val="000000" w:themeColor="text1"/>
          <w:sz w:val="24"/>
          <w:szCs w:val="24"/>
        </w:rPr>
        <w:t xml:space="preserve"> superioară, 1170-7 Stâncă </w:t>
      </w:r>
      <w:proofErr w:type="spellStart"/>
      <w:r w:rsidR="00C85368">
        <w:rPr>
          <w:rFonts w:ascii="Times New Roman" w:hAnsi="Times New Roman" w:cs="Times New Roman"/>
          <w:color w:val="000000" w:themeColor="text1"/>
          <w:sz w:val="24"/>
          <w:szCs w:val="24"/>
        </w:rPr>
        <w:t>mediolitorală</w:t>
      </w:r>
      <w:proofErr w:type="spellEnd"/>
      <w:r w:rsidR="00C85368">
        <w:rPr>
          <w:rFonts w:ascii="Times New Roman" w:hAnsi="Times New Roman" w:cs="Times New Roman"/>
          <w:color w:val="000000" w:themeColor="text1"/>
          <w:sz w:val="24"/>
          <w:szCs w:val="24"/>
        </w:rPr>
        <w:t xml:space="preserve"> inferioară, 1170-8 Stâncă </w:t>
      </w:r>
      <w:proofErr w:type="spellStart"/>
      <w:r w:rsidR="00C85368">
        <w:rPr>
          <w:rFonts w:ascii="Times New Roman" w:hAnsi="Times New Roman" w:cs="Times New Roman"/>
          <w:color w:val="000000" w:themeColor="text1"/>
          <w:sz w:val="24"/>
          <w:szCs w:val="24"/>
        </w:rPr>
        <w:t>infralitorală</w:t>
      </w:r>
      <w:proofErr w:type="spellEnd"/>
      <w:r w:rsidR="00C85368">
        <w:rPr>
          <w:rFonts w:ascii="Times New Roman" w:hAnsi="Times New Roman" w:cs="Times New Roman"/>
          <w:color w:val="000000" w:themeColor="text1"/>
          <w:sz w:val="24"/>
          <w:szCs w:val="24"/>
        </w:rPr>
        <w:t xml:space="preserve"> cu alge </w:t>
      </w:r>
      <w:proofErr w:type="spellStart"/>
      <w:r w:rsidR="00C85368">
        <w:rPr>
          <w:rFonts w:ascii="Times New Roman" w:hAnsi="Times New Roman" w:cs="Times New Roman"/>
          <w:color w:val="000000" w:themeColor="text1"/>
          <w:sz w:val="24"/>
          <w:szCs w:val="24"/>
        </w:rPr>
        <w:t>fotofile</w:t>
      </w:r>
      <w:proofErr w:type="spellEnd"/>
      <w:r w:rsidR="00C85368">
        <w:rPr>
          <w:rFonts w:ascii="Times New Roman" w:hAnsi="Times New Roman" w:cs="Times New Roman"/>
          <w:color w:val="000000" w:themeColor="text1"/>
          <w:sz w:val="24"/>
          <w:szCs w:val="24"/>
        </w:rPr>
        <w:t xml:space="preserve">, 1170-9 Stâncă </w:t>
      </w:r>
      <w:proofErr w:type="spellStart"/>
      <w:r w:rsidR="00C85368">
        <w:rPr>
          <w:rFonts w:ascii="Times New Roman" w:hAnsi="Times New Roman" w:cs="Times New Roman"/>
          <w:color w:val="000000" w:themeColor="text1"/>
          <w:sz w:val="24"/>
          <w:szCs w:val="24"/>
        </w:rPr>
        <w:t>circalitorală</w:t>
      </w:r>
      <w:proofErr w:type="spellEnd"/>
      <w:r w:rsidR="00C85368">
        <w:rPr>
          <w:rFonts w:ascii="Times New Roman" w:hAnsi="Times New Roman" w:cs="Times New Roman"/>
          <w:color w:val="000000" w:themeColor="text1"/>
          <w:sz w:val="24"/>
          <w:szCs w:val="24"/>
        </w:rPr>
        <w:t xml:space="preserve"> cu </w:t>
      </w:r>
      <w:proofErr w:type="spellStart"/>
      <w:r w:rsidR="00C85368" w:rsidRPr="00C85368">
        <w:rPr>
          <w:rFonts w:ascii="Times New Roman" w:hAnsi="Times New Roman" w:cs="Times New Roman"/>
          <w:i/>
          <w:iCs/>
          <w:color w:val="000000" w:themeColor="text1"/>
          <w:sz w:val="24"/>
          <w:szCs w:val="24"/>
        </w:rPr>
        <w:t>Mytilus</w:t>
      </w:r>
      <w:proofErr w:type="spellEnd"/>
      <w:r w:rsidR="00C85368" w:rsidRPr="00C85368">
        <w:rPr>
          <w:rFonts w:ascii="Times New Roman" w:hAnsi="Times New Roman" w:cs="Times New Roman"/>
          <w:i/>
          <w:iCs/>
          <w:color w:val="000000" w:themeColor="text1"/>
          <w:sz w:val="24"/>
          <w:szCs w:val="24"/>
        </w:rPr>
        <w:t xml:space="preserve"> </w:t>
      </w:r>
      <w:proofErr w:type="spellStart"/>
      <w:r w:rsidR="00C85368" w:rsidRPr="00C85368">
        <w:rPr>
          <w:rFonts w:ascii="Times New Roman" w:hAnsi="Times New Roman" w:cs="Times New Roman"/>
          <w:i/>
          <w:iCs/>
          <w:color w:val="000000" w:themeColor="text1"/>
          <w:sz w:val="24"/>
          <w:szCs w:val="24"/>
        </w:rPr>
        <w:t>galloprovincialis</w:t>
      </w:r>
      <w:proofErr w:type="spellEnd"/>
      <w:r w:rsidR="00C85368">
        <w:rPr>
          <w:rFonts w:ascii="Times New Roman" w:hAnsi="Times New Roman" w:cs="Times New Roman"/>
          <w:color w:val="000000" w:themeColor="text1"/>
          <w:sz w:val="24"/>
          <w:szCs w:val="24"/>
        </w:rPr>
        <w:t xml:space="preserve">, 1170-10 Bancuri </w:t>
      </w:r>
      <w:proofErr w:type="spellStart"/>
      <w:r w:rsidR="00C85368">
        <w:rPr>
          <w:rFonts w:ascii="Times New Roman" w:hAnsi="Times New Roman" w:cs="Times New Roman"/>
          <w:color w:val="000000" w:themeColor="text1"/>
          <w:sz w:val="24"/>
          <w:szCs w:val="24"/>
        </w:rPr>
        <w:t>infralitorale</w:t>
      </w:r>
      <w:proofErr w:type="spellEnd"/>
      <w:r w:rsidR="00C85368">
        <w:rPr>
          <w:rFonts w:ascii="Times New Roman" w:hAnsi="Times New Roman" w:cs="Times New Roman"/>
          <w:color w:val="000000" w:themeColor="text1"/>
          <w:sz w:val="24"/>
          <w:szCs w:val="24"/>
        </w:rPr>
        <w:t xml:space="preserve"> de argilă sau marnă cu </w:t>
      </w:r>
      <w:proofErr w:type="spellStart"/>
      <w:r w:rsidR="00C85368" w:rsidRPr="00C85368">
        <w:rPr>
          <w:rFonts w:ascii="Times New Roman" w:hAnsi="Times New Roman" w:cs="Times New Roman"/>
          <w:i/>
          <w:iCs/>
          <w:color w:val="000000" w:themeColor="text1"/>
          <w:sz w:val="24"/>
          <w:szCs w:val="24"/>
        </w:rPr>
        <w:t>Pholadidae</w:t>
      </w:r>
      <w:proofErr w:type="spellEnd"/>
      <w:r w:rsidR="00C85368">
        <w:rPr>
          <w:rFonts w:ascii="Times New Roman" w:hAnsi="Times New Roman" w:cs="Times New Roman"/>
          <w:color w:val="000000" w:themeColor="text1"/>
          <w:sz w:val="24"/>
          <w:szCs w:val="24"/>
        </w:rPr>
        <w:t xml:space="preserve">. </w:t>
      </w:r>
    </w:p>
    <w:p w14:paraId="21FF6D0D" w14:textId="77777777" w:rsidR="008D773F" w:rsidRDefault="00C85368" w:rsidP="00CA0BDA">
      <w:pPr>
        <w:spacing w:after="0" w:line="360" w:lineRule="auto"/>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Dintre aceste subtipuri, valoare conservativă foarte ridicată sau ridicată are subtipul 1170-2, </w:t>
      </w:r>
      <w:r w:rsidR="00A24D9B">
        <w:rPr>
          <w:rFonts w:ascii="Times New Roman" w:hAnsi="Times New Roman" w:cs="Times New Roman"/>
          <w:color w:val="000000" w:themeColor="text1"/>
          <w:sz w:val="24"/>
          <w:szCs w:val="24"/>
        </w:rPr>
        <w:t>adică bancuri de midii care se dezvoltă pe substrat sedimentar (</w:t>
      </w:r>
      <w:r>
        <w:rPr>
          <w:rFonts w:ascii="Times New Roman" w:hAnsi="Times New Roman" w:cs="Times New Roman"/>
          <w:color w:val="000000" w:themeColor="text1"/>
          <w:sz w:val="24"/>
          <w:szCs w:val="24"/>
        </w:rPr>
        <w:t xml:space="preserve">nisip, mâl, scrădiș sau amestec) între izobatele 35 și 60 m. </w:t>
      </w:r>
      <w:r w:rsidRPr="00C85368">
        <w:rPr>
          <w:rFonts w:ascii="Times New Roman" w:hAnsi="Times New Roman" w:cs="Times New Roman"/>
          <w:color w:val="000000" w:themeColor="text1"/>
          <w:sz w:val="24"/>
          <w:szCs w:val="24"/>
        </w:rPr>
        <w:t xml:space="preserve">In zona acestor bancuri se află o </w:t>
      </w:r>
      <w:proofErr w:type="spellStart"/>
      <w:r w:rsidRPr="00C85368">
        <w:rPr>
          <w:rFonts w:ascii="Times New Roman" w:hAnsi="Times New Roman" w:cs="Times New Roman"/>
          <w:color w:val="000000" w:themeColor="text1"/>
          <w:sz w:val="24"/>
          <w:szCs w:val="24"/>
        </w:rPr>
        <w:t>ichtiofaună</w:t>
      </w:r>
      <w:proofErr w:type="spellEnd"/>
      <w:r w:rsidRPr="00C85368">
        <w:rPr>
          <w:rFonts w:ascii="Times New Roman" w:hAnsi="Times New Roman" w:cs="Times New Roman"/>
          <w:color w:val="000000" w:themeColor="text1"/>
          <w:sz w:val="24"/>
          <w:szCs w:val="24"/>
        </w:rPr>
        <w:t xml:space="preserve"> bogată (</w:t>
      </w:r>
      <w:proofErr w:type="spellStart"/>
      <w:r w:rsidRPr="00C85368">
        <w:rPr>
          <w:rFonts w:ascii="Times New Roman" w:hAnsi="Times New Roman" w:cs="Times New Roman"/>
          <w:sz w:val="24"/>
          <w:szCs w:val="24"/>
        </w:rPr>
        <w:t>Psetta</w:t>
      </w:r>
      <w:proofErr w:type="spellEnd"/>
      <w:r w:rsidRPr="00C85368">
        <w:rPr>
          <w:rFonts w:ascii="Times New Roman" w:hAnsi="Times New Roman" w:cs="Times New Roman"/>
          <w:sz w:val="24"/>
          <w:szCs w:val="24"/>
        </w:rPr>
        <w:t xml:space="preserve"> </w:t>
      </w:r>
      <w:proofErr w:type="spellStart"/>
      <w:r w:rsidRPr="00C85368">
        <w:rPr>
          <w:rFonts w:ascii="Times New Roman" w:hAnsi="Times New Roman" w:cs="Times New Roman"/>
          <w:sz w:val="24"/>
          <w:szCs w:val="24"/>
        </w:rPr>
        <w:t>maeotica</w:t>
      </w:r>
      <w:proofErr w:type="spellEnd"/>
      <w:r w:rsidRPr="00C85368">
        <w:rPr>
          <w:rFonts w:ascii="Times New Roman" w:hAnsi="Times New Roman" w:cs="Times New Roman"/>
          <w:sz w:val="24"/>
          <w:szCs w:val="24"/>
        </w:rPr>
        <w:t xml:space="preserve">, </w:t>
      </w:r>
      <w:proofErr w:type="spellStart"/>
      <w:r w:rsidRPr="00C85368">
        <w:rPr>
          <w:rFonts w:ascii="Times New Roman" w:hAnsi="Times New Roman" w:cs="Times New Roman"/>
          <w:sz w:val="24"/>
          <w:szCs w:val="24"/>
        </w:rPr>
        <w:t>Squalus</w:t>
      </w:r>
      <w:proofErr w:type="spellEnd"/>
      <w:r w:rsidRPr="00C85368">
        <w:rPr>
          <w:rFonts w:ascii="Times New Roman" w:hAnsi="Times New Roman" w:cs="Times New Roman"/>
          <w:sz w:val="24"/>
          <w:szCs w:val="24"/>
        </w:rPr>
        <w:t xml:space="preserve"> </w:t>
      </w:r>
      <w:proofErr w:type="spellStart"/>
      <w:r w:rsidRPr="00C85368">
        <w:rPr>
          <w:rFonts w:ascii="Times New Roman" w:hAnsi="Times New Roman" w:cs="Times New Roman"/>
          <w:sz w:val="24"/>
          <w:szCs w:val="24"/>
        </w:rPr>
        <w:t>acanthias</w:t>
      </w:r>
      <w:proofErr w:type="spellEnd"/>
      <w:r w:rsidRPr="00C85368">
        <w:rPr>
          <w:rFonts w:ascii="Times New Roman" w:hAnsi="Times New Roman" w:cs="Times New Roman"/>
          <w:sz w:val="24"/>
          <w:szCs w:val="24"/>
        </w:rPr>
        <w:t xml:space="preserve">, </w:t>
      </w:r>
      <w:proofErr w:type="spellStart"/>
      <w:r w:rsidRPr="00C85368">
        <w:rPr>
          <w:rFonts w:ascii="Times New Roman" w:hAnsi="Times New Roman" w:cs="Times New Roman"/>
          <w:sz w:val="24"/>
          <w:szCs w:val="24"/>
        </w:rPr>
        <w:t>Acipenseridae</w:t>
      </w:r>
      <w:proofErr w:type="spellEnd"/>
      <w:r w:rsidRPr="00C85368">
        <w:rPr>
          <w:rFonts w:ascii="Times New Roman" w:hAnsi="Times New Roman" w:cs="Times New Roman"/>
          <w:sz w:val="24"/>
          <w:szCs w:val="24"/>
        </w:rPr>
        <w:t xml:space="preserve">, </w:t>
      </w:r>
      <w:proofErr w:type="spellStart"/>
      <w:r w:rsidRPr="00C85368">
        <w:rPr>
          <w:rFonts w:ascii="Times New Roman" w:hAnsi="Times New Roman" w:cs="Times New Roman"/>
          <w:sz w:val="24"/>
          <w:szCs w:val="24"/>
        </w:rPr>
        <w:t>Gobiidae</w:t>
      </w:r>
      <w:proofErr w:type="spellEnd"/>
      <w:r w:rsidRPr="00C85368">
        <w:rPr>
          <w:rFonts w:ascii="Times New Roman" w:hAnsi="Times New Roman" w:cs="Times New Roman"/>
          <w:sz w:val="24"/>
          <w:szCs w:val="24"/>
        </w:rPr>
        <w:t xml:space="preserve">). </w:t>
      </w:r>
    </w:p>
    <w:p w14:paraId="04A86EEE" w14:textId="32A93FC0" w:rsidR="00A24D9B" w:rsidRPr="008D773F" w:rsidRDefault="00C85368" w:rsidP="00CA0BDA">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Valoare conservativă foarte mare are de asemenea subtipul </w:t>
      </w:r>
      <w:r w:rsidR="008D773F">
        <w:rPr>
          <w:rFonts w:ascii="Times New Roman" w:hAnsi="Times New Roman" w:cs="Times New Roman"/>
          <w:sz w:val="24"/>
          <w:szCs w:val="24"/>
        </w:rPr>
        <w:t xml:space="preserve">1170-7 datorită florei și faunei bogate. </w:t>
      </w:r>
      <w:r w:rsidR="008D773F" w:rsidRPr="008D773F">
        <w:rPr>
          <w:rFonts w:ascii="Times New Roman" w:hAnsi="Times New Roman" w:cs="Times New Roman"/>
          <w:sz w:val="24"/>
          <w:szCs w:val="24"/>
        </w:rPr>
        <w:t xml:space="preserve">Flora este constituită din alge </w:t>
      </w:r>
      <w:proofErr w:type="spellStart"/>
      <w:r w:rsidR="008D773F" w:rsidRPr="008D773F">
        <w:rPr>
          <w:rFonts w:ascii="Times New Roman" w:hAnsi="Times New Roman" w:cs="Times New Roman"/>
          <w:sz w:val="24"/>
          <w:szCs w:val="24"/>
        </w:rPr>
        <w:t>coraline</w:t>
      </w:r>
      <w:proofErr w:type="spellEnd"/>
      <w:r w:rsidR="008D773F" w:rsidRPr="008D773F">
        <w:rPr>
          <w:rFonts w:ascii="Times New Roman" w:hAnsi="Times New Roman" w:cs="Times New Roman"/>
          <w:sz w:val="24"/>
          <w:szCs w:val="24"/>
        </w:rPr>
        <w:t xml:space="preserve"> </w:t>
      </w:r>
      <w:proofErr w:type="spellStart"/>
      <w:r w:rsidR="008D773F">
        <w:rPr>
          <w:rFonts w:ascii="Times New Roman" w:hAnsi="Times New Roman" w:cs="Times New Roman"/>
          <w:sz w:val="24"/>
          <w:szCs w:val="24"/>
        </w:rPr>
        <w:t>î</w:t>
      </w:r>
      <w:r w:rsidR="008D773F" w:rsidRPr="008D773F">
        <w:rPr>
          <w:rFonts w:ascii="Times New Roman" w:hAnsi="Times New Roman" w:cs="Times New Roman"/>
          <w:sz w:val="24"/>
          <w:szCs w:val="24"/>
        </w:rPr>
        <w:t>ncrustante</w:t>
      </w:r>
      <w:proofErr w:type="spellEnd"/>
      <w:r w:rsidR="008D773F" w:rsidRPr="008D773F">
        <w:rPr>
          <w:rFonts w:ascii="Times New Roman" w:hAnsi="Times New Roman" w:cs="Times New Roman"/>
          <w:sz w:val="24"/>
          <w:szCs w:val="24"/>
        </w:rPr>
        <w:t xml:space="preserve"> (</w:t>
      </w:r>
      <w:proofErr w:type="spellStart"/>
      <w:r w:rsidR="008D773F" w:rsidRPr="008D773F">
        <w:rPr>
          <w:rFonts w:ascii="Times New Roman" w:hAnsi="Times New Roman" w:cs="Times New Roman"/>
          <w:i/>
          <w:iCs/>
          <w:sz w:val="24"/>
          <w:szCs w:val="24"/>
        </w:rPr>
        <w:t>Lithophyllum</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incrustans</w:t>
      </w:r>
      <w:proofErr w:type="spellEnd"/>
      <w:r w:rsidR="008D773F" w:rsidRPr="008D773F">
        <w:rPr>
          <w:rFonts w:ascii="Times New Roman" w:hAnsi="Times New Roman" w:cs="Times New Roman"/>
          <w:sz w:val="24"/>
          <w:szCs w:val="24"/>
        </w:rPr>
        <w:t>) și articulate (</w:t>
      </w:r>
      <w:proofErr w:type="spellStart"/>
      <w:r w:rsidR="008D773F" w:rsidRPr="008D773F">
        <w:rPr>
          <w:rFonts w:ascii="Times New Roman" w:hAnsi="Times New Roman" w:cs="Times New Roman"/>
          <w:i/>
          <w:iCs/>
          <w:sz w:val="24"/>
          <w:szCs w:val="24"/>
        </w:rPr>
        <w:t>Corallina</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officinalis</w:t>
      </w:r>
      <w:proofErr w:type="spellEnd"/>
      <w:r w:rsidR="008D773F" w:rsidRPr="008D773F">
        <w:rPr>
          <w:rFonts w:ascii="Times New Roman" w:hAnsi="Times New Roman" w:cs="Times New Roman"/>
          <w:sz w:val="24"/>
          <w:szCs w:val="24"/>
        </w:rPr>
        <w:t xml:space="preserve">), alge </w:t>
      </w:r>
      <w:proofErr w:type="spellStart"/>
      <w:r w:rsidR="008D773F" w:rsidRPr="008D773F">
        <w:rPr>
          <w:rFonts w:ascii="Times New Roman" w:hAnsi="Times New Roman" w:cs="Times New Roman"/>
          <w:sz w:val="24"/>
          <w:szCs w:val="24"/>
        </w:rPr>
        <w:t>macrofite</w:t>
      </w:r>
      <w:proofErr w:type="spellEnd"/>
      <w:r w:rsidR="008D773F" w:rsidRPr="008D773F">
        <w:rPr>
          <w:rFonts w:ascii="Times New Roman" w:hAnsi="Times New Roman" w:cs="Times New Roman"/>
          <w:sz w:val="24"/>
          <w:szCs w:val="24"/>
        </w:rPr>
        <w:t xml:space="preserve"> </w:t>
      </w:r>
      <w:r w:rsidR="008D773F">
        <w:rPr>
          <w:rFonts w:ascii="Times New Roman" w:hAnsi="Times New Roman" w:cs="Times New Roman"/>
          <w:sz w:val="24"/>
          <w:szCs w:val="24"/>
        </w:rPr>
        <w:t xml:space="preserve">precum </w:t>
      </w:r>
      <w:proofErr w:type="spellStart"/>
      <w:r w:rsidR="008D773F" w:rsidRPr="008D773F">
        <w:rPr>
          <w:rFonts w:ascii="Times New Roman" w:hAnsi="Times New Roman" w:cs="Times New Roman"/>
          <w:i/>
          <w:iCs/>
          <w:sz w:val="24"/>
          <w:szCs w:val="24"/>
        </w:rPr>
        <w:t>Ulva</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compressa</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Cladophora</w:t>
      </w:r>
      <w:proofErr w:type="spellEnd"/>
      <w:r w:rsidR="008D773F" w:rsidRPr="008D773F">
        <w:rPr>
          <w:rFonts w:ascii="Times New Roman" w:hAnsi="Times New Roman" w:cs="Times New Roman"/>
          <w:i/>
          <w:iCs/>
          <w:sz w:val="24"/>
          <w:szCs w:val="24"/>
        </w:rPr>
        <w:t xml:space="preserve"> sp., </w:t>
      </w:r>
      <w:proofErr w:type="spellStart"/>
      <w:r w:rsidR="008D773F" w:rsidRPr="008D773F">
        <w:rPr>
          <w:rFonts w:ascii="Times New Roman" w:hAnsi="Times New Roman" w:cs="Times New Roman"/>
          <w:i/>
          <w:iCs/>
          <w:sz w:val="24"/>
          <w:szCs w:val="24"/>
        </w:rPr>
        <w:t>Ceramium</w:t>
      </w:r>
      <w:proofErr w:type="spellEnd"/>
      <w:r w:rsidR="008D773F" w:rsidRPr="008D773F">
        <w:rPr>
          <w:rFonts w:ascii="Times New Roman" w:hAnsi="Times New Roman" w:cs="Times New Roman"/>
          <w:i/>
          <w:iCs/>
          <w:sz w:val="24"/>
          <w:szCs w:val="24"/>
        </w:rPr>
        <w:t xml:space="preserve"> sp</w:t>
      </w:r>
      <w:r w:rsidR="008D773F" w:rsidRPr="008D773F">
        <w:rPr>
          <w:rFonts w:ascii="Times New Roman" w:hAnsi="Times New Roman" w:cs="Times New Roman"/>
          <w:sz w:val="24"/>
          <w:szCs w:val="24"/>
        </w:rPr>
        <w:t xml:space="preserve">. Fauna caracteristică este dominată de crustaceul </w:t>
      </w:r>
      <w:proofErr w:type="spellStart"/>
      <w:r w:rsidR="008D773F" w:rsidRPr="008D773F">
        <w:rPr>
          <w:rFonts w:ascii="Times New Roman" w:hAnsi="Times New Roman" w:cs="Times New Roman"/>
          <w:sz w:val="24"/>
          <w:szCs w:val="24"/>
        </w:rPr>
        <w:t>ciriped</w:t>
      </w:r>
      <w:proofErr w:type="spellEnd"/>
      <w:r w:rsidR="008D773F" w:rsidRPr="008D773F">
        <w:rPr>
          <w:rFonts w:ascii="Times New Roman" w:hAnsi="Times New Roman" w:cs="Times New Roman"/>
          <w:sz w:val="24"/>
          <w:szCs w:val="24"/>
        </w:rPr>
        <w:t xml:space="preserve"> </w:t>
      </w:r>
      <w:r w:rsidR="008D773F" w:rsidRPr="008D773F">
        <w:rPr>
          <w:rFonts w:ascii="Times New Roman" w:hAnsi="Times New Roman" w:cs="Times New Roman"/>
          <w:i/>
          <w:iCs/>
          <w:sz w:val="24"/>
          <w:szCs w:val="24"/>
        </w:rPr>
        <w:t xml:space="preserve">Balanus </w:t>
      </w:r>
      <w:proofErr w:type="spellStart"/>
      <w:r w:rsidR="008D773F" w:rsidRPr="008D773F">
        <w:rPr>
          <w:rFonts w:ascii="Times New Roman" w:hAnsi="Times New Roman" w:cs="Times New Roman"/>
          <w:i/>
          <w:iCs/>
          <w:sz w:val="24"/>
          <w:szCs w:val="24"/>
        </w:rPr>
        <w:t>improvisus</w:t>
      </w:r>
      <w:proofErr w:type="spellEnd"/>
      <w:r w:rsidR="008D773F" w:rsidRPr="008D773F">
        <w:rPr>
          <w:rFonts w:ascii="Times New Roman" w:hAnsi="Times New Roman" w:cs="Times New Roman"/>
          <w:sz w:val="24"/>
          <w:szCs w:val="24"/>
        </w:rPr>
        <w:t xml:space="preserve">, actinia </w:t>
      </w:r>
      <w:proofErr w:type="spellStart"/>
      <w:r w:rsidR="008D773F" w:rsidRPr="008D773F">
        <w:rPr>
          <w:rFonts w:ascii="Times New Roman" w:hAnsi="Times New Roman" w:cs="Times New Roman"/>
          <w:i/>
          <w:iCs/>
          <w:sz w:val="24"/>
          <w:szCs w:val="24"/>
        </w:rPr>
        <w:t>Diadumene</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lineata</w:t>
      </w:r>
      <w:proofErr w:type="spellEnd"/>
      <w:r w:rsidR="008D773F" w:rsidRPr="008D773F">
        <w:rPr>
          <w:rFonts w:ascii="Times New Roman" w:hAnsi="Times New Roman" w:cs="Times New Roman"/>
          <w:sz w:val="24"/>
          <w:szCs w:val="24"/>
        </w:rPr>
        <w:t xml:space="preserve">, bivalvele </w:t>
      </w:r>
      <w:proofErr w:type="spellStart"/>
      <w:r w:rsidR="008D773F" w:rsidRPr="008D773F">
        <w:rPr>
          <w:rFonts w:ascii="Times New Roman" w:hAnsi="Times New Roman" w:cs="Times New Roman"/>
          <w:i/>
          <w:iCs/>
          <w:sz w:val="24"/>
          <w:szCs w:val="24"/>
        </w:rPr>
        <w:t>Mytilus</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galloprovincialis</w:t>
      </w:r>
      <w:proofErr w:type="spellEnd"/>
      <w:r w:rsidR="008D773F" w:rsidRPr="008D773F">
        <w:rPr>
          <w:rFonts w:ascii="Times New Roman" w:hAnsi="Times New Roman" w:cs="Times New Roman"/>
          <w:i/>
          <w:iCs/>
          <w:sz w:val="24"/>
          <w:szCs w:val="24"/>
        </w:rPr>
        <w:t xml:space="preserve"> și </w:t>
      </w:r>
      <w:proofErr w:type="spellStart"/>
      <w:r w:rsidR="008D773F" w:rsidRPr="008D773F">
        <w:rPr>
          <w:rFonts w:ascii="Times New Roman" w:hAnsi="Times New Roman" w:cs="Times New Roman"/>
          <w:i/>
          <w:iCs/>
          <w:sz w:val="24"/>
          <w:szCs w:val="24"/>
        </w:rPr>
        <w:t>Mytilaster</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lineatus</w:t>
      </w:r>
      <w:proofErr w:type="spellEnd"/>
      <w:r w:rsidR="008D773F" w:rsidRPr="008D773F">
        <w:rPr>
          <w:rFonts w:ascii="Times New Roman" w:hAnsi="Times New Roman" w:cs="Times New Roman"/>
          <w:sz w:val="24"/>
          <w:szCs w:val="24"/>
        </w:rPr>
        <w:t xml:space="preserve">, la care se adaugă briozoare, crustacee amfipode și izopode, crabii </w:t>
      </w:r>
      <w:proofErr w:type="spellStart"/>
      <w:r w:rsidR="008D773F" w:rsidRPr="008D773F">
        <w:rPr>
          <w:rFonts w:ascii="Times New Roman" w:hAnsi="Times New Roman" w:cs="Times New Roman"/>
          <w:i/>
          <w:iCs/>
          <w:sz w:val="24"/>
          <w:szCs w:val="24"/>
        </w:rPr>
        <w:t>Eriphia</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verrucosa</w:t>
      </w:r>
      <w:proofErr w:type="spellEnd"/>
      <w:r w:rsidR="008D773F" w:rsidRPr="008D773F">
        <w:rPr>
          <w:rFonts w:ascii="Times New Roman" w:hAnsi="Times New Roman" w:cs="Times New Roman"/>
          <w:sz w:val="24"/>
          <w:szCs w:val="24"/>
        </w:rPr>
        <w:t xml:space="preserve"> și </w:t>
      </w:r>
      <w:proofErr w:type="spellStart"/>
      <w:r w:rsidR="008D773F" w:rsidRPr="008D773F">
        <w:rPr>
          <w:rFonts w:ascii="Times New Roman" w:hAnsi="Times New Roman" w:cs="Times New Roman"/>
          <w:i/>
          <w:iCs/>
          <w:sz w:val="24"/>
          <w:szCs w:val="24"/>
        </w:rPr>
        <w:t>Pachygrapsus</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marmoratus</w:t>
      </w:r>
      <w:proofErr w:type="spellEnd"/>
      <w:r w:rsidR="008D773F" w:rsidRPr="008D773F">
        <w:rPr>
          <w:rFonts w:ascii="Times New Roman" w:hAnsi="Times New Roman" w:cs="Times New Roman"/>
          <w:sz w:val="24"/>
          <w:szCs w:val="24"/>
        </w:rPr>
        <w:t xml:space="preserve">. În ape curate habitatul este ușor de recunoscut după centurile dense formate de alga calcaroasă </w:t>
      </w:r>
      <w:proofErr w:type="spellStart"/>
      <w:r w:rsidR="008D773F" w:rsidRPr="008D773F">
        <w:rPr>
          <w:rFonts w:ascii="Times New Roman" w:hAnsi="Times New Roman" w:cs="Times New Roman"/>
          <w:i/>
          <w:iCs/>
          <w:sz w:val="24"/>
          <w:szCs w:val="24"/>
        </w:rPr>
        <w:t>Corallina</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officinalis</w:t>
      </w:r>
      <w:proofErr w:type="spellEnd"/>
      <w:r w:rsidR="008D773F" w:rsidRPr="008D773F">
        <w:rPr>
          <w:rFonts w:ascii="Times New Roman" w:hAnsi="Times New Roman" w:cs="Times New Roman"/>
          <w:sz w:val="24"/>
          <w:szCs w:val="24"/>
        </w:rPr>
        <w:t xml:space="preserve"> și bivalva </w:t>
      </w:r>
      <w:proofErr w:type="spellStart"/>
      <w:r w:rsidR="008D773F" w:rsidRPr="008D773F">
        <w:rPr>
          <w:rFonts w:ascii="Times New Roman" w:hAnsi="Times New Roman" w:cs="Times New Roman"/>
          <w:i/>
          <w:iCs/>
          <w:sz w:val="24"/>
          <w:szCs w:val="24"/>
        </w:rPr>
        <w:t>Mytilaster</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lineatus</w:t>
      </w:r>
      <w:proofErr w:type="spellEnd"/>
      <w:r w:rsidR="008D773F" w:rsidRPr="008D773F">
        <w:rPr>
          <w:rFonts w:ascii="Times New Roman" w:hAnsi="Times New Roman" w:cs="Times New Roman"/>
          <w:sz w:val="24"/>
          <w:szCs w:val="24"/>
        </w:rPr>
        <w:t xml:space="preserve">, iar în ape cu încărcătură organică ridicată locul lor este luat de </w:t>
      </w:r>
      <w:proofErr w:type="spellStart"/>
      <w:r w:rsidR="008D773F" w:rsidRPr="008D773F">
        <w:rPr>
          <w:rFonts w:ascii="Times New Roman" w:hAnsi="Times New Roman" w:cs="Times New Roman"/>
          <w:i/>
          <w:iCs/>
          <w:sz w:val="24"/>
          <w:szCs w:val="24"/>
        </w:rPr>
        <w:t>Ulva</w:t>
      </w:r>
      <w:proofErr w:type="spellEnd"/>
      <w:r w:rsidR="008D773F" w:rsidRPr="008D773F">
        <w:rPr>
          <w:rFonts w:ascii="Times New Roman" w:hAnsi="Times New Roman" w:cs="Times New Roman"/>
          <w:i/>
          <w:iCs/>
          <w:sz w:val="24"/>
          <w:szCs w:val="24"/>
        </w:rPr>
        <w:t xml:space="preserve"> </w:t>
      </w:r>
      <w:proofErr w:type="spellStart"/>
      <w:r w:rsidR="008D773F" w:rsidRPr="008D773F">
        <w:rPr>
          <w:rFonts w:ascii="Times New Roman" w:hAnsi="Times New Roman" w:cs="Times New Roman"/>
          <w:i/>
          <w:iCs/>
          <w:sz w:val="24"/>
          <w:szCs w:val="24"/>
        </w:rPr>
        <w:t>compressa</w:t>
      </w:r>
      <w:proofErr w:type="spellEnd"/>
      <w:r w:rsidR="008D773F" w:rsidRPr="008D773F">
        <w:rPr>
          <w:rFonts w:ascii="Times New Roman" w:hAnsi="Times New Roman" w:cs="Times New Roman"/>
          <w:i/>
          <w:iCs/>
          <w:sz w:val="24"/>
          <w:szCs w:val="24"/>
        </w:rPr>
        <w:t xml:space="preserve"> și Balanus </w:t>
      </w:r>
      <w:proofErr w:type="spellStart"/>
      <w:r w:rsidR="008D773F" w:rsidRPr="008D773F">
        <w:rPr>
          <w:rFonts w:ascii="Times New Roman" w:hAnsi="Times New Roman" w:cs="Times New Roman"/>
          <w:i/>
          <w:iCs/>
          <w:sz w:val="24"/>
          <w:szCs w:val="24"/>
        </w:rPr>
        <w:t>improvisus</w:t>
      </w:r>
      <w:proofErr w:type="spellEnd"/>
      <w:r w:rsidR="008D773F" w:rsidRPr="008D773F">
        <w:rPr>
          <w:rFonts w:ascii="Times New Roman" w:hAnsi="Times New Roman" w:cs="Times New Roman"/>
          <w:sz w:val="24"/>
          <w:szCs w:val="24"/>
        </w:rPr>
        <w:t>.</w:t>
      </w:r>
    </w:p>
    <w:p w14:paraId="69B91136" w14:textId="21E986F6" w:rsidR="00A466B8" w:rsidRDefault="008D773F" w:rsidP="00CA0BDA">
      <w:pPr>
        <w:spacing w:after="0" w:line="36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Stânca </w:t>
      </w:r>
      <w:proofErr w:type="spellStart"/>
      <w:r>
        <w:rPr>
          <w:rFonts w:ascii="Times New Roman" w:hAnsi="Times New Roman" w:cs="Times New Roman"/>
          <w:color w:val="000000" w:themeColor="text1"/>
          <w:sz w:val="24"/>
          <w:szCs w:val="24"/>
        </w:rPr>
        <w:t>infralitorală</w:t>
      </w:r>
      <w:proofErr w:type="spellEnd"/>
      <w:r>
        <w:rPr>
          <w:rFonts w:ascii="Times New Roman" w:hAnsi="Times New Roman" w:cs="Times New Roman"/>
          <w:color w:val="000000" w:themeColor="text1"/>
          <w:sz w:val="24"/>
          <w:szCs w:val="24"/>
        </w:rPr>
        <w:t xml:space="preserve"> cu alge </w:t>
      </w:r>
      <w:proofErr w:type="spellStart"/>
      <w:r>
        <w:rPr>
          <w:rFonts w:ascii="Times New Roman" w:hAnsi="Times New Roman" w:cs="Times New Roman"/>
          <w:color w:val="000000" w:themeColor="text1"/>
          <w:sz w:val="24"/>
          <w:szCs w:val="24"/>
        </w:rPr>
        <w:t>fotofile</w:t>
      </w:r>
      <w:proofErr w:type="spellEnd"/>
      <w:r>
        <w:rPr>
          <w:rFonts w:ascii="Times New Roman" w:hAnsi="Times New Roman" w:cs="Times New Roman"/>
          <w:color w:val="000000" w:themeColor="text1"/>
          <w:sz w:val="24"/>
          <w:szCs w:val="24"/>
        </w:rPr>
        <w:t xml:space="preserve"> are valoare conservativă foarte ridicată deoarece adăpostește câmpuri de alge </w:t>
      </w:r>
      <w:proofErr w:type="spellStart"/>
      <w:r>
        <w:rPr>
          <w:rFonts w:ascii="Times New Roman" w:hAnsi="Times New Roman" w:cs="Times New Roman"/>
          <w:color w:val="000000" w:themeColor="text1"/>
          <w:sz w:val="24"/>
          <w:szCs w:val="24"/>
        </w:rPr>
        <w:t>fotofile</w:t>
      </w:r>
      <w:proofErr w:type="spellEnd"/>
      <w:r>
        <w:rPr>
          <w:rFonts w:ascii="Times New Roman" w:hAnsi="Times New Roman" w:cs="Times New Roman"/>
          <w:color w:val="000000" w:themeColor="text1"/>
          <w:sz w:val="24"/>
          <w:szCs w:val="24"/>
        </w:rPr>
        <w:t xml:space="preserve"> perene (</w:t>
      </w:r>
      <w:proofErr w:type="spellStart"/>
      <w:r w:rsidRPr="008D773F">
        <w:rPr>
          <w:rFonts w:ascii="Times New Roman" w:hAnsi="Times New Roman" w:cs="Times New Roman"/>
          <w:i/>
          <w:iCs/>
          <w:color w:val="000000" w:themeColor="text1"/>
          <w:sz w:val="24"/>
          <w:szCs w:val="24"/>
        </w:rPr>
        <w:t>Coralina</w:t>
      </w:r>
      <w:proofErr w:type="spellEnd"/>
      <w:r w:rsidRPr="008D773F">
        <w:rPr>
          <w:rFonts w:ascii="Times New Roman" w:hAnsi="Times New Roman" w:cs="Times New Roman"/>
          <w:i/>
          <w:iCs/>
          <w:color w:val="000000" w:themeColor="text1"/>
          <w:sz w:val="24"/>
          <w:szCs w:val="24"/>
        </w:rPr>
        <w:t xml:space="preserve"> </w:t>
      </w:r>
      <w:proofErr w:type="spellStart"/>
      <w:r w:rsidRPr="008D773F">
        <w:rPr>
          <w:rFonts w:ascii="Times New Roman" w:hAnsi="Times New Roman" w:cs="Times New Roman"/>
          <w:i/>
          <w:iCs/>
          <w:color w:val="000000" w:themeColor="text1"/>
          <w:sz w:val="24"/>
          <w:szCs w:val="24"/>
        </w:rPr>
        <w:t>officinalis</w:t>
      </w:r>
      <w:proofErr w:type="spellEnd"/>
      <w:r w:rsidRPr="008D773F">
        <w:rPr>
          <w:rFonts w:ascii="Times New Roman" w:hAnsi="Times New Roman" w:cs="Times New Roman"/>
          <w:i/>
          <w:iCs/>
          <w:color w:val="000000" w:themeColor="text1"/>
          <w:sz w:val="24"/>
          <w:szCs w:val="24"/>
        </w:rPr>
        <w:t xml:space="preserve">, </w:t>
      </w:r>
      <w:proofErr w:type="spellStart"/>
      <w:r w:rsidRPr="008D773F">
        <w:rPr>
          <w:rFonts w:ascii="Times New Roman" w:hAnsi="Times New Roman" w:cs="Times New Roman"/>
          <w:i/>
          <w:iCs/>
          <w:color w:val="000000" w:themeColor="text1"/>
          <w:sz w:val="24"/>
          <w:szCs w:val="24"/>
        </w:rPr>
        <w:t>Cystoseira</w:t>
      </w:r>
      <w:proofErr w:type="spellEnd"/>
      <w:r w:rsidRPr="008D773F">
        <w:rPr>
          <w:rFonts w:ascii="Times New Roman" w:hAnsi="Times New Roman" w:cs="Times New Roman"/>
          <w:i/>
          <w:iCs/>
          <w:color w:val="000000" w:themeColor="text1"/>
          <w:sz w:val="24"/>
          <w:szCs w:val="24"/>
        </w:rPr>
        <w:t xml:space="preserve"> </w:t>
      </w:r>
      <w:proofErr w:type="spellStart"/>
      <w:r w:rsidRPr="008D773F">
        <w:rPr>
          <w:rFonts w:ascii="Times New Roman" w:hAnsi="Times New Roman" w:cs="Times New Roman"/>
          <w:i/>
          <w:iCs/>
          <w:color w:val="000000" w:themeColor="text1"/>
          <w:sz w:val="24"/>
          <w:szCs w:val="24"/>
        </w:rPr>
        <w:t>barbata</w:t>
      </w:r>
      <w:proofErr w:type="spellEnd"/>
      <w:r>
        <w:rPr>
          <w:rFonts w:ascii="Times New Roman" w:hAnsi="Times New Roman" w:cs="Times New Roman"/>
          <w:color w:val="000000" w:themeColor="text1"/>
          <w:sz w:val="24"/>
          <w:szCs w:val="24"/>
        </w:rPr>
        <w:t xml:space="preserve">). Alga </w:t>
      </w:r>
      <w:r w:rsidRPr="008D773F">
        <w:rPr>
          <w:rFonts w:ascii="Times New Roman" w:hAnsi="Times New Roman" w:cs="Times New Roman"/>
          <w:sz w:val="24"/>
          <w:szCs w:val="24"/>
        </w:rPr>
        <w:t xml:space="preserve">brună perenă </w:t>
      </w:r>
      <w:proofErr w:type="spellStart"/>
      <w:r w:rsidRPr="008D773F">
        <w:rPr>
          <w:rFonts w:ascii="Times New Roman" w:hAnsi="Times New Roman" w:cs="Times New Roman"/>
          <w:i/>
          <w:iCs/>
          <w:sz w:val="24"/>
          <w:szCs w:val="24"/>
        </w:rPr>
        <w:t>Cystoseira</w:t>
      </w:r>
      <w:proofErr w:type="spellEnd"/>
      <w:r w:rsidRPr="008D773F">
        <w:rPr>
          <w:rFonts w:ascii="Times New Roman" w:hAnsi="Times New Roman" w:cs="Times New Roman"/>
          <w:i/>
          <w:iCs/>
          <w:sz w:val="24"/>
          <w:szCs w:val="24"/>
        </w:rPr>
        <w:t xml:space="preserve"> </w:t>
      </w:r>
      <w:proofErr w:type="spellStart"/>
      <w:r w:rsidRPr="008D773F">
        <w:rPr>
          <w:rFonts w:ascii="Times New Roman" w:hAnsi="Times New Roman" w:cs="Times New Roman"/>
          <w:i/>
          <w:iCs/>
          <w:sz w:val="24"/>
          <w:szCs w:val="24"/>
        </w:rPr>
        <w:t>barbata</w:t>
      </w:r>
      <w:proofErr w:type="spellEnd"/>
      <w:r w:rsidRPr="008D773F">
        <w:rPr>
          <w:rFonts w:ascii="Times New Roman" w:hAnsi="Times New Roman" w:cs="Times New Roman"/>
          <w:sz w:val="24"/>
          <w:szCs w:val="24"/>
        </w:rPr>
        <w:t xml:space="preserve"> se dezvoltă </w:t>
      </w:r>
      <w:r>
        <w:rPr>
          <w:rFonts w:ascii="Times New Roman" w:hAnsi="Times New Roman" w:cs="Times New Roman"/>
          <w:sz w:val="24"/>
          <w:szCs w:val="24"/>
        </w:rPr>
        <w:t xml:space="preserve">la </w:t>
      </w:r>
      <w:r w:rsidRPr="008D773F">
        <w:rPr>
          <w:rFonts w:ascii="Times New Roman" w:hAnsi="Times New Roman" w:cs="Times New Roman"/>
          <w:sz w:val="24"/>
          <w:szCs w:val="24"/>
        </w:rPr>
        <w:t>adâncim</w:t>
      </w:r>
      <w:r>
        <w:rPr>
          <w:rFonts w:ascii="Times New Roman" w:hAnsi="Times New Roman" w:cs="Times New Roman"/>
          <w:sz w:val="24"/>
          <w:szCs w:val="24"/>
        </w:rPr>
        <w:t>i de până la 4 m</w:t>
      </w:r>
      <w:r w:rsidRPr="008D773F">
        <w:rPr>
          <w:rFonts w:ascii="Times New Roman" w:hAnsi="Times New Roman" w:cs="Times New Roman"/>
          <w:sz w:val="24"/>
          <w:szCs w:val="24"/>
        </w:rPr>
        <w:t xml:space="preserve">, numai în zone cu apa limpede, curată și relativ adăpostită de valuri. Talurile de </w:t>
      </w:r>
      <w:proofErr w:type="spellStart"/>
      <w:r w:rsidRPr="008D773F">
        <w:rPr>
          <w:rFonts w:ascii="Times New Roman" w:hAnsi="Times New Roman" w:cs="Times New Roman"/>
          <w:sz w:val="24"/>
          <w:szCs w:val="24"/>
        </w:rPr>
        <w:t>Cystoseira</w:t>
      </w:r>
      <w:proofErr w:type="spellEnd"/>
      <w:r w:rsidRPr="008D773F">
        <w:rPr>
          <w:rFonts w:ascii="Times New Roman" w:hAnsi="Times New Roman" w:cs="Times New Roman"/>
          <w:sz w:val="24"/>
          <w:szCs w:val="24"/>
        </w:rPr>
        <w:t xml:space="preserve"> sunt solide, rezistente, elastice, ating 1.5-2m lungime și formează adevărate “păduri ” dense, a căror complexitate structurală și permanentă în timp permit dezvoltarea unei faune bogate și diverse, care include multe specii rare sau amenințate. Deși în trecut erau foarte răspândite, în prezent centurile de </w:t>
      </w:r>
      <w:proofErr w:type="spellStart"/>
      <w:r w:rsidRPr="008D773F">
        <w:rPr>
          <w:rFonts w:ascii="Times New Roman" w:hAnsi="Times New Roman" w:cs="Times New Roman"/>
          <w:i/>
          <w:iCs/>
          <w:sz w:val="24"/>
          <w:szCs w:val="24"/>
        </w:rPr>
        <w:t>Cystoseira</w:t>
      </w:r>
      <w:proofErr w:type="spellEnd"/>
      <w:r w:rsidRPr="008D773F">
        <w:rPr>
          <w:rFonts w:ascii="Times New Roman" w:hAnsi="Times New Roman" w:cs="Times New Roman"/>
          <w:sz w:val="24"/>
          <w:szCs w:val="24"/>
        </w:rPr>
        <w:t xml:space="preserve"> au o distribuție fragmentară, numai la sud de Cap Aurora (Venus, Mangalia, Vama Veche).</w:t>
      </w:r>
    </w:p>
    <w:p w14:paraId="59C576EA" w14:textId="246F839E" w:rsidR="008D773F" w:rsidRPr="008D773F" w:rsidRDefault="008D773F" w:rsidP="00CA0BDA">
      <w:pPr>
        <w:spacing w:after="0" w:line="360" w:lineRule="auto"/>
        <w:rPr>
          <w:rFonts w:ascii="Times New Roman" w:hAnsi="Times New Roman" w:cs="Times New Roman"/>
          <w:color w:val="000000" w:themeColor="text1"/>
          <w:sz w:val="24"/>
          <w:szCs w:val="24"/>
        </w:rPr>
      </w:pPr>
      <w:r w:rsidRPr="008D773F">
        <w:rPr>
          <w:rFonts w:ascii="Times New Roman" w:hAnsi="Times New Roman" w:cs="Times New Roman"/>
          <w:sz w:val="24"/>
          <w:szCs w:val="24"/>
        </w:rPr>
        <w:t xml:space="preserve">Stânca </w:t>
      </w:r>
      <w:proofErr w:type="spellStart"/>
      <w:r w:rsidRPr="008D773F">
        <w:rPr>
          <w:rFonts w:ascii="Times New Roman" w:hAnsi="Times New Roman" w:cs="Times New Roman"/>
          <w:sz w:val="24"/>
          <w:szCs w:val="24"/>
        </w:rPr>
        <w:t>circalitorală</w:t>
      </w:r>
      <w:proofErr w:type="spellEnd"/>
      <w:r w:rsidRPr="008D773F">
        <w:rPr>
          <w:rFonts w:ascii="Times New Roman" w:hAnsi="Times New Roman" w:cs="Times New Roman"/>
          <w:sz w:val="24"/>
          <w:szCs w:val="24"/>
        </w:rPr>
        <w:t xml:space="preserve"> cu </w:t>
      </w:r>
      <w:proofErr w:type="spellStart"/>
      <w:r w:rsidRPr="008D773F">
        <w:rPr>
          <w:rFonts w:ascii="Times New Roman" w:hAnsi="Times New Roman" w:cs="Times New Roman"/>
          <w:i/>
          <w:iCs/>
          <w:sz w:val="24"/>
          <w:szCs w:val="24"/>
        </w:rPr>
        <w:t>Mytilus</w:t>
      </w:r>
      <w:proofErr w:type="spellEnd"/>
      <w:r w:rsidRPr="008D773F">
        <w:rPr>
          <w:rFonts w:ascii="Times New Roman" w:hAnsi="Times New Roman" w:cs="Times New Roman"/>
          <w:i/>
          <w:iCs/>
          <w:sz w:val="24"/>
          <w:szCs w:val="24"/>
        </w:rPr>
        <w:t xml:space="preserve"> </w:t>
      </w:r>
      <w:proofErr w:type="spellStart"/>
      <w:r w:rsidRPr="008D773F">
        <w:rPr>
          <w:rFonts w:ascii="Times New Roman" w:hAnsi="Times New Roman" w:cs="Times New Roman"/>
          <w:i/>
          <w:iCs/>
          <w:sz w:val="24"/>
          <w:szCs w:val="24"/>
        </w:rPr>
        <w:t>galloprovincialis</w:t>
      </w:r>
      <w:proofErr w:type="spellEnd"/>
      <w:r w:rsidRPr="008D773F">
        <w:rPr>
          <w:rFonts w:ascii="Times New Roman" w:hAnsi="Times New Roman" w:cs="Times New Roman"/>
          <w:sz w:val="24"/>
          <w:szCs w:val="24"/>
        </w:rPr>
        <w:t xml:space="preserve"> </w:t>
      </w:r>
      <w:r>
        <w:rPr>
          <w:rFonts w:ascii="Times New Roman" w:hAnsi="Times New Roman" w:cs="Times New Roman"/>
          <w:sz w:val="24"/>
          <w:szCs w:val="24"/>
        </w:rPr>
        <w:t xml:space="preserve">are de asemenea valoare conservativă ridicată. Bivalva </w:t>
      </w:r>
      <w:proofErr w:type="spellStart"/>
      <w:r w:rsidRPr="008D773F">
        <w:rPr>
          <w:rFonts w:ascii="Times New Roman" w:hAnsi="Times New Roman" w:cs="Times New Roman"/>
          <w:i/>
          <w:iCs/>
          <w:sz w:val="24"/>
          <w:szCs w:val="24"/>
        </w:rPr>
        <w:t>Mytilus</w:t>
      </w:r>
      <w:proofErr w:type="spellEnd"/>
      <w:r w:rsidRPr="008D773F">
        <w:rPr>
          <w:rFonts w:ascii="Times New Roman" w:hAnsi="Times New Roman" w:cs="Times New Roman"/>
          <w:i/>
          <w:iCs/>
          <w:sz w:val="24"/>
          <w:szCs w:val="24"/>
        </w:rPr>
        <w:t xml:space="preserve"> </w:t>
      </w:r>
      <w:proofErr w:type="spellStart"/>
      <w:r w:rsidRPr="008D773F">
        <w:rPr>
          <w:rFonts w:ascii="Times New Roman" w:hAnsi="Times New Roman" w:cs="Times New Roman"/>
          <w:i/>
          <w:iCs/>
          <w:sz w:val="24"/>
          <w:szCs w:val="24"/>
        </w:rPr>
        <w:t>galloprovincialis</w:t>
      </w:r>
      <w:proofErr w:type="spellEnd"/>
      <w:r w:rsidR="00D178BA">
        <w:rPr>
          <w:rFonts w:ascii="Times New Roman" w:hAnsi="Times New Roman" w:cs="Times New Roman"/>
          <w:i/>
          <w:iCs/>
          <w:sz w:val="24"/>
          <w:szCs w:val="24"/>
        </w:rPr>
        <w:t xml:space="preserve">, </w:t>
      </w:r>
      <w:r w:rsidR="00D178BA" w:rsidRPr="00D178BA">
        <w:rPr>
          <w:rFonts w:ascii="Times New Roman" w:hAnsi="Times New Roman" w:cs="Times New Roman"/>
          <w:sz w:val="24"/>
          <w:szCs w:val="24"/>
        </w:rPr>
        <w:t xml:space="preserve">prezentă și în etajul </w:t>
      </w:r>
      <w:proofErr w:type="spellStart"/>
      <w:r w:rsidR="00D178BA" w:rsidRPr="00D178BA">
        <w:rPr>
          <w:rFonts w:ascii="Times New Roman" w:hAnsi="Times New Roman" w:cs="Times New Roman"/>
          <w:sz w:val="24"/>
          <w:szCs w:val="24"/>
        </w:rPr>
        <w:t>infralitoral</w:t>
      </w:r>
      <w:proofErr w:type="spellEnd"/>
      <w:r w:rsidR="00D178BA">
        <w:rPr>
          <w:rFonts w:ascii="Times New Roman" w:hAnsi="Times New Roman" w:cs="Times New Roman"/>
          <w:sz w:val="24"/>
          <w:szCs w:val="24"/>
        </w:rPr>
        <w:t xml:space="preserve"> unde </w:t>
      </w:r>
      <w:r w:rsidRPr="008D773F">
        <w:rPr>
          <w:rFonts w:ascii="Times New Roman" w:hAnsi="Times New Roman" w:cs="Times New Roman"/>
          <w:sz w:val="24"/>
          <w:szCs w:val="24"/>
        </w:rPr>
        <w:t>acoperă fundul stâncos</w:t>
      </w:r>
      <w:r w:rsidR="00D178BA">
        <w:rPr>
          <w:rFonts w:ascii="Times New Roman" w:hAnsi="Times New Roman" w:cs="Times New Roman"/>
          <w:sz w:val="24"/>
          <w:szCs w:val="24"/>
        </w:rPr>
        <w:t xml:space="preserve">, </w:t>
      </w:r>
      <w:r w:rsidRPr="008D773F">
        <w:rPr>
          <w:rFonts w:ascii="Times New Roman" w:hAnsi="Times New Roman" w:cs="Times New Roman"/>
          <w:sz w:val="24"/>
          <w:szCs w:val="24"/>
        </w:rPr>
        <w:t>devin</w:t>
      </w:r>
      <w:r w:rsidR="00D178BA">
        <w:rPr>
          <w:rFonts w:ascii="Times New Roman" w:hAnsi="Times New Roman" w:cs="Times New Roman"/>
          <w:sz w:val="24"/>
          <w:szCs w:val="24"/>
        </w:rPr>
        <w:t>e</w:t>
      </w:r>
      <w:r w:rsidRPr="008D773F">
        <w:rPr>
          <w:rFonts w:ascii="Times New Roman" w:hAnsi="Times New Roman" w:cs="Times New Roman"/>
          <w:sz w:val="24"/>
          <w:szCs w:val="24"/>
        </w:rPr>
        <w:t xml:space="preserve"> dominan</w:t>
      </w:r>
      <w:r w:rsidR="00D178BA">
        <w:rPr>
          <w:rFonts w:ascii="Times New Roman" w:hAnsi="Times New Roman" w:cs="Times New Roman"/>
          <w:sz w:val="24"/>
          <w:szCs w:val="24"/>
        </w:rPr>
        <w:t xml:space="preserve">tă în etajul </w:t>
      </w:r>
      <w:proofErr w:type="spellStart"/>
      <w:r w:rsidR="00D178BA">
        <w:rPr>
          <w:rFonts w:ascii="Times New Roman" w:hAnsi="Times New Roman" w:cs="Times New Roman"/>
          <w:sz w:val="24"/>
          <w:szCs w:val="24"/>
        </w:rPr>
        <w:t>circalitoral</w:t>
      </w:r>
      <w:proofErr w:type="spellEnd"/>
      <w:r w:rsidR="00D178BA">
        <w:rPr>
          <w:rFonts w:ascii="Times New Roman" w:hAnsi="Times New Roman" w:cs="Times New Roman"/>
          <w:sz w:val="24"/>
          <w:szCs w:val="24"/>
        </w:rPr>
        <w:t xml:space="preserve">, </w:t>
      </w:r>
      <w:r w:rsidRPr="008D773F">
        <w:rPr>
          <w:rFonts w:ascii="Times New Roman" w:hAnsi="Times New Roman" w:cs="Times New Roman"/>
          <w:sz w:val="24"/>
          <w:szCs w:val="24"/>
        </w:rPr>
        <w:t xml:space="preserve"> continuând ca un covor compact până la limita inferioară a distribuției substratului stâncos (30-35m adâncime). Fauna este diversă, cuprinzând numeroase specii de spongieri, hidrozoare, viermi </w:t>
      </w:r>
      <w:proofErr w:type="spellStart"/>
      <w:r w:rsidRPr="008D773F">
        <w:rPr>
          <w:rFonts w:ascii="Times New Roman" w:hAnsi="Times New Roman" w:cs="Times New Roman"/>
          <w:sz w:val="24"/>
          <w:szCs w:val="24"/>
        </w:rPr>
        <w:t>policheţi</w:t>
      </w:r>
      <w:proofErr w:type="spellEnd"/>
      <w:r w:rsidRPr="008D773F">
        <w:rPr>
          <w:rFonts w:ascii="Times New Roman" w:hAnsi="Times New Roman" w:cs="Times New Roman"/>
          <w:sz w:val="24"/>
          <w:szCs w:val="24"/>
        </w:rPr>
        <w:t xml:space="preserve">, moluște, crustacee, ascidii și pești, caracteristice numai acestui habitat, unele fiind rare sau protejate. Valoarea conservativă este ridicată, datorită rolului ecologic crucial al midiilor în autoepurarea ecosistemului și realizarea cuplajului </w:t>
      </w:r>
      <w:proofErr w:type="spellStart"/>
      <w:r w:rsidRPr="008D773F">
        <w:rPr>
          <w:rFonts w:ascii="Times New Roman" w:hAnsi="Times New Roman" w:cs="Times New Roman"/>
          <w:sz w:val="24"/>
          <w:szCs w:val="24"/>
        </w:rPr>
        <w:t>bentic</w:t>
      </w:r>
      <w:proofErr w:type="spellEnd"/>
      <w:r w:rsidRPr="008D773F">
        <w:rPr>
          <w:rFonts w:ascii="Times New Roman" w:hAnsi="Times New Roman" w:cs="Times New Roman"/>
          <w:sz w:val="24"/>
          <w:szCs w:val="24"/>
        </w:rPr>
        <w:t xml:space="preserve">-pelagic. Este o importantă zona de hrănire, reproducere și refugiu pentru multe specii de pești cu valoare comercială. Are rolul principal în </w:t>
      </w:r>
      <w:proofErr w:type="spellStart"/>
      <w:r w:rsidRPr="008D773F">
        <w:rPr>
          <w:rFonts w:ascii="Times New Roman" w:hAnsi="Times New Roman" w:cs="Times New Roman"/>
          <w:sz w:val="24"/>
          <w:szCs w:val="24"/>
        </w:rPr>
        <w:t>biofiltrarea</w:t>
      </w:r>
      <w:proofErr w:type="spellEnd"/>
      <w:r w:rsidRPr="008D773F">
        <w:rPr>
          <w:rFonts w:ascii="Times New Roman" w:hAnsi="Times New Roman" w:cs="Times New Roman"/>
          <w:sz w:val="24"/>
          <w:szCs w:val="24"/>
        </w:rPr>
        <w:t xml:space="preserve"> apelor costiere înconjurătoare, asigurând calitatea acestora.</w:t>
      </w:r>
    </w:p>
    <w:p w14:paraId="0CD57C6D" w14:textId="0EE13E71" w:rsidR="00D178BA" w:rsidRDefault="00D178BA" w:rsidP="00CA0BDA">
      <w:pPr>
        <w:spacing w:after="0" w:line="360" w:lineRule="auto"/>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Valoare conservativă ridicată au și </w:t>
      </w:r>
      <w:r w:rsidRPr="00D178BA">
        <w:rPr>
          <w:rFonts w:ascii="Times New Roman" w:hAnsi="Times New Roman" w:cs="Times New Roman"/>
          <w:sz w:val="24"/>
          <w:szCs w:val="24"/>
        </w:rPr>
        <w:t>Bancuri</w:t>
      </w:r>
      <w:r>
        <w:rPr>
          <w:rFonts w:ascii="Times New Roman" w:hAnsi="Times New Roman" w:cs="Times New Roman"/>
          <w:sz w:val="24"/>
          <w:szCs w:val="24"/>
        </w:rPr>
        <w:t>le</w:t>
      </w:r>
      <w:r w:rsidRPr="00D178BA">
        <w:rPr>
          <w:rFonts w:ascii="Times New Roman" w:hAnsi="Times New Roman" w:cs="Times New Roman"/>
          <w:sz w:val="24"/>
          <w:szCs w:val="24"/>
        </w:rPr>
        <w:t xml:space="preserve"> </w:t>
      </w:r>
      <w:proofErr w:type="spellStart"/>
      <w:r w:rsidRPr="00D178BA">
        <w:rPr>
          <w:rFonts w:ascii="Times New Roman" w:hAnsi="Times New Roman" w:cs="Times New Roman"/>
          <w:sz w:val="24"/>
          <w:szCs w:val="24"/>
        </w:rPr>
        <w:t>infralitorale</w:t>
      </w:r>
      <w:proofErr w:type="spellEnd"/>
      <w:r w:rsidRPr="00D178BA">
        <w:rPr>
          <w:rFonts w:ascii="Times New Roman" w:hAnsi="Times New Roman" w:cs="Times New Roman"/>
          <w:sz w:val="24"/>
          <w:szCs w:val="24"/>
        </w:rPr>
        <w:t xml:space="preserve"> de argilă sau marnă cu </w:t>
      </w:r>
      <w:proofErr w:type="spellStart"/>
      <w:r w:rsidRPr="00D178BA">
        <w:rPr>
          <w:rFonts w:ascii="Times New Roman" w:hAnsi="Times New Roman" w:cs="Times New Roman"/>
          <w:sz w:val="24"/>
          <w:szCs w:val="24"/>
        </w:rPr>
        <w:t>Pholadidae</w:t>
      </w:r>
      <w:proofErr w:type="spellEnd"/>
      <w:r>
        <w:rPr>
          <w:rFonts w:ascii="Times New Roman" w:hAnsi="Times New Roman" w:cs="Times New Roman"/>
          <w:sz w:val="24"/>
          <w:szCs w:val="24"/>
        </w:rPr>
        <w:t>. Acestea sunt b</w:t>
      </w:r>
      <w:r w:rsidRPr="00D178BA">
        <w:rPr>
          <w:rFonts w:ascii="Times New Roman" w:hAnsi="Times New Roman" w:cs="Times New Roman"/>
          <w:sz w:val="24"/>
          <w:szCs w:val="24"/>
        </w:rPr>
        <w:t>ancuri de argilă sau marn</w:t>
      </w:r>
      <w:r>
        <w:rPr>
          <w:rFonts w:ascii="Times New Roman" w:hAnsi="Times New Roman" w:cs="Times New Roman"/>
          <w:sz w:val="24"/>
          <w:szCs w:val="24"/>
        </w:rPr>
        <w:t>ă</w:t>
      </w:r>
      <w:r w:rsidRPr="00D178BA">
        <w:rPr>
          <w:rFonts w:ascii="Times New Roman" w:hAnsi="Times New Roman" w:cs="Times New Roman"/>
          <w:sz w:val="24"/>
          <w:szCs w:val="24"/>
        </w:rPr>
        <w:t xml:space="preserve">, sub formă de platouri sau creste alungite, înălțate față de fundul sedimentar înconjurător. Pot fi parțial acoperite cu sedimente. Galeriile săpate de bivalvele perforante </w:t>
      </w:r>
      <w:proofErr w:type="spellStart"/>
      <w:r w:rsidRPr="00D178BA">
        <w:rPr>
          <w:rFonts w:ascii="Times New Roman" w:hAnsi="Times New Roman" w:cs="Times New Roman"/>
          <w:i/>
          <w:iCs/>
          <w:sz w:val="24"/>
          <w:szCs w:val="24"/>
        </w:rPr>
        <w:t>Pholas</w:t>
      </w:r>
      <w:proofErr w:type="spellEnd"/>
      <w:r w:rsidRPr="00D178BA">
        <w:rPr>
          <w:rFonts w:ascii="Times New Roman" w:hAnsi="Times New Roman" w:cs="Times New Roman"/>
          <w:i/>
          <w:iCs/>
          <w:sz w:val="24"/>
          <w:szCs w:val="24"/>
        </w:rPr>
        <w:t xml:space="preserve"> </w:t>
      </w:r>
      <w:proofErr w:type="spellStart"/>
      <w:r w:rsidRPr="00D178BA">
        <w:rPr>
          <w:rFonts w:ascii="Times New Roman" w:hAnsi="Times New Roman" w:cs="Times New Roman"/>
          <w:i/>
          <w:iCs/>
          <w:sz w:val="24"/>
          <w:szCs w:val="24"/>
        </w:rPr>
        <w:t>dactylus</w:t>
      </w:r>
      <w:proofErr w:type="spellEnd"/>
      <w:r w:rsidRPr="00D178BA">
        <w:rPr>
          <w:rFonts w:ascii="Times New Roman" w:hAnsi="Times New Roman" w:cs="Times New Roman"/>
          <w:sz w:val="24"/>
          <w:szCs w:val="24"/>
        </w:rPr>
        <w:t xml:space="preserve"> </w:t>
      </w:r>
      <w:r>
        <w:rPr>
          <w:rFonts w:ascii="Times New Roman" w:hAnsi="Times New Roman" w:cs="Times New Roman"/>
          <w:sz w:val="24"/>
          <w:szCs w:val="24"/>
        </w:rPr>
        <w:t>(</w:t>
      </w:r>
      <w:r w:rsidRPr="00D178BA">
        <w:rPr>
          <w:rFonts w:ascii="Times New Roman" w:hAnsi="Times New Roman" w:cs="Times New Roman"/>
          <w:sz w:val="24"/>
          <w:szCs w:val="24"/>
        </w:rPr>
        <w:t>protejată prin convențiile de la Berna și Barcelona</w:t>
      </w:r>
      <w:r>
        <w:rPr>
          <w:rFonts w:ascii="Times New Roman" w:hAnsi="Times New Roman" w:cs="Times New Roman"/>
          <w:sz w:val="24"/>
          <w:szCs w:val="24"/>
        </w:rPr>
        <w:t>)</w:t>
      </w:r>
      <w:r w:rsidRPr="00D178BA">
        <w:rPr>
          <w:rFonts w:ascii="Times New Roman" w:hAnsi="Times New Roman" w:cs="Times New Roman"/>
          <w:sz w:val="24"/>
          <w:szCs w:val="24"/>
        </w:rPr>
        <w:t xml:space="preserve"> și </w:t>
      </w:r>
      <w:proofErr w:type="spellStart"/>
      <w:r w:rsidRPr="00D178BA">
        <w:rPr>
          <w:rFonts w:ascii="Times New Roman" w:hAnsi="Times New Roman" w:cs="Times New Roman"/>
          <w:i/>
          <w:iCs/>
          <w:sz w:val="24"/>
          <w:szCs w:val="24"/>
        </w:rPr>
        <w:t>Barnea</w:t>
      </w:r>
      <w:proofErr w:type="spellEnd"/>
      <w:r w:rsidRPr="00D178BA">
        <w:rPr>
          <w:rFonts w:ascii="Times New Roman" w:hAnsi="Times New Roman" w:cs="Times New Roman"/>
          <w:i/>
          <w:iCs/>
          <w:sz w:val="24"/>
          <w:szCs w:val="24"/>
        </w:rPr>
        <w:t xml:space="preserve"> candida</w:t>
      </w:r>
      <w:r w:rsidRPr="00D178BA">
        <w:rPr>
          <w:rFonts w:ascii="Times New Roman" w:hAnsi="Times New Roman" w:cs="Times New Roman"/>
          <w:sz w:val="24"/>
          <w:szCs w:val="24"/>
        </w:rPr>
        <w:t xml:space="preserve"> dau acestui habitat o mare complexitate tridimensională și permit instalarea unei faune asociate, </w:t>
      </w:r>
      <w:proofErr w:type="spellStart"/>
      <w:r w:rsidRPr="00D178BA">
        <w:rPr>
          <w:rFonts w:ascii="Times New Roman" w:hAnsi="Times New Roman" w:cs="Times New Roman"/>
          <w:sz w:val="24"/>
          <w:szCs w:val="24"/>
        </w:rPr>
        <w:t>comensale</w:t>
      </w:r>
      <w:proofErr w:type="spellEnd"/>
      <w:r w:rsidRPr="00D178BA">
        <w:rPr>
          <w:rFonts w:ascii="Times New Roman" w:hAnsi="Times New Roman" w:cs="Times New Roman"/>
          <w:sz w:val="24"/>
          <w:szCs w:val="24"/>
        </w:rPr>
        <w:t xml:space="preserve"> în galerii. Distribuția acestui habitat la litoralul românesc este fragmentară și insulară, fiind dependentă de existența substratului </w:t>
      </w:r>
      <w:proofErr w:type="spellStart"/>
      <w:r w:rsidRPr="00D178BA">
        <w:rPr>
          <w:rFonts w:ascii="Times New Roman" w:hAnsi="Times New Roman" w:cs="Times New Roman"/>
          <w:sz w:val="24"/>
          <w:szCs w:val="24"/>
        </w:rPr>
        <w:t>semidur</w:t>
      </w:r>
      <w:proofErr w:type="spellEnd"/>
      <w:r w:rsidRPr="00D178BA">
        <w:rPr>
          <w:rFonts w:ascii="Times New Roman" w:hAnsi="Times New Roman" w:cs="Times New Roman"/>
          <w:sz w:val="24"/>
          <w:szCs w:val="24"/>
        </w:rPr>
        <w:t xml:space="preserve"> argilos-m</w:t>
      </w:r>
      <w:r w:rsidR="00F82178">
        <w:rPr>
          <w:rFonts w:ascii="Times New Roman" w:hAnsi="Times New Roman" w:cs="Times New Roman"/>
          <w:sz w:val="24"/>
          <w:szCs w:val="24"/>
        </w:rPr>
        <w:t>a</w:t>
      </w:r>
      <w:r w:rsidRPr="00D178BA">
        <w:rPr>
          <w:rFonts w:ascii="Times New Roman" w:hAnsi="Times New Roman" w:cs="Times New Roman"/>
          <w:sz w:val="24"/>
          <w:szCs w:val="24"/>
        </w:rPr>
        <w:t>rnos, care este foarte vulnerabil la colmatarea cu sedimente.</w:t>
      </w:r>
    </w:p>
    <w:p w14:paraId="46AC0412" w14:textId="1ED00245" w:rsidR="00D178BA" w:rsidRPr="00F82178" w:rsidRDefault="00D178BA" w:rsidP="00CA0BD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2 se află la o distanță de cca 5,3 km de acest sit, în punctul cel mai apropiat. Distanța mare de sit și direcția nord-sud a curenților marini fac puțin probabil un aport semnificativ de sedimente fine în suspensie în zona ariei protejate. Biocenozele </w:t>
      </w:r>
      <w:proofErr w:type="spellStart"/>
      <w:r>
        <w:rPr>
          <w:rFonts w:ascii="Times New Roman" w:hAnsi="Times New Roman" w:cs="Times New Roman"/>
          <w:sz w:val="24"/>
          <w:szCs w:val="24"/>
        </w:rPr>
        <w:t>algale</w:t>
      </w:r>
      <w:proofErr w:type="spellEnd"/>
      <w:r>
        <w:rPr>
          <w:rFonts w:ascii="Times New Roman" w:hAnsi="Times New Roman" w:cs="Times New Roman"/>
          <w:sz w:val="24"/>
          <w:szCs w:val="24"/>
        </w:rPr>
        <w:t xml:space="preserve"> valoroase se află în zonele apropiate de țărm, la adâncimi mici, iar sedimentele în suspensie (provocate de lucrările din perimetrul de interes) nu vor ajunge până în această zonă pentru a reduce transparența apelor marine.  Chiar dacă </w:t>
      </w:r>
      <w:proofErr w:type="spellStart"/>
      <w:r>
        <w:rPr>
          <w:rFonts w:ascii="Times New Roman" w:hAnsi="Times New Roman" w:cs="Times New Roman"/>
          <w:sz w:val="24"/>
          <w:szCs w:val="24"/>
        </w:rPr>
        <w:t>voume</w:t>
      </w:r>
      <w:proofErr w:type="spellEnd"/>
      <w:r>
        <w:rPr>
          <w:rFonts w:ascii="Times New Roman" w:hAnsi="Times New Roman" w:cs="Times New Roman"/>
          <w:sz w:val="24"/>
          <w:szCs w:val="24"/>
        </w:rPr>
        <w:t xml:space="preserve"> mici de sedimente fine vor ajunge în apele de adâncime ale acestui sit , în zona </w:t>
      </w:r>
      <w:r w:rsidR="00F82178">
        <w:rPr>
          <w:rFonts w:ascii="Times New Roman" w:hAnsi="Times New Roman" w:cs="Times New Roman"/>
          <w:sz w:val="24"/>
          <w:szCs w:val="24"/>
        </w:rPr>
        <w:t xml:space="preserve">habitatului 1170-9, nu vor produce modificări semnificative la nivelul </w:t>
      </w:r>
      <w:proofErr w:type="spellStart"/>
      <w:r w:rsidR="00F82178">
        <w:rPr>
          <w:rFonts w:ascii="Times New Roman" w:hAnsi="Times New Roman" w:cs="Times New Roman"/>
          <w:sz w:val="24"/>
          <w:szCs w:val="24"/>
        </w:rPr>
        <w:t>recifilor</w:t>
      </w:r>
      <w:proofErr w:type="spellEnd"/>
      <w:r w:rsidR="00F82178">
        <w:rPr>
          <w:rFonts w:ascii="Times New Roman" w:hAnsi="Times New Roman" w:cs="Times New Roman"/>
          <w:sz w:val="24"/>
          <w:szCs w:val="24"/>
        </w:rPr>
        <w:t xml:space="preserve"> formați de bivalva </w:t>
      </w:r>
      <w:proofErr w:type="spellStart"/>
      <w:r w:rsidR="00F82178" w:rsidRPr="008D773F">
        <w:rPr>
          <w:rFonts w:ascii="Times New Roman" w:hAnsi="Times New Roman" w:cs="Times New Roman"/>
          <w:i/>
          <w:iCs/>
          <w:sz w:val="24"/>
          <w:szCs w:val="24"/>
        </w:rPr>
        <w:t>Mytilus</w:t>
      </w:r>
      <w:proofErr w:type="spellEnd"/>
      <w:r w:rsidR="00F82178" w:rsidRPr="008D773F">
        <w:rPr>
          <w:rFonts w:ascii="Times New Roman" w:hAnsi="Times New Roman" w:cs="Times New Roman"/>
          <w:i/>
          <w:iCs/>
          <w:sz w:val="24"/>
          <w:szCs w:val="24"/>
        </w:rPr>
        <w:t xml:space="preserve"> </w:t>
      </w:r>
      <w:proofErr w:type="spellStart"/>
      <w:r w:rsidR="00F82178" w:rsidRPr="008D773F">
        <w:rPr>
          <w:rFonts w:ascii="Times New Roman" w:hAnsi="Times New Roman" w:cs="Times New Roman"/>
          <w:i/>
          <w:iCs/>
          <w:sz w:val="24"/>
          <w:szCs w:val="24"/>
        </w:rPr>
        <w:t>galloprovincialis</w:t>
      </w:r>
      <w:proofErr w:type="spellEnd"/>
      <w:r w:rsidR="00F82178">
        <w:rPr>
          <w:rFonts w:ascii="Times New Roman" w:hAnsi="Times New Roman" w:cs="Times New Roman"/>
          <w:i/>
          <w:iCs/>
          <w:sz w:val="24"/>
          <w:szCs w:val="24"/>
        </w:rPr>
        <w:t xml:space="preserve">, </w:t>
      </w:r>
      <w:r w:rsidR="00F82178" w:rsidRPr="00F82178">
        <w:rPr>
          <w:rFonts w:ascii="Times New Roman" w:hAnsi="Times New Roman" w:cs="Times New Roman"/>
          <w:sz w:val="24"/>
          <w:szCs w:val="24"/>
        </w:rPr>
        <w:t xml:space="preserve">o specie care se hrănește prin </w:t>
      </w:r>
      <w:proofErr w:type="spellStart"/>
      <w:r w:rsidR="00F82178" w:rsidRPr="00F82178">
        <w:rPr>
          <w:rFonts w:ascii="Times New Roman" w:hAnsi="Times New Roman" w:cs="Times New Roman"/>
          <w:sz w:val="24"/>
          <w:szCs w:val="24"/>
        </w:rPr>
        <w:t>biofiltrarea</w:t>
      </w:r>
      <w:proofErr w:type="spellEnd"/>
      <w:r w:rsidR="00F82178" w:rsidRPr="00F82178">
        <w:rPr>
          <w:rFonts w:ascii="Times New Roman" w:hAnsi="Times New Roman" w:cs="Times New Roman"/>
          <w:sz w:val="24"/>
          <w:szCs w:val="24"/>
        </w:rPr>
        <w:t xml:space="preserve"> apelor și care adesea se afundă în nisip</w:t>
      </w:r>
      <w:r w:rsidR="00F82178">
        <w:rPr>
          <w:rFonts w:ascii="Times New Roman" w:hAnsi="Times New Roman" w:cs="Times New Roman"/>
          <w:sz w:val="24"/>
          <w:szCs w:val="24"/>
        </w:rPr>
        <w:t xml:space="preserve">. Nu vor fi produse modificări semnificative nici la nivelul habitatului 1170-10 care este răspândit la adâncimi mici, de până la 10-12 m. </w:t>
      </w:r>
    </w:p>
    <w:p w14:paraId="376C5B5F" w14:textId="5F165AC8" w:rsidR="00AD406F" w:rsidRDefault="00CA0BDA" w:rsidP="00AD40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Dintre speciile de interes comunitar, din zona sitului au fost raportate: </w:t>
      </w:r>
      <w:proofErr w:type="spellStart"/>
      <w:r w:rsidRPr="00941ABC">
        <w:rPr>
          <w:rFonts w:ascii="Times New Roman" w:hAnsi="Times New Roman" w:cs="Times New Roman"/>
          <w:i/>
          <w:iCs/>
          <w:color w:val="000000" w:themeColor="text1"/>
          <w:sz w:val="24"/>
          <w:szCs w:val="24"/>
        </w:rPr>
        <w:t>Alosa</w:t>
      </w:r>
      <w:proofErr w:type="spellEnd"/>
      <w:r w:rsidRPr="00941ABC">
        <w:rPr>
          <w:rFonts w:ascii="Times New Roman" w:hAnsi="Times New Roman" w:cs="Times New Roman"/>
          <w:i/>
          <w:iCs/>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immaculata</w:t>
      </w:r>
      <w:proofErr w:type="spellEnd"/>
      <w:r>
        <w:rPr>
          <w:rFonts w:ascii="Times New Roman" w:hAnsi="Times New Roman" w:cs="Times New Roman"/>
          <w:color w:val="000000" w:themeColor="text1"/>
          <w:sz w:val="24"/>
          <w:szCs w:val="24"/>
        </w:rPr>
        <w:t xml:space="preserve"> (scrumbie de Dunăre), </w:t>
      </w:r>
      <w:proofErr w:type="spellStart"/>
      <w:r w:rsidRPr="00941ABC">
        <w:rPr>
          <w:rFonts w:ascii="Times New Roman" w:hAnsi="Times New Roman" w:cs="Times New Roman"/>
          <w:i/>
          <w:iCs/>
          <w:color w:val="000000" w:themeColor="text1"/>
          <w:sz w:val="24"/>
          <w:szCs w:val="24"/>
        </w:rPr>
        <w:t>Alosa</w:t>
      </w:r>
      <w:proofErr w:type="spellEnd"/>
      <w:r w:rsidRPr="00941ABC">
        <w:rPr>
          <w:rFonts w:ascii="Times New Roman" w:hAnsi="Times New Roman" w:cs="Times New Roman"/>
          <w:i/>
          <w:iCs/>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tanaica</w:t>
      </w:r>
      <w:proofErr w:type="spellEnd"/>
      <w:r>
        <w:rPr>
          <w:rFonts w:ascii="Times New Roman" w:hAnsi="Times New Roman" w:cs="Times New Roman"/>
          <w:color w:val="000000" w:themeColor="text1"/>
          <w:sz w:val="24"/>
          <w:szCs w:val="24"/>
        </w:rPr>
        <w:t xml:space="preserve"> (rizeafcă), </w:t>
      </w:r>
      <w:proofErr w:type="spellStart"/>
      <w:r w:rsidRPr="00CA0BDA">
        <w:rPr>
          <w:rFonts w:ascii="Times New Roman" w:hAnsi="Times New Roman" w:cs="Times New Roman"/>
          <w:i/>
          <w:iCs/>
          <w:color w:val="000000" w:themeColor="text1"/>
          <w:sz w:val="24"/>
          <w:szCs w:val="24"/>
        </w:rPr>
        <w:t>Alosa</w:t>
      </w:r>
      <w:proofErr w:type="spellEnd"/>
      <w:r w:rsidRPr="00CA0BDA">
        <w:rPr>
          <w:rFonts w:ascii="Times New Roman" w:hAnsi="Times New Roman" w:cs="Times New Roman"/>
          <w:i/>
          <w:iCs/>
          <w:color w:val="000000" w:themeColor="text1"/>
          <w:sz w:val="24"/>
          <w:szCs w:val="24"/>
        </w:rPr>
        <w:t xml:space="preserve"> </w:t>
      </w:r>
      <w:proofErr w:type="spellStart"/>
      <w:r w:rsidRPr="00CA0BDA">
        <w:rPr>
          <w:rFonts w:ascii="Times New Roman" w:hAnsi="Times New Roman" w:cs="Times New Roman"/>
          <w:i/>
          <w:iCs/>
          <w:color w:val="000000" w:themeColor="text1"/>
          <w:sz w:val="24"/>
          <w:szCs w:val="24"/>
        </w:rPr>
        <w:t>maeotica</w:t>
      </w:r>
      <w:proofErr w:type="spellEnd"/>
      <w:r>
        <w:rPr>
          <w:rFonts w:ascii="Times New Roman" w:hAnsi="Times New Roman" w:cs="Times New Roman"/>
          <w:color w:val="000000" w:themeColor="text1"/>
          <w:sz w:val="24"/>
          <w:szCs w:val="24"/>
        </w:rPr>
        <w:t xml:space="preserve"> (</w:t>
      </w:r>
      <w:r w:rsidR="00B91244">
        <w:rPr>
          <w:rFonts w:ascii="Times New Roman" w:hAnsi="Times New Roman" w:cs="Times New Roman"/>
          <w:color w:val="000000" w:themeColor="text1"/>
          <w:sz w:val="24"/>
          <w:szCs w:val="24"/>
        </w:rPr>
        <w:t xml:space="preserve">scrumbie de mare), </w:t>
      </w:r>
      <w:proofErr w:type="spellStart"/>
      <w:r w:rsidRPr="000576FF">
        <w:rPr>
          <w:rFonts w:ascii="Times New Roman" w:hAnsi="Times New Roman" w:cs="Times New Roman"/>
          <w:i/>
          <w:iCs/>
          <w:color w:val="000000" w:themeColor="text1"/>
          <w:sz w:val="24"/>
          <w:szCs w:val="24"/>
        </w:rPr>
        <w:t>Phocoena</w:t>
      </w:r>
      <w:proofErr w:type="spellEnd"/>
      <w:r w:rsidRPr="000576FF">
        <w:rPr>
          <w:rFonts w:ascii="Times New Roman" w:hAnsi="Times New Roman" w:cs="Times New Roman"/>
          <w:i/>
          <w:iCs/>
          <w:color w:val="000000" w:themeColor="text1"/>
          <w:sz w:val="24"/>
          <w:szCs w:val="24"/>
        </w:rPr>
        <w:t xml:space="preserve"> </w:t>
      </w:r>
      <w:proofErr w:type="spellStart"/>
      <w:r w:rsidRPr="000576FF">
        <w:rPr>
          <w:rFonts w:ascii="Times New Roman" w:hAnsi="Times New Roman" w:cs="Times New Roman"/>
          <w:i/>
          <w:iCs/>
          <w:color w:val="000000" w:themeColor="text1"/>
          <w:sz w:val="24"/>
          <w:szCs w:val="24"/>
        </w:rPr>
        <w:t>phocoena</w:t>
      </w:r>
      <w:proofErr w:type="spellEnd"/>
      <w:r>
        <w:rPr>
          <w:rFonts w:ascii="Times New Roman" w:hAnsi="Times New Roman" w:cs="Times New Roman"/>
          <w:color w:val="000000" w:themeColor="text1"/>
          <w:sz w:val="24"/>
          <w:szCs w:val="24"/>
        </w:rPr>
        <w:t xml:space="preserve"> (marsuin), </w:t>
      </w:r>
      <w:proofErr w:type="spellStart"/>
      <w:r w:rsidRPr="00941ABC">
        <w:rPr>
          <w:rFonts w:ascii="Times New Roman" w:hAnsi="Times New Roman" w:cs="Times New Roman"/>
          <w:i/>
          <w:iCs/>
          <w:color w:val="000000" w:themeColor="text1"/>
          <w:sz w:val="24"/>
          <w:szCs w:val="24"/>
        </w:rPr>
        <w:t>Tursiops</w:t>
      </w:r>
      <w:proofErr w:type="spellEnd"/>
      <w:r w:rsidRPr="00941ABC">
        <w:rPr>
          <w:rFonts w:ascii="Times New Roman" w:hAnsi="Times New Roman" w:cs="Times New Roman"/>
          <w:i/>
          <w:iCs/>
          <w:color w:val="000000" w:themeColor="text1"/>
          <w:sz w:val="24"/>
          <w:szCs w:val="24"/>
        </w:rPr>
        <w:t xml:space="preserve"> </w:t>
      </w:r>
      <w:proofErr w:type="spellStart"/>
      <w:r w:rsidRPr="00941ABC">
        <w:rPr>
          <w:rFonts w:ascii="Times New Roman" w:hAnsi="Times New Roman" w:cs="Times New Roman"/>
          <w:i/>
          <w:iCs/>
          <w:color w:val="000000" w:themeColor="text1"/>
          <w:sz w:val="24"/>
          <w:szCs w:val="24"/>
        </w:rPr>
        <w:t>truncatus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afalin</w:t>
      </w:r>
      <w:proofErr w:type="spellEnd"/>
      <w:r>
        <w:rPr>
          <w:rFonts w:ascii="Times New Roman" w:hAnsi="Times New Roman" w:cs="Times New Roman"/>
          <w:color w:val="000000" w:themeColor="text1"/>
          <w:sz w:val="24"/>
          <w:szCs w:val="24"/>
        </w:rPr>
        <w:t>)</w:t>
      </w:r>
      <w:r w:rsidR="00B91244">
        <w:rPr>
          <w:rFonts w:ascii="Times New Roman" w:hAnsi="Times New Roman" w:cs="Times New Roman"/>
          <w:color w:val="000000" w:themeColor="text1"/>
          <w:sz w:val="24"/>
          <w:szCs w:val="24"/>
        </w:rPr>
        <w:t xml:space="preserve">, </w:t>
      </w:r>
      <w:proofErr w:type="spellStart"/>
      <w:r w:rsidR="00B91244" w:rsidRPr="00B91244">
        <w:rPr>
          <w:rFonts w:ascii="Times New Roman" w:hAnsi="Times New Roman" w:cs="Times New Roman"/>
          <w:i/>
          <w:iCs/>
          <w:color w:val="000000" w:themeColor="text1"/>
          <w:sz w:val="24"/>
          <w:szCs w:val="24"/>
        </w:rPr>
        <w:t>Delphinus</w:t>
      </w:r>
      <w:proofErr w:type="spellEnd"/>
      <w:r w:rsidR="00B91244" w:rsidRPr="00B91244">
        <w:rPr>
          <w:rFonts w:ascii="Times New Roman" w:hAnsi="Times New Roman" w:cs="Times New Roman"/>
          <w:i/>
          <w:iCs/>
          <w:color w:val="000000" w:themeColor="text1"/>
          <w:sz w:val="24"/>
          <w:szCs w:val="24"/>
        </w:rPr>
        <w:t xml:space="preserve"> </w:t>
      </w:r>
      <w:proofErr w:type="spellStart"/>
      <w:r w:rsidR="00B91244" w:rsidRPr="00B91244">
        <w:rPr>
          <w:rFonts w:ascii="Times New Roman" w:hAnsi="Times New Roman" w:cs="Times New Roman"/>
          <w:i/>
          <w:iCs/>
          <w:color w:val="000000" w:themeColor="text1"/>
          <w:sz w:val="24"/>
          <w:szCs w:val="24"/>
        </w:rPr>
        <w:t>delphis</w:t>
      </w:r>
      <w:proofErr w:type="spellEnd"/>
      <w:r w:rsidR="00B91244">
        <w:rPr>
          <w:rFonts w:ascii="Times New Roman" w:hAnsi="Times New Roman" w:cs="Times New Roman"/>
          <w:color w:val="000000" w:themeColor="text1"/>
          <w:sz w:val="24"/>
          <w:szCs w:val="24"/>
        </w:rPr>
        <w:t xml:space="preserve"> (delfinul comun) și bivalva </w:t>
      </w:r>
      <w:proofErr w:type="spellStart"/>
      <w:r w:rsidR="00B91244" w:rsidRPr="00B91244">
        <w:rPr>
          <w:rFonts w:ascii="Times New Roman" w:hAnsi="Times New Roman" w:cs="Times New Roman"/>
          <w:i/>
          <w:iCs/>
          <w:color w:val="000000" w:themeColor="text1"/>
          <w:sz w:val="24"/>
          <w:szCs w:val="24"/>
        </w:rPr>
        <w:t>Pholas</w:t>
      </w:r>
      <w:proofErr w:type="spellEnd"/>
      <w:r w:rsidR="00B91244" w:rsidRPr="00B91244">
        <w:rPr>
          <w:rFonts w:ascii="Times New Roman" w:hAnsi="Times New Roman" w:cs="Times New Roman"/>
          <w:i/>
          <w:iCs/>
          <w:color w:val="000000" w:themeColor="text1"/>
          <w:sz w:val="24"/>
          <w:szCs w:val="24"/>
        </w:rPr>
        <w:t xml:space="preserve"> </w:t>
      </w:r>
      <w:proofErr w:type="spellStart"/>
      <w:r w:rsidR="00B91244" w:rsidRPr="00B91244">
        <w:rPr>
          <w:rFonts w:ascii="Times New Roman" w:hAnsi="Times New Roman" w:cs="Times New Roman"/>
          <w:i/>
          <w:iCs/>
          <w:color w:val="000000" w:themeColor="text1"/>
          <w:sz w:val="24"/>
          <w:szCs w:val="24"/>
        </w:rPr>
        <w:t>dactylus</w:t>
      </w:r>
      <w:proofErr w:type="spellEnd"/>
      <w:r>
        <w:rPr>
          <w:rFonts w:ascii="Times New Roman" w:hAnsi="Times New Roman" w:cs="Times New Roman"/>
          <w:color w:val="000000" w:themeColor="text1"/>
          <w:sz w:val="24"/>
          <w:szCs w:val="24"/>
        </w:rPr>
        <w:t>.</w:t>
      </w:r>
      <w:r w:rsidR="00AD406F" w:rsidRPr="00AD406F">
        <w:rPr>
          <w:rFonts w:ascii="Times New Roman" w:hAnsi="Times New Roman" w:cs="Times New Roman"/>
          <w:color w:val="000000" w:themeColor="text1"/>
          <w:sz w:val="24"/>
          <w:szCs w:val="24"/>
        </w:rPr>
        <w:t xml:space="preserve"> </w:t>
      </w:r>
      <w:r w:rsidR="00AD406F">
        <w:rPr>
          <w:rFonts w:ascii="Times New Roman" w:hAnsi="Times New Roman" w:cs="Times New Roman"/>
          <w:color w:val="000000" w:themeColor="text1"/>
          <w:sz w:val="24"/>
          <w:szCs w:val="24"/>
        </w:rPr>
        <w:t>Speciile de pești și mamifere protejate care străbat situl în căutare de hrană, nu vor fi afectate semnificativ de creșterile temporare și locale ale turbidității, cu atât mai mult cu cât, datorită mobilității ridicate, pot evita zona în care se vor desfășura lucrări.</w:t>
      </w:r>
    </w:p>
    <w:p w14:paraId="6304F5DF" w14:textId="77777777" w:rsidR="00AD406F" w:rsidRDefault="00AD406F" w:rsidP="00AD40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Prin urmare, credem că lucrările preconizate în perimetrul </w:t>
      </w:r>
      <w:proofErr w:type="spellStart"/>
      <w:r>
        <w:rPr>
          <w:rFonts w:ascii="Times New Roman" w:hAnsi="Times New Roman" w:cs="Times New Roman"/>
          <w:color w:val="000000" w:themeColor="text1"/>
          <w:sz w:val="24"/>
          <w:szCs w:val="24"/>
        </w:rPr>
        <w:t>Extrasand</w:t>
      </w:r>
      <w:proofErr w:type="spellEnd"/>
      <w:r>
        <w:rPr>
          <w:rFonts w:ascii="Times New Roman" w:hAnsi="Times New Roman" w:cs="Times New Roman"/>
          <w:color w:val="000000" w:themeColor="text1"/>
          <w:sz w:val="24"/>
          <w:szCs w:val="24"/>
        </w:rPr>
        <w:t xml:space="preserve"> 2 nu vor avea un impact semnificativ asupra acestei arii protejate de interes comunitar, a habitatelor de interes conservativ, a biocenozelor și speciilor valoroase din acest acvatoriu protejat.</w:t>
      </w:r>
    </w:p>
    <w:p w14:paraId="0D88BA79" w14:textId="77777777" w:rsidR="00AD406F" w:rsidRDefault="00AD406F" w:rsidP="00AD406F">
      <w:pPr>
        <w:spacing w:after="0" w:line="360" w:lineRule="auto"/>
        <w:rPr>
          <w:rFonts w:ascii="Times New Roman" w:hAnsi="Times New Roman" w:cs="Times New Roman"/>
          <w:color w:val="000000" w:themeColor="text1"/>
          <w:sz w:val="24"/>
          <w:szCs w:val="24"/>
        </w:rPr>
      </w:pPr>
    </w:p>
    <w:p w14:paraId="453ABD3E" w14:textId="77777777" w:rsidR="00AD406F" w:rsidRDefault="00AD406F" w:rsidP="00AD406F">
      <w:pPr>
        <w:spacing w:after="0" w:line="360" w:lineRule="auto"/>
        <w:ind w:firstLine="0"/>
        <w:jc w:val="center"/>
        <w:rPr>
          <w:rFonts w:ascii="Times New Roman" w:eastAsia="ヒラギノ角ゴ Pro W3" w:hAnsi="Times New Roman" w:cs="Times New Roman"/>
          <w:b/>
          <w:sz w:val="24"/>
          <w:szCs w:val="24"/>
        </w:rPr>
      </w:pPr>
    </w:p>
    <w:p w14:paraId="74D7F4F7" w14:textId="77777777" w:rsidR="00AD406F" w:rsidRDefault="00AD406F" w:rsidP="00AD406F">
      <w:pPr>
        <w:spacing w:after="0" w:line="360" w:lineRule="auto"/>
        <w:ind w:firstLine="0"/>
        <w:jc w:val="center"/>
        <w:rPr>
          <w:rFonts w:ascii="Times New Roman" w:eastAsia="ヒラギノ角ゴ Pro W3" w:hAnsi="Times New Roman" w:cs="Times New Roman"/>
          <w:b/>
          <w:sz w:val="24"/>
          <w:szCs w:val="24"/>
        </w:rPr>
      </w:pPr>
    </w:p>
    <w:p w14:paraId="21918CCC" w14:textId="77777777" w:rsidR="00AD406F" w:rsidRDefault="00AD406F" w:rsidP="00AD406F">
      <w:pPr>
        <w:spacing w:after="0" w:line="360" w:lineRule="auto"/>
        <w:ind w:firstLine="0"/>
        <w:jc w:val="center"/>
        <w:rPr>
          <w:rFonts w:ascii="Times New Roman" w:eastAsia="ヒラギノ角ゴ Pro W3" w:hAnsi="Times New Roman" w:cs="Times New Roman"/>
          <w:b/>
          <w:sz w:val="24"/>
          <w:szCs w:val="24"/>
        </w:rPr>
      </w:pPr>
    </w:p>
    <w:p w14:paraId="2CC18660" w14:textId="77777777" w:rsidR="00AD406F" w:rsidRDefault="00AD406F" w:rsidP="00AD406F">
      <w:pPr>
        <w:spacing w:after="0" w:line="360" w:lineRule="auto"/>
        <w:ind w:firstLine="0"/>
        <w:jc w:val="center"/>
        <w:rPr>
          <w:rFonts w:ascii="Times New Roman" w:eastAsia="ヒラギノ角ゴ Pro W3" w:hAnsi="Times New Roman" w:cs="Times New Roman"/>
          <w:b/>
          <w:sz w:val="24"/>
          <w:szCs w:val="24"/>
        </w:rPr>
      </w:pPr>
    </w:p>
    <w:p w14:paraId="5F86B574" w14:textId="67D335BD" w:rsidR="00530DF0" w:rsidRPr="006264DC" w:rsidRDefault="006C3907" w:rsidP="00AD406F">
      <w:pPr>
        <w:spacing w:after="0" w:line="360" w:lineRule="auto"/>
        <w:ind w:firstLine="0"/>
        <w:jc w:val="center"/>
        <w:rPr>
          <w:rFonts w:ascii="Times New Roman" w:eastAsia="ヒラギノ角ゴ Pro W3" w:hAnsi="Times New Roman" w:cs="Times New Roman"/>
          <w:b/>
          <w:sz w:val="24"/>
          <w:szCs w:val="24"/>
        </w:rPr>
      </w:pPr>
      <w:r>
        <w:rPr>
          <w:rFonts w:ascii="Times New Roman" w:eastAsia="ヒラギノ角ゴ Pro W3" w:hAnsi="Times New Roman" w:cs="Times New Roman"/>
          <w:b/>
          <w:sz w:val="24"/>
          <w:szCs w:val="24"/>
        </w:rPr>
        <w:lastRenderedPageBreak/>
        <w:t>4.</w:t>
      </w:r>
      <w:r w:rsidR="00530DF0" w:rsidRPr="006264DC">
        <w:rPr>
          <w:rFonts w:ascii="Times New Roman" w:eastAsia="ヒラギノ角ゴ Pro W3" w:hAnsi="Times New Roman" w:cs="Times New Roman"/>
          <w:b/>
          <w:sz w:val="24"/>
          <w:szCs w:val="24"/>
        </w:rPr>
        <w:t>5.</w:t>
      </w:r>
      <w:r w:rsidR="0044589B">
        <w:rPr>
          <w:rFonts w:ascii="Times New Roman" w:eastAsia="ヒラギノ角ゴ Pro W3" w:hAnsi="Times New Roman" w:cs="Times New Roman"/>
          <w:b/>
          <w:sz w:val="24"/>
          <w:szCs w:val="24"/>
        </w:rPr>
        <w:t>6</w:t>
      </w:r>
      <w:r w:rsidR="00530DF0" w:rsidRPr="006264DC">
        <w:rPr>
          <w:rFonts w:ascii="Times New Roman" w:eastAsia="ヒラギノ角ゴ Pro W3" w:hAnsi="Times New Roman" w:cs="Times New Roman"/>
          <w:b/>
          <w:sz w:val="24"/>
          <w:szCs w:val="24"/>
        </w:rPr>
        <w:t xml:space="preserve">. Date privind materialele folosite </w:t>
      </w:r>
      <w:r w:rsidR="00530DF0">
        <w:rPr>
          <w:rFonts w:ascii="Times New Roman" w:eastAsia="ヒラギノ角ゴ Pro W3" w:hAnsi="Times New Roman" w:cs="Times New Roman"/>
          <w:b/>
          <w:sz w:val="24"/>
          <w:szCs w:val="24"/>
        </w:rPr>
        <w:t>î</w:t>
      </w:r>
      <w:r w:rsidR="00530DF0" w:rsidRPr="006264DC">
        <w:rPr>
          <w:rFonts w:ascii="Times New Roman" w:eastAsia="ヒラギノ角ゴ Pro W3" w:hAnsi="Times New Roman" w:cs="Times New Roman"/>
          <w:b/>
          <w:sz w:val="24"/>
          <w:szCs w:val="24"/>
        </w:rPr>
        <w:t xml:space="preserve">n </w:t>
      </w:r>
      <w:r w:rsidR="00530DF0">
        <w:rPr>
          <w:rFonts w:ascii="Times New Roman" w:eastAsia="ヒラギノ角ゴ Pro W3" w:hAnsi="Times New Roman" w:cs="Times New Roman"/>
          <w:b/>
          <w:sz w:val="24"/>
          <w:szCs w:val="24"/>
        </w:rPr>
        <w:t>studiul</w:t>
      </w:r>
      <w:r w:rsidR="00530DF0" w:rsidRPr="006264DC">
        <w:rPr>
          <w:rFonts w:ascii="Times New Roman" w:eastAsia="ヒラギノ角ゴ Pro W3" w:hAnsi="Times New Roman" w:cs="Times New Roman"/>
          <w:b/>
          <w:sz w:val="24"/>
          <w:szCs w:val="24"/>
        </w:rPr>
        <w:t xml:space="preserve"> biodiversit</w:t>
      </w:r>
      <w:r w:rsidR="00530DF0">
        <w:rPr>
          <w:rFonts w:ascii="Times New Roman" w:eastAsia="ヒラギノ角ゴ Pro W3" w:hAnsi="Times New Roman" w:cs="Times New Roman"/>
          <w:b/>
          <w:sz w:val="24"/>
          <w:szCs w:val="24"/>
        </w:rPr>
        <w:t>ăț</w:t>
      </w:r>
      <w:r w:rsidR="00530DF0" w:rsidRPr="006264DC">
        <w:rPr>
          <w:rFonts w:ascii="Times New Roman" w:eastAsia="ヒラギノ角ゴ Pro W3" w:hAnsi="Times New Roman" w:cs="Times New Roman"/>
          <w:b/>
          <w:sz w:val="24"/>
          <w:szCs w:val="24"/>
        </w:rPr>
        <w:t>ii</w:t>
      </w:r>
    </w:p>
    <w:p w14:paraId="4DEBFC28" w14:textId="77777777" w:rsidR="00530DF0" w:rsidRDefault="00530DF0" w:rsidP="00530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0"/>
        <w:rPr>
          <w:rFonts w:ascii="Times New Roman" w:eastAsia="ヒラギノ角ゴ Pro W3" w:hAnsi="Times New Roman" w:cs="Times New Roman"/>
        </w:rPr>
      </w:pPr>
    </w:p>
    <w:p w14:paraId="6DE433F9" w14:textId="59D80D72" w:rsidR="006C3907" w:rsidRDefault="00530DF0" w:rsidP="00530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0"/>
        <w:rPr>
          <w:rFonts w:ascii="Times New Roman" w:eastAsia="ヒラギノ角ゴ Pro W3" w:hAnsi="Times New Roman" w:cs="Times New Roman"/>
          <w:sz w:val="24"/>
          <w:szCs w:val="24"/>
        </w:rPr>
      </w:pPr>
      <w:r w:rsidRPr="009D06BA">
        <w:rPr>
          <w:rFonts w:ascii="Times New Roman" w:eastAsia="ヒラギノ角ゴ Pro W3" w:hAnsi="Times New Roman" w:cs="Times New Roman"/>
        </w:rPr>
        <w:tab/>
      </w:r>
      <w:bookmarkStart w:id="6" w:name="_TOC40199"/>
      <w:bookmarkEnd w:id="6"/>
      <w:r w:rsidRPr="007A61E2">
        <w:rPr>
          <w:rFonts w:ascii="Times New Roman" w:eastAsia="ヒラギノ角ゴ Pro W3" w:hAnsi="Times New Roman" w:cs="Times New Roman"/>
          <w:sz w:val="24"/>
          <w:szCs w:val="24"/>
        </w:rPr>
        <w:t xml:space="preserve">Pentru prelevarea probelor </w:t>
      </w:r>
      <w:r>
        <w:rPr>
          <w:rFonts w:ascii="Times New Roman" w:eastAsia="ヒラギノ角ゴ Pro W3" w:hAnsi="Times New Roman" w:cs="Times New Roman"/>
          <w:sz w:val="24"/>
          <w:szCs w:val="24"/>
        </w:rPr>
        <w:t xml:space="preserve">de sediment nisipos </w:t>
      </w:r>
      <w:r w:rsidRPr="007A61E2">
        <w:rPr>
          <w:rFonts w:ascii="Times New Roman" w:eastAsia="ヒラギノ角ゴ Pro W3" w:hAnsi="Times New Roman" w:cs="Times New Roman"/>
          <w:sz w:val="24"/>
          <w:szCs w:val="24"/>
        </w:rPr>
        <w:t xml:space="preserve">și realizarea de fotografii în zona de interes, s-a utilizat nava de </w:t>
      </w:r>
      <w:proofErr w:type="spellStart"/>
      <w:r w:rsidRPr="007A61E2">
        <w:rPr>
          <w:rFonts w:ascii="Times New Roman" w:eastAsia="ヒラギノ角ゴ Pro W3" w:hAnsi="Times New Roman" w:cs="Times New Roman"/>
          <w:sz w:val="24"/>
          <w:szCs w:val="24"/>
        </w:rPr>
        <w:t>cercetari</w:t>
      </w:r>
      <w:proofErr w:type="spellEnd"/>
      <w:r w:rsidRPr="007A61E2">
        <w:rPr>
          <w:rFonts w:ascii="Times New Roman" w:eastAsia="ヒラギノ角ゴ Pro W3" w:hAnsi="Times New Roman" w:cs="Times New Roman"/>
          <w:sz w:val="24"/>
          <w:szCs w:val="24"/>
        </w:rPr>
        <w:t xml:space="preserve"> marine </w:t>
      </w:r>
      <w:r>
        <w:rPr>
          <w:rFonts w:ascii="Times New Roman" w:eastAsia="ヒラギノ角ゴ Pro W3" w:hAnsi="Times New Roman" w:cs="Times New Roman"/>
          <w:sz w:val="24"/>
          <w:szCs w:val="24"/>
        </w:rPr>
        <w:t xml:space="preserve">MARSTEF CONSTANTA, proprietate </w:t>
      </w:r>
      <w:r w:rsidRPr="007A61E2">
        <w:rPr>
          <w:rFonts w:ascii="Times New Roman" w:eastAsia="ヒラギノ角ゴ Pro W3" w:hAnsi="Times New Roman" w:cs="Times New Roman"/>
          <w:sz w:val="24"/>
          <w:szCs w:val="24"/>
        </w:rPr>
        <w:t xml:space="preserve">a SC </w:t>
      </w:r>
      <w:proofErr w:type="spellStart"/>
      <w:r w:rsidRPr="007A61E2">
        <w:rPr>
          <w:rFonts w:ascii="Times New Roman" w:eastAsia="ヒラギノ角ゴ Pro W3" w:hAnsi="Times New Roman" w:cs="Times New Roman"/>
          <w:sz w:val="24"/>
          <w:szCs w:val="24"/>
        </w:rPr>
        <w:t>Topominiera</w:t>
      </w:r>
      <w:proofErr w:type="spellEnd"/>
      <w:r w:rsidRPr="007A61E2">
        <w:rPr>
          <w:rFonts w:ascii="Times New Roman" w:eastAsia="ヒラギノ角ゴ Pro W3" w:hAnsi="Times New Roman" w:cs="Times New Roman"/>
          <w:sz w:val="24"/>
          <w:szCs w:val="24"/>
        </w:rPr>
        <w:t xml:space="preserve"> SRL</w:t>
      </w:r>
      <w:r>
        <w:rPr>
          <w:rFonts w:ascii="Times New Roman" w:eastAsia="ヒラギノ角ゴ Pro W3" w:hAnsi="Times New Roman" w:cs="Times New Roman"/>
          <w:sz w:val="24"/>
          <w:szCs w:val="24"/>
        </w:rPr>
        <w:t xml:space="preserve"> (Fig. </w:t>
      </w:r>
      <w:r w:rsidR="006C3907">
        <w:rPr>
          <w:rFonts w:ascii="Times New Roman" w:eastAsia="ヒラギノ角ゴ Pro W3" w:hAnsi="Times New Roman" w:cs="Times New Roman"/>
          <w:sz w:val="24"/>
          <w:szCs w:val="24"/>
        </w:rPr>
        <w:t>1</w:t>
      </w:r>
      <w:r w:rsidR="00DE50AA">
        <w:rPr>
          <w:rFonts w:ascii="Times New Roman" w:eastAsia="ヒラギノ角ゴ Pro W3" w:hAnsi="Times New Roman" w:cs="Times New Roman"/>
          <w:sz w:val="24"/>
          <w:szCs w:val="24"/>
        </w:rPr>
        <w:t>9</w:t>
      </w:r>
      <w:r>
        <w:rPr>
          <w:rFonts w:ascii="Times New Roman" w:eastAsia="ヒラギノ角ゴ Pro W3" w:hAnsi="Times New Roman" w:cs="Times New Roman"/>
          <w:sz w:val="24"/>
          <w:szCs w:val="24"/>
        </w:rPr>
        <w:t>).</w:t>
      </w:r>
      <w:r w:rsidRPr="007A61E2">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N</w:t>
      </w:r>
      <w:r w:rsidRPr="007A61E2">
        <w:rPr>
          <w:rFonts w:ascii="Times New Roman" w:eastAsia="ヒラギノ角ゴ Pro W3" w:hAnsi="Times New Roman" w:cs="Times New Roman"/>
          <w:sz w:val="24"/>
          <w:szCs w:val="24"/>
        </w:rPr>
        <w:t>av</w:t>
      </w:r>
      <w:r>
        <w:rPr>
          <w:rFonts w:ascii="Times New Roman" w:eastAsia="ヒラギノ角ゴ Pro W3" w:hAnsi="Times New Roman" w:cs="Times New Roman"/>
          <w:sz w:val="24"/>
          <w:szCs w:val="24"/>
        </w:rPr>
        <w:t xml:space="preserve">a </w:t>
      </w:r>
      <w:r w:rsidRPr="007A61E2">
        <w:rPr>
          <w:rFonts w:ascii="Times New Roman" w:eastAsia="ヒラギノ角ゴ Pro W3" w:hAnsi="Times New Roman" w:cs="Times New Roman"/>
          <w:sz w:val="24"/>
          <w:szCs w:val="24"/>
        </w:rPr>
        <w:t xml:space="preserve">are </w:t>
      </w:r>
      <w:r>
        <w:rPr>
          <w:rFonts w:ascii="Times New Roman" w:eastAsia="ヒラギノ角ゴ Pro W3" w:hAnsi="Times New Roman" w:cs="Times New Roman"/>
          <w:sz w:val="24"/>
          <w:szCs w:val="24"/>
        </w:rPr>
        <w:t xml:space="preserve">la bord un </w:t>
      </w:r>
      <w:proofErr w:type="spellStart"/>
      <w:r w:rsidRPr="007A61E2">
        <w:rPr>
          <w:rFonts w:ascii="Times New Roman" w:eastAsia="ヒラギノ角ゴ Pro W3" w:hAnsi="Times New Roman" w:cs="Times New Roman"/>
          <w:sz w:val="24"/>
          <w:szCs w:val="24"/>
        </w:rPr>
        <w:t>bodengraifer</w:t>
      </w:r>
      <w:proofErr w:type="spellEnd"/>
      <w:r w:rsidRPr="007A61E2">
        <w:rPr>
          <w:rFonts w:ascii="Times New Roman" w:eastAsia="ヒラギノ角ゴ Pro W3" w:hAnsi="Times New Roman" w:cs="Times New Roman"/>
          <w:sz w:val="24"/>
          <w:szCs w:val="24"/>
        </w:rPr>
        <w:t xml:space="preserve"> fixat de o bigă mobilă de 300</w:t>
      </w:r>
      <w:r>
        <w:rPr>
          <w:rFonts w:ascii="Times New Roman" w:eastAsia="ヒラギノ角ゴ Pro W3" w:hAnsi="Times New Roman" w:cs="Times New Roman"/>
          <w:sz w:val="24"/>
          <w:szCs w:val="24"/>
        </w:rPr>
        <w:t xml:space="preserve"> </w:t>
      </w:r>
      <w:r w:rsidRPr="007A61E2">
        <w:rPr>
          <w:rFonts w:ascii="Times New Roman" w:eastAsia="ヒラギノ角ゴ Pro W3" w:hAnsi="Times New Roman" w:cs="Times New Roman"/>
          <w:sz w:val="24"/>
          <w:szCs w:val="24"/>
        </w:rPr>
        <w:t>kg forță, adaptat la prelevarea probelor de sol</w:t>
      </w:r>
      <w:r>
        <w:rPr>
          <w:rFonts w:ascii="Times New Roman" w:eastAsia="ヒラギノ角ゴ Pro W3" w:hAnsi="Times New Roman" w:cs="Times New Roman"/>
          <w:sz w:val="24"/>
          <w:szCs w:val="24"/>
        </w:rPr>
        <w:t>/sediment</w:t>
      </w:r>
      <w:r w:rsidRPr="007A61E2">
        <w:rPr>
          <w:rFonts w:ascii="Times New Roman" w:eastAsia="ヒラギノ角ゴ Pro W3" w:hAnsi="Times New Roman" w:cs="Times New Roman"/>
          <w:sz w:val="24"/>
          <w:szCs w:val="24"/>
        </w:rPr>
        <w:t xml:space="preserve"> de la adâncimi de până la </w:t>
      </w:r>
      <w:r>
        <w:rPr>
          <w:rFonts w:ascii="Times New Roman" w:eastAsia="ヒラギノ角ゴ Pro W3" w:hAnsi="Times New Roman" w:cs="Times New Roman"/>
          <w:sz w:val="24"/>
          <w:szCs w:val="24"/>
        </w:rPr>
        <w:t>8</w:t>
      </w:r>
      <w:r w:rsidRPr="007A61E2">
        <w:rPr>
          <w:rFonts w:ascii="Times New Roman" w:eastAsia="ヒラギノ角ゴ Pro W3" w:hAnsi="Times New Roman" w:cs="Times New Roman"/>
          <w:sz w:val="24"/>
          <w:szCs w:val="24"/>
        </w:rPr>
        <w:t>0 metri</w:t>
      </w:r>
      <w:r>
        <w:rPr>
          <w:rFonts w:ascii="Times New Roman" w:eastAsia="ヒラギノ角ゴ Pro W3" w:hAnsi="Times New Roman" w:cs="Times New Roman"/>
          <w:sz w:val="24"/>
          <w:szCs w:val="24"/>
        </w:rPr>
        <w:t xml:space="preserve"> (Fig. </w:t>
      </w:r>
      <w:r w:rsidR="00DE50AA">
        <w:rPr>
          <w:rFonts w:ascii="Times New Roman" w:eastAsia="ヒラギノ角ゴ Pro W3" w:hAnsi="Times New Roman" w:cs="Times New Roman"/>
          <w:sz w:val="24"/>
          <w:szCs w:val="24"/>
        </w:rPr>
        <w:t>20</w:t>
      </w:r>
      <w:r>
        <w:rPr>
          <w:rFonts w:ascii="Times New Roman" w:eastAsia="ヒラギノ角ゴ Pro W3" w:hAnsi="Times New Roman" w:cs="Times New Roman"/>
          <w:sz w:val="24"/>
          <w:szCs w:val="24"/>
        </w:rPr>
        <w:t>-</w:t>
      </w:r>
      <w:r w:rsidR="00DE50AA">
        <w:rPr>
          <w:rFonts w:ascii="Times New Roman" w:eastAsia="ヒラギノ角ゴ Pro W3" w:hAnsi="Times New Roman" w:cs="Times New Roman"/>
          <w:sz w:val="24"/>
          <w:szCs w:val="24"/>
        </w:rPr>
        <w:t>21</w:t>
      </w:r>
      <w:r>
        <w:rPr>
          <w:rFonts w:ascii="Times New Roman" w:eastAsia="ヒラギノ角ゴ Pro W3" w:hAnsi="Times New Roman" w:cs="Times New Roman"/>
          <w:sz w:val="24"/>
          <w:szCs w:val="24"/>
        </w:rPr>
        <w:t>)</w:t>
      </w:r>
      <w:r w:rsidRPr="007A61E2">
        <w:rPr>
          <w:rFonts w:ascii="Times New Roman" w:eastAsia="ヒラギノ角ゴ Pro W3" w:hAnsi="Times New Roman" w:cs="Times New Roman"/>
          <w:sz w:val="24"/>
          <w:szCs w:val="24"/>
        </w:rPr>
        <w:t xml:space="preserve">. </w:t>
      </w:r>
      <w:proofErr w:type="spellStart"/>
      <w:r w:rsidR="006C3907" w:rsidRPr="007A61E2">
        <w:rPr>
          <w:rFonts w:ascii="Times New Roman" w:eastAsia="ヒラギノ角ゴ Pro W3" w:hAnsi="Times New Roman" w:cs="Times New Roman"/>
          <w:sz w:val="24"/>
          <w:szCs w:val="24"/>
        </w:rPr>
        <w:t>Bodengraiferul</w:t>
      </w:r>
      <w:proofErr w:type="spellEnd"/>
      <w:r w:rsidR="006C3907" w:rsidRPr="007A61E2">
        <w:rPr>
          <w:rFonts w:ascii="Times New Roman" w:eastAsia="ヒラギノ角ゴ Pro W3" w:hAnsi="Times New Roman" w:cs="Times New Roman"/>
          <w:sz w:val="24"/>
          <w:szCs w:val="24"/>
        </w:rPr>
        <w:t xml:space="preserve"> </w:t>
      </w:r>
      <w:r w:rsidR="006C3907">
        <w:rPr>
          <w:rFonts w:ascii="Times New Roman" w:eastAsia="ヒラギノ角ゴ Pro W3" w:hAnsi="Times New Roman" w:cs="Times New Roman"/>
          <w:sz w:val="24"/>
          <w:szCs w:val="24"/>
        </w:rPr>
        <w:t xml:space="preserve">are </w:t>
      </w:r>
      <w:r w:rsidR="006C3907" w:rsidRPr="007A61E2">
        <w:rPr>
          <w:rFonts w:ascii="Times New Roman" w:eastAsia="ヒラギノ角ゴ Pro W3" w:hAnsi="Times New Roman" w:cs="Times New Roman"/>
          <w:sz w:val="24"/>
          <w:szCs w:val="24"/>
        </w:rPr>
        <w:t xml:space="preserve">amprenta la sol în </w:t>
      </w:r>
      <w:proofErr w:type="spellStart"/>
      <w:r w:rsidR="006C3907" w:rsidRPr="007A61E2">
        <w:rPr>
          <w:rFonts w:ascii="Times New Roman" w:eastAsia="ヒラギノ角ゴ Pro W3" w:hAnsi="Times New Roman" w:cs="Times New Roman"/>
          <w:sz w:val="24"/>
          <w:szCs w:val="24"/>
        </w:rPr>
        <w:t>pozitia</w:t>
      </w:r>
      <w:proofErr w:type="spellEnd"/>
      <w:r w:rsidR="006C3907" w:rsidRPr="007A61E2">
        <w:rPr>
          <w:rFonts w:ascii="Times New Roman" w:eastAsia="ヒラギノ角ゴ Pro W3" w:hAnsi="Times New Roman" w:cs="Times New Roman"/>
          <w:sz w:val="24"/>
          <w:szCs w:val="24"/>
        </w:rPr>
        <w:t xml:space="preserve"> deschis de 40</w:t>
      </w:r>
      <w:r w:rsidR="006C3907">
        <w:rPr>
          <w:rFonts w:ascii="Times New Roman" w:eastAsia="ヒラギノ角ゴ Pro W3" w:hAnsi="Times New Roman" w:cs="Times New Roman"/>
          <w:sz w:val="24"/>
          <w:szCs w:val="24"/>
        </w:rPr>
        <w:t xml:space="preserve">  </w:t>
      </w:r>
      <w:r w:rsidR="006C3907" w:rsidRPr="007A61E2">
        <w:rPr>
          <w:rFonts w:ascii="Times New Roman" w:eastAsia="ヒラギノ角ゴ Pro W3" w:hAnsi="Times New Roman" w:cs="Times New Roman"/>
          <w:sz w:val="24"/>
          <w:szCs w:val="24"/>
        </w:rPr>
        <w:t>cm x 40c</w:t>
      </w:r>
      <w:r w:rsidR="006C3907">
        <w:rPr>
          <w:rFonts w:ascii="Times New Roman" w:eastAsia="ヒラギノ角ゴ Pro W3" w:hAnsi="Times New Roman" w:cs="Times New Roman"/>
          <w:sz w:val="24"/>
          <w:szCs w:val="24"/>
        </w:rPr>
        <w:t xml:space="preserve"> </w:t>
      </w:r>
      <w:r w:rsidR="006C3907" w:rsidRPr="007A61E2">
        <w:rPr>
          <w:rFonts w:ascii="Times New Roman" w:eastAsia="ヒラギノ角ゴ Pro W3" w:hAnsi="Times New Roman" w:cs="Times New Roman"/>
          <w:sz w:val="24"/>
          <w:szCs w:val="24"/>
        </w:rPr>
        <w:t>m</w:t>
      </w:r>
      <w:r w:rsidR="006C3907">
        <w:rPr>
          <w:rFonts w:ascii="Times New Roman" w:eastAsia="ヒラギノ角ゴ Pro W3" w:hAnsi="Times New Roman" w:cs="Times New Roman"/>
          <w:sz w:val="24"/>
          <w:szCs w:val="24"/>
        </w:rPr>
        <w:t>,</w:t>
      </w:r>
      <w:r w:rsidR="006C3907" w:rsidRPr="007A61E2">
        <w:rPr>
          <w:rFonts w:ascii="Times New Roman" w:eastAsia="ヒラギノ角ゴ Pro W3" w:hAnsi="Times New Roman" w:cs="Times New Roman"/>
          <w:sz w:val="24"/>
          <w:szCs w:val="24"/>
        </w:rPr>
        <w:t xml:space="preserve"> o greutate de 45kg </w:t>
      </w:r>
      <w:r w:rsidR="006C3907">
        <w:rPr>
          <w:rFonts w:ascii="Times New Roman" w:eastAsia="ヒラギノ角ゴ Pro W3" w:hAnsi="Times New Roman" w:cs="Times New Roman"/>
          <w:sz w:val="24"/>
          <w:szCs w:val="24"/>
        </w:rPr>
        <w:t xml:space="preserve">și </w:t>
      </w:r>
      <w:r w:rsidR="006C3907" w:rsidRPr="007A61E2">
        <w:rPr>
          <w:rFonts w:ascii="Times New Roman" w:eastAsia="ヒラギノ角ゴ Pro W3" w:hAnsi="Times New Roman" w:cs="Times New Roman"/>
          <w:sz w:val="24"/>
          <w:szCs w:val="24"/>
        </w:rPr>
        <w:t xml:space="preserve">are capacitatea de </w:t>
      </w:r>
      <w:r w:rsidR="006C3907">
        <w:rPr>
          <w:rFonts w:ascii="Times New Roman" w:eastAsia="ヒラギノ角ゴ Pro W3" w:hAnsi="Times New Roman" w:cs="Times New Roman"/>
          <w:sz w:val="24"/>
          <w:szCs w:val="24"/>
        </w:rPr>
        <w:t>a preleva 15 kg de sediment (15000 cm3; 0,015 m3)</w:t>
      </w:r>
      <w:r w:rsidR="006C3907" w:rsidRPr="007A61E2">
        <w:rPr>
          <w:rFonts w:ascii="Times New Roman" w:eastAsia="ヒラギノ角ゴ Pro W3" w:hAnsi="Times New Roman" w:cs="Times New Roman"/>
          <w:sz w:val="24"/>
          <w:szCs w:val="24"/>
        </w:rPr>
        <w:t xml:space="preserve">. </w:t>
      </w:r>
    </w:p>
    <w:p w14:paraId="5B99FD42" w14:textId="2150F2EA" w:rsidR="00F659F0" w:rsidRDefault="00F659F0" w:rsidP="00F659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0"/>
        <w:jc w:val="center"/>
        <w:rPr>
          <w:rFonts w:ascii="Times New Roman" w:eastAsia="ヒラギノ角ゴ Pro W3" w:hAnsi="Times New Roman" w:cs="Times New Roman"/>
          <w:sz w:val="24"/>
          <w:szCs w:val="24"/>
        </w:rPr>
      </w:pPr>
      <w:r>
        <w:rPr>
          <w:noProof/>
        </w:rPr>
        <w:drawing>
          <wp:inline distT="0" distB="0" distL="0" distR="0" wp14:anchorId="3983CCD5" wp14:editId="1055C858">
            <wp:extent cx="5402709" cy="3191132"/>
            <wp:effectExtent l="0" t="0" r="0" b="0"/>
            <wp:docPr id="1273737762" name="Imagine 127373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20962" cy="3260979"/>
                    </a:xfrm>
                    <a:prstGeom prst="rect">
                      <a:avLst/>
                    </a:prstGeom>
                    <a:noFill/>
                    <a:ln>
                      <a:noFill/>
                    </a:ln>
                  </pic:spPr>
                </pic:pic>
              </a:graphicData>
            </a:graphic>
          </wp:inline>
        </w:drawing>
      </w:r>
    </w:p>
    <w:p w14:paraId="68E0935B" w14:textId="77777777" w:rsidR="00F659F0" w:rsidRDefault="00F659F0" w:rsidP="00F659F0">
      <w:pPr>
        <w:spacing w:after="0" w:line="360" w:lineRule="auto"/>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 xml:space="preserve">Fig. </w:t>
      </w:r>
      <w:r>
        <w:rPr>
          <w:rFonts w:ascii="Times New Roman" w:eastAsia="ヒラギノ角ゴ Pro W3" w:hAnsi="Times New Roman" w:cs="Times New Roman"/>
        </w:rPr>
        <w:t>19</w:t>
      </w:r>
      <w:r w:rsidRPr="009D06BA">
        <w:rPr>
          <w:rFonts w:ascii="Times New Roman" w:eastAsia="ヒラギノ角ゴ Pro W3" w:hAnsi="Times New Roman" w:cs="Times New Roman"/>
        </w:rPr>
        <w:t xml:space="preserve">. – Nava </w:t>
      </w:r>
      <w:r>
        <w:rPr>
          <w:rFonts w:ascii="Times New Roman" w:eastAsia="ヒラギノ角ゴ Pro W3" w:hAnsi="Times New Roman" w:cs="Times New Roman"/>
        </w:rPr>
        <w:t>MARSTEF folosită la prelevarea probelor de sediment</w:t>
      </w:r>
    </w:p>
    <w:p w14:paraId="35943EE7" w14:textId="77777777" w:rsidR="00F659F0" w:rsidRDefault="00F659F0" w:rsidP="006C39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0"/>
        <w:rPr>
          <w:rFonts w:ascii="Times New Roman" w:eastAsia="ヒラギノ角ゴ Pro W3" w:hAnsi="Times New Roman" w:cs="Times New Roman"/>
          <w:sz w:val="24"/>
          <w:szCs w:val="24"/>
        </w:rPr>
      </w:pPr>
    </w:p>
    <w:p w14:paraId="52F6A2BC" w14:textId="1575DB18" w:rsidR="006C3907" w:rsidRDefault="00F659F0" w:rsidP="006C39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ab/>
      </w:r>
      <w:r w:rsidR="00530DF0" w:rsidRPr="007A61E2">
        <w:rPr>
          <w:rFonts w:ascii="Times New Roman" w:eastAsia="ヒラギノ角ゴ Pro W3" w:hAnsi="Times New Roman" w:cs="Times New Roman"/>
          <w:sz w:val="24"/>
          <w:szCs w:val="24"/>
        </w:rPr>
        <w:t xml:space="preserve">Nava dispune și de un vehicul subacvatic telecomandat </w:t>
      </w:r>
      <w:r w:rsidR="00530DF0">
        <w:rPr>
          <w:rFonts w:ascii="Times New Roman" w:eastAsia="ヒラギノ角ゴ Pro W3" w:hAnsi="Times New Roman" w:cs="Times New Roman"/>
          <w:sz w:val="24"/>
          <w:szCs w:val="24"/>
        </w:rPr>
        <w:t>(</w:t>
      </w:r>
      <w:proofErr w:type="spellStart"/>
      <w:r w:rsidR="00530DF0">
        <w:rPr>
          <w:rFonts w:ascii="Times New Roman" w:eastAsia="ヒラギノ角ゴ Pro W3" w:hAnsi="Times New Roman" w:cs="Times New Roman"/>
          <w:sz w:val="24"/>
          <w:szCs w:val="24"/>
        </w:rPr>
        <w:t>dronă</w:t>
      </w:r>
      <w:proofErr w:type="spellEnd"/>
      <w:r w:rsidR="00530DF0">
        <w:rPr>
          <w:rFonts w:ascii="Times New Roman" w:eastAsia="ヒラギノ角ゴ Pro W3" w:hAnsi="Times New Roman" w:cs="Times New Roman"/>
          <w:sz w:val="24"/>
          <w:szCs w:val="24"/>
        </w:rPr>
        <w:t xml:space="preserve"> subacvatică) de tip </w:t>
      </w:r>
      <w:r w:rsidR="00530DF0" w:rsidRPr="007A61E2">
        <w:rPr>
          <w:rFonts w:ascii="Times New Roman" w:eastAsia="ヒラギノ角ゴ Pro W3" w:hAnsi="Times New Roman" w:cs="Times New Roman"/>
          <w:sz w:val="24"/>
          <w:szCs w:val="24"/>
        </w:rPr>
        <w:t>ROV</w:t>
      </w:r>
      <w:r w:rsidR="00530DF0" w:rsidRPr="008271D0">
        <w:rPr>
          <w:rFonts w:ascii="Times New Roman" w:eastAsia="ヒラギノ角ゴ Pro W3" w:hAnsi="Times New Roman" w:cs="Times New Roman"/>
          <w:sz w:val="24"/>
          <w:szCs w:val="24"/>
        </w:rPr>
        <w:t xml:space="preserve"> </w:t>
      </w:r>
      <w:r w:rsidR="00530DF0">
        <w:rPr>
          <w:rFonts w:ascii="Times New Roman" w:eastAsia="ヒラギノ角ゴ Pro W3" w:hAnsi="Times New Roman" w:cs="Times New Roman"/>
          <w:sz w:val="24"/>
          <w:szCs w:val="24"/>
        </w:rPr>
        <w:t>QISEA, model FIFISH seria V6</w:t>
      </w:r>
      <w:r w:rsidR="00530DF0" w:rsidRPr="007A61E2">
        <w:rPr>
          <w:rFonts w:ascii="Times New Roman" w:eastAsia="ヒラギノ角ゴ Pro W3" w:hAnsi="Times New Roman" w:cs="Times New Roman"/>
          <w:sz w:val="24"/>
          <w:szCs w:val="24"/>
        </w:rPr>
        <w:t>, conceput pentru activități subacvatice la mare adâncime</w:t>
      </w:r>
      <w:r w:rsidR="00530DF0">
        <w:rPr>
          <w:rFonts w:ascii="Times New Roman" w:eastAsia="ヒラギノ角ゴ Pro W3" w:hAnsi="Times New Roman" w:cs="Times New Roman"/>
          <w:sz w:val="24"/>
          <w:szCs w:val="24"/>
        </w:rPr>
        <w:t xml:space="preserve"> (Fig. </w:t>
      </w:r>
      <w:r w:rsidR="00DE50AA">
        <w:rPr>
          <w:rFonts w:ascii="Times New Roman" w:eastAsia="ヒラギノ角ゴ Pro W3" w:hAnsi="Times New Roman" w:cs="Times New Roman"/>
          <w:sz w:val="24"/>
          <w:szCs w:val="24"/>
        </w:rPr>
        <w:t>2</w:t>
      </w:r>
      <w:r w:rsidR="00B36568">
        <w:rPr>
          <w:rFonts w:ascii="Times New Roman" w:eastAsia="ヒラギノ角ゴ Pro W3" w:hAnsi="Times New Roman" w:cs="Times New Roman"/>
          <w:sz w:val="24"/>
          <w:szCs w:val="24"/>
        </w:rPr>
        <w:t>2</w:t>
      </w:r>
      <w:r w:rsidR="00530DF0">
        <w:rPr>
          <w:rFonts w:ascii="Times New Roman" w:eastAsia="ヒラギノ角ゴ Pro W3" w:hAnsi="Times New Roman" w:cs="Times New Roman"/>
          <w:sz w:val="24"/>
          <w:szCs w:val="24"/>
        </w:rPr>
        <w:t>)</w:t>
      </w:r>
      <w:r w:rsidR="00530DF0" w:rsidRPr="007A61E2">
        <w:rPr>
          <w:rFonts w:ascii="Times New Roman" w:eastAsia="ヒラギノ角ゴ Pro W3" w:hAnsi="Times New Roman" w:cs="Times New Roman"/>
          <w:sz w:val="24"/>
          <w:szCs w:val="24"/>
        </w:rPr>
        <w:t xml:space="preserve">, </w:t>
      </w:r>
      <w:r w:rsidR="00530DF0">
        <w:rPr>
          <w:rFonts w:ascii="Times New Roman" w:eastAsia="ヒラギノ角ゴ Pro W3" w:hAnsi="Times New Roman" w:cs="Times New Roman"/>
          <w:sz w:val="24"/>
          <w:szCs w:val="24"/>
        </w:rPr>
        <w:t>inclusiv filmări și fotografiere cu rezoluție ridicată 4K</w:t>
      </w:r>
      <w:r w:rsidR="00530DF0" w:rsidRPr="007A61E2">
        <w:rPr>
          <w:rFonts w:ascii="Times New Roman" w:eastAsia="ヒラギノ角ゴ Pro W3" w:hAnsi="Times New Roman" w:cs="Times New Roman"/>
          <w:sz w:val="24"/>
          <w:szCs w:val="24"/>
        </w:rPr>
        <w:t>. ROV-</w:t>
      </w:r>
      <w:proofErr w:type="spellStart"/>
      <w:r w:rsidR="00530DF0" w:rsidRPr="007A61E2">
        <w:rPr>
          <w:rFonts w:ascii="Times New Roman" w:eastAsia="ヒラギノ角ゴ Pro W3" w:hAnsi="Times New Roman" w:cs="Times New Roman"/>
          <w:sz w:val="24"/>
          <w:szCs w:val="24"/>
        </w:rPr>
        <w:t>ul</w:t>
      </w:r>
      <w:proofErr w:type="spellEnd"/>
      <w:r w:rsidR="00530DF0">
        <w:rPr>
          <w:rFonts w:ascii="Times New Roman" w:eastAsia="ヒラギノ角ゴ Pro W3" w:hAnsi="Times New Roman" w:cs="Times New Roman"/>
          <w:sz w:val="24"/>
          <w:szCs w:val="24"/>
        </w:rPr>
        <w:t xml:space="preserve">, de fapt o </w:t>
      </w:r>
      <w:proofErr w:type="spellStart"/>
      <w:r w:rsidR="00530DF0">
        <w:rPr>
          <w:rFonts w:ascii="Times New Roman" w:eastAsia="ヒラギノ角ゴ Pro W3" w:hAnsi="Times New Roman" w:cs="Times New Roman"/>
          <w:sz w:val="24"/>
          <w:szCs w:val="24"/>
        </w:rPr>
        <w:t>dronă</w:t>
      </w:r>
      <w:proofErr w:type="spellEnd"/>
      <w:r w:rsidR="00530DF0">
        <w:rPr>
          <w:rFonts w:ascii="Times New Roman" w:eastAsia="ヒラギノ角ゴ Pro W3" w:hAnsi="Times New Roman" w:cs="Times New Roman"/>
          <w:sz w:val="24"/>
          <w:szCs w:val="24"/>
        </w:rPr>
        <w:t xml:space="preserve"> subacvatică, </w:t>
      </w:r>
      <w:r w:rsidR="00530DF0" w:rsidRPr="007A61E2">
        <w:rPr>
          <w:rFonts w:ascii="Times New Roman" w:eastAsia="ヒラギノ角ゴ Pro W3" w:hAnsi="Times New Roman" w:cs="Times New Roman"/>
          <w:sz w:val="24"/>
          <w:szCs w:val="24"/>
        </w:rPr>
        <w:t xml:space="preserve"> este echipat cu o cameră </w:t>
      </w:r>
      <w:proofErr w:type="spellStart"/>
      <w:r w:rsidR="00530DF0" w:rsidRPr="007A61E2">
        <w:rPr>
          <w:rFonts w:ascii="Times New Roman" w:eastAsia="ヒラギノ角ゴ Pro W3" w:hAnsi="Times New Roman" w:cs="Times New Roman"/>
          <w:sz w:val="24"/>
          <w:szCs w:val="24"/>
        </w:rPr>
        <w:t>foto</w:t>
      </w:r>
      <w:proofErr w:type="spellEnd"/>
      <w:r w:rsidR="00530DF0" w:rsidRPr="007A61E2">
        <w:rPr>
          <w:rFonts w:ascii="Times New Roman" w:eastAsia="ヒラギノ角ゴ Pro W3" w:hAnsi="Times New Roman" w:cs="Times New Roman"/>
          <w:sz w:val="24"/>
          <w:szCs w:val="24"/>
        </w:rPr>
        <w:t xml:space="preserve"> </w:t>
      </w:r>
      <w:proofErr w:type="spellStart"/>
      <w:r w:rsidR="00530DF0" w:rsidRPr="007A61E2">
        <w:rPr>
          <w:rFonts w:ascii="Times New Roman" w:eastAsia="ヒラギノ角ゴ Pro W3" w:hAnsi="Times New Roman" w:cs="Times New Roman"/>
          <w:sz w:val="24"/>
          <w:szCs w:val="24"/>
        </w:rPr>
        <w:t>subavatică</w:t>
      </w:r>
      <w:proofErr w:type="spellEnd"/>
      <w:r w:rsidR="00530DF0" w:rsidRPr="007A61E2">
        <w:rPr>
          <w:rFonts w:ascii="Times New Roman" w:eastAsia="ヒラギノ角ゴ Pro W3" w:hAnsi="Times New Roman" w:cs="Times New Roman"/>
          <w:sz w:val="24"/>
          <w:szCs w:val="24"/>
        </w:rPr>
        <w:t xml:space="preserve"> Sony HDR CX115, cu stabilizare dinamica a imaginii și cu o cameră video subacvatica 360</w:t>
      </w:r>
      <w:r w:rsidR="00530DF0" w:rsidRPr="007A61E2">
        <w:rPr>
          <w:rFonts w:ascii="Times New Roman" w:eastAsia="ヒラギノ角ゴ Pro W3" w:hAnsi="Times New Roman" w:cs="Times New Roman"/>
          <w:sz w:val="24"/>
          <w:szCs w:val="24"/>
          <w:vertAlign w:val="superscript"/>
        </w:rPr>
        <w:t>o</w:t>
      </w:r>
      <w:r w:rsidR="00530DF0" w:rsidRPr="007A61E2">
        <w:rPr>
          <w:rFonts w:ascii="Times New Roman" w:eastAsia="ヒラギノ角ゴ Pro W3" w:hAnsi="Times New Roman" w:cs="Times New Roman"/>
          <w:sz w:val="24"/>
          <w:szCs w:val="24"/>
        </w:rPr>
        <w:t xml:space="preserve"> model Kit Vision 700, cu stabilizator și carcasa subacvatică 40m+. </w:t>
      </w:r>
    </w:p>
    <w:p w14:paraId="2721F027" w14:textId="2506C62C" w:rsidR="00530DF0" w:rsidRDefault="006C3907" w:rsidP="006C39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ab/>
      </w:r>
      <w:r w:rsidR="00530DF0">
        <w:rPr>
          <w:rFonts w:ascii="Times New Roman" w:eastAsia="ヒラギノ角ゴ Pro W3" w:hAnsi="Times New Roman" w:cs="Times New Roman"/>
          <w:sz w:val="24"/>
          <w:szCs w:val="24"/>
        </w:rPr>
        <w:t>ROV-</w:t>
      </w:r>
      <w:proofErr w:type="spellStart"/>
      <w:r w:rsidR="00530DF0">
        <w:rPr>
          <w:rFonts w:ascii="Times New Roman" w:eastAsia="ヒラギノ角ゴ Pro W3" w:hAnsi="Times New Roman" w:cs="Times New Roman"/>
          <w:sz w:val="24"/>
          <w:szCs w:val="24"/>
        </w:rPr>
        <w:t>ul</w:t>
      </w:r>
      <w:proofErr w:type="spellEnd"/>
      <w:r w:rsidR="00530DF0">
        <w:rPr>
          <w:rFonts w:ascii="Times New Roman" w:eastAsia="ヒラギノ角ゴ Pro W3" w:hAnsi="Times New Roman" w:cs="Times New Roman"/>
          <w:sz w:val="24"/>
          <w:szCs w:val="24"/>
        </w:rPr>
        <w:t xml:space="preserve"> are de asemenea capacitatea de a prelua probe de sediment printr-un dispozitiv </w:t>
      </w:r>
      <w:proofErr w:type="spellStart"/>
      <w:r w:rsidR="00530DF0">
        <w:rPr>
          <w:rFonts w:ascii="Times New Roman" w:eastAsia="ヒラギノ角ゴ Pro W3" w:hAnsi="Times New Roman" w:cs="Times New Roman"/>
          <w:sz w:val="24"/>
          <w:szCs w:val="24"/>
        </w:rPr>
        <w:t>atasat</w:t>
      </w:r>
      <w:proofErr w:type="spellEnd"/>
      <w:r w:rsidR="00530DF0">
        <w:rPr>
          <w:rFonts w:ascii="Times New Roman" w:eastAsia="ヒラギノ角ゴ Pro W3" w:hAnsi="Times New Roman" w:cs="Times New Roman"/>
          <w:sz w:val="24"/>
          <w:szCs w:val="24"/>
        </w:rPr>
        <w:t xml:space="preserve"> la partea inferioară (Fig. </w:t>
      </w:r>
      <w:r w:rsidR="00B36568">
        <w:rPr>
          <w:rFonts w:ascii="Times New Roman" w:eastAsia="ヒラギノ角ゴ Pro W3" w:hAnsi="Times New Roman" w:cs="Times New Roman"/>
          <w:sz w:val="24"/>
          <w:szCs w:val="24"/>
        </w:rPr>
        <w:t>23</w:t>
      </w:r>
      <w:r w:rsidR="00530DF0">
        <w:rPr>
          <w:rFonts w:ascii="Times New Roman" w:eastAsia="ヒラギノ角ゴ Pro W3" w:hAnsi="Times New Roman" w:cs="Times New Roman"/>
          <w:sz w:val="24"/>
          <w:szCs w:val="24"/>
        </w:rPr>
        <w:t xml:space="preserve">), dar capacitatea acestuia este mult mai mică decât în cazul </w:t>
      </w:r>
      <w:proofErr w:type="spellStart"/>
      <w:r w:rsidR="00530DF0">
        <w:rPr>
          <w:rFonts w:ascii="Times New Roman" w:eastAsia="ヒラギノ角ゴ Pro W3" w:hAnsi="Times New Roman" w:cs="Times New Roman"/>
          <w:sz w:val="24"/>
          <w:szCs w:val="24"/>
        </w:rPr>
        <w:lastRenderedPageBreak/>
        <w:t>Bodengraiferului</w:t>
      </w:r>
      <w:proofErr w:type="spellEnd"/>
      <w:r w:rsidR="00530DF0">
        <w:rPr>
          <w:rFonts w:ascii="Times New Roman" w:eastAsia="ヒラギノ角ゴ Pro W3" w:hAnsi="Times New Roman" w:cs="Times New Roman"/>
          <w:sz w:val="24"/>
          <w:szCs w:val="24"/>
        </w:rPr>
        <w:t xml:space="preserve"> (500 cm3) și de aceea s-a preferat prelevarea probelor de sediment cu dispozitivul de tip </w:t>
      </w:r>
      <w:proofErr w:type="spellStart"/>
      <w:r w:rsidR="00530DF0">
        <w:rPr>
          <w:rFonts w:ascii="Times New Roman" w:eastAsia="ヒラギノ角ゴ Pro W3" w:hAnsi="Times New Roman" w:cs="Times New Roman"/>
          <w:sz w:val="24"/>
          <w:szCs w:val="24"/>
        </w:rPr>
        <w:t>bodengraif</w:t>
      </w:r>
      <w:proofErr w:type="spellEnd"/>
      <w:r w:rsidR="00530DF0">
        <w:rPr>
          <w:rFonts w:ascii="Times New Roman" w:eastAsia="ヒラギノ角ゴ Pro W3" w:hAnsi="Times New Roman" w:cs="Times New Roman"/>
          <w:sz w:val="24"/>
          <w:szCs w:val="24"/>
        </w:rPr>
        <w:t>.</w:t>
      </w:r>
    </w:p>
    <w:p w14:paraId="647EC144" w14:textId="77777777" w:rsidR="006C3907" w:rsidRPr="009D06BA" w:rsidRDefault="006C3907" w:rsidP="00530DF0">
      <w:pPr>
        <w:spacing w:after="0" w:line="360" w:lineRule="auto"/>
        <w:ind w:firstLine="0"/>
        <w:jc w:val="center"/>
        <w:rPr>
          <w:rFonts w:ascii="Times New Roman" w:eastAsia="ヒラギノ角ゴ Pro W3" w:hAnsi="Times New Roman" w:cs="Times New Roman"/>
        </w:rPr>
      </w:pPr>
    </w:p>
    <w:p w14:paraId="69FA4C50" w14:textId="77777777" w:rsidR="00530DF0" w:rsidRDefault="00530DF0" w:rsidP="00530DF0">
      <w:pPr>
        <w:spacing w:after="0" w:line="360" w:lineRule="auto"/>
        <w:ind w:firstLine="0"/>
        <w:rPr>
          <w:rFonts w:ascii="Times New Roman" w:eastAsia="ヒラギノ角ゴ Pro W3" w:hAnsi="Times New Roman" w:cs="Times New Roman"/>
          <w:bCs/>
        </w:rPr>
      </w:pPr>
      <w:bookmarkStart w:id="7" w:name="_TOC40597"/>
      <w:bookmarkEnd w:id="7"/>
      <w:r>
        <w:rPr>
          <w:noProof/>
        </w:rPr>
        <w:drawing>
          <wp:inline distT="0" distB="0" distL="0" distR="0" wp14:anchorId="2ECF8971" wp14:editId="6AD878E8">
            <wp:extent cx="2884170" cy="3845559"/>
            <wp:effectExtent l="0" t="0" r="0" b="3175"/>
            <wp:docPr id="129820301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12597" cy="3883461"/>
                    </a:xfrm>
                    <a:prstGeom prst="rect">
                      <a:avLst/>
                    </a:prstGeom>
                    <a:noFill/>
                    <a:ln>
                      <a:noFill/>
                    </a:ln>
                  </pic:spPr>
                </pic:pic>
              </a:graphicData>
            </a:graphic>
          </wp:inline>
        </w:drawing>
      </w:r>
      <w:r>
        <w:rPr>
          <w:rFonts w:ascii="Times New Roman" w:eastAsia="ヒラギノ角ゴ Pro W3" w:hAnsi="Times New Roman" w:cs="Times New Roman"/>
          <w:bCs/>
        </w:rPr>
        <w:t xml:space="preserve">  </w:t>
      </w:r>
      <w:r>
        <w:rPr>
          <w:noProof/>
        </w:rPr>
        <w:drawing>
          <wp:inline distT="0" distB="0" distL="0" distR="0" wp14:anchorId="0DA359B7" wp14:editId="4EB577A7">
            <wp:extent cx="2884714" cy="3846286"/>
            <wp:effectExtent l="0" t="0" r="0" b="1905"/>
            <wp:docPr id="821826359"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07056" cy="3876076"/>
                    </a:xfrm>
                    <a:prstGeom prst="rect">
                      <a:avLst/>
                    </a:prstGeom>
                    <a:noFill/>
                    <a:ln>
                      <a:noFill/>
                    </a:ln>
                  </pic:spPr>
                </pic:pic>
              </a:graphicData>
            </a:graphic>
          </wp:inline>
        </w:drawing>
      </w:r>
    </w:p>
    <w:p w14:paraId="424E9A50" w14:textId="5981C0A5" w:rsidR="00530DF0" w:rsidRDefault="00530DF0" w:rsidP="00530DF0">
      <w:pPr>
        <w:spacing w:after="0"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xml:space="preserve">Fig.  </w:t>
      </w:r>
      <w:r w:rsidR="00DE50AA">
        <w:rPr>
          <w:rFonts w:ascii="Times New Roman" w:eastAsia="ヒラギノ角ゴ Pro W3" w:hAnsi="Times New Roman" w:cs="Times New Roman"/>
          <w:bCs/>
        </w:rPr>
        <w:t>20</w:t>
      </w:r>
      <w:r>
        <w:rPr>
          <w:rFonts w:ascii="Times New Roman" w:eastAsia="ヒラギノ角ゴ Pro W3" w:hAnsi="Times New Roman" w:cs="Times New Roman"/>
          <w:bCs/>
        </w:rPr>
        <w:t>-</w:t>
      </w:r>
      <w:r w:rsidR="00DE50AA">
        <w:rPr>
          <w:rFonts w:ascii="Times New Roman" w:eastAsia="ヒラギノ角ゴ Pro W3" w:hAnsi="Times New Roman" w:cs="Times New Roman"/>
          <w:bCs/>
        </w:rPr>
        <w:t>21</w:t>
      </w:r>
      <w:r>
        <w:rPr>
          <w:rFonts w:ascii="Times New Roman" w:eastAsia="ヒラギノ角ゴ Pro W3" w:hAnsi="Times New Roman" w:cs="Times New Roman"/>
          <w:bCs/>
        </w:rPr>
        <w:t xml:space="preserve">. </w:t>
      </w:r>
      <w:proofErr w:type="spellStart"/>
      <w:r>
        <w:rPr>
          <w:rFonts w:ascii="Times New Roman" w:eastAsia="ヒラギノ角ゴ Pro W3" w:hAnsi="Times New Roman" w:cs="Times New Roman"/>
          <w:bCs/>
        </w:rPr>
        <w:t>Bodengraiferul</w:t>
      </w:r>
      <w:proofErr w:type="spellEnd"/>
      <w:r>
        <w:rPr>
          <w:rFonts w:ascii="Times New Roman" w:eastAsia="ヒラギノ角ゴ Pro W3" w:hAnsi="Times New Roman" w:cs="Times New Roman"/>
          <w:bCs/>
        </w:rPr>
        <w:t xml:space="preserve"> de la bordul navei MARSTEF folosit la prelevarea probelor de bentos</w:t>
      </w:r>
    </w:p>
    <w:p w14:paraId="2247E1BC" w14:textId="77777777" w:rsidR="00530DF0" w:rsidRDefault="00530DF0" w:rsidP="00530DF0">
      <w:pPr>
        <w:spacing w:after="0" w:line="360" w:lineRule="auto"/>
        <w:ind w:firstLine="0"/>
        <w:jc w:val="center"/>
        <w:rPr>
          <w:rFonts w:ascii="Times New Roman" w:eastAsia="ヒラギノ角ゴ Pro W3" w:hAnsi="Times New Roman" w:cs="Times New Roman"/>
          <w:bCs/>
        </w:rPr>
      </w:pPr>
      <w:r>
        <w:rPr>
          <w:noProof/>
        </w:rPr>
        <w:drawing>
          <wp:inline distT="0" distB="0" distL="0" distR="0" wp14:anchorId="22BC2806" wp14:editId="2758264E">
            <wp:extent cx="2835638" cy="2835638"/>
            <wp:effectExtent l="19050" t="19050" r="22225" b="22225"/>
            <wp:docPr id="100011492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7428" cy="2857428"/>
                    </a:xfrm>
                    <a:prstGeom prst="rect">
                      <a:avLst/>
                    </a:prstGeom>
                    <a:noFill/>
                    <a:ln w="3175">
                      <a:solidFill>
                        <a:schemeClr val="tx1"/>
                      </a:solidFill>
                    </a:ln>
                  </pic:spPr>
                </pic:pic>
              </a:graphicData>
            </a:graphic>
          </wp:inline>
        </w:drawing>
      </w:r>
      <w:r>
        <w:rPr>
          <w:noProof/>
        </w:rPr>
        <w:drawing>
          <wp:inline distT="0" distB="0" distL="0" distR="0" wp14:anchorId="7BC233AE" wp14:editId="6445A700">
            <wp:extent cx="2833007" cy="2833007"/>
            <wp:effectExtent l="19050" t="19050" r="24765" b="24765"/>
            <wp:docPr id="369234818" name="Imagine 5" descr="Qysea - Fifish V6 Expert Mud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ysea - Fifish V6 Expert Mud Sampl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37058" cy="2837058"/>
                    </a:xfrm>
                    <a:prstGeom prst="rect">
                      <a:avLst/>
                    </a:prstGeom>
                    <a:noFill/>
                    <a:ln w="3175">
                      <a:solidFill>
                        <a:schemeClr val="tx1"/>
                      </a:solidFill>
                    </a:ln>
                  </pic:spPr>
                </pic:pic>
              </a:graphicData>
            </a:graphic>
          </wp:inline>
        </w:drawing>
      </w:r>
    </w:p>
    <w:p w14:paraId="3AABBCC5" w14:textId="2F83AD11" w:rsidR="00530DF0" w:rsidRDefault="00530DF0" w:rsidP="00530DF0">
      <w:pPr>
        <w:spacing w:after="0"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xml:space="preserve">Fig. </w:t>
      </w:r>
      <w:r w:rsidR="00DE50AA">
        <w:rPr>
          <w:rFonts w:ascii="Times New Roman" w:eastAsia="ヒラギノ角ゴ Pro W3" w:hAnsi="Times New Roman" w:cs="Times New Roman"/>
          <w:bCs/>
        </w:rPr>
        <w:t>22</w:t>
      </w:r>
      <w:r>
        <w:rPr>
          <w:rFonts w:ascii="Times New Roman" w:eastAsia="ヒラギノ角ゴ Pro W3" w:hAnsi="Times New Roman" w:cs="Times New Roman"/>
          <w:bCs/>
        </w:rPr>
        <w:t>-2</w:t>
      </w:r>
      <w:r w:rsidR="00DE50AA">
        <w:rPr>
          <w:rFonts w:ascii="Times New Roman" w:eastAsia="ヒラギノ角ゴ Pro W3" w:hAnsi="Times New Roman" w:cs="Times New Roman"/>
          <w:bCs/>
        </w:rPr>
        <w:t>3</w:t>
      </w:r>
      <w:r>
        <w:rPr>
          <w:rFonts w:ascii="Times New Roman" w:eastAsia="ヒラギノ角ゴ Pro W3" w:hAnsi="Times New Roman" w:cs="Times New Roman"/>
          <w:bCs/>
        </w:rPr>
        <w:t xml:space="preserve">. </w:t>
      </w:r>
      <w:proofErr w:type="spellStart"/>
      <w:r>
        <w:rPr>
          <w:rFonts w:ascii="Times New Roman" w:eastAsia="ヒラギノ角ゴ Pro W3" w:hAnsi="Times New Roman" w:cs="Times New Roman"/>
          <w:bCs/>
        </w:rPr>
        <w:t>Drona</w:t>
      </w:r>
      <w:proofErr w:type="spellEnd"/>
      <w:r>
        <w:rPr>
          <w:rFonts w:ascii="Times New Roman" w:eastAsia="ヒラギノ角ゴ Pro W3" w:hAnsi="Times New Roman" w:cs="Times New Roman"/>
          <w:bCs/>
        </w:rPr>
        <w:t xml:space="preserve"> subacvatică QISEA seria V6 cu prelevator de sediment atașat și camere de luat vederi </w:t>
      </w:r>
    </w:p>
    <w:p w14:paraId="30D745EF" w14:textId="77777777" w:rsidR="006C3907" w:rsidRDefault="006C3907" w:rsidP="00530DF0">
      <w:pPr>
        <w:spacing w:after="0" w:line="360" w:lineRule="auto"/>
        <w:ind w:firstLine="0"/>
        <w:jc w:val="center"/>
        <w:rPr>
          <w:rFonts w:ascii="Times New Roman" w:eastAsia="ヒラギノ角ゴ Pro W3" w:hAnsi="Times New Roman" w:cs="Times New Roman"/>
          <w:b/>
          <w:sz w:val="24"/>
          <w:szCs w:val="24"/>
        </w:rPr>
      </w:pPr>
    </w:p>
    <w:p w14:paraId="7621B303" w14:textId="77777777" w:rsidR="00B36568" w:rsidRDefault="00B36568" w:rsidP="00B36568">
      <w:pPr>
        <w:spacing w:after="0" w:line="360" w:lineRule="auto"/>
        <w:rPr>
          <w:rFonts w:ascii="Times New Roman" w:eastAsia="ヒラギノ角ゴ Pro W3" w:hAnsi="Times New Roman" w:cs="Times New Roman"/>
          <w:sz w:val="24"/>
          <w:szCs w:val="24"/>
        </w:rPr>
      </w:pPr>
      <w:r w:rsidRPr="007A61E2">
        <w:rPr>
          <w:rFonts w:ascii="Times New Roman" w:eastAsia="ヒラギノ角ゴ Pro W3" w:hAnsi="Times New Roman" w:cs="Times New Roman"/>
          <w:sz w:val="24"/>
          <w:szCs w:val="24"/>
        </w:rPr>
        <w:lastRenderedPageBreak/>
        <w:t xml:space="preserve">Pentru observații asupra </w:t>
      </w:r>
      <w:proofErr w:type="spellStart"/>
      <w:r w:rsidRPr="007A61E2">
        <w:rPr>
          <w:rFonts w:ascii="Times New Roman" w:eastAsia="ヒラギノ角ゴ Pro W3" w:hAnsi="Times New Roman" w:cs="Times New Roman"/>
          <w:sz w:val="24"/>
          <w:szCs w:val="24"/>
        </w:rPr>
        <w:t>avifaunei</w:t>
      </w:r>
      <w:proofErr w:type="spellEnd"/>
      <w:r w:rsidRPr="007A61E2">
        <w:rPr>
          <w:rFonts w:ascii="Times New Roman" w:eastAsia="ヒラギノ角ゴ Pro W3" w:hAnsi="Times New Roman" w:cs="Times New Roman"/>
          <w:sz w:val="24"/>
          <w:szCs w:val="24"/>
        </w:rPr>
        <w:t xml:space="preserve"> și a mamiferelor marine, </w:t>
      </w:r>
      <w:r>
        <w:rPr>
          <w:rFonts w:ascii="Times New Roman" w:eastAsia="ヒラギノ角ゴ Pro W3" w:hAnsi="Times New Roman" w:cs="Times New Roman"/>
          <w:sz w:val="24"/>
          <w:szCs w:val="24"/>
        </w:rPr>
        <w:t xml:space="preserve">atât de la bordul navei cât și de pe țărm, </w:t>
      </w:r>
      <w:r w:rsidRPr="007A61E2">
        <w:rPr>
          <w:rFonts w:ascii="Times New Roman" w:eastAsia="ヒラギノ角ゴ Pro W3" w:hAnsi="Times New Roman" w:cs="Times New Roman"/>
          <w:sz w:val="24"/>
          <w:szCs w:val="24"/>
        </w:rPr>
        <w:t xml:space="preserve">s-a folosit un binoclu </w:t>
      </w:r>
      <w:proofErr w:type="spellStart"/>
      <w:r w:rsidRPr="007A61E2">
        <w:rPr>
          <w:rFonts w:ascii="Times New Roman" w:eastAsia="ヒラギノ角ゴ Pro W3" w:hAnsi="Times New Roman" w:cs="Times New Roman"/>
          <w:sz w:val="24"/>
          <w:szCs w:val="24"/>
        </w:rPr>
        <w:t>Olympus</w:t>
      </w:r>
      <w:proofErr w:type="spellEnd"/>
      <w:r w:rsidRPr="007A61E2">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 xml:space="preserve"> </w:t>
      </w:r>
    </w:p>
    <w:p w14:paraId="026388FD" w14:textId="77777777" w:rsidR="00B36568" w:rsidRDefault="00B36568" w:rsidP="00B36568">
      <w:pPr>
        <w:spacing w:after="0" w:line="360" w:lineRule="auto"/>
        <w:ind w:firstLine="720"/>
        <w:jc w:val="left"/>
        <w:rPr>
          <w:rFonts w:ascii="Times New Roman" w:eastAsia="ヒラギノ角ゴ Pro W3" w:hAnsi="Times New Roman" w:cs="Times New Roman"/>
          <w:bCs/>
          <w:sz w:val="24"/>
          <w:szCs w:val="24"/>
        </w:rPr>
      </w:pPr>
      <w:r w:rsidRPr="0072002B">
        <w:rPr>
          <w:rFonts w:ascii="Times New Roman" w:eastAsia="ヒラギノ角ゴ Pro W3" w:hAnsi="Times New Roman" w:cs="Times New Roman"/>
          <w:bCs/>
          <w:sz w:val="24"/>
          <w:szCs w:val="24"/>
        </w:rPr>
        <w:t xml:space="preserve">Probele de bentos au fost prelevate în perioada mai-iunie 2023, iar imaginile cu fundul marin au fost </w:t>
      </w:r>
      <w:r>
        <w:rPr>
          <w:rFonts w:ascii="Times New Roman" w:eastAsia="ヒラギノ角ゴ Pro W3" w:hAnsi="Times New Roman" w:cs="Times New Roman"/>
          <w:bCs/>
          <w:sz w:val="24"/>
          <w:szCs w:val="24"/>
        </w:rPr>
        <w:t>realiza</w:t>
      </w:r>
      <w:r w:rsidRPr="0072002B">
        <w:rPr>
          <w:rFonts w:ascii="Times New Roman" w:eastAsia="ヒラギノ角ゴ Pro W3" w:hAnsi="Times New Roman" w:cs="Times New Roman"/>
          <w:bCs/>
          <w:sz w:val="24"/>
          <w:szCs w:val="24"/>
        </w:rPr>
        <w:t xml:space="preserve">te în aceeași perioadă prin lansarea ROV-ului la apă. Observații directe asupra </w:t>
      </w:r>
      <w:proofErr w:type="spellStart"/>
      <w:r w:rsidRPr="0072002B">
        <w:rPr>
          <w:rFonts w:ascii="Times New Roman" w:eastAsia="ヒラギノ角ゴ Pro W3" w:hAnsi="Times New Roman" w:cs="Times New Roman"/>
          <w:bCs/>
          <w:sz w:val="24"/>
          <w:szCs w:val="24"/>
        </w:rPr>
        <w:t>avifaunei</w:t>
      </w:r>
      <w:proofErr w:type="spellEnd"/>
      <w:r w:rsidRPr="0072002B">
        <w:rPr>
          <w:rFonts w:ascii="Times New Roman" w:eastAsia="ヒラギノ角ゴ Pro W3" w:hAnsi="Times New Roman" w:cs="Times New Roman"/>
          <w:bCs/>
          <w:sz w:val="24"/>
          <w:szCs w:val="24"/>
        </w:rPr>
        <w:t xml:space="preserve">  și a mamiferelor marine s-au făcut atât de pe navă cât și din zona de coastă. </w:t>
      </w:r>
    </w:p>
    <w:p w14:paraId="05DD6803" w14:textId="77777777" w:rsidR="00B36568" w:rsidRDefault="00B36568" w:rsidP="00B36568">
      <w:pPr>
        <w:spacing w:after="0" w:line="360" w:lineRule="auto"/>
        <w:rPr>
          <w:rFonts w:ascii="Times New Roman" w:eastAsia="ヒラギノ角ゴ Pro W3" w:hAnsi="Times New Roman" w:cs="Times New Roman"/>
          <w:sz w:val="24"/>
          <w:szCs w:val="24"/>
        </w:rPr>
      </w:pPr>
      <w:r w:rsidRPr="007A61E2">
        <w:rPr>
          <w:rFonts w:ascii="Times New Roman" w:eastAsia="ヒラギノ角ゴ Pro W3" w:hAnsi="Times New Roman" w:cs="Times New Roman"/>
          <w:sz w:val="24"/>
          <w:szCs w:val="24"/>
        </w:rPr>
        <w:t xml:space="preserve">Pentru procesarea probelor au fost folosite un Laptop Asus </w:t>
      </w:r>
      <w:proofErr w:type="spellStart"/>
      <w:r w:rsidRPr="007A61E2">
        <w:rPr>
          <w:rFonts w:ascii="Times New Roman" w:eastAsia="ヒラギノ角ゴ Pro W3" w:hAnsi="Times New Roman" w:cs="Times New Roman"/>
          <w:sz w:val="24"/>
          <w:szCs w:val="24"/>
        </w:rPr>
        <w:t>Zenbook</w:t>
      </w:r>
      <w:proofErr w:type="spellEnd"/>
      <w:r w:rsidRPr="007A61E2">
        <w:rPr>
          <w:rFonts w:ascii="Times New Roman" w:eastAsia="ヒラギノ角ゴ Pro W3" w:hAnsi="Times New Roman" w:cs="Times New Roman"/>
          <w:sz w:val="24"/>
          <w:szCs w:val="24"/>
        </w:rPr>
        <w:t xml:space="preserve"> o lupă binoculară Karl Zeiss cu putere de m</w:t>
      </w:r>
      <w:r>
        <w:rPr>
          <w:rFonts w:ascii="Times New Roman" w:eastAsia="ヒラギノ角ゴ Pro W3" w:hAnsi="Times New Roman" w:cs="Times New Roman"/>
          <w:sz w:val="24"/>
          <w:szCs w:val="24"/>
        </w:rPr>
        <w:t>ă</w:t>
      </w:r>
      <w:r w:rsidRPr="007A61E2">
        <w:rPr>
          <w:rFonts w:ascii="Times New Roman" w:eastAsia="ヒラギノ角ゴ Pro W3" w:hAnsi="Times New Roman" w:cs="Times New Roman"/>
          <w:sz w:val="24"/>
          <w:szCs w:val="24"/>
        </w:rPr>
        <w:t>rire optic</w:t>
      </w:r>
      <w:r>
        <w:rPr>
          <w:rFonts w:ascii="Times New Roman" w:eastAsia="ヒラギノ角ゴ Pro W3" w:hAnsi="Times New Roman" w:cs="Times New Roman"/>
          <w:sz w:val="24"/>
          <w:szCs w:val="24"/>
        </w:rPr>
        <w:t>ă</w:t>
      </w:r>
      <w:r w:rsidRPr="007A61E2">
        <w:rPr>
          <w:rFonts w:ascii="Times New Roman" w:eastAsia="ヒラギノ角ゴ Pro W3" w:hAnsi="Times New Roman" w:cs="Times New Roman"/>
          <w:sz w:val="24"/>
          <w:szCs w:val="24"/>
        </w:rPr>
        <w:t xml:space="preserve"> de la 16x la 42x, un microscop digital cu putere mărire de la 400x la 1200x, cu obiectiv de imersie,  pense de tip AG7 și AG 9,  sită rigidă cu ochiuri pătrate cu latura de 1cm, sită rigidă cu ochiuri romboidale cu latura de 2mm, pipete, cilindrii gradați, recipiente plastic/sticlă pentru stocarea probelor, saci plastic. </w:t>
      </w:r>
    </w:p>
    <w:p w14:paraId="61BB85AF" w14:textId="77777777" w:rsidR="009D5238" w:rsidRDefault="009D5238" w:rsidP="00530DF0">
      <w:pPr>
        <w:spacing w:after="0" w:line="360" w:lineRule="auto"/>
        <w:ind w:firstLine="0"/>
        <w:jc w:val="center"/>
        <w:rPr>
          <w:rFonts w:ascii="Times New Roman" w:eastAsia="ヒラギノ角ゴ Pro W3" w:hAnsi="Times New Roman" w:cs="Times New Roman"/>
          <w:b/>
          <w:sz w:val="24"/>
          <w:szCs w:val="24"/>
        </w:rPr>
      </w:pPr>
    </w:p>
    <w:p w14:paraId="7859E631" w14:textId="77777777" w:rsidR="00B74D08" w:rsidRDefault="00B74D08" w:rsidP="00530DF0">
      <w:pPr>
        <w:spacing w:after="0" w:line="360" w:lineRule="auto"/>
        <w:ind w:firstLine="0"/>
        <w:jc w:val="center"/>
        <w:rPr>
          <w:rFonts w:ascii="Times New Roman" w:eastAsia="ヒラギノ角ゴ Pro W3" w:hAnsi="Times New Roman" w:cs="Times New Roman"/>
          <w:b/>
          <w:sz w:val="24"/>
          <w:szCs w:val="24"/>
        </w:rPr>
      </w:pPr>
    </w:p>
    <w:p w14:paraId="69759261" w14:textId="08D9AD9F" w:rsidR="00530DF0" w:rsidRPr="0072002B" w:rsidRDefault="006C3907" w:rsidP="00530DF0">
      <w:pPr>
        <w:spacing w:after="0" w:line="360" w:lineRule="auto"/>
        <w:ind w:firstLine="0"/>
        <w:jc w:val="center"/>
        <w:rPr>
          <w:rFonts w:ascii="Times New Roman" w:eastAsia="ヒラギノ角ゴ Pro W3" w:hAnsi="Times New Roman" w:cs="Times New Roman"/>
          <w:b/>
          <w:sz w:val="24"/>
          <w:szCs w:val="24"/>
        </w:rPr>
      </w:pPr>
      <w:r>
        <w:rPr>
          <w:rFonts w:ascii="Times New Roman" w:eastAsia="ヒラギノ角ゴ Pro W3" w:hAnsi="Times New Roman" w:cs="Times New Roman"/>
          <w:b/>
          <w:sz w:val="24"/>
          <w:szCs w:val="24"/>
        </w:rPr>
        <w:t>4.</w:t>
      </w:r>
      <w:r w:rsidR="00530DF0" w:rsidRPr="0072002B">
        <w:rPr>
          <w:rFonts w:ascii="Times New Roman" w:eastAsia="ヒラギノ角ゴ Pro W3" w:hAnsi="Times New Roman" w:cs="Times New Roman"/>
          <w:b/>
          <w:sz w:val="24"/>
          <w:szCs w:val="24"/>
        </w:rPr>
        <w:t>5.</w:t>
      </w:r>
      <w:r w:rsidR="0044589B">
        <w:rPr>
          <w:rFonts w:ascii="Times New Roman" w:eastAsia="ヒラギノ角ゴ Pro W3" w:hAnsi="Times New Roman" w:cs="Times New Roman"/>
          <w:b/>
          <w:sz w:val="24"/>
          <w:szCs w:val="24"/>
        </w:rPr>
        <w:t>7</w:t>
      </w:r>
      <w:r w:rsidR="00530DF0" w:rsidRPr="0072002B">
        <w:rPr>
          <w:rFonts w:ascii="Times New Roman" w:eastAsia="ヒラギノ角ゴ Pro W3" w:hAnsi="Times New Roman" w:cs="Times New Roman"/>
          <w:b/>
          <w:sz w:val="24"/>
          <w:szCs w:val="24"/>
        </w:rPr>
        <w:t>. Metodologia de lucru</w:t>
      </w:r>
      <w:r w:rsidR="00530DF0">
        <w:rPr>
          <w:rFonts w:ascii="Times New Roman" w:eastAsia="ヒラギノ角ゴ Pro W3" w:hAnsi="Times New Roman" w:cs="Times New Roman"/>
          <w:b/>
          <w:sz w:val="24"/>
          <w:szCs w:val="24"/>
        </w:rPr>
        <w:t xml:space="preserve"> în prelevarea și analiza probelor</w:t>
      </w:r>
      <w:r w:rsidR="009D5238">
        <w:rPr>
          <w:rFonts w:ascii="Times New Roman" w:eastAsia="ヒラギノ角ゴ Pro W3" w:hAnsi="Times New Roman" w:cs="Times New Roman"/>
          <w:b/>
          <w:sz w:val="24"/>
          <w:szCs w:val="24"/>
        </w:rPr>
        <w:t xml:space="preserve"> de bentos</w:t>
      </w:r>
    </w:p>
    <w:p w14:paraId="5E7D71A5" w14:textId="77777777" w:rsidR="00530DF0" w:rsidRPr="0072002B" w:rsidRDefault="00530DF0" w:rsidP="00530DF0">
      <w:pPr>
        <w:spacing w:after="0" w:line="360" w:lineRule="auto"/>
        <w:ind w:firstLine="0"/>
        <w:jc w:val="left"/>
        <w:rPr>
          <w:rFonts w:ascii="Times New Roman" w:eastAsia="ヒラギノ角ゴ Pro W3" w:hAnsi="Times New Roman" w:cs="Times New Roman"/>
          <w:b/>
          <w:sz w:val="24"/>
          <w:szCs w:val="24"/>
        </w:rPr>
      </w:pPr>
    </w:p>
    <w:p w14:paraId="0D7DC20D" w14:textId="36FE82B5" w:rsidR="00530DF0" w:rsidRDefault="0035036B" w:rsidP="00530DF0">
      <w:pPr>
        <w:spacing w:after="0" w:line="360" w:lineRule="auto"/>
        <w:ind w:firstLine="720"/>
        <w:rPr>
          <w:rFonts w:ascii="Times New Roman" w:eastAsia="ヒラギノ角ゴ Pro W3" w:hAnsi="Times New Roman" w:cs="Times New Roman"/>
          <w:bCs/>
          <w:sz w:val="24"/>
          <w:szCs w:val="24"/>
        </w:rPr>
      </w:pPr>
      <w:r>
        <w:rPr>
          <w:rFonts w:ascii="Times New Roman" w:eastAsia="ヒラギノ角ゴ Pro W3" w:hAnsi="Times New Roman" w:cs="Times New Roman"/>
          <w:bCs/>
          <w:sz w:val="24"/>
          <w:szCs w:val="24"/>
        </w:rPr>
        <w:t>Pentru p</w:t>
      </w:r>
      <w:r w:rsidR="00530DF0" w:rsidRPr="0072002B">
        <w:rPr>
          <w:rFonts w:ascii="Times New Roman" w:eastAsia="ヒラギノ角ゴ Pro W3" w:hAnsi="Times New Roman" w:cs="Times New Roman"/>
          <w:bCs/>
          <w:sz w:val="24"/>
          <w:szCs w:val="24"/>
        </w:rPr>
        <w:t xml:space="preserve">erimetrul </w:t>
      </w:r>
      <w:proofErr w:type="spellStart"/>
      <w:r w:rsidR="00530DF0" w:rsidRPr="0072002B">
        <w:rPr>
          <w:rFonts w:ascii="Times New Roman" w:eastAsia="ヒラギノ角ゴ Pro W3" w:hAnsi="Times New Roman" w:cs="Times New Roman"/>
          <w:bCs/>
          <w:sz w:val="24"/>
          <w:szCs w:val="24"/>
        </w:rPr>
        <w:t>Extrasand</w:t>
      </w:r>
      <w:proofErr w:type="spellEnd"/>
      <w:r w:rsidR="00530DF0" w:rsidRPr="0072002B">
        <w:rPr>
          <w:rFonts w:ascii="Times New Roman" w:eastAsia="ヒラギノ角ゴ Pro W3" w:hAnsi="Times New Roman" w:cs="Times New Roman"/>
          <w:bCs/>
          <w:sz w:val="24"/>
          <w:szCs w:val="24"/>
        </w:rPr>
        <w:t xml:space="preserve"> </w:t>
      </w:r>
      <w:r w:rsidR="00DE50AA">
        <w:rPr>
          <w:rFonts w:ascii="Times New Roman" w:eastAsia="ヒラギノ角ゴ Pro W3" w:hAnsi="Times New Roman" w:cs="Times New Roman"/>
          <w:bCs/>
          <w:sz w:val="24"/>
          <w:szCs w:val="24"/>
        </w:rPr>
        <w:t>2</w:t>
      </w:r>
      <w:r w:rsidR="00530DF0" w:rsidRPr="0072002B">
        <w:rPr>
          <w:rFonts w:ascii="Times New Roman" w:eastAsia="ヒラギノ角ゴ Pro W3" w:hAnsi="Times New Roman" w:cs="Times New Roman"/>
          <w:bCs/>
          <w:sz w:val="24"/>
          <w:szCs w:val="24"/>
        </w:rPr>
        <w:t xml:space="preserve"> s-au alocat </w:t>
      </w:r>
      <w:r w:rsidR="00E36BA9">
        <w:rPr>
          <w:rFonts w:ascii="Times New Roman" w:eastAsia="ヒラギノ角ゴ Pro W3" w:hAnsi="Times New Roman" w:cs="Times New Roman"/>
          <w:bCs/>
          <w:sz w:val="24"/>
          <w:szCs w:val="24"/>
        </w:rPr>
        <w:t>5</w:t>
      </w:r>
      <w:r w:rsidR="00530DF0" w:rsidRPr="0072002B">
        <w:rPr>
          <w:rFonts w:ascii="Times New Roman" w:eastAsia="ヒラギノ角ゴ Pro W3" w:hAnsi="Times New Roman" w:cs="Times New Roman"/>
          <w:bCs/>
          <w:sz w:val="24"/>
          <w:szCs w:val="24"/>
        </w:rPr>
        <w:t xml:space="preserve"> puncte alese pentru recoltarea probelor de bentos cu </w:t>
      </w:r>
      <w:proofErr w:type="spellStart"/>
      <w:r w:rsidR="00530DF0" w:rsidRPr="0072002B">
        <w:rPr>
          <w:rFonts w:ascii="Times New Roman" w:eastAsia="ヒラギノ角ゴ Pro W3" w:hAnsi="Times New Roman" w:cs="Times New Roman"/>
          <w:bCs/>
          <w:sz w:val="24"/>
          <w:szCs w:val="24"/>
        </w:rPr>
        <w:t>bodengraiferul</w:t>
      </w:r>
      <w:proofErr w:type="spellEnd"/>
      <w:r w:rsidR="00530DF0" w:rsidRPr="0072002B">
        <w:rPr>
          <w:rFonts w:ascii="Times New Roman" w:eastAsia="ヒラギノ角ゴ Pro W3" w:hAnsi="Times New Roman" w:cs="Times New Roman"/>
          <w:bCs/>
          <w:sz w:val="24"/>
          <w:szCs w:val="24"/>
        </w:rPr>
        <w:t xml:space="preserve"> (Fig. </w:t>
      </w:r>
      <w:r w:rsidR="006C3907">
        <w:rPr>
          <w:rFonts w:ascii="Times New Roman" w:eastAsia="ヒラギノ角ゴ Pro W3" w:hAnsi="Times New Roman" w:cs="Times New Roman"/>
          <w:bCs/>
          <w:sz w:val="24"/>
          <w:szCs w:val="24"/>
        </w:rPr>
        <w:t>2</w:t>
      </w:r>
      <w:r w:rsidR="00DE50AA">
        <w:rPr>
          <w:rFonts w:ascii="Times New Roman" w:eastAsia="ヒラギノ角ゴ Pro W3" w:hAnsi="Times New Roman" w:cs="Times New Roman"/>
          <w:bCs/>
          <w:sz w:val="24"/>
          <w:szCs w:val="24"/>
        </w:rPr>
        <w:t>4</w:t>
      </w:r>
      <w:r w:rsidR="00530DF0" w:rsidRPr="0072002B">
        <w:rPr>
          <w:rFonts w:ascii="Times New Roman" w:eastAsia="ヒラギノ角ゴ Pro W3" w:hAnsi="Times New Roman" w:cs="Times New Roman"/>
          <w:bCs/>
          <w:sz w:val="24"/>
          <w:szCs w:val="24"/>
        </w:rPr>
        <w:t xml:space="preserve">), puncte în care s-au realizat și fotografii cu tipul de biocenoze/tanatocenoze care populează fundul marin. </w:t>
      </w:r>
    </w:p>
    <w:p w14:paraId="0FAC5011" w14:textId="7F475AD4" w:rsidR="0090734C" w:rsidRDefault="0090734C" w:rsidP="00B36568">
      <w:pPr>
        <w:spacing w:after="0" w:line="360" w:lineRule="auto"/>
        <w:ind w:firstLine="0"/>
        <w:jc w:val="center"/>
        <w:rPr>
          <w:rFonts w:ascii="Times New Roman" w:eastAsia="ヒラギノ角ゴ Pro W3" w:hAnsi="Times New Roman" w:cs="Times New Roman"/>
          <w:sz w:val="24"/>
          <w:szCs w:val="24"/>
        </w:rPr>
      </w:pPr>
      <w:r>
        <w:rPr>
          <w:noProof/>
        </w:rPr>
        <w:drawing>
          <wp:inline distT="0" distB="0" distL="0" distR="0" wp14:anchorId="6F7470FF" wp14:editId="24465ED6">
            <wp:extent cx="5690705" cy="3551827"/>
            <wp:effectExtent l="0" t="0" r="0" b="0"/>
            <wp:docPr id="941789670" name="Imagine 94178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94133" cy="3553967"/>
                    </a:xfrm>
                    <a:prstGeom prst="rect">
                      <a:avLst/>
                    </a:prstGeom>
                    <a:noFill/>
                    <a:ln>
                      <a:noFill/>
                    </a:ln>
                  </pic:spPr>
                </pic:pic>
              </a:graphicData>
            </a:graphic>
          </wp:inline>
        </w:drawing>
      </w:r>
    </w:p>
    <w:p w14:paraId="5EDDA55D" w14:textId="77777777" w:rsidR="0090734C" w:rsidRDefault="0090734C" w:rsidP="0090734C">
      <w:pPr>
        <w:spacing w:after="0"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xml:space="preserve">Fig. 24. Puncte de prelevare a probelor de bentos în perimetrul </w:t>
      </w:r>
      <w:proofErr w:type="spellStart"/>
      <w:r>
        <w:rPr>
          <w:rFonts w:ascii="Times New Roman" w:eastAsia="ヒラギノ角ゴ Pro W3" w:hAnsi="Times New Roman" w:cs="Times New Roman"/>
          <w:bCs/>
        </w:rPr>
        <w:t>Extrasand</w:t>
      </w:r>
      <w:proofErr w:type="spellEnd"/>
      <w:r>
        <w:rPr>
          <w:rFonts w:ascii="Times New Roman" w:eastAsia="ヒラギノ角ゴ Pro W3" w:hAnsi="Times New Roman" w:cs="Times New Roman"/>
          <w:bCs/>
        </w:rPr>
        <w:t xml:space="preserve"> 2</w:t>
      </w:r>
    </w:p>
    <w:p w14:paraId="76265101" w14:textId="77777777" w:rsidR="00B36568" w:rsidRDefault="00B36568" w:rsidP="00B36568">
      <w:pPr>
        <w:spacing w:after="0" w:line="360" w:lineRule="auto"/>
        <w:ind w:firstLine="720"/>
        <w:rPr>
          <w:rFonts w:ascii="Times New Roman" w:eastAsia="ヒラギノ角ゴ Pro W3" w:hAnsi="Times New Roman" w:cs="Times New Roman"/>
          <w:bCs/>
          <w:sz w:val="24"/>
          <w:szCs w:val="24"/>
        </w:rPr>
      </w:pPr>
      <w:r w:rsidRPr="0072002B">
        <w:rPr>
          <w:rFonts w:ascii="Times New Roman" w:eastAsia="ヒラギノ角ゴ Pro W3" w:hAnsi="Times New Roman" w:cs="Times New Roman"/>
          <w:bCs/>
          <w:sz w:val="24"/>
          <w:szCs w:val="24"/>
        </w:rPr>
        <w:lastRenderedPageBreak/>
        <w:t xml:space="preserve">Fiecărui punct i s-a alocat un sistem de coordonate geografice în sistem WGS 84 </w:t>
      </w:r>
      <w:r>
        <w:rPr>
          <w:rFonts w:ascii="Times New Roman" w:eastAsia="ヒラギノ角ゴ Pro W3" w:hAnsi="Times New Roman" w:cs="Times New Roman"/>
          <w:bCs/>
          <w:sz w:val="24"/>
          <w:szCs w:val="24"/>
        </w:rPr>
        <w:t xml:space="preserve">(Tabelul 8) </w:t>
      </w:r>
      <w:r w:rsidRPr="0072002B">
        <w:rPr>
          <w:rFonts w:ascii="Times New Roman" w:eastAsia="ヒラギノ角ゴ Pro W3" w:hAnsi="Times New Roman" w:cs="Times New Roman"/>
          <w:bCs/>
          <w:sz w:val="24"/>
          <w:szCs w:val="24"/>
        </w:rPr>
        <w:t>iar localizarea corectă pentru prelevarea probelor a fost verificată cu GPS-ul de la bordul navei.</w:t>
      </w:r>
      <w:r>
        <w:rPr>
          <w:rFonts w:ascii="Times New Roman" w:eastAsia="ヒラギノ角ゴ Pro W3" w:hAnsi="Times New Roman" w:cs="Times New Roman"/>
          <w:bCs/>
          <w:sz w:val="24"/>
          <w:szCs w:val="24"/>
        </w:rPr>
        <w:t xml:space="preserve"> Probele 1-5 au fost recoltate de la </w:t>
      </w:r>
      <w:proofErr w:type="spellStart"/>
      <w:r>
        <w:rPr>
          <w:rFonts w:ascii="Times New Roman" w:eastAsia="ヒラギノ角ゴ Pro W3" w:hAnsi="Times New Roman" w:cs="Times New Roman"/>
          <w:bCs/>
          <w:sz w:val="24"/>
          <w:szCs w:val="24"/>
        </w:rPr>
        <w:t>adâncimu</w:t>
      </w:r>
      <w:proofErr w:type="spellEnd"/>
      <w:r>
        <w:rPr>
          <w:rFonts w:ascii="Times New Roman" w:eastAsia="ヒラギノ角ゴ Pro W3" w:hAnsi="Times New Roman" w:cs="Times New Roman"/>
          <w:bCs/>
          <w:sz w:val="24"/>
          <w:szCs w:val="24"/>
        </w:rPr>
        <w:t xml:space="preserve"> cuprinse între 48 și 49 m.</w:t>
      </w:r>
    </w:p>
    <w:p w14:paraId="6AD60251" w14:textId="77777777" w:rsidR="00E36BA9" w:rsidRPr="0072002B" w:rsidRDefault="00E36BA9" w:rsidP="00B74D08">
      <w:pPr>
        <w:spacing w:after="0" w:line="360" w:lineRule="auto"/>
        <w:ind w:firstLine="720"/>
        <w:rPr>
          <w:rFonts w:ascii="Times New Roman" w:eastAsia="ヒラギノ角ゴ Pro W3" w:hAnsi="Times New Roman" w:cs="Times New Roman"/>
          <w:sz w:val="24"/>
          <w:szCs w:val="24"/>
          <w:u w:val="single"/>
        </w:rPr>
      </w:pPr>
    </w:p>
    <w:p w14:paraId="3641B840" w14:textId="12462DD1" w:rsidR="00750AD5" w:rsidRDefault="00750AD5" w:rsidP="00750AD5">
      <w:pPr>
        <w:spacing w:after="0"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Tabelul 8. Coordonate geografice și adâncime pentru cele 5 puncte de prelevare a probelor</w:t>
      </w:r>
    </w:p>
    <w:tbl>
      <w:tblPr>
        <w:tblStyle w:val="Tabelgril"/>
        <w:tblW w:w="0" w:type="auto"/>
        <w:tblInd w:w="378" w:type="dxa"/>
        <w:tblLook w:val="04A0" w:firstRow="1" w:lastRow="0" w:firstColumn="1" w:lastColumn="0" w:noHBand="0" w:noVBand="1"/>
      </w:tblPr>
      <w:tblGrid>
        <w:gridCol w:w="1350"/>
        <w:gridCol w:w="3060"/>
        <w:gridCol w:w="2394"/>
        <w:gridCol w:w="1836"/>
      </w:tblGrid>
      <w:tr w:rsidR="000C2777" w:rsidRPr="000C2777" w14:paraId="62C75670" w14:textId="77777777" w:rsidTr="000C2777">
        <w:tc>
          <w:tcPr>
            <w:tcW w:w="1350" w:type="dxa"/>
          </w:tcPr>
          <w:p w14:paraId="3C328EB9" w14:textId="226CE6A9" w:rsidR="000C2777" w:rsidRPr="000C2777" w:rsidRDefault="000C2777" w:rsidP="000C2777">
            <w:pPr>
              <w:spacing w:line="360" w:lineRule="auto"/>
              <w:ind w:firstLine="0"/>
              <w:jc w:val="center"/>
              <w:rPr>
                <w:rFonts w:ascii="Times New Roman" w:eastAsia="ヒラギノ角ゴ Pro W3" w:hAnsi="Times New Roman" w:cs="Times New Roman"/>
                <w:bCs/>
              </w:rPr>
            </w:pPr>
            <w:r w:rsidRPr="000C2777">
              <w:rPr>
                <w:rFonts w:ascii="Times New Roman" w:eastAsia="ヒラギノ角ゴ Pro W3" w:hAnsi="Times New Roman" w:cs="Times New Roman"/>
                <w:bCs/>
              </w:rPr>
              <w:t>Punctul</w:t>
            </w:r>
          </w:p>
        </w:tc>
        <w:tc>
          <w:tcPr>
            <w:tcW w:w="3060" w:type="dxa"/>
          </w:tcPr>
          <w:p w14:paraId="7A9A1C61" w14:textId="2724BC87"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Latitudine (N)</w:t>
            </w:r>
          </w:p>
        </w:tc>
        <w:tc>
          <w:tcPr>
            <w:tcW w:w="2394" w:type="dxa"/>
          </w:tcPr>
          <w:p w14:paraId="053FB8E4" w14:textId="6A0A1B00"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Longitudine (E)</w:t>
            </w:r>
          </w:p>
        </w:tc>
        <w:tc>
          <w:tcPr>
            <w:tcW w:w="1836" w:type="dxa"/>
          </w:tcPr>
          <w:p w14:paraId="78A4BBD8" w14:textId="28A78988"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Adâncime (m)</w:t>
            </w:r>
          </w:p>
        </w:tc>
      </w:tr>
      <w:tr w:rsidR="000C2777" w:rsidRPr="000C2777" w14:paraId="3A8DC14B" w14:textId="77777777" w:rsidTr="000C2777">
        <w:tc>
          <w:tcPr>
            <w:tcW w:w="1350" w:type="dxa"/>
          </w:tcPr>
          <w:p w14:paraId="144BE207" w14:textId="12B43EBC"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1</w:t>
            </w:r>
          </w:p>
        </w:tc>
        <w:tc>
          <w:tcPr>
            <w:tcW w:w="3060" w:type="dxa"/>
          </w:tcPr>
          <w:p w14:paraId="3E2AEA21" w14:textId="79CBB2D9"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43 50 56,</w:t>
            </w:r>
            <w:r w:rsidR="0035036B">
              <w:rPr>
                <w:rFonts w:ascii="Times New Roman" w:eastAsia="ヒラギノ角ゴ Pro W3" w:hAnsi="Times New Roman" w:cs="Times New Roman"/>
                <w:bCs/>
              </w:rPr>
              <w:t>87</w:t>
            </w:r>
            <w:r>
              <w:rPr>
                <w:rFonts w:ascii="Times New Roman" w:eastAsia="ヒラギノ角ゴ Pro W3" w:hAnsi="Times New Roman" w:cs="Times New Roman"/>
                <w:bCs/>
              </w:rPr>
              <w:t xml:space="preserve"> </w:t>
            </w:r>
          </w:p>
        </w:tc>
        <w:tc>
          <w:tcPr>
            <w:tcW w:w="2394" w:type="dxa"/>
          </w:tcPr>
          <w:p w14:paraId="0F64C7B0" w14:textId="2AAAD0D4"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28 50 1</w:t>
            </w:r>
            <w:r w:rsidR="0035036B">
              <w:rPr>
                <w:rFonts w:ascii="Times New Roman" w:eastAsia="ヒラギノ角ゴ Pro W3" w:hAnsi="Times New Roman" w:cs="Times New Roman"/>
                <w:bCs/>
              </w:rPr>
              <w:t>6</w:t>
            </w:r>
            <w:r>
              <w:rPr>
                <w:rFonts w:ascii="Times New Roman" w:eastAsia="ヒラギノ角ゴ Pro W3" w:hAnsi="Times New Roman" w:cs="Times New Roman"/>
                <w:bCs/>
              </w:rPr>
              <w:t>,</w:t>
            </w:r>
            <w:r w:rsidR="0035036B">
              <w:rPr>
                <w:rFonts w:ascii="Times New Roman" w:eastAsia="ヒラギノ角ゴ Pro W3" w:hAnsi="Times New Roman" w:cs="Times New Roman"/>
                <w:bCs/>
              </w:rPr>
              <w:t>10</w:t>
            </w:r>
          </w:p>
        </w:tc>
        <w:tc>
          <w:tcPr>
            <w:tcW w:w="1836" w:type="dxa"/>
          </w:tcPr>
          <w:p w14:paraId="284D5A4B" w14:textId="5F395DAF"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- 4</w:t>
            </w:r>
            <w:r w:rsidR="0035036B">
              <w:rPr>
                <w:rFonts w:ascii="Times New Roman" w:eastAsia="ヒラギノ角ゴ Pro W3" w:hAnsi="Times New Roman" w:cs="Times New Roman"/>
                <w:bCs/>
              </w:rPr>
              <w:t>8</w:t>
            </w:r>
          </w:p>
        </w:tc>
      </w:tr>
      <w:tr w:rsidR="000C2777" w:rsidRPr="000C2777" w14:paraId="79FA81FD" w14:textId="77777777" w:rsidTr="000C2777">
        <w:tc>
          <w:tcPr>
            <w:tcW w:w="1350" w:type="dxa"/>
          </w:tcPr>
          <w:p w14:paraId="6B3D301D" w14:textId="27D77AD4"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2</w:t>
            </w:r>
          </w:p>
        </w:tc>
        <w:tc>
          <w:tcPr>
            <w:tcW w:w="3060" w:type="dxa"/>
          </w:tcPr>
          <w:p w14:paraId="256BA885" w14:textId="74D44FA0"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43 50 46,</w:t>
            </w:r>
            <w:r w:rsidR="0035036B">
              <w:rPr>
                <w:rFonts w:ascii="Times New Roman" w:eastAsia="ヒラギノ角ゴ Pro W3" w:hAnsi="Times New Roman" w:cs="Times New Roman"/>
                <w:bCs/>
              </w:rPr>
              <w:t>93</w:t>
            </w:r>
            <w:r>
              <w:rPr>
                <w:rFonts w:ascii="Times New Roman" w:eastAsia="ヒラギノ角ゴ Pro W3" w:hAnsi="Times New Roman" w:cs="Times New Roman"/>
                <w:bCs/>
              </w:rPr>
              <w:t xml:space="preserve"> </w:t>
            </w:r>
          </w:p>
        </w:tc>
        <w:tc>
          <w:tcPr>
            <w:tcW w:w="2394" w:type="dxa"/>
          </w:tcPr>
          <w:p w14:paraId="2E2CC405" w14:textId="695084CF"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28 50 5</w:t>
            </w:r>
            <w:r w:rsidR="0035036B">
              <w:rPr>
                <w:rFonts w:ascii="Times New Roman" w:eastAsia="ヒラギノ角ゴ Pro W3" w:hAnsi="Times New Roman" w:cs="Times New Roman"/>
                <w:bCs/>
              </w:rPr>
              <w:t>9</w:t>
            </w:r>
            <w:r>
              <w:rPr>
                <w:rFonts w:ascii="Times New Roman" w:eastAsia="ヒラギノ角ゴ Pro W3" w:hAnsi="Times New Roman" w:cs="Times New Roman"/>
                <w:bCs/>
              </w:rPr>
              <w:t>,</w:t>
            </w:r>
            <w:r w:rsidR="0035036B">
              <w:rPr>
                <w:rFonts w:ascii="Times New Roman" w:eastAsia="ヒラギノ角ゴ Pro W3" w:hAnsi="Times New Roman" w:cs="Times New Roman"/>
                <w:bCs/>
              </w:rPr>
              <w:t>66</w:t>
            </w:r>
          </w:p>
        </w:tc>
        <w:tc>
          <w:tcPr>
            <w:tcW w:w="1836" w:type="dxa"/>
          </w:tcPr>
          <w:p w14:paraId="0668B528" w14:textId="216CC8DF"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- 48</w:t>
            </w:r>
          </w:p>
        </w:tc>
      </w:tr>
      <w:tr w:rsidR="000C2777" w:rsidRPr="000C2777" w14:paraId="7A86E28D" w14:textId="77777777" w:rsidTr="000C2777">
        <w:tc>
          <w:tcPr>
            <w:tcW w:w="1350" w:type="dxa"/>
          </w:tcPr>
          <w:p w14:paraId="1A59CB89" w14:textId="108FEA44"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3</w:t>
            </w:r>
          </w:p>
        </w:tc>
        <w:tc>
          <w:tcPr>
            <w:tcW w:w="3060" w:type="dxa"/>
          </w:tcPr>
          <w:p w14:paraId="01E20DBB" w14:textId="3319A97C"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43 50 2</w:t>
            </w:r>
            <w:r w:rsidR="0035036B">
              <w:rPr>
                <w:rFonts w:ascii="Times New Roman" w:eastAsia="ヒラギノ角ゴ Pro W3" w:hAnsi="Times New Roman" w:cs="Times New Roman"/>
                <w:bCs/>
              </w:rPr>
              <w:t>7</w:t>
            </w:r>
            <w:r>
              <w:rPr>
                <w:rFonts w:ascii="Times New Roman" w:eastAsia="ヒラギノ角ゴ Pro W3" w:hAnsi="Times New Roman" w:cs="Times New Roman"/>
                <w:bCs/>
              </w:rPr>
              <w:t>,</w:t>
            </w:r>
            <w:r w:rsidR="0035036B">
              <w:rPr>
                <w:rFonts w:ascii="Times New Roman" w:eastAsia="ヒラギノ角ゴ Pro W3" w:hAnsi="Times New Roman" w:cs="Times New Roman"/>
                <w:bCs/>
              </w:rPr>
              <w:t>79</w:t>
            </w:r>
            <w:r>
              <w:rPr>
                <w:rFonts w:ascii="Times New Roman" w:eastAsia="ヒラギノ角ゴ Pro W3" w:hAnsi="Times New Roman" w:cs="Times New Roman"/>
                <w:bCs/>
              </w:rPr>
              <w:t xml:space="preserve"> </w:t>
            </w:r>
          </w:p>
        </w:tc>
        <w:tc>
          <w:tcPr>
            <w:tcW w:w="2394" w:type="dxa"/>
          </w:tcPr>
          <w:p w14:paraId="583572EF" w14:textId="03D08F49"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xml:space="preserve">28 50 </w:t>
            </w:r>
            <w:r w:rsidR="0035036B">
              <w:rPr>
                <w:rFonts w:ascii="Times New Roman" w:eastAsia="ヒラギノ角ゴ Pro W3" w:hAnsi="Times New Roman" w:cs="Times New Roman"/>
                <w:bCs/>
              </w:rPr>
              <w:t>38</w:t>
            </w:r>
            <w:r>
              <w:rPr>
                <w:rFonts w:ascii="Times New Roman" w:eastAsia="ヒラギノ角ゴ Pro W3" w:hAnsi="Times New Roman" w:cs="Times New Roman"/>
                <w:bCs/>
              </w:rPr>
              <w:t>,</w:t>
            </w:r>
            <w:r w:rsidR="0035036B">
              <w:rPr>
                <w:rFonts w:ascii="Times New Roman" w:eastAsia="ヒラギノ角ゴ Pro W3" w:hAnsi="Times New Roman" w:cs="Times New Roman"/>
                <w:bCs/>
              </w:rPr>
              <w:t>50</w:t>
            </w:r>
          </w:p>
        </w:tc>
        <w:tc>
          <w:tcPr>
            <w:tcW w:w="1836" w:type="dxa"/>
          </w:tcPr>
          <w:p w14:paraId="158716EB" w14:textId="3D340B08"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- 49</w:t>
            </w:r>
          </w:p>
        </w:tc>
      </w:tr>
      <w:tr w:rsidR="000C2777" w:rsidRPr="000C2777" w14:paraId="00CF4DE9" w14:textId="77777777" w:rsidTr="000C2777">
        <w:tc>
          <w:tcPr>
            <w:tcW w:w="1350" w:type="dxa"/>
          </w:tcPr>
          <w:p w14:paraId="23AE295F" w14:textId="7C1ADE9C"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4</w:t>
            </w:r>
          </w:p>
        </w:tc>
        <w:tc>
          <w:tcPr>
            <w:tcW w:w="3060" w:type="dxa"/>
          </w:tcPr>
          <w:p w14:paraId="6B75D596" w14:textId="6C2A5744"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xml:space="preserve">43 </w:t>
            </w:r>
            <w:r w:rsidR="0035036B">
              <w:rPr>
                <w:rFonts w:ascii="Times New Roman" w:eastAsia="ヒラギノ角ゴ Pro W3" w:hAnsi="Times New Roman" w:cs="Times New Roman"/>
                <w:bCs/>
              </w:rPr>
              <w:t>50</w:t>
            </w:r>
            <w:r>
              <w:rPr>
                <w:rFonts w:ascii="Times New Roman" w:eastAsia="ヒラギノ角ゴ Pro W3" w:hAnsi="Times New Roman" w:cs="Times New Roman"/>
                <w:bCs/>
              </w:rPr>
              <w:t xml:space="preserve"> </w:t>
            </w:r>
            <w:r w:rsidR="0035036B">
              <w:rPr>
                <w:rFonts w:ascii="Times New Roman" w:eastAsia="ヒラギノ角ゴ Pro W3" w:hAnsi="Times New Roman" w:cs="Times New Roman"/>
                <w:bCs/>
              </w:rPr>
              <w:t>06,10</w:t>
            </w:r>
            <w:r>
              <w:rPr>
                <w:rFonts w:ascii="Times New Roman" w:eastAsia="ヒラギノ角ゴ Pro W3" w:hAnsi="Times New Roman" w:cs="Times New Roman"/>
                <w:bCs/>
              </w:rPr>
              <w:t xml:space="preserve"> </w:t>
            </w:r>
          </w:p>
        </w:tc>
        <w:tc>
          <w:tcPr>
            <w:tcW w:w="2394" w:type="dxa"/>
          </w:tcPr>
          <w:p w14:paraId="228FBE8D" w14:textId="746CD034"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xml:space="preserve">28 50 </w:t>
            </w:r>
            <w:r w:rsidR="0035036B">
              <w:rPr>
                <w:rFonts w:ascii="Times New Roman" w:eastAsia="ヒラギノ角ゴ Pro W3" w:hAnsi="Times New Roman" w:cs="Times New Roman"/>
                <w:bCs/>
              </w:rPr>
              <w:t>58</w:t>
            </w:r>
            <w:r>
              <w:rPr>
                <w:rFonts w:ascii="Times New Roman" w:eastAsia="ヒラギノ角ゴ Pro W3" w:hAnsi="Times New Roman" w:cs="Times New Roman"/>
                <w:bCs/>
              </w:rPr>
              <w:t>,</w:t>
            </w:r>
            <w:r w:rsidR="0035036B">
              <w:rPr>
                <w:rFonts w:ascii="Times New Roman" w:eastAsia="ヒラギノ角ゴ Pro W3" w:hAnsi="Times New Roman" w:cs="Times New Roman"/>
                <w:bCs/>
              </w:rPr>
              <w:t>76</w:t>
            </w:r>
          </w:p>
        </w:tc>
        <w:tc>
          <w:tcPr>
            <w:tcW w:w="1836" w:type="dxa"/>
          </w:tcPr>
          <w:p w14:paraId="7F8DDFCA" w14:textId="4549A663"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- 4</w:t>
            </w:r>
            <w:r w:rsidR="0035036B">
              <w:rPr>
                <w:rFonts w:ascii="Times New Roman" w:eastAsia="ヒラギノ角ゴ Pro W3" w:hAnsi="Times New Roman" w:cs="Times New Roman"/>
                <w:bCs/>
              </w:rPr>
              <w:t>8</w:t>
            </w:r>
          </w:p>
        </w:tc>
      </w:tr>
      <w:tr w:rsidR="000C2777" w:rsidRPr="000C2777" w14:paraId="035B0B3A" w14:textId="77777777" w:rsidTr="000C2777">
        <w:tc>
          <w:tcPr>
            <w:tcW w:w="1350" w:type="dxa"/>
          </w:tcPr>
          <w:p w14:paraId="2BEC8B22" w14:textId="2DDAF172"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5</w:t>
            </w:r>
          </w:p>
        </w:tc>
        <w:tc>
          <w:tcPr>
            <w:tcW w:w="3060" w:type="dxa"/>
          </w:tcPr>
          <w:p w14:paraId="2CA266A1" w14:textId="26403936"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xml:space="preserve">43 </w:t>
            </w:r>
            <w:r w:rsidR="0035036B">
              <w:rPr>
                <w:rFonts w:ascii="Times New Roman" w:eastAsia="ヒラギノ角ゴ Pro W3" w:hAnsi="Times New Roman" w:cs="Times New Roman"/>
                <w:bCs/>
              </w:rPr>
              <w:t>49</w:t>
            </w:r>
            <w:r>
              <w:rPr>
                <w:rFonts w:ascii="Times New Roman" w:eastAsia="ヒラギノ角ゴ Pro W3" w:hAnsi="Times New Roman" w:cs="Times New Roman"/>
                <w:bCs/>
              </w:rPr>
              <w:t xml:space="preserve"> </w:t>
            </w:r>
            <w:r w:rsidR="0035036B">
              <w:rPr>
                <w:rFonts w:ascii="Times New Roman" w:eastAsia="ヒラギノ角ゴ Pro W3" w:hAnsi="Times New Roman" w:cs="Times New Roman"/>
                <w:bCs/>
              </w:rPr>
              <w:t>47</w:t>
            </w:r>
            <w:r>
              <w:rPr>
                <w:rFonts w:ascii="Times New Roman" w:eastAsia="ヒラギノ角ゴ Pro W3" w:hAnsi="Times New Roman" w:cs="Times New Roman"/>
                <w:bCs/>
              </w:rPr>
              <w:t>,</w:t>
            </w:r>
            <w:r w:rsidR="0035036B">
              <w:rPr>
                <w:rFonts w:ascii="Times New Roman" w:eastAsia="ヒラギノ角ゴ Pro W3" w:hAnsi="Times New Roman" w:cs="Times New Roman"/>
                <w:bCs/>
              </w:rPr>
              <w:t>24</w:t>
            </w:r>
            <w:r>
              <w:rPr>
                <w:rFonts w:ascii="Times New Roman" w:eastAsia="ヒラギノ角ゴ Pro W3" w:hAnsi="Times New Roman" w:cs="Times New Roman"/>
                <w:bCs/>
              </w:rPr>
              <w:t xml:space="preserve"> </w:t>
            </w:r>
          </w:p>
        </w:tc>
        <w:tc>
          <w:tcPr>
            <w:tcW w:w="2394" w:type="dxa"/>
          </w:tcPr>
          <w:p w14:paraId="6D47F435" w14:textId="01DA5930"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28 5</w:t>
            </w:r>
            <w:r w:rsidR="0035036B">
              <w:rPr>
                <w:rFonts w:ascii="Times New Roman" w:eastAsia="ヒラギノ角ゴ Pro W3" w:hAnsi="Times New Roman" w:cs="Times New Roman"/>
                <w:bCs/>
              </w:rPr>
              <w:t>0</w:t>
            </w:r>
            <w:r>
              <w:rPr>
                <w:rFonts w:ascii="Times New Roman" w:eastAsia="ヒラギノ角ゴ Pro W3" w:hAnsi="Times New Roman" w:cs="Times New Roman"/>
                <w:bCs/>
              </w:rPr>
              <w:t xml:space="preserve"> </w:t>
            </w:r>
            <w:r w:rsidR="0035036B">
              <w:rPr>
                <w:rFonts w:ascii="Times New Roman" w:eastAsia="ヒラギノ角ゴ Pro W3" w:hAnsi="Times New Roman" w:cs="Times New Roman"/>
                <w:bCs/>
              </w:rPr>
              <w:t>24</w:t>
            </w:r>
            <w:r>
              <w:rPr>
                <w:rFonts w:ascii="Times New Roman" w:eastAsia="ヒラギノ角ゴ Pro W3" w:hAnsi="Times New Roman" w:cs="Times New Roman"/>
                <w:bCs/>
              </w:rPr>
              <w:t>,</w:t>
            </w:r>
            <w:r w:rsidR="0035036B">
              <w:rPr>
                <w:rFonts w:ascii="Times New Roman" w:eastAsia="ヒラギノ角ゴ Pro W3" w:hAnsi="Times New Roman" w:cs="Times New Roman"/>
                <w:bCs/>
              </w:rPr>
              <w:t>63</w:t>
            </w:r>
          </w:p>
        </w:tc>
        <w:tc>
          <w:tcPr>
            <w:tcW w:w="1836" w:type="dxa"/>
          </w:tcPr>
          <w:p w14:paraId="7C7082E8" w14:textId="689F2BE0" w:rsidR="000C2777" w:rsidRPr="000C2777" w:rsidRDefault="000C2777" w:rsidP="000C2777">
            <w:pPr>
              <w:spacing w:line="360" w:lineRule="auto"/>
              <w:ind w:firstLine="0"/>
              <w:jc w:val="center"/>
              <w:rPr>
                <w:rFonts w:ascii="Times New Roman" w:eastAsia="ヒラギノ角ゴ Pro W3" w:hAnsi="Times New Roman" w:cs="Times New Roman"/>
                <w:bCs/>
              </w:rPr>
            </w:pPr>
            <w:r>
              <w:rPr>
                <w:rFonts w:ascii="Times New Roman" w:eastAsia="ヒラギノ角ゴ Pro W3" w:hAnsi="Times New Roman" w:cs="Times New Roman"/>
                <w:bCs/>
              </w:rPr>
              <w:t>- 48</w:t>
            </w:r>
          </w:p>
        </w:tc>
      </w:tr>
    </w:tbl>
    <w:p w14:paraId="0B59C3E7" w14:textId="77777777" w:rsidR="000C2777" w:rsidRPr="000C2777" w:rsidRDefault="000C2777" w:rsidP="000C2777">
      <w:pPr>
        <w:spacing w:after="0" w:line="360" w:lineRule="auto"/>
        <w:ind w:firstLine="0"/>
        <w:jc w:val="center"/>
        <w:rPr>
          <w:rFonts w:ascii="Times New Roman" w:eastAsia="ヒラギノ角ゴ Pro W3" w:hAnsi="Times New Roman" w:cs="Times New Roman"/>
          <w:bCs/>
        </w:rPr>
      </w:pPr>
    </w:p>
    <w:p w14:paraId="67275E46" w14:textId="77777777" w:rsidR="00B36568" w:rsidRDefault="00B36568" w:rsidP="00B36568">
      <w:pPr>
        <w:spacing w:after="0" w:line="360" w:lineRule="auto"/>
        <w:ind w:firstLine="720"/>
        <w:rPr>
          <w:rFonts w:ascii="Times New Roman" w:eastAsia="ヒラギノ角ゴ Pro W3" w:hAnsi="Times New Roman" w:cs="Times New Roman"/>
          <w:sz w:val="24"/>
          <w:szCs w:val="24"/>
        </w:rPr>
      </w:pPr>
      <w:r w:rsidRPr="0072002B">
        <w:rPr>
          <w:rFonts w:ascii="Times New Roman" w:eastAsia="ヒラギノ角ゴ Pro W3" w:hAnsi="Times New Roman" w:cs="Times New Roman"/>
          <w:sz w:val="24"/>
          <w:szCs w:val="24"/>
        </w:rPr>
        <w:t xml:space="preserve">Din fiecare punct au fost recoltate probe de sediment cu volum total util de 15 litri (0,015 m3), </w:t>
      </w:r>
      <w:proofErr w:type="spellStart"/>
      <w:r w:rsidRPr="0072002B">
        <w:rPr>
          <w:rFonts w:ascii="Times New Roman" w:eastAsia="ヒラギノ角ゴ Pro W3" w:hAnsi="Times New Roman" w:cs="Times New Roman"/>
          <w:sz w:val="24"/>
          <w:szCs w:val="24"/>
        </w:rPr>
        <w:t>extragându</w:t>
      </w:r>
      <w:proofErr w:type="spellEnd"/>
      <w:r w:rsidRPr="0072002B">
        <w:rPr>
          <w:rFonts w:ascii="Times New Roman" w:eastAsia="ヒラギノ角ゴ Pro W3" w:hAnsi="Times New Roman" w:cs="Times New Roman"/>
          <w:sz w:val="24"/>
          <w:szCs w:val="24"/>
        </w:rPr>
        <w:t>-se o medie de 9-10 litri sediment pentru fiecare probă, de pe o suprafață pătrată cu latura de 40</w:t>
      </w:r>
      <w:r>
        <w:rPr>
          <w:rFonts w:ascii="Times New Roman" w:eastAsia="ヒラギノ角ゴ Pro W3" w:hAnsi="Times New Roman" w:cs="Times New Roman"/>
          <w:sz w:val="24"/>
          <w:szCs w:val="24"/>
        </w:rPr>
        <w:t xml:space="preserve"> </w:t>
      </w:r>
      <w:r w:rsidRPr="0072002B">
        <w:rPr>
          <w:rFonts w:ascii="Times New Roman" w:eastAsia="ヒラギノ角ゴ Pro W3" w:hAnsi="Times New Roman" w:cs="Times New Roman"/>
          <w:sz w:val="24"/>
          <w:szCs w:val="24"/>
        </w:rPr>
        <w:t xml:space="preserve">cm. Probele au fost depozitate temporar în saci de plastic. Probele au fost triate în laborator la cca 3-4 ore de la recoltare,  cu o sită cu ochiuri de 1x1cm pentru a inventaria organismele cu diametrul de peste 1cm (vii și moarte) și cu o sită cu ochiuri romboidale cu latura de 2 mm, pentru organismele mai mici. Ulterior probele au fost fixate în soluție de alcool etilic 96%. Din proba rezultată </w:t>
      </w:r>
      <w:proofErr w:type="spellStart"/>
      <w:r w:rsidRPr="0072002B">
        <w:rPr>
          <w:rFonts w:ascii="Times New Roman" w:eastAsia="ヒラギノ角ゴ Pro W3" w:hAnsi="Times New Roman" w:cs="Times New Roman"/>
          <w:sz w:val="24"/>
          <w:szCs w:val="24"/>
        </w:rPr>
        <w:t>dupa</w:t>
      </w:r>
      <w:proofErr w:type="spellEnd"/>
      <w:r w:rsidRPr="0072002B">
        <w:rPr>
          <w:rFonts w:ascii="Times New Roman" w:eastAsia="ヒラギノ角ゴ Pro W3" w:hAnsi="Times New Roman" w:cs="Times New Roman"/>
          <w:sz w:val="24"/>
          <w:szCs w:val="24"/>
        </w:rPr>
        <w:t xml:space="preserve"> extragerea organismelor vii </w:t>
      </w:r>
      <w:r>
        <w:rPr>
          <w:rFonts w:ascii="Times New Roman" w:eastAsia="ヒラギノ角ゴ Pro W3" w:hAnsi="Times New Roman" w:cs="Times New Roman"/>
          <w:sz w:val="24"/>
          <w:szCs w:val="24"/>
        </w:rPr>
        <w:t xml:space="preserve">(foarte puține) </w:t>
      </w:r>
      <w:r w:rsidRPr="0072002B">
        <w:rPr>
          <w:rFonts w:ascii="Times New Roman" w:eastAsia="ヒラギノ角ゴ Pro W3" w:hAnsi="Times New Roman" w:cs="Times New Roman"/>
          <w:sz w:val="24"/>
          <w:szCs w:val="24"/>
        </w:rPr>
        <w:t>și a elementelor de tanatocenoză  cu diametrul minim de peste 1cm, s-a recoltat o subprob</w:t>
      </w:r>
      <w:r>
        <w:rPr>
          <w:rFonts w:ascii="Times New Roman" w:eastAsia="ヒラギノ角ゴ Pro W3" w:hAnsi="Times New Roman" w:cs="Times New Roman"/>
          <w:sz w:val="24"/>
          <w:szCs w:val="24"/>
        </w:rPr>
        <w:t>ă</w:t>
      </w:r>
      <w:r w:rsidRPr="0072002B">
        <w:rPr>
          <w:rFonts w:ascii="Times New Roman" w:eastAsia="ヒラギノ角ゴ Pro W3" w:hAnsi="Times New Roman" w:cs="Times New Roman"/>
          <w:sz w:val="24"/>
          <w:szCs w:val="24"/>
        </w:rPr>
        <w:t xml:space="preserve"> de 200</w:t>
      </w:r>
      <w:r>
        <w:rPr>
          <w:rFonts w:ascii="Times New Roman" w:eastAsia="ヒラギノ角ゴ Pro W3" w:hAnsi="Times New Roman" w:cs="Times New Roman"/>
          <w:sz w:val="24"/>
          <w:szCs w:val="24"/>
        </w:rPr>
        <w:t xml:space="preserve"> </w:t>
      </w:r>
      <w:r w:rsidRPr="0072002B">
        <w:rPr>
          <w:rFonts w:ascii="Times New Roman" w:eastAsia="ヒラギノ角ゴ Pro W3" w:hAnsi="Times New Roman" w:cs="Times New Roman"/>
          <w:sz w:val="24"/>
          <w:szCs w:val="24"/>
        </w:rPr>
        <w:t xml:space="preserve">ml care a fost triată în vederea identificării tuturor elementelor de </w:t>
      </w:r>
      <w:proofErr w:type="spellStart"/>
      <w:r w:rsidRPr="0072002B">
        <w:rPr>
          <w:rFonts w:ascii="Times New Roman" w:eastAsia="ヒラギノ角ゴ Pro W3" w:hAnsi="Times New Roman" w:cs="Times New Roman"/>
          <w:sz w:val="24"/>
          <w:szCs w:val="24"/>
        </w:rPr>
        <w:t>macrozoobentos</w:t>
      </w:r>
      <w:proofErr w:type="spellEnd"/>
      <w:r w:rsidRPr="0072002B">
        <w:rPr>
          <w:rFonts w:ascii="Times New Roman" w:eastAsia="ヒラギノ角ゴ Pro W3" w:hAnsi="Times New Roman" w:cs="Times New Roman"/>
          <w:sz w:val="24"/>
          <w:szCs w:val="24"/>
        </w:rPr>
        <w:t xml:space="preserve"> cu dimensiuni </w:t>
      </w:r>
      <w:r>
        <w:rPr>
          <w:rFonts w:ascii="Times New Roman" w:eastAsia="ヒラギノ角ゴ Pro W3" w:hAnsi="Times New Roman" w:cs="Times New Roman"/>
          <w:sz w:val="24"/>
          <w:szCs w:val="24"/>
        </w:rPr>
        <w:t>de peste</w:t>
      </w:r>
      <w:r w:rsidRPr="0072002B">
        <w:rPr>
          <w:rFonts w:ascii="Times New Roman" w:eastAsia="ヒラギノ角ゴ Pro W3" w:hAnsi="Times New Roman" w:cs="Times New Roman"/>
          <w:sz w:val="24"/>
          <w:szCs w:val="24"/>
        </w:rPr>
        <w:t xml:space="preserve"> 1cm</w:t>
      </w:r>
      <w:r>
        <w:rPr>
          <w:rFonts w:ascii="Times New Roman" w:eastAsia="ヒラギノ角ゴ Pro W3" w:hAnsi="Times New Roman" w:cs="Times New Roman"/>
          <w:sz w:val="24"/>
          <w:szCs w:val="24"/>
        </w:rPr>
        <w:t>.</w:t>
      </w:r>
      <w:r w:rsidRPr="0072002B">
        <w:rPr>
          <w:rFonts w:ascii="Times New Roman" w:eastAsia="ヒラギノ角ゴ Pro W3" w:hAnsi="Times New Roman" w:cs="Times New Roman"/>
          <w:sz w:val="24"/>
          <w:szCs w:val="24"/>
        </w:rPr>
        <w:t xml:space="preserve"> </w:t>
      </w:r>
    </w:p>
    <w:p w14:paraId="7B782EE5" w14:textId="329839DC" w:rsidR="00B74D08" w:rsidRPr="0072002B" w:rsidRDefault="00B74D08" w:rsidP="00B74D08">
      <w:pPr>
        <w:spacing w:after="0" w:line="360" w:lineRule="auto"/>
        <w:ind w:firstLine="720"/>
        <w:rPr>
          <w:rFonts w:ascii="Times New Roman" w:eastAsia="ヒラギノ角ゴ Pro W3" w:hAnsi="Times New Roman" w:cs="Times New Roman"/>
          <w:sz w:val="24"/>
          <w:szCs w:val="24"/>
        </w:rPr>
      </w:pPr>
      <w:r w:rsidRPr="0072002B">
        <w:rPr>
          <w:rFonts w:ascii="Times New Roman" w:eastAsia="ヒラギノ角ゴ Pro W3" w:hAnsi="Times New Roman" w:cs="Times New Roman"/>
          <w:sz w:val="24"/>
          <w:szCs w:val="24"/>
        </w:rPr>
        <w:t xml:space="preserve">Pentru </w:t>
      </w:r>
      <w:r>
        <w:rPr>
          <w:rFonts w:ascii="Times New Roman" w:eastAsia="ヒラギノ角ゴ Pro W3" w:hAnsi="Times New Roman" w:cs="Times New Roman"/>
          <w:sz w:val="24"/>
          <w:szCs w:val="24"/>
        </w:rPr>
        <w:t xml:space="preserve">aspectul general al biocenozelor/tanatocenozelor </w:t>
      </w:r>
      <w:proofErr w:type="spellStart"/>
      <w:r>
        <w:rPr>
          <w:rFonts w:ascii="Times New Roman" w:eastAsia="ヒラギノ角ゴ Pro W3" w:hAnsi="Times New Roman" w:cs="Times New Roman"/>
          <w:sz w:val="24"/>
          <w:szCs w:val="24"/>
        </w:rPr>
        <w:t>bentale</w:t>
      </w:r>
      <w:proofErr w:type="spellEnd"/>
      <w:r>
        <w:rPr>
          <w:rFonts w:ascii="Times New Roman" w:eastAsia="ヒラギノ角ゴ Pro W3" w:hAnsi="Times New Roman" w:cs="Times New Roman"/>
          <w:sz w:val="24"/>
          <w:szCs w:val="24"/>
        </w:rPr>
        <w:t xml:space="preserve"> </w:t>
      </w:r>
      <w:r w:rsidRPr="0072002B">
        <w:rPr>
          <w:rFonts w:ascii="Times New Roman" w:eastAsia="ヒラギノ角ゴ Pro W3" w:hAnsi="Times New Roman" w:cs="Times New Roman"/>
          <w:sz w:val="24"/>
          <w:szCs w:val="24"/>
        </w:rPr>
        <w:t>s-au realizat fotografii cu ROV-</w:t>
      </w:r>
      <w:proofErr w:type="spellStart"/>
      <w:r w:rsidRPr="0072002B">
        <w:rPr>
          <w:rFonts w:ascii="Times New Roman" w:eastAsia="ヒラギノ角ゴ Pro W3" w:hAnsi="Times New Roman" w:cs="Times New Roman"/>
          <w:sz w:val="24"/>
          <w:szCs w:val="24"/>
        </w:rPr>
        <w:t>ul</w:t>
      </w:r>
      <w:proofErr w:type="spellEnd"/>
      <w:r w:rsidRPr="0072002B">
        <w:rPr>
          <w:rFonts w:ascii="Times New Roman" w:eastAsia="ヒラギノ角ゴ Pro W3" w:hAnsi="Times New Roman" w:cs="Times New Roman"/>
          <w:sz w:val="24"/>
          <w:szCs w:val="24"/>
        </w:rPr>
        <w:t xml:space="preserve"> la diferite adâncimi, în coloana de apă dintre -</w:t>
      </w:r>
      <w:r w:rsidR="00DE50AA">
        <w:rPr>
          <w:rFonts w:ascii="Times New Roman" w:eastAsia="ヒラギノ角ゴ Pro W3" w:hAnsi="Times New Roman" w:cs="Times New Roman"/>
          <w:sz w:val="24"/>
          <w:szCs w:val="24"/>
        </w:rPr>
        <w:t>4</w:t>
      </w:r>
      <w:r w:rsidR="000C2777">
        <w:rPr>
          <w:rFonts w:ascii="Times New Roman" w:eastAsia="ヒラギノ角ゴ Pro W3" w:hAnsi="Times New Roman" w:cs="Times New Roman"/>
          <w:sz w:val="24"/>
          <w:szCs w:val="24"/>
        </w:rPr>
        <w:t>8</w:t>
      </w:r>
      <w:r w:rsidRPr="0072002B">
        <w:rPr>
          <w:rFonts w:ascii="Times New Roman" w:eastAsia="ヒラギノ角ゴ Pro W3" w:hAnsi="Times New Roman" w:cs="Times New Roman"/>
          <w:sz w:val="24"/>
          <w:szCs w:val="24"/>
        </w:rPr>
        <w:t xml:space="preserve"> și -</w:t>
      </w:r>
      <w:r w:rsidR="000C2777">
        <w:rPr>
          <w:rFonts w:ascii="Times New Roman" w:eastAsia="ヒラギノ角ゴ Pro W3" w:hAnsi="Times New Roman" w:cs="Times New Roman"/>
          <w:sz w:val="24"/>
          <w:szCs w:val="24"/>
        </w:rPr>
        <w:t>49</w:t>
      </w:r>
      <w:r w:rsidRPr="0072002B">
        <w:rPr>
          <w:rFonts w:ascii="Times New Roman" w:eastAsia="ヒラギノ角ゴ Pro W3" w:hAnsi="Times New Roman" w:cs="Times New Roman"/>
          <w:sz w:val="24"/>
          <w:szCs w:val="24"/>
        </w:rPr>
        <w:t xml:space="preserve"> m (Fig. </w:t>
      </w:r>
      <w:r>
        <w:rPr>
          <w:rFonts w:ascii="Times New Roman" w:eastAsia="ヒラギノ角ゴ Pro W3" w:hAnsi="Times New Roman" w:cs="Times New Roman"/>
          <w:sz w:val="24"/>
          <w:szCs w:val="24"/>
        </w:rPr>
        <w:t>2</w:t>
      </w:r>
      <w:r w:rsidR="00DE50AA">
        <w:rPr>
          <w:rFonts w:ascii="Times New Roman" w:eastAsia="ヒラギノ角ゴ Pro W3" w:hAnsi="Times New Roman" w:cs="Times New Roman"/>
          <w:sz w:val="24"/>
          <w:szCs w:val="24"/>
        </w:rPr>
        <w:t>5</w:t>
      </w:r>
      <w:r w:rsidRPr="0072002B">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2</w:t>
      </w:r>
      <w:r w:rsidR="00DE50AA">
        <w:rPr>
          <w:rFonts w:ascii="Times New Roman" w:eastAsia="ヒラギノ角ゴ Pro W3" w:hAnsi="Times New Roman" w:cs="Times New Roman"/>
          <w:sz w:val="24"/>
          <w:szCs w:val="24"/>
        </w:rPr>
        <w:t>9</w:t>
      </w:r>
      <w:r w:rsidRPr="0072002B">
        <w:rPr>
          <w:rFonts w:ascii="Times New Roman" w:eastAsia="ヒラギノ角ゴ Pro W3" w:hAnsi="Times New Roman" w:cs="Times New Roman"/>
          <w:sz w:val="24"/>
          <w:szCs w:val="24"/>
        </w:rPr>
        <w:t xml:space="preserve">). </w:t>
      </w:r>
    </w:p>
    <w:p w14:paraId="6F9F8081" w14:textId="77777777" w:rsidR="00530DF0" w:rsidRDefault="00530DF0" w:rsidP="00B74D08">
      <w:pPr>
        <w:spacing w:after="0" w:line="360" w:lineRule="auto"/>
        <w:ind w:firstLine="720"/>
        <w:rPr>
          <w:rFonts w:ascii="Times New Roman" w:eastAsia="ヒラギノ角ゴ Pro W3" w:hAnsi="Times New Roman" w:cs="Times New Roman"/>
          <w:sz w:val="24"/>
          <w:szCs w:val="24"/>
        </w:rPr>
      </w:pPr>
      <w:r w:rsidRPr="0072002B">
        <w:rPr>
          <w:rFonts w:ascii="Times New Roman" w:eastAsia="ヒラギノ角ゴ Pro W3" w:hAnsi="Times New Roman" w:cs="Times New Roman"/>
          <w:sz w:val="24"/>
          <w:szCs w:val="24"/>
        </w:rPr>
        <w:t>Pentru probele de fitoplancton și zooplancton a fost folosit fileul planctonic tractat  pe o distanță de 500 de metri în orizonturile 0 și 3 m unde comunitățile planctonice sunt cel mai bine reprezentate.</w:t>
      </w:r>
    </w:p>
    <w:p w14:paraId="5511BF69" w14:textId="44E349CC" w:rsidR="00530DF0" w:rsidRPr="0072002B" w:rsidRDefault="00530DF0" w:rsidP="00B74D08">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Pentru observații privind mamiferele marine, s-a respectat metodologia recomandată în ”</w:t>
      </w:r>
      <w:r w:rsidRPr="0048434F">
        <w:rPr>
          <w:rFonts w:ascii="Times New Roman" w:eastAsia="ヒラギノ角ゴ Pro W3" w:hAnsi="Times New Roman" w:cs="Times New Roman"/>
          <w:i/>
          <w:iCs/>
          <w:sz w:val="24"/>
          <w:szCs w:val="24"/>
        </w:rPr>
        <w:t>Ghid sintetic de monitorizare pentru speciile marine și habitatele costiere și marine de interes comunitar din România</w:t>
      </w:r>
      <w:r>
        <w:rPr>
          <w:rFonts w:ascii="Times New Roman" w:eastAsia="ヒラギノ角ゴ Pro W3" w:hAnsi="Times New Roman" w:cs="Times New Roman"/>
          <w:sz w:val="24"/>
          <w:szCs w:val="24"/>
        </w:rPr>
        <w:t xml:space="preserve">” (Zaharia et al, 2013), și anume prin observații directe  asupra prezenței speciilor de delfini de la bordul navei, inclusiv pe distanța dintre perimetru și intrarea în portul </w:t>
      </w:r>
      <w:r w:rsidR="00DE50AA">
        <w:rPr>
          <w:rFonts w:ascii="Times New Roman" w:eastAsia="ヒラギノ角ゴ Pro W3" w:hAnsi="Times New Roman" w:cs="Times New Roman"/>
          <w:sz w:val="24"/>
          <w:szCs w:val="24"/>
        </w:rPr>
        <w:t>Mangalia</w:t>
      </w:r>
      <w:r>
        <w:rPr>
          <w:rFonts w:ascii="Times New Roman" w:eastAsia="ヒラギノ角ゴ Pro W3" w:hAnsi="Times New Roman" w:cs="Times New Roman"/>
          <w:sz w:val="24"/>
          <w:szCs w:val="24"/>
        </w:rPr>
        <w:t>.</w:t>
      </w:r>
    </w:p>
    <w:p w14:paraId="24E90460" w14:textId="63E00A30" w:rsidR="00530DF0" w:rsidRDefault="00530DF0" w:rsidP="00B74D08">
      <w:pPr>
        <w:spacing w:after="0" w:line="360" w:lineRule="auto"/>
        <w:ind w:firstLine="0"/>
        <w:rPr>
          <w:rFonts w:ascii="Times New Roman" w:eastAsia="ヒラギノ角ゴ Pro W3" w:hAnsi="Times New Roman" w:cs="Times New Roman"/>
          <w:sz w:val="24"/>
          <w:szCs w:val="24"/>
        </w:rPr>
      </w:pPr>
      <w:r w:rsidRPr="0072002B">
        <w:rPr>
          <w:rFonts w:ascii="Times New Roman" w:eastAsia="ヒラギノ角ゴ Pro W3" w:hAnsi="Times New Roman" w:cs="Times New Roman"/>
          <w:sz w:val="24"/>
          <w:szCs w:val="24"/>
        </w:rPr>
        <w:lastRenderedPageBreak/>
        <w:tab/>
        <w:t xml:space="preserve">Pentru monitorizarea speciilor de </w:t>
      </w:r>
      <w:proofErr w:type="spellStart"/>
      <w:r w:rsidRPr="0072002B">
        <w:rPr>
          <w:rFonts w:ascii="Times New Roman" w:eastAsia="ヒラギノ角ゴ Pro W3" w:hAnsi="Times New Roman" w:cs="Times New Roman"/>
          <w:sz w:val="24"/>
          <w:szCs w:val="24"/>
        </w:rPr>
        <w:t>păsari</w:t>
      </w:r>
      <w:proofErr w:type="spellEnd"/>
      <w:r w:rsidRPr="0072002B">
        <w:rPr>
          <w:rFonts w:ascii="Times New Roman" w:eastAsia="ヒラギノ角ゴ Pro W3" w:hAnsi="Times New Roman" w:cs="Times New Roman"/>
          <w:sz w:val="24"/>
          <w:szCs w:val="24"/>
        </w:rPr>
        <w:t xml:space="preserve"> care tranzitează perimet</w:t>
      </w:r>
      <w:r w:rsidR="00DE50AA">
        <w:rPr>
          <w:rFonts w:ascii="Times New Roman" w:eastAsia="ヒラギノ角ゴ Pro W3" w:hAnsi="Times New Roman" w:cs="Times New Roman"/>
          <w:sz w:val="24"/>
          <w:szCs w:val="24"/>
        </w:rPr>
        <w:t>r</w:t>
      </w:r>
      <w:r w:rsidRPr="0072002B">
        <w:rPr>
          <w:rFonts w:ascii="Times New Roman" w:eastAsia="ヒラギノ角ゴ Pro W3" w:hAnsi="Times New Roman" w:cs="Times New Roman"/>
          <w:sz w:val="24"/>
          <w:szCs w:val="24"/>
        </w:rPr>
        <w:t xml:space="preserve">ul </w:t>
      </w:r>
      <w:proofErr w:type="spellStart"/>
      <w:r w:rsidRPr="0072002B">
        <w:rPr>
          <w:rFonts w:ascii="Times New Roman" w:eastAsia="ヒラギノ角ゴ Pro W3" w:hAnsi="Times New Roman" w:cs="Times New Roman"/>
          <w:sz w:val="24"/>
          <w:szCs w:val="24"/>
        </w:rPr>
        <w:t>Extrasand</w:t>
      </w:r>
      <w:proofErr w:type="spellEnd"/>
      <w:r w:rsidRPr="0072002B">
        <w:rPr>
          <w:rFonts w:ascii="Times New Roman" w:eastAsia="ヒラギノ角ゴ Pro W3" w:hAnsi="Times New Roman" w:cs="Times New Roman"/>
          <w:sz w:val="24"/>
          <w:szCs w:val="24"/>
        </w:rPr>
        <w:t xml:space="preserve"> </w:t>
      </w:r>
      <w:r w:rsidR="00DE50AA">
        <w:rPr>
          <w:rFonts w:ascii="Times New Roman" w:eastAsia="ヒラギノ角ゴ Pro W3" w:hAnsi="Times New Roman" w:cs="Times New Roman"/>
          <w:sz w:val="24"/>
          <w:szCs w:val="24"/>
        </w:rPr>
        <w:t>2</w:t>
      </w:r>
      <w:r w:rsidRPr="0072002B">
        <w:rPr>
          <w:rFonts w:ascii="Times New Roman" w:eastAsia="ヒラギノ角ゴ Pro W3" w:hAnsi="Times New Roman" w:cs="Times New Roman"/>
          <w:sz w:val="24"/>
          <w:szCs w:val="24"/>
        </w:rPr>
        <w:t>, s-a utilizat metodologia prevăzută în “</w:t>
      </w:r>
      <w:r w:rsidRPr="0048434F">
        <w:rPr>
          <w:rFonts w:ascii="Times New Roman" w:eastAsia="ヒラギノ角ゴ Pro W3" w:hAnsi="Times New Roman" w:cs="Times New Roman"/>
          <w:i/>
          <w:iCs/>
          <w:sz w:val="24"/>
          <w:szCs w:val="24"/>
        </w:rPr>
        <w:t>Ghid standard de monitorizare a speciilor de păsări de interes comunitar din România</w:t>
      </w:r>
      <w:r>
        <w:rPr>
          <w:rFonts w:ascii="Times New Roman" w:eastAsia="ヒラギノ角ゴ Pro W3" w:hAnsi="Times New Roman" w:cs="Times New Roman"/>
          <w:sz w:val="24"/>
          <w:szCs w:val="24"/>
        </w:rPr>
        <w:t>” (Baltag et al, 2014)</w:t>
      </w:r>
      <w:r w:rsidRPr="0072002B">
        <w:rPr>
          <w:rFonts w:ascii="Times New Roman" w:eastAsia="ヒラギノ角ゴ Pro W3" w:hAnsi="Times New Roman" w:cs="Times New Roman"/>
          <w:sz w:val="24"/>
          <w:szCs w:val="24"/>
        </w:rPr>
        <w:t xml:space="preserve">, publicat în anul 2014 </w:t>
      </w:r>
      <w:r>
        <w:rPr>
          <w:rFonts w:ascii="Times New Roman" w:eastAsia="ヒラギノ角ゴ Pro W3" w:hAnsi="Times New Roman" w:cs="Times New Roman"/>
          <w:sz w:val="24"/>
          <w:szCs w:val="24"/>
        </w:rPr>
        <w:t>î</w:t>
      </w:r>
      <w:r w:rsidRPr="0072002B">
        <w:rPr>
          <w:rFonts w:ascii="Times New Roman" w:eastAsia="ヒラギノ角ゴ Pro W3" w:hAnsi="Times New Roman" w:cs="Times New Roman"/>
          <w:sz w:val="24"/>
          <w:szCs w:val="24"/>
        </w:rPr>
        <w:t xml:space="preserve">n cadrul Proiectului “Sistemul național de gestiune și monitorizare a speciilor de păsări din România în baza articolului 12 din Directiva Păsări”, ghid editat de Fundația Centrul Național pentru Dezvoltare Durabilă, sub coordonarea </w:t>
      </w:r>
      <w:proofErr w:type="spellStart"/>
      <w:r w:rsidRPr="0072002B">
        <w:rPr>
          <w:rFonts w:ascii="Times New Roman" w:eastAsia="ヒラギノ角ゴ Pro W3" w:hAnsi="Times New Roman" w:cs="Times New Roman"/>
          <w:sz w:val="24"/>
          <w:szCs w:val="24"/>
        </w:rPr>
        <w:t>știintific</w:t>
      </w:r>
      <w:r>
        <w:rPr>
          <w:rFonts w:ascii="Times New Roman" w:eastAsia="ヒラギノ角ゴ Pro W3" w:hAnsi="Times New Roman" w:cs="Times New Roman"/>
          <w:sz w:val="24"/>
          <w:szCs w:val="24"/>
        </w:rPr>
        <w:t>ă</w:t>
      </w:r>
      <w:proofErr w:type="spellEnd"/>
      <w:r w:rsidRPr="0072002B">
        <w:rPr>
          <w:rFonts w:ascii="Times New Roman" w:eastAsia="ヒラギノ角ゴ Pro W3" w:hAnsi="Times New Roman" w:cs="Times New Roman"/>
          <w:sz w:val="24"/>
          <w:szCs w:val="24"/>
        </w:rPr>
        <w:t xml:space="preserve"> a Societății Ornitologice Române și a Asociației pentru Protecția Păsărilor și a Naturii “Grupul </w:t>
      </w:r>
      <w:proofErr w:type="spellStart"/>
      <w:r w:rsidRPr="0072002B">
        <w:rPr>
          <w:rFonts w:ascii="Times New Roman" w:eastAsia="ヒラギノ角ゴ Pro W3" w:hAnsi="Times New Roman" w:cs="Times New Roman"/>
          <w:sz w:val="24"/>
          <w:szCs w:val="24"/>
        </w:rPr>
        <w:t>Milvus</w:t>
      </w:r>
      <w:proofErr w:type="spellEnd"/>
      <w:r w:rsidRPr="0072002B">
        <w:rPr>
          <w:rFonts w:ascii="Times New Roman" w:eastAsia="ヒラギノ角ゴ Pro W3" w:hAnsi="Times New Roman" w:cs="Times New Roman"/>
          <w:sz w:val="24"/>
          <w:szCs w:val="24"/>
        </w:rPr>
        <w:t xml:space="preserve">”. </w:t>
      </w:r>
    </w:p>
    <w:p w14:paraId="7A64F61C" w14:textId="67D3D53C" w:rsidR="00530DF0" w:rsidRDefault="00DB0EE7" w:rsidP="00530DF0">
      <w:pPr>
        <w:spacing w:after="0" w:line="360" w:lineRule="auto"/>
        <w:ind w:firstLine="0"/>
        <w:jc w:val="center"/>
        <w:rPr>
          <w:rFonts w:ascii="Times New Roman" w:eastAsia="ヒラギノ角ゴ Pro W3" w:hAnsi="Times New Roman" w:cs="Times New Roman"/>
        </w:rPr>
      </w:pPr>
      <w:r>
        <w:rPr>
          <w:noProof/>
        </w:rPr>
        <w:drawing>
          <wp:inline distT="0" distB="0" distL="0" distR="0" wp14:anchorId="44A858B5" wp14:editId="5E38A2CB">
            <wp:extent cx="4822135" cy="2601686"/>
            <wp:effectExtent l="0" t="0" r="0" b="0"/>
            <wp:docPr id="1497530811" name="Imagine 149753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57190" cy="2620599"/>
                    </a:xfrm>
                    <a:prstGeom prst="rect">
                      <a:avLst/>
                    </a:prstGeom>
                    <a:noFill/>
                    <a:ln>
                      <a:noFill/>
                    </a:ln>
                  </pic:spPr>
                </pic:pic>
              </a:graphicData>
            </a:graphic>
          </wp:inline>
        </w:drawing>
      </w:r>
    </w:p>
    <w:p w14:paraId="0E429759" w14:textId="431685AC"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 xml:space="preserve">Fig. </w:t>
      </w:r>
      <w:r w:rsidR="00B74D08">
        <w:rPr>
          <w:rFonts w:ascii="Times New Roman" w:eastAsia="ヒラギノ角ゴ Pro W3" w:hAnsi="Times New Roman" w:cs="Times New Roman"/>
        </w:rPr>
        <w:t>2</w:t>
      </w:r>
      <w:r w:rsidR="006466AD">
        <w:rPr>
          <w:rFonts w:ascii="Times New Roman" w:eastAsia="ヒラギノ角ゴ Pro W3" w:hAnsi="Times New Roman" w:cs="Times New Roman"/>
        </w:rPr>
        <w:t>5</w:t>
      </w:r>
      <w:r>
        <w:rPr>
          <w:rFonts w:ascii="Times New Roman" w:eastAsia="ヒラギノ角ゴ Pro W3" w:hAnsi="Times New Roman" w:cs="Times New Roman"/>
        </w:rPr>
        <w:t xml:space="preserve"> – Imagine subacvatică din punctul 1 de prelevare a probelor de sediment – perimetrul </w:t>
      </w:r>
      <w:proofErr w:type="spellStart"/>
      <w:r>
        <w:rPr>
          <w:rFonts w:ascii="Times New Roman" w:eastAsia="ヒラギノ角ゴ Pro W3" w:hAnsi="Times New Roman" w:cs="Times New Roman"/>
        </w:rPr>
        <w:t>Extrasand</w:t>
      </w:r>
      <w:proofErr w:type="spellEnd"/>
      <w:r>
        <w:rPr>
          <w:rFonts w:ascii="Times New Roman" w:eastAsia="ヒラギノ角ゴ Pro W3" w:hAnsi="Times New Roman" w:cs="Times New Roman"/>
        </w:rPr>
        <w:t xml:space="preserve"> </w:t>
      </w:r>
      <w:r w:rsidR="00DE50AA">
        <w:rPr>
          <w:rFonts w:ascii="Times New Roman" w:eastAsia="ヒラギノ角ゴ Pro W3" w:hAnsi="Times New Roman" w:cs="Times New Roman"/>
        </w:rPr>
        <w:t>2</w:t>
      </w:r>
    </w:p>
    <w:p w14:paraId="2BB4D885" w14:textId="33D64052"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(adâncime -</w:t>
      </w:r>
      <w:r w:rsidR="00DE50AA">
        <w:rPr>
          <w:rFonts w:ascii="Times New Roman" w:eastAsia="ヒラギノ角ゴ Pro W3" w:hAnsi="Times New Roman" w:cs="Times New Roman"/>
        </w:rPr>
        <w:t>4</w:t>
      </w:r>
      <w:r w:rsidR="0090734C">
        <w:rPr>
          <w:rFonts w:ascii="Times New Roman" w:eastAsia="ヒラギノ角ゴ Pro W3" w:hAnsi="Times New Roman" w:cs="Times New Roman"/>
        </w:rPr>
        <w:t>8</w:t>
      </w:r>
      <w:r>
        <w:rPr>
          <w:rFonts w:ascii="Times New Roman" w:eastAsia="ヒラギノ角ゴ Pro W3" w:hAnsi="Times New Roman" w:cs="Times New Roman"/>
        </w:rPr>
        <w:t xml:space="preserve"> m)</w:t>
      </w:r>
    </w:p>
    <w:p w14:paraId="53E34014" w14:textId="77777777" w:rsidR="00530DF0" w:rsidRDefault="00530DF0" w:rsidP="00530DF0">
      <w:pPr>
        <w:spacing w:after="0"/>
        <w:ind w:firstLine="0"/>
        <w:jc w:val="center"/>
        <w:rPr>
          <w:rFonts w:ascii="Times New Roman" w:eastAsia="ヒラギノ角ゴ Pro W3" w:hAnsi="Times New Roman" w:cs="Times New Roman"/>
        </w:rPr>
      </w:pPr>
    </w:p>
    <w:p w14:paraId="4716A132" w14:textId="7B38A9E8" w:rsidR="00DB0EE7" w:rsidRDefault="00DB0EE7" w:rsidP="00530DF0">
      <w:pPr>
        <w:spacing w:after="0" w:line="360" w:lineRule="auto"/>
        <w:ind w:firstLine="0"/>
        <w:jc w:val="center"/>
        <w:rPr>
          <w:rFonts w:ascii="Times New Roman" w:eastAsia="ヒラギノ角ゴ Pro W3" w:hAnsi="Times New Roman" w:cs="Times New Roman"/>
        </w:rPr>
      </w:pPr>
      <w:r>
        <w:rPr>
          <w:noProof/>
        </w:rPr>
        <w:drawing>
          <wp:inline distT="0" distB="0" distL="0" distR="0" wp14:anchorId="47DB21FE" wp14:editId="18E52124">
            <wp:extent cx="4731900" cy="2585357"/>
            <wp:effectExtent l="0" t="0" r="0" b="0"/>
            <wp:docPr id="1669811691" name="Imagine 166981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57493" cy="2599340"/>
                    </a:xfrm>
                    <a:prstGeom prst="rect">
                      <a:avLst/>
                    </a:prstGeom>
                    <a:noFill/>
                    <a:ln>
                      <a:noFill/>
                    </a:ln>
                  </pic:spPr>
                </pic:pic>
              </a:graphicData>
            </a:graphic>
          </wp:inline>
        </w:drawing>
      </w:r>
    </w:p>
    <w:p w14:paraId="63E81741" w14:textId="77777777" w:rsidR="00DB0EE7" w:rsidRDefault="00DB0EE7" w:rsidP="00DB0EE7">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 xml:space="preserve">Fig. 26 – Imagine subacvatică din punctul 2 de prelevare a probelor de sediment – perimetrul </w:t>
      </w:r>
      <w:proofErr w:type="spellStart"/>
      <w:r>
        <w:rPr>
          <w:rFonts w:ascii="Times New Roman" w:eastAsia="ヒラギノ角ゴ Pro W3" w:hAnsi="Times New Roman" w:cs="Times New Roman"/>
        </w:rPr>
        <w:t>Extrasand</w:t>
      </w:r>
      <w:proofErr w:type="spellEnd"/>
      <w:r>
        <w:rPr>
          <w:rFonts w:ascii="Times New Roman" w:eastAsia="ヒラギノ角ゴ Pro W3" w:hAnsi="Times New Roman" w:cs="Times New Roman"/>
        </w:rPr>
        <w:t xml:space="preserve"> 2</w:t>
      </w:r>
    </w:p>
    <w:p w14:paraId="59D106C2" w14:textId="77777777" w:rsidR="00DB0EE7" w:rsidRDefault="00DB0EE7" w:rsidP="00DB0EE7">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(adâncime -48 m)</w:t>
      </w:r>
    </w:p>
    <w:p w14:paraId="21E8EF55" w14:textId="77777777" w:rsidR="00DB0EE7" w:rsidRDefault="00DB0EE7" w:rsidP="00530DF0">
      <w:pPr>
        <w:spacing w:after="0" w:line="360" w:lineRule="auto"/>
        <w:ind w:firstLine="0"/>
        <w:jc w:val="center"/>
        <w:rPr>
          <w:rFonts w:ascii="Times New Roman" w:eastAsia="ヒラギノ角ゴ Pro W3" w:hAnsi="Times New Roman" w:cs="Times New Roman"/>
        </w:rPr>
      </w:pPr>
    </w:p>
    <w:p w14:paraId="64A57721" w14:textId="0E55CA68" w:rsidR="00530DF0" w:rsidRDefault="00530DF0" w:rsidP="00530DF0">
      <w:pPr>
        <w:spacing w:after="0"/>
        <w:ind w:firstLine="0"/>
        <w:jc w:val="center"/>
        <w:rPr>
          <w:rFonts w:ascii="Times New Roman" w:eastAsia="ヒラギノ角ゴ Pro W3" w:hAnsi="Times New Roman" w:cs="Times New Roman"/>
        </w:rPr>
      </w:pPr>
    </w:p>
    <w:p w14:paraId="54D212D7" w14:textId="77777777" w:rsidR="00DB0EE7" w:rsidRDefault="00DB0EE7" w:rsidP="00530DF0">
      <w:pPr>
        <w:spacing w:after="0"/>
        <w:ind w:firstLine="0"/>
        <w:jc w:val="center"/>
        <w:rPr>
          <w:rFonts w:ascii="Times New Roman" w:eastAsia="ヒラギノ角ゴ Pro W3" w:hAnsi="Times New Roman" w:cs="Times New Roman"/>
        </w:rPr>
      </w:pPr>
    </w:p>
    <w:p w14:paraId="4D66B583" w14:textId="77777777" w:rsidR="00DB0EE7" w:rsidRDefault="00DB0EE7" w:rsidP="00530DF0">
      <w:pPr>
        <w:spacing w:after="0"/>
        <w:ind w:firstLine="0"/>
        <w:jc w:val="center"/>
        <w:rPr>
          <w:rFonts w:ascii="Times New Roman" w:eastAsia="ヒラギノ角ゴ Pro W3" w:hAnsi="Times New Roman" w:cs="Times New Roman"/>
        </w:rPr>
      </w:pPr>
    </w:p>
    <w:p w14:paraId="3AD80BFF" w14:textId="664543D4" w:rsidR="00530DF0" w:rsidRDefault="00092BDC" w:rsidP="00530DF0">
      <w:pPr>
        <w:spacing w:after="0" w:line="360" w:lineRule="auto"/>
        <w:ind w:firstLine="0"/>
        <w:jc w:val="center"/>
        <w:rPr>
          <w:rFonts w:ascii="Times New Roman" w:eastAsia="ヒラギノ角ゴ Pro W3" w:hAnsi="Times New Roman" w:cs="Times New Roman"/>
        </w:rPr>
      </w:pPr>
      <w:r>
        <w:rPr>
          <w:noProof/>
        </w:rPr>
        <w:drawing>
          <wp:inline distT="0" distB="0" distL="0" distR="0" wp14:anchorId="28236CA6" wp14:editId="43BF4276">
            <wp:extent cx="5622471" cy="3162639"/>
            <wp:effectExtent l="0" t="0" r="0" b="0"/>
            <wp:docPr id="31446374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36186" cy="3170354"/>
                    </a:xfrm>
                    <a:prstGeom prst="rect">
                      <a:avLst/>
                    </a:prstGeom>
                    <a:noFill/>
                    <a:ln>
                      <a:noFill/>
                    </a:ln>
                  </pic:spPr>
                </pic:pic>
              </a:graphicData>
            </a:graphic>
          </wp:inline>
        </w:drawing>
      </w:r>
    </w:p>
    <w:p w14:paraId="0D511BC4" w14:textId="68EE50AC"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 xml:space="preserve">Fig. </w:t>
      </w:r>
      <w:r w:rsidR="00B74D08">
        <w:rPr>
          <w:rFonts w:ascii="Times New Roman" w:eastAsia="ヒラギノ角ゴ Pro W3" w:hAnsi="Times New Roman" w:cs="Times New Roman"/>
        </w:rPr>
        <w:t>2</w:t>
      </w:r>
      <w:r w:rsidR="006466AD">
        <w:rPr>
          <w:rFonts w:ascii="Times New Roman" w:eastAsia="ヒラギノ角ゴ Pro W3" w:hAnsi="Times New Roman" w:cs="Times New Roman"/>
        </w:rPr>
        <w:t>7</w:t>
      </w:r>
      <w:r>
        <w:rPr>
          <w:rFonts w:ascii="Times New Roman" w:eastAsia="ヒラギノ角ゴ Pro W3" w:hAnsi="Times New Roman" w:cs="Times New Roman"/>
        </w:rPr>
        <w:t xml:space="preserve"> – Imagine subacvatică din punctul 3 de prelevare a probelor de sediment – perimetrul </w:t>
      </w:r>
      <w:proofErr w:type="spellStart"/>
      <w:r>
        <w:rPr>
          <w:rFonts w:ascii="Times New Roman" w:eastAsia="ヒラギノ角ゴ Pro W3" w:hAnsi="Times New Roman" w:cs="Times New Roman"/>
        </w:rPr>
        <w:t>Extrasand</w:t>
      </w:r>
      <w:proofErr w:type="spellEnd"/>
      <w:r>
        <w:rPr>
          <w:rFonts w:ascii="Times New Roman" w:eastAsia="ヒラギノ角ゴ Pro W3" w:hAnsi="Times New Roman" w:cs="Times New Roman"/>
        </w:rPr>
        <w:t xml:space="preserve"> </w:t>
      </w:r>
      <w:r w:rsidR="006466AD">
        <w:rPr>
          <w:rFonts w:ascii="Times New Roman" w:eastAsia="ヒラギノ角ゴ Pro W3" w:hAnsi="Times New Roman" w:cs="Times New Roman"/>
        </w:rPr>
        <w:t>2</w:t>
      </w:r>
    </w:p>
    <w:p w14:paraId="7BA2F7C8" w14:textId="5099DBD9"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(adâncime -</w:t>
      </w:r>
      <w:r w:rsidR="0090734C">
        <w:rPr>
          <w:rFonts w:ascii="Times New Roman" w:eastAsia="ヒラギノ角ゴ Pro W3" w:hAnsi="Times New Roman" w:cs="Times New Roman"/>
        </w:rPr>
        <w:t>49</w:t>
      </w:r>
      <w:r>
        <w:rPr>
          <w:rFonts w:ascii="Times New Roman" w:eastAsia="ヒラギノ角ゴ Pro W3" w:hAnsi="Times New Roman" w:cs="Times New Roman"/>
        </w:rPr>
        <w:t xml:space="preserve"> m)</w:t>
      </w:r>
    </w:p>
    <w:p w14:paraId="36089BBC" w14:textId="77777777" w:rsidR="00530DF0" w:rsidRDefault="00530DF0" w:rsidP="00530DF0">
      <w:pPr>
        <w:spacing w:after="0" w:line="360" w:lineRule="auto"/>
        <w:ind w:firstLine="0"/>
        <w:jc w:val="center"/>
        <w:rPr>
          <w:rFonts w:ascii="Times New Roman" w:eastAsia="ヒラギノ角ゴ Pro W3" w:hAnsi="Times New Roman" w:cs="Times New Roman"/>
        </w:rPr>
      </w:pPr>
    </w:p>
    <w:p w14:paraId="034B3A51" w14:textId="77777777" w:rsidR="00530DF0" w:rsidRDefault="00530DF0" w:rsidP="00530DF0">
      <w:pPr>
        <w:spacing w:after="0" w:line="360" w:lineRule="auto"/>
        <w:ind w:firstLine="0"/>
        <w:jc w:val="center"/>
        <w:rPr>
          <w:rFonts w:ascii="Times New Roman" w:eastAsia="ヒラギノ角ゴ Pro W3" w:hAnsi="Times New Roman" w:cs="Times New Roman"/>
        </w:rPr>
      </w:pPr>
    </w:p>
    <w:p w14:paraId="7808DFAF" w14:textId="0639FE74" w:rsidR="00530DF0" w:rsidRDefault="00092BDC" w:rsidP="00530DF0">
      <w:pPr>
        <w:spacing w:after="0" w:line="360" w:lineRule="auto"/>
        <w:ind w:firstLine="0"/>
        <w:jc w:val="center"/>
        <w:rPr>
          <w:rFonts w:ascii="Times New Roman" w:eastAsia="ヒラギノ角ゴ Pro W3" w:hAnsi="Times New Roman" w:cs="Times New Roman"/>
        </w:rPr>
      </w:pPr>
      <w:r>
        <w:rPr>
          <w:noProof/>
        </w:rPr>
        <w:drawing>
          <wp:inline distT="0" distB="0" distL="0" distR="0" wp14:anchorId="233D69CB" wp14:editId="4C40C57A">
            <wp:extent cx="5459186" cy="3070792"/>
            <wp:effectExtent l="0" t="0" r="0" b="0"/>
            <wp:docPr id="3911668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65632" cy="3074418"/>
                    </a:xfrm>
                    <a:prstGeom prst="rect">
                      <a:avLst/>
                    </a:prstGeom>
                    <a:noFill/>
                    <a:ln>
                      <a:noFill/>
                    </a:ln>
                  </pic:spPr>
                </pic:pic>
              </a:graphicData>
            </a:graphic>
          </wp:inline>
        </w:drawing>
      </w:r>
    </w:p>
    <w:p w14:paraId="077A2781" w14:textId="393364A2"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 xml:space="preserve">Fig. </w:t>
      </w:r>
      <w:r w:rsidR="00B74D08">
        <w:rPr>
          <w:rFonts w:ascii="Times New Roman" w:eastAsia="ヒラギノ角ゴ Pro W3" w:hAnsi="Times New Roman" w:cs="Times New Roman"/>
        </w:rPr>
        <w:t>2</w:t>
      </w:r>
      <w:r w:rsidR="006466AD">
        <w:rPr>
          <w:rFonts w:ascii="Times New Roman" w:eastAsia="ヒラギノ角ゴ Pro W3" w:hAnsi="Times New Roman" w:cs="Times New Roman"/>
        </w:rPr>
        <w:t>8</w:t>
      </w:r>
      <w:r>
        <w:rPr>
          <w:rFonts w:ascii="Times New Roman" w:eastAsia="ヒラギノ角ゴ Pro W3" w:hAnsi="Times New Roman" w:cs="Times New Roman"/>
        </w:rPr>
        <w:t xml:space="preserve"> – Imagine subacvatică din punctul 4 de prelevare a probelor de sediment – perimetrul </w:t>
      </w:r>
      <w:proofErr w:type="spellStart"/>
      <w:r>
        <w:rPr>
          <w:rFonts w:ascii="Times New Roman" w:eastAsia="ヒラギノ角ゴ Pro W3" w:hAnsi="Times New Roman" w:cs="Times New Roman"/>
        </w:rPr>
        <w:t>Extrasand</w:t>
      </w:r>
      <w:proofErr w:type="spellEnd"/>
      <w:r>
        <w:rPr>
          <w:rFonts w:ascii="Times New Roman" w:eastAsia="ヒラギノ角ゴ Pro W3" w:hAnsi="Times New Roman" w:cs="Times New Roman"/>
        </w:rPr>
        <w:t xml:space="preserve"> </w:t>
      </w:r>
      <w:r w:rsidR="006466AD">
        <w:rPr>
          <w:rFonts w:ascii="Times New Roman" w:eastAsia="ヒラギノ角ゴ Pro W3" w:hAnsi="Times New Roman" w:cs="Times New Roman"/>
        </w:rPr>
        <w:t>2</w:t>
      </w:r>
    </w:p>
    <w:p w14:paraId="744A2BB2" w14:textId="507FE61F"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(adâncime -</w:t>
      </w:r>
      <w:r w:rsidR="003B6C76">
        <w:rPr>
          <w:rFonts w:ascii="Times New Roman" w:eastAsia="ヒラギノ角ゴ Pro W3" w:hAnsi="Times New Roman" w:cs="Times New Roman"/>
        </w:rPr>
        <w:t>48</w:t>
      </w:r>
      <w:r>
        <w:rPr>
          <w:rFonts w:ascii="Times New Roman" w:eastAsia="ヒラギノ角ゴ Pro W3" w:hAnsi="Times New Roman" w:cs="Times New Roman"/>
        </w:rPr>
        <w:t xml:space="preserve"> m)</w:t>
      </w:r>
    </w:p>
    <w:p w14:paraId="5C7B2F78" w14:textId="77777777" w:rsidR="00530DF0" w:rsidRDefault="00530DF0" w:rsidP="00530DF0">
      <w:pPr>
        <w:spacing w:after="0" w:line="360" w:lineRule="auto"/>
        <w:ind w:firstLine="0"/>
        <w:jc w:val="center"/>
        <w:rPr>
          <w:rFonts w:ascii="Times New Roman" w:eastAsia="ヒラギノ角ゴ Pro W3" w:hAnsi="Times New Roman" w:cs="Times New Roman"/>
        </w:rPr>
      </w:pPr>
    </w:p>
    <w:p w14:paraId="7CD8E655" w14:textId="6BE4C849" w:rsidR="00530DF0" w:rsidRDefault="00530DF0" w:rsidP="00530DF0">
      <w:pPr>
        <w:spacing w:after="0" w:line="360" w:lineRule="auto"/>
        <w:ind w:firstLine="0"/>
        <w:jc w:val="center"/>
        <w:rPr>
          <w:rFonts w:ascii="Times New Roman" w:eastAsia="ヒラギノ角ゴ Pro W3" w:hAnsi="Times New Roman" w:cs="Times New Roman"/>
        </w:rPr>
      </w:pPr>
    </w:p>
    <w:p w14:paraId="56D2223B" w14:textId="77777777" w:rsidR="00092BDC" w:rsidRDefault="00092BDC" w:rsidP="00530DF0">
      <w:pPr>
        <w:spacing w:after="0"/>
        <w:ind w:firstLine="0"/>
        <w:jc w:val="center"/>
        <w:rPr>
          <w:rFonts w:ascii="Times New Roman" w:eastAsia="ヒラギノ角ゴ Pro W3" w:hAnsi="Times New Roman" w:cs="Times New Roman"/>
        </w:rPr>
      </w:pPr>
    </w:p>
    <w:p w14:paraId="58ED503A" w14:textId="5CCEDEBC" w:rsidR="00092BDC" w:rsidRDefault="00092BDC" w:rsidP="00530DF0">
      <w:pPr>
        <w:spacing w:after="0"/>
        <w:ind w:firstLine="0"/>
        <w:jc w:val="center"/>
        <w:rPr>
          <w:rFonts w:ascii="Times New Roman" w:eastAsia="ヒラギノ角ゴ Pro W3" w:hAnsi="Times New Roman" w:cs="Times New Roman"/>
        </w:rPr>
      </w:pPr>
      <w:r>
        <w:rPr>
          <w:noProof/>
        </w:rPr>
        <w:drawing>
          <wp:inline distT="0" distB="0" distL="0" distR="0" wp14:anchorId="56A02C32" wp14:editId="3CAFD257">
            <wp:extent cx="5943600" cy="3343275"/>
            <wp:effectExtent l="0" t="0" r="0" b="0"/>
            <wp:docPr id="8920939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8093F9E" w14:textId="56781C94"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 xml:space="preserve">Fig. </w:t>
      </w:r>
      <w:r w:rsidR="00B74D08">
        <w:rPr>
          <w:rFonts w:ascii="Times New Roman" w:eastAsia="ヒラギノ角ゴ Pro W3" w:hAnsi="Times New Roman" w:cs="Times New Roman"/>
        </w:rPr>
        <w:t>2</w:t>
      </w:r>
      <w:r w:rsidR="006466AD">
        <w:rPr>
          <w:rFonts w:ascii="Times New Roman" w:eastAsia="ヒラギノ角ゴ Pro W3" w:hAnsi="Times New Roman" w:cs="Times New Roman"/>
        </w:rPr>
        <w:t>9</w:t>
      </w:r>
      <w:r>
        <w:rPr>
          <w:rFonts w:ascii="Times New Roman" w:eastAsia="ヒラギノ角ゴ Pro W3" w:hAnsi="Times New Roman" w:cs="Times New Roman"/>
        </w:rPr>
        <w:t xml:space="preserve"> – Imagine subacvatică din punctul 5 de prelevare a probelor de sediment – perimetrul </w:t>
      </w:r>
      <w:proofErr w:type="spellStart"/>
      <w:r>
        <w:rPr>
          <w:rFonts w:ascii="Times New Roman" w:eastAsia="ヒラギノ角ゴ Pro W3" w:hAnsi="Times New Roman" w:cs="Times New Roman"/>
        </w:rPr>
        <w:t>Extrasand</w:t>
      </w:r>
      <w:proofErr w:type="spellEnd"/>
      <w:r>
        <w:rPr>
          <w:rFonts w:ascii="Times New Roman" w:eastAsia="ヒラギノ角ゴ Pro W3" w:hAnsi="Times New Roman" w:cs="Times New Roman"/>
        </w:rPr>
        <w:t xml:space="preserve"> </w:t>
      </w:r>
      <w:r w:rsidR="006466AD">
        <w:rPr>
          <w:rFonts w:ascii="Times New Roman" w:eastAsia="ヒラギノ角ゴ Pro W3" w:hAnsi="Times New Roman" w:cs="Times New Roman"/>
        </w:rPr>
        <w:t>2</w:t>
      </w:r>
    </w:p>
    <w:p w14:paraId="05DA6A3E" w14:textId="43F85632" w:rsidR="00530DF0" w:rsidRDefault="00530DF0" w:rsidP="00530DF0">
      <w:pPr>
        <w:spacing w:after="0"/>
        <w:ind w:firstLine="0"/>
        <w:jc w:val="center"/>
        <w:rPr>
          <w:rFonts w:ascii="Times New Roman" w:eastAsia="ヒラギノ角ゴ Pro W3" w:hAnsi="Times New Roman" w:cs="Times New Roman"/>
        </w:rPr>
      </w:pPr>
      <w:r>
        <w:rPr>
          <w:rFonts w:ascii="Times New Roman" w:eastAsia="ヒラギノ角ゴ Pro W3" w:hAnsi="Times New Roman" w:cs="Times New Roman"/>
        </w:rPr>
        <w:t>(adâncime -</w:t>
      </w:r>
      <w:r w:rsidR="006466AD">
        <w:rPr>
          <w:rFonts w:ascii="Times New Roman" w:eastAsia="ヒラギノ角ゴ Pro W3" w:hAnsi="Times New Roman" w:cs="Times New Roman"/>
        </w:rPr>
        <w:t>4</w:t>
      </w:r>
      <w:r w:rsidR="003B6C76">
        <w:rPr>
          <w:rFonts w:ascii="Times New Roman" w:eastAsia="ヒラギノ角ゴ Pro W3" w:hAnsi="Times New Roman" w:cs="Times New Roman"/>
        </w:rPr>
        <w:t>8</w:t>
      </w:r>
      <w:r>
        <w:rPr>
          <w:rFonts w:ascii="Times New Roman" w:eastAsia="ヒラギノ角ゴ Pro W3" w:hAnsi="Times New Roman" w:cs="Times New Roman"/>
        </w:rPr>
        <w:t xml:space="preserve"> m)</w:t>
      </w:r>
    </w:p>
    <w:p w14:paraId="272A77D5" w14:textId="77777777" w:rsidR="00530DF0" w:rsidRDefault="00530DF0" w:rsidP="00530DF0">
      <w:pPr>
        <w:spacing w:after="0" w:line="360" w:lineRule="auto"/>
        <w:ind w:firstLine="0"/>
        <w:jc w:val="center"/>
        <w:rPr>
          <w:rFonts w:ascii="Times New Roman" w:eastAsia="ヒラギノ角ゴ Pro W3" w:hAnsi="Times New Roman" w:cs="Times New Roman"/>
        </w:rPr>
      </w:pPr>
    </w:p>
    <w:p w14:paraId="6F7236E2" w14:textId="77777777" w:rsidR="005C02C1" w:rsidRDefault="005C02C1" w:rsidP="00530DF0">
      <w:pPr>
        <w:spacing w:after="0" w:line="360" w:lineRule="auto"/>
        <w:ind w:firstLine="0"/>
        <w:jc w:val="center"/>
        <w:rPr>
          <w:rFonts w:ascii="Times New Roman" w:eastAsia="ヒラギノ角ゴ Pro W3" w:hAnsi="Times New Roman" w:cs="Times New Roman"/>
        </w:rPr>
      </w:pPr>
    </w:p>
    <w:p w14:paraId="2343FFC5" w14:textId="1B749373" w:rsidR="00530DF0" w:rsidRPr="00EE11C1" w:rsidRDefault="00B74D08" w:rsidP="00530DF0">
      <w:pPr>
        <w:keepNext/>
        <w:spacing w:before="360" w:after="40" w:line="360" w:lineRule="auto"/>
        <w:ind w:firstLine="0"/>
        <w:jc w:val="center"/>
        <w:outlineLvl w:val="0"/>
        <w:rPr>
          <w:rFonts w:ascii="Times New Roman" w:eastAsia="ヒラギノ角ゴ Pro W3" w:hAnsi="Times New Roman" w:cs="Times New Roman"/>
          <w:b/>
          <w:sz w:val="24"/>
          <w:szCs w:val="24"/>
        </w:rPr>
      </w:pPr>
      <w:bookmarkStart w:id="8" w:name="_TOC50170"/>
      <w:bookmarkEnd w:id="8"/>
      <w:r>
        <w:rPr>
          <w:rFonts w:ascii="Times New Roman" w:eastAsia="ヒラギノ角ゴ Pro W3" w:hAnsi="Times New Roman" w:cs="Times New Roman"/>
          <w:b/>
          <w:sz w:val="24"/>
          <w:szCs w:val="24"/>
        </w:rPr>
        <w:t>4.</w:t>
      </w:r>
      <w:r w:rsidR="00530DF0" w:rsidRPr="00EE11C1">
        <w:rPr>
          <w:rFonts w:ascii="Times New Roman" w:eastAsia="ヒラギノ角ゴ Pro W3" w:hAnsi="Times New Roman" w:cs="Times New Roman"/>
          <w:b/>
          <w:sz w:val="24"/>
          <w:szCs w:val="24"/>
        </w:rPr>
        <w:t>5.</w:t>
      </w:r>
      <w:r w:rsidR="0044589B">
        <w:rPr>
          <w:rFonts w:ascii="Times New Roman" w:eastAsia="ヒラギノ角ゴ Pro W3" w:hAnsi="Times New Roman" w:cs="Times New Roman"/>
          <w:b/>
          <w:sz w:val="24"/>
          <w:szCs w:val="24"/>
        </w:rPr>
        <w:t>8</w:t>
      </w:r>
      <w:r w:rsidR="00530DF0" w:rsidRPr="00EE11C1">
        <w:rPr>
          <w:rFonts w:ascii="Times New Roman" w:eastAsia="ヒラギノ角ゴ Pro W3" w:hAnsi="Times New Roman" w:cs="Times New Roman"/>
          <w:b/>
          <w:sz w:val="24"/>
          <w:szCs w:val="24"/>
        </w:rPr>
        <w:t xml:space="preserve">. Analiza probelor prelevate din perimetrul </w:t>
      </w:r>
      <w:proofErr w:type="spellStart"/>
      <w:r w:rsidR="00530DF0" w:rsidRPr="00EE11C1">
        <w:rPr>
          <w:rFonts w:ascii="Times New Roman" w:eastAsia="ヒラギノ角ゴ Pro W3" w:hAnsi="Times New Roman" w:cs="Times New Roman"/>
          <w:b/>
          <w:sz w:val="24"/>
          <w:szCs w:val="24"/>
        </w:rPr>
        <w:t>Extrasand</w:t>
      </w:r>
      <w:proofErr w:type="spellEnd"/>
      <w:r w:rsidR="00530DF0" w:rsidRPr="00EE11C1">
        <w:rPr>
          <w:rFonts w:ascii="Times New Roman" w:eastAsia="ヒラギノ角ゴ Pro W3" w:hAnsi="Times New Roman" w:cs="Times New Roman"/>
          <w:b/>
          <w:sz w:val="24"/>
          <w:szCs w:val="24"/>
        </w:rPr>
        <w:t xml:space="preserve"> </w:t>
      </w:r>
      <w:r w:rsidR="006466AD">
        <w:rPr>
          <w:rFonts w:ascii="Times New Roman" w:eastAsia="ヒラギノ角ゴ Pro W3" w:hAnsi="Times New Roman" w:cs="Times New Roman"/>
          <w:b/>
          <w:sz w:val="24"/>
          <w:szCs w:val="24"/>
        </w:rPr>
        <w:t>2</w:t>
      </w:r>
    </w:p>
    <w:p w14:paraId="02B7F6CC" w14:textId="77777777" w:rsidR="00530DF0" w:rsidRPr="00EE11C1" w:rsidRDefault="00530DF0" w:rsidP="00530DF0">
      <w:pPr>
        <w:spacing w:after="0" w:line="360" w:lineRule="auto"/>
        <w:ind w:firstLine="0"/>
        <w:jc w:val="left"/>
        <w:rPr>
          <w:rFonts w:ascii="Times New Roman" w:eastAsia="ヒラギノ角ゴ Pro W3" w:hAnsi="Times New Roman" w:cs="Times New Roman"/>
          <w:sz w:val="24"/>
          <w:szCs w:val="24"/>
        </w:rPr>
      </w:pPr>
    </w:p>
    <w:p w14:paraId="6683957F" w14:textId="34DDBE47" w:rsidR="00530DF0" w:rsidRPr="002B4A5A" w:rsidRDefault="00530DF0" w:rsidP="00530DF0">
      <w:pPr>
        <w:spacing w:after="0" w:line="360" w:lineRule="auto"/>
        <w:ind w:firstLine="720"/>
        <w:rPr>
          <w:rFonts w:ascii="Times New Roman" w:eastAsia="ヒラギノ角ゴ Pro W3" w:hAnsi="Times New Roman" w:cs="Times New Roman"/>
          <w:b/>
          <w:bCs/>
        </w:rPr>
      </w:pPr>
      <w:r>
        <w:rPr>
          <w:rFonts w:ascii="Times New Roman" w:eastAsia="ヒラギノ角ゴ Pro W3" w:hAnsi="Times New Roman" w:cs="Times New Roman"/>
          <w:b/>
          <w:bCs/>
        </w:rPr>
        <w:t xml:space="preserve">Analiza </w:t>
      </w:r>
      <w:r w:rsidR="00B74D08">
        <w:rPr>
          <w:rFonts w:ascii="Times New Roman" w:eastAsia="ヒラギノ角ゴ Pro W3" w:hAnsi="Times New Roman" w:cs="Times New Roman"/>
          <w:b/>
          <w:bCs/>
        </w:rPr>
        <w:t>biocenozelor/</w:t>
      </w:r>
      <w:r>
        <w:rPr>
          <w:rFonts w:ascii="Times New Roman" w:eastAsia="ヒラギノ角ゴ Pro W3" w:hAnsi="Times New Roman" w:cs="Times New Roman"/>
          <w:b/>
          <w:bCs/>
        </w:rPr>
        <w:t>t</w:t>
      </w:r>
      <w:r w:rsidRPr="002B4A5A">
        <w:rPr>
          <w:rFonts w:ascii="Times New Roman" w:eastAsia="ヒラギノ角ゴ Pro W3" w:hAnsi="Times New Roman" w:cs="Times New Roman"/>
          <w:b/>
          <w:bCs/>
        </w:rPr>
        <w:t>anatocenozel</w:t>
      </w:r>
      <w:r>
        <w:rPr>
          <w:rFonts w:ascii="Times New Roman" w:eastAsia="ヒラギノ角ゴ Pro W3" w:hAnsi="Times New Roman" w:cs="Times New Roman"/>
          <w:b/>
          <w:bCs/>
        </w:rPr>
        <w:t>or</w:t>
      </w:r>
      <w:r w:rsidRPr="002B4A5A">
        <w:rPr>
          <w:rFonts w:ascii="Times New Roman" w:eastAsia="ヒラギノ角ゴ Pro W3" w:hAnsi="Times New Roman" w:cs="Times New Roman"/>
          <w:b/>
          <w:bCs/>
        </w:rPr>
        <w:t xml:space="preserve"> </w:t>
      </w:r>
      <w:proofErr w:type="spellStart"/>
      <w:r w:rsidRPr="002B4A5A">
        <w:rPr>
          <w:rFonts w:ascii="Times New Roman" w:eastAsia="ヒラギノ角ゴ Pro W3" w:hAnsi="Times New Roman" w:cs="Times New Roman"/>
          <w:b/>
          <w:bCs/>
        </w:rPr>
        <w:t>bentale</w:t>
      </w:r>
      <w:proofErr w:type="spellEnd"/>
    </w:p>
    <w:p w14:paraId="610B1B7A" w14:textId="0ED7CDF7" w:rsidR="00530DF0" w:rsidRDefault="00530DF0" w:rsidP="00530DF0">
      <w:pPr>
        <w:spacing w:after="0" w:line="360" w:lineRule="auto"/>
        <w:ind w:firstLine="720"/>
        <w:rPr>
          <w:rFonts w:ascii="Times New Roman" w:eastAsia="ヒラギノ角ゴ Pro W3" w:hAnsi="Times New Roman" w:cs="Times New Roman"/>
        </w:rPr>
      </w:pPr>
      <w:r>
        <w:rPr>
          <w:rFonts w:ascii="Times New Roman" w:eastAsia="ヒラギノ角ゴ Pro W3" w:hAnsi="Times New Roman" w:cs="Times New Roman"/>
        </w:rPr>
        <w:t>Analiza în laborator a probelor de sediment prelevate din punctele 1, 2, 3, 4, 5</w:t>
      </w:r>
      <w:r w:rsidR="00B00F50">
        <w:rPr>
          <w:rFonts w:ascii="Times New Roman" w:eastAsia="ヒラギノ角ゴ Pro W3" w:hAnsi="Times New Roman" w:cs="Times New Roman"/>
        </w:rPr>
        <w:t xml:space="preserve">, </w:t>
      </w:r>
      <w:r>
        <w:rPr>
          <w:rFonts w:ascii="Times New Roman" w:eastAsia="ヒラギノ角ゴ Pro W3" w:hAnsi="Times New Roman" w:cs="Times New Roman"/>
        </w:rPr>
        <w:t>de la adâncimi cuprinse între -</w:t>
      </w:r>
      <w:r w:rsidR="005C02C1">
        <w:rPr>
          <w:rFonts w:ascii="Times New Roman" w:eastAsia="ヒラギノ角ゴ Pro W3" w:hAnsi="Times New Roman" w:cs="Times New Roman"/>
        </w:rPr>
        <w:t>4</w:t>
      </w:r>
      <w:r w:rsidR="007620C4">
        <w:rPr>
          <w:rFonts w:ascii="Times New Roman" w:eastAsia="ヒラギノ角ゴ Pro W3" w:hAnsi="Times New Roman" w:cs="Times New Roman"/>
        </w:rPr>
        <w:t>9</w:t>
      </w:r>
      <w:r>
        <w:rPr>
          <w:rFonts w:ascii="Times New Roman" w:eastAsia="ヒラギノ角ゴ Pro W3" w:hAnsi="Times New Roman" w:cs="Times New Roman"/>
        </w:rPr>
        <w:t xml:space="preserve"> și -</w:t>
      </w:r>
      <w:r w:rsidR="007620C4">
        <w:rPr>
          <w:rFonts w:ascii="Times New Roman" w:eastAsia="ヒラギノ角ゴ Pro W3" w:hAnsi="Times New Roman" w:cs="Times New Roman"/>
        </w:rPr>
        <w:t>50</w:t>
      </w:r>
      <w:r>
        <w:rPr>
          <w:rFonts w:ascii="Times New Roman" w:eastAsia="ヒラギノ角ゴ Pro W3" w:hAnsi="Times New Roman" w:cs="Times New Roman"/>
        </w:rPr>
        <w:t xml:space="preserve"> metri, a relevat următoarele rezultate în ceea ce privește compoziția în specii a </w:t>
      </w:r>
      <w:proofErr w:type="spellStart"/>
      <w:r>
        <w:rPr>
          <w:rFonts w:ascii="Times New Roman" w:eastAsia="ヒラギノ角ゴ Pro W3" w:hAnsi="Times New Roman" w:cs="Times New Roman"/>
        </w:rPr>
        <w:t>biocenozeelor</w:t>
      </w:r>
      <w:proofErr w:type="spellEnd"/>
      <w:r>
        <w:rPr>
          <w:rFonts w:ascii="Times New Roman" w:eastAsia="ヒラギノ角ゴ Pro W3" w:hAnsi="Times New Roman" w:cs="Times New Roman"/>
        </w:rPr>
        <w:t xml:space="preserve">/tanatocenozelor și raportul procentual dintre speciile componente, luându-se în considerare indivizii numărați în probe (cochilii întregi sau resturi de valve/cochilii identificabile) (Tabelele </w:t>
      </w:r>
      <w:r w:rsidR="00750AD5">
        <w:rPr>
          <w:rFonts w:ascii="Times New Roman" w:eastAsia="ヒラギノ角ゴ Pro W3" w:hAnsi="Times New Roman" w:cs="Times New Roman"/>
        </w:rPr>
        <w:t>9</w:t>
      </w:r>
      <w:r>
        <w:rPr>
          <w:rFonts w:ascii="Times New Roman" w:eastAsia="ヒラギノ角ゴ Pro W3" w:hAnsi="Times New Roman" w:cs="Times New Roman"/>
        </w:rPr>
        <w:t>,</w:t>
      </w:r>
      <w:r w:rsidR="00B74D08">
        <w:rPr>
          <w:rFonts w:ascii="Times New Roman" w:eastAsia="ヒラギノ角ゴ Pro W3" w:hAnsi="Times New Roman" w:cs="Times New Roman"/>
        </w:rPr>
        <w:t xml:space="preserve"> </w:t>
      </w:r>
      <w:r w:rsidR="00750AD5">
        <w:rPr>
          <w:rFonts w:ascii="Times New Roman" w:eastAsia="ヒラギノ角ゴ Pro W3" w:hAnsi="Times New Roman" w:cs="Times New Roman"/>
        </w:rPr>
        <w:t>10</w:t>
      </w:r>
      <w:r>
        <w:rPr>
          <w:rFonts w:ascii="Times New Roman" w:eastAsia="ヒラギノ角ゴ Pro W3" w:hAnsi="Times New Roman" w:cs="Times New Roman"/>
        </w:rPr>
        <w:t>,</w:t>
      </w:r>
      <w:r w:rsidR="00B74D08">
        <w:rPr>
          <w:rFonts w:ascii="Times New Roman" w:eastAsia="ヒラギノ角ゴ Pro W3" w:hAnsi="Times New Roman" w:cs="Times New Roman"/>
        </w:rPr>
        <w:t xml:space="preserve"> </w:t>
      </w:r>
      <w:r>
        <w:rPr>
          <w:rFonts w:ascii="Times New Roman" w:eastAsia="ヒラギノ角ゴ Pro W3" w:hAnsi="Times New Roman" w:cs="Times New Roman"/>
        </w:rPr>
        <w:t>1</w:t>
      </w:r>
      <w:r w:rsidR="00750AD5">
        <w:rPr>
          <w:rFonts w:ascii="Times New Roman" w:eastAsia="ヒラギノ角ゴ Pro W3" w:hAnsi="Times New Roman" w:cs="Times New Roman"/>
        </w:rPr>
        <w:t>1</w:t>
      </w:r>
      <w:r>
        <w:rPr>
          <w:rFonts w:ascii="Times New Roman" w:eastAsia="ヒラギノ角ゴ Pro W3" w:hAnsi="Times New Roman" w:cs="Times New Roman"/>
        </w:rPr>
        <w:t>,</w:t>
      </w:r>
      <w:r w:rsidR="00B74D08">
        <w:rPr>
          <w:rFonts w:ascii="Times New Roman" w:eastAsia="ヒラギノ角ゴ Pro W3" w:hAnsi="Times New Roman" w:cs="Times New Roman"/>
        </w:rPr>
        <w:t xml:space="preserve"> </w:t>
      </w:r>
      <w:r>
        <w:rPr>
          <w:rFonts w:ascii="Times New Roman" w:eastAsia="ヒラギノ角ゴ Pro W3" w:hAnsi="Times New Roman" w:cs="Times New Roman"/>
        </w:rPr>
        <w:t>1</w:t>
      </w:r>
      <w:r w:rsidR="00750AD5">
        <w:rPr>
          <w:rFonts w:ascii="Times New Roman" w:eastAsia="ヒラギノ角ゴ Pro W3" w:hAnsi="Times New Roman" w:cs="Times New Roman"/>
        </w:rPr>
        <w:t>2</w:t>
      </w:r>
      <w:r>
        <w:rPr>
          <w:rFonts w:ascii="Times New Roman" w:eastAsia="ヒラギノ角ゴ Pro W3" w:hAnsi="Times New Roman" w:cs="Times New Roman"/>
        </w:rPr>
        <w:t>,</w:t>
      </w:r>
      <w:r w:rsidR="00B74D08">
        <w:rPr>
          <w:rFonts w:ascii="Times New Roman" w:eastAsia="ヒラギノ角ゴ Pro W3" w:hAnsi="Times New Roman" w:cs="Times New Roman"/>
        </w:rPr>
        <w:t xml:space="preserve"> </w:t>
      </w:r>
      <w:r>
        <w:rPr>
          <w:rFonts w:ascii="Times New Roman" w:eastAsia="ヒラギノ角ゴ Pro W3" w:hAnsi="Times New Roman" w:cs="Times New Roman"/>
        </w:rPr>
        <w:t>1</w:t>
      </w:r>
      <w:r w:rsidR="00750AD5">
        <w:rPr>
          <w:rFonts w:ascii="Times New Roman" w:eastAsia="ヒラギノ角ゴ Pro W3" w:hAnsi="Times New Roman" w:cs="Times New Roman"/>
        </w:rPr>
        <w:t>3</w:t>
      </w:r>
      <w:r>
        <w:rPr>
          <w:rFonts w:ascii="Times New Roman" w:eastAsia="ヒラギノ角ゴ Pro W3" w:hAnsi="Times New Roman" w:cs="Times New Roman"/>
        </w:rPr>
        <w:t>):</w:t>
      </w:r>
    </w:p>
    <w:p w14:paraId="022A0F36" w14:textId="77777777" w:rsidR="00530DF0" w:rsidRPr="009D06BA" w:rsidRDefault="00530DF0" w:rsidP="00530DF0">
      <w:pPr>
        <w:spacing w:after="0" w:line="360" w:lineRule="auto"/>
        <w:ind w:firstLine="0"/>
        <w:jc w:val="left"/>
        <w:rPr>
          <w:rFonts w:ascii="Times New Roman" w:eastAsia="ヒラギノ角ゴ Pro W3" w:hAnsi="Times New Roman" w:cs="Times New Roman"/>
        </w:rPr>
      </w:pPr>
    </w:p>
    <w:p w14:paraId="22962FB5" w14:textId="22023F0B" w:rsidR="00530DF0" w:rsidRDefault="00530DF0" w:rsidP="00530DF0">
      <w:pPr>
        <w:spacing w:after="0" w:line="360" w:lineRule="auto"/>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Tabel</w:t>
      </w:r>
      <w:r>
        <w:rPr>
          <w:rFonts w:ascii="Times New Roman" w:eastAsia="ヒラギノ角ゴ Pro W3" w:hAnsi="Times New Roman" w:cs="Times New Roman"/>
        </w:rPr>
        <w:t xml:space="preserve">ul </w:t>
      </w:r>
      <w:r w:rsidR="00DB0EE7">
        <w:rPr>
          <w:rFonts w:ascii="Times New Roman" w:eastAsia="ヒラギノ角ゴ Pro W3" w:hAnsi="Times New Roman" w:cs="Times New Roman"/>
        </w:rPr>
        <w:t>9</w:t>
      </w:r>
      <w:r>
        <w:rPr>
          <w:rFonts w:ascii="Times New Roman" w:eastAsia="ヒラギノ角ゴ Pro W3" w:hAnsi="Times New Roman" w:cs="Times New Roman"/>
        </w:rPr>
        <w:t>. Compoziția în specii din proba 1 și cota procentuală a speciilor</w:t>
      </w:r>
    </w:p>
    <w:tbl>
      <w:tblPr>
        <w:tblStyle w:val="Tabelgril"/>
        <w:tblW w:w="0" w:type="auto"/>
        <w:tblInd w:w="828" w:type="dxa"/>
        <w:tblLook w:val="04A0" w:firstRow="1" w:lastRow="0" w:firstColumn="1" w:lastColumn="0" w:noHBand="0" w:noVBand="1"/>
      </w:tblPr>
      <w:tblGrid>
        <w:gridCol w:w="810"/>
        <w:gridCol w:w="4746"/>
        <w:gridCol w:w="1824"/>
      </w:tblGrid>
      <w:tr w:rsidR="00530DF0" w14:paraId="2C2F1CE7" w14:textId="77777777" w:rsidTr="00B00F50">
        <w:tc>
          <w:tcPr>
            <w:tcW w:w="810" w:type="dxa"/>
            <w:vAlign w:val="center"/>
          </w:tcPr>
          <w:p w14:paraId="76B10938"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Nr/ Crt.</w:t>
            </w:r>
          </w:p>
        </w:tc>
        <w:tc>
          <w:tcPr>
            <w:tcW w:w="4746" w:type="dxa"/>
            <w:vAlign w:val="center"/>
          </w:tcPr>
          <w:p w14:paraId="00BBB1B8"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Denumire științifică</w:t>
            </w:r>
          </w:p>
        </w:tc>
        <w:tc>
          <w:tcPr>
            <w:tcW w:w="1824" w:type="dxa"/>
          </w:tcPr>
          <w:p w14:paraId="3B9D836F"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Cotă procentuală</w:t>
            </w:r>
          </w:p>
          <w:p w14:paraId="24C81DE2"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în prob</w:t>
            </w:r>
            <w:r>
              <w:rPr>
                <w:rFonts w:ascii="Times New Roman" w:eastAsia="ヒラギノ角ゴ Pro W3" w:hAnsi="Times New Roman" w:cs="Times New Roman"/>
                <w:b/>
                <w:bCs/>
                <w:sz w:val="20"/>
                <w:szCs w:val="20"/>
              </w:rPr>
              <w:t xml:space="preserve">ă </w:t>
            </w:r>
          </w:p>
        </w:tc>
      </w:tr>
      <w:tr w:rsidR="00530DF0" w14:paraId="01119921" w14:textId="77777777" w:rsidTr="00B00F50">
        <w:tc>
          <w:tcPr>
            <w:tcW w:w="810" w:type="dxa"/>
          </w:tcPr>
          <w:p w14:paraId="45765A1F" w14:textId="60F9B8EA" w:rsidR="00530DF0" w:rsidRPr="00044334" w:rsidRDefault="00F9799A"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530DF0">
              <w:rPr>
                <w:rFonts w:ascii="Times New Roman" w:eastAsia="ヒラギノ角ゴ Pro W3" w:hAnsi="Times New Roman" w:cs="Times New Roman"/>
              </w:rPr>
              <w:t>.</w:t>
            </w:r>
          </w:p>
        </w:tc>
        <w:tc>
          <w:tcPr>
            <w:tcW w:w="4746" w:type="dxa"/>
            <w:vAlign w:val="center"/>
          </w:tcPr>
          <w:p w14:paraId="686C258F" w14:textId="77777777" w:rsidR="00530DF0" w:rsidRPr="00044334" w:rsidRDefault="00530DF0" w:rsidP="00B00F50">
            <w:pPr>
              <w:spacing w:line="360" w:lineRule="auto"/>
              <w:ind w:left="159" w:firstLine="0"/>
              <w:jc w:val="left"/>
              <w:rPr>
                <w:rFonts w:ascii="Times New Roman" w:eastAsia="ヒラギノ角ゴ Pro W3" w:hAnsi="Times New Roman" w:cs="Times New Roman"/>
              </w:rPr>
            </w:pPr>
            <w:proofErr w:type="spellStart"/>
            <w:r w:rsidRPr="00044334">
              <w:rPr>
                <w:rFonts w:ascii="Times New Roman" w:eastAsia="ヒラギノ角ゴ Pro W3" w:hAnsi="Times New Roman" w:cs="Times New Roman"/>
                <w:i/>
              </w:rPr>
              <w:t>Mytilus</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galloprovincialis</w:t>
            </w:r>
            <w:proofErr w:type="spellEnd"/>
          </w:p>
        </w:tc>
        <w:tc>
          <w:tcPr>
            <w:tcW w:w="1824" w:type="dxa"/>
          </w:tcPr>
          <w:p w14:paraId="17E9D809" w14:textId="011992AC" w:rsidR="00530DF0" w:rsidRPr="00044334" w:rsidRDefault="002901D5"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r w:rsidR="00A4793F">
              <w:rPr>
                <w:rFonts w:ascii="Times New Roman" w:eastAsia="ヒラギノ角ゴ Pro W3" w:hAnsi="Times New Roman" w:cs="Times New Roman"/>
              </w:rPr>
              <w:t>1</w:t>
            </w:r>
            <w:r w:rsidR="00530DF0">
              <w:rPr>
                <w:rFonts w:ascii="Times New Roman" w:eastAsia="ヒラギノ角ゴ Pro W3" w:hAnsi="Times New Roman" w:cs="Times New Roman"/>
              </w:rPr>
              <w:t>%</w:t>
            </w:r>
          </w:p>
        </w:tc>
      </w:tr>
      <w:tr w:rsidR="007761A0" w14:paraId="6CBF4FD6" w14:textId="77777777" w:rsidTr="00B00F50">
        <w:tc>
          <w:tcPr>
            <w:tcW w:w="810" w:type="dxa"/>
          </w:tcPr>
          <w:p w14:paraId="6FF67678" w14:textId="0F960A64" w:rsidR="007761A0" w:rsidRDefault="002901D5"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r w:rsidR="00F9799A">
              <w:rPr>
                <w:rFonts w:ascii="Times New Roman" w:eastAsia="ヒラギノ角ゴ Pro W3" w:hAnsi="Times New Roman" w:cs="Times New Roman"/>
              </w:rPr>
              <w:t>.</w:t>
            </w:r>
          </w:p>
        </w:tc>
        <w:tc>
          <w:tcPr>
            <w:tcW w:w="4746" w:type="dxa"/>
            <w:vAlign w:val="center"/>
          </w:tcPr>
          <w:p w14:paraId="5D2BBA53" w14:textId="595DAE3F" w:rsidR="007761A0" w:rsidRDefault="007761A0" w:rsidP="00B00F50">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Spisula</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subtruncata</w:t>
            </w:r>
            <w:proofErr w:type="spellEnd"/>
          </w:p>
        </w:tc>
        <w:tc>
          <w:tcPr>
            <w:tcW w:w="1824" w:type="dxa"/>
          </w:tcPr>
          <w:p w14:paraId="7197EF2C" w14:textId="164192B9" w:rsidR="007761A0" w:rsidRDefault="007761A0"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402023">
              <w:rPr>
                <w:rFonts w:ascii="Times New Roman" w:eastAsia="ヒラギノ角ゴ Pro W3" w:hAnsi="Times New Roman" w:cs="Times New Roman"/>
              </w:rPr>
              <w:t>7</w:t>
            </w:r>
            <w:r>
              <w:rPr>
                <w:rFonts w:ascii="Times New Roman" w:eastAsia="ヒラギノ角ゴ Pro W3" w:hAnsi="Times New Roman" w:cs="Times New Roman"/>
              </w:rPr>
              <w:t>%</w:t>
            </w:r>
          </w:p>
        </w:tc>
      </w:tr>
      <w:tr w:rsidR="009C55BD" w14:paraId="0A1B5AF4" w14:textId="77777777" w:rsidTr="00B00F50">
        <w:tc>
          <w:tcPr>
            <w:tcW w:w="810" w:type="dxa"/>
          </w:tcPr>
          <w:p w14:paraId="35EFEB5B" w14:textId="06F14E32" w:rsidR="009C55BD" w:rsidRDefault="002901D5"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r w:rsidR="00F9799A">
              <w:rPr>
                <w:rFonts w:ascii="Times New Roman" w:eastAsia="ヒラギノ角ゴ Pro W3" w:hAnsi="Times New Roman" w:cs="Times New Roman"/>
              </w:rPr>
              <w:t>.</w:t>
            </w:r>
          </w:p>
        </w:tc>
        <w:tc>
          <w:tcPr>
            <w:tcW w:w="4746" w:type="dxa"/>
            <w:vAlign w:val="center"/>
          </w:tcPr>
          <w:p w14:paraId="5024CB1D" w14:textId="08BCDF29" w:rsidR="009C55BD" w:rsidRDefault="00F515F1" w:rsidP="00B00F50">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Chamelea</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gallina</w:t>
            </w:r>
            <w:proofErr w:type="spellEnd"/>
          </w:p>
        </w:tc>
        <w:tc>
          <w:tcPr>
            <w:tcW w:w="1824" w:type="dxa"/>
          </w:tcPr>
          <w:p w14:paraId="2E90F532" w14:textId="60E8B7C6" w:rsidR="009C55BD" w:rsidRDefault="009C55BD"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2901D5">
              <w:rPr>
                <w:rFonts w:ascii="Times New Roman" w:eastAsia="ヒラギノ角ゴ Pro W3" w:hAnsi="Times New Roman" w:cs="Times New Roman"/>
              </w:rPr>
              <w:t>3</w:t>
            </w:r>
            <w:r>
              <w:rPr>
                <w:rFonts w:ascii="Times New Roman" w:eastAsia="ヒラギノ角ゴ Pro W3" w:hAnsi="Times New Roman" w:cs="Times New Roman"/>
              </w:rPr>
              <w:t>%</w:t>
            </w:r>
          </w:p>
        </w:tc>
      </w:tr>
      <w:tr w:rsidR="009C55BD" w14:paraId="6E812ACE" w14:textId="77777777" w:rsidTr="00B00F50">
        <w:tc>
          <w:tcPr>
            <w:tcW w:w="810" w:type="dxa"/>
          </w:tcPr>
          <w:p w14:paraId="1E3CCA0D" w14:textId="3BEA5A78" w:rsidR="009C55BD" w:rsidRDefault="002901D5"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lastRenderedPageBreak/>
              <w:t>4</w:t>
            </w:r>
            <w:r w:rsidR="00F9799A">
              <w:rPr>
                <w:rFonts w:ascii="Times New Roman" w:eastAsia="ヒラギノ角ゴ Pro W3" w:hAnsi="Times New Roman" w:cs="Times New Roman"/>
              </w:rPr>
              <w:t>.</w:t>
            </w:r>
          </w:p>
        </w:tc>
        <w:tc>
          <w:tcPr>
            <w:tcW w:w="4746" w:type="dxa"/>
            <w:vAlign w:val="center"/>
          </w:tcPr>
          <w:p w14:paraId="1D202460" w14:textId="5D0F358F" w:rsidR="009C55BD" w:rsidRDefault="009C55BD" w:rsidP="00B00F50">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Modiolula</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phaseolina</w:t>
            </w:r>
            <w:proofErr w:type="spellEnd"/>
          </w:p>
        </w:tc>
        <w:tc>
          <w:tcPr>
            <w:tcW w:w="1824" w:type="dxa"/>
          </w:tcPr>
          <w:p w14:paraId="75202D92" w14:textId="4BE9E94D" w:rsidR="009C55BD" w:rsidRDefault="00402023"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6</w:t>
            </w:r>
            <w:r w:rsidR="009C55BD">
              <w:rPr>
                <w:rFonts w:ascii="Times New Roman" w:eastAsia="ヒラギノ角ゴ Pro W3" w:hAnsi="Times New Roman" w:cs="Times New Roman"/>
              </w:rPr>
              <w:t>%</w:t>
            </w:r>
          </w:p>
        </w:tc>
      </w:tr>
      <w:tr w:rsidR="009C55BD" w14:paraId="3F4E1AF7" w14:textId="77777777" w:rsidTr="00B00F50">
        <w:tc>
          <w:tcPr>
            <w:tcW w:w="810" w:type="dxa"/>
          </w:tcPr>
          <w:p w14:paraId="292C1958" w14:textId="3B5F21A8" w:rsidR="009C55BD" w:rsidRDefault="002901D5"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5</w:t>
            </w:r>
            <w:r w:rsidR="00F9799A">
              <w:rPr>
                <w:rFonts w:ascii="Times New Roman" w:eastAsia="ヒラギノ角ゴ Pro W3" w:hAnsi="Times New Roman" w:cs="Times New Roman"/>
              </w:rPr>
              <w:t>.</w:t>
            </w:r>
          </w:p>
        </w:tc>
        <w:tc>
          <w:tcPr>
            <w:tcW w:w="4746" w:type="dxa"/>
            <w:vAlign w:val="center"/>
          </w:tcPr>
          <w:p w14:paraId="1BD50303" w14:textId="3E3B6C77" w:rsidR="009C55BD" w:rsidRDefault="00F515F1" w:rsidP="00B00F50">
            <w:pPr>
              <w:spacing w:line="360" w:lineRule="auto"/>
              <w:ind w:left="159" w:firstLine="0"/>
              <w:jc w:val="left"/>
              <w:rPr>
                <w:rFonts w:ascii="Times New Roman" w:eastAsia="ヒラギノ角ゴ Pro W3" w:hAnsi="Times New Roman" w:cs="Times New Roman"/>
                <w:i/>
              </w:rPr>
            </w:pPr>
            <w:r>
              <w:rPr>
                <w:rFonts w:ascii="Times New Roman" w:eastAsia="ヒラギノ角ゴ Pro W3" w:hAnsi="Times New Roman" w:cs="Times New Roman"/>
                <w:i/>
              </w:rPr>
              <w:t>Abra alba</w:t>
            </w:r>
          </w:p>
        </w:tc>
        <w:tc>
          <w:tcPr>
            <w:tcW w:w="1824" w:type="dxa"/>
          </w:tcPr>
          <w:p w14:paraId="55E14CDA" w14:textId="57A43A84" w:rsidR="009C55BD" w:rsidRDefault="009C55BD"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p>
        </w:tc>
      </w:tr>
      <w:tr w:rsidR="00A4793F" w14:paraId="3892FAC4" w14:textId="77777777" w:rsidTr="00B00F50">
        <w:tc>
          <w:tcPr>
            <w:tcW w:w="810" w:type="dxa"/>
          </w:tcPr>
          <w:p w14:paraId="40DF6497" w14:textId="3A1AD23C"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6.</w:t>
            </w:r>
          </w:p>
        </w:tc>
        <w:tc>
          <w:tcPr>
            <w:tcW w:w="4746" w:type="dxa"/>
            <w:vAlign w:val="center"/>
          </w:tcPr>
          <w:p w14:paraId="5522DDAE" w14:textId="79AAFDA0"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Monodacna</w:t>
            </w:r>
            <w:proofErr w:type="spellEnd"/>
            <w:r w:rsidRPr="00FA4000">
              <w:rPr>
                <w:rFonts w:ascii="Times New Roman" w:eastAsia="ヒラギノ角ゴ Pro W3" w:hAnsi="Times New Roman" w:cs="Times New Roman"/>
                <w:i/>
              </w:rPr>
              <w:t xml:space="preserve"> colorata</w:t>
            </w:r>
          </w:p>
        </w:tc>
        <w:tc>
          <w:tcPr>
            <w:tcW w:w="1824" w:type="dxa"/>
          </w:tcPr>
          <w:p w14:paraId="359F3A79" w14:textId="7D404D27"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p>
        </w:tc>
      </w:tr>
      <w:tr w:rsidR="00A4793F" w14:paraId="55FF95FF" w14:textId="77777777" w:rsidTr="00B00F50">
        <w:tc>
          <w:tcPr>
            <w:tcW w:w="810" w:type="dxa"/>
          </w:tcPr>
          <w:p w14:paraId="2592C56D" w14:textId="320022FC"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7.</w:t>
            </w:r>
          </w:p>
        </w:tc>
        <w:tc>
          <w:tcPr>
            <w:tcW w:w="4746" w:type="dxa"/>
            <w:vAlign w:val="center"/>
          </w:tcPr>
          <w:p w14:paraId="0AACBA25" w14:textId="492A2CC1"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Cerastoderma</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glaucum</w:t>
            </w:r>
            <w:proofErr w:type="spellEnd"/>
          </w:p>
        </w:tc>
        <w:tc>
          <w:tcPr>
            <w:tcW w:w="1824" w:type="dxa"/>
          </w:tcPr>
          <w:p w14:paraId="1F6DE53A" w14:textId="172E688E"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p>
        </w:tc>
      </w:tr>
      <w:tr w:rsidR="00A4793F" w14:paraId="02FF0377" w14:textId="77777777" w:rsidTr="00B00F50">
        <w:tc>
          <w:tcPr>
            <w:tcW w:w="810" w:type="dxa"/>
          </w:tcPr>
          <w:p w14:paraId="247FD5D9" w14:textId="4A4AF98F"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8.</w:t>
            </w:r>
          </w:p>
        </w:tc>
        <w:tc>
          <w:tcPr>
            <w:tcW w:w="4746" w:type="dxa"/>
            <w:vAlign w:val="center"/>
          </w:tcPr>
          <w:p w14:paraId="573BB5B4" w14:textId="4481D2C5"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Ecrobia</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ventrosa</w:t>
            </w:r>
            <w:proofErr w:type="spellEnd"/>
            <w:r>
              <w:rPr>
                <w:rFonts w:ascii="Times New Roman" w:eastAsia="ヒラギノ角ゴ Pro W3" w:hAnsi="Times New Roman" w:cs="Times New Roman"/>
                <w:i/>
              </w:rPr>
              <w:t xml:space="preserve"> </w:t>
            </w:r>
          </w:p>
        </w:tc>
        <w:tc>
          <w:tcPr>
            <w:tcW w:w="1824" w:type="dxa"/>
          </w:tcPr>
          <w:p w14:paraId="28B6AC5C" w14:textId="099F65C1"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A4793F" w14:paraId="1FDC9D30" w14:textId="77777777" w:rsidTr="00B00F50">
        <w:tc>
          <w:tcPr>
            <w:tcW w:w="810" w:type="dxa"/>
          </w:tcPr>
          <w:p w14:paraId="66AF0430" w14:textId="3954BEE3"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9.</w:t>
            </w:r>
          </w:p>
        </w:tc>
        <w:tc>
          <w:tcPr>
            <w:tcW w:w="4746" w:type="dxa"/>
            <w:vAlign w:val="center"/>
          </w:tcPr>
          <w:p w14:paraId="6340A543" w14:textId="37899F9D"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Polititapes</w:t>
            </w:r>
            <w:proofErr w:type="spellEnd"/>
            <w:r>
              <w:rPr>
                <w:rFonts w:ascii="Times New Roman" w:eastAsia="ヒラギノ角ゴ Pro W3" w:hAnsi="Times New Roman" w:cs="Times New Roman"/>
                <w:i/>
              </w:rPr>
              <w:t xml:space="preserve"> aureus </w:t>
            </w:r>
          </w:p>
        </w:tc>
        <w:tc>
          <w:tcPr>
            <w:tcW w:w="1824" w:type="dxa"/>
          </w:tcPr>
          <w:p w14:paraId="4210F6E6" w14:textId="7B10587F"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A4793F" w14:paraId="2003E1D0" w14:textId="77777777" w:rsidTr="00B00F50">
        <w:tc>
          <w:tcPr>
            <w:tcW w:w="810" w:type="dxa"/>
          </w:tcPr>
          <w:p w14:paraId="1EDBDF29" w14:textId="032BDF70"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10.</w:t>
            </w:r>
          </w:p>
        </w:tc>
        <w:tc>
          <w:tcPr>
            <w:tcW w:w="4746" w:type="dxa"/>
            <w:vAlign w:val="center"/>
          </w:tcPr>
          <w:p w14:paraId="740CE09D" w14:textId="7500A567"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Amphibalanus</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improvisus</w:t>
            </w:r>
            <w:proofErr w:type="spellEnd"/>
          </w:p>
        </w:tc>
        <w:tc>
          <w:tcPr>
            <w:tcW w:w="1824" w:type="dxa"/>
          </w:tcPr>
          <w:p w14:paraId="2D11D422" w14:textId="091E63B2"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A4793F" w14:paraId="79708A04" w14:textId="77777777" w:rsidTr="00B00F50">
        <w:tc>
          <w:tcPr>
            <w:tcW w:w="810" w:type="dxa"/>
          </w:tcPr>
          <w:p w14:paraId="07DA7585" w14:textId="45277E6A"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11.</w:t>
            </w:r>
          </w:p>
        </w:tc>
        <w:tc>
          <w:tcPr>
            <w:tcW w:w="4746" w:type="dxa"/>
            <w:vAlign w:val="center"/>
          </w:tcPr>
          <w:p w14:paraId="62DB2FFA" w14:textId="1A7A7CB5"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Hypanis</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plicata</w:t>
            </w:r>
            <w:proofErr w:type="spellEnd"/>
          </w:p>
        </w:tc>
        <w:tc>
          <w:tcPr>
            <w:tcW w:w="1824" w:type="dxa"/>
          </w:tcPr>
          <w:p w14:paraId="0DCC80A9" w14:textId="21CF927C"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A4793F" w14:paraId="077D44D8" w14:textId="77777777" w:rsidTr="00B00F50">
        <w:tc>
          <w:tcPr>
            <w:tcW w:w="810" w:type="dxa"/>
          </w:tcPr>
          <w:p w14:paraId="553C5920" w14:textId="1729813A"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12.</w:t>
            </w:r>
          </w:p>
        </w:tc>
        <w:tc>
          <w:tcPr>
            <w:tcW w:w="4746" w:type="dxa"/>
            <w:vAlign w:val="center"/>
          </w:tcPr>
          <w:p w14:paraId="0733F96B" w14:textId="5505786D"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sidRPr="00044334">
              <w:rPr>
                <w:rFonts w:ascii="Times New Roman" w:eastAsia="ヒラギノ角ゴ Pro W3" w:hAnsi="Times New Roman" w:cs="Times New Roman"/>
                <w:i/>
              </w:rPr>
              <w:t>Cerastoderma</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edule</w:t>
            </w:r>
            <w:proofErr w:type="spellEnd"/>
          </w:p>
        </w:tc>
        <w:tc>
          <w:tcPr>
            <w:tcW w:w="1824" w:type="dxa"/>
          </w:tcPr>
          <w:p w14:paraId="6FF43AB6" w14:textId="1D3E7DBB"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A4793F" w14:paraId="3CE48905" w14:textId="77777777" w:rsidTr="00B00F50">
        <w:tc>
          <w:tcPr>
            <w:tcW w:w="810" w:type="dxa"/>
          </w:tcPr>
          <w:p w14:paraId="5769BBA6" w14:textId="2E4F5AF3"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13.</w:t>
            </w:r>
          </w:p>
        </w:tc>
        <w:tc>
          <w:tcPr>
            <w:tcW w:w="4746" w:type="dxa"/>
            <w:vAlign w:val="center"/>
          </w:tcPr>
          <w:p w14:paraId="0E50A866" w14:textId="3DB73D49" w:rsidR="00A4793F" w:rsidRDefault="00A4793F" w:rsidP="00A4793F">
            <w:pPr>
              <w:spacing w:line="360" w:lineRule="auto"/>
              <w:ind w:left="159" w:firstLine="0"/>
              <w:jc w:val="left"/>
              <w:rPr>
                <w:rFonts w:ascii="Times New Roman" w:eastAsia="ヒラギノ角ゴ Pro W3" w:hAnsi="Times New Roman" w:cs="Times New Roman"/>
                <w:i/>
              </w:rPr>
            </w:pPr>
            <w:r>
              <w:rPr>
                <w:rFonts w:ascii="Times New Roman" w:eastAsia="ヒラギノ角ゴ Pro W3" w:hAnsi="Times New Roman" w:cs="Times New Roman"/>
                <w:i/>
              </w:rPr>
              <w:t xml:space="preserve">Pitar </w:t>
            </w:r>
            <w:proofErr w:type="spellStart"/>
            <w:r>
              <w:rPr>
                <w:rFonts w:ascii="Times New Roman" w:eastAsia="ヒラギノ角ゴ Pro W3" w:hAnsi="Times New Roman" w:cs="Times New Roman"/>
                <w:i/>
              </w:rPr>
              <w:t>rudis</w:t>
            </w:r>
            <w:proofErr w:type="spellEnd"/>
          </w:p>
        </w:tc>
        <w:tc>
          <w:tcPr>
            <w:tcW w:w="1824" w:type="dxa"/>
          </w:tcPr>
          <w:p w14:paraId="47590368" w14:textId="3A0A88F3"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A4793F" w14:paraId="4F23DDC8" w14:textId="77777777" w:rsidTr="00B00F50">
        <w:tc>
          <w:tcPr>
            <w:tcW w:w="810" w:type="dxa"/>
          </w:tcPr>
          <w:p w14:paraId="60275DFB" w14:textId="3560DDB1"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14.</w:t>
            </w:r>
          </w:p>
        </w:tc>
        <w:tc>
          <w:tcPr>
            <w:tcW w:w="4746" w:type="dxa"/>
            <w:vAlign w:val="center"/>
          </w:tcPr>
          <w:p w14:paraId="614D51B4" w14:textId="2E001BA6"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Dreissena</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caspia</w:t>
            </w:r>
            <w:proofErr w:type="spellEnd"/>
          </w:p>
        </w:tc>
        <w:tc>
          <w:tcPr>
            <w:tcW w:w="1824" w:type="dxa"/>
          </w:tcPr>
          <w:p w14:paraId="6E445954" w14:textId="6384BA5E"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A4793F" w14:paraId="4B2FDE00" w14:textId="77777777" w:rsidTr="00B00F50">
        <w:tc>
          <w:tcPr>
            <w:tcW w:w="810" w:type="dxa"/>
          </w:tcPr>
          <w:p w14:paraId="6DCEF722" w14:textId="602598BB"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15.</w:t>
            </w:r>
          </w:p>
        </w:tc>
        <w:tc>
          <w:tcPr>
            <w:tcW w:w="4746" w:type="dxa"/>
            <w:vAlign w:val="center"/>
          </w:tcPr>
          <w:p w14:paraId="37EBC40B" w14:textId="1B25B23E"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Tritia</w:t>
            </w:r>
            <w:proofErr w:type="spellEnd"/>
            <w:r>
              <w:rPr>
                <w:rFonts w:ascii="Times New Roman" w:eastAsia="ヒラギノ角ゴ Pro W3" w:hAnsi="Times New Roman" w:cs="Times New Roman"/>
                <w:i/>
              </w:rPr>
              <w:t xml:space="preserve"> reticulata</w:t>
            </w:r>
          </w:p>
        </w:tc>
        <w:tc>
          <w:tcPr>
            <w:tcW w:w="1824" w:type="dxa"/>
          </w:tcPr>
          <w:p w14:paraId="6ACCBB07" w14:textId="28C6996A"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A4793F" w14:paraId="58EA1AE9" w14:textId="77777777" w:rsidTr="00B00F50">
        <w:tc>
          <w:tcPr>
            <w:tcW w:w="810" w:type="dxa"/>
          </w:tcPr>
          <w:p w14:paraId="4F55518C" w14:textId="1D611813"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16.</w:t>
            </w:r>
          </w:p>
        </w:tc>
        <w:tc>
          <w:tcPr>
            <w:tcW w:w="4746" w:type="dxa"/>
            <w:vAlign w:val="center"/>
          </w:tcPr>
          <w:p w14:paraId="172635B6" w14:textId="51F7C2D8" w:rsidR="00A4793F"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Polititapes</w:t>
            </w:r>
            <w:proofErr w:type="spellEnd"/>
            <w:r>
              <w:rPr>
                <w:rFonts w:ascii="Times New Roman" w:eastAsia="ヒラギノ角ゴ Pro W3" w:hAnsi="Times New Roman" w:cs="Times New Roman"/>
                <w:i/>
              </w:rPr>
              <w:t xml:space="preserve"> </w:t>
            </w:r>
            <w:r w:rsidR="00B56817">
              <w:rPr>
                <w:rFonts w:ascii="Times New Roman" w:eastAsia="ヒラギノ角ゴ Pro W3" w:hAnsi="Times New Roman" w:cs="Times New Roman"/>
                <w:i/>
              </w:rPr>
              <w:t>aureus</w:t>
            </w:r>
          </w:p>
        </w:tc>
        <w:tc>
          <w:tcPr>
            <w:tcW w:w="1824" w:type="dxa"/>
          </w:tcPr>
          <w:p w14:paraId="2FE75665" w14:textId="509B13A3"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A4793F" w14:paraId="2647599F" w14:textId="77777777" w:rsidTr="00B00F50">
        <w:tc>
          <w:tcPr>
            <w:tcW w:w="810" w:type="dxa"/>
          </w:tcPr>
          <w:p w14:paraId="34A6EF26" w14:textId="336CBED3" w:rsidR="00A4793F" w:rsidRPr="00044334"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 xml:space="preserve">17. </w:t>
            </w:r>
          </w:p>
        </w:tc>
        <w:tc>
          <w:tcPr>
            <w:tcW w:w="4746" w:type="dxa"/>
          </w:tcPr>
          <w:p w14:paraId="033166BD" w14:textId="55D7DED3" w:rsidR="00A4793F" w:rsidRPr="00044334" w:rsidRDefault="00A4793F" w:rsidP="00A4793F">
            <w:pPr>
              <w:spacing w:line="360" w:lineRule="auto"/>
              <w:ind w:left="159" w:firstLine="0"/>
              <w:jc w:val="left"/>
              <w:rPr>
                <w:rFonts w:ascii="Times New Roman" w:eastAsia="ヒラギノ角ゴ Pro W3" w:hAnsi="Times New Roman" w:cs="Times New Roman"/>
              </w:rPr>
            </w:pPr>
            <w:proofErr w:type="spellStart"/>
            <w:r w:rsidRPr="00044334">
              <w:rPr>
                <w:rFonts w:ascii="Times New Roman" w:eastAsia="ヒラギノ角ゴ Pro W3" w:hAnsi="Times New Roman" w:cs="Times New Roman"/>
                <w:i/>
                <w:iCs/>
              </w:rPr>
              <w:t>Polychaeta</w:t>
            </w:r>
            <w:proofErr w:type="spellEnd"/>
            <w:r>
              <w:rPr>
                <w:rFonts w:ascii="Times New Roman" w:eastAsia="ヒラギノ角ゴ Pro W3" w:hAnsi="Times New Roman" w:cs="Times New Roman"/>
                <w:i/>
                <w:iCs/>
              </w:rPr>
              <w:t xml:space="preserve"> </w:t>
            </w:r>
            <w:r w:rsidRPr="00F9799A">
              <w:rPr>
                <w:rFonts w:ascii="Times New Roman" w:eastAsia="ヒラギノ角ゴ Pro W3" w:hAnsi="Times New Roman" w:cs="Times New Roman"/>
                <w:iCs/>
              </w:rPr>
              <w:t>(</w:t>
            </w:r>
            <w:proofErr w:type="spellStart"/>
            <w:r w:rsidRPr="00F9799A">
              <w:rPr>
                <w:rFonts w:ascii="Times New Roman" w:eastAsia="ヒラギノ角ゴ Pro W3" w:hAnsi="Times New Roman" w:cs="Times New Roman"/>
                <w:iCs/>
              </w:rPr>
              <w:t>variae</w:t>
            </w:r>
            <w:proofErr w:type="spellEnd"/>
            <w:r w:rsidRPr="00F9799A">
              <w:rPr>
                <w:rFonts w:ascii="Times New Roman" w:eastAsia="ヒラギノ角ゴ Pro W3" w:hAnsi="Times New Roman" w:cs="Times New Roman"/>
                <w:iCs/>
              </w:rPr>
              <w:t>)</w:t>
            </w:r>
          </w:p>
        </w:tc>
        <w:tc>
          <w:tcPr>
            <w:tcW w:w="1824" w:type="dxa"/>
          </w:tcPr>
          <w:p w14:paraId="193F23A6" w14:textId="77777777" w:rsidR="00A4793F" w:rsidRPr="00044334"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bl>
    <w:p w14:paraId="1A45E9BA" w14:textId="77777777" w:rsidR="00530DF0" w:rsidRDefault="00530DF0" w:rsidP="00530DF0">
      <w:pPr>
        <w:spacing w:after="0" w:line="360" w:lineRule="auto"/>
        <w:ind w:firstLine="0"/>
        <w:jc w:val="center"/>
        <w:rPr>
          <w:rFonts w:ascii="Times New Roman" w:eastAsia="ヒラギノ角ゴ Pro W3" w:hAnsi="Times New Roman" w:cs="Times New Roman"/>
        </w:rPr>
      </w:pPr>
    </w:p>
    <w:p w14:paraId="07244A8F" w14:textId="1A1CE3C5" w:rsidR="00530DF0" w:rsidRDefault="00530DF0" w:rsidP="00530DF0">
      <w:pPr>
        <w:spacing w:after="0" w:line="360" w:lineRule="auto"/>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Tabel</w:t>
      </w:r>
      <w:r>
        <w:rPr>
          <w:rFonts w:ascii="Times New Roman" w:eastAsia="ヒラギノ角ゴ Pro W3" w:hAnsi="Times New Roman" w:cs="Times New Roman"/>
        </w:rPr>
        <w:t xml:space="preserve">ul </w:t>
      </w:r>
      <w:r w:rsidR="00DB0EE7">
        <w:rPr>
          <w:rFonts w:ascii="Times New Roman" w:eastAsia="ヒラギノ角ゴ Pro W3" w:hAnsi="Times New Roman" w:cs="Times New Roman"/>
        </w:rPr>
        <w:t>10</w:t>
      </w:r>
      <w:r>
        <w:rPr>
          <w:rFonts w:ascii="Times New Roman" w:eastAsia="ヒラギノ角ゴ Pro W3" w:hAnsi="Times New Roman" w:cs="Times New Roman"/>
        </w:rPr>
        <w:t>. Compoziția în specii din proba 2 și cota procentuală a speciilor</w:t>
      </w:r>
    </w:p>
    <w:tbl>
      <w:tblPr>
        <w:tblStyle w:val="Tabelgril"/>
        <w:tblW w:w="0" w:type="auto"/>
        <w:tblInd w:w="828" w:type="dxa"/>
        <w:tblLook w:val="04A0" w:firstRow="1" w:lastRow="0" w:firstColumn="1" w:lastColumn="0" w:noHBand="0" w:noVBand="1"/>
      </w:tblPr>
      <w:tblGrid>
        <w:gridCol w:w="810"/>
        <w:gridCol w:w="4746"/>
        <w:gridCol w:w="1824"/>
      </w:tblGrid>
      <w:tr w:rsidR="00530DF0" w14:paraId="11DF3602" w14:textId="77777777" w:rsidTr="00B00F50">
        <w:tc>
          <w:tcPr>
            <w:tcW w:w="810" w:type="dxa"/>
            <w:vAlign w:val="center"/>
          </w:tcPr>
          <w:p w14:paraId="164CF617"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Nr/ Crt.</w:t>
            </w:r>
          </w:p>
        </w:tc>
        <w:tc>
          <w:tcPr>
            <w:tcW w:w="4746" w:type="dxa"/>
            <w:vAlign w:val="center"/>
          </w:tcPr>
          <w:p w14:paraId="2189954B"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Denumire științifică</w:t>
            </w:r>
          </w:p>
        </w:tc>
        <w:tc>
          <w:tcPr>
            <w:tcW w:w="1824" w:type="dxa"/>
          </w:tcPr>
          <w:p w14:paraId="363115EB"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Cotă procentuală</w:t>
            </w:r>
          </w:p>
          <w:p w14:paraId="1422B0A4"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în prob</w:t>
            </w:r>
            <w:r>
              <w:rPr>
                <w:rFonts w:ascii="Times New Roman" w:eastAsia="ヒラギノ角ゴ Pro W3" w:hAnsi="Times New Roman" w:cs="Times New Roman"/>
                <w:b/>
                <w:bCs/>
                <w:sz w:val="20"/>
                <w:szCs w:val="20"/>
              </w:rPr>
              <w:t xml:space="preserve">ă </w:t>
            </w:r>
          </w:p>
        </w:tc>
      </w:tr>
      <w:tr w:rsidR="00530DF0" w14:paraId="62AB1C1C" w14:textId="77777777" w:rsidTr="00B00F50">
        <w:tc>
          <w:tcPr>
            <w:tcW w:w="810" w:type="dxa"/>
          </w:tcPr>
          <w:p w14:paraId="3B27A792" w14:textId="77777777" w:rsidR="00530DF0" w:rsidRPr="00044334" w:rsidRDefault="00530DF0"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c>
          <w:tcPr>
            <w:tcW w:w="4746" w:type="dxa"/>
            <w:vAlign w:val="center"/>
          </w:tcPr>
          <w:p w14:paraId="7B545265" w14:textId="77777777" w:rsidR="00530DF0" w:rsidRPr="00044334" w:rsidRDefault="00530DF0" w:rsidP="00B00F50">
            <w:pPr>
              <w:spacing w:line="360" w:lineRule="auto"/>
              <w:ind w:left="159" w:firstLine="0"/>
              <w:jc w:val="left"/>
              <w:rPr>
                <w:rFonts w:ascii="Times New Roman" w:eastAsia="ヒラギノ角ゴ Pro W3" w:hAnsi="Times New Roman" w:cs="Times New Roman"/>
                <w:i/>
              </w:rPr>
            </w:pPr>
            <w:proofErr w:type="spellStart"/>
            <w:r w:rsidRPr="00044334">
              <w:rPr>
                <w:rFonts w:ascii="Times New Roman" w:eastAsia="ヒラギノ角ゴ Pro W3" w:hAnsi="Times New Roman" w:cs="Times New Roman"/>
                <w:i/>
              </w:rPr>
              <w:t>Mytilus</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galloprovincialis</w:t>
            </w:r>
            <w:proofErr w:type="spellEnd"/>
          </w:p>
        </w:tc>
        <w:tc>
          <w:tcPr>
            <w:tcW w:w="1824" w:type="dxa"/>
          </w:tcPr>
          <w:p w14:paraId="6CE9DC08" w14:textId="743F930E" w:rsidR="00530DF0" w:rsidRDefault="002901D5"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49</w:t>
            </w:r>
            <w:r w:rsidR="00530DF0">
              <w:rPr>
                <w:rFonts w:ascii="Times New Roman" w:eastAsia="ヒラギノ角ゴ Pro W3" w:hAnsi="Times New Roman" w:cs="Times New Roman"/>
              </w:rPr>
              <w:t>%</w:t>
            </w:r>
          </w:p>
        </w:tc>
      </w:tr>
      <w:tr w:rsidR="00F9799A" w14:paraId="1337A201" w14:textId="77777777" w:rsidTr="00431239">
        <w:tc>
          <w:tcPr>
            <w:tcW w:w="810" w:type="dxa"/>
          </w:tcPr>
          <w:p w14:paraId="59624C17" w14:textId="77777777" w:rsidR="00F9799A" w:rsidRPr="00044334" w:rsidRDefault="00F9799A" w:rsidP="00F9799A">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c>
          <w:tcPr>
            <w:tcW w:w="4746" w:type="dxa"/>
            <w:vAlign w:val="center"/>
          </w:tcPr>
          <w:p w14:paraId="2B0DFA1B" w14:textId="13665B48" w:rsidR="00F9799A" w:rsidRPr="00044334" w:rsidRDefault="002901D5" w:rsidP="00F9799A">
            <w:pPr>
              <w:spacing w:line="360" w:lineRule="auto"/>
              <w:ind w:left="159" w:firstLine="0"/>
              <w:jc w:val="left"/>
              <w:rPr>
                <w:rFonts w:ascii="Times New Roman" w:eastAsia="ヒラギノ角ゴ Pro W3" w:hAnsi="Times New Roman" w:cs="Times New Roman"/>
              </w:rPr>
            </w:pPr>
            <w:proofErr w:type="spellStart"/>
            <w:r w:rsidRPr="009D06BA">
              <w:rPr>
                <w:rFonts w:ascii="Times New Roman" w:eastAsia="ヒラギノ角ゴ Pro W3" w:hAnsi="Times New Roman" w:cs="Times New Roman"/>
                <w:i/>
              </w:rPr>
              <w:t>Chamelea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gallina</w:t>
            </w:r>
            <w:proofErr w:type="spellEnd"/>
            <w:r w:rsidRPr="00044334">
              <w:rPr>
                <w:rFonts w:ascii="Times New Roman" w:eastAsia="ヒラギノ角ゴ Pro W3" w:hAnsi="Times New Roman" w:cs="Times New Roman"/>
                <w:i/>
              </w:rPr>
              <w:t xml:space="preserve"> </w:t>
            </w:r>
          </w:p>
        </w:tc>
        <w:tc>
          <w:tcPr>
            <w:tcW w:w="1824" w:type="dxa"/>
          </w:tcPr>
          <w:p w14:paraId="524098ED" w14:textId="3E7AFEA5" w:rsidR="00F9799A" w:rsidRPr="00044334" w:rsidRDefault="002901D5" w:rsidP="00F9799A">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19</w:t>
            </w:r>
            <w:r w:rsidR="00F9799A">
              <w:rPr>
                <w:rFonts w:ascii="Times New Roman" w:eastAsia="ヒラギノ角ゴ Pro W3" w:hAnsi="Times New Roman" w:cs="Times New Roman"/>
              </w:rPr>
              <w:t>%</w:t>
            </w:r>
          </w:p>
        </w:tc>
      </w:tr>
      <w:tr w:rsidR="00F9799A" w14:paraId="4F41FDEB" w14:textId="77777777" w:rsidTr="00B00F50">
        <w:tc>
          <w:tcPr>
            <w:tcW w:w="810" w:type="dxa"/>
          </w:tcPr>
          <w:p w14:paraId="1BB7655D" w14:textId="21596050" w:rsidR="00F9799A" w:rsidRDefault="00707E9E" w:rsidP="00F9799A">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r w:rsidR="00F9799A">
              <w:rPr>
                <w:rFonts w:ascii="Times New Roman" w:eastAsia="ヒラギノ角ゴ Pro W3" w:hAnsi="Times New Roman" w:cs="Times New Roman"/>
              </w:rPr>
              <w:t>.</w:t>
            </w:r>
          </w:p>
        </w:tc>
        <w:tc>
          <w:tcPr>
            <w:tcW w:w="4746" w:type="dxa"/>
          </w:tcPr>
          <w:p w14:paraId="65B858C1" w14:textId="6828D5C1" w:rsidR="00F9799A" w:rsidRPr="00044334" w:rsidRDefault="00F9799A" w:rsidP="00F9799A">
            <w:pPr>
              <w:spacing w:line="360" w:lineRule="auto"/>
              <w:ind w:left="159" w:firstLine="0"/>
              <w:jc w:val="left"/>
              <w:rPr>
                <w:rFonts w:ascii="Times New Roman" w:eastAsia="ヒラギノ角ゴ Pro W3" w:hAnsi="Times New Roman" w:cs="Times New Roman"/>
              </w:rPr>
            </w:pPr>
            <w:proofErr w:type="spellStart"/>
            <w:r w:rsidRPr="0006361A">
              <w:rPr>
                <w:rFonts w:ascii="Times New Roman" w:eastAsia="ヒラギノ角ゴ Pro W3" w:hAnsi="Times New Roman" w:cs="Times New Roman"/>
                <w:i/>
              </w:rPr>
              <w:t>Parvicardium</w:t>
            </w:r>
            <w:proofErr w:type="spellEnd"/>
            <w:r w:rsidRPr="0006361A">
              <w:rPr>
                <w:rFonts w:ascii="Times New Roman" w:eastAsia="ヒラギノ角ゴ Pro W3" w:hAnsi="Times New Roman" w:cs="Times New Roman"/>
                <w:i/>
              </w:rPr>
              <w:t xml:space="preserve"> </w:t>
            </w:r>
            <w:proofErr w:type="spellStart"/>
            <w:r w:rsidRPr="0006361A">
              <w:rPr>
                <w:rFonts w:ascii="Times New Roman" w:eastAsia="ヒラギノ角ゴ Pro W3" w:hAnsi="Times New Roman" w:cs="Times New Roman"/>
                <w:i/>
              </w:rPr>
              <w:t>exiguum</w:t>
            </w:r>
            <w:proofErr w:type="spellEnd"/>
          </w:p>
        </w:tc>
        <w:tc>
          <w:tcPr>
            <w:tcW w:w="1824" w:type="dxa"/>
          </w:tcPr>
          <w:p w14:paraId="6C31D840" w14:textId="64F88C6C" w:rsidR="00F9799A" w:rsidRPr="00044334" w:rsidRDefault="002901D5" w:rsidP="00F9799A">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10</w:t>
            </w:r>
            <w:r w:rsidR="00F9799A">
              <w:rPr>
                <w:rFonts w:ascii="Times New Roman" w:eastAsia="ヒラギノ角ゴ Pro W3" w:hAnsi="Times New Roman" w:cs="Times New Roman"/>
              </w:rPr>
              <w:t>%</w:t>
            </w:r>
          </w:p>
        </w:tc>
      </w:tr>
      <w:tr w:rsidR="00D72D74" w14:paraId="1B7990FD" w14:textId="77777777" w:rsidTr="00B00F50">
        <w:tc>
          <w:tcPr>
            <w:tcW w:w="810" w:type="dxa"/>
          </w:tcPr>
          <w:p w14:paraId="44980D7C" w14:textId="68656E61" w:rsidR="00D72D74" w:rsidRDefault="00707E9E"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5</w:t>
            </w:r>
            <w:r w:rsidR="00D72D74">
              <w:rPr>
                <w:rFonts w:ascii="Times New Roman" w:eastAsia="ヒラギノ角ゴ Pro W3" w:hAnsi="Times New Roman" w:cs="Times New Roman"/>
              </w:rPr>
              <w:t>.</w:t>
            </w:r>
          </w:p>
        </w:tc>
        <w:tc>
          <w:tcPr>
            <w:tcW w:w="4746" w:type="dxa"/>
          </w:tcPr>
          <w:p w14:paraId="184A35AD" w14:textId="58C89912" w:rsidR="00D72D74" w:rsidRPr="0006361A" w:rsidRDefault="002901D5" w:rsidP="00D72D74">
            <w:pPr>
              <w:spacing w:line="360" w:lineRule="auto"/>
              <w:ind w:left="159" w:firstLine="0"/>
              <w:jc w:val="left"/>
              <w:rPr>
                <w:rFonts w:ascii="Times New Roman" w:eastAsia="ヒラギノ角ゴ Pro W3" w:hAnsi="Times New Roman" w:cs="Times New Roman"/>
                <w:i/>
              </w:rPr>
            </w:pPr>
            <w:proofErr w:type="spellStart"/>
            <w:r w:rsidRPr="00044334">
              <w:rPr>
                <w:rFonts w:ascii="Times New Roman" w:eastAsia="ヒラギノ角ゴ Pro W3" w:hAnsi="Times New Roman" w:cs="Times New Roman"/>
                <w:i/>
              </w:rPr>
              <w:t>Spisula</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subtruncata</w:t>
            </w:r>
            <w:proofErr w:type="spellEnd"/>
          </w:p>
        </w:tc>
        <w:tc>
          <w:tcPr>
            <w:tcW w:w="1824" w:type="dxa"/>
          </w:tcPr>
          <w:p w14:paraId="71F9E957" w14:textId="00B88174" w:rsidR="00D72D74" w:rsidRDefault="002901D5"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9</w:t>
            </w:r>
            <w:r w:rsidR="00D72D74">
              <w:rPr>
                <w:rFonts w:ascii="Times New Roman" w:eastAsia="ヒラギノ角ゴ Pro W3" w:hAnsi="Times New Roman" w:cs="Times New Roman"/>
              </w:rPr>
              <w:t>%</w:t>
            </w:r>
          </w:p>
        </w:tc>
      </w:tr>
      <w:tr w:rsidR="00D72D74" w14:paraId="69E0EE11" w14:textId="77777777" w:rsidTr="004861E2">
        <w:tc>
          <w:tcPr>
            <w:tcW w:w="810" w:type="dxa"/>
          </w:tcPr>
          <w:p w14:paraId="66420C42" w14:textId="75343065" w:rsidR="00D72D74" w:rsidRDefault="00707E9E"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6</w:t>
            </w:r>
            <w:r w:rsidR="00D72D74">
              <w:rPr>
                <w:rFonts w:ascii="Times New Roman" w:eastAsia="ヒラギノ角ゴ Pro W3" w:hAnsi="Times New Roman" w:cs="Times New Roman"/>
              </w:rPr>
              <w:t>.</w:t>
            </w:r>
          </w:p>
        </w:tc>
        <w:tc>
          <w:tcPr>
            <w:tcW w:w="4746" w:type="dxa"/>
            <w:vAlign w:val="center"/>
          </w:tcPr>
          <w:p w14:paraId="0EDD22A9" w14:textId="53BB7E56" w:rsidR="00D72D74" w:rsidRPr="00044334" w:rsidRDefault="009B0BBB" w:rsidP="00D72D74">
            <w:pPr>
              <w:spacing w:line="360" w:lineRule="auto"/>
              <w:ind w:left="159" w:firstLine="0"/>
              <w:jc w:val="left"/>
              <w:rPr>
                <w:rFonts w:ascii="Times New Roman" w:eastAsia="ヒラギノ角ゴ Pro W3" w:hAnsi="Times New Roman" w:cs="Times New Roman"/>
              </w:rPr>
            </w:pPr>
            <w:r w:rsidRPr="00F9799A">
              <w:rPr>
                <w:rFonts w:ascii="Times New Roman" w:eastAsia="ヒラギノ角ゴ Pro W3" w:hAnsi="Times New Roman" w:cs="Times New Roman"/>
                <w:i/>
                <w:iCs/>
              </w:rPr>
              <w:t xml:space="preserve">Abra </w:t>
            </w:r>
            <w:r>
              <w:rPr>
                <w:rFonts w:ascii="Times New Roman" w:eastAsia="ヒラギノ角ゴ Pro W3" w:hAnsi="Times New Roman" w:cs="Times New Roman"/>
                <w:i/>
                <w:iCs/>
              </w:rPr>
              <w:t>alba</w:t>
            </w:r>
            <w:r>
              <w:rPr>
                <w:rFonts w:ascii="Times New Roman" w:eastAsia="ヒラギノ角ゴ Pro W3" w:hAnsi="Times New Roman" w:cs="Times New Roman"/>
                <w:i/>
              </w:rPr>
              <w:t xml:space="preserve"> </w:t>
            </w:r>
          </w:p>
        </w:tc>
        <w:tc>
          <w:tcPr>
            <w:tcW w:w="1824" w:type="dxa"/>
          </w:tcPr>
          <w:p w14:paraId="54876956" w14:textId="4C7851E5" w:rsidR="00D72D74" w:rsidRPr="00044334" w:rsidRDefault="00CB5D62"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r w:rsidR="00D72D74">
              <w:rPr>
                <w:rFonts w:ascii="Times New Roman" w:eastAsia="ヒラギノ角ゴ Pro W3" w:hAnsi="Times New Roman" w:cs="Times New Roman"/>
              </w:rPr>
              <w:t>%</w:t>
            </w:r>
          </w:p>
        </w:tc>
      </w:tr>
      <w:tr w:rsidR="00D72D74" w14:paraId="1D72B23B" w14:textId="77777777" w:rsidTr="00B00F50">
        <w:tc>
          <w:tcPr>
            <w:tcW w:w="810" w:type="dxa"/>
          </w:tcPr>
          <w:p w14:paraId="758CCFC0" w14:textId="7C144D02" w:rsidR="00D72D74" w:rsidRDefault="00707E9E"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7</w:t>
            </w:r>
            <w:r w:rsidR="00D72D74">
              <w:rPr>
                <w:rFonts w:ascii="Times New Roman" w:eastAsia="ヒラギノ角ゴ Pro W3" w:hAnsi="Times New Roman" w:cs="Times New Roman"/>
              </w:rPr>
              <w:t xml:space="preserve">. </w:t>
            </w:r>
          </w:p>
        </w:tc>
        <w:tc>
          <w:tcPr>
            <w:tcW w:w="4746" w:type="dxa"/>
          </w:tcPr>
          <w:p w14:paraId="360AF4E8" w14:textId="5AEA7E22" w:rsidR="00D72D74" w:rsidRPr="00F9799A" w:rsidRDefault="009B0BBB" w:rsidP="00D72D74">
            <w:pPr>
              <w:spacing w:line="360" w:lineRule="auto"/>
              <w:ind w:left="159" w:firstLine="0"/>
              <w:jc w:val="left"/>
              <w:rPr>
                <w:rFonts w:ascii="Times New Roman" w:eastAsia="ヒラギノ角ゴ Pro W3" w:hAnsi="Times New Roman" w:cs="Times New Roman"/>
                <w:i/>
                <w:iCs/>
              </w:rPr>
            </w:pPr>
            <w:proofErr w:type="spellStart"/>
            <w:r>
              <w:rPr>
                <w:rFonts w:ascii="Times New Roman" w:eastAsia="ヒラギノ角ゴ Pro W3" w:hAnsi="Times New Roman" w:cs="Times New Roman"/>
                <w:i/>
              </w:rPr>
              <w:t>Amphib</w:t>
            </w:r>
            <w:r w:rsidRPr="00044334">
              <w:rPr>
                <w:rFonts w:ascii="Times New Roman" w:eastAsia="ヒラギノ角ゴ Pro W3" w:hAnsi="Times New Roman" w:cs="Times New Roman"/>
                <w:i/>
              </w:rPr>
              <w:t>alanus</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improvisus</w:t>
            </w:r>
            <w:proofErr w:type="spellEnd"/>
          </w:p>
        </w:tc>
        <w:tc>
          <w:tcPr>
            <w:tcW w:w="1824" w:type="dxa"/>
          </w:tcPr>
          <w:p w14:paraId="5D62415F" w14:textId="499AB3C9" w:rsidR="00D72D74" w:rsidRPr="00044334" w:rsidRDefault="00CB5D62"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r w:rsidR="00D72D74">
              <w:rPr>
                <w:rFonts w:ascii="Times New Roman" w:eastAsia="ヒラギノ角ゴ Pro W3" w:hAnsi="Times New Roman" w:cs="Times New Roman"/>
              </w:rPr>
              <w:t>%</w:t>
            </w:r>
          </w:p>
        </w:tc>
      </w:tr>
      <w:tr w:rsidR="00D72D74" w14:paraId="4645CF23" w14:textId="77777777" w:rsidTr="00B00F50">
        <w:tc>
          <w:tcPr>
            <w:tcW w:w="810" w:type="dxa"/>
          </w:tcPr>
          <w:p w14:paraId="6B05A673" w14:textId="430299A0" w:rsidR="00D72D74" w:rsidRDefault="00707E9E"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8</w:t>
            </w:r>
            <w:r w:rsidR="00D72D74">
              <w:rPr>
                <w:rFonts w:ascii="Times New Roman" w:eastAsia="ヒラギノ角ゴ Pro W3" w:hAnsi="Times New Roman" w:cs="Times New Roman"/>
              </w:rPr>
              <w:t>.</w:t>
            </w:r>
          </w:p>
        </w:tc>
        <w:tc>
          <w:tcPr>
            <w:tcW w:w="4746" w:type="dxa"/>
          </w:tcPr>
          <w:p w14:paraId="52CF6C62" w14:textId="6ECD8E4E" w:rsidR="00D72D74" w:rsidRPr="00D72D74" w:rsidRDefault="00D72D74" w:rsidP="00D72D74">
            <w:pPr>
              <w:spacing w:line="360" w:lineRule="auto"/>
              <w:ind w:left="159" w:firstLine="0"/>
              <w:jc w:val="left"/>
              <w:rPr>
                <w:rFonts w:ascii="Times New Roman" w:eastAsia="ヒラギノ角ゴ Pro W3" w:hAnsi="Times New Roman" w:cs="Times New Roman"/>
                <w:i/>
                <w:iCs/>
              </w:rPr>
            </w:pPr>
            <w:proofErr w:type="spellStart"/>
            <w:r w:rsidRPr="00D72D74">
              <w:rPr>
                <w:rFonts w:ascii="Times New Roman" w:eastAsia="ヒラギノ角ゴ Pro W3" w:hAnsi="Times New Roman" w:cs="Times New Roman"/>
                <w:i/>
                <w:iCs/>
              </w:rPr>
              <w:t>Acanthocardia</w:t>
            </w:r>
            <w:proofErr w:type="spellEnd"/>
            <w:r w:rsidRPr="00D72D74">
              <w:rPr>
                <w:rFonts w:ascii="Times New Roman" w:eastAsia="ヒラギノ角ゴ Pro W3" w:hAnsi="Times New Roman" w:cs="Times New Roman"/>
                <w:i/>
                <w:iCs/>
              </w:rPr>
              <w:t xml:space="preserve"> </w:t>
            </w:r>
            <w:proofErr w:type="spellStart"/>
            <w:r w:rsidRPr="00D72D74">
              <w:rPr>
                <w:rFonts w:ascii="Times New Roman" w:eastAsia="ヒラギノ角ゴ Pro W3" w:hAnsi="Times New Roman" w:cs="Times New Roman"/>
                <w:i/>
                <w:iCs/>
              </w:rPr>
              <w:t>paucicostata</w:t>
            </w:r>
            <w:proofErr w:type="spellEnd"/>
          </w:p>
        </w:tc>
        <w:tc>
          <w:tcPr>
            <w:tcW w:w="1824" w:type="dxa"/>
          </w:tcPr>
          <w:p w14:paraId="7A7DC6F0" w14:textId="4E40873A" w:rsidR="00D72D74" w:rsidRPr="00044334" w:rsidRDefault="00D72D74" w:rsidP="00D72D7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402023" w14:paraId="6A28A921" w14:textId="77777777" w:rsidTr="00B00F50">
        <w:tc>
          <w:tcPr>
            <w:tcW w:w="810" w:type="dxa"/>
          </w:tcPr>
          <w:p w14:paraId="6AAB58A6" w14:textId="20EA9F85"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9.</w:t>
            </w:r>
          </w:p>
        </w:tc>
        <w:tc>
          <w:tcPr>
            <w:tcW w:w="4746" w:type="dxa"/>
          </w:tcPr>
          <w:p w14:paraId="4A74B61D" w14:textId="34ED3938" w:rsidR="00402023" w:rsidRPr="00D72D74" w:rsidRDefault="00402023" w:rsidP="00402023">
            <w:pPr>
              <w:spacing w:line="360" w:lineRule="auto"/>
              <w:ind w:left="159" w:firstLine="0"/>
              <w:jc w:val="left"/>
              <w:rPr>
                <w:rFonts w:ascii="Times New Roman" w:eastAsia="ヒラギノ角ゴ Pro W3" w:hAnsi="Times New Roman" w:cs="Times New Roman"/>
                <w:i/>
                <w:iCs/>
              </w:rPr>
            </w:pPr>
            <w:proofErr w:type="spellStart"/>
            <w:r w:rsidRPr="00FA4000">
              <w:rPr>
                <w:rFonts w:ascii="Times New Roman" w:eastAsia="ヒラギノ角ゴ Pro W3" w:hAnsi="Times New Roman" w:cs="Times New Roman"/>
                <w:i/>
              </w:rPr>
              <w:t>Modiolula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phaseolina</w:t>
            </w:r>
            <w:proofErr w:type="spellEnd"/>
          </w:p>
        </w:tc>
        <w:tc>
          <w:tcPr>
            <w:tcW w:w="1824" w:type="dxa"/>
          </w:tcPr>
          <w:p w14:paraId="7A7B6041" w14:textId="5216BB15"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402023" w14:paraId="53B16B7E" w14:textId="77777777" w:rsidTr="00B00F50">
        <w:tc>
          <w:tcPr>
            <w:tcW w:w="810" w:type="dxa"/>
          </w:tcPr>
          <w:p w14:paraId="333454E5" w14:textId="63F668C3"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10.</w:t>
            </w:r>
          </w:p>
        </w:tc>
        <w:tc>
          <w:tcPr>
            <w:tcW w:w="4746" w:type="dxa"/>
          </w:tcPr>
          <w:p w14:paraId="79A9A5E3" w14:textId="38F7F609" w:rsidR="00402023" w:rsidRPr="00D72D74" w:rsidRDefault="00402023" w:rsidP="00402023">
            <w:pPr>
              <w:spacing w:line="360" w:lineRule="auto"/>
              <w:ind w:left="159" w:firstLine="0"/>
              <w:jc w:val="left"/>
              <w:rPr>
                <w:rFonts w:ascii="Times New Roman" w:eastAsia="ヒラギノ角ゴ Pro W3" w:hAnsi="Times New Roman" w:cs="Times New Roman"/>
                <w:i/>
                <w:iCs/>
              </w:rPr>
            </w:pPr>
            <w:proofErr w:type="spellStart"/>
            <w:r w:rsidRPr="00D72D74">
              <w:rPr>
                <w:rFonts w:ascii="Times New Roman" w:eastAsia="ヒラギノ角ゴ Pro W3" w:hAnsi="Times New Roman" w:cs="Times New Roman"/>
                <w:i/>
                <w:iCs/>
              </w:rPr>
              <w:t>Trophonopsis</w:t>
            </w:r>
            <w:proofErr w:type="spellEnd"/>
            <w:r w:rsidRPr="00D72D74">
              <w:rPr>
                <w:rFonts w:ascii="Times New Roman" w:eastAsia="ヒラギノ角ゴ Pro W3" w:hAnsi="Times New Roman" w:cs="Times New Roman"/>
                <w:i/>
                <w:iCs/>
              </w:rPr>
              <w:t xml:space="preserve"> </w:t>
            </w:r>
            <w:proofErr w:type="spellStart"/>
            <w:r w:rsidRPr="00D72D74">
              <w:rPr>
                <w:rFonts w:ascii="Times New Roman" w:eastAsia="ヒラギノ角ゴ Pro W3" w:hAnsi="Times New Roman" w:cs="Times New Roman"/>
                <w:i/>
                <w:iCs/>
              </w:rPr>
              <w:t>breviata</w:t>
            </w:r>
            <w:proofErr w:type="spellEnd"/>
          </w:p>
        </w:tc>
        <w:tc>
          <w:tcPr>
            <w:tcW w:w="1824" w:type="dxa"/>
          </w:tcPr>
          <w:p w14:paraId="7C4DE75A" w14:textId="39981FF7" w:rsidR="00402023" w:rsidRPr="00044334"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3ED0C836" w14:textId="77777777" w:rsidTr="00B00F50">
        <w:tc>
          <w:tcPr>
            <w:tcW w:w="810" w:type="dxa"/>
          </w:tcPr>
          <w:p w14:paraId="1F0121D5" w14:textId="7F1DEA8F"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11.</w:t>
            </w:r>
          </w:p>
        </w:tc>
        <w:tc>
          <w:tcPr>
            <w:tcW w:w="4746" w:type="dxa"/>
          </w:tcPr>
          <w:p w14:paraId="097B9989" w14:textId="386F0467" w:rsidR="00402023" w:rsidRPr="00D72D74" w:rsidRDefault="00402023" w:rsidP="00402023">
            <w:pPr>
              <w:spacing w:line="360" w:lineRule="auto"/>
              <w:ind w:left="159" w:firstLine="0"/>
              <w:jc w:val="left"/>
              <w:rPr>
                <w:rFonts w:ascii="Times New Roman" w:eastAsia="ヒラギノ角ゴ Pro W3" w:hAnsi="Times New Roman" w:cs="Times New Roman"/>
                <w:i/>
                <w:iCs/>
              </w:rPr>
            </w:pPr>
            <w:proofErr w:type="spellStart"/>
            <w:r w:rsidRPr="00D72D74">
              <w:rPr>
                <w:rFonts w:ascii="Times New Roman" w:eastAsia="ヒラギノ角ゴ Pro W3" w:hAnsi="Times New Roman" w:cs="Times New Roman"/>
                <w:i/>
                <w:iCs/>
              </w:rPr>
              <w:t>Hypanis</w:t>
            </w:r>
            <w:proofErr w:type="spellEnd"/>
            <w:r w:rsidRPr="00D72D74">
              <w:rPr>
                <w:rFonts w:ascii="Times New Roman" w:eastAsia="ヒラギノ角ゴ Pro W3" w:hAnsi="Times New Roman" w:cs="Times New Roman"/>
                <w:i/>
                <w:iCs/>
              </w:rPr>
              <w:t xml:space="preserve"> </w:t>
            </w:r>
            <w:proofErr w:type="spellStart"/>
            <w:r w:rsidRPr="00D72D74">
              <w:rPr>
                <w:rFonts w:ascii="Times New Roman" w:eastAsia="ヒラギノ角ゴ Pro W3" w:hAnsi="Times New Roman" w:cs="Times New Roman"/>
                <w:i/>
                <w:iCs/>
              </w:rPr>
              <w:t>plicata</w:t>
            </w:r>
            <w:proofErr w:type="spellEnd"/>
          </w:p>
        </w:tc>
        <w:tc>
          <w:tcPr>
            <w:tcW w:w="1824" w:type="dxa"/>
          </w:tcPr>
          <w:p w14:paraId="65BDD63D" w14:textId="6990704B" w:rsidR="00402023" w:rsidRPr="00044334"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6FA9AA45" w14:textId="77777777" w:rsidTr="00B00F50">
        <w:tc>
          <w:tcPr>
            <w:tcW w:w="810" w:type="dxa"/>
          </w:tcPr>
          <w:p w14:paraId="649DAA84" w14:textId="39BC7B77"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12.</w:t>
            </w:r>
          </w:p>
        </w:tc>
        <w:tc>
          <w:tcPr>
            <w:tcW w:w="4746" w:type="dxa"/>
          </w:tcPr>
          <w:p w14:paraId="0FA376FA" w14:textId="41DBD2FB" w:rsidR="00402023" w:rsidRPr="00D72D74" w:rsidRDefault="00402023" w:rsidP="00402023">
            <w:pPr>
              <w:spacing w:line="360" w:lineRule="auto"/>
              <w:ind w:left="159" w:firstLine="0"/>
              <w:jc w:val="left"/>
              <w:rPr>
                <w:rFonts w:ascii="Times New Roman" w:eastAsia="ヒラギノ角ゴ Pro W3" w:hAnsi="Times New Roman" w:cs="Times New Roman"/>
                <w:i/>
                <w:iCs/>
              </w:rPr>
            </w:pPr>
            <w:proofErr w:type="spellStart"/>
            <w:r>
              <w:rPr>
                <w:rFonts w:ascii="Times New Roman" w:eastAsia="ヒラギノ角ゴ Pro W3" w:hAnsi="Times New Roman" w:cs="Times New Roman"/>
                <w:i/>
                <w:iCs/>
              </w:rPr>
              <w:t>Dreissena</w:t>
            </w:r>
            <w:proofErr w:type="spellEnd"/>
            <w:r>
              <w:rPr>
                <w:rFonts w:ascii="Times New Roman" w:eastAsia="ヒラギノ角ゴ Pro W3" w:hAnsi="Times New Roman" w:cs="Times New Roman"/>
                <w:i/>
                <w:iCs/>
              </w:rPr>
              <w:t xml:space="preserve"> </w:t>
            </w:r>
            <w:proofErr w:type="spellStart"/>
            <w:r>
              <w:rPr>
                <w:rFonts w:ascii="Times New Roman" w:eastAsia="ヒラギノ角ゴ Pro W3" w:hAnsi="Times New Roman" w:cs="Times New Roman"/>
                <w:i/>
                <w:iCs/>
              </w:rPr>
              <w:t>caspia</w:t>
            </w:r>
            <w:proofErr w:type="spellEnd"/>
          </w:p>
        </w:tc>
        <w:tc>
          <w:tcPr>
            <w:tcW w:w="1824" w:type="dxa"/>
          </w:tcPr>
          <w:p w14:paraId="0D181350" w14:textId="01D29D62"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2096B544" w14:textId="77777777" w:rsidTr="00B00F50">
        <w:tc>
          <w:tcPr>
            <w:tcW w:w="810" w:type="dxa"/>
          </w:tcPr>
          <w:p w14:paraId="73D4A367" w14:textId="412F06C3" w:rsidR="00402023" w:rsidRPr="00044334"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13.</w:t>
            </w:r>
          </w:p>
        </w:tc>
        <w:tc>
          <w:tcPr>
            <w:tcW w:w="4746" w:type="dxa"/>
          </w:tcPr>
          <w:p w14:paraId="3F8D9457" w14:textId="3FF5F041" w:rsidR="00402023" w:rsidRPr="00044334" w:rsidRDefault="00402023" w:rsidP="00402023">
            <w:pPr>
              <w:spacing w:line="360" w:lineRule="auto"/>
              <w:ind w:left="159" w:firstLine="0"/>
              <w:jc w:val="left"/>
              <w:rPr>
                <w:rFonts w:ascii="Times New Roman" w:eastAsia="ヒラギノ角ゴ Pro W3" w:hAnsi="Times New Roman" w:cs="Times New Roman"/>
                <w:i/>
              </w:rPr>
            </w:pPr>
            <w:proofErr w:type="spellStart"/>
            <w:r w:rsidRPr="00044334">
              <w:rPr>
                <w:rFonts w:ascii="Times New Roman" w:eastAsia="ヒラギノ角ゴ Pro W3" w:hAnsi="Times New Roman" w:cs="Times New Roman"/>
                <w:i/>
                <w:iCs/>
              </w:rPr>
              <w:t>Polychaeta</w:t>
            </w:r>
            <w:proofErr w:type="spellEnd"/>
            <w:r>
              <w:rPr>
                <w:rFonts w:ascii="Times New Roman" w:eastAsia="ヒラギノ角ゴ Pro W3" w:hAnsi="Times New Roman" w:cs="Times New Roman"/>
                <w:i/>
                <w:iCs/>
              </w:rPr>
              <w:t xml:space="preserve"> </w:t>
            </w:r>
            <w:r w:rsidRPr="00F9799A">
              <w:rPr>
                <w:rFonts w:ascii="Times New Roman" w:eastAsia="ヒラギノ角ゴ Pro W3" w:hAnsi="Times New Roman" w:cs="Times New Roman"/>
                <w:iCs/>
              </w:rPr>
              <w:t>(</w:t>
            </w:r>
            <w:proofErr w:type="spellStart"/>
            <w:r w:rsidRPr="00F9799A">
              <w:rPr>
                <w:rFonts w:ascii="Times New Roman" w:eastAsia="ヒラギノ角ゴ Pro W3" w:hAnsi="Times New Roman" w:cs="Times New Roman"/>
                <w:iCs/>
              </w:rPr>
              <w:t>variae</w:t>
            </w:r>
            <w:proofErr w:type="spellEnd"/>
            <w:r w:rsidRPr="00F9799A">
              <w:rPr>
                <w:rFonts w:ascii="Times New Roman" w:eastAsia="ヒラギノ角ゴ Pro W3" w:hAnsi="Times New Roman" w:cs="Times New Roman"/>
                <w:iCs/>
              </w:rPr>
              <w:t>)</w:t>
            </w:r>
          </w:p>
        </w:tc>
        <w:tc>
          <w:tcPr>
            <w:tcW w:w="1824" w:type="dxa"/>
          </w:tcPr>
          <w:p w14:paraId="35809311" w14:textId="590EBB03"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bl>
    <w:p w14:paraId="24ADBD74" w14:textId="77777777" w:rsidR="00530DF0" w:rsidRPr="009D06BA" w:rsidRDefault="00530DF0" w:rsidP="00530DF0">
      <w:pPr>
        <w:spacing w:after="0" w:line="360" w:lineRule="auto"/>
        <w:ind w:firstLine="0"/>
        <w:jc w:val="center"/>
        <w:rPr>
          <w:rFonts w:ascii="Times New Roman" w:eastAsia="ヒラギノ角ゴ Pro W3" w:hAnsi="Times New Roman" w:cs="Times New Roman"/>
        </w:rPr>
      </w:pPr>
    </w:p>
    <w:p w14:paraId="3849D94B" w14:textId="71428F18" w:rsidR="00530DF0" w:rsidRDefault="00530DF0" w:rsidP="00530DF0">
      <w:pPr>
        <w:spacing w:after="0" w:line="360" w:lineRule="auto"/>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Tabel</w:t>
      </w:r>
      <w:r>
        <w:rPr>
          <w:rFonts w:ascii="Times New Roman" w:eastAsia="ヒラギノ角ゴ Pro W3" w:hAnsi="Times New Roman" w:cs="Times New Roman"/>
        </w:rPr>
        <w:t>ul 1</w:t>
      </w:r>
      <w:r w:rsidR="00DB0EE7">
        <w:rPr>
          <w:rFonts w:ascii="Times New Roman" w:eastAsia="ヒラギノ角ゴ Pro W3" w:hAnsi="Times New Roman" w:cs="Times New Roman"/>
        </w:rPr>
        <w:t>1</w:t>
      </w:r>
      <w:r>
        <w:rPr>
          <w:rFonts w:ascii="Times New Roman" w:eastAsia="ヒラギノ角ゴ Pro W3" w:hAnsi="Times New Roman" w:cs="Times New Roman"/>
        </w:rPr>
        <w:t>. Compoziția în specii din proba 3 și cota procentuală a speciilor</w:t>
      </w:r>
    </w:p>
    <w:tbl>
      <w:tblPr>
        <w:tblStyle w:val="Tabelgril"/>
        <w:tblW w:w="0" w:type="auto"/>
        <w:tblInd w:w="828" w:type="dxa"/>
        <w:tblLook w:val="04A0" w:firstRow="1" w:lastRow="0" w:firstColumn="1" w:lastColumn="0" w:noHBand="0" w:noVBand="1"/>
      </w:tblPr>
      <w:tblGrid>
        <w:gridCol w:w="810"/>
        <w:gridCol w:w="4746"/>
        <w:gridCol w:w="1824"/>
      </w:tblGrid>
      <w:tr w:rsidR="00530DF0" w14:paraId="7D367FF8" w14:textId="77777777" w:rsidTr="00B00F50">
        <w:tc>
          <w:tcPr>
            <w:tcW w:w="810" w:type="dxa"/>
            <w:vAlign w:val="center"/>
          </w:tcPr>
          <w:p w14:paraId="0421D709"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Nr/ Crt.</w:t>
            </w:r>
          </w:p>
        </w:tc>
        <w:tc>
          <w:tcPr>
            <w:tcW w:w="4746" w:type="dxa"/>
            <w:vAlign w:val="center"/>
          </w:tcPr>
          <w:p w14:paraId="21431E02"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Denumire științifică</w:t>
            </w:r>
          </w:p>
        </w:tc>
        <w:tc>
          <w:tcPr>
            <w:tcW w:w="1824" w:type="dxa"/>
          </w:tcPr>
          <w:p w14:paraId="26E2ECDF"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Cotă procentuală</w:t>
            </w:r>
          </w:p>
          <w:p w14:paraId="6AA5FF0D"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în prob</w:t>
            </w:r>
            <w:r>
              <w:rPr>
                <w:rFonts w:ascii="Times New Roman" w:eastAsia="ヒラギノ角ゴ Pro W3" w:hAnsi="Times New Roman" w:cs="Times New Roman"/>
                <w:b/>
                <w:bCs/>
                <w:sz w:val="20"/>
                <w:szCs w:val="20"/>
              </w:rPr>
              <w:t xml:space="preserve">ă  </w:t>
            </w:r>
          </w:p>
        </w:tc>
      </w:tr>
      <w:tr w:rsidR="00530DF0" w14:paraId="1486FAF7" w14:textId="77777777" w:rsidTr="00B00F50">
        <w:tc>
          <w:tcPr>
            <w:tcW w:w="810" w:type="dxa"/>
          </w:tcPr>
          <w:p w14:paraId="2ED83CAA" w14:textId="77777777" w:rsidR="00530DF0" w:rsidRPr="00044334" w:rsidRDefault="00530DF0"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c>
          <w:tcPr>
            <w:tcW w:w="4746" w:type="dxa"/>
            <w:vAlign w:val="center"/>
          </w:tcPr>
          <w:p w14:paraId="389C0B11" w14:textId="77777777" w:rsidR="00530DF0" w:rsidRPr="0006361A" w:rsidRDefault="00530DF0" w:rsidP="00B00F50">
            <w:pPr>
              <w:spacing w:line="360" w:lineRule="auto"/>
              <w:ind w:left="159" w:firstLine="0"/>
              <w:jc w:val="left"/>
              <w:rPr>
                <w:rFonts w:ascii="Times New Roman" w:eastAsia="ヒラギノ角ゴ Pro W3" w:hAnsi="Times New Roman" w:cs="Times New Roman"/>
                <w:i/>
              </w:rPr>
            </w:pPr>
            <w:proofErr w:type="spellStart"/>
            <w:r w:rsidRPr="0006361A">
              <w:rPr>
                <w:rFonts w:ascii="Times New Roman" w:eastAsia="ヒラギノ角ゴ Pro W3" w:hAnsi="Times New Roman" w:cs="Times New Roman"/>
                <w:i/>
              </w:rPr>
              <w:t>Mytilus</w:t>
            </w:r>
            <w:proofErr w:type="spellEnd"/>
            <w:r w:rsidRPr="0006361A">
              <w:rPr>
                <w:rFonts w:ascii="Times New Roman" w:eastAsia="ヒラギノ角ゴ Pro W3" w:hAnsi="Times New Roman" w:cs="Times New Roman"/>
                <w:i/>
              </w:rPr>
              <w:t xml:space="preserve"> </w:t>
            </w:r>
            <w:proofErr w:type="spellStart"/>
            <w:r w:rsidRPr="0006361A">
              <w:rPr>
                <w:rFonts w:ascii="Times New Roman" w:eastAsia="ヒラギノ角ゴ Pro W3" w:hAnsi="Times New Roman" w:cs="Times New Roman"/>
                <w:i/>
              </w:rPr>
              <w:t>galloprovincialis</w:t>
            </w:r>
            <w:proofErr w:type="spellEnd"/>
          </w:p>
        </w:tc>
        <w:tc>
          <w:tcPr>
            <w:tcW w:w="1824" w:type="dxa"/>
          </w:tcPr>
          <w:p w14:paraId="556165B0" w14:textId="7FEAE12E" w:rsidR="00530DF0" w:rsidRDefault="00A4793F"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r w:rsidR="002901D5">
              <w:rPr>
                <w:rFonts w:ascii="Times New Roman" w:eastAsia="ヒラギノ角ゴ Pro W3" w:hAnsi="Times New Roman" w:cs="Times New Roman"/>
              </w:rPr>
              <w:t>4</w:t>
            </w:r>
            <w:r w:rsidR="00530DF0">
              <w:rPr>
                <w:rFonts w:ascii="Times New Roman" w:eastAsia="ヒラギノ角ゴ Pro W3" w:hAnsi="Times New Roman" w:cs="Times New Roman"/>
              </w:rPr>
              <w:t>%</w:t>
            </w:r>
          </w:p>
        </w:tc>
      </w:tr>
      <w:tr w:rsidR="00D63CA4" w14:paraId="15538ABD" w14:textId="77777777" w:rsidTr="00B00F50">
        <w:tc>
          <w:tcPr>
            <w:tcW w:w="810" w:type="dxa"/>
          </w:tcPr>
          <w:p w14:paraId="52378782" w14:textId="01B52F82" w:rsidR="00D63CA4" w:rsidRDefault="00D63CA4"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lastRenderedPageBreak/>
              <w:t>2.</w:t>
            </w:r>
          </w:p>
        </w:tc>
        <w:tc>
          <w:tcPr>
            <w:tcW w:w="4746" w:type="dxa"/>
            <w:vAlign w:val="center"/>
          </w:tcPr>
          <w:p w14:paraId="3756598C" w14:textId="2FECBADD" w:rsidR="00D63CA4" w:rsidRPr="0006361A" w:rsidRDefault="00F515F1" w:rsidP="00D63CA4">
            <w:pPr>
              <w:spacing w:line="360" w:lineRule="auto"/>
              <w:ind w:left="159" w:firstLine="0"/>
              <w:jc w:val="left"/>
              <w:rPr>
                <w:rFonts w:ascii="Times New Roman" w:eastAsia="ヒラギノ角ゴ Pro W3" w:hAnsi="Times New Roman" w:cs="Times New Roman"/>
                <w:i/>
              </w:rPr>
            </w:pPr>
            <w:proofErr w:type="spellStart"/>
            <w:r w:rsidRPr="009D06BA">
              <w:rPr>
                <w:rFonts w:ascii="Times New Roman" w:eastAsia="ヒラギノ角ゴ Pro W3" w:hAnsi="Times New Roman" w:cs="Times New Roman"/>
                <w:i/>
              </w:rPr>
              <w:t>Chamelea</w:t>
            </w:r>
            <w:proofErr w:type="spellEnd"/>
            <w:r w:rsidRPr="009D06BA">
              <w:rPr>
                <w:rFonts w:ascii="Times New Roman" w:eastAsia="ヒラギノ角ゴ Pro W3" w:hAnsi="Times New Roman" w:cs="Times New Roman"/>
                <w:i/>
              </w:rPr>
              <w:t xml:space="preserve"> </w:t>
            </w:r>
            <w:proofErr w:type="spellStart"/>
            <w:r w:rsidRPr="009D06BA">
              <w:rPr>
                <w:rFonts w:ascii="Times New Roman" w:eastAsia="ヒラギノ角ゴ Pro W3" w:hAnsi="Times New Roman" w:cs="Times New Roman"/>
                <w:i/>
              </w:rPr>
              <w:t>gallina</w:t>
            </w:r>
            <w:proofErr w:type="spellEnd"/>
          </w:p>
        </w:tc>
        <w:tc>
          <w:tcPr>
            <w:tcW w:w="1824" w:type="dxa"/>
          </w:tcPr>
          <w:p w14:paraId="06B6291A" w14:textId="682111A5" w:rsidR="00D63CA4" w:rsidRDefault="00402023"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18</w:t>
            </w:r>
            <w:r w:rsidR="00D63CA4">
              <w:rPr>
                <w:rFonts w:ascii="Times New Roman" w:eastAsia="ヒラギノ角ゴ Pro W3" w:hAnsi="Times New Roman" w:cs="Times New Roman"/>
              </w:rPr>
              <w:t>%</w:t>
            </w:r>
          </w:p>
        </w:tc>
      </w:tr>
      <w:tr w:rsidR="00D63CA4" w14:paraId="54DEEB8F" w14:textId="77777777" w:rsidTr="005C0B75">
        <w:tc>
          <w:tcPr>
            <w:tcW w:w="810" w:type="dxa"/>
          </w:tcPr>
          <w:p w14:paraId="0BC31243" w14:textId="6A2B3658" w:rsidR="00D63CA4" w:rsidRDefault="00D63CA4"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p>
        </w:tc>
        <w:tc>
          <w:tcPr>
            <w:tcW w:w="4746" w:type="dxa"/>
          </w:tcPr>
          <w:p w14:paraId="55A03B14" w14:textId="59FC9343" w:rsidR="00D63CA4" w:rsidRPr="0006361A" w:rsidRDefault="002901D5" w:rsidP="00D63CA4">
            <w:pPr>
              <w:spacing w:line="360" w:lineRule="auto"/>
              <w:ind w:left="159" w:firstLine="0"/>
              <w:jc w:val="left"/>
              <w:rPr>
                <w:rFonts w:ascii="Times New Roman" w:eastAsia="ヒラギノ角ゴ Pro W3" w:hAnsi="Times New Roman" w:cs="Times New Roman"/>
                <w:i/>
              </w:rPr>
            </w:pPr>
            <w:proofErr w:type="spellStart"/>
            <w:r w:rsidRPr="0006361A">
              <w:rPr>
                <w:rFonts w:ascii="Times New Roman" w:eastAsia="ヒラギノ角ゴ Pro W3" w:hAnsi="Times New Roman" w:cs="Times New Roman"/>
                <w:i/>
              </w:rPr>
              <w:t>Parvicardium</w:t>
            </w:r>
            <w:proofErr w:type="spellEnd"/>
            <w:r w:rsidRPr="0006361A">
              <w:rPr>
                <w:rFonts w:ascii="Times New Roman" w:eastAsia="ヒラギノ角ゴ Pro W3" w:hAnsi="Times New Roman" w:cs="Times New Roman"/>
                <w:i/>
              </w:rPr>
              <w:t xml:space="preserve"> </w:t>
            </w:r>
            <w:proofErr w:type="spellStart"/>
            <w:r w:rsidRPr="0006361A">
              <w:rPr>
                <w:rFonts w:ascii="Times New Roman" w:eastAsia="ヒラギノ角ゴ Pro W3" w:hAnsi="Times New Roman" w:cs="Times New Roman"/>
                <w:i/>
              </w:rPr>
              <w:t>exiguum</w:t>
            </w:r>
            <w:proofErr w:type="spellEnd"/>
            <w:r>
              <w:rPr>
                <w:rFonts w:ascii="Times New Roman" w:eastAsia="ヒラギノ角ゴ Pro W3" w:hAnsi="Times New Roman" w:cs="Times New Roman"/>
                <w:i/>
              </w:rPr>
              <w:t xml:space="preserve"> </w:t>
            </w:r>
          </w:p>
        </w:tc>
        <w:tc>
          <w:tcPr>
            <w:tcW w:w="1824" w:type="dxa"/>
          </w:tcPr>
          <w:p w14:paraId="7F074494" w14:textId="6A24FC6C" w:rsidR="00D63CA4" w:rsidRDefault="002901D5"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11</w:t>
            </w:r>
            <w:r w:rsidR="00D63CA4">
              <w:rPr>
                <w:rFonts w:ascii="Times New Roman" w:eastAsia="ヒラギノ角ゴ Pro W3" w:hAnsi="Times New Roman" w:cs="Times New Roman"/>
              </w:rPr>
              <w:t>%</w:t>
            </w:r>
          </w:p>
        </w:tc>
      </w:tr>
      <w:tr w:rsidR="00A4793F" w14:paraId="0C290DE1" w14:textId="77777777" w:rsidTr="005C0B75">
        <w:tc>
          <w:tcPr>
            <w:tcW w:w="810" w:type="dxa"/>
          </w:tcPr>
          <w:p w14:paraId="58CE807A" w14:textId="5898A247" w:rsidR="00A4793F" w:rsidRDefault="00A4793F"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p>
        </w:tc>
        <w:tc>
          <w:tcPr>
            <w:tcW w:w="4746" w:type="dxa"/>
          </w:tcPr>
          <w:p w14:paraId="0523BAF7" w14:textId="1E062185" w:rsidR="00A4793F" w:rsidRPr="0006361A" w:rsidRDefault="00A4793F" w:rsidP="00D63CA4">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Monodacna</w:t>
            </w:r>
            <w:proofErr w:type="spellEnd"/>
            <w:r w:rsidRPr="00FA4000">
              <w:rPr>
                <w:rFonts w:ascii="Times New Roman" w:eastAsia="ヒラギノ角ゴ Pro W3" w:hAnsi="Times New Roman" w:cs="Times New Roman"/>
                <w:i/>
              </w:rPr>
              <w:t xml:space="preserve"> colorata</w:t>
            </w:r>
          </w:p>
        </w:tc>
        <w:tc>
          <w:tcPr>
            <w:tcW w:w="1824" w:type="dxa"/>
          </w:tcPr>
          <w:p w14:paraId="46C845C2" w14:textId="2F30A173" w:rsidR="00A4793F" w:rsidRDefault="00A4793F"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10%</w:t>
            </w:r>
          </w:p>
        </w:tc>
      </w:tr>
      <w:tr w:rsidR="00D63CA4" w14:paraId="000F5C7A" w14:textId="77777777" w:rsidTr="007077ED">
        <w:tc>
          <w:tcPr>
            <w:tcW w:w="810" w:type="dxa"/>
          </w:tcPr>
          <w:p w14:paraId="414113FE" w14:textId="0F7B5332" w:rsidR="00D63CA4" w:rsidRDefault="00A4793F"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5.</w:t>
            </w:r>
          </w:p>
        </w:tc>
        <w:tc>
          <w:tcPr>
            <w:tcW w:w="4746" w:type="dxa"/>
            <w:vAlign w:val="center"/>
          </w:tcPr>
          <w:p w14:paraId="78A8BD67" w14:textId="5201F3A4" w:rsidR="00D63CA4" w:rsidRPr="00F9799A" w:rsidRDefault="00F515F1" w:rsidP="00D63CA4">
            <w:pPr>
              <w:spacing w:line="360" w:lineRule="auto"/>
              <w:ind w:left="159" w:firstLine="0"/>
              <w:jc w:val="left"/>
              <w:rPr>
                <w:rFonts w:ascii="Times New Roman" w:eastAsia="ヒラギノ角ゴ Pro W3" w:hAnsi="Times New Roman" w:cs="Times New Roman"/>
                <w:i/>
                <w:iCs/>
              </w:rPr>
            </w:pPr>
            <w:proofErr w:type="spellStart"/>
            <w:r w:rsidRPr="00044334">
              <w:rPr>
                <w:rFonts w:ascii="Times New Roman" w:eastAsia="ヒラギノ角ゴ Pro W3" w:hAnsi="Times New Roman" w:cs="Times New Roman"/>
                <w:i/>
              </w:rPr>
              <w:t>Spisula</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subtruncata</w:t>
            </w:r>
            <w:proofErr w:type="spellEnd"/>
          </w:p>
        </w:tc>
        <w:tc>
          <w:tcPr>
            <w:tcW w:w="1824" w:type="dxa"/>
          </w:tcPr>
          <w:p w14:paraId="7C771937" w14:textId="204AF591" w:rsidR="00D63CA4" w:rsidRDefault="00D63CA4"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9%</w:t>
            </w:r>
          </w:p>
        </w:tc>
      </w:tr>
      <w:tr w:rsidR="00D63CA4" w14:paraId="4C31DA87" w14:textId="77777777" w:rsidTr="00B00F50">
        <w:tc>
          <w:tcPr>
            <w:tcW w:w="810" w:type="dxa"/>
          </w:tcPr>
          <w:p w14:paraId="64C645AE" w14:textId="779DE3E9" w:rsidR="00D63CA4" w:rsidRDefault="00D63CA4"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6.</w:t>
            </w:r>
          </w:p>
        </w:tc>
        <w:tc>
          <w:tcPr>
            <w:tcW w:w="4746" w:type="dxa"/>
            <w:vAlign w:val="center"/>
          </w:tcPr>
          <w:p w14:paraId="256C10EF" w14:textId="08E6C3D7" w:rsidR="00D63CA4" w:rsidRPr="0006361A" w:rsidRDefault="002901D5" w:rsidP="00D63CA4">
            <w:pPr>
              <w:spacing w:line="360" w:lineRule="auto"/>
              <w:ind w:left="159" w:firstLine="0"/>
              <w:jc w:val="left"/>
              <w:rPr>
                <w:rFonts w:ascii="Times New Roman" w:eastAsia="ヒラギノ角ゴ Pro W3" w:hAnsi="Times New Roman" w:cs="Times New Roman"/>
                <w:i/>
              </w:rPr>
            </w:pPr>
            <w:proofErr w:type="spellStart"/>
            <w:r w:rsidRPr="00044334">
              <w:rPr>
                <w:rFonts w:ascii="Times New Roman" w:eastAsia="ヒラギノ角ゴ Pro W3" w:hAnsi="Times New Roman" w:cs="Times New Roman"/>
                <w:i/>
              </w:rPr>
              <w:t>Cerastoderma</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edule</w:t>
            </w:r>
            <w:proofErr w:type="spellEnd"/>
          </w:p>
        </w:tc>
        <w:tc>
          <w:tcPr>
            <w:tcW w:w="1824" w:type="dxa"/>
          </w:tcPr>
          <w:p w14:paraId="3DD269CE" w14:textId="53C269B1" w:rsidR="00D63CA4" w:rsidRDefault="002901D5"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8</w:t>
            </w:r>
            <w:r w:rsidR="00D63CA4">
              <w:rPr>
                <w:rFonts w:ascii="Times New Roman" w:eastAsia="ヒラギノ角ゴ Pro W3" w:hAnsi="Times New Roman" w:cs="Times New Roman"/>
              </w:rPr>
              <w:t>%</w:t>
            </w:r>
          </w:p>
        </w:tc>
      </w:tr>
      <w:tr w:rsidR="00D63CA4" w14:paraId="385D60D4" w14:textId="77777777" w:rsidTr="00B00F50">
        <w:tc>
          <w:tcPr>
            <w:tcW w:w="810" w:type="dxa"/>
          </w:tcPr>
          <w:p w14:paraId="12F78E71" w14:textId="70A6162A" w:rsidR="00D63CA4" w:rsidRDefault="00D63CA4"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7.</w:t>
            </w:r>
          </w:p>
        </w:tc>
        <w:tc>
          <w:tcPr>
            <w:tcW w:w="4746" w:type="dxa"/>
            <w:vAlign w:val="center"/>
          </w:tcPr>
          <w:p w14:paraId="3E204018" w14:textId="79067C98" w:rsidR="00D63CA4" w:rsidRPr="0006361A" w:rsidRDefault="002901D5" w:rsidP="00D63CA4">
            <w:pPr>
              <w:spacing w:line="360" w:lineRule="auto"/>
              <w:ind w:left="159" w:firstLine="0"/>
              <w:jc w:val="left"/>
              <w:rPr>
                <w:rFonts w:ascii="Times New Roman" w:eastAsia="ヒラギノ角ゴ Pro W3" w:hAnsi="Times New Roman" w:cs="Times New Roman"/>
                <w:i/>
              </w:rPr>
            </w:pPr>
            <w:r>
              <w:rPr>
                <w:rFonts w:ascii="Times New Roman" w:eastAsia="ヒラギノ角ゴ Pro W3" w:hAnsi="Times New Roman" w:cs="Times New Roman"/>
                <w:i/>
              </w:rPr>
              <w:t>Abra alba</w:t>
            </w:r>
          </w:p>
        </w:tc>
        <w:tc>
          <w:tcPr>
            <w:tcW w:w="1824" w:type="dxa"/>
          </w:tcPr>
          <w:p w14:paraId="7647B7A6" w14:textId="00B84A5B" w:rsidR="00D63CA4" w:rsidRDefault="00D63CA4" w:rsidP="00D63CA4">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p>
        </w:tc>
      </w:tr>
      <w:tr w:rsidR="00402023" w14:paraId="140CE012" w14:textId="77777777" w:rsidTr="00B00F50">
        <w:tc>
          <w:tcPr>
            <w:tcW w:w="810" w:type="dxa"/>
          </w:tcPr>
          <w:p w14:paraId="2D9A6DD5" w14:textId="00CEF745"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8.</w:t>
            </w:r>
          </w:p>
        </w:tc>
        <w:tc>
          <w:tcPr>
            <w:tcW w:w="4746" w:type="dxa"/>
            <w:vAlign w:val="center"/>
          </w:tcPr>
          <w:p w14:paraId="18744B90" w14:textId="4CFCD034" w:rsidR="00402023" w:rsidRDefault="00402023" w:rsidP="00402023">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Modiolula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phaseolina</w:t>
            </w:r>
            <w:proofErr w:type="spellEnd"/>
          </w:p>
        </w:tc>
        <w:tc>
          <w:tcPr>
            <w:tcW w:w="1824" w:type="dxa"/>
          </w:tcPr>
          <w:p w14:paraId="40839C38" w14:textId="564FFE25"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p>
        </w:tc>
      </w:tr>
      <w:tr w:rsidR="00402023" w14:paraId="5EA8E095" w14:textId="77777777" w:rsidTr="00B00F50">
        <w:tc>
          <w:tcPr>
            <w:tcW w:w="810" w:type="dxa"/>
          </w:tcPr>
          <w:p w14:paraId="3269A12E" w14:textId="1EF0CA7B"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9.</w:t>
            </w:r>
          </w:p>
        </w:tc>
        <w:tc>
          <w:tcPr>
            <w:tcW w:w="4746" w:type="dxa"/>
            <w:vAlign w:val="center"/>
          </w:tcPr>
          <w:p w14:paraId="19594059" w14:textId="1BAF77EC" w:rsidR="00402023" w:rsidRPr="0006361A" w:rsidRDefault="00402023" w:rsidP="00402023">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Polititapes</w:t>
            </w:r>
            <w:proofErr w:type="spellEnd"/>
            <w:r>
              <w:rPr>
                <w:rFonts w:ascii="Times New Roman" w:eastAsia="ヒラギノ角ゴ Pro W3" w:hAnsi="Times New Roman" w:cs="Times New Roman"/>
                <w:i/>
              </w:rPr>
              <w:t xml:space="preserve"> aureus</w:t>
            </w:r>
          </w:p>
        </w:tc>
        <w:tc>
          <w:tcPr>
            <w:tcW w:w="1824" w:type="dxa"/>
          </w:tcPr>
          <w:p w14:paraId="1006599F" w14:textId="5822B539"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1ECE3EF4" w14:textId="77777777" w:rsidTr="00716EFD">
        <w:tc>
          <w:tcPr>
            <w:tcW w:w="810" w:type="dxa"/>
          </w:tcPr>
          <w:p w14:paraId="375D72E7" w14:textId="169492A7"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10.</w:t>
            </w:r>
          </w:p>
        </w:tc>
        <w:tc>
          <w:tcPr>
            <w:tcW w:w="4746" w:type="dxa"/>
          </w:tcPr>
          <w:p w14:paraId="170DCE0E" w14:textId="41D57EE6" w:rsidR="00402023" w:rsidRPr="0006361A" w:rsidRDefault="00402023" w:rsidP="00402023">
            <w:pPr>
              <w:spacing w:line="360" w:lineRule="auto"/>
              <w:ind w:left="159" w:firstLine="0"/>
              <w:jc w:val="left"/>
              <w:rPr>
                <w:rFonts w:ascii="Times New Roman" w:eastAsia="ヒラギノ角ゴ Pro W3" w:hAnsi="Times New Roman" w:cs="Times New Roman"/>
                <w:i/>
              </w:rPr>
            </w:pPr>
            <w:proofErr w:type="spellStart"/>
            <w:r w:rsidRPr="00D72D74">
              <w:rPr>
                <w:rFonts w:ascii="Times New Roman" w:eastAsia="ヒラギノ角ゴ Pro W3" w:hAnsi="Times New Roman" w:cs="Times New Roman"/>
                <w:i/>
                <w:iCs/>
              </w:rPr>
              <w:t>Acanthocardia</w:t>
            </w:r>
            <w:proofErr w:type="spellEnd"/>
            <w:r w:rsidRPr="00D72D74">
              <w:rPr>
                <w:rFonts w:ascii="Times New Roman" w:eastAsia="ヒラギノ角ゴ Pro W3" w:hAnsi="Times New Roman" w:cs="Times New Roman"/>
                <w:i/>
                <w:iCs/>
              </w:rPr>
              <w:t xml:space="preserve"> </w:t>
            </w:r>
            <w:proofErr w:type="spellStart"/>
            <w:r w:rsidRPr="00D72D74">
              <w:rPr>
                <w:rFonts w:ascii="Times New Roman" w:eastAsia="ヒラギノ角ゴ Pro W3" w:hAnsi="Times New Roman" w:cs="Times New Roman"/>
                <w:i/>
                <w:iCs/>
              </w:rPr>
              <w:t>paucicostata</w:t>
            </w:r>
            <w:proofErr w:type="spellEnd"/>
          </w:p>
        </w:tc>
        <w:tc>
          <w:tcPr>
            <w:tcW w:w="1824" w:type="dxa"/>
          </w:tcPr>
          <w:p w14:paraId="07A6A32A" w14:textId="650C364E"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22C11873" w14:textId="77777777" w:rsidTr="00716EFD">
        <w:tc>
          <w:tcPr>
            <w:tcW w:w="810" w:type="dxa"/>
          </w:tcPr>
          <w:p w14:paraId="0353B8BF" w14:textId="5CCAD111"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11.</w:t>
            </w:r>
          </w:p>
        </w:tc>
        <w:tc>
          <w:tcPr>
            <w:tcW w:w="4746" w:type="dxa"/>
          </w:tcPr>
          <w:p w14:paraId="3DE331AE" w14:textId="6C1A02B4" w:rsidR="00402023" w:rsidRPr="00D72D74" w:rsidRDefault="00402023" w:rsidP="00402023">
            <w:pPr>
              <w:spacing w:line="360" w:lineRule="auto"/>
              <w:ind w:left="159" w:firstLine="0"/>
              <w:jc w:val="left"/>
              <w:rPr>
                <w:rFonts w:ascii="Times New Roman" w:eastAsia="ヒラギノ角ゴ Pro W3" w:hAnsi="Times New Roman" w:cs="Times New Roman"/>
                <w:i/>
                <w:iCs/>
              </w:rPr>
            </w:pPr>
            <w:proofErr w:type="spellStart"/>
            <w:r>
              <w:rPr>
                <w:rFonts w:ascii="Times New Roman" w:eastAsia="ヒラギノ角ゴ Pro W3" w:hAnsi="Times New Roman" w:cs="Times New Roman"/>
                <w:i/>
                <w:iCs/>
              </w:rPr>
              <w:t>Liocarcinus</w:t>
            </w:r>
            <w:proofErr w:type="spellEnd"/>
            <w:r>
              <w:rPr>
                <w:rFonts w:ascii="Times New Roman" w:eastAsia="ヒラギノ角ゴ Pro W3" w:hAnsi="Times New Roman" w:cs="Times New Roman"/>
                <w:i/>
                <w:iCs/>
              </w:rPr>
              <w:t xml:space="preserve"> </w:t>
            </w:r>
            <w:proofErr w:type="spellStart"/>
            <w:r>
              <w:rPr>
                <w:rFonts w:ascii="Times New Roman" w:eastAsia="ヒラギノ角ゴ Pro W3" w:hAnsi="Times New Roman" w:cs="Times New Roman"/>
                <w:i/>
                <w:iCs/>
              </w:rPr>
              <w:t>holsatus</w:t>
            </w:r>
            <w:proofErr w:type="spellEnd"/>
          </w:p>
        </w:tc>
        <w:tc>
          <w:tcPr>
            <w:tcW w:w="1824" w:type="dxa"/>
          </w:tcPr>
          <w:p w14:paraId="4FF5C631" w14:textId="20BA5178"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4C68ABCD" w14:textId="77777777" w:rsidTr="008634B8">
        <w:tc>
          <w:tcPr>
            <w:tcW w:w="810" w:type="dxa"/>
          </w:tcPr>
          <w:p w14:paraId="23144B93" w14:textId="6ECC7362"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12.</w:t>
            </w:r>
          </w:p>
        </w:tc>
        <w:tc>
          <w:tcPr>
            <w:tcW w:w="4746" w:type="dxa"/>
          </w:tcPr>
          <w:p w14:paraId="5CA4008C" w14:textId="4391EB67" w:rsidR="00402023" w:rsidRPr="0006361A" w:rsidRDefault="00402023" w:rsidP="00402023">
            <w:pPr>
              <w:spacing w:line="360" w:lineRule="auto"/>
              <w:ind w:left="159" w:firstLine="0"/>
              <w:jc w:val="left"/>
              <w:rPr>
                <w:rFonts w:ascii="Times New Roman" w:eastAsia="ヒラギノ角ゴ Pro W3" w:hAnsi="Times New Roman" w:cs="Times New Roman"/>
                <w:i/>
              </w:rPr>
            </w:pPr>
            <w:proofErr w:type="spellStart"/>
            <w:r w:rsidRPr="00044334">
              <w:rPr>
                <w:rFonts w:ascii="Times New Roman" w:eastAsia="ヒラギノ角ゴ Pro W3" w:hAnsi="Times New Roman" w:cs="Times New Roman"/>
                <w:i/>
                <w:iCs/>
              </w:rPr>
              <w:t>Polychaeta</w:t>
            </w:r>
            <w:proofErr w:type="spellEnd"/>
            <w:r>
              <w:rPr>
                <w:rFonts w:ascii="Times New Roman" w:eastAsia="ヒラギノ角ゴ Pro W3" w:hAnsi="Times New Roman" w:cs="Times New Roman"/>
                <w:i/>
                <w:iCs/>
              </w:rPr>
              <w:t xml:space="preserve"> </w:t>
            </w:r>
            <w:r w:rsidRPr="00F9799A">
              <w:rPr>
                <w:rFonts w:ascii="Times New Roman" w:eastAsia="ヒラギノ角ゴ Pro W3" w:hAnsi="Times New Roman" w:cs="Times New Roman"/>
                <w:iCs/>
              </w:rPr>
              <w:t>(</w:t>
            </w:r>
            <w:proofErr w:type="spellStart"/>
            <w:r w:rsidRPr="00F9799A">
              <w:rPr>
                <w:rFonts w:ascii="Times New Roman" w:eastAsia="ヒラギノ角ゴ Pro W3" w:hAnsi="Times New Roman" w:cs="Times New Roman"/>
                <w:iCs/>
              </w:rPr>
              <w:t>variae</w:t>
            </w:r>
            <w:proofErr w:type="spellEnd"/>
            <w:r w:rsidRPr="00F9799A">
              <w:rPr>
                <w:rFonts w:ascii="Times New Roman" w:eastAsia="ヒラギノ角ゴ Pro W3" w:hAnsi="Times New Roman" w:cs="Times New Roman"/>
                <w:iCs/>
              </w:rPr>
              <w:t>)</w:t>
            </w:r>
          </w:p>
        </w:tc>
        <w:tc>
          <w:tcPr>
            <w:tcW w:w="1824" w:type="dxa"/>
          </w:tcPr>
          <w:p w14:paraId="1AB5D2E7" w14:textId="5000A4F6"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bl>
    <w:p w14:paraId="702C18B4" w14:textId="77777777" w:rsidR="00B74D08" w:rsidRDefault="00B74D08" w:rsidP="00530DF0">
      <w:pPr>
        <w:spacing w:after="0" w:line="360" w:lineRule="auto"/>
        <w:ind w:firstLine="0"/>
        <w:jc w:val="center"/>
        <w:rPr>
          <w:rFonts w:ascii="Times New Roman" w:eastAsia="ヒラギノ角ゴ Pro W3" w:hAnsi="Times New Roman" w:cs="Times New Roman"/>
        </w:rPr>
      </w:pPr>
    </w:p>
    <w:p w14:paraId="7B7FCDDB" w14:textId="262FCA6B" w:rsidR="00530DF0" w:rsidRDefault="00530DF0" w:rsidP="00530DF0">
      <w:pPr>
        <w:spacing w:after="0" w:line="360" w:lineRule="auto"/>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Tabel</w:t>
      </w:r>
      <w:r>
        <w:rPr>
          <w:rFonts w:ascii="Times New Roman" w:eastAsia="ヒラギノ角ゴ Pro W3" w:hAnsi="Times New Roman" w:cs="Times New Roman"/>
        </w:rPr>
        <w:t>ul 1</w:t>
      </w:r>
      <w:r w:rsidR="00DB0EE7">
        <w:rPr>
          <w:rFonts w:ascii="Times New Roman" w:eastAsia="ヒラギノ角ゴ Pro W3" w:hAnsi="Times New Roman" w:cs="Times New Roman"/>
        </w:rPr>
        <w:t>2</w:t>
      </w:r>
      <w:r>
        <w:rPr>
          <w:rFonts w:ascii="Times New Roman" w:eastAsia="ヒラギノ角ゴ Pro W3" w:hAnsi="Times New Roman" w:cs="Times New Roman"/>
        </w:rPr>
        <w:t>. Compoziția în specii din proba 4 și cota procentuală a speciilor</w:t>
      </w:r>
    </w:p>
    <w:tbl>
      <w:tblPr>
        <w:tblStyle w:val="Tabelgril"/>
        <w:tblW w:w="0" w:type="auto"/>
        <w:tblInd w:w="828" w:type="dxa"/>
        <w:tblLook w:val="04A0" w:firstRow="1" w:lastRow="0" w:firstColumn="1" w:lastColumn="0" w:noHBand="0" w:noVBand="1"/>
      </w:tblPr>
      <w:tblGrid>
        <w:gridCol w:w="810"/>
        <w:gridCol w:w="4746"/>
        <w:gridCol w:w="1824"/>
      </w:tblGrid>
      <w:tr w:rsidR="00530DF0" w14:paraId="51A09D20" w14:textId="77777777" w:rsidTr="00B00F50">
        <w:tc>
          <w:tcPr>
            <w:tcW w:w="810" w:type="dxa"/>
            <w:vAlign w:val="center"/>
          </w:tcPr>
          <w:p w14:paraId="71093434"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Nr/ Crt.</w:t>
            </w:r>
          </w:p>
        </w:tc>
        <w:tc>
          <w:tcPr>
            <w:tcW w:w="4746" w:type="dxa"/>
            <w:vAlign w:val="center"/>
          </w:tcPr>
          <w:p w14:paraId="0924B398" w14:textId="77777777" w:rsidR="00530DF0" w:rsidRPr="00044334" w:rsidRDefault="00530DF0" w:rsidP="00B00F50">
            <w:pPr>
              <w:ind w:firstLine="0"/>
              <w:jc w:val="center"/>
              <w:rPr>
                <w:rFonts w:ascii="Times New Roman" w:eastAsia="ヒラギノ角ゴ Pro W3" w:hAnsi="Times New Roman" w:cs="Times New Roman"/>
                <w:sz w:val="20"/>
                <w:szCs w:val="20"/>
              </w:rPr>
            </w:pPr>
            <w:r w:rsidRPr="00044334">
              <w:rPr>
                <w:rFonts w:ascii="Times New Roman" w:eastAsia="ヒラギノ角ゴ Pro W3" w:hAnsi="Times New Roman" w:cs="Times New Roman"/>
                <w:b/>
                <w:bCs/>
                <w:sz w:val="20"/>
                <w:szCs w:val="20"/>
              </w:rPr>
              <w:t>Denumire științifică</w:t>
            </w:r>
          </w:p>
        </w:tc>
        <w:tc>
          <w:tcPr>
            <w:tcW w:w="1824" w:type="dxa"/>
          </w:tcPr>
          <w:p w14:paraId="600A75B4"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Cotă procentuală</w:t>
            </w:r>
          </w:p>
          <w:p w14:paraId="0C527008" w14:textId="77777777" w:rsidR="00530DF0" w:rsidRPr="00044334" w:rsidRDefault="00530DF0" w:rsidP="00B00F50">
            <w:pPr>
              <w:ind w:firstLine="0"/>
              <w:jc w:val="center"/>
              <w:rPr>
                <w:rFonts w:ascii="Times New Roman" w:eastAsia="ヒラギノ角ゴ Pro W3" w:hAnsi="Times New Roman" w:cs="Times New Roman"/>
                <w:b/>
                <w:bCs/>
                <w:sz w:val="20"/>
                <w:szCs w:val="20"/>
              </w:rPr>
            </w:pPr>
            <w:r w:rsidRPr="00044334">
              <w:rPr>
                <w:rFonts w:ascii="Times New Roman" w:eastAsia="ヒラギノ角ゴ Pro W3" w:hAnsi="Times New Roman" w:cs="Times New Roman"/>
                <w:b/>
                <w:bCs/>
                <w:sz w:val="20"/>
                <w:szCs w:val="20"/>
              </w:rPr>
              <w:t>în prob</w:t>
            </w:r>
            <w:r>
              <w:rPr>
                <w:rFonts w:ascii="Times New Roman" w:eastAsia="ヒラギノ角ゴ Pro W3" w:hAnsi="Times New Roman" w:cs="Times New Roman"/>
                <w:b/>
                <w:bCs/>
                <w:sz w:val="20"/>
                <w:szCs w:val="20"/>
              </w:rPr>
              <w:t xml:space="preserve">ă  </w:t>
            </w:r>
          </w:p>
        </w:tc>
      </w:tr>
      <w:tr w:rsidR="00530DF0" w14:paraId="21AD9A72" w14:textId="77777777" w:rsidTr="00B00F50">
        <w:tc>
          <w:tcPr>
            <w:tcW w:w="810" w:type="dxa"/>
          </w:tcPr>
          <w:p w14:paraId="0FCDD551" w14:textId="75E90C6E" w:rsidR="00530DF0" w:rsidRDefault="00D378B6"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530DF0">
              <w:rPr>
                <w:rFonts w:ascii="Times New Roman" w:eastAsia="ヒラギノ角ゴ Pro W3" w:hAnsi="Times New Roman" w:cs="Times New Roman"/>
              </w:rPr>
              <w:t>.</w:t>
            </w:r>
          </w:p>
        </w:tc>
        <w:tc>
          <w:tcPr>
            <w:tcW w:w="4746" w:type="dxa"/>
            <w:vAlign w:val="center"/>
          </w:tcPr>
          <w:p w14:paraId="667D4995" w14:textId="77777777" w:rsidR="00530DF0" w:rsidRPr="00FA4000" w:rsidRDefault="00530DF0" w:rsidP="00B00F50">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Mytilus</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galloprovincialis</w:t>
            </w:r>
            <w:proofErr w:type="spellEnd"/>
          </w:p>
        </w:tc>
        <w:tc>
          <w:tcPr>
            <w:tcW w:w="1824" w:type="dxa"/>
          </w:tcPr>
          <w:p w14:paraId="6F7CCC11" w14:textId="47C012D0" w:rsidR="00530DF0" w:rsidRPr="00FA4000" w:rsidRDefault="002901D5"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47</w:t>
            </w:r>
            <w:r w:rsidR="00530DF0" w:rsidRPr="00FA4000">
              <w:rPr>
                <w:rFonts w:ascii="Times New Roman" w:eastAsia="ヒラギノ角ゴ Pro W3" w:hAnsi="Times New Roman" w:cs="Times New Roman"/>
              </w:rPr>
              <w:t>%</w:t>
            </w:r>
          </w:p>
        </w:tc>
      </w:tr>
      <w:tr w:rsidR="008321A2" w14:paraId="67C35179" w14:textId="77777777" w:rsidTr="00E06A70">
        <w:tc>
          <w:tcPr>
            <w:tcW w:w="810" w:type="dxa"/>
          </w:tcPr>
          <w:p w14:paraId="762BF1C6" w14:textId="44D8F276" w:rsidR="008321A2" w:rsidRDefault="002901D5" w:rsidP="008321A2">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r w:rsidR="00D378B6">
              <w:rPr>
                <w:rFonts w:ascii="Times New Roman" w:eastAsia="ヒラギノ角ゴ Pro W3" w:hAnsi="Times New Roman" w:cs="Times New Roman"/>
              </w:rPr>
              <w:t>.</w:t>
            </w:r>
          </w:p>
        </w:tc>
        <w:tc>
          <w:tcPr>
            <w:tcW w:w="4746" w:type="dxa"/>
          </w:tcPr>
          <w:p w14:paraId="0EE72D5F" w14:textId="0740E010" w:rsidR="008321A2" w:rsidRPr="00FA4000" w:rsidRDefault="008321A2" w:rsidP="008321A2">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Parvicardium</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exiguum</w:t>
            </w:r>
            <w:proofErr w:type="spellEnd"/>
          </w:p>
        </w:tc>
        <w:tc>
          <w:tcPr>
            <w:tcW w:w="1824" w:type="dxa"/>
          </w:tcPr>
          <w:p w14:paraId="55C4537A" w14:textId="0F2ED739" w:rsidR="008321A2" w:rsidRPr="00FA4000" w:rsidRDefault="00FA4000" w:rsidP="008321A2">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1F2163">
              <w:rPr>
                <w:rFonts w:ascii="Times New Roman" w:eastAsia="ヒラギノ角ゴ Pro W3" w:hAnsi="Times New Roman" w:cs="Times New Roman"/>
              </w:rPr>
              <w:t>7</w:t>
            </w:r>
            <w:r w:rsidR="008321A2" w:rsidRPr="00FA4000">
              <w:rPr>
                <w:rFonts w:ascii="Times New Roman" w:eastAsia="ヒラギノ角ゴ Pro W3" w:hAnsi="Times New Roman" w:cs="Times New Roman"/>
              </w:rPr>
              <w:t>%</w:t>
            </w:r>
          </w:p>
        </w:tc>
      </w:tr>
      <w:tr w:rsidR="008321A2" w14:paraId="6C98D984" w14:textId="77777777" w:rsidTr="00B00F50">
        <w:tc>
          <w:tcPr>
            <w:tcW w:w="810" w:type="dxa"/>
          </w:tcPr>
          <w:p w14:paraId="4126C370" w14:textId="42D44DEB" w:rsidR="008321A2" w:rsidRDefault="002901D5" w:rsidP="008321A2">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r w:rsidR="00D378B6">
              <w:rPr>
                <w:rFonts w:ascii="Times New Roman" w:eastAsia="ヒラギノ角ゴ Pro W3" w:hAnsi="Times New Roman" w:cs="Times New Roman"/>
              </w:rPr>
              <w:t>.</w:t>
            </w:r>
          </w:p>
        </w:tc>
        <w:tc>
          <w:tcPr>
            <w:tcW w:w="4746" w:type="dxa"/>
            <w:vAlign w:val="center"/>
          </w:tcPr>
          <w:p w14:paraId="072486CB" w14:textId="7F113174" w:rsidR="008321A2" w:rsidRPr="00FA4000" w:rsidRDefault="008321A2" w:rsidP="008321A2">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Spisula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subtruncata</w:t>
            </w:r>
            <w:proofErr w:type="spellEnd"/>
          </w:p>
        </w:tc>
        <w:tc>
          <w:tcPr>
            <w:tcW w:w="1824" w:type="dxa"/>
          </w:tcPr>
          <w:p w14:paraId="1F53CAD4" w14:textId="5A40A2A3" w:rsidR="008321A2" w:rsidRPr="00FA4000" w:rsidRDefault="002901D5" w:rsidP="008321A2">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10</w:t>
            </w:r>
            <w:r w:rsidR="008321A2" w:rsidRPr="00FA4000">
              <w:rPr>
                <w:rFonts w:ascii="Times New Roman" w:eastAsia="ヒラギノ角ゴ Pro W3" w:hAnsi="Times New Roman" w:cs="Times New Roman"/>
              </w:rPr>
              <w:t>%</w:t>
            </w:r>
          </w:p>
        </w:tc>
      </w:tr>
      <w:tr w:rsidR="002901D5" w14:paraId="538176B9" w14:textId="77777777" w:rsidTr="00A14AF5">
        <w:tc>
          <w:tcPr>
            <w:tcW w:w="810" w:type="dxa"/>
          </w:tcPr>
          <w:p w14:paraId="3FE2DBA9" w14:textId="489D1424" w:rsidR="002901D5" w:rsidRDefault="002901D5" w:rsidP="002901D5">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p>
        </w:tc>
        <w:tc>
          <w:tcPr>
            <w:tcW w:w="4746" w:type="dxa"/>
          </w:tcPr>
          <w:p w14:paraId="7D11AE12" w14:textId="50BDE59B" w:rsidR="002901D5" w:rsidRPr="00FA4000" w:rsidRDefault="002901D5" w:rsidP="002901D5">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Chamelea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gallina</w:t>
            </w:r>
            <w:proofErr w:type="spellEnd"/>
          </w:p>
        </w:tc>
        <w:tc>
          <w:tcPr>
            <w:tcW w:w="1824" w:type="dxa"/>
          </w:tcPr>
          <w:p w14:paraId="2A4FD3EA" w14:textId="46A85973" w:rsidR="002901D5" w:rsidRPr="00FA4000" w:rsidRDefault="002901D5" w:rsidP="002901D5">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5</w:t>
            </w:r>
            <w:r w:rsidRPr="00FA4000">
              <w:rPr>
                <w:rFonts w:ascii="Times New Roman" w:eastAsia="ヒラギノ角ゴ Pro W3" w:hAnsi="Times New Roman" w:cs="Times New Roman"/>
              </w:rPr>
              <w:t>%</w:t>
            </w:r>
          </w:p>
        </w:tc>
      </w:tr>
      <w:tr w:rsidR="00A4793F" w14:paraId="40EA0D45" w14:textId="77777777" w:rsidTr="0068091E">
        <w:tc>
          <w:tcPr>
            <w:tcW w:w="810" w:type="dxa"/>
          </w:tcPr>
          <w:p w14:paraId="5104104F" w14:textId="28EA0BA9"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5.</w:t>
            </w:r>
          </w:p>
        </w:tc>
        <w:tc>
          <w:tcPr>
            <w:tcW w:w="4746" w:type="dxa"/>
            <w:vAlign w:val="center"/>
          </w:tcPr>
          <w:p w14:paraId="23F27DC5" w14:textId="65C49DE1"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Monodacna</w:t>
            </w:r>
            <w:proofErr w:type="spellEnd"/>
            <w:r w:rsidRPr="00FA4000">
              <w:rPr>
                <w:rFonts w:ascii="Times New Roman" w:eastAsia="ヒラギノ角ゴ Pro W3" w:hAnsi="Times New Roman" w:cs="Times New Roman"/>
                <w:i/>
              </w:rPr>
              <w:t xml:space="preserve"> colorata </w:t>
            </w:r>
          </w:p>
        </w:tc>
        <w:tc>
          <w:tcPr>
            <w:tcW w:w="1824" w:type="dxa"/>
          </w:tcPr>
          <w:p w14:paraId="28CFA497" w14:textId="76A13E22"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5</w:t>
            </w:r>
            <w:r w:rsidRPr="00FA4000">
              <w:rPr>
                <w:rFonts w:ascii="Times New Roman" w:eastAsia="ヒラギノ角ゴ Pro W3" w:hAnsi="Times New Roman" w:cs="Times New Roman"/>
              </w:rPr>
              <w:t>%</w:t>
            </w:r>
          </w:p>
        </w:tc>
      </w:tr>
      <w:tr w:rsidR="00A4793F" w14:paraId="6A0DF738" w14:textId="77777777" w:rsidTr="00B00F50">
        <w:tc>
          <w:tcPr>
            <w:tcW w:w="810" w:type="dxa"/>
          </w:tcPr>
          <w:p w14:paraId="600AF18D" w14:textId="4078777F"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6.</w:t>
            </w:r>
          </w:p>
        </w:tc>
        <w:tc>
          <w:tcPr>
            <w:tcW w:w="4746" w:type="dxa"/>
            <w:vAlign w:val="center"/>
          </w:tcPr>
          <w:p w14:paraId="1EE191CE" w14:textId="01193FA4" w:rsidR="00A4793F" w:rsidRPr="00FA4000" w:rsidRDefault="00A4793F" w:rsidP="00A4793F">
            <w:pPr>
              <w:spacing w:line="360" w:lineRule="auto"/>
              <w:ind w:left="159" w:firstLine="0"/>
              <w:jc w:val="left"/>
              <w:rPr>
                <w:rFonts w:ascii="Times New Roman" w:eastAsia="ヒラギノ角ゴ Pro W3" w:hAnsi="Times New Roman" w:cs="Times New Roman"/>
                <w:i/>
              </w:rPr>
            </w:pPr>
            <w:r w:rsidRPr="00FA4000">
              <w:rPr>
                <w:rFonts w:ascii="Times New Roman" w:eastAsia="ヒラギノ角ゴ Pro W3" w:hAnsi="Times New Roman" w:cs="Times New Roman"/>
                <w:i/>
              </w:rPr>
              <w:t>Abra alba</w:t>
            </w:r>
          </w:p>
        </w:tc>
        <w:tc>
          <w:tcPr>
            <w:tcW w:w="1824" w:type="dxa"/>
          </w:tcPr>
          <w:p w14:paraId="4EA34EAC" w14:textId="042635E9" w:rsidR="00A4793F" w:rsidRDefault="001F2163"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r w:rsidR="00A4793F" w:rsidRPr="00FA4000">
              <w:rPr>
                <w:rFonts w:ascii="Times New Roman" w:eastAsia="ヒラギノ角ゴ Pro W3" w:hAnsi="Times New Roman" w:cs="Times New Roman"/>
              </w:rPr>
              <w:t>%</w:t>
            </w:r>
          </w:p>
        </w:tc>
      </w:tr>
      <w:tr w:rsidR="00A4793F" w14:paraId="37AFCB0E" w14:textId="77777777" w:rsidTr="00B00F50">
        <w:tc>
          <w:tcPr>
            <w:tcW w:w="810" w:type="dxa"/>
          </w:tcPr>
          <w:p w14:paraId="241FA2EF" w14:textId="14A39713"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7.</w:t>
            </w:r>
          </w:p>
        </w:tc>
        <w:tc>
          <w:tcPr>
            <w:tcW w:w="4746" w:type="dxa"/>
            <w:vAlign w:val="center"/>
          </w:tcPr>
          <w:p w14:paraId="6CBA6A23" w14:textId="0ED20205"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Trophonopsis</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breviata</w:t>
            </w:r>
            <w:proofErr w:type="spellEnd"/>
          </w:p>
        </w:tc>
        <w:tc>
          <w:tcPr>
            <w:tcW w:w="1824" w:type="dxa"/>
          </w:tcPr>
          <w:p w14:paraId="4686AD36" w14:textId="53AD8611" w:rsidR="00A4793F" w:rsidRPr="00FA4000" w:rsidRDefault="001F2163"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r w:rsidR="00A4793F" w:rsidRPr="00FA4000">
              <w:rPr>
                <w:rFonts w:ascii="Times New Roman" w:eastAsia="ヒラギノ角ゴ Pro W3" w:hAnsi="Times New Roman" w:cs="Times New Roman"/>
              </w:rPr>
              <w:t>%</w:t>
            </w:r>
          </w:p>
        </w:tc>
      </w:tr>
      <w:tr w:rsidR="00A4793F" w14:paraId="108EC067" w14:textId="77777777" w:rsidTr="00B00F50">
        <w:tc>
          <w:tcPr>
            <w:tcW w:w="810" w:type="dxa"/>
          </w:tcPr>
          <w:p w14:paraId="626A5B36" w14:textId="637B5A24"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8.</w:t>
            </w:r>
          </w:p>
        </w:tc>
        <w:tc>
          <w:tcPr>
            <w:tcW w:w="4746" w:type="dxa"/>
            <w:vAlign w:val="center"/>
          </w:tcPr>
          <w:p w14:paraId="253A0999" w14:textId="0ACEBAB3"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sidRPr="00044334">
              <w:rPr>
                <w:rFonts w:ascii="Times New Roman" w:eastAsia="ヒラギノ角ゴ Pro W3" w:hAnsi="Times New Roman" w:cs="Times New Roman"/>
                <w:i/>
              </w:rPr>
              <w:t>Cerastoderma</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edule</w:t>
            </w:r>
            <w:proofErr w:type="spellEnd"/>
          </w:p>
        </w:tc>
        <w:tc>
          <w:tcPr>
            <w:tcW w:w="1824" w:type="dxa"/>
          </w:tcPr>
          <w:p w14:paraId="3E8F0A66" w14:textId="7BF2EAAB" w:rsidR="00A4793F" w:rsidRPr="00FA4000"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A4793F" w14:paraId="017422C3" w14:textId="77777777" w:rsidTr="00B00F50">
        <w:tc>
          <w:tcPr>
            <w:tcW w:w="810" w:type="dxa"/>
          </w:tcPr>
          <w:p w14:paraId="0777460B" w14:textId="09A44A79"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9.</w:t>
            </w:r>
          </w:p>
        </w:tc>
        <w:tc>
          <w:tcPr>
            <w:tcW w:w="4746" w:type="dxa"/>
            <w:vAlign w:val="center"/>
          </w:tcPr>
          <w:p w14:paraId="05C6D078" w14:textId="2BE3A87B"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Hypanis</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plicata</w:t>
            </w:r>
            <w:proofErr w:type="spellEnd"/>
          </w:p>
        </w:tc>
        <w:tc>
          <w:tcPr>
            <w:tcW w:w="1824" w:type="dxa"/>
          </w:tcPr>
          <w:p w14:paraId="37382F1C" w14:textId="7B2E73C3" w:rsidR="00A4793F" w:rsidRPr="00FA4000" w:rsidRDefault="00A4793F" w:rsidP="00A4793F">
            <w:pPr>
              <w:spacing w:line="360" w:lineRule="auto"/>
              <w:ind w:firstLine="0"/>
              <w:jc w:val="center"/>
              <w:rPr>
                <w:rFonts w:ascii="Times New Roman" w:eastAsia="ヒラギノ角ゴ Pro W3" w:hAnsi="Times New Roman" w:cs="Times New Roman"/>
              </w:rPr>
            </w:pPr>
            <w:r w:rsidRPr="00FA4000">
              <w:rPr>
                <w:rFonts w:ascii="Times New Roman" w:eastAsia="ヒラギノ角ゴ Pro W3" w:hAnsi="Times New Roman" w:cs="Times New Roman"/>
              </w:rPr>
              <w:t>2%</w:t>
            </w:r>
          </w:p>
        </w:tc>
      </w:tr>
      <w:tr w:rsidR="00A4793F" w14:paraId="730419E0" w14:textId="77777777" w:rsidTr="00B00F50">
        <w:tc>
          <w:tcPr>
            <w:tcW w:w="810" w:type="dxa"/>
          </w:tcPr>
          <w:p w14:paraId="21FBF682" w14:textId="500B3B08"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10.</w:t>
            </w:r>
          </w:p>
        </w:tc>
        <w:tc>
          <w:tcPr>
            <w:tcW w:w="4746" w:type="dxa"/>
            <w:vAlign w:val="center"/>
          </w:tcPr>
          <w:p w14:paraId="5A2C9684" w14:textId="150320D4" w:rsidR="00A4793F" w:rsidRPr="00FA4000" w:rsidRDefault="00A4793F" w:rsidP="00A4793F">
            <w:pPr>
              <w:spacing w:line="360" w:lineRule="auto"/>
              <w:ind w:left="159" w:firstLine="0"/>
              <w:jc w:val="left"/>
              <w:rPr>
                <w:rFonts w:ascii="Times New Roman" w:eastAsia="ヒラギノ角ゴ Pro W3" w:hAnsi="Times New Roman" w:cs="Times New Roman"/>
                <w:i/>
              </w:rPr>
            </w:pPr>
            <w:bookmarkStart w:id="9" w:name="_Hlk143678489"/>
            <w:proofErr w:type="spellStart"/>
            <w:r w:rsidRPr="00FA4000">
              <w:rPr>
                <w:rFonts w:ascii="Times New Roman" w:eastAsia="ヒラギノ角ゴ Pro W3" w:hAnsi="Times New Roman" w:cs="Times New Roman"/>
                <w:i/>
              </w:rPr>
              <w:t>Tritia</w:t>
            </w:r>
            <w:proofErr w:type="spellEnd"/>
            <w:r w:rsidRPr="00FA4000">
              <w:rPr>
                <w:rFonts w:ascii="Times New Roman" w:eastAsia="ヒラギノ角ゴ Pro W3" w:hAnsi="Times New Roman" w:cs="Times New Roman"/>
                <w:i/>
              </w:rPr>
              <w:t xml:space="preserve"> reticulata</w:t>
            </w:r>
            <w:bookmarkEnd w:id="9"/>
          </w:p>
        </w:tc>
        <w:tc>
          <w:tcPr>
            <w:tcW w:w="1824" w:type="dxa"/>
          </w:tcPr>
          <w:p w14:paraId="7B97361E" w14:textId="1E9F9846" w:rsidR="00A4793F" w:rsidRPr="00FA4000" w:rsidRDefault="00A4793F" w:rsidP="00A4793F">
            <w:pPr>
              <w:spacing w:line="360" w:lineRule="auto"/>
              <w:ind w:firstLine="0"/>
              <w:jc w:val="center"/>
              <w:rPr>
                <w:rFonts w:ascii="Times New Roman" w:eastAsia="ヒラギノ角ゴ Pro W3" w:hAnsi="Times New Roman" w:cs="Times New Roman"/>
              </w:rPr>
            </w:pPr>
            <w:r w:rsidRPr="00FA4000">
              <w:rPr>
                <w:rFonts w:ascii="Times New Roman" w:eastAsia="ヒラギノ角ゴ Pro W3" w:hAnsi="Times New Roman" w:cs="Times New Roman"/>
              </w:rPr>
              <w:t>1%</w:t>
            </w:r>
          </w:p>
        </w:tc>
      </w:tr>
      <w:tr w:rsidR="00A4793F" w14:paraId="38E8950B" w14:textId="77777777" w:rsidTr="00B00F50">
        <w:tc>
          <w:tcPr>
            <w:tcW w:w="810" w:type="dxa"/>
          </w:tcPr>
          <w:p w14:paraId="0EFA2449" w14:textId="00F76378"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1F2163">
              <w:rPr>
                <w:rFonts w:ascii="Times New Roman" w:eastAsia="ヒラギノ角ゴ Pro W3" w:hAnsi="Times New Roman" w:cs="Times New Roman"/>
              </w:rPr>
              <w:t>1</w:t>
            </w:r>
            <w:r>
              <w:rPr>
                <w:rFonts w:ascii="Times New Roman" w:eastAsia="ヒラギノ角ゴ Pro W3" w:hAnsi="Times New Roman" w:cs="Times New Roman"/>
              </w:rPr>
              <w:t>.</w:t>
            </w:r>
          </w:p>
        </w:tc>
        <w:tc>
          <w:tcPr>
            <w:tcW w:w="4746" w:type="dxa"/>
            <w:vAlign w:val="center"/>
          </w:tcPr>
          <w:p w14:paraId="2D4EBAC5" w14:textId="09056055"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Modiolula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phaseolina</w:t>
            </w:r>
            <w:proofErr w:type="spellEnd"/>
          </w:p>
        </w:tc>
        <w:tc>
          <w:tcPr>
            <w:tcW w:w="1824" w:type="dxa"/>
          </w:tcPr>
          <w:p w14:paraId="405FDE86" w14:textId="6F197966" w:rsidR="00A4793F" w:rsidRPr="00FA4000" w:rsidRDefault="00A4793F" w:rsidP="00A4793F">
            <w:pPr>
              <w:spacing w:line="360" w:lineRule="auto"/>
              <w:ind w:firstLine="0"/>
              <w:jc w:val="center"/>
              <w:rPr>
                <w:rFonts w:ascii="Times New Roman" w:eastAsia="ヒラギノ角ゴ Pro W3" w:hAnsi="Times New Roman" w:cs="Times New Roman"/>
              </w:rPr>
            </w:pPr>
            <w:r w:rsidRPr="00FA4000">
              <w:rPr>
                <w:rFonts w:ascii="Times New Roman" w:eastAsia="ヒラギノ角ゴ Pro W3" w:hAnsi="Times New Roman" w:cs="Times New Roman"/>
              </w:rPr>
              <w:t>1%</w:t>
            </w:r>
          </w:p>
        </w:tc>
      </w:tr>
      <w:tr w:rsidR="00A4793F" w14:paraId="04E9A276" w14:textId="77777777" w:rsidTr="00425E4D">
        <w:tc>
          <w:tcPr>
            <w:tcW w:w="810" w:type="dxa"/>
          </w:tcPr>
          <w:p w14:paraId="1C0ABB0B" w14:textId="44D0C5BE"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1F2163">
              <w:rPr>
                <w:rFonts w:ascii="Times New Roman" w:eastAsia="ヒラギノ角ゴ Pro W3" w:hAnsi="Times New Roman" w:cs="Times New Roman"/>
              </w:rPr>
              <w:t>2</w:t>
            </w:r>
            <w:r>
              <w:rPr>
                <w:rFonts w:ascii="Times New Roman" w:eastAsia="ヒラギノ角ゴ Pro W3" w:hAnsi="Times New Roman" w:cs="Times New Roman"/>
              </w:rPr>
              <w:t>.</w:t>
            </w:r>
          </w:p>
        </w:tc>
        <w:tc>
          <w:tcPr>
            <w:tcW w:w="4746" w:type="dxa"/>
            <w:vAlign w:val="center"/>
          </w:tcPr>
          <w:p w14:paraId="62B64E3D" w14:textId="471AFEDB"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Pr>
                <w:rFonts w:ascii="Times New Roman" w:eastAsia="ヒラギノ角ゴ Pro W3" w:hAnsi="Times New Roman" w:cs="Times New Roman"/>
                <w:i/>
              </w:rPr>
              <w:t>Amphib</w:t>
            </w:r>
            <w:r w:rsidRPr="00FA4000">
              <w:rPr>
                <w:rFonts w:ascii="Times New Roman" w:eastAsia="ヒラギノ角ゴ Pro W3" w:hAnsi="Times New Roman" w:cs="Times New Roman"/>
                <w:i/>
              </w:rPr>
              <w:t>alanus</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improvisus</w:t>
            </w:r>
            <w:proofErr w:type="spellEnd"/>
          </w:p>
        </w:tc>
        <w:tc>
          <w:tcPr>
            <w:tcW w:w="1824" w:type="dxa"/>
          </w:tcPr>
          <w:p w14:paraId="06E471AD" w14:textId="212C92CD" w:rsidR="00A4793F" w:rsidRPr="00FA4000" w:rsidRDefault="00A4793F" w:rsidP="00A4793F">
            <w:pPr>
              <w:spacing w:line="360" w:lineRule="auto"/>
              <w:ind w:firstLine="0"/>
              <w:jc w:val="center"/>
              <w:rPr>
                <w:rFonts w:ascii="Times New Roman" w:eastAsia="ヒラギノ角ゴ Pro W3" w:hAnsi="Times New Roman" w:cs="Times New Roman"/>
              </w:rPr>
            </w:pPr>
            <w:r w:rsidRPr="00FA4000">
              <w:rPr>
                <w:rFonts w:ascii="Times New Roman" w:eastAsia="ヒラギノ角ゴ Pro W3" w:hAnsi="Times New Roman" w:cs="Times New Roman"/>
              </w:rPr>
              <w:t>1%</w:t>
            </w:r>
          </w:p>
        </w:tc>
      </w:tr>
      <w:tr w:rsidR="00A4793F" w14:paraId="029D37F6" w14:textId="77777777" w:rsidTr="009E30A5">
        <w:tc>
          <w:tcPr>
            <w:tcW w:w="810" w:type="dxa"/>
          </w:tcPr>
          <w:p w14:paraId="120A4D94" w14:textId="3CE57772"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1F2163">
              <w:rPr>
                <w:rFonts w:ascii="Times New Roman" w:eastAsia="ヒラギノ角ゴ Pro W3" w:hAnsi="Times New Roman" w:cs="Times New Roman"/>
              </w:rPr>
              <w:t>3</w:t>
            </w:r>
            <w:r>
              <w:rPr>
                <w:rFonts w:ascii="Times New Roman" w:eastAsia="ヒラギノ角ゴ Pro W3" w:hAnsi="Times New Roman" w:cs="Times New Roman"/>
              </w:rPr>
              <w:t>.</w:t>
            </w:r>
          </w:p>
        </w:tc>
        <w:tc>
          <w:tcPr>
            <w:tcW w:w="4746" w:type="dxa"/>
            <w:vAlign w:val="center"/>
          </w:tcPr>
          <w:p w14:paraId="304EEFE6" w14:textId="617E4832" w:rsidR="00A4793F" w:rsidRPr="00FA4000" w:rsidRDefault="00A4793F" w:rsidP="00A4793F">
            <w:pPr>
              <w:spacing w:line="360" w:lineRule="auto"/>
              <w:ind w:left="159" w:firstLine="0"/>
              <w:jc w:val="left"/>
              <w:rPr>
                <w:rFonts w:ascii="Times New Roman" w:eastAsia="ヒラギノ角ゴ Pro W3" w:hAnsi="Times New Roman" w:cs="Times New Roman"/>
                <w:i/>
              </w:rPr>
            </w:pPr>
            <w:bookmarkStart w:id="10" w:name="_Hlk143677872"/>
            <w:proofErr w:type="spellStart"/>
            <w:r w:rsidRPr="00FA4000">
              <w:rPr>
                <w:rFonts w:ascii="Times New Roman" w:eastAsia="ヒラギノ角ゴ Pro W3" w:hAnsi="Times New Roman" w:cs="Times New Roman"/>
                <w:i/>
              </w:rPr>
              <w:t>Heteromastus</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filiformis</w:t>
            </w:r>
            <w:bookmarkEnd w:id="10"/>
            <w:proofErr w:type="spellEnd"/>
          </w:p>
        </w:tc>
        <w:tc>
          <w:tcPr>
            <w:tcW w:w="1824" w:type="dxa"/>
          </w:tcPr>
          <w:p w14:paraId="5F5608D2" w14:textId="601CA436" w:rsidR="00A4793F" w:rsidRPr="00FA4000" w:rsidRDefault="00A4793F" w:rsidP="00A4793F">
            <w:pPr>
              <w:spacing w:line="360" w:lineRule="auto"/>
              <w:ind w:firstLine="0"/>
              <w:jc w:val="center"/>
              <w:rPr>
                <w:rFonts w:ascii="Times New Roman" w:eastAsia="ヒラギノ角ゴ Pro W3" w:hAnsi="Times New Roman" w:cs="Times New Roman"/>
              </w:rPr>
            </w:pPr>
            <w:r w:rsidRPr="00FA4000">
              <w:rPr>
                <w:rFonts w:ascii="Times New Roman" w:eastAsia="ヒラギノ角ゴ Pro W3" w:hAnsi="Times New Roman" w:cs="Times New Roman"/>
              </w:rPr>
              <w:t>1%</w:t>
            </w:r>
          </w:p>
        </w:tc>
      </w:tr>
      <w:tr w:rsidR="00A4793F" w14:paraId="359AB513" w14:textId="77777777" w:rsidTr="009E30A5">
        <w:tc>
          <w:tcPr>
            <w:tcW w:w="810" w:type="dxa"/>
          </w:tcPr>
          <w:p w14:paraId="75490FE5" w14:textId="67F756F9"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1F2163">
              <w:rPr>
                <w:rFonts w:ascii="Times New Roman" w:eastAsia="ヒラギノ角ゴ Pro W3" w:hAnsi="Times New Roman" w:cs="Times New Roman"/>
              </w:rPr>
              <w:t>4</w:t>
            </w:r>
            <w:r>
              <w:rPr>
                <w:rFonts w:ascii="Times New Roman" w:eastAsia="ヒラギノ角ゴ Pro W3" w:hAnsi="Times New Roman" w:cs="Times New Roman"/>
              </w:rPr>
              <w:t>.</w:t>
            </w:r>
          </w:p>
        </w:tc>
        <w:tc>
          <w:tcPr>
            <w:tcW w:w="4746" w:type="dxa"/>
            <w:vAlign w:val="center"/>
          </w:tcPr>
          <w:p w14:paraId="0EF3AA3F" w14:textId="6952F1C6"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Calyptrea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chinensis</w:t>
            </w:r>
            <w:proofErr w:type="spellEnd"/>
          </w:p>
        </w:tc>
        <w:tc>
          <w:tcPr>
            <w:tcW w:w="1824" w:type="dxa"/>
          </w:tcPr>
          <w:p w14:paraId="34D6F5A6" w14:textId="11603E83" w:rsidR="00A4793F" w:rsidRPr="00FA4000" w:rsidRDefault="00A4793F" w:rsidP="00A4793F">
            <w:pPr>
              <w:spacing w:line="360" w:lineRule="auto"/>
              <w:ind w:firstLine="0"/>
              <w:jc w:val="center"/>
              <w:rPr>
                <w:rFonts w:ascii="Times New Roman" w:eastAsia="ヒラギノ角ゴ Pro W3" w:hAnsi="Times New Roman" w:cs="Times New Roman"/>
              </w:rPr>
            </w:pPr>
            <w:r w:rsidRPr="00FA4000">
              <w:rPr>
                <w:rFonts w:ascii="Times New Roman" w:eastAsia="ヒラギノ角ゴ Pro W3" w:hAnsi="Times New Roman" w:cs="Times New Roman"/>
              </w:rPr>
              <w:t>˂1%</w:t>
            </w:r>
          </w:p>
        </w:tc>
      </w:tr>
      <w:tr w:rsidR="00A4793F" w14:paraId="34EE1D63" w14:textId="77777777" w:rsidTr="009E30A5">
        <w:tc>
          <w:tcPr>
            <w:tcW w:w="810" w:type="dxa"/>
          </w:tcPr>
          <w:p w14:paraId="64787969" w14:textId="585A0DF2" w:rsidR="00A4793F" w:rsidRDefault="00A4793F" w:rsidP="00A4793F">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1F2163">
              <w:rPr>
                <w:rFonts w:ascii="Times New Roman" w:eastAsia="ヒラギノ角ゴ Pro W3" w:hAnsi="Times New Roman" w:cs="Times New Roman"/>
              </w:rPr>
              <w:t>5</w:t>
            </w:r>
            <w:r>
              <w:rPr>
                <w:rFonts w:ascii="Times New Roman" w:eastAsia="ヒラギノ角ゴ Pro W3" w:hAnsi="Times New Roman" w:cs="Times New Roman"/>
              </w:rPr>
              <w:t>.</w:t>
            </w:r>
          </w:p>
        </w:tc>
        <w:tc>
          <w:tcPr>
            <w:tcW w:w="4746" w:type="dxa"/>
          </w:tcPr>
          <w:p w14:paraId="7CD68EF4" w14:textId="422A91CD" w:rsidR="00A4793F" w:rsidRPr="00FA4000" w:rsidRDefault="00A4793F" w:rsidP="00A4793F">
            <w:pPr>
              <w:spacing w:line="360" w:lineRule="auto"/>
              <w:ind w:left="15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Polychaeta</w:t>
            </w:r>
            <w:proofErr w:type="spellEnd"/>
            <w:r>
              <w:rPr>
                <w:rFonts w:ascii="Times New Roman" w:eastAsia="ヒラギノ角ゴ Pro W3" w:hAnsi="Times New Roman" w:cs="Times New Roman"/>
                <w:i/>
              </w:rPr>
              <w:t xml:space="preserve"> </w:t>
            </w:r>
            <w:r w:rsidRPr="00F9799A">
              <w:rPr>
                <w:rFonts w:ascii="Times New Roman" w:eastAsia="ヒラギノ角ゴ Pro W3" w:hAnsi="Times New Roman" w:cs="Times New Roman"/>
                <w:iCs/>
              </w:rPr>
              <w:t>(</w:t>
            </w:r>
            <w:proofErr w:type="spellStart"/>
            <w:r w:rsidRPr="00F9799A">
              <w:rPr>
                <w:rFonts w:ascii="Times New Roman" w:eastAsia="ヒラギノ角ゴ Pro W3" w:hAnsi="Times New Roman" w:cs="Times New Roman"/>
                <w:iCs/>
              </w:rPr>
              <w:t>variae</w:t>
            </w:r>
            <w:proofErr w:type="spellEnd"/>
            <w:r w:rsidRPr="00F9799A">
              <w:rPr>
                <w:rFonts w:ascii="Times New Roman" w:eastAsia="ヒラギノ角ゴ Pro W3" w:hAnsi="Times New Roman" w:cs="Times New Roman"/>
                <w:iCs/>
              </w:rPr>
              <w:t>)</w:t>
            </w:r>
          </w:p>
        </w:tc>
        <w:tc>
          <w:tcPr>
            <w:tcW w:w="1824" w:type="dxa"/>
          </w:tcPr>
          <w:p w14:paraId="4E37275E" w14:textId="3E29AE9D" w:rsidR="00A4793F" w:rsidRPr="00FA4000" w:rsidRDefault="00A4793F" w:rsidP="00A4793F">
            <w:pPr>
              <w:spacing w:line="360" w:lineRule="auto"/>
              <w:ind w:firstLine="0"/>
              <w:jc w:val="center"/>
              <w:rPr>
                <w:rFonts w:ascii="Times New Roman" w:eastAsia="ヒラギノ角ゴ Pro W3" w:hAnsi="Times New Roman" w:cs="Times New Roman"/>
              </w:rPr>
            </w:pPr>
            <w:r w:rsidRPr="00FA4000">
              <w:rPr>
                <w:rFonts w:ascii="Times New Roman" w:eastAsia="ヒラギノ角ゴ Pro W3" w:hAnsi="Times New Roman" w:cs="Times New Roman"/>
              </w:rPr>
              <w:t>˂1%</w:t>
            </w:r>
          </w:p>
        </w:tc>
      </w:tr>
    </w:tbl>
    <w:p w14:paraId="4CCA3CE0" w14:textId="77777777" w:rsidR="00530DF0" w:rsidRPr="009D06BA" w:rsidRDefault="00530DF0" w:rsidP="00530DF0">
      <w:pPr>
        <w:spacing w:after="0" w:line="360" w:lineRule="auto"/>
        <w:ind w:firstLine="0"/>
        <w:jc w:val="center"/>
        <w:rPr>
          <w:rFonts w:ascii="Times New Roman" w:eastAsia="ヒラギノ角ゴ Pro W3" w:hAnsi="Times New Roman" w:cs="Times New Roman"/>
        </w:rPr>
      </w:pPr>
    </w:p>
    <w:p w14:paraId="058E2D07" w14:textId="343F154E" w:rsidR="00530DF0" w:rsidRDefault="00530DF0" w:rsidP="00530DF0">
      <w:pPr>
        <w:spacing w:after="0" w:line="360" w:lineRule="auto"/>
        <w:ind w:firstLine="0"/>
        <w:jc w:val="center"/>
        <w:rPr>
          <w:rFonts w:ascii="Times New Roman" w:eastAsia="ヒラギノ角ゴ Pro W3" w:hAnsi="Times New Roman" w:cs="Times New Roman"/>
        </w:rPr>
      </w:pPr>
      <w:r w:rsidRPr="009D06BA">
        <w:rPr>
          <w:rFonts w:ascii="Times New Roman" w:eastAsia="ヒラギノ角ゴ Pro W3" w:hAnsi="Times New Roman" w:cs="Times New Roman"/>
        </w:rPr>
        <w:t>Tabel</w:t>
      </w:r>
      <w:r>
        <w:rPr>
          <w:rFonts w:ascii="Times New Roman" w:eastAsia="ヒラギノ角ゴ Pro W3" w:hAnsi="Times New Roman" w:cs="Times New Roman"/>
        </w:rPr>
        <w:t>ul 1</w:t>
      </w:r>
      <w:r w:rsidR="00DB0EE7">
        <w:rPr>
          <w:rFonts w:ascii="Times New Roman" w:eastAsia="ヒラギノ角ゴ Pro W3" w:hAnsi="Times New Roman" w:cs="Times New Roman"/>
        </w:rPr>
        <w:t>3</w:t>
      </w:r>
      <w:r>
        <w:rPr>
          <w:rFonts w:ascii="Times New Roman" w:eastAsia="ヒラギノ角ゴ Pro W3" w:hAnsi="Times New Roman" w:cs="Times New Roman"/>
        </w:rPr>
        <w:t>. Compoziția în specii din proba 5 și cota procentuală a speciilor</w:t>
      </w:r>
    </w:p>
    <w:tbl>
      <w:tblPr>
        <w:tblStyle w:val="Tabelgril"/>
        <w:tblW w:w="0" w:type="auto"/>
        <w:tblInd w:w="828" w:type="dxa"/>
        <w:tblLook w:val="04A0" w:firstRow="1" w:lastRow="0" w:firstColumn="1" w:lastColumn="0" w:noHBand="0" w:noVBand="1"/>
      </w:tblPr>
      <w:tblGrid>
        <w:gridCol w:w="810"/>
        <w:gridCol w:w="4746"/>
        <w:gridCol w:w="1824"/>
      </w:tblGrid>
      <w:tr w:rsidR="00530DF0" w14:paraId="7A9FEBA5" w14:textId="77777777" w:rsidTr="00B00F50">
        <w:tc>
          <w:tcPr>
            <w:tcW w:w="810" w:type="dxa"/>
            <w:vAlign w:val="center"/>
          </w:tcPr>
          <w:p w14:paraId="3A621C3E" w14:textId="77777777" w:rsidR="00530DF0" w:rsidRPr="0006361A" w:rsidRDefault="00530DF0" w:rsidP="00B00F50">
            <w:pPr>
              <w:ind w:firstLine="0"/>
              <w:jc w:val="center"/>
              <w:rPr>
                <w:rFonts w:ascii="Times New Roman" w:eastAsia="ヒラギノ角ゴ Pro W3" w:hAnsi="Times New Roman" w:cs="Times New Roman"/>
                <w:sz w:val="20"/>
                <w:szCs w:val="20"/>
              </w:rPr>
            </w:pPr>
            <w:r w:rsidRPr="0006361A">
              <w:rPr>
                <w:rFonts w:ascii="Times New Roman" w:eastAsia="ヒラギノ角ゴ Pro W3" w:hAnsi="Times New Roman" w:cs="Times New Roman"/>
                <w:b/>
                <w:bCs/>
                <w:sz w:val="20"/>
                <w:szCs w:val="20"/>
              </w:rPr>
              <w:t>Nr/ Crt.</w:t>
            </w:r>
          </w:p>
        </w:tc>
        <w:tc>
          <w:tcPr>
            <w:tcW w:w="4746" w:type="dxa"/>
            <w:vAlign w:val="center"/>
          </w:tcPr>
          <w:p w14:paraId="60E240ED" w14:textId="77777777" w:rsidR="00530DF0" w:rsidRPr="0006361A" w:rsidRDefault="00530DF0" w:rsidP="00B00F50">
            <w:pPr>
              <w:ind w:firstLine="0"/>
              <w:jc w:val="center"/>
              <w:rPr>
                <w:rFonts w:ascii="Times New Roman" w:eastAsia="ヒラギノ角ゴ Pro W3" w:hAnsi="Times New Roman" w:cs="Times New Roman"/>
                <w:sz w:val="20"/>
                <w:szCs w:val="20"/>
              </w:rPr>
            </w:pPr>
            <w:r w:rsidRPr="0006361A">
              <w:rPr>
                <w:rFonts w:ascii="Times New Roman" w:eastAsia="ヒラギノ角ゴ Pro W3" w:hAnsi="Times New Roman" w:cs="Times New Roman"/>
                <w:b/>
                <w:bCs/>
                <w:sz w:val="20"/>
                <w:szCs w:val="20"/>
              </w:rPr>
              <w:t>Denumire științifică</w:t>
            </w:r>
          </w:p>
        </w:tc>
        <w:tc>
          <w:tcPr>
            <w:tcW w:w="1824" w:type="dxa"/>
          </w:tcPr>
          <w:p w14:paraId="62E1AC19" w14:textId="77777777" w:rsidR="00530DF0" w:rsidRPr="0006361A" w:rsidRDefault="00530DF0" w:rsidP="00B00F50">
            <w:pPr>
              <w:ind w:firstLine="0"/>
              <w:jc w:val="center"/>
              <w:rPr>
                <w:rFonts w:ascii="Times New Roman" w:eastAsia="ヒラギノ角ゴ Pro W3" w:hAnsi="Times New Roman" w:cs="Times New Roman"/>
                <w:b/>
                <w:bCs/>
                <w:sz w:val="20"/>
                <w:szCs w:val="20"/>
              </w:rPr>
            </w:pPr>
            <w:r w:rsidRPr="0006361A">
              <w:rPr>
                <w:rFonts w:ascii="Times New Roman" w:eastAsia="ヒラギノ角ゴ Pro W3" w:hAnsi="Times New Roman" w:cs="Times New Roman"/>
                <w:b/>
                <w:bCs/>
                <w:sz w:val="20"/>
                <w:szCs w:val="20"/>
              </w:rPr>
              <w:t>Cotă procentuală</w:t>
            </w:r>
          </w:p>
          <w:p w14:paraId="0694196C" w14:textId="77777777" w:rsidR="00530DF0" w:rsidRPr="0006361A" w:rsidRDefault="00530DF0" w:rsidP="00B00F50">
            <w:pPr>
              <w:ind w:firstLine="0"/>
              <w:jc w:val="center"/>
              <w:rPr>
                <w:rFonts w:ascii="Times New Roman" w:eastAsia="ヒラギノ角ゴ Pro W3" w:hAnsi="Times New Roman" w:cs="Times New Roman"/>
                <w:b/>
                <w:bCs/>
                <w:sz w:val="20"/>
                <w:szCs w:val="20"/>
              </w:rPr>
            </w:pPr>
            <w:r w:rsidRPr="0006361A">
              <w:rPr>
                <w:rFonts w:ascii="Times New Roman" w:eastAsia="ヒラギノ角ゴ Pro W3" w:hAnsi="Times New Roman" w:cs="Times New Roman"/>
                <w:b/>
                <w:bCs/>
                <w:sz w:val="20"/>
                <w:szCs w:val="20"/>
              </w:rPr>
              <w:t xml:space="preserve">în probă  </w:t>
            </w:r>
          </w:p>
        </w:tc>
      </w:tr>
      <w:tr w:rsidR="00530DF0" w14:paraId="56983889" w14:textId="77777777" w:rsidTr="00B00F50">
        <w:tc>
          <w:tcPr>
            <w:tcW w:w="810" w:type="dxa"/>
          </w:tcPr>
          <w:p w14:paraId="6C0E2CC3" w14:textId="127C1EAC" w:rsidR="00530DF0" w:rsidRPr="0006361A" w:rsidRDefault="00D378B6" w:rsidP="00B00F50">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530DF0" w:rsidRPr="0006361A">
              <w:rPr>
                <w:rFonts w:ascii="Times New Roman" w:eastAsia="ヒラギノ角ゴ Pro W3" w:hAnsi="Times New Roman" w:cs="Times New Roman"/>
              </w:rPr>
              <w:t>.</w:t>
            </w:r>
          </w:p>
        </w:tc>
        <w:tc>
          <w:tcPr>
            <w:tcW w:w="4746" w:type="dxa"/>
            <w:vAlign w:val="center"/>
          </w:tcPr>
          <w:p w14:paraId="76D81784" w14:textId="77777777" w:rsidR="00530DF0" w:rsidRPr="0006361A" w:rsidRDefault="00530DF0" w:rsidP="00B00F50">
            <w:pPr>
              <w:spacing w:line="360" w:lineRule="auto"/>
              <w:ind w:left="249" w:firstLine="0"/>
              <w:jc w:val="left"/>
              <w:rPr>
                <w:rFonts w:ascii="Times New Roman" w:eastAsia="ヒラギノ角ゴ Pro W3" w:hAnsi="Times New Roman" w:cs="Times New Roman"/>
                <w:i/>
              </w:rPr>
            </w:pPr>
            <w:proofErr w:type="spellStart"/>
            <w:r w:rsidRPr="0006361A">
              <w:rPr>
                <w:rFonts w:ascii="Times New Roman" w:eastAsia="ヒラギノ角ゴ Pro W3" w:hAnsi="Times New Roman" w:cs="Times New Roman"/>
                <w:i/>
              </w:rPr>
              <w:t>Mytilus</w:t>
            </w:r>
            <w:proofErr w:type="spellEnd"/>
            <w:r w:rsidRPr="0006361A">
              <w:rPr>
                <w:rFonts w:ascii="Times New Roman" w:eastAsia="ヒラギノ角ゴ Pro W3" w:hAnsi="Times New Roman" w:cs="Times New Roman"/>
                <w:i/>
              </w:rPr>
              <w:t xml:space="preserve"> </w:t>
            </w:r>
            <w:proofErr w:type="spellStart"/>
            <w:r w:rsidRPr="0006361A">
              <w:rPr>
                <w:rFonts w:ascii="Times New Roman" w:eastAsia="ヒラギノ角ゴ Pro W3" w:hAnsi="Times New Roman" w:cs="Times New Roman"/>
                <w:i/>
              </w:rPr>
              <w:t>galloprovincialis</w:t>
            </w:r>
            <w:proofErr w:type="spellEnd"/>
          </w:p>
        </w:tc>
        <w:tc>
          <w:tcPr>
            <w:tcW w:w="1824" w:type="dxa"/>
          </w:tcPr>
          <w:p w14:paraId="5B0B2BB2" w14:textId="35A75A29" w:rsidR="00530DF0" w:rsidRPr="0006361A" w:rsidRDefault="00530DF0" w:rsidP="00B00F50">
            <w:pPr>
              <w:spacing w:line="360" w:lineRule="auto"/>
              <w:ind w:firstLine="0"/>
              <w:jc w:val="center"/>
              <w:rPr>
                <w:rFonts w:ascii="Times New Roman" w:eastAsia="ヒラギノ角ゴ Pro W3" w:hAnsi="Times New Roman" w:cs="Times New Roman"/>
              </w:rPr>
            </w:pPr>
            <w:r w:rsidRPr="0006361A">
              <w:rPr>
                <w:rFonts w:ascii="Times New Roman" w:eastAsia="ヒラギノ角ゴ Pro W3" w:hAnsi="Times New Roman" w:cs="Times New Roman"/>
              </w:rPr>
              <w:t>2</w:t>
            </w:r>
            <w:r w:rsidR="00707E9E">
              <w:rPr>
                <w:rFonts w:ascii="Times New Roman" w:eastAsia="ヒラギノ角ゴ Pro W3" w:hAnsi="Times New Roman" w:cs="Times New Roman"/>
              </w:rPr>
              <w:t>9</w:t>
            </w:r>
            <w:r w:rsidRPr="0006361A">
              <w:rPr>
                <w:rFonts w:ascii="Times New Roman" w:eastAsia="ヒラギノ角ゴ Pro W3" w:hAnsi="Times New Roman" w:cs="Times New Roman"/>
              </w:rPr>
              <w:t>%</w:t>
            </w:r>
          </w:p>
        </w:tc>
      </w:tr>
      <w:tr w:rsidR="00BE43E8" w14:paraId="22D6C180" w14:textId="77777777" w:rsidTr="00AD0A4D">
        <w:tc>
          <w:tcPr>
            <w:tcW w:w="810" w:type="dxa"/>
          </w:tcPr>
          <w:p w14:paraId="15129B53" w14:textId="3395AC6F" w:rsidR="00BE43E8" w:rsidRPr="0006361A" w:rsidRDefault="00D378B6"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lastRenderedPageBreak/>
              <w:t>2.</w:t>
            </w:r>
          </w:p>
        </w:tc>
        <w:tc>
          <w:tcPr>
            <w:tcW w:w="4746" w:type="dxa"/>
          </w:tcPr>
          <w:p w14:paraId="05DD84FD" w14:textId="3B632C63" w:rsidR="00BE43E8" w:rsidRPr="0006361A" w:rsidRDefault="00F515F1" w:rsidP="00BE43E8">
            <w:pPr>
              <w:spacing w:line="360" w:lineRule="auto"/>
              <w:ind w:left="24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Chamelea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gallina</w:t>
            </w:r>
            <w:proofErr w:type="spellEnd"/>
          </w:p>
        </w:tc>
        <w:tc>
          <w:tcPr>
            <w:tcW w:w="1824" w:type="dxa"/>
          </w:tcPr>
          <w:p w14:paraId="1E439C7A" w14:textId="24E8EF63" w:rsidR="00BE43E8" w:rsidRPr="0006361A" w:rsidRDefault="00CB5D62"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241E98">
              <w:rPr>
                <w:rFonts w:ascii="Times New Roman" w:eastAsia="ヒラギノ角ゴ Pro W3" w:hAnsi="Times New Roman" w:cs="Times New Roman"/>
              </w:rPr>
              <w:t>9</w:t>
            </w:r>
            <w:r w:rsidR="00BE43E8" w:rsidRPr="00FA4000">
              <w:rPr>
                <w:rFonts w:ascii="Times New Roman" w:eastAsia="ヒラギノ角ゴ Pro W3" w:hAnsi="Times New Roman" w:cs="Times New Roman"/>
              </w:rPr>
              <w:t>%</w:t>
            </w:r>
          </w:p>
        </w:tc>
      </w:tr>
      <w:tr w:rsidR="00BE43E8" w14:paraId="73E1698B" w14:textId="77777777" w:rsidTr="00B00F50">
        <w:tc>
          <w:tcPr>
            <w:tcW w:w="810" w:type="dxa"/>
          </w:tcPr>
          <w:p w14:paraId="5016EFCF" w14:textId="2ADC277B" w:rsidR="00BE43E8" w:rsidRPr="0006361A" w:rsidRDefault="00D378B6"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p>
        </w:tc>
        <w:tc>
          <w:tcPr>
            <w:tcW w:w="4746" w:type="dxa"/>
            <w:vAlign w:val="center"/>
          </w:tcPr>
          <w:p w14:paraId="1AFAC1ED" w14:textId="0C58181A" w:rsidR="00BE43E8" w:rsidRPr="0006361A" w:rsidRDefault="00BE43E8" w:rsidP="00BE43E8">
            <w:pPr>
              <w:spacing w:line="360" w:lineRule="auto"/>
              <w:ind w:left="24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Spisula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subtruncata</w:t>
            </w:r>
            <w:proofErr w:type="spellEnd"/>
          </w:p>
        </w:tc>
        <w:tc>
          <w:tcPr>
            <w:tcW w:w="1824" w:type="dxa"/>
          </w:tcPr>
          <w:p w14:paraId="20EE5FE4" w14:textId="2DB6C08D" w:rsidR="00BE43E8" w:rsidRPr="0006361A" w:rsidRDefault="00BE43E8"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402023">
              <w:rPr>
                <w:rFonts w:ascii="Times New Roman" w:eastAsia="ヒラギノ角ゴ Pro W3" w:hAnsi="Times New Roman" w:cs="Times New Roman"/>
              </w:rPr>
              <w:t>3</w:t>
            </w:r>
            <w:r w:rsidRPr="00FA4000">
              <w:rPr>
                <w:rFonts w:ascii="Times New Roman" w:eastAsia="ヒラギノ角ゴ Pro W3" w:hAnsi="Times New Roman" w:cs="Times New Roman"/>
              </w:rPr>
              <w:t>%</w:t>
            </w:r>
          </w:p>
        </w:tc>
      </w:tr>
      <w:tr w:rsidR="00BE43E8" w14:paraId="3C76F23D" w14:textId="77777777" w:rsidTr="00A13CBA">
        <w:tc>
          <w:tcPr>
            <w:tcW w:w="810" w:type="dxa"/>
          </w:tcPr>
          <w:p w14:paraId="6357ABF7" w14:textId="61C57982" w:rsidR="00BE43E8" w:rsidRPr="0006361A" w:rsidRDefault="00D378B6"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4.</w:t>
            </w:r>
          </w:p>
        </w:tc>
        <w:tc>
          <w:tcPr>
            <w:tcW w:w="4746" w:type="dxa"/>
          </w:tcPr>
          <w:p w14:paraId="356D1200" w14:textId="11C7DC82" w:rsidR="00BE43E8" w:rsidRPr="0006361A" w:rsidRDefault="00F515F1" w:rsidP="00BE43E8">
            <w:pPr>
              <w:spacing w:line="360" w:lineRule="auto"/>
              <w:ind w:left="24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Parvicardium</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exiguum</w:t>
            </w:r>
            <w:proofErr w:type="spellEnd"/>
          </w:p>
        </w:tc>
        <w:tc>
          <w:tcPr>
            <w:tcW w:w="1824" w:type="dxa"/>
          </w:tcPr>
          <w:p w14:paraId="345859BA" w14:textId="3CF140E8" w:rsidR="00BE43E8" w:rsidRPr="0006361A" w:rsidRDefault="00BE43E8"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747E03">
              <w:rPr>
                <w:rFonts w:ascii="Times New Roman" w:eastAsia="ヒラギノ角ゴ Pro W3" w:hAnsi="Times New Roman" w:cs="Times New Roman"/>
              </w:rPr>
              <w:t>2</w:t>
            </w:r>
            <w:r w:rsidRPr="00FA4000">
              <w:rPr>
                <w:rFonts w:ascii="Times New Roman" w:eastAsia="ヒラギノ角ゴ Pro W3" w:hAnsi="Times New Roman" w:cs="Times New Roman"/>
              </w:rPr>
              <w:t>%</w:t>
            </w:r>
          </w:p>
        </w:tc>
      </w:tr>
      <w:tr w:rsidR="00BE43E8" w14:paraId="41E748D3" w14:textId="77777777" w:rsidTr="00B00F50">
        <w:tc>
          <w:tcPr>
            <w:tcW w:w="810" w:type="dxa"/>
          </w:tcPr>
          <w:p w14:paraId="01B6FEAF" w14:textId="6EAA5100" w:rsidR="00BE43E8" w:rsidRPr="0006361A" w:rsidRDefault="00747E03"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5</w:t>
            </w:r>
            <w:r w:rsidR="00D378B6">
              <w:rPr>
                <w:rFonts w:ascii="Times New Roman" w:eastAsia="ヒラギノ角ゴ Pro W3" w:hAnsi="Times New Roman" w:cs="Times New Roman"/>
              </w:rPr>
              <w:t>.</w:t>
            </w:r>
          </w:p>
        </w:tc>
        <w:tc>
          <w:tcPr>
            <w:tcW w:w="4746" w:type="dxa"/>
            <w:vAlign w:val="center"/>
          </w:tcPr>
          <w:p w14:paraId="64552377" w14:textId="6F33B6CE" w:rsidR="00BE43E8" w:rsidRPr="0006361A" w:rsidRDefault="00BE43E8" w:rsidP="00BE43E8">
            <w:pPr>
              <w:spacing w:line="360" w:lineRule="auto"/>
              <w:ind w:left="249" w:firstLine="0"/>
              <w:jc w:val="left"/>
              <w:rPr>
                <w:rFonts w:ascii="Times New Roman" w:eastAsia="ヒラギノ角ゴ Pro W3" w:hAnsi="Times New Roman" w:cs="Times New Roman"/>
                <w:i/>
              </w:rPr>
            </w:pPr>
            <w:r>
              <w:rPr>
                <w:rFonts w:ascii="Times New Roman" w:eastAsia="ヒラギノ角ゴ Pro W3" w:hAnsi="Times New Roman" w:cs="Times New Roman"/>
                <w:i/>
              </w:rPr>
              <w:t>Abra alba</w:t>
            </w:r>
          </w:p>
        </w:tc>
        <w:tc>
          <w:tcPr>
            <w:tcW w:w="1824" w:type="dxa"/>
          </w:tcPr>
          <w:p w14:paraId="313E664C" w14:textId="6B593F22" w:rsidR="00BE43E8" w:rsidRPr="0006361A" w:rsidRDefault="00357FEA" w:rsidP="00BE43E8">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6</w:t>
            </w:r>
            <w:r w:rsidR="00BE43E8">
              <w:rPr>
                <w:rFonts w:ascii="Times New Roman" w:eastAsia="ヒラギノ角ゴ Pro W3" w:hAnsi="Times New Roman" w:cs="Times New Roman"/>
              </w:rPr>
              <w:t>%</w:t>
            </w:r>
          </w:p>
        </w:tc>
      </w:tr>
      <w:tr w:rsidR="00A34559" w14:paraId="0BFC4937" w14:textId="77777777" w:rsidTr="00B00F50">
        <w:tc>
          <w:tcPr>
            <w:tcW w:w="810" w:type="dxa"/>
          </w:tcPr>
          <w:p w14:paraId="0EFF5379" w14:textId="6CE6FA8D" w:rsidR="00A34559" w:rsidRPr="0006361A" w:rsidRDefault="00747E03" w:rsidP="00A34559">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6</w:t>
            </w:r>
            <w:r w:rsidR="00D378B6">
              <w:rPr>
                <w:rFonts w:ascii="Times New Roman" w:eastAsia="ヒラギノ角ゴ Pro W3" w:hAnsi="Times New Roman" w:cs="Times New Roman"/>
              </w:rPr>
              <w:t>.</w:t>
            </w:r>
          </w:p>
        </w:tc>
        <w:tc>
          <w:tcPr>
            <w:tcW w:w="4746" w:type="dxa"/>
            <w:vAlign w:val="center"/>
          </w:tcPr>
          <w:p w14:paraId="7431FC5B" w14:textId="1BFA012D" w:rsidR="00A34559" w:rsidRPr="00FA4000" w:rsidRDefault="00A34559" w:rsidP="00A34559">
            <w:pPr>
              <w:spacing w:line="360" w:lineRule="auto"/>
              <w:ind w:left="249" w:firstLine="0"/>
              <w:jc w:val="left"/>
              <w:rPr>
                <w:rFonts w:ascii="Times New Roman" w:eastAsia="ヒラギノ角ゴ Pro W3" w:hAnsi="Times New Roman" w:cs="Times New Roman"/>
                <w:i/>
              </w:rPr>
            </w:pPr>
            <w:bookmarkStart w:id="11" w:name="_Hlk143677645"/>
            <w:proofErr w:type="spellStart"/>
            <w:r w:rsidRPr="00044334">
              <w:rPr>
                <w:rFonts w:ascii="Times New Roman" w:eastAsia="ヒラギノ角ゴ Pro W3" w:hAnsi="Times New Roman" w:cs="Times New Roman"/>
                <w:i/>
              </w:rPr>
              <w:t>Cerastoderma</w:t>
            </w:r>
            <w:proofErr w:type="spellEnd"/>
            <w:r w:rsidRPr="00044334">
              <w:rPr>
                <w:rFonts w:ascii="Times New Roman" w:eastAsia="ヒラギノ角ゴ Pro W3" w:hAnsi="Times New Roman" w:cs="Times New Roman"/>
                <w:i/>
              </w:rPr>
              <w:t xml:space="preserve"> </w:t>
            </w:r>
            <w:proofErr w:type="spellStart"/>
            <w:r w:rsidRPr="00044334">
              <w:rPr>
                <w:rFonts w:ascii="Times New Roman" w:eastAsia="ヒラギノ角ゴ Pro W3" w:hAnsi="Times New Roman" w:cs="Times New Roman"/>
                <w:i/>
              </w:rPr>
              <w:t>edule</w:t>
            </w:r>
            <w:bookmarkEnd w:id="11"/>
            <w:proofErr w:type="spellEnd"/>
          </w:p>
        </w:tc>
        <w:tc>
          <w:tcPr>
            <w:tcW w:w="1824" w:type="dxa"/>
          </w:tcPr>
          <w:p w14:paraId="3CAB2020" w14:textId="50451108" w:rsidR="00A34559" w:rsidRDefault="00357FEA" w:rsidP="00A34559">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r w:rsidR="00A34559">
              <w:rPr>
                <w:rFonts w:ascii="Times New Roman" w:eastAsia="ヒラギノ角ゴ Pro W3" w:hAnsi="Times New Roman" w:cs="Times New Roman"/>
              </w:rPr>
              <w:t>%</w:t>
            </w:r>
          </w:p>
        </w:tc>
      </w:tr>
      <w:tr w:rsidR="00BA4C5D" w14:paraId="61BA1FFA" w14:textId="77777777" w:rsidTr="00B00F50">
        <w:tc>
          <w:tcPr>
            <w:tcW w:w="810" w:type="dxa"/>
          </w:tcPr>
          <w:p w14:paraId="78BDD27B" w14:textId="11087FCE" w:rsidR="00BA4C5D" w:rsidRDefault="00747E03"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7</w:t>
            </w:r>
            <w:r w:rsidR="00BA4C5D">
              <w:rPr>
                <w:rFonts w:ascii="Times New Roman" w:eastAsia="ヒラギノ角ゴ Pro W3" w:hAnsi="Times New Roman" w:cs="Times New Roman"/>
              </w:rPr>
              <w:t>.</w:t>
            </w:r>
          </w:p>
        </w:tc>
        <w:tc>
          <w:tcPr>
            <w:tcW w:w="4746" w:type="dxa"/>
            <w:vAlign w:val="center"/>
          </w:tcPr>
          <w:p w14:paraId="2540C27B" w14:textId="2FFF76DA" w:rsidR="00BA4C5D" w:rsidRPr="00044334" w:rsidRDefault="00BA4C5D" w:rsidP="00BA4C5D">
            <w:pPr>
              <w:spacing w:line="360" w:lineRule="auto"/>
              <w:ind w:left="249" w:firstLine="0"/>
              <w:jc w:val="left"/>
              <w:rPr>
                <w:rFonts w:ascii="Times New Roman" w:eastAsia="ヒラギノ角ゴ Pro W3" w:hAnsi="Times New Roman" w:cs="Times New Roman"/>
                <w:i/>
              </w:rPr>
            </w:pPr>
            <w:bookmarkStart w:id="12" w:name="_Hlk143677657"/>
            <w:proofErr w:type="spellStart"/>
            <w:r w:rsidRPr="00FA4000">
              <w:rPr>
                <w:rFonts w:ascii="Times New Roman" w:eastAsia="ヒラギノ角ゴ Pro W3" w:hAnsi="Times New Roman" w:cs="Times New Roman"/>
                <w:i/>
              </w:rPr>
              <w:t>Calyptrea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chinensis</w:t>
            </w:r>
            <w:bookmarkEnd w:id="12"/>
            <w:proofErr w:type="spellEnd"/>
          </w:p>
        </w:tc>
        <w:tc>
          <w:tcPr>
            <w:tcW w:w="1824" w:type="dxa"/>
          </w:tcPr>
          <w:p w14:paraId="40719DA8" w14:textId="242D22A7" w:rsidR="00BA4C5D" w:rsidRDefault="00BA4C5D"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3</w:t>
            </w:r>
            <w:r w:rsidRPr="00FA4000">
              <w:rPr>
                <w:rFonts w:ascii="Times New Roman" w:eastAsia="ヒラギノ角ゴ Pro W3" w:hAnsi="Times New Roman" w:cs="Times New Roman"/>
              </w:rPr>
              <w:t>%</w:t>
            </w:r>
          </w:p>
        </w:tc>
      </w:tr>
      <w:tr w:rsidR="00BA4C5D" w14:paraId="27E0CE78" w14:textId="77777777" w:rsidTr="00B00F50">
        <w:tc>
          <w:tcPr>
            <w:tcW w:w="810" w:type="dxa"/>
          </w:tcPr>
          <w:p w14:paraId="09C5A46B" w14:textId="58CB06F0" w:rsidR="00BA4C5D" w:rsidRPr="0006361A" w:rsidRDefault="00747E03"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8</w:t>
            </w:r>
            <w:r w:rsidR="00BA4C5D">
              <w:rPr>
                <w:rFonts w:ascii="Times New Roman" w:eastAsia="ヒラギノ角ゴ Pro W3" w:hAnsi="Times New Roman" w:cs="Times New Roman"/>
              </w:rPr>
              <w:t>.</w:t>
            </w:r>
          </w:p>
        </w:tc>
        <w:tc>
          <w:tcPr>
            <w:tcW w:w="4746" w:type="dxa"/>
            <w:vAlign w:val="center"/>
          </w:tcPr>
          <w:p w14:paraId="7E414900" w14:textId="051DA250" w:rsidR="00BA4C5D" w:rsidRPr="00FA4000" w:rsidRDefault="00BA4C5D" w:rsidP="00BA4C5D">
            <w:pPr>
              <w:spacing w:line="360" w:lineRule="auto"/>
              <w:ind w:left="249" w:firstLine="0"/>
              <w:jc w:val="left"/>
              <w:rPr>
                <w:rFonts w:ascii="Times New Roman" w:eastAsia="ヒラギノ角ゴ Pro W3" w:hAnsi="Times New Roman" w:cs="Times New Roman"/>
                <w:i/>
              </w:rPr>
            </w:pPr>
            <w:bookmarkStart w:id="13" w:name="_Hlk143677674"/>
            <w:proofErr w:type="spellStart"/>
            <w:r>
              <w:rPr>
                <w:rFonts w:ascii="Times New Roman" w:eastAsia="ヒラギノ角ゴ Pro W3" w:hAnsi="Times New Roman" w:cs="Times New Roman"/>
                <w:i/>
              </w:rPr>
              <w:t>Polititapes</w:t>
            </w:r>
            <w:proofErr w:type="spellEnd"/>
            <w:r>
              <w:rPr>
                <w:rFonts w:ascii="Times New Roman" w:eastAsia="ヒラギノ角ゴ Pro W3" w:hAnsi="Times New Roman" w:cs="Times New Roman"/>
                <w:i/>
              </w:rPr>
              <w:t xml:space="preserve"> </w:t>
            </w:r>
            <w:bookmarkEnd w:id="13"/>
            <w:r w:rsidR="00B56817">
              <w:rPr>
                <w:rFonts w:ascii="Times New Roman" w:eastAsia="ヒラギノ角ゴ Pro W3" w:hAnsi="Times New Roman" w:cs="Times New Roman"/>
                <w:i/>
              </w:rPr>
              <w:t>aureus</w:t>
            </w:r>
          </w:p>
        </w:tc>
        <w:tc>
          <w:tcPr>
            <w:tcW w:w="1824" w:type="dxa"/>
          </w:tcPr>
          <w:p w14:paraId="299A84AE" w14:textId="6F07FD9B" w:rsidR="00BA4C5D" w:rsidRDefault="00BA4C5D"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BA4C5D" w14:paraId="0EFF772B" w14:textId="77777777" w:rsidTr="007F1E14">
        <w:tc>
          <w:tcPr>
            <w:tcW w:w="810" w:type="dxa"/>
          </w:tcPr>
          <w:p w14:paraId="1DCA81AD" w14:textId="5F9FBA1A" w:rsidR="00BA4C5D" w:rsidRPr="0006361A" w:rsidRDefault="00747E03"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9</w:t>
            </w:r>
            <w:r w:rsidR="00BA4C5D">
              <w:rPr>
                <w:rFonts w:ascii="Times New Roman" w:eastAsia="ヒラギノ角ゴ Pro W3" w:hAnsi="Times New Roman" w:cs="Times New Roman"/>
              </w:rPr>
              <w:t>.</w:t>
            </w:r>
          </w:p>
        </w:tc>
        <w:tc>
          <w:tcPr>
            <w:tcW w:w="4746" w:type="dxa"/>
          </w:tcPr>
          <w:p w14:paraId="7CDD7EA2" w14:textId="194E9535" w:rsidR="00BA4C5D" w:rsidRPr="00FA4000" w:rsidRDefault="00BA4C5D" w:rsidP="00BA4C5D">
            <w:pPr>
              <w:spacing w:line="360" w:lineRule="auto"/>
              <w:ind w:left="249" w:firstLine="0"/>
              <w:jc w:val="left"/>
              <w:rPr>
                <w:rFonts w:ascii="Times New Roman" w:eastAsia="ヒラギノ角ゴ Pro W3" w:hAnsi="Times New Roman" w:cs="Times New Roman"/>
                <w:i/>
              </w:rPr>
            </w:pPr>
            <w:bookmarkStart w:id="14" w:name="_Hlk143677689"/>
            <w:proofErr w:type="spellStart"/>
            <w:r w:rsidRPr="00D72D74">
              <w:rPr>
                <w:rFonts w:ascii="Times New Roman" w:eastAsia="ヒラギノ角ゴ Pro W3" w:hAnsi="Times New Roman" w:cs="Times New Roman"/>
                <w:i/>
                <w:iCs/>
              </w:rPr>
              <w:t>Acanthocardia</w:t>
            </w:r>
            <w:proofErr w:type="spellEnd"/>
            <w:r w:rsidRPr="00D72D74">
              <w:rPr>
                <w:rFonts w:ascii="Times New Roman" w:eastAsia="ヒラギノ角ゴ Pro W3" w:hAnsi="Times New Roman" w:cs="Times New Roman"/>
                <w:i/>
                <w:iCs/>
              </w:rPr>
              <w:t xml:space="preserve"> </w:t>
            </w:r>
            <w:proofErr w:type="spellStart"/>
            <w:r w:rsidRPr="00D72D74">
              <w:rPr>
                <w:rFonts w:ascii="Times New Roman" w:eastAsia="ヒラギノ角ゴ Pro W3" w:hAnsi="Times New Roman" w:cs="Times New Roman"/>
                <w:i/>
                <w:iCs/>
              </w:rPr>
              <w:t>paucicostata</w:t>
            </w:r>
            <w:bookmarkEnd w:id="14"/>
            <w:proofErr w:type="spellEnd"/>
          </w:p>
        </w:tc>
        <w:tc>
          <w:tcPr>
            <w:tcW w:w="1824" w:type="dxa"/>
          </w:tcPr>
          <w:p w14:paraId="584FF88F" w14:textId="6F9EAD49" w:rsidR="00BA4C5D" w:rsidRDefault="00BA4C5D"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BA4C5D" w14:paraId="5E51746E" w14:textId="77777777" w:rsidTr="00B00F50">
        <w:tc>
          <w:tcPr>
            <w:tcW w:w="810" w:type="dxa"/>
          </w:tcPr>
          <w:p w14:paraId="698C8FE3" w14:textId="33EBC790" w:rsidR="00BA4C5D" w:rsidRPr="0006361A" w:rsidRDefault="00BA4C5D"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747E03">
              <w:rPr>
                <w:rFonts w:ascii="Times New Roman" w:eastAsia="ヒラギノ角ゴ Pro W3" w:hAnsi="Times New Roman" w:cs="Times New Roman"/>
              </w:rPr>
              <w:t>0</w:t>
            </w:r>
            <w:r>
              <w:rPr>
                <w:rFonts w:ascii="Times New Roman" w:eastAsia="ヒラギノ角ゴ Pro W3" w:hAnsi="Times New Roman" w:cs="Times New Roman"/>
              </w:rPr>
              <w:t>.</w:t>
            </w:r>
          </w:p>
        </w:tc>
        <w:tc>
          <w:tcPr>
            <w:tcW w:w="4746" w:type="dxa"/>
          </w:tcPr>
          <w:p w14:paraId="5078D9FF" w14:textId="77777777" w:rsidR="00BA4C5D" w:rsidRPr="0006361A" w:rsidRDefault="00BA4C5D" w:rsidP="00BA4C5D">
            <w:pPr>
              <w:spacing w:line="360" w:lineRule="auto"/>
              <w:ind w:left="249" w:firstLine="0"/>
              <w:jc w:val="left"/>
              <w:rPr>
                <w:rFonts w:ascii="Times New Roman" w:eastAsia="ヒラギノ角ゴ Pro W3" w:hAnsi="Times New Roman" w:cs="Times New Roman"/>
                <w:i/>
              </w:rPr>
            </w:pPr>
            <w:bookmarkStart w:id="15" w:name="_Hlk143677702"/>
            <w:proofErr w:type="spellStart"/>
            <w:r w:rsidRPr="0006361A">
              <w:rPr>
                <w:rFonts w:ascii="Times New Roman" w:eastAsia="ヒラギノ角ゴ Pro W3" w:hAnsi="Times New Roman" w:cs="Times New Roman"/>
                <w:i/>
              </w:rPr>
              <w:t>Mytilaster</w:t>
            </w:r>
            <w:proofErr w:type="spellEnd"/>
            <w:r w:rsidRPr="0006361A">
              <w:rPr>
                <w:rFonts w:ascii="Times New Roman" w:eastAsia="ヒラギノ角ゴ Pro W3" w:hAnsi="Times New Roman" w:cs="Times New Roman"/>
                <w:i/>
              </w:rPr>
              <w:t xml:space="preserve"> </w:t>
            </w:r>
            <w:proofErr w:type="spellStart"/>
            <w:r w:rsidRPr="0006361A">
              <w:rPr>
                <w:rFonts w:ascii="Times New Roman" w:eastAsia="ヒラギノ角ゴ Pro W3" w:hAnsi="Times New Roman" w:cs="Times New Roman"/>
                <w:i/>
              </w:rPr>
              <w:t>lineatus</w:t>
            </w:r>
            <w:bookmarkEnd w:id="15"/>
            <w:proofErr w:type="spellEnd"/>
          </w:p>
        </w:tc>
        <w:tc>
          <w:tcPr>
            <w:tcW w:w="1824" w:type="dxa"/>
          </w:tcPr>
          <w:p w14:paraId="474FE001" w14:textId="5AC1476F" w:rsidR="00BA4C5D" w:rsidRPr="0006361A" w:rsidRDefault="00BA4C5D" w:rsidP="00BA4C5D">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r w:rsidRPr="0006361A">
              <w:rPr>
                <w:rFonts w:ascii="Times New Roman" w:eastAsia="ヒラギノ角ゴ Pro W3" w:hAnsi="Times New Roman" w:cs="Times New Roman"/>
              </w:rPr>
              <w:t>%</w:t>
            </w:r>
          </w:p>
        </w:tc>
      </w:tr>
      <w:tr w:rsidR="00402023" w14:paraId="0DC7F3A1" w14:textId="77777777" w:rsidTr="00B00F50">
        <w:tc>
          <w:tcPr>
            <w:tcW w:w="810" w:type="dxa"/>
          </w:tcPr>
          <w:p w14:paraId="443F1E5A" w14:textId="01C285CD"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11.</w:t>
            </w:r>
          </w:p>
        </w:tc>
        <w:tc>
          <w:tcPr>
            <w:tcW w:w="4746" w:type="dxa"/>
          </w:tcPr>
          <w:p w14:paraId="447C3B09" w14:textId="4ADA2E4C" w:rsidR="00402023" w:rsidRPr="0006361A" w:rsidRDefault="00402023" w:rsidP="00402023">
            <w:pPr>
              <w:spacing w:line="360" w:lineRule="auto"/>
              <w:ind w:left="249" w:firstLine="0"/>
              <w:jc w:val="left"/>
              <w:rPr>
                <w:rFonts w:ascii="Times New Roman" w:eastAsia="ヒラギノ角ゴ Pro W3" w:hAnsi="Times New Roman" w:cs="Times New Roman"/>
                <w:i/>
              </w:rPr>
            </w:pPr>
            <w:proofErr w:type="spellStart"/>
            <w:r w:rsidRPr="00FA4000">
              <w:rPr>
                <w:rFonts w:ascii="Times New Roman" w:eastAsia="ヒラギノ角ゴ Pro W3" w:hAnsi="Times New Roman" w:cs="Times New Roman"/>
                <w:i/>
              </w:rPr>
              <w:t>Modiolula</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phaseolina</w:t>
            </w:r>
            <w:proofErr w:type="spellEnd"/>
          </w:p>
        </w:tc>
        <w:tc>
          <w:tcPr>
            <w:tcW w:w="1824" w:type="dxa"/>
          </w:tcPr>
          <w:p w14:paraId="6CF1A807" w14:textId="353BCB99"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2%</w:t>
            </w:r>
          </w:p>
        </w:tc>
      </w:tr>
      <w:tr w:rsidR="00402023" w14:paraId="277165DB" w14:textId="77777777" w:rsidTr="00B00F50">
        <w:tc>
          <w:tcPr>
            <w:tcW w:w="810" w:type="dxa"/>
          </w:tcPr>
          <w:p w14:paraId="52D12FED" w14:textId="1E93BEF9" w:rsidR="00402023" w:rsidRPr="0006361A"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12.</w:t>
            </w:r>
          </w:p>
        </w:tc>
        <w:tc>
          <w:tcPr>
            <w:tcW w:w="4746" w:type="dxa"/>
            <w:vAlign w:val="center"/>
          </w:tcPr>
          <w:p w14:paraId="3E2866F9" w14:textId="77777777" w:rsidR="00402023" w:rsidRPr="0006361A" w:rsidRDefault="00402023" w:rsidP="00402023">
            <w:pPr>
              <w:spacing w:line="360" w:lineRule="auto"/>
              <w:ind w:left="249" w:firstLine="0"/>
              <w:jc w:val="left"/>
              <w:rPr>
                <w:rFonts w:ascii="Times New Roman" w:eastAsia="ヒラギノ角ゴ Pro W3" w:hAnsi="Times New Roman" w:cs="Times New Roman"/>
                <w:i/>
              </w:rPr>
            </w:pPr>
            <w:bookmarkStart w:id="16" w:name="_Hlk143677714"/>
            <w:r w:rsidRPr="0006361A">
              <w:rPr>
                <w:rFonts w:ascii="Times New Roman" w:eastAsia="ヒラギノ角ゴ Pro W3" w:hAnsi="Times New Roman" w:cs="Times New Roman"/>
                <w:i/>
              </w:rPr>
              <w:t xml:space="preserve">Pitar </w:t>
            </w:r>
            <w:proofErr w:type="spellStart"/>
            <w:r w:rsidRPr="0006361A">
              <w:rPr>
                <w:rFonts w:ascii="Times New Roman" w:eastAsia="ヒラギノ角ゴ Pro W3" w:hAnsi="Times New Roman" w:cs="Times New Roman"/>
                <w:i/>
              </w:rPr>
              <w:t>rudis</w:t>
            </w:r>
            <w:bookmarkEnd w:id="16"/>
            <w:proofErr w:type="spellEnd"/>
          </w:p>
        </w:tc>
        <w:tc>
          <w:tcPr>
            <w:tcW w:w="1824" w:type="dxa"/>
          </w:tcPr>
          <w:p w14:paraId="2F032A10" w14:textId="2F0EF1F3" w:rsidR="00402023" w:rsidRPr="0006361A"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Pr="0006361A">
              <w:rPr>
                <w:rFonts w:ascii="Times New Roman" w:eastAsia="ヒラギノ角ゴ Pro W3" w:hAnsi="Times New Roman" w:cs="Times New Roman"/>
              </w:rPr>
              <w:t>%</w:t>
            </w:r>
          </w:p>
        </w:tc>
      </w:tr>
      <w:tr w:rsidR="00402023" w14:paraId="7F402F74" w14:textId="77777777" w:rsidTr="00B00F50">
        <w:tc>
          <w:tcPr>
            <w:tcW w:w="810" w:type="dxa"/>
          </w:tcPr>
          <w:p w14:paraId="56F6AA52" w14:textId="25122476" w:rsidR="00402023" w:rsidRPr="0006361A"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13.</w:t>
            </w:r>
          </w:p>
        </w:tc>
        <w:tc>
          <w:tcPr>
            <w:tcW w:w="4746" w:type="dxa"/>
            <w:vAlign w:val="center"/>
          </w:tcPr>
          <w:p w14:paraId="4FF0E840" w14:textId="576B47CD" w:rsidR="00402023" w:rsidRPr="0006361A" w:rsidRDefault="00402023" w:rsidP="00402023">
            <w:pPr>
              <w:spacing w:line="360" w:lineRule="auto"/>
              <w:ind w:left="249" w:firstLine="0"/>
              <w:jc w:val="left"/>
              <w:rPr>
                <w:rFonts w:ascii="Times New Roman" w:eastAsia="ヒラギノ角ゴ Pro W3" w:hAnsi="Times New Roman" w:cs="Times New Roman"/>
                <w:i/>
              </w:rPr>
            </w:pPr>
            <w:bookmarkStart w:id="17" w:name="_Hlk143677778"/>
            <w:proofErr w:type="spellStart"/>
            <w:r>
              <w:rPr>
                <w:rFonts w:ascii="Times New Roman" w:eastAsia="ヒラギノ角ゴ Pro W3" w:hAnsi="Times New Roman" w:cs="Times New Roman"/>
                <w:i/>
              </w:rPr>
              <w:t>Trophonopsis</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breviata</w:t>
            </w:r>
            <w:bookmarkEnd w:id="17"/>
            <w:proofErr w:type="spellEnd"/>
          </w:p>
        </w:tc>
        <w:tc>
          <w:tcPr>
            <w:tcW w:w="1824" w:type="dxa"/>
          </w:tcPr>
          <w:p w14:paraId="680ABEA2" w14:textId="4221AD85" w:rsidR="00402023" w:rsidRPr="0006361A"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0FADF445" w14:textId="77777777" w:rsidTr="00B00F50">
        <w:tc>
          <w:tcPr>
            <w:tcW w:w="810" w:type="dxa"/>
          </w:tcPr>
          <w:p w14:paraId="5C6976D7" w14:textId="440D90B8" w:rsidR="00402023" w:rsidRPr="0006361A"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14.</w:t>
            </w:r>
          </w:p>
        </w:tc>
        <w:tc>
          <w:tcPr>
            <w:tcW w:w="4746" w:type="dxa"/>
            <w:vAlign w:val="center"/>
          </w:tcPr>
          <w:p w14:paraId="55010021" w14:textId="6A211F64" w:rsidR="00402023" w:rsidRPr="0006361A" w:rsidRDefault="00402023" w:rsidP="00402023">
            <w:pPr>
              <w:spacing w:line="360" w:lineRule="auto"/>
              <w:ind w:left="249" w:firstLine="0"/>
              <w:jc w:val="left"/>
              <w:rPr>
                <w:rFonts w:ascii="Times New Roman" w:eastAsia="ヒラギノ角ゴ Pro W3" w:hAnsi="Times New Roman" w:cs="Times New Roman"/>
                <w:i/>
              </w:rPr>
            </w:pPr>
            <w:bookmarkStart w:id="18" w:name="_Hlk143677789"/>
            <w:proofErr w:type="spellStart"/>
            <w:r>
              <w:rPr>
                <w:rFonts w:ascii="Times New Roman" w:eastAsia="ヒラギノ角ゴ Pro W3" w:hAnsi="Times New Roman" w:cs="Times New Roman"/>
                <w:i/>
              </w:rPr>
              <w:t>Hypanis</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plicata</w:t>
            </w:r>
            <w:bookmarkEnd w:id="18"/>
            <w:proofErr w:type="spellEnd"/>
          </w:p>
        </w:tc>
        <w:tc>
          <w:tcPr>
            <w:tcW w:w="1824" w:type="dxa"/>
          </w:tcPr>
          <w:p w14:paraId="226ECCA7" w14:textId="01117EB1" w:rsidR="00402023" w:rsidRPr="0006361A" w:rsidRDefault="00402023" w:rsidP="00402023">
            <w:pPr>
              <w:spacing w:line="360" w:lineRule="auto"/>
              <w:ind w:firstLine="0"/>
              <w:jc w:val="center"/>
              <w:rPr>
                <w:rFonts w:ascii="Times New Roman" w:eastAsia="ヒラギノ角ゴ Pro W3" w:hAnsi="Times New Roman" w:cs="Times New Roman"/>
              </w:rPr>
            </w:pPr>
            <w:r w:rsidRPr="0006361A">
              <w:rPr>
                <w:rFonts w:ascii="Times New Roman" w:eastAsia="ヒラギノ角ゴ Pro W3" w:hAnsi="Times New Roman" w:cs="Times New Roman"/>
              </w:rPr>
              <w:t>1%</w:t>
            </w:r>
          </w:p>
        </w:tc>
      </w:tr>
      <w:tr w:rsidR="00402023" w14:paraId="26CB8493" w14:textId="77777777" w:rsidTr="00B00F50">
        <w:tc>
          <w:tcPr>
            <w:tcW w:w="810" w:type="dxa"/>
          </w:tcPr>
          <w:p w14:paraId="2D4971A6" w14:textId="5BC82006" w:rsidR="00402023" w:rsidRPr="0006361A"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A45F55">
              <w:rPr>
                <w:rFonts w:ascii="Times New Roman" w:eastAsia="ヒラギノ角ゴ Pro W3" w:hAnsi="Times New Roman" w:cs="Times New Roman"/>
              </w:rPr>
              <w:t>5</w:t>
            </w:r>
            <w:r>
              <w:rPr>
                <w:rFonts w:ascii="Times New Roman" w:eastAsia="ヒラギノ角ゴ Pro W3" w:hAnsi="Times New Roman" w:cs="Times New Roman"/>
              </w:rPr>
              <w:t>.</w:t>
            </w:r>
          </w:p>
        </w:tc>
        <w:tc>
          <w:tcPr>
            <w:tcW w:w="4746" w:type="dxa"/>
            <w:vAlign w:val="center"/>
          </w:tcPr>
          <w:p w14:paraId="7599BFF3" w14:textId="40E26D7E" w:rsidR="00402023" w:rsidRPr="0006361A" w:rsidRDefault="00402023" w:rsidP="00402023">
            <w:pPr>
              <w:spacing w:line="360" w:lineRule="auto"/>
              <w:ind w:left="249" w:firstLine="0"/>
              <w:jc w:val="left"/>
              <w:rPr>
                <w:rFonts w:ascii="Times New Roman" w:eastAsia="ヒラギノ角ゴ Pro W3" w:hAnsi="Times New Roman" w:cs="Times New Roman"/>
                <w:i/>
              </w:rPr>
            </w:pPr>
            <w:bookmarkStart w:id="19" w:name="_Hlk143677816"/>
            <w:proofErr w:type="spellStart"/>
            <w:r>
              <w:rPr>
                <w:rFonts w:ascii="Times New Roman" w:eastAsia="ヒラギノ角ゴ Pro W3" w:hAnsi="Times New Roman" w:cs="Times New Roman"/>
                <w:i/>
              </w:rPr>
              <w:t>Amphib</w:t>
            </w:r>
            <w:r w:rsidRPr="00FA4000">
              <w:rPr>
                <w:rFonts w:ascii="Times New Roman" w:eastAsia="ヒラギノ角ゴ Pro W3" w:hAnsi="Times New Roman" w:cs="Times New Roman"/>
                <w:i/>
              </w:rPr>
              <w:t>alanus</w:t>
            </w:r>
            <w:proofErr w:type="spellEnd"/>
            <w:r w:rsidRPr="00FA4000">
              <w:rPr>
                <w:rFonts w:ascii="Times New Roman" w:eastAsia="ヒラギノ角ゴ Pro W3" w:hAnsi="Times New Roman" w:cs="Times New Roman"/>
                <w:i/>
              </w:rPr>
              <w:t xml:space="preserve"> </w:t>
            </w:r>
            <w:proofErr w:type="spellStart"/>
            <w:r w:rsidRPr="00FA4000">
              <w:rPr>
                <w:rFonts w:ascii="Times New Roman" w:eastAsia="ヒラギノ角ゴ Pro W3" w:hAnsi="Times New Roman" w:cs="Times New Roman"/>
                <w:i/>
              </w:rPr>
              <w:t>improvisus</w:t>
            </w:r>
            <w:bookmarkEnd w:id="19"/>
            <w:proofErr w:type="spellEnd"/>
          </w:p>
        </w:tc>
        <w:tc>
          <w:tcPr>
            <w:tcW w:w="1824" w:type="dxa"/>
          </w:tcPr>
          <w:p w14:paraId="2665B488" w14:textId="126EA55E" w:rsidR="00402023" w:rsidRPr="0006361A" w:rsidRDefault="00402023" w:rsidP="00402023">
            <w:pPr>
              <w:spacing w:line="360" w:lineRule="auto"/>
              <w:ind w:firstLine="0"/>
              <w:jc w:val="center"/>
              <w:rPr>
                <w:rFonts w:ascii="Times New Roman" w:eastAsia="ヒラギノ角ゴ Pro W3" w:hAnsi="Times New Roman" w:cs="Times New Roman"/>
              </w:rPr>
            </w:pPr>
            <w:r w:rsidRPr="0006361A">
              <w:rPr>
                <w:rFonts w:ascii="Times New Roman" w:eastAsia="ヒラギノ角ゴ Pro W3" w:hAnsi="Times New Roman" w:cs="Times New Roman"/>
              </w:rPr>
              <w:t>1%</w:t>
            </w:r>
          </w:p>
        </w:tc>
      </w:tr>
      <w:tr w:rsidR="00402023" w14:paraId="7693956F" w14:textId="77777777" w:rsidTr="00B00F50">
        <w:tc>
          <w:tcPr>
            <w:tcW w:w="810" w:type="dxa"/>
          </w:tcPr>
          <w:p w14:paraId="42DBC929" w14:textId="294A919F"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A45F55">
              <w:rPr>
                <w:rFonts w:ascii="Times New Roman" w:eastAsia="ヒラギノ角ゴ Pro W3" w:hAnsi="Times New Roman" w:cs="Times New Roman"/>
              </w:rPr>
              <w:t>6</w:t>
            </w:r>
            <w:r>
              <w:rPr>
                <w:rFonts w:ascii="Times New Roman" w:eastAsia="ヒラギノ角ゴ Pro W3" w:hAnsi="Times New Roman" w:cs="Times New Roman"/>
              </w:rPr>
              <w:t>.</w:t>
            </w:r>
          </w:p>
        </w:tc>
        <w:tc>
          <w:tcPr>
            <w:tcW w:w="4746" w:type="dxa"/>
          </w:tcPr>
          <w:p w14:paraId="04C10683" w14:textId="43EB29F0" w:rsidR="00402023" w:rsidRDefault="00402023" w:rsidP="00402023">
            <w:pPr>
              <w:spacing w:line="360" w:lineRule="auto"/>
              <w:ind w:left="249" w:firstLine="0"/>
              <w:jc w:val="left"/>
              <w:rPr>
                <w:rFonts w:ascii="Times New Roman" w:eastAsia="ヒラギノ角ゴ Pro W3" w:hAnsi="Times New Roman" w:cs="Times New Roman"/>
                <w:i/>
              </w:rPr>
            </w:pPr>
            <w:bookmarkStart w:id="20" w:name="_Hlk143677841"/>
            <w:proofErr w:type="spellStart"/>
            <w:r>
              <w:rPr>
                <w:rFonts w:ascii="Times New Roman" w:eastAsia="ヒラギノ角ゴ Pro W3" w:hAnsi="Times New Roman" w:cs="Times New Roman"/>
                <w:i/>
              </w:rPr>
              <w:t>Dreissena</w:t>
            </w:r>
            <w:proofErr w:type="spellEnd"/>
            <w:r>
              <w:rPr>
                <w:rFonts w:ascii="Times New Roman" w:eastAsia="ヒラギノ角ゴ Pro W3" w:hAnsi="Times New Roman" w:cs="Times New Roman"/>
                <w:i/>
              </w:rPr>
              <w:t xml:space="preserve"> </w:t>
            </w:r>
            <w:proofErr w:type="spellStart"/>
            <w:r>
              <w:rPr>
                <w:rFonts w:ascii="Times New Roman" w:eastAsia="ヒラギノ角ゴ Pro W3" w:hAnsi="Times New Roman" w:cs="Times New Roman"/>
                <w:i/>
              </w:rPr>
              <w:t>caspia</w:t>
            </w:r>
            <w:bookmarkEnd w:id="20"/>
            <w:proofErr w:type="spellEnd"/>
          </w:p>
        </w:tc>
        <w:tc>
          <w:tcPr>
            <w:tcW w:w="1824" w:type="dxa"/>
          </w:tcPr>
          <w:p w14:paraId="7C23702E" w14:textId="41C966F3"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p>
        </w:tc>
      </w:tr>
      <w:tr w:rsidR="00402023" w14:paraId="32F0B061" w14:textId="77777777" w:rsidTr="00EA7A4C">
        <w:tc>
          <w:tcPr>
            <w:tcW w:w="810" w:type="dxa"/>
          </w:tcPr>
          <w:p w14:paraId="6BB783EF" w14:textId="0B8AB380" w:rsidR="00402023" w:rsidRDefault="00402023" w:rsidP="00402023">
            <w:pPr>
              <w:spacing w:line="360" w:lineRule="auto"/>
              <w:ind w:firstLine="0"/>
              <w:jc w:val="center"/>
              <w:rPr>
                <w:rFonts w:ascii="Times New Roman" w:eastAsia="ヒラギノ角ゴ Pro W3" w:hAnsi="Times New Roman" w:cs="Times New Roman"/>
              </w:rPr>
            </w:pPr>
            <w:r>
              <w:rPr>
                <w:rFonts w:ascii="Times New Roman" w:eastAsia="ヒラギノ角ゴ Pro W3" w:hAnsi="Times New Roman" w:cs="Times New Roman"/>
              </w:rPr>
              <w:t>1</w:t>
            </w:r>
            <w:r w:rsidR="00A45F55">
              <w:rPr>
                <w:rFonts w:ascii="Times New Roman" w:eastAsia="ヒラギノ角ゴ Pro W3" w:hAnsi="Times New Roman" w:cs="Times New Roman"/>
              </w:rPr>
              <w:t>7</w:t>
            </w:r>
            <w:r>
              <w:rPr>
                <w:rFonts w:ascii="Times New Roman" w:eastAsia="ヒラギノ角ゴ Pro W3" w:hAnsi="Times New Roman" w:cs="Times New Roman"/>
              </w:rPr>
              <w:t>.</w:t>
            </w:r>
          </w:p>
        </w:tc>
        <w:tc>
          <w:tcPr>
            <w:tcW w:w="4746" w:type="dxa"/>
            <w:vAlign w:val="center"/>
          </w:tcPr>
          <w:p w14:paraId="7A4D65ED" w14:textId="4C80E99C" w:rsidR="00402023" w:rsidRPr="0006361A" w:rsidRDefault="00402023" w:rsidP="00402023">
            <w:pPr>
              <w:spacing w:line="360" w:lineRule="auto"/>
              <w:ind w:left="249" w:firstLine="0"/>
              <w:jc w:val="left"/>
              <w:rPr>
                <w:rFonts w:ascii="Times New Roman" w:eastAsia="ヒラギノ角ゴ Pro W3" w:hAnsi="Times New Roman" w:cs="Times New Roman"/>
                <w:i/>
              </w:rPr>
            </w:pPr>
            <w:proofErr w:type="spellStart"/>
            <w:r w:rsidRPr="0006361A">
              <w:rPr>
                <w:rFonts w:ascii="Times New Roman" w:eastAsia="ヒラギノ角ゴ Pro W3" w:hAnsi="Times New Roman" w:cs="Times New Roman"/>
                <w:i/>
              </w:rPr>
              <w:t>Polychaeta</w:t>
            </w:r>
            <w:proofErr w:type="spellEnd"/>
            <w:r>
              <w:rPr>
                <w:rFonts w:ascii="Times New Roman" w:eastAsia="ヒラギノ角ゴ Pro W3" w:hAnsi="Times New Roman" w:cs="Times New Roman"/>
                <w:i/>
              </w:rPr>
              <w:t xml:space="preserve"> </w:t>
            </w:r>
            <w:r w:rsidRPr="00A34559">
              <w:rPr>
                <w:rFonts w:ascii="Times New Roman" w:eastAsia="ヒラギノ角ゴ Pro W3" w:hAnsi="Times New Roman" w:cs="Times New Roman"/>
                <w:iCs/>
              </w:rPr>
              <w:t>(</w:t>
            </w:r>
            <w:proofErr w:type="spellStart"/>
            <w:r w:rsidRPr="00A34559">
              <w:rPr>
                <w:rFonts w:ascii="Times New Roman" w:eastAsia="ヒラギノ角ゴ Pro W3" w:hAnsi="Times New Roman" w:cs="Times New Roman"/>
                <w:iCs/>
              </w:rPr>
              <w:t>variae</w:t>
            </w:r>
            <w:proofErr w:type="spellEnd"/>
            <w:r w:rsidRPr="00A34559">
              <w:rPr>
                <w:rFonts w:ascii="Times New Roman" w:eastAsia="ヒラギノ角ゴ Pro W3" w:hAnsi="Times New Roman" w:cs="Times New Roman"/>
                <w:iCs/>
              </w:rPr>
              <w:t>)</w:t>
            </w:r>
          </w:p>
        </w:tc>
        <w:tc>
          <w:tcPr>
            <w:tcW w:w="1824" w:type="dxa"/>
          </w:tcPr>
          <w:p w14:paraId="064C29EA" w14:textId="6B529D99" w:rsidR="00402023" w:rsidRPr="0006361A" w:rsidRDefault="00402023" w:rsidP="00402023">
            <w:pPr>
              <w:spacing w:line="360" w:lineRule="auto"/>
              <w:ind w:firstLine="0"/>
              <w:jc w:val="center"/>
              <w:rPr>
                <w:rFonts w:ascii="Times New Roman" w:eastAsia="ヒラギノ角ゴ Pro W3" w:hAnsi="Times New Roman" w:cs="Times New Roman"/>
              </w:rPr>
            </w:pPr>
            <w:r w:rsidRPr="0006361A">
              <w:rPr>
                <w:rFonts w:ascii="Times New Roman" w:eastAsia="ヒラギノ角ゴ Pro W3" w:hAnsi="Times New Roman" w:cs="Times New Roman"/>
              </w:rPr>
              <w:t>˂1%</w:t>
            </w:r>
          </w:p>
        </w:tc>
      </w:tr>
    </w:tbl>
    <w:p w14:paraId="029EED0B" w14:textId="77777777" w:rsidR="00A34559" w:rsidRDefault="00530DF0" w:rsidP="00530DF0">
      <w:pPr>
        <w:spacing w:after="0" w:line="360" w:lineRule="auto"/>
        <w:ind w:firstLine="0"/>
        <w:rPr>
          <w:rFonts w:ascii="Times New Roman" w:eastAsia="ヒラギノ角ゴ Pro W3" w:hAnsi="Times New Roman" w:cs="Times New Roman"/>
        </w:rPr>
      </w:pPr>
      <w:r w:rsidRPr="009D06BA">
        <w:rPr>
          <w:rFonts w:ascii="Times New Roman" w:eastAsia="ヒラギノ角ゴ Pro W3" w:hAnsi="Times New Roman" w:cs="Times New Roman"/>
        </w:rPr>
        <w:tab/>
      </w:r>
    </w:p>
    <w:p w14:paraId="4BA83B6B" w14:textId="2BA1697F" w:rsidR="00530DF0" w:rsidRDefault="00530DF0" w:rsidP="00A34559">
      <w:pPr>
        <w:spacing w:after="0" w:line="360" w:lineRule="auto"/>
        <w:ind w:firstLine="720"/>
        <w:rPr>
          <w:rFonts w:ascii="Times New Roman" w:eastAsia="ヒラギノ角ゴ Pro W3" w:hAnsi="Times New Roman" w:cs="Times New Roman"/>
          <w:sz w:val="24"/>
          <w:szCs w:val="24"/>
        </w:rPr>
      </w:pPr>
      <w:r w:rsidRPr="00D64214">
        <w:rPr>
          <w:rFonts w:ascii="Times New Roman" w:eastAsia="ヒラギノ角ゴ Pro W3" w:hAnsi="Times New Roman" w:cs="Times New Roman"/>
          <w:sz w:val="24"/>
          <w:szCs w:val="24"/>
        </w:rPr>
        <w:t>Din analiza probelor</w:t>
      </w:r>
      <w:r w:rsidR="00FB2453">
        <w:rPr>
          <w:rFonts w:ascii="Times New Roman" w:eastAsia="ヒラギノ角ゴ Pro W3" w:hAnsi="Times New Roman" w:cs="Times New Roman"/>
          <w:sz w:val="24"/>
          <w:szCs w:val="24"/>
        </w:rPr>
        <w:t xml:space="preserve"> de </w:t>
      </w:r>
      <w:proofErr w:type="spellStart"/>
      <w:r w:rsidR="00FB2453">
        <w:rPr>
          <w:rFonts w:ascii="Times New Roman" w:eastAsia="ヒラギノ角ゴ Pro W3" w:hAnsi="Times New Roman" w:cs="Times New Roman"/>
          <w:sz w:val="24"/>
          <w:szCs w:val="24"/>
        </w:rPr>
        <w:t>macrozoobentos</w:t>
      </w:r>
      <w:proofErr w:type="spellEnd"/>
      <w:r w:rsidRPr="00D64214">
        <w:rPr>
          <w:rFonts w:ascii="Times New Roman" w:eastAsia="ヒラギノ角ゴ Pro W3" w:hAnsi="Times New Roman" w:cs="Times New Roman"/>
          <w:sz w:val="24"/>
          <w:szCs w:val="24"/>
        </w:rPr>
        <w:t xml:space="preserve"> s-a constatat că marea majoritate a speciilor identificate (</w:t>
      </w:r>
      <w:r w:rsidR="00881BC0">
        <w:rPr>
          <w:rFonts w:ascii="Times New Roman" w:eastAsia="ヒラギノ角ゴ Pro W3" w:hAnsi="Times New Roman" w:cs="Times New Roman"/>
          <w:sz w:val="24"/>
          <w:szCs w:val="24"/>
        </w:rPr>
        <w:t xml:space="preserve">cca </w:t>
      </w:r>
      <w:r w:rsidRPr="00D64214">
        <w:rPr>
          <w:rFonts w:ascii="Times New Roman" w:eastAsia="ヒラギノ角ゴ Pro W3" w:hAnsi="Times New Roman" w:cs="Times New Roman"/>
          <w:sz w:val="24"/>
          <w:szCs w:val="24"/>
        </w:rPr>
        <w:t>9</w:t>
      </w:r>
      <w:r w:rsidR="00881BC0">
        <w:rPr>
          <w:rFonts w:ascii="Times New Roman" w:eastAsia="ヒラギノ角ゴ Pro W3" w:hAnsi="Times New Roman" w:cs="Times New Roman"/>
          <w:sz w:val="24"/>
          <w:szCs w:val="24"/>
        </w:rPr>
        <w:t>7</w:t>
      </w:r>
      <w:r w:rsidRPr="00D64214">
        <w:rPr>
          <w:rFonts w:ascii="Times New Roman" w:eastAsia="ヒラギノ角ゴ Pro W3" w:hAnsi="Times New Roman" w:cs="Times New Roman"/>
          <w:sz w:val="24"/>
          <w:szCs w:val="24"/>
        </w:rPr>
        <w:t xml:space="preserve">%) nu </w:t>
      </w:r>
      <w:r>
        <w:rPr>
          <w:rFonts w:ascii="Times New Roman" w:eastAsia="ヒラギノ角ゴ Pro W3" w:hAnsi="Times New Roman" w:cs="Times New Roman"/>
          <w:sz w:val="24"/>
          <w:szCs w:val="24"/>
        </w:rPr>
        <w:t xml:space="preserve">mai </w:t>
      </w:r>
      <w:r w:rsidRPr="00D64214">
        <w:rPr>
          <w:rFonts w:ascii="Times New Roman" w:eastAsia="ヒラギノ角ゴ Pro W3" w:hAnsi="Times New Roman" w:cs="Times New Roman"/>
          <w:sz w:val="24"/>
          <w:szCs w:val="24"/>
        </w:rPr>
        <w:t xml:space="preserve">sunt vii, fiind componente ale unor tanatocenoze. Mare parte din conținutul probelor este reprezentat de bivalve sub formă de cochilii sau fragmente de cochilii,  cu dimensiuni între 0,1 și 3 cm, care alcătuiesc scrădișul, </w:t>
      </w:r>
      <w:r>
        <w:rPr>
          <w:rFonts w:ascii="Times New Roman" w:eastAsia="ヒラギノ角ゴ Pro W3" w:hAnsi="Times New Roman" w:cs="Times New Roman"/>
          <w:sz w:val="24"/>
          <w:szCs w:val="24"/>
        </w:rPr>
        <w:t xml:space="preserve">alături </w:t>
      </w:r>
      <w:r w:rsidRPr="00D64214">
        <w:rPr>
          <w:rFonts w:ascii="Times New Roman" w:eastAsia="ヒラギノ角ゴ Pro W3" w:hAnsi="Times New Roman" w:cs="Times New Roman"/>
          <w:sz w:val="24"/>
          <w:szCs w:val="24"/>
        </w:rPr>
        <w:t>de nisip</w:t>
      </w:r>
      <w:r w:rsidR="00881BC0">
        <w:rPr>
          <w:rFonts w:ascii="Times New Roman" w:eastAsia="ヒラギノ角ゴ Pro W3" w:hAnsi="Times New Roman" w:cs="Times New Roman"/>
          <w:sz w:val="24"/>
          <w:szCs w:val="24"/>
        </w:rPr>
        <w:t>ul</w:t>
      </w:r>
      <w:r w:rsidRPr="00D64214">
        <w:rPr>
          <w:rFonts w:ascii="Times New Roman" w:eastAsia="ヒラギノ角ゴ Pro W3" w:hAnsi="Times New Roman" w:cs="Times New Roman"/>
          <w:sz w:val="24"/>
          <w:szCs w:val="24"/>
        </w:rPr>
        <w:t xml:space="preserve"> mineral. Mare parte din bivalve sunt oxidate sau chiar </w:t>
      </w:r>
      <w:proofErr w:type="spellStart"/>
      <w:r w:rsidRPr="00D64214">
        <w:rPr>
          <w:rFonts w:ascii="Times New Roman" w:eastAsia="ヒラギノ角ゴ Pro W3" w:hAnsi="Times New Roman" w:cs="Times New Roman"/>
          <w:sz w:val="24"/>
          <w:szCs w:val="24"/>
        </w:rPr>
        <w:t>subfosile</w:t>
      </w:r>
      <w:proofErr w:type="spellEnd"/>
      <w:r w:rsidRPr="00D64214">
        <w:rPr>
          <w:rFonts w:ascii="Times New Roman" w:eastAsia="ヒラギノ角ゴ Pro W3" w:hAnsi="Times New Roman" w:cs="Times New Roman"/>
          <w:sz w:val="24"/>
          <w:szCs w:val="24"/>
        </w:rPr>
        <w:t xml:space="preserve">. </w:t>
      </w:r>
      <w:r w:rsidR="00881BC0">
        <w:rPr>
          <w:rFonts w:ascii="Times New Roman" w:eastAsia="ヒラギノ角ゴ Pro W3" w:hAnsi="Times New Roman" w:cs="Times New Roman"/>
          <w:sz w:val="24"/>
          <w:szCs w:val="24"/>
        </w:rPr>
        <w:t xml:space="preserve">Se remarcă însă numărul mare de specii </w:t>
      </w:r>
      <w:proofErr w:type="spellStart"/>
      <w:r w:rsidR="00881BC0">
        <w:rPr>
          <w:rFonts w:ascii="Times New Roman" w:eastAsia="ヒラギノ角ゴ Pro W3" w:hAnsi="Times New Roman" w:cs="Times New Roman"/>
          <w:sz w:val="24"/>
          <w:szCs w:val="24"/>
        </w:rPr>
        <w:t>ponto</w:t>
      </w:r>
      <w:proofErr w:type="spellEnd"/>
      <w:r w:rsidR="00881BC0">
        <w:rPr>
          <w:rFonts w:ascii="Times New Roman" w:eastAsia="ヒラギノ角ゴ Pro W3" w:hAnsi="Times New Roman" w:cs="Times New Roman"/>
          <w:sz w:val="24"/>
          <w:szCs w:val="24"/>
        </w:rPr>
        <w:t>-caspice și numărul mic de specii</w:t>
      </w:r>
      <w:r w:rsidR="00FB2453">
        <w:rPr>
          <w:rFonts w:ascii="Times New Roman" w:eastAsia="ヒラギノ角ゴ Pro W3" w:hAnsi="Times New Roman" w:cs="Times New Roman"/>
          <w:sz w:val="24"/>
          <w:szCs w:val="24"/>
        </w:rPr>
        <w:t xml:space="preserve"> alohtone invazive sau potențial invazive, nou intrate în fauna Mării Negre.</w:t>
      </w:r>
      <w:r w:rsidR="00FB2453" w:rsidRPr="00D64214">
        <w:rPr>
          <w:rFonts w:ascii="Times New Roman" w:eastAsia="ヒラギノ角ゴ Pro W3" w:hAnsi="Times New Roman" w:cs="Times New Roman"/>
          <w:sz w:val="24"/>
          <w:szCs w:val="24"/>
        </w:rPr>
        <w:t xml:space="preserve"> </w:t>
      </w:r>
      <w:r w:rsidRPr="00D64214">
        <w:rPr>
          <w:rFonts w:ascii="Times New Roman" w:eastAsia="ヒラギノ角ゴ Pro W3" w:hAnsi="Times New Roman" w:cs="Times New Roman"/>
          <w:sz w:val="24"/>
          <w:szCs w:val="24"/>
        </w:rPr>
        <w:t xml:space="preserve">Substratul are un grad de compactare mediu, cu un strat subțire de substanță organică la suprafață, în care se pot dezvolta diverși viermi (mai ales </w:t>
      </w:r>
      <w:proofErr w:type="spellStart"/>
      <w:r w:rsidRPr="00D64214">
        <w:rPr>
          <w:rFonts w:ascii="Times New Roman" w:eastAsia="ヒラギノ角ゴ Pro W3" w:hAnsi="Times New Roman" w:cs="Times New Roman"/>
          <w:sz w:val="24"/>
          <w:szCs w:val="24"/>
        </w:rPr>
        <w:t>nematode</w:t>
      </w:r>
      <w:proofErr w:type="spellEnd"/>
      <w:r w:rsidRPr="00D64214">
        <w:rPr>
          <w:rFonts w:ascii="Times New Roman" w:eastAsia="ヒラギノ角ゴ Pro W3" w:hAnsi="Times New Roman" w:cs="Times New Roman"/>
          <w:sz w:val="24"/>
          <w:szCs w:val="24"/>
        </w:rPr>
        <w:t xml:space="preserve"> și polichete). Moluștele și gasteropodele cu valve/cochilii întregi sunt </w:t>
      </w:r>
      <w:r>
        <w:rPr>
          <w:rFonts w:ascii="Times New Roman" w:eastAsia="ヒラギノ角ゴ Pro W3" w:hAnsi="Times New Roman" w:cs="Times New Roman"/>
          <w:sz w:val="24"/>
          <w:szCs w:val="24"/>
        </w:rPr>
        <w:t xml:space="preserve">destul de </w:t>
      </w:r>
      <w:r w:rsidRPr="00D64214">
        <w:rPr>
          <w:rFonts w:ascii="Times New Roman" w:eastAsia="ヒラギノ角ゴ Pro W3" w:hAnsi="Times New Roman" w:cs="Times New Roman"/>
          <w:sz w:val="24"/>
          <w:szCs w:val="24"/>
        </w:rPr>
        <w:t xml:space="preserve">puține, sub </w:t>
      </w:r>
      <w:r w:rsidR="001F2163">
        <w:rPr>
          <w:rFonts w:ascii="Times New Roman" w:eastAsia="ヒラギノ角ゴ Pro W3" w:hAnsi="Times New Roman" w:cs="Times New Roman"/>
          <w:sz w:val="24"/>
          <w:szCs w:val="24"/>
        </w:rPr>
        <w:t>2</w:t>
      </w:r>
      <w:r w:rsidRPr="00D64214">
        <w:rPr>
          <w:rFonts w:ascii="Times New Roman" w:eastAsia="ヒラギノ角ゴ Pro W3" w:hAnsi="Times New Roman" w:cs="Times New Roman"/>
          <w:sz w:val="24"/>
          <w:szCs w:val="24"/>
        </w:rPr>
        <w:t xml:space="preserve">0% din volumul probelor analizate. </w:t>
      </w:r>
    </w:p>
    <w:p w14:paraId="047FA9F1" w14:textId="0E7662BA" w:rsidR="007620C4" w:rsidRDefault="00FB2453" w:rsidP="00530DF0">
      <w:pPr>
        <w:spacing w:after="0" w:line="360" w:lineRule="auto"/>
        <w:ind w:firstLine="720"/>
        <w:rPr>
          <w:rFonts w:ascii="Times New Roman" w:eastAsia="ヒラギノ角ゴ Pro W3" w:hAnsi="Times New Roman" w:cs="Times New Roman"/>
          <w:sz w:val="24"/>
          <w:szCs w:val="24"/>
        </w:rPr>
      </w:pPr>
      <w:r w:rsidRPr="00FB2453">
        <w:rPr>
          <w:rFonts w:ascii="Times New Roman" w:eastAsia="ヒラギノ角ゴ Pro W3" w:hAnsi="Times New Roman" w:cs="Times New Roman"/>
          <w:iCs/>
          <w:sz w:val="24"/>
          <w:szCs w:val="24"/>
        </w:rPr>
        <w:t>In toate cele cinci probe de bentos, s</w:t>
      </w:r>
      <w:r w:rsidR="00530DF0" w:rsidRPr="00F569E4">
        <w:rPr>
          <w:rFonts w:ascii="Times New Roman" w:eastAsia="ヒラギノ角ゴ Pro W3" w:hAnsi="Times New Roman" w:cs="Times New Roman"/>
          <w:sz w:val="24"/>
          <w:szCs w:val="24"/>
        </w:rPr>
        <w:t>peci</w:t>
      </w:r>
      <w:r>
        <w:rPr>
          <w:rFonts w:ascii="Times New Roman" w:eastAsia="ヒラギノ角ゴ Pro W3" w:hAnsi="Times New Roman" w:cs="Times New Roman"/>
          <w:sz w:val="24"/>
          <w:szCs w:val="24"/>
        </w:rPr>
        <w:t>a</w:t>
      </w:r>
      <w:r w:rsidR="00530DF0" w:rsidRPr="00F569E4">
        <w:rPr>
          <w:rFonts w:ascii="Times New Roman" w:eastAsia="ヒラギノ角ゴ Pro W3" w:hAnsi="Times New Roman" w:cs="Times New Roman"/>
          <w:sz w:val="24"/>
          <w:szCs w:val="24"/>
        </w:rPr>
        <w:t xml:space="preserve"> dominant</w:t>
      </w:r>
      <w:r>
        <w:rPr>
          <w:rFonts w:ascii="Times New Roman" w:eastAsia="ヒラギノ角ゴ Pro W3" w:hAnsi="Times New Roman" w:cs="Times New Roman"/>
          <w:sz w:val="24"/>
          <w:szCs w:val="24"/>
        </w:rPr>
        <w:t>ă</w:t>
      </w:r>
      <w:r w:rsidR="00530DF0" w:rsidRPr="00F569E4">
        <w:rPr>
          <w:rFonts w:ascii="Times New Roman" w:eastAsia="ヒラギノ角ゴ Pro W3" w:hAnsi="Times New Roman" w:cs="Times New Roman"/>
          <w:sz w:val="24"/>
          <w:szCs w:val="24"/>
        </w:rPr>
        <w:t xml:space="preserve"> în cadrul acestor tanatocenoze </w:t>
      </w:r>
      <w:r>
        <w:rPr>
          <w:rFonts w:ascii="Times New Roman" w:eastAsia="ヒラギノ角ゴ Pro W3" w:hAnsi="Times New Roman" w:cs="Times New Roman"/>
          <w:sz w:val="24"/>
          <w:szCs w:val="24"/>
        </w:rPr>
        <w:t xml:space="preserve">este bivalva </w:t>
      </w:r>
      <w:proofErr w:type="spellStart"/>
      <w:r w:rsidRPr="00FB2453">
        <w:rPr>
          <w:rFonts w:ascii="Times New Roman" w:eastAsia="ヒラギノ角ゴ Pro W3" w:hAnsi="Times New Roman" w:cs="Times New Roman"/>
          <w:i/>
          <w:iCs/>
          <w:sz w:val="24"/>
          <w:szCs w:val="24"/>
        </w:rPr>
        <w:t>Mytilus</w:t>
      </w:r>
      <w:proofErr w:type="spellEnd"/>
      <w:r w:rsidRPr="00FB2453">
        <w:rPr>
          <w:rFonts w:ascii="Times New Roman" w:eastAsia="ヒラギノ角ゴ Pro W3" w:hAnsi="Times New Roman" w:cs="Times New Roman"/>
          <w:i/>
          <w:iCs/>
          <w:sz w:val="24"/>
          <w:szCs w:val="24"/>
        </w:rPr>
        <w:t xml:space="preserve"> </w:t>
      </w:r>
      <w:proofErr w:type="spellStart"/>
      <w:r w:rsidRPr="00FB2453">
        <w:rPr>
          <w:rFonts w:ascii="Times New Roman" w:eastAsia="ヒラギノ角ゴ Pro W3" w:hAnsi="Times New Roman" w:cs="Times New Roman"/>
          <w:i/>
          <w:iCs/>
          <w:sz w:val="24"/>
          <w:szCs w:val="24"/>
        </w:rPr>
        <w:t>galloprovincialis</w:t>
      </w:r>
      <w:proofErr w:type="spellEnd"/>
      <w:r w:rsidRPr="007620C4">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 xml:space="preserve"> care în </w:t>
      </w:r>
      <w:r w:rsidR="00747E03">
        <w:rPr>
          <w:rFonts w:ascii="Times New Roman" w:eastAsia="ヒラギノ角ゴ Pro W3" w:hAnsi="Times New Roman" w:cs="Times New Roman"/>
          <w:sz w:val="24"/>
          <w:szCs w:val="24"/>
        </w:rPr>
        <w:t>zonele d</w:t>
      </w:r>
      <w:r>
        <w:rPr>
          <w:rFonts w:ascii="Times New Roman" w:eastAsia="ヒラギノ角ゴ Pro W3" w:hAnsi="Times New Roman" w:cs="Times New Roman"/>
          <w:sz w:val="24"/>
          <w:szCs w:val="24"/>
        </w:rPr>
        <w:t xml:space="preserve">e mică adâncime, pe substrat dur, formează aglomerări de tipul unor structuri </w:t>
      </w:r>
      <w:proofErr w:type="spellStart"/>
      <w:r>
        <w:rPr>
          <w:rFonts w:ascii="Times New Roman" w:eastAsia="ヒラギノ角ゴ Pro W3" w:hAnsi="Times New Roman" w:cs="Times New Roman"/>
          <w:sz w:val="24"/>
          <w:szCs w:val="24"/>
        </w:rPr>
        <w:t>recifale</w:t>
      </w:r>
      <w:proofErr w:type="spellEnd"/>
      <w:r w:rsidR="00747E03">
        <w:rPr>
          <w:rFonts w:ascii="Times New Roman" w:eastAsia="ヒラギノ角ゴ Pro W3" w:hAnsi="Times New Roman" w:cs="Times New Roman"/>
          <w:sz w:val="24"/>
          <w:szCs w:val="24"/>
        </w:rPr>
        <w:t xml:space="preserve"> </w:t>
      </w:r>
      <w:r w:rsidR="00747E03" w:rsidRPr="00747E03">
        <w:rPr>
          <w:rFonts w:ascii="Times New Roman" w:eastAsia="ヒラギノ角ゴ Pro W3" w:hAnsi="Times New Roman" w:cs="Times New Roman"/>
          <w:sz w:val="24"/>
          <w:szCs w:val="24"/>
        </w:rPr>
        <w:t>(Fig. 31)</w:t>
      </w:r>
      <w:r>
        <w:rPr>
          <w:rFonts w:ascii="Times New Roman" w:eastAsia="ヒラギノ角ゴ Pro W3" w:hAnsi="Times New Roman" w:cs="Times New Roman"/>
          <w:sz w:val="24"/>
          <w:szCs w:val="24"/>
        </w:rPr>
        <w:t>, care aparțin habitatului de interes conservativ 1170</w:t>
      </w:r>
      <w:r w:rsidR="007620C4">
        <w:rPr>
          <w:rFonts w:ascii="Times New Roman" w:eastAsia="ヒラギノ角ゴ Pro W3" w:hAnsi="Times New Roman" w:cs="Times New Roman"/>
          <w:sz w:val="24"/>
          <w:szCs w:val="24"/>
        </w:rPr>
        <w:t xml:space="preserve"> - Recife</w:t>
      </w:r>
      <w:r>
        <w:rPr>
          <w:rFonts w:ascii="Times New Roman" w:eastAsia="ヒラギノ角ゴ Pro W3" w:hAnsi="Times New Roman" w:cs="Times New Roman"/>
          <w:sz w:val="24"/>
          <w:szCs w:val="24"/>
        </w:rPr>
        <w:t xml:space="preserve">, unul din cele mai răspândite tipuri de habitate </w:t>
      </w:r>
      <w:r w:rsidR="00747E03">
        <w:rPr>
          <w:rFonts w:ascii="Times New Roman" w:eastAsia="ヒラギノ角ゴ Pro W3" w:hAnsi="Times New Roman" w:cs="Times New Roman"/>
          <w:sz w:val="24"/>
          <w:szCs w:val="24"/>
        </w:rPr>
        <w:t xml:space="preserve">de interes comunitar </w:t>
      </w:r>
      <w:r>
        <w:rPr>
          <w:rFonts w:ascii="Times New Roman" w:eastAsia="ヒラギノ角ゴ Pro W3" w:hAnsi="Times New Roman" w:cs="Times New Roman"/>
          <w:sz w:val="24"/>
          <w:szCs w:val="24"/>
        </w:rPr>
        <w:t xml:space="preserve">din zona </w:t>
      </w:r>
      <w:proofErr w:type="spellStart"/>
      <w:r>
        <w:rPr>
          <w:rFonts w:ascii="Times New Roman" w:eastAsia="ヒラギノ角ゴ Pro W3" w:hAnsi="Times New Roman" w:cs="Times New Roman"/>
          <w:sz w:val="24"/>
          <w:szCs w:val="24"/>
        </w:rPr>
        <w:t>infralitorală</w:t>
      </w:r>
      <w:proofErr w:type="spellEnd"/>
      <w:r>
        <w:rPr>
          <w:rFonts w:ascii="Times New Roman" w:eastAsia="ヒラギノ角ゴ Pro W3" w:hAnsi="Times New Roman" w:cs="Times New Roman"/>
          <w:sz w:val="24"/>
          <w:szCs w:val="24"/>
        </w:rPr>
        <w:t xml:space="preserve"> </w:t>
      </w:r>
      <w:r w:rsidR="007620C4">
        <w:rPr>
          <w:rFonts w:ascii="Times New Roman" w:eastAsia="ヒラギノ角ゴ Pro W3" w:hAnsi="Times New Roman" w:cs="Times New Roman"/>
          <w:sz w:val="24"/>
          <w:szCs w:val="24"/>
        </w:rPr>
        <w:t xml:space="preserve">a ariilor protejate marine de pe litoralul sudic românesc. Numărul de indivizi vii din cadrul probelor prelevate din zona </w:t>
      </w:r>
      <w:proofErr w:type="spellStart"/>
      <w:r w:rsidR="007620C4">
        <w:rPr>
          <w:rFonts w:ascii="Times New Roman" w:eastAsia="ヒラギノ角ゴ Pro W3" w:hAnsi="Times New Roman" w:cs="Times New Roman"/>
          <w:sz w:val="24"/>
          <w:szCs w:val="24"/>
        </w:rPr>
        <w:t>circalitorală</w:t>
      </w:r>
      <w:proofErr w:type="spellEnd"/>
      <w:r w:rsidR="00747E03">
        <w:rPr>
          <w:rFonts w:ascii="Times New Roman" w:eastAsia="ヒラギノ角ゴ Pro W3" w:hAnsi="Times New Roman" w:cs="Times New Roman"/>
          <w:sz w:val="24"/>
          <w:szCs w:val="24"/>
        </w:rPr>
        <w:t xml:space="preserve"> (perimetrul </w:t>
      </w:r>
      <w:proofErr w:type="spellStart"/>
      <w:r w:rsidR="00747E03">
        <w:rPr>
          <w:rFonts w:ascii="Times New Roman" w:eastAsia="ヒラギノ角ゴ Pro W3" w:hAnsi="Times New Roman" w:cs="Times New Roman"/>
          <w:sz w:val="24"/>
          <w:szCs w:val="24"/>
        </w:rPr>
        <w:t>Extrasand</w:t>
      </w:r>
      <w:proofErr w:type="spellEnd"/>
      <w:r w:rsidR="00747E03">
        <w:rPr>
          <w:rFonts w:ascii="Times New Roman" w:eastAsia="ヒラギノ角ゴ Pro W3" w:hAnsi="Times New Roman" w:cs="Times New Roman"/>
          <w:sz w:val="24"/>
          <w:szCs w:val="24"/>
        </w:rPr>
        <w:t xml:space="preserve"> 2)</w:t>
      </w:r>
      <w:r w:rsidR="007620C4">
        <w:rPr>
          <w:rFonts w:ascii="Times New Roman" w:eastAsia="ヒラギノ角ゴ Pro W3" w:hAnsi="Times New Roman" w:cs="Times New Roman"/>
          <w:sz w:val="24"/>
          <w:szCs w:val="24"/>
        </w:rPr>
        <w:t xml:space="preserve">, de la adâncimi de -49 și </w:t>
      </w:r>
      <w:r w:rsidR="007620C4">
        <w:rPr>
          <w:rFonts w:ascii="Times New Roman" w:eastAsia="ヒラギノ角ゴ Pro W3" w:hAnsi="Times New Roman" w:cs="Times New Roman"/>
          <w:sz w:val="24"/>
          <w:szCs w:val="24"/>
        </w:rPr>
        <w:lastRenderedPageBreak/>
        <w:t xml:space="preserve">-50 este însă foarte mic (sub </w:t>
      </w:r>
      <w:r w:rsidR="00747E03">
        <w:rPr>
          <w:rFonts w:ascii="Times New Roman" w:eastAsia="ヒラギノ角ゴ Pro W3" w:hAnsi="Times New Roman" w:cs="Times New Roman"/>
          <w:sz w:val="24"/>
          <w:szCs w:val="24"/>
        </w:rPr>
        <w:t>1</w:t>
      </w:r>
      <w:r w:rsidR="007620C4">
        <w:rPr>
          <w:rFonts w:ascii="Times New Roman" w:eastAsia="ヒラギノ角ゴ Pro W3" w:hAnsi="Times New Roman" w:cs="Times New Roman"/>
          <w:sz w:val="24"/>
          <w:szCs w:val="24"/>
        </w:rPr>
        <w:t>%), indicând absența biocenozelor tipice și prezența de tanatocenoze.</w:t>
      </w:r>
    </w:p>
    <w:p w14:paraId="336A3F39" w14:textId="77777777" w:rsidR="00747E03" w:rsidRDefault="00747E03" w:rsidP="00747E03">
      <w:pPr>
        <w:spacing w:after="0" w:line="360" w:lineRule="auto"/>
        <w:ind w:firstLine="0"/>
        <w:jc w:val="center"/>
        <w:rPr>
          <w:rFonts w:ascii="Times New Roman" w:eastAsia="ヒラギノ角ゴ Pro W3" w:hAnsi="Times New Roman" w:cs="Times New Roman"/>
          <w:sz w:val="24"/>
          <w:szCs w:val="24"/>
        </w:rPr>
      </w:pPr>
      <w:r>
        <w:rPr>
          <w:noProof/>
        </w:rPr>
        <w:drawing>
          <wp:inline distT="0" distB="0" distL="0" distR="0" wp14:anchorId="788F38C3" wp14:editId="758CAACE">
            <wp:extent cx="4889497" cy="3260711"/>
            <wp:effectExtent l="0" t="0" r="0" b="0"/>
            <wp:docPr id="2130016545" name="Imagine 4" descr="Mytilus galloprovincialis (Mediterranean mussel) | CABI Compen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tilus galloprovincialis (Mediterranean mussel) | CABI Compendiu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16865" cy="3278962"/>
                    </a:xfrm>
                    <a:prstGeom prst="rect">
                      <a:avLst/>
                    </a:prstGeom>
                    <a:noFill/>
                    <a:ln>
                      <a:noFill/>
                    </a:ln>
                  </pic:spPr>
                </pic:pic>
              </a:graphicData>
            </a:graphic>
          </wp:inline>
        </w:drawing>
      </w:r>
    </w:p>
    <w:p w14:paraId="1C8D9621" w14:textId="77777777" w:rsidR="00747E03" w:rsidRDefault="00747E03" w:rsidP="00747E03">
      <w:pPr>
        <w:spacing w:after="0" w:line="360" w:lineRule="auto"/>
        <w:ind w:firstLine="0"/>
        <w:jc w:val="center"/>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Fig. 31. Structură </w:t>
      </w:r>
      <w:proofErr w:type="spellStart"/>
      <w:r>
        <w:rPr>
          <w:rFonts w:ascii="Times New Roman" w:eastAsia="ヒラギノ角ゴ Pro W3" w:hAnsi="Times New Roman" w:cs="Times New Roman"/>
          <w:sz w:val="24"/>
          <w:szCs w:val="24"/>
        </w:rPr>
        <w:t>recifală</w:t>
      </w:r>
      <w:proofErr w:type="spellEnd"/>
      <w:r>
        <w:rPr>
          <w:rFonts w:ascii="Times New Roman" w:eastAsia="ヒラギノ角ゴ Pro W3" w:hAnsi="Times New Roman" w:cs="Times New Roman"/>
          <w:sz w:val="24"/>
          <w:szCs w:val="24"/>
        </w:rPr>
        <w:t xml:space="preserve"> cu </w:t>
      </w:r>
      <w:proofErr w:type="spellStart"/>
      <w:r w:rsidRPr="00747E03">
        <w:rPr>
          <w:rFonts w:ascii="Times New Roman" w:eastAsia="ヒラギノ角ゴ Pro W3" w:hAnsi="Times New Roman" w:cs="Times New Roman"/>
          <w:i/>
          <w:iCs/>
          <w:sz w:val="24"/>
          <w:szCs w:val="24"/>
        </w:rPr>
        <w:t>Mytilus</w:t>
      </w:r>
      <w:proofErr w:type="spellEnd"/>
      <w:r w:rsidRPr="00747E03">
        <w:rPr>
          <w:rFonts w:ascii="Times New Roman" w:eastAsia="ヒラギノ角ゴ Pro W3" w:hAnsi="Times New Roman" w:cs="Times New Roman"/>
          <w:i/>
          <w:iCs/>
          <w:sz w:val="24"/>
          <w:szCs w:val="24"/>
        </w:rPr>
        <w:t xml:space="preserve"> </w:t>
      </w:r>
      <w:proofErr w:type="spellStart"/>
      <w:r w:rsidRPr="00747E03">
        <w:rPr>
          <w:rFonts w:ascii="Times New Roman" w:eastAsia="ヒラギノ角ゴ Pro W3" w:hAnsi="Times New Roman" w:cs="Times New Roman"/>
          <w:i/>
          <w:iCs/>
          <w:sz w:val="24"/>
          <w:szCs w:val="24"/>
        </w:rPr>
        <w:t>galloprovincialis</w:t>
      </w:r>
      <w:proofErr w:type="spellEnd"/>
      <w:r>
        <w:rPr>
          <w:rFonts w:ascii="Times New Roman" w:eastAsia="ヒラギノ角ゴ Pro W3" w:hAnsi="Times New Roman" w:cs="Times New Roman"/>
          <w:sz w:val="24"/>
          <w:szCs w:val="24"/>
        </w:rPr>
        <w:t xml:space="preserve"> (habitatul 1170)</w:t>
      </w:r>
    </w:p>
    <w:p w14:paraId="6D5D46A9" w14:textId="77777777" w:rsidR="00747E03" w:rsidRDefault="00747E03" w:rsidP="00747E03">
      <w:pPr>
        <w:spacing w:after="0" w:line="360" w:lineRule="auto"/>
        <w:ind w:firstLine="0"/>
        <w:jc w:val="center"/>
        <w:rPr>
          <w:rFonts w:ascii="Times New Roman" w:eastAsia="ヒラギノ角ゴ Pro W3" w:hAnsi="Times New Roman" w:cs="Times New Roman"/>
          <w:sz w:val="24"/>
          <w:szCs w:val="24"/>
        </w:rPr>
      </w:pPr>
    </w:p>
    <w:p w14:paraId="0B589748" w14:textId="1EA2FC93" w:rsidR="00747E03" w:rsidRDefault="00747E03" w:rsidP="00747E03">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A</w:t>
      </w:r>
      <w:r w:rsidR="00F515F1">
        <w:rPr>
          <w:rFonts w:ascii="Times New Roman" w:eastAsia="ヒラギノ角ゴ Pro W3" w:hAnsi="Times New Roman" w:cs="Times New Roman"/>
          <w:sz w:val="24"/>
          <w:szCs w:val="24"/>
        </w:rPr>
        <w:t xml:space="preserve">lte specii cu prezență ridicată în cadrul tanatocenozelor </w:t>
      </w:r>
      <w:r>
        <w:rPr>
          <w:rFonts w:ascii="Times New Roman" w:eastAsia="ヒラギノ角ゴ Pro W3" w:hAnsi="Times New Roman" w:cs="Times New Roman"/>
          <w:sz w:val="24"/>
          <w:szCs w:val="24"/>
        </w:rPr>
        <w:t xml:space="preserve">din zona de interes </w:t>
      </w:r>
      <w:r w:rsidR="00F515F1">
        <w:rPr>
          <w:rFonts w:ascii="Times New Roman" w:eastAsia="ヒラギノ角ゴ Pro W3" w:hAnsi="Times New Roman" w:cs="Times New Roman"/>
          <w:sz w:val="24"/>
          <w:szCs w:val="24"/>
        </w:rPr>
        <w:t xml:space="preserve">sunt: </w:t>
      </w:r>
      <w:proofErr w:type="spellStart"/>
      <w:r w:rsidR="00F515F1" w:rsidRPr="00F515F1">
        <w:rPr>
          <w:rFonts w:ascii="Times New Roman" w:eastAsia="ヒラギノ角ゴ Pro W3" w:hAnsi="Times New Roman" w:cs="Times New Roman"/>
          <w:i/>
          <w:sz w:val="24"/>
          <w:szCs w:val="24"/>
        </w:rPr>
        <w:t>Chamelea</w:t>
      </w:r>
      <w:proofErr w:type="spellEnd"/>
      <w:r w:rsidR="00F515F1" w:rsidRPr="00F515F1">
        <w:rPr>
          <w:rFonts w:ascii="Times New Roman" w:eastAsia="ヒラギノ角ゴ Pro W3" w:hAnsi="Times New Roman" w:cs="Times New Roman"/>
          <w:i/>
          <w:sz w:val="24"/>
          <w:szCs w:val="24"/>
        </w:rPr>
        <w:t xml:space="preserve"> </w:t>
      </w:r>
      <w:proofErr w:type="spellStart"/>
      <w:r w:rsidR="00F515F1" w:rsidRPr="00F515F1">
        <w:rPr>
          <w:rFonts w:ascii="Times New Roman" w:eastAsia="ヒラギノ角ゴ Pro W3" w:hAnsi="Times New Roman" w:cs="Times New Roman"/>
          <w:i/>
          <w:sz w:val="24"/>
          <w:szCs w:val="24"/>
        </w:rPr>
        <w:t>gallina</w:t>
      </w:r>
      <w:proofErr w:type="spellEnd"/>
      <w:r w:rsidR="00EB1489">
        <w:rPr>
          <w:rFonts w:ascii="Times New Roman" w:eastAsia="ヒラギノ角ゴ Pro W3" w:hAnsi="Times New Roman" w:cs="Times New Roman"/>
          <w:i/>
          <w:sz w:val="24"/>
          <w:szCs w:val="24"/>
        </w:rPr>
        <w:t xml:space="preserve"> </w:t>
      </w:r>
      <w:r w:rsidR="00EB1489" w:rsidRPr="00EB1489">
        <w:rPr>
          <w:rFonts w:ascii="Times New Roman" w:eastAsia="ヒラギノ角ゴ Pro W3" w:hAnsi="Times New Roman" w:cs="Times New Roman"/>
          <w:iCs/>
          <w:sz w:val="24"/>
          <w:szCs w:val="24"/>
        </w:rPr>
        <w:t>(Fig. 32)</w:t>
      </w:r>
      <w:r w:rsidR="00F515F1" w:rsidRPr="00EB1489">
        <w:rPr>
          <w:rFonts w:ascii="Times New Roman" w:eastAsia="ヒラギノ角ゴ Pro W3" w:hAnsi="Times New Roman" w:cs="Times New Roman"/>
          <w:iCs/>
          <w:sz w:val="24"/>
          <w:szCs w:val="24"/>
        </w:rPr>
        <w:t>,</w:t>
      </w:r>
      <w:r w:rsidR="00F515F1" w:rsidRPr="00F515F1">
        <w:rPr>
          <w:rFonts w:ascii="Times New Roman" w:eastAsia="ヒラギノ角ゴ Pro W3" w:hAnsi="Times New Roman" w:cs="Times New Roman"/>
          <w:i/>
          <w:sz w:val="24"/>
          <w:szCs w:val="24"/>
        </w:rPr>
        <w:t xml:space="preserve"> </w:t>
      </w:r>
      <w:proofErr w:type="spellStart"/>
      <w:r w:rsidR="00F515F1" w:rsidRPr="00F515F1">
        <w:rPr>
          <w:rFonts w:ascii="Times New Roman" w:eastAsia="ヒラギノ角ゴ Pro W3" w:hAnsi="Times New Roman" w:cs="Times New Roman"/>
          <w:i/>
          <w:sz w:val="24"/>
          <w:szCs w:val="24"/>
        </w:rPr>
        <w:t>Parvicardium</w:t>
      </w:r>
      <w:proofErr w:type="spellEnd"/>
      <w:r w:rsidR="00F515F1" w:rsidRPr="00F515F1">
        <w:rPr>
          <w:rFonts w:ascii="Times New Roman" w:eastAsia="ヒラギノ角ゴ Pro W3" w:hAnsi="Times New Roman" w:cs="Times New Roman"/>
          <w:i/>
          <w:sz w:val="24"/>
          <w:szCs w:val="24"/>
        </w:rPr>
        <w:t xml:space="preserve"> </w:t>
      </w:r>
      <w:proofErr w:type="spellStart"/>
      <w:r w:rsidR="00F515F1" w:rsidRPr="00F515F1">
        <w:rPr>
          <w:rFonts w:ascii="Times New Roman" w:eastAsia="ヒラギノ角ゴ Pro W3" w:hAnsi="Times New Roman" w:cs="Times New Roman"/>
          <w:i/>
          <w:sz w:val="24"/>
          <w:szCs w:val="24"/>
        </w:rPr>
        <w:t>exiguum</w:t>
      </w:r>
      <w:proofErr w:type="spellEnd"/>
      <w:r w:rsidR="00A4793F">
        <w:rPr>
          <w:rFonts w:ascii="Times New Roman" w:eastAsia="ヒラギノ角ゴ Pro W3" w:hAnsi="Times New Roman" w:cs="Times New Roman"/>
          <w:i/>
          <w:sz w:val="24"/>
          <w:szCs w:val="24"/>
        </w:rPr>
        <w:t xml:space="preserve"> </w:t>
      </w:r>
      <w:r w:rsidR="00A4793F" w:rsidRPr="00EB1489">
        <w:rPr>
          <w:rFonts w:ascii="Times New Roman" w:eastAsia="ヒラギノ角ゴ Pro W3" w:hAnsi="Times New Roman" w:cs="Times New Roman"/>
          <w:iCs/>
          <w:sz w:val="24"/>
          <w:szCs w:val="24"/>
        </w:rPr>
        <w:t>(Fig. 3</w:t>
      </w:r>
      <w:r w:rsidR="00A4793F">
        <w:rPr>
          <w:rFonts w:ascii="Times New Roman" w:eastAsia="ヒラギノ角ゴ Pro W3" w:hAnsi="Times New Roman" w:cs="Times New Roman"/>
          <w:iCs/>
          <w:sz w:val="24"/>
          <w:szCs w:val="24"/>
        </w:rPr>
        <w:t>3</w:t>
      </w:r>
      <w:r w:rsidR="00A4793F" w:rsidRPr="00EB1489">
        <w:rPr>
          <w:rFonts w:ascii="Times New Roman" w:eastAsia="ヒラギノ角ゴ Pro W3" w:hAnsi="Times New Roman" w:cs="Times New Roman"/>
          <w:iCs/>
          <w:sz w:val="24"/>
          <w:szCs w:val="24"/>
        </w:rPr>
        <w:t>)</w:t>
      </w:r>
      <w:r w:rsidR="00F515F1" w:rsidRPr="00F515F1">
        <w:rPr>
          <w:rFonts w:ascii="Times New Roman" w:eastAsia="ヒラギノ角ゴ Pro W3" w:hAnsi="Times New Roman" w:cs="Times New Roman"/>
          <w:i/>
          <w:sz w:val="24"/>
          <w:szCs w:val="24"/>
        </w:rPr>
        <w:t xml:space="preserve">, </w:t>
      </w:r>
      <w:proofErr w:type="spellStart"/>
      <w:r w:rsidR="00F515F1" w:rsidRPr="00F515F1">
        <w:rPr>
          <w:rFonts w:ascii="Times New Roman" w:eastAsia="ヒラギノ角ゴ Pro W3" w:hAnsi="Times New Roman" w:cs="Times New Roman"/>
          <w:i/>
          <w:sz w:val="24"/>
          <w:szCs w:val="24"/>
        </w:rPr>
        <w:t>Spisula</w:t>
      </w:r>
      <w:proofErr w:type="spellEnd"/>
      <w:r w:rsidR="00F515F1" w:rsidRPr="00F515F1">
        <w:rPr>
          <w:rFonts w:ascii="Times New Roman" w:eastAsia="ヒラギノ角ゴ Pro W3" w:hAnsi="Times New Roman" w:cs="Times New Roman"/>
          <w:i/>
          <w:sz w:val="24"/>
          <w:szCs w:val="24"/>
        </w:rPr>
        <w:t xml:space="preserve"> </w:t>
      </w:r>
      <w:proofErr w:type="spellStart"/>
      <w:r w:rsidR="00F515F1" w:rsidRPr="00F515F1">
        <w:rPr>
          <w:rFonts w:ascii="Times New Roman" w:eastAsia="ヒラギノ角ゴ Pro W3" w:hAnsi="Times New Roman" w:cs="Times New Roman"/>
          <w:i/>
          <w:sz w:val="24"/>
          <w:szCs w:val="24"/>
        </w:rPr>
        <w:t>subtruncata</w:t>
      </w:r>
      <w:proofErr w:type="spellEnd"/>
      <w:r w:rsidR="00A4793F">
        <w:rPr>
          <w:rFonts w:ascii="Times New Roman" w:eastAsia="ヒラギノ角ゴ Pro W3" w:hAnsi="Times New Roman" w:cs="Times New Roman"/>
          <w:i/>
          <w:sz w:val="24"/>
          <w:szCs w:val="24"/>
        </w:rPr>
        <w:t xml:space="preserve"> </w:t>
      </w:r>
      <w:r w:rsidR="00A4793F" w:rsidRPr="00EB1489">
        <w:rPr>
          <w:rFonts w:ascii="Times New Roman" w:eastAsia="ヒラギノ角ゴ Pro W3" w:hAnsi="Times New Roman" w:cs="Times New Roman"/>
          <w:iCs/>
          <w:sz w:val="24"/>
          <w:szCs w:val="24"/>
        </w:rPr>
        <w:t>(Fig. 3</w:t>
      </w:r>
      <w:r w:rsidR="00A4793F">
        <w:rPr>
          <w:rFonts w:ascii="Times New Roman" w:eastAsia="ヒラギノ角ゴ Pro W3" w:hAnsi="Times New Roman" w:cs="Times New Roman"/>
          <w:iCs/>
          <w:sz w:val="24"/>
          <w:szCs w:val="24"/>
        </w:rPr>
        <w:t>4</w:t>
      </w:r>
      <w:r w:rsidR="00A4793F" w:rsidRPr="00EB1489">
        <w:rPr>
          <w:rFonts w:ascii="Times New Roman" w:eastAsia="ヒラギノ角ゴ Pro W3" w:hAnsi="Times New Roman" w:cs="Times New Roman"/>
          <w:iCs/>
          <w:sz w:val="24"/>
          <w:szCs w:val="24"/>
        </w:rPr>
        <w:t>)</w:t>
      </w:r>
      <w:r w:rsidR="00F515F1" w:rsidRPr="00F515F1">
        <w:rPr>
          <w:rFonts w:ascii="Times New Roman" w:eastAsia="ヒラギノ角ゴ Pro W3" w:hAnsi="Times New Roman" w:cs="Times New Roman"/>
          <w:i/>
          <w:sz w:val="24"/>
          <w:szCs w:val="24"/>
        </w:rPr>
        <w:t>, Abra alba</w:t>
      </w:r>
      <w:r w:rsidR="00A4793F">
        <w:rPr>
          <w:rFonts w:ascii="Times New Roman" w:eastAsia="ヒラギノ角ゴ Pro W3" w:hAnsi="Times New Roman" w:cs="Times New Roman"/>
          <w:i/>
          <w:sz w:val="24"/>
          <w:szCs w:val="24"/>
        </w:rPr>
        <w:t xml:space="preserve"> </w:t>
      </w:r>
      <w:r w:rsidR="00A4793F" w:rsidRPr="00EB1489">
        <w:rPr>
          <w:rFonts w:ascii="Times New Roman" w:eastAsia="ヒラギノ角ゴ Pro W3" w:hAnsi="Times New Roman" w:cs="Times New Roman"/>
          <w:iCs/>
          <w:sz w:val="24"/>
          <w:szCs w:val="24"/>
        </w:rPr>
        <w:t>(Fig. 3</w:t>
      </w:r>
      <w:r w:rsidR="00A4793F">
        <w:rPr>
          <w:rFonts w:ascii="Times New Roman" w:eastAsia="ヒラギノ角ゴ Pro W3" w:hAnsi="Times New Roman" w:cs="Times New Roman"/>
          <w:iCs/>
          <w:sz w:val="24"/>
          <w:szCs w:val="24"/>
        </w:rPr>
        <w:t>5</w:t>
      </w:r>
      <w:r w:rsidR="00A4793F" w:rsidRPr="00EB1489">
        <w:rPr>
          <w:rFonts w:ascii="Times New Roman" w:eastAsia="ヒラギノ角ゴ Pro W3" w:hAnsi="Times New Roman" w:cs="Times New Roman"/>
          <w:iCs/>
          <w:sz w:val="24"/>
          <w:szCs w:val="24"/>
        </w:rPr>
        <w:t>)</w:t>
      </w:r>
      <w:r w:rsidR="00A4793F">
        <w:rPr>
          <w:rFonts w:ascii="Times New Roman" w:eastAsia="ヒラギノ角ゴ Pro W3" w:hAnsi="Times New Roman" w:cs="Times New Roman"/>
          <w:i/>
          <w:sz w:val="24"/>
          <w:szCs w:val="24"/>
        </w:rPr>
        <w:t xml:space="preserve">, </w:t>
      </w:r>
      <w:proofErr w:type="spellStart"/>
      <w:r w:rsidR="00A4793F">
        <w:rPr>
          <w:rFonts w:ascii="Times New Roman" w:eastAsia="ヒラギノ角ゴ Pro W3" w:hAnsi="Times New Roman" w:cs="Times New Roman"/>
          <w:i/>
          <w:sz w:val="24"/>
          <w:szCs w:val="24"/>
        </w:rPr>
        <w:t>Monodacna</w:t>
      </w:r>
      <w:proofErr w:type="spellEnd"/>
      <w:r w:rsidR="00A4793F">
        <w:rPr>
          <w:rFonts w:ascii="Times New Roman" w:eastAsia="ヒラギノ角ゴ Pro W3" w:hAnsi="Times New Roman" w:cs="Times New Roman"/>
          <w:i/>
          <w:sz w:val="24"/>
          <w:szCs w:val="24"/>
        </w:rPr>
        <w:t xml:space="preserve"> colorata </w:t>
      </w:r>
      <w:r w:rsidR="00A4793F" w:rsidRPr="00EB1489">
        <w:rPr>
          <w:rFonts w:ascii="Times New Roman" w:eastAsia="ヒラギノ角ゴ Pro W3" w:hAnsi="Times New Roman" w:cs="Times New Roman"/>
          <w:iCs/>
          <w:sz w:val="24"/>
          <w:szCs w:val="24"/>
        </w:rPr>
        <w:t>(Fig. 3</w:t>
      </w:r>
      <w:r w:rsidR="00A4793F">
        <w:rPr>
          <w:rFonts w:ascii="Times New Roman" w:eastAsia="ヒラギノ角ゴ Pro W3" w:hAnsi="Times New Roman" w:cs="Times New Roman"/>
          <w:iCs/>
          <w:sz w:val="24"/>
          <w:szCs w:val="24"/>
        </w:rPr>
        <w:t>6</w:t>
      </w:r>
      <w:r w:rsidR="00A4793F" w:rsidRPr="00EB1489">
        <w:rPr>
          <w:rFonts w:ascii="Times New Roman" w:eastAsia="ヒラギノ角ゴ Pro W3" w:hAnsi="Times New Roman" w:cs="Times New Roman"/>
          <w:iCs/>
          <w:sz w:val="24"/>
          <w:szCs w:val="24"/>
        </w:rPr>
        <w:t>)</w:t>
      </w:r>
      <w:r w:rsidR="001F2163">
        <w:rPr>
          <w:rFonts w:ascii="Times New Roman" w:eastAsia="ヒラギノ角ゴ Pro W3" w:hAnsi="Times New Roman" w:cs="Times New Roman"/>
          <w:iCs/>
          <w:sz w:val="24"/>
          <w:szCs w:val="24"/>
        </w:rPr>
        <w:t xml:space="preserve">, </w:t>
      </w:r>
      <w:proofErr w:type="spellStart"/>
      <w:r w:rsidR="001F2163" w:rsidRPr="001F2163">
        <w:rPr>
          <w:rFonts w:ascii="Times New Roman" w:eastAsia="ヒラギノ角ゴ Pro W3" w:hAnsi="Times New Roman" w:cs="Times New Roman"/>
          <w:i/>
          <w:sz w:val="24"/>
          <w:szCs w:val="24"/>
        </w:rPr>
        <w:t>Cerastoderma</w:t>
      </w:r>
      <w:proofErr w:type="spellEnd"/>
      <w:r w:rsidR="001F2163" w:rsidRPr="001F2163">
        <w:rPr>
          <w:rFonts w:ascii="Times New Roman" w:eastAsia="ヒラギノ角ゴ Pro W3" w:hAnsi="Times New Roman" w:cs="Times New Roman"/>
          <w:i/>
          <w:sz w:val="24"/>
          <w:szCs w:val="24"/>
        </w:rPr>
        <w:t xml:space="preserve"> </w:t>
      </w:r>
      <w:proofErr w:type="spellStart"/>
      <w:r w:rsidR="001F2163" w:rsidRPr="001F2163">
        <w:rPr>
          <w:rFonts w:ascii="Times New Roman" w:eastAsia="ヒラギノ角ゴ Pro W3" w:hAnsi="Times New Roman" w:cs="Times New Roman"/>
          <w:i/>
          <w:sz w:val="24"/>
          <w:szCs w:val="24"/>
        </w:rPr>
        <w:t>edule</w:t>
      </w:r>
      <w:proofErr w:type="spellEnd"/>
      <w:r w:rsidR="001F2163">
        <w:rPr>
          <w:rFonts w:ascii="Times New Roman" w:eastAsia="ヒラギノ角ゴ Pro W3" w:hAnsi="Times New Roman" w:cs="Times New Roman"/>
          <w:iCs/>
          <w:sz w:val="24"/>
          <w:szCs w:val="24"/>
        </w:rPr>
        <w:t xml:space="preserve"> (Fig. 37)</w:t>
      </w:r>
      <w:r w:rsidR="009B0BBB">
        <w:rPr>
          <w:rFonts w:ascii="Times New Roman" w:eastAsia="ヒラギノ角ゴ Pro W3" w:hAnsi="Times New Roman" w:cs="Times New Roman"/>
          <w:i/>
          <w:sz w:val="24"/>
          <w:szCs w:val="24"/>
        </w:rPr>
        <w:t xml:space="preserve">. </w:t>
      </w:r>
      <w:r w:rsidR="00530DF0" w:rsidRPr="00F569E4">
        <w:rPr>
          <w:rFonts w:ascii="Times New Roman" w:eastAsia="ヒラギノ角ゴ Pro W3" w:hAnsi="Times New Roman" w:cs="Times New Roman"/>
          <w:sz w:val="24"/>
          <w:szCs w:val="24"/>
        </w:rPr>
        <w:t xml:space="preserve">Aceste </w:t>
      </w:r>
      <w:r w:rsidR="00A4793F">
        <w:rPr>
          <w:rFonts w:ascii="Times New Roman" w:eastAsia="ヒラギノ角ゴ Pro W3" w:hAnsi="Times New Roman" w:cs="Times New Roman"/>
          <w:sz w:val="24"/>
          <w:szCs w:val="24"/>
        </w:rPr>
        <w:t>șa</w:t>
      </w:r>
      <w:r w:rsidR="001F2163">
        <w:rPr>
          <w:rFonts w:ascii="Times New Roman" w:eastAsia="ヒラギノ角ゴ Pro W3" w:hAnsi="Times New Roman" w:cs="Times New Roman"/>
          <w:sz w:val="24"/>
          <w:szCs w:val="24"/>
        </w:rPr>
        <w:t xml:space="preserve">pte </w:t>
      </w:r>
      <w:r w:rsidR="00530DF0" w:rsidRPr="00F569E4">
        <w:rPr>
          <w:rFonts w:ascii="Times New Roman" w:eastAsia="ヒラギノ角ゴ Pro W3" w:hAnsi="Times New Roman" w:cs="Times New Roman"/>
          <w:sz w:val="24"/>
          <w:szCs w:val="24"/>
        </w:rPr>
        <w:t xml:space="preserve">specii însumează între </w:t>
      </w:r>
      <w:r w:rsidR="009B0BBB">
        <w:rPr>
          <w:rFonts w:ascii="Times New Roman" w:eastAsia="ヒラギノ角ゴ Pro W3" w:hAnsi="Times New Roman" w:cs="Times New Roman"/>
          <w:sz w:val="24"/>
          <w:szCs w:val="24"/>
        </w:rPr>
        <w:t>77</w:t>
      </w:r>
      <w:r w:rsidR="00530DF0" w:rsidRPr="00F569E4">
        <w:rPr>
          <w:rFonts w:ascii="Times New Roman" w:eastAsia="ヒラギノ角ゴ Pro W3" w:hAnsi="Times New Roman" w:cs="Times New Roman"/>
          <w:sz w:val="24"/>
          <w:szCs w:val="24"/>
        </w:rPr>
        <w:t xml:space="preserve"> și </w:t>
      </w:r>
      <w:r w:rsidR="009B0BBB">
        <w:rPr>
          <w:rFonts w:ascii="Times New Roman" w:eastAsia="ヒラギノ角ゴ Pro W3" w:hAnsi="Times New Roman" w:cs="Times New Roman"/>
          <w:sz w:val="24"/>
          <w:szCs w:val="24"/>
        </w:rPr>
        <w:t>92</w:t>
      </w:r>
      <w:r w:rsidR="00530DF0" w:rsidRPr="00F569E4">
        <w:rPr>
          <w:rFonts w:ascii="Times New Roman" w:eastAsia="ヒラギノ角ゴ Pro W3" w:hAnsi="Times New Roman" w:cs="Times New Roman"/>
          <w:sz w:val="24"/>
          <w:szCs w:val="24"/>
        </w:rPr>
        <w:t xml:space="preserve">% din totalul indivizilor </w:t>
      </w:r>
      <w:r w:rsidR="00530DF0">
        <w:rPr>
          <w:rFonts w:ascii="Times New Roman" w:eastAsia="ヒラギノ角ゴ Pro W3" w:hAnsi="Times New Roman" w:cs="Times New Roman"/>
          <w:sz w:val="24"/>
          <w:szCs w:val="24"/>
        </w:rPr>
        <w:t xml:space="preserve">(valvelor/cochiliilor) </w:t>
      </w:r>
      <w:r w:rsidR="00530DF0" w:rsidRPr="00F569E4">
        <w:rPr>
          <w:rFonts w:ascii="Times New Roman" w:eastAsia="ヒラギノ角ゴ Pro W3" w:hAnsi="Times New Roman" w:cs="Times New Roman"/>
          <w:sz w:val="24"/>
          <w:szCs w:val="24"/>
        </w:rPr>
        <w:t>înregistrați în probe</w:t>
      </w:r>
      <w:r w:rsidR="00707E9E">
        <w:rPr>
          <w:rFonts w:ascii="Times New Roman" w:eastAsia="ヒラギノ角ゴ Pro W3" w:hAnsi="Times New Roman" w:cs="Times New Roman"/>
          <w:sz w:val="24"/>
          <w:szCs w:val="24"/>
        </w:rPr>
        <w:t>le</w:t>
      </w:r>
      <w:r w:rsidR="00530DF0" w:rsidRPr="00F569E4">
        <w:rPr>
          <w:rFonts w:ascii="Times New Roman" w:eastAsia="ヒラギノ角ゴ Pro W3" w:hAnsi="Times New Roman" w:cs="Times New Roman"/>
          <w:sz w:val="24"/>
          <w:szCs w:val="24"/>
        </w:rPr>
        <w:t xml:space="preserve"> analizate.</w:t>
      </w:r>
    </w:p>
    <w:p w14:paraId="0BBD0593" w14:textId="20C0179B" w:rsidR="00747E03" w:rsidRDefault="00EB1489" w:rsidP="00EB1489">
      <w:pPr>
        <w:spacing w:after="0" w:line="360" w:lineRule="auto"/>
        <w:ind w:firstLine="0"/>
        <w:jc w:val="center"/>
        <w:rPr>
          <w:rFonts w:ascii="Times New Roman" w:eastAsia="ヒラギノ角ゴ Pro W3" w:hAnsi="Times New Roman" w:cs="Times New Roman"/>
          <w:sz w:val="24"/>
          <w:szCs w:val="24"/>
        </w:rPr>
      </w:pPr>
      <w:r>
        <w:rPr>
          <w:noProof/>
        </w:rPr>
        <w:drawing>
          <wp:inline distT="0" distB="0" distL="0" distR="0" wp14:anchorId="04566C3B" wp14:editId="2853B7B8">
            <wp:extent cx="4511618" cy="2106385"/>
            <wp:effectExtent l="0" t="0" r="0" b="0"/>
            <wp:docPr id="784451733"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33013" cy="2116374"/>
                    </a:xfrm>
                    <a:prstGeom prst="rect">
                      <a:avLst/>
                    </a:prstGeom>
                    <a:noFill/>
                    <a:ln>
                      <a:noFill/>
                    </a:ln>
                  </pic:spPr>
                </pic:pic>
              </a:graphicData>
            </a:graphic>
          </wp:inline>
        </w:drawing>
      </w:r>
    </w:p>
    <w:p w14:paraId="78EF1F52" w14:textId="7D0B587D" w:rsidR="00EB1489" w:rsidRDefault="00EB1489" w:rsidP="00EB1489">
      <w:pPr>
        <w:spacing w:after="0" w:line="360" w:lineRule="auto"/>
        <w:ind w:firstLine="0"/>
        <w:jc w:val="center"/>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Fig. 32. Valve de </w:t>
      </w:r>
      <w:proofErr w:type="spellStart"/>
      <w:r w:rsidRPr="00EB1489">
        <w:rPr>
          <w:rFonts w:ascii="Times New Roman" w:eastAsia="ヒラギノ角ゴ Pro W3" w:hAnsi="Times New Roman" w:cs="Times New Roman"/>
          <w:i/>
          <w:iCs/>
          <w:sz w:val="24"/>
          <w:szCs w:val="24"/>
        </w:rPr>
        <w:t>Chamelea</w:t>
      </w:r>
      <w:proofErr w:type="spellEnd"/>
      <w:r w:rsidRPr="00EB1489">
        <w:rPr>
          <w:rFonts w:ascii="Times New Roman" w:eastAsia="ヒラギノ角ゴ Pro W3" w:hAnsi="Times New Roman" w:cs="Times New Roman"/>
          <w:i/>
          <w:iCs/>
          <w:sz w:val="24"/>
          <w:szCs w:val="24"/>
        </w:rPr>
        <w:t xml:space="preserve"> </w:t>
      </w:r>
      <w:proofErr w:type="spellStart"/>
      <w:r w:rsidRPr="00EB1489">
        <w:rPr>
          <w:rFonts w:ascii="Times New Roman" w:eastAsia="ヒラギノ角ゴ Pro W3" w:hAnsi="Times New Roman" w:cs="Times New Roman"/>
          <w:i/>
          <w:iCs/>
          <w:sz w:val="24"/>
          <w:szCs w:val="24"/>
        </w:rPr>
        <w:t>gallina</w:t>
      </w:r>
      <w:proofErr w:type="spellEnd"/>
      <w:r>
        <w:rPr>
          <w:rFonts w:ascii="Times New Roman" w:eastAsia="ヒラギノ角ゴ Pro W3" w:hAnsi="Times New Roman" w:cs="Times New Roman"/>
          <w:sz w:val="24"/>
          <w:szCs w:val="24"/>
        </w:rPr>
        <w:t xml:space="preserve"> pe plaja de la Eforie Nord</w:t>
      </w:r>
    </w:p>
    <w:p w14:paraId="098FDB28" w14:textId="77777777" w:rsidR="00EB1489" w:rsidRDefault="00EB1489" w:rsidP="00EB1489">
      <w:pPr>
        <w:spacing w:after="0" w:line="360" w:lineRule="auto"/>
        <w:ind w:firstLine="0"/>
        <w:jc w:val="center"/>
        <w:rPr>
          <w:rFonts w:ascii="Times New Roman" w:eastAsia="ヒラギノ角ゴ Pro W3" w:hAnsi="Times New Roman" w:cs="Times New Roman"/>
          <w:sz w:val="24"/>
          <w:szCs w:val="24"/>
        </w:rPr>
      </w:pPr>
    </w:p>
    <w:p w14:paraId="0501458D" w14:textId="77777777" w:rsidR="00241E98" w:rsidRDefault="00241E98" w:rsidP="00241E98">
      <w:pPr>
        <w:spacing w:after="0" w:line="360" w:lineRule="auto"/>
        <w:ind w:firstLine="0"/>
        <w:jc w:val="center"/>
        <w:rPr>
          <w:rFonts w:ascii="Times New Roman" w:eastAsia="ヒラギノ角ゴ Pro W3" w:hAnsi="Times New Roman" w:cs="Times New Roman"/>
          <w:sz w:val="24"/>
          <w:szCs w:val="24"/>
        </w:rPr>
      </w:pPr>
      <w:r>
        <w:rPr>
          <w:noProof/>
        </w:rPr>
        <w:lastRenderedPageBreak/>
        <w:drawing>
          <wp:inline distT="0" distB="0" distL="0" distR="0" wp14:anchorId="28A66F10" wp14:editId="713D04A0">
            <wp:extent cx="3173163" cy="1458096"/>
            <wp:effectExtent l="0" t="0" r="0" b="0"/>
            <wp:docPr id="575880618" name="Imagine 10" descr="Parvicardium exiguum (Gmelin,1791) | Size : 7,4 and 7,8 mm 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vicardium exiguum (Gmelin,1791) | Size : 7,4 and 7,8 mm O… | Flick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84517" cy="1463313"/>
                    </a:xfrm>
                    <a:prstGeom prst="rect">
                      <a:avLst/>
                    </a:prstGeom>
                    <a:noFill/>
                    <a:ln>
                      <a:noFill/>
                    </a:ln>
                  </pic:spPr>
                </pic:pic>
              </a:graphicData>
            </a:graphic>
          </wp:inline>
        </w:drawing>
      </w:r>
    </w:p>
    <w:p w14:paraId="55AE8C21" w14:textId="32A542BA" w:rsidR="00241E98" w:rsidRDefault="00241E98" w:rsidP="00241E98">
      <w:pPr>
        <w:spacing w:after="0" w:line="360" w:lineRule="auto"/>
        <w:ind w:firstLine="0"/>
        <w:jc w:val="center"/>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Fig. 33. </w:t>
      </w:r>
      <w:proofErr w:type="spellStart"/>
      <w:r w:rsidRPr="00EB1489">
        <w:rPr>
          <w:rFonts w:ascii="Times New Roman" w:eastAsia="ヒラギノ角ゴ Pro W3" w:hAnsi="Times New Roman" w:cs="Times New Roman"/>
          <w:i/>
          <w:iCs/>
          <w:sz w:val="24"/>
          <w:szCs w:val="24"/>
        </w:rPr>
        <w:t>Parvica</w:t>
      </w:r>
      <w:r w:rsidR="00A45F55">
        <w:rPr>
          <w:rFonts w:ascii="Times New Roman" w:eastAsia="ヒラギノ角ゴ Pro W3" w:hAnsi="Times New Roman" w:cs="Times New Roman"/>
          <w:i/>
          <w:iCs/>
          <w:sz w:val="24"/>
          <w:szCs w:val="24"/>
        </w:rPr>
        <w:t>r</w:t>
      </w:r>
      <w:r w:rsidRPr="00EB1489">
        <w:rPr>
          <w:rFonts w:ascii="Times New Roman" w:eastAsia="ヒラギノ角ゴ Pro W3" w:hAnsi="Times New Roman" w:cs="Times New Roman"/>
          <w:i/>
          <w:iCs/>
          <w:sz w:val="24"/>
          <w:szCs w:val="24"/>
        </w:rPr>
        <w:t>dium</w:t>
      </w:r>
      <w:proofErr w:type="spellEnd"/>
      <w:r w:rsidRPr="00EB1489">
        <w:rPr>
          <w:rFonts w:ascii="Times New Roman" w:eastAsia="ヒラギノ角ゴ Pro W3" w:hAnsi="Times New Roman" w:cs="Times New Roman"/>
          <w:i/>
          <w:iCs/>
          <w:sz w:val="24"/>
          <w:szCs w:val="24"/>
        </w:rPr>
        <w:t xml:space="preserve"> exiguum</w:t>
      </w:r>
      <w:r>
        <w:rPr>
          <w:rFonts w:ascii="Times New Roman" w:eastAsia="ヒラギノ角ゴ Pro W3" w:hAnsi="Times New Roman" w:cs="Times New Roman"/>
          <w:i/>
          <w:iCs/>
          <w:sz w:val="24"/>
          <w:szCs w:val="24"/>
        </w:rPr>
        <w:t xml:space="preserve">                  </w:t>
      </w:r>
    </w:p>
    <w:p w14:paraId="2C66BF1A" w14:textId="77777777" w:rsidR="00241E98" w:rsidRDefault="00241E98" w:rsidP="00241E98">
      <w:pPr>
        <w:spacing w:after="0" w:line="360" w:lineRule="auto"/>
        <w:ind w:firstLine="0"/>
        <w:jc w:val="center"/>
        <w:rPr>
          <w:rFonts w:ascii="Times New Roman" w:eastAsia="ヒラギノ角ゴ Pro W3" w:hAnsi="Times New Roman" w:cs="Times New Roman"/>
          <w:sz w:val="24"/>
          <w:szCs w:val="24"/>
        </w:rPr>
      </w:pPr>
    </w:p>
    <w:p w14:paraId="78312C9F" w14:textId="2442A954" w:rsidR="00EB1489" w:rsidRDefault="00241E98" w:rsidP="00241E98">
      <w:pPr>
        <w:spacing w:after="0" w:line="360" w:lineRule="auto"/>
        <w:ind w:firstLine="0"/>
        <w:jc w:val="center"/>
        <w:rPr>
          <w:rFonts w:ascii="Times New Roman" w:eastAsia="ヒラギノ角ゴ Pro W3" w:hAnsi="Times New Roman" w:cs="Times New Roman"/>
          <w:sz w:val="24"/>
          <w:szCs w:val="24"/>
        </w:rPr>
      </w:pPr>
      <w:r>
        <w:rPr>
          <w:rFonts w:eastAsia="ヒラギノ角ゴ Pro W3"/>
          <w:noProof/>
        </w:rPr>
        <w:drawing>
          <wp:inline distT="0" distB="0" distL="0" distR="0" wp14:anchorId="3203BFBC" wp14:editId="232EB638">
            <wp:extent cx="3202305" cy="1428115"/>
            <wp:effectExtent l="0" t="0" r="0" b="0"/>
            <wp:docPr id="1726134849" name="Imagine 9" descr="Spisula subtrun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isula subtruncat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02305" cy="1428115"/>
                    </a:xfrm>
                    <a:prstGeom prst="rect">
                      <a:avLst/>
                    </a:prstGeom>
                    <a:noFill/>
                    <a:ln>
                      <a:noFill/>
                    </a:ln>
                  </pic:spPr>
                </pic:pic>
              </a:graphicData>
            </a:graphic>
          </wp:inline>
        </w:drawing>
      </w:r>
    </w:p>
    <w:p w14:paraId="6238422A" w14:textId="56BCD6F4" w:rsidR="00EB1489" w:rsidRDefault="00241E98" w:rsidP="00241E98">
      <w:pPr>
        <w:spacing w:after="0" w:line="360" w:lineRule="auto"/>
        <w:ind w:firstLine="0"/>
        <w:jc w:val="center"/>
        <w:rPr>
          <w:rFonts w:ascii="Times New Roman" w:eastAsia="ヒラギノ角ゴ Pro W3" w:hAnsi="Times New Roman" w:cs="Times New Roman"/>
          <w:i/>
          <w:iCs/>
          <w:sz w:val="24"/>
          <w:szCs w:val="24"/>
        </w:rPr>
      </w:pPr>
      <w:r w:rsidRPr="00241E98">
        <w:rPr>
          <w:rFonts w:ascii="Times New Roman" w:eastAsia="ヒラギノ角ゴ Pro W3" w:hAnsi="Times New Roman" w:cs="Times New Roman"/>
          <w:sz w:val="24"/>
          <w:szCs w:val="24"/>
        </w:rPr>
        <w:t>Fig. 34.</w:t>
      </w:r>
      <w:r>
        <w:rPr>
          <w:rFonts w:ascii="Times New Roman" w:eastAsia="ヒラギノ角ゴ Pro W3" w:hAnsi="Times New Roman" w:cs="Times New Roman"/>
          <w:i/>
          <w:iCs/>
          <w:sz w:val="24"/>
          <w:szCs w:val="24"/>
        </w:rPr>
        <w:t xml:space="preserve"> </w:t>
      </w:r>
      <w:proofErr w:type="spellStart"/>
      <w:r>
        <w:rPr>
          <w:rFonts w:ascii="Times New Roman" w:eastAsia="ヒラギノ角ゴ Pro W3" w:hAnsi="Times New Roman" w:cs="Times New Roman"/>
          <w:i/>
          <w:iCs/>
          <w:sz w:val="24"/>
          <w:szCs w:val="24"/>
        </w:rPr>
        <w:t>Spisula</w:t>
      </w:r>
      <w:proofErr w:type="spellEnd"/>
      <w:r>
        <w:rPr>
          <w:rFonts w:ascii="Times New Roman" w:eastAsia="ヒラギノ角ゴ Pro W3" w:hAnsi="Times New Roman" w:cs="Times New Roman"/>
          <w:i/>
          <w:iCs/>
          <w:sz w:val="24"/>
          <w:szCs w:val="24"/>
        </w:rPr>
        <w:t xml:space="preserve"> </w:t>
      </w:r>
      <w:proofErr w:type="spellStart"/>
      <w:r>
        <w:rPr>
          <w:rFonts w:ascii="Times New Roman" w:eastAsia="ヒラギノ角ゴ Pro W3" w:hAnsi="Times New Roman" w:cs="Times New Roman"/>
          <w:i/>
          <w:iCs/>
          <w:sz w:val="24"/>
          <w:szCs w:val="24"/>
        </w:rPr>
        <w:t>subtruncata</w:t>
      </w:r>
      <w:proofErr w:type="spellEnd"/>
    </w:p>
    <w:p w14:paraId="2AC8618A" w14:textId="77777777" w:rsidR="00241E98" w:rsidRDefault="00241E98" w:rsidP="00241E98">
      <w:pPr>
        <w:spacing w:after="0" w:line="360" w:lineRule="auto"/>
        <w:ind w:firstLine="0"/>
        <w:jc w:val="center"/>
        <w:rPr>
          <w:rFonts w:ascii="Times New Roman" w:eastAsia="ヒラギノ角ゴ Pro W3" w:hAnsi="Times New Roman" w:cs="Times New Roman"/>
          <w:sz w:val="24"/>
          <w:szCs w:val="24"/>
        </w:rPr>
      </w:pPr>
    </w:p>
    <w:p w14:paraId="5D31A23B" w14:textId="45745985" w:rsidR="00EB1489" w:rsidRDefault="00241E98" w:rsidP="00241E98">
      <w:pPr>
        <w:spacing w:after="0" w:line="360" w:lineRule="auto"/>
        <w:ind w:firstLine="0"/>
        <w:jc w:val="center"/>
        <w:rPr>
          <w:rFonts w:ascii="Times New Roman" w:eastAsia="ヒラギノ角ゴ Pro W3" w:hAnsi="Times New Roman" w:cs="Times New Roman"/>
          <w:sz w:val="24"/>
          <w:szCs w:val="24"/>
        </w:rPr>
      </w:pPr>
      <w:r>
        <w:rPr>
          <w:rFonts w:eastAsia="ヒラギノ角ゴ Pro W3"/>
          <w:noProof/>
        </w:rPr>
        <w:drawing>
          <wp:inline distT="0" distB="0" distL="0" distR="0" wp14:anchorId="6BE6BEEE" wp14:editId="544E7F54">
            <wp:extent cx="2989226" cy="1443734"/>
            <wp:effectExtent l="0" t="0" r="0" b="0"/>
            <wp:docPr id="2030984260" name="Imagine 11" descr="Abra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ra alb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92239" cy="1445189"/>
                    </a:xfrm>
                    <a:prstGeom prst="rect">
                      <a:avLst/>
                    </a:prstGeom>
                    <a:noFill/>
                    <a:ln>
                      <a:noFill/>
                    </a:ln>
                  </pic:spPr>
                </pic:pic>
              </a:graphicData>
            </a:graphic>
          </wp:inline>
        </w:drawing>
      </w:r>
    </w:p>
    <w:p w14:paraId="5281627D" w14:textId="6F3BAFD8" w:rsidR="00241E98" w:rsidRPr="00241E98" w:rsidRDefault="00241E98" w:rsidP="00241E98">
      <w:pPr>
        <w:spacing w:after="0" w:line="360" w:lineRule="auto"/>
        <w:ind w:firstLine="0"/>
        <w:jc w:val="center"/>
        <w:rPr>
          <w:rFonts w:ascii="Times New Roman" w:eastAsia="ヒラギノ角ゴ Pro W3" w:hAnsi="Times New Roman" w:cs="Times New Roman"/>
          <w:i/>
          <w:iCs/>
          <w:sz w:val="24"/>
          <w:szCs w:val="24"/>
        </w:rPr>
      </w:pPr>
      <w:r>
        <w:rPr>
          <w:rFonts w:ascii="Times New Roman" w:eastAsia="ヒラギノ角ゴ Pro W3" w:hAnsi="Times New Roman" w:cs="Times New Roman"/>
          <w:sz w:val="24"/>
          <w:szCs w:val="24"/>
        </w:rPr>
        <w:t xml:space="preserve">Fig. 35. </w:t>
      </w:r>
      <w:r w:rsidRPr="00241E98">
        <w:rPr>
          <w:rFonts w:ascii="Times New Roman" w:eastAsia="ヒラギノ角ゴ Pro W3" w:hAnsi="Times New Roman" w:cs="Times New Roman"/>
          <w:i/>
          <w:iCs/>
          <w:sz w:val="24"/>
          <w:szCs w:val="24"/>
        </w:rPr>
        <w:t>Abra alba</w:t>
      </w:r>
    </w:p>
    <w:p w14:paraId="22995B30" w14:textId="0CBB87A1" w:rsidR="00B74D08" w:rsidRDefault="00A4793F" w:rsidP="001F2163">
      <w:pPr>
        <w:spacing w:after="0" w:line="360" w:lineRule="auto"/>
        <w:ind w:firstLine="0"/>
        <w:jc w:val="center"/>
        <w:rPr>
          <w:rFonts w:ascii="Times New Roman" w:eastAsia="ヒラギノ角ゴ Pro W3" w:hAnsi="Times New Roman" w:cs="Times New Roman"/>
          <w:iCs/>
          <w:sz w:val="24"/>
          <w:szCs w:val="24"/>
        </w:rPr>
      </w:pPr>
      <w:r>
        <w:rPr>
          <w:noProof/>
        </w:rPr>
        <w:drawing>
          <wp:inline distT="0" distB="0" distL="0" distR="0" wp14:anchorId="519B8503" wp14:editId="1CFC6FB7">
            <wp:extent cx="2997014" cy="1855565"/>
            <wp:effectExtent l="0" t="0" r="0" b="0"/>
            <wp:docPr id="583935241" name="Imagine 12" descr="Nature Today | Unique species Black Sea and Caspian Sea i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ure Today | Unique species Black Sea and Caspian Sea in crisi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2455" cy="1871316"/>
                    </a:xfrm>
                    <a:prstGeom prst="rect">
                      <a:avLst/>
                    </a:prstGeom>
                    <a:noFill/>
                    <a:ln>
                      <a:noFill/>
                    </a:ln>
                  </pic:spPr>
                </pic:pic>
              </a:graphicData>
            </a:graphic>
          </wp:inline>
        </w:drawing>
      </w:r>
    </w:p>
    <w:p w14:paraId="6C88D870" w14:textId="10D9BDBB" w:rsidR="00A4793F" w:rsidRDefault="00A4793F" w:rsidP="00B74D08">
      <w:pPr>
        <w:spacing w:after="0" w:line="360" w:lineRule="auto"/>
        <w:jc w:val="center"/>
        <w:rPr>
          <w:rFonts w:ascii="Times New Roman" w:eastAsia="ヒラギノ角ゴ Pro W3" w:hAnsi="Times New Roman" w:cs="Times New Roman"/>
          <w:i/>
          <w:sz w:val="24"/>
          <w:szCs w:val="24"/>
        </w:rPr>
      </w:pPr>
      <w:r>
        <w:rPr>
          <w:rFonts w:ascii="Times New Roman" w:eastAsia="ヒラギノ角ゴ Pro W3" w:hAnsi="Times New Roman" w:cs="Times New Roman"/>
          <w:iCs/>
          <w:sz w:val="24"/>
          <w:szCs w:val="24"/>
        </w:rPr>
        <w:t xml:space="preserve">Fig. 36. </w:t>
      </w:r>
      <w:proofErr w:type="spellStart"/>
      <w:r w:rsidRPr="00A4793F">
        <w:rPr>
          <w:rFonts w:ascii="Times New Roman" w:eastAsia="ヒラギノ角ゴ Pro W3" w:hAnsi="Times New Roman" w:cs="Times New Roman"/>
          <w:i/>
          <w:sz w:val="24"/>
          <w:szCs w:val="24"/>
        </w:rPr>
        <w:t>Monodacna</w:t>
      </w:r>
      <w:proofErr w:type="spellEnd"/>
      <w:r w:rsidRPr="00A4793F">
        <w:rPr>
          <w:rFonts w:ascii="Times New Roman" w:eastAsia="ヒラギノ角ゴ Pro W3" w:hAnsi="Times New Roman" w:cs="Times New Roman"/>
          <w:i/>
          <w:sz w:val="24"/>
          <w:szCs w:val="24"/>
        </w:rPr>
        <w:t xml:space="preserve"> colorata</w:t>
      </w:r>
    </w:p>
    <w:p w14:paraId="20E3F5A8" w14:textId="3EBA62A7" w:rsidR="001F2163" w:rsidRDefault="001F2163" w:rsidP="00B74D08">
      <w:pPr>
        <w:spacing w:after="0" w:line="360" w:lineRule="auto"/>
        <w:jc w:val="center"/>
        <w:rPr>
          <w:rFonts w:ascii="Times New Roman" w:eastAsia="ヒラギノ角ゴ Pro W3" w:hAnsi="Times New Roman" w:cs="Times New Roman"/>
          <w:iCs/>
          <w:sz w:val="24"/>
          <w:szCs w:val="24"/>
        </w:rPr>
      </w:pPr>
      <w:r>
        <w:rPr>
          <w:noProof/>
        </w:rPr>
        <w:lastRenderedPageBreak/>
        <w:drawing>
          <wp:inline distT="0" distB="0" distL="0" distR="0" wp14:anchorId="3CE68635" wp14:editId="75AB972C">
            <wp:extent cx="3606341" cy="2401530"/>
            <wp:effectExtent l="0" t="0" r="0" b="0"/>
            <wp:docPr id="1405000851" name="Imagine 13" descr="Premium Photo | Fresh cockles background. shell texture background. cerastoderma  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mium Photo | Fresh cockles background. shell texture background. cerastoderma  edu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21027" cy="2411309"/>
                    </a:xfrm>
                    <a:prstGeom prst="rect">
                      <a:avLst/>
                    </a:prstGeom>
                    <a:noFill/>
                    <a:ln>
                      <a:noFill/>
                    </a:ln>
                  </pic:spPr>
                </pic:pic>
              </a:graphicData>
            </a:graphic>
          </wp:inline>
        </w:drawing>
      </w:r>
    </w:p>
    <w:p w14:paraId="124AA8F8" w14:textId="12C71B14" w:rsidR="001F2163" w:rsidRPr="001F2163" w:rsidRDefault="001F2163" w:rsidP="00B74D08">
      <w:pPr>
        <w:spacing w:after="0" w:line="360" w:lineRule="auto"/>
        <w:jc w:val="center"/>
        <w:rPr>
          <w:rFonts w:ascii="Times New Roman" w:eastAsia="ヒラギノ角ゴ Pro W3" w:hAnsi="Times New Roman" w:cs="Times New Roman"/>
          <w:i/>
          <w:sz w:val="24"/>
          <w:szCs w:val="24"/>
        </w:rPr>
      </w:pPr>
      <w:r>
        <w:rPr>
          <w:rFonts w:ascii="Times New Roman" w:eastAsia="ヒラギノ角ゴ Pro W3" w:hAnsi="Times New Roman" w:cs="Times New Roman"/>
          <w:iCs/>
          <w:sz w:val="24"/>
          <w:szCs w:val="24"/>
        </w:rPr>
        <w:t xml:space="preserve">Fig. 37. </w:t>
      </w:r>
      <w:proofErr w:type="spellStart"/>
      <w:r w:rsidRPr="001F2163">
        <w:rPr>
          <w:rFonts w:ascii="Times New Roman" w:eastAsia="ヒラギノ角ゴ Pro W3" w:hAnsi="Times New Roman" w:cs="Times New Roman"/>
          <w:i/>
          <w:sz w:val="24"/>
          <w:szCs w:val="24"/>
        </w:rPr>
        <w:t>Cerastoderma</w:t>
      </w:r>
      <w:proofErr w:type="spellEnd"/>
      <w:r w:rsidRPr="001F2163">
        <w:rPr>
          <w:rFonts w:ascii="Times New Roman" w:eastAsia="ヒラギノ角ゴ Pro W3" w:hAnsi="Times New Roman" w:cs="Times New Roman"/>
          <w:i/>
          <w:sz w:val="24"/>
          <w:szCs w:val="24"/>
        </w:rPr>
        <w:t xml:space="preserve"> </w:t>
      </w:r>
      <w:proofErr w:type="spellStart"/>
      <w:r w:rsidRPr="001F2163">
        <w:rPr>
          <w:rFonts w:ascii="Times New Roman" w:eastAsia="ヒラギノ角ゴ Pro W3" w:hAnsi="Times New Roman" w:cs="Times New Roman"/>
          <w:i/>
          <w:sz w:val="24"/>
          <w:szCs w:val="24"/>
        </w:rPr>
        <w:t>edule</w:t>
      </w:r>
      <w:proofErr w:type="spellEnd"/>
    </w:p>
    <w:p w14:paraId="29F32083" w14:textId="77777777" w:rsidR="001F2163" w:rsidRDefault="001F2163" w:rsidP="00B74D08">
      <w:pPr>
        <w:spacing w:after="0" w:line="360" w:lineRule="auto"/>
        <w:jc w:val="center"/>
        <w:rPr>
          <w:rFonts w:ascii="Times New Roman" w:eastAsia="ヒラギノ角ゴ Pro W3" w:hAnsi="Times New Roman" w:cs="Times New Roman"/>
          <w:iCs/>
          <w:sz w:val="24"/>
          <w:szCs w:val="24"/>
        </w:rPr>
      </w:pPr>
    </w:p>
    <w:p w14:paraId="4CB0FCAF" w14:textId="6679B3DF" w:rsidR="003B08CD" w:rsidRDefault="00530DF0" w:rsidP="001F2163">
      <w:pPr>
        <w:spacing w:after="0" w:line="360" w:lineRule="auto"/>
        <w:ind w:firstLine="562"/>
        <w:rPr>
          <w:rFonts w:ascii="Times New Roman" w:eastAsia="ヒラギノ角ゴ Pro W3" w:hAnsi="Times New Roman" w:cs="Times New Roman"/>
          <w:i/>
          <w:sz w:val="24"/>
          <w:szCs w:val="24"/>
        </w:rPr>
      </w:pPr>
      <w:r>
        <w:rPr>
          <w:rFonts w:ascii="Times New Roman" w:hAnsi="Times New Roman" w:cs="Times New Roman"/>
          <w:color w:val="202122"/>
          <w:sz w:val="24"/>
          <w:szCs w:val="24"/>
          <w:shd w:val="clear" w:color="auto" w:fill="FFFFFF"/>
        </w:rPr>
        <w:t>Alte specii de moluște</w:t>
      </w:r>
      <w:r w:rsidR="00CF7AED">
        <w:rPr>
          <w:rFonts w:ascii="Times New Roman" w:hAnsi="Times New Roman" w:cs="Times New Roman"/>
          <w:color w:val="202122"/>
          <w:sz w:val="24"/>
          <w:szCs w:val="24"/>
          <w:shd w:val="clear" w:color="auto" w:fill="FFFFFF"/>
        </w:rPr>
        <w:t xml:space="preserve">, </w:t>
      </w:r>
      <w:proofErr w:type="spellStart"/>
      <w:r w:rsidR="00CF7AED">
        <w:rPr>
          <w:rFonts w:ascii="Times New Roman" w:hAnsi="Times New Roman" w:cs="Times New Roman"/>
          <w:color w:val="202122"/>
          <w:sz w:val="24"/>
          <w:szCs w:val="24"/>
          <w:shd w:val="clear" w:color="auto" w:fill="FFFFFF"/>
        </w:rPr>
        <w:t>crustacei</w:t>
      </w:r>
      <w:proofErr w:type="spellEnd"/>
      <w:r w:rsidR="00CF7AED">
        <w:rPr>
          <w:rFonts w:ascii="Times New Roman" w:hAnsi="Times New Roman" w:cs="Times New Roman"/>
          <w:color w:val="202122"/>
          <w:sz w:val="24"/>
          <w:szCs w:val="24"/>
          <w:shd w:val="clear" w:color="auto" w:fill="FFFFFF"/>
        </w:rPr>
        <w:t>, viermi,</w:t>
      </w:r>
      <w:r>
        <w:rPr>
          <w:rFonts w:ascii="Times New Roman" w:hAnsi="Times New Roman" w:cs="Times New Roman"/>
          <w:color w:val="202122"/>
          <w:sz w:val="24"/>
          <w:szCs w:val="24"/>
          <w:shd w:val="clear" w:color="auto" w:fill="FFFFFF"/>
        </w:rPr>
        <w:t xml:space="preserve"> prezente în cadrul probelor</w:t>
      </w:r>
      <w:r w:rsidR="00241E98">
        <w:rPr>
          <w:rFonts w:ascii="Times New Roman" w:hAnsi="Times New Roman" w:cs="Times New Roman"/>
          <w:color w:val="202122"/>
          <w:sz w:val="24"/>
          <w:szCs w:val="24"/>
          <w:shd w:val="clear" w:color="auto" w:fill="FFFFFF"/>
        </w:rPr>
        <w:t>, dar cu o prezență mai mică</w:t>
      </w:r>
      <w:r w:rsidR="001F2163">
        <w:rPr>
          <w:rFonts w:ascii="Times New Roman" w:hAnsi="Times New Roman" w:cs="Times New Roman"/>
          <w:color w:val="202122"/>
          <w:sz w:val="24"/>
          <w:szCs w:val="24"/>
          <w:shd w:val="clear" w:color="auto" w:fill="FFFFFF"/>
        </w:rPr>
        <w:t xml:space="preserve"> (1-5% sau mai puțin de 1%)</w:t>
      </w:r>
      <w:r w:rsidR="00241E98">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sunt:</w:t>
      </w:r>
      <w:r w:rsidR="001F2163">
        <w:rPr>
          <w:rFonts w:ascii="Times New Roman" w:hAnsi="Times New Roman" w:cs="Times New Roman"/>
          <w:color w:val="202122"/>
          <w:sz w:val="24"/>
          <w:szCs w:val="24"/>
          <w:shd w:val="clear" w:color="auto" w:fill="FFFFFF"/>
        </w:rPr>
        <w:t xml:space="preserve"> </w:t>
      </w:r>
      <w:r w:rsidR="00CF7AED">
        <w:rPr>
          <w:rFonts w:ascii="Times New Roman" w:hAnsi="Times New Roman" w:cs="Times New Roman"/>
          <w:color w:val="202122"/>
          <w:sz w:val="24"/>
          <w:szCs w:val="24"/>
          <w:shd w:val="clear" w:color="auto" w:fill="FFFFFF"/>
        </w:rPr>
        <w:t>bivalve</w:t>
      </w:r>
      <w:r w:rsidR="003B08CD">
        <w:rPr>
          <w:rFonts w:ascii="Times New Roman" w:hAnsi="Times New Roman" w:cs="Times New Roman"/>
          <w:color w:val="202122"/>
          <w:sz w:val="24"/>
          <w:szCs w:val="24"/>
          <w:shd w:val="clear" w:color="auto" w:fill="FFFFFF"/>
        </w:rPr>
        <w:t>le</w:t>
      </w:r>
      <w:r w:rsidR="00CF7AED">
        <w:rPr>
          <w:rFonts w:ascii="Times New Roman" w:hAnsi="Times New Roman" w:cs="Times New Roman"/>
          <w:color w:val="202122"/>
          <w:sz w:val="24"/>
          <w:szCs w:val="24"/>
          <w:shd w:val="clear" w:color="auto" w:fill="FFFFFF"/>
        </w:rPr>
        <w:t xml:space="preserve"> </w:t>
      </w:r>
      <w:proofErr w:type="spellStart"/>
      <w:r w:rsidR="001F2163" w:rsidRPr="001F2163">
        <w:rPr>
          <w:rFonts w:ascii="Times New Roman" w:eastAsia="ヒラギノ角ゴ Pro W3" w:hAnsi="Times New Roman" w:cs="Times New Roman"/>
          <w:i/>
          <w:sz w:val="24"/>
          <w:szCs w:val="24"/>
        </w:rPr>
        <w:t>Polititapes</w:t>
      </w:r>
      <w:proofErr w:type="spellEnd"/>
      <w:r w:rsidR="001F2163" w:rsidRPr="001F2163">
        <w:rPr>
          <w:rFonts w:ascii="Times New Roman" w:eastAsia="ヒラギノ角ゴ Pro W3" w:hAnsi="Times New Roman" w:cs="Times New Roman"/>
          <w:i/>
          <w:sz w:val="24"/>
          <w:szCs w:val="24"/>
        </w:rPr>
        <w:t xml:space="preserve"> </w:t>
      </w:r>
      <w:r w:rsidR="00B56817">
        <w:rPr>
          <w:rFonts w:ascii="Times New Roman" w:eastAsia="ヒラギノ角ゴ Pro W3" w:hAnsi="Times New Roman" w:cs="Times New Roman"/>
          <w:i/>
          <w:sz w:val="24"/>
          <w:szCs w:val="24"/>
        </w:rPr>
        <w:t>aureus</w:t>
      </w:r>
      <w:r w:rsidR="001F2163" w:rsidRPr="001F2163">
        <w:rPr>
          <w:rFonts w:ascii="Times New Roman" w:eastAsia="ヒラギノ角ゴ Pro W3" w:hAnsi="Times New Roman" w:cs="Times New Roman"/>
          <w:i/>
          <w:sz w:val="24"/>
          <w:szCs w:val="24"/>
        </w:rPr>
        <w:t xml:space="preserve">, </w:t>
      </w:r>
      <w:proofErr w:type="spellStart"/>
      <w:r w:rsidR="001F2163" w:rsidRPr="001F2163">
        <w:rPr>
          <w:rFonts w:ascii="Times New Roman" w:eastAsia="ヒラギノ角ゴ Pro W3" w:hAnsi="Times New Roman" w:cs="Times New Roman"/>
          <w:i/>
          <w:sz w:val="24"/>
          <w:szCs w:val="24"/>
        </w:rPr>
        <w:t>Calyptrea</w:t>
      </w:r>
      <w:proofErr w:type="spellEnd"/>
      <w:r w:rsidR="001F2163" w:rsidRPr="001F2163">
        <w:rPr>
          <w:rFonts w:ascii="Times New Roman" w:eastAsia="ヒラギノ角ゴ Pro W3" w:hAnsi="Times New Roman" w:cs="Times New Roman"/>
          <w:i/>
          <w:sz w:val="24"/>
          <w:szCs w:val="24"/>
        </w:rPr>
        <w:t xml:space="preserve"> </w:t>
      </w:r>
      <w:proofErr w:type="spellStart"/>
      <w:r w:rsidR="001F2163" w:rsidRPr="001F2163">
        <w:rPr>
          <w:rFonts w:ascii="Times New Roman" w:eastAsia="ヒラギノ角ゴ Pro W3" w:hAnsi="Times New Roman" w:cs="Times New Roman"/>
          <w:i/>
          <w:sz w:val="24"/>
          <w:szCs w:val="24"/>
        </w:rPr>
        <w:t>chinensis</w:t>
      </w:r>
      <w:proofErr w:type="spellEnd"/>
      <w:r w:rsidR="001F2163" w:rsidRPr="001F2163">
        <w:rPr>
          <w:rFonts w:ascii="Times New Roman" w:eastAsia="ヒラギノ角ゴ Pro W3" w:hAnsi="Times New Roman" w:cs="Times New Roman"/>
          <w:i/>
          <w:sz w:val="24"/>
          <w:szCs w:val="24"/>
        </w:rPr>
        <w:t xml:space="preserve">, </w:t>
      </w:r>
      <w:proofErr w:type="spellStart"/>
      <w:r w:rsidR="001F2163" w:rsidRPr="001F2163">
        <w:rPr>
          <w:rFonts w:ascii="Times New Roman" w:eastAsia="ヒラギノ角ゴ Pro W3" w:hAnsi="Times New Roman" w:cs="Times New Roman"/>
          <w:i/>
          <w:iCs/>
          <w:sz w:val="24"/>
          <w:szCs w:val="24"/>
        </w:rPr>
        <w:t>Acanthocardia</w:t>
      </w:r>
      <w:proofErr w:type="spellEnd"/>
      <w:r w:rsidR="001F2163" w:rsidRPr="001F2163">
        <w:rPr>
          <w:rFonts w:ascii="Times New Roman" w:eastAsia="ヒラギノ角ゴ Pro W3" w:hAnsi="Times New Roman" w:cs="Times New Roman"/>
          <w:i/>
          <w:iCs/>
          <w:sz w:val="24"/>
          <w:szCs w:val="24"/>
        </w:rPr>
        <w:t xml:space="preserve"> </w:t>
      </w:r>
      <w:proofErr w:type="spellStart"/>
      <w:r w:rsidR="001F2163" w:rsidRPr="001F2163">
        <w:rPr>
          <w:rFonts w:ascii="Times New Roman" w:eastAsia="ヒラギノ角ゴ Pro W3" w:hAnsi="Times New Roman" w:cs="Times New Roman"/>
          <w:i/>
          <w:iCs/>
          <w:sz w:val="24"/>
          <w:szCs w:val="24"/>
        </w:rPr>
        <w:t>paucicostata</w:t>
      </w:r>
      <w:proofErr w:type="spellEnd"/>
      <w:r w:rsidR="001F2163" w:rsidRPr="001F2163">
        <w:rPr>
          <w:rFonts w:ascii="Times New Roman" w:eastAsia="ヒラギノ角ゴ Pro W3" w:hAnsi="Times New Roman" w:cs="Times New Roman"/>
          <w:i/>
          <w:iCs/>
          <w:sz w:val="24"/>
          <w:szCs w:val="24"/>
        </w:rPr>
        <w:t xml:space="preserve">, </w:t>
      </w:r>
      <w:proofErr w:type="spellStart"/>
      <w:r w:rsidR="001F2163" w:rsidRPr="001F2163">
        <w:rPr>
          <w:rFonts w:ascii="Times New Roman" w:eastAsia="ヒラギノ角ゴ Pro W3" w:hAnsi="Times New Roman" w:cs="Times New Roman"/>
          <w:i/>
          <w:sz w:val="24"/>
          <w:szCs w:val="24"/>
        </w:rPr>
        <w:t>Mytilaster</w:t>
      </w:r>
      <w:proofErr w:type="spellEnd"/>
      <w:r w:rsidR="001F2163" w:rsidRPr="001F2163">
        <w:rPr>
          <w:rFonts w:ascii="Times New Roman" w:eastAsia="ヒラギノ角ゴ Pro W3" w:hAnsi="Times New Roman" w:cs="Times New Roman"/>
          <w:i/>
          <w:sz w:val="24"/>
          <w:szCs w:val="24"/>
        </w:rPr>
        <w:t xml:space="preserve"> </w:t>
      </w:r>
      <w:proofErr w:type="spellStart"/>
      <w:r w:rsidR="001F2163" w:rsidRPr="001F2163">
        <w:rPr>
          <w:rFonts w:ascii="Times New Roman" w:eastAsia="ヒラギノ角ゴ Pro W3" w:hAnsi="Times New Roman" w:cs="Times New Roman"/>
          <w:i/>
          <w:sz w:val="24"/>
          <w:szCs w:val="24"/>
        </w:rPr>
        <w:t>lineatus</w:t>
      </w:r>
      <w:proofErr w:type="spellEnd"/>
      <w:r w:rsidR="001F2163" w:rsidRPr="001F2163">
        <w:rPr>
          <w:rFonts w:ascii="Times New Roman" w:eastAsia="ヒラギノ角ゴ Pro W3" w:hAnsi="Times New Roman" w:cs="Times New Roman"/>
          <w:i/>
          <w:sz w:val="24"/>
          <w:szCs w:val="24"/>
        </w:rPr>
        <w:t xml:space="preserve">, Pitar </w:t>
      </w:r>
      <w:proofErr w:type="spellStart"/>
      <w:r w:rsidR="001F2163" w:rsidRPr="001F2163">
        <w:rPr>
          <w:rFonts w:ascii="Times New Roman" w:eastAsia="ヒラギノ角ゴ Pro W3" w:hAnsi="Times New Roman" w:cs="Times New Roman"/>
          <w:i/>
          <w:sz w:val="24"/>
          <w:szCs w:val="24"/>
        </w:rPr>
        <w:t>rudis</w:t>
      </w:r>
      <w:proofErr w:type="spellEnd"/>
      <w:r w:rsidR="00CF7AED" w:rsidRPr="00CF7AED">
        <w:rPr>
          <w:rFonts w:ascii="Times New Roman" w:eastAsia="ヒラギノ角ゴ Pro W3" w:hAnsi="Times New Roman" w:cs="Times New Roman"/>
          <w:i/>
          <w:sz w:val="24"/>
          <w:szCs w:val="24"/>
        </w:rPr>
        <w:t xml:space="preserve"> </w:t>
      </w:r>
      <w:proofErr w:type="spellStart"/>
      <w:r w:rsidR="00CF7AED" w:rsidRPr="001F2163">
        <w:rPr>
          <w:rFonts w:ascii="Times New Roman" w:eastAsia="ヒラギノ角ゴ Pro W3" w:hAnsi="Times New Roman" w:cs="Times New Roman"/>
          <w:i/>
          <w:sz w:val="24"/>
          <w:szCs w:val="24"/>
        </w:rPr>
        <w:t>Hypanis</w:t>
      </w:r>
      <w:proofErr w:type="spellEnd"/>
      <w:r w:rsidR="00CF7AED" w:rsidRPr="001F2163">
        <w:rPr>
          <w:rFonts w:ascii="Times New Roman" w:eastAsia="ヒラギノ角ゴ Pro W3" w:hAnsi="Times New Roman" w:cs="Times New Roman"/>
          <w:i/>
          <w:sz w:val="24"/>
          <w:szCs w:val="24"/>
        </w:rPr>
        <w:t xml:space="preserve"> </w:t>
      </w:r>
      <w:proofErr w:type="spellStart"/>
      <w:r w:rsidR="00CF7AED" w:rsidRPr="001F2163">
        <w:rPr>
          <w:rFonts w:ascii="Times New Roman" w:eastAsia="ヒラギノ角ゴ Pro W3" w:hAnsi="Times New Roman" w:cs="Times New Roman"/>
          <w:i/>
          <w:sz w:val="24"/>
          <w:szCs w:val="24"/>
        </w:rPr>
        <w:t>plicata</w:t>
      </w:r>
      <w:proofErr w:type="spellEnd"/>
      <w:r w:rsidR="001F2163" w:rsidRPr="001F2163">
        <w:rPr>
          <w:rFonts w:ascii="Times New Roman" w:eastAsia="ヒラギノ角ゴ Pro W3" w:hAnsi="Times New Roman" w:cs="Times New Roman"/>
          <w:i/>
          <w:sz w:val="24"/>
          <w:szCs w:val="24"/>
        </w:rPr>
        <w:t xml:space="preserve">, </w:t>
      </w:r>
      <w:proofErr w:type="spellStart"/>
      <w:r w:rsidR="00CF7AED" w:rsidRPr="001F2163">
        <w:rPr>
          <w:rFonts w:ascii="Times New Roman" w:eastAsia="ヒラギノ角ゴ Pro W3" w:hAnsi="Times New Roman" w:cs="Times New Roman"/>
          <w:i/>
          <w:sz w:val="24"/>
          <w:szCs w:val="24"/>
        </w:rPr>
        <w:t>Dreissena</w:t>
      </w:r>
      <w:proofErr w:type="spellEnd"/>
      <w:r w:rsidR="00CF7AED" w:rsidRPr="001F2163">
        <w:rPr>
          <w:rFonts w:ascii="Times New Roman" w:eastAsia="ヒラギノ角ゴ Pro W3" w:hAnsi="Times New Roman" w:cs="Times New Roman"/>
          <w:i/>
          <w:sz w:val="24"/>
          <w:szCs w:val="24"/>
        </w:rPr>
        <w:t xml:space="preserve"> </w:t>
      </w:r>
      <w:proofErr w:type="spellStart"/>
      <w:r w:rsidR="00CF7AED" w:rsidRPr="001F2163">
        <w:rPr>
          <w:rFonts w:ascii="Times New Roman" w:eastAsia="ヒラギノ角ゴ Pro W3" w:hAnsi="Times New Roman" w:cs="Times New Roman"/>
          <w:i/>
          <w:sz w:val="24"/>
          <w:szCs w:val="24"/>
        </w:rPr>
        <w:t>caspia</w:t>
      </w:r>
      <w:proofErr w:type="spellEnd"/>
      <w:r w:rsidR="00CF7AED" w:rsidRPr="001F2163">
        <w:rPr>
          <w:rFonts w:ascii="Times New Roman" w:eastAsia="ヒラギノ角ゴ Pro W3" w:hAnsi="Times New Roman" w:cs="Times New Roman"/>
          <w:i/>
          <w:sz w:val="24"/>
          <w:szCs w:val="24"/>
        </w:rPr>
        <w:t xml:space="preserve"> </w:t>
      </w:r>
      <w:r w:rsidR="00CF7AED" w:rsidRPr="001F2163">
        <w:rPr>
          <w:rFonts w:ascii="Times New Roman" w:eastAsia="ヒラギノ角ゴ Pro W3" w:hAnsi="Times New Roman" w:cs="Times New Roman"/>
          <w:iCs/>
          <w:sz w:val="24"/>
          <w:szCs w:val="24"/>
        </w:rPr>
        <w:t>(</w:t>
      </w:r>
      <w:proofErr w:type="spellStart"/>
      <w:r w:rsidR="00CF7AED" w:rsidRPr="001F2163">
        <w:rPr>
          <w:rFonts w:ascii="Times New Roman" w:eastAsia="ヒラギノ角ゴ Pro W3" w:hAnsi="Times New Roman" w:cs="Times New Roman"/>
          <w:iCs/>
          <w:sz w:val="24"/>
          <w:szCs w:val="24"/>
        </w:rPr>
        <w:t>subfosilă</w:t>
      </w:r>
      <w:proofErr w:type="spellEnd"/>
      <w:r w:rsidR="00CF7AED" w:rsidRPr="001F2163">
        <w:rPr>
          <w:rFonts w:ascii="Times New Roman" w:eastAsia="ヒラギノ角ゴ Pro W3" w:hAnsi="Times New Roman" w:cs="Times New Roman"/>
          <w:iCs/>
          <w:sz w:val="24"/>
          <w:szCs w:val="24"/>
        </w:rPr>
        <w:t>)</w:t>
      </w:r>
      <w:r w:rsidR="003B08CD">
        <w:rPr>
          <w:rFonts w:ascii="Times New Roman" w:eastAsia="ヒラギノ角ゴ Pro W3" w:hAnsi="Times New Roman" w:cs="Times New Roman"/>
          <w:iCs/>
          <w:sz w:val="24"/>
          <w:szCs w:val="24"/>
        </w:rPr>
        <w:t xml:space="preserve"> și</w:t>
      </w:r>
      <w:r w:rsidR="00CF7AED">
        <w:rPr>
          <w:rFonts w:ascii="Times New Roman" w:eastAsia="ヒラギノ角ゴ Pro W3" w:hAnsi="Times New Roman" w:cs="Times New Roman"/>
          <w:iCs/>
          <w:sz w:val="24"/>
          <w:szCs w:val="24"/>
        </w:rPr>
        <w:t xml:space="preserve"> gasteropode</w:t>
      </w:r>
      <w:r w:rsidR="003B08CD">
        <w:rPr>
          <w:rFonts w:ascii="Times New Roman" w:eastAsia="ヒラギノ角ゴ Pro W3" w:hAnsi="Times New Roman" w:cs="Times New Roman"/>
          <w:iCs/>
          <w:sz w:val="24"/>
          <w:szCs w:val="24"/>
        </w:rPr>
        <w:t>le</w:t>
      </w:r>
      <w:r w:rsidR="00CF7AED">
        <w:rPr>
          <w:rFonts w:ascii="Times New Roman" w:eastAsia="ヒラギノ角ゴ Pro W3" w:hAnsi="Times New Roman" w:cs="Times New Roman"/>
          <w:iCs/>
          <w:sz w:val="24"/>
          <w:szCs w:val="24"/>
        </w:rPr>
        <w:t xml:space="preserve"> </w:t>
      </w:r>
      <w:r w:rsidR="00CF7AED" w:rsidRPr="00CF7AED">
        <w:rPr>
          <w:rFonts w:ascii="Times New Roman" w:eastAsia="ヒラギノ角ゴ Pro W3" w:hAnsi="Times New Roman" w:cs="Times New Roman"/>
          <w:i/>
          <w:sz w:val="24"/>
          <w:szCs w:val="24"/>
        </w:rPr>
        <w:t xml:space="preserve"> </w:t>
      </w:r>
      <w:proofErr w:type="spellStart"/>
      <w:r w:rsidR="00A45F55" w:rsidRPr="00CF7AED">
        <w:rPr>
          <w:rFonts w:ascii="Times New Roman" w:eastAsia="ヒラギノ角ゴ Pro W3" w:hAnsi="Times New Roman" w:cs="Times New Roman"/>
          <w:i/>
          <w:sz w:val="24"/>
          <w:szCs w:val="24"/>
        </w:rPr>
        <w:t>Tritia</w:t>
      </w:r>
      <w:proofErr w:type="spellEnd"/>
      <w:r w:rsidR="00A45F55" w:rsidRPr="00CF7AED">
        <w:rPr>
          <w:rFonts w:ascii="Times New Roman" w:eastAsia="ヒラギノ角ゴ Pro W3" w:hAnsi="Times New Roman" w:cs="Times New Roman"/>
          <w:i/>
          <w:sz w:val="24"/>
          <w:szCs w:val="24"/>
        </w:rPr>
        <w:t xml:space="preserve"> reticulata</w:t>
      </w:r>
      <w:r w:rsidR="00A45F55">
        <w:rPr>
          <w:rFonts w:ascii="Times New Roman" w:eastAsia="ヒラギノ角ゴ Pro W3" w:hAnsi="Times New Roman" w:cs="Times New Roman"/>
          <w:i/>
          <w:sz w:val="24"/>
          <w:szCs w:val="24"/>
        </w:rPr>
        <w:t>,</w:t>
      </w:r>
      <w:r w:rsidR="00A45F55" w:rsidRPr="00CF7AED">
        <w:rPr>
          <w:rFonts w:ascii="Times New Roman" w:eastAsia="ヒラギノ角ゴ Pro W3" w:hAnsi="Times New Roman" w:cs="Times New Roman"/>
          <w:i/>
          <w:sz w:val="24"/>
          <w:szCs w:val="24"/>
        </w:rPr>
        <w:t xml:space="preserve"> </w:t>
      </w:r>
      <w:proofErr w:type="spellStart"/>
      <w:r w:rsidR="001F2163" w:rsidRPr="00CF7AED">
        <w:rPr>
          <w:rFonts w:ascii="Times New Roman" w:eastAsia="ヒラギノ角ゴ Pro W3" w:hAnsi="Times New Roman" w:cs="Times New Roman"/>
          <w:i/>
          <w:sz w:val="24"/>
          <w:szCs w:val="24"/>
        </w:rPr>
        <w:t>Trophonopsis</w:t>
      </w:r>
      <w:proofErr w:type="spellEnd"/>
      <w:r w:rsidR="001F2163" w:rsidRPr="00CF7AED">
        <w:rPr>
          <w:rFonts w:ascii="Times New Roman" w:eastAsia="ヒラギノ角ゴ Pro W3" w:hAnsi="Times New Roman" w:cs="Times New Roman"/>
          <w:i/>
          <w:sz w:val="24"/>
          <w:szCs w:val="24"/>
        </w:rPr>
        <w:t xml:space="preserve"> </w:t>
      </w:r>
      <w:proofErr w:type="spellStart"/>
      <w:r w:rsidR="001F2163" w:rsidRPr="00CF7AED">
        <w:rPr>
          <w:rFonts w:ascii="Times New Roman" w:eastAsia="ヒラギノ角ゴ Pro W3" w:hAnsi="Times New Roman" w:cs="Times New Roman"/>
          <w:i/>
          <w:sz w:val="24"/>
          <w:szCs w:val="24"/>
        </w:rPr>
        <w:t>breviata</w:t>
      </w:r>
      <w:proofErr w:type="spellEnd"/>
      <w:r w:rsidR="001F2163" w:rsidRPr="00CF7AED">
        <w:rPr>
          <w:rFonts w:ascii="Times New Roman" w:eastAsia="ヒラギノ角ゴ Pro W3" w:hAnsi="Times New Roman" w:cs="Times New Roman"/>
          <w:i/>
          <w:sz w:val="24"/>
          <w:szCs w:val="24"/>
        </w:rPr>
        <w:t xml:space="preserve">, </w:t>
      </w:r>
      <w:proofErr w:type="spellStart"/>
      <w:r w:rsidR="00A45F55">
        <w:rPr>
          <w:rFonts w:ascii="Times New Roman" w:eastAsia="ヒラギノ角ゴ Pro W3" w:hAnsi="Times New Roman" w:cs="Times New Roman"/>
          <w:i/>
          <w:sz w:val="24"/>
          <w:szCs w:val="24"/>
        </w:rPr>
        <w:t>Ecrobia</w:t>
      </w:r>
      <w:proofErr w:type="spellEnd"/>
      <w:r w:rsidR="00A45F55">
        <w:rPr>
          <w:rFonts w:ascii="Times New Roman" w:eastAsia="ヒラギノ角ゴ Pro W3" w:hAnsi="Times New Roman" w:cs="Times New Roman"/>
          <w:i/>
          <w:sz w:val="24"/>
          <w:szCs w:val="24"/>
        </w:rPr>
        <w:t xml:space="preserve"> </w:t>
      </w:r>
      <w:proofErr w:type="spellStart"/>
      <w:r w:rsidR="00A45F55">
        <w:rPr>
          <w:rFonts w:ascii="Times New Roman" w:eastAsia="ヒラギノ角ゴ Pro W3" w:hAnsi="Times New Roman" w:cs="Times New Roman"/>
          <w:i/>
          <w:sz w:val="24"/>
          <w:szCs w:val="24"/>
        </w:rPr>
        <w:t>ventrosa</w:t>
      </w:r>
      <w:proofErr w:type="spellEnd"/>
      <w:r w:rsidR="003B08CD">
        <w:rPr>
          <w:rFonts w:ascii="Times New Roman" w:eastAsia="ヒラギノ角ゴ Pro W3" w:hAnsi="Times New Roman" w:cs="Times New Roman"/>
          <w:i/>
          <w:sz w:val="24"/>
          <w:szCs w:val="24"/>
        </w:rPr>
        <w:t>.</w:t>
      </w:r>
    </w:p>
    <w:p w14:paraId="10360AFE" w14:textId="77777777" w:rsidR="00C765E2" w:rsidRDefault="003B08CD" w:rsidP="001F2163">
      <w:pPr>
        <w:spacing w:after="0" w:line="360" w:lineRule="auto"/>
        <w:ind w:firstLine="562"/>
        <w:rPr>
          <w:rFonts w:ascii="Times New Roman" w:eastAsia="ヒラギノ角ゴ Pro W3" w:hAnsi="Times New Roman" w:cs="Times New Roman"/>
          <w:i/>
          <w:sz w:val="24"/>
          <w:szCs w:val="24"/>
        </w:rPr>
      </w:pPr>
      <w:r w:rsidRPr="00C765E2">
        <w:rPr>
          <w:rFonts w:ascii="Times New Roman" w:eastAsia="ヒラギノ角ゴ Pro W3" w:hAnsi="Times New Roman" w:cs="Times New Roman"/>
          <w:iCs/>
          <w:sz w:val="24"/>
          <w:szCs w:val="24"/>
        </w:rPr>
        <w:t xml:space="preserve">Prezență foarte scăzută, de 1% în probe sau chiar mai mică au crustaceele incrustante </w:t>
      </w:r>
      <w:r w:rsidR="00C765E2" w:rsidRPr="00C765E2">
        <w:rPr>
          <w:rFonts w:ascii="Times New Roman" w:eastAsia="ヒラギノ角ゴ Pro W3" w:hAnsi="Times New Roman" w:cs="Times New Roman"/>
          <w:iCs/>
          <w:sz w:val="24"/>
          <w:szCs w:val="24"/>
        </w:rPr>
        <w:t>de tipul</w:t>
      </w:r>
      <w:r w:rsidR="00C765E2">
        <w:rPr>
          <w:rFonts w:ascii="Times New Roman" w:eastAsia="ヒラギノ角ゴ Pro W3" w:hAnsi="Times New Roman" w:cs="Times New Roman"/>
          <w:i/>
          <w:sz w:val="24"/>
          <w:szCs w:val="24"/>
        </w:rPr>
        <w:t xml:space="preserve"> </w:t>
      </w:r>
      <w:proofErr w:type="spellStart"/>
      <w:r w:rsidRPr="001F2163">
        <w:rPr>
          <w:rFonts w:ascii="Times New Roman" w:eastAsia="ヒラギノ角ゴ Pro W3" w:hAnsi="Times New Roman" w:cs="Times New Roman"/>
          <w:i/>
          <w:sz w:val="24"/>
          <w:szCs w:val="24"/>
        </w:rPr>
        <w:t>Amphibalanus</w:t>
      </w:r>
      <w:proofErr w:type="spellEnd"/>
      <w:r w:rsidRPr="001F2163">
        <w:rPr>
          <w:rFonts w:ascii="Times New Roman" w:eastAsia="ヒラギノ角ゴ Pro W3" w:hAnsi="Times New Roman" w:cs="Times New Roman"/>
          <w:i/>
          <w:sz w:val="24"/>
          <w:szCs w:val="24"/>
        </w:rPr>
        <w:t xml:space="preserve"> </w:t>
      </w:r>
      <w:proofErr w:type="spellStart"/>
      <w:r w:rsidRPr="001F2163">
        <w:rPr>
          <w:rFonts w:ascii="Times New Roman" w:eastAsia="ヒラギノ角ゴ Pro W3" w:hAnsi="Times New Roman" w:cs="Times New Roman"/>
          <w:i/>
          <w:sz w:val="24"/>
          <w:szCs w:val="24"/>
        </w:rPr>
        <w:t>improvisus</w:t>
      </w:r>
      <w:proofErr w:type="spellEnd"/>
      <w:r>
        <w:rPr>
          <w:rFonts w:ascii="Times New Roman" w:eastAsia="ヒラギノ角ゴ Pro W3" w:hAnsi="Times New Roman" w:cs="Times New Roman"/>
          <w:i/>
          <w:sz w:val="24"/>
          <w:szCs w:val="24"/>
        </w:rPr>
        <w:t xml:space="preserve">, </w:t>
      </w:r>
      <w:r w:rsidRPr="00C765E2">
        <w:rPr>
          <w:rFonts w:ascii="Times New Roman" w:eastAsia="ヒラギノ角ゴ Pro W3" w:hAnsi="Times New Roman" w:cs="Times New Roman"/>
          <w:iCs/>
          <w:sz w:val="24"/>
          <w:szCs w:val="24"/>
        </w:rPr>
        <w:t>fixate mai ales pe valvele de</w:t>
      </w:r>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Mytilus</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galloprovincialis</w:t>
      </w:r>
      <w:proofErr w:type="spellEnd"/>
      <w:r w:rsidR="00C765E2">
        <w:rPr>
          <w:rFonts w:ascii="Times New Roman" w:eastAsia="ヒラギノ角ゴ Pro W3" w:hAnsi="Times New Roman" w:cs="Times New Roman"/>
          <w:i/>
          <w:sz w:val="24"/>
          <w:szCs w:val="24"/>
        </w:rPr>
        <w:t xml:space="preserve">. </w:t>
      </w:r>
    </w:p>
    <w:p w14:paraId="74567786" w14:textId="545957CA" w:rsidR="001F2163" w:rsidRPr="00C765E2" w:rsidRDefault="00C765E2" w:rsidP="001F2163">
      <w:pPr>
        <w:spacing w:after="0" w:line="360" w:lineRule="auto"/>
        <w:ind w:firstLine="562"/>
        <w:rPr>
          <w:rFonts w:ascii="Times New Roman" w:hAnsi="Times New Roman" w:cs="Times New Roman"/>
          <w:iCs/>
          <w:sz w:val="24"/>
          <w:szCs w:val="24"/>
        </w:rPr>
      </w:pPr>
      <w:r w:rsidRPr="00C765E2">
        <w:rPr>
          <w:rFonts w:ascii="Times New Roman" w:eastAsia="ヒラギノ角ゴ Pro W3" w:hAnsi="Times New Roman" w:cs="Times New Roman"/>
          <w:iCs/>
          <w:sz w:val="24"/>
          <w:szCs w:val="24"/>
        </w:rPr>
        <w:t>V</w:t>
      </w:r>
      <w:r w:rsidR="003B08CD" w:rsidRPr="00C765E2">
        <w:rPr>
          <w:rFonts w:ascii="Times New Roman" w:eastAsia="ヒラギノ角ゴ Pro W3" w:hAnsi="Times New Roman" w:cs="Times New Roman"/>
          <w:iCs/>
          <w:sz w:val="24"/>
          <w:szCs w:val="24"/>
        </w:rPr>
        <w:t xml:space="preserve">iermii </w:t>
      </w:r>
      <w:proofErr w:type="spellStart"/>
      <w:r w:rsidR="003B08CD" w:rsidRPr="00C765E2">
        <w:rPr>
          <w:rFonts w:ascii="Times New Roman" w:eastAsia="ヒラギノ角ゴ Pro W3" w:hAnsi="Times New Roman" w:cs="Times New Roman"/>
          <w:iCs/>
          <w:sz w:val="24"/>
          <w:szCs w:val="24"/>
        </w:rPr>
        <w:t>policheți</w:t>
      </w:r>
      <w:proofErr w:type="spellEnd"/>
      <w:r w:rsidR="001F2163" w:rsidRPr="001F2163">
        <w:rPr>
          <w:rFonts w:ascii="Times New Roman" w:eastAsia="ヒラギノ角ゴ Pro W3" w:hAnsi="Times New Roman" w:cs="Times New Roman"/>
          <w:i/>
          <w:sz w:val="24"/>
          <w:szCs w:val="24"/>
        </w:rPr>
        <w:t xml:space="preserve"> </w:t>
      </w:r>
      <w:proofErr w:type="spellStart"/>
      <w:r w:rsidR="003B08CD" w:rsidRPr="00C765E2">
        <w:rPr>
          <w:rFonts w:ascii="Times New Roman" w:hAnsi="Times New Roman" w:cs="Times New Roman"/>
          <w:i/>
          <w:iCs/>
          <w:sz w:val="24"/>
        </w:rPr>
        <w:t>Prionospio</w:t>
      </w:r>
      <w:proofErr w:type="spellEnd"/>
      <w:r w:rsidR="003B08CD" w:rsidRPr="00C765E2">
        <w:rPr>
          <w:rFonts w:ascii="Times New Roman" w:hAnsi="Times New Roman" w:cs="Times New Roman"/>
          <w:i/>
          <w:iCs/>
          <w:sz w:val="24"/>
        </w:rPr>
        <w:t xml:space="preserve"> </w:t>
      </w:r>
      <w:proofErr w:type="spellStart"/>
      <w:r w:rsidR="003B08CD" w:rsidRPr="00C765E2">
        <w:rPr>
          <w:rFonts w:ascii="Times New Roman" w:hAnsi="Times New Roman" w:cs="Times New Roman"/>
          <w:i/>
          <w:iCs/>
          <w:sz w:val="24"/>
        </w:rPr>
        <w:t>cirrifera</w:t>
      </w:r>
      <w:proofErr w:type="spellEnd"/>
      <w:r w:rsidR="003B08CD" w:rsidRPr="00C765E2">
        <w:rPr>
          <w:rFonts w:ascii="Times New Roman" w:hAnsi="Times New Roman" w:cs="Times New Roman"/>
          <w:sz w:val="24"/>
        </w:rPr>
        <w:t xml:space="preserve">, </w:t>
      </w:r>
      <w:proofErr w:type="spellStart"/>
      <w:r w:rsidR="00CF7AED" w:rsidRPr="00C765E2">
        <w:rPr>
          <w:rFonts w:ascii="Times New Roman" w:eastAsia="ヒラギノ角ゴ Pro W3" w:hAnsi="Times New Roman" w:cs="Times New Roman"/>
          <w:i/>
          <w:sz w:val="24"/>
          <w:szCs w:val="24"/>
        </w:rPr>
        <w:t>Heteromastus</w:t>
      </w:r>
      <w:proofErr w:type="spellEnd"/>
      <w:r w:rsidR="00CF7AED" w:rsidRPr="00C765E2">
        <w:rPr>
          <w:rFonts w:ascii="Times New Roman" w:eastAsia="ヒラギノ角ゴ Pro W3" w:hAnsi="Times New Roman" w:cs="Times New Roman"/>
          <w:i/>
          <w:sz w:val="24"/>
          <w:szCs w:val="24"/>
        </w:rPr>
        <w:t xml:space="preserve"> </w:t>
      </w:r>
      <w:proofErr w:type="spellStart"/>
      <w:r w:rsidR="00CF7AED" w:rsidRPr="00C765E2">
        <w:rPr>
          <w:rFonts w:ascii="Times New Roman" w:eastAsia="ヒラギノ角ゴ Pro W3" w:hAnsi="Times New Roman" w:cs="Times New Roman"/>
          <w:i/>
          <w:sz w:val="24"/>
          <w:szCs w:val="24"/>
        </w:rPr>
        <w:t>filiformis</w:t>
      </w:r>
      <w:proofErr w:type="spellEnd"/>
      <w:r w:rsidR="003B08CD" w:rsidRPr="00C765E2">
        <w:rPr>
          <w:rFonts w:ascii="Times New Roman" w:eastAsia="ヒラギノ角ゴ Pro W3" w:hAnsi="Times New Roman" w:cs="Times New Roman"/>
          <w:i/>
          <w:sz w:val="24"/>
          <w:szCs w:val="24"/>
        </w:rPr>
        <w:t xml:space="preserve">, </w:t>
      </w:r>
      <w:proofErr w:type="spellStart"/>
      <w:r w:rsidR="003B08CD" w:rsidRPr="00C765E2">
        <w:rPr>
          <w:rFonts w:ascii="Times New Roman" w:hAnsi="Times New Roman" w:cs="Times New Roman"/>
          <w:i/>
          <w:iCs/>
          <w:sz w:val="24"/>
        </w:rPr>
        <w:t>Micronephthys</w:t>
      </w:r>
      <w:proofErr w:type="spellEnd"/>
      <w:r w:rsidR="003B08CD" w:rsidRPr="00C765E2">
        <w:rPr>
          <w:rFonts w:ascii="Times New Roman" w:hAnsi="Times New Roman" w:cs="Times New Roman"/>
          <w:i/>
          <w:iCs/>
          <w:sz w:val="24"/>
        </w:rPr>
        <w:t xml:space="preserve"> </w:t>
      </w:r>
      <w:proofErr w:type="spellStart"/>
      <w:r w:rsidR="003B08CD" w:rsidRPr="00C765E2">
        <w:rPr>
          <w:rFonts w:ascii="Times New Roman" w:hAnsi="Times New Roman" w:cs="Times New Roman"/>
          <w:i/>
          <w:iCs/>
          <w:sz w:val="24"/>
        </w:rPr>
        <w:t>longicornis</w:t>
      </w:r>
      <w:proofErr w:type="spellEnd"/>
      <w:r w:rsidR="003B08CD" w:rsidRPr="00C765E2">
        <w:rPr>
          <w:rFonts w:ascii="Times New Roman" w:hAnsi="Times New Roman" w:cs="Times New Roman"/>
          <w:i/>
          <w:iCs/>
          <w:sz w:val="24"/>
        </w:rPr>
        <w:t xml:space="preserve">, </w:t>
      </w:r>
      <w:proofErr w:type="spellStart"/>
      <w:r w:rsidR="003B08CD" w:rsidRPr="00C765E2">
        <w:rPr>
          <w:rFonts w:ascii="Times New Roman" w:hAnsi="Times New Roman" w:cs="Times New Roman"/>
          <w:i/>
          <w:iCs/>
          <w:sz w:val="24"/>
        </w:rPr>
        <w:t>Nephtys</w:t>
      </w:r>
      <w:proofErr w:type="spellEnd"/>
      <w:r w:rsidR="003B08CD" w:rsidRPr="00C765E2">
        <w:rPr>
          <w:rFonts w:ascii="Times New Roman" w:hAnsi="Times New Roman" w:cs="Times New Roman"/>
          <w:i/>
          <w:iCs/>
          <w:sz w:val="24"/>
        </w:rPr>
        <w:t xml:space="preserve"> </w:t>
      </w:r>
      <w:proofErr w:type="spellStart"/>
      <w:r w:rsidR="003B08CD" w:rsidRPr="00C765E2">
        <w:rPr>
          <w:rFonts w:ascii="Times New Roman" w:hAnsi="Times New Roman" w:cs="Times New Roman"/>
          <w:i/>
          <w:iCs/>
          <w:sz w:val="24"/>
        </w:rPr>
        <w:t>cirrosa</w:t>
      </w:r>
      <w:proofErr w:type="spellEnd"/>
      <w:r w:rsidR="003B08CD" w:rsidRPr="00C765E2">
        <w:rPr>
          <w:rFonts w:ascii="Times New Roman" w:hAnsi="Times New Roman" w:cs="Times New Roman"/>
          <w:i/>
          <w:iCs/>
          <w:sz w:val="24"/>
        </w:rPr>
        <w:t xml:space="preserve">, </w:t>
      </w:r>
      <w:proofErr w:type="spellStart"/>
      <w:r w:rsidR="003B08CD" w:rsidRPr="00C765E2">
        <w:rPr>
          <w:rFonts w:ascii="Times New Roman" w:hAnsi="Times New Roman" w:cs="Times New Roman"/>
          <w:i/>
          <w:iCs/>
          <w:sz w:val="24"/>
        </w:rPr>
        <w:t>Nephtys</w:t>
      </w:r>
      <w:proofErr w:type="spellEnd"/>
      <w:r w:rsidR="003B08CD" w:rsidRPr="00C765E2">
        <w:rPr>
          <w:rFonts w:ascii="Times New Roman" w:hAnsi="Times New Roman" w:cs="Times New Roman"/>
          <w:i/>
          <w:iCs/>
          <w:sz w:val="24"/>
        </w:rPr>
        <w:t xml:space="preserve"> </w:t>
      </w:r>
      <w:proofErr w:type="spellStart"/>
      <w:r w:rsidR="003B08CD" w:rsidRPr="00C765E2">
        <w:rPr>
          <w:rFonts w:ascii="Times New Roman" w:hAnsi="Times New Roman" w:cs="Times New Roman"/>
          <w:i/>
          <w:iCs/>
          <w:sz w:val="24"/>
        </w:rPr>
        <w:t>hombergii</w:t>
      </w:r>
      <w:proofErr w:type="spellEnd"/>
      <w:r w:rsidR="00CF7AED" w:rsidRPr="00C765E2">
        <w:rPr>
          <w:rFonts w:ascii="Times New Roman" w:eastAsia="ヒラギノ角ゴ Pro W3" w:hAnsi="Times New Roman" w:cs="Times New Roman"/>
          <w:i/>
          <w:sz w:val="24"/>
          <w:szCs w:val="24"/>
        </w:rPr>
        <w:t xml:space="preserve"> </w:t>
      </w:r>
      <w:r w:rsidRPr="00C765E2">
        <w:rPr>
          <w:rFonts w:ascii="Times New Roman" w:eastAsia="ヒラギノ角ゴ Pro W3" w:hAnsi="Times New Roman" w:cs="Times New Roman"/>
          <w:iCs/>
          <w:sz w:val="24"/>
          <w:szCs w:val="24"/>
        </w:rPr>
        <w:t>au de asemenea o prezență foarte redusă în probe, de mai puțin de 1%</w:t>
      </w:r>
      <w:r w:rsidR="00CF7AED" w:rsidRPr="00C765E2">
        <w:rPr>
          <w:rFonts w:ascii="Times New Roman" w:eastAsia="ヒラギノ角ゴ Pro W3" w:hAnsi="Times New Roman" w:cs="Times New Roman"/>
          <w:iCs/>
          <w:sz w:val="24"/>
          <w:szCs w:val="24"/>
        </w:rPr>
        <w:t>.</w:t>
      </w:r>
    </w:p>
    <w:p w14:paraId="53B51F8E" w14:textId="4093A611" w:rsidR="00956C84" w:rsidRPr="00CA1EAE" w:rsidRDefault="00956C84" w:rsidP="00CA1EAE">
      <w:pPr>
        <w:spacing w:after="0" w:line="360" w:lineRule="auto"/>
        <w:ind w:firstLine="0"/>
        <w:rPr>
          <w:rFonts w:ascii="Times New Roman" w:eastAsia="ヒラギノ角ゴ Pro W3" w:hAnsi="Times New Roman" w:cs="Times New Roman"/>
          <w:iCs/>
          <w:sz w:val="24"/>
          <w:szCs w:val="24"/>
        </w:rPr>
      </w:pPr>
      <w:r>
        <w:rPr>
          <w:rFonts w:ascii="Times New Roman" w:hAnsi="Times New Roman" w:cs="Times New Roman"/>
          <w:color w:val="202122"/>
          <w:sz w:val="24"/>
          <w:szCs w:val="24"/>
          <w:shd w:val="clear" w:color="auto" w:fill="FFFFFF"/>
        </w:rPr>
        <w:t xml:space="preserve">   </w:t>
      </w:r>
      <w:r w:rsidR="006E3DE5">
        <w:rPr>
          <w:rFonts w:ascii="Times New Roman" w:hAnsi="Times New Roman" w:cs="Times New Roman"/>
          <w:color w:val="202122"/>
          <w:sz w:val="24"/>
          <w:szCs w:val="24"/>
          <w:shd w:val="clear" w:color="auto" w:fill="FFFFFF"/>
        </w:rPr>
        <w:t xml:space="preserve">  </w:t>
      </w:r>
      <w:r w:rsidR="00CA1EAE">
        <w:rPr>
          <w:rFonts w:ascii="Times New Roman" w:hAnsi="Times New Roman" w:cs="Times New Roman"/>
          <w:color w:val="202122"/>
          <w:sz w:val="24"/>
          <w:szCs w:val="24"/>
          <w:shd w:val="clear" w:color="auto" w:fill="FFFFFF"/>
        </w:rPr>
        <w:tab/>
      </w:r>
      <w:r w:rsidR="00530DF0" w:rsidRPr="00AF236C">
        <w:rPr>
          <w:rFonts w:ascii="Times New Roman" w:eastAsia="ヒラギノ角ゴ Pro W3" w:hAnsi="Times New Roman" w:cs="Times New Roman"/>
          <w:sz w:val="24"/>
          <w:szCs w:val="24"/>
        </w:rPr>
        <w:t xml:space="preserve">Dintre crustaceele decapode, </w:t>
      </w:r>
      <w:r w:rsidR="00CA1EAE">
        <w:rPr>
          <w:rFonts w:ascii="Times New Roman" w:eastAsia="ヒラギノ角ゴ Pro W3" w:hAnsi="Times New Roman" w:cs="Times New Roman"/>
          <w:sz w:val="24"/>
          <w:szCs w:val="24"/>
        </w:rPr>
        <w:t>nu a fost observată prezența</w:t>
      </w:r>
      <w:r w:rsidR="00530DF0" w:rsidRPr="00AF236C">
        <w:rPr>
          <w:rFonts w:ascii="Times New Roman" w:eastAsia="ヒラギノ角ゴ Pro W3" w:hAnsi="Times New Roman" w:cs="Times New Roman"/>
          <w:sz w:val="24"/>
          <w:szCs w:val="24"/>
        </w:rPr>
        <w:t xml:space="preserve"> </w:t>
      </w:r>
      <w:r w:rsidR="00CA1EAE">
        <w:rPr>
          <w:rFonts w:ascii="Times New Roman" w:eastAsia="ヒラギノ角ゴ Pro W3" w:hAnsi="Times New Roman" w:cs="Times New Roman"/>
          <w:sz w:val="24"/>
          <w:szCs w:val="24"/>
        </w:rPr>
        <w:t xml:space="preserve">crabului decapod </w:t>
      </w:r>
      <w:proofErr w:type="spellStart"/>
      <w:r w:rsidR="00530DF0" w:rsidRPr="00AF236C">
        <w:rPr>
          <w:rFonts w:ascii="Times New Roman" w:eastAsia="ヒラギノ角ゴ Pro W3" w:hAnsi="Times New Roman" w:cs="Times New Roman"/>
          <w:i/>
          <w:sz w:val="24"/>
          <w:szCs w:val="24"/>
        </w:rPr>
        <w:t>Liocarcinus</w:t>
      </w:r>
      <w:proofErr w:type="spellEnd"/>
      <w:r w:rsidR="00530DF0" w:rsidRPr="00AF236C">
        <w:rPr>
          <w:rFonts w:ascii="Times New Roman" w:eastAsia="ヒラギノ角ゴ Pro W3" w:hAnsi="Times New Roman" w:cs="Times New Roman"/>
          <w:i/>
          <w:sz w:val="24"/>
          <w:szCs w:val="24"/>
        </w:rPr>
        <w:t xml:space="preserve"> </w:t>
      </w:r>
      <w:proofErr w:type="spellStart"/>
      <w:r w:rsidR="00530DF0" w:rsidRPr="00AF236C">
        <w:rPr>
          <w:rFonts w:ascii="Times New Roman" w:eastAsia="ヒラギノ角ゴ Pro W3" w:hAnsi="Times New Roman" w:cs="Times New Roman"/>
          <w:i/>
          <w:sz w:val="24"/>
          <w:szCs w:val="24"/>
        </w:rPr>
        <w:t>holsatus</w:t>
      </w:r>
      <w:proofErr w:type="spellEnd"/>
      <w:r w:rsidR="00530DF0" w:rsidRPr="00AF236C">
        <w:rPr>
          <w:rFonts w:ascii="Times New Roman" w:eastAsia="ヒラギノ角ゴ Pro W3" w:hAnsi="Times New Roman" w:cs="Times New Roman"/>
          <w:i/>
          <w:sz w:val="24"/>
          <w:szCs w:val="24"/>
        </w:rPr>
        <w:t xml:space="preserve"> </w:t>
      </w:r>
      <w:r w:rsidR="00530DF0" w:rsidRPr="00693E95">
        <w:rPr>
          <w:rFonts w:ascii="Times New Roman" w:eastAsia="ヒラギノ角ゴ Pro W3" w:hAnsi="Times New Roman" w:cs="Times New Roman"/>
          <w:iCs/>
          <w:sz w:val="24"/>
          <w:szCs w:val="24"/>
        </w:rPr>
        <w:t>(</w:t>
      </w:r>
      <w:proofErr w:type="spellStart"/>
      <w:r w:rsidR="00530DF0" w:rsidRPr="00693E95">
        <w:rPr>
          <w:rFonts w:ascii="Times New Roman" w:eastAsia="ヒラギノ角ゴ Pro W3" w:hAnsi="Times New Roman" w:cs="Times New Roman"/>
          <w:iCs/>
          <w:sz w:val="24"/>
          <w:szCs w:val="24"/>
        </w:rPr>
        <w:t>syn</w:t>
      </w:r>
      <w:proofErr w:type="spellEnd"/>
      <w:r w:rsidR="00530DF0" w:rsidRPr="00693E95">
        <w:rPr>
          <w:rFonts w:ascii="Times New Roman" w:eastAsia="ヒラギノ角ゴ Pro W3" w:hAnsi="Times New Roman" w:cs="Times New Roman"/>
          <w:iCs/>
          <w:sz w:val="24"/>
          <w:szCs w:val="24"/>
        </w:rPr>
        <w:t>.</w:t>
      </w:r>
      <w:r w:rsidR="00530DF0">
        <w:rPr>
          <w:rFonts w:ascii="Times New Roman" w:eastAsia="ヒラギノ角ゴ Pro W3" w:hAnsi="Times New Roman" w:cs="Times New Roman"/>
          <w:i/>
          <w:sz w:val="24"/>
          <w:szCs w:val="24"/>
        </w:rPr>
        <w:t xml:space="preserve"> </w:t>
      </w:r>
      <w:proofErr w:type="spellStart"/>
      <w:r w:rsidR="00530DF0">
        <w:rPr>
          <w:rFonts w:ascii="Times New Roman" w:eastAsia="ヒラギノ角ゴ Pro W3" w:hAnsi="Times New Roman" w:cs="Times New Roman"/>
          <w:i/>
          <w:sz w:val="24"/>
          <w:szCs w:val="24"/>
        </w:rPr>
        <w:t>Portunus</w:t>
      </w:r>
      <w:proofErr w:type="spellEnd"/>
      <w:r w:rsidR="00530DF0">
        <w:rPr>
          <w:rFonts w:ascii="Times New Roman" w:eastAsia="ヒラギノ角ゴ Pro W3" w:hAnsi="Times New Roman" w:cs="Times New Roman"/>
          <w:i/>
          <w:sz w:val="24"/>
          <w:szCs w:val="24"/>
        </w:rPr>
        <w:t xml:space="preserve"> </w:t>
      </w:r>
      <w:proofErr w:type="spellStart"/>
      <w:r w:rsidR="00530DF0">
        <w:rPr>
          <w:rFonts w:ascii="Times New Roman" w:eastAsia="ヒラギノ角ゴ Pro W3" w:hAnsi="Times New Roman" w:cs="Times New Roman"/>
          <w:i/>
          <w:sz w:val="24"/>
          <w:szCs w:val="24"/>
        </w:rPr>
        <w:t>holsaticus</w:t>
      </w:r>
      <w:proofErr w:type="spellEnd"/>
      <w:r w:rsidR="00530DF0" w:rsidRPr="00CA1EAE">
        <w:rPr>
          <w:rFonts w:ascii="Times New Roman" w:eastAsia="ヒラギノ角ゴ Pro W3" w:hAnsi="Times New Roman" w:cs="Times New Roman"/>
          <w:iCs/>
          <w:sz w:val="24"/>
          <w:szCs w:val="24"/>
        </w:rPr>
        <w:t>)</w:t>
      </w:r>
      <w:r w:rsidR="00CA1EAE">
        <w:rPr>
          <w:rFonts w:ascii="Times New Roman" w:eastAsia="ヒラギノ角ゴ Pro W3" w:hAnsi="Times New Roman" w:cs="Times New Roman"/>
          <w:i/>
          <w:sz w:val="24"/>
          <w:szCs w:val="24"/>
        </w:rPr>
        <w:t>.</w:t>
      </w:r>
    </w:p>
    <w:p w14:paraId="0FB88312" w14:textId="21E50FD3" w:rsidR="00530DF0" w:rsidRDefault="00530DF0" w:rsidP="00530DF0">
      <w:pPr>
        <w:spacing w:after="0" w:line="360" w:lineRule="auto"/>
        <w:ind w:firstLine="720"/>
        <w:rPr>
          <w:rFonts w:ascii="Times New Roman" w:hAnsi="Times New Roman" w:cs="Times New Roman"/>
          <w:color w:val="202122"/>
          <w:sz w:val="24"/>
          <w:szCs w:val="24"/>
          <w:shd w:val="clear" w:color="auto" w:fill="FFFFFF"/>
        </w:rPr>
      </w:pPr>
      <w:r>
        <w:rPr>
          <w:rFonts w:ascii="Times New Roman" w:eastAsia="ヒラギノ角ゴ Pro W3" w:hAnsi="Times New Roman" w:cs="Times New Roman"/>
          <w:i/>
          <w:sz w:val="24"/>
          <w:szCs w:val="24"/>
        </w:rPr>
        <w:t xml:space="preserve"> </w:t>
      </w:r>
      <w:r w:rsidRPr="00AF236C">
        <w:rPr>
          <w:rFonts w:ascii="Times New Roman" w:hAnsi="Times New Roman" w:cs="Times New Roman"/>
          <w:color w:val="202122"/>
          <w:sz w:val="24"/>
          <w:szCs w:val="24"/>
          <w:shd w:val="clear" w:color="auto" w:fill="FFFFFF"/>
        </w:rPr>
        <w:t xml:space="preserve">Analiza probelor prelevate din perimetrul </w:t>
      </w:r>
      <w:proofErr w:type="spellStart"/>
      <w:r w:rsidRPr="00AF236C">
        <w:rPr>
          <w:rFonts w:ascii="Times New Roman" w:hAnsi="Times New Roman" w:cs="Times New Roman"/>
          <w:color w:val="202122"/>
          <w:sz w:val="24"/>
          <w:szCs w:val="24"/>
          <w:shd w:val="clear" w:color="auto" w:fill="FFFFFF"/>
        </w:rPr>
        <w:t>Extrasand</w:t>
      </w:r>
      <w:proofErr w:type="spellEnd"/>
      <w:r w:rsidRPr="00AF236C">
        <w:rPr>
          <w:rFonts w:ascii="Times New Roman" w:hAnsi="Times New Roman" w:cs="Times New Roman"/>
          <w:color w:val="202122"/>
          <w:sz w:val="24"/>
          <w:szCs w:val="24"/>
          <w:shd w:val="clear" w:color="auto" w:fill="FFFFFF"/>
        </w:rPr>
        <w:t xml:space="preserve"> </w:t>
      </w:r>
      <w:r w:rsidR="00CA1EAE">
        <w:rPr>
          <w:rFonts w:ascii="Times New Roman" w:hAnsi="Times New Roman" w:cs="Times New Roman"/>
          <w:color w:val="202122"/>
          <w:sz w:val="24"/>
          <w:szCs w:val="24"/>
          <w:shd w:val="clear" w:color="auto" w:fill="FFFFFF"/>
        </w:rPr>
        <w:t>2</w:t>
      </w:r>
      <w:r w:rsidRPr="00AF236C">
        <w:rPr>
          <w:rFonts w:ascii="Times New Roman" w:hAnsi="Times New Roman" w:cs="Times New Roman"/>
          <w:color w:val="202122"/>
          <w:sz w:val="24"/>
          <w:szCs w:val="24"/>
          <w:shd w:val="clear" w:color="auto" w:fill="FFFFFF"/>
        </w:rPr>
        <w:t xml:space="preserve"> a relevat faptul că sedimentele nisipoase vor fi prelevate din vechi cordoane litorale, alcătuite din tanatocenoze</w:t>
      </w:r>
      <w:r w:rsidR="001A6522">
        <w:rPr>
          <w:rFonts w:ascii="Times New Roman" w:hAnsi="Times New Roman" w:cs="Times New Roman"/>
          <w:color w:val="202122"/>
          <w:sz w:val="24"/>
          <w:szCs w:val="24"/>
          <w:shd w:val="clear" w:color="auto" w:fill="FFFFFF"/>
        </w:rPr>
        <w:t>/biocenoze</w:t>
      </w:r>
      <w:r w:rsidRPr="00AF236C">
        <w:rPr>
          <w:rFonts w:ascii="Times New Roman" w:hAnsi="Times New Roman" w:cs="Times New Roman"/>
          <w:color w:val="202122"/>
          <w:sz w:val="24"/>
          <w:szCs w:val="24"/>
          <w:shd w:val="clear" w:color="auto" w:fill="FFFFFF"/>
        </w:rPr>
        <w:t xml:space="preserve">, </w:t>
      </w:r>
      <w:r w:rsidR="00CA1EAE">
        <w:rPr>
          <w:rFonts w:ascii="Times New Roman" w:hAnsi="Times New Roman" w:cs="Times New Roman"/>
          <w:color w:val="202122"/>
          <w:sz w:val="24"/>
          <w:szCs w:val="24"/>
          <w:shd w:val="clear" w:color="auto" w:fill="FFFFFF"/>
        </w:rPr>
        <w:t xml:space="preserve">formate din </w:t>
      </w:r>
      <w:r w:rsidRPr="00AF236C">
        <w:rPr>
          <w:rFonts w:ascii="Times New Roman" w:hAnsi="Times New Roman" w:cs="Times New Roman"/>
          <w:color w:val="202122"/>
          <w:sz w:val="24"/>
          <w:szCs w:val="24"/>
          <w:shd w:val="clear" w:color="auto" w:fill="FFFFFF"/>
        </w:rPr>
        <w:t xml:space="preserve"> resturi de </w:t>
      </w:r>
      <w:r w:rsidR="00CA1EAE">
        <w:rPr>
          <w:rFonts w:ascii="Times New Roman" w:hAnsi="Times New Roman" w:cs="Times New Roman"/>
          <w:color w:val="202122"/>
          <w:sz w:val="24"/>
          <w:szCs w:val="24"/>
          <w:shd w:val="clear" w:color="auto" w:fill="FFFFFF"/>
        </w:rPr>
        <w:t xml:space="preserve">valve și </w:t>
      </w:r>
      <w:r w:rsidRPr="00AF236C">
        <w:rPr>
          <w:rFonts w:ascii="Times New Roman" w:hAnsi="Times New Roman" w:cs="Times New Roman"/>
          <w:color w:val="202122"/>
          <w:sz w:val="24"/>
          <w:szCs w:val="24"/>
          <w:shd w:val="clear" w:color="auto" w:fill="FFFFFF"/>
        </w:rPr>
        <w:t>cochilii</w:t>
      </w:r>
      <w:r w:rsidR="00CA1EAE">
        <w:rPr>
          <w:rFonts w:ascii="Times New Roman" w:hAnsi="Times New Roman" w:cs="Times New Roman"/>
          <w:color w:val="202122"/>
          <w:sz w:val="24"/>
          <w:szCs w:val="24"/>
          <w:shd w:val="clear" w:color="auto" w:fill="FFFFFF"/>
        </w:rPr>
        <w:t xml:space="preserve"> de moluște</w:t>
      </w:r>
      <w:r w:rsidRPr="00AF236C">
        <w:rPr>
          <w:rFonts w:ascii="Times New Roman" w:hAnsi="Times New Roman" w:cs="Times New Roman"/>
          <w:color w:val="202122"/>
          <w:sz w:val="24"/>
          <w:szCs w:val="24"/>
          <w:shd w:val="clear" w:color="auto" w:fill="FFFFFF"/>
        </w:rPr>
        <w:t xml:space="preserve"> </w:t>
      </w:r>
      <w:r w:rsidR="00CA1EAE">
        <w:rPr>
          <w:rFonts w:ascii="Times New Roman" w:hAnsi="Times New Roman" w:cs="Times New Roman"/>
          <w:color w:val="202122"/>
          <w:sz w:val="24"/>
          <w:szCs w:val="24"/>
          <w:shd w:val="clear" w:color="auto" w:fill="FFFFFF"/>
        </w:rPr>
        <w:t>(puține întregi)</w:t>
      </w:r>
      <w:r w:rsidR="001A6522">
        <w:rPr>
          <w:rFonts w:ascii="Times New Roman" w:hAnsi="Times New Roman" w:cs="Times New Roman"/>
          <w:color w:val="202122"/>
          <w:sz w:val="24"/>
          <w:szCs w:val="24"/>
          <w:shd w:val="clear" w:color="auto" w:fill="FFFFFF"/>
        </w:rPr>
        <w:t xml:space="preserve">, cu puține specii de crustacee și viermi </w:t>
      </w:r>
      <w:proofErr w:type="spellStart"/>
      <w:r w:rsidR="001A6522">
        <w:rPr>
          <w:rFonts w:ascii="Times New Roman" w:hAnsi="Times New Roman" w:cs="Times New Roman"/>
          <w:color w:val="202122"/>
          <w:sz w:val="24"/>
          <w:szCs w:val="24"/>
          <w:shd w:val="clear" w:color="auto" w:fill="FFFFFF"/>
        </w:rPr>
        <w:t>bentali</w:t>
      </w:r>
      <w:proofErr w:type="spellEnd"/>
      <w:r w:rsidR="001A6522">
        <w:rPr>
          <w:rFonts w:ascii="Times New Roman" w:hAnsi="Times New Roman" w:cs="Times New Roman"/>
          <w:color w:val="202122"/>
          <w:sz w:val="24"/>
          <w:szCs w:val="24"/>
          <w:shd w:val="clear" w:color="auto" w:fill="FFFFFF"/>
        </w:rPr>
        <w:t xml:space="preserve">, în marea lor majoritate native. </w:t>
      </w:r>
      <w:r w:rsidRPr="00AF236C">
        <w:rPr>
          <w:rFonts w:ascii="Times New Roman" w:hAnsi="Times New Roman" w:cs="Times New Roman"/>
          <w:color w:val="202122"/>
          <w:sz w:val="24"/>
          <w:szCs w:val="24"/>
          <w:shd w:val="clear" w:color="auto" w:fill="FFFFFF"/>
        </w:rPr>
        <w:t xml:space="preserve"> </w:t>
      </w:r>
    </w:p>
    <w:p w14:paraId="0DFFC5D3" w14:textId="77777777" w:rsidR="008C71DF" w:rsidRDefault="00530DF0" w:rsidP="00530DF0">
      <w:pPr>
        <w:spacing w:after="0" w:line="360" w:lineRule="auto"/>
        <w:ind w:firstLine="720"/>
        <w:rPr>
          <w:rFonts w:ascii="Times New Roman" w:eastAsia="ヒラギノ角ゴ Pro W3" w:hAnsi="Times New Roman" w:cs="Times New Roman"/>
          <w:sz w:val="24"/>
          <w:szCs w:val="24"/>
        </w:rPr>
      </w:pPr>
      <w:r w:rsidRPr="00AF236C">
        <w:rPr>
          <w:rFonts w:ascii="Times New Roman" w:hAnsi="Times New Roman" w:cs="Times New Roman"/>
          <w:color w:val="202122"/>
          <w:sz w:val="24"/>
          <w:szCs w:val="24"/>
          <w:shd w:val="clear" w:color="auto" w:fill="FFFFFF"/>
        </w:rPr>
        <w:t xml:space="preserve">Este important de precizat faptul că </w:t>
      </w:r>
      <w:r w:rsidR="001A6522">
        <w:rPr>
          <w:rFonts w:ascii="Times New Roman" w:hAnsi="Times New Roman" w:cs="Times New Roman"/>
          <w:color w:val="202122"/>
          <w:sz w:val="24"/>
          <w:szCs w:val="24"/>
          <w:shd w:val="clear" w:color="auto" w:fill="FFFFFF"/>
        </w:rPr>
        <w:t xml:space="preserve">tanatocenozele/biocenozele </w:t>
      </w:r>
      <w:proofErr w:type="spellStart"/>
      <w:r w:rsidR="001A6522">
        <w:rPr>
          <w:rFonts w:ascii="Times New Roman" w:hAnsi="Times New Roman" w:cs="Times New Roman"/>
          <w:color w:val="202122"/>
          <w:sz w:val="24"/>
          <w:szCs w:val="24"/>
          <w:shd w:val="clear" w:color="auto" w:fill="FFFFFF"/>
        </w:rPr>
        <w:t>bentale</w:t>
      </w:r>
      <w:proofErr w:type="spellEnd"/>
      <w:r w:rsidRPr="00AF236C">
        <w:rPr>
          <w:rFonts w:ascii="Times New Roman" w:hAnsi="Times New Roman" w:cs="Times New Roman"/>
          <w:color w:val="202122"/>
          <w:sz w:val="24"/>
          <w:szCs w:val="24"/>
          <w:shd w:val="clear" w:color="auto" w:fill="FFFFFF"/>
        </w:rPr>
        <w:t xml:space="preserve"> identificate </w:t>
      </w:r>
      <w:r w:rsidR="001A6522">
        <w:rPr>
          <w:rFonts w:ascii="Times New Roman" w:hAnsi="Times New Roman" w:cs="Times New Roman"/>
          <w:color w:val="202122"/>
          <w:sz w:val="24"/>
          <w:szCs w:val="24"/>
          <w:shd w:val="clear" w:color="auto" w:fill="FFFFFF"/>
        </w:rPr>
        <w:t xml:space="preserve">în zona </w:t>
      </w:r>
      <w:proofErr w:type="spellStart"/>
      <w:r w:rsidR="001A6522">
        <w:rPr>
          <w:rFonts w:ascii="Times New Roman" w:hAnsi="Times New Roman" w:cs="Times New Roman"/>
          <w:color w:val="202122"/>
          <w:sz w:val="24"/>
          <w:szCs w:val="24"/>
          <w:shd w:val="clear" w:color="auto" w:fill="FFFFFF"/>
        </w:rPr>
        <w:t>circalitorală</w:t>
      </w:r>
      <w:proofErr w:type="spellEnd"/>
      <w:r w:rsidR="001A6522">
        <w:rPr>
          <w:rFonts w:ascii="Times New Roman" w:hAnsi="Times New Roman" w:cs="Times New Roman"/>
          <w:color w:val="202122"/>
          <w:sz w:val="24"/>
          <w:szCs w:val="24"/>
          <w:shd w:val="clear" w:color="auto" w:fill="FFFFFF"/>
        </w:rPr>
        <w:t xml:space="preserve"> corespunzătoare perimetrului </w:t>
      </w:r>
      <w:proofErr w:type="spellStart"/>
      <w:r w:rsidR="001A6522">
        <w:rPr>
          <w:rFonts w:ascii="Times New Roman" w:hAnsi="Times New Roman" w:cs="Times New Roman"/>
          <w:color w:val="202122"/>
          <w:sz w:val="24"/>
          <w:szCs w:val="24"/>
          <w:shd w:val="clear" w:color="auto" w:fill="FFFFFF"/>
        </w:rPr>
        <w:t>Extrasand</w:t>
      </w:r>
      <w:proofErr w:type="spellEnd"/>
      <w:r w:rsidR="001A6522">
        <w:rPr>
          <w:rFonts w:ascii="Times New Roman" w:hAnsi="Times New Roman" w:cs="Times New Roman"/>
          <w:color w:val="202122"/>
          <w:sz w:val="24"/>
          <w:szCs w:val="24"/>
          <w:shd w:val="clear" w:color="auto" w:fill="FFFFFF"/>
        </w:rPr>
        <w:t xml:space="preserve"> 2</w:t>
      </w:r>
      <w:r w:rsidR="00AB7B37">
        <w:rPr>
          <w:rFonts w:ascii="Times New Roman" w:hAnsi="Times New Roman" w:cs="Times New Roman"/>
          <w:color w:val="202122"/>
          <w:sz w:val="24"/>
          <w:szCs w:val="24"/>
          <w:shd w:val="clear" w:color="auto" w:fill="FFFFFF"/>
        </w:rPr>
        <w:t>,</w:t>
      </w:r>
      <w:r w:rsidR="001A6522">
        <w:rPr>
          <w:rFonts w:ascii="Times New Roman" w:hAnsi="Times New Roman" w:cs="Times New Roman"/>
          <w:color w:val="202122"/>
          <w:sz w:val="24"/>
          <w:szCs w:val="24"/>
          <w:shd w:val="clear" w:color="auto" w:fill="FFFFFF"/>
        </w:rPr>
        <w:t xml:space="preserve"> pe baza probelor de bentos analizate, </w:t>
      </w:r>
      <w:r w:rsidRPr="00AF236C">
        <w:rPr>
          <w:rFonts w:ascii="Times New Roman" w:hAnsi="Times New Roman" w:cs="Times New Roman"/>
          <w:color w:val="202122"/>
          <w:sz w:val="24"/>
          <w:szCs w:val="24"/>
          <w:shd w:val="clear" w:color="auto" w:fill="FFFFFF"/>
        </w:rPr>
        <w:t>nu aparțin unor habitate marine de interes comunitar</w:t>
      </w:r>
      <w:r w:rsidR="001A6522">
        <w:rPr>
          <w:rFonts w:ascii="Times New Roman" w:hAnsi="Times New Roman" w:cs="Times New Roman"/>
          <w:color w:val="202122"/>
          <w:sz w:val="24"/>
          <w:szCs w:val="24"/>
          <w:shd w:val="clear" w:color="auto" w:fill="FFFFFF"/>
        </w:rPr>
        <w:t xml:space="preserve">. Analiza </w:t>
      </w:r>
      <w:proofErr w:type="spellStart"/>
      <w:r w:rsidR="001A6522">
        <w:rPr>
          <w:rFonts w:ascii="Times New Roman" w:hAnsi="Times New Roman" w:cs="Times New Roman"/>
          <w:color w:val="202122"/>
          <w:sz w:val="24"/>
          <w:szCs w:val="24"/>
          <w:shd w:val="clear" w:color="auto" w:fill="FFFFFF"/>
        </w:rPr>
        <w:t>macrozoobentosului</w:t>
      </w:r>
      <w:proofErr w:type="spellEnd"/>
      <w:r w:rsidR="001A6522">
        <w:rPr>
          <w:rFonts w:ascii="Times New Roman" w:hAnsi="Times New Roman" w:cs="Times New Roman"/>
          <w:color w:val="202122"/>
          <w:sz w:val="24"/>
          <w:szCs w:val="24"/>
          <w:shd w:val="clear" w:color="auto" w:fill="FFFFFF"/>
        </w:rPr>
        <w:t xml:space="preserve"> nu a relevat nici prezența unor specii indicatoare</w:t>
      </w:r>
      <w:r>
        <w:rPr>
          <w:rFonts w:ascii="Times New Roman" w:hAnsi="Times New Roman" w:cs="Times New Roman"/>
          <w:color w:val="202122"/>
          <w:sz w:val="24"/>
          <w:szCs w:val="24"/>
          <w:shd w:val="clear" w:color="auto" w:fill="FFFFFF"/>
        </w:rPr>
        <w:t xml:space="preserve"> </w:t>
      </w:r>
      <w:r w:rsidR="001A6522">
        <w:rPr>
          <w:rFonts w:ascii="Times New Roman" w:hAnsi="Times New Roman" w:cs="Times New Roman"/>
          <w:color w:val="202122"/>
          <w:sz w:val="24"/>
          <w:szCs w:val="24"/>
          <w:shd w:val="clear" w:color="auto" w:fill="FFFFFF"/>
        </w:rPr>
        <w:t xml:space="preserve">de habitate de interes comunitar. </w:t>
      </w:r>
      <w:r w:rsidRPr="00AF236C">
        <w:rPr>
          <w:rFonts w:ascii="Times New Roman" w:hAnsi="Times New Roman" w:cs="Times New Roman"/>
          <w:color w:val="202122"/>
          <w:sz w:val="24"/>
          <w:szCs w:val="24"/>
          <w:shd w:val="clear" w:color="auto" w:fill="FFFFFF"/>
        </w:rPr>
        <w:t xml:space="preserve">De asemenea, </w:t>
      </w:r>
      <w:r w:rsidR="001A6522">
        <w:rPr>
          <w:rFonts w:ascii="Times New Roman" w:hAnsi="Times New Roman" w:cs="Times New Roman"/>
          <w:color w:val="202122"/>
          <w:sz w:val="24"/>
          <w:szCs w:val="24"/>
          <w:shd w:val="clear" w:color="auto" w:fill="FFFFFF"/>
        </w:rPr>
        <w:t xml:space="preserve">în probele </w:t>
      </w:r>
      <w:r w:rsidRPr="00AF236C">
        <w:rPr>
          <w:rFonts w:ascii="Times New Roman" w:eastAsia="ヒラギノ角ゴ Pro W3" w:hAnsi="Times New Roman" w:cs="Times New Roman"/>
          <w:sz w:val="24"/>
          <w:szCs w:val="24"/>
        </w:rPr>
        <w:t xml:space="preserve"> de bentos nu a</w:t>
      </w:r>
      <w:r w:rsidR="001A6522">
        <w:rPr>
          <w:rFonts w:ascii="Times New Roman" w:eastAsia="ヒラギノ角ゴ Pro W3" w:hAnsi="Times New Roman" w:cs="Times New Roman"/>
          <w:sz w:val="24"/>
          <w:szCs w:val="24"/>
        </w:rPr>
        <w:t xml:space="preserve">u fost puse în evidență populații ale unor specii vii, care sunt protejate. </w:t>
      </w:r>
    </w:p>
    <w:p w14:paraId="020C4CED" w14:textId="2D3CC6F2" w:rsidR="00C44C33" w:rsidRDefault="008C71DF" w:rsidP="00C44C33">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lastRenderedPageBreak/>
        <w:t xml:space="preserve">In zona perimetrului </w:t>
      </w:r>
      <w:proofErr w:type="spellStart"/>
      <w:r>
        <w:rPr>
          <w:rFonts w:ascii="Times New Roman" w:eastAsia="ヒラギノ角ゴ Pro W3" w:hAnsi="Times New Roman" w:cs="Times New Roman"/>
          <w:sz w:val="24"/>
          <w:szCs w:val="24"/>
        </w:rPr>
        <w:t>Extrasand</w:t>
      </w:r>
      <w:proofErr w:type="spellEnd"/>
      <w:r>
        <w:rPr>
          <w:rFonts w:ascii="Times New Roman" w:eastAsia="ヒラギノ角ゴ Pro W3" w:hAnsi="Times New Roman" w:cs="Times New Roman"/>
          <w:sz w:val="24"/>
          <w:szCs w:val="24"/>
        </w:rPr>
        <w:t xml:space="preserve"> 2 </w:t>
      </w:r>
      <w:r w:rsidR="00C44C33">
        <w:rPr>
          <w:rFonts w:ascii="Times New Roman" w:eastAsia="ヒラギノ角ゴ Pro W3" w:hAnsi="Times New Roman" w:cs="Times New Roman"/>
          <w:sz w:val="24"/>
          <w:szCs w:val="24"/>
        </w:rPr>
        <w:t xml:space="preserve">nu au fost observate structuri </w:t>
      </w:r>
      <w:proofErr w:type="spellStart"/>
      <w:r w:rsidR="00C44C33">
        <w:rPr>
          <w:rFonts w:ascii="Times New Roman" w:eastAsia="ヒラギノ角ゴ Pro W3" w:hAnsi="Times New Roman" w:cs="Times New Roman"/>
          <w:sz w:val="24"/>
          <w:szCs w:val="24"/>
        </w:rPr>
        <w:t>recifale</w:t>
      </w:r>
      <w:proofErr w:type="spellEnd"/>
      <w:r w:rsidR="00C44C33">
        <w:rPr>
          <w:rFonts w:ascii="Times New Roman" w:eastAsia="ヒラギノ角ゴ Pro W3" w:hAnsi="Times New Roman" w:cs="Times New Roman"/>
          <w:sz w:val="24"/>
          <w:szCs w:val="24"/>
        </w:rPr>
        <w:t xml:space="preserve"> formate de s</w:t>
      </w:r>
      <w:r w:rsidR="00AB7B37">
        <w:rPr>
          <w:rFonts w:ascii="Times New Roman" w:eastAsia="ヒラギノ角ゴ Pro W3" w:hAnsi="Times New Roman" w:cs="Times New Roman"/>
          <w:sz w:val="24"/>
          <w:szCs w:val="24"/>
        </w:rPr>
        <w:t xml:space="preserve">pecia </w:t>
      </w:r>
      <w:proofErr w:type="spellStart"/>
      <w:r w:rsidR="00AB7B37" w:rsidRPr="00AB7B37">
        <w:rPr>
          <w:rFonts w:ascii="Times New Roman" w:eastAsia="ヒラギノ角ゴ Pro W3" w:hAnsi="Times New Roman" w:cs="Times New Roman"/>
          <w:i/>
          <w:iCs/>
          <w:sz w:val="24"/>
          <w:szCs w:val="24"/>
        </w:rPr>
        <w:t>Mytilus</w:t>
      </w:r>
      <w:proofErr w:type="spellEnd"/>
      <w:r w:rsidR="00AB7B37" w:rsidRPr="00AB7B37">
        <w:rPr>
          <w:rFonts w:ascii="Times New Roman" w:eastAsia="ヒラギノ角ゴ Pro W3" w:hAnsi="Times New Roman" w:cs="Times New Roman"/>
          <w:i/>
          <w:iCs/>
          <w:sz w:val="24"/>
          <w:szCs w:val="24"/>
        </w:rPr>
        <w:t xml:space="preserve"> </w:t>
      </w:r>
      <w:proofErr w:type="spellStart"/>
      <w:r w:rsidR="00AB7B37" w:rsidRPr="00AB7B37">
        <w:rPr>
          <w:rFonts w:ascii="Times New Roman" w:eastAsia="ヒラギノ角ゴ Pro W3" w:hAnsi="Times New Roman" w:cs="Times New Roman"/>
          <w:i/>
          <w:iCs/>
          <w:sz w:val="24"/>
          <w:szCs w:val="24"/>
        </w:rPr>
        <w:t>galloprovincialis</w:t>
      </w:r>
      <w:proofErr w:type="spellEnd"/>
      <w:r w:rsidR="00AB7B37">
        <w:rPr>
          <w:rFonts w:ascii="Times New Roman" w:eastAsia="ヒラギノ角ゴ Pro W3" w:hAnsi="Times New Roman" w:cs="Times New Roman"/>
          <w:sz w:val="24"/>
          <w:szCs w:val="24"/>
        </w:rPr>
        <w:t xml:space="preserve"> (habitatul 1170)</w:t>
      </w:r>
      <w:r w:rsidR="00C44C33">
        <w:rPr>
          <w:rFonts w:ascii="Times New Roman" w:eastAsia="ヒラギノ角ゴ Pro W3" w:hAnsi="Times New Roman" w:cs="Times New Roman"/>
          <w:sz w:val="24"/>
          <w:szCs w:val="24"/>
        </w:rPr>
        <w:t xml:space="preserve">, dar nu excludem prezența unor astfel de structuri, cu atât mai mult cu cât </w:t>
      </w:r>
      <w:proofErr w:type="spellStart"/>
      <w:r w:rsidR="00C44C33">
        <w:rPr>
          <w:rFonts w:ascii="Times New Roman" w:eastAsia="ヒラギノ角ゴ Pro W3" w:hAnsi="Times New Roman" w:cs="Times New Roman"/>
          <w:sz w:val="24"/>
          <w:szCs w:val="24"/>
        </w:rPr>
        <w:t>acestă</w:t>
      </w:r>
      <w:proofErr w:type="spellEnd"/>
      <w:r w:rsidR="00C44C33">
        <w:rPr>
          <w:rFonts w:ascii="Times New Roman" w:eastAsia="ヒラギノ角ゴ Pro W3" w:hAnsi="Times New Roman" w:cs="Times New Roman"/>
          <w:sz w:val="24"/>
          <w:szCs w:val="24"/>
        </w:rPr>
        <w:t xml:space="preserve"> bivalvă se poate dezvolta la adâncimi mari, de până la 50-65 m</w:t>
      </w:r>
      <w:r w:rsidR="00D35A7E">
        <w:rPr>
          <w:rFonts w:ascii="Times New Roman" w:eastAsia="ヒラギノ角ゴ Pro W3" w:hAnsi="Times New Roman" w:cs="Times New Roman"/>
          <w:sz w:val="24"/>
          <w:szCs w:val="24"/>
        </w:rPr>
        <w:t>, fiind speci</w:t>
      </w:r>
      <w:r w:rsidR="00ED19EF">
        <w:rPr>
          <w:rFonts w:ascii="Times New Roman" w:eastAsia="ヒラギノ角ゴ Pro W3" w:hAnsi="Times New Roman" w:cs="Times New Roman"/>
          <w:sz w:val="24"/>
          <w:szCs w:val="24"/>
        </w:rPr>
        <w:t>e</w:t>
      </w:r>
      <w:r w:rsidR="00D35A7E">
        <w:rPr>
          <w:rFonts w:ascii="Times New Roman" w:eastAsia="ヒラギノ角ゴ Pro W3" w:hAnsi="Times New Roman" w:cs="Times New Roman"/>
          <w:sz w:val="24"/>
          <w:szCs w:val="24"/>
        </w:rPr>
        <w:t xml:space="preserve"> dominantă în </w:t>
      </w:r>
      <w:r w:rsidR="00ED19EF">
        <w:rPr>
          <w:rFonts w:ascii="Times New Roman" w:eastAsia="ヒラギノ角ゴ Pro W3" w:hAnsi="Times New Roman" w:cs="Times New Roman"/>
          <w:sz w:val="24"/>
          <w:szCs w:val="24"/>
        </w:rPr>
        <w:t xml:space="preserve">apele </w:t>
      </w:r>
      <w:r w:rsidR="00D35A7E">
        <w:rPr>
          <w:rFonts w:ascii="Times New Roman" w:eastAsia="ヒラギノ角ゴ Pro W3" w:hAnsi="Times New Roman" w:cs="Times New Roman"/>
          <w:sz w:val="24"/>
          <w:szCs w:val="24"/>
        </w:rPr>
        <w:t>de mare adâncime</w:t>
      </w:r>
      <w:r w:rsidR="00C44C33">
        <w:rPr>
          <w:rFonts w:ascii="Times New Roman" w:eastAsia="ヒラギノ角ゴ Pro W3" w:hAnsi="Times New Roman" w:cs="Times New Roman"/>
          <w:sz w:val="24"/>
          <w:szCs w:val="24"/>
        </w:rPr>
        <w:t xml:space="preserve">. In zona </w:t>
      </w:r>
      <w:proofErr w:type="spellStart"/>
      <w:r w:rsidR="00C44C33">
        <w:rPr>
          <w:rFonts w:ascii="Times New Roman" w:eastAsia="ヒラギノ角ゴ Pro W3" w:hAnsi="Times New Roman" w:cs="Times New Roman"/>
          <w:sz w:val="24"/>
          <w:szCs w:val="24"/>
        </w:rPr>
        <w:t>circalitorală</w:t>
      </w:r>
      <w:proofErr w:type="spellEnd"/>
      <w:r w:rsidR="00C44C33">
        <w:rPr>
          <w:rFonts w:ascii="Times New Roman" w:eastAsia="ヒラギノ角ゴ Pro W3" w:hAnsi="Times New Roman" w:cs="Times New Roman"/>
          <w:sz w:val="24"/>
          <w:szCs w:val="24"/>
        </w:rPr>
        <w:t xml:space="preserve">,  </w:t>
      </w:r>
      <w:proofErr w:type="spellStart"/>
      <w:r w:rsidR="00C44C33" w:rsidRPr="00AB7B37">
        <w:rPr>
          <w:rFonts w:ascii="Times New Roman" w:eastAsia="ヒラギノ角ゴ Pro W3" w:hAnsi="Times New Roman" w:cs="Times New Roman"/>
          <w:i/>
          <w:iCs/>
          <w:sz w:val="24"/>
          <w:szCs w:val="24"/>
        </w:rPr>
        <w:t>Mytilus</w:t>
      </w:r>
      <w:proofErr w:type="spellEnd"/>
      <w:r w:rsidR="00C44C33" w:rsidRPr="00AB7B37">
        <w:rPr>
          <w:rFonts w:ascii="Times New Roman" w:eastAsia="ヒラギノ角ゴ Pro W3" w:hAnsi="Times New Roman" w:cs="Times New Roman"/>
          <w:i/>
          <w:iCs/>
          <w:sz w:val="24"/>
          <w:szCs w:val="24"/>
        </w:rPr>
        <w:t xml:space="preserve"> </w:t>
      </w:r>
      <w:proofErr w:type="spellStart"/>
      <w:r w:rsidR="00C44C33" w:rsidRPr="00AB7B37">
        <w:rPr>
          <w:rFonts w:ascii="Times New Roman" w:eastAsia="ヒラギノ角ゴ Pro W3" w:hAnsi="Times New Roman" w:cs="Times New Roman"/>
          <w:i/>
          <w:iCs/>
          <w:sz w:val="24"/>
          <w:szCs w:val="24"/>
        </w:rPr>
        <w:t>galloprovincialis</w:t>
      </w:r>
      <w:proofErr w:type="spellEnd"/>
      <w:r w:rsidR="00C44C33">
        <w:rPr>
          <w:rFonts w:ascii="Times New Roman" w:eastAsia="ヒラギノ角ゴ Pro W3" w:hAnsi="Times New Roman" w:cs="Times New Roman"/>
          <w:sz w:val="24"/>
          <w:szCs w:val="24"/>
        </w:rPr>
        <w:t xml:space="preserve"> dezvoltă asociația midiilor de adânc,  </w:t>
      </w:r>
      <w:r w:rsidR="00C44C33" w:rsidRPr="00C44C33">
        <w:rPr>
          <w:rFonts w:ascii="Times New Roman" w:eastAsia="ヒラギノ角ゴ Pro W3" w:hAnsi="Times New Roman" w:cs="Times New Roman"/>
          <w:sz w:val="24"/>
          <w:szCs w:val="24"/>
        </w:rPr>
        <w:t xml:space="preserve">unde ca specii caracteristice apar bivalva </w:t>
      </w:r>
      <w:r w:rsidR="00C44C33" w:rsidRPr="00C44C33">
        <w:rPr>
          <w:rFonts w:ascii="Times New Roman" w:eastAsia="ヒラギノ角ゴ Pro W3" w:hAnsi="Times New Roman" w:cs="Times New Roman"/>
          <w:i/>
          <w:sz w:val="24"/>
          <w:szCs w:val="24"/>
        </w:rPr>
        <w:t>Abra alba</w:t>
      </w:r>
      <w:r w:rsidR="00C44C33" w:rsidRPr="00C44C33">
        <w:rPr>
          <w:rFonts w:ascii="Times New Roman" w:eastAsia="ヒラギノ角ゴ Pro W3" w:hAnsi="Times New Roman" w:cs="Times New Roman"/>
          <w:sz w:val="24"/>
          <w:szCs w:val="24"/>
        </w:rPr>
        <w:t xml:space="preserve">, polichetul </w:t>
      </w:r>
      <w:proofErr w:type="spellStart"/>
      <w:r w:rsidR="00C44C33" w:rsidRPr="00C44C33">
        <w:rPr>
          <w:rFonts w:ascii="Times New Roman" w:eastAsia="ヒラギノ角ゴ Pro W3" w:hAnsi="Times New Roman" w:cs="Times New Roman"/>
          <w:i/>
          <w:sz w:val="24"/>
          <w:szCs w:val="24"/>
        </w:rPr>
        <w:t>Melinna</w:t>
      </w:r>
      <w:proofErr w:type="spellEnd"/>
      <w:r w:rsidR="00C44C33" w:rsidRPr="00C44C33">
        <w:rPr>
          <w:rFonts w:ascii="Times New Roman" w:eastAsia="ヒラギノ角ゴ Pro W3" w:hAnsi="Times New Roman" w:cs="Times New Roman"/>
          <w:i/>
          <w:sz w:val="24"/>
          <w:szCs w:val="24"/>
        </w:rPr>
        <w:t xml:space="preserve"> palmata</w:t>
      </w:r>
      <w:r w:rsidR="00C44C33" w:rsidRPr="00C44C33">
        <w:rPr>
          <w:rFonts w:ascii="Times New Roman" w:eastAsia="ヒラギノ角ゴ Pro W3" w:hAnsi="Times New Roman" w:cs="Times New Roman"/>
          <w:sz w:val="24"/>
          <w:szCs w:val="24"/>
        </w:rPr>
        <w:t xml:space="preserve">, ascidia </w:t>
      </w:r>
      <w:proofErr w:type="spellStart"/>
      <w:r w:rsidR="00C44C33" w:rsidRPr="00C44C33">
        <w:rPr>
          <w:rFonts w:ascii="Times New Roman" w:eastAsia="ヒラギノ角ゴ Pro W3" w:hAnsi="Times New Roman" w:cs="Times New Roman"/>
          <w:i/>
          <w:sz w:val="24"/>
          <w:szCs w:val="24"/>
        </w:rPr>
        <w:t>Ascidiella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aspersa</w:t>
      </w:r>
      <w:proofErr w:type="spellEnd"/>
      <w:r w:rsidR="00C44C33" w:rsidRPr="00C44C33">
        <w:rPr>
          <w:rFonts w:ascii="Times New Roman" w:eastAsia="ヒラギノ角ゴ Pro W3" w:hAnsi="Times New Roman" w:cs="Times New Roman"/>
          <w:sz w:val="24"/>
          <w:szCs w:val="24"/>
        </w:rPr>
        <w:t xml:space="preserve">, polichete – </w:t>
      </w:r>
      <w:r w:rsidR="00C44C33" w:rsidRPr="00C44C33">
        <w:rPr>
          <w:rFonts w:ascii="Times New Roman" w:eastAsia="ヒラギノ角ゴ Pro W3" w:hAnsi="Times New Roman" w:cs="Times New Roman"/>
          <w:i/>
          <w:sz w:val="24"/>
          <w:szCs w:val="24"/>
        </w:rPr>
        <w:t xml:space="preserve">Nephthys </w:t>
      </w:r>
      <w:proofErr w:type="spellStart"/>
      <w:r w:rsidR="00C44C33" w:rsidRPr="00C44C33">
        <w:rPr>
          <w:rFonts w:ascii="Times New Roman" w:eastAsia="ヒラギノ角ゴ Pro W3" w:hAnsi="Times New Roman" w:cs="Times New Roman"/>
          <w:i/>
          <w:sz w:val="24"/>
          <w:szCs w:val="24"/>
        </w:rPr>
        <w:t>hombergi</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Heteromastus</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filiformis</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tanaidaceul</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Apseudes</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ostroumovi</w:t>
      </w:r>
      <w:proofErr w:type="spellEnd"/>
      <w:r w:rsidR="00C44C33" w:rsidRPr="00C44C33">
        <w:rPr>
          <w:rFonts w:ascii="Times New Roman" w:eastAsia="ヒラギノ角ゴ Pro W3" w:hAnsi="Times New Roman" w:cs="Times New Roman"/>
          <w:sz w:val="24"/>
          <w:szCs w:val="24"/>
        </w:rPr>
        <w:t xml:space="preserve">, ofiuridul </w:t>
      </w:r>
      <w:proofErr w:type="spellStart"/>
      <w:r w:rsidR="00C44C33" w:rsidRPr="00C44C33">
        <w:rPr>
          <w:rFonts w:ascii="Times New Roman" w:eastAsia="ヒラギノ角ゴ Pro W3" w:hAnsi="Times New Roman" w:cs="Times New Roman"/>
          <w:i/>
          <w:sz w:val="24"/>
          <w:szCs w:val="24"/>
        </w:rPr>
        <w:t>Amphiura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stepanovi</w:t>
      </w:r>
      <w:proofErr w:type="spellEnd"/>
      <w:r w:rsidR="00C44C33">
        <w:rPr>
          <w:rFonts w:ascii="Times New Roman" w:eastAsia="ヒラギノ角ゴ Pro W3" w:hAnsi="Times New Roman" w:cs="Times New Roman"/>
          <w:sz w:val="24"/>
          <w:szCs w:val="24"/>
        </w:rPr>
        <w:t xml:space="preserve">, </w:t>
      </w:r>
      <w:r w:rsidR="00C44C33" w:rsidRPr="00C44C33">
        <w:rPr>
          <w:rFonts w:ascii="Times New Roman" w:eastAsia="ヒラギノ角ゴ Pro W3" w:hAnsi="Times New Roman" w:cs="Times New Roman"/>
          <w:sz w:val="24"/>
          <w:szCs w:val="24"/>
        </w:rPr>
        <w:t>etc (</w:t>
      </w:r>
      <w:proofErr w:type="spellStart"/>
      <w:r w:rsidR="00C44C33" w:rsidRPr="00C44C33">
        <w:rPr>
          <w:rFonts w:ascii="Times New Roman" w:eastAsia="ヒラギノ角ゴ Pro W3" w:hAnsi="Times New Roman" w:cs="Times New Roman"/>
          <w:sz w:val="24"/>
          <w:szCs w:val="24"/>
        </w:rPr>
        <w:t>Skolka</w:t>
      </w:r>
      <w:proofErr w:type="spellEnd"/>
      <w:r w:rsidR="00C44C33" w:rsidRPr="00C44C33">
        <w:rPr>
          <w:rFonts w:ascii="Times New Roman" w:eastAsia="ヒラギノ角ゴ Pro W3" w:hAnsi="Times New Roman" w:cs="Times New Roman"/>
          <w:sz w:val="24"/>
          <w:szCs w:val="24"/>
        </w:rPr>
        <w:t xml:space="preserve"> si colab. 2004)</w:t>
      </w:r>
      <w:r w:rsidR="00C44C33">
        <w:rPr>
          <w:rFonts w:ascii="Times New Roman" w:eastAsia="ヒラギノ角ゴ Pro W3" w:hAnsi="Times New Roman" w:cs="Times New Roman"/>
          <w:sz w:val="24"/>
          <w:szCs w:val="24"/>
        </w:rPr>
        <w:t xml:space="preserve">. Trebuie precizat </w:t>
      </w:r>
      <w:r w:rsidR="00D35A7E">
        <w:rPr>
          <w:rFonts w:ascii="Times New Roman" w:eastAsia="ヒラギノ角ゴ Pro W3" w:hAnsi="Times New Roman" w:cs="Times New Roman"/>
          <w:sz w:val="24"/>
          <w:szCs w:val="24"/>
        </w:rPr>
        <w:t xml:space="preserve">însă </w:t>
      </w:r>
      <w:r w:rsidR="00C44C33">
        <w:rPr>
          <w:rFonts w:ascii="Times New Roman" w:eastAsia="ヒラギノ角ゴ Pro W3" w:hAnsi="Times New Roman" w:cs="Times New Roman"/>
          <w:sz w:val="24"/>
          <w:szCs w:val="24"/>
        </w:rPr>
        <w:t xml:space="preserve">că perimetrul </w:t>
      </w:r>
      <w:proofErr w:type="spellStart"/>
      <w:r w:rsidR="00C44C33">
        <w:rPr>
          <w:rFonts w:ascii="Times New Roman" w:eastAsia="ヒラギノ角ゴ Pro W3" w:hAnsi="Times New Roman" w:cs="Times New Roman"/>
          <w:sz w:val="24"/>
          <w:szCs w:val="24"/>
        </w:rPr>
        <w:t>Extrasand</w:t>
      </w:r>
      <w:proofErr w:type="spellEnd"/>
      <w:r w:rsidR="00C44C33">
        <w:rPr>
          <w:rFonts w:ascii="Times New Roman" w:eastAsia="ヒラギノ角ゴ Pro W3" w:hAnsi="Times New Roman" w:cs="Times New Roman"/>
          <w:sz w:val="24"/>
          <w:szCs w:val="24"/>
        </w:rPr>
        <w:t xml:space="preserve"> 2 nu se suprapune peste arii protejate marine</w:t>
      </w:r>
      <w:r w:rsidR="00D35A7E">
        <w:rPr>
          <w:rFonts w:ascii="Times New Roman" w:eastAsia="ヒラギノ角ゴ Pro W3" w:hAnsi="Times New Roman" w:cs="Times New Roman"/>
          <w:sz w:val="24"/>
          <w:szCs w:val="24"/>
        </w:rPr>
        <w:t xml:space="preserve"> și probabilitatea existenței unor habitate de interes comunitar este foarte mică</w:t>
      </w:r>
      <w:r w:rsidR="00C44C33">
        <w:rPr>
          <w:rFonts w:ascii="Times New Roman" w:eastAsia="ヒラギノ角ゴ Pro W3" w:hAnsi="Times New Roman" w:cs="Times New Roman"/>
          <w:sz w:val="24"/>
          <w:szCs w:val="24"/>
        </w:rPr>
        <w:t>.</w:t>
      </w:r>
    </w:p>
    <w:p w14:paraId="0F5741EE" w14:textId="2D3C4E7E" w:rsidR="00402023" w:rsidRPr="00C44C33" w:rsidRDefault="00AC7C83" w:rsidP="00402023">
      <w:pPr>
        <w:spacing w:before="80" w:after="18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O altă specie caracteristică de adâncime în Marea Neagră este </w:t>
      </w:r>
      <w:proofErr w:type="spellStart"/>
      <w:r w:rsidR="00D35A7E" w:rsidRPr="00D35A7E">
        <w:rPr>
          <w:rFonts w:ascii="Times New Roman" w:eastAsia="ヒラギノ角ゴ Pro W3" w:hAnsi="Times New Roman" w:cs="Times New Roman"/>
          <w:i/>
          <w:iCs/>
          <w:sz w:val="24"/>
          <w:szCs w:val="24"/>
        </w:rPr>
        <w:t>Modiolula</w:t>
      </w:r>
      <w:proofErr w:type="spellEnd"/>
      <w:r w:rsidR="00D35A7E" w:rsidRPr="00D35A7E">
        <w:rPr>
          <w:rFonts w:ascii="Times New Roman" w:eastAsia="ヒラギノ角ゴ Pro W3" w:hAnsi="Times New Roman" w:cs="Times New Roman"/>
          <w:i/>
          <w:iCs/>
          <w:sz w:val="24"/>
          <w:szCs w:val="24"/>
        </w:rPr>
        <w:t xml:space="preserve"> </w:t>
      </w:r>
      <w:proofErr w:type="spellStart"/>
      <w:r w:rsidR="00D35A7E" w:rsidRPr="00D35A7E">
        <w:rPr>
          <w:rFonts w:ascii="Times New Roman" w:eastAsia="ヒラギノ角ゴ Pro W3" w:hAnsi="Times New Roman" w:cs="Times New Roman"/>
          <w:i/>
          <w:iCs/>
          <w:sz w:val="24"/>
          <w:szCs w:val="24"/>
        </w:rPr>
        <w:t>phaseolina</w:t>
      </w:r>
      <w:proofErr w:type="spellEnd"/>
      <w:r w:rsidR="00D35A7E">
        <w:rPr>
          <w:rFonts w:ascii="Times New Roman" w:eastAsia="ヒラギノ角ゴ Pro W3" w:hAnsi="Times New Roman" w:cs="Times New Roman"/>
          <w:sz w:val="24"/>
          <w:szCs w:val="24"/>
        </w:rPr>
        <w:t xml:space="preserve"> (</w:t>
      </w:r>
      <w:proofErr w:type="spellStart"/>
      <w:r w:rsidR="00D35A7E">
        <w:rPr>
          <w:rFonts w:ascii="Times New Roman" w:eastAsia="ヒラギノ角ゴ Pro W3" w:hAnsi="Times New Roman" w:cs="Times New Roman"/>
          <w:sz w:val="24"/>
          <w:szCs w:val="24"/>
        </w:rPr>
        <w:t>syn</w:t>
      </w:r>
      <w:proofErr w:type="spellEnd"/>
      <w:r w:rsidR="00D35A7E">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Modiolus</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phaseolinus</w:t>
      </w:r>
      <w:proofErr w:type="spellEnd"/>
      <w:r w:rsidR="00D35A7E">
        <w:rPr>
          <w:rFonts w:ascii="Times New Roman" w:eastAsia="ヒラギノ角ゴ Pro W3" w:hAnsi="Times New Roman" w:cs="Times New Roman"/>
          <w:iCs/>
          <w:sz w:val="24"/>
          <w:szCs w:val="24"/>
        </w:rPr>
        <w:t>)</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care edifică biocenoze în etajul </w:t>
      </w:r>
      <w:proofErr w:type="spellStart"/>
      <w:r>
        <w:rPr>
          <w:rFonts w:ascii="Times New Roman" w:eastAsia="ヒラギノ角ゴ Pro W3" w:hAnsi="Times New Roman" w:cs="Times New Roman"/>
          <w:sz w:val="24"/>
          <w:szCs w:val="24"/>
        </w:rPr>
        <w:t>circalitoral</w:t>
      </w:r>
      <w:proofErr w:type="spellEnd"/>
      <w:r>
        <w:rPr>
          <w:rFonts w:ascii="Times New Roman" w:eastAsia="ヒラギノ角ゴ Pro W3" w:hAnsi="Times New Roman" w:cs="Times New Roman"/>
          <w:sz w:val="24"/>
          <w:szCs w:val="24"/>
        </w:rPr>
        <w:t xml:space="preserve">. </w:t>
      </w:r>
      <w:r w:rsidR="00C44C33" w:rsidRPr="00C44C33">
        <w:rPr>
          <w:rFonts w:ascii="Times New Roman" w:eastAsia="ヒラギノ角ゴ Pro W3" w:hAnsi="Times New Roman" w:cs="Times New Roman"/>
          <w:sz w:val="24"/>
          <w:szCs w:val="24"/>
        </w:rPr>
        <w:t>Aceast</w:t>
      </w:r>
      <w:r>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bivalv</w:t>
      </w:r>
      <w:r w:rsidR="00D35A7E">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de origine atlantic</w:t>
      </w:r>
      <w:r w:rsidR="00D35A7E">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s-a </w:t>
      </w:r>
      <w:r w:rsidR="00C44C33" w:rsidRPr="00C44C33">
        <w:rPr>
          <w:rFonts w:ascii="Times New Roman" w:eastAsia="ヒラギノ角ゴ Pro W3" w:hAnsi="Times New Roman" w:cs="Times New Roman"/>
          <w:sz w:val="24"/>
          <w:szCs w:val="24"/>
        </w:rPr>
        <w:t>instal</w:t>
      </w:r>
      <w:r>
        <w:rPr>
          <w:rFonts w:ascii="Times New Roman" w:eastAsia="ヒラギノ角ゴ Pro W3" w:hAnsi="Times New Roman" w:cs="Times New Roman"/>
          <w:sz w:val="24"/>
          <w:szCs w:val="24"/>
        </w:rPr>
        <w:t>at</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00C44C33" w:rsidRPr="00C44C33">
        <w:rPr>
          <w:rFonts w:ascii="Times New Roman" w:eastAsia="ヒラギノ角ゴ Pro W3" w:hAnsi="Times New Roman" w:cs="Times New Roman"/>
          <w:sz w:val="24"/>
          <w:szCs w:val="24"/>
        </w:rPr>
        <w:t>n Marea Neagr</w:t>
      </w:r>
      <w:r>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î</w:t>
      </w:r>
      <w:r w:rsidR="00C44C33" w:rsidRPr="00C44C33">
        <w:rPr>
          <w:rFonts w:ascii="Times New Roman" w:eastAsia="ヒラギノ角ゴ Pro W3" w:hAnsi="Times New Roman" w:cs="Times New Roman"/>
          <w:sz w:val="24"/>
          <w:szCs w:val="24"/>
        </w:rPr>
        <w:t>n perioada postglaciar</w:t>
      </w:r>
      <w:r>
        <w:rPr>
          <w:rFonts w:ascii="Times New Roman" w:eastAsia="ヒラギノ角ゴ Pro W3" w:hAnsi="Times New Roman" w:cs="Times New Roman"/>
          <w:sz w:val="24"/>
          <w:szCs w:val="24"/>
        </w:rPr>
        <w:t xml:space="preserve">ă, unde </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edifică biocenoze pe suprafețe mari la adâncimi de la 55-60 m până la 120 metri (</w:t>
      </w:r>
      <w:proofErr w:type="spellStart"/>
      <w:r>
        <w:rPr>
          <w:rFonts w:ascii="Times New Roman" w:eastAsia="ヒラギノ角ゴ Pro W3" w:hAnsi="Times New Roman" w:cs="Times New Roman"/>
          <w:sz w:val="24"/>
          <w:szCs w:val="24"/>
        </w:rPr>
        <w:t>Begun</w:t>
      </w:r>
      <w:proofErr w:type="spellEnd"/>
      <w:r>
        <w:rPr>
          <w:rFonts w:ascii="Times New Roman" w:eastAsia="ヒラギノ角ゴ Pro W3" w:hAnsi="Times New Roman" w:cs="Times New Roman"/>
          <w:sz w:val="24"/>
          <w:szCs w:val="24"/>
        </w:rPr>
        <w:t xml:space="preserve"> et al., 2010). </w:t>
      </w:r>
      <w:r w:rsidR="00C44C33" w:rsidRPr="00C44C33">
        <w:rPr>
          <w:rFonts w:ascii="Times New Roman" w:eastAsia="ヒラギノ角ゴ Pro W3" w:hAnsi="Times New Roman" w:cs="Times New Roman"/>
          <w:sz w:val="24"/>
          <w:szCs w:val="24"/>
        </w:rPr>
        <w:t>Acoperind o suprafa</w:t>
      </w:r>
      <w:r>
        <w:rPr>
          <w:rFonts w:ascii="Times New Roman" w:eastAsia="ヒラギノ角ゴ Pro W3" w:hAnsi="Times New Roman" w:cs="Times New Roman"/>
          <w:sz w:val="24"/>
          <w:szCs w:val="24"/>
        </w:rPr>
        <w:t>ță</w:t>
      </w:r>
      <w:r w:rsidR="00C44C33" w:rsidRPr="00C44C33">
        <w:rPr>
          <w:rFonts w:ascii="Times New Roman" w:eastAsia="ヒラギノ角ゴ Pro W3" w:hAnsi="Times New Roman" w:cs="Times New Roman"/>
          <w:sz w:val="24"/>
          <w:szCs w:val="24"/>
        </w:rPr>
        <w:t xml:space="preserve"> de peste 10 000 km²</w:t>
      </w:r>
      <w:r>
        <w:rPr>
          <w:rFonts w:ascii="Times New Roman" w:eastAsia="ヒラギノ角ゴ Pro W3" w:hAnsi="Times New Roman" w:cs="Times New Roman"/>
          <w:sz w:val="24"/>
          <w:szCs w:val="24"/>
        </w:rPr>
        <w:t xml:space="preserve"> (Băcescu et al., 1971)</w:t>
      </w:r>
      <w:r w:rsidR="00C44C33" w:rsidRPr="00C44C33">
        <w:rPr>
          <w:rFonts w:ascii="Times New Roman" w:eastAsia="ヒラギノ角ゴ Pro W3" w:hAnsi="Times New Roman" w:cs="Times New Roman"/>
          <w:sz w:val="24"/>
          <w:szCs w:val="24"/>
        </w:rPr>
        <w:t>, aceast</w:t>
      </w:r>
      <w:r>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biocenoză </w:t>
      </w:r>
      <w:r w:rsidR="00C44C33" w:rsidRPr="00C44C33">
        <w:rPr>
          <w:rFonts w:ascii="Times New Roman" w:eastAsia="ヒラギノ角ゴ Pro W3" w:hAnsi="Times New Roman" w:cs="Times New Roman"/>
          <w:sz w:val="24"/>
          <w:szCs w:val="24"/>
        </w:rPr>
        <w:t>ocup</w:t>
      </w:r>
      <w:r>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cca 40% </w:t>
      </w:r>
      <w:r w:rsidR="00C44C33" w:rsidRPr="00C44C33">
        <w:rPr>
          <w:rFonts w:ascii="Times New Roman" w:eastAsia="ヒラギノ角ゴ Pro W3" w:hAnsi="Times New Roman" w:cs="Times New Roman"/>
          <w:sz w:val="24"/>
          <w:szCs w:val="24"/>
        </w:rPr>
        <w:t>din platforma continental</w:t>
      </w:r>
      <w:r>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pâna</w:t>
      </w:r>
      <w:proofErr w:type="spellEnd"/>
      <w:r w:rsidR="00C44C33" w:rsidRPr="00C44C33">
        <w:rPr>
          <w:rFonts w:ascii="Times New Roman" w:eastAsia="ヒラギノ角ゴ Pro W3" w:hAnsi="Times New Roman" w:cs="Times New Roman"/>
          <w:sz w:val="24"/>
          <w:szCs w:val="24"/>
        </w:rPr>
        <w:t xml:space="preserve"> la limita zonei </w:t>
      </w:r>
      <w:proofErr w:type="spellStart"/>
      <w:r w:rsidR="00C44C33" w:rsidRPr="00C44C33">
        <w:rPr>
          <w:rFonts w:ascii="Times New Roman" w:eastAsia="ヒラギノ角ゴ Pro W3" w:hAnsi="Times New Roman" w:cs="Times New Roman"/>
          <w:sz w:val="24"/>
          <w:szCs w:val="24"/>
        </w:rPr>
        <w:t>periazoice</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Begun</w:t>
      </w:r>
      <w:proofErr w:type="spellEnd"/>
      <w:r>
        <w:rPr>
          <w:rFonts w:ascii="Times New Roman" w:eastAsia="ヒラギノ角ゴ Pro W3" w:hAnsi="Times New Roman" w:cs="Times New Roman"/>
          <w:sz w:val="24"/>
          <w:szCs w:val="24"/>
        </w:rPr>
        <w:t xml:space="preserve"> et al., 2010)</w:t>
      </w:r>
      <w:r w:rsidR="00C44C33" w:rsidRPr="00C44C33">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In cadrul acestor biocenoze, </w:t>
      </w:r>
      <w:proofErr w:type="spellStart"/>
      <w:r w:rsidR="00C44C33" w:rsidRPr="00C44C33">
        <w:rPr>
          <w:rFonts w:ascii="Times New Roman" w:eastAsia="ヒラギノ角ゴ Pro W3" w:hAnsi="Times New Roman" w:cs="Times New Roman"/>
          <w:i/>
          <w:sz w:val="24"/>
          <w:szCs w:val="24"/>
        </w:rPr>
        <w:t>Modiolus</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phaseolinus</w:t>
      </w:r>
      <w:proofErr w:type="spellEnd"/>
      <w:r w:rsidR="00C44C33" w:rsidRPr="00C44C33">
        <w:rPr>
          <w:rFonts w:ascii="Times New Roman" w:eastAsia="ヒラギノ角ゴ Pro W3" w:hAnsi="Times New Roman" w:cs="Times New Roman"/>
          <w:sz w:val="24"/>
          <w:szCs w:val="24"/>
        </w:rPr>
        <w:t xml:space="preserve"> este specia dominant</w:t>
      </w:r>
      <w:r>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fiind </w:t>
      </w:r>
      <w:r w:rsidR="00FE7704">
        <w:rPr>
          <w:rFonts w:ascii="Times New Roman" w:eastAsia="ヒラギノ角ゴ Pro W3" w:hAnsi="Times New Roman" w:cs="Times New Roman"/>
          <w:sz w:val="24"/>
          <w:szCs w:val="24"/>
        </w:rPr>
        <w:t>î</w:t>
      </w:r>
      <w:r w:rsidR="00C44C33" w:rsidRPr="00C44C33">
        <w:rPr>
          <w:rFonts w:ascii="Times New Roman" w:eastAsia="ヒラギノ角ゴ Pro W3" w:hAnsi="Times New Roman" w:cs="Times New Roman"/>
          <w:sz w:val="24"/>
          <w:szCs w:val="24"/>
        </w:rPr>
        <w:t>nso</w:t>
      </w:r>
      <w:r w:rsidR="00FE7704">
        <w:rPr>
          <w:rFonts w:ascii="Times New Roman" w:eastAsia="ヒラギノ角ゴ Pro W3" w:hAnsi="Times New Roman" w:cs="Times New Roman"/>
          <w:sz w:val="24"/>
          <w:szCs w:val="24"/>
        </w:rPr>
        <w:t>ț</w:t>
      </w:r>
      <w:r w:rsidR="00C44C33" w:rsidRPr="00C44C33">
        <w:rPr>
          <w:rFonts w:ascii="Times New Roman" w:eastAsia="ヒラギノ角ゴ Pro W3" w:hAnsi="Times New Roman" w:cs="Times New Roman"/>
          <w:sz w:val="24"/>
          <w:szCs w:val="24"/>
        </w:rPr>
        <w:t>it</w:t>
      </w:r>
      <w:r w:rsidR="00FE7704">
        <w:rPr>
          <w:rFonts w:ascii="Times New Roman" w:eastAsia="ヒラギノ角ゴ Pro W3" w:hAnsi="Times New Roman" w:cs="Times New Roman"/>
          <w:sz w:val="24"/>
          <w:szCs w:val="24"/>
        </w:rPr>
        <w:t>ă</w:t>
      </w:r>
      <w:r w:rsidR="00C44C33" w:rsidRPr="00C44C33">
        <w:rPr>
          <w:rFonts w:ascii="Times New Roman" w:eastAsia="ヒラギノ角ゴ Pro W3" w:hAnsi="Times New Roman" w:cs="Times New Roman"/>
          <w:sz w:val="24"/>
          <w:szCs w:val="24"/>
        </w:rPr>
        <w:t xml:space="preserve"> de specii ca </w:t>
      </w:r>
      <w:proofErr w:type="spellStart"/>
      <w:r w:rsidR="00C44C33" w:rsidRPr="00C44C33">
        <w:rPr>
          <w:rFonts w:ascii="Times New Roman" w:eastAsia="ヒラギノ角ゴ Pro W3" w:hAnsi="Times New Roman" w:cs="Times New Roman"/>
          <w:sz w:val="24"/>
          <w:szCs w:val="24"/>
        </w:rPr>
        <w:t>tanaidaceul</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Apseudes</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ostroumovi</w:t>
      </w:r>
      <w:proofErr w:type="spellEnd"/>
      <w:r w:rsidR="00C44C33" w:rsidRPr="00C44C33">
        <w:rPr>
          <w:rFonts w:ascii="Times New Roman" w:eastAsia="ヒラギノ角ゴ Pro W3" w:hAnsi="Times New Roman" w:cs="Times New Roman"/>
          <w:sz w:val="24"/>
          <w:szCs w:val="24"/>
        </w:rPr>
        <w:t xml:space="preserve">, ofiuridul </w:t>
      </w:r>
      <w:proofErr w:type="spellStart"/>
      <w:r w:rsidR="00C44C33" w:rsidRPr="00C44C33">
        <w:rPr>
          <w:rFonts w:ascii="Times New Roman" w:eastAsia="ヒラギノ角ゴ Pro W3" w:hAnsi="Times New Roman" w:cs="Times New Roman"/>
          <w:i/>
          <w:sz w:val="24"/>
          <w:szCs w:val="24"/>
        </w:rPr>
        <w:t>Amphiura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stepanovi</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holothuridul</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Leptosynapta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inhaerens</w:t>
      </w:r>
      <w:proofErr w:type="spellEnd"/>
      <w:r w:rsidR="00C44C33" w:rsidRPr="00C44C33">
        <w:rPr>
          <w:rFonts w:ascii="Times New Roman" w:eastAsia="ヒラギノ角ゴ Pro W3" w:hAnsi="Times New Roman" w:cs="Times New Roman"/>
          <w:sz w:val="24"/>
          <w:szCs w:val="24"/>
        </w:rPr>
        <w:t>, spongier</w:t>
      </w:r>
      <w:r w:rsidR="00ED19EF">
        <w:rPr>
          <w:rFonts w:ascii="Times New Roman" w:eastAsia="ヒラギノ角ゴ Pro W3" w:hAnsi="Times New Roman" w:cs="Times New Roman"/>
          <w:sz w:val="24"/>
          <w:szCs w:val="24"/>
        </w:rPr>
        <w:t xml:space="preserve">ii </w:t>
      </w:r>
      <w:proofErr w:type="spellStart"/>
      <w:r w:rsidR="00ED19EF" w:rsidRPr="00ED19EF">
        <w:rPr>
          <w:rFonts w:ascii="Times New Roman" w:eastAsia="ヒラギノ角ゴ Pro W3" w:hAnsi="Times New Roman" w:cs="Times New Roman"/>
          <w:i/>
          <w:iCs/>
          <w:sz w:val="24"/>
          <w:szCs w:val="24"/>
        </w:rPr>
        <w:t>Mycale</w:t>
      </w:r>
      <w:proofErr w:type="spellEnd"/>
      <w:r w:rsidR="00ED19EF" w:rsidRPr="00ED19EF">
        <w:rPr>
          <w:rFonts w:ascii="Times New Roman" w:eastAsia="ヒラギノ角ゴ Pro W3" w:hAnsi="Times New Roman" w:cs="Times New Roman"/>
          <w:i/>
          <w:iCs/>
          <w:sz w:val="24"/>
          <w:szCs w:val="24"/>
        </w:rPr>
        <w:t xml:space="preserve"> </w:t>
      </w:r>
      <w:proofErr w:type="spellStart"/>
      <w:r w:rsidR="00ED19EF" w:rsidRPr="00ED19EF">
        <w:rPr>
          <w:rFonts w:ascii="Times New Roman" w:eastAsia="ヒラギノ角ゴ Pro W3" w:hAnsi="Times New Roman" w:cs="Times New Roman"/>
          <w:i/>
          <w:iCs/>
          <w:sz w:val="24"/>
          <w:szCs w:val="24"/>
        </w:rPr>
        <w:t>syrinx</w:t>
      </w:r>
      <w:proofErr w:type="spellEnd"/>
      <w:r w:rsidR="00ED19EF">
        <w:rPr>
          <w:rFonts w:ascii="Times New Roman" w:eastAsia="ヒラギノ角ゴ Pro W3" w:hAnsi="Times New Roman" w:cs="Times New Roman"/>
          <w:sz w:val="24"/>
          <w:szCs w:val="24"/>
        </w:rPr>
        <w:t xml:space="preserve">, </w:t>
      </w:r>
      <w:proofErr w:type="spellStart"/>
      <w:r w:rsidR="00ED19EF" w:rsidRPr="00ED19EF">
        <w:rPr>
          <w:rFonts w:ascii="Times New Roman" w:eastAsia="ヒラギノ角ゴ Pro W3" w:hAnsi="Times New Roman" w:cs="Times New Roman"/>
          <w:i/>
          <w:iCs/>
          <w:sz w:val="24"/>
          <w:szCs w:val="24"/>
        </w:rPr>
        <w:t>Haliclona</w:t>
      </w:r>
      <w:proofErr w:type="spellEnd"/>
      <w:r w:rsidR="00ED19EF" w:rsidRPr="00ED19EF">
        <w:rPr>
          <w:rFonts w:ascii="Times New Roman" w:eastAsia="ヒラギノ角ゴ Pro W3" w:hAnsi="Times New Roman" w:cs="Times New Roman"/>
          <w:i/>
          <w:iCs/>
          <w:sz w:val="24"/>
          <w:szCs w:val="24"/>
        </w:rPr>
        <w:t xml:space="preserve"> sp.</w:t>
      </w:r>
      <w:r w:rsidR="00ED19EF">
        <w:rPr>
          <w:rFonts w:ascii="Times New Roman" w:eastAsia="ヒラギノ角ゴ Pro W3" w:hAnsi="Times New Roman" w:cs="Times New Roman"/>
          <w:sz w:val="24"/>
          <w:szCs w:val="24"/>
        </w:rPr>
        <w:t xml:space="preserve"> și</w:t>
      </w:r>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Sycon</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ciliatum</w:t>
      </w:r>
      <w:proofErr w:type="spellEnd"/>
      <w:r w:rsidR="00C44C33" w:rsidRPr="00C44C33">
        <w:rPr>
          <w:rFonts w:ascii="Times New Roman" w:eastAsia="ヒラギノ角ゴ Pro W3" w:hAnsi="Times New Roman" w:cs="Times New Roman"/>
          <w:sz w:val="24"/>
          <w:szCs w:val="24"/>
        </w:rPr>
        <w:t xml:space="preserve">, </w:t>
      </w:r>
      <w:r w:rsidR="00ED19EF">
        <w:rPr>
          <w:rFonts w:ascii="Times New Roman" w:eastAsia="ヒラギノ角ゴ Pro W3" w:hAnsi="Times New Roman" w:cs="Times New Roman"/>
          <w:sz w:val="24"/>
          <w:szCs w:val="24"/>
        </w:rPr>
        <w:t xml:space="preserve">hidrozoarul </w:t>
      </w:r>
      <w:proofErr w:type="spellStart"/>
      <w:r w:rsidR="00ED19EF" w:rsidRPr="00ED19EF">
        <w:rPr>
          <w:rFonts w:ascii="Times New Roman" w:eastAsia="ヒラギノ角ゴ Pro W3" w:hAnsi="Times New Roman" w:cs="Times New Roman"/>
          <w:i/>
          <w:iCs/>
          <w:sz w:val="24"/>
          <w:szCs w:val="24"/>
        </w:rPr>
        <w:t>Corymorpha</w:t>
      </w:r>
      <w:proofErr w:type="spellEnd"/>
      <w:r w:rsidR="00ED19EF" w:rsidRPr="00ED19EF">
        <w:rPr>
          <w:rFonts w:ascii="Times New Roman" w:eastAsia="ヒラギノ角ゴ Pro W3" w:hAnsi="Times New Roman" w:cs="Times New Roman"/>
          <w:i/>
          <w:iCs/>
          <w:sz w:val="24"/>
          <w:szCs w:val="24"/>
        </w:rPr>
        <w:t xml:space="preserve"> </w:t>
      </w:r>
      <w:proofErr w:type="spellStart"/>
      <w:r w:rsidR="00ED19EF" w:rsidRPr="00ED19EF">
        <w:rPr>
          <w:rFonts w:ascii="Times New Roman" w:eastAsia="ヒラギノ角ゴ Pro W3" w:hAnsi="Times New Roman" w:cs="Times New Roman"/>
          <w:i/>
          <w:iCs/>
          <w:sz w:val="24"/>
          <w:szCs w:val="24"/>
        </w:rPr>
        <w:t>nutans</w:t>
      </w:r>
      <w:proofErr w:type="spellEnd"/>
      <w:r w:rsidR="00ED19EF">
        <w:rPr>
          <w:rFonts w:ascii="Times New Roman" w:eastAsia="ヒラギノ角ゴ Pro W3" w:hAnsi="Times New Roman" w:cs="Times New Roman"/>
          <w:sz w:val="24"/>
          <w:szCs w:val="24"/>
        </w:rPr>
        <w:t xml:space="preserve">, </w:t>
      </w:r>
      <w:proofErr w:type="spellStart"/>
      <w:r w:rsidR="00ED19EF">
        <w:rPr>
          <w:rFonts w:ascii="Times New Roman" w:eastAsia="ヒラギノ角ゴ Pro W3" w:hAnsi="Times New Roman" w:cs="Times New Roman"/>
          <w:sz w:val="24"/>
          <w:szCs w:val="24"/>
        </w:rPr>
        <w:t>tunicatele</w:t>
      </w:r>
      <w:proofErr w:type="spellEnd"/>
      <w:r w:rsidR="00ED19EF">
        <w:rPr>
          <w:rFonts w:ascii="Times New Roman" w:eastAsia="ヒラギノ角ゴ Pro W3" w:hAnsi="Times New Roman" w:cs="Times New Roman"/>
          <w:sz w:val="24"/>
          <w:szCs w:val="24"/>
        </w:rPr>
        <w:t xml:space="preserve"> </w:t>
      </w:r>
      <w:proofErr w:type="spellStart"/>
      <w:r w:rsidR="00ED19EF" w:rsidRPr="00ED19EF">
        <w:rPr>
          <w:rFonts w:ascii="Times New Roman" w:eastAsia="ヒラギノ角ゴ Pro W3" w:hAnsi="Times New Roman" w:cs="Times New Roman"/>
          <w:i/>
          <w:iCs/>
          <w:sz w:val="24"/>
          <w:szCs w:val="24"/>
        </w:rPr>
        <w:t>Ascidiella</w:t>
      </w:r>
      <w:proofErr w:type="spellEnd"/>
      <w:r w:rsidR="00ED19EF" w:rsidRPr="00ED19EF">
        <w:rPr>
          <w:rFonts w:ascii="Times New Roman" w:eastAsia="ヒラギノ角ゴ Pro W3" w:hAnsi="Times New Roman" w:cs="Times New Roman"/>
          <w:i/>
          <w:iCs/>
          <w:sz w:val="24"/>
          <w:szCs w:val="24"/>
        </w:rPr>
        <w:t xml:space="preserve"> </w:t>
      </w:r>
      <w:proofErr w:type="spellStart"/>
      <w:r w:rsidR="00ED19EF" w:rsidRPr="00ED19EF">
        <w:rPr>
          <w:rFonts w:ascii="Times New Roman" w:eastAsia="ヒラギノ角ゴ Pro W3" w:hAnsi="Times New Roman" w:cs="Times New Roman"/>
          <w:i/>
          <w:iCs/>
          <w:sz w:val="24"/>
          <w:szCs w:val="24"/>
        </w:rPr>
        <w:t>aspersa</w:t>
      </w:r>
      <w:proofErr w:type="spellEnd"/>
      <w:r w:rsidR="00ED19EF">
        <w:rPr>
          <w:rFonts w:ascii="Times New Roman" w:eastAsia="ヒラギノ角ゴ Pro W3" w:hAnsi="Times New Roman" w:cs="Times New Roman"/>
          <w:sz w:val="24"/>
          <w:szCs w:val="24"/>
        </w:rPr>
        <w:t xml:space="preserve"> și </w:t>
      </w:r>
      <w:proofErr w:type="spellStart"/>
      <w:r w:rsidR="00ED19EF" w:rsidRPr="00ED19EF">
        <w:rPr>
          <w:rFonts w:ascii="Times New Roman" w:eastAsia="ヒラギノ角ゴ Pro W3" w:hAnsi="Times New Roman" w:cs="Times New Roman"/>
          <w:i/>
          <w:iCs/>
          <w:sz w:val="24"/>
          <w:szCs w:val="24"/>
        </w:rPr>
        <w:t>Ciona</w:t>
      </w:r>
      <w:proofErr w:type="spellEnd"/>
      <w:r w:rsidR="00ED19EF" w:rsidRPr="00ED19EF">
        <w:rPr>
          <w:rFonts w:ascii="Times New Roman" w:eastAsia="ヒラギノ角ゴ Pro W3" w:hAnsi="Times New Roman" w:cs="Times New Roman"/>
          <w:i/>
          <w:iCs/>
          <w:sz w:val="24"/>
          <w:szCs w:val="24"/>
        </w:rPr>
        <w:t xml:space="preserve"> </w:t>
      </w:r>
      <w:proofErr w:type="spellStart"/>
      <w:r w:rsidR="00ED19EF" w:rsidRPr="00ED19EF">
        <w:rPr>
          <w:rFonts w:ascii="Times New Roman" w:eastAsia="ヒラギノ角ゴ Pro W3" w:hAnsi="Times New Roman" w:cs="Times New Roman"/>
          <w:i/>
          <w:iCs/>
          <w:sz w:val="24"/>
          <w:szCs w:val="24"/>
        </w:rPr>
        <w:t>intestinalis</w:t>
      </w:r>
      <w:proofErr w:type="spellEnd"/>
      <w:r w:rsidR="00ED19EF">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cumaceeele</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Cumelle</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pygmaea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euxinica</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Pseudocuma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longicornis</w:t>
      </w:r>
      <w:proofErr w:type="spellEnd"/>
      <w:r w:rsidR="00C44C33" w:rsidRPr="00C44C33">
        <w:rPr>
          <w:rFonts w:ascii="Times New Roman" w:eastAsia="ヒラギノ角ゴ Pro W3" w:hAnsi="Times New Roman" w:cs="Times New Roman"/>
          <w:i/>
          <w:sz w:val="24"/>
          <w:szCs w:val="24"/>
        </w:rPr>
        <w:t xml:space="preserve"> pontica</w:t>
      </w:r>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Eudorella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truncatula</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Iphinoe</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tenella</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Iphinoe</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elisae</w:t>
      </w:r>
      <w:proofErr w:type="spellEnd"/>
      <w:r w:rsidR="00C44C33" w:rsidRPr="00C44C33">
        <w:rPr>
          <w:rFonts w:ascii="Times New Roman" w:eastAsia="ヒラギノ角ゴ Pro W3" w:hAnsi="Times New Roman" w:cs="Times New Roman"/>
          <w:sz w:val="24"/>
          <w:szCs w:val="24"/>
        </w:rPr>
        <w:t xml:space="preserve">, polichetele </w:t>
      </w:r>
      <w:proofErr w:type="spellStart"/>
      <w:r w:rsidR="00402023" w:rsidRPr="00402023">
        <w:rPr>
          <w:rFonts w:ascii="Times New Roman" w:eastAsia="ヒラギノ角ゴ Pro W3" w:hAnsi="Times New Roman" w:cs="Times New Roman"/>
          <w:i/>
          <w:iCs/>
          <w:sz w:val="24"/>
          <w:szCs w:val="24"/>
        </w:rPr>
        <w:t>Heteromastus</w:t>
      </w:r>
      <w:proofErr w:type="spellEnd"/>
      <w:r w:rsidR="00402023" w:rsidRPr="00402023">
        <w:rPr>
          <w:rFonts w:ascii="Times New Roman" w:eastAsia="ヒラギノ角ゴ Pro W3" w:hAnsi="Times New Roman" w:cs="Times New Roman"/>
          <w:i/>
          <w:iCs/>
          <w:sz w:val="24"/>
          <w:szCs w:val="24"/>
        </w:rPr>
        <w:t xml:space="preserve"> </w:t>
      </w:r>
      <w:proofErr w:type="spellStart"/>
      <w:r w:rsidR="00402023" w:rsidRPr="00402023">
        <w:rPr>
          <w:rFonts w:ascii="Times New Roman" w:eastAsia="ヒラギノ角ゴ Pro W3" w:hAnsi="Times New Roman" w:cs="Times New Roman"/>
          <w:i/>
          <w:iCs/>
          <w:sz w:val="24"/>
          <w:szCs w:val="24"/>
        </w:rPr>
        <w:t>filiformis</w:t>
      </w:r>
      <w:proofErr w:type="spellEnd"/>
      <w:r w:rsidR="00402023">
        <w:rPr>
          <w:rFonts w:ascii="Times New Roman" w:eastAsia="ヒラギノ角ゴ Pro W3" w:hAnsi="Times New Roman" w:cs="Times New Roman"/>
          <w:sz w:val="24"/>
          <w:szCs w:val="24"/>
        </w:rPr>
        <w:t xml:space="preserve">, </w:t>
      </w:r>
      <w:proofErr w:type="spellStart"/>
      <w:r w:rsidR="00FE7704" w:rsidRPr="00FE7704">
        <w:rPr>
          <w:rFonts w:ascii="Times New Roman" w:eastAsia="ヒラギノ角ゴ Pro W3" w:hAnsi="Times New Roman" w:cs="Times New Roman"/>
          <w:i/>
          <w:iCs/>
          <w:sz w:val="24"/>
          <w:szCs w:val="24"/>
        </w:rPr>
        <w:t>Dipolydora</w:t>
      </w:r>
      <w:proofErr w:type="spellEnd"/>
      <w:r w:rsidR="00FE7704" w:rsidRPr="00FE7704">
        <w:rPr>
          <w:rFonts w:ascii="Times New Roman" w:eastAsia="ヒラギノ角ゴ Pro W3" w:hAnsi="Times New Roman" w:cs="Times New Roman"/>
          <w:i/>
          <w:iCs/>
          <w:sz w:val="24"/>
          <w:szCs w:val="24"/>
        </w:rPr>
        <w:t xml:space="preserve"> </w:t>
      </w:r>
      <w:proofErr w:type="spellStart"/>
      <w:r w:rsidR="00FE7704" w:rsidRPr="00FE7704">
        <w:rPr>
          <w:rFonts w:ascii="Times New Roman" w:eastAsia="ヒラギノ角ゴ Pro W3" w:hAnsi="Times New Roman" w:cs="Times New Roman"/>
          <w:i/>
          <w:iCs/>
          <w:sz w:val="24"/>
          <w:szCs w:val="24"/>
        </w:rPr>
        <w:t>quadrilobata</w:t>
      </w:r>
      <w:proofErr w:type="spellEnd"/>
      <w:r w:rsidR="00FE7704">
        <w:rPr>
          <w:rFonts w:ascii="Times New Roman" w:eastAsia="ヒラギノ角ゴ Pro W3" w:hAnsi="Times New Roman" w:cs="Times New Roman"/>
          <w:sz w:val="24"/>
          <w:szCs w:val="24"/>
        </w:rPr>
        <w:t xml:space="preserve">, </w:t>
      </w:r>
      <w:proofErr w:type="spellStart"/>
      <w:r w:rsidR="00402023" w:rsidRPr="00402023">
        <w:rPr>
          <w:rFonts w:ascii="Times New Roman" w:eastAsia="ヒラギノ角ゴ Pro W3" w:hAnsi="Times New Roman" w:cs="Times New Roman"/>
          <w:i/>
          <w:iCs/>
          <w:sz w:val="24"/>
          <w:szCs w:val="24"/>
        </w:rPr>
        <w:t>Capitella</w:t>
      </w:r>
      <w:proofErr w:type="spellEnd"/>
      <w:r w:rsidR="00402023" w:rsidRPr="00402023">
        <w:rPr>
          <w:rFonts w:ascii="Times New Roman" w:eastAsia="ヒラギノ角ゴ Pro W3" w:hAnsi="Times New Roman" w:cs="Times New Roman"/>
          <w:i/>
          <w:iCs/>
          <w:sz w:val="24"/>
          <w:szCs w:val="24"/>
        </w:rPr>
        <w:t xml:space="preserve"> capitata, </w:t>
      </w:r>
      <w:proofErr w:type="spellStart"/>
      <w:r w:rsidR="00402023" w:rsidRPr="00402023">
        <w:rPr>
          <w:rFonts w:ascii="Times New Roman" w:eastAsia="ヒラギノ角ゴ Pro W3" w:hAnsi="Times New Roman" w:cs="Times New Roman"/>
          <w:i/>
          <w:iCs/>
          <w:sz w:val="24"/>
          <w:szCs w:val="24"/>
        </w:rPr>
        <w:t>Polydora</w:t>
      </w:r>
      <w:proofErr w:type="spellEnd"/>
      <w:r w:rsidR="00402023" w:rsidRPr="00402023">
        <w:rPr>
          <w:rFonts w:ascii="Times New Roman" w:eastAsia="ヒラギノ角ゴ Pro W3" w:hAnsi="Times New Roman" w:cs="Times New Roman"/>
          <w:i/>
          <w:iCs/>
          <w:sz w:val="24"/>
          <w:szCs w:val="24"/>
        </w:rPr>
        <w:t xml:space="preserve"> ciliata</w:t>
      </w:r>
      <w:r w:rsidR="00402023">
        <w:rPr>
          <w:rFonts w:ascii="Times New Roman" w:eastAsia="ヒラギノ角ゴ Pro W3" w:hAnsi="Times New Roman" w:cs="Times New Roman"/>
          <w:sz w:val="24"/>
          <w:szCs w:val="24"/>
        </w:rPr>
        <w:t xml:space="preserve">, </w:t>
      </w:r>
      <w:proofErr w:type="spellStart"/>
      <w:r w:rsidR="00402023" w:rsidRPr="00402023">
        <w:rPr>
          <w:rFonts w:ascii="Times New Roman" w:eastAsia="ヒラギノ角ゴ Pro W3" w:hAnsi="Times New Roman" w:cs="Times New Roman"/>
          <w:i/>
          <w:iCs/>
          <w:sz w:val="24"/>
          <w:szCs w:val="24"/>
        </w:rPr>
        <w:t>Apseudopsis</w:t>
      </w:r>
      <w:proofErr w:type="spellEnd"/>
      <w:r w:rsidR="00402023" w:rsidRPr="00402023">
        <w:rPr>
          <w:rFonts w:ascii="Times New Roman" w:eastAsia="ヒラギノ角ゴ Pro W3" w:hAnsi="Times New Roman" w:cs="Times New Roman"/>
          <w:i/>
          <w:iCs/>
          <w:sz w:val="24"/>
          <w:szCs w:val="24"/>
        </w:rPr>
        <w:t xml:space="preserve"> </w:t>
      </w:r>
      <w:proofErr w:type="spellStart"/>
      <w:r w:rsidR="00402023" w:rsidRPr="00402023">
        <w:rPr>
          <w:rFonts w:ascii="Times New Roman" w:eastAsia="ヒラギノ角ゴ Pro W3" w:hAnsi="Times New Roman" w:cs="Times New Roman"/>
          <w:i/>
          <w:iCs/>
          <w:sz w:val="24"/>
          <w:szCs w:val="24"/>
        </w:rPr>
        <w:t>ostroumovi</w:t>
      </w:r>
      <w:proofErr w:type="spellEnd"/>
      <w:r w:rsidR="0040202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ceriantarul</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Pachicerianthus</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solitarius</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misidul</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Paramysis</w:t>
      </w:r>
      <w:proofErr w:type="spellEnd"/>
      <w:r w:rsidR="00C44C33" w:rsidRPr="00C44C33">
        <w:rPr>
          <w:rFonts w:ascii="Times New Roman" w:eastAsia="ヒラギノ角ゴ Pro W3" w:hAnsi="Times New Roman" w:cs="Times New Roman"/>
          <w:i/>
          <w:sz w:val="24"/>
          <w:szCs w:val="24"/>
        </w:rPr>
        <w:t xml:space="preserve"> pontica</w:t>
      </w:r>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pantopodul</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Callipallene</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phantoma</w:t>
      </w:r>
      <w:proofErr w:type="spellEnd"/>
      <w:r w:rsidR="00C44C33" w:rsidRPr="00C44C33">
        <w:rPr>
          <w:rFonts w:ascii="Times New Roman" w:eastAsia="ヒラギノ角ゴ Pro W3" w:hAnsi="Times New Roman" w:cs="Times New Roman"/>
          <w:sz w:val="24"/>
          <w:szCs w:val="24"/>
        </w:rPr>
        <w:t xml:space="preserve">, amfipodele </w:t>
      </w:r>
      <w:proofErr w:type="spellStart"/>
      <w:r w:rsidR="00C44C33" w:rsidRPr="00C44C33">
        <w:rPr>
          <w:rFonts w:ascii="Times New Roman" w:eastAsia="ヒラギノ角ゴ Pro W3" w:hAnsi="Times New Roman" w:cs="Times New Roman"/>
          <w:i/>
          <w:sz w:val="24"/>
          <w:szCs w:val="24"/>
        </w:rPr>
        <w:t>Ampelisca</w:t>
      </w:r>
      <w:proofErr w:type="spellEnd"/>
      <w:r w:rsidR="00C44C33" w:rsidRPr="00C44C33">
        <w:rPr>
          <w:rFonts w:ascii="Times New Roman" w:eastAsia="ヒラギノ角ゴ Pro W3" w:hAnsi="Times New Roman" w:cs="Times New Roman"/>
          <w:i/>
          <w:sz w:val="24"/>
          <w:szCs w:val="24"/>
        </w:rPr>
        <w:t xml:space="preserve"> diadema</w:t>
      </w:r>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Melinna</w:t>
      </w:r>
      <w:proofErr w:type="spellEnd"/>
      <w:r w:rsidR="00C44C33" w:rsidRPr="00C44C33">
        <w:rPr>
          <w:rFonts w:ascii="Times New Roman" w:eastAsia="ヒラギノ角ゴ Pro W3" w:hAnsi="Times New Roman" w:cs="Times New Roman"/>
          <w:i/>
          <w:sz w:val="24"/>
          <w:szCs w:val="24"/>
        </w:rPr>
        <w:t xml:space="preserve"> palmata</w:t>
      </w:r>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sz w:val="24"/>
          <w:szCs w:val="24"/>
        </w:rPr>
        <w:t>nemer</w:t>
      </w:r>
      <w:r w:rsidR="00FE7704">
        <w:rPr>
          <w:rFonts w:ascii="Times New Roman" w:eastAsia="ヒラギノ角ゴ Pro W3" w:hAnsi="Times New Roman" w:cs="Times New Roman"/>
          <w:sz w:val="24"/>
          <w:szCs w:val="24"/>
        </w:rPr>
        <w:t>ț</w:t>
      </w:r>
      <w:r w:rsidR="00C44C33" w:rsidRPr="00C44C33">
        <w:rPr>
          <w:rFonts w:ascii="Times New Roman" w:eastAsia="ヒラギノ角ゴ Pro W3" w:hAnsi="Times New Roman" w:cs="Times New Roman"/>
          <w:sz w:val="24"/>
          <w:szCs w:val="24"/>
        </w:rPr>
        <w:t>ianul</w:t>
      </w:r>
      <w:proofErr w:type="spellEnd"/>
      <w:r w:rsidR="00C44C33" w:rsidRPr="00C44C33">
        <w:rPr>
          <w:rFonts w:ascii="Times New Roman" w:eastAsia="ヒラギノ角ゴ Pro W3" w:hAnsi="Times New Roman" w:cs="Times New Roman"/>
          <w:sz w:val="24"/>
          <w:szCs w:val="24"/>
        </w:rPr>
        <w:t xml:space="preserve"> </w:t>
      </w:r>
      <w:proofErr w:type="spellStart"/>
      <w:r w:rsidR="00C44C33" w:rsidRPr="00C44C33">
        <w:rPr>
          <w:rFonts w:ascii="Times New Roman" w:eastAsia="ヒラギノ角ゴ Pro W3" w:hAnsi="Times New Roman" w:cs="Times New Roman"/>
          <w:i/>
          <w:sz w:val="24"/>
          <w:szCs w:val="24"/>
        </w:rPr>
        <w:t>Micrura</w:t>
      </w:r>
      <w:proofErr w:type="spellEnd"/>
      <w:r w:rsidR="00C44C33" w:rsidRPr="00C44C33">
        <w:rPr>
          <w:rFonts w:ascii="Times New Roman" w:eastAsia="ヒラギノ角ゴ Pro W3" w:hAnsi="Times New Roman" w:cs="Times New Roman"/>
          <w:i/>
          <w:sz w:val="24"/>
          <w:szCs w:val="24"/>
        </w:rPr>
        <w:t xml:space="preserve"> </w:t>
      </w:r>
      <w:proofErr w:type="spellStart"/>
      <w:r w:rsidR="00C44C33" w:rsidRPr="00C44C33">
        <w:rPr>
          <w:rFonts w:ascii="Times New Roman" w:eastAsia="ヒラギノ角ゴ Pro W3" w:hAnsi="Times New Roman" w:cs="Times New Roman"/>
          <w:i/>
          <w:sz w:val="24"/>
          <w:szCs w:val="24"/>
        </w:rPr>
        <w:t>fasciolata</w:t>
      </w:r>
      <w:proofErr w:type="spellEnd"/>
      <w:r w:rsidR="00C44C33" w:rsidRPr="00C44C33">
        <w:rPr>
          <w:rFonts w:ascii="Times New Roman" w:eastAsia="ヒラギノ角ゴ Pro W3" w:hAnsi="Times New Roman" w:cs="Times New Roman"/>
          <w:sz w:val="24"/>
          <w:szCs w:val="24"/>
        </w:rPr>
        <w:t xml:space="preserve"> etc (</w:t>
      </w:r>
      <w:proofErr w:type="spellStart"/>
      <w:r w:rsidR="00402023">
        <w:rPr>
          <w:rFonts w:ascii="Times New Roman" w:eastAsia="ヒラギノ角ゴ Pro W3" w:hAnsi="Times New Roman" w:cs="Times New Roman"/>
          <w:sz w:val="24"/>
          <w:szCs w:val="24"/>
        </w:rPr>
        <w:t>Begun</w:t>
      </w:r>
      <w:proofErr w:type="spellEnd"/>
      <w:r w:rsidR="00402023">
        <w:rPr>
          <w:rFonts w:ascii="Times New Roman" w:eastAsia="ヒラギノ角ゴ Pro W3" w:hAnsi="Times New Roman" w:cs="Times New Roman"/>
          <w:sz w:val="24"/>
          <w:szCs w:val="24"/>
        </w:rPr>
        <w:t xml:space="preserve"> et al., 2010</w:t>
      </w:r>
      <w:r w:rsidR="00ED19EF">
        <w:rPr>
          <w:rFonts w:ascii="Times New Roman" w:eastAsia="ヒラギノ角ゴ Pro W3" w:hAnsi="Times New Roman" w:cs="Times New Roman"/>
          <w:sz w:val="24"/>
          <w:szCs w:val="24"/>
        </w:rPr>
        <w:t>;</w:t>
      </w:r>
      <w:r w:rsidR="00ED19EF" w:rsidRPr="00ED19EF">
        <w:rPr>
          <w:rFonts w:ascii="Times New Roman" w:eastAsia="ヒラギノ角ゴ Pro W3" w:hAnsi="Times New Roman" w:cs="Times New Roman"/>
          <w:sz w:val="24"/>
          <w:szCs w:val="24"/>
        </w:rPr>
        <w:t xml:space="preserve"> </w:t>
      </w:r>
      <w:proofErr w:type="spellStart"/>
      <w:r w:rsidR="00ED19EF" w:rsidRPr="00C44C33">
        <w:rPr>
          <w:rFonts w:ascii="Times New Roman" w:eastAsia="ヒラギノ角ゴ Pro W3" w:hAnsi="Times New Roman" w:cs="Times New Roman"/>
          <w:sz w:val="24"/>
          <w:szCs w:val="24"/>
        </w:rPr>
        <w:t>Skolka</w:t>
      </w:r>
      <w:proofErr w:type="spellEnd"/>
      <w:r w:rsidR="00ED19EF" w:rsidRPr="00C44C33">
        <w:rPr>
          <w:rFonts w:ascii="Times New Roman" w:eastAsia="ヒラギノ角ゴ Pro W3" w:hAnsi="Times New Roman" w:cs="Times New Roman"/>
          <w:sz w:val="24"/>
          <w:szCs w:val="24"/>
        </w:rPr>
        <w:t xml:space="preserve"> si colab. 2004</w:t>
      </w:r>
      <w:r w:rsidR="00C44C33" w:rsidRPr="00C44C33">
        <w:rPr>
          <w:rFonts w:ascii="Times New Roman" w:eastAsia="ヒラギノ角ゴ Pro W3" w:hAnsi="Times New Roman" w:cs="Times New Roman"/>
          <w:sz w:val="24"/>
          <w:szCs w:val="24"/>
        </w:rPr>
        <w:t xml:space="preserve">). </w:t>
      </w:r>
      <w:r w:rsidR="00402023">
        <w:rPr>
          <w:rFonts w:ascii="Times New Roman" w:eastAsia="ヒラギノ角ゴ Pro W3" w:hAnsi="Times New Roman" w:cs="Times New Roman"/>
          <w:sz w:val="24"/>
          <w:szCs w:val="24"/>
        </w:rPr>
        <w:t xml:space="preserve">Cu toate că ne-am fi așteptat la o prezență ridicată și densități </w:t>
      </w:r>
      <w:r w:rsidR="00ED19EF">
        <w:rPr>
          <w:rFonts w:ascii="Times New Roman" w:eastAsia="ヒラギノ角ゴ Pro W3" w:hAnsi="Times New Roman" w:cs="Times New Roman"/>
          <w:sz w:val="24"/>
          <w:szCs w:val="24"/>
        </w:rPr>
        <w:t xml:space="preserve">mai </w:t>
      </w:r>
      <w:r w:rsidR="00402023">
        <w:rPr>
          <w:rFonts w:ascii="Times New Roman" w:eastAsia="ヒラギノ角ゴ Pro W3" w:hAnsi="Times New Roman" w:cs="Times New Roman"/>
          <w:sz w:val="24"/>
          <w:szCs w:val="24"/>
        </w:rPr>
        <w:t xml:space="preserve">mari ale speciei </w:t>
      </w:r>
      <w:proofErr w:type="spellStart"/>
      <w:r w:rsidR="00402023" w:rsidRPr="00D35A7E">
        <w:rPr>
          <w:rFonts w:ascii="Times New Roman" w:eastAsia="ヒラギノ角ゴ Pro W3" w:hAnsi="Times New Roman" w:cs="Times New Roman"/>
          <w:i/>
          <w:iCs/>
          <w:sz w:val="24"/>
          <w:szCs w:val="24"/>
        </w:rPr>
        <w:t>Modiolula</w:t>
      </w:r>
      <w:proofErr w:type="spellEnd"/>
      <w:r w:rsidR="00402023" w:rsidRPr="00D35A7E">
        <w:rPr>
          <w:rFonts w:ascii="Times New Roman" w:eastAsia="ヒラギノ角ゴ Pro W3" w:hAnsi="Times New Roman" w:cs="Times New Roman"/>
          <w:i/>
          <w:iCs/>
          <w:sz w:val="24"/>
          <w:szCs w:val="24"/>
        </w:rPr>
        <w:t xml:space="preserve"> </w:t>
      </w:r>
      <w:proofErr w:type="spellStart"/>
      <w:r w:rsidR="00402023" w:rsidRPr="00D35A7E">
        <w:rPr>
          <w:rFonts w:ascii="Times New Roman" w:eastAsia="ヒラギノ角ゴ Pro W3" w:hAnsi="Times New Roman" w:cs="Times New Roman"/>
          <w:i/>
          <w:iCs/>
          <w:sz w:val="24"/>
          <w:szCs w:val="24"/>
        </w:rPr>
        <w:t>phaseolina</w:t>
      </w:r>
      <w:proofErr w:type="spellEnd"/>
      <w:r w:rsidR="00402023">
        <w:rPr>
          <w:rFonts w:ascii="Times New Roman" w:eastAsia="ヒラギノ角ゴ Pro W3" w:hAnsi="Times New Roman" w:cs="Times New Roman"/>
          <w:i/>
          <w:iCs/>
          <w:sz w:val="24"/>
          <w:szCs w:val="24"/>
        </w:rPr>
        <w:t xml:space="preserve"> </w:t>
      </w:r>
      <w:r w:rsidR="00402023" w:rsidRPr="00402023">
        <w:rPr>
          <w:rFonts w:ascii="Times New Roman" w:eastAsia="ヒラギノ角ゴ Pro W3" w:hAnsi="Times New Roman" w:cs="Times New Roman"/>
          <w:sz w:val="24"/>
          <w:szCs w:val="24"/>
        </w:rPr>
        <w:t>în probe</w:t>
      </w:r>
      <w:r w:rsidR="00402023">
        <w:rPr>
          <w:rFonts w:ascii="Times New Roman" w:eastAsia="ヒラギノ角ゴ Pro W3" w:hAnsi="Times New Roman" w:cs="Times New Roman"/>
          <w:sz w:val="24"/>
          <w:szCs w:val="24"/>
        </w:rPr>
        <w:t>le de bentos recoltate din cadrul perimetrului de interes, specia a avut o prezență redusă</w:t>
      </w:r>
      <w:r w:rsidR="00ED19EF">
        <w:rPr>
          <w:rFonts w:ascii="Times New Roman" w:eastAsia="ヒラギノ角ゴ Pro W3" w:hAnsi="Times New Roman" w:cs="Times New Roman"/>
          <w:sz w:val="24"/>
          <w:szCs w:val="24"/>
        </w:rPr>
        <w:t xml:space="preserve"> și o cotă procentuală mică în probe în raport cu celelalte specii, cuprinsă între 1 și 6%. </w:t>
      </w:r>
    </w:p>
    <w:p w14:paraId="0919D4B4" w14:textId="409F65DC" w:rsidR="00530DF0" w:rsidRDefault="00530DF0" w:rsidP="00530DF0">
      <w:pPr>
        <w:spacing w:after="0" w:line="360" w:lineRule="auto"/>
        <w:ind w:firstLine="0"/>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t xml:space="preserve">In probele de bentos nu a fost observată prezența de alge </w:t>
      </w:r>
      <w:proofErr w:type="spellStart"/>
      <w:r>
        <w:rPr>
          <w:rFonts w:ascii="Times New Roman" w:hAnsi="Times New Roman" w:cs="Times New Roman"/>
          <w:color w:val="202122"/>
          <w:sz w:val="24"/>
          <w:szCs w:val="24"/>
          <w:shd w:val="clear" w:color="auto" w:fill="FFFFFF"/>
        </w:rPr>
        <w:t>macrofite</w:t>
      </w:r>
      <w:proofErr w:type="spellEnd"/>
      <w:r>
        <w:rPr>
          <w:rFonts w:ascii="Times New Roman" w:hAnsi="Times New Roman" w:cs="Times New Roman"/>
          <w:color w:val="202122"/>
          <w:sz w:val="24"/>
          <w:szCs w:val="24"/>
          <w:shd w:val="clear" w:color="auto" w:fill="FFFFFF"/>
        </w:rPr>
        <w:t xml:space="preserve"> sau de plante superioare (</w:t>
      </w:r>
      <w:r w:rsidR="00AB7B37" w:rsidRPr="00AB7B37">
        <w:rPr>
          <w:rFonts w:ascii="Times New Roman" w:hAnsi="Times New Roman" w:cs="Times New Roman"/>
          <w:i/>
          <w:iCs/>
          <w:color w:val="202122"/>
          <w:sz w:val="24"/>
          <w:szCs w:val="24"/>
          <w:shd w:val="clear" w:color="auto" w:fill="FFFFFF"/>
        </w:rPr>
        <w:t xml:space="preserve">Zostera </w:t>
      </w:r>
      <w:proofErr w:type="spellStart"/>
      <w:r w:rsidR="00AB7B37" w:rsidRPr="00AB7B37">
        <w:rPr>
          <w:rFonts w:ascii="Times New Roman" w:hAnsi="Times New Roman" w:cs="Times New Roman"/>
          <w:i/>
          <w:iCs/>
          <w:color w:val="202122"/>
          <w:sz w:val="24"/>
          <w:szCs w:val="24"/>
          <w:shd w:val="clear" w:color="auto" w:fill="FFFFFF"/>
        </w:rPr>
        <w:t>noltii</w:t>
      </w:r>
      <w:proofErr w:type="spellEnd"/>
      <w:r w:rsidR="00AB7B37">
        <w:rPr>
          <w:rFonts w:ascii="Times New Roman" w:hAnsi="Times New Roman" w:cs="Times New Roman"/>
          <w:color w:val="202122"/>
          <w:sz w:val="24"/>
          <w:szCs w:val="24"/>
          <w:shd w:val="clear" w:color="auto" w:fill="FFFFFF"/>
        </w:rPr>
        <w:t xml:space="preserve"> - </w:t>
      </w:r>
      <w:r>
        <w:rPr>
          <w:rFonts w:ascii="Times New Roman" w:hAnsi="Times New Roman" w:cs="Times New Roman"/>
          <w:color w:val="202122"/>
          <w:sz w:val="24"/>
          <w:szCs w:val="24"/>
          <w:shd w:val="clear" w:color="auto" w:fill="FFFFFF"/>
        </w:rPr>
        <w:t>iarba de mare), adâncimea fiind prea mare pentru dezvoltarea de specii macroscopice fotoautotrofe.</w:t>
      </w:r>
    </w:p>
    <w:p w14:paraId="000C13D9" w14:textId="1C379625" w:rsidR="00CE4E37" w:rsidRPr="00CE4E37" w:rsidRDefault="00CE4E37" w:rsidP="00CE4E37">
      <w:pPr>
        <w:spacing w:after="0" w:line="360" w:lineRule="auto"/>
        <w:rPr>
          <w:rFonts w:ascii="Times New Roman" w:hAnsi="Times New Roman" w:cs="Times New Roman"/>
          <w:color w:val="202122"/>
          <w:sz w:val="24"/>
          <w:szCs w:val="24"/>
          <w:shd w:val="clear" w:color="auto" w:fill="FFFFFF"/>
        </w:rPr>
      </w:pPr>
      <w:r w:rsidRPr="00CE4E37">
        <w:rPr>
          <w:rFonts w:ascii="Times New Roman" w:eastAsia="ヒラギノ角ゴ Pro W3" w:hAnsi="Times New Roman" w:cs="Times New Roman"/>
          <w:sz w:val="24"/>
          <w:szCs w:val="24"/>
        </w:rPr>
        <w:lastRenderedPageBreak/>
        <w:t xml:space="preserve">Complexul faciesului de stânca </w:t>
      </w:r>
      <w:r>
        <w:rPr>
          <w:rFonts w:ascii="Times New Roman" w:eastAsia="ヒラギノ角ゴ Pro W3" w:hAnsi="Times New Roman" w:cs="Times New Roman"/>
          <w:sz w:val="24"/>
          <w:szCs w:val="24"/>
        </w:rPr>
        <w:t>ș</w:t>
      </w:r>
      <w:r w:rsidRPr="00CE4E37">
        <w:rPr>
          <w:rFonts w:ascii="Times New Roman" w:eastAsia="ヒラギノ角ゴ Pro W3" w:hAnsi="Times New Roman" w:cs="Times New Roman"/>
          <w:sz w:val="24"/>
          <w:szCs w:val="24"/>
        </w:rPr>
        <w:t>i al pietrelor imobile</w:t>
      </w:r>
      <w:r>
        <w:rPr>
          <w:rFonts w:ascii="Times New Roman" w:eastAsia="ヒラギノ角ゴ Pro W3" w:hAnsi="Times New Roman" w:cs="Times New Roman"/>
          <w:sz w:val="24"/>
          <w:szCs w:val="24"/>
        </w:rPr>
        <w:t xml:space="preserve"> se află î</w:t>
      </w:r>
      <w:r w:rsidRPr="00CE4E37">
        <w:rPr>
          <w:rFonts w:ascii="Times New Roman" w:eastAsia="ヒラギノ角ゴ Pro W3" w:hAnsi="Times New Roman" w:cs="Times New Roman"/>
          <w:sz w:val="24"/>
          <w:szCs w:val="24"/>
        </w:rPr>
        <w:t xml:space="preserve">ntre 0-15 metri, putând cobori </w:t>
      </w:r>
      <w:r>
        <w:rPr>
          <w:rFonts w:ascii="Times New Roman" w:eastAsia="ヒラギノ角ゴ Pro W3" w:hAnsi="Times New Roman" w:cs="Times New Roman"/>
          <w:sz w:val="24"/>
          <w:szCs w:val="24"/>
        </w:rPr>
        <w:t>mai mult în zona acvatoriului Vama Veche-2 Mai, unde transparența apelor este mai ridicată</w:t>
      </w:r>
      <w:r w:rsidRPr="00CE4E37">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Complexul stâncos este </w:t>
      </w:r>
      <w:r w:rsidRPr="00CE4E37">
        <w:rPr>
          <w:rFonts w:ascii="Times New Roman" w:eastAsia="ヒラギノ角ゴ Pro W3" w:hAnsi="Times New Roman" w:cs="Times New Roman"/>
          <w:sz w:val="24"/>
          <w:szCs w:val="24"/>
        </w:rPr>
        <w:t xml:space="preserve"> populat de alge </w:t>
      </w:r>
      <w:r>
        <w:rPr>
          <w:rFonts w:ascii="Times New Roman" w:eastAsia="ヒラギノ角ゴ Pro W3" w:hAnsi="Times New Roman" w:cs="Times New Roman"/>
          <w:sz w:val="24"/>
          <w:szCs w:val="24"/>
        </w:rPr>
        <w:t xml:space="preserve">verzi din genurile </w:t>
      </w:r>
      <w:proofErr w:type="spellStart"/>
      <w:r w:rsidRPr="00CE4E37">
        <w:rPr>
          <w:rFonts w:ascii="Times New Roman" w:eastAsia="ヒラギノ角ゴ Pro W3" w:hAnsi="Times New Roman" w:cs="Times New Roman"/>
          <w:i/>
          <w:sz w:val="24"/>
          <w:szCs w:val="24"/>
        </w:rPr>
        <w:t>Entermorpha</w:t>
      </w:r>
      <w:proofErr w:type="spellEnd"/>
      <w:r w:rsidRPr="00CE4E37">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Ulva</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Bryopsis</w:t>
      </w:r>
      <w:proofErr w:type="spellEnd"/>
      <w:r>
        <w:rPr>
          <w:rFonts w:ascii="Times New Roman" w:eastAsia="ヒラギノ角ゴ Pro W3" w:hAnsi="Times New Roman" w:cs="Times New Roman"/>
          <w:i/>
          <w:sz w:val="24"/>
          <w:szCs w:val="24"/>
        </w:rPr>
        <w:t xml:space="preserve">, </w:t>
      </w:r>
      <w:r w:rsidRPr="00CE4E37">
        <w:rPr>
          <w:rFonts w:ascii="Times New Roman" w:eastAsia="ヒラギノ角ゴ Pro W3" w:hAnsi="Times New Roman" w:cs="Times New Roman"/>
          <w:iCs/>
          <w:sz w:val="24"/>
          <w:szCs w:val="24"/>
        </w:rPr>
        <w:t>de alge brune precum</w:t>
      </w:r>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Ectocarpus</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siliculosus</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Scytosiphon</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lomentaria</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Cystoseira</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barbata</w:t>
      </w:r>
      <w:proofErr w:type="spellEnd"/>
      <w:r>
        <w:rPr>
          <w:rFonts w:ascii="Times New Roman" w:eastAsia="ヒラギノ角ゴ Pro W3" w:hAnsi="Times New Roman" w:cs="Times New Roman"/>
          <w:i/>
          <w:sz w:val="24"/>
          <w:szCs w:val="24"/>
        </w:rPr>
        <w:t xml:space="preserve"> și de alge roșii din genurile </w:t>
      </w:r>
      <w:proofErr w:type="spellStart"/>
      <w:r w:rsidRPr="00CE4E37">
        <w:rPr>
          <w:rFonts w:ascii="Times New Roman" w:eastAsia="ヒラギノ角ゴ Pro W3" w:hAnsi="Times New Roman" w:cs="Times New Roman"/>
          <w:i/>
          <w:sz w:val="24"/>
          <w:szCs w:val="24"/>
        </w:rPr>
        <w:t>Ceramium</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Phylophora</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Callithamnion</w:t>
      </w:r>
      <w:proofErr w:type="spellEnd"/>
      <w:r>
        <w:rPr>
          <w:rFonts w:ascii="Times New Roman" w:eastAsia="ヒラギノ角ゴ Pro W3" w:hAnsi="Times New Roman" w:cs="Times New Roman"/>
          <w:i/>
          <w:sz w:val="24"/>
          <w:szCs w:val="24"/>
        </w:rPr>
        <w:t xml:space="preserve">, </w:t>
      </w:r>
      <w:proofErr w:type="spellStart"/>
      <w:r>
        <w:rPr>
          <w:rFonts w:ascii="Times New Roman" w:eastAsia="ヒラギノ角ゴ Pro W3" w:hAnsi="Times New Roman" w:cs="Times New Roman"/>
          <w:i/>
          <w:sz w:val="24"/>
          <w:szCs w:val="24"/>
        </w:rPr>
        <w:t>Polysiphonia</w:t>
      </w:r>
      <w:proofErr w:type="spellEnd"/>
      <w:r>
        <w:rPr>
          <w:rFonts w:ascii="Times New Roman" w:eastAsia="ヒラギノ角ゴ Pro W3" w:hAnsi="Times New Roman" w:cs="Times New Roman"/>
          <w:i/>
          <w:sz w:val="24"/>
          <w:szCs w:val="24"/>
        </w:rPr>
        <w:t xml:space="preserve">, </w:t>
      </w:r>
      <w:proofErr w:type="spellStart"/>
      <w:r w:rsidRPr="00CE4E37">
        <w:rPr>
          <w:rFonts w:ascii="Times New Roman" w:eastAsia="ヒラギノ角ゴ Pro W3" w:hAnsi="Times New Roman" w:cs="Times New Roman"/>
          <w:i/>
          <w:sz w:val="24"/>
          <w:szCs w:val="24"/>
        </w:rPr>
        <w:t>Corallina</w:t>
      </w:r>
      <w:proofErr w:type="spellEnd"/>
      <w:r w:rsidRPr="00CE4E37">
        <w:rPr>
          <w:rFonts w:ascii="Times New Roman" w:eastAsia="ヒラギノ角ゴ Pro W3" w:hAnsi="Times New Roman" w:cs="Times New Roman"/>
          <w:sz w:val="24"/>
          <w:szCs w:val="24"/>
        </w:rPr>
        <w:t>, care formeaz</w:t>
      </w:r>
      <w:r>
        <w:rPr>
          <w:rFonts w:ascii="Times New Roman" w:eastAsia="ヒラギノ角ゴ Pro W3" w:hAnsi="Times New Roman" w:cs="Times New Roman"/>
          <w:sz w:val="24"/>
          <w:szCs w:val="24"/>
        </w:rPr>
        <w:t>ă un mediu de viață propice pentru</w:t>
      </w:r>
      <w:r w:rsidRPr="00CE4E37">
        <w:rPr>
          <w:rFonts w:ascii="Times New Roman" w:eastAsia="ヒラギノ角ゴ Pro W3" w:hAnsi="Times New Roman" w:cs="Times New Roman"/>
          <w:sz w:val="24"/>
          <w:szCs w:val="24"/>
        </w:rPr>
        <w:t xml:space="preserve"> </w:t>
      </w:r>
      <w:proofErr w:type="spellStart"/>
      <w:r w:rsidRPr="00CE4E37">
        <w:rPr>
          <w:rFonts w:ascii="Times New Roman" w:eastAsia="ヒラギノ角ゴ Pro W3" w:hAnsi="Times New Roman" w:cs="Times New Roman"/>
          <w:sz w:val="24"/>
          <w:szCs w:val="24"/>
        </w:rPr>
        <w:t>ciripede</w:t>
      </w:r>
      <w:proofErr w:type="spellEnd"/>
      <w:r w:rsidR="00B6459F">
        <w:rPr>
          <w:rFonts w:ascii="Times New Roman" w:eastAsia="ヒラギノ角ゴ Pro W3" w:hAnsi="Times New Roman" w:cs="Times New Roman"/>
          <w:sz w:val="24"/>
          <w:szCs w:val="24"/>
        </w:rPr>
        <w:t xml:space="preserve"> (</w:t>
      </w:r>
      <w:proofErr w:type="spellStart"/>
      <w:r w:rsidR="00B6459F" w:rsidRPr="00B6459F">
        <w:rPr>
          <w:rFonts w:ascii="Times New Roman" w:eastAsia="ヒラギノ角ゴ Pro W3" w:hAnsi="Times New Roman" w:cs="Times New Roman"/>
          <w:i/>
          <w:iCs/>
          <w:sz w:val="24"/>
          <w:szCs w:val="24"/>
        </w:rPr>
        <w:t>Amphibalanus</w:t>
      </w:r>
      <w:proofErr w:type="spellEnd"/>
      <w:r w:rsidR="00B6459F" w:rsidRPr="00B6459F">
        <w:rPr>
          <w:rFonts w:ascii="Times New Roman" w:eastAsia="ヒラギノ角ゴ Pro W3" w:hAnsi="Times New Roman" w:cs="Times New Roman"/>
          <w:i/>
          <w:iCs/>
          <w:sz w:val="24"/>
          <w:szCs w:val="24"/>
        </w:rPr>
        <w:t xml:space="preserve"> </w:t>
      </w:r>
      <w:proofErr w:type="spellStart"/>
      <w:r w:rsidR="00B6459F" w:rsidRPr="00B6459F">
        <w:rPr>
          <w:rFonts w:ascii="Times New Roman" w:eastAsia="ヒラギノ角ゴ Pro W3" w:hAnsi="Times New Roman" w:cs="Times New Roman"/>
          <w:i/>
          <w:iCs/>
          <w:sz w:val="24"/>
          <w:szCs w:val="24"/>
        </w:rPr>
        <w:t>improvisus</w:t>
      </w:r>
      <w:proofErr w:type="spellEnd"/>
      <w:r w:rsidR="00B6459F">
        <w:rPr>
          <w:rFonts w:ascii="Times New Roman" w:eastAsia="ヒラギノ角ゴ Pro W3" w:hAnsi="Times New Roman" w:cs="Times New Roman"/>
          <w:sz w:val="24"/>
          <w:szCs w:val="24"/>
        </w:rPr>
        <w:t>)</w:t>
      </w:r>
      <w:r w:rsidRPr="00CE4E37">
        <w:rPr>
          <w:rFonts w:ascii="Times New Roman" w:eastAsia="ヒラギノ角ゴ Pro W3" w:hAnsi="Times New Roman" w:cs="Times New Roman"/>
          <w:sz w:val="24"/>
          <w:szCs w:val="24"/>
        </w:rPr>
        <w:t xml:space="preserve">, crabi </w:t>
      </w:r>
      <w:r w:rsidR="00B6459F">
        <w:rPr>
          <w:rFonts w:ascii="Times New Roman" w:eastAsia="ヒラギノ角ゴ Pro W3" w:hAnsi="Times New Roman" w:cs="Times New Roman"/>
          <w:sz w:val="24"/>
          <w:szCs w:val="24"/>
        </w:rPr>
        <w:t>ș</w:t>
      </w:r>
      <w:r w:rsidRPr="00CE4E37">
        <w:rPr>
          <w:rFonts w:ascii="Times New Roman" w:eastAsia="ヒラギノ角ゴ Pro W3" w:hAnsi="Times New Roman" w:cs="Times New Roman"/>
          <w:sz w:val="24"/>
          <w:szCs w:val="24"/>
        </w:rPr>
        <w:t>i molu</w:t>
      </w:r>
      <w:r w:rsidR="00B6459F">
        <w:rPr>
          <w:rFonts w:ascii="Times New Roman" w:eastAsia="ヒラギノ角ゴ Pro W3" w:hAnsi="Times New Roman" w:cs="Times New Roman"/>
          <w:sz w:val="24"/>
          <w:szCs w:val="24"/>
        </w:rPr>
        <w:t>ș</w:t>
      </w:r>
      <w:r w:rsidRPr="00CE4E37">
        <w:rPr>
          <w:rFonts w:ascii="Times New Roman" w:eastAsia="ヒラギノ角ゴ Pro W3" w:hAnsi="Times New Roman" w:cs="Times New Roman"/>
          <w:sz w:val="24"/>
          <w:szCs w:val="24"/>
        </w:rPr>
        <w:t>te</w:t>
      </w:r>
      <w:r w:rsidRPr="00CE4E37">
        <w:rPr>
          <w:rFonts w:ascii="Times New Roman" w:eastAsia="ヒラギノ角ゴ Pro W3" w:hAnsi="Times New Roman" w:cs="Times New Roman"/>
          <w:i/>
          <w:sz w:val="24"/>
          <w:szCs w:val="24"/>
        </w:rPr>
        <w:t xml:space="preserve">. </w:t>
      </w:r>
      <w:r w:rsidRPr="00CE4E37">
        <w:rPr>
          <w:rFonts w:ascii="Times New Roman" w:eastAsia="ヒラギノ角ゴ Pro W3" w:hAnsi="Times New Roman" w:cs="Times New Roman"/>
          <w:sz w:val="24"/>
          <w:szCs w:val="24"/>
        </w:rPr>
        <w:t xml:space="preserve">Pe panta faciesurilor de piatra se </w:t>
      </w:r>
      <w:proofErr w:type="spellStart"/>
      <w:r w:rsidRPr="00CE4E37">
        <w:rPr>
          <w:rFonts w:ascii="Times New Roman" w:eastAsia="ヒラギノ角ゴ Pro W3" w:hAnsi="Times New Roman" w:cs="Times New Roman"/>
          <w:sz w:val="24"/>
          <w:szCs w:val="24"/>
        </w:rPr>
        <w:t>localizeaza</w:t>
      </w:r>
      <w:proofErr w:type="spellEnd"/>
      <w:r w:rsidRPr="00CE4E37">
        <w:rPr>
          <w:rFonts w:ascii="Times New Roman" w:eastAsia="ヒラギノ角ゴ Pro W3" w:hAnsi="Times New Roman" w:cs="Times New Roman"/>
          <w:sz w:val="24"/>
          <w:szCs w:val="24"/>
        </w:rPr>
        <w:t xml:space="preserve"> </w:t>
      </w:r>
      <w:proofErr w:type="spellStart"/>
      <w:r w:rsidRPr="00CE4E37">
        <w:rPr>
          <w:rFonts w:ascii="Times New Roman" w:eastAsia="ヒラギノ角ゴ Pro W3" w:hAnsi="Times New Roman" w:cs="Times New Roman"/>
          <w:sz w:val="24"/>
          <w:szCs w:val="24"/>
        </w:rPr>
        <w:t>fitotaxoni</w:t>
      </w:r>
      <w:proofErr w:type="spellEnd"/>
      <w:r w:rsidRPr="00CE4E37">
        <w:rPr>
          <w:rFonts w:ascii="Times New Roman" w:eastAsia="ヒラギノ角ゴ Pro W3" w:hAnsi="Times New Roman" w:cs="Times New Roman"/>
          <w:sz w:val="24"/>
          <w:szCs w:val="24"/>
        </w:rPr>
        <w:t xml:space="preserve"> precum </w:t>
      </w:r>
      <w:r w:rsidRPr="00CE4E37">
        <w:rPr>
          <w:rFonts w:ascii="Times New Roman" w:eastAsia="ヒラギノ角ゴ Pro W3" w:hAnsi="Times New Roman" w:cs="Times New Roman"/>
          <w:i/>
          <w:sz w:val="24"/>
          <w:szCs w:val="24"/>
        </w:rPr>
        <w:t xml:space="preserve">Zostera, </w:t>
      </w:r>
      <w:proofErr w:type="spellStart"/>
      <w:r w:rsidRPr="00CE4E37">
        <w:rPr>
          <w:rFonts w:ascii="Times New Roman" w:eastAsia="ヒラギノ角ゴ Pro W3" w:hAnsi="Times New Roman" w:cs="Times New Roman"/>
          <w:i/>
          <w:sz w:val="24"/>
          <w:szCs w:val="24"/>
        </w:rPr>
        <w:t>Cystoseira</w:t>
      </w:r>
      <w:proofErr w:type="spellEnd"/>
      <w:r w:rsidRPr="00CE4E37">
        <w:rPr>
          <w:rFonts w:ascii="Times New Roman" w:eastAsia="ヒラギノ角ゴ Pro W3" w:hAnsi="Times New Roman" w:cs="Times New Roman"/>
          <w:sz w:val="24"/>
          <w:szCs w:val="24"/>
        </w:rPr>
        <w:t xml:space="preserve"> si </w:t>
      </w:r>
      <w:proofErr w:type="spellStart"/>
      <w:r w:rsidRPr="00CE4E37">
        <w:rPr>
          <w:rFonts w:ascii="Times New Roman" w:eastAsia="ヒラギノ角ゴ Pro W3" w:hAnsi="Times New Roman" w:cs="Times New Roman"/>
          <w:i/>
          <w:sz w:val="24"/>
          <w:szCs w:val="24"/>
        </w:rPr>
        <w:t>Phyllophora</w:t>
      </w:r>
      <w:proofErr w:type="spellEnd"/>
      <w:r w:rsidRPr="00CE4E37">
        <w:rPr>
          <w:rFonts w:ascii="Times New Roman" w:eastAsia="ヒラギノ角ゴ Pro W3" w:hAnsi="Times New Roman" w:cs="Times New Roman"/>
          <w:i/>
          <w:sz w:val="24"/>
          <w:szCs w:val="24"/>
        </w:rPr>
        <w:t xml:space="preserve">, </w:t>
      </w:r>
      <w:r w:rsidRPr="00CE4E37">
        <w:rPr>
          <w:rFonts w:ascii="Times New Roman" w:eastAsia="ヒラギノ角ゴ Pro W3" w:hAnsi="Times New Roman" w:cs="Times New Roman"/>
          <w:sz w:val="24"/>
          <w:szCs w:val="24"/>
        </w:rPr>
        <w:t xml:space="preserve"> reprezentând habitat pentru oligochete, polichete, amfipode si izopode.</w:t>
      </w:r>
    </w:p>
    <w:p w14:paraId="3F01AC72" w14:textId="77777777" w:rsidR="00530DF0" w:rsidRPr="009D06BA" w:rsidRDefault="00530DF0" w:rsidP="00530DF0">
      <w:pPr>
        <w:spacing w:after="0" w:line="360" w:lineRule="auto"/>
        <w:ind w:firstLine="0"/>
        <w:jc w:val="center"/>
        <w:rPr>
          <w:rFonts w:ascii="Times New Roman" w:eastAsia="ヒラギノ角ゴ Pro W3" w:hAnsi="Times New Roman" w:cs="Times New Roman"/>
        </w:rPr>
      </w:pPr>
    </w:p>
    <w:p w14:paraId="3E416DF3" w14:textId="77777777" w:rsidR="00530DF0" w:rsidRPr="0072002B" w:rsidRDefault="00530DF0" w:rsidP="00530DF0">
      <w:pPr>
        <w:spacing w:after="0" w:line="360" w:lineRule="auto"/>
        <w:rPr>
          <w:rFonts w:ascii="Times New Roman" w:hAnsi="Times New Roman" w:cs="Times New Roman"/>
          <w:sz w:val="24"/>
          <w:szCs w:val="24"/>
        </w:rPr>
      </w:pPr>
      <w:r>
        <w:rPr>
          <w:rFonts w:ascii="Times New Roman" w:hAnsi="Times New Roman" w:cs="Times New Roman"/>
          <w:b/>
        </w:rPr>
        <w:t xml:space="preserve">    </w:t>
      </w:r>
      <w:r w:rsidRPr="0072002B">
        <w:rPr>
          <w:rFonts w:ascii="Times New Roman" w:hAnsi="Times New Roman" w:cs="Times New Roman"/>
          <w:b/>
          <w:sz w:val="24"/>
          <w:szCs w:val="24"/>
        </w:rPr>
        <w:t xml:space="preserve">Analiza fitoplanctonului și a zooplanctonului </w:t>
      </w:r>
    </w:p>
    <w:p w14:paraId="6F23E9A0" w14:textId="77777777" w:rsidR="00530DF0" w:rsidRPr="0072002B" w:rsidRDefault="00530DF0" w:rsidP="00530DF0">
      <w:pPr>
        <w:spacing w:after="0" w:line="360" w:lineRule="auto"/>
        <w:ind w:firstLine="720"/>
        <w:rPr>
          <w:rFonts w:ascii="Times New Roman" w:eastAsia="ヒラギノ角ゴ Pro W3" w:hAnsi="Times New Roman" w:cs="Times New Roman"/>
          <w:sz w:val="24"/>
          <w:szCs w:val="24"/>
        </w:rPr>
      </w:pPr>
      <w:r w:rsidRPr="0072002B">
        <w:rPr>
          <w:rFonts w:ascii="Times New Roman" w:eastAsia="ヒラギノ角ゴ Pro W3" w:hAnsi="Times New Roman" w:cs="Times New Roman"/>
          <w:sz w:val="24"/>
          <w:szCs w:val="24"/>
        </w:rPr>
        <w:t xml:space="preserve">Planctonul este format din organisme care plutesc liber în masa superficială a apei, nefiind capabile de înot, dar care prezintă adaptări la plutire. Pe seama acestor organisme fotoautotrofe se dezvoltă </w:t>
      </w:r>
      <w:proofErr w:type="spellStart"/>
      <w:r w:rsidRPr="0072002B">
        <w:rPr>
          <w:rFonts w:ascii="Times New Roman" w:eastAsia="ヒラギノ角ゴ Pro W3" w:hAnsi="Times New Roman" w:cs="Times New Roman"/>
          <w:sz w:val="24"/>
          <w:szCs w:val="24"/>
        </w:rPr>
        <w:t>zooplactonul</w:t>
      </w:r>
      <w:proofErr w:type="spellEnd"/>
      <w:r w:rsidRPr="0072002B">
        <w:rPr>
          <w:rFonts w:ascii="Times New Roman" w:eastAsia="ヒラギノ角ゴ Pro W3" w:hAnsi="Times New Roman" w:cs="Times New Roman"/>
          <w:sz w:val="24"/>
          <w:szCs w:val="24"/>
        </w:rPr>
        <w:t xml:space="preserve">, care este sursă de hrană pentru organisme mai mari. Prezența și densitatea lor este condiționată de </w:t>
      </w:r>
      <w:proofErr w:type="spellStart"/>
      <w:r w:rsidRPr="0072002B">
        <w:rPr>
          <w:rFonts w:ascii="Times New Roman" w:eastAsia="ヒラギノ角ゴ Pro W3" w:hAnsi="Times New Roman" w:cs="Times New Roman"/>
          <w:sz w:val="24"/>
          <w:szCs w:val="24"/>
        </w:rPr>
        <w:t>hidrodinamismul</w:t>
      </w:r>
      <w:proofErr w:type="spellEnd"/>
      <w:r w:rsidRPr="0072002B">
        <w:rPr>
          <w:rFonts w:ascii="Times New Roman" w:eastAsia="ヒラギノ角ゴ Pro W3" w:hAnsi="Times New Roman" w:cs="Times New Roman"/>
          <w:sz w:val="24"/>
          <w:szCs w:val="24"/>
        </w:rPr>
        <w:t xml:space="preserve"> apelor marine, de transparența apelor dar și de temperatura apei, de direcția și viteza vântului. Compoziția calitativă și cantitativă a fitoplanctonului și a zooplanctonului este supusă unor variații sezoniere și multianuale destul de mari. Analizele efectuate reflectă situația din perioada aprilie-iunie, atunci când au fost prelevate probe de apă. </w:t>
      </w:r>
    </w:p>
    <w:p w14:paraId="4FC6A3F9" w14:textId="427C25F3" w:rsidR="00530DF0" w:rsidRPr="00D25761" w:rsidRDefault="00530DF0" w:rsidP="00530DF0">
      <w:pPr>
        <w:spacing w:after="0" w:line="360" w:lineRule="auto"/>
        <w:ind w:firstLine="720"/>
        <w:rPr>
          <w:rFonts w:ascii="Times New Roman" w:eastAsia="ヒラギノ角ゴ Pro W3" w:hAnsi="Times New Roman" w:cs="Times New Roman"/>
          <w:sz w:val="24"/>
          <w:szCs w:val="24"/>
        </w:rPr>
      </w:pPr>
      <w:r w:rsidRPr="00D25761">
        <w:rPr>
          <w:rFonts w:ascii="Times New Roman" w:eastAsia="ヒラギノ角ゴ Pro W3" w:hAnsi="Times New Roman" w:cs="Times New Roman"/>
          <w:sz w:val="24"/>
          <w:szCs w:val="24"/>
        </w:rPr>
        <w:t xml:space="preserve">Probele prelevate în zona perimetrului </w:t>
      </w:r>
      <w:proofErr w:type="spellStart"/>
      <w:r w:rsidRPr="00D25761">
        <w:rPr>
          <w:rFonts w:ascii="Times New Roman" w:eastAsia="ヒラギノ角ゴ Pro W3" w:hAnsi="Times New Roman" w:cs="Times New Roman"/>
          <w:sz w:val="24"/>
          <w:szCs w:val="24"/>
        </w:rPr>
        <w:t>Extrasand</w:t>
      </w:r>
      <w:proofErr w:type="spellEnd"/>
      <w:r w:rsidRPr="00D25761">
        <w:rPr>
          <w:rFonts w:ascii="Times New Roman" w:eastAsia="ヒラギノ角ゴ Pro W3" w:hAnsi="Times New Roman" w:cs="Times New Roman"/>
          <w:sz w:val="24"/>
          <w:szCs w:val="24"/>
        </w:rPr>
        <w:t xml:space="preserve"> </w:t>
      </w:r>
      <w:r w:rsidR="00DF0D12">
        <w:rPr>
          <w:rFonts w:ascii="Times New Roman" w:eastAsia="ヒラギノ角ゴ Pro W3" w:hAnsi="Times New Roman" w:cs="Times New Roman"/>
          <w:sz w:val="24"/>
          <w:szCs w:val="24"/>
        </w:rPr>
        <w:t>2</w:t>
      </w:r>
      <w:r w:rsidRPr="00D25761">
        <w:rPr>
          <w:rFonts w:ascii="Times New Roman" w:eastAsia="ヒラギノ角ゴ Pro W3" w:hAnsi="Times New Roman" w:cs="Times New Roman"/>
          <w:sz w:val="24"/>
          <w:szCs w:val="24"/>
        </w:rPr>
        <w:t xml:space="preserve"> cu fileul planctonic, din orizontul 0-3 metri</w:t>
      </w:r>
      <w:r>
        <w:rPr>
          <w:rFonts w:ascii="Times New Roman" w:eastAsia="ヒラギノ角ゴ Pro W3" w:hAnsi="Times New Roman" w:cs="Times New Roman"/>
          <w:sz w:val="24"/>
          <w:szCs w:val="24"/>
        </w:rPr>
        <w:t>,</w:t>
      </w:r>
      <w:r w:rsidRPr="00D25761">
        <w:rPr>
          <w:rFonts w:ascii="Times New Roman" w:eastAsia="ヒラギノ角ゴ Pro W3" w:hAnsi="Times New Roman" w:cs="Times New Roman"/>
          <w:sz w:val="24"/>
          <w:szCs w:val="24"/>
        </w:rPr>
        <w:t xml:space="preserve">  au </w:t>
      </w:r>
      <w:r>
        <w:rPr>
          <w:rFonts w:ascii="Times New Roman" w:eastAsia="ヒラギノ角ゴ Pro W3" w:hAnsi="Times New Roman" w:cs="Times New Roman"/>
          <w:sz w:val="24"/>
          <w:szCs w:val="24"/>
        </w:rPr>
        <w:t>arătat</w:t>
      </w:r>
      <w:r w:rsidRPr="00D25761">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prezența în fitoplancton a 1</w:t>
      </w:r>
      <w:r w:rsidR="00DF0D12">
        <w:rPr>
          <w:rFonts w:ascii="Times New Roman" w:eastAsia="ヒラギノ角ゴ Pro W3" w:hAnsi="Times New Roman" w:cs="Times New Roman"/>
          <w:sz w:val="24"/>
          <w:szCs w:val="24"/>
        </w:rPr>
        <w:t>34</w:t>
      </w:r>
      <w:r w:rsidRPr="00D25761">
        <w:rPr>
          <w:rFonts w:ascii="Times New Roman" w:eastAsia="ヒラギノ角ゴ Pro W3" w:hAnsi="Times New Roman" w:cs="Times New Roman"/>
          <w:sz w:val="24"/>
          <w:szCs w:val="24"/>
        </w:rPr>
        <w:t xml:space="preserve"> specii</w:t>
      </w:r>
      <w:r>
        <w:rPr>
          <w:rFonts w:ascii="Times New Roman" w:eastAsia="ヒラギノ角ゴ Pro W3" w:hAnsi="Times New Roman" w:cs="Times New Roman"/>
          <w:sz w:val="24"/>
          <w:szCs w:val="24"/>
        </w:rPr>
        <w:t>,</w:t>
      </w:r>
      <w:r w:rsidRPr="00D25761">
        <w:rPr>
          <w:rFonts w:ascii="Times New Roman" w:eastAsia="ヒラギノ角ゴ Pro W3" w:hAnsi="Times New Roman" w:cs="Times New Roman"/>
          <w:sz w:val="24"/>
          <w:szCs w:val="24"/>
        </w:rPr>
        <w:t xml:space="preserve"> dintre care </w:t>
      </w:r>
      <w:r>
        <w:rPr>
          <w:rFonts w:ascii="Times New Roman" w:eastAsia="ヒラギノ角ゴ Pro W3" w:hAnsi="Times New Roman" w:cs="Times New Roman"/>
          <w:sz w:val="24"/>
          <w:szCs w:val="24"/>
        </w:rPr>
        <w:t xml:space="preserve">majoritare au fost diatomeele (cca 40%) și </w:t>
      </w:r>
      <w:proofErr w:type="spellStart"/>
      <w:r>
        <w:rPr>
          <w:rFonts w:ascii="Times New Roman" w:eastAsia="ヒラギノ角ゴ Pro W3" w:hAnsi="Times New Roman" w:cs="Times New Roman"/>
          <w:sz w:val="24"/>
          <w:szCs w:val="24"/>
        </w:rPr>
        <w:t>dinoflagelatele</w:t>
      </w:r>
      <w:proofErr w:type="spellEnd"/>
      <w:r>
        <w:rPr>
          <w:rFonts w:ascii="Times New Roman" w:eastAsia="ヒラギノ角ゴ Pro W3" w:hAnsi="Times New Roman" w:cs="Times New Roman"/>
          <w:sz w:val="24"/>
          <w:szCs w:val="24"/>
        </w:rPr>
        <w:t xml:space="preserve"> (cca 30%). Celelalte specii aparțin altor grupe de alge planctonice, din încrengăturile</w:t>
      </w:r>
      <w:r w:rsidRPr="00D25761">
        <w:rPr>
          <w:rFonts w:ascii="Times New Roman" w:eastAsia="ヒラギノ角ゴ Pro W3" w:hAnsi="Times New Roman" w:cs="Times New Roman"/>
          <w:sz w:val="24"/>
          <w:szCs w:val="24"/>
        </w:rPr>
        <w:t xml:space="preserve"> </w:t>
      </w:r>
      <w:proofErr w:type="spellStart"/>
      <w:r w:rsidRPr="00D25761">
        <w:rPr>
          <w:rFonts w:ascii="Times New Roman" w:eastAsia="ヒラギノ角ゴ Pro W3" w:hAnsi="Times New Roman" w:cs="Times New Roman"/>
          <w:sz w:val="24"/>
          <w:szCs w:val="24"/>
        </w:rPr>
        <w:t>Euglenophyt</w:t>
      </w:r>
      <w:r>
        <w:rPr>
          <w:rFonts w:ascii="Times New Roman" w:eastAsia="ヒラギノ角ゴ Pro W3" w:hAnsi="Times New Roman" w:cs="Times New Roman"/>
          <w:sz w:val="24"/>
          <w:szCs w:val="24"/>
        </w:rPr>
        <w:t>a</w:t>
      </w:r>
      <w:proofErr w:type="spellEnd"/>
      <w:r>
        <w:rPr>
          <w:rFonts w:ascii="Times New Roman" w:eastAsia="ヒラギノ角ゴ Pro W3" w:hAnsi="Times New Roman" w:cs="Times New Roman"/>
          <w:sz w:val="24"/>
          <w:szCs w:val="24"/>
        </w:rPr>
        <w:t xml:space="preserve"> (flagelate), </w:t>
      </w:r>
      <w:r w:rsidRPr="00D25761">
        <w:rPr>
          <w:rFonts w:ascii="Times New Roman" w:eastAsia="ヒラギノ角ゴ Pro W3" w:hAnsi="Times New Roman" w:cs="Times New Roman"/>
          <w:sz w:val="24"/>
          <w:szCs w:val="24"/>
        </w:rPr>
        <w:t xml:space="preserve"> </w:t>
      </w:r>
      <w:proofErr w:type="spellStart"/>
      <w:r w:rsidRPr="00D25761">
        <w:rPr>
          <w:rFonts w:ascii="Times New Roman" w:eastAsia="ヒラギノ角ゴ Pro W3" w:hAnsi="Times New Roman" w:cs="Times New Roman"/>
          <w:sz w:val="24"/>
          <w:szCs w:val="24"/>
        </w:rPr>
        <w:t>Cryptophyt</w:t>
      </w:r>
      <w:r>
        <w:rPr>
          <w:rFonts w:ascii="Times New Roman" w:eastAsia="ヒラギノ角ゴ Pro W3" w:hAnsi="Times New Roman" w:cs="Times New Roman"/>
          <w:sz w:val="24"/>
          <w:szCs w:val="24"/>
        </w:rPr>
        <w:t>a</w:t>
      </w:r>
      <w:proofErr w:type="spellEnd"/>
      <w:r w:rsidRPr="00D25761">
        <w:rPr>
          <w:rFonts w:ascii="Times New Roman" w:eastAsia="ヒラギノ角ゴ Pro W3" w:hAnsi="Times New Roman" w:cs="Times New Roman"/>
          <w:sz w:val="24"/>
          <w:szCs w:val="24"/>
        </w:rPr>
        <w:t xml:space="preserve">, </w:t>
      </w:r>
      <w:proofErr w:type="spellStart"/>
      <w:r w:rsidRPr="00D25761">
        <w:rPr>
          <w:rFonts w:ascii="Times New Roman" w:eastAsia="ヒラギノ角ゴ Pro W3" w:hAnsi="Times New Roman" w:cs="Times New Roman"/>
          <w:sz w:val="24"/>
          <w:szCs w:val="24"/>
        </w:rPr>
        <w:t>Chrysophyt</w:t>
      </w:r>
      <w:r>
        <w:rPr>
          <w:rFonts w:ascii="Times New Roman" w:eastAsia="ヒラギノ角ゴ Pro W3" w:hAnsi="Times New Roman" w:cs="Times New Roman"/>
          <w:sz w:val="24"/>
          <w:szCs w:val="24"/>
        </w:rPr>
        <w:t>a</w:t>
      </w:r>
      <w:proofErr w:type="spellEnd"/>
      <w:r>
        <w:rPr>
          <w:rFonts w:ascii="Times New Roman" w:eastAsia="ヒラギノ角ゴ Pro W3" w:hAnsi="Times New Roman" w:cs="Times New Roman"/>
          <w:sz w:val="24"/>
          <w:szCs w:val="24"/>
        </w:rPr>
        <w:t xml:space="preserve"> (alge aurii)</w:t>
      </w:r>
      <w:r w:rsidRPr="00D25761">
        <w:rPr>
          <w:rFonts w:ascii="Times New Roman" w:eastAsia="ヒラギノ角ゴ Pro W3" w:hAnsi="Times New Roman" w:cs="Times New Roman"/>
          <w:sz w:val="24"/>
          <w:szCs w:val="24"/>
        </w:rPr>
        <w:t xml:space="preserve">, </w:t>
      </w:r>
      <w:proofErr w:type="spellStart"/>
      <w:r w:rsidRPr="00D25761">
        <w:rPr>
          <w:rFonts w:ascii="Times New Roman" w:eastAsia="ヒラギノ角ゴ Pro W3" w:hAnsi="Times New Roman" w:cs="Times New Roman"/>
          <w:sz w:val="24"/>
          <w:szCs w:val="24"/>
        </w:rPr>
        <w:t>Xantophyt</w:t>
      </w:r>
      <w:r>
        <w:rPr>
          <w:rFonts w:ascii="Times New Roman" w:eastAsia="ヒラギノ角ゴ Pro W3" w:hAnsi="Times New Roman" w:cs="Times New Roman"/>
          <w:sz w:val="24"/>
          <w:szCs w:val="24"/>
        </w:rPr>
        <w:t>a</w:t>
      </w:r>
      <w:proofErr w:type="spellEnd"/>
      <w:r>
        <w:rPr>
          <w:rFonts w:ascii="Times New Roman" w:eastAsia="ヒラギノ角ゴ Pro W3" w:hAnsi="Times New Roman" w:cs="Times New Roman"/>
          <w:sz w:val="24"/>
          <w:szCs w:val="24"/>
        </w:rPr>
        <w:t xml:space="preserve"> (alge verzui) și</w:t>
      </w:r>
      <w:r w:rsidRPr="00D25761">
        <w:rPr>
          <w:rFonts w:ascii="Times New Roman" w:eastAsia="ヒラギノ角ゴ Pro W3" w:hAnsi="Times New Roman" w:cs="Times New Roman"/>
          <w:sz w:val="24"/>
          <w:szCs w:val="24"/>
        </w:rPr>
        <w:t xml:space="preserve"> </w:t>
      </w:r>
      <w:proofErr w:type="spellStart"/>
      <w:r w:rsidRPr="00D25761">
        <w:rPr>
          <w:rFonts w:ascii="Times New Roman" w:eastAsia="ヒラギノ角ゴ Pro W3" w:hAnsi="Times New Roman" w:cs="Times New Roman"/>
          <w:sz w:val="24"/>
          <w:szCs w:val="24"/>
        </w:rPr>
        <w:t>Chlorophyt</w:t>
      </w:r>
      <w:r>
        <w:rPr>
          <w:rFonts w:ascii="Times New Roman" w:eastAsia="ヒラギノ角ゴ Pro W3" w:hAnsi="Times New Roman" w:cs="Times New Roman"/>
          <w:sz w:val="24"/>
          <w:szCs w:val="24"/>
        </w:rPr>
        <w:t>a</w:t>
      </w:r>
      <w:proofErr w:type="spellEnd"/>
      <w:r>
        <w:rPr>
          <w:rFonts w:ascii="Times New Roman" w:eastAsia="ヒラギノ角ゴ Pro W3" w:hAnsi="Times New Roman" w:cs="Times New Roman"/>
          <w:sz w:val="24"/>
          <w:szCs w:val="24"/>
        </w:rPr>
        <w:t xml:space="preserve"> (alge verzi)</w:t>
      </w:r>
      <w:r w:rsidRPr="00D25761">
        <w:rPr>
          <w:rFonts w:ascii="Times New Roman" w:eastAsia="ヒラギノ角ゴ Pro W3" w:hAnsi="Times New Roman" w:cs="Times New Roman"/>
          <w:sz w:val="24"/>
          <w:szCs w:val="24"/>
        </w:rPr>
        <w:t>. Pentru analiza cantitativă</w:t>
      </w:r>
      <w:r>
        <w:rPr>
          <w:rFonts w:ascii="Times New Roman" w:eastAsia="ヒラギノ角ゴ Pro W3" w:hAnsi="Times New Roman" w:cs="Times New Roman"/>
          <w:sz w:val="24"/>
          <w:szCs w:val="24"/>
        </w:rPr>
        <w:t>, fitoplanctonul a fost</w:t>
      </w:r>
      <w:r w:rsidRPr="00D25761">
        <w:rPr>
          <w:rFonts w:ascii="Times New Roman" w:eastAsia="ヒラギノ角ゴ Pro W3" w:hAnsi="Times New Roman" w:cs="Times New Roman"/>
          <w:sz w:val="24"/>
          <w:szCs w:val="24"/>
        </w:rPr>
        <w:t xml:space="preserve"> concentrat prin </w:t>
      </w:r>
      <w:proofErr w:type="spellStart"/>
      <w:r w:rsidRPr="00D25761">
        <w:rPr>
          <w:rFonts w:ascii="Times New Roman" w:eastAsia="ヒラギノ角ゴ Pro W3" w:hAnsi="Times New Roman" w:cs="Times New Roman"/>
          <w:sz w:val="24"/>
          <w:szCs w:val="24"/>
        </w:rPr>
        <w:t>sedimenatare</w:t>
      </w:r>
      <w:proofErr w:type="spellEnd"/>
      <w:r w:rsidRPr="00D25761">
        <w:rPr>
          <w:rFonts w:ascii="Times New Roman" w:eastAsia="ヒラギノ角ゴ Pro W3" w:hAnsi="Times New Roman" w:cs="Times New Roman"/>
          <w:sz w:val="24"/>
          <w:szCs w:val="24"/>
        </w:rPr>
        <w:t xml:space="preserve"> și filtrare</w:t>
      </w:r>
      <w:r>
        <w:rPr>
          <w:rFonts w:ascii="Times New Roman" w:eastAsia="ヒラギノ角ゴ Pro W3" w:hAnsi="Times New Roman" w:cs="Times New Roman"/>
          <w:sz w:val="24"/>
          <w:szCs w:val="24"/>
        </w:rPr>
        <w:t xml:space="preserve">, după care a fost formolizat. </w:t>
      </w:r>
      <w:r w:rsidRPr="00D25761">
        <w:rPr>
          <w:rFonts w:ascii="Times New Roman" w:eastAsia="ヒラギノ角ゴ Pro W3" w:hAnsi="Times New Roman" w:cs="Times New Roman"/>
          <w:sz w:val="24"/>
          <w:szCs w:val="24"/>
        </w:rPr>
        <w:t xml:space="preserve">Ulterior s-au extras câte </w:t>
      </w:r>
      <w:r>
        <w:rPr>
          <w:rFonts w:ascii="Times New Roman" w:eastAsia="ヒラギノ角ゴ Pro W3" w:hAnsi="Times New Roman" w:cs="Times New Roman"/>
          <w:sz w:val="24"/>
          <w:szCs w:val="24"/>
        </w:rPr>
        <w:t>10</w:t>
      </w:r>
      <w:r w:rsidRPr="00D25761">
        <w:rPr>
          <w:rFonts w:ascii="Times New Roman" w:eastAsia="ヒラギノ角ゴ Pro W3" w:hAnsi="Times New Roman" w:cs="Times New Roman"/>
          <w:sz w:val="24"/>
          <w:szCs w:val="24"/>
        </w:rPr>
        <w:t xml:space="preserve"> ml din concentrat </w:t>
      </w:r>
      <w:r>
        <w:rPr>
          <w:rFonts w:ascii="Times New Roman" w:eastAsia="ヒラギノ角ゴ Pro W3" w:hAnsi="Times New Roman" w:cs="Times New Roman"/>
          <w:sz w:val="24"/>
          <w:szCs w:val="24"/>
        </w:rPr>
        <w:t xml:space="preserve">iar speciile </w:t>
      </w:r>
      <w:r w:rsidRPr="00D25761">
        <w:rPr>
          <w:rFonts w:ascii="Times New Roman" w:eastAsia="ヒラギノ角ゴ Pro W3" w:hAnsi="Times New Roman" w:cs="Times New Roman"/>
          <w:sz w:val="24"/>
          <w:szCs w:val="24"/>
        </w:rPr>
        <w:t>a</w:t>
      </w:r>
      <w:r>
        <w:rPr>
          <w:rFonts w:ascii="Times New Roman" w:eastAsia="ヒラギノ角ゴ Pro W3" w:hAnsi="Times New Roman" w:cs="Times New Roman"/>
          <w:sz w:val="24"/>
          <w:szCs w:val="24"/>
        </w:rPr>
        <w:t>u</w:t>
      </w:r>
      <w:r w:rsidRPr="00D25761">
        <w:rPr>
          <w:rFonts w:ascii="Times New Roman" w:eastAsia="ヒラギノ角ゴ Pro W3" w:hAnsi="Times New Roman" w:cs="Times New Roman"/>
          <w:sz w:val="24"/>
          <w:szCs w:val="24"/>
        </w:rPr>
        <w:t xml:space="preserve"> fost inventariat</w:t>
      </w:r>
      <w:r>
        <w:rPr>
          <w:rFonts w:ascii="Times New Roman" w:eastAsia="ヒラギノ角ゴ Pro W3" w:hAnsi="Times New Roman" w:cs="Times New Roman"/>
          <w:sz w:val="24"/>
          <w:szCs w:val="24"/>
        </w:rPr>
        <w:t>e</w:t>
      </w:r>
      <w:r w:rsidRPr="00D25761">
        <w:rPr>
          <w:rFonts w:ascii="Times New Roman" w:eastAsia="ヒラギノ角ゴ Pro W3" w:hAnsi="Times New Roman" w:cs="Times New Roman"/>
          <w:sz w:val="24"/>
          <w:szCs w:val="24"/>
        </w:rPr>
        <w:t xml:space="preserve"> în câmp microscopic pe </w:t>
      </w:r>
      <w:r>
        <w:rPr>
          <w:rFonts w:ascii="Times New Roman" w:eastAsia="ヒラギノ角ゴ Pro W3" w:hAnsi="Times New Roman" w:cs="Times New Roman"/>
          <w:sz w:val="24"/>
          <w:szCs w:val="24"/>
        </w:rPr>
        <w:t xml:space="preserve">o </w:t>
      </w:r>
      <w:r w:rsidRPr="00D25761">
        <w:rPr>
          <w:rFonts w:ascii="Times New Roman" w:eastAsia="ヒラギノ角ゴ Pro W3" w:hAnsi="Times New Roman" w:cs="Times New Roman"/>
          <w:sz w:val="24"/>
          <w:szCs w:val="24"/>
        </w:rPr>
        <w:t xml:space="preserve">lamelă </w:t>
      </w:r>
      <w:r>
        <w:rPr>
          <w:rFonts w:ascii="Times New Roman" w:eastAsia="ヒラギノ角ゴ Pro W3" w:hAnsi="Times New Roman" w:cs="Times New Roman"/>
          <w:sz w:val="24"/>
          <w:szCs w:val="24"/>
        </w:rPr>
        <w:t>gradată</w:t>
      </w:r>
      <w:r w:rsidRPr="00D25761">
        <w:rPr>
          <w:rFonts w:ascii="Times New Roman" w:eastAsia="ヒラギノ角ゴ Pro W3" w:hAnsi="Times New Roman" w:cs="Times New Roman"/>
          <w:sz w:val="24"/>
          <w:szCs w:val="24"/>
        </w:rPr>
        <w:t>. Astfel s-a constatat prezența unei densități medii de 2</w:t>
      </w:r>
      <w:r>
        <w:rPr>
          <w:rFonts w:ascii="Times New Roman" w:eastAsia="ヒラギノ角ゴ Pro W3" w:hAnsi="Times New Roman" w:cs="Times New Roman"/>
          <w:sz w:val="24"/>
          <w:szCs w:val="24"/>
        </w:rPr>
        <w:t>48</w:t>
      </w:r>
      <w:r w:rsidRPr="00D25761">
        <w:rPr>
          <w:rFonts w:ascii="Times New Roman" w:eastAsia="ヒラギノ角ゴ Pro W3" w:hAnsi="Times New Roman" w:cs="Times New Roman"/>
          <w:sz w:val="24"/>
          <w:szCs w:val="24"/>
        </w:rPr>
        <w:t xml:space="preserve"> x 10</w:t>
      </w:r>
      <w:r w:rsidRPr="00D25761">
        <w:rPr>
          <w:rFonts w:ascii="Times New Roman" w:eastAsia="ヒラギノ角ゴ Pro W3" w:hAnsi="Times New Roman" w:cs="Times New Roman"/>
          <w:sz w:val="24"/>
          <w:szCs w:val="24"/>
          <w:vertAlign w:val="superscript"/>
        </w:rPr>
        <w:t>3</w:t>
      </w:r>
      <w:r w:rsidRPr="00D25761">
        <w:rPr>
          <w:rFonts w:ascii="Times New Roman" w:eastAsia="ヒラギノ角ゴ Pro W3" w:hAnsi="Times New Roman" w:cs="Times New Roman"/>
          <w:sz w:val="24"/>
          <w:szCs w:val="24"/>
        </w:rPr>
        <w:t xml:space="preserve"> cel</w:t>
      </w:r>
      <w:r>
        <w:rPr>
          <w:rFonts w:ascii="Times New Roman" w:eastAsia="ヒラギノ角ゴ Pro W3" w:hAnsi="Times New Roman" w:cs="Times New Roman"/>
          <w:sz w:val="24"/>
          <w:szCs w:val="24"/>
        </w:rPr>
        <w:t>ule în probele prelevate</w:t>
      </w:r>
      <w:r w:rsidRPr="00D25761">
        <w:rPr>
          <w:rFonts w:ascii="Times New Roman" w:eastAsia="ヒラギノ角ゴ Pro W3" w:hAnsi="Times New Roman" w:cs="Times New Roman"/>
          <w:sz w:val="24"/>
          <w:szCs w:val="24"/>
        </w:rPr>
        <w:t>.</w:t>
      </w:r>
    </w:p>
    <w:p w14:paraId="128D633F" w14:textId="4B32558D" w:rsidR="00530DF0" w:rsidRPr="00D25761" w:rsidRDefault="00530DF0" w:rsidP="00530DF0">
      <w:pPr>
        <w:spacing w:after="0" w:line="360" w:lineRule="auto"/>
        <w:ind w:firstLine="720"/>
        <w:rPr>
          <w:rFonts w:ascii="Times New Roman" w:eastAsia="ヒラギノ角ゴ Pro W3" w:hAnsi="Times New Roman" w:cs="Times New Roman"/>
          <w:sz w:val="24"/>
          <w:szCs w:val="24"/>
        </w:rPr>
      </w:pPr>
      <w:r w:rsidRPr="00D25761">
        <w:rPr>
          <w:rFonts w:ascii="Times New Roman" w:eastAsia="ヒラギノ角ゴ Pro W3" w:hAnsi="Times New Roman" w:cs="Times New Roman"/>
          <w:sz w:val="24"/>
          <w:szCs w:val="24"/>
        </w:rPr>
        <w:t xml:space="preserve">Pentru zooplancton s-a folosit metoda colectării prin filtrare pe coloana de apă cu un fileu de tip </w:t>
      </w:r>
      <w:proofErr w:type="spellStart"/>
      <w:r w:rsidRPr="00D25761">
        <w:rPr>
          <w:rFonts w:ascii="Times New Roman" w:eastAsia="ヒラギノ角ゴ Pro W3" w:hAnsi="Times New Roman" w:cs="Times New Roman"/>
          <w:sz w:val="24"/>
          <w:szCs w:val="24"/>
        </w:rPr>
        <w:t>Juday</w:t>
      </w:r>
      <w:proofErr w:type="spellEnd"/>
      <w:r w:rsidRPr="00D25761">
        <w:rPr>
          <w:rFonts w:ascii="Times New Roman" w:eastAsia="ヒラギノ角ゴ Pro W3" w:hAnsi="Times New Roman" w:cs="Times New Roman"/>
          <w:sz w:val="24"/>
          <w:szCs w:val="24"/>
        </w:rPr>
        <w:t xml:space="preserve"> cu diametrul de 36 cm, sită filtrantă de 150 </w:t>
      </w:r>
      <w:proofErr w:type="spellStart"/>
      <w:r w:rsidRPr="00D25761">
        <w:rPr>
          <w:rFonts w:ascii="Times New Roman" w:eastAsia="ヒラギノ角ゴ Pro W3" w:hAnsi="Times New Roman" w:cs="Times New Roman"/>
          <w:sz w:val="24"/>
          <w:szCs w:val="24"/>
        </w:rPr>
        <w:t>μm</w:t>
      </w:r>
      <w:proofErr w:type="spellEnd"/>
      <w:r w:rsidRPr="00D25761">
        <w:rPr>
          <w:rFonts w:ascii="Times New Roman" w:eastAsia="ヒラギノ角ゴ Pro W3" w:hAnsi="Times New Roman" w:cs="Times New Roman"/>
          <w:sz w:val="24"/>
          <w:szCs w:val="24"/>
        </w:rPr>
        <w:t xml:space="preserve"> </w:t>
      </w:r>
      <w:proofErr w:type="spellStart"/>
      <w:r w:rsidRPr="00D25761">
        <w:rPr>
          <w:rFonts w:ascii="Times New Roman" w:eastAsia="ヒラギノ角ゴ Pro W3" w:hAnsi="Times New Roman" w:cs="Times New Roman"/>
          <w:sz w:val="24"/>
          <w:szCs w:val="24"/>
        </w:rPr>
        <w:t>şi</w:t>
      </w:r>
      <w:proofErr w:type="spellEnd"/>
      <w:r w:rsidRPr="00D25761">
        <w:rPr>
          <w:rFonts w:ascii="Times New Roman" w:eastAsia="ヒラギノ角ゴ Pro W3" w:hAnsi="Times New Roman" w:cs="Times New Roman"/>
          <w:sz w:val="24"/>
          <w:szCs w:val="24"/>
        </w:rPr>
        <w:t xml:space="preserve"> lungime de 1,5 m</w:t>
      </w:r>
      <w:r>
        <w:rPr>
          <w:rFonts w:ascii="Times New Roman" w:eastAsia="ヒラギノ角ゴ Pro W3" w:hAnsi="Times New Roman" w:cs="Times New Roman"/>
          <w:sz w:val="24"/>
          <w:szCs w:val="24"/>
        </w:rPr>
        <w:t xml:space="preserve">. </w:t>
      </w:r>
      <w:r w:rsidRPr="00D25761">
        <w:rPr>
          <w:rFonts w:ascii="Times New Roman" w:eastAsia="ヒラギノ角ゴ Pro W3" w:hAnsi="Times New Roman" w:cs="Times New Roman"/>
          <w:sz w:val="24"/>
          <w:szCs w:val="24"/>
        </w:rPr>
        <w:t xml:space="preserve">Probele </w:t>
      </w:r>
      <w:r>
        <w:rPr>
          <w:rFonts w:ascii="Times New Roman" w:eastAsia="ヒラギノ角ゴ Pro W3" w:hAnsi="Times New Roman" w:cs="Times New Roman"/>
          <w:sz w:val="24"/>
          <w:szCs w:val="24"/>
        </w:rPr>
        <w:t xml:space="preserve">de apă au </w:t>
      </w:r>
      <w:r w:rsidRPr="00D25761">
        <w:rPr>
          <w:rFonts w:ascii="Times New Roman" w:eastAsia="ヒラギノ角ゴ Pro W3" w:hAnsi="Times New Roman" w:cs="Times New Roman"/>
          <w:sz w:val="24"/>
          <w:szCs w:val="24"/>
        </w:rPr>
        <w:t xml:space="preserve">fost fixate în alcool și lăsate </w:t>
      </w:r>
      <w:r>
        <w:rPr>
          <w:rFonts w:ascii="Times New Roman" w:eastAsia="ヒラギノ角ゴ Pro W3" w:hAnsi="Times New Roman" w:cs="Times New Roman"/>
          <w:sz w:val="24"/>
          <w:szCs w:val="24"/>
        </w:rPr>
        <w:t xml:space="preserve">ulterior </w:t>
      </w:r>
      <w:r w:rsidRPr="00D25761">
        <w:rPr>
          <w:rFonts w:ascii="Times New Roman" w:eastAsia="ヒラギノ角ゴ Pro W3" w:hAnsi="Times New Roman" w:cs="Times New Roman"/>
          <w:sz w:val="24"/>
          <w:szCs w:val="24"/>
        </w:rPr>
        <w:t xml:space="preserve">două săptămâni </w:t>
      </w:r>
      <w:r>
        <w:rPr>
          <w:rFonts w:ascii="Times New Roman" w:eastAsia="ヒラギノ角ゴ Pro W3" w:hAnsi="Times New Roman" w:cs="Times New Roman"/>
          <w:sz w:val="24"/>
          <w:szCs w:val="24"/>
        </w:rPr>
        <w:t>pentru sedimentare, fiind apoi</w:t>
      </w:r>
      <w:r w:rsidRPr="00D25761">
        <w:rPr>
          <w:rFonts w:ascii="Times New Roman" w:eastAsia="ヒラギノ角ゴ Pro W3" w:hAnsi="Times New Roman" w:cs="Times New Roman"/>
          <w:sz w:val="24"/>
          <w:szCs w:val="24"/>
        </w:rPr>
        <w:t xml:space="preserve"> sifonate în vederea triajului la lupa binoculară și la microscopul revers. </w:t>
      </w:r>
      <w:r>
        <w:rPr>
          <w:rFonts w:ascii="Times New Roman" w:eastAsia="ヒラギノ角ゴ Pro W3" w:hAnsi="Times New Roman" w:cs="Times New Roman"/>
          <w:sz w:val="24"/>
          <w:szCs w:val="24"/>
        </w:rPr>
        <w:t>In probe au fost identificate</w:t>
      </w:r>
      <w:r w:rsidRPr="00D25761">
        <w:rPr>
          <w:rFonts w:ascii="Times New Roman" w:eastAsia="ヒラギノ角ゴ Pro W3" w:hAnsi="Times New Roman" w:cs="Times New Roman"/>
          <w:sz w:val="24"/>
          <w:szCs w:val="24"/>
        </w:rPr>
        <w:t xml:space="preserve"> 2</w:t>
      </w:r>
      <w:r w:rsidR="00DF0D12">
        <w:rPr>
          <w:rFonts w:ascii="Times New Roman" w:eastAsia="ヒラギノ角ゴ Pro W3" w:hAnsi="Times New Roman" w:cs="Times New Roman"/>
          <w:sz w:val="24"/>
          <w:szCs w:val="24"/>
        </w:rPr>
        <w:t>2</w:t>
      </w:r>
      <w:r w:rsidRPr="00D25761">
        <w:rPr>
          <w:rFonts w:ascii="Times New Roman" w:eastAsia="ヒラギノ角ゴ Pro W3" w:hAnsi="Times New Roman" w:cs="Times New Roman"/>
          <w:sz w:val="24"/>
          <w:szCs w:val="24"/>
        </w:rPr>
        <w:t xml:space="preserve"> de </w:t>
      </w:r>
      <w:r w:rsidRPr="00D25761">
        <w:rPr>
          <w:rFonts w:ascii="Times New Roman" w:eastAsia="ヒラギノ角ゴ Pro W3" w:hAnsi="Times New Roman" w:cs="Times New Roman"/>
          <w:sz w:val="24"/>
          <w:szCs w:val="24"/>
        </w:rPr>
        <w:lastRenderedPageBreak/>
        <w:t>speci</w:t>
      </w:r>
      <w:r>
        <w:rPr>
          <w:rFonts w:ascii="Times New Roman" w:eastAsia="ヒラギノ角ゴ Pro W3" w:hAnsi="Times New Roman" w:cs="Times New Roman"/>
          <w:sz w:val="24"/>
          <w:szCs w:val="24"/>
        </w:rPr>
        <w:t xml:space="preserve">i, majoritatea copepode (cca </w:t>
      </w:r>
      <w:r w:rsidRPr="00D25761">
        <w:rPr>
          <w:rFonts w:ascii="Times New Roman" w:eastAsia="ヒラギノ角ゴ Pro W3" w:hAnsi="Times New Roman" w:cs="Times New Roman"/>
          <w:sz w:val="24"/>
          <w:szCs w:val="24"/>
        </w:rPr>
        <w:t>40%</w:t>
      </w:r>
      <w:r>
        <w:rPr>
          <w:rFonts w:ascii="Times New Roman" w:eastAsia="ヒラギノ角ゴ Pro W3" w:hAnsi="Times New Roman" w:cs="Times New Roman"/>
          <w:sz w:val="24"/>
          <w:szCs w:val="24"/>
        </w:rPr>
        <w:t xml:space="preserve">) și </w:t>
      </w:r>
      <w:proofErr w:type="spellStart"/>
      <w:r>
        <w:rPr>
          <w:rFonts w:ascii="Times New Roman" w:eastAsia="ヒラギノ角ゴ Pro W3" w:hAnsi="Times New Roman" w:cs="Times New Roman"/>
          <w:sz w:val="24"/>
          <w:szCs w:val="24"/>
        </w:rPr>
        <w:t>c</w:t>
      </w:r>
      <w:r w:rsidRPr="00D25761">
        <w:rPr>
          <w:rFonts w:ascii="Times New Roman" w:eastAsia="ヒラギノ角ゴ Pro W3" w:hAnsi="Times New Roman" w:cs="Times New Roman"/>
          <w:sz w:val="24"/>
          <w:szCs w:val="24"/>
        </w:rPr>
        <w:t>ladocere</w:t>
      </w:r>
      <w:proofErr w:type="spellEnd"/>
      <w:r w:rsidRPr="00D25761">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w:t>
      </w:r>
      <w:r w:rsidRPr="00D25761">
        <w:rPr>
          <w:rFonts w:ascii="Times New Roman" w:eastAsia="ヒラギノ角ゴ Pro W3" w:hAnsi="Times New Roman" w:cs="Times New Roman"/>
          <w:sz w:val="24"/>
          <w:szCs w:val="24"/>
        </w:rPr>
        <w:t>32%</w:t>
      </w:r>
      <w:r>
        <w:rPr>
          <w:rFonts w:ascii="Times New Roman" w:eastAsia="ヒラギノ角ゴ Pro W3" w:hAnsi="Times New Roman" w:cs="Times New Roman"/>
          <w:sz w:val="24"/>
          <w:szCs w:val="24"/>
        </w:rPr>
        <w:t>).</w:t>
      </w:r>
      <w:r w:rsidRPr="00D25761">
        <w:rPr>
          <w:rFonts w:ascii="Times New Roman" w:eastAsia="ヒラギノ角ゴ Pro W3" w:hAnsi="Times New Roman" w:cs="Times New Roman"/>
          <w:sz w:val="24"/>
          <w:szCs w:val="24"/>
        </w:rPr>
        <w:t xml:space="preserve"> Din  punct de vedere cantitativ</w:t>
      </w:r>
      <w:r>
        <w:rPr>
          <w:rFonts w:ascii="Times New Roman" w:eastAsia="ヒラギノ角ゴ Pro W3" w:hAnsi="Times New Roman" w:cs="Times New Roman"/>
          <w:sz w:val="24"/>
          <w:szCs w:val="24"/>
        </w:rPr>
        <w:t>, numărarea indivizilor pe o lamelă gradată a relevat o</w:t>
      </w:r>
      <w:r w:rsidRPr="00D25761">
        <w:rPr>
          <w:rFonts w:ascii="Times New Roman" w:eastAsia="ヒラギノ角ゴ Pro W3" w:hAnsi="Times New Roman" w:cs="Times New Roman"/>
          <w:sz w:val="24"/>
          <w:szCs w:val="24"/>
        </w:rPr>
        <w:t xml:space="preserve"> medie de </w:t>
      </w:r>
      <w:r>
        <w:rPr>
          <w:rFonts w:ascii="Times New Roman" w:eastAsia="ヒラギノ角ゴ Pro W3" w:hAnsi="Times New Roman" w:cs="Times New Roman"/>
          <w:sz w:val="24"/>
          <w:szCs w:val="24"/>
        </w:rPr>
        <w:t xml:space="preserve">cca </w:t>
      </w:r>
      <w:r w:rsidRPr="00D25761">
        <w:rPr>
          <w:rFonts w:ascii="Times New Roman" w:eastAsia="ヒラギノ角ゴ Pro W3" w:hAnsi="Times New Roman" w:cs="Times New Roman"/>
          <w:sz w:val="24"/>
          <w:szCs w:val="24"/>
        </w:rPr>
        <w:t>1</w:t>
      </w:r>
      <w:r w:rsidR="00DF0D12">
        <w:rPr>
          <w:rFonts w:ascii="Times New Roman" w:eastAsia="ヒラギノ角ゴ Pro W3" w:hAnsi="Times New Roman" w:cs="Times New Roman"/>
          <w:sz w:val="24"/>
          <w:szCs w:val="24"/>
        </w:rPr>
        <w:t>65</w:t>
      </w:r>
      <w:r w:rsidRPr="00D25761">
        <w:rPr>
          <w:rFonts w:ascii="Times New Roman" w:eastAsia="ヒラギノ角ゴ Pro W3" w:hAnsi="Times New Roman" w:cs="Times New Roman"/>
          <w:sz w:val="24"/>
          <w:szCs w:val="24"/>
        </w:rPr>
        <w:t>00 indivizi/m</w:t>
      </w:r>
      <w:r w:rsidRPr="00D25761">
        <w:rPr>
          <w:rFonts w:ascii="Times New Roman" w:eastAsia="ヒラギノ角ゴ Pro W3" w:hAnsi="Times New Roman" w:cs="Times New Roman"/>
          <w:sz w:val="24"/>
          <w:szCs w:val="24"/>
          <w:vertAlign w:val="superscript"/>
        </w:rPr>
        <w:t>3</w:t>
      </w:r>
      <w:r w:rsidRPr="00D25761">
        <w:rPr>
          <w:rFonts w:ascii="Times New Roman" w:eastAsia="ヒラギノ角ゴ Pro W3" w:hAnsi="Times New Roman" w:cs="Times New Roman"/>
          <w:sz w:val="24"/>
          <w:szCs w:val="24"/>
        </w:rPr>
        <w:t>.</w:t>
      </w:r>
    </w:p>
    <w:p w14:paraId="55252EEB" w14:textId="77777777" w:rsidR="00530DF0" w:rsidRPr="000C2E8C" w:rsidRDefault="00530DF0" w:rsidP="00530DF0">
      <w:pPr>
        <w:spacing w:after="0" w:line="360" w:lineRule="auto"/>
        <w:ind w:firstLine="720"/>
        <w:rPr>
          <w:rFonts w:ascii="Times New Roman" w:eastAsia="ヒラギノ角ゴ Pro W3" w:hAnsi="Times New Roman" w:cs="Times New Roman"/>
          <w:sz w:val="24"/>
          <w:szCs w:val="24"/>
        </w:rPr>
      </w:pPr>
      <w:r w:rsidRPr="000C2E8C">
        <w:rPr>
          <w:rFonts w:ascii="Times New Roman" w:eastAsia="ヒラギノ角ゴ Pro W3" w:hAnsi="Times New Roman" w:cs="Times New Roman"/>
          <w:sz w:val="24"/>
          <w:szCs w:val="24"/>
        </w:rPr>
        <w:t>Aspectul general al compoziției și calitative cantitative a planctonului relevă o situație care se înscrie în media specifică apelor marine din zona platformei continentale din Marea Neagră.</w:t>
      </w:r>
    </w:p>
    <w:p w14:paraId="4413C5E6" w14:textId="77777777" w:rsidR="00E47E8E" w:rsidRDefault="00530DF0" w:rsidP="00530DF0">
      <w:pPr>
        <w:keepNext/>
        <w:spacing w:after="0" w:line="360" w:lineRule="auto"/>
        <w:jc w:val="left"/>
        <w:outlineLvl w:val="0"/>
        <w:rPr>
          <w:rFonts w:ascii="Times New Roman" w:eastAsia="ヒラギノ角ゴ Pro W3" w:hAnsi="Times New Roman" w:cs="Times New Roman"/>
          <w:b/>
          <w:sz w:val="24"/>
          <w:szCs w:val="24"/>
        </w:rPr>
      </w:pPr>
      <w:bookmarkStart w:id="21" w:name="_TOC54160"/>
      <w:bookmarkEnd w:id="21"/>
      <w:r w:rsidRPr="003A586E">
        <w:rPr>
          <w:rFonts w:ascii="Times New Roman" w:eastAsia="ヒラギノ角ゴ Pro W3" w:hAnsi="Times New Roman" w:cs="Times New Roman"/>
          <w:b/>
          <w:sz w:val="24"/>
          <w:szCs w:val="24"/>
        </w:rPr>
        <w:t xml:space="preserve">   </w:t>
      </w:r>
    </w:p>
    <w:p w14:paraId="0E85CEB5" w14:textId="2E59BF7C" w:rsidR="00530DF0" w:rsidRPr="003A586E" w:rsidRDefault="009D5238" w:rsidP="00530DF0">
      <w:pPr>
        <w:keepNext/>
        <w:spacing w:after="0" w:line="360" w:lineRule="auto"/>
        <w:jc w:val="left"/>
        <w:outlineLvl w:val="0"/>
        <w:rPr>
          <w:rFonts w:ascii="Times New Roman" w:eastAsia="ヒラギノ角ゴ Pro W3" w:hAnsi="Times New Roman" w:cs="Times New Roman"/>
          <w:b/>
          <w:sz w:val="24"/>
          <w:szCs w:val="24"/>
        </w:rPr>
      </w:pPr>
      <w:r>
        <w:rPr>
          <w:rFonts w:ascii="Times New Roman" w:eastAsia="ヒラギノ角ゴ Pro W3" w:hAnsi="Times New Roman" w:cs="Times New Roman"/>
          <w:b/>
          <w:sz w:val="24"/>
          <w:szCs w:val="24"/>
        </w:rPr>
        <w:t xml:space="preserve">   </w:t>
      </w:r>
      <w:r w:rsidR="00530DF0" w:rsidRPr="003A586E">
        <w:rPr>
          <w:rFonts w:ascii="Times New Roman" w:eastAsia="ヒラギノ角ゴ Pro W3" w:hAnsi="Times New Roman" w:cs="Times New Roman"/>
          <w:b/>
          <w:sz w:val="24"/>
          <w:szCs w:val="24"/>
        </w:rPr>
        <w:t xml:space="preserve">Ihtiofauna </w:t>
      </w:r>
      <w:r w:rsidR="00530DF0">
        <w:rPr>
          <w:rFonts w:ascii="Times New Roman" w:eastAsia="ヒラギノ角ゴ Pro W3" w:hAnsi="Times New Roman" w:cs="Times New Roman"/>
          <w:b/>
          <w:sz w:val="24"/>
          <w:szCs w:val="24"/>
        </w:rPr>
        <w:t>di</w:t>
      </w:r>
      <w:r w:rsidR="00530DF0" w:rsidRPr="003A586E">
        <w:rPr>
          <w:rFonts w:ascii="Times New Roman" w:eastAsia="ヒラギノ角ゴ Pro W3" w:hAnsi="Times New Roman" w:cs="Times New Roman"/>
          <w:b/>
          <w:sz w:val="24"/>
          <w:szCs w:val="24"/>
        </w:rPr>
        <w:t xml:space="preserve">n zona perimetrului </w:t>
      </w:r>
      <w:proofErr w:type="spellStart"/>
      <w:r w:rsidR="00530DF0">
        <w:rPr>
          <w:rFonts w:ascii="Times New Roman" w:eastAsia="ヒラギノ角ゴ Pro W3" w:hAnsi="Times New Roman" w:cs="Times New Roman"/>
          <w:b/>
          <w:sz w:val="24"/>
          <w:szCs w:val="24"/>
        </w:rPr>
        <w:t>Extrasand</w:t>
      </w:r>
      <w:proofErr w:type="spellEnd"/>
      <w:r w:rsidR="00530DF0">
        <w:rPr>
          <w:rFonts w:ascii="Times New Roman" w:eastAsia="ヒラギノ角ゴ Pro W3" w:hAnsi="Times New Roman" w:cs="Times New Roman"/>
          <w:b/>
          <w:sz w:val="24"/>
          <w:szCs w:val="24"/>
        </w:rPr>
        <w:t xml:space="preserve"> </w:t>
      </w:r>
      <w:r w:rsidR="00DF0D12">
        <w:rPr>
          <w:rFonts w:ascii="Times New Roman" w:eastAsia="ヒラギノ角ゴ Pro W3" w:hAnsi="Times New Roman" w:cs="Times New Roman"/>
          <w:b/>
          <w:sz w:val="24"/>
          <w:szCs w:val="24"/>
        </w:rPr>
        <w:t>2</w:t>
      </w:r>
    </w:p>
    <w:p w14:paraId="3E57A75B" w14:textId="67B7D568" w:rsidR="00530DF0" w:rsidRPr="003A586E" w:rsidRDefault="00530DF0" w:rsidP="00530DF0">
      <w:pPr>
        <w:spacing w:after="0" w:line="360" w:lineRule="auto"/>
        <w:ind w:firstLine="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tab/>
        <w:t xml:space="preserve">Capturarea speciilor de pești prezente în zona perimetrului </w:t>
      </w:r>
      <w:proofErr w:type="spellStart"/>
      <w:r w:rsidRPr="003A586E">
        <w:rPr>
          <w:rFonts w:ascii="Times New Roman" w:eastAsia="ヒラギノ角ゴ Pro W3" w:hAnsi="Times New Roman" w:cs="Times New Roman"/>
          <w:sz w:val="24"/>
          <w:szCs w:val="24"/>
        </w:rPr>
        <w:t>Extrasand</w:t>
      </w:r>
      <w:proofErr w:type="spellEnd"/>
      <w:r w:rsidRPr="003A586E">
        <w:rPr>
          <w:rFonts w:ascii="Times New Roman" w:eastAsia="ヒラギノ角ゴ Pro W3" w:hAnsi="Times New Roman" w:cs="Times New Roman"/>
          <w:sz w:val="24"/>
          <w:szCs w:val="24"/>
        </w:rPr>
        <w:t xml:space="preserve"> </w:t>
      </w:r>
      <w:r w:rsidR="00DF0D12">
        <w:rPr>
          <w:rFonts w:ascii="Times New Roman" w:eastAsia="ヒラギノ角ゴ Pro W3" w:hAnsi="Times New Roman" w:cs="Times New Roman"/>
          <w:sz w:val="24"/>
          <w:szCs w:val="24"/>
        </w:rPr>
        <w:t>2</w:t>
      </w:r>
      <w:r w:rsidRPr="003A586E">
        <w:rPr>
          <w:rFonts w:ascii="Times New Roman" w:eastAsia="ヒラギノ角ゴ Pro W3" w:hAnsi="Times New Roman" w:cs="Times New Roman"/>
          <w:sz w:val="24"/>
          <w:szCs w:val="24"/>
        </w:rPr>
        <w:t xml:space="preserve"> s-a făcut prin pescuire (cu undița și lanseta) și de aceea datele nu au o relevanță </w:t>
      </w:r>
      <w:r w:rsidR="00D6451C">
        <w:rPr>
          <w:rFonts w:ascii="Times New Roman" w:eastAsia="ヒラギノ角ゴ Pro W3" w:hAnsi="Times New Roman" w:cs="Times New Roman"/>
          <w:sz w:val="24"/>
          <w:szCs w:val="24"/>
        </w:rPr>
        <w:t xml:space="preserve">foarte </w:t>
      </w:r>
      <w:r w:rsidRPr="003A586E">
        <w:rPr>
          <w:rFonts w:ascii="Times New Roman" w:eastAsia="ヒラギノ角ゴ Pro W3" w:hAnsi="Times New Roman" w:cs="Times New Roman"/>
          <w:sz w:val="24"/>
          <w:szCs w:val="24"/>
        </w:rPr>
        <w:t xml:space="preserve">ridicată. </w:t>
      </w:r>
    </w:p>
    <w:p w14:paraId="43BC3157" w14:textId="2CE626A3" w:rsidR="00530DF0" w:rsidRPr="003A586E" w:rsidRDefault="00530DF0" w:rsidP="00530DF0">
      <w:pPr>
        <w:spacing w:after="0" w:line="360" w:lineRule="auto"/>
        <w:ind w:firstLine="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tab/>
        <w:t xml:space="preserve">In zona perimetrului </w:t>
      </w:r>
      <w:proofErr w:type="spellStart"/>
      <w:r w:rsidRPr="003A586E">
        <w:rPr>
          <w:rFonts w:ascii="Times New Roman" w:eastAsia="ヒラギノ角ゴ Pro W3" w:hAnsi="Times New Roman" w:cs="Times New Roman"/>
          <w:sz w:val="24"/>
          <w:szCs w:val="24"/>
        </w:rPr>
        <w:t>Extrasand</w:t>
      </w:r>
      <w:proofErr w:type="spellEnd"/>
      <w:r w:rsidRPr="003A586E">
        <w:rPr>
          <w:rFonts w:ascii="Times New Roman" w:eastAsia="ヒラギノ角ゴ Pro W3" w:hAnsi="Times New Roman" w:cs="Times New Roman"/>
          <w:sz w:val="24"/>
          <w:szCs w:val="24"/>
        </w:rPr>
        <w:t xml:space="preserve"> </w:t>
      </w:r>
      <w:r w:rsidR="00DF0D12">
        <w:rPr>
          <w:rFonts w:ascii="Times New Roman" w:eastAsia="ヒラギノ角ゴ Pro W3" w:hAnsi="Times New Roman" w:cs="Times New Roman"/>
          <w:sz w:val="24"/>
          <w:szCs w:val="24"/>
        </w:rPr>
        <w:t>2</w:t>
      </w:r>
      <w:r w:rsidRPr="003A586E">
        <w:rPr>
          <w:rFonts w:ascii="Times New Roman" w:eastAsia="ヒラギノ角ゴ Pro W3" w:hAnsi="Times New Roman" w:cs="Times New Roman"/>
          <w:sz w:val="24"/>
          <w:szCs w:val="24"/>
        </w:rPr>
        <w:t xml:space="preserve"> și în zona din dreptul portului </w:t>
      </w:r>
      <w:r w:rsidR="00DF0D12">
        <w:rPr>
          <w:rFonts w:ascii="Times New Roman" w:eastAsia="ヒラギノ角ゴ Pro W3" w:hAnsi="Times New Roman" w:cs="Times New Roman"/>
          <w:sz w:val="24"/>
          <w:szCs w:val="24"/>
        </w:rPr>
        <w:t>Mangalia</w:t>
      </w:r>
      <w:r w:rsidRPr="003A586E">
        <w:rPr>
          <w:rFonts w:ascii="Times New Roman" w:eastAsia="ヒラギノ角ゴ Pro W3" w:hAnsi="Times New Roman" w:cs="Times New Roman"/>
          <w:sz w:val="24"/>
          <w:szCs w:val="24"/>
        </w:rPr>
        <w:t xml:space="preserve"> au fost capturați indivizi ce aparțin la </w:t>
      </w:r>
      <w:r w:rsidR="00D6451C">
        <w:rPr>
          <w:rFonts w:ascii="Times New Roman" w:eastAsia="ヒラギノ角ゴ Pro W3" w:hAnsi="Times New Roman" w:cs="Times New Roman"/>
          <w:sz w:val="24"/>
          <w:szCs w:val="24"/>
        </w:rPr>
        <w:t>1</w:t>
      </w:r>
      <w:r w:rsidR="004E202E">
        <w:rPr>
          <w:rFonts w:ascii="Times New Roman" w:eastAsia="ヒラギノ角ゴ Pro W3" w:hAnsi="Times New Roman" w:cs="Times New Roman"/>
          <w:sz w:val="24"/>
          <w:szCs w:val="24"/>
        </w:rPr>
        <w:t>2</w:t>
      </w:r>
      <w:r w:rsidRPr="003A586E">
        <w:rPr>
          <w:rFonts w:ascii="Times New Roman" w:eastAsia="ヒラギノ角ゴ Pro W3" w:hAnsi="Times New Roman" w:cs="Times New Roman"/>
          <w:sz w:val="24"/>
          <w:szCs w:val="24"/>
        </w:rPr>
        <w:t xml:space="preserve"> specii: </w:t>
      </w:r>
      <w:proofErr w:type="spellStart"/>
      <w:r w:rsidRPr="003A586E">
        <w:rPr>
          <w:rFonts w:ascii="Times New Roman" w:eastAsia="ヒラギノ角ゴ Pro W3" w:hAnsi="Times New Roman" w:cs="Times New Roman"/>
          <w:i/>
          <w:iCs/>
          <w:sz w:val="24"/>
          <w:szCs w:val="24"/>
        </w:rPr>
        <w:t>Gobius</w:t>
      </w:r>
      <w:proofErr w:type="spellEnd"/>
      <w:r w:rsidRPr="003A586E">
        <w:rPr>
          <w:rFonts w:ascii="Times New Roman" w:eastAsia="ヒラギノ角ゴ Pro W3" w:hAnsi="Times New Roman" w:cs="Times New Roman"/>
          <w:i/>
          <w:iCs/>
          <w:sz w:val="24"/>
          <w:szCs w:val="24"/>
        </w:rPr>
        <w:t xml:space="preserve"> </w:t>
      </w:r>
      <w:proofErr w:type="spellStart"/>
      <w:r w:rsidRPr="003A586E">
        <w:rPr>
          <w:rFonts w:ascii="Times New Roman" w:eastAsia="ヒラギノ角ゴ Pro W3" w:hAnsi="Times New Roman" w:cs="Times New Roman"/>
          <w:i/>
          <w:iCs/>
          <w:sz w:val="24"/>
          <w:szCs w:val="24"/>
        </w:rPr>
        <w:t>niger</w:t>
      </w:r>
      <w:proofErr w:type="spellEnd"/>
      <w:r w:rsidRPr="003A586E">
        <w:rPr>
          <w:rFonts w:ascii="Times New Roman" w:eastAsia="ヒラギノ角ゴ Pro W3" w:hAnsi="Times New Roman" w:cs="Times New Roman"/>
          <w:sz w:val="24"/>
          <w:szCs w:val="24"/>
        </w:rPr>
        <w:t xml:space="preserve"> (guvidul negru), </w:t>
      </w:r>
      <w:proofErr w:type="spellStart"/>
      <w:r w:rsidRPr="003A586E">
        <w:rPr>
          <w:rFonts w:ascii="Times New Roman" w:eastAsia="ヒラギノ角ゴ Pro W3" w:hAnsi="Times New Roman" w:cs="Times New Roman"/>
          <w:i/>
          <w:iCs/>
          <w:sz w:val="24"/>
          <w:szCs w:val="24"/>
        </w:rPr>
        <w:t>Mesogobius</w:t>
      </w:r>
      <w:proofErr w:type="spellEnd"/>
      <w:r w:rsidRPr="003A586E">
        <w:rPr>
          <w:rFonts w:ascii="Times New Roman" w:eastAsia="ヒラギノ角ゴ Pro W3" w:hAnsi="Times New Roman" w:cs="Times New Roman"/>
          <w:i/>
          <w:iCs/>
          <w:sz w:val="24"/>
          <w:szCs w:val="24"/>
        </w:rPr>
        <w:t xml:space="preserve"> </w:t>
      </w:r>
      <w:proofErr w:type="spellStart"/>
      <w:r w:rsidRPr="003A586E">
        <w:rPr>
          <w:rFonts w:ascii="Times New Roman" w:eastAsia="ヒラギノ角ゴ Pro W3" w:hAnsi="Times New Roman" w:cs="Times New Roman"/>
          <w:i/>
          <w:iCs/>
          <w:sz w:val="24"/>
          <w:szCs w:val="24"/>
        </w:rPr>
        <w:t>batrachocephalus</w:t>
      </w:r>
      <w:proofErr w:type="spellEnd"/>
      <w:r w:rsidRPr="003A586E">
        <w:rPr>
          <w:rFonts w:ascii="Times New Roman" w:eastAsia="ヒラギノ角ゴ Pro W3" w:hAnsi="Times New Roman" w:cs="Times New Roman"/>
          <w:sz w:val="24"/>
          <w:szCs w:val="24"/>
        </w:rPr>
        <w:t xml:space="preserve"> (</w:t>
      </w:r>
      <w:proofErr w:type="spellStart"/>
      <w:r w:rsidRPr="003A586E">
        <w:rPr>
          <w:rFonts w:ascii="Times New Roman" w:eastAsia="ヒラギノ角ゴ Pro W3" w:hAnsi="Times New Roman" w:cs="Times New Roman"/>
          <w:sz w:val="24"/>
          <w:szCs w:val="24"/>
        </w:rPr>
        <w:t>hanosul</w:t>
      </w:r>
      <w:proofErr w:type="spellEnd"/>
      <w:r w:rsidRPr="003A586E">
        <w:rPr>
          <w:rFonts w:ascii="Times New Roman" w:eastAsia="ヒラギノ角ゴ Pro W3" w:hAnsi="Times New Roman" w:cs="Times New Roman"/>
          <w:sz w:val="24"/>
          <w:szCs w:val="24"/>
        </w:rPr>
        <w:t xml:space="preserve">), </w:t>
      </w:r>
      <w:proofErr w:type="spellStart"/>
      <w:r w:rsidRPr="003A586E">
        <w:rPr>
          <w:rFonts w:ascii="Times New Roman" w:eastAsia="ヒラギノ角ゴ Pro W3" w:hAnsi="Times New Roman" w:cs="Times New Roman"/>
          <w:i/>
          <w:iCs/>
          <w:sz w:val="24"/>
          <w:szCs w:val="24"/>
        </w:rPr>
        <w:t>Neogobius</w:t>
      </w:r>
      <w:proofErr w:type="spellEnd"/>
      <w:r w:rsidRPr="003A586E">
        <w:rPr>
          <w:rFonts w:ascii="Times New Roman" w:eastAsia="ヒラギノ角ゴ Pro W3" w:hAnsi="Times New Roman" w:cs="Times New Roman"/>
          <w:i/>
          <w:iCs/>
          <w:sz w:val="24"/>
          <w:szCs w:val="24"/>
        </w:rPr>
        <w:t xml:space="preserve"> </w:t>
      </w:r>
      <w:proofErr w:type="spellStart"/>
      <w:r w:rsidRPr="003A586E">
        <w:rPr>
          <w:rFonts w:ascii="Times New Roman" w:eastAsia="ヒラギノ角ゴ Pro W3" w:hAnsi="Times New Roman" w:cs="Times New Roman"/>
          <w:i/>
          <w:iCs/>
          <w:sz w:val="24"/>
          <w:szCs w:val="24"/>
        </w:rPr>
        <w:t>melanostomus</w:t>
      </w:r>
      <w:proofErr w:type="spellEnd"/>
      <w:r w:rsidRPr="003A586E">
        <w:rPr>
          <w:rFonts w:ascii="Times New Roman" w:eastAsia="ヒラギノ角ゴ Pro W3" w:hAnsi="Times New Roman" w:cs="Times New Roman"/>
          <w:sz w:val="24"/>
          <w:szCs w:val="24"/>
        </w:rPr>
        <w:t xml:space="preserve"> (strunghilul), </w:t>
      </w:r>
      <w:proofErr w:type="spellStart"/>
      <w:r w:rsidR="00DF0D12" w:rsidRPr="003A586E">
        <w:rPr>
          <w:rFonts w:ascii="Times New Roman" w:eastAsia="ヒラギノ角ゴ Pro W3" w:hAnsi="Times New Roman" w:cs="Times New Roman"/>
          <w:i/>
          <w:iCs/>
          <w:sz w:val="24"/>
          <w:szCs w:val="24"/>
        </w:rPr>
        <w:t>Pomatoschistus</w:t>
      </w:r>
      <w:proofErr w:type="spellEnd"/>
      <w:r w:rsidR="00DF0D12" w:rsidRPr="003A586E">
        <w:rPr>
          <w:rFonts w:ascii="Times New Roman" w:eastAsia="ヒラギノ角ゴ Pro W3" w:hAnsi="Times New Roman" w:cs="Times New Roman"/>
          <w:i/>
          <w:iCs/>
          <w:sz w:val="24"/>
          <w:szCs w:val="24"/>
        </w:rPr>
        <w:t xml:space="preserve"> </w:t>
      </w:r>
      <w:proofErr w:type="spellStart"/>
      <w:r w:rsidR="00DF0D12" w:rsidRPr="003A586E">
        <w:rPr>
          <w:rFonts w:ascii="Times New Roman" w:eastAsia="ヒラギノ角ゴ Pro W3" w:hAnsi="Times New Roman" w:cs="Times New Roman"/>
          <w:i/>
          <w:iCs/>
          <w:sz w:val="24"/>
          <w:szCs w:val="24"/>
        </w:rPr>
        <w:t>marmoratus</w:t>
      </w:r>
      <w:proofErr w:type="spellEnd"/>
      <w:r w:rsidR="00DF0D12" w:rsidRPr="003A586E">
        <w:rPr>
          <w:rFonts w:ascii="Times New Roman" w:eastAsia="ヒラギノ角ゴ Pro W3" w:hAnsi="Times New Roman" w:cs="Times New Roman"/>
          <w:sz w:val="24"/>
          <w:szCs w:val="24"/>
        </w:rPr>
        <w:t xml:space="preserve"> (guvidul tărcat), </w:t>
      </w:r>
      <w:proofErr w:type="spellStart"/>
      <w:r w:rsidRPr="003A586E">
        <w:rPr>
          <w:rStyle w:val="Accentuat"/>
          <w:rFonts w:ascii="Times New Roman" w:hAnsi="Times New Roman" w:cs="Times New Roman"/>
          <w:color w:val="000000"/>
          <w:sz w:val="24"/>
          <w:szCs w:val="24"/>
          <w:shd w:val="clear" w:color="auto" w:fill="FFFFFF"/>
        </w:rPr>
        <w:t>Gasterosteus</w:t>
      </w:r>
      <w:proofErr w:type="spellEnd"/>
      <w:r w:rsidRPr="003A586E">
        <w:rPr>
          <w:rStyle w:val="Accentuat"/>
          <w:rFonts w:ascii="Times New Roman" w:hAnsi="Times New Roman" w:cs="Times New Roman"/>
          <w:color w:val="000000"/>
          <w:sz w:val="24"/>
          <w:szCs w:val="24"/>
          <w:shd w:val="clear" w:color="auto" w:fill="FFFFFF"/>
        </w:rPr>
        <w:t xml:space="preserve"> </w:t>
      </w:r>
      <w:proofErr w:type="spellStart"/>
      <w:r w:rsidRPr="003A586E">
        <w:rPr>
          <w:rStyle w:val="Accentuat"/>
          <w:rFonts w:ascii="Times New Roman" w:hAnsi="Times New Roman" w:cs="Times New Roman"/>
          <w:color w:val="000000"/>
          <w:sz w:val="24"/>
          <w:szCs w:val="24"/>
          <w:shd w:val="clear" w:color="auto" w:fill="FFFFFF"/>
        </w:rPr>
        <w:t>aculeatus</w:t>
      </w:r>
      <w:proofErr w:type="spellEnd"/>
      <w:r w:rsidRPr="003A586E">
        <w:rPr>
          <w:rStyle w:val="Accentuat"/>
          <w:rFonts w:ascii="Times New Roman" w:hAnsi="Times New Roman" w:cs="Times New Roman"/>
          <w:color w:val="000000"/>
          <w:sz w:val="24"/>
          <w:szCs w:val="24"/>
          <w:shd w:val="clear" w:color="auto" w:fill="FFFFFF"/>
        </w:rPr>
        <w:t xml:space="preserve"> </w:t>
      </w:r>
      <w:r w:rsidRPr="00DF0D12">
        <w:rPr>
          <w:rStyle w:val="Accentuat"/>
          <w:rFonts w:ascii="Times New Roman" w:hAnsi="Times New Roman" w:cs="Times New Roman"/>
          <w:i w:val="0"/>
          <w:iCs w:val="0"/>
          <w:color w:val="000000"/>
          <w:sz w:val="24"/>
          <w:szCs w:val="24"/>
          <w:shd w:val="clear" w:color="auto" w:fill="FFFFFF"/>
        </w:rPr>
        <w:t>(ghidrinul),</w:t>
      </w:r>
      <w:r w:rsidRPr="003A586E">
        <w:rPr>
          <w:rStyle w:val="Accentuat"/>
          <w:rFonts w:ascii="Times New Roman" w:hAnsi="Times New Roman" w:cs="Times New Roman"/>
          <w:color w:val="000000"/>
          <w:sz w:val="24"/>
          <w:szCs w:val="24"/>
          <w:shd w:val="clear" w:color="auto" w:fill="FFFFFF"/>
        </w:rPr>
        <w:t xml:space="preserve"> </w:t>
      </w:r>
      <w:proofErr w:type="spellStart"/>
      <w:r w:rsidRPr="003A586E">
        <w:rPr>
          <w:rStyle w:val="Accentuat"/>
          <w:rFonts w:ascii="Times New Roman" w:hAnsi="Times New Roman" w:cs="Times New Roman"/>
          <w:color w:val="000000"/>
          <w:sz w:val="24"/>
          <w:szCs w:val="24"/>
          <w:shd w:val="clear" w:color="auto" w:fill="FFFFFF"/>
        </w:rPr>
        <w:t>Ponticola</w:t>
      </w:r>
      <w:proofErr w:type="spellEnd"/>
      <w:r w:rsidRPr="003A586E">
        <w:rPr>
          <w:rStyle w:val="Accentuat"/>
          <w:rFonts w:ascii="Times New Roman" w:hAnsi="Times New Roman" w:cs="Times New Roman"/>
          <w:color w:val="000000"/>
          <w:sz w:val="24"/>
          <w:szCs w:val="24"/>
          <w:shd w:val="clear" w:color="auto" w:fill="FFFFFF"/>
        </w:rPr>
        <w:t xml:space="preserve"> </w:t>
      </w:r>
      <w:proofErr w:type="spellStart"/>
      <w:r w:rsidRPr="003A586E">
        <w:rPr>
          <w:rStyle w:val="Accentuat"/>
          <w:rFonts w:ascii="Times New Roman" w:hAnsi="Times New Roman" w:cs="Times New Roman"/>
          <w:color w:val="000000"/>
          <w:sz w:val="24"/>
          <w:szCs w:val="24"/>
          <w:shd w:val="clear" w:color="auto" w:fill="FFFFFF"/>
        </w:rPr>
        <w:t>cephalargoides</w:t>
      </w:r>
      <w:proofErr w:type="spellEnd"/>
      <w:r w:rsidRPr="003A586E">
        <w:rPr>
          <w:rStyle w:val="Accentuat"/>
          <w:rFonts w:ascii="Times New Roman" w:hAnsi="Times New Roman" w:cs="Times New Roman"/>
          <w:color w:val="000000"/>
          <w:sz w:val="24"/>
          <w:szCs w:val="24"/>
          <w:shd w:val="clear" w:color="auto" w:fill="FFFFFF"/>
        </w:rPr>
        <w:t xml:space="preserve"> </w:t>
      </w:r>
      <w:r w:rsidRPr="00DF0D12">
        <w:rPr>
          <w:rStyle w:val="Accentuat"/>
          <w:rFonts w:ascii="Times New Roman" w:hAnsi="Times New Roman" w:cs="Times New Roman"/>
          <w:i w:val="0"/>
          <w:iCs w:val="0"/>
          <w:color w:val="000000"/>
          <w:sz w:val="24"/>
          <w:szCs w:val="24"/>
          <w:shd w:val="clear" w:color="auto" w:fill="FFFFFF"/>
        </w:rPr>
        <w:t>(guvidul de mare),</w:t>
      </w:r>
      <w:r w:rsidRPr="003A586E">
        <w:rPr>
          <w:rStyle w:val="Accentuat"/>
          <w:rFonts w:ascii="Times New Roman" w:hAnsi="Times New Roman" w:cs="Times New Roman"/>
          <w:color w:val="000000"/>
          <w:sz w:val="24"/>
          <w:szCs w:val="24"/>
          <w:shd w:val="clear" w:color="auto" w:fill="FFFFFF"/>
        </w:rPr>
        <w:t xml:space="preserve"> </w:t>
      </w:r>
      <w:proofErr w:type="spellStart"/>
      <w:r w:rsidRPr="003A586E">
        <w:rPr>
          <w:rStyle w:val="Accentuat"/>
          <w:rFonts w:ascii="Times New Roman" w:hAnsi="Times New Roman" w:cs="Times New Roman"/>
          <w:color w:val="000000"/>
          <w:sz w:val="24"/>
          <w:szCs w:val="24"/>
          <w:shd w:val="clear" w:color="auto" w:fill="FFFFFF"/>
        </w:rPr>
        <w:t>Pomatomus</w:t>
      </w:r>
      <w:proofErr w:type="spellEnd"/>
      <w:r w:rsidRPr="003A586E">
        <w:rPr>
          <w:rStyle w:val="Accentuat"/>
          <w:rFonts w:ascii="Times New Roman" w:hAnsi="Times New Roman" w:cs="Times New Roman"/>
          <w:color w:val="000000"/>
          <w:sz w:val="24"/>
          <w:szCs w:val="24"/>
          <w:shd w:val="clear" w:color="auto" w:fill="FFFFFF"/>
        </w:rPr>
        <w:t xml:space="preserve"> </w:t>
      </w:r>
      <w:proofErr w:type="spellStart"/>
      <w:r w:rsidRPr="003A586E">
        <w:rPr>
          <w:rStyle w:val="Accentuat"/>
          <w:rFonts w:ascii="Times New Roman" w:hAnsi="Times New Roman" w:cs="Times New Roman"/>
          <w:color w:val="000000"/>
          <w:sz w:val="24"/>
          <w:szCs w:val="24"/>
          <w:shd w:val="clear" w:color="auto" w:fill="FFFFFF"/>
        </w:rPr>
        <w:t>saltatrix</w:t>
      </w:r>
      <w:proofErr w:type="spellEnd"/>
      <w:r w:rsidRPr="003A586E">
        <w:rPr>
          <w:rStyle w:val="Accentuat"/>
          <w:rFonts w:ascii="Times New Roman" w:hAnsi="Times New Roman" w:cs="Times New Roman"/>
          <w:color w:val="000000"/>
          <w:sz w:val="24"/>
          <w:szCs w:val="24"/>
          <w:shd w:val="clear" w:color="auto" w:fill="FFFFFF"/>
        </w:rPr>
        <w:t xml:space="preserve"> (lufarul)</w:t>
      </w:r>
      <w:r w:rsidR="00DF0D12">
        <w:rPr>
          <w:rStyle w:val="Accentuat"/>
          <w:rFonts w:ascii="Times New Roman" w:hAnsi="Times New Roman" w:cs="Times New Roman"/>
          <w:color w:val="000000"/>
          <w:sz w:val="24"/>
          <w:szCs w:val="24"/>
          <w:shd w:val="clear" w:color="auto" w:fill="FFFFFF"/>
        </w:rPr>
        <w:t xml:space="preserve">, </w:t>
      </w:r>
      <w:proofErr w:type="spellStart"/>
      <w:r w:rsidR="00DF0D12">
        <w:rPr>
          <w:rStyle w:val="Accentuat"/>
          <w:rFonts w:ascii="Times New Roman" w:hAnsi="Times New Roman" w:cs="Times New Roman"/>
          <w:color w:val="000000"/>
          <w:sz w:val="24"/>
          <w:szCs w:val="24"/>
          <w:shd w:val="clear" w:color="auto" w:fill="FFFFFF"/>
        </w:rPr>
        <w:t>Engraulis</w:t>
      </w:r>
      <w:proofErr w:type="spellEnd"/>
      <w:r w:rsidR="00DF0D12">
        <w:rPr>
          <w:rStyle w:val="Accentuat"/>
          <w:rFonts w:ascii="Times New Roman" w:hAnsi="Times New Roman" w:cs="Times New Roman"/>
          <w:color w:val="000000"/>
          <w:sz w:val="24"/>
          <w:szCs w:val="24"/>
          <w:shd w:val="clear" w:color="auto" w:fill="FFFFFF"/>
        </w:rPr>
        <w:t xml:space="preserve"> </w:t>
      </w:r>
      <w:proofErr w:type="spellStart"/>
      <w:r w:rsidR="00DF0D12">
        <w:rPr>
          <w:rStyle w:val="Accentuat"/>
          <w:rFonts w:ascii="Times New Roman" w:hAnsi="Times New Roman" w:cs="Times New Roman"/>
          <w:color w:val="000000"/>
          <w:sz w:val="24"/>
          <w:szCs w:val="24"/>
          <w:shd w:val="clear" w:color="auto" w:fill="FFFFFF"/>
        </w:rPr>
        <w:t>encrasicolus</w:t>
      </w:r>
      <w:proofErr w:type="spellEnd"/>
      <w:r w:rsidR="00DF0D12">
        <w:rPr>
          <w:rStyle w:val="Accentuat"/>
          <w:rFonts w:ascii="Times New Roman" w:hAnsi="Times New Roman" w:cs="Times New Roman"/>
          <w:color w:val="000000"/>
          <w:sz w:val="24"/>
          <w:szCs w:val="24"/>
          <w:shd w:val="clear" w:color="auto" w:fill="FFFFFF"/>
        </w:rPr>
        <w:t xml:space="preserve"> </w:t>
      </w:r>
      <w:r w:rsidR="00DF0D12" w:rsidRPr="00DF0D12">
        <w:rPr>
          <w:rStyle w:val="Accentuat"/>
          <w:rFonts w:ascii="Times New Roman" w:hAnsi="Times New Roman" w:cs="Times New Roman"/>
          <w:i w:val="0"/>
          <w:iCs w:val="0"/>
          <w:color w:val="000000"/>
          <w:sz w:val="24"/>
          <w:szCs w:val="24"/>
          <w:shd w:val="clear" w:color="auto" w:fill="FFFFFF"/>
        </w:rPr>
        <w:t>(hamsia),</w:t>
      </w:r>
      <w:r w:rsidR="00DF0D12">
        <w:rPr>
          <w:rStyle w:val="Accentuat"/>
          <w:rFonts w:ascii="Times New Roman" w:hAnsi="Times New Roman" w:cs="Times New Roman"/>
          <w:color w:val="000000"/>
          <w:sz w:val="24"/>
          <w:szCs w:val="24"/>
          <w:shd w:val="clear" w:color="auto" w:fill="FFFFFF"/>
        </w:rPr>
        <w:t xml:space="preserve"> </w:t>
      </w:r>
      <w:r w:rsidR="004E202E">
        <w:rPr>
          <w:rStyle w:val="Accentuat"/>
          <w:rFonts w:ascii="Times New Roman" w:hAnsi="Times New Roman" w:cs="Times New Roman"/>
          <w:color w:val="000000"/>
          <w:sz w:val="24"/>
          <w:szCs w:val="24"/>
          <w:shd w:val="clear" w:color="auto" w:fill="FFFFFF"/>
        </w:rPr>
        <w:t xml:space="preserve">Liza </w:t>
      </w:r>
      <w:proofErr w:type="spellStart"/>
      <w:r w:rsidR="004E202E">
        <w:rPr>
          <w:rStyle w:val="Accentuat"/>
          <w:rFonts w:ascii="Times New Roman" w:hAnsi="Times New Roman" w:cs="Times New Roman"/>
          <w:color w:val="000000"/>
          <w:sz w:val="24"/>
          <w:szCs w:val="24"/>
          <w:shd w:val="clear" w:color="auto" w:fill="FFFFFF"/>
        </w:rPr>
        <w:t>aurata</w:t>
      </w:r>
      <w:proofErr w:type="spellEnd"/>
      <w:r w:rsidR="004E202E">
        <w:rPr>
          <w:rStyle w:val="Accentuat"/>
          <w:rFonts w:ascii="Times New Roman" w:hAnsi="Times New Roman" w:cs="Times New Roman"/>
          <w:color w:val="000000"/>
          <w:sz w:val="24"/>
          <w:szCs w:val="24"/>
          <w:shd w:val="clear" w:color="auto" w:fill="FFFFFF"/>
        </w:rPr>
        <w:t xml:space="preserve"> </w:t>
      </w:r>
      <w:r w:rsidR="004E202E" w:rsidRPr="004E202E">
        <w:rPr>
          <w:rStyle w:val="Accentuat"/>
          <w:rFonts w:ascii="Times New Roman" w:hAnsi="Times New Roman" w:cs="Times New Roman"/>
          <w:i w:val="0"/>
          <w:iCs w:val="0"/>
          <w:color w:val="000000"/>
          <w:sz w:val="24"/>
          <w:szCs w:val="24"/>
          <w:shd w:val="clear" w:color="auto" w:fill="FFFFFF"/>
        </w:rPr>
        <w:t>(chefal),</w:t>
      </w:r>
      <w:r w:rsidR="004E202E">
        <w:rPr>
          <w:rStyle w:val="Accentuat"/>
          <w:rFonts w:ascii="Times New Roman" w:hAnsi="Times New Roman" w:cs="Times New Roman"/>
          <w:color w:val="000000"/>
          <w:sz w:val="24"/>
          <w:szCs w:val="24"/>
          <w:shd w:val="clear" w:color="auto" w:fill="FFFFFF"/>
        </w:rPr>
        <w:t xml:space="preserve"> </w:t>
      </w:r>
      <w:proofErr w:type="spellStart"/>
      <w:r w:rsidR="00D6451C">
        <w:rPr>
          <w:rStyle w:val="Accentuat"/>
          <w:rFonts w:ascii="Times New Roman" w:hAnsi="Times New Roman" w:cs="Times New Roman"/>
          <w:color w:val="000000"/>
          <w:sz w:val="24"/>
          <w:szCs w:val="24"/>
          <w:shd w:val="clear" w:color="auto" w:fill="FFFFFF"/>
        </w:rPr>
        <w:t>Mugil</w:t>
      </w:r>
      <w:proofErr w:type="spellEnd"/>
      <w:r w:rsidR="00D6451C">
        <w:rPr>
          <w:rStyle w:val="Accentuat"/>
          <w:rFonts w:ascii="Times New Roman" w:hAnsi="Times New Roman" w:cs="Times New Roman"/>
          <w:color w:val="000000"/>
          <w:sz w:val="24"/>
          <w:szCs w:val="24"/>
          <w:shd w:val="clear" w:color="auto" w:fill="FFFFFF"/>
        </w:rPr>
        <w:t xml:space="preserve"> </w:t>
      </w:r>
      <w:proofErr w:type="spellStart"/>
      <w:r w:rsidR="00D6451C">
        <w:rPr>
          <w:rStyle w:val="Accentuat"/>
          <w:rFonts w:ascii="Times New Roman" w:hAnsi="Times New Roman" w:cs="Times New Roman"/>
          <w:color w:val="000000"/>
          <w:sz w:val="24"/>
          <w:szCs w:val="24"/>
          <w:shd w:val="clear" w:color="auto" w:fill="FFFFFF"/>
        </w:rPr>
        <w:t>cephalus</w:t>
      </w:r>
      <w:proofErr w:type="spellEnd"/>
      <w:r w:rsidR="00D6451C">
        <w:rPr>
          <w:rStyle w:val="Accentuat"/>
          <w:rFonts w:ascii="Times New Roman" w:hAnsi="Times New Roman" w:cs="Times New Roman"/>
          <w:color w:val="000000"/>
          <w:sz w:val="24"/>
          <w:szCs w:val="24"/>
          <w:shd w:val="clear" w:color="auto" w:fill="FFFFFF"/>
        </w:rPr>
        <w:t xml:space="preserve"> </w:t>
      </w:r>
      <w:r w:rsidR="00D6451C" w:rsidRPr="00D6451C">
        <w:rPr>
          <w:rStyle w:val="Accentuat"/>
          <w:rFonts w:ascii="Times New Roman" w:hAnsi="Times New Roman" w:cs="Times New Roman"/>
          <w:i w:val="0"/>
          <w:iCs w:val="0"/>
          <w:color w:val="000000"/>
          <w:sz w:val="24"/>
          <w:szCs w:val="24"/>
          <w:shd w:val="clear" w:color="auto" w:fill="FFFFFF"/>
        </w:rPr>
        <w:t>(</w:t>
      </w:r>
      <w:r w:rsidR="004E202E">
        <w:rPr>
          <w:rStyle w:val="Accentuat"/>
          <w:rFonts w:ascii="Times New Roman" w:hAnsi="Times New Roman" w:cs="Times New Roman"/>
          <w:i w:val="0"/>
          <w:iCs w:val="0"/>
          <w:color w:val="000000"/>
          <w:sz w:val="24"/>
          <w:szCs w:val="24"/>
          <w:shd w:val="clear" w:color="auto" w:fill="FFFFFF"/>
        </w:rPr>
        <w:t>laban</w:t>
      </w:r>
      <w:r w:rsidR="00D6451C" w:rsidRPr="00D6451C">
        <w:rPr>
          <w:rStyle w:val="Accentuat"/>
          <w:rFonts w:ascii="Times New Roman" w:hAnsi="Times New Roman" w:cs="Times New Roman"/>
          <w:i w:val="0"/>
          <w:iCs w:val="0"/>
          <w:color w:val="000000"/>
          <w:sz w:val="24"/>
          <w:szCs w:val="24"/>
          <w:shd w:val="clear" w:color="auto" w:fill="FFFFFF"/>
        </w:rPr>
        <w:t>),</w:t>
      </w:r>
      <w:r w:rsidR="00D6451C">
        <w:rPr>
          <w:rStyle w:val="Accentuat"/>
          <w:rFonts w:ascii="Times New Roman" w:hAnsi="Times New Roman" w:cs="Times New Roman"/>
          <w:color w:val="000000"/>
          <w:sz w:val="24"/>
          <w:szCs w:val="24"/>
          <w:shd w:val="clear" w:color="auto" w:fill="FFFFFF"/>
        </w:rPr>
        <w:t xml:space="preserve"> </w:t>
      </w:r>
      <w:proofErr w:type="spellStart"/>
      <w:r w:rsidR="00DF0D12">
        <w:rPr>
          <w:rStyle w:val="Accentuat"/>
          <w:rFonts w:ascii="Times New Roman" w:hAnsi="Times New Roman" w:cs="Times New Roman"/>
          <w:color w:val="000000"/>
          <w:sz w:val="24"/>
          <w:szCs w:val="24"/>
          <w:shd w:val="clear" w:color="auto" w:fill="FFFFFF"/>
        </w:rPr>
        <w:t>Belone</w:t>
      </w:r>
      <w:proofErr w:type="spellEnd"/>
      <w:r w:rsidR="00DF0D12">
        <w:rPr>
          <w:rStyle w:val="Accentuat"/>
          <w:rFonts w:ascii="Times New Roman" w:hAnsi="Times New Roman" w:cs="Times New Roman"/>
          <w:color w:val="000000"/>
          <w:sz w:val="24"/>
          <w:szCs w:val="24"/>
          <w:shd w:val="clear" w:color="auto" w:fill="FFFFFF"/>
        </w:rPr>
        <w:t xml:space="preserve"> </w:t>
      </w:r>
      <w:proofErr w:type="spellStart"/>
      <w:r w:rsidR="00DF0D12">
        <w:rPr>
          <w:rStyle w:val="Accentuat"/>
          <w:rFonts w:ascii="Times New Roman" w:hAnsi="Times New Roman" w:cs="Times New Roman"/>
          <w:color w:val="000000"/>
          <w:sz w:val="24"/>
          <w:szCs w:val="24"/>
          <w:shd w:val="clear" w:color="auto" w:fill="FFFFFF"/>
        </w:rPr>
        <w:t>belone</w:t>
      </w:r>
      <w:proofErr w:type="spellEnd"/>
      <w:r w:rsidR="00DF0D12">
        <w:rPr>
          <w:rStyle w:val="Accentuat"/>
          <w:rFonts w:ascii="Times New Roman" w:hAnsi="Times New Roman" w:cs="Times New Roman"/>
          <w:color w:val="000000"/>
          <w:sz w:val="24"/>
          <w:szCs w:val="24"/>
          <w:shd w:val="clear" w:color="auto" w:fill="FFFFFF"/>
        </w:rPr>
        <w:t xml:space="preserve"> </w:t>
      </w:r>
      <w:r w:rsidR="00DF0D12" w:rsidRPr="00DF0D12">
        <w:rPr>
          <w:rStyle w:val="Accentuat"/>
          <w:rFonts w:ascii="Times New Roman" w:hAnsi="Times New Roman" w:cs="Times New Roman"/>
          <w:i w:val="0"/>
          <w:iCs w:val="0"/>
          <w:color w:val="000000"/>
          <w:sz w:val="24"/>
          <w:szCs w:val="24"/>
          <w:shd w:val="clear" w:color="auto" w:fill="FFFFFF"/>
        </w:rPr>
        <w:t>(</w:t>
      </w:r>
      <w:proofErr w:type="spellStart"/>
      <w:r w:rsidR="00DF0D12" w:rsidRPr="00DF0D12">
        <w:rPr>
          <w:rStyle w:val="Accentuat"/>
          <w:rFonts w:ascii="Times New Roman" w:hAnsi="Times New Roman" w:cs="Times New Roman"/>
          <w:i w:val="0"/>
          <w:iCs w:val="0"/>
          <w:color w:val="000000"/>
          <w:sz w:val="24"/>
          <w:szCs w:val="24"/>
          <w:shd w:val="clear" w:color="auto" w:fill="FFFFFF"/>
        </w:rPr>
        <w:t>zargan</w:t>
      </w:r>
      <w:proofErr w:type="spellEnd"/>
      <w:r w:rsidR="00DF0D12" w:rsidRPr="00DF0D12">
        <w:rPr>
          <w:rStyle w:val="Accentuat"/>
          <w:rFonts w:ascii="Times New Roman" w:hAnsi="Times New Roman" w:cs="Times New Roman"/>
          <w:i w:val="0"/>
          <w:iCs w:val="0"/>
          <w:color w:val="000000"/>
          <w:sz w:val="24"/>
          <w:szCs w:val="24"/>
          <w:shd w:val="clear" w:color="auto" w:fill="FFFFFF"/>
        </w:rPr>
        <w:t>),</w:t>
      </w:r>
      <w:r w:rsidR="00DF0D12">
        <w:rPr>
          <w:rStyle w:val="Accentuat"/>
          <w:rFonts w:ascii="Times New Roman" w:hAnsi="Times New Roman" w:cs="Times New Roman"/>
          <w:color w:val="000000"/>
          <w:sz w:val="24"/>
          <w:szCs w:val="24"/>
          <w:shd w:val="clear" w:color="auto" w:fill="FFFFFF"/>
        </w:rPr>
        <w:t xml:space="preserve"> </w:t>
      </w:r>
      <w:proofErr w:type="spellStart"/>
      <w:r w:rsidR="00DF0D12">
        <w:rPr>
          <w:rStyle w:val="Accentuat"/>
          <w:rFonts w:ascii="Times New Roman" w:hAnsi="Times New Roman" w:cs="Times New Roman"/>
          <w:color w:val="000000"/>
          <w:sz w:val="24"/>
          <w:szCs w:val="24"/>
          <w:shd w:val="clear" w:color="auto" w:fill="FFFFFF"/>
        </w:rPr>
        <w:t>Scomber</w:t>
      </w:r>
      <w:proofErr w:type="spellEnd"/>
      <w:r w:rsidR="00DF0D12">
        <w:rPr>
          <w:rStyle w:val="Accentuat"/>
          <w:rFonts w:ascii="Times New Roman" w:hAnsi="Times New Roman" w:cs="Times New Roman"/>
          <w:color w:val="000000"/>
          <w:sz w:val="24"/>
          <w:szCs w:val="24"/>
          <w:shd w:val="clear" w:color="auto" w:fill="FFFFFF"/>
        </w:rPr>
        <w:t xml:space="preserve"> </w:t>
      </w:r>
      <w:proofErr w:type="spellStart"/>
      <w:r w:rsidR="00DF0D12">
        <w:rPr>
          <w:rStyle w:val="Accentuat"/>
          <w:rFonts w:ascii="Times New Roman" w:hAnsi="Times New Roman" w:cs="Times New Roman"/>
          <w:color w:val="000000"/>
          <w:sz w:val="24"/>
          <w:szCs w:val="24"/>
          <w:shd w:val="clear" w:color="auto" w:fill="FFFFFF"/>
        </w:rPr>
        <w:t>scombrus</w:t>
      </w:r>
      <w:proofErr w:type="spellEnd"/>
      <w:r w:rsidR="00DF0D12">
        <w:rPr>
          <w:rStyle w:val="Accentuat"/>
          <w:rFonts w:ascii="Times New Roman" w:hAnsi="Times New Roman" w:cs="Times New Roman"/>
          <w:color w:val="000000"/>
          <w:sz w:val="24"/>
          <w:szCs w:val="24"/>
          <w:shd w:val="clear" w:color="auto" w:fill="FFFFFF"/>
        </w:rPr>
        <w:t xml:space="preserve"> </w:t>
      </w:r>
      <w:r w:rsidR="00DF0D12" w:rsidRPr="00DF0D12">
        <w:rPr>
          <w:rStyle w:val="Accentuat"/>
          <w:rFonts w:ascii="Times New Roman" w:hAnsi="Times New Roman" w:cs="Times New Roman"/>
          <w:i w:val="0"/>
          <w:iCs w:val="0"/>
          <w:color w:val="000000"/>
          <w:sz w:val="24"/>
          <w:szCs w:val="24"/>
          <w:shd w:val="clear" w:color="auto" w:fill="FFFFFF"/>
        </w:rPr>
        <w:t>(scrumbie albastră),</w:t>
      </w:r>
      <w:r w:rsidR="00DF0D12">
        <w:rPr>
          <w:rStyle w:val="Accentuat"/>
          <w:rFonts w:ascii="Times New Roman" w:hAnsi="Times New Roman" w:cs="Times New Roman"/>
          <w:color w:val="000000"/>
          <w:sz w:val="24"/>
          <w:szCs w:val="24"/>
          <w:shd w:val="clear" w:color="auto" w:fill="FFFFFF"/>
        </w:rPr>
        <w:t xml:space="preserve"> </w:t>
      </w:r>
      <w:r w:rsidRPr="003A586E">
        <w:rPr>
          <w:rStyle w:val="Accentuat"/>
          <w:rFonts w:ascii="Times New Roman" w:hAnsi="Times New Roman" w:cs="Times New Roman"/>
          <w:color w:val="000000"/>
          <w:sz w:val="24"/>
          <w:szCs w:val="24"/>
          <w:shd w:val="clear" w:color="auto" w:fill="FFFFFF"/>
        </w:rPr>
        <w:t>.</w:t>
      </w:r>
      <w:r w:rsidRPr="003A586E">
        <w:rPr>
          <w:rStyle w:val="Accentuat"/>
          <w:color w:val="000000"/>
          <w:sz w:val="24"/>
          <w:szCs w:val="24"/>
          <w:shd w:val="clear" w:color="auto" w:fill="FFFFFF"/>
        </w:rPr>
        <w:t xml:space="preserve"> </w:t>
      </w:r>
      <w:r w:rsidRPr="003A586E">
        <w:rPr>
          <w:rFonts w:ascii="Times New Roman" w:eastAsia="ヒラギノ角ゴ Pro W3" w:hAnsi="Times New Roman" w:cs="Times New Roman"/>
          <w:sz w:val="24"/>
          <w:szCs w:val="24"/>
        </w:rPr>
        <w:t xml:space="preserve">Pentru aceste specii de pești nu sunt elaborate  măsuri specifice de protecție, bună parte din ele  fiind exploatate comercial. </w:t>
      </w:r>
    </w:p>
    <w:p w14:paraId="25BDA3EF" w14:textId="0D09A3CF" w:rsidR="00530DF0" w:rsidRPr="003A586E" w:rsidRDefault="00D6451C"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Cu excepția zonelor în care se află </w:t>
      </w:r>
      <w:proofErr w:type="spellStart"/>
      <w:r>
        <w:rPr>
          <w:rFonts w:ascii="Times New Roman" w:eastAsia="ヒラギノ角ゴ Pro W3" w:hAnsi="Times New Roman" w:cs="Times New Roman"/>
          <w:sz w:val="24"/>
          <w:szCs w:val="24"/>
        </w:rPr>
        <w:t>bancurir</w:t>
      </w:r>
      <w:proofErr w:type="spellEnd"/>
      <w:r>
        <w:rPr>
          <w:rFonts w:ascii="Times New Roman" w:eastAsia="ヒラギノ角ゴ Pro W3" w:hAnsi="Times New Roman" w:cs="Times New Roman"/>
          <w:sz w:val="24"/>
          <w:szCs w:val="24"/>
        </w:rPr>
        <w:t xml:space="preserve"> de midii (</w:t>
      </w:r>
      <w:proofErr w:type="spellStart"/>
      <w:r>
        <w:rPr>
          <w:rFonts w:ascii="Times New Roman" w:eastAsia="ヒラギノ角ゴ Pro W3" w:hAnsi="Times New Roman" w:cs="Times New Roman"/>
          <w:sz w:val="24"/>
          <w:szCs w:val="24"/>
        </w:rPr>
        <w:t>Mytilus</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galloprovincialis</w:t>
      </w:r>
      <w:proofErr w:type="spellEnd"/>
      <w:r>
        <w:rPr>
          <w:rFonts w:ascii="Times New Roman" w:eastAsia="ヒラギノ角ゴ Pro W3" w:hAnsi="Times New Roman" w:cs="Times New Roman"/>
          <w:sz w:val="24"/>
          <w:szCs w:val="24"/>
        </w:rPr>
        <w:t>), a</w:t>
      </w:r>
      <w:r w:rsidR="00530DF0" w:rsidRPr="003A586E">
        <w:rPr>
          <w:rFonts w:ascii="Times New Roman" w:eastAsia="ヒラギノ角ゴ Pro W3" w:hAnsi="Times New Roman" w:cs="Times New Roman"/>
          <w:sz w:val="24"/>
          <w:szCs w:val="24"/>
        </w:rPr>
        <w:t xml:space="preserve">spectul general al fundului marin în zona perimetrului </w:t>
      </w:r>
      <w:proofErr w:type="spellStart"/>
      <w:r w:rsidR="00530DF0" w:rsidRPr="003A586E">
        <w:rPr>
          <w:rFonts w:ascii="Times New Roman" w:eastAsia="ヒラギノ角ゴ Pro W3" w:hAnsi="Times New Roman" w:cs="Times New Roman"/>
          <w:sz w:val="24"/>
          <w:szCs w:val="24"/>
        </w:rPr>
        <w:t>Extrasand</w:t>
      </w:r>
      <w:proofErr w:type="spellEnd"/>
      <w:r w:rsidR="00530DF0" w:rsidRPr="003A586E">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2</w:t>
      </w:r>
      <w:r w:rsidR="00530DF0" w:rsidRPr="003A586E">
        <w:rPr>
          <w:rFonts w:ascii="Times New Roman" w:eastAsia="ヒラギノ角ゴ Pro W3" w:hAnsi="Times New Roman" w:cs="Times New Roman"/>
          <w:sz w:val="24"/>
          <w:szCs w:val="24"/>
        </w:rPr>
        <w:t xml:space="preserve"> indică un potențial </w:t>
      </w:r>
      <w:r>
        <w:rPr>
          <w:rFonts w:ascii="Times New Roman" w:eastAsia="ヒラギノ角ゴ Pro W3" w:hAnsi="Times New Roman" w:cs="Times New Roman"/>
          <w:sz w:val="24"/>
          <w:szCs w:val="24"/>
        </w:rPr>
        <w:t>mic</w:t>
      </w:r>
      <w:r w:rsidR="00530DF0" w:rsidRPr="003A586E">
        <w:rPr>
          <w:rFonts w:ascii="Times New Roman" w:eastAsia="ヒラギノ角ゴ Pro W3" w:hAnsi="Times New Roman" w:cs="Times New Roman"/>
          <w:sz w:val="24"/>
          <w:szCs w:val="24"/>
        </w:rPr>
        <w:t xml:space="preserve"> în ceea ce privește oferta trofică pentru speciile de pești aflate în </w:t>
      </w:r>
      <w:proofErr w:type="spellStart"/>
      <w:r w:rsidR="00530DF0" w:rsidRPr="003A586E">
        <w:rPr>
          <w:rFonts w:ascii="Times New Roman" w:eastAsia="ヒラギノ角ゴ Pro W3" w:hAnsi="Times New Roman" w:cs="Times New Roman"/>
          <w:sz w:val="24"/>
          <w:szCs w:val="24"/>
        </w:rPr>
        <w:t>cautarea</w:t>
      </w:r>
      <w:proofErr w:type="spellEnd"/>
      <w:r w:rsidR="00530DF0" w:rsidRPr="003A586E">
        <w:rPr>
          <w:rFonts w:ascii="Times New Roman" w:eastAsia="ヒラギノ角ゴ Pro W3" w:hAnsi="Times New Roman" w:cs="Times New Roman"/>
          <w:sz w:val="24"/>
          <w:szCs w:val="24"/>
        </w:rPr>
        <w:t xml:space="preserve"> hranei. Există posibilitatea ca zona perimetrului de interes să fie tranzitată, mai ales în cursul migrațiilor, de specii de pești protejați precum </w:t>
      </w:r>
      <w:proofErr w:type="spellStart"/>
      <w:r w:rsidR="00530DF0" w:rsidRPr="003A586E">
        <w:rPr>
          <w:rFonts w:ascii="Times New Roman" w:eastAsia="ヒラギノ角ゴ Pro W3" w:hAnsi="Times New Roman" w:cs="Times New Roman"/>
          <w:i/>
          <w:iCs/>
          <w:sz w:val="24"/>
          <w:szCs w:val="24"/>
        </w:rPr>
        <w:t>Alosa</w:t>
      </w:r>
      <w:proofErr w:type="spellEnd"/>
      <w:r w:rsidR="00530DF0" w:rsidRPr="003A586E">
        <w:rPr>
          <w:rFonts w:ascii="Times New Roman" w:eastAsia="ヒラギノ角ゴ Pro W3" w:hAnsi="Times New Roman" w:cs="Times New Roman"/>
          <w:i/>
          <w:iCs/>
          <w:sz w:val="24"/>
          <w:szCs w:val="24"/>
        </w:rPr>
        <w:t xml:space="preserve"> </w:t>
      </w:r>
      <w:proofErr w:type="spellStart"/>
      <w:r w:rsidR="00530DF0" w:rsidRPr="003A586E">
        <w:rPr>
          <w:rFonts w:ascii="Times New Roman" w:eastAsia="ヒラギノ角ゴ Pro W3" w:hAnsi="Times New Roman" w:cs="Times New Roman"/>
          <w:i/>
          <w:iCs/>
          <w:sz w:val="24"/>
          <w:szCs w:val="24"/>
        </w:rPr>
        <w:t>tanaica</w:t>
      </w:r>
      <w:proofErr w:type="spellEnd"/>
      <w:r w:rsidR="00530DF0" w:rsidRPr="003A586E">
        <w:rPr>
          <w:rFonts w:ascii="Times New Roman" w:eastAsia="ヒラギノ角ゴ Pro W3" w:hAnsi="Times New Roman" w:cs="Times New Roman"/>
          <w:sz w:val="24"/>
          <w:szCs w:val="24"/>
        </w:rPr>
        <w:t xml:space="preserve"> (rizeafca), </w:t>
      </w:r>
      <w:proofErr w:type="spellStart"/>
      <w:r w:rsidR="00530DF0" w:rsidRPr="003A586E">
        <w:rPr>
          <w:rFonts w:ascii="Times New Roman" w:eastAsia="ヒラギノ角ゴ Pro W3" w:hAnsi="Times New Roman" w:cs="Times New Roman"/>
          <w:i/>
          <w:iCs/>
          <w:sz w:val="24"/>
          <w:szCs w:val="24"/>
        </w:rPr>
        <w:t>Alosa</w:t>
      </w:r>
      <w:proofErr w:type="spellEnd"/>
      <w:r w:rsidR="00530DF0" w:rsidRPr="003A586E">
        <w:rPr>
          <w:rFonts w:ascii="Times New Roman" w:eastAsia="ヒラギノ角ゴ Pro W3" w:hAnsi="Times New Roman" w:cs="Times New Roman"/>
          <w:i/>
          <w:iCs/>
          <w:sz w:val="24"/>
          <w:szCs w:val="24"/>
        </w:rPr>
        <w:t xml:space="preserve"> </w:t>
      </w:r>
      <w:proofErr w:type="spellStart"/>
      <w:r w:rsidR="00530DF0" w:rsidRPr="003A586E">
        <w:rPr>
          <w:rFonts w:ascii="Times New Roman" w:eastAsia="ヒラギノ角ゴ Pro W3" w:hAnsi="Times New Roman" w:cs="Times New Roman"/>
          <w:i/>
          <w:iCs/>
          <w:sz w:val="24"/>
          <w:szCs w:val="24"/>
        </w:rPr>
        <w:t>maeotica</w:t>
      </w:r>
      <w:proofErr w:type="spellEnd"/>
      <w:r w:rsidR="00530DF0" w:rsidRPr="003A586E">
        <w:rPr>
          <w:rFonts w:ascii="Times New Roman" w:eastAsia="ヒラギノ角ゴ Pro W3" w:hAnsi="Times New Roman" w:cs="Times New Roman"/>
          <w:sz w:val="24"/>
          <w:szCs w:val="24"/>
        </w:rPr>
        <w:t xml:space="preserve"> (scrumbie mică; scrumbie de mare) și </w:t>
      </w:r>
      <w:proofErr w:type="spellStart"/>
      <w:r w:rsidR="00530DF0" w:rsidRPr="003A586E">
        <w:rPr>
          <w:rFonts w:ascii="Times New Roman" w:eastAsia="ヒラギノ角ゴ Pro W3" w:hAnsi="Times New Roman" w:cs="Times New Roman"/>
          <w:i/>
          <w:iCs/>
          <w:sz w:val="24"/>
          <w:szCs w:val="24"/>
        </w:rPr>
        <w:t>Alosa</w:t>
      </w:r>
      <w:proofErr w:type="spellEnd"/>
      <w:r w:rsidR="00530DF0" w:rsidRPr="003A586E">
        <w:rPr>
          <w:rFonts w:ascii="Times New Roman" w:eastAsia="ヒラギノ角ゴ Pro W3" w:hAnsi="Times New Roman" w:cs="Times New Roman"/>
          <w:i/>
          <w:iCs/>
          <w:sz w:val="24"/>
          <w:szCs w:val="24"/>
        </w:rPr>
        <w:t xml:space="preserve"> </w:t>
      </w:r>
      <w:proofErr w:type="spellStart"/>
      <w:r w:rsidR="00530DF0" w:rsidRPr="003A586E">
        <w:rPr>
          <w:rFonts w:ascii="Times New Roman" w:eastAsia="ヒラギノ角ゴ Pro W3" w:hAnsi="Times New Roman" w:cs="Times New Roman"/>
          <w:i/>
          <w:iCs/>
          <w:sz w:val="24"/>
          <w:szCs w:val="24"/>
        </w:rPr>
        <w:t>immaculata</w:t>
      </w:r>
      <w:proofErr w:type="spellEnd"/>
      <w:r w:rsidR="00530DF0" w:rsidRPr="003A586E">
        <w:rPr>
          <w:rFonts w:ascii="Times New Roman" w:eastAsia="ヒラギノ角ゴ Pro W3" w:hAnsi="Times New Roman" w:cs="Times New Roman"/>
          <w:sz w:val="24"/>
          <w:szCs w:val="24"/>
        </w:rPr>
        <w:t xml:space="preserve"> (scrumbia de Dunăre). Pot fi prezente ocazional în zonă și specii de pești cartilaginoși mai rari precum câinele de mare (</w:t>
      </w:r>
      <w:proofErr w:type="spellStart"/>
      <w:r w:rsidR="00530DF0" w:rsidRPr="003A586E">
        <w:rPr>
          <w:rFonts w:ascii="Times New Roman" w:eastAsia="ヒラギノ角ゴ Pro W3" w:hAnsi="Times New Roman" w:cs="Times New Roman"/>
          <w:i/>
          <w:sz w:val="24"/>
          <w:szCs w:val="24"/>
        </w:rPr>
        <w:t>Squalus</w:t>
      </w:r>
      <w:proofErr w:type="spellEnd"/>
      <w:r w:rsidR="00530DF0" w:rsidRPr="003A586E">
        <w:rPr>
          <w:rFonts w:ascii="Times New Roman" w:eastAsia="ヒラギノ角ゴ Pro W3" w:hAnsi="Times New Roman" w:cs="Times New Roman"/>
          <w:i/>
          <w:sz w:val="24"/>
          <w:szCs w:val="24"/>
        </w:rPr>
        <w:t xml:space="preserve"> </w:t>
      </w:r>
      <w:proofErr w:type="spellStart"/>
      <w:r w:rsidR="00530DF0" w:rsidRPr="003A586E">
        <w:rPr>
          <w:rFonts w:ascii="Times New Roman" w:eastAsia="ヒラギノ角ゴ Pro W3" w:hAnsi="Times New Roman" w:cs="Times New Roman"/>
          <w:i/>
          <w:sz w:val="24"/>
          <w:szCs w:val="24"/>
        </w:rPr>
        <w:t>acanthias</w:t>
      </w:r>
      <w:proofErr w:type="spellEnd"/>
      <w:r w:rsidR="00530DF0" w:rsidRPr="003A586E">
        <w:rPr>
          <w:rFonts w:ascii="Times New Roman" w:eastAsia="ヒラギノ角ゴ Pro W3" w:hAnsi="Times New Roman" w:cs="Times New Roman"/>
          <w:sz w:val="24"/>
          <w:szCs w:val="24"/>
        </w:rPr>
        <w:t>), pisica de mare (</w:t>
      </w:r>
      <w:proofErr w:type="spellStart"/>
      <w:r w:rsidR="00530DF0" w:rsidRPr="003A586E">
        <w:rPr>
          <w:rFonts w:ascii="Times New Roman" w:eastAsia="ヒラギノ角ゴ Pro W3" w:hAnsi="Times New Roman" w:cs="Times New Roman"/>
          <w:i/>
          <w:sz w:val="24"/>
          <w:szCs w:val="24"/>
        </w:rPr>
        <w:t>Dasyatis</w:t>
      </w:r>
      <w:proofErr w:type="spellEnd"/>
      <w:r w:rsidR="00530DF0" w:rsidRPr="003A586E">
        <w:rPr>
          <w:rFonts w:ascii="Times New Roman" w:eastAsia="ヒラギノ角ゴ Pro W3" w:hAnsi="Times New Roman" w:cs="Times New Roman"/>
          <w:i/>
          <w:sz w:val="24"/>
          <w:szCs w:val="24"/>
        </w:rPr>
        <w:t xml:space="preserve"> </w:t>
      </w:r>
      <w:proofErr w:type="spellStart"/>
      <w:r w:rsidR="00530DF0" w:rsidRPr="003A586E">
        <w:rPr>
          <w:rFonts w:ascii="Times New Roman" w:eastAsia="ヒラギノ角ゴ Pro W3" w:hAnsi="Times New Roman" w:cs="Times New Roman"/>
          <w:i/>
          <w:sz w:val="24"/>
          <w:szCs w:val="24"/>
        </w:rPr>
        <w:t>pastinaca</w:t>
      </w:r>
      <w:proofErr w:type="spellEnd"/>
      <w:r w:rsidR="00530DF0" w:rsidRPr="003A586E">
        <w:rPr>
          <w:rFonts w:ascii="Times New Roman" w:eastAsia="ヒラギノ角ゴ Pro W3" w:hAnsi="Times New Roman" w:cs="Times New Roman"/>
          <w:sz w:val="24"/>
          <w:szCs w:val="24"/>
        </w:rPr>
        <w:t xml:space="preserve">) sau vulpea de mare ( </w:t>
      </w:r>
      <w:proofErr w:type="spellStart"/>
      <w:r w:rsidR="00530DF0" w:rsidRPr="003A586E">
        <w:rPr>
          <w:rFonts w:ascii="Times New Roman" w:eastAsia="ヒラギノ角ゴ Pro W3" w:hAnsi="Times New Roman" w:cs="Times New Roman"/>
          <w:i/>
          <w:sz w:val="24"/>
          <w:szCs w:val="24"/>
        </w:rPr>
        <w:t>Raja</w:t>
      </w:r>
      <w:proofErr w:type="spellEnd"/>
      <w:r w:rsidR="00530DF0" w:rsidRPr="003A586E">
        <w:rPr>
          <w:rFonts w:ascii="Times New Roman" w:eastAsia="ヒラギノ角ゴ Pro W3" w:hAnsi="Times New Roman" w:cs="Times New Roman"/>
          <w:i/>
          <w:sz w:val="24"/>
          <w:szCs w:val="24"/>
        </w:rPr>
        <w:t xml:space="preserve"> </w:t>
      </w:r>
      <w:proofErr w:type="spellStart"/>
      <w:r w:rsidR="00530DF0" w:rsidRPr="003A586E">
        <w:rPr>
          <w:rFonts w:ascii="Times New Roman" w:eastAsia="ヒラギノ角ゴ Pro W3" w:hAnsi="Times New Roman" w:cs="Times New Roman"/>
          <w:i/>
          <w:sz w:val="24"/>
          <w:szCs w:val="24"/>
        </w:rPr>
        <w:t>clavata</w:t>
      </w:r>
      <w:proofErr w:type="spellEnd"/>
      <w:r w:rsidR="00530DF0" w:rsidRPr="003A586E">
        <w:rPr>
          <w:rFonts w:ascii="Times New Roman" w:eastAsia="ヒラギノ角ゴ Pro W3" w:hAnsi="Times New Roman" w:cs="Times New Roman"/>
          <w:sz w:val="24"/>
          <w:szCs w:val="24"/>
        </w:rPr>
        <w:t xml:space="preserve"> ). </w:t>
      </w:r>
    </w:p>
    <w:p w14:paraId="7746CCAE" w14:textId="77777777" w:rsidR="00530DF0" w:rsidRPr="003A586E" w:rsidRDefault="00530DF0" w:rsidP="00530DF0">
      <w:pPr>
        <w:spacing w:after="0" w:line="360" w:lineRule="auto"/>
        <w:ind w:firstLine="72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t>Mediul în care își desfășoară viața aceste specii de pești este mult mai mare decât suprafața perimetrului de interes și de ac</w:t>
      </w:r>
      <w:r>
        <w:rPr>
          <w:rFonts w:ascii="Times New Roman" w:eastAsia="ヒラギノ角ゴ Pro W3" w:hAnsi="Times New Roman" w:cs="Times New Roman"/>
          <w:sz w:val="24"/>
          <w:szCs w:val="24"/>
        </w:rPr>
        <w:t>e</w:t>
      </w:r>
      <w:r w:rsidRPr="003A586E">
        <w:rPr>
          <w:rFonts w:ascii="Times New Roman" w:eastAsia="ヒラギノ角ゴ Pro W3" w:hAnsi="Times New Roman" w:cs="Times New Roman"/>
          <w:sz w:val="24"/>
          <w:szCs w:val="24"/>
        </w:rPr>
        <w:t>ea nu vor fi deranjați de lucrările preconizate, cu atât mai mult cu cât acestea se vor desfășura pe o perioadă limitată de timp</w:t>
      </w:r>
      <w:r>
        <w:rPr>
          <w:rFonts w:ascii="Times New Roman" w:eastAsia="ヒラギノ角ゴ Pro W3" w:hAnsi="Times New Roman" w:cs="Times New Roman"/>
          <w:sz w:val="24"/>
          <w:szCs w:val="24"/>
        </w:rPr>
        <w:t>,</w:t>
      </w:r>
      <w:r w:rsidRPr="003A586E">
        <w:rPr>
          <w:rFonts w:ascii="Times New Roman" w:eastAsia="ヒラギノ角ゴ Pro W3" w:hAnsi="Times New Roman" w:cs="Times New Roman"/>
          <w:sz w:val="24"/>
          <w:szCs w:val="24"/>
        </w:rPr>
        <w:t xml:space="preserve"> pe o suprafață infimă, raportat</w:t>
      </w:r>
      <w:r>
        <w:rPr>
          <w:rFonts w:ascii="Times New Roman" w:eastAsia="ヒラギノ角ゴ Pro W3" w:hAnsi="Times New Roman" w:cs="Times New Roman"/>
          <w:sz w:val="24"/>
          <w:szCs w:val="24"/>
        </w:rPr>
        <w:t>ă</w:t>
      </w:r>
      <w:r w:rsidRPr="003A586E">
        <w:rPr>
          <w:rFonts w:ascii="Times New Roman" w:eastAsia="ヒラギノ角ゴ Pro W3" w:hAnsi="Times New Roman" w:cs="Times New Roman"/>
          <w:sz w:val="24"/>
          <w:szCs w:val="24"/>
        </w:rPr>
        <w:t xml:space="preserve"> la întinderea platoului continental al României</w:t>
      </w:r>
      <w:r>
        <w:rPr>
          <w:rFonts w:ascii="Times New Roman" w:eastAsia="ヒラギノ角ゴ Pro W3" w:hAnsi="Times New Roman" w:cs="Times New Roman"/>
          <w:sz w:val="24"/>
          <w:szCs w:val="24"/>
        </w:rPr>
        <w:t xml:space="preserve"> și nu vor genera poluarea biologică și chimică a apelor marine</w:t>
      </w:r>
      <w:r w:rsidRPr="003A586E">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Creșterea temporară a turbidității nu este în măsură să provoace mortalitatea speciilor de pești, cu atât mai mult cu </w:t>
      </w:r>
      <w:proofErr w:type="spellStart"/>
      <w:r>
        <w:rPr>
          <w:rFonts w:ascii="Times New Roman" w:eastAsia="ヒラギノ角ゴ Pro W3" w:hAnsi="Times New Roman" w:cs="Times New Roman"/>
          <w:sz w:val="24"/>
          <w:szCs w:val="24"/>
        </w:rPr>
        <w:t>căt</w:t>
      </w:r>
      <w:proofErr w:type="spellEnd"/>
      <w:r>
        <w:rPr>
          <w:rFonts w:ascii="Times New Roman" w:eastAsia="ヒラギノ角ゴ Pro W3" w:hAnsi="Times New Roman" w:cs="Times New Roman"/>
          <w:sz w:val="24"/>
          <w:szCs w:val="24"/>
        </w:rPr>
        <w:t xml:space="preserve"> vorbim de organisme foarte mobile, care se pot îndepărta rapid de zonele perturbate, pentru a reveni după încetarea perturbărilor.</w:t>
      </w:r>
    </w:p>
    <w:p w14:paraId="72272CA3" w14:textId="70A7B5D7" w:rsidR="00530DF0" w:rsidRPr="003A586E" w:rsidRDefault="00530DF0" w:rsidP="00530DF0">
      <w:pPr>
        <w:keepNext/>
        <w:spacing w:after="0" w:line="360" w:lineRule="auto"/>
        <w:ind w:firstLine="720"/>
        <w:jc w:val="left"/>
        <w:outlineLvl w:val="0"/>
        <w:rPr>
          <w:rFonts w:ascii="Times New Roman" w:eastAsia="ヒラギノ角ゴ Pro W3" w:hAnsi="Times New Roman" w:cs="Times New Roman"/>
          <w:b/>
          <w:sz w:val="24"/>
          <w:szCs w:val="24"/>
        </w:rPr>
      </w:pPr>
      <w:bookmarkStart w:id="22" w:name="_TOC56215"/>
      <w:bookmarkEnd w:id="22"/>
      <w:proofErr w:type="spellStart"/>
      <w:r w:rsidRPr="003A586E">
        <w:rPr>
          <w:rFonts w:ascii="Times New Roman" w:eastAsia="ヒラギノ角ゴ Pro W3" w:hAnsi="Times New Roman" w:cs="Times New Roman"/>
          <w:b/>
          <w:sz w:val="24"/>
          <w:szCs w:val="24"/>
        </w:rPr>
        <w:lastRenderedPageBreak/>
        <w:t>Avifauna</w:t>
      </w:r>
      <w:proofErr w:type="spellEnd"/>
      <w:r w:rsidRPr="003A586E">
        <w:rPr>
          <w:rFonts w:ascii="Times New Roman" w:eastAsia="ヒラギノ角ゴ Pro W3" w:hAnsi="Times New Roman" w:cs="Times New Roman"/>
          <w:b/>
          <w:sz w:val="24"/>
          <w:szCs w:val="24"/>
        </w:rPr>
        <w:t xml:space="preserve"> din zona perimetr</w:t>
      </w:r>
      <w:r>
        <w:rPr>
          <w:rFonts w:ascii="Times New Roman" w:eastAsia="ヒラギノ角ゴ Pro W3" w:hAnsi="Times New Roman" w:cs="Times New Roman"/>
          <w:b/>
          <w:sz w:val="24"/>
          <w:szCs w:val="24"/>
        </w:rPr>
        <w:t xml:space="preserve">ului </w:t>
      </w:r>
      <w:proofErr w:type="spellStart"/>
      <w:r>
        <w:rPr>
          <w:rFonts w:ascii="Times New Roman" w:eastAsia="ヒラギノ角ゴ Pro W3" w:hAnsi="Times New Roman" w:cs="Times New Roman"/>
          <w:b/>
          <w:sz w:val="24"/>
          <w:szCs w:val="24"/>
        </w:rPr>
        <w:t>Extrasand</w:t>
      </w:r>
      <w:proofErr w:type="spellEnd"/>
      <w:r>
        <w:rPr>
          <w:rFonts w:ascii="Times New Roman" w:eastAsia="ヒラギノ角ゴ Pro W3" w:hAnsi="Times New Roman" w:cs="Times New Roman"/>
          <w:b/>
          <w:sz w:val="24"/>
          <w:szCs w:val="24"/>
        </w:rPr>
        <w:t xml:space="preserve"> </w:t>
      </w:r>
      <w:r w:rsidR="00D6451C">
        <w:rPr>
          <w:rFonts w:ascii="Times New Roman" w:eastAsia="ヒラギノ角ゴ Pro W3" w:hAnsi="Times New Roman" w:cs="Times New Roman"/>
          <w:b/>
          <w:sz w:val="24"/>
          <w:szCs w:val="24"/>
        </w:rPr>
        <w:t>2</w:t>
      </w:r>
    </w:p>
    <w:p w14:paraId="63E86C1D" w14:textId="6CF7F94E" w:rsidR="00530DF0" w:rsidRPr="003A586E" w:rsidRDefault="00530DF0" w:rsidP="00530DF0">
      <w:pPr>
        <w:spacing w:after="0" w:line="360" w:lineRule="auto"/>
        <w:ind w:firstLine="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tab/>
      </w:r>
      <w:proofErr w:type="spellStart"/>
      <w:r w:rsidRPr="003A586E">
        <w:rPr>
          <w:rFonts w:ascii="Times New Roman" w:eastAsia="ヒラギノ角ゴ Pro W3" w:hAnsi="Times New Roman" w:cs="Times New Roman"/>
          <w:sz w:val="24"/>
          <w:szCs w:val="24"/>
        </w:rPr>
        <w:t>Avifauna</w:t>
      </w:r>
      <w:proofErr w:type="spellEnd"/>
      <w:r w:rsidRPr="003A586E">
        <w:rPr>
          <w:rFonts w:ascii="Times New Roman" w:eastAsia="ヒラギノ角ゴ Pro W3" w:hAnsi="Times New Roman" w:cs="Times New Roman"/>
          <w:sz w:val="24"/>
          <w:szCs w:val="24"/>
        </w:rPr>
        <w:t xml:space="preserve"> Mării Negre este formată atât din specii sedentare cât și migratoare, care trăiesc și </w:t>
      </w:r>
      <w:proofErr w:type="spellStart"/>
      <w:r w:rsidRPr="003A586E">
        <w:rPr>
          <w:rFonts w:ascii="Times New Roman" w:eastAsia="ヒラギノ角ゴ Pro W3" w:hAnsi="Times New Roman" w:cs="Times New Roman"/>
          <w:sz w:val="24"/>
          <w:szCs w:val="24"/>
        </w:rPr>
        <w:t>cuibăaresc</w:t>
      </w:r>
      <w:proofErr w:type="spellEnd"/>
      <w:r w:rsidRPr="003A586E">
        <w:rPr>
          <w:rFonts w:ascii="Times New Roman" w:eastAsia="ヒラギノ角ゴ Pro W3" w:hAnsi="Times New Roman" w:cs="Times New Roman"/>
          <w:sz w:val="24"/>
          <w:szCs w:val="24"/>
        </w:rPr>
        <w:t xml:space="preserve"> în mod obișnuit pe </w:t>
      </w:r>
      <w:proofErr w:type="spellStart"/>
      <w:r w:rsidRPr="003A586E">
        <w:rPr>
          <w:rFonts w:ascii="Times New Roman" w:eastAsia="ヒラギノ角ゴ Pro W3" w:hAnsi="Times New Roman" w:cs="Times New Roman"/>
          <w:sz w:val="24"/>
          <w:szCs w:val="24"/>
        </w:rPr>
        <w:t>tărmul</w:t>
      </w:r>
      <w:proofErr w:type="spellEnd"/>
      <w:r w:rsidRPr="003A586E">
        <w:rPr>
          <w:rFonts w:ascii="Times New Roman" w:eastAsia="ヒラギノ角ゴ Pro W3" w:hAnsi="Times New Roman" w:cs="Times New Roman"/>
          <w:sz w:val="24"/>
          <w:szCs w:val="24"/>
        </w:rPr>
        <w:t xml:space="preserve"> mării sau în zonele învecinate țărmului. Majoritatea speciilor de păsări de la Marea Neagră au o largă răspândire pe teritoriul Europei. Lor li se </w:t>
      </w:r>
      <w:proofErr w:type="spellStart"/>
      <w:r w:rsidRPr="003A586E">
        <w:rPr>
          <w:rFonts w:ascii="Times New Roman" w:eastAsia="ヒラギノ角ゴ Pro W3" w:hAnsi="Times New Roman" w:cs="Times New Roman"/>
          <w:sz w:val="24"/>
          <w:szCs w:val="24"/>
        </w:rPr>
        <w:t>adugă</w:t>
      </w:r>
      <w:proofErr w:type="spellEnd"/>
      <w:r w:rsidRPr="003A586E">
        <w:rPr>
          <w:rFonts w:ascii="Times New Roman" w:eastAsia="ヒラギノ角ゴ Pro W3" w:hAnsi="Times New Roman" w:cs="Times New Roman"/>
          <w:sz w:val="24"/>
          <w:szCs w:val="24"/>
        </w:rPr>
        <w:t xml:space="preserve">  specii de origine asiatică și specii palearctice. </w:t>
      </w:r>
    </w:p>
    <w:p w14:paraId="66887AF6" w14:textId="6DC21823" w:rsidR="00530DF0" w:rsidRPr="006D54A6" w:rsidRDefault="00530DF0" w:rsidP="00530DF0">
      <w:pPr>
        <w:spacing w:after="0" w:line="360" w:lineRule="auto"/>
        <w:ind w:firstLine="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tab/>
      </w:r>
      <w:r w:rsidRPr="006D54A6">
        <w:rPr>
          <w:rFonts w:ascii="Times New Roman" w:eastAsia="ヒラギノ角ゴ Pro W3" w:hAnsi="Times New Roman" w:cs="Times New Roman"/>
          <w:sz w:val="24"/>
          <w:szCs w:val="24"/>
        </w:rPr>
        <w:t xml:space="preserve">Perimetrul </w:t>
      </w:r>
      <w:proofErr w:type="spellStart"/>
      <w:r w:rsidRPr="006D54A6">
        <w:rPr>
          <w:rFonts w:ascii="Times New Roman" w:eastAsia="ヒラギノ角ゴ Pro W3" w:hAnsi="Times New Roman" w:cs="Times New Roman"/>
          <w:sz w:val="24"/>
          <w:szCs w:val="24"/>
        </w:rPr>
        <w:t>Extrasand</w:t>
      </w:r>
      <w:proofErr w:type="spellEnd"/>
      <w:r w:rsidRPr="006D54A6">
        <w:rPr>
          <w:rFonts w:ascii="Times New Roman" w:eastAsia="ヒラギノ角ゴ Pro W3" w:hAnsi="Times New Roman" w:cs="Times New Roman"/>
          <w:sz w:val="24"/>
          <w:szCs w:val="24"/>
        </w:rPr>
        <w:t xml:space="preserve"> </w:t>
      </w:r>
      <w:r w:rsidR="00D6451C">
        <w:rPr>
          <w:rFonts w:ascii="Times New Roman" w:eastAsia="ヒラギノ角ゴ Pro W3" w:hAnsi="Times New Roman" w:cs="Times New Roman"/>
          <w:sz w:val="24"/>
          <w:szCs w:val="24"/>
        </w:rPr>
        <w:t>2</w:t>
      </w:r>
      <w:r w:rsidRPr="006D54A6">
        <w:rPr>
          <w:rFonts w:ascii="Times New Roman" w:eastAsia="ヒラギノ角ゴ Pro W3" w:hAnsi="Times New Roman" w:cs="Times New Roman"/>
          <w:sz w:val="24"/>
          <w:szCs w:val="24"/>
        </w:rPr>
        <w:t xml:space="preserve"> se află la </w:t>
      </w:r>
      <w:r w:rsidR="00D6451C">
        <w:rPr>
          <w:rFonts w:ascii="Times New Roman" w:eastAsia="ヒラギノ角ゴ Pro W3" w:hAnsi="Times New Roman" w:cs="Times New Roman"/>
          <w:sz w:val="24"/>
          <w:szCs w:val="24"/>
        </w:rPr>
        <w:t xml:space="preserve">distanță mare, la </w:t>
      </w:r>
      <w:r w:rsidRPr="006D54A6">
        <w:rPr>
          <w:rFonts w:ascii="Times New Roman" w:eastAsia="ヒラギノ角ゴ Pro W3" w:hAnsi="Times New Roman" w:cs="Times New Roman"/>
          <w:bCs/>
          <w:sz w:val="24"/>
          <w:szCs w:val="24"/>
        </w:rPr>
        <w:t xml:space="preserve">cca </w:t>
      </w:r>
      <w:r w:rsidR="00D6451C">
        <w:rPr>
          <w:rFonts w:ascii="Times New Roman" w:eastAsia="ヒラギノ角ゴ Pro W3" w:hAnsi="Times New Roman" w:cs="Times New Roman"/>
          <w:bCs/>
          <w:sz w:val="24"/>
          <w:szCs w:val="24"/>
        </w:rPr>
        <w:t>15</w:t>
      </w:r>
      <w:r w:rsidRPr="006D54A6">
        <w:rPr>
          <w:rFonts w:ascii="Times New Roman" w:eastAsia="ヒラギノ角ゴ Pro W3" w:hAnsi="Times New Roman" w:cs="Times New Roman"/>
          <w:bCs/>
          <w:sz w:val="24"/>
          <w:szCs w:val="24"/>
        </w:rPr>
        <w:t>,</w:t>
      </w:r>
      <w:r w:rsidR="00D6451C">
        <w:rPr>
          <w:rFonts w:ascii="Times New Roman" w:eastAsia="ヒラギノ角ゴ Pro W3" w:hAnsi="Times New Roman" w:cs="Times New Roman"/>
          <w:bCs/>
          <w:sz w:val="24"/>
          <w:szCs w:val="24"/>
        </w:rPr>
        <w:t>7</w:t>
      </w:r>
      <w:r w:rsidRPr="006D54A6">
        <w:rPr>
          <w:rFonts w:ascii="Times New Roman" w:eastAsia="ヒラギノ角ゴ Pro W3" w:hAnsi="Times New Roman" w:cs="Times New Roman"/>
          <w:bCs/>
          <w:sz w:val="24"/>
          <w:szCs w:val="24"/>
        </w:rPr>
        <w:t xml:space="preserve"> km vest (în punctul cel mai apropiat) de situl de importanță specială </w:t>
      </w:r>
      <w:proofErr w:type="spellStart"/>
      <w:r w:rsidRPr="006D54A6">
        <w:rPr>
          <w:rFonts w:ascii="Times New Roman" w:eastAsia="ヒラギノ角ゴ Pro W3" w:hAnsi="Times New Roman" w:cs="Times New Roman"/>
          <w:bCs/>
          <w:sz w:val="24"/>
          <w:szCs w:val="24"/>
        </w:rPr>
        <w:t>avifaunistică</w:t>
      </w:r>
      <w:proofErr w:type="spellEnd"/>
      <w:r w:rsidRPr="006D54A6">
        <w:rPr>
          <w:rFonts w:ascii="Times New Roman" w:eastAsia="ヒラギノ角ゴ Pro W3" w:hAnsi="Times New Roman" w:cs="Times New Roman"/>
          <w:bCs/>
          <w:sz w:val="24"/>
          <w:szCs w:val="24"/>
        </w:rPr>
        <w:t xml:space="preserve"> </w:t>
      </w:r>
      <w:r w:rsidRPr="006D54A6">
        <w:rPr>
          <w:rFonts w:ascii="Times New Roman" w:eastAsia="ヒラギノ角ゴ Pro W3" w:hAnsi="Times New Roman" w:cs="Times New Roman"/>
          <w:sz w:val="24"/>
          <w:szCs w:val="24"/>
        </w:rPr>
        <w:t xml:space="preserve">ROSPA0076 Marea Neagră și de aceea </w:t>
      </w:r>
      <w:r w:rsidR="00D6451C">
        <w:rPr>
          <w:rFonts w:ascii="Times New Roman" w:eastAsia="ヒラギノ角ゴ Pro W3" w:hAnsi="Times New Roman" w:cs="Times New Roman"/>
          <w:sz w:val="24"/>
          <w:szCs w:val="24"/>
        </w:rPr>
        <w:t xml:space="preserve">doar o mică parte </w:t>
      </w:r>
      <w:r w:rsidRPr="006D54A6">
        <w:rPr>
          <w:rFonts w:ascii="Times New Roman" w:eastAsia="ヒラギノ角ゴ Pro W3" w:hAnsi="Times New Roman" w:cs="Times New Roman"/>
          <w:sz w:val="24"/>
          <w:szCs w:val="24"/>
        </w:rPr>
        <w:t xml:space="preserve">din cele 37 de specii de păsări </w:t>
      </w:r>
      <w:r w:rsidR="00D6451C">
        <w:rPr>
          <w:rFonts w:ascii="Times New Roman" w:eastAsia="ヒラギノ角ゴ Pro W3" w:hAnsi="Times New Roman" w:cs="Times New Roman"/>
          <w:sz w:val="24"/>
          <w:szCs w:val="24"/>
        </w:rPr>
        <w:t xml:space="preserve">protejate </w:t>
      </w:r>
      <w:r w:rsidRPr="006D54A6">
        <w:rPr>
          <w:rFonts w:ascii="Times New Roman" w:eastAsia="ヒラギノ角ゴ Pro W3" w:hAnsi="Times New Roman" w:cs="Times New Roman"/>
          <w:sz w:val="24"/>
          <w:szCs w:val="24"/>
        </w:rPr>
        <w:t>din formularul standard al sitului ar putea traversa la un moment dat zona perimetrului</w:t>
      </w:r>
      <w:r w:rsidR="00D6451C">
        <w:rPr>
          <w:rFonts w:ascii="Times New Roman" w:eastAsia="ヒラギノ角ゴ Pro W3" w:hAnsi="Times New Roman" w:cs="Times New Roman"/>
          <w:sz w:val="24"/>
          <w:szCs w:val="24"/>
        </w:rPr>
        <w:t>,</w:t>
      </w:r>
      <w:r w:rsidRPr="006D54A6">
        <w:rPr>
          <w:rFonts w:ascii="Times New Roman" w:eastAsia="ヒラギノ角ゴ Pro W3" w:hAnsi="Times New Roman" w:cs="Times New Roman"/>
          <w:sz w:val="24"/>
          <w:szCs w:val="24"/>
        </w:rPr>
        <w:t xml:space="preserve"> în</w:t>
      </w:r>
      <w:r w:rsidR="00D6451C">
        <w:rPr>
          <w:rFonts w:ascii="Times New Roman" w:eastAsia="ヒラギノ角ゴ Pro W3" w:hAnsi="Times New Roman" w:cs="Times New Roman"/>
          <w:sz w:val="24"/>
          <w:szCs w:val="24"/>
        </w:rPr>
        <w:t xml:space="preserve"> cursul migrării sau în căutare de hrană (speciile </w:t>
      </w:r>
      <w:proofErr w:type="spellStart"/>
      <w:r w:rsidR="00D6451C">
        <w:rPr>
          <w:rFonts w:ascii="Times New Roman" w:eastAsia="ヒラギノ角ゴ Pro W3" w:hAnsi="Times New Roman" w:cs="Times New Roman"/>
          <w:sz w:val="24"/>
          <w:szCs w:val="24"/>
        </w:rPr>
        <w:t>ichtiofage</w:t>
      </w:r>
      <w:proofErr w:type="spellEnd"/>
      <w:r w:rsidR="00D6451C">
        <w:rPr>
          <w:rFonts w:ascii="Times New Roman" w:eastAsia="ヒラギノ角ゴ Pro W3" w:hAnsi="Times New Roman" w:cs="Times New Roman"/>
          <w:sz w:val="24"/>
          <w:szCs w:val="24"/>
        </w:rPr>
        <w:t>)</w:t>
      </w:r>
      <w:r w:rsidRPr="006D54A6">
        <w:rPr>
          <w:rFonts w:ascii="Times New Roman" w:eastAsia="ヒラギノ角ゴ Pro W3" w:hAnsi="Times New Roman" w:cs="Times New Roman"/>
          <w:sz w:val="24"/>
          <w:szCs w:val="24"/>
        </w:rPr>
        <w:t xml:space="preserve">. </w:t>
      </w:r>
    </w:p>
    <w:p w14:paraId="1CE214D3" w14:textId="33A8CCB5" w:rsidR="00530DF0" w:rsidRPr="006D54A6" w:rsidRDefault="00530DF0" w:rsidP="00530DF0">
      <w:pPr>
        <w:spacing w:after="0" w:line="360" w:lineRule="auto"/>
        <w:ind w:firstLine="720"/>
        <w:rPr>
          <w:rFonts w:ascii="Times New Roman" w:eastAsia="ヒラギノ角ゴ Pro W3" w:hAnsi="Times New Roman" w:cs="Times New Roman"/>
          <w:bCs/>
          <w:sz w:val="24"/>
          <w:szCs w:val="24"/>
        </w:rPr>
      </w:pPr>
      <w:r w:rsidRPr="006D54A6">
        <w:rPr>
          <w:rFonts w:ascii="Times New Roman" w:eastAsia="ヒラギノ角ゴ Pro W3" w:hAnsi="Times New Roman" w:cs="Times New Roman"/>
          <w:sz w:val="24"/>
          <w:szCs w:val="24"/>
        </w:rPr>
        <w:t>Specii</w:t>
      </w:r>
      <w:r>
        <w:rPr>
          <w:rFonts w:ascii="Times New Roman" w:eastAsia="ヒラギノ角ゴ Pro W3" w:hAnsi="Times New Roman" w:cs="Times New Roman"/>
          <w:sz w:val="24"/>
          <w:szCs w:val="24"/>
        </w:rPr>
        <w:t xml:space="preserve"> protejate și neprotejate</w:t>
      </w:r>
      <w:r w:rsidRPr="006D54A6">
        <w:rPr>
          <w:rFonts w:ascii="Times New Roman" w:eastAsia="ヒラギノ角ゴ Pro W3" w:hAnsi="Times New Roman" w:cs="Times New Roman"/>
          <w:sz w:val="24"/>
          <w:szCs w:val="24"/>
        </w:rPr>
        <w:t xml:space="preserve"> care ar putea tranzita zona </w:t>
      </w:r>
      <w:r>
        <w:rPr>
          <w:rFonts w:ascii="Times New Roman" w:eastAsia="ヒラギノ角ゴ Pro W3" w:hAnsi="Times New Roman" w:cs="Times New Roman"/>
          <w:sz w:val="24"/>
          <w:szCs w:val="24"/>
        </w:rPr>
        <w:t xml:space="preserve">perimetrului </w:t>
      </w:r>
      <w:r w:rsidRPr="006D54A6">
        <w:rPr>
          <w:rFonts w:ascii="Times New Roman" w:eastAsia="ヒラギノ角ゴ Pro W3" w:hAnsi="Times New Roman" w:cs="Times New Roman"/>
          <w:sz w:val="24"/>
          <w:szCs w:val="24"/>
        </w:rPr>
        <w:t xml:space="preserve">sunt: </w:t>
      </w:r>
      <w:proofErr w:type="spellStart"/>
      <w:r w:rsidRPr="006D54A6">
        <w:rPr>
          <w:rFonts w:ascii="Times New Roman" w:eastAsia="ヒラギノ角ゴ Pro W3" w:hAnsi="Times New Roman" w:cs="Times New Roman"/>
          <w:bCs/>
          <w:i/>
          <w:sz w:val="24"/>
          <w:szCs w:val="24"/>
        </w:rPr>
        <w:t>Hydrocoloeus</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minutus</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(pescăruș mic),</w:t>
      </w:r>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Ichthyaetus</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melanocephalus</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(pescărușul cu cap negru),</w:t>
      </w:r>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Chroicocephalus</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ridibundus</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(pescăruș râzător),</w:t>
      </w:r>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iCs/>
          <w:sz w:val="24"/>
          <w:szCs w:val="24"/>
        </w:rPr>
        <w:t>Stercorarius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parasiticus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t>(lup de mare mic),</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michahelis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t xml:space="preserve">(pescăruș </w:t>
      </w:r>
      <w:proofErr w:type="spellStart"/>
      <w:r w:rsidRPr="006D54A6">
        <w:rPr>
          <w:rFonts w:ascii="Times New Roman" w:eastAsia="ヒラギノ角ゴ Pro W3" w:hAnsi="Times New Roman" w:cs="Times New Roman"/>
          <w:bCs/>
          <w:sz w:val="24"/>
          <w:szCs w:val="24"/>
        </w:rPr>
        <w:t>cupiciare</w:t>
      </w:r>
      <w:proofErr w:type="spellEnd"/>
      <w:r w:rsidRPr="006D54A6">
        <w:rPr>
          <w:rFonts w:ascii="Times New Roman" w:eastAsia="ヒラギノ角ゴ Pro W3" w:hAnsi="Times New Roman" w:cs="Times New Roman"/>
          <w:bCs/>
          <w:sz w:val="24"/>
          <w:szCs w:val="24"/>
        </w:rPr>
        <w:t xml:space="preserve"> galbene),</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fuscus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t>(pescăruș negricios),</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sz w:val="24"/>
          <w:szCs w:val="24"/>
        </w:rPr>
        <w:t>Phalacrocorax</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carbo</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(cormoran mare)</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cachinnans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t xml:space="preserve">(pescăruș argintiu),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argentatus</w:t>
      </w:r>
      <w:proofErr w:type="spellEnd"/>
      <w:r w:rsidRPr="006D54A6">
        <w:rPr>
          <w:rFonts w:ascii="Times New Roman" w:eastAsia="ヒラギノ角ゴ Pro W3" w:hAnsi="Times New Roman" w:cs="Times New Roman"/>
          <w:bCs/>
          <w:sz w:val="24"/>
          <w:szCs w:val="24"/>
        </w:rPr>
        <w:t xml:space="preserve"> (pescăruș argintiu), etc</w:t>
      </w:r>
    </w:p>
    <w:p w14:paraId="284593E2" w14:textId="73EE899D" w:rsidR="00530DF0" w:rsidRPr="006D54A6" w:rsidRDefault="00530DF0" w:rsidP="00530DF0">
      <w:pPr>
        <w:spacing w:after="0" w:line="360" w:lineRule="auto"/>
        <w:ind w:firstLine="720"/>
        <w:rPr>
          <w:rFonts w:ascii="Times New Roman" w:eastAsia="ヒラギノ角ゴ Pro W3" w:hAnsi="Times New Roman" w:cs="Times New Roman"/>
          <w:sz w:val="24"/>
          <w:szCs w:val="24"/>
        </w:rPr>
      </w:pPr>
      <w:r w:rsidRPr="006D54A6">
        <w:rPr>
          <w:rFonts w:ascii="Times New Roman" w:eastAsia="ヒラギノ角ゴ Pro W3" w:hAnsi="Times New Roman" w:cs="Times New Roman"/>
          <w:sz w:val="24"/>
          <w:szCs w:val="24"/>
        </w:rPr>
        <w:t xml:space="preserve">Exemplarele de păsări care ajung în zona proiectului, ar putea fi temporar perturbate în activitatea de hrănire sau în </w:t>
      </w:r>
      <w:r>
        <w:rPr>
          <w:rFonts w:ascii="Times New Roman" w:eastAsia="ヒラギノ角ゴ Pro W3" w:hAnsi="Times New Roman" w:cs="Times New Roman"/>
          <w:sz w:val="24"/>
          <w:szCs w:val="24"/>
        </w:rPr>
        <w:t>cursul repausului</w:t>
      </w:r>
      <w:r w:rsidRPr="006D54A6">
        <w:rPr>
          <w:rFonts w:ascii="Times New Roman" w:eastAsia="ヒラギノ角ゴ Pro W3" w:hAnsi="Times New Roman" w:cs="Times New Roman"/>
          <w:sz w:val="24"/>
          <w:szCs w:val="24"/>
        </w:rPr>
        <w:t xml:space="preserve"> pe apă, de activitățile preconizate în cadrul proiectului, mai ales de zgomotul provocat de nava de dragare și </w:t>
      </w:r>
      <w:r>
        <w:rPr>
          <w:rFonts w:ascii="Times New Roman" w:eastAsia="ヒラギノ角ゴ Pro W3" w:hAnsi="Times New Roman" w:cs="Times New Roman"/>
          <w:sz w:val="24"/>
          <w:szCs w:val="24"/>
        </w:rPr>
        <w:t xml:space="preserve">de </w:t>
      </w:r>
      <w:r w:rsidRPr="006D54A6">
        <w:rPr>
          <w:rFonts w:ascii="Times New Roman" w:eastAsia="ヒラギノ角ゴ Pro W3" w:hAnsi="Times New Roman" w:cs="Times New Roman"/>
          <w:sz w:val="24"/>
          <w:szCs w:val="24"/>
        </w:rPr>
        <w:t>instalațiil</w:t>
      </w:r>
      <w:r>
        <w:rPr>
          <w:rFonts w:ascii="Times New Roman" w:eastAsia="ヒラギノ角ゴ Pro W3" w:hAnsi="Times New Roman" w:cs="Times New Roman"/>
          <w:sz w:val="24"/>
          <w:szCs w:val="24"/>
        </w:rPr>
        <w:t>e</w:t>
      </w:r>
      <w:r w:rsidRPr="006D54A6">
        <w:rPr>
          <w:rFonts w:ascii="Times New Roman" w:eastAsia="ヒラギノ角ゴ Pro W3" w:hAnsi="Times New Roman" w:cs="Times New Roman"/>
          <w:sz w:val="24"/>
          <w:szCs w:val="24"/>
        </w:rPr>
        <w:t xml:space="preserve"> de pe navă. Pe de altă parte, vorbim de specii foarte mobile, care se pot îndepărta rapid de factorii perturbatori </w:t>
      </w:r>
      <w:r w:rsidR="00D6451C">
        <w:rPr>
          <w:rFonts w:ascii="Times New Roman" w:eastAsia="ヒラギノ角ゴ Pro W3" w:hAnsi="Times New Roman" w:cs="Times New Roman"/>
          <w:sz w:val="24"/>
          <w:szCs w:val="24"/>
        </w:rPr>
        <w:t xml:space="preserve"> dacă sunt deranjate de zgomot și de prezența umană</w:t>
      </w:r>
      <w:r w:rsidRPr="006D54A6">
        <w:rPr>
          <w:rFonts w:ascii="Times New Roman" w:eastAsia="ヒラギノ角ゴ Pro W3" w:hAnsi="Times New Roman" w:cs="Times New Roman"/>
          <w:sz w:val="24"/>
          <w:szCs w:val="24"/>
        </w:rPr>
        <w:t xml:space="preserve"> și prin urmare nu vor fi afectate semnificativ de activitățile </w:t>
      </w:r>
      <w:r>
        <w:rPr>
          <w:rFonts w:ascii="Times New Roman" w:eastAsia="ヒラギノ角ゴ Pro W3" w:hAnsi="Times New Roman" w:cs="Times New Roman"/>
          <w:sz w:val="24"/>
          <w:szCs w:val="24"/>
        </w:rPr>
        <w:t xml:space="preserve">temporare </w:t>
      </w:r>
      <w:r w:rsidRPr="006D54A6">
        <w:rPr>
          <w:rFonts w:ascii="Times New Roman" w:eastAsia="ヒラギノ角ゴ Pro W3" w:hAnsi="Times New Roman" w:cs="Times New Roman"/>
          <w:sz w:val="24"/>
          <w:szCs w:val="24"/>
        </w:rPr>
        <w:t>preconizate în zona perimetrului.</w:t>
      </w:r>
    </w:p>
    <w:p w14:paraId="37EE1EB5" w14:textId="77777777" w:rsidR="00D6451C" w:rsidRDefault="00530DF0" w:rsidP="00530DF0">
      <w:pPr>
        <w:spacing w:after="0" w:line="360" w:lineRule="auto"/>
        <w:ind w:firstLine="0"/>
        <w:rPr>
          <w:rFonts w:ascii="Times New Roman" w:eastAsia="ヒラギノ角ゴ Pro W3" w:hAnsi="Times New Roman" w:cs="Times New Roman"/>
        </w:rPr>
      </w:pPr>
      <w:r w:rsidRPr="009D06BA">
        <w:rPr>
          <w:rFonts w:ascii="Times New Roman" w:eastAsia="ヒラギノ角ゴ Pro W3" w:hAnsi="Times New Roman" w:cs="Times New Roman"/>
        </w:rPr>
        <w:tab/>
      </w:r>
      <w:bookmarkStart w:id="23" w:name="_TOC60449"/>
      <w:bookmarkEnd w:id="23"/>
    </w:p>
    <w:p w14:paraId="0FAC6111" w14:textId="013EAA70" w:rsidR="00530DF0" w:rsidRPr="00D16D28" w:rsidRDefault="00530DF0" w:rsidP="00D6451C">
      <w:pPr>
        <w:spacing w:after="0" w:line="360" w:lineRule="auto"/>
        <w:ind w:firstLine="720"/>
        <w:rPr>
          <w:rFonts w:ascii="Times New Roman" w:eastAsia="ヒラギノ角ゴ Pro W3" w:hAnsi="Times New Roman" w:cs="Times New Roman"/>
          <w:b/>
          <w:sz w:val="24"/>
          <w:szCs w:val="24"/>
        </w:rPr>
      </w:pPr>
      <w:r w:rsidRPr="00D16D28">
        <w:rPr>
          <w:rFonts w:ascii="Times New Roman" w:eastAsia="ヒラギノ角ゴ Pro W3" w:hAnsi="Times New Roman" w:cs="Times New Roman"/>
          <w:b/>
          <w:sz w:val="24"/>
          <w:szCs w:val="24"/>
        </w:rPr>
        <w:t xml:space="preserve">Mamifere din zona perimetrului </w:t>
      </w:r>
      <w:proofErr w:type="spellStart"/>
      <w:r>
        <w:rPr>
          <w:rFonts w:ascii="Times New Roman" w:eastAsia="ヒラギノ角ゴ Pro W3" w:hAnsi="Times New Roman" w:cs="Times New Roman"/>
          <w:b/>
          <w:sz w:val="24"/>
          <w:szCs w:val="24"/>
        </w:rPr>
        <w:t>Extrasand</w:t>
      </w:r>
      <w:proofErr w:type="spellEnd"/>
      <w:r>
        <w:rPr>
          <w:rFonts w:ascii="Times New Roman" w:eastAsia="ヒラギノ角ゴ Pro W3" w:hAnsi="Times New Roman" w:cs="Times New Roman"/>
          <w:b/>
          <w:sz w:val="24"/>
          <w:szCs w:val="24"/>
        </w:rPr>
        <w:t xml:space="preserve"> </w:t>
      </w:r>
      <w:r w:rsidR="00D6451C">
        <w:rPr>
          <w:rFonts w:ascii="Times New Roman" w:eastAsia="ヒラギノ角ゴ Pro W3" w:hAnsi="Times New Roman" w:cs="Times New Roman"/>
          <w:b/>
          <w:sz w:val="24"/>
          <w:szCs w:val="24"/>
        </w:rPr>
        <w:t>2</w:t>
      </w:r>
    </w:p>
    <w:p w14:paraId="63148C29" w14:textId="77777777" w:rsidR="00530DF0" w:rsidRDefault="00530DF0" w:rsidP="00530DF0">
      <w:pPr>
        <w:spacing w:after="0" w:line="360" w:lineRule="auto"/>
        <w:ind w:firstLine="0"/>
        <w:rPr>
          <w:rFonts w:ascii="Times New Roman" w:eastAsia="ヒラギノ角ゴ Pro W3" w:hAnsi="Times New Roman" w:cs="Times New Roman"/>
          <w:sz w:val="24"/>
          <w:szCs w:val="24"/>
        </w:rPr>
      </w:pPr>
      <w:r w:rsidRPr="00D16D28">
        <w:rPr>
          <w:rFonts w:ascii="Times New Roman" w:eastAsia="ヒラギノ角ゴ Pro W3" w:hAnsi="Times New Roman" w:cs="Times New Roman"/>
          <w:sz w:val="24"/>
          <w:szCs w:val="24"/>
        </w:rPr>
        <w:tab/>
        <w:t>Cele trei specii p</w:t>
      </w:r>
      <w:r>
        <w:rPr>
          <w:rFonts w:ascii="Times New Roman" w:eastAsia="ヒラギノ角ゴ Pro W3" w:hAnsi="Times New Roman" w:cs="Times New Roman"/>
          <w:sz w:val="24"/>
          <w:szCs w:val="24"/>
        </w:rPr>
        <w:t>r</w:t>
      </w:r>
      <w:r w:rsidRPr="00D16D28">
        <w:rPr>
          <w:rFonts w:ascii="Times New Roman" w:eastAsia="ヒラギノ角ゴ Pro W3" w:hAnsi="Times New Roman" w:cs="Times New Roman"/>
          <w:sz w:val="24"/>
          <w:szCs w:val="24"/>
        </w:rPr>
        <w:t>otejate de cetacee din Marea Neagră (</w:t>
      </w:r>
      <w:proofErr w:type="spellStart"/>
      <w:r w:rsidRPr="00D16D28">
        <w:rPr>
          <w:rFonts w:ascii="Times New Roman" w:eastAsia="ヒラギノ角ゴ Pro W3" w:hAnsi="Times New Roman" w:cs="Times New Roman"/>
          <w:i/>
          <w:iCs/>
          <w:sz w:val="24"/>
          <w:szCs w:val="24"/>
        </w:rPr>
        <w:t>Tursiops</w:t>
      </w:r>
      <w:proofErr w:type="spellEnd"/>
      <w:r w:rsidRPr="00D16D28">
        <w:rPr>
          <w:rFonts w:ascii="Times New Roman" w:eastAsia="ヒラギノ角ゴ Pro W3" w:hAnsi="Times New Roman" w:cs="Times New Roman"/>
          <w:i/>
          <w:iCs/>
          <w:sz w:val="24"/>
          <w:szCs w:val="24"/>
        </w:rPr>
        <w:t xml:space="preserve"> </w:t>
      </w:r>
      <w:proofErr w:type="spellStart"/>
      <w:r w:rsidRPr="00D16D28">
        <w:rPr>
          <w:rFonts w:ascii="Times New Roman" w:eastAsia="ヒラギノ角ゴ Pro W3" w:hAnsi="Times New Roman" w:cs="Times New Roman"/>
          <w:i/>
          <w:iCs/>
          <w:sz w:val="24"/>
          <w:szCs w:val="24"/>
        </w:rPr>
        <w:t>truncatus</w:t>
      </w:r>
      <w:proofErr w:type="spellEnd"/>
      <w:r w:rsidRPr="00D16D28">
        <w:rPr>
          <w:rFonts w:ascii="Times New Roman" w:eastAsia="ヒラギノ角ゴ Pro W3" w:hAnsi="Times New Roman" w:cs="Times New Roman"/>
          <w:i/>
          <w:iCs/>
          <w:sz w:val="24"/>
          <w:szCs w:val="24"/>
        </w:rPr>
        <w:t xml:space="preserve"> </w:t>
      </w:r>
      <w:proofErr w:type="spellStart"/>
      <w:r w:rsidRPr="00D16D28">
        <w:rPr>
          <w:rFonts w:ascii="Times New Roman" w:eastAsia="ヒラギノ角ゴ Pro W3" w:hAnsi="Times New Roman" w:cs="Times New Roman"/>
          <w:i/>
          <w:iCs/>
          <w:sz w:val="24"/>
          <w:szCs w:val="24"/>
        </w:rPr>
        <w:t>ponticus</w:t>
      </w:r>
      <w:proofErr w:type="spellEnd"/>
      <w:r w:rsidRPr="00D16D28">
        <w:rPr>
          <w:rFonts w:ascii="Times New Roman" w:eastAsia="ヒラギノ角ゴ Pro W3" w:hAnsi="Times New Roman" w:cs="Times New Roman"/>
          <w:sz w:val="24"/>
          <w:szCs w:val="24"/>
        </w:rPr>
        <w:t xml:space="preserve"> – </w:t>
      </w:r>
      <w:proofErr w:type="spellStart"/>
      <w:r w:rsidRPr="00D16D28">
        <w:rPr>
          <w:rFonts w:ascii="Times New Roman" w:eastAsia="ヒラギノ角ゴ Pro W3" w:hAnsi="Times New Roman" w:cs="Times New Roman"/>
          <w:sz w:val="24"/>
          <w:szCs w:val="24"/>
        </w:rPr>
        <w:t>afalinul</w:t>
      </w:r>
      <w:proofErr w:type="spellEnd"/>
      <w:r w:rsidRPr="00D16D28">
        <w:rPr>
          <w:rFonts w:ascii="Times New Roman" w:eastAsia="ヒラギノ角ゴ Pro W3" w:hAnsi="Times New Roman" w:cs="Times New Roman"/>
          <w:sz w:val="24"/>
          <w:szCs w:val="24"/>
        </w:rPr>
        <w:t xml:space="preserve">, </w:t>
      </w:r>
      <w:proofErr w:type="spellStart"/>
      <w:r w:rsidRPr="00D16D28">
        <w:rPr>
          <w:rFonts w:ascii="Times New Roman" w:eastAsia="ヒラギノ角ゴ Pro W3" w:hAnsi="Times New Roman" w:cs="Times New Roman"/>
          <w:i/>
          <w:iCs/>
          <w:sz w:val="24"/>
          <w:szCs w:val="24"/>
        </w:rPr>
        <w:t>Phocoena</w:t>
      </w:r>
      <w:proofErr w:type="spellEnd"/>
      <w:r w:rsidRPr="00D16D28">
        <w:rPr>
          <w:rFonts w:ascii="Times New Roman" w:eastAsia="ヒラギノ角ゴ Pro W3" w:hAnsi="Times New Roman" w:cs="Times New Roman"/>
          <w:i/>
          <w:iCs/>
          <w:sz w:val="24"/>
          <w:szCs w:val="24"/>
        </w:rPr>
        <w:t xml:space="preserve"> </w:t>
      </w:r>
      <w:proofErr w:type="spellStart"/>
      <w:r w:rsidRPr="00D16D28">
        <w:rPr>
          <w:rFonts w:ascii="Times New Roman" w:eastAsia="ヒラギノ角ゴ Pro W3" w:hAnsi="Times New Roman" w:cs="Times New Roman"/>
          <w:i/>
          <w:iCs/>
          <w:sz w:val="24"/>
          <w:szCs w:val="24"/>
        </w:rPr>
        <w:t>phocoena</w:t>
      </w:r>
      <w:proofErr w:type="spellEnd"/>
      <w:r w:rsidRPr="00D16D28">
        <w:rPr>
          <w:rFonts w:ascii="Times New Roman" w:eastAsia="ヒラギノ角ゴ Pro W3" w:hAnsi="Times New Roman" w:cs="Times New Roman"/>
          <w:i/>
          <w:iCs/>
          <w:sz w:val="24"/>
          <w:szCs w:val="24"/>
        </w:rPr>
        <w:t xml:space="preserve"> relicta</w:t>
      </w:r>
      <w:r w:rsidRPr="00D16D28">
        <w:rPr>
          <w:rFonts w:ascii="Times New Roman" w:eastAsia="ヒラギノ角ゴ Pro W3" w:hAnsi="Times New Roman" w:cs="Times New Roman"/>
          <w:sz w:val="24"/>
          <w:szCs w:val="24"/>
        </w:rPr>
        <w:t xml:space="preserve"> – marsuinul și </w:t>
      </w:r>
      <w:proofErr w:type="spellStart"/>
      <w:r w:rsidRPr="00D16D28">
        <w:rPr>
          <w:rFonts w:ascii="Times New Roman" w:eastAsia="ヒラギノ角ゴ Pro W3" w:hAnsi="Times New Roman" w:cs="Times New Roman"/>
          <w:i/>
          <w:iCs/>
          <w:sz w:val="24"/>
          <w:szCs w:val="24"/>
        </w:rPr>
        <w:t>Delphinus</w:t>
      </w:r>
      <w:proofErr w:type="spellEnd"/>
      <w:r w:rsidRPr="00D16D28">
        <w:rPr>
          <w:rFonts w:ascii="Times New Roman" w:eastAsia="ヒラギノ角ゴ Pro W3" w:hAnsi="Times New Roman" w:cs="Times New Roman"/>
          <w:i/>
          <w:iCs/>
          <w:sz w:val="24"/>
          <w:szCs w:val="24"/>
        </w:rPr>
        <w:t xml:space="preserve"> </w:t>
      </w:r>
      <w:proofErr w:type="spellStart"/>
      <w:r w:rsidRPr="00D16D28">
        <w:rPr>
          <w:rFonts w:ascii="Times New Roman" w:eastAsia="ヒラギノ角ゴ Pro W3" w:hAnsi="Times New Roman" w:cs="Times New Roman"/>
          <w:i/>
          <w:iCs/>
          <w:sz w:val="24"/>
          <w:szCs w:val="24"/>
        </w:rPr>
        <w:t>delphis</w:t>
      </w:r>
      <w:proofErr w:type="spellEnd"/>
      <w:r w:rsidRPr="00D16D28">
        <w:rPr>
          <w:rFonts w:ascii="Times New Roman" w:eastAsia="ヒラギノ角ゴ Pro W3" w:hAnsi="Times New Roman" w:cs="Times New Roman"/>
          <w:sz w:val="24"/>
          <w:szCs w:val="24"/>
        </w:rPr>
        <w:t xml:space="preserve"> – delfinul comun)</w:t>
      </w:r>
      <w:r>
        <w:rPr>
          <w:rFonts w:ascii="Times New Roman" w:eastAsia="ヒラギノ角ゴ Pro W3" w:hAnsi="Times New Roman" w:cs="Times New Roman"/>
          <w:sz w:val="24"/>
          <w:szCs w:val="24"/>
        </w:rPr>
        <w:t xml:space="preserve"> sunt </w:t>
      </w:r>
      <w:r w:rsidRPr="00B61A4E">
        <w:rPr>
          <w:rFonts w:ascii="Times New Roman" w:eastAsia="ヒラギノ角ゴ Pro W3" w:hAnsi="Times New Roman" w:cs="Times New Roman"/>
          <w:sz w:val="24"/>
          <w:szCs w:val="24"/>
        </w:rPr>
        <w:t>protejat</w:t>
      </w:r>
      <w:r>
        <w:rPr>
          <w:rFonts w:ascii="Times New Roman" w:eastAsia="ヒラギノ角ゴ Pro W3" w:hAnsi="Times New Roman" w:cs="Times New Roman"/>
          <w:sz w:val="24"/>
          <w:szCs w:val="24"/>
        </w:rPr>
        <w:t>e</w:t>
      </w:r>
      <w:r w:rsidRPr="00B61A4E">
        <w:rPr>
          <w:rFonts w:ascii="Times New Roman" w:eastAsia="ヒラギノ角ゴ Pro W3" w:hAnsi="Times New Roman" w:cs="Times New Roman"/>
          <w:sz w:val="24"/>
          <w:szCs w:val="24"/>
        </w:rPr>
        <w:t xml:space="preserve"> prin convențiile de la Berna, Bonn și CITES (Cândea et al., </w:t>
      </w:r>
      <w:r w:rsidRPr="00AE1043">
        <w:rPr>
          <w:rFonts w:ascii="Times New Roman" w:eastAsia="ヒラギノ角ゴ Pro W3" w:hAnsi="Times New Roman" w:cs="Times New Roman"/>
          <w:sz w:val="24"/>
          <w:szCs w:val="24"/>
        </w:rPr>
        <w:t>2011).</w:t>
      </w:r>
      <w:r>
        <w:rPr>
          <w:rFonts w:ascii="Times New Roman" w:eastAsia="ヒラギノ角ゴ Pro W3" w:hAnsi="Times New Roman" w:cs="Times New Roman"/>
          <w:sz w:val="24"/>
          <w:szCs w:val="24"/>
        </w:rPr>
        <w:t xml:space="preserve"> </w:t>
      </w:r>
    </w:p>
    <w:p w14:paraId="2651E992" w14:textId="77777777" w:rsidR="00530DF0"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Delfinii trăiesc sub formă de indivizi izolați sau grupați în cârduri mici și înoată pe distanțe mari, în căutarea hranei, în general pești pelagici de talie mică (</w:t>
      </w:r>
      <w:proofErr w:type="spellStart"/>
      <w:r>
        <w:rPr>
          <w:rFonts w:ascii="Times New Roman" w:eastAsia="ヒラギノ角ゴ Pro W3" w:hAnsi="Times New Roman" w:cs="Times New Roman"/>
          <w:sz w:val="24"/>
          <w:szCs w:val="24"/>
        </w:rPr>
        <w:t>șprot</w:t>
      </w:r>
      <w:proofErr w:type="spellEnd"/>
      <w:r>
        <w:rPr>
          <w:rFonts w:ascii="Times New Roman" w:eastAsia="ヒラギノ角ゴ Pro W3" w:hAnsi="Times New Roman" w:cs="Times New Roman"/>
          <w:sz w:val="24"/>
          <w:szCs w:val="24"/>
        </w:rPr>
        <w:t xml:space="preserve">, hamsie, gingirică), dar și pești pelagici sau bentonici de talie mai mare, inclusiv crustacee  (stavrid, lufar, </w:t>
      </w:r>
      <w:proofErr w:type="spellStart"/>
      <w:r>
        <w:rPr>
          <w:rFonts w:ascii="Times New Roman" w:eastAsia="ヒラギノ角ゴ Pro W3" w:hAnsi="Times New Roman" w:cs="Times New Roman"/>
          <w:sz w:val="24"/>
          <w:szCs w:val="24"/>
        </w:rPr>
        <w:t>bacaliar</w:t>
      </w:r>
      <w:proofErr w:type="spellEnd"/>
      <w:r>
        <w:rPr>
          <w:rFonts w:ascii="Times New Roman" w:eastAsia="ヒラギノ角ゴ Pro W3" w:hAnsi="Times New Roman" w:cs="Times New Roman"/>
          <w:sz w:val="24"/>
          <w:szCs w:val="24"/>
        </w:rPr>
        <w:t xml:space="preserve">, chefal, rizeafcă, barbun, creveți, moluște). In căutarea hranei se pot scufunda până la adâncimi de 90-100 m, mai ales </w:t>
      </w:r>
      <w:proofErr w:type="spellStart"/>
      <w:r>
        <w:rPr>
          <w:rFonts w:ascii="Times New Roman" w:eastAsia="ヒラギノ角ゴ Pro W3" w:hAnsi="Times New Roman" w:cs="Times New Roman"/>
          <w:sz w:val="24"/>
          <w:szCs w:val="24"/>
        </w:rPr>
        <w:t>afalinul</w:t>
      </w:r>
      <w:proofErr w:type="spellEnd"/>
      <w:r>
        <w:rPr>
          <w:rFonts w:ascii="Times New Roman" w:eastAsia="ヒラギノ角ゴ Pro W3" w:hAnsi="Times New Roman" w:cs="Times New Roman"/>
          <w:sz w:val="24"/>
          <w:szCs w:val="24"/>
        </w:rPr>
        <w:t>.  Execută migrații regulate, legate de schimbarea sezonieră a hranei (Zaharia et al, 2013).</w:t>
      </w:r>
    </w:p>
    <w:p w14:paraId="2F7A565D" w14:textId="77777777" w:rsidR="00530DF0" w:rsidRDefault="00530DF0" w:rsidP="00530DF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lastRenderedPageBreak/>
        <w:t>Speciile de cetacee</w:t>
      </w:r>
      <w:r w:rsidRPr="00D16D28">
        <w:rPr>
          <w:rFonts w:ascii="Times New Roman" w:eastAsia="ヒラギノ角ゴ Pro W3" w:hAnsi="Times New Roman" w:cs="Times New Roman"/>
          <w:sz w:val="24"/>
          <w:szCs w:val="24"/>
        </w:rPr>
        <w:t xml:space="preserve"> ar putea tranzita zona perimetrului de relocare a nisipului, </w:t>
      </w:r>
      <w:r>
        <w:rPr>
          <w:rFonts w:ascii="Times New Roman" w:eastAsia="ヒラギノ角ゴ Pro W3" w:hAnsi="Times New Roman" w:cs="Times New Roman"/>
          <w:sz w:val="24"/>
          <w:szCs w:val="24"/>
        </w:rPr>
        <w:t>în cursul migrației sau în drum spre sursele de hrană (spre bancurile de pești)</w:t>
      </w:r>
      <w:r w:rsidRPr="00D16D28">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Fiind</w:t>
      </w:r>
      <w:r w:rsidRPr="00D16D28">
        <w:rPr>
          <w:rFonts w:ascii="Times New Roman" w:eastAsia="ヒラギノ角ゴ Pro W3" w:hAnsi="Times New Roman" w:cs="Times New Roman"/>
          <w:sz w:val="24"/>
          <w:szCs w:val="24"/>
        </w:rPr>
        <w:t xml:space="preserve"> în general deranjate de zgomotele puternice</w:t>
      </w:r>
      <w:r>
        <w:rPr>
          <w:rFonts w:ascii="Times New Roman" w:eastAsia="ヒラギノ角ゴ Pro W3" w:hAnsi="Times New Roman" w:cs="Times New Roman"/>
          <w:sz w:val="24"/>
          <w:szCs w:val="24"/>
        </w:rPr>
        <w:t xml:space="preserve"> (mai ales delfinul comun și marsuinul),</w:t>
      </w:r>
      <w:r w:rsidRPr="00D16D28">
        <w:rPr>
          <w:rFonts w:ascii="Times New Roman" w:eastAsia="ヒラギノ角ゴ Pro W3" w:hAnsi="Times New Roman" w:cs="Times New Roman"/>
          <w:sz w:val="24"/>
          <w:szCs w:val="24"/>
        </w:rPr>
        <w:t xml:space="preserve"> cel mai probabil vor evita tranzitarea zonei </w:t>
      </w:r>
      <w:r>
        <w:rPr>
          <w:rFonts w:ascii="Times New Roman" w:eastAsia="ヒラギノ角ゴ Pro W3" w:hAnsi="Times New Roman" w:cs="Times New Roman"/>
          <w:sz w:val="24"/>
          <w:szCs w:val="24"/>
        </w:rPr>
        <w:t xml:space="preserve">în care se desfășoară lucrări. </w:t>
      </w:r>
    </w:p>
    <w:p w14:paraId="034FFCD7" w14:textId="44F1CA55" w:rsidR="00530DF0" w:rsidRPr="00D16D28" w:rsidRDefault="00530DF0" w:rsidP="00530DF0">
      <w:pPr>
        <w:spacing w:after="0" w:line="360" w:lineRule="auto"/>
        <w:ind w:firstLine="720"/>
        <w:rPr>
          <w:rFonts w:ascii="Times New Roman" w:eastAsia="ヒラギノ角ゴ Pro W3" w:hAnsi="Times New Roman" w:cs="Times New Roman"/>
          <w:sz w:val="24"/>
          <w:szCs w:val="24"/>
        </w:rPr>
      </w:pPr>
      <w:r w:rsidRPr="00D16D28">
        <w:rPr>
          <w:rFonts w:ascii="Times New Roman" w:eastAsia="ヒラギノ角ゴ Pro W3" w:hAnsi="Times New Roman" w:cs="Times New Roman"/>
          <w:sz w:val="24"/>
          <w:szCs w:val="24"/>
        </w:rPr>
        <w:t xml:space="preserve">In cursul deplasărilor pe mare cu nava MARSTEF, nu au fost observate cetacee în zona perimetrului sau în vecinătatea acestuia. </w:t>
      </w:r>
      <w:proofErr w:type="spellStart"/>
      <w:r w:rsidR="004E202E">
        <w:rPr>
          <w:rFonts w:ascii="Times New Roman" w:eastAsia="ヒラギノ角ゴ Pro W3" w:hAnsi="Times New Roman" w:cs="Times New Roman"/>
          <w:sz w:val="24"/>
          <w:szCs w:val="24"/>
        </w:rPr>
        <w:t>Exiostă</w:t>
      </w:r>
      <w:proofErr w:type="spellEnd"/>
      <w:r w:rsidR="004E202E">
        <w:rPr>
          <w:rFonts w:ascii="Times New Roman" w:eastAsia="ヒラギノ角ゴ Pro W3" w:hAnsi="Times New Roman" w:cs="Times New Roman"/>
          <w:sz w:val="24"/>
          <w:szCs w:val="24"/>
        </w:rPr>
        <w:t xml:space="preserve"> însă raportări ale ONG Mare </w:t>
      </w:r>
      <w:proofErr w:type="spellStart"/>
      <w:r w:rsidR="004E202E">
        <w:rPr>
          <w:rFonts w:ascii="Times New Roman" w:eastAsia="ヒラギノ角ゴ Pro W3" w:hAnsi="Times New Roman" w:cs="Times New Roman"/>
          <w:sz w:val="24"/>
          <w:szCs w:val="24"/>
        </w:rPr>
        <w:t>Nostrum</w:t>
      </w:r>
      <w:proofErr w:type="spellEnd"/>
      <w:r w:rsidR="004E202E">
        <w:rPr>
          <w:rFonts w:ascii="Times New Roman" w:eastAsia="ヒラギノ角ゴ Pro W3" w:hAnsi="Times New Roman" w:cs="Times New Roman"/>
          <w:sz w:val="24"/>
          <w:szCs w:val="24"/>
        </w:rPr>
        <w:t xml:space="preserve"> privind prezența delfinilor în zona dintre Capul Tuzla și Vama Veche.</w:t>
      </w:r>
    </w:p>
    <w:p w14:paraId="2EA3696C" w14:textId="77777777" w:rsidR="00530DF0" w:rsidRDefault="00530DF0" w:rsidP="00530DF0">
      <w:pPr>
        <w:spacing w:after="0" w:line="360" w:lineRule="auto"/>
        <w:ind w:firstLine="0"/>
        <w:rPr>
          <w:rFonts w:ascii="Times New Roman" w:eastAsia="ヒラギノ角ゴ Pro W3" w:hAnsi="Times New Roman" w:cs="Times New Roman"/>
          <w:i/>
          <w:sz w:val="24"/>
          <w:szCs w:val="24"/>
        </w:rPr>
      </w:pPr>
      <w:r w:rsidRPr="00D16D28">
        <w:rPr>
          <w:rFonts w:ascii="Times New Roman" w:eastAsia="ヒラギノ角ゴ Pro W3" w:hAnsi="Times New Roman" w:cs="Times New Roman"/>
          <w:sz w:val="24"/>
          <w:szCs w:val="24"/>
        </w:rPr>
        <w:tab/>
      </w:r>
      <w:r w:rsidRPr="00D16D28">
        <w:rPr>
          <w:rFonts w:ascii="Times New Roman" w:eastAsia="ヒラギノ角ゴ Pro W3" w:hAnsi="Times New Roman" w:cs="Times New Roman"/>
          <w:i/>
          <w:sz w:val="24"/>
          <w:szCs w:val="24"/>
        </w:rPr>
        <w:t xml:space="preserve"> </w:t>
      </w:r>
    </w:p>
    <w:p w14:paraId="506E6273" w14:textId="77777777" w:rsidR="00530DF0" w:rsidRPr="00530DF0" w:rsidRDefault="00530DF0" w:rsidP="00530DF0">
      <w:pPr>
        <w:autoSpaceDE w:val="0"/>
        <w:autoSpaceDN w:val="0"/>
        <w:adjustRightInd w:val="0"/>
        <w:spacing w:after="0" w:line="360" w:lineRule="auto"/>
        <w:ind w:firstLine="0"/>
        <w:rPr>
          <w:rFonts w:ascii="Times New Roman" w:hAnsi="Times New Roman" w:cs="Times New Roman"/>
          <w:bCs/>
          <w:sz w:val="24"/>
          <w:szCs w:val="24"/>
        </w:rPr>
      </w:pPr>
    </w:p>
    <w:p w14:paraId="05E8B76D" w14:textId="77777777" w:rsidR="00FF4E24" w:rsidRDefault="00FF4E24" w:rsidP="00FF4E24">
      <w:pPr>
        <w:autoSpaceDE w:val="0"/>
        <w:autoSpaceDN w:val="0"/>
        <w:adjustRightInd w:val="0"/>
        <w:spacing w:after="0" w:line="360" w:lineRule="auto"/>
        <w:ind w:firstLine="0"/>
        <w:rPr>
          <w:rFonts w:ascii="Times New Roman" w:hAnsi="Times New Roman" w:cs="Times New Roman"/>
          <w:b/>
        </w:rPr>
      </w:pPr>
    </w:p>
    <w:p w14:paraId="4BD17204" w14:textId="77777777" w:rsidR="00FF4E24" w:rsidRDefault="00FF4E24" w:rsidP="00FF4E24">
      <w:pPr>
        <w:autoSpaceDE w:val="0"/>
        <w:autoSpaceDN w:val="0"/>
        <w:adjustRightInd w:val="0"/>
        <w:spacing w:after="0" w:line="360" w:lineRule="auto"/>
        <w:ind w:firstLine="0"/>
        <w:rPr>
          <w:rFonts w:ascii="Times New Roman" w:hAnsi="Times New Roman" w:cs="Times New Roman"/>
        </w:rPr>
      </w:pPr>
    </w:p>
    <w:p w14:paraId="37236B98" w14:textId="77777777" w:rsidR="00AB0841" w:rsidRDefault="00AB0841" w:rsidP="00AB0841">
      <w:pPr>
        <w:pStyle w:val="Listparagraf"/>
        <w:autoSpaceDE w:val="0"/>
        <w:autoSpaceDN w:val="0"/>
        <w:adjustRightInd w:val="0"/>
        <w:spacing w:after="0" w:line="360" w:lineRule="auto"/>
        <w:ind w:left="360"/>
        <w:rPr>
          <w:rFonts w:ascii="Times New Roman" w:hAnsi="Times New Roman"/>
          <w:b/>
          <w:sz w:val="24"/>
          <w:szCs w:val="24"/>
        </w:rPr>
      </w:pPr>
    </w:p>
    <w:p w14:paraId="05502129" w14:textId="77777777" w:rsidR="00AB0841" w:rsidRDefault="00AB0841" w:rsidP="00AB0841">
      <w:pPr>
        <w:pStyle w:val="Listparagraf"/>
        <w:autoSpaceDE w:val="0"/>
        <w:autoSpaceDN w:val="0"/>
        <w:adjustRightInd w:val="0"/>
        <w:spacing w:after="0" w:line="360" w:lineRule="auto"/>
        <w:ind w:left="360"/>
        <w:rPr>
          <w:rFonts w:ascii="Times New Roman" w:hAnsi="Times New Roman"/>
          <w:b/>
          <w:sz w:val="24"/>
          <w:szCs w:val="24"/>
        </w:rPr>
      </w:pPr>
    </w:p>
    <w:p w14:paraId="116985F8"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30FFF9D0"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3A368ABB"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7570A187"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5C50A76F"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76563657"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26F36B13"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608D040D"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35E0065C"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114BFFE8"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780615E3"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59CCF1DE"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75CB224F"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717D6E88"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3241EEA9"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5333B379" w14:textId="77777777" w:rsidR="0044589B" w:rsidRDefault="0044589B" w:rsidP="00AB0841">
      <w:pPr>
        <w:pStyle w:val="Listparagraf"/>
        <w:autoSpaceDE w:val="0"/>
        <w:autoSpaceDN w:val="0"/>
        <w:adjustRightInd w:val="0"/>
        <w:spacing w:after="0" w:line="360" w:lineRule="auto"/>
        <w:ind w:left="360"/>
        <w:rPr>
          <w:rFonts w:ascii="Times New Roman" w:hAnsi="Times New Roman"/>
          <w:b/>
          <w:sz w:val="24"/>
          <w:szCs w:val="24"/>
        </w:rPr>
      </w:pPr>
    </w:p>
    <w:p w14:paraId="0D420EC4"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57FDC4FE"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39C0135E" w14:textId="77777777" w:rsidR="00723508" w:rsidRDefault="00723508" w:rsidP="00AB0841">
      <w:pPr>
        <w:pStyle w:val="Listparagraf"/>
        <w:autoSpaceDE w:val="0"/>
        <w:autoSpaceDN w:val="0"/>
        <w:adjustRightInd w:val="0"/>
        <w:spacing w:after="0" w:line="360" w:lineRule="auto"/>
        <w:ind w:left="360"/>
        <w:rPr>
          <w:rFonts w:ascii="Times New Roman" w:hAnsi="Times New Roman"/>
          <w:b/>
          <w:sz w:val="24"/>
          <w:szCs w:val="24"/>
        </w:rPr>
      </w:pPr>
    </w:p>
    <w:p w14:paraId="06B3C09A" w14:textId="77777777" w:rsidR="00E47E8E" w:rsidRDefault="00E47E8E" w:rsidP="00E47E8E">
      <w:pPr>
        <w:pStyle w:val="Listparagraf"/>
        <w:autoSpaceDE w:val="0"/>
        <w:autoSpaceDN w:val="0"/>
        <w:adjustRightInd w:val="0"/>
        <w:spacing w:after="0" w:line="360" w:lineRule="auto"/>
        <w:ind w:left="360"/>
        <w:rPr>
          <w:rFonts w:ascii="Times New Roman" w:hAnsi="Times New Roman"/>
          <w:b/>
          <w:sz w:val="24"/>
          <w:szCs w:val="24"/>
        </w:rPr>
      </w:pPr>
    </w:p>
    <w:p w14:paraId="157526BE" w14:textId="459BD7D4" w:rsidR="00E231B8" w:rsidRPr="00BC38F5" w:rsidRDefault="00705439" w:rsidP="00BC38F5">
      <w:pPr>
        <w:pStyle w:val="Listparagraf"/>
        <w:numPr>
          <w:ilvl w:val="0"/>
          <w:numId w:val="3"/>
        </w:numPr>
        <w:autoSpaceDE w:val="0"/>
        <w:autoSpaceDN w:val="0"/>
        <w:adjustRightInd w:val="0"/>
        <w:spacing w:after="0" w:line="360" w:lineRule="auto"/>
        <w:ind w:firstLine="0"/>
        <w:jc w:val="center"/>
        <w:rPr>
          <w:rFonts w:ascii="Times New Roman" w:hAnsi="Times New Roman"/>
          <w:b/>
          <w:sz w:val="24"/>
          <w:szCs w:val="24"/>
        </w:rPr>
      </w:pPr>
      <w:r w:rsidRPr="00BC38F5">
        <w:rPr>
          <w:rFonts w:ascii="Times New Roman" w:hAnsi="Times New Roman"/>
          <w:b/>
          <w:sz w:val="24"/>
          <w:szCs w:val="24"/>
        </w:rPr>
        <w:t xml:space="preserve">EFECTE SEMNIFICATIVE </w:t>
      </w:r>
      <w:r w:rsidR="00A23DEB" w:rsidRPr="00BC38F5">
        <w:rPr>
          <w:rFonts w:ascii="Times New Roman" w:hAnsi="Times New Roman"/>
          <w:b/>
          <w:sz w:val="24"/>
          <w:szCs w:val="24"/>
        </w:rPr>
        <w:t>AL</w:t>
      </w:r>
      <w:r w:rsidRPr="00BC38F5">
        <w:rPr>
          <w:rFonts w:ascii="Times New Roman" w:hAnsi="Times New Roman"/>
          <w:b/>
          <w:sz w:val="24"/>
          <w:szCs w:val="24"/>
        </w:rPr>
        <w:t>E</w:t>
      </w:r>
      <w:r w:rsidR="00A23DEB" w:rsidRPr="00BC38F5">
        <w:rPr>
          <w:rFonts w:ascii="Times New Roman" w:hAnsi="Times New Roman"/>
          <w:b/>
          <w:sz w:val="24"/>
          <w:szCs w:val="24"/>
        </w:rPr>
        <w:t xml:space="preserve"> PROIECTULUI</w:t>
      </w:r>
      <w:r w:rsidR="00E65B5F" w:rsidRPr="00BC38F5">
        <w:rPr>
          <w:rFonts w:ascii="Times New Roman" w:hAnsi="Times New Roman"/>
          <w:b/>
          <w:sz w:val="24"/>
          <w:szCs w:val="24"/>
        </w:rPr>
        <w:t xml:space="preserve"> ASUPRA MEDIU</w:t>
      </w:r>
      <w:r w:rsidRPr="00BC38F5">
        <w:rPr>
          <w:rFonts w:ascii="Times New Roman" w:hAnsi="Times New Roman"/>
          <w:b/>
          <w:sz w:val="24"/>
          <w:szCs w:val="24"/>
        </w:rPr>
        <w:t>LUI ȘI A BIODIVERSITĂȚII</w:t>
      </w:r>
    </w:p>
    <w:p w14:paraId="467D1189" w14:textId="77777777" w:rsidR="00E65B5F" w:rsidRDefault="00E65B5F" w:rsidP="00DC3A15">
      <w:pPr>
        <w:autoSpaceDE w:val="0"/>
        <w:autoSpaceDN w:val="0"/>
        <w:adjustRightInd w:val="0"/>
        <w:spacing w:after="0" w:line="360" w:lineRule="auto"/>
        <w:ind w:firstLine="0"/>
        <w:rPr>
          <w:rFonts w:ascii="Times New Roman" w:hAnsi="Times New Roman" w:cs="Times New Roman"/>
          <w:b/>
          <w:sz w:val="24"/>
          <w:szCs w:val="24"/>
        </w:rPr>
      </w:pPr>
    </w:p>
    <w:p w14:paraId="1810C646" w14:textId="77777777" w:rsidR="004E202E" w:rsidRPr="007C2036" w:rsidRDefault="004E202E" w:rsidP="00DC3A15">
      <w:pPr>
        <w:autoSpaceDE w:val="0"/>
        <w:autoSpaceDN w:val="0"/>
        <w:adjustRightInd w:val="0"/>
        <w:spacing w:after="0" w:line="360" w:lineRule="auto"/>
        <w:ind w:firstLine="0"/>
        <w:rPr>
          <w:rFonts w:ascii="Times New Roman" w:hAnsi="Times New Roman" w:cs="Times New Roman"/>
          <w:b/>
          <w:sz w:val="24"/>
          <w:szCs w:val="24"/>
        </w:rPr>
      </w:pPr>
    </w:p>
    <w:p w14:paraId="49C1E2D7" w14:textId="2317FA18" w:rsidR="00E231B8" w:rsidRPr="007C2036" w:rsidRDefault="004E202E" w:rsidP="00DC3A1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cazul proiectului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2 a fost evaluat impactul potențial al lucrărilor în ceea ce privește următoarele aspecte:</w:t>
      </w:r>
    </w:p>
    <w:p w14:paraId="73806B1C" w14:textId="33C14713" w:rsidR="00B31729" w:rsidRPr="007C2036" w:rsidRDefault="00B31729" w:rsidP="00B31729">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 Impactul </w:t>
      </w:r>
      <w:r w:rsidR="00A23DEB">
        <w:rPr>
          <w:rFonts w:ascii="Times New Roman" w:hAnsi="Times New Roman" w:cs="Times New Roman"/>
          <w:sz w:val="24"/>
          <w:szCs w:val="24"/>
        </w:rPr>
        <w:t xml:space="preserve">potențial </w:t>
      </w:r>
      <w:r w:rsidRPr="007C2036">
        <w:rPr>
          <w:rFonts w:ascii="Times New Roman" w:hAnsi="Times New Roman" w:cs="Times New Roman"/>
          <w:sz w:val="24"/>
          <w:szCs w:val="24"/>
        </w:rPr>
        <w:t>asupra apelor;</w:t>
      </w:r>
    </w:p>
    <w:p w14:paraId="1660FCAC" w14:textId="22006663" w:rsidR="00297F79" w:rsidRPr="007C2036" w:rsidRDefault="00297F79" w:rsidP="00297F79">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 Impactul </w:t>
      </w:r>
      <w:r w:rsidR="00A23DEB">
        <w:rPr>
          <w:rFonts w:ascii="Times New Roman" w:hAnsi="Times New Roman" w:cs="Times New Roman"/>
          <w:sz w:val="24"/>
          <w:szCs w:val="24"/>
        </w:rPr>
        <w:t xml:space="preserve">potențial </w:t>
      </w:r>
      <w:r w:rsidRPr="007C2036">
        <w:rPr>
          <w:rFonts w:ascii="Times New Roman" w:hAnsi="Times New Roman" w:cs="Times New Roman"/>
          <w:sz w:val="24"/>
          <w:szCs w:val="24"/>
        </w:rPr>
        <w:t>asupra aerului;</w:t>
      </w:r>
    </w:p>
    <w:p w14:paraId="7E7B2D9C" w14:textId="5B112125" w:rsidR="00A23DEB" w:rsidRDefault="00E231B8" w:rsidP="00297F79">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t xml:space="preserve">- </w:t>
      </w:r>
      <w:r w:rsidR="00A23DEB">
        <w:rPr>
          <w:rFonts w:ascii="Times New Roman" w:hAnsi="Times New Roman" w:cs="Times New Roman"/>
          <w:sz w:val="24"/>
          <w:szCs w:val="24"/>
        </w:rPr>
        <w:t xml:space="preserve">Impactul potențial asupra </w:t>
      </w:r>
      <w:r w:rsidR="000A23A9">
        <w:rPr>
          <w:rFonts w:ascii="Times New Roman" w:hAnsi="Times New Roman" w:cs="Times New Roman"/>
          <w:sz w:val="24"/>
          <w:szCs w:val="24"/>
        </w:rPr>
        <w:t>substratului (a sedimentelor) și a formațiunilor geologice</w:t>
      </w:r>
      <w:r w:rsidR="00A23DEB">
        <w:rPr>
          <w:rFonts w:ascii="Times New Roman" w:hAnsi="Times New Roman" w:cs="Times New Roman"/>
          <w:sz w:val="24"/>
          <w:szCs w:val="24"/>
        </w:rPr>
        <w:t>;</w:t>
      </w:r>
    </w:p>
    <w:p w14:paraId="05AC8544" w14:textId="27E12379" w:rsidR="00E231B8" w:rsidRDefault="00A23DEB" w:rsidP="00297F79">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E231B8" w:rsidRPr="007C2036">
        <w:rPr>
          <w:rFonts w:ascii="Times New Roman" w:hAnsi="Times New Roman" w:cs="Times New Roman"/>
          <w:sz w:val="24"/>
          <w:szCs w:val="24"/>
        </w:rPr>
        <w:t xml:space="preserve">Impactul </w:t>
      </w:r>
      <w:r>
        <w:rPr>
          <w:rFonts w:ascii="Times New Roman" w:hAnsi="Times New Roman" w:cs="Times New Roman"/>
          <w:sz w:val="24"/>
          <w:szCs w:val="24"/>
        </w:rPr>
        <w:t xml:space="preserve">potențial asupra </w:t>
      </w:r>
      <w:r w:rsidR="000A23A9" w:rsidRPr="007C2036">
        <w:rPr>
          <w:rFonts w:ascii="Times New Roman" w:hAnsi="Times New Roman" w:cs="Times New Roman"/>
          <w:sz w:val="24"/>
          <w:szCs w:val="24"/>
        </w:rPr>
        <w:t>și a biodiversității marine</w:t>
      </w:r>
      <w:r w:rsidR="000A23A9">
        <w:rPr>
          <w:rFonts w:ascii="Times New Roman" w:hAnsi="Times New Roman" w:cs="Times New Roman"/>
          <w:sz w:val="24"/>
          <w:szCs w:val="24"/>
        </w:rPr>
        <w:t>;</w:t>
      </w:r>
    </w:p>
    <w:p w14:paraId="2FA3AC4E" w14:textId="5B876792" w:rsidR="000A23A9" w:rsidRDefault="000A23A9" w:rsidP="00297F79">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Impactul potențial asupra peisajului;</w:t>
      </w:r>
    </w:p>
    <w:p w14:paraId="4C91F119" w14:textId="0C0E2FAA" w:rsidR="000A23A9" w:rsidRDefault="000A23A9" w:rsidP="00297F79">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Impactul potențial asupra mediului </w:t>
      </w:r>
      <w:proofErr w:type="spellStart"/>
      <w:r>
        <w:rPr>
          <w:rFonts w:ascii="Times New Roman" w:hAnsi="Times New Roman" w:cs="Times New Roman"/>
          <w:sz w:val="24"/>
          <w:szCs w:val="24"/>
        </w:rPr>
        <w:t>socio</w:t>
      </w:r>
      <w:proofErr w:type="spellEnd"/>
      <w:r>
        <w:rPr>
          <w:rFonts w:ascii="Times New Roman" w:hAnsi="Times New Roman" w:cs="Times New Roman"/>
          <w:sz w:val="24"/>
          <w:szCs w:val="24"/>
        </w:rPr>
        <w:t>-economic:</w:t>
      </w:r>
    </w:p>
    <w:p w14:paraId="756CEDBE" w14:textId="34A798E0" w:rsidR="000A23A9" w:rsidRDefault="000A23A9" w:rsidP="000A23A9">
      <w:pPr>
        <w:autoSpaceDE w:val="0"/>
        <w:autoSpaceDN w:val="0"/>
        <w:adjustRightInd w:val="0"/>
        <w:spacing w:after="0" w:line="360" w:lineRule="auto"/>
        <w:ind w:firstLine="720"/>
        <w:rPr>
          <w:rStyle w:val="tpa1"/>
          <w:rFonts w:ascii="Times New Roman" w:hAnsi="Times New Roman" w:cs="Times New Roman"/>
          <w:b/>
          <w:bCs/>
          <w:sz w:val="24"/>
          <w:szCs w:val="24"/>
        </w:rPr>
      </w:pPr>
      <w:r>
        <w:rPr>
          <w:rFonts w:ascii="Times New Roman" w:hAnsi="Times New Roman" w:cs="Times New Roman"/>
          <w:sz w:val="24"/>
          <w:szCs w:val="24"/>
        </w:rPr>
        <w:t xml:space="preserve">- Impactul potențial asupra </w:t>
      </w:r>
      <w:r w:rsidRPr="000A23A9">
        <w:rPr>
          <w:rStyle w:val="tpa1"/>
          <w:rFonts w:ascii="Times New Roman" w:hAnsi="Times New Roman" w:cs="Times New Roman"/>
          <w:sz w:val="24"/>
          <w:szCs w:val="24"/>
        </w:rPr>
        <w:t>obiectivelor de patrimoniu cultural, arheologic sau asupra monumentelor istorice</w:t>
      </w:r>
      <w:r w:rsidR="00094B01">
        <w:rPr>
          <w:rStyle w:val="tpa1"/>
          <w:rFonts w:ascii="Times New Roman" w:hAnsi="Times New Roman" w:cs="Times New Roman"/>
          <w:sz w:val="24"/>
          <w:szCs w:val="24"/>
        </w:rPr>
        <w:t>.</w:t>
      </w:r>
    </w:p>
    <w:p w14:paraId="2E51864C" w14:textId="25182153" w:rsidR="00A23DEB" w:rsidRPr="007C2036" w:rsidRDefault="00404C1C" w:rsidP="00297F79">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U</w:t>
      </w:r>
      <w:r w:rsidR="00A23DEB">
        <w:rPr>
          <w:rFonts w:ascii="Times New Roman" w:hAnsi="Times New Roman" w:cs="Times New Roman"/>
          <w:sz w:val="24"/>
          <w:szCs w:val="24"/>
        </w:rPr>
        <w:t xml:space="preserve">n astfel de proiect nu </w:t>
      </w:r>
      <w:proofErr w:type="spellStart"/>
      <w:r w:rsidR="00A23DEB">
        <w:rPr>
          <w:rFonts w:ascii="Times New Roman" w:hAnsi="Times New Roman" w:cs="Times New Roman"/>
          <w:sz w:val="24"/>
          <w:szCs w:val="24"/>
        </w:rPr>
        <w:t>crează</w:t>
      </w:r>
      <w:proofErr w:type="spellEnd"/>
      <w:r w:rsidR="00A23DEB">
        <w:rPr>
          <w:rFonts w:ascii="Times New Roman" w:hAnsi="Times New Roman" w:cs="Times New Roman"/>
          <w:sz w:val="24"/>
          <w:szCs w:val="24"/>
        </w:rPr>
        <w:t xml:space="preserve"> probleme populației și sănătății umane din zonele </w:t>
      </w:r>
      <w:r w:rsidR="00267011">
        <w:rPr>
          <w:rFonts w:ascii="Times New Roman" w:hAnsi="Times New Roman" w:cs="Times New Roman"/>
          <w:sz w:val="24"/>
          <w:szCs w:val="24"/>
        </w:rPr>
        <w:t>riverane</w:t>
      </w:r>
      <w:r w:rsidR="00A23DEB">
        <w:rPr>
          <w:rFonts w:ascii="Times New Roman" w:hAnsi="Times New Roman" w:cs="Times New Roman"/>
          <w:sz w:val="24"/>
          <w:szCs w:val="24"/>
        </w:rPr>
        <w:t xml:space="preserve"> situate în dreptul perimetrului de </w:t>
      </w:r>
      <w:r w:rsidR="00267011">
        <w:rPr>
          <w:rFonts w:ascii="Times New Roman" w:hAnsi="Times New Roman" w:cs="Times New Roman"/>
          <w:sz w:val="24"/>
          <w:szCs w:val="24"/>
        </w:rPr>
        <w:t>interes</w:t>
      </w:r>
      <w:r>
        <w:rPr>
          <w:rFonts w:ascii="Times New Roman" w:hAnsi="Times New Roman" w:cs="Times New Roman"/>
          <w:sz w:val="24"/>
          <w:szCs w:val="24"/>
        </w:rPr>
        <w:t xml:space="preserve">, nici peisajului, mai ales că perimetrul se află </w:t>
      </w:r>
      <w:r w:rsidR="004E202E">
        <w:rPr>
          <w:rFonts w:ascii="Times New Roman" w:hAnsi="Times New Roman" w:cs="Times New Roman"/>
          <w:sz w:val="24"/>
          <w:szCs w:val="24"/>
        </w:rPr>
        <w:t xml:space="preserve">la mare distanță de țărm, </w:t>
      </w:r>
      <w:r>
        <w:rPr>
          <w:rFonts w:ascii="Times New Roman" w:hAnsi="Times New Roman" w:cs="Times New Roman"/>
          <w:sz w:val="24"/>
          <w:szCs w:val="24"/>
        </w:rPr>
        <w:t xml:space="preserve">în apropierea unor rute de navigație și nici </w:t>
      </w:r>
      <w:r w:rsidR="00094B01">
        <w:rPr>
          <w:rFonts w:ascii="Times New Roman" w:hAnsi="Times New Roman" w:cs="Times New Roman"/>
          <w:sz w:val="24"/>
          <w:szCs w:val="24"/>
        </w:rPr>
        <w:t xml:space="preserve">asupra obiectivelor de </w:t>
      </w:r>
      <w:r>
        <w:rPr>
          <w:rFonts w:ascii="Times New Roman" w:hAnsi="Times New Roman" w:cs="Times New Roman"/>
          <w:sz w:val="24"/>
          <w:szCs w:val="24"/>
        </w:rPr>
        <w:t>patrimoniu</w:t>
      </w:r>
      <w:r w:rsidR="00094B01">
        <w:rPr>
          <w:rFonts w:ascii="Times New Roman" w:hAnsi="Times New Roman" w:cs="Times New Roman"/>
          <w:sz w:val="24"/>
          <w:szCs w:val="24"/>
        </w:rPr>
        <w:t xml:space="preserve"> cultural, arheologic sau asupra monumentelor istorice</w:t>
      </w:r>
      <w:r w:rsidR="00267011">
        <w:rPr>
          <w:rFonts w:ascii="Times New Roman" w:hAnsi="Times New Roman" w:cs="Times New Roman"/>
          <w:sz w:val="24"/>
          <w:szCs w:val="24"/>
        </w:rPr>
        <w:t xml:space="preserve"> deoarece în zona marină corespunzătoare perimetrului nu există astfel de obiective</w:t>
      </w:r>
      <w:r>
        <w:rPr>
          <w:rFonts w:ascii="Times New Roman" w:hAnsi="Times New Roman" w:cs="Times New Roman"/>
          <w:sz w:val="24"/>
          <w:szCs w:val="24"/>
        </w:rPr>
        <w:t>.</w:t>
      </w:r>
      <w:r w:rsidR="00094B01">
        <w:rPr>
          <w:rFonts w:ascii="Times New Roman" w:hAnsi="Times New Roman" w:cs="Times New Roman"/>
          <w:sz w:val="24"/>
          <w:szCs w:val="24"/>
        </w:rPr>
        <w:t xml:space="preserve"> Proiectul are un efect pozitiv asupra mediului social și economic, pentru că stă la baza procesului de lărgire a plajelor, cu consecințe benefice pentru economi</w:t>
      </w:r>
      <w:r w:rsidR="00267011">
        <w:rPr>
          <w:rFonts w:ascii="Times New Roman" w:hAnsi="Times New Roman" w:cs="Times New Roman"/>
          <w:sz w:val="24"/>
          <w:szCs w:val="24"/>
        </w:rPr>
        <w:t xml:space="preserve">a </w:t>
      </w:r>
      <w:r w:rsidR="004E202E">
        <w:rPr>
          <w:rFonts w:ascii="Times New Roman" w:hAnsi="Times New Roman" w:cs="Times New Roman"/>
          <w:sz w:val="24"/>
          <w:szCs w:val="24"/>
        </w:rPr>
        <w:t>orașului Mangalia și a stațiunilor din jur</w:t>
      </w:r>
      <w:r w:rsidR="00267011">
        <w:rPr>
          <w:rFonts w:ascii="Times New Roman" w:hAnsi="Times New Roman" w:cs="Times New Roman"/>
          <w:sz w:val="24"/>
          <w:szCs w:val="24"/>
        </w:rPr>
        <w:t>,</w:t>
      </w:r>
      <w:r w:rsidR="00094B01">
        <w:rPr>
          <w:rFonts w:ascii="Times New Roman" w:hAnsi="Times New Roman" w:cs="Times New Roman"/>
          <w:sz w:val="24"/>
          <w:szCs w:val="24"/>
        </w:rPr>
        <w:t xml:space="preserve"> mai ales pentru activitățile turistice.</w:t>
      </w:r>
    </w:p>
    <w:p w14:paraId="46813747" w14:textId="781A22C9" w:rsidR="00E231B8" w:rsidRPr="007C2036" w:rsidRDefault="00404C1C" w:rsidP="00DC3A1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Dacă în urma activităților proiectului, ar exista s</w:t>
      </w:r>
      <w:r w:rsidR="00297F79" w:rsidRPr="007C2036">
        <w:rPr>
          <w:rFonts w:ascii="Times New Roman" w:hAnsi="Times New Roman" w:cs="Times New Roman"/>
          <w:sz w:val="24"/>
          <w:szCs w:val="24"/>
        </w:rPr>
        <w:t>chimbări</w:t>
      </w:r>
      <w:r w:rsidR="00A031BB" w:rsidRPr="007C2036">
        <w:rPr>
          <w:rFonts w:ascii="Times New Roman" w:hAnsi="Times New Roman" w:cs="Times New Roman"/>
          <w:sz w:val="24"/>
          <w:szCs w:val="24"/>
        </w:rPr>
        <w:t xml:space="preserve"> importante </w:t>
      </w:r>
      <w:r w:rsidR="00297F79" w:rsidRPr="007C2036">
        <w:rPr>
          <w:rFonts w:ascii="Times New Roman" w:hAnsi="Times New Roman" w:cs="Times New Roman"/>
          <w:sz w:val="24"/>
          <w:szCs w:val="24"/>
        </w:rPr>
        <w:t>î</w:t>
      </w:r>
      <w:r w:rsidR="00E231B8" w:rsidRPr="007C2036">
        <w:rPr>
          <w:rFonts w:ascii="Times New Roman" w:hAnsi="Times New Roman" w:cs="Times New Roman"/>
          <w:sz w:val="24"/>
          <w:szCs w:val="24"/>
        </w:rPr>
        <w:t xml:space="preserve">n </w:t>
      </w:r>
      <w:r w:rsidR="00297F79" w:rsidRPr="007C2036">
        <w:rPr>
          <w:rFonts w:ascii="Times New Roman" w:hAnsi="Times New Roman" w:cs="Times New Roman"/>
          <w:sz w:val="24"/>
          <w:szCs w:val="24"/>
        </w:rPr>
        <w:t>parametri</w:t>
      </w:r>
      <w:r>
        <w:rPr>
          <w:rFonts w:ascii="Times New Roman" w:hAnsi="Times New Roman" w:cs="Times New Roman"/>
          <w:sz w:val="24"/>
          <w:szCs w:val="24"/>
        </w:rPr>
        <w:t>i</w:t>
      </w:r>
      <w:r w:rsidR="00297F79" w:rsidRPr="007C2036">
        <w:rPr>
          <w:rFonts w:ascii="Times New Roman" w:hAnsi="Times New Roman" w:cs="Times New Roman"/>
          <w:sz w:val="24"/>
          <w:szCs w:val="24"/>
        </w:rPr>
        <w:t xml:space="preserve"> de </w:t>
      </w:r>
      <w:r w:rsidR="00E231B8" w:rsidRPr="007C2036">
        <w:rPr>
          <w:rFonts w:ascii="Times New Roman" w:hAnsi="Times New Roman" w:cs="Times New Roman"/>
          <w:sz w:val="24"/>
          <w:szCs w:val="24"/>
        </w:rPr>
        <w:t>calitate</w:t>
      </w:r>
      <w:r w:rsidR="00297F79" w:rsidRPr="007C2036">
        <w:rPr>
          <w:rFonts w:ascii="Times New Roman" w:hAnsi="Times New Roman" w:cs="Times New Roman"/>
          <w:sz w:val="24"/>
          <w:szCs w:val="24"/>
        </w:rPr>
        <w:t xml:space="preserve"> </w:t>
      </w:r>
      <w:r w:rsidR="00E231B8" w:rsidRPr="007C2036">
        <w:rPr>
          <w:rFonts w:ascii="Times New Roman" w:hAnsi="Times New Roman" w:cs="Times New Roman"/>
          <w:sz w:val="24"/>
          <w:szCs w:val="24"/>
        </w:rPr>
        <w:t>a aerului</w:t>
      </w:r>
      <w:r w:rsidR="00297F79" w:rsidRPr="007C2036">
        <w:rPr>
          <w:rFonts w:ascii="Times New Roman" w:hAnsi="Times New Roman" w:cs="Times New Roman"/>
          <w:sz w:val="24"/>
          <w:szCs w:val="24"/>
        </w:rPr>
        <w:t xml:space="preserve"> și a apelor marine</w:t>
      </w:r>
      <w:r w:rsidR="00E231B8" w:rsidRPr="007C2036">
        <w:rPr>
          <w:rFonts w:ascii="Times New Roman" w:hAnsi="Times New Roman" w:cs="Times New Roman"/>
          <w:sz w:val="24"/>
          <w:szCs w:val="24"/>
        </w:rPr>
        <w:t xml:space="preserve">, </w:t>
      </w:r>
      <w:r>
        <w:rPr>
          <w:rFonts w:ascii="Times New Roman" w:hAnsi="Times New Roman" w:cs="Times New Roman"/>
          <w:sz w:val="24"/>
          <w:szCs w:val="24"/>
        </w:rPr>
        <w:t xml:space="preserve">s-ar putea ajunge </w:t>
      </w:r>
      <w:r w:rsidR="00E231B8" w:rsidRPr="007C2036">
        <w:rPr>
          <w:rFonts w:ascii="Times New Roman" w:hAnsi="Times New Roman" w:cs="Times New Roman"/>
          <w:sz w:val="24"/>
          <w:szCs w:val="24"/>
        </w:rPr>
        <w:t>la modific</w:t>
      </w:r>
      <w:r w:rsidR="004E202E">
        <w:rPr>
          <w:rFonts w:ascii="Times New Roman" w:hAnsi="Times New Roman" w:cs="Times New Roman"/>
          <w:sz w:val="24"/>
          <w:szCs w:val="24"/>
        </w:rPr>
        <w:t>ări</w:t>
      </w:r>
      <w:r w:rsidR="00E231B8" w:rsidRPr="007C2036">
        <w:rPr>
          <w:rFonts w:ascii="Times New Roman" w:hAnsi="Times New Roman" w:cs="Times New Roman"/>
          <w:sz w:val="24"/>
          <w:szCs w:val="24"/>
        </w:rPr>
        <w:t xml:space="preserve"> </w:t>
      </w:r>
      <w:r>
        <w:rPr>
          <w:rFonts w:ascii="Times New Roman" w:hAnsi="Times New Roman" w:cs="Times New Roman"/>
          <w:sz w:val="24"/>
          <w:szCs w:val="24"/>
        </w:rPr>
        <w:t>calitative/cantitative a</w:t>
      </w:r>
      <w:r w:rsidR="004E202E">
        <w:rPr>
          <w:rFonts w:ascii="Times New Roman" w:hAnsi="Times New Roman" w:cs="Times New Roman"/>
          <w:sz w:val="24"/>
          <w:szCs w:val="24"/>
        </w:rPr>
        <w:t xml:space="preserve">le </w:t>
      </w:r>
      <w:r w:rsidR="00267011">
        <w:rPr>
          <w:rFonts w:ascii="Times New Roman" w:hAnsi="Times New Roman" w:cs="Times New Roman"/>
          <w:sz w:val="24"/>
          <w:szCs w:val="24"/>
        </w:rPr>
        <w:t xml:space="preserve">fitoplanctonului, a </w:t>
      </w:r>
      <w:proofErr w:type="spellStart"/>
      <w:r w:rsidR="00267011">
        <w:rPr>
          <w:rFonts w:ascii="Times New Roman" w:hAnsi="Times New Roman" w:cs="Times New Roman"/>
          <w:sz w:val="24"/>
          <w:szCs w:val="24"/>
        </w:rPr>
        <w:t>fito</w:t>
      </w:r>
      <w:r w:rsidR="00E231B8" w:rsidRPr="007C2036">
        <w:rPr>
          <w:rFonts w:ascii="Times New Roman" w:hAnsi="Times New Roman" w:cs="Times New Roman"/>
          <w:sz w:val="24"/>
          <w:szCs w:val="24"/>
        </w:rPr>
        <w:t>bentosului</w:t>
      </w:r>
      <w:proofErr w:type="spellEnd"/>
      <w:r w:rsidR="00E231B8" w:rsidRPr="007C2036">
        <w:rPr>
          <w:rFonts w:ascii="Times New Roman" w:hAnsi="Times New Roman" w:cs="Times New Roman"/>
          <w:sz w:val="24"/>
          <w:szCs w:val="24"/>
        </w:rPr>
        <w:t xml:space="preserve"> </w:t>
      </w:r>
      <w:r w:rsidR="00267011">
        <w:rPr>
          <w:rFonts w:ascii="Times New Roman" w:hAnsi="Times New Roman" w:cs="Times New Roman"/>
          <w:sz w:val="24"/>
          <w:szCs w:val="24"/>
        </w:rPr>
        <w:t xml:space="preserve">și a </w:t>
      </w:r>
      <w:proofErr w:type="spellStart"/>
      <w:r w:rsidR="00267011">
        <w:rPr>
          <w:rFonts w:ascii="Times New Roman" w:hAnsi="Times New Roman" w:cs="Times New Roman"/>
          <w:sz w:val="24"/>
          <w:szCs w:val="24"/>
        </w:rPr>
        <w:t>zoobentosului</w:t>
      </w:r>
      <w:proofErr w:type="spellEnd"/>
      <w:r w:rsidR="00267011">
        <w:rPr>
          <w:rFonts w:ascii="Times New Roman" w:hAnsi="Times New Roman" w:cs="Times New Roman"/>
          <w:sz w:val="24"/>
          <w:szCs w:val="24"/>
        </w:rPr>
        <w:t xml:space="preserve"> </w:t>
      </w:r>
      <w:r w:rsidR="00E231B8" w:rsidRPr="007C2036">
        <w:rPr>
          <w:rFonts w:ascii="Times New Roman" w:hAnsi="Times New Roman" w:cs="Times New Roman"/>
          <w:sz w:val="24"/>
          <w:szCs w:val="24"/>
        </w:rPr>
        <w:t>sau a popula</w:t>
      </w:r>
      <w:r w:rsidR="00A031BB" w:rsidRPr="007C2036">
        <w:rPr>
          <w:rFonts w:ascii="Times New Roman" w:hAnsi="Times New Roman" w:cs="Times New Roman"/>
          <w:sz w:val="24"/>
          <w:szCs w:val="24"/>
        </w:rPr>
        <w:t>ț</w:t>
      </w:r>
      <w:r w:rsidR="00E231B8" w:rsidRPr="007C2036">
        <w:rPr>
          <w:rFonts w:ascii="Times New Roman" w:hAnsi="Times New Roman" w:cs="Times New Roman"/>
          <w:sz w:val="24"/>
          <w:szCs w:val="24"/>
        </w:rPr>
        <w:t>iilor de pe</w:t>
      </w:r>
      <w:r w:rsidR="00A031BB" w:rsidRPr="007C2036">
        <w:rPr>
          <w:rFonts w:ascii="Times New Roman" w:hAnsi="Times New Roman" w:cs="Times New Roman"/>
          <w:sz w:val="24"/>
          <w:szCs w:val="24"/>
        </w:rPr>
        <w:t>ș</w:t>
      </w:r>
      <w:r w:rsidR="00E231B8" w:rsidRPr="007C2036">
        <w:rPr>
          <w:rFonts w:ascii="Times New Roman" w:hAnsi="Times New Roman" w:cs="Times New Roman"/>
          <w:sz w:val="24"/>
          <w:szCs w:val="24"/>
        </w:rPr>
        <w:t xml:space="preserve">ti </w:t>
      </w:r>
      <w:r w:rsidR="00A031BB" w:rsidRPr="007C2036">
        <w:rPr>
          <w:rFonts w:ascii="Times New Roman" w:hAnsi="Times New Roman" w:cs="Times New Roman"/>
          <w:sz w:val="24"/>
          <w:szCs w:val="24"/>
        </w:rPr>
        <w:t>și</w:t>
      </w:r>
      <w:r w:rsidR="00E231B8" w:rsidRPr="007C2036">
        <w:rPr>
          <w:rFonts w:ascii="Times New Roman" w:hAnsi="Times New Roman" w:cs="Times New Roman"/>
          <w:sz w:val="24"/>
          <w:szCs w:val="24"/>
        </w:rPr>
        <w:t xml:space="preserve"> mamifere marine (Bray &amp; Cohen, 1997).</w:t>
      </w:r>
      <w:r w:rsidR="00A031BB" w:rsidRPr="007C2036">
        <w:rPr>
          <w:rFonts w:ascii="Times New Roman" w:hAnsi="Times New Roman" w:cs="Times New Roman"/>
          <w:sz w:val="24"/>
          <w:szCs w:val="24"/>
        </w:rPr>
        <w:t xml:space="preserve"> Nu este cazul acestui proiect care se va desfășura pe termen scurt</w:t>
      </w:r>
      <w:r>
        <w:rPr>
          <w:rFonts w:ascii="Times New Roman" w:hAnsi="Times New Roman" w:cs="Times New Roman"/>
          <w:sz w:val="24"/>
          <w:szCs w:val="24"/>
        </w:rPr>
        <w:t xml:space="preserve"> (pe o perioadă de maxim 4 luni)</w:t>
      </w:r>
      <w:r w:rsidR="00A031BB" w:rsidRPr="007C2036">
        <w:rPr>
          <w:rFonts w:ascii="Times New Roman" w:hAnsi="Times New Roman" w:cs="Times New Roman"/>
          <w:sz w:val="24"/>
          <w:szCs w:val="24"/>
        </w:rPr>
        <w:t xml:space="preserve">, strict localizat (în </w:t>
      </w:r>
      <w:r>
        <w:rPr>
          <w:rFonts w:ascii="Times New Roman" w:hAnsi="Times New Roman" w:cs="Times New Roman"/>
          <w:sz w:val="24"/>
          <w:szCs w:val="24"/>
        </w:rPr>
        <w:t xml:space="preserve">cadrul </w:t>
      </w:r>
      <w:r w:rsidR="00A031BB" w:rsidRPr="007C2036">
        <w:rPr>
          <w:rFonts w:ascii="Times New Roman" w:hAnsi="Times New Roman" w:cs="Times New Roman"/>
          <w:sz w:val="24"/>
          <w:szCs w:val="24"/>
        </w:rPr>
        <w:t>perimetrul</w:t>
      </w:r>
      <w:r>
        <w:rPr>
          <w:rFonts w:ascii="Times New Roman" w:hAnsi="Times New Roman" w:cs="Times New Roman"/>
          <w:sz w:val="24"/>
          <w:szCs w:val="24"/>
        </w:rPr>
        <w:t>ui desemnat</w:t>
      </w:r>
      <w:r w:rsidR="00A031BB" w:rsidRPr="007C2036">
        <w:rPr>
          <w:rFonts w:ascii="Times New Roman" w:hAnsi="Times New Roman" w:cs="Times New Roman"/>
          <w:sz w:val="24"/>
          <w:szCs w:val="24"/>
        </w:rPr>
        <w:t>), în afara ariilor naturale protejate, într-o zonă circulată de nave</w:t>
      </w:r>
      <w:r w:rsidR="004E202E">
        <w:rPr>
          <w:rFonts w:ascii="Times New Roman" w:hAnsi="Times New Roman" w:cs="Times New Roman"/>
          <w:sz w:val="24"/>
          <w:szCs w:val="24"/>
        </w:rPr>
        <w:t xml:space="preserve"> militare și civile</w:t>
      </w:r>
      <w:r>
        <w:rPr>
          <w:rFonts w:ascii="Times New Roman" w:hAnsi="Times New Roman" w:cs="Times New Roman"/>
          <w:sz w:val="24"/>
          <w:szCs w:val="24"/>
        </w:rPr>
        <w:t xml:space="preserve">, situată în </w:t>
      </w:r>
      <w:r w:rsidR="004E202E">
        <w:rPr>
          <w:rFonts w:ascii="Times New Roman" w:hAnsi="Times New Roman" w:cs="Times New Roman"/>
          <w:sz w:val="24"/>
          <w:szCs w:val="24"/>
        </w:rPr>
        <w:t>apropiere de portul Mangalia</w:t>
      </w:r>
      <w:r>
        <w:rPr>
          <w:rFonts w:ascii="Times New Roman" w:hAnsi="Times New Roman" w:cs="Times New Roman"/>
          <w:sz w:val="24"/>
          <w:szCs w:val="24"/>
        </w:rPr>
        <w:t xml:space="preserve">. Mai mult, activitățile desfășurate pe mare, vor </w:t>
      </w:r>
      <w:r w:rsidR="00A031BB" w:rsidRPr="007C2036">
        <w:rPr>
          <w:rFonts w:ascii="Times New Roman" w:hAnsi="Times New Roman" w:cs="Times New Roman"/>
          <w:sz w:val="24"/>
          <w:szCs w:val="24"/>
        </w:rPr>
        <w:t>respecta</w:t>
      </w:r>
      <w:r>
        <w:rPr>
          <w:rFonts w:ascii="Times New Roman" w:hAnsi="Times New Roman" w:cs="Times New Roman"/>
          <w:sz w:val="24"/>
          <w:szCs w:val="24"/>
        </w:rPr>
        <w:t xml:space="preserve"> cu strictețe</w:t>
      </w:r>
      <w:r w:rsidR="00A031BB" w:rsidRPr="007C2036">
        <w:rPr>
          <w:rFonts w:ascii="Times New Roman" w:hAnsi="Times New Roman" w:cs="Times New Roman"/>
          <w:sz w:val="24"/>
          <w:szCs w:val="24"/>
        </w:rPr>
        <w:t xml:space="preserve"> prevederil</w:t>
      </w:r>
      <w:r>
        <w:rPr>
          <w:rFonts w:ascii="Times New Roman" w:hAnsi="Times New Roman" w:cs="Times New Roman"/>
          <w:sz w:val="24"/>
          <w:szCs w:val="24"/>
        </w:rPr>
        <w:t>e</w:t>
      </w:r>
      <w:r w:rsidR="00A031BB" w:rsidRPr="007C2036">
        <w:rPr>
          <w:rFonts w:ascii="Times New Roman" w:hAnsi="Times New Roman" w:cs="Times New Roman"/>
          <w:sz w:val="24"/>
          <w:szCs w:val="24"/>
        </w:rPr>
        <w:t xml:space="preserve"> Convenției MARPOL 73/78 pentru prevenirea poluării de către nave</w:t>
      </w:r>
      <w:r>
        <w:rPr>
          <w:rFonts w:ascii="Times New Roman" w:hAnsi="Times New Roman" w:cs="Times New Roman"/>
          <w:sz w:val="24"/>
          <w:szCs w:val="24"/>
        </w:rPr>
        <w:t xml:space="preserve">, astfel încât să nu devină surse de poluare a calității apelor, aerului, solului sau să producă perturbări semnificative la adresa biodiversității din zona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4E202E">
        <w:rPr>
          <w:rFonts w:ascii="Times New Roman" w:hAnsi="Times New Roman" w:cs="Times New Roman"/>
          <w:sz w:val="24"/>
          <w:szCs w:val="24"/>
        </w:rPr>
        <w:t>2</w:t>
      </w:r>
      <w:r>
        <w:rPr>
          <w:rFonts w:ascii="Times New Roman" w:hAnsi="Times New Roman" w:cs="Times New Roman"/>
          <w:sz w:val="24"/>
          <w:szCs w:val="24"/>
        </w:rPr>
        <w:t xml:space="preserve"> și din vecinătățile acestuia</w:t>
      </w:r>
      <w:r w:rsidR="00A031BB" w:rsidRPr="007C2036">
        <w:rPr>
          <w:rFonts w:ascii="Times New Roman" w:hAnsi="Times New Roman" w:cs="Times New Roman"/>
          <w:sz w:val="24"/>
          <w:szCs w:val="24"/>
        </w:rPr>
        <w:t>.</w:t>
      </w:r>
    </w:p>
    <w:p w14:paraId="663273C2" w14:textId="29F1CE19" w:rsidR="0092559D" w:rsidRPr="007C2036" w:rsidRDefault="0092559D" w:rsidP="00DC3A15">
      <w:pPr>
        <w:autoSpaceDE w:val="0"/>
        <w:autoSpaceDN w:val="0"/>
        <w:adjustRightInd w:val="0"/>
        <w:spacing w:after="0" w:line="360" w:lineRule="auto"/>
        <w:ind w:firstLine="720"/>
        <w:rPr>
          <w:rFonts w:ascii="Times New Roman" w:hAnsi="Times New Roman" w:cs="Times New Roman"/>
          <w:sz w:val="24"/>
          <w:szCs w:val="24"/>
        </w:rPr>
      </w:pPr>
      <w:r w:rsidRPr="007C2036">
        <w:rPr>
          <w:rFonts w:ascii="Times New Roman" w:hAnsi="Times New Roman" w:cs="Times New Roman"/>
          <w:sz w:val="24"/>
          <w:szCs w:val="24"/>
        </w:rPr>
        <w:lastRenderedPageBreak/>
        <w:t>Proiectul nu intr</w:t>
      </w:r>
      <w:r w:rsidR="00A031BB" w:rsidRPr="007C2036">
        <w:rPr>
          <w:rFonts w:ascii="Times New Roman" w:hAnsi="Times New Roman" w:cs="Times New Roman"/>
          <w:sz w:val="24"/>
          <w:szCs w:val="24"/>
        </w:rPr>
        <w:t>ă</w:t>
      </w:r>
      <w:r w:rsidRPr="007C2036">
        <w:rPr>
          <w:rFonts w:ascii="Times New Roman" w:hAnsi="Times New Roman" w:cs="Times New Roman"/>
          <w:sz w:val="24"/>
          <w:szCs w:val="24"/>
        </w:rPr>
        <w:t xml:space="preserve"> sub inciden</w:t>
      </w:r>
      <w:r w:rsidR="00A031BB" w:rsidRPr="007C2036">
        <w:rPr>
          <w:rFonts w:ascii="Times New Roman" w:hAnsi="Times New Roman" w:cs="Times New Roman"/>
          <w:sz w:val="24"/>
          <w:szCs w:val="24"/>
        </w:rPr>
        <w:t>ț</w:t>
      </w:r>
      <w:r w:rsidRPr="007C2036">
        <w:rPr>
          <w:rFonts w:ascii="Times New Roman" w:hAnsi="Times New Roman" w:cs="Times New Roman"/>
          <w:sz w:val="24"/>
          <w:szCs w:val="24"/>
        </w:rPr>
        <w:t>a Conven</w:t>
      </w:r>
      <w:r w:rsidR="00A031BB" w:rsidRPr="007C2036">
        <w:rPr>
          <w:rFonts w:ascii="Times New Roman" w:hAnsi="Times New Roman" w:cs="Times New Roman"/>
          <w:sz w:val="24"/>
          <w:szCs w:val="24"/>
        </w:rPr>
        <w:t>ț</w:t>
      </w:r>
      <w:r w:rsidRPr="007C2036">
        <w:rPr>
          <w:rFonts w:ascii="Times New Roman" w:hAnsi="Times New Roman" w:cs="Times New Roman"/>
          <w:sz w:val="24"/>
          <w:szCs w:val="24"/>
        </w:rPr>
        <w:t xml:space="preserve">iei privind evaluarea impactului asupra mediului </w:t>
      </w:r>
      <w:r w:rsidR="00A031BB" w:rsidRPr="007C2036">
        <w:rPr>
          <w:rFonts w:ascii="Times New Roman" w:hAnsi="Times New Roman" w:cs="Times New Roman"/>
          <w:sz w:val="24"/>
          <w:szCs w:val="24"/>
        </w:rPr>
        <w:t>î</w:t>
      </w:r>
      <w:r w:rsidRPr="007C2036">
        <w:rPr>
          <w:rFonts w:ascii="Times New Roman" w:hAnsi="Times New Roman" w:cs="Times New Roman"/>
          <w:sz w:val="24"/>
          <w:szCs w:val="24"/>
        </w:rPr>
        <w:t xml:space="preserve">n context </w:t>
      </w:r>
      <w:proofErr w:type="spellStart"/>
      <w:r w:rsidRPr="007C2036">
        <w:rPr>
          <w:rFonts w:ascii="Times New Roman" w:hAnsi="Times New Roman" w:cs="Times New Roman"/>
          <w:sz w:val="24"/>
          <w:szCs w:val="24"/>
        </w:rPr>
        <w:t>transfrontier</w:t>
      </w:r>
      <w:proofErr w:type="spellEnd"/>
      <w:r w:rsidRPr="007C2036">
        <w:rPr>
          <w:rFonts w:ascii="Times New Roman" w:hAnsi="Times New Roman" w:cs="Times New Roman"/>
          <w:sz w:val="24"/>
          <w:szCs w:val="24"/>
        </w:rPr>
        <w:t xml:space="preserve">, adoptata la </w:t>
      </w:r>
      <w:proofErr w:type="spellStart"/>
      <w:r w:rsidRPr="007C2036">
        <w:rPr>
          <w:rFonts w:ascii="Times New Roman" w:hAnsi="Times New Roman" w:cs="Times New Roman"/>
          <w:sz w:val="24"/>
          <w:szCs w:val="24"/>
        </w:rPr>
        <w:t>Espoo</w:t>
      </w:r>
      <w:proofErr w:type="spellEnd"/>
      <w:r w:rsidRPr="007C2036">
        <w:rPr>
          <w:rFonts w:ascii="Times New Roman" w:hAnsi="Times New Roman" w:cs="Times New Roman"/>
          <w:sz w:val="24"/>
          <w:szCs w:val="24"/>
        </w:rPr>
        <w:t xml:space="preserve"> la 25 februarie 1991</w:t>
      </w:r>
      <w:r w:rsidR="00A031BB" w:rsidRPr="007C2036">
        <w:rPr>
          <w:rFonts w:ascii="Times New Roman" w:hAnsi="Times New Roman" w:cs="Times New Roman"/>
          <w:sz w:val="24"/>
          <w:szCs w:val="24"/>
        </w:rPr>
        <w:t xml:space="preserve"> (</w:t>
      </w:r>
      <w:r w:rsidRPr="007C2036">
        <w:rPr>
          <w:rFonts w:ascii="Times New Roman" w:hAnsi="Times New Roman" w:cs="Times New Roman"/>
          <w:sz w:val="24"/>
          <w:szCs w:val="24"/>
        </w:rPr>
        <w:t>ratificat</w:t>
      </w:r>
      <w:r w:rsidR="00A031BB" w:rsidRPr="007C2036">
        <w:rPr>
          <w:rFonts w:ascii="Times New Roman" w:hAnsi="Times New Roman" w:cs="Times New Roman"/>
          <w:sz w:val="24"/>
          <w:szCs w:val="24"/>
        </w:rPr>
        <w:t>ă</w:t>
      </w:r>
      <w:r w:rsidRPr="007C2036">
        <w:rPr>
          <w:rFonts w:ascii="Times New Roman" w:hAnsi="Times New Roman" w:cs="Times New Roman"/>
          <w:sz w:val="24"/>
          <w:szCs w:val="24"/>
        </w:rPr>
        <w:t xml:space="preserve"> prin Legea nr. 22/2001</w:t>
      </w:r>
      <w:r w:rsidR="00A031BB" w:rsidRPr="007C2036">
        <w:rPr>
          <w:rFonts w:ascii="Times New Roman" w:hAnsi="Times New Roman" w:cs="Times New Roman"/>
          <w:sz w:val="24"/>
          <w:szCs w:val="24"/>
        </w:rPr>
        <w:t>)</w:t>
      </w:r>
      <w:r w:rsidRPr="007C2036">
        <w:rPr>
          <w:rFonts w:ascii="Times New Roman" w:hAnsi="Times New Roman" w:cs="Times New Roman"/>
          <w:sz w:val="24"/>
          <w:szCs w:val="24"/>
        </w:rPr>
        <w:t>.</w:t>
      </w:r>
      <w:r w:rsidR="00841C01" w:rsidRPr="007C2036">
        <w:rPr>
          <w:rFonts w:ascii="Times New Roman" w:hAnsi="Times New Roman" w:cs="Times New Roman"/>
          <w:sz w:val="24"/>
          <w:szCs w:val="24"/>
        </w:rPr>
        <w:t xml:space="preserve"> Perimetrul </w:t>
      </w:r>
      <w:proofErr w:type="spellStart"/>
      <w:r w:rsidR="00841C01" w:rsidRPr="007C2036">
        <w:rPr>
          <w:rFonts w:ascii="Times New Roman" w:hAnsi="Times New Roman" w:cs="Times New Roman"/>
          <w:sz w:val="24"/>
          <w:szCs w:val="24"/>
        </w:rPr>
        <w:t>Extrasand</w:t>
      </w:r>
      <w:proofErr w:type="spellEnd"/>
      <w:r w:rsidR="00841C01" w:rsidRPr="007C2036">
        <w:rPr>
          <w:rFonts w:ascii="Times New Roman" w:hAnsi="Times New Roman" w:cs="Times New Roman"/>
          <w:sz w:val="24"/>
          <w:szCs w:val="24"/>
        </w:rPr>
        <w:t xml:space="preserve"> </w:t>
      </w:r>
      <w:r w:rsidR="004E202E">
        <w:rPr>
          <w:rFonts w:ascii="Times New Roman" w:hAnsi="Times New Roman" w:cs="Times New Roman"/>
          <w:sz w:val="24"/>
          <w:szCs w:val="24"/>
        </w:rPr>
        <w:t>2</w:t>
      </w:r>
      <w:r w:rsidR="00841C01" w:rsidRPr="007C2036">
        <w:rPr>
          <w:rFonts w:ascii="Times New Roman" w:hAnsi="Times New Roman" w:cs="Times New Roman"/>
          <w:sz w:val="24"/>
          <w:szCs w:val="24"/>
        </w:rPr>
        <w:t xml:space="preserve"> se află la o distanță de </w:t>
      </w:r>
      <w:r w:rsidR="006F5475">
        <w:rPr>
          <w:rFonts w:ascii="Times New Roman" w:hAnsi="Times New Roman" w:cs="Times New Roman"/>
          <w:sz w:val="24"/>
          <w:szCs w:val="24"/>
        </w:rPr>
        <w:t xml:space="preserve">12,3 km de granița marină cu Bulgaria, deci la o distanță considerabilă. </w:t>
      </w:r>
      <w:r w:rsidR="001F1822" w:rsidRPr="007C2036">
        <w:rPr>
          <w:rFonts w:ascii="Times New Roman" w:hAnsi="Times New Roman" w:cs="Times New Roman"/>
          <w:sz w:val="24"/>
          <w:szCs w:val="24"/>
        </w:rPr>
        <w:t>Perimetru</w:t>
      </w:r>
      <w:r w:rsidR="005833C1" w:rsidRPr="007C2036">
        <w:rPr>
          <w:rFonts w:ascii="Times New Roman" w:hAnsi="Times New Roman" w:cs="Times New Roman"/>
          <w:sz w:val="24"/>
          <w:szCs w:val="24"/>
        </w:rPr>
        <w:t>l</w:t>
      </w:r>
      <w:r w:rsidR="001F1822" w:rsidRPr="007C2036">
        <w:rPr>
          <w:rFonts w:ascii="Times New Roman" w:hAnsi="Times New Roman" w:cs="Times New Roman"/>
          <w:sz w:val="24"/>
          <w:szCs w:val="24"/>
        </w:rPr>
        <w:t xml:space="preserve"> se află la </w:t>
      </w:r>
      <w:r w:rsidR="006F5475">
        <w:rPr>
          <w:rFonts w:ascii="Times New Roman" w:hAnsi="Times New Roman" w:cs="Times New Roman"/>
          <w:sz w:val="24"/>
          <w:szCs w:val="24"/>
        </w:rPr>
        <w:t xml:space="preserve">cca 2,8 </w:t>
      </w:r>
      <w:r w:rsidR="001F1822" w:rsidRPr="007C2036">
        <w:rPr>
          <w:rFonts w:ascii="Times New Roman" w:hAnsi="Times New Roman" w:cs="Times New Roman"/>
          <w:sz w:val="24"/>
          <w:szCs w:val="24"/>
        </w:rPr>
        <w:t xml:space="preserve">km de limita apelor teritoriale </w:t>
      </w:r>
      <w:r w:rsidR="005833C1" w:rsidRPr="007C2036">
        <w:rPr>
          <w:rFonts w:ascii="Times New Roman" w:hAnsi="Times New Roman" w:cs="Times New Roman"/>
          <w:sz w:val="24"/>
          <w:szCs w:val="24"/>
        </w:rPr>
        <w:t>marine ale României</w:t>
      </w:r>
      <w:r w:rsidR="001F1822" w:rsidRPr="007C2036">
        <w:rPr>
          <w:rFonts w:ascii="Times New Roman" w:hAnsi="Times New Roman" w:cs="Times New Roman"/>
          <w:sz w:val="24"/>
          <w:szCs w:val="24"/>
        </w:rPr>
        <w:t xml:space="preserve"> (limita exterioară a mării teritoriale) </w:t>
      </w:r>
      <w:r w:rsidR="005833C1" w:rsidRPr="007C2036">
        <w:rPr>
          <w:rFonts w:ascii="Times New Roman" w:hAnsi="Times New Roman" w:cs="Times New Roman"/>
          <w:sz w:val="24"/>
          <w:szCs w:val="24"/>
        </w:rPr>
        <w:t xml:space="preserve">In conformitate cu </w:t>
      </w:r>
      <w:r w:rsidR="001F1822" w:rsidRPr="007C2036">
        <w:rPr>
          <w:rFonts w:ascii="Times New Roman" w:hAnsi="Times New Roman" w:cs="Times New Roman"/>
          <w:sz w:val="24"/>
          <w:szCs w:val="24"/>
        </w:rPr>
        <w:t>Legea nr. 17/1990 privind regimul juridic al apelor maritime interioare, al mării teritoriale și a zonei contigue a României</w:t>
      </w:r>
      <w:r w:rsidR="005833C1" w:rsidRPr="007C2036">
        <w:rPr>
          <w:rFonts w:ascii="Times New Roman" w:hAnsi="Times New Roman" w:cs="Times New Roman"/>
          <w:sz w:val="24"/>
          <w:szCs w:val="24"/>
        </w:rPr>
        <w:t xml:space="preserve">, limita apelor teritoriale marine se află la 12 mile marine </w:t>
      </w:r>
      <w:r w:rsidR="006F5475">
        <w:rPr>
          <w:rFonts w:ascii="Times New Roman" w:hAnsi="Times New Roman" w:cs="Times New Roman"/>
          <w:sz w:val="24"/>
          <w:szCs w:val="24"/>
        </w:rPr>
        <w:t xml:space="preserve">(22,22 km) </w:t>
      </w:r>
      <w:r w:rsidR="005833C1" w:rsidRPr="007C2036">
        <w:rPr>
          <w:rFonts w:ascii="Times New Roman" w:hAnsi="Times New Roman" w:cs="Times New Roman"/>
          <w:sz w:val="24"/>
          <w:szCs w:val="24"/>
        </w:rPr>
        <w:t>față de țărm (</w:t>
      </w:r>
      <w:hyperlink r:id="rId100" w:history="1">
        <w:r w:rsidR="005833C1" w:rsidRPr="007C2036">
          <w:rPr>
            <w:rStyle w:val="Hyperlink"/>
            <w:rFonts w:ascii="Times New Roman" w:hAnsi="Times New Roman" w:cs="Times New Roman"/>
            <w:sz w:val="24"/>
            <w:szCs w:val="24"/>
          </w:rPr>
          <w:t>https://legislatie.just.ro</w:t>
        </w:r>
      </w:hyperlink>
      <w:r w:rsidR="005833C1" w:rsidRPr="007C2036">
        <w:rPr>
          <w:rFonts w:ascii="Times New Roman" w:hAnsi="Times New Roman" w:cs="Times New Roman"/>
          <w:sz w:val="24"/>
          <w:szCs w:val="24"/>
        </w:rPr>
        <w:t xml:space="preserve">). </w:t>
      </w:r>
    </w:p>
    <w:p w14:paraId="3EE0915D" w14:textId="77777777" w:rsidR="003D6703" w:rsidRDefault="003D6703" w:rsidP="00593823">
      <w:pPr>
        <w:autoSpaceDE w:val="0"/>
        <w:autoSpaceDN w:val="0"/>
        <w:adjustRightInd w:val="0"/>
        <w:spacing w:after="0" w:line="360" w:lineRule="auto"/>
        <w:ind w:firstLine="0"/>
        <w:jc w:val="center"/>
        <w:rPr>
          <w:rFonts w:ascii="Times New Roman" w:hAnsi="Times New Roman" w:cs="Times New Roman"/>
          <w:b/>
          <w:sz w:val="24"/>
          <w:szCs w:val="24"/>
        </w:rPr>
      </w:pPr>
    </w:p>
    <w:p w14:paraId="5076C152" w14:textId="0B3A896C" w:rsidR="00BC38F5" w:rsidRDefault="00BC38F5" w:rsidP="00BC38F5">
      <w:pPr>
        <w:autoSpaceDE w:val="0"/>
        <w:autoSpaceDN w:val="0"/>
        <w:adjustRightInd w:val="0"/>
        <w:spacing w:after="0" w:line="360" w:lineRule="auto"/>
        <w:ind w:firstLine="0"/>
        <w:jc w:val="center"/>
        <w:rPr>
          <w:rFonts w:ascii="Times New Roman" w:hAnsi="Times New Roman" w:cs="Times New Roman"/>
          <w:b/>
          <w:sz w:val="24"/>
          <w:szCs w:val="24"/>
        </w:rPr>
      </w:pPr>
      <w:r w:rsidRPr="00215B56">
        <w:rPr>
          <w:rFonts w:ascii="Times New Roman" w:hAnsi="Times New Roman" w:cs="Times New Roman"/>
          <w:b/>
          <w:sz w:val="24"/>
          <w:szCs w:val="24"/>
        </w:rPr>
        <w:t>5.</w:t>
      </w:r>
      <w:r>
        <w:rPr>
          <w:rFonts w:ascii="Times New Roman" w:hAnsi="Times New Roman" w:cs="Times New Roman"/>
          <w:b/>
          <w:sz w:val="24"/>
          <w:szCs w:val="24"/>
        </w:rPr>
        <w:t xml:space="preserve">1. Impactul potențial al proiectului asupra apelor marine, cu </w:t>
      </w:r>
      <w:r w:rsidR="00267011">
        <w:rPr>
          <w:rFonts w:ascii="Times New Roman" w:hAnsi="Times New Roman" w:cs="Times New Roman"/>
          <w:b/>
          <w:sz w:val="24"/>
          <w:szCs w:val="24"/>
        </w:rPr>
        <w:t xml:space="preserve">identificarea de </w:t>
      </w:r>
      <w:r>
        <w:rPr>
          <w:rFonts w:ascii="Times New Roman" w:hAnsi="Times New Roman" w:cs="Times New Roman"/>
          <w:b/>
          <w:sz w:val="24"/>
          <w:szCs w:val="24"/>
        </w:rPr>
        <w:t xml:space="preserve">măsuri </w:t>
      </w:r>
    </w:p>
    <w:p w14:paraId="3AC3B641" w14:textId="76E34FFD" w:rsidR="00BC38F5" w:rsidRDefault="00BC38F5" w:rsidP="00BC38F5">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de dimi</w:t>
      </w:r>
      <w:r w:rsidRPr="00215B56">
        <w:rPr>
          <w:rFonts w:ascii="Times New Roman" w:hAnsi="Times New Roman" w:cs="Times New Roman"/>
          <w:b/>
          <w:sz w:val="24"/>
          <w:szCs w:val="24"/>
        </w:rPr>
        <w:t>nuare a impactului</w:t>
      </w:r>
    </w:p>
    <w:p w14:paraId="3C96D027" w14:textId="77777777" w:rsidR="00BC38F5" w:rsidRPr="00215B56" w:rsidRDefault="00BC38F5" w:rsidP="00BC38F5">
      <w:pPr>
        <w:autoSpaceDE w:val="0"/>
        <w:autoSpaceDN w:val="0"/>
        <w:adjustRightInd w:val="0"/>
        <w:spacing w:after="0" w:line="360" w:lineRule="auto"/>
        <w:ind w:firstLine="0"/>
        <w:jc w:val="center"/>
        <w:rPr>
          <w:rFonts w:ascii="Times New Roman" w:hAnsi="Times New Roman" w:cs="Times New Roman"/>
          <w:b/>
          <w:sz w:val="24"/>
          <w:szCs w:val="24"/>
        </w:rPr>
      </w:pPr>
    </w:p>
    <w:p w14:paraId="0133A5DF"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215B56">
        <w:rPr>
          <w:rFonts w:ascii="Times New Roman" w:hAnsi="Times New Roman" w:cs="Times New Roman"/>
          <w:sz w:val="24"/>
          <w:szCs w:val="24"/>
        </w:rPr>
        <w:t>In timpul lucrărilor de dragare, nu va exista un impact semnificativ asupra apelor marine. Apa de mare va fi aspirată odată cu sedimentele iar apoi repompată în mare (sau evacuată prin sistemul de preaplin) odată cu depozitarea în cala navei a sedimentelor nisipoase. Apa de mare nu va suferi transformări fizice, chimice sau biologice pe traseul conductelor de aducțiune sau în cala navei, nu va fi filtrată și nici tratată chimic. Prin urmare, microorganismele din apă vor suporta doar disconfortul determinat de procesele de aspirare-refulare a apei marine.</w:t>
      </w:r>
    </w:p>
    <w:p w14:paraId="356F0FB7" w14:textId="77777777" w:rsidR="00BC38F5" w:rsidRPr="00215B56" w:rsidRDefault="00BC38F5" w:rsidP="00BC38F5">
      <w:pPr>
        <w:autoSpaceDE w:val="0"/>
        <w:autoSpaceDN w:val="0"/>
        <w:adjustRightInd w:val="0"/>
        <w:spacing w:after="0" w:line="360" w:lineRule="auto"/>
        <w:ind w:firstLine="0"/>
        <w:rPr>
          <w:rFonts w:ascii="Times New Roman" w:hAnsi="Times New Roman" w:cs="Times New Roman"/>
          <w:sz w:val="24"/>
          <w:szCs w:val="24"/>
        </w:rPr>
      </w:pPr>
      <w:r w:rsidRPr="00215B56">
        <w:rPr>
          <w:rFonts w:ascii="Times New Roman" w:hAnsi="Times New Roman" w:cs="Times New Roman"/>
          <w:sz w:val="24"/>
          <w:szCs w:val="24"/>
        </w:rPr>
        <w:t xml:space="preserve"> </w:t>
      </w:r>
      <w:r w:rsidRPr="00215B56">
        <w:rPr>
          <w:rFonts w:ascii="Times New Roman" w:hAnsi="Times New Roman" w:cs="Times New Roman"/>
          <w:sz w:val="24"/>
          <w:szCs w:val="24"/>
        </w:rPr>
        <w:tab/>
        <w:t>O serie de acte legislative stau la baza măsurilor de protecție a calității apelor marine:</w:t>
      </w:r>
    </w:p>
    <w:p w14:paraId="00BA9FB3" w14:textId="77777777" w:rsidR="00BC38F5" w:rsidRPr="00215B56" w:rsidRDefault="00BC38F5" w:rsidP="00BC38F5">
      <w:pPr>
        <w:pStyle w:val="Listparagraf"/>
        <w:numPr>
          <w:ilvl w:val="0"/>
          <w:numId w:val="1"/>
        </w:numPr>
        <w:autoSpaceDE w:val="0"/>
        <w:autoSpaceDN w:val="0"/>
        <w:adjustRightInd w:val="0"/>
        <w:spacing w:after="0" w:line="360" w:lineRule="auto"/>
        <w:jc w:val="both"/>
        <w:rPr>
          <w:rFonts w:ascii="Times New Roman" w:hAnsi="Times New Roman"/>
          <w:color w:val="auto"/>
          <w:sz w:val="24"/>
          <w:szCs w:val="24"/>
          <w:lang w:val="ro-RO"/>
        </w:rPr>
      </w:pPr>
      <w:r w:rsidRPr="00215B56">
        <w:rPr>
          <w:rFonts w:ascii="Times New Roman" w:hAnsi="Times New Roman"/>
          <w:color w:val="auto"/>
          <w:sz w:val="24"/>
          <w:szCs w:val="24"/>
          <w:lang w:val="ro-RO"/>
        </w:rPr>
        <w:t xml:space="preserve">Legea nr. 98/1992 pentru ratificarea Convenției privind protecția Mării Negre împotriva poluării, semnată la </w:t>
      </w:r>
      <w:proofErr w:type="spellStart"/>
      <w:r w:rsidRPr="00215B56">
        <w:rPr>
          <w:rFonts w:ascii="Times New Roman" w:hAnsi="Times New Roman"/>
          <w:color w:val="auto"/>
          <w:sz w:val="24"/>
          <w:szCs w:val="24"/>
          <w:lang w:val="ro-RO"/>
        </w:rPr>
        <w:t>Bucuresti</w:t>
      </w:r>
      <w:proofErr w:type="spellEnd"/>
      <w:r w:rsidRPr="00215B56">
        <w:rPr>
          <w:rFonts w:ascii="Times New Roman" w:hAnsi="Times New Roman"/>
          <w:color w:val="auto"/>
          <w:sz w:val="24"/>
          <w:szCs w:val="24"/>
          <w:lang w:val="ro-RO"/>
        </w:rPr>
        <w:t>, la 21 aprilie 1992;</w:t>
      </w:r>
    </w:p>
    <w:p w14:paraId="128D4828" w14:textId="77777777" w:rsidR="00BC38F5" w:rsidRPr="00215B56" w:rsidRDefault="00BC38F5" w:rsidP="00BC38F5">
      <w:pPr>
        <w:pStyle w:val="Listparagraf"/>
        <w:numPr>
          <w:ilvl w:val="0"/>
          <w:numId w:val="1"/>
        </w:numPr>
        <w:autoSpaceDE w:val="0"/>
        <w:autoSpaceDN w:val="0"/>
        <w:adjustRightInd w:val="0"/>
        <w:spacing w:after="0" w:line="360" w:lineRule="auto"/>
        <w:jc w:val="both"/>
        <w:rPr>
          <w:rFonts w:ascii="Times New Roman" w:hAnsi="Times New Roman"/>
          <w:color w:val="auto"/>
          <w:sz w:val="24"/>
          <w:szCs w:val="24"/>
          <w:lang w:val="ro-RO"/>
        </w:rPr>
      </w:pPr>
      <w:r w:rsidRPr="00215B56">
        <w:rPr>
          <w:rFonts w:ascii="Times New Roman" w:hAnsi="Times New Roman"/>
          <w:color w:val="auto"/>
          <w:sz w:val="24"/>
          <w:szCs w:val="24"/>
          <w:lang w:val="ro-RO"/>
        </w:rPr>
        <w:t>OUG nr. 71/2010 privind stabilirea strategiei pentru mediul marin;</w:t>
      </w:r>
    </w:p>
    <w:p w14:paraId="5115EDDD" w14:textId="77777777" w:rsidR="00BC38F5" w:rsidRPr="00215B56" w:rsidRDefault="00BC38F5" w:rsidP="00BC38F5">
      <w:pPr>
        <w:pStyle w:val="Listparagraf"/>
        <w:numPr>
          <w:ilvl w:val="0"/>
          <w:numId w:val="1"/>
        </w:numPr>
        <w:autoSpaceDE w:val="0"/>
        <w:autoSpaceDN w:val="0"/>
        <w:adjustRightInd w:val="0"/>
        <w:spacing w:after="0" w:line="360" w:lineRule="auto"/>
        <w:jc w:val="both"/>
        <w:rPr>
          <w:rFonts w:ascii="Times New Roman" w:hAnsi="Times New Roman"/>
          <w:color w:val="auto"/>
          <w:sz w:val="24"/>
          <w:szCs w:val="24"/>
          <w:lang w:val="ro-RO"/>
        </w:rPr>
      </w:pPr>
      <w:r w:rsidRPr="00215B56">
        <w:rPr>
          <w:rFonts w:ascii="Times New Roman" w:hAnsi="Times New Roman"/>
          <w:color w:val="auto"/>
          <w:sz w:val="24"/>
          <w:szCs w:val="24"/>
          <w:lang w:val="ro-RO"/>
        </w:rPr>
        <w:t>Legea nr. 6/2011 pentru aprobarea OUG nr. 71/2010 privind stabilirea strategiei pentru mediul marin;</w:t>
      </w:r>
    </w:p>
    <w:p w14:paraId="515319A1" w14:textId="77777777" w:rsidR="00BC38F5" w:rsidRPr="00215B56" w:rsidRDefault="00BC38F5" w:rsidP="00BC38F5">
      <w:pPr>
        <w:pStyle w:val="Listparagraf"/>
        <w:numPr>
          <w:ilvl w:val="0"/>
          <w:numId w:val="1"/>
        </w:numPr>
        <w:autoSpaceDE w:val="0"/>
        <w:autoSpaceDN w:val="0"/>
        <w:adjustRightInd w:val="0"/>
        <w:spacing w:after="0" w:line="360" w:lineRule="auto"/>
        <w:jc w:val="both"/>
        <w:rPr>
          <w:rFonts w:ascii="Times New Roman" w:hAnsi="Times New Roman"/>
          <w:color w:val="auto"/>
          <w:sz w:val="24"/>
          <w:szCs w:val="24"/>
          <w:lang w:val="ro-RO"/>
        </w:rPr>
      </w:pPr>
      <w:r w:rsidRPr="00215B56">
        <w:rPr>
          <w:rFonts w:ascii="Times New Roman" w:hAnsi="Times New Roman"/>
          <w:color w:val="auto"/>
          <w:sz w:val="24"/>
          <w:szCs w:val="24"/>
          <w:lang w:val="ro-RO"/>
        </w:rPr>
        <w:t xml:space="preserve">Legea nr. 218/2011 pentru ratificarea Protocolului privind conservarea biodiversității și a cadrului natural al Mării Negre la Convenția privind protecția Mării Negre </w:t>
      </w:r>
      <w:proofErr w:type="spellStart"/>
      <w:r w:rsidRPr="00215B56">
        <w:rPr>
          <w:rFonts w:ascii="Times New Roman" w:hAnsi="Times New Roman"/>
          <w:color w:val="auto"/>
          <w:sz w:val="24"/>
          <w:szCs w:val="24"/>
          <w:lang w:val="ro-RO"/>
        </w:rPr>
        <w:t>impotriva</w:t>
      </w:r>
      <w:proofErr w:type="spellEnd"/>
      <w:r w:rsidRPr="00215B56">
        <w:rPr>
          <w:rFonts w:ascii="Times New Roman" w:hAnsi="Times New Roman"/>
          <w:color w:val="auto"/>
          <w:sz w:val="24"/>
          <w:szCs w:val="24"/>
          <w:lang w:val="ro-RO"/>
        </w:rPr>
        <w:t xml:space="preserve"> poluării, semnat la Sofia, la 14 iunie 2002;</w:t>
      </w:r>
    </w:p>
    <w:p w14:paraId="7C0B0BA7"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215B56">
        <w:rPr>
          <w:rFonts w:ascii="Times New Roman" w:hAnsi="Times New Roman" w:cs="Times New Roman"/>
          <w:sz w:val="24"/>
          <w:szCs w:val="24"/>
        </w:rPr>
        <w:t xml:space="preserve">In acord cu </w:t>
      </w:r>
      <w:proofErr w:type="spellStart"/>
      <w:r w:rsidRPr="00215B56">
        <w:rPr>
          <w:rFonts w:ascii="Times New Roman" w:hAnsi="Times New Roman" w:cs="Times New Roman"/>
          <w:sz w:val="24"/>
          <w:szCs w:val="24"/>
        </w:rPr>
        <w:t>reglementarile</w:t>
      </w:r>
      <w:proofErr w:type="spellEnd"/>
      <w:r w:rsidRPr="00215B56">
        <w:rPr>
          <w:rFonts w:ascii="Times New Roman" w:hAnsi="Times New Roman" w:cs="Times New Roman"/>
          <w:sz w:val="24"/>
          <w:szCs w:val="24"/>
        </w:rPr>
        <w:t xml:space="preserve"> conferite de acest cadru legislativ </w:t>
      </w:r>
      <w:r>
        <w:rPr>
          <w:rFonts w:ascii="Times New Roman" w:hAnsi="Times New Roman" w:cs="Times New Roman"/>
          <w:sz w:val="24"/>
          <w:szCs w:val="24"/>
        </w:rPr>
        <w:t>ș</w:t>
      </w:r>
      <w:r w:rsidRPr="00215B56">
        <w:rPr>
          <w:rFonts w:ascii="Times New Roman" w:hAnsi="Times New Roman" w:cs="Times New Roman"/>
          <w:sz w:val="24"/>
          <w:szCs w:val="24"/>
        </w:rPr>
        <w:t xml:space="preserve">i </w:t>
      </w:r>
      <w:proofErr w:type="spellStart"/>
      <w:r w:rsidRPr="00215B56">
        <w:rPr>
          <w:rFonts w:ascii="Times New Roman" w:hAnsi="Times New Roman" w:cs="Times New Roman"/>
          <w:sz w:val="24"/>
          <w:szCs w:val="24"/>
        </w:rPr>
        <w:t>tin</w:t>
      </w:r>
      <w:r>
        <w:rPr>
          <w:rFonts w:ascii="Times New Roman" w:hAnsi="Times New Roman" w:cs="Times New Roman"/>
          <w:sz w:val="24"/>
          <w:szCs w:val="24"/>
        </w:rPr>
        <w:t>â</w:t>
      </w:r>
      <w:r w:rsidRPr="00215B56">
        <w:rPr>
          <w:rFonts w:ascii="Times New Roman" w:hAnsi="Times New Roman" w:cs="Times New Roman"/>
          <w:sz w:val="24"/>
          <w:szCs w:val="24"/>
        </w:rPr>
        <w:t>nd</w:t>
      </w:r>
      <w:proofErr w:type="spellEnd"/>
      <w:r w:rsidRPr="00215B56">
        <w:rPr>
          <w:rFonts w:ascii="Times New Roman" w:hAnsi="Times New Roman" w:cs="Times New Roman"/>
          <w:sz w:val="24"/>
          <w:szCs w:val="24"/>
        </w:rPr>
        <w:t xml:space="preserve"> cont de specificul </w:t>
      </w:r>
      <w:proofErr w:type="spellStart"/>
      <w:r w:rsidRPr="00215B56">
        <w:rPr>
          <w:rFonts w:ascii="Times New Roman" w:hAnsi="Times New Roman" w:cs="Times New Roman"/>
          <w:sz w:val="24"/>
          <w:szCs w:val="24"/>
        </w:rPr>
        <w:t>activit</w:t>
      </w:r>
      <w:r>
        <w:rPr>
          <w:rFonts w:ascii="Times New Roman" w:hAnsi="Times New Roman" w:cs="Times New Roman"/>
          <w:sz w:val="24"/>
          <w:szCs w:val="24"/>
        </w:rPr>
        <w:t>ăț</w:t>
      </w:r>
      <w:r w:rsidRPr="00215B56">
        <w:rPr>
          <w:rFonts w:ascii="Times New Roman" w:hAnsi="Times New Roman" w:cs="Times New Roman"/>
          <w:sz w:val="24"/>
          <w:szCs w:val="24"/>
        </w:rPr>
        <w:t>tilor</w:t>
      </w:r>
      <w:proofErr w:type="spellEnd"/>
      <w:r w:rsidRPr="00215B56">
        <w:rPr>
          <w:rFonts w:ascii="Times New Roman" w:hAnsi="Times New Roman" w:cs="Times New Roman"/>
          <w:sz w:val="24"/>
          <w:szCs w:val="24"/>
        </w:rPr>
        <w:t xml:space="preserve"> din proiectul propus spre avizare, propunem urm</w:t>
      </w:r>
      <w:r>
        <w:rPr>
          <w:rFonts w:ascii="Times New Roman" w:hAnsi="Times New Roman" w:cs="Times New Roman"/>
          <w:sz w:val="24"/>
          <w:szCs w:val="24"/>
        </w:rPr>
        <w:t>ă</w:t>
      </w:r>
      <w:r w:rsidRPr="00215B56">
        <w:rPr>
          <w:rFonts w:ascii="Times New Roman" w:hAnsi="Times New Roman" w:cs="Times New Roman"/>
          <w:sz w:val="24"/>
          <w:szCs w:val="24"/>
        </w:rPr>
        <w:t>toarele m</w:t>
      </w:r>
      <w:r>
        <w:rPr>
          <w:rFonts w:ascii="Times New Roman" w:hAnsi="Times New Roman" w:cs="Times New Roman"/>
          <w:sz w:val="24"/>
          <w:szCs w:val="24"/>
        </w:rPr>
        <w:t>ă</w:t>
      </w:r>
      <w:r w:rsidRPr="00215B56">
        <w:rPr>
          <w:rFonts w:ascii="Times New Roman" w:hAnsi="Times New Roman" w:cs="Times New Roman"/>
          <w:sz w:val="24"/>
          <w:szCs w:val="24"/>
        </w:rPr>
        <w:t>suri pentru protec</w:t>
      </w:r>
      <w:r>
        <w:rPr>
          <w:rFonts w:ascii="Times New Roman" w:hAnsi="Times New Roman" w:cs="Times New Roman"/>
          <w:sz w:val="24"/>
          <w:szCs w:val="24"/>
        </w:rPr>
        <w:t>ț</w:t>
      </w:r>
      <w:r w:rsidRPr="00215B56">
        <w:rPr>
          <w:rFonts w:ascii="Times New Roman" w:hAnsi="Times New Roman" w:cs="Times New Roman"/>
          <w:sz w:val="24"/>
          <w:szCs w:val="24"/>
        </w:rPr>
        <w:t>ia calit</w:t>
      </w:r>
      <w:r>
        <w:rPr>
          <w:rFonts w:ascii="Times New Roman" w:hAnsi="Times New Roman" w:cs="Times New Roman"/>
          <w:sz w:val="24"/>
          <w:szCs w:val="24"/>
        </w:rPr>
        <w:t>ăț</w:t>
      </w:r>
      <w:r w:rsidRPr="00215B56">
        <w:rPr>
          <w:rFonts w:ascii="Times New Roman" w:hAnsi="Times New Roman" w:cs="Times New Roman"/>
          <w:sz w:val="24"/>
          <w:szCs w:val="24"/>
        </w:rPr>
        <w:t xml:space="preserve">ii apelor </w:t>
      </w:r>
      <w:r>
        <w:rPr>
          <w:rFonts w:ascii="Times New Roman" w:hAnsi="Times New Roman" w:cs="Times New Roman"/>
          <w:sz w:val="24"/>
          <w:szCs w:val="24"/>
        </w:rPr>
        <w:t>ș</w:t>
      </w:r>
      <w:r w:rsidRPr="00215B56">
        <w:rPr>
          <w:rFonts w:ascii="Times New Roman" w:hAnsi="Times New Roman" w:cs="Times New Roman"/>
          <w:sz w:val="24"/>
          <w:szCs w:val="24"/>
        </w:rPr>
        <w:t>i pentru diminuarea impactului asupra acesteia:</w:t>
      </w:r>
    </w:p>
    <w:p w14:paraId="4ECB0186" w14:textId="0A56C0D4"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-f</w:t>
      </w:r>
      <w:r w:rsidRPr="00215B56">
        <w:rPr>
          <w:rFonts w:ascii="Times New Roman" w:hAnsi="Times New Roman" w:cs="Times New Roman"/>
          <w:sz w:val="24"/>
          <w:szCs w:val="24"/>
        </w:rPr>
        <w:t xml:space="preserve">olosirea de nave </w:t>
      </w:r>
      <w:r>
        <w:rPr>
          <w:rFonts w:ascii="Times New Roman" w:hAnsi="Times New Roman" w:cs="Times New Roman"/>
          <w:sz w:val="24"/>
          <w:szCs w:val="24"/>
        </w:rPr>
        <w:t>ș</w:t>
      </w:r>
      <w:r w:rsidRPr="00215B56">
        <w:rPr>
          <w:rFonts w:ascii="Times New Roman" w:hAnsi="Times New Roman" w:cs="Times New Roman"/>
          <w:sz w:val="24"/>
          <w:szCs w:val="24"/>
        </w:rPr>
        <w:t xml:space="preserve">i echipamente </w:t>
      </w:r>
      <w:r>
        <w:rPr>
          <w:rFonts w:ascii="Times New Roman" w:hAnsi="Times New Roman" w:cs="Times New Roman"/>
          <w:sz w:val="24"/>
          <w:szCs w:val="24"/>
        </w:rPr>
        <w:t>î</w:t>
      </w:r>
      <w:r w:rsidRPr="00215B56">
        <w:rPr>
          <w:rFonts w:ascii="Times New Roman" w:hAnsi="Times New Roman" w:cs="Times New Roman"/>
          <w:sz w:val="24"/>
          <w:szCs w:val="24"/>
        </w:rPr>
        <w:t>n perfect</w:t>
      </w:r>
      <w:r>
        <w:rPr>
          <w:rFonts w:ascii="Times New Roman" w:hAnsi="Times New Roman" w:cs="Times New Roman"/>
          <w:sz w:val="24"/>
          <w:szCs w:val="24"/>
        </w:rPr>
        <w:t>ă</w:t>
      </w:r>
      <w:r w:rsidRPr="00215B56">
        <w:rPr>
          <w:rFonts w:ascii="Times New Roman" w:hAnsi="Times New Roman" w:cs="Times New Roman"/>
          <w:sz w:val="24"/>
          <w:szCs w:val="24"/>
        </w:rPr>
        <w:t xml:space="preserve"> stare de func</w:t>
      </w:r>
      <w:r>
        <w:rPr>
          <w:rFonts w:ascii="Times New Roman" w:hAnsi="Times New Roman" w:cs="Times New Roman"/>
          <w:sz w:val="24"/>
          <w:szCs w:val="24"/>
        </w:rPr>
        <w:t>ț</w:t>
      </w:r>
      <w:r w:rsidRPr="00215B56">
        <w:rPr>
          <w:rFonts w:ascii="Times New Roman" w:hAnsi="Times New Roman" w:cs="Times New Roman"/>
          <w:sz w:val="24"/>
          <w:szCs w:val="24"/>
        </w:rPr>
        <w:t xml:space="preserve">ionare, bine </w:t>
      </w:r>
      <w:r w:rsidR="006F5475">
        <w:rPr>
          <w:rFonts w:ascii="Times New Roman" w:hAnsi="Times New Roman" w:cs="Times New Roman"/>
          <w:sz w:val="24"/>
          <w:szCs w:val="24"/>
        </w:rPr>
        <w:t>î</w:t>
      </w:r>
      <w:r w:rsidRPr="00215B56">
        <w:rPr>
          <w:rFonts w:ascii="Times New Roman" w:hAnsi="Times New Roman" w:cs="Times New Roman"/>
          <w:sz w:val="24"/>
          <w:szCs w:val="24"/>
        </w:rPr>
        <w:t>ntre</w:t>
      </w:r>
      <w:r>
        <w:rPr>
          <w:rFonts w:ascii="Times New Roman" w:hAnsi="Times New Roman" w:cs="Times New Roman"/>
          <w:sz w:val="24"/>
          <w:szCs w:val="24"/>
        </w:rPr>
        <w:t>ț</w:t>
      </w:r>
      <w:r w:rsidRPr="00215B56">
        <w:rPr>
          <w:rFonts w:ascii="Times New Roman" w:hAnsi="Times New Roman" w:cs="Times New Roman"/>
          <w:sz w:val="24"/>
          <w:szCs w:val="24"/>
        </w:rPr>
        <w:t>inute si revizuite periodic; astfel scad riscurile unor devers</w:t>
      </w:r>
      <w:r>
        <w:rPr>
          <w:rFonts w:ascii="Times New Roman" w:hAnsi="Times New Roman" w:cs="Times New Roman"/>
          <w:sz w:val="24"/>
          <w:szCs w:val="24"/>
        </w:rPr>
        <w:t>ă</w:t>
      </w:r>
      <w:r w:rsidRPr="00215B56">
        <w:rPr>
          <w:rFonts w:ascii="Times New Roman" w:hAnsi="Times New Roman" w:cs="Times New Roman"/>
          <w:sz w:val="24"/>
          <w:szCs w:val="24"/>
        </w:rPr>
        <w:t>ri accidentale de substan</w:t>
      </w:r>
      <w:r>
        <w:rPr>
          <w:rFonts w:ascii="Times New Roman" w:hAnsi="Times New Roman" w:cs="Times New Roman"/>
          <w:sz w:val="24"/>
          <w:szCs w:val="24"/>
        </w:rPr>
        <w:t>ț</w:t>
      </w:r>
      <w:r w:rsidRPr="00215B56">
        <w:rPr>
          <w:rFonts w:ascii="Times New Roman" w:hAnsi="Times New Roman" w:cs="Times New Roman"/>
          <w:sz w:val="24"/>
          <w:szCs w:val="24"/>
        </w:rPr>
        <w:t>e poluante sau a unor accidente majore care se pot solda cu polu</w:t>
      </w:r>
      <w:r>
        <w:rPr>
          <w:rFonts w:ascii="Times New Roman" w:hAnsi="Times New Roman" w:cs="Times New Roman"/>
          <w:sz w:val="24"/>
          <w:szCs w:val="24"/>
        </w:rPr>
        <w:t>ă</w:t>
      </w:r>
      <w:r w:rsidRPr="00215B56">
        <w:rPr>
          <w:rFonts w:ascii="Times New Roman" w:hAnsi="Times New Roman" w:cs="Times New Roman"/>
          <w:sz w:val="24"/>
          <w:szCs w:val="24"/>
        </w:rPr>
        <w:t>ri semnificative ale zonei</w:t>
      </w:r>
      <w:r>
        <w:rPr>
          <w:rFonts w:ascii="Times New Roman" w:hAnsi="Times New Roman" w:cs="Times New Roman"/>
          <w:sz w:val="24"/>
          <w:szCs w:val="24"/>
        </w:rPr>
        <w:t>;</w:t>
      </w:r>
    </w:p>
    <w:p w14:paraId="5D065542"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e</w:t>
      </w:r>
      <w:r w:rsidRPr="00215B56">
        <w:rPr>
          <w:rFonts w:ascii="Times New Roman" w:hAnsi="Times New Roman" w:cs="Times New Roman"/>
          <w:sz w:val="24"/>
          <w:szCs w:val="24"/>
        </w:rPr>
        <w:t>ste interzis</w:t>
      </w:r>
      <w:r>
        <w:rPr>
          <w:rFonts w:ascii="Times New Roman" w:hAnsi="Times New Roman" w:cs="Times New Roman"/>
          <w:sz w:val="24"/>
          <w:szCs w:val="24"/>
        </w:rPr>
        <w:t>ă</w:t>
      </w:r>
      <w:r w:rsidRPr="00215B56">
        <w:rPr>
          <w:rFonts w:ascii="Times New Roman" w:hAnsi="Times New Roman" w:cs="Times New Roman"/>
          <w:sz w:val="24"/>
          <w:szCs w:val="24"/>
        </w:rPr>
        <w:t xml:space="preserve"> deversarea </w:t>
      </w:r>
      <w:r>
        <w:rPr>
          <w:rFonts w:ascii="Times New Roman" w:hAnsi="Times New Roman" w:cs="Times New Roman"/>
          <w:sz w:val="24"/>
          <w:szCs w:val="24"/>
        </w:rPr>
        <w:t>î</w:t>
      </w:r>
      <w:r w:rsidRPr="00215B56">
        <w:rPr>
          <w:rFonts w:ascii="Times New Roman" w:hAnsi="Times New Roman" w:cs="Times New Roman"/>
          <w:sz w:val="24"/>
          <w:szCs w:val="24"/>
        </w:rPr>
        <w:t>n mare a ape</w:t>
      </w:r>
      <w:r>
        <w:rPr>
          <w:rFonts w:ascii="Times New Roman" w:hAnsi="Times New Roman" w:cs="Times New Roman"/>
          <w:sz w:val="24"/>
          <w:szCs w:val="24"/>
        </w:rPr>
        <w:t>lor reziduale sau a</w:t>
      </w:r>
      <w:r w:rsidRPr="00215B56">
        <w:rPr>
          <w:rFonts w:ascii="Times New Roman" w:hAnsi="Times New Roman" w:cs="Times New Roman"/>
          <w:sz w:val="24"/>
          <w:szCs w:val="24"/>
        </w:rPr>
        <w:t xml:space="preserve"> de</w:t>
      </w:r>
      <w:r>
        <w:rPr>
          <w:rFonts w:ascii="Times New Roman" w:hAnsi="Times New Roman" w:cs="Times New Roman"/>
          <w:sz w:val="24"/>
          <w:szCs w:val="24"/>
        </w:rPr>
        <w:t>ș</w:t>
      </w:r>
      <w:r w:rsidRPr="00215B56">
        <w:rPr>
          <w:rFonts w:ascii="Times New Roman" w:hAnsi="Times New Roman" w:cs="Times New Roman"/>
          <w:sz w:val="24"/>
          <w:szCs w:val="24"/>
        </w:rPr>
        <w:t>euri</w:t>
      </w:r>
      <w:r>
        <w:rPr>
          <w:rFonts w:ascii="Times New Roman" w:hAnsi="Times New Roman" w:cs="Times New Roman"/>
          <w:sz w:val="24"/>
          <w:szCs w:val="24"/>
        </w:rPr>
        <w:t>lor</w:t>
      </w:r>
      <w:r w:rsidRPr="00215B56">
        <w:rPr>
          <w:rFonts w:ascii="Times New Roman" w:hAnsi="Times New Roman" w:cs="Times New Roman"/>
          <w:sz w:val="24"/>
          <w:szCs w:val="24"/>
        </w:rPr>
        <w:t xml:space="preserve"> provenite din activit</w:t>
      </w:r>
      <w:r>
        <w:rPr>
          <w:rFonts w:ascii="Times New Roman" w:hAnsi="Times New Roman" w:cs="Times New Roman"/>
          <w:sz w:val="24"/>
          <w:szCs w:val="24"/>
        </w:rPr>
        <w:t>ăț</w:t>
      </w:r>
      <w:r w:rsidRPr="00215B56">
        <w:rPr>
          <w:rFonts w:ascii="Times New Roman" w:hAnsi="Times New Roman" w:cs="Times New Roman"/>
          <w:sz w:val="24"/>
          <w:szCs w:val="24"/>
        </w:rPr>
        <w:t xml:space="preserve">ile curente sau cele de </w:t>
      </w:r>
      <w:r>
        <w:rPr>
          <w:rFonts w:ascii="Times New Roman" w:hAnsi="Times New Roman" w:cs="Times New Roman"/>
          <w:sz w:val="24"/>
          <w:szCs w:val="24"/>
        </w:rPr>
        <w:t>î</w:t>
      </w:r>
      <w:r w:rsidRPr="00215B56">
        <w:rPr>
          <w:rFonts w:ascii="Times New Roman" w:hAnsi="Times New Roman" w:cs="Times New Roman"/>
          <w:sz w:val="24"/>
          <w:szCs w:val="24"/>
        </w:rPr>
        <w:t>ntre</w:t>
      </w:r>
      <w:r>
        <w:rPr>
          <w:rFonts w:ascii="Times New Roman" w:hAnsi="Times New Roman" w:cs="Times New Roman"/>
          <w:sz w:val="24"/>
          <w:szCs w:val="24"/>
        </w:rPr>
        <w:t>ț</w:t>
      </w:r>
      <w:r w:rsidRPr="00215B56">
        <w:rPr>
          <w:rFonts w:ascii="Times New Roman" w:hAnsi="Times New Roman" w:cs="Times New Roman"/>
          <w:sz w:val="24"/>
          <w:szCs w:val="24"/>
        </w:rPr>
        <w:t>inere de pe nave</w:t>
      </w:r>
      <w:r>
        <w:rPr>
          <w:rFonts w:ascii="Times New Roman" w:hAnsi="Times New Roman" w:cs="Times New Roman"/>
          <w:sz w:val="24"/>
          <w:szCs w:val="24"/>
        </w:rPr>
        <w:t>;</w:t>
      </w:r>
    </w:p>
    <w:p w14:paraId="5701AE2D"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-î</w:t>
      </w:r>
      <w:r w:rsidRPr="00215B56">
        <w:rPr>
          <w:rFonts w:ascii="Times New Roman" w:hAnsi="Times New Roman" w:cs="Times New Roman"/>
          <w:sz w:val="24"/>
          <w:szCs w:val="24"/>
        </w:rPr>
        <w:t>ntre</w:t>
      </w:r>
      <w:r>
        <w:rPr>
          <w:rFonts w:ascii="Times New Roman" w:hAnsi="Times New Roman" w:cs="Times New Roman"/>
          <w:sz w:val="24"/>
          <w:szCs w:val="24"/>
        </w:rPr>
        <w:t>ț</w:t>
      </w:r>
      <w:r w:rsidRPr="00215B56">
        <w:rPr>
          <w:rFonts w:ascii="Times New Roman" w:hAnsi="Times New Roman" w:cs="Times New Roman"/>
          <w:sz w:val="24"/>
          <w:szCs w:val="24"/>
        </w:rPr>
        <w:t>inerea echipamentelor (sp</w:t>
      </w:r>
      <w:r>
        <w:rPr>
          <w:rFonts w:ascii="Times New Roman" w:hAnsi="Times New Roman" w:cs="Times New Roman"/>
          <w:sz w:val="24"/>
          <w:szCs w:val="24"/>
        </w:rPr>
        <w:t>ă</w:t>
      </w:r>
      <w:r w:rsidRPr="00215B56">
        <w:rPr>
          <w:rFonts w:ascii="Times New Roman" w:hAnsi="Times New Roman" w:cs="Times New Roman"/>
          <w:sz w:val="24"/>
          <w:szCs w:val="24"/>
        </w:rPr>
        <w:t>lare, repara</w:t>
      </w:r>
      <w:r>
        <w:rPr>
          <w:rFonts w:ascii="Times New Roman" w:hAnsi="Times New Roman" w:cs="Times New Roman"/>
          <w:sz w:val="24"/>
          <w:szCs w:val="24"/>
        </w:rPr>
        <w:t>ț</w:t>
      </w:r>
      <w:r w:rsidRPr="00215B56">
        <w:rPr>
          <w:rFonts w:ascii="Times New Roman" w:hAnsi="Times New Roman" w:cs="Times New Roman"/>
          <w:sz w:val="24"/>
          <w:szCs w:val="24"/>
        </w:rPr>
        <w:t xml:space="preserve">ii, alimentare cu combustibil) </w:t>
      </w:r>
      <w:r>
        <w:rPr>
          <w:rFonts w:ascii="Times New Roman" w:hAnsi="Times New Roman" w:cs="Times New Roman"/>
          <w:sz w:val="24"/>
          <w:szCs w:val="24"/>
        </w:rPr>
        <w:t>se v-a efectua numai în</w:t>
      </w:r>
      <w:r w:rsidRPr="00215B56">
        <w:rPr>
          <w:rFonts w:ascii="Times New Roman" w:hAnsi="Times New Roman" w:cs="Times New Roman"/>
          <w:sz w:val="24"/>
          <w:szCs w:val="24"/>
        </w:rPr>
        <w:t xml:space="preserve"> port</w:t>
      </w:r>
      <w:r>
        <w:rPr>
          <w:rFonts w:ascii="Times New Roman" w:hAnsi="Times New Roman" w:cs="Times New Roman"/>
          <w:sz w:val="24"/>
          <w:szCs w:val="24"/>
        </w:rPr>
        <w:t>, cu excepția situațiilor accidentale în care siguranța navei și a echipajului este pusă în pericol;</w:t>
      </w:r>
    </w:p>
    <w:p w14:paraId="7683CF15"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215B56">
        <w:rPr>
          <w:rFonts w:ascii="Times New Roman" w:hAnsi="Times New Roman" w:cs="Times New Roman"/>
          <w:sz w:val="24"/>
          <w:szCs w:val="24"/>
        </w:rPr>
        <w:t>oate consumabilele (combustibili, uleiuri, filtre, lubrifian</w:t>
      </w:r>
      <w:r>
        <w:rPr>
          <w:rFonts w:ascii="Times New Roman" w:hAnsi="Times New Roman" w:cs="Times New Roman"/>
          <w:sz w:val="24"/>
          <w:szCs w:val="24"/>
        </w:rPr>
        <w:t>ț</w:t>
      </w:r>
      <w:r w:rsidRPr="00215B56">
        <w:rPr>
          <w:rFonts w:ascii="Times New Roman" w:hAnsi="Times New Roman" w:cs="Times New Roman"/>
          <w:sz w:val="24"/>
          <w:szCs w:val="24"/>
        </w:rPr>
        <w:t>i, vopseluri</w:t>
      </w:r>
      <w:r>
        <w:rPr>
          <w:rFonts w:ascii="Times New Roman" w:hAnsi="Times New Roman" w:cs="Times New Roman"/>
          <w:sz w:val="24"/>
          <w:szCs w:val="24"/>
        </w:rPr>
        <w:t>, lacuri, etc</w:t>
      </w:r>
      <w:r w:rsidRPr="00215B56">
        <w:rPr>
          <w:rFonts w:ascii="Times New Roman" w:hAnsi="Times New Roman" w:cs="Times New Roman"/>
          <w:sz w:val="24"/>
          <w:szCs w:val="24"/>
        </w:rPr>
        <w:t>) vor fi furnizate numai de c</w:t>
      </w:r>
      <w:r>
        <w:rPr>
          <w:rFonts w:ascii="Times New Roman" w:hAnsi="Times New Roman" w:cs="Times New Roman"/>
          <w:sz w:val="24"/>
          <w:szCs w:val="24"/>
        </w:rPr>
        <w:t>ă</w:t>
      </w:r>
      <w:r w:rsidRPr="00215B56">
        <w:rPr>
          <w:rFonts w:ascii="Times New Roman" w:hAnsi="Times New Roman" w:cs="Times New Roman"/>
          <w:sz w:val="24"/>
          <w:szCs w:val="24"/>
        </w:rPr>
        <w:t>tre furnizori autoriza</w:t>
      </w:r>
      <w:r>
        <w:rPr>
          <w:rFonts w:ascii="Times New Roman" w:hAnsi="Times New Roman" w:cs="Times New Roman"/>
          <w:sz w:val="24"/>
          <w:szCs w:val="24"/>
        </w:rPr>
        <w:t>ț</w:t>
      </w:r>
      <w:r w:rsidRPr="00215B56">
        <w:rPr>
          <w:rFonts w:ascii="Times New Roman" w:hAnsi="Times New Roman" w:cs="Times New Roman"/>
          <w:sz w:val="24"/>
          <w:szCs w:val="24"/>
        </w:rPr>
        <w:t>i;</w:t>
      </w:r>
    </w:p>
    <w:p w14:paraId="39AC578F"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-s</w:t>
      </w:r>
      <w:r w:rsidRPr="00215B56">
        <w:rPr>
          <w:rFonts w:ascii="Times New Roman" w:hAnsi="Times New Roman" w:cs="Times New Roman"/>
          <w:sz w:val="24"/>
          <w:szCs w:val="24"/>
        </w:rPr>
        <w:t>ubstan</w:t>
      </w:r>
      <w:r>
        <w:rPr>
          <w:rFonts w:ascii="Times New Roman" w:hAnsi="Times New Roman" w:cs="Times New Roman"/>
          <w:sz w:val="24"/>
          <w:szCs w:val="24"/>
        </w:rPr>
        <w:t>ț</w:t>
      </w:r>
      <w:r w:rsidRPr="00215B56">
        <w:rPr>
          <w:rFonts w:ascii="Times New Roman" w:hAnsi="Times New Roman" w:cs="Times New Roman"/>
          <w:sz w:val="24"/>
          <w:szCs w:val="24"/>
        </w:rPr>
        <w:t xml:space="preserve">ele </w:t>
      </w:r>
      <w:r>
        <w:rPr>
          <w:rFonts w:ascii="Times New Roman" w:hAnsi="Times New Roman" w:cs="Times New Roman"/>
          <w:sz w:val="24"/>
          <w:szCs w:val="24"/>
        </w:rPr>
        <w:t>poluante</w:t>
      </w:r>
      <w:r w:rsidRPr="00215B56">
        <w:rPr>
          <w:rFonts w:ascii="Times New Roman" w:hAnsi="Times New Roman" w:cs="Times New Roman"/>
          <w:sz w:val="24"/>
          <w:szCs w:val="24"/>
        </w:rPr>
        <w:t xml:space="preserve"> care rezult</w:t>
      </w:r>
      <w:r>
        <w:rPr>
          <w:rFonts w:ascii="Times New Roman" w:hAnsi="Times New Roman" w:cs="Times New Roman"/>
          <w:sz w:val="24"/>
          <w:szCs w:val="24"/>
        </w:rPr>
        <w:t>ă</w:t>
      </w:r>
      <w:r w:rsidRPr="00215B56">
        <w:rPr>
          <w:rFonts w:ascii="Times New Roman" w:hAnsi="Times New Roman" w:cs="Times New Roman"/>
          <w:sz w:val="24"/>
          <w:szCs w:val="24"/>
        </w:rPr>
        <w:t xml:space="preserve"> din activit</w:t>
      </w:r>
      <w:r>
        <w:rPr>
          <w:rFonts w:ascii="Times New Roman" w:hAnsi="Times New Roman" w:cs="Times New Roman"/>
          <w:sz w:val="24"/>
          <w:szCs w:val="24"/>
        </w:rPr>
        <w:t>ăț</w:t>
      </w:r>
      <w:r w:rsidRPr="00215B56">
        <w:rPr>
          <w:rFonts w:ascii="Times New Roman" w:hAnsi="Times New Roman" w:cs="Times New Roman"/>
          <w:sz w:val="24"/>
          <w:szCs w:val="24"/>
        </w:rPr>
        <w:t>ile curente ale nave</w:t>
      </w:r>
      <w:r>
        <w:rPr>
          <w:rFonts w:ascii="Times New Roman" w:hAnsi="Times New Roman" w:cs="Times New Roman"/>
          <w:sz w:val="24"/>
          <w:szCs w:val="24"/>
        </w:rPr>
        <w:t>i</w:t>
      </w:r>
      <w:r w:rsidRPr="00215B56">
        <w:rPr>
          <w:rFonts w:ascii="Times New Roman" w:hAnsi="Times New Roman" w:cs="Times New Roman"/>
          <w:sz w:val="24"/>
          <w:szCs w:val="24"/>
        </w:rPr>
        <w:t xml:space="preserve"> trebuie depozitate </w:t>
      </w:r>
      <w:r>
        <w:rPr>
          <w:rFonts w:ascii="Times New Roman" w:hAnsi="Times New Roman" w:cs="Times New Roman"/>
          <w:sz w:val="24"/>
          <w:szCs w:val="24"/>
        </w:rPr>
        <w:t>î</w:t>
      </w:r>
      <w:r w:rsidRPr="00215B56">
        <w:rPr>
          <w:rFonts w:ascii="Times New Roman" w:hAnsi="Times New Roman" w:cs="Times New Roman"/>
          <w:sz w:val="24"/>
          <w:szCs w:val="24"/>
        </w:rPr>
        <w:t>n cele mai e condi</w:t>
      </w:r>
      <w:r>
        <w:rPr>
          <w:rFonts w:ascii="Times New Roman" w:hAnsi="Times New Roman" w:cs="Times New Roman"/>
          <w:sz w:val="24"/>
          <w:szCs w:val="24"/>
        </w:rPr>
        <w:t>ț</w:t>
      </w:r>
      <w:r w:rsidRPr="00215B56">
        <w:rPr>
          <w:rFonts w:ascii="Times New Roman" w:hAnsi="Times New Roman" w:cs="Times New Roman"/>
          <w:sz w:val="24"/>
          <w:szCs w:val="24"/>
        </w:rPr>
        <w:t>ii de siguran</w:t>
      </w:r>
      <w:r>
        <w:rPr>
          <w:rFonts w:ascii="Times New Roman" w:hAnsi="Times New Roman" w:cs="Times New Roman"/>
          <w:sz w:val="24"/>
          <w:szCs w:val="24"/>
        </w:rPr>
        <w:t>ță</w:t>
      </w:r>
      <w:r w:rsidRPr="00215B56">
        <w:rPr>
          <w:rFonts w:ascii="Times New Roman" w:hAnsi="Times New Roman" w:cs="Times New Roman"/>
          <w:sz w:val="24"/>
          <w:szCs w:val="24"/>
        </w:rPr>
        <w:t xml:space="preserve">, </w:t>
      </w:r>
      <w:r>
        <w:rPr>
          <w:rFonts w:ascii="Times New Roman" w:hAnsi="Times New Roman" w:cs="Times New Roman"/>
          <w:sz w:val="24"/>
          <w:szCs w:val="24"/>
        </w:rPr>
        <w:t>î</w:t>
      </w:r>
      <w:r w:rsidRPr="00215B56">
        <w:rPr>
          <w:rFonts w:ascii="Times New Roman" w:hAnsi="Times New Roman" w:cs="Times New Roman"/>
          <w:sz w:val="24"/>
          <w:szCs w:val="24"/>
        </w:rPr>
        <w:t xml:space="preserve">n containere </w:t>
      </w:r>
      <w:r>
        <w:rPr>
          <w:rFonts w:ascii="Times New Roman" w:hAnsi="Times New Roman" w:cs="Times New Roman"/>
          <w:sz w:val="24"/>
          <w:szCs w:val="24"/>
        </w:rPr>
        <w:t xml:space="preserve">etanșe, </w:t>
      </w:r>
      <w:r w:rsidRPr="00215B56">
        <w:rPr>
          <w:rFonts w:ascii="Times New Roman" w:hAnsi="Times New Roman" w:cs="Times New Roman"/>
          <w:sz w:val="24"/>
          <w:szCs w:val="24"/>
        </w:rPr>
        <w:t xml:space="preserve">ermetic </w:t>
      </w:r>
      <w:r>
        <w:rPr>
          <w:rFonts w:ascii="Times New Roman" w:hAnsi="Times New Roman" w:cs="Times New Roman"/>
          <w:sz w:val="24"/>
          <w:szCs w:val="24"/>
        </w:rPr>
        <w:t>închise</w:t>
      </w:r>
      <w:r w:rsidRPr="00215B56">
        <w:rPr>
          <w:rFonts w:ascii="Times New Roman" w:hAnsi="Times New Roman" w:cs="Times New Roman"/>
          <w:sz w:val="24"/>
          <w:szCs w:val="24"/>
        </w:rPr>
        <w:t xml:space="preserve"> </w:t>
      </w:r>
      <w:r>
        <w:rPr>
          <w:rFonts w:ascii="Times New Roman" w:hAnsi="Times New Roman" w:cs="Times New Roman"/>
          <w:sz w:val="24"/>
          <w:szCs w:val="24"/>
        </w:rPr>
        <w:t>ș</w:t>
      </w:r>
      <w:r w:rsidRPr="00215B56">
        <w:rPr>
          <w:rFonts w:ascii="Times New Roman" w:hAnsi="Times New Roman" w:cs="Times New Roman"/>
          <w:sz w:val="24"/>
          <w:szCs w:val="24"/>
        </w:rPr>
        <w:t xml:space="preserve">i predate in port </w:t>
      </w:r>
      <w:r>
        <w:rPr>
          <w:rFonts w:ascii="Times New Roman" w:hAnsi="Times New Roman" w:cs="Times New Roman"/>
          <w:sz w:val="24"/>
          <w:szCs w:val="24"/>
        </w:rPr>
        <w:t xml:space="preserve">(pe bază de contract și cu o evidență clară a acestor substanțe) </w:t>
      </w:r>
      <w:r w:rsidRPr="00215B56">
        <w:rPr>
          <w:rFonts w:ascii="Times New Roman" w:hAnsi="Times New Roman" w:cs="Times New Roman"/>
          <w:sz w:val="24"/>
          <w:szCs w:val="24"/>
        </w:rPr>
        <w:t xml:space="preserve">firmelor specializate </w:t>
      </w:r>
      <w:r>
        <w:rPr>
          <w:rFonts w:ascii="Times New Roman" w:hAnsi="Times New Roman" w:cs="Times New Roman"/>
          <w:sz w:val="24"/>
          <w:szCs w:val="24"/>
        </w:rPr>
        <w:t>și atestate î</w:t>
      </w:r>
      <w:r w:rsidRPr="00215B56">
        <w:rPr>
          <w:rFonts w:ascii="Times New Roman" w:hAnsi="Times New Roman" w:cs="Times New Roman"/>
          <w:sz w:val="24"/>
          <w:szCs w:val="24"/>
        </w:rPr>
        <w:t xml:space="preserve">n </w:t>
      </w:r>
      <w:proofErr w:type="spellStart"/>
      <w:r w:rsidRPr="00215B56">
        <w:rPr>
          <w:rFonts w:ascii="Times New Roman" w:hAnsi="Times New Roman" w:cs="Times New Roman"/>
          <w:sz w:val="24"/>
          <w:szCs w:val="24"/>
        </w:rPr>
        <w:t>receptionarea</w:t>
      </w:r>
      <w:proofErr w:type="spellEnd"/>
      <w:r w:rsidRPr="00215B56">
        <w:rPr>
          <w:rFonts w:ascii="Times New Roman" w:hAnsi="Times New Roman" w:cs="Times New Roman"/>
          <w:sz w:val="24"/>
          <w:szCs w:val="24"/>
        </w:rPr>
        <w:t xml:space="preserve"> </w:t>
      </w:r>
      <w:r>
        <w:rPr>
          <w:rFonts w:ascii="Times New Roman" w:hAnsi="Times New Roman" w:cs="Times New Roman"/>
          <w:sz w:val="24"/>
          <w:szCs w:val="24"/>
        </w:rPr>
        <w:t>ș</w:t>
      </w:r>
      <w:r w:rsidRPr="00215B56">
        <w:rPr>
          <w:rFonts w:ascii="Times New Roman" w:hAnsi="Times New Roman" w:cs="Times New Roman"/>
          <w:sz w:val="24"/>
          <w:szCs w:val="24"/>
        </w:rPr>
        <w:t xml:space="preserve">i gestionarea unor astfel de </w:t>
      </w:r>
      <w:r>
        <w:rPr>
          <w:rFonts w:ascii="Times New Roman" w:hAnsi="Times New Roman" w:cs="Times New Roman"/>
          <w:sz w:val="24"/>
          <w:szCs w:val="24"/>
        </w:rPr>
        <w:t>materiale;</w:t>
      </w:r>
    </w:p>
    <w:p w14:paraId="23A7D767"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d</w:t>
      </w:r>
      <w:r w:rsidRPr="00215B56">
        <w:rPr>
          <w:rFonts w:ascii="Times New Roman" w:hAnsi="Times New Roman" w:cs="Times New Roman"/>
          <w:sz w:val="24"/>
          <w:szCs w:val="24"/>
        </w:rPr>
        <w:t>e</w:t>
      </w:r>
      <w:r>
        <w:rPr>
          <w:rFonts w:ascii="Times New Roman" w:hAnsi="Times New Roman" w:cs="Times New Roman"/>
          <w:sz w:val="24"/>
          <w:szCs w:val="24"/>
        </w:rPr>
        <w:t>ș</w:t>
      </w:r>
      <w:r w:rsidRPr="00215B56">
        <w:rPr>
          <w:rFonts w:ascii="Times New Roman" w:hAnsi="Times New Roman" w:cs="Times New Roman"/>
          <w:sz w:val="24"/>
          <w:szCs w:val="24"/>
        </w:rPr>
        <w:t>eurile menajere lichide</w:t>
      </w:r>
      <w:r>
        <w:rPr>
          <w:rFonts w:ascii="Times New Roman" w:hAnsi="Times New Roman" w:cs="Times New Roman"/>
          <w:sz w:val="24"/>
          <w:szCs w:val="24"/>
        </w:rPr>
        <w:t xml:space="preserve"> și solide vor fi colectate și</w:t>
      </w:r>
      <w:r w:rsidRPr="00215B56">
        <w:rPr>
          <w:rFonts w:ascii="Times New Roman" w:hAnsi="Times New Roman" w:cs="Times New Roman"/>
          <w:sz w:val="24"/>
          <w:szCs w:val="24"/>
        </w:rPr>
        <w:t xml:space="preserve"> depozitate selectiv </w:t>
      </w:r>
      <w:r>
        <w:rPr>
          <w:rFonts w:ascii="Times New Roman" w:hAnsi="Times New Roman" w:cs="Times New Roman"/>
          <w:sz w:val="24"/>
          <w:szCs w:val="24"/>
        </w:rPr>
        <w:t>ș</w:t>
      </w:r>
      <w:r w:rsidRPr="00215B56">
        <w:rPr>
          <w:rFonts w:ascii="Times New Roman" w:hAnsi="Times New Roman" w:cs="Times New Roman"/>
          <w:sz w:val="24"/>
          <w:szCs w:val="24"/>
        </w:rPr>
        <w:t xml:space="preserve">i predate </w:t>
      </w:r>
      <w:r>
        <w:rPr>
          <w:rFonts w:ascii="Times New Roman" w:hAnsi="Times New Roman" w:cs="Times New Roman"/>
          <w:sz w:val="24"/>
          <w:szCs w:val="24"/>
        </w:rPr>
        <w:t>î</w:t>
      </w:r>
      <w:r w:rsidRPr="00215B56">
        <w:rPr>
          <w:rFonts w:ascii="Times New Roman" w:hAnsi="Times New Roman" w:cs="Times New Roman"/>
          <w:sz w:val="24"/>
          <w:szCs w:val="24"/>
        </w:rPr>
        <w:t xml:space="preserve">n port </w:t>
      </w:r>
      <w:r>
        <w:rPr>
          <w:rFonts w:ascii="Times New Roman" w:hAnsi="Times New Roman" w:cs="Times New Roman"/>
          <w:sz w:val="24"/>
          <w:szCs w:val="24"/>
        </w:rPr>
        <w:t xml:space="preserve">societăților de salubrizare sau </w:t>
      </w:r>
      <w:r w:rsidRPr="00215B56">
        <w:rPr>
          <w:rFonts w:ascii="Times New Roman" w:hAnsi="Times New Roman" w:cs="Times New Roman"/>
          <w:sz w:val="24"/>
          <w:szCs w:val="24"/>
        </w:rPr>
        <w:t>unor agen</w:t>
      </w:r>
      <w:r>
        <w:rPr>
          <w:rFonts w:ascii="Times New Roman" w:hAnsi="Times New Roman" w:cs="Times New Roman"/>
          <w:sz w:val="24"/>
          <w:szCs w:val="24"/>
        </w:rPr>
        <w:t>ț</w:t>
      </w:r>
      <w:r w:rsidRPr="00215B56">
        <w:rPr>
          <w:rFonts w:ascii="Times New Roman" w:hAnsi="Times New Roman" w:cs="Times New Roman"/>
          <w:sz w:val="24"/>
          <w:szCs w:val="24"/>
        </w:rPr>
        <w:t>i specializa</w:t>
      </w:r>
      <w:r>
        <w:rPr>
          <w:rFonts w:ascii="Times New Roman" w:hAnsi="Times New Roman" w:cs="Times New Roman"/>
          <w:sz w:val="24"/>
          <w:szCs w:val="24"/>
        </w:rPr>
        <w:t>ț</w:t>
      </w:r>
      <w:r w:rsidRPr="00215B56">
        <w:rPr>
          <w:rFonts w:ascii="Times New Roman" w:hAnsi="Times New Roman" w:cs="Times New Roman"/>
          <w:sz w:val="24"/>
          <w:szCs w:val="24"/>
        </w:rPr>
        <w:t>i</w:t>
      </w:r>
      <w:r>
        <w:rPr>
          <w:rFonts w:ascii="Times New Roman" w:hAnsi="Times New Roman" w:cs="Times New Roman"/>
          <w:sz w:val="24"/>
          <w:szCs w:val="24"/>
        </w:rPr>
        <w:t xml:space="preserve"> și atestați</w:t>
      </w:r>
      <w:r w:rsidRPr="00215B56">
        <w:rPr>
          <w:rFonts w:ascii="Times New Roman" w:hAnsi="Times New Roman" w:cs="Times New Roman"/>
          <w:sz w:val="24"/>
          <w:szCs w:val="24"/>
        </w:rPr>
        <w:t xml:space="preserve"> </w:t>
      </w:r>
      <w:r>
        <w:rPr>
          <w:rFonts w:ascii="Times New Roman" w:hAnsi="Times New Roman" w:cs="Times New Roman"/>
          <w:sz w:val="24"/>
          <w:szCs w:val="24"/>
        </w:rPr>
        <w:t>î</w:t>
      </w:r>
      <w:r w:rsidRPr="00215B56">
        <w:rPr>
          <w:rFonts w:ascii="Times New Roman" w:hAnsi="Times New Roman" w:cs="Times New Roman"/>
          <w:sz w:val="24"/>
          <w:szCs w:val="24"/>
        </w:rPr>
        <w:t>n recep</w:t>
      </w:r>
      <w:r>
        <w:rPr>
          <w:rFonts w:ascii="Times New Roman" w:hAnsi="Times New Roman" w:cs="Times New Roman"/>
          <w:sz w:val="24"/>
          <w:szCs w:val="24"/>
        </w:rPr>
        <w:t>ț</w:t>
      </w:r>
      <w:r w:rsidRPr="00215B56">
        <w:rPr>
          <w:rFonts w:ascii="Times New Roman" w:hAnsi="Times New Roman" w:cs="Times New Roman"/>
          <w:sz w:val="24"/>
          <w:szCs w:val="24"/>
        </w:rPr>
        <w:t>ionarea si gestionarea de</w:t>
      </w:r>
      <w:r>
        <w:rPr>
          <w:rFonts w:ascii="Times New Roman" w:hAnsi="Times New Roman" w:cs="Times New Roman"/>
          <w:sz w:val="24"/>
          <w:szCs w:val="24"/>
        </w:rPr>
        <w:t>ș</w:t>
      </w:r>
      <w:r w:rsidRPr="00215B56">
        <w:rPr>
          <w:rFonts w:ascii="Times New Roman" w:hAnsi="Times New Roman" w:cs="Times New Roman"/>
          <w:sz w:val="24"/>
          <w:szCs w:val="24"/>
        </w:rPr>
        <w:t>euri</w:t>
      </w:r>
      <w:r>
        <w:rPr>
          <w:rFonts w:ascii="Times New Roman" w:hAnsi="Times New Roman" w:cs="Times New Roman"/>
          <w:sz w:val="24"/>
          <w:szCs w:val="24"/>
        </w:rPr>
        <w:t>lor;</w:t>
      </w:r>
    </w:p>
    <w:p w14:paraId="78FF44B6"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s</w:t>
      </w:r>
      <w:r w:rsidRPr="00215B56">
        <w:rPr>
          <w:rFonts w:ascii="Times New Roman" w:hAnsi="Times New Roman" w:cs="Times New Roman"/>
          <w:sz w:val="24"/>
          <w:szCs w:val="24"/>
        </w:rPr>
        <w:t xml:space="preserve">e va </w:t>
      </w:r>
      <w:r>
        <w:rPr>
          <w:rFonts w:ascii="Times New Roman" w:hAnsi="Times New Roman" w:cs="Times New Roman"/>
          <w:sz w:val="24"/>
          <w:szCs w:val="24"/>
        </w:rPr>
        <w:t>ț</w:t>
      </w:r>
      <w:r w:rsidRPr="00215B56">
        <w:rPr>
          <w:rFonts w:ascii="Times New Roman" w:hAnsi="Times New Roman" w:cs="Times New Roman"/>
          <w:sz w:val="24"/>
          <w:szCs w:val="24"/>
        </w:rPr>
        <w:t>ine o eviden</w:t>
      </w:r>
      <w:r>
        <w:rPr>
          <w:rFonts w:ascii="Times New Roman" w:hAnsi="Times New Roman" w:cs="Times New Roman"/>
          <w:sz w:val="24"/>
          <w:szCs w:val="24"/>
        </w:rPr>
        <w:t>ță</w:t>
      </w:r>
      <w:r w:rsidRPr="00215B56">
        <w:rPr>
          <w:rFonts w:ascii="Times New Roman" w:hAnsi="Times New Roman" w:cs="Times New Roman"/>
          <w:sz w:val="24"/>
          <w:szCs w:val="24"/>
        </w:rPr>
        <w:t xml:space="preserve"> clar</w:t>
      </w:r>
      <w:r>
        <w:rPr>
          <w:rFonts w:ascii="Times New Roman" w:hAnsi="Times New Roman" w:cs="Times New Roman"/>
          <w:sz w:val="24"/>
          <w:szCs w:val="24"/>
        </w:rPr>
        <w:t>ă</w:t>
      </w:r>
      <w:r w:rsidRPr="00215B56">
        <w:rPr>
          <w:rFonts w:ascii="Times New Roman" w:hAnsi="Times New Roman" w:cs="Times New Roman"/>
          <w:sz w:val="24"/>
          <w:szCs w:val="24"/>
        </w:rPr>
        <w:t xml:space="preserve"> a de</w:t>
      </w:r>
      <w:r>
        <w:rPr>
          <w:rFonts w:ascii="Times New Roman" w:hAnsi="Times New Roman" w:cs="Times New Roman"/>
          <w:sz w:val="24"/>
          <w:szCs w:val="24"/>
        </w:rPr>
        <w:t>ș</w:t>
      </w:r>
      <w:r w:rsidRPr="00215B56">
        <w:rPr>
          <w:rFonts w:ascii="Times New Roman" w:hAnsi="Times New Roman" w:cs="Times New Roman"/>
          <w:sz w:val="24"/>
          <w:szCs w:val="24"/>
        </w:rPr>
        <w:t xml:space="preserve">eurilor </w:t>
      </w:r>
      <w:r>
        <w:rPr>
          <w:rFonts w:ascii="Times New Roman" w:hAnsi="Times New Roman" w:cs="Times New Roman"/>
          <w:sz w:val="24"/>
          <w:szCs w:val="24"/>
        </w:rPr>
        <w:t xml:space="preserve">produse </w:t>
      </w:r>
      <w:r w:rsidRPr="00215B56">
        <w:rPr>
          <w:rFonts w:ascii="Times New Roman" w:hAnsi="Times New Roman" w:cs="Times New Roman"/>
          <w:sz w:val="24"/>
          <w:szCs w:val="24"/>
        </w:rPr>
        <w:t xml:space="preserve">pe nava </w:t>
      </w:r>
      <w:r>
        <w:rPr>
          <w:rFonts w:ascii="Times New Roman" w:hAnsi="Times New Roman" w:cs="Times New Roman"/>
          <w:sz w:val="24"/>
          <w:szCs w:val="24"/>
        </w:rPr>
        <w:t>ș</w:t>
      </w:r>
      <w:r w:rsidRPr="00215B56">
        <w:rPr>
          <w:rFonts w:ascii="Times New Roman" w:hAnsi="Times New Roman" w:cs="Times New Roman"/>
          <w:sz w:val="24"/>
          <w:szCs w:val="24"/>
        </w:rPr>
        <w:t>i se va stabili un responsabil pentru managementul de</w:t>
      </w:r>
      <w:r>
        <w:rPr>
          <w:rFonts w:ascii="Times New Roman" w:hAnsi="Times New Roman" w:cs="Times New Roman"/>
          <w:sz w:val="24"/>
          <w:szCs w:val="24"/>
        </w:rPr>
        <w:t>ș</w:t>
      </w:r>
      <w:r w:rsidRPr="00215B56">
        <w:rPr>
          <w:rFonts w:ascii="Times New Roman" w:hAnsi="Times New Roman" w:cs="Times New Roman"/>
          <w:sz w:val="24"/>
          <w:szCs w:val="24"/>
        </w:rPr>
        <w:t>eurilor</w:t>
      </w:r>
      <w:r>
        <w:rPr>
          <w:rFonts w:ascii="Times New Roman" w:hAnsi="Times New Roman" w:cs="Times New Roman"/>
          <w:sz w:val="24"/>
          <w:szCs w:val="24"/>
        </w:rPr>
        <w:t xml:space="preserve"> (Legea 17/2023 pentru aprobarea OUG nr. 92/2021 privind regimul deșeurilor, Hotărârea nr. 856/2002 privind evidența gestiunii deșeurilor și pentru aprobarea listei cuprinzând deșeurile, inclusiv deșeurile periculoase, Convenția MARPOL 73/78);</w:t>
      </w:r>
    </w:p>
    <w:p w14:paraId="73FBE017" w14:textId="7C955B38"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î</w:t>
      </w:r>
      <w:r w:rsidRPr="00215B56">
        <w:rPr>
          <w:rFonts w:ascii="Times New Roman" w:hAnsi="Times New Roman" w:cs="Times New Roman"/>
          <w:sz w:val="24"/>
          <w:szCs w:val="24"/>
        </w:rPr>
        <w:t xml:space="preserve">n timpul transportului depozitelor nisipoase </w:t>
      </w:r>
      <w:r>
        <w:rPr>
          <w:rFonts w:ascii="Times New Roman" w:hAnsi="Times New Roman" w:cs="Times New Roman"/>
          <w:sz w:val="24"/>
          <w:szCs w:val="24"/>
        </w:rPr>
        <w:t>î</w:t>
      </w:r>
      <w:r w:rsidRPr="00215B56">
        <w:rPr>
          <w:rFonts w:ascii="Times New Roman" w:hAnsi="Times New Roman" w:cs="Times New Roman"/>
          <w:sz w:val="24"/>
          <w:szCs w:val="24"/>
        </w:rPr>
        <w:t>n cala nave</w:t>
      </w:r>
      <w:r>
        <w:rPr>
          <w:rFonts w:ascii="Times New Roman" w:hAnsi="Times New Roman" w:cs="Times New Roman"/>
          <w:sz w:val="24"/>
          <w:szCs w:val="24"/>
        </w:rPr>
        <w:t>i</w:t>
      </w:r>
      <w:r w:rsidRPr="00215B56">
        <w:rPr>
          <w:rFonts w:ascii="Times New Roman" w:hAnsi="Times New Roman" w:cs="Times New Roman"/>
          <w:sz w:val="24"/>
          <w:szCs w:val="24"/>
        </w:rPr>
        <w:t xml:space="preserve">, aceasta va fi bine </w:t>
      </w:r>
      <w:r>
        <w:rPr>
          <w:rFonts w:ascii="Times New Roman" w:hAnsi="Times New Roman" w:cs="Times New Roman"/>
          <w:sz w:val="24"/>
          <w:szCs w:val="24"/>
        </w:rPr>
        <w:t>î</w:t>
      </w:r>
      <w:r w:rsidRPr="00215B56">
        <w:rPr>
          <w:rFonts w:ascii="Times New Roman" w:hAnsi="Times New Roman" w:cs="Times New Roman"/>
          <w:sz w:val="24"/>
          <w:szCs w:val="24"/>
        </w:rPr>
        <w:t>nchis</w:t>
      </w:r>
      <w:r>
        <w:rPr>
          <w:rFonts w:ascii="Times New Roman" w:hAnsi="Times New Roman" w:cs="Times New Roman"/>
          <w:sz w:val="24"/>
          <w:szCs w:val="24"/>
        </w:rPr>
        <w:t>ă</w:t>
      </w:r>
      <w:r w:rsidRPr="00215B56">
        <w:rPr>
          <w:rFonts w:ascii="Times New Roman" w:hAnsi="Times New Roman" w:cs="Times New Roman"/>
          <w:sz w:val="24"/>
          <w:szCs w:val="24"/>
        </w:rPr>
        <w:t xml:space="preserve"> pentru a se evita scurgerea unor cantit</w:t>
      </w:r>
      <w:r>
        <w:rPr>
          <w:rFonts w:ascii="Times New Roman" w:hAnsi="Times New Roman" w:cs="Times New Roman"/>
          <w:sz w:val="24"/>
          <w:szCs w:val="24"/>
        </w:rPr>
        <w:t>ăț</w:t>
      </w:r>
      <w:r w:rsidRPr="00215B56">
        <w:rPr>
          <w:rFonts w:ascii="Times New Roman" w:hAnsi="Times New Roman" w:cs="Times New Roman"/>
          <w:sz w:val="24"/>
          <w:szCs w:val="24"/>
        </w:rPr>
        <w:t xml:space="preserve">i importante de nisip </w:t>
      </w:r>
      <w:r>
        <w:rPr>
          <w:rFonts w:ascii="Times New Roman" w:hAnsi="Times New Roman" w:cs="Times New Roman"/>
          <w:sz w:val="24"/>
          <w:szCs w:val="24"/>
        </w:rPr>
        <w:t>î</w:t>
      </w:r>
      <w:r w:rsidRPr="00215B56">
        <w:rPr>
          <w:rFonts w:ascii="Times New Roman" w:hAnsi="Times New Roman" w:cs="Times New Roman"/>
          <w:sz w:val="24"/>
          <w:szCs w:val="24"/>
        </w:rPr>
        <w:t>n mare</w:t>
      </w:r>
      <w:r>
        <w:rPr>
          <w:rFonts w:ascii="Times New Roman" w:hAnsi="Times New Roman" w:cs="Times New Roman"/>
          <w:sz w:val="24"/>
          <w:szCs w:val="24"/>
        </w:rPr>
        <w:t>,</w:t>
      </w:r>
      <w:r w:rsidRPr="00215B56">
        <w:rPr>
          <w:rFonts w:ascii="Times New Roman" w:hAnsi="Times New Roman" w:cs="Times New Roman"/>
          <w:sz w:val="24"/>
          <w:szCs w:val="24"/>
        </w:rPr>
        <w:t xml:space="preserve"> pe traseul dintre zona de dragare </w:t>
      </w:r>
      <w:r>
        <w:rPr>
          <w:rFonts w:ascii="Times New Roman" w:hAnsi="Times New Roman" w:cs="Times New Roman"/>
          <w:sz w:val="24"/>
          <w:szCs w:val="24"/>
        </w:rPr>
        <w:t>ș</w:t>
      </w:r>
      <w:r w:rsidRPr="00215B56">
        <w:rPr>
          <w:rFonts w:ascii="Times New Roman" w:hAnsi="Times New Roman" w:cs="Times New Roman"/>
          <w:sz w:val="24"/>
          <w:szCs w:val="24"/>
        </w:rPr>
        <w:t xml:space="preserve">i cea de </w:t>
      </w:r>
      <w:r w:rsidR="006F5475">
        <w:rPr>
          <w:rFonts w:ascii="Times New Roman" w:hAnsi="Times New Roman" w:cs="Times New Roman"/>
          <w:sz w:val="24"/>
          <w:szCs w:val="24"/>
        </w:rPr>
        <w:t>î</w:t>
      </w:r>
      <w:r w:rsidRPr="00215B56">
        <w:rPr>
          <w:rFonts w:ascii="Times New Roman" w:hAnsi="Times New Roman" w:cs="Times New Roman"/>
          <w:sz w:val="24"/>
          <w:szCs w:val="24"/>
        </w:rPr>
        <w:t>nnisipare</w:t>
      </w:r>
      <w:r>
        <w:rPr>
          <w:rFonts w:ascii="Times New Roman" w:hAnsi="Times New Roman" w:cs="Times New Roman"/>
          <w:sz w:val="24"/>
          <w:szCs w:val="24"/>
        </w:rPr>
        <w:t>;</w:t>
      </w:r>
    </w:p>
    <w:p w14:paraId="20D0DACD"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d</w:t>
      </w:r>
      <w:r w:rsidRPr="00215B56">
        <w:rPr>
          <w:rFonts w:ascii="Times New Roman" w:hAnsi="Times New Roman" w:cs="Times New Roman"/>
          <w:sz w:val="24"/>
          <w:szCs w:val="24"/>
        </w:rPr>
        <w:t>ragarea va fi monitorizat</w:t>
      </w:r>
      <w:r>
        <w:rPr>
          <w:rFonts w:ascii="Times New Roman" w:hAnsi="Times New Roman" w:cs="Times New Roman"/>
          <w:sz w:val="24"/>
          <w:szCs w:val="24"/>
        </w:rPr>
        <w:t>ă</w:t>
      </w:r>
      <w:r w:rsidRPr="00215B56">
        <w:rPr>
          <w:rFonts w:ascii="Times New Roman" w:hAnsi="Times New Roman" w:cs="Times New Roman"/>
          <w:sz w:val="24"/>
          <w:szCs w:val="24"/>
        </w:rPr>
        <w:t xml:space="preserve"> </w:t>
      </w:r>
      <w:r>
        <w:rPr>
          <w:rFonts w:ascii="Times New Roman" w:hAnsi="Times New Roman" w:cs="Times New Roman"/>
          <w:sz w:val="24"/>
          <w:szCs w:val="24"/>
        </w:rPr>
        <w:t>î</w:t>
      </w:r>
      <w:r w:rsidRPr="00215B56">
        <w:rPr>
          <w:rFonts w:ascii="Times New Roman" w:hAnsi="Times New Roman" w:cs="Times New Roman"/>
          <w:sz w:val="24"/>
          <w:szCs w:val="24"/>
        </w:rPr>
        <w:t>n permanen</w:t>
      </w:r>
      <w:r>
        <w:rPr>
          <w:rFonts w:ascii="Times New Roman" w:hAnsi="Times New Roman" w:cs="Times New Roman"/>
          <w:sz w:val="24"/>
          <w:szCs w:val="24"/>
        </w:rPr>
        <w:t>ță</w:t>
      </w:r>
      <w:r w:rsidRPr="00215B56">
        <w:rPr>
          <w:rFonts w:ascii="Times New Roman" w:hAnsi="Times New Roman" w:cs="Times New Roman"/>
          <w:sz w:val="24"/>
          <w:szCs w:val="24"/>
        </w:rPr>
        <w:t xml:space="preserve"> prin sistemul de control al drag</w:t>
      </w:r>
      <w:r>
        <w:rPr>
          <w:rFonts w:ascii="Times New Roman" w:hAnsi="Times New Roman" w:cs="Times New Roman"/>
          <w:sz w:val="24"/>
          <w:szCs w:val="24"/>
        </w:rPr>
        <w:t>ă</w:t>
      </w:r>
      <w:r w:rsidRPr="00215B56">
        <w:rPr>
          <w:rFonts w:ascii="Times New Roman" w:hAnsi="Times New Roman" w:cs="Times New Roman"/>
          <w:sz w:val="24"/>
          <w:szCs w:val="24"/>
        </w:rPr>
        <w:t>rii, cu ajustarea permanent</w:t>
      </w:r>
      <w:r>
        <w:rPr>
          <w:rFonts w:ascii="Times New Roman" w:hAnsi="Times New Roman" w:cs="Times New Roman"/>
          <w:sz w:val="24"/>
          <w:szCs w:val="24"/>
        </w:rPr>
        <w:t>ă</w:t>
      </w:r>
      <w:r w:rsidRPr="00215B56">
        <w:rPr>
          <w:rFonts w:ascii="Times New Roman" w:hAnsi="Times New Roman" w:cs="Times New Roman"/>
          <w:sz w:val="24"/>
          <w:szCs w:val="24"/>
        </w:rPr>
        <w:t xml:space="preserve"> a parametrilor, astfel </w:t>
      </w:r>
      <w:proofErr w:type="spellStart"/>
      <w:r w:rsidRPr="00215B56">
        <w:rPr>
          <w:rFonts w:ascii="Times New Roman" w:hAnsi="Times New Roman" w:cs="Times New Roman"/>
          <w:sz w:val="24"/>
          <w:szCs w:val="24"/>
        </w:rPr>
        <w:t>incat</w:t>
      </w:r>
      <w:proofErr w:type="spellEnd"/>
      <w:r w:rsidRPr="00215B56">
        <w:rPr>
          <w:rFonts w:ascii="Times New Roman" w:hAnsi="Times New Roman" w:cs="Times New Roman"/>
          <w:sz w:val="24"/>
          <w:szCs w:val="24"/>
        </w:rPr>
        <w:t xml:space="preserve"> s</w:t>
      </w:r>
      <w:r>
        <w:rPr>
          <w:rFonts w:ascii="Times New Roman" w:hAnsi="Times New Roman" w:cs="Times New Roman"/>
          <w:sz w:val="24"/>
          <w:szCs w:val="24"/>
        </w:rPr>
        <w:t>ă</w:t>
      </w:r>
      <w:r w:rsidRPr="00215B56">
        <w:rPr>
          <w:rFonts w:ascii="Times New Roman" w:hAnsi="Times New Roman" w:cs="Times New Roman"/>
          <w:sz w:val="24"/>
          <w:szCs w:val="24"/>
        </w:rPr>
        <w:t xml:space="preserve"> se </w:t>
      </w:r>
      <w:proofErr w:type="spellStart"/>
      <w:r w:rsidRPr="00215B56">
        <w:rPr>
          <w:rFonts w:ascii="Times New Roman" w:hAnsi="Times New Roman" w:cs="Times New Roman"/>
          <w:sz w:val="24"/>
          <w:szCs w:val="24"/>
        </w:rPr>
        <w:t>faca</w:t>
      </w:r>
      <w:proofErr w:type="spellEnd"/>
      <w:r w:rsidRPr="00215B56">
        <w:rPr>
          <w:rFonts w:ascii="Times New Roman" w:hAnsi="Times New Roman" w:cs="Times New Roman"/>
          <w:sz w:val="24"/>
          <w:szCs w:val="24"/>
        </w:rPr>
        <w:t xml:space="preserve"> in condi</w:t>
      </w:r>
      <w:r>
        <w:rPr>
          <w:rFonts w:ascii="Times New Roman" w:hAnsi="Times New Roman" w:cs="Times New Roman"/>
          <w:sz w:val="24"/>
          <w:szCs w:val="24"/>
        </w:rPr>
        <w:t>ț</w:t>
      </w:r>
      <w:r w:rsidRPr="00215B56">
        <w:rPr>
          <w:rFonts w:ascii="Times New Roman" w:hAnsi="Times New Roman" w:cs="Times New Roman"/>
          <w:sz w:val="24"/>
          <w:szCs w:val="24"/>
        </w:rPr>
        <w:t>ii optime. Sistemele de control sunt sisteme electronice const</w:t>
      </w:r>
      <w:r>
        <w:rPr>
          <w:rFonts w:ascii="Times New Roman" w:hAnsi="Times New Roman" w:cs="Times New Roman"/>
          <w:sz w:val="24"/>
          <w:szCs w:val="24"/>
        </w:rPr>
        <w:t>â</w:t>
      </w:r>
      <w:r w:rsidRPr="00215B56">
        <w:rPr>
          <w:rFonts w:ascii="Times New Roman" w:hAnsi="Times New Roman" w:cs="Times New Roman"/>
          <w:sz w:val="24"/>
          <w:szCs w:val="24"/>
        </w:rPr>
        <w:t>nd din senzori, receptori GPS, terminale de calcul pentru procesarea informa</w:t>
      </w:r>
      <w:r>
        <w:rPr>
          <w:rFonts w:ascii="Times New Roman" w:hAnsi="Times New Roman" w:cs="Times New Roman"/>
          <w:sz w:val="24"/>
          <w:szCs w:val="24"/>
        </w:rPr>
        <w:t>ț</w:t>
      </w:r>
      <w:r w:rsidRPr="00215B56">
        <w:rPr>
          <w:rFonts w:ascii="Times New Roman" w:hAnsi="Times New Roman" w:cs="Times New Roman"/>
          <w:sz w:val="24"/>
          <w:szCs w:val="24"/>
        </w:rPr>
        <w:t>iilor; acestea pot controla ad</w:t>
      </w:r>
      <w:r>
        <w:rPr>
          <w:rFonts w:ascii="Times New Roman" w:hAnsi="Times New Roman" w:cs="Times New Roman"/>
          <w:sz w:val="24"/>
          <w:szCs w:val="24"/>
        </w:rPr>
        <w:t>â</w:t>
      </w:r>
      <w:r w:rsidRPr="00215B56">
        <w:rPr>
          <w:rFonts w:ascii="Times New Roman" w:hAnsi="Times New Roman" w:cs="Times New Roman"/>
          <w:sz w:val="24"/>
          <w:szCs w:val="24"/>
        </w:rPr>
        <w:t>ncimea de dragare, pozi</w:t>
      </w:r>
      <w:r>
        <w:rPr>
          <w:rFonts w:ascii="Times New Roman" w:hAnsi="Times New Roman" w:cs="Times New Roman"/>
          <w:sz w:val="24"/>
          <w:szCs w:val="24"/>
        </w:rPr>
        <w:t>ț</w:t>
      </w:r>
      <w:r w:rsidRPr="00215B56">
        <w:rPr>
          <w:rFonts w:ascii="Times New Roman" w:hAnsi="Times New Roman" w:cs="Times New Roman"/>
          <w:sz w:val="24"/>
          <w:szCs w:val="24"/>
        </w:rPr>
        <w:t>ionarea corect</w:t>
      </w:r>
      <w:r>
        <w:rPr>
          <w:rFonts w:ascii="Times New Roman" w:hAnsi="Times New Roman" w:cs="Times New Roman"/>
          <w:sz w:val="24"/>
          <w:szCs w:val="24"/>
        </w:rPr>
        <w:t>ă</w:t>
      </w:r>
      <w:r w:rsidRPr="00215B56">
        <w:rPr>
          <w:rFonts w:ascii="Times New Roman" w:hAnsi="Times New Roman" w:cs="Times New Roman"/>
          <w:sz w:val="24"/>
          <w:szCs w:val="24"/>
        </w:rPr>
        <w:t xml:space="preserve"> a capului de dragare, concentra</w:t>
      </w:r>
      <w:r>
        <w:rPr>
          <w:rFonts w:ascii="Times New Roman" w:hAnsi="Times New Roman" w:cs="Times New Roman"/>
          <w:sz w:val="24"/>
          <w:szCs w:val="24"/>
        </w:rPr>
        <w:t>ț</w:t>
      </w:r>
      <w:r w:rsidRPr="00215B56">
        <w:rPr>
          <w:rFonts w:ascii="Times New Roman" w:hAnsi="Times New Roman" w:cs="Times New Roman"/>
          <w:sz w:val="24"/>
          <w:szCs w:val="24"/>
        </w:rPr>
        <w:t>ia solu</w:t>
      </w:r>
      <w:r>
        <w:rPr>
          <w:rFonts w:ascii="Times New Roman" w:hAnsi="Times New Roman" w:cs="Times New Roman"/>
          <w:sz w:val="24"/>
          <w:szCs w:val="24"/>
        </w:rPr>
        <w:t>ț</w:t>
      </w:r>
      <w:r w:rsidRPr="00215B56">
        <w:rPr>
          <w:rFonts w:ascii="Times New Roman" w:hAnsi="Times New Roman" w:cs="Times New Roman"/>
          <w:sz w:val="24"/>
          <w:szCs w:val="24"/>
        </w:rPr>
        <w:t xml:space="preserve">iei nisipoase in suspensie, presiunea </w:t>
      </w:r>
      <w:r>
        <w:rPr>
          <w:rFonts w:ascii="Times New Roman" w:hAnsi="Times New Roman" w:cs="Times New Roman"/>
          <w:sz w:val="24"/>
          <w:szCs w:val="24"/>
        </w:rPr>
        <w:t>ț</w:t>
      </w:r>
      <w:r w:rsidRPr="00215B56">
        <w:rPr>
          <w:rFonts w:ascii="Times New Roman" w:hAnsi="Times New Roman" w:cs="Times New Roman"/>
          <w:sz w:val="24"/>
          <w:szCs w:val="24"/>
        </w:rPr>
        <w:t>i viteza de curgere in tubulatur</w:t>
      </w:r>
      <w:r>
        <w:rPr>
          <w:rFonts w:ascii="Times New Roman" w:hAnsi="Times New Roman" w:cs="Times New Roman"/>
          <w:sz w:val="24"/>
          <w:szCs w:val="24"/>
        </w:rPr>
        <w:t>ă</w:t>
      </w:r>
      <w:r w:rsidRPr="00215B56">
        <w:rPr>
          <w:rFonts w:ascii="Times New Roman" w:hAnsi="Times New Roman" w:cs="Times New Roman"/>
          <w:sz w:val="24"/>
          <w:szCs w:val="24"/>
        </w:rPr>
        <w:t>, gradul de umplere al magaziei, pozi</w:t>
      </w:r>
      <w:r>
        <w:rPr>
          <w:rFonts w:ascii="Times New Roman" w:hAnsi="Times New Roman" w:cs="Times New Roman"/>
          <w:sz w:val="24"/>
          <w:szCs w:val="24"/>
        </w:rPr>
        <w:t>ț</w:t>
      </w:r>
      <w:r w:rsidRPr="00215B56">
        <w:rPr>
          <w:rFonts w:ascii="Times New Roman" w:hAnsi="Times New Roman" w:cs="Times New Roman"/>
          <w:sz w:val="24"/>
          <w:szCs w:val="24"/>
        </w:rPr>
        <w:t>ia tubulaturii de prea-plin</w:t>
      </w:r>
      <w:r>
        <w:rPr>
          <w:rFonts w:ascii="Times New Roman" w:hAnsi="Times New Roman" w:cs="Times New Roman"/>
          <w:sz w:val="24"/>
          <w:szCs w:val="24"/>
        </w:rPr>
        <w:t>;</w:t>
      </w:r>
    </w:p>
    <w:p w14:paraId="0766BB79"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s</w:t>
      </w:r>
      <w:r w:rsidRPr="00215B56">
        <w:rPr>
          <w:rFonts w:ascii="Times New Roman" w:hAnsi="Times New Roman" w:cs="Times New Roman"/>
          <w:sz w:val="24"/>
          <w:szCs w:val="24"/>
        </w:rPr>
        <w:t>e va monitoriza sedimentul aspirat</w:t>
      </w:r>
      <w:r>
        <w:rPr>
          <w:rFonts w:ascii="Times New Roman" w:hAnsi="Times New Roman" w:cs="Times New Roman"/>
          <w:sz w:val="24"/>
          <w:szCs w:val="24"/>
        </w:rPr>
        <w:t xml:space="preserve"> aflat î</w:t>
      </w:r>
      <w:r w:rsidRPr="00215B56">
        <w:rPr>
          <w:rFonts w:ascii="Times New Roman" w:hAnsi="Times New Roman" w:cs="Times New Roman"/>
          <w:sz w:val="24"/>
          <w:szCs w:val="24"/>
        </w:rPr>
        <w:t xml:space="preserve">n suspensie astfel </w:t>
      </w:r>
      <w:proofErr w:type="spellStart"/>
      <w:r>
        <w:rPr>
          <w:rFonts w:ascii="Times New Roman" w:hAnsi="Times New Roman" w:cs="Times New Roman"/>
          <w:sz w:val="24"/>
          <w:szCs w:val="24"/>
        </w:rPr>
        <w:t>î</w:t>
      </w:r>
      <w:r w:rsidRPr="00215B56">
        <w:rPr>
          <w:rFonts w:ascii="Times New Roman" w:hAnsi="Times New Roman" w:cs="Times New Roman"/>
          <w:sz w:val="24"/>
          <w:szCs w:val="24"/>
        </w:rPr>
        <w:t>ncat</w:t>
      </w:r>
      <w:proofErr w:type="spellEnd"/>
      <w:r w:rsidRPr="00215B56">
        <w:rPr>
          <w:rFonts w:ascii="Times New Roman" w:hAnsi="Times New Roman" w:cs="Times New Roman"/>
          <w:sz w:val="24"/>
          <w:szCs w:val="24"/>
        </w:rPr>
        <w:t xml:space="preserve"> raportul intre nisip si apa de mare sa fie unul optim; astfel nu va fi necesar</w:t>
      </w:r>
      <w:r>
        <w:rPr>
          <w:rFonts w:ascii="Times New Roman" w:hAnsi="Times New Roman" w:cs="Times New Roman"/>
          <w:sz w:val="24"/>
          <w:szCs w:val="24"/>
        </w:rPr>
        <w:t>ă</w:t>
      </w:r>
      <w:r w:rsidRPr="00215B56">
        <w:rPr>
          <w:rFonts w:ascii="Times New Roman" w:hAnsi="Times New Roman" w:cs="Times New Roman"/>
          <w:sz w:val="24"/>
          <w:szCs w:val="24"/>
        </w:rPr>
        <w:t xml:space="preserve"> aspirarea unei cantit</w:t>
      </w:r>
      <w:r>
        <w:rPr>
          <w:rFonts w:ascii="Times New Roman" w:hAnsi="Times New Roman" w:cs="Times New Roman"/>
          <w:sz w:val="24"/>
          <w:szCs w:val="24"/>
        </w:rPr>
        <w:t>ăț</w:t>
      </w:r>
      <w:r w:rsidRPr="00215B56">
        <w:rPr>
          <w:rFonts w:ascii="Times New Roman" w:hAnsi="Times New Roman" w:cs="Times New Roman"/>
          <w:sz w:val="24"/>
          <w:szCs w:val="24"/>
        </w:rPr>
        <w:t>i excesive de ap</w:t>
      </w:r>
      <w:r>
        <w:rPr>
          <w:rFonts w:ascii="Times New Roman" w:hAnsi="Times New Roman" w:cs="Times New Roman"/>
          <w:sz w:val="24"/>
          <w:szCs w:val="24"/>
        </w:rPr>
        <w:t>ă</w:t>
      </w:r>
      <w:r w:rsidRPr="00215B56">
        <w:rPr>
          <w:rFonts w:ascii="Times New Roman" w:hAnsi="Times New Roman" w:cs="Times New Roman"/>
          <w:sz w:val="24"/>
          <w:szCs w:val="24"/>
        </w:rPr>
        <w:t xml:space="preserve"> care sa fie ulterior repompat</w:t>
      </w:r>
      <w:r>
        <w:rPr>
          <w:rFonts w:ascii="Times New Roman" w:hAnsi="Times New Roman" w:cs="Times New Roman"/>
          <w:sz w:val="24"/>
          <w:szCs w:val="24"/>
        </w:rPr>
        <w:t>ă</w:t>
      </w:r>
      <w:r w:rsidRPr="00215B56">
        <w:rPr>
          <w:rFonts w:ascii="Times New Roman" w:hAnsi="Times New Roman" w:cs="Times New Roman"/>
          <w:sz w:val="24"/>
          <w:szCs w:val="24"/>
        </w:rPr>
        <w:t xml:space="preserve"> in mare, ceea ce ar cre</w:t>
      </w:r>
      <w:r>
        <w:rPr>
          <w:rFonts w:ascii="Times New Roman" w:hAnsi="Times New Roman" w:cs="Times New Roman"/>
          <w:sz w:val="24"/>
          <w:szCs w:val="24"/>
        </w:rPr>
        <w:t>ș</w:t>
      </w:r>
      <w:r w:rsidRPr="00215B56">
        <w:rPr>
          <w:rFonts w:ascii="Times New Roman" w:hAnsi="Times New Roman" w:cs="Times New Roman"/>
          <w:sz w:val="24"/>
          <w:szCs w:val="24"/>
        </w:rPr>
        <w:t xml:space="preserve">te </w:t>
      </w:r>
      <w:r>
        <w:rPr>
          <w:rFonts w:ascii="Times New Roman" w:hAnsi="Times New Roman" w:cs="Times New Roman"/>
          <w:sz w:val="24"/>
          <w:szCs w:val="24"/>
        </w:rPr>
        <w:t>ș</w:t>
      </w:r>
      <w:r w:rsidRPr="00215B56">
        <w:rPr>
          <w:rFonts w:ascii="Times New Roman" w:hAnsi="Times New Roman" w:cs="Times New Roman"/>
          <w:sz w:val="24"/>
          <w:szCs w:val="24"/>
        </w:rPr>
        <w:t xml:space="preserve">i mai mult turbiditatea apei </w:t>
      </w:r>
      <w:r>
        <w:rPr>
          <w:rFonts w:ascii="Times New Roman" w:hAnsi="Times New Roman" w:cs="Times New Roman"/>
          <w:sz w:val="24"/>
          <w:szCs w:val="24"/>
        </w:rPr>
        <w:t>î</w:t>
      </w:r>
      <w:r w:rsidRPr="00215B56">
        <w:rPr>
          <w:rFonts w:ascii="Times New Roman" w:hAnsi="Times New Roman" w:cs="Times New Roman"/>
          <w:sz w:val="24"/>
          <w:szCs w:val="24"/>
        </w:rPr>
        <w:t>n zon</w:t>
      </w:r>
      <w:r>
        <w:rPr>
          <w:rFonts w:ascii="Times New Roman" w:hAnsi="Times New Roman" w:cs="Times New Roman"/>
          <w:sz w:val="24"/>
          <w:szCs w:val="24"/>
        </w:rPr>
        <w:t>a</w:t>
      </w:r>
      <w:r w:rsidRPr="00215B56">
        <w:rPr>
          <w:rFonts w:ascii="Times New Roman" w:hAnsi="Times New Roman" w:cs="Times New Roman"/>
          <w:sz w:val="24"/>
          <w:szCs w:val="24"/>
        </w:rPr>
        <w:t xml:space="preserve"> de dragare</w:t>
      </w:r>
      <w:r>
        <w:rPr>
          <w:rFonts w:ascii="Times New Roman" w:hAnsi="Times New Roman" w:cs="Times New Roman"/>
          <w:sz w:val="24"/>
          <w:szCs w:val="24"/>
        </w:rPr>
        <w:t>;</w:t>
      </w:r>
    </w:p>
    <w:p w14:paraId="0B32D200" w14:textId="77777777" w:rsidR="00BC38F5"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s</w:t>
      </w:r>
      <w:r w:rsidRPr="00215B56">
        <w:rPr>
          <w:rFonts w:ascii="Times New Roman" w:hAnsi="Times New Roman" w:cs="Times New Roman"/>
          <w:sz w:val="24"/>
          <w:szCs w:val="24"/>
        </w:rPr>
        <w:t>e vor monitoriza parametrii de siguran</w:t>
      </w:r>
      <w:r>
        <w:rPr>
          <w:rFonts w:ascii="Times New Roman" w:hAnsi="Times New Roman" w:cs="Times New Roman"/>
          <w:sz w:val="24"/>
          <w:szCs w:val="24"/>
        </w:rPr>
        <w:t>ță</w:t>
      </w:r>
      <w:r w:rsidRPr="00215B56">
        <w:rPr>
          <w:rFonts w:ascii="Times New Roman" w:hAnsi="Times New Roman" w:cs="Times New Roman"/>
          <w:sz w:val="24"/>
          <w:szCs w:val="24"/>
        </w:rPr>
        <w:t xml:space="preserve"> ai navei, precum stabilitatea, pescajul, pozi</w:t>
      </w:r>
      <w:r>
        <w:rPr>
          <w:rFonts w:ascii="Times New Roman" w:hAnsi="Times New Roman" w:cs="Times New Roman"/>
          <w:sz w:val="24"/>
          <w:szCs w:val="24"/>
        </w:rPr>
        <w:t>ț</w:t>
      </w:r>
      <w:r w:rsidRPr="00215B56">
        <w:rPr>
          <w:rFonts w:ascii="Times New Roman" w:hAnsi="Times New Roman" w:cs="Times New Roman"/>
          <w:sz w:val="24"/>
          <w:szCs w:val="24"/>
        </w:rPr>
        <w:t>ia navei, situa</w:t>
      </w:r>
      <w:r>
        <w:rPr>
          <w:rFonts w:ascii="Times New Roman" w:hAnsi="Times New Roman" w:cs="Times New Roman"/>
          <w:sz w:val="24"/>
          <w:szCs w:val="24"/>
        </w:rPr>
        <w:t>ț</w:t>
      </w:r>
      <w:r w:rsidRPr="00215B56">
        <w:rPr>
          <w:rFonts w:ascii="Times New Roman" w:hAnsi="Times New Roman" w:cs="Times New Roman"/>
          <w:sz w:val="24"/>
          <w:szCs w:val="24"/>
        </w:rPr>
        <w:t xml:space="preserve">ia </w:t>
      </w:r>
      <w:r>
        <w:rPr>
          <w:rFonts w:ascii="Times New Roman" w:hAnsi="Times New Roman" w:cs="Times New Roman"/>
          <w:sz w:val="24"/>
          <w:szCs w:val="24"/>
        </w:rPr>
        <w:t xml:space="preserve">stabilizatorilor </w:t>
      </w:r>
      <w:r w:rsidRPr="00215B56">
        <w:rPr>
          <w:rFonts w:ascii="Times New Roman" w:hAnsi="Times New Roman" w:cs="Times New Roman"/>
          <w:sz w:val="24"/>
          <w:szCs w:val="24"/>
        </w:rPr>
        <w:t>de mi</w:t>
      </w:r>
      <w:r>
        <w:rPr>
          <w:rFonts w:ascii="Times New Roman" w:hAnsi="Times New Roman" w:cs="Times New Roman"/>
          <w:sz w:val="24"/>
          <w:szCs w:val="24"/>
        </w:rPr>
        <w:t>ș</w:t>
      </w:r>
      <w:r w:rsidRPr="00215B56">
        <w:rPr>
          <w:rFonts w:ascii="Times New Roman" w:hAnsi="Times New Roman" w:cs="Times New Roman"/>
          <w:sz w:val="24"/>
          <w:szCs w:val="24"/>
        </w:rPr>
        <w:t xml:space="preserve">care care reduc tangajul </w:t>
      </w:r>
      <w:r>
        <w:rPr>
          <w:rFonts w:ascii="Times New Roman" w:hAnsi="Times New Roman" w:cs="Times New Roman"/>
          <w:sz w:val="24"/>
          <w:szCs w:val="24"/>
        </w:rPr>
        <w:t>ș</w:t>
      </w:r>
      <w:r w:rsidRPr="00215B56">
        <w:rPr>
          <w:rFonts w:ascii="Times New Roman" w:hAnsi="Times New Roman" w:cs="Times New Roman"/>
          <w:sz w:val="24"/>
          <w:szCs w:val="24"/>
        </w:rPr>
        <w:t>i ruliul, in toate fazele procesului de dragare – aspirare, transport sedimente spre cal</w:t>
      </w:r>
      <w:r>
        <w:rPr>
          <w:rFonts w:ascii="Times New Roman" w:hAnsi="Times New Roman" w:cs="Times New Roman"/>
          <w:sz w:val="24"/>
          <w:szCs w:val="24"/>
        </w:rPr>
        <w:t>ă</w:t>
      </w:r>
      <w:r w:rsidRPr="00215B56">
        <w:rPr>
          <w:rFonts w:ascii="Times New Roman" w:hAnsi="Times New Roman" w:cs="Times New Roman"/>
          <w:sz w:val="24"/>
          <w:szCs w:val="24"/>
        </w:rPr>
        <w:t>, depozitarea sedimentelor in cal</w:t>
      </w:r>
      <w:r>
        <w:rPr>
          <w:rFonts w:ascii="Times New Roman" w:hAnsi="Times New Roman" w:cs="Times New Roman"/>
          <w:sz w:val="24"/>
          <w:szCs w:val="24"/>
        </w:rPr>
        <w:t>ă</w:t>
      </w:r>
      <w:r w:rsidRPr="00215B56">
        <w:rPr>
          <w:rFonts w:ascii="Times New Roman" w:hAnsi="Times New Roman" w:cs="Times New Roman"/>
          <w:sz w:val="24"/>
          <w:szCs w:val="24"/>
        </w:rPr>
        <w:t>, evacuarea apelor marine in exces. Respectarea strict</w:t>
      </w:r>
      <w:r>
        <w:rPr>
          <w:rFonts w:ascii="Times New Roman" w:hAnsi="Times New Roman" w:cs="Times New Roman"/>
          <w:sz w:val="24"/>
          <w:szCs w:val="24"/>
        </w:rPr>
        <w:t>ă</w:t>
      </w:r>
      <w:r w:rsidRPr="00215B56">
        <w:rPr>
          <w:rFonts w:ascii="Times New Roman" w:hAnsi="Times New Roman" w:cs="Times New Roman"/>
          <w:sz w:val="24"/>
          <w:szCs w:val="24"/>
        </w:rPr>
        <w:t xml:space="preserve"> a acestor parametrii este esen</w:t>
      </w:r>
      <w:r>
        <w:rPr>
          <w:rFonts w:ascii="Times New Roman" w:hAnsi="Times New Roman" w:cs="Times New Roman"/>
          <w:sz w:val="24"/>
          <w:szCs w:val="24"/>
        </w:rPr>
        <w:t>ț</w:t>
      </w:r>
      <w:r w:rsidRPr="00215B56">
        <w:rPr>
          <w:rFonts w:ascii="Times New Roman" w:hAnsi="Times New Roman" w:cs="Times New Roman"/>
          <w:sz w:val="24"/>
          <w:szCs w:val="24"/>
        </w:rPr>
        <w:t>ial</w:t>
      </w:r>
      <w:r>
        <w:rPr>
          <w:rFonts w:ascii="Times New Roman" w:hAnsi="Times New Roman" w:cs="Times New Roman"/>
          <w:sz w:val="24"/>
          <w:szCs w:val="24"/>
        </w:rPr>
        <w:t>ă</w:t>
      </w:r>
      <w:r w:rsidRPr="00215B56">
        <w:rPr>
          <w:rFonts w:ascii="Times New Roman" w:hAnsi="Times New Roman" w:cs="Times New Roman"/>
          <w:sz w:val="24"/>
          <w:szCs w:val="24"/>
        </w:rPr>
        <w:t xml:space="preserve"> pentru evitarea unor accidente, inclusiv pentru evitarea situa</w:t>
      </w:r>
      <w:r>
        <w:rPr>
          <w:rFonts w:ascii="Times New Roman" w:hAnsi="Times New Roman" w:cs="Times New Roman"/>
          <w:sz w:val="24"/>
          <w:szCs w:val="24"/>
        </w:rPr>
        <w:t>ț</w:t>
      </w:r>
      <w:r w:rsidRPr="00215B56">
        <w:rPr>
          <w:rFonts w:ascii="Times New Roman" w:hAnsi="Times New Roman" w:cs="Times New Roman"/>
          <w:sz w:val="24"/>
          <w:szCs w:val="24"/>
        </w:rPr>
        <w:t>iilor de naufragiu</w:t>
      </w:r>
      <w:r>
        <w:rPr>
          <w:rFonts w:ascii="Times New Roman" w:hAnsi="Times New Roman" w:cs="Times New Roman"/>
          <w:sz w:val="24"/>
          <w:szCs w:val="24"/>
        </w:rPr>
        <w:t>;</w:t>
      </w:r>
      <w:r w:rsidRPr="00215B56">
        <w:rPr>
          <w:rFonts w:ascii="Times New Roman" w:hAnsi="Times New Roman" w:cs="Times New Roman"/>
          <w:sz w:val="24"/>
          <w:szCs w:val="24"/>
        </w:rPr>
        <w:t xml:space="preserve"> </w:t>
      </w:r>
    </w:p>
    <w:p w14:paraId="37AEF097"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r</w:t>
      </w:r>
      <w:r w:rsidRPr="00215B56">
        <w:rPr>
          <w:rFonts w:ascii="Times New Roman" w:hAnsi="Times New Roman" w:cs="Times New Roman"/>
          <w:sz w:val="24"/>
          <w:szCs w:val="24"/>
        </w:rPr>
        <w:t>educerea vitezei de navigare in situa</w:t>
      </w:r>
      <w:r>
        <w:rPr>
          <w:rFonts w:ascii="Times New Roman" w:hAnsi="Times New Roman" w:cs="Times New Roman"/>
          <w:sz w:val="24"/>
          <w:szCs w:val="24"/>
        </w:rPr>
        <w:t>ț</w:t>
      </w:r>
      <w:r w:rsidRPr="00215B56">
        <w:rPr>
          <w:rFonts w:ascii="Times New Roman" w:hAnsi="Times New Roman" w:cs="Times New Roman"/>
          <w:sz w:val="24"/>
          <w:szCs w:val="24"/>
        </w:rPr>
        <w:t xml:space="preserve">ii de </w:t>
      </w:r>
      <w:proofErr w:type="spellStart"/>
      <w:r w:rsidRPr="00215B56">
        <w:rPr>
          <w:rFonts w:ascii="Times New Roman" w:hAnsi="Times New Roman" w:cs="Times New Roman"/>
          <w:sz w:val="24"/>
          <w:szCs w:val="24"/>
        </w:rPr>
        <w:t>inr</w:t>
      </w:r>
      <w:r>
        <w:rPr>
          <w:rFonts w:ascii="Times New Roman" w:hAnsi="Times New Roman" w:cs="Times New Roman"/>
          <w:sz w:val="24"/>
          <w:szCs w:val="24"/>
        </w:rPr>
        <w:t>ă</w:t>
      </w:r>
      <w:r w:rsidRPr="00215B56">
        <w:rPr>
          <w:rFonts w:ascii="Times New Roman" w:hAnsi="Times New Roman" w:cs="Times New Roman"/>
          <w:sz w:val="24"/>
          <w:szCs w:val="24"/>
        </w:rPr>
        <w:t>ut</w:t>
      </w:r>
      <w:r>
        <w:rPr>
          <w:rFonts w:ascii="Times New Roman" w:hAnsi="Times New Roman" w:cs="Times New Roman"/>
          <w:sz w:val="24"/>
          <w:szCs w:val="24"/>
        </w:rPr>
        <w:t>ăț</w:t>
      </w:r>
      <w:r w:rsidRPr="00215B56">
        <w:rPr>
          <w:rFonts w:ascii="Times New Roman" w:hAnsi="Times New Roman" w:cs="Times New Roman"/>
          <w:sz w:val="24"/>
          <w:szCs w:val="24"/>
        </w:rPr>
        <w:t>ire</w:t>
      </w:r>
      <w:proofErr w:type="spellEnd"/>
      <w:r w:rsidRPr="00215B56">
        <w:rPr>
          <w:rFonts w:ascii="Times New Roman" w:hAnsi="Times New Roman" w:cs="Times New Roman"/>
          <w:sz w:val="24"/>
          <w:szCs w:val="24"/>
        </w:rPr>
        <w:t xml:space="preserve"> a vremii sau chiar anularea misiunilor in astfel de situa</w:t>
      </w:r>
      <w:r>
        <w:rPr>
          <w:rFonts w:ascii="Times New Roman" w:hAnsi="Times New Roman" w:cs="Times New Roman"/>
          <w:sz w:val="24"/>
          <w:szCs w:val="24"/>
        </w:rPr>
        <w:t>ț</w:t>
      </w:r>
      <w:r w:rsidRPr="00215B56">
        <w:rPr>
          <w:rFonts w:ascii="Times New Roman" w:hAnsi="Times New Roman" w:cs="Times New Roman"/>
          <w:sz w:val="24"/>
          <w:szCs w:val="24"/>
        </w:rPr>
        <w:t xml:space="preserve">ii, astfel </w:t>
      </w:r>
      <w:proofErr w:type="spellStart"/>
      <w:r w:rsidRPr="00215B56">
        <w:rPr>
          <w:rFonts w:ascii="Times New Roman" w:hAnsi="Times New Roman" w:cs="Times New Roman"/>
          <w:sz w:val="24"/>
          <w:szCs w:val="24"/>
        </w:rPr>
        <w:t>inc</w:t>
      </w:r>
      <w:r>
        <w:rPr>
          <w:rFonts w:ascii="Times New Roman" w:hAnsi="Times New Roman" w:cs="Times New Roman"/>
          <w:sz w:val="24"/>
          <w:szCs w:val="24"/>
        </w:rPr>
        <w:t>â</w:t>
      </w:r>
      <w:r w:rsidRPr="00215B56">
        <w:rPr>
          <w:rFonts w:ascii="Times New Roman" w:hAnsi="Times New Roman" w:cs="Times New Roman"/>
          <w:sz w:val="24"/>
          <w:szCs w:val="24"/>
        </w:rPr>
        <w:t>t</w:t>
      </w:r>
      <w:proofErr w:type="spellEnd"/>
      <w:r w:rsidRPr="00215B56">
        <w:rPr>
          <w:rFonts w:ascii="Times New Roman" w:hAnsi="Times New Roman" w:cs="Times New Roman"/>
          <w:sz w:val="24"/>
          <w:szCs w:val="24"/>
        </w:rPr>
        <w:t xml:space="preserve"> riscul de accidente </w:t>
      </w:r>
      <w:r>
        <w:rPr>
          <w:rFonts w:ascii="Times New Roman" w:hAnsi="Times New Roman" w:cs="Times New Roman"/>
          <w:sz w:val="24"/>
          <w:szCs w:val="24"/>
        </w:rPr>
        <w:t>să</w:t>
      </w:r>
      <w:r w:rsidRPr="00215B56">
        <w:rPr>
          <w:rFonts w:ascii="Times New Roman" w:hAnsi="Times New Roman" w:cs="Times New Roman"/>
          <w:sz w:val="24"/>
          <w:szCs w:val="24"/>
        </w:rPr>
        <w:t xml:space="preserve"> fie minimalizat</w:t>
      </w:r>
      <w:r>
        <w:rPr>
          <w:rFonts w:ascii="Times New Roman" w:hAnsi="Times New Roman" w:cs="Times New Roman"/>
          <w:sz w:val="24"/>
          <w:szCs w:val="24"/>
        </w:rPr>
        <w:t>;</w:t>
      </w:r>
    </w:p>
    <w:p w14:paraId="4D50993C"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p</w:t>
      </w:r>
      <w:r w:rsidRPr="00215B56">
        <w:rPr>
          <w:rFonts w:ascii="Times New Roman" w:hAnsi="Times New Roman" w:cs="Times New Roman"/>
          <w:sz w:val="24"/>
          <w:szCs w:val="24"/>
        </w:rPr>
        <w:t>entru orice situa</w:t>
      </w:r>
      <w:r>
        <w:rPr>
          <w:rFonts w:ascii="Times New Roman" w:hAnsi="Times New Roman" w:cs="Times New Roman"/>
          <w:sz w:val="24"/>
          <w:szCs w:val="24"/>
        </w:rPr>
        <w:t>ț</w:t>
      </w:r>
      <w:r w:rsidRPr="00215B56">
        <w:rPr>
          <w:rFonts w:ascii="Times New Roman" w:hAnsi="Times New Roman" w:cs="Times New Roman"/>
          <w:sz w:val="24"/>
          <w:szCs w:val="24"/>
        </w:rPr>
        <w:t xml:space="preserve">ie </w:t>
      </w:r>
      <w:proofErr w:type="spellStart"/>
      <w:r w:rsidRPr="00215B56">
        <w:rPr>
          <w:rFonts w:ascii="Times New Roman" w:hAnsi="Times New Roman" w:cs="Times New Roman"/>
          <w:sz w:val="24"/>
          <w:szCs w:val="24"/>
        </w:rPr>
        <w:t>neprevazut</w:t>
      </w:r>
      <w:r>
        <w:rPr>
          <w:rFonts w:ascii="Times New Roman" w:hAnsi="Times New Roman" w:cs="Times New Roman"/>
          <w:sz w:val="24"/>
          <w:szCs w:val="24"/>
        </w:rPr>
        <w:t>ă</w:t>
      </w:r>
      <w:proofErr w:type="spellEnd"/>
      <w:r w:rsidRPr="00215B56">
        <w:rPr>
          <w:rFonts w:ascii="Times New Roman" w:hAnsi="Times New Roman" w:cs="Times New Roman"/>
          <w:sz w:val="24"/>
          <w:szCs w:val="24"/>
        </w:rPr>
        <w:t>, trebuie sa existe un plan de interven</w:t>
      </w:r>
      <w:r>
        <w:rPr>
          <w:rFonts w:ascii="Times New Roman" w:hAnsi="Times New Roman" w:cs="Times New Roman"/>
          <w:sz w:val="24"/>
          <w:szCs w:val="24"/>
        </w:rPr>
        <w:t>ț</w:t>
      </w:r>
      <w:r w:rsidRPr="00215B56">
        <w:rPr>
          <w:rFonts w:ascii="Times New Roman" w:hAnsi="Times New Roman" w:cs="Times New Roman"/>
          <w:sz w:val="24"/>
          <w:szCs w:val="24"/>
        </w:rPr>
        <w:t xml:space="preserve">ie in caz de avarie </w:t>
      </w:r>
      <w:r>
        <w:rPr>
          <w:rFonts w:ascii="Times New Roman" w:hAnsi="Times New Roman" w:cs="Times New Roman"/>
          <w:sz w:val="24"/>
          <w:szCs w:val="24"/>
        </w:rPr>
        <w:t>ș</w:t>
      </w:r>
      <w:r w:rsidRPr="00215B56">
        <w:rPr>
          <w:rFonts w:ascii="Times New Roman" w:hAnsi="Times New Roman" w:cs="Times New Roman"/>
          <w:sz w:val="24"/>
          <w:szCs w:val="24"/>
        </w:rPr>
        <w:t>i un plan de m</w:t>
      </w:r>
      <w:r>
        <w:rPr>
          <w:rFonts w:ascii="Times New Roman" w:hAnsi="Times New Roman" w:cs="Times New Roman"/>
          <w:sz w:val="24"/>
          <w:szCs w:val="24"/>
        </w:rPr>
        <w:t>ă</w:t>
      </w:r>
      <w:r w:rsidRPr="00215B56">
        <w:rPr>
          <w:rFonts w:ascii="Times New Roman" w:hAnsi="Times New Roman" w:cs="Times New Roman"/>
          <w:sz w:val="24"/>
          <w:szCs w:val="24"/>
        </w:rPr>
        <w:t>suri de urgen</w:t>
      </w:r>
      <w:r>
        <w:rPr>
          <w:rFonts w:ascii="Times New Roman" w:hAnsi="Times New Roman" w:cs="Times New Roman"/>
          <w:sz w:val="24"/>
          <w:szCs w:val="24"/>
        </w:rPr>
        <w:t>ță</w:t>
      </w:r>
      <w:r w:rsidRPr="00215B56">
        <w:rPr>
          <w:rFonts w:ascii="Times New Roman" w:hAnsi="Times New Roman" w:cs="Times New Roman"/>
          <w:sz w:val="24"/>
          <w:szCs w:val="24"/>
        </w:rPr>
        <w:t xml:space="preserve"> in caz de poluare, care s</w:t>
      </w:r>
      <w:r>
        <w:rPr>
          <w:rFonts w:ascii="Times New Roman" w:hAnsi="Times New Roman" w:cs="Times New Roman"/>
          <w:sz w:val="24"/>
          <w:szCs w:val="24"/>
        </w:rPr>
        <w:t>ă</w:t>
      </w:r>
      <w:r w:rsidRPr="00215B56">
        <w:rPr>
          <w:rFonts w:ascii="Times New Roman" w:hAnsi="Times New Roman" w:cs="Times New Roman"/>
          <w:sz w:val="24"/>
          <w:szCs w:val="24"/>
        </w:rPr>
        <w:t xml:space="preserve"> poat</w:t>
      </w:r>
      <w:r>
        <w:rPr>
          <w:rFonts w:ascii="Times New Roman" w:hAnsi="Times New Roman" w:cs="Times New Roman"/>
          <w:sz w:val="24"/>
          <w:szCs w:val="24"/>
        </w:rPr>
        <w:t>ă</w:t>
      </w:r>
      <w:r w:rsidRPr="00215B56">
        <w:rPr>
          <w:rFonts w:ascii="Times New Roman" w:hAnsi="Times New Roman" w:cs="Times New Roman"/>
          <w:sz w:val="24"/>
          <w:szCs w:val="24"/>
        </w:rPr>
        <w:t xml:space="preserve"> fi rapid pus in practic</w:t>
      </w:r>
      <w:r>
        <w:rPr>
          <w:rFonts w:ascii="Times New Roman" w:hAnsi="Times New Roman" w:cs="Times New Roman"/>
          <w:sz w:val="24"/>
          <w:szCs w:val="24"/>
        </w:rPr>
        <w:t>ă</w:t>
      </w:r>
      <w:r w:rsidRPr="00215B56">
        <w:rPr>
          <w:rFonts w:ascii="Times New Roman" w:hAnsi="Times New Roman" w:cs="Times New Roman"/>
          <w:sz w:val="24"/>
          <w:szCs w:val="24"/>
        </w:rPr>
        <w:t xml:space="preserve"> de echipaj sau eventual de nave auxiliare, daca echipajul se afl</w:t>
      </w:r>
      <w:r>
        <w:rPr>
          <w:rFonts w:ascii="Times New Roman" w:hAnsi="Times New Roman" w:cs="Times New Roman"/>
          <w:sz w:val="24"/>
          <w:szCs w:val="24"/>
        </w:rPr>
        <w:t>ă</w:t>
      </w:r>
      <w:r w:rsidRPr="00215B56">
        <w:rPr>
          <w:rFonts w:ascii="Times New Roman" w:hAnsi="Times New Roman" w:cs="Times New Roman"/>
          <w:sz w:val="24"/>
          <w:szCs w:val="24"/>
        </w:rPr>
        <w:t xml:space="preserve"> in pericol</w:t>
      </w:r>
      <w:r>
        <w:rPr>
          <w:rFonts w:ascii="Times New Roman" w:hAnsi="Times New Roman" w:cs="Times New Roman"/>
          <w:sz w:val="24"/>
          <w:szCs w:val="24"/>
        </w:rPr>
        <w:t>;</w:t>
      </w:r>
    </w:p>
    <w:p w14:paraId="28137E78"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e</w:t>
      </w:r>
      <w:r w:rsidRPr="00215B56">
        <w:rPr>
          <w:rFonts w:ascii="Times New Roman" w:hAnsi="Times New Roman" w:cs="Times New Roman"/>
          <w:sz w:val="24"/>
          <w:szCs w:val="24"/>
        </w:rPr>
        <w:t>xisten</w:t>
      </w:r>
      <w:r>
        <w:rPr>
          <w:rFonts w:ascii="Times New Roman" w:hAnsi="Times New Roman" w:cs="Times New Roman"/>
          <w:sz w:val="24"/>
          <w:szCs w:val="24"/>
        </w:rPr>
        <w:t>ț</w:t>
      </w:r>
      <w:r w:rsidRPr="00215B56">
        <w:rPr>
          <w:rFonts w:ascii="Times New Roman" w:hAnsi="Times New Roman" w:cs="Times New Roman"/>
          <w:sz w:val="24"/>
          <w:szCs w:val="24"/>
        </w:rPr>
        <w:t xml:space="preserve">a la bordul navelor a unor echipamente </w:t>
      </w:r>
      <w:r>
        <w:rPr>
          <w:rFonts w:ascii="Times New Roman" w:hAnsi="Times New Roman" w:cs="Times New Roman"/>
          <w:sz w:val="24"/>
          <w:szCs w:val="24"/>
        </w:rPr>
        <w:t>ș</w:t>
      </w:r>
      <w:r w:rsidRPr="00215B56">
        <w:rPr>
          <w:rFonts w:ascii="Times New Roman" w:hAnsi="Times New Roman" w:cs="Times New Roman"/>
          <w:sz w:val="24"/>
          <w:szCs w:val="24"/>
        </w:rPr>
        <w:t>i dot</w:t>
      </w:r>
      <w:r>
        <w:rPr>
          <w:rFonts w:ascii="Times New Roman" w:hAnsi="Times New Roman" w:cs="Times New Roman"/>
          <w:sz w:val="24"/>
          <w:szCs w:val="24"/>
        </w:rPr>
        <w:t>ă</w:t>
      </w:r>
      <w:r w:rsidRPr="00215B56">
        <w:rPr>
          <w:rFonts w:ascii="Times New Roman" w:hAnsi="Times New Roman" w:cs="Times New Roman"/>
          <w:sz w:val="24"/>
          <w:szCs w:val="24"/>
        </w:rPr>
        <w:t>ri necesare pentru combaterea oric</w:t>
      </w:r>
      <w:r>
        <w:rPr>
          <w:rFonts w:ascii="Times New Roman" w:hAnsi="Times New Roman" w:cs="Times New Roman"/>
          <w:sz w:val="24"/>
          <w:szCs w:val="24"/>
        </w:rPr>
        <w:t>ă</w:t>
      </w:r>
      <w:r w:rsidRPr="00215B56">
        <w:rPr>
          <w:rFonts w:ascii="Times New Roman" w:hAnsi="Times New Roman" w:cs="Times New Roman"/>
          <w:sz w:val="24"/>
          <w:szCs w:val="24"/>
        </w:rPr>
        <w:t>ror polu</w:t>
      </w:r>
      <w:r>
        <w:rPr>
          <w:rFonts w:ascii="Times New Roman" w:hAnsi="Times New Roman" w:cs="Times New Roman"/>
          <w:sz w:val="24"/>
          <w:szCs w:val="24"/>
        </w:rPr>
        <w:t>ă</w:t>
      </w:r>
      <w:r w:rsidRPr="00215B56">
        <w:rPr>
          <w:rFonts w:ascii="Times New Roman" w:hAnsi="Times New Roman" w:cs="Times New Roman"/>
          <w:sz w:val="24"/>
          <w:szCs w:val="24"/>
        </w:rPr>
        <w:t>ri accidentale cu substan</w:t>
      </w:r>
      <w:r>
        <w:rPr>
          <w:rFonts w:ascii="Times New Roman" w:hAnsi="Times New Roman" w:cs="Times New Roman"/>
          <w:sz w:val="24"/>
          <w:szCs w:val="24"/>
        </w:rPr>
        <w:t>ț</w:t>
      </w:r>
      <w:r w:rsidRPr="00215B56">
        <w:rPr>
          <w:rFonts w:ascii="Times New Roman" w:hAnsi="Times New Roman" w:cs="Times New Roman"/>
          <w:sz w:val="24"/>
          <w:szCs w:val="24"/>
        </w:rPr>
        <w:t>e chimice (in principal carburan</w:t>
      </w:r>
      <w:r>
        <w:rPr>
          <w:rFonts w:ascii="Times New Roman" w:hAnsi="Times New Roman" w:cs="Times New Roman"/>
          <w:sz w:val="24"/>
          <w:szCs w:val="24"/>
        </w:rPr>
        <w:t>ț</w:t>
      </w:r>
      <w:r w:rsidRPr="00215B56">
        <w:rPr>
          <w:rFonts w:ascii="Times New Roman" w:hAnsi="Times New Roman" w:cs="Times New Roman"/>
          <w:sz w:val="24"/>
          <w:szCs w:val="24"/>
        </w:rPr>
        <w:t xml:space="preserve">i </w:t>
      </w:r>
      <w:r>
        <w:rPr>
          <w:rFonts w:ascii="Times New Roman" w:hAnsi="Times New Roman" w:cs="Times New Roman"/>
          <w:sz w:val="24"/>
          <w:szCs w:val="24"/>
        </w:rPr>
        <w:t>ș</w:t>
      </w:r>
      <w:r w:rsidRPr="00215B56">
        <w:rPr>
          <w:rFonts w:ascii="Times New Roman" w:hAnsi="Times New Roman" w:cs="Times New Roman"/>
          <w:sz w:val="24"/>
          <w:szCs w:val="24"/>
        </w:rPr>
        <w:t>i uleiuri): baraj plutitor, materiale absorbante (de tip turb</w:t>
      </w:r>
      <w:r>
        <w:rPr>
          <w:rFonts w:ascii="Times New Roman" w:hAnsi="Times New Roman" w:cs="Times New Roman"/>
          <w:sz w:val="24"/>
          <w:szCs w:val="24"/>
        </w:rPr>
        <w:t>ă</w:t>
      </w:r>
      <w:r w:rsidRPr="00215B56">
        <w:rPr>
          <w:rFonts w:ascii="Times New Roman" w:hAnsi="Times New Roman" w:cs="Times New Roman"/>
          <w:sz w:val="24"/>
          <w:szCs w:val="24"/>
        </w:rPr>
        <w:t xml:space="preserve"> sau sintetice), materiale pentru neutralizarea </w:t>
      </w:r>
      <w:r>
        <w:rPr>
          <w:rFonts w:ascii="Times New Roman" w:hAnsi="Times New Roman" w:cs="Times New Roman"/>
          <w:sz w:val="24"/>
          <w:szCs w:val="24"/>
        </w:rPr>
        <w:t>”</w:t>
      </w:r>
      <w:r w:rsidRPr="00215B56">
        <w:rPr>
          <w:rFonts w:ascii="Times New Roman" w:hAnsi="Times New Roman" w:cs="Times New Roman"/>
          <w:sz w:val="24"/>
          <w:szCs w:val="24"/>
        </w:rPr>
        <w:t xml:space="preserve">in </w:t>
      </w:r>
      <w:proofErr w:type="spellStart"/>
      <w:r w:rsidRPr="00215B56">
        <w:rPr>
          <w:rFonts w:ascii="Times New Roman" w:hAnsi="Times New Roman" w:cs="Times New Roman"/>
          <w:sz w:val="24"/>
          <w:szCs w:val="24"/>
        </w:rPr>
        <w:t>situ</w:t>
      </w:r>
      <w:proofErr w:type="spellEnd"/>
      <w:r>
        <w:rPr>
          <w:rFonts w:ascii="Times New Roman" w:hAnsi="Times New Roman" w:cs="Times New Roman"/>
          <w:sz w:val="24"/>
          <w:szCs w:val="24"/>
        </w:rPr>
        <w:t>”</w:t>
      </w:r>
      <w:r w:rsidRPr="00215B56">
        <w:rPr>
          <w:rFonts w:ascii="Times New Roman" w:hAnsi="Times New Roman" w:cs="Times New Roman"/>
          <w:sz w:val="24"/>
          <w:szCs w:val="24"/>
        </w:rPr>
        <w:t xml:space="preserve"> a substan</w:t>
      </w:r>
      <w:r>
        <w:rPr>
          <w:rFonts w:ascii="Times New Roman" w:hAnsi="Times New Roman" w:cs="Times New Roman"/>
          <w:sz w:val="24"/>
          <w:szCs w:val="24"/>
        </w:rPr>
        <w:t>ț</w:t>
      </w:r>
      <w:r w:rsidRPr="00215B56">
        <w:rPr>
          <w:rFonts w:ascii="Times New Roman" w:hAnsi="Times New Roman" w:cs="Times New Roman"/>
          <w:sz w:val="24"/>
          <w:szCs w:val="24"/>
        </w:rPr>
        <w:t xml:space="preserve">elor </w:t>
      </w:r>
      <w:r>
        <w:rPr>
          <w:rFonts w:ascii="Times New Roman" w:hAnsi="Times New Roman" w:cs="Times New Roman"/>
          <w:sz w:val="24"/>
          <w:szCs w:val="24"/>
        </w:rPr>
        <w:t>poluante</w:t>
      </w:r>
      <w:r w:rsidRPr="00215B56">
        <w:rPr>
          <w:rFonts w:ascii="Times New Roman" w:hAnsi="Times New Roman" w:cs="Times New Roman"/>
          <w:sz w:val="24"/>
          <w:szCs w:val="24"/>
        </w:rPr>
        <w:t xml:space="preserve"> deversate accidental</w:t>
      </w:r>
      <w:r>
        <w:rPr>
          <w:rFonts w:ascii="Times New Roman" w:hAnsi="Times New Roman" w:cs="Times New Roman"/>
          <w:sz w:val="24"/>
          <w:szCs w:val="24"/>
        </w:rPr>
        <w:t>;</w:t>
      </w:r>
    </w:p>
    <w:p w14:paraId="0EE79C1C" w14:textId="77777777" w:rsidR="00BC38F5" w:rsidRPr="00215B56"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e</w:t>
      </w:r>
      <w:r w:rsidRPr="00215B56">
        <w:rPr>
          <w:rFonts w:ascii="Times New Roman" w:hAnsi="Times New Roman" w:cs="Times New Roman"/>
          <w:sz w:val="24"/>
          <w:szCs w:val="24"/>
        </w:rPr>
        <w:t>chipajul navei trebuie sa fie preg</w:t>
      </w:r>
      <w:r>
        <w:rPr>
          <w:rFonts w:ascii="Times New Roman" w:hAnsi="Times New Roman" w:cs="Times New Roman"/>
          <w:sz w:val="24"/>
          <w:szCs w:val="24"/>
        </w:rPr>
        <w:t>ă</w:t>
      </w:r>
      <w:r w:rsidRPr="00215B56">
        <w:rPr>
          <w:rFonts w:ascii="Times New Roman" w:hAnsi="Times New Roman" w:cs="Times New Roman"/>
          <w:sz w:val="24"/>
          <w:szCs w:val="24"/>
        </w:rPr>
        <w:t>tit pentru gestionarea unor situa</w:t>
      </w:r>
      <w:r>
        <w:rPr>
          <w:rFonts w:ascii="Times New Roman" w:hAnsi="Times New Roman" w:cs="Times New Roman"/>
          <w:sz w:val="24"/>
          <w:szCs w:val="24"/>
        </w:rPr>
        <w:t>ț</w:t>
      </w:r>
      <w:r w:rsidRPr="00215B56">
        <w:rPr>
          <w:rFonts w:ascii="Times New Roman" w:hAnsi="Times New Roman" w:cs="Times New Roman"/>
          <w:sz w:val="24"/>
          <w:szCs w:val="24"/>
        </w:rPr>
        <w:t>ii de avarie, prin interven</w:t>
      </w:r>
      <w:r>
        <w:rPr>
          <w:rFonts w:ascii="Times New Roman" w:hAnsi="Times New Roman" w:cs="Times New Roman"/>
          <w:sz w:val="24"/>
          <w:szCs w:val="24"/>
        </w:rPr>
        <w:t>ț</w:t>
      </w:r>
      <w:r w:rsidRPr="00215B56">
        <w:rPr>
          <w:rFonts w:ascii="Times New Roman" w:hAnsi="Times New Roman" w:cs="Times New Roman"/>
          <w:sz w:val="24"/>
          <w:szCs w:val="24"/>
        </w:rPr>
        <w:t xml:space="preserve">ii rapide </w:t>
      </w:r>
      <w:r>
        <w:rPr>
          <w:rFonts w:ascii="Times New Roman" w:hAnsi="Times New Roman" w:cs="Times New Roman"/>
          <w:sz w:val="24"/>
          <w:szCs w:val="24"/>
        </w:rPr>
        <w:t>ș</w:t>
      </w:r>
      <w:r w:rsidRPr="00215B56">
        <w:rPr>
          <w:rFonts w:ascii="Times New Roman" w:hAnsi="Times New Roman" w:cs="Times New Roman"/>
          <w:sz w:val="24"/>
          <w:szCs w:val="24"/>
        </w:rPr>
        <w:t xml:space="preserve">i eficiente, astfel </w:t>
      </w:r>
      <w:proofErr w:type="spellStart"/>
      <w:r w:rsidRPr="00215B56">
        <w:rPr>
          <w:rFonts w:ascii="Times New Roman" w:hAnsi="Times New Roman" w:cs="Times New Roman"/>
          <w:sz w:val="24"/>
          <w:szCs w:val="24"/>
        </w:rPr>
        <w:t>inc</w:t>
      </w:r>
      <w:r>
        <w:rPr>
          <w:rFonts w:ascii="Times New Roman" w:hAnsi="Times New Roman" w:cs="Times New Roman"/>
          <w:sz w:val="24"/>
          <w:szCs w:val="24"/>
        </w:rPr>
        <w:t>â</w:t>
      </w:r>
      <w:r w:rsidRPr="00215B56">
        <w:rPr>
          <w:rFonts w:ascii="Times New Roman" w:hAnsi="Times New Roman" w:cs="Times New Roman"/>
          <w:sz w:val="24"/>
          <w:szCs w:val="24"/>
        </w:rPr>
        <w:t>t</w:t>
      </w:r>
      <w:proofErr w:type="spellEnd"/>
      <w:r w:rsidRPr="00215B56">
        <w:rPr>
          <w:rFonts w:ascii="Times New Roman" w:hAnsi="Times New Roman" w:cs="Times New Roman"/>
          <w:sz w:val="24"/>
          <w:szCs w:val="24"/>
        </w:rPr>
        <w:t xml:space="preserve"> orice eventual</w:t>
      </w:r>
      <w:r>
        <w:rPr>
          <w:rFonts w:ascii="Times New Roman" w:hAnsi="Times New Roman" w:cs="Times New Roman"/>
          <w:sz w:val="24"/>
          <w:szCs w:val="24"/>
        </w:rPr>
        <w:t>ă</w:t>
      </w:r>
      <w:r w:rsidRPr="00215B56">
        <w:rPr>
          <w:rFonts w:ascii="Times New Roman" w:hAnsi="Times New Roman" w:cs="Times New Roman"/>
          <w:sz w:val="24"/>
          <w:szCs w:val="24"/>
        </w:rPr>
        <w:t xml:space="preserve"> poluare a apelor sa poat</w:t>
      </w:r>
      <w:r>
        <w:rPr>
          <w:rFonts w:ascii="Times New Roman" w:hAnsi="Times New Roman" w:cs="Times New Roman"/>
          <w:sz w:val="24"/>
          <w:szCs w:val="24"/>
        </w:rPr>
        <w:t>ă</w:t>
      </w:r>
      <w:r w:rsidRPr="00215B56">
        <w:rPr>
          <w:rFonts w:ascii="Times New Roman" w:hAnsi="Times New Roman" w:cs="Times New Roman"/>
          <w:sz w:val="24"/>
          <w:szCs w:val="24"/>
        </w:rPr>
        <w:t xml:space="preserve"> fi prevenit</w:t>
      </w:r>
      <w:r>
        <w:rPr>
          <w:rFonts w:ascii="Times New Roman" w:hAnsi="Times New Roman" w:cs="Times New Roman"/>
          <w:sz w:val="24"/>
          <w:szCs w:val="24"/>
        </w:rPr>
        <w:t>ă</w:t>
      </w:r>
      <w:r w:rsidRPr="00215B56">
        <w:rPr>
          <w:rFonts w:ascii="Times New Roman" w:hAnsi="Times New Roman" w:cs="Times New Roman"/>
          <w:sz w:val="24"/>
          <w:szCs w:val="24"/>
        </w:rPr>
        <w:t xml:space="preserve"> sau m</w:t>
      </w:r>
      <w:r>
        <w:rPr>
          <w:rFonts w:ascii="Times New Roman" w:hAnsi="Times New Roman" w:cs="Times New Roman"/>
          <w:sz w:val="24"/>
          <w:szCs w:val="24"/>
        </w:rPr>
        <w:t>ă</w:t>
      </w:r>
      <w:r w:rsidRPr="00215B56">
        <w:rPr>
          <w:rFonts w:ascii="Times New Roman" w:hAnsi="Times New Roman" w:cs="Times New Roman"/>
          <w:sz w:val="24"/>
          <w:szCs w:val="24"/>
        </w:rPr>
        <w:t xml:space="preserve">car </w:t>
      </w:r>
      <w:r>
        <w:rPr>
          <w:rFonts w:ascii="Times New Roman" w:hAnsi="Times New Roman" w:cs="Times New Roman"/>
          <w:sz w:val="24"/>
          <w:szCs w:val="24"/>
        </w:rPr>
        <w:t>limitată.</w:t>
      </w:r>
      <w:r w:rsidRPr="00215B56">
        <w:rPr>
          <w:rFonts w:ascii="Times New Roman" w:hAnsi="Times New Roman" w:cs="Times New Roman"/>
          <w:sz w:val="24"/>
          <w:szCs w:val="24"/>
        </w:rPr>
        <w:t xml:space="preserve"> Printr-o abordare corecta a m</w:t>
      </w:r>
      <w:r>
        <w:rPr>
          <w:rFonts w:ascii="Times New Roman" w:hAnsi="Times New Roman" w:cs="Times New Roman"/>
          <w:sz w:val="24"/>
          <w:szCs w:val="24"/>
        </w:rPr>
        <w:t>ă</w:t>
      </w:r>
      <w:r w:rsidRPr="00215B56">
        <w:rPr>
          <w:rFonts w:ascii="Times New Roman" w:hAnsi="Times New Roman" w:cs="Times New Roman"/>
          <w:sz w:val="24"/>
          <w:szCs w:val="24"/>
        </w:rPr>
        <w:t>surilor de prevenire si protec</w:t>
      </w:r>
      <w:r>
        <w:rPr>
          <w:rFonts w:ascii="Times New Roman" w:hAnsi="Times New Roman" w:cs="Times New Roman"/>
          <w:sz w:val="24"/>
          <w:szCs w:val="24"/>
        </w:rPr>
        <w:t>ț</w:t>
      </w:r>
      <w:r w:rsidRPr="00215B56">
        <w:rPr>
          <w:rFonts w:ascii="Times New Roman" w:hAnsi="Times New Roman" w:cs="Times New Roman"/>
          <w:sz w:val="24"/>
          <w:szCs w:val="24"/>
        </w:rPr>
        <w:t>ie, riscurile vor fi reduse iar nava va fi exploatat</w:t>
      </w:r>
      <w:r>
        <w:rPr>
          <w:rFonts w:ascii="Times New Roman" w:hAnsi="Times New Roman" w:cs="Times New Roman"/>
          <w:sz w:val="24"/>
          <w:szCs w:val="24"/>
        </w:rPr>
        <w:t>ă</w:t>
      </w:r>
      <w:r w:rsidRPr="00215B56">
        <w:rPr>
          <w:rFonts w:ascii="Times New Roman" w:hAnsi="Times New Roman" w:cs="Times New Roman"/>
          <w:sz w:val="24"/>
          <w:szCs w:val="24"/>
        </w:rPr>
        <w:t xml:space="preserve"> in condi</w:t>
      </w:r>
      <w:r>
        <w:rPr>
          <w:rFonts w:ascii="Times New Roman" w:hAnsi="Times New Roman" w:cs="Times New Roman"/>
          <w:sz w:val="24"/>
          <w:szCs w:val="24"/>
        </w:rPr>
        <w:t>ț</w:t>
      </w:r>
      <w:r w:rsidRPr="00215B56">
        <w:rPr>
          <w:rFonts w:ascii="Times New Roman" w:hAnsi="Times New Roman" w:cs="Times New Roman"/>
          <w:sz w:val="24"/>
          <w:szCs w:val="24"/>
        </w:rPr>
        <w:t>ii de siguran</w:t>
      </w:r>
      <w:r>
        <w:rPr>
          <w:rFonts w:ascii="Times New Roman" w:hAnsi="Times New Roman" w:cs="Times New Roman"/>
          <w:sz w:val="24"/>
          <w:szCs w:val="24"/>
        </w:rPr>
        <w:t>ță</w:t>
      </w:r>
      <w:r w:rsidRPr="00215B56">
        <w:rPr>
          <w:rFonts w:ascii="Times New Roman" w:hAnsi="Times New Roman" w:cs="Times New Roman"/>
          <w:sz w:val="24"/>
          <w:szCs w:val="24"/>
        </w:rPr>
        <w:t xml:space="preserve"> maxim</w:t>
      </w:r>
      <w:r>
        <w:rPr>
          <w:rFonts w:ascii="Times New Roman" w:hAnsi="Times New Roman" w:cs="Times New Roman"/>
          <w:sz w:val="24"/>
          <w:szCs w:val="24"/>
        </w:rPr>
        <w:t>ă</w:t>
      </w:r>
      <w:r w:rsidRPr="00215B56">
        <w:rPr>
          <w:rFonts w:ascii="Times New Roman" w:hAnsi="Times New Roman" w:cs="Times New Roman"/>
          <w:sz w:val="24"/>
          <w:szCs w:val="24"/>
        </w:rPr>
        <w:t>. In caz de urgen</w:t>
      </w:r>
      <w:r>
        <w:rPr>
          <w:rFonts w:ascii="Times New Roman" w:hAnsi="Times New Roman" w:cs="Times New Roman"/>
          <w:sz w:val="24"/>
          <w:szCs w:val="24"/>
        </w:rPr>
        <w:t>ță</w:t>
      </w:r>
      <w:r w:rsidRPr="00215B56">
        <w:rPr>
          <w:rFonts w:ascii="Times New Roman" w:hAnsi="Times New Roman" w:cs="Times New Roman"/>
          <w:sz w:val="24"/>
          <w:szCs w:val="24"/>
        </w:rPr>
        <w:t xml:space="preserve"> va fi activat</w:t>
      </w:r>
      <w:r>
        <w:rPr>
          <w:rFonts w:ascii="Times New Roman" w:hAnsi="Times New Roman" w:cs="Times New Roman"/>
          <w:sz w:val="24"/>
          <w:szCs w:val="24"/>
        </w:rPr>
        <w:t>ă</w:t>
      </w:r>
      <w:r w:rsidRPr="00215B56">
        <w:rPr>
          <w:rFonts w:ascii="Times New Roman" w:hAnsi="Times New Roman" w:cs="Times New Roman"/>
          <w:sz w:val="24"/>
          <w:szCs w:val="24"/>
        </w:rPr>
        <w:t xml:space="preserve"> procedura de urgen</w:t>
      </w:r>
      <w:r>
        <w:rPr>
          <w:rFonts w:ascii="Times New Roman" w:hAnsi="Times New Roman" w:cs="Times New Roman"/>
          <w:sz w:val="24"/>
          <w:szCs w:val="24"/>
        </w:rPr>
        <w:t>ță</w:t>
      </w:r>
      <w:r w:rsidRPr="00215B56">
        <w:rPr>
          <w:rFonts w:ascii="Times New Roman" w:hAnsi="Times New Roman" w:cs="Times New Roman"/>
          <w:sz w:val="24"/>
          <w:szCs w:val="24"/>
        </w:rPr>
        <w:t xml:space="preserve"> a navei, cu contactarea urgent</w:t>
      </w:r>
      <w:r>
        <w:rPr>
          <w:rFonts w:ascii="Times New Roman" w:hAnsi="Times New Roman" w:cs="Times New Roman"/>
          <w:sz w:val="24"/>
          <w:szCs w:val="24"/>
        </w:rPr>
        <w:t>ă</w:t>
      </w:r>
      <w:r w:rsidRPr="00215B56">
        <w:rPr>
          <w:rFonts w:ascii="Times New Roman" w:hAnsi="Times New Roman" w:cs="Times New Roman"/>
          <w:sz w:val="24"/>
          <w:szCs w:val="24"/>
        </w:rPr>
        <w:t xml:space="preserve"> a tuturor institu</w:t>
      </w:r>
      <w:r>
        <w:rPr>
          <w:rFonts w:ascii="Times New Roman" w:hAnsi="Times New Roman" w:cs="Times New Roman"/>
          <w:sz w:val="24"/>
          <w:szCs w:val="24"/>
        </w:rPr>
        <w:t>ț</w:t>
      </w:r>
      <w:r w:rsidRPr="00215B56">
        <w:rPr>
          <w:rFonts w:ascii="Times New Roman" w:hAnsi="Times New Roman" w:cs="Times New Roman"/>
          <w:sz w:val="24"/>
          <w:szCs w:val="24"/>
        </w:rPr>
        <w:t>iilor care trebuie anun</w:t>
      </w:r>
      <w:r>
        <w:rPr>
          <w:rFonts w:ascii="Times New Roman" w:hAnsi="Times New Roman" w:cs="Times New Roman"/>
          <w:sz w:val="24"/>
          <w:szCs w:val="24"/>
        </w:rPr>
        <w:t>ț</w:t>
      </w:r>
      <w:r w:rsidRPr="00215B56">
        <w:rPr>
          <w:rFonts w:ascii="Times New Roman" w:hAnsi="Times New Roman" w:cs="Times New Roman"/>
          <w:sz w:val="24"/>
          <w:szCs w:val="24"/>
        </w:rPr>
        <w:t>ate in cazul unei devers</w:t>
      </w:r>
      <w:r>
        <w:rPr>
          <w:rFonts w:ascii="Times New Roman" w:hAnsi="Times New Roman" w:cs="Times New Roman"/>
          <w:sz w:val="24"/>
          <w:szCs w:val="24"/>
        </w:rPr>
        <w:t>ă</w:t>
      </w:r>
      <w:r w:rsidRPr="00215B56">
        <w:rPr>
          <w:rFonts w:ascii="Times New Roman" w:hAnsi="Times New Roman" w:cs="Times New Roman"/>
          <w:sz w:val="24"/>
          <w:szCs w:val="24"/>
        </w:rPr>
        <w:t xml:space="preserve">ri </w:t>
      </w:r>
      <w:r>
        <w:rPr>
          <w:rFonts w:ascii="Times New Roman" w:hAnsi="Times New Roman" w:cs="Times New Roman"/>
          <w:sz w:val="24"/>
          <w:szCs w:val="24"/>
        </w:rPr>
        <w:t xml:space="preserve">accidentale </w:t>
      </w:r>
      <w:r w:rsidRPr="00215B56">
        <w:rPr>
          <w:rFonts w:ascii="Times New Roman" w:hAnsi="Times New Roman" w:cs="Times New Roman"/>
          <w:sz w:val="24"/>
          <w:szCs w:val="24"/>
        </w:rPr>
        <w:t>de produse petroliere, in caz de incendiu sau alte accidente ce necesita interven</w:t>
      </w:r>
      <w:r>
        <w:rPr>
          <w:rFonts w:ascii="Times New Roman" w:hAnsi="Times New Roman" w:cs="Times New Roman"/>
          <w:sz w:val="24"/>
          <w:szCs w:val="24"/>
        </w:rPr>
        <w:t>ț</w:t>
      </w:r>
      <w:r w:rsidRPr="00215B56">
        <w:rPr>
          <w:rFonts w:ascii="Times New Roman" w:hAnsi="Times New Roman" w:cs="Times New Roman"/>
          <w:sz w:val="24"/>
          <w:szCs w:val="24"/>
        </w:rPr>
        <w:t>ie specializat</w:t>
      </w:r>
      <w:r>
        <w:rPr>
          <w:rFonts w:ascii="Times New Roman" w:hAnsi="Times New Roman" w:cs="Times New Roman"/>
          <w:sz w:val="24"/>
          <w:szCs w:val="24"/>
        </w:rPr>
        <w:t>ă</w:t>
      </w:r>
      <w:r w:rsidRPr="00215B56">
        <w:rPr>
          <w:rFonts w:ascii="Times New Roman" w:hAnsi="Times New Roman" w:cs="Times New Roman"/>
          <w:sz w:val="24"/>
          <w:szCs w:val="24"/>
        </w:rPr>
        <w:t xml:space="preserve"> de urgen</w:t>
      </w:r>
      <w:r>
        <w:rPr>
          <w:rFonts w:ascii="Times New Roman" w:hAnsi="Times New Roman" w:cs="Times New Roman"/>
          <w:sz w:val="24"/>
          <w:szCs w:val="24"/>
        </w:rPr>
        <w:t>ță</w:t>
      </w:r>
      <w:r w:rsidRPr="00215B56">
        <w:rPr>
          <w:rFonts w:ascii="Times New Roman" w:hAnsi="Times New Roman" w:cs="Times New Roman"/>
          <w:sz w:val="24"/>
          <w:szCs w:val="24"/>
        </w:rPr>
        <w:t>.</w:t>
      </w:r>
    </w:p>
    <w:p w14:paraId="665CA1D5" w14:textId="77777777" w:rsidR="00BC38F5" w:rsidRDefault="00BC38F5" w:rsidP="00BC38F5">
      <w:pPr>
        <w:autoSpaceDE w:val="0"/>
        <w:autoSpaceDN w:val="0"/>
        <w:adjustRightInd w:val="0"/>
        <w:spacing w:after="0" w:line="360" w:lineRule="auto"/>
        <w:ind w:left="720" w:firstLine="0"/>
        <w:rPr>
          <w:rFonts w:ascii="Times New Roman" w:hAnsi="Times New Roman" w:cs="Times New Roman"/>
          <w:b/>
        </w:rPr>
      </w:pPr>
    </w:p>
    <w:p w14:paraId="1F47FABE" w14:textId="7A82F3EF" w:rsidR="00BC38F5" w:rsidRDefault="00BC38F5" w:rsidP="00BC38F5">
      <w:pPr>
        <w:autoSpaceDE w:val="0"/>
        <w:autoSpaceDN w:val="0"/>
        <w:adjustRightInd w:val="0"/>
        <w:spacing w:after="0" w:line="360" w:lineRule="auto"/>
        <w:ind w:firstLine="0"/>
        <w:jc w:val="center"/>
        <w:rPr>
          <w:rFonts w:ascii="Times New Roman" w:hAnsi="Times New Roman" w:cs="Times New Roman"/>
          <w:b/>
          <w:sz w:val="24"/>
          <w:szCs w:val="24"/>
        </w:rPr>
      </w:pPr>
      <w:r w:rsidRPr="00215B56">
        <w:rPr>
          <w:rFonts w:ascii="Times New Roman" w:hAnsi="Times New Roman" w:cs="Times New Roman"/>
          <w:b/>
          <w:sz w:val="24"/>
          <w:szCs w:val="24"/>
        </w:rPr>
        <w:t>5.</w:t>
      </w:r>
      <w:r>
        <w:rPr>
          <w:rFonts w:ascii="Times New Roman" w:hAnsi="Times New Roman" w:cs="Times New Roman"/>
          <w:b/>
          <w:sz w:val="24"/>
          <w:szCs w:val="24"/>
        </w:rPr>
        <w:t xml:space="preserve">2. Impactul potențial al proiectului asupra aerului, cu măsuri </w:t>
      </w:r>
    </w:p>
    <w:p w14:paraId="276B077E" w14:textId="77777777" w:rsidR="00BC38F5" w:rsidRDefault="00BC38F5" w:rsidP="00BC38F5">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de dimi</w:t>
      </w:r>
      <w:r w:rsidRPr="00215B56">
        <w:rPr>
          <w:rFonts w:ascii="Times New Roman" w:hAnsi="Times New Roman" w:cs="Times New Roman"/>
          <w:b/>
          <w:sz w:val="24"/>
          <w:szCs w:val="24"/>
        </w:rPr>
        <w:t>nuare a impactului</w:t>
      </w:r>
    </w:p>
    <w:p w14:paraId="572135DC" w14:textId="77777777" w:rsidR="00BC38F5" w:rsidRPr="004573D1" w:rsidRDefault="00BC38F5" w:rsidP="00BC38F5">
      <w:pPr>
        <w:autoSpaceDE w:val="0"/>
        <w:autoSpaceDN w:val="0"/>
        <w:adjustRightInd w:val="0"/>
        <w:spacing w:after="0" w:line="360" w:lineRule="auto"/>
        <w:ind w:firstLine="0"/>
        <w:rPr>
          <w:rFonts w:ascii="Times New Roman" w:hAnsi="Times New Roman" w:cs="Times New Roman"/>
          <w:b/>
          <w:sz w:val="24"/>
          <w:szCs w:val="24"/>
        </w:rPr>
      </w:pPr>
    </w:p>
    <w:p w14:paraId="301C29FD" w14:textId="7FA56FF6" w:rsidR="00BC38F5" w:rsidRPr="003B3780" w:rsidRDefault="00BC38F5" w:rsidP="00BC38F5">
      <w:pPr>
        <w:autoSpaceDE w:val="0"/>
        <w:autoSpaceDN w:val="0"/>
        <w:adjustRightInd w:val="0"/>
        <w:spacing w:after="0" w:line="360" w:lineRule="auto"/>
        <w:ind w:firstLine="0"/>
        <w:rPr>
          <w:rFonts w:ascii="Times New Roman" w:hAnsi="Times New Roman" w:cs="Times New Roman"/>
          <w:sz w:val="24"/>
          <w:szCs w:val="24"/>
        </w:rPr>
      </w:pPr>
      <w:r w:rsidRPr="004573D1">
        <w:rPr>
          <w:rFonts w:ascii="Times New Roman" w:hAnsi="Times New Roman" w:cs="Times New Roman"/>
          <w:b/>
          <w:sz w:val="24"/>
          <w:szCs w:val="24"/>
        </w:rPr>
        <w:tab/>
      </w:r>
      <w:r w:rsidRPr="004573D1">
        <w:rPr>
          <w:rFonts w:ascii="Times New Roman" w:hAnsi="Times New Roman" w:cs="Times New Roman"/>
          <w:sz w:val="24"/>
          <w:szCs w:val="24"/>
        </w:rPr>
        <w:t xml:space="preserve">Zona propusă pentru implementarea proiectului este amplasată pe platforma continentală a Mării Negre, la o distanță cuprinsă între </w:t>
      </w:r>
      <w:r w:rsidR="006F5475">
        <w:rPr>
          <w:rFonts w:ascii="Times New Roman" w:hAnsi="Times New Roman" w:cs="Times New Roman"/>
          <w:sz w:val="24"/>
          <w:szCs w:val="24"/>
        </w:rPr>
        <w:t>18,163</w:t>
      </w:r>
      <w:r w:rsidRPr="004573D1">
        <w:rPr>
          <w:rFonts w:ascii="Times New Roman" w:hAnsi="Times New Roman" w:cs="Times New Roman"/>
          <w:sz w:val="24"/>
          <w:szCs w:val="24"/>
        </w:rPr>
        <w:t xml:space="preserve"> km și </w:t>
      </w:r>
      <w:r w:rsidR="006F5475">
        <w:rPr>
          <w:rFonts w:ascii="Times New Roman" w:hAnsi="Times New Roman" w:cs="Times New Roman"/>
          <w:sz w:val="24"/>
          <w:szCs w:val="24"/>
        </w:rPr>
        <w:t>19,457</w:t>
      </w:r>
      <w:r w:rsidRPr="004573D1">
        <w:rPr>
          <w:rFonts w:ascii="Times New Roman" w:hAnsi="Times New Roman" w:cs="Times New Roman"/>
          <w:sz w:val="24"/>
          <w:szCs w:val="24"/>
        </w:rPr>
        <w:t xml:space="preserve"> km de țărm. In zona de interes nu există surse de poluare staționare. Surse mobile de poluare pot fi considerate navele maritime </w:t>
      </w:r>
      <w:r w:rsidRPr="004573D1">
        <w:rPr>
          <w:rFonts w:ascii="Times New Roman" w:hAnsi="Times New Roman" w:cs="Times New Roman"/>
          <w:sz w:val="24"/>
          <w:szCs w:val="24"/>
        </w:rPr>
        <w:lastRenderedPageBreak/>
        <w:t>care tranzitează zona sau care sunt ancorate temporar în rada portu</w:t>
      </w:r>
      <w:r w:rsidR="006F5475">
        <w:rPr>
          <w:rFonts w:ascii="Times New Roman" w:hAnsi="Times New Roman" w:cs="Times New Roman"/>
          <w:sz w:val="24"/>
          <w:szCs w:val="24"/>
        </w:rPr>
        <w:t>lui Mangalia</w:t>
      </w:r>
      <w:r w:rsidRPr="004573D1">
        <w:rPr>
          <w:rFonts w:ascii="Times New Roman" w:hAnsi="Times New Roman" w:cs="Times New Roman"/>
          <w:sz w:val="24"/>
          <w:szCs w:val="24"/>
        </w:rPr>
        <w:t xml:space="preserve">. Emisiile generate în aer de aceste nave pot fi considerate ca fiind surse de poluare nedirijate. Emisiile rezultate din arderea combustibililor necesari funcționării navelor și navigării (în principal motorină și </w:t>
      </w:r>
      <w:proofErr w:type="spellStart"/>
      <w:r w:rsidRPr="004573D1">
        <w:rPr>
          <w:rFonts w:ascii="Times New Roman" w:hAnsi="Times New Roman" w:cs="Times New Roman"/>
          <w:sz w:val="24"/>
          <w:szCs w:val="24"/>
        </w:rPr>
        <w:t>pacură</w:t>
      </w:r>
      <w:proofErr w:type="spellEnd"/>
      <w:r w:rsidRPr="004573D1">
        <w:rPr>
          <w:rFonts w:ascii="Times New Roman" w:hAnsi="Times New Roman" w:cs="Times New Roman"/>
          <w:sz w:val="24"/>
          <w:szCs w:val="24"/>
        </w:rPr>
        <w:t>), constau în principal din oxizi de azot, dioxid de sulf, monoxid de carbon și dioxid de carbon și sunt rapid disipate de brize, fără a</w:t>
      </w:r>
      <w:r>
        <w:rPr>
          <w:rFonts w:ascii="Times New Roman" w:hAnsi="Times New Roman" w:cs="Times New Roman"/>
          <w:sz w:val="24"/>
          <w:szCs w:val="24"/>
        </w:rPr>
        <w:t xml:space="preserve"> ajunge la concentrații peste limitele legale admise</w:t>
      </w:r>
      <w:r w:rsidRPr="003B3780">
        <w:rPr>
          <w:rFonts w:ascii="Times New Roman" w:hAnsi="Times New Roman" w:cs="Times New Roman"/>
          <w:sz w:val="24"/>
          <w:szCs w:val="24"/>
        </w:rPr>
        <w:t xml:space="preserve">. Considerăm că nu </w:t>
      </w:r>
      <w:r>
        <w:rPr>
          <w:rFonts w:ascii="Times New Roman" w:hAnsi="Times New Roman" w:cs="Times New Roman"/>
          <w:sz w:val="24"/>
          <w:szCs w:val="24"/>
        </w:rPr>
        <w:t xml:space="preserve">aceste emisii </w:t>
      </w:r>
      <w:r w:rsidRPr="003B3780">
        <w:rPr>
          <w:rFonts w:ascii="Times New Roman" w:hAnsi="Times New Roman" w:cs="Times New Roman"/>
          <w:sz w:val="24"/>
          <w:szCs w:val="24"/>
        </w:rPr>
        <w:t xml:space="preserve">vor avea un impact semnificativ asupra elementelor de faună </w:t>
      </w:r>
      <w:r>
        <w:rPr>
          <w:rFonts w:ascii="Times New Roman" w:hAnsi="Times New Roman" w:cs="Times New Roman"/>
          <w:sz w:val="24"/>
          <w:szCs w:val="24"/>
        </w:rPr>
        <w:t xml:space="preserve">(păsări) </w:t>
      </w:r>
      <w:r w:rsidRPr="003B3780">
        <w:rPr>
          <w:rFonts w:ascii="Times New Roman" w:hAnsi="Times New Roman" w:cs="Times New Roman"/>
          <w:sz w:val="24"/>
          <w:szCs w:val="24"/>
        </w:rPr>
        <w:t xml:space="preserve">care </w:t>
      </w:r>
      <w:r w:rsidR="006F5475">
        <w:rPr>
          <w:rFonts w:ascii="Times New Roman" w:hAnsi="Times New Roman" w:cs="Times New Roman"/>
          <w:sz w:val="24"/>
          <w:szCs w:val="24"/>
        </w:rPr>
        <w:t xml:space="preserve">tranzitează </w:t>
      </w:r>
      <w:r w:rsidRPr="003B3780">
        <w:rPr>
          <w:rFonts w:ascii="Times New Roman" w:hAnsi="Times New Roman" w:cs="Times New Roman"/>
          <w:sz w:val="24"/>
          <w:szCs w:val="24"/>
        </w:rPr>
        <w:t xml:space="preserve">zona perimetrului </w:t>
      </w:r>
      <w:proofErr w:type="spellStart"/>
      <w:r w:rsidRPr="003B3780">
        <w:rPr>
          <w:rFonts w:ascii="Times New Roman" w:hAnsi="Times New Roman" w:cs="Times New Roman"/>
          <w:sz w:val="24"/>
          <w:szCs w:val="24"/>
        </w:rPr>
        <w:t>Extrasand</w:t>
      </w:r>
      <w:proofErr w:type="spellEnd"/>
      <w:r w:rsidRPr="003B3780">
        <w:rPr>
          <w:rFonts w:ascii="Times New Roman" w:hAnsi="Times New Roman" w:cs="Times New Roman"/>
          <w:sz w:val="24"/>
          <w:szCs w:val="24"/>
        </w:rPr>
        <w:t xml:space="preserve"> </w:t>
      </w:r>
      <w:r w:rsidR="006F5475">
        <w:rPr>
          <w:rFonts w:ascii="Times New Roman" w:hAnsi="Times New Roman" w:cs="Times New Roman"/>
          <w:sz w:val="24"/>
          <w:szCs w:val="24"/>
        </w:rPr>
        <w:t>2.</w:t>
      </w:r>
    </w:p>
    <w:p w14:paraId="4383AC6C" w14:textId="77777777" w:rsidR="00BC38F5" w:rsidRDefault="00BC38F5" w:rsidP="00BC38F5">
      <w:pPr>
        <w:autoSpaceDE w:val="0"/>
        <w:autoSpaceDN w:val="0"/>
        <w:adjustRightInd w:val="0"/>
        <w:spacing w:after="0" w:line="360" w:lineRule="auto"/>
        <w:ind w:firstLine="720"/>
        <w:rPr>
          <w:rFonts w:ascii="Times New Roman" w:hAnsi="Times New Roman" w:cs="Times New Roman"/>
          <w:b/>
        </w:rPr>
      </w:pPr>
    </w:p>
    <w:p w14:paraId="2D7A7916" w14:textId="015AB9F2" w:rsidR="00BC38F5" w:rsidRPr="00C513C7" w:rsidRDefault="00BC38F5" w:rsidP="00BC38F5">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5</w:t>
      </w:r>
      <w:r w:rsidRPr="00C513C7">
        <w:rPr>
          <w:rFonts w:ascii="Times New Roman" w:hAnsi="Times New Roman" w:cs="Times New Roman"/>
          <w:b/>
          <w:sz w:val="24"/>
          <w:szCs w:val="24"/>
        </w:rPr>
        <w:t>.2.</w:t>
      </w:r>
      <w:r>
        <w:rPr>
          <w:rFonts w:ascii="Times New Roman" w:hAnsi="Times New Roman" w:cs="Times New Roman"/>
          <w:b/>
          <w:sz w:val="24"/>
          <w:szCs w:val="24"/>
        </w:rPr>
        <w:t>1</w:t>
      </w:r>
      <w:r w:rsidRPr="00C513C7">
        <w:rPr>
          <w:rFonts w:ascii="Times New Roman" w:hAnsi="Times New Roman" w:cs="Times New Roman"/>
          <w:b/>
          <w:sz w:val="24"/>
          <w:szCs w:val="24"/>
        </w:rPr>
        <w:t xml:space="preserve"> Surse de poluanți atmosferici generați de activitatea navei de dragaj</w:t>
      </w:r>
    </w:p>
    <w:p w14:paraId="4E841044" w14:textId="77777777" w:rsidR="00BC38F5" w:rsidRPr="00C513C7" w:rsidRDefault="00BC38F5" w:rsidP="00BC38F5">
      <w:pPr>
        <w:autoSpaceDE w:val="0"/>
        <w:autoSpaceDN w:val="0"/>
        <w:adjustRightInd w:val="0"/>
        <w:spacing w:after="0" w:line="360" w:lineRule="auto"/>
        <w:rPr>
          <w:rFonts w:ascii="Times New Roman" w:hAnsi="Times New Roman" w:cs="Times New Roman"/>
          <w:sz w:val="24"/>
          <w:szCs w:val="24"/>
        </w:rPr>
      </w:pPr>
    </w:p>
    <w:p w14:paraId="3B70E149"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 xml:space="preserve">Emisii de poluanți atmosferici vor fi produse funcționarea navei de dragare (de motoarele navei) și de echipamentele folosite în activitățile de dragare, de transport și relocare a nisipului în zonele destinate lărgirii plajelor. Emisiile constau în principal din oxizi de azot, dioxid de sulf, monoxid de carbon, dioxid de carbon, rezultate din arderea combustibililor folosiți de navă (a motorinei), asemenea oricărei nave care tranzitează sau desfășoară activități (ex. pescuit) pe culoarele destinate traficului maritim. </w:t>
      </w:r>
    </w:p>
    <w:p w14:paraId="747F8C87" w14:textId="77777777" w:rsidR="00BC38F5"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 xml:space="preserve">S-au făcut estimări legate de volumul emisiilor generate de activitățile de dragaj, tocmai pentru a vedea care este nivelul poluării atmosferice produs de navele de dragare. </w:t>
      </w:r>
      <w:proofErr w:type="spellStart"/>
      <w:r w:rsidRPr="00C513C7">
        <w:rPr>
          <w:rFonts w:ascii="Times New Roman" w:hAnsi="Times New Roman" w:cs="Times New Roman"/>
          <w:sz w:val="24"/>
          <w:szCs w:val="24"/>
        </w:rPr>
        <w:t>Maes</w:t>
      </w:r>
      <w:proofErr w:type="spellEnd"/>
      <w:r w:rsidRPr="00C513C7">
        <w:rPr>
          <w:rFonts w:ascii="Times New Roman" w:hAnsi="Times New Roman" w:cs="Times New Roman"/>
          <w:sz w:val="24"/>
          <w:szCs w:val="24"/>
        </w:rPr>
        <w:t xml:space="preserve"> et al. (2007) analizând situația din porturile belgiene de la Marea Nordului (</w:t>
      </w:r>
      <w:proofErr w:type="spellStart"/>
      <w:r w:rsidRPr="00C513C7">
        <w:rPr>
          <w:rFonts w:ascii="Times New Roman" w:hAnsi="Times New Roman" w:cs="Times New Roman"/>
          <w:sz w:val="24"/>
          <w:szCs w:val="24"/>
        </w:rPr>
        <w:t>Antwerp</w:t>
      </w:r>
      <w:proofErr w:type="spellEnd"/>
      <w:r w:rsidRPr="00C513C7">
        <w:rPr>
          <w:rFonts w:ascii="Times New Roman" w:hAnsi="Times New Roman" w:cs="Times New Roman"/>
          <w:sz w:val="24"/>
          <w:szCs w:val="24"/>
        </w:rPr>
        <w:t xml:space="preserve">, </w:t>
      </w:r>
      <w:proofErr w:type="spellStart"/>
      <w:r w:rsidRPr="00C513C7">
        <w:rPr>
          <w:rFonts w:ascii="Times New Roman" w:hAnsi="Times New Roman" w:cs="Times New Roman"/>
          <w:sz w:val="24"/>
          <w:szCs w:val="24"/>
        </w:rPr>
        <w:t>Ghent</w:t>
      </w:r>
      <w:proofErr w:type="spellEnd"/>
      <w:r w:rsidRPr="00C513C7">
        <w:rPr>
          <w:rFonts w:ascii="Times New Roman" w:hAnsi="Times New Roman" w:cs="Times New Roman"/>
          <w:sz w:val="24"/>
          <w:szCs w:val="24"/>
        </w:rPr>
        <w:t xml:space="preserve">, </w:t>
      </w:r>
      <w:proofErr w:type="spellStart"/>
      <w:r w:rsidRPr="00C513C7">
        <w:rPr>
          <w:rFonts w:ascii="Times New Roman" w:hAnsi="Times New Roman" w:cs="Times New Roman"/>
          <w:sz w:val="24"/>
          <w:szCs w:val="24"/>
        </w:rPr>
        <w:t>Ostend</w:t>
      </w:r>
      <w:proofErr w:type="spellEnd"/>
      <w:r w:rsidRPr="00C513C7">
        <w:rPr>
          <w:rFonts w:ascii="Times New Roman" w:hAnsi="Times New Roman" w:cs="Times New Roman"/>
          <w:sz w:val="24"/>
          <w:szCs w:val="24"/>
        </w:rPr>
        <w:t xml:space="preserve"> si </w:t>
      </w:r>
      <w:proofErr w:type="spellStart"/>
      <w:r w:rsidRPr="00C513C7">
        <w:rPr>
          <w:rFonts w:ascii="Times New Roman" w:hAnsi="Times New Roman" w:cs="Times New Roman"/>
          <w:sz w:val="24"/>
          <w:szCs w:val="24"/>
        </w:rPr>
        <w:t>Zeebrugge</w:t>
      </w:r>
      <w:proofErr w:type="spellEnd"/>
      <w:r w:rsidRPr="00C513C7">
        <w:rPr>
          <w:rFonts w:ascii="Times New Roman" w:hAnsi="Times New Roman" w:cs="Times New Roman"/>
          <w:sz w:val="24"/>
          <w:szCs w:val="24"/>
        </w:rPr>
        <w:t xml:space="preserve">), estimează volume de 0,480 kt (kilotone)/an pentru </w:t>
      </w:r>
      <w:proofErr w:type="spellStart"/>
      <w:r w:rsidRPr="00C513C7">
        <w:rPr>
          <w:rFonts w:ascii="Times New Roman" w:hAnsi="Times New Roman" w:cs="Times New Roman"/>
          <w:sz w:val="24"/>
          <w:szCs w:val="24"/>
        </w:rPr>
        <w:t>NOx</w:t>
      </w:r>
      <w:proofErr w:type="spellEnd"/>
      <w:r w:rsidRPr="00C513C7">
        <w:rPr>
          <w:rFonts w:ascii="Times New Roman" w:hAnsi="Times New Roman" w:cs="Times New Roman"/>
          <w:sz w:val="24"/>
          <w:szCs w:val="24"/>
        </w:rPr>
        <w:t>, 0,529 kt/an pentru SO</w:t>
      </w:r>
      <w:r w:rsidRPr="00C513C7">
        <w:rPr>
          <w:rFonts w:ascii="Times New Roman" w:hAnsi="Times New Roman" w:cs="Times New Roman"/>
          <w:sz w:val="24"/>
          <w:szCs w:val="24"/>
          <w:vertAlign w:val="subscript"/>
        </w:rPr>
        <w:t>2</w:t>
      </w:r>
      <w:r w:rsidRPr="00C513C7">
        <w:rPr>
          <w:rFonts w:ascii="Times New Roman" w:hAnsi="Times New Roman" w:cs="Times New Roman"/>
          <w:sz w:val="24"/>
          <w:szCs w:val="24"/>
        </w:rPr>
        <w:t xml:space="preserve"> și 31,156 kt/an pentru CO</w:t>
      </w:r>
      <w:r w:rsidRPr="00C513C7">
        <w:rPr>
          <w:rFonts w:ascii="Times New Roman" w:hAnsi="Times New Roman" w:cs="Times New Roman"/>
          <w:sz w:val="24"/>
          <w:szCs w:val="24"/>
          <w:vertAlign w:val="subscript"/>
        </w:rPr>
        <w:t>2</w:t>
      </w:r>
      <w:r w:rsidRPr="00C513C7">
        <w:rPr>
          <w:rFonts w:ascii="Times New Roman" w:hAnsi="Times New Roman" w:cs="Times New Roman"/>
          <w:sz w:val="24"/>
          <w:szCs w:val="24"/>
        </w:rPr>
        <w:t xml:space="preserve">., Analizând procentual emisiile generate de activitatea de dragaj pentru partea belgiana a Mării Nordului, din totalul emisiilor generate 3,18% sunt de </w:t>
      </w:r>
      <w:proofErr w:type="spellStart"/>
      <w:r w:rsidRPr="00C513C7">
        <w:rPr>
          <w:rFonts w:ascii="Times New Roman" w:hAnsi="Times New Roman" w:cs="Times New Roman"/>
          <w:sz w:val="24"/>
          <w:szCs w:val="24"/>
        </w:rPr>
        <w:t>NOx</w:t>
      </w:r>
      <w:proofErr w:type="spellEnd"/>
      <w:r w:rsidRPr="00C513C7">
        <w:rPr>
          <w:rFonts w:ascii="Times New Roman" w:hAnsi="Times New Roman" w:cs="Times New Roman"/>
          <w:sz w:val="24"/>
          <w:szCs w:val="24"/>
        </w:rPr>
        <w:t>, 4,17 % sunt de SO</w:t>
      </w:r>
      <w:r w:rsidRPr="00C513C7">
        <w:rPr>
          <w:rFonts w:ascii="Times New Roman" w:hAnsi="Times New Roman" w:cs="Times New Roman"/>
          <w:sz w:val="24"/>
          <w:szCs w:val="24"/>
          <w:vertAlign w:val="subscript"/>
        </w:rPr>
        <w:t>2</w:t>
      </w:r>
      <w:r w:rsidRPr="00C513C7">
        <w:rPr>
          <w:rFonts w:ascii="Times New Roman" w:hAnsi="Times New Roman" w:cs="Times New Roman"/>
          <w:sz w:val="24"/>
          <w:szCs w:val="24"/>
        </w:rPr>
        <w:t xml:space="preserve"> și 4,02% sunt de CO</w:t>
      </w:r>
      <w:r w:rsidRPr="00C513C7">
        <w:rPr>
          <w:rFonts w:ascii="Times New Roman" w:hAnsi="Times New Roman" w:cs="Times New Roman"/>
          <w:sz w:val="24"/>
          <w:szCs w:val="24"/>
          <w:vertAlign w:val="subscript"/>
        </w:rPr>
        <w:t>2</w:t>
      </w:r>
      <w:r w:rsidRPr="00C513C7">
        <w:rPr>
          <w:rFonts w:ascii="Times New Roman" w:hAnsi="Times New Roman" w:cs="Times New Roman"/>
          <w:sz w:val="24"/>
          <w:szCs w:val="24"/>
        </w:rPr>
        <w:t>.</w:t>
      </w:r>
    </w:p>
    <w:p w14:paraId="5C3EFD2B" w14:textId="4AD61233" w:rsidR="00BC38F5" w:rsidRPr="00855BFB" w:rsidRDefault="00BC38F5" w:rsidP="00BC38F5">
      <w:pPr>
        <w:kinsoku w:val="0"/>
        <w:overflowPunct w:val="0"/>
        <w:spacing w:after="0" w:line="360" w:lineRule="auto"/>
        <w:ind w:firstLine="708"/>
        <w:textAlignment w:val="baseline"/>
        <w:rPr>
          <w:rFonts w:ascii="Times New Roman" w:hAnsi="Times New Roman" w:cs="Times New Roman"/>
          <w:sz w:val="24"/>
          <w:szCs w:val="24"/>
        </w:rPr>
      </w:pPr>
      <w:r w:rsidRPr="00855BFB">
        <w:rPr>
          <w:rFonts w:ascii="Times New Roman" w:hAnsi="Times New Roman" w:cs="Times New Roman"/>
          <w:sz w:val="24"/>
          <w:szCs w:val="24"/>
        </w:rPr>
        <w:t>Cantit</w:t>
      </w:r>
      <w:r w:rsidR="006F5475">
        <w:rPr>
          <w:rFonts w:ascii="Times New Roman" w:hAnsi="Times New Roman" w:cs="Times New Roman"/>
          <w:sz w:val="24"/>
          <w:szCs w:val="24"/>
        </w:rPr>
        <w:t>ăț</w:t>
      </w:r>
      <w:r w:rsidRPr="00855BFB">
        <w:rPr>
          <w:rFonts w:ascii="Times New Roman" w:hAnsi="Times New Roman" w:cs="Times New Roman"/>
          <w:sz w:val="24"/>
          <w:szCs w:val="24"/>
        </w:rPr>
        <w:t xml:space="preserve">ile de noxe emise </w:t>
      </w:r>
      <w:r>
        <w:rPr>
          <w:rFonts w:ascii="Times New Roman" w:hAnsi="Times New Roman" w:cs="Times New Roman"/>
          <w:sz w:val="24"/>
          <w:szCs w:val="24"/>
        </w:rPr>
        <w:t>î</w:t>
      </w:r>
      <w:r w:rsidRPr="00855BFB">
        <w:rPr>
          <w:rFonts w:ascii="Times New Roman" w:hAnsi="Times New Roman" w:cs="Times New Roman"/>
          <w:sz w:val="24"/>
          <w:szCs w:val="24"/>
        </w:rPr>
        <w:t>n aer prin func</w:t>
      </w:r>
      <w:r>
        <w:rPr>
          <w:rFonts w:ascii="Times New Roman" w:hAnsi="Times New Roman" w:cs="Times New Roman"/>
          <w:sz w:val="24"/>
          <w:szCs w:val="24"/>
        </w:rPr>
        <w:t>ț</w:t>
      </w:r>
      <w:r w:rsidRPr="00855BFB">
        <w:rPr>
          <w:rFonts w:ascii="Times New Roman" w:hAnsi="Times New Roman" w:cs="Times New Roman"/>
          <w:sz w:val="24"/>
          <w:szCs w:val="24"/>
        </w:rPr>
        <w:t xml:space="preserve">ionarea motoarelor </w:t>
      </w:r>
      <w:r>
        <w:rPr>
          <w:rFonts w:ascii="Times New Roman" w:hAnsi="Times New Roman" w:cs="Times New Roman"/>
          <w:sz w:val="24"/>
          <w:szCs w:val="24"/>
        </w:rPr>
        <w:t>ș</w:t>
      </w:r>
      <w:r w:rsidRPr="00855BFB">
        <w:rPr>
          <w:rFonts w:ascii="Times New Roman" w:hAnsi="Times New Roman" w:cs="Times New Roman"/>
          <w:sz w:val="24"/>
          <w:szCs w:val="24"/>
        </w:rPr>
        <w:t>i a utilajelor de pe nava de dragare nu vor fi semnificativ mai mari dec</w:t>
      </w:r>
      <w:r>
        <w:rPr>
          <w:rFonts w:ascii="Times New Roman" w:hAnsi="Times New Roman" w:cs="Times New Roman"/>
          <w:sz w:val="24"/>
          <w:szCs w:val="24"/>
        </w:rPr>
        <w:t>â</w:t>
      </w:r>
      <w:r w:rsidRPr="00855BFB">
        <w:rPr>
          <w:rFonts w:ascii="Times New Roman" w:hAnsi="Times New Roman" w:cs="Times New Roman"/>
          <w:sz w:val="24"/>
          <w:szCs w:val="24"/>
        </w:rPr>
        <w:t xml:space="preserve">t </w:t>
      </w:r>
      <w:r>
        <w:rPr>
          <w:rFonts w:ascii="Times New Roman" w:hAnsi="Times New Roman" w:cs="Times New Roman"/>
          <w:sz w:val="24"/>
          <w:szCs w:val="24"/>
        </w:rPr>
        <w:t>î</w:t>
      </w:r>
      <w:r w:rsidRPr="00855BFB">
        <w:rPr>
          <w:rFonts w:ascii="Times New Roman" w:hAnsi="Times New Roman" w:cs="Times New Roman"/>
          <w:sz w:val="24"/>
          <w:szCs w:val="24"/>
        </w:rPr>
        <w:t>n cazul unei nave de capacitate medie de transport. Zona perimetr</w:t>
      </w:r>
      <w:r>
        <w:rPr>
          <w:rFonts w:ascii="Times New Roman" w:hAnsi="Times New Roman" w:cs="Times New Roman"/>
          <w:sz w:val="24"/>
          <w:szCs w:val="24"/>
        </w:rPr>
        <w:t>ului</w:t>
      </w:r>
      <w:r w:rsidRPr="00855BFB">
        <w:rPr>
          <w:rFonts w:ascii="Times New Roman" w:hAnsi="Times New Roman" w:cs="Times New Roman"/>
          <w:sz w:val="24"/>
          <w:szCs w:val="24"/>
        </w:rPr>
        <w:t xml:space="preserve"> este situat</w:t>
      </w:r>
      <w:r>
        <w:rPr>
          <w:rFonts w:ascii="Times New Roman" w:hAnsi="Times New Roman" w:cs="Times New Roman"/>
          <w:sz w:val="24"/>
          <w:szCs w:val="24"/>
        </w:rPr>
        <w:t>ă</w:t>
      </w:r>
      <w:r w:rsidRPr="00855BFB">
        <w:rPr>
          <w:rFonts w:ascii="Times New Roman" w:hAnsi="Times New Roman" w:cs="Times New Roman"/>
          <w:sz w:val="24"/>
          <w:szCs w:val="24"/>
        </w:rPr>
        <w:t xml:space="preserve"> </w:t>
      </w:r>
      <w:r>
        <w:rPr>
          <w:rFonts w:ascii="Times New Roman" w:hAnsi="Times New Roman" w:cs="Times New Roman"/>
          <w:sz w:val="24"/>
          <w:szCs w:val="24"/>
        </w:rPr>
        <w:t>î</w:t>
      </w:r>
      <w:r w:rsidRPr="00855BFB">
        <w:rPr>
          <w:rFonts w:ascii="Times New Roman" w:hAnsi="Times New Roman" w:cs="Times New Roman"/>
          <w:sz w:val="24"/>
          <w:szCs w:val="24"/>
        </w:rPr>
        <w:t>n dreptul portului</w:t>
      </w:r>
      <w:r w:rsidR="006F5475">
        <w:rPr>
          <w:rFonts w:ascii="Times New Roman" w:hAnsi="Times New Roman" w:cs="Times New Roman"/>
          <w:sz w:val="24"/>
          <w:szCs w:val="24"/>
        </w:rPr>
        <w:t xml:space="preserve"> Mangalia</w:t>
      </w:r>
      <w:r w:rsidRPr="00855BFB">
        <w:rPr>
          <w:rFonts w:ascii="Times New Roman" w:hAnsi="Times New Roman" w:cs="Times New Roman"/>
          <w:sz w:val="24"/>
          <w:szCs w:val="24"/>
        </w:rPr>
        <w:t>, prin urmare pe o rut</w:t>
      </w:r>
      <w:r w:rsidR="006F5475">
        <w:rPr>
          <w:rFonts w:ascii="Times New Roman" w:hAnsi="Times New Roman" w:cs="Times New Roman"/>
          <w:sz w:val="24"/>
          <w:szCs w:val="24"/>
        </w:rPr>
        <w:t>ă</w:t>
      </w:r>
      <w:r w:rsidRPr="00855BFB">
        <w:rPr>
          <w:rFonts w:ascii="Times New Roman" w:hAnsi="Times New Roman" w:cs="Times New Roman"/>
          <w:sz w:val="24"/>
          <w:szCs w:val="24"/>
        </w:rPr>
        <w:t xml:space="preserve"> obi</w:t>
      </w:r>
      <w:r>
        <w:rPr>
          <w:rFonts w:ascii="Times New Roman" w:hAnsi="Times New Roman" w:cs="Times New Roman"/>
          <w:sz w:val="24"/>
          <w:szCs w:val="24"/>
        </w:rPr>
        <w:t>ș</w:t>
      </w:r>
      <w:r w:rsidRPr="00855BFB">
        <w:rPr>
          <w:rFonts w:ascii="Times New Roman" w:hAnsi="Times New Roman" w:cs="Times New Roman"/>
          <w:sz w:val="24"/>
          <w:szCs w:val="24"/>
        </w:rPr>
        <w:t>nuit</w:t>
      </w:r>
      <w:r w:rsidR="006F5475">
        <w:rPr>
          <w:rFonts w:ascii="Times New Roman" w:hAnsi="Times New Roman" w:cs="Times New Roman"/>
          <w:sz w:val="24"/>
          <w:szCs w:val="24"/>
        </w:rPr>
        <w:t>ă</w:t>
      </w:r>
      <w:r w:rsidRPr="00855BFB">
        <w:rPr>
          <w:rFonts w:ascii="Times New Roman" w:hAnsi="Times New Roman" w:cs="Times New Roman"/>
          <w:sz w:val="24"/>
          <w:szCs w:val="24"/>
        </w:rPr>
        <w:t xml:space="preserve"> de naviga</w:t>
      </w:r>
      <w:r>
        <w:rPr>
          <w:rFonts w:ascii="Times New Roman" w:hAnsi="Times New Roman" w:cs="Times New Roman"/>
          <w:sz w:val="24"/>
          <w:szCs w:val="24"/>
        </w:rPr>
        <w:t>ț</w:t>
      </w:r>
      <w:r w:rsidRPr="00855BFB">
        <w:rPr>
          <w:rFonts w:ascii="Times New Roman" w:hAnsi="Times New Roman" w:cs="Times New Roman"/>
          <w:sz w:val="24"/>
          <w:szCs w:val="24"/>
        </w:rPr>
        <w:t xml:space="preserve">ie. </w:t>
      </w:r>
    </w:p>
    <w:p w14:paraId="77834AA3" w14:textId="11850752"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 xml:space="preserve">Comparând activitatea de dragaj cu alte activități curente în zona porturilor, așa cum este activitatea de remorcaj, </w:t>
      </w:r>
      <w:proofErr w:type="spellStart"/>
      <w:r w:rsidRPr="00C513C7">
        <w:rPr>
          <w:rFonts w:ascii="Times New Roman" w:hAnsi="Times New Roman" w:cs="Times New Roman"/>
          <w:sz w:val="24"/>
          <w:szCs w:val="24"/>
        </w:rPr>
        <w:t>Maes</w:t>
      </w:r>
      <w:proofErr w:type="spellEnd"/>
      <w:r w:rsidRPr="00C513C7">
        <w:rPr>
          <w:rFonts w:ascii="Times New Roman" w:hAnsi="Times New Roman" w:cs="Times New Roman"/>
          <w:sz w:val="24"/>
          <w:szCs w:val="24"/>
        </w:rPr>
        <w:t xml:space="preserve"> et al. (2007) prezintă următoarele rezultate privind nivelul de emisii (exprimat în kg/tonă combustibil consumat):</w:t>
      </w:r>
    </w:p>
    <w:p w14:paraId="02D33E43"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 xml:space="preserve">- Activitatea de remorcaj: 48 kg/tonă pentru </w:t>
      </w:r>
      <w:proofErr w:type="spellStart"/>
      <w:r w:rsidRPr="00C513C7">
        <w:rPr>
          <w:rFonts w:ascii="Times New Roman" w:hAnsi="Times New Roman" w:cs="Times New Roman"/>
          <w:sz w:val="24"/>
          <w:szCs w:val="24"/>
        </w:rPr>
        <w:t>NOx</w:t>
      </w:r>
      <w:proofErr w:type="spellEnd"/>
      <w:r w:rsidRPr="00C513C7">
        <w:rPr>
          <w:rFonts w:ascii="Times New Roman" w:hAnsi="Times New Roman" w:cs="Times New Roman"/>
          <w:sz w:val="24"/>
          <w:szCs w:val="24"/>
        </w:rPr>
        <w:t>, 51 kg/tonă pentru SO</w:t>
      </w:r>
      <w:r w:rsidRPr="00C513C7">
        <w:rPr>
          <w:rFonts w:ascii="Times New Roman" w:hAnsi="Times New Roman" w:cs="Times New Roman"/>
          <w:sz w:val="24"/>
          <w:szCs w:val="24"/>
          <w:vertAlign w:val="subscript"/>
        </w:rPr>
        <w:t>2</w:t>
      </w:r>
      <w:r w:rsidRPr="00C513C7">
        <w:rPr>
          <w:rFonts w:ascii="Times New Roman" w:hAnsi="Times New Roman" w:cs="Times New Roman"/>
          <w:sz w:val="24"/>
          <w:szCs w:val="24"/>
        </w:rPr>
        <w:t>, 3,179 kg/tonă pentru CO</w:t>
      </w:r>
      <w:r w:rsidRPr="00C513C7">
        <w:rPr>
          <w:rFonts w:ascii="Times New Roman" w:hAnsi="Times New Roman" w:cs="Times New Roman"/>
          <w:sz w:val="24"/>
          <w:szCs w:val="24"/>
          <w:vertAlign w:val="subscript"/>
        </w:rPr>
        <w:t>2</w:t>
      </w:r>
      <w:r w:rsidRPr="00C513C7">
        <w:rPr>
          <w:rFonts w:ascii="Times New Roman" w:hAnsi="Times New Roman" w:cs="Times New Roman"/>
          <w:sz w:val="24"/>
          <w:szCs w:val="24"/>
        </w:rPr>
        <w:t>;</w:t>
      </w:r>
    </w:p>
    <w:p w14:paraId="7D084B4E"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lastRenderedPageBreak/>
        <w:t xml:space="preserve">- Activitatea de dragaj: 48 kg/tonă pentru </w:t>
      </w:r>
      <w:proofErr w:type="spellStart"/>
      <w:r w:rsidRPr="00C513C7">
        <w:rPr>
          <w:rFonts w:ascii="Times New Roman" w:hAnsi="Times New Roman" w:cs="Times New Roman"/>
          <w:sz w:val="24"/>
          <w:szCs w:val="24"/>
        </w:rPr>
        <w:t>NOx</w:t>
      </w:r>
      <w:proofErr w:type="spellEnd"/>
      <w:r w:rsidRPr="00C513C7">
        <w:rPr>
          <w:rFonts w:ascii="Times New Roman" w:hAnsi="Times New Roman" w:cs="Times New Roman"/>
          <w:sz w:val="24"/>
          <w:szCs w:val="24"/>
        </w:rPr>
        <w:t xml:space="preserve">, 54 kg/tonă pentru SO2, 3,179 kg/tonă pentru CO2;  </w:t>
      </w:r>
    </w:p>
    <w:p w14:paraId="423DEDAB"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Se observă o diferență nesemnificativă între cele două tipuri de activități desfășurate în mod curent în zona porturilor maritime</w:t>
      </w:r>
      <w:r>
        <w:rPr>
          <w:rFonts w:ascii="Times New Roman" w:hAnsi="Times New Roman" w:cs="Times New Roman"/>
          <w:sz w:val="24"/>
          <w:szCs w:val="24"/>
        </w:rPr>
        <w:t xml:space="preserve"> </w:t>
      </w:r>
      <w:r w:rsidRPr="004D6908">
        <w:rPr>
          <w:rFonts w:ascii="Times New Roman" w:hAnsi="Times New Roman" w:cs="Times New Roman"/>
          <w:sz w:val="24"/>
          <w:szCs w:val="24"/>
        </w:rPr>
        <w:t>(</w:t>
      </w:r>
      <w:r w:rsidRPr="004D6908">
        <w:rPr>
          <w:rFonts w:ascii="Times New Roman" w:eastAsia="Calibri" w:hAnsi="Times New Roman" w:cs="Times New Roman"/>
          <w:sz w:val="24"/>
          <w:szCs w:val="24"/>
        </w:rPr>
        <w:t xml:space="preserve">SC </w:t>
      </w:r>
      <w:proofErr w:type="spellStart"/>
      <w:r w:rsidRPr="004D6908">
        <w:rPr>
          <w:rFonts w:ascii="Times New Roman" w:eastAsia="Calibri" w:hAnsi="Times New Roman" w:cs="Times New Roman"/>
          <w:sz w:val="24"/>
          <w:szCs w:val="24"/>
        </w:rPr>
        <w:t>Topominiera</w:t>
      </w:r>
      <w:proofErr w:type="spellEnd"/>
      <w:r w:rsidRPr="004D6908">
        <w:rPr>
          <w:rFonts w:ascii="Times New Roman" w:eastAsia="Calibri" w:hAnsi="Times New Roman" w:cs="Times New Roman"/>
          <w:sz w:val="24"/>
          <w:szCs w:val="24"/>
        </w:rPr>
        <w:t xml:space="preserve"> SRL, 2017)</w:t>
      </w:r>
      <w:r w:rsidRPr="004D6908">
        <w:rPr>
          <w:rFonts w:ascii="Times New Roman" w:hAnsi="Times New Roman" w:cs="Times New Roman"/>
          <w:sz w:val="24"/>
          <w:szCs w:val="24"/>
        </w:rPr>
        <w:t>.</w:t>
      </w:r>
      <w:r w:rsidRPr="00C513C7">
        <w:rPr>
          <w:rFonts w:ascii="Times New Roman" w:hAnsi="Times New Roman" w:cs="Times New Roman"/>
          <w:sz w:val="24"/>
          <w:szCs w:val="24"/>
        </w:rPr>
        <w:t xml:space="preserve"> </w:t>
      </w:r>
    </w:p>
    <w:p w14:paraId="5CD38D1D" w14:textId="670C5584"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Credem că emisii</w:t>
      </w:r>
      <w:r>
        <w:rPr>
          <w:rFonts w:ascii="Times New Roman" w:hAnsi="Times New Roman" w:cs="Times New Roman"/>
          <w:sz w:val="24"/>
          <w:szCs w:val="24"/>
        </w:rPr>
        <w:t>le navei vor</w:t>
      </w:r>
      <w:r w:rsidRPr="00C513C7">
        <w:rPr>
          <w:rFonts w:ascii="Times New Roman" w:hAnsi="Times New Roman" w:cs="Times New Roman"/>
          <w:sz w:val="24"/>
          <w:szCs w:val="24"/>
        </w:rPr>
        <w:t xml:space="preserve"> avea un impact nesemnificativ</w:t>
      </w:r>
      <w:r w:rsidR="006F5475">
        <w:rPr>
          <w:rFonts w:ascii="Times New Roman" w:hAnsi="Times New Roman" w:cs="Times New Roman"/>
          <w:sz w:val="24"/>
          <w:szCs w:val="24"/>
        </w:rPr>
        <w:t xml:space="preserve"> asupra calității aerului</w:t>
      </w:r>
      <w:r w:rsidRPr="00C513C7">
        <w:rPr>
          <w:rFonts w:ascii="Times New Roman" w:hAnsi="Times New Roman" w:cs="Times New Roman"/>
          <w:sz w:val="24"/>
          <w:szCs w:val="24"/>
        </w:rPr>
        <w:t>,</w:t>
      </w:r>
      <w:r w:rsidR="006F5475">
        <w:rPr>
          <w:rFonts w:ascii="Times New Roman" w:hAnsi="Times New Roman" w:cs="Times New Roman"/>
          <w:sz w:val="24"/>
          <w:szCs w:val="24"/>
        </w:rPr>
        <w:t xml:space="preserve"> cu atât mai mult cu cât vor fi temporare (</w:t>
      </w:r>
      <w:r w:rsidR="005D59D8">
        <w:rPr>
          <w:rFonts w:ascii="Times New Roman" w:hAnsi="Times New Roman" w:cs="Times New Roman"/>
          <w:sz w:val="24"/>
          <w:szCs w:val="24"/>
        </w:rPr>
        <w:t>în</w:t>
      </w:r>
      <w:r w:rsidR="006F5475">
        <w:rPr>
          <w:rFonts w:ascii="Times New Roman" w:hAnsi="Times New Roman" w:cs="Times New Roman"/>
          <w:sz w:val="24"/>
          <w:szCs w:val="24"/>
        </w:rPr>
        <w:t xml:space="preserve"> timpul executării lucrărilor)</w:t>
      </w:r>
      <w:r w:rsidRPr="00C513C7">
        <w:rPr>
          <w:rFonts w:ascii="Times New Roman" w:hAnsi="Times New Roman" w:cs="Times New Roman"/>
          <w:sz w:val="24"/>
          <w:szCs w:val="24"/>
        </w:rPr>
        <w:t xml:space="preserve"> </w:t>
      </w:r>
      <w:r w:rsidR="005D59D8">
        <w:rPr>
          <w:rFonts w:ascii="Times New Roman" w:hAnsi="Times New Roman" w:cs="Times New Roman"/>
          <w:sz w:val="24"/>
          <w:szCs w:val="24"/>
        </w:rPr>
        <w:t xml:space="preserve">și sunt </w:t>
      </w:r>
      <w:proofErr w:type="spellStart"/>
      <w:r w:rsidR="005D59D8">
        <w:rPr>
          <w:rFonts w:ascii="Times New Roman" w:hAnsi="Times New Roman" w:cs="Times New Roman"/>
          <w:sz w:val="24"/>
          <w:szCs w:val="24"/>
        </w:rPr>
        <w:t>împăștiate</w:t>
      </w:r>
      <w:proofErr w:type="spellEnd"/>
      <w:r w:rsidR="005D59D8">
        <w:rPr>
          <w:rFonts w:ascii="Times New Roman" w:hAnsi="Times New Roman" w:cs="Times New Roman"/>
          <w:sz w:val="24"/>
          <w:szCs w:val="24"/>
        </w:rPr>
        <w:t xml:space="preserve"> de vânturile din zona marină</w:t>
      </w:r>
      <w:r w:rsidRPr="00C513C7">
        <w:rPr>
          <w:rFonts w:ascii="Times New Roman" w:hAnsi="Times New Roman" w:cs="Times New Roman"/>
          <w:sz w:val="24"/>
          <w:szCs w:val="24"/>
        </w:rPr>
        <w:t xml:space="preserve">. Obligația de a respecta prevederile Anexei VI a Convenției </w:t>
      </w:r>
      <w:proofErr w:type="spellStart"/>
      <w:r w:rsidRPr="00C513C7">
        <w:rPr>
          <w:rFonts w:ascii="Times New Roman" w:hAnsi="Times New Roman" w:cs="Times New Roman"/>
          <w:sz w:val="24"/>
          <w:szCs w:val="24"/>
        </w:rPr>
        <w:t>Marpol</w:t>
      </w:r>
      <w:proofErr w:type="spellEnd"/>
      <w:r w:rsidRPr="00C513C7">
        <w:rPr>
          <w:rFonts w:ascii="Times New Roman" w:hAnsi="Times New Roman" w:cs="Times New Roman"/>
          <w:sz w:val="24"/>
          <w:szCs w:val="24"/>
        </w:rPr>
        <w:t xml:space="preserve"> 73/78 cu privire la prevenirea poluării atmosferice de către navele maritime, respectiv dotarea instalațiilor de evacuare a gazelor arse cu echipamente de filtrare, va reduce semnificativ riscul poluării atmosferice cu gaze arse. Nisipul va fi manipulat numai în suspensie cu apa, ceea ce înseamnă că  practic emisia de pulberi </w:t>
      </w:r>
      <w:r w:rsidR="005D59D8">
        <w:rPr>
          <w:rFonts w:ascii="Times New Roman" w:hAnsi="Times New Roman" w:cs="Times New Roman"/>
          <w:sz w:val="24"/>
          <w:szCs w:val="24"/>
        </w:rPr>
        <w:t>î</w:t>
      </w:r>
      <w:r w:rsidRPr="00C513C7">
        <w:rPr>
          <w:rFonts w:ascii="Times New Roman" w:hAnsi="Times New Roman" w:cs="Times New Roman"/>
          <w:sz w:val="24"/>
          <w:szCs w:val="24"/>
        </w:rPr>
        <w:t>n atmosferă va fi nulă.</w:t>
      </w:r>
    </w:p>
    <w:p w14:paraId="3AD98321" w14:textId="333AFF1F"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Nu sunt motive de îngrijorare pentru scăderea calității aerului</w:t>
      </w:r>
      <w:r w:rsidR="005D59D8">
        <w:rPr>
          <w:rFonts w:ascii="Times New Roman" w:hAnsi="Times New Roman" w:cs="Times New Roman"/>
          <w:sz w:val="24"/>
          <w:szCs w:val="24"/>
        </w:rPr>
        <w:t xml:space="preserve"> în timpul funcționării navei de dragare</w:t>
      </w:r>
      <w:r w:rsidRPr="00C513C7">
        <w:rPr>
          <w:rFonts w:ascii="Times New Roman" w:hAnsi="Times New Roman" w:cs="Times New Roman"/>
          <w:sz w:val="24"/>
          <w:szCs w:val="24"/>
        </w:rPr>
        <w:t xml:space="preserve">, astfel încât speciile de păsări care tranzitează zona perimetrului </w:t>
      </w:r>
      <w:r w:rsidR="005D59D8">
        <w:rPr>
          <w:rFonts w:ascii="Times New Roman" w:hAnsi="Times New Roman" w:cs="Times New Roman"/>
          <w:sz w:val="24"/>
          <w:szCs w:val="24"/>
        </w:rPr>
        <w:t>de interes</w:t>
      </w:r>
      <w:r w:rsidRPr="00C513C7">
        <w:rPr>
          <w:rFonts w:ascii="Times New Roman" w:hAnsi="Times New Roman" w:cs="Times New Roman"/>
          <w:sz w:val="24"/>
          <w:szCs w:val="24"/>
        </w:rPr>
        <w:t xml:space="preserve">, să fie puse în pericol. </w:t>
      </w:r>
      <w:proofErr w:type="spellStart"/>
      <w:r w:rsidRPr="00C513C7">
        <w:rPr>
          <w:rFonts w:ascii="Times New Roman" w:hAnsi="Times New Roman" w:cs="Times New Roman"/>
          <w:sz w:val="24"/>
          <w:szCs w:val="24"/>
        </w:rPr>
        <w:t>Tinând</w:t>
      </w:r>
      <w:proofErr w:type="spellEnd"/>
      <w:r w:rsidRPr="00C513C7">
        <w:rPr>
          <w:rFonts w:ascii="Times New Roman" w:hAnsi="Times New Roman" w:cs="Times New Roman"/>
          <w:sz w:val="24"/>
          <w:szCs w:val="24"/>
        </w:rPr>
        <w:t xml:space="preserve"> cont de comportamentul obișnuit al </w:t>
      </w:r>
      <w:proofErr w:type="spellStart"/>
      <w:r w:rsidRPr="00C513C7">
        <w:rPr>
          <w:rFonts w:ascii="Times New Roman" w:hAnsi="Times New Roman" w:cs="Times New Roman"/>
          <w:sz w:val="24"/>
          <w:szCs w:val="24"/>
        </w:rPr>
        <w:t>avifaunei</w:t>
      </w:r>
      <w:proofErr w:type="spellEnd"/>
      <w:r w:rsidRPr="00C513C7">
        <w:rPr>
          <w:rFonts w:ascii="Times New Roman" w:hAnsi="Times New Roman" w:cs="Times New Roman"/>
          <w:sz w:val="24"/>
          <w:szCs w:val="24"/>
        </w:rPr>
        <w:t>, speciil</w:t>
      </w:r>
      <w:r w:rsidR="005D59D8">
        <w:rPr>
          <w:rFonts w:ascii="Times New Roman" w:hAnsi="Times New Roman" w:cs="Times New Roman"/>
          <w:sz w:val="24"/>
          <w:szCs w:val="24"/>
        </w:rPr>
        <w:t>e</w:t>
      </w:r>
      <w:r w:rsidRPr="00C513C7">
        <w:rPr>
          <w:rFonts w:ascii="Times New Roman" w:hAnsi="Times New Roman" w:cs="Times New Roman"/>
          <w:sz w:val="24"/>
          <w:szCs w:val="24"/>
        </w:rPr>
        <w:t xml:space="preserve"> de păsări sensibile la zgomot și prezența umană (cu excepția celor </w:t>
      </w:r>
      <w:proofErr w:type="spellStart"/>
      <w:r w:rsidRPr="00C513C7">
        <w:rPr>
          <w:rFonts w:ascii="Times New Roman" w:hAnsi="Times New Roman" w:cs="Times New Roman"/>
          <w:sz w:val="24"/>
          <w:szCs w:val="24"/>
        </w:rPr>
        <w:t>antropofile</w:t>
      </w:r>
      <w:proofErr w:type="spellEnd"/>
      <w:r w:rsidRPr="00C513C7">
        <w:rPr>
          <w:rFonts w:ascii="Times New Roman" w:hAnsi="Times New Roman" w:cs="Times New Roman"/>
          <w:sz w:val="24"/>
          <w:szCs w:val="24"/>
        </w:rPr>
        <w:t>)</w:t>
      </w:r>
      <w:r w:rsidR="005D59D8">
        <w:rPr>
          <w:rFonts w:ascii="Times New Roman" w:hAnsi="Times New Roman" w:cs="Times New Roman"/>
          <w:sz w:val="24"/>
          <w:szCs w:val="24"/>
        </w:rPr>
        <w:t xml:space="preserve"> care ar putea ajunge în zona perimetrului</w:t>
      </w:r>
      <w:r w:rsidRPr="00C513C7">
        <w:rPr>
          <w:rFonts w:ascii="Times New Roman" w:hAnsi="Times New Roman" w:cs="Times New Roman"/>
          <w:sz w:val="24"/>
          <w:szCs w:val="24"/>
        </w:rPr>
        <w:t xml:space="preserve">, vor </w:t>
      </w:r>
      <w:r w:rsidR="005D59D8">
        <w:rPr>
          <w:rFonts w:ascii="Times New Roman" w:hAnsi="Times New Roman" w:cs="Times New Roman"/>
          <w:sz w:val="24"/>
          <w:szCs w:val="24"/>
        </w:rPr>
        <w:t xml:space="preserve">evita zona </w:t>
      </w:r>
      <w:r w:rsidRPr="00C513C7">
        <w:rPr>
          <w:rFonts w:ascii="Times New Roman" w:hAnsi="Times New Roman" w:cs="Times New Roman"/>
          <w:sz w:val="24"/>
          <w:szCs w:val="24"/>
        </w:rPr>
        <w:t>lucrărilor dar vor reveni după încetarea acestora, nefiind expuse unor volume ridicate de noxe, care ar  putea să le dăuneze.</w:t>
      </w:r>
    </w:p>
    <w:p w14:paraId="45884A8D"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 xml:space="preserve">Chiar și în contextul impactului cumulat produs de gazele arse eliberate de motoarele navei de dragare și ale altor nave comerciale care trec prin zona perimetrului în drum spre port (sau dinspre port), credem că valorile vor fi neglijabile iar impactul cumulat va fi unul nesemnificativ. Brizele și vânturile puternice din zona marină nu permit acumularea și concentrarea gazelor arse, nici măcar a acelor provenite de la mai multe nave, astfel încât nivelul poluării atmosferice va fi unul minim. </w:t>
      </w:r>
    </w:p>
    <w:p w14:paraId="18A0DA97"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C513C7">
        <w:rPr>
          <w:rFonts w:ascii="Times New Roman" w:hAnsi="Times New Roman" w:cs="Times New Roman"/>
          <w:sz w:val="24"/>
          <w:szCs w:val="24"/>
        </w:rPr>
        <w:t>In vederea estimării cantităților de poluanți generați de motoarele navelor, Nicolae et al. (2014) propun următoarea formula de calcul</w:t>
      </w:r>
      <w:r>
        <w:rPr>
          <w:rFonts w:ascii="Times New Roman" w:hAnsi="Times New Roman" w:cs="Times New Roman"/>
          <w:sz w:val="24"/>
          <w:szCs w:val="24"/>
        </w:rPr>
        <w:t xml:space="preserve"> </w:t>
      </w:r>
      <w:r w:rsidRPr="00046DBB">
        <w:rPr>
          <w:rFonts w:ascii="Times New Roman" w:hAnsi="Times New Roman" w:cs="Times New Roman"/>
          <w:sz w:val="24"/>
          <w:szCs w:val="24"/>
        </w:rPr>
        <w:t xml:space="preserve">(după </w:t>
      </w:r>
      <w:r w:rsidRPr="00046DBB">
        <w:rPr>
          <w:rFonts w:ascii="Times New Roman" w:eastAsia="Calibri" w:hAnsi="Times New Roman" w:cs="Times New Roman"/>
          <w:sz w:val="24"/>
          <w:szCs w:val="24"/>
        </w:rPr>
        <w:t xml:space="preserve">SC </w:t>
      </w:r>
      <w:proofErr w:type="spellStart"/>
      <w:r w:rsidRPr="00046DBB">
        <w:rPr>
          <w:rFonts w:ascii="Times New Roman" w:eastAsia="Calibri" w:hAnsi="Times New Roman" w:cs="Times New Roman"/>
          <w:sz w:val="24"/>
          <w:szCs w:val="24"/>
        </w:rPr>
        <w:t>Topominiera</w:t>
      </w:r>
      <w:proofErr w:type="spellEnd"/>
      <w:r w:rsidRPr="00046DBB">
        <w:rPr>
          <w:rFonts w:ascii="Times New Roman" w:eastAsia="Calibri" w:hAnsi="Times New Roman" w:cs="Times New Roman"/>
          <w:sz w:val="24"/>
          <w:szCs w:val="24"/>
        </w:rPr>
        <w:t xml:space="preserve"> SRL, 2017)</w:t>
      </w:r>
      <w:r w:rsidRPr="00C513C7">
        <w:rPr>
          <w:rFonts w:ascii="Times New Roman" w:hAnsi="Times New Roman" w:cs="Times New Roman"/>
          <w:sz w:val="24"/>
          <w:szCs w:val="24"/>
        </w:rPr>
        <w:t>:</w:t>
      </w:r>
    </w:p>
    <w:p w14:paraId="6DEEA4C0" w14:textId="77777777" w:rsidR="00BC38F5" w:rsidRPr="00C513C7" w:rsidRDefault="00BC38F5" w:rsidP="00BC38F5">
      <w:pPr>
        <w:spacing w:line="360" w:lineRule="auto"/>
        <w:rPr>
          <w:rFonts w:ascii="Times New Roman" w:hAnsi="Times New Roman" w:cs="Times New Roman"/>
          <w:sz w:val="24"/>
          <w:szCs w:val="24"/>
        </w:rPr>
      </w:pPr>
      <w:r w:rsidRPr="00C513C7">
        <w:rPr>
          <w:rFonts w:ascii="Times New Roman" w:hAnsi="Times New Roman" w:cs="Times New Roman"/>
          <w:i/>
          <w:sz w:val="24"/>
          <w:szCs w:val="24"/>
        </w:rPr>
        <w:t>E</w:t>
      </w:r>
      <w:r w:rsidRPr="00C513C7">
        <w:rPr>
          <w:rFonts w:ascii="Times New Roman" w:hAnsi="Times New Roman" w:cs="Times New Roman"/>
          <w:i/>
          <w:sz w:val="24"/>
          <w:szCs w:val="24"/>
          <w:vertAlign w:val="subscript"/>
        </w:rPr>
        <w:t>i</w:t>
      </w:r>
      <w:r w:rsidRPr="00C513C7">
        <w:rPr>
          <w:rFonts w:ascii="Times New Roman" w:hAnsi="Times New Roman" w:cs="Times New Roman"/>
          <w:i/>
          <w:sz w:val="24"/>
          <w:szCs w:val="24"/>
        </w:rPr>
        <w:t>=∑</w:t>
      </w:r>
      <w:proofErr w:type="spellStart"/>
      <w:r w:rsidRPr="00C513C7">
        <w:rPr>
          <w:rFonts w:ascii="Times New Roman" w:hAnsi="Times New Roman" w:cs="Times New Roman"/>
          <w:i/>
          <w:sz w:val="24"/>
          <w:szCs w:val="24"/>
          <w:vertAlign w:val="subscript"/>
        </w:rPr>
        <w:t>jklm</w:t>
      </w:r>
      <w:r w:rsidRPr="00C513C7">
        <w:rPr>
          <w:rFonts w:ascii="Times New Roman" w:hAnsi="Times New Roman" w:cs="Times New Roman"/>
          <w:i/>
          <w:sz w:val="24"/>
          <w:szCs w:val="24"/>
        </w:rPr>
        <w:t>E</w:t>
      </w:r>
      <w:r w:rsidRPr="00C513C7">
        <w:rPr>
          <w:rFonts w:ascii="Times New Roman" w:hAnsi="Times New Roman" w:cs="Times New Roman"/>
          <w:i/>
          <w:sz w:val="24"/>
          <w:szCs w:val="24"/>
          <w:vertAlign w:val="subscript"/>
        </w:rPr>
        <w:t>ijklm</w:t>
      </w:r>
      <w:proofErr w:type="spellEnd"/>
      <w:r w:rsidRPr="00C513C7">
        <w:rPr>
          <w:rFonts w:ascii="Times New Roman" w:hAnsi="Times New Roman" w:cs="Times New Roman"/>
          <w:i/>
          <w:sz w:val="24"/>
          <w:szCs w:val="24"/>
          <w:vertAlign w:val="subscript"/>
        </w:rPr>
        <w:t xml:space="preserve"> </w:t>
      </w:r>
      <w:r w:rsidRPr="00C513C7">
        <w:rPr>
          <w:rFonts w:ascii="Times New Roman" w:hAnsi="Times New Roman" w:cs="Times New Roman"/>
          <w:sz w:val="24"/>
          <w:szCs w:val="24"/>
        </w:rPr>
        <w:t>, din care</w:t>
      </w:r>
    </w:p>
    <w:p w14:paraId="7733480B" w14:textId="77777777" w:rsidR="00BC38F5" w:rsidRPr="00C513C7" w:rsidRDefault="00BC38F5" w:rsidP="00BC38F5">
      <w:pPr>
        <w:spacing w:line="360" w:lineRule="auto"/>
        <w:rPr>
          <w:rFonts w:ascii="Times New Roman" w:hAnsi="Times New Roman" w:cs="Times New Roman"/>
          <w:i/>
          <w:sz w:val="24"/>
          <w:szCs w:val="24"/>
          <w:vertAlign w:val="subscript"/>
        </w:rPr>
      </w:pPr>
      <w:proofErr w:type="spellStart"/>
      <w:r w:rsidRPr="00C513C7">
        <w:rPr>
          <w:rFonts w:ascii="Times New Roman" w:hAnsi="Times New Roman" w:cs="Times New Roman"/>
          <w:i/>
          <w:sz w:val="24"/>
          <w:szCs w:val="24"/>
        </w:rPr>
        <w:t>E</w:t>
      </w:r>
      <w:r w:rsidRPr="00C513C7">
        <w:rPr>
          <w:rFonts w:ascii="Times New Roman" w:hAnsi="Times New Roman" w:cs="Times New Roman"/>
          <w:i/>
          <w:sz w:val="24"/>
          <w:szCs w:val="24"/>
          <w:vertAlign w:val="subscript"/>
        </w:rPr>
        <w:t>ijklm</w:t>
      </w:r>
      <w:proofErr w:type="spellEnd"/>
      <w:r w:rsidRPr="00C513C7">
        <w:rPr>
          <w:rFonts w:ascii="Times New Roman" w:hAnsi="Times New Roman" w:cs="Times New Roman"/>
          <w:i/>
          <w:sz w:val="24"/>
          <w:szCs w:val="24"/>
          <w:vertAlign w:val="subscript"/>
        </w:rPr>
        <w:t xml:space="preserve"> </w:t>
      </w:r>
      <w:r w:rsidRPr="00C513C7">
        <w:rPr>
          <w:rFonts w:ascii="Times New Roman" w:hAnsi="Times New Roman" w:cs="Times New Roman"/>
          <w:i/>
          <w:sz w:val="24"/>
          <w:szCs w:val="24"/>
        </w:rPr>
        <w:t xml:space="preserve">=| </w:t>
      </w:r>
      <w:proofErr w:type="spellStart"/>
      <w:r w:rsidRPr="00C513C7">
        <w:rPr>
          <w:rFonts w:ascii="Times New Roman" w:hAnsi="Times New Roman" w:cs="Times New Roman"/>
          <w:i/>
          <w:sz w:val="24"/>
          <w:szCs w:val="24"/>
        </w:rPr>
        <w:t>S</w:t>
      </w:r>
      <w:r w:rsidRPr="00C513C7">
        <w:rPr>
          <w:rFonts w:ascii="Times New Roman" w:hAnsi="Times New Roman" w:cs="Times New Roman"/>
          <w:i/>
          <w:sz w:val="24"/>
          <w:szCs w:val="24"/>
          <w:vertAlign w:val="subscript"/>
        </w:rPr>
        <w:t>jklm</w:t>
      </w:r>
      <w:proofErr w:type="spellEnd"/>
      <w:r w:rsidRPr="00C513C7">
        <w:rPr>
          <w:rFonts w:ascii="Times New Roman" w:hAnsi="Times New Roman" w:cs="Times New Roman"/>
          <w:i/>
          <w:sz w:val="24"/>
          <w:szCs w:val="24"/>
        </w:rPr>
        <w:t xml:space="preserve"> (GT)∙</w:t>
      </w:r>
      <w:proofErr w:type="spellStart"/>
      <w:r w:rsidRPr="00C513C7">
        <w:rPr>
          <w:rFonts w:ascii="Times New Roman" w:hAnsi="Times New Roman" w:cs="Times New Roman"/>
          <w:i/>
          <w:sz w:val="24"/>
          <w:szCs w:val="24"/>
        </w:rPr>
        <w:t>t</w:t>
      </w:r>
      <w:r w:rsidRPr="00C513C7">
        <w:rPr>
          <w:rFonts w:ascii="Times New Roman" w:hAnsi="Times New Roman" w:cs="Times New Roman"/>
          <w:i/>
          <w:sz w:val="24"/>
          <w:szCs w:val="24"/>
          <w:vertAlign w:val="subscript"/>
        </w:rPr>
        <w:t>jklm</w:t>
      </w:r>
      <w:r w:rsidRPr="00C513C7">
        <w:rPr>
          <w:rFonts w:ascii="Times New Roman" w:hAnsi="Times New Roman" w:cs="Times New Roman"/>
          <w:i/>
          <w:sz w:val="24"/>
          <w:szCs w:val="24"/>
        </w:rPr>
        <w:t>∙F</w:t>
      </w:r>
      <w:r w:rsidRPr="00C513C7">
        <w:rPr>
          <w:rFonts w:ascii="Times New Roman" w:hAnsi="Times New Roman" w:cs="Times New Roman"/>
          <w:i/>
          <w:sz w:val="24"/>
          <w:szCs w:val="24"/>
          <w:vertAlign w:val="subscript"/>
        </w:rPr>
        <w:t>jklm</w:t>
      </w:r>
      <w:proofErr w:type="spellEnd"/>
    </w:p>
    <w:p w14:paraId="055FB63A" w14:textId="77777777" w:rsidR="00BC38F5" w:rsidRPr="00C513C7" w:rsidRDefault="00BC38F5" w:rsidP="00BC38F5">
      <w:pPr>
        <w:autoSpaceDE w:val="0"/>
        <w:autoSpaceDN w:val="0"/>
        <w:adjustRightInd w:val="0"/>
        <w:spacing w:after="0" w:line="360" w:lineRule="auto"/>
        <w:ind w:firstLine="0"/>
        <w:rPr>
          <w:rFonts w:ascii="Times New Roman" w:hAnsi="Times New Roman" w:cs="Times New Roman"/>
          <w:sz w:val="24"/>
          <w:szCs w:val="24"/>
        </w:rPr>
      </w:pPr>
      <w:r w:rsidRPr="00C513C7">
        <w:rPr>
          <w:rFonts w:ascii="Times New Roman" w:hAnsi="Times New Roman" w:cs="Times New Roman"/>
          <w:sz w:val="24"/>
          <w:szCs w:val="24"/>
        </w:rPr>
        <w:t>unde i - reprezintă poluantul; j – tipul de combustibil utilizat; k – clasa navei utilizată pentru clasificarea consumului; l – clasa de motoare utilizată pentru definirea factorului de emisie; m – modul de operare; E</w:t>
      </w:r>
      <w:r w:rsidRPr="00C513C7">
        <w:rPr>
          <w:rFonts w:ascii="Times New Roman" w:hAnsi="Times New Roman" w:cs="Times New Roman"/>
          <w:sz w:val="24"/>
          <w:szCs w:val="24"/>
          <w:vertAlign w:val="subscript"/>
        </w:rPr>
        <w:t>i</w:t>
      </w:r>
      <w:r w:rsidRPr="00C513C7">
        <w:rPr>
          <w:rFonts w:ascii="Times New Roman" w:hAnsi="Times New Roman" w:cs="Times New Roman"/>
          <w:sz w:val="24"/>
          <w:szCs w:val="24"/>
        </w:rPr>
        <w:t xml:space="preserve"> – emisia de poluant “i”; E</w:t>
      </w:r>
      <w:r w:rsidRPr="00C513C7">
        <w:rPr>
          <w:rFonts w:ascii="Times New Roman" w:hAnsi="Times New Roman" w:cs="Times New Roman"/>
          <w:sz w:val="24"/>
          <w:szCs w:val="24"/>
          <w:vertAlign w:val="subscript"/>
        </w:rPr>
        <w:t xml:space="preserve"> </w:t>
      </w:r>
      <w:proofErr w:type="spellStart"/>
      <w:r w:rsidRPr="00C513C7">
        <w:rPr>
          <w:rFonts w:ascii="Times New Roman" w:hAnsi="Times New Roman" w:cs="Times New Roman"/>
          <w:sz w:val="24"/>
          <w:szCs w:val="24"/>
          <w:vertAlign w:val="subscript"/>
        </w:rPr>
        <w:t>ijklm</w:t>
      </w:r>
      <w:proofErr w:type="spellEnd"/>
      <w:r w:rsidRPr="00C513C7">
        <w:rPr>
          <w:rFonts w:ascii="Times New Roman" w:hAnsi="Times New Roman" w:cs="Times New Roman"/>
          <w:sz w:val="24"/>
          <w:szCs w:val="24"/>
        </w:rPr>
        <w:t xml:space="preserve"> – emisia de poluant “i” datorat tipului de combustibil “j” de către nava de clasa “k” dotata cu motor tip “l” operat in modul “m”; S (GT)</w:t>
      </w:r>
      <w:proofErr w:type="spellStart"/>
      <w:r w:rsidRPr="00C513C7">
        <w:rPr>
          <w:rFonts w:ascii="Times New Roman" w:hAnsi="Times New Roman" w:cs="Times New Roman"/>
          <w:sz w:val="24"/>
          <w:szCs w:val="24"/>
          <w:vertAlign w:val="subscript"/>
        </w:rPr>
        <w:t>jkm</w:t>
      </w:r>
      <w:proofErr w:type="spellEnd"/>
      <w:r w:rsidRPr="00C513C7">
        <w:rPr>
          <w:rFonts w:ascii="Times New Roman" w:hAnsi="Times New Roman" w:cs="Times New Roman"/>
          <w:sz w:val="24"/>
          <w:szCs w:val="24"/>
        </w:rPr>
        <w:t xml:space="preserve"> </w:t>
      </w:r>
      <w:r w:rsidRPr="00C513C7">
        <w:rPr>
          <w:rFonts w:ascii="Times New Roman" w:hAnsi="Times New Roman" w:cs="Times New Roman"/>
          <w:sz w:val="24"/>
          <w:szCs w:val="24"/>
        </w:rPr>
        <w:lastRenderedPageBreak/>
        <w:t>– Consumul zilnic de combustibil “j” al navei de clasa “k” operată in modul “m” dependența de tonajul brut al navei (GT-</w:t>
      </w:r>
      <w:proofErr w:type="spellStart"/>
      <w:r w:rsidRPr="00C513C7">
        <w:rPr>
          <w:rFonts w:ascii="Times New Roman" w:hAnsi="Times New Roman" w:cs="Times New Roman"/>
          <w:sz w:val="24"/>
          <w:szCs w:val="24"/>
        </w:rPr>
        <w:t>gross</w:t>
      </w:r>
      <w:proofErr w:type="spellEnd"/>
      <w:r w:rsidRPr="00C513C7">
        <w:rPr>
          <w:rFonts w:ascii="Times New Roman" w:hAnsi="Times New Roman" w:cs="Times New Roman"/>
          <w:sz w:val="24"/>
          <w:szCs w:val="24"/>
        </w:rPr>
        <w:t xml:space="preserve"> </w:t>
      </w:r>
      <w:proofErr w:type="spellStart"/>
      <w:r w:rsidRPr="00C513C7">
        <w:rPr>
          <w:rFonts w:ascii="Times New Roman" w:hAnsi="Times New Roman" w:cs="Times New Roman"/>
          <w:sz w:val="24"/>
          <w:szCs w:val="24"/>
        </w:rPr>
        <w:t>tonnage</w:t>
      </w:r>
      <w:proofErr w:type="spellEnd"/>
      <w:r w:rsidRPr="00C513C7">
        <w:rPr>
          <w:rFonts w:ascii="Times New Roman" w:hAnsi="Times New Roman" w:cs="Times New Roman"/>
          <w:sz w:val="24"/>
          <w:szCs w:val="24"/>
        </w:rPr>
        <w:t xml:space="preserve">); t </w:t>
      </w:r>
      <w:proofErr w:type="spellStart"/>
      <w:r w:rsidRPr="00C513C7">
        <w:rPr>
          <w:rFonts w:ascii="Times New Roman" w:hAnsi="Times New Roman" w:cs="Times New Roman"/>
          <w:sz w:val="24"/>
          <w:szCs w:val="24"/>
          <w:vertAlign w:val="subscript"/>
        </w:rPr>
        <w:t>jklm</w:t>
      </w:r>
      <w:proofErr w:type="spellEnd"/>
      <w:r w:rsidRPr="00C513C7">
        <w:rPr>
          <w:rFonts w:ascii="Times New Roman" w:hAnsi="Times New Roman" w:cs="Times New Roman"/>
          <w:sz w:val="24"/>
          <w:szCs w:val="24"/>
        </w:rPr>
        <w:t xml:space="preserve"> – durata voiajului navei de clasa “k” cu motor de tip “l” </w:t>
      </w:r>
      <w:proofErr w:type="spellStart"/>
      <w:r w:rsidRPr="00C513C7">
        <w:rPr>
          <w:rFonts w:ascii="Times New Roman" w:hAnsi="Times New Roman" w:cs="Times New Roman"/>
          <w:sz w:val="24"/>
          <w:szCs w:val="24"/>
        </w:rPr>
        <w:t>utilizand</w:t>
      </w:r>
      <w:proofErr w:type="spellEnd"/>
      <w:r w:rsidRPr="00C513C7">
        <w:rPr>
          <w:rFonts w:ascii="Times New Roman" w:hAnsi="Times New Roman" w:cs="Times New Roman"/>
          <w:sz w:val="24"/>
          <w:szCs w:val="24"/>
        </w:rPr>
        <w:t xml:space="preserve"> combustibil de tip “j” in modul de operare “m”; F</w:t>
      </w:r>
      <w:r w:rsidRPr="00C513C7">
        <w:rPr>
          <w:rFonts w:ascii="Times New Roman" w:hAnsi="Times New Roman" w:cs="Times New Roman"/>
          <w:sz w:val="24"/>
          <w:szCs w:val="24"/>
          <w:vertAlign w:val="subscript"/>
        </w:rPr>
        <w:t xml:space="preserve"> </w:t>
      </w:r>
      <w:proofErr w:type="spellStart"/>
      <w:r w:rsidRPr="00C513C7">
        <w:rPr>
          <w:rFonts w:ascii="Times New Roman" w:hAnsi="Times New Roman" w:cs="Times New Roman"/>
          <w:sz w:val="24"/>
          <w:szCs w:val="24"/>
          <w:vertAlign w:val="subscript"/>
        </w:rPr>
        <w:t>ijlm</w:t>
      </w:r>
      <w:proofErr w:type="spellEnd"/>
      <w:r w:rsidRPr="00C513C7">
        <w:rPr>
          <w:rFonts w:ascii="Times New Roman" w:hAnsi="Times New Roman" w:cs="Times New Roman"/>
          <w:sz w:val="24"/>
          <w:szCs w:val="24"/>
        </w:rPr>
        <w:t xml:space="preserve"> – factorul mediu de emisie al poluantului “i” rezultat din folosirea combustibilului tip “j” folosit in motorul tip “l” in modul de operare “m” (pentru emisiile de dioxid de sulf vor fi luate in considerare si valorile medii ale conținutului in sulfuri ale combustibilului).</w:t>
      </w:r>
    </w:p>
    <w:p w14:paraId="43DE75A9" w14:textId="77777777" w:rsidR="00BC38F5" w:rsidRDefault="00BC38F5" w:rsidP="00BC38F5">
      <w:pPr>
        <w:autoSpaceDE w:val="0"/>
        <w:autoSpaceDN w:val="0"/>
        <w:adjustRightInd w:val="0"/>
        <w:spacing w:after="0" w:line="360" w:lineRule="auto"/>
        <w:ind w:firstLine="0"/>
        <w:rPr>
          <w:rFonts w:ascii="Times New Roman" w:hAnsi="Times New Roman" w:cs="Times New Roman"/>
          <w:sz w:val="24"/>
          <w:szCs w:val="24"/>
        </w:rPr>
      </w:pPr>
      <w:r w:rsidRPr="00C513C7">
        <w:rPr>
          <w:rFonts w:ascii="Times New Roman" w:hAnsi="Times New Roman" w:cs="Times New Roman"/>
          <w:sz w:val="24"/>
          <w:szCs w:val="24"/>
        </w:rPr>
        <w:tab/>
        <w:t xml:space="preserve">Analizând formula de mai sus si informațiile necesare pentru calcul, observăm că pentru a putea estima cantitățile de emisii generate de activitatea de dragaj trebuie cunoscute cantitățile de combustibil consumate. Acestea fiind în strânsă </w:t>
      </w:r>
      <w:proofErr w:type="spellStart"/>
      <w:r w:rsidRPr="00C513C7">
        <w:rPr>
          <w:rFonts w:ascii="Times New Roman" w:hAnsi="Times New Roman" w:cs="Times New Roman"/>
          <w:sz w:val="24"/>
          <w:szCs w:val="24"/>
        </w:rPr>
        <w:t>legatură</w:t>
      </w:r>
      <w:proofErr w:type="spellEnd"/>
      <w:r w:rsidRPr="00C513C7">
        <w:rPr>
          <w:rFonts w:ascii="Times New Roman" w:hAnsi="Times New Roman" w:cs="Times New Roman"/>
          <w:sz w:val="24"/>
          <w:szCs w:val="24"/>
        </w:rPr>
        <w:t xml:space="preserve"> cu condițiile hidrologice în care se </w:t>
      </w:r>
      <w:proofErr w:type="spellStart"/>
      <w:r w:rsidRPr="00C513C7">
        <w:rPr>
          <w:rFonts w:ascii="Times New Roman" w:hAnsi="Times New Roman" w:cs="Times New Roman"/>
          <w:sz w:val="24"/>
          <w:szCs w:val="24"/>
        </w:rPr>
        <w:t>desfășoara</w:t>
      </w:r>
      <w:proofErr w:type="spellEnd"/>
      <w:r w:rsidRPr="00C513C7">
        <w:rPr>
          <w:rFonts w:ascii="Times New Roman" w:hAnsi="Times New Roman" w:cs="Times New Roman"/>
          <w:sz w:val="24"/>
          <w:szCs w:val="24"/>
        </w:rPr>
        <w:t xml:space="preserve"> activitatea (hula, valuri, curenți) nu pot fi estimate în avans. Calculul corect se va putea face după terminarea activităților, odată cu gestionarea unor date concrete. Oricum, această estimare nu este atât de importantă în condițiile în care nu preconizăm că nivelul poluării atmosferice produs de activitățile navei de dragare în zona perimetrului analizat va depăși limitele admise.</w:t>
      </w:r>
      <w:r>
        <w:rPr>
          <w:rFonts w:ascii="Times New Roman" w:hAnsi="Times New Roman" w:cs="Times New Roman"/>
          <w:sz w:val="24"/>
          <w:szCs w:val="24"/>
        </w:rPr>
        <w:t xml:space="preserve"> C</w:t>
      </w:r>
      <w:r w:rsidRPr="00C513C7">
        <w:rPr>
          <w:rFonts w:ascii="Times New Roman" w:hAnsi="Times New Roman" w:cs="Times New Roman"/>
          <w:iCs/>
          <w:sz w:val="24"/>
          <w:szCs w:val="24"/>
        </w:rPr>
        <w:t>alitatea aerului va fi cea specific</w:t>
      </w:r>
      <w:r>
        <w:rPr>
          <w:rFonts w:ascii="Times New Roman" w:hAnsi="Times New Roman" w:cs="Times New Roman"/>
          <w:iCs/>
          <w:sz w:val="24"/>
          <w:szCs w:val="24"/>
        </w:rPr>
        <w:t>ă</w:t>
      </w:r>
      <w:r w:rsidRPr="00C513C7">
        <w:rPr>
          <w:rFonts w:ascii="Times New Roman" w:hAnsi="Times New Roman" w:cs="Times New Roman"/>
          <w:iCs/>
          <w:sz w:val="24"/>
          <w:szCs w:val="24"/>
        </w:rPr>
        <w:t xml:space="preserve"> zonelor </w:t>
      </w:r>
      <w:r>
        <w:rPr>
          <w:rFonts w:ascii="Times New Roman" w:hAnsi="Times New Roman" w:cs="Times New Roman"/>
          <w:iCs/>
          <w:sz w:val="24"/>
          <w:szCs w:val="24"/>
        </w:rPr>
        <w:t xml:space="preserve">marine </w:t>
      </w:r>
      <w:r w:rsidRPr="00C513C7">
        <w:rPr>
          <w:rFonts w:ascii="Times New Roman" w:hAnsi="Times New Roman" w:cs="Times New Roman"/>
          <w:iCs/>
          <w:sz w:val="24"/>
          <w:szCs w:val="24"/>
        </w:rPr>
        <w:t xml:space="preserve">situate </w:t>
      </w:r>
      <w:r>
        <w:rPr>
          <w:rFonts w:ascii="Times New Roman" w:hAnsi="Times New Roman" w:cs="Times New Roman"/>
          <w:iCs/>
          <w:sz w:val="24"/>
          <w:szCs w:val="24"/>
        </w:rPr>
        <w:t>î</w:t>
      </w:r>
      <w:r w:rsidRPr="00C513C7">
        <w:rPr>
          <w:rFonts w:ascii="Times New Roman" w:hAnsi="Times New Roman" w:cs="Times New Roman"/>
          <w:iCs/>
          <w:sz w:val="24"/>
          <w:szCs w:val="24"/>
        </w:rPr>
        <w:t>n apropierea porturilor.</w:t>
      </w:r>
      <w:r>
        <w:rPr>
          <w:rFonts w:ascii="Times New Roman" w:hAnsi="Times New Roman" w:cs="Times New Roman"/>
          <w:iCs/>
          <w:sz w:val="24"/>
          <w:szCs w:val="24"/>
        </w:rPr>
        <w:t xml:space="preserve"> </w:t>
      </w:r>
      <w:r>
        <w:rPr>
          <w:rFonts w:ascii="Times New Roman" w:hAnsi="Times New Roman" w:cs="Times New Roman"/>
          <w:sz w:val="24"/>
          <w:szCs w:val="24"/>
        </w:rPr>
        <w:t xml:space="preserve">Nivelul acestor emisii va avea un efect </w:t>
      </w:r>
      <w:proofErr w:type="spellStart"/>
      <w:r>
        <w:rPr>
          <w:rFonts w:ascii="Times New Roman" w:hAnsi="Times New Roman" w:cs="Times New Roman"/>
          <w:sz w:val="24"/>
          <w:szCs w:val="24"/>
        </w:rPr>
        <w:t>nesimnificativ</w:t>
      </w:r>
      <w:proofErr w:type="spellEnd"/>
      <w:r>
        <w:rPr>
          <w:rFonts w:ascii="Times New Roman" w:hAnsi="Times New Roman" w:cs="Times New Roman"/>
          <w:sz w:val="24"/>
          <w:szCs w:val="24"/>
        </w:rPr>
        <w:t xml:space="preserve"> asupra mediului înconjurător și a faunei din zona în care se vor desfășura activitățile.</w:t>
      </w:r>
    </w:p>
    <w:p w14:paraId="48549CC6"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Lucrările care vor fi desfășurate în cadrul proiectului nu vor genera poluanți toxici și periculoși, de tipul celor mutageni și cancerigeni. Poluanții generați în aer sunt cei specifici activităților de navigație pe mare.</w:t>
      </w:r>
    </w:p>
    <w:p w14:paraId="710F4399" w14:textId="77777777" w:rsidR="00BC38F5" w:rsidRPr="00C513C7" w:rsidRDefault="00BC38F5" w:rsidP="00BC38F5">
      <w:pPr>
        <w:autoSpaceDE w:val="0"/>
        <w:autoSpaceDN w:val="0"/>
        <w:adjustRightInd w:val="0"/>
        <w:spacing w:after="0" w:line="360" w:lineRule="auto"/>
        <w:ind w:firstLine="720"/>
        <w:rPr>
          <w:rFonts w:ascii="Times New Roman" w:hAnsi="Times New Roman" w:cs="Times New Roman"/>
          <w:iCs/>
          <w:sz w:val="24"/>
          <w:szCs w:val="24"/>
        </w:rPr>
      </w:pPr>
      <w:r w:rsidRPr="00C513C7">
        <w:rPr>
          <w:rFonts w:ascii="Times New Roman" w:hAnsi="Times New Roman" w:cs="Times New Roman"/>
          <w:iCs/>
          <w:sz w:val="24"/>
          <w:szCs w:val="24"/>
        </w:rPr>
        <w:t>Dup</w:t>
      </w:r>
      <w:r>
        <w:rPr>
          <w:rFonts w:ascii="Times New Roman" w:hAnsi="Times New Roman" w:cs="Times New Roman"/>
          <w:iCs/>
          <w:sz w:val="24"/>
          <w:szCs w:val="24"/>
        </w:rPr>
        <w:t>ă</w:t>
      </w:r>
      <w:r w:rsidRPr="00C513C7">
        <w:rPr>
          <w:rFonts w:ascii="Times New Roman" w:hAnsi="Times New Roman" w:cs="Times New Roman"/>
          <w:iCs/>
          <w:sz w:val="24"/>
          <w:szCs w:val="24"/>
        </w:rPr>
        <w:t xml:space="preserve"> </w:t>
      </w:r>
      <w:r>
        <w:rPr>
          <w:rFonts w:ascii="Times New Roman" w:hAnsi="Times New Roman" w:cs="Times New Roman"/>
          <w:iCs/>
          <w:sz w:val="24"/>
          <w:szCs w:val="24"/>
        </w:rPr>
        <w:t>finalizarea</w:t>
      </w:r>
      <w:r w:rsidRPr="00C513C7">
        <w:rPr>
          <w:rFonts w:ascii="Times New Roman" w:hAnsi="Times New Roman" w:cs="Times New Roman"/>
          <w:iCs/>
          <w:sz w:val="24"/>
          <w:szCs w:val="24"/>
        </w:rPr>
        <w:t xml:space="preserve"> lucr</w:t>
      </w:r>
      <w:r>
        <w:rPr>
          <w:rFonts w:ascii="Times New Roman" w:hAnsi="Times New Roman" w:cs="Times New Roman"/>
          <w:iCs/>
          <w:sz w:val="24"/>
          <w:szCs w:val="24"/>
        </w:rPr>
        <w:t>ă</w:t>
      </w:r>
      <w:r w:rsidRPr="00C513C7">
        <w:rPr>
          <w:rFonts w:ascii="Times New Roman" w:hAnsi="Times New Roman" w:cs="Times New Roman"/>
          <w:iCs/>
          <w:sz w:val="24"/>
          <w:szCs w:val="24"/>
        </w:rPr>
        <w:t>rilor de relocare a nisipului,</w:t>
      </w:r>
      <w:r>
        <w:rPr>
          <w:rFonts w:ascii="Times New Roman" w:hAnsi="Times New Roman" w:cs="Times New Roman"/>
          <w:iCs/>
          <w:sz w:val="24"/>
          <w:szCs w:val="24"/>
        </w:rPr>
        <w:t xml:space="preserve"> activitățile de dragare vor înceta și prin urmare și emisiile de noxe produse de nava de dragare și de echipamentele acesteia.</w:t>
      </w:r>
    </w:p>
    <w:p w14:paraId="47385202" w14:textId="6944CA70" w:rsidR="00BC38F5" w:rsidRPr="00093848" w:rsidRDefault="00BC38F5" w:rsidP="00BC38F5">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093848">
        <w:rPr>
          <w:rFonts w:ascii="Times New Roman" w:hAnsi="Times New Roman" w:cs="Times New Roman"/>
          <w:color w:val="000000" w:themeColor="text1"/>
          <w:sz w:val="24"/>
          <w:szCs w:val="24"/>
        </w:rPr>
        <w:t xml:space="preserve">Conform celor deja prezentate în capitolul precedent, cantitățile de noxe emise in aer prin funcționarea motoarelor și a utilajelor de pe nava de dragare nu vor fi semnificativ mai mari decât in cazul unei nave de transport de capacitate medie (aproximativ 10000 mc). Perimetrul </w:t>
      </w:r>
      <w:proofErr w:type="spellStart"/>
      <w:r w:rsidRPr="00093848">
        <w:rPr>
          <w:rFonts w:ascii="Times New Roman" w:hAnsi="Times New Roman" w:cs="Times New Roman"/>
          <w:color w:val="000000" w:themeColor="text1"/>
          <w:sz w:val="24"/>
          <w:szCs w:val="24"/>
        </w:rPr>
        <w:t>Extrasand</w:t>
      </w:r>
      <w:proofErr w:type="spellEnd"/>
      <w:r w:rsidRPr="00093848">
        <w:rPr>
          <w:rFonts w:ascii="Times New Roman" w:hAnsi="Times New Roman" w:cs="Times New Roman"/>
          <w:color w:val="000000" w:themeColor="text1"/>
          <w:sz w:val="24"/>
          <w:szCs w:val="24"/>
        </w:rPr>
        <w:t xml:space="preserve"> </w:t>
      </w:r>
      <w:r w:rsidR="005D59D8">
        <w:rPr>
          <w:rFonts w:ascii="Times New Roman" w:hAnsi="Times New Roman" w:cs="Times New Roman"/>
          <w:color w:val="000000" w:themeColor="text1"/>
          <w:sz w:val="24"/>
          <w:szCs w:val="24"/>
        </w:rPr>
        <w:t xml:space="preserve">2 se află </w:t>
      </w:r>
      <w:r w:rsidRPr="00093848">
        <w:rPr>
          <w:rFonts w:ascii="Times New Roman" w:hAnsi="Times New Roman" w:cs="Times New Roman"/>
          <w:color w:val="000000" w:themeColor="text1"/>
          <w:sz w:val="24"/>
          <w:szCs w:val="24"/>
        </w:rPr>
        <w:t xml:space="preserve">în vecinătatea portului </w:t>
      </w:r>
      <w:r w:rsidR="005D59D8">
        <w:rPr>
          <w:rFonts w:ascii="Times New Roman" w:hAnsi="Times New Roman" w:cs="Times New Roman"/>
          <w:color w:val="000000" w:themeColor="text1"/>
          <w:sz w:val="24"/>
          <w:szCs w:val="24"/>
        </w:rPr>
        <w:t xml:space="preserve">Mangalia și a unor </w:t>
      </w:r>
      <w:r w:rsidRPr="00093848">
        <w:rPr>
          <w:rFonts w:ascii="Times New Roman" w:hAnsi="Times New Roman" w:cs="Times New Roman"/>
          <w:color w:val="000000" w:themeColor="text1"/>
          <w:sz w:val="24"/>
          <w:szCs w:val="24"/>
        </w:rPr>
        <w:t>rut</w:t>
      </w:r>
      <w:r w:rsidR="005D59D8">
        <w:rPr>
          <w:rFonts w:ascii="Times New Roman" w:hAnsi="Times New Roman" w:cs="Times New Roman"/>
          <w:color w:val="000000" w:themeColor="text1"/>
          <w:sz w:val="24"/>
          <w:szCs w:val="24"/>
        </w:rPr>
        <w:t>e</w:t>
      </w:r>
      <w:r w:rsidRPr="00093848">
        <w:rPr>
          <w:rFonts w:ascii="Times New Roman" w:hAnsi="Times New Roman" w:cs="Times New Roman"/>
          <w:color w:val="000000" w:themeColor="text1"/>
          <w:sz w:val="24"/>
          <w:szCs w:val="24"/>
        </w:rPr>
        <w:t xml:space="preserve"> de navigație. </w:t>
      </w:r>
    </w:p>
    <w:p w14:paraId="56AEE972" w14:textId="05735854" w:rsidR="00BC38F5" w:rsidRPr="00093848" w:rsidRDefault="00BC38F5" w:rsidP="00BC38F5">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093848">
        <w:rPr>
          <w:rFonts w:ascii="Times New Roman" w:hAnsi="Times New Roman" w:cs="Times New Roman"/>
          <w:color w:val="000000" w:themeColor="text1"/>
          <w:sz w:val="24"/>
          <w:szCs w:val="24"/>
        </w:rPr>
        <w:t xml:space="preserve">Cu toate că noxele generate de nava de dragare și instalațiile acesteia, în urma arderii combustibililor fosili, reprezintă o cantitate nesemnificativă raportat la noxele produse de activitatea de navigație din apropierea portului </w:t>
      </w:r>
      <w:r w:rsidR="005D59D8">
        <w:rPr>
          <w:rFonts w:ascii="Times New Roman" w:hAnsi="Times New Roman" w:cs="Times New Roman"/>
          <w:color w:val="000000" w:themeColor="text1"/>
          <w:sz w:val="24"/>
          <w:szCs w:val="24"/>
        </w:rPr>
        <w:t>Mangalia</w:t>
      </w:r>
      <w:r w:rsidRPr="00093848">
        <w:rPr>
          <w:rFonts w:ascii="Times New Roman" w:hAnsi="Times New Roman" w:cs="Times New Roman"/>
          <w:color w:val="000000" w:themeColor="text1"/>
          <w:sz w:val="24"/>
          <w:szCs w:val="24"/>
        </w:rPr>
        <w:t xml:space="preserve">, </w:t>
      </w:r>
      <w:r w:rsidR="005D59D8">
        <w:rPr>
          <w:rFonts w:ascii="Times New Roman" w:hAnsi="Times New Roman" w:cs="Times New Roman"/>
          <w:color w:val="000000" w:themeColor="text1"/>
          <w:sz w:val="24"/>
          <w:szCs w:val="24"/>
        </w:rPr>
        <w:t>vom propune în raport</w:t>
      </w:r>
      <w:r w:rsidRPr="00093848">
        <w:rPr>
          <w:rFonts w:ascii="Times New Roman" w:hAnsi="Times New Roman" w:cs="Times New Roman"/>
          <w:color w:val="000000" w:themeColor="text1"/>
          <w:sz w:val="24"/>
          <w:szCs w:val="24"/>
        </w:rPr>
        <w:t xml:space="preserve"> o serie de măsuri care să reducă/să elimine impactul negativ asupra calității aerului în timpul execuției lucrărilor de realocare a depozitelor sedimentare din zona perimetrului către zona costieră. </w:t>
      </w:r>
    </w:p>
    <w:p w14:paraId="0F3EA8A3" w14:textId="77777777" w:rsidR="00BC38F5" w:rsidRPr="00093848" w:rsidRDefault="00BC38F5" w:rsidP="00BC38F5">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093848">
        <w:rPr>
          <w:rFonts w:ascii="Times New Roman" w:hAnsi="Times New Roman" w:cs="Times New Roman"/>
          <w:color w:val="000000" w:themeColor="text1"/>
          <w:sz w:val="24"/>
          <w:szCs w:val="24"/>
        </w:rPr>
        <w:t xml:space="preserve">Noxele emise în atmosferă constau în principal din oxizi de </w:t>
      </w:r>
      <w:proofErr w:type="spellStart"/>
      <w:r w:rsidRPr="00093848">
        <w:rPr>
          <w:rFonts w:ascii="Times New Roman" w:hAnsi="Times New Roman" w:cs="Times New Roman"/>
          <w:color w:val="000000" w:themeColor="text1"/>
          <w:sz w:val="24"/>
          <w:szCs w:val="24"/>
        </w:rPr>
        <w:t>axot</w:t>
      </w:r>
      <w:proofErr w:type="spellEnd"/>
      <w:r w:rsidRPr="00093848">
        <w:rPr>
          <w:rFonts w:ascii="Times New Roman" w:hAnsi="Times New Roman" w:cs="Times New Roman"/>
          <w:color w:val="000000" w:themeColor="text1"/>
          <w:sz w:val="24"/>
          <w:szCs w:val="24"/>
        </w:rPr>
        <w:t xml:space="preserve">, dioxid de sulf, monoxid de carbon și dioxid de carbon. Aceste emisii vor fi reduse prin folosirea de nave cu motoare mai </w:t>
      </w:r>
      <w:r w:rsidRPr="00093848">
        <w:rPr>
          <w:rFonts w:ascii="Times New Roman" w:hAnsi="Times New Roman" w:cs="Times New Roman"/>
          <w:color w:val="000000" w:themeColor="text1"/>
          <w:sz w:val="24"/>
          <w:szCs w:val="24"/>
        </w:rPr>
        <w:lastRenderedPageBreak/>
        <w:t>noi, bine întreținute, revizuite periodic și a unor carburanți si lubrifianți (uleiuri) de calitate superioară.</w:t>
      </w:r>
    </w:p>
    <w:p w14:paraId="71D8301B" w14:textId="2A808348" w:rsidR="00BC38F5" w:rsidRPr="00093848" w:rsidRDefault="00BC38F5" w:rsidP="00BC38F5">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093848">
        <w:rPr>
          <w:rFonts w:ascii="Times New Roman" w:hAnsi="Times New Roman" w:cs="Times New Roman"/>
          <w:color w:val="000000" w:themeColor="text1"/>
          <w:sz w:val="24"/>
          <w:szCs w:val="24"/>
        </w:rPr>
        <w:t>Valoarea noxelor trebuie sa se încadreze în limitele admise de lege</w:t>
      </w:r>
      <w:r>
        <w:rPr>
          <w:rFonts w:ascii="Times New Roman" w:hAnsi="Times New Roman" w:cs="Times New Roman"/>
          <w:color w:val="000000" w:themeColor="text1"/>
          <w:sz w:val="24"/>
          <w:szCs w:val="24"/>
        </w:rPr>
        <w:t xml:space="preserve">, în conformitate cu prevederile din </w:t>
      </w:r>
      <w:r w:rsidRPr="00093848">
        <w:rPr>
          <w:rFonts w:ascii="Times New Roman" w:hAnsi="Times New Roman" w:cs="Times New Roman"/>
          <w:color w:val="000000" w:themeColor="text1"/>
          <w:sz w:val="24"/>
          <w:szCs w:val="24"/>
        </w:rPr>
        <w:t>Legea nr. 104/2011 privind calitatea aerului înconjurător, actualizată în 2023)</w:t>
      </w:r>
      <w:r>
        <w:rPr>
          <w:rFonts w:ascii="Times New Roman" w:hAnsi="Times New Roman" w:cs="Times New Roman"/>
          <w:color w:val="000000" w:themeColor="text1"/>
          <w:sz w:val="24"/>
          <w:szCs w:val="24"/>
        </w:rPr>
        <w:t>, ș</w:t>
      </w:r>
      <w:r w:rsidRPr="00093848">
        <w:rPr>
          <w:rFonts w:ascii="Times New Roman" w:hAnsi="Times New Roman" w:cs="Times New Roman"/>
          <w:color w:val="000000" w:themeColor="text1"/>
          <w:sz w:val="24"/>
          <w:szCs w:val="24"/>
        </w:rPr>
        <w:t xml:space="preserve">i în acest scop se vor face </w:t>
      </w:r>
      <w:proofErr w:type="spellStart"/>
      <w:r w:rsidRPr="00093848">
        <w:rPr>
          <w:rFonts w:ascii="Times New Roman" w:hAnsi="Times New Roman" w:cs="Times New Roman"/>
          <w:color w:val="000000" w:themeColor="text1"/>
          <w:sz w:val="24"/>
          <w:szCs w:val="24"/>
        </w:rPr>
        <w:t>măsuratori</w:t>
      </w:r>
      <w:proofErr w:type="spellEnd"/>
      <w:r w:rsidRPr="00093848">
        <w:rPr>
          <w:rFonts w:ascii="Times New Roman" w:hAnsi="Times New Roman" w:cs="Times New Roman"/>
          <w:color w:val="000000" w:themeColor="text1"/>
          <w:sz w:val="24"/>
          <w:szCs w:val="24"/>
        </w:rPr>
        <w:t xml:space="preserve"> periodice (săptămânale sau bilunare) ale ponderii noxelor în aer iar rezultatele vor fi raportate la valorile de referință (Tabelul </w:t>
      </w:r>
      <w:r w:rsidR="000A23A9">
        <w:rPr>
          <w:rFonts w:ascii="Times New Roman" w:hAnsi="Times New Roman" w:cs="Times New Roman"/>
          <w:color w:val="000000" w:themeColor="text1"/>
          <w:sz w:val="24"/>
          <w:szCs w:val="24"/>
        </w:rPr>
        <w:t>9</w:t>
      </w:r>
      <w:r w:rsidRPr="00093848">
        <w:rPr>
          <w:rFonts w:ascii="Times New Roman" w:hAnsi="Times New Roman" w:cs="Times New Roman"/>
          <w:color w:val="000000" w:themeColor="text1"/>
          <w:sz w:val="24"/>
          <w:szCs w:val="24"/>
        </w:rPr>
        <w:t xml:space="preserve">). </w:t>
      </w:r>
    </w:p>
    <w:p w14:paraId="0DBA732C" w14:textId="77777777" w:rsidR="00BC38F5" w:rsidRDefault="00BC38F5" w:rsidP="00BC38F5">
      <w:pPr>
        <w:pStyle w:val="BodyText4"/>
        <w:shd w:val="clear" w:color="auto" w:fill="auto"/>
        <w:spacing w:before="0" w:after="0" w:line="240" w:lineRule="auto"/>
        <w:ind w:firstLine="0"/>
        <w:jc w:val="center"/>
        <w:rPr>
          <w:rFonts w:ascii="Times New Roman" w:eastAsia="Times New Roman" w:hAnsi="Times New Roman" w:cs="Times New Roman"/>
          <w:bCs/>
          <w:color w:val="auto"/>
          <w:sz w:val="24"/>
          <w:szCs w:val="24"/>
        </w:rPr>
      </w:pPr>
    </w:p>
    <w:p w14:paraId="44E12019" w14:textId="1F39263E" w:rsidR="00BC38F5" w:rsidRPr="00F07798" w:rsidRDefault="00BC38F5" w:rsidP="00BC38F5">
      <w:pPr>
        <w:pStyle w:val="BodyText4"/>
        <w:shd w:val="clear" w:color="auto" w:fill="auto"/>
        <w:spacing w:before="0" w:after="0" w:line="240" w:lineRule="auto"/>
        <w:ind w:firstLine="0"/>
        <w:jc w:val="center"/>
        <w:rPr>
          <w:rFonts w:ascii="Times New Roman" w:eastAsia="Times New Roman" w:hAnsi="Times New Roman" w:cs="Times New Roman"/>
          <w:b/>
          <w:color w:val="auto"/>
          <w:sz w:val="24"/>
          <w:szCs w:val="24"/>
        </w:rPr>
      </w:pPr>
      <w:r w:rsidRPr="00BB43CE">
        <w:rPr>
          <w:rFonts w:ascii="Times New Roman" w:eastAsia="Times New Roman" w:hAnsi="Times New Roman" w:cs="Times New Roman"/>
          <w:bCs/>
          <w:color w:val="auto"/>
          <w:sz w:val="24"/>
          <w:szCs w:val="24"/>
        </w:rPr>
        <w:t xml:space="preserve">Tabelul </w:t>
      </w:r>
      <w:r w:rsidR="000A23A9">
        <w:rPr>
          <w:rFonts w:ascii="Times New Roman" w:eastAsia="Times New Roman" w:hAnsi="Times New Roman" w:cs="Times New Roman"/>
          <w:bCs/>
          <w:color w:val="auto"/>
          <w:sz w:val="24"/>
          <w:szCs w:val="24"/>
        </w:rPr>
        <w:t>9</w:t>
      </w:r>
      <w:r w:rsidRPr="00BB43CE">
        <w:rPr>
          <w:rFonts w:ascii="Times New Roman" w:eastAsia="Times New Roman" w:hAnsi="Times New Roman" w:cs="Times New Roman"/>
          <w:bCs/>
          <w:color w:val="auto"/>
          <w:sz w:val="24"/>
          <w:szCs w:val="24"/>
        </w:rPr>
        <w:t>.</w:t>
      </w:r>
      <w:r w:rsidRPr="00760900">
        <w:rPr>
          <w:rFonts w:ascii="Times New Roman" w:eastAsia="Times New Roman" w:hAnsi="Times New Roman" w:cs="Times New Roman"/>
          <w:b/>
          <w:color w:val="auto"/>
          <w:sz w:val="24"/>
          <w:szCs w:val="24"/>
        </w:rPr>
        <w:t xml:space="preserve"> </w:t>
      </w:r>
      <w:r w:rsidRPr="00637691">
        <w:rPr>
          <w:rFonts w:ascii="Times New Roman" w:eastAsia="Times New Roman" w:hAnsi="Times New Roman" w:cs="Times New Roman"/>
          <w:color w:val="auto"/>
          <w:sz w:val="24"/>
          <w:szCs w:val="24"/>
        </w:rPr>
        <w:t xml:space="preserve">Limite admise ale unor </w:t>
      </w:r>
      <w:proofErr w:type="spellStart"/>
      <w:r w:rsidRPr="00637691">
        <w:rPr>
          <w:rFonts w:ascii="Times New Roman" w:eastAsia="Times New Roman" w:hAnsi="Times New Roman" w:cs="Times New Roman"/>
          <w:color w:val="auto"/>
          <w:sz w:val="24"/>
          <w:szCs w:val="24"/>
        </w:rPr>
        <w:t>compu</w:t>
      </w:r>
      <w:r w:rsidRPr="0008707A">
        <w:rPr>
          <w:rFonts w:ascii="Times New Roman" w:eastAsia="Times New Roman" w:hAnsi="Times New Roman" w:cs="Times New Roman"/>
          <w:color w:val="auto"/>
          <w:sz w:val="24"/>
          <w:szCs w:val="24"/>
        </w:rPr>
        <w:t>ş</w:t>
      </w:r>
      <w:r w:rsidRPr="00F979E0">
        <w:rPr>
          <w:rFonts w:ascii="Times New Roman" w:eastAsia="Times New Roman" w:hAnsi="Times New Roman" w:cs="Times New Roman"/>
          <w:color w:val="auto"/>
          <w:sz w:val="24"/>
          <w:szCs w:val="24"/>
        </w:rPr>
        <w:t>i</w:t>
      </w:r>
      <w:proofErr w:type="spellEnd"/>
      <w:r w:rsidRPr="00F979E0">
        <w:rPr>
          <w:rFonts w:ascii="Times New Roman" w:eastAsia="Times New Roman" w:hAnsi="Times New Roman" w:cs="Times New Roman"/>
          <w:color w:val="auto"/>
          <w:sz w:val="24"/>
          <w:szCs w:val="24"/>
        </w:rPr>
        <w:t xml:space="preserve"> </w:t>
      </w:r>
      <w:proofErr w:type="spellStart"/>
      <w:r w:rsidRPr="00F979E0">
        <w:rPr>
          <w:rFonts w:ascii="Times New Roman" w:eastAsia="Times New Roman" w:hAnsi="Times New Roman" w:cs="Times New Roman"/>
          <w:color w:val="auto"/>
          <w:sz w:val="24"/>
          <w:szCs w:val="24"/>
        </w:rPr>
        <w:t>poluanţ</w:t>
      </w:r>
      <w:r w:rsidRPr="000D225F">
        <w:rPr>
          <w:rFonts w:ascii="Times New Roman" w:eastAsia="Times New Roman" w:hAnsi="Times New Roman" w:cs="Times New Roman"/>
          <w:color w:val="auto"/>
          <w:sz w:val="24"/>
          <w:szCs w:val="24"/>
        </w:rPr>
        <w:t>i</w:t>
      </w:r>
      <w:proofErr w:type="spellEnd"/>
      <w:r w:rsidRPr="000D225F">
        <w:rPr>
          <w:rFonts w:ascii="Times New Roman" w:eastAsia="Times New Roman" w:hAnsi="Times New Roman" w:cs="Times New Roman"/>
          <w:color w:val="auto"/>
          <w:sz w:val="24"/>
          <w:szCs w:val="24"/>
        </w:rPr>
        <w:t xml:space="preserve"> care </w:t>
      </w:r>
      <w:proofErr w:type="spellStart"/>
      <w:r w:rsidRPr="000D225F">
        <w:rPr>
          <w:rFonts w:ascii="Times New Roman" w:eastAsia="Times New Roman" w:hAnsi="Times New Roman" w:cs="Times New Roman"/>
          <w:color w:val="auto"/>
          <w:sz w:val="24"/>
          <w:szCs w:val="24"/>
        </w:rPr>
        <w:t>influen</w:t>
      </w:r>
      <w:r w:rsidRPr="001E191A">
        <w:rPr>
          <w:rFonts w:ascii="Times New Roman" w:eastAsia="Times New Roman" w:hAnsi="Times New Roman" w:cs="Times New Roman"/>
          <w:color w:val="auto"/>
          <w:sz w:val="24"/>
          <w:szCs w:val="24"/>
        </w:rPr>
        <w:t>ţează</w:t>
      </w:r>
      <w:proofErr w:type="spellEnd"/>
      <w:r w:rsidRPr="001E191A">
        <w:rPr>
          <w:rFonts w:ascii="Times New Roman" w:eastAsia="Times New Roman" w:hAnsi="Times New Roman" w:cs="Times New Roman"/>
          <w:color w:val="auto"/>
          <w:sz w:val="24"/>
          <w:szCs w:val="24"/>
        </w:rPr>
        <w:t xml:space="preserve"> calitatea aerului</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354"/>
        <w:gridCol w:w="1353"/>
        <w:gridCol w:w="1500"/>
        <w:gridCol w:w="1422"/>
        <w:gridCol w:w="1809"/>
      </w:tblGrid>
      <w:tr w:rsidR="00BC38F5" w:rsidRPr="00E0752F" w14:paraId="5ACFC6E4" w14:textId="77777777" w:rsidTr="00B00F50">
        <w:tc>
          <w:tcPr>
            <w:tcW w:w="1830" w:type="dxa"/>
            <w:shd w:val="clear" w:color="auto" w:fill="auto"/>
          </w:tcPr>
          <w:p w14:paraId="0B993301"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proofErr w:type="spellStart"/>
            <w:r w:rsidRPr="007D22A7">
              <w:rPr>
                <w:rFonts w:ascii="Times New Roman" w:eastAsia="Times New Roman" w:hAnsi="Times New Roman" w:cs="Times New Roman"/>
                <w:color w:val="auto"/>
                <w:sz w:val="22"/>
                <w:szCs w:val="22"/>
              </w:rPr>
              <w:t>Compuşi</w:t>
            </w:r>
            <w:proofErr w:type="spellEnd"/>
            <w:r w:rsidRPr="007D22A7">
              <w:rPr>
                <w:rFonts w:ascii="Times New Roman" w:eastAsia="Times New Roman" w:hAnsi="Times New Roman" w:cs="Times New Roman"/>
                <w:color w:val="auto"/>
                <w:sz w:val="22"/>
                <w:szCs w:val="22"/>
              </w:rPr>
              <w:t xml:space="preserve"> </w:t>
            </w:r>
            <w:proofErr w:type="spellStart"/>
            <w:r w:rsidRPr="007D22A7">
              <w:rPr>
                <w:rFonts w:ascii="Times New Roman" w:eastAsia="Times New Roman" w:hAnsi="Times New Roman" w:cs="Times New Roman"/>
                <w:color w:val="auto"/>
                <w:sz w:val="22"/>
                <w:szCs w:val="22"/>
              </w:rPr>
              <w:t>poluanţi</w:t>
            </w:r>
            <w:proofErr w:type="spellEnd"/>
          </w:p>
        </w:tc>
        <w:tc>
          <w:tcPr>
            <w:tcW w:w="1354" w:type="dxa"/>
            <w:shd w:val="clear" w:color="auto" w:fill="auto"/>
          </w:tcPr>
          <w:p w14:paraId="0F4671A0"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eastAsia="Times New Roman" w:hAnsi="Times New Roman" w:cs="Times New Roman"/>
                <w:color w:val="auto"/>
                <w:sz w:val="22"/>
                <w:szCs w:val="22"/>
              </w:rPr>
              <w:t>Dioxid de sulf (SO2)</w:t>
            </w:r>
          </w:p>
        </w:tc>
        <w:tc>
          <w:tcPr>
            <w:tcW w:w="1353" w:type="dxa"/>
            <w:shd w:val="clear" w:color="auto" w:fill="auto"/>
          </w:tcPr>
          <w:p w14:paraId="1C81CCD0"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eastAsia="Times New Roman" w:hAnsi="Times New Roman" w:cs="Times New Roman"/>
                <w:color w:val="auto"/>
                <w:sz w:val="22"/>
                <w:szCs w:val="22"/>
              </w:rPr>
              <w:t>Dioxid de azot (NO2)</w:t>
            </w:r>
          </w:p>
        </w:tc>
        <w:tc>
          <w:tcPr>
            <w:tcW w:w="1500" w:type="dxa"/>
            <w:shd w:val="clear" w:color="auto" w:fill="auto"/>
          </w:tcPr>
          <w:p w14:paraId="3A9AF831"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eastAsia="Times New Roman" w:hAnsi="Times New Roman" w:cs="Times New Roman"/>
                <w:color w:val="auto"/>
                <w:sz w:val="22"/>
                <w:szCs w:val="22"/>
              </w:rPr>
              <w:t>Monoxid de carbon (CO)</w:t>
            </w:r>
          </w:p>
        </w:tc>
        <w:tc>
          <w:tcPr>
            <w:tcW w:w="1422" w:type="dxa"/>
            <w:shd w:val="clear" w:color="auto" w:fill="auto"/>
          </w:tcPr>
          <w:p w14:paraId="66304538"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eastAsia="Times New Roman" w:hAnsi="Times New Roman" w:cs="Times New Roman"/>
                <w:color w:val="auto"/>
                <w:sz w:val="22"/>
                <w:szCs w:val="22"/>
              </w:rPr>
              <w:t>Ozon</w:t>
            </w:r>
          </w:p>
          <w:p w14:paraId="64DC51E1"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eastAsia="Times New Roman" w:hAnsi="Times New Roman" w:cs="Times New Roman"/>
                <w:color w:val="auto"/>
                <w:sz w:val="22"/>
                <w:szCs w:val="22"/>
              </w:rPr>
              <w:t>(O3)</w:t>
            </w:r>
          </w:p>
        </w:tc>
        <w:tc>
          <w:tcPr>
            <w:tcW w:w="1809" w:type="dxa"/>
            <w:shd w:val="clear" w:color="auto" w:fill="auto"/>
          </w:tcPr>
          <w:p w14:paraId="733E0B16" w14:textId="77777777" w:rsidR="00BC38F5" w:rsidRDefault="00BC38F5" w:rsidP="00B00F50">
            <w:pPr>
              <w:pStyle w:val="BodyText4"/>
              <w:shd w:val="clear" w:color="auto" w:fill="auto"/>
              <w:spacing w:before="0" w:after="0" w:line="240" w:lineRule="auto"/>
              <w:ind w:firstLine="0"/>
              <w:jc w:val="left"/>
              <w:rPr>
                <w:rFonts w:ascii="Times New Roman" w:eastAsia="Times New Roman" w:hAnsi="Times New Roman" w:cs="Times New Roman"/>
                <w:color w:val="auto"/>
                <w:sz w:val="22"/>
                <w:szCs w:val="22"/>
              </w:rPr>
            </w:pPr>
            <w:r w:rsidRPr="007D22A7">
              <w:rPr>
                <w:rFonts w:ascii="Times New Roman" w:eastAsia="Times New Roman" w:hAnsi="Times New Roman" w:cs="Times New Roman"/>
                <w:color w:val="auto"/>
                <w:sz w:val="22"/>
                <w:szCs w:val="22"/>
              </w:rPr>
              <w:t>Pulberi în suspensie</w:t>
            </w:r>
          </w:p>
          <w:p w14:paraId="2E3C4FD7" w14:textId="77777777" w:rsidR="00BC38F5" w:rsidRPr="007D22A7" w:rsidRDefault="00BC38F5" w:rsidP="00B00F50">
            <w:pPr>
              <w:pStyle w:val="BodyText4"/>
              <w:shd w:val="clear" w:color="auto" w:fill="auto"/>
              <w:spacing w:before="0" w:after="0" w:line="240" w:lineRule="auto"/>
              <w:ind w:firstLine="0"/>
              <w:jc w:val="left"/>
              <w:rPr>
                <w:rFonts w:ascii="Times New Roman" w:eastAsia="Times New Roman" w:hAnsi="Times New Roman" w:cs="Times New Roman"/>
                <w:color w:val="auto"/>
                <w:sz w:val="22"/>
                <w:szCs w:val="22"/>
              </w:rPr>
            </w:pPr>
          </w:p>
        </w:tc>
      </w:tr>
      <w:tr w:rsidR="00BC38F5" w:rsidRPr="00E0752F" w14:paraId="28873E69" w14:textId="77777777" w:rsidTr="00B00F50">
        <w:tc>
          <w:tcPr>
            <w:tcW w:w="1830" w:type="dxa"/>
            <w:shd w:val="clear" w:color="auto" w:fill="auto"/>
          </w:tcPr>
          <w:p w14:paraId="700E0639"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eastAsia="Times New Roman" w:hAnsi="Times New Roman" w:cs="Times New Roman"/>
                <w:color w:val="auto"/>
                <w:sz w:val="22"/>
                <w:szCs w:val="22"/>
              </w:rPr>
              <w:t>Limite admise</w:t>
            </w:r>
          </w:p>
        </w:tc>
        <w:tc>
          <w:tcPr>
            <w:tcW w:w="1354" w:type="dxa"/>
            <w:shd w:val="clear" w:color="auto" w:fill="auto"/>
          </w:tcPr>
          <w:p w14:paraId="65119A09"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hAnsi="Times New Roman" w:cs="Times New Roman"/>
                <w:color w:val="auto"/>
                <w:sz w:val="22"/>
                <w:szCs w:val="22"/>
              </w:rPr>
              <w:t xml:space="preserve">0-350 </w:t>
            </w:r>
            <w:proofErr w:type="spellStart"/>
            <w:r w:rsidRPr="007D22A7">
              <w:rPr>
                <w:rFonts w:ascii="Times New Roman" w:hAnsi="Times New Roman" w:cs="Times New Roman"/>
                <w:color w:val="auto"/>
                <w:sz w:val="22"/>
                <w:szCs w:val="22"/>
              </w:rPr>
              <w:t>ug</w:t>
            </w:r>
            <w:proofErr w:type="spellEnd"/>
            <w:r w:rsidRPr="007D22A7">
              <w:rPr>
                <w:rFonts w:ascii="Times New Roman" w:hAnsi="Times New Roman" w:cs="Times New Roman"/>
                <w:color w:val="auto"/>
                <w:sz w:val="22"/>
                <w:szCs w:val="22"/>
              </w:rPr>
              <w:t>/m3</w:t>
            </w:r>
          </w:p>
        </w:tc>
        <w:tc>
          <w:tcPr>
            <w:tcW w:w="1353" w:type="dxa"/>
            <w:shd w:val="clear" w:color="auto" w:fill="auto"/>
          </w:tcPr>
          <w:p w14:paraId="6F4F49AC"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hAnsi="Times New Roman" w:cs="Times New Roman"/>
                <w:color w:val="auto"/>
                <w:sz w:val="22"/>
                <w:szCs w:val="22"/>
              </w:rPr>
              <w:t xml:space="preserve">0-200 </w:t>
            </w:r>
            <w:proofErr w:type="spellStart"/>
            <w:r w:rsidRPr="007D22A7">
              <w:rPr>
                <w:rFonts w:ascii="Times New Roman" w:hAnsi="Times New Roman" w:cs="Times New Roman"/>
                <w:color w:val="auto"/>
                <w:sz w:val="22"/>
                <w:szCs w:val="22"/>
              </w:rPr>
              <w:t>ug</w:t>
            </w:r>
            <w:proofErr w:type="spellEnd"/>
            <w:r w:rsidRPr="007D22A7">
              <w:rPr>
                <w:rFonts w:ascii="Times New Roman" w:hAnsi="Times New Roman" w:cs="Times New Roman"/>
                <w:color w:val="auto"/>
                <w:sz w:val="22"/>
                <w:szCs w:val="22"/>
              </w:rPr>
              <w:t>/m3</w:t>
            </w:r>
          </w:p>
        </w:tc>
        <w:tc>
          <w:tcPr>
            <w:tcW w:w="1500" w:type="dxa"/>
            <w:shd w:val="clear" w:color="auto" w:fill="auto"/>
          </w:tcPr>
          <w:p w14:paraId="4FCA35BB"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hAnsi="Times New Roman" w:cs="Times New Roman"/>
                <w:color w:val="auto"/>
                <w:sz w:val="22"/>
                <w:szCs w:val="22"/>
              </w:rPr>
              <w:t>0-10 mg/m3</w:t>
            </w:r>
          </w:p>
        </w:tc>
        <w:tc>
          <w:tcPr>
            <w:tcW w:w="1422" w:type="dxa"/>
            <w:shd w:val="clear" w:color="auto" w:fill="auto"/>
          </w:tcPr>
          <w:p w14:paraId="1B7C36A7"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hAnsi="Times New Roman" w:cs="Times New Roman"/>
                <w:color w:val="auto"/>
                <w:sz w:val="22"/>
                <w:szCs w:val="22"/>
              </w:rPr>
              <w:t xml:space="preserve">0-180 </w:t>
            </w:r>
            <w:proofErr w:type="spellStart"/>
            <w:r w:rsidRPr="007D22A7">
              <w:rPr>
                <w:rFonts w:ascii="Times New Roman" w:hAnsi="Times New Roman" w:cs="Times New Roman"/>
                <w:color w:val="auto"/>
                <w:sz w:val="22"/>
                <w:szCs w:val="22"/>
              </w:rPr>
              <w:t>ug</w:t>
            </w:r>
            <w:proofErr w:type="spellEnd"/>
            <w:r w:rsidRPr="007D22A7">
              <w:rPr>
                <w:rFonts w:ascii="Times New Roman" w:hAnsi="Times New Roman" w:cs="Times New Roman"/>
                <w:color w:val="auto"/>
                <w:sz w:val="22"/>
                <w:szCs w:val="22"/>
              </w:rPr>
              <w:t>/m3 O3</w:t>
            </w:r>
          </w:p>
        </w:tc>
        <w:tc>
          <w:tcPr>
            <w:tcW w:w="1809" w:type="dxa"/>
            <w:shd w:val="clear" w:color="auto" w:fill="auto"/>
          </w:tcPr>
          <w:p w14:paraId="074977D8" w14:textId="77777777" w:rsidR="00BC38F5" w:rsidRPr="007D22A7" w:rsidRDefault="00BC38F5" w:rsidP="00B00F50">
            <w:pPr>
              <w:pStyle w:val="BodyText4"/>
              <w:shd w:val="clear" w:color="auto" w:fill="auto"/>
              <w:spacing w:before="0" w:after="0" w:line="240" w:lineRule="auto"/>
              <w:ind w:firstLine="0"/>
              <w:rPr>
                <w:rFonts w:ascii="Times New Roman" w:eastAsia="Times New Roman" w:hAnsi="Times New Roman" w:cs="Times New Roman"/>
                <w:color w:val="auto"/>
                <w:sz w:val="22"/>
                <w:szCs w:val="22"/>
              </w:rPr>
            </w:pPr>
            <w:r w:rsidRPr="007D22A7">
              <w:rPr>
                <w:rFonts w:ascii="Times New Roman" w:hAnsi="Times New Roman" w:cs="Times New Roman"/>
                <w:color w:val="auto"/>
                <w:sz w:val="22"/>
                <w:szCs w:val="22"/>
              </w:rPr>
              <w:t xml:space="preserve">0-50 </w:t>
            </w:r>
            <w:proofErr w:type="spellStart"/>
            <w:r w:rsidRPr="007D22A7">
              <w:rPr>
                <w:rFonts w:ascii="Times New Roman" w:hAnsi="Times New Roman" w:cs="Times New Roman"/>
                <w:color w:val="auto"/>
                <w:sz w:val="22"/>
                <w:szCs w:val="22"/>
              </w:rPr>
              <w:t>ug</w:t>
            </w:r>
            <w:proofErr w:type="spellEnd"/>
            <w:r w:rsidRPr="007D22A7">
              <w:rPr>
                <w:rFonts w:ascii="Times New Roman" w:hAnsi="Times New Roman" w:cs="Times New Roman"/>
                <w:color w:val="auto"/>
                <w:sz w:val="22"/>
                <w:szCs w:val="22"/>
              </w:rPr>
              <w:t>/m3</w:t>
            </w:r>
          </w:p>
        </w:tc>
      </w:tr>
    </w:tbl>
    <w:p w14:paraId="67720AAC" w14:textId="77777777" w:rsidR="00BC38F5" w:rsidRPr="009D06BA" w:rsidRDefault="00BC38F5" w:rsidP="00BC38F5">
      <w:pPr>
        <w:autoSpaceDE w:val="0"/>
        <w:autoSpaceDN w:val="0"/>
        <w:adjustRightInd w:val="0"/>
        <w:spacing w:after="0" w:line="360" w:lineRule="auto"/>
        <w:ind w:firstLine="0"/>
        <w:rPr>
          <w:rFonts w:ascii="Times New Roman" w:hAnsi="Times New Roman" w:cs="Times New Roman"/>
        </w:rPr>
      </w:pPr>
    </w:p>
    <w:p w14:paraId="1D106218" w14:textId="1CAE51D8" w:rsidR="00BC38F5" w:rsidRPr="007D10C9"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7D10C9">
        <w:rPr>
          <w:rFonts w:ascii="Times New Roman" w:hAnsi="Times New Roman" w:cs="Times New Roman"/>
          <w:sz w:val="24"/>
          <w:szCs w:val="24"/>
        </w:rPr>
        <w:t xml:space="preserve">Graficul de lucru al utilajelor de pe nave va fi optimizat </w:t>
      </w:r>
      <w:r>
        <w:rPr>
          <w:rFonts w:ascii="Times New Roman" w:hAnsi="Times New Roman" w:cs="Times New Roman"/>
          <w:sz w:val="24"/>
          <w:szCs w:val="24"/>
        </w:rPr>
        <w:t>astfel</w:t>
      </w:r>
      <w:r w:rsidRPr="007D10C9">
        <w:rPr>
          <w:rFonts w:ascii="Times New Roman" w:hAnsi="Times New Roman" w:cs="Times New Roman"/>
          <w:sz w:val="24"/>
          <w:szCs w:val="24"/>
        </w:rPr>
        <w:t xml:space="preserve"> </w:t>
      </w:r>
      <w:r>
        <w:rPr>
          <w:rFonts w:ascii="Times New Roman" w:hAnsi="Times New Roman" w:cs="Times New Roman"/>
          <w:sz w:val="24"/>
          <w:szCs w:val="24"/>
        </w:rPr>
        <w:t>î</w:t>
      </w:r>
      <w:r w:rsidRPr="007D10C9">
        <w:rPr>
          <w:rFonts w:ascii="Times New Roman" w:hAnsi="Times New Roman" w:cs="Times New Roman"/>
          <w:sz w:val="24"/>
          <w:szCs w:val="24"/>
        </w:rPr>
        <w:t>nc</w:t>
      </w:r>
      <w:r>
        <w:rPr>
          <w:rFonts w:ascii="Times New Roman" w:hAnsi="Times New Roman" w:cs="Times New Roman"/>
          <w:sz w:val="24"/>
          <w:szCs w:val="24"/>
        </w:rPr>
        <w:t>â</w:t>
      </w:r>
      <w:r w:rsidRPr="007D10C9">
        <w:rPr>
          <w:rFonts w:ascii="Times New Roman" w:hAnsi="Times New Roman" w:cs="Times New Roman"/>
          <w:sz w:val="24"/>
          <w:szCs w:val="24"/>
        </w:rPr>
        <w:t>t emisiile de noxe gazoase s</w:t>
      </w:r>
      <w:r>
        <w:rPr>
          <w:rFonts w:ascii="Times New Roman" w:hAnsi="Times New Roman" w:cs="Times New Roman"/>
          <w:sz w:val="24"/>
          <w:szCs w:val="24"/>
        </w:rPr>
        <w:t>ă</w:t>
      </w:r>
      <w:r w:rsidRPr="007D10C9">
        <w:rPr>
          <w:rFonts w:ascii="Times New Roman" w:hAnsi="Times New Roman" w:cs="Times New Roman"/>
          <w:sz w:val="24"/>
          <w:szCs w:val="24"/>
        </w:rPr>
        <w:t xml:space="preserve"> fie c</w:t>
      </w:r>
      <w:r>
        <w:rPr>
          <w:rFonts w:ascii="Times New Roman" w:hAnsi="Times New Roman" w:cs="Times New Roman"/>
          <w:sz w:val="24"/>
          <w:szCs w:val="24"/>
        </w:rPr>
        <w:t>â</w:t>
      </w:r>
      <w:r w:rsidRPr="007D10C9">
        <w:rPr>
          <w:rFonts w:ascii="Times New Roman" w:hAnsi="Times New Roman" w:cs="Times New Roman"/>
          <w:sz w:val="24"/>
          <w:szCs w:val="24"/>
        </w:rPr>
        <w:t>t mai reduse iar impactul generat asupra calit</w:t>
      </w:r>
      <w:r>
        <w:rPr>
          <w:rFonts w:ascii="Times New Roman" w:hAnsi="Times New Roman" w:cs="Times New Roman"/>
          <w:sz w:val="24"/>
          <w:szCs w:val="24"/>
        </w:rPr>
        <w:t>ăț</w:t>
      </w:r>
      <w:r w:rsidRPr="007D10C9">
        <w:rPr>
          <w:rFonts w:ascii="Times New Roman" w:hAnsi="Times New Roman" w:cs="Times New Roman"/>
          <w:sz w:val="24"/>
          <w:szCs w:val="24"/>
        </w:rPr>
        <w:t>ii aerului sa fie minim at</w:t>
      </w:r>
      <w:r>
        <w:rPr>
          <w:rFonts w:ascii="Times New Roman" w:hAnsi="Times New Roman" w:cs="Times New Roman"/>
          <w:sz w:val="24"/>
          <w:szCs w:val="24"/>
        </w:rPr>
        <w:t>â</w:t>
      </w:r>
      <w:r w:rsidRPr="007D10C9">
        <w:rPr>
          <w:rFonts w:ascii="Times New Roman" w:hAnsi="Times New Roman" w:cs="Times New Roman"/>
          <w:sz w:val="24"/>
          <w:szCs w:val="24"/>
        </w:rPr>
        <w:t xml:space="preserve">t </w:t>
      </w:r>
      <w:r w:rsidR="00094B01">
        <w:rPr>
          <w:rFonts w:ascii="Times New Roman" w:hAnsi="Times New Roman" w:cs="Times New Roman"/>
          <w:sz w:val="24"/>
          <w:szCs w:val="24"/>
        </w:rPr>
        <w:t>î</w:t>
      </w:r>
      <w:r w:rsidRPr="007D10C9">
        <w:rPr>
          <w:rFonts w:ascii="Times New Roman" w:hAnsi="Times New Roman" w:cs="Times New Roman"/>
          <w:sz w:val="24"/>
          <w:szCs w:val="24"/>
        </w:rPr>
        <w:t xml:space="preserve">n zona de </w:t>
      </w:r>
      <w:r>
        <w:rPr>
          <w:rFonts w:ascii="Times New Roman" w:hAnsi="Times New Roman" w:cs="Times New Roman"/>
          <w:sz w:val="24"/>
          <w:szCs w:val="24"/>
        </w:rPr>
        <w:t>exploatare</w:t>
      </w:r>
      <w:r w:rsidRPr="007D10C9">
        <w:rPr>
          <w:rFonts w:ascii="Times New Roman" w:hAnsi="Times New Roman" w:cs="Times New Roman"/>
          <w:sz w:val="24"/>
          <w:szCs w:val="24"/>
        </w:rPr>
        <w:t xml:space="preserve"> a sedimentelor c</w:t>
      </w:r>
      <w:r>
        <w:rPr>
          <w:rFonts w:ascii="Times New Roman" w:hAnsi="Times New Roman" w:cs="Times New Roman"/>
          <w:sz w:val="24"/>
          <w:szCs w:val="24"/>
        </w:rPr>
        <w:t>â</w:t>
      </w:r>
      <w:r w:rsidRPr="007D10C9">
        <w:rPr>
          <w:rFonts w:ascii="Times New Roman" w:hAnsi="Times New Roman" w:cs="Times New Roman"/>
          <w:sz w:val="24"/>
          <w:szCs w:val="24"/>
        </w:rPr>
        <w:t xml:space="preserve">t </w:t>
      </w:r>
      <w:r w:rsidR="00094B01">
        <w:rPr>
          <w:rFonts w:ascii="Times New Roman" w:hAnsi="Times New Roman" w:cs="Times New Roman"/>
          <w:sz w:val="24"/>
          <w:szCs w:val="24"/>
        </w:rPr>
        <w:t>ș</w:t>
      </w:r>
      <w:r w:rsidRPr="007D10C9">
        <w:rPr>
          <w:rFonts w:ascii="Times New Roman" w:hAnsi="Times New Roman" w:cs="Times New Roman"/>
          <w:sz w:val="24"/>
          <w:szCs w:val="24"/>
        </w:rPr>
        <w:t xml:space="preserve">i pe traseul </w:t>
      </w:r>
      <w:proofErr w:type="spellStart"/>
      <w:r w:rsidRPr="007D10C9">
        <w:rPr>
          <w:rFonts w:ascii="Times New Roman" w:hAnsi="Times New Roman" w:cs="Times New Roman"/>
          <w:sz w:val="24"/>
          <w:szCs w:val="24"/>
        </w:rPr>
        <w:t>nave</w:t>
      </w:r>
      <w:r>
        <w:rPr>
          <w:rFonts w:ascii="Times New Roman" w:hAnsi="Times New Roman" w:cs="Times New Roman"/>
          <w:sz w:val="24"/>
          <w:szCs w:val="24"/>
        </w:rPr>
        <w:t>i</w:t>
      </w:r>
      <w:r w:rsidRPr="007D10C9">
        <w:rPr>
          <w:rFonts w:ascii="Times New Roman" w:hAnsi="Times New Roman" w:cs="Times New Roman"/>
          <w:sz w:val="24"/>
          <w:szCs w:val="24"/>
        </w:rPr>
        <w:t>r</w:t>
      </w:r>
      <w:proofErr w:type="spellEnd"/>
      <w:r w:rsidRPr="007D10C9">
        <w:rPr>
          <w:rFonts w:ascii="Times New Roman" w:hAnsi="Times New Roman" w:cs="Times New Roman"/>
          <w:sz w:val="24"/>
          <w:szCs w:val="24"/>
        </w:rPr>
        <w:t xml:space="preserve"> spre port sau c</w:t>
      </w:r>
      <w:r>
        <w:rPr>
          <w:rFonts w:ascii="Times New Roman" w:hAnsi="Times New Roman" w:cs="Times New Roman"/>
          <w:sz w:val="24"/>
          <w:szCs w:val="24"/>
        </w:rPr>
        <w:t>ă</w:t>
      </w:r>
      <w:r w:rsidRPr="007D10C9">
        <w:rPr>
          <w:rFonts w:ascii="Times New Roman" w:hAnsi="Times New Roman" w:cs="Times New Roman"/>
          <w:sz w:val="24"/>
          <w:szCs w:val="24"/>
        </w:rPr>
        <w:t xml:space="preserve">tre zonele de </w:t>
      </w:r>
      <w:r>
        <w:rPr>
          <w:rFonts w:ascii="Times New Roman" w:hAnsi="Times New Roman" w:cs="Times New Roman"/>
          <w:sz w:val="24"/>
          <w:szCs w:val="24"/>
        </w:rPr>
        <w:t>relocare a nisipului.</w:t>
      </w:r>
    </w:p>
    <w:p w14:paraId="189004FE" w14:textId="5762ACAD" w:rsidR="00BC38F5" w:rsidRPr="007D10C9"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7D10C9">
        <w:rPr>
          <w:rFonts w:ascii="Times New Roman" w:hAnsi="Times New Roman" w:cs="Times New Roman"/>
          <w:sz w:val="24"/>
          <w:szCs w:val="24"/>
        </w:rPr>
        <w:t>Desc</w:t>
      </w:r>
      <w:r>
        <w:rPr>
          <w:rFonts w:ascii="Times New Roman" w:hAnsi="Times New Roman" w:cs="Times New Roman"/>
          <w:sz w:val="24"/>
          <w:szCs w:val="24"/>
        </w:rPr>
        <w:t>ă</w:t>
      </w:r>
      <w:r w:rsidRPr="007D10C9">
        <w:rPr>
          <w:rFonts w:ascii="Times New Roman" w:hAnsi="Times New Roman" w:cs="Times New Roman"/>
          <w:sz w:val="24"/>
          <w:szCs w:val="24"/>
        </w:rPr>
        <w:t xml:space="preserve">rcarea nisipurilor din cala navelor se va face </w:t>
      </w:r>
      <w:r w:rsidR="005D59D8">
        <w:rPr>
          <w:rFonts w:ascii="Times New Roman" w:hAnsi="Times New Roman" w:cs="Times New Roman"/>
          <w:sz w:val="24"/>
          <w:szCs w:val="24"/>
        </w:rPr>
        <w:t>î</w:t>
      </w:r>
      <w:r w:rsidRPr="007D10C9">
        <w:rPr>
          <w:rFonts w:ascii="Times New Roman" w:hAnsi="Times New Roman" w:cs="Times New Roman"/>
          <w:sz w:val="24"/>
          <w:szCs w:val="24"/>
        </w:rPr>
        <w:t xml:space="preserve">n suspensie, astfel </w:t>
      </w:r>
      <w:r w:rsidR="005D59D8">
        <w:rPr>
          <w:rFonts w:ascii="Times New Roman" w:hAnsi="Times New Roman" w:cs="Times New Roman"/>
          <w:sz w:val="24"/>
          <w:szCs w:val="24"/>
        </w:rPr>
        <w:t>î</w:t>
      </w:r>
      <w:r w:rsidRPr="007D10C9">
        <w:rPr>
          <w:rFonts w:ascii="Times New Roman" w:hAnsi="Times New Roman" w:cs="Times New Roman"/>
          <w:sz w:val="24"/>
          <w:szCs w:val="24"/>
        </w:rPr>
        <w:t>nc</w:t>
      </w:r>
      <w:r>
        <w:rPr>
          <w:rFonts w:ascii="Times New Roman" w:hAnsi="Times New Roman" w:cs="Times New Roman"/>
          <w:sz w:val="24"/>
          <w:szCs w:val="24"/>
        </w:rPr>
        <w:t>â</w:t>
      </w:r>
      <w:r w:rsidRPr="007D10C9">
        <w:rPr>
          <w:rFonts w:ascii="Times New Roman" w:hAnsi="Times New Roman" w:cs="Times New Roman"/>
          <w:sz w:val="24"/>
          <w:szCs w:val="24"/>
        </w:rPr>
        <w:t xml:space="preserve">t </w:t>
      </w:r>
      <w:r>
        <w:rPr>
          <w:rFonts w:ascii="Times New Roman" w:hAnsi="Times New Roman" w:cs="Times New Roman"/>
          <w:sz w:val="24"/>
          <w:szCs w:val="24"/>
        </w:rPr>
        <w:t xml:space="preserve">să </w:t>
      </w:r>
      <w:r w:rsidRPr="007D10C9">
        <w:rPr>
          <w:rFonts w:ascii="Times New Roman" w:hAnsi="Times New Roman" w:cs="Times New Roman"/>
          <w:sz w:val="24"/>
          <w:szCs w:val="24"/>
        </w:rPr>
        <w:t>nu se gener</w:t>
      </w:r>
      <w:r>
        <w:rPr>
          <w:rFonts w:ascii="Times New Roman" w:hAnsi="Times New Roman" w:cs="Times New Roman"/>
          <w:sz w:val="24"/>
          <w:szCs w:val="24"/>
        </w:rPr>
        <w:t>eze</w:t>
      </w:r>
      <w:r w:rsidRPr="007D10C9">
        <w:rPr>
          <w:rFonts w:ascii="Times New Roman" w:hAnsi="Times New Roman" w:cs="Times New Roman"/>
          <w:sz w:val="24"/>
          <w:szCs w:val="24"/>
        </w:rPr>
        <w:t xml:space="preserve"> praf </w:t>
      </w:r>
      <w:r>
        <w:rPr>
          <w:rFonts w:ascii="Times New Roman" w:hAnsi="Times New Roman" w:cs="Times New Roman"/>
          <w:sz w:val="24"/>
          <w:szCs w:val="24"/>
        </w:rPr>
        <w:t>î</w:t>
      </w:r>
      <w:r w:rsidRPr="007D10C9">
        <w:rPr>
          <w:rFonts w:ascii="Times New Roman" w:hAnsi="Times New Roman" w:cs="Times New Roman"/>
          <w:sz w:val="24"/>
          <w:szCs w:val="24"/>
        </w:rPr>
        <w:t xml:space="preserve">n zonele de </w:t>
      </w:r>
      <w:r>
        <w:rPr>
          <w:rFonts w:ascii="Times New Roman" w:hAnsi="Times New Roman" w:cs="Times New Roman"/>
          <w:sz w:val="24"/>
          <w:szCs w:val="24"/>
        </w:rPr>
        <w:t>î</w:t>
      </w:r>
      <w:r w:rsidRPr="007D10C9">
        <w:rPr>
          <w:rFonts w:ascii="Times New Roman" w:hAnsi="Times New Roman" w:cs="Times New Roman"/>
          <w:sz w:val="24"/>
          <w:szCs w:val="24"/>
        </w:rPr>
        <w:t>nnisipare.</w:t>
      </w:r>
    </w:p>
    <w:p w14:paraId="681C48AE" w14:textId="18886BE6" w:rsidR="00BC38F5" w:rsidRPr="007D10C9" w:rsidRDefault="00BC38F5" w:rsidP="00BC38F5">
      <w:pPr>
        <w:autoSpaceDE w:val="0"/>
        <w:autoSpaceDN w:val="0"/>
        <w:adjustRightInd w:val="0"/>
        <w:spacing w:after="0" w:line="360" w:lineRule="auto"/>
        <w:ind w:firstLine="720"/>
        <w:rPr>
          <w:rFonts w:ascii="Times New Roman" w:hAnsi="Times New Roman" w:cs="Times New Roman"/>
          <w:sz w:val="24"/>
          <w:szCs w:val="24"/>
        </w:rPr>
      </w:pPr>
      <w:r w:rsidRPr="007D10C9">
        <w:rPr>
          <w:rFonts w:ascii="Times New Roman" w:hAnsi="Times New Roman" w:cs="Times New Roman"/>
          <w:sz w:val="24"/>
          <w:szCs w:val="24"/>
        </w:rPr>
        <w:t>In situa</w:t>
      </w:r>
      <w:r>
        <w:rPr>
          <w:rFonts w:ascii="Times New Roman" w:hAnsi="Times New Roman" w:cs="Times New Roman"/>
          <w:sz w:val="24"/>
          <w:szCs w:val="24"/>
        </w:rPr>
        <w:t>ț</w:t>
      </w:r>
      <w:r w:rsidRPr="007D10C9">
        <w:rPr>
          <w:rFonts w:ascii="Times New Roman" w:hAnsi="Times New Roman" w:cs="Times New Roman"/>
          <w:sz w:val="24"/>
          <w:szCs w:val="24"/>
        </w:rPr>
        <w:t xml:space="preserve">ii de vreme rea, viteza navei </w:t>
      </w:r>
      <w:r>
        <w:rPr>
          <w:rFonts w:ascii="Times New Roman" w:hAnsi="Times New Roman" w:cs="Times New Roman"/>
          <w:sz w:val="24"/>
          <w:szCs w:val="24"/>
        </w:rPr>
        <w:t>ș</w:t>
      </w:r>
      <w:r w:rsidRPr="007D10C9">
        <w:rPr>
          <w:rFonts w:ascii="Times New Roman" w:hAnsi="Times New Roman" w:cs="Times New Roman"/>
          <w:sz w:val="24"/>
          <w:szCs w:val="24"/>
        </w:rPr>
        <w:t>i capacitatea de lucru a echipamentelor de dragare vor fi reduse pentru ca consumul de combustibili s</w:t>
      </w:r>
      <w:r w:rsidR="005D59D8">
        <w:rPr>
          <w:rFonts w:ascii="Times New Roman" w:hAnsi="Times New Roman" w:cs="Times New Roman"/>
          <w:sz w:val="24"/>
          <w:szCs w:val="24"/>
        </w:rPr>
        <w:t>ă</w:t>
      </w:r>
      <w:r w:rsidRPr="007D10C9">
        <w:rPr>
          <w:rFonts w:ascii="Times New Roman" w:hAnsi="Times New Roman" w:cs="Times New Roman"/>
          <w:sz w:val="24"/>
          <w:szCs w:val="24"/>
        </w:rPr>
        <w:t xml:space="preserve"> fie men</w:t>
      </w:r>
      <w:r>
        <w:rPr>
          <w:rFonts w:ascii="Times New Roman" w:hAnsi="Times New Roman" w:cs="Times New Roman"/>
          <w:sz w:val="24"/>
          <w:szCs w:val="24"/>
        </w:rPr>
        <w:t>ț</w:t>
      </w:r>
      <w:r w:rsidRPr="007D10C9">
        <w:rPr>
          <w:rFonts w:ascii="Times New Roman" w:hAnsi="Times New Roman" w:cs="Times New Roman"/>
          <w:sz w:val="24"/>
          <w:szCs w:val="24"/>
        </w:rPr>
        <w:t>inut in limite normale, evit</w:t>
      </w:r>
      <w:r>
        <w:rPr>
          <w:rFonts w:ascii="Times New Roman" w:hAnsi="Times New Roman" w:cs="Times New Roman"/>
          <w:sz w:val="24"/>
          <w:szCs w:val="24"/>
        </w:rPr>
        <w:t>â</w:t>
      </w:r>
      <w:r w:rsidRPr="007D10C9">
        <w:rPr>
          <w:rFonts w:ascii="Times New Roman" w:hAnsi="Times New Roman" w:cs="Times New Roman"/>
          <w:sz w:val="24"/>
          <w:szCs w:val="24"/>
        </w:rPr>
        <w:t xml:space="preserve">ndu-se astfel eliberarea </w:t>
      </w:r>
      <w:r w:rsidR="005D59D8">
        <w:rPr>
          <w:rFonts w:ascii="Times New Roman" w:hAnsi="Times New Roman" w:cs="Times New Roman"/>
          <w:sz w:val="24"/>
          <w:szCs w:val="24"/>
        </w:rPr>
        <w:t>î</w:t>
      </w:r>
      <w:r w:rsidRPr="007D10C9">
        <w:rPr>
          <w:rFonts w:ascii="Times New Roman" w:hAnsi="Times New Roman" w:cs="Times New Roman"/>
          <w:sz w:val="24"/>
          <w:szCs w:val="24"/>
        </w:rPr>
        <w:t>n atmosfer</w:t>
      </w:r>
      <w:r w:rsidR="005D59D8">
        <w:rPr>
          <w:rFonts w:ascii="Times New Roman" w:hAnsi="Times New Roman" w:cs="Times New Roman"/>
          <w:sz w:val="24"/>
          <w:szCs w:val="24"/>
        </w:rPr>
        <w:t>ă</w:t>
      </w:r>
      <w:r w:rsidRPr="007D10C9">
        <w:rPr>
          <w:rFonts w:ascii="Times New Roman" w:hAnsi="Times New Roman" w:cs="Times New Roman"/>
          <w:sz w:val="24"/>
          <w:szCs w:val="24"/>
        </w:rPr>
        <w:t xml:space="preserve"> a unor noxe suplimentare</w:t>
      </w:r>
      <w:r>
        <w:rPr>
          <w:rFonts w:ascii="Times New Roman" w:hAnsi="Times New Roman" w:cs="Times New Roman"/>
          <w:sz w:val="24"/>
          <w:szCs w:val="24"/>
        </w:rPr>
        <w:t>, chiar dacă aceste noxe sunt disipate de curenții de aer</w:t>
      </w:r>
      <w:r w:rsidRPr="007D10C9">
        <w:rPr>
          <w:rFonts w:ascii="Times New Roman" w:hAnsi="Times New Roman" w:cs="Times New Roman"/>
          <w:sz w:val="24"/>
          <w:szCs w:val="24"/>
        </w:rPr>
        <w:t xml:space="preserve">. </w:t>
      </w:r>
      <w:r>
        <w:rPr>
          <w:rFonts w:ascii="Times New Roman" w:hAnsi="Times New Roman" w:cs="Times New Roman"/>
          <w:sz w:val="24"/>
          <w:szCs w:val="24"/>
        </w:rPr>
        <w:t>Î</w:t>
      </w:r>
      <w:r w:rsidRPr="007D10C9">
        <w:rPr>
          <w:rFonts w:ascii="Times New Roman" w:hAnsi="Times New Roman" w:cs="Times New Roman"/>
          <w:sz w:val="24"/>
          <w:szCs w:val="24"/>
        </w:rPr>
        <w:t>n astfel de situa</w:t>
      </w:r>
      <w:r>
        <w:rPr>
          <w:rFonts w:ascii="Times New Roman" w:hAnsi="Times New Roman" w:cs="Times New Roman"/>
          <w:sz w:val="24"/>
          <w:szCs w:val="24"/>
        </w:rPr>
        <w:t>ț</w:t>
      </w:r>
      <w:r w:rsidRPr="007D10C9">
        <w:rPr>
          <w:rFonts w:ascii="Times New Roman" w:hAnsi="Times New Roman" w:cs="Times New Roman"/>
          <w:sz w:val="24"/>
          <w:szCs w:val="24"/>
        </w:rPr>
        <w:t xml:space="preserve">ii, </w:t>
      </w:r>
      <w:r>
        <w:rPr>
          <w:rFonts w:ascii="Times New Roman" w:hAnsi="Times New Roman" w:cs="Times New Roman"/>
          <w:sz w:val="24"/>
          <w:szCs w:val="24"/>
        </w:rPr>
        <w:t>p</w:t>
      </w:r>
      <w:r w:rsidRPr="007D10C9">
        <w:rPr>
          <w:rFonts w:ascii="Times New Roman" w:hAnsi="Times New Roman" w:cs="Times New Roman"/>
          <w:sz w:val="24"/>
          <w:szCs w:val="24"/>
        </w:rPr>
        <w:t xml:space="preserve">rioritara va </w:t>
      </w:r>
      <w:r>
        <w:rPr>
          <w:rFonts w:ascii="Times New Roman" w:hAnsi="Times New Roman" w:cs="Times New Roman"/>
          <w:sz w:val="24"/>
          <w:szCs w:val="24"/>
        </w:rPr>
        <w:t>fi</w:t>
      </w:r>
      <w:r w:rsidRPr="007D10C9">
        <w:rPr>
          <w:rFonts w:ascii="Times New Roman" w:hAnsi="Times New Roman" w:cs="Times New Roman"/>
          <w:sz w:val="24"/>
          <w:szCs w:val="24"/>
        </w:rPr>
        <w:t xml:space="preserve"> navigarea </w:t>
      </w:r>
      <w:r>
        <w:rPr>
          <w:rFonts w:ascii="Times New Roman" w:hAnsi="Times New Roman" w:cs="Times New Roman"/>
          <w:sz w:val="24"/>
          <w:szCs w:val="24"/>
        </w:rPr>
        <w:t>î</w:t>
      </w:r>
      <w:r w:rsidRPr="007D10C9">
        <w:rPr>
          <w:rFonts w:ascii="Times New Roman" w:hAnsi="Times New Roman" w:cs="Times New Roman"/>
          <w:sz w:val="24"/>
          <w:szCs w:val="24"/>
        </w:rPr>
        <w:t>n siguran</w:t>
      </w:r>
      <w:r>
        <w:rPr>
          <w:rFonts w:ascii="Times New Roman" w:hAnsi="Times New Roman" w:cs="Times New Roman"/>
          <w:sz w:val="24"/>
          <w:szCs w:val="24"/>
        </w:rPr>
        <w:t xml:space="preserve">ță, cu </w:t>
      </w:r>
      <w:r w:rsidRPr="007D10C9">
        <w:rPr>
          <w:rFonts w:ascii="Times New Roman" w:hAnsi="Times New Roman" w:cs="Times New Roman"/>
          <w:sz w:val="24"/>
          <w:szCs w:val="24"/>
        </w:rPr>
        <w:t xml:space="preserve">evitarea </w:t>
      </w:r>
      <w:proofErr w:type="spellStart"/>
      <w:r w:rsidRPr="007D10C9">
        <w:rPr>
          <w:rFonts w:ascii="Times New Roman" w:hAnsi="Times New Roman" w:cs="Times New Roman"/>
          <w:sz w:val="24"/>
          <w:szCs w:val="24"/>
        </w:rPr>
        <w:t>oricaror</w:t>
      </w:r>
      <w:proofErr w:type="spellEnd"/>
      <w:r w:rsidRPr="007D10C9">
        <w:rPr>
          <w:rFonts w:ascii="Times New Roman" w:hAnsi="Times New Roman" w:cs="Times New Roman"/>
          <w:sz w:val="24"/>
          <w:szCs w:val="24"/>
        </w:rPr>
        <w:t xml:space="preserve"> ac</w:t>
      </w:r>
      <w:r>
        <w:rPr>
          <w:rFonts w:ascii="Times New Roman" w:hAnsi="Times New Roman" w:cs="Times New Roman"/>
          <w:sz w:val="24"/>
          <w:szCs w:val="24"/>
        </w:rPr>
        <w:t>ț</w:t>
      </w:r>
      <w:r w:rsidRPr="007D10C9">
        <w:rPr>
          <w:rFonts w:ascii="Times New Roman" w:hAnsi="Times New Roman" w:cs="Times New Roman"/>
          <w:sz w:val="24"/>
          <w:szCs w:val="24"/>
        </w:rPr>
        <w:t>iuni care ar putea s</w:t>
      </w:r>
      <w:r>
        <w:rPr>
          <w:rFonts w:ascii="Times New Roman" w:hAnsi="Times New Roman" w:cs="Times New Roman"/>
          <w:sz w:val="24"/>
          <w:szCs w:val="24"/>
        </w:rPr>
        <w:t>ă</w:t>
      </w:r>
      <w:r w:rsidRPr="007D10C9">
        <w:rPr>
          <w:rFonts w:ascii="Times New Roman" w:hAnsi="Times New Roman" w:cs="Times New Roman"/>
          <w:sz w:val="24"/>
          <w:szCs w:val="24"/>
        </w:rPr>
        <w:t xml:space="preserve"> creasc</w:t>
      </w:r>
      <w:r>
        <w:rPr>
          <w:rFonts w:ascii="Times New Roman" w:hAnsi="Times New Roman" w:cs="Times New Roman"/>
          <w:sz w:val="24"/>
          <w:szCs w:val="24"/>
        </w:rPr>
        <w:t>ă</w:t>
      </w:r>
      <w:r w:rsidRPr="007D10C9">
        <w:rPr>
          <w:rFonts w:ascii="Times New Roman" w:hAnsi="Times New Roman" w:cs="Times New Roman"/>
          <w:sz w:val="24"/>
          <w:szCs w:val="24"/>
        </w:rPr>
        <w:t xml:space="preserve"> riscul </w:t>
      </w:r>
      <w:r>
        <w:rPr>
          <w:rFonts w:ascii="Times New Roman" w:hAnsi="Times New Roman" w:cs="Times New Roman"/>
          <w:sz w:val="24"/>
          <w:szCs w:val="24"/>
        </w:rPr>
        <w:t>de accident, și prin urmare riscul deversării</w:t>
      </w:r>
      <w:r w:rsidRPr="007D10C9">
        <w:rPr>
          <w:rFonts w:ascii="Times New Roman" w:hAnsi="Times New Roman" w:cs="Times New Roman"/>
          <w:sz w:val="24"/>
          <w:szCs w:val="24"/>
        </w:rPr>
        <w:t xml:space="preserve"> unor substan</w:t>
      </w:r>
      <w:r>
        <w:rPr>
          <w:rFonts w:ascii="Times New Roman" w:hAnsi="Times New Roman" w:cs="Times New Roman"/>
          <w:sz w:val="24"/>
          <w:szCs w:val="24"/>
        </w:rPr>
        <w:t>ț</w:t>
      </w:r>
      <w:r w:rsidRPr="007D10C9">
        <w:rPr>
          <w:rFonts w:ascii="Times New Roman" w:hAnsi="Times New Roman" w:cs="Times New Roman"/>
          <w:sz w:val="24"/>
          <w:szCs w:val="24"/>
        </w:rPr>
        <w:t xml:space="preserve">e nocive </w:t>
      </w:r>
      <w:r>
        <w:rPr>
          <w:rFonts w:ascii="Times New Roman" w:hAnsi="Times New Roman" w:cs="Times New Roman"/>
          <w:sz w:val="24"/>
          <w:szCs w:val="24"/>
        </w:rPr>
        <w:t>î</w:t>
      </w:r>
      <w:r w:rsidRPr="007D10C9">
        <w:rPr>
          <w:rFonts w:ascii="Times New Roman" w:hAnsi="Times New Roman" w:cs="Times New Roman"/>
          <w:sz w:val="24"/>
          <w:szCs w:val="24"/>
        </w:rPr>
        <w:t xml:space="preserve">n </w:t>
      </w:r>
      <w:r>
        <w:rPr>
          <w:rFonts w:ascii="Times New Roman" w:hAnsi="Times New Roman" w:cs="Times New Roman"/>
          <w:sz w:val="24"/>
          <w:szCs w:val="24"/>
        </w:rPr>
        <w:t xml:space="preserve">apă și în </w:t>
      </w:r>
      <w:r w:rsidRPr="007D10C9">
        <w:rPr>
          <w:rFonts w:ascii="Times New Roman" w:hAnsi="Times New Roman" w:cs="Times New Roman"/>
          <w:sz w:val="24"/>
          <w:szCs w:val="24"/>
        </w:rPr>
        <w:t>atmosfer</w:t>
      </w:r>
      <w:r>
        <w:rPr>
          <w:rFonts w:ascii="Times New Roman" w:hAnsi="Times New Roman" w:cs="Times New Roman"/>
          <w:sz w:val="24"/>
          <w:szCs w:val="24"/>
        </w:rPr>
        <w:t>ă</w:t>
      </w:r>
      <w:r w:rsidRPr="007D10C9">
        <w:rPr>
          <w:rFonts w:ascii="Times New Roman" w:hAnsi="Times New Roman" w:cs="Times New Roman"/>
          <w:sz w:val="24"/>
          <w:szCs w:val="24"/>
        </w:rPr>
        <w:t>.</w:t>
      </w:r>
    </w:p>
    <w:p w14:paraId="1B8E8DEB" w14:textId="77777777" w:rsidR="00BC38F5" w:rsidRDefault="00BC38F5" w:rsidP="00BC38F5">
      <w:pPr>
        <w:autoSpaceDE w:val="0"/>
        <w:autoSpaceDN w:val="0"/>
        <w:adjustRightInd w:val="0"/>
        <w:spacing w:after="0" w:line="360" w:lineRule="auto"/>
        <w:ind w:firstLine="0"/>
        <w:rPr>
          <w:rFonts w:ascii="Times New Roman" w:hAnsi="Times New Roman" w:cs="Times New Roman"/>
          <w:b/>
          <w:sz w:val="24"/>
          <w:szCs w:val="24"/>
          <w:highlight w:val="yellow"/>
        </w:rPr>
      </w:pPr>
    </w:p>
    <w:p w14:paraId="799FB764" w14:textId="5A19EB28" w:rsidR="000A23A9" w:rsidRDefault="000A23A9" w:rsidP="000A23A9">
      <w:pPr>
        <w:autoSpaceDE w:val="0"/>
        <w:autoSpaceDN w:val="0"/>
        <w:adjustRightInd w:val="0"/>
        <w:spacing w:after="0" w:line="360" w:lineRule="auto"/>
        <w:ind w:firstLine="0"/>
        <w:jc w:val="center"/>
        <w:rPr>
          <w:rFonts w:ascii="Times New Roman" w:hAnsi="Times New Roman" w:cs="Times New Roman"/>
          <w:b/>
          <w:sz w:val="24"/>
          <w:szCs w:val="24"/>
        </w:rPr>
      </w:pPr>
      <w:r w:rsidRPr="00215B56">
        <w:rPr>
          <w:rFonts w:ascii="Times New Roman" w:hAnsi="Times New Roman" w:cs="Times New Roman"/>
          <w:b/>
          <w:sz w:val="24"/>
          <w:szCs w:val="24"/>
        </w:rPr>
        <w:t>5.</w:t>
      </w:r>
      <w:r>
        <w:rPr>
          <w:rFonts w:ascii="Times New Roman" w:hAnsi="Times New Roman" w:cs="Times New Roman"/>
          <w:b/>
          <w:sz w:val="24"/>
          <w:szCs w:val="24"/>
        </w:rPr>
        <w:t xml:space="preserve">3. Impactul potențial al proiectului asupra substratului (a sedimentelor), </w:t>
      </w:r>
    </w:p>
    <w:p w14:paraId="2AFCD26A" w14:textId="7F4B6971" w:rsidR="000A23A9" w:rsidRDefault="000A23A9" w:rsidP="000A23A9">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cu măsuri de dimi</w:t>
      </w:r>
      <w:r w:rsidRPr="00215B56">
        <w:rPr>
          <w:rFonts w:ascii="Times New Roman" w:hAnsi="Times New Roman" w:cs="Times New Roman"/>
          <w:b/>
          <w:sz w:val="24"/>
          <w:szCs w:val="24"/>
        </w:rPr>
        <w:t>nuare a impactului</w:t>
      </w:r>
    </w:p>
    <w:p w14:paraId="0733A29D" w14:textId="77777777" w:rsidR="00BC38F5" w:rsidRDefault="00BC38F5" w:rsidP="00BC38F5">
      <w:pPr>
        <w:autoSpaceDE w:val="0"/>
        <w:autoSpaceDN w:val="0"/>
        <w:adjustRightInd w:val="0"/>
        <w:spacing w:after="0" w:line="360" w:lineRule="auto"/>
        <w:ind w:firstLine="0"/>
        <w:rPr>
          <w:rFonts w:ascii="Times New Roman" w:hAnsi="Times New Roman" w:cs="Times New Roman"/>
          <w:b/>
          <w:sz w:val="24"/>
          <w:szCs w:val="24"/>
        </w:rPr>
      </w:pPr>
    </w:p>
    <w:p w14:paraId="7D4BA8C6" w14:textId="77777777" w:rsidR="00BC38F5" w:rsidRPr="00E14311" w:rsidRDefault="00BC38F5" w:rsidP="00BC38F5">
      <w:pPr>
        <w:spacing w:after="0" w:line="360" w:lineRule="auto"/>
        <w:ind w:firstLine="708"/>
        <w:rPr>
          <w:rFonts w:ascii="Times New Roman" w:hAnsi="Times New Roman" w:cs="Times New Roman"/>
          <w:sz w:val="24"/>
          <w:szCs w:val="24"/>
        </w:rPr>
      </w:pPr>
      <w:r w:rsidRPr="00E14311">
        <w:rPr>
          <w:rFonts w:ascii="Times New Roman" w:hAnsi="Times New Roman" w:cs="Times New Roman"/>
          <w:sz w:val="24"/>
          <w:szCs w:val="24"/>
        </w:rPr>
        <w:t xml:space="preserve">In dreptul litoralului românesc, platoul continental se întinde </w:t>
      </w:r>
      <w:proofErr w:type="spellStart"/>
      <w:r w:rsidRPr="00E14311">
        <w:rPr>
          <w:rFonts w:ascii="Times New Roman" w:hAnsi="Times New Roman" w:cs="Times New Roman"/>
          <w:sz w:val="24"/>
          <w:szCs w:val="24"/>
        </w:rPr>
        <w:t>pâna</w:t>
      </w:r>
      <w:proofErr w:type="spellEnd"/>
      <w:r w:rsidRPr="00E14311">
        <w:rPr>
          <w:rFonts w:ascii="Times New Roman" w:hAnsi="Times New Roman" w:cs="Times New Roman"/>
          <w:sz w:val="24"/>
          <w:szCs w:val="24"/>
        </w:rPr>
        <w:t xml:space="preserve"> la izobata de 200 m, distanța, variind de la țărm, între 100 si 200 km în sectorul nordic și </w:t>
      </w:r>
      <w:proofErr w:type="spellStart"/>
      <w:r w:rsidRPr="00E14311">
        <w:rPr>
          <w:rFonts w:ascii="Times New Roman" w:hAnsi="Times New Roman" w:cs="Times New Roman"/>
          <w:sz w:val="24"/>
          <w:szCs w:val="24"/>
        </w:rPr>
        <w:t>pâna</w:t>
      </w:r>
      <w:proofErr w:type="spellEnd"/>
      <w:r w:rsidRPr="00E14311">
        <w:rPr>
          <w:rFonts w:ascii="Times New Roman" w:hAnsi="Times New Roman" w:cs="Times New Roman"/>
          <w:sz w:val="24"/>
          <w:szCs w:val="24"/>
        </w:rPr>
        <w:t xml:space="preserve"> la 50 km, în dreptul portului Mangalia (Băcescu et al., 1971). Platforma continentală româneasca are aspectul unei </w:t>
      </w:r>
      <w:r w:rsidRPr="00E14311">
        <w:rPr>
          <w:rFonts w:ascii="Times New Roman" w:hAnsi="Times New Roman" w:cs="Times New Roman"/>
          <w:sz w:val="24"/>
          <w:szCs w:val="24"/>
        </w:rPr>
        <w:lastRenderedPageBreak/>
        <w:t xml:space="preserve">câmpii submarine, plane și uniforme, cu o ușoara înclinație de la vest-nord-vest, către est-sud-est. </w:t>
      </w:r>
    </w:p>
    <w:p w14:paraId="5A96B27B" w14:textId="77777777" w:rsidR="00BC38F5" w:rsidRPr="00E14311" w:rsidRDefault="00BC38F5" w:rsidP="00BC38F5">
      <w:pPr>
        <w:spacing w:after="0" w:line="360" w:lineRule="auto"/>
        <w:ind w:firstLine="708"/>
        <w:rPr>
          <w:rFonts w:ascii="Times New Roman" w:eastAsia="ヒラギノ角ゴ Pro W3" w:hAnsi="Times New Roman" w:cs="Times New Roman"/>
          <w:sz w:val="24"/>
          <w:szCs w:val="24"/>
        </w:rPr>
      </w:pPr>
      <w:r w:rsidRPr="00E14311">
        <w:rPr>
          <w:rFonts w:ascii="Times New Roman" w:hAnsi="Times New Roman" w:cs="Times New Roman"/>
          <w:sz w:val="24"/>
          <w:szCs w:val="24"/>
        </w:rPr>
        <w:t>Suprafața totală a platoului continental românesc este de aproximativ 23.000 km</w:t>
      </w:r>
      <w:r w:rsidRPr="00E14311">
        <w:rPr>
          <w:rFonts w:ascii="Times New Roman" w:hAnsi="Times New Roman" w:cs="Times New Roman"/>
          <w:sz w:val="24"/>
          <w:szCs w:val="24"/>
          <w:vertAlign w:val="superscript"/>
        </w:rPr>
        <w:t>2</w:t>
      </w:r>
      <w:r w:rsidRPr="00E14311">
        <w:rPr>
          <w:rFonts w:ascii="Times New Roman" w:hAnsi="Times New Roman" w:cs="Times New Roman"/>
          <w:sz w:val="24"/>
          <w:szCs w:val="24"/>
        </w:rPr>
        <w:t xml:space="preserve">, </w:t>
      </w:r>
      <w:proofErr w:type="spellStart"/>
      <w:r w:rsidRPr="00E14311">
        <w:rPr>
          <w:rFonts w:ascii="Times New Roman" w:hAnsi="Times New Roman" w:cs="Times New Roman"/>
          <w:sz w:val="24"/>
          <w:szCs w:val="24"/>
        </w:rPr>
        <w:t>jumatate</w:t>
      </w:r>
      <w:proofErr w:type="spellEnd"/>
      <w:r w:rsidRPr="00E14311">
        <w:rPr>
          <w:rFonts w:ascii="Times New Roman" w:hAnsi="Times New Roman" w:cs="Times New Roman"/>
          <w:sz w:val="24"/>
          <w:szCs w:val="24"/>
        </w:rPr>
        <w:t xml:space="preserve"> din platforma continentală fiind cuprinsă între 40 și 70 m adâncime (Băcescu et al., 1971).</w:t>
      </w:r>
      <w:r w:rsidRPr="00E14311">
        <w:rPr>
          <w:rFonts w:ascii="Times New Roman" w:eastAsia="ヒラギノ角ゴ Pro W3" w:hAnsi="Times New Roman" w:cs="Times New Roman"/>
          <w:sz w:val="24"/>
          <w:szCs w:val="24"/>
        </w:rPr>
        <w:t xml:space="preserve"> Deasupra platformei continentale </w:t>
      </w:r>
      <w:proofErr w:type="spellStart"/>
      <w:r w:rsidRPr="00E14311">
        <w:rPr>
          <w:rFonts w:ascii="Times New Roman" w:eastAsia="ヒラギノ角ゴ Pro W3" w:hAnsi="Times New Roman" w:cs="Times New Roman"/>
          <w:sz w:val="24"/>
          <w:szCs w:val="24"/>
        </w:rPr>
        <w:t>românesti</w:t>
      </w:r>
      <w:proofErr w:type="spellEnd"/>
      <w:r w:rsidRPr="00E14311">
        <w:rPr>
          <w:rFonts w:ascii="Times New Roman" w:eastAsia="ヒラギノ角ゴ Pro W3" w:hAnsi="Times New Roman" w:cs="Times New Roman"/>
          <w:sz w:val="24"/>
          <w:szCs w:val="24"/>
        </w:rPr>
        <w:t>, apele marine sunt supuse peste 90% din timp acțiunii vânturilor producătoare de valuri, aproximativ 76% din valuri fiind produse direct pe cale eoliană iar 24% fiind valuri de amortizare (hulă).</w:t>
      </w:r>
    </w:p>
    <w:p w14:paraId="624A10F1" w14:textId="77777777" w:rsidR="00BC38F5" w:rsidRPr="00E14311"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sidRPr="00E14311">
        <w:rPr>
          <w:rFonts w:ascii="Times New Roman" w:hAnsi="Times New Roman" w:cs="Times New Roman"/>
          <w:spacing w:val="2"/>
          <w:sz w:val="24"/>
          <w:szCs w:val="24"/>
        </w:rPr>
        <w:t xml:space="preserve">Tipul de sedimente de pe fundul mării este principalul factor care determina distribuția biocenozelor </w:t>
      </w:r>
      <w:proofErr w:type="spellStart"/>
      <w:r w:rsidRPr="00E14311">
        <w:rPr>
          <w:rFonts w:ascii="Times New Roman" w:hAnsi="Times New Roman" w:cs="Times New Roman"/>
          <w:spacing w:val="2"/>
          <w:sz w:val="24"/>
          <w:szCs w:val="24"/>
        </w:rPr>
        <w:t>bentale</w:t>
      </w:r>
      <w:proofErr w:type="spellEnd"/>
      <w:r w:rsidRPr="00E14311">
        <w:rPr>
          <w:rFonts w:ascii="Times New Roman" w:hAnsi="Times New Roman" w:cs="Times New Roman"/>
          <w:spacing w:val="2"/>
          <w:sz w:val="24"/>
          <w:szCs w:val="24"/>
        </w:rPr>
        <w:t xml:space="preserve"> și a speciilor asociate acestora. </w:t>
      </w:r>
    </w:p>
    <w:p w14:paraId="4E78DBD8" w14:textId="77777777" w:rsidR="00BC38F5" w:rsidRPr="009849E4" w:rsidRDefault="00BC38F5" w:rsidP="00BC38F5">
      <w:pPr>
        <w:spacing w:after="0" w:line="360" w:lineRule="auto"/>
        <w:ind w:firstLine="720"/>
        <w:rPr>
          <w:rFonts w:ascii="Times New Roman" w:hAnsi="Times New Roman" w:cs="Times New Roman"/>
          <w:sz w:val="24"/>
          <w:szCs w:val="24"/>
        </w:rPr>
      </w:pPr>
      <w:r w:rsidRPr="009849E4">
        <w:rPr>
          <w:rFonts w:ascii="Times New Roman" w:hAnsi="Times New Roman" w:cs="Times New Roman"/>
          <w:sz w:val="24"/>
          <w:szCs w:val="24"/>
        </w:rPr>
        <w:t xml:space="preserve">Cercetările de ecologie </w:t>
      </w:r>
      <w:proofErr w:type="spellStart"/>
      <w:r w:rsidRPr="009849E4">
        <w:rPr>
          <w:rFonts w:ascii="Times New Roman" w:hAnsi="Times New Roman" w:cs="Times New Roman"/>
          <w:sz w:val="24"/>
          <w:szCs w:val="24"/>
        </w:rPr>
        <w:t>bentală</w:t>
      </w:r>
      <w:proofErr w:type="spellEnd"/>
      <w:r w:rsidRPr="009849E4">
        <w:rPr>
          <w:rFonts w:ascii="Times New Roman" w:hAnsi="Times New Roman" w:cs="Times New Roman"/>
          <w:sz w:val="24"/>
          <w:szCs w:val="24"/>
        </w:rPr>
        <w:t xml:space="preserve"> de la litoralul românesc al Mării Negre, au identificat în principal, opt tipuri de sedimente </w:t>
      </w:r>
      <w:r w:rsidRPr="009849E4">
        <w:rPr>
          <w:rFonts w:ascii="Times New Roman" w:hAnsi="Times New Roman" w:cs="Times New Roman"/>
          <w:sz w:val="24"/>
          <w:szCs w:val="24"/>
          <w:lang w:val="en-US"/>
        </w:rPr>
        <w:t>(</w:t>
      </w:r>
      <w:proofErr w:type="spellStart"/>
      <w:r w:rsidRPr="009849E4">
        <w:rPr>
          <w:rFonts w:ascii="Times New Roman" w:hAnsi="Times New Roman" w:cs="Times New Roman"/>
          <w:sz w:val="24"/>
          <w:szCs w:val="24"/>
          <w:lang w:val="en-US"/>
        </w:rPr>
        <w:t>Băcescu</w:t>
      </w:r>
      <w:proofErr w:type="spellEnd"/>
      <w:r w:rsidRPr="009849E4">
        <w:rPr>
          <w:rFonts w:ascii="Times New Roman" w:hAnsi="Times New Roman" w:cs="Times New Roman"/>
          <w:sz w:val="24"/>
          <w:szCs w:val="24"/>
          <w:lang w:val="en-US"/>
        </w:rPr>
        <w:t xml:space="preserve"> et al., 1971)</w:t>
      </w:r>
      <w:r w:rsidRPr="009849E4">
        <w:rPr>
          <w:rFonts w:ascii="Times New Roman" w:hAnsi="Times New Roman" w:cs="Times New Roman"/>
          <w:sz w:val="24"/>
          <w:szCs w:val="24"/>
        </w:rPr>
        <w:t>:</w:t>
      </w:r>
    </w:p>
    <w:p w14:paraId="0D96D5B3" w14:textId="77777777" w:rsidR="00BC38F5" w:rsidRPr="009849E4" w:rsidRDefault="00BC38F5" w:rsidP="00BC38F5">
      <w:pPr>
        <w:numPr>
          <w:ilvl w:val="0"/>
          <w:numId w:val="2"/>
        </w:numPr>
        <w:tabs>
          <w:tab w:val="clear" w:pos="1080"/>
          <w:tab w:val="num" w:pos="426"/>
        </w:tabs>
        <w:spacing w:after="0" w:line="360" w:lineRule="auto"/>
        <w:ind w:hanging="938"/>
        <w:rPr>
          <w:rFonts w:ascii="Times New Roman" w:hAnsi="Times New Roman" w:cs="Times New Roman"/>
          <w:sz w:val="24"/>
          <w:szCs w:val="24"/>
        </w:rPr>
      </w:pPr>
      <w:r w:rsidRPr="009849E4">
        <w:rPr>
          <w:rFonts w:ascii="Times New Roman" w:hAnsi="Times New Roman" w:cs="Times New Roman"/>
          <w:b/>
          <w:bCs/>
          <w:sz w:val="24"/>
          <w:szCs w:val="24"/>
        </w:rPr>
        <w:t>Nisip</w:t>
      </w:r>
      <w:r w:rsidRPr="009849E4">
        <w:rPr>
          <w:rFonts w:ascii="Times New Roman" w:hAnsi="Times New Roman" w:cs="Times New Roman"/>
          <w:sz w:val="24"/>
          <w:szCs w:val="24"/>
        </w:rPr>
        <w:t xml:space="preserve"> – ce </w:t>
      </w:r>
      <w:proofErr w:type="spellStart"/>
      <w:r w:rsidRPr="009849E4">
        <w:rPr>
          <w:rFonts w:ascii="Times New Roman" w:hAnsi="Times New Roman" w:cs="Times New Roman"/>
          <w:sz w:val="24"/>
          <w:szCs w:val="24"/>
        </w:rPr>
        <w:t>formeaza</w:t>
      </w:r>
      <w:proofErr w:type="spellEnd"/>
      <w:r w:rsidRPr="009849E4">
        <w:rPr>
          <w:rFonts w:ascii="Times New Roman" w:hAnsi="Times New Roman" w:cs="Times New Roman"/>
          <w:sz w:val="24"/>
          <w:szCs w:val="24"/>
        </w:rPr>
        <w:t xml:space="preserve"> plajele și fundurile de mică adâncime;</w:t>
      </w:r>
    </w:p>
    <w:p w14:paraId="6E90DA8A" w14:textId="77777777" w:rsidR="00BC38F5" w:rsidRPr="009849E4" w:rsidRDefault="00BC38F5" w:rsidP="00BC38F5">
      <w:pPr>
        <w:numPr>
          <w:ilvl w:val="0"/>
          <w:numId w:val="2"/>
        </w:numPr>
        <w:tabs>
          <w:tab w:val="clear" w:pos="1080"/>
          <w:tab w:val="num" w:pos="426"/>
        </w:tabs>
        <w:spacing w:after="0" w:line="360" w:lineRule="auto"/>
        <w:ind w:left="709" w:hanging="567"/>
        <w:rPr>
          <w:rFonts w:ascii="Times New Roman" w:hAnsi="Times New Roman" w:cs="Times New Roman"/>
          <w:sz w:val="24"/>
          <w:szCs w:val="24"/>
        </w:rPr>
      </w:pPr>
      <w:r w:rsidRPr="009849E4">
        <w:rPr>
          <w:rFonts w:ascii="Times New Roman" w:hAnsi="Times New Roman" w:cs="Times New Roman"/>
          <w:b/>
          <w:bCs/>
          <w:sz w:val="24"/>
          <w:szCs w:val="24"/>
        </w:rPr>
        <w:t>Nisip mâlos</w:t>
      </w:r>
      <w:r>
        <w:rPr>
          <w:rFonts w:ascii="Times New Roman" w:hAnsi="Times New Roman" w:cs="Times New Roman"/>
          <w:b/>
          <w:bCs/>
          <w:sz w:val="24"/>
          <w:szCs w:val="24"/>
        </w:rPr>
        <w:t xml:space="preserve"> </w:t>
      </w:r>
      <w:r w:rsidRPr="009849E4">
        <w:rPr>
          <w:rFonts w:ascii="Times New Roman" w:hAnsi="Times New Roman" w:cs="Times New Roman"/>
          <w:sz w:val="24"/>
          <w:szCs w:val="24"/>
        </w:rPr>
        <w:t xml:space="preserve">– ce conține, atât granule de nisip, cât și mâl, în </w:t>
      </w:r>
      <w:proofErr w:type="spellStart"/>
      <w:r w:rsidRPr="009849E4">
        <w:rPr>
          <w:rFonts w:ascii="Times New Roman" w:hAnsi="Times New Roman" w:cs="Times New Roman"/>
          <w:sz w:val="24"/>
          <w:szCs w:val="24"/>
        </w:rPr>
        <w:t>proportie</w:t>
      </w:r>
      <w:proofErr w:type="spellEnd"/>
      <w:r w:rsidRPr="009849E4">
        <w:rPr>
          <w:rFonts w:ascii="Times New Roman" w:hAnsi="Times New Roman" w:cs="Times New Roman"/>
          <w:sz w:val="24"/>
          <w:szCs w:val="24"/>
        </w:rPr>
        <w:t xml:space="preserve"> de 15-20 % si acoperă tot fundurile puțin adânci;</w:t>
      </w:r>
    </w:p>
    <w:p w14:paraId="461CC7E9" w14:textId="77777777" w:rsidR="00BC38F5" w:rsidRPr="009849E4" w:rsidRDefault="00BC38F5" w:rsidP="00BC38F5">
      <w:pPr>
        <w:numPr>
          <w:ilvl w:val="0"/>
          <w:numId w:val="2"/>
        </w:numPr>
        <w:tabs>
          <w:tab w:val="clear" w:pos="1080"/>
          <w:tab w:val="num" w:pos="426"/>
        </w:tabs>
        <w:spacing w:after="0" w:line="360" w:lineRule="auto"/>
        <w:ind w:left="709" w:hanging="567"/>
        <w:rPr>
          <w:rFonts w:ascii="Times New Roman" w:hAnsi="Times New Roman" w:cs="Times New Roman"/>
          <w:sz w:val="24"/>
          <w:szCs w:val="24"/>
        </w:rPr>
      </w:pPr>
      <w:r w:rsidRPr="009849E4">
        <w:rPr>
          <w:rFonts w:ascii="Times New Roman" w:hAnsi="Times New Roman" w:cs="Times New Roman"/>
          <w:b/>
          <w:bCs/>
          <w:sz w:val="24"/>
          <w:szCs w:val="24"/>
        </w:rPr>
        <w:t>Scrădiș recent</w:t>
      </w:r>
      <w:r>
        <w:rPr>
          <w:rFonts w:ascii="Times New Roman" w:hAnsi="Times New Roman" w:cs="Times New Roman"/>
          <w:b/>
          <w:bCs/>
          <w:sz w:val="24"/>
          <w:szCs w:val="24"/>
        </w:rPr>
        <w:t xml:space="preserve"> </w:t>
      </w:r>
      <w:r w:rsidRPr="009849E4">
        <w:rPr>
          <w:rFonts w:ascii="Times New Roman" w:hAnsi="Times New Roman" w:cs="Times New Roman"/>
          <w:sz w:val="24"/>
          <w:szCs w:val="24"/>
        </w:rPr>
        <w:t>– valve de moluște marine, unele oxidate, altele friabile, întâlnite la diverse adâncimi, în funcție de sensul curenților;</w:t>
      </w:r>
    </w:p>
    <w:p w14:paraId="592DFF26" w14:textId="77777777" w:rsidR="00BC38F5" w:rsidRPr="009849E4" w:rsidRDefault="00BC38F5" w:rsidP="00BC38F5">
      <w:pPr>
        <w:numPr>
          <w:ilvl w:val="0"/>
          <w:numId w:val="2"/>
        </w:numPr>
        <w:tabs>
          <w:tab w:val="clear" w:pos="1080"/>
          <w:tab w:val="num" w:pos="426"/>
        </w:tabs>
        <w:spacing w:after="0" w:line="360" w:lineRule="auto"/>
        <w:ind w:left="709" w:hanging="567"/>
        <w:rPr>
          <w:rFonts w:ascii="Times New Roman" w:hAnsi="Times New Roman" w:cs="Times New Roman"/>
          <w:sz w:val="24"/>
          <w:szCs w:val="24"/>
        </w:rPr>
      </w:pPr>
      <w:r w:rsidRPr="009849E4">
        <w:rPr>
          <w:rFonts w:ascii="Times New Roman" w:hAnsi="Times New Roman" w:cs="Times New Roman"/>
          <w:b/>
          <w:bCs/>
          <w:sz w:val="24"/>
          <w:szCs w:val="24"/>
        </w:rPr>
        <w:t>Substrat dur</w:t>
      </w:r>
      <w:r>
        <w:rPr>
          <w:rFonts w:ascii="Times New Roman" w:hAnsi="Times New Roman" w:cs="Times New Roman"/>
          <w:b/>
          <w:bCs/>
          <w:sz w:val="24"/>
          <w:szCs w:val="24"/>
        </w:rPr>
        <w:t xml:space="preserve"> </w:t>
      </w:r>
      <w:r w:rsidRPr="009849E4">
        <w:rPr>
          <w:rFonts w:ascii="Times New Roman" w:hAnsi="Times New Roman" w:cs="Times New Roman"/>
          <w:sz w:val="24"/>
          <w:szCs w:val="24"/>
        </w:rPr>
        <w:t xml:space="preserve">– calcare </w:t>
      </w:r>
      <w:proofErr w:type="spellStart"/>
      <w:r w:rsidRPr="009849E4">
        <w:rPr>
          <w:rFonts w:ascii="Times New Roman" w:hAnsi="Times New Roman" w:cs="Times New Roman"/>
          <w:sz w:val="24"/>
          <w:szCs w:val="24"/>
        </w:rPr>
        <w:t>sarmatice</w:t>
      </w:r>
      <w:proofErr w:type="spellEnd"/>
      <w:r w:rsidRPr="009849E4">
        <w:rPr>
          <w:rFonts w:ascii="Times New Roman" w:hAnsi="Times New Roman" w:cs="Times New Roman"/>
          <w:sz w:val="24"/>
          <w:szCs w:val="24"/>
        </w:rPr>
        <w:t>, dispuse ca roci izolate sau sub forma unor planșee submarine, prezente mai ales în sudul litoralului românesc;</w:t>
      </w:r>
    </w:p>
    <w:p w14:paraId="54A235E9" w14:textId="77777777" w:rsidR="00BC38F5" w:rsidRPr="009849E4" w:rsidRDefault="00BC38F5" w:rsidP="00BC38F5">
      <w:pPr>
        <w:numPr>
          <w:ilvl w:val="0"/>
          <w:numId w:val="2"/>
        </w:numPr>
        <w:tabs>
          <w:tab w:val="clear" w:pos="1080"/>
          <w:tab w:val="num" w:pos="426"/>
        </w:tabs>
        <w:spacing w:after="0" w:line="360" w:lineRule="auto"/>
        <w:ind w:left="709" w:hanging="567"/>
        <w:rPr>
          <w:rFonts w:ascii="Times New Roman" w:hAnsi="Times New Roman" w:cs="Times New Roman"/>
          <w:sz w:val="24"/>
          <w:szCs w:val="24"/>
        </w:rPr>
      </w:pPr>
      <w:r w:rsidRPr="009849E4">
        <w:rPr>
          <w:rFonts w:ascii="Times New Roman" w:hAnsi="Times New Roman" w:cs="Times New Roman"/>
          <w:b/>
          <w:bCs/>
          <w:sz w:val="24"/>
          <w:szCs w:val="24"/>
        </w:rPr>
        <w:t xml:space="preserve">Mâlurile cu </w:t>
      </w:r>
      <w:proofErr w:type="spellStart"/>
      <w:r w:rsidRPr="009849E4">
        <w:rPr>
          <w:rFonts w:ascii="Times New Roman" w:hAnsi="Times New Roman" w:cs="Times New Roman"/>
          <w:b/>
          <w:bCs/>
          <w:i/>
          <w:sz w:val="24"/>
          <w:szCs w:val="24"/>
        </w:rPr>
        <w:t>Mytilus</w:t>
      </w:r>
      <w:proofErr w:type="spellEnd"/>
      <w:r w:rsidRPr="009849E4">
        <w:rPr>
          <w:rFonts w:ascii="Times New Roman" w:hAnsi="Times New Roman" w:cs="Times New Roman"/>
          <w:sz w:val="24"/>
          <w:szCs w:val="24"/>
        </w:rPr>
        <w:t xml:space="preserve"> - cu origine aluvionară, unele de culoare cenușie, altele cenușii-gălbui, cenușii-negricioase, albăstrui, cu aspect argilos, unsuros. Se află la adâncimi de 20 – 60 m și </w:t>
      </w:r>
      <w:proofErr w:type="spellStart"/>
      <w:r w:rsidRPr="009849E4">
        <w:rPr>
          <w:rFonts w:ascii="Times New Roman" w:hAnsi="Times New Roman" w:cs="Times New Roman"/>
          <w:sz w:val="24"/>
          <w:szCs w:val="24"/>
        </w:rPr>
        <w:t>formază</w:t>
      </w:r>
      <w:proofErr w:type="spellEnd"/>
      <w:r w:rsidRPr="009849E4">
        <w:rPr>
          <w:rFonts w:ascii="Times New Roman" w:hAnsi="Times New Roman" w:cs="Times New Roman"/>
          <w:sz w:val="24"/>
          <w:szCs w:val="24"/>
        </w:rPr>
        <w:t xml:space="preserve"> un str</w:t>
      </w:r>
      <w:r>
        <w:rPr>
          <w:rFonts w:ascii="Times New Roman" w:hAnsi="Times New Roman" w:cs="Times New Roman"/>
          <w:sz w:val="24"/>
          <w:szCs w:val="24"/>
        </w:rPr>
        <w:t>a</w:t>
      </w:r>
      <w:r w:rsidRPr="009849E4">
        <w:rPr>
          <w:rFonts w:ascii="Times New Roman" w:hAnsi="Times New Roman" w:cs="Times New Roman"/>
          <w:sz w:val="24"/>
          <w:szCs w:val="24"/>
        </w:rPr>
        <w:t>t cu grosimea de 20 – 40 cm. Constituie cea mai însemnată tanatocenoză din Marea Neagră;</w:t>
      </w:r>
    </w:p>
    <w:p w14:paraId="6DFB1511" w14:textId="77777777" w:rsidR="00BC38F5" w:rsidRPr="009849E4" w:rsidRDefault="00BC38F5" w:rsidP="00BC38F5">
      <w:pPr>
        <w:numPr>
          <w:ilvl w:val="0"/>
          <w:numId w:val="2"/>
        </w:numPr>
        <w:tabs>
          <w:tab w:val="clear" w:pos="1080"/>
          <w:tab w:val="num" w:pos="426"/>
        </w:tabs>
        <w:spacing w:after="0" w:line="360" w:lineRule="auto"/>
        <w:ind w:left="709" w:hanging="567"/>
        <w:rPr>
          <w:rFonts w:ascii="Times New Roman" w:hAnsi="Times New Roman" w:cs="Times New Roman"/>
          <w:sz w:val="24"/>
          <w:szCs w:val="24"/>
        </w:rPr>
      </w:pPr>
      <w:r w:rsidRPr="009849E4">
        <w:rPr>
          <w:rFonts w:ascii="Times New Roman" w:hAnsi="Times New Roman" w:cs="Times New Roman"/>
          <w:b/>
          <w:bCs/>
          <w:sz w:val="24"/>
          <w:szCs w:val="24"/>
        </w:rPr>
        <w:t xml:space="preserve">Mâlurile cu </w:t>
      </w:r>
      <w:proofErr w:type="spellStart"/>
      <w:r w:rsidRPr="009849E4">
        <w:rPr>
          <w:rFonts w:ascii="Times New Roman" w:hAnsi="Times New Roman" w:cs="Times New Roman"/>
          <w:b/>
          <w:bCs/>
          <w:i/>
          <w:sz w:val="24"/>
          <w:szCs w:val="24"/>
        </w:rPr>
        <w:t>Modiolus</w:t>
      </w:r>
      <w:proofErr w:type="spellEnd"/>
      <w:r w:rsidRPr="009849E4">
        <w:rPr>
          <w:rFonts w:ascii="Times New Roman" w:hAnsi="Times New Roman" w:cs="Times New Roman"/>
          <w:b/>
          <w:bCs/>
          <w:i/>
          <w:sz w:val="24"/>
          <w:szCs w:val="24"/>
        </w:rPr>
        <w:t xml:space="preserve"> </w:t>
      </w:r>
      <w:proofErr w:type="spellStart"/>
      <w:r w:rsidRPr="009849E4">
        <w:rPr>
          <w:rFonts w:ascii="Times New Roman" w:hAnsi="Times New Roman" w:cs="Times New Roman"/>
          <w:b/>
          <w:bCs/>
          <w:i/>
          <w:sz w:val="24"/>
          <w:szCs w:val="24"/>
        </w:rPr>
        <w:t>phaseolinus</w:t>
      </w:r>
      <w:proofErr w:type="spellEnd"/>
      <w:r>
        <w:rPr>
          <w:rFonts w:ascii="Times New Roman" w:hAnsi="Times New Roman" w:cs="Times New Roman"/>
          <w:b/>
          <w:bCs/>
          <w:i/>
          <w:sz w:val="24"/>
          <w:szCs w:val="24"/>
        </w:rPr>
        <w:t xml:space="preserve"> </w:t>
      </w:r>
      <w:r w:rsidRPr="009849E4">
        <w:rPr>
          <w:rFonts w:ascii="Times New Roman" w:hAnsi="Times New Roman" w:cs="Times New Roman"/>
          <w:sz w:val="24"/>
          <w:szCs w:val="24"/>
        </w:rPr>
        <w:t>(</w:t>
      </w:r>
      <w:proofErr w:type="spellStart"/>
      <w:r w:rsidRPr="009849E4">
        <w:rPr>
          <w:rFonts w:ascii="Times New Roman" w:hAnsi="Times New Roman" w:cs="Times New Roman"/>
          <w:bCs/>
          <w:i/>
          <w:iCs/>
          <w:sz w:val="24"/>
          <w:szCs w:val="24"/>
        </w:rPr>
        <w:t>Modiolula</w:t>
      </w:r>
      <w:proofErr w:type="spellEnd"/>
      <w:r w:rsidRPr="009849E4">
        <w:rPr>
          <w:rFonts w:ascii="Times New Roman" w:hAnsi="Times New Roman" w:cs="Times New Roman"/>
          <w:bCs/>
          <w:i/>
          <w:iCs/>
          <w:sz w:val="24"/>
          <w:szCs w:val="24"/>
        </w:rPr>
        <w:t xml:space="preserve"> </w:t>
      </w:r>
      <w:proofErr w:type="spellStart"/>
      <w:r w:rsidRPr="009849E4">
        <w:rPr>
          <w:rFonts w:ascii="Times New Roman" w:hAnsi="Times New Roman" w:cs="Times New Roman"/>
          <w:bCs/>
          <w:i/>
          <w:iCs/>
          <w:sz w:val="24"/>
          <w:szCs w:val="24"/>
        </w:rPr>
        <w:t>phaseolina</w:t>
      </w:r>
      <w:proofErr w:type="spellEnd"/>
      <w:r w:rsidRPr="009849E4">
        <w:rPr>
          <w:rFonts w:ascii="Times New Roman" w:hAnsi="Times New Roman" w:cs="Times New Roman"/>
          <w:bCs/>
          <w:iCs/>
          <w:sz w:val="24"/>
          <w:szCs w:val="24"/>
        </w:rPr>
        <w:t>)</w:t>
      </w:r>
      <w:r w:rsidRPr="009849E4">
        <w:rPr>
          <w:rFonts w:ascii="Times New Roman" w:hAnsi="Times New Roman" w:cs="Times New Roman"/>
          <w:sz w:val="24"/>
          <w:szCs w:val="24"/>
        </w:rPr>
        <w:t xml:space="preserve"> – întâlnite la 40-60 m adâncime, au culoare cenușie și o grosime de 5 – 20 cm. Ele continuă spre larg mâlurile cu</w:t>
      </w:r>
      <w:r w:rsidRPr="009849E4">
        <w:rPr>
          <w:rFonts w:ascii="Times New Roman" w:hAnsi="Times New Roman" w:cs="Times New Roman"/>
          <w:i/>
          <w:sz w:val="24"/>
          <w:szCs w:val="24"/>
        </w:rPr>
        <w:t xml:space="preserve"> </w:t>
      </w:r>
      <w:proofErr w:type="spellStart"/>
      <w:r w:rsidRPr="009849E4">
        <w:rPr>
          <w:rFonts w:ascii="Times New Roman" w:hAnsi="Times New Roman" w:cs="Times New Roman"/>
          <w:i/>
          <w:sz w:val="24"/>
          <w:szCs w:val="24"/>
        </w:rPr>
        <w:t>Mytilus</w:t>
      </w:r>
      <w:proofErr w:type="spellEnd"/>
      <w:r w:rsidRPr="009849E4">
        <w:rPr>
          <w:rFonts w:ascii="Times New Roman" w:hAnsi="Times New Roman" w:cs="Times New Roman"/>
          <w:i/>
          <w:sz w:val="24"/>
          <w:szCs w:val="24"/>
        </w:rPr>
        <w:t>,</w:t>
      </w:r>
      <w:r w:rsidRPr="009849E4">
        <w:rPr>
          <w:rFonts w:ascii="Times New Roman" w:hAnsi="Times New Roman" w:cs="Times New Roman"/>
          <w:sz w:val="24"/>
          <w:szCs w:val="24"/>
        </w:rPr>
        <w:t xml:space="preserve"> ajungând </w:t>
      </w:r>
      <w:proofErr w:type="spellStart"/>
      <w:r w:rsidRPr="009849E4">
        <w:rPr>
          <w:rFonts w:ascii="Times New Roman" w:hAnsi="Times New Roman" w:cs="Times New Roman"/>
          <w:sz w:val="24"/>
          <w:szCs w:val="24"/>
        </w:rPr>
        <w:t>pâna</w:t>
      </w:r>
      <w:proofErr w:type="spellEnd"/>
      <w:r w:rsidRPr="009849E4">
        <w:rPr>
          <w:rFonts w:ascii="Times New Roman" w:hAnsi="Times New Roman" w:cs="Times New Roman"/>
          <w:sz w:val="24"/>
          <w:szCs w:val="24"/>
        </w:rPr>
        <w:t xml:space="preserve"> la limita platformei continentale </w:t>
      </w:r>
      <w:proofErr w:type="spellStart"/>
      <w:r w:rsidRPr="009849E4">
        <w:rPr>
          <w:rFonts w:ascii="Times New Roman" w:hAnsi="Times New Roman" w:cs="Times New Roman"/>
          <w:sz w:val="24"/>
          <w:szCs w:val="24"/>
        </w:rPr>
        <w:t>românesti</w:t>
      </w:r>
      <w:proofErr w:type="spellEnd"/>
      <w:r w:rsidRPr="009849E4">
        <w:rPr>
          <w:rFonts w:ascii="Times New Roman" w:hAnsi="Times New Roman" w:cs="Times New Roman"/>
          <w:sz w:val="24"/>
          <w:szCs w:val="24"/>
        </w:rPr>
        <w:t xml:space="preserve">; </w:t>
      </w:r>
    </w:p>
    <w:p w14:paraId="54641CD1" w14:textId="77777777" w:rsidR="00BC38F5" w:rsidRPr="009849E4" w:rsidRDefault="00BC38F5" w:rsidP="00BC38F5">
      <w:pPr>
        <w:numPr>
          <w:ilvl w:val="0"/>
          <w:numId w:val="2"/>
        </w:numPr>
        <w:tabs>
          <w:tab w:val="clear" w:pos="1080"/>
          <w:tab w:val="num" w:pos="426"/>
        </w:tabs>
        <w:spacing w:after="0" w:line="360" w:lineRule="auto"/>
        <w:ind w:left="709" w:hanging="567"/>
        <w:rPr>
          <w:rFonts w:ascii="Times New Roman" w:hAnsi="Times New Roman" w:cs="Times New Roman"/>
          <w:sz w:val="24"/>
          <w:szCs w:val="24"/>
        </w:rPr>
      </w:pPr>
      <w:r w:rsidRPr="009849E4">
        <w:rPr>
          <w:rFonts w:ascii="Times New Roman" w:hAnsi="Times New Roman" w:cs="Times New Roman"/>
          <w:b/>
          <w:bCs/>
          <w:sz w:val="24"/>
          <w:szCs w:val="24"/>
        </w:rPr>
        <w:t xml:space="preserve">Sedimentele cu </w:t>
      </w:r>
      <w:proofErr w:type="spellStart"/>
      <w:r w:rsidRPr="009849E4">
        <w:rPr>
          <w:rFonts w:ascii="Times New Roman" w:hAnsi="Times New Roman" w:cs="Times New Roman"/>
          <w:b/>
          <w:bCs/>
          <w:i/>
          <w:sz w:val="24"/>
          <w:szCs w:val="24"/>
        </w:rPr>
        <w:t>Phyllophora</w:t>
      </w:r>
      <w:proofErr w:type="spellEnd"/>
      <w:r w:rsidRPr="009849E4">
        <w:rPr>
          <w:rFonts w:ascii="Times New Roman" w:hAnsi="Times New Roman" w:cs="Times New Roman"/>
          <w:sz w:val="24"/>
          <w:szCs w:val="24"/>
        </w:rPr>
        <w:t xml:space="preserve"> – sunt fie mâluri cu </w:t>
      </w:r>
      <w:proofErr w:type="spellStart"/>
      <w:r w:rsidRPr="009849E4">
        <w:rPr>
          <w:rFonts w:ascii="Times New Roman" w:hAnsi="Times New Roman" w:cs="Times New Roman"/>
          <w:i/>
          <w:sz w:val="24"/>
          <w:szCs w:val="24"/>
        </w:rPr>
        <w:t>Mytilus</w:t>
      </w:r>
      <w:proofErr w:type="spellEnd"/>
      <w:r w:rsidRPr="009849E4">
        <w:rPr>
          <w:rFonts w:ascii="Times New Roman" w:hAnsi="Times New Roman" w:cs="Times New Roman"/>
          <w:i/>
          <w:sz w:val="24"/>
          <w:szCs w:val="24"/>
        </w:rPr>
        <w:t xml:space="preserve"> </w:t>
      </w:r>
      <w:r w:rsidRPr="009849E4">
        <w:rPr>
          <w:rFonts w:ascii="Times New Roman" w:hAnsi="Times New Roman" w:cs="Times New Roman"/>
          <w:iCs/>
          <w:sz w:val="24"/>
          <w:szCs w:val="24"/>
        </w:rPr>
        <w:t>ș</w:t>
      </w:r>
      <w:r w:rsidRPr="009849E4">
        <w:rPr>
          <w:rFonts w:ascii="Times New Roman" w:hAnsi="Times New Roman" w:cs="Times New Roman"/>
          <w:sz w:val="24"/>
          <w:szCs w:val="24"/>
        </w:rPr>
        <w:t xml:space="preserve">i tanatocenoza pe care s-a fixat </w:t>
      </w:r>
      <w:proofErr w:type="spellStart"/>
      <w:r w:rsidRPr="009849E4">
        <w:rPr>
          <w:rFonts w:ascii="Times New Roman" w:hAnsi="Times New Roman" w:cs="Times New Roman"/>
          <w:i/>
          <w:sz w:val="24"/>
          <w:szCs w:val="24"/>
        </w:rPr>
        <w:t>Lithothamnion</w:t>
      </w:r>
      <w:proofErr w:type="spellEnd"/>
      <w:r w:rsidRPr="009849E4">
        <w:rPr>
          <w:rFonts w:ascii="Times New Roman" w:hAnsi="Times New Roman" w:cs="Times New Roman"/>
          <w:sz w:val="24"/>
          <w:szCs w:val="24"/>
        </w:rPr>
        <w:t xml:space="preserve">, fie mâluri cu </w:t>
      </w:r>
      <w:proofErr w:type="spellStart"/>
      <w:r w:rsidRPr="009849E4">
        <w:rPr>
          <w:rFonts w:ascii="Times New Roman" w:hAnsi="Times New Roman" w:cs="Times New Roman"/>
          <w:sz w:val="24"/>
          <w:szCs w:val="24"/>
        </w:rPr>
        <w:t>faseoline</w:t>
      </w:r>
      <w:proofErr w:type="spellEnd"/>
      <w:r w:rsidRPr="009849E4">
        <w:rPr>
          <w:rFonts w:ascii="Times New Roman" w:hAnsi="Times New Roman" w:cs="Times New Roman"/>
          <w:sz w:val="24"/>
          <w:szCs w:val="24"/>
        </w:rPr>
        <w:t>;</w:t>
      </w:r>
    </w:p>
    <w:p w14:paraId="1FB270A5" w14:textId="77777777" w:rsidR="00BC38F5" w:rsidRPr="009849E4" w:rsidRDefault="00BC38F5" w:rsidP="00BC38F5">
      <w:pPr>
        <w:numPr>
          <w:ilvl w:val="0"/>
          <w:numId w:val="2"/>
        </w:numPr>
        <w:tabs>
          <w:tab w:val="clear" w:pos="1080"/>
          <w:tab w:val="num" w:pos="426"/>
        </w:tabs>
        <w:spacing w:after="0" w:line="360" w:lineRule="auto"/>
        <w:ind w:left="709" w:hanging="567"/>
        <w:rPr>
          <w:rFonts w:ascii="Times New Roman" w:hAnsi="Times New Roman" w:cs="Times New Roman"/>
          <w:iCs/>
          <w:sz w:val="24"/>
          <w:szCs w:val="24"/>
        </w:rPr>
      </w:pPr>
      <w:proofErr w:type="spellStart"/>
      <w:r w:rsidRPr="009849E4">
        <w:rPr>
          <w:rFonts w:ascii="Times New Roman" w:hAnsi="Times New Roman" w:cs="Times New Roman"/>
          <w:b/>
          <w:bCs/>
          <w:sz w:val="24"/>
          <w:szCs w:val="24"/>
        </w:rPr>
        <w:t>Paleoscrădiș</w:t>
      </w:r>
      <w:proofErr w:type="spellEnd"/>
      <w:r w:rsidRPr="009849E4">
        <w:rPr>
          <w:rFonts w:ascii="Times New Roman" w:hAnsi="Times New Roman" w:cs="Times New Roman"/>
          <w:b/>
          <w:bCs/>
          <w:sz w:val="24"/>
          <w:szCs w:val="24"/>
        </w:rPr>
        <w:t xml:space="preserve"> de tip caspic</w:t>
      </w:r>
      <w:r>
        <w:rPr>
          <w:rFonts w:ascii="Times New Roman" w:hAnsi="Times New Roman" w:cs="Times New Roman"/>
          <w:b/>
          <w:bCs/>
          <w:sz w:val="24"/>
          <w:szCs w:val="24"/>
        </w:rPr>
        <w:t xml:space="preserve"> </w:t>
      </w:r>
      <w:r w:rsidRPr="009849E4">
        <w:rPr>
          <w:rFonts w:ascii="Times New Roman" w:hAnsi="Times New Roman" w:cs="Times New Roman"/>
          <w:sz w:val="24"/>
          <w:szCs w:val="24"/>
        </w:rPr>
        <w:t xml:space="preserve">– întâlnit în cadrul mâlurilor </w:t>
      </w:r>
      <w:proofErr w:type="spellStart"/>
      <w:r w:rsidRPr="009849E4">
        <w:rPr>
          <w:rFonts w:ascii="Times New Roman" w:hAnsi="Times New Roman" w:cs="Times New Roman"/>
          <w:sz w:val="24"/>
          <w:szCs w:val="24"/>
        </w:rPr>
        <w:t>faseolinifere</w:t>
      </w:r>
      <w:proofErr w:type="spellEnd"/>
      <w:r w:rsidRPr="009849E4">
        <w:rPr>
          <w:rFonts w:ascii="Times New Roman" w:hAnsi="Times New Roman" w:cs="Times New Roman"/>
          <w:sz w:val="24"/>
          <w:szCs w:val="24"/>
        </w:rPr>
        <w:t xml:space="preserve"> și in etajul </w:t>
      </w:r>
      <w:proofErr w:type="spellStart"/>
      <w:r w:rsidRPr="009849E4">
        <w:rPr>
          <w:rFonts w:ascii="Times New Roman" w:hAnsi="Times New Roman" w:cs="Times New Roman"/>
          <w:sz w:val="24"/>
          <w:szCs w:val="24"/>
        </w:rPr>
        <w:t>periazoic</w:t>
      </w:r>
      <w:proofErr w:type="spellEnd"/>
      <w:r w:rsidRPr="009849E4">
        <w:rPr>
          <w:rFonts w:ascii="Times New Roman" w:hAnsi="Times New Roman" w:cs="Times New Roman"/>
          <w:sz w:val="24"/>
          <w:szCs w:val="24"/>
        </w:rPr>
        <w:t xml:space="preserve">, fiind reprezentat de resturi </w:t>
      </w:r>
      <w:proofErr w:type="spellStart"/>
      <w:r w:rsidRPr="009849E4">
        <w:rPr>
          <w:rFonts w:ascii="Times New Roman" w:hAnsi="Times New Roman" w:cs="Times New Roman"/>
          <w:sz w:val="24"/>
          <w:szCs w:val="24"/>
        </w:rPr>
        <w:t>cochiliere</w:t>
      </w:r>
      <w:proofErr w:type="spellEnd"/>
      <w:r w:rsidRPr="009849E4">
        <w:rPr>
          <w:rFonts w:ascii="Times New Roman" w:hAnsi="Times New Roman" w:cs="Times New Roman"/>
          <w:sz w:val="24"/>
          <w:szCs w:val="24"/>
        </w:rPr>
        <w:t xml:space="preserve"> ale genurilor </w:t>
      </w:r>
      <w:proofErr w:type="spellStart"/>
      <w:r w:rsidRPr="009849E4">
        <w:rPr>
          <w:rFonts w:ascii="Times New Roman" w:hAnsi="Times New Roman" w:cs="Times New Roman"/>
          <w:i/>
          <w:sz w:val="24"/>
          <w:szCs w:val="24"/>
        </w:rPr>
        <w:t>Dreissena</w:t>
      </w:r>
      <w:proofErr w:type="spellEnd"/>
      <w:r w:rsidRPr="009849E4">
        <w:rPr>
          <w:rFonts w:ascii="Times New Roman" w:hAnsi="Times New Roman" w:cs="Times New Roman"/>
          <w:sz w:val="24"/>
          <w:szCs w:val="24"/>
        </w:rPr>
        <w:t xml:space="preserve"> (</w:t>
      </w:r>
      <w:r w:rsidRPr="009849E4">
        <w:rPr>
          <w:rFonts w:ascii="Times New Roman" w:hAnsi="Times New Roman" w:cs="Times New Roman"/>
          <w:i/>
          <w:sz w:val="24"/>
          <w:szCs w:val="24"/>
        </w:rPr>
        <w:t xml:space="preserve">D. </w:t>
      </w:r>
      <w:proofErr w:type="spellStart"/>
      <w:r w:rsidRPr="009849E4">
        <w:rPr>
          <w:rFonts w:ascii="Times New Roman" w:hAnsi="Times New Roman" w:cs="Times New Roman"/>
          <w:i/>
          <w:sz w:val="24"/>
          <w:szCs w:val="24"/>
        </w:rPr>
        <w:t>caspia</w:t>
      </w:r>
      <w:proofErr w:type="spellEnd"/>
      <w:r w:rsidRPr="009849E4">
        <w:rPr>
          <w:rFonts w:ascii="Times New Roman" w:hAnsi="Times New Roman" w:cs="Times New Roman"/>
          <w:i/>
          <w:sz w:val="24"/>
          <w:szCs w:val="24"/>
        </w:rPr>
        <w:t xml:space="preserve">, D. </w:t>
      </w:r>
      <w:proofErr w:type="spellStart"/>
      <w:r w:rsidRPr="009849E4">
        <w:rPr>
          <w:rFonts w:ascii="Times New Roman" w:hAnsi="Times New Roman" w:cs="Times New Roman"/>
          <w:i/>
          <w:sz w:val="24"/>
          <w:szCs w:val="24"/>
        </w:rPr>
        <w:t>polymorpha</w:t>
      </w:r>
      <w:proofErr w:type="spellEnd"/>
      <w:r w:rsidRPr="009849E4">
        <w:rPr>
          <w:rFonts w:ascii="Times New Roman" w:hAnsi="Times New Roman" w:cs="Times New Roman"/>
          <w:i/>
          <w:sz w:val="24"/>
          <w:szCs w:val="24"/>
        </w:rPr>
        <w:t xml:space="preserve">, D. </w:t>
      </w:r>
      <w:proofErr w:type="spellStart"/>
      <w:r w:rsidRPr="009849E4">
        <w:rPr>
          <w:rFonts w:ascii="Times New Roman" w:hAnsi="Times New Roman" w:cs="Times New Roman"/>
          <w:i/>
          <w:sz w:val="24"/>
          <w:szCs w:val="24"/>
        </w:rPr>
        <w:t>rostriformis</w:t>
      </w:r>
      <w:proofErr w:type="spellEnd"/>
      <w:r w:rsidRPr="009849E4">
        <w:rPr>
          <w:rFonts w:ascii="Times New Roman" w:hAnsi="Times New Roman" w:cs="Times New Roman"/>
          <w:sz w:val="24"/>
          <w:szCs w:val="24"/>
        </w:rPr>
        <w:t xml:space="preserve">), </w:t>
      </w:r>
      <w:proofErr w:type="spellStart"/>
      <w:r w:rsidRPr="009849E4">
        <w:rPr>
          <w:rFonts w:ascii="Times New Roman" w:hAnsi="Times New Roman" w:cs="Times New Roman"/>
          <w:i/>
          <w:sz w:val="24"/>
          <w:szCs w:val="24"/>
        </w:rPr>
        <w:t>Adacna</w:t>
      </w:r>
      <w:proofErr w:type="spellEnd"/>
      <w:r w:rsidRPr="009849E4">
        <w:rPr>
          <w:rFonts w:ascii="Times New Roman" w:hAnsi="Times New Roman" w:cs="Times New Roman"/>
          <w:i/>
          <w:sz w:val="24"/>
          <w:szCs w:val="24"/>
        </w:rPr>
        <w:t xml:space="preserve">, </w:t>
      </w:r>
      <w:proofErr w:type="spellStart"/>
      <w:r w:rsidRPr="009849E4">
        <w:rPr>
          <w:rFonts w:ascii="Times New Roman" w:hAnsi="Times New Roman" w:cs="Times New Roman"/>
          <w:i/>
          <w:sz w:val="24"/>
          <w:szCs w:val="24"/>
        </w:rPr>
        <w:t>Micromelania</w:t>
      </w:r>
      <w:proofErr w:type="spellEnd"/>
      <w:r w:rsidRPr="009849E4">
        <w:rPr>
          <w:rFonts w:ascii="Times New Roman" w:hAnsi="Times New Roman" w:cs="Times New Roman"/>
          <w:i/>
          <w:sz w:val="24"/>
          <w:szCs w:val="24"/>
        </w:rPr>
        <w:t xml:space="preserve">, </w:t>
      </w:r>
      <w:proofErr w:type="spellStart"/>
      <w:r w:rsidRPr="009849E4">
        <w:rPr>
          <w:rFonts w:ascii="Times New Roman" w:hAnsi="Times New Roman" w:cs="Times New Roman"/>
          <w:i/>
          <w:sz w:val="24"/>
          <w:szCs w:val="24"/>
        </w:rPr>
        <w:t>Teodoxus</w:t>
      </w:r>
      <w:proofErr w:type="spellEnd"/>
      <w:r w:rsidRPr="009849E4">
        <w:rPr>
          <w:rFonts w:ascii="Times New Roman" w:hAnsi="Times New Roman" w:cs="Times New Roman"/>
          <w:i/>
          <w:sz w:val="24"/>
          <w:szCs w:val="24"/>
        </w:rPr>
        <w:t xml:space="preserve">, </w:t>
      </w:r>
      <w:r w:rsidRPr="009849E4">
        <w:rPr>
          <w:rFonts w:ascii="Times New Roman" w:hAnsi="Times New Roman" w:cs="Times New Roman"/>
          <w:iCs/>
          <w:sz w:val="24"/>
          <w:szCs w:val="24"/>
        </w:rPr>
        <w:t>etc;</w:t>
      </w:r>
    </w:p>
    <w:p w14:paraId="1B9820F1" w14:textId="77777777" w:rsidR="00BC38F5" w:rsidRPr="009849E4" w:rsidRDefault="00BC38F5" w:rsidP="00BC38F5">
      <w:pPr>
        <w:pStyle w:val="Indentcorptext"/>
        <w:spacing w:after="0" w:line="360" w:lineRule="auto"/>
        <w:ind w:left="0"/>
        <w:jc w:val="both"/>
        <w:rPr>
          <w:lang w:val="en-US"/>
        </w:rPr>
      </w:pPr>
      <w:r>
        <w:rPr>
          <w:lang w:val="en-US"/>
        </w:rPr>
        <w:t xml:space="preserve">   9. </w:t>
      </w:r>
      <w:proofErr w:type="spellStart"/>
      <w:r w:rsidRPr="009849E4">
        <w:rPr>
          <w:b/>
          <w:bCs/>
          <w:lang w:val="en-US"/>
        </w:rPr>
        <w:t>Mâluri</w:t>
      </w:r>
      <w:proofErr w:type="spellEnd"/>
      <w:r w:rsidRPr="009849E4">
        <w:rPr>
          <w:b/>
          <w:bCs/>
          <w:lang w:val="en-US"/>
        </w:rPr>
        <w:t xml:space="preserve"> </w:t>
      </w:r>
      <w:proofErr w:type="spellStart"/>
      <w:r w:rsidRPr="009849E4">
        <w:rPr>
          <w:b/>
          <w:bCs/>
          <w:lang w:val="en-US"/>
        </w:rPr>
        <w:t>faseolinifere</w:t>
      </w:r>
      <w:proofErr w:type="spellEnd"/>
      <w:r w:rsidRPr="009849E4">
        <w:rPr>
          <w:lang w:val="en-US"/>
        </w:rPr>
        <w:t xml:space="preserve"> cu </w:t>
      </w:r>
      <w:proofErr w:type="spellStart"/>
      <w:r w:rsidRPr="009849E4">
        <w:rPr>
          <w:lang w:val="en-US"/>
        </w:rPr>
        <w:t>concrețiuni</w:t>
      </w:r>
      <w:proofErr w:type="spellEnd"/>
      <w:r w:rsidRPr="009849E4">
        <w:rPr>
          <w:lang w:val="en-US"/>
        </w:rPr>
        <w:t xml:space="preserve"> </w:t>
      </w:r>
      <w:proofErr w:type="spellStart"/>
      <w:r w:rsidRPr="009849E4">
        <w:rPr>
          <w:lang w:val="en-US"/>
        </w:rPr>
        <w:t>fero-manganoase</w:t>
      </w:r>
      <w:proofErr w:type="spellEnd"/>
      <w:r>
        <w:rPr>
          <w:lang w:val="en-US"/>
        </w:rPr>
        <w:t xml:space="preserve"> -se </w:t>
      </w:r>
      <w:proofErr w:type="spellStart"/>
      <w:r>
        <w:rPr>
          <w:lang w:val="en-US"/>
        </w:rPr>
        <w:t>află</w:t>
      </w:r>
      <w:proofErr w:type="spellEnd"/>
      <w:r w:rsidRPr="009849E4">
        <w:rPr>
          <w:lang w:val="en-US"/>
        </w:rPr>
        <w:t xml:space="preserve"> </w:t>
      </w:r>
      <w:proofErr w:type="spellStart"/>
      <w:r w:rsidRPr="009849E4">
        <w:rPr>
          <w:lang w:val="en-US"/>
        </w:rPr>
        <w:t>între</w:t>
      </w:r>
      <w:proofErr w:type="spellEnd"/>
      <w:r w:rsidRPr="009849E4">
        <w:rPr>
          <w:lang w:val="en-US"/>
        </w:rPr>
        <w:t xml:space="preserve"> 80 –120 m </w:t>
      </w:r>
      <w:proofErr w:type="spellStart"/>
      <w:r w:rsidRPr="009849E4">
        <w:rPr>
          <w:lang w:val="en-US"/>
        </w:rPr>
        <w:t>adâncime</w:t>
      </w:r>
      <w:proofErr w:type="spellEnd"/>
      <w:r>
        <w:rPr>
          <w:lang w:val="en-US"/>
        </w:rPr>
        <w:t>.</w:t>
      </w:r>
    </w:p>
    <w:p w14:paraId="36347D77" w14:textId="77777777" w:rsidR="00BC38F5"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Pr>
          <w:rFonts w:ascii="Times New Roman" w:hAnsi="Times New Roman" w:cs="Times New Roman"/>
          <w:spacing w:val="2"/>
          <w:sz w:val="24"/>
          <w:szCs w:val="24"/>
        </w:rPr>
        <w:lastRenderedPageBreak/>
        <w:t>Dintre aceste 9 tipuri de sedimente, importante pentru proiectul supus avizării sunt nisipurile, în vederea relocării lor în zonele planificate pentru lărgirea plajelor, în vederea reducerii eroziunii costiere.</w:t>
      </w:r>
    </w:p>
    <w:p w14:paraId="16BE15C0" w14:textId="340F20F2" w:rsidR="00BC38F5" w:rsidRPr="00046DBB"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sidRPr="00093848">
        <w:rPr>
          <w:rFonts w:ascii="Times New Roman" w:hAnsi="Times New Roman" w:cs="Times New Roman"/>
          <w:spacing w:val="2"/>
          <w:sz w:val="24"/>
          <w:szCs w:val="24"/>
        </w:rPr>
        <w:t>Sedimentele nisipoase</w:t>
      </w:r>
      <w:r>
        <w:rPr>
          <w:rFonts w:ascii="Times New Roman" w:hAnsi="Times New Roman" w:cs="Times New Roman"/>
          <w:spacing w:val="2"/>
          <w:sz w:val="24"/>
          <w:szCs w:val="24"/>
        </w:rPr>
        <w:t xml:space="preserve"> </w:t>
      </w:r>
      <w:r w:rsidRPr="00093848">
        <w:rPr>
          <w:rFonts w:ascii="Times New Roman" w:hAnsi="Times New Roman" w:cs="Times New Roman"/>
          <w:spacing w:val="2"/>
          <w:sz w:val="24"/>
          <w:szCs w:val="24"/>
        </w:rPr>
        <w:t xml:space="preserve">sunt prezente de-a lungul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ntregului </w:t>
      </w:r>
      <w:r>
        <w:rPr>
          <w:rFonts w:ascii="Times New Roman" w:hAnsi="Times New Roman" w:cs="Times New Roman"/>
          <w:spacing w:val="2"/>
          <w:sz w:val="24"/>
          <w:szCs w:val="24"/>
        </w:rPr>
        <w:t xml:space="preserve">platou continental </w:t>
      </w:r>
      <w:r w:rsidRPr="00093848">
        <w:rPr>
          <w:rFonts w:ascii="Times New Roman" w:hAnsi="Times New Roman" w:cs="Times New Roman"/>
          <w:spacing w:val="2"/>
          <w:sz w:val="24"/>
          <w:szCs w:val="24"/>
        </w:rPr>
        <w:t xml:space="preserve"> rom</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nesc</w:t>
      </w:r>
      <w:r>
        <w:rPr>
          <w:rFonts w:ascii="Times New Roman" w:hAnsi="Times New Roman" w:cs="Times New Roman"/>
          <w:spacing w:val="2"/>
          <w:sz w:val="24"/>
          <w:szCs w:val="24"/>
        </w:rPr>
        <w:t>,</w:t>
      </w:r>
      <w:r w:rsidRPr="00093848">
        <w:rPr>
          <w:rFonts w:ascii="Times New Roman" w:hAnsi="Times New Roman" w:cs="Times New Roman"/>
          <w:spacing w:val="2"/>
          <w:sz w:val="24"/>
          <w:szCs w:val="24"/>
        </w:rPr>
        <w:t xml:space="preserve"> form</w:t>
      </w:r>
      <w:r>
        <w:rPr>
          <w:rFonts w:ascii="Times New Roman" w:hAnsi="Times New Roman" w:cs="Times New Roman"/>
          <w:spacing w:val="2"/>
          <w:sz w:val="24"/>
          <w:szCs w:val="24"/>
        </w:rPr>
        <w:t>ând</w:t>
      </w:r>
      <w:r w:rsidRPr="00093848">
        <w:rPr>
          <w:rFonts w:ascii="Times New Roman" w:hAnsi="Times New Roman" w:cs="Times New Roman"/>
          <w:spacing w:val="2"/>
          <w:sz w:val="24"/>
          <w:szCs w:val="24"/>
        </w:rPr>
        <w:t xml:space="preserve"> plaje submerse la diferite ad</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 xml:space="preserve">ncimi, </w:t>
      </w:r>
      <w:r>
        <w:rPr>
          <w:rFonts w:ascii="Times New Roman" w:hAnsi="Times New Roman" w:cs="Times New Roman"/>
          <w:spacing w:val="2"/>
          <w:sz w:val="24"/>
          <w:szCs w:val="24"/>
        </w:rPr>
        <w:t>care ajung î</w:t>
      </w:r>
      <w:r w:rsidRPr="00093848">
        <w:rPr>
          <w:rFonts w:ascii="Times New Roman" w:hAnsi="Times New Roman" w:cs="Times New Roman"/>
          <w:spacing w:val="2"/>
          <w:sz w:val="24"/>
          <w:szCs w:val="24"/>
        </w:rPr>
        <w:t>n zona</w:t>
      </w:r>
      <w:r w:rsidR="005D59D8">
        <w:rPr>
          <w:rFonts w:ascii="Times New Roman" w:hAnsi="Times New Roman" w:cs="Times New Roman"/>
          <w:spacing w:val="2"/>
          <w:sz w:val="24"/>
          <w:szCs w:val="24"/>
        </w:rPr>
        <w:t xml:space="preserve"> orașului Mangalia</w:t>
      </w:r>
      <w:r w:rsidRPr="00093848">
        <w:rPr>
          <w:rFonts w:ascii="Times New Roman" w:hAnsi="Times New Roman" w:cs="Times New Roman"/>
          <w:spacing w:val="2"/>
          <w:sz w:val="24"/>
          <w:szCs w:val="24"/>
        </w:rPr>
        <w:t xml:space="preserve"> p</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n</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la ad</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 xml:space="preserve">ncimi de 25-30 metri. </w:t>
      </w:r>
      <w:r>
        <w:rPr>
          <w:rFonts w:ascii="Times New Roman" w:hAnsi="Times New Roman" w:cs="Times New Roman"/>
          <w:spacing w:val="2"/>
          <w:sz w:val="24"/>
          <w:szCs w:val="24"/>
        </w:rPr>
        <w:t xml:space="preserve">Sedimentele submarine sunt reprezentate de </w:t>
      </w:r>
      <w:r w:rsidRPr="00093848">
        <w:rPr>
          <w:rFonts w:ascii="Times New Roman" w:hAnsi="Times New Roman" w:cs="Times New Roman"/>
          <w:spacing w:val="2"/>
          <w:sz w:val="24"/>
          <w:szCs w:val="24"/>
        </w:rPr>
        <w:t xml:space="preserve">nisipuri fine (din </w:t>
      </w:r>
      <w:proofErr w:type="spellStart"/>
      <w:r w:rsidRPr="00093848">
        <w:rPr>
          <w:rFonts w:ascii="Times New Roman" w:hAnsi="Times New Roman" w:cs="Times New Roman"/>
          <w:spacing w:val="2"/>
          <w:sz w:val="24"/>
          <w:szCs w:val="24"/>
        </w:rPr>
        <w:t>fractiunea</w:t>
      </w:r>
      <w:proofErr w:type="spellEnd"/>
      <w:r w:rsidRPr="00093848">
        <w:rPr>
          <w:rFonts w:ascii="Times New Roman" w:hAnsi="Times New Roman" w:cs="Times New Roman"/>
          <w:spacing w:val="2"/>
          <w:sz w:val="24"/>
          <w:szCs w:val="24"/>
        </w:rPr>
        <w:t xml:space="preserve"> 0,1-0,2 mm), cuar</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oase, de culoare pal-g</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lbuie, bogate in carbonat de calciu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ntre 17 si 50%), </w:t>
      </w:r>
      <w:r>
        <w:rPr>
          <w:rFonts w:ascii="Times New Roman" w:hAnsi="Times New Roman" w:cs="Times New Roman"/>
          <w:spacing w:val="2"/>
          <w:sz w:val="24"/>
          <w:szCs w:val="24"/>
        </w:rPr>
        <w:t xml:space="preserve">local </w:t>
      </w:r>
      <w:r w:rsidRPr="00093848">
        <w:rPr>
          <w:rFonts w:ascii="Times New Roman" w:hAnsi="Times New Roman" w:cs="Times New Roman"/>
          <w:spacing w:val="2"/>
          <w:sz w:val="24"/>
          <w:szCs w:val="24"/>
        </w:rPr>
        <w:t>cu con</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 xml:space="preserve">inut ridicat de </w:t>
      </w:r>
      <w:proofErr w:type="spellStart"/>
      <w:r w:rsidRPr="00093848">
        <w:rPr>
          <w:rFonts w:ascii="Times New Roman" w:hAnsi="Times New Roman" w:cs="Times New Roman"/>
          <w:spacing w:val="2"/>
          <w:sz w:val="24"/>
          <w:szCs w:val="24"/>
        </w:rPr>
        <w:t>scrădiş</w:t>
      </w:r>
      <w:proofErr w:type="spellEnd"/>
      <w:r w:rsidRPr="00093848">
        <w:rPr>
          <w:rFonts w:ascii="Times New Roman" w:hAnsi="Times New Roman" w:cs="Times New Roman"/>
          <w:spacing w:val="2"/>
          <w:sz w:val="24"/>
          <w:szCs w:val="24"/>
        </w:rPr>
        <w:t xml:space="preserve"> (resturi de cochilii de </w:t>
      </w:r>
      <w:r>
        <w:rPr>
          <w:rFonts w:ascii="Times New Roman" w:hAnsi="Times New Roman" w:cs="Times New Roman"/>
          <w:spacing w:val="2"/>
          <w:sz w:val="24"/>
          <w:szCs w:val="24"/>
        </w:rPr>
        <w:t xml:space="preserve">scoici și </w:t>
      </w:r>
      <w:r w:rsidRPr="00093848">
        <w:rPr>
          <w:rFonts w:ascii="Times New Roman" w:hAnsi="Times New Roman" w:cs="Times New Roman"/>
          <w:spacing w:val="2"/>
          <w:sz w:val="24"/>
          <w:szCs w:val="24"/>
        </w:rPr>
        <w:t xml:space="preserve">gasteropode). </w:t>
      </w:r>
      <w:r w:rsidRPr="00046DBB">
        <w:rPr>
          <w:rFonts w:ascii="Times New Roman" w:hAnsi="Times New Roman" w:cs="Times New Roman"/>
          <w:spacing w:val="2"/>
          <w:sz w:val="24"/>
          <w:szCs w:val="24"/>
        </w:rPr>
        <w:t xml:space="preserve">Pe măsură ce adâncimea apei crește, nisipurile sunt înlocuite de nisipuri mâloase </w:t>
      </w:r>
      <w:proofErr w:type="spellStart"/>
      <w:r w:rsidRPr="00046DBB">
        <w:rPr>
          <w:rFonts w:ascii="Times New Roman" w:hAnsi="Times New Roman" w:cs="Times New Roman"/>
          <w:spacing w:val="2"/>
          <w:sz w:val="24"/>
          <w:szCs w:val="24"/>
        </w:rPr>
        <w:t>şi</w:t>
      </w:r>
      <w:proofErr w:type="spellEnd"/>
      <w:r w:rsidRPr="00046DBB">
        <w:rPr>
          <w:rFonts w:ascii="Times New Roman" w:hAnsi="Times New Roman" w:cs="Times New Roman"/>
          <w:spacing w:val="2"/>
          <w:sz w:val="24"/>
          <w:szCs w:val="24"/>
        </w:rPr>
        <w:t xml:space="preserve"> pe alocuri de mâluri. In unele porțiuni ale fundului marin, sedimentele nisipoase alternează cu nisipurile mâloase iar in altele nisipurile fine sunt acoperite de o pătura subțire de mâl, adus probabil dinspre gurile Dunării de către curenții marini</w:t>
      </w:r>
      <w:r w:rsidRPr="00046DBB">
        <w:rPr>
          <w:rFonts w:ascii="Times New Roman" w:hAnsi="Times New Roman" w:cs="Times New Roman"/>
          <w:sz w:val="24"/>
          <w:szCs w:val="24"/>
        </w:rPr>
        <w:t>.</w:t>
      </w:r>
      <w:r w:rsidRPr="00046DBB">
        <w:rPr>
          <w:rFonts w:ascii="Times New Roman" w:hAnsi="Times New Roman" w:cs="Times New Roman"/>
          <w:spacing w:val="2"/>
          <w:sz w:val="24"/>
          <w:szCs w:val="24"/>
        </w:rPr>
        <w:t xml:space="preserve"> </w:t>
      </w:r>
    </w:p>
    <w:p w14:paraId="15552039" w14:textId="4AB42408" w:rsidR="00BC38F5"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sidRPr="00093848">
        <w:rPr>
          <w:rFonts w:ascii="Times New Roman" w:hAnsi="Times New Roman" w:cs="Times New Roman"/>
          <w:spacing w:val="2"/>
          <w:sz w:val="24"/>
          <w:szCs w:val="24"/>
        </w:rPr>
        <w:t>Din probe</w:t>
      </w:r>
      <w:r>
        <w:rPr>
          <w:rFonts w:ascii="Times New Roman" w:hAnsi="Times New Roman" w:cs="Times New Roman"/>
          <w:spacing w:val="2"/>
          <w:sz w:val="24"/>
          <w:szCs w:val="24"/>
        </w:rPr>
        <w:t>le</w:t>
      </w:r>
      <w:r w:rsidRPr="00093848">
        <w:rPr>
          <w:rFonts w:ascii="Times New Roman" w:hAnsi="Times New Roman" w:cs="Times New Roman"/>
          <w:spacing w:val="2"/>
          <w:sz w:val="24"/>
          <w:szCs w:val="24"/>
        </w:rPr>
        <w:t xml:space="preserve"> de bentos prelevate </w:t>
      </w:r>
      <w:r>
        <w:rPr>
          <w:rFonts w:ascii="Times New Roman" w:hAnsi="Times New Roman" w:cs="Times New Roman"/>
          <w:spacing w:val="2"/>
          <w:sz w:val="24"/>
          <w:szCs w:val="24"/>
        </w:rPr>
        <w:t xml:space="preserve">din perimetrul de interes, de la adâncimi cuprinse între </w:t>
      </w:r>
      <w:r w:rsidR="005D59D8">
        <w:rPr>
          <w:rFonts w:ascii="Times New Roman" w:hAnsi="Times New Roman" w:cs="Times New Roman"/>
          <w:spacing w:val="2"/>
          <w:sz w:val="24"/>
          <w:szCs w:val="24"/>
        </w:rPr>
        <w:t>-48</w:t>
      </w:r>
      <w:r>
        <w:rPr>
          <w:rFonts w:ascii="Times New Roman" w:hAnsi="Times New Roman" w:cs="Times New Roman"/>
          <w:spacing w:val="2"/>
          <w:sz w:val="24"/>
          <w:szCs w:val="24"/>
        </w:rPr>
        <w:t xml:space="preserve"> și </w:t>
      </w:r>
      <w:r w:rsidR="005D59D8">
        <w:rPr>
          <w:rFonts w:ascii="Times New Roman" w:hAnsi="Times New Roman" w:cs="Times New Roman"/>
          <w:spacing w:val="2"/>
          <w:sz w:val="24"/>
          <w:szCs w:val="24"/>
        </w:rPr>
        <w:t>-49</w:t>
      </w:r>
      <w:r>
        <w:rPr>
          <w:rFonts w:ascii="Times New Roman" w:hAnsi="Times New Roman" w:cs="Times New Roman"/>
          <w:spacing w:val="2"/>
          <w:sz w:val="24"/>
          <w:szCs w:val="24"/>
        </w:rPr>
        <w:t xml:space="preserve"> m, majoritatea au indicat prezența</w:t>
      </w:r>
      <w:r w:rsidRPr="00093848">
        <w:rPr>
          <w:rFonts w:ascii="Times New Roman" w:hAnsi="Times New Roman" w:cs="Times New Roman"/>
          <w:spacing w:val="2"/>
          <w:sz w:val="24"/>
          <w:szCs w:val="24"/>
        </w:rPr>
        <w:t xml:space="preserve"> sedimentelor nisipoase fine </w:t>
      </w:r>
      <w:r w:rsidR="005D59D8">
        <w:rPr>
          <w:rFonts w:ascii="Times New Roman" w:hAnsi="Times New Roman" w:cs="Times New Roman"/>
          <w:spacing w:val="2"/>
          <w:sz w:val="24"/>
          <w:szCs w:val="24"/>
        </w:rPr>
        <w:t xml:space="preserve"> </w:t>
      </w:r>
      <w:r w:rsidRPr="00093848">
        <w:rPr>
          <w:rFonts w:ascii="Times New Roman" w:hAnsi="Times New Roman" w:cs="Times New Roman"/>
          <w:spacing w:val="2"/>
          <w:sz w:val="24"/>
          <w:szCs w:val="24"/>
        </w:rPr>
        <w:t xml:space="preserve">cu resturi de cochilii. </w:t>
      </w:r>
      <w:r>
        <w:rPr>
          <w:rFonts w:ascii="Times New Roman" w:hAnsi="Times New Roman" w:cs="Times New Roman"/>
          <w:spacing w:val="2"/>
          <w:sz w:val="24"/>
          <w:szCs w:val="24"/>
        </w:rPr>
        <w:t xml:space="preserve">Acestea provin din </w:t>
      </w:r>
      <w:r w:rsidRPr="00093848">
        <w:rPr>
          <w:rFonts w:ascii="Times New Roman" w:hAnsi="Times New Roman" w:cs="Times New Roman"/>
          <w:spacing w:val="2"/>
          <w:sz w:val="24"/>
          <w:szCs w:val="24"/>
        </w:rPr>
        <w:t xml:space="preserve">bancuri de nisip fin, pe alocuri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n amestec cu scr</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di</w:t>
      </w:r>
      <w:r>
        <w:rPr>
          <w:rFonts w:ascii="Times New Roman" w:hAnsi="Times New Roman" w:cs="Times New Roman"/>
          <w:spacing w:val="2"/>
          <w:sz w:val="24"/>
          <w:szCs w:val="24"/>
        </w:rPr>
        <w:t>ș</w:t>
      </w:r>
      <w:r w:rsidRPr="00093848">
        <w:rPr>
          <w:rFonts w:ascii="Times New Roman" w:hAnsi="Times New Roman" w:cs="Times New Roman"/>
          <w:spacing w:val="2"/>
          <w:sz w:val="24"/>
          <w:szCs w:val="24"/>
        </w:rPr>
        <w:t>, cu o grosime de p</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n</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la 3 metri </w:t>
      </w:r>
      <w:r>
        <w:rPr>
          <w:rFonts w:ascii="Times New Roman" w:hAnsi="Times New Roman" w:cs="Times New Roman"/>
          <w:spacing w:val="2"/>
          <w:sz w:val="24"/>
          <w:szCs w:val="24"/>
        </w:rPr>
        <w:t xml:space="preserve">și </w:t>
      </w:r>
      <w:r w:rsidRPr="00093848">
        <w:rPr>
          <w:rFonts w:ascii="Times New Roman" w:hAnsi="Times New Roman" w:cs="Times New Roman"/>
          <w:spacing w:val="2"/>
          <w:sz w:val="24"/>
          <w:szCs w:val="24"/>
        </w:rPr>
        <w:t>care corespund cerin</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 xml:space="preserve">elor granulometrice ale nisipului ce va fi folosit pentru </w:t>
      </w:r>
      <w:r>
        <w:rPr>
          <w:rFonts w:ascii="Times New Roman" w:hAnsi="Times New Roman" w:cs="Times New Roman"/>
          <w:spacing w:val="2"/>
          <w:sz w:val="24"/>
          <w:szCs w:val="24"/>
        </w:rPr>
        <w:t>lărgirea</w:t>
      </w:r>
      <w:r w:rsidRPr="00093848">
        <w:rPr>
          <w:rFonts w:ascii="Times New Roman" w:hAnsi="Times New Roman" w:cs="Times New Roman"/>
          <w:spacing w:val="2"/>
          <w:sz w:val="24"/>
          <w:szCs w:val="24"/>
        </w:rPr>
        <w:t xml:space="preserve"> plajelor din sudul litoralului rom</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nesc. Cantit</w:t>
      </w:r>
      <w:r>
        <w:rPr>
          <w:rFonts w:ascii="Times New Roman" w:hAnsi="Times New Roman" w:cs="Times New Roman"/>
          <w:spacing w:val="2"/>
          <w:sz w:val="24"/>
          <w:szCs w:val="24"/>
        </w:rPr>
        <w:t>ăț</w:t>
      </w:r>
      <w:r w:rsidRPr="00093848">
        <w:rPr>
          <w:rFonts w:ascii="Times New Roman" w:hAnsi="Times New Roman" w:cs="Times New Roman"/>
          <w:spacing w:val="2"/>
          <w:sz w:val="24"/>
          <w:szCs w:val="24"/>
        </w:rPr>
        <w:t xml:space="preserve">ile de nisip </w:t>
      </w:r>
      <w:r>
        <w:rPr>
          <w:rFonts w:ascii="Times New Roman" w:hAnsi="Times New Roman" w:cs="Times New Roman"/>
          <w:spacing w:val="2"/>
          <w:sz w:val="24"/>
          <w:szCs w:val="24"/>
        </w:rPr>
        <w:t xml:space="preserve">(cca 800 000 mc) </w:t>
      </w:r>
      <w:r w:rsidRPr="00093848">
        <w:rPr>
          <w:rFonts w:ascii="Times New Roman" w:hAnsi="Times New Roman" w:cs="Times New Roman"/>
          <w:spacing w:val="2"/>
          <w:sz w:val="24"/>
          <w:szCs w:val="24"/>
        </w:rPr>
        <w:t>care urmeaz</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sa fie prelevate din </w:t>
      </w:r>
      <w:r>
        <w:rPr>
          <w:rFonts w:ascii="Times New Roman" w:hAnsi="Times New Roman" w:cs="Times New Roman"/>
          <w:spacing w:val="2"/>
          <w:sz w:val="24"/>
          <w:szCs w:val="24"/>
        </w:rPr>
        <w:t xml:space="preserve">perimetrul </w:t>
      </w:r>
      <w:proofErr w:type="spellStart"/>
      <w:r>
        <w:rPr>
          <w:rFonts w:ascii="Times New Roman" w:hAnsi="Times New Roman" w:cs="Times New Roman"/>
          <w:spacing w:val="2"/>
          <w:sz w:val="24"/>
          <w:szCs w:val="24"/>
        </w:rPr>
        <w:t>Extrasand</w:t>
      </w:r>
      <w:proofErr w:type="spellEnd"/>
      <w:r>
        <w:rPr>
          <w:rFonts w:ascii="Times New Roman" w:hAnsi="Times New Roman" w:cs="Times New Roman"/>
          <w:spacing w:val="2"/>
          <w:sz w:val="24"/>
          <w:szCs w:val="24"/>
        </w:rPr>
        <w:t xml:space="preserve"> </w:t>
      </w:r>
      <w:r w:rsidR="002456B4">
        <w:rPr>
          <w:rFonts w:ascii="Times New Roman" w:hAnsi="Times New Roman" w:cs="Times New Roman"/>
          <w:spacing w:val="2"/>
          <w:sz w:val="24"/>
          <w:szCs w:val="24"/>
        </w:rPr>
        <w:t>2</w:t>
      </w:r>
      <w:r w:rsidRPr="00093848">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extrase prin aspirare din stratul superficial (0-35 cm), de la adâncimi cuprinse între </w:t>
      </w:r>
      <w:r w:rsidR="002456B4">
        <w:rPr>
          <w:rFonts w:ascii="Times New Roman" w:hAnsi="Times New Roman" w:cs="Times New Roman"/>
          <w:spacing w:val="2"/>
          <w:sz w:val="24"/>
          <w:szCs w:val="24"/>
        </w:rPr>
        <w:t>-47,7 și -51,5 m și nu vor afecta</w:t>
      </w:r>
      <w:r>
        <w:rPr>
          <w:rFonts w:ascii="Times New Roman" w:hAnsi="Times New Roman" w:cs="Times New Roman"/>
          <w:spacing w:val="2"/>
          <w:sz w:val="24"/>
          <w:szCs w:val="24"/>
        </w:rPr>
        <w:t xml:space="preserve"> pregnant topografia și batimetria fundului marin. </w:t>
      </w:r>
      <w:r w:rsidRPr="00093848">
        <w:rPr>
          <w:rFonts w:ascii="Times New Roman" w:hAnsi="Times New Roman" w:cs="Times New Roman"/>
          <w:spacing w:val="2"/>
          <w:sz w:val="24"/>
          <w:szCs w:val="24"/>
        </w:rPr>
        <w:t xml:space="preserve">Nisipurile fine </w:t>
      </w:r>
      <w:r w:rsidR="002456B4">
        <w:rPr>
          <w:rFonts w:ascii="Times New Roman" w:hAnsi="Times New Roman" w:cs="Times New Roman"/>
          <w:spacing w:val="2"/>
          <w:sz w:val="24"/>
          <w:szCs w:val="24"/>
        </w:rPr>
        <w:t>ș</w:t>
      </w:r>
      <w:r w:rsidRPr="00093848">
        <w:rPr>
          <w:rFonts w:ascii="Times New Roman" w:hAnsi="Times New Roman" w:cs="Times New Roman"/>
          <w:spacing w:val="2"/>
          <w:sz w:val="24"/>
          <w:szCs w:val="24"/>
        </w:rPr>
        <w:t>i de granulometrie mic</w:t>
      </w:r>
      <w:r w:rsidR="002456B4">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vor fi aspirate din orizontu</w:t>
      </w:r>
      <w:r>
        <w:rPr>
          <w:rFonts w:ascii="Times New Roman" w:hAnsi="Times New Roman" w:cs="Times New Roman"/>
          <w:spacing w:val="2"/>
          <w:sz w:val="24"/>
          <w:szCs w:val="24"/>
        </w:rPr>
        <w:t>l</w:t>
      </w:r>
      <w:r w:rsidRPr="00093848">
        <w:rPr>
          <w:rFonts w:ascii="Times New Roman" w:hAnsi="Times New Roman" w:cs="Times New Roman"/>
          <w:spacing w:val="2"/>
          <w:sz w:val="24"/>
          <w:szCs w:val="24"/>
        </w:rPr>
        <w:t xml:space="preserve"> 0-</w:t>
      </w:r>
      <w:r>
        <w:rPr>
          <w:rFonts w:ascii="Times New Roman" w:hAnsi="Times New Roman" w:cs="Times New Roman"/>
          <w:spacing w:val="2"/>
          <w:sz w:val="24"/>
          <w:szCs w:val="24"/>
        </w:rPr>
        <w:t xml:space="preserve">0,35 </w:t>
      </w:r>
      <w:r w:rsidRPr="00093848">
        <w:rPr>
          <w:rFonts w:ascii="Times New Roman" w:hAnsi="Times New Roman" w:cs="Times New Roman"/>
          <w:spacing w:val="2"/>
          <w:sz w:val="24"/>
          <w:szCs w:val="24"/>
        </w:rPr>
        <w:t xml:space="preserve">metri, </w:t>
      </w:r>
      <w:r>
        <w:rPr>
          <w:rFonts w:ascii="Times New Roman" w:hAnsi="Times New Roman" w:cs="Times New Roman"/>
          <w:spacing w:val="2"/>
          <w:sz w:val="24"/>
          <w:szCs w:val="24"/>
        </w:rPr>
        <w:t xml:space="preserve">iar </w:t>
      </w:r>
      <w:r w:rsidRPr="00093848">
        <w:rPr>
          <w:rFonts w:ascii="Times New Roman" w:hAnsi="Times New Roman" w:cs="Times New Roman"/>
          <w:spacing w:val="2"/>
          <w:sz w:val="24"/>
          <w:szCs w:val="24"/>
        </w:rPr>
        <w:t>zonele cu aglomer</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ri de resturi de bivalve</w:t>
      </w:r>
      <w:r>
        <w:rPr>
          <w:rFonts w:ascii="Times New Roman" w:hAnsi="Times New Roman" w:cs="Times New Roman"/>
          <w:spacing w:val="2"/>
          <w:sz w:val="24"/>
          <w:szCs w:val="24"/>
        </w:rPr>
        <w:t xml:space="preserve"> (</w:t>
      </w:r>
      <w:r w:rsidRPr="00093848">
        <w:rPr>
          <w:rFonts w:ascii="Times New Roman" w:hAnsi="Times New Roman" w:cs="Times New Roman"/>
          <w:spacing w:val="2"/>
          <w:sz w:val="24"/>
          <w:szCs w:val="24"/>
        </w:rPr>
        <w:t xml:space="preserve">vor fi evitate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 cursul </w:t>
      </w:r>
      <w:r>
        <w:rPr>
          <w:rFonts w:ascii="Times New Roman" w:hAnsi="Times New Roman" w:cs="Times New Roman"/>
          <w:spacing w:val="2"/>
          <w:sz w:val="24"/>
          <w:szCs w:val="24"/>
        </w:rPr>
        <w:t>lucrări</w:t>
      </w:r>
      <w:r w:rsidRPr="00093848">
        <w:rPr>
          <w:rFonts w:ascii="Times New Roman" w:hAnsi="Times New Roman" w:cs="Times New Roman"/>
          <w:spacing w:val="2"/>
          <w:sz w:val="24"/>
          <w:szCs w:val="24"/>
        </w:rPr>
        <w:t xml:space="preserve">lor de dragare. </w:t>
      </w:r>
    </w:p>
    <w:p w14:paraId="7DC1EA65" w14:textId="6E1F8813" w:rsidR="00BC38F5" w:rsidRPr="00093848"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sidRPr="00093848">
        <w:rPr>
          <w:rFonts w:ascii="Times New Roman" w:hAnsi="Times New Roman" w:cs="Times New Roman"/>
          <w:spacing w:val="2"/>
          <w:sz w:val="24"/>
          <w:szCs w:val="24"/>
        </w:rPr>
        <w:t>Nisipurile foarte fine si mâlurile aspirate vor fi eliminate odat</w:t>
      </w:r>
      <w:r w:rsidR="002456B4">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cu excesul de ap</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din </w:t>
      </w:r>
      <w:proofErr w:type="spellStart"/>
      <w:r w:rsidRPr="00093848">
        <w:rPr>
          <w:rFonts w:ascii="Times New Roman" w:hAnsi="Times New Roman" w:cs="Times New Roman"/>
          <w:spacing w:val="2"/>
          <w:sz w:val="24"/>
          <w:szCs w:val="24"/>
        </w:rPr>
        <w:t>buncarul</w:t>
      </w:r>
      <w:proofErr w:type="spellEnd"/>
      <w:r w:rsidRPr="00093848">
        <w:rPr>
          <w:rFonts w:ascii="Times New Roman" w:hAnsi="Times New Roman" w:cs="Times New Roman"/>
          <w:spacing w:val="2"/>
          <w:sz w:val="24"/>
          <w:szCs w:val="24"/>
        </w:rPr>
        <w:t xml:space="preserve"> navei prin sistemul de preaplin </w:t>
      </w:r>
      <w:r>
        <w:rPr>
          <w:rFonts w:ascii="Times New Roman" w:hAnsi="Times New Roman" w:cs="Times New Roman"/>
          <w:spacing w:val="2"/>
          <w:sz w:val="24"/>
          <w:szCs w:val="24"/>
        </w:rPr>
        <w:t>ș</w:t>
      </w:r>
      <w:r w:rsidRPr="00093848">
        <w:rPr>
          <w:rFonts w:ascii="Times New Roman" w:hAnsi="Times New Roman" w:cs="Times New Roman"/>
          <w:spacing w:val="2"/>
          <w:sz w:val="24"/>
          <w:szCs w:val="24"/>
        </w:rPr>
        <w:t xml:space="preserve">i cel mai probabil vor forma pe fundul mării straturi fine de </w:t>
      </w:r>
      <w:proofErr w:type="spellStart"/>
      <w:r w:rsidRPr="00093848">
        <w:rPr>
          <w:rFonts w:ascii="Times New Roman" w:hAnsi="Times New Roman" w:cs="Times New Roman"/>
          <w:spacing w:val="2"/>
          <w:sz w:val="24"/>
          <w:szCs w:val="24"/>
        </w:rPr>
        <w:t>consistenţă</w:t>
      </w:r>
      <w:proofErr w:type="spellEnd"/>
      <w:r w:rsidRPr="00093848">
        <w:rPr>
          <w:rFonts w:ascii="Times New Roman" w:hAnsi="Times New Roman" w:cs="Times New Roman"/>
          <w:spacing w:val="2"/>
          <w:sz w:val="24"/>
          <w:szCs w:val="24"/>
        </w:rPr>
        <w:t xml:space="preserve"> </w:t>
      </w:r>
      <w:proofErr w:type="spellStart"/>
      <w:r w:rsidRPr="00093848">
        <w:rPr>
          <w:rFonts w:ascii="Times New Roman" w:hAnsi="Times New Roman" w:cs="Times New Roman"/>
          <w:spacing w:val="2"/>
          <w:sz w:val="24"/>
          <w:szCs w:val="24"/>
        </w:rPr>
        <w:t>nisipo</w:t>
      </w:r>
      <w:proofErr w:type="spellEnd"/>
      <w:r w:rsidRPr="00093848">
        <w:rPr>
          <w:rFonts w:ascii="Times New Roman" w:hAnsi="Times New Roman" w:cs="Times New Roman"/>
          <w:spacing w:val="2"/>
          <w:sz w:val="24"/>
          <w:szCs w:val="24"/>
        </w:rPr>
        <w:t>-mâloasă. Morfologia acestor straturi mâloase va fi modificat</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de curen</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ii marini</w:t>
      </w:r>
      <w:r>
        <w:rPr>
          <w:rFonts w:ascii="Times New Roman" w:hAnsi="Times New Roman" w:cs="Times New Roman"/>
          <w:spacing w:val="2"/>
          <w:sz w:val="24"/>
          <w:szCs w:val="24"/>
        </w:rPr>
        <w:t>, mai ales</w:t>
      </w:r>
      <w:r w:rsidRPr="00093848">
        <w:rPr>
          <w:rFonts w:ascii="Times New Roman" w:hAnsi="Times New Roman" w:cs="Times New Roman"/>
          <w:spacing w:val="2"/>
          <w:sz w:val="24"/>
          <w:szCs w:val="24"/>
        </w:rPr>
        <w:t xml:space="preserv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 timpul furtunilor, astfel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nc</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t aceste depuneri nu vor constitui o problem</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la adresa </w:t>
      </w:r>
      <w:r>
        <w:rPr>
          <w:rFonts w:ascii="Times New Roman" w:hAnsi="Times New Roman" w:cs="Times New Roman"/>
          <w:spacing w:val="2"/>
          <w:sz w:val="24"/>
          <w:szCs w:val="24"/>
        </w:rPr>
        <w:t xml:space="preserve">biocenozelor </w:t>
      </w:r>
      <w:proofErr w:type="spellStart"/>
      <w:r>
        <w:rPr>
          <w:rFonts w:ascii="Times New Roman" w:hAnsi="Times New Roman" w:cs="Times New Roman"/>
          <w:spacing w:val="2"/>
          <w:sz w:val="24"/>
          <w:szCs w:val="24"/>
        </w:rPr>
        <w:t>bentale</w:t>
      </w:r>
      <w:proofErr w:type="spellEnd"/>
      <w:r w:rsidRPr="00093848">
        <w:rPr>
          <w:rFonts w:ascii="Times New Roman" w:hAnsi="Times New Roman" w:cs="Times New Roman"/>
          <w:spacing w:val="2"/>
          <w:sz w:val="24"/>
          <w:szCs w:val="24"/>
        </w:rPr>
        <w:t xml:space="preserve"> din zona de interes sau din zonele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nvecinate.</w:t>
      </w:r>
    </w:p>
    <w:p w14:paraId="134A0DAB" w14:textId="7BD72CBB" w:rsidR="00BC38F5" w:rsidRPr="00093848"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sidRPr="00093848">
        <w:rPr>
          <w:rFonts w:ascii="Times New Roman" w:hAnsi="Times New Roman" w:cs="Times New Roman"/>
          <w:spacing w:val="2"/>
          <w:sz w:val="24"/>
          <w:szCs w:val="24"/>
        </w:rPr>
        <w:t>Modificarea u</w:t>
      </w:r>
      <w:r>
        <w:rPr>
          <w:rFonts w:ascii="Times New Roman" w:hAnsi="Times New Roman" w:cs="Times New Roman"/>
          <w:spacing w:val="2"/>
          <w:sz w:val="24"/>
          <w:szCs w:val="24"/>
        </w:rPr>
        <w:t>ș</w:t>
      </w:r>
      <w:r w:rsidRPr="00093848">
        <w:rPr>
          <w:rFonts w:ascii="Times New Roman" w:hAnsi="Times New Roman" w:cs="Times New Roman"/>
          <w:spacing w:val="2"/>
          <w:sz w:val="24"/>
          <w:szCs w:val="24"/>
        </w:rPr>
        <w:t>oar</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a </w:t>
      </w:r>
      <w:proofErr w:type="spellStart"/>
      <w:r w:rsidRPr="00093848">
        <w:rPr>
          <w:rFonts w:ascii="Times New Roman" w:hAnsi="Times New Roman" w:cs="Times New Roman"/>
          <w:spacing w:val="2"/>
          <w:sz w:val="24"/>
          <w:szCs w:val="24"/>
        </w:rPr>
        <w:t>intensităţii</w:t>
      </w:r>
      <w:proofErr w:type="spellEnd"/>
      <w:r w:rsidRPr="00093848">
        <w:rPr>
          <w:rFonts w:ascii="Times New Roman" w:hAnsi="Times New Roman" w:cs="Times New Roman"/>
          <w:spacing w:val="2"/>
          <w:sz w:val="24"/>
          <w:szCs w:val="24"/>
        </w:rPr>
        <w:t xml:space="preserve"> valurilor din zona de dragare va fi un alt efect secundar al </w:t>
      </w:r>
      <w:proofErr w:type="spellStart"/>
      <w:r w:rsidRPr="00093848">
        <w:rPr>
          <w:rFonts w:ascii="Times New Roman" w:hAnsi="Times New Roman" w:cs="Times New Roman"/>
          <w:spacing w:val="2"/>
          <w:sz w:val="24"/>
          <w:szCs w:val="24"/>
        </w:rPr>
        <w:t>activităţilor</w:t>
      </w:r>
      <w:proofErr w:type="spellEnd"/>
      <w:r w:rsidRPr="00093848">
        <w:rPr>
          <w:rFonts w:ascii="Times New Roman" w:hAnsi="Times New Roman" w:cs="Times New Roman"/>
          <w:spacing w:val="2"/>
          <w:sz w:val="24"/>
          <w:szCs w:val="24"/>
        </w:rPr>
        <w:t xml:space="preserve"> de </w:t>
      </w:r>
      <w:r>
        <w:rPr>
          <w:rFonts w:ascii="Times New Roman" w:hAnsi="Times New Roman" w:cs="Times New Roman"/>
          <w:spacing w:val="2"/>
          <w:sz w:val="24"/>
          <w:szCs w:val="24"/>
        </w:rPr>
        <w:t>exploatare a sed</w:t>
      </w:r>
      <w:r w:rsidRPr="00093848">
        <w:rPr>
          <w:rFonts w:ascii="Times New Roman" w:hAnsi="Times New Roman" w:cs="Times New Roman"/>
          <w:spacing w:val="2"/>
          <w:sz w:val="24"/>
          <w:szCs w:val="24"/>
        </w:rPr>
        <w:t>imente</w:t>
      </w:r>
      <w:r>
        <w:rPr>
          <w:rFonts w:ascii="Times New Roman" w:hAnsi="Times New Roman" w:cs="Times New Roman"/>
          <w:spacing w:val="2"/>
          <w:sz w:val="24"/>
          <w:szCs w:val="24"/>
        </w:rPr>
        <w:t>lor nisipoase</w:t>
      </w:r>
      <w:r w:rsidRPr="00093848">
        <w:rPr>
          <w:rFonts w:ascii="Times New Roman" w:hAnsi="Times New Roman" w:cs="Times New Roman"/>
          <w:spacing w:val="2"/>
          <w:sz w:val="24"/>
          <w:szCs w:val="24"/>
        </w:rPr>
        <w:t xml:space="preserve">. </w:t>
      </w:r>
      <w:r>
        <w:rPr>
          <w:rFonts w:ascii="Times New Roman" w:hAnsi="Times New Roman" w:cs="Times New Roman"/>
          <w:spacing w:val="2"/>
          <w:sz w:val="24"/>
          <w:szCs w:val="24"/>
        </w:rPr>
        <w:t>D</w:t>
      </w:r>
      <w:r w:rsidRPr="00093848">
        <w:rPr>
          <w:rFonts w:ascii="Times New Roman" w:hAnsi="Times New Roman" w:cs="Times New Roman"/>
          <w:spacing w:val="2"/>
          <w:sz w:val="24"/>
          <w:szCs w:val="24"/>
        </w:rPr>
        <w:t xml:space="preserve">at fiind regimul </w:t>
      </w:r>
      <w:r>
        <w:rPr>
          <w:rFonts w:ascii="Times New Roman" w:hAnsi="Times New Roman" w:cs="Times New Roman"/>
          <w:spacing w:val="2"/>
          <w:sz w:val="24"/>
          <w:szCs w:val="24"/>
        </w:rPr>
        <w:t xml:space="preserve">mare </w:t>
      </w:r>
      <w:r w:rsidRPr="00093848">
        <w:rPr>
          <w:rFonts w:ascii="Times New Roman" w:hAnsi="Times New Roman" w:cs="Times New Roman"/>
          <w:spacing w:val="2"/>
          <w:sz w:val="24"/>
          <w:szCs w:val="24"/>
        </w:rPr>
        <w:t>de ad</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 xml:space="preserve">ncime al zonei </w:t>
      </w:r>
      <w:r>
        <w:rPr>
          <w:rFonts w:ascii="Times New Roman" w:hAnsi="Times New Roman" w:cs="Times New Roman"/>
          <w:spacing w:val="2"/>
          <w:sz w:val="24"/>
          <w:szCs w:val="24"/>
        </w:rPr>
        <w:t>ș</w:t>
      </w:r>
      <w:r w:rsidRPr="00093848">
        <w:rPr>
          <w:rFonts w:ascii="Times New Roman" w:hAnsi="Times New Roman" w:cs="Times New Roman"/>
          <w:spacing w:val="2"/>
          <w:sz w:val="24"/>
          <w:szCs w:val="24"/>
        </w:rPr>
        <w:t xml:space="preserve">i lipsa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 apropiere a unor obiective care ar putea fi afectate (situri arheologice, cabluri subterane, diguri etc.), modificarea </w:t>
      </w:r>
      <w:r>
        <w:rPr>
          <w:rFonts w:ascii="Times New Roman" w:hAnsi="Times New Roman" w:cs="Times New Roman"/>
          <w:spacing w:val="2"/>
          <w:sz w:val="24"/>
          <w:szCs w:val="24"/>
        </w:rPr>
        <w:t xml:space="preserve">ușoară a </w:t>
      </w:r>
      <w:r w:rsidRPr="00093848">
        <w:rPr>
          <w:rFonts w:ascii="Times New Roman" w:hAnsi="Times New Roman" w:cs="Times New Roman"/>
          <w:spacing w:val="2"/>
          <w:sz w:val="24"/>
          <w:szCs w:val="24"/>
        </w:rPr>
        <w:t>intensit</w:t>
      </w:r>
      <w:r>
        <w:rPr>
          <w:rFonts w:ascii="Times New Roman" w:hAnsi="Times New Roman" w:cs="Times New Roman"/>
          <w:spacing w:val="2"/>
          <w:sz w:val="24"/>
          <w:szCs w:val="24"/>
        </w:rPr>
        <w:t>ăț</w:t>
      </w:r>
      <w:r w:rsidRPr="00093848">
        <w:rPr>
          <w:rFonts w:ascii="Times New Roman" w:hAnsi="Times New Roman" w:cs="Times New Roman"/>
          <w:spacing w:val="2"/>
          <w:sz w:val="24"/>
          <w:szCs w:val="24"/>
        </w:rPr>
        <w:t xml:space="preserve">ii valurilor nu va afecta zona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ntr-un mod semnificativ. </w:t>
      </w:r>
      <w:proofErr w:type="spellStart"/>
      <w:r w:rsidRPr="00093848">
        <w:rPr>
          <w:rFonts w:ascii="Times New Roman" w:hAnsi="Times New Roman" w:cs="Times New Roman"/>
          <w:spacing w:val="2"/>
          <w:sz w:val="24"/>
          <w:szCs w:val="24"/>
        </w:rPr>
        <w:t>Dimpotriva</w:t>
      </w:r>
      <w:proofErr w:type="spellEnd"/>
      <w:r w:rsidRPr="00093848">
        <w:rPr>
          <w:rFonts w:ascii="Times New Roman" w:hAnsi="Times New Roman" w:cs="Times New Roman"/>
          <w:spacing w:val="2"/>
          <w:sz w:val="24"/>
          <w:szCs w:val="24"/>
        </w:rPr>
        <w:t xml:space="preserve">, </w:t>
      </w:r>
      <w:proofErr w:type="spellStart"/>
      <w:r w:rsidRPr="00093848">
        <w:rPr>
          <w:rFonts w:ascii="Times New Roman" w:hAnsi="Times New Roman" w:cs="Times New Roman"/>
          <w:spacing w:val="2"/>
          <w:sz w:val="24"/>
          <w:szCs w:val="24"/>
        </w:rPr>
        <w:t>hidrodinamismul</w:t>
      </w:r>
      <w:proofErr w:type="spellEnd"/>
      <w:r w:rsidRPr="00093848">
        <w:rPr>
          <w:rFonts w:ascii="Times New Roman" w:hAnsi="Times New Roman" w:cs="Times New Roman"/>
          <w:spacing w:val="2"/>
          <w:sz w:val="24"/>
          <w:szCs w:val="24"/>
        </w:rPr>
        <w:t xml:space="preserve"> din zon</w:t>
      </w:r>
      <w:r>
        <w:rPr>
          <w:rFonts w:ascii="Times New Roman" w:hAnsi="Times New Roman" w:cs="Times New Roman"/>
          <w:spacing w:val="2"/>
          <w:sz w:val="24"/>
          <w:szCs w:val="24"/>
        </w:rPr>
        <w:t xml:space="preserve">a perimetrului de exploatare </w:t>
      </w:r>
      <w:r w:rsidRPr="00093848">
        <w:rPr>
          <w:rFonts w:ascii="Times New Roman" w:hAnsi="Times New Roman" w:cs="Times New Roman"/>
          <w:spacing w:val="2"/>
          <w:sz w:val="24"/>
          <w:szCs w:val="24"/>
        </w:rPr>
        <w:t xml:space="preserve">va intensifica </w:t>
      </w:r>
      <w:r>
        <w:rPr>
          <w:rFonts w:ascii="Times New Roman" w:hAnsi="Times New Roman" w:cs="Times New Roman"/>
          <w:spacing w:val="2"/>
          <w:sz w:val="24"/>
          <w:szCs w:val="24"/>
        </w:rPr>
        <w:lastRenderedPageBreak/>
        <w:t xml:space="preserve">dinamica sedimentelor și va stimula </w:t>
      </w:r>
      <w:r w:rsidRPr="00093848">
        <w:rPr>
          <w:rFonts w:ascii="Times New Roman" w:hAnsi="Times New Roman" w:cs="Times New Roman"/>
          <w:spacing w:val="2"/>
          <w:sz w:val="24"/>
          <w:szCs w:val="24"/>
        </w:rPr>
        <w:t xml:space="preserve">procesele de </w:t>
      </w:r>
      <w:r>
        <w:rPr>
          <w:rFonts w:ascii="Times New Roman" w:hAnsi="Times New Roman" w:cs="Times New Roman"/>
          <w:spacing w:val="2"/>
          <w:sz w:val="24"/>
          <w:szCs w:val="24"/>
        </w:rPr>
        <w:t xml:space="preserve">umplere </w:t>
      </w:r>
      <w:r w:rsidRPr="00093848">
        <w:rPr>
          <w:rFonts w:ascii="Times New Roman" w:hAnsi="Times New Roman" w:cs="Times New Roman"/>
          <w:spacing w:val="2"/>
          <w:sz w:val="24"/>
          <w:szCs w:val="24"/>
        </w:rPr>
        <w:t xml:space="preserve">a zonelor depresionare create prin dragare. Pentru zonele din jurul perimetrelor de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mprumut, intensificarea u</w:t>
      </w:r>
      <w:r>
        <w:rPr>
          <w:rFonts w:ascii="Times New Roman" w:hAnsi="Times New Roman" w:cs="Times New Roman"/>
          <w:spacing w:val="2"/>
          <w:sz w:val="24"/>
          <w:szCs w:val="24"/>
        </w:rPr>
        <w:t>ș</w:t>
      </w:r>
      <w:r w:rsidRPr="00093848">
        <w:rPr>
          <w:rFonts w:ascii="Times New Roman" w:hAnsi="Times New Roman" w:cs="Times New Roman"/>
          <w:spacing w:val="2"/>
          <w:sz w:val="24"/>
          <w:szCs w:val="24"/>
        </w:rPr>
        <w:t xml:space="preserve">oara a </w:t>
      </w:r>
      <w:r>
        <w:rPr>
          <w:rFonts w:ascii="Times New Roman" w:hAnsi="Times New Roman" w:cs="Times New Roman"/>
          <w:spacing w:val="2"/>
          <w:sz w:val="24"/>
          <w:szCs w:val="24"/>
        </w:rPr>
        <w:t>intensității valurilor</w:t>
      </w:r>
      <w:r w:rsidRPr="00093848">
        <w:rPr>
          <w:rFonts w:ascii="Times New Roman" w:hAnsi="Times New Roman" w:cs="Times New Roman"/>
          <w:spacing w:val="2"/>
          <w:sz w:val="24"/>
          <w:szCs w:val="24"/>
        </w:rPr>
        <w:t xml:space="preserve"> nu va determina </w:t>
      </w:r>
      <w:proofErr w:type="spellStart"/>
      <w:r w:rsidRPr="00093848">
        <w:rPr>
          <w:rFonts w:ascii="Times New Roman" w:hAnsi="Times New Roman" w:cs="Times New Roman"/>
          <w:spacing w:val="2"/>
          <w:sz w:val="24"/>
          <w:szCs w:val="24"/>
        </w:rPr>
        <w:t>modificari</w:t>
      </w:r>
      <w:proofErr w:type="spellEnd"/>
      <w:r w:rsidRPr="00093848">
        <w:rPr>
          <w:rFonts w:ascii="Times New Roman" w:hAnsi="Times New Roman" w:cs="Times New Roman"/>
          <w:spacing w:val="2"/>
          <w:sz w:val="24"/>
          <w:szCs w:val="24"/>
        </w:rPr>
        <w:t xml:space="preserve"> semnificative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n ceea ce prive</w:t>
      </w:r>
      <w:r>
        <w:rPr>
          <w:rFonts w:ascii="Times New Roman" w:hAnsi="Times New Roman" w:cs="Times New Roman"/>
          <w:spacing w:val="2"/>
          <w:sz w:val="24"/>
          <w:szCs w:val="24"/>
        </w:rPr>
        <w:t>ș</w:t>
      </w:r>
      <w:r w:rsidRPr="00093848">
        <w:rPr>
          <w:rFonts w:ascii="Times New Roman" w:hAnsi="Times New Roman" w:cs="Times New Roman"/>
          <w:spacing w:val="2"/>
          <w:sz w:val="24"/>
          <w:szCs w:val="24"/>
        </w:rPr>
        <w:t xml:space="preserve">te morfologia </w:t>
      </w:r>
      <w:r>
        <w:rPr>
          <w:rFonts w:ascii="Times New Roman" w:hAnsi="Times New Roman" w:cs="Times New Roman"/>
          <w:spacing w:val="2"/>
          <w:sz w:val="24"/>
          <w:szCs w:val="24"/>
        </w:rPr>
        <w:t>ș</w:t>
      </w:r>
      <w:r w:rsidRPr="00093848">
        <w:rPr>
          <w:rFonts w:ascii="Times New Roman" w:hAnsi="Times New Roman" w:cs="Times New Roman"/>
          <w:spacing w:val="2"/>
          <w:sz w:val="24"/>
          <w:szCs w:val="24"/>
        </w:rPr>
        <w:t>i batimetria fundului de mare</w:t>
      </w:r>
      <w:r>
        <w:rPr>
          <w:rFonts w:ascii="Times New Roman" w:hAnsi="Times New Roman" w:cs="Times New Roman"/>
          <w:spacing w:val="2"/>
          <w:sz w:val="24"/>
          <w:szCs w:val="24"/>
        </w:rPr>
        <w:t xml:space="preserve"> și nici nu va determina</w:t>
      </w:r>
      <w:r w:rsidRPr="00093848">
        <w:rPr>
          <w:rFonts w:ascii="Times New Roman" w:hAnsi="Times New Roman" w:cs="Times New Roman"/>
          <w:spacing w:val="2"/>
          <w:sz w:val="24"/>
          <w:szCs w:val="24"/>
        </w:rPr>
        <w:t xml:space="preserve"> modificarea structurii sedimentelor</w:t>
      </w:r>
      <w:r>
        <w:rPr>
          <w:rFonts w:ascii="Times New Roman" w:hAnsi="Times New Roman" w:cs="Times New Roman"/>
          <w:spacing w:val="2"/>
          <w:sz w:val="24"/>
          <w:szCs w:val="24"/>
        </w:rPr>
        <w:t>.</w:t>
      </w:r>
    </w:p>
    <w:p w14:paraId="1AFB1F08" w14:textId="1E78DBF9" w:rsidR="00BC38F5" w:rsidRPr="00093848"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sidRPr="00093848">
        <w:rPr>
          <w:rFonts w:ascii="Times New Roman" w:hAnsi="Times New Roman" w:cs="Times New Roman"/>
          <w:spacing w:val="2"/>
          <w:sz w:val="24"/>
          <w:szCs w:val="24"/>
        </w:rPr>
        <w:t xml:space="preserve">In perimetrele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nvecinate,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n care s-au efectuat lucr</w:t>
      </w:r>
      <w:r w:rsidR="002456B4">
        <w:rPr>
          <w:rFonts w:ascii="Times New Roman" w:hAnsi="Times New Roman" w:cs="Times New Roman"/>
          <w:spacing w:val="2"/>
          <w:sz w:val="24"/>
          <w:szCs w:val="24"/>
        </w:rPr>
        <w:t>ă</w:t>
      </w:r>
      <w:r w:rsidRPr="00093848">
        <w:rPr>
          <w:rFonts w:ascii="Times New Roman" w:hAnsi="Times New Roman" w:cs="Times New Roman"/>
          <w:spacing w:val="2"/>
          <w:sz w:val="24"/>
          <w:szCs w:val="24"/>
        </w:rPr>
        <w:t>ri de dragare</w:t>
      </w:r>
      <w:r w:rsidR="002456B4">
        <w:rPr>
          <w:rFonts w:ascii="Times New Roman" w:hAnsi="Times New Roman" w:cs="Times New Roman"/>
          <w:spacing w:val="2"/>
          <w:sz w:val="24"/>
          <w:szCs w:val="24"/>
        </w:rPr>
        <w:t xml:space="preserve">/prelevare a nisipurilor, </w:t>
      </w:r>
      <w:r w:rsidRPr="00093848">
        <w:rPr>
          <w:rFonts w:ascii="Times New Roman" w:hAnsi="Times New Roman" w:cs="Times New Roman"/>
          <w:spacing w:val="2"/>
          <w:sz w:val="24"/>
          <w:szCs w:val="24"/>
        </w:rPr>
        <w:t xml:space="preserve"> in anul 2014</w:t>
      </w:r>
      <w:r>
        <w:rPr>
          <w:rFonts w:ascii="Times New Roman" w:hAnsi="Times New Roman" w:cs="Times New Roman"/>
          <w:spacing w:val="2"/>
          <w:sz w:val="24"/>
          <w:szCs w:val="24"/>
        </w:rPr>
        <w:t xml:space="preserve"> </w:t>
      </w:r>
      <w:r w:rsidRPr="00995215">
        <w:rPr>
          <w:rFonts w:ascii="Times New Roman" w:hAnsi="Times New Roman" w:cs="Times New Roman"/>
          <w:spacing w:val="2"/>
          <w:sz w:val="24"/>
          <w:szCs w:val="24"/>
        </w:rPr>
        <w:t>(</w:t>
      </w:r>
      <w:r w:rsidRPr="00995215">
        <w:rPr>
          <w:rFonts w:ascii="Times New Roman" w:hAnsi="Times New Roman" w:cs="Times New Roman"/>
          <w:sz w:val="24"/>
          <w:szCs w:val="24"/>
        </w:rPr>
        <w:t xml:space="preserve">SC AS </w:t>
      </w:r>
      <w:proofErr w:type="spellStart"/>
      <w:r w:rsidRPr="00995215">
        <w:rPr>
          <w:rFonts w:ascii="Times New Roman" w:hAnsi="Times New Roman" w:cs="Times New Roman"/>
          <w:sz w:val="24"/>
          <w:szCs w:val="24"/>
        </w:rPr>
        <w:t>Orimex</w:t>
      </w:r>
      <w:proofErr w:type="spellEnd"/>
      <w:r w:rsidRPr="00995215">
        <w:rPr>
          <w:rFonts w:ascii="Times New Roman" w:hAnsi="Times New Roman" w:cs="Times New Roman"/>
          <w:sz w:val="24"/>
          <w:szCs w:val="24"/>
        </w:rPr>
        <w:t xml:space="preserve"> New SRL, CEM Petrescu Traian, 2014)</w:t>
      </w:r>
      <w:r w:rsidRPr="00093848">
        <w:rPr>
          <w:rFonts w:ascii="Times New Roman" w:hAnsi="Times New Roman" w:cs="Times New Roman"/>
          <w:spacing w:val="2"/>
          <w:sz w:val="24"/>
          <w:szCs w:val="24"/>
        </w:rPr>
        <w:t>, s-a observat tendin</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a clar</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de reumplere a zonelor dragate cu nisip adus de curen</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 xml:space="preserve">ii marini din zonele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nvecinate. Acest proces este intens mai ales in timpul furtunilor puternice, atunci </w:t>
      </w:r>
      <w:proofErr w:type="spellStart"/>
      <w:r w:rsidRPr="00093848">
        <w:rPr>
          <w:rFonts w:ascii="Times New Roman" w:hAnsi="Times New Roman" w:cs="Times New Roman"/>
          <w:spacing w:val="2"/>
          <w:sz w:val="24"/>
          <w:szCs w:val="24"/>
        </w:rPr>
        <w:t>cand</w:t>
      </w:r>
      <w:proofErr w:type="spellEnd"/>
      <w:r w:rsidRPr="00093848">
        <w:rPr>
          <w:rFonts w:ascii="Times New Roman" w:hAnsi="Times New Roman" w:cs="Times New Roman"/>
          <w:spacing w:val="2"/>
          <w:sz w:val="24"/>
          <w:szCs w:val="24"/>
        </w:rPr>
        <w:t xml:space="preserve"> curen</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i</w:t>
      </w:r>
      <w:r>
        <w:rPr>
          <w:rFonts w:ascii="Times New Roman" w:hAnsi="Times New Roman" w:cs="Times New Roman"/>
          <w:spacing w:val="2"/>
          <w:sz w:val="24"/>
          <w:szCs w:val="24"/>
        </w:rPr>
        <w:t>i</w:t>
      </w:r>
      <w:r w:rsidRPr="00093848">
        <w:rPr>
          <w:rFonts w:ascii="Times New Roman" w:hAnsi="Times New Roman" w:cs="Times New Roman"/>
          <w:spacing w:val="2"/>
          <w:sz w:val="24"/>
          <w:szCs w:val="24"/>
        </w:rPr>
        <w:t xml:space="preserve"> puternici de fund antreneaz</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si deplaseaz</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mari cantit</w:t>
      </w:r>
      <w:r>
        <w:rPr>
          <w:rFonts w:ascii="Times New Roman" w:hAnsi="Times New Roman" w:cs="Times New Roman"/>
          <w:spacing w:val="2"/>
          <w:sz w:val="24"/>
          <w:szCs w:val="24"/>
        </w:rPr>
        <w:t>ăț</w:t>
      </w:r>
      <w:r w:rsidRPr="00093848">
        <w:rPr>
          <w:rFonts w:ascii="Times New Roman" w:hAnsi="Times New Roman" w:cs="Times New Roman"/>
          <w:spacing w:val="2"/>
          <w:sz w:val="24"/>
          <w:szCs w:val="24"/>
        </w:rPr>
        <w:t xml:space="preserve">i de sedimente nisipoase dintr-o zona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 xml:space="preserve">n alta. </w:t>
      </w:r>
    </w:p>
    <w:p w14:paraId="2EE23B71" w14:textId="679E7A69" w:rsidR="00BC38F5" w:rsidRPr="00093848" w:rsidRDefault="00BC38F5" w:rsidP="00BC38F5">
      <w:pPr>
        <w:kinsoku w:val="0"/>
        <w:overflowPunct w:val="0"/>
        <w:spacing w:after="0" w:line="360" w:lineRule="auto"/>
        <w:ind w:firstLine="708"/>
        <w:textAlignment w:val="baseline"/>
        <w:rPr>
          <w:rFonts w:ascii="Times New Roman" w:hAnsi="Times New Roman" w:cs="Times New Roman"/>
          <w:spacing w:val="2"/>
          <w:sz w:val="24"/>
          <w:szCs w:val="24"/>
        </w:rPr>
      </w:pPr>
      <w:r w:rsidRPr="00093848">
        <w:rPr>
          <w:rFonts w:ascii="Times New Roman" w:hAnsi="Times New Roman" w:cs="Times New Roman"/>
          <w:spacing w:val="2"/>
          <w:sz w:val="24"/>
          <w:szCs w:val="24"/>
        </w:rPr>
        <w:t>Deoarece lucr</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rile vor consta din aspirarea nisipurilor </w:t>
      </w:r>
      <w:r w:rsidRPr="00093848">
        <w:rPr>
          <w:rFonts w:ascii="Times New Roman" w:hAnsi="Times New Roman" w:cs="Times New Roman"/>
          <w:sz w:val="24"/>
          <w:szCs w:val="24"/>
        </w:rPr>
        <w:t xml:space="preserve">sub formă de suspensie, va exista un impact local </w:t>
      </w:r>
      <w:proofErr w:type="spellStart"/>
      <w:r w:rsidRPr="00093848">
        <w:rPr>
          <w:rFonts w:ascii="Times New Roman" w:hAnsi="Times New Roman" w:cs="Times New Roman"/>
          <w:sz w:val="24"/>
          <w:szCs w:val="24"/>
        </w:rPr>
        <w:t>potenţial</w:t>
      </w:r>
      <w:proofErr w:type="spellEnd"/>
      <w:r w:rsidRPr="00093848">
        <w:rPr>
          <w:rFonts w:ascii="Times New Roman" w:hAnsi="Times New Roman" w:cs="Times New Roman"/>
          <w:sz w:val="24"/>
          <w:szCs w:val="24"/>
        </w:rPr>
        <w:t xml:space="preserve"> asupra sedimentelor (limitat la zona perimetr</w:t>
      </w:r>
      <w:r>
        <w:rPr>
          <w:rFonts w:ascii="Times New Roman" w:hAnsi="Times New Roman" w:cs="Times New Roman"/>
          <w:sz w:val="24"/>
          <w:szCs w:val="24"/>
        </w:rPr>
        <w:t>ului de exploatare</w:t>
      </w:r>
      <w:r w:rsidRPr="00093848">
        <w:rPr>
          <w:rFonts w:ascii="Times New Roman" w:hAnsi="Times New Roman" w:cs="Times New Roman"/>
          <w:sz w:val="24"/>
          <w:szCs w:val="24"/>
        </w:rPr>
        <w:t xml:space="preserve">), </w:t>
      </w:r>
      <w:r w:rsidR="002456B4">
        <w:rPr>
          <w:rFonts w:ascii="Times New Roman" w:hAnsi="Times New Roman" w:cs="Times New Roman"/>
          <w:sz w:val="24"/>
          <w:szCs w:val="24"/>
        </w:rPr>
        <w:t xml:space="preserve">prin </w:t>
      </w:r>
      <w:r w:rsidR="002456B4" w:rsidRPr="00093848">
        <w:rPr>
          <w:rFonts w:ascii="Times New Roman" w:hAnsi="Times New Roman" w:cs="Times New Roman"/>
          <w:sz w:val="24"/>
          <w:szCs w:val="24"/>
        </w:rPr>
        <w:t xml:space="preserve">crearea unor </w:t>
      </w:r>
      <w:r w:rsidR="002456B4">
        <w:rPr>
          <w:rFonts w:ascii="Times New Roman" w:hAnsi="Times New Roman" w:cs="Times New Roman"/>
          <w:sz w:val="24"/>
          <w:szCs w:val="24"/>
        </w:rPr>
        <w:t xml:space="preserve">zone </w:t>
      </w:r>
      <w:r w:rsidR="002456B4" w:rsidRPr="00093848">
        <w:rPr>
          <w:rFonts w:ascii="Times New Roman" w:hAnsi="Times New Roman" w:cs="Times New Roman"/>
          <w:sz w:val="24"/>
          <w:szCs w:val="24"/>
        </w:rPr>
        <w:t>depresi</w:t>
      </w:r>
      <w:r w:rsidR="002456B4">
        <w:rPr>
          <w:rFonts w:ascii="Times New Roman" w:hAnsi="Times New Roman" w:cs="Times New Roman"/>
          <w:sz w:val="24"/>
          <w:szCs w:val="24"/>
        </w:rPr>
        <w:t xml:space="preserve">onare, </w:t>
      </w:r>
      <w:r w:rsidRPr="00093848">
        <w:rPr>
          <w:rFonts w:ascii="Times New Roman" w:hAnsi="Times New Roman" w:cs="Times New Roman"/>
          <w:sz w:val="24"/>
          <w:szCs w:val="24"/>
        </w:rPr>
        <w:t xml:space="preserve">prin modificarea </w:t>
      </w:r>
      <w:r>
        <w:rPr>
          <w:rFonts w:ascii="Times New Roman" w:hAnsi="Times New Roman" w:cs="Times New Roman"/>
          <w:sz w:val="24"/>
          <w:szCs w:val="24"/>
        </w:rPr>
        <w:t xml:space="preserve">ușoară </w:t>
      </w:r>
      <w:r w:rsidRPr="00093848">
        <w:rPr>
          <w:rFonts w:ascii="Times New Roman" w:hAnsi="Times New Roman" w:cs="Times New Roman"/>
          <w:sz w:val="24"/>
          <w:szCs w:val="24"/>
        </w:rPr>
        <w:t xml:space="preserve">a </w:t>
      </w:r>
      <w:proofErr w:type="spellStart"/>
      <w:r w:rsidRPr="00093848">
        <w:rPr>
          <w:rFonts w:ascii="Times New Roman" w:hAnsi="Times New Roman" w:cs="Times New Roman"/>
          <w:sz w:val="24"/>
          <w:szCs w:val="24"/>
        </w:rPr>
        <w:t>configuratiei</w:t>
      </w:r>
      <w:proofErr w:type="spellEnd"/>
      <w:r w:rsidRPr="00093848">
        <w:rPr>
          <w:rFonts w:ascii="Times New Roman" w:hAnsi="Times New Roman" w:cs="Times New Roman"/>
          <w:sz w:val="24"/>
          <w:szCs w:val="24"/>
        </w:rPr>
        <w:t xml:space="preserve"> morfologice </w:t>
      </w:r>
      <w:r>
        <w:rPr>
          <w:rFonts w:ascii="Times New Roman" w:hAnsi="Times New Roman" w:cs="Times New Roman"/>
          <w:sz w:val="24"/>
          <w:szCs w:val="24"/>
        </w:rPr>
        <w:t xml:space="preserve">a fundului marin și prin mici </w:t>
      </w:r>
      <w:proofErr w:type="spellStart"/>
      <w:r w:rsidRPr="00093848">
        <w:rPr>
          <w:rFonts w:ascii="Times New Roman" w:hAnsi="Times New Roman" w:cs="Times New Roman"/>
          <w:sz w:val="24"/>
          <w:szCs w:val="24"/>
        </w:rPr>
        <w:t>schimbari</w:t>
      </w:r>
      <w:proofErr w:type="spellEnd"/>
      <w:r w:rsidRPr="00093848">
        <w:rPr>
          <w:rFonts w:ascii="Times New Roman" w:hAnsi="Times New Roman" w:cs="Times New Roman"/>
          <w:sz w:val="24"/>
          <w:szCs w:val="24"/>
        </w:rPr>
        <w:t xml:space="preserve"> in textura sedimentelor</w:t>
      </w:r>
      <w:r>
        <w:rPr>
          <w:rFonts w:ascii="Times New Roman" w:hAnsi="Times New Roman" w:cs="Times New Roman"/>
          <w:sz w:val="24"/>
          <w:szCs w:val="24"/>
        </w:rPr>
        <w:t xml:space="preserve"> (prin redepunerea nisipului fin și a mâlului, după limpezirea apelor)</w:t>
      </w:r>
      <w:r w:rsidRPr="00093848">
        <w:rPr>
          <w:rFonts w:ascii="Times New Roman" w:hAnsi="Times New Roman" w:cs="Times New Roman"/>
          <w:sz w:val="24"/>
          <w:szCs w:val="24"/>
        </w:rPr>
        <w:t xml:space="preserve">. </w:t>
      </w:r>
      <w:r w:rsidRPr="00093848">
        <w:rPr>
          <w:rFonts w:ascii="Times New Roman" w:hAnsi="Times New Roman" w:cs="Times New Roman"/>
          <w:spacing w:val="2"/>
          <w:sz w:val="24"/>
          <w:szCs w:val="24"/>
        </w:rPr>
        <w:t>In condi</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ii normale de lucru</w:t>
      </w:r>
      <w:r>
        <w:rPr>
          <w:rFonts w:ascii="Times New Roman" w:hAnsi="Times New Roman" w:cs="Times New Roman"/>
          <w:spacing w:val="2"/>
          <w:sz w:val="24"/>
          <w:szCs w:val="24"/>
        </w:rPr>
        <w:t>,</w:t>
      </w:r>
      <w:r w:rsidRPr="00093848">
        <w:rPr>
          <w:rFonts w:ascii="Times New Roman" w:hAnsi="Times New Roman" w:cs="Times New Roman"/>
          <w:spacing w:val="2"/>
          <w:sz w:val="24"/>
          <w:szCs w:val="24"/>
        </w:rPr>
        <w:t xml:space="preserve"> nu va fi generat </w:t>
      </w:r>
      <w:r w:rsidRPr="00093848">
        <w:rPr>
          <w:rFonts w:ascii="Times New Roman" w:hAnsi="Times New Roman" w:cs="Times New Roman"/>
          <w:bCs/>
          <w:spacing w:val="2"/>
          <w:sz w:val="24"/>
          <w:szCs w:val="24"/>
        </w:rPr>
        <w:t>un impact semnificativ</w:t>
      </w:r>
      <w:r w:rsidRPr="00093848">
        <w:rPr>
          <w:rFonts w:ascii="Times New Roman" w:hAnsi="Times New Roman" w:cs="Times New Roman"/>
          <w:b/>
          <w:bCs/>
          <w:spacing w:val="2"/>
          <w:sz w:val="24"/>
          <w:szCs w:val="24"/>
        </w:rPr>
        <w:t xml:space="preserve"> </w:t>
      </w:r>
      <w:r w:rsidRPr="00093848">
        <w:rPr>
          <w:rFonts w:ascii="Times New Roman" w:hAnsi="Times New Roman" w:cs="Times New Roman"/>
          <w:spacing w:val="2"/>
          <w:sz w:val="24"/>
          <w:szCs w:val="24"/>
        </w:rPr>
        <w:t xml:space="preserve">asupra sedimentelor din </w:t>
      </w:r>
      <w:r>
        <w:rPr>
          <w:rFonts w:ascii="Times New Roman" w:hAnsi="Times New Roman" w:cs="Times New Roman"/>
          <w:spacing w:val="2"/>
          <w:sz w:val="24"/>
          <w:szCs w:val="24"/>
        </w:rPr>
        <w:t>zona perimetrului și din zonele învecinate, datorită aspirării nisipului din zon</w:t>
      </w:r>
      <w:r w:rsidR="002456B4">
        <w:rPr>
          <w:rFonts w:ascii="Times New Roman" w:hAnsi="Times New Roman" w:cs="Times New Roman"/>
          <w:spacing w:val="2"/>
          <w:sz w:val="24"/>
          <w:szCs w:val="24"/>
        </w:rPr>
        <w:t>a</w:t>
      </w:r>
      <w:r>
        <w:rPr>
          <w:rFonts w:ascii="Times New Roman" w:hAnsi="Times New Roman" w:cs="Times New Roman"/>
          <w:spacing w:val="2"/>
          <w:sz w:val="24"/>
          <w:szCs w:val="24"/>
        </w:rPr>
        <w:t xml:space="preserve"> superficial</w:t>
      </w:r>
      <w:r w:rsidR="002456B4">
        <w:rPr>
          <w:rFonts w:ascii="Times New Roman" w:hAnsi="Times New Roman" w:cs="Times New Roman"/>
          <w:spacing w:val="2"/>
          <w:sz w:val="24"/>
          <w:szCs w:val="24"/>
        </w:rPr>
        <w:t>ă</w:t>
      </w:r>
      <w:r>
        <w:rPr>
          <w:rFonts w:ascii="Times New Roman" w:hAnsi="Times New Roman" w:cs="Times New Roman"/>
          <w:spacing w:val="2"/>
          <w:sz w:val="24"/>
          <w:szCs w:val="24"/>
        </w:rPr>
        <w:t xml:space="preserve"> (stratul 0-0,35 m) și pe o perioadă scurtă (de maxim 4 luni)</w:t>
      </w:r>
      <w:r w:rsidRPr="00093848">
        <w:rPr>
          <w:rFonts w:ascii="Times New Roman" w:hAnsi="Times New Roman" w:cs="Times New Roman"/>
          <w:spacing w:val="2"/>
          <w:sz w:val="24"/>
          <w:szCs w:val="24"/>
        </w:rPr>
        <w:t xml:space="preserve">. </w:t>
      </w:r>
      <w:r>
        <w:rPr>
          <w:rFonts w:ascii="Times New Roman" w:hAnsi="Times New Roman" w:cs="Times New Roman"/>
          <w:spacing w:val="2"/>
          <w:sz w:val="24"/>
          <w:szCs w:val="24"/>
        </w:rPr>
        <w:t>I</w:t>
      </w:r>
      <w:r w:rsidRPr="00093848">
        <w:rPr>
          <w:rFonts w:ascii="Times New Roman" w:hAnsi="Times New Roman" w:cs="Times New Roman"/>
          <w:spacing w:val="2"/>
          <w:sz w:val="24"/>
          <w:szCs w:val="24"/>
        </w:rPr>
        <w:t>mpact negativ asupra calit</w:t>
      </w:r>
      <w:r>
        <w:rPr>
          <w:rFonts w:ascii="Times New Roman" w:hAnsi="Times New Roman" w:cs="Times New Roman"/>
          <w:spacing w:val="2"/>
          <w:sz w:val="24"/>
          <w:szCs w:val="24"/>
        </w:rPr>
        <w:t>ăț</w:t>
      </w:r>
      <w:r w:rsidRPr="00093848">
        <w:rPr>
          <w:rFonts w:ascii="Times New Roman" w:hAnsi="Times New Roman" w:cs="Times New Roman"/>
          <w:spacing w:val="2"/>
          <w:sz w:val="24"/>
          <w:szCs w:val="24"/>
        </w:rPr>
        <w:t xml:space="preserve">ii sedimentelor </w:t>
      </w:r>
      <w:r>
        <w:rPr>
          <w:rFonts w:ascii="Times New Roman" w:hAnsi="Times New Roman" w:cs="Times New Roman"/>
          <w:spacing w:val="2"/>
          <w:sz w:val="24"/>
          <w:szCs w:val="24"/>
        </w:rPr>
        <w:t>va fi</w:t>
      </w:r>
      <w:r w:rsidRPr="00093848">
        <w:rPr>
          <w:rFonts w:ascii="Times New Roman" w:hAnsi="Times New Roman" w:cs="Times New Roman"/>
          <w:spacing w:val="2"/>
          <w:sz w:val="24"/>
          <w:szCs w:val="24"/>
        </w:rPr>
        <w:t xml:space="preserve"> generat </w:t>
      </w:r>
      <w:r>
        <w:rPr>
          <w:rFonts w:ascii="Times New Roman" w:hAnsi="Times New Roman" w:cs="Times New Roman"/>
          <w:spacing w:val="2"/>
          <w:sz w:val="24"/>
          <w:szCs w:val="24"/>
        </w:rPr>
        <w:t>numai î</w:t>
      </w:r>
      <w:r w:rsidRPr="00093848">
        <w:rPr>
          <w:rFonts w:ascii="Times New Roman" w:hAnsi="Times New Roman" w:cs="Times New Roman"/>
          <w:spacing w:val="2"/>
          <w:sz w:val="24"/>
          <w:szCs w:val="24"/>
        </w:rPr>
        <w:t xml:space="preserve">n cazul unor </w:t>
      </w:r>
      <w:r>
        <w:rPr>
          <w:rFonts w:ascii="Times New Roman" w:hAnsi="Times New Roman" w:cs="Times New Roman"/>
          <w:spacing w:val="2"/>
          <w:sz w:val="24"/>
          <w:szCs w:val="24"/>
        </w:rPr>
        <w:t xml:space="preserve">scurgeri </w:t>
      </w:r>
      <w:r w:rsidRPr="00093848">
        <w:rPr>
          <w:rFonts w:ascii="Times New Roman" w:hAnsi="Times New Roman" w:cs="Times New Roman"/>
          <w:spacing w:val="2"/>
          <w:sz w:val="24"/>
          <w:szCs w:val="24"/>
        </w:rPr>
        <w:t xml:space="preserve">accidentale </w:t>
      </w:r>
      <w:r>
        <w:rPr>
          <w:rFonts w:ascii="Times New Roman" w:hAnsi="Times New Roman" w:cs="Times New Roman"/>
          <w:spacing w:val="2"/>
          <w:sz w:val="24"/>
          <w:szCs w:val="24"/>
        </w:rPr>
        <w:t>de carburanți, uleiuri, ape reziduale, în apa mării (în urma unui accident grav)</w:t>
      </w:r>
      <w:r w:rsidRPr="00093848">
        <w:rPr>
          <w:rFonts w:ascii="Times New Roman" w:hAnsi="Times New Roman" w:cs="Times New Roman"/>
          <w:spacing w:val="2"/>
          <w:sz w:val="24"/>
          <w:szCs w:val="24"/>
        </w:rPr>
        <w:t>. In astfel de situa</w:t>
      </w:r>
      <w:r>
        <w:rPr>
          <w:rFonts w:ascii="Times New Roman" w:hAnsi="Times New Roman" w:cs="Times New Roman"/>
          <w:spacing w:val="2"/>
          <w:sz w:val="24"/>
          <w:szCs w:val="24"/>
        </w:rPr>
        <w:t>ț</w:t>
      </w:r>
      <w:r w:rsidRPr="00093848">
        <w:rPr>
          <w:rFonts w:ascii="Times New Roman" w:hAnsi="Times New Roman" w:cs="Times New Roman"/>
          <w:spacing w:val="2"/>
          <w:sz w:val="24"/>
          <w:szCs w:val="24"/>
        </w:rPr>
        <w:t xml:space="preserve">ii </w:t>
      </w:r>
      <w:r>
        <w:rPr>
          <w:rFonts w:ascii="Times New Roman" w:hAnsi="Times New Roman" w:cs="Times New Roman"/>
          <w:spacing w:val="2"/>
          <w:sz w:val="24"/>
          <w:szCs w:val="24"/>
        </w:rPr>
        <w:t>puțin probabile</w:t>
      </w:r>
      <w:r w:rsidRPr="00093848">
        <w:rPr>
          <w:rFonts w:ascii="Times New Roman" w:hAnsi="Times New Roman" w:cs="Times New Roman"/>
          <w:spacing w:val="2"/>
          <w:sz w:val="24"/>
          <w:szCs w:val="24"/>
        </w:rPr>
        <w:t xml:space="preserve">, se va interveni </w:t>
      </w:r>
      <w:r>
        <w:rPr>
          <w:rFonts w:ascii="Times New Roman" w:hAnsi="Times New Roman" w:cs="Times New Roman"/>
          <w:spacing w:val="2"/>
          <w:sz w:val="24"/>
          <w:szCs w:val="24"/>
        </w:rPr>
        <w:t>rapid</w:t>
      </w:r>
      <w:r w:rsidRPr="00093848">
        <w:rPr>
          <w:rFonts w:ascii="Times New Roman" w:hAnsi="Times New Roman" w:cs="Times New Roman"/>
          <w:spacing w:val="2"/>
          <w:sz w:val="24"/>
          <w:szCs w:val="24"/>
        </w:rPr>
        <w:t xml:space="preserve"> pentru stoparea scurgerilor</w:t>
      </w:r>
      <w:r>
        <w:rPr>
          <w:rFonts w:ascii="Times New Roman" w:hAnsi="Times New Roman" w:cs="Times New Roman"/>
          <w:spacing w:val="2"/>
          <w:sz w:val="24"/>
          <w:szCs w:val="24"/>
        </w:rPr>
        <w:t xml:space="preserve">, pentru izolarea și aspirarea/reținerea lor cu materiale absorbante, </w:t>
      </w:r>
      <w:r w:rsidRPr="00093848">
        <w:rPr>
          <w:rFonts w:ascii="Times New Roman" w:hAnsi="Times New Roman" w:cs="Times New Roman"/>
          <w:spacing w:val="2"/>
          <w:sz w:val="24"/>
          <w:szCs w:val="24"/>
        </w:rPr>
        <w:t xml:space="preserve">astfel </w:t>
      </w:r>
      <w:r>
        <w:rPr>
          <w:rFonts w:ascii="Times New Roman" w:hAnsi="Times New Roman" w:cs="Times New Roman"/>
          <w:spacing w:val="2"/>
          <w:sz w:val="24"/>
          <w:szCs w:val="24"/>
        </w:rPr>
        <w:t>î</w:t>
      </w:r>
      <w:r w:rsidRPr="00093848">
        <w:rPr>
          <w:rFonts w:ascii="Times New Roman" w:hAnsi="Times New Roman" w:cs="Times New Roman"/>
          <w:spacing w:val="2"/>
          <w:sz w:val="24"/>
          <w:szCs w:val="24"/>
        </w:rPr>
        <w:t>nc</w:t>
      </w:r>
      <w:r>
        <w:rPr>
          <w:rFonts w:ascii="Times New Roman" w:hAnsi="Times New Roman" w:cs="Times New Roman"/>
          <w:spacing w:val="2"/>
          <w:sz w:val="24"/>
          <w:szCs w:val="24"/>
        </w:rPr>
        <w:t>â</w:t>
      </w:r>
      <w:r w:rsidRPr="00093848">
        <w:rPr>
          <w:rFonts w:ascii="Times New Roman" w:hAnsi="Times New Roman" w:cs="Times New Roman"/>
          <w:spacing w:val="2"/>
          <w:sz w:val="24"/>
          <w:szCs w:val="24"/>
        </w:rPr>
        <w:t>t impactul asupra sedimentelor s</w:t>
      </w:r>
      <w:r>
        <w:rPr>
          <w:rFonts w:ascii="Times New Roman" w:hAnsi="Times New Roman" w:cs="Times New Roman"/>
          <w:spacing w:val="2"/>
          <w:sz w:val="24"/>
          <w:szCs w:val="24"/>
        </w:rPr>
        <w:t>ă</w:t>
      </w:r>
      <w:r w:rsidRPr="00093848">
        <w:rPr>
          <w:rFonts w:ascii="Times New Roman" w:hAnsi="Times New Roman" w:cs="Times New Roman"/>
          <w:spacing w:val="2"/>
          <w:sz w:val="24"/>
          <w:szCs w:val="24"/>
        </w:rPr>
        <w:t xml:space="preserve"> fie minim. </w:t>
      </w:r>
    </w:p>
    <w:p w14:paraId="380F271B" w14:textId="3D3AC116" w:rsidR="00BC38F5" w:rsidRPr="00093848" w:rsidRDefault="00BC38F5" w:rsidP="00BC38F5">
      <w:pPr>
        <w:tabs>
          <w:tab w:val="left" w:pos="709"/>
        </w:tabs>
        <w:spacing w:after="0" w:line="360" w:lineRule="auto"/>
        <w:rPr>
          <w:rFonts w:ascii="Times New Roman" w:hAnsi="Times New Roman" w:cs="Times New Roman"/>
          <w:sz w:val="24"/>
          <w:szCs w:val="24"/>
          <w:lang w:eastAsia="en-GB"/>
        </w:rPr>
      </w:pPr>
      <w:r w:rsidRPr="00093848">
        <w:rPr>
          <w:rFonts w:ascii="Times New Roman" w:hAnsi="Times New Roman" w:cs="Times New Roman"/>
          <w:sz w:val="24"/>
          <w:szCs w:val="24"/>
        </w:rPr>
        <w:tab/>
        <w:t xml:space="preserve">In urma </w:t>
      </w:r>
      <w:proofErr w:type="spellStart"/>
      <w:r w:rsidRPr="00093848">
        <w:rPr>
          <w:rFonts w:ascii="Times New Roman" w:hAnsi="Times New Roman" w:cs="Times New Roman"/>
          <w:sz w:val="24"/>
          <w:szCs w:val="24"/>
        </w:rPr>
        <w:t>m</w:t>
      </w:r>
      <w:r>
        <w:rPr>
          <w:rFonts w:ascii="Times New Roman" w:hAnsi="Times New Roman" w:cs="Times New Roman"/>
          <w:sz w:val="24"/>
          <w:szCs w:val="24"/>
        </w:rPr>
        <w:t>ă</w:t>
      </w:r>
      <w:r w:rsidRPr="00093848">
        <w:rPr>
          <w:rFonts w:ascii="Times New Roman" w:hAnsi="Times New Roman" w:cs="Times New Roman"/>
          <w:sz w:val="24"/>
          <w:szCs w:val="24"/>
        </w:rPr>
        <w:t>suratorilor</w:t>
      </w:r>
      <w:proofErr w:type="spellEnd"/>
      <w:r w:rsidRPr="00093848">
        <w:rPr>
          <w:rFonts w:ascii="Times New Roman" w:hAnsi="Times New Roman" w:cs="Times New Roman"/>
          <w:sz w:val="24"/>
          <w:szCs w:val="24"/>
        </w:rPr>
        <w:t xml:space="preserve"> efectuate de Van </w:t>
      </w:r>
      <w:proofErr w:type="spellStart"/>
      <w:r w:rsidRPr="00093848">
        <w:rPr>
          <w:rFonts w:ascii="Times New Roman" w:hAnsi="Times New Roman" w:cs="Times New Roman"/>
          <w:sz w:val="24"/>
          <w:szCs w:val="24"/>
        </w:rPr>
        <w:t>Oord</w:t>
      </w:r>
      <w:proofErr w:type="spellEnd"/>
      <w:r w:rsidRPr="00093848">
        <w:rPr>
          <w:rFonts w:ascii="Times New Roman" w:hAnsi="Times New Roman" w:cs="Times New Roman"/>
          <w:sz w:val="24"/>
          <w:szCs w:val="24"/>
        </w:rPr>
        <w:t xml:space="preserve"> </w:t>
      </w:r>
      <w:r>
        <w:rPr>
          <w:rFonts w:ascii="Times New Roman" w:hAnsi="Times New Roman" w:cs="Times New Roman"/>
          <w:sz w:val="24"/>
          <w:szCs w:val="24"/>
        </w:rPr>
        <w:t>în</w:t>
      </w:r>
      <w:r w:rsidRPr="00093848">
        <w:rPr>
          <w:rFonts w:ascii="Times New Roman" w:hAnsi="Times New Roman" w:cs="Times New Roman"/>
          <w:sz w:val="24"/>
          <w:szCs w:val="24"/>
        </w:rPr>
        <w:t xml:space="preserve"> zone de </w:t>
      </w:r>
      <w:r>
        <w:rPr>
          <w:rFonts w:ascii="Times New Roman" w:hAnsi="Times New Roman" w:cs="Times New Roman"/>
          <w:sz w:val="24"/>
          <w:szCs w:val="24"/>
        </w:rPr>
        <w:t>î</w:t>
      </w:r>
      <w:r w:rsidRPr="00093848">
        <w:rPr>
          <w:rFonts w:ascii="Times New Roman" w:hAnsi="Times New Roman" w:cs="Times New Roman"/>
          <w:sz w:val="24"/>
          <w:szCs w:val="24"/>
        </w:rPr>
        <w:t xml:space="preserve">mprumut </w:t>
      </w:r>
      <w:r>
        <w:rPr>
          <w:rFonts w:ascii="Times New Roman" w:hAnsi="Times New Roman" w:cs="Times New Roman"/>
          <w:sz w:val="24"/>
          <w:szCs w:val="24"/>
        </w:rPr>
        <w:t>sedimente, î</w:t>
      </w:r>
      <w:r w:rsidRPr="00093848">
        <w:rPr>
          <w:rFonts w:ascii="Times New Roman" w:hAnsi="Times New Roman" w:cs="Times New Roman"/>
          <w:sz w:val="24"/>
          <w:szCs w:val="24"/>
        </w:rPr>
        <w:t xml:space="preserve">n prima faza a proiectului </w:t>
      </w:r>
      <w:r>
        <w:rPr>
          <w:rFonts w:ascii="Times New Roman" w:hAnsi="Times New Roman" w:cs="Times New Roman"/>
          <w:sz w:val="24"/>
          <w:szCs w:val="24"/>
        </w:rPr>
        <w:t>din</w:t>
      </w:r>
      <w:r w:rsidRPr="00093848">
        <w:rPr>
          <w:rFonts w:ascii="Times New Roman" w:hAnsi="Times New Roman" w:cs="Times New Roman"/>
          <w:sz w:val="24"/>
          <w:szCs w:val="24"/>
        </w:rPr>
        <w:t xml:space="preserve"> anul 2014</w:t>
      </w:r>
      <w:r>
        <w:rPr>
          <w:rFonts w:ascii="Times New Roman" w:hAnsi="Times New Roman" w:cs="Times New Roman"/>
          <w:sz w:val="24"/>
          <w:szCs w:val="24"/>
        </w:rPr>
        <w:t xml:space="preserve"> </w:t>
      </w:r>
      <w:r w:rsidRPr="00995215">
        <w:rPr>
          <w:rFonts w:ascii="Times New Roman" w:hAnsi="Times New Roman" w:cs="Times New Roman"/>
          <w:sz w:val="24"/>
          <w:szCs w:val="24"/>
        </w:rPr>
        <w:t xml:space="preserve">(SC AS </w:t>
      </w:r>
      <w:proofErr w:type="spellStart"/>
      <w:r w:rsidRPr="00995215">
        <w:rPr>
          <w:rFonts w:ascii="Times New Roman" w:hAnsi="Times New Roman" w:cs="Times New Roman"/>
          <w:sz w:val="24"/>
          <w:szCs w:val="24"/>
        </w:rPr>
        <w:t>Orimex</w:t>
      </w:r>
      <w:proofErr w:type="spellEnd"/>
      <w:r w:rsidRPr="00995215">
        <w:rPr>
          <w:rFonts w:ascii="Times New Roman" w:hAnsi="Times New Roman" w:cs="Times New Roman"/>
          <w:sz w:val="24"/>
          <w:szCs w:val="24"/>
        </w:rPr>
        <w:t xml:space="preserve"> New SRL, CEM Petrescu Traian, 2014)</w:t>
      </w:r>
      <w:r w:rsidRPr="00995215">
        <w:rPr>
          <w:rFonts w:ascii="Times New Roman" w:hAnsi="Times New Roman" w:cs="Times New Roman"/>
          <w:spacing w:val="2"/>
          <w:sz w:val="24"/>
          <w:szCs w:val="24"/>
        </w:rPr>
        <w:t>,</w:t>
      </w:r>
      <w:r w:rsidRPr="00093848">
        <w:rPr>
          <w:rFonts w:ascii="Times New Roman" w:hAnsi="Times New Roman" w:cs="Times New Roman"/>
          <w:sz w:val="24"/>
          <w:szCs w:val="24"/>
        </w:rPr>
        <w:t xml:space="preserve"> s-a observat tendin</w:t>
      </w:r>
      <w:r>
        <w:rPr>
          <w:rFonts w:ascii="Times New Roman" w:hAnsi="Times New Roman" w:cs="Times New Roman"/>
          <w:sz w:val="24"/>
          <w:szCs w:val="24"/>
        </w:rPr>
        <w:t>ț</w:t>
      </w:r>
      <w:r w:rsidRPr="00093848">
        <w:rPr>
          <w:rFonts w:ascii="Times New Roman" w:hAnsi="Times New Roman" w:cs="Times New Roman"/>
          <w:sz w:val="24"/>
          <w:szCs w:val="24"/>
        </w:rPr>
        <w:t>a clar</w:t>
      </w:r>
      <w:r>
        <w:rPr>
          <w:rFonts w:ascii="Times New Roman" w:hAnsi="Times New Roman" w:cs="Times New Roman"/>
          <w:sz w:val="24"/>
          <w:szCs w:val="24"/>
        </w:rPr>
        <w:t>ă</w:t>
      </w:r>
      <w:r w:rsidRPr="00093848">
        <w:rPr>
          <w:rFonts w:ascii="Times New Roman" w:hAnsi="Times New Roman" w:cs="Times New Roman"/>
          <w:sz w:val="24"/>
          <w:szCs w:val="24"/>
        </w:rPr>
        <w:t xml:space="preserve"> de regenerare natural</w:t>
      </w:r>
      <w:r>
        <w:rPr>
          <w:rFonts w:ascii="Times New Roman" w:hAnsi="Times New Roman" w:cs="Times New Roman"/>
          <w:sz w:val="24"/>
          <w:szCs w:val="24"/>
        </w:rPr>
        <w:t>ă</w:t>
      </w:r>
      <w:r w:rsidRPr="00093848">
        <w:rPr>
          <w:rFonts w:ascii="Times New Roman" w:hAnsi="Times New Roman" w:cs="Times New Roman"/>
          <w:sz w:val="24"/>
          <w:szCs w:val="24"/>
        </w:rPr>
        <w:t xml:space="preserve"> a depozitelor de sedimente</w:t>
      </w:r>
      <w:r>
        <w:rPr>
          <w:rFonts w:ascii="Times New Roman" w:hAnsi="Times New Roman" w:cs="Times New Roman"/>
          <w:sz w:val="24"/>
          <w:szCs w:val="24"/>
        </w:rPr>
        <w:t xml:space="preserve"> nisipoase</w:t>
      </w:r>
      <w:r w:rsidRPr="00093848">
        <w:rPr>
          <w:rFonts w:ascii="Times New Roman" w:hAnsi="Times New Roman" w:cs="Times New Roman"/>
          <w:sz w:val="24"/>
          <w:szCs w:val="24"/>
        </w:rPr>
        <w:t>, proces care anticipam c</w:t>
      </w:r>
      <w:r>
        <w:rPr>
          <w:rFonts w:ascii="Times New Roman" w:hAnsi="Times New Roman" w:cs="Times New Roman"/>
          <w:sz w:val="24"/>
          <w:szCs w:val="24"/>
        </w:rPr>
        <w:t>ă</w:t>
      </w:r>
      <w:r w:rsidRPr="00093848">
        <w:rPr>
          <w:rFonts w:ascii="Times New Roman" w:hAnsi="Times New Roman" w:cs="Times New Roman"/>
          <w:sz w:val="24"/>
          <w:szCs w:val="24"/>
        </w:rPr>
        <w:t xml:space="preserve"> se va produce </w:t>
      </w:r>
      <w:r>
        <w:rPr>
          <w:rFonts w:ascii="Times New Roman" w:hAnsi="Times New Roman" w:cs="Times New Roman"/>
          <w:sz w:val="24"/>
          <w:szCs w:val="24"/>
        </w:rPr>
        <w:t>și</w:t>
      </w:r>
      <w:r w:rsidRPr="00093848">
        <w:rPr>
          <w:rFonts w:ascii="Times New Roman" w:hAnsi="Times New Roman" w:cs="Times New Roman"/>
          <w:sz w:val="24"/>
          <w:szCs w:val="24"/>
        </w:rPr>
        <w:t xml:space="preserve"> </w:t>
      </w:r>
      <w:r>
        <w:rPr>
          <w:rFonts w:ascii="Times New Roman" w:hAnsi="Times New Roman" w:cs="Times New Roman"/>
          <w:sz w:val="24"/>
          <w:szCs w:val="24"/>
        </w:rPr>
        <w:t xml:space="preserve">în zona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C65543">
        <w:rPr>
          <w:rFonts w:ascii="Times New Roman" w:hAnsi="Times New Roman" w:cs="Times New Roman"/>
          <w:sz w:val="24"/>
          <w:szCs w:val="24"/>
        </w:rPr>
        <w:t>2</w:t>
      </w:r>
      <w:r>
        <w:rPr>
          <w:rFonts w:ascii="Times New Roman" w:hAnsi="Times New Roman" w:cs="Times New Roman"/>
          <w:sz w:val="24"/>
          <w:szCs w:val="24"/>
        </w:rPr>
        <w:t xml:space="preserve"> în urma prelevării sedimentelor. </w:t>
      </w:r>
    </w:p>
    <w:p w14:paraId="385C1478" w14:textId="28D06DBA" w:rsidR="00BC38F5" w:rsidRPr="006D2A29" w:rsidRDefault="00BC38F5" w:rsidP="00BC38F5">
      <w:pPr>
        <w:pStyle w:val="Body"/>
        <w:spacing w:before="0" w:after="0" w:line="360" w:lineRule="auto"/>
        <w:ind w:firstLine="562"/>
        <w:jc w:val="both"/>
        <w:rPr>
          <w:rFonts w:ascii="Times New Roman" w:hAnsi="Times New Roman"/>
          <w:lang w:val="ro-RO"/>
        </w:rPr>
      </w:pPr>
      <w:r>
        <w:rPr>
          <w:rFonts w:ascii="Times New Roman" w:hAnsi="Times New Roman"/>
        </w:rPr>
        <w:t xml:space="preserve">Nu s-a pus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evidență</w:t>
      </w:r>
      <w:proofErr w:type="spellEnd"/>
      <w:r>
        <w:rPr>
          <w:rFonts w:ascii="Times New Roman" w:hAnsi="Times New Roman"/>
        </w:rPr>
        <w:t xml:space="preserve"> </w:t>
      </w:r>
      <w:proofErr w:type="spellStart"/>
      <w:r>
        <w:rPr>
          <w:rFonts w:ascii="Times New Roman" w:hAnsi="Times New Roman"/>
        </w:rPr>
        <w:t>contaminarea</w:t>
      </w:r>
      <w:proofErr w:type="spellEnd"/>
      <w:r>
        <w:rPr>
          <w:rFonts w:ascii="Times New Roman" w:hAnsi="Times New Roman"/>
        </w:rPr>
        <w:t xml:space="preserve"> </w:t>
      </w:r>
      <w:proofErr w:type="spellStart"/>
      <w:r>
        <w:rPr>
          <w:rFonts w:ascii="Times New Roman" w:hAnsi="Times New Roman"/>
        </w:rPr>
        <w:t>sedimentele</w:t>
      </w:r>
      <w:proofErr w:type="spellEnd"/>
      <w:r>
        <w:rPr>
          <w:rFonts w:ascii="Times New Roman" w:hAnsi="Times New Roman"/>
        </w:rPr>
        <w:t xml:space="preserve"> marine din zona </w:t>
      </w:r>
      <w:proofErr w:type="spellStart"/>
      <w:r>
        <w:rPr>
          <w:rFonts w:ascii="Times New Roman" w:hAnsi="Times New Roman"/>
        </w:rPr>
        <w:t>costieră</w:t>
      </w:r>
      <w:proofErr w:type="spellEnd"/>
      <w:r>
        <w:rPr>
          <w:rFonts w:ascii="Times New Roman" w:hAnsi="Times New Roman"/>
        </w:rPr>
        <w:t xml:space="preserve"> </w:t>
      </w:r>
      <w:proofErr w:type="spellStart"/>
      <w:r>
        <w:rPr>
          <w:rFonts w:ascii="Times New Roman" w:hAnsi="Times New Roman"/>
        </w:rPr>
        <w:t>românească</w:t>
      </w:r>
      <w:proofErr w:type="spellEnd"/>
      <w:r>
        <w:rPr>
          <w:rFonts w:ascii="Times New Roman" w:hAnsi="Times New Roman"/>
        </w:rPr>
        <w:t xml:space="preserve"> cu </w:t>
      </w:r>
      <w:proofErr w:type="spellStart"/>
      <w:r>
        <w:rPr>
          <w:rFonts w:ascii="Times New Roman" w:hAnsi="Times New Roman"/>
        </w:rPr>
        <w:t>contaminanți</w:t>
      </w:r>
      <w:proofErr w:type="spellEnd"/>
      <w:r>
        <w:rPr>
          <w:rFonts w:ascii="Times New Roman" w:hAnsi="Times New Roman"/>
        </w:rPr>
        <w:t xml:space="preserve"> </w:t>
      </w:r>
      <w:proofErr w:type="spellStart"/>
      <w:r>
        <w:rPr>
          <w:rFonts w:ascii="Times New Roman" w:hAnsi="Times New Roman"/>
        </w:rPr>
        <w:t>anorganici</w:t>
      </w:r>
      <w:proofErr w:type="spellEnd"/>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w:t>
      </w:r>
      <w:proofErr w:type="spellStart"/>
      <w:r>
        <w:rPr>
          <w:rFonts w:ascii="Times New Roman" w:hAnsi="Times New Roman"/>
        </w:rPr>
        <w:t>organici</w:t>
      </w:r>
      <w:proofErr w:type="spellEnd"/>
      <w:r>
        <w:rPr>
          <w:rFonts w:ascii="Times New Roman" w:hAnsi="Times New Roman"/>
        </w:rPr>
        <w:t xml:space="preserve">, </w:t>
      </w:r>
      <w:proofErr w:type="spellStart"/>
      <w:r>
        <w:rPr>
          <w:rFonts w:ascii="Times New Roman" w:hAnsi="Times New Roman"/>
        </w:rPr>
        <w:t>astfel</w:t>
      </w:r>
      <w:proofErr w:type="spellEnd"/>
      <w:r>
        <w:rPr>
          <w:rFonts w:ascii="Times New Roman" w:hAnsi="Times New Roman"/>
        </w:rPr>
        <w:t xml:space="preserve"> </w:t>
      </w:r>
      <w:proofErr w:type="spellStart"/>
      <w:r>
        <w:rPr>
          <w:rFonts w:ascii="Times New Roman" w:hAnsi="Times New Roman"/>
        </w:rPr>
        <w:t>că</w:t>
      </w:r>
      <w:proofErr w:type="spellEnd"/>
      <w:r>
        <w:rPr>
          <w:rFonts w:ascii="Times New Roman" w:hAnsi="Times New Roman"/>
        </w:rPr>
        <w:t xml:space="preserve"> </w:t>
      </w:r>
      <w:proofErr w:type="spellStart"/>
      <w:r>
        <w:rPr>
          <w:rFonts w:ascii="Times New Roman" w:hAnsi="Times New Roman"/>
        </w:rPr>
        <w:t>relocarea</w:t>
      </w:r>
      <w:proofErr w:type="spellEnd"/>
      <w:r>
        <w:rPr>
          <w:rFonts w:ascii="Times New Roman" w:hAnsi="Times New Roman"/>
        </w:rPr>
        <w:t xml:space="preserve"> </w:t>
      </w:r>
      <w:proofErr w:type="spellStart"/>
      <w:r>
        <w:rPr>
          <w:rFonts w:ascii="Times New Roman" w:hAnsi="Times New Roman"/>
        </w:rPr>
        <w:t>nisipurilor</w:t>
      </w:r>
      <w:proofErr w:type="spellEnd"/>
      <w:r>
        <w:rPr>
          <w:rFonts w:ascii="Times New Roman" w:hAnsi="Times New Roman"/>
        </w:rPr>
        <w:t xml:space="preserve"> din zona </w:t>
      </w:r>
      <w:proofErr w:type="spellStart"/>
      <w:r>
        <w:rPr>
          <w:rFonts w:ascii="Times New Roman" w:hAnsi="Times New Roman"/>
        </w:rPr>
        <w:t>circalitorală</w:t>
      </w:r>
      <w:proofErr w:type="spellEnd"/>
      <w:r>
        <w:rPr>
          <w:rFonts w:ascii="Times New Roman" w:hAnsi="Times New Roman"/>
        </w:rPr>
        <w:t xml:space="preserve"> </w:t>
      </w:r>
      <w:proofErr w:type="spellStart"/>
      <w:r>
        <w:rPr>
          <w:rFonts w:ascii="Times New Roman" w:hAnsi="Times New Roman"/>
        </w:rPr>
        <w:t>către</w:t>
      </w:r>
      <w:proofErr w:type="spellEnd"/>
      <w:r>
        <w:rPr>
          <w:rFonts w:ascii="Times New Roman" w:hAnsi="Times New Roman"/>
        </w:rPr>
        <w:t xml:space="preserve"> </w:t>
      </w:r>
      <w:proofErr w:type="spellStart"/>
      <w:r>
        <w:rPr>
          <w:rFonts w:ascii="Times New Roman" w:hAnsi="Times New Roman"/>
        </w:rPr>
        <w:t>zonele</w:t>
      </w:r>
      <w:proofErr w:type="spellEnd"/>
      <w:r>
        <w:rPr>
          <w:rFonts w:ascii="Times New Roman" w:hAnsi="Times New Roman"/>
        </w:rPr>
        <w:t xml:space="preserve"> de </w:t>
      </w:r>
      <w:proofErr w:type="spellStart"/>
      <w:r>
        <w:rPr>
          <w:rFonts w:ascii="Times New Roman" w:hAnsi="Times New Roman"/>
        </w:rPr>
        <w:t>coastă</w:t>
      </w:r>
      <w:proofErr w:type="spellEnd"/>
      <w:r>
        <w:rPr>
          <w:rFonts w:ascii="Times New Roman" w:hAnsi="Times New Roman"/>
        </w:rPr>
        <w:t xml:space="preserve"> se </w:t>
      </w:r>
      <w:proofErr w:type="spellStart"/>
      <w:r>
        <w:rPr>
          <w:rFonts w:ascii="Times New Roman" w:hAnsi="Times New Roman"/>
        </w:rPr>
        <w:t>poate</w:t>
      </w:r>
      <w:proofErr w:type="spellEnd"/>
      <w:r>
        <w:rPr>
          <w:rFonts w:ascii="Times New Roman" w:hAnsi="Times New Roman"/>
        </w:rPr>
        <w:t xml:space="preserve"> face </w:t>
      </w:r>
      <w:proofErr w:type="spellStart"/>
      <w:r>
        <w:rPr>
          <w:rFonts w:ascii="Times New Roman" w:hAnsi="Times New Roman"/>
        </w:rPr>
        <w:t>fără</w:t>
      </w:r>
      <w:proofErr w:type="spellEnd"/>
      <w:r>
        <w:rPr>
          <w:rFonts w:ascii="Times New Roman" w:hAnsi="Times New Roman"/>
        </w:rPr>
        <w:t xml:space="preserve"> </w:t>
      </w:r>
      <w:proofErr w:type="spellStart"/>
      <w:r>
        <w:rPr>
          <w:rFonts w:ascii="Times New Roman" w:hAnsi="Times New Roman"/>
        </w:rPr>
        <w:t>risc</w:t>
      </w:r>
      <w:proofErr w:type="spellEnd"/>
      <w:r>
        <w:rPr>
          <w:rFonts w:ascii="Times New Roman" w:hAnsi="Times New Roman"/>
        </w:rPr>
        <w:t xml:space="preserve"> de </w:t>
      </w:r>
      <w:proofErr w:type="spellStart"/>
      <w:r>
        <w:rPr>
          <w:rFonts w:ascii="Times New Roman" w:hAnsi="Times New Roman"/>
        </w:rPr>
        <w:t>poluare</w:t>
      </w:r>
      <w:proofErr w:type="spellEnd"/>
      <w:r>
        <w:rPr>
          <w:rFonts w:ascii="Times New Roman" w:hAnsi="Times New Roman"/>
        </w:rPr>
        <w:t xml:space="preserve"> a </w:t>
      </w:r>
      <w:proofErr w:type="spellStart"/>
      <w:r>
        <w:rPr>
          <w:rFonts w:ascii="Times New Roman" w:hAnsi="Times New Roman"/>
        </w:rPr>
        <w:t>plajelor</w:t>
      </w:r>
      <w:proofErr w:type="spellEnd"/>
      <w:r>
        <w:rPr>
          <w:rFonts w:ascii="Times New Roman" w:hAnsi="Times New Roman"/>
        </w:rPr>
        <w:t xml:space="preserve">. </w:t>
      </w:r>
      <w:proofErr w:type="spellStart"/>
      <w:r>
        <w:rPr>
          <w:rFonts w:ascii="Times New Roman" w:hAnsi="Times New Roman"/>
        </w:rPr>
        <w:t>Perimetrul</w:t>
      </w:r>
      <w:proofErr w:type="spellEnd"/>
      <w:r>
        <w:rPr>
          <w:rFonts w:ascii="Times New Roman" w:hAnsi="Times New Roman"/>
        </w:rPr>
        <w:t xml:space="preserve"> </w:t>
      </w:r>
      <w:proofErr w:type="spellStart"/>
      <w:r>
        <w:rPr>
          <w:rFonts w:ascii="Times New Roman" w:hAnsi="Times New Roman"/>
        </w:rPr>
        <w:t>Extrasand</w:t>
      </w:r>
      <w:proofErr w:type="spellEnd"/>
      <w:r>
        <w:rPr>
          <w:rFonts w:ascii="Times New Roman" w:hAnsi="Times New Roman"/>
        </w:rPr>
        <w:t xml:space="preserve"> </w:t>
      </w:r>
      <w:r w:rsidR="00C65543">
        <w:rPr>
          <w:rFonts w:ascii="Times New Roman" w:hAnsi="Times New Roman"/>
        </w:rPr>
        <w:t>2</w:t>
      </w:r>
      <w:r>
        <w:rPr>
          <w:rFonts w:ascii="Times New Roman" w:hAnsi="Times New Roman"/>
        </w:rPr>
        <w:t xml:space="preserve"> se </w:t>
      </w:r>
      <w:proofErr w:type="spellStart"/>
      <w:r>
        <w:rPr>
          <w:rFonts w:ascii="Times New Roman" w:hAnsi="Times New Roman"/>
        </w:rPr>
        <w:t>află</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interiorul</w:t>
      </w:r>
      <w:proofErr w:type="spellEnd"/>
      <w:r>
        <w:rPr>
          <w:rFonts w:ascii="Times New Roman" w:hAnsi="Times New Roman"/>
        </w:rPr>
        <w:t xml:space="preserve"> </w:t>
      </w:r>
      <w:proofErr w:type="spellStart"/>
      <w:r>
        <w:rPr>
          <w:rFonts w:ascii="Times New Roman" w:hAnsi="Times New Roman"/>
        </w:rPr>
        <w:t>perimetrului</w:t>
      </w:r>
      <w:proofErr w:type="spellEnd"/>
      <w:r>
        <w:rPr>
          <w:rFonts w:ascii="Times New Roman" w:hAnsi="Times New Roman"/>
        </w:rPr>
        <w:t xml:space="preserve"> Boskalis </w:t>
      </w:r>
      <w:r w:rsidR="00C65543">
        <w:rPr>
          <w:rFonts w:ascii="Times New Roman" w:hAnsi="Times New Roman"/>
        </w:rPr>
        <w:t>2</w:t>
      </w:r>
      <w:r>
        <w:rPr>
          <w:rFonts w:ascii="Times New Roman" w:hAnsi="Times New Roman"/>
        </w:rPr>
        <w:t xml:space="preserve"> din care s-a </w:t>
      </w:r>
      <w:proofErr w:type="spellStart"/>
      <w:r>
        <w:rPr>
          <w:rFonts w:ascii="Times New Roman" w:hAnsi="Times New Roman"/>
        </w:rPr>
        <w:t>mai</w:t>
      </w:r>
      <w:proofErr w:type="spellEnd"/>
      <w:r>
        <w:rPr>
          <w:rFonts w:ascii="Times New Roman" w:hAnsi="Times New Roman"/>
        </w:rPr>
        <w:t xml:space="preserve"> </w:t>
      </w:r>
      <w:proofErr w:type="spellStart"/>
      <w:r>
        <w:rPr>
          <w:rFonts w:ascii="Times New Roman" w:hAnsi="Times New Roman"/>
        </w:rPr>
        <w:t>prelevat</w:t>
      </w:r>
      <w:proofErr w:type="spellEnd"/>
      <w:r>
        <w:rPr>
          <w:rFonts w:ascii="Times New Roman" w:hAnsi="Times New Roman"/>
        </w:rPr>
        <w:t xml:space="preserve"> </w:t>
      </w:r>
      <w:proofErr w:type="spellStart"/>
      <w:r>
        <w:rPr>
          <w:rFonts w:ascii="Times New Roman" w:hAnsi="Times New Roman"/>
        </w:rPr>
        <w:t>nisip</w:t>
      </w:r>
      <w:proofErr w:type="spellEnd"/>
      <w:r>
        <w:rPr>
          <w:rFonts w:ascii="Times New Roman" w:hAnsi="Times New Roman"/>
        </w:rPr>
        <w:t xml:space="preserve"> </w:t>
      </w:r>
      <w:proofErr w:type="spellStart"/>
      <w:r>
        <w:rPr>
          <w:rFonts w:ascii="Times New Roman" w:hAnsi="Times New Roman"/>
        </w:rPr>
        <w:t>folosit</w:t>
      </w:r>
      <w:proofErr w:type="spellEnd"/>
      <w:r>
        <w:rPr>
          <w:rFonts w:ascii="Times New Roman" w:hAnsi="Times New Roman"/>
        </w:rPr>
        <w:t xml:space="preserve"> la </w:t>
      </w:r>
      <w:proofErr w:type="spellStart"/>
      <w:r>
        <w:rPr>
          <w:rFonts w:ascii="Times New Roman" w:hAnsi="Times New Roman"/>
        </w:rPr>
        <w:t>lărgirea</w:t>
      </w:r>
      <w:proofErr w:type="spellEnd"/>
      <w:r>
        <w:rPr>
          <w:rFonts w:ascii="Times New Roman" w:hAnsi="Times New Roman"/>
        </w:rPr>
        <w:t xml:space="preserve"> </w:t>
      </w:r>
      <w:proofErr w:type="spellStart"/>
      <w:r>
        <w:rPr>
          <w:rFonts w:ascii="Times New Roman" w:hAnsi="Times New Roman"/>
        </w:rPr>
        <w:t>plajelor</w:t>
      </w:r>
      <w:proofErr w:type="spellEnd"/>
      <w:r>
        <w:rPr>
          <w:rFonts w:ascii="Times New Roman" w:hAnsi="Times New Roman"/>
        </w:rPr>
        <w:t xml:space="preserve"> </w:t>
      </w:r>
      <w:proofErr w:type="spellStart"/>
      <w:r>
        <w:rPr>
          <w:rFonts w:ascii="Times New Roman" w:hAnsi="Times New Roman"/>
        </w:rPr>
        <w:t>litoralului</w:t>
      </w:r>
      <w:proofErr w:type="spellEnd"/>
      <w:r>
        <w:rPr>
          <w:rFonts w:ascii="Times New Roman" w:hAnsi="Times New Roman"/>
        </w:rPr>
        <w:t xml:space="preserve"> </w:t>
      </w:r>
      <w:proofErr w:type="spellStart"/>
      <w:r>
        <w:rPr>
          <w:rFonts w:ascii="Times New Roman" w:hAnsi="Times New Roman"/>
        </w:rPr>
        <w:t>sudic</w:t>
      </w:r>
      <w:proofErr w:type="spellEnd"/>
      <w:r>
        <w:rPr>
          <w:rFonts w:ascii="Times New Roman" w:hAnsi="Times New Roman"/>
        </w:rPr>
        <w:t xml:space="preserve"> (</w:t>
      </w:r>
      <w:proofErr w:type="spellStart"/>
      <w:r>
        <w:rPr>
          <w:rFonts w:ascii="Times New Roman" w:hAnsi="Times New Roman"/>
        </w:rPr>
        <w:t>Mamaia</w:t>
      </w:r>
      <w:proofErr w:type="spellEnd"/>
      <w:r>
        <w:rPr>
          <w:rFonts w:ascii="Times New Roman" w:hAnsi="Times New Roman"/>
        </w:rPr>
        <w:t xml:space="preserve">, Constanța, </w:t>
      </w:r>
      <w:proofErr w:type="spellStart"/>
      <w:r>
        <w:rPr>
          <w:rFonts w:ascii="Times New Roman" w:hAnsi="Times New Roman"/>
        </w:rPr>
        <w:t>Eforie</w:t>
      </w:r>
      <w:proofErr w:type="spellEnd"/>
      <w:r>
        <w:rPr>
          <w:rFonts w:ascii="Times New Roman" w:hAnsi="Times New Roman"/>
        </w:rPr>
        <w:t xml:space="preserve"> Nord), </w:t>
      </w:r>
      <w:proofErr w:type="spellStart"/>
      <w:r>
        <w:rPr>
          <w:rFonts w:ascii="Times New Roman" w:hAnsi="Times New Roman"/>
        </w:rPr>
        <w:t>nefiind</w:t>
      </w:r>
      <w:proofErr w:type="spellEnd"/>
      <w:r>
        <w:rPr>
          <w:rFonts w:ascii="Times New Roman" w:hAnsi="Times New Roman"/>
        </w:rPr>
        <w:t xml:space="preserve"> </w:t>
      </w:r>
      <w:proofErr w:type="spellStart"/>
      <w:r>
        <w:rPr>
          <w:rFonts w:ascii="Times New Roman" w:hAnsi="Times New Roman"/>
        </w:rPr>
        <w:t>semnalate</w:t>
      </w:r>
      <w:proofErr w:type="spellEnd"/>
      <w:r>
        <w:rPr>
          <w:rFonts w:ascii="Times New Roman" w:hAnsi="Times New Roman"/>
        </w:rPr>
        <w:t xml:space="preserve"> din </w:t>
      </w:r>
      <w:proofErr w:type="spellStart"/>
      <w:r>
        <w:rPr>
          <w:rFonts w:ascii="Times New Roman" w:hAnsi="Times New Roman"/>
        </w:rPr>
        <w:t>această</w:t>
      </w:r>
      <w:proofErr w:type="spellEnd"/>
      <w:r>
        <w:rPr>
          <w:rFonts w:ascii="Times New Roman" w:hAnsi="Times New Roman"/>
        </w:rPr>
        <w:t xml:space="preserve"> </w:t>
      </w:r>
      <w:proofErr w:type="spellStart"/>
      <w:r>
        <w:rPr>
          <w:rFonts w:ascii="Times New Roman" w:hAnsi="Times New Roman"/>
        </w:rPr>
        <w:t>zonă</w:t>
      </w:r>
      <w:proofErr w:type="spellEnd"/>
      <w:r>
        <w:rPr>
          <w:rFonts w:ascii="Times New Roman" w:hAnsi="Times New Roman"/>
        </w:rPr>
        <w:t xml:space="preserve"> </w:t>
      </w:r>
      <w:proofErr w:type="spellStart"/>
      <w:r>
        <w:rPr>
          <w:rFonts w:ascii="Times New Roman" w:hAnsi="Times New Roman"/>
        </w:rPr>
        <w:t>sedimente</w:t>
      </w:r>
      <w:proofErr w:type="spellEnd"/>
      <w:r>
        <w:rPr>
          <w:rFonts w:ascii="Times New Roman" w:hAnsi="Times New Roman"/>
        </w:rPr>
        <w:t xml:space="preserve"> contaminate cu </w:t>
      </w:r>
      <w:proofErr w:type="spellStart"/>
      <w:r>
        <w:rPr>
          <w:rFonts w:ascii="Times New Roman" w:hAnsi="Times New Roman"/>
        </w:rPr>
        <w:t>poluanți</w:t>
      </w:r>
      <w:proofErr w:type="spellEnd"/>
      <w:r>
        <w:rPr>
          <w:rFonts w:ascii="Times New Roman" w:hAnsi="Times New Roman"/>
        </w:rPr>
        <w:t xml:space="preserve"> </w:t>
      </w:r>
      <w:proofErr w:type="spellStart"/>
      <w:r>
        <w:rPr>
          <w:rFonts w:ascii="Times New Roman" w:hAnsi="Times New Roman"/>
        </w:rPr>
        <w:t>anorganici</w:t>
      </w:r>
      <w:proofErr w:type="spellEnd"/>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w:t>
      </w:r>
      <w:proofErr w:type="spellStart"/>
      <w:r>
        <w:rPr>
          <w:rFonts w:ascii="Times New Roman" w:hAnsi="Times New Roman"/>
        </w:rPr>
        <w:t>organici</w:t>
      </w:r>
      <w:proofErr w:type="spellEnd"/>
      <w:r>
        <w:rPr>
          <w:rFonts w:ascii="Times New Roman" w:hAnsi="Times New Roman"/>
        </w:rPr>
        <w:t>.</w:t>
      </w:r>
    </w:p>
    <w:p w14:paraId="77FB9809" w14:textId="3EFE8B8C" w:rsidR="00BC38F5" w:rsidRDefault="00BC38F5" w:rsidP="00BC38F5">
      <w:pPr>
        <w:pStyle w:val="Body"/>
        <w:spacing w:before="0" w:after="0" w:line="360" w:lineRule="auto"/>
        <w:ind w:firstLine="720"/>
        <w:jc w:val="both"/>
        <w:rPr>
          <w:rFonts w:ascii="Times New Roman" w:hAnsi="Times New Roman"/>
          <w:bCs/>
          <w:szCs w:val="24"/>
        </w:rPr>
      </w:pPr>
      <w:proofErr w:type="spellStart"/>
      <w:r w:rsidRPr="0070126F">
        <w:rPr>
          <w:rFonts w:ascii="Times New Roman" w:hAnsi="Times New Roman"/>
          <w:bCs/>
          <w:szCs w:val="24"/>
        </w:rPr>
        <w:lastRenderedPageBreak/>
        <w:t>Sedimentele</w:t>
      </w:r>
      <w:proofErr w:type="spellEnd"/>
      <w:r w:rsidRPr="0070126F">
        <w:rPr>
          <w:rFonts w:ascii="Times New Roman" w:hAnsi="Times New Roman"/>
          <w:bCs/>
          <w:szCs w:val="24"/>
        </w:rPr>
        <w:t xml:space="preserve"> </w:t>
      </w:r>
      <w:proofErr w:type="spellStart"/>
      <w:r w:rsidRPr="0070126F">
        <w:rPr>
          <w:rFonts w:ascii="Times New Roman" w:hAnsi="Times New Roman"/>
          <w:bCs/>
          <w:szCs w:val="24"/>
        </w:rPr>
        <w:t>nisipoase</w:t>
      </w:r>
      <w:proofErr w:type="spellEnd"/>
      <w:r w:rsidRPr="0070126F">
        <w:rPr>
          <w:rFonts w:ascii="Times New Roman" w:hAnsi="Times New Roman"/>
          <w:bCs/>
          <w:szCs w:val="24"/>
        </w:rPr>
        <w:t xml:space="preserve"> care </w:t>
      </w:r>
      <w:proofErr w:type="spellStart"/>
      <w:r w:rsidRPr="0070126F">
        <w:rPr>
          <w:rFonts w:ascii="Times New Roman" w:hAnsi="Times New Roman"/>
          <w:bCs/>
          <w:szCs w:val="24"/>
        </w:rPr>
        <w:t>vor</w:t>
      </w:r>
      <w:proofErr w:type="spellEnd"/>
      <w:r w:rsidRPr="0070126F">
        <w:rPr>
          <w:rFonts w:ascii="Times New Roman" w:hAnsi="Times New Roman"/>
          <w:bCs/>
          <w:szCs w:val="24"/>
        </w:rPr>
        <w:t xml:space="preserve"> fi aspirate din </w:t>
      </w:r>
      <w:proofErr w:type="spellStart"/>
      <w:r w:rsidRPr="0070126F">
        <w:rPr>
          <w:rFonts w:ascii="Times New Roman" w:hAnsi="Times New Roman"/>
          <w:bCs/>
          <w:szCs w:val="24"/>
        </w:rPr>
        <w:t>perimetrul</w:t>
      </w:r>
      <w:proofErr w:type="spellEnd"/>
      <w:r w:rsidRPr="0070126F">
        <w:rPr>
          <w:rFonts w:ascii="Times New Roman" w:hAnsi="Times New Roman"/>
          <w:bCs/>
          <w:szCs w:val="24"/>
        </w:rPr>
        <w:t xml:space="preserve"> </w:t>
      </w:r>
      <w:proofErr w:type="spellStart"/>
      <w:r w:rsidRPr="0070126F">
        <w:rPr>
          <w:rFonts w:ascii="Times New Roman" w:hAnsi="Times New Roman"/>
          <w:bCs/>
          <w:szCs w:val="24"/>
        </w:rPr>
        <w:t>Extrasand</w:t>
      </w:r>
      <w:proofErr w:type="spellEnd"/>
      <w:r w:rsidRPr="0070126F">
        <w:rPr>
          <w:rFonts w:ascii="Times New Roman" w:hAnsi="Times New Roman"/>
          <w:bCs/>
          <w:szCs w:val="24"/>
        </w:rPr>
        <w:t xml:space="preserve"> </w:t>
      </w:r>
      <w:r w:rsidR="00C65543">
        <w:rPr>
          <w:rFonts w:ascii="Times New Roman" w:hAnsi="Times New Roman"/>
          <w:bCs/>
          <w:szCs w:val="24"/>
        </w:rPr>
        <w:t>2</w:t>
      </w:r>
      <w:r w:rsidRPr="0070126F">
        <w:rPr>
          <w:rFonts w:ascii="Times New Roman" w:hAnsi="Times New Roman"/>
          <w:bCs/>
          <w:szCs w:val="24"/>
        </w:rPr>
        <w:t xml:space="preserve"> </w:t>
      </w:r>
      <w:proofErr w:type="spellStart"/>
      <w:r>
        <w:rPr>
          <w:rFonts w:ascii="Times New Roman" w:hAnsi="Times New Roman"/>
          <w:bCs/>
          <w:szCs w:val="24"/>
        </w:rPr>
        <w:t>și</w:t>
      </w:r>
      <w:proofErr w:type="spellEnd"/>
      <w:r>
        <w:rPr>
          <w:rFonts w:ascii="Times New Roman" w:hAnsi="Times New Roman"/>
          <w:bCs/>
          <w:szCs w:val="24"/>
        </w:rPr>
        <w:t xml:space="preserve"> </w:t>
      </w:r>
      <w:proofErr w:type="spellStart"/>
      <w:r>
        <w:rPr>
          <w:rFonts w:ascii="Times New Roman" w:hAnsi="Times New Roman"/>
          <w:bCs/>
          <w:szCs w:val="24"/>
        </w:rPr>
        <w:t>depozitate</w:t>
      </w:r>
      <w:proofErr w:type="spellEnd"/>
      <w:r>
        <w:rPr>
          <w:rFonts w:ascii="Times New Roman" w:hAnsi="Times New Roman"/>
          <w:bCs/>
          <w:szCs w:val="24"/>
        </w:rPr>
        <w:t xml:space="preserve"> </w:t>
      </w:r>
      <w:proofErr w:type="spellStart"/>
      <w:r>
        <w:rPr>
          <w:rFonts w:ascii="Times New Roman" w:hAnsi="Times New Roman"/>
          <w:bCs/>
          <w:szCs w:val="24"/>
        </w:rPr>
        <w:t>în</w:t>
      </w:r>
      <w:proofErr w:type="spellEnd"/>
      <w:r>
        <w:rPr>
          <w:rFonts w:ascii="Times New Roman" w:hAnsi="Times New Roman"/>
          <w:bCs/>
          <w:szCs w:val="24"/>
        </w:rPr>
        <w:t xml:space="preserve"> cala </w:t>
      </w:r>
      <w:proofErr w:type="spellStart"/>
      <w:r>
        <w:rPr>
          <w:rFonts w:ascii="Times New Roman" w:hAnsi="Times New Roman"/>
          <w:bCs/>
          <w:szCs w:val="24"/>
        </w:rPr>
        <w:t>navei</w:t>
      </w:r>
      <w:proofErr w:type="spellEnd"/>
      <w:r>
        <w:rPr>
          <w:rFonts w:ascii="Times New Roman" w:hAnsi="Times New Roman"/>
          <w:bCs/>
          <w:szCs w:val="24"/>
        </w:rPr>
        <w:t xml:space="preserve"> nu </w:t>
      </w:r>
      <w:proofErr w:type="spellStart"/>
      <w:r>
        <w:rPr>
          <w:rFonts w:ascii="Times New Roman" w:hAnsi="Times New Roman"/>
          <w:bCs/>
          <w:szCs w:val="24"/>
        </w:rPr>
        <w:t>vor</w:t>
      </w:r>
      <w:proofErr w:type="spellEnd"/>
      <w:r>
        <w:rPr>
          <w:rFonts w:ascii="Times New Roman" w:hAnsi="Times New Roman"/>
          <w:bCs/>
          <w:szCs w:val="24"/>
        </w:rPr>
        <w:t xml:space="preserve"> </w:t>
      </w:r>
      <w:proofErr w:type="spellStart"/>
      <w:r>
        <w:rPr>
          <w:rFonts w:ascii="Times New Roman" w:hAnsi="Times New Roman"/>
          <w:bCs/>
          <w:szCs w:val="24"/>
        </w:rPr>
        <w:t>suferi</w:t>
      </w:r>
      <w:proofErr w:type="spellEnd"/>
      <w:r>
        <w:rPr>
          <w:rFonts w:ascii="Times New Roman" w:hAnsi="Times New Roman"/>
          <w:bCs/>
          <w:szCs w:val="24"/>
        </w:rPr>
        <w:t xml:space="preserve"> </w:t>
      </w:r>
      <w:proofErr w:type="spellStart"/>
      <w:r>
        <w:rPr>
          <w:rFonts w:ascii="Times New Roman" w:hAnsi="Times New Roman"/>
          <w:bCs/>
          <w:szCs w:val="24"/>
        </w:rPr>
        <w:t>modificări</w:t>
      </w:r>
      <w:proofErr w:type="spellEnd"/>
      <w:r>
        <w:rPr>
          <w:rFonts w:ascii="Times New Roman" w:hAnsi="Times New Roman"/>
          <w:bCs/>
          <w:szCs w:val="24"/>
        </w:rPr>
        <w:t xml:space="preserve"> </w:t>
      </w:r>
      <w:proofErr w:type="spellStart"/>
      <w:r>
        <w:rPr>
          <w:rFonts w:ascii="Times New Roman" w:hAnsi="Times New Roman"/>
          <w:bCs/>
          <w:szCs w:val="24"/>
        </w:rPr>
        <w:t>fizico-chimice</w:t>
      </w:r>
      <w:proofErr w:type="spellEnd"/>
      <w:r>
        <w:rPr>
          <w:rFonts w:ascii="Times New Roman" w:hAnsi="Times New Roman"/>
          <w:bCs/>
          <w:szCs w:val="24"/>
        </w:rPr>
        <w:t xml:space="preserve"> </w:t>
      </w:r>
      <w:proofErr w:type="spellStart"/>
      <w:r>
        <w:rPr>
          <w:rFonts w:ascii="Times New Roman" w:hAnsi="Times New Roman"/>
          <w:bCs/>
          <w:szCs w:val="24"/>
        </w:rPr>
        <w:t>înainte</w:t>
      </w:r>
      <w:proofErr w:type="spellEnd"/>
      <w:r>
        <w:rPr>
          <w:rFonts w:ascii="Times New Roman" w:hAnsi="Times New Roman"/>
          <w:bCs/>
          <w:szCs w:val="24"/>
        </w:rPr>
        <w:t xml:space="preserve"> de fi </w:t>
      </w:r>
      <w:proofErr w:type="spellStart"/>
      <w:r>
        <w:rPr>
          <w:rFonts w:ascii="Times New Roman" w:hAnsi="Times New Roman"/>
          <w:bCs/>
          <w:szCs w:val="24"/>
        </w:rPr>
        <w:t>descărcate</w:t>
      </w:r>
      <w:proofErr w:type="spellEnd"/>
      <w:r>
        <w:rPr>
          <w:rFonts w:ascii="Times New Roman" w:hAnsi="Times New Roman"/>
          <w:bCs/>
          <w:szCs w:val="24"/>
        </w:rPr>
        <w:t xml:space="preserve"> pe </w:t>
      </w:r>
      <w:proofErr w:type="spellStart"/>
      <w:r>
        <w:rPr>
          <w:rFonts w:ascii="Times New Roman" w:hAnsi="Times New Roman"/>
          <w:bCs/>
          <w:szCs w:val="24"/>
        </w:rPr>
        <w:t>țărm</w:t>
      </w:r>
      <w:proofErr w:type="spellEnd"/>
      <w:r>
        <w:rPr>
          <w:rFonts w:ascii="Times New Roman" w:hAnsi="Times New Roman"/>
          <w:bCs/>
          <w:szCs w:val="24"/>
        </w:rPr>
        <w:t xml:space="preserve"> </w:t>
      </w:r>
      <w:proofErr w:type="spellStart"/>
      <w:r>
        <w:rPr>
          <w:rFonts w:ascii="Times New Roman" w:hAnsi="Times New Roman"/>
          <w:bCs/>
          <w:szCs w:val="24"/>
        </w:rPr>
        <w:t>în</w:t>
      </w:r>
      <w:proofErr w:type="spellEnd"/>
      <w:r>
        <w:rPr>
          <w:rFonts w:ascii="Times New Roman" w:hAnsi="Times New Roman"/>
          <w:bCs/>
          <w:szCs w:val="24"/>
        </w:rPr>
        <w:t xml:space="preserve"> </w:t>
      </w:r>
      <w:proofErr w:type="spellStart"/>
      <w:r>
        <w:rPr>
          <w:rFonts w:ascii="Times New Roman" w:hAnsi="Times New Roman"/>
          <w:bCs/>
          <w:szCs w:val="24"/>
        </w:rPr>
        <w:t>vederea</w:t>
      </w:r>
      <w:proofErr w:type="spellEnd"/>
      <w:r>
        <w:rPr>
          <w:rFonts w:ascii="Times New Roman" w:hAnsi="Times New Roman"/>
          <w:bCs/>
          <w:szCs w:val="24"/>
        </w:rPr>
        <w:t xml:space="preserve"> </w:t>
      </w:r>
      <w:proofErr w:type="spellStart"/>
      <w:r>
        <w:rPr>
          <w:rFonts w:ascii="Times New Roman" w:hAnsi="Times New Roman"/>
          <w:bCs/>
          <w:szCs w:val="24"/>
        </w:rPr>
        <w:t>înnisipărilor</w:t>
      </w:r>
      <w:proofErr w:type="spellEnd"/>
      <w:r>
        <w:rPr>
          <w:rFonts w:ascii="Times New Roman" w:hAnsi="Times New Roman"/>
          <w:bCs/>
          <w:szCs w:val="24"/>
        </w:rPr>
        <w:t>.</w:t>
      </w:r>
    </w:p>
    <w:p w14:paraId="0A049AEB" w14:textId="77777777" w:rsidR="00BC38F5" w:rsidRDefault="00BC38F5" w:rsidP="00BC38F5">
      <w:pPr>
        <w:pStyle w:val="Body"/>
        <w:spacing w:before="0" w:after="0" w:line="360" w:lineRule="auto"/>
        <w:ind w:firstLine="720"/>
        <w:jc w:val="both"/>
        <w:rPr>
          <w:rFonts w:ascii="Times New Roman" w:hAnsi="Times New Roman"/>
          <w:bCs/>
          <w:szCs w:val="24"/>
        </w:rPr>
      </w:pPr>
      <w:proofErr w:type="spellStart"/>
      <w:r>
        <w:rPr>
          <w:rFonts w:ascii="Times New Roman" w:hAnsi="Times New Roman"/>
          <w:bCs/>
          <w:szCs w:val="24"/>
        </w:rPr>
        <w:t>Extragerea</w:t>
      </w:r>
      <w:proofErr w:type="spellEnd"/>
      <w:r>
        <w:rPr>
          <w:rFonts w:ascii="Times New Roman" w:hAnsi="Times New Roman"/>
          <w:bCs/>
          <w:szCs w:val="24"/>
        </w:rPr>
        <w:t xml:space="preserve"> </w:t>
      </w:r>
      <w:proofErr w:type="spellStart"/>
      <w:r>
        <w:rPr>
          <w:rFonts w:ascii="Times New Roman" w:hAnsi="Times New Roman"/>
          <w:bCs/>
          <w:szCs w:val="24"/>
        </w:rPr>
        <w:t>nisipului</w:t>
      </w:r>
      <w:proofErr w:type="spellEnd"/>
      <w:r>
        <w:rPr>
          <w:rFonts w:ascii="Times New Roman" w:hAnsi="Times New Roman"/>
          <w:bCs/>
          <w:szCs w:val="24"/>
        </w:rPr>
        <w:t xml:space="preserve"> din </w:t>
      </w:r>
      <w:proofErr w:type="spellStart"/>
      <w:r>
        <w:rPr>
          <w:rFonts w:ascii="Times New Roman" w:hAnsi="Times New Roman"/>
          <w:bCs/>
          <w:szCs w:val="24"/>
        </w:rPr>
        <w:t>perimetrul</w:t>
      </w:r>
      <w:proofErr w:type="spellEnd"/>
      <w:r>
        <w:rPr>
          <w:rFonts w:ascii="Times New Roman" w:hAnsi="Times New Roman"/>
          <w:bCs/>
          <w:szCs w:val="24"/>
        </w:rPr>
        <w:t xml:space="preserve"> </w:t>
      </w:r>
      <w:proofErr w:type="spellStart"/>
      <w:r>
        <w:rPr>
          <w:rFonts w:ascii="Times New Roman" w:hAnsi="Times New Roman"/>
          <w:bCs/>
          <w:szCs w:val="24"/>
        </w:rPr>
        <w:t>aprobat</w:t>
      </w:r>
      <w:proofErr w:type="spellEnd"/>
      <w:r>
        <w:rPr>
          <w:rFonts w:ascii="Times New Roman" w:hAnsi="Times New Roman"/>
          <w:bCs/>
          <w:szCs w:val="24"/>
        </w:rPr>
        <w:t xml:space="preserve"> </w:t>
      </w:r>
      <w:proofErr w:type="spellStart"/>
      <w:r>
        <w:rPr>
          <w:rFonts w:ascii="Times New Roman" w:hAnsi="Times New Roman"/>
          <w:bCs/>
          <w:szCs w:val="24"/>
        </w:rPr>
        <w:t>va</w:t>
      </w:r>
      <w:proofErr w:type="spellEnd"/>
      <w:r>
        <w:rPr>
          <w:rFonts w:ascii="Times New Roman" w:hAnsi="Times New Roman"/>
          <w:bCs/>
          <w:szCs w:val="24"/>
        </w:rPr>
        <w:t xml:space="preserve"> </w:t>
      </w:r>
      <w:proofErr w:type="spellStart"/>
      <w:r>
        <w:rPr>
          <w:rFonts w:ascii="Times New Roman" w:hAnsi="Times New Roman"/>
          <w:bCs/>
          <w:szCs w:val="24"/>
        </w:rPr>
        <w:t>determina</w:t>
      </w:r>
      <w:proofErr w:type="spellEnd"/>
      <w:r>
        <w:rPr>
          <w:rFonts w:ascii="Times New Roman" w:hAnsi="Times New Roman"/>
          <w:bCs/>
          <w:szCs w:val="24"/>
        </w:rPr>
        <w:t xml:space="preserve"> </w:t>
      </w:r>
      <w:proofErr w:type="spellStart"/>
      <w:r>
        <w:rPr>
          <w:rFonts w:ascii="Times New Roman" w:hAnsi="Times New Roman"/>
          <w:bCs/>
          <w:szCs w:val="24"/>
        </w:rPr>
        <w:t>numai</w:t>
      </w:r>
      <w:proofErr w:type="spellEnd"/>
      <w:r>
        <w:rPr>
          <w:rFonts w:ascii="Times New Roman" w:hAnsi="Times New Roman"/>
          <w:bCs/>
          <w:szCs w:val="24"/>
        </w:rPr>
        <w:t xml:space="preserve"> </w:t>
      </w:r>
      <w:proofErr w:type="spellStart"/>
      <w:r>
        <w:rPr>
          <w:rFonts w:ascii="Times New Roman" w:hAnsi="Times New Roman"/>
          <w:bCs/>
          <w:szCs w:val="24"/>
        </w:rPr>
        <w:t>modificări</w:t>
      </w:r>
      <w:proofErr w:type="spellEnd"/>
      <w:r>
        <w:rPr>
          <w:rFonts w:ascii="Times New Roman" w:hAnsi="Times New Roman"/>
          <w:bCs/>
          <w:szCs w:val="24"/>
        </w:rPr>
        <w:t xml:space="preserve"> </w:t>
      </w:r>
      <w:proofErr w:type="spellStart"/>
      <w:r>
        <w:rPr>
          <w:rFonts w:ascii="Times New Roman" w:hAnsi="Times New Roman"/>
          <w:bCs/>
          <w:szCs w:val="24"/>
        </w:rPr>
        <w:t>minore</w:t>
      </w:r>
      <w:proofErr w:type="spellEnd"/>
      <w:r>
        <w:rPr>
          <w:rFonts w:ascii="Times New Roman" w:hAnsi="Times New Roman"/>
          <w:bCs/>
          <w:szCs w:val="24"/>
        </w:rPr>
        <w:t xml:space="preserve"> ale </w:t>
      </w:r>
      <w:proofErr w:type="spellStart"/>
      <w:r>
        <w:rPr>
          <w:rFonts w:ascii="Times New Roman" w:hAnsi="Times New Roman"/>
          <w:bCs/>
          <w:szCs w:val="24"/>
        </w:rPr>
        <w:t>fundului</w:t>
      </w:r>
      <w:proofErr w:type="spellEnd"/>
      <w:r>
        <w:rPr>
          <w:rFonts w:ascii="Times New Roman" w:hAnsi="Times New Roman"/>
          <w:bCs/>
          <w:szCs w:val="24"/>
        </w:rPr>
        <w:t xml:space="preserve"> </w:t>
      </w:r>
      <w:proofErr w:type="spellStart"/>
      <w:r>
        <w:rPr>
          <w:rFonts w:ascii="Times New Roman" w:hAnsi="Times New Roman"/>
          <w:bCs/>
          <w:szCs w:val="24"/>
        </w:rPr>
        <w:t>marin</w:t>
      </w:r>
      <w:proofErr w:type="spellEnd"/>
      <w:r>
        <w:rPr>
          <w:rFonts w:ascii="Times New Roman" w:hAnsi="Times New Roman"/>
          <w:bCs/>
          <w:szCs w:val="24"/>
        </w:rPr>
        <w:t xml:space="preserve">, </w:t>
      </w:r>
      <w:proofErr w:type="spellStart"/>
      <w:r>
        <w:rPr>
          <w:rFonts w:ascii="Times New Roman" w:hAnsi="Times New Roman"/>
          <w:bCs/>
          <w:szCs w:val="24"/>
        </w:rPr>
        <w:t>deoarece</w:t>
      </w:r>
      <w:proofErr w:type="spellEnd"/>
      <w:r>
        <w:rPr>
          <w:rFonts w:ascii="Times New Roman" w:hAnsi="Times New Roman"/>
          <w:bCs/>
          <w:szCs w:val="24"/>
        </w:rPr>
        <w:t xml:space="preserve"> </w:t>
      </w:r>
      <w:proofErr w:type="spellStart"/>
      <w:r>
        <w:rPr>
          <w:rFonts w:ascii="Times New Roman" w:hAnsi="Times New Roman"/>
          <w:bCs/>
          <w:szCs w:val="24"/>
        </w:rPr>
        <w:t>materialul</w:t>
      </w:r>
      <w:proofErr w:type="spellEnd"/>
      <w:r>
        <w:rPr>
          <w:rFonts w:ascii="Times New Roman" w:hAnsi="Times New Roman"/>
          <w:bCs/>
          <w:szCs w:val="24"/>
        </w:rPr>
        <w:t xml:space="preserve"> </w:t>
      </w:r>
      <w:proofErr w:type="spellStart"/>
      <w:r>
        <w:rPr>
          <w:rFonts w:ascii="Times New Roman" w:hAnsi="Times New Roman"/>
          <w:bCs/>
          <w:szCs w:val="24"/>
        </w:rPr>
        <w:t>sedimentar</w:t>
      </w:r>
      <w:proofErr w:type="spellEnd"/>
      <w:r>
        <w:rPr>
          <w:rFonts w:ascii="Times New Roman" w:hAnsi="Times New Roman"/>
          <w:bCs/>
          <w:szCs w:val="24"/>
        </w:rPr>
        <w:t xml:space="preserve"> </w:t>
      </w:r>
      <w:proofErr w:type="spellStart"/>
      <w:r>
        <w:rPr>
          <w:rFonts w:ascii="Times New Roman" w:hAnsi="Times New Roman"/>
          <w:bCs/>
          <w:szCs w:val="24"/>
        </w:rPr>
        <w:t>va</w:t>
      </w:r>
      <w:proofErr w:type="spellEnd"/>
      <w:r>
        <w:rPr>
          <w:rFonts w:ascii="Times New Roman" w:hAnsi="Times New Roman"/>
          <w:bCs/>
          <w:szCs w:val="24"/>
        </w:rPr>
        <w:t xml:space="preserve"> fi </w:t>
      </w:r>
      <w:proofErr w:type="spellStart"/>
      <w:r>
        <w:rPr>
          <w:rFonts w:ascii="Times New Roman" w:hAnsi="Times New Roman"/>
          <w:bCs/>
          <w:szCs w:val="24"/>
        </w:rPr>
        <w:t>aspirat</w:t>
      </w:r>
      <w:proofErr w:type="spellEnd"/>
      <w:r>
        <w:rPr>
          <w:rFonts w:ascii="Times New Roman" w:hAnsi="Times New Roman"/>
          <w:bCs/>
          <w:szCs w:val="24"/>
        </w:rPr>
        <w:t xml:space="preserve"> </w:t>
      </w:r>
      <w:proofErr w:type="spellStart"/>
      <w:r>
        <w:rPr>
          <w:rFonts w:ascii="Times New Roman" w:hAnsi="Times New Roman"/>
          <w:bCs/>
          <w:szCs w:val="24"/>
        </w:rPr>
        <w:t>numai</w:t>
      </w:r>
      <w:proofErr w:type="spellEnd"/>
      <w:r>
        <w:rPr>
          <w:rFonts w:ascii="Times New Roman" w:hAnsi="Times New Roman"/>
          <w:bCs/>
          <w:szCs w:val="24"/>
        </w:rPr>
        <w:t xml:space="preserve"> din </w:t>
      </w:r>
      <w:proofErr w:type="spellStart"/>
      <w:r>
        <w:rPr>
          <w:rFonts w:ascii="Times New Roman" w:hAnsi="Times New Roman"/>
          <w:bCs/>
          <w:szCs w:val="24"/>
        </w:rPr>
        <w:t>stratul</w:t>
      </w:r>
      <w:proofErr w:type="spellEnd"/>
      <w:r>
        <w:rPr>
          <w:rFonts w:ascii="Times New Roman" w:hAnsi="Times New Roman"/>
          <w:bCs/>
          <w:szCs w:val="24"/>
        </w:rPr>
        <w:t xml:space="preserve"> de </w:t>
      </w:r>
      <w:proofErr w:type="spellStart"/>
      <w:r>
        <w:rPr>
          <w:rFonts w:ascii="Times New Roman" w:hAnsi="Times New Roman"/>
          <w:bCs/>
          <w:szCs w:val="24"/>
        </w:rPr>
        <w:t>suprafață</w:t>
      </w:r>
      <w:proofErr w:type="spellEnd"/>
      <w:r>
        <w:rPr>
          <w:rFonts w:ascii="Times New Roman" w:hAnsi="Times New Roman"/>
          <w:bCs/>
          <w:szCs w:val="24"/>
        </w:rPr>
        <w:t xml:space="preserve"> (0-0,35 m). </w:t>
      </w:r>
      <w:proofErr w:type="spellStart"/>
      <w:r>
        <w:rPr>
          <w:rFonts w:ascii="Times New Roman" w:hAnsi="Times New Roman"/>
          <w:bCs/>
          <w:szCs w:val="24"/>
        </w:rPr>
        <w:t>Procesul</w:t>
      </w:r>
      <w:proofErr w:type="spellEnd"/>
      <w:r>
        <w:rPr>
          <w:rFonts w:ascii="Times New Roman" w:hAnsi="Times New Roman"/>
          <w:bCs/>
          <w:szCs w:val="24"/>
        </w:rPr>
        <w:t xml:space="preserve"> </w:t>
      </w:r>
      <w:proofErr w:type="spellStart"/>
      <w:r>
        <w:rPr>
          <w:rFonts w:ascii="Times New Roman" w:hAnsi="Times New Roman"/>
          <w:bCs/>
          <w:szCs w:val="24"/>
        </w:rPr>
        <w:t>tehnologic</w:t>
      </w:r>
      <w:proofErr w:type="spellEnd"/>
      <w:r>
        <w:rPr>
          <w:rFonts w:ascii="Times New Roman" w:hAnsi="Times New Roman"/>
          <w:bCs/>
          <w:szCs w:val="24"/>
        </w:rPr>
        <w:t xml:space="preserve"> </w:t>
      </w:r>
      <w:proofErr w:type="spellStart"/>
      <w:r>
        <w:rPr>
          <w:rFonts w:ascii="Times New Roman" w:hAnsi="Times New Roman"/>
          <w:bCs/>
          <w:szCs w:val="24"/>
        </w:rPr>
        <w:t>va</w:t>
      </w:r>
      <w:proofErr w:type="spellEnd"/>
      <w:r>
        <w:rPr>
          <w:rFonts w:ascii="Times New Roman" w:hAnsi="Times New Roman"/>
          <w:bCs/>
          <w:szCs w:val="24"/>
        </w:rPr>
        <w:t xml:space="preserve"> </w:t>
      </w:r>
      <w:proofErr w:type="spellStart"/>
      <w:r>
        <w:rPr>
          <w:rFonts w:ascii="Times New Roman" w:hAnsi="Times New Roman"/>
          <w:bCs/>
          <w:szCs w:val="24"/>
        </w:rPr>
        <w:t>determina</w:t>
      </w:r>
      <w:proofErr w:type="spellEnd"/>
      <w:r>
        <w:rPr>
          <w:rFonts w:ascii="Times New Roman" w:hAnsi="Times New Roman"/>
          <w:bCs/>
          <w:szCs w:val="24"/>
        </w:rPr>
        <w:t xml:space="preserve"> de </w:t>
      </w:r>
      <w:proofErr w:type="spellStart"/>
      <w:r>
        <w:rPr>
          <w:rFonts w:ascii="Times New Roman" w:hAnsi="Times New Roman"/>
          <w:bCs/>
          <w:szCs w:val="24"/>
        </w:rPr>
        <w:t>asemenea</w:t>
      </w:r>
      <w:proofErr w:type="spellEnd"/>
      <w:r>
        <w:rPr>
          <w:rFonts w:ascii="Times New Roman" w:hAnsi="Times New Roman"/>
          <w:bCs/>
          <w:szCs w:val="24"/>
        </w:rPr>
        <w:t xml:space="preserve"> </w:t>
      </w:r>
      <w:proofErr w:type="spellStart"/>
      <w:r>
        <w:rPr>
          <w:rFonts w:ascii="Times New Roman" w:hAnsi="Times New Roman"/>
          <w:bCs/>
          <w:szCs w:val="24"/>
        </w:rPr>
        <w:t>ușoare</w:t>
      </w:r>
      <w:proofErr w:type="spellEnd"/>
      <w:r>
        <w:rPr>
          <w:rFonts w:ascii="Times New Roman" w:hAnsi="Times New Roman"/>
          <w:bCs/>
          <w:szCs w:val="24"/>
        </w:rPr>
        <w:t xml:space="preserve"> </w:t>
      </w:r>
      <w:proofErr w:type="spellStart"/>
      <w:r>
        <w:rPr>
          <w:rFonts w:ascii="Times New Roman" w:hAnsi="Times New Roman"/>
          <w:bCs/>
          <w:szCs w:val="24"/>
        </w:rPr>
        <w:t>modificări</w:t>
      </w:r>
      <w:proofErr w:type="spellEnd"/>
      <w:r>
        <w:rPr>
          <w:rFonts w:ascii="Times New Roman" w:hAnsi="Times New Roman"/>
          <w:bCs/>
          <w:szCs w:val="24"/>
        </w:rPr>
        <w:t xml:space="preserve"> de </w:t>
      </w:r>
      <w:proofErr w:type="spellStart"/>
      <w:r>
        <w:rPr>
          <w:rFonts w:ascii="Times New Roman" w:hAnsi="Times New Roman"/>
          <w:bCs/>
          <w:szCs w:val="24"/>
        </w:rPr>
        <w:t>textură</w:t>
      </w:r>
      <w:proofErr w:type="spellEnd"/>
      <w:r>
        <w:rPr>
          <w:rFonts w:ascii="Times New Roman" w:hAnsi="Times New Roman"/>
          <w:bCs/>
          <w:szCs w:val="24"/>
        </w:rPr>
        <w:t xml:space="preserve"> a </w:t>
      </w:r>
      <w:proofErr w:type="spellStart"/>
      <w:r>
        <w:rPr>
          <w:rFonts w:ascii="Times New Roman" w:hAnsi="Times New Roman"/>
          <w:bCs/>
          <w:szCs w:val="24"/>
        </w:rPr>
        <w:t>depozitelor</w:t>
      </w:r>
      <w:proofErr w:type="spellEnd"/>
      <w:r>
        <w:rPr>
          <w:rFonts w:ascii="Times New Roman" w:hAnsi="Times New Roman"/>
          <w:bCs/>
          <w:szCs w:val="24"/>
        </w:rPr>
        <w:t xml:space="preserve"> </w:t>
      </w:r>
      <w:proofErr w:type="spellStart"/>
      <w:r>
        <w:rPr>
          <w:rFonts w:ascii="Times New Roman" w:hAnsi="Times New Roman"/>
          <w:bCs/>
          <w:szCs w:val="24"/>
        </w:rPr>
        <w:t>nisipoase</w:t>
      </w:r>
      <w:proofErr w:type="spellEnd"/>
      <w:r>
        <w:rPr>
          <w:rFonts w:ascii="Times New Roman" w:hAnsi="Times New Roman"/>
          <w:bCs/>
          <w:szCs w:val="24"/>
        </w:rPr>
        <w:t xml:space="preserve"> din zona </w:t>
      </w:r>
      <w:proofErr w:type="spellStart"/>
      <w:r>
        <w:rPr>
          <w:rFonts w:ascii="Times New Roman" w:hAnsi="Times New Roman"/>
          <w:bCs/>
          <w:szCs w:val="24"/>
        </w:rPr>
        <w:t>perimetrului</w:t>
      </w:r>
      <w:proofErr w:type="spellEnd"/>
      <w:r>
        <w:rPr>
          <w:rFonts w:ascii="Times New Roman" w:hAnsi="Times New Roman"/>
          <w:bCs/>
          <w:szCs w:val="24"/>
        </w:rPr>
        <w:t xml:space="preserve"> </w:t>
      </w:r>
      <w:proofErr w:type="spellStart"/>
      <w:r>
        <w:rPr>
          <w:rFonts w:ascii="Times New Roman" w:hAnsi="Times New Roman"/>
          <w:bCs/>
          <w:szCs w:val="24"/>
        </w:rPr>
        <w:t>datorită</w:t>
      </w:r>
      <w:proofErr w:type="spellEnd"/>
      <w:r>
        <w:rPr>
          <w:rFonts w:ascii="Times New Roman" w:hAnsi="Times New Roman"/>
          <w:bCs/>
          <w:szCs w:val="24"/>
        </w:rPr>
        <w:t xml:space="preserve"> </w:t>
      </w:r>
      <w:proofErr w:type="spellStart"/>
      <w:r>
        <w:rPr>
          <w:rFonts w:ascii="Times New Roman" w:hAnsi="Times New Roman"/>
          <w:bCs/>
          <w:szCs w:val="24"/>
        </w:rPr>
        <w:t>redepunerii</w:t>
      </w:r>
      <w:proofErr w:type="spellEnd"/>
      <w:r>
        <w:rPr>
          <w:rFonts w:ascii="Times New Roman" w:hAnsi="Times New Roman"/>
          <w:bCs/>
          <w:szCs w:val="24"/>
        </w:rPr>
        <w:t xml:space="preserve"> de </w:t>
      </w:r>
      <w:proofErr w:type="spellStart"/>
      <w:r>
        <w:rPr>
          <w:rFonts w:ascii="Times New Roman" w:hAnsi="Times New Roman"/>
          <w:bCs/>
          <w:szCs w:val="24"/>
        </w:rPr>
        <w:t>nisip</w:t>
      </w:r>
      <w:proofErr w:type="spellEnd"/>
      <w:r>
        <w:rPr>
          <w:rFonts w:ascii="Times New Roman" w:hAnsi="Times New Roman"/>
          <w:bCs/>
          <w:szCs w:val="24"/>
        </w:rPr>
        <w:t xml:space="preserve"> fin </w:t>
      </w:r>
      <w:proofErr w:type="spellStart"/>
      <w:r>
        <w:rPr>
          <w:rFonts w:ascii="Times New Roman" w:hAnsi="Times New Roman"/>
          <w:bCs/>
          <w:szCs w:val="24"/>
        </w:rPr>
        <w:t>și</w:t>
      </w:r>
      <w:proofErr w:type="spellEnd"/>
      <w:r>
        <w:rPr>
          <w:rFonts w:ascii="Times New Roman" w:hAnsi="Times New Roman"/>
          <w:bCs/>
          <w:szCs w:val="24"/>
        </w:rPr>
        <w:t xml:space="preserve"> </w:t>
      </w:r>
      <w:proofErr w:type="spellStart"/>
      <w:r>
        <w:rPr>
          <w:rFonts w:ascii="Times New Roman" w:hAnsi="Times New Roman"/>
          <w:bCs/>
          <w:szCs w:val="24"/>
        </w:rPr>
        <w:t>mâl</w:t>
      </w:r>
      <w:proofErr w:type="spellEnd"/>
      <w:r>
        <w:rPr>
          <w:rFonts w:ascii="Times New Roman" w:hAnsi="Times New Roman"/>
          <w:bCs/>
          <w:szCs w:val="24"/>
        </w:rPr>
        <w:t xml:space="preserve"> </w:t>
      </w:r>
      <w:proofErr w:type="spellStart"/>
      <w:r>
        <w:rPr>
          <w:rFonts w:ascii="Times New Roman" w:hAnsi="Times New Roman"/>
          <w:bCs/>
          <w:szCs w:val="24"/>
        </w:rPr>
        <w:t>aspirat</w:t>
      </w:r>
      <w:proofErr w:type="spellEnd"/>
      <w:r>
        <w:rPr>
          <w:rFonts w:ascii="Times New Roman" w:hAnsi="Times New Roman"/>
          <w:bCs/>
          <w:szCs w:val="24"/>
        </w:rPr>
        <w:t xml:space="preserve"> de </w:t>
      </w:r>
      <w:proofErr w:type="spellStart"/>
      <w:r>
        <w:rPr>
          <w:rFonts w:ascii="Times New Roman" w:hAnsi="Times New Roman"/>
          <w:bCs/>
          <w:szCs w:val="24"/>
        </w:rPr>
        <w:t>navă</w:t>
      </w:r>
      <w:proofErr w:type="spellEnd"/>
      <w:r>
        <w:rPr>
          <w:rFonts w:ascii="Times New Roman" w:hAnsi="Times New Roman"/>
          <w:bCs/>
          <w:szCs w:val="24"/>
        </w:rPr>
        <w:t xml:space="preserve"> </w:t>
      </w:r>
      <w:proofErr w:type="spellStart"/>
      <w:r>
        <w:rPr>
          <w:rFonts w:ascii="Times New Roman" w:hAnsi="Times New Roman"/>
          <w:bCs/>
          <w:szCs w:val="24"/>
        </w:rPr>
        <w:t>și</w:t>
      </w:r>
      <w:proofErr w:type="spellEnd"/>
      <w:r>
        <w:rPr>
          <w:rFonts w:ascii="Times New Roman" w:hAnsi="Times New Roman"/>
          <w:bCs/>
          <w:szCs w:val="24"/>
        </w:rPr>
        <w:t xml:space="preserve"> </w:t>
      </w:r>
      <w:proofErr w:type="spellStart"/>
      <w:r>
        <w:rPr>
          <w:rFonts w:ascii="Times New Roman" w:hAnsi="Times New Roman"/>
          <w:bCs/>
          <w:szCs w:val="24"/>
        </w:rPr>
        <w:t>eliberat</w:t>
      </w:r>
      <w:proofErr w:type="spellEnd"/>
      <w:r>
        <w:rPr>
          <w:rFonts w:ascii="Times New Roman" w:hAnsi="Times New Roman"/>
          <w:bCs/>
          <w:szCs w:val="24"/>
        </w:rPr>
        <w:t xml:space="preserve"> </w:t>
      </w:r>
      <w:proofErr w:type="spellStart"/>
      <w:r>
        <w:rPr>
          <w:rFonts w:ascii="Times New Roman" w:hAnsi="Times New Roman"/>
          <w:bCs/>
          <w:szCs w:val="24"/>
        </w:rPr>
        <w:t>prin</w:t>
      </w:r>
      <w:proofErr w:type="spellEnd"/>
      <w:r>
        <w:rPr>
          <w:rFonts w:ascii="Times New Roman" w:hAnsi="Times New Roman"/>
          <w:bCs/>
          <w:szCs w:val="24"/>
        </w:rPr>
        <w:t xml:space="preserve"> </w:t>
      </w:r>
      <w:proofErr w:type="spellStart"/>
      <w:r>
        <w:rPr>
          <w:rFonts w:ascii="Times New Roman" w:hAnsi="Times New Roman"/>
          <w:bCs/>
          <w:szCs w:val="24"/>
        </w:rPr>
        <w:t>instalația</w:t>
      </w:r>
      <w:proofErr w:type="spellEnd"/>
      <w:r>
        <w:rPr>
          <w:rFonts w:ascii="Times New Roman" w:hAnsi="Times New Roman"/>
          <w:bCs/>
          <w:szCs w:val="24"/>
        </w:rPr>
        <w:t xml:space="preserve"> de </w:t>
      </w:r>
      <w:proofErr w:type="spellStart"/>
      <w:r>
        <w:rPr>
          <w:rFonts w:ascii="Times New Roman" w:hAnsi="Times New Roman"/>
          <w:bCs/>
          <w:szCs w:val="24"/>
        </w:rPr>
        <w:t>prea-plin</w:t>
      </w:r>
      <w:proofErr w:type="spellEnd"/>
      <w:r>
        <w:rPr>
          <w:rFonts w:ascii="Times New Roman" w:hAnsi="Times New Roman"/>
          <w:bCs/>
          <w:szCs w:val="24"/>
        </w:rPr>
        <w:t xml:space="preserve">. </w:t>
      </w:r>
    </w:p>
    <w:p w14:paraId="6DB7D068" w14:textId="77777777" w:rsidR="00BC38F5" w:rsidRDefault="00BC38F5" w:rsidP="00BC38F5">
      <w:pPr>
        <w:pStyle w:val="Body"/>
        <w:spacing w:before="0" w:after="0" w:line="360" w:lineRule="auto"/>
        <w:ind w:firstLine="720"/>
        <w:jc w:val="both"/>
        <w:rPr>
          <w:rFonts w:ascii="Times New Roman" w:hAnsi="Times New Roman"/>
          <w:bCs/>
          <w:szCs w:val="24"/>
        </w:rPr>
      </w:pPr>
      <w:proofErr w:type="spellStart"/>
      <w:r>
        <w:rPr>
          <w:rFonts w:ascii="Times New Roman" w:hAnsi="Times New Roman"/>
          <w:bCs/>
          <w:szCs w:val="24"/>
        </w:rPr>
        <w:t>Folosirea</w:t>
      </w:r>
      <w:proofErr w:type="spellEnd"/>
      <w:r>
        <w:rPr>
          <w:rFonts w:ascii="Times New Roman" w:hAnsi="Times New Roman"/>
          <w:bCs/>
          <w:szCs w:val="24"/>
        </w:rPr>
        <w:t xml:space="preserve"> </w:t>
      </w:r>
      <w:proofErr w:type="spellStart"/>
      <w:r>
        <w:rPr>
          <w:rFonts w:ascii="Times New Roman" w:hAnsi="Times New Roman"/>
          <w:bCs/>
          <w:szCs w:val="24"/>
        </w:rPr>
        <w:t>unor</w:t>
      </w:r>
      <w:proofErr w:type="spellEnd"/>
      <w:r>
        <w:rPr>
          <w:rFonts w:ascii="Times New Roman" w:hAnsi="Times New Roman"/>
          <w:bCs/>
          <w:szCs w:val="24"/>
        </w:rPr>
        <w:t xml:space="preserve"> </w:t>
      </w:r>
      <w:proofErr w:type="spellStart"/>
      <w:r>
        <w:rPr>
          <w:rFonts w:ascii="Times New Roman" w:hAnsi="Times New Roman"/>
          <w:bCs/>
          <w:szCs w:val="24"/>
        </w:rPr>
        <w:t>instalații</w:t>
      </w:r>
      <w:proofErr w:type="spellEnd"/>
      <w:r>
        <w:rPr>
          <w:rFonts w:ascii="Times New Roman" w:hAnsi="Times New Roman"/>
          <w:bCs/>
          <w:szCs w:val="24"/>
        </w:rPr>
        <w:t xml:space="preserve"> </w:t>
      </w:r>
      <w:proofErr w:type="spellStart"/>
      <w:r>
        <w:rPr>
          <w:rFonts w:ascii="Times New Roman" w:hAnsi="Times New Roman"/>
          <w:bCs/>
          <w:szCs w:val="24"/>
        </w:rPr>
        <w:t>ecologice</w:t>
      </w:r>
      <w:proofErr w:type="spellEnd"/>
      <w:r>
        <w:rPr>
          <w:rFonts w:ascii="Times New Roman" w:hAnsi="Times New Roman"/>
          <w:bCs/>
          <w:szCs w:val="24"/>
        </w:rPr>
        <w:t xml:space="preserve"> de </w:t>
      </w:r>
      <w:proofErr w:type="spellStart"/>
      <w:r>
        <w:rPr>
          <w:rFonts w:ascii="Times New Roman" w:hAnsi="Times New Roman"/>
          <w:bCs/>
          <w:szCs w:val="24"/>
        </w:rPr>
        <w:t>prea-plin</w:t>
      </w:r>
      <w:proofErr w:type="spellEnd"/>
      <w:r>
        <w:rPr>
          <w:rFonts w:ascii="Times New Roman" w:hAnsi="Times New Roman"/>
          <w:bCs/>
          <w:szCs w:val="24"/>
        </w:rPr>
        <w:t xml:space="preserve">, </w:t>
      </w:r>
      <w:proofErr w:type="spellStart"/>
      <w:r>
        <w:rPr>
          <w:rFonts w:ascii="Times New Roman" w:hAnsi="Times New Roman"/>
          <w:bCs/>
          <w:szCs w:val="24"/>
        </w:rPr>
        <w:t>dotate</w:t>
      </w:r>
      <w:proofErr w:type="spellEnd"/>
      <w:r>
        <w:rPr>
          <w:rFonts w:ascii="Times New Roman" w:hAnsi="Times New Roman"/>
          <w:bCs/>
          <w:szCs w:val="24"/>
        </w:rPr>
        <w:t xml:space="preserve"> cu </w:t>
      </w:r>
      <w:proofErr w:type="spellStart"/>
      <w:r>
        <w:rPr>
          <w:rFonts w:ascii="Times New Roman" w:hAnsi="Times New Roman"/>
          <w:bCs/>
          <w:szCs w:val="24"/>
        </w:rPr>
        <w:t>valvă</w:t>
      </w:r>
      <w:proofErr w:type="spellEnd"/>
      <w:r>
        <w:rPr>
          <w:rFonts w:ascii="Times New Roman" w:hAnsi="Times New Roman"/>
          <w:bCs/>
          <w:szCs w:val="24"/>
        </w:rPr>
        <w:t xml:space="preserve">, pot </w:t>
      </w:r>
      <w:proofErr w:type="spellStart"/>
      <w:r>
        <w:rPr>
          <w:rFonts w:ascii="Times New Roman" w:hAnsi="Times New Roman"/>
          <w:bCs/>
          <w:szCs w:val="24"/>
        </w:rPr>
        <w:t>împiedica</w:t>
      </w:r>
      <w:proofErr w:type="spellEnd"/>
      <w:r>
        <w:rPr>
          <w:rFonts w:ascii="Times New Roman" w:hAnsi="Times New Roman"/>
          <w:bCs/>
          <w:szCs w:val="24"/>
        </w:rPr>
        <w:t xml:space="preserve"> </w:t>
      </w:r>
      <w:proofErr w:type="spellStart"/>
      <w:r>
        <w:rPr>
          <w:rFonts w:ascii="Times New Roman" w:hAnsi="Times New Roman"/>
          <w:bCs/>
          <w:szCs w:val="24"/>
        </w:rPr>
        <w:t>reantrenarea</w:t>
      </w:r>
      <w:proofErr w:type="spellEnd"/>
      <w:r>
        <w:rPr>
          <w:rFonts w:ascii="Times New Roman" w:hAnsi="Times New Roman"/>
          <w:bCs/>
          <w:szCs w:val="24"/>
        </w:rPr>
        <w:t xml:space="preserve"> </w:t>
      </w:r>
      <w:proofErr w:type="spellStart"/>
      <w:r>
        <w:rPr>
          <w:rFonts w:ascii="Times New Roman" w:hAnsi="Times New Roman"/>
          <w:bCs/>
          <w:szCs w:val="24"/>
        </w:rPr>
        <w:t>sedimentelor</w:t>
      </w:r>
      <w:proofErr w:type="spellEnd"/>
      <w:r>
        <w:rPr>
          <w:rFonts w:ascii="Times New Roman" w:hAnsi="Times New Roman"/>
          <w:bCs/>
          <w:szCs w:val="24"/>
        </w:rPr>
        <w:t xml:space="preserve"> fine </w:t>
      </w:r>
      <w:proofErr w:type="spellStart"/>
      <w:r>
        <w:rPr>
          <w:rFonts w:ascii="Times New Roman" w:hAnsi="Times New Roman"/>
          <w:bCs/>
          <w:szCs w:val="24"/>
        </w:rPr>
        <w:t>în</w:t>
      </w:r>
      <w:proofErr w:type="spellEnd"/>
      <w:r>
        <w:rPr>
          <w:rFonts w:ascii="Times New Roman" w:hAnsi="Times New Roman"/>
          <w:bCs/>
          <w:szCs w:val="24"/>
        </w:rPr>
        <w:t xml:space="preserve"> </w:t>
      </w:r>
      <w:proofErr w:type="spellStart"/>
      <w:r>
        <w:rPr>
          <w:rFonts w:ascii="Times New Roman" w:hAnsi="Times New Roman"/>
          <w:bCs/>
          <w:szCs w:val="24"/>
        </w:rPr>
        <w:t>apele</w:t>
      </w:r>
      <w:proofErr w:type="spellEnd"/>
      <w:r>
        <w:rPr>
          <w:rFonts w:ascii="Times New Roman" w:hAnsi="Times New Roman"/>
          <w:bCs/>
          <w:szCs w:val="24"/>
        </w:rPr>
        <w:t xml:space="preserve"> marine din </w:t>
      </w:r>
      <w:proofErr w:type="spellStart"/>
      <w:r>
        <w:rPr>
          <w:rFonts w:ascii="Times New Roman" w:hAnsi="Times New Roman"/>
          <w:bCs/>
          <w:szCs w:val="24"/>
        </w:rPr>
        <w:t>perimetrul</w:t>
      </w:r>
      <w:proofErr w:type="spellEnd"/>
      <w:r>
        <w:rPr>
          <w:rFonts w:ascii="Times New Roman" w:hAnsi="Times New Roman"/>
          <w:bCs/>
          <w:szCs w:val="24"/>
        </w:rPr>
        <w:t xml:space="preserve"> de </w:t>
      </w:r>
      <w:proofErr w:type="spellStart"/>
      <w:r>
        <w:rPr>
          <w:rFonts w:ascii="Times New Roman" w:hAnsi="Times New Roman"/>
          <w:bCs/>
          <w:szCs w:val="24"/>
        </w:rPr>
        <w:t>împrumut</w:t>
      </w:r>
      <w:proofErr w:type="spellEnd"/>
      <w:r>
        <w:rPr>
          <w:rFonts w:ascii="Times New Roman" w:hAnsi="Times New Roman"/>
          <w:bCs/>
          <w:szCs w:val="24"/>
        </w:rPr>
        <w:t xml:space="preserve"> </w:t>
      </w:r>
      <w:proofErr w:type="spellStart"/>
      <w:r>
        <w:rPr>
          <w:rFonts w:ascii="Times New Roman" w:hAnsi="Times New Roman"/>
          <w:bCs/>
          <w:szCs w:val="24"/>
        </w:rPr>
        <w:t>sau</w:t>
      </w:r>
      <w:proofErr w:type="spellEnd"/>
      <w:r>
        <w:rPr>
          <w:rFonts w:ascii="Times New Roman" w:hAnsi="Times New Roman"/>
          <w:bCs/>
          <w:szCs w:val="24"/>
        </w:rPr>
        <w:t xml:space="preserve"> de pe </w:t>
      </w:r>
      <w:proofErr w:type="spellStart"/>
      <w:r>
        <w:rPr>
          <w:rFonts w:ascii="Times New Roman" w:hAnsi="Times New Roman"/>
          <w:bCs/>
          <w:szCs w:val="24"/>
        </w:rPr>
        <w:t>traseul</w:t>
      </w:r>
      <w:proofErr w:type="spellEnd"/>
      <w:r>
        <w:rPr>
          <w:rFonts w:ascii="Times New Roman" w:hAnsi="Times New Roman"/>
          <w:bCs/>
          <w:szCs w:val="24"/>
        </w:rPr>
        <w:t xml:space="preserve"> </w:t>
      </w:r>
      <w:proofErr w:type="spellStart"/>
      <w:r>
        <w:rPr>
          <w:rFonts w:ascii="Times New Roman" w:hAnsi="Times New Roman"/>
          <w:bCs/>
          <w:szCs w:val="24"/>
        </w:rPr>
        <w:t>navei</w:t>
      </w:r>
      <w:proofErr w:type="spellEnd"/>
      <w:r>
        <w:rPr>
          <w:rFonts w:ascii="Times New Roman" w:hAnsi="Times New Roman"/>
          <w:bCs/>
          <w:szCs w:val="24"/>
        </w:rPr>
        <w:t xml:space="preserve"> </w:t>
      </w:r>
      <w:proofErr w:type="spellStart"/>
      <w:r>
        <w:rPr>
          <w:rFonts w:ascii="Times New Roman" w:hAnsi="Times New Roman"/>
          <w:bCs/>
          <w:szCs w:val="24"/>
        </w:rPr>
        <w:t>încărcate</w:t>
      </w:r>
      <w:proofErr w:type="spellEnd"/>
      <w:r>
        <w:rPr>
          <w:rFonts w:ascii="Times New Roman" w:hAnsi="Times New Roman"/>
          <w:bCs/>
          <w:szCs w:val="24"/>
        </w:rPr>
        <w:t xml:space="preserve"> </w:t>
      </w:r>
      <w:proofErr w:type="spellStart"/>
      <w:r>
        <w:rPr>
          <w:rFonts w:ascii="Times New Roman" w:hAnsi="Times New Roman"/>
          <w:bCs/>
          <w:szCs w:val="24"/>
        </w:rPr>
        <w:t>spre</w:t>
      </w:r>
      <w:proofErr w:type="spellEnd"/>
      <w:r>
        <w:rPr>
          <w:rFonts w:ascii="Times New Roman" w:hAnsi="Times New Roman"/>
          <w:bCs/>
          <w:szCs w:val="24"/>
        </w:rPr>
        <w:t xml:space="preserve"> zona de </w:t>
      </w:r>
      <w:proofErr w:type="spellStart"/>
      <w:r>
        <w:rPr>
          <w:rFonts w:ascii="Times New Roman" w:hAnsi="Times New Roman"/>
          <w:bCs/>
          <w:szCs w:val="24"/>
        </w:rPr>
        <w:t>coastă</w:t>
      </w:r>
      <w:proofErr w:type="spellEnd"/>
      <w:r>
        <w:rPr>
          <w:rFonts w:ascii="Times New Roman" w:hAnsi="Times New Roman"/>
          <w:bCs/>
          <w:szCs w:val="24"/>
        </w:rPr>
        <w:t xml:space="preserve"> (</w:t>
      </w:r>
      <w:proofErr w:type="spellStart"/>
      <w:r>
        <w:rPr>
          <w:rFonts w:ascii="Times New Roman" w:hAnsi="Times New Roman"/>
          <w:bCs/>
          <w:szCs w:val="24"/>
        </w:rPr>
        <w:t>prin</w:t>
      </w:r>
      <w:proofErr w:type="spellEnd"/>
      <w:r>
        <w:rPr>
          <w:rFonts w:ascii="Times New Roman" w:hAnsi="Times New Roman"/>
          <w:bCs/>
          <w:szCs w:val="24"/>
        </w:rPr>
        <w:t xml:space="preserve"> </w:t>
      </w:r>
      <w:proofErr w:type="spellStart"/>
      <w:r>
        <w:rPr>
          <w:rFonts w:ascii="Times New Roman" w:hAnsi="Times New Roman"/>
          <w:bCs/>
          <w:szCs w:val="24"/>
        </w:rPr>
        <w:t>depunerea</w:t>
      </w:r>
      <w:proofErr w:type="spellEnd"/>
      <w:r>
        <w:rPr>
          <w:rFonts w:ascii="Times New Roman" w:hAnsi="Times New Roman"/>
          <w:bCs/>
          <w:szCs w:val="24"/>
        </w:rPr>
        <w:t xml:space="preserve"> </w:t>
      </w:r>
      <w:proofErr w:type="spellStart"/>
      <w:r>
        <w:rPr>
          <w:rFonts w:ascii="Times New Roman" w:hAnsi="Times New Roman"/>
          <w:bCs/>
          <w:szCs w:val="24"/>
        </w:rPr>
        <w:t>sedimentelor</w:t>
      </w:r>
      <w:proofErr w:type="spellEnd"/>
      <w:r>
        <w:rPr>
          <w:rFonts w:ascii="Times New Roman" w:hAnsi="Times New Roman"/>
          <w:bCs/>
          <w:szCs w:val="24"/>
        </w:rPr>
        <w:t xml:space="preserve"> fine din </w:t>
      </w:r>
      <w:proofErr w:type="spellStart"/>
      <w:r>
        <w:rPr>
          <w:rFonts w:ascii="Times New Roman" w:hAnsi="Times New Roman"/>
          <w:bCs/>
          <w:szCs w:val="24"/>
        </w:rPr>
        <w:t>pata</w:t>
      </w:r>
      <w:proofErr w:type="spellEnd"/>
      <w:r>
        <w:rPr>
          <w:rFonts w:ascii="Times New Roman" w:hAnsi="Times New Roman"/>
          <w:bCs/>
          <w:szCs w:val="24"/>
        </w:rPr>
        <w:t xml:space="preserve"> de sediment). </w:t>
      </w:r>
    </w:p>
    <w:p w14:paraId="3FC317F9" w14:textId="08F02CD5" w:rsidR="00BC38F5" w:rsidRPr="0070126F" w:rsidRDefault="00BC38F5" w:rsidP="00BC38F5">
      <w:pPr>
        <w:pStyle w:val="Body"/>
        <w:spacing w:before="0" w:after="0" w:line="360" w:lineRule="auto"/>
        <w:ind w:firstLine="720"/>
        <w:jc w:val="both"/>
        <w:rPr>
          <w:rFonts w:ascii="Times New Roman" w:hAnsi="Times New Roman"/>
          <w:bCs/>
          <w:lang w:val="ro-RO"/>
        </w:rPr>
      </w:pPr>
      <w:proofErr w:type="spellStart"/>
      <w:r>
        <w:rPr>
          <w:rFonts w:ascii="Times New Roman" w:hAnsi="Times New Roman"/>
          <w:bCs/>
          <w:szCs w:val="24"/>
        </w:rPr>
        <w:t>Impactul</w:t>
      </w:r>
      <w:proofErr w:type="spellEnd"/>
      <w:r>
        <w:rPr>
          <w:rFonts w:ascii="Times New Roman" w:hAnsi="Times New Roman"/>
          <w:bCs/>
          <w:szCs w:val="24"/>
        </w:rPr>
        <w:t xml:space="preserve"> </w:t>
      </w:r>
      <w:proofErr w:type="spellStart"/>
      <w:r>
        <w:rPr>
          <w:rFonts w:ascii="Times New Roman" w:hAnsi="Times New Roman"/>
          <w:bCs/>
          <w:szCs w:val="24"/>
        </w:rPr>
        <w:t>este</w:t>
      </w:r>
      <w:proofErr w:type="spellEnd"/>
      <w:r>
        <w:rPr>
          <w:rFonts w:ascii="Times New Roman" w:hAnsi="Times New Roman"/>
          <w:bCs/>
          <w:szCs w:val="24"/>
        </w:rPr>
        <w:t xml:space="preserve"> </w:t>
      </w:r>
      <w:proofErr w:type="spellStart"/>
      <w:r>
        <w:rPr>
          <w:rFonts w:ascii="Times New Roman" w:hAnsi="Times New Roman"/>
          <w:bCs/>
          <w:szCs w:val="24"/>
        </w:rPr>
        <w:t>însă</w:t>
      </w:r>
      <w:proofErr w:type="spellEnd"/>
      <w:r>
        <w:rPr>
          <w:rFonts w:ascii="Times New Roman" w:hAnsi="Times New Roman"/>
          <w:bCs/>
          <w:szCs w:val="24"/>
        </w:rPr>
        <w:t xml:space="preserve"> </w:t>
      </w:r>
      <w:proofErr w:type="spellStart"/>
      <w:r>
        <w:rPr>
          <w:rFonts w:ascii="Times New Roman" w:hAnsi="Times New Roman"/>
          <w:bCs/>
          <w:szCs w:val="24"/>
        </w:rPr>
        <w:t>nesemnificativ</w:t>
      </w:r>
      <w:proofErr w:type="spellEnd"/>
      <w:r>
        <w:rPr>
          <w:rFonts w:ascii="Times New Roman" w:hAnsi="Times New Roman"/>
          <w:bCs/>
          <w:szCs w:val="24"/>
        </w:rPr>
        <w:t xml:space="preserve">, </w:t>
      </w:r>
      <w:proofErr w:type="spellStart"/>
      <w:r>
        <w:rPr>
          <w:rFonts w:ascii="Times New Roman" w:hAnsi="Times New Roman"/>
          <w:bCs/>
          <w:szCs w:val="24"/>
        </w:rPr>
        <w:t>comparabil</w:t>
      </w:r>
      <w:proofErr w:type="spellEnd"/>
      <w:r>
        <w:rPr>
          <w:rFonts w:ascii="Times New Roman" w:hAnsi="Times New Roman"/>
          <w:bCs/>
          <w:szCs w:val="24"/>
        </w:rPr>
        <w:t xml:space="preserve"> cu </w:t>
      </w:r>
      <w:proofErr w:type="spellStart"/>
      <w:r>
        <w:rPr>
          <w:rFonts w:ascii="Times New Roman" w:hAnsi="Times New Roman"/>
          <w:bCs/>
          <w:szCs w:val="24"/>
        </w:rPr>
        <w:t>antrenarea</w:t>
      </w:r>
      <w:proofErr w:type="spellEnd"/>
      <w:r>
        <w:rPr>
          <w:rFonts w:ascii="Times New Roman" w:hAnsi="Times New Roman"/>
          <w:bCs/>
          <w:szCs w:val="24"/>
        </w:rPr>
        <w:t xml:space="preserve"> </w:t>
      </w:r>
      <w:proofErr w:type="spellStart"/>
      <w:r>
        <w:rPr>
          <w:rFonts w:ascii="Times New Roman" w:hAnsi="Times New Roman"/>
          <w:bCs/>
          <w:szCs w:val="24"/>
        </w:rPr>
        <w:t>sedimentelor</w:t>
      </w:r>
      <w:proofErr w:type="spellEnd"/>
      <w:r>
        <w:rPr>
          <w:rFonts w:ascii="Times New Roman" w:hAnsi="Times New Roman"/>
          <w:bCs/>
          <w:szCs w:val="24"/>
        </w:rPr>
        <w:t xml:space="preserve"> fine de pe </w:t>
      </w:r>
      <w:proofErr w:type="spellStart"/>
      <w:r>
        <w:rPr>
          <w:rFonts w:ascii="Times New Roman" w:hAnsi="Times New Roman"/>
          <w:bCs/>
          <w:szCs w:val="24"/>
        </w:rPr>
        <w:t>fundul</w:t>
      </w:r>
      <w:proofErr w:type="spellEnd"/>
      <w:r>
        <w:rPr>
          <w:rFonts w:ascii="Times New Roman" w:hAnsi="Times New Roman"/>
          <w:bCs/>
          <w:szCs w:val="24"/>
        </w:rPr>
        <w:t xml:space="preserve"> </w:t>
      </w:r>
      <w:proofErr w:type="spellStart"/>
      <w:r>
        <w:rPr>
          <w:rFonts w:ascii="Times New Roman" w:hAnsi="Times New Roman"/>
          <w:bCs/>
          <w:szCs w:val="24"/>
        </w:rPr>
        <w:t>mării</w:t>
      </w:r>
      <w:proofErr w:type="spellEnd"/>
      <w:r>
        <w:rPr>
          <w:rFonts w:ascii="Times New Roman" w:hAnsi="Times New Roman"/>
          <w:bCs/>
          <w:szCs w:val="24"/>
        </w:rPr>
        <w:t xml:space="preserve"> </w:t>
      </w:r>
      <w:proofErr w:type="spellStart"/>
      <w:r>
        <w:rPr>
          <w:rFonts w:ascii="Times New Roman" w:hAnsi="Times New Roman"/>
          <w:bCs/>
          <w:szCs w:val="24"/>
        </w:rPr>
        <w:t>în</w:t>
      </w:r>
      <w:proofErr w:type="spellEnd"/>
      <w:r>
        <w:rPr>
          <w:rFonts w:ascii="Times New Roman" w:hAnsi="Times New Roman"/>
          <w:bCs/>
          <w:szCs w:val="24"/>
        </w:rPr>
        <w:t xml:space="preserve"> </w:t>
      </w:r>
      <w:proofErr w:type="spellStart"/>
      <w:r>
        <w:rPr>
          <w:rFonts w:ascii="Times New Roman" w:hAnsi="Times New Roman"/>
          <w:bCs/>
          <w:szCs w:val="24"/>
        </w:rPr>
        <w:t>timpul</w:t>
      </w:r>
      <w:proofErr w:type="spellEnd"/>
      <w:r>
        <w:rPr>
          <w:rFonts w:ascii="Times New Roman" w:hAnsi="Times New Roman"/>
          <w:bCs/>
          <w:szCs w:val="24"/>
        </w:rPr>
        <w:t xml:space="preserve"> </w:t>
      </w:r>
      <w:proofErr w:type="spellStart"/>
      <w:r>
        <w:rPr>
          <w:rFonts w:ascii="Times New Roman" w:hAnsi="Times New Roman"/>
          <w:bCs/>
          <w:szCs w:val="24"/>
        </w:rPr>
        <w:t>furtuni</w:t>
      </w:r>
      <w:r w:rsidR="009B705D">
        <w:rPr>
          <w:rFonts w:ascii="Times New Roman" w:hAnsi="Times New Roman"/>
          <w:bCs/>
          <w:szCs w:val="24"/>
        </w:rPr>
        <w:t>lor</w:t>
      </w:r>
      <w:proofErr w:type="spellEnd"/>
      <w:r>
        <w:rPr>
          <w:rFonts w:ascii="Times New Roman" w:hAnsi="Times New Roman"/>
          <w:bCs/>
          <w:szCs w:val="24"/>
        </w:rPr>
        <w:t>.</w:t>
      </w:r>
    </w:p>
    <w:p w14:paraId="3A7B7E67" w14:textId="458916D7" w:rsidR="00BC38F5" w:rsidRPr="006D2A29" w:rsidRDefault="00BC38F5" w:rsidP="00BC38F5">
      <w:pPr>
        <w:pStyle w:val="Body"/>
        <w:spacing w:before="0" w:after="0" w:line="360" w:lineRule="auto"/>
        <w:rPr>
          <w:rFonts w:ascii="Times New Roman" w:hAnsi="Times New Roman"/>
          <w:lang w:val="ro-RO"/>
        </w:rPr>
      </w:pPr>
      <w:r>
        <w:rPr>
          <w:rFonts w:ascii="Times New Roman" w:hAnsi="Times New Roman"/>
          <w:lang w:val="ro-RO"/>
        </w:rPr>
        <w:tab/>
        <w:t>După terminarea lucrărilor, antrenarea sedimentelor fine în masa apei, ca urmare a impactului antropic va înceta.</w:t>
      </w:r>
    </w:p>
    <w:p w14:paraId="2EAD122E" w14:textId="77777777" w:rsidR="00BC38F5" w:rsidRDefault="00BC38F5" w:rsidP="00BC38F5">
      <w:pPr>
        <w:pStyle w:val="Indentnormal"/>
        <w:spacing w:line="360" w:lineRule="auto"/>
        <w:ind w:left="0" w:firstLine="708"/>
        <w:rPr>
          <w:b/>
          <w:sz w:val="24"/>
          <w:szCs w:val="24"/>
          <w:lang w:eastAsia="en-GB"/>
        </w:rPr>
      </w:pPr>
    </w:p>
    <w:p w14:paraId="53B7B971" w14:textId="77777777" w:rsidR="00094B01" w:rsidRDefault="00094B01" w:rsidP="00BC38F5">
      <w:pPr>
        <w:pStyle w:val="Indentnormal"/>
        <w:spacing w:line="360" w:lineRule="auto"/>
        <w:ind w:left="0" w:firstLine="708"/>
        <w:rPr>
          <w:b/>
          <w:sz w:val="24"/>
          <w:szCs w:val="24"/>
          <w:lang w:eastAsia="en-GB"/>
        </w:rPr>
      </w:pPr>
    </w:p>
    <w:p w14:paraId="409F439B" w14:textId="70F79AC7" w:rsidR="00BC38F5" w:rsidRPr="00093848" w:rsidRDefault="000A23A9" w:rsidP="000A23A9">
      <w:pPr>
        <w:pStyle w:val="Indentnormal"/>
        <w:spacing w:line="360" w:lineRule="auto"/>
        <w:ind w:left="0"/>
        <w:jc w:val="center"/>
        <w:rPr>
          <w:b/>
          <w:sz w:val="24"/>
          <w:szCs w:val="24"/>
          <w:lang w:eastAsia="en-GB"/>
        </w:rPr>
      </w:pPr>
      <w:r>
        <w:rPr>
          <w:b/>
          <w:sz w:val="24"/>
          <w:szCs w:val="24"/>
          <w:lang w:eastAsia="en-GB"/>
        </w:rPr>
        <w:t>5</w:t>
      </w:r>
      <w:r w:rsidR="00BC38F5" w:rsidRPr="00093848">
        <w:rPr>
          <w:b/>
          <w:sz w:val="24"/>
          <w:szCs w:val="24"/>
          <w:lang w:eastAsia="en-GB"/>
        </w:rPr>
        <w:t>.</w:t>
      </w:r>
      <w:r w:rsidR="00BC38F5">
        <w:rPr>
          <w:b/>
          <w:sz w:val="24"/>
          <w:szCs w:val="24"/>
          <w:lang w:eastAsia="en-GB"/>
        </w:rPr>
        <w:t>4</w:t>
      </w:r>
      <w:r w:rsidR="00BC38F5" w:rsidRPr="00093848">
        <w:rPr>
          <w:b/>
          <w:sz w:val="24"/>
          <w:szCs w:val="24"/>
          <w:lang w:eastAsia="en-GB"/>
        </w:rPr>
        <w:t xml:space="preserve">. Impactul </w:t>
      </w:r>
      <w:proofErr w:type="spellStart"/>
      <w:r w:rsidR="00BC38F5" w:rsidRPr="00093848">
        <w:rPr>
          <w:b/>
          <w:iCs/>
          <w:sz w:val="24"/>
          <w:szCs w:val="24"/>
        </w:rPr>
        <w:t>potenţial</w:t>
      </w:r>
      <w:proofErr w:type="spellEnd"/>
      <w:r w:rsidR="00BC38F5" w:rsidRPr="00093848">
        <w:rPr>
          <w:b/>
          <w:sz w:val="24"/>
          <w:szCs w:val="24"/>
          <w:lang w:eastAsia="en-GB"/>
        </w:rPr>
        <w:t xml:space="preserve"> </w:t>
      </w:r>
      <w:r w:rsidR="00BC38F5">
        <w:rPr>
          <w:b/>
          <w:sz w:val="24"/>
          <w:szCs w:val="24"/>
          <w:lang w:eastAsia="en-GB"/>
        </w:rPr>
        <w:t xml:space="preserve">al lucrărilor </w:t>
      </w:r>
      <w:r w:rsidR="00BC38F5" w:rsidRPr="00093848">
        <w:rPr>
          <w:b/>
          <w:sz w:val="24"/>
          <w:szCs w:val="24"/>
          <w:lang w:eastAsia="en-GB"/>
        </w:rPr>
        <w:t>asupra forma</w:t>
      </w:r>
      <w:r w:rsidR="00BC38F5">
        <w:rPr>
          <w:b/>
          <w:sz w:val="24"/>
          <w:szCs w:val="24"/>
          <w:lang w:eastAsia="en-GB"/>
        </w:rPr>
        <w:t>ț</w:t>
      </w:r>
      <w:r w:rsidR="00BC38F5" w:rsidRPr="00093848">
        <w:rPr>
          <w:b/>
          <w:sz w:val="24"/>
          <w:szCs w:val="24"/>
          <w:lang w:eastAsia="en-GB"/>
        </w:rPr>
        <w:t>iunilor geologice</w:t>
      </w:r>
    </w:p>
    <w:p w14:paraId="38F1636E" w14:textId="77777777" w:rsidR="00BC38F5" w:rsidRDefault="00BC38F5" w:rsidP="00BC38F5">
      <w:pPr>
        <w:pStyle w:val="Indentnormal"/>
        <w:spacing w:line="360" w:lineRule="auto"/>
        <w:ind w:left="0" w:firstLine="708"/>
        <w:jc w:val="both"/>
        <w:rPr>
          <w:sz w:val="24"/>
          <w:szCs w:val="24"/>
          <w:lang w:eastAsia="en-GB"/>
        </w:rPr>
      </w:pPr>
    </w:p>
    <w:p w14:paraId="1F804FCD" w14:textId="77777777" w:rsidR="00BC38F5" w:rsidRPr="00093848" w:rsidRDefault="00BC38F5" w:rsidP="00BC38F5">
      <w:pPr>
        <w:pStyle w:val="Indentnormal"/>
        <w:spacing w:line="360" w:lineRule="auto"/>
        <w:ind w:left="0" w:firstLine="708"/>
        <w:jc w:val="both"/>
        <w:rPr>
          <w:b/>
          <w:sz w:val="24"/>
          <w:szCs w:val="24"/>
          <w:lang w:eastAsia="en-GB"/>
        </w:rPr>
      </w:pPr>
      <w:r w:rsidRPr="00093848">
        <w:rPr>
          <w:sz w:val="24"/>
          <w:szCs w:val="24"/>
          <w:lang w:eastAsia="en-GB"/>
        </w:rPr>
        <w:t xml:space="preserve">Sedimentele nisipoase, mâloase </w:t>
      </w:r>
      <w:r>
        <w:rPr>
          <w:sz w:val="24"/>
          <w:szCs w:val="24"/>
          <w:lang w:eastAsia="en-GB"/>
        </w:rPr>
        <w:t>ș</w:t>
      </w:r>
      <w:r w:rsidRPr="00093848">
        <w:rPr>
          <w:sz w:val="24"/>
          <w:szCs w:val="24"/>
          <w:lang w:eastAsia="en-GB"/>
        </w:rPr>
        <w:t xml:space="preserve">i </w:t>
      </w:r>
      <w:proofErr w:type="spellStart"/>
      <w:r w:rsidRPr="00093848">
        <w:rPr>
          <w:sz w:val="24"/>
          <w:szCs w:val="24"/>
          <w:lang w:eastAsia="en-GB"/>
        </w:rPr>
        <w:t>nisipo</w:t>
      </w:r>
      <w:proofErr w:type="spellEnd"/>
      <w:r w:rsidRPr="00093848">
        <w:rPr>
          <w:sz w:val="24"/>
          <w:szCs w:val="24"/>
          <w:lang w:eastAsia="en-GB"/>
        </w:rPr>
        <w:t xml:space="preserve">-mâloase </w:t>
      </w:r>
      <w:r>
        <w:rPr>
          <w:sz w:val="24"/>
          <w:szCs w:val="24"/>
          <w:lang w:eastAsia="en-GB"/>
        </w:rPr>
        <w:t>d</w:t>
      </w:r>
      <w:r w:rsidRPr="00093848">
        <w:rPr>
          <w:sz w:val="24"/>
          <w:szCs w:val="24"/>
          <w:lang w:eastAsia="en-GB"/>
        </w:rPr>
        <w:t>in zona sudic</w:t>
      </w:r>
      <w:r>
        <w:rPr>
          <w:sz w:val="24"/>
          <w:szCs w:val="24"/>
          <w:lang w:eastAsia="en-GB"/>
        </w:rPr>
        <w:t>ă</w:t>
      </w:r>
      <w:r w:rsidRPr="00093848">
        <w:rPr>
          <w:sz w:val="24"/>
          <w:szCs w:val="24"/>
          <w:lang w:eastAsia="en-GB"/>
        </w:rPr>
        <w:t xml:space="preserve"> a litoralului rom</w:t>
      </w:r>
      <w:r>
        <w:rPr>
          <w:sz w:val="24"/>
          <w:szCs w:val="24"/>
          <w:lang w:eastAsia="en-GB"/>
        </w:rPr>
        <w:t>â</w:t>
      </w:r>
      <w:r w:rsidRPr="00093848">
        <w:rPr>
          <w:sz w:val="24"/>
          <w:szCs w:val="24"/>
          <w:lang w:eastAsia="en-GB"/>
        </w:rPr>
        <w:t>nesc</w:t>
      </w:r>
      <w:r>
        <w:rPr>
          <w:sz w:val="24"/>
          <w:szCs w:val="24"/>
          <w:lang w:eastAsia="en-GB"/>
        </w:rPr>
        <w:t>,</w:t>
      </w:r>
      <w:r w:rsidRPr="00093848">
        <w:rPr>
          <w:sz w:val="24"/>
          <w:szCs w:val="24"/>
          <w:lang w:eastAsia="en-GB"/>
        </w:rPr>
        <w:t xml:space="preserve"> s-au depus de-a lungul timpului</w:t>
      </w:r>
      <w:r>
        <w:rPr>
          <w:sz w:val="24"/>
          <w:szCs w:val="24"/>
          <w:lang w:eastAsia="en-GB"/>
        </w:rPr>
        <w:t>,</w:t>
      </w:r>
      <w:r w:rsidRPr="00093848">
        <w:rPr>
          <w:b/>
          <w:sz w:val="24"/>
          <w:szCs w:val="24"/>
          <w:lang w:eastAsia="en-GB"/>
        </w:rPr>
        <w:t xml:space="preserve"> </w:t>
      </w:r>
      <w:r w:rsidRPr="00093848">
        <w:rPr>
          <w:sz w:val="24"/>
          <w:szCs w:val="24"/>
          <w:lang w:eastAsia="en-GB"/>
        </w:rPr>
        <w:t>pe o platforma de calcare sarma</w:t>
      </w:r>
      <w:r>
        <w:rPr>
          <w:sz w:val="24"/>
          <w:szCs w:val="24"/>
          <w:lang w:eastAsia="en-GB"/>
        </w:rPr>
        <w:t>ț</w:t>
      </w:r>
      <w:r w:rsidRPr="00093848">
        <w:rPr>
          <w:sz w:val="24"/>
          <w:szCs w:val="24"/>
          <w:lang w:eastAsia="en-GB"/>
        </w:rPr>
        <w:t>iene, a c</w:t>
      </w:r>
      <w:r>
        <w:rPr>
          <w:sz w:val="24"/>
          <w:szCs w:val="24"/>
          <w:lang w:eastAsia="en-GB"/>
        </w:rPr>
        <w:t>ă</w:t>
      </w:r>
      <w:r w:rsidRPr="00093848">
        <w:rPr>
          <w:sz w:val="24"/>
          <w:szCs w:val="24"/>
          <w:lang w:eastAsia="en-GB"/>
        </w:rPr>
        <w:t>rei ad</w:t>
      </w:r>
      <w:r>
        <w:rPr>
          <w:sz w:val="24"/>
          <w:szCs w:val="24"/>
          <w:lang w:eastAsia="en-GB"/>
        </w:rPr>
        <w:t>â</w:t>
      </w:r>
      <w:r w:rsidRPr="00093848">
        <w:rPr>
          <w:sz w:val="24"/>
          <w:szCs w:val="24"/>
          <w:lang w:eastAsia="en-GB"/>
        </w:rPr>
        <w:t>ncime maxim</w:t>
      </w:r>
      <w:r>
        <w:rPr>
          <w:sz w:val="24"/>
          <w:szCs w:val="24"/>
          <w:lang w:eastAsia="en-GB"/>
        </w:rPr>
        <w:t>ă</w:t>
      </w:r>
      <w:r w:rsidRPr="00093848">
        <w:rPr>
          <w:sz w:val="24"/>
          <w:szCs w:val="24"/>
          <w:lang w:eastAsia="en-GB"/>
        </w:rPr>
        <w:t xml:space="preserve"> variaz</w:t>
      </w:r>
      <w:r>
        <w:rPr>
          <w:sz w:val="24"/>
          <w:szCs w:val="24"/>
          <w:lang w:eastAsia="en-GB"/>
        </w:rPr>
        <w:t>ă</w:t>
      </w:r>
      <w:r w:rsidRPr="00093848">
        <w:rPr>
          <w:sz w:val="24"/>
          <w:szCs w:val="24"/>
          <w:lang w:eastAsia="en-GB"/>
        </w:rPr>
        <w:t xml:space="preserve"> </w:t>
      </w:r>
      <w:r>
        <w:rPr>
          <w:sz w:val="24"/>
          <w:szCs w:val="24"/>
          <w:lang w:eastAsia="en-GB"/>
        </w:rPr>
        <w:t>î</w:t>
      </w:r>
      <w:r w:rsidRPr="00093848">
        <w:rPr>
          <w:sz w:val="24"/>
          <w:szCs w:val="24"/>
          <w:lang w:eastAsia="en-GB"/>
        </w:rPr>
        <w:t xml:space="preserve">ntre 7 metri </w:t>
      </w:r>
      <w:r>
        <w:rPr>
          <w:sz w:val="24"/>
          <w:szCs w:val="24"/>
          <w:lang w:eastAsia="en-GB"/>
        </w:rPr>
        <w:t>î</w:t>
      </w:r>
      <w:r w:rsidRPr="00093848">
        <w:rPr>
          <w:sz w:val="24"/>
          <w:szCs w:val="24"/>
          <w:lang w:eastAsia="en-GB"/>
        </w:rPr>
        <w:t xml:space="preserve">n zona Capului Midia </w:t>
      </w:r>
      <w:r>
        <w:rPr>
          <w:sz w:val="24"/>
          <w:szCs w:val="24"/>
          <w:lang w:eastAsia="en-GB"/>
        </w:rPr>
        <w:t>ș</w:t>
      </w:r>
      <w:r w:rsidRPr="00093848">
        <w:rPr>
          <w:sz w:val="24"/>
          <w:szCs w:val="24"/>
          <w:lang w:eastAsia="en-GB"/>
        </w:rPr>
        <w:t>i  peste 20 de metri</w:t>
      </w:r>
      <w:r>
        <w:rPr>
          <w:sz w:val="24"/>
          <w:szCs w:val="24"/>
          <w:lang w:eastAsia="en-GB"/>
        </w:rPr>
        <w:t>,</w:t>
      </w:r>
      <w:r w:rsidRPr="00093848">
        <w:rPr>
          <w:sz w:val="24"/>
          <w:szCs w:val="24"/>
          <w:lang w:eastAsia="en-GB"/>
        </w:rPr>
        <w:t xml:space="preserve"> </w:t>
      </w:r>
      <w:r>
        <w:rPr>
          <w:sz w:val="24"/>
          <w:szCs w:val="24"/>
          <w:lang w:eastAsia="en-GB"/>
        </w:rPr>
        <w:t>î</w:t>
      </w:r>
      <w:r w:rsidRPr="00093848">
        <w:rPr>
          <w:sz w:val="24"/>
          <w:szCs w:val="24"/>
          <w:lang w:eastAsia="en-GB"/>
        </w:rPr>
        <w:t>n zona Mangalia-Vama Veche</w:t>
      </w:r>
      <w:r w:rsidRPr="00093848">
        <w:rPr>
          <w:b/>
          <w:sz w:val="24"/>
          <w:szCs w:val="24"/>
          <w:lang w:eastAsia="en-GB"/>
        </w:rPr>
        <w:t xml:space="preserve">. </w:t>
      </w:r>
    </w:p>
    <w:p w14:paraId="188220F9" w14:textId="77777777" w:rsidR="00BC38F5" w:rsidRPr="00093848" w:rsidRDefault="00BC38F5" w:rsidP="00BC38F5">
      <w:pPr>
        <w:pStyle w:val="Indentnormal"/>
        <w:spacing w:line="360" w:lineRule="auto"/>
        <w:ind w:left="0" w:firstLine="708"/>
        <w:jc w:val="both"/>
        <w:rPr>
          <w:sz w:val="24"/>
          <w:szCs w:val="24"/>
          <w:lang w:eastAsia="en-GB"/>
        </w:rPr>
      </w:pPr>
      <w:proofErr w:type="spellStart"/>
      <w:r w:rsidRPr="00093848">
        <w:rPr>
          <w:sz w:val="24"/>
          <w:szCs w:val="24"/>
          <w:lang w:eastAsia="en-GB"/>
        </w:rPr>
        <w:t>Tin</w:t>
      </w:r>
      <w:r>
        <w:rPr>
          <w:sz w:val="24"/>
          <w:szCs w:val="24"/>
          <w:lang w:eastAsia="en-GB"/>
        </w:rPr>
        <w:t>â</w:t>
      </w:r>
      <w:r w:rsidRPr="00093848">
        <w:rPr>
          <w:sz w:val="24"/>
          <w:szCs w:val="24"/>
          <w:lang w:eastAsia="en-GB"/>
        </w:rPr>
        <w:t>nd</w:t>
      </w:r>
      <w:proofErr w:type="spellEnd"/>
      <w:r w:rsidRPr="00093848">
        <w:rPr>
          <w:sz w:val="24"/>
          <w:szCs w:val="24"/>
          <w:lang w:eastAsia="en-GB"/>
        </w:rPr>
        <w:t xml:space="preserve"> cont de faptul ca aspirarea sedimentelor se va face din stratul sedimentar </w:t>
      </w:r>
      <w:r>
        <w:rPr>
          <w:sz w:val="24"/>
          <w:szCs w:val="24"/>
          <w:lang w:eastAsia="en-GB"/>
        </w:rPr>
        <w:t xml:space="preserve">superficial </w:t>
      </w:r>
      <w:r w:rsidRPr="00093848">
        <w:rPr>
          <w:sz w:val="24"/>
          <w:szCs w:val="24"/>
          <w:lang w:eastAsia="en-GB"/>
        </w:rPr>
        <w:t xml:space="preserve">cuprins </w:t>
      </w:r>
      <w:r>
        <w:rPr>
          <w:sz w:val="24"/>
          <w:szCs w:val="24"/>
          <w:lang w:eastAsia="en-GB"/>
        </w:rPr>
        <w:t>î</w:t>
      </w:r>
      <w:r w:rsidRPr="00093848">
        <w:rPr>
          <w:sz w:val="24"/>
          <w:szCs w:val="24"/>
          <w:lang w:eastAsia="en-GB"/>
        </w:rPr>
        <w:t>ntre 0</w:t>
      </w:r>
      <w:r>
        <w:rPr>
          <w:sz w:val="24"/>
          <w:szCs w:val="24"/>
          <w:lang w:eastAsia="en-GB"/>
        </w:rPr>
        <w:t xml:space="preserve">-0,35 </w:t>
      </w:r>
      <w:r w:rsidRPr="00093848">
        <w:rPr>
          <w:sz w:val="24"/>
          <w:szCs w:val="24"/>
          <w:lang w:eastAsia="en-GB"/>
        </w:rPr>
        <w:t xml:space="preserve">metri, nu va exista impact negativ la adresa componentelor geologice </w:t>
      </w:r>
      <w:r>
        <w:rPr>
          <w:sz w:val="24"/>
          <w:szCs w:val="24"/>
          <w:lang w:eastAsia="en-GB"/>
        </w:rPr>
        <w:t>î</w:t>
      </w:r>
      <w:r w:rsidRPr="00093848">
        <w:rPr>
          <w:sz w:val="24"/>
          <w:szCs w:val="24"/>
          <w:lang w:eastAsia="en-GB"/>
        </w:rPr>
        <w:t>n timpul desf</w:t>
      </w:r>
      <w:r>
        <w:rPr>
          <w:sz w:val="24"/>
          <w:szCs w:val="24"/>
          <w:lang w:eastAsia="en-GB"/>
        </w:rPr>
        <w:t>ăș</w:t>
      </w:r>
      <w:r w:rsidRPr="00093848">
        <w:rPr>
          <w:sz w:val="24"/>
          <w:szCs w:val="24"/>
          <w:lang w:eastAsia="en-GB"/>
        </w:rPr>
        <w:t>ur</w:t>
      </w:r>
      <w:r>
        <w:rPr>
          <w:sz w:val="24"/>
          <w:szCs w:val="24"/>
          <w:lang w:eastAsia="en-GB"/>
        </w:rPr>
        <w:t>ă</w:t>
      </w:r>
      <w:r w:rsidRPr="00093848">
        <w:rPr>
          <w:sz w:val="24"/>
          <w:szCs w:val="24"/>
          <w:lang w:eastAsia="en-GB"/>
        </w:rPr>
        <w:t xml:space="preserve">rii </w:t>
      </w:r>
      <w:r>
        <w:rPr>
          <w:sz w:val="24"/>
          <w:szCs w:val="24"/>
          <w:lang w:eastAsia="en-GB"/>
        </w:rPr>
        <w:t xml:space="preserve">activităților de aspirare a nisipului și nici în cursul transportului acestuia către țărm. </w:t>
      </w:r>
    </w:p>
    <w:p w14:paraId="5337BE75" w14:textId="77777777" w:rsidR="00BC38F5" w:rsidRDefault="00BC38F5" w:rsidP="00BC38F5">
      <w:pPr>
        <w:autoSpaceDE w:val="0"/>
        <w:autoSpaceDN w:val="0"/>
        <w:adjustRightInd w:val="0"/>
        <w:spacing w:after="0" w:line="360" w:lineRule="auto"/>
        <w:ind w:firstLine="0"/>
        <w:rPr>
          <w:rFonts w:ascii="Times New Roman" w:hAnsi="Times New Roman" w:cs="Times New Roman"/>
          <w:b/>
          <w:sz w:val="24"/>
          <w:szCs w:val="24"/>
        </w:rPr>
      </w:pPr>
    </w:p>
    <w:p w14:paraId="5EC26F9B" w14:textId="3F599CE0" w:rsidR="000A23A9" w:rsidRPr="00B96C0A" w:rsidRDefault="00B96C0A" w:rsidP="00B96C0A">
      <w:pPr>
        <w:autoSpaceDE w:val="0"/>
        <w:autoSpaceDN w:val="0"/>
        <w:adjustRightInd w:val="0"/>
        <w:spacing w:after="0" w:line="360" w:lineRule="auto"/>
        <w:ind w:firstLine="0"/>
        <w:jc w:val="center"/>
        <w:rPr>
          <w:rFonts w:ascii="Times New Roman" w:hAnsi="Times New Roman"/>
          <w:b/>
          <w:sz w:val="24"/>
          <w:szCs w:val="24"/>
        </w:rPr>
      </w:pPr>
      <w:r>
        <w:rPr>
          <w:rFonts w:ascii="Times New Roman" w:hAnsi="Times New Roman"/>
          <w:b/>
          <w:sz w:val="24"/>
          <w:szCs w:val="24"/>
        </w:rPr>
        <w:t>5.5.</w:t>
      </w:r>
      <w:r w:rsidR="000A23A9" w:rsidRPr="00B96C0A">
        <w:rPr>
          <w:rFonts w:ascii="Times New Roman" w:hAnsi="Times New Roman"/>
          <w:b/>
          <w:sz w:val="24"/>
          <w:szCs w:val="24"/>
        </w:rPr>
        <w:t xml:space="preserve"> Impactul </w:t>
      </w:r>
      <w:proofErr w:type="spellStart"/>
      <w:r w:rsidR="000A23A9" w:rsidRPr="00B96C0A">
        <w:rPr>
          <w:rFonts w:ascii="Times New Roman" w:hAnsi="Times New Roman"/>
          <w:b/>
          <w:iCs/>
          <w:sz w:val="24"/>
          <w:szCs w:val="24"/>
        </w:rPr>
        <w:t>potenţial</w:t>
      </w:r>
      <w:proofErr w:type="spellEnd"/>
      <w:r w:rsidR="000A23A9" w:rsidRPr="00B96C0A">
        <w:rPr>
          <w:rFonts w:ascii="Times New Roman" w:hAnsi="Times New Roman"/>
          <w:b/>
          <w:sz w:val="24"/>
          <w:szCs w:val="24"/>
          <w:lang w:eastAsia="en-GB"/>
        </w:rPr>
        <w:t xml:space="preserve"> al lucrărilor asupra</w:t>
      </w:r>
      <w:r w:rsidR="000A23A9" w:rsidRPr="00B96C0A">
        <w:rPr>
          <w:b/>
          <w:sz w:val="24"/>
          <w:szCs w:val="24"/>
          <w:lang w:eastAsia="en-GB"/>
        </w:rPr>
        <w:t xml:space="preserve"> </w:t>
      </w:r>
      <w:r w:rsidR="000A23A9" w:rsidRPr="00B96C0A">
        <w:rPr>
          <w:rFonts w:ascii="Times New Roman" w:hAnsi="Times New Roman"/>
          <w:b/>
          <w:sz w:val="24"/>
          <w:szCs w:val="24"/>
          <w:lang w:eastAsia="en-GB"/>
        </w:rPr>
        <w:t>bi</w:t>
      </w:r>
      <w:r w:rsidR="000A23A9" w:rsidRPr="00B96C0A">
        <w:rPr>
          <w:rFonts w:ascii="Times New Roman" w:hAnsi="Times New Roman"/>
          <w:b/>
          <w:sz w:val="24"/>
          <w:szCs w:val="24"/>
        </w:rPr>
        <w:t xml:space="preserve">odiversității, </w:t>
      </w:r>
    </w:p>
    <w:p w14:paraId="2EF073CC" w14:textId="34A26107" w:rsidR="000A23A9" w:rsidRPr="000A23A9" w:rsidRDefault="002444B6" w:rsidP="000A23A9">
      <w:pPr>
        <w:pStyle w:val="Listparagraf"/>
        <w:autoSpaceDE w:val="0"/>
        <w:autoSpaceDN w:val="0"/>
        <w:adjustRightInd w:val="0"/>
        <w:spacing w:after="0" w:line="360" w:lineRule="auto"/>
        <w:ind w:left="360"/>
        <w:jc w:val="center"/>
        <w:rPr>
          <w:rFonts w:ascii="Times New Roman" w:hAnsi="Times New Roman"/>
          <w:b/>
          <w:sz w:val="24"/>
          <w:szCs w:val="24"/>
        </w:rPr>
      </w:pPr>
      <w:r>
        <w:rPr>
          <w:rFonts w:ascii="Times New Roman" w:hAnsi="Times New Roman"/>
          <w:b/>
          <w:sz w:val="24"/>
          <w:szCs w:val="24"/>
        </w:rPr>
        <w:t>c</w:t>
      </w:r>
      <w:r w:rsidR="000A23A9" w:rsidRPr="000A23A9">
        <w:rPr>
          <w:rFonts w:ascii="Times New Roman" w:hAnsi="Times New Roman"/>
          <w:b/>
          <w:sz w:val="24"/>
          <w:szCs w:val="24"/>
        </w:rPr>
        <w:t>u</w:t>
      </w:r>
      <w:r>
        <w:rPr>
          <w:rFonts w:ascii="Times New Roman" w:hAnsi="Times New Roman"/>
          <w:b/>
          <w:sz w:val="24"/>
          <w:szCs w:val="24"/>
        </w:rPr>
        <w:t xml:space="preserve"> </w:t>
      </w:r>
      <w:proofErr w:type="spellStart"/>
      <w:r>
        <w:rPr>
          <w:rFonts w:ascii="Times New Roman" w:hAnsi="Times New Roman"/>
          <w:b/>
          <w:sz w:val="24"/>
          <w:szCs w:val="24"/>
        </w:rPr>
        <w:t>identificarea</w:t>
      </w:r>
      <w:proofErr w:type="spellEnd"/>
      <w:r>
        <w:rPr>
          <w:rFonts w:ascii="Times New Roman" w:hAnsi="Times New Roman"/>
          <w:b/>
          <w:sz w:val="24"/>
          <w:szCs w:val="24"/>
        </w:rPr>
        <w:t xml:space="preserve"> de </w:t>
      </w:r>
      <w:proofErr w:type="spellStart"/>
      <w:r w:rsidR="000A23A9" w:rsidRPr="000A23A9">
        <w:rPr>
          <w:rFonts w:ascii="Times New Roman" w:hAnsi="Times New Roman"/>
          <w:b/>
          <w:sz w:val="24"/>
          <w:szCs w:val="24"/>
        </w:rPr>
        <w:t>măsuri</w:t>
      </w:r>
      <w:proofErr w:type="spellEnd"/>
      <w:r w:rsidR="000A23A9" w:rsidRPr="000A23A9">
        <w:rPr>
          <w:rFonts w:ascii="Times New Roman" w:hAnsi="Times New Roman"/>
          <w:b/>
          <w:sz w:val="24"/>
          <w:szCs w:val="24"/>
        </w:rPr>
        <w:t xml:space="preserve"> de </w:t>
      </w:r>
      <w:proofErr w:type="spellStart"/>
      <w:r w:rsidR="000A23A9" w:rsidRPr="000A23A9">
        <w:rPr>
          <w:rFonts w:ascii="Times New Roman" w:hAnsi="Times New Roman"/>
          <w:b/>
          <w:sz w:val="24"/>
          <w:szCs w:val="24"/>
        </w:rPr>
        <w:t>reducere</w:t>
      </w:r>
      <w:proofErr w:type="spellEnd"/>
      <w:r w:rsidR="000A23A9" w:rsidRPr="000A23A9">
        <w:rPr>
          <w:rFonts w:ascii="Times New Roman" w:hAnsi="Times New Roman"/>
          <w:b/>
          <w:sz w:val="24"/>
          <w:szCs w:val="24"/>
        </w:rPr>
        <w:t xml:space="preserve"> a </w:t>
      </w:r>
      <w:proofErr w:type="spellStart"/>
      <w:r w:rsidR="000A23A9" w:rsidRPr="000A23A9">
        <w:rPr>
          <w:rFonts w:ascii="Times New Roman" w:hAnsi="Times New Roman"/>
          <w:b/>
          <w:sz w:val="24"/>
          <w:szCs w:val="24"/>
        </w:rPr>
        <w:t>impactului</w:t>
      </w:r>
      <w:proofErr w:type="spellEnd"/>
    </w:p>
    <w:p w14:paraId="59972DC7" w14:textId="77777777" w:rsidR="000A23A9" w:rsidRPr="00E14311" w:rsidRDefault="000A23A9" w:rsidP="000A23A9">
      <w:pPr>
        <w:autoSpaceDE w:val="0"/>
        <w:autoSpaceDN w:val="0"/>
        <w:adjustRightInd w:val="0"/>
        <w:spacing w:after="0" w:line="360" w:lineRule="auto"/>
        <w:ind w:firstLine="0"/>
        <w:jc w:val="center"/>
        <w:rPr>
          <w:rFonts w:ascii="Times New Roman" w:hAnsi="Times New Roman" w:cs="Times New Roman"/>
          <w:b/>
          <w:sz w:val="24"/>
          <w:szCs w:val="24"/>
        </w:rPr>
      </w:pPr>
    </w:p>
    <w:p w14:paraId="17C40EE0" w14:textId="3BF034C4" w:rsidR="000A23A9" w:rsidRPr="00E14311"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In zona perimetrului </w:t>
      </w:r>
      <w:proofErr w:type="spellStart"/>
      <w:r w:rsidRPr="00E14311">
        <w:rPr>
          <w:rFonts w:ascii="Times New Roman" w:hAnsi="Times New Roman" w:cs="Times New Roman"/>
          <w:sz w:val="24"/>
          <w:szCs w:val="24"/>
        </w:rPr>
        <w:t>Extrasand</w:t>
      </w:r>
      <w:proofErr w:type="spellEnd"/>
      <w:r w:rsidRPr="00E14311">
        <w:rPr>
          <w:rFonts w:ascii="Times New Roman" w:hAnsi="Times New Roman" w:cs="Times New Roman"/>
          <w:sz w:val="24"/>
          <w:szCs w:val="24"/>
        </w:rPr>
        <w:t xml:space="preserve"> </w:t>
      </w:r>
      <w:r w:rsidR="00C65543">
        <w:rPr>
          <w:rFonts w:ascii="Times New Roman" w:hAnsi="Times New Roman" w:cs="Times New Roman"/>
          <w:sz w:val="24"/>
          <w:szCs w:val="24"/>
        </w:rPr>
        <w:t>2</w:t>
      </w:r>
      <w:r w:rsidRPr="00E14311">
        <w:rPr>
          <w:rFonts w:ascii="Times New Roman" w:hAnsi="Times New Roman" w:cs="Times New Roman"/>
          <w:sz w:val="24"/>
          <w:szCs w:val="24"/>
        </w:rPr>
        <w:t xml:space="preserve">, la adâncimi cuprinse între </w:t>
      </w:r>
      <w:r>
        <w:rPr>
          <w:rFonts w:ascii="Times New Roman" w:hAnsi="Times New Roman" w:cs="Times New Roman"/>
          <w:sz w:val="24"/>
          <w:szCs w:val="24"/>
        </w:rPr>
        <w:t>-</w:t>
      </w:r>
      <w:r w:rsidR="00C65543">
        <w:rPr>
          <w:rFonts w:ascii="Times New Roman" w:hAnsi="Times New Roman" w:cs="Times New Roman"/>
          <w:sz w:val="24"/>
          <w:szCs w:val="24"/>
        </w:rPr>
        <w:t xml:space="preserve">47,7 </w:t>
      </w:r>
      <w:r w:rsidRPr="00E14311">
        <w:rPr>
          <w:rFonts w:ascii="Times New Roman" w:hAnsi="Times New Roman" w:cs="Times New Roman"/>
          <w:sz w:val="24"/>
          <w:szCs w:val="24"/>
        </w:rPr>
        <w:t xml:space="preserve">și </w:t>
      </w:r>
      <w:r>
        <w:rPr>
          <w:rFonts w:ascii="Times New Roman" w:hAnsi="Times New Roman" w:cs="Times New Roman"/>
          <w:sz w:val="24"/>
          <w:szCs w:val="24"/>
        </w:rPr>
        <w:t>-</w:t>
      </w:r>
      <w:r w:rsidR="00C65543">
        <w:rPr>
          <w:rFonts w:ascii="Times New Roman" w:hAnsi="Times New Roman" w:cs="Times New Roman"/>
          <w:sz w:val="24"/>
          <w:szCs w:val="24"/>
        </w:rPr>
        <w:t>51,5</w:t>
      </w:r>
      <w:r w:rsidRPr="00E14311">
        <w:rPr>
          <w:rFonts w:ascii="Times New Roman" w:hAnsi="Times New Roman" w:cs="Times New Roman"/>
          <w:sz w:val="24"/>
          <w:szCs w:val="24"/>
        </w:rPr>
        <w:t xml:space="preserve"> metri, se află </w:t>
      </w:r>
      <w:r w:rsidR="00C65543">
        <w:rPr>
          <w:rFonts w:ascii="Times New Roman" w:hAnsi="Times New Roman" w:cs="Times New Roman"/>
          <w:sz w:val="24"/>
          <w:szCs w:val="24"/>
        </w:rPr>
        <w:t xml:space="preserve">vechi </w:t>
      </w:r>
      <w:r w:rsidRPr="00E14311">
        <w:rPr>
          <w:rFonts w:ascii="Times New Roman" w:hAnsi="Times New Roman" w:cs="Times New Roman"/>
          <w:sz w:val="24"/>
          <w:szCs w:val="24"/>
        </w:rPr>
        <w:t xml:space="preserve">bancuri de nisip paralele cu țărmul, pe alocuri în amestec cu scrădiș, nisipuri care </w:t>
      </w:r>
      <w:r w:rsidRPr="00E14311">
        <w:rPr>
          <w:rFonts w:ascii="Times New Roman" w:hAnsi="Times New Roman" w:cs="Times New Roman"/>
          <w:sz w:val="24"/>
          <w:szCs w:val="24"/>
        </w:rPr>
        <w:lastRenderedPageBreak/>
        <w:t xml:space="preserve">corespund cerințelor granulometrice pentru înnisiparea plajelor din sudul litoralului românesc. Nisipurile de granulometrie mică vor fi aspirate din stratul superficial al acestor bancuri de nisip, din orizontul 0-0,35 metri. Zonele cu aglomerări de bivalve și resturi </w:t>
      </w:r>
      <w:r>
        <w:rPr>
          <w:rFonts w:ascii="Times New Roman" w:hAnsi="Times New Roman" w:cs="Times New Roman"/>
          <w:sz w:val="24"/>
          <w:szCs w:val="24"/>
        </w:rPr>
        <w:t xml:space="preserve">mari </w:t>
      </w:r>
      <w:r w:rsidRPr="00E14311">
        <w:rPr>
          <w:rFonts w:ascii="Times New Roman" w:hAnsi="Times New Roman" w:cs="Times New Roman"/>
          <w:sz w:val="24"/>
          <w:szCs w:val="24"/>
        </w:rPr>
        <w:t xml:space="preserve">de bivalve, vor fi evitate </w:t>
      </w:r>
      <w:r>
        <w:rPr>
          <w:rFonts w:ascii="Times New Roman" w:hAnsi="Times New Roman" w:cs="Times New Roman"/>
          <w:sz w:val="24"/>
          <w:szCs w:val="24"/>
        </w:rPr>
        <w:t>î</w:t>
      </w:r>
      <w:r w:rsidRPr="00E14311">
        <w:rPr>
          <w:rFonts w:ascii="Times New Roman" w:hAnsi="Times New Roman" w:cs="Times New Roman"/>
          <w:sz w:val="24"/>
          <w:szCs w:val="24"/>
        </w:rPr>
        <w:t xml:space="preserve">n cursul proceselor de dragare. Nisipurile foarte fine și mâlurile aspirate vor fi eliminate odată cu excesul de apă din cala navei prin sistemul de prea-plin și se vor </w:t>
      </w:r>
      <w:proofErr w:type="spellStart"/>
      <w:r w:rsidRPr="00E14311">
        <w:rPr>
          <w:rFonts w:ascii="Times New Roman" w:hAnsi="Times New Roman" w:cs="Times New Roman"/>
          <w:sz w:val="24"/>
          <w:szCs w:val="24"/>
        </w:rPr>
        <w:t>redepune</w:t>
      </w:r>
      <w:proofErr w:type="spellEnd"/>
      <w:r w:rsidRPr="00E14311">
        <w:rPr>
          <w:rFonts w:ascii="Times New Roman" w:hAnsi="Times New Roman" w:cs="Times New Roman"/>
          <w:sz w:val="24"/>
          <w:szCs w:val="24"/>
        </w:rPr>
        <w:t xml:space="preserve"> pe fundul mării sub forma unor straturi fine de consistență </w:t>
      </w:r>
      <w:proofErr w:type="spellStart"/>
      <w:r w:rsidRPr="00E14311">
        <w:rPr>
          <w:rFonts w:ascii="Times New Roman" w:hAnsi="Times New Roman" w:cs="Times New Roman"/>
          <w:sz w:val="24"/>
          <w:szCs w:val="24"/>
        </w:rPr>
        <w:t>nisipo</w:t>
      </w:r>
      <w:proofErr w:type="spellEnd"/>
      <w:r w:rsidRPr="00E14311">
        <w:rPr>
          <w:rFonts w:ascii="Times New Roman" w:hAnsi="Times New Roman" w:cs="Times New Roman"/>
          <w:sz w:val="24"/>
          <w:szCs w:val="24"/>
        </w:rPr>
        <w:t xml:space="preserve">-mâloasă. </w:t>
      </w:r>
      <w:r w:rsidR="00C65543">
        <w:rPr>
          <w:rFonts w:ascii="Times New Roman" w:hAnsi="Times New Roman" w:cs="Times New Roman"/>
          <w:sz w:val="24"/>
          <w:szCs w:val="24"/>
        </w:rPr>
        <w:t>Dacă nava va fi prevăzută cu valvă ecologică, scurg</w:t>
      </w:r>
      <w:r w:rsidR="009B705D">
        <w:rPr>
          <w:rFonts w:ascii="Times New Roman" w:hAnsi="Times New Roman" w:cs="Times New Roman"/>
          <w:sz w:val="24"/>
          <w:szCs w:val="24"/>
        </w:rPr>
        <w:t>e</w:t>
      </w:r>
      <w:r w:rsidR="00C65543">
        <w:rPr>
          <w:rFonts w:ascii="Times New Roman" w:hAnsi="Times New Roman" w:cs="Times New Roman"/>
          <w:sz w:val="24"/>
          <w:szCs w:val="24"/>
        </w:rPr>
        <w:t xml:space="preserve">rile </w:t>
      </w:r>
      <w:r w:rsidR="009B705D">
        <w:rPr>
          <w:rFonts w:ascii="Times New Roman" w:hAnsi="Times New Roman" w:cs="Times New Roman"/>
          <w:sz w:val="24"/>
          <w:szCs w:val="24"/>
        </w:rPr>
        <w:t xml:space="preserve">de sedimente fine </w:t>
      </w:r>
      <w:r w:rsidR="00C65543">
        <w:rPr>
          <w:rFonts w:ascii="Times New Roman" w:hAnsi="Times New Roman" w:cs="Times New Roman"/>
          <w:sz w:val="24"/>
          <w:szCs w:val="24"/>
        </w:rPr>
        <w:t>prin sistemul de prea-plin nu vor mai avea loc</w:t>
      </w:r>
      <w:r w:rsidR="009B705D">
        <w:rPr>
          <w:rFonts w:ascii="Times New Roman" w:hAnsi="Times New Roman" w:cs="Times New Roman"/>
          <w:sz w:val="24"/>
          <w:szCs w:val="24"/>
        </w:rPr>
        <w:t xml:space="preserve"> (nu va exista pană de sediment)</w:t>
      </w:r>
      <w:r w:rsidR="00C06DA5">
        <w:rPr>
          <w:rFonts w:ascii="Times New Roman" w:hAnsi="Times New Roman" w:cs="Times New Roman"/>
          <w:sz w:val="24"/>
          <w:szCs w:val="24"/>
        </w:rPr>
        <w:t xml:space="preserve">. </w:t>
      </w:r>
      <w:r w:rsidR="009B705D">
        <w:rPr>
          <w:rFonts w:ascii="Times New Roman" w:hAnsi="Times New Roman" w:cs="Times New Roman"/>
          <w:sz w:val="24"/>
          <w:szCs w:val="24"/>
        </w:rPr>
        <w:t xml:space="preserve">Sedimentele fine depuse pe fundul mării sau pe speciile bentonice vor fi împrăștiate </w:t>
      </w:r>
      <w:r w:rsidRPr="00E14311">
        <w:rPr>
          <w:rFonts w:ascii="Times New Roman" w:hAnsi="Times New Roman" w:cs="Times New Roman"/>
          <w:sz w:val="24"/>
          <w:szCs w:val="24"/>
        </w:rPr>
        <w:t xml:space="preserve">de curenții marini, </w:t>
      </w:r>
      <w:r w:rsidR="009B705D">
        <w:rPr>
          <w:rFonts w:ascii="Times New Roman" w:hAnsi="Times New Roman" w:cs="Times New Roman"/>
          <w:sz w:val="24"/>
          <w:szCs w:val="24"/>
        </w:rPr>
        <w:t xml:space="preserve">de </w:t>
      </w:r>
      <w:r w:rsidRPr="00E14311">
        <w:rPr>
          <w:rFonts w:ascii="Times New Roman" w:hAnsi="Times New Roman" w:cs="Times New Roman"/>
          <w:sz w:val="24"/>
          <w:szCs w:val="24"/>
        </w:rPr>
        <w:t xml:space="preserve">valuri și hulă, mai ales  </w:t>
      </w:r>
      <w:proofErr w:type="spellStart"/>
      <w:r w:rsidRPr="00E14311">
        <w:rPr>
          <w:rFonts w:ascii="Times New Roman" w:hAnsi="Times New Roman" w:cs="Times New Roman"/>
          <w:sz w:val="24"/>
          <w:szCs w:val="24"/>
        </w:rPr>
        <w:t>în</w:t>
      </w:r>
      <w:r w:rsidR="009B705D">
        <w:rPr>
          <w:rFonts w:ascii="Times New Roman" w:hAnsi="Times New Roman" w:cs="Times New Roman"/>
          <w:sz w:val="24"/>
          <w:szCs w:val="24"/>
        </w:rPr>
        <w:t>perioadele</w:t>
      </w:r>
      <w:proofErr w:type="spellEnd"/>
      <w:r w:rsidR="009B705D">
        <w:rPr>
          <w:rFonts w:ascii="Times New Roman" w:hAnsi="Times New Roman" w:cs="Times New Roman"/>
          <w:sz w:val="24"/>
          <w:szCs w:val="24"/>
        </w:rPr>
        <w:t xml:space="preserve"> de mare agitată</w:t>
      </w:r>
      <w:r w:rsidRPr="00E14311">
        <w:rPr>
          <w:rFonts w:ascii="Times New Roman" w:hAnsi="Times New Roman" w:cs="Times New Roman"/>
          <w:sz w:val="24"/>
          <w:szCs w:val="24"/>
        </w:rPr>
        <w:t xml:space="preserve">, astfel </w:t>
      </w:r>
      <w:proofErr w:type="spellStart"/>
      <w:r w:rsidRPr="00E14311">
        <w:rPr>
          <w:rFonts w:ascii="Times New Roman" w:hAnsi="Times New Roman" w:cs="Times New Roman"/>
          <w:sz w:val="24"/>
          <w:szCs w:val="24"/>
        </w:rPr>
        <w:t>încat</w:t>
      </w:r>
      <w:proofErr w:type="spellEnd"/>
      <w:r w:rsidRPr="00E14311">
        <w:rPr>
          <w:rFonts w:ascii="Times New Roman" w:hAnsi="Times New Roman" w:cs="Times New Roman"/>
          <w:sz w:val="24"/>
          <w:szCs w:val="24"/>
        </w:rPr>
        <w:t xml:space="preserve"> aceste depuneri fine nu vor constitui o problemă la adresa biocenozelor </w:t>
      </w:r>
      <w:proofErr w:type="spellStart"/>
      <w:r w:rsidRPr="00E14311">
        <w:rPr>
          <w:rFonts w:ascii="Times New Roman" w:hAnsi="Times New Roman" w:cs="Times New Roman"/>
          <w:sz w:val="24"/>
          <w:szCs w:val="24"/>
        </w:rPr>
        <w:t>bentale</w:t>
      </w:r>
      <w:proofErr w:type="spellEnd"/>
      <w:r w:rsidRPr="00E14311">
        <w:rPr>
          <w:rFonts w:ascii="Times New Roman" w:hAnsi="Times New Roman" w:cs="Times New Roman"/>
          <w:sz w:val="24"/>
          <w:szCs w:val="24"/>
        </w:rPr>
        <w:t xml:space="preserve"> din zona de interes și din zonele învecinate.</w:t>
      </w:r>
    </w:p>
    <w:p w14:paraId="7199C1A8" w14:textId="3476C479" w:rsidR="002649FF"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Modificarea ușoară a intensității valurilor din zona de dragare va fi un alt efect secundar al activităților de extragere a sedimentelor nisipoase. Dat fiind regimul mare de adâncime mare al zonei și lipsa în zona sau în apropiere a unor obiective care ar putea fi afectate (situri arheologice, cabluri subterane, diguri etc.), modificarea intensității valurilor nu va afecta zona perimetru</w:t>
      </w:r>
      <w:r w:rsidR="00C06DA5">
        <w:rPr>
          <w:rFonts w:ascii="Times New Roman" w:hAnsi="Times New Roman" w:cs="Times New Roman"/>
          <w:sz w:val="24"/>
          <w:szCs w:val="24"/>
        </w:rPr>
        <w:t>lui</w:t>
      </w:r>
      <w:r w:rsidRPr="00E14311">
        <w:rPr>
          <w:rFonts w:ascii="Times New Roman" w:hAnsi="Times New Roman" w:cs="Times New Roman"/>
          <w:sz w:val="24"/>
          <w:szCs w:val="24"/>
        </w:rPr>
        <w:t xml:space="preserve"> și </w:t>
      </w:r>
      <w:r w:rsidR="00C06DA5">
        <w:rPr>
          <w:rFonts w:ascii="Times New Roman" w:hAnsi="Times New Roman" w:cs="Times New Roman"/>
          <w:sz w:val="24"/>
          <w:szCs w:val="24"/>
        </w:rPr>
        <w:t>nici zonele învecinate</w:t>
      </w:r>
      <w:r w:rsidRPr="00E14311">
        <w:rPr>
          <w:rFonts w:ascii="Times New Roman" w:hAnsi="Times New Roman" w:cs="Times New Roman"/>
          <w:sz w:val="24"/>
          <w:szCs w:val="24"/>
        </w:rPr>
        <w:t xml:space="preserve">. Dimpotrivă, </w:t>
      </w:r>
      <w:proofErr w:type="spellStart"/>
      <w:r w:rsidRPr="00E14311">
        <w:rPr>
          <w:rFonts w:ascii="Times New Roman" w:hAnsi="Times New Roman" w:cs="Times New Roman"/>
          <w:sz w:val="24"/>
          <w:szCs w:val="24"/>
        </w:rPr>
        <w:t>hidrodinamismul</w:t>
      </w:r>
      <w:proofErr w:type="spellEnd"/>
      <w:r w:rsidRPr="00E14311">
        <w:rPr>
          <w:rFonts w:ascii="Times New Roman" w:hAnsi="Times New Roman" w:cs="Times New Roman"/>
          <w:sz w:val="24"/>
          <w:szCs w:val="24"/>
        </w:rPr>
        <w:t xml:space="preserve"> mai pronunțat va intensifica procesele de umplere cu sedimente nisipoase și </w:t>
      </w:r>
      <w:proofErr w:type="spellStart"/>
      <w:r w:rsidRPr="00E14311">
        <w:rPr>
          <w:rFonts w:ascii="Times New Roman" w:hAnsi="Times New Roman" w:cs="Times New Roman"/>
          <w:sz w:val="24"/>
          <w:szCs w:val="24"/>
        </w:rPr>
        <w:t>nisipo</w:t>
      </w:r>
      <w:proofErr w:type="spellEnd"/>
      <w:r w:rsidRPr="00E14311">
        <w:rPr>
          <w:rFonts w:ascii="Times New Roman" w:hAnsi="Times New Roman" w:cs="Times New Roman"/>
          <w:sz w:val="24"/>
          <w:szCs w:val="24"/>
        </w:rPr>
        <w:t xml:space="preserve">-mâloase a zonelor depresionare create prin dragare. </w:t>
      </w:r>
    </w:p>
    <w:p w14:paraId="52E0FF45" w14:textId="1D5202F2" w:rsidR="002649FF"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Reamintim că nisipul va fi aspirat numai din stratul superficial (0-0,35 m) al depozitelor sedimentare, ceea ce înseamnă că aspectul fundului marin se va modifica foarte puțin în raport cu situația actuală și prin urmare, impactul lucrărilor asupra depozitelor sedimentare din vechile bancuri de nisip și asupra fundului marin din zona </w:t>
      </w:r>
      <w:proofErr w:type="spellStart"/>
      <w:r w:rsidRPr="00E14311">
        <w:rPr>
          <w:rFonts w:ascii="Times New Roman" w:hAnsi="Times New Roman" w:cs="Times New Roman"/>
          <w:sz w:val="24"/>
          <w:szCs w:val="24"/>
        </w:rPr>
        <w:t>primetrului</w:t>
      </w:r>
      <w:proofErr w:type="spellEnd"/>
      <w:r w:rsidRPr="00E14311">
        <w:rPr>
          <w:rFonts w:ascii="Times New Roman" w:hAnsi="Times New Roman" w:cs="Times New Roman"/>
          <w:sz w:val="24"/>
          <w:szCs w:val="24"/>
        </w:rPr>
        <w:t xml:space="preserve"> </w:t>
      </w:r>
      <w:proofErr w:type="spellStart"/>
      <w:r w:rsidRPr="00E14311">
        <w:rPr>
          <w:rFonts w:ascii="Times New Roman" w:hAnsi="Times New Roman" w:cs="Times New Roman"/>
          <w:sz w:val="24"/>
          <w:szCs w:val="24"/>
        </w:rPr>
        <w:t>Extrasand</w:t>
      </w:r>
      <w:proofErr w:type="spellEnd"/>
      <w:r w:rsidRPr="00E14311">
        <w:rPr>
          <w:rFonts w:ascii="Times New Roman" w:hAnsi="Times New Roman" w:cs="Times New Roman"/>
          <w:sz w:val="24"/>
          <w:szCs w:val="24"/>
        </w:rPr>
        <w:t xml:space="preserve"> </w:t>
      </w:r>
      <w:r w:rsidR="00C06DA5">
        <w:rPr>
          <w:rFonts w:ascii="Times New Roman" w:hAnsi="Times New Roman" w:cs="Times New Roman"/>
          <w:sz w:val="24"/>
          <w:szCs w:val="24"/>
        </w:rPr>
        <w:t>2</w:t>
      </w:r>
      <w:r w:rsidRPr="00E14311">
        <w:rPr>
          <w:rFonts w:ascii="Times New Roman" w:hAnsi="Times New Roman" w:cs="Times New Roman"/>
          <w:sz w:val="24"/>
          <w:szCs w:val="24"/>
        </w:rPr>
        <w:t xml:space="preserve"> va fi unul nesemnificativ. </w:t>
      </w:r>
    </w:p>
    <w:p w14:paraId="577B6A36" w14:textId="0E209E82" w:rsidR="000A23A9" w:rsidRPr="00E14311"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In perimetrele din dreptul orașului Constanța în care s-au efectuat lucrări de relocare a nisipurilor în anul 2014, s-a observat tendința clară de reumplere a zonelor dragate cu nisip, adus de curenții marini dinspre zonele învecinate (SC AS </w:t>
      </w:r>
      <w:proofErr w:type="spellStart"/>
      <w:r w:rsidRPr="00E14311">
        <w:rPr>
          <w:rFonts w:ascii="Times New Roman" w:hAnsi="Times New Roman" w:cs="Times New Roman"/>
          <w:sz w:val="24"/>
          <w:szCs w:val="24"/>
        </w:rPr>
        <w:t>Orimex</w:t>
      </w:r>
      <w:proofErr w:type="spellEnd"/>
      <w:r w:rsidRPr="00E14311">
        <w:rPr>
          <w:rFonts w:ascii="Times New Roman" w:hAnsi="Times New Roman" w:cs="Times New Roman"/>
          <w:sz w:val="24"/>
          <w:szCs w:val="24"/>
        </w:rPr>
        <w:t xml:space="preserve"> New SRL, CEM Petrescu Traian, 2014). Acest proces este mai intens în timpul furtunilor puternice, atunci când curenți puternici de fund antrenează </w:t>
      </w:r>
      <w:r w:rsidR="002649FF">
        <w:rPr>
          <w:rFonts w:ascii="Times New Roman" w:hAnsi="Times New Roman" w:cs="Times New Roman"/>
          <w:sz w:val="24"/>
          <w:szCs w:val="24"/>
        </w:rPr>
        <w:t>ș</w:t>
      </w:r>
      <w:r w:rsidRPr="00E14311">
        <w:rPr>
          <w:rFonts w:ascii="Times New Roman" w:hAnsi="Times New Roman" w:cs="Times New Roman"/>
          <w:sz w:val="24"/>
          <w:szCs w:val="24"/>
        </w:rPr>
        <w:t>i deplasează mari cantități de sedimente nisipoase dintr-o zon</w:t>
      </w:r>
      <w:r w:rsidR="002649FF">
        <w:rPr>
          <w:rFonts w:ascii="Times New Roman" w:hAnsi="Times New Roman" w:cs="Times New Roman"/>
          <w:sz w:val="24"/>
          <w:szCs w:val="24"/>
        </w:rPr>
        <w:t>ă</w:t>
      </w:r>
      <w:r w:rsidRPr="00E14311">
        <w:rPr>
          <w:rFonts w:ascii="Times New Roman" w:hAnsi="Times New Roman" w:cs="Times New Roman"/>
          <w:sz w:val="24"/>
          <w:szCs w:val="24"/>
        </w:rPr>
        <w:t xml:space="preserve"> în alta, modificând configurația morfologica și </w:t>
      </w:r>
      <w:proofErr w:type="spellStart"/>
      <w:r w:rsidRPr="00E14311">
        <w:rPr>
          <w:rFonts w:ascii="Times New Roman" w:hAnsi="Times New Roman" w:cs="Times New Roman"/>
          <w:sz w:val="24"/>
          <w:szCs w:val="24"/>
        </w:rPr>
        <w:t>batimetrică</w:t>
      </w:r>
      <w:proofErr w:type="spellEnd"/>
      <w:r w:rsidRPr="00E14311">
        <w:rPr>
          <w:rFonts w:ascii="Times New Roman" w:hAnsi="Times New Roman" w:cs="Times New Roman"/>
          <w:sz w:val="24"/>
          <w:szCs w:val="24"/>
        </w:rPr>
        <w:t xml:space="preserve"> a fundului marin. Pentru zonele din jurul perimetrului de </w:t>
      </w:r>
      <w:proofErr w:type="spellStart"/>
      <w:r w:rsidRPr="00E14311">
        <w:rPr>
          <w:rFonts w:ascii="Times New Roman" w:hAnsi="Times New Roman" w:cs="Times New Roman"/>
          <w:sz w:val="24"/>
          <w:szCs w:val="24"/>
        </w:rPr>
        <w:t>imprumut</w:t>
      </w:r>
      <w:proofErr w:type="spellEnd"/>
      <w:r w:rsidRPr="00E14311">
        <w:rPr>
          <w:rFonts w:ascii="Times New Roman" w:hAnsi="Times New Roman" w:cs="Times New Roman"/>
          <w:sz w:val="24"/>
          <w:szCs w:val="24"/>
        </w:rPr>
        <w:t>, intensificarea ușoar</w:t>
      </w:r>
      <w:r w:rsidR="002649FF">
        <w:rPr>
          <w:rFonts w:ascii="Times New Roman" w:hAnsi="Times New Roman" w:cs="Times New Roman"/>
          <w:sz w:val="24"/>
          <w:szCs w:val="24"/>
        </w:rPr>
        <w:t>ă</w:t>
      </w:r>
      <w:r w:rsidRPr="00E14311">
        <w:rPr>
          <w:rFonts w:ascii="Times New Roman" w:hAnsi="Times New Roman" w:cs="Times New Roman"/>
          <w:sz w:val="24"/>
          <w:szCs w:val="24"/>
        </w:rPr>
        <w:t xml:space="preserve"> a dinamicii apelor nu va determina modificări semnificative în ceea ce prive</w:t>
      </w:r>
      <w:r w:rsidR="002649FF">
        <w:rPr>
          <w:rFonts w:ascii="Times New Roman" w:hAnsi="Times New Roman" w:cs="Times New Roman"/>
          <w:sz w:val="24"/>
          <w:szCs w:val="24"/>
        </w:rPr>
        <w:t>ș</w:t>
      </w:r>
      <w:r w:rsidRPr="00E14311">
        <w:rPr>
          <w:rFonts w:ascii="Times New Roman" w:hAnsi="Times New Roman" w:cs="Times New Roman"/>
          <w:sz w:val="24"/>
          <w:szCs w:val="24"/>
        </w:rPr>
        <w:t xml:space="preserve">te morfologia, structura sedimentelor și batimetria fundului de mare.  </w:t>
      </w:r>
    </w:p>
    <w:p w14:paraId="49C95C41" w14:textId="2A0A1DA3" w:rsidR="002649FF"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lastRenderedPageBreak/>
        <w:t xml:space="preserve">Există de asemenea posibilitatea apariției unor ușoare schimbări </w:t>
      </w:r>
      <w:r w:rsidR="009B705D">
        <w:rPr>
          <w:rFonts w:ascii="Times New Roman" w:hAnsi="Times New Roman" w:cs="Times New Roman"/>
          <w:sz w:val="24"/>
          <w:szCs w:val="24"/>
        </w:rPr>
        <w:t>î</w:t>
      </w:r>
      <w:r w:rsidRPr="00E14311">
        <w:rPr>
          <w:rFonts w:ascii="Times New Roman" w:hAnsi="Times New Roman" w:cs="Times New Roman"/>
          <w:sz w:val="24"/>
          <w:szCs w:val="24"/>
        </w:rPr>
        <w:t xml:space="preserve">n textura sedimentelor, în zonele din jurul perimetrului ca urmare a ”petei de sediment”. Sedimentele de nisip fin eliminate din buncărul navei (prin zona de prea-plin), odată cu excesul de apă aspirată la prelevarea sedimentelor cu granulometria potrivită,  se </w:t>
      </w:r>
      <w:proofErr w:type="spellStart"/>
      <w:r w:rsidRPr="00E14311">
        <w:rPr>
          <w:rFonts w:ascii="Times New Roman" w:hAnsi="Times New Roman" w:cs="Times New Roman"/>
          <w:sz w:val="24"/>
          <w:szCs w:val="24"/>
        </w:rPr>
        <w:t>redepun</w:t>
      </w:r>
      <w:proofErr w:type="spellEnd"/>
      <w:r w:rsidRPr="00E14311">
        <w:rPr>
          <w:rFonts w:ascii="Times New Roman" w:hAnsi="Times New Roman" w:cs="Times New Roman"/>
          <w:sz w:val="24"/>
          <w:szCs w:val="24"/>
        </w:rPr>
        <w:t xml:space="preserve"> pe fundul mării (odată cu limpezirea apelor) sub forma unor straturi subțiri, fin granulare, care nu sunt în măsură să afecteze biocenozele </w:t>
      </w:r>
      <w:proofErr w:type="spellStart"/>
      <w:r w:rsidRPr="00E14311">
        <w:rPr>
          <w:rFonts w:ascii="Times New Roman" w:hAnsi="Times New Roman" w:cs="Times New Roman"/>
          <w:sz w:val="24"/>
          <w:szCs w:val="24"/>
        </w:rPr>
        <w:t>bentale</w:t>
      </w:r>
      <w:proofErr w:type="spellEnd"/>
      <w:r w:rsidRPr="00E14311">
        <w:rPr>
          <w:rFonts w:ascii="Times New Roman" w:hAnsi="Times New Roman" w:cs="Times New Roman"/>
          <w:sz w:val="24"/>
          <w:szCs w:val="24"/>
        </w:rPr>
        <w:t xml:space="preserve">. Oricum, acest tip de impact este unul temporar, deoarece </w:t>
      </w:r>
      <w:proofErr w:type="spellStart"/>
      <w:r w:rsidRPr="00E14311">
        <w:rPr>
          <w:rFonts w:ascii="Times New Roman" w:hAnsi="Times New Roman" w:cs="Times New Roman"/>
          <w:sz w:val="24"/>
          <w:szCs w:val="24"/>
        </w:rPr>
        <w:t>dupa</w:t>
      </w:r>
      <w:proofErr w:type="spellEnd"/>
      <w:r w:rsidRPr="00E14311">
        <w:rPr>
          <w:rFonts w:ascii="Times New Roman" w:hAnsi="Times New Roman" w:cs="Times New Roman"/>
          <w:sz w:val="24"/>
          <w:szCs w:val="24"/>
        </w:rPr>
        <w:t xml:space="preserve"> încetarea lucrărilor în perimetrul respectiv, procesul de resedimentare va duce la scăderea turbidității apelor, cu reluarea transparenței inițiale într-un interval de maxim </w:t>
      </w:r>
      <w:r w:rsidR="00C06DA5">
        <w:rPr>
          <w:rFonts w:ascii="Times New Roman" w:hAnsi="Times New Roman" w:cs="Times New Roman"/>
          <w:sz w:val="24"/>
          <w:szCs w:val="24"/>
        </w:rPr>
        <w:t>1</w:t>
      </w:r>
      <w:r w:rsidRPr="00E14311">
        <w:rPr>
          <w:rFonts w:ascii="Times New Roman" w:hAnsi="Times New Roman" w:cs="Times New Roman"/>
          <w:sz w:val="24"/>
          <w:szCs w:val="24"/>
        </w:rPr>
        <w:t xml:space="preserve">-3 zile (influențat de </w:t>
      </w:r>
      <w:proofErr w:type="spellStart"/>
      <w:r w:rsidRPr="00E14311">
        <w:rPr>
          <w:rFonts w:ascii="Times New Roman" w:hAnsi="Times New Roman" w:cs="Times New Roman"/>
          <w:sz w:val="24"/>
          <w:szCs w:val="24"/>
        </w:rPr>
        <w:t>hidrodinamismul</w:t>
      </w:r>
      <w:proofErr w:type="spellEnd"/>
      <w:r w:rsidRPr="00E14311">
        <w:rPr>
          <w:rFonts w:ascii="Times New Roman" w:hAnsi="Times New Roman" w:cs="Times New Roman"/>
          <w:sz w:val="24"/>
          <w:szCs w:val="24"/>
        </w:rPr>
        <w:t xml:space="preserve"> marin</w:t>
      </w:r>
      <w:r w:rsidR="00C06DA5">
        <w:rPr>
          <w:rFonts w:ascii="Times New Roman" w:hAnsi="Times New Roman" w:cs="Times New Roman"/>
          <w:sz w:val="24"/>
          <w:szCs w:val="24"/>
        </w:rPr>
        <w:t xml:space="preserve"> și de mărimea particulelor de sediment</w:t>
      </w:r>
      <w:r w:rsidRPr="00E14311">
        <w:rPr>
          <w:rFonts w:ascii="Times New Roman" w:hAnsi="Times New Roman" w:cs="Times New Roman"/>
          <w:sz w:val="24"/>
          <w:szCs w:val="24"/>
        </w:rPr>
        <w:t xml:space="preserve">). </w:t>
      </w:r>
    </w:p>
    <w:p w14:paraId="781DF51C" w14:textId="73390E09" w:rsidR="002649FF"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Lucrările de dragare și transportul sedimentelor nisipoase ar putea genera un impact semnificativ asupra biocenozelor </w:t>
      </w:r>
      <w:proofErr w:type="spellStart"/>
      <w:r w:rsidRPr="00E14311">
        <w:rPr>
          <w:rFonts w:ascii="Times New Roman" w:hAnsi="Times New Roman" w:cs="Times New Roman"/>
          <w:sz w:val="24"/>
          <w:szCs w:val="24"/>
        </w:rPr>
        <w:t>bentale</w:t>
      </w:r>
      <w:proofErr w:type="spellEnd"/>
      <w:r w:rsidRPr="00E14311">
        <w:rPr>
          <w:rFonts w:ascii="Times New Roman" w:hAnsi="Times New Roman" w:cs="Times New Roman"/>
          <w:sz w:val="24"/>
          <w:szCs w:val="24"/>
        </w:rPr>
        <w:t xml:space="preserve"> și a speciilor asociate numai în cazul unor accidente grave, care ar genera scurgeri </w:t>
      </w:r>
      <w:r w:rsidR="009B705D">
        <w:rPr>
          <w:rFonts w:ascii="Times New Roman" w:hAnsi="Times New Roman" w:cs="Times New Roman"/>
          <w:sz w:val="24"/>
          <w:szCs w:val="24"/>
        </w:rPr>
        <w:t xml:space="preserve">importante </w:t>
      </w:r>
      <w:r w:rsidRPr="00E14311">
        <w:rPr>
          <w:rFonts w:ascii="Times New Roman" w:hAnsi="Times New Roman" w:cs="Times New Roman"/>
          <w:sz w:val="24"/>
          <w:szCs w:val="24"/>
        </w:rPr>
        <w:t xml:space="preserve">de carburanți, uleiuri, ape reziduale. Astfel de situații au o probabilitate foarte mică de apariție, în condițiile respectării </w:t>
      </w:r>
      <w:r w:rsidR="009B705D">
        <w:rPr>
          <w:rFonts w:ascii="Times New Roman" w:hAnsi="Times New Roman" w:cs="Times New Roman"/>
          <w:sz w:val="24"/>
          <w:szCs w:val="24"/>
        </w:rPr>
        <w:t xml:space="preserve">cu </w:t>
      </w:r>
      <w:r w:rsidRPr="00E14311">
        <w:rPr>
          <w:rFonts w:ascii="Times New Roman" w:hAnsi="Times New Roman" w:cs="Times New Roman"/>
          <w:sz w:val="24"/>
          <w:szCs w:val="24"/>
        </w:rPr>
        <w:t>stricte</w:t>
      </w:r>
      <w:r w:rsidR="009B705D">
        <w:rPr>
          <w:rFonts w:ascii="Times New Roman" w:hAnsi="Times New Roman" w:cs="Times New Roman"/>
          <w:sz w:val="24"/>
          <w:szCs w:val="24"/>
        </w:rPr>
        <w:t>țe</w:t>
      </w:r>
      <w:r w:rsidRPr="00E14311">
        <w:rPr>
          <w:rFonts w:ascii="Times New Roman" w:hAnsi="Times New Roman" w:cs="Times New Roman"/>
          <w:sz w:val="24"/>
          <w:szCs w:val="24"/>
        </w:rPr>
        <w:t xml:space="preserve"> a regulilor de circulație pe mare și a retragerii navei de dragare în </w:t>
      </w:r>
      <w:r w:rsidR="00B338E6">
        <w:rPr>
          <w:rFonts w:ascii="Times New Roman" w:hAnsi="Times New Roman" w:cs="Times New Roman"/>
          <w:sz w:val="24"/>
          <w:szCs w:val="24"/>
        </w:rPr>
        <w:t xml:space="preserve">incinta </w:t>
      </w:r>
      <w:r w:rsidRPr="00E14311">
        <w:rPr>
          <w:rFonts w:ascii="Times New Roman" w:hAnsi="Times New Roman" w:cs="Times New Roman"/>
          <w:sz w:val="24"/>
          <w:szCs w:val="24"/>
        </w:rPr>
        <w:t>port</w:t>
      </w:r>
      <w:r w:rsidR="00B338E6">
        <w:rPr>
          <w:rFonts w:ascii="Times New Roman" w:hAnsi="Times New Roman" w:cs="Times New Roman"/>
          <w:sz w:val="24"/>
          <w:szCs w:val="24"/>
        </w:rPr>
        <w:t>uară</w:t>
      </w:r>
      <w:r w:rsidRPr="00E14311">
        <w:rPr>
          <w:rFonts w:ascii="Times New Roman" w:hAnsi="Times New Roman" w:cs="Times New Roman"/>
          <w:sz w:val="24"/>
          <w:szCs w:val="24"/>
        </w:rPr>
        <w:t xml:space="preserve"> (</w:t>
      </w:r>
      <w:r w:rsidR="00C06DA5">
        <w:rPr>
          <w:rFonts w:ascii="Times New Roman" w:hAnsi="Times New Roman" w:cs="Times New Roman"/>
          <w:sz w:val="24"/>
          <w:szCs w:val="24"/>
        </w:rPr>
        <w:t>Mangalia</w:t>
      </w:r>
      <w:r w:rsidRPr="00E14311">
        <w:rPr>
          <w:rFonts w:ascii="Times New Roman" w:hAnsi="Times New Roman" w:cs="Times New Roman"/>
          <w:sz w:val="24"/>
          <w:szCs w:val="24"/>
        </w:rPr>
        <w:t xml:space="preserve">) în caz de înrăutățire a vremii și a condițiilor de navigație. </w:t>
      </w:r>
    </w:p>
    <w:p w14:paraId="34A6745B" w14:textId="58EF8714" w:rsidR="000A23A9" w:rsidRPr="00E14311"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Echipajul va fi instruit pentru intervenții urgente de limitare a scurgerilor în caz de accident, de limitare a dispersiei poluanților pe mare și de aspirare, reținere a compușilor poluanți cu ajutorul unor instalații de aspirare/a unor substanțe absorbante. In urma unor astfel de măsuri care vor limita dispersia poluanților și depunerea lor pe fundul mării (a celor mai grei decât apa), impactul negativ al unor poluări accidentale asupra biodiversității  va fi mult redus. </w:t>
      </w:r>
    </w:p>
    <w:p w14:paraId="5870BE2E" w14:textId="77777777" w:rsidR="00B338E6"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In condiții normale de exploatare a navei, impactul negativ asupra biodiversității (alge microfite și </w:t>
      </w:r>
      <w:proofErr w:type="spellStart"/>
      <w:r w:rsidRPr="00E14311">
        <w:rPr>
          <w:rFonts w:ascii="Times New Roman" w:hAnsi="Times New Roman" w:cs="Times New Roman"/>
          <w:sz w:val="24"/>
          <w:szCs w:val="24"/>
        </w:rPr>
        <w:t>macrofite</w:t>
      </w:r>
      <w:proofErr w:type="spellEnd"/>
      <w:r w:rsidRPr="00E14311">
        <w:rPr>
          <w:rFonts w:ascii="Times New Roman" w:hAnsi="Times New Roman" w:cs="Times New Roman"/>
          <w:sz w:val="24"/>
          <w:szCs w:val="24"/>
        </w:rPr>
        <w:t xml:space="preserve">, nevertebrate marine, pești, mamifere marine) va fi cauzat </w:t>
      </w:r>
      <w:r w:rsidR="002C5062">
        <w:rPr>
          <w:rFonts w:ascii="Times New Roman" w:hAnsi="Times New Roman" w:cs="Times New Roman"/>
          <w:sz w:val="24"/>
          <w:szCs w:val="24"/>
        </w:rPr>
        <w:t xml:space="preserve">în principal </w:t>
      </w:r>
      <w:r w:rsidRPr="00E14311">
        <w:rPr>
          <w:rFonts w:ascii="Times New Roman" w:hAnsi="Times New Roman" w:cs="Times New Roman"/>
          <w:sz w:val="24"/>
          <w:szCs w:val="24"/>
        </w:rPr>
        <w:t xml:space="preserve">de creșterea turbidității apelor, ca urmare a antrenării sedimentelor nisipoase în masa apei, urmată de scăderea gradului de transparență a apelor marine și de scăderea ușoară a conținutului de oxigen solvit în apă. Acest ultim aspect este consecința faptului că organismele fotoautotrofe (alge microscopice și macroscopice, planctonice și </w:t>
      </w:r>
      <w:proofErr w:type="spellStart"/>
      <w:r w:rsidRPr="00E14311">
        <w:rPr>
          <w:rFonts w:ascii="Times New Roman" w:hAnsi="Times New Roman" w:cs="Times New Roman"/>
          <w:sz w:val="24"/>
          <w:szCs w:val="24"/>
        </w:rPr>
        <w:t>bentale</w:t>
      </w:r>
      <w:proofErr w:type="spellEnd"/>
      <w:r w:rsidRPr="00E14311">
        <w:rPr>
          <w:rFonts w:ascii="Times New Roman" w:hAnsi="Times New Roman" w:cs="Times New Roman"/>
          <w:sz w:val="24"/>
          <w:szCs w:val="24"/>
        </w:rPr>
        <w:t xml:space="preserve">), vor realiza mai greu procesul fotosintetic datorită scăderii transparenței apelor marine. Creșterea turbidității apelor ar putea afecta temporar hrănirea unor specii de pești și a mamiferelor marine (delfini), dar impactul negativ va fi de scurtă durată și localizat la zona de desfășurare a lucrărilor. </w:t>
      </w:r>
    </w:p>
    <w:p w14:paraId="70CA9F9F" w14:textId="61BADB02" w:rsidR="000A23A9" w:rsidRPr="00E14311"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După încetarea lucrărilor, în cca </w:t>
      </w:r>
      <w:r w:rsidR="00C06DA5">
        <w:rPr>
          <w:rFonts w:ascii="Times New Roman" w:hAnsi="Times New Roman" w:cs="Times New Roman"/>
          <w:sz w:val="24"/>
          <w:szCs w:val="24"/>
        </w:rPr>
        <w:t>1</w:t>
      </w:r>
      <w:r w:rsidRPr="00E14311">
        <w:rPr>
          <w:rFonts w:ascii="Times New Roman" w:hAnsi="Times New Roman" w:cs="Times New Roman"/>
          <w:sz w:val="24"/>
          <w:szCs w:val="24"/>
        </w:rPr>
        <w:t>-3 zile, transparența apelor va reveni la nivelul inițial iar speciile de pești și mamifere vor reveni în zonă</w:t>
      </w:r>
      <w:r w:rsidR="002C5062">
        <w:rPr>
          <w:rFonts w:ascii="Times New Roman" w:hAnsi="Times New Roman" w:cs="Times New Roman"/>
          <w:sz w:val="24"/>
          <w:szCs w:val="24"/>
        </w:rPr>
        <w:t>, în căutare de hrană.</w:t>
      </w:r>
      <w:r w:rsidRPr="00E14311">
        <w:rPr>
          <w:rFonts w:ascii="Times New Roman" w:hAnsi="Times New Roman" w:cs="Times New Roman"/>
          <w:sz w:val="24"/>
          <w:szCs w:val="24"/>
        </w:rPr>
        <w:t xml:space="preserve"> Fauna </w:t>
      </w:r>
      <w:proofErr w:type="spellStart"/>
      <w:r w:rsidRPr="00E14311">
        <w:rPr>
          <w:rFonts w:ascii="Times New Roman" w:hAnsi="Times New Roman" w:cs="Times New Roman"/>
          <w:sz w:val="24"/>
          <w:szCs w:val="24"/>
        </w:rPr>
        <w:t>bentală</w:t>
      </w:r>
      <w:proofErr w:type="spellEnd"/>
      <w:r w:rsidRPr="00E14311">
        <w:rPr>
          <w:rFonts w:ascii="Times New Roman" w:hAnsi="Times New Roman" w:cs="Times New Roman"/>
          <w:sz w:val="24"/>
          <w:szCs w:val="24"/>
        </w:rPr>
        <w:t xml:space="preserve"> asociată nisipurilor din cadrul perimetrului </w:t>
      </w:r>
      <w:r w:rsidR="002C5062" w:rsidRPr="00E14311">
        <w:rPr>
          <w:rFonts w:ascii="Times New Roman" w:hAnsi="Times New Roman" w:cs="Times New Roman"/>
          <w:sz w:val="24"/>
          <w:szCs w:val="24"/>
        </w:rPr>
        <w:t xml:space="preserve">(mai ale bivalve, gasteropode, </w:t>
      </w:r>
      <w:proofErr w:type="spellStart"/>
      <w:r w:rsidR="002C5062" w:rsidRPr="00E14311">
        <w:rPr>
          <w:rFonts w:ascii="Times New Roman" w:hAnsi="Times New Roman" w:cs="Times New Roman"/>
          <w:sz w:val="24"/>
          <w:szCs w:val="24"/>
        </w:rPr>
        <w:t>nemerțieni</w:t>
      </w:r>
      <w:proofErr w:type="spellEnd"/>
      <w:r w:rsidR="002C5062">
        <w:rPr>
          <w:rFonts w:ascii="Times New Roman" w:hAnsi="Times New Roman" w:cs="Times New Roman"/>
          <w:sz w:val="24"/>
          <w:szCs w:val="24"/>
        </w:rPr>
        <w:t>, pești bentonici</w:t>
      </w:r>
      <w:r w:rsidR="002C5062" w:rsidRPr="00E14311">
        <w:rPr>
          <w:rFonts w:ascii="Times New Roman" w:hAnsi="Times New Roman" w:cs="Times New Roman"/>
          <w:sz w:val="24"/>
          <w:szCs w:val="24"/>
        </w:rPr>
        <w:t xml:space="preserve">), </w:t>
      </w:r>
      <w:r w:rsidRPr="00E14311">
        <w:rPr>
          <w:rFonts w:ascii="Times New Roman" w:hAnsi="Times New Roman" w:cs="Times New Roman"/>
          <w:sz w:val="24"/>
          <w:szCs w:val="24"/>
        </w:rPr>
        <w:t xml:space="preserve">va </w:t>
      </w:r>
      <w:r w:rsidRPr="00E14311">
        <w:rPr>
          <w:rFonts w:ascii="Times New Roman" w:hAnsi="Times New Roman" w:cs="Times New Roman"/>
          <w:sz w:val="24"/>
          <w:szCs w:val="24"/>
        </w:rPr>
        <w:lastRenderedPageBreak/>
        <w:t xml:space="preserve">fi afectată </w:t>
      </w:r>
      <w:r w:rsidR="00B338E6">
        <w:rPr>
          <w:rFonts w:ascii="Times New Roman" w:hAnsi="Times New Roman" w:cs="Times New Roman"/>
          <w:sz w:val="24"/>
          <w:szCs w:val="24"/>
        </w:rPr>
        <w:t xml:space="preserve">numai pe termen scurt </w:t>
      </w:r>
      <w:r w:rsidRPr="00E14311">
        <w:rPr>
          <w:rFonts w:ascii="Times New Roman" w:hAnsi="Times New Roman" w:cs="Times New Roman"/>
          <w:sz w:val="24"/>
          <w:szCs w:val="24"/>
        </w:rPr>
        <w:t xml:space="preserve">de extragerea nisipului, dar nu este cazul unor specii de interes conservativ european. De altfel, fauna </w:t>
      </w:r>
      <w:proofErr w:type="spellStart"/>
      <w:r w:rsidRPr="00E14311">
        <w:rPr>
          <w:rFonts w:ascii="Times New Roman" w:hAnsi="Times New Roman" w:cs="Times New Roman"/>
          <w:sz w:val="24"/>
          <w:szCs w:val="24"/>
        </w:rPr>
        <w:t>bentală</w:t>
      </w:r>
      <w:proofErr w:type="spellEnd"/>
      <w:r w:rsidRPr="00E14311">
        <w:rPr>
          <w:rFonts w:ascii="Times New Roman" w:hAnsi="Times New Roman" w:cs="Times New Roman"/>
          <w:sz w:val="24"/>
          <w:szCs w:val="24"/>
        </w:rPr>
        <w:t xml:space="preserve"> este </w:t>
      </w:r>
      <w:r w:rsidR="00B338E6">
        <w:rPr>
          <w:rFonts w:ascii="Times New Roman" w:hAnsi="Times New Roman" w:cs="Times New Roman"/>
          <w:sz w:val="24"/>
          <w:szCs w:val="24"/>
        </w:rPr>
        <w:t xml:space="preserve">destul de </w:t>
      </w:r>
      <w:r w:rsidRPr="00E14311">
        <w:rPr>
          <w:rFonts w:ascii="Times New Roman" w:hAnsi="Times New Roman" w:cs="Times New Roman"/>
          <w:sz w:val="24"/>
          <w:szCs w:val="24"/>
        </w:rPr>
        <w:t>săracă în specii în zona perimetrului</w:t>
      </w:r>
      <w:r w:rsidR="00B338E6">
        <w:rPr>
          <w:rFonts w:ascii="Times New Roman" w:hAnsi="Times New Roman" w:cs="Times New Roman"/>
          <w:sz w:val="24"/>
          <w:szCs w:val="24"/>
        </w:rPr>
        <w:t xml:space="preserve"> </w:t>
      </w:r>
      <w:proofErr w:type="spellStart"/>
      <w:r w:rsidR="00B338E6">
        <w:rPr>
          <w:rFonts w:ascii="Times New Roman" w:hAnsi="Times New Roman" w:cs="Times New Roman"/>
          <w:sz w:val="24"/>
          <w:szCs w:val="24"/>
        </w:rPr>
        <w:t>Extrasand</w:t>
      </w:r>
      <w:proofErr w:type="spellEnd"/>
      <w:r w:rsidR="00B338E6">
        <w:rPr>
          <w:rFonts w:ascii="Times New Roman" w:hAnsi="Times New Roman" w:cs="Times New Roman"/>
          <w:sz w:val="24"/>
          <w:szCs w:val="24"/>
        </w:rPr>
        <w:t xml:space="preserve"> 2</w:t>
      </w:r>
      <w:r w:rsidRPr="00E14311">
        <w:rPr>
          <w:rFonts w:ascii="Times New Roman" w:hAnsi="Times New Roman" w:cs="Times New Roman"/>
          <w:sz w:val="24"/>
          <w:szCs w:val="24"/>
        </w:rPr>
        <w:t xml:space="preserve">, datorită adâncimii </w:t>
      </w:r>
      <w:r w:rsidR="00B338E6">
        <w:rPr>
          <w:rFonts w:ascii="Times New Roman" w:hAnsi="Times New Roman" w:cs="Times New Roman"/>
          <w:sz w:val="24"/>
          <w:szCs w:val="24"/>
        </w:rPr>
        <w:t>mari</w:t>
      </w:r>
      <w:r w:rsidRPr="00E14311">
        <w:rPr>
          <w:rFonts w:ascii="Times New Roman" w:hAnsi="Times New Roman" w:cs="Times New Roman"/>
          <w:sz w:val="24"/>
          <w:szCs w:val="24"/>
        </w:rPr>
        <w:t>.</w:t>
      </w:r>
    </w:p>
    <w:p w14:paraId="285A8B6D" w14:textId="5910778A" w:rsidR="000A23A9"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După încetarea lucrărilor, resedimentarea nisipurilor fine, odată cu scăderea turbidității și a creșterii transparenței ape</w:t>
      </w:r>
      <w:r>
        <w:rPr>
          <w:rFonts w:ascii="Times New Roman" w:hAnsi="Times New Roman" w:cs="Times New Roman"/>
          <w:sz w:val="24"/>
          <w:szCs w:val="24"/>
        </w:rPr>
        <w:t>lor marine</w:t>
      </w:r>
      <w:r w:rsidRPr="00E14311">
        <w:rPr>
          <w:rFonts w:ascii="Times New Roman" w:hAnsi="Times New Roman" w:cs="Times New Roman"/>
          <w:sz w:val="24"/>
          <w:szCs w:val="24"/>
        </w:rPr>
        <w:t>, nu va avea un impact semnificativ asupra</w:t>
      </w:r>
      <w:r>
        <w:rPr>
          <w:rFonts w:ascii="Times New Roman" w:hAnsi="Times New Roman" w:cs="Times New Roman"/>
          <w:sz w:val="24"/>
          <w:szCs w:val="24"/>
        </w:rPr>
        <w:t xml:space="preserve"> tanatocenozelor și a biocenozelor </w:t>
      </w:r>
      <w:proofErr w:type="spellStart"/>
      <w:r>
        <w:rPr>
          <w:rFonts w:ascii="Times New Roman" w:hAnsi="Times New Roman" w:cs="Times New Roman"/>
          <w:sz w:val="24"/>
          <w:szCs w:val="24"/>
        </w:rPr>
        <w:t>bentale</w:t>
      </w:r>
      <w:proofErr w:type="spellEnd"/>
      <w:r>
        <w:rPr>
          <w:rFonts w:ascii="Times New Roman" w:hAnsi="Times New Roman" w:cs="Times New Roman"/>
          <w:sz w:val="24"/>
          <w:szCs w:val="24"/>
        </w:rPr>
        <w:t xml:space="preserve"> din etaj</w:t>
      </w:r>
      <w:r w:rsidR="00B338E6">
        <w:rPr>
          <w:rFonts w:ascii="Times New Roman" w:hAnsi="Times New Roman" w:cs="Times New Roman"/>
          <w:sz w:val="24"/>
          <w:szCs w:val="24"/>
        </w:rPr>
        <w:t>ul</w:t>
      </w:r>
      <w:r>
        <w:rPr>
          <w:rFonts w:ascii="Times New Roman" w:hAnsi="Times New Roman" w:cs="Times New Roman"/>
          <w:sz w:val="24"/>
          <w:szCs w:val="24"/>
        </w:rPr>
        <w:t xml:space="preserve"> </w:t>
      </w:r>
      <w:proofErr w:type="spellStart"/>
      <w:r>
        <w:rPr>
          <w:rFonts w:ascii="Times New Roman" w:hAnsi="Times New Roman" w:cs="Times New Roman"/>
          <w:sz w:val="24"/>
          <w:szCs w:val="24"/>
        </w:rPr>
        <w:t>circalitoral</w:t>
      </w:r>
      <w:proofErr w:type="spellEnd"/>
      <w:r w:rsidR="00B338E6">
        <w:rPr>
          <w:rFonts w:ascii="Times New Roman" w:hAnsi="Times New Roman" w:cs="Times New Roman"/>
          <w:sz w:val="24"/>
          <w:szCs w:val="24"/>
        </w:rPr>
        <w:t xml:space="preserve"> și nici asupra biocenozelor din etajul </w:t>
      </w:r>
      <w:proofErr w:type="spellStart"/>
      <w:r w:rsidR="00B338E6">
        <w:rPr>
          <w:rFonts w:ascii="Times New Roman" w:hAnsi="Times New Roman" w:cs="Times New Roman"/>
          <w:sz w:val="24"/>
          <w:szCs w:val="24"/>
        </w:rPr>
        <w:t>infralitoral</w:t>
      </w:r>
      <w:proofErr w:type="spellEnd"/>
      <w:r w:rsidR="00B338E6">
        <w:rPr>
          <w:rFonts w:ascii="Times New Roman" w:hAnsi="Times New Roman" w:cs="Times New Roman"/>
          <w:sz w:val="24"/>
          <w:szCs w:val="24"/>
        </w:rPr>
        <w:t>, mai bogate în specii</w:t>
      </w:r>
      <w:r w:rsidRPr="00E14311">
        <w:rPr>
          <w:rFonts w:ascii="Times New Roman" w:hAnsi="Times New Roman" w:cs="Times New Roman"/>
          <w:sz w:val="24"/>
          <w:szCs w:val="24"/>
        </w:rPr>
        <w:t>.</w:t>
      </w:r>
    </w:p>
    <w:p w14:paraId="34A3A765" w14:textId="3370E731" w:rsidR="000A23A9" w:rsidRDefault="000A23A9" w:rsidP="000A23A9">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Scăderea gradului de transpar</w:t>
      </w:r>
      <w:r w:rsidR="00B338E6">
        <w:rPr>
          <w:rFonts w:ascii="Times New Roman" w:hAnsi="Times New Roman" w:cs="Times New Roman"/>
          <w:sz w:val="24"/>
          <w:szCs w:val="24"/>
        </w:rPr>
        <w:t>e</w:t>
      </w:r>
      <w:r>
        <w:rPr>
          <w:rFonts w:ascii="Times New Roman" w:hAnsi="Times New Roman" w:cs="Times New Roman"/>
          <w:sz w:val="24"/>
          <w:szCs w:val="24"/>
        </w:rPr>
        <w:t>nță a apelor marine, odată cu creșterea turbidității, v</w:t>
      </w:r>
      <w:r w:rsidR="00C06DA5">
        <w:rPr>
          <w:rFonts w:ascii="Times New Roman" w:hAnsi="Times New Roman" w:cs="Times New Roman"/>
          <w:sz w:val="24"/>
          <w:szCs w:val="24"/>
        </w:rPr>
        <w:t>a</w:t>
      </w:r>
      <w:r>
        <w:rPr>
          <w:rFonts w:ascii="Times New Roman" w:hAnsi="Times New Roman" w:cs="Times New Roman"/>
          <w:sz w:val="24"/>
          <w:szCs w:val="24"/>
        </w:rPr>
        <w:t xml:space="preserve"> avea un impact negativ, dar temporar și local, asupra </w:t>
      </w:r>
      <w:proofErr w:type="spellStart"/>
      <w:r>
        <w:rPr>
          <w:rFonts w:ascii="Times New Roman" w:hAnsi="Times New Roman" w:cs="Times New Roman"/>
          <w:sz w:val="24"/>
          <w:szCs w:val="24"/>
        </w:rPr>
        <w:t>microfitoplanctonului</w:t>
      </w:r>
      <w:proofErr w:type="spellEnd"/>
      <w:r>
        <w:rPr>
          <w:rFonts w:ascii="Times New Roman" w:hAnsi="Times New Roman" w:cs="Times New Roman"/>
          <w:sz w:val="24"/>
          <w:szCs w:val="24"/>
        </w:rPr>
        <w:t xml:space="preserve">, care în aceste condiții își reduce capacitatea de a realiza procesul fotosintetic. </w:t>
      </w:r>
      <w:proofErr w:type="spellStart"/>
      <w:r>
        <w:rPr>
          <w:rFonts w:ascii="Times New Roman" w:hAnsi="Times New Roman" w:cs="Times New Roman"/>
          <w:sz w:val="24"/>
          <w:szCs w:val="24"/>
        </w:rPr>
        <w:t>Macrofitobentosul</w:t>
      </w:r>
      <w:proofErr w:type="spellEnd"/>
      <w:r>
        <w:rPr>
          <w:rFonts w:ascii="Times New Roman" w:hAnsi="Times New Roman" w:cs="Times New Roman"/>
          <w:sz w:val="24"/>
          <w:szCs w:val="24"/>
        </w:rPr>
        <w:t xml:space="preserve"> (algele) din zona </w:t>
      </w:r>
      <w:proofErr w:type="spellStart"/>
      <w:r>
        <w:rPr>
          <w:rFonts w:ascii="Times New Roman" w:hAnsi="Times New Roman" w:cs="Times New Roman"/>
          <w:sz w:val="24"/>
          <w:szCs w:val="24"/>
        </w:rPr>
        <w:t>medio</w:t>
      </w:r>
      <w:proofErr w:type="spellEnd"/>
      <w:r>
        <w:rPr>
          <w:rFonts w:ascii="Times New Roman" w:hAnsi="Times New Roman" w:cs="Times New Roman"/>
          <w:sz w:val="24"/>
          <w:szCs w:val="24"/>
        </w:rPr>
        <w:t xml:space="preserve">- și </w:t>
      </w:r>
      <w:proofErr w:type="spellStart"/>
      <w:r>
        <w:rPr>
          <w:rFonts w:ascii="Times New Roman" w:hAnsi="Times New Roman" w:cs="Times New Roman"/>
          <w:sz w:val="24"/>
          <w:szCs w:val="24"/>
        </w:rPr>
        <w:t>infralitorală</w:t>
      </w:r>
      <w:proofErr w:type="spellEnd"/>
      <w:r>
        <w:rPr>
          <w:rFonts w:ascii="Times New Roman" w:hAnsi="Times New Roman" w:cs="Times New Roman"/>
          <w:sz w:val="24"/>
          <w:szCs w:val="24"/>
        </w:rPr>
        <w:t xml:space="preserve"> </w:t>
      </w:r>
      <w:r w:rsidR="00C06DA5">
        <w:rPr>
          <w:rFonts w:ascii="Times New Roman" w:hAnsi="Times New Roman" w:cs="Times New Roman"/>
          <w:sz w:val="24"/>
          <w:szCs w:val="24"/>
        </w:rPr>
        <w:t xml:space="preserve">nu va fi </w:t>
      </w:r>
      <w:r>
        <w:rPr>
          <w:rFonts w:ascii="Times New Roman" w:hAnsi="Times New Roman" w:cs="Times New Roman"/>
          <w:sz w:val="24"/>
          <w:szCs w:val="24"/>
        </w:rPr>
        <w:t xml:space="preserve">afectat de creșterea turbidității </w:t>
      </w:r>
      <w:r w:rsidR="00C06DA5">
        <w:rPr>
          <w:rFonts w:ascii="Times New Roman" w:hAnsi="Times New Roman" w:cs="Times New Roman"/>
          <w:sz w:val="24"/>
          <w:szCs w:val="24"/>
        </w:rPr>
        <w:t xml:space="preserve">apelor, dat fiind distanța mare dintre perimetru și apele de mică adâncime unde se dezvoltă populațiile </w:t>
      </w:r>
      <w:proofErr w:type="spellStart"/>
      <w:r w:rsidR="00C06DA5">
        <w:rPr>
          <w:rFonts w:ascii="Times New Roman" w:hAnsi="Times New Roman" w:cs="Times New Roman"/>
          <w:sz w:val="24"/>
          <w:szCs w:val="24"/>
        </w:rPr>
        <w:t>algale</w:t>
      </w:r>
      <w:proofErr w:type="spellEnd"/>
      <w:r w:rsidR="00C06DA5">
        <w:rPr>
          <w:rFonts w:ascii="Times New Roman" w:hAnsi="Times New Roman" w:cs="Times New Roman"/>
          <w:sz w:val="24"/>
          <w:szCs w:val="24"/>
        </w:rPr>
        <w:t xml:space="preserve">. </w:t>
      </w:r>
      <w:r>
        <w:rPr>
          <w:rFonts w:ascii="Times New Roman" w:hAnsi="Times New Roman" w:cs="Times New Roman"/>
          <w:sz w:val="24"/>
          <w:szCs w:val="24"/>
        </w:rPr>
        <w:t xml:space="preserve">In etajul </w:t>
      </w:r>
      <w:proofErr w:type="spellStart"/>
      <w:r>
        <w:rPr>
          <w:rFonts w:ascii="Times New Roman" w:hAnsi="Times New Roman" w:cs="Times New Roman"/>
          <w:sz w:val="24"/>
          <w:szCs w:val="24"/>
        </w:rPr>
        <w:t>circalitoral</w:t>
      </w:r>
      <w:proofErr w:type="spellEnd"/>
      <w:r>
        <w:rPr>
          <w:rFonts w:ascii="Times New Roman" w:hAnsi="Times New Roman" w:cs="Times New Roman"/>
          <w:sz w:val="24"/>
          <w:szCs w:val="24"/>
        </w:rPr>
        <w:t xml:space="preserve"> unde se vor desfășura lucrările de dragare, prezența algelor </w:t>
      </w:r>
      <w:proofErr w:type="spellStart"/>
      <w:r>
        <w:rPr>
          <w:rFonts w:ascii="Times New Roman" w:hAnsi="Times New Roman" w:cs="Times New Roman"/>
          <w:sz w:val="24"/>
          <w:szCs w:val="24"/>
        </w:rPr>
        <w:t>macrofite</w:t>
      </w:r>
      <w:proofErr w:type="spellEnd"/>
      <w:r>
        <w:rPr>
          <w:rFonts w:ascii="Times New Roman" w:hAnsi="Times New Roman" w:cs="Times New Roman"/>
          <w:sz w:val="24"/>
          <w:szCs w:val="24"/>
        </w:rPr>
        <w:t xml:space="preserve"> este extrem de rară.</w:t>
      </w:r>
    </w:p>
    <w:p w14:paraId="05599C85" w14:textId="29A36210" w:rsidR="000A23A9" w:rsidRDefault="000A23A9" w:rsidP="000A23A9">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In lipsa unor surse de poluare a apelor</w:t>
      </w:r>
      <w:r w:rsidR="00B338E6">
        <w:rPr>
          <w:rFonts w:ascii="Times New Roman" w:eastAsia="ヒラギノ角ゴ Pro W3" w:hAnsi="Times New Roman" w:cs="Times New Roman"/>
          <w:sz w:val="24"/>
          <w:szCs w:val="24"/>
        </w:rPr>
        <w:t xml:space="preserve"> și a aerului</w:t>
      </w:r>
      <w:r>
        <w:rPr>
          <w:rFonts w:ascii="Times New Roman" w:eastAsia="ヒラギノ角ゴ Pro W3" w:hAnsi="Times New Roman" w:cs="Times New Roman"/>
          <w:sz w:val="24"/>
          <w:szCs w:val="24"/>
        </w:rPr>
        <w:t xml:space="preserve">, zgomotul și vibrațiile produse de nava de dragare și de instalațiile navei vor reprezenta principala sursă de impact negativ la adresa mamiferelor marine și a păsărilor, mai puțin la adresa peștilor. </w:t>
      </w:r>
    </w:p>
    <w:p w14:paraId="59D65116" w14:textId="18F13630" w:rsidR="000A23A9" w:rsidRDefault="000A23A9" w:rsidP="000A23A9">
      <w:pPr>
        <w:shd w:val="clear" w:color="auto" w:fill="FFFFFF"/>
        <w:spacing w:after="0" w:line="360" w:lineRule="auto"/>
        <w:ind w:firstLine="720"/>
        <w:rPr>
          <w:rFonts w:ascii="Times New Roman" w:eastAsia="Times New Roman" w:hAnsi="Times New Roman" w:cs="Times New Roman"/>
          <w:color w:val="000000" w:themeColor="text1"/>
          <w:sz w:val="24"/>
          <w:szCs w:val="24"/>
          <w:lang w:val="en-US"/>
        </w:rPr>
      </w:pPr>
      <w:r>
        <w:rPr>
          <w:rFonts w:ascii="Times New Roman" w:eastAsia="ヒラギノ角ゴ Pro W3" w:hAnsi="Times New Roman" w:cs="Times New Roman"/>
          <w:sz w:val="24"/>
          <w:szCs w:val="24"/>
        </w:rPr>
        <w:t>Marea majoritate a speciilor de pești nu sunt afectate de zgomotul produs de nava de dragare și nici de creșterea temporară a turbidității apelor marine. Speciile mai sensibile se vor îndepărta din zona lucrărilor (zonă restrânsă raportat la suprafața marină în care trăiesc în mod normal) și vor reveni după terminarea lucrărilor și restabilirea condițiilor inițiale, cu atât mai mult cu c</w:t>
      </w:r>
      <w:r w:rsidR="00B338E6">
        <w:rPr>
          <w:rFonts w:ascii="Times New Roman" w:eastAsia="ヒラギノ角ゴ Pro W3" w:hAnsi="Times New Roman" w:cs="Times New Roman"/>
          <w:sz w:val="24"/>
          <w:szCs w:val="24"/>
        </w:rPr>
        <w:t>â</w:t>
      </w:r>
      <w:r>
        <w:rPr>
          <w:rFonts w:ascii="Times New Roman" w:eastAsia="ヒラギノ角ゴ Pro W3" w:hAnsi="Times New Roman" w:cs="Times New Roman"/>
          <w:sz w:val="24"/>
          <w:szCs w:val="24"/>
        </w:rPr>
        <w:t>t nava de dragare nu va produce poluare chimică sau biologică.</w:t>
      </w:r>
      <w:r w:rsidRPr="00E26206">
        <w:rPr>
          <w:rFonts w:ascii="Times New Roman" w:eastAsia="Times New Roman" w:hAnsi="Times New Roman" w:cs="Times New Roman"/>
          <w:color w:val="000000" w:themeColor="text1"/>
          <w:sz w:val="24"/>
          <w:szCs w:val="24"/>
          <w:lang w:val="en-US"/>
        </w:rPr>
        <w:t xml:space="preserve"> </w:t>
      </w:r>
    </w:p>
    <w:p w14:paraId="0DF1B0BB" w14:textId="235C3479" w:rsidR="000A23A9" w:rsidRDefault="000A23A9" w:rsidP="000A23A9">
      <w:pPr>
        <w:shd w:val="clear" w:color="auto" w:fill="FFFFFF"/>
        <w:spacing w:after="0" w:line="360" w:lineRule="auto"/>
        <w:ind w:firstLine="720"/>
        <w:rPr>
          <w:rFonts w:ascii="Times New Roman" w:eastAsia="Times New Roman" w:hAnsi="Times New Roman" w:cs="Times New Roman"/>
          <w:color w:val="000000" w:themeColor="text1"/>
          <w:sz w:val="24"/>
          <w:szCs w:val="24"/>
          <w:lang w:val="en-US"/>
        </w:rPr>
      </w:pPr>
      <w:proofErr w:type="spellStart"/>
      <w:r>
        <w:rPr>
          <w:rFonts w:ascii="Times New Roman" w:eastAsia="Times New Roman" w:hAnsi="Times New Roman" w:cs="Times New Roman"/>
          <w:color w:val="000000" w:themeColor="text1"/>
          <w:sz w:val="24"/>
          <w:szCs w:val="24"/>
          <w:lang w:val="en-US"/>
        </w:rPr>
        <w:t>Speciile</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cetacee</w:t>
      </w:r>
      <w:proofErr w:type="spellEnd"/>
      <w:r>
        <w:rPr>
          <w:rFonts w:ascii="Times New Roman" w:eastAsia="Times New Roman" w:hAnsi="Times New Roman" w:cs="Times New Roman"/>
          <w:color w:val="000000" w:themeColor="text1"/>
          <w:sz w:val="24"/>
          <w:szCs w:val="24"/>
          <w:lang w:val="en-US"/>
        </w:rPr>
        <w:t xml:space="preserve"> nu </w:t>
      </w:r>
      <w:proofErr w:type="spellStart"/>
      <w:r>
        <w:rPr>
          <w:rFonts w:ascii="Times New Roman" w:eastAsia="Times New Roman" w:hAnsi="Times New Roman" w:cs="Times New Roman"/>
          <w:color w:val="000000" w:themeColor="text1"/>
          <w:sz w:val="24"/>
          <w:szCs w:val="24"/>
          <w:lang w:val="en-US"/>
        </w:rPr>
        <w:t>vor</w:t>
      </w:r>
      <w:proofErr w:type="spellEnd"/>
      <w:r>
        <w:rPr>
          <w:rFonts w:ascii="Times New Roman" w:eastAsia="Times New Roman" w:hAnsi="Times New Roman" w:cs="Times New Roman"/>
          <w:color w:val="000000" w:themeColor="text1"/>
          <w:sz w:val="24"/>
          <w:szCs w:val="24"/>
          <w:lang w:val="en-US"/>
        </w:rPr>
        <w:t xml:space="preserve"> fi </w:t>
      </w:r>
      <w:proofErr w:type="spellStart"/>
      <w:r>
        <w:rPr>
          <w:rFonts w:ascii="Times New Roman" w:eastAsia="Times New Roman" w:hAnsi="Times New Roman" w:cs="Times New Roman"/>
          <w:color w:val="000000" w:themeColor="text1"/>
          <w:sz w:val="24"/>
          <w:szCs w:val="24"/>
          <w:lang w:val="en-US"/>
        </w:rPr>
        <w:t>afectate</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zgomotul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produs</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nava</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dragare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și</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instalațiile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acesteia</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timpul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funcționării</w:t>
      </w:r>
      <w:proofErr w:type="spellEnd"/>
      <w:r>
        <w:rPr>
          <w:rFonts w:ascii="Times New Roman" w:eastAsia="Times New Roman" w:hAnsi="Times New Roman" w:cs="Times New Roman"/>
          <w:color w:val="000000" w:themeColor="text1"/>
          <w:sz w:val="24"/>
          <w:szCs w:val="24"/>
          <w:lang w:val="en-US"/>
        </w:rPr>
        <w:t xml:space="preserve">), cu </w:t>
      </w:r>
      <w:proofErr w:type="spellStart"/>
      <w:r>
        <w:rPr>
          <w:rFonts w:ascii="Times New Roman" w:eastAsia="Times New Roman" w:hAnsi="Times New Roman" w:cs="Times New Roman"/>
          <w:color w:val="000000" w:themeColor="text1"/>
          <w:sz w:val="24"/>
          <w:szCs w:val="24"/>
          <w:lang w:val="en-US"/>
        </w:rPr>
        <w:t>atât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mai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mult</w:t>
      </w:r>
      <w:proofErr w:type="spellEnd"/>
      <w:r>
        <w:rPr>
          <w:rFonts w:ascii="Times New Roman" w:eastAsia="Times New Roman" w:hAnsi="Times New Roman" w:cs="Times New Roman"/>
          <w:color w:val="000000" w:themeColor="text1"/>
          <w:sz w:val="24"/>
          <w:szCs w:val="24"/>
          <w:lang w:val="en-US"/>
        </w:rPr>
        <w:t xml:space="preserve"> cu </w:t>
      </w:r>
      <w:proofErr w:type="spellStart"/>
      <w:r>
        <w:rPr>
          <w:rFonts w:ascii="Times New Roman" w:eastAsia="Times New Roman" w:hAnsi="Times New Roman" w:cs="Times New Roman"/>
          <w:color w:val="000000" w:themeColor="text1"/>
          <w:sz w:val="24"/>
          <w:szCs w:val="24"/>
          <w:lang w:val="en-US"/>
        </w:rPr>
        <w:t>cât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lucrările</w:t>
      </w:r>
      <w:proofErr w:type="spellEnd"/>
      <w:r>
        <w:rPr>
          <w:rFonts w:ascii="Times New Roman" w:eastAsia="Times New Roman" w:hAnsi="Times New Roman" w:cs="Times New Roman"/>
          <w:color w:val="000000" w:themeColor="text1"/>
          <w:sz w:val="24"/>
          <w:szCs w:val="24"/>
          <w:lang w:val="en-US"/>
        </w:rPr>
        <w:t xml:space="preserve"> se </w:t>
      </w:r>
      <w:proofErr w:type="spellStart"/>
      <w:r>
        <w:rPr>
          <w:rFonts w:ascii="Times New Roman" w:eastAsia="Times New Roman" w:hAnsi="Times New Roman" w:cs="Times New Roman"/>
          <w:color w:val="000000" w:themeColor="text1"/>
          <w:sz w:val="24"/>
          <w:szCs w:val="24"/>
          <w:lang w:val="en-US"/>
        </w:rPr>
        <w:t>vor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desfășura</w:t>
      </w:r>
      <w:proofErr w:type="spellEnd"/>
      <w:r>
        <w:rPr>
          <w:rFonts w:ascii="Times New Roman" w:eastAsia="Times New Roman" w:hAnsi="Times New Roman" w:cs="Times New Roman"/>
          <w:color w:val="000000" w:themeColor="text1"/>
          <w:sz w:val="24"/>
          <w:szCs w:val="24"/>
          <w:lang w:val="en-US"/>
        </w:rPr>
        <w:t xml:space="preserve"> pe termen </w:t>
      </w:r>
      <w:proofErr w:type="spellStart"/>
      <w:r>
        <w:rPr>
          <w:rFonts w:ascii="Times New Roman" w:eastAsia="Times New Roman" w:hAnsi="Times New Roman" w:cs="Times New Roman"/>
          <w:color w:val="000000" w:themeColor="text1"/>
          <w:sz w:val="24"/>
          <w:szCs w:val="24"/>
          <w:lang w:val="en-US"/>
        </w:rPr>
        <w:t>scurt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și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localizat</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zona de </w:t>
      </w:r>
      <w:proofErr w:type="spellStart"/>
      <w:r>
        <w:rPr>
          <w:rFonts w:ascii="Times New Roman" w:eastAsia="Times New Roman" w:hAnsi="Times New Roman" w:cs="Times New Roman"/>
          <w:color w:val="000000" w:themeColor="text1"/>
          <w:sz w:val="24"/>
          <w:szCs w:val="24"/>
          <w:lang w:val="en-US"/>
        </w:rPr>
        <w:t>prelevare</w:t>
      </w:r>
      <w:proofErr w:type="spellEnd"/>
      <w:r>
        <w:rPr>
          <w:rFonts w:ascii="Times New Roman" w:eastAsia="Times New Roman" w:hAnsi="Times New Roman" w:cs="Times New Roman"/>
          <w:color w:val="000000" w:themeColor="text1"/>
          <w:sz w:val="24"/>
          <w:szCs w:val="24"/>
          <w:lang w:val="en-US"/>
        </w:rPr>
        <w:t xml:space="preserve"> a </w:t>
      </w:r>
      <w:proofErr w:type="spellStart"/>
      <w:r>
        <w:rPr>
          <w:rFonts w:ascii="Times New Roman" w:eastAsia="Times New Roman" w:hAnsi="Times New Roman" w:cs="Times New Roman"/>
          <w:color w:val="000000" w:themeColor="text1"/>
          <w:sz w:val="24"/>
          <w:szCs w:val="24"/>
          <w:lang w:val="en-US"/>
        </w:rPr>
        <w:t>sedimentelor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nisipoase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Fiind</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specii</w:t>
      </w:r>
      <w:proofErr w:type="spellEnd"/>
      <w:r>
        <w:rPr>
          <w:rFonts w:ascii="Times New Roman" w:eastAsia="Times New Roman" w:hAnsi="Times New Roman" w:cs="Times New Roman"/>
          <w:color w:val="000000" w:themeColor="text1"/>
          <w:sz w:val="24"/>
          <w:szCs w:val="24"/>
          <w:lang w:val="en-US"/>
        </w:rPr>
        <w:t xml:space="preserve"> cu o </w:t>
      </w:r>
      <w:proofErr w:type="spellStart"/>
      <w:r>
        <w:rPr>
          <w:rFonts w:ascii="Times New Roman" w:eastAsia="Times New Roman" w:hAnsi="Times New Roman" w:cs="Times New Roman"/>
          <w:color w:val="000000" w:themeColor="text1"/>
          <w:sz w:val="24"/>
          <w:szCs w:val="24"/>
          <w:lang w:val="en-US"/>
        </w:rPr>
        <w:t>mobilitate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ridicată</w:t>
      </w:r>
      <w:proofErr w:type="spellEnd"/>
      <w:r>
        <w:rPr>
          <w:rFonts w:ascii="Times New Roman" w:eastAsia="Times New Roman" w:hAnsi="Times New Roman" w:cs="Times New Roman"/>
          <w:color w:val="000000" w:themeColor="text1"/>
          <w:sz w:val="24"/>
          <w:szCs w:val="24"/>
          <w:lang w:val="en-US"/>
        </w:rPr>
        <w:t xml:space="preserve">, pot </w:t>
      </w:r>
      <w:proofErr w:type="spellStart"/>
      <w:r>
        <w:rPr>
          <w:rFonts w:ascii="Times New Roman" w:eastAsia="Times New Roman" w:hAnsi="Times New Roman" w:cs="Times New Roman"/>
          <w:color w:val="000000" w:themeColor="text1"/>
          <w:sz w:val="24"/>
          <w:szCs w:val="24"/>
          <w:lang w:val="en-US"/>
        </w:rPr>
        <w:t>ocoli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ușor</w:t>
      </w:r>
      <w:proofErr w:type="spellEnd"/>
      <w:r>
        <w:rPr>
          <w:rFonts w:ascii="Times New Roman" w:eastAsia="Times New Roman" w:hAnsi="Times New Roman" w:cs="Times New Roman"/>
          <w:color w:val="000000" w:themeColor="text1"/>
          <w:sz w:val="24"/>
          <w:szCs w:val="24"/>
          <w:lang w:val="en-US"/>
        </w:rPr>
        <w:t xml:space="preserve"> zona </w:t>
      </w:r>
      <w:proofErr w:type="spellStart"/>
      <w:r>
        <w:rPr>
          <w:rFonts w:ascii="Times New Roman" w:eastAsia="Times New Roman" w:hAnsi="Times New Roman" w:cs="Times New Roman"/>
          <w:color w:val="000000" w:themeColor="text1"/>
          <w:sz w:val="24"/>
          <w:szCs w:val="24"/>
          <w:lang w:val="en-US"/>
        </w:rPr>
        <w:t>lucrărilor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deplasările</w:t>
      </w:r>
      <w:proofErr w:type="spellEnd"/>
      <w:r>
        <w:rPr>
          <w:rFonts w:ascii="Times New Roman" w:eastAsia="Times New Roman" w:hAnsi="Times New Roman" w:cs="Times New Roman"/>
          <w:color w:val="000000" w:themeColor="text1"/>
          <w:sz w:val="24"/>
          <w:szCs w:val="24"/>
          <w:lang w:val="en-US"/>
        </w:rPr>
        <w:t xml:space="preserve"> lor </w:t>
      </w:r>
      <w:proofErr w:type="spellStart"/>
      <w:r>
        <w:rPr>
          <w:rFonts w:ascii="Times New Roman" w:eastAsia="Times New Roman" w:hAnsi="Times New Roman" w:cs="Times New Roman"/>
          <w:color w:val="000000" w:themeColor="text1"/>
          <w:sz w:val="24"/>
          <w:szCs w:val="24"/>
          <w:lang w:val="en-US"/>
        </w:rPr>
        <w:t>spre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sursele</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hrană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bancuri</w:t>
      </w:r>
      <w:proofErr w:type="spellEnd"/>
      <w:r w:rsidR="00C06DA5">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de </w:t>
      </w:r>
      <w:proofErr w:type="spellStart"/>
      <w:r>
        <w:rPr>
          <w:rFonts w:ascii="Times New Roman" w:eastAsia="Times New Roman" w:hAnsi="Times New Roman" w:cs="Times New Roman"/>
          <w:color w:val="000000" w:themeColor="text1"/>
          <w:sz w:val="24"/>
          <w:szCs w:val="24"/>
          <w:lang w:val="en-US"/>
        </w:rPr>
        <w:t>pești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moluște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sau</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cursul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migrațiilor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periodice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Speciile</w:t>
      </w:r>
      <w:proofErr w:type="spellEnd"/>
      <w:r>
        <w:rPr>
          <w:rFonts w:ascii="Times New Roman" w:eastAsia="Times New Roman" w:hAnsi="Times New Roman" w:cs="Times New Roman"/>
          <w:color w:val="000000" w:themeColor="text1"/>
          <w:sz w:val="24"/>
          <w:szCs w:val="24"/>
          <w:lang w:val="en-US"/>
        </w:rPr>
        <w:t xml:space="preserve"> nu sunt </w:t>
      </w:r>
      <w:proofErr w:type="spellStart"/>
      <w:r>
        <w:rPr>
          <w:rFonts w:ascii="Times New Roman" w:eastAsia="Times New Roman" w:hAnsi="Times New Roman" w:cs="Times New Roman"/>
          <w:color w:val="000000" w:themeColor="text1"/>
          <w:sz w:val="24"/>
          <w:szCs w:val="24"/>
          <w:lang w:val="en-US"/>
        </w:rPr>
        <w:t>afectate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semnificativ</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nici</w:t>
      </w:r>
      <w:proofErr w:type="spellEnd"/>
      <w:r>
        <w:rPr>
          <w:rFonts w:ascii="Times New Roman" w:eastAsia="Times New Roman" w:hAnsi="Times New Roman" w:cs="Times New Roman"/>
          <w:color w:val="000000" w:themeColor="text1"/>
          <w:sz w:val="24"/>
          <w:szCs w:val="24"/>
          <w:lang w:val="en-US"/>
        </w:rPr>
        <w:t xml:space="preserve"> de </w:t>
      </w:r>
      <w:proofErr w:type="spellStart"/>
      <w:r>
        <w:rPr>
          <w:rFonts w:ascii="Times New Roman" w:eastAsia="Times New Roman" w:hAnsi="Times New Roman" w:cs="Times New Roman"/>
          <w:color w:val="000000" w:themeColor="text1"/>
          <w:sz w:val="24"/>
          <w:szCs w:val="24"/>
          <w:lang w:val="en-US"/>
        </w:rPr>
        <w:t>creșterea</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temporară</w:t>
      </w:r>
      <w:proofErr w:type="spellEnd"/>
      <w:r>
        <w:rPr>
          <w:rFonts w:ascii="Times New Roman" w:eastAsia="Times New Roman" w:hAnsi="Times New Roman" w:cs="Times New Roman"/>
          <w:color w:val="000000" w:themeColor="text1"/>
          <w:sz w:val="24"/>
          <w:szCs w:val="24"/>
          <w:lang w:val="en-US"/>
        </w:rPr>
        <w:t xml:space="preserve"> a </w:t>
      </w:r>
      <w:proofErr w:type="spellStart"/>
      <w:r>
        <w:rPr>
          <w:rFonts w:ascii="Times New Roman" w:eastAsia="Times New Roman" w:hAnsi="Times New Roman" w:cs="Times New Roman"/>
          <w:color w:val="000000" w:themeColor="text1"/>
          <w:sz w:val="24"/>
          <w:szCs w:val="24"/>
          <w:lang w:val="en-US"/>
        </w:rPr>
        <w:t>turbidității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perioada</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lucrărilor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mai</w:t>
      </w:r>
      <w:proofErr w:type="spellEnd"/>
      <w:r>
        <w:rPr>
          <w:rFonts w:ascii="Times New Roman" w:eastAsia="Times New Roman" w:hAnsi="Times New Roman" w:cs="Times New Roman"/>
          <w:color w:val="000000" w:themeColor="text1"/>
          <w:sz w:val="24"/>
          <w:szCs w:val="24"/>
          <w:lang w:val="en-US"/>
        </w:rPr>
        <w:t xml:space="preserve"> ales </w:t>
      </w:r>
      <w:proofErr w:type="spellStart"/>
      <w:r>
        <w:rPr>
          <w:rFonts w:ascii="Times New Roman" w:eastAsia="Times New Roman" w:hAnsi="Times New Roman" w:cs="Times New Roman"/>
          <w:color w:val="000000" w:themeColor="text1"/>
          <w:sz w:val="24"/>
          <w:szCs w:val="24"/>
          <w:lang w:val="en-US"/>
        </w:rPr>
        <w:t>că</w:t>
      </w:r>
      <w:proofErr w:type="spellEnd"/>
      <w:r>
        <w:rPr>
          <w:rFonts w:ascii="Times New Roman" w:eastAsia="Times New Roman" w:hAnsi="Times New Roman" w:cs="Times New Roman"/>
          <w:color w:val="000000" w:themeColor="text1"/>
          <w:sz w:val="24"/>
          <w:szCs w:val="24"/>
          <w:lang w:val="en-US"/>
        </w:rPr>
        <w:t xml:space="preserve"> sunt </w:t>
      </w:r>
      <w:proofErr w:type="spellStart"/>
      <w:r>
        <w:rPr>
          <w:rFonts w:ascii="Times New Roman" w:eastAsia="Times New Roman" w:hAnsi="Times New Roman" w:cs="Times New Roman"/>
          <w:color w:val="000000" w:themeColor="text1"/>
          <w:sz w:val="24"/>
          <w:szCs w:val="24"/>
          <w:lang w:val="en-US"/>
        </w:rPr>
        <w:t>adaptate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să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trăiască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și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ape cu un grad de </w:t>
      </w:r>
      <w:proofErr w:type="spellStart"/>
      <w:r>
        <w:rPr>
          <w:rFonts w:ascii="Times New Roman" w:eastAsia="Times New Roman" w:hAnsi="Times New Roman" w:cs="Times New Roman"/>
          <w:color w:val="000000" w:themeColor="text1"/>
          <w:sz w:val="24"/>
          <w:szCs w:val="24"/>
          <w:lang w:val="en-US"/>
        </w:rPr>
        <w:t>transparență</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mai</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redus</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fiind</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întâlnite</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inclusiv</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în</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dreptul</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gurilor</w:t>
      </w:r>
      <w:proofErr w:type="spellEnd"/>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Dunării</w:t>
      </w:r>
      <w:proofErr w:type="spellEnd"/>
      <w:r>
        <w:rPr>
          <w:rFonts w:ascii="Times New Roman" w:eastAsia="Times New Roman" w:hAnsi="Times New Roman" w:cs="Times New Roman"/>
          <w:color w:val="000000" w:themeColor="text1"/>
          <w:sz w:val="24"/>
          <w:szCs w:val="24"/>
          <w:lang w:val="en-US"/>
        </w:rPr>
        <w:t xml:space="preserve">. </w:t>
      </w:r>
    </w:p>
    <w:p w14:paraId="0C15B374" w14:textId="3E26BFA8" w:rsidR="000A23A9" w:rsidRPr="006D54A6" w:rsidRDefault="00C06DA5" w:rsidP="000A23A9">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Puținele specii</w:t>
      </w:r>
      <w:r w:rsidR="000A23A9" w:rsidRPr="006D54A6">
        <w:rPr>
          <w:rFonts w:ascii="Times New Roman" w:eastAsia="ヒラギノ角ゴ Pro W3" w:hAnsi="Times New Roman" w:cs="Times New Roman"/>
          <w:sz w:val="24"/>
          <w:szCs w:val="24"/>
        </w:rPr>
        <w:t xml:space="preserve"> de păsări </w:t>
      </w:r>
      <w:r w:rsidR="000A23A9">
        <w:rPr>
          <w:rFonts w:ascii="Times New Roman" w:eastAsia="ヒラギノ角ゴ Pro W3" w:hAnsi="Times New Roman" w:cs="Times New Roman"/>
          <w:sz w:val="24"/>
          <w:szCs w:val="24"/>
        </w:rPr>
        <w:t xml:space="preserve">marine </w:t>
      </w:r>
      <w:r w:rsidR="000A23A9" w:rsidRPr="006D54A6">
        <w:rPr>
          <w:rFonts w:ascii="Times New Roman" w:eastAsia="ヒラギノ角ゴ Pro W3" w:hAnsi="Times New Roman" w:cs="Times New Roman"/>
          <w:sz w:val="24"/>
          <w:szCs w:val="24"/>
        </w:rPr>
        <w:t xml:space="preserve">care ajung în zona </w:t>
      </w:r>
      <w:r w:rsidR="000A23A9">
        <w:rPr>
          <w:rFonts w:ascii="Times New Roman" w:eastAsia="ヒラギノ角ゴ Pro W3" w:hAnsi="Times New Roman" w:cs="Times New Roman"/>
          <w:sz w:val="24"/>
          <w:szCs w:val="24"/>
        </w:rPr>
        <w:t xml:space="preserve">Perimetrului </w:t>
      </w:r>
      <w:proofErr w:type="spellStart"/>
      <w:r w:rsidR="000A23A9">
        <w:rPr>
          <w:rFonts w:ascii="Times New Roman" w:eastAsia="ヒラギノ角ゴ Pro W3" w:hAnsi="Times New Roman" w:cs="Times New Roman"/>
          <w:sz w:val="24"/>
          <w:szCs w:val="24"/>
        </w:rPr>
        <w:t>Extrasand</w:t>
      </w:r>
      <w:proofErr w:type="spellEnd"/>
      <w:r w:rsidR="000A23A9">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2</w:t>
      </w:r>
      <w:r w:rsidR="000A23A9" w:rsidRPr="006D54A6">
        <w:rPr>
          <w:rFonts w:ascii="Times New Roman" w:eastAsia="ヒラギノ角ゴ Pro W3" w:hAnsi="Times New Roman" w:cs="Times New Roman"/>
          <w:sz w:val="24"/>
          <w:szCs w:val="24"/>
        </w:rPr>
        <w:t xml:space="preserve">, </w:t>
      </w:r>
      <w:r w:rsidR="000A23A9">
        <w:rPr>
          <w:rFonts w:ascii="Times New Roman" w:eastAsia="ヒラギノ角ゴ Pro W3" w:hAnsi="Times New Roman" w:cs="Times New Roman"/>
          <w:sz w:val="24"/>
          <w:szCs w:val="24"/>
        </w:rPr>
        <w:t xml:space="preserve">în căutare de hrană sau în cursul migrațiilor, </w:t>
      </w:r>
      <w:r w:rsidR="000A23A9" w:rsidRPr="006D54A6">
        <w:rPr>
          <w:rFonts w:ascii="Times New Roman" w:eastAsia="ヒラギノ角ゴ Pro W3" w:hAnsi="Times New Roman" w:cs="Times New Roman"/>
          <w:sz w:val="24"/>
          <w:szCs w:val="24"/>
        </w:rPr>
        <w:t xml:space="preserve">ar putea fi temporar perturbate în activitatea de hrănire sau în </w:t>
      </w:r>
      <w:r w:rsidR="000A23A9">
        <w:rPr>
          <w:rFonts w:ascii="Times New Roman" w:eastAsia="ヒラギノ角ゴ Pro W3" w:hAnsi="Times New Roman" w:cs="Times New Roman"/>
          <w:sz w:val="24"/>
          <w:szCs w:val="24"/>
        </w:rPr>
        <w:t>cursul repausului</w:t>
      </w:r>
      <w:r w:rsidR="000A23A9" w:rsidRPr="006D54A6">
        <w:rPr>
          <w:rFonts w:ascii="Times New Roman" w:eastAsia="ヒラギノ角ゴ Pro W3" w:hAnsi="Times New Roman" w:cs="Times New Roman"/>
          <w:sz w:val="24"/>
          <w:szCs w:val="24"/>
        </w:rPr>
        <w:t xml:space="preserve"> pe apă, de activitățile preconizate în cadrul proiectului, mai ales de zgomotul provocat de nava de dragare și </w:t>
      </w:r>
      <w:r w:rsidR="000A23A9">
        <w:rPr>
          <w:rFonts w:ascii="Times New Roman" w:eastAsia="ヒラギノ角ゴ Pro W3" w:hAnsi="Times New Roman" w:cs="Times New Roman"/>
          <w:sz w:val="24"/>
          <w:szCs w:val="24"/>
        </w:rPr>
        <w:t xml:space="preserve">de </w:t>
      </w:r>
      <w:r w:rsidR="000A23A9" w:rsidRPr="006D54A6">
        <w:rPr>
          <w:rFonts w:ascii="Times New Roman" w:eastAsia="ヒラギノ角ゴ Pro W3" w:hAnsi="Times New Roman" w:cs="Times New Roman"/>
          <w:sz w:val="24"/>
          <w:szCs w:val="24"/>
        </w:rPr>
        <w:t>instalațiil</w:t>
      </w:r>
      <w:r w:rsidR="000A23A9">
        <w:rPr>
          <w:rFonts w:ascii="Times New Roman" w:eastAsia="ヒラギノ角ゴ Pro W3" w:hAnsi="Times New Roman" w:cs="Times New Roman"/>
          <w:sz w:val="24"/>
          <w:szCs w:val="24"/>
        </w:rPr>
        <w:t>e</w:t>
      </w:r>
      <w:r w:rsidR="000A23A9" w:rsidRPr="006D54A6">
        <w:rPr>
          <w:rFonts w:ascii="Times New Roman" w:eastAsia="ヒラギノ角ゴ Pro W3" w:hAnsi="Times New Roman" w:cs="Times New Roman"/>
          <w:sz w:val="24"/>
          <w:szCs w:val="24"/>
        </w:rPr>
        <w:t xml:space="preserve"> </w:t>
      </w:r>
      <w:r w:rsidR="00B338E6">
        <w:rPr>
          <w:rFonts w:ascii="Times New Roman" w:eastAsia="ヒラギノ角ゴ Pro W3" w:hAnsi="Times New Roman" w:cs="Times New Roman"/>
          <w:sz w:val="24"/>
          <w:szCs w:val="24"/>
        </w:rPr>
        <w:t xml:space="preserve">anexe </w:t>
      </w:r>
      <w:r w:rsidR="000A23A9" w:rsidRPr="006D54A6">
        <w:rPr>
          <w:rFonts w:ascii="Times New Roman" w:eastAsia="ヒラギノ角ゴ Pro W3" w:hAnsi="Times New Roman" w:cs="Times New Roman"/>
          <w:sz w:val="24"/>
          <w:szCs w:val="24"/>
        </w:rPr>
        <w:t xml:space="preserve">de pe navă. </w:t>
      </w:r>
      <w:r w:rsidR="000A23A9">
        <w:rPr>
          <w:rFonts w:ascii="Times New Roman" w:eastAsia="ヒラギノ角ゴ Pro W3" w:hAnsi="Times New Roman" w:cs="Times New Roman"/>
          <w:sz w:val="24"/>
          <w:szCs w:val="24"/>
        </w:rPr>
        <w:t xml:space="preserve">Cu toate acestea, speciile de </w:t>
      </w:r>
      <w:r w:rsidR="000A23A9">
        <w:rPr>
          <w:rFonts w:ascii="Times New Roman" w:eastAsia="ヒラギノ角ゴ Pro W3" w:hAnsi="Times New Roman" w:cs="Times New Roman"/>
          <w:sz w:val="24"/>
          <w:szCs w:val="24"/>
        </w:rPr>
        <w:lastRenderedPageBreak/>
        <w:t>păsări marine care ar putea ajunge în zona perimetrului de interes, sunt</w:t>
      </w:r>
      <w:r w:rsidR="000A23A9" w:rsidRPr="006D54A6">
        <w:rPr>
          <w:rFonts w:ascii="Times New Roman" w:eastAsia="ヒラギノ角ゴ Pro W3" w:hAnsi="Times New Roman" w:cs="Times New Roman"/>
          <w:sz w:val="24"/>
          <w:szCs w:val="24"/>
        </w:rPr>
        <w:t xml:space="preserve"> specii foarte mobile, care se pot îndepărta rapid de factorii perturbatori (zgomot, prezență umană, noxe provenite din arderea combustibililor) și prin urmare nu vor fi afectate semnificativ de activitățile </w:t>
      </w:r>
      <w:r w:rsidR="000A23A9">
        <w:rPr>
          <w:rFonts w:ascii="Times New Roman" w:eastAsia="ヒラギノ角ゴ Pro W3" w:hAnsi="Times New Roman" w:cs="Times New Roman"/>
          <w:sz w:val="24"/>
          <w:szCs w:val="24"/>
        </w:rPr>
        <w:t xml:space="preserve">temporare </w:t>
      </w:r>
      <w:r w:rsidR="000A23A9" w:rsidRPr="006D54A6">
        <w:rPr>
          <w:rFonts w:ascii="Times New Roman" w:eastAsia="ヒラギノ角ゴ Pro W3" w:hAnsi="Times New Roman" w:cs="Times New Roman"/>
          <w:sz w:val="24"/>
          <w:szCs w:val="24"/>
        </w:rPr>
        <w:t>preconizate în zona perimetrului.</w:t>
      </w:r>
    </w:p>
    <w:p w14:paraId="29BDAC6B" w14:textId="77777777" w:rsidR="000A23A9" w:rsidRPr="00E14311"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In faza de implementare a proiectului, propunem câteva măsuri de diminuare a impactului potențial generat asupra biodiversității de lucrările de relocare a depozitelor sedimentare:</w:t>
      </w:r>
    </w:p>
    <w:p w14:paraId="6C8C4BFA" w14:textId="7D785E39" w:rsidR="000A23A9" w:rsidRPr="00E14311"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 xml:space="preserve">Efectuarea lucrărilor de relocare a depozitelor nisipoase trebuie efectuate numai în perimetrul aprobat. In acest scop, pilotul navei și echipa de tehnicieni responsabilă </w:t>
      </w:r>
      <w:r w:rsidR="00C06DA5">
        <w:rPr>
          <w:rFonts w:ascii="Times New Roman" w:hAnsi="Times New Roman" w:cs="Times New Roman"/>
          <w:sz w:val="24"/>
          <w:szCs w:val="24"/>
        </w:rPr>
        <w:t>cu</w:t>
      </w:r>
      <w:r w:rsidRPr="00E14311">
        <w:rPr>
          <w:rFonts w:ascii="Times New Roman" w:hAnsi="Times New Roman" w:cs="Times New Roman"/>
          <w:sz w:val="24"/>
          <w:szCs w:val="24"/>
        </w:rPr>
        <w:t xml:space="preserve"> procesul de aspirare a sedimentelor va </w:t>
      </w:r>
      <w:proofErr w:type="spellStart"/>
      <w:r w:rsidRPr="00E14311">
        <w:rPr>
          <w:rFonts w:ascii="Times New Roman" w:hAnsi="Times New Roman" w:cs="Times New Roman"/>
          <w:sz w:val="24"/>
          <w:szCs w:val="24"/>
        </w:rPr>
        <w:t>urmari</w:t>
      </w:r>
      <w:proofErr w:type="spellEnd"/>
      <w:r w:rsidRPr="00E14311">
        <w:rPr>
          <w:rFonts w:ascii="Times New Roman" w:hAnsi="Times New Roman" w:cs="Times New Roman"/>
          <w:sz w:val="24"/>
          <w:szCs w:val="24"/>
        </w:rPr>
        <w:t xml:space="preserve"> în permanen</w:t>
      </w:r>
      <w:r w:rsidR="009B5B42">
        <w:rPr>
          <w:rFonts w:ascii="Times New Roman" w:hAnsi="Times New Roman" w:cs="Times New Roman"/>
          <w:sz w:val="24"/>
          <w:szCs w:val="24"/>
        </w:rPr>
        <w:t>ță</w:t>
      </w:r>
      <w:r w:rsidRPr="00E14311">
        <w:rPr>
          <w:rFonts w:ascii="Times New Roman" w:hAnsi="Times New Roman" w:cs="Times New Roman"/>
          <w:sz w:val="24"/>
          <w:szCs w:val="24"/>
        </w:rPr>
        <w:t xml:space="preserve"> pe GPS localizarea navei în interiorul perimetrului aprobat pentru prelevarea nisipului.</w:t>
      </w:r>
    </w:p>
    <w:p w14:paraId="5D4B9E1E" w14:textId="0DC3B0EA" w:rsidR="000A23A9" w:rsidRPr="00E14311"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Alegerea cu atenție a suprafețelor din care va fi aspirat nisipul pentru a se evita prelevarea unor sedimente neconforme (prea fine sau prea grosiere, cu prea multe resturi de cochilii) și a unor cantități peste necesarul de prelevare, care ar putea fi repompate în mare determinând creșterea nejustificată a turbidității apelor.</w:t>
      </w:r>
    </w:p>
    <w:p w14:paraId="38FDDF1B" w14:textId="06424DF4" w:rsidR="000A23A9" w:rsidRDefault="000A23A9" w:rsidP="000A23A9">
      <w:pPr>
        <w:autoSpaceDE w:val="0"/>
        <w:autoSpaceDN w:val="0"/>
        <w:adjustRightInd w:val="0"/>
        <w:spacing w:after="0" w:line="360" w:lineRule="auto"/>
        <w:ind w:firstLine="720"/>
        <w:rPr>
          <w:rFonts w:ascii="Times New Roman" w:hAnsi="Times New Roman" w:cs="Times New Roman"/>
          <w:sz w:val="24"/>
          <w:szCs w:val="24"/>
        </w:rPr>
      </w:pPr>
      <w:proofErr w:type="spellStart"/>
      <w:r w:rsidRPr="00E14311">
        <w:rPr>
          <w:rFonts w:ascii="Times New Roman" w:hAnsi="Times New Roman" w:cs="Times New Roman"/>
          <w:sz w:val="24"/>
          <w:szCs w:val="24"/>
        </w:rPr>
        <w:t>Intreținerea</w:t>
      </w:r>
      <w:proofErr w:type="spellEnd"/>
      <w:r w:rsidRPr="00E14311">
        <w:rPr>
          <w:rFonts w:ascii="Times New Roman" w:hAnsi="Times New Roman" w:cs="Times New Roman"/>
          <w:sz w:val="24"/>
          <w:szCs w:val="24"/>
        </w:rPr>
        <w:t xml:space="preserve"> corespunz</w:t>
      </w:r>
      <w:r w:rsidR="009B5B42">
        <w:rPr>
          <w:rFonts w:ascii="Times New Roman" w:hAnsi="Times New Roman" w:cs="Times New Roman"/>
          <w:sz w:val="24"/>
          <w:szCs w:val="24"/>
        </w:rPr>
        <w:t>ă</w:t>
      </w:r>
      <w:r w:rsidRPr="00E14311">
        <w:rPr>
          <w:rFonts w:ascii="Times New Roman" w:hAnsi="Times New Roman" w:cs="Times New Roman"/>
          <w:sz w:val="24"/>
          <w:szCs w:val="24"/>
        </w:rPr>
        <w:t xml:space="preserve">toare a navei și verificarea tehnică periodică a utilajelor utilizate, în vederea evitării posibilității de scurgere în apă de combustibili, uleiuri, ape reziduale sau alți compuși poluanți, care s-ar putea acumula </w:t>
      </w:r>
      <w:r w:rsidR="009B5B42">
        <w:rPr>
          <w:rFonts w:ascii="Times New Roman" w:hAnsi="Times New Roman" w:cs="Times New Roman"/>
          <w:sz w:val="24"/>
          <w:szCs w:val="24"/>
        </w:rPr>
        <w:t xml:space="preserve">în </w:t>
      </w:r>
      <w:r w:rsidRPr="00E14311">
        <w:rPr>
          <w:rFonts w:ascii="Times New Roman" w:hAnsi="Times New Roman" w:cs="Times New Roman"/>
          <w:sz w:val="24"/>
          <w:szCs w:val="24"/>
        </w:rPr>
        <w:t>apel</w:t>
      </w:r>
      <w:r w:rsidR="009B5B42">
        <w:rPr>
          <w:rFonts w:ascii="Times New Roman" w:hAnsi="Times New Roman" w:cs="Times New Roman"/>
          <w:sz w:val="24"/>
          <w:szCs w:val="24"/>
        </w:rPr>
        <w:t>e</w:t>
      </w:r>
      <w:r w:rsidRPr="00E14311">
        <w:rPr>
          <w:rFonts w:ascii="Times New Roman" w:hAnsi="Times New Roman" w:cs="Times New Roman"/>
          <w:sz w:val="24"/>
          <w:szCs w:val="24"/>
        </w:rPr>
        <w:t xml:space="preserve"> marine </w:t>
      </w:r>
      <w:r w:rsidR="009B5B42">
        <w:rPr>
          <w:rFonts w:ascii="Times New Roman" w:hAnsi="Times New Roman" w:cs="Times New Roman"/>
          <w:sz w:val="24"/>
          <w:szCs w:val="24"/>
        </w:rPr>
        <w:t>și</w:t>
      </w:r>
      <w:r w:rsidRPr="00E14311">
        <w:rPr>
          <w:rFonts w:ascii="Times New Roman" w:hAnsi="Times New Roman" w:cs="Times New Roman"/>
          <w:sz w:val="24"/>
          <w:szCs w:val="24"/>
        </w:rPr>
        <w:t xml:space="preserve"> în sedimente, cu efect nefavorabil asupra florei și a faunei locale.</w:t>
      </w:r>
    </w:p>
    <w:p w14:paraId="7E64F276" w14:textId="77777777" w:rsidR="000A23A9"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587F11AF" w14:textId="77777777" w:rsidR="00485F0B" w:rsidRDefault="00485F0B"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32B4FEC9"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52B3F4F6" w14:textId="1DD65AA4" w:rsidR="000A23A9"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r w:rsidRPr="00727925">
        <w:rPr>
          <w:rFonts w:ascii="Times New Roman" w:hAnsi="Times New Roman" w:cs="Times New Roman"/>
          <w:b/>
          <w:bCs/>
          <w:sz w:val="24"/>
          <w:szCs w:val="24"/>
        </w:rPr>
        <w:t>5.</w:t>
      </w:r>
      <w:r>
        <w:rPr>
          <w:rFonts w:ascii="Times New Roman" w:hAnsi="Times New Roman" w:cs="Times New Roman"/>
          <w:b/>
          <w:bCs/>
          <w:sz w:val="24"/>
          <w:szCs w:val="24"/>
        </w:rPr>
        <w:t>6</w:t>
      </w:r>
      <w:r w:rsidRPr="00727925">
        <w:rPr>
          <w:rFonts w:ascii="Times New Roman" w:hAnsi="Times New Roman" w:cs="Times New Roman"/>
          <w:b/>
          <w:bCs/>
          <w:sz w:val="24"/>
          <w:szCs w:val="24"/>
        </w:rPr>
        <w:t xml:space="preserve">. Impactul potențial </w:t>
      </w:r>
      <w:r>
        <w:rPr>
          <w:rFonts w:ascii="Times New Roman" w:hAnsi="Times New Roman" w:cs="Times New Roman"/>
          <w:b/>
          <w:bCs/>
          <w:sz w:val="24"/>
          <w:szCs w:val="24"/>
        </w:rPr>
        <w:t xml:space="preserve">al proiectului </w:t>
      </w:r>
      <w:r w:rsidRPr="00727925">
        <w:rPr>
          <w:rFonts w:ascii="Times New Roman" w:hAnsi="Times New Roman" w:cs="Times New Roman"/>
          <w:b/>
          <w:bCs/>
          <w:sz w:val="24"/>
          <w:szCs w:val="24"/>
        </w:rPr>
        <w:t>asupra peisajului</w:t>
      </w:r>
    </w:p>
    <w:p w14:paraId="5CC96147" w14:textId="77777777" w:rsidR="000A23A9"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34A5BE74" w14:textId="26E0E7AE" w:rsidR="000A23A9" w:rsidRPr="00727925" w:rsidRDefault="000A23A9" w:rsidP="000A23A9">
      <w:pPr>
        <w:autoSpaceDE w:val="0"/>
        <w:autoSpaceDN w:val="0"/>
        <w:adjustRightInd w:val="0"/>
        <w:spacing w:after="0" w:line="360" w:lineRule="auto"/>
        <w:ind w:firstLine="0"/>
        <w:rPr>
          <w:rFonts w:ascii="Times New Roman" w:hAnsi="Times New Roman" w:cs="Times New Roman"/>
          <w:sz w:val="24"/>
          <w:szCs w:val="24"/>
        </w:rPr>
      </w:pPr>
      <w:r>
        <w:rPr>
          <w:rFonts w:ascii="Times New Roman" w:hAnsi="Times New Roman" w:cs="Times New Roman"/>
          <w:b/>
          <w:bCs/>
          <w:sz w:val="24"/>
          <w:szCs w:val="24"/>
        </w:rPr>
        <w:tab/>
      </w:r>
      <w:r w:rsidRPr="00727925">
        <w:rPr>
          <w:rFonts w:ascii="Times New Roman" w:hAnsi="Times New Roman" w:cs="Times New Roman"/>
          <w:sz w:val="24"/>
          <w:szCs w:val="24"/>
        </w:rPr>
        <w:t>Fiind vorba de lucrări</w:t>
      </w:r>
      <w:r>
        <w:rPr>
          <w:rFonts w:ascii="Times New Roman" w:hAnsi="Times New Roman" w:cs="Times New Roman"/>
          <w:sz w:val="24"/>
          <w:szCs w:val="24"/>
        </w:rPr>
        <w:t xml:space="preserve"> limitate ca timp (maxim 4 luni), executate de pe mare (de nava de dragare), care nu presupun construcții temporare sau permanente în zona perimetrului, nu va exista un impact negativ asupra peisajului marin. De altfel, zona din vecinătatea perimetrului de interes, este destul de circulată de navele care se îndreaptă către portul </w:t>
      </w:r>
      <w:r w:rsidR="00C15BC1">
        <w:rPr>
          <w:rFonts w:ascii="Times New Roman" w:hAnsi="Times New Roman" w:cs="Times New Roman"/>
          <w:sz w:val="24"/>
          <w:szCs w:val="24"/>
        </w:rPr>
        <w:t>Mangalia</w:t>
      </w:r>
      <w:r>
        <w:rPr>
          <w:rFonts w:ascii="Times New Roman" w:hAnsi="Times New Roman" w:cs="Times New Roman"/>
          <w:sz w:val="24"/>
          <w:szCs w:val="24"/>
        </w:rPr>
        <w:t>, fără ca efectul vizual să fie unul neplăcut</w:t>
      </w:r>
      <w:r w:rsidR="009B5B42">
        <w:rPr>
          <w:rFonts w:ascii="Times New Roman" w:hAnsi="Times New Roman" w:cs="Times New Roman"/>
          <w:sz w:val="24"/>
          <w:szCs w:val="24"/>
        </w:rPr>
        <w:t xml:space="preserve"> riveranilor sau turiștilor</w:t>
      </w:r>
      <w:r>
        <w:rPr>
          <w:rFonts w:ascii="Times New Roman" w:hAnsi="Times New Roman" w:cs="Times New Roman"/>
          <w:sz w:val="24"/>
          <w:szCs w:val="24"/>
        </w:rPr>
        <w:t>.</w:t>
      </w:r>
    </w:p>
    <w:p w14:paraId="558843ED" w14:textId="77777777" w:rsidR="000A23A9"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4B4CBA54"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43FB5511"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67A2C87E" w14:textId="5994FEAF" w:rsidR="000A23A9"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5.7. Impactul potențial al proiectului asupra mediului </w:t>
      </w:r>
      <w:proofErr w:type="spellStart"/>
      <w:r>
        <w:rPr>
          <w:rFonts w:ascii="Times New Roman" w:hAnsi="Times New Roman" w:cs="Times New Roman"/>
          <w:b/>
          <w:bCs/>
          <w:sz w:val="24"/>
          <w:szCs w:val="24"/>
        </w:rPr>
        <w:t>socio</w:t>
      </w:r>
      <w:proofErr w:type="spellEnd"/>
      <w:r>
        <w:rPr>
          <w:rFonts w:ascii="Times New Roman" w:hAnsi="Times New Roman" w:cs="Times New Roman"/>
          <w:b/>
          <w:bCs/>
          <w:sz w:val="24"/>
          <w:szCs w:val="24"/>
        </w:rPr>
        <w:t>-economic</w:t>
      </w:r>
    </w:p>
    <w:p w14:paraId="6AF26B1A" w14:textId="77777777" w:rsidR="000A23A9"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7103C2C6" w14:textId="3D86A301" w:rsidR="000A23A9" w:rsidRDefault="000A23A9" w:rsidP="000A23A9">
      <w:pPr>
        <w:autoSpaceDE w:val="0"/>
        <w:autoSpaceDN w:val="0"/>
        <w:adjustRightInd w:val="0"/>
        <w:spacing w:after="0" w:line="360" w:lineRule="auto"/>
        <w:ind w:firstLine="720"/>
        <w:rPr>
          <w:rFonts w:ascii="Times New Roman" w:hAnsi="Times New Roman" w:cs="Times New Roman"/>
          <w:bCs/>
          <w:sz w:val="24"/>
          <w:szCs w:val="24"/>
        </w:rPr>
      </w:pPr>
      <w:r w:rsidRPr="008776D0">
        <w:rPr>
          <w:rFonts w:ascii="Times New Roman" w:hAnsi="Times New Roman" w:cs="Times New Roman"/>
          <w:sz w:val="24"/>
          <w:szCs w:val="24"/>
        </w:rPr>
        <w:t>Proiectul</w:t>
      </w:r>
      <w:r>
        <w:rPr>
          <w:rFonts w:ascii="Times New Roman" w:hAnsi="Times New Roman" w:cs="Times New Roman"/>
          <w:sz w:val="24"/>
          <w:szCs w:val="24"/>
        </w:rPr>
        <w:t xml:space="preserve"> de prelevare și de relocare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nisipului din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C15BC1">
        <w:rPr>
          <w:rFonts w:ascii="Times New Roman" w:hAnsi="Times New Roman" w:cs="Times New Roman"/>
          <w:sz w:val="24"/>
          <w:szCs w:val="24"/>
        </w:rPr>
        <w:t>2</w:t>
      </w:r>
      <w:r>
        <w:rPr>
          <w:rFonts w:ascii="Times New Roman" w:hAnsi="Times New Roman" w:cs="Times New Roman"/>
          <w:sz w:val="24"/>
          <w:szCs w:val="24"/>
        </w:rPr>
        <w:t xml:space="preserve"> către zonele de coastă unde va fi folosit la lărgirea plajelor litoralului sudic românesc va avea un impact pozitiv asupra mediului </w:t>
      </w:r>
      <w:proofErr w:type="spellStart"/>
      <w:r>
        <w:rPr>
          <w:rFonts w:ascii="Times New Roman" w:hAnsi="Times New Roman" w:cs="Times New Roman"/>
          <w:sz w:val="24"/>
          <w:szCs w:val="24"/>
        </w:rPr>
        <w:t>socio</w:t>
      </w:r>
      <w:proofErr w:type="spellEnd"/>
      <w:r>
        <w:rPr>
          <w:rFonts w:ascii="Times New Roman" w:hAnsi="Times New Roman" w:cs="Times New Roman"/>
          <w:sz w:val="24"/>
          <w:szCs w:val="24"/>
        </w:rPr>
        <w:t>-economic, prin crearea unor noi suprafețe de plajă, care vor fi introduse în circuitul turistic, generând noi locuri de muncă la nivel local</w:t>
      </w:r>
      <w:r w:rsidR="00737985">
        <w:rPr>
          <w:rFonts w:ascii="Times New Roman" w:hAnsi="Times New Roman" w:cs="Times New Roman"/>
          <w:sz w:val="24"/>
          <w:szCs w:val="24"/>
        </w:rPr>
        <w:t xml:space="preserve"> și creșterea economică a zonei orașului Mangalia și a stațiunilor limitrofe</w:t>
      </w:r>
      <w:r>
        <w:rPr>
          <w:rFonts w:ascii="Times New Roman" w:hAnsi="Times New Roman" w:cs="Times New Roman"/>
          <w:sz w:val="24"/>
          <w:szCs w:val="24"/>
        </w:rPr>
        <w:t xml:space="preserve">. Utilizarea nisipului prelevat din perimetrul de interes (cca </w:t>
      </w:r>
      <w:r w:rsidRPr="00942105">
        <w:rPr>
          <w:rFonts w:ascii="Times New Roman" w:hAnsi="Times New Roman" w:cs="Times New Roman"/>
          <w:bCs/>
          <w:sz w:val="24"/>
          <w:szCs w:val="24"/>
        </w:rPr>
        <w:t>800 000 m</w:t>
      </w:r>
      <w:r w:rsidRPr="008776D0">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w:t>
      </w:r>
      <w:r>
        <w:rPr>
          <w:rFonts w:ascii="Times New Roman" w:hAnsi="Times New Roman" w:cs="Times New Roman"/>
          <w:sz w:val="24"/>
          <w:szCs w:val="24"/>
        </w:rPr>
        <w:t xml:space="preserve">se va face în cadrul proiectului </w:t>
      </w:r>
      <w:r w:rsidRPr="00942105">
        <w:rPr>
          <w:rFonts w:ascii="Times New Roman" w:hAnsi="Times New Roman" w:cs="Times New Roman"/>
          <w:bCs/>
          <w:sz w:val="24"/>
          <w:szCs w:val="24"/>
        </w:rPr>
        <w:t>de interes național ”Asistență tehnică pentru pregătirea de proiecte Axa prioritară 5</w:t>
      </w:r>
      <w:r>
        <w:rPr>
          <w:rFonts w:ascii="Times New Roman" w:hAnsi="Times New Roman" w:cs="Times New Roman"/>
          <w:bCs/>
          <w:sz w:val="24"/>
          <w:szCs w:val="24"/>
        </w:rPr>
        <w:t>,</w:t>
      </w:r>
      <w:r w:rsidRPr="00942105">
        <w:rPr>
          <w:rFonts w:ascii="Times New Roman" w:hAnsi="Times New Roman" w:cs="Times New Roman"/>
          <w:bCs/>
          <w:sz w:val="24"/>
          <w:szCs w:val="24"/>
        </w:rPr>
        <w:t xml:space="preserve"> Reducerea eroziunii costiere – Fa</w:t>
      </w:r>
      <w:r>
        <w:rPr>
          <w:rFonts w:ascii="Times New Roman" w:hAnsi="Times New Roman" w:cs="Times New Roman"/>
          <w:bCs/>
          <w:sz w:val="24"/>
          <w:szCs w:val="24"/>
        </w:rPr>
        <w:t>z</w:t>
      </w:r>
      <w:r w:rsidRPr="00942105">
        <w:rPr>
          <w:rFonts w:ascii="Times New Roman" w:hAnsi="Times New Roman" w:cs="Times New Roman"/>
          <w:bCs/>
          <w:sz w:val="24"/>
          <w:szCs w:val="24"/>
        </w:rPr>
        <w:t>a II (2014-2020)”</w:t>
      </w:r>
      <w:r>
        <w:rPr>
          <w:rFonts w:ascii="Times New Roman" w:hAnsi="Times New Roman" w:cs="Times New Roman"/>
          <w:bCs/>
          <w:sz w:val="24"/>
          <w:szCs w:val="24"/>
        </w:rPr>
        <w:t>.</w:t>
      </w:r>
    </w:p>
    <w:p w14:paraId="3854095C" w14:textId="77777777" w:rsidR="000A23A9" w:rsidRPr="008776D0" w:rsidRDefault="000A23A9" w:rsidP="000A23A9">
      <w:pPr>
        <w:autoSpaceDE w:val="0"/>
        <w:autoSpaceDN w:val="0"/>
        <w:adjustRightInd w:val="0"/>
        <w:spacing w:after="0" w:line="360" w:lineRule="auto"/>
        <w:ind w:firstLine="0"/>
        <w:rPr>
          <w:rFonts w:ascii="Times New Roman" w:hAnsi="Times New Roman" w:cs="Times New Roman"/>
          <w:sz w:val="24"/>
          <w:szCs w:val="24"/>
        </w:rPr>
      </w:pPr>
    </w:p>
    <w:p w14:paraId="0AF7E9C3" w14:textId="77777777" w:rsidR="000A23A9" w:rsidRDefault="000A23A9" w:rsidP="000A23A9">
      <w:pPr>
        <w:autoSpaceDE w:val="0"/>
        <w:autoSpaceDN w:val="0"/>
        <w:adjustRightInd w:val="0"/>
        <w:spacing w:after="0" w:line="360" w:lineRule="auto"/>
        <w:ind w:firstLine="0"/>
        <w:jc w:val="center"/>
        <w:rPr>
          <w:rStyle w:val="tpa1"/>
          <w:rFonts w:ascii="Times New Roman" w:hAnsi="Times New Roman" w:cs="Times New Roman"/>
          <w:b/>
          <w:bCs/>
          <w:sz w:val="24"/>
          <w:szCs w:val="24"/>
        </w:rPr>
      </w:pPr>
    </w:p>
    <w:p w14:paraId="4A237BDB" w14:textId="77777777" w:rsidR="00094B01" w:rsidRDefault="000A23A9" w:rsidP="000A23A9">
      <w:pPr>
        <w:autoSpaceDE w:val="0"/>
        <w:autoSpaceDN w:val="0"/>
        <w:adjustRightInd w:val="0"/>
        <w:spacing w:after="0" w:line="360" w:lineRule="auto"/>
        <w:ind w:firstLine="0"/>
        <w:jc w:val="center"/>
        <w:rPr>
          <w:rStyle w:val="tpa1"/>
          <w:rFonts w:ascii="Times New Roman" w:hAnsi="Times New Roman" w:cs="Times New Roman"/>
          <w:b/>
          <w:bCs/>
          <w:sz w:val="24"/>
          <w:szCs w:val="24"/>
        </w:rPr>
      </w:pPr>
      <w:r>
        <w:rPr>
          <w:rStyle w:val="tpa1"/>
          <w:rFonts w:ascii="Times New Roman" w:hAnsi="Times New Roman" w:cs="Times New Roman"/>
          <w:b/>
          <w:bCs/>
          <w:sz w:val="24"/>
          <w:szCs w:val="24"/>
        </w:rPr>
        <w:t>5.8. I</w:t>
      </w:r>
      <w:r w:rsidRPr="008776D0">
        <w:rPr>
          <w:rStyle w:val="tpa1"/>
          <w:rFonts w:ascii="Times New Roman" w:hAnsi="Times New Roman" w:cs="Times New Roman"/>
          <w:b/>
          <w:bCs/>
          <w:sz w:val="24"/>
          <w:szCs w:val="24"/>
        </w:rPr>
        <w:t xml:space="preserve">mpactul </w:t>
      </w:r>
      <w:proofErr w:type="spellStart"/>
      <w:r w:rsidRPr="008776D0">
        <w:rPr>
          <w:rStyle w:val="tpa1"/>
          <w:rFonts w:ascii="Times New Roman" w:hAnsi="Times New Roman" w:cs="Times New Roman"/>
          <w:b/>
          <w:bCs/>
          <w:sz w:val="24"/>
          <w:szCs w:val="24"/>
        </w:rPr>
        <w:t>potenţial</w:t>
      </w:r>
      <w:proofErr w:type="spellEnd"/>
      <w:r w:rsidRPr="008776D0">
        <w:rPr>
          <w:rStyle w:val="tpa1"/>
          <w:rFonts w:ascii="Times New Roman" w:hAnsi="Times New Roman" w:cs="Times New Roman"/>
          <w:b/>
          <w:bCs/>
          <w:sz w:val="24"/>
          <w:szCs w:val="24"/>
        </w:rPr>
        <w:t xml:space="preserve"> al proiectului asupra obiectivelor de patrimoniu cultural, </w:t>
      </w:r>
    </w:p>
    <w:p w14:paraId="63CFA16C" w14:textId="4A521604" w:rsidR="000A23A9" w:rsidRDefault="000A23A9" w:rsidP="000A23A9">
      <w:pPr>
        <w:autoSpaceDE w:val="0"/>
        <w:autoSpaceDN w:val="0"/>
        <w:adjustRightInd w:val="0"/>
        <w:spacing w:after="0" w:line="360" w:lineRule="auto"/>
        <w:ind w:firstLine="0"/>
        <w:jc w:val="center"/>
        <w:rPr>
          <w:rStyle w:val="tpa1"/>
          <w:rFonts w:ascii="Times New Roman" w:hAnsi="Times New Roman" w:cs="Times New Roman"/>
          <w:b/>
          <w:bCs/>
          <w:sz w:val="24"/>
          <w:szCs w:val="24"/>
        </w:rPr>
      </w:pPr>
      <w:r w:rsidRPr="008776D0">
        <w:rPr>
          <w:rStyle w:val="tpa1"/>
          <w:rFonts w:ascii="Times New Roman" w:hAnsi="Times New Roman" w:cs="Times New Roman"/>
          <w:b/>
          <w:bCs/>
          <w:sz w:val="24"/>
          <w:szCs w:val="24"/>
        </w:rPr>
        <w:t>arheologic sau asupra monumentelor istorice</w:t>
      </w:r>
    </w:p>
    <w:p w14:paraId="2F70A64B" w14:textId="77777777" w:rsidR="000A23A9" w:rsidRDefault="000A23A9" w:rsidP="000A23A9">
      <w:pPr>
        <w:autoSpaceDE w:val="0"/>
        <w:autoSpaceDN w:val="0"/>
        <w:adjustRightInd w:val="0"/>
        <w:spacing w:after="0" w:line="360" w:lineRule="auto"/>
        <w:ind w:firstLine="0"/>
        <w:jc w:val="center"/>
        <w:rPr>
          <w:rStyle w:val="tpa1"/>
          <w:rFonts w:ascii="Times New Roman" w:hAnsi="Times New Roman" w:cs="Times New Roman"/>
          <w:b/>
          <w:bCs/>
          <w:sz w:val="24"/>
          <w:szCs w:val="24"/>
        </w:rPr>
      </w:pPr>
    </w:p>
    <w:p w14:paraId="0FA860F8" w14:textId="769E17E4" w:rsidR="000A23A9" w:rsidRPr="00E540EF" w:rsidRDefault="000A23A9" w:rsidP="000A23A9">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C15BC1">
        <w:rPr>
          <w:rFonts w:ascii="Times New Roman" w:hAnsi="Times New Roman" w:cs="Times New Roman"/>
          <w:sz w:val="24"/>
          <w:szCs w:val="24"/>
        </w:rPr>
        <w:t>2</w:t>
      </w:r>
      <w:r>
        <w:rPr>
          <w:rFonts w:ascii="Times New Roman" w:hAnsi="Times New Roman" w:cs="Times New Roman"/>
          <w:sz w:val="24"/>
          <w:szCs w:val="24"/>
        </w:rPr>
        <w:t xml:space="preserve"> </w:t>
      </w:r>
      <w:r w:rsidRPr="00E540EF">
        <w:rPr>
          <w:rFonts w:ascii="Times New Roman" w:hAnsi="Times New Roman" w:cs="Times New Roman"/>
          <w:sz w:val="24"/>
          <w:szCs w:val="24"/>
        </w:rPr>
        <w:t xml:space="preserve">se află în afara unor zone de protecție sanitară sau a unor perimetre de protecție hidrogeologică (conform adresei ABADL nr. 3740/04.03.2022) și în afara unor zone cu </w:t>
      </w:r>
      <w:r>
        <w:rPr>
          <w:rFonts w:ascii="Times New Roman" w:hAnsi="Times New Roman" w:cs="Times New Roman"/>
          <w:sz w:val="24"/>
          <w:szCs w:val="24"/>
        </w:rPr>
        <w:t xml:space="preserve">obiective de patrimoniu cultural, </w:t>
      </w:r>
      <w:r w:rsidRPr="00E540EF">
        <w:rPr>
          <w:rFonts w:ascii="Times New Roman" w:hAnsi="Times New Roman" w:cs="Times New Roman"/>
          <w:sz w:val="24"/>
          <w:szCs w:val="24"/>
        </w:rPr>
        <w:t xml:space="preserve">monumente istorice și situri arheologice submarine. Conform Ordinului Ministrului Culturii și Identității Naționale nr. 2203/02.04.2019, publicat în Monitorul Oficial, partea I, nr. 397/21.05.2019, perimetrul </w:t>
      </w:r>
      <w:proofErr w:type="spellStart"/>
      <w:r w:rsidRPr="00E540EF">
        <w:rPr>
          <w:rFonts w:ascii="Times New Roman" w:hAnsi="Times New Roman" w:cs="Times New Roman"/>
          <w:sz w:val="24"/>
          <w:szCs w:val="24"/>
        </w:rPr>
        <w:t>Extrasand</w:t>
      </w:r>
      <w:proofErr w:type="spellEnd"/>
      <w:r w:rsidRPr="00E540EF">
        <w:rPr>
          <w:rFonts w:ascii="Times New Roman" w:hAnsi="Times New Roman" w:cs="Times New Roman"/>
          <w:sz w:val="24"/>
          <w:szCs w:val="24"/>
        </w:rPr>
        <w:t xml:space="preserve"> 1, a fost declasat parțial din Lista monumentelor istorice (Situl arheologic subacvatic, cod LMI CT-i-s-A-02561) și prin urmare Direcția Județeană pentru Cultură Constanța</w:t>
      </w:r>
      <w:r>
        <w:rPr>
          <w:rFonts w:ascii="Times New Roman" w:hAnsi="Times New Roman" w:cs="Times New Roman"/>
          <w:sz w:val="24"/>
          <w:szCs w:val="24"/>
        </w:rPr>
        <w:t>,</w:t>
      </w:r>
      <w:r w:rsidRPr="00E540EF">
        <w:rPr>
          <w:rFonts w:ascii="Times New Roman" w:hAnsi="Times New Roman" w:cs="Times New Roman"/>
          <w:sz w:val="24"/>
          <w:szCs w:val="24"/>
        </w:rPr>
        <w:t xml:space="preserve">  prin adresa nr. 606/12.04.2022</w:t>
      </w:r>
      <w:r>
        <w:rPr>
          <w:rFonts w:ascii="Times New Roman" w:hAnsi="Times New Roman" w:cs="Times New Roman"/>
          <w:sz w:val="24"/>
          <w:szCs w:val="24"/>
        </w:rPr>
        <w:t xml:space="preserve">, </w:t>
      </w:r>
      <w:r w:rsidRPr="00E540EF">
        <w:rPr>
          <w:rFonts w:ascii="Times New Roman" w:hAnsi="Times New Roman" w:cs="Times New Roman"/>
          <w:sz w:val="24"/>
          <w:szCs w:val="24"/>
        </w:rPr>
        <w:t>își exprimă acordul pentru desfășurarea activităților de exploatare a nisipului.</w:t>
      </w:r>
    </w:p>
    <w:p w14:paraId="499CB5C7" w14:textId="77777777" w:rsidR="000A23A9" w:rsidRPr="008776D0"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1BF6692A" w14:textId="77777777" w:rsidR="000A23A9" w:rsidRDefault="000A23A9"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7ABC9488"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6FCD6E85"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5C294871"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70813E24"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2E62D690"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1D4D6AB3"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18E24693" w14:textId="77777777" w:rsidR="00C15BC1" w:rsidRDefault="00C15BC1" w:rsidP="000A23A9">
      <w:pPr>
        <w:autoSpaceDE w:val="0"/>
        <w:autoSpaceDN w:val="0"/>
        <w:adjustRightInd w:val="0"/>
        <w:spacing w:after="0" w:line="360" w:lineRule="auto"/>
        <w:ind w:firstLine="0"/>
        <w:jc w:val="center"/>
        <w:rPr>
          <w:rFonts w:ascii="Times New Roman" w:hAnsi="Times New Roman" w:cs="Times New Roman"/>
          <w:b/>
          <w:bCs/>
          <w:sz w:val="24"/>
          <w:szCs w:val="24"/>
        </w:rPr>
      </w:pPr>
    </w:p>
    <w:p w14:paraId="41F532EC" w14:textId="65DC9559" w:rsidR="003D6703" w:rsidRPr="00094B01" w:rsidRDefault="007810BF" w:rsidP="007810BF">
      <w:pPr>
        <w:autoSpaceDE w:val="0"/>
        <w:autoSpaceDN w:val="0"/>
        <w:adjustRightInd w:val="0"/>
        <w:spacing w:after="0" w:line="360" w:lineRule="auto"/>
        <w:ind w:firstLine="0"/>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278DFA48" w14:textId="1619E38E" w:rsidR="00143785" w:rsidRPr="006679FE" w:rsidRDefault="00094B01" w:rsidP="00094B01">
      <w:pPr>
        <w:autoSpaceDE w:val="0"/>
        <w:autoSpaceDN w:val="0"/>
        <w:adjustRightInd w:val="0"/>
        <w:spacing w:after="0" w:line="360" w:lineRule="auto"/>
        <w:ind w:firstLine="0"/>
        <w:jc w:val="center"/>
        <w:rPr>
          <w:rFonts w:ascii="Times New Roman" w:hAnsi="Times New Roman" w:cs="Times New Roman"/>
          <w:b/>
          <w:color w:val="000000" w:themeColor="text1"/>
          <w:sz w:val="24"/>
          <w:szCs w:val="24"/>
        </w:rPr>
      </w:pPr>
      <w:r w:rsidRPr="006679FE">
        <w:rPr>
          <w:rFonts w:ascii="Times New Roman" w:hAnsi="Times New Roman" w:cs="Times New Roman"/>
          <w:b/>
          <w:color w:val="000000" w:themeColor="text1"/>
          <w:sz w:val="24"/>
          <w:szCs w:val="24"/>
        </w:rPr>
        <w:t>6.</w:t>
      </w:r>
      <w:r w:rsidR="0087455B" w:rsidRPr="006679FE">
        <w:rPr>
          <w:rFonts w:ascii="Times New Roman" w:hAnsi="Times New Roman" w:cs="Times New Roman"/>
          <w:b/>
          <w:color w:val="000000" w:themeColor="text1"/>
          <w:sz w:val="24"/>
          <w:szCs w:val="24"/>
        </w:rPr>
        <w:t xml:space="preserve"> </w:t>
      </w:r>
      <w:r w:rsidR="00D764AA" w:rsidRPr="006679FE">
        <w:rPr>
          <w:rFonts w:ascii="Times New Roman" w:hAnsi="Times New Roman" w:cs="Times New Roman"/>
          <w:b/>
          <w:color w:val="000000" w:themeColor="text1"/>
          <w:sz w:val="24"/>
          <w:szCs w:val="24"/>
        </w:rPr>
        <w:t>P</w:t>
      </w:r>
      <w:r w:rsidRPr="006679FE">
        <w:rPr>
          <w:rFonts w:ascii="Times New Roman" w:hAnsi="Times New Roman" w:cs="Times New Roman"/>
          <w:b/>
          <w:color w:val="000000" w:themeColor="text1"/>
          <w:sz w:val="24"/>
          <w:szCs w:val="24"/>
        </w:rPr>
        <w:t xml:space="preserve">ROGNOZAREA </w:t>
      </w:r>
      <w:r w:rsidR="00922C29">
        <w:rPr>
          <w:rFonts w:ascii="Times New Roman" w:hAnsi="Times New Roman" w:cs="Times New Roman"/>
          <w:b/>
          <w:color w:val="000000" w:themeColor="text1"/>
          <w:sz w:val="24"/>
          <w:szCs w:val="24"/>
        </w:rPr>
        <w:t>EFECTELOR</w:t>
      </w:r>
      <w:r w:rsidRPr="006679FE">
        <w:rPr>
          <w:rFonts w:ascii="Times New Roman" w:hAnsi="Times New Roman" w:cs="Times New Roman"/>
          <w:b/>
          <w:color w:val="000000" w:themeColor="text1"/>
          <w:sz w:val="24"/>
          <w:szCs w:val="24"/>
        </w:rPr>
        <w:t xml:space="preserve"> POTENȚIAL</w:t>
      </w:r>
      <w:r w:rsidR="00922C29">
        <w:rPr>
          <w:rFonts w:ascii="Times New Roman" w:hAnsi="Times New Roman" w:cs="Times New Roman"/>
          <w:b/>
          <w:color w:val="000000" w:themeColor="text1"/>
          <w:sz w:val="24"/>
          <w:szCs w:val="24"/>
        </w:rPr>
        <w:t>E SEMNIFICATIVE ALE PROIECTULUI</w:t>
      </w:r>
      <w:r w:rsidRPr="006679FE">
        <w:rPr>
          <w:rFonts w:ascii="Times New Roman" w:hAnsi="Times New Roman" w:cs="Times New Roman"/>
          <w:b/>
          <w:color w:val="000000" w:themeColor="text1"/>
          <w:sz w:val="24"/>
          <w:szCs w:val="24"/>
        </w:rPr>
        <w:t xml:space="preserve"> ASUPRA APELOR </w:t>
      </w:r>
      <w:r w:rsidR="00485F0B">
        <w:rPr>
          <w:rFonts w:ascii="Times New Roman" w:hAnsi="Times New Roman" w:cs="Times New Roman"/>
          <w:b/>
          <w:color w:val="000000" w:themeColor="text1"/>
          <w:sz w:val="24"/>
          <w:szCs w:val="24"/>
        </w:rPr>
        <w:t>Ș</w:t>
      </w:r>
      <w:r w:rsidRPr="006679FE">
        <w:rPr>
          <w:rFonts w:ascii="Times New Roman" w:hAnsi="Times New Roman" w:cs="Times New Roman"/>
          <w:b/>
          <w:color w:val="000000" w:themeColor="text1"/>
          <w:sz w:val="24"/>
          <w:szCs w:val="24"/>
        </w:rPr>
        <w:t>I A SED</w:t>
      </w:r>
      <w:r w:rsidR="006679FE">
        <w:rPr>
          <w:rFonts w:ascii="Times New Roman" w:hAnsi="Times New Roman" w:cs="Times New Roman"/>
          <w:b/>
          <w:color w:val="000000" w:themeColor="text1"/>
          <w:sz w:val="24"/>
          <w:szCs w:val="24"/>
        </w:rPr>
        <w:t>I</w:t>
      </w:r>
      <w:r w:rsidRPr="006679FE">
        <w:rPr>
          <w:rFonts w:ascii="Times New Roman" w:hAnsi="Times New Roman" w:cs="Times New Roman"/>
          <w:b/>
          <w:color w:val="000000" w:themeColor="text1"/>
          <w:sz w:val="24"/>
          <w:szCs w:val="24"/>
        </w:rPr>
        <w:t>MENTELOR MARINE</w:t>
      </w:r>
    </w:p>
    <w:p w14:paraId="0CC771E1" w14:textId="222CAD4A" w:rsidR="00D764AA" w:rsidRPr="006679FE" w:rsidRDefault="00D764AA" w:rsidP="00DC3A15">
      <w:pPr>
        <w:autoSpaceDE w:val="0"/>
        <w:autoSpaceDN w:val="0"/>
        <w:adjustRightInd w:val="0"/>
        <w:spacing w:after="0" w:line="360" w:lineRule="auto"/>
        <w:ind w:firstLine="720"/>
        <w:rPr>
          <w:rFonts w:ascii="Times New Roman" w:hAnsi="Times New Roman" w:cs="Times New Roman"/>
          <w:b/>
          <w:color w:val="000000" w:themeColor="text1"/>
          <w:sz w:val="24"/>
          <w:szCs w:val="24"/>
        </w:rPr>
      </w:pPr>
      <w:r w:rsidRPr="006679FE">
        <w:rPr>
          <w:rFonts w:ascii="Times New Roman" w:hAnsi="Times New Roman" w:cs="Times New Roman"/>
          <w:b/>
          <w:color w:val="000000" w:themeColor="text1"/>
          <w:sz w:val="24"/>
          <w:szCs w:val="24"/>
        </w:rPr>
        <w:t xml:space="preserve"> </w:t>
      </w:r>
    </w:p>
    <w:p w14:paraId="5A68876C" w14:textId="552F0603" w:rsidR="00D764AA" w:rsidRPr="006679FE" w:rsidRDefault="00D764AA" w:rsidP="00DC3A15">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6679FE">
        <w:rPr>
          <w:rFonts w:ascii="Times New Roman" w:hAnsi="Times New Roman" w:cs="Times New Roman"/>
          <w:color w:val="000000" w:themeColor="text1"/>
          <w:sz w:val="24"/>
          <w:szCs w:val="24"/>
        </w:rPr>
        <w:t>Analiz</w:t>
      </w:r>
      <w:r w:rsidR="00833D6C" w:rsidRPr="006679FE">
        <w:rPr>
          <w:rFonts w:ascii="Times New Roman" w:hAnsi="Times New Roman" w:cs="Times New Roman"/>
          <w:color w:val="000000" w:themeColor="text1"/>
          <w:sz w:val="24"/>
          <w:szCs w:val="24"/>
        </w:rPr>
        <w:t>â</w:t>
      </w:r>
      <w:r w:rsidRPr="006679FE">
        <w:rPr>
          <w:rFonts w:ascii="Times New Roman" w:hAnsi="Times New Roman" w:cs="Times New Roman"/>
          <w:color w:val="000000" w:themeColor="text1"/>
          <w:sz w:val="24"/>
          <w:szCs w:val="24"/>
        </w:rPr>
        <w:t>nd posibilitatea contamin</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rii apelor marine din cauza mobiliz</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xml:space="preserve">rii substratului, Bray si Cohen (1997)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 xml:space="preserve">mpart materialul dragat </w:t>
      </w:r>
      <w:r w:rsidR="00922C29">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 4 categorii:</w:t>
      </w:r>
    </w:p>
    <w:p w14:paraId="77202D65" w14:textId="2FEE8B26" w:rsidR="00D764AA" w:rsidRPr="006679FE" w:rsidRDefault="00D764AA" w:rsidP="00DC3A15">
      <w:pPr>
        <w:autoSpaceDE w:val="0"/>
        <w:autoSpaceDN w:val="0"/>
        <w:adjustRightInd w:val="0"/>
        <w:spacing w:after="0" w:line="360" w:lineRule="auto"/>
        <w:ind w:left="709" w:firstLine="0"/>
        <w:rPr>
          <w:rFonts w:ascii="Times New Roman" w:hAnsi="Times New Roman" w:cs="Times New Roman"/>
          <w:color w:val="000000" w:themeColor="text1"/>
          <w:sz w:val="24"/>
          <w:szCs w:val="24"/>
        </w:rPr>
      </w:pPr>
      <w:r w:rsidRPr="006679FE">
        <w:rPr>
          <w:rFonts w:ascii="Times New Roman" w:hAnsi="Times New Roman" w:cs="Times New Roman"/>
          <w:color w:val="000000" w:themeColor="text1"/>
          <w:sz w:val="24"/>
          <w:szCs w:val="24"/>
        </w:rPr>
        <w:t xml:space="preserve">1. material provenit de la dragarea de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ntre</w:t>
      </w:r>
      <w:r w:rsidR="00737985">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inere a zonelor afectate de sedimentele depuse de r</w:t>
      </w:r>
      <w:r w:rsidR="00833D6C" w:rsidRPr="006679FE">
        <w:rPr>
          <w:rFonts w:ascii="Times New Roman" w:hAnsi="Times New Roman" w:cs="Times New Roman"/>
          <w:color w:val="000000" w:themeColor="text1"/>
          <w:sz w:val="24"/>
          <w:szCs w:val="24"/>
        </w:rPr>
        <w:t>â</w:t>
      </w:r>
      <w:r w:rsidRPr="006679FE">
        <w:rPr>
          <w:rFonts w:ascii="Times New Roman" w:hAnsi="Times New Roman" w:cs="Times New Roman"/>
          <w:color w:val="000000" w:themeColor="text1"/>
          <w:sz w:val="24"/>
          <w:szCs w:val="24"/>
        </w:rPr>
        <w:t>uri, estuare sau alunec</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 de teren</w:t>
      </w:r>
      <w:r w:rsidR="00833D6C" w:rsidRPr="006679FE">
        <w:rPr>
          <w:rFonts w:ascii="Times New Roman" w:hAnsi="Times New Roman" w:cs="Times New Roman"/>
          <w:color w:val="000000" w:themeColor="text1"/>
          <w:sz w:val="24"/>
          <w:szCs w:val="24"/>
        </w:rPr>
        <w:t>;</w:t>
      </w:r>
    </w:p>
    <w:p w14:paraId="287A82DD" w14:textId="012181AD" w:rsidR="00D764AA" w:rsidRPr="006679FE" w:rsidRDefault="00D764AA" w:rsidP="00DC3A15">
      <w:pPr>
        <w:autoSpaceDE w:val="0"/>
        <w:autoSpaceDN w:val="0"/>
        <w:adjustRightInd w:val="0"/>
        <w:spacing w:after="0" w:line="360" w:lineRule="auto"/>
        <w:ind w:left="709" w:firstLine="0"/>
        <w:rPr>
          <w:rFonts w:ascii="Times New Roman" w:hAnsi="Times New Roman" w:cs="Times New Roman"/>
          <w:color w:val="000000" w:themeColor="text1"/>
          <w:sz w:val="24"/>
          <w:szCs w:val="24"/>
        </w:rPr>
      </w:pPr>
      <w:r w:rsidRPr="006679FE">
        <w:rPr>
          <w:rFonts w:ascii="Times New Roman" w:hAnsi="Times New Roman" w:cs="Times New Roman"/>
          <w:color w:val="000000" w:themeColor="text1"/>
          <w:sz w:val="24"/>
          <w:szCs w:val="24"/>
        </w:rPr>
        <w:t xml:space="preserve">2. material provenit de la dragarea de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ntre</w:t>
      </w:r>
      <w:r w:rsidR="00833D6C"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inere a intr</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xml:space="preserve">rilor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 porturi, a zonelor expuse acumul</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rii de sedimente generate de flux/reflux sau a canalelor navigabile</w:t>
      </w:r>
      <w:r w:rsidR="00833D6C" w:rsidRPr="006679FE">
        <w:rPr>
          <w:rFonts w:ascii="Times New Roman" w:hAnsi="Times New Roman" w:cs="Times New Roman"/>
          <w:color w:val="000000" w:themeColor="text1"/>
          <w:sz w:val="24"/>
          <w:szCs w:val="24"/>
        </w:rPr>
        <w:t>;</w:t>
      </w:r>
    </w:p>
    <w:p w14:paraId="7EFB25D5" w14:textId="2396C2D3" w:rsidR="00D764AA" w:rsidRPr="006679FE" w:rsidRDefault="00D764AA" w:rsidP="00DC3A15">
      <w:pPr>
        <w:autoSpaceDE w:val="0"/>
        <w:autoSpaceDN w:val="0"/>
        <w:adjustRightInd w:val="0"/>
        <w:spacing w:after="0" w:line="360" w:lineRule="auto"/>
        <w:ind w:left="709" w:firstLine="0"/>
        <w:rPr>
          <w:rFonts w:ascii="Times New Roman" w:hAnsi="Times New Roman" w:cs="Times New Roman"/>
          <w:color w:val="000000" w:themeColor="text1"/>
          <w:sz w:val="24"/>
          <w:szCs w:val="24"/>
        </w:rPr>
      </w:pPr>
      <w:r w:rsidRPr="006679FE">
        <w:rPr>
          <w:rFonts w:ascii="Times New Roman" w:hAnsi="Times New Roman" w:cs="Times New Roman"/>
          <w:color w:val="000000" w:themeColor="text1"/>
          <w:sz w:val="24"/>
          <w:szCs w:val="24"/>
        </w:rPr>
        <w:t>3. material provenit de la lucr</w:t>
      </w:r>
      <w:r w:rsidR="00737985">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xml:space="preserve">ri de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ntre</w:t>
      </w:r>
      <w:r w:rsidR="00833D6C"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inere sau lucr</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 noi de construc</w:t>
      </w:r>
      <w:r w:rsidR="00833D6C"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ie desf</w:t>
      </w:r>
      <w:r w:rsidR="00833D6C" w:rsidRPr="006679FE">
        <w:rPr>
          <w:rFonts w:ascii="Times New Roman" w:hAnsi="Times New Roman" w:cs="Times New Roman"/>
          <w:color w:val="000000" w:themeColor="text1"/>
          <w:sz w:val="24"/>
          <w:szCs w:val="24"/>
        </w:rPr>
        <w:t>ăș</w:t>
      </w:r>
      <w:r w:rsidRPr="006679FE">
        <w:rPr>
          <w:rFonts w:ascii="Times New Roman" w:hAnsi="Times New Roman" w:cs="Times New Roman"/>
          <w:color w:val="000000" w:themeColor="text1"/>
          <w:sz w:val="24"/>
          <w:szCs w:val="24"/>
        </w:rPr>
        <w:t xml:space="preserve">urate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 incinta acvatoriului portuar</w:t>
      </w:r>
      <w:r w:rsidR="00833D6C" w:rsidRPr="006679FE">
        <w:rPr>
          <w:rFonts w:ascii="Times New Roman" w:hAnsi="Times New Roman" w:cs="Times New Roman"/>
          <w:color w:val="000000" w:themeColor="text1"/>
          <w:sz w:val="24"/>
          <w:szCs w:val="24"/>
        </w:rPr>
        <w:t>;</w:t>
      </w:r>
    </w:p>
    <w:p w14:paraId="03E75C83" w14:textId="7A36DEAF" w:rsidR="00D764AA" w:rsidRPr="006679FE" w:rsidRDefault="00D764AA" w:rsidP="00DC3A15">
      <w:pPr>
        <w:autoSpaceDE w:val="0"/>
        <w:autoSpaceDN w:val="0"/>
        <w:adjustRightInd w:val="0"/>
        <w:spacing w:after="0" w:line="360" w:lineRule="auto"/>
        <w:ind w:left="709" w:firstLine="0"/>
        <w:rPr>
          <w:rFonts w:ascii="Times New Roman" w:hAnsi="Times New Roman" w:cs="Times New Roman"/>
          <w:color w:val="000000" w:themeColor="text1"/>
          <w:sz w:val="24"/>
          <w:szCs w:val="24"/>
        </w:rPr>
      </w:pPr>
      <w:r w:rsidRPr="006679FE">
        <w:rPr>
          <w:rFonts w:ascii="Times New Roman" w:hAnsi="Times New Roman" w:cs="Times New Roman"/>
          <w:color w:val="000000" w:themeColor="text1"/>
          <w:sz w:val="24"/>
          <w:szCs w:val="24"/>
        </w:rPr>
        <w:t>4. material provenit de la lucr</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xml:space="preserve">ri de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ntre</w:t>
      </w:r>
      <w:r w:rsidR="00833D6C"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inere sau lucr</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 noi desf</w:t>
      </w:r>
      <w:r w:rsidR="00833D6C" w:rsidRPr="006679FE">
        <w:rPr>
          <w:rFonts w:ascii="Times New Roman" w:hAnsi="Times New Roman" w:cs="Times New Roman"/>
          <w:color w:val="000000" w:themeColor="text1"/>
          <w:sz w:val="24"/>
          <w:szCs w:val="24"/>
        </w:rPr>
        <w:t>ăș</w:t>
      </w:r>
      <w:r w:rsidRPr="006679FE">
        <w:rPr>
          <w:rFonts w:ascii="Times New Roman" w:hAnsi="Times New Roman" w:cs="Times New Roman"/>
          <w:color w:val="000000" w:themeColor="text1"/>
          <w:sz w:val="24"/>
          <w:szCs w:val="24"/>
        </w:rPr>
        <w:t xml:space="preserve">urate </w:t>
      </w:r>
      <w:r w:rsidR="00922C29">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 afara zonelor portuare.</w:t>
      </w:r>
    </w:p>
    <w:p w14:paraId="43C094B6" w14:textId="448B8135" w:rsidR="00D764AA" w:rsidRPr="006679FE" w:rsidRDefault="00D764AA" w:rsidP="002419E5">
      <w:pPr>
        <w:autoSpaceDE w:val="0"/>
        <w:autoSpaceDN w:val="0"/>
        <w:adjustRightInd w:val="0"/>
        <w:spacing w:after="0" w:line="360" w:lineRule="auto"/>
        <w:ind w:firstLine="709"/>
        <w:rPr>
          <w:rFonts w:ascii="Times New Roman" w:hAnsi="Times New Roman" w:cs="Times New Roman"/>
          <w:color w:val="000000" w:themeColor="text1"/>
          <w:sz w:val="24"/>
          <w:szCs w:val="24"/>
        </w:rPr>
      </w:pPr>
      <w:r w:rsidRPr="006679FE">
        <w:rPr>
          <w:rFonts w:ascii="Times New Roman" w:hAnsi="Times New Roman" w:cs="Times New Roman"/>
          <w:color w:val="000000" w:themeColor="text1"/>
          <w:sz w:val="24"/>
          <w:szCs w:val="24"/>
        </w:rPr>
        <w:t xml:space="preserve">Din cele patru categorii, ultima, la care se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ncadreaz</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xml:space="preserve"> proiectul analizat, prezint</w:t>
      </w:r>
      <w:r w:rsidR="00833D6C"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xml:space="preserve"> cea mai mare probabilitate ca materialul dragat s</w:t>
      </w:r>
      <w:r w:rsidR="00922C29">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xml:space="preserve"> nu fie contaminat, put</w:t>
      </w:r>
      <w:r w:rsidR="00833D6C" w:rsidRPr="006679FE">
        <w:rPr>
          <w:rFonts w:ascii="Times New Roman" w:hAnsi="Times New Roman" w:cs="Times New Roman"/>
          <w:color w:val="000000" w:themeColor="text1"/>
          <w:sz w:val="24"/>
          <w:szCs w:val="24"/>
        </w:rPr>
        <w:t>â</w:t>
      </w:r>
      <w:r w:rsidRPr="006679FE">
        <w:rPr>
          <w:rFonts w:ascii="Times New Roman" w:hAnsi="Times New Roman" w:cs="Times New Roman"/>
          <w:color w:val="000000" w:themeColor="text1"/>
          <w:sz w:val="24"/>
          <w:szCs w:val="24"/>
        </w:rPr>
        <w:t xml:space="preserve">nd fi relocat </w:t>
      </w:r>
      <w:r w:rsidR="00833D6C" w:rsidRPr="006679FE">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 zon</w:t>
      </w:r>
      <w:r w:rsidR="00833D6C" w:rsidRPr="006679FE">
        <w:rPr>
          <w:rFonts w:ascii="Times New Roman" w:hAnsi="Times New Roman" w:cs="Times New Roman"/>
          <w:color w:val="000000" w:themeColor="text1"/>
          <w:sz w:val="24"/>
          <w:szCs w:val="24"/>
        </w:rPr>
        <w:t>a cost</w:t>
      </w:r>
      <w:r w:rsidR="002419E5" w:rsidRPr="006679FE">
        <w:rPr>
          <w:rFonts w:ascii="Times New Roman" w:hAnsi="Times New Roman" w:cs="Times New Roman"/>
          <w:color w:val="000000" w:themeColor="text1"/>
          <w:sz w:val="24"/>
          <w:szCs w:val="24"/>
        </w:rPr>
        <w:t>i</w:t>
      </w:r>
      <w:r w:rsidR="00833D6C" w:rsidRPr="006679FE">
        <w:rPr>
          <w:rFonts w:ascii="Times New Roman" w:hAnsi="Times New Roman" w:cs="Times New Roman"/>
          <w:color w:val="000000" w:themeColor="text1"/>
          <w:sz w:val="24"/>
          <w:szCs w:val="24"/>
        </w:rPr>
        <w:t>er</w:t>
      </w:r>
      <w:r w:rsidR="002419E5"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w:t>
      </w:r>
      <w:r w:rsidR="002419E5" w:rsidRPr="006679FE">
        <w:rPr>
          <w:rFonts w:ascii="Times New Roman" w:hAnsi="Times New Roman" w:cs="Times New Roman"/>
          <w:color w:val="000000" w:themeColor="text1"/>
          <w:sz w:val="24"/>
          <w:szCs w:val="24"/>
        </w:rPr>
        <w:t xml:space="preserve"> In același timp, </w:t>
      </w:r>
      <w:r w:rsidRPr="006679FE">
        <w:rPr>
          <w:rFonts w:ascii="Times New Roman" w:hAnsi="Times New Roman" w:cs="Times New Roman"/>
          <w:color w:val="000000" w:themeColor="text1"/>
          <w:sz w:val="24"/>
          <w:szCs w:val="24"/>
        </w:rPr>
        <w:t>prin Conven</w:t>
      </w:r>
      <w:r w:rsidR="00922C29">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 xml:space="preserve">ia de la Oslo </w:t>
      </w:r>
      <w:r w:rsidR="002419E5" w:rsidRPr="006679FE">
        <w:rPr>
          <w:rFonts w:ascii="Times New Roman" w:hAnsi="Times New Roman" w:cs="Times New Roman"/>
          <w:color w:val="000000" w:themeColor="text1"/>
          <w:sz w:val="24"/>
          <w:szCs w:val="24"/>
        </w:rPr>
        <w:t>(</w:t>
      </w:r>
      <w:r w:rsidRPr="006679FE">
        <w:rPr>
          <w:rFonts w:ascii="Times New Roman" w:hAnsi="Times New Roman" w:cs="Times New Roman"/>
          <w:color w:val="000000" w:themeColor="text1"/>
          <w:sz w:val="24"/>
          <w:szCs w:val="24"/>
        </w:rPr>
        <w:t>1974</w:t>
      </w:r>
      <w:r w:rsidR="002419E5" w:rsidRPr="006679FE">
        <w:rPr>
          <w:rFonts w:ascii="Times New Roman" w:hAnsi="Times New Roman" w:cs="Times New Roman"/>
          <w:color w:val="000000" w:themeColor="text1"/>
          <w:sz w:val="24"/>
          <w:szCs w:val="24"/>
        </w:rPr>
        <w:t>)</w:t>
      </w:r>
      <w:r w:rsidRPr="006679FE">
        <w:rPr>
          <w:rFonts w:ascii="Times New Roman" w:hAnsi="Times New Roman" w:cs="Times New Roman"/>
          <w:color w:val="000000" w:themeColor="text1"/>
          <w:sz w:val="24"/>
          <w:szCs w:val="24"/>
        </w:rPr>
        <w:t xml:space="preserve"> - Conven</w:t>
      </w:r>
      <w:r w:rsidR="002419E5"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ia pentru prevenirea polu</w:t>
      </w:r>
      <w:r w:rsidR="002419E5"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rii prin desc</w:t>
      </w:r>
      <w:r w:rsidR="002419E5"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rc</w:t>
      </w:r>
      <w:r w:rsidR="002419E5"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 de materiale din nave si aeronave, s</w:t>
      </w:r>
      <w:r w:rsidR="002419E5" w:rsidRPr="006679FE">
        <w:rPr>
          <w:rFonts w:ascii="Times New Roman" w:hAnsi="Times New Roman" w:cs="Times New Roman"/>
          <w:color w:val="000000" w:themeColor="text1"/>
          <w:sz w:val="24"/>
          <w:szCs w:val="24"/>
        </w:rPr>
        <w:t>-a</w:t>
      </w:r>
      <w:r w:rsidRPr="006679FE">
        <w:rPr>
          <w:rFonts w:ascii="Times New Roman" w:hAnsi="Times New Roman" w:cs="Times New Roman"/>
          <w:color w:val="000000" w:themeColor="text1"/>
          <w:sz w:val="24"/>
          <w:szCs w:val="24"/>
        </w:rPr>
        <w:t xml:space="preserve"> stabil</w:t>
      </w:r>
      <w:r w:rsidR="002419E5" w:rsidRPr="006679FE">
        <w:rPr>
          <w:rFonts w:ascii="Times New Roman" w:hAnsi="Times New Roman" w:cs="Times New Roman"/>
          <w:color w:val="000000" w:themeColor="text1"/>
          <w:sz w:val="24"/>
          <w:szCs w:val="24"/>
        </w:rPr>
        <w:t>it că</w:t>
      </w:r>
      <w:r w:rsidRPr="006679FE">
        <w:rPr>
          <w:rFonts w:ascii="Times New Roman" w:hAnsi="Times New Roman" w:cs="Times New Roman"/>
          <w:color w:val="000000" w:themeColor="text1"/>
          <w:sz w:val="24"/>
          <w:szCs w:val="24"/>
        </w:rPr>
        <w:t xml:space="preserve"> pentru materialele dragate </w:t>
      </w:r>
      <w:r w:rsidR="002419E5" w:rsidRPr="006679FE">
        <w:rPr>
          <w:rFonts w:ascii="Times New Roman" w:hAnsi="Times New Roman" w:cs="Times New Roman"/>
          <w:color w:val="000000" w:themeColor="text1"/>
          <w:sz w:val="24"/>
          <w:szCs w:val="24"/>
        </w:rPr>
        <w:t>precum</w:t>
      </w:r>
      <w:r w:rsidRPr="006679FE">
        <w:rPr>
          <w:rFonts w:ascii="Times New Roman" w:hAnsi="Times New Roman" w:cs="Times New Roman"/>
          <w:color w:val="000000" w:themeColor="text1"/>
          <w:sz w:val="24"/>
          <w:szCs w:val="24"/>
        </w:rPr>
        <w:t xml:space="preserve"> nisip, pietri</w:t>
      </w:r>
      <w:r w:rsidR="002419E5" w:rsidRPr="006679FE">
        <w:rPr>
          <w:rFonts w:ascii="Times New Roman" w:hAnsi="Times New Roman" w:cs="Times New Roman"/>
          <w:color w:val="000000" w:themeColor="text1"/>
          <w:sz w:val="24"/>
          <w:szCs w:val="24"/>
        </w:rPr>
        <w:t>ș</w:t>
      </w:r>
      <w:r w:rsidRPr="006679FE">
        <w:rPr>
          <w:rFonts w:ascii="Times New Roman" w:hAnsi="Times New Roman" w:cs="Times New Roman"/>
          <w:color w:val="000000" w:themeColor="text1"/>
          <w:sz w:val="24"/>
          <w:szCs w:val="24"/>
        </w:rPr>
        <w:t xml:space="preserve"> si piatr</w:t>
      </w:r>
      <w:r w:rsidR="002419E5"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probabilitatea de contaminare este foarte redus</w:t>
      </w:r>
      <w:r w:rsidR="002419E5"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 fa</w:t>
      </w:r>
      <w:r w:rsidR="002419E5" w:rsidRPr="006679FE">
        <w:rPr>
          <w:rFonts w:ascii="Times New Roman" w:hAnsi="Times New Roman" w:cs="Times New Roman"/>
          <w:color w:val="000000" w:themeColor="text1"/>
          <w:sz w:val="24"/>
          <w:szCs w:val="24"/>
        </w:rPr>
        <w:t>ță</w:t>
      </w:r>
      <w:r w:rsidRPr="006679FE">
        <w:rPr>
          <w:rFonts w:ascii="Times New Roman" w:hAnsi="Times New Roman" w:cs="Times New Roman"/>
          <w:color w:val="000000" w:themeColor="text1"/>
          <w:sz w:val="24"/>
          <w:szCs w:val="24"/>
        </w:rPr>
        <w:t xml:space="preserve"> de sedimentele fine (</w:t>
      </w:r>
      <w:proofErr w:type="spellStart"/>
      <w:r w:rsidRPr="006679FE">
        <w:rPr>
          <w:rFonts w:ascii="Times New Roman" w:hAnsi="Times New Roman" w:cs="Times New Roman"/>
          <w:color w:val="000000" w:themeColor="text1"/>
          <w:sz w:val="24"/>
          <w:szCs w:val="24"/>
        </w:rPr>
        <w:t>silturi</w:t>
      </w:r>
      <w:proofErr w:type="spellEnd"/>
      <w:r w:rsidRPr="006679FE">
        <w:rPr>
          <w:rFonts w:ascii="Times New Roman" w:hAnsi="Times New Roman" w:cs="Times New Roman"/>
          <w:color w:val="000000" w:themeColor="text1"/>
          <w:sz w:val="24"/>
          <w:szCs w:val="24"/>
        </w:rPr>
        <w:t>, argile), care au tendin</w:t>
      </w:r>
      <w:r w:rsidR="002419E5"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 xml:space="preserve">a </w:t>
      </w:r>
      <w:r w:rsidR="002419E5" w:rsidRPr="006679FE">
        <w:rPr>
          <w:rFonts w:ascii="Times New Roman" w:hAnsi="Times New Roman" w:cs="Times New Roman"/>
          <w:color w:val="000000" w:themeColor="text1"/>
          <w:sz w:val="24"/>
          <w:szCs w:val="24"/>
        </w:rPr>
        <w:t>ș</w:t>
      </w:r>
      <w:r w:rsidRPr="006679FE">
        <w:rPr>
          <w:rFonts w:ascii="Times New Roman" w:hAnsi="Times New Roman" w:cs="Times New Roman"/>
          <w:color w:val="000000" w:themeColor="text1"/>
          <w:sz w:val="24"/>
          <w:szCs w:val="24"/>
        </w:rPr>
        <w:t xml:space="preserve">i capacitatea </w:t>
      </w:r>
      <w:r w:rsidR="002419E5" w:rsidRPr="006679FE">
        <w:rPr>
          <w:rFonts w:ascii="Times New Roman" w:hAnsi="Times New Roman" w:cs="Times New Roman"/>
          <w:color w:val="000000" w:themeColor="text1"/>
          <w:sz w:val="24"/>
          <w:szCs w:val="24"/>
        </w:rPr>
        <w:t xml:space="preserve">crescută </w:t>
      </w:r>
      <w:r w:rsidRPr="006679FE">
        <w:rPr>
          <w:rFonts w:ascii="Times New Roman" w:hAnsi="Times New Roman" w:cs="Times New Roman"/>
          <w:color w:val="000000" w:themeColor="text1"/>
          <w:sz w:val="24"/>
          <w:szCs w:val="24"/>
        </w:rPr>
        <w:t>de a re</w:t>
      </w:r>
      <w:r w:rsidR="002419E5"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ine poluan</w:t>
      </w:r>
      <w:r w:rsidR="002419E5" w:rsidRPr="006679FE">
        <w:rPr>
          <w:rFonts w:ascii="Times New Roman" w:hAnsi="Times New Roman" w:cs="Times New Roman"/>
          <w:color w:val="000000" w:themeColor="text1"/>
          <w:sz w:val="24"/>
          <w:szCs w:val="24"/>
        </w:rPr>
        <w:t>ț</w:t>
      </w:r>
      <w:r w:rsidRPr="006679FE">
        <w:rPr>
          <w:rFonts w:ascii="Times New Roman" w:hAnsi="Times New Roman" w:cs="Times New Roman"/>
          <w:color w:val="000000" w:themeColor="text1"/>
          <w:sz w:val="24"/>
          <w:szCs w:val="24"/>
        </w:rPr>
        <w:t xml:space="preserve">ii (Bray </w:t>
      </w:r>
      <w:r w:rsidR="002419E5" w:rsidRPr="006679FE">
        <w:rPr>
          <w:rFonts w:ascii="Times New Roman" w:hAnsi="Times New Roman" w:cs="Times New Roman"/>
          <w:color w:val="000000" w:themeColor="text1"/>
          <w:sz w:val="24"/>
          <w:szCs w:val="24"/>
        </w:rPr>
        <w:t>&amp;</w:t>
      </w:r>
      <w:r w:rsidRPr="006679FE">
        <w:rPr>
          <w:rFonts w:ascii="Times New Roman" w:hAnsi="Times New Roman" w:cs="Times New Roman"/>
          <w:color w:val="000000" w:themeColor="text1"/>
          <w:sz w:val="24"/>
          <w:szCs w:val="24"/>
        </w:rPr>
        <w:t xml:space="preserve"> Cohen, 2010).</w:t>
      </w:r>
    </w:p>
    <w:p w14:paraId="3B8EA061" w14:textId="431CB65D" w:rsidR="00E924C4" w:rsidRPr="006679FE" w:rsidRDefault="002419E5" w:rsidP="00DC3A15">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6679FE">
        <w:rPr>
          <w:rFonts w:ascii="Times New Roman" w:hAnsi="Times New Roman" w:cs="Times New Roman"/>
          <w:color w:val="000000" w:themeColor="text1"/>
          <w:sz w:val="24"/>
          <w:szCs w:val="24"/>
        </w:rPr>
        <w:t>Așa cum s-a mai afirmat în raport,</w:t>
      </w:r>
      <w:r w:rsidR="00E924C4" w:rsidRPr="006679FE">
        <w:rPr>
          <w:rFonts w:ascii="Times New Roman" w:hAnsi="Times New Roman" w:cs="Times New Roman"/>
          <w:color w:val="000000" w:themeColor="text1"/>
          <w:sz w:val="24"/>
          <w:szCs w:val="24"/>
        </w:rPr>
        <w:t xml:space="preserve"> principalul impact generat de activit</w:t>
      </w:r>
      <w:r w:rsidRPr="006679FE">
        <w:rPr>
          <w:rFonts w:ascii="Times New Roman" w:hAnsi="Times New Roman" w:cs="Times New Roman"/>
          <w:color w:val="000000" w:themeColor="text1"/>
          <w:sz w:val="24"/>
          <w:szCs w:val="24"/>
        </w:rPr>
        <w:t>ăț</w:t>
      </w:r>
      <w:r w:rsidR="00E924C4" w:rsidRPr="006679FE">
        <w:rPr>
          <w:rFonts w:ascii="Times New Roman" w:hAnsi="Times New Roman" w:cs="Times New Roman"/>
          <w:color w:val="000000" w:themeColor="text1"/>
          <w:sz w:val="24"/>
          <w:szCs w:val="24"/>
        </w:rPr>
        <w:t>ile de dragaj este determinat de particulele fine de material dragat c</w:t>
      </w:r>
      <w:r w:rsidRPr="006679FE">
        <w:rPr>
          <w:rFonts w:ascii="Times New Roman" w:hAnsi="Times New Roman" w:cs="Times New Roman"/>
          <w:color w:val="000000" w:themeColor="text1"/>
          <w:sz w:val="24"/>
          <w:szCs w:val="24"/>
        </w:rPr>
        <w:t>ar</w:t>
      </w:r>
      <w:r w:rsidR="00E924C4" w:rsidRPr="006679FE">
        <w:rPr>
          <w:rFonts w:ascii="Times New Roman" w:hAnsi="Times New Roman" w:cs="Times New Roman"/>
          <w:color w:val="000000" w:themeColor="text1"/>
          <w:sz w:val="24"/>
          <w:szCs w:val="24"/>
        </w:rPr>
        <w:t>e sunt evacuate odat</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cu apa </w:t>
      </w:r>
      <w:r w:rsidRPr="006679FE">
        <w:rPr>
          <w:rFonts w:ascii="Times New Roman" w:hAnsi="Times New Roman" w:cs="Times New Roman"/>
          <w:color w:val="000000" w:themeColor="text1"/>
          <w:sz w:val="24"/>
          <w:szCs w:val="24"/>
        </w:rPr>
        <w:t xml:space="preserve">de mare </w:t>
      </w:r>
      <w:r w:rsidR="00E924C4" w:rsidRPr="006679FE">
        <w:rPr>
          <w:rFonts w:ascii="Times New Roman" w:hAnsi="Times New Roman" w:cs="Times New Roman"/>
          <w:color w:val="000000" w:themeColor="text1"/>
          <w:sz w:val="24"/>
          <w:szCs w:val="24"/>
        </w:rPr>
        <w:t>absorbi</w:t>
      </w:r>
      <w:r w:rsidRPr="006679FE">
        <w:rPr>
          <w:rFonts w:ascii="Times New Roman" w:hAnsi="Times New Roman" w:cs="Times New Roman"/>
          <w:color w:val="000000" w:themeColor="text1"/>
          <w:sz w:val="24"/>
          <w:szCs w:val="24"/>
        </w:rPr>
        <w:t>tă</w:t>
      </w:r>
      <w:r w:rsidR="00737985">
        <w:rPr>
          <w:rFonts w:ascii="Times New Roman" w:hAnsi="Times New Roman" w:cs="Times New Roman"/>
          <w:color w:val="000000" w:themeColor="text1"/>
          <w:sz w:val="24"/>
          <w:szCs w:val="24"/>
        </w:rPr>
        <w:t xml:space="preserve"> î</w:t>
      </w:r>
      <w:r w:rsidR="00E924C4" w:rsidRPr="006679FE">
        <w:rPr>
          <w:rFonts w:ascii="Times New Roman" w:hAnsi="Times New Roman" w:cs="Times New Roman"/>
          <w:color w:val="000000" w:themeColor="text1"/>
          <w:sz w:val="24"/>
          <w:szCs w:val="24"/>
        </w:rPr>
        <w:t>n cursul procesului de dragare, evacuare realizat</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prin sistemul de prea-plin. P</w:t>
      </w:r>
      <w:r w:rsidRPr="006679FE">
        <w:rPr>
          <w:rFonts w:ascii="Times New Roman" w:hAnsi="Times New Roman" w:cs="Times New Roman"/>
          <w:color w:val="000000" w:themeColor="text1"/>
          <w:sz w:val="24"/>
          <w:szCs w:val="24"/>
        </w:rPr>
        <w:t>â</w:t>
      </w:r>
      <w:r w:rsidR="00E924C4" w:rsidRPr="006679FE">
        <w:rPr>
          <w:rFonts w:ascii="Times New Roman" w:hAnsi="Times New Roman" w:cs="Times New Roman"/>
          <w:color w:val="000000" w:themeColor="text1"/>
          <w:sz w:val="24"/>
          <w:szCs w:val="24"/>
        </w:rPr>
        <w:t>n</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s</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ajung</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s</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se </w:t>
      </w:r>
      <w:proofErr w:type="spellStart"/>
      <w:r w:rsidR="00E924C4" w:rsidRPr="006679FE">
        <w:rPr>
          <w:rFonts w:ascii="Times New Roman" w:hAnsi="Times New Roman" w:cs="Times New Roman"/>
          <w:color w:val="000000" w:themeColor="text1"/>
          <w:sz w:val="24"/>
          <w:szCs w:val="24"/>
        </w:rPr>
        <w:t>depuna</w:t>
      </w:r>
      <w:proofErr w:type="spellEnd"/>
      <w:r w:rsidR="00E924C4" w:rsidRPr="006679FE">
        <w:rPr>
          <w:rFonts w:ascii="Times New Roman" w:hAnsi="Times New Roman" w:cs="Times New Roman"/>
          <w:color w:val="000000" w:themeColor="text1"/>
          <w:sz w:val="24"/>
          <w:szCs w:val="24"/>
        </w:rPr>
        <w:t xml:space="preserve"> pe fundul apei, aceste particule formeaz</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pentru scurt timp  o “pat</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w:t>
      </w:r>
      <w:r w:rsidRPr="006679FE">
        <w:rPr>
          <w:rFonts w:ascii="Times New Roman" w:hAnsi="Times New Roman" w:cs="Times New Roman"/>
          <w:color w:val="000000" w:themeColor="text1"/>
          <w:sz w:val="24"/>
          <w:szCs w:val="24"/>
        </w:rPr>
        <w:t>î</w:t>
      </w:r>
      <w:r w:rsidR="00E924C4" w:rsidRPr="006679FE">
        <w:rPr>
          <w:rFonts w:ascii="Times New Roman" w:hAnsi="Times New Roman" w:cs="Times New Roman"/>
          <w:color w:val="000000" w:themeColor="text1"/>
          <w:sz w:val="24"/>
          <w:szCs w:val="24"/>
        </w:rPr>
        <w:t>n jurul navei</w:t>
      </w:r>
      <w:r w:rsidRPr="006679FE">
        <w:rPr>
          <w:rFonts w:ascii="Times New Roman" w:hAnsi="Times New Roman" w:cs="Times New Roman"/>
          <w:color w:val="000000" w:themeColor="text1"/>
          <w:sz w:val="24"/>
          <w:szCs w:val="24"/>
        </w:rPr>
        <w:t xml:space="preserve"> aflată în deplasare</w:t>
      </w:r>
      <w:r w:rsidR="00E924C4" w:rsidRPr="006679FE">
        <w:rPr>
          <w:rFonts w:ascii="Times New Roman" w:hAnsi="Times New Roman" w:cs="Times New Roman"/>
          <w:color w:val="000000" w:themeColor="text1"/>
          <w:sz w:val="24"/>
          <w:szCs w:val="24"/>
        </w:rPr>
        <w:t>, pat</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w:t>
      </w:r>
      <w:r w:rsidRPr="006679FE">
        <w:rPr>
          <w:rFonts w:ascii="Times New Roman" w:hAnsi="Times New Roman" w:cs="Times New Roman"/>
          <w:color w:val="000000" w:themeColor="text1"/>
          <w:sz w:val="24"/>
          <w:szCs w:val="24"/>
        </w:rPr>
        <w:t xml:space="preserve">care se estompează </w:t>
      </w:r>
      <w:r w:rsidR="00E924C4" w:rsidRPr="006679FE">
        <w:rPr>
          <w:rFonts w:ascii="Times New Roman" w:hAnsi="Times New Roman" w:cs="Times New Roman"/>
          <w:color w:val="000000" w:themeColor="text1"/>
          <w:sz w:val="24"/>
          <w:szCs w:val="24"/>
        </w:rPr>
        <w:t xml:space="preserve">pe </w:t>
      </w:r>
      <w:proofErr w:type="spellStart"/>
      <w:r w:rsidR="00E924C4" w:rsidRPr="006679FE">
        <w:rPr>
          <w:rFonts w:ascii="Times New Roman" w:hAnsi="Times New Roman" w:cs="Times New Roman"/>
          <w:color w:val="000000" w:themeColor="text1"/>
          <w:sz w:val="24"/>
          <w:szCs w:val="24"/>
        </w:rPr>
        <w:t>masur</w:t>
      </w:r>
      <w:r w:rsidRPr="006679FE">
        <w:rPr>
          <w:rFonts w:ascii="Times New Roman" w:hAnsi="Times New Roman" w:cs="Times New Roman"/>
          <w:color w:val="000000" w:themeColor="text1"/>
          <w:sz w:val="24"/>
          <w:szCs w:val="24"/>
        </w:rPr>
        <w:t>ă</w:t>
      </w:r>
      <w:proofErr w:type="spellEnd"/>
      <w:r w:rsidR="00E924C4" w:rsidRPr="006679FE">
        <w:rPr>
          <w:rFonts w:ascii="Times New Roman" w:hAnsi="Times New Roman" w:cs="Times New Roman"/>
          <w:color w:val="000000" w:themeColor="text1"/>
          <w:sz w:val="24"/>
          <w:szCs w:val="24"/>
        </w:rPr>
        <w:t xml:space="preserve"> ce particulele </w:t>
      </w:r>
      <w:r w:rsidRPr="006679FE">
        <w:rPr>
          <w:rFonts w:ascii="Times New Roman" w:hAnsi="Times New Roman" w:cs="Times New Roman"/>
          <w:color w:val="000000" w:themeColor="text1"/>
          <w:sz w:val="24"/>
          <w:szCs w:val="24"/>
        </w:rPr>
        <w:t xml:space="preserve">de nisip </w:t>
      </w:r>
      <w:r w:rsidR="00E924C4" w:rsidRPr="006679FE">
        <w:rPr>
          <w:rFonts w:ascii="Times New Roman" w:hAnsi="Times New Roman" w:cs="Times New Roman"/>
          <w:color w:val="000000" w:themeColor="text1"/>
          <w:sz w:val="24"/>
          <w:szCs w:val="24"/>
        </w:rPr>
        <w:t>se sedimenteaz</w:t>
      </w:r>
      <w:r w:rsidRPr="006679FE">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w:t>
      </w:r>
      <w:r w:rsidRPr="006679FE">
        <w:rPr>
          <w:rFonts w:ascii="Times New Roman" w:hAnsi="Times New Roman" w:cs="Times New Roman"/>
          <w:color w:val="000000" w:themeColor="text1"/>
          <w:sz w:val="24"/>
          <w:szCs w:val="24"/>
        </w:rPr>
        <w:t>In cazul navelor aflate în deplasare, ”pata” are o formă alungită și se numește ”</w:t>
      </w:r>
      <w:r w:rsidR="00E924C4" w:rsidRPr="006679FE">
        <w:rPr>
          <w:rFonts w:ascii="Times New Roman" w:hAnsi="Times New Roman" w:cs="Times New Roman"/>
          <w:color w:val="000000" w:themeColor="text1"/>
          <w:sz w:val="24"/>
          <w:szCs w:val="24"/>
        </w:rPr>
        <w:t>pan</w:t>
      </w:r>
      <w:r w:rsidR="00737985">
        <w:rPr>
          <w:rFonts w:ascii="Times New Roman" w:hAnsi="Times New Roman" w:cs="Times New Roman"/>
          <w:color w:val="000000" w:themeColor="text1"/>
          <w:sz w:val="24"/>
          <w:szCs w:val="24"/>
        </w:rPr>
        <w:t>ă</w:t>
      </w:r>
      <w:r w:rsidR="00E924C4" w:rsidRPr="006679FE">
        <w:rPr>
          <w:rFonts w:ascii="Times New Roman" w:hAnsi="Times New Roman" w:cs="Times New Roman"/>
          <w:color w:val="000000" w:themeColor="text1"/>
          <w:sz w:val="24"/>
          <w:szCs w:val="24"/>
        </w:rPr>
        <w:t xml:space="preserve"> de sediment</w:t>
      </w:r>
      <w:r w:rsidRPr="006679FE">
        <w:rPr>
          <w:rFonts w:ascii="Times New Roman" w:hAnsi="Times New Roman" w:cs="Times New Roman"/>
          <w:color w:val="000000" w:themeColor="text1"/>
          <w:sz w:val="24"/>
          <w:szCs w:val="24"/>
        </w:rPr>
        <w:t xml:space="preserve">”. Creșterea turbidității apelor marine în zona de funcționare a navei poate fi determinată și de deplasarea </w:t>
      </w:r>
      <w:r w:rsidR="00E924C4" w:rsidRPr="006679FE">
        <w:rPr>
          <w:rFonts w:ascii="Times New Roman" w:hAnsi="Times New Roman" w:cs="Times New Roman"/>
          <w:color w:val="000000" w:themeColor="text1"/>
          <w:sz w:val="24"/>
          <w:szCs w:val="24"/>
        </w:rPr>
        <w:t>capul</w:t>
      </w:r>
      <w:r w:rsidRPr="006679FE">
        <w:rPr>
          <w:rFonts w:ascii="Times New Roman" w:hAnsi="Times New Roman" w:cs="Times New Roman"/>
          <w:color w:val="000000" w:themeColor="text1"/>
          <w:sz w:val="24"/>
          <w:szCs w:val="24"/>
        </w:rPr>
        <w:t>ui</w:t>
      </w:r>
      <w:r w:rsidR="00E924C4" w:rsidRPr="006679FE">
        <w:rPr>
          <w:rFonts w:ascii="Times New Roman" w:hAnsi="Times New Roman" w:cs="Times New Roman"/>
          <w:color w:val="000000" w:themeColor="text1"/>
          <w:sz w:val="24"/>
          <w:szCs w:val="24"/>
        </w:rPr>
        <w:t xml:space="preserve"> de dragare (de </w:t>
      </w:r>
      <w:proofErr w:type="spellStart"/>
      <w:r w:rsidR="00E924C4" w:rsidRPr="006679FE">
        <w:rPr>
          <w:rFonts w:ascii="Times New Roman" w:hAnsi="Times New Roman" w:cs="Times New Roman"/>
          <w:color w:val="000000" w:themeColor="text1"/>
          <w:sz w:val="24"/>
          <w:szCs w:val="24"/>
        </w:rPr>
        <w:t>suc</w:t>
      </w:r>
      <w:r w:rsidRPr="006679FE">
        <w:rPr>
          <w:rFonts w:ascii="Times New Roman" w:hAnsi="Times New Roman" w:cs="Times New Roman"/>
          <w:color w:val="000000" w:themeColor="text1"/>
          <w:sz w:val="24"/>
          <w:szCs w:val="24"/>
        </w:rPr>
        <w:t>ț</w:t>
      </w:r>
      <w:r w:rsidR="00E924C4" w:rsidRPr="006679FE">
        <w:rPr>
          <w:rFonts w:ascii="Times New Roman" w:hAnsi="Times New Roman" w:cs="Times New Roman"/>
          <w:color w:val="000000" w:themeColor="text1"/>
          <w:sz w:val="24"/>
          <w:szCs w:val="24"/>
        </w:rPr>
        <w:t>iune</w:t>
      </w:r>
      <w:proofErr w:type="spellEnd"/>
      <w:r w:rsidR="00E924C4" w:rsidRPr="006679FE">
        <w:rPr>
          <w:rFonts w:ascii="Times New Roman" w:hAnsi="Times New Roman" w:cs="Times New Roman"/>
          <w:color w:val="000000" w:themeColor="text1"/>
          <w:sz w:val="24"/>
          <w:szCs w:val="24"/>
        </w:rPr>
        <w:t>)</w:t>
      </w:r>
      <w:r w:rsidR="00975EF9" w:rsidRPr="006679FE">
        <w:rPr>
          <w:rFonts w:ascii="Times New Roman" w:hAnsi="Times New Roman" w:cs="Times New Roman"/>
          <w:color w:val="000000" w:themeColor="text1"/>
          <w:sz w:val="24"/>
          <w:szCs w:val="24"/>
        </w:rPr>
        <w:t>,</w:t>
      </w:r>
      <w:r w:rsidR="00E924C4" w:rsidRPr="006679FE">
        <w:rPr>
          <w:rFonts w:ascii="Times New Roman" w:hAnsi="Times New Roman" w:cs="Times New Roman"/>
          <w:color w:val="000000" w:themeColor="text1"/>
          <w:sz w:val="24"/>
          <w:szCs w:val="24"/>
        </w:rPr>
        <w:t xml:space="preserve"> de turbulen</w:t>
      </w:r>
      <w:r w:rsidR="00975EF9" w:rsidRPr="006679FE">
        <w:rPr>
          <w:rFonts w:ascii="Times New Roman" w:hAnsi="Times New Roman" w:cs="Times New Roman"/>
          <w:color w:val="000000" w:themeColor="text1"/>
          <w:sz w:val="24"/>
          <w:szCs w:val="24"/>
        </w:rPr>
        <w:t>ț</w:t>
      </w:r>
      <w:r w:rsidR="00E924C4" w:rsidRPr="006679FE">
        <w:rPr>
          <w:rFonts w:ascii="Times New Roman" w:hAnsi="Times New Roman" w:cs="Times New Roman"/>
          <w:color w:val="000000" w:themeColor="text1"/>
          <w:sz w:val="24"/>
          <w:szCs w:val="24"/>
        </w:rPr>
        <w:t>ele generate de sistemul de propulsie (de elice)</w:t>
      </w:r>
      <w:r w:rsidR="00975EF9" w:rsidRPr="006679FE">
        <w:rPr>
          <w:rFonts w:ascii="Times New Roman" w:hAnsi="Times New Roman" w:cs="Times New Roman"/>
          <w:color w:val="000000" w:themeColor="text1"/>
          <w:sz w:val="24"/>
          <w:szCs w:val="24"/>
        </w:rPr>
        <w:t xml:space="preserve"> și</w:t>
      </w:r>
      <w:r w:rsidR="00E924C4" w:rsidRPr="006679FE">
        <w:rPr>
          <w:rFonts w:ascii="Times New Roman" w:hAnsi="Times New Roman" w:cs="Times New Roman"/>
          <w:color w:val="000000" w:themeColor="text1"/>
          <w:sz w:val="24"/>
          <w:szCs w:val="24"/>
        </w:rPr>
        <w:t xml:space="preserve"> </w:t>
      </w:r>
      <w:r w:rsidR="00975EF9" w:rsidRPr="006679FE">
        <w:rPr>
          <w:rFonts w:ascii="Times New Roman" w:hAnsi="Times New Roman" w:cs="Times New Roman"/>
          <w:color w:val="000000" w:themeColor="text1"/>
          <w:sz w:val="24"/>
          <w:szCs w:val="24"/>
        </w:rPr>
        <w:t>î</w:t>
      </w:r>
      <w:r w:rsidR="00E924C4" w:rsidRPr="006679FE">
        <w:rPr>
          <w:rFonts w:ascii="Times New Roman" w:hAnsi="Times New Roman" w:cs="Times New Roman"/>
          <w:color w:val="000000" w:themeColor="text1"/>
          <w:sz w:val="24"/>
          <w:szCs w:val="24"/>
        </w:rPr>
        <w:t>n timpul opera</w:t>
      </w:r>
      <w:r w:rsidR="00975EF9" w:rsidRPr="006679FE">
        <w:rPr>
          <w:rFonts w:ascii="Times New Roman" w:hAnsi="Times New Roman" w:cs="Times New Roman"/>
          <w:color w:val="000000" w:themeColor="text1"/>
          <w:sz w:val="24"/>
          <w:szCs w:val="24"/>
        </w:rPr>
        <w:t>ț</w:t>
      </w:r>
      <w:r w:rsidR="00E924C4" w:rsidRPr="006679FE">
        <w:rPr>
          <w:rFonts w:ascii="Times New Roman" w:hAnsi="Times New Roman" w:cs="Times New Roman"/>
          <w:color w:val="000000" w:themeColor="text1"/>
          <w:sz w:val="24"/>
          <w:szCs w:val="24"/>
        </w:rPr>
        <w:t xml:space="preserve">iunilor de </w:t>
      </w:r>
      <w:r w:rsidR="00975EF9" w:rsidRPr="006679FE">
        <w:rPr>
          <w:rFonts w:ascii="Times New Roman" w:hAnsi="Times New Roman" w:cs="Times New Roman"/>
          <w:color w:val="000000" w:themeColor="text1"/>
          <w:sz w:val="24"/>
          <w:szCs w:val="24"/>
        </w:rPr>
        <w:t>descărcare</w:t>
      </w:r>
      <w:r w:rsidR="00E924C4" w:rsidRPr="006679FE">
        <w:rPr>
          <w:rFonts w:ascii="Times New Roman" w:hAnsi="Times New Roman" w:cs="Times New Roman"/>
          <w:color w:val="000000" w:themeColor="text1"/>
          <w:sz w:val="24"/>
          <w:szCs w:val="24"/>
        </w:rPr>
        <w:t xml:space="preserve"> </w:t>
      </w:r>
      <w:r w:rsidR="00975EF9" w:rsidRPr="006679FE">
        <w:rPr>
          <w:rFonts w:ascii="Times New Roman" w:hAnsi="Times New Roman" w:cs="Times New Roman"/>
          <w:color w:val="000000" w:themeColor="text1"/>
          <w:sz w:val="24"/>
          <w:szCs w:val="24"/>
        </w:rPr>
        <w:t xml:space="preserve">a nisipului </w:t>
      </w:r>
      <w:r w:rsidR="00E924C4" w:rsidRPr="006679FE">
        <w:rPr>
          <w:rFonts w:ascii="Times New Roman" w:hAnsi="Times New Roman" w:cs="Times New Roman"/>
          <w:color w:val="000000" w:themeColor="text1"/>
          <w:sz w:val="24"/>
          <w:szCs w:val="24"/>
        </w:rPr>
        <w:t xml:space="preserve">la </w:t>
      </w:r>
      <w:r w:rsidR="00975EF9" w:rsidRPr="006679FE">
        <w:rPr>
          <w:rFonts w:ascii="Times New Roman" w:hAnsi="Times New Roman" w:cs="Times New Roman"/>
          <w:color w:val="000000" w:themeColor="text1"/>
          <w:sz w:val="24"/>
          <w:szCs w:val="24"/>
        </w:rPr>
        <w:t>ță</w:t>
      </w:r>
      <w:r w:rsidR="00E924C4" w:rsidRPr="006679FE">
        <w:rPr>
          <w:rFonts w:ascii="Times New Roman" w:hAnsi="Times New Roman" w:cs="Times New Roman"/>
          <w:color w:val="000000" w:themeColor="text1"/>
          <w:sz w:val="24"/>
          <w:szCs w:val="24"/>
        </w:rPr>
        <w:t>rm.</w:t>
      </w:r>
    </w:p>
    <w:p w14:paraId="3953A1CC" w14:textId="7D9FAD1A" w:rsidR="005D552A" w:rsidRPr="006679FE" w:rsidRDefault="00975EF9" w:rsidP="0092546A">
      <w:pPr>
        <w:autoSpaceDE w:val="0"/>
        <w:autoSpaceDN w:val="0"/>
        <w:adjustRightInd w:val="0"/>
        <w:spacing w:after="0" w:line="360" w:lineRule="auto"/>
        <w:ind w:firstLine="708"/>
        <w:rPr>
          <w:rFonts w:ascii="Times New Roman" w:hAnsi="Times New Roman" w:cs="Times New Roman"/>
          <w:bCs/>
          <w:color w:val="000000" w:themeColor="text1"/>
          <w:sz w:val="24"/>
          <w:szCs w:val="24"/>
        </w:rPr>
      </w:pPr>
      <w:r w:rsidRPr="006679FE">
        <w:rPr>
          <w:rFonts w:ascii="Times New Roman" w:hAnsi="Times New Roman" w:cs="Times New Roman"/>
          <w:bCs/>
          <w:color w:val="000000" w:themeColor="text1"/>
          <w:sz w:val="24"/>
          <w:szCs w:val="24"/>
        </w:rPr>
        <w:t>Așa cum s-a mai afirmat</w:t>
      </w:r>
      <w:r w:rsidR="00926975">
        <w:rPr>
          <w:rFonts w:ascii="Times New Roman" w:hAnsi="Times New Roman" w:cs="Times New Roman"/>
          <w:bCs/>
          <w:color w:val="000000" w:themeColor="text1"/>
          <w:sz w:val="24"/>
          <w:szCs w:val="24"/>
        </w:rPr>
        <w:t xml:space="preserve"> în raport</w:t>
      </w:r>
      <w:r w:rsidRPr="006679FE">
        <w:rPr>
          <w:rFonts w:ascii="Times New Roman" w:hAnsi="Times New Roman" w:cs="Times New Roman"/>
          <w:bCs/>
          <w:color w:val="000000" w:themeColor="text1"/>
          <w:sz w:val="24"/>
          <w:szCs w:val="24"/>
        </w:rPr>
        <w:t xml:space="preserve">, creșterea turbidității va fi localizată </w:t>
      </w:r>
      <w:r w:rsidR="00737985">
        <w:rPr>
          <w:rFonts w:ascii="Times New Roman" w:hAnsi="Times New Roman" w:cs="Times New Roman"/>
          <w:bCs/>
          <w:color w:val="000000" w:themeColor="text1"/>
          <w:sz w:val="24"/>
          <w:szCs w:val="24"/>
        </w:rPr>
        <w:t xml:space="preserve">la </w:t>
      </w:r>
      <w:r w:rsidRPr="006679FE">
        <w:rPr>
          <w:rFonts w:ascii="Times New Roman" w:hAnsi="Times New Roman" w:cs="Times New Roman"/>
          <w:bCs/>
          <w:color w:val="000000" w:themeColor="text1"/>
          <w:sz w:val="24"/>
          <w:szCs w:val="24"/>
        </w:rPr>
        <w:t xml:space="preserve">zona de </w:t>
      </w:r>
      <w:r w:rsidR="00737985">
        <w:rPr>
          <w:rFonts w:ascii="Times New Roman" w:hAnsi="Times New Roman" w:cs="Times New Roman"/>
          <w:bCs/>
          <w:color w:val="000000" w:themeColor="text1"/>
          <w:sz w:val="24"/>
          <w:szCs w:val="24"/>
        </w:rPr>
        <w:t>desfășurare</w:t>
      </w:r>
      <w:r w:rsidRPr="006679FE">
        <w:rPr>
          <w:rFonts w:ascii="Times New Roman" w:hAnsi="Times New Roman" w:cs="Times New Roman"/>
          <w:bCs/>
          <w:color w:val="000000" w:themeColor="text1"/>
          <w:sz w:val="24"/>
          <w:szCs w:val="24"/>
        </w:rPr>
        <w:t xml:space="preserve"> a </w:t>
      </w:r>
      <w:r w:rsidR="00737985">
        <w:rPr>
          <w:rFonts w:ascii="Times New Roman" w:hAnsi="Times New Roman" w:cs="Times New Roman"/>
          <w:bCs/>
          <w:color w:val="000000" w:themeColor="text1"/>
          <w:sz w:val="24"/>
          <w:szCs w:val="24"/>
        </w:rPr>
        <w:t>lucrărilor și va fi</w:t>
      </w:r>
      <w:r w:rsidRPr="006679FE">
        <w:rPr>
          <w:rFonts w:ascii="Times New Roman" w:hAnsi="Times New Roman" w:cs="Times New Roman"/>
          <w:bCs/>
          <w:color w:val="000000" w:themeColor="text1"/>
          <w:sz w:val="24"/>
          <w:szCs w:val="24"/>
        </w:rPr>
        <w:t xml:space="preserve"> temporară</w:t>
      </w:r>
      <w:r w:rsidR="00737985">
        <w:rPr>
          <w:rFonts w:ascii="Times New Roman" w:hAnsi="Times New Roman" w:cs="Times New Roman"/>
          <w:bCs/>
          <w:color w:val="000000" w:themeColor="text1"/>
          <w:sz w:val="24"/>
          <w:szCs w:val="24"/>
        </w:rPr>
        <w:t xml:space="preserve">, </w:t>
      </w:r>
      <w:r w:rsidRPr="006679FE">
        <w:rPr>
          <w:rFonts w:ascii="Times New Roman" w:hAnsi="Times New Roman" w:cs="Times New Roman"/>
          <w:bCs/>
          <w:color w:val="000000" w:themeColor="text1"/>
          <w:sz w:val="24"/>
          <w:szCs w:val="24"/>
        </w:rPr>
        <w:t xml:space="preserve">numai pe parcursul desfășurării lucrărilor de </w:t>
      </w:r>
      <w:r w:rsidR="00737985">
        <w:rPr>
          <w:rFonts w:ascii="Times New Roman" w:hAnsi="Times New Roman" w:cs="Times New Roman"/>
          <w:bCs/>
          <w:color w:val="000000" w:themeColor="text1"/>
          <w:sz w:val="24"/>
          <w:szCs w:val="24"/>
        </w:rPr>
        <w:t xml:space="preserve">aspirare </w:t>
      </w:r>
      <w:r w:rsidR="00737985">
        <w:rPr>
          <w:rFonts w:ascii="Times New Roman" w:hAnsi="Times New Roman" w:cs="Times New Roman"/>
          <w:bCs/>
          <w:color w:val="000000" w:themeColor="text1"/>
          <w:sz w:val="24"/>
          <w:szCs w:val="24"/>
        </w:rPr>
        <w:lastRenderedPageBreak/>
        <w:t xml:space="preserve">și de </w:t>
      </w:r>
      <w:r w:rsidRPr="006679FE">
        <w:rPr>
          <w:rFonts w:ascii="Times New Roman" w:hAnsi="Times New Roman" w:cs="Times New Roman"/>
          <w:bCs/>
          <w:color w:val="000000" w:themeColor="text1"/>
          <w:sz w:val="24"/>
          <w:szCs w:val="24"/>
        </w:rPr>
        <w:t xml:space="preserve">relocare a sedimentelor, urmând ca parametrii de transparență a apelor să revină la normal la scurt timp </w:t>
      </w:r>
      <w:proofErr w:type="spellStart"/>
      <w:r w:rsidRPr="006679FE">
        <w:rPr>
          <w:rFonts w:ascii="Times New Roman" w:hAnsi="Times New Roman" w:cs="Times New Roman"/>
          <w:bCs/>
          <w:color w:val="000000" w:themeColor="text1"/>
          <w:sz w:val="24"/>
          <w:szCs w:val="24"/>
        </w:rPr>
        <w:t>dupa</w:t>
      </w:r>
      <w:proofErr w:type="spellEnd"/>
      <w:r w:rsidRPr="006679FE">
        <w:rPr>
          <w:rFonts w:ascii="Times New Roman" w:hAnsi="Times New Roman" w:cs="Times New Roman"/>
          <w:bCs/>
          <w:color w:val="000000" w:themeColor="text1"/>
          <w:sz w:val="24"/>
          <w:szCs w:val="24"/>
        </w:rPr>
        <w:t xml:space="preserve"> încetarea lucrărilor.</w:t>
      </w:r>
      <w:r w:rsidR="0092546A" w:rsidRPr="006679FE">
        <w:rPr>
          <w:rFonts w:ascii="Times New Roman" w:hAnsi="Times New Roman" w:cs="Times New Roman"/>
          <w:bCs/>
          <w:color w:val="000000" w:themeColor="text1"/>
          <w:sz w:val="24"/>
          <w:szCs w:val="24"/>
        </w:rPr>
        <w:t xml:space="preserve"> Viteza de sedimentare a </w:t>
      </w:r>
      <w:r w:rsidR="005D552A" w:rsidRPr="006679FE">
        <w:rPr>
          <w:rFonts w:ascii="Times New Roman" w:hAnsi="Times New Roman" w:cs="Times New Roman"/>
          <w:bCs/>
          <w:color w:val="000000" w:themeColor="text1"/>
          <w:sz w:val="24"/>
          <w:szCs w:val="24"/>
        </w:rPr>
        <w:t>nisipului</w:t>
      </w:r>
      <w:r w:rsidR="0092546A" w:rsidRPr="006679FE">
        <w:rPr>
          <w:rFonts w:ascii="Times New Roman" w:hAnsi="Times New Roman" w:cs="Times New Roman"/>
          <w:bCs/>
          <w:color w:val="000000" w:themeColor="text1"/>
          <w:sz w:val="24"/>
          <w:szCs w:val="24"/>
        </w:rPr>
        <w:t xml:space="preserve"> în suspensie depinde de masa particulelor</w:t>
      </w:r>
      <w:r w:rsidR="005D552A" w:rsidRPr="006679FE">
        <w:rPr>
          <w:rFonts w:ascii="Times New Roman" w:hAnsi="Times New Roman" w:cs="Times New Roman"/>
          <w:bCs/>
          <w:color w:val="000000" w:themeColor="text1"/>
          <w:sz w:val="24"/>
          <w:szCs w:val="24"/>
        </w:rPr>
        <w:t xml:space="preserve"> </w:t>
      </w:r>
      <w:r w:rsidR="00737985">
        <w:rPr>
          <w:rFonts w:ascii="Times New Roman" w:hAnsi="Times New Roman" w:cs="Times New Roman"/>
          <w:bCs/>
          <w:color w:val="000000" w:themeColor="text1"/>
          <w:sz w:val="24"/>
          <w:szCs w:val="24"/>
        </w:rPr>
        <w:t xml:space="preserve">(particulele mai mari se sedimentează mai rapid) </w:t>
      </w:r>
      <w:r w:rsidR="005D552A" w:rsidRPr="006679FE">
        <w:rPr>
          <w:rFonts w:ascii="Times New Roman" w:hAnsi="Times New Roman" w:cs="Times New Roman"/>
          <w:bCs/>
          <w:color w:val="000000" w:themeColor="text1"/>
          <w:sz w:val="24"/>
          <w:szCs w:val="24"/>
        </w:rPr>
        <w:t xml:space="preserve">și de condițiile hidrografice (hulă, intensitatea valurilor, a curenților). </w:t>
      </w:r>
    </w:p>
    <w:p w14:paraId="7B48E992" w14:textId="6D861434" w:rsidR="0092546A" w:rsidRPr="006679FE" w:rsidRDefault="005D552A" w:rsidP="0092546A">
      <w:pPr>
        <w:autoSpaceDE w:val="0"/>
        <w:autoSpaceDN w:val="0"/>
        <w:adjustRightInd w:val="0"/>
        <w:spacing w:after="0" w:line="360" w:lineRule="auto"/>
        <w:ind w:firstLine="708"/>
        <w:rPr>
          <w:rFonts w:ascii="Times New Roman" w:hAnsi="Times New Roman" w:cs="Times New Roman"/>
          <w:color w:val="000000" w:themeColor="text1"/>
          <w:sz w:val="24"/>
          <w:szCs w:val="24"/>
        </w:rPr>
      </w:pPr>
      <w:r w:rsidRPr="006679FE">
        <w:rPr>
          <w:rFonts w:ascii="Times New Roman" w:hAnsi="Times New Roman" w:cs="Times New Roman"/>
          <w:bCs/>
          <w:color w:val="000000" w:themeColor="text1"/>
          <w:sz w:val="24"/>
          <w:szCs w:val="24"/>
        </w:rPr>
        <w:t xml:space="preserve">Creșterea turbidității, cu scăderea locală și temporară a transparenței apelor marine, ar putea avea un impact negativ (local și temporar) </w:t>
      </w:r>
      <w:r w:rsidRPr="006679FE">
        <w:rPr>
          <w:rFonts w:ascii="Times New Roman" w:hAnsi="Times New Roman" w:cs="Times New Roman"/>
          <w:color w:val="000000" w:themeColor="text1"/>
          <w:sz w:val="24"/>
          <w:szCs w:val="24"/>
        </w:rPr>
        <w:t xml:space="preserve">asupra </w:t>
      </w:r>
      <w:r w:rsidR="00737985">
        <w:rPr>
          <w:rFonts w:ascii="Times New Roman" w:hAnsi="Times New Roman" w:cs="Times New Roman"/>
          <w:color w:val="000000" w:themeColor="text1"/>
          <w:sz w:val="24"/>
          <w:szCs w:val="24"/>
        </w:rPr>
        <w:t xml:space="preserve">florei </w:t>
      </w:r>
      <w:proofErr w:type="spellStart"/>
      <w:r w:rsidR="00737985">
        <w:rPr>
          <w:rFonts w:ascii="Times New Roman" w:hAnsi="Times New Roman" w:cs="Times New Roman"/>
          <w:color w:val="000000" w:themeColor="text1"/>
          <w:sz w:val="24"/>
          <w:szCs w:val="24"/>
        </w:rPr>
        <w:t>bentale</w:t>
      </w:r>
      <w:proofErr w:type="spellEnd"/>
      <w:r w:rsidR="00737985">
        <w:rPr>
          <w:rFonts w:ascii="Times New Roman" w:hAnsi="Times New Roman" w:cs="Times New Roman"/>
          <w:color w:val="000000" w:themeColor="text1"/>
          <w:sz w:val="24"/>
          <w:szCs w:val="24"/>
        </w:rPr>
        <w:t xml:space="preserve"> (dacă există), mai puțin asupra </w:t>
      </w:r>
      <w:r w:rsidRPr="006679FE">
        <w:rPr>
          <w:rFonts w:ascii="Times New Roman" w:hAnsi="Times New Roman" w:cs="Times New Roman"/>
          <w:color w:val="000000" w:themeColor="text1"/>
          <w:sz w:val="24"/>
          <w:szCs w:val="24"/>
        </w:rPr>
        <w:t xml:space="preserve">faunei </w:t>
      </w:r>
      <w:proofErr w:type="spellStart"/>
      <w:r w:rsidRPr="006679FE">
        <w:rPr>
          <w:rFonts w:ascii="Times New Roman" w:hAnsi="Times New Roman" w:cs="Times New Roman"/>
          <w:color w:val="000000" w:themeColor="text1"/>
          <w:sz w:val="24"/>
          <w:szCs w:val="24"/>
        </w:rPr>
        <w:t>bentale</w:t>
      </w:r>
      <w:proofErr w:type="spellEnd"/>
      <w:r w:rsidRPr="006679FE">
        <w:rPr>
          <w:rFonts w:ascii="Times New Roman" w:hAnsi="Times New Roman" w:cs="Times New Roman"/>
          <w:color w:val="000000" w:themeColor="text1"/>
          <w:sz w:val="24"/>
          <w:szCs w:val="24"/>
        </w:rPr>
        <w:t xml:space="preserve">, dar și a celei </w:t>
      </w:r>
      <w:proofErr w:type="spellStart"/>
      <w:r w:rsidRPr="006679FE">
        <w:rPr>
          <w:rFonts w:ascii="Times New Roman" w:hAnsi="Times New Roman" w:cs="Times New Roman"/>
          <w:color w:val="000000" w:themeColor="text1"/>
          <w:sz w:val="24"/>
          <w:szCs w:val="24"/>
        </w:rPr>
        <w:t>epipelagice</w:t>
      </w:r>
      <w:proofErr w:type="spellEnd"/>
      <w:r w:rsidRPr="006679FE">
        <w:rPr>
          <w:rFonts w:ascii="Times New Roman" w:hAnsi="Times New Roman" w:cs="Times New Roman"/>
          <w:color w:val="000000" w:themeColor="text1"/>
          <w:sz w:val="24"/>
          <w:szCs w:val="24"/>
        </w:rPr>
        <w:t xml:space="preserve"> (pești, mamifere, meduze, plancton), care va </w:t>
      </w:r>
      <w:proofErr w:type="spellStart"/>
      <w:r w:rsidRPr="006679FE">
        <w:rPr>
          <w:rFonts w:ascii="Times New Roman" w:hAnsi="Times New Roman" w:cs="Times New Roman"/>
          <w:color w:val="000000" w:themeColor="text1"/>
          <w:sz w:val="24"/>
          <w:szCs w:val="24"/>
        </w:rPr>
        <w:t>părasi</w:t>
      </w:r>
      <w:proofErr w:type="spellEnd"/>
      <w:r w:rsidRPr="006679FE">
        <w:rPr>
          <w:rFonts w:ascii="Times New Roman" w:hAnsi="Times New Roman" w:cs="Times New Roman"/>
          <w:color w:val="000000" w:themeColor="text1"/>
          <w:sz w:val="24"/>
          <w:szCs w:val="24"/>
        </w:rPr>
        <w:t xml:space="preserve"> temporar zonele afectate de lucrări. </w:t>
      </w:r>
      <w:proofErr w:type="spellStart"/>
      <w:r w:rsidRPr="006679FE">
        <w:rPr>
          <w:rFonts w:ascii="Times New Roman" w:hAnsi="Times New Roman" w:cs="Times New Roman"/>
          <w:color w:val="000000" w:themeColor="text1"/>
          <w:sz w:val="24"/>
          <w:szCs w:val="24"/>
        </w:rPr>
        <w:t>Dupa</w:t>
      </w:r>
      <w:proofErr w:type="spellEnd"/>
      <w:r w:rsidRPr="006679FE">
        <w:rPr>
          <w:rFonts w:ascii="Times New Roman" w:hAnsi="Times New Roman" w:cs="Times New Roman"/>
          <w:color w:val="000000" w:themeColor="text1"/>
          <w:sz w:val="24"/>
          <w:szCs w:val="24"/>
        </w:rPr>
        <w:t xml:space="preserve"> încetarea activităților de dragare, odată cu creșterea gradului de transparență, probabilitatea ca speciile sa revină </w:t>
      </w:r>
      <w:r w:rsidR="00737985">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n zona inițială este foarte ridicată, cu at</w:t>
      </w:r>
      <w:r w:rsidR="00C409C5" w:rsidRPr="006679FE">
        <w:rPr>
          <w:rFonts w:ascii="Times New Roman" w:hAnsi="Times New Roman" w:cs="Times New Roman"/>
          <w:color w:val="000000" w:themeColor="text1"/>
          <w:sz w:val="24"/>
          <w:szCs w:val="24"/>
        </w:rPr>
        <w:t>â</w:t>
      </w:r>
      <w:r w:rsidRPr="006679FE">
        <w:rPr>
          <w:rFonts w:ascii="Times New Roman" w:hAnsi="Times New Roman" w:cs="Times New Roman"/>
          <w:color w:val="000000" w:themeColor="text1"/>
          <w:sz w:val="24"/>
          <w:szCs w:val="24"/>
        </w:rPr>
        <w:t>t mai mult cu c</w:t>
      </w:r>
      <w:r w:rsidR="00C409C5" w:rsidRPr="006679FE">
        <w:rPr>
          <w:rFonts w:ascii="Times New Roman" w:hAnsi="Times New Roman" w:cs="Times New Roman"/>
          <w:color w:val="000000" w:themeColor="text1"/>
          <w:sz w:val="24"/>
          <w:szCs w:val="24"/>
        </w:rPr>
        <w:t>â</w:t>
      </w:r>
      <w:r w:rsidRPr="006679FE">
        <w:rPr>
          <w:rFonts w:ascii="Times New Roman" w:hAnsi="Times New Roman" w:cs="Times New Roman"/>
          <w:color w:val="000000" w:themeColor="text1"/>
          <w:sz w:val="24"/>
          <w:szCs w:val="24"/>
        </w:rPr>
        <w:t>t lucr</w:t>
      </w:r>
      <w:r w:rsidR="00C409C5" w:rsidRPr="006679FE">
        <w:rPr>
          <w:rFonts w:ascii="Times New Roman" w:hAnsi="Times New Roman" w:cs="Times New Roman"/>
          <w:color w:val="000000" w:themeColor="text1"/>
          <w:sz w:val="24"/>
          <w:szCs w:val="24"/>
        </w:rPr>
        <w:t>ă</w:t>
      </w:r>
      <w:r w:rsidRPr="006679FE">
        <w:rPr>
          <w:rFonts w:ascii="Times New Roman" w:hAnsi="Times New Roman" w:cs="Times New Roman"/>
          <w:color w:val="000000" w:themeColor="text1"/>
          <w:sz w:val="24"/>
          <w:szCs w:val="24"/>
        </w:rPr>
        <w:t>ril</w:t>
      </w:r>
      <w:r w:rsidR="00C409C5" w:rsidRPr="006679FE">
        <w:rPr>
          <w:rFonts w:ascii="Times New Roman" w:hAnsi="Times New Roman" w:cs="Times New Roman"/>
          <w:color w:val="000000" w:themeColor="text1"/>
          <w:sz w:val="24"/>
          <w:szCs w:val="24"/>
        </w:rPr>
        <w:t xml:space="preserve">e nu vor genera </w:t>
      </w:r>
      <w:r w:rsidRPr="006679FE">
        <w:rPr>
          <w:rFonts w:ascii="Times New Roman" w:hAnsi="Times New Roman" w:cs="Times New Roman"/>
          <w:color w:val="000000" w:themeColor="text1"/>
          <w:sz w:val="24"/>
          <w:szCs w:val="24"/>
        </w:rPr>
        <w:t xml:space="preserve"> reziduuri </w:t>
      </w:r>
      <w:r w:rsidR="00737985">
        <w:rPr>
          <w:rFonts w:ascii="Times New Roman" w:hAnsi="Times New Roman" w:cs="Times New Roman"/>
          <w:color w:val="000000" w:themeColor="text1"/>
          <w:sz w:val="24"/>
          <w:szCs w:val="24"/>
        </w:rPr>
        <w:t>î</w:t>
      </w:r>
      <w:r w:rsidRPr="006679FE">
        <w:rPr>
          <w:rFonts w:ascii="Times New Roman" w:hAnsi="Times New Roman" w:cs="Times New Roman"/>
          <w:color w:val="000000" w:themeColor="text1"/>
          <w:sz w:val="24"/>
          <w:szCs w:val="24"/>
        </w:rPr>
        <w:t xml:space="preserve">n apele marine sau la nivelul sedimentelor.  </w:t>
      </w:r>
    </w:p>
    <w:p w14:paraId="6D35A390" w14:textId="77777777" w:rsidR="00E924C4" w:rsidRDefault="00E924C4" w:rsidP="00926975">
      <w:pPr>
        <w:tabs>
          <w:tab w:val="left" w:pos="1050"/>
        </w:tabs>
        <w:spacing w:line="360" w:lineRule="auto"/>
        <w:ind w:firstLine="0"/>
        <w:rPr>
          <w:rFonts w:ascii="Times New Roman" w:hAnsi="Times New Roman" w:cs="Times New Roman"/>
          <w:color w:val="C0504D" w:themeColor="accent2"/>
          <w:sz w:val="24"/>
          <w:szCs w:val="24"/>
        </w:rPr>
      </w:pPr>
    </w:p>
    <w:p w14:paraId="335030FA" w14:textId="2F9D27DA" w:rsidR="00926975" w:rsidRPr="003F4E09" w:rsidRDefault="00926975" w:rsidP="00926975">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6</w:t>
      </w:r>
      <w:r w:rsidRPr="003F4E09">
        <w:rPr>
          <w:rFonts w:ascii="Times New Roman" w:hAnsi="Times New Roman" w:cs="Times New Roman"/>
          <w:b/>
          <w:sz w:val="24"/>
          <w:szCs w:val="24"/>
        </w:rPr>
        <w:t>.</w:t>
      </w:r>
      <w:r>
        <w:rPr>
          <w:rFonts w:ascii="Times New Roman" w:hAnsi="Times New Roman" w:cs="Times New Roman"/>
          <w:b/>
          <w:sz w:val="24"/>
          <w:szCs w:val="24"/>
        </w:rPr>
        <w:t>1</w:t>
      </w:r>
      <w:r w:rsidRPr="003F4E09">
        <w:rPr>
          <w:rFonts w:ascii="Times New Roman" w:hAnsi="Times New Roman" w:cs="Times New Roman"/>
          <w:b/>
          <w:sz w:val="24"/>
          <w:szCs w:val="24"/>
        </w:rPr>
        <w:t xml:space="preserve">. Analiza </w:t>
      </w:r>
      <w:r w:rsidR="00922C29">
        <w:rPr>
          <w:rFonts w:ascii="Times New Roman" w:hAnsi="Times New Roman" w:cs="Times New Roman"/>
          <w:b/>
          <w:sz w:val="24"/>
          <w:szCs w:val="24"/>
        </w:rPr>
        <w:t>intensității</w:t>
      </w:r>
      <w:r w:rsidRPr="003F4E09">
        <w:rPr>
          <w:rFonts w:ascii="Times New Roman" w:hAnsi="Times New Roman" w:cs="Times New Roman"/>
          <w:b/>
          <w:sz w:val="24"/>
          <w:szCs w:val="24"/>
        </w:rPr>
        <w:t xml:space="preserve"> impactului</w:t>
      </w:r>
      <w:r w:rsidR="00922C29">
        <w:rPr>
          <w:rFonts w:ascii="Times New Roman" w:hAnsi="Times New Roman" w:cs="Times New Roman"/>
          <w:b/>
          <w:sz w:val="24"/>
          <w:szCs w:val="24"/>
        </w:rPr>
        <w:t xml:space="preserve"> </w:t>
      </w:r>
      <w:r w:rsidR="00922C29" w:rsidRPr="00922C29">
        <w:rPr>
          <w:rFonts w:ascii="Times New Roman" w:hAnsi="Times New Roman" w:cs="Times New Roman"/>
          <w:b/>
          <w:bCs/>
          <w:sz w:val="24"/>
          <w:szCs w:val="24"/>
        </w:rPr>
        <w:t>activităților proiectului asupra mediului</w:t>
      </w:r>
    </w:p>
    <w:p w14:paraId="2673B5F2" w14:textId="77777777" w:rsidR="00926975" w:rsidRDefault="00926975" w:rsidP="00926975">
      <w:pPr>
        <w:autoSpaceDE w:val="0"/>
        <w:autoSpaceDN w:val="0"/>
        <w:adjustRightInd w:val="0"/>
        <w:spacing w:after="0" w:line="360" w:lineRule="auto"/>
        <w:ind w:firstLine="0"/>
        <w:rPr>
          <w:rFonts w:ascii="Times New Roman" w:hAnsi="Times New Roman" w:cs="Times New Roman"/>
          <w:b/>
          <w:highlight w:val="yellow"/>
        </w:rPr>
      </w:pPr>
    </w:p>
    <w:p w14:paraId="6AED09F4" w14:textId="77777777" w:rsidR="00737985" w:rsidRPr="009D06BA" w:rsidRDefault="00737985" w:rsidP="00926975">
      <w:pPr>
        <w:autoSpaceDE w:val="0"/>
        <w:autoSpaceDN w:val="0"/>
        <w:adjustRightInd w:val="0"/>
        <w:spacing w:after="0" w:line="360" w:lineRule="auto"/>
        <w:ind w:firstLine="0"/>
        <w:rPr>
          <w:rFonts w:ascii="Times New Roman" w:hAnsi="Times New Roman" w:cs="Times New Roman"/>
          <w:b/>
          <w:highlight w:val="yellow"/>
        </w:rPr>
      </w:pPr>
    </w:p>
    <w:p w14:paraId="4017D78F" w14:textId="77777777" w:rsidR="00926975"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E955E6">
        <w:rPr>
          <w:rFonts w:ascii="Times New Roman" w:hAnsi="Times New Roman" w:cs="Times New Roman"/>
          <w:sz w:val="24"/>
          <w:szCs w:val="24"/>
        </w:rPr>
        <w:t xml:space="preserve">Pentru analiza mărimii </w:t>
      </w:r>
      <w:r>
        <w:rPr>
          <w:rFonts w:ascii="Times New Roman" w:hAnsi="Times New Roman" w:cs="Times New Roman"/>
          <w:sz w:val="24"/>
          <w:szCs w:val="24"/>
        </w:rPr>
        <w:t xml:space="preserve">(a intensității) </w:t>
      </w:r>
      <w:r w:rsidRPr="00E955E6">
        <w:rPr>
          <w:rFonts w:ascii="Times New Roman" w:hAnsi="Times New Roman" w:cs="Times New Roman"/>
          <w:sz w:val="24"/>
          <w:szCs w:val="24"/>
        </w:rPr>
        <w:t>impactului</w:t>
      </w:r>
      <w:r>
        <w:rPr>
          <w:rFonts w:ascii="Times New Roman" w:hAnsi="Times New Roman" w:cs="Times New Roman"/>
          <w:sz w:val="24"/>
          <w:szCs w:val="24"/>
        </w:rPr>
        <w:t xml:space="preserve"> activităților/riscurilor proiectului asupra mediului</w:t>
      </w:r>
      <w:r w:rsidRPr="00E955E6">
        <w:rPr>
          <w:rFonts w:ascii="Times New Roman" w:hAnsi="Times New Roman" w:cs="Times New Roman"/>
          <w:sz w:val="24"/>
          <w:szCs w:val="24"/>
        </w:rPr>
        <w:t xml:space="preserve">, s-a </w:t>
      </w:r>
      <w:r>
        <w:rPr>
          <w:rFonts w:ascii="Times New Roman" w:hAnsi="Times New Roman" w:cs="Times New Roman"/>
          <w:sz w:val="24"/>
          <w:szCs w:val="24"/>
        </w:rPr>
        <w:t>evaluat impactul activităților proiectului și a riscurilor generate asupra unor factori de mediu (apă, substrat, aer, biodiversitate), prin calculul unor indici de calitate (Ic). Pentru calcularea indicilor de calitate, acțiunile proiectului au fost raportate la normele și actele de reglementare în vigoare sau la starea ecologică a factorului de mediu, după cum urmează:</w:t>
      </w:r>
    </w:p>
    <w:p w14:paraId="6DB57033" w14:textId="77777777" w:rsidR="00926975" w:rsidRDefault="00926975" w:rsidP="00926975">
      <w:pPr>
        <w:autoSpaceDE w:val="0"/>
        <w:autoSpaceDN w:val="0"/>
        <w:adjustRightInd w:val="0"/>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Ic = </w:t>
      </w:r>
      <w:proofErr w:type="spellStart"/>
      <w:r>
        <w:rPr>
          <w:rFonts w:ascii="Times New Roman" w:hAnsi="Times New Roman" w:cs="Times New Roman"/>
          <w:sz w:val="24"/>
          <w:szCs w:val="24"/>
        </w:rPr>
        <w:t>Lp</w:t>
      </w:r>
      <w:proofErr w:type="spellEnd"/>
      <w:r>
        <w:rPr>
          <w:rFonts w:ascii="Times New Roman" w:hAnsi="Times New Roman" w:cs="Times New Roman"/>
          <w:sz w:val="24"/>
          <w:szCs w:val="24"/>
        </w:rPr>
        <w:t>/Lr, unde</w:t>
      </w:r>
    </w:p>
    <w:p w14:paraId="649E39E7" w14:textId="77777777" w:rsidR="00926975" w:rsidRDefault="00926975" w:rsidP="00926975">
      <w:pPr>
        <w:autoSpaceDE w:val="0"/>
        <w:autoSpaceDN w:val="0"/>
        <w:adjustRightInd w:val="0"/>
        <w:spacing w:after="0" w:line="36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Lp</w:t>
      </w:r>
      <w:proofErr w:type="spellEnd"/>
      <w:r>
        <w:rPr>
          <w:rFonts w:ascii="Times New Roman" w:hAnsi="Times New Roman" w:cs="Times New Roman"/>
          <w:sz w:val="24"/>
          <w:szCs w:val="24"/>
        </w:rPr>
        <w:t xml:space="preserve"> = acțiunile și riscurile generate de proiect;</w:t>
      </w:r>
    </w:p>
    <w:p w14:paraId="252049FB" w14:textId="77777777" w:rsidR="00926975" w:rsidRDefault="00926975" w:rsidP="0092697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Lr = norme și acte de reglementare/ starea ecologică a factorului;</w:t>
      </w:r>
    </w:p>
    <w:p w14:paraId="629E007A" w14:textId="77777777" w:rsidR="00926975" w:rsidRDefault="00926975" w:rsidP="00926975">
      <w:pPr>
        <w:autoSpaceDE w:val="0"/>
        <w:autoSpaceDN w:val="0"/>
        <w:adjustRightInd w:val="0"/>
        <w:spacing w:after="0" w:line="360" w:lineRule="auto"/>
        <w:ind w:firstLine="720"/>
        <w:rPr>
          <w:rFonts w:ascii="Times New Roman" w:hAnsi="Times New Roman" w:cs="Times New Roman"/>
          <w:sz w:val="24"/>
          <w:szCs w:val="24"/>
        </w:rPr>
      </w:pPr>
    </w:p>
    <w:p w14:paraId="62C2EDB6" w14:textId="2F0B613C" w:rsidR="00926975" w:rsidRDefault="00926975" w:rsidP="0092697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Metoda se numește </w:t>
      </w:r>
      <w:r w:rsidRPr="00677238">
        <w:rPr>
          <w:rFonts w:ascii="Times New Roman" w:hAnsi="Times New Roman" w:cs="Times New Roman"/>
          <w:i/>
          <w:iCs/>
          <w:sz w:val="24"/>
          <w:szCs w:val="24"/>
        </w:rPr>
        <w:t>Evaluarea impactului pe factori de mediu prin indici de calitate</w:t>
      </w:r>
      <w:r>
        <w:rPr>
          <w:rFonts w:ascii="Times New Roman" w:hAnsi="Times New Roman" w:cs="Times New Roman"/>
          <w:sz w:val="24"/>
          <w:szCs w:val="24"/>
        </w:rPr>
        <w:t xml:space="preserve"> (Ic) sau </w:t>
      </w:r>
      <w:r w:rsidRPr="00677238">
        <w:rPr>
          <w:rFonts w:ascii="Times New Roman" w:hAnsi="Times New Roman" w:cs="Times New Roman"/>
          <w:i/>
          <w:iCs/>
          <w:sz w:val="24"/>
          <w:szCs w:val="24"/>
        </w:rPr>
        <w:t xml:space="preserve">metoda </w:t>
      </w:r>
      <w:proofErr w:type="spellStart"/>
      <w:r w:rsidRPr="00677238">
        <w:rPr>
          <w:rFonts w:ascii="Times New Roman" w:hAnsi="Times New Roman" w:cs="Times New Roman"/>
          <w:i/>
          <w:iCs/>
          <w:sz w:val="24"/>
          <w:szCs w:val="24"/>
        </w:rPr>
        <w:t>Rojanschi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Bulimaga</w:t>
      </w:r>
      <w:proofErr w:type="spellEnd"/>
      <w:r>
        <w:rPr>
          <w:rFonts w:ascii="Times New Roman" w:hAnsi="Times New Roman" w:cs="Times New Roman"/>
          <w:sz w:val="24"/>
          <w:szCs w:val="24"/>
        </w:rPr>
        <w:t xml:space="preserve">, 2015; </w:t>
      </w:r>
      <w:proofErr w:type="spellStart"/>
      <w:r>
        <w:rPr>
          <w:rFonts w:ascii="Times New Roman" w:hAnsi="Times New Roman" w:cs="Times New Roman"/>
          <w:sz w:val="24"/>
          <w:szCs w:val="24"/>
        </w:rPr>
        <w:t>Rojanschi</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Rojanschi</w:t>
      </w:r>
      <w:proofErr w:type="spellEnd"/>
      <w:r>
        <w:rPr>
          <w:rFonts w:ascii="Times New Roman" w:hAnsi="Times New Roman" w:cs="Times New Roman"/>
          <w:sz w:val="24"/>
          <w:szCs w:val="24"/>
        </w:rPr>
        <w:t xml:space="preserve"> et al., 2008).</w:t>
      </w:r>
    </w:p>
    <w:p w14:paraId="23E30124" w14:textId="22082F4D" w:rsidR="00926975" w:rsidRDefault="00926975" w:rsidP="0092697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Influența diferitelor activități ale proiectului asupra factorilor de mediu se va evalua cu +, cu 0 sau cu – , unde + reprezintă o influență pozitivă a proiectului asupra componentelor de mediu, - reprezintă o influență negativă iar 0 reprezintă lipsa influenței proiectului asupra componentelor de mediu. In tabelul 10 au fost trecute principalele activități generate de proiect și </w:t>
      </w:r>
      <w:r>
        <w:rPr>
          <w:rFonts w:ascii="Times New Roman" w:hAnsi="Times New Roman" w:cs="Times New Roman"/>
          <w:sz w:val="24"/>
          <w:szCs w:val="24"/>
        </w:rPr>
        <w:lastRenderedPageBreak/>
        <w:t>riscurile asociate și impactul acestor activități asupra principalelor componente ale mediului (</w:t>
      </w:r>
      <w:proofErr w:type="spellStart"/>
      <w:r>
        <w:rPr>
          <w:rFonts w:ascii="Times New Roman" w:hAnsi="Times New Roman" w:cs="Times New Roman"/>
          <w:sz w:val="24"/>
          <w:szCs w:val="24"/>
        </w:rPr>
        <w:t>Bulimaga</w:t>
      </w:r>
      <w:proofErr w:type="spellEnd"/>
      <w:r>
        <w:rPr>
          <w:rFonts w:ascii="Times New Roman" w:hAnsi="Times New Roman" w:cs="Times New Roman"/>
          <w:sz w:val="24"/>
          <w:szCs w:val="24"/>
        </w:rPr>
        <w:t>, 2015).</w:t>
      </w:r>
    </w:p>
    <w:p w14:paraId="748E6E82" w14:textId="77777777" w:rsidR="00926975" w:rsidRDefault="00926975" w:rsidP="00926975">
      <w:pPr>
        <w:autoSpaceDE w:val="0"/>
        <w:autoSpaceDN w:val="0"/>
        <w:adjustRightInd w:val="0"/>
        <w:spacing w:after="0" w:line="360" w:lineRule="auto"/>
        <w:ind w:firstLine="0"/>
        <w:jc w:val="center"/>
        <w:rPr>
          <w:rFonts w:ascii="Times New Roman" w:hAnsi="Times New Roman" w:cs="Times New Roman"/>
          <w:sz w:val="24"/>
          <w:szCs w:val="24"/>
        </w:rPr>
      </w:pPr>
    </w:p>
    <w:p w14:paraId="27489736" w14:textId="728BB43D" w:rsidR="00926975" w:rsidRDefault="00926975" w:rsidP="00926975">
      <w:pPr>
        <w:autoSpaceDE w:val="0"/>
        <w:autoSpaceDN w:val="0"/>
        <w:adjustRightInd w:val="0"/>
        <w:spacing w:after="0" w:line="360" w:lineRule="auto"/>
        <w:ind w:firstLine="0"/>
        <w:jc w:val="center"/>
        <w:rPr>
          <w:rFonts w:ascii="Times New Roman" w:hAnsi="Times New Roman" w:cs="Times New Roman"/>
          <w:sz w:val="24"/>
          <w:szCs w:val="24"/>
        </w:rPr>
      </w:pPr>
      <w:r>
        <w:rPr>
          <w:rFonts w:ascii="Times New Roman" w:hAnsi="Times New Roman" w:cs="Times New Roman"/>
          <w:sz w:val="24"/>
          <w:szCs w:val="24"/>
        </w:rPr>
        <w:t>Tabelul 10. Activități generate de proiect și impactul lor asupra factorilor de mediu</w:t>
      </w:r>
    </w:p>
    <w:tbl>
      <w:tblPr>
        <w:tblStyle w:val="Tabelgril"/>
        <w:tblW w:w="0" w:type="auto"/>
        <w:tblLook w:val="04A0" w:firstRow="1" w:lastRow="0" w:firstColumn="1" w:lastColumn="0" w:noHBand="0" w:noVBand="1"/>
      </w:tblPr>
      <w:tblGrid>
        <w:gridCol w:w="3978"/>
        <w:gridCol w:w="1260"/>
        <w:gridCol w:w="1440"/>
        <w:gridCol w:w="1334"/>
        <w:gridCol w:w="1564"/>
      </w:tblGrid>
      <w:tr w:rsidR="00926975" w14:paraId="4AE366A0" w14:textId="77777777" w:rsidTr="00B00F50">
        <w:tc>
          <w:tcPr>
            <w:tcW w:w="3978" w:type="dxa"/>
            <w:tcBorders>
              <w:bottom w:val="nil"/>
            </w:tcBorders>
          </w:tcPr>
          <w:p w14:paraId="26DDC7BD" w14:textId="77777777" w:rsidR="00926975" w:rsidRPr="008824DE" w:rsidRDefault="00926975" w:rsidP="00B00F50">
            <w:pPr>
              <w:autoSpaceDE w:val="0"/>
              <w:autoSpaceDN w:val="0"/>
              <w:adjustRightInd w:val="0"/>
              <w:ind w:firstLine="0"/>
              <w:jc w:val="center"/>
              <w:rPr>
                <w:rFonts w:ascii="Times New Roman" w:hAnsi="Times New Roman" w:cs="Times New Roman"/>
              </w:rPr>
            </w:pPr>
          </w:p>
        </w:tc>
        <w:tc>
          <w:tcPr>
            <w:tcW w:w="5598" w:type="dxa"/>
            <w:gridSpan w:val="4"/>
          </w:tcPr>
          <w:p w14:paraId="25445E53"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Impactul asupra factorilor de mediu</w:t>
            </w:r>
          </w:p>
        </w:tc>
      </w:tr>
      <w:tr w:rsidR="00926975" w14:paraId="34804FDB" w14:textId="77777777" w:rsidTr="00B00F50">
        <w:tc>
          <w:tcPr>
            <w:tcW w:w="3978" w:type="dxa"/>
            <w:tcBorders>
              <w:top w:val="nil"/>
            </w:tcBorders>
          </w:tcPr>
          <w:p w14:paraId="10E4E51D"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Activități generate de proiect și riscurile asociate</w:t>
            </w:r>
          </w:p>
        </w:tc>
        <w:tc>
          <w:tcPr>
            <w:tcW w:w="1260" w:type="dxa"/>
          </w:tcPr>
          <w:p w14:paraId="38364CF9"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Apă</w:t>
            </w:r>
          </w:p>
        </w:tc>
        <w:tc>
          <w:tcPr>
            <w:tcW w:w="1440" w:type="dxa"/>
          </w:tcPr>
          <w:p w14:paraId="1633B238"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Substrat/</w:t>
            </w:r>
          </w:p>
          <w:p w14:paraId="5848C5F0"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sedimente</w:t>
            </w:r>
          </w:p>
        </w:tc>
        <w:tc>
          <w:tcPr>
            <w:tcW w:w="1334" w:type="dxa"/>
          </w:tcPr>
          <w:p w14:paraId="7ADE7FD8"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Aer</w:t>
            </w:r>
          </w:p>
        </w:tc>
        <w:tc>
          <w:tcPr>
            <w:tcW w:w="1564" w:type="dxa"/>
          </w:tcPr>
          <w:p w14:paraId="44DB84BE"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Biodiversitate</w:t>
            </w:r>
          </w:p>
        </w:tc>
      </w:tr>
      <w:tr w:rsidR="00926975" w14:paraId="2478965D" w14:textId="77777777" w:rsidTr="00B00F50">
        <w:tc>
          <w:tcPr>
            <w:tcW w:w="3978" w:type="dxa"/>
          </w:tcPr>
          <w:p w14:paraId="39844E70"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Amplasamentul perimetrului</w:t>
            </w:r>
          </w:p>
        </w:tc>
        <w:tc>
          <w:tcPr>
            <w:tcW w:w="1260" w:type="dxa"/>
          </w:tcPr>
          <w:p w14:paraId="23C1FC46"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440" w:type="dxa"/>
          </w:tcPr>
          <w:p w14:paraId="63F7DE3F"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334" w:type="dxa"/>
          </w:tcPr>
          <w:p w14:paraId="37160867"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564" w:type="dxa"/>
          </w:tcPr>
          <w:p w14:paraId="634D3860"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r>
      <w:tr w:rsidR="00926975" w14:paraId="3BD6954C" w14:textId="77777777" w:rsidTr="00B00F50">
        <w:tc>
          <w:tcPr>
            <w:tcW w:w="3978" w:type="dxa"/>
          </w:tcPr>
          <w:p w14:paraId="412D3F4F"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Lucrări de dragare sedimente</w:t>
            </w:r>
          </w:p>
        </w:tc>
        <w:tc>
          <w:tcPr>
            <w:tcW w:w="1260" w:type="dxa"/>
          </w:tcPr>
          <w:p w14:paraId="7FE28526"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w:t>
            </w:r>
          </w:p>
        </w:tc>
        <w:tc>
          <w:tcPr>
            <w:tcW w:w="1440" w:type="dxa"/>
          </w:tcPr>
          <w:p w14:paraId="301AFFA3"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w:t>
            </w:r>
          </w:p>
        </w:tc>
        <w:tc>
          <w:tcPr>
            <w:tcW w:w="1334" w:type="dxa"/>
          </w:tcPr>
          <w:p w14:paraId="16CDDB5F"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564" w:type="dxa"/>
          </w:tcPr>
          <w:p w14:paraId="7265861A"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w:t>
            </w:r>
          </w:p>
        </w:tc>
      </w:tr>
      <w:tr w:rsidR="00926975" w14:paraId="352B19C3" w14:textId="77777777" w:rsidTr="00B00F50">
        <w:tc>
          <w:tcPr>
            <w:tcW w:w="3978" w:type="dxa"/>
          </w:tcPr>
          <w:p w14:paraId="322A5635"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Lucrări de transport sedimente</w:t>
            </w:r>
          </w:p>
        </w:tc>
        <w:tc>
          <w:tcPr>
            <w:tcW w:w="1260" w:type="dxa"/>
          </w:tcPr>
          <w:p w14:paraId="1D3A01AD"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w:t>
            </w:r>
          </w:p>
        </w:tc>
        <w:tc>
          <w:tcPr>
            <w:tcW w:w="1440" w:type="dxa"/>
          </w:tcPr>
          <w:p w14:paraId="555F1C31"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334" w:type="dxa"/>
          </w:tcPr>
          <w:p w14:paraId="3CC9758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564" w:type="dxa"/>
          </w:tcPr>
          <w:p w14:paraId="17AF24FF"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w:t>
            </w:r>
          </w:p>
        </w:tc>
      </w:tr>
      <w:tr w:rsidR="00926975" w14:paraId="43BDCBF7" w14:textId="77777777" w:rsidTr="00B00F50">
        <w:tc>
          <w:tcPr>
            <w:tcW w:w="3978" w:type="dxa"/>
          </w:tcPr>
          <w:p w14:paraId="5188207C"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Emisii de noxe </w:t>
            </w:r>
          </w:p>
        </w:tc>
        <w:tc>
          <w:tcPr>
            <w:tcW w:w="1260" w:type="dxa"/>
          </w:tcPr>
          <w:p w14:paraId="6E531C4C"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440" w:type="dxa"/>
          </w:tcPr>
          <w:p w14:paraId="057174FE"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334" w:type="dxa"/>
          </w:tcPr>
          <w:p w14:paraId="6CA1DE9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w:t>
            </w:r>
          </w:p>
        </w:tc>
        <w:tc>
          <w:tcPr>
            <w:tcW w:w="1564" w:type="dxa"/>
          </w:tcPr>
          <w:p w14:paraId="18E5D234"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r>
      <w:tr w:rsidR="00926975" w14:paraId="10E200D8" w14:textId="77777777" w:rsidTr="00B00F50">
        <w:tc>
          <w:tcPr>
            <w:tcW w:w="3978" w:type="dxa"/>
          </w:tcPr>
          <w:p w14:paraId="6346899C"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Scurgeri de carburanți și uleiuri de pe navă</w:t>
            </w:r>
          </w:p>
        </w:tc>
        <w:tc>
          <w:tcPr>
            <w:tcW w:w="1260" w:type="dxa"/>
          </w:tcPr>
          <w:p w14:paraId="241A1F6F"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440" w:type="dxa"/>
          </w:tcPr>
          <w:p w14:paraId="19349F2C"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334" w:type="dxa"/>
          </w:tcPr>
          <w:p w14:paraId="12CB1728"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564" w:type="dxa"/>
          </w:tcPr>
          <w:p w14:paraId="1444078A"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r>
      <w:tr w:rsidR="00926975" w14:paraId="6F136D0D" w14:textId="77777777" w:rsidTr="00B00F50">
        <w:tc>
          <w:tcPr>
            <w:tcW w:w="3978" w:type="dxa"/>
          </w:tcPr>
          <w:p w14:paraId="49470B6D"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Scurgeri de ape reziduale de pe navă</w:t>
            </w:r>
          </w:p>
        </w:tc>
        <w:tc>
          <w:tcPr>
            <w:tcW w:w="1260" w:type="dxa"/>
          </w:tcPr>
          <w:p w14:paraId="458E2DD6"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440" w:type="dxa"/>
          </w:tcPr>
          <w:p w14:paraId="7A815164"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334" w:type="dxa"/>
          </w:tcPr>
          <w:p w14:paraId="4E1C63AF"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564" w:type="dxa"/>
          </w:tcPr>
          <w:p w14:paraId="3229223E"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r>
      <w:tr w:rsidR="00926975" w14:paraId="149E6305" w14:textId="77777777" w:rsidTr="00B00F50">
        <w:tc>
          <w:tcPr>
            <w:tcW w:w="3978" w:type="dxa"/>
          </w:tcPr>
          <w:p w14:paraId="574B8555"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Risc de contaminare cu deșeuri solide</w:t>
            </w:r>
          </w:p>
        </w:tc>
        <w:tc>
          <w:tcPr>
            <w:tcW w:w="1260" w:type="dxa"/>
          </w:tcPr>
          <w:p w14:paraId="0746E03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440" w:type="dxa"/>
          </w:tcPr>
          <w:p w14:paraId="4514DC73"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334" w:type="dxa"/>
          </w:tcPr>
          <w:p w14:paraId="4C59F747"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564" w:type="dxa"/>
          </w:tcPr>
          <w:p w14:paraId="32702DE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r>
      <w:tr w:rsidR="00926975" w14:paraId="73DD38B0" w14:textId="77777777" w:rsidTr="00B00F50">
        <w:tc>
          <w:tcPr>
            <w:tcW w:w="3978" w:type="dxa"/>
          </w:tcPr>
          <w:p w14:paraId="1B4977B5"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Zgomot și vibrații</w:t>
            </w:r>
          </w:p>
        </w:tc>
        <w:tc>
          <w:tcPr>
            <w:tcW w:w="1260" w:type="dxa"/>
          </w:tcPr>
          <w:p w14:paraId="6C8219C4"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440" w:type="dxa"/>
          </w:tcPr>
          <w:p w14:paraId="56236B30"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334" w:type="dxa"/>
          </w:tcPr>
          <w:p w14:paraId="27D3FB5D"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0</w:t>
            </w:r>
          </w:p>
        </w:tc>
        <w:tc>
          <w:tcPr>
            <w:tcW w:w="1564" w:type="dxa"/>
          </w:tcPr>
          <w:p w14:paraId="0A5ED9F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w:t>
            </w:r>
          </w:p>
        </w:tc>
      </w:tr>
      <w:tr w:rsidR="00926975" w14:paraId="0668ACFC" w14:textId="77777777" w:rsidTr="00B00F50">
        <w:tc>
          <w:tcPr>
            <w:tcW w:w="3978" w:type="dxa"/>
          </w:tcPr>
          <w:p w14:paraId="08D4B539" w14:textId="77777777" w:rsidR="00926975" w:rsidRPr="008824DE" w:rsidRDefault="00926975" w:rsidP="00B00F50">
            <w:pPr>
              <w:autoSpaceDE w:val="0"/>
              <w:autoSpaceDN w:val="0"/>
              <w:adjustRightInd w:val="0"/>
              <w:ind w:firstLine="0"/>
              <w:rPr>
                <w:rFonts w:ascii="Times New Roman" w:hAnsi="Times New Roman" w:cs="Times New Roman"/>
                <w:b/>
                <w:bCs/>
              </w:rPr>
            </w:pPr>
            <w:r w:rsidRPr="008824DE">
              <w:rPr>
                <w:rFonts w:ascii="Times New Roman" w:hAnsi="Times New Roman" w:cs="Times New Roman"/>
                <w:b/>
                <w:bCs/>
              </w:rPr>
              <w:t>Mărimea impactului</w:t>
            </w:r>
          </w:p>
        </w:tc>
        <w:tc>
          <w:tcPr>
            <w:tcW w:w="1260" w:type="dxa"/>
          </w:tcPr>
          <w:p w14:paraId="6338F3C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-2</w:t>
            </w:r>
          </w:p>
        </w:tc>
        <w:tc>
          <w:tcPr>
            <w:tcW w:w="1440" w:type="dxa"/>
          </w:tcPr>
          <w:p w14:paraId="1AED9368"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-1</w:t>
            </w:r>
          </w:p>
        </w:tc>
        <w:tc>
          <w:tcPr>
            <w:tcW w:w="1334" w:type="dxa"/>
          </w:tcPr>
          <w:p w14:paraId="273CBC66"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-1</w:t>
            </w:r>
          </w:p>
        </w:tc>
        <w:tc>
          <w:tcPr>
            <w:tcW w:w="1564" w:type="dxa"/>
          </w:tcPr>
          <w:p w14:paraId="601450B2"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-3</w:t>
            </w:r>
          </w:p>
        </w:tc>
      </w:tr>
    </w:tbl>
    <w:p w14:paraId="78C0FDBC" w14:textId="77777777" w:rsidR="00926975" w:rsidRDefault="00926975" w:rsidP="00926975">
      <w:pPr>
        <w:autoSpaceDE w:val="0"/>
        <w:autoSpaceDN w:val="0"/>
        <w:adjustRightInd w:val="0"/>
        <w:spacing w:after="0" w:line="360" w:lineRule="auto"/>
        <w:ind w:firstLine="0"/>
        <w:jc w:val="center"/>
        <w:rPr>
          <w:rFonts w:ascii="Times New Roman" w:hAnsi="Times New Roman" w:cs="Times New Roman"/>
          <w:sz w:val="24"/>
          <w:szCs w:val="24"/>
        </w:rPr>
      </w:pPr>
    </w:p>
    <w:p w14:paraId="1ED30C5C" w14:textId="05EE526F" w:rsidR="00926975" w:rsidRDefault="00926975" w:rsidP="0092697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După cum se poate observa în tabelul 10, biodiversitatea resimte cel mai mare impact (-3), acesta fiind determinat atât de factorii cu impact negativ asupra apei (-2) și a sedimentelor (-1) cât și de zgomotul și vibrațiile produse de nava de dragare. Evaluarea mărimii impactului vină să confirme aspectele deja descrise în capitolele precedent privind factorii cu impact potențial negativ asupra factorilor de mediu și a biodiversității. Chiar dacă lucrările planificate în cadrul proiectului produc un impact potențial negativ asupra mediului, acesta este temporar (de scurtă durată) și localizat (la zona lucrărilor).</w:t>
      </w:r>
    </w:p>
    <w:p w14:paraId="39BE4665" w14:textId="3FFAC471" w:rsidR="00922C29"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662948">
        <w:rPr>
          <w:rFonts w:ascii="Times New Roman" w:hAnsi="Times New Roman" w:cs="Times New Roman"/>
          <w:sz w:val="24"/>
          <w:szCs w:val="24"/>
        </w:rPr>
        <w:t xml:space="preserve">Tot pentru analiza mărimii impactului determinat de activitățile proiectului asupra mediului se poate calcula, tot prin metoda </w:t>
      </w:r>
      <w:proofErr w:type="spellStart"/>
      <w:r w:rsidRPr="00662948">
        <w:rPr>
          <w:rFonts w:ascii="Times New Roman" w:hAnsi="Times New Roman" w:cs="Times New Roman"/>
          <w:sz w:val="24"/>
          <w:szCs w:val="24"/>
        </w:rPr>
        <w:t>Rojanschi</w:t>
      </w:r>
      <w:proofErr w:type="spellEnd"/>
      <w:r w:rsidRPr="00662948">
        <w:rPr>
          <w:rFonts w:ascii="Times New Roman" w:hAnsi="Times New Roman" w:cs="Times New Roman"/>
          <w:sz w:val="24"/>
          <w:szCs w:val="24"/>
        </w:rPr>
        <w:t xml:space="preserve">, indicele de poluare globală. Această metodă denumită </w:t>
      </w:r>
      <w:proofErr w:type="spellStart"/>
      <w:r w:rsidRPr="00662948">
        <w:rPr>
          <w:rFonts w:ascii="Times New Roman" w:hAnsi="Times New Roman" w:cs="Times New Roman"/>
          <w:sz w:val="24"/>
          <w:szCs w:val="24"/>
        </w:rPr>
        <w:t>şi</w:t>
      </w:r>
      <w:proofErr w:type="spellEnd"/>
      <w:r w:rsidRPr="00662948">
        <w:rPr>
          <w:rFonts w:ascii="Times New Roman" w:hAnsi="Times New Roman" w:cs="Times New Roman"/>
          <w:sz w:val="24"/>
          <w:szCs w:val="24"/>
        </w:rPr>
        <w:t xml:space="preserve"> metoda bonitării, este una dintre cele mai folosite în practica procedurală a Evaluării Impactului de Mediu în România (</w:t>
      </w:r>
      <w:proofErr w:type="spellStart"/>
      <w:r w:rsidRPr="00662948">
        <w:rPr>
          <w:rFonts w:ascii="Times New Roman" w:hAnsi="Times New Roman" w:cs="Times New Roman"/>
          <w:sz w:val="24"/>
          <w:szCs w:val="24"/>
        </w:rPr>
        <w:t>Rojanschi</w:t>
      </w:r>
      <w:proofErr w:type="spellEnd"/>
      <w:r w:rsidRPr="00662948">
        <w:rPr>
          <w:rFonts w:ascii="Times New Roman" w:hAnsi="Times New Roman" w:cs="Times New Roman"/>
          <w:sz w:val="24"/>
          <w:szCs w:val="24"/>
        </w:rPr>
        <w:t xml:space="preserve">, Bran, 2002). Metoda se bazează pe estimarea indicilor de calitate a mediului în </w:t>
      </w:r>
      <w:proofErr w:type="spellStart"/>
      <w:r w:rsidRPr="00662948">
        <w:rPr>
          <w:rFonts w:ascii="Times New Roman" w:hAnsi="Times New Roman" w:cs="Times New Roman"/>
          <w:sz w:val="24"/>
          <w:szCs w:val="24"/>
        </w:rPr>
        <w:t>funcţie</w:t>
      </w:r>
      <w:proofErr w:type="spellEnd"/>
      <w:r w:rsidRPr="00662948">
        <w:rPr>
          <w:rFonts w:ascii="Times New Roman" w:hAnsi="Times New Roman" w:cs="Times New Roman"/>
          <w:sz w:val="24"/>
          <w:szCs w:val="24"/>
        </w:rPr>
        <w:t xml:space="preserve"> de o scară de bonitate a acestora, prezentată în tabelul 1</w:t>
      </w:r>
      <w:r w:rsidR="00D26A39">
        <w:rPr>
          <w:rFonts w:ascii="Times New Roman" w:hAnsi="Times New Roman" w:cs="Times New Roman"/>
          <w:sz w:val="24"/>
          <w:szCs w:val="24"/>
        </w:rPr>
        <w:t>1</w:t>
      </w:r>
      <w:r w:rsidRPr="00662948">
        <w:rPr>
          <w:rFonts w:ascii="Times New Roman" w:hAnsi="Times New Roman" w:cs="Times New Roman"/>
          <w:sz w:val="24"/>
          <w:szCs w:val="24"/>
        </w:rPr>
        <w:t xml:space="preserve">. </w:t>
      </w:r>
    </w:p>
    <w:p w14:paraId="218DF107" w14:textId="78E4440B" w:rsidR="00926975" w:rsidRPr="00E955E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662948">
        <w:rPr>
          <w:rFonts w:ascii="Times New Roman" w:hAnsi="Times New Roman" w:cs="Times New Roman"/>
          <w:sz w:val="24"/>
          <w:szCs w:val="24"/>
        </w:rPr>
        <w:t xml:space="preserve">Pentru fiecare dintre factorii de mediu (apă, aer, sol, </w:t>
      </w:r>
      <w:proofErr w:type="spellStart"/>
      <w:r w:rsidRPr="00662948">
        <w:rPr>
          <w:rFonts w:ascii="Times New Roman" w:hAnsi="Times New Roman" w:cs="Times New Roman"/>
          <w:sz w:val="24"/>
          <w:szCs w:val="24"/>
        </w:rPr>
        <w:t>vegetaţie</w:t>
      </w:r>
      <w:proofErr w:type="spellEnd"/>
      <w:r w:rsidRPr="00662948">
        <w:rPr>
          <w:rFonts w:ascii="Times New Roman" w:hAnsi="Times New Roman" w:cs="Times New Roman"/>
          <w:sz w:val="24"/>
          <w:szCs w:val="24"/>
        </w:rPr>
        <w:t xml:space="preserve">, faună) se calculează un indice de calitate (Ic) pentru care se </w:t>
      </w:r>
      <w:proofErr w:type="spellStart"/>
      <w:r w:rsidRPr="00662948">
        <w:rPr>
          <w:rFonts w:ascii="Times New Roman" w:hAnsi="Times New Roman" w:cs="Times New Roman"/>
          <w:sz w:val="24"/>
          <w:szCs w:val="24"/>
        </w:rPr>
        <w:t>obţine</w:t>
      </w:r>
      <w:proofErr w:type="spellEnd"/>
      <w:r w:rsidRPr="00662948">
        <w:rPr>
          <w:rFonts w:ascii="Times New Roman" w:hAnsi="Times New Roman" w:cs="Times New Roman"/>
          <w:sz w:val="24"/>
          <w:szCs w:val="24"/>
        </w:rPr>
        <w:t xml:space="preserve"> o notă de bonitare (Nb), acordată în </w:t>
      </w:r>
      <w:proofErr w:type="spellStart"/>
      <w:r w:rsidRPr="00662948">
        <w:rPr>
          <w:rFonts w:ascii="Times New Roman" w:hAnsi="Times New Roman" w:cs="Times New Roman"/>
          <w:sz w:val="24"/>
          <w:szCs w:val="24"/>
        </w:rPr>
        <w:t>funcţie</w:t>
      </w:r>
      <w:proofErr w:type="spellEnd"/>
      <w:r w:rsidRPr="00662948">
        <w:rPr>
          <w:rFonts w:ascii="Times New Roman" w:hAnsi="Times New Roman" w:cs="Times New Roman"/>
          <w:sz w:val="24"/>
          <w:szCs w:val="24"/>
        </w:rPr>
        <w:t xml:space="preserve"> de rezultatul probelor </w:t>
      </w:r>
      <w:proofErr w:type="spellStart"/>
      <w:r w:rsidRPr="00662948">
        <w:rPr>
          <w:rFonts w:ascii="Times New Roman" w:hAnsi="Times New Roman" w:cs="Times New Roman"/>
          <w:sz w:val="24"/>
          <w:szCs w:val="24"/>
        </w:rPr>
        <w:t>şi</w:t>
      </w:r>
      <w:proofErr w:type="spellEnd"/>
      <w:r w:rsidRPr="00662948">
        <w:rPr>
          <w:rFonts w:ascii="Times New Roman" w:hAnsi="Times New Roman" w:cs="Times New Roman"/>
          <w:sz w:val="24"/>
          <w:szCs w:val="24"/>
        </w:rPr>
        <w:t xml:space="preserve"> a analizelor de mediu. Din analiza notelor de bonitate acordate rezultă o serie de concluzii (Tabelul 1</w:t>
      </w:r>
      <w:r w:rsidR="00D26A39">
        <w:rPr>
          <w:rFonts w:ascii="Times New Roman" w:hAnsi="Times New Roman" w:cs="Times New Roman"/>
          <w:sz w:val="24"/>
          <w:szCs w:val="24"/>
        </w:rPr>
        <w:t>1</w:t>
      </w:r>
      <w:r w:rsidRPr="00662948">
        <w:rPr>
          <w:rFonts w:ascii="Times New Roman" w:hAnsi="Times New Roman" w:cs="Times New Roman"/>
          <w:sz w:val="24"/>
          <w:szCs w:val="24"/>
        </w:rPr>
        <w:t>)</w:t>
      </w:r>
      <w:r>
        <w:rPr>
          <w:rFonts w:ascii="Times New Roman" w:hAnsi="Times New Roman" w:cs="Times New Roman"/>
          <w:sz w:val="24"/>
          <w:szCs w:val="24"/>
        </w:rPr>
        <w:t xml:space="preserve"> </w:t>
      </w:r>
      <w:r w:rsidRPr="00662948">
        <w:rPr>
          <w:rFonts w:ascii="Times New Roman" w:hAnsi="Times New Roman" w:cs="Times New Roman"/>
          <w:sz w:val="24"/>
          <w:szCs w:val="24"/>
        </w:rPr>
        <w:t xml:space="preserve">care permit încadrarea factorilor de mediu </w:t>
      </w:r>
      <w:proofErr w:type="spellStart"/>
      <w:r w:rsidRPr="00662948">
        <w:rPr>
          <w:rFonts w:ascii="Times New Roman" w:hAnsi="Times New Roman" w:cs="Times New Roman"/>
          <w:sz w:val="24"/>
          <w:szCs w:val="24"/>
        </w:rPr>
        <w:t>menţionaţi</w:t>
      </w:r>
      <w:proofErr w:type="spellEnd"/>
      <w:r w:rsidRPr="00662948">
        <w:rPr>
          <w:rFonts w:ascii="Times New Roman" w:hAnsi="Times New Roman" w:cs="Times New Roman"/>
          <w:sz w:val="24"/>
          <w:szCs w:val="24"/>
        </w:rPr>
        <w:t xml:space="preserve"> în limitele admisibile stabilite în conformitate cu </w:t>
      </w:r>
      <w:proofErr w:type="spellStart"/>
      <w:r w:rsidRPr="00662948">
        <w:rPr>
          <w:rFonts w:ascii="Times New Roman" w:hAnsi="Times New Roman" w:cs="Times New Roman"/>
          <w:sz w:val="24"/>
          <w:szCs w:val="24"/>
        </w:rPr>
        <w:t>legislaţia</w:t>
      </w:r>
      <w:proofErr w:type="spellEnd"/>
      <w:r w:rsidRPr="00662948">
        <w:rPr>
          <w:rFonts w:ascii="Times New Roman" w:hAnsi="Times New Roman" w:cs="Times New Roman"/>
          <w:sz w:val="24"/>
          <w:szCs w:val="24"/>
        </w:rPr>
        <w:t xml:space="preserve"> în vigoare (limitele de nivel 1, 2 </w:t>
      </w:r>
      <w:proofErr w:type="spellStart"/>
      <w:r w:rsidRPr="00662948">
        <w:rPr>
          <w:rFonts w:ascii="Times New Roman" w:hAnsi="Times New Roman" w:cs="Times New Roman"/>
          <w:sz w:val="24"/>
          <w:szCs w:val="24"/>
        </w:rPr>
        <w:t>şi</w:t>
      </w:r>
      <w:proofErr w:type="spellEnd"/>
      <w:r w:rsidRPr="00662948">
        <w:rPr>
          <w:rFonts w:ascii="Times New Roman" w:hAnsi="Times New Roman" w:cs="Times New Roman"/>
          <w:sz w:val="24"/>
          <w:szCs w:val="24"/>
        </w:rPr>
        <w:t xml:space="preserve"> 3) (</w:t>
      </w:r>
      <w:proofErr w:type="spellStart"/>
      <w:r w:rsidRPr="00662948">
        <w:rPr>
          <w:rFonts w:ascii="Times New Roman" w:hAnsi="Times New Roman" w:cs="Times New Roman"/>
          <w:sz w:val="24"/>
          <w:szCs w:val="24"/>
        </w:rPr>
        <w:t>Bulimaga</w:t>
      </w:r>
      <w:proofErr w:type="spellEnd"/>
      <w:r w:rsidRPr="00662948">
        <w:rPr>
          <w:rFonts w:ascii="Times New Roman" w:hAnsi="Times New Roman" w:cs="Times New Roman"/>
          <w:sz w:val="24"/>
          <w:szCs w:val="24"/>
        </w:rPr>
        <w:t xml:space="preserve">, </w:t>
      </w:r>
      <w:r w:rsidRPr="00662948">
        <w:rPr>
          <w:rFonts w:ascii="Times New Roman" w:hAnsi="Times New Roman" w:cs="Times New Roman"/>
          <w:sz w:val="24"/>
          <w:szCs w:val="24"/>
        </w:rPr>
        <w:lastRenderedPageBreak/>
        <w:t xml:space="preserve">2015). </w:t>
      </w:r>
      <w:r w:rsidRPr="00E955E6">
        <w:rPr>
          <w:rFonts w:ascii="Times New Roman" w:hAnsi="Times New Roman" w:cs="Times New Roman"/>
          <w:sz w:val="24"/>
          <w:szCs w:val="24"/>
        </w:rPr>
        <w:t>Scara de bonitate este exprimată prin note de la 1 la 10, unde nota 10 reprezintă starea naturală</w:t>
      </w:r>
      <w:r>
        <w:rPr>
          <w:rFonts w:ascii="Times New Roman" w:hAnsi="Times New Roman" w:cs="Times New Roman"/>
          <w:sz w:val="24"/>
          <w:szCs w:val="24"/>
        </w:rPr>
        <w:t xml:space="preserve"> </w:t>
      </w:r>
      <w:r w:rsidRPr="00E955E6">
        <w:rPr>
          <w:rFonts w:ascii="Times New Roman" w:hAnsi="Times New Roman" w:cs="Times New Roman"/>
          <w:sz w:val="24"/>
          <w:szCs w:val="24"/>
        </w:rPr>
        <w:t xml:space="preserve">neafectată de activitatea umană </w:t>
      </w:r>
      <w:r>
        <w:rPr>
          <w:rFonts w:ascii="Times New Roman" w:hAnsi="Times New Roman" w:cs="Times New Roman"/>
          <w:sz w:val="24"/>
          <w:szCs w:val="24"/>
        </w:rPr>
        <w:t xml:space="preserve">(situația ideală) </w:t>
      </w:r>
      <w:r w:rsidRPr="00E955E6">
        <w:rPr>
          <w:rFonts w:ascii="Times New Roman" w:hAnsi="Times New Roman" w:cs="Times New Roman"/>
          <w:sz w:val="24"/>
          <w:szCs w:val="24"/>
        </w:rPr>
        <w:t xml:space="preserve">iar nota 1 </w:t>
      </w:r>
      <w:r>
        <w:rPr>
          <w:rFonts w:ascii="Times New Roman" w:hAnsi="Times New Roman" w:cs="Times New Roman"/>
          <w:sz w:val="24"/>
          <w:szCs w:val="24"/>
        </w:rPr>
        <w:t>corespunde unui mediu puternic degradat. Fiecărei note de bonitate î</w:t>
      </w:r>
      <w:r w:rsidR="00A56613">
        <w:rPr>
          <w:rFonts w:ascii="Times New Roman" w:hAnsi="Times New Roman" w:cs="Times New Roman"/>
          <w:sz w:val="24"/>
          <w:szCs w:val="24"/>
        </w:rPr>
        <w:t>i</w:t>
      </w:r>
      <w:r>
        <w:rPr>
          <w:rFonts w:ascii="Times New Roman" w:hAnsi="Times New Roman" w:cs="Times New Roman"/>
          <w:sz w:val="24"/>
          <w:szCs w:val="24"/>
        </w:rPr>
        <w:t xml:space="preserve"> corespunde un interval de valori care exprimă indicele de poluare (Ip) (Tabelul 1</w:t>
      </w:r>
      <w:r w:rsidR="00A56613">
        <w:rPr>
          <w:rFonts w:ascii="Times New Roman" w:hAnsi="Times New Roman" w:cs="Times New Roman"/>
          <w:sz w:val="24"/>
          <w:szCs w:val="24"/>
        </w:rPr>
        <w:t>1</w:t>
      </w:r>
      <w:r>
        <w:rPr>
          <w:rFonts w:ascii="Times New Roman" w:hAnsi="Times New Roman" w:cs="Times New Roman"/>
          <w:sz w:val="24"/>
          <w:szCs w:val="24"/>
        </w:rPr>
        <w:t>).</w:t>
      </w:r>
    </w:p>
    <w:p w14:paraId="5D645795" w14:textId="5FF15E88" w:rsidR="00926975" w:rsidRPr="00662948"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662948">
        <w:rPr>
          <w:rFonts w:ascii="Times New Roman" w:hAnsi="Times New Roman" w:cs="Times New Roman"/>
          <w:sz w:val="24"/>
          <w:szCs w:val="24"/>
        </w:rPr>
        <w:t>Metoda permite calcularea indicelui de poluare globală (</w:t>
      </w:r>
      <w:proofErr w:type="spellStart"/>
      <w:r w:rsidRPr="00662948">
        <w:rPr>
          <w:rFonts w:ascii="Times New Roman" w:hAnsi="Times New Roman" w:cs="Times New Roman"/>
          <w:sz w:val="24"/>
          <w:szCs w:val="24"/>
        </w:rPr>
        <w:t>Ipg</w:t>
      </w:r>
      <w:proofErr w:type="spellEnd"/>
      <w:r w:rsidRPr="00662948">
        <w:rPr>
          <w:rFonts w:ascii="Times New Roman" w:hAnsi="Times New Roman" w:cs="Times New Roman"/>
          <w:sz w:val="24"/>
          <w:szCs w:val="24"/>
        </w:rPr>
        <w:t xml:space="preserve">) care se bazează pe simularea efectului sinergic al </w:t>
      </w:r>
      <w:proofErr w:type="spellStart"/>
      <w:r w:rsidRPr="00662948">
        <w:rPr>
          <w:rFonts w:ascii="Times New Roman" w:hAnsi="Times New Roman" w:cs="Times New Roman"/>
          <w:sz w:val="24"/>
          <w:szCs w:val="24"/>
        </w:rPr>
        <w:t>poluanţilor</w:t>
      </w:r>
      <w:proofErr w:type="spellEnd"/>
      <w:r>
        <w:rPr>
          <w:rFonts w:ascii="Times New Roman" w:hAnsi="Times New Roman" w:cs="Times New Roman"/>
          <w:sz w:val="24"/>
          <w:szCs w:val="24"/>
        </w:rPr>
        <w:t xml:space="preserve"> </w:t>
      </w:r>
      <w:r w:rsidRPr="00662948">
        <w:rPr>
          <w:rFonts w:ascii="Times New Roman" w:hAnsi="Times New Roman" w:cs="Times New Roman"/>
          <w:sz w:val="24"/>
          <w:szCs w:val="24"/>
        </w:rPr>
        <w:t>(Tabelul 1</w:t>
      </w:r>
      <w:r w:rsidR="00A56613">
        <w:rPr>
          <w:rFonts w:ascii="Times New Roman" w:hAnsi="Times New Roman" w:cs="Times New Roman"/>
          <w:sz w:val="24"/>
          <w:szCs w:val="24"/>
        </w:rPr>
        <w:t>2</w:t>
      </w:r>
      <w:r w:rsidRPr="00662948">
        <w:rPr>
          <w:rFonts w:ascii="Times New Roman" w:hAnsi="Times New Roman" w:cs="Times New Roman"/>
          <w:sz w:val="24"/>
          <w:szCs w:val="24"/>
        </w:rPr>
        <w:t>). Evaluarea impactului global are la bază exprimarea cantitativă a stării de poluare a mediului pe baza indicelui de poluare globală (</w:t>
      </w:r>
      <w:proofErr w:type="spellStart"/>
      <w:r w:rsidRPr="00662948">
        <w:rPr>
          <w:rFonts w:ascii="Times New Roman" w:hAnsi="Times New Roman" w:cs="Times New Roman"/>
          <w:sz w:val="24"/>
          <w:szCs w:val="24"/>
        </w:rPr>
        <w:t>Ipg</w:t>
      </w:r>
      <w:proofErr w:type="spellEnd"/>
      <w:r w:rsidRPr="00662948">
        <w:rPr>
          <w:rFonts w:ascii="Times New Roman" w:hAnsi="Times New Roman" w:cs="Times New Roman"/>
          <w:sz w:val="24"/>
          <w:szCs w:val="24"/>
        </w:rPr>
        <w:t xml:space="preserve">). Acest indice rezultă din raportul dintre starea ideală (Si) </w:t>
      </w:r>
      <w:proofErr w:type="spellStart"/>
      <w:r w:rsidRPr="00662948">
        <w:rPr>
          <w:rFonts w:ascii="Times New Roman" w:hAnsi="Times New Roman" w:cs="Times New Roman"/>
          <w:sz w:val="24"/>
          <w:szCs w:val="24"/>
        </w:rPr>
        <w:t>şi</w:t>
      </w:r>
      <w:proofErr w:type="spellEnd"/>
      <w:r w:rsidRPr="00662948">
        <w:rPr>
          <w:rFonts w:ascii="Times New Roman" w:hAnsi="Times New Roman" w:cs="Times New Roman"/>
          <w:sz w:val="24"/>
          <w:szCs w:val="24"/>
        </w:rPr>
        <w:t xml:space="preserve"> starea reală (Sr) a mediului, adică: </w:t>
      </w:r>
    </w:p>
    <w:p w14:paraId="6D80D840" w14:textId="77777777" w:rsidR="00926975" w:rsidRPr="00662948" w:rsidRDefault="00926975" w:rsidP="00926975">
      <w:pPr>
        <w:autoSpaceDE w:val="0"/>
        <w:autoSpaceDN w:val="0"/>
        <w:adjustRightInd w:val="0"/>
        <w:spacing w:after="0" w:line="360" w:lineRule="auto"/>
        <w:ind w:left="2880" w:firstLine="720"/>
        <w:rPr>
          <w:rFonts w:ascii="Times New Roman" w:hAnsi="Times New Roman" w:cs="Times New Roman"/>
          <w:sz w:val="24"/>
          <w:szCs w:val="24"/>
        </w:rPr>
      </w:pPr>
      <w:proofErr w:type="spellStart"/>
      <w:r w:rsidRPr="00662948">
        <w:rPr>
          <w:rFonts w:ascii="Times New Roman" w:hAnsi="Times New Roman" w:cs="Times New Roman"/>
          <w:sz w:val="24"/>
          <w:szCs w:val="24"/>
        </w:rPr>
        <w:t>Ipg</w:t>
      </w:r>
      <w:proofErr w:type="spellEnd"/>
      <w:r w:rsidRPr="00662948">
        <w:rPr>
          <w:rFonts w:ascii="Times New Roman" w:hAnsi="Times New Roman" w:cs="Times New Roman"/>
          <w:sz w:val="24"/>
          <w:szCs w:val="24"/>
        </w:rPr>
        <w:t xml:space="preserve"> = Si/ Sr, unde: </w:t>
      </w:r>
    </w:p>
    <w:p w14:paraId="02F50963" w14:textId="77777777" w:rsidR="00926975" w:rsidRDefault="00926975" w:rsidP="00926975">
      <w:pPr>
        <w:autoSpaceDE w:val="0"/>
        <w:autoSpaceDN w:val="0"/>
        <w:adjustRightInd w:val="0"/>
        <w:spacing w:after="0" w:line="360" w:lineRule="auto"/>
        <w:rPr>
          <w:rFonts w:ascii="Times New Roman" w:hAnsi="Times New Roman" w:cs="Times New Roman"/>
          <w:sz w:val="24"/>
          <w:szCs w:val="24"/>
        </w:rPr>
      </w:pPr>
      <w:r w:rsidRPr="00662948">
        <w:rPr>
          <w:rFonts w:ascii="Times New Roman" w:hAnsi="Times New Roman" w:cs="Times New Roman"/>
          <w:sz w:val="24"/>
          <w:szCs w:val="24"/>
        </w:rPr>
        <w:t xml:space="preserve">Rezultatele </w:t>
      </w:r>
      <w:proofErr w:type="spellStart"/>
      <w:r w:rsidRPr="00662948">
        <w:rPr>
          <w:rFonts w:ascii="Times New Roman" w:hAnsi="Times New Roman" w:cs="Times New Roman"/>
          <w:sz w:val="24"/>
          <w:szCs w:val="24"/>
        </w:rPr>
        <w:t>obţinute</w:t>
      </w:r>
      <w:proofErr w:type="spellEnd"/>
      <w:r w:rsidRPr="00662948">
        <w:rPr>
          <w:rFonts w:ascii="Times New Roman" w:hAnsi="Times New Roman" w:cs="Times New Roman"/>
          <w:sz w:val="24"/>
          <w:szCs w:val="24"/>
        </w:rPr>
        <w:t xml:space="preserve"> pentru </w:t>
      </w:r>
      <w:proofErr w:type="spellStart"/>
      <w:r w:rsidRPr="00662948">
        <w:rPr>
          <w:rFonts w:ascii="Times New Roman" w:hAnsi="Times New Roman" w:cs="Times New Roman"/>
          <w:sz w:val="24"/>
          <w:szCs w:val="24"/>
        </w:rPr>
        <w:t>Ipg</w:t>
      </w:r>
      <w:proofErr w:type="spellEnd"/>
      <w:r w:rsidRPr="00662948">
        <w:rPr>
          <w:rFonts w:ascii="Times New Roman" w:hAnsi="Times New Roman" w:cs="Times New Roman"/>
          <w:sz w:val="24"/>
          <w:szCs w:val="24"/>
        </w:rPr>
        <w:t xml:space="preserve"> permit stabilirea </w:t>
      </w:r>
      <w:proofErr w:type="spellStart"/>
      <w:r w:rsidRPr="00662948">
        <w:rPr>
          <w:rFonts w:ascii="Times New Roman" w:hAnsi="Times New Roman" w:cs="Times New Roman"/>
          <w:sz w:val="24"/>
          <w:szCs w:val="24"/>
        </w:rPr>
        <w:t>şi</w:t>
      </w:r>
      <w:proofErr w:type="spellEnd"/>
      <w:r w:rsidRPr="00662948">
        <w:rPr>
          <w:rFonts w:ascii="Times New Roman" w:hAnsi="Times New Roman" w:cs="Times New Roman"/>
          <w:sz w:val="24"/>
          <w:szCs w:val="24"/>
        </w:rPr>
        <w:t xml:space="preserve"> încadrarea efectelor </w:t>
      </w:r>
      <w:proofErr w:type="spellStart"/>
      <w:r w:rsidRPr="00662948">
        <w:rPr>
          <w:rFonts w:ascii="Times New Roman" w:hAnsi="Times New Roman" w:cs="Times New Roman"/>
          <w:sz w:val="24"/>
          <w:szCs w:val="24"/>
        </w:rPr>
        <w:t>activităţii</w:t>
      </w:r>
      <w:proofErr w:type="spellEnd"/>
      <w:r w:rsidRPr="00662948">
        <w:rPr>
          <w:rFonts w:ascii="Times New Roman" w:hAnsi="Times New Roman" w:cs="Times New Roman"/>
          <w:sz w:val="24"/>
          <w:szCs w:val="24"/>
        </w:rPr>
        <w:t xml:space="preserve"> antropice propuse pe o scară privind calitatea mediului (</w:t>
      </w:r>
      <w:proofErr w:type="spellStart"/>
      <w:r w:rsidRPr="00662948">
        <w:rPr>
          <w:rFonts w:ascii="Times New Roman" w:hAnsi="Times New Roman" w:cs="Times New Roman"/>
          <w:sz w:val="24"/>
          <w:szCs w:val="24"/>
        </w:rPr>
        <w:t>Bulimaga</w:t>
      </w:r>
      <w:proofErr w:type="spellEnd"/>
      <w:r w:rsidRPr="00662948">
        <w:rPr>
          <w:rFonts w:ascii="Times New Roman" w:hAnsi="Times New Roman" w:cs="Times New Roman"/>
          <w:sz w:val="24"/>
          <w:szCs w:val="24"/>
        </w:rPr>
        <w:t xml:space="preserve">, 2015).  </w:t>
      </w:r>
    </w:p>
    <w:p w14:paraId="0D75D171" w14:textId="77777777" w:rsidR="00926975" w:rsidRPr="00014475" w:rsidRDefault="00926975" w:rsidP="00926975">
      <w:pPr>
        <w:autoSpaceDE w:val="0"/>
        <w:autoSpaceDN w:val="0"/>
        <w:adjustRightInd w:val="0"/>
        <w:spacing w:after="0" w:line="360" w:lineRule="auto"/>
        <w:ind w:firstLine="0"/>
        <w:jc w:val="center"/>
        <w:rPr>
          <w:rFonts w:ascii="Times New Roman" w:hAnsi="Times New Roman" w:cs="Times New Roman"/>
          <w:sz w:val="16"/>
          <w:szCs w:val="16"/>
        </w:rPr>
      </w:pPr>
    </w:p>
    <w:p w14:paraId="7BF0918C" w14:textId="1A8C2C97" w:rsidR="00926975" w:rsidRPr="00AD11A3" w:rsidRDefault="00926975" w:rsidP="00926975">
      <w:pPr>
        <w:autoSpaceDE w:val="0"/>
        <w:autoSpaceDN w:val="0"/>
        <w:adjustRightInd w:val="0"/>
        <w:spacing w:after="0" w:line="360" w:lineRule="auto"/>
        <w:ind w:firstLine="0"/>
        <w:jc w:val="center"/>
        <w:rPr>
          <w:rFonts w:ascii="Times New Roman" w:hAnsi="Times New Roman" w:cs="Times New Roman"/>
        </w:rPr>
      </w:pPr>
      <w:r w:rsidRPr="00AD11A3">
        <w:rPr>
          <w:rFonts w:ascii="Times New Roman" w:hAnsi="Times New Roman" w:cs="Times New Roman"/>
        </w:rPr>
        <w:t>Tabelul 1</w:t>
      </w:r>
      <w:r w:rsidR="00A56613">
        <w:rPr>
          <w:rFonts w:ascii="Times New Roman" w:hAnsi="Times New Roman" w:cs="Times New Roman"/>
        </w:rPr>
        <w:t>1</w:t>
      </w:r>
      <w:r w:rsidRPr="00AD11A3">
        <w:rPr>
          <w:rFonts w:ascii="Times New Roman" w:hAnsi="Times New Roman" w:cs="Times New Roman"/>
        </w:rPr>
        <w:t>. Notele de bonitate acordate în funcție de efectele activității asupra mediului</w:t>
      </w:r>
    </w:p>
    <w:tbl>
      <w:tblPr>
        <w:tblStyle w:val="Tabelgril"/>
        <w:tblW w:w="0" w:type="auto"/>
        <w:tblInd w:w="648" w:type="dxa"/>
        <w:tblLook w:val="04A0" w:firstRow="1" w:lastRow="0" w:firstColumn="1" w:lastColumn="0" w:noHBand="0" w:noVBand="1"/>
      </w:tblPr>
      <w:tblGrid>
        <w:gridCol w:w="1260"/>
        <w:gridCol w:w="2070"/>
        <w:gridCol w:w="5598"/>
      </w:tblGrid>
      <w:tr w:rsidR="00926975" w:rsidRPr="00AD11A3" w14:paraId="2EE54DBE" w14:textId="77777777" w:rsidTr="00B00F50">
        <w:tc>
          <w:tcPr>
            <w:tcW w:w="1260" w:type="dxa"/>
          </w:tcPr>
          <w:p w14:paraId="570CB33A" w14:textId="77777777" w:rsidR="00926975" w:rsidRPr="008824DE" w:rsidRDefault="00926975" w:rsidP="00B00F50">
            <w:pPr>
              <w:autoSpaceDE w:val="0"/>
              <w:autoSpaceDN w:val="0"/>
              <w:adjustRightInd w:val="0"/>
              <w:ind w:firstLine="0"/>
              <w:jc w:val="center"/>
              <w:rPr>
                <w:rFonts w:ascii="Times New Roman" w:hAnsi="Times New Roman" w:cs="Times New Roman"/>
                <w:b/>
                <w:bCs/>
              </w:rPr>
            </w:pPr>
            <w:r w:rsidRPr="008824DE">
              <w:rPr>
                <w:rFonts w:ascii="Times New Roman" w:hAnsi="Times New Roman" w:cs="Times New Roman"/>
                <w:b/>
                <w:bCs/>
              </w:rPr>
              <w:t>Nota de bonitate</w:t>
            </w:r>
          </w:p>
        </w:tc>
        <w:tc>
          <w:tcPr>
            <w:tcW w:w="2070" w:type="dxa"/>
          </w:tcPr>
          <w:p w14:paraId="1D448C38" w14:textId="77777777" w:rsidR="00926975" w:rsidRPr="008824DE" w:rsidRDefault="00926975" w:rsidP="00B00F50">
            <w:pPr>
              <w:autoSpaceDE w:val="0"/>
              <w:autoSpaceDN w:val="0"/>
              <w:adjustRightInd w:val="0"/>
              <w:ind w:firstLine="0"/>
              <w:jc w:val="center"/>
              <w:rPr>
                <w:rFonts w:ascii="Times New Roman" w:hAnsi="Times New Roman" w:cs="Times New Roman"/>
                <w:b/>
                <w:bCs/>
              </w:rPr>
            </w:pPr>
            <w:r w:rsidRPr="008824DE">
              <w:rPr>
                <w:rFonts w:ascii="Times New Roman" w:hAnsi="Times New Roman" w:cs="Times New Roman"/>
                <w:b/>
                <w:bCs/>
              </w:rPr>
              <w:t>Valoarea Ip</w:t>
            </w:r>
          </w:p>
        </w:tc>
        <w:tc>
          <w:tcPr>
            <w:tcW w:w="5598" w:type="dxa"/>
          </w:tcPr>
          <w:p w14:paraId="69C3F325" w14:textId="77777777" w:rsidR="00926975" w:rsidRPr="008824DE" w:rsidRDefault="00926975" w:rsidP="00B00F50">
            <w:pPr>
              <w:autoSpaceDE w:val="0"/>
              <w:autoSpaceDN w:val="0"/>
              <w:adjustRightInd w:val="0"/>
              <w:ind w:firstLine="0"/>
              <w:jc w:val="center"/>
              <w:rPr>
                <w:rFonts w:ascii="Times New Roman" w:hAnsi="Times New Roman" w:cs="Times New Roman"/>
                <w:b/>
                <w:bCs/>
              </w:rPr>
            </w:pPr>
            <w:r w:rsidRPr="008824DE">
              <w:rPr>
                <w:rFonts w:ascii="Times New Roman" w:hAnsi="Times New Roman" w:cs="Times New Roman"/>
                <w:b/>
                <w:bCs/>
              </w:rPr>
              <w:t xml:space="preserve">Efectele </w:t>
            </w:r>
            <w:proofErr w:type="spellStart"/>
            <w:r w:rsidRPr="008824DE">
              <w:rPr>
                <w:rFonts w:ascii="Times New Roman" w:hAnsi="Times New Roman" w:cs="Times New Roman"/>
                <w:b/>
                <w:bCs/>
              </w:rPr>
              <w:t>activităţii</w:t>
            </w:r>
            <w:proofErr w:type="spellEnd"/>
            <w:r w:rsidRPr="008824DE">
              <w:rPr>
                <w:rFonts w:ascii="Times New Roman" w:hAnsi="Times New Roman" w:cs="Times New Roman"/>
                <w:b/>
                <w:bCs/>
              </w:rPr>
              <w:t xml:space="preserve"> asupra mediului</w:t>
            </w:r>
          </w:p>
          <w:p w14:paraId="1D53B221" w14:textId="77777777" w:rsidR="00926975" w:rsidRPr="008824DE" w:rsidRDefault="00926975" w:rsidP="00B00F50">
            <w:pPr>
              <w:autoSpaceDE w:val="0"/>
              <w:autoSpaceDN w:val="0"/>
              <w:adjustRightInd w:val="0"/>
              <w:ind w:firstLine="0"/>
              <w:jc w:val="center"/>
              <w:rPr>
                <w:rFonts w:ascii="Times New Roman" w:hAnsi="Times New Roman" w:cs="Times New Roman"/>
                <w:b/>
                <w:bCs/>
              </w:rPr>
            </w:pPr>
          </w:p>
        </w:tc>
      </w:tr>
      <w:tr w:rsidR="00926975" w:rsidRPr="00AD11A3" w14:paraId="666FB65C" w14:textId="77777777" w:rsidTr="00B00F50">
        <w:tc>
          <w:tcPr>
            <w:tcW w:w="1260" w:type="dxa"/>
          </w:tcPr>
          <w:p w14:paraId="2DE43CE1"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10</w:t>
            </w:r>
          </w:p>
        </w:tc>
        <w:tc>
          <w:tcPr>
            <w:tcW w:w="2070" w:type="dxa"/>
          </w:tcPr>
          <w:p w14:paraId="280048D3"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bCs/>
              </w:rPr>
              <w:t>Ip = 0</w:t>
            </w:r>
          </w:p>
        </w:tc>
        <w:tc>
          <w:tcPr>
            <w:tcW w:w="5598" w:type="dxa"/>
          </w:tcPr>
          <w:p w14:paraId="2DF68C43"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 neafectat de activitatea umană</w:t>
            </w:r>
          </w:p>
        </w:tc>
      </w:tr>
      <w:tr w:rsidR="00926975" w:rsidRPr="00AD11A3" w14:paraId="405480EA" w14:textId="77777777" w:rsidTr="00B00F50">
        <w:tc>
          <w:tcPr>
            <w:tcW w:w="1260" w:type="dxa"/>
          </w:tcPr>
          <w:p w14:paraId="66B3E753"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9</w:t>
            </w:r>
          </w:p>
        </w:tc>
        <w:tc>
          <w:tcPr>
            <w:tcW w:w="2070" w:type="dxa"/>
          </w:tcPr>
          <w:p w14:paraId="1EBE3751"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 0 – 0,25</w:t>
            </w:r>
          </w:p>
        </w:tc>
        <w:tc>
          <w:tcPr>
            <w:tcW w:w="5598" w:type="dxa"/>
          </w:tcPr>
          <w:p w14:paraId="025CE1F1"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Mediu afectat în limite admise − Nivel 1 − </w:t>
            </w:r>
            <w:proofErr w:type="spellStart"/>
            <w:r w:rsidRPr="008824DE">
              <w:rPr>
                <w:rFonts w:ascii="Times New Roman" w:hAnsi="Times New Roman" w:cs="Times New Roman"/>
              </w:rPr>
              <w:t>Influenţe</w:t>
            </w:r>
            <w:proofErr w:type="spellEnd"/>
            <w:r w:rsidRPr="008824DE">
              <w:rPr>
                <w:rFonts w:ascii="Times New Roman" w:hAnsi="Times New Roman" w:cs="Times New Roman"/>
              </w:rPr>
              <w:t xml:space="preserve"> pozitive mari</w:t>
            </w:r>
          </w:p>
        </w:tc>
      </w:tr>
      <w:tr w:rsidR="00926975" w:rsidRPr="00AD11A3" w14:paraId="4D5ED646" w14:textId="77777777" w:rsidTr="00B00F50">
        <w:tc>
          <w:tcPr>
            <w:tcW w:w="1260" w:type="dxa"/>
          </w:tcPr>
          <w:p w14:paraId="04E26ADA"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8</w:t>
            </w:r>
          </w:p>
        </w:tc>
        <w:tc>
          <w:tcPr>
            <w:tcW w:w="2070" w:type="dxa"/>
          </w:tcPr>
          <w:p w14:paraId="7D29EF81"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 0,25 – 0,50</w:t>
            </w:r>
          </w:p>
        </w:tc>
        <w:tc>
          <w:tcPr>
            <w:tcW w:w="5598" w:type="dxa"/>
          </w:tcPr>
          <w:p w14:paraId="4CD61E8D"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Mediu afectat în limite admise − Nivel 2 − </w:t>
            </w:r>
            <w:proofErr w:type="spellStart"/>
            <w:r w:rsidRPr="008824DE">
              <w:rPr>
                <w:rFonts w:ascii="Times New Roman" w:hAnsi="Times New Roman" w:cs="Times New Roman"/>
              </w:rPr>
              <w:t>Influenţe</w:t>
            </w:r>
            <w:proofErr w:type="spellEnd"/>
            <w:r w:rsidRPr="008824DE">
              <w:rPr>
                <w:rFonts w:ascii="Times New Roman" w:hAnsi="Times New Roman" w:cs="Times New Roman"/>
              </w:rPr>
              <w:t xml:space="preserve"> pozitive medii</w:t>
            </w:r>
          </w:p>
        </w:tc>
      </w:tr>
      <w:tr w:rsidR="00926975" w:rsidRPr="00AD11A3" w14:paraId="66DE579F" w14:textId="77777777" w:rsidTr="00B00F50">
        <w:tc>
          <w:tcPr>
            <w:tcW w:w="1260" w:type="dxa"/>
          </w:tcPr>
          <w:p w14:paraId="4A4F071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7</w:t>
            </w:r>
          </w:p>
        </w:tc>
        <w:tc>
          <w:tcPr>
            <w:tcW w:w="2070" w:type="dxa"/>
          </w:tcPr>
          <w:p w14:paraId="54D0822E"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 0,50 – 0,1</w:t>
            </w:r>
          </w:p>
        </w:tc>
        <w:tc>
          <w:tcPr>
            <w:tcW w:w="5598" w:type="dxa"/>
          </w:tcPr>
          <w:p w14:paraId="5E1F03B6"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Mediu afectat în limite admise − Nivel 3 − </w:t>
            </w:r>
            <w:proofErr w:type="spellStart"/>
            <w:r w:rsidRPr="008824DE">
              <w:rPr>
                <w:rFonts w:ascii="Times New Roman" w:hAnsi="Times New Roman" w:cs="Times New Roman"/>
              </w:rPr>
              <w:t>Influenţe</w:t>
            </w:r>
            <w:proofErr w:type="spellEnd"/>
            <w:r w:rsidRPr="008824DE">
              <w:rPr>
                <w:rFonts w:ascii="Times New Roman" w:hAnsi="Times New Roman" w:cs="Times New Roman"/>
              </w:rPr>
              <w:t xml:space="preserve"> pozitive mici</w:t>
            </w:r>
          </w:p>
        </w:tc>
      </w:tr>
      <w:tr w:rsidR="00926975" w:rsidRPr="00AD11A3" w14:paraId="1EED6C79" w14:textId="77777777" w:rsidTr="00B00F50">
        <w:tc>
          <w:tcPr>
            <w:tcW w:w="1260" w:type="dxa"/>
          </w:tcPr>
          <w:p w14:paraId="7AD46E49"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6</w:t>
            </w:r>
          </w:p>
        </w:tc>
        <w:tc>
          <w:tcPr>
            <w:tcW w:w="2070" w:type="dxa"/>
          </w:tcPr>
          <w:p w14:paraId="4297EC91"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 0,1 – 0,2</w:t>
            </w:r>
          </w:p>
        </w:tc>
        <w:tc>
          <w:tcPr>
            <w:tcW w:w="5598" w:type="dxa"/>
          </w:tcPr>
          <w:p w14:paraId="595B4EDD"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 afectat peste limitele admise − Nivel 1 − Efectele sunt negative</w:t>
            </w:r>
          </w:p>
        </w:tc>
      </w:tr>
      <w:tr w:rsidR="00926975" w:rsidRPr="00AD11A3" w14:paraId="2AF4AF45" w14:textId="77777777" w:rsidTr="00B00F50">
        <w:tc>
          <w:tcPr>
            <w:tcW w:w="1260" w:type="dxa"/>
          </w:tcPr>
          <w:p w14:paraId="15671EEC"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5</w:t>
            </w:r>
          </w:p>
        </w:tc>
        <w:tc>
          <w:tcPr>
            <w:tcW w:w="2070" w:type="dxa"/>
          </w:tcPr>
          <w:p w14:paraId="301A09B8"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bCs/>
              </w:rPr>
              <w:t>Ip = 0,2 – 0,4</w:t>
            </w:r>
          </w:p>
        </w:tc>
        <w:tc>
          <w:tcPr>
            <w:tcW w:w="5598" w:type="dxa"/>
          </w:tcPr>
          <w:p w14:paraId="71F3A458"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 afectat peste limitele admise − Nivel 2 − Efectele sunt negative medii</w:t>
            </w:r>
          </w:p>
        </w:tc>
      </w:tr>
      <w:tr w:rsidR="00926975" w:rsidRPr="00AD11A3" w14:paraId="2F4B72AC" w14:textId="77777777" w:rsidTr="00B00F50">
        <w:tc>
          <w:tcPr>
            <w:tcW w:w="1260" w:type="dxa"/>
          </w:tcPr>
          <w:p w14:paraId="07F4A1BE"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4</w:t>
            </w:r>
          </w:p>
        </w:tc>
        <w:tc>
          <w:tcPr>
            <w:tcW w:w="2070" w:type="dxa"/>
          </w:tcPr>
          <w:p w14:paraId="4EEDA7ED"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 0,4 – 0,8</w:t>
            </w:r>
          </w:p>
        </w:tc>
        <w:tc>
          <w:tcPr>
            <w:tcW w:w="5598" w:type="dxa"/>
          </w:tcPr>
          <w:p w14:paraId="0E5007E4"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 afectat peste limitele admise − Nivel 3 − Efectele sunt negative mari</w:t>
            </w:r>
          </w:p>
        </w:tc>
      </w:tr>
      <w:tr w:rsidR="00926975" w:rsidRPr="00AD11A3" w14:paraId="7192923E" w14:textId="77777777" w:rsidTr="00B00F50">
        <w:tc>
          <w:tcPr>
            <w:tcW w:w="1260" w:type="dxa"/>
          </w:tcPr>
          <w:p w14:paraId="7C7AF6D7"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3</w:t>
            </w:r>
          </w:p>
        </w:tc>
        <w:tc>
          <w:tcPr>
            <w:tcW w:w="2070" w:type="dxa"/>
          </w:tcPr>
          <w:p w14:paraId="145C8574"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 0,8 – 1,2</w:t>
            </w:r>
          </w:p>
        </w:tc>
        <w:tc>
          <w:tcPr>
            <w:tcW w:w="5598" w:type="dxa"/>
          </w:tcPr>
          <w:p w14:paraId="3C78639F"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Mediul este degradat − Nivel 1 − Efectele sunt nocive la durate lungi de expunere</w:t>
            </w:r>
          </w:p>
        </w:tc>
      </w:tr>
      <w:tr w:rsidR="00926975" w:rsidRPr="00AD11A3" w14:paraId="3FDEF2E9" w14:textId="77777777" w:rsidTr="00B00F50">
        <w:tc>
          <w:tcPr>
            <w:tcW w:w="1260" w:type="dxa"/>
          </w:tcPr>
          <w:p w14:paraId="1F01394E"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2</w:t>
            </w:r>
          </w:p>
        </w:tc>
        <w:tc>
          <w:tcPr>
            <w:tcW w:w="2070" w:type="dxa"/>
          </w:tcPr>
          <w:p w14:paraId="0D0024A7"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 1,2 – 2,0</w:t>
            </w:r>
          </w:p>
        </w:tc>
        <w:tc>
          <w:tcPr>
            <w:tcW w:w="5598" w:type="dxa"/>
          </w:tcPr>
          <w:p w14:paraId="598AE0CD"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Mediul este degradat. − Nivel 2 − Efectele sunt nocive la durate medii de expunere</w:t>
            </w:r>
          </w:p>
        </w:tc>
      </w:tr>
      <w:tr w:rsidR="00926975" w:rsidRPr="00AD11A3" w14:paraId="1FDD0CF7" w14:textId="77777777" w:rsidTr="00B00F50">
        <w:tc>
          <w:tcPr>
            <w:tcW w:w="1260" w:type="dxa"/>
          </w:tcPr>
          <w:p w14:paraId="6719B7B3"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1</w:t>
            </w:r>
          </w:p>
        </w:tc>
        <w:tc>
          <w:tcPr>
            <w:tcW w:w="2070" w:type="dxa"/>
          </w:tcPr>
          <w:p w14:paraId="60A92CCF"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Ip &gt; 2,0</w:t>
            </w:r>
          </w:p>
        </w:tc>
        <w:tc>
          <w:tcPr>
            <w:tcW w:w="5598" w:type="dxa"/>
          </w:tcPr>
          <w:p w14:paraId="5528F8C9"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Mediul este degradat − Nivel 3 − Efectele sunt nocive la durate scurte de expunere</w:t>
            </w:r>
          </w:p>
        </w:tc>
      </w:tr>
    </w:tbl>
    <w:p w14:paraId="7E472051" w14:textId="77777777" w:rsidR="00926975" w:rsidRDefault="00926975" w:rsidP="00926975">
      <w:pPr>
        <w:autoSpaceDE w:val="0"/>
        <w:autoSpaceDN w:val="0"/>
        <w:adjustRightInd w:val="0"/>
        <w:spacing w:after="0" w:line="360" w:lineRule="auto"/>
        <w:ind w:firstLine="0"/>
        <w:rPr>
          <w:rFonts w:ascii="Times New Roman" w:hAnsi="Times New Roman" w:cs="Times New Roman"/>
          <w:sz w:val="24"/>
          <w:szCs w:val="24"/>
        </w:rPr>
      </w:pPr>
    </w:p>
    <w:p w14:paraId="347E256E" w14:textId="1173F5CA" w:rsidR="00926975" w:rsidRPr="00AD11A3" w:rsidRDefault="00926975" w:rsidP="00926975">
      <w:pPr>
        <w:autoSpaceDE w:val="0"/>
        <w:autoSpaceDN w:val="0"/>
        <w:adjustRightInd w:val="0"/>
        <w:spacing w:after="0" w:line="360" w:lineRule="auto"/>
        <w:ind w:firstLine="0"/>
        <w:jc w:val="center"/>
        <w:rPr>
          <w:rFonts w:ascii="Times New Roman" w:hAnsi="Times New Roman" w:cs="Times New Roman"/>
        </w:rPr>
      </w:pPr>
      <w:r w:rsidRPr="00AD11A3">
        <w:rPr>
          <w:rFonts w:ascii="Times New Roman" w:hAnsi="Times New Roman" w:cs="Times New Roman"/>
        </w:rPr>
        <w:t>Tabelul 1</w:t>
      </w:r>
      <w:r w:rsidR="00A56613">
        <w:rPr>
          <w:rFonts w:ascii="Times New Roman" w:hAnsi="Times New Roman" w:cs="Times New Roman"/>
        </w:rPr>
        <w:t>2</w:t>
      </w:r>
      <w:r w:rsidRPr="00AD11A3">
        <w:rPr>
          <w:rFonts w:ascii="Times New Roman" w:hAnsi="Times New Roman" w:cs="Times New Roman"/>
        </w:rPr>
        <w:t xml:space="preserve">. </w:t>
      </w:r>
      <w:r>
        <w:rPr>
          <w:rFonts w:ascii="Times New Roman" w:hAnsi="Times New Roman" w:cs="Times New Roman"/>
        </w:rPr>
        <w:t xml:space="preserve">Valoarea indicelui de poluare globală </w:t>
      </w:r>
      <w:r w:rsidRPr="00AD11A3">
        <w:rPr>
          <w:rFonts w:ascii="Times New Roman" w:hAnsi="Times New Roman" w:cs="Times New Roman"/>
        </w:rPr>
        <w:t>în funcție de efectele activității asupra mediului</w:t>
      </w:r>
    </w:p>
    <w:tbl>
      <w:tblPr>
        <w:tblStyle w:val="Tabelgril"/>
        <w:tblW w:w="0" w:type="auto"/>
        <w:tblInd w:w="648" w:type="dxa"/>
        <w:tblLook w:val="04A0" w:firstRow="1" w:lastRow="0" w:firstColumn="1" w:lastColumn="0" w:noHBand="0" w:noVBand="1"/>
      </w:tblPr>
      <w:tblGrid>
        <w:gridCol w:w="2700"/>
        <w:gridCol w:w="5580"/>
      </w:tblGrid>
      <w:tr w:rsidR="00926975" w14:paraId="20B82AD3" w14:textId="77777777" w:rsidTr="00B00F50">
        <w:tc>
          <w:tcPr>
            <w:tcW w:w="2700" w:type="dxa"/>
          </w:tcPr>
          <w:p w14:paraId="666EB6FD" w14:textId="77777777" w:rsidR="00926975" w:rsidRPr="008824DE" w:rsidRDefault="00926975" w:rsidP="00B00F50">
            <w:pPr>
              <w:autoSpaceDE w:val="0"/>
              <w:autoSpaceDN w:val="0"/>
              <w:adjustRightInd w:val="0"/>
              <w:ind w:firstLine="0"/>
              <w:jc w:val="center"/>
              <w:rPr>
                <w:rFonts w:ascii="Times New Roman" w:hAnsi="Times New Roman" w:cs="Times New Roman"/>
                <w:b/>
                <w:bCs/>
              </w:rPr>
            </w:pPr>
            <w:r w:rsidRPr="008824DE">
              <w:rPr>
                <w:rFonts w:ascii="Times New Roman" w:hAnsi="Times New Roman" w:cs="Times New Roman"/>
                <w:b/>
                <w:bCs/>
              </w:rPr>
              <w:t xml:space="preserve">Valoarea </w:t>
            </w:r>
            <w:proofErr w:type="spellStart"/>
            <w:r w:rsidRPr="008824DE">
              <w:rPr>
                <w:rFonts w:ascii="Times New Roman" w:hAnsi="Times New Roman" w:cs="Times New Roman"/>
                <w:b/>
                <w:bCs/>
              </w:rPr>
              <w:t>Ipg</w:t>
            </w:r>
            <w:proofErr w:type="spellEnd"/>
          </w:p>
        </w:tc>
        <w:tc>
          <w:tcPr>
            <w:tcW w:w="5580" w:type="dxa"/>
          </w:tcPr>
          <w:p w14:paraId="7B7DB5E6" w14:textId="29DEFAE7" w:rsidR="00926975" w:rsidRPr="008824DE" w:rsidRDefault="00926975" w:rsidP="00014475">
            <w:pPr>
              <w:autoSpaceDE w:val="0"/>
              <w:autoSpaceDN w:val="0"/>
              <w:adjustRightInd w:val="0"/>
              <w:ind w:firstLine="0"/>
              <w:jc w:val="center"/>
              <w:rPr>
                <w:rFonts w:ascii="Times New Roman" w:hAnsi="Times New Roman" w:cs="Times New Roman"/>
                <w:b/>
                <w:bCs/>
              </w:rPr>
            </w:pPr>
            <w:r w:rsidRPr="008824DE">
              <w:rPr>
                <w:rFonts w:ascii="Times New Roman" w:hAnsi="Times New Roman" w:cs="Times New Roman"/>
                <w:b/>
                <w:bCs/>
              </w:rPr>
              <w:t xml:space="preserve">Efectele </w:t>
            </w:r>
            <w:proofErr w:type="spellStart"/>
            <w:r w:rsidRPr="008824DE">
              <w:rPr>
                <w:rFonts w:ascii="Times New Roman" w:hAnsi="Times New Roman" w:cs="Times New Roman"/>
                <w:b/>
                <w:bCs/>
              </w:rPr>
              <w:t>activităţii</w:t>
            </w:r>
            <w:proofErr w:type="spellEnd"/>
            <w:r w:rsidRPr="008824DE">
              <w:rPr>
                <w:rFonts w:ascii="Times New Roman" w:hAnsi="Times New Roman" w:cs="Times New Roman"/>
                <w:b/>
                <w:bCs/>
              </w:rPr>
              <w:t xml:space="preserve"> asupra mediului</w:t>
            </w:r>
          </w:p>
        </w:tc>
      </w:tr>
      <w:tr w:rsidR="00926975" w14:paraId="4ED80B91" w14:textId="77777777" w:rsidTr="00B00F50">
        <w:tc>
          <w:tcPr>
            <w:tcW w:w="2700" w:type="dxa"/>
          </w:tcPr>
          <w:p w14:paraId="544F9447"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1</w:t>
            </w:r>
          </w:p>
        </w:tc>
        <w:tc>
          <w:tcPr>
            <w:tcW w:w="5580" w:type="dxa"/>
          </w:tcPr>
          <w:p w14:paraId="0BF84768"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Mediul este natural, neafectat de activitatea umană</w:t>
            </w:r>
          </w:p>
        </w:tc>
      </w:tr>
      <w:tr w:rsidR="00926975" w14:paraId="7C0AD95D" w14:textId="77777777" w:rsidTr="00B00F50">
        <w:tc>
          <w:tcPr>
            <w:tcW w:w="2700" w:type="dxa"/>
          </w:tcPr>
          <w:p w14:paraId="514088A6"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1 - 2</w:t>
            </w:r>
          </w:p>
        </w:tc>
        <w:tc>
          <w:tcPr>
            <w:tcW w:w="5580" w:type="dxa"/>
          </w:tcPr>
          <w:p w14:paraId="33C73361"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Mediul este afectat de activitatea umană în limite admisibile</w:t>
            </w:r>
          </w:p>
        </w:tc>
      </w:tr>
      <w:tr w:rsidR="00926975" w14:paraId="484870A5" w14:textId="77777777" w:rsidTr="00B00F50">
        <w:tc>
          <w:tcPr>
            <w:tcW w:w="2700" w:type="dxa"/>
          </w:tcPr>
          <w:p w14:paraId="4741CFC7"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2 – 3</w:t>
            </w:r>
          </w:p>
        </w:tc>
        <w:tc>
          <w:tcPr>
            <w:tcW w:w="5580" w:type="dxa"/>
          </w:tcPr>
          <w:p w14:paraId="42CCDD09"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Mediul este afectat de activitatea umană provocând stare de disconfort formelor de </w:t>
            </w:r>
            <w:proofErr w:type="spellStart"/>
            <w:r w:rsidRPr="008824DE">
              <w:rPr>
                <w:rFonts w:ascii="Times New Roman" w:hAnsi="Times New Roman" w:cs="Times New Roman"/>
              </w:rPr>
              <w:t>viaţă</w:t>
            </w:r>
            <w:proofErr w:type="spellEnd"/>
          </w:p>
        </w:tc>
      </w:tr>
      <w:tr w:rsidR="00926975" w14:paraId="03059921" w14:textId="77777777" w:rsidTr="00B00F50">
        <w:tc>
          <w:tcPr>
            <w:tcW w:w="2700" w:type="dxa"/>
          </w:tcPr>
          <w:p w14:paraId="1E1643A2"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3 – 4</w:t>
            </w:r>
          </w:p>
        </w:tc>
        <w:tc>
          <w:tcPr>
            <w:tcW w:w="5580" w:type="dxa"/>
          </w:tcPr>
          <w:p w14:paraId="572D6196"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Mediul este afectat provocând tulburări formelor de </w:t>
            </w:r>
            <w:proofErr w:type="spellStart"/>
            <w:r w:rsidRPr="008824DE">
              <w:rPr>
                <w:rFonts w:ascii="Times New Roman" w:hAnsi="Times New Roman" w:cs="Times New Roman"/>
              </w:rPr>
              <w:t>viaţă</w:t>
            </w:r>
            <w:proofErr w:type="spellEnd"/>
          </w:p>
        </w:tc>
      </w:tr>
      <w:tr w:rsidR="00926975" w14:paraId="5AE32657" w14:textId="77777777" w:rsidTr="00B00F50">
        <w:tc>
          <w:tcPr>
            <w:tcW w:w="2700" w:type="dxa"/>
          </w:tcPr>
          <w:p w14:paraId="08D02E1B"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lastRenderedPageBreak/>
              <w:t>4 – 6</w:t>
            </w:r>
          </w:p>
        </w:tc>
        <w:tc>
          <w:tcPr>
            <w:tcW w:w="5580" w:type="dxa"/>
          </w:tcPr>
          <w:p w14:paraId="35856E3F"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Mediul este afectat de activitatea umană devenind periculos formelor de </w:t>
            </w:r>
            <w:proofErr w:type="spellStart"/>
            <w:r w:rsidRPr="008824DE">
              <w:rPr>
                <w:rFonts w:ascii="Times New Roman" w:hAnsi="Times New Roman" w:cs="Times New Roman"/>
              </w:rPr>
              <w:t>viaţă</w:t>
            </w:r>
            <w:proofErr w:type="spellEnd"/>
            <w:r w:rsidRPr="008824DE">
              <w:rPr>
                <w:rFonts w:ascii="Times New Roman" w:hAnsi="Times New Roman" w:cs="Times New Roman"/>
              </w:rPr>
              <w:t xml:space="preserve"> </w:t>
            </w:r>
          </w:p>
        </w:tc>
      </w:tr>
      <w:tr w:rsidR="00926975" w14:paraId="35CA9620" w14:textId="77777777" w:rsidTr="00B00F50">
        <w:tc>
          <w:tcPr>
            <w:tcW w:w="2700" w:type="dxa"/>
          </w:tcPr>
          <w:p w14:paraId="5742C2C0" w14:textId="77777777" w:rsidR="00926975" w:rsidRPr="008824DE" w:rsidRDefault="00926975" w:rsidP="00B00F50">
            <w:pPr>
              <w:autoSpaceDE w:val="0"/>
              <w:autoSpaceDN w:val="0"/>
              <w:adjustRightInd w:val="0"/>
              <w:ind w:firstLine="0"/>
              <w:jc w:val="center"/>
              <w:rPr>
                <w:rFonts w:ascii="Times New Roman" w:hAnsi="Times New Roman" w:cs="Times New Roman"/>
              </w:rPr>
            </w:pPr>
            <w:r w:rsidRPr="008824DE">
              <w:rPr>
                <w:rFonts w:ascii="Times New Roman" w:hAnsi="Times New Roman" w:cs="Times New Roman"/>
              </w:rPr>
              <w:t>6</w:t>
            </w:r>
          </w:p>
        </w:tc>
        <w:tc>
          <w:tcPr>
            <w:tcW w:w="5580" w:type="dxa"/>
          </w:tcPr>
          <w:p w14:paraId="37363636" w14:textId="77777777" w:rsidR="00926975" w:rsidRPr="008824DE" w:rsidRDefault="00926975" w:rsidP="00B00F50">
            <w:pPr>
              <w:autoSpaceDE w:val="0"/>
              <w:autoSpaceDN w:val="0"/>
              <w:adjustRightInd w:val="0"/>
              <w:ind w:firstLine="0"/>
              <w:rPr>
                <w:rFonts w:ascii="Times New Roman" w:hAnsi="Times New Roman" w:cs="Times New Roman"/>
              </w:rPr>
            </w:pPr>
            <w:r w:rsidRPr="008824DE">
              <w:rPr>
                <w:rFonts w:ascii="Times New Roman" w:hAnsi="Times New Roman" w:cs="Times New Roman"/>
              </w:rPr>
              <w:t xml:space="preserve">Mediul este degradat, impropriu formelor de </w:t>
            </w:r>
            <w:proofErr w:type="spellStart"/>
            <w:r w:rsidRPr="008824DE">
              <w:rPr>
                <w:rFonts w:ascii="Times New Roman" w:hAnsi="Times New Roman" w:cs="Times New Roman"/>
              </w:rPr>
              <w:t>viaţă</w:t>
            </w:r>
            <w:proofErr w:type="spellEnd"/>
          </w:p>
        </w:tc>
      </w:tr>
    </w:tbl>
    <w:p w14:paraId="48B790DD" w14:textId="77777777" w:rsidR="00D26A39" w:rsidRDefault="00D26A39" w:rsidP="00926975">
      <w:pPr>
        <w:autoSpaceDE w:val="0"/>
        <w:autoSpaceDN w:val="0"/>
        <w:adjustRightInd w:val="0"/>
        <w:spacing w:after="0" w:line="360" w:lineRule="auto"/>
        <w:ind w:firstLine="720"/>
        <w:rPr>
          <w:rFonts w:ascii="Times New Roman" w:hAnsi="Times New Roman" w:cs="Times New Roman"/>
          <w:b/>
          <w:bCs/>
          <w:iCs/>
          <w:sz w:val="24"/>
          <w:szCs w:val="24"/>
        </w:rPr>
      </w:pPr>
    </w:p>
    <w:p w14:paraId="458E6102" w14:textId="5C15D902" w:rsidR="00926975" w:rsidRPr="00564F66" w:rsidRDefault="00926975" w:rsidP="00926975">
      <w:pPr>
        <w:autoSpaceDE w:val="0"/>
        <w:autoSpaceDN w:val="0"/>
        <w:adjustRightInd w:val="0"/>
        <w:spacing w:after="0" w:line="360" w:lineRule="auto"/>
        <w:ind w:firstLine="720"/>
        <w:rPr>
          <w:rFonts w:ascii="Times New Roman" w:hAnsi="Times New Roman" w:cs="Times New Roman"/>
          <w:b/>
          <w:bCs/>
          <w:sz w:val="24"/>
          <w:szCs w:val="24"/>
        </w:rPr>
      </w:pPr>
      <w:r w:rsidRPr="00564F66">
        <w:rPr>
          <w:rFonts w:ascii="Times New Roman" w:hAnsi="Times New Roman" w:cs="Times New Roman"/>
          <w:b/>
          <w:bCs/>
          <w:iCs/>
          <w:sz w:val="24"/>
          <w:szCs w:val="24"/>
        </w:rPr>
        <w:t>Calculul indicilor calitate (</w:t>
      </w:r>
      <w:r w:rsidRPr="00564F66">
        <w:rPr>
          <w:rFonts w:ascii="Times New Roman" w:hAnsi="Times New Roman" w:cs="Times New Roman"/>
          <w:b/>
          <w:bCs/>
          <w:sz w:val="24"/>
          <w:szCs w:val="24"/>
        </w:rPr>
        <w:t xml:space="preserve">Ic) pentru activitățile din proiectul </w:t>
      </w:r>
      <w:proofErr w:type="spellStart"/>
      <w:r w:rsidRPr="00564F66">
        <w:rPr>
          <w:rFonts w:ascii="Times New Roman" w:hAnsi="Times New Roman" w:cs="Times New Roman"/>
          <w:b/>
          <w:bCs/>
          <w:sz w:val="24"/>
          <w:szCs w:val="24"/>
        </w:rPr>
        <w:t>Extrasand</w:t>
      </w:r>
      <w:proofErr w:type="spellEnd"/>
      <w:r w:rsidRPr="00564F66">
        <w:rPr>
          <w:rFonts w:ascii="Times New Roman" w:hAnsi="Times New Roman" w:cs="Times New Roman"/>
          <w:b/>
          <w:bCs/>
          <w:sz w:val="24"/>
          <w:szCs w:val="24"/>
        </w:rPr>
        <w:t xml:space="preserve"> </w:t>
      </w:r>
      <w:r w:rsidR="00D26A39">
        <w:rPr>
          <w:rFonts w:ascii="Times New Roman" w:hAnsi="Times New Roman" w:cs="Times New Roman"/>
          <w:b/>
          <w:bCs/>
          <w:sz w:val="24"/>
          <w:szCs w:val="24"/>
        </w:rPr>
        <w:t>2</w:t>
      </w:r>
    </w:p>
    <w:p w14:paraId="022C52F0" w14:textId="7234610B" w:rsidR="00926975" w:rsidRPr="00564F66" w:rsidRDefault="00926975" w:rsidP="00926975">
      <w:pPr>
        <w:autoSpaceDE w:val="0"/>
        <w:autoSpaceDN w:val="0"/>
        <w:adjustRightInd w:val="0"/>
        <w:spacing w:after="0" w:line="360" w:lineRule="auto"/>
        <w:ind w:firstLine="0"/>
        <w:rPr>
          <w:rFonts w:ascii="Times New Roman" w:hAnsi="Times New Roman" w:cs="Times New Roman"/>
          <w:sz w:val="24"/>
          <w:szCs w:val="24"/>
        </w:rPr>
      </w:pPr>
      <w:r w:rsidRPr="00564F66">
        <w:rPr>
          <w:rFonts w:ascii="Times New Roman" w:hAnsi="Times New Roman" w:cs="Times New Roman"/>
          <w:b/>
          <w:bCs/>
          <w:sz w:val="24"/>
          <w:szCs w:val="24"/>
        </w:rPr>
        <w:t xml:space="preserve"> </w:t>
      </w:r>
      <w:r w:rsidRPr="00564F66">
        <w:rPr>
          <w:rFonts w:ascii="Times New Roman" w:hAnsi="Times New Roman" w:cs="Times New Roman"/>
          <w:b/>
          <w:bCs/>
          <w:sz w:val="24"/>
          <w:szCs w:val="24"/>
        </w:rPr>
        <w:tab/>
      </w:r>
      <w:r w:rsidRPr="00564F66">
        <w:rPr>
          <w:rFonts w:ascii="Times New Roman" w:hAnsi="Times New Roman" w:cs="Times New Roman"/>
          <w:sz w:val="24"/>
          <w:szCs w:val="24"/>
        </w:rPr>
        <w:t xml:space="preserve">Indicii de calitate (Ic) pentru factorii analizați (apă, substrat, aer, biodiversitate) </w:t>
      </w:r>
      <w:r w:rsidR="00D26A39">
        <w:rPr>
          <w:rFonts w:ascii="Times New Roman" w:hAnsi="Times New Roman" w:cs="Times New Roman"/>
          <w:sz w:val="24"/>
          <w:szCs w:val="24"/>
        </w:rPr>
        <w:t>sunt</w:t>
      </w:r>
      <w:r w:rsidRPr="00564F66">
        <w:rPr>
          <w:rFonts w:ascii="Times New Roman" w:hAnsi="Times New Roman" w:cs="Times New Roman"/>
          <w:sz w:val="24"/>
          <w:szCs w:val="24"/>
        </w:rPr>
        <w:t xml:space="preserve"> evaluați în funcție de impactul estimat al diferitelor activități prevăzute în proiect sau în funcție de riscurile generate de proiect la adresa factorilor respectivi (poluare cu hidrocarburi, poluare cu ape reziduale, poluare cu deșeuri solide). Fiecărei activități generatoare de riscuri i se va da o notă de la 0 la </w:t>
      </w:r>
      <w:r>
        <w:rPr>
          <w:rFonts w:ascii="Times New Roman" w:hAnsi="Times New Roman" w:cs="Times New Roman"/>
          <w:sz w:val="24"/>
          <w:szCs w:val="24"/>
        </w:rPr>
        <w:t>6</w:t>
      </w:r>
      <w:r w:rsidRPr="00564F66">
        <w:rPr>
          <w:rFonts w:ascii="Times New Roman" w:hAnsi="Times New Roman" w:cs="Times New Roman"/>
          <w:sz w:val="24"/>
          <w:szCs w:val="24"/>
        </w:rPr>
        <w:t xml:space="preserve"> corespunzătoare indicelui de poluare</w:t>
      </w:r>
      <w:r>
        <w:rPr>
          <w:rFonts w:ascii="Times New Roman" w:hAnsi="Times New Roman" w:cs="Times New Roman"/>
          <w:sz w:val="24"/>
          <w:szCs w:val="24"/>
        </w:rPr>
        <w:t xml:space="preserve"> globală</w:t>
      </w:r>
      <w:r w:rsidRPr="00564F66">
        <w:rPr>
          <w:rFonts w:ascii="Times New Roman" w:hAnsi="Times New Roman" w:cs="Times New Roman"/>
          <w:sz w:val="24"/>
          <w:szCs w:val="24"/>
        </w:rPr>
        <w:t>.</w:t>
      </w:r>
    </w:p>
    <w:p w14:paraId="7976600E"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b/>
          <w:bCs/>
          <w:sz w:val="24"/>
          <w:szCs w:val="24"/>
        </w:rPr>
      </w:pPr>
    </w:p>
    <w:p w14:paraId="4D4FF2FF"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bCs/>
          <w:iCs/>
          <w:sz w:val="24"/>
          <w:szCs w:val="24"/>
        </w:rPr>
      </w:pPr>
      <w:r w:rsidRPr="00564F66">
        <w:rPr>
          <w:rFonts w:ascii="Times New Roman" w:hAnsi="Times New Roman" w:cs="Times New Roman"/>
          <w:b/>
          <w:bCs/>
          <w:sz w:val="24"/>
          <w:szCs w:val="24"/>
        </w:rPr>
        <w:t>Calculul indicelui de calitate pentru factorul apă</w:t>
      </w:r>
      <w:r w:rsidRPr="00564F66">
        <w:rPr>
          <w:rFonts w:ascii="Times New Roman" w:hAnsi="Times New Roman" w:cs="Times New Roman"/>
          <w:bCs/>
          <w:i/>
          <w:sz w:val="24"/>
          <w:szCs w:val="24"/>
        </w:rPr>
        <w:t xml:space="preserve"> </w:t>
      </w:r>
    </w:p>
    <w:p w14:paraId="0F29FF6D"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 xml:space="preserve">Lucrările prevăzute în proiect, vor afecta prin specificul lor calitatea apelor marine prin creșterea turbidității în timpul activităților de dragare și transport (pana de sediment), </w:t>
      </w:r>
      <w:proofErr w:type="spellStart"/>
      <w:r w:rsidRPr="00564F66">
        <w:rPr>
          <w:rFonts w:ascii="Times New Roman" w:hAnsi="Times New Roman" w:cs="Times New Roman"/>
          <w:sz w:val="24"/>
          <w:szCs w:val="24"/>
        </w:rPr>
        <w:t>însa</w:t>
      </w:r>
      <w:proofErr w:type="spellEnd"/>
      <w:r w:rsidRPr="00564F66">
        <w:rPr>
          <w:rFonts w:ascii="Times New Roman" w:hAnsi="Times New Roman" w:cs="Times New Roman"/>
          <w:sz w:val="24"/>
          <w:szCs w:val="24"/>
        </w:rPr>
        <w:t xml:space="preserve"> efectul negativ se va manifesta local și temporar. Nu se va produce poluarea apelor marine cu hidrocarburi, ape reziduale sau deșeuri solide (poluare chimică și biologică).</w:t>
      </w:r>
    </w:p>
    <w:p w14:paraId="5938A375" w14:textId="77328B52" w:rsidR="00926975" w:rsidRPr="00564F66" w:rsidRDefault="00926975" w:rsidP="00926975">
      <w:pPr>
        <w:autoSpaceDE w:val="0"/>
        <w:autoSpaceDN w:val="0"/>
        <w:adjustRightInd w:val="0"/>
        <w:spacing w:after="0" w:line="360" w:lineRule="auto"/>
        <w:ind w:firstLine="0"/>
        <w:rPr>
          <w:rFonts w:ascii="Times New Roman" w:hAnsi="Times New Roman" w:cs="Times New Roman"/>
          <w:sz w:val="24"/>
          <w:szCs w:val="24"/>
        </w:rPr>
      </w:pPr>
      <w:r w:rsidRPr="00564F66">
        <w:rPr>
          <w:rFonts w:ascii="Times New Roman" w:hAnsi="Times New Roman" w:cs="Times New Roman"/>
          <w:sz w:val="24"/>
          <w:szCs w:val="24"/>
        </w:rPr>
        <w:tab/>
        <w:t>Prin luarea în considerare a riscurilor activităților desfășurate la adresa factorului apă se poate aprecia intensitatea impactului și valoarea indicelui de calitate (Tabelul 1</w:t>
      </w:r>
      <w:r w:rsidR="00A56613">
        <w:rPr>
          <w:rFonts w:ascii="Times New Roman" w:hAnsi="Times New Roman" w:cs="Times New Roman"/>
          <w:sz w:val="24"/>
          <w:szCs w:val="24"/>
        </w:rPr>
        <w:t>3</w:t>
      </w:r>
      <w:r w:rsidRPr="00564F66">
        <w:rPr>
          <w:rFonts w:ascii="Times New Roman" w:hAnsi="Times New Roman" w:cs="Times New Roman"/>
          <w:sz w:val="24"/>
          <w:szCs w:val="24"/>
        </w:rPr>
        <w:t>)</w:t>
      </w:r>
    </w:p>
    <w:p w14:paraId="6CE39572" w14:textId="77777777" w:rsidR="00926975" w:rsidRDefault="00926975" w:rsidP="00926975">
      <w:pPr>
        <w:autoSpaceDE w:val="0"/>
        <w:autoSpaceDN w:val="0"/>
        <w:adjustRightInd w:val="0"/>
        <w:spacing w:after="0" w:line="360" w:lineRule="auto"/>
        <w:ind w:firstLine="0"/>
        <w:jc w:val="center"/>
        <w:rPr>
          <w:rFonts w:ascii="Times New Roman" w:hAnsi="Times New Roman" w:cs="Times New Roman"/>
        </w:rPr>
      </w:pPr>
    </w:p>
    <w:p w14:paraId="71E91D5D" w14:textId="506CAB42" w:rsidR="00926975" w:rsidRPr="009D06BA" w:rsidRDefault="00926975" w:rsidP="00926975">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 xml:space="preserve">Tabelul </w:t>
      </w:r>
      <w:r>
        <w:rPr>
          <w:rFonts w:ascii="Times New Roman" w:hAnsi="Times New Roman" w:cs="Times New Roman"/>
        </w:rPr>
        <w:t>1</w:t>
      </w:r>
      <w:r w:rsidR="00A56613">
        <w:rPr>
          <w:rFonts w:ascii="Times New Roman" w:hAnsi="Times New Roman" w:cs="Times New Roman"/>
        </w:rPr>
        <w:t>3</w:t>
      </w:r>
      <w:r w:rsidRPr="009D06BA">
        <w:rPr>
          <w:rFonts w:ascii="Times New Roman" w:hAnsi="Times New Roman" w:cs="Times New Roman"/>
        </w:rPr>
        <w:t xml:space="preserve">. </w:t>
      </w:r>
      <w:r>
        <w:rPr>
          <w:rFonts w:ascii="Times New Roman" w:hAnsi="Times New Roman" w:cs="Times New Roman"/>
        </w:rPr>
        <w:t>Factori de risc la adresa calității apelor și mărimea impactului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624"/>
      </w:tblGrid>
      <w:tr w:rsidR="00926975" w:rsidRPr="009D06BA" w14:paraId="33BADC02" w14:textId="77777777" w:rsidTr="00B00F50">
        <w:tc>
          <w:tcPr>
            <w:tcW w:w="4590" w:type="dxa"/>
            <w:shd w:val="clear" w:color="auto" w:fill="auto"/>
          </w:tcPr>
          <w:p w14:paraId="171868CE"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b/>
              </w:rPr>
            </w:pPr>
            <w:r w:rsidRPr="008824DE">
              <w:rPr>
                <w:rFonts w:ascii="Times New Roman" w:hAnsi="Times New Roman" w:cs="Times New Roman"/>
                <w:b/>
              </w:rPr>
              <w:t>Activități generatoare de riscuri</w:t>
            </w:r>
          </w:p>
        </w:tc>
        <w:tc>
          <w:tcPr>
            <w:tcW w:w="4624" w:type="dxa"/>
            <w:shd w:val="clear" w:color="auto" w:fill="auto"/>
          </w:tcPr>
          <w:p w14:paraId="1E796F98"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b/>
              </w:rPr>
            </w:pPr>
            <w:r w:rsidRPr="008824DE">
              <w:rPr>
                <w:rFonts w:ascii="Times New Roman" w:hAnsi="Times New Roman" w:cs="Times New Roman"/>
                <w:b/>
              </w:rPr>
              <w:t>Efectele activității asupra factorului apă</w:t>
            </w:r>
          </w:p>
        </w:tc>
      </w:tr>
      <w:tr w:rsidR="00926975" w:rsidRPr="009D06BA" w14:paraId="212C26CF" w14:textId="77777777" w:rsidTr="00B00F50">
        <w:tc>
          <w:tcPr>
            <w:tcW w:w="4590" w:type="dxa"/>
          </w:tcPr>
          <w:p w14:paraId="2296FEA3"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Activitatea de dragare a sedimentelor nisipoase</w:t>
            </w:r>
          </w:p>
        </w:tc>
        <w:tc>
          <w:tcPr>
            <w:tcW w:w="4624" w:type="dxa"/>
          </w:tcPr>
          <w:p w14:paraId="15B378C0"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2</w:t>
            </w:r>
          </w:p>
        </w:tc>
      </w:tr>
      <w:tr w:rsidR="00926975" w:rsidRPr="009D06BA" w14:paraId="0A271C22" w14:textId="77777777" w:rsidTr="00B00F50">
        <w:tc>
          <w:tcPr>
            <w:tcW w:w="4590" w:type="dxa"/>
          </w:tcPr>
          <w:p w14:paraId="35D98A7F"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Activitatea de transport a sedimentelor nisipoase</w:t>
            </w:r>
          </w:p>
        </w:tc>
        <w:tc>
          <w:tcPr>
            <w:tcW w:w="4624" w:type="dxa"/>
          </w:tcPr>
          <w:p w14:paraId="75A305EC"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1</w:t>
            </w:r>
          </w:p>
        </w:tc>
      </w:tr>
      <w:tr w:rsidR="00926975" w:rsidRPr="009D06BA" w14:paraId="599A0364" w14:textId="77777777" w:rsidTr="00B00F50">
        <w:tc>
          <w:tcPr>
            <w:tcW w:w="4590" w:type="dxa"/>
          </w:tcPr>
          <w:p w14:paraId="196EFF53"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Poluări cu ape menajere uzate</w:t>
            </w:r>
          </w:p>
        </w:tc>
        <w:tc>
          <w:tcPr>
            <w:tcW w:w="4624" w:type="dxa"/>
          </w:tcPr>
          <w:p w14:paraId="5245C4C1"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0</w:t>
            </w:r>
          </w:p>
        </w:tc>
      </w:tr>
      <w:tr w:rsidR="00926975" w:rsidRPr="009D06BA" w14:paraId="752136E9" w14:textId="77777777" w:rsidTr="00B00F50">
        <w:tc>
          <w:tcPr>
            <w:tcW w:w="4590" w:type="dxa"/>
          </w:tcPr>
          <w:p w14:paraId="04810705"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Poluări cu hidrocarburi</w:t>
            </w:r>
          </w:p>
        </w:tc>
        <w:tc>
          <w:tcPr>
            <w:tcW w:w="4624" w:type="dxa"/>
          </w:tcPr>
          <w:p w14:paraId="64F70FAC"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0</w:t>
            </w:r>
          </w:p>
        </w:tc>
      </w:tr>
      <w:tr w:rsidR="00926975" w:rsidRPr="009D06BA" w14:paraId="66F02467" w14:textId="77777777" w:rsidTr="00B00F50">
        <w:tc>
          <w:tcPr>
            <w:tcW w:w="4590" w:type="dxa"/>
          </w:tcPr>
          <w:p w14:paraId="16448B66"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Poluări cu deșeuri solide</w:t>
            </w:r>
          </w:p>
        </w:tc>
        <w:tc>
          <w:tcPr>
            <w:tcW w:w="4624" w:type="dxa"/>
          </w:tcPr>
          <w:p w14:paraId="5EA47A2E"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0</w:t>
            </w:r>
          </w:p>
        </w:tc>
      </w:tr>
      <w:tr w:rsidR="00926975" w:rsidRPr="009D06BA" w14:paraId="1001BC17" w14:textId="77777777" w:rsidTr="00B00F50">
        <w:tc>
          <w:tcPr>
            <w:tcW w:w="4590" w:type="dxa"/>
          </w:tcPr>
          <w:p w14:paraId="25B180A0"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b/>
                <w:bCs/>
              </w:rPr>
            </w:pPr>
            <w:r w:rsidRPr="008824DE">
              <w:rPr>
                <w:rFonts w:ascii="Times New Roman" w:hAnsi="Times New Roman" w:cs="Times New Roman"/>
                <w:b/>
                <w:bCs/>
              </w:rPr>
              <w:t>Mărimea efectelor</w:t>
            </w:r>
          </w:p>
        </w:tc>
        <w:tc>
          <w:tcPr>
            <w:tcW w:w="4624" w:type="dxa"/>
          </w:tcPr>
          <w:p w14:paraId="25A0419C"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b/>
                <w:bCs/>
              </w:rPr>
            </w:pPr>
            <w:r w:rsidRPr="008824DE">
              <w:rPr>
                <w:rFonts w:ascii="Times New Roman" w:hAnsi="Times New Roman" w:cs="Times New Roman"/>
                <w:b/>
                <w:bCs/>
              </w:rPr>
              <w:t>3</w:t>
            </w:r>
          </w:p>
        </w:tc>
      </w:tr>
    </w:tbl>
    <w:p w14:paraId="2D997D99" w14:textId="77777777" w:rsidR="00926975" w:rsidRPr="009D06BA" w:rsidRDefault="00926975" w:rsidP="00926975">
      <w:pPr>
        <w:autoSpaceDE w:val="0"/>
        <w:autoSpaceDN w:val="0"/>
        <w:adjustRightInd w:val="0"/>
        <w:spacing w:after="0" w:line="360" w:lineRule="auto"/>
        <w:ind w:firstLine="0"/>
        <w:rPr>
          <w:rFonts w:ascii="Times New Roman" w:hAnsi="Times New Roman" w:cs="Times New Roman"/>
        </w:rPr>
      </w:pPr>
      <w:r w:rsidRPr="009D06BA">
        <w:rPr>
          <w:rFonts w:ascii="Times New Roman" w:hAnsi="Times New Roman" w:cs="Times New Roman"/>
        </w:rPr>
        <w:t xml:space="preserve"> </w:t>
      </w:r>
    </w:p>
    <w:p w14:paraId="747415BE"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Valo</w:t>
      </w:r>
      <w:r>
        <w:rPr>
          <w:rFonts w:ascii="Times New Roman" w:hAnsi="Times New Roman" w:cs="Times New Roman"/>
          <w:sz w:val="24"/>
          <w:szCs w:val="24"/>
        </w:rPr>
        <w:t>area</w:t>
      </w:r>
      <w:r w:rsidRPr="00564F66">
        <w:rPr>
          <w:rFonts w:ascii="Times New Roman" w:hAnsi="Times New Roman" w:cs="Times New Roman"/>
          <w:sz w:val="24"/>
          <w:szCs w:val="24"/>
        </w:rPr>
        <w:t xml:space="preserve"> indicelui de calitate pentru </w:t>
      </w:r>
      <w:proofErr w:type="spellStart"/>
      <w:r w:rsidRPr="00564F66">
        <w:rPr>
          <w:rFonts w:ascii="Times New Roman" w:hAnsi="Times New Roman" w:cs="Times New Roman"/>
          <w:sz w:val="24"/>
          <w:szCs w:val="24"/>
        </w:rPr>
        <w:t>pentru</w:t>
      </w:r>
      <w:proofErr w:type="spellEnd"/>
      <w:r w:rsidRPr="00564F66">
        <w:rPr>
          <w:rFonts w:ascii="Times New Roman" w:hAnsi="Times New Roman" w:cs="Times New Roman"/>
          <w:sz w:val="24"/>
          <w:szCs w:val="24"/>
        </w:rPr>
        <w:t xml:space="preserve"> apa marină</w:t>
      </w:r>
      <w:r>
        <w:rPr>
          <w:rFonts w:ascii="Times New Roman" w:hAnsi="Times New Roman" w:cs="Times New Roman"/>
          <w:sz w:val="24"/>
          <w:szCs w:val="24"/>
        </w:rPr>
        <w:t xml:space="preserve"> este</w:t>
      </w:r>
      <w:r w:rsidRPr="00564F66">
        <w:rPr>
          <w:rFonts w:ascii="Times New Roman" w:hAnsi="Times New Roman" w:cs="Times New Roman"/>
          <w:sz w:val="24"/>
          <w:szCs w:val="24"/>
        </w:rPr>
        <w:t>:</w:t>
      </w:r>
    </w:p>
    <w:p w14:paraId="24731EF3"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I</w:t>
      </w:r>
      <w:r w:rsidRPr="00564F66">
        <w:rPr>
          <w:rFonts w:ascii="Times New Roman" w:hAnsi="Times New Roman" w:cs="Times New Roman"/>
          <w:sz w:val="24"/>
          <w:szCs w:val="24"/>
          <w:vertAlign w:val="subscript"/>
        </w:rPr>
        <w:t>c</w:t>
      </w:r>
      <w:r w:rsidRPr="00564F66">
        <w:rPr>
          <w:rFonts w:ascii="Times New Roman" w:hAnsi="Times New Roman" w:cs="Times New Roman"/>
          <w:sz w:val="24"/>
          <w:szCs w:val="24"/>
        </w:rPr>
        <w:t xml:space="preserve"> = 3 /5 = 0,6.</w:t>
      </w:r>
    </w:p>
    <w:p w14:paraId="6F770CBE" w14:textId="48E29A84"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Din scara de bonitate pentru indicele de calitate, rezultă ca substratul/sedimentele vor fi afectate de activitățile prevăzute în proiect , dar în limite admise (Tabelul 1</w:t>
      </w:r>
      <w:r w:rsidR="00A56613">
        <w:rPr>
          <w:rFonts w:ascii="Times New Roman" w:hAnsi="Times New Roman" w:cs="Times New Roman"/>
          <w:sz w:val="24"/>
          <w:szCs w:val="24"/>
        </w:rPr>
        <w:t>3</w:t>
      </w:r>
      <w:r w:rsidRPr="00564F66">
        <w:rPr>
          <w:rFonts w:ascii="Times New Roman" w:hAnsi="Times New Roman" w:cs="Times New Roman"/>
          <w:sz w:val="24"/>
          <w:szCs w:val="24"/>
        </w:rPr>
        <w:t xml:space="preserve">). </w:t>
      </w:r>
    </w:p>
    <w:p w14:paraId="4530C544" w14:textId="3C4BC49B"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lastRenderedPageBreak/>
        <w:t>Calitatea apei de mare va fi afectata de activitatea de prelevare a nisipului peste limitele admise (Tabelul 1</w:t>
      </w:r>
      <w:r w:rsidR="00A56613">
        <w:rPr>
          <w:rFonts w:ascii="Times New Roman" w:hAnsi="Times New Roman" w:cs="Times New Roman"/>
          <w:sz w:val="24"/>
          <w:szCs w:val="24"/>
        </w:rPr>
        <w:t>3</w:t>
      </w:r>
      <w:r w:rsidRPr="00564F66">
        <w:rPr>
          <w:rFonts w:ascii="Times New Roman" w:hAnsi="Times New Roman" w:cs="Times New Roman"/>
          <w:sz w:val="24"/>
          <w:szCs w:val="24"/>
        </w:rPr>
        <w:t>), dar numai local și pe termen scurt.</w:t>
      </w:r>
    </w:p>
    <w:p w14:paraId="43E226EC" w14:textId="77777777" w:rsidR="00A56613" w:rsidRDefault="00A56613" w:rsidP="00926975">
      <w:pPr>
        <w:autoSpaceDE w:val="0"/>
        <w:autoSpaceDN w:val="0"/>
        <w:adjustRightInd w:val="0"/>
        <w:spacing w:after="0" w:line="360" w:lineRule="auto"/>
        <w:ind w:firstLine="720"/>
        <w:rPr>
          <w:rFonts w:ascii="Times New Roman" w:hAnsi="Times New Roman" w:cs="Times New Roman"/>
          <w:b/>
          <w:bCs/>
          <w:sz w:val="24"/>
          <w:szCs w:val="24"/>
        </w:rPr>
      </w:pPr>
    </w:p>
    <w:p w14:paraId="7B0C9F6F" w14:textId="7B609933" w:rsidR="00926975" w:rsidRPr="00564F66" w:rsidRDefault="00926975" w:rsidP="00926975">
      <w:pPr>
        <w:autoSpaceDE w:val="0"/>
        <w:autoSpaceDN w:val="0"/>
        <w:adjustRightInd w:val="0"/>
        <w:spacing w:after="0" w:line="360" w:lineRule="auto"/>
        <w:ind w:firstLine="720"/>
        <w:rPr>
          <w:rFonts w:ascii="Times New Roman" w:hAnsi="Times New Roman" w:cs="Times New Roman"/>
          <w:bCs/>
          <w:iCs/>
          <w:sz w:val="24"/>
          <w:szCs w:val="24"/>
        </w:rPr>
      </w:pPr>
      <w:r w:rsidRPr="00564F66">
        <w:rPr>
          <w:rFonts w:ascii="Times New Roman" w:hAnsi="Times New Roman" w:cs="Times New Roman"/>
          <w:b/>
          <w:bCs/>
          <w:sz w:val="24"/>
          <w:szCs w:val="24"/>
        </w:rPr>
        <w:t>Calculul indicelui de calitate pentru factorul substrat/sedimente</w:t>
      </w:r>
      <w:r w:rsidRPr="00564F66">
        <w:rPr>
          <w:rFonts w:ascii="Times New Roman" w:hAnsi="Times New Roman" w:cs="Times New Roman"/>
          <w:bCs/>
          <w:i/>
          <w:sz w:val="24"/>
          <w:szCs w:val="24"/>
        </w:rPr>
        <w:t xml:space="preserve"> </w:t>
      </w:r>
    </w:p>
    <w:p w14:paraId="2E4D6E72" w14:textId="23D99A81"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 xml:space="preserve">Lucrările din cadrul proiectului vor viza tocmai extragerea sedimentelor nisipoase din perimetrul desemnat și prin urmare acest factor va fi afectat, chiar dacă sedimentele nu vor suferi modificări </w:t>
      </w:r>
      <w:proofErr w:type="spellStart"/>
      <w:r w:rsidRPr="00564F66">
        <w:rPr>
          <w:rFonts w:ascii="Times New Roman" w:hAnsi="Times New Roman" w:cs="Times New Roman"/>
          <w:sz w:val="24"/>
          <w:szCs w:val="24"/>
        </w:rPr>
        <w:t>fizico</w:t>
      </w:r>
      <w:proofErr w:type="spellEnd"/>
      <w:r w:rsidRPr="00564F66">
        <w:rPr>
          <w:rFonts w:ascii="Times New Roman" w:hAnsi="Times New Roman" w:cs="Times New Roman"/>
          <w:sz w:val="24"/>
          <w:szCs w:val="24"/>
        </w:rPr>
        <w:t>-chimice și biologice în cursul transferului dinspre perimetru către plaje. Substratul pe care sunt acumulate depozitele sedimentare nisipoase</w:t>
      </w:r>
      <w:r w:rsidR="00D26A39">
        <w:rPr>
          <w:rFonts w:ascii="Times New Roman" w:hAnsi="Times New Roman" w:cs="Times New Roman"/>
          <w:sz w:val="24"/>
          <w:szCs w:val="24"/>
        </w:rPr>
        <w:t>, care</w:t>
      </w:r>
      <w:r w:rsidRPr="00564F66">
        <w:rPr>
          <w:rFonts w:ascii="Times New Roman" w:hAnsi="Times New Roman" w:cs="Times New Roman"/>
          <w:sz w:val="24"/>
          <w:szCs w:val="24"/>
        </w:rPr>
        <w:t xml:space="preserve"> urmează</w:t>
      </w:r>
      <w:r w:rsidR="00D26A39">
        <w:rPr>
          <w:rFonts w:ascii="Times New Roman" w:hAnsi="Times New Roman" w:cs="Times New Roman"/>
          <w:sz w:val="24"/>
          <w:szCs w:val="24"/>
        </w:rPr>
        <w:t xml:space="preserve"> să </w:t>
      </w:r>
      <w:r w:rsidRPr="00564F66">
        <w:rPr>
          <w:rFonts w:ascii="Times New Roman" w:hAnsi="Times New Roman" w:cs="Times New Roman"/>
          <w:sz w:val="24"/>
          <w:szCs w:val="24"/>
        </w:rPr>
        <w:t>fi</w:t>
      </w:r>
      <w:r w:rsidR="00D26A39">
        <w:rPr>
          <w:rFonts w:ascii="Times New Roman" w:hAnsi="Times New Roman" w:cs="Times New Roman"/>
          <w:sz w:val="24"/>
          <w:szCs w:val="24"/>
        </w:rPr>
        <w:t>e</w:t>
      </w:r>
      <w:r w:rsidRPr="00564F66">
        <w:rPr>
          <w:rFonts w:ascii="Times New Roman" w:hAnsi="Times New Roman" w:cs="Times New Roman"/>
          <w:sz w:val="24"/>
          <w:szCs w:val="24"/>
        </w:rPr>
        <w:t xml:space="preserve"> relocate</w:t>
      </w:r>
      <w:r w:rsidR="00D26A39">
        <w:rPr>
          <w:rFonts w:ascii="Times New Roman" w:hAnsi="Times New Roman" w:cs="Times New Roman"/>
          <w:sz w:val="24"/>
          <w:szCs w:val="24"/>
        </w:rPr>
        <w:t>,</w:t>
      </w:r>
      <w:r w:rsidRPr="00564F66">
        <w:rPr>
          <w:rFonts w:ascii="Times New Roman" w:hAnsi="Times New Roman" w:cs="Times New Roman"/>
          <w:sz w:val="24"/>
          <w:szCs w:val="24"/>
        </w:rPr>
        <w:t xml:space="preserve"> nu va fi afectat, deoarece relocarea depozitelor sedimentare se va executa prin aspirație și nu prin excavare sau forare. In condiții normale, respectând normele tehnice d</w:t>
      </w:r>
      <w:r w:rsidR="00D26A39">
        <w:rPr>
          <w:rFonts w:ascii="Times New Roman" w:hAnsi="Times New Roman" w:cs="Times New Roman"/>
          <w:sz w:val="24"/>
          <w:szCs w:val="24"/>
        </w:rPr>
        <w:t>ar</w:t>
      </w:r>
      <w:r w:rsidRPr="00564F66">
        <w:rPr>
          <w:rFonts w:ascii="Times New Roman" w:hAnsi="Times New Roman" w:cs="Times New Roman"/>
          <w:sz w:val="24"/>
          <w:szCs w:val="24"/>
        </w:rPr>
        <w:t xml:space="preserve"> și cele privind prevenirea poluării mediului, nu ar trebui sa existe riscuri majore de poluare a sedimentelor marine.    </w:t>
      </w:r>
    </w:p>
    <w:p w14:paraId="6B92CE79" w14:textId="77777777" w:rsidR="00926975" w:rsidRPr="009D06BA" w:rsidRDefault="00926975" w:rsidP="00926975">
      <w:pPr>
        <w:autoSpaceDE w:val="0"/>
        <w:autoSpaceDN w:val="0"/>
        <w:adjustRightInd w:val="0"/>
        <w:spacing w:after="0" w:line="360" w:lineRule="auto"/>
        <w:ind w:firstLine="0"/>
        <w:rPr>
          <w:rFonts w:ascii="Times New Roman" w:hAnsi="Times New Roman" w:cs="Times New Roman"/>
        </w:rPr>
      </w:pPr>
    </w:p>
    <w:p w14:paraId="7A07E799" w14:textId="418E1D24" w:rsidR="00926975" w:rsidRPr="009D06BA" w:rsidRDefault="00926975" w:rsidP="00926975">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 xml:space="preserve">Tabelul </w:t>
      </w:r>
      <w:r>
        <w:rPr>
          <w:rFonts w:ascii="Times New Roman" w:hAnsi="Times New Roman" w:cs="Times New Roman"/>
        </w:rPr>
        <w:t>1</w:t>
      </w:r>
      <w:r w:rsidR="00A56613">
        <w:rPr>
          <w:rFonts w:ascii="Times New Roman" w:hAnsi="Times New Roman" w:cs="Times New Roman"/>
        </w:rPr>
        <w:t>4</w:t>
      </w:r>
      <w:r w:rsidRPr="009D06BA">
        <w:rPr>
          <w:rFonts w:ascii="Times New Roman" w:hAnsi="Times New Roman" w:cs="Times New Roman"/>
        </w:rPr>
        <w:t xml:space="preserve">. </w:t>
      </w:r>
      <w:r>
        <w:rPr>
          <w:rFonts w:ascii="Times New Roman" w:hAnsi="Times New Roman" w:cs="Times New Roman"/>
        </w:rPr>
        <w:t>Factori de risc la adresa calității sedimentelor și mărimea impactului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624"/>
      </w:tblGrid>
      <w:tr w:rsidR="00926975" w:rsidRPr="008824DE" w14:paraId="6BAE933D" w14:textId="77777777" w:rsidTr="00B00F50">
        <w:tc>
          <w:tcPr>
            <w:tcW w:w="4590" w:type="dxa"/>
            <w:shd w:val="clear" w:color="auto" w:fill="auto"/>
          </w:tcPr>
          <w:p w14:paraId="1C4CCB4D" w14:textId="77777777" w:rsidR="00926975" w:rsidRPr="008824DE" w:rsidRDefault="00926975" w:rsidP="00B00F50">
            <w:pPr>
              <w:autoSpaceDE w:val="0"/>
              <w:autoSpaceDN w:val="0"/>
              <w:adjustRightInd w:val="0"/>
              <w:spacing w:after="0"/>
              <w:ind w:firstLine="0"/>
              <w:jc w:val="center"/>
              <w:rPr>
                <w:rFonts w:ascii="Times New Roman" w:hAnsi="Times New Roman" w:cs="Times New Roman"/>
                <w:b/>
              </w:rPr>
            </w:pPr>
            <w:r w:rsidRPr="008824DE">
              <w:rPr>
                <w:rFonts w:ascii="Times New Roman" w:hAnsi="Times New Roman" w:cs="Times New Roman"/>
                <w:b/>
              </w:rPr>
              <w:t>Activități generatoare de riscuri</w:t>
            </w:r>
          </w:p>
        </w:tc>
        <w:tc>
          <w:tcPr>
            <w:tcW w:w="4624" w:type="dxa"/>
            <w:shd w:val="clear" w:color="auto" w:fill="auto"/>
          </w:tcPr>
          <w:p w14:paraId="4920000B" w14:textId="77777777" w:rsidR="00926975" w:rsidRPr="008824DE" w:rsidRDefault="00926975" w:rsidP="00B00F50">
            <w:pPr>
              <w:autoSpaceDE w:val="0"/>
              <w:autoSpaceDN w:val="0"/>
              <w:adjustRightInd w:val="0"/>
              <w:spacing w:after="0"/>
              <w:ind w:firstLine="0"/>
              <w:jc w:val="center"/>
              <w:rPr>
                <w:rFonts w:ascii="Times New Roman" w:hAnsi="Times New Roman" w:cs="Times New Roman"/>
                <w:b/>
              </w:rPr>
            </w:pPr>
            <w:r w:rsidRPr="008824DE">
              <w:rPr>
                <w:rFonts w:ascii="Times New Roman" w:hAnsi="Times New Roman" w:cs="Times New Roman"/>
                <w:b/>
              </w:rPr>
              <w:t>Efectele activității asupra substratului/sedimentelor</w:t>
            </w:r>
          </w:p>
        </w:tc>
      </w:tr>
      <w:tr w:rsidR="00926975" w:rsidRPr="008824DE" w14:paraId="000EEF2C" w14:textId="77777777" w:rsidTr="00B00F50">
        <w:tc>
          <w:tcPr>
            <w:tcW w:w="4590" w:type="dxa"/>
          </w:tcPr>
          <w:p w14:paraId="235384EC"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Activitatea de dragare a sedimentelor nisipoase</w:t>
            </w:r>
          </w:p>
        </w:tc>
        <w:tc>
          <w:tcPr>
            <w:tcW w:w="4624" w:type="dxa"/>
          </w:tcPr>
          <w:p w14:paraId="561F0BA7"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2</w:t>
            </w:r>
          </w:p>
        </w:tc>
      </w:tr>
      <w:tr w:rsidR="00926975" w:rsidRPr="008824DE" w14:paraId="7688B127" w14:textId="77777777" w:rsidTr="00B00F50">
        <w:tc>
          <w:tcPr>
            <w:tcW w:w="4590" w:type="dxa"/>
          </w:tcPr>
          <w:p w14:paraId="57FA14DE"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Activitatea de transport a sedimentelor nisipoase</w:t>
            </w:r>
          </w:p>
        </w:tc>
        <w:tc>
          <w:tcPr>
            <w:tcW w:w="4624" w:type="dxa"/>
          </w:tcPr>
          <w:p w14:paraId="2FFF7718"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0</w:t>
            </w:r>
          </w:p>
        </w:tc>
      </w:tr>
      <w:tr w:rsidR="00926975" w:rsidRPr="008824DE" w14:paraId="4DA220F1" w14:textId="77777777" w:rsidTr="00B00F50">
        <w:tc>
          <w:tcPr>
            <w:tcW w:w="4590" w:type="dxa"/>
          </w:tcPr>
          <w:p w14:paraId="75011269"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Poluări cu ape menajere uzate</w:t>
            </w:r>
          </w:p>
        </w:tc>
        <w:tc>
          <w:tcPr>
            <w:tcW w:w="4624" w:type="dxa"/>
          </w:tcPr>
          <w:p w14:paraId="452C400E"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0</w:t>
            </w:r>
          </w:p>
        </w:tc>
      </w:tr>
      <w:tr w:rsidR="00926975" w:rsidRPr="008824DE" w14:paraId="0FED3192" w14:textId="77777777" w:rsidTr="00B00F50">
        <w:tc>
          <w:tcPr>
            <w:tcW w:w="4590" w:type="dxa"/>
          </w:tcPr>
          <w:p w14:paraId="5FD69ECE"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Poluări cu hidrocarburi</w:t>
            </w:r>
          </w:p>
        </w:tc>
        <w:tc>
          <w:tcPr>
            <w:tcW w:w="4624" w:type="dxa"/>
          </w:tcPr>
          <w:p w14:paraId="47973C32"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0</w:t>
            </w:r>
          </w:p>
        </w:tc>
      </w:tr>
      <w:tr w:rsidR="00926975" w:rsidRPr="008824DE" w14:paraId="77B76C51" w14:textId="77777777" w:rsidTr="00B00F50">
        <w:tc>
          <w:tcPr>
            <w:tcW w:w="4590" w:type="dxa"/>
          </w:tcPr>
          <w:p w14:paraId="199354A1"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rPr>
            </w:pPr>
            <w:r w:rsidRPr="008824DE">
              <w:rPr>
                <w:rFonts w:ascii="Times New Roman" w:hAnsi="Times New Roman" w:cs="Times New Roman"/>
              </w:rPr>
              <w:t>Poluări cu deșeuri solide</w:t>
            </w:r>
          </w:p>
        </w:tc>
        <w:tc>
          <w:tcPr>
            <w:tcW w:w="4624" w:type="dxa"/>
          </w:tcPr>
          <w:p w14:paraId="44226CDE"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rPr>
            </w:pPr>
            <w:r w:rsidRPr="008824DE">
              <w:rPr>
                <w:rFonts w:ascii="Times New Roman" w:hAnsi="Times New Roman" w:cs="Times New Roman"/>
              </w:rPr>
              <w:t>0</w:t>
            </w:r>
          </w:p>
        </w:tc>
      </w:tr>
      <w:tr w:rsidR="00926975" w:rsidRPr="008824DE" w14:paraId="6D6D384C" w14:textId="77777777" w:rsidTr="00B00F50">
        <w:tc>
          <w:tcPr>
            <w:tcW w:w="4590" w:type="dxa"/>
          </w:tcPr>
          <w:p w14:paraId="52C3604D" w14:textId="77777777" w:rsidR="00926975" w:rsidRPr="008824DE" w:rsidRDefault="00926975" w:rsidP="00B00F50">
            <w:pPr>
              <w:autoSpaceDE w:val="0"/>
              <w:autoSpaceDN w:val="0"/>
              <w:adjustRightInd w:val="0"/>
              <w:spacing w:after="0" w:line="360" w:lineRule="auto"/>
              <w:ind w:firstLine="0"/>
              <w:rPr>
                <w:rFonts w:ascii="Times New Roman" w:hAnsi="Times New Roman" w:cs="Times New Roman"/>
                <w:b/>
                <w:bCs/>
              </w:rPr>
            </w:pPr>
            <w:r w:rsidRPr="008824DE">
              <w:rPr>
                <w:rFonts w:ascii="Times New Roman" w:hAnsi="Times New Roman" w:cs="Times New Roman"/>
                <w:b/>
                <w:bCs/>
              </w:rPr>
              <w:t>Mărimea efectelor</w:t>
            </w:r>
          </w:p>
        </w:tc>
        <w:tc>
          <w:tcPr>
            <w:tcW w:w="4624" w:type="dxa"/>
          </w:tcPr>
          <w:p w14:paraId="2C5253FF" w14:textId="77777777" w:rsidR="00926975" w:rsidRPr="008824DE" w:rsidRDefault="00926975" w:rsidP="00B00F50">
            <w:pPr>
              <w:autoSpaceDE w:val="0"/>
              <w:autoSpaceDN w:val="0"/>
              <w:adjustRightInd w:val="0"/>
              <w:spacing w:after="0" w:line="360" w:lineRule="auto"/>
              <w:ind w:firstLine="0"/>
              <w:jc w:val="center"/>
              <w:rPr>
                <w:rFonts w:ascii="Times New Roman" w:hAnsi="Times New Roman" w:cs="Times New Roman"/>
                <w:b/>
                <w:bCs/>
              </w:rPr>
            </w:pPr>
            <w:r w:rsidRPr="008824DE">
              <w:rPr>
                <w:rFonts w:ascii="Times New Roman" w:hAnsi="Times New Roman" w:cs="Times New Roman"/>
                <w:b/>
                <w:bCs/>
              </w:rPr>
              <w:t>2</w:t>
            </w:r>
          </w:p>
        </w:tc>
      </w:tr>
    </w:tbl>
    <w:p w14:paraId="1215B393" w14:textId="77777777" w:rsidR="00926975" w:rsidRPr="008824DE" w:rsidRDefault="00926975" w:rsidP="00926975">
      <w:pPr>
        <w:autoSpaceDE w:val="0"/>
        <w:autoSpaceDN w:val="0"/>
        <w:adjustRightInd w:val="0"/>
        <w:spacing w:after="0" w:line="360" w:lineRule="auto"/>
        <w:ind w:firstLine="0"/>
        <w:rPr>
          <w:rFonts w:ascii="Times New Roman" w:hAnsi="Times New Roman" w:cs="Times New Roman"/>
        </w:rPr>
      </w:pPr>
    </w:p>
    <w:p w14:paraId="6596BA88"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Valorile indicelui de calitate vor fi:</w:t>
      </w:r>
    </w:p>
    <w:p w14:paraId="627EF315"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I</w:t>
      </w:r>
      <w:r w:rsidRPr="00564F66">
        <w:rPr>
          <w:rFonts w:ascii="Times New Roman" w:hAnsi="Times New Roman" w:cs="Times New Roman"/>
          <w:sz w:val="24"/>
          <w:szCs w:val="24"/>
          <w:vertAlign w:val="subscript"/>
        </w:rPr>
        <w:t>c</w:t>
      </w:r>
      <w:r w:rsidRPr="00564F66">
        <w:rPr>
          <w:rFonts w:ascii="Times New Roman" w:hAnsi="Times New Roman" w:cs="Times New Roman"/>
          <w:sz w:val="24"/>
          <w:szCs w:val="24"/>
        </w:rPr>
        <w:t xml:space="preserve"> = 2 /5 =  0,4 pentru substrat/sedimente</w:t>
      </w:r>
    </w:p>
    <w:p w14:paraId="3B405A40" w14:textId="2E6C83C0"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Din scara de bonitate pentru indicele de calitate, rezultă ca substratul/sedimentele vor fi afectate de activitățile prevăzute în proiect , dar în limite admise (Tabelul 1</w:t>
      </w:r>
      <w:r w:rsidR="00A56613">
        <w:rPr>
          <w:rFonts w:ascii="Times New Roman" w:hAnsi="Times New Roman" w:cs="Times New Roman"/>
          <w:sz w:val="24"/>
          <w:szCs w:val="24"/>
        </w:rPr>
        <w:t>4</w:t>
      </w:r>
      <w:r w:rsidRPr="00564F66">
        <w:rPr>
          <w:rFonts w:ascii="Times New Roman" w:hAnsi="Times New Roman" w:cs="Times New Roman"/>
          <w:sz w:val="24"/>
          <w:szCs w:val="24"/>
        </w:rPr>
        <w:t xml:space="preserve">). </w:t>
      </w:r>
    </w:p>
    <w:p w14:paraId="2ED31920" w14:textId="77777777" w:rsidR="00926975" w:rsidRPr="00564F66" w:rsidRDefault="00926975" w:rsidP="00926975">
      <w:pPr>
        <w:autoSpaceDE w:val="0"/>
        <w:autoSpaceDN w:val="0"/>
        <w:adjustRightInd w:val="0"/>
        <w:spacing w:after="0" w:line="360" w:lineRule="auto"/>
        <w:ind w:firstLine="0"/>
        <w:rPr>
          <w:rFonts w:ascii="Times New Roman" w:hAnsi="Times New Roman" w:cs="Times New Roman"/>
          <w:sz w:val="24"/>
          <w:szCs w:val="24"/>
        </w:rPr>
      </w:pPr>
    </w:p>
    <w:p w14:paraId="7377AC3A"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b/>
          <w:bCs/>
          <w:sz w:val="24"/>
          <w:szCs w:val="24"/>
        </w:rPr>
      </w:pPr>
      <w:r w:rsidRPr="00564F66">
        <w:rPr>
          <w:rFonts w:ascii="Times New Roman" w:hAnsi="Times New Roman" w:cs="Times New Roman"/>
          <w:b/>
          <w:bCs/>
          <w:sz w:val="24"/>
          <w:szCs w:val="24"/>
        </w:rPr>
        <w:t>Calculul indicelui de calitate pentru floră și faună</w:t>
      </w:r>
    </w:p>
    <w:p w14:paraId="51171179" w14:textId="4415E32A"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 xml:space="preserve">Există mai multe modalități prin care lucrările planificate </w:t>
      </w:r>
      <w:r w:rsidR="00D26A39">
        <w:rPr>
          <w:rFonts w:ascii="Times New Roman" w:hAnsi="Times New Roman" w:cs="Times New Roman"/>
          <w:sz w:val="24"/>
          <w:szCs w:val="24"/>
        </w:rPr>
        <w:t>ar putea avea</w:t>
      </w:r>
      <w:r w:rsidRPr="00564F66">
        <w:rPr>
          <w:rFonts w:ascii="Times New Roman" w:hAnsi="Times New Roman" w:cs="Times New Roman"/>
          <w:sz w:val="24"/>
          <w:szCs w:val="24"/>
        </w:rPr>
        <w:t xml:space="preserve"> impact negativ asupra florei și a faunei: aspirarea selectivă a nisipului în funcție de granulometrie, modificarea configurației topografice și </w:t>
      </w:r>
      <w:proofErr w:type="spellStart"/>
      <w:r w:rsidRPr="00564F66">
        <w:rPr>
          <w:rFonts w:ascii="Times New Roman" w:hAnsi="Times New Roman" w:cs="Times New Roman"/>
          <w:sz w:val="24"/>
          <w:szCs w:val="24"/>
        </w:rPr>
        <w:t>batimetrice</w:t>
      </w:r>
      <w:proofErr w:type="spellEnd"/>
      <w:r w:rsidRPr="00564F66">
        <w:rPr>
          <w:rFonts w:ascii="Times New Roman" w:hAnsi="Times New Roman" w:cs="Times New Roman"/>
          <w:sz w:val="24"/>
          <w:szCs w:val="24"/>
        </w:rPr>
        <w:t xml:space="preserve"> a fundului marin, generarea de zgomot și vibrații (pot determina îndepărtarea elementelor faunei), emisii de noxe în atmosferă (de către nava de </w:t>
      </w:r>
      <w:r w:rsidRPr="00564F66">
        <w:rPr>
          <w:rFonts w:ascii="Times New Roman" w:hAnsi="Times New Roman" w:cs="Times New Roman"/>
          <w:sz w:val="24"/>
          <w:szCs w:val="24"/>
        </w:rPr>
        <w:lastRenderedPageBreak/>
        <w:t xml:space="preserve">dragare), scăderea capacității fotosintetice a algelor/plantelor autotrofe (odată cu creșterea turbidității apelor) (Tabelul </w:t>
      </w:r>
      <w:r w:rsidR="00A56613">
        <w:rPr>
          <w:rFonts w:ascii="Times New Roman" w:hAnsi="Times New Roman" w:cs="Times New Roman"/>
          <w:sz w:val="24"/>
          <w:szCs w:val="24"/>
        </w:rPr>
        <w:t>15</w:t>
      </w:r>
      <w:r w:rsidRPr="00564F66">
        <w:rPr>
          <w:rFonts w:ascii="Times New Roman" w:hAnsi="Times New Roman" w:cs="Times New Roman"/>
          <w:sz w:val="24"/>
          <w:szCs w:val="24"/>
        </w:rPr>
        <w:t>).</w:t>
      </w:r>
    </w:p>
    <w:p w14:paraId="64327EC1" w14:textId="77777777" w:rsidR="00A56613" w:rsidRDefault="00A56613" w:rsidP="00926975">
      <w:pPr>
        <w:autoSpaceDE w:val="0"/>
        <w:autoSpaceDN w:val="0"/>
        <w:adjustRightInd w:val="0"/>
        <w:spacing w:after="0" w:line="360" w:lineRule="auto"/>
        <w:ind w:firstLine="0"/>
        <w:jc w:val="center"/>
        <w:rPr>
          <w:rFonts w:ascii="Times New Roman" w:hAnsi="Times New Roman" w:cs="Times New Roman"/>
        </w:rPr>
      </w:pPr>
    </w:p>
    <w:p w14:paraId="72A25165" w14:textId="31DE10BD" w:rsidR="00926975" w:rsidRPr="009D06BA" w:rsidRDefault="00926975" w:rsidP="00926975">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 xml:space="preserve">Tabelul </w:t>
      </w:r>
      <w:r w:rsidR="00A56613">
        <w:rPr>
          <w:rFonts w:ascii="Times New Roman" w:hAnsi="Times New Roman" w:cs="Times New Roman"/>
        </w:rPr>
        <w:t>15</w:t>
      </w:r>
      <w:r w:rsidRPr="009D06BA">
        <w:rPr>
          <w:rFonts w:ascii="Times New Roman" w:hAnsi="Times New Roman" w:cs="Times New Roman"/>
        </w:rPr>
        <w:t xml:space="preserve">. </w:t>
      </w:r>
      <w:r>
        <w:rPr>
          <w:rFonts w:ascii="Times New Roman" w:hAnsi="Times New Roman" w:cs="Times New Roman"/>
        </w:rPr>
        <w:t>Factori de risc la adresa florei și faunei și mărimea impactului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842"/>
        <w:gridCol w:w="1985"/>
      </w:tblGrid>
      <w:tr w:rsidR="00926975" w:rsidRPr="009D06BA" w14:paraId="4F09E513" w14:textId="77777777" w:rsidTr="00B00F50">
        <w:tc>
          <w:tcPr>
            <w:tcW w:w="5529" w:type="dxa"/>
            <w:shd w:val="clear" w:color="auto" w:fill="auto"/>
          </w:tcPr>
          <w:p w14:paraId="581992E4"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b/>
              </w:rPr>
            </w:pPr>
            <w:r w:rsidRPr="009D06BA">
              <w:rPr>
                <w:rFonts w:ascii="Times New Roman" w:hAnsi="Times New Roman" w:cs="Times New Roman"/>
                <w:b/>
              </w:rPr>
              <w:t>Ac</w:t>
            </w:r>
            <w:r>
              <w:rPr>
                <w:rFonts w:ascii="Times New Roman" w:hAnsi="Times New Roman" w:cs="Times New Roman"/>
                <w:b/>
              </w:rPr>
              <w:t>ț</w:t>
            </w:r>
            <w:r w:rsidRPr="009D06BA">
              <w:rPr>
                <w:rFonts w:ascii="Times New Roman" w:hAnsi="Times New Roman" w:cs="Times New Roman"/>
                <w:b/>
              </w:rPr>
              <w:t>iunea sau sursa generatoare</w:t>
            </w:r>
          </w:p>
        </w:tc>
        <w:tc>
          <w:tcPr>
            <w:tcW w:w="1842" w:type="dxa"/>
            <w:shd w:val="clear" w:color="auto" w:fill="auto"/>
          </w:tcPr>
          <w:p w14:paraId="682510C3"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b/>
              </w:rPr>
            </w:pPr>
            <w:r>
              <w:rPr>
                <w:rFonts w:ascii="Times New Roman" w:hAnsi="Times New Roman" w:cs="Times New Roman"/>
                <w:b/>
              </w:rPr>
              <w:t>Floră</w:t>
            </w:r>
          </w:p>
        </w:tc>
        <w:tc>
          <w:tcPr>
            <w:tcW w:w="1985" w:type="dxa"/>
            <w:shd w:val="clear" w:color="auto" w:fill="auto"/>
          </w:tcPr>
          <w:p w14:paraId="7101042B"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b/>
              </w:rPr>
            </w:pPr>
            <w:r w:rsidRPr="009D06BA">
              <w:rPr>
                <w:rFonts w:ascii="Times New Roman" w:hAnsi="Times New Roman" w:cs="Times New Roman"/>
                <w:b/>
              </w:rPr>
              <w:t>Faun</w:t>
            </w:r>
            <w:r>
              <w:rPr>
                <w:rFonts w:ascii="Times New Roman" w:hAnsi="Times New Roman" w:cs="Times New Roman"/>
                <w:b/>
              </w:rPr>
              <w:t>ă</w:t>
            </w:r>
          </w:p>
        </w:tc>
      </w:tr>
      <w:tr w:rsidR="00926975" w:rsidRPr="009D06BA" w14:paraId="4FC4BB8C" w14:textId="77777777" w:rsidTr="00B00F50">
        <w:tc>
          <w:tcPr>
            <w:tcW w:w="5529" w:type="dxa"/>
          </w:tcPr>
          <w:p w14:paraId="49A5E2B1" w14:textId="77777777" w:rsidR="00926975" w:rsidRPr="009D06BA" w:rsidRDefault="00926975" w:rsidP="00B00F50">
            <w:pPr>
              <w:autoSpaceDE w:val="0"/>
              <w:autoSpaceDN w:val="0"/>
              <w:adjustRightInd w:val="0"/>
              <w:spacing w:after="0" w:line="360" w:lineRule="auto"/>
              <w:ind w:firstLine="0"/>
              <w:rPr>
                <w:rFonts w:ascii="Times New Roman" w:hAnsi="Times New Roman" w:cs="Times New Roman"/>
              </w:rPr>
            </w:pPr>
            <w:r>
              <w:rPr>
                <w:rFonts w:ascii="Times New Roman" w:hAnsi="Times New Roman" w:cs="Times New Roman"/>
              </w:rPr>
              <w:t>Aspirarea selectivă a nisipului în funcție de granulometrie</w:t>
            </w:r>
          </w:p>
        </w:tc>
        <w:tc>
          <w:tcPr>
            <w:tcW w:w="1842" w:type="dxa"/>
          </w:tcPr>
          <w:p w14:paraId="7BF68381"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0</w:t>
            </w:r>
          </w:p>
        </w:tc>
        <w:tc>
          <w:tcPr>
            <w:tcW w:w="1985" w:type="dxa"/>
          </w:tcPr>
          <w:p w14:paraId="3B1FD896"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1</w:t>
            </w:r>
          </w:p>
        </w:tc>
      </w:tr>
      <w:tr w:rsidR="00926975" w:rsidRPr="009D06BA" w14:paraId="4E98E070" w14:textId="77777777" w:rsidTr="00B00F50">
        <w:tc>
          <w:tcPr>
            <w:tcW w:w="5529" w:type="dxa"/>
          </w:tcPr>
          <w:p w14:paraId="495BC785" w14:textId="77777777" w:rsidR="00926975" w:rsidRPr="009D06BA" w:rsidRDefault="00926975" w:rsidP="00B00F50">
            <w:pPr>
              <w:autoSpaceDE w:val="0"/>
              <w:autoSpaceDN w:val="0"/>
              <w:adjustRightInd w:val="0"/>
              <w:spacing w:after="0"/>
              <w:ind w:firstLine="0"/>
              <w:rPr>
                <w:rFonts w:ascii="Times New Roman" w:hAnsi="Times New Roman" w:cs="Times New Roman"/>
              </w:rPr>
            </w:pPr>
            <w:r>
              <w:rPr>
                <w:rFonts w:ascii="Times New Roman" w:hAnsi="Times New Roman" w:cs="Times New Roman"/>
              </w:rPr>
              <w:t xml:space="preserve">Modificarea configurației topografice și </w:t>
            </w:r>
            <w:proofErr w:type="spellStart"/>
            <w:r>
              <w:rPr>
                <w:rFonts w:ascii="Times New Roman" w:hAnsi="Times New Roman" w:cs="Times New Roman"/>
              </w:rPr>
              <w:t>batimetrice</w:t>
            </w:r>
            <w:proofErr w:type="spellEnd"/>
            <w:r>
              <w:rPr>
                <w:rFonts w:ascii="Times New Roman" w:hAnsi="Times New Roman" w:cs="Times New Roman"/>
              </w:rPr>
              <w:t xml:space="preserve"> a fundului marin</w:t>
            </w:r>
          </w:p>
        </w:tc>
        <w:tc>
          <w:tcPr>
            <w:tcW w:w="1842" w:type="dxa"/>
          </w:tcPr>
          <w:p w14:paraId="6102151A"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0</w:t>
            </w:r>
          </w:p>
        </w:tc>
        <w:tc>
          <w:tcPr>
            <w:tcW w:w="1985" w:type="dxa"/>
          </w:tcPr>
          <w:p w14:paraId="27F073D8"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0</w:t>
            </w:r>
          </w:p>
        </w:tc>
      </w:tr>
      <w:tr w:rsidR="00926975" w:rsidRPr="009D06BA" w14:paraId="287AEB2B" w14:textId="77777777" w:rsidTr="00B00F50">
        <w:tc>
          <w:tcPr>
            <w:tcW w:w="5529" w:type="dxa"/>
          </w:tcPr>
          <w:p w14:paraId="59E700A7" w14:textId="77777777" w:rsidR="00926975" w:rsidRPr="009D06BA" w:rsidRDefault="00926975" w:rsidP="00B00F50">
            <w:pPr>
              <w:autoSpaceDE w:val="0"/>
              <w:autoSpaceDN w:val="0"/>
              <w:adjustRightInd w:val="0"/>
              <w:spacing w:after="0" w:line="360" w:lineRule="auto"/>
              <w:ind w:firstLine="0"/>
              <w:rPr>
                <w:rFonts w:ascii="Times New Roman" w:hAnsi="Times New Roman" w:cs="Times New Roman"/>
              </w:rPr>
            </w:pPr>
            <w:r>
              <w:rPr>
                <w:rFonts w:ascii="Times New Roman" w:hAnsi="Times New Roman" w:cs="Times New Roman"/>
              </w:rPr>
              <w:t>Generarea de zgomot și vibrații</w:t>
            </w:r>
          </w:p>
        </w:tc>
        <w:tc>
          <w:tcPr>
            <w:tcW w:w="1842" w:type="dxa"/>
          </w:tcPr>
          <w:p w14:paraId="0E10E9F4"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0</w:t>
            </w:r>
          </w:p>
        </w:tc>
        <w:tc>
          <w:tcPr>
            <w:tcW w:w="1985" w:type="dxa"/>
          </w:tcPr>
          <w:p w14:paraId="39EBDC9B"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1</w:t>
            </w:r>
          </w:p>
        </w:tc>
      </w:tr>
      <w:tr w:rsidR="00926975" w:rsidRPr="009D06BA" w14:paraId="11A32868" w14:textId="77777777" w:rsidTr="00B00F50">
        <w:tc>
          <w:tcPr>
            <w:tcW w:w="5529" w:type="dxa"/>
          </w:tcPr>
          <w:p w14:paraId="0E9CA7B1" w14:textId="77777777" w:rsidR="00926975" w:rsidRPr="009D06BA" w:rsidRDefault="00926975" w:rsidP="00B00F50">
            <w:pPr>
              <w:autoSpaceDE w:val="0"/>
              <w:autoSpaceDN w:val="0"/>
              <w:adjustRightInd w:val="0"/>
              <w:spacing w:after="0" w:line="360" w:lineRule="auto"/>
              <w:ind w:firstLine="0"/>
              <w:rPr>
                <w:rFonts w:ascii="Times New Roman" w:hAnsi="Times New Roman" w:cs="Times New Roman"/>
              </w:rPr>
            </w:pPr>
            <w:r>
              <w:rPr>
                <w:rFonts w:ascii="Times New Roman" w:hAnsi="Times New Roman" w:cs="Times New Roman"/>
              </w:rPr>
              <w:t>Emisii de noxe în atmosferă</w:t>
            </w:r>
          </w:p>
        </w:tc>
        <w:tc>
          <w:tcPr>
            <w:tcW w:w="1842" w:type="dxa"/>
          </w:tcPr>
          <w:p w14:paraId="2AD9E753"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0</w:t>
            </w:r>
          </w:p>
        </w:tc>
        <w:tc>
          <w:tcPr>
            <w:tcW w:w="1985" w:type="dxa"/>
          </w:tcPr>
          <w:p w14:paraId="048C3392"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1</w:t>
            </w:r>
          </w:p>
        </w:tc>
      </w:tr>
      <w:tr w:rsidR="00926975" w:rsidRPr="009D06BA" w14:paraId="2D2094EF" w14:textId="77777777" w:rsidTr="00B00F50">
        <w:tc>
          <w:tcPr>
            <w:tcW w:w="5529" w:type="dxa"/>
          </w:tcPr>
          <w:p w14:paraId="3B51D262" w14:textId="77777777" w:rsidR="00926975" w:rsidRPr="009D06BA" w:rsidRDefault="00926975" w:rsidP="00B00F50">
            <w:pPr>
              <w:autoSpaceDE w:val="0"/>
              <w:autoSpaceDN w:val="0"/>
              <w:adjustRightInd w:val="0"/>
              <w:spacing w:after="0" w:line="360" w:lineRule="auto"/>
              <w:ind w:firstLine="0"/>
              <w:rPr>
                <w:rFonts w:ascii="Times New Roman" w:hAnsi="Times New Roman" w:cs="Times New Roman"/>
              </w:rPr>
            </w:pPr>
            <w:r>
              <w:rPr>
                <w:rFonts w:ascii="Times New Roman" w:hAnsi="Times New Roman" w:cs="Times New Roman"/>
              </w:rPr>
              <w:t>Creșterea turbidității apelor</w:t>
            </w:r>
          </w:p>
        </w:tc>
        <w:tc>
          <w:tcPr>
            <w:tcW w:w="1842" w:type="dxa"/>
          </w:tcPr>
          <w:p w14:paraId="4D00C0B5"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1</w:t>
            </w:r>
          </w:p>
        </w:tc>
        <w:tc>
          <w:tcPr>
            <w:tcW w:w="1985" w:type="dxa"/>
          </w:tcPr>
          <w:p w14:paraId="30EDC80E"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1</w:t>
            </w:r>
          </w:p>
        </w:tc>
      </w:tr>
      <w:tr w:rsidR="00926975" w:rsidRPr="009D06BA" w14:paraId="1024D7AB" w14:textId="77777777" w:rsidTr="00B00F50">
        <w:tc>
          <w:tcPr>
            <w:tcW w:w="5529" w:type="dxa"/>
          </w:tcPr>
          <w:p w14:paraId="55FE521D" w14:textId="77777777" w:rsidR="00926975" w:rsidRPr="009B2A43" w:rsidRDefault="00926975" w:rsidP="00B00F50">
            <w:pPr>
              <w:autoSpaceDE w:val="0"/>
              <w:autoSpaceDN w:val="0"/>
              <w:adjustRightInd w:val="0"/>
              <w:spacing w:after="0" w:line="360" w:lineRule="auto"/>
              <w:ind w:firstLine="0"/>
              <w:rPr>
                <w:rFonts w:ascii="Times New Roman" w:hAnsi="Times New Roman" w:cs="Times New Roman"/>
                <w:b/>
                <w:bCs/>
              </w:rPr>
            </w:pPr>
            <w:r w:rsidRPr="009B2A43">
              <w:rPr>
                <w:rFonts w:ascii="Times New Roman" w:hAnsi="Times New Roman" w:cs="Times New Roman"/>
                <w:b/>
                <w:bCs/>
              </w:rPr>
              <w:t>Mărimea efectelor</w:t>
            </w:r>
          </w:p>
        </w:tc>
        <w:tc>
          <w:tcPr>
            <w:tcW w:w="1842" w:type="dxa"/>
          </w:tcPr>
          <w:p w14:paraId="18A112B5" w14:textId="77777777" w:rsidR="00926975" w:rsidRPr="009B2A43" w:rsidRDefault="00926975" w:rsidP="00B00F50">
            <w:pPr>
              <w:autoSpaceDE w:val="0"/>
              <w:autoSpaceDN w:val="0"/>
              <w:adjustRightInd w:val="0"/>
              <w:spacing w:after="0" w:line="360" w:lineRule="auto"/>
              <w:ind w:firstLine="0"/>
              <w:jc w:val="center"/>
              <w:rPr>
                <w:rFonts w:ascii="Times New Roman" w:hAnsi="Times New Roman" w:cs="Times New Roman"/>
                <w:b/>
                <w:bCs/>
              </w:rPr>
            </w:pPr>
            <w:r>
              <w:rPr>
                <w:rFonts w:ascii="Times New Roman" w:hAnsi="Times New Roman" w:cs="Times New Roman"/>
                <w:b/>
                <w:bCs/>
              </w:rPr>
              <w:t>1</w:t>
            </w:r>
          </w:p>
        </w:tc>
        <w:tc>
          <w:tcPr>
            <w:tcW w:w="1985" w:type="dxa"/>
          </w:tcPr>
          <w:p w14:paraId="76575A01" w14:textId="77777777" w:rsidR="00926975" w:rsidRPr="009B2A43" w:rsidRDefault="00926975" w:rsidP="00B00F50">
            <w:pPr>
              <w:autoSpaceDE w:val="0"/>
              <w:autoSpaceDN w:val="0"/>
              <w:adjustRightInd w:val="0"/>
              <w:spacing w:after="0" w:line="360" w:lineRule="auto"/>
              <w:ind w:firstLine="0"/>
              <w:jc w:val="center"/>
              <w:rPr>
                <w:rFonts w:ascii="Times New Roman" w:hAnsi="Times New Roman" w:cs="Times New Roman"/>
                <w:b/>
                <w:bCs/>
              </w:rPr>
            </w:pPr>
            <w:r>
              <w:rPr>
                <w:rFonts w:ascii="Times New Roman" w:hAnsi="Times New Roman" w:cs="Times New Roman"/>
                <w:b/>
                <w:bCs/>
              </w:rPr>
              <w:t>4</w:t>
            </w:r>
          </w:p>
        </w:tc>
      </w:tr>
    </w:tbl>
    <w:p w14:paraId="707285F9" w14:textId="77777777" w:rsidR="00926975" w:rsidRPr="009D06BA" w:rsidRDefault="00926975" w:rsidP="00926975">
      <w:pPr>
        <w:autoSpaceDE w:val="0"/>
        <w:autoSpaceDN w:val="0"/>
        <w:adjustRightInd w:val="0"/>
        <w:spacing w:after="0" w:line="360" w:lineRule="auto"/>
        <w:ind w:firstLine="0"/>
        <w:rPr>
          <w:rFonts w:ascii="Times New Roman" w:hAnsi="Times New Roman" w:cs="Times New Roman"/>
        </w:rPr>
      </w:pPr>
    </w:p>
    <w:p w14:paraId="748A8CE7"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Valorile indicelui de calitate sunt:</w:t>
      </w:r>
    </w:p>
    <w:p w14:paraId="024C660B"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I</w:t>
      </w:r>
      <w:r w:rsidRPr="00564F66">
        <w:rPr>
          <w:rFonts w:ascii="Times New Roman" w:hAnsi="Times New Roman" w:cs="Times New Roman"/>
          <w:sz w:val="24"/>
          <w:szCs w:val="24"/>
          <w:vertAlign w:val="subscript"/>
        </w:rPr>
        <w:t>c</w:t>
      </w:r>
      <w:r w:rsidRPr="00564F66">
        <w:rPr>
          <w:rFonts w:ascii="Times New Roman" w:hAnsi="Times New Roman" w:cs="Times New Roman"/>
          <w:sz w:val="24"/>
          <w:szCs w:val="24"/>
        </w:rPr>
        <w:t xml:space="preserve"> = 1 / 5 =0,2 pentru floră </w:t>
      </w:r>
    </w:p>
    <w:p w14:paraId="47F36BAB"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I</w:t>
      </w:r>
      <w:r w:rsidRPr="00564F66">
        <w:rPr>
          <w:rFonts w:ascii="Times New Roman" w:hAnsi="Times New Roman" w:cs="Times New Roman"/>
          <w:sz w:val="24"/>
          <w:szCs w:val="24"/>
          <w:vertAlign w:val="subscript"/>
        </w:rPr>
        <w:t>c</w:t>
      </w:r>
      <w:r w:rsidRPr="00564F66">
        <w:rPr>
          <w:rFonts w:ascii="Times New Roman" w:hAnsi="Times New Roman" w:cs="Times New Roman"/>
          <w:sz w:val="24"/>
          <w:szCs w:val="24"/>
        </w:rPr>
        <w:t xml:space="preserve"> = 4 / 5 =  0,8 pentru faună </w:t>
      </w:r>
    </w:p>
    <w:p w14:paraId="60765763" w14:textId="21F7FB8A"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Din scara de bonitate pentru indicele de calitate (tabelul 1</w:t>
      </w:r>
      <w:r w:rsidR="00D26A39">
        <w:rPr>
          <w:rFonts w:ascii="Times New Roman" w:hAnsi="Times New Roman" w:cs="Times New Roman"/>
          <w:sz w:val="24"/>
          <w:szCs w:val="24"/>
        </w:rPr>
        <w:t>5</w:t>
      </w:r>
      <w:r w:rsidRPr="00564F66">
        <w:rPr>
          <w:rFonts w:ascii="Times New Roman" w:hAnsi="Times New Roman" w:cs="Times New Roman"/>
          <w:sz w:val="24"/>
          <w:szCs w:val="24"/>
        </w:rPr>
        <w:t xml:space="preserve">), rezultă că activitățile proiectului vor avea un impact negativ minor asupra florei (alge </w:t>
      </w:r>
      <w:proofErr w:type="spellStart"/>
      <w:r w:rsidRPr="00564F66">
        <w:rPr>
          <w:rFonts w:ascii="Times New Roman" w:hAnsi="Times New Roman" w:cs="Times New Roman"/>
          <w:sz w:val="24"/>
          <w:szCs w:val="24"/>
        </w:rPr>
        <w:t>macrofite</w:t>
      </w:r>
      <w:proofErr w:type="spellEnd"/>
      <w:r w:rsidRPr="00564F66">
        <w:rPr>
          <w:rFonts w:ascii="Times New Roman" w:hAnsi="Times New Roman" w:cs="Times New Roman"/>
          <w:sz w:val="24"/>
          <w:szCs w:val="24"/>
        </w:rPr>
        <w:t xml:space="preserve"> și microfite, plante </w:t>
      </w:r>
      <w:r w:rsidR="00D26A39">
        <w:rPr>
          <w:rFonts w:ascii="Times New Roman" w:hAnsi="Times New Roman" w:cs="Times New Roman"/>
          <w:sz w:val="24"/>
          <w:szCs w:val="24"/>
        </w:rPr>
        <w:t xml:space="preserve">superioare </w:t>
      </w:r>
      <w:r w:rsidRPr="00564F66">
        <w:rPr>
          <w:rFonts w:ascii="Times New Roman" w:hAnsi="Times New Roman" w:cs="Times New Roman"/>
          <w:sz w:val="24"/>
          <w:szCs w:val="24"/>
        </w:rPr>
        <w:t>acvatice). Impactul negativ se va manifesta cu precădere asupra speciilor de faună. Se v</w:t>
      </w:r>
      <w:r w:rsidR="00D26A39">
        <w:rPr>
          <w:rFonts w:ascii="Times New Roman" w:hAnsi="Times New Roman" w:cs="Times New Roman"/>
          <w:sz w:val="24"/>
          <w:szCs w:val="24"/>
        </w:rPr>
        <w:t>a</w:t>
      </w:r>
      <w:r w:rsidRPr="00564F66">
        <w:rPr>
          <w:rFonts w:ascii="Times New Roman" w:hAnsi="Times New Roman" w:cs="Times New Roman"/>
          <w:sz w:val="24"/>
          <w:szCs w:val="24"/>
        </w:rPr>
        <w:t xml:space="preserve"> înregistra </w:t>
      </w:r>
      <w:r w:rsidR="00D26A39">
        <w:rPr>
          <w:rFonts w:ascii="Times New Roman" w:hAnsi="Times New Roman" w:cs="Times New Roman"/>
          <w:sz w:val="24"/>
          <w:szCs w:val="24"/>
        </w:rPr>
        <w:t xml:space="preserve">un </w:t>
      </w:r>
      <w:r w:rsidRPr="00564F66">
        <w:rPr>
          <w:rFonts w:ascii="Times New Roman" w:hAnsi="Times New Roman" w:cs="Times New Roman"/>
          <w:sz w:val="24"/>
          <w:szCs w:val="24"/>
        </w:rPr>
        <w:t xml:space="preserve">impact negativ </w:t>
      </w:r>
      <w:r w:rsidR="00D26A39">
        <w:rPr>
          <w:rFonts w:ascii="Times New Roman" w:hAnsi="Times New Roman" w:cs="Times New Roman"/>
          <w:sz w:val="24"/>
          <w:szCs w:val="24"/>
        </w:rPr>
        <w:t xml:space="preserve">asupra faunei </w:t>
      </w:r>
      <w:r w:rsidRPr="00564F66">
        <w:rPr>
          <w:rFonts w:ascii="Times New Roman" w:hAnsi="Times New Roman" w:cs="Times New Roman"/>
          <w:sz w:val="24"/>
          <w:szCs w:val="24"/>
        </w:rPr>
        <w:t xml:space="preserve">dar numai pe </w:t>
      </w:r>
      <w:proofErr w:type="spellStart"/>
      <w:r w:rsidRPr="00564F66">
        <w:rPr>
          <w:rFonts w:ascii="Times New Roman" w:hAnsi="Times New Roman" w:cs="Times New Roman"/>
          <w:sz w:val="24"/>
          <w:szCs w:val="24"/>
        </w:rPr>
        <w:t>teremen</w:t>
      </w:r>
      <w:proofErr w:type="spellEnd"/>
      <w:r w:rsidRPr="00564F66">
        <w:rPr>
          <w:rFonts w:ascii="Times New Roman" w:hAnsi="Times New Roman" w:cs="Times New Roman"/>
          <w:sz w:val="24"/>
          <w:szCs w:val="24"/>
        </w:rPr>
        <w:t xml:space="preserve"> scurt și numai în zona de desfășurare a lucrărilor.</w:t>
      </w:r>
    </w:p>
    <w:p w14:paraId="370360C2" w14:textId="77777777" w:rsidR="00926975" w:rsidRPr="00564F66" w:rsidRDefault="00926975" w:rsidP="00926975">
      <w:pPr>
        <w:autoSpaceDE w:val="0"/>
        <w:autoSpaceDN w:val="0"/>
        <w:adjustRightInd w:val="0"/>
        <w:spacing w:after="0" w:line="360" w:lineRule="auto"/>
        <w:ind w:firstLine="0"/>
        <w:rPr>
          <w:rFonts w:ascii="Times New Roman" w:hAnsi="Times New Roman" w:cs="Times New Roman"/>
          <w:bCs/>
          <w:sz w:val="24"/>
          <w:szCs w:val="24"/>
        </w:rPr>
      </w:pPr>
    </w:p>
    <w:p w14:paraId="17A3CC9E" w14:textId="77777777" w:rsidR="00926975" w:rsidRPr="00564F66" w:rsidRDefault="00926975" w:rsidP="00926975">
      <w:pPr>
        <w:autoSpaceDE w:val="0"/>
        <w:autoSpaceDN w:val="0"/>
        <w:adjustRightInd w:val="0"/>
        <w:spacing w:after="0" w:line="360" w:lineRule="auto"/>
        <w:ind w:firstLine="720"/>
        <w:rPr>
          <w:rFonts w:ascii="Times New Roman" w:hAnsi="Times New Roman" w:cs="Times New Roman"/>
          <w:bCs/>
          <w:sz w:val="24"/>
          <w:szCs w:val="24"/>
        </w:rPr>
      </w:pPr>
      <w:r w:rsidRPr="00564F66">
        <w:rPr>
          <w:rFonts w:ascii="Times New Roman" w:hAnsi="Times New Roman" w:cs="Times New Roman"/>
          <w:b/>
          <w:bCs/>
          <w:sz w:val="24"/>
          <w:szCs w:val="24"/>
        </w:rPr>
        <w:t>Calculul indicelui de calitate pentru factorul aer</w:t>
      </w:r>
    </w:p>
    <w:p w14:paraId="01ED9096" w14:textId="4EEB1144" w:rsidR="00926975" w:rsidRPr="00564F66"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564F66">
        <w:rPr>
          <w:rFonts w:ascii="Times New Roman" w:hAnsi="Times New Roman" w:cs="Times New Roman"/>
          <w:sz w:val="24"/>
          <w:szCs w:val="24"/>
        </w:rPr>
        <w:t xml:space="preserve">Emisiile provenite de la arderea carburanților din motoarele navei vor influența nesemnificativ creșterea concentrațiilor de noxe eliberate în aer, concentrații estimate a fi sub limitele reglementărilor </w:t>
      </w:r>
      <w:r w:rsidR="00D26A39">
        <w:rPr>
          <w:rFonts w:ascii="Times New Roman" w:hAnsi="Times New Roman" w:cs="Times New Roman"/>
          <w:sz w:val="24"/>
          <w:szCs w:val="24"/>
        </w:rPr>
        <w:t>î</w:t>
      </w:r>
      <w:r w:rsidRPr="00564F66">
        <w:rPr>
          <w:rFonts w:ascii="Times New Roman" w:hAnsi="Times New Roman" w:cs="Times New Roman"/>
          <w:sz w:val="24"/>
          <w:szCs w:val="24"/>
        </w:rPr>
        <w:t xml:space="preserve">n vigoare privind calitatea aerului. Apreciem că nivelul de poluare atmosferică determinat de activitățile  navei </w:t>
      </w:r>
      <w:r w:rsidR="00D26A39">
        <w:rPr>
          <w:rFonts w:ascii="Times New Roman" w:hAnsi="Times New Roman" w:cs="Times New Roman"/>
          <w:sz w:val="24"/>
          <w:szCs w:val="24"/>
        </w:rPr>
        <w:t xml:space="preserve">și a instalațiilor de dragare </w:t>
      </w:r>
      <w:r w:rsidRPr="00564F66">
        <w:rPr>
          <w:rFonts w:ascii="Times New Roman" w:hAnsi="Times New Roman" w:cs="Times New Roman"/>
          <w:sz w:val="24"/>
          <w:szCs w:val="24"/>
        </w:rPr>
        <w:t>în zona perimetrului</w:t>
      </w:r>
      <w:r w:rsidR="00D26A39">
        <w:rPr>
          <w:rFonts w:ascii="Times New Roman" w:hAnsi="Times New Roman" w:cs="Times New Roman"/>
          <w:sz w:val="24"/>
          <w:szCs w:val="24"/>
        </w:rPr>
        <w:t>,</w:t>
      </w:r>
      <w:r w:rsidRPr="00564F66">
        <w:rPr>
          <w:rFonts w:ascii="Times New Roman" w:hAnsi="Times New Roman" w:cs="Times New Roman"/>
          <w:sz w:val="24"/>
          <w:szCs w:val="24"/>
        </w:rPr>
        <w:t xml:space="preserve"> se încadrează în prevederile Legii nr. 293/2018 privind reducerea emisiilor </w:t>
      </w:r>
      <w:proofErr w:type="spellStart"/>
      <w:r w:rsidRPr="00564F66">
        <w:rPr>
          <w:rFonts w:ascii="Times New Roman" w:hAnsi="Times New Roman" w:cs="Times New Roman"/>
          <w:sz w:val="24"/>
          <w:szCs w:val="24"/>
        </w:rPr>
        <w:t>naţionale</w:t>
      </w:r>
      <w:proofErr w:type="spellEnd"/>
      <w:r w:rsidRPr="00564F66">
        <w:rPr>
          <w:rFonts w:ascii="Times New Roman" w:hAnsi="Times New Roman" w:cs="Times New Roman"/>
          <w:sz w:val="24"/>
          <w:szCs w:val="24"/>
        </w:rPr>
        <w:t xml:space="preserve"> de </w:t>
      </w:r>
      <w:proofErr w:type="spellStart"/>
      <w:r w:rsidRPr="00564F66">
        <w:rPr>
          <w:rFonts w:ascii="Times New Roman" w:hAnsi="Times New Roman" w:cs="Times New Roman"/>
          <w:sz w:val="24"/>
          <w:szCs w:val="24"/>
        </w:rPr>
        <w:t>anumiţi</w:t>
      </w:r>
      <w:proofErr w:type="spellEnd"/>
      <w:r w:rsidRPr="00564F66">
        <w:rPr>
          <w:rFonts w:ascii="Times New Roman" w:hAnsi="Times New Roman" w:cs="Times New Roman"/>
          <w:sz w:val="24"/>
          <w:szCs w:val="24"/>
        </w:rPr>
        <w:t xml:space="preserve"> </w:t>
      </w:r>
      <w:proofErr w:type="spellStart"/>
      <w:r w:rsidRPr="00564F66">
        <w:rPr>
          <w:rFonts w:ascii="Times New Roman" w:hAnsi="Times New Roman" w:cs="Times New Roman"/>
          <w:sz w:val="24"/>
          <w:szCs w:val="24"/>
        </w:rPr>
        <w:t>poluanţi</w:t>
      </w:r>
      <w:proofErr w:type="spellEnd"/>
      <w:r w:rsidRPr="00564F66">
        <w:rPr>
          <w:rFonts w:ascii="Times New Roman" w:hAnsi="Times New Roman" w:cs="Times New Roman"/>
          <w:sz w:val="24"/>
          <w:szCs w:val="24"/>
        </w:rPr>
        <w:t xml:space="preserve"> atmosferici și ale STAS 12574/87, în ceea ce privește concentrațiile la emisie.  </w:t>
      </w:r>
    </w:p>
    <w:p w14:paraId="11D06D0A" w14:textId="67BAB21E" w:rsidR="00926975" w:rsidRDefault="00926975" w:rsidP="00926975">
      <w:pPr>
        <w:pStyle w:val="Titlu1"/>
        <w:spacing w:before="0" w:after="0" w:line="360" w:lineRule="auto"/>
        <w:ind w:firstLine="720"/>
        <w:jc w:val="both"/>
        <w:rPr>
          <w:rFonts w:ascii="Times New Roman" w:hAnsi="Times New Roman"/>
          <w:color w:val="auto"/>
          <w:sz w:val="24"/>
          <w:szCs w:val="24"/>
        </w:rPr>
      </w:pPr>
      <w:proofErr w:type="spellStart"/>
      <w:r w:rsidRPr="00564F66">
        <w:rPr>
          <w:rFonts w:ascii="Times New Roman" w:hAnsi="Times New Roman"/>
          <w:color w:val="auto"/>
          <w:sz w:val="24"/>
          <w:szCs w:val="24"/>
        </w:rPr>
        <w:t>Pentru</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evaluarea</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efectului</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activităților</w:t>
      </w:r>
      <w:proofErr w:type="spellEnd"/>
      <w:r w:rsidRPr="00564F66">
        <w:rPr>
          <w:rFonts w:ascii="Times New Roman" w:hAnsi="Times New Roman"/>
          <w:color w:val="auto"/>
          <w:sz w:val="24"/>
          <w:szCs w:val="24"/>
        </w:rPr>
        <w:t xml:space="preserve"> de </w:t>
      </w:r>
      <w:proofErr w:type="spellStart"/>
      <w:r w:rsidRPr="00564F66">
        <w:rPr>
          <w:rFonts w:ascii="Times New Roman" w:hAnsi="Times New Roman"/>
          <w:color w:val="auto"/>
          <w:sz w:val="24"/>
          <w:szCs w:val="24"/>
        </w:rPr>
        <w:t>prelevare</w:t>
      </w:r>
      <w:proofErr w:type="spellEnd"/>
      <w:r w:rsidRPr="00564F66">
        <w:rPr>
          <w:rFonts w:ascii="Times New Roman" w:hAnsi="Times New Roman"/>
          <w:color w:val="auto"/>
          <w:sz w:val="24"/>
          <w:szCs w:val="24"/>
        </w:rPr>
        <w:t xml:space="preserve"> a </w:t>
      </w:r>
      <w:proofErr w:type="spellStart"/>
      <w:r w:rsidRPr="00564F66">
        <w:rPr>
          <w:rFonts w:ascii="Times New Roman" w:hAnsi="Times New Roman"/>
          <w:color w:val="auto"/>
          <w:sz w:val="24"/>
          <w:szCs w:val="24"/>
        </w:rPr>
        <w:t>sedimentelor</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nisipoase</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asupra</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factorului</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aer</w:t>
      </w:r>
      <w:proofErr w:type="spellEnd"/>
      <w:r w:rsidRPr="00564F66">
        <w:rPr>
          <w:rFonts w:ascii="Times New Roman" w:hAnsi="Times New Roman"/>
          <w:color w:val="auto"/>
          <w:sz w:val="24"/>
          <w:szCs w:val="24"/>
        </w:rPr>
        <w:t xml:space="preserve">, se </w:t>
      </w:r>
      <w:proofErr w:type="spellStart"/>
      <w:r w:rsidRPr="00564F66">
        <w:rPr>
          <w:rFonts w:ascii="Times New Roman" w:hAnsi="Times New Roman"/>
          <w:color w:val="auto"/>
          <w:sz w:val="24"/>
          <w:szCs w:val="24"/>
        </w:rPr>
        <w:t>iau</w:t>
      </w:r>
      <w:proofErr w:type="spellEnd"/>
      <w:r w:rsidRPr="00564F66">
        <w:rPr>
          <w:rFonts w:ascii="Times New Roman" w:hAnsi="Times New Roman"/>
          <w:color w:val="auto"/>
          <w:sz w:val="24"/>
          <w:szCs w:val="24"/>
        </w:rPr>
        <w:t xml:space="preserve"> in </w:t>
      </w:r>
      <w:proofErr w:type="spellStart"/>
      <w:r w:rsidRPr="00564F66">
        <w:rPr>
          <w:rFonts w:ascii="Times New Roman" w:hAnsi="Times New Roman"/>
          <w:color w:val="auto"/>
          <w:sz w:val="24"/>
          <w:szCs w:val="24"/>
        </w:rPr>
        <w:t>considerare</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indicii</w:t>
      </w:r>
      <w:proofErr w:type="spellEnd"/>
      <w:r w:rsidRPr="00564F66">
        <w:rPr>
          <w:rFonts w:ascii="Times New Roman" w:hAnsi="Times New Roman"/>
          <w:color w:val="auto"/>
          <w:sz w:val="24"/>
          <w:szCs w:val="24"/>
        </w:rPr>
        <w:t xml:space="preserve"> de </w:t>
      </w:r>
      <w:proofErr w:type="spellStart"/>
      <w:r w:rsidRPr="00564F66">
        <w:rPr>
          <w:rFonts w:ascii="Times New Roman" w:hAnsi="Times New Roman"/>
          <w:color w:val="auto"/>
          <w:sz w:val="24"/>
          <w:szCs w:val="24"/>
        </w:rPr>
        <w:t>poluare</w:t>
      </w:r>
      <w:proofErr w:type="spellEnd"/>
      <w:r w:rsidRPr="00564F66">
        <w:rPr>
          <w:rFonts w:ascii="Times New Roman" w:hAnsi="Times New Roman"/>
          <w:color w:val="auto"/>
          <w:sz w:val="24"/>
          <w:szCs w:val="24"/>
        </w:rPr>
        <w:t xml:space="preserve"> I</w:t>
      </w:r>
      <w:r w:rsidRPr="00564F66">
        <w:rPr>
          <w:rFonts w:ascii="Times New Roman" w:hAnsi="Times New Roman"/>
          <w:color w:val="auto"/>
          <w:sz w:val="24"/>
          <w:szCs w:val="24"/>
          <w:vertAlign w:val="subscript"/>
        </w:rPr>
        <w:t xml:space="preserve">p </w:t>
      </w:r>
      <w:proofErr w:type="spellStart"/>
      <w:r w:rsidRPr="00564F66">
        <w:rPr>
          <w:rFonts w:ascii="Times New Roman" w:hAnsi="Times New Roman"/>
          <w:color w:val="auto"/>
          <w:sz w:val="24"/>
          <w:szCs w:val="24"/>
        </w:rPr>
        <w:t>calculați</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pentru</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fiecare</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poluant</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potențial</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prin</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raportarea</w:t>
      </w:r>
      <w:proofErr w:type="spellEnd"/>
      <w:r w:rsidRPr="00564F66">
        <w:rPr>
          <w:rFonts w:ascii="Times New Roman" w:hAnsi="Times New Roman"/>
          <w:color w:val="auto"/>
          <w:sz w:val="24"/>
          <w:szCs w:val="24"/>
        </w:rPr>
        <w:t xml:space="preserve"> la </w:t>
      </w:r>
      <w:proofErr w:type="spellStart"/>
      <w:r w:rsidRPr="00564F66">
        <w:rPr>
          <w:rFonts w:ascii="Times New Roman" w:hAnsi="Times New Roman"/>
          <w:color w:val="auto"/>
          <w:sz w:val="24"/>
          <w:szCs w:val="24"/>
        </w:rPr>
        <w:t>concentrația</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maximă</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admisă</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stabilită</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prin</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ordine</w:t>
      </w:r>
      <w:proofErr w:type="spellEnd"/>
      <w:r w:rsidRPr="00564F66">
        <w:rPr>
          <w:rFonts w:ascii="Times New Roman" w:hAnsi="Times New Roman"/>
          <w:color w:val="auto"/>
          <w:sz w:val="24"/>
          <w:szCs w:val="24"/>
        </w:rPr>
        <w:t xml:space="preserve"> de </w:t>
      </w:r>
      <w:proofErr w:type="spellStart"/>
      <w:r w:rsidRPr="00564F66">
        <w:rPr>
          <w:rFonts w:ascii="Times New Roman" w:hAnsi="Times New Roman"/>
          <w:color w:val="auto"/>
          <w:sz w:val="24"/>
          <w:szCs w:val="24"/>
        </w:rPr>
        <w:t>reglementare</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O</w:t>
      </w:r>
      <w:r>
        <w:rPr>
          <w:rFonts w:ascii="Times New Roman" w:hAnsi="Times New Roman"/>
          <w:color w:val="auto"/>
          <w:sz w:val="24"/>
          <w:szCs w:val="24"/>
        </w:rPr>
        <w:t>rdinul</w:t>
      </w:r>
      <w:proofErr w:type="spellEnd"/>
      <w:r w:rsidRPr="00564F66">
        <w:rPr>
          <w:rFonts w:ascii="Times New Roman" w:hAnsi="Times New Roman"/>
          <w:color w:val="auto"/>
          <w:sz w:val="24"/>
          <w:szCs w:val="24"/>
        </w:rPr>
        <w:t xml:space="preserve"> </w:t>
      </w:r>
      <w:r>
        <w:rPr>
          <w:rFonts w:ascii="Times New Roman" w:hAnsi="Times New Roman"/>
          <w:color w:val="auto"/>
          <w:sz w:val="24"/>
          <w:szCs w:val="24"/>
        </w:rPr>
        <w:t>n</w:t>
      </w:r>
      <w:r w:rsidRPr="00564F66">
        <w:rPr>
          <w:rFonts w:ascii="Times New Roman" w:hAnsi="Times New Roman"/>
          <w:color w:val="auto"/>
          <w:sz w:val="24"/>
          <w:szCs w:val="24"/>
        </w:rPr>
        <w:t>r. 462</w:t>
      </w:r>
      <w:r>
        <w:rPr>
          <w:rFonts w:ascii="Times New Roman" w:hAnsi="Times New Roman"/>
          <w:color w:val="auto"/>
          <w:sz w:val="24"/>
          <w:szCs w:val="24"/>
        </w:rPr>
        <w:t>/1</w:t>
      </w:r>
      <w:r w:rsidRPr="00564F66">
        <w:rPr>
          <w:rFonts w:ascii="Times New Roman" w:hAnsi="Times New Roman"/>
          <w:color w:val="auto"/>
          <w:sz w:val="24"/>
          <w:szCs w:val="24"/>
        </w:rPr>
        <w:t xml:space="preserve">993 </w:t>
      </w:r>
      <w:proofErr w:type="spellStart"/>
      <w:r w:rsidRPr="00564F66">
        <w:rPr>
          <w:rFonts w:ascii="Times New Roman" w:hAnsi="Times New Roman"/>
          <w:color w:val="auto"/>
          <w:sz w:val="24"/>
          <w:szCs w:val="24"/>
        </w:rPr>
        <w:t>pentru</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aprobarea</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Condi</w:t>
      </w:r>
      <w:r>
        <w:rPr>
          <w:rFonts w:ascii="Times New Roman" w:hAnsi="Times New Roman"/>
          <w:color w:val="auto"/>
          <w:sz w:val="24"/>
          <w:szCs w:val="24"/>
        </w:rPr>
        <w:t>ț</w:t>
      </w:r>
      <w:r w:rsidRPr="00564F66">
        <w:rPr>
          <w:rFonts w:ascii="Times New Roman" w:hAnsi="Times New Roman"/>
          <w:color w:val="auto"/>
          <w:sz w:val="24"/>
          <w:szCs w:val="24"/>
        </w:rPr>
        <w:t>iilor</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tehnice</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privind</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protec</w:t>
      </w:r>
      <w:r>
        <w:rPr>
          <w:rFonts w:ascii="Times New Roman" w:hAnsi="Times New Roman"/>
          <w:color w:val="auto"/>
          <w:sz w:val="24"/>
          <w:szCs w:val="24"/>
        </w:rPr>
        <w:t>ț</w:t>
      </w:r>
      <w:r w:rsidRPr="00564F66">
        <w:rPr>
          <w:rFonts w:ascii="Times New Roman" w:hAnsi="Times New Roman"/>
          <w:color w:val="auto"/>
          <w:sz w:val="24"/>
          <w:szCs w:val="24"/>
        </w:rPr>
        <w:t>ia</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atmosferei</w:t>
      </w:r>
      <w:proofErr w:type="spellEnd"/>
      <w:r w:rsidRPr="00564F66">
        <w:rPr>
          <w:rFonts w:ascii="Times New Roman" w:hAnsi="Times New Roman"/>
          <w:color w:val="auto"/>
          <w:sz w:val="24"/>
          <w:szCs w:val="24"/>
        </w:rPr>
        <w:t xml:space="preserve"> </w:t>
      </w:r>
      <w:proofErr w:type="spellStart"/>
      <w:r>
        <w:rPr>
          <w:rFonts w:ascii="Times New Roman" w:hAnsi="Times New Roman"/>
          <w:color w:val="auto"/>
          <w:sz w:val="24"/>
          <w:szCs w:val="24"/>
        </w:rPr>
        <w:t>ș</w:t>
      </w:r>
      <w:r w:rsidRPr="00564F66">
        <w:rPr>
          <w:rFonts w:ascii="Times New Roman" w:hAnsi="Times New Roman"/>
          <w:color w:val="auto"/>
          <w:sz w:val="24"/>
          <w:szCs w:val="24"/>
        </w:rPr>
        <w:t>i</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Normelor</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lastRenderedPageBreak/>
        <w:t>metodologice</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privind</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determinarea</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emisiilor</w:t>
      </w:r>
      <w:proofErr w:type="spellEnd"/>
      <w:r w:rsidRPr="00564F66">
        <w:rPr>
          <w:rFonts w:ascii="Times New Roman" w:hAnsi="Times New Roman"/>
          <w:color w:val="auto"/>
          <w:sz w:val="24"/>
          <w:szCs w:val="24"/>
        </w:rPr>
        <w:t xml:space="preserve"> de </w:t>
      </w:r>
      <w:proofErr w:type="spellStart"/>
      <w:r w:rsidRPr="00564F66">
        <w:rPr>
          <w:rFonts w:ascii="Times New Roman" w:hAnsi="Times New Roman"/>
          <w:color w:val="auto"/>
          <w:sz w:val="24"/>
          <w:szCs w:val="24"/>
        </w:rPr>
        <w:t>poluan</w:t>
      </w:r>
      <w:r>
        <w:rPr>
          <w:rFonts w:ascii="Times New Roman" w:hAnsi="Times New Roman"/>
          <w:color w:val="auto"/>
          <w:sz w:val="24"/>
          <w:szCs w:val="24"/>
        </w:rPr>
        <w:t>ț</w:t>
      </w:r>
      <w:r w:rsidRPr="00564F66">
        <w:rPr>
          <w:rFonts w:ascii="Times New Roman" w:hAnsi="Times New Roman"/>
          <w:color w:val="auto"/>
          <w:sz w:val="24"/>
          <w:szCs w:val="24"/>
        </w:rPr>
        <w:t>i</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atmosferici</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produ</w:t>
      </w:r>
      <w:r>
        <w:rPr>
          <w:rFonts w:ascii="Times New Roman" w:hAnsi="Times New Roman"/>
          <w:color w:val="auto"/>
          <w:sz w:val="24"/>
          <w:szCs w:val="24"/>
        </w:rPr>
        <w:t>ș</w:t>
      </w:r>
      <w:r w:rsidRPr="00564F66">
        <w:rPr>
          <w:rFonts w:ascii="Times New Roman" w:hAnsi="Times New Roman"/>
          <w:color w:val="auto"/>
          <w:sz w:val="24"/>
          <w:szCs w:val="24"/>
        </w:rPr>
        <w:t>i</w:t>
      </w:r>
      <w:proofErr w:type="spellEnd"/>
      <w:r w:rsidRPr="00564F66">
        <w:rPr>
          <w:rFonts w:ascii="Times New Roman" w:hAnsi="Times New Roman"/>
          <w:color w:val="auto"/>
          <w:sz w:val="24"/>
          <w:szCs w:val="24"/>
        </w:rPr>
        <w:t xml:space="preserve"> de </w:t>
      </w:r>
      <w:proofErr w:type="spellStart"/>
      <w:r w:rsidRPr="00564F66">
        <w:rPr>
          <w:rFonts w:ascii="Times New Roman" w:hAnsi="Times New Roman"/>
          <w:color w:val="auto"/>
          <w:sz w:val="24"/>
          <w:szCs w:val="24"/>
        </w:rPr>
        <w:t>surse</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sta</w:t>
      </w:r>
      <w:r>
        <w:rPr>
          <w:rFonts w:ascii="Times New Roman" w:hAnsi="Times New Roman"/>
          <w:color w:val="auto"/>
          <w:sz w:val="24"/>
          <w:szCs w:val="24"/>
        </w:rPr>
        <w:t>ț</w:t>
      </w:r>
      <w:r w:rsidRPr="00564F66">
        <w:rPr>
          <w:rFonts w:ascii="Times New Roman" w:hAnsi="Times New Roman"/>
          <w:color w:val="auto"/>
          <w:sz w:val="24"/>
          <w:szCs w:val="24"/>
        </w:rPr>
        <w:t>ionare</w:t>
      </w:r>
      <w:proofErr w:type="spellEnd"/>
      <w:r>
        <w:rPr>
          <w:rFonts w:ascii="Times New Roman" w:hAnsi="Times New Roman"/>
          <w:color w:val="auto"/>
          <w:sz w:val="24"/>
          <w:szCs w:val="24"/>
        </w:rPr>
        <w:t xml:space="preserve">, </w:t>
      </w:r>
      <w:proofErr w:type="spellStart"/>
      <w:r w:rsidRPr="00564F66">
        <w:rPr>
          <w:rFonts w:ascii="Times New Roman" w:hAnsi="Times New Roman"/>
          <w:color w:val="auto"/>
          <w:sz w:val="24"/>
          <w:szCs w:val="24"/>
        </w:rPr>
        <w:t>Leg</w:t>
      </w:r>
      <w:r>
        <w:rPr>
          <w:rFonts w:ascii="Times New Roman" w:hAnsi="Times New Roman"/>
          <w:color w:val="auto"/>
          <w:sz w:val="24"/>
          <w:szCs w:val="24"/>
        </w:rPr>
        <w:t>ea</w:t>
      </w:r>
      <w:proofErr w:type="spellEnd"/>
      <w:r w:rsidRPr="00564F66">
        <w:rPr>
          <w:rFonts w:ascii="Times New Roman" w:hAnsi="Times New Roman"/>
          <w:color w:val="auto"/>
          <w:sz w:val="24"/>
          <w:szCs w:val="24"/>
        </w:rPr>
        <w:t xml:space="preserve"> nr. 293/2018 </w:t>
      </w:r>
      <w:proofErr w:type="spellStart"/>
      <w:r w:rsidRPr="00564F66">
        <w:rPr>
          <w:rFonts w:ascii="Times New Roman" w:hAnsi="Times New Roman"/>
          <w:color w:val="auto"/>
          <w:sz w:val="24"/>
          <w:szCs w:val="24"/>
        </w:rPr>
        <w:t>privind</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reducerea</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emisiilor</w:t>
      </w:r>
      <w:proofErr w:type="spellEnd"/>
      <w:r w:rsidRPr="00564F66">
        <w:rPr>
          <w:rFonts w:ascii="Times New Roman" w:hAnsi="Times New Roman"/>
          <w:color w:val="auto"/>
          <w:sz w:val="24"/>
          <w:szCs w:val="24"/>
        </w:rPr>
        <w:t xml:space="preserve"> </w:t>
      </w:r>
      <w:proofErr w:type="spellStart"/>
      <w:r w:rsidR="00A56613">
        <w:rPr>
          <w:rFonts w:ascii="Times New Roman" w:hAnsi="Times New Roman"/>
          <w:color w:val="auto"/>
          <w:sz w:val="24"/>
          <w:szCs w:val="24"/>
        </w:rPr>
        <w:t>a</w:t>
      </w:r>
      <w:r w:rsidRPr="00564F66">
        <w:rPr>
          <w:rFonts w:ascii="Times New Roman" w:hAnsi="Times New Roman"/>
          <w:color w:val="auto"/>
          <w:sz w:val="24"/>
          <w:szCs w:val="24"/>
        </w:rPr>
        <w:t>numi</w:t>
      </w:r>
      <w:r w:rsidR="00A56613">
        <w:rPr>
          <w:rFonts w:ascii="Times New Roman" w:hAnsi="Times New Roman"/>
          <w:color w:val="auto"/>
          <w:sz w:val="24"/>
          <w:szCs w:val="24"/>
        </w:rPr>
        <w:t>tor</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poluanţi</w:t>
      </w:r>
      <w:proofErr w:type="spellEnd"/>
      <w:r w:rsidRPr="00564F66">
        <w:rPr>
          <w:rFonts w:ascii="Times New Roman" w:hAnsi="Times New Roman"/>
          <w:color w:val="auto"/>
          <w:sz w:val="24"/>
          <w:szCs w:val="24"/>
        </w:rPr>
        <w:t xml:space="preserve"> </w:t>
      </w:r>
      <w:proofErr w:type="spellStart"/>
      <w:r w:rsidRPr="00564F66">
        <w:rPr>
          <w:rFonts w:ascii="Times New Roman" w:hAnsi="Times New Roman"/>
          <w:color w:val="auto"/>
          <w:sz w:val="24"/>
          <w:szCs w:val="24"/>
        </w:rPr>
        <w:t>atmosferici</w:t>
      </w:r>
      <w:proofErr w:type="spellEnd"/>
      <w:r w:rsidR="00A56613">
        <w:rPr>
          <w:rFonts w:ascii="Times New Roman" w:hAnsi="Times New Roman"/>
          <w:color w:val="auto"/>
          <w:sz w:val="24"/>
          <w:szCs w:val="24"/>
        </w:rPr>
        <w:t xml:space="preserve"> (Tab.16</w:t>
      </w:r>
      <w:r>
        <w:rPr>
          <w:rFonts w:ascii="Times New Roman" w:hAnsi="Times New Roman"/>
          <w:color w:val="auto"/>
          <w:sz w:val="24"/>
          <w:szCs w:val="24"/>
        </w:rPr>
        <w:t>):</w:t>
      </w:r>
    </w:p>
    <w:p w14:paraId="03F3C200" w14:textId="77777777" w:rsidR="00926975" w:rsidRPr="009D06BA" w:rsidRDefault="00926975" w:rsidP="00926975">
      <w:pPr>
        <w:autoSpaceDE w:val="0"/>
        <w:autoSpaceDN w:val="0"/>
        <w:adjustRightInd w:val="0"/>
        <w:spacing w:after="0" w:line="360" w:lineRule="auto"/>
        <w:ind w:left="720" w:firstLine="720"/>
        <w:rPr>
          <w:rFonts w:ascii="Times New Roman" w:hAnsi="Times New Roman" w:cs="Times New Roman"/>
        </w:rPr>
      </w:pPr>
      <w:r w:rsidRPr="009D06BA">
        <w:rPr>
          <w:rFonts w:ascii="Times New Roman" w:hAnsi="Times New Roman" w:cs="Times New Roman"/>
        </w:rPr>
        <w:t>I</w:t>
      </w:r>
      <w:r w:rsidRPr="009D06BA">
        <w:rPr>
          <w:rFonts w:ascii="Times New Roman" w:hAnsi="Times New Roman" w:cs="Times New Roman"/>
          <w:vertAlign w:val="subscript"/>
        </w:rPr>
        <w:t xml:space="preserve">p </w:t>
      </w:r>
      <w:r w:rsidRPr="009D06BA">
        <w:rPr>
          <w:rFonts w:ascii="Times New Roman" w:hAnsi="Times New Roman" w:cs="Times New Roman"/>
        </w:rPr>
        <w:t xml:space="preserve">= </w:t>
      </w:r>
      <w:proofErr w:type="spellStart"/>
      <w:r w:rsidRPr="009D06BA">
        <w:rPr>
          <w:rFonts w:ascii="Times New Roman" w:hAnsi="Times New Roman" w:cs="Times New Roman"/>
        </w:rPr>
        <w:t>C</w:t>
      </w:r>
      <w:r w:rsidRPr="009D06BA">
        <w:rPr>
          <w:rFonts w:ascii="Times New Roman" w:hAnsi="Times New Roman" w:cs="Times New Roman"/>
          <w:vertAlign w:val="subscript"/>
        </w:rPr>
        <w:t>max</w:t>
      </w:r>
      <w:proofErr w:type="spellEnd"/>
      <w:r w:rsidRPr="009D06BA">
        <w:rPr>
          <w:rFonts w:ascii="Times New Roman" w:hAnsi="Times New Roman" w:cs="Times New Roman"/>
          <w:vertAlign w:val="subscript"/>
        </w:rPr>
        <w:t xml:space="preserve"> </w:t>
      </w:r>
      <w:r w:rsidRPr="009D06BA">
        <w:rPr>
          <w:rFonts w:ascii="Times New Roman" w:hAnsi="Times New Roman" w:cs="Times New Roman"/>
        </w:rPr>
        <w:t>/</w:t>
      </w:r>
      <w:proofErr w:type="spellStart"/>
      <w:r w:rsidRPr="009D06BA">
        <w:rPr>
          <w:rFonts w:ascii="Times New Roman" w:hAnsi="Times New Roman" w:cs="Times New Roman"/>
        </w:rPr>
        <w:t>C</w:t>
      </w:r>
      <w:r w:rsidRPr="009D06BA">
        <w:rPr>
          <w:rFonts w:ascii="Times New Roman" w:hAnsi="Times New Roman" w:cs="Times New Roman"/>
          <w:vertAlign w:val="subscript"/>
        </w:rPr>
        <w:t>admis</w:t>
      </w:r>
      <w:proofErr w:type="spellEnd"/>
    </w:p>
    <w:p w14:paraId="11EE0095" w14:textId="77777777" w:rsidR="00D26A39" w:rsidRDefault="00D26A39" w:rsidP="00926975">
      <w:pPr>
        <w:autoSpaceDE w:val="0"/>
        <w:autoSpaceDN w:val="0"/>
        <w:adjustRightInd w:val="0"/>
        <w:spacing w:after="0" w:line="360" w:lineRule="auto"/>
        <w:ind w:firstLine="0"/>
        <w:jc w:val="center"/>
        <w:rPr>
          <w:rFonts w:ascii="Times New Roman" w:hAnsi="Times New Roman" w:cs="Times New Roman"/>
        </w:rPr>
      </w:pPr>
    </w:p>
    <w:p w14:paraId="3966284E" w14:textId="2B024A6D" w:rsidR="00926975" w:rsidRPr="009D06BA" w:rsidRDefault="00926975" w:rsidP="00926975">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 xml:space="preserve">Tabelul </w:t>
      </w:r>
      <w:r w:rsidR="00A56613">
        <w:rPr>
          <w:rFonts w:ascii="Times New Roman" w:hAnsi="Times New Roman" w:cs="Times New Roman"/>
        </w:rPr>
        <w:t>16</w:t>
      </w:r>
      <w:r w:rsidRPr="009D06BA">
        <w:rPr>
          <w:rFonts w:ascii="Times New Roman" w:hAnsi="Times New Roman" w:cs="Times New Roman"/>
        </w:rPr>
        <w:t xml:space="preserve">. </w:t>
      </w:r>
      <w:r>
        <w:rPr>
          <w:rFonts w:ascii="Times New Roman" w:hAnsi="Times New Roman" w:cs="Times New Roman"/>
        </w:rPr>
        <w:t xml:space="preserve">Factori de risc la adresa calității </w:t>
      </w:r>
      <w:proofErr w:type="spellStart"/>
      <w:r>
        <w:rPr>
          <w:rFonts w:ascii="Times New Roman" w:hAnsi="Times New Roman" w:cs="Times New Roman"/>
        </w:rPr>
        <w:t>aeerului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9"/>
        <w:gridCol w:w="3276"/>
        <w:gridCol w:w="3224"/>
      </w:tblGrid>
      <w:tr w:rsidR="00926975" w:rsidRPr="009D06BA" w14:paraId="69B87E46" w14:textId="77777777" w:rsidTr="00B00F50">
        <w:trPr>
          <w:cantSplit/>
          <w:jc w:val="center"/>
        </w:trPr>
        <w:tc>
          <w:tcPr>
            <w:tcW w:w="2199" w:type="dxa"/>
            <w:vMerge w:val="restart"/>
            <w:shd w:val="clear" w:color="auto" w:fill="auto"/>
          </w:tcPr>
          <w:p w14:paraId="1F251BEB" w14:textId="77777777" w:rsidR="00926975" w:rsidRDefault="00926975" w:rsidP="00B00F50">
            <w:pPr>
              <w:autoSpaceDE w:val="0"/>
              <w:autoSpaceDN w:val="0"/>
              <w:adjustRightInd w:val="0"/>
              <w:spacing w:after="0"/>
              <w:ind w:firstLine="0"/>
              <w:jc w:val="center"/>
              <w:rPr>
                <w:rFonts w:ascii="Times New Roman" w:hAnsi="Times New Roman" w:cs="Times New Roman"/>
                <w:b/>
              </w:rPr>
            </w:pPr>
          </w:p>
          <w:p w14:paraId="6DACC934" w14:textId="77777777" w:rsidR="00926975" w:rsidRPr="009D06BA" w:rsidRDefault="00926975" w:rsidP="00B00F50">
            <w:pPr>
              <w:autoSpaceDE w:val="0"/>
              <w:autoSpaceDN w:val="0"/>
              <w:adjustRightInd w:val="0"/>
              <w:spacing w:after="0"/>
              <w:ind w:firstLine="0"/>
              <w:jc w:val="center"/>
              <w:rPr>
                <w:rFonts w:ascii="Times New Roman" w:hAnsi="Times New Roman" w:cs="Times New Roman"/>
                <w:b/>
              </w:rPr>
            </w:pPr>
            <w:r w:rsidRPr="009D06BA">
              <w:rPr>
                <w:rFonts w:ascii="Times New Roman" w:hAnsi="Times New Roman" w:cs="Times New Roman"/>
                <w:b/>
              </w:rPr>
              <w:t>Poluant</w:t>
            </w:r>
          </w:p>
        </w:tc>
        <w:tc>
          <w:tcPr>
            <w:tcW w:w="3276" w:type="dxa"/>
            <w:tcBorders>
              <w:bottom w:val="nil"/>
            </w:tcBorders>
            <w:shd w:val="clear" w:color="auto" w:fill="auto"/>
            <w:vAlign w:val="center"/>
          </w:tcPr>
          <w:p w14:paraId="18AFD0FF" w14:textId="77777777" w:rsidR="00926975" w:rsidRPr="009D06BA" w:rsidRDefault="00926975" w:rsidP="00B00F50">
            <w:pPr>
              <w:autoSpaceDE w:val="0"/>
              <w:autoSpaceDN w:val="0"/>
              <w:adjustRightInd w:val="0"/>
              <w:spacing w:after="0"/>
              <w:ind w:firstLine="0"/>
              <w:jc w:val="center"/>
              <w:rPr>
                <w:rFonts w:ascii="Times New Roman" w:hAnsi="Times New Roman" w:cs="Times New Roman"/>
                <w:b/>
              </w:rPr>
            </w:pPr>
            <w:r w:rsidRPr="009D06BA">
              <w:rPr>
                <w:rFonts w:ascii="Times New Roman" w:hAnsi="Times New Roman" w:cs="Times New Roman"/>
                <w:b/>
              </w:rPr>
              <w:t>Concentra</w:t>
            </w:r>
            <w:r>
              <w:rPr>
                <w:rFonts w:ascii="Times New Roman" w:hAnsi="Times New Roman" w:cs="Times New Roman"/>
                <w:b/>
              </w:rPr>
              <w:t>ț</w:t>
            </w:r>
            <w:r w:rsidRPr="009D06BA">
              <w:rPr>
                <w:rFonts w:ascii="Times New Roman" w:hAnsi="Times New Roman" w:cs="Times New Roman"/>
                <w:b/>
              </w:rPr>
              <w:t>ie poluant</w:t>
            </w:r>
          </w:p>
        </w:tc>
        <w:tc>
          <w:tcPr>
            <w:tcW w:w="3224" w:type="dxa"/>
            <w:tcBorders>
              <w:bottom w:val="nil"/>
            </w:tcBorders>
            <w:shd w:val="clear" w:color="auto" w:fill="auto"/>
          </w:tcPr>
          <w:p w14:paraId="2BF178EA" w14:textId="77777777" w:rsidR="00926975" w:rsidRPr="009D06BA" w:rsidRDefault="00926975" w:rsidP="00B00F50">
            <w:pPr>
              <w:autoSpaceDE w:val="0"/>
              <w:autoSpaceDN w:val="0"/>
              <w:adjustRightInd w:val="0"/>
              <w:spacing w:after="0"/>
              <w:ind w:firstLine="0"/>
              <w:jc w:val="center"/>
              <w:rPr>
                <w:rFonts w:ascii="Times New Roman" w:hAnsi="Times New Roman" w:cs="Times New Roman"/>
                <w:b/>
              </w:rPr>
            </w:pPr>
            <w:proofErr w:type="spellStart"/>
            <w:r w:rsidRPr="009D06BA">
              <w:rPr>
                <w:rFonts w:ascii="Times New Roman" w:hAnsi="Times New Roman" w:cs="Times New Roman"/>
                <w:b/>
              </w:rPr>
              <w:t>Concentratie</w:t>
            </w:r>
            <w:proofErr w:type="spellEnd"/>
            <w:r w:rsidRPr="009D06BA">
              <w:rPr>
                <w:rFonts w:ascii="Times New Roman" w:hAnsi="Times New Roman" w:cs="Times New Roman"/>
                <w:b/>
              </w:rPr>
              <w:t xml:space="preserve"> maxima admisa (Ord</w:t>
            </w:r>
            <w:r>
              <w:rPr>
                <w:rFonts w:ascii="Times New Roman" w:hAnsi="Times New Roman" w:cs="Times New Roman"/>
                <w:b/>
              </w:rPr>
              <w:t>inul</w:t>
            </w:r>
            <w:r w:rsidRPr="009D06BA">
              <w:rPr>
                <w:rFonts w:ascii="Times New Roman" w:hAnsi="Times New Roman" w:cs="Times New Roman"/>
                <w:b/>
              </w:rPr>
              <w:t xml:space="preserve"> 462/</w:t>
            </w:r>
            <w:r>
              <w:rPr>
                <w:rFonts w:ascii="Times New Roman" w:hAnsi="Times New Roman" w:cs="Times New Roman"/>
                <w:b/>
              </w:rPr>
              <w:t>19</w:t>
            </w:r>
            <w:r w:rsidRPr="009D06BA">
              <w:rPr>
                <w:rFonts w:ascii="Times New Roman" w:hAnsi="Times New Roman" w:cs="Times New Roman"/>
                <w:b/>
              </w:rPr>
              <w:t>93)</w:t>
            </w:r>
          </w:p>
        </w:tc>
      </w:tr>
      <w:tr w:rsidR="00926975" w:rsidRPr="009D06BA" w14:paraId="37E91F5A" w14:textId="77777777" w:rsidTr="00B00F50">
        <w:trPr>
          <w:cantSplit/>
          <w:jc w:val="center"/>
        </w:trPr>
        <w:tc>
          <w:tcPr>
            <w:tcW w:w="2199" w:type="dxa"/>
            <w:vMerge/>
            <w:shd w:val="clear" w:color="auto" w:fill="auto"/>
          </w:tcPr>
          <w:p w14:paraId="65D13864"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p>
        </w:tc>
        <w:tc>
          <w:tcPr>
            <w:tcW w:w="3276" w:type="dxa"/>
            <w:tcBorders>
              <w:top w:val="nil"/>
            </w:tcBorders>
            <w:shd w:val="clear" w:color="auto" w:fill="auto"/>
          </w:tcPr>
          <w:p w14:paraId="266D42ED"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(mg/m</w:t>
            </w:r>
            <w:r w:rsidRPr="009D06BA">
              <w:rPr>
                <w:rFonts w:ascii="Times New Roman" w:hAnsi="Times New Roman" w:cs="Times New Roman"/>
                <w:vertAlign w:val="superscript"/>
              </w:rPr>
              <w:t>3</w:t>
            </w:r>
            <w:r w:rsidRPr="009D06BA">
              <w:rPr>
                <w:rFonts w:ascii="Times New Roman" w:hAnsi="Times New Roman" w:cs="Times New Roman"/>
              </w:rPr>
              <w:t>)</w:t>
            </w:r>
          </w:p>
        </w:tc>
        <w:tc>
          <w:tcPr>
            <w:tcW w:w="3224" w:type="dxa"/>
            <w:tcBorders>
              <w:top w:val="nil"/>
            </w:tcBorders>
            <w:shd w:val="clear" w:color="auto" w:fill="auto"/>
          </w:tcPr>
          <w:p w14:paraId="48AD3578"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(mg/m</w:t>
            </w:r>
            <w:r w:rsidRPr="009D06BA">
              <w:rPr>
                <w:rFonts w:ascii="Times New Roman" w:hAnsi="Times New Roman" w:cs="Times New Roman"/>
                <w:vertAlign w:val="superscript"/>
              </w:rPr>
              <w:t>3</w:t>
            </w:r>
            <w:r w:rsidRPr="009D06BA">
              <w:rPr>
                <w:rFonts w:ascii="Times New Roman" w:hAnsi="Times New Roman" w:cs="Times New Roman"/>
              </w:rPr>
              <w:t>)</w:t>
            </w:r>
          </w:p>
        </w:tc>
      </w:tr>
      <w:tr w:rsidR="00926975" w:rsidRPr="009D06BA" w14:paraId="0FCA654F" w14:textId="77777777" w:rsidTr="00B00F50">
        <w:trPr>
          <w:jc w:val="center"/>
        </w:trPr>
        <w:tc>
          <w:tcPr>
            <w:tcW w:w="2199" w:type="dxa"/>
          </w:tcPr>
          <w:p w14:paraId="0564829C"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proofErr w:type="spellStart"/>
            <w:r w:rsidRPr="009D06BA">
              <w:rPr>
                <w:rFonts w:ascii="Times New Roman" w:hAnsi="Times New Roman" w:cs="Times New Roman"/>
              </w:rPr>
              <w:t>NO</w:t>
            </w:r>
            <w:r w:rsidRPr="009D06BA">
              <w:rPr>
                <w:rFonts w:ascii="Times New Roman" w:hAnsi="Times New Roman" w:cs="Times New Roman"/>
                <w:vertAlign w:val="subscript"/>
              </w:rPr>
              <w:t>x</w:t>
            </w:r>
            <w:proofErr w:type="spellEnd"/>
          </w:p>
        </w:tc>
        <w:tc>
          <w:tcPr>
            <w:tcW w:w="3276" w:type="dxa"/>
          </w:tcPr>
          <w:p w14:paraId="7BF35603"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59,7</w:t>
            </w:r>
          </w:p>
        </w:tc>
        <w:tc>
          <w:tcPr>
            <w:tcW w:w="3224" w:type="dxa"/>
          </w:tcPr>
          <w:p w14:paraId="4137ABE6"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500</w:t>
            </w:r>
          </w:p>
        </w:tc>
      </w:tr>
      <w:tr w:rsidR="00926975" w:rsidRPr="009D06BA" w14:paraId="59F6318B" w14:textId="77777777" w:rsidTr="00B00F50">
        <w:trPr>
          <w:jc w:val="center"/>
        </w:trPr>
        <w:tc>
          <w:tcPr>
            <w:tcW w:w="2199" w:type="dxa"/>
          </w:tcPr>
          <w:p w14:paraId="629D3780"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CO</w:t>
            </w:r>
          </w:p>
        </w:tc>
        <w:tc>
          <w:tcPr>
            <w:tcW w:w="3276" w:type="dxa"/>
          </w:tcPr>
          <w:p w14:paraId="4467255B"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24,1</w:t>
            </w:r>
          </w:p>
        </w:tc>
        <w:tc>
          <w:tcPr>
            <w:tcW w:w="3224" w:type="dxa"/>
          </w:tcPr>
          <w:p w14:paraId="4410F790"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170</w:t>
            </w:r>
          </w:p>
        </w:tc>
      </w:tr>
      <w:tr w:rsidR="00926975" w:rsidRPr="009D06BA" w14:paraId="6398D1DD" w14:textId="77777777" w:rsidTr="00B00F50">
        <w:trPr>
          <w:jc w:val="center"/>
        </w:trPr>
        <w:tc>
          <w:tcPr>
            <w:tcW w:w="2199" w:type="dxa"/>
          </w:tcPr>
          <w:p w14:paraId="54D7805B"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proofErr w:type="spellStart"/>
            <w:r w:rsidRPr="009D06BA">
              <w:rPr>
                <w:rFonts w:ascii="Times New Roman" w:hAnsi="Times New Roman" w:cs="Times New Roman"/>
              </w:rPr>
              <w:t>SO</w:t>
            </w:r>
            <w:r w:rsidRPr="009D06BA">
              <w:rPr>
                <w:rFonts w:ascii="Times New Roman" w:hAnsi="Times New Roman" w:cs="Times New Roman"/>
                <w:vertAlign w:val="subscript"/>
              </w:rPr>
              <w:t>x</w:t>
            </w:r>
            <w:proofErr w:type="spellEnd"/>
          </w:p>
        </w:tc>
        <w:tc>
          <w:tcPr>
            <w:tcW w:w="3276" w:type="dxa"/>
          </w:tcPr>
          <w:p w14:paraId="6A63FB3F"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324</w:t>
            </w:r>
          </w:p>
        </w:tc>
        <w:tc>
          <w:tcPr>
            <w:tcW w:w="3224" w:type="dxa"/>
          </w:tcPr>
          <w:p w14:paraId="18AA9813"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500</w:t>
            </w:r>
          </w:p>
        </w:tc>
      </w:tr>
      <w:tr w:rsidR="00926975" w:rsidRPr="009D06BA" w14:paraId="64C9F72D" w14:textId="77777777" w:rsidTr="00B00F50">
        <w:trPr>
          <w:jc w:val="center"/>
        </w:trPr>
        <w:tc>
          <w:tcPr>
            <w:tcW w:w="2199" w:type="dxa"/>
          </w:tcPr>
          <w:p w14:paraId="78B7F7A1"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Hidrocarburi</w:t>
            </w:r>
          </w:p>
        </w:tc>
        <w:tc>
          <w:tcPr>
            <w:tcW w:w="3276" w:type="dxa"/>
          </w:tcPr>
          <w:p w14:paraId="44A3CE5A"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10,9</w:t>
            </w:r>
          </w:p>
        </w:tc>
        <w:tc>
          <w:tcPr>
            <w:tcW w:w="3224" w:type="dxa"/>
          </w:tcPr>
          <w:p w14:paraId="5B303E11" w14:textId="77777777" w:rsidR="00926975" w:rsidRPr="009D06BA" w:rsidRDefault="00926975" w:rsidP="00B00F50">
            <w:pPr>
              <w:autoSpaceDE w:val="0"/>
              <w:autoSpaceDN w:val="0"/>
              <w:adjustRightInd w:val="0"/>
              <w:spacing w:after="0"/>
              <w:ind w:firstLine="0"/>
              <w:jc w:val="center"/>
              <w:rPr>
                <w:rFonts w:ascii="Times New Roman" w:hAnsi="Times New Roman" w:cs="Times New Roman"/>
              </w:rPr>
            </w:pPr>
            <w:r w:rsidRPr="009D06BA">
              <w:rPr>
                <w:rFonts w:ascii="Times New Roman" w:hAnsi="Times New Roman" w:cs="Times New Roman"/>
              </w:rPr>
              <w:t>100</w:t>
            </w:r>
          </w:p>
        </w:tc>
      </w:tr>
    </w:tbl>
    <w:p w14:paraId="331C73DB" w14:textId="77777777" w:rsidR="00926975" w:rsidRPr="009D06BA" w:rsidRDefault="00926975" w:rsidP="00926975">
      <w:pPr>
        <w:autoSpaceDE w:val="0"/>
        <w:autoSpaceDN w:val="0"/>
        <w:adjustRightInd w:val="0"/>
        <w:spacing w:after="0" w:line="360" w:lineRule="auto"/>
        <w:ind w:firstLine="0"/>
        <w:rPr>
          <w:rFonts w:ascii="Times New Roman" w:hAnsi="Times New Roman" w:cs="Times New Roman"/>
        </w:rPr>
      </w:pPr>
    </w:p>
    <w:p w14:paraId="659571B9" w14:textId="77777777" w:rsidR="00926975" w:rsidRPr="00E9659C"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E9659C">
        <w:rPr>
          <w:rFonts w:ascii="Times New Roman" w:hAnsi="Times New Roman" w:cs="Times New Roman"/>
          <w:sz w:val="24"/>
          <w:szCs w:val="24"/>
        </w:rPr>
        <w:t xml:space="preserve">Pentru noxele eliberate de motoarele cu ardere internă ale navei de dragare de tip TSHD au fost calculați </w:t>
      </w:r>
      <w:proofErr w:type="spellStart"/>
      <w:r w:rsidRPr="00E9659C">
        <w:rPr>
          <w:rFonts w:ascii="Times New Roman" w:hAnsi="Times New Roman" w:cs="Times New Roman"/>
          <w:sz w:val="24"/>
          <w:szCs w:val="24"/>
        </w:rPr>
        <w:t>umătorii</w:t>
      </w:r>
      <w:proofErr w:type="spellEnd"/>
      <w:r w:rsidRPr="00E9659C">
        <w:rPr>
          <w:rFonts w:ascii="Times New Roman" w:hAnsi="Times New Roman" w:cs="Times New Roman"/>
          <w:sz w:val="24"/>
          <w:szCs w:val="24"/>
        </w:rPr>
        <w:t xml:space="preserve"> indici de poluare: Ip </w:t>
      </w:r>
      <w:proofErr w:type="spellStart"/>
      <w:r w:rsidRPr="00E9659C">
        <w:rPr>
          <w:rFonts w:ascii="Times New Roman" w:hAnsi="Times New Roman" w:cs="Times New Roman"/>
          <w:sz w:val="24"/>
          <w:szCs w:val="24"/>
        </w:rPr>
        <w:t>NO</w:t>
      </w:r>
      <w:r w:rsidRPr="00E9659C">
        <w:rPr>
          <w:rFonts w:ascii="Times New Roman" w:hAnsi="Times New Roman" w:cs="Times New Roman"/>
          <w:sz w:val="24"/>
          <w:szCs w:val="24"/>
          <w:vertAlign w:val="subscript"/>
        </w:rPr>
        <w:t>x</w:t>
      </w:r>
      <w:proofErr w:type="spellEnd"/>
      <w:r w:rsidRPr="00E9659C">
        <w:rPr>
          <w:rFonts w:ascii="Times New Roman" w:hAnsi="Times New Roman" w:cs="Times New Roman"/>
          <w:sz w:val="24"/>
          <w:szCs w:val="24"/>
          <w:vertAlign w:val="subscript"/>
        </w:rPr>
        <w:t xml:space="preserve"> </w:t>
      </w:r>
      <w:r w:rsidRPr="00E9659C">
        <w:rPr>
          <w:rFonts w:ascii="Times New Roman" w:hAnsi="Times New Roman" w:cs="Times New Roman"/>
          <w:sz w:val="24"/>
          <w:szCs w:val="24"/>
        </w:rPr>
        <w:t xml:space="preserve">= 0,12, Ip CO = 0,14, Ip </w:t>
      </w:r>
      <w:proofErr w:type="spellStart"/>
      <w:r w:rsidRPr="00E9659C">
        <w:rPr>
          <w:rFonts w:ascii="Times New Roman" w:hAnsi="Times New Roman" w:cs="Times New Roman"/>
          <w:sz w:val="24"/>
          <w:szCs w:val="24"/>
        </w:rPr>
        <w:t>SO</w:t>
      </w:r>
      <w:r w:rsidRPr="00E9659C">
        <w:rPr>
          <w:rFonts w:ascii="Times New Roman" w:hAnsi="Times New Roman" w:cs="Times New Roman"/>
          <w:sz w:val="24"/>
          <w:szCs w:val="24"/>
          <w:vertAlign w:val="subscript"/>
        </w:rPr>
        <w:t>x</w:t>
      </w:r>
      <w:proofErr w:type="spellEnd"/>
      <w:r w:rsidRPr="00E9659C">
        <w:rPr>
          <w:rFonts w:ascii="Times New Roman" w:hAnsi="Times New Roman" w:cs="Times New Roman"/>
          <w:sz w:val="24"/>
          <w:szCs w:val="24"/>
          <w:vertAlign w:val="subscript"/>
        </w:rPr>
        <w:t xml:space="preserve"> </w:t>
      </w:r>
      <w:r w:rsidRPr="00E9659C">
        <w:rPr>
          <w:rFonts w:ascii="Times New Roman" w:hAnsi="Times New Roman" w:cs="Times New Roman"/>
          <w:sz w:val="24"/>
          <w:szCs w:val="24"/>
        </w:rPr>
        <w:t>= 0,65, Ip hidrocarburi = 0,11. Aceasta înseamnă că I</w:t>
      </w:r>
      <w:r w:rsidRPr="00E9659C">
        <w:rPr>
          <w:rFonts w:ascii="Times New Roman" w:hAnsi="Times New Roman" w:cs="Times New Roman"/>
          <w:sz w:val="24"/>
          <w:szCs w:val="24"/>
          <w:vertAlign w:val="subscript"/>
        </w:rPr>
        <w:t>p aer</w:t>
      </w:r>
      <w:r w:rsidRPr="00E9659C">
        <w:rPr>
          <w:rFonts w:ascii="Times New Roman" w:hAnsi="Times New Roman" w:cs="Times New Roman"/>
          <w:sz w:val="24"/>
          <w:szCs w:val="24"/>
        </w:rPr>
        <w:t xml:space="preserve"> </w:t>
      </w:r>
      <w:proofErr w:type="spellStart"/>
      <w:r w:rsidRPr="00E9659C">
        <w:rPr>
          <w:rFonts w:ascii="Times New Roman" w:hAnsi="Times New Roman" w:cs="Times New Roman"/>
          <w:sz w:val="24"/>
          <w:szCs w:val="24"/>
        </w:rPr>
        <w:t>variaază</w:t>
      </w:r>
      <w:proofErr w:type="spellEnd"/>
      <w:r w:rsidRPr="00E9659C">
        <w:rPr>
          <w:rFonts w:ascii="Times New Roman" w:hAnsi="Times New Roman" w:cs="Times New Roman"/>
          <w:sz w:val="24"/>
          <w:szCs w:val="24"/>
        </w:rPr>
        <w:t xml:space="preserve"> în limita 0,11 - 0,65.</w:t>
      </w:r>
    </w:p>
    <w:p w14:paraId="3138A5E4" w14:textId="585B8FDB" w:rsidR="00926975" w:rsidRPr="00E9659C" w:rsidRDefault="00926975" w:rsidP="00926975">
      <w:pPr>
        <w:autoSpaceDE w:val="0"/>
        <w:autoSpaceDN w:val="0"/>
        <w:adjustRightInd w:val="0"/>
        <w:spacing w:after="0" w:line="360" w:lineRule="auto"/>
        <w:ind w:firstLine="0"/>
        <w:rPr>
          <w:rFonts w:ascii="Times New Roman" w:hAnsi="Times New Roman" w:cs="Times New Roman"/>
          <w:sz w:val="24"/>
          <w:szCs w:val="24"/>
        </w:rPr>
      </w:pPr>
      <w:r w:rsidRPr="00E9659C">
        <w:rPr>
          <w:rFonts w:ascii="Times New Roman" w:hAnsi="Times New Roman" w:cs="Times New Roman"/>
          <w:sz w:val="24"/>
          <w:szCs w:val="24"/>
        </w:rPr>
        <w:t xml:space="preserve"> </w:t>
      </w:r>
      <w:r w:rsidRPr="00E9659C">
        <w:rPr>
          <w:rFonts w:ascii="Times New Roman" w:hAnsi="Times New Roman" w:cs="Times New Roman"/>
          <w:sz w:val="24"/>
          <w:szCs w:val="24"/>
        </w:rPr>
        <w:tab/>
        <w:t xml:space="preserve">Existența unei bune circulații a aerului în zona marină (inclusiv în zona perimetrului de interes), va produce dispersia noxelor eliberate în aer de navă </w:t>
      </w:r>
      <w:r w:rsidR="00D26A39">
        <w:rPr>
          <w:rFonts w:ascii="Times New Roman" w:hAnsi="Times New Roman" w:cs="Times New Roman"/>
          <w:sz w:val="24"/>
          <w:szCs w:val="24"/>
        </w:rPr>
        <w:t xml:space="preserve">și de instalațiile anexe </w:t>
      </w:r>
      <w:r w:rsidRPr="00E9659C">
        <w:rPr>
          <w:rFonts w:ascii="Times New Roman" w:hAnsi="Times New Roman" w:cs="Times New Roman"/>
          <w:sz w:val="24"/>
          <w:szCs w:val="24"/>
        </w:rPr>
        <w:t>și nu v</w:t>
      </w:r>
      <w:r w:rsidR="00D26A39">
        <w:rPr>
          <w:rFonts w:ascii="Times New Roman" w:hAnsi="Times New Roman" w:cs="Times New Roman"/>
          <w:sz w:val="24"/>
          <w:szCs w:val="24"/>
        </w:rPr>
        <w:t>a</w:t>
      </w:r>
      <w:r w:rsidRPr="00E9659C">
        <w:rPr>
          <w:rFonts w:ascii="Times New Roman" w:hAnsi="Times New Roman" w:cs="Times New Roman"/>
          <w:sz w:val="24"/>
          <w:szCs w:val="24"/>
        </w:rPr>
        <w:t xml:space="preserve"> permite atinger</w:t>
      </w:r>
      <w:r w:rsidR="00D26A39">
        <w:rPr>
          <w:rFonts w:ascii="Times New Roman" w:hAnsi="Times New Roman" w:cs="Times New Roman"/>
          <w:sz w:val="24"/>
          <w:szCs w:val="24"/>
        </w:rPr>
        <w:t>e</w:t>
      </w:r>
      <w:r w:rsidRPr="00E9659C">
        <w:rPr>
          <w:rFonts w:ascii="Times New Roman" w:hAnsi="Times New Roman" w:cs="Times New Roman"/>
          <w:sz w:val="24"/>
          <w:szCs w:val="24"/>
        </w:rPr>
        <w:t xml:space="preserve">a unor concentrații peste limitele admise. </w:t>
      </w:r>
    </w:p>
    <w:p w14:paraId="0669A632" w14:textId="77777777" w:rsidR="00014475" w:rsidRDefault="00014475" w:rsidP="00926975">
      <w:pPr>
        <w:autoSpaceDE w:val="0"/>
        <w:autoSpaceDN w:val="0"/>
        <w:adjustRightInd w:val="0"/>
        <w:spacing w:after="0" w:line="360" w:lineRule="auto"/>
        <w:ind w:firstLine="720"/>
        <w:rPr>
          <w:rFonts w:ascii="Times New Roman" w:hAnsi="Times New Roman" w:cs="Times New Roman"/>
          <w:b/>
          <w:bCs/>
          <w:sz w:val="24"/>
          <w:szCs w:val="24"/>
        </w:rPr>
      </w:pPr>
    </w:p>
    <w:p w14:paraId="07DB55C5" w14:textId="6A4C2663" w:rsidR="00926975" w:rsidRPr="00E9659C" w:rsidRDefault="00926975" w:rsidP="00926975">
      <w:pPr>
        <w:autoSpaceDE w:val="0"/>
        <w:autoSpaceDN w:val="0"/>
        <w:adjustRightInd w:val="0"/>
        <w:spacing w:after="0" w:line="360" w:lineRule="auto"/>
        <w:ind w:firstLine="720"/>
        <w:rPr>
          <w:rFonts w:ascii="Times New Roman" w:hAnsi="Times New Roman" w:cs="Times New Roman"/>
          <w:b/>
          <w:bCs/>
          <w:sz w:val="24"/>
          <w:szCs w:val="24"/>
        </w:rPr>
      </w:pPr>
      <w:r w:rsidRPr="00E9659C">
        <w:rPr>
          <w:rFonts w:ascii="Times New Roman" w:hAnsi="Times New Roman" w:cs="Times New Roman"/>
          <w:b/>
          <w:bCs/>
          <w:sz w:val="24"/>
          <w:szCs w:val="24"/>
        </w:rPr>
        <w:t xml:space="preserve">Interpretarea rezultatelor </w:t>
      </w:r>
    </w:p>
    <w:p w14:paraId="04762BA7" w14:textId="6E380E50" w:rsidR="00926975" w:rsidRPr="00E9659C"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E9659C">
        <w:rPr>
          <w:rFonts w:ascii="Times New Roman" w:hAnsi="Times New Roman" w:cs="Times New Roman"/>
          <w:sz w:val="24"/>
          <w:szCs w:val="24"/>
        </w:rPr>
        <w:t xml:space="preserve">Stabilirea notelor de bonitate pentru indicele de poluare, calculat pentru apă, sedimente,  aer, floră, faună, se face atribuind notele de bonitate corespunzătoare valorii </w:t>
      </w:r>
      <w:proofErr w:type="spellStart"/>
      <w:r w:rsidRPr="00E9659C">
        <w:rPr>
          <w:rFonts w:ascii="Times New Roman" w:hAnsi="Times New Roman" w:cs="Times New Roman"/>
          <w:sz w:val="24"/>
          <w:szCs w:val="24"/>
        </w:rPr>
        <w:t>fiecarui</w:t>
      </w:r>
      <w:proofErr w:type="spellEnd"/>
      <w:r w:rsidRPr="00E9659C">
        <w:rPr>
          <w:rFonts w:ascii="Times New Roman" w:hAnsi="Times New Roman" w:cs="Times New Roman"/>
          <w:sz w:val="24"/>
          <w:szCs w:val="24"/>
        </w:rPr>
        <w:t xml:space="preserve"> indice de calitate calculat (Tabelul </w:t>
      </w:r>
      <w:r w:rsidR="00A56613">
        <w:rPr>
          <w:rFonts w:ascii="Times New Roman" w:hAnsi="Times New Roman" w:cs="Times New Roman"/>
          <w:sz w:val="24"/>
          <w:szCs w:val="24"/>
        </w:rPr>
        <w:t>17</w:t>
      </w:r>
      <w:r w:rsidRPr="00E9659C">
        <w:rPr>
          <w:rFonts w:ascii="Times New Roman" w:hAnsi="Times New Roman" w:cs="Times New Roman"/>
          <w:sz w:val="24"/>
          <w:szCs w:val="24"/>
        </w:rPr>
        <w:t>):</w:t>
      </w:r>
    </w:p>
    <w:p w14:paraId="44756B47" w14:textId="77777777" w:rsidR="00926975" w:rsidRDefault="00926975" w:rsidP="00926975">
      <w:pPr>
        <w:autoSpaceDE w:val="0"/>
        <w:autoSpaceDN w:val="0"/>
        <w:adjustRightInd w:val="0"/>
        <w:spacing w:after="0" w:line="360" w:lineRule="auto"/>
        <w:ind w:firstLine="0"/>
        <w:jc w:val="center"/>
        <w:rPr>
          <w:rFonts w:ascii="Times New Roman" w:hAnsi="Times New Roman" w:cs="Times New Roman"/>
        </w:rPr>
      </w:pPr>
    </w:p>
    <w:p w14:paraId="67A152D0" w14:textId="1271873E" w:rsidR="00926975" w:rsidRPr="009D06BA" w:rsidRDefault="00926975" w:rsidP="00926975">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 xml:space="preserve">Tabelul </w:t>
      </w:r>
      <w:r w:rsidR="00A56613">
        <w:rPr>
          <w:rFonts w:ascii="Times New Roman" w:hAnsi="Times New Roman" w:cs="Times New Roman"/>
        </w:rPr>
        <w:t>17</w:t>
      </w:r>
      <w:r w:rsidRPr="009D06BA">
        <w:rPr>
          <w:rFonts w:ascii="Times New Roman" w:hAnsi="Times New Roman" w:cs="Times New Roman"/>
        </w:rPr>
        <w:t>. Indicele de calitate pentru factorii de mediu</w:t>
      </w:r>
      <w:r>
        <w:rPr>
          <w:rFonts w:ascii="Times New Roman" w:hAnsi="Times New Roman" w:cs="Times New Roman"/>
        </w:rPr>
        <w:t xml:space="preserve"> evaluați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1920"/>
        <w:gridCol w:w="1560"/>
        <w:gridCol w:w="1908"/>
      </w:tblGrid>
      <w:tr w:rsidR="00926975" w:rsidRPr="009D06BA" w14:paraId="598D723C" w14:textId="77777777" w:rsidTr="00B00F50">
        <w:trPr>
          <w:jc w:val="center"/>
        </w:trPr>
        <w:tc>
          <w:tcPr>
            <w:tcW w:w="3611" w:type="dxa"/>
            <w:shd w:val="clear" w:color="auto" w:fill="auto"/>
          </w:tcPr>
          <w:p w14:paraId="32F2F577"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b/>
              </w:rPr>
            </w:pPr>
            <w:r w:rsidRPr="009D06BA">
              <w:rPr>
                <w:rFonts w:ascii="Times New Roman" w:hAnsi="Times New Roman" w:cs="Times New Roman"/>
                <w:b/>
              </w:rPr>
              <w:t>Factor</w:t>
            </w:r>
            <w:r>
              <w:rPr>
                <w:rFonts w:ascii="Times New Roman" w:hAnsi="Times New Roman" w:cs="Times New Roman"/>
                <w:b/>
              </w:rPr>
              <w:t>i</w:t>
            </w:r>
            <w:r w:rsidRPr="009D06BA">
              <w:rPr>
                <w:rFonts w:ascii="Times New Roman" w:hAnsi="Times New Roman" w:cs="Times New Roman"/>
                <w:b/>
              </w:rPr>
              <w:t xml:space="preserve"> de mediu</w:t>
            </w:r>
          </w:p>
        </w:tc>
        <w:tc>
          <w:tcPr>
            <w:tcW w:w="1920" w:type="dxa"/>
            <w:shd w:val="clear" w:color="auto" w:fill="auto"/>
          </w:tcPr>
          <w:p w14:paraId="2DBFB265"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b/>
              </w:rPr>
            </w:pPr>
            <w:r w:rsidRPr="009D06BA">
              <w:rPr>
                <w:rFonts w:ascii="Times New Roman" w:hAnsi="Times New Roman" w:cs="Times New Roman"/>
                <w:b/>
              </w:rPr>
              <w:t>I</w:t>
            </w:r>
            <w:r w:rsidRPr="009D06BA">
              <w:rPr>
                <w:rFonts w:ascii="Times New Roman" w:hAnsi="Times New Roman" w:cs="Times New Roman"/>
                <w:b/>
                <w:vertAlign w:val="subscript"/>
              </w:rPr>
              <w:t>c</w:t>
            </w:r>
          </w:p>
        </w:tc>
        <w:tc>
          <w:tcPr>
            <w:tcW w:w="1560" w:type="dxa"/>
            <w:shd w:val="clear" w:color="auto" w:fill="auto"/>
          </w:tcPr>
          <w:p w14:paraId="2E2B9034"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b/>
              </w:rPr>
            </w:pPr>
            <w:r w:rsidRPr="009D06BA">
              <w:rPr>
                <w:rFonts w:ascii="Times New Roman" w:hAnsi="Times New Roman" w:cs="Times New Roman"/>
                <w:b/>
              </w:rPr>
              <w:t>I</w:t>
            </w:r>
            <w:r w:rsidRPr="009D06BA">
              <w:rPr>
                <w:rFonts w:ascii="Times New Roman" w:hAnsi="Times New Roman" w:cs="Times New Roman"/>
                <w:b/>
                <w:vertAlign w:val="subscript"/>
              </w:rPr>
              <w:t>p</w:t>
            </w:r>
          </w:p>
        </w:tc>
        <w:tc>
          <w:tcPr>
            <w:tcW w:w="1908" w:type="dxa"/>
            <w:shd w:val="clear" w:color="auto" w:fill="auto"/>
          </w:tcPr>
          <w:p w14:paraId="5847E79E"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b/>
              </w:rPr>
            </w:pPr>
            <w:r w:rsidRPr="009D06BA">
              <w:rPr>
                <w:rFonts w:ascii="Times New Roman" w:hAnsi="Times New Roman" w:cs="Times New Roman"/>
                <w:b/>
              </w:rPr>
              <w:t>Nb</w:t>
            </w:r>
          </w:p>
        </w:tc>
      </w:tr>
      <w:tr w:rsidR="00926975" w:rsidRPr="009D06BA" w14:paraId="47A9837A" w14:textId="77777777" w:rsidTr="00B00F50">
        <w:trPr>
          <w:jc w:val="center"/>
        </w:trPr>
        <w:tc>
          <w:tcPr>
            <w:tcW w:w="3611" w:type="dxa"/>
          </w:tcPr>
          <w:p w14:paraId="22645FD6"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Apa</w:t>
            </w:r>
          </w:p>
        </w:tc>
        <w:tc>
          <w:tcPr>
            <w:tcW w:w="1920" w:type="dxa"/>
          </w:tcPr>
          <w:p w14:paraId="7FBD47C4"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0,</w:t>
            </w:r>
            <w:r>
              <w:rPr>
                <w:rFonts w:ascii="Times New Roman" w:hAnsi="Times New Roman" w:cs="Times New Roman"/>
              </w:rPr>
              <w:t>6</w:t>
            </w:r>
            <w:r w:rsidRPr="009D06BA">
              <w:rPr>
                <w:rFonts w:ascii="Times New Roman" w:hAnsi="Times New Roman" w:cs="Times New Roman"/>
              </w:rPr>
              <w:t>0</w:t>
            </w:r>
          </w:p>
        </w:tc>
        <w:tc>
          <w:tcPr>
            <w:tcW w:w="1560" w:type="dxa"/>
          </w:tcPr>
          <w:p w14:paraId="1B771ECB"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p>
        </w:tc>
        <w:tc>
          <w:tcPr>
            <w:tcW w:w="1908" w:type="dxa"/>
          </w:tcPr>
          <w:p w14:paraId="43E51D80"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7</w:t>
            </w:r>
          </w:p>
        </w:tc>
      </w:tr>
      <w:tr w:rsidR="00926975" w:rsidRPr="009D06BA" w14:paraId="4A4F0CDB" w14:textId="77777777" w:rsidTr="00B00F50">
        <w:trPr>
          <w:jc w:val="center"/>
        </w:trPr>
        <w:tc>
          <w:tcPr>
            <w:tcW w:w="3611" w:type="dxa"/>
          </w:tcPr>
          <w:p w14:paraId="4D25C034"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Aer</w:t>
            </w:r>
          </w:p>
        </w:tc>
        <w:tc>
          <w:tcPr>
            <w:tcW w:w="1920" w:type="dxa"/>
          </w:tcPr>
          <w:p w14:paraId="3C4B5F69"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p>
        </w:tc>
        <w:tc>
          <w:tcPr>
            <w:tcW w:w="1560" w:type="dxa"/>
          </w:tcPr>
          <w:p w14:paraId="329814CA"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0,11 – 0,65</w:t>
            </w:r>
          </w:p>
        </w:tc>
        <w:tc>
          <w:tcPr>
            <w:tcW w:w="1908" w:type="dxa"/>
          </w:tcPr>
          <w:p w14:paraId="0F625477"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8</w:t>
            </w:r>
          </w:p>
        </w:tc>
      </w:tr>
      <w:tr w:rsidR="00926975" w:rsidRPr="009D06BA" w14:paraId="5EB7EA20" w14:textId="77777777" w:rsidTr="00B00F50">
        <w:trPr>
          <w:jc w:val="center"/>
        </w:trPr>
        <w:tc>
          <w:tcPr>
            <w:tcW w:w="3611" w:type="dxa"/>
          </w:tcPr>
          <w:p w14:paraId="55AD0D2B"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S</w:t>
            </w:r>
            <w:r w:rsidRPr="009D06BA">
              <w:rPr>
                <w:rFonts w:ascii="Times New Roman" w:hAnsi="Times New Roman" w:cs="Times New Roman"/>
              </w:rPr>
              <w:t>ubstrat</w:t>
            </w:r>
            <w:r>
              <w:rPr>
                <w:rFonts w:ascii="Times New Roman" w:hAnsi="Times New Roman" w:cs="Times New Roman"/>
              </w:rPr>
              <w:t>/sedimente</w:t>
            </w:r>
          </w:p>
        </w:tc>
        <w:tc>
          <w:tcPr>
            <w:tcW w:w="1920" w:type="dxa"/>
          </w:tcPr>
          <w:p w14:paraId="6ADEFBC4"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0,</w:t>
            </w:r>
            <w:r>
              <w:rPr>
                <w:rFonts w:ascii="Times New Roman" w:hAnsi="Times New Roman" w:cs="Times New Roman"/>
              </w:rPr>
              <w:t>4</w:t>
            </w:r>
            <w:r w:rsidRPr="009D06BA">
              <w:rPr>
                <w:rFonts w:ascii="Times New Roman" w:hAnsi="Times New Roman" w:cs="Times New Roman"/>
              </w:rPr>
              <w:t>0</w:t>
            </w:r>
          </w:p>
        </w:tc>
        <w:tc>
          <w:tcPr>
            <w:tcW w:w="1560" w:type="dxa"/>
          </w:tcPr>
          <w:p w14:paraId="076D838B"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p>
        </w:tc>
        <w:tc>
          <w:tcPr>
            <w:tcW w:w="1908" w:type="dxa"/>
          </w:tcPr>
          <w:p w14:paraId="0F5C305C"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8</w:t>
            </w:r>
          </w:p>
        </w:tc>
      </w:tr>
      <w:tr w:rsidR="00926975" w:rsidRPr="009D06BA" w14:paraId="1327828D" w14:textId="77777777" w:rsidTr="00B00F50">
        <w:trPr>
          <w:jc w:val="center"/>
        </w:trPr>
        <w:tc>
          <w:tcPr>
            <w:tcW w:w="3611" w:type="dxa"/>
          </w:tcPr>
          <w:p w14:paraId="509DAA03"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Pr>
                <w:rFonts w:ascii="Times New Roman" w:hAnsi="Times New Roman" w:cs="Times New Roman"/>
              </w:rPr>
              <w:t>Floră</w:t>
            </w:r>
          </w:p>
        </w:tc>
        <w:tc>
          <w:tcPr>
            <w:tcW w:w="1920" w:type="dxa"/>
          </w:tcPr>
          <w:p w14:paraId="4B900D81"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0,2</w:t>
            </w:r>
            <w:r>
              <w:rPr>
                <w:rFonts w:ascii="Times New Roman" w:hAnsi="Times New Roman" w:cs="Times New Roman"/>
              </w:rPr>
              <w:t>0</w:t>
            </w:r>
          </w:p>
        </w:tc>
        <w:tc>
          <w:tcPr>
            <w:tcW w:w="1560" w:type="dxa"/>
          </w:tcPr>
          <w:p w14:paraId="7062F496"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p>
        </w:tc>
        <w:tc>
          <w:tcPr>
            <w:tcW w:w="1908" w:type="dxa"/>
          </w:tcPr>
          <w:p w14:paraId="1F4E1FD2"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9</w:t>
            </w:r>
          </w:p>
        </w:tc>
      </w:tr>
      <w:tr w:rsidR="00926975" w:rsidRPr="009D06BA" w14:paraId="3328D9A6" w14:textId="77777777" w:rsidTr="00B00F50">
        <w:trPr>
          <w:jc w:val="center"/>
        </w:trPr>
        <w:tc>
          <w:tcPr>
            <w:tcW w:w="3611" w:type="dxa"/>
          </w:tcPr>
          <w:p w14:paraId="6DC804BB"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Fauna</w:t>
            </w:r>
          </w:p>
        </w:tc>
        <w:tc>
          <w:tcPr>
            <w:tcW w:w="1920" w:type="dxa"/>
          </w:tcPr>
          <w:p w14:paraId="2D6A6BE7"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0,80</w:t>
            </w:r>
          </w:p>
        </w:tc>
        <w:tc>
          <w:tcPr>
            <w:tcW w:w="1560" w:type="dxa"/>
          </w:tcPr>
          <w:p w14:paraId="66BA3B08"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p>
        </w:tc>
        <w:tc>
          <w:tcPr>
            <w:tcW w:w="1908" w:type="dxa"/>
          </w:tcPr>
          <w:p w14:paraId="11779201" w14:textId="77777777" w:rsidR="00926975" w:rsidRPr="009D06BA" w:rsidRDefault="00926975" w:rsidP="00B00F50">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7</w:t>
            </w:r>
          </w:p>
        </w:tc>
      </w:tr>
    </w:tbl>
    <w:p w14:paraId="4132925E" w14:textId="77777777" w:rsidR="00926975" w:rsidRPr="009D06BA" w:rsidRDefault="00926975" w:rsidP="00926975">
      <w:pPr>
        <w:autoSpaceDE w:val="0"/>
        <w:autoSpaceDN w:val="0"/>
        <w:adjustRightInd w:val="0"/>
        <w:spacing w:after="0" w:line="360" w:lineRule="auto"/>
        <w:ind w:firstLine="0"/>
        <w:rPr>
          <w:rFonts w:ascii="Times New Roman" w:hAnsi="Times New Roman" w:cs="Times New Roman"/>
        </w:rPr>
      </w:pPr>
    </w:p>
    <w:p w14:paraId="4C25EA8D" w14:textId="77777777" w:rsidR="00926975" w:rsidRPr="00E9659C"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E9659C">
        <w:rPr>
          <w:rFonts w:ascii="Times New Roman" w:hAnsi="Times New Roman" w:cs="Times New Roman"/>
          <w:sz w:val="24"/>
          <w:szCs w:val="24"/>
        </w:rPr>
        <w:t xml:space="preserve">Din analiza notelor de bonitate, se pot trage </w:t>
      </w:r>
      <w:proofErr w:type="spellStart"/>
      <w:r w:rsidRPr="00E9659C">
        <w:rPr>
          <w:rFonts w:ascii="Times New Roman" w:hAnsi="Times New Roman" w:cs="Times New Roman"/>
          <w:sz w:val="24"/>
          <w:szCs w:val="24"/>
        </w:rPr>
        <w:t>urmatoarele</w:t>
      </w:r>
      <w:proofErr w:type="spellEnd"/>
      <w:r w:rsidRPr="00E9659C">
        <w:rPr>
          <w:rFonts w:ascii="Times New Roman" w:hAnsi="Times New Roman" w:cs="Times New Roman"/>
          <w:sz w:val="24"/>
          <w:szCs w:val="24"/>
        </w:rPr>
        <w:t xml:space="preserve"> concluzii:</w:t>
      </w:r>
    </w:p>
    <w:p w14:paraId="65A40B39" w14:textId="77777777" w:rsidR="00926975" w:rsidRPr="00E9659C" w:rsidRDefault="00926975" w:rsidP="00926975">
      <w:pPr>
        <w:autoSpaceDE w:val="0"/>
        <w:autoSpaceDN w:val="0"/>
        <w:adjustRightInd w:val="0"/>
        <w:spacing w:after="0" w:line="360" w:lineRule="auto"/>
        <w:rPr>
          <w:rFonts w:ascii="Times New Roman" w:hAnsi="Times New Roman" w:cs="Times New Roman"/>
          <w:sz w:val="24"/>
          <w:szCs w:val="24"/>
        </w:rPr>
      </w:pPr>
      <w:r w:rsidRPr="00E9659C">
        <w:rPr>
          <w:rFonts w:ascii="Times New Roman" w:hAnsi="Times New Roman" w:cs="Times New Roman"/>
          <w:sz w:val="24"/>
          <w:szCs w:val="24"/>
        </w:rPr>
        <w:t>- Factorul de mediu apă va fi afectat în limite admise, nivel 3;</w:t>
      </w:r>
    </w:p>
    <w:p w14:paraId="614F680A" w14:textId="77777777" w:rsidR="00926975" w:rsidRPr="00E9659C" w:rsidRDefault="00926975" w:rsidP="00926975">
      <w:pPr>
        <w:autoSpaceDE w:val="0"/>
        <w:autoSpaceDN w:val="0"/>
        <w:adjustRightInd w:val="0"/>
        <w:spacing w:after="0" w:line="360" w:lineRule="auto"/>
        <w:rPr>
          <w:rFonts w:ascii="Times New Roman" w:hAnsi="Times New Roman" w:cs="Times New Roman"/>
          <w:sz w:val="24"/>
          <w:szCs w:val="24"/>
        </w:rPr>
      </w:pPr>
      <w:r w:rsidRPr="00E9659C">
        <w:rPr>
          <w:rFonts w:ascii="Times New Roman" w:hAnsi="Times New Roman" w:cs="Times New Roman"/>
          <w:sz w:val="24"/>
          <w:szCs w:val="24"/>
        </w:rPr>
        <w:lastRenderedPageBreak/>
        <w:t>- Factorul de mediu aer va fi afectat în limite admise, nivel 2;</w:t>
      </w:r>
    </w:p>
    <w:p w14:paraId="3E573BC6" w14:textId="77777777" w:rsidR="00926975" w:rsidRPr="00E9659C" w:rsidRDefault="00926975" w:rsidP="00926975">
      <w:pPr>
        <w:autoSpaceDE w:val="0"/>
        <w:autoSpaceDN w:val="0"/>
        <w:adjustRightInd w:val="0"/>
        <w:spacing w:after="0" w:line="360" w:lineRule="auto"/>
        <w:rPr>
          <w:rFonts w:ascii="Times New Roman" w:hAnsi="Times New Roman" w:cs="Times New Roman"/>
          <w:sz w:val="24"/>
          <w:szCs w:val="24"/>
        </w:rPr>
      </w:pPr>
      <w:r w:rsidRPr="00E9659C">
        <w:rPr>
          <w:rFonts w:ascii="Times New Roman" w:hAnsi="Times New Roman" w:cs="Times New Roman"/>
          <w:sz w:val="24"/>
          <w:szCs w:val="24"/>
        </w:rPr>
        <w:t>- Factorul de mediu substrat/sedimente va fi afectat în limite admise, nivel 2;</w:t>
      </w:r>
    </w:p>
    <w:p w14:paraId="339CE33D" w14:textId="77777777" w:rsidR="00926975" w:rsidRPr="00E9659C" w:rsidRDefault="00926975" w:rsidP="00926975">
      <w:pPr>
        <w:autoSpaceDE w:val="0"/>
        <w:autoSpaceDN w:val="0"/>
        <w:adjustRightInd w:val="0"/>
        <w:spacing w:after="0" w:line="360" w:lineRule="auto"/>
        <w:rPr>
          <w:rFonts w:ascii="Times New Roman" w:hAnsi="Times New Roman" w:cs="Times New Roman"/>
          <w:sz w:val="24"/>
          <w:szCs w:val="24"/>
        </w:rPr>
      </w:pPr>
      <w:r w:rsidRPr="00E9659C">
        <w:rPr>
          <w:rFonts w:ascii="Times New Roman" w:hAnsi="Times New Roman" w:cs="Times New Roman"/>
          <w:sz w:val="24"/>
          <w:szCs w:val="24"/>
        </w:rPr>
        <w:t>- Factorul de mediu floră, va fi afectat în limite admise, nivel 1;</w:t>
      </w:r>
    </w:p>
    <w:p w14:paraId="24C65981" w14:textId="77777777" w:rsidR="00926975" w:rsidRPr="00E9659C" w:rsidRDefault="00926975" w:rsidP="00926975">
      <w:pPr>
        <w:autoSpaceDE w:val="0"/>
        <w:autoSpaceDN w:val="0"/>
        <w:adjustRightInd w:val="0"/>
        <w:spacing w:after="0" w:line="360" w:lineRule="auto"/>
        <w:rPr>
          <w:rFonts w:ascii="Times New Roman" w:hAnsi="Times New Roman" w:cs="Times New Roman"/>
          <w:sz w:val="24"/>
          <w:szCs w:val="24"/>
        </w:rPr>
      </w:pPr>
      <w:r w:rsidRPr="00E9659C">
        <w:rPr>
          <w:rFonts w:ascii="Times New Roman" w:hAnsi="Times New Roman" w:cs="Times New Roman"/>
          <w:sz w:val="24"/>
          <w:szCs w:val="24"/>
        </w:rPr>
        <w:t>- Factorul de mediu faună va fi afectat în limite admise, nivel 3.</w:t>
      </w:r>
    </w:p>
    <w:p w14:paraId="6E159BFF" w14:textId="77777777" w:rsidR="00926975" w:rsidRPr="00A96F1E" w:rsidRDefault="00926975" w:rsidP="00926975">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Rezultă că pe perioada desfășurării lucrărilor, chiar dacă se vor înregistra temporar depășiri ale valorilor admise la unii factori de mediu, în ansamblu, impactul activităților asupra mediului se va menține în limite admise. Pentru acest lucru, este absolut necesar să se respecte tehnologiile de exploatare și regulamentele privind prevenirea poluărilor marine (Convenția MARPOL 73/78).</w:t>
      </w:r>
    </w:p>
    <w:p w14:paraId="4E0E8A2F" w14:textId="77777777" w:rsidR="00926975" w:rsidRDefault="00926975" w:rsidP="00926975">
      <w:pPr>
        <w:autoSpaceDE w:val="0"/>
        <w:autoSpaceDN w:val="0"/>
        <w:adjustRightInd w:val="0"/>
        <w:spacing w:after="0" w:line="360" w:lineRule="auto"/>
        <w:ind w:firstLine="0"/>
        <w:rPr>
          <w:rFonts w:ascii="Times New Roman" w:hAnsi="Times New Roman" w:cs="Times New Roman"/>
        </w:rPr>
      </w:pPr>
    </w:p>
    <w:p w14:paraId="71947843" w14:textId="77777777" w:rsidR="005939C0" w:rsidRPr="009D06BA" w:rsidRDefault="005939C0" w:rsidP="00926975">
      <w:pPr>
        <w:autoSpaceDE w:val="0"/>
        <w:autoSpaceDN w:val="0"/>
        <w:adjustRightInd w:val="0"/>
        <w:spacing w:after="0" w:line="360" w:lineRule="auto"/>
        <w:ind w:firstLine="0"/>
        <w:rPr>
          <w:rFonts w:ascii="Times New Roman" w:hAnsi="Times New Roman" w:cs="Times New Roman"/>
        </w:rPr>
      </w:pPr>
    </w:p>
    <w:p w14:paraId="6FED2DE3" w14:textId="7E79395F" w:rsidR="00A56613" w:rsidRPr="00A96F1E" w:rsidRDefault="00926975" w:rsidP="00A56613">
      <w:pPr>
        <w:autoSpaceDE w:val="0"/>
        <w:autoSpaceDN w:val="0"/>
        <w:adjustRightInd w:val="0"/>
        <w:spacing w:after="0" w:line="360" w:lineRule="auto"/>
        <w:ind w:firstLine="0"/>
        <w:jc w:val="center"/>
        <w:rPr>
          <w:rFonts w:ascii="Times New Roman" w:hAnsi="Times New Roman" w:cs="Times New Roman"/>
          <w:b/>
          <w:sz w:val="24"/>
          <w:szCs w:val="24"/>
        </w:rPr>
      </w:pPr>
      <w:r w:rsidRPr="009D06BA">
        <w:rPr>
          <w:rFonts w:ascii="Times New Roman" w:hAnsi="Times New Roman" w:cs="Times New Roman"/>
        </w:rPr>
        <w:tab/>
      </w:r>
      <w:r w:rsidR="00A56613" w:rsidRPr="00FC0980">
        <w:rPr>
          <w:rFonts w:ascii="Times New Roman" w:hAnsi="Times New Roman" w:cs="Times New Roman"/>
          <w:b/>
          <w:bCs/>
          <w:sz w:val="24"/>
          <w:szCs w:val="24"/>
        </w:rPr>
        <w:t>6.2</w:t>
      </w:r>
      <w:r w:rsidR="00A56613" w:rsidRPr="00FC0980">
        <w:rPr>
          <w:rFonts w:ascii="Times New Roman" w:hAnsi="Times New Roman" w:cs="Times New Roman"/>
          <w:b/>
          <w:sz w:val="24"/>
          <w:szCs w:val="24"/>
        </w:rPr>
        <w:t>.</w:t>
      </w:r>
      <w:r w:rsidR="00A56613" w:rsidRPr="00A96F1E">
        <w:rPr>
          <w:rFonts w:ascii="Times New Roman" w:hAnsi="Times New Roman" w:cs="Times New Roman"/>
          <w:b/>
          <w:sz w:val="24"/>
          <w:szCs w:val="24"/>
        </w:rPr>
        <w:t xml:space="preserve"> Descrierea dificultă</w:t>
      </w:r>
      <w:r w:rsidR="00A56613">
        <w:rPr>
          <w:rFonts w:ascii="Times New Roman" w:hAnsi="Times New Roman" w:cs="Times New Roman"/>
          <w:b/>
          <w:sz w:val="24"/>
          <w:szCs w:val="24"/>
        </w:rPr>
        <w:t>ț</w:t>
      </w:r>
      <w:r w:rsidR="00A56613" w:rsidRPr="00A96F1E">
        <w:rPr>
          <w:rFonts w:ascii="Times New Roman" w:hAnsi="Times New Roman" w:cs="Times New Roman"/>
          <w:b/>
          <w:sz w:val="24"/>
          <w:szCs w:val="24"/>
        </w:rPr>
        <w:t>ilor</w:t>
      </w:r>
      <w:r w:rsidR="00A56613">
        <w:rPr>
          <w:rFonts w:ascii="Times New Roman" w:hAnsi="Times New Roman" w:cs="Times New Roman"/>
          <w:b/>
          <w:sz w:val="24"/>
          <w:szCs w:val="24"/>
        </w:rPr>
        <w:t xml:space="preserve"> de natură tehnică</w:t>
      </w:r>
    </w:p>
    <w:p w14:paraId="790663D8" w14:textId="77777777" w:rsidR="00A56613" w:rsidRDefault="00A56613" w:rsidP="00A56613">
      <w:pPr>
        <w:autoSpaceDE w:val="0"/>
        <w:autoSpaceDN w:val="0"/>
        <w:adjustRightInd w:val="0"/>
        <w:spacing w:after="0" w:line="360" w:lineRule="auto"/>
        <w:ind w:firstLine="0"/>
        <w:jc w:val="center"/>
        <w:rPr>
          <w:rFonts w:ascii="Times New Roman" w:hAnsi="Times New Roman" w:cs="Times New Roman"/>
          <w:b/>
          <w:sz w:val="24"/>
          <w:szCs w:val="24"/>
        </w:rPr>
      </w:pPr>
    </w:p>
    <w:p w14:paraId="30883BD9" w14:textId="77777777" w:rsidR="005939C0" w:rsidRPr="00A96F1E" w:rsidRDefault="005939C0" w:rsidP="00A56613">
      <w:pPr>
        <w:autoSpaceDE w:val="0"/>
        <w:autoSpaceDN w:val="0"/>
        <w:adjustRightInd w:val="0"/>
        <w:spacing w:after="0" w:line="360" w:lineRule="auto"/>
        <w:ind w:firstLine="0"/>
        <w:jc w:val="center"/>
        <w:rPr>
          <w:rFonts w:ascii="Times New Roman" w:hAnsi="Times New Roman" w:cs="Times New Roman"/>
          <w:b/>
          <w:sz w:val="24"/>
          <w:szCs w:val="24"/>
        </w:rPr>
      </w:pPr>
    </w:p>
    <w:p w14:paraId="348F397D" w14:textId="77777777" w:rsidR="005939C0" w:rsidRDefault="00A56613" w:rsidP="00A56613">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b/>
          <w:sz w:val="24"/>
          <w:szCs w:val="24"/>
        </w:rPr>
        <w:tab/>
      </w:r>
      <w:r w:rsidRPr="00A96F1E">
        <w:rPr>
          <w:rFonts w:ascii="Times New Roman" w:hAnsi="Times New Roman" w:cs="Times New Roman"/>
          <w:sz w:val="24"/>
          <w:szCs w:val="24"/>
        </w:rPr>
        <w:t xml:space="preserve">Principalele dificultăți au constat în </w:t>
      </w:r>
      <w:r w:rsidR="00D26A39">
        <w:rPr>
          <w:rFonts w:ascii="Times New Roman" w:hAnsi="Times New Roman" w:cs="Times New Roman"/>
          <w:sz w:val="24"/>
          <w:szCs w:val="24"/>
        </w:rPr>
        <w:t xml:space="preserve">prelevarea probelor cu </w:t>
      </w:r>
      <w:proofErr w:type="spellStart"/>
      <w:r w:rsidR="00D26A39">
        <w:rPr>
          <w:rFonts w:ascii="Times New Roman" w:hAnsi="Times New Roman" w:cs="Times New Roman"/>
          <w:sz w:val="24"/>
          <w:szCs w:val="24"/>
        </w:rPr>
        <w:t>bodengreiferul</w:t>
      </w:r>
      <w:proofErr w:type="spellEnd"/>
      <w:r w:rsidR="00D26A39">
        <w:rPr>
          <w:rFonts w:ascii="Times New Roman" w:hAnsi="Times New Roman" w:cs="Times New Roman"/>
          <w:sz w:val="24"/>
          <w:szCs w:val="24"/>
        </w:rPr>
        <w:t xml:space="preserve">, dată fiind adâncimea mare a apei din zona perimetrului </w:t>
      </w:r>
      <w:proofErr w:type="spellStart"/>
      <w:r w:rsidR="00D26A39">
        <w:rPr>
          <w:rFonts w:ascii="Times New Roman" w:hAnsi="Times New Roman" w:cs="Times New Roman"/>
          <w:sz w:val="24"/>
          <w:szCs w:val="24"/>
        </w:rPr>
        <w:t>Extrasand</w:t>
      </w:r>
      <w:proofErr w:type="spellEnd"/>
      <w:r w:rsidR="00D26A39">
        <w:rPr>
          <w:rFonts w:ascii="Times New Roman" w:hAnsi="Times New Roman" w:cs="Times New Roman"/>
          <w:sz w:val="24"/>
          <w:szCs w:val="24"/>
        </w:rPr>
        <w:t xml:space="preserve"> 2</w:t>
      </w:r>
      <w:r w:rsidR="005939C0">
        <w:rPr>
          <w:rFonts w:ascii="Times New Roman" w:hAnsi="Times New Roman" w:cs="Times New Roman"/>
          <w:sz w:val="24"/>
          <w:szCs w:val="24"/>
        </w:rPr>
        <w:t xml:space="preserve"> și marea agitată</w:t>
      </w:r>
      <w:r w:rsidRPr="00A96F1E">
        <w:rPr>
          <w:rFonts w:ascii="Times New Roman" w:hAnsi="Times New Roman" w:cs="Times New Roman"/>
          <w:sz w:val="24"/>
          <w:szCs w:val="24"/>
        </w:rPr>
        <w:t xml:space="preserve">. </w:t>
      </w:r>
      <w:r w:rsidR="005939C0">
        <w:rPr>
          <w:rFonts w:ascii="Times New Roman" w:hAnsi="Times New Roman" w:cs="Times New Roman"/>
          <w:sz w:val="24"/>
          <w:szCs w:val="24"/>
        </w:rPr>
        <w:t xml:space="preserve">Lansarea ROV-ului la apă și controlul lui a fost de asemenea dificilă datorită adâncimii ridicate și a curenților puternici de fund. Transparența redusă a apelor marine la adâncimile mari la care s-a lucrat (între -48 și -50 m), datorită antrenării sedimentelor de către curenții de fund, a făcut dificilă realizarea de fotografii și înregistrări cu camera </w:t>
      </w:r>
      <w:proofErr w:type="spellStart"/>
      <w:r w:rsidR="005939C0">
        <w:rPr>
          <w:rFonts w:ascii="Times New Roman" w:hAnsi="Times New Roman" w:cs="Times New Roman"/>
          <w:sz w:val="24"/>
          <w:szCs w:val="24"/>
        </w:rPr>
        <w:t>foto</w:t>
      </w:r>
      <w:proofErr w:type="spellEnd"/>
      <w:r w:rsidR="005939C0">
        <w:rPr>
          <w:rFonts w:ascii="Times New Roman" w:hAnsi="Times New Roman" w:cs="Times New Roman"/>
          <w:sz w:val="24"/>
          <w:szCs w:val="24"/>
        </w:rPr>
        <w:t xml:space="preserve"> și cea video atașate de ROV (puține fotografii au claritatea dorită). </w:t>
      </w:r>
    </w:p>
    <w:p w14:paraId="0531602A" w14:textId="74D06428" w:rsidR="00A56613" w:rsidRPr="00A96F1E" w:rsidRDefault="00A56613" w:rsidP="005939C0">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Condi</w:t>
      </w:r>
      <w:r w:rsidR="00D26A39">
        <w:rPr>
          <w:rFonts w:ascii="Times New Roman" w:hAnsi="Times New Roman" w:cs="Times New Roman"/>
          <w:sz w:val="24"/>
          <w:szCs w:val="24"/>
        </w:rPr>
        <w:t>ț</w:t>
      </w:r>
      <w:r w:rsidRPr="00A96F1E">
        <w:rPr>
          <w:rFonts w:ascii="Times New Roman" w:hAnsi="Times New Roman" w:cs="Times New Roman"/>
          <w:sz w:val="24"/>
          <w:szCs w:val="24"/>
        </w:rPr>
        <w:t xml:space="preserve">iile hidrometeorologice au făcut dificilă </w:t>
      </w:r>
      <w:r w:rsidR="005939C0">
        <w:rPr>
          <w:rFonts w:ascii="Times New Roman" w:hAnsi="Times New Roman" w:cs="Times New Roman"/>
          <w:sz w:val="24"/>
          <w:szCs w:val="24"/>
        </w:rPr>
        <w:t xml:space="preserve">planificarea </w:t>
      </w:r>
      <w:r w:rsidRPr="00A96F1E">
        <w:rPr>
          <w:rFonts w:ascii="Times New Roman" w:hAnsi="Times New Roman" w:cs="Times New Roman"/>
          <w:sz w:val="24"/>
          <w:szCs w:val="24"/>
        </w:rPr>
        <w:t>ieșir</w:t>
      </w:r>
      <w:r w:rsidR="005939C0">
        <w:rPr>
          <w:rFonts w:ascii="Times New Roman" w:hAnsi="Times New Roman" w:cs="Times New Roman"/>
          <w:sz w:val="24"/>
          <w:szCs w:val="24"/>
        </w:rPr>
        <w:t>ilor</w:t>
      </w:r>
      <w:r w:rsidRPr="00A96F1E">
        <w:rPr>
          <w:rFonts w:ascii="Times New Roman" w:hAnsi="Times New Roman" w:cs="Times New Roman"/>
          <w:sz w:val="24"/>
          <w:szCs w:val="24"/>
        </w:rPr>
        <w:t xml:space="preserve"> navei în larg, colectarea de probe cu ajutorul </w:t>
      </w:r>
      <w:proofErr w:type="spellStart"/>
      <w:r w:rsidRPr="00A96F1E">
        <w:rPr>
          <w:rFonts w:ascii="Times New Roman" w:hAnsi="Times New Roman" w:cs="Times New Roman"/>
          <w:sz w:val="24"/>
          <w:szCs w:val="24"/>
        </w:rPr>
        <w:t>bodengreiferului</w:t>
      </w:r>
      <w:proofErr w:type="spellEnd"/>
      <w:r w:rsidRPr="00A96F1E">
        <w:rPr>
          <w:rFonts w:ascii="Times New Roman" w:hAnsi="Times New Roman" w:cs="Times New Roman"/>
          <w:sz w:val="24"/>
          <w:szCs w:val="24"/>
        </w:rPr>
        <w:t xml:space="preserve"> și lansarea la apă a ROV-ului pentru fotografii și înregistrări din zona de interes. Din acele</w:t>
      </w:r>
      <w:r w:rsidR="00014475">
        <w:rPr>
          <w:rFonts w:ascii="Times New Roman" w:hAnsi="Times New Roman" w:cs="Times New Roman"/>
          <w:sz w:val="24"/>
          <w:szCs w:val="24"/>
        </w:rPr>
        <w:t>a</w:t>
      </w:r>
      <w:r w:rsidRPr="00A96F1E">
        <w:rPr>
          <w:rFonts w:ascii="Times New Roman" w:hAnsi="Times New Roman" w:cs="Times New Roman"/>
          <w:sz w:val="24"/>
          <w:szCs w:val="24"/>
        </w:rPr>
        <w:t xml:space="preserve">și motive, au existat dificultăți de respectare a protocoalelor de colectare a probelor biologice, care trebuiau </w:t>
      </w:r>
      <w:r w:rsidR="005939C0">
        <w:rPr>
          <w:rFonts w:ascii="Times New Roman" w:hAnsi="Times New Roman" w:cs="Times New Roman"/>
          <w:sz w:val="24"/>
          <w:szCs w:val="24"/>
        </w:rPr>
        <w:t xml:space="preserve">recoltate din puncte fixe prestabilite, apoi </w:t>
      </w:r>
      <w:r w:rsidRPr="00A96F1E">
        <w:rPr>
          <w:rFonts w:ascii="Times New Roman" w:hAnsi="Times New Roman" w:cs="Times New Roman"/>
          <w:sz w:val="24"/>
          <w:szCs w:val="24"/>
        </w:rPr>
        <w:t>sortate, etichetate și stabilizate pentru o cercetare amănun</w:t>
      </w:r>
      <w:r w:rsidR="00014475">
        <w:rPr>
          <w:rFonts w:ascii="Times New Roman" w:hAnsi="Times New Roman" w:cs="Times New Roman"/>
          <w:sz w:val="24"/>
          <w:szCs w:val="24"/>
        </w:rPr>
        <w:t>ț</w:t>
      </w:r>
      <w:r w:rsidRPr="00A96F1E">
        <w:rPr>
          <w:rFonts w:ascii="Times New Roman" w:hAnsi="Times New Roman" w:cs="Times New Roman"/>
          <w:sz w:val="24"/>
          <w:szCs w:val="24"/>
        </w:rPr>
        <w:t>it</w:t>
      </w:r>
      <w:r w:rsidR="00014475">
        <w:rPr>
          <w:rFonts w:ascii="Times New Roman" w:hAnsi="Times New Roman" w:cs="Times New Roman"/>
          <w:sz w:val="24"/>
          <w:szCs w:val="24"/>
        </w:rPr>
        <w:t>ă</w:t>
      </w:r>
      <w:r w:rsidRPr="00A96F1E">
        <w:rPr>
          <w:rFonts w:ascii="Times New Roman" w:hAnsi="Times New Roman" w:cs="Times New Roman"/>
          <w:sz w:val="24"/>
          <w:szCs w:val="24"/>
        </w:rPr>
        <w:t xml:space="preserve"> ulterioară în laborator. Aceste provocări au fost însă depășite</w:t>
      </w:r>
      <w:r w:rsidR="005939C0">
        <w:rPr>
          <w:rFonts w:ascii="Times New Roman" w:hAnsi="Times New Roman" w:cs="Times New Roman"/>
          <w:sz w:val="24"/>
          <w:szCs w:val="24"/>
        </w:rPr>
        <w:t xml:space="preserve"> în mare parte </w:t>
      </w:r>
      <w:r w:rsidRPr="00A96F1E">
        <w:rPr>
          <w:rFonts w:ascii="Times New Roman" w:hAnsi="Times New Roman" w:cs="Times New Roman"/>
          <w:sz w:val="24"/>
          <w:szCs w:val="24"/>
        </w:rPr>
        <w:t>iar colectarea probelor s-a făcut în condiții de siguranță, din locațiile stabilite și cu respectarea protocoalelor de lucru.</w:t>
      </w:r>
    </w:p>
    <w:p w14:paraId="1ED8135B" w14:textId="5242E720" w:rsidR="00926975" w:rsidRPr="009D06BA" w:rsidRDefault="00926975" w:rsidP="00926975">
      <w:pPr>
        <w:autoSpaceDE w:val="0"/>
        <w:autoSpaceDN w:val="0"/>
        <w:adjustRightInd w:val="0"/>
        <w:spacing w:after="0" w:line="360" w:lineRule="auto"/>
        <w:ind w:firstLine="0"/>
        <w:rPr>
          <w:rFonts w:ascii="Times New Roman" w:hAnsi="Times New Roman" w:cs="Times New Roman"/>
          <w:b/>
          <w:highlight w:val="yellow"/>
        </w:rPr>
      </w:pPr>
    </w:p>
    <w:p w14:paraId="626B3B36" w14:textId="77777777" w:rsidR="00926975" w:rsidRDefault="00926975" w:rsidP="00926975">
      <w:pPr>
        <w:autoSpaceDE w:val="0"/>
        <w:autoSpaceDN w:val="0"/>
        <w:adjustRightInd w:val="0"/>
        <w:spacing w:after="0" w:line="360" w:lineRule="auto"/>
        <w:ind w:left="720" w:firstLine="0"/>
        <w:rPr>
          <w:rFonts w:ascii="Times New Roman" w:hAnsi="Times New Roman" w:cs="Times New Roman"/>
          <w:b/>
          <w:sz w:val="24"/>
          <w:szCs w:val="24"/>
        </w:rPr>
      </w:pPr>
    </w:p>
    <w:p w14:paraId="46CB6673" w14:textId="77777777" w:rsidR="00926975" w:rsidRDefault="00926975" w:rsidP="00926975">
      <w:pPr>
        <w:autoSpaceDE w:val="0"/>
        <w:autoSpaceDN w:val="0"/>
        <w:adjustRightInd w:val="0"/>
        <w:spacing w:after="0" w:line="360" w:lineRule="auto"/>
        <w:ind w:left="720" w:firstLine="0"/>
        <w:rPr>
          <w:rFonts w:ascii="Times New Roman" w:hAnsi="Times New Roman" w:cs="Times New Roman"/>
          <w:b/>
          <w:sz w:val="24"/>
          <w:szCs w:val="24"/>
        </w:rPr>
      </w:pPr>
    </w:p>
    <w:p w14:paraId="04262FD5" w14:textId="77777777" w:rsidR="00926975" w:rsidRDefault="00926975" w:rsidP="00926975">
      <w:pPr>
        <w:autoSpaceDE w:val="0"/>
        <w:autoSpaceDN w:val="0"/>
        <w:adjustRightInd w:val="0"/>
        <w:spacing w:after="0" w:line="360" w:lineRule="auto"/>
        <w:ind w:left="720" w:firstLine="0"/>
        <w:rPr>
          <w:rFonts w:ascii="Times New Roman" w:hAnsi="Times New Roman" w:cs="Times New Roman"/>
          <w:b/>
          <w:sz w:val="24"/>
          <w:szCs w:val="24"/>
        </w:rPr>
      </w:pPr>
    </w:p>
    <w:p w14:paraId="4805C0FD" w14:textId="77777777" w:rsidR="00926975" w:rsidRDefault="00926975" w:rsidP="00926975">
      <w:pPr>
        <w:autoSpaceDE w:val="0"/>
        <w:autoSpaceDN w:val="0"/>
        <w:adjustRightInd w:val="0"/>
        <w:spacing w:after="0" w:line="360" w:lineRule="auto"/>
        <w:ind w:left="720" w:firstLine="0"/>
        <w:rPr>
          <w:rFonts w:ascii="Times New Roman" w:hAnsi="Times New Roman" w:cs="Times New Roman"/>
          <w:b/>
          <w:sz w:val="24"/>
          <w:szCs w:val="24"/>
        </w:rPr>
      </w:pPr>
    </w:p>
    <w:p w14:paraId="543F922B" w14:textId="06FF8D0B" w:rsidR="00FC0980" w:rsidRPr="00EA7D45" w:rsidRDefault="00FC0980" w:rsidP="00FC0980">
      <w:pPr>
        <w:pStyle w:val="BodyText3"/>
        <w:shd w:val="clear" w:color="auto" w:fill="auto"/>
        <w:tabs>
          <w:tab w:val="left" w:pos="543"/>
        </w:tabs>
        <w:spacing w:before="0" w:line="360" w:lineRule="auto"/>
        <w:ind w:left="360" w:firstLine="0"/>
        <w:jc w:val="center"/>
        <w:rPr>
          <w:rFonts w:ascii="Times New Roman" w:hAnsi="Times New Roman" w:cs="Times New Roman"/>
          <w:b/>
          <w:caps/>
          <w:sz w:val="24"/>
          <w:szCs w:val="24"/>
        </w:rPr>
      </w:pPr>
      <w:r>
        <w:rPr>
          <w:rFonts w:ascii="Times New Roman" w:hAnsi="Times New Roman" w:cs="Times New Roman"/>
          <w:b/>
          <w:sz w:val="24"/>
          <w:szCs w:val="24"/>
        </w:rPr>
        <w:t xml:space="preserve">7. </w:t>
      </w:r>
      <w:r w:rsidRPr="00EA7D45">
        <w:rPr>
          <w:rFonts w:ascii="Times New Roman" w:hAnsi="Times New Roman" w:cs="Times New Roman"/>
          <w:b/>
          <w:sz w:val="24"/>
          <w:szCs w:val="24"/>
        </w:rPr>
        <w:t>IDENTIFICAREA ȘI EVALUAREA TIPURILOR DE IMPACT POTENȚIAL LA ADRESA BIOCENOZELOR ȘI A SPECIILOR DIN ZONA DE INTERES</w:t>
      </w:r>
    </w:p>
    <w:p w14:paraId="25D75A42" w14:textId="77777777" w:rsidR="00FC0980" w:rsidRDefault="00FC0980" w:rsidP="00FC0980">
      <w:pPr>
        <w:pStyle w:val="BodyText3"/>
        <w:shd w:val="clear" w:color="auto" w:fill="auto"/>
        <w:tabs>
          <w:tab w:val="left" w:pos="543"/>
        </w:tabs>
        <w:spacing w:before="0" w:line="360" w:lineRule="auto"/>
        <w:ind w:firstLine="0"/>
        <w:rPr>
          <w:rFonts w:ascii="Times New Roman" w:hAnsi="Times New Roman" w:cs="Times New Roman"/>
          <w:b/>
          <w:sz w:val="24"/>
          <w:szCs w:val="24"/>
        </w:rPr>
      </w:pPr>
    </w:p>
    <w:p w14:paraId="28A33D87" w14:textId="77777777" w:rsidR="00FC0980" w:rsidRPr="00C94F20" w:rsidRDefault="00FC0980" w:rsidP="00FC0980">
      <w:pPr>
        <w:pStyle w:val="BodyText3"/>
        <w:shd w:val="clear" w:color="auto" w:fill="auto"/>
        <w:tabs>
          <w:tab w:val="left" w:pos="543"/>
        </w:tabs>
        <w:spacing w:before="0" w:line="360" w:lineRule="auto"/>
        <w:ind w:left="543" w:firstLine="0"/>
        <w:jc w:val="center"/>
        <w:rPr>
          <w:rFonts w:ascii="Times New Roman" w:hAnsi="Times New Roman" w:cs="Times New Roman"/>
          <w:b/>
          <w:sz w:val="24"/>
          <w:szCs w:val="24"/>
        </w:rPr>
      </w:pPr>
      <w:r w:rsidRPr="00C94F20">
        <w:rPr>
          <w:rFonts w:ascii="Times New Roman" w:hAnsi="Times New Roman" w:cs="Times New Roman"/>
          <w:b/>
          <w:sz w:val="24"/>
          <w:szCs w:val="24"/>
        </w:rPr>
        <w:t xml:space="preserve">7.1. Impactul direct susceptibil sa afecteze habitatele și speciile de interes comunitar </w:t>
      </w:r>
    </w:p>
    <w:p w14:paraId="197C23E2" w14:textId="77777777" w:rsidR="00FC0980" w:rsidRPr="00C94F20" w:rsidRDefault="00FC0980" w:rsidP="00FC0980">
      <w:pPr>
        <w:pStyle w:val="BodyText3"/>
        <w:shd w:val="clear" w:color="auto" w:fill="auto"/>
        <w:tabs>
          <w:tab w:val="left" w:pos="543"/>
        </w:tabs>
        <w:spacing w:before="0" w:line="360" w:lineRule="auto"/>
        <w:ind w:left="543" w:firstLine="0"/>
        <w:jc w:val="center"/>
        <w:rPr>
          <w:rFonts w:ascii="Times New Roman" w:hAnsi="Times New Roman" w:cs="Times New Roman"/>
          <w:b/>
          <w:sz w:val="24"/>
          <w:szCs w:val="24"/>
        </w:rPr>
      </w:pPr>
      <w:r w:rsidRPr="00C94F20">
        <w:rPr>
          <w:rFonts w:ascii="Times New Roman" w:hAnsi="Times New Roman" w:cs="Times New Roman"/>
          <w:b/>
          <w:sz w:val="24"/>
          <w:szCs w:val="24"/>
        </w:rPr>
        <w:t>din zona de interes</w:t>
      </w:r>
    </w:p>
    <w:p w14:paraId="4A7965A6" w14:textId="77777777" w:rsidR="00FC0980" w:rsidRDefault="00FC0980" w:rsidP="00FC0980">
      <w:pPr>
        <w:pStyle w:val="BodyText3"/>
        <w:shd w:val="clear" w:color="auto" w:fill="auto"/>
        <w:tabs>
          <w:tab w:val="left" w:pos="543"/>
        </w:tabs>
        <w:spacing w:before="0" w:line="360" w:lineRule="auto"/>
        <w:ind w:firstLine="0"/>
        <w:rPr>
          <w:rFonts w:ascii="Times New Roman" w:hAnsi="Times New Roman" w:cs="Times New Roman"/>
          <w:b/>
          <w:sz w:val="24"/>
          <w:szCs w:val="24"/>
        </w:rPr>
      </w:pPr>
    </w:p>
    <w:p w14:paraId="473C2975" w14:textId="77777777" w:rsidR="00AE185A" w:rsidRPr="00C94F20" w:rsidRDefault="00AE185A" w:rsidP="00FC0980">
      <w:pPr>
        <w:pStyle w:val="BodyText3"/>
        <w:shd w:val="clear" w:color="auto" w:fill="auto"/>
        <w:tabs>
          <w:tab w:val="left" w:pos="543"/>
        </w:tabs>
        <w:spacing w:before="0" w:line="360" w:lineRule="auto"/>
        <w:ind w:firstLine="0"/>
        <w:rPr>
          <w:rFonts w:ascii="Times New Roman" w:hAnsi="Times New Roman" w:cs="Times New Roman"/>
          <w:b/>
          <w:sz w:val="24"/>
          <w:szCs w:val="24"/>
        </w:rPr>
      </w:pPr>
    </w:p>
    <w:p w14:paraId="5981C218" w14:textId="77777777" w:rsidR="00B85049" w:rsidRDefault="00FC0980" w:rsidP="00014475">
      <w:pPr>
        <w:pStyle w:val="BodyText3"/>
        <w:shd w:val="clear" w:color="auto" w:fill="auto"/>
        <w:tabs>
          <w:tab w:val="left" w:pos="543"/>
        </w:tabs>
        <w:spacing w:before="0" w:line="360" w:lineRule="auto"/>
        <w:ind w:firstLine="0"/>
        <w:rPr>
          <w:rFonts w:ascii="Times New Roman" w:hAnsi="Times New Roman" w:cs="Times New Roman"/>
          <w:sz w:val="24"/>
          <w:szCs w:val="24"/>
        </w:rPr>
      </w:pPr>
      <w:r w:rsidRPr="00C94F20">
        <w:rPr>
          <w:rFonts w:ascii="Times New Roman" w:hAnsi="Times New Roman" w:cs="Times New Roman"/>
          <w:sz w:val="24"/>
          <w:szCs w:val="24"/>
        </w:rPr>
        <w:tab/>
      </w:r>
      <w:r w:rsidRPr="00C94F20">
        <w:rPr>
          <w:rFonts w:ascii="Times New Roman" w:hAnsi="Times New Roman" w:cs="Times New Roman"/>
          <w:sz w:val="24"/>
          <w:szCs w:val="24"/>
        </w:rPr>
        <w:tab/>
        <w:t xml:space="preserve">In zona perimetrului </w:t>
      </w:r>
      <w:proofErr w:type="spellStart"/>
      <w:r w:rsidRPr="00C94F20">
        <w:rPr>
          <w:rFonts w:ascii="Times New Roman" w:hAnsi="Times New Roman" w:cs="Times New Roman"/>
          <w:sz w:val="24"/>
          <w:szCs w:val="24"/>
        </w:rPr>
        <w:t>Extrasand</w:t>
      </w:r>
      <w:proofErr w:type="spellEnd"/>
      <w:r w:rsidRPr="00C94F20">
        <w:rPr>
          <w:rFonts w:ascii="Times New Roman" w:hAnsi="Times New Roman" w:cs="Times New Roman"/>
          <w:sz w:val="24"/>
          <w:szCs w:val="24"/>
        </w:rPr>
        <w:t xml:space="preserve"> </w:t>
      </w:r>
      <w:r w:rsidR="009776E6">
        <w:rPr>
          <w:rFonts w:ascii="Times New Roman" w:hAnsi="Times New Roman" w:cs="Times New Roman"/>
          <w:sz w:val="24"/>
          <w:szCs w:val="24"/>
        </w:rPr>
        <w:t>2</w:t>
      </w:r>
      <w:r w:rsidRPr="00C94F20">
        <w:rPr>
          <w:rFonts w:ascii="Times New Roman" w:hAnsi="Times New Roman" w:cs="Times New Roman"/>
          <w:sz w:val="24"/>
          <w:szCs w:val="24"/>
        </w:rPr>
        <w:t xml:space="preserve"> nu </w:t>
      </w:r>
      <w:r w:rsidR="00AE185A">
        <w:rPr>
          <w:rFonts w:ascii="Times New Roman" w:hAnsi="Times New Roman" w:cs="Times New Roman"/>
          <w:sz w:val="24"/>
          <w:szCs w:val="24"/>
        </w:rPr>
        <w:t xml:space="preserve">au fost identificate biocenoze corespunzătoare unor tipuri de habitate </w:t>
      </w:r>
      <w:r w:rsidRPr="00C94F20">
        <w:rPr>
          <w:rFonts w:ascii="Times New Roman" w:hAnsi="Times New Roman" w:cs="Times New Roman"/>
          <w:sz w:val="24"/>
          <w:szCs w:val="24"/>
        </w:rPr>
        <w:t xml:space="preserve">de interes comunitar. Probabilitatea tranzitării perimetrului de către specii de interes comunitar (păsări, mamifere marine, pești din genul </w:t>
      </w:r>
      <w:proofErr w:type="spellStart"/>
      <w:r w:rsidRPr="00C94F20">
        <w:rPr>
          <w:rFonts w:ascii="Times New Roman" w:hAnsi="Times New Roman" w:cs="Times New Roman"/>
          <w:i/>
          <w:iCs/>
          <w:sz w:val="24"/>
          <w:szCs w:val="24"/>
        </w:rPr>
        <w:t>Alosa</w:t>
      </w:r>
      <w:proofErr w:type="spellEnd"/>
      <w:r w:rsidR="00AE185A">
        <w:rPr>
          <w:rFonts w:ascii="Times New Roman" w:hAnsi="Times New Roman" w:cs="Times New Roman"/>
          <w:i/>
          <w:iCs/>
          <w:sz w:val="24"/>
          <w:szCs w:val="24"/>
        </w:rPr>
        <w:t xml:space="preserve">, </w:t>
      </w:r>
      <w:r w:rsidR="00AE185A" w:rsidRPr="00AE185A">
        <w:rPr>
          <w:rFonts w:ascii="Times New Roman" w:hAnsi="Times New Roman" w:cs="Times New Roman"/>
          <w:sz w:val="24"/>
          <w:szCs w:val="24"/>
        </w:rPr>
        <w:t>etc</w:t>
      </w:r>
      <w:r w:rsidRPr="00C94F20">
        <w:rPr>
          <w:rFonts w:ascii="Times New Roman" w:hAnsi="Times New Roman" w:cs="Times New Roman"/>
          <w:sz w:val="24"/>
          <w:szCs w:val="24"/>
        </w:rPr>
        <w:t>) există</w:t>
      </w:r>
      <w:r>
        <w:rPr>
          <w:rFonts w:ascii="Times New Roman" w:hAnsi="Times New Roman" w:cs="Times New Roman"/>
          <w:sz w:val="24"/>
          <w:szCs w:val="24"/>
        </w:rPr>
        <w:t>,</w:t>
      </w:r>
      <w:r w:rsidRPr="00C94F20">
        <w:rPr>
          <w:rFonts w:ascii="Times New Roman" w:hAnsi="Times New Roman" w:cs="Times New Roman"/>
          <w:sz w:val="24"/>
          <w:szCs w:val="24"/>
        </w:rPr>
        <w:t xml:space="preserve"> dar impactul lucrărilor asupra acestor specii nu va fi unul semnificativ. In vecinătatea imediată a perimetrului nu există arii protejate de interes comunitar. </w:t>
      </w:r>
    </w:p>
    <w:p w14:paraId="62DAE686" w14:textId="77777777" w:rsidR="00B85049" w:rsidRDefault="00B85049" w:rsidP="00014475">
      <w:pPr>
        <w:pStyle w:val="BodyText3"/>
        <w:shd w:val="clear" w:color="auto" w:fill="auto"/>
        <w:tabs>
          <w:tab w:val="left" w:pos="543"/>
        </w:tabs>
        <w:spacing w:before="0" w:line="360" w:lineRule="auto"/>
        <w:ind w:firstLine="0"/>
        <w:rPr>
          <w:rFonts w:ascii="Times New Roman" w:hAnsi="Times New Roman" w:cs="Times New Roman"/>
          <w:color w:val="000000" w:themeColor="text1"/>
          <w:sz w:val="24"/>
          <w:szCs w:val="24"/>
        </w:rPr>
      </w:pPr>
      <w:r>
        <w:rPr>
          <w:rFonts w:ascii="Times New Roman" w:hAnsi="Times New Roman" w:cs="Times New Roman"/>
          <w:sz w:val="24"/>
          <w:szCs w:val="24"/>
        </w:rPr>
        <w:tab/>
      </w:r>
      <w:r w:rsidR="00AE185A">
        <w:rPr>
          <w:rFonts w:ascii="Times New Roman" w:hAnsi="Times New Roman" w:cs="Times New Roman"/>
          <w:sz w:val="24"/>
          <w:szCs w:val="24"/>
        </w:rPr>
        <w:t xml:space="preserve">Cel mai apropiat sit Natura 2000 este </w:t>
      </w:r>
      <w:r w:rsidR="00AE185A">
        <w:rPr>
          <w:rFonts w:ascii="Times New Roman" w:hAnsi="Times New Roman" w:cs="Times New Roman"/>
          <w:color w:val="000000" w:themeColor="text1"/>
          <w:sz w:val="24"/>
          <w:szCs w:val="24"/>
        </w:rPr>
        <w:t>ROSCI0281 Cap Aurora, perimetrul fiind poziționat în dreptul acestui sit,</w:t>
      </w:r>
      <w:r w:rsidR="00AE185A" w:rsidRPr="00AE185A">
        <w:rPr>
          <w:rFonts w:ascii="Times New Roman" w:hAnsi="Times New Roman" w:cs="Times New Roman"/>
          <w:color w:val="000000" w:themeColor="text1"/>
          <w:sz w:val="24"/>
          <w:szCs w:val="24"/>
        </w:rPr>
        <w:t xml:space="preserve"> </w:t>
      </w:r>
      <w:r w:rsidR="00AE185A">
        <w:rPr>
          <w:rFonts w:ascii="Times New Roman" w:hAnsi="Times New Roman" w:cs="Times New Roman"/>
          <w:color w:val="000000" w:themeColor="text1"/>
          <w:sz w:val="24"/>
          <w:szCs w:val="24"/>
        </w:rPr>
        <w:t xml:space="preserve">la cca 1,4 km distanță. Creșterea turbidității apelor marine în timpul lucrărilor de aspirare a sedimentelor nu va determina un aport foarte mare de sedimente fine în cadrul sitului datorită curenților cu direcție nord-sud și prin urmare nu va determina un impact direct semnificativ asupra habitatelor și a speciilor protejate din </w:t>
      </w:r>
      <w:proofErr w:type="spellStart"/>
      <w:r w:rsidR="00AE185A">
        <w:rPr>
          <w:rFonts w:ascii="Times New Roman" w:hAnsi="Times New Roman" w:cs="Times New Roman"/>
          <w:color w:val="000000" w:themeColor="text1"/>
          <w:sz w:val="24"/>
          <w:szCs w:val="24"/>
        </w:rPr>
        <w:t>acestă</w:t>
      </w:r>
      <w:proofErr w:type="spellEnd"/>
      <w:r w:rsidR="00AE185A">
        <w:rPr>
          <w:rFonts w:ascii="Times New Roman" w:hAnsi="Times New Roman" w:cs="Times New Roman"/>
          <w:color w:val="000000" w:themeColor="text1"/>
          <w:sz w:val="24"/>
          <w:szCs w:val="24"/>
        </w:rPr>
        <w:t xml:space="preserve"> arie protejată. </w:t>
      </w:r>
    </w:p>
    <w:p w14:paraId="1473902F" w14:textId="02CA934D" w:rsidR="00B85049" w:rsidRDefault="00B85049" w:rsidP="00014475">
      <w:pPr>
        <w:pStyle w:val="BodyText3"/>
        <w:shd w:val="clear" w:color="auto" w:fill="auto"/>
        <w:tabs>
          <w:tab w:val="left" w:pos="543"/>
        </w:tabs>
        <w:spacing w:before="0" w:line="360" w:lineRule="auto"/>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E185A">
        <w:rPr>
          <w:rFonts w:ascii="Times New Roman" w:hAnsi="Times New Roman" w:cs="Times New Roman"/>
          <w:color w:val="000000" w:themeColor="text1"/>
          <w:sz w:val="24"/>
          <w:szCs w:val="24"/>
        </w:rPr>
        <w:t>Situl Natura 2000 ROSCI0293 Costinești-23 August se află la cca 6,6 km nord-est de perimetru, iar datorită distanței foarte mari și a curenților cu direcție nord-sud, probabilitatea unui impact negativ direct semnificativ asupra habitatelor și a speciilor protejate din sit, este practic inexistentă</w:t>
      </w:r>
      <w:r w:rsidR="00425473">
        <w:rPr>
          <w:rFonts w:ascii="Times New Roman" w:hAnsi="Times New Roman" w:cs="Times New Roman"/>
          <w:color w:val="000000" w:themeColor="text1"/>
          <w:sz w:val="24"/>
          <w:szCs w:val="24"/>
        </w:rPr>
        <w:t xml:space="preserve">. </w:t>
      </w:r>
    </w:p>
    <w:p w14:paraId="47C01D90" w14:textId="652A511F" w:rsidR="00AE185A" w:rsidRDefault="00B85049" w:rsidP="00014475">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color w:val="000000" w:themeColor="text1"/>
          <w:sz w:val="24"/>
          <w:szCs w:val="24"/>
        </w:rPr>
        <w:tab/>
      </w:r>
      <w:r w:rsidR="00425473">
        <w:rPr>
          <w:rFonts w:ascii="Times New Roman" w:hAnsi="Times New Roman" w:cs="Times New Roman"/>
          <w:color w:val="000000" w:themeColor="text1"/>
          <w:sz w:val="24"/>
          <w:szCs w:val="24"/>
        </w:rPr>
        <w:t xml:space="preserve">Alt sit protejat </w:t>
      </w:r>
      <w:r>
        <w:rPr>
          <w:rFonts w:ascii="Times New Roman" w:hAnsi="Times New Roman" w:cs="Times New Roman"/>
          <w:color w:val="000000" w:themeColor="text1"/>
          <w:sz w:val="24"/>
          <w:szCs w:val="24"/>
        </w:rPr>
        <w:t>di</w:t>
      </w:r>
      <w:r w:rsidR="00425473">
        <w:rPr>
          <w:rFonts w:ascii="Times New Roman" w:hAnsi="Times New Roman" w:cs="Times New Roman"/>
          <w:color w:val="000000" w:themeColor="text1"/>
          <w:sz w:val="24"/>
          <w:szCs w:val="24"/>
        </w:rPr>
        <w:t xml:space="preserve">n zonă este ROSCI0269 Vama Veche-2 Mai, situat la o distanță apreciabilă, de cca 5,3 km sud-vest față de perimetru. Nici în cazul acestui sit nu considerăm că creșterile de turbiditate, însoțite de scăderea transparenței apelor marine ar putea determina un impact direct semnificativ asupra habitatelor de interes comunitar, a speciilor protejate din sit sau a ariei protejate în integralitatea ei. Chiar dacă o mică parte din sedimentele fine ar putea ajunge în zonele de adâncime ale sitului protejat (în treimea estică a sitului), aportul de sedimente nu va determina un impact direct semnificativ asupra biocenozelor de mare adâncime din etajul </w:t>
      </w:r>
      <w:proofErr w:type="spellStart"/>
      <w:r w:rsidR="00425473">
        <w:rPr>
          <w:rFonts w:ascii="Times New Roman" w:hAnsi="Times New Roman" w:cs="Times New Roman"/>
          <w:color w:val="000000" w:themeColor="text1"/>
          <w:sz w:val="24"/>
          <w:szCs w:val="24"/>
        </w:rPr>
        <w:t>circalitoral</w:t>
      </w:r>
      <w:proofErr w:type="spellEnd"/>
      <w:r w:rsidR="00425473">
        <w:rPr>
          <w:rFonts w:ascii="Times New Roman" w:hAnsi="Times New Roman" w:cs="Times New Roman"/>
          <w:color w:val="000000" w:themeColor="text1"/>
          <w:sz w:val="24"/>
          <w:szCs w:val="24"/>
        </w:rPr>
        <w:t xml:space="preserve">, cu atât mai mult cu cât acesta este populat preponderent de bivalve </w:t>
      </w:r>
      <w:r>
        <w:rPr>
          <w:rFonts w:ascii="Times New Roman" w:hAnsi="Times New Roman" w:cs="Times New Roman"/>
          <w:color w:val="000000" w:themeColor="text1"/>
          <w:sz w:val="24"/>
          <w:szCs w:val="24"/>
        </w:rPr>
        <w:t xml:space="preserve">(mai ales </w:t>
      </w:r>
      <w:proofErr w:type="spellStart"/>
      <w:r w:rsidR="00425473" w:rsidRPr="00B85049">
        <w:rPr>
          <w:rFonts w:ascii="Times New Roman" w:hAnsi="Times New Roman" w:cs="Times New Roman"/>
          <w:i/>
          <w:iCs/>
          <w:color w:val="000000" w:themeColor="text1"/>
          <w:sz w:val="24"/>
          <w:szCs w:val="24"/>
        </w:rPr>
        <w:t>Mytilus</w:t>
      </w:r>
      <w:proofErr w:type="spellEnd"/>
      <w:r w:rsidR="00425473" w:rsidRPr="00B85049">
        <w:rPr>
          <w:rFonts w:ascii="Times New Roman" w:hAnsi="Times New Roman" w:cs="Times New Roman"/>
          <w:i/>
          <w:iCs/>
          <w:color w:val="000000" w:themeColor="text1"/>
          <w:sz w:val="24"/>
          <w:szCs w:val="24"/>
        </w:rPr>
        <w:t xml:space="preserve"> </w:t>
      </w:r>
      <w:proofErr w:type="spellStart"/>
      <w:r w:rsidR="00425473" w:rsidRPr="00B85049">
        <w:rPr>
          <w:rFonts w:ascii="Times New Roman" w:hAnsi="Times New Roman" w:cs="Times New Roman"/>
          <w:i/>
          <w:iCs/>
          <w:color w:val="000000" w:themeColor="text1"/>
          <w:sz w:val="24"/>
          <w:szCs w:val="24"/>
        </w:rPr>
        <w:t>galloprovincialis</w:t>
      </w:r>
      <w:proofErr w:type="spellEnd"/>
      <w:r>
        <w:rPr>
          <w:rFonts w:ascii="Times New Roman" w:hAnsi="Times New Roman" w:cs="Times New Roman"/>
          <w:color w:val="000000" w:themeColor="text1"/>
          <w:sz w:val="24"/>
          <w:szCs w:val="24"/>
        </w:rPr>
        <w:t xml:space="preserve">), gasteropode, crustacee, viermi </w:t>
      </w:r>
      <w:proofErr w:type="spellStart"/>
      <w:r>
        <w:rPr>
          <w:rFonts w:ascii="Times New Roman" w:hAnsi="Times New Roman" w:cs="Times New Roman"/>
          <w:color w:val="000000" w:themeColor="text1"/>
          <w:sz w:val="24"/>
          <w:szCs w:val="24"/>
        </w:rPr>
        <w:t>policheți</w:t>
      </w:r>
      <w:proofErr w:type="spellEnd"/>
      <w:r>
        <w:rPr>
          <w:rFonts w:ascii="Times New Roman" w:hAnsi="Times New Roman" w:cs="Times New Roman"/>
          <w:color w:val="000000" w:themeColor="text1"/>
          <w:sz w:val="24"/>
          <w:szCs w:val="24"/>
        </w:rPr>
        <w:t xml:space="preserve">, pești </w:t>
      </w:r>
      <w:proofErr w:type="spellStart"/>
      <w:r>
        <w:rPr>
          <w:rFonts w:ascii="Times New Roman" w:hAnsi="Times New Roman" w:cs="Times New Roman"/>
          <w:color w:val="000000" w:themeColor="text1"/>
          <w:sz w:val="24"/>
          <w:szCs w:val="24"/>
        </w:rPr>
        <w:t>bentali</w:t>
      </w:r>
      <w:proofErr w:type="spellEnd"/>
      <w:r>
        <w:rPr>
          <w:rFonts w:ascii="Times New Roman" w:hAnsi="Times New Roman" w:cs="Times New Roman"/>
          <w:color w:val="000000" w:themeColor="text1"/>
          <w:sz w:val="24"/>
          <w:szCs w:val="24"/>
        </w:rPr>
        <w:t xml:space="preserve">, care trăiesc pe substraturi nisipoase și </w:t>
      </w:r>
      <w:proofErr w:type="spellStart"/>
      <w:r>
        <w:rPr>
          <w:rFonts w:ascii="Times New Roman" w:hAnsi="Times New Roman" w:cs="Times New Roman"/>
          <w:color w:val="000000" w:themeColor="text1"/>
          <w:sz w:val="24"/>
          <w:szCs w:val="24"/>
        </w:rPr>
        <w:t>nisipo</w:t>
      </w:r>
      <w:proofErr w:type="spellEnd"/>
      <w:r>
        <w:rPr>
          <w:rFonts w:ascii="Times New Roman" w:hAnsi="Times New Roman" w:cs="Times New Roman"/>
          <w:color w:val="000000" w:themeColor="text1"/>
          <w:sz w:val="24"/>
          <w:szCs w:val="24"/>
        </w:rPr>
        <w:t xml:space="preserve">-mâloase. Câmpurile de alge brune și roșii perene (mai ales </w:t>
      </w:r>
      <w:proofErr w:type="spellStart"/>
      <w:r w:rsidRPr="00B85049">
        <w:rPr>
          <w:rFonts w:ascii="Times New Roman" w:hAnsi="Times New Roman" w:cs="Times New Roman"/>
          <w:i/>
          <w:iCs/>
          <w:color w:val="000000" w:themeColor="text1"/>
          <w:sz w:val="24"/>
          <w:szCs w:val="24"/>
        </w:rPr>
        <w:lastRenderedPageBreak/>
        <w:t>Cystoseira</w:t>
      </w:r>
      <w:proofErr w:type="spellEnd"/>
      <w:r w:rsidRPr="00B85049">
        <w:rPr>
          <w:rFonts w:ascii="Times New Roman" w:hAnsi="Times New Roman" w:cs="Times New Roman"/>
          <w:i/>
          <w:iCs/>
          <w:color w:val="000000" w:themeColor="text1"/>
          <w:sz w:val="24"/>
          <w:szCs w:val="24"/>
        </w:rPr>
        <w:t xml:space="preserve"> </w:t>
      </w:r>
      <w:proofErr w:type="spellStart"/>
      <w:r w:rsidRPr="00B85049">
        <w:rPr>
          <w:rFonts w:ascii="Times New Roman" w:hAnsi="Times New Roman" w:cs="Times New Roman"/>
          <w:i/>
          <w:iCs/>
          <w:color w:val="000000" w:themeColor="text1"/>
          <w:sz w:val="24"/>
          <w:szCs w:val="24"/>
        </w:rPr>
        <w:t>barbata</w:t>
      </w:r>
      <w:proofErr w:type="spellEnd"/>
      <w:r w:rsidRPr="00B85049">
        <w:rPr>
          <w:rFonts w:ascii="Times New Roman" w:hAnsi="Times New Roman" w:cs="Times New Roman"/>
          <w:i/>
          <w:iCs/>
          <w:color w:val="000000" w:themeColor="text1"/>
          <w:sz w:val="24"/>
          <w:szCs w:val="24"/>
        </w:rPr>
        <w:t xml:space="preserve">, </w:t>
      </w:r>
      <w:proofErr w:type="spellStart"/>
      <w:r w:rsidRPr="00B85049">
        <w:rPr>
          <w:rFonts w:ascii="Times New Roman" w:hAnsi="Times New Roman" w:cs="Times New Roman"/>
          <w:i/>
          <w:iCs/>
          <w:color w:val="000000" w:themeColor="text1"/>
          <w:sz w:val="24"/>
          <w:szCs w:val="24"/>
        </w:rPr>
        <w:t>Corallina</w:t>
      </w:r>
      <w:proofErr w:type="spellEnd"/>
      <w:r w:rsidRPr="00B85049">
        <w:rPr>
          <w:rFonts w:ascii="Times New Roman" w:hAnsi="Times New Roman" w:cs="Times New Roman"/>
          <w:i/>
          <w:iCs/>
          <w:color w:val="000000" w:themeColor="text1"/>
          <w:sz w:val="24"/>
          <w:szCs w:val="24"/>
        </w:rPr>
        <w:t xml:space="preserve"> </w:t>
      </w:r>
      <w:proofErr w:type="spellStart"/>
      <w:r w:rsidRPr="00B85049">
        <w:rPr>
          <w:rFonts w:ascii="Times New Roman" w:hAnsi="Times New Roman" w:cs="Times New Roman"/>
          <w:i/>
          <w:iCs/>
          <w:color w:val="000000" w:themeColor="text1"/>
          <w:sz w:val="24"/>
          <w:szCs w:val="24"/>
        </w:rPr>
        <w:t>officinalis</w:t>
      </w:r>
      <w:proofErr w:type="spellEnd"/>
      <w:r w:rsidRPr="00B85049">
        <w:rPr>
          <w:rFonts w:ascii="Times New Roman" w:hAnsi="Times New Roman" w:cs="Times New Roman"/>
          <w:i/>
          <w:iCs/>
          <w:color w:val="000000" w:themeColor="text1"/>
          <w:sz w:val="24"/>
          <w:szCs w:val="24"/>
        </w:rPr>
        <w:t xml:space="preserve">, </w:t>
      </w:r>
      <w:proofErr w:type="spellStart"/>
      <w:r w:rsidRPr="00B85049">
        <w:rPr>
          <w:rFonts w:ascii="Times New Roman" w:hAnsi="Times New Roman" w:cs="Times New Roman"/>
          <w:i/>
          <w:iCs/>
          <w:color w:val="000000" w:themeColor="text1"/>
          <w:sz w:val="24"/>
          <w:szCs w:val="24"/>
        </w:rPr>
        <w:t>Lithothamnion</w:t>
      </w:r>
      <w:proofErr w:type="spellEnd"/>
      <w:r>
        <w:rPr>
          <w:rFonts w:ascii="Times New Roman" w:hAnsi="Times New Roman" w:cs="Times New Roman"/>
          <w:color w:val="000000" w:themeColor="text1"/>
          <w:sz w:val="24"/>
          <w:szCs w:val="24"/>
        </w:rPr>
        <w:t xml:space="preserve"> sp.,), împreună cu fauna asociată (</w:t>
      </w:r>
      <w:proofErr w:type="spellStart"/>
      <w:r w:rsidR="00183F56" w:rsidRPr="00183F56">
        <w:rPr>
          <w:rFonts w:ascii="Times New Roman" w:hAnsi="Times New Roman" w:cs="Times New Roman"/>
          <w:i/>
          <w:iCs/>
          <w:color w:val="000000" w:themeColor="text1"/>
          <w:sz w:val="24"/>
          <w:szCs w:val="24"/>
        </w:rPr>
        <w:t>Hippocampus</w:t>
      </w:r>
      <w:proofErr w:type="spellEnd"/>
      <w:r w:rsidR="00183F56" w:rsidRPr="00183F56">
        <w:rPr>
          <w:rFonts w:ascii="Times New Roman" w:hAnsi="Times New Roman" w:cs="Times New Roman"/>
          <w:i/>
          <w:iCs/>
          <w:color w:val="000000" w:themeColor="text1"/>
          <w:sz w:val="24"/>
          <w:szCs w:val="24"/>
        </w:rPr>
        <w:t xml:space="preserve"> </w:t>
      </w:r>
      <w:proofErr w:type="spellStart"/>
      <w:r w:rsidR="00183F56" w:rsidRPr="00183F56">
        <w:rPr>
          <w:rFonts w:ascii="Times New Roman" w:hAnsi="Times New Roman" w:cs="Times New Roman"/>
          <w:i/>
          <w:iCs/>
          <w:color w:val="000000" w:themeColor="text1"/>
          <w:sz w:val="24"/>
          <w:szCs w:val="24"/>
        </w:rPr>
        <w:t>guttulatus</w:t>
      </w:r>
      <w:proofErr w:type="spellEnd"/>
      <w:r w:rsidR="00183F56">
        <w:rPr>
          <w:rFonts w:ascii="Times New Roman" w:hAnsi="Times New Roman" w:cs="Times New Roman"/>
          <w:color w:val="000000" w:themeColor="text1"/>
          <w:sz w:val="24"/>
          <w:szCs w:val="24"/>
        </w:rPr>
        <w:t xml:space="preserve"> – căluțul de mare, </w:t>
      </w:r>
      <w:proofErr w:type="spellStart"/>
      <w:r w:rsidR="00183F56" w:rsidRPr="00183F56">
        <w:rPr>
          <w:rFonts w:ascii="Times New Roman" w:hAnsi="Times New Roman" w:cs="Times New Roman"/>
          <w:i/>
          <w:iCs/>
          <w:color w:val="000000" w:themeColor="text1"/>
          <w:sz w:val="24"/>
          <w:szCs w:val="24"/>
        </w:rPr>
        <w:t>Syngnathus</w:t>
      </w:r>
      <w:proofErr w:type="spellEnd"/>
      <w:r w:rsidR="00183F56" w:rsidRPr="00183F56">
        <w:rPr>
          <w:rFonts w:ascii="Times New Roman" w:hAnsi="Times New Roman" w:cs="Times New Roman"/>
          <w:i/>
          <w:iCs/>
          <w:color w:val="000000" w:themeColor="text1"/>
          <w:sz w:val="24"/>
          <w:szCs w:val="24"/>
        </w:rPr>
        <w:t xml:space="preserve"> </w:t>
      </w:r>
      <w:proofErr w:type="spellStart"/>
      <w:r w:rsidR="00183F56" w:rsidRPr="00183F56">
        <w:rPr>
          <w:rFonts w:ascii="Times New Roman" w:hAnsi="Times New Roman" w:cs="Times New Roman"/>
          <w:i/>
          <w:iCs/>
          <w:color w:val="000000" w:themeColor="text1"/>
          <w:sz w:val="24"/>
          <w:szCs w:val="24"/>
        </w:rPr>
        <w:t>acus</w:t>
      </w:r>
      <w:proofErr w:type="spellEnd"/>
      <w:r w:rsidR="00183F56">
        <w:rPr>
          <w:rFonts w:ascii="Times New Roman" w:hAnsi="Times New Roman" w:cs="Times New Roman"/>
          <w:color w:val="000000" w:themeColor="text1"/>
          <w:sz w:val="24"/>
          <w:szCs w:val="24"/>
        </w:rPr>
        <w:t xml:space="preserve"> – acul de mare, </w:t>
      </w:r>
      <w:proofErr w:type="spellStart"/>
      <w:r w:rsidR="00183F56" w:rsidRPr="00183F56">
        <w:rPr>
          <w:rFonts w:ascii="Times New Roman" w:hAnsi="Times New Roman" w:cs="Times New Roman"/>
          <w:i/>
          <w:iCs/>
          <w:color w:val="000000" w:themeColor="text1"/>
          <w:sz w:val="24"/>
          <w:szCs w:val="24"/>
        </w:rPr>
        <w:t>Scophthalmus</w:t>
      </w:r>
      <w:proofErr w:type="spellEnd"/>
      <w:r w:rsidR="00183F56" w:rsidRPr="00183F56">
        <w:rPr>
          <w:rFonts w:ascii="Times New Roman" w:hAnsi="Times New Roman" w:cs="Times New Roman"/>
          <w:i/>
          <w:iCs/>
          <w:color w:val="000000" w:themeColor="text1"/>
          <w:sz w:val="24"/>
          <w:szCs w:val="24"/>
        </w:rPr>
        <w:t xml:space="preserve"> </w:t>
      </w:r>
      <w:proofErr w:type="spellStart"/>
      <w:r w:rsidR="00183F56" w:rsidRPr="00183F56">
        <w:rPr>
          <w:rFonts w:ascii="Times New Roman" w:hAnsi="Times New Roman" w:cs="Times New Roman"/>
          <w:i/>
          <w:iCs/>
          <w:color w:val="000000" w:themeColor="text1"/>
          <w:sz w:val="24"/>
          <w:szCs w:val="24"/>
        </w:rPr>
        <w:t>maximus</w:t>
      </w:r>
      <w:proofErr w:type="spellEnd"/>
      <w:r w:rsidR="00183F56" w:rsidRPr="00183F56">
        <w:rPr>
          <w:rFonts w:ascii="Times New Roman" w:hAnsi="Times New Roman" w:cs="Times New Roman"/>
          <w:i/>
          <w:iCs/>
          <w:color w:val="000000" w:themeColor="text1"/>
          <w:sz w:val="24"/>
          <w:szCs w:val="24"/>
        </w:rPr>
        <w:t xml:space="preserve"> </w:t>
      </w:r>
      <w:r w:rsidR="00183F56">
        <w:rPr>
          <w:rFonts w:ascii="Times New Roman" w:hAnsi="Times New Roman" w:cs="Times New Roman"/>
          <w:color w:val="000000" w:themeColor="text1"/>
          <w:sz w:val="24"/>
          <w:szCs w:val="24"/>
        </w:rPr>
        <w:t xml:space="preserve">– calcanul, </w:t>
      </w:r>
      <w:proofErr w:type="spellStart"/>
      <w:r w:rsidR="00183F56" w:rsidRPr="00183F56">
        <w:rPr>
          <w:rFonts w:ascii="Times New Roman" w:hAnsi="Times New Roman" w:cs="Times New Roman"/>
          <w:i/>
          <w:iCs/>
          <w:color w:val="000000" w:themeColor="text1"/>
          <w:sz w:val="24"/>
          <w:szCs w:val="24"/>
        </w:rPr>
        <w:t>Pleuronectes</w:t>
      </w:r>
      <w:proofErr w:type="spellEnd"/>
      <w:r w:rsidR="00183F56" w:rsidRPr="00183F56">
        <w:rPr>
          <w:rFonts w:ascii="Times New Roman" w:hAnsi="Times New Roman" w:cs="Times New Roman"/>
          <w:i/>
          <w:iCs/>
          <w:color w:val="000000" w:themeColor="text1"/>
          <w:sz w:val="24"/>
          <w:szCs w:val="24"/>
        </w:rPr>
        <w:t xml:space="preserve"> </w:t>
      </w:r>
      <w:proofErr w:type="spellStart"/>
      <w:r w:rsidR="00183F56" w:rsidRPr="00183F56">
        <w:rPr>
          <w:rFonts w:ascii="Times New Roman" w:hAnsi="Times New Roman" w:cs="Times New Roman"/>
          <w:i/>
          <w:iCs/>
          <w:color w:val="000000" w:themeColor="text1"/>
          <w:sz w:val="24"/>
          <w:szCs w:val="24"/>
        </w:rPr>
        <w:t>flesus</w:t>
      </w:r>
      <w:proofErr w:type="spellEnd"/>
      <w:r w:rsidR="00183F56">
        <w:rPr>
          <w:rFonts w:ascii="Times New Roman" w:hAnsi="Times New Roman" w:cs="Times New Roman"/>
          <w:color w:val="000000" w:themeColor="text1"/>
          <w:sz w:val="24"/>
          <w:szCs w:val="24"/>
        </w:rPr>
        <w:t xml:space="preserve"> – cambula, </w:t>
      </w:r>
      <w:proofErr w:type="spellStart"/>
      <w:r w:rsidR="00183F56" w:rsidRPr="00183F56">
        <w:rPr>
          <w:rFonts w:ascii="Times New Roman" w:hAnsi="Times New Roman" w:cs="Times New Roman"/>
          <w:i/>
          <w:iCs/>
          <w:color w:val="000000" w:themeColor="text1"/>
          <w:sz w:val="24"/>
          <w:szCs w:val="24"/>
        </w:rPr>
        <w:t>Dasyatis</w:t>
      </w:r>
      <w:proofErr w:type="spellEnd"/>
      <w:r w:rsidR="00183F56" w:rsidRPr="00183F56">
        <w:rPr>
          <w:rFonts w:ascii="Times New Roman" w:hAnsi="Times New Roman" w:cs="Times New Roman"/>
          <w:i/>
          <w:iCs/>
          <w:color w:val="000000" w:themeColor="text1"/>
          <w:sz w:val="24"/>
          <w:szCs w:val="24"/>
        </w:rPr>
        <w:t xml:space="preserve"> </w:t>
      </w:r>
      <w:proofErr w:type="spellStart"/>
      <w:r w:rsidR="00183F56" w:rsidRPr="00183F56">
        <w:rPr>
          <w:rFonts w:ascii="Times New Roman" w:hAnsi="Times New Roman" w:cs="Times New Roman"/>
          <w:i/>
          <w:iCs/>
          <w:color w:val="000000" w:themeColor="text1"/>
          <w:sz w:val="24"/>
          <w:szCs w:val="24"/>
        </w:rPr>
        <w:t>pastinaca</w:t>
      </w:r>
      <w:proofErr w:type="spellEnd"/>
      <w:r w:rsidR="00183F56">
        <w:rPr>
          <w:rFonts w:ascii="Times New Roman" w:hAnsi="Times New Roman" w:cs="Times New Roman"/>
          <w:color w:val="000000" w:themeColor="text1"/>
          <w:sz w:val="24"/>
          <w:szCs w:val="24"/>
        </w:rPr>
        <w:t xml:space="preserve"> – pisica de mare, etc) </w:t>
      </w:r>
      <w:r>
        <w:rPr>
          <w:rFonts w:ascii="Times New Roman" w:hAnsi="Times New Roman" w:cs="Times New Roman"/>
          <w:color w:val="000000" w:themeColor="text1"/>
          <w:sz w:val="24"/>
          <w:szCs w:val="24"/>
        </w:rPr>
        <w:t>care necesită protecție, se află în treimea vestică a situlu</w:t>
      </w:r>
      <w:r w:rsidR="00183F56">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în </w:t>
      </w:r>
      <w:proofErr w:type="spellStart"/>
      <w:r>
        <w:rPr>
          <w:rFonts w:ascii="Times New Roman" w:hAnsi="Times New Roman" w:cs="Times New Roman"/>
          <w:color w:val="000000" w:themeColor="text1"/>
          <w:sz w:val="24"/>
          <w:szCs w:val="24"/>
        </w:rPr>
        <w:t>infralitoralul</w:t>
      </w:r>
      <w:proofErr w:type="spellEnd"/>
      <w:r>
        <w:rPr>
          <w:rFonts w:ascii="Times New Roman" w:hAnsi="Times New Roman" w:cs="Times New Roman"/>
          <w:color w:val="000000" w:themeColor="text1"/>
          <w:sz w:val="24"/>
          <w:szCs w:val="24"/>
        </w:rPr>
        <w:t xml:space="preserve"> de mică adâncime, la distanță foarte mare de perimetru. De altfel, curenții cu orientare nord-sud vor antrena cea mai mare parte a sedimentelor fine către sud și preconizăm că numai volume mici </w:t>
      </w:r>
      <w:r w:rsidR="00A136F9">
        <w:rPr>
          <w:rFonts w:ascii="Times New Roman" w:hAnsi="Times New Roman" w:cs="Times New Roman"/>
          <w:color w:val="000000" w:themeColor="text1"/>
          <w:sz w:val="24"/>
          <w:szCs w:val="24"/>
        </w:rPr>
        <w:t xml:space="preserve">de sedimente </w:t>
      </w:r>
      <w:r>
        <w:rPr>
          <w:rFonts w:ascii="Times New Roman" w:hAnsi="Times New Roman" w:cs="Times New Roman"/>
          <w:color w:val="000000" w:themeColor="text1"/>
          <w:sz w:val="24"/>
          <w:szCs w:val="24"/>
        </w:rPr>
        <w:t xml:space="preserve">ar putea ajunge în zona sitului protejat, fără a avea un impact semnificativ asupra biocenozelor </w:t>
      </w:r>
      <w:proofErr w:type="spellStart"/>
      <w:r>
        <w:rPr>
          <w:rFonts w:ascii="Times New Roman" w:hAnsi="Times New Roman" w:cs="Times New Roman"/>
          <w:color w:val="000000" w:themeColor="text1"/>
          <w:sz w:val="24"/>
          <w:szCs w:val="24"/>
        </w:rPr>
        <w:t>circalitorale</w:t>
      </w:r>
      <w:proofErr w:type="spellEnd"/>
      <w:r>
        <w:rPr>
          <w:rFonts w:ascii="Times New Roman" w:hAnsi="Times New Roman" w:cs="Times New Roman"/>
          <w:color w:val="000000" w:themeColor="text1"/>
          <w:sz w:val="24"/>
          <w:szCs w:val="24"/>
        </w:rPr>
        <w:t xml:space="preserve"> și </w:t>
      </w:r>
      <w:r w:rsidR="00A136F9">
        <w:rPr>
          <w:rFonts w:ascii="Times New Roman" w:hAnsi="Times New Roman" w:cs="Times New Roman"/>
          <w:color w:val="000000" w:themeColor="text1"/>
          <w:sz w:val="24"/>
          <w:szCs w:val="24"/>
        </w:rPr>
        <w:t xml:space="preserve">a celor </w:t>
      </w:r>
      <w:proofErr w:type="spellStart"/>
      <w:r>
        <w:rPr>
          <w:rFonts w:ascii="Times New Roman" w:hAnsi="Times New Roman" w:cs="Times New Roman"/>
          <w:color w:val="000000" w:themeColor="text1"/>
          <w:sz w:val="24"/>
          <w:szCs w:val="24"/>
        </w:rPr>
        <w:t>infralitorale</w:t>
      </w:r>
      <w:proofErr w:type="spellEnd"/>
      <w:r w:rsidR="00A136F9">
        <w:rPr>
          <w:rFonts w:ascii="Times New Roman" w:hAnsi="Times New Roman" w:cs="Times New Roman"/>
          <w:color w:val="000000" w:themeColor="text1"/>
          <w:sz w:val="24"/>
          <w:szCs w:val="24"/>
        </w:rPr>
        <w:t xml:space="preserve"> de mică adâncime</w:t>
      </w:r>
      <w:r>
        <w:rPr>
          <w:rFonts w:ascii="Times New Roman" w:hAnsi="Times New Roman" w:cs="Times New Roman"/>
          <w:color w:val="000000" w:themeColor="text1"/>
          <w:sz w:val="24"/>
          <w:szCs w:val="24"/>
        </w:rPr>
        <w:t>.</w:t>
      </w:r>
    </w:p>
    <w:p w14:paraId="4CE4D52A" w14:textId="700E1B3B" w:rsidR="00FC0980"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C94F20">
        <w:rPr>
          <w:rFonts w:ascii="Times New Roman" w:hAnsi="Times New Roman" w:cs="Times New Roman"/>
          <w:sz w:val="24"/>
          <w:szCs w:val="24"/>
        </w:rPr>
        <w:tab/>
        <w:t>Chiar dac</w:t>
      </w:r>
      <w:r>
        <w:rPr>
          <w:rFonts w:ascii="Times New Roman" w:hAnsi="Times New Roman" w:cs="Times New Roman"/>
          <w:sz w:val="24"/>
          <w:szCs w:val="24"/>
        </w:rPr>
        <w:t xml:space="preserve">ă lucrările executate în perimetrul </w:t>
      </w:r>
      <w:proofErr w:type="spellStart"/>
      <w:r w:rsidR="00A136F9">
        <w:rPr>
          <w:rFonts w:ascii="Times New Roman" w:hAnsi="Times New Roman" w:cs="Times New Roman"/>
          <w:sz w:val="24"/>
          <w:szCs w:val="24"/>
        </w:rPr>
        <w:t>Extrasand</w:t>
      </w:r>
      <w:proofErr w:type="spellEnd"/>
      <w:r w:rsidR="00A136F9">
        <w:rPr>
          <w:rFonts w:ascii="Times New Roman" w:hAnsi="Times New Roman" w:cs="Times New Roman"/>
          <w:sz w:val="24"/>
          <w:szCs w:val="24"/>
        </w:rPr>
        <w:t xml:space="preserve"> 2 ar putea avea un </w:t>
      </w:r>
      <w:r>
        <w:rPr>
          <w:rFonts w:ascii="Times New Roman" w:hAnsi="Times New Roman" w:cs="Times New Roman"/>
          <w:sz w:val="24"/>
          <w:szCs w:val="24"/>
        </w:rPr>
        <w:t xml:space="preserve">impact direct </w:t>
      </w:r>
      <w:r w:rsidR="00A136F9">
        <w:rPr>
          <w:rFonts w:ascii="Times New Roman" w:hAnsi="Times New Roman" w:cs="Times New Roman"/>
          <w:sz w:val="24"/>
          <w:szCs w:val="24"/>
        </w:rPr>
        <w:t>de scurtă durată</w:t>
      </w:r>
      <w:r>
        <w:rPr>
          <w:rFonts w:ascii="Times New Roman" w:hAnsi="Times New Roman" w:cs="Times New Roman"/>
          <w:sz w:val="24"/>
          <w:szCs w:val="24"/>
        </w:rPr>
        <w:t xml:space="preserve"> asupra faunei și a microflorei din zona perimetrului (mai ales prin zgomot și </w:t>
      </w:r>
      <w:r w:rsidR="00A136F9">
        <w:rPr>
          <w:rFonts w:ascii="Times New Roman" w:hAnsi="Times New Roman" w:cs="Times New Roman"/>
          <w:sz w:val="24"/>
          <w:szCs w:val="24"/>
        </w:rPr>
        <w:t xml:space="preserve">prin </w:t>
      </w:r>
      <w:r>
        <w:rPr>
          <w:rFonts w:ascii="Times New Roman" w:hAnsi="Times New Roman" w:cs="Times New Roman"/>
          <w:sz w:val="24"/>
          <w:szCs w:val="24"/>
        </w:rPr>
        <w:t>creșterea turbidității apelor marine), nu va exista un impact negativ direct semnificativ asupra speciilor</w:t>
      </w:r>
      <w:r w:rsidRPr="00C94F20">
        <w:rPr>
          <w:rFonts w:ascii="Times New Roman" w:hAnsi="Times New Roman" w:cs="Times New Roman"/>
          <w:sz w:val="24"/>
          <w:szCs w:val="24"/>
        </w:rPr>
        <w:t xml:space="preserve"> </w:t>
      </w:r>
      <w:r>
        <w:rPr>
          <w:rFonts w:ascii="Times New Roman" w:hAnsi="Times New Roman" w:cs="Times New Roman"/>
          <w:sz w:val="24"/>
          <w:szCs w:val="24"/>
        </w:rPr>
        <w:t>de păsări din situl Natura 2000 ROSPA0076 Marea Neagră</w:t>
      </w:r>
      <w:r w:rsidR="00A136F9">
        <w:rPr>
          <w:rFonts w:ascii="Times New Roman" w:hAnsi="Times New Roman" w:cs="Times New Roman"/>
          <w:sz w:val="24"/>
          <w:szCs w:val="24"/>
        </w:rPr>
        <w:t>, datorită distanței mari, de cca 15,7 km, dintre perimetru și situl protejat</w:t>
      </w:r>
      <w:r>
        <w:rPr>
          <w:rFonts w:ascii="Times New Roman" w:hAnsi="Times New Roman" w:cs="Times New Roman"/>
          <w:sz w:val="24"/>
          <w:szCs w:val="24"/>
        </w:rPr>
        <w:t xml:space="preserve">. </w:t>
      </w:r>
      <w:r w:rsidR="00A136F9">
        <w:rPr>
          <w:rFonts w:ascii="Times New Roman" w:hAnsi="Times New Roman" w:cs="Times New Roman"/>
          <w:sz w:val="24"/>
          <w:szCs w:val="24"/>
        </w:rPr>
        <w:t>Practic, zgomotul produs de navă și instalații nu ajunge până în zona sitului și nici noxele produse de motoarele navei, care sunt rapid disipate de brize.</w:t>
      </w:r>
    </w:p>
    <w:p w14:paraId="04863DB9" w14:textId="3DF87898" w:rsidR="00FC0980" w:rsidRPr="00AD299E"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sidRPr="00AD299E">
        <w:rPr>
          <w:rFonts w:ascii="Times New Roman" w:hAnsi="Times New Roman" w:cs="Times New Roman"/>
          <w:sz w:val="24"/>
          <w:szCs w:val="24"/>
        </w:rPr>
        <w:tab/>
      </w:r>
      <w:r w:rsidR="00A136F9">
        <w:rPr>
          <w:rFonts w:ascii="Times New Roman" w:hAnsi="Times New Roman" w:cs="Times New Roman"/>
          <w:sz w:val="24"/>
          <w:szCs w:val="24"/>
        </w:rPr>
        <w:t>Datorită distanței mari față de țărm. s</w:t>
      </w:r>
      <w:r w:rsidRPr="00AD299E">
        <w:rPr>
          <w:rFonts w:ascii="Times New Roman" w:hAnsi="Times New Roman" w:cs="Times New Roman"/>
          <w:sz w:val="24"/>
          <w:szCs w:val="24"/>
        </w:rPr>
        <w:t xml:space="preserve">peciile de păsări marine </w:t>
      </w:r>
      <w:r w:rsidR="00A136F9">
        <w:rPr>
          <w:rFonts w:ascii="Times New Roman" w:hAnsi="Times New Roman" w:cs="Times New Roman"/>
          <w:sz w:val="24"/>
          <w:szCs w:val="24"/>
        </w:rPr>
        <w:t xml:space="preserve">protejate, tranzitează </w:t>
      </w:r>
      <w:r w:rsidRPr="00AD299E">
        <w:rPr>
          <w:rFonts w:ascii="Times New Roman" w:hAnsi="Times New Roman" w:cs="Times New Roman"/>
          <w:sz w:val="24"/>
          <w:szCs w:val="24"/>
        </w:rPr>
        <w:t xml:space="preserve"> suprafața marină corespunzătoare perimetrului </w:t>
      </w:r>
      <w:proofErr w:type="spellStart"/>
      <w:r w:rsidRPr="00AD299E">
        <w:rPr>
          <w:rFonts w:ascii="Times New Roman" w:hAnsi="Times New Roman" w:cs="Times New Roman"/>
          <w:sz w:val="24"/>
          <w:szCs w:val="24"/>
        </w:rPr>
        <w:t>Extrasand</w:t>
      </w:r>
      <w:proofErr w:type="spellEnd"/>
      <w:r w:rsidRPr="00AD299E">
        <w:rPr>
          <w:rFonts w:ascii="Times New Roman" w:hAnsi="Times New Roman" w:cs="Times New Roman"/>
          <w:sz w:val="24"/>
          <w:szCs w:val="24"/>
        </w:rPr>
        <w:t xml:space="preserve"> </w:t>
      </w:r>
      <w:r w:rsidR="00A136F9">
        <w:rPr>
          <w:rFonts w:ascii="Times New Roman" w:hAnsi="Times New Roman" w:cs="Times New Roman"/>
          <w:sz w:val="24"/>
          <w:szCs w:val="24"/>
        </w:rPr>
        <w:t>2</w:t>
      </w:r>
      <w:r w:rsidRPr="00AD299E">
        <w:rPr>
          <w:rFonts w:ascii="Times New Roman" w:hAnsi="Times New Roman" w:cs="Times New Roman"/>
          <w:sz w:val="24"/>
          <w:szCs w:val="24"/>
        </w:rPr>
        <w:t xml:space="preserve"> </w:t>
      </w:r>
      <w:r w:rsidR="00A136F9">
        <w:rPr>
          <w:rFonts w:ascii="Times New Roman" w:hAnsi="Times New Roman" w:cs="Times New Roman"/>
          <w:sz w:val="24"/>
          <w:szCs w:val="24"/>
        </w:rPr>
        <w:t xml:space="preserve">în cursul migrației sau mai rar, o folosesc pentru </w:t>
      </w:r>
      <w:r w:rsidRPr="00AD299E">
        <w:rPr>
          <w:rFonts w:ascii="Times New Roman" w:hAnsi="Times New Roman" w:cs="Times New Roman"/>
          <w:sz w:val="24"/>
          <w:szCs w:val="24"/>
        </w:rPr>
        <w:t xml:space="preserve">a se hrăni, pentru odihnă (în cursul migrației), </w:t>
      </w:r>
      <w:r w:rsidR="00A136F9">
        <w:rPr>
          <w:rFonts w:ascii="Times New Roman" w:hAnsi="Times New Roman" w:cs="Times New Roman"/>
          <w:sz w:val="24"/>
          <w:szCs w:val="24"/>
        </w:rPr>
        <w:t xml:space="preserve">dar </w:t>
      </w:r>
      <w:r w:rsidRPr="00AD299E">
        <w:rPr>
          <w:rFonts w:ascii="Times New Roman" w:hAnsi="Times New Roman" w:cs="Times New Roman"/>
          <w:sz w:val="24"/>
          <w:szCs w:val="24"/>
        </w:rPr>
        <w:t xml:space="preserve">nu pentru a se reproduce sau pentru creșterea puilor. Speciile sensibile la zgomot și la prezența umană, vor ocoli zona lucrărilor. Chiar dacă </w:t>
      </w:r>
      <w:r w:rsidR="00A136F9">
        <w:rPr>
          <w:rFonts w:ascii="Times New Roman" w:hAnsi="Times New Roman" w:cs="Times New Roman"/>
          <w:sz w:val="24"/>
          <w:szCs w:val="24"/>
        </w:rPr>
        <w:t>speciile sensibile la zgomot și la prez</w:t>
      </w:r>
      <w:r w:rsidR="00255C1D">
        <w:rPr>
          <w:rFonts w:ascii="Times New Roman" w:hAnsi="Times New Roman" w:cs="Times New Roman"/>
          <w:sz w:val="24"/>
          <w:szCs w:val="24"/>
        </w:rPr>
        <w:t>e</w:t>
      </w:r>
      <w:r w:rsidR="00A136F9">
        <w:rPr>
          <w:rFonts w:ascii="Times New Roman" w:hAnsi="Times New Roman" w:cs="Times New Roman"/>
          <w:sz w:val="24"/>
          <w:szCs w:val="24"/>
        </w:rPr>
        <w:t>nța umană</w:t>
      </w:r>
      <w:r w:rsidR="00255C1D">
        <w:rPr>
          <w:rFonts w:ascii="Times New Roman" w:hAnsi="Times New Roman" w:cs="Times New Roman"/>
          <w:sz w:val="24"/>
          <w:szCs w:val="24"/>
        </w:rPr>
        <w:t xml:space="preserve"> </w:t>
      </w:r>
      <w:r w:rsidRPr="00AD299E">
        <w:rPr>
          <w:rFonts w:ascii="Times New Roman" w:hAnsi="Times New Roman" w:cs="Times New Roman"/>
          <w:sz w:val="24"/>
          <w:szCs w:val="24"/>
        </w:rPr>
        <w:t xml:space="preserve">își vor modifica rutele de zbor, </w:t>
      </w:r>
      <w:r w:rsidR="00255C1D">
        <w:rPr>
          <w:rFonts w:ascii="Times New Roman" w:hAnsi="Times New Roman" w:cs="Times New Roman"/>
          <w:sz w:val="24"/>
          <w:szCs w:val="24"/>
        </w:rPr>
        <w:t xml:space="preserve">evitând zona lucrărilor, </w:t>
      </w:r>
      <w:r w:rsidRPr="00AD299E">
        <w:rPr>
          <w:rFonts w:ascii="Times New Roman" w:hAnsi="Times New Roman" w:cs="Times New Roman"/>
          <w:sz w:val="24"/>
          <w:szCs w:val="24"/>
        </w:rPr>
        <w:t xml:space="preserve">acest lucru va fi temporar, numai pe perioada desfășurării lucrărilor. In general, speciile care trăiesc în zone apropiate porturilor s-au obișnuit cu tranzitul navelor și nu își modifică comportamentul la apropierea unei nave. </w:t>
      </w:r>
    </w:p>
    <w:p w14:paraId="13CDD7B8" w14:textId="77777777" w:rsidR="00255C1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ab/>
      </w:r>
      <w:r w:rsidR="00A136F9" w:rsidRPr="00AD299E">
        <w:rPr>
          <w:rFonts w:ascii="Times New Roman" w:hAnsi="Times New Roman" w:cs="Times New Roman"/>
          <w:sz w:val="24"/>
          <w:szCs w:val="24"/>
        </w:rPr>
        <w:t>Lucrările prevăzute în cadrul proiectului nu sunt de natură să provoace schimbarea comportamentului biologic sau mortalități crescute în cadrul populațiilor speciilor marine care trăiesc, se hrănesc sau tranzitează zona proiectului.</w:t>
      </w:r>
      <w:r w:rsidR="00A136F9">
        <w:rPr>
          <w:rFonts w:ascii="Times New Roman" w:hAnsi="Times New Roman" w:cs="Times New Roman"/>
          <w:sz w:val="24"/>
          <w:szCs w:val="24"/>
        </w:rPr>
        <w:t xml:space="preserve"> Nici durata proiectului (4 luni) nu este una lungă, în măsură să producă modificări comportamentale permanente ale unor elemente ale faunei</w:t>
      </w:r>
      <w:r w:rsidR="00255C1D">
        <w:rPr>
          <w:rFonts w:ascii="Times New Roman" w:hAnsi="Times New Roman" w:cs="Times New Roman"/>
          <w:sz w:val="24"/>
          <w:szCs w:val="24"/>
        </w:rPr>
        <w:t>.</w:t>
      </w:r>
    </w:p>
    <w:p w14:paraId="2CFA9AA2" w14:textId="31FFDF65" w:rsidR="00FC0980" w:rsidRPr="00AD299E" w:rsidRDefault="00255C1D"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sidR="00FC0980" w:rsidRPr="00AD299E">
        <w:rPr>
          <w:rFonts w:ascii="Times New Roman" w:hAnsi="Times New Roman" w:cs="Times New Roman"/>
          <w:sz w:val="24"/>
          <w:szCs w:val="24"/>
        </w:rPr>
        <w:t xml:space="preserve">Creșterea temporară a turbidității apelor marine și a nivelului de zgomot în zona perimetrului, nu vor afecta habitate și specii din zone protejate situate la o distanță </w:t>
      </w:r>
      <w:r>
        <w:rPr>
          <w:rFonts w:ascii="Times New Roman" w:hAnsi="Times New Roman" w:cs="Times New Roman"/>
          <w:sz w:val="24"/>
          <w:szCs w:val="24"/>
        </w:rPr>
        <w:t>de peste 1,4 km</w:t>
      </w:r>
      <w:r w:rsidR="00FC0980" w:rsidRPr="00AD299E">
        <w:rPr>
          <w:rFonts w:ascii="Times New Roman" w:hAnsi="Times New Roman" w:cs="Times New Roman"/>
          <w:sz w:val="24"/>
          <w:szCs w:val="24"/>
        </w:rPr>
        <w:t xml:space="preserve">. Suspensiile nisipoase fine nu vor ajunge </w:t>
      </w:r>
      <w:r>
        <w:rPr>
          <w:rFonts w:ascii="Times New Roman" w:hAnsi="Times New Roman" w:cs="Times New Roman"/>
          <w:sz w:val="24"/>
          <w:szCs w:val="24"/>
        </w:rPr>
        <w:t xml:space="preserve">(sau nu în volume mari) </w:t>
      </w:r>
      <w:r w:rsidR="00FC0980" w:rsidRPr="00AD299E">
        <w:rPr>
          <w:rFonts w:ascii="Times New Roman" w:hAnsi="Times New Roman" w:cs="Times New Roman"/>
          <w:sz w:val="24"/>
          <w:szCs w:val="24"/>
        </w:rPr>
        <w:t xml:space="preserve">în zona câmpurilor de </w:t>
      </w:r>
      <w:r w:rsidR="00FC0980" w:rsidRPr="00AD299E">
        <w:rPr>
          <w:rFonts w:ascii="Times New Roman" w:hAnsi="Times New Roman" w:cs="Times New Roman"/>
          <w:i/>
          <w:iCs/>
          <w:sz w:val="24"/>
          <w:szCs w:val="24"/>
        </w:rPr>
        <w:t xml:space="preserve">Zostera </w:t>
      </w:r>
      <w:proofErr w:type="spellStart"/>
      <w:r w:rsidR="00FC0980" w:rsidRPr="00AD299E">
        <w:rPr>
          <w:rFonts w:ascii="Times New Roman" w:hAnsi="Times New Roman" w:cs="Times New Roman"/>
          <w:i/>
          <w:iCs/>
          <w:sz w:val="24"/>
          <w:szCs w:val="24"/>
        </w:rPr>
        <w:t>noltii</w:t>
      </w:r>
      <w:proofErr w:type="spellEnd"/>
      <w:r w:rsidR="00FC0980" w:rsidRPr="00AD299E">
        <w:rPr>
          <w:rFonts w:ascii="Times New Roman" w:hAnsi="Times New Roman" w:cs="Times New Roman"/>
          <w:sz w:val="24"/>
          <w:szCs w:val="24"/>
        </w:rPr>
        <w:t xml:space="preserve"> (iarba de mare) </w:t>
      </w:r>
      <w:r>
        <w:rPr>
          <w:rFonts w:ascii="Times New Roman" w:hAnsi="Times New Roman" w:cs="Times New Roman"/>
          <w:sz w:val="24"/>
          <w:szCs w:val="24"/>
        </w:rPr>
        <w:t xml:space="preserve">din zona marină de mică adâncime de la Agigea, </w:t>
      </w:r>
      <w:r w:rsidR="00FC0980" w:rsidRPr="00AD299E">
        <w:rPr>
          <w:rFonts w:ascii="Times New Roman" w:hAnsi="Times New Roman" w:cs="Times New Roman"/>
          <w:sz w:val="24"/>
          <w:szCs w:val="24"/>
        </w:rPr>
        <w:t xml:space="preserve">dintre Eforie </w:t>
      </w:r>
      <w:r w:rsidR="00FC0980" w:rsidRPr="00AD299E">
        <w:rPr>
          <w:rFonts w:ascii="Times New Roman" w:hAnsi="Times New Roman" w:cs="Times New Roman"/>
          <w:sz w:val="24"/>
          <w:szCs w:val="24"/>
        </w:rPr>
        <w:lastRenderedPageBreak/>
        <w:t xml:space="preserve">Nord și Eforie Sud </w:t>
      </w:r>
      <w:r>
        <w:rPr>
          <w:rFonts w:ascii="Times New Roman" w:hAnsi="Times New Roman" w:cs="Times New Roman"/>
          <w:sz w:val="24"/>
          <w:szCs w:val="24"/>
        </w:rPr>
        <w:t xml:space="preserve">sau din zona portului Mangalia </w:t>
      </w:r>
      <w:r w:rsidR="00FC0980" w:rsidRPr="00AD299E">
        <w:rPr>
          <w:rFonts w:ascii="Times New Roman" w:hAnsi="Times New Roman" w:cs="Times New Roman"/>
          <w:sz w:val="24"/>
          <w:szCs w:val="24"/>
        </w:rPr>
        <w:t xml:space="preserve">și nici în zona </w:t>
      </w:r>
      <w:proofErr w:type="spellStart"/>
      <w:r w:rsidR="00FC0980" w:rsidRPr="00AD299E">
        <w:rPr>
          <w:rFonts w:ascii="Times New Roman" w:hAnsi="Times New Roman" w:cs="Times New Roman"/>
          <w:sz w:val="24"/>
          <w:szCs w:val="24"/>
        </w:rPr>
        <w:t>algocenozelor</w:t>
      </w:r>
      <w:proofErr w:type="spellEnd"/>
      <w:r w:rsidR="00FC0980" w:rsidRPr="00AD299E">
        <w:rPr>
          <w:rFonts w:ascii="Times New Roman" w:hAnsi="Times New Roman" w:cs="Times New Roman"/>
          <w:sz w:val="24"/>
          <w:szCs w:val="24"/>
        </w:rPr>
        <w:t xml:space="preserve"> perene cu </w:t>
      </w:r>
      <w:proofErr w:type="spellStart"/>
      <w:r w:rsidR="00FC0980" w:rsidRPr="00AD299E">
        <w:rPr>
          <w:rFonts w:ascii="Times New Roman" w:hAnsi="Times New Roman" w:cs="Times New Roman"/>
          <w:i/>
          <w:sz w:val="24"/>
          <w:szCs w:val="24"/>
        </w:rPr>
        <w:t>Cystoseira</w:t>
      </w:r>
      <w:proofErr w:type="spellEnd"/>
      <w:r w:rsidR="00FC0980" w:rsidRPr="00AD299E">
        <w:rPr>
          <w:rFonts w:ascii="Times New Roman" w:hAnsi="Times New Roman" w:cs="Times New Roman"/>
          <w:i/>
          <w:sz w:val="24"/>
          <w:szCs w:val="24"/>
        </w:rPr>
        <w:t xml:space="preserve"> </w:t>
      </w:r>
      <w:proofErr w:type="spellStart"/>
      <w:r w:rsidR="00FC0980" w:rsidRPr="00AD299E">
        <w:rPr>
          <w:rFonts w:ascii="Times New Roman" w:hAnsi="Times New Roman" w:cs="Times New Roman"/>
          <w:i/>
          <w:sz w:val="24"/>
          <w:szCs w:val="24"/>
        </w:rPr>
        <w:t>barbata</w:t>
      </w:r>
      <w:proofErr w:type="spellEnd"/>
      <w:r w:rsidR="00FC0980" w:rsidRPr="00AD299E">
        <w:rPr>
          <w:rFonts w:ascii="Times New Roman" w:hAnsi="Times New Roman" w:cs="Times New Roman"/>
          <w:i/>
          <w:sz w:val="24"/>
          <w:szCs w:val="24"/>
        </w:rPr>
        <w:t xml:space="preserve">, </w:t>
      </w:r>
      <w:proofErr w:type="spellStart"/>
      <w:r w:rsidR="00FC0980" w:rsidRPr="00AD299E">
        <w:rPr>
          <w:rFonts w:ascii="Times New Roman" w:hAnsi="Times New Roman" w:cs="Times New Roman"/>
          <w:i/>
          <w:sz w:val="24"/>
          <w:szCs w:val="24"/>
        </w:rPr>
        <w:t>Corallina</w:t>
      </w:r>
      <w:proofErr w:type="spellEnd"/>
      <w:r w:rsidR="00FC0980" w:rsidRPr="00AD299E">
        <w:rPr>
          <w:rFonts w:ascii="Times New Roman" w:hAnsi="Times New Roman" w:cs="Times New Roman"/>
          <w:i/>
          <w:sz w:val="24"/>
          <w:szCs w:val="24"/>
        </w:rPr>
        <w:t xml:space="preserve"> </w:t>
      </w:r>
      <w:proofErr w:type="spellStart"/>
      <w:r w:rsidR="00FC0980" w:rsidRPr="00AD299E">
        <w:rPr>
          <w:rFonts w:ascii="Times New Roman" w:hAnsi="Times New Roman" w:cs="Times New Roman"/>
          <w:i/>
          <w:sz w:val="24"/>
          <w:szCs w:val="24"/>
        </w:rPr>
        <w:t>officinalis</w:t>
      </w:r>
      <w:proofErr w:type="spellEnd"/>
      <w:r w:rsidR="00FC0980" w:rsidRPr="00AD299E">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Lithothamnion</w:t>
      </w:r>
      <w:proofErr w:type="spellEnd"/>
      <w:r>
        <w:rPr>
          <w:rFonts w:ascii="Times New Roman" w:hAnsi="Times New Roman" w:cs="Times New Roman"/>
          <w:i/>
          <w:sz w:val="24"/>
          <w:szCs w:val="24"/>
        </w:rPr>
        <w:t xml:space="preserve"> sp. </w:t>
      </w:r>
      <w:r w:rsidRPr="00255C1D">
        <w:rPr>
          <w:rFonts w:ascii="Times New Roman" w:hAnsi="Times New Roman" w:cs="Times New Roman"/>
          <w:iCs/>
          <w:sz w:val="24"/>
          <w:szCs w:val="24"/>
        </w:rPr>
        <w:t>ș</w:t>
      </w:r>
      <w:r>
        <w:rPr>
          <w:rFonts w:ascii="Times New Roman" w:hAnsi="Times New Roman" w:cs="Times New Roman"/>
          <w:i/>
          <w:sz w:val="24"/>
          <w:szCs w:val="24"/>
        </w:rPr>
        <w:t>i</w:t>
      </w:r>
      <w:r w:rsidR="00FC0980" w:rsidRPr="00AD299E">
        <w:rPr>
          <w:rFonts w:ascii="Times New Roman" w:hAnsi="Times New Roman" w:cs="Times New Roman"/>
          <w:i/>
          <w:sz w:val="24"/>
          <w:szCs w:val="24"/>
        </w:rPr>
        <w:t xml:space="preserve"> </w:t>
      </w:r>
      <w:proofErr w:type="spellStart"/>
      <w:r w:rsidRPr="00AD299E">
        <w:rPr>
          <w:rFonts w:ascii="Times New Roman" w:hAnsi="Times New Roman" w:cs="Times New Roman"/>
          <w:i/>
          <w:sz w:val="24"/>
          <w:szCs w:val="24"/>
        </w:rPr>
        <w:t>Porphyra</w:t>
      </w:r>
      <w:proofErr w:type="spellEnd"/>
      <w:r w:rsidRPr="00AD299E">
        <w:rPr>
          <w:rFonts w:ascii="Times New Roman" w:hAnsi="Times New Roman" w:cs="Times New Roman"/>
          <w:i/>
          <w:sz w:val="24"/>
          <w:szCs w:val="24"/>
        </w:rPr>
        <w:t xml:space="preserve"> </w:t>
      </w:r>
      <w:proofErr w:type="spellStart"/>
      <w:r w:rsidRPr="00AD299E">
        <w:rPr>
          <w:rFonts w:ascii="Times New Roman" w:hAnsi="Times New Roman" w:cs="Times New Roman"/>
          <w:i/>
          <w:sz w:val="24"/>
          <w:szCs w:val="24"/>
        </w:rPr>
        <w:t>leucosticta</w:t>
      </w:r>
      <w:proofErr w:type="spellEnd"/>
      <w:r w:rsidRPr="00AD299E">
        <w:rPr>
          <w:rFonts w:ascii="Times New Roman" w:hAnsi="Times New Roman" w:cs="Times New Roman"/>
          <w:i/>
          <w:sz w:val="24"/>
          <w:szCs w:val="24"/>
        </w:rPr>
        <w:t xml:space="preserve"> </w:t>
      </w:r>
      <w:r w:rsidR="00FC0980" w:rsidRPr="00AD299E">
        <w:rPr>
          <w:rFonts w:ascii="Times New Roman" w:hAnsi="Times New Roman" w:cs="Times New Roman"/>
          <w:iCs/>
          <w:sz w:val="24"/>
          <w:szCs w:val="24"/>
        </w:rPr>
        <w:t xml:space="preserve">situate </w:t>
      </w:r>
      <w:r>
        <w:rPr>
          <w:rFonts w:ascii="Times New Roman" w:hAnsi="Times New Roman" w:cs="Times New Roman"/>
          <w:iCs/>
          <w:sz w:val="24"/>
          <w:szCs w:val="24"/>
        </w:rPr>
        <w:t xml:space="preserve">în </w:t>
      </w:r>
      <w:proofErr w:type="spellStart"/>
      <w:r>
        <w:rPr>
          <w:rFonts w:ascii="Times New Roman" w:hAnsi="Times New Roman" w:cs="Times New Roman"/>
          <w:iCs/>
          <w:sz w:val="24"/>
          <w:szCs w:val="24"/>
        </w:rPr>
        <w:t>infralitoralul</w:t>
      </w:r>
      <w:proofErr w:type="spellEnd"/>
      <w:r>
        <w:rPr>
          <w:rFonts w:ascii="Times New Roman" w:hAnsi="Times New Roman" w:cs="Times New Roman"/>
          <w:iCs/>
          <w:sz w:val="24"/>
          <w:szCs w:val="24"/>
        </w:rPr>
        <w:t xml:space="preserve"> de mică adâncime, mai ales în cadrul acvatoriului marin Vama Veche – 2 Mai</w:t>
      </w:r>
    </w:p>
    <w:p w14:paraId="250AFAB5" w14:textId="494FEA2F" w:rsidR="00FC0980" w:rsidRPr="00AD299E"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ab/>
        <w:t xml:space="preserve">Perturbările provocate de lucrările de dragare din perimetrul </w:t>
      </w:r>
      <w:proofErr w:type="spellStart"/>
      <w:r w:rsidRPr="00AD299E">
        <w:rPr>
          <w:rFonts w:ascii="Times New Roman" w:hAnsi="Times New Roman" w:cs="Times New Roman"/>
          <w:sz w:val="24"/>
          <w:szCs w:val="24"/>
        </w:rPr>
        <w:t>Extrasand</w:t>
      </w:r>
      <w:proofErr w:type="spellEnd"/>
      <w:r w:rsidRPr="00AD299E">
        <w:rPr>
          <w:rFonts w:ascii="Times New Roman" w:hAnsi="Times New Roman" w:cs="Times New Roman"/>
          <w:sz w:val="24"/>
          <w:szCs w:val="24"/>
        </w:rPr>
        <w:t xml:space="preserve"> </w:t>
      </w:r>
      <w:r w:rsidR="00EF13E4">
        <w:rPr>
          <w:rFonts w:ascii="Times New Roman" w:hAnsi="Times New Roman" w:cs="Times New Roman"/>
          <w:sz w:val="24"/>
          <w:szCs w:val="24"/>
        </w:rPr>
        <w:t>2</w:t>
      </w:r>
      <w:r w:rsidRPr="00AD299E">
        <w:rPr>
          <w:rFonts w:ascii="Times New Roman" w:hAnsi="Times New Roman" w:cs="Times New Roman"/>
          <w:sz w:val="24"/>
          <w:szCs w:val="24"/>
        </w:rPr>
        <w:t xml:space="preserve"> ar putea afecta direct (dar nu major) organisme </w:t>
      </w:r>
      <w:proofErr w:type="spellStart"/>
      <w:r w:rsidRPr="00AD299E">
        <w:rPr>
          <w:rFonts w:ascii="Times New Roman" w:hAnsi="Times New Roman" w:cs="Times New Roman"/>
          <w:sz w:val="24"/>
          <w:szCs w:val="24"/>
        </w:rPr>
        <w:t>fitoplanctonice</w:t>
      </w:r>
      <w:proofErr w:type="spellEnd"/>
      <w:r w:rsidRPr="00AD299E">
        <w:rPr>
          <w:rFonts w:ascii="Times New Roman" w:hAnsi="Times New Roman" w:cs="Times New Roman"/>
          <w:sz w:val="24"/>
          <w:szCs w:val="24"/>
        </w:rPr>
        <w:t xml:space="preserve">, </w:t>
      </w:r>
      <w:proofErr w:type="spellStart"/>
      <w:r w:rsidRPr="00AD299E">
        <w:rPr>
          <w:rFonts w:ascii="Times New Roman" w:hAnsi="Times New Roman" w:cs="Times New Roman"/>
          <w:sz w:val="24"/>
          <w:szCs w:val="24"/>
        </w:rPr>
        <w:t>zooplanctonice</w:t>
      </w:r>
      <w:proofErr w:type="spellEnd"/>
      <w:r w:rsidRPr="00AD299E">
        <w:rPr>
          <w:rFonts w:ascii="Times New Roman" w:hAnsi="Times New Roman" w:cs="Times New Roman"/>
          <w:sz w:val="24"/>
          <w:szCs w:val="24"/>
        </w:rPr>
        <w:t xml:space="preserve">, </w:t>
      </w:r>
      <w:proofErr w:type="spellStart"/>
      <w:r w:rsidRPr="00AD299E">
        <w:rPr>
          <w:rFonts w:ascii="Times New Roman" w:hAnsi="Times New Roman" w:cs="Times New Roman"/>
          <w:sz w:val="24"/>
          <w:szCs w:val="24"/>
        </w:rPr>
        <w:t>zoobentonice</w:t>
      </w:r>
      <w:proofErr w:type="spellEnd"/>
      <w:r w:rsidRPr="00AD299E">
        <w:rPr>
          <w:rFonts w:ascii="Times New Roman" w:hAnsi="Times New Roman" w:cs="Times New Roman"/>
          <w:sz w:val="24"/>
          <w:szCs w:val="24"/>
        </w:rPr>
        <w:t xml:space="preserve">  (crustacee, moluște, viermi), cu perturbarea temporară a </w:t>
      </w:r>
      <w:proofErr w:type="spellStart"/>
      <w:r w:rsidRPr="00AD299E">
        <w:rPr>
          <w:rFonts w:ascii="Times New Roman" w:hAnsi="Times New Roman" w:cs="Times New Roman"/>
          <w:sz w:val="24"/>
          <w:szCs w:val="24"/>
        </w:rPr>
        <w:t>a</w:t>
      </w:r>
      <w:proofErr w:type="spellEnd"/>
      <w:r w:rsidRPr="00AD299E">
        <w:rPr>
          <w:rFonts w:ascii="Times New Roman" w:hAnsi="Times New Roman" w:cs="Times New Roman"/>
          <w:sz w:val="24"/>
          <w:szCs w:val="24"/>
        </w:rPr>
        <w:t xml:space="preserve"> unor specii de pești din zona perimetrului și implicit a comportamentului de hrănire a cetaceelor (delfinii) care ar putea tranzita perimetrul în căutare de hrană sau în cursul migrațiilor periodice. </w:t>
      </w:r>
    </w:p>
    <w:p w14:paraId="3140AF62" w14:textId="79098864" w:rsidR="00FC0980" w:rsidRPr="00AD299E"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ab/>
        <w:t xml:space="preserve">Este posibil să existe un impact direct negativ asupra </w:t>
      </w:r>
      <w:r w:rsidR="00EF13E4">
        <w:rPr>
          <w:rFonts w:ascii="Times New Roman" w:hAnsi="Times New Roman" w:cs="Times New Roman"/>
          <w:sz w:val="24"/>
          <w:szCs w:val="24"/>
        </w:rPr>
        <w:t xml:space="preserve">unor specii </w:t>
      </w:r>
      <w:proofErr w:type="spellStart"/>
      <w:r w:rsidR="00EF13E4">
        <w:rPr>
          <w:rFonts w:ascii="Times New Roman" w:hAnsi="Times New Roman" w:cs="Times New Roman"/>
          <w:sz w:val="24"/>
          <w:szCs w:val="24"/>
        </w:rPr>
        <w:t>bentale</w:t>
      </w:r>
      <w:proofErr w:type="spellEnd"/>
      <w:r w:rsidR="00EF13E4">
        <w:rPr>
          <w:rFonts w:ascii="Times New Roman" w:hAnsi="Times New Roman" w:cs="Times New Roman"/>
          <w:sz w:val="24"/>
          <w:szCs w:val="24"/>
        </w:rPr>
        <w:t xml:space="preserve"> în cursul aspirării nisipurilor din perimetru</w:t>
      </w:r>
      <w:r w:rsidRPr="00AD299E">
        <w:rPr>
          <w:rFonts w:ascii="Times New Roman" w:hAnsi="Times New Roman" w:cs="Times New Roman"/>
          <w:sz w:val="24"/>
          <w:szCs w:val="24"/>
        </w:rPr>
        <w:t xml:space="preserve"> (bivalve, gasteropode, crustacee, viermilor asociate substratului nisipos, mâlos sau </w:t>
      </w:r>
      <w:proofErr w:type="spellStart"/>
      <w:r w:rsidRPr="00AD299E">
        <w:rPr>
          <w:rFonts w:ascii="Times New Roman" w:hAnsi="Times New Roman" w:cs="Times New Roman"/>
          <w:sz w:val="24"/>
          <w:szCs w:val="24"/>
        </w:rPr>
        <w:t>nisipo</w:t>
      </w:r>
      <w:proofErr w:type="spellEnd"/>
      <w:r w:rsidRPr="00AD299E">
        <w:rPr>
          <w:rFonts w:ascii="Times New Roman" w:hAnsi="Times New Roman" w:cs="Times New Roman"/>
          <w:sz w:val="24"/>
          <w:szCs w:val="24"/>
        </w:rPr>
        <w:t xml:space="preserve">-mâlos) dar așa cum au arătat analizele probelor de bentos, în zona </w:t>
      </w:r>
      <w:proofErr w:type="spellStart"/>
      <w:r w:rsidRPr="00AD299E">
        <w:rPr>
          <w:rFonts w:ascii="Times New Roman" w:hAnsi="Times New Roman" w:cs="Times New Roman"/>
          <w:sz w:val="24"/>
          <w:szCs w:val="24"/>
        </w:rPr>
        <w:t>bentală</w:t>
      </w:r>
      <w:proofErr w:type="spellEnd"/>
      <w:r w:rsidRPr="00AD299E">
        <w:rPr>
          <w:rFonts w:ascii="Times New Roman" w:hAnsi="Times New Roman" w:cs="Times New Roman"/>
          <w:sz w:val="24"/>
          <w:szCs w:val="24"/>
        </w:rPr>
        <w:t xml:space="preserve"> a perimetrului (zonă de adâncime din etajul </w:t>
      </w:r>
      <w:proofErr w:type="spellStart"/>
      <w:r w:rsidRPr="00AD299E">
        <w:rPr>
          <w:rFonts w:ascii="Times New Roman" w:hAnsi="Times New Roman" w:cs="Times New Roman"/>
          <w:sz w:val="24"/>
          <w:szCs w:val="24"/>
        </w:rPr>
        <w:t>circalitoral</w:t>
      </w:r>
      <w:proofErr w:type="spellEnd"/>
      <w:r w:rsidRPr="00AD299E">
        <w:rPr>
          <w:rFonts w:ascii="Times New Roman" w:hAnsi="Times New Roman" w:cs="Times New Roman"/>
          <w:sz w:val="24"/>
          <w:szCs w:val="24"/>
        </w:rPr>
        <w:t>) predomină tanatocenoze</w:t>
      </w:r>
      <w:r w:rsidR="00EF13E4">
        <w:rPr>
          <w:rFonts w:ascii="Times New Roman" w:hAnsi="Times New Roman" w:cs="Times New Roman"/>
          <w:sz w:val="24"/>
          <w:szCs w:val="24"/>
        </w:rPr>
        <w:t>le</w:t>
      </w:r>
      <w:r w:rsidRPr="00AD299E">
        <w:rPr>
          <w:rFonts w:ascii="Times New Roman" w:hAnsi="Times New Roman" w:cs="Times New Roman"/>
          <w:sz w:val="24"/>
          <w:szCs w:val="24"/>
        </w:rPr>
        <w:t>, proporția organismelor vii fiind foarte mică.</w:t>
      </w:r>
    </w:p>
    <w:p w14:paraId="19951896" w14:textId="13281B01" w:rsidR="00FC0980" w:rsidRPr="00AD299E"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ab/>
        <w:t xml:space="preserve">Creșterea turbidității si scăderea transparenței apelor marine în perioada lucrărilor va avea un impact negativ direct asupra organismelor </w:t>
      </w:r>
      <w:proofErr w:type="spellStart"/>
      <w:r w:rsidRPr="00AD299E">
        <w:rPr>
          <w:rFonts w:ascii="Times New Roman" w:hAnsi="Times New Roman" w:cs="Times New Roman"/>
          <w:sz w:val="24"/>
          <w:szCs w:val="24"/>
        </w:rPr>
        <w:t>fitoplanctonice</w:t>
      </w:r>
      <w:proofErr w:type="spellEnd"/>
      <w:r w:rsidRPr="00AD299E">
        <w:rPr>
          <w:rFonts w:ascii="Times New Roman" w:hAnsi="Times New Roman" w:cs="Times New Roman"/>
          <w:sz w:val="24"/>
          <w:szCs w:val="24"/>
        </w:rPr>
        <w:t xml:space="preserve"> si a celor </w:t>
      </w:r>
      <w:proofErr w:type="spellStart"/>
      <w:r w:rsidRPr="00AD299E">
        <w:rPr>
          <w:rFonts w:ascii="Times New Roman" w:hAnsi="Times New Roman" w:cs="Times New Roman"/>
          <w:sz w:val="24"/>
          <w:szCs w:val="24"/>
        </w:rPr>
        <w:t>zooplanctonice</w:t>
      </w:r>
      <w:proofErr w:type="spellEnd"/>
      <w:r w:rsidRPr="00AD299E">
        <w:rPr>
          <w:rFonts w:ascii="Times New Roman" w:hAnsi="Times New Roman" w:cs="Times New Roman"/>
          <w:sz w:val="24"/>
          <w:szCs w:val="24"/>
        </w:rPr>
        <w:t xml:space="preserve"> (c</w:t>
      </w:r>
      <w:r w:rsidR="00EF13E4">
        <w:rPr>
          <w:rFonts w:ascii="Times New Roman" w:hAnsi="Times New Roman" w:cs="Times New Roman"/>
          <w:sz w:val="24"/>
          <w:szCs w:val="24"/>
        </w:rPr>
        <w:t>a</w:t>
      </w:r>
      <w:r w:rsidRPr="00AD299E">
        <w:rPr>
          <w:rFonts w:ascii="Times New Roman" w:hAnsi="Times New Roman" w:cs="Times New Roman"/>
          <w:sz w:val="24"/>
          <w:szCs w:val="24"/>
        </w:rPr>
        <w:t xml:space="preserve">re depind de fitoplancton), dar de scurtă durată, localizat la zona lucrărilor, fără ca ecosistemul marin să fie  afectat semnificativ pe termen mediu și lung, tocmai datorită capacității ridicate de refacere rapidă a comunităților formate din astfel de microorganisme. </w:t>
      </w:r>
    </w:p>
    <w:p w14:paraId="07DCE363" w14:textId="77777777" w:rsidR="00FC0980" w:rsidRPr="00AD299E" w:rsidRDefault="00FC0980" w:rsidP="00FC0980">
      <w:pPr>
        <w:pStyle w:val="BodyText3"/>
        <w:tabs>
          <w:tab w:val="left" w:pos="709"/>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ab/>
        <w:t xml:space="preserve">Scăderea cantităților de hrană (organisme </w:t>
      </w:r>
      <w:proofErr w:type="spellStart"/>
      <w:r w:rsidRPr="00AD299E">
        <w:rPr>
          <w:rFonts w:ascii="Times New Roman" w:hAnsi="Times New Roman" w:cs="Times New Roman"/>
          <w:sz w:val="24"/>
          <w:szCs w:val="24"/>
        </w:rPr>
        <w:t>fitoplanctonice</w:t>
      </w:r>
      <w:proofErr w:type="spellEnd"/>
      <w:r w:rsidRPr="00AD299E">
        <w:rPr>
          <w:rFonts w:ascii="Times New Roman" w:hAnsi="Times New Roman" w:cs="Times New Roman"/>
          <w:sz w:val="24"/>
          <w:szCs w:val="24"/>
        </w:rPr>
        <w:t xml:space="preserve"> și </w:t>
      </w:r>
      <w:proofErr w:type="spellStart"/>
      <w:r w:rsidRPr="00AD299E">
        <w:rPr>
          <w:rFonts w:ascii="Times New Roman" w:hAnsi="Times New Roman" w:cs="Times New Roman"/>
          <w:sz w:val="24"/>
          <w:szCs w:val="24"/>
        </w:rPr>
        <w:t>zooplanctonice</w:t>
      </w:r>
      <w:proofErr w:type="spellEnd"/>
      <w:r w:rsidRPr="00AD299E">
        <w:rPr>
          <w:rFonts w:ascii="Times New Roman" w:hAnsi="Times New Roman" w:cs="Times New Roman"/>
          <w:sz w:val="24"/>
          <w:szCs w:val="24"/>
        </w:rPr>
        <w:t xml:space="preserve">) va afecta direct, dar temporar (pe parcursul desfășurării lucrărilor) și organismele pelagice (crustacee, pești, mamifere marine) care își vor căuta alte zone de hrănire pe parcursul desfășurării lucrărilor. Speciile vor reveni însă cu o mare probabilitate în zona perimetrului după terminarea lucrărilor, odată cu revenirea apelor marine la valori normale ale transparenței, la valori normale ale oxigenului solvit și odată cu creșterea cantităților de hrană potențială. </w:t>
      </w:r>
    </w:p>
    <w:p w14:paraId="400C013A" w14:textId="04A0A5B2" w:rsidR="00FC0980" w:rsidRPr="00AD299E" w:rsidRDefault="00FC0980" w:rsidP="00FC0980">
      <w:pPr>
        <w:pStyle w:val="BodyText3"/>
        <w:tabs>
          <w:tab w:val="left" w:pos="543"/>
        </w:tabs>
        <w:spacing w:before="0" w:line="360" w:lineRule="auto"/>
        <w:ind w:firstLine="709"/>
        <w:rPr>
          <w:rFonts w:ascii="Times New Roman" w:hAnsi="Times New Roman" w:cs="Times New Roman"/>
          <w:sz w:val="24"/>
          <w:szCs w:val="24"/>
        </w:rPr>
      </w:pPr>
      <w:r w:rsidRPr="00AD299E">
        <w:rPr>
          <w:rFonts w:ascii="Times New Roman" w:hAnsi="Times New Roman" w:cs="Times New Roman"/>
          <w:sz w:val="24"/>
          <w:szCs w:val="24"/>
        </w:rPr>
        <w:tab/>
        <w:t xml:space="preserve">In prima fază a exploatării, atunci când va fi răscolit primul strat de sediment și odată cu el și o serie de organisme </w:t>
      </w:r>
      <w:proofErr w:type="spellStart"/>
      <w:r w:rsidRPr="00AD299E">
        <w:rPr>
          <w:rFonts w:ascii="Times New Roman" w:hAnsi="Times New Roman" w:cs="Times New Roman"/>
          <w:sz w:val="24"/>
          <w:szCs w:val="24"/>
        </w:rPr>
        <w:t>endopsamobionte</w:t>
      </w:r>
      <w:proofErr w:type="spellEnd"/>
      <w:r w:rsidRPr="00AD299E">
        <w:rPr>
          <w:rFonts w:ascii="Times New Roman" w:hAnsi="Times New Roman" w:cs="Times New Roman"/>
          <w:sz w:val="24"/>
          <w:szCs w:val="24"/>
        </w:rPr>
        <w:t>, speciile de pești vor încerca să profite de hrana ușor de obținut din zona de perturbare a sedimentului. Pe măsură ce turbiditatea crește și cantitatea de organisme potențial pradă eliberate din substrat scade</w:t>
      </w:r>
      <w:r w:rsidR="00EF13E4">
        <w:rPr>
          <w:rFonts w:ascii="Times New Roman" w:hAnsi="Times New Roman" w:cs="Times New Roman"/>
          <w:sz w:val="24"/>
          <w:szCs w:val="24"/>
        </w:rPr>
        <w:t>,</w:t>
      </w:r>
      <w:r w:rsidRPr="00AD299E">
        <w:rPr>
          <w:rFonts w:ascii="Times New Roman" w:hAnsi="Times New Roman" w:cs="Times New Roman"/>
          <w:sz w:val="24"/>
          <w:szCs w:val="24"/>
        </w:rPr>
        <w:t xml:space="preserve"> speciile de pești oportuniști vor părăsi temporar regiunea până la resedimentarea particulelor aflate în suspensie. Apoi odată cu reinstalarea condițiilor normale, cea mai mare parte a speciilor pelagice vor reveni rapid (în interval de câteva zile). </w:t>
      </w:r>
    </w:p>
    <w:p w14:paraId="2797EF5E" w14:textId="1D03CE1B" w:rsidR="00FC0980" w:rsidRPr="00AD299E" w:rsidRDefault="00FC0980" w:rsidP="00FC0980">
      <w:pPr>
        <w:pStyle w:val="BodyText3"/>
        <w:tabs>
          <w:tab w:val="left" w:pos="709"/>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 xml:space="preserve"> </w:t>
      </w:r>
      <w:r w:rsidRPr="00AD299E">
        <w:rPr>
          <w:rFonts w:ascii="Times New Roman" w:hAnsi="Times New Roman" w:cs="Times New Roman"/>
          <w:sz w:val="24"/>
          <w:szCs w:val="24"/>
        </w:rPr>
        <w:tab/>
        <w:t>Peștii bentonici</w:t>
      </w:r>
      <w:r w:rsidR="00EF13E4">
        <w:rPr>
          <w:rFonts w:ascii="Times New Roman" w:hAnsi="Times New Roman" w:cs="Times New Roman"/>
          <w:sz w:val="24"/>
          <w:szCs w:val="24"/>
        </w:rPr>
        <w:t xml:space="preserve"> (calcanul, cambula, etc)</w:t>
      </w:r>
      <w:r w:rsidRPr="00AD299E">
        <w:rPr>
          <w:rFonts w:ascii="Times New Roman" w:hAnsi="Times New Roman" w:cs="Times New Roman"/>
          <w:sz w:val="24"/>
          <w:szCs w:val="24"/>
        </w:rPr>
        <w:t xml:space="preserve">, obișnuiți cu creșterile temporare ale turbidității, </w:t>
      </w:r>
      <w:r w:rsidRPr="00AD299E">
        <w:rPr>
          <w:rFonts w:ascii="Times New Roman" w:hAnsi="Times New Roman" w:cs="Times New Roman"/>
          <w:sz w:val="24"/>
          <w:szCs w:val="24"/>
        </w:rPr>
        <w:lastRenderedPageBreak/>
        <w:t xml:space="preserve">vor fi mai puțin afectați comparativ cu speciile care înoată </w:t>
      </w:r>
      <w:r>
        <w:rPr>
          <w:rFonts w:ascii="Times New Roman" w:hAnsi="Times New Roman" w:cs="Times New Roman"/>
          <w:sz w:val="24"/>
          <w:szCs w:val="24"/>
        </w:rPr>
        <w:t xml:space="preserve">liber </w:t>
      </w:r>
      <w:r w:rsidRPr="00AD299E">
        <w:rPr>
          <w:rFonts w:ascii="Times New Roman" w:hAnsi="Times New Roman" w:cs="Times New Roman"/>
          <w:sz w:val="24"/>
          <w:szCs w:val="24"/>
        </w:rPr>
        <w:t xml:space="preserve">în masa apei. Peștii bentonici vor părăsi temporar zonele de hrănire și adăpost, dar vor reveni odată cu încetarea lucrărilor, chiar dacă vor </w:t>
      </w:r>
      <w:r w:rsidR="00EF13E4">
        <w:rPr>
          <w:rFonts w:ascii="Times New Roman" w:hAnsi="Times New Roman" w:cs="Times New Roman"/>
          <w:sz w:val="24"/>
          <w:szCs w:val="24"/>
        </w:rPr>
        <w:t xml:space="preserve">exista modificări morfologice și </w:t>
      </w:r>
      <w:proofErr w:type="spellStart"/>
      <w:r w:rsidR="00EF13E4">
        <w:rPr>
          <w:rFonts w:ascii="Times New Roman" w:hAnsi="Times New Roman" w:cs="Times New Roman"/>
          <w:sz w:val="24"/>
          <w:szCs w:val="24"/>
        </w:rPr>
        <w:t>batimetrice</w:t>
      </w:r>
      <w:proofErr w:type="spellEnd"/>
      <w:r w:rsidR="00EF13E4">
        <w:rPr>
          <w:rFonts w:ascii="Times New Roman" w:hAnsi="Times New Roman" w:cs="Times New Roman"/>
          <w:sz w:val="24"/>
          <w:szCs w:val="24"/>
        </w:rPr>
        <w:t xml:space="preserve"> ale fundului marin în zonele dragate. </w:t>
      </w:r>
      <w:r w:rsidRPr="00AD299E">
        <w:rPr>
          <w:rFonts w:ascii="Times New Roman" w:hAnsi="Times New Roman" w:cs="Times New Roman"/>
          <w:sz w:val="24"/>
          <w:szCs w:val="24"/>
        </w:rPr>
        <w:t xml:space="preserve">Considerăm că organismele </w:t>
      </w:r>
      <w:proofErr w:type="spellStart"/>
      <w:r w:rsidRPr="00AD299E">
        <w:rPr>
          <w:rFonts w:ascii="Times New Roman" w:hAnsi="Times New Roman" w:cs="Times New Roman"/>
          <w:sz w:val="24"/>
          <w:szCs w:val="24"/>
        </w:rPr>
        <w:t>bentale</w:t>
      </w:r>
      <w:proofErr w:type="spellEnd"/>
      <w:r w:rsidRPr="00AD299E">
        <w:rPr>
          <w:rFonts w:ascii="Times New Roman" w:hAnsi="Times New Roman" w:cs="Times New Roman"/>
          <w:sz w:val="24"/>
          <w:szCs w:val="24"/>
        </w:rPr>
        <w:t xml:space="preserve">, inclusiv peștii bentonici, au o rezistență la creșterile temporare ale turbidității, rezistență determinată de </w:t>
      </w:r>
      <w:proofErr w:type="spellStart"/>
      <w:r w:rsidRPr="00AD299E">
        <w:rPr>
          <w:rFonts w:ascii="Times New Roman" w:hAnsi="Times New Roman" w:cs="Times New Roman"/>
          <w:sz w:val="24"/>
          <w:szCs w:val="24"/>
        </w:rPr>
        <w:t>hidrodinamismului</w:t>
      </w:r>
      <w:proofErr w:type="spellEnd"/>
      <w:r w:rsidRPr="00AD299E">
        <w:rPr>
          <w:rFonts w:ascii="Times New Roman" w:hAnsi="Times New Roman" w:cs="Times New Roman"/>
          <w:sz w:val="24"/>
          <w:szCs w:val="24"/>
        </w:rPr>
        <w:t xml:space="preserve"> marin pronunțat (mai ales în timpul furtunilor, a perioadelor de vânt intens, a hulei și a valurilor mari, a curenților puternici) care determină frecvent creșterea </w:t>
      </w:r>
      <w:proofErr w:type="spellStart"/>
      <w:r w:rsidRPr="00AD299E">
        <w:rPr>
          <w:rFonts w:ascii="Times New Roman" w:hAnsi="Times New Roman" w:cs="Times New Roman"/>
          <w:sz w:val="24"/>
          <w:szCs w:val="24"/>
        </w:rPr>
        <w:t>cantitățiilor</w:t>
      </w:r>
      <w:proofErr w:type="spellEnd"/>
      <w:r w:rsidRPr="00AD299E">
        <w:rPr>
          <w:rFonts w:ascii="Times New Roman" w:hAnsi="Times New Roman" w:cs="Times New Roman"/>
          <w:sz w:val="24"/>
          <w:szCs w:val="24"/>
        </w:rPr>
        <w:t xml:space="preserve"> de sedimente fine în masa apei, urmată de scăderea transparenței apelor marine.</w:t>
      </w:r>
    </w:p>
    <w:p w14:paraId="0AC6AA7D" w14:textId="52A95382" w:rsidR="00FC0980" w:rsidRPr="00AD299E" w:rsidRDefault="00FC0980" w:rsidP="00FC0980">
      <w:pPr>
        <w:pStyle w:val="BodyText3"/>
        <w:tabs>
          <w:tab w:val="left" w:pos="543"/>
        </w:tabs>
        <w:spacing w:before="0" w:line="360" w:lineRule="auto"/>
        <w:ind w:firstLine="709"/>
        <w:rPr>
          <w:rFonts w:ascii="Times New Roman" w:hAnsi="Times New Roman" w:cs="Times New Roman"/>
          <w:sz w:val="24"/>
          <w:szCs w:val="24"/>
        </w:rPr>
      </w:pPr>
      <w:proofErr w:type="spellStart"/>
      <w:r w:rsidRPr="00AD299E">
        <w:rPr>
          <w:rFonts w:ascii="Times New Roman" w:hAnsi="Times New Roman" w:cs="Times New Roman"/>
          <w:sz w:val="24"/>
          <w:szCs w:val="24"/>
        </w:rPr>
        <w:t>Tinând</w:t>
      </w:r>
      <w:proofErr w:type="spellEnd"/>
      <w:r w:rsidRPr="00AD299E">
        <w:rPr>
          <w:rFonts w:ascii="Times New Roman" w:hAnsi="Times New Roman" w:cs="Times New Roman"/>
          <w:sz w:val="24"/>
          <w:szCs w:val="24"/>
        </w:rPr>
        <w:t xml:space="preserve"> cont de perioada relativ scurtă afectată lucrărilor de relocare </w:t>
      </w:r>
      <w:r>
        <w:rPr>
          <w:rFonts w:ascii="Times New Roman" w:hAnsi="Times New Roman" w:cs="Times New Roman"/>
          <w:sz w:val="24"/>
          <w:szCs w:val="24"/>
        </w:rPr>
        <w:t xml:space="preserve">a sedimentelor </w:t>
      </w:r>
      <w:r w:rsidRPr="00AD299E">
        <w:rPr>
          <w:rFonts w:ascii="Times New Roman" w:hAnsi="Times New Roman" w:cs="Times New Roman"/>
          <w:sz w:val="24"/>
          <w:szCs w:val="24"/>
        </w:rPr>
        <w:t>(</w:t>
      </w:r>
      <w:r>
        <w:rPr>
          <w:rFonts w:ascii="Times New Roman" w:hAnsi="Times New Roman" w:cs="Times New Roman"/>
          <w:sz w:val="24"/>
          <w:szCs w:val="24"/>
        </w:rPr>
        <w:t xml:space="preserve">maxim </w:t>
      </w:r>
      <w:r w:rsidRPr="00AD299E">
        <w:rPr>
          <w:rFonts w:ascii="Times New Roman" w:hAnsi="Times New Roman" w:cs="Times New Roman"/>
          <w:sz w:val="24"/>
          <w:szCs w:val="24"/>
        </w:rPr>
        <w:t>4 luni), acest lucru nu va duce la scăderea efectivelor populaționale ale speciilor de pești ci la căutarea unor noi zone de hrănire, în afara perimetr</w:t>
      </w:r>
      <w:r w:rsidR="000638AD">
        <w:rPr>
          <w:rFonts w:ascii="Times New Roman" w:hAnsi="Times New Roman" w:cs="Times New Roman"/>
          <w:sz w:val="24"/>
          <w:szCs w:val="24"/>
        </w:rPr>
        <w:t>ului</w:t>
      </w:r>
      <w:r w:rsidRPr="00AD299E">
        <w:rPr>
          <w:rFonts w:ascii="Times New Roman" w:hAnsi="Times New Roman" w:cs="Times New Roman"/>
          <w:sz w:val="24"/>
          <w:szCs w:val="24"/>
        </w:rPr>
        <w:t xml:space="preserve"> afectat de lucrările de relocare a sedimentelor nisipoase. Prin urmare, creșterea turbidității, provocată de lucrările de relocare a sedimentelor, va determina scăderi temporare ale resurselor de hrană în zona lucrărilor și o relocare voluntară a speciilor de pești în afara perimetr</w:t>
      </w:r>
      <w:r w:rsidR="000638AD">
        <w:rPr>
          <w:rFonts w:ascii="Times New Roman" w:hAnsi="Times New Roman" w:cs="Times New Roman"/>
          <w:sz w:val="24"/>
          <w:szCs w:val="24"/>
        </w:rPr>
        <w:t>ului</w:t>
      </w:r>
      <w:r w:rsidRPr="00AD299E">
        <w:rPr>
          <w:rFonts w:ascii="Times New Roman" w:hAnsi="Times New Roman" w:cs="Times New Roman"/>
          <w:sz w:val="24"/>
          <w:szCs w:val="24"/>
        </w:rPr>
        <w:t xml:space="preserve"> de lucru. Speciile de pești vor reveni cu o mare probabilitate în zona perimetr</w:t>
      </w:r>
      <w:r w:rsidR="000638AD">
        <w:rPr>
          <w:rFonts w:ascii="Times New Roman" w:hAnsi="Times New Roman" w:cs="Times New Roman"/>
          <w:sz w:val="24"/>
          <w:szCs w:val="24"/>
        </w:rPr>
        <w:t>ului</w:t>
      </w:r>
      <w:r w:rsidRPr="00AD299E">
        <w:rPr>
          <w:rFonts w:ascii="Times New Roman" w:hAnsi="Times New Roman" w:cs="Times New Roman"/>
          <w:sz w:val="24"/>
          <w:szCs w:val="24"/>
        </w:rPr>
        <w:t xml:space="preserve"> după încetarea lucrărilor și după revenirea transparenței apelor marine la valori normale. </w:t>
      </w:r>
    </w:p>
    <w:p w14:paraId="02873FE0" w14:textId="34079271" w:rsidR="00FC0980" w:rsidRPr="00AD299E"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ab/>
      </w:r>
      <w:r w:rsidRPr="00AD299E">
        <w:rPr>
          <w:rFonts w:ascii="Times New Roman" w:hAnsi="Times New Roman" w:cs="Times New Roman"/>
          <w:sz w:val="24"/>
          <w:szCs w:val="24"/>
        </w:rPr>
        <w:tab/>
        <w:t xml:space="preserve">Zgomotul </w:t>
      </w:r>
      <w:r w:rsidR="000638AD">
        <w:rPr>
          <w:rFonts w:ascii="Times New Roman" w:hAnsi="Times New Roman" w:cs="Times New Roman"/>
          <w:sz w:val="24"/>
          <w:szCs w:val="24"/>
        </w:rPr>
        <w:t xml:space="preserve">produs de </w:t>
      </w:r>
      <w:r w:rsidRPr="00AD299E">
        <w:rPr>
          <w:rFonts w:ascii="Times New Roman" w:hAnsi="Times New Roman" w:cs="Times New Roman"/>
          <w:sz w:val="24"/>
          <w:szCs w:val="24"/>
        </w:rPr>
        <w:t xml:space="preserve">motoarelor navei </w:t>
      </w:r>
      <w:r w:rsidR="000638AD">
        <w:rPr>
          <w:rFonts w:ascii="Times New Roman" w:hAnsi="Times New Roman" w:cs="Times New Roman"/>
          <w:sz w:val="24"/>
          <w:szCs w:val="24"/>
        </w:rPr>
        <w:t>ș</w:t>
      </w:r>
      <w:r w:rsidRPr="00AD299E">
        <w:rPr>
          <w:rFonts w:ascii="Times New Roman" w:hAnsi="Times New Roman" w:cs="Times New Roman"/>
          <w:sz w:val="24"/>
          <w:szCs w:val="24"/>
        </w:rPr>
        <w:t xml:space="preserve">i </w:t>
      </w:r>
      <w:r w:rsidR="000638AD">
        <w:rPr>
          <w:rFonts w:ascii="Times New Roman" w:hAnsi="Times New Roman" w:cs="Times New Roman"/>
          <w:sz w:val="24"/>
          <w:szCs w:val="24"/>
        </w:rPr>
        <w:t>de</w:t>
      </w:r>
      <w:r w:rsidRPr="00AD299E">
        <w:rPr>
          <w:rFonts w:ascii="Times New Roman" w:hAnsi="Times New Roman" w:cs="Times New Roman"/>
          <w:sz w:val="24"/>
          <w:szCs w:val="24"/>
        </w:rPr>
        <w:t xml:space="preserve"> utilajel</w:t>
      </w:r>
      <w:r w:rsidR="000638AD">
        <w:rPr>
          <w:rFonts w:ascii="Times New Roman" w:hAnsi="Times New Roman" w:cs="Times New Roman"/>
          <w:sz w:val="24"/>
          <w:szCs w:val="24"/>
        </w:rPr>
        <w:t>e</w:t>
      </w:r>
      <w:r w:rsidRPr="00AD299E">
        <w:rPr>
          <w:rFonts w:ascii="Times New Roman" w:hAnsi="Times New Roman" w:cs="Times New Roman"/>
          <w:sz w:val="24"/>
          <w:szCs w:val="24"/>
        </w:rPr>
        <w:t xml:space="preserve"> folosite la dragarea/aspirarea nisipurilor v</w:t>
      </w:r>
      <w:r w:rsidR="000638AD">
        <w:rPr>
          <w:rFonts w:ascii="Times New Roman" w:hAnsi="Times New Roman" w:cs="Times New Roman"/>
          <w:sz w:val="24"/>
          <w:szCs w:val="24"/>
        </w:rPr>
        <w:t>a</w:t>
      </w:r>
      <w:r w:rsidRPr="00AD299E">
        <w:rPr>
          <w:rFonts w:ascii="Times New Roman" w:hAnsi="Times New Roman" w:cs="Times New Roman"/>
          <w:sz w:val="24"/>
          <w:szCs w:val="24"/>
        </w:rPr>
        <w:t xml:space="preserve"> exercita un impact </w:t>
      </w:r>
      <w:r w:rsidR="000638AD" w:rsidRPr="00AD299E">
        <w:rPr>
          <w:rFonts w:ascii="Times New Roman" w:hAnsi="Times New Roman" w:cs="Times New Roman"/>
          <w:sz w:val="24"/>
          <w:szCs w:val="24"/>
        </w:rPr>
        <w:t xml:space="preserve">negativ </w:t>
      </w:r>
      <w:r w:rsidRPr="00AD299E">
        <w:rPr>
          <w:rFonts w:ascii="Times New Roman" w:hAnsi="Times New Roman" w:cs="Times New Roman"/>
          <w:sz w:val="24"/>
          <w:szCs w:val="24"/>
        </w:rPr>
        <w:t xml:space="preserve">direct asupra </w:t>
      </w:r>
      <w:r w:rsidR="000638AD">
        <w:rPr>
          <w:rFonts w:ascii="Times New Roman" w:hAnsi="Times New Roman" w:cs="Times New Roman"/>
          <w:sz w:val="24"/>
          <w:szCs w:val="24"/>
        </w:rPr>
        <w:t xml:space="preserve">unor specii de faună </w:t>
      </w:r>
      <w:r w:rsidRPr="00AD299E">
        <w:rPr>
          <w:rFonts w:ascii="Times New Roman" w:hAnsi="Times New Roman" w:cs="Times New Roman"/>
          <w:sz w:val="24"/>
          <w:szCs w:val="24"/>
        </w:rPr>
        <w:t>din zona perimetr</w:t>
      </w:r>
      <w:r>
        <w:rPr>
          <w:rFonts w:ascii="Times New Roman" w:hAnsi="Times New Roman" w:cs="Times New Roman"/>
          <w:sz w:val="24"/>
          <w:szCs w:val="24"/>
        </w:rPr>
        <w:t>ului</w:t>
      </w:r>
      <w:r w:rsidRPr="00AD299E">
        <w:rPr>
          <w:rFonts w:ascii="Times New Roman" w:hAnsi="Times New Roman" w:cs="Times New Roman"/>
          <w:sz w:val="24"/>
          <w:szCs w:val="24"/>
        </w:rPr>
        <w:t xml:space="preserve"> vizat pentru </w:t>
      </w:r>
      <w:r>
        <w:rPr>
          <w:rFonts w:ascii="Times New Roman" w:hAnsi="Times New Roman" w:cs="Times New Roman"/>
          <w:sz w:val="24"/>
          <w:szCs w:val="24"/>
        </w:rPr>
        <w:t>prelevarea</w:t>
      </w:r>
      <w:r w:rsidRPr="00AD299E">
        <w:rPr>
          <w:rFonts w:ascii="Times New Roman" w:hAnsi="Times New Roman" w:cs="Times New Roman"/>
          <w:sz w:val="24"/>
          <w:szCs w:val="24"/>
        </w:rPr>
        <w:t xml:space="preserve"> sedimentelor. Speciile mai sensibile (p</w:t>
      </w:r>
      <w:r>
        <w:rPr>
          <w:rFonts w:ascii="Times New Roman" w:hAnsi="Times New Roman" w:cs="Times New Roman"/>
          <w:sz w:val="24"/>
          <w:szCs w:val="24"/>
        </w:rPr>
        <w:t>ă</w:t>
      </w:r>
      <w:r w:rsidRPr="00AD299E">
        <w:rPr>
          <w:rFonts w:ascii="Times New Roman" w:hAnsi="Times New Roman" w:cs="Times New Roman"/>
          <w:sz w:val="24"/>
          <w:szCs w:val="24"/>
        </w:rPr>
        <w:t>s</w:t>
      </w:r>
      <w:r>
        <w:rPr>
          <w:rFonts w:ascii="Times New Roman" w:hAnsi="Times New Roman" w:cs="Times New Roman"/>
          <w:sz w:val="24"/>
          <w:szCs w:val="24"/>
        </w:rPr>
        <w:t>ă</w:t>
      </w:r>
      <w:r w:rsidRPr="00AD299E">
        <w:rPr>
          <w:rFonts w:ascii="Times New Roman" w:hAnsi="Times New Roman" w:cs="Times New Roman"/>
          <w:sz w:val="24"/>
          <w:szCs w:val="24"/>
        </w:rPr>
        <w:t>rile, delfinii) vor p</w:t>
      </w:r>
      <w:r>
        <w:rPr>
          <w:rFonts w:ascii="Times New Roman" w:hAnsi="Times New Roman" w:cs="Times New Roman"/>
          <w:sz w:val="24"/>
          <w:szCs w:val="24"/>
        </w:rPr>
        <w:t>ă</w:t>
      </w:r>
      <w:r w:rsidRPr="00AD299E">
        <w:rPr>
          <w:rFonts w:ascii="Times New Roman" w:hAnsi="Times New Roman" w:cs="Times New Roman"/>
          <w:sz w:val="24"/>
          <w:szCs w:val="24"/>
        </w:rPr>
        <w:t>r</w:t>
      </w:r>
      <w:r>
        <w:rPr>
          <w:rFonts w:ascii="Times New Roman" w:hAnsi="Times New Roman" w:cs="Times New Roman"/>
          <w:sz w:val="24"/>
          <w:szCs w:val="24"/>
        </w:rPr>
        <w:t>ă</w:t>
      </w:r>
      <w:r w:rsidRPr="00AD299E">
        <w:rPr>
          <w:rFonts w:ascii="Times New Roman" w:hAnsi="Times New Roman" w:cs="Times New Roman"/>
          <w:sz w:val="24"/>
          <w:szCs w:val="24"/>
        </w:rPr>
        <w:t xml:space="preserve">si temporar </w:t>
      </w:r>
      <w:r>
        <w:rPr>
          <w:rFonts w:ascii="Times New Roman" w:hAnsi="Times New Roman" w:cs="Times New Roman"/>
          <w:sz w:val="24"/>
          <w:szCs w:val="24"/>
        </w:rPr>
        <w:t xml:space="preserve">sau vor ocoli </w:t>
      </w:r>
      <w:r w:rsidRPr="00AD299E">
        <w:rPr>
          <w:rFonts w:ascii="Times New Roman" w:hAnsi="Times New Roman" w:cs="Times New Roman"/>
          <w:sz w:val="24"/>
          <w:szCs w:val="24"/>
        </w:rPr>
        <w:t>zona lucr</w:t>
      </w:r>
      <w:r>
        <w:rPr>
          <w:rFonts w:ascii="Times New Roman" w:hAnsi="Times New Roman" w:cs="Times New Roman"/>
          <w:sz w:val="24"/>
          <w:szCs w:val="24"/>
        </w:rPr>
        <w:t>ă</w:t>
      </w:r>
      <w:r w:rsidRPr="00AD299E">
        <w:rPr>
          <w:rFonts w:ascii="Times New Roman" w:hAnsi="Times New Roman" w:cs="Times New Roman"/>
          <w:sz w:val="24"/>
          <w:szCs w:val="24"/>
        </w:rPr>
        <w:t xml:space="preserve">rilor. </w:t>
      </w:r>
      <w:r w:rsidR="000638AD">
        <w:rPr>
          <w:rFonts w:ascii="Times New Roman" w:hAnsi="Times New Roman" w:cs="Times New Roman"/>
          <w:sz w:val="24"/>
          <w:szCs w:val="24"/>
        </w:rPr>
        <w:t xml:space="preserve">Impactul este însă temporar, numai pe durata efectuării lucrărilor de </w:t>
      </w:r>
      <w:proofErr w:type="spellStart"/>
      <w:r w:rsidR="000638AD">
        <w:rPr>
          <w:rFonts w:ascii="Times New Roman" w:hAnsi="Times New Roman" w:cs="Times New Roman"/>
          <w:sz w:val="24"/>
          <w:szCs w:val="24"/>
        </w:rPr>
        <w:t>aspirareți</w:t>
      </w:r>
      <w:proofErr w:type="spellEnd"/>
      <w:r w:rsidR="000638AD">
        <w:rPr>
          <w:rFonts w:ascii="Times New Roman" w:hAnsi="Times New Roman" w:cs="Times New Roman"/>
          <w:sz w:val="24"/>
          <w:szCs w:val="24"/>
        </w:rPr>
        <w:t xml:space="preserve"> relocare a sedimentelor.</w:t>
      </w:r>
    </w:p>
    <w:p w14:paraId="19AA2C46" w14:textId="768706FD" w:rsidR="00FC0980" w:rsidRPr="005D19EE" w:rsidRDefault="00FC0980" w:rsidP="00FC0980">
      <w:pPr>
        <w:pStyle w:val="BodyText3"/>
        <w:tabs>
          <w:tab w:val="left" w:pos="543"/>
        </w:tabs>
        <w:spacing w:before="0" w:line="360" w:lineRule="auto"/>
        <w:ind w:firstLine="0"/>
        <w:rPr>
          <w:rFonts w:ascii="Times New Roman" w:hAnsi="Times New Roman" w:cs="Times New Roman"/>
          <w:sz w:val="24"/>
          <w:szCs w:val="24"/>
        </w:rPr>
      </w:pPr>
      <w:r w:rsidRPr="00AD299E">
        <w:rPr>
          <w:rFonts w:ascii="Times New Roman" w:hAnsi="Times New Roman" w:cs="Times New Roman"/>
          <w:sz w:val="24"/>
          <w:szCs w:val="24"/>
        </w:rPr>
        <w:tab/>
      </w:r>
      <w:r w:rsidRPr="00AD299E">
        <w:rPr>
          <w:rFonts w:ascii="Times New Roman" w:hAnsi="Times New Roman" w:cs="Times New Roman"/>
          <w:sz w:val="24"/>
          <w:szCs w:val="24"/>
        </w:rPr>
        <w:tab/>
      </w:r>
      <w:r w:rsidRPr="005D19EE">
        <w:rPr>
          <w:rFonts w:ascii="Times New Roman" w:hAnsi="Times New Roman" w:cs="Times New Roman"/>
          <w:sz w:val="24"/>
          <w:szCs w:val="24"/>
        </w:rPr>
        <w:t>Cele 3 specii de cetacee din Marea Neagră (</w:t>
      </w:r>
      <w:proofErr w:type="spellStart"/>
      <w:r w:rsidRPr="005D19EE">
        <w:rPr>
          <w:rFonts w:ascii="Times New Roman" w:hAnsi="Times New Roman" w:cs="Times New Roman"/>
          <w:i/>
          <w:sz w:val="24"/>
          <w:szCs w:val="24"/>
        </w:rPr>
        <w:t>Tursiops</w:t>
      </w:r>
      <w:proofErr w:type="spellEnd"/>
      <w:r w:rsidRPr="005D19EE">
        <w:rPr>
          <w:rFonts w:ascii="Times New Roman" w:hAnsi="Times New Roman" w:cs="Times New Roman"/>
          <w:i/>
          <w:sz w:val="24"/>
          <w:szCs w:val="24"/>
        </w:rPr>
        <w:t xml:space="preserve"> </w:t>
      </w:r>
      <w:proofErr w:type="spellStart"/>
      <w:r w:rsidRPr="005D19EE">
        <w:rPr>
          <w:rFonts w:ascii="Times New Roman" w:hAnsi="Times New Roman" w:cs="Times New Roman"/>
          <w:i/>
          <w:sz w:val="24"/>
          <w:szCs w:val="24"/>
        </w:rPr>
        <w:t>truncatus</w:t>
      </w:r>
      <w:proofErr w:type="spellEnd"/>
      <w:r w:rsidRPr="005D19EE">
        <w:rPr>
          <w:rFonts w:ascii="Times New Roman" w:hAnsi="Times New Roman" w:cs="Times New Roman"/>
          <w:i/>
          <w:sz w:val="24"/>
          <w:szCs w:val="24"/>
        </w:rPr>
        <w:t xml:space="preserve">, </w:t>
      </w:r>
      <w:proofErr w:type="spellStart"/>
      <w:r w:rsidRPr="005D19EE">
        <w:rPr>
          <w:rFonts w:ascii="Times New Roman" w:hAnsi="Times New Roman" w:cs="Times New Roman"/>
          <w:i/>
          <w:sz w:val="24"/>
          <w:szCs w:val="24"/>
        </w:rPr>
        <w:t>Delphinus</w:t>
      </w:r>
      <w:proofErr w:type="spellEnd"/>
      <w:r w:rsidRPr="005D19EE">
        <w:rPr>
          <w:rFonts w:ascii="Times New Roman" w:hAnsi="Times New Roman" w:cs="Times New Roman"/>
          <w:i/>
          <w:sz w:val="24"/>
          <w:szCs w:val="24"/>
        </w:rPr>
        <w:t xml:space="preserve"> </w:t>
      </w:r>
      <w:proofErr w:type="spellStart"/>
      <w:r w:rsidRPr="005D19EE">
        <w:rPr>
          <w:rFonts w:ascii="Times New Roman" w:hAnsi="Times New Roman" w:cs="Times New Roman"/>
          <w:i/>
          <w:sz w:val="24"/>
          <w:szCs w:val="24"/>
        </w:rPr>
        <w:t>delphis</w:t>
      </w:r>
      <w:proofErr w:type="spellEnd"/>
      <w:r w:rsidRPr="005D19EE">
        <w:rPr>
          <w:rFonts w:ascii="Times New Roman" w:hAnsi="Times New Roman" w:cs="Times New Roman"/>
          <w:sz w:val="24"/>
          <w:szCs w:val="24"/>
        </w:rPr>
        <w:t xml:space="preserve"> și </w:t>
      </w:r>
      <w:proofErr w:type="spellStart"/>
      <w:r w:rsidRPr="005D19EE">
        <w:rPr>
          <w:rFonts w:ascii="Times New Roman" w:hAnsi="Times New Roman" w:cs="Times New Roman"/>
          <w:i/>
          <w:sz w:val="24"/>
          <w:szCs w:val="24"/>
        </w:rPr>
        <w:t>Phocoena</w:t>
      </w:r>
      <w:proofErr w:type="spellEnd"/>
      <w:r w:rsidRPr="005D19EE">
        <w:rPr>
          <w:rFonts w:ascii="Times New Roman" w:hAnsi="Times New Roman" w:cs="Times New Roman"/>
          <w:i/>
          <w:sz w:val="24"/>
          <w:szCs w:val="24"/>
        </w:rPr>
        <w:t xml:space="preserve"> </w:t>
      </w:r>
      <w:proofErr w:type="spellStart"/>
      <w:r w:rsidRPr="005D19EE">
        <w:rPr>
          <w:rFonts w:ascii="Times New Roman" w:hAnsi="Times New Roman" w:cs="Times New Roman"/>
          <w:i/>
          <w:sz w:val="24"/>
          <w:szCs w:val="24"/>
        </w:rPr>
        <w:t>phocoena</w:t>
      </w:r>
      <w:proofErr w:type="spellEnd"/>
      <w:r w:rsidRPr="005D19EE">
        <w:rPr>
          <w:rFonts w:ascii="Times New Roman" w:hAnsi="Times New Roman" w:cs="Times New Roman"/>
          <w:sz w:val="24"/>
          <w:szCs w:val="24"/>
        </w:rPr>
        <w:t>)</w:t>
      </w:r>
      <w:r w:rsidRPr="005D19EE">
        <w:rPr>
          <w:rFonts w:ascii="Times New Roman" w:hAnsi="Times New Roman" w:cs="Times New Roman"/>
          <w:i/>
          <w:sz w:val="24"/>
          <w:szCs w:val="24"/>
        </w:rPr>
        <w:t xml:space="preserve"> </w:t>
      </w:r>
      <w:r w:rsidRPr="005D19EE">
        <w:rPr>
          <w:rFonts w:ascii="Times New Roman" w:hAnsi="Times New Roman" w:cs="Times New Roman"/>
          <w:iCs/>
          <w:sz w:val="24"/>
          <w:szCs w:val="24"/>
        </w:rPr>
        <w:t>pot</w:t>
      </w:r>
      <w:r w:rsidRPr="005D19EE">
        <w:rPr>
          <w:rFonts w:ascii="Times New Roman" w:hAnsi="Times New Roman" w:cs="Times New Roman"/>
          <w:sz w:val="24"/>
          <w:szCs w:val="24"/>
        </w:rPr>
        <w:t xml:space="preserve"> tranzita zona perimetrului </w:t>
      </w:r>
      <w:proofErr w:type="spellStart"/>
      <w:r w:rsidRPr="005D19EE">
        <w:rPr>
          <w:rFonts w:ascii="Times New Roman" w:hAnsi="Times New Roman" w:cs="Times New Roman"/>
          <w:sz w:val="24"/>
          <w:szCs w:val="24"/>
        </w:rPr>
        <w:t>Extrasand</w:t>
      </w:r>
      <w:proofErr w:type="spellEnd"/>
      <w:r w:rsidR="000638AD">
        <w:rPr>
          <w:rFonts w:ascii="Times New Roman" w:hAnsi="Times New Roman" w:cs="Times New Roman"/>
          <w:sz w:val="24"/>
          <w:szCs w:val="24"/>
        </w:rPr>
        <w:t xml:space="preserve"> 2</w:t>
      </w:r>
      <w:r w:rsidRPr="005D19EE">
        <w:rPr>
          <w:rFonts w:ascii="Times New Roman" w:hAnsi="Times New Roman" w:cs="Times New Roman"/>
          <w:sz w:val="24"/>
          <w:szCs w:val="24"/>
        </w:rPr>
        <w:t xml:space="preserve"> în cursul migrațiilor lor periodice sau în căutare de hrană. Cel mai probabil însă, vor ocoli zona de dragare pe perioada </w:t>
      </w:r>
      <w:proofErr w:type="spellStart"/>
      <w:r w:rsidRPr="005D19EE">
        <w:rPr>
          <w:rFonts w:ascii="Times New Roman" w:hAnsi="Times New Roman" w:cs="Times New Roman"/>
          <w:sz w:val="24"/>
          <w:szCs w:val="24"/>
        </w:rPr>
        <w:t>desfăşurării</w:t>
      </w:r>
      <w:proofErr w:type="spellEnd"/>
      <w:r w:rsidRPr="005D19EE">
        <w:rPr>
          <w:rFonts w:ascii="Times New Roman" w:hAnsi="Times New Roman" w:cs="Times New Roman"/>
          <w:sz w:val="24"/>
          <w:szCs w:val="24"/>
        </w:rPr>
        <w:t xml:space="preserve"> lucrărilor. Deranjul provocat speciilor de delfini este temporar, numai pe parcursul desfășurării lucrărilor. </w:t>
      </w:r>
    </w:p>
    <w:p w14:paraId="3071403E" w14:textId="77777777" w:rsidR="00FC0980" w:rsidRDefault="00FC0980" w:rsidP="00FC0980">
      <w:pPr>
        <w:pStyle w:val="BodyText3"/>
        <w:tabs>
          <w:tab w:val="left" w:pos="543"/>
        </w:tabs>
        <w:spacing w:line="360" w:lineRule="auto"/>
        <w:ind w:firstLine="0"/>
        <w:rPr>
          <w:rFonts w:ascii="Times New Roman" w:hAnsi="Times New Roman" w:cs="Times New Roman"/>
        </w:rPr>
      </w:pPr>
      <w:r w:rsidRPr="009D06BA">
        <w:rPr>
          <w:rFonts w:ascii="Times New Roman" w:hAnsi="Times New Roman" w:cs="Times New Roman"/>
        </w:rPr>
        <w:tab/>
      </w:r>
    </w:p>
    <w:p w14:paraId="186D56F0" w14:textId="77777777" w:rsidR="00FC0980" w:rsidRDefault="00FC0980" w:rsidP="00FC0980">
      <w:pPr>
        <w:pStyle w:val="BodyText3"/>
        <w:tabs>
          <w:tab w:val="left" w:pos="543"/>
        </w:tabs>
        <w:spacing w:before="0" w:line="360" w:lineRule="auto"/>
        <w:ind w:firstLine="0"/>
        <w:jc w:val="center"/>
        <w:rPr>
          <w:rFonts w:ascii="Times New Roman" w:hAnsi="Times New Roman" w:cs="Times New Roman"/>
          <w:b/>
          <w:sz w:val="24"/>
          <w:szCs w:val="24"/>
        </w:rPr>
      </w:pPr>
      <w:r w:rsidRPr="004F120D">
        <w:rPr>
          <w:rFonts w:ascii="Times New Roman" w:hAnsi="Times New Roman" w:cs="Times New Roman"/>
          <w:b/>
          <w:sz w:val="24"/>
          <w:szCs w:val="24"/>
        </w:rPr>
        <w:t xml:space="preserve">7.2. Impactul indirect susceptibil să afecteze habitatele și speciile </w:t>
      </w:r>
    </w:p>
    <w:p w14:paraId="1C59471F" w14:textId="08F0C976" w:rsidR="00FC0980" w:rsidRPr="004F120D" w:rsidRDefault="00FC0980" w:rsidP="00FC0980">
      <w:pPr>
        <w:pStyle w:val="BodyText3"/>
        <w:tabs>
          <w:tab w:val="left" w:pos="543"/>
        </w:tabs>
        <w:spacing w:before="0" w:line="360" w:lineRule="auto"/>
        <w:ind w:firstLine="0"/>
        <w:jc w:val="center"/>
        <w:rPr>
          <w:rFonts w:ascii="Times New Roman" w:hAnsi="Times New Roman" w:cs="Times New Roman"/>
          <w:b/>
          <w:sz w:val="24"/>
          <w:szCs w:val="24"/>
        </w:rPr>
      </w:pPr>
      <w:r w:rsidRPr="004F120D">
        <w:rPr>
          <w:rFonts w:ascii="Times New Roman" w:hAnsi="Times New Roman" w:cs="Times New Roman"/>
          <w:b/>
          <w:sz w:val="24"/>
          <w:szCs w:val="24"/>
        </w:rPr>
        <w:t>din zona de interes</w:t>
      </w:r>
    </w:p>
    <w:p w14:paraId="280A2CE1" w14:textId="77777777" w:rsidR="00FC0980" w:rsidRPr="004F120D"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p>
    <w:p w14:paraId="29688B8E" w14:textId="463F10F4"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 xml:space="preserve">Un impact negativ indirect asupra biocenozelor și a speciilor din zona perimetrului vizat </w:t>
      </w:r>
      <w:r w:rsidRPr="004F120D">
        <w:rPr>
          <w:rFonts w:ascii="Times New Roman" w:hAnsi="Times New Roman" w:cs="Times New Roman"/>
          <w:sz w:val="24"/>
          <w:szCs w:val="24"/>
        </w:rPr>
        <w:lastRenderedPageBreak/>
        <w:t xml:space="preserve">va fi determinat de creșterea turbidității apelor marine, ca urmare a cantităților mari de particule aflate în suspensie, cu reducerea transparenței apelor marine. Stratul de sedimente fine care se va depune pe substratul nisipos </w:t>
      </w:r>
      <w:proofErr w:type="spellStart"/>
      <w:r w:rsidRPr="004F120D">
        <w:rPr>
          <w:rFonts w:ascii="Times New Roman" w:hAnsi="Times New Roman" w:cs="Times New Roman"/>
          <w:sz w:val="24"/>
          <w:szCs w:val="24"/>
        </w:rPr>
        <w:t>dupa</w:t>
      </w:r>
      <w:proofErr w:type="spellEnd"/>
      <w:r w:rsidRPr="004F120D">
        <w:rPr>
          <w:rFonts w:ascii="Times New Roman" w:hAnsi="Times New Roman" w:cs="Times New Roman"/>
          <w:sz w:val="24"/>
          <w:szCs w:val="24"/>
        </w:rPr>
        <w:t xml:space="preserve"> încetarea lucrărilor va exercita un impact negativ indirect, mai ales asupra organismelor care trăiesc în mod obișnuit pe nisipurile de granulație mai mare, pe scrădiș și pe substrat dur (calcare, </w:t>
      </w:r>
      <w:proofErr w:type="spellStart"/>
      <w:r w:rsidRPr="004F120D">
        <w:rPr>
          <w:rFonts w:ascii="Times New Roman" w:hAnsi="Times New Roman" w:cs="Times New Roman"/>
          <w:sz w:val="24"/>
          <w:szCs w:val="24"/>
        </w:rPr>
        <w:t>stâncarii</w:t>
      </w:r>
      <w:proofErr w:type="spellEnd"/>
      <w:r w:rsidRPr="004F120D">
        <w:rPr>
          <w:rFonts w:ascii="Times New Roman" w:hAnsi="Times New Roman" w:cs="Times New Roman"/>
          <w:sz w:val="24"/>
          <w:szCs w:val="24"/>
        </w:rPr>
        <w:t xml:space="preserve"> submerse). Există însă o mare probabilitate ca pătura </w:t>
      </w:r>
      <w:proofErr w:type="spellStart"/>
      <w:r w:rsidRPr="004F120D">
        <w:rPr>
          <w:rFonts w:ascii="Times New Roman" w:hAnsi="Times New Roman" w:cs="Times New Roman"/>
          <w:sz w:val="24"/>
          <w:szCs w:val="24"/>
        </w:rPr>
        <w:t>sedimetară</w:t>
      </w:r>
      <w:proofErr w:type="spellEnd"/>
      <w:r w:rsidRPr="004F120D">
        <w:rPr>
          <w:rFonts w:ascii="Times New Roman" w:hAnsi="Times New Roman" w:cs="Times New Roman"/>
          <w:sz w:val="24"/>
          <w:szCs w:val="24"/>
        </w:rPr>
        <w:t xml:space="preserve"> fină să fie împrăștiată de curenți, de hulă și de valuri, astfel </w:t>
      </w:r>
      <w:r w:rsidR="000638AD">
        <w:rPr>
          <w:rFonts w:ascii="Times New Roman" w:hAnsi="Times New Roman" w:cs="Times New Roman"/>
          <w:sz w:val="24"/>
          <w:szCs w:val="24"/>
        </w:rPr>
        <w:t>î</w:t>
      </w:r>
      <w:r w:rsidRPr="004F120D">
        <w:rPr>
          <w:rFonts w:ascii="Times New Roman" w:hAnsi="Times New Roman" w:cs="Times New Roman"/>
          <w:sz w:val="24"/>
          <w:szCs w:val="24"/>
        </w:rPr>
        <w:t xml:space="preserve">ncât impactul asupra organismelor </w:t>
      </w:r>
      <w:proofErr w:type="spellStart"/>
      <w:r w:rsidRPr="004F120D">
        <w:rPr>
          <w:rFonts w:ascii="Times New Roman" w:hAnsi="Times New Roman" w:cs="Times New Roman"/>
          <w:sz w:val="24"/>
          <w:szCs w:val="24"/>
        </w:rPr>
        <w:t>bentale</w:t>
      </w:r>
      <w:proofErr w:type="spellEnd"/>
      <w:r w:rsidRPr="004F120D">
        <w:rPr>
          <w:rFonts w:ascii="Times New Roman" w:hAnsi="Times New Roman" w:cs="Times New Roman"/>
          <w:sz w:val="24"/>
          <w:szCs w:val="24"/>
        </w:rPr>
        <w:t xml:space="preserve"> să nu fie semnificativ. Organismele care trăiesc pe substrat mâlos sau </w:t>
      </w:r>
      <w:proofErr w:type="spellStart"/>
      <w:r w:rsidRPr="004F120D">
        <w:rPr>
          <w:rFonts w:ascii="Times New Roman" w:hAnsi="Times New Roman" w:cs="Times New Roman"/>
          <w:sz w:val="24"/>
          <w:szCs w:val="24"/>
        </w:rPr>
        <w:t>nisipo</w:t>
      </w:r>
      <w:proofErr w:type="spellEnd"/>
      <w:r w:rsidRPr="004F120D">
        <w:rPr>
          <w:rFonts w:ascii="Times New Roman" w:hAnsi="Times New Roman" w:cs="Times New Roman"/>
          <w:sz w:val="24"/>
          <w:szCs w:val="24"/>
        </w:rPr>
        <w:t xml:space="preserve">-mâlos nu vor fi afectate.  </w:t>
      </w:r>
    </w:p>
    <w:p w14:paraId="2ABE9BEE" w14:textId="4E1CB519"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t xml:space="preserve"> Acest tip de impact este limitat ca suprafață, la zona perimetrului și </w:t>
      </w:r>
      <w:r w:rsidR="000638AD">
        <w:rPr>
          <w:rFonts w:ascii="Times New Roman" w:hAnsi="Times New Roman" w:cs="Times New Roman"/>
          <w:sz w:val="24"/>
          <w:szCs w:val="24"/>
        </w:rPr>
        <w:t xml:space="preserve">în </w:t>
      </w:r>
      <w:r w:rsidRPr="004F120D">
        <w:rPr>
          <w:rFonts w:ascii="Times New Roman" w:hAnsi="Times New Roman" w:cs="Times New Roman"/>
          <w:sz w:val="24"/>
          <w:szCs w:val="24"/>
        </w:rPr>
        <w:t xml:space="preserve">imediata vecinătate a acestuia, deoarece grosul particulelor aflate în suspensie se depune rapid în apropierea zonei de dragare. </w:t>
      </w:r>
    </w:p>
    <w:p w14:paraId="6D70CF07" w14:textId="6D5EF1FB"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Este posibil ca specii protejate aflate în tranzit (scrumbii, delfini) prin zona perimetr</w:t>
      </w:r>
      <w:r w:rsidR="000638AD">
        <w:rPr>
          <w:rFonts w:ascii="Times New Roman" w:hAnsi="Times New Roman" w:cs="Times New Roman"/>
          <w:sz w:val="24"/>
          <w:szCs w:val="24"/>
        </w:rPr>
        <w:t>ului</w:t>
      </w:r>
      <w:r w:rsidRPr="004F120D">
        <w:rPr>
          <w:rFonts w:ascii="Times New Roman" w:hAnsi="Times New Roman" w:cs="Times New Roman"/>
          <w:sz w:val="24"/>
          <w:szCs w:val="24"/>
        </w:rPr>
        <w:t xml:space="preserve"> de împrumut sedimente să fie deranjate de modific</w:t>
      </w:r>
      <w:r w:rsidR="000638AD">
        <w:rPr>
          <w:rFonts w:ascii="Times New Roman" w:hAnsi="Times New Roman" w:cs="Times New Roman"/>
          <w:sz w:val="24"/>
          <w:szCs w:val="24"/>
        </w:rPr>
        <w:t>ă</w:t>
      </w:r>
      <w:r w:rsidRPr="004F120D">
        <w:rPr>
          <w:rFonts w:ascii="Times New Roman" w:hAnsi="Times New Roman" w:cs="Times New Roman"/>
          <w:sz w:val="24"/>
          <w:szCs w:val="24"/>
        </w:rPr>
        <w:t>rile temporare ale mediului marin, fără a fi afectate semnificativ.</w:t>
      </w:r>
    </w:p>
    <w:p w14:paraId="1BC32A05" w14:textId="4A7BD53E"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t>Posibila creștere a intensității valurilor în micile zone depresionare rămase în urma activităților de relocare a sedimentelor ar putea fi resimțit</w:t>
      </w:r>
      <w:r w:rsidR="000638AD">
        <w:rPr>
          <w:rFonts w:ascii="Times New Roman" w:hAnsi="Times New Roman" w:cs="Times New Roman"/>
          <w:sz w:val="24"/>
          <w:szCs w:val="24"/>
        </w:rPr>
        <w:t>ă</w:t>
      </w:r>
      <w:r w:rsidRPr="004F120D">
        <w:rPr>
          <w:rFonts w:ascii="Times New Roman" w:hAnsi="Times New Roman" w:cs="Times New Roman"/>
          <w:sz w:val="24"/>
          <w:szCs w:val="24"/>
        </w:rPr>
        <w:t xml:space="preserve"> negativ de speciile mai sensibile din punct de vedere hidrodinamic dar nu consideram ca impactul va fi unul semnificativ</w:t>
      </w:r>
      <w:r w:rsidR="000638AD">
        <w:rPr>
          <w:rFonts w:ascii="Times New Roman" w:hAnsi="Times New Roman" w:cs="Times New Roman"/>
          <w:sz w:val="24"/>
          <w:szCs w:val="24"/>
        </w:rPr>
        <w:t>.</w:t>
      </w:r>
      <w:r w:rsidRPr="004F120D">
        <w:rPr>
          <w:rFonts w:ascii="Times New Roman" w:hAnsi="Times New Roman" w:cs="Times New Roman"/>
          <w:sz w:val="24"/>
          <w:szCs w:val="24"/>
        </w:rPr>
        <w:t xml:space="preserve"> Experiența unor lucrări similare din anii trecuți, a demonstrat că aceste </w:t>
      </w:r>
      <w:r w:rsidR="000638AD">
        <w:rPr>
          <w:rFonts w:ascii="Times New Roman" w:hAnsi="Times New Roman" w:cs="Times New Roman"/>
          <w:sz w:val="24"/>
          <w:szCs w:val="24"/>
        </w:rPr>
        <w:t xml:space="preserve">zone </w:t>
      </w:r>
      <w:r w:rsidRPr="004F120D">
        <w:rPr>
          <w:rFonts w:ascii="Times New Roman" w:hAnsi="Times New Roman" w:cs="Times New Roman"/>
          <w:sz w:val="24"/>
          <w:szCs w:val="24"/>
        </w:rPr>
        <w:t>depresi</w:t>
      </w:r>
      <w:r w:rsidR="000638AD">
        <w:rPr>
          <w:rFonts w:ascii="Times New Roman" w:hAnsi="Times New Roman" w:cs="Times New Roman"/>
          <w:sz w:val="24"/>
          <w:szCs w:val="24"/>
        </w:rPr>
        <w:t>onare</w:t>
      </w:r>
      <w:r w:rsidRPr="004F120D">
        <w:rPr>
          <w:rFonts w:ascii="Times New Roman" w:hAnsi="Times New Roman" w:cs="Times New Roman"/>
          <w:sz w:val="24"/>
          <w:szCs w:val="24"/>
        </w:rPr>
        <w:t xml:space="preserve"> rămase în urma aspirării sedimentelor au tendința să fie nivelate în timp de nisipurile fine antrenate de curenții marini din zonele învecinate și de mișcările sedimentelor din timpul furtunilor puternice.</w:t>
      </w:r>
    </w:p>
    <w:p w14:paraId="292FB9A4" w14:textId="77777777" w:rsidR="00FC0980"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p>
    <w:p w14:paraId="26F1886B" w14:textId="77777777"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p>
    <w:p w14:paraId="57F948F4" w14:textId="77777777" w:rsidR="00FC0980"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r w:rsidRPr="004F120D">
        <w:rPr>
          <w:rFonts w:ascii="Times New Roman" w:hAnsi="Times New Roman" w:cs="Times New Roman"/>
          <w:b/>
          <w:sz w:val="24"/>
          <w:szCs w:val="24"/>
        </w:rPr>
        <w:t xml:space="preserve">7.3. Impactul pe termen scurt susceptibil </w:t>
      </w:r>
      <w:proofErr w:type="spellStart"/>
      <w:r w:rsidRPr="004F120D">
        <w:rPr>
          <w:rFonts w:ascii="Times New Roman" w:hAnsi="Times New Roman" w:cs="Times New Roman"/>
          <w:b/>
          <w:sz w:val="24"/>
          <w:szCs w:val="24"/>
        </w:rPr>
        <w:t>săa</w:t>
      </w:r>
      <w:proofErr w:type="spellEnd"/>
      <w:r w:rsidRPr="004F120D">
        <w:rPr>
          <w:rFonts w:ascii="Times New Roman" w:hAnsi="Times New Roman" w:cs="Times New Roman"/>
          <w:b/>
          <w:sz w:val="24"/>
          <w:szCs w:val="24"/>
        </w:rPr>
        <w:t xml:space="preserve"> afecteze habitatele și speciile </w:t>
      </w:r>
    </w:p>
    <w:p w14:paraId="1B0B416C" w14:textId="51FFA8BD" w:rsidR="00FC0980" w:rsidRPr="004F120D"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r w:rsidRPr="004F120D">
        <w:rPr>
          <w:rFonts w:ascii="Times New Roman" w:hAnsi="Times New Roman" w:cs="Times New Roman"/>
          <w:b/>
          <w:sz w:val="24"/>
          <w:szCs w:val="24"/>
        </w:rPr>
        <w:t>din zona de interes</w:t>
      </w:r>
    </w:p>
    <w:p w14:paraId="19D989D4" w14:textId="77777777" w:rsidR="00FC0980" w:rsidRPr="004F120D"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p>
    <w:p w14:paraId="49894954" w14:textId="0BB09999"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 xml:space="preserve">Va exista un impact negativ pe termen scurt asupra sedimentelor și a </w:t>
      </w:r>
      <w:proofErr w:type="spellStart"/>
      <w:r w:rsidRPr="004F120D">
        <w:rPr>
          <w:rFonts w:ascii="Times New Roman" w:hAnsi="Times New Roman" w:cs="Times New Roman"/>
          <w:sz w:val="24"/>
          <w:szCs w:val="24"/>
        </w:rPr>
        <w:t>biodiversitățtii</w:t>
      </w:r>
      <w:proofErr w:type="spellEnd"/>
      <w:r w:rsidRPr="004F120D">
        <w:rPr>
          <w:rFonts w:ascii="Times New Roman" w:hAnsi="Times New Roman" w:cs="Times New Roman"/>
          <w:sz w:val="24"/>
          <w:szCs w:val="24"/>
        </w:rPr>
        <w:t xml:space="preserve"> din zona perimetrului vizat. Este vorba de impactul direct pe care aspirarea unor cantități mari de nisip, creșterea puternică a turbidității apelor marine din zona lucrărilor, amestecarea unor straturi sedimentare de vârste și granulometrie diferite, le vor avea asupra organismelor care viețuiesc în zona lucrărilor sau care sunt în tranziție, în căutare de hrană. </w:t>
      </w:r>
    </w:p>
    <w:p w14:paraId="32CF0803" w14:textId="54D8DBE9"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 xml:space="preserve">Zgomotul produs de navele de dragare și de instalațiile auxiliare vor avea de asemenea un impact negativ pe termen scurt asupra </w:t>
      </w:r>
      <w:r w:rsidR="000638AD">
        <w:rPr>
          <w:rFonts w:ascii="Times New Roman" w:hAnsi="Times New Roman" w:cs="Times New Roman"/>
          <w:sz w:val="24"/>
          <w:szCs w:val="24"/>
        </w:rPr>
        <w:t>unor specii locale sau aflate în tranzit.</w:t>
      </w:r>
      <w:r w:rsidRPr="004F120D">
        <w:rPr>
          <w:rFonts w:ascii="Times New Roman" w:hAnsi="Times New Roman" w:cs="Times New Roman"/>
          <w:sz w:val="24"/>
          <w:szCs w:val="24"/>
        </w:rPr>
        <w:t xml:space="preserve"> Impactul va fi </w:t>
      </w:r>
      <w:r w:rsidRPr="004F120D">
        <w:rPr>
          <w:rFonts w:ascii="Times New Roman" w:hAnsi="Times New Roman" w:cs="Times New Roman"/>
          <w:sz w:val="24"/>
          <w:szCs w:val="24"/>
        </w:rPr>
        <w:lastRenderedPageBreak/>
        <w:t>limitat îns</w:t>
      </w:r>
      <w:r w:rsidR="000638AD">
        <w:rPr>
          <w:rFonts w:ascii="Times New Roman" w:hAnsi="Times New Roman" w:cs="Times New Roman"/>
          <w:sz w:val="24"/>
          <w:szCs w:val="24"/>
        </w:rPr>
        <w:t>ă</w:t>
      </w:r>
      <w:r w:rsidRPr="004F120D">
        <w:rPr>
          <w:rFonts w:ascii="Times New Roman" w:hAnsi="Times New Roman" w:cs="Times New Roman"/>
          <w:sz w:val="24"/>
          <w:szCs w:val="24"/>
        </w:rPr>
        <w:t xml:space="preserve"> la perioada de desfășurare a lucrărilor și la suprafața perimetrului de </w:t>
      </w:r>
      <w:r w:rsidR="000638AD">
        <w:rPr>
          <w:rFonts w:ascii="Times New Roman" w:hAnsi="Times New Roman" w:cs="Times New Roman"/>
          <w:sz w:val="24"/>
          <w:szCs w:val="24"/>
        </w:rPr>
        <w:t>aspira</w:t>
      </w:r>
      <w:r w:rsidRPr="004F120D">
        <w:rPr>
          <w:rFonts w:ascii="Times New Roman" w:hAnsi="Times New Roman" w:cs="Times New Roman"/>
          <w:sz w:val="24"/>
          <w:szCs w:val="24"/>
        </w:rPr>
        <w:t xml:space="preserve">re a sedimentelor.  </w:t>
      </w:r>
    </w:p>
    <w:p w14:paraId="1DD95F1A" w14:textId="4EF8E45B"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000638AD">
        <w:rPr>
          <w:rFonts w:ascii="Times New Roman" w:hAnsi="Times New Roman" w:cs="Times New Roman"/>
          <w:sz w:val="24"/>
          <w:szCs w:val="24"/>
        </w:rPr>
        <w:t>Eventuala p</w:t>
      </w:r>
      <w:r w:rsidRPr="004F120D">
        <w:rPr>
          <w:rFonts w:ascii="Times New Roman" w:hAnsi="Times New Roman" w:cs="Times New Roman"/>
          <w:sz w:val="24"/>
          <w:szCs w:val="24"/>
        </w:rPr>
        <w:t>erturbare</w:t>
      </w:r>
      <w:r w:rsidR="000638AD">
        <w:rPr>
          <w:rFonts w:ascii="Times New Roman" w:hAnsi="Times New Roman" w:cs="Times New Roman"/>
          <w:sz w:val="24"/>
          <w:szCs w:val="24"/>
        </w:rPr>
        <w:t xml:space="preserve"> </w:t>
      </w:r>
      <w:r w:rsidRPr="004F120D">
        <w:rPr>
          <w:rFonts w:ascii="Times New Roman" w:hAnsi="Times New Roman" w:cs="Times New Roman"/>
          <w:sz w:val="24"/>
          <w:szCs w:val="24"/>
        </w:rPr>
        <w:t xml:space="preserve">a </w:t>
      </w:r>
      <w:r w:rsidR="000638AD">
        <w:rPr>
          <w:rFonts w:ascii="Times New Roman" w:hAnsi="Times New Roman" w:cs="Times New Roman"/>
          <w:sz w:val="24"/>
          <w:szCs w:val="24"/>
        </w:rPr>
        <w:t xml:space="preserve">unor </w:t>
      </w:r>
      <w:r w:rsidRPr="004F120D">
        <w:rPr>
          <w:rFonts w:ascii="Times New Roman" w:hAnsi="Times New Roman" w:cs="Times New Roman"/>
          <w:sz w:val="24"/>
          <w:szCs w:val="24"/>
        </w:rPr>
        <w:t>biocenoze</w:t>
      </w:r>
      <w:r w:rsidR="000638AD">
        <w:rPr>
          <w:rFonts w:ascii="Times New Roman" w:hAnsi="Times New Roman" w:cs="Times New Roman"/>
          <w:sz w:val="24"/>
          <w:szCs w:val="24"/>
        </w:rPr>
        <w:t xml:space="preserve"> </w:t>
      </w:r>
      <w:r w:rsidRPr="004F120D">
        <w:rPr>
          <w:rFonts w:ascii="Times New Roman" w:hAnsi="Times New Roman" w:cs="Times New Roman"/>
          <w:sz w:val="24"/>
          <w:szCs w:val="24"/>
        </w:rPr>
        <w:t xml:space="preserve"> și a unor specii mai sensibile din zona de interes va fi pe termen scurt, iar refacerea relațiilor trofice dintre specii va fi posibilă la scurt timp după încetarea lucrărilor. </w:t>
      </w:r>
    </w:p>
    <w:p w14:paraId="372220DE" w14:textId="77777777"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p>
    <w:p w14:paraId="28D83187" w14:textId="77777777" w:rsidR="00FC0980"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r w:rsidRPr="004F120D">
        <w:rPr>
          <w:rFonts w:ascii="Times New Roman" w:hAnsi="Times New Roman" w:cs="Times New Roman"/>
          <w:b/>
          <w:sz w:val="24"/>
          <w:szCs w:val="24"/>
        </w:rPr>
        <w:t xml:space="preserve">7.4. Impactul pe termen lung susceptibil sa afecteze habitatele si speciile </w:t>
      </w:r>
    </w:p>
    <w:p w14:paraId="3353B5DF" w14:textId="1170A0DE" w:rsidR="00FC0980" w:rsidRPr="004F120D"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r w:rsidRPr="004F120D">
        <w:rPr>
          <w:rFonts w:ascii="Times New Roman" w:hAnsi="Times New Roman" w:cs="Times New Roman"/>
          <w:b/>
          <w:sz w:val="24"/>
          <w:szCs w:val="24"/>
        </w:rPr>
        <w:t>din zona de interes</w:t>
      </w:r>
    </w:p>
    <w:p w14:paraId="2D7501F5" w14:textId="77777777"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b/>
          <w:sz w:val="24"/>
          <w:szCs w:val="24"/>
        </w:rPr>
      </w:pPr>
    </w:p>
    <w:p w14:paraId="7CD8D497" w14:textId="537F2C7C"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 xml:space="preserve">Un impact negativ pe termen lung asupra biocenozelor și a speciilor din zona perimetrului </w:t>
      </w:r>
      <w:proofErr w:type="spellStart"/>
      <w:r w:rsidRPr="004F120D">
        <w:rPr>
          <w:rFonts w:ascii="Times New Roman" w:hAnsi="Times New Roman" w:cs="Times New Roman"/>
          <w:sz w:val="24"/>
          <w:szCs w:val="24"/>
        </w:rPr>
        <w:t>Extrasand</w:t>
      </w:r>
      <w:proofErr w:type="spellEnd"/>
      <w:r w:rsidRPr="004F120D">
        <w:rPr>
          <w:rFonts w:ascii="Times New Roman" w:hAnsi="Times New Roman" w:cs="Times New Roman"/>
          <w:sz w:val="24"/>
          <w:szCs w:val="24"/>
        </w:rPr>
        <w:t xml:space="preserve"> </w:t>
      </w:r>
      <w:r w:rsidR="00F44F4E">
        <w:rPr>
          <w:rFonts w:ascii="Times New Roman" w:hAnsi="Times New Roman" w:cs="Times New Roman"/>
          <w:sz w:val="24"/>
          <w:szCs w:val="24"/>
        </w:rPr>
        <w:t>2</w:t>
      </w:r>
      <w:r w:rsidRPr="004F120D">
        <w:rPr>
          <w:rFonts w:ascii="Times New Roman" w:hAnsi="Times New Roman" w:cs="Times New Roman"/>
          <w:sz w:val="24"/>
          <w:szCs w:val="24"/>
        </w:rPr>
        <w:t xml:space="preserve"> ar putea fi determinat </w:t>
      </w:r>
      <w:r w:rsidR="00F44F4E">
        <w:rPr>
          <w:rFonts w:ascii="Times New Roman" w:hAnsi="Times New Roman" w:cs="Times New Roman"/>
          <w:sz w:val="24"/>
          <w:szCs w:val="24"/>
        </w:rPr>
        <w:t xml:space="preserve">numai </w:t>
      </w:r>
      <w:r w:rsidRPr="004F120D">
        <w:rPr>
          <w:rFonts w:ascii="Times New Roman" w:hAnsi="Times New Roman" w:cs="Times New Roman"/>
          <w:sz w:val="24"/>
          <w:szCs w:val="24"/>
        </w:rPr>
        <w:t>de poluarea accidentală a zonei</w:t>
      </w:r>
      <w:r w:rsidR="00F44F4E">
        <w:rPr>
          <w:rFonts w:ascii="Times New Roman" w:hAnsi="Times New Roman" w:cs="Times New Roman"/>
          <w:sz w:val="24"/>
          <w:szCs w:val="24"/>
        </w:rPr>
        <w:t xml:space="preserve"> cu reziduuri petroliere (motorină, uleiuri), în caz de naufragiu sau în urma unei avarii majore la nivelul navei</w:t>
      </w:r>
      <w:r w:rsidRPr="004F120D">
        <w:rPr>
          <w:rFonts w:ascii="Times New Roman" w:hAnsi="Times New Roman" w:cs="Times New Roman"/>
          <w:sz w:val="24"/>
          <w:szCs w:val="24"/>
        </w:rPr>
        <w:t>, cu afectarea apelor marine</w:t>
      </w:r>
      <w:r w:rsidR="00F44F4E">
        <w:rPr>
          <w:rFonts w:ascii="Times New Roman" w:hAnsi="Times New Roman" w:cs="Times New Roman"/>
          <w:sz w:val="24"/>
          <w:szCs w:val="24"/>
        </w:rPr>
        <w:t xml:space="preserve">. </w:t>
      </w:r>
      <w:r w:rsidRPr="004F120D">
        <w:rPr>
          <w:rFonts w:ascii="Times New Roman" w:hAnsi="Times New Roman" w:cs="Times New Roman"/>
          <w:sz w:val="24"/>
          <w:szCs w:val="24"/>
        </w:rPr>
        <w:t xml:space="preserve">In astfel de situații, indivizi ai unor specii care supraviețuiesc se vor refugia pe termen lung în zonele învecinate neafectate de poluare. </w:t>
      </w:r>
    </w:p>
    <w:p w14:paraId="256094BA" w14:textId="72ACAB6C"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t xml:space="preserve">Probabilitatea unor accidente și a unor scurgeri de substanțe </w:t>
      </w:r>
      <w:r w:rsidR="00F44F4E">
        <w:rPr>
          <w:rFonts w:ascii="Times New Roman" w:hAnsi="Times New Roman" w:cs="Times New Roman"/>
          <w:sz w:val="24"/>
          <w:szCs w:val="24"/>
        </w:rPr>
        <w:t>poluant</w:t>
      </w:r>
      <w:r w:rsidRPr="004F120D">
        <w:rPr>
          <w:rFonts w:ascii="Times New Roman" w:hAnsi="Times New Roman" w:cs="Times New Roman"/>
          <w:sz w:val="24"/>
          <w:szCs w:val="24"/>
        </w:rPr>
        <w:t xml:space="preserve">e de pe nava de dragare (carburanți, uleiuri, deșeuri menajere, ape reziduale, ape de santină etc) este însă foarte mică. </w:t>
      </w:r>
      <w:r w:rsidR="00F44F4E">
        <w:rPr>
          <w:rFonts w:ascii="Times New Roman" w:hAnsi="Times New Roman" w:cs="Times New Roman"/>
          <w:sz w:val="24"/>
          <w:szCs w:val="24"/>
        </w:rPr>
        <w:t xml:space="preserve">Circulația navală va fi interzisă în zona perimetrului pe perioada de desfășurare a lucrărilor, tocmai pentru a diminua orice risc de accident. </w:t>
      </w:r>
      <w:r w:rsidRPr="004F120D">
        <w:rPr>
          <w:rFonts w:ascii="Times New Roman" w:hAnsi="Times New Roman" w:cs="Times New Roman"/>
          <w:sz w:val="24"/>
          <w:szCs w:val="24"/>
        </w:rPr>
        <w:t>Nava trebuie să aibă un  plan de prevenire și combatere a poluărilor accidentale, care va fi respectat cu strictețe. Există reglementari speciale în Convenția MARPOL 73/78 prin care sunt interzise orice fel de descărcări intenționate de hidrocarburi sau substanțe chimice periculoase în apele marine.</w:t>
      </w:r>
    </w:p>
    <w:p w14:paraId="05365E65" w14:textId="7C4A55AB"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 xml:space="preserve">In cazul unor accidente sau avarii ale motoarelor sau echipamentelor de pe navă, măsurile pentru oprirea sau diminuarea scurgerilor, pentru izolarea, aspirarea sau neutralizarea compușilor toxici care au ajuns </w:t>
      </w:r>
      <w:r w:rsidR="00F44F4E">
        <w:rPr>
          <w:rFonts w:ascii="Times New Roman" w:hAnsi="Times New Roman" w:cs="Times New Roman"/>
          <w:sz w:val="24"/>
          <w:szCs w:val="24"/>
        </w:rPr>
        <w:t>î</w:t>
      </w:r>
      <w:r w:rsidRPr="004F120D">
        <w:rPr>
          <w:rFonts w:ascii="Times New Roman" w:hAnsi="Times New Roman" w:cs="Times New Roman"/>
          <w:sz w:val="24"/>
          <w:szCs w:val="24"/>
        </w:rPr>
        <w:t xml:space="preserve">n apă, trebuie luate imediat </w:t>
      </w:r>
      <w:proofErr w:type="spellStart"/>
      <w:r w:rsidRPr="004F120D">
        <w:rPr>
          <w:rFonts w:ascii="Times New Roman" w:hAnsi="Times New Roman" w:cs="Times New Roman"/>
          <w:sz w:val="24"/>
          <w:szCs w:val="24"/>
        </w:rPr>
        <w:t>dupa</w:t>
      </w:r>
      <w:proofErr w:type="spellEnd"/>
      <w:r w:rsidRPr="004F120D">
        <w:rPr>
          <w:rFonts w:ascii="Times New Roman" w:hAnsi="Times New Roman" w:cs="Times New Roman"/>
          <w:sz w:val="24"/>
          <w:szCs w:val="24"/>
        </w:rPr>
        <w:t xml:space="preserve"> stabilizarea navei. Aceleași măsuri trebuie luate și în cazul unor deversări accidentale de ape uzate (menajere, ape de siaj, de la toalete etc.), pentru a limita impactul negativ al acestora asupra mediului înconjurător. </w:t>
      </w:r>
    </w:p>
    <w:p w14:paraId="70AB4A94" w14:textId="6ABDF3CA"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b/>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 xml:space="preserve">Alt tip de impact pe termen lung, dar nesemnificativ din punctul nostru de vedere este modificarea configurației morfologice și </w:t>
      </w:r>
      <w:proofErr w:type="spellStart"/>
      <w:r w:rsidRPr="004F120D">
        <w:rPr>
          <w:rFonts w:ascii="Times New Roman" w:hAnsi="Times New Roman" w:cs="Times New Roman"/>
          <w:sz w:val="24"/>
          <w:szCs w:val="24"/>
        </w:rPr>
        <w:t>batimetrice</w:t>
      </w:r>
      <w:proofErr w:type="spellEnd"/>
      <w:r w:rsidRPr="004F120D">
        <w:rPr>
          <w:rFonts w:ascii="Times New Roman" w:hAnsi="Times New Roman" w:cs="Times New Roman"/>
          <w:sz w:val="24"/>
          <w:szCs w:val="24"/>
        </w:rPr>
        <w:t xml:space="preserve"> a fundului marin, prin crearea în urma aspirării sedimentelor a unor mici suprafețe depresionare. Organismele marine se adaptează ușor la modificările de acest tip, cu atât mai mult cu cât stratul de nisip prelevat va fi subțire, de maxim 35 cm grosime. Modificările hidrodinamice care vor apărea în acest context (modificări ale vitezei curenților, a intensității valurilor) nu vor afecta zonele de țărm, digurile, intrările în </w:t>
      </w:r>
      <w:r w:rsidRPr="004F120D">
        <w:rPr>
          <w:rFonts w:ascii="Times New Roman" w:hAnsi="Times New Roman" w:cs="Times New Roman"/>
          <w:sz w:val="24"/>
          <w:szCs w:val="24"/>
        </w:rPr>
        <w:lastRenderedPageBreak/>
        <w:t xml:space="preserve">port. </w:t>
      </w:r>
      <w:r w:rsidRPr="004F120D">
        <w:rPr>
          <w:rFonts w:ascii="Times New Roman" w:hAnsi="Times New Roman" w:cs="Times New Roman"/>
          <w:sz w:val="24"/>
          <w:szCs w:val="24"/>
        </w:rPr>
        <w:tab/>
        <w:t xml:space="preserve">Amestecarea straturilor sedimentare sau acoperirea nisipurilor grosiere cu un strat de sediment  nisipos </w:t>
      </w:r>
      <w:r w:rsidR="00F44F4E">
        <w:rPr>
          <w:rFonts w:ascii="Times New Roman" w:hAnsi="Times New Roman" w:cs="Times New Roman"/>
          <w:sz w:val="24"/>
          <w:szCs w:val="24"/>
        </w:rPr>
        <w:t xml:space="preserve">sau mâlos </w:t>
      </w:r>
      <w:r w:rsidRPr="004F120D">
        <w:rPr>
          <w:rFonts w:ascii="Times New Roman" w:hAnsi="Times New Roman" w:cs="Times New Roman"/>
          <w:sz w:val="24"/>
          <w:szCs w:val="24"/>
        </w:rPr>
        <w:t xml:space="preserve">fin, ar putea crea local un disconfort anumitor specii </w:t>
      </w:r>
      <w:proofErr w:type="spellStart"/>
      <w:r w:rsidRPr="004F120D">
        <w:rPr>
          <w:rFonts w:ascii="Times New Roman" w:hAnsi="Times New Roman" w:cs="Times New Roman"/>
          <w:sz w:val="24"/>
          <w:szCs w:val="24"/>
        </w:rPr>
        <w:t>bentale</w:t>
      </w:r>
      <w:proofErr w:type="spellEnd"/>
      <w:r w:rsidRPr="004F120D">
        <w:rPr>
          <w:rFonts w:ascii="Times New Roman" w:hAnsi="Times New Roman" w:cs="Times New Roman"/>
          <w:sz w:val="24"/>
          <w:szCs w:val="24"/>
        </w:rPr>
        <w:t xml:space="preserve"> care trăiesc pe sedimente cu granulometrie mai mare, pe valve sau cochilii, inclusiv pe scrădiș (ex. speciile </w:t>
      </w:r>
      <w:r w:rsidR="00F44F4E">
        <w:rPr>
          <w:rFonts w:ascii="Times New Roman" w:hAnsi="Times New Roman" w:cs="Times New Roman"/>
          <w:sz w:val="24"/>
          <w:szCs w:val="24"/>
        </w:rPr>
        <w:t xml:space="preserve">incrustante din genul </w:t>
      </w:r>
      <w:r w:rsidRPr="004F120D">
        <w:rPr>
          <w:rFonts w:ascii="Times New Roman" w:hAnsi="Times New Roman" w:cs="Times New Roman"/>
          <w:i/>
          <w:sz w:val="24"/>
          <w:szCs w:val="24"/>
        </w:rPr>
        <w:t>Balanus</w:t>
      </w:r>
      <w:r w:rsidRPr="004F120D">
        <w:rPr>
          <w:rFonts w:ascii="Times New Roman" w:hAnsi="Times New Roman" w:cs="Times New Roman"/>
          <w:sz w:val="24"/>
          <w:szCs w:val="24"/>
        </w:rPr>
        <w:t xml:space="preserve">). Există o mare probabilitate însă ca aceste sedimente fine să fie </w:t>
      </w:r>
      <w:proofErr w:type="spellStart"/>
      <w:r w:rsidRPr="004F120D">
        <w:rPr>
          <w:rFonts w:ascii="Times New Roman" w:hAnsi="Times New Roman" w:cs="Times New Roman"/>
          <w:sz w:val="24"/>
          <w:szCs w:val="24"/>
        </w:rPr>
        <w:t>împăștiate</w:t>
      </w:r>
      <w:proofErr w:type="spellEnd"/>
      <w:r w:rsidRPr="004F120D">
        <w:rPr>
          <w:rFonts w:ascii="Times New Roman" w:hAnsi="Times New Roman" w:cs="Times New Roman"/>
          <w:sz w:val="24"/>
          <w:szCs w:val="24"/>
        </w:rPr>
        <w:t xml:space="preserve"> de curenții marini, astfel </w:t>
      </w:r>
      <w:r w:rsidR="00F44F4E">
        <w:rPr>
          <w:rFonts w:ascii="Times New Roman" w:hAnsi="Times New Roman" w:cs="Times New Roman"/>
          <w:sz w:val="24"/>
          <w:szCs w:val="24"/>
        </w:rPr>
        <w:t>î</w:t>
      </w:r>
      <w:r w:rsidRPr="004F120D">
        <w:rPr>
          <w:rFonts w:ascii="Times New Roman" w:hAnsi="Times New Roman" w:cs="Times New Roman"/>
          <w:sz w:val="24"/>
          <w:szCs w:val="24"/>
        </w:rPr>
        <w:t xml:space="preserve">ncât să nu </w:t>
      </w:r>
      <w:r w:rsidR="00F44F4E">
        <w:rPr>
          <w:rFonts w:ascii="Times New Roman" w:hAnsi="Times New Roman" w:cs="Times New Roman"/>
          <w:sz w:val="24"/>
          <w:szCs w:val="24"/>
        </w:rPr>
        <w:t xml:space="preserve">aibă un </w:t>
      </w:r>
      <w:r w:rsidRPr="004F120D">
        <w:rPr>
          <w:rFonts w:ascii="Times New Roman" w:hAnsi="Times New Roman" w:cs="Times New Roman"/>
          <w:sz w:val="24"/>
          <w:szCs w:val="24"/>
        </w:rPr>
        <w:t xml:space="preserve">impact semnificativ asupra organismelor </w:t>
      </w:r>
      <w:proofErr w:type="spellStart"/>
      <w:r w:rsidRPr="004F120D">
        <w:rPr>
          <w:rFonts w:ascii="Times New Roman" w:hAnsi="Times New Roman" w:cs="Times New Roman"/>
          <w:sz w:val="24"/>
          <w:szCs w:val="24"/>
        </w:rPr>
        <w:t>bentale</w:t>
      </w:r>
      <w:proofErr w:type="spellEnd"/>
      <w:r w:rsidRPr="004F120D">
        <w:rPr>
          <w:rFonts w:ascii="Times New Roman" w:hAnsi="Times New Roman" w:cs="Times New Roman"/>
          <w:sz w:val="24"/>
          <w:szCs w:val="24"/>
        </w:rPr>
        <w:t xml:space="preserve"> din perimetrul de interes. Suprafețe mari acoperite de nisipuri fine și sedimente mâloase, de origine fluviatilă, există și în prezent, mai ales la nord de Constanța, fiind aduse de curenți dinspre gurile Dunării. Spre deosebire de mediul terestru, majoritatea organismelor marine se pot deplasa cu ușurință spre zonele cu substrat adecvat nevoilor lor.</w:t>
      </w:r>
    </w:p>
    <w:p w14:paraId="765902B4" w14:textId="77777777"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p>
    <w:p w14:paraId="4FC9A5CE" w14:textId="77777777" w:rsidR="00FC0980" w:rsidRPr="004F120D" w:rsidRDefault="00FC0980" w:rsidP="00FC0980">
      <w:pPr>
        <w:pStyle w:val="BodyText3"/>
        <w:shd w:val="clear" w:color="auto" w:fill="auto"/>
        <w:tabs>
          <w:tab w:val="left" w:pos="543"/>
        </w:tabs>
        <w:spacing w:before="0" w:line="360" w:lineRule="auto"/>
        <w:ind w:left="567" w:hanging="207"/>
        <w:rPr>
          <w:rFonts w:ascii="Times New Roman" w:hAnsi="Times New Roman" w:cs="Times New Roman"/>
          <w:b/>
          <w:sz w:val="24"/>
          <w:szCs w:val="24"/>
        </w:rPr>
      </w:pPr>
      <w:r w:rsidRPr="004F120D">
        <w:rPr>
          <w:rFonts w:ascii="Times New Roman" w:hAnsi="Times New Roman" w:cs="Times New Roman"/>
          <w:b/>
          <w:sz w:val="24"/>
          <w:szCs w:val="24"/>
        </w:rPr>
        <w:t>7.5. Impactul rezidual susceptibil sa afecteze habitatele si speciile din zona de interes</w:t>
      </w:r>
    </w:p>
    <w:p w14:paraId="05EAB7C4" w14:textId="77777777" w:rsidR="00FC0980" w:rsidRPr="004F120D" w:rsidRDefault="00FC0980" w:rsidP="00FC0980">
      <w:pPr>
        <w:pStyle w:val="BodyText3"/>
        <w:shd w:val="clear" w:color="auto" w:fill="auto"/>
        <w:tabs>
          <w:tab w:val="left" w:pos="543"/>
        </w:tabs>
        <w:spacing w:before="0" w:line="360" w:lineRule="auto"/>
        <w:ind w:hanging="207"/>
        <w:rPr>
          <w:rFonts w:ascii="Times New Roman" w:hAnsi="Times New Roman" w:cs="Times New Roman"/>
          <w:b/>
          <w:sz w:val="24"/>
          <w:szCs w:val="24"/>
        </w:rPr>
      </w:pPr>
    </w:p>
    <w:p w14:paraId="18988B35" w14:textId="77777777" w:rsidR="00FC0980"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t xml:space="preserve">Impactul rezidual </w:t>
      </w:r>
      <w:r>
        <w:rPr>
          <w:rFonts w:ascii="Times New Roman" w:hAnsi="Times New Roman" w:cs="Times New Roman"/>
          <w:sz w:val="24"/>
          <w:szCs w:val="24"/>
        </w:rPr>
        <w:t xml:space="preserve"> este cel estimat a fi înregistrat în urma implementării măsurilor de reducere a impactului. Dacă măsurile propuse privind reducerea impactului potențial, în ceea ce privește menținerea calității aerului, apelor, a calității sedimentelor, a biodiversității, a unui nivel rezonabil al zgomotului și vibrațiilor, vor fi aplicate, considerăm că nu va exista un impact rezidual al proiectului. </w:t>
      </w:r>
    </w:p>
    <w:p w14:paraId="2F214227" w14:textId="1CFD591F" w:rsidR="00FC0980"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Putem vorbi de un impact rezidual în cazul unor poluări accidentale grave ale apelor marine, în caz de accident al navei de dragare, situație care este puțin probabilă, mai ales că perimetrul de lucru va fi semnalizat, circulația navelor comerciale în zonă va fi interzisă, iar nava de dragare va fi menținută în condiții tehnice foarte bune, prin revizii și inspecții periodice. </w:t>
      </w:r>
      <w:proofErr w:type="spellStart"/>
      <w:r>
        <w:rPr>
          <w:rFonts w:ascii="Times New Roman" w:hAnsi="Times New Roman" w:cs="Times New Roman"/>
          <w:sz w:val="24"/>
          <w:szCs w:val="24"/>
        </w:rPr>
        <w:t>Intr</w:t>
      </w:r>
      <w:proofErr w:type="spellEnd"/>
      <w:r>
        <w:rPr>
          <w:rFonts w:ascii="Times New Roman" w:hAnsi="Times New Roman" w:cs="Times New Roman"/>
          <w:sz w:val="24"/>
          <w:szCs w:val="24"/>
        </w:rPr>
        <w:t xml:space="preserve">-o astfel de situație </w:t>
      </w:r>
      <w:r w:rsidR="003C74EF">
        <w:rPr>
          <w:rFonts w:ascii="Times New Roman" w:hAnsi="Times New Roman" w:cs="Times New Roman"/>
          <w:sz w:val="24"/>
          <w:szCs w:val="24"/>
        </w:rPr>
        <w:t xml:space="preserve">neprevăzută, </w:t>
      </w:r>
      <w:r>
        <w:rPr>
          <w:rFonts w:ascii="Times New Roman" w:hAnsi="Times New Roman" w:cs="Times New Roman"/>
          <w:sz w:val="24"/>
          <w:szCs w:val="24"/>
        </w:rPr>
        <w:t>ar putea rezulta o contaminare a apelor marine și a sedimentelor și va exista un impact negativ asupra biodiversității din zona contaminată.</w:t>
      </w:r>
      <w:r w:rsidRPr="007106EE">
        <w:rPr>
          <w:rFonts w:ascii="Times New Roman" w:hAnsi="Times New Roman" w:cs="Times New Roman"/>
          <w:sz w:val="24"/>
          <w:szCs w:val="24"/>
        </w:rPr>
        <w:t xml:space="preserve"> </w:t>
      </w:r>
    </w:p>
    <w:p w14:paraId="29F39A1A" w14:textId="1AD4EC33" w:rsidR="00FC0980" w:rsidRDefault="003C74EF"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sidR="00FC0980" w:rsidRPr="004F120D">
        <w:rPr>
          <w:rFonts w:ascii="Times New Roman" w:hAnsi="Times New Roman" w:cs="Times New Roman"/>
          <w:sz w:val="24"/>
          <w:szCs w:val="24"/>
        </w:rPr>
        <w:t xml:space="preserve">Este </w:t>
      </w:r>
      <w:r w:rsidR="00FC0980">
        <w:rPr>
          <w:rFonts w:ascii="Times New Roman" w:hAnsi="Times New Roman" w:cs="Times New Roman"/>
          <w:sz w:val="24"/>
          <w:szCs w:val="24"/>
        </w:rPr>
        <w:t>important ca echipajul</w:t>
      </w:r>
      <w:r w:rsidR="00FC0980" w:rsidRPr="004F120D">
        <w:rPr>
          <w:rFonts w:ascii="Times New Roman" w:hAnsi="Times New Roman" w:cs="Times New Roman"/>
          <w:sz w:val="24"/>
          <w:szCs w:val="24"/>
        </w:rPr>
        <w:t xml:space="preserve"> nave</w:t>
      </w:r>
      <w:r w:rsidR="00FC0980">
        <w:rPr>
          <w:rFonts w:ascii="Times New Roman" w:hAnsi="Times New Roman" w:cs="Times New Roman"/>
          <w:sz w:val="24"/>
          <w:szCs w:val="24"/>
        </w:rPr>
        <w:t>i</w:t>
      </w:r>
      <w:r w:rsidR="00FC0980" w:rsidRPr="004F120D">
        <w:rPr>
          <w:rFonts w:ascii="Times New Roman" w:hAnsi="Times New Roman" w:cs="Times New Roman"/>
          <w:sz w:val="24"/>
          <w:szCs w:val="24"/>
        </w:rPr>
        <w:t xml:space="preserve"> s</w:t>
      </w:r>
      <w:r w:rsidR="00FC0980">
        <w:rPr>
          <w:rFonts w:ascii="Times New Roman" w:hAnsi="Times New Roman" w:cs="Times New Roman"/>
          <w:sz w:val="24"/>
          <w:szCs w:val="24"/>
        </w:rPr>
        <w:t>ă</w:t>
      </w:r>
      <w:r w:rsidR="00FC0980" w:rsidRPr="004F120D">
        <w:rPr>
          <w:rFonts w:ascii="Times New Roman" w:hAnsi="Times New Roman" w:cs="Times New Roman"/>
          <w:sz w:val="24"/>
          <w:szCs w:val="24"/>
        </w:rPr>
        <w:t xml:space="preserve"> cunoasc</w:t>
      </w:r>
      <w:r w:rsidR="00FC0980">
        <w:rPr>
          <w:rFonts w:ascii="Times New Roman" w:hAnsi="Times New Roman" w:cs="Times New Roman"/>
          <w:sz w:val="24"/>
          <w:szCs w:val="24"/>
        </w:rPr>
        <w:t>ă</w:t>
      </w:r>
      <w:r w:rsidR="00FC0980" w:rsidRPr="004F120D">
        <w:rPr>
          <w:rFonts w:ascii="Times New Roman" w:hAnsi="Times New Roman" w:cs="Times New Roman"/>
          <w:sz w:val="24"/>
          <w:szCs w:val="24"/>
        </w:rPr>
        <w:t xml:space="preserve"> riscurile </w:t>
      </w:r>
      <w:r w:rsidR="00FC0980">
        <w:rPr>
          <w:rFonts w:ascii="Times New Roman" w:hAnsi="Times New Roman" w:cs="Times New Roman"/>
          <w:sz w:val="24"/>
          <w:szCs w:val="24"/>
        </w:rPr>
        <w:t>ș</w:t>
      </w:r>
      <w:r w:rsidR="00FC0980" w:rsidRPr="004F120D">
        <w:rPr>
          <w:rFonts w:ascii="Times New Roman" w:hAnsi="Times New Roman" w:cs="Times New Roman"/>
          <w:sz w:val="24"/>
          <w:szCs w:val="24"/>
        </w:rPr>
        <w:t>i consecin</w:t>
      </w:r>
      <w:r w:rsidR="00FC0980">
        <w:rPr>
          <w:rFonts w:ascii="Times New Roman" w:hAnsi="Times New Roman" w:cs="Times New Roman"/>
          <w:sz w:val="24"/>
          <w:szCs w:val="24"/>
        </w:rPr>
        <w:t>ț</w:t>
      </w:r>
      <w:r w:rsidR="00FC0980" w:rsidRPr="004F120D">
        <w:rPr>
          <w:rFonts w:ascii="Times New Roman" w:hAnsi="Times New Roman" w:cs="Times New Roman"/>
          <w:sz w:val="24"/>
          <w:szCs w:val="24"/>
        </w:rPr>
        <w:t>ele unor polu</w:t>
      </w:r>
      <w:r w:rsidR="00FC0980">
        <w:rPr>
          <w:rFonts w:ascii="Times New Roman" w:hAnsi="Times New Roman" w:cs="Times New Roman"/>
          <w:sz w:val="24"/>
          <w:szCs w:val="24"/>
        </w:rPr>
        <w:t>ă</w:t>
      </w:r>
      <w:r w:rsidR="00FC0980" w:rsidRPr="004F120D">
        <w:rPr>
          <w:rFonts w:ascii="Times New Roman" w:hAnsi="Times New Roman" w:cs="Times New Roman"/>
          <w:sz w:val="24"/>
          <w:szCs w:val="24"/>
        </w:rPr>
        <w:t xml:space="preserve">ri accidentale asupra mediului marin </w:t>
      </w:r>
      <w:r w:rsidR="00FC0980">
        <w:rPr>
          <w:rFonts w:ascii="Times New Roman" w:hAnsi="Times New Roman" w:cs="Times New Roman"/>
          <w:sz w:val="24"/>
          <w:szCs w:val="24"/>
        </w:rPr>
        <w:t>ș</w:t>
      </w:r>
      <w:r w:rsidR="00FC0980" w:rsidRPr="004F120D">
        <w:rPr>
          <w:rFonts w:ascii="Times New Roman" w:hAnsi="Times New Roman" w:cs="Times New Roman"/>
          <w:sz w:val="24"/>
          <w:szCs w:val="24"/>
        </w:rPr>
        <w:t>i sa fie preg</w:t>
      </w:r>
      <w:r>
        <w:rPr>
          <w:rFonts w:ascii="Times New Roman" w:hAnsi="Times New Roman" w:cs="Times New Roman"/>
          <w:sz w:val="24"/>
          <w:szCs w:val="24"/>
        </w:rPr>
        <w:t>ă</w:t>
      </w:r>
      <w:r w:rsidR="00FC0980" w:rsidRPr="004F120D">
        <w:rPr>
          <w:rFonts w:ascii="Times New Roman" w:hAnsi="Times New Roman" w:cs="Times New Roman"/>
          <w:sz w:val="24"/>
          <w:szCs w:val="24"/>
        </w:rPr>
        <w:t xml:space="preserve">tit pentru a interveni </w:t>
      </w:r>
      <w:r w:rsidR="00FC0980">
        <w:rPr>
          <w:rFonts w:ascii="Times New Roman" w:hAnsi="Times New Roman" w:cs="Times New Roman"/>
          <w:sz w:val="24"/>
          <w:szCs w:val="24"/>
        </w:rPr>
        <w:t>î</w:t>
      </w:r>
      <w:r w:rsidR="00FC0980" w:rsidRPr="004F120D">
        <w:rPr>
          <w:rFonts w:ascii="Times New Roman" w:hAnsi="Times New Roman" w:cs="Times New Roman"/>
          <w:sz w:val="24"/>
          <w:szCs w:val="24"/>
        </w:rPr>
        <w:t xml:space="preserve">n cel mai scurt timp pentru izolarea </w:t>
      </w:r>
      <w:r w:rsidR="00FC0980">
        <w:rPr>
          <w:rFonts w:ascii="Times New Roman" w:hAnsi="Times New Roman" w:cs="Times New Roman"/>
          <w:sz w:val="24"/>
          <w:szCs w:val="24"/>
        </w:rPr>
        <w:t>ș</w:t>
      </w:r>
      <w:r w:rsidR="00FC0980" w:rsidRPr="004F120D">
        <w:rPr>
          <w:rFonts w:ascii="Times New Roman" w:hAnsi="Times New Roman" w:cs="Times New Roman"/>
          <w:sz w:val="24"/>
          <w:szCs w:val="24"/>
        </w:rPr>
        <w:t xml:space="preserve">i </w:t>
      </w:r>
      <w:r w:rsidR="00FC0980">
        <w:rPr>
          <w:rFonts w:ascii="Times New Roman" w:hAnsi="Times New Roman" w:cs="Times New Roman"/>
          <w:sz w:val="24"/>
          <w:szCs w:val="24"/>
        </w:rPr>
        <w:t>aspirarea/</w:t>
      </w:r>
      <w:r w:rsidR="00FC0980" w:rsidRPr="004F120D">
        <w:rPr>
          <w:rFonts w:ascii="Times New Roman" w:hAnsi="Times New Roman" w:cs="Times New Roman"/>
          <w:sz w:val="24"/>
          <w:szCs w:val="24"/>
        </w:rPr>
        <w:t>neutralizarea eventualelor substan</w:t>
      </w:r>
      <w:r w:rsidR="00FC0980">
        <w:rPr>
          <w:rFonts w:ascii="Times New Roman" w:hAnsi="Times New Roman" w:cs="Times New Roman"/>
          <w:sz w:val="24"/>
          <w:szCs w:val="24"/>
        </w:rPr>
        <w:t>ț</w:t>
      </w:r>
      <w:r w:rsidR="00FC0980" w:rsidRPr="004F120D">
        <w:rPr>
          <w:rFonts w:ascii="Times New Roman" w:hAnsi="Times New Roman" w:cs="Times New Roman"/>
          <w:sz w:val="24"/>
          <w:szCs w:val="24"/>
        </w:rPr>
        <w:t xml:space="preserve">e poluante ajunse accidental </w:t>
      </w:r>
      <w:r w:rsidR="00FC0980">
        <w:rPr>
          <w:rFonts w:ascii="Times New Roman" w:hAnsi="Times New Roman" w:cs="Times New Roman"/>
          <w:sz w:val="24"/>
          <w:szCs w:val="24"/>
        </w:rPr>
        <w:t>î</w:t>
      </w:r>
      <w:r w:rsidR="00FC0980" w:rsidRPr="004F120D">
        <w:rPr>
          <w:rFonts w:ascii="Times New Roman" w:hAnsi="Times New Roman" w:cs="Times New Roman"/>
          <w:sz w:val="24"/>
          <w:szCs w:val="24"/>
        </w:rPr>
        <w:t>n mare. Fiecare nav</w:t>
      </w:r>
      <w:r>
        <w:rPr>
          <w:rFonts w:ascii="Times New Roman" w:hAnsi="Times New Roman" w:cs="Times New Roman"/>
          <w:sz w:val="24"/>
          <w:szCs w:val="24"/>
        </w:rPr>
        <w:t>ă</w:t>
      </w:r>
      <w:r w:rsidR="00FC0980" w:rsidRPr="004F120D">
        <w:rPr>
          <w:rFonts w:ascii="Times New Roman" w:hAnsi="Times New Roman" w:cs="Times New Roman"/>
          <w:sz w:val="24"/>
          <w:szCs w:val="24"/>
        </w:rPr>
        <w:t xml:space="preserve"> are un Plan de prevenire </w:t>
      </w:r>
      <w:r w:rsidR="00FC0980">
        <w:rPr>
          <w:rFonts w:ascii="Times New Roman" w:hAnsi="Times New Roman" w:cs="Times New Roman"/>
          <w:sz w:val="24"/>
          <w:szCs w:val="24"/>
        </w:rPr>
        <w:t>ș</w:t>
      </w:r>
      <w:r w:rsidR="00FC0980" w:rsidRPr="004F120D">
        <w:rPr>
          <w:rFonts w:ascii="Times New Roman" w:hAnsi="Times New Roman" w:cs="Times New Roman"/>
          <w:sz w:val="24"/>
          <w:szCs w:val="24"/>
        </w:rPr>
        <w:t>i combatere a polu</w:t>
      </w:r>
      <w:r w:rsidR="00FC0980">
        <w:rPr>
          <w:rFonts w:ascii="Times New Roman" w:hAnsi="Times New Roman" w:cs="Times New Roman"/>
          <w:sz w:val="24"/>
          <w:szCs w:val="24"/>
        </w:rPr>
        <w:t>ă</w:t>
      </w:r>
      <w:r w:rsidR="00FC0980" w:rsidRPr="004F120D">
        <w:rPr>
          <w:rFonts w:ascii="Times New Roman" w:hAnsi="Times New Roman" w:cs="Times New Roman"/>
          <w:sz w:val="24"/>
          <w:szCs w:val="24"/>
        </w:rPr>
        <w:t xml:space="preserve">rilor accidentale, care va fi pus </w:t>
      </w:r>
      <w:r w:rsidR="00FC0980">
        <w:rPr>
          <w:rFonts w:ascii="Times New Roman" w:hAnsi="Times New Roman" w:cs="Times New Roman"/>
          <w:sz w:val="24"/>
          <w:szCs w:val="24"/>
        </w:rPr>
        <w:t>î</w:t>
      </w:r>
      <w:r w:rsidR="00FC0980" w:rsidRPr="004F120D">
        <w:rPr>
          <w:rFonts w:ascii="Times New Roman" w:hAnsi="Times New Roman" w:cs="Times New Roman"/>
          <w:sz w:val="24"/>
          <w:szCs w:val="24"/>
        </w:rPr>
        <w:t>n practic</w:t>
      </w:r>
      <w:r w:rsidR="00FC0980">
        <w:rPr>
          <w:rFonts w:ascii="Times New Roman" w:hAnsi="Times New Roman" w:cs="Times New Roman"/>
          <w:sz w:val="24"/>
          <w:szCs w:val="24"/>
        </w:rPr>
        <w:t>ă</w:t>
      </w:r>
      <w:r w:rsidR="00FC0980" w:rsidRPr="004F120D">
        <w:rPr>
          <w:rFonts w:ascii="Times New Roman" w:hAnsi="Times New Roman" w:cs="Times New Roman"/>
          <w:sz w:val="24"/>
          <w:szCs w:val="24"/>
        </w:rPr>
        <w:t xml:space="preserve"> </w:t>
      </w:r>
      <w:r w:rsidR="00FC0980">
        <w:rPr>
          <w:rFonts w:ascii="Times New Roman" w:hAnsi="Times New Roman" w:cs="Times New Roman"/>
          <w:sz w:val="24"/>
          <w:szCs w:val="24"/>
        </w:rPr>
        <w:t>ș</w:t>
      </w:r>
      <w:r w:rsidR="00FC0980" w:rsidRPr="004F120D">
        <w:rPr>
          <w:rFonts w:ascii="Times New Roman" w:hAnsi="Times New Roman" w:cs="Times New Roman"/>
          <w:sz w:val="24"/>
          <w:szCs w:val="24"/>
        </w:rPr>
        <w:t>i respectat cu stricte</w:t>
      </w:r>
      <w:r w:rsidR="00FC0980">
        <w:rPr>
          <w:rFonts w:ascii="Times New Roman" w:hAnsi="Times New Roman" w:cs="Times New Roman"/>
          <w:sz w:val="24"/>
          <w:szCs w:val="24"/>
        </w:rPr>
        <w:t>ț</w:t>
      </w:r>
      <w:r w:rsidR="00FC0980" w:rsidRPr="004F120D">
        <w:rPr>
          <w:rFonts w:ascii="Times New Roman" w:hAnsi="Times New Roman" w:cs="Times New Roman"/>
          <w:sz w:val="24"/>
          <w:szCs w:val="24"/>
        </w:rPr>
        <w:t xml:space="preserve">e </w:t>
      </w:r>
      <w:r w:rsidR="00FC0980">
        <w:rPr>
          <w:rFonts w:ascii="Times New Roman" w:hAnsi="Times New Roman" w:cs="Times New Roman"/>
          <w:sz w:val="24"/>
          <w:szCs w:val="24"/>
        </w:rPr>
        <w:t>î</w:t>
      </w:r>
      <w:r w:rsidR="00FC0980" w:rsidRPr="004F120D">
        <w:rPr>
          <w:rFonts w:ascii="Times New Roman" w:hAnsi="Times New Roman" w:cs="Times New Roman"/>
          <w:sz w:val="24"/>
          <w:szCs w:val="24"/>
        </w:rPr>
        <w:t>n caz de accident.</w:t>
      </w:r>
    </w:p>
    <w:p w14:paraId="016B9950" w14:textId="77777777" w:rsidR="00FC0980"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t xml:space="preserve">Amestecarea sedimentelor, prin depunerea sedimentelor fine aflate în suspensie peste sedimente grosiere de pe platforma continentală ar fi un alt tip de impact rezidual al lucrărilor planificate în cadrul proiectului. Măsurile de reducere a impactului pot fi eficiente în cazul dotării navei cu o valvă ecologică la sistemul de prea-plin sau prin etanșeizarea calelor în care se </w:t>
      </w:r>
      <w:r>
        <w:rPr>
          <w:rFonts w:ascii="Times New Roman" w:hAnsi="Times New Roman" w:cs="Times New Roman"/>
          <w:sz w:val="24"/>
          <w:szCs w:val="24"/>
        </w:rPr>
        <w:lastRenderedPageBreak/>
        <w:t xml:space="preserve">depozitează materialul sedimentar, dar  tot există riscul scurgerii de apă cu sedimente fine peste bord, cu creșterea locală a turbidității apelor. </w:t>
      </w:r>
    </w:p>
    <w:p w14:paraId="17E53894" w14:textId="77777777"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r w:rsidRPr="004F120D">
        <w:rPr>
          <w:rFonts w:ascii="Times New Roman" w:hAnsi="Times New Roman" w:cs="Times New Roman"/>
          <w:sz w:val="24"/>
          <w:szCs w:val="24"/>
        </w:rPr>
        <w:tab/>
      </w:r>
      <w:r w:rsidRPr="004F120D">
        <w:rPr>
          <w:rFonts w:ascii="Times New Roman" w:hAnsi="Times New Roman" w:cs="Times New Roman"/>
          <w:sz w:val="24"/>
          <w:szCs w:val="24"/>
        </w:rPr>
        <w:tab/>
      </w:r>
    </w:p>
    <w:p w14:paraId="4FB8472E" w14:textId="77777777" w:rsidR="00FC0980" w:rsidRPr="004F120D" w:rsidRDefault="00FC0980" w:rsidP="00FC0980">
      <w:pPr>
        <w:pStyle w:val="BodyText3"/>
        <w:shd w:val="clear" w:color="auto" w:fill="auto"/>
        <w:tabs>
          <w:tab w:val="left" w:pos="543"/>
        </w:tabs>
        <w:spacing w:before="0" w:line="360" w:lineRule="auto"/>
        <w:ind w:firstLine="0"/>
        <w:rPr>
          <w:rFonts w:ascii="Times New Roman" w:hAnsi="Times New Roman" w:cs="Times New Roman"/>
          <w:sz w:val="24"/>
          <w:szCs w:val="24"/>
        </w:rPr>
      </w:pPr>
    </w:p>
    <w:p w14:paraId="6B8F84A4" w14:textId="13423B8D" w:rsidR="00FC0980" w:rsidRPr="002E02A8"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r w:rsidRPr="002E02A8">
        <w:rPr>
          <w:rFonts w:ascii="Times New Roman" w:hAnsi="Times New Roman" w:cs="Times New Roman"/>
          <w:b/>
          <w:sz w:val="24"/>
          <w:szCs w:val="24"/>
        </w:rPr>
        <w:t xml:space="preserve">7.6. Evaluarea impactului cumulativ cu alte proiecte/activități din zonă, susceptibil sa afecteze habitatele și speciile </w:t>
      </w:r>
      <w:r w:rsidR="00014475">
        <w:rPr>
          <w:rFonts w:ascii="Times New Roman" w:hAnsi="Times New Roman" w:cs="Times New Roman"/>
          <w:b/>
          <w:sz w:val="24"/>
          <w:szCs w:val="24"/>
        </w:rPr>
        <w:t xml:space="preserve">de interes comunitar </w:t>
      </w:r>
      <w:r w:rsidRPr="002E02A8">
        <w:rPr>
          <w:rFonts w:ascii="Times New Roman" w:hAnsi="Times New Roman" w:cs="Times New Roman"/>
          <w:b/>
          <w:sz w:val="24"/>
          <w:szCs w:val="24"/>
        </w:rPr>
        <w:t>din zona de interes</w:t>
      </w:r>
    </w:p>
    <w:p w14:paraId="7BE07053" w14:textId="77777777" w:rsidR="00FC0980" w:rsidRPr="002E02A8" w:rsidRDefault="00FC0980" w:rsidP="00FC0980">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p>
    <w:p w14:paraId="6C421DF4" w14:textId="740E4452" w:rsidR="00FC0980" w:rsidRPr="002E02A8" w:rsidRDefault="00FC0980" w:rsidP="00FC0980">
      <w:pPr>
        <w:pStyle w:val="Corptext2"/>
        <w:spacing w:after="0" w:line="360" w:lineRule="auto"/>
        <w:ind w:firstLine="708"/>
        <w:rPr>
          <w:rFonts w:ascii="Times New Roman" w:hAnsi="Times New Roman" w:cs="Times New Roman"/>
          <w:sz w:val="24"/>
          <w:szCs w:val="24"/>
        </w:rPr>
      </w:pPr>
      <w:r w:rsidRPr="002E02A8">
        <w:rPr>
          <w:rFonts w:ascii="Times New Roman" w:hAnsi="Times New Roman" w:cs="Times New Roman"/>
          <w:sz w:val="24"/>
          <w:szCs w:val="24"/>
        </w:rPr>
        <w:t xml:space="preserve">Deoarece perimetrul de împrumut sedimente este situat la distanță mare de țărm (minim </w:t>
      </w:r>
      <w:r w:rsidR="003C74EF">
        <w:rPr>
          <w:rFonts w:ascii="Times New Roman" w:hAnsi="Times New Roman" w:cs="Times New Roman"/>
          <w:sz w:val="24"/>
          <w:szCs w:val="24"/>
        </w:rPr>
        <w:t>18,16</w:t>
      </w:r>
      <w:r w:rsidRPr="002E02A8">
        <w:rPr>
          <w:rFonts w:ascii="Times New Roman" w:hAnsi="Times New Roman" w:cs="Times New Roman"/>
          <w:sz w:val="24"/>
          <w:szCs w:val="24"/>
        </w:rPr>
        <w:t xml:space="preserve"> kilometri) nu se poate vorbi de un impact cumulativ cu activitățile care se vor desfășura în zona țărmului, fie activități turistice și de agrement, activități navale (în zona portului </w:t>
      </w:r>
      <w:r w:rsidR="003C74EF">
        <w:rPr>
          <w:rFonts w:ascii="Times New Roman" w:hAnsi="Times New Roman" w:cs="Times New Roman"/>
          <w:sz w:val="24"/>
          <w:szCs w:val="24"/>
        </w:rPr>
        <w:t>Mangalia</w:t>
      </w:r>
      <w:r w:rsidRPr="002E02A8">
        <w:rPr>
          <w:rFonts w:ascii="Times New Roman" w:hAnsi="Times New Roman" w:cs="Times New Roman"/>
          <w:sz w:val="24"/>
          <w:szCs w:val="24"/>
        </w:rPr>
        <w:t xml:space="preserve">) sau chiar evacuarea nisipurilor din nava calei la țărm în zonele prevăzute pentru lărgirea plajelor. </w:t>
      </w:r>
    </w:p>
    <w:p w14:paraId="3F8418F2" w14:textId="66557B1C" w:rsidR="00FC0980" w:rsidRPr="002E02A8" w:rsidRDefault="00FC0980" w:rsidP="00FC0980">
      <w:pPr>
        <w:pStyle w:val="Corptext2"/>
        <w:spacing w:after="0" w:line="360" w:lineRule="auto"/>
        <w:ind w:firstLine="708"/>
        <w:rPr>
          <w:rFonts w:ascii="Times New Roman" w:hAnsi="Times New Roman" w:cs="Times New Roman"/>
          <w:sz w:val="24"/>
          <w:szCs w:val="24"/>
        </w:rPr>
      </w:pPr>
      <w:r w:rsidRPr="002E02A8">
        <w:rPr>
          <w:rFonts w:ascii="Times New Roman" w:hAnsi="Times New Roman" w:cs="Times New Roman"/>
          <w:sz w:val="24"/>
          <w:szCs w:val="24"/>
        </w:rPr>
        <w:t xml:space="preserve">Aspirarea sedimentelor nisipoase din zona perimetrului </w:t>
      </w:r>
      <w:proofErr w:type="spellStart"/>
      <w:r w:rsidRPr="002E02A8">
        <w:rPr>
          <w:rFonts w:ascii="Times New Roman" w:hAnsi="Times New Roman" w:cs="Times New Roman"/>
          <w:sz w:val="24"/>
          <w:szCs w:val="24"/>
        </w:rPr>
        <w:t>Extrasand</w:t>
      </w:r>
      <w:proofErr w:type="spellEnd"/>
      <w:r w:rsidRPr="002E02A8">
        <w:rPr>
          <w:rFonts w:ascii="Times New Roman" w:hAnsi="Times New Roman" w:cs="Times New Roman"/>
          <w:sz w:val="24"/>
          <w:szCs w:val="24"/>
        </w:rPr>
        <w:t xml:space="preserve"> </w:t>
      </w:r>
      <w:r w:rsidR="003C74EF">
        <w:rPr>
          <w:rFonts w:ascii="Times New Roman" w:hAnsi="Times New Roman" w:cs="Times New Roman"/>
          <w:sz w:val="24"/>
          <w:szCs w:val="24"/>
        </w:rPr>
        <w:t>2</w:t>
      </w:r>
      <w:r w:rsidRPr="002E02A8">
        <w:rPr>
          <w:rFonts w:ascii="Times New Roman" w:hAnsi="Times New Roman" w:cs="Times New Roman"/>
          <w:sz w:val="24"/>
          <w:szCs w:val="24"/>
        </w:rPr>
        <w:t xml:space="preserve"> nu va afecta nici populația umană rezidentă care </w:t>
      </w:r>
      <w:proofErr w:type="spellStart"/>
      <w:r w:rsidRPr="002E02A8">
        <w:rPr>
          <w:rFonts w:ascii="Times New Roman" w:hAnsi="Times New Roman" w:cs="Times New Roman"/>
          <w:sz w:val="24"/>
          <w:szCs w:val="24"/>
        </w:rPr>
        <w:t>traiește</w:t>
      </w:r>
      <w:proofErr w:type="spellEnd"/>
      <w:r w:rsidRPr="002E02A8">
        <w:rPr>
          <w:rFonts w:ascii="Times New Roman" w:hAnsi="Times New Roman" w:cs="Times New Roman"/>
          <w:sz w:val="24"/>
          <w:szCs w:val="24"/>
        </w:rPr>
        <w:t xml:space="preserve"> în zona costieră, nici obiectivele turistice sau obiectivele </w:t>
      </w:r>
      <w:proofErr w:type="spellStart"/>
      <w:r w:rsidRPr="002E02A8">
        <w:rPr>
          <w:rFonts w:ascii="Times New Roman" w:hAnsi="Times New Roman" w:cs="Times New Roman"/>
          <w:sz w:val="24"/>
          <w:szCs w:val="24"/>
        </w:rPr>
        <w:t>socio</w:t>
      </w:r>
      <w:proofErr w:type="spellEnd"/>
      <w:r w:rsidRPr="002E02A8">
        <w:rPr>
          <w:rFonts w:ascii="Times New Roman" w:hAnsi="Times New Roman" w:cs="Times New Roman"/>
          <w:sz w:val="24"/>
          <w:szCs w:val="24"/>
        </w:rPr>
        <w:t>-economice (porturi, ecluze etc.) din zona costieră. Nivelarea nisipurilor pompate de nava de dragare către țărm, presupune activități care sunt complementare acestui proiect.</w:t>
      </w:r>
    </w:p>
    <w:p w14:paraId="49BDC6C4" w14:textId="313BF0F3" w:rsidR="00FC0980" w:rsidRPr="002E02A8" w:rsidRDefault="00FC0980" w:rsidP="00FC0980">
      <w:pPr>
        <w:pStyle w:val="Corptext2"/>
        <w:spacing w:after="0" w:line="360" w:lineRule="auto"/>
        <w:ind w:firstLine="708"/>
        <w:rPr>
          <w:rFonts w:ascii="Times New Roman" w:hAnsi="Times New Roman" w:cs="Times New Roman"/>
          <w:sz w:val="24"/>
          <w:szCs w:val="24"/>
        </w:rPr>
      </w:pPr>
      <w:r w:rsidRPr="002E02A8">
        <w:rPr>
          <w:rFonts w:ascii="Times New Roman" w:hAnsi="Times New Roman" w:cs="Times New Roman"/>
          <w:sz w:val="24"/>
          <w:szCs w:val="24"/>
        </w:rPr>
        <w:t>Deoarece navigația comercială și cea turistică vor fi interzise în zona perimetrului de exploatare</w:t>
      </w:r>
      <w:r w:rsidR="003C74EF">
        <w:rPr>
          <w:rFonts w:ascii="Times New Roman" w:hAnsi="Times New Roman" w:cs="Times New Roman"/>
          <w:sz w:val="24"/>
          <w:szCs w:val="24"/>
        </w:rPr>
        <w:t>,</w:t>
      </w:r>
      <w:r w:rsidRPr="002E02A8">
        <w:rPr>
          <w:rFonts w:ascii="Times New Roman" w:hAnsi="Times New Roman" w:cs="Times New Roman"/>
          <w:sz w:val="24"/>
          <w:szCs w:val="24"/>
        </w:rPr>
        <w:t xml:space="preserve"> pe parcursul lucr</w:t>
      </w:r>
      <w:r w:rsidR="003C74EF">
        <w:rPr>
          <w:rFonts w:ascii="Times New Roman" w:hAnsi="Times New Roman" w:cs="Times New Roman"/>
          <w:sz w:val="24"/>
          <w:szCs w:val="24"/>
        </w:rPr>
        <w:t>ă</w:t>
      </w:r>
      <w:r w:rsidRPr="002E02A8">
        <w:rPr>
          <w:rFonts w:ascii="Times New Roman" w:hAnsi="Times New Roman" w:cs="Times New Roman"/>
          <w:sz w:val="24"/>
          <w:szCs w:val="24"/>
        </w:rPr>
        <w:t xml:space="preserve">rilor, nu se poate vorbi de un eventual efect cumulativ al noxelor provenite de la nava de dragare și de la navele comerciale care tranzitează zona în mod obișnuit, în deplasarea lor către și dinspre portul </w:t>
      </w:r>
      <w:r w:rsidR="003C74EF">
        <w:rPr>
          <w:rFonts w:ascii="Times New Roman" w:hAnsi="Times New Roman" w:cs="Times New Roman"/>
          <w:sz w:val="24"/>
          <w:szCs w:val="24"/>
        </w:rPr>
        <w:t>Mangalia</w:t>
      </w:r>
      <w:r w:rsidRPr="002E02A8">
        <w:rPr>
          <w:rFonts w:ascii="Times New Roman" w:hAnsi="Times New Roman" w:cs="Times New Roman"/>
          <w:sz w:val="24"/>
          <w:szCs w:val="24"/>
        </w:rPr>
        <w:t>.</w:t>
      </w:r>
    </w:p>
    <w:p w14:paraId="107F38A7" w14:textId="3C772188" w:rsidR="00FC0980" w:rsidRDefault="00FC0980" w:rsidP="00FC0980">
      <w:pPr>
        <w:autoSpaceDE w:val="0"/>
        <w:autoSpaceDN w:val="0"/>
        <w:adjustRightInd w:val="0"/>
        <w:spacing w:after="0" w:line="360" w:lineRule="auto"/>
        <w:ind w:firstLine="720"/>
        <w:rPr>
          <w:rFonts w:ascii="Times New Roman" w:hAnsi="Times New Roman" w:cs="Times New Roman"/>
          <w:bCs/>
          <w:sz w:val="24"/>
          <w:szCs w:val="24"/>
        </w:rPr>
      </w:pPr>
      <w:r w:rsidRPr="002E02A8">
        <w:rPr>
          <w:rFonts w:ascii="Times New Roman" w:hAnsi="Times New Roman" w:cs="Times New Roman"/>
          <w:sz w:val="24"/>
          <w:szCs w:val="24"/>
        </w:rPr>
        <w:t xml:space="preserve">Există posibilitatea ca în prezent să existe și alte proiecte aflate în proces de avizare, care să urmărească extragerea de nisip din perimetre desemnate, </w:t>
      </w:r>
      <w:r>
        <w:rPr>
          <w:rFonts w:ascii="Times New Roman" w:hAnsi="Times New Roman" w:cs="Times New Roman"/>
          <w:sz w:val="24"/>
          <w:szCs w:val="24"/>
        </w:rPr>
        <w:t xml:space="preserve">aflate în apropierea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3C74EF">
        <w:rPr>
          <w:rFonts w:ascii="Times New Roman" w:hAnsi="Times New Roman" w:cs="Times New Roman"/>
          <w:sz w:val="24"/>
          <w:szCs w:val="24"/>
        </w:rPr>
        <w:t>2</w:t>
      </w:r>
      <w:r>
        <w:rPr>
          <w:rFonts w:ascii="Times New Roman" w:hAnsi="Times New Roman" w:cs="Times New Roman"/>
          <w:sz w:val="24"/>
          <w:szCs w:val="24"/>
        </w:rPr>
        <w:t xml:space="preserve">, </w:t>
      </w:r>
      <w:r w:rsidRPr="002E02A8">
        <w:rPr>
          <w:rFonts w:ascii="Times New Roman" w:hAnsi="Times New Roman" w:cs="Times New Roman"/>
          <w:sz w:val="24"/>
          <w:szCs w:val="24"/>
        </w:rPr>
        <w:t xml:space="preserve">cu scopul folosirii nisipului în cadrul procesului de </w:t>
      </w:r>
      <w:r w:rsidRPr="002E02A8">
        <w:rPr>
          <w:rFonts w:ascii="Times New Roman" w:hAnsi="Times New Roman" w:cs="Times New Roman"/>
          <w:bCs/>
          <w:sz w:val="24"/>
          <w:szCs w:val="24"/>
        </w:rPr>
        <w:t xml:space="preserve">reabilitare a plajelor prin înnisipare, reabilitare prevăzută în proiectul de interes național ”Asistență tehnică pentru pregătirea de proiecte Axa prioritară 5 Reducerea eroziunii costiere – Faza II (2014-2020)”. </w:t>
      </w:r>
      <w:proofErr w:type="spellStart"/>
      <w:r>
        <w:rPr>
          <w:rFonts w:ascii="Times New Roman" w:hAnsi="Times New Roman" w:cs="Times New Roman"/>
          <w:bCs/>
          <w:sz w:val="24"/>
          <w:szCs w:val="24"/>
        </w:rPr>
        <w:t>Intr</w:t>
      </w:r>
      <w:proofErr w:type="spellEnd"/>
      <w:r>
        <w:rPr>
          <w:rFonts w:ascii="Times New Roman" w:hAnsi="Times New Roman" w:cs="Times New Roman"/>
          <w:bCs/>
          <w:sz w:val="24"/>
          <w:szCs w:val="24"/>
        </w:rPr>
        <w:t xml:space="preserve">-o astfel de situație impactul cumulativ s-ar manifesta numai în cazul exploatării în paralel a sedimentelor nisipoase din mai multe perimetre apropiate, ceea ce ar duce la extinderea considerabilă a suprafeței marine în care turbiditatea va crește, la o intensitate ridicată a zgomotului pe o suprafață mai mare, la un nivel mai ridicat al poluării aerului cu noxe și prin urmare la un risc crescut de deranjare a elementelor de biodiversitate care trăiesc și se hrănesc în zonă sau care tranzitează zona. Probabilitatea ca mai  multe perimetre apropiate să fie exploatate în paralel este însă exclusă, punând în pericol siguranța circulației și aducând prin cumularea </w:t>
      </w:r>
      <w:r>
        <w:rPr>
          <w:rFonts w:ascii="Times New Roman" w:hAnsi="Times New Roman" w:cs="Times New Roman"/>
          <w:bCs/>
          <w:sz w:val="24"/>
          <w:szCs w:val="24"/>
        </w:rPr>
        <w:lastRenderedPageBreak/>
        <w:t xml:space="preserve">efectelor prejudicii la adresa biodiversității locale, chiar dacă nu putem estima la acest moment amploarea deranjului provocat. </w:t>
      </w:r>
    </w:p>
    <w:p w14:paraId="7BAD2446" w14:textId="27798BE6" w:rsidR="00FC0980" w:rsidRDefault="00FC0980" w:rsidP="00FC0980">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Prin exploatarea în paralel a materialului sedimentar din 2 perimetre apropiate, de mărimi aproximativ egale, practic se dublează suprafața afectată de creșterea turbidității, intensitatea zgomotului cumulat de la cele 2 nave ar crește de asemenea (posibil peste limita admisă) iar nivelul noxelor eliberate în aer se va dubla, fără ca acest lucru să însemne </w:t>
      </w:r>
      <w:r w:rsidR="00014475">
        <w:rPr>
          <w:rFonts w:ascii="Times New Roman" w:hAnsi="Times New Roman" w:cs="Times New Roman"/>
          <w:bCs/>
          <w:sz w:val="24"/>
          <w:szCs w:val="24"/>
        </w:rPr>
        <w:t xml:space="preserve">neapărat </w:t>
      </w:r>
      <w:r>
        <w:rPr>
          <w:rFonts w:ascii="Times New Roman" w:hAnsi="Times New Roman" w:cs="Times New Roman"/>
          <w:bCs/>
          <w:sz w:val="24"/>
          <w:szCs w:val="24"/>
        </w:rPr>
        <w:t xml:space="preserve">că limitele legale admise vor fi depășite (perimetrul se află în apropierea unor rute de navigație dens circulate). Practic, organismele marine vor fi expuse la un stres suplimentar, cele sensibile la turbiditate vor fi nevoite să evite/ să ocolească o suprafață mult mai mare, cantitatea de oxigen solvit în apă ar putea să scadă destul de mult (prin afectarea organismelor autotrofe de pe o suprafață mai mare), </w:t>
      </w:r>
      <w:r w:rsidRPr="00D5668D">
        <w:rPr>
          <w:rFonts w:ascii="Times New Roman" w:hAnsi="Times New Roman" w:cs="Times New Roman"/>
          <w:bCs/>
          <w:sz w:val="24"/>
          <w:szCs w:val="24"/>
        </w:rPr>
        <w:t>s-</w:t>
      </w:r>
      <w:r w:rsidRPr="00D5668D">
        <w:rPr>
          <w:rFonts w:ascii="Times New Roman" w:hAnsi="Times New Roman" w:cs="Times New Roman"/>
          <w:sz w:val="24"/>
          <w:szCs w:val="24"/>
        </w:rPr>
        <w:t>ar limita capacitatea organismelor mobile de a-și găsi refugii temporare</w:t>
      </w:r>
      <w:r w:rsidRPr="00D5668D">
        <w:rPr>
          <w:rFonts w:ascii="Times New Roman" w:hAnsi="Times New Roman" w:cs="Times New Roman"/>
          <w:bCs/>
          <w:sz w:val="24"/>
          <w:szCs w:val="24"/>
        </w:rPr>
        <w:t xml:space="preserve"> pe parcursul desfășurării lucrărilor, organismele </w:t>
      </w:r>
      <w:proofErr w:type="spellStart"/>
      <w:r w:rsidRPr="00D5668D">
        <w:rPr>
          <w:rFonts w:ascii="Times New Roman" w:hAnsi="Times New Roman" w:cs="Times New Roman"/>
          <w:bCs/>
          <w:sz w:val="24"/>
          <w:szCs w:val="24"/>
        </w:rPr>
        <w:t>bentale</w:t>
      </w:r>
      <w:proofErr w:type="spellEnd"/>
      <w:r w:rsidRPr="00D5668D">
        <w:rPr>
          <w:rFonts w:ascii="Times New Roman" w:hAnsi="Times New Roman" w:cs="Times New Roman"/>
          <w:bCs/>
          <w:sz w:val="24"/>
          <w:szCs w:val="24"/>
        </w:rPr>
        <w:t xml:space="preserve"> vor suferi un stres suplimentar prin depunerea unui strat mai gros de sedimente fine peste depozitele sedimentare existente la nivelul platoului continental. </w:t>
      </w:r>
    </w:p>
    <w:p w14:paraId="6B7D1C9E" w14:textId="77777777" w:rsidR="00014475" w:rsidRDefault="00FC0980" w:rsidP="00FC0980">
      <w:pPr>
        <w:pStyle w:val="BodyText4"/>
        <w:shd w:val="clear" w:color="auto" w:fill="auto"/>
        <w:spacing w:before="0" w:after="0" w:line="360" w:lineRule="auto"/>
        <w:ind w:firstLine="708"/>
        <w:rPr>
          <w:rFonts w:ascii="Times New Roman" w:eastAsia="Garamond" w:hAnsi="Times New Roman" w:cs="Times New Roman"/>
          <w:bCs/>
          <w:sz w:val="24"/>
          <w:szCs w:val="24"/>
        </w:rPr>
      </w:pPr>
      <w:r w:rsidRPr="00970803">
        <w:rPr>
          <w:rFonts w:ascii="Times New Roman" w:eastAsia="Garamond" w:hAnsi="Times New Roman" w:cs="Times New Roman"/>
          <w:noProof/>
          <w:sz w:val="24"/>
          <w:szCs w:val="24"/>
        </w:rPr>
        <w:tab/>
        <w:t xml:space="preserve">Cumularea impactului lucrărilor de dragare din cel puțin 2 perimetre învecinate sau situate la distanțe mici, va determina creșterea temporară a valorilor turbidității apelor marine (pe perioada desfășurării lucrărilor), cu reducerea transparenței apelor marine, posibil  sub valoarea admisă a transparenței de 2 metri, considerată admisibilă pentru starea ecologică a apelor marine, conform </w:t>
      </w:r>
      <w:r w:rsidRPr="00970803">
        <w:rPr>
          <w:rFonts w:ascii="Times New Roman" w:eastAsia="Garamond" w:hAnsi="Times New Roman" w:cs="Times New Roman"/>
          <w:bCs/>
          <w:sz w:val="24"/>
          <w:szCs w:val="24"/>
        </w:rPr>
        <w:t xml:space="preserve">Ordinului nr. 161/ 2006 (Ordin pentru aprobarea Normativului privind clasificarea calității apelor de suprafață). </w:t>
      </w:r>
    </w:p>
    <w:p w14:paraId="3C5587D1" w14:textId="5D0C421C" w:rsidR="00FC0980" w:rsidRPr="00970803" w:rsidRDefault="00FC0980" w:rsidP="00FC0980">
      <w:pPr>
        <w:pStyle w:val="BodyText4"/>
        <w:shd w:val="clear" w:color="auto" w:fill="auto"/>
        <w:spacing w:before="0" w:after="0" w:line="360" w:lineRule="auto"/>
        <w:ind w:firstLine="708"/>
        <w:rPr>
          <w:rFonts w:ascii="Times New Roman" w:hAnsi="Times New Roman" w:cs="Times New Roman"/>
          <w:bCs/>
          <w:color w:val="auto"/>
          <w:sz w:val="24"/>
          <w:szCs w:val="24"/>
        </w:rPr>
      </w:pPr>
      <w:r w:rsidRPr="00970803">
        <w:rPr>
          <w:rFonts w:ascii="Times New Roman" w:eastAsia="Garamond" w:hAnsi="Times New Roman" w:cs="Times New Roman"/>
          <w:bCs/>
          <w:sz w:val="24"/>
          <w:szCs w:val="24"/>
        </w:rPr>
        <w:t xml:space="preserve">Scăderea transparenței apelor marine sub limita admisă ar putea  influența negativ nivelul de oxigenare al </w:t>
      </w:r>
      <w:proofErr w:type="spellStart"/>
      <w:r w:rsidRPr="00970803">
        <w:rPr>
          <w:rFonts w:ascii="Times New Roman" w:eastAsia="Garamond" w:hAnsi="Times New Roman" w:cs="Times New Roman"/>
          <w:bCs/>
          <w:sz w:val="24"/>
          <w:szCs w:val="24"/>
        </w:rPr>
        <w:t>aplelor</w:t>
      </w:r>
      <w:proofErr w:type="spellEnd"/>
      <w:r w:rsidRPr="00970803">
        <w:rPr>
          <w:rFonts w:ascii="Times New Roman" w:eastAsia="Garamond" w:hAnsi="Times New Roman" w:cs="Times New Roman"/>
          <w:bCs/>
          <w:sz w:val="24"/>
          <w:szCs w:val="24"/>
        </w:rPr>
        <w:t xml:space="preserve"> marine, datorită scăderii capacității fitoplanctonului și a comunit</w:t>
      </w:r>
      <w:r w:rsidR="003C74EF">
        <w:rPr>
          <w:rFonts w:ascii="Times New Roman" w:eastAsia="Garamond" w:hAnsi="Times New Roman" w:cs="Times New Roman"/>
          <w:bCs/>
          <w:sz w:val="24"/>
          <w:szCs w:val="24"/>
        </w:rPr>
        <w:t>ăț</w:t>
      </w:r>
      <w:r w:rsidRPr="00970803">
        <w:rPr>
          <w:rFonts w:ascii="Times New Roman" w:eastAsia="Garamond" w:hAnsi="Times New Roman" w:cs="Times New Roman"/>
          <w:bCs/>
          <w:sz w:val="24"/>
          <w:szCs w:val="24"/>
        </w:rPr>
        <w:t xml:space="preserve">ilor </w:t>
      </w:r>
      <w:proofErr w:type="spellStart"/>
      <w:r w:rsidRPr="00970803">
        <w:rPr>
          <w:rFonts w:ascii="Times New Roman" w:eastAsia="Garamond" w:hAnsi="Times New Roman" w:cs="Times New Roman"/>
          <w:bCs/>
          <w:sz w:val="24"/>
          <w:szCs w:val="24"/>
        </w:rPr>
        <w:t>algale</w:t>
      </w:r>
      <w:proofErr w:type="spellEnd"/>
      <w:r w:rsidRPr="00970803">
        <w:rPr>
          <w:rFonts w:ascii="Times New Roman" w:eastAsia="Garamond" w:hAnsi="Times New Roman" w:cs="Times New Roman"/>
          <w:bCs/>
          <w:sz w:val="24"/>
          <w:szCs w:val="24"/>
        </w:rPr>
        <w:t xml:space="preserve"> sau de plante vasculare (</w:t>
      </w:r>
      <w:r w:rsidR="003C74EF">
        <w:rPr>
          <w:rFonts w:ascii="Times New Roman" w:eastAsia="Garamond" w:hAnsi="Times New Roman" w:cs="Times New Roman"/>
          <w:bCs/>
          <w:sz w:val="24"/>
          <w:szCs w:val="24"/>
        </w:rPr>
        <w:t xml:space="preserve">câmpul de </w:t>
      </w:r>
      <w:r w:rsidRPr="00970803">
        <w:rPr>
          <w:rFonts w:ascii="Times New Roman" w:eastAsia="Garamond" w:hAnsi="Times New Roman" w:cs="Times New Roman"/>
          <w:bCs/>
          <w:i/>
          <w:sz w:val="24"/>
          <w:szCs w:val="24"/>
        </w:rPr>
        <w:t xml:space="preserve">Zostera </w:t>
      </w:r>
      <w:proofErr w:type="spellStart"/>
      <w:r w:rsidRPr="00970803">
        <w:rPr>
          <w:rFonts w:ascii="Times New Roman" w:eastAsia="Garamond" w:hAnsi="Times New Roman" w:cs="Times New Roman"/>
          <w:bCs/>
          <w:i/>
          <w:sz w:val="24"/>
          <w:szCs w:val="24"/>
        </w:rPr>
        <w:t>noltii</w:t>
      </w:r>
      <w:proofErr w:type="spellEnd"/>
      <w:r w:rsidR="003C74EF">
        <w:rPr>
          <w:rFonts w:ascii="Times New Roman" w:eastAsia="Garamond" w:hAnsi="Times New Roman" w:cs="Times New Roman"/>
          <w:bCs/>
          <w:i/>
          <w:sz w:val="24"/>
          <w:szCs w:val="24"/>
        </w:rPr>
        <w:t xml:space="preserve"> </w:t>
      </w:r>
      <w:r w:rsidR="003C74EF" w:rsidRPr="003C74EF">
        <w:rPr>
          <w:rFonts w:ascii="Times New Roman" w:eastAsia="Garamond" w:hAnsi="Times New Roman" w:cs="Times New Roman"/>
          <w:bCs/>
          <w:iCs/>
          <w:sz w:val="24"/>
          <w:szCs w:val="24"/>
        </w:rPr>
        <w:t>din zona portului Mangalia</w:t>
      </w:r>
      <w:r w:rsidRPr="003C74EF">
        <w:rPr>
          <w:rFonts w:ascii="Times New Roman" w:eastAsia="Garamond" w:hAnsi="Times New Roman" w:cs="Times New Roman"/>
          <w:bCs/>
          <w:iCs/>
          <w:sz w:val="24"/>
          <w:szCs w:val="24"/>
        </w:rPr>
        <w:t>)</w:t>
      </w:r>
      <w:r w:rsidRPr="00970803">
        <w:rPr>
          <w:rFonts w:ascii="Times New Roman" w:eastAsia="Garamond" w:hAnsi="Times New Roman" w:cs="Times New Roman"/>
          <w:bCs/>
          <w:sz w:val="24"/>
          <w:szCs w:val="24"/>
        </w:rPr>
        <w:t xml:space="preserve"> de a produce oxigen prin fotosinteză.</w:t>
      </w:r>
      <w:r w:rsidRPr="00970803">
        <w:rPr>
          <w:rFonts w:ascii="Times New Roman" w:hAnsi="Times New Roman" w:cs="Times New Roman"/>
          <w:bCs/>
          <w:color w:val="auto"/>
          <w:sz w:val="24"/>
          <w:szCs w:val="24"/>
        </w:rPr>
        <w:t xml:space="preserve"> Chiar și într-o astfel de situație, modificările vor fi pe termen scurt, cu efecte potențial negative asupra organismelor din zonă</w:t>
      </w:r>
      <w:r w:rsidR="003C74EF">
        <w:rPr>
          <w:rFonts w:ascii="Times New Roman" w:hAnsi="Times New Roman" w:cs="Times New Roman"/>
          <w:bCs/>
          <w:color w:val="auto"/>
          <w:sz w:val="24"/>
          <w:szCs w:val="24"/>
        </w:rPr>
        <w:t>,</w:t>
      </w:r>
      <w:r w:rsidRPr="00970803">
        <w:rPr>
          <w:rFonts w:ascii="Times New Roman" w:hAnsi="Times New Roman" w:cs="Times New Roman"/>
          <w:bCs/>
          <w:color w:val="auto"/>
          <w:sz w:val="24"/>
          <w:szCs w:val="24"/>
        </w:rPr>
        <w:t xml:space="preserve"> numai pe perioada desfășurării lucrărilor. Estimăm că la scurt timp </w:t>
      </w:r>
      <w:proofErr w:type="spellStart"/>
      <w:r w:rsidRPr="00970803">
        <w:rPr>
          <w:rFonts w:ascii="Times New Roman" w:hAnsi="Times New Roman" w:cs="Times New Roman"/>
          <w:bCs/>
          <w:color w:val="auto"/>
          <w:sz w:val="24"/>
          <w:szCs w:val="24"/>
        </w:rPr>
        <w:t>dupa</w:t>
      </w:r>
      <w:proofErr w:type="spellEnd"/>
      <w:r w:rsidRPr="00970803">
        <w:rPr>
          <w:rFonts w:ascii="Times New Roman" w:hAnsi="Times New Roman" w:cs="Times New Roman"/>
          <w:bCs/>
          <w:color w:val="auto"/>
          <w:sz w:val="24"/>
          <w:szCs w:val="24"/>
        </w:rPr>
        <w:t xml:space="preserve"> încetarea lucrărilor,  gradul de transparență a apelor marine va reveni la valori normale (în 1-3 zile). Acest termen va fi însă influențat de condițiile climatice, de starea de agitație a mării (valuri, hulă, curenți), de intensitatea curenților de aer.</w:t>
      </w:r>
    </w:p>
    <w:p w14:paraId="0C9721FC" w14:textId="77777777" w:rsidR="003C74EF" w:rsidRDefault="00FC0980" w:rsidP="00FC0980">
      <w:pPr>
        <w:widowControl w:val="0"/>
        <w:tabs>
          <w:tab w:val="left" w:pos="543"/>
        </w:tabs>
        <w:spacing w:after="0" w:line="360" w:lineRule="auto"/>
        <w:rPr>
          <w:rFonts w:ascii="Times New Roman" w:eastAsia="Garamond" w:hAnsi="Times New Roman" w:cs="Times New Roman"/>
          <w:noProof/>
          <w:sz w:val="24"/>
          <w:szCs w:val="24"/>
        </w:rPr>
      </w:pPr>
      <w:r w:rsidRPr="00D5083C">
        <w:rPr>
          <w:rFonts w:ascii="Times New Roman" w:eastAsia="Garamond" w:hAnsi="Times New Roman" w:cs="Times New Roman"/>
          <w:noProof/>
          <w:sz w:val="24"/>
          <w:szCs w:val="24"/>
        </w:rPr>
        <w:t xml:space="preserve">In cazul în care s-ar opta pentru exploatarea concomitentă a unor perimetre </w:t>
      </w:r>
      <w:r>
        <w:rPr>
          <w:rFonts w:ascii="Times New Roman" w:eastAsia="Garamond" w:hAnsi="Times New Roman" w:cs="Times New Roman"/>
          <w:noProof/>
          <w:sz w:val="24"/>
          <w:szCs w:val="24"/>
        </w:rPr>
        <w:t>î</w:t>
      </w:r>
      <w:r w:rsidRPr="00D5083C">
        <w:rPr>
          <w:rFonts w:ascii="Times New Roman" w:eastAsia="Garamond" w:hAnsi="Times New Roman" w:cs="Times New Roman"/>
          <w:noProof/>
          <w:sz w:val="24"/>
          <w:szCs w:val="24"/>
        </w:rPr>
        <w:t>nvecinate, efectul potențial negativ va fi mai mare dec</w:t>
      </w:r>
      <w:r w:rsidR="003C74EF">
        <w:rPr>
          <w:rFonts w:ascii="Times New Roman" w:eastAsia="Garamond" w:hAnsi="Times New Roman" w:cs="Times New Roman"/>
          <w:noProof/>
          <w:sz w:val="24"/>
          <w:szCs w:val="24"/>
        </w:rPr>
        <w:t>â</w:t>
      </w:r>
      <w:r w:rsidRPr="00D5083C">
        <w:rPr>
          <w:rFonts w:ascii="Times New Roman" w:eastAsia="Garamond" w:hAnsi="Times New Roman" w:cs="Times New Roman"/>
          <w:noProof/>
          <w:sz w:val="24"/>
          <w:szCs w:val="24"/>
        </w:rPr>
        <w:t>t în cazul în care perimetrele vor fi exploatate alternativ deoarece speciile vor fi obligate s</w:t>
      </w:r>
      <w:r w:rsidR="003C74EF">
        <w:rPr>
          <w:rFonts w:ascii="Times New Roman" w:eastAsia="Garamond" w:hAnsi="Times New Roman" w:cs="Times New Roman"/>
          <w:noProof/>
          <w:sz w:val="24"/>
          <w:szCs w:val="24"/>
        </w:rPr>
        <w:t>ă</w:t>
      </w:r>
      <w:r w:rsidRPr="00D5083C">
        <w:rPr>
          <w:rFonts w:ascii="Times New Roman" w:eastAsia="Garamond" w:hAnsi="Times New Roman" w:cs="Times New Roman"/>
          <w:noProof/>
          <w:sz w:val="24"/>
          <w:szCs w:val="24"/>
        </w:rPr>
        <w:t xml:space="preserve"> se deplasaze pe distanțe mai mari pentru a evita efectele perturbatoare. </w:t>
      </w:r>
    </w:p>
    <w:p w14:paraId="38483677" w14:textId="5EB2E7F2" w:rsidR="00FC0980" w:rsidRPr="00D5083C" w:rsidRDefault="00FC0980" w:rsidP="00FC0980">
      <w:pPr>
        <w:widowControl w:val="0"/>
        <w:tabs>
          <w:tab w:val="left" w:pos="543"/>
        </w:tabs>
        <w:spacing w:after="0" w:line="360" w:lineRule="auto"/>
        <w:rPr>
          <w:rFonts w:ascii="Times New Roman" w:eastAsia="Garamond" w:hAnsi="Times New Roman" w:cs="Times New Roman"/>
          <w:noProof/>
          <w:sz w:val="24"/>
          <w:szCs w:val="24"/>
        </w:rPr>
      </w:pPr>
      <w:r w:rsidRPr="00D5083C">
        <w:rPr>
          <w:rFonts w:ascii="Times New Roman" w:eastAsia="Garamond" w:hAnsi="Times New Roman" w:cs="Times New Roman"/>
          <w:noProof/>
          <w:sz w:val="24"/>
          <w:szCs w:val="24"/>
        </w:rPr>
        <w:lastRenderedPageBreak/>
        <w:t xml:space="preserve">Dacă procesele de </w:t>
      </w:r>
      <w:r w:rsidR="003C74EF">
        <w:rPr>
          <w:rFonts w:ascii="Times New Roman" w:eastAsia="Garamond" w:hAnsi="Times New Roman" w:cs="Times New Roman"/>
          <w:noProof/>
          <w:sz w:val="24"/>
          <w:szCs w:val="24"/>
        </w:rPr>
        <w:t>aspirare a nisipurilor</w:t>
      </w:r>
      <w:r w:rsidRPr="00D5083C">
        <w:rPr>
          <w:rFonts w:ascii="Times New Roman" w:eastAsia="Garamond" w:hAnsi="Times New Roman" w:cs="Times New Roman"/>
          <w:noProof/>
          <w:sz w:val="24"/>
          <w:szCs w:val="24"/>
        </w:rPr>
        <w:t xml:space="preserve"> se vor desfășura în perimetre situate la distanță mare unele de altele, între aceste perimetre vor exista culoare în care parametrii fizico-chimici ai apelor marine vor fi apropiați de valorile normale și care vor funcționa ca zone de migrare sau de refugiu pentru organismele sensibile la modificările de transparență și oxigenare a apelor dar și la prezența umană în zonă (unele cetacee, unele specii de pești). </w:t>
      </w:r>
    </w:p>
    <w:p w14:paraId="455E4F64" w14:textId="56B10B4D" w:rsidR="00FC0980" w:rsidRPr="00D5083C" w:rsidRDefault="00FC0980" w:rsidP="00FC0980">
      <w:pPr>
        <w:widowControl w:val="0"/>
        <w:tabs>
          <w:tab w:val="left" w:pos="543"/>
        </w:tabs>
        <w:spacing w:after="0" w:line="360" w:lineRule="auto"/>
        <w:rPr>
          <w:rFonts w:ascii="Times New Roman" w:eastAsia="Garamond" w:hAnsi="Times New Roman" w:cs="Times New Roman"/>
          <w:noProof/>
          <w:sz w:val="24"/>
          <w:szCs w:val="24"/>
        </w:rPr>
      </w:pPr>
      <w:r w:rsidRPr="00D5083C">
        <w:rPr>
          <w:rFonts w:ascii="Times New Roman" w:eastAsia="Garamond" w:hAnsi="Times New Roman" w:cs="Times New Roman"/>
          <w:noProof/>
          <w:sz w:val="24"/>
          <w:szCs w:val="24"/>
        </w:rPr>
        <w:tab/>
        <w:t>Cunoscând comportamentul speciilor marine, cu excepția speciilor bentale care sunt legate direct de sedimentele din zonă și a unor organisme cu mobilitate s</w:t>
      </w:r>
      <w:r w:rsidR="003C74EF">
        <w:rPr>
          <w:rFonts w:ascii="Times New Roman" w:eastAsia="Garamond" w:hAnsi="Times New Roman" w:cs="Times New Roman"/>
          <w:noProof/>
          <w:sz w:val="24"/>
          <w:szCs w:val="24"/>
        </w:rPr>
        <w:t>ă</w:t>
      </w:r>
      <w:r w:rsidRPr="00D5083C">
        <w:rPr>
          <w:rFonts w:ascii="Times New Roman" w:eastAsia="Garamond" w:hAnsi="Times New Roman" w:cs="Times New Roman"/>
          <w:noProof/>
          <w:sz w:val="24"/>
          <w:szCs w:val="24"/>
        </w:rPr>
        <w:t xml:space="preserve">azută (viermi, gasteropode, bivalve), </w:t>
      </w:r>
      <w:r w:rsidR="003C74EF">
        <w:rPr>
          <w:rFonts w:ascii="Times New Roman" w:eastAsia="Garamond" w:hAnsi="Times New Roman" w:cs="Times New Roman"/>
          <w:noProof/>
          <w:sz w:val="24"/>
          <w:szCs w:val="24"/>
        </w:rPr>
        <w:t xml:space="preserve">credem că </w:t>
      </w:r>
      <w:r w:rsidRPr="00D5083C">
        <w:rPr>
          <w:rFonts w:ascii="Times New Roman" w:eastAsia="Garamond" w:hAnsi="Times New Roman" w:cs="Times New Roman"/>
          <w:noProof/>
          <w:sz w:val="24"/>
          <w:szCs w:val="24"/>
        </w:rPr>
        <w:t>specii</w:t>
      </w:r>
      <w:r w:rsidR="003C74EF">
        <w:rPr>
          <w:rFonts w:ascii="Times New Roman" w:eastAsia="Garamond" w:hAnsi="Times New Roman" w:cs="Times New Roman"/>
          <w:noProof/>
          <w:sz w:val="24"/>
          <w:szCs w:val="24"/>
        </w:rPr>
        <w:t>le cu mobilitate ridicată</w:t>
      </w:r>
      <w:r w:rsidRPr="00D5083C">
        <w:rPr>
          <w:rFonts w:ascii="Times New Roman" w:eastAsia="Garamond" w:hAnsi="Times New Roman" w:cs="Times New Roman"/>
          <w:noProof/>
          <w:sz w:val="24"/>
          <w:szCs w:val="24"/>
        </w:rPr>
        <w:t xml:space="preserve"> (inclusiv delfinii) se vor îndepărta din zonă pe perioada lucrărilor căutandu-și alte zone de hrănire și de reproducere, pentru a se reîntoarce după terminarea lucrărilor, odată ce transparența și gradul de oxigenare a apelor va reveni la normal. </w:t>
      </w:r>
    </w:p>
    <w:p w14:paraId="4E189934" w14:textId="4F3249FC" w:rsidR="00FC0980" w:rsidRPr="001A4467" w:rsidRDefault="00FC0980" w:rsidP="00FC0980">
      <w:pPr>
        <w:widowControl w:val="0"/>
        <w:tabs>
          <w:tab w:val="left" w:pos="543"/>
        </w:tabs>
        <w:spacing w:after="0" w:line="360" w:lineRule="auto"/>
        <w:rPr>
          <w:rFonts w:ascii="Times New Roman" w:eastAsia="Garamond" w:hAnsi="Times New Roman" w:cs="Times New Roman"/>
          <w:noProof/>
          <w:sz w:val="24"/>
          <w:szCs w:val="24"/>
        </w:rPr>
      </w:pPr>
      <w:r w:rsidRPr="00D5083C">
        <w:rPr>
          <w:rFonts w:ascii="Times New Roman" w:eastAsia="Garamond" w:hAnsi="Times New Roman" w:cs="Times New Roman"/>
          <w:noProof/>
          <w:sz w:val="24"/>
          <w:szCs w:val="24"/>
        </w:rPr>
        <w:tab/>
      </w:r>
      <w:r w:rsidRPr="001A4467">
        <w:rPr>
          <w:rFonts w:ascii="Times New Roman" w:eastAsia="Garamond" w:hAnsi="Times New Roman" w:cs="Times New Roman"/>
          <w:noProof/>
          <w:sz w:val="24"/>
          <w:szCs w:val="24"/>
        </w:rPr>
        <w:t xml:space="preserve">In situația în care lucrările de dragare se vor desfășura în diferite intervale de timp, în perimetre învecinate sau situate la distanțe mici (dacă cel puțin două astfel de proiecte vor fi avizate pentru exploatarea sedimentelor nisipoase în zona circalitorală din dreptul orașului </w:t>
      </w:r>
      <w:r w:rsidR="003C74EF">
        <w:rPr>
          <w:rFonts w:ascii="Times New Roman" w:eastAsia="Garamond" w:hAnsi="Times New Roman" w:cs="Times New Roman"/>
          <w:noProof/>
          <w:sz w:val="24"/>
          <w:szCs w:val="24"/>
        </w:rPr>
        <w:t>Mangalia</w:t>
      </w:r>
      <w:r w:rsidRPr="001A4467">
        <w:rPr>
          <w:rFonts w:ascii="Times New Roman" w:eastAsia="Garamond" w:hAnsi="Times New Roman" w:cs="Times New Roman"/>
          <w:noProof/>
          <w:sz w:val="24"/>
          <w:szCs w:val="24"/>
        </w:rPr>
        <w:t xml:space="preserve">), efectul cumulativ al creșterii turbidității apelor asupra speciilor locale de floră și faună și asupra oxigenului dizolvat în apele marine, va fi redus pâna la limite acceptabile, apropiate de cele existente în lipsa impactului cumulativ în zona de interes. </w:t>
      </w:r>
    </w:p>
    <w:p w14:paraId="20BA2C9F" w14:textId="77777777" w:rsidR="00FC0980" w:rsidRPr="001A4467" w:rsidRDefault="00FC0980" w:rsidP="00FC0980">
      <w:pPr>
        <w:widowControl w:val="0"/>
        <w:tabs>
          <w:tab w:val="left" w:pos="543"/>
        </w:tabs>
        <w:spacing w:after="0" w:line="360" w:lineRule="auto"/>
        <w:rPr>
          <w:rFonts w:ascii="Times New Roman" w:eastAsia="Garamond" w:hAnsi="Times New Roman" w:cs="Times New Roman"/>
          <w:noProof/>
          <w:sz w:val="24"/>
          <w:szCs w:val="24"/>
        </w:rPr>
      </w:pPr>
      <w:r w:rsidRPr="001A4467">
        <w:rPr>
          <w:rFonts w:ascii="Times New Roman" w:eastAsia="Garamond" w:hAnsi="Times New Roman" w:cs="Times New Roman"/>
          <w:noProof/>
          <w:sz w:val="24"/>
          <w:szCs w:val="24"/>
        </w:rPr>
        <w:tab/>
        <w:t xml:space="preserve">O alta soluție pentru a obține cantitatea de sedimente necesare procesului de extindere a plajelor litoralului sudic românesc prin înnisipări, evitându-se totodată cumularea unor efecte potențial negative asupra calității apelor, substratului, aerului și implicit asupra biodioversității locale, ar fi exploatarea simultană a nisipului din perimetre situate la o distanță de cel puțin 10 km unele de altele, situație în care efectul cumulativ nu s-ar manifesta la valori semnificative. </w:t>
      </w:r>
    </w:p>
    <w:p w14:paraId="214E833D" w14:textId="77777777" w:rsidR="00FC0980" w:rsidRDefault="00FC0980" w:rsidP="00FC0980">
      <w:pPr>
        <w:autoSpaceDE w:val="0"/>
        <w:autoSpaceDN w:val="0"/>
        <w:adjustRightInd w:val="0"/>
        <w:spacing w:after="0" w:line="360" w:lineRule="auto"/>
        <w:ind w:firstLine="708"/>
        <w:rPr>
          <w:rFonts w:ascii="Times New Roman" w:eastAsia="Garamond" w:hAnsi="Times New Roman" w:cs="Times New Roman"/>
          <w:noProof/>
          <w:sz w:val="24"/>
          <w:szCs w:val="24"/>
        </w:rPr>
      </w:pPr>
      <w:r w:rsidRPr="00183449">
        <w:rPr>
          <w:rFonts w:ascii="Times New Roman" w:eastAsia="Garamond" w:hAnsi="Times New Roman" w:cs="Times New Roman"/>
          <w:noProof/>
          <w:sz w:val="24"/>
          <w:szCs w:val="24"/>
        </w:rPr>
        <w:t xml:space="preserve">Trebuie subliniat că activitățile de dragare desfășurate în cadrul proiectului, chiar și cumulate cu alte proiecte propuse și avizate de autoritatea de mediu nu vor determina modificări de durată ale compoziției fizico-chimice a apelor marine și nici asupra calității biologice a apelor, ci doar modificări ale transparenței apelor marine și într-o mai mică măsură modificări ale configurației morfologice și batimetrice a fundului marin, însoțite de modificări de granulometrie a sedimentelor din zonă. </w:t>
      </w:r>
    </w:p>
    <w:p w14:paraId="5C0D8CD5" w14:textId="77777777" w:rsidR="00FC0980" w:rsidRPr="001A4467" w:rsidRDefault="00FC0980" w:rsidP="00FC0980">
      <w:pPr>
        <w:autoSpaceDE w:val="0"/>
        <w:autoSpaceDN w:val="0"/>
        <w:adjustRightInd w:val="0"/>
        <w:spacing w:after="0" w:line="360" w:lineRule="auto"/>
        <w:ind w:firstLine="708"/>
        <w:rPr>
          <w:rFonts w:ascii="Times New Roman" w:eastAsia="Garamond" w:hAnsi="Times New Roman" w:cs="Times New Roman"/>
          <w:noProof/>
          <w:sz w:val="24"/>
          <w:szCs w:val="24"/>
        </w:rPr>
      </w:pPr>
      <w:r w:rsidRPr="00183449">
        <w:rPr>
          <w:rFonts w:ascii="Times New Roman" w:hAnsi="Times New Roman" w:cs="Times New Roman"/>
          <w:noProof/>
          <w:sz w:val="24"/>
          <w:szCs w:val="24"/>
        </w:rPr>
        <w:t xml:space="preserve">Modificări ale parametrilor fizico-chimici ai apelor marine, ar putea avea lor la nivel local doar în cazul unor accidente, de tipul acroșărilor între nave sau în cazul naufragiului (pe vreme nefavorabilă), care ar putea fi urmate de scurgeri în mare de carburanți,  uleiuri,  ape reziduale și alte deșeuri. Situația unor astfel de accidente este foarte puțin probabilă dacă se va evita </w:t>
      </w:r>
      <w:r w:rsidRPr="00183449">
        <w:rPr>
          <w:rFonts w:ascii="Times New Roman" w:hAnsi="Times New Roman" w:cs="Times New Roman"/>
          <w:noProof/>
          <w:sz w:val="24"/>
          <w:szCs w:val="24"/>
        </w:rPr>
        <w:lastRenderedPageBreak/>
        <w:t xml:space="preserve">exploatarea simultană a unor perimetre apropiate cu nave de dragare diferite, dacă navele își vor înceta activitatea în cazul unor condiții meteorologice nefavorabile (cu retragerea lor în port), dacă circulația comercială în zona perimetrului se va interzice pe durata lucrărilor și dacă nava va avea </w:t>
      </w:r>
      <w:r w:rsidRPr="00183449">
        <w:rPr>
          <w:rFonts w:ascii="Times New Roman" w:hAnsi="Times New Roman" w:cs="Times New Roman"/>
          <w:sz w:val="24"/>
          <w:szCs w:val="24"/>
        </w:rPr>
        <w:t>un Plan de prevenire și combatere a poluărilor accidentale, care va fi pus în practică si respectat cu strictețe în caz de accident.</w:t>
      </w:r>
      <w:r>
        <w:rPr>
          <w:rFonts w:ascii="Times New Roman" w:hAnsi="Times New Roman" w:cs="Times New Roman"/>
          <w:sz w:val="24"/>
          <w:szCs w:val="24"/>
        </w:rPr>
        <w:t xml:space="preserve"> Implementarea acestor măsuri firești va face ca riscul de accident să fie practic inexistent</w:t>
      </w:r>
      <w:r w:rsidRPr="00183449">
        <w:rPr>
          <w:rFonts w:ascii="Times New Roman" w:hAnsi="Times New Roman" w:cs="Times New Roman"/>
          <w:noProof/>
          <w:sz w:val="24"/>
          <w:szCs w:val="24"/>
        </w:rPr>
        <w:t xml:space="preserve">. </w:t>
      </w:r>
    </w:p>
    <w:p w14:paraId="0EE0A0C6" w14:textId="77777777" w:rsidR="00FC0980" w:rsidRPr="001A4467" w:rsidRDefault="00FC0980" w:rsidP="00FC0980">
      <w:pPr>
        <w:widowControl w:val="0"/>
        <w:tabs>
          <w:tab w:val="left" w:pos="543"/>
        </w:tabs>
        <w:spacing w:after="0" w:line="360" w:lineRule="auto"/>
        <w:rPr>
          <w:rFonts w:ascii="Times New Roman" w:eastAsia="Garamond" w:hAnsi="Times New Roman" w:cs="Times New Roman"/>
          <w:noProof/>
          <w:sz w:val="24"/>
          <w:szCs w:val="24"/>
        </w:rPr>
      </w:pPr>
      <w:r w:rsidRPr="001A4467">
        <w:rPr>
          <w:rFonts w:ascii="Times New Roman" w:eastAsia="Garamond" w:hAnsi="Times New Roman" w:cs="Times New Roman"/>
          <w:noProof/>
          <w:sz w:val="24"/>
          <w:szCs w:val="24"/>
        </w:rPr>
        <w:t xml:space="preserve">Nu exista deci motive de îngrijorare pe termen mediu și lung, deoarece speciile locale se vor întoarce în zonă cu o mare probabilitate,  la scurtă vreme dupa terminarea lucrărilor. </w:t>
      </w:r>
    </w:p>
    <w:p w14:paraId="5A8473CA" w14:textId="77777777" w:rsidR="00FC0980" w:rsidRPr="009D06BA" w:rsidRDefault="00FC0980" w:rsidP="00FC0980">
      <w:pPr>
        <w:widowControl w:val="0"/>
        <w:tabs>
          <w:tab w:val="left" w:pos="543"/>
        </w:tabs>
        <w:spacing w:after="0" w:line="360" w:lineRule="auto"/>
        <w:rPr>
          <w:rFonts w:ascii="Times New Roman" w:eastAsia="Garamond" w:hAnsi="Times New Roman" w:cs="Times New Roman"/>
          <w:noProof/>
        </w:rPr>
      </w:pPr>
    </w:p>
    <w:p w14:paraId="265AFE80" w14:textId="77777777" w:rsidR="00FC0980" w:rsidRPr="00A506F6" w:rsidRDefault="00FC0980" w:rsidP="00FC0980">
      <w:pPr>
        <w:pStyle w:val="BodyText3"/>
        <w:shd w:val="clear" w:color="auto" w:fill="auto"/>
        <w:tabs>
          <w:tab w:val="left" w:pos="543"/>
        </w:tabs>
        <w:spacing w:before="0" w:line="360" w:lineRule="auto"/>
        <w:ind w:firstLine="0"/>
        <w:rPr>
          <w:rFonts w:ascii="Times New Roman" w:hAnsi="Times New Roman" w:cs="Times New Roman"/>
          <w:noProof/>
          <w:sz w:val="24"/>
          <w:szCs w:val="24"/>
        </w:rPr>
      </w:pPr>
      <w:r w:rsidRPr="009D06BA">
        <w:rPr>
          <w:rFonts w:ascii="Times New Roman" w:hAnsi="Times New Roman" w:cs="Times New Roman"/>
          <w:noProof/>
        </w:rPr>
        <w:tab/>
      </w:r>
    </w:p>
    <w:p w14:paraId="0BE2407B" w14:textId="77777777" w:rsidR="00FC0980" w:rsidRPr="00A506F6" w:rsidRDefault="00FC0980" w:rsidP="00FC0980">
      <w:pPr>
        <w:pStyle w:val="BodyText3"/>
        <w:shd w:val="clear" w:color="auto" w:fill="auto"/>
        <w:tabs>
          <w:tab w:val="left" w:pos="513"/>
        </w:tabs>
        <w:spacing w:before="0" w:line="360" w:lineRule="auto"/>
        <w:ind w:firstLine="0"/>
        <w:jc w:val="center"/>
        <w:rPr>
          <w:rFonts w:ascii="Times New Roman" w:hAnsi="Times New Roman" w:cs="Times New Roman"/>
          <w:b/>
          <w:sz w:val="24"/>
          <w:szCs w:val="24"/>
        </w:rPr>
      </w:pPr>
      <w:r w:rsidRPr="00A506F6">
        <w:rPr>
          <w:rFonts w:ascii="Times New Roman" w:hAnsi="Times New Roman" w:cs="Times New Roman"/>
          <w:b/>
          <w:sz w:val="24"/>
          <w:szCs w:val="24"/>
        </w:rPr>
        <w:t>7.7. Frecvența și reversibilitatea impactului</w:t>
      </w:r>
    </w:p>
    <w:p w14:paraId="01D06935" w14:textId="77777777" w:rsidR="00FC0980" w:rsidRPr="00A506F6" w:rsidRDefault="00FC0980" w:rsidP="00FC0980">
      <w:pPr>
        <w:pStyle w:val="BodyText3"/>
        <w:shd w:val="clear" w:color="auto" w:fill="auto"/>
        <w:tabs>
          <w:tab w:val="left" w:pos="513"/>
        </w:tabs>
        <w:spacing w:before="0" w:line="360" w:lineRule="auto"/>
        <w:ind w:firstLine="0"/>
        <w:jc w:val="center"/>
        <w:rPr>
          <w:rFonts w:ascii="Times New Roman" w:hAnsi="Times New Roman" w:cs="Times New Roman"/>
          <w:b/>
          <w:sz w:val="24"/>
          <w:szCs w:val="24"/>
        </w:rPr>
      </w:pPr>
    </w:p>
    <w:p w14:paraId="3360C469" w14:textId="59EE0CD7" w:rsidR="00FC0980" w:rsidRPr="00A506F6" w:rsidRDefault="00FC0980" w:rsidP="00FC0980">
      <w:pPr>
        <w:pStyle w:val="BodyText3"/>
        <w:shd w:val="clear" w:color="auto" w:fill="auto"/>
        <w:tabs>
          <w:tab w:val="left" w:pos="513"/>
        </w:tabs>
        <w:spacing w:before="0" w:line="360" w:lineRule="auto"/>
        <w:ind w:firstLine="0"/>
        <w:rPr>
          <w:rFonts w:ascii="Times New Roman" w:hAnsi="Times New Roman" w:cs="Times New Roman"/>
          <w:sz w:val="24"/>
          <w:szCs w:val="24"/>
        </w:rPr>
      </w:pPr>
      <w:r w:rsidRPr="00A506F6">
        <w:rPr>
          <w:rFonts w:ascii="Times New Roman" w:hAnsi="Times New Roman" w:cs="Times New Roman"/>
          <w:sz w:val="24"/>
          <w:szCs w:val="24"/>
        </w:rPr>
        <w:tab/>
        <w:t xml:space="preserve">Impactul negativ al lucrărilor de prelevare și transport de sedimente din zona perimetrului </w:t>
      </w:r>
      <w:proofErr w:type="spellStart"/>
      <w:r w:rsidRPr="00A506F6">
        <w:rPr>
          <w:rFonts w:ascii="Times New Roman" w:hAnsi="Times New Roman" w:cs="Times New Roman"/>
          <w:sz w:val="24"/>
          <w:szCs w:val="24"/>
        </w:rPr>
        <w:t>Extrasand</w:t>
      </w:r>
      <w:proofErr w:type="spellEnd"/>
      <w:r w:rsidRPr="00A506F6">
        <w:rPr>
          <w:rFonts w:ascii="Times New Roman" w:hAnsi="Times New Roman" w:cs="Times New Roman"/>
          <w:sz w:val="24"/>
          <w:szCs w:val="24"/>
        </w:rPr>
        <w:t xml:space="preserve"> </w:t>
      </w:r>
      <w:r w:rsidR="0002574E">
        <w:rPr>
          <w:rFonts w:ascii="Times New Roman" w:hAnsi="Times New Roman" w:cs="Times New Roman"/>
          <w:sz w:val="24"/>
          <w:szCs w:val="24"/>
        </w:rPr>
        <w:t>2</w:t>
      </w:r>
      <w:r w:rsidRPr="00A506F6">
        <w:rPr>
          <w:rFonts w:ascii="Times New Roman" w:hAnsi="Times New Roman" w:cs="Times New Roman"/>
          <w:sz w:val="24"/>
          <w:szCs w:val="24"/>
        </w:rPr>
        <w:t xml:space="preserve"> se va manifesta pe termen scurt și localizat, în funcție de frecvența și de durata activităților eșalonate pe o perioadă de maxim 4 luni. În perioada estivală (15 iunie-15 septembrie), lucrările de dragare/aspirare </w:t>
      </w:r>
      <w:r w:rsidR="007024B1">
        <w:rPr>
          <w:rFonts w:ascii="Times New Roman" w:hAnsi="Times New Roman" w:cs="Times New Roman"/>
          <w:sz w:val="24"/>
          <w:szCs w:val="24"/>
        </w:rPr>
        <w:t>ș</w:t>
      </w:r>
      <w:r w:rsidRPr="00A506F6">
        <w:rPr>
          <w:rFonts w:ascii="Times New Roman" w:hAnsi="Times New Roman" w:cs="Times New Roman"/>
          <w:sz w:val="24"/>
          <w:szCs w:val="24"/>
        </w:rPr>
        <w:t>i transport de sedimente către țărm vor fi oprite, pentru a nu afecta activitățile turistice desfășurate în zona litorală, mai ales în zona costieră</w:t>
      </w:r>
      <w:r w:rsidR="0002574E">
        <w:rPr>
          <w:rFonts w:ascii="Times New Roman" w:hAnsi="Times New Roman" w:cs="Times New Roman"/>
          <w:sz w:val="24"/>
          <w:szCs w:val="24"/>
        </w:rPr>
        <w:t xml:space="preserve"> dintre Cap Aurora și Vama Veche</w:t>
      </w:r>
      <w:r w:rsidRPr="00A506F6">
        <w:rPr>
          <w:rFonts w:ascii="Times New Roman" w:hAnsi="Times New Roman" w:cs="Times New Roman"/>
          <w:sz w:val="24"/>
          <w:szCs w:val="24"/>
        </w:rPr>
        <w:t xml:space="preserve">. </w:t>
      </w:r>
    </w:p>
    <w:p w14:paraId="225BC5CB" w14:textId="10B2FF2B" w:rsidR="00FC0980" w:rsidRPr="00A506F6" w:rsidRDefault="00FC0980" w:rsidP="00FC0980">
      <w:pPr>
        <w:pStyle w:val="BodyText3"/>
        <w:shd w:val="clear" w:color="auto" w:fill="auto"/>
        <w:tabs>
          <w:tab w:val="left" w:pos="513"/>
        </w:tabs>
        <w:spacing w:before="0" w:line="360" w:lineRule="auto"/>
        <w:ind w:firstLine="0"/>
        <w:rPr>
          <w:rFonts w:ascii="Times New Roman" w:hAnsi="Times New Roman" w:cs="Times New Roman"/>
          <w:sz w:val="24"/>
          <w:szCs w:val="24"/>
        </w:rPr>
      </w:pPr>
      <w:r w:rsidRPr="00A506F6">
        <w:rPr>
          <w:rFonts w:ascii="Times New Roman" w:hAnsi="Times New Roman" w:cs="Times New Roman"/>
          <w:sz w:val="24"/>
          <w:szCs w:val="24"/>
        </w:rPr>
        <w:tab/>
        <w:t xml:space="preserve">Lucrările vor fi de asemenea oprite în perioadele de mare agitată și de vreme rea, pentru a reduce riscul de accident sau de scurgeri accidentale de substanțe poluante în apa mării. Siguranța </w:t>
      </w:r>
      <w:r w:rsidR="0002574E">
        <w:rPr>
          <w:rFonts w:ascii="Times New Roman" w:hAnsi="Times New Roman" w:cs="Times New Roman"/>
          <w:sz w:val="24"/>
          <w:szCs w:val="24"/>
        </w:rPr>
        <w:t>î</w:t>
      </w:r>
      <w:r w:rsidRPr="00A506F6">
        <w:rPr>
          <w:rFonts w:ascii="Times New Roman" w:hAnsi="Times New Roman" w:cs="Times New Roman"/>
          <w:sz w:val="24"/>
          <w:szCs w:val="24"/>
        </w:rPr>
        <w:t>n exploatarea navelor trebuie sa fie o preocupare nu numai a antreprenorului ci și a autorităților responsabile pentru prevenirea poluărilor. Lucr</w:t>
      </w:r>
      <w:r w:rsidR="0002574E">
        <w:rPr>
          <w:rFonts w:ascii="Times New Roman" w:hAnsi="Times New Roman" w:cs="Times New Roman"/>
          <w:sz w:val="24"/>
          <w:szCs w:val="24"/>
        </w:rPr>
        <w:t>ă</w:t>
      </w:r>
      <w:r w:rsidRPr="00A506F6">
        <w:rPr>
          <w:rFonts w:ascii="Times New Roman" w:hAnsi="Times New Roman" w:cs="Times New Roman"/>
          <w:sz w:val="24"/>
          <w:szCs w:val="24"/>
        </w:rPr>
        <w:t xml:space="preserve">rile de dragare vor fi reluate în siguranță atunci când condițiile meteorologice și </w:t>
      </w:r>
      <w:proofErr w:type="spellStart"/>
      <w:r w:rsidRPr="00A506F6">
        <w:rPr>
          <w:rFonts w:ascii="Times New Roman" w:hAnsi="Times New Roman" w:cs="Times New Roman"/>
          <w:sz w:val="24"/>
          <w:szCs w:val="24"/>
        </w:rPr>
        <w:t>hidrodinamismul</w:t>
      </w:r>
      <w:proofErr w:type="spellEnd"/>
      <w:r w:rsidRPr="00A506F6">
        <w:rPr>
          <w:rFonts w:ascii="Times New Roman" w:hAnsi="Times New Roman" w:cs="Times New Roman"/>
          <w:sz w:val="24"/>
          <w:szCs w:val="24"/>
        </w:rPr>
        <w:t xml:space="preserve"> mării o vor permite. </w:t>
      </w:r>
    </w:p>
    <w:p w14:paraId="35BFB877" w14:textId="4BC07F38" w:rsidR="00FC0980" w:rsidRPr="00A506F6" w:rsidRDefault="00FC0980" w:rsidP="00FC0980">
      <w:pPr>
        <w:pStyle w:val="BodyText3"/>
        <w:shd w:val="clear" w:color="auto" w:fill="auto"/>
        <w:tabs>
          <w:tab w:val="left" w:pos="513"/>
        </w:tabs>
        <w:spacing w:before="0" w:line="360" w:lineRule="auto"/>
        <w:ind w:firstLine="0"/>
        <w:rPr>
          <w:rFonts w:ascii="Times New Roman" w:hAnsi="Times New Roman" w:cs="Times New Roman"/>
          <w:sz w:val="24"/>
          <w:szCs w:val="24"/>
        </w:rPr>
      </w:pPr>
      <w:r w:rsidRPr="00A506F6">
        <w:rPr>
          <w:rFonts w:ascii="Times New Roman" w:hAnsi="Times New Roman" w:cs="Times New Roman"/>
          <w:sz w:val="24"/>
          <w:szCs w:val="24"/>
        </w:rPr>
        <w:tab/>
        <w:t>In ceea ce privește reversibilitatea impactului, considerăm ca niciunul dintre tipurile de impact descrise în capitolele precedente, care ar putea afecta negativ habitatele/biocenozele și speciile de interes comunitar din zonă, nu este ireversibil. Mediul marin este foarte dinamic și dac</w:t>
      </w:r>
      <w:r w:rsidR="0002574E">
        <w:rPr>
          <w:rFonts w:ascii="Times New Roman" w:hAnsi="Times New Roman" w:cs="Times New Roman"/>
          <w:sz w:val="24"/>
          <w:szCs w:val="24"/>
        </w:rPr>
        <w:t>ă</w:t>
      </w:r>
      <w:r w:rsidRPr="00A506F6">
        <w:rPr>
          <w:rFonts w:ascii="Times New Roman" w:hAnsi="Times New Roman" w:cs="Times New Roman"/>
          <w:sz w:val="24"/>
          <w:szCs w:val="24"/>
        </w:rPr>
        <w:t xml:space="preserve"> nu este afectat major, </w:t>
      </w:r>
      <w:proofErr w:type="spellStart"/>
      <w:r w:rsidRPr="00A506F6">
        <w:rPr>
          <w:rFonts w:ascii="Times New Roman" w:hAnsi="Times New Roman" w:cs="Times New Roman"/>
          <w:sz w:val="24"/>
          <w:szCs w:val="24"/>
        </w:rPr>
        <w:t>iși</w:t>
      </w:r>
      <w:proofErr w:type="spellEnd"/>
      <w:r w:rsidRPr="00A506F6">
        <w:rPr>
          <w:rFonts w:ascii="Times New Roman" w:hAnsi="Times New Roman" w:cs="Times New Roman"/>
          <w:sz w:val="24"/>
          <w:szCs w:val="24"/>
        </w:rPr>
        <w:t xml:space="preserve"> revine rapid, cu atât mai repede cu cât modificările induse accidental sau voit de activitățile umane au fost mai puțin ample. </w:t>
      </w:r>
    </w:p>
    <w:p w14:paraId="17147E28" w14:textId="6A987722" w:rsidR="00FC0980" w:rsidRPr="00A506F6" w:rsidRDefault="00FC0980" w:rsidP="00FC0980">
      <w:pPr>
        <w:pStyle w:val="BodyText3"/>
        <w:shd w:val="clear" w:color="auto" w:fill="auto"/>
        <w:tabs>
          <w:tab w:val="left" w:pos="513"/>
        </w:tabs>
        <w:spacing w:before="0" w:line="360" w:lineRule="auto"/>
        <w:ind w:firstLine="0"/>
        <w:rPr>
          <w:rFonts w:ascii="Times New Roman" w:hAnsi="Times New Roman" w:cs="Times New Roman"/>
          <w:sz w:val="24"/>
          <w:szCs w:val="24"/>
        </w:rPr>
      </w:pPr>
      <w:r w:rsidRPr="00A506F6">
        <w:rPr>
          <w:rFonts w:ascii="Times New Roman" w:hAnsi="Times New Roman" w:cs="Times New Roman"/>
          <w:sz w:val="24"/>
          <w:szCs w:val="24"/>
        </w:rPr>
        <w:tab/>
        <w:t xml:space="preserve">In cazul de față, numai în puține situații se poate vorbi de un impact potențial semnificativ asupra mediului (impactul asupra configurației și batimetriei fundului marin), chiar și în acest caz, pe </w:t>
      </w:r>
      <w:proofErr w:type="spellStart"/>
      <w:r w:rsidRPr="00A506F6">
        <w:rPr>
          <w:rFonts w:ascii="Times New Roman" w:hAnsi="Times New Roman" w:cs="Times New Roman"/>
          <w:sz w:val="24"/>
          <w:szCs w:val="24"/>
        </w:rPr>
        <w:t>teremen</w:t>
      </w:r>
      <w:proofErr w:type="spellEnd"/>
      <w:r w:rsidRPr="00A506F6">
        <w:rPr>
          <w:rFonts w:ascii="Times New Roman" w:hAnsi="Times New Roman" w:cs="Times New Roman"/>
          <w:sz w:val="24"/>
          <w:szCs w:val="24"/>
        </w:rPr>
        <w:t xml:space="preserve"> scurt și mediu. Investigațiile făcute </w:t>
      </w:r>
      <w:proofErr w:type="spellStart"/>
      <w:r w:rsidRPr="00A506F6">
        <w:rPr>
          <w:rFonts w:ascii="Times New Roman" w:hAnsi="Times New Roman" w:cs="Times New Roman"/>
          <w:sz w:val="24"/>
          <w:szCs w:val="24"/>
        </w:rPr>
        <w:t>dupa</w:t>
      </w:r>
      <w:proofErr w:type="spellEnd"/>
      <w:r w:rsidRPr="00A506F6">
        <w:rPr>
          <w:rFonts w:ascii="Times New Roman" w:hAnsi="Times New Roman" w:cs="Times New Roman"/>
          <w:sz w:val="24"/>
          <w:szCs w:val="24"/>
        </w:rPr>
        <w:t xml:space="preserve"> terminarea lucrărilor în zona perimetrelor </w:t>
      </w:r>
      <w:proofErr w:type="spellStart"/>
      <w:r w:rsidRPr="00A506F6">
        <w:rPr>
          <w:rFonts w:ascii="Times New Roman" w:hAnsi="Times New Roman" w:cs="Times New Roman"/>
          <w:sz w:val="24"/>
          <w:szCs w:val="24"/>
        </w:rPr>
        <w:t>VanOord</w:t>
      </w:r>
      <w:proofErr w:type="spellEnd"/>
      <w:r w:rsidRPr="00A506F6">
        <w:rPr>
          <w:rFonts w:ascii="Times New Roman" w:hAnsi="Times New Roman" w:cs="Times New Roman"/>
          <w:sz w:val="24"/>
          <w:szCs w:val="24"/>
        </w:rPr>
        <w:t xml:space="preserve"> și </w:t>
      </w:r>
      <w:proofErr w:type="spellStart"/>
      <w:r w:rsidRPr="00A506F6">
        <w:rPr>
          <w:rFonts w:ascii="Times New Roman" w:hAnsi="Times New Roman" w:cs="Times New Roman"/>
          <w:sz w:val="24"/>
          <w:szCs w:val="24"/>
        </w:rPr>
        <w:t>Boskalis</w:t>
      </w:r>
      <w:proofErr w:type="spellEnd"/>
      <w:r w:rsidRPr="00A506F6">
        <w:rPr>
          <w:rFonts w:ascii="Times New Roman" w:hAnsi="Times New Roman" w:cs="Times New Roman"/>
          <w:sz w:val="24"/>
          <w:szCs w:val="24"/>
        </w:rPr>
        <w:t xml:space="preserve">, în care s-au executat lucrări de prelevare a sedimentelor </w:t>
      </w:r>
      <w:r w:rsidRPr="00A506F6">
        <w:rPr>
          <w:rFonts w:ascii="Times New Roman" w:hAnsi="Times New Roman" w:cs="Times New Roman"/>
          <w:sz w:val="24"/>
          <w:szCs w:val="24"/>
        </w:rPr>
        <w:lastRenderedPageBreak/>
        <w:t xml:space="preserve">nisipoase în anii precedenți, au relevat că </w:t>
      </w:r>
      <w:proofErr w:type="spellStart"/>
      <w:r w:rsidRPr="00A506F6">
        <w:rPr>
          <w:rFonts w:ascii="Times New Roman" w:hAnsi="Times New Roman" w:cs="Times New Roman"/>
          <w:sz w:val="24"/>
          <w:szCs w:val="24"/>
        </w:rPr>
        <w:t>mișcarile</w:t>
      </w:r>
      <w:proofErr w:type="spellEnd"/>
      <w:r w:rsidRPr="00A506F6">
        <w:rPr>
          <w:rFonts w:ascii="Times New Roman" w:hAnsi="Times New Roman" w:cs="Times New Roman"/>
          <w:sz w:val="24"/>
          <w:szCs w:val="24"/>
        </w:rPr>
        <w:t xml:space="preserve"> naturale ale sedimentelor, mai ales ale sedimentelor fine, au tendința de a umple în timp suprafețele excavate, astfel ca nici măcar în acest caz nu se poate vorbi de o ireversibilitate a efectelor lucrărilor. Chiar și în situația în care configurația și batimetria fundului marin s-ar modifica pe termen lung, impactul asupra biodiversității este foarte redus deoarece în zona </w:t>
      </w:r>
      <w:proofErr w:type="spellStart"/>
      <w:r w:rsidRPr="00A506F6">
        <w:rPr>
          <w:rFonts w:ascii="Times New Roman" w:hAnsi="Times New Roman" w:cs="Times New Roman"/>
          <w:sz w:val="24"/>
          <w:szCs w:val="24"/>
        </w:rPr>
        <w:t>circalitorală</w:t>
      </w:r>
      <w:proofErr w:type="spellEnd"/>
      <w:r w:rsidRPr="00A506F6">
        <w:rPr>
          <w:rFonts w:ascii="Times New Roman" w:hAnsi="Times New Roman" w:cs="Times New Roman"/>
          <w:sz w:val="24"/>
          <w:szCs w:val="24"/>
        </w:rPr>
        <w:t xml:space="preserve">, la adâncimi de peste </w:t>
      </w:r>
      <w:r w:rsidR="0002574E">
        <w:rPr>
          <w:rFonts w:ascii="Times New Roman" w:hAnsi="Times New Roman" w:cs="Times New Roman"/>
          <w:sz w:val="24"/>
          <w:szCs w:val="24"/>
        </w:rPr>
        <w:t>-47,7</w:t>
      </w:r>
      <w:r w:rsidRPr="00A506F6">
        <w:rPr>
          <w:rFonts w:ascii="Times New Roman" w:hAnsi="Times New Roman" w:cs="Times New Roman"/>
          <w:sz w:val="24"/>
          <w:szCs w:val="24"/>
        </w:rPr>
        <w:t xml:space="preserve"> m, biocenozele sunt fie foarte sărace în elemente vii, fie lipsesc, locul fiind </w:t>
      </w:r>
      <w:r w:rsidR="0002574E">
        <w:rPr>
          <w:rFonts w:ascii="Times New Roman" w:hAnsi="Times New Roman" w:cs="Times New Roman"/>
          <w:sz w:val="24"/>
          <w:szCs w:val="24"/>
        </w:rPr>
        <w:t>lua</w:t>
      </w:r>
      <w:r w:rsidRPr="00A506F6">
        <w:rPr>
          <w:rFonts w:ascii="Times New Roman" w:hAnsi="Times New Roman" w:cs="Times New Roman"/>
          <w:sz w:val="24"/>
          <w:szCs w:val="24"/>
        </w:rPr>
        <w:t>t de tanatocenoze.</w:t>
      </w:r>
    </w:p>
    <w:p w14:paraId="08387E9B" w14:textId="77777777" w:rsidR="00FC0980" w:rsidRPr="00A506F6" w:rsidRDefault="00FC0980" w:rsidP="00FC0980">
      <w:pPr>
        <w:pStyle w:val="BodyText3"/>
        <w:shd w:val="clear" w:color="auto" w:fill="auto"/>
        <w:tabs>
          <w:tab w:val="left" w:pos="513"/>
        </w:tabs>
        <w:spacing w:before="0" w:line="360" w:lineRule="auto"/>
        <w:ind w:firstLine="0"/>
        <w:rPr>
          <w:rFonts w:ascii="Times New Roman" w:hAnsi="Times New Roman" w:cs="Times New Roman"/>
          <w:sz w:val="24"/>
          <w:szCs w:val="24"/>
        </w:rPr>
      </w:pPr>
    </w:p>
    <w:p w14:paraId="3297E695"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0875B9A6"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275FCEC7"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218C67FC"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269C70E3" w14:textId="77777777" w:rsidR="0002574E" w:rsidRDefault="0002574E" w:rsidP="00FC0980">
      <w:pPr>
        <w:autoSpaceDE w:val="0"/>
        <w:autoSpaceDN w:val="0"/>
        <w:adjustRightInd w:val="0"/>
        <w:spacing w:after="0" w:line="360" w:lineRule="auto"/>
        <w:ind w:firstLine="0"/>
        <w:rPr>
          <w:rFonts w:ascii="Times New Roman" w:hAnsi="Times New Roman" w:cs="Times New Roman"/>
        </w:rPr>
      </w:pPr>
    </w:p>
    <w:p w14:paraId="4C0AC0E0" w14:textId="77777777" w:rsidR="0002574E" w:rsidRDefault="0002574E" w:rsidP="00FC0980">
      <w:pPr>
        <w:autoSpaceDE w:val="0"/>
        <w:autoSpaceDN w:val="0"/>
        <w:adjustRightInd w:val="0"/>
        <w:spacing w:after="0" w:line="360" w:lineRule="auto"/>
        <w:ind w:firstLine="0"/>
        <w:rPr>
          <w:rFonts w:ascii="Times New Roman" w:hAnsi="Times New Roman" w:cs="Times New Roman"/>
        </w:rPr>
      </w:pPr>
    </w:p>
    <w:p w14:paraId="42A2F30D" w14:textId="77777777" w:rsidR="0002574E" w:rsidRDefault="0002574E" w:rsidP="00FC0980">
      <w:pPr>
        <w:autoSpaceDE w:val="0"/>
        <w:autoSpaceDN w:val="0"/>
        <w:adjustRightInd w:val="0"/>
        <w:spacing w:after="0" w:line="360" w:lineRule="auto"/>
        <w:ind w:firstLine="0"/>
        <w:rPr>
          <w:rFonts w:ascii="Times New Roman" w:hAnsi="Times New Roman" w:cs="Times New Roman"/>
        </w:rPr>
      </w:pPr>
    </w:p>
    <w:p w14:paraId="227DF129"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549977BA"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1E92FF80"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08609EAE"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7DB43021"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04A767AA"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25409A09" w14:textId="77777777" w:rsidR="00FC0980" w:rsidRDefault="00FC0980" w:rsidP="00FC0980">
      <w:pPr>
        <w:autoSpaceDE w:val="0"/>
        <w:autoSpaceDN w:val="0"/>
        <w:adjustRightInd w:val="0"/>
        <w:spacing w:after="0" w:line="360" w:lineRule="auto"/>
        <w:ind w:firstLine="0"/>
        <w:rPr>
          <w:rFonts w:ascii="Times New Roman" w:hAnsi="Times New Roman" w:cs="Times New Roman"/>
        </w:rPr>
      </w:pPr>
    </w:p>
    <w:p w14:paraId="3A62045E" w14:textId="77777777" w:rsidR="00FC0980" w:rsidRDefault="00FC0980" w:rsidP="00FC0980">
      <w:pPr>
        <w:autoSpaceDE w:val="0"/>
        <w:autoSpaceDN w:val="0"/>
        <w:adjustRightInd w:val="0"/>
        <w:spacing w:after="0" w:line="360" w:lineRule="auto"/>
        <w:ind w:left="720" w:firstLine="0"/>
        <w:rPr>
          <w:rFonts w:ascii="Times New Roman" w:hAnsi="Times New Roman" w:cs="Times New Roman"/>
          <w:b/>
          <w:sz w:val="24"/>
          <w:szCs w:val="24"/>
        </w:rPr>
      </w:pPr>
    </w:p>
    <w:p w14:paraId="5D4E4D5C" w14:textId="77777777" w:rsidR="00FC0980" w:rsidRDefault="00FC0980" w:rsidP="00FC0980">
      <w:pPr>
        <w:autoSpaceDE w:val="0"/>
        <w:autoSpaceDN w:val="0"/>
        <w:adjustRightInd w:val="0"/>
        <w:spacing w:after="0" w:line="360" w:lineRule="auto"/>
        <w:ind w:left="720" w:firstLine="0"/>
        <w:rPr>
          <w:rFonts w:ascii="Times New Roman" w:hAnsi="Times New Roman" w:cs="Times New Roman"/>
          <w:b/>
          <w:sz w:val="24"/>
          <w:szCs w:val="24"/>
        </w:rPr>
      </w:pPr>
    </w:p>
    <w:p w14:paraId="1FFA99A4" w14:textId="77777777" w:rsidR="00FC0980" w:rsidRDefault="00FC0980" w:rsidP="00FC0980">
      <w:pPr>
        <w:autoSpaceDE w:val="0"/>
        <w:autoSpaceDN w:val="0"/>
        <w:adjustRightInd w:val="0"/>
        <w:spacing w:after="0" w:line="360" w:lineRule="auto"/>
        <w:ind w:left="720" w:firstLine="0"/>
        <w:rPr>
          <w:rFonts w:ascii="Times New Roman" w:hAnsi="Times New Roman" w:cs="Times New Roman"/>
          <w:b/>
          <w:sz w:val="24"/>
          <w:szCs w:val="24"/>
        </w:rPr>
      </w:pPr>
    </w:p>
    <w:p w14:paraId="705C9B84" w14:textId="77777777" w:rsidR="00FC0980" w:rsidRDefault="00FC0980" w:rsidP="00DC3A15">
      <w:pPr>
        <w:tabs>
          <w:tab w:val="left" w:pos="1050"/>
        </w:tabs>
        <w:spacing w:line="360" w:lineRule="auto"/>
        <w:rPr>
          <w:rFonts w:ascii="Times New Roman" w:hAnsi="Times New Roman" w:cs="Times New Roman"/>
          <w:color w:val="C0504D" w:themeColor="accent2"/>
          <w:sz w:val="24"/>
          <w:szCs w:val="24"/>
        </w:rPr>
      </w:pPr>
    </w:p>
    <w:p w14:paraId="0C2FB4FB" w14:textId="77777777" w:rsidR="00FC0980" w:rsidRDefault="00FC0980" w:rsidP="00DC3A15">
      <w:pPr>
        <w:tabs>
          <w:tab w:val="left" w:pos="1050"/>
        </w:tabs>
        <w:spacing w:line="360" w:lineRule="auto"/>
        <w:rPr>
          <w:rFonts w:ascii="Times New Roman" w:hAnsi="Times New Roman" w:cs="Times New Roman"/>
          <w:color w:val="C0504D" w:themeColor="accent2"/>
          <w:sz w:val="24"/>
          <w:szCs w:val="24"/>
        </w:rPr>
      </w:pPr>
    </w:p>
    <w:p w14:paraId="07D6BDE4" w14:textId="77777777" w:rsidR="00FC0980" w:rsidRDefault="00FC0980" w:rsidP="00DC3A15">
      <w:pPr>
        <w:tabs>
          <w:tab w:val="left" w:pos="1050"/>
        </w:tabs>
        <w:spacing w:line="360" w:lineRule="auto"/>
        <w:rPr>
          <w:rFonts w:ascii="Times New Roman" w:hAnsi="Times New Roman" w:cs="Times New Roman"/>
          <w:color w:val="C0504D" w:themeColor="accent2"/>
          <w:sz w:val="24"/>
          <w:szCs w:val="24"/>
        </w:rPr>
      </w:pPr>
    </w:p>
    <w:p w14:paraId="0B5C01DA" w14:textId="77777777" w:rsidR="00930F4C" w:rsidRDefault="00930F4C" w:rsidP="00DC3A15">
      <w:pPr>
        <w:tabs>
          <w:tab w:val="left" w:pos="1050"/>
        </w:tabs>
        <w:spacing w:line="360" w:lineRule="auto"/>
        <w:rPr>
          <w:rFonts w:ascii="Times New Roman" w:hAnsi="Times New Roman" w:cs="Times New Roman"/>
          <w:color w:val="C0504D" w:themeColor="accent2"/>
          <w:sz w:val="24"/>
          <w:szCs w:val="24"/>
        </w:rPr>
      </w:pPr>
    </w:p>
    <w:p w14:paraId="0E6DCD51" w14:textId="77777777" w:rsidR="00014475" w:rsidRDefault="00014475" w:rsidP="00DC3A15">
      <w:pPr>
        <w:tabs>
          <w:tab w:val="left" w:pos="1050"/>
        </w:tabs>
        <w:spacing w:line="360" w:lineRule="auto"/>
        <w:rPr>
          <w:rFonts w:ascii="Times New Roman" w:hAnsi="Times New Roman" w:cs="Times New Roman"/>
          <w:color w:val="C0504D" w:themeColor="accent2"/>
          <w:sz w:val="24"/>
          <w:szCs w:val="24"/>
        </w:rPr>
      </w:pPr>
    </w:p>
    <w:p w14:paraId="7E34184C" w14:textId="77777777" w:rsidR="00014475" w:rsidRDefault="00014475" w:rsidP="00DC3A15">
      <w:pPr>
        <w:tabs>
          <w:tab w:val="left" w:pos="1050"/>
        </w:tabs>
        <w:spacing w:line="360" w:lineRule="auto"/>
        <w:rPr>
          <w:rFonts w:ascii="Times New Roman" w:hAnsi="Times New Roman" w:cs="Times New Roman"/>
          <w:color w:val="C0504D" w:themeColor="accent2"/>
          <w:sz w:val="24"/>
          <w:szCs w:val="24"/>
        </w:rPr>
      </w:pPr>
    </w:p>
    <w:p w14:paraId="4E057F78" w14:textId="77777777" w:rsidR="001060ED" w:rsidRDefault="001060ED" w:rsidP="001060ED">
      <w:pPr>
        <w:pStyle w:val="Listparagraf"/>
        <w:kinsoku w:val="0"/>
        <w:overflowPunct w:val="0"/>
        <w:spacing w:after="0" w:line="360" w:lineRule="auto"/>
        <w:ind w:left="1080"/>
        <w:textAlignment w:val="baseline"/>
        <w:rPr>
          <w:rFonts w:ascii="Times New Roman" w:hAnsi="Times New Roman"/>
          <w:b/>
        </w:rPr>
      </w:pPr>
    </w:p>
    <w:p w14:paraId="02D070D9" w14:textId="63BFAEB5" w:rsidR="00282C86" w:rsidRPr="006679FE" w:rsidRDefault="00930F4C" w:rsidP="006679FE">
      <w:pPr>
        <w:kinsoku w:val="0"/>
        <w:overflowPunct w:val="0"/>
        <w:spacing w:after="0" w:line="360" w:lineRule="auto"/>
        <w:ind w:firstLine="0"/>
        <w:jc w:val="center"/>
        <w:textAlignment w:val="baseline"/>
        <w:rPr>
          <w:rFonts w:ascii="Times New Roman" w:hAnsi="Times New Roman"/>
          <w:b/>
          <w:sz w:val="24"/>
          <w:szCs w:val="24"/>
        </w:rPr>
      </w:pPr>
      <w:r>
        <w:rPr>
          <w:rFonts w:ascii="Times New Roman" w:hAnsi="Times New Roman"/>
          <w:b/>
          <w:sz w:val="24"/>
          <w:szCs w:val="24"/>
        </w:rPr>
        <w:t xml:space="preserve">8. </w:t>
      </w:r>
      <w:r w:rsidR="00282C86" w:rsidRPr="006679FE">
        <w:rPr>
          <w:rFonts w:ascii="Times New Roman" w:hAnsi="Times New Roman"/>
          <w:b/>
          <w:sz w:val="24"/>
          <w:szCs w:val="24"/>
        </w:rPr>
        <w:t>M</w:t>
      </w:r>
      <w:r w:rsidR="00544C29" w:rsidRPr="006679FE">
        <w:rPr>
          <w:rFonts w:ascii="Times New Roman" w:hAnsi="Times New Roman"/>
          <w:b/>
          <w:sz w:val="24"/>
          <w:szCs w:val="24"/>
        </w:rPr>
        <w:t xml:space="preserve">ĂSURI </w:t>
      </w:r>
      <w:r w:rsidR="006679FE" w:rsidRPr="006679FE">
        <w:rPr>
          <w:rFonts w:ascii="Times New Roman" w:hAnsi="Times New Roman"/>
          <w:b/>
          <w:sz w:val="24"/>
          <w:szCs w:val="24"/>
        </w:rPr>
        <w:t xml:space="preserve">PENTRU PREVENIREA, EVITAREA SAU </w:t>
      </w:r>
      <w:r w:rsidR="00544C29" w:rsidRPr="006679FE">
        <w:rPr>
          <w:rFonts w:ascii="Times New Roman" w:hAnsi="Times New Roman"/>
          <w:b/>
          <w:sz w:val="24"/>
          <w:szCs w:val="24"/>
        </w:rPr>
        <w:t xml:space="preserve">REDUCEREA IMPACTULUI </w:t>
      </w:r>
      <w:r w:rsidR="006679FE">
        <w:rPr>
          <w:rFonts w:ascii="Times New Roman" w:hAnsi="Times New Roman"/>
          <w:b/>
          <w:sz w:val="24"/>
          <w:szCs w:val="24"/>
        </w:rPr>
        <w:t>NEGATIV</w:t>
      </w:r>
      <w:r>
        <w:rPr>
          <w:rFonts w:ascii="Times New Roman" w:hAnsi="Times New Roman"/>
          <w:b/>
          <w:sz w:val="24"/>
          <w:szCs w:val="24"/>
        </w:rPr>
        <w:t xml:space="preserve"> </w:t>
      </w:r>
      <w:r w:rsidR="00544C29" w:rsidRPr="006679FE">
        <w:rPr>
          <w:rFonts w:ascii="Times New Roman" w:hAnsi="Times New Roman"/>
          <w:b/>
          <w:sz w:val="24"/>
          <w:szCs w:val="24"/>
        </w:rPr>
        <w:t>AL PROIECTULUI</w:t>
      </w:r>
      <w:r w:rsidR="006679FE">
        <w:rPr>
          <w:rFonts w:ascii="Times New Roman" w:hAnsi="Times New Roman"/>
          <w:b/>
          <w:sz w:val="24"/>
          <w:szCs w:val="24"/>
        </w:rPr>
        <w:t xml:space="preserve"> ASUPRA MEDIULUI</w:t>
      </w:r>
    </w:p>
    <w:p w14:paraId="6B20198A" w14:textId="77777777" w:rsidR="00544C29" w:rsidRPr="00544C29" w:rsidRDefault="00544C29" w:rsidP="00544C29">
      <w:pPr>
        <w:pStyle w:val="Listparagraf"/>
        <w:kinsoku w:val="0"/>
        <w:overflowPunct w:val="0"/>
        <w:spacing w:after="0" w:line="360" w:lineRule="auto"/>
        <w:ind w:left="360"/>
        <w:textAlignment w:val="baseline"/>
        <w:rPr>
          <w:rFonts w:ascii="Times New Roman" w:hAnsi="Times New Roman"/>
          <w:b/>
        </w:rPr>
      </w:pPr>
    </w:p>
    <w:p w14:paraId="1185EE3B" w14:textId="77777777" w:rsidR="000C1162" w:rsidRPr="009D06BA" w:rsidRDefault="000C1162" w:rsidP="00DC3A15">
      <w:pPr>
        <w:kinsoku w:val="0"/>
        <w:overflowPunct w:val="0"/>
        <w:spacing w:after="0" w:line="360" w:lineRule="auto"/>
        <w:ind w:firstLine="708"/>
        <w:textAlignment w:val="baseline"/>
        <w:rPr>
          <w:rFonts w:ascii="Times New Roman" w:hAnsi="Times New Roman" w:cs="Times New Roman"/>
          <w:b/>
        </w:rPr>
      </w:pPr>
    </w:p>
    <w:p w14:paraId="5A110628" w14:textId="00763104" w:rsidR="00282C86" w:rsidRPr="004513CA" w:rsidRDefault="00282C86" w:rsidP="00DC3A15">
      <w:pPr>
        <w:kinsoku w:val="0"/>
        <w:overflowPunct w:val="0"/>
        <w:spacing w:after="0" w:line="360" w:lineRule="auto"/>
        <w:ind w:firstLine="708"/>
        <w:textAlignment w:val="baseline"/>
        <w:rPr>
          <w:rFonts w:ascii="Times New Roman" w:hAnsi="Times New Roman" w:cs="Times New Roman"/>
          <w:sz w:val="24"/>
          <w:szCs w:val="24"/>
        </w:rPr>
      </w:pPr>
      <w:r w:rsidRPr="004513CA">
        <w:rPr>
          <w:rFonts w:ascii="Times New Roman" w:hAnsi="Times New Roman" w:cs="Times New Roman"/>
          <w:sz w:val="24"/>
          <w:szCs w:val="24"/>
        </w:rPr>
        <w:t>A</w:t>
      </w:r>
      <w:r w:rsidR="0004592B" w:rsidRPr="004513CA">
        <w:rPr>
          <w:rFonts w:ascii="Times New Roman" w:hAnsi="Times New Roman" w:cs="Times New Roman"/>
          <w:sz w:val="24"/>
          <w:szCs w:val="24"/>
        </w:rPr>
        <w:t>ș</w:t>
      </w:r>
      <w:r w:rsidRPr="004513CA">
        <w:rPr>
          <w:rFonts w:ascii="Times New Roman" w:hAnsi="Times New Roman" w:cs="Times New Roman"/>
          <w:sz w:val="24"/>
          <w:szCs w:val="24"/>
        </w:rPr>
        <w:t xml:space="preserve">a cum s-a prezentat </w:t>
      </w:r>
      <w:r w:rsidR="0004592B" w:rsidRPr="004513CA">
        <w:rPr>
          <w:rFonts w:ascii="Times New Roman" w:hAnsi="Times New Roman" w:cs="Times New Roman"/>
          <w:sz w:val="24"/>
          <w:szCs w:val="24"/>
        </w:rPr>
        <w:t>î</w:t>
      </w:r>
      <w:r w:rsidRPr="004513CA">
        <w:rPr>
          <w:rFonts w:ascii="Times New Roman" w:hAnsi="Times New Roman" w:cs="Times New Roman"/>
          <w:sz w:val="24"/>
          <w:szCs w:val="24"/>
        </w:rPr>
        <w:t xml:space="preserve">n capitolele </w:t>
      </w:r>
      <w:proofErr w:type="spellStart"/>
      <w:r w:rsidRPr="004513CA">
        <w:rPr>
          <w:rFonts w:ascii="Times New Roman" w:hAnsi="Times New Roman" w:cs="Times New Roman"/>
          <w:sz w:val="24"/>
          <w:szCs w:val="24"/>
        </w:rPr>
        <w:t>anteriore</w:t>
      </w:r>
      <w:proofErr w:type="spellEnd"/>
      <w:r w:rsidRPr="004513CA">
        <w:rPr>
          <w:rFonts w:ascii="Times New Roman" w:hAnsi="Times New Roman" w:cs="Times New Roman"/>
          <w:sz w:val="24"/>
          <w:szCs w:val="24"/>
        </w:rPr>
        <w:t xml:space="preserve">, </w:t>
      </w:r>
      <w:r w:rsidR="0004592B" w:rsidRPr="004513CA">
        <w:rPr>
          <w:rFonts w:ascii="Times New Roman" w:hAnsi="Times New Roman" w:cs="Times New Roman"/>
          <w:sz w:val="24"/>
          <w:szCs w:val="24"/>
        </w:rPr>
        <w:t>î</w:t>
      </w:r>
      <w:r w:rsidRPr="004513CA">
        <w:rPr>
          <w:rFonts w:ascii="Times New Roman" w:hAnsi="Times New Roman" w:cs="Times New Roman"/>
          <w:sz w:val="24"/>
          <w:szCs w:val="24"/>
        </w:rPr>
        <w:t>n timpul execu</w:t>
      </w:r>
      <w:r w:rsidR="0004592B" w:rsidRPr="004513CA">
        <w:rPr>
          <w:rFonts w:ascii="Times New Roman" w:hAnsi="Times New Roman" w:cs="Times New Roman"/>
          <w:sz w:val="24"/>
          <w:szCs w:val="24"/>
        </w:rPr>
        <w:t>ț</w:t>
      </w:r>
      <w:r w:rsidRPr="004513CA">
        <w:rPr>
          <w:rFonts w:ascii="Times New Roman" w:hAnsi="Times New Roman" w:cs="Times New Roman"/>
          <w:sz w:val="24"/>
          <w:szCs w:val="24"/>
        </w:rPr>
        <w:t>iei lucr</w:t>
      </w:r>
      <w:r w:rsidR="0004592B" w:rsidRPr="004513CA">
        <w:rPr>
          <w:rFonts w:ascii="Times New Roman" w:hAnsi="Times New Roman" w:cs="Times New Roman"/>
          <w:sz w:val="24"/>
          <w:szCs w:val="24"/>
        </w:rPr>
        <w:t>ă</w:t>
      </w:r>
      <w:r w:rsidRPr="004513CA">
        <w:rPr>
          <w:rFonts w:ascii="Times New Roman" w:hAnsi="Times New Roman" w:cs="Times New Roman"/>
          <w:sz w:val="24"/>
          <w:szCs w:val="24"/>
        </w:rPr>
        <w:t xml:space="preserve">rilor de </w:t>
      </w:r>
      <w:r w:rsidR="0004592B" w:rsidRPr="004513CA">
        <w:rPr>
          <w:rFonts w:ascii="Times New Roman" w:hAnsi="Times New Roman" w:cs="Times New Roman"/>
          <w:sz w:val="24"/>
          <w:szCs w:val="24"/>
        </w:rPr>
        <w:t xml:space="preserve">extragere și </w:t>
      </w:r>
      <w:r w:rsidRPr="004513CA">
        <w:rPr>
          <w:rFonts w:ascii="Times New Roman" w:hAnsi="Times New Roman" w:cs="Times New Roman"/>
          <w:sz w:val="24"/>
          <w:szCs w:val="24"/>
        </w:rPr>
        <w:t xml:space="preserve">relocare a </w:t>
      </w:r>
      <w:r w:rsidR="0004592B" w:rsidRPr="004513CA">
        <w:rPr>
          <w:rFonts w:ascii="Times New Roman" w:hAnsi="Times New Roman" w:cs="Times New Roman"/>
          <w:sz w:val="24"/>
          <w:szCs w:val="24"/>
        </w:rPr>
        <w:t xml:space="preserve">nisipului din perimetrul </w:t>
      </w:r>
      <w:proofErr w:type="spellStart"/>
      <w:r w:rsidR="0004592B" w:rsidRPr="004513CA">
        <w:rPr>
          <w:rFonts w:ascii="Times New Roman" w:hAnsi="Times New Roman" w:cs="Times New Roman"/>
          <w:sz w:val="24"/>
          <w:szCs w:val="24"/>
        </w:rPr>
        <w:t>Extrasand</w:t>
      </w:r>
      <w:proofErr w:type="spellEnd"/>
      <w:r w:rsidR="0004592B" w:rsidRPr="004513CA">
        <w:rPr>
          <w:rFonts w:ascii="Times New Roman" w:hAnsi="Times New Roman" w:cs="Times New Roman"/>
          <w:sz w:val="24"/>
          <w:szCs w:val="24"/>
        </w:rPr>
        <w:t xml:space="preserve"> </w:t>
      </w:r>
      <w:r w:rsidR="005A7D1F">
        <w:rPr>
          <w:rFonts w:ascii="Times New Roman" w:hAnsi="Times New Roman" w:cs="Times New Roman"/>
          <w:sz w:val="24"/>
          <w:szCs w:val="24"/>
        </w:rPr>
        <w:t>2</w:t>
      </w:r>
      <w:r w:rsidR="00F7075A" w:rsidRPr="004513CA">
        <w:rPr>
          <w:rFonts w:ascii="Times New Roman" w:hAnsi="Times New Roman" w:cs="Times New Roman"/>
          <w:sz w:val="24"/>
          <w:szCs w:val="24"/>
        </w:rPr>
        <w:t>, ar putea</w:t>
      </w:r>
      <w:r w:rsidRPr="004513CA">
        <w:rPr>
          <w:rFonts w:ascii="Times New Roman" w:hAnsi="Times New Roman" w:cs="Times New Roman"/>
          <w:sz w:val="24"/>
          <w:szCs w:val="24"/>
        </w:rPr>
        <w:t xml:space="preserve"> fi generat un impact negativ</w:t>
      </w:r>
      <w:r w:rsidR="0004592B" w:rsidRPr="004513CA">
        <w:rPr>
          <w:rFonts w:ascii="Times New Roman" w:hAnsi="Times New Roman" w:cs="Times New Roman"/>
          <w:sz w:val="24"/>
          <w:szCs w:val="24"/>
        </w:rPr>
        <w:t xml:space="preserve"> temporar și local, </w:t>
      </w:r>
      <w:r w:rsidRPr="004513CA">
        <w:rPr>
          <w:rFonts w:ascii="Times New Roman" w:hAnsi="Times New Roman" w:cs="Times New Roman"/>
          <w:sz w:val="24"/>
          <w:szCs w:val="24"/>
        </w:rPr>
        <w:t>dar nu unul semnificativ</w:t>
      </w:r>
      <w:r w:rsidR="0004592B" w:rsidRPr="004513CA">
        <w:rPr>
          <w:rFonts w:ascii="Times New Roman" w:hAnsi="Times New Roman" w:cs="Times New Roman"/>
          <w:sz w:val="24"/>
          <w:szCs w:val="24"/>
        </w:rPr>
        <w:t>,</w:t>
      </w:r>
      <w:r w:rsidRPr="004513CA">
        <w:rPr>
          <w:rFonts w:ascii="Times New Roman" w:hAnsi="Times New Roman" w:cs="Times New Roman"/>
          <w:sz w:val="24"/>
          <w:szCs w:val="24"/>
        </w:rPr>
        <w:t xml:space="preserve"> asupra calit</w:t>
      </w:r>
      <w:r w:rsidR="0004592B" w:rsidRPr="004513CA">
        <w:rPr>
          <w:rFonts w:ascii="Times New Roman" w:hAnsi="Times New Roman" w:cs="Times New Roman"/>
          <w:sz w:val="24"/>
          <w:szCs w:val="24"/>
        </w:rPr>
        <w:t>ăț</w:t>
      </w:r>
      <w:r w:rsidRPr="004513CA">
        <w:rPr>
          <w:rFonts w:ascii="Times New Roman" w:hAnsi="Times New Roman" w:cs="Times New Roman"/>
          <w:sz w:val="24"/>
          <w:szCs w:val="24"/>
        </w:rPr>
        <w:t xml:space="preserve">ii apelor, aerului, sedimentelor </w:t>
      </w:r>
      <w:r w:rsidR="0004592B" w:rsidRPr="004513CA">
        <w:rPr>
          <w:rFonts w:ascii="Times New Roman" w:hAnsi="Times New Roman" w:cs="Times New Roman"/>
          <w:sz w:val="24"/>
          <w:szCs w:val="24"/>
        </w:rPr>
        <w:t>ș</w:t>
      </w:r>
      <w:r w:rsidRPr="004513CA">
        <w:rPr>
          <w:rFonts w:ascii="Times New Roman" w:hAnsi="Times New Roman" w:cs="Times New Roman"/>
          <w:sz w:val="24"/>
          <w:szCs w:val="24"/>
        </w:rPr>
        <w:t xml:space="preserve">i </w:t>
      </w:r>
      <w:r w:rsidR="0004592B" w:rsidRPr="004513CA">
        <w:rPr>
          <w:rFonts w:ascii="Times New Roman" w:hAnsi="Times New Roman" w:cs="Times New Roman"/>
          <w:sz w:val="24"/>
          <w:szCs w:val="24"/>
        </w:rPr>
        <w:t xml:space="preserve">a </w:t>
      </w:r>
      <w:r w:rsidRPr="004513CA">
        <w:rPr>
          <w:rFonts w:ascii="Times New Roman" w:hAnsi="Times New Roman" w:cs="Times New Roman"/>
          <w:sz w:val="24"/>
          <w:szCs w:val="24"/>
        </w:rPr>
        <w:t>biodiversit</w:t>
      </w:r>
      <w:r w:rsidR="004513CA" w:rsidRPr="004513CA">
        <w:rPr>
          <w:rFonts w:ascii="Times New Roman" w:hAnsi="Times New Roman" w:cs="Times New Roman"/>
          <w:sz w:val="24"/>
          <w:szCs w:val="24"/>
        </w:rPr>
        <w:t>ăț</w:t>
      </w:r>
      <w:r w:rsidRPr="004513CA">
        <w:rPr>
          <w:rFonts w:ascii="Times New Roman" w:hAnsi="Times New Roman" w:cs="Times New Roman"/>
          <w:sz w:val="24"/>
          <w:szCs w:val="24"/>
        </w:rPr>
        <w:t>ii.</w:t>
      </w:r>
    </w:p>
    <w:p w14:paraId="5A260A44" w14:textId="13C86DD9" w:rsidR="00282C86" w:rsidRPr="004513CA" w:rsidRDefault="00282C86" w:rsidP="00DC3A15">
      <w:pPr>
        <w:kinsoku w:val="0"/>
        <w:overflowPunct w:val="0"/>
        <w:spacing w:after="0" w:line="360" w:lineRule="auto"/>
        <w:ind w:firstLine="708"/>
        <w:textAlignment w:val="baseline"/>
        <w:rPr>
          <w:rFonts w:ascii="Times New Roman" w:hAnsi="Times New Roman" w:cs="Times New Roman"/>
          <w:sz w:val="24"/>
          <w:szCs w:val="24"/>
        </w:rPr>
      </w:pPr>
      <w:proofErr w:type="spellStart"/>
      <w:r w:rsidRPr="004513CA">
        <w:rPr>
          <w:rFonts w:ascii="Times New Roman" w:hAnsi="Times New Roman" w:cs="Times New Roman"/>
          <w:sz w:val="24"/>
          <w:szCs w:val="24"/>
        </w:rPr>
        <w:t>Tin</w:t>
      </w:r>
      <w:r w:rsidR="005A7D1F">
        <w:rPr>
          <w:rFonts w:ascii="Times New Roman" w:hAnsi="Times New Roman" w:cs="Times New Roman"/>
          <w:sz w:val="24"/>
          <w:szCs w:val="24"/>
        </w:rPr>
        <w:t>â</w:t>
      </w:r>
      <w:r w:rsidRPr="004513CA">
        <w:rPr>
          <w:rFonts w:ascii="Times New Roman" w:hAnsi="Times New Roman" w:cs="Times New Roman"/>
          <w:sz w:val="24"/>
          <w:szCs w:val="24"/>
        </w:rPr>
        <w:t>nd</w:t>
      </w:r>
      <w:proofErr w:type="spellEnd"/>
      <w:r w:rsidRPr="004513CA">
        <w:rPr>
          <w:rFonts w:ascii="Times New Roman" w:hAnsi="Times New Roman" w:cs="Times New Roman"/>
          <w:sz w:val="24"/>
          <w:szCs w:val="24"/>
        </w:rPr>
        <w:t xml:space="preserve"> cont de faptul ca impactul prognozat se va manifesta numai </w:t>
      </w:r>
      <w:r w:rsidR="004513CA" w:rsidRPr="004513CA">
        <w:rPr>
          <w:rFonts w:ascii="Times New Roman" w:hAnsi="Times New Roman" w:cs="Times New Roman"/>
          <w:sz w:val="24"/>
          <w:szCs w:val="24"/>
        </w:rPr>
        <w:t>î</w:t>
      </w:r>
      <w:r w:rsidRPr="004513CA">
        <w:rPr>
          <w:rFonts w:ascii="Times New Roman" w:hAnsi="Times New Roman" w:cs="Times New Roman"/>
          <w:sz w:val="24"/>
          <w:szCs w:val="24"/>
        </w:rPr>
        <w:t>n perioada de execu</w:t>
      </w:r>
      <w:r w:rsidR="004513CA" w:rsidRPr="004513CA">
        <w:rPr>
          <w:rFonts w:ascii="Times New Roman" w:hAnsi="Times New Roman" w:cs="Times New Roman"/>
          <w:sz w:val="24"/>
          <w:szCs w:val="24"/>
        </w:rPr>
        <w:t>ț</w:t>
      </w:r>
      <w:r w:rsidRPr="004513CA">
        <w:rPr>
          <w:rFonts w:ascii="Times New Roman" w:hAnsi="Times New Roman" w:cs="Times New Roman"/>
          <w:sz w:val="24"/>
          <w:szCs w:val="24"/>
        </w:rPr>
        <w:t>ie a lucr</w:t>
      </w:r>
      <w:r w:rsidR="004513CA" w:rsidRPr="004513CA">
        <w:rPr>
          <w:rFonts w:ascii="Times New Roman" w:hAnsi="Times New Roman" w:cs="Times New Roman"/>
          <w:sz w:val="24"/>
          <w:szCs w:val="24"/>
        </w:rPr>
        <w:t>ă</w:t>
      </w:r>
      <w:r w:rsidRPr="004513CA">
        <w:rPr>
          <w:rFonts w:ascii="Times New Roman" w:hAnsi="Times New Roman" w:cs="Times New Roman"/>
          <w:sz w:val="24"/>
          <w:szCs w:val="24"/>
        </w:rPr>
        <w:t>rilor, propunem c</w:t>
      </w:r>
      <w:r w:rsidR="004513CA" w:rsidRPr="004513CA">
        <w:rPr>
          <w:rFonts w:ascii="Times New Roman" w:hAnsi="Times New Roman" w:cs="Times New Roman"/>
          <w:sz w:val="24"/>
          <w:szCs w:val="24"/>
        </w:rPr>
        <w:t>â</w:t>
      </w:r>
      <w:r w:rsidRPr="004513CA">
        <w:rPr>
          <w:rFonts w:ascii="Times New Roman" w:hAnsi="Times New Roman" w:cs="Times New Roman"/>
          <w:sz w:val="24"/>
          <w:szCs w:val="24"/>
        </w:rPr>
        <w:t>teva m</w:t>
      </w:r>
      <w:r w:rsidR="004513CA" w:rsidRPr="004513CA">
        <w:rPr>
          <w:rFonts w:ascii="Times New Roman" w:hAnsi="Times New Roman" w:cs="Times New Roman"/>
          <w:sz w:val="24"/>
          <w:szCs w:val="24"/>
        </w:rPr>
        <w:t>ă</w:t>
      </w:r>
      <w:r w:rsidRPr="004513CA">
        <w:rPr>
          <w:rFonts w:ascii="Times New Roman" w:hAnsi="Times New Roman" w:cs="Times New Roman"/>
          <w:sz w:val="24"/>
          <w:szCs w:val="24"/>
        </w:rPr>
        <w:t>suri pentru reducerea/eliminarea impactului asupra componentelor de mediu. Dup</w:t>
      </w:r>
      <w:r w:rsidR="004513CA" w:rsidRPr="004513CA">
        <w:rPr>
          <w:rFonts w:ascii="Times New Roman" w:hAnsi="Times New Roman" w:cs="Times New Roman"/>
          <w:sz w:val="24"/>
          <w:szCs w:val="24"/>
        </w:rPr>
        <w:t>ă</w:t>
      </w:r>
      <w:r w:rsidRPr="004513CA">
        <w:rPr>
          <w:rFonts w:ascii="Times New Roman" w:hAnsi="Times New Roman" w:cs="Times New Roman"/>
          <w:sz w:val="24"/>
          <w:szCs w:val="24"/>
        </w:rPr>
        <w:t xml:space="preserve"> implementarea proiectului, nu vor mai fi desf</w:t>
      </w:r>
      <w:r w:rsidR="004513CA" w:rsidRPr="004513CA">
        <w:rPr>
          <w:rFonts w:ascii="Times New Roman" w:hAnsi="Times New Roman" w:cs="Times New Roman"/>
          <w:sz w:val="24"/>
          <w:szCs w:val="24"/>
        </w:rPr>
        <w:t>ăș</w:t>
      </w:r>
      <w:r w:rsidRPr="004513CA">
        <w:rPr>
          <w:rFonts w:ascii="Times New Roman" w:hAnsi="Times New Roman" w:cs="Times New Roman"/>
          <w:sz w:val="24"/>
          <w:szCs w:val="24"/>
        </w:rPr>
        <w:t>urate activit</w:t>
      </w:r>
      <w:r w:rsidR="004513CA" w:rsidRPr="004513CA">
        <w:rPr>
          <w:rFonts w:ascii="Times New Roman" w:hAnsi="Times New Roman" w:cs="Times New Roman"/>
          <w:sz w:val="24"/>
          <w:szCs w:val="24"/>
        </w:rPr>
        <w:t>ăț</w:t>
      </w:r>
      <w:r w:rsidRPr="004513CA">
        <w:rPr>
          <w:rFonts w:ascii="Times New Roman" w:hAnsi="Times New Roman" w:cs="Times New Roman"/>
          <w:sz w:val="24"/>
          <w:szCs w:val="24"/>
        </w:rPr>
        <w:t xml:space="preserve">i </w:t>
      </w:r>
      <w:r w:rsidR="004513CA" w:rsidRPr="004513CA">
        <w:rPr>
          <w:rFonts w:ascii="Times New Roman" w:hAnsi="Times New Roman" w:cs="Times New Roman"/>
          <w:sz w:val="24"/>
          <w:szCs w:val="24"/>
        </w:rPr>
        <w:t>î</w:t>
      </w:r>
      <w:r w:rsidRPr="004513CA">
        <w:rPr>
          <w:rFonts w:ascii="Times New Roman" w:hAnsi="Times New Roman" w:cs="Times New Roman"/>
          <w:sz w:val="24"/>
          <w:szCs w:val="24"/>
        </w:rPr>
        <w:t>n zona perimetr</w:t>
      </w:r>
      <w:r w:rsidR="004513CA" w:rsidRPr="004513CA">
        <w:rPr>
          <w:rFonts w:ascii="Times New Roman" w:hAnsi="Times New Roman" w:cs="Times New Roman"/>
          <w:sz w:val="24"/>
          <w:szCs w:val="24"/>
        </w:rPr>
        <w:t>ului.</w:t>
      </w:r>
      <w:r w:rsidR="00F7075A" w:rsidRPr="004513CA">
        <w:rPr>
          <w:rFonts w:ascii="Times New Roman" w:hAnsi="Times New Roman" w:cs="Times New Roman"/>
          <w:sz w:val="24"/>
          <w:szCs w:val="24"/>
        </w:rPr>
        <w:t xml:space="preserve"> </w:t>
      </w:r>
    </w:p>
    <w:p w14:paraId="0064B576" w14:textId="24E5C15C" w:rsidR="00282C86" w:rsidRDefault="00282C86" w:rsidP="00DC3A15">
      <w:pPr>
        <w:widowControl w:val="0"/>
        <w:kinsoku w:val="0"/>
        <w:overflowPunct w:val="0"/>
        <w:spacing w:after="0" w:line="360" w:lineRule="auto"/>
        <w:ind w:firstLine="708"/>
        <w:textAlignment w:val="baseline"/>
        <w:rPr>
          <w:rFonts w:ascii="Times New Roman" w:hAnsi="Times New Roman" w:cs="Times New Roman"/>
          <w:sz w:val="24"/>
          <w:szCs w:val="24"/>
        </w:rPr>
      </w:pPr>
      <w:r w:rsidRPr="004513CA">
        <w:rPr>
          <w:rFonts w:ascii="Times New Roman" w:hAnsi="Times New Roman" w:cs="Times New Roman"/>
          <w:sz w:val="24"/>
          <w:szCs w:val="24"/>
        </w:rPr>
        <w:t>Av</w:t>
      </w:r>
      <w:r w:rsidR="004513CA" w:rsidRPr="004513CA">
        <w:rPr>
          <w:rFonts w:ascii="Times New Roman" w:hAnsi="Times New Roman" w:cs="Times New Roman"/>
          <w:sz w:val="24"/>
          <w:szCs w:val="24"/>
        </w:rPr>
        <w:t>â</w:t>
      </w:r>
      <w:r w:rsidRPr="004513CA">
        <w:rPr>
          <w:rFonts w:ascii="Times New Roman" w:hAnsi="Times New Roman" w:cs="Times New Roman"/>
          <w:sz w:val="24"/>
          <w:szCs w:val="24"/>
        </w:rPr>
        <w:t xml:space="preserve">nd </w:t>
      </w:r>
      <w:r w:rsidR="005A7D1F">
        <w:rPr>
          <w:rFonts w:ascii="Times New Roman" w:hAnsi="Times New Roman" w:cs="Times New Roman"/>
          <w:sz w:val="24"/>
          <w:szCs w:val="24"/>
        </w:rPr>
        <w:t>î</w:t>
      </w:r>
      <w:r w:rsidRPr="004513CA">
        <w:rPr>
          <w:rFonts w:ascii="Times New Roman" w:hAnsi="Times New Roman" w:cs="Times New Roman"/>
          <w:sz w:val="24"/>
          <w:szCs w:val="24"/>
        </w:rPr>
        <w:t>n vedere caracteristicile proiectului</w:t>
      </w:r>
      <w:r w:rsidR="004513CA" w:rsidRPr="004513CA">
        <w:rPr>
          <w:rFonts w:ascii="Times New Roman" w:hAnsi="Times New Roman" w:cs="Times New Roman"/>
          <w:sz w:val="24"/>
          <w:szCs w:val="24"/>
        </w:rPr>
        <w:t xml:space="preserve"> cât</w:t>
      </w:r>
      <w:r w:rsidRPr="004513CA">
        <w:rPr>
          <w:rFonts w:ascii="Times New Roman" w:hAnsi="Times New Roman" w:cs="Times New Roman"/>
          <w:sz w:val="24"/>
          <w:szCs w:val="24"/>
        </w:rPr>
        <w:t xml:space="preserve"> </w:t>
      </w:r>
      <w:r w:rsidR="004513CA" w:rsidRPr="004513CA">
        <w:rPr>
          <w:rFonts w:ascii="Times New Roman" w:hAnsi="Times New Roman" w:cs="Times New Roman"/>
          <w:sz w:val="24"/>
          <w:szCs w:val="24"/>
        </w:rPr>
        <w:t>ș</w:t>
      </w:r>
      <w:r w:rsidRPr="004513CA">
        <w:rPr>
          <w:rFonts w:ascii="Times New Roman" w:hAnsi="Times New Roman" w:cs="Times New Roman"/>
          <w:sz w:val="24"/>
          <w:szCs w:val="24"/>
        </w:rPr>
        <w:t>i obligativitatea respect</w:t>
      </w:r>
      <w:r w:rsidR="004513CA" w:rsidRPr="004513CA">
        <w:rPr>
          <w:rFonts w:ascii="Times New Roman" w:hAnsi="Times New Roman" w:cs="Times New Roman"/>
          <w:sz w:val="24"/>
          <w:szCs w:val="24"/>
        </w:rPr>
        <w:t>ă</w:t>
      </w:r>
      <w:r w:rsidRPr="004513CA">
        <w:rPr>
          <w:rFonts w:ascii="Times New Roman" w:hAnsi="Times New Roman" w:cs="Times New Roman"/>
          <w:sz w:val="24"/>
          <w:szCs w:val="24"/>
        </w:rPr>
        <w:t>rii Conven</w:t>
      </w:r>
      <w:r w:rsidR="004513CA" w:rsidRPr="004513CA">
        <w:rPr>
          <w:rFonts w:ascii="Times New Roman" w:hAnsi="Times New Roman" w:cs="Times New Roman"/>
          <w:sz w:val="24"/>
          <w:szCs w:val="24"/>
        </w:rPr>
        <w:t>ț</w:t>
      </w:r>
      <w:r w:rsidRPr="004513CA">
        <w:rPr>
          <w:rFonts w:ascii="Times New Roman" w:hAnsi="Times New Roman" w:cs="Times New Roman"/>
          <w:sz w:val="24"/>
          <w:szCs w:val="24"/>
        </w:rPr>
        <w:t xml:space="preserve">iei </w:t>
      </w:r>
      <w:proofErr w:type="spellStart"/>
      <w:r w:rsidRPr="004513CA">
        <w:rPr>
          <w:rFonts w:ascii="Times New Roman" w:hAnsi="Times New Roman" w:cs="Times New Roman"/>
          <w:sz w:val="24"/>
          <w:szCs w:val="24"/>
        </w:rPr>
        <w:t>Marpol</w:t>
      </w:r>
      <w:proofErr w:type="spellEnd"/>
      <w:r w:rsidRPr="004513CA">
        <w:rPr>
          <w:rFonts w:ascii="Times New Roman" w:hAnsi="Times New Roman" w:cs="Times New Roman"/>
          <w:sz w:val="24"/>
          <w:szCs w:val="24"/>
        </w:rPr>
        <w:t xml:space="preserve"> 73-78 </w:t>
      </w:r>
      <w:r w:rsidR="004513CA" w:rsidRPr="004513CA">
        <w:rPr>
          <w:rFonts w:ascii="Times New Roman" w:hAnsi="Times New Roman" w:cs="Times New Roman"/>
          <w:sz w:val="24"/>
          <w:szCs w:val="24"/>
        </w:rPr>
        <w:t>privind</w:t>
      </w:r>
      <w:r w:rsidR="004513CA" w:rsidRPr="004513CA">
        <w:rPr>
          <w:rFonts w:ascii="Times New Roman" w:hAnsi="Times New Roman" w:cs="Times New Roman"/>
          <w:color w:val="000000"/>
          <w:sz w:val="24"/>
          <w:szCs w:val="24"/>
        </w:rPr>
        <w:t xml:space="preserve"> prevenirea poluării de către nave</w:t>
      </w:r>
      <w:r w:rsidRPr="004513CA">
        <w:rPr>
          <w:rFonts w:ascii="Times New Roman" w:hAnsi="Times New Roman" w:cs="Times New Roman"/>
          <w:sz w:val="24"/>
          <w:szCs w:val="24"/>
        </w:rPr>
        <w:t>, avem certitudinea ca at</w:t>
      </w:r>
      <w:r w:rsidR="004513CA" w:rsidRPr="004513CA">
        <w:rPr>
          <w:rFonts w:ascii="Times New Roman" w:hAnsi="Times New Roman" w:cs="Times New Roman"/>
          <w:sz w:val="24"/>
          <w:szCs w:val="24"/>
        </w:rPr>
        <w:t>â</w:t>
      </w:r>
      <w:r w:rsidRPr="004513CA">
        <w:rPr>
          <w:rFonts w:ascii="Times New Roman" w:hAnsi="Times New Roman" w:cs="Times New Roman"/>
          <w:sz w:val="24"/>
          <w:szCs w:val="24"/>
        </w:rPr>
        <w:t xml:space="preserve">t </w:t>
      </w:r>
      <w:r w:rsidR="00F7075A" w:rsidRPr="004513CA">
        <w:rPr>
          <w:rFonts w:ascii="Times New Roman" w:hAnsi="Times New Roman" w:cs="Times New Roman"/>
          <w:sz w:val="24"/>
          <w:szCs w:val="24"/>
        </w:rPr>
        <w:t>nav</w:t>
      </w:r>
      <w:r w:rsidR="004513CA" w:rsidRPr="004513CA">
        <w:rPr>
          <w:rFonts w:ascii="Times New Roman" w:hAnsi="Times New Roman" w:cs="Times New Roman"/>
          <w:sz w:val="24"/>
          <w:szCs w:val="24"/>
        </w:rPr>
        <w:t>a</w:t>
      </w:r>
      <w:r w:rsidR="00F7075A" w:rsidRPr="004513CA">
        <w:rPr>
          <w:rFonts w:ascii="Times New Roman" w:hAnsi="Times New Roman" w:cs="Times New Roman"/>
          <w:sz w:val="24"/>
          <w:szCs w:val="24"/>
        </w:rPr>
        <w:t xml:space="preserve"> de dragare </w:t>
      </w:r>
      <w:r w:rsidRPr="004513CA">
        <w:rPr>
          <w:rFonts w:ascii="Times New Roman" w:hAnsi="Times New Roman" w:cs="Times New Roman"/>
          <w:sz w:val="24"/>
          <w:szCs w:val="24"/>
        </w:rPr>
        <w:t>c</w:t>
      </w:r>
      <w:r w:rsidR="004513CA" w:rsidRPr="004513CA">
        <w:rPr>
          <w:rFonts w:ascii="Times New Roman" w:hAnsi="Times New Roman" w:cs="Times New Roman"/>
          <w:sz w:val="24"/>
          <w:szCs w:val="24"/>
        </w:rPr>
        <w:t>ar</w:t>
      </w:r>
      <w:r w:rsidRPr="004513CA">
        <w:rPr>
          <w:rFonts w:ascii="Times New Roman" w:hAnsi="Times New Roman" w:cs="Times New Roman"/>
          <w:sz w:val="24"/>
          <w:szCs w:val="24"/>
        </w:rPr>
        <w:t>e v</w:t>
      </w:r>
      <w:r w:rsidR="004513CA" w:rsidRPr="004513CA">
        <w:rPr>
          <w:rFonts w:ascii="Times New Roman" w:hAnsi="Times New Roman" w:cs="Times New Roman"/>
          <w:sz w:val="24"/>
          <w:szCs w:val="24"/>
        </w:rPr>
        <w:t>a</w:t>
      </w:r>
      <w:r w:rsidR="00F7075A" w:rsidRPr="004513CA">
        <w:rPr>
          <w:rFonts w:ascii="Times New Roman" w:hAnsi="Times New Roman" w:cs="Times New Roman"/>
          <w:sz w:val="24"/>
          <w:szCs w:val="24"/>
        </w:rPr>
        <w:t xml:space="preserve"> fi folosit</w:t>
      </w:r>
      <w:r w:rsidR="004513CA" w:rsidRPr="004513CA">
        <w:rPr>
          <w:rFonts w:ascii="Times New Roman" w:hAnsi="Times New Roman" w:cs="Times New Roman"/>
          <w:sz w:val="24"/>
          <w:szCs w:val="24"/>
        </w:rPr>
        <w:t>ă,</w:t>
      </w:r>
      <w:r w:rsidRPr="004513CA">
        <w:rPr>
          <w:rFonts w:ascii="Times New Roman" w:hAnsi="Times New Roman" w:cs="Times New Roman"/>
          <w:sz w:val="24"/>
          <w:szCs w:val="24"/>
        </w:rPr>
        <w:t xml:space="preserve"> c</w:t>
      </w:r>
      <w:r w:rsidR="004513CA" w:rsidRPr="004513CA">
        <w:rPr>
          <w:rFonts w:ascii="Times New Roman" w:hAnsi="Times New Roman" w:cs="Times New Roman"/>
          <w:sz w:val="24"/>
          <w:szCs w:val="24"/>
        </w:rPr>
        <w:t>â</w:t>
      </w:r>
      <w:r w:rsidRPr="004513CA">
        <w:rPr>
          <w:rFonts w:ascii="Times New Roman" w:hAnsi="Times New Roman" w:cs="Times New Roman"/>
          <w:sz w:val="24"/>
          <w:szCs w:val="24"/>
        </w:rPr>
        <w:t xml:space="preserve">t </w:t>
      </w:r>
      <w:r w:rsidR="004513CA" w:rsidRPr="004513CA">
        <w:rPr>
          <w:rFonts w:ascii="Times New Roman" w:hAnsi="Times New Roman" w:cs="Times New Roman"/>
          <w:sz w:val="24"/>
          <w:szCs w:val="24"/>
        </w:rPr>
        <w:t>ș</w:t>
      </w:r>
      <w:r w:rsidRPr="004513CA">
        <w:rPr>
          <w:rFonts w:ascii="Times New Roman" w:hAnsi="Times New Roman" w:cs="Times New Roman"/>
          <w:sz w:val="24"/>
          <w:szCs w:val="24"/>
        </w:rPr>
        <w:t xml:space="preserve">i echipamentele </w:t>
      </w:r>
      <w:r w:rsidR="004513CA" w:rsidRPr="004513CA">
        <w:rPr>
          <w:rFonts w:ascii="Times New Roman" w:hAnsi="Times New Roman" w:cs="Times New Roman"/>
          <w:sz w:val="24"/>
          <w:szCs w:val="24"/>
        </w:rPr>
        <w:t>ș</w:t>
      </w:r>
      <w:r w:rsidRPr="004513CA">
        <w:rPr>
          <w:rFonts w:ascii="Times New Roman" w:hAnsi="Times New Roman" w:cs="Times New Roman"/>
          <w:sz w:val="24"/>
          <w:szCs w:val="24"/>
        </w:rPr>
        <w:t xml:space="preserve">i echipajul </w:t>
      </w:r>
      <w:r w:rsidR="004513CA" w:rsidRPr="004513CA">
        <w:rPr>
          <w:rFonts w:ascii="Times New Roman" w:hAnsi="Times New Roman" w:cs="Times New Roman"/>
          <w:sz w:val="24"/>
          <w:szCs w:val="24"/>
        </w:rPr>
        <w:t>navei</w:t>
      </w:r>
      <w:r w:rsidR="00F7075A" w:rsidRPr="004513CA">
        <w:rPr>
          <w:rFonts w:ascii="Times New Roman" w:hAnsi="Times New Roman" w:cs="Times New Roman"/>
          <w:sz w:val="24"/>
          <w:szCs w:val="24"/>
        </w:rPr>
        <w:t xml:space="preserve">, vor </w:t>
      </w:r>
      <w:r w:rsidRPr="004513CA">
        <w:rPr>
          <w:rFonts w:ascii="Times New Roman" w:hAnsi="Times New Roman" w:cs="Times New Roman"/>
          <w:sz w:val="24"/>
          <w:szCs w:val="24"/>
        </w:rPr>
        <w:t xml:space="preserve">respecta cele mai </w:t>
      </w:r>
      <w:r w:rsidR="004513CA" w:rsidRPr="004513CA">
        <w:rPr>
          <w:rFonts w:ascii="Times New Roman" w:hAnsi="Times New Roman" w:cs="Times New Roman"/>
          <w:sz w:val="24"/>
          <w:szCs w:val="24"/>
        </w:rPr>
        <w:t>î</w:t>
      </w:r>
      <w:r w:rsidRPr="004513CA">
        <w:rPr>
          <w:rFonts w:ascii="Times New Roman" w:hAnsi="Times New Roman" w:cs="Times New Roman"/>
          <w:sz w:val="24"/>
          <w:szCs w:val="24"/>
        </w:rPr>
        <w:t>nalte standarde de siguran</w:t>
      </w:r>
      <w:r w:rsidR="004513CA" w:rsidRPr="004513CA">
        <w:rPr>
          <w:rFonts w:ascii="Times New Roman" w:hAnsi="Times New Roman" w:cs="Times New Roman"/>
          <w:sz w:val="24"/>
          <w:szCs w:val="24"/>
        </w:rPr>
        <w:t>ță ș</w:t>
      </w:r>
      <w:r w:rsidRPr="004513CA">
        <w:rPr>
          <w:rFonts w:ascii="Times New Roman" w:hAnsi="Times New Roman" w:cs="Times New Roman"/>
          <w:sz w:val="24"/>
          <w:szCs w:val="24"/>
        </w:rPr>
        <w:t xml:space="preserve">i </w:t>
      </w:r>
      <w:r w:rsidR="00F7075A" w:rsidRPr="004513CA">
        <w:rPr>
          <w:rFonts w:ascii="Times New Roman" w:hAnsi="Times New Roman" w:cs="Times New Roman"/>
          <w:sz w:val="24"/>
          <w:szCs w:val="24"/>
        </w:rPr>
        <w:t xml:space="preserve">vor </w:t>
      </w:r>
      <w:r w:rsidRPr="004513CA">
        <w:rPr>
          <w:rFonts w:ascii="Times New Roman" w:hAnsi="Times New Roman" w:cs="Times New Roman"/>
          <w:sz w:val="24"/>
          <w:szCs w:val="24"/>
        </w:rPr>
        <w:t>folos</w:t>
      </w:r>
      <w:r w:rsidR="00F7075A" w:rsidRPr="004513CA">
        <w:rPr>
          <w:rFonts w:ascii="Times New Roman" w:hAnsi="Times New Roman" w:cs="Times New Roman"/>
          <w:sz w:val="24"/>
          <w:szCs w:val="24"/>
        </w:rPr>
        <w:t>i</w:t>
      </w:r>
      <w:r w:rsidRPr="004513CA">
        <w:rPr>
          <w:rFonts w:ascii="Times New Roman" w:hAnsi="Times New Roman" w:cs="Times New Roman"/>
          <w:sz w:val="24"/>
          <w:szCs w:val="24"/>
        </w:rPr>
        <w:t xml:space="preserve"> tehnici </w:t>
      </w:r>
      <w:r w:rsidR="004513CA" w:rsidRPr="004513CA">
        <w:rPr>
          <w:rFonts w:ascii="Times New Roman" w:hAnsi="Times New Roman" w:cs="Times New Roman"/>
          <w:sz w:val="24"/>
          <w:szCs w:val="24"/>
        </w:rPr>
        <w:t>ș</w:t>
      </w:r>
      <w:r w:rsidRPr="004513CA">
        <w:rPr>
          <w:rFonts w:ascii="Times New Roman" w:hAnsi="Times New Roman" w:cs="Times New Roman"/>
          <w:sz w:val="24"/>
          <w:szCs w:val="24"/>
        </w:rPr>
        <w:t xml:space="preserve">i tehnologii prietenoase cu mediul </w:t>
      </w:r>
      <w:r w:rsidR="004513CA" w:rsidRPr="004513CA">
        <w:rPr>
          <w:rFonts w:ascii="Times New Roman" w:hAnsi="Times New Roman" w:cs="Times New Roman"/>
          <w:sz w:val="24"/>
          <w:szCs w:val="24"/>
        </w:rPr>
        <w:t>î</w:t>
      </w:r>
      <w:r w:rsidRPr="004513CA">
        <w:rPr>
          <w:rFonts w:ascii="Times New Roman" w:hAnsi="Times New Roman" w:cs="Times New Roman"/>
          <w:sz w:val="24"/>
          <w:szCs w:val="24"/>
        </w:rPr>
        <w:t>nconjur</w:t>
      </w:r>
      <w:r w:rsidR="004513CA" w:rsidRPr="004513CA">
        <w:rPr>
          <w:rFonts w:ascii="Times New Roman" w:hAnsi="Times New Roman" w:cs="Times New Roman"/>
          <w:sz w:val="24"/>
          <w:szCs w:val="24"/>
        </w:rPr>
        <w:t>ă</w:t>
      </w:r>
      <w:r w:rsidRPr="004513CA">
        <w:rPr>
          <w:rFonts w:ascii="Times New Roman" w:hAnsi="Times New Roman" w:cs="Times New Roman"/>
          <w:sz w:val="24"/>
          <w:szCs w:val="24"/>
        </w:rPr>
        <w:t xml:space="preserve">tor. </w:t>
      </w:r>
      <w:r w:rsidR="004513CA" w:rsidRPr="004513CA">
        <w:rPr>
          <w:rFonts w:ascii="Times New Roman" w:hAnsi="Times New Roman" w:cs="Times New Roman"/>
          <w:sz w:val="24"/>
          <w:szCs w:val="24"/>
        </w:rPr>
        <w:t xml:space="preserve">In aceste condiții, credem </w:t>
      </w:r>
      <w:r w:rsidRPr="004513CA">
        <w:rPr>
          <w:rFonts w:ascii="Times New Roman" w:hAnsi="Times New Roman" w:cs="Times New Roman"/>
          <w:sz w:val="24"/>
          <w:szCs w:val="24"/>
        </w:rPr>
        <w:t>c</w:t>
      </w:r>
      <w:r w:rsidR="004513CA" w:rsidRPr="004513CA">
        <w:rPr>
          <w:rFonts w:ascii="Times New Roman" w:hAnsi="Times New Roman" w:cs="Times New Roman"/>
          <w:sz w:val="24"/>
          <w:szCs w:val="24"/>
        </w:rPr>
        <w:t>ă</w:t>
      </w:r>
      <w:r w:rsidRPr="004513CA">
        <w:rPr>
          <w:rFonts w:ascii="Times New Roman" w:hAnsi="Times New Roman" w:cs="Times New Roman"/>
          <w:sz w:val="24"/>
          <w:szCs w:val="24"/>
        </w:rPr>
        <w:t xml:space="preserve"> impactul poten</w:t>
      </w:r>
      <w:r w:rsidR="004513CA" w:rsidRPr="004513CA">
        <w:rPr>
          <w:rFonts w:ascii="Times New Roman" w:hAnsi="Times New Roman" w:cs="Times New Roman"/>
          <w:sz w:val="24"/>
          <w:szCs w:val="24"/>
        </w:rPr>
        <w:t>ț</w:t>
      </w:r>
      <w:r w:rsidRPr="004513CA">
        <w:rPr>
          <w:rFonts w:ascii="Times New Roman" w:hAnsi="Times New Roman" w:cs="Times New Roman"/>
          <w:sz w:val="24"/>
          <w:szCs w:val="24"/>
        </w:rPr>
        <w:t xml:space="preserve">ial al proiectului </w:t>
      </w:r>
      <w:r w:rsidR="004513CA" w:rsidRPr="004513CA">
        <w:rPr>
          <w:rFonts w:ascii="Times New Roman" w:hAnsi="Times New Roman" w:cs="Times New Roman"/>
          <w:sz w:val="24"/>
          <w:szCs w:val="24"/>
        </w:rPr>
        <w:t>asupra diferitelor componente ale ecosistemului marin  va fi unul minim.</w:t>
      </w:r>
    </w:p>
    <w:p w14:paraId="0603E256" w14:textId="7B3A05A7" w:rsidR="004513CA" w:rsidRPr="004513CA" w:rsidRDefault="004513CA" w:rsidP="00DC3A15">
      <w:pPr>
        <w:widowControl w:val="0"/>
        <w:kinsoku w:val="0"/>
        <w:overflowPunct w:val="0"/>
        <w:spacing w:after="0" w:line="360" w:lineRule="auto"/>
        <w:ind w:firstLine="708"/>
        <w:textAlignment w:val="baseline"/>
        <w:rPr>
          <w:rFonts w:ascii="Times New Roman" w:hAnsi="Times New Roman" w:cs="Times New Roman"/>
          <w:sz w:val="24"/>
          <w:szCs w:val="24"/>
        </w:rPr>
      </w:pPr>
      <w:r>
        <w:rPr>
          <w:rFonts w:ascii="Times New Roman" w:hAnsi="Times New Roman" w:cs="Times New Roman"/>
          <w:sz w:val="24"/>
          <w:szCs w:val="24"/>
        </w:rPr>
        <w:t xml:space="preserve">Pentru diminuarea/eliminarea impactului potențial negativ al proiectului de relocare a nisipurilor asupra componentelor de mediu și a biodiversității din zona </w:t>
      </w:r>
      <w:proofErr w:type="spellStart"/>
      <w:r>
        <w:rPr>
          <w:rFonts w:ascii="Times New Roman" w:hAnsi="Times New Roman" w:cs="Times New Roman"/>
          <w:sz w:val="24"/>
          <w:szCs w:val="24"/>
        </w:rPr>
        <w:t>primetrului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5A7D1F">
        <w:rPr>
          <w:rFonts w:ascii="Times New Roman" w:hAnsi="Times New Roman" w:cs="Times New Roman"/>
          <w:sz w:val="24"/>
          <w:szCs w:val="24"/>
        </w:rPr>
        <w:t>2</w:t>
      </w:r>
      <w:r>
        <w:rPr>
          <w:rFonts w:ascii="Times New Roman" w:hAnsi="Times New Roman" w:cs="Times New Roman"/>
          <w:sz w:val="24"/>
          <w:szCs w:val="24"/>
        </w:rPr>
        <w:t>, propunem o serie de măsuri de reducere a impactului.</w:t>
      </w:r>
    </w:p>
    <w:p w14:paraId="329232C8" w14:textId="77777777" w:rsidR="00F7075A" w:rsidRPr="004513CA" w:rsidRDefault="00F7075A" w:rsidP="00DC3A15">
      <w:pPr>
        <w:widowControl w:val="0"/>
        <w:kinsoku w:val="0"/>
        <w:overflowPunct w:val="0"/>
        <w:spacing w:after="0" w:line="360" w:lineRule="auto"/>
        <w:ind w:firstLine="0"/>
        <w:textAlignment w:val="baseline"/>
        <w:rPr>
          <w:rFonts w:ascii="Times New Roman" w:hAnsi="Times New Roman" w:cs="Times New Roman"/>
          <w:i/>
          <w:iCs/>
          <w:sz w:val="24"/>
          <w:szCs w:val="24"/>
        </w:rPr>
      </w:pPr>
    </w:p>
    <w:p w14:paraId="2DB2DE01" w14:textId="77777777" w:rsidR="00F7075A" w:rsidRPr="0087687A" w:rsidRDefault="00F7075A" w:rsidP="0087687A">
      <w:pPr>
        <w:widowControl w:val="0"/>
        <w:kinsoku w:val="0"/>
        <w:overflowPunct w:val="0"/>
        <w:spacing w:after="0" w:line="360" w:lineRule="auto"/>
        <w:ind w:firstLine="708"/>
        <w:textAlignment w:val="baseline"/>
        <w:rPr>
          <w:rFonts w:ascii="Times New Roman" w:hAnsi="Times New Roman" w:cs="Times New Roman"/>
          <w:b/>
          <w:iCs/>
          <w:sz w:val="24"/>
          <w:szCs w:val="24"/>
        </w:rPr>
      </w:pPr>
    </w:p>
    <w:p w14:paraId="41FB88D5" w14:textId="68F111BC" w:rsidR="00F7075A" w:rsidRPr="0087687A" w:rsidRDefault="00930F4C" w:rsidP="0087687A">
      <w:pPr>
        <w:widowControl w:val="0"/>
        <w:kinsoku w:val="0"/>
        <w:overflowPunct w:val="0"/>
        <w:spacing w:after="0" w:line="360" w:lineRule="auto"/>
        <w:ind w:firstLine="0"/>
        <w:jc w:val="center"/>
        <w:textAlignment w:val="baseline"/>
        <w:rPr>
          <w:rFonts w:ascii="Times New Roman" w:hAnsi="Times New Roman" w:cs="Times New Roman"/>
          <w:b/>
          <w:iCs/>
          <w:sz w:val="24"/>
          <w:szCs w:val="24"/>
        </w:rPr>
      </w:pPr>
      <w:r>
        <w:rPr>
          <w:rFonts w:ascii="Times New Roman" w:hAnsi="Times New Roman" w:cs="Times New Roman"/>
          <w:b/>
          <w:iCs/>
          <w:sz w:val="24"/>
          <w:szCs w:val="24"/>
        </w:rPr>
        <w:t>8</w:t>
      </w:r>
      <w:r w:rsidR="00F7075A" w:rsidRPr="0087687A">
        <w:rPr>
          <w:rFonts w:ascii="Times New Roman" w:hAnsi="Times New Roman" w:cs="Times New Roman"/>
          <w:b/>
          <w:iCs/>
          <w:sz w:val="24"/>
          <w:szCs w:val="24"/>
        </w:rPr>
        <w:t>.1.</w:t>
      </w:r>
      <w:r w:rsidR="00913065" w:rsidRPr="0087687A">
        <w:rPr>
          <w:rFonts w:ascii="Times New Roman" w:hAnsi="Times New Roman" w:cs="Times New Roman"/>
          <w:b/>
          <w:iCs/>
          <w:sz w:val="24"/>
          <w:szCs w:val="24"/>
        </w:rPr>
        <w:t xml:space="preserve"> </w:t>
      </w:r>
      <w:r w:rsidR="00F7075A" w:rsidRPr="0087687A">
        <w:rPr>
          <w:rFonts w:ascii="Times New Roman" w:hAnsi="Times New Roman" w:cs="Times New Roman"/>
          <w:b/>
          <w:iCs/>
          <w:sz w:val="24"/>
          <w:szCs w:val="24"/>
        </w:rPr>
        <w:t>M</w:t>
      </w:r>
      <w:r w:rsidR="004513CA" w:rsidRPr="0087687A">
        <w:rPr>
          <w:rFonts w:ascii="Times New Roman" w:hAnsi="Times New Roman" w:cs="Times New Roman"/>
          <w:b/>
          <w:iCs/>
          <w:sz w:val="24"/>
          <w:szCs w:val="24"/>
        </w:rPr>
        <w:t>ă</w:t>
      </w:r>
      <w:r w:rsidR="00F7075A" w:rsidRPr="0087687A">
        <w:rPr>
          <w:rFonts w:ascii="Times New Roman" w:hAnsi="Times New Roman" w:cs="Times New Roman"/>
          <w:b/>
          <w:iCs/>
          <w:sz w:val="24"/>
          <w:szCs w:val="24"/>
        </w:rPr>
        <w:t xml:space="preserve">suri de reducere a impactului asupra </w:t>
      </w:r>
      <w:r w:rsidR="00C013B7" w:rsidRPr="0087687A">
        <w:rPr>
          <w:rFonts w:ascii="Times New Roman" w:hAnsi="Times New Roman" w:cs="Times New Roman"/>
          <w:b/>
          <w:iCs/>
          <w:sz w:val="24"/>
          <w:szCs w:val="24"/>
        </w:rPr>
        <w:t xml:space="preserve">calității </w:t>
      </w:r>
      <w:r w:rsidR="00F7075A" w:rsidRPr="0087687A">
        <w:rPr>
          <w:rFonts w:ascii="Times New Roman" w:hAnsi="Times New Roman" w:cs="Times New Roman"/>
          <w:b/>
          <w:iCs/>
          <w:sz w:val="24"/>
          <w:szCs w:val="24"/>
        </w:rPr>
        <w:t>apelor marine</w:t>
      </w:r>
    </w:p>
    <w:p w14:paraId="69BD1D42" w14:textId="77777777" w:rsidR="00282C86" w:rsidRPr="0087687A" w:rsidRDefault="00282C86" w:rsidP="0087687A">
      <w:pPr>
        <w:kinsoku w:val="0"/>
        <w:overflowPunct w:val="0"/>
        <w:spacing w:after="0" w:line="360" w:lineRule="auto"/>
        <w:ind w:firstLine="708"/>
        <w:textAlignment w:val="baseline"/>
        <w:rPr>
          <w:rFonts w:ascii="Times New Roman" w:hAnsi="Times New Roman" w:cs="Times New Roman"/>
          <w:b/>
          <w:sz w:val="24"/>
          <w:szCs w:val="24"/>
        </w:rPr>
      </w:pPr>
    </w:p>
    <w:p w14:paraId="17184A91" w14:textId="16B08376" w:rsidR="00AF44CF" w:rsidRPr="0087687A" w:rsidRDefault="00282C86"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In timpul lucr</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rilor de dragare</w:t>
      </w:r>
      <w:r w:rsidR="00C013B7" w:rsidRPr="0087687A">
        <w:rPr>
          <w:rFonts w:ascii="Times New Roman" w:hAnsi="Times New Roman" w:cs="Times New Roman"/>
          <w:sz w:val="24"/>
          <w:szCs w:val="24"/>
        </w:rPr>
        <w:t xml:space="preserve"> și de transport a sedimentelor nisipoase</w:t>
      </w:r>
      <w:r w:rsidRPr="0087687A">
        <w:rPr>
          <w:rFonts w:ascii="Times New Roman" w:hAnsi="Times New Roman" w:cs="Times New Roman"/>
          <w:sz w:val="24"/>
          <w:szCs w:val="24"/>
        </w:rPr>
        <w:t>, nu va exista un impact semnificativ asupra apelor marine. Apa de mare va fi aspirat</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odat</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cu sedimentele din perimetr</w:t>
      </w:r>
      <w:r w:rsidR="00C013B7" w:rsidRPr="0087687A">
        <w:rPr>
          <w:rFonts w:ascii="Times New Roman" w:hAnsi="Times New Roman" w:cs="Times New Roman"/>
          <w:sz w:val="24"/>
          <w:szCs w:val="24"/>
        </w:rPr>
        <w:t>ul aprobat,</w:t>
      </w:r>
      <w:r w:rsidRPr="0087687A">
        <w:rPr>
          <w:rFonts w:ascii="Times New Roman" w:hAnsi="Times New Roman" w:cs="Times New Roman"/>
          <w:sz w:val="24"/>
          <w:szCs w:val="24"/>
        </w:rPr>
        <w:t xml:space="preserve"> pentru crearea solu</w:t>
      </w:r>
      <w:r w:rsidR="00C013B7" w:rsidRPr="0087687A">
        <w:rPr>
          <w:rFonts w:ascii="Times New Roman" w:hAnsi="Times New Roman" w:cs="Times New Roman"/>
          <w:sz w:val="24"/>
          <w:szCs w:val="24"/>
        </w:rPr>
        <w:t>ț</w:t>
      </w:r>
      <w:r w:rsidRPr="0087687A">
        <w:rPr>
          <w:rFonts w:ascii="Times New Roman" w:hAnsi="Times New Roman" w:cs="Times New Roman"/>
          <w:sz w:val="24"/>
          <w:szCs w:val="24"/>
        </w:rPr>
        <w:t xml:space="preserve">iei nisipoase </w:t>
      </w:r>
      <w:r w:rsidR="00C013B7" w:rsidRPr="0087687A">
        <w:rPr>
          <w:rFonts w:ascii="Times New Roman" w:hAnsi="Times New Roman" w:cs="Times New Roman"/>
          <w:sz w:val="24"/>
          <w:szCs w:val="24"/>
        </w:rPr>
        <w:t>î</w:t>
      </w:r>
      <w:r w:rsidRPr="0087687A">
        <w:rPr>
          <w:rFonts w:ascii="Times New Roman" w:hAnsi="Times New Roman" w:cs="Times New Roman"/>
          <w:sz w:val="24"/>
          <w:szCs w:val="24"/>
        </w:rPr>
        <w:t xml:space="preserve">n suspensie </w:t>
      </w:r>
      <w:r w:rsidR="00C013B7" w:rsidRPr="0087687A">
        <w:rPr>
          <w:rFonts w:ascii="Times New Roman" w:hAnsi="Times New Roman" w:cs="Times New Roman"/>
          <w:sz w:val="24"/>
          <w:szCs w:val="24"/>
        </w:rPr>
        <w:t>iar apoi va fi</w:t>
      </w:r>
      <w:r w:rsidRPr="0087687A">
        <w:rPr>
          <w:rFonts w:ascii="Times New Roman" w:hAnsi="Times New Roman" w:cs="Times New Roman"/>
          <w:sz w:val="24"/>
          <w:szCs w:val="24"/>
        </w:rPr>
        <w:t xml:space="preserve"> repompat</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w:t>
      </w:r>
      <w:r w:rsidR="00C013B7" w:rsidRPr="0087687A">
        <w:rPr>
          <w:rFonts w:ascii="Times New Roman" w:hAnsi="Times New Roman" w:cs="Times New Roman"/>
          <w:sz w:val="24"/>
          <w:szCs w:val="24"/>
        </w:rPr>
        <w:t>î</w:t>
      </w:r>
      <w:r w:rsidRPr="0087687A">
        <w:rPr>
          <w:rFonts w:ascii="Times New Roman" w:hAnsi="Times New Roman" w:cs="Times New Roman"/>
          <w:sz w:val="24"/>
          <w:szCs w:val="24"/>
        </w:rPr>
        <w:t>n mare</w:t>
      </w:r>
      <w:r w:rsidR="00C013B7" w:rsidRPr="0087687A">
        <w:rPr>
          <w:rFonts w:ascii="Times New Roman" w:hAnsi="Times New Roman" w:cs="Times New Roman"/>
          <w:sz w:val="24"/>
          <w:szCs w:val="24"/>
        </w:rPr>
        <w:t>,</w:t>
      </w:r>
      <w:r w:rsidRPr="0087687A">
        <w:rPr>
          <w:rFonts w:ascii="Times New Roman" w:hAnsi="Times New Roman" w:cs="Times New Roman"/>
          <w:sz w:val="24"/>
          <w:szCs w:val="24"/>
        </w:rPr>
        <w:t xml:space="preserve"> sau evacuat</w:t>
      </w:r>
      <w:r w:rsidR="00C013B7" w:rsidRPr="0087687A">
        <w:rPr>
          <w:rFonts w:ascii="Times New Roman" w:hAnsi="Times New Roman" w:cs="Times New Roman"/>
          <w:sz w:val="24"/>
          <w:szCs w:val="24"/>
        </w:rPr>
        <w:t xml:space="preserve">ă parțial </w:t>
      </w:r>
      <w:r w:rsidRPr="0087687A">
        <w:rPr>
          <w:rFonts w:ascii="Times New Roman" w:hAnsi="Times New Roman" w:cs="Times New Roman"/>
          <w:sz w:val="24"/>
          <w:szCs w:val="24"/>
        </w:rPr>
        <w:t>prin sistemul de preaplin</w:t>
      </w:r>
      <w:r w:rsidR="00C013B7" w:rsidRPr="0087687A">
        <w:rPr>
          <w:rFonts w:ascii="Times New Roman" w:hAnsi="Times New Roman" w:cs="Times New Roman"/>
          <w:sz w:val="24"/>
          <w:szCs w:val="24"/>
        </w:rPr>
        <w:t xml:space="preserve">, </w:t>
      </w:r>
      <w:r w:rsidRPr="0087687A">
        <w:rPr>
          <w:rFonts w:ascii="Times New Roman" w:hAnsi="Times New Roman" w:cs="Times New Roman"/>
          <w:sz w:val="24"/>
          <w:szCs w:val="24"/>
        </w:rPr>
        <w:t xml:space="preserve"> odat</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cu depozitarea </w:t>
      </w:r>
      <w:r w:rsidR="00C013B7" w:rsidRPr="0087687A">
        <w:rPr>
          <w:rFonts w:ascii="Times New Roman" w:hAnsi="Times New Roman" w:cs="Times New Roman"/>
          <w:sz w:val="24"/>
          <w:szCs w:val="24"/>
        </w:rPr>
        <w:t>î</w:t>
      </w:r>
      <w:r w:rsidRPr="0087687A">
        <w:rPr>
          <w:rFonts w:ascii="Times New Roman" w:hAnsi="Times New Roman" w:cs="Times New Roman"/>
          <w:sz w:val="24"/>
          <w:szCs w:val="24"/>
        </w:rPr>
        <w:t xml:space="preserve">n cala navei </w:t>
      </w:r>
      <w:r w:rsidR="00C013B7" w:rsidRPr="0087687A">
        <w:rPr>
          <w:rFonts w:ascii="Times New Roman" w:hAnsi="Times New Roman" w:cs="Times New Roman"/>
          <w:sz w:val="24"/>
          <w:szCs w:val="24"/>
        </w:rPr>
        <w:t xml:space="preserve">(în buncăr) </w:t>
      </w:r>
      <w:r w:rsidRPr="0087687A">
        <w:rPr>
          <w:rFonts w:ascii="Times New Roman" w:hAnsi="Times New Roman" w:cs="Times New Roman"/>
          <w:sz w:val="24"/>
          <w:szCs w:val="24"/>
        </w:rPr>
        <w:t>a sedimentelor</w:t>
      </w:r>
      <w:r w:rsidR="00C013B7" w:rsidRPr="0087687A">
        <w:rPr>
          <w:rFonts w:ascii="Times New Roman" w:hAnsi="Times New Roman" w:cs="Times New Roman"/>
          <w:sz w:val="24"/>
          <w:szCs w:val="24"/>
        </w:rPr>
        <w:t xml:space="preserve"> nisipoase</w:t>
      </w:r>
      <w:r w:rsidRPr="0087687A">
        <w:rPr>
          <w:rFonts w:ascii="Times New Roman" w:hAnsi="Times New Roman" w:cs="Times New Roman"/>
          <w:sz w:val="24"/>
          <w:szCs w:val="24"/>
        </w:rPr>
        <w:t>. Apa de mare nu va suferi transform</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ri fizice, chimice sau biologice pe traseul conductelor de aduc</w:t>
      </w:r>
      <w:r w:rsidR="00C013B7" w:rsidRPr="0087687A">
        <w:rPr>
          <w:rFonts w:ascii="Times New Roman" w:hAnsi="Times New Roman" w:cs="Times New Roman"/>
          <w:sz w:val="24"/>
          <w:szCs w:val="24"/>
        </w:rPr>
        <w:t>ț</w:t>
      </w:r>
      <w:r w:rsidRPr="0087687A">
        <w:rPr>
          <w:rFonts w:ascii="Times New Roman" w:hAnsi="Times New Roman" w:cs="Times New Roman"/>
          <w:sz w:val="24"/>
          <w:szCs w:val="24"/>
        </w:rPr>
        <w:t xml:space="preserve">iune sau </w:t>
      </w:r>
      <w:r w:rsidR="00C013B7" w:rsidRPr="0087687A">
        <w:rPr>
          <w:rFonts w:ascii="Times New Roman" w:hAnsi="Times New Roman" w:cs="Times New Roman"/>
          <w:sz w:val="24"/>
          <w:szCs w:val="24"/>
        </w:rPr>
        <w:t>î</w:t>
      </w:r>
      <w:r w:rsidRPr="0087687A">
        <w:rPr>
          <w:rFonts w:ascii="Times New Roman" w:hAnsi="Times New Roman" w:cs="Times New Roman"/>
          <w:sz w:val="24"/>
          <w:szCs w:val="24"/>
        </w:rPr>
        <w:t>n cala navei, nu va fi filtrat</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w:t>
      </w:r>
      <w:r w:rsidR="00C013B7" w:rsidRPr="0087687A">
        <w:rPr>
          <w:rFonts w:ascii="Times New Roman" w:hAnsi="Times New Roman" w:cs="Times New Roman"/>
          <w:sz w:val="24"/>
          <w:szCs w:val="24"/>
        </w:rPr>
        <w:t>ș</w:t>
      </w:r>
      <w:r w:rsidRPr="0087687A">
        <w:rPr>
          <w:rFonts w:ascii="Times New Roman" w:hAnsi="Times New Roman" w:cs="Times New Roman"/>
          <w:sz w:val="24"/>
          <w:szCs w:val="24"/>
        </w:rPr>
        <w:t>i nici tratat</w:t>
      </w:r>
      <w:r w:rsidR="00C013B7" w:rsidRPr="0087687A">
        <w:rPr>
          <w:rFonts w:ascii="Times New Roman" w:hAnsi="Times New Roman" w:cs="Times New Roman"/>
          <w:sz w:val="24"/>
          <w:szCs w:val="24"/>
        </w:rPr>
        <w:t xml:space="preserve">ă </w:t>
      </w:r>
      <w:proofErr w:type="spellStart"/>
      <w:r w:rsidR="00C013B7" w:rsidRPr="0087687A">
        <w:rPr>
          <w:rFonts w:ascii="Times New Roman" w:hAnsi="Times New Roman" w:cs="Times New Roman"/>
          <w:sz w:val="24"/>
          <w:szCs w:val="24"/>
        </w:rPr>
        <w:t>fizico</w:t>
      </w:r>
      <w:proofErr w:type="spellEnd"/>
      <w:r w:rsidR="00C013B7" w:rsidRPr="0087687A">
        <w:rPr>
          <w:rFonts w:ascii="Times New Roman" w:hAnsi="Times New Roman" w:cs="Times New Roman"/>
          <w:sz w:val="24"/>
          <w:szCs w:val="24"/>
        </w:rPr>
        <w:t>-chimic sau bacteriologic</w:t>
      </w:r>
      <w:r w:rsidRPr="0087687A">
        <w:rPr>
          <w:rFonts w:ascii="Times New Roman" w:hAnsi="Times New Roman" w:cs="Times New Roman"/>
          <w:sz w:val="24"/>
          <w:szCs w:val="24"/>
        </w:rPr>
        <w:t>. Prin urmare, microorganismele din ap</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dar </w:t>
      </w:r>
      <w:r w:rsidR="00C013B7" w:rsidRPr="0087687A">
        <w:rPr>
          <w:rFonts w:ascii="Times New Roman" w:hAnsi="Times New Roman" w:cs="Times New Roman"/>
          <w:sz w:val="24"/>
          <w:szCs w:val="24"/>
        </w:rPr>
        <w:t>ș</w:t>
      </w:r>
      <w:r w:rsidRPr="0087687A">
        <w:rPr>
          <w:rFonts w:ascii="Times New Roman" w:hAnsi="Times New Roman" w:cs="Times New Roman"/>
          <w:sz w:val="24"/>
          <w:szCs w:val="24"/>
        </w:rPr>
        <w:t xml:space="preserve">i speciile </w:t>
      </w:r>
      <w:r w:rsidRPr="0087687A">
        <w:rPr>
          <w:rFonts w:ascii="Times New Roman" w:hAnsi="Times New Roman" w:cs="Times New Roman"/>
          <w:sz w:val="24"/>
          <w:szCs w:val="24"/>
        </w:rPr>
        <w:lastRenderedPageBreak/>
        <w:t>macroscopice</w:t>
      </w:r>
      <w:r w:rsidR="00C013B7" w:rsidRPr="0087687A">
        <w:rPr>
          <w:rFonts w:ascii="Times New Roman" w:hAnsi="Times New Roman" w:cs="Times New Roman"/>
          <w:sz w:val="24"/>
          <w:szCs w:val="24"/>
        </w:rPr>
        <w:t xml:space="preserve"> de mici dimensiuni aspirate odată cu nisipul</w:t>
      </w:r>
      <w:r w:rsidR="00AF44CF" w:rsidRPr="0087687A">
        <w:rPr>
          <w:rFonts w:ascii="Times New Roman" w:hAnsi="Times New Roman" w:cs="Times New Roman"/>
          <w:sz w:val="24"/>
          <w:szCs w:val="24"/>
        </w:rPr>
        <w:t>,</w:t>
      </w:r>
      <w:r w:rsidRPr="0087687A">
        <w:rPr>
          <w:rFonts w:ascii="Times New Roman" w:hAnsi="Times New Roman" w:cs="Times New Roman"/>
          <w:sz w:val="24"/>
          <w:szCs w:val="24"/>
        </w:rPr>
        <w:t xml:space="preserve"> vor </w:t>
      </w:r>
      <w:r w:rsidR="00C013B7" w:rsidRPr="0087687A">
        <w:rPr>
          <w:rFonts w:ascii="Times New Roman" w:hAnsi="Times New Roman" w:cs="Times New Roman"/>
          <w:sz w:val="24"/>
          <w:szCs w:val="24"/>
        </w:rPr>
        <w:t>ajunge înapoi în mediul lor de viață</w:t>
      </w:r>
      <w:r w:rsidRPr="0087687A">
        <w:rPr>
          <w:rFonts w:ascii="Times New Roman" w:hAnsi="Times New Roman" w:cs="Times New Roman"/>
          <w:sz w:val="24"/>
          <w:szCs w:val="24"/>
        </w:rPr>
        <w:t>.</w:t>
      </w:r>
      <w:r w:rsidR="00AF44CF" w:rsidRPr="0087687A">
        <w:rPr>
          <w:rFonts w:ascii="Times New Roman" w:hAnsi="Times New Roman" w:cs="Times New Roman"/>
          <w:sz w:val="24"/>
          <w:szCs w:val="24"/>
        </w:rPr>
        <w:t xml:space="preserve"> </w:t>
      </w:r>
    </w:p>
    <w:p w14:paraId="19F14B22" w14:textId="3AC62705" w:rsidR="00B13497" w:rsidRPr="0087687A" w:rsidRDefault="00AF44CF" w:rsidP="0087687A">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Pentru a se evita o cre</w:t>
      </w:r>
      <w:r w:rsidR="00C013B7" w:rsidRPr="0087687A">
        <w:rPr>
          <w:rFonts w:ascii="Times New Roman" w:hAnsi="Times New Roman" w:cs="Times New Roman"/>
          <w:sz w:val="24"/>
          <w:szCs w:val="24"/>
        </w:rPr>
        <w:t>ș</w:t>
      </w:r>
      <w:r w:rsidRPr="0087687A">
        <w:rPr>
          <w:rFonts w:ascii="Times New Roman" w:hAnsi="Times New Roman" w:cs="Times New Roman"/>
          <w:sz w:val="24"/>
          <w:szCs w:val="24"/>
        </w:rPr>
        <w:t>tere excesiv</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a turbidit</w:t>
      </w:r>
      <w:r w:rsidR="00C013B7" w:rsidRPr="0087687A">
        <w:rPr>
          <w:rFonts w:ascii="Times New Roman" w:hAnsi="Times New Roman" w:cs="Times New Roman"/>
          <w:sz w:val="24"/>
          <w:szCs w:val="24"/>
        </w:rPr>
        <w:t>ăț</w:t>
      </w:r>
      <w:r w:rsidRPr="0087687A">
        <w:rPr>
          <w:rFonts w:ascii="Times New Roman" w:hAnsi="Times New Roman" w:cs="Times New Roman"/>
          <w:sz w:val="24"/>
          <w:szCs w:val="24"/>
        </w:rPr>
        <w:t xml:space="preserve">ii apelor marine </w:t>
      </w:r>
      <w:r w:rsidR="00C013B7" w:rsidRPr="0087687A">
        <w:rPr>
          <w:rFonts w:ascii="Times New Roman" w:hAnsi="Times New Roman" w:cs="Times New Roman"/>
          <w:sz w:val="24"/>
          <w:szCs w:val="24"/>
        </w:rPr>
        <w:t>î</w:t>
      </w:r>
      <w:r w:rsidRPr="0087687A">
        <w:rPr>
          <w:rFonts w:ascii="Times New Roman" w:hAnsi="Times New Roman" w:cs="Times New Roman"/>
          <w:sz w:val="24"/>
          <w:szCs w:val="24"/>
        </w:rPr>
        <w:t xml:space="preserve">n urma </w:t>
      </w:r>
      <w:proofErr w:type="spellStart"/>
      <w:r w:rsidRPr="0087687A">
        <w:rPr>
          <w:rFonts w:ascii="Times New Roman" w:hAnsi="Times New Roman" w:cs="Times New Roman"/>
          <w:sz w:val="24"/>
          <w:szCs w:val="24"/>
        </w:rPr>
        <w:t>aspir</w:t>
      </w:r>
      <w:r w:rsidR="00055E86" w:rsidRPr="0087687A">
        <w:rPr>
          <w:rFonts w:ascii="Times New Roman" w:hAnsi="Times New Roman" w:cs="Times New Roman"/>
          <w:sz w:val="24"/>
          <w:szCs w:val="24"/>
        </w:rPr>
        <w:t>a</w:t>
      </w:r>
      <w:r w:rsidRPr="0087687A">
        <w:rPr>
          <w:rFonts w:ascii="Times New Roman" w:hAnsi="Times New Roman" w:cs="Times New Roman"/>
          <w:sz w:val="24"/>
          <w:szCs w:val="24"/>
        </w:rPr>
        <w:t>rii</w:t>
      </w:r>
      <w:proofErr w:type="spellEnd"/>
      <w:r w:rsidRPr="0087687A">
        <w:rPr>
          <w:rFonts w:ascii="Times New Roman" w:hAnsi="Times New Roman" w:cs="Times New Roman"/>
          <w:sz w:val="24"/>
          <w:szCs w:val="24"/>
        </w:rPr>
        <w:t xml:space="preserve"> sedimentelor </w:t>
      </w:r>
      <w:r w:rsidR="00C013B7" w:rsidRPr="0087687A">
        <w:rPr>
          <w:rFonts w:ascii="Times New Roman" w:hAnsi="Times New Roman" w:cs="Times New Roman"/>
          <w:sz w:val="24"/>
          <w:szCs w:val="24"/>
        </w:rPr>
        <w:t xml:space="preserve">nisipoase și pentru reducerea penei de sediment, </w:t>
      </w:r>
      <w:r w:rsidRPr="0087687A">
        <w:rPr>
          <w:rFonts w:ascii="Times New Roman" w:hAnsi="Times New Roman" w:cs="Times New Roman"/>
          <w:sz w:val="24"/>
          <w:szCs w:val="24"/>
        </w:rPr>
        <w:t>se recomand</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 utilizarea </w:t>
      </w:r>
      <w:r w:rsidR="004C3A28" w:rsidRPr="0087687A">
        <w:rPr>
          <w:rFonts w:ascii="Times New Roman" w:hAnsi="Times New Roman" w:cs="Times New Roman"/>
          <w:sz w:val="24"/>
          <w:szCs w:val="24"/>
        </w:rPr>
        <w:t xml:space="preserve">pe nava de dragare a </w:t>
      </w:r>
      <w:r w:rsidRPr="0087687A">
        <w:rPr>
          <w:rFonts w:ascii="Times New Roman" w:hAnsi="Times New Roman" w:cs="Times New Roman"/>
          <w:sz w:val="24"/>
          <w:szCs w:val="24"/>
        </w:rPr>
        <w:t>unor sisteme de prea-plin ecologice prev</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zute cu valv</w:t>
      </w:r>
      <w:r w:rsidR="005A7D1F">
        <w:rPr>
          <w:rFonts w:ascii="Times New Roman" w:hAnsi="Times New Roman" w:cs="Times New Roman"/>
          <w:sz w:val="24"/>
          <w:szCs w:val="24"/>
        </w:rPr>
        <w:t>ă</w:t>
      </w:r>
      <w:r w:rsidRPr="0087687A">
        <w:rPr>
          <w:rFonts w:ascii="Times New Roman" w:hAnsi="Times New Roman" w:cs="Times New Roman"/>
          <w:sz w:val="24"/>
          <w:szCs w:val="24"/>
        </w:rPr>
        <w:t>, limitându-se astfel cantit</w:t>
      </w:r>
      <w:r w:rsidR="00C013B7" w:rsidRPr="0087687A">
        <w:rPr>
          <w:rFonts w:ascii="Times New Roman" w:hAnsi="Times New Roman" w:cs="Times New Roman"/>
          <w:sz w:val="24"/>
          <w:szCs w:val="24"/>
        </w:rPr>
        <w:t>ăț</w:t>
      </w:r>
      <w:r w:rsidRPr="0087687A">
        <w:rPr>
          <w:rFonts w:ascii="Times New Roman" w:hAnsi="Times New Roman" w:cs="Times New Roman"/>
          <w:sz w:val="24"/>
          <w:szCs w:val="24"/>
        </w:rPr>
        <w:t>ile de sedimente fine rev</w:t>
      </w:r>
      <w:r w:rsidR="00C013B7" w:rsidRPr="0087687A">
        <w:rPr>
          <w:rFonts w:ascii="Times New Roman" w:hAnsi="Times New Roman" w:cs="Times New Roman"/>
          <w:sz w:val="24"/>
          <w:szCs w:val="24"/>
        </w:rPr>
        <w:t>ă</w:t>
      </w:r>
      <w:r w:rsidRPr="0087687A">
        <w:rPr>
          <w:rFonts w:ascii="Times New Roman" w:hAnsi="Times New Roman" w:cs="Times New Roman"/>
          <w:sz w:val="24"/>
          <w:szCs w:val="24"/>
        </w:rPr>
        <w:t xml:space="preserve">rsate </w:t>
      </w:r>
      <w:r w:rsidR="00C013B7" w:rsidRPr="0087687A">
        <w:rPr>
          <w:rFonts w:ascii="Times New Roman" w:hAnsi="Times New Roman" w:cs="Times New Roman"/>
          <w:sz w:val="24"/>
          <w:szCs w:val="24"/>
        </w:rPr>
        <w:t>î</w:t>
      </w:r>
      <w:r w:rsidRPr="0087687A">
        <w:rPr>
          <w:rFonts w:ascii="Times New Roman" w:hAnsi="Times New Roman" w:cs="Times New Roman"/>
          <w:sz w:val="24"/>
          <w:szCs w:val="24"/>
        </w:rPr>
        <w:t>n mare prin sistemul de prea-plin.</w:t>
      </w:r>
      <w:r w:rsidR="004C3A28" w:rsidRPr="0087687A">
        <w:rPr>
          <w:rFonts w:ascii="Times New Roman" w:hAnsi="Times New Roman" w:cs="Times New Roman"/>
          <w:sz w:val="24"/>
          <w:szCs w:val="24"/>
        </w:rPr>
        <w:t xml:space="preserve"> </w:t>
      </w:r>
      <w:r w:rsidR="00B13497" w:rsidRPr="0087687A">
        <w:rPr>
          <w:rFonts w:ascii="Times New Roman" w:hAnsi="Times New Roman" w:cs="Times New Roman"/>
          <w:sz w:val="24"/>
          <w:szCs w:val="24"/>
        </w:rPr>
        <w:t xml:space="preserve">In timpul transportului </w:t>
      </w:r>
      <w:r w:rsidR="00C013B7" w:rsidRPr="0087687A">
        <w:rPr>
          <w:rFonts w:ascii="Times New Roman" w:hAnsi="Times New Roman" w:cs="Times New Roman"/>
          <w:sz w:val="24"/>
          <w:szCs w:val="24"/>
        </w:rPr>
        <w:t xml:space="preserve">nisipului, </w:t>
      </w:r>
      <w:r w:rsidR="00B13497" w:rsidRPr="0087687A">
        <w:rPr>
          <w:rFonts w:ascii="Times New Roman" w:hAnsi="Times New Roman" w:cs="Times New Roman"/>
          <w:sz w:val="24"/>
          <w:szCs w:val="24"/>
        </w:rPr>
        <w:t>cala nave</w:t>
      </w:r>
      <w:r w:rsidR="00C013B7" w:rsidRPr="0087687A">
        <w:rPr>
          <w:rFonts w:ascii="Times New Roman" w:hAnsi="Times New Roman" w:cs="Times New Roman"/>
          <w:sz w:val="24"/>
          <w:szCs w:val="24"/>
        </w:rPr>
        <w:t>i</w:t>
      </w:r>
      <w:r w:rsidR="00B13497" w:rsidRPr="0087687A">
        <w:rPr>
          <w:rFonts w:ascii="Times New Roman" w:hAnsi="Times New Roman" w:cs="Times New Roman"/>
          <w:sz w:val="24"/>
          <w:szCs w:val="24"/>
        </w:rPr>
        <w:t xml:space="preserve"> va fi bine </w:t>
      </w:r>
      <w:r w:rsidR="00C013B7" w:rsidRPr="0087687A">
        <w:rPr>
          <w:rFonts w:ascii="Times New Roman" w:hAnsi="Times New Roman" w:cs="Times New Roman"/>
          <w:sz w:val="24"/>
          <w:szCs w:val="24"/>
        </w:rPr>
        <w:t>î</w:t>
      </w:r>
      <w:r w:rsidR="00B13497" w:rsidRPr="0087687A">
        <w:rPr>
          <w:rFonts w:ascii="Times New Roman" w:hAnsi="Times New Roman" w:cs="Times New Roman"/>
          <w:sz w:val="24"/>
          <w:szCs w:val="24"/>
        </w:rPr>
        <w:t>nchis</w:t>
      </w:r>
      <w:r w:rsidR="00C013B7" w:rsidRPr="0087687A">
        <w:rPr>
          <w:rFonts w:ascii="Times New Roman" w:hAnsi="Times New Roman" w:cs="Times New Roman"/>
          <w:sz w:val="24"/>
          <w:szCs w:val="24"/>
        </w:rPr>
        <w:t>ă</w:t>
      </w:r>
      <w:r w:rsidR="00B13497" w:rsidRPr="0087687A">
        <w:rPr>
          <w:rFonts w:ascii="Times New Roman" w:hAnsi="Times New Roman" w:cs="Times New Roman"/>
          <w:sz w:val="24"/>
          <w:szCs w:val="24"/>
        </w:rPr>
        <w:t xml:space="preserve"> pentru a se evita scurgerea </w:t>
      </w:r>
      <w:r w:rsidR="00EC7B6A" w:rsidRPr="0087687A">
        <w:rPr>
          <w:rFonts w:ascii="Times New Roman" w:hAnsi="Times New Roman" w:cs="Times New Roman"/>
          <w:sz w:val="24"/>
          <w:szCs w:val="24"/>
        </w:rPr>
        <w:t xml:space="preserve">în mare a </w:t>
      </w:r>
      <w:r w:rsidR="00B13497" w:rsidRPr="0087687A">
        <w:rPr>
          <w:rFonts w:ascii="Times New Roman" w:hAnsi="Times New Roman" w:cs="Times New Roman"/>
          <w:sz w:val="24"/>
          <w:szCs w:val="24"/>
        </w:rPr>
        <w:t>unor cantit</w:t>
      </w:r>
      <w:r w:rsidR="00C013B7" w:rsidRPr="0087687A">
        <w:rPr>
          <w:rFonts w:ascii="Times New Roman" w:hAnsi="Times New Roman" w:cs="Times New Roman"/>
          <w:sz w:val="24"/>
          <w:szCs w:val="24"/>
        </w:rPr>
        <w:t xml:space="preserve">ăți semnificative </w:t>
      </w:r>
      <w:r w:rsidR="008824DE">
        <w:rPr>
          <w:rFonts w:ascii="Times New Roman" w:hAnsi="Times New Roman" w:cs="Times New Roman"/>
          <w:sz w:val="24"/>
          <w:szCs w:val="24"/>
        </w:rPr>
        <w:t>d</w:t>
      </w:r>
      <w:r w:rsidR="00EC7B6A" w:rsidRPr="0087687A">
        <w:rPr>
          <w:rFonts w:ascii="Times New Roman" w:hAnsi="Times New Roman" w:cs="Times New Roman"/>
          <w:sz w:val="24"/>
          <w:szCs w:val="24"/>
        </w:rPr>
        <w:t>e nisip,</w:t>
      </w:r>
      <w:r w:rsidR="00B13497" w:rsidRPr="0087687A">
        <w:rPr>
          <w:rFonts w:ascii="Times New Roman" w:hAnsi="Times New Roman" w:cs="Times New Roman"/>
          <w:sz w:val="24"/>
          <w:szCs w:val="24"/>
        </w:rPr>
        <w:t xml:space="preserve"> pe traseul dintre zona de dragare </w:t>
      </w:r>
      <w:r w:rsidR="00EC7B6A" w:rsidRPr="0087687A">
        <w:rPr>
          <w:rFonts w:ascii="Times New Roman" w:hAnsi="Times New Roman" w:cs="Times New Roman"/>
          <w:sz w:val="24"/>
          <w:szCs w:val="24"/>
        </w:rPr>
        <w:t>ș</w:t>
      </w:r>
      <w:r w:rsidR="00B13497" w:rsidRPr="0087687A">
        <w:rPr>
          <w:rFonts w:ascii="Times New Roman" w:hAnsi="Times New Roman" w:cs="Times New Roman"/>
          <w:sz w:val="24"/>
          <w:szCs w:val="24"/>
        </w:rPr>
        <w:t xml:space="preserve">i cea de </w:t>
      </w:r>
      <w:proofErr w:type="spellStart"/>
      <w:r w:rsidR="00EC7B6A" w:rsidRPr="0087687A">
        <w:rPr>
          <w:rFonts w:ascii="Times New Roman" w:hAnsi="Times New Roman" w:cs="Times New Roman"/>
          <w:sz w:val="24"/>
          <w:szCs w:val="24"/>
        </w:rPr>
        <w:t>elocare</w:t>
      </w:r>
      <w:proofErr w:type="spellEnd"/>
      <w:r w:rsidR="00EC7B6A" w:rsidRPr="0087687A">
        <w:rPr>
          <w:rFonts w:ascii="Times New Roman" w:hAnsi="Times New Roman" w:cs="Times New Roman"/>
          <w:sz w:val="24"/>
          <w:szCs w:val="24"/>
        </w:rPr>
        <w:t xml:space="preserve"> a nisipului. Creșterea locală a turbidității apelor marine (în zona lucrărilor) ar putea avea efecte </w:t>
      </w:r>
      <w:proofErr w:type="spellStart"/>
      <w:r w:rsidR="00C013B7" w:rsidRPr="0087687A">
        <w:rPr>
          <w:rFonts w:ascii="Times New Roman" w:hAnsi="Times New Roman" w:cs="Times New Roman"/>
          <w:sz w:val="24"/>
          <w:szCs w:val="24"/>
        </w:rPr>
        <w:t>efecte</w:t>
      </w:r>
      <w:proofErr w:type="spellEnd"/>
      <w:r w:rsidR="00C013B7" w:rsidRPr="0087687A">
        <w:rPr>
          <w:rFonts w:ascii="Times New Roman" w:hAnsi="Times New Roman" w:cs="Times New Roman"/>
          <w:sz w:val="24"/>
          <w:szCs w:val="24"/>
        </w:rPr>
        <w:t xml:space="preserve"> negative asupra fitoplanctonului si a </w:t>
      </w:r>
      <w:proofErr w:type="spellStart"/>
      <w:r w:rsidR="00C013B7" w:rsidRPr="0087687A">
        <w:rPr>
          <w:rFonts w:ascii="Times New Roman" w:hAnsi="Times New Roman" w:cs="Times New Roman"/>
          <w:sz w:val="24"/>
          <w:szCs w:val="24"/>
        </w:rPr>
        <w:t>macrofitelor</w:t>
      </w:r>
      <w:proofErr w:type="spellEnd"/>
      <w:r w:rsidR="00C013B7" w:rsidRPr="0087687A">
        <w:rPr>
          <w:rFonts w:ascii="Times New Roman" w:hAnsi="Times New Roman" w:cs="Times New Roman"/>
          <w:sz w:val="24"/>
          <w:szCs w:val="24"/>
        </w:rPr>
        <w:t xml:space="preserve"> </w:t>
      </w:r>
      <w:proofErr w:type="spellStart"/>
      <w:r w:rsidR="00C013B7" w:rsidRPr="0087687A">
        <w:rPr>
          <w:rFonts w:ascii="Times New Roman" w:hAnsi="Times New Roman" w:cs="Times New Roman"/>
          <w:sz w:val="24"/>
          <w:szCs w:val="24"/>
        </w:rPr>
        <w:t>algale</w:t>
      </w:r>
      <w:proofErr w:type="spellEnd"/>
      <w:r w:rsidR="00EC7B6A" w:rsidRPr="0087687A">
        <w:rPr>
          <w:rFonts w:ascii="Times New Roman" w:hAnsi="Times New Roman" w:cs="Times New Roman"/>
          <w:sz w:val="24"/>
          <w:szCs w:val="24"/>
        </w:rPr>
        <w:t xml:space="preserve">, prin reducerea capacității de fotosinteză, odată cu scăderea transparenței apelor. Aceasta poate să ducă la o scădere temporară a oxigenului solvit în apă, cu repercusiuni pe termen scurt asupra </w:t>
      </w:r>
      <w:proofErr w:type="spellStart"/>
      <w:r w:rsidR="00C013B7" w:rsidRPr="0087687A">
        <w:rPr>
          <w:rFonts w:ascii="Times New Roman" w:hAnsi="Times New Roman" w:cs="Times New Roman"/>
          <w:sz w:val="24"/>
          <w:szCs w:val="24"/>
        </w:rPr>
        <w:t>asupra</w:t>
      </w:r>
      <w:proofErr w:type="spellEnd"/>
      <w:r w:rsidR="00C013B7" w:rsidRPr="0087687A">
        <w:rPr>
          <w:rFonts w:ascii="Times New Roman" w:hAnsi="Times New Roman" w:cs="Times New Roman"/>
          <w:sz w:val="24"/>
          <w:szCs w:val="24"/>
        </w:rPr>
        <w:t xml:space="preserve"> </w:t>
      </w:r>
      <w:r w:rsidR="00EC7B6A" w:rsidRPr="0087687A">
        <w:rPr>
          <w:rFonts w:ascii="Times New Roman" w:hAnsi="Times New Roman" w:cs="Times New Roman"/>
          <w:sz w:val="24"/>
          <w:szCs w:val="24"/>
        </w:rPr>
        <w:t xml:space="preserve">zooplanctonului (depinde în general de fitoplancton) și a speciilor de pești care se hrănesc cu </w:t>
      </w:r>
      <w:r w:rsidR="005A7D1F">
        <w:rPr>
          <w:rFonts w:ascii="Times New Roman" w:hAnsi="Times New Roman" w:cs="Times New Roman"/>
          <w:sz w:val="24"/>
          <w:szCs w:val="24"/>
        </w:rPr>
        <w:t>zoo</w:t>
      </w:r>
      <w:r w:rsidR="00EC7B6A" w:rsidRPr="0087687A">
        <w:rPr>
          <w:rFonts w:ascii="Times New Roman" w:hAnsi="Times New Roman" w:cs="Times New Roman"/>
          <w:sz w:val="24"/>
          <w:szCs w:val="24"/>
        </w:rPr>
        <w:t>plancton.</w:t>
      </w:r>
    </w:p>
    <w:p w14:paraId="58DC2281" w14:textId="4E27FFBF" w:rsidR="00B13497" w:rsidRPr="0087687A" w:rsidRDefault="00EC7B6A" w:rsidP="0087687A">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Procesul de d</w:t>
      </w:r>
      <w:r w:rsidR="00B13497" w:rsidRPr="0087687A">
        <w:rPr>
          <w:rFonts w:ascii="Times New Roman" w:hAnsi="Times New Roman" w:cs="Times New Roman"/>
          <w:sz w:val="24"/>
          <w:szCs w:val="24"/>
        </w:rPr>
        <w:t xml:space="preserve">ragare va fi </w:t>
      </w:r>
      <w:r w:rsidRPr="0087687A">
        <w:rPr>
          <w:rFonts w:ascii="Times New Roman" w:hAnsi="Times New Roman" w:cs="Times New Roman"/>
          <w:sz w:val="24"/>
          <w:szCs w:val="24"/>
        </w:rPr>
        <w:t xml:space="preserve">în permanență </w:t>
      </w:r>
      <w:r w:rsidR="00B13497" w:rsidRPr="0087687A">
        <w:rPr>
          <w:rFonts w:ascii="Times New Roman" w:hAnsi="Times New Roman" w:cs="Times New Roman"/>
          <w:sz w:val="24"/>
          <w:szCs w:val="24"/>
        </w:rPr>
        <w:t>monitorizat prin sistemul de control al drag</w:t>
      </w:r>
      <w:r w:rsidRPr="0087687A">
        <w:rPr>
          <w:rFonts w:ascii="Times New Roman" w:hAnsi="Times New Roman" w:cs="Times New Roman"/>
          <w:sz w:val="24"/>
          <w:szCs w:val="24"/>
        </w:rPr>
        <w:t>ă</w:t>
      </w:r>
      <w:r w:rsidR="00B13497" w:rsidRPr="0087687A">
        <w:rPr>
          <w:rFonts w:ascii="Times New Roman" w:hAnsi="Times New Roman" w:cs="Times New Roman"/>
          <w:sz w:val="24"/>
          <w:szCs w:val="24"/>
        </w:rPr>
        <w:t xml:space="preserve">rii, cu ajustarea parametrilor, astfel </w:t>
      </w:r>
      <w:r w:rsidRPr="0087687A">
        <w:rPr>
          <w:rFonts w:ascii="Times New Roman" w:hAnsi="Times New Roman" w:cs="Times New Roman"/>
          <w:sz w:val="24"/>
          <w:szCs w:val="24"/>
        </w:rPr>
        <w:t>î</w:t>
      </w:r>
      <w:r w:rsidR="00B13497" w:rsidRPr="0087687A">
        <w:rPr>
          <w:rFonts w:ascii="Times New Roman" w:hAnsi="Times New Roman" w:cs="Times New Roman"/>
          <w:sz w:val="24"/>
          <w:szCs w:val="24"/>
        </w:rPr>
        <w:t>nc</w:t>
      </w:r>
      <w:r w:rsidRPr="0087687A">
        <w:rPr>
          <w:rFonts w:ascii="Times New Roman" w:hAnsi="Times New Roman" w:cs="Times New Roman"/>
          <w:sz w:val="24"/>
          <w:szCs w:val="24"/>
        </w:rPr>
        <w:t>â</w:t>
      </w:r>
      <w:r w:rsidR="00B13497" w:rsidRPr="0087687A">
        <w:rPr>
          <w:rFonts w:ascii="Times New Roman" w:hAnsi="Times New Roman" w:cs="Times New Roman"/>
          <w:sz w:val="24"/>
          <w:szCs w:val="24"/>
        </w:rPr>
        <w:t xml:space="preserve">t </w:t>
      </w:r>
      <w:r w:rsidR="005A7D1F">
        <w:rPr>
          <w:rFonts w:ascii="Times New Roman" w:hAnsi="Times New Roman" w:cs="Times New Roman"/>
          <w:sz w:val="24"/>
          <w:szCs w:val="24"/>
        </w:rPr>
        <w:t>aspirarea sedimentelor</w:t>
      </w:r>
      <w:r w:rsidR="00B13497" w:rsidRPr="0087687A">
        <w:rPr>
          <w:rFonts w:ascii="Times New Roman" w:hAnsi="Times New Roman" w:cs="Times New Roman"/>
          <w:sz w:val="24"/>
          <w:szCs w:val="24"/>
        </w:rPr>
        <w:t xml:space="preserve"> s</w:t>
      </w:r>
      <w:r w:rsidRPr="0087687A">
        <w:rPr>
          <w:rFonts w:ascii="Times New Roman" w:hAnsi="Times New Roman" w:cs="Times New Roman"/>
          <w:sz w:val="24"/>
          <w:szCs w:val="24"/>
        </w:rPr>
        <w:t>ă</w:t>
      </w:r>
      <w:r w:rsidR="00B13497" w:rsidRPr="0087687A">
        <w:rPr>
          <w:rFonts w:ascii="Times New Roman" w:hAnsi="Times New Roman" w:cs="Times New Roman"/>
          <w:sz w:val="24"/>
          <w:szCs w:val="24"/>
        </w:rPr>
        <w:t xml:space="preserve"> se fac</w:t>
      </w:r>
      <w:r w:rsidRPr="0087687A">
        <w:rPr>
          <w:rFonts w:ascii="Times New Roman" w:hAnsi="Times New Roman" w:cs="Times New Roman"/>
          <w:sz w:val="24"/>
          <w:szCs w:val="24"/>
        </w:rPr>
        <w:t>ă</w:t>
      </w:r>
      <w:r w:rsidR="00B13497" w:rsidRPr="0087687A">
        <w:rPr>
          <w:rFonts w:ascii="Times New Roman" w:hAnsi="Times New Roman" w:cs="Times New Roman"/>
          <w:sz w:val="24"/>
          <w:szCs w:val="24"/>
        </w:rPr>
        <w:t xml:space="preserve"> </w:t>
      </w:r>
      <w:r w:rsidR="005A7D1F">
        <w:rPr>
          <w:rFonts w:ascii="Times New Roman" w:hAnsi="Times New Roman" w:cs="Times New Roman"/>
          <w:sz w:val="24"/>
          <w:szCs w:val="24"/>
        </w:rPr>
        <w:t>î</w:t>
      </w:r>
      <w:r w:rsidR="00B13497" w:rsidRPr="0087687A">
        <w:rPr>
          <w:rFonts w:ascii="Times New Roman" w:hAnsi="Times New Roman" w:cs="Times New Roman"/>
          <w:sz w:val="24"/>
          <w:szCs w:val="24"/>
        </w:rPr>
        <w:t>n condi</w:t>
      </w:r>
      <w:r w:rsidRPr="0087687A">
        <w:rPr>
          <w:rFonts w:ascii="Times New Roman" w:hAnsi="Times New Roman" w:cs="Times New Roman"/>
          <w:sz w:val="24"/>
          <w:szCs w:val="24"/>
        </w:rPr>
        <w:t>ț</w:t>
      </w:r>
      <w:r w:rsidR="00B13497" w:rsidRPr="0087687A">
        <w:rPr>
          <w:rFonts w:ascii="Times New Roman" w:hAnsi="Times New Roman" w:cs="Times New Roman"/>
          <w:sz w:val="24"/>
          <w:szCs w:val="24"/>
        </w:rPr>
        <w:t xml:space="preserve">ii optime. Sistemele de control sunt sisteme electronice </w:t>
      </w:r>
      <w:r w:rsidRPr="0087687A">
        <w:rPr>
          <w:rFonts w:ascii="Times New Roman" w:hAnsi="Times New Roman" w:cs="Times New Roman"/>
          <w:sz w:val="24"/>
          <w:szCs w:val="24"/>
        </w:rPr>
        <w:t xml:space="preserve">care </w:t>
      </w:r>
      <w:r w:rsidR="00B13497" w:rsidRPr="0087687A">
        <w:rPr>
          <w:rFonts w:ascii="Times New Roman" w:hAnsi="Times New Roman" w:cs="Times New Roman"/>
          <w:sz w:val="24"/>
          <w:szCs w:val="24"/>
        </w:rPr>
        <w:t>pot controla ad</w:t>
      </w:r>
      <w:r w:rsidRPr="0087687A">
        <w:rPr>
          <w:rFonts w:ascii="Times New Roman" w:hAnsi="Times New Roman" w:cs="Times New Roman"/>
          <w:sz w:val="24"/>
          <w:szCs w:val="24"/>
        </w:rPr>
        <w:t>â</w:t>
      </w:r>
      <w:r w:rsidR="00B13497" w:rsidRPr="0087687A">
        <w:rPr>
          <w:rFonts w:ascii="Times New Roman" w:hAnsi="Times New Roman" w:cs="Times New Roman"/>
          <w:sz w:val="24"/>
          <w:szCs w:val="24"/>
        </w:rPr>
        <w:t xml:space="preserve">ncimea de dragare, </w:t>
      </w:r>
      <w:r w:rsidRPr="0087687A">
        <w:rPr>
          <w:rFonts w:ascii="Times New Roman" w:hAnsi="Times New Roman" w:cs="Times New Roman"/>
          <w:sz w:val="24"/>
          <w:szCs w:val="24"/>
        </w:rPr>
        <w:t xml:space="preserve">poziționarea corectă a navei, </w:t>
      </w:r>
      <w:r w:rsidR="00B13497" w:rsidRPr="0087687A">
        <w:rPr>
          <w:rFonts w:ascii="Times New Roman" w:hAnsi="Times New Roman" w:cs="Times New Roman"/>
          <w:sz w:val="24"/>
          <w:szCs w:val="24"/>
        </w:rPr>
        <w:t>pozi</w:t>
      </w:r>
      <w:r w:rsidRPr="0087687A">
        <w:rPr>
          <w:rFonts w:ascii="Times New Roman" w:hAnsi="Times New Roman" w:cs="Times New Roman"/>
          <w:sz w:val="24"/>
          <w:szCs w:val="24"/>
        </w:rPr>
        <w:t>ț</w:t>
      </w:r>
      <w:r w:rsidR="00B13497" w:rsidRPr="0087687A">
        <w:rPr>
          <w:rFonts w:ascii="Times New Roman" w:hAnsi="Times New Roman" w:cs="Times New Roman"/>
          <w:sz w:val="24"/>
          <w:szCs w:val="24"/>
        </w:rPr>
        <w:t>ionarea corect</w:t>
      </w:r>
      <w:r w:rsidRPr="0087687A">
        <w:rPr>
          <w:rFonts w:ascii="Times New Roman" w:hAnsi="Times New Roman" w:cs="Times New Roman"/>
          <w:sz w:val="24"/>
          <w:szCs w:val="24"/>
        </w:rPr>
        <w:t>ă</w:t>
      </w:r>
      <w:r w:rsidR="00B13497" w:rsidRPr="0087687A">
        <w:rPr>
          <w:rFonts w:ascii="Times New Roman" w:hAnsi="Times New Roman" w:cs="Times New Roman"/>
          <w:sz w:val="24"/>
          <w:szCs w:val="24"/>
        </w:rPr>
        <w:t xml:space="preserve"> a capului de dragare (pentru </w:t>
      </w:r>
      <w:r w:rsidRPr="0087687A">
        <w:rPr>
          <w:rFonts w:ascii="Times New Roman" w:hAnsi="Times New Roman" w:cs="Times New Roman"/>
          <w:sz w:val="24"/>
          <w:szCs w:val="24"/>
        </w:rPr>
        <w:t xml:space="preserve">a </w:t>
      </w:r>
      <w:r w:rsidR="00B13497" w:rsidRPr="0087687A">
        <w:rPr>
          <w:rFonts w:ascii="Times New Roman" w:hAnsi="Times New Roman" w:cs="Times New Roman"/>
          <w:sz w:val="24"/>
          <w:szCs w:val="24"/>
        </w:rPr>
        <w:t>cre</w:t>
      </w:r>
      <w:r w:rsidRPr="0087687A">
        <w:rPr>
          <w:rFonts w:ascii="Times New Roman" w:hAnsi="Times New Roman" w:cs="Times New Roman"/>
          <w:sz w:val="24"/>
          <w:szCs w:val="24"/>
        </w:rPr>
        <w:t>ș</w:t>
      </w:r>
      <w:r w:rsidR="00B13497" w:rsidRPr="0087687A">
        <w:rPr>
          <w:rFonts w:ascii="Times New Roman" w:hAnsi="Times New Roman" w:cs="Times New Roman"/>
          <w:sz w:val="24"/>
          <w:szCs w:val="24"/>
        </w:rPr>
        <w:t>te acurate</w:t>
      </w:r>
      <w:r w:rsidRPr="0087687A">
        <w:rPr>
          <w:rFonts w:ascii="Times New Roman" w:hAnsi="Times New Roman" w:cs="Times New Roman"/>
          <w:sz w:val="24"/>
          <w:szCs w:val="24"/>
        </w:rPr>
        <w:t>țea</w:t>
      </w:r>
      <w:r w:rsidR="00B13497" w:rsidRPr="0087687A">
        <w:rPr>
          <w:rFonts w:ascii="Times New Roman" w:hAnsi="Times New Roman" w:cs="Times New Roman"/>
          <w:sz w:val="24"/>
          <w:szCs w:val="24"/>
        </w:rPr>
        <w:t xml:space="preserve"> drag</w:t>
      </w:r>
      <w:r w:rsidRPr="0087687A">
        <w:rPr>
          <w:rFonts w:ascii="Times New Roman" w:hAnsi="Times New Roman" w:cs="Times New Roman"/>
          <w:sz w:val="24"/>
          <w:szCs w:val="24"/>
        </w:rPr>
        <w:t>ă</w:t>
      </w:r>
      <w:r w:rsidR="00B13497" w:rsidRPr="0087687A">
        <w:rPr>
          <w:rFonts w:ascii="Times New Roman" w:hAnsi="Times New Roman" w:cs="Times New Roman"/>
          <w:sz w:val="24"/>
          <w:szCs w:val="24"/>
        </w:rPr>
        <w:t xml:space="preserve">rii </w:t>
      </w:r>
      <w:r w:rsidRPr="0087687A">
        <w:rPr>
          <w:rFonts w:ascii="Times New Roman" w:hAnsi="Times New Roman" w:cs="Times New Roman"/>
          <w:sz w:val="24"/>
          <w:szCs w:val="24"/>
        </w:rPr>
        <w:t>î</w:t>
      </w:r>
      <w:r w:rsidR="00B13497" w:rsidRPr="0087687A">
        <w:rPr>
          <w:rFonts w:ascii="Times New Roman" w:hAnsi="Times New Roman" w:cs="Times New Roman"/>
          <w:sz w:val="24"/>
          <w:szCs w:val="24"/>
        </w:rPr>
        <w:t xml:space="preserve">n </w:t>
      </w:r>
      <w:r w:rsidRPr="0087687A">
        <w:rPr>
          <w:rFonts w:ascii="Times New Roman" w:hAnsi="Times New Roman" w:cs="Times New Roman"/>
          <w:sz w:val="24"/>
          <w:szCs w:val="24"/>
        </w:rPr>
        <w:t>orizontul superficial de sedimente (0-0,35 m) din zona perimetrului desemnat</w:t>
      </w:r>
      <w:r w:rsidR="00B13497" w:rsidRPr="0087687A">
        <w:rPr>
          <w:rFonts w:ascii="Times New Roman" w:hAnsi="Times New Roman" w:cs="Times New Roman"/>
          <w:sz w:val="24"/>
          <w:szCs w:val="24"/>
        </w:rPr>
        <w:t>, concentra</w:t>
      </w:r>
      <w:r w:rsidRPr="0087687A">
        <w:rPr>
          <w:rFonts w:ascii="Times New Roman" w:hAnsi="Times New Roman" w:cs="Times New Roman"/>
          <w:sz w:val="24"/>
          <w:szCs w:val="24"/>
        </w:rPr>
        <w:t>ț</w:t>
      </w:r>
      <w:r w:rsidR="00B13497" w:rsidRPr="0087687A">
        <w:rPr>
          <w:rFonts w:ascii="Times New Roman" w:hAnsi="Times New Roman" w:cs="Times New Roman"/>
          <w:sz w:val="24"/>
          <w:szCs w:val="24"/>
        </w:rPr>
        <w:t>ia solu</w:t>
      </w:r>
      <w:r w:rsidRPr="0087687A">
        <w:rPr>
          <w:rFonts w:ascii="Times New Roman" w:hAnsi="Times New Roman" w:cs="Times New Roman"/>
          <w:sz w:val="24"/>
          <w:szCs w:val="24"/>
        </w:rPr>
        <w:t>ț</w:t>
      </w:r>
      <w:r w:rsidR="00B13497" w:rsidRPr="0087687A">
        <w:rPr>
          <w:rFonts w:ascii="Times New Roman" w:hAnsi="Times New Roman" w:cs="Times New Roman"/>
          <w:sz w:val="24"/>
          <w:szCs w:val="24"/>
        </w:rPr>
        <w:t xml:space="preserve">iei nisipoase </w:t>
      </w:r>
      <w:r w:rsidRPr="0087687A">
        <w:rPr>
          <w:rFonts w:ascii="Times New Roman" w:hAnsi="Times New Roman" w:cs="Times New Roman"/>
          <w:sz w:val="24"/>
          <w:szCs w:val="24"/>
        </w:rPr>
        <w:t>î</w:t>
      </w:r>
      <w:r w:rsidR="00B13497" w:rsidRPr="0087687A">
        <w:rPr>
          <w:rFonts w:ascii="Times New Roman" w:hAnsi="Times New Roman" w:cs="Times New Roman"/>
          <w:sz w:val="24"/>
          <w:szCs w:val="24"/>
        </w:rPr>
        <w:t xml:space="preserve">n suspensie, presiunea </w:t>
      </w:r>
      <w:r w:rsidRPr="0087687A">
        <w:rPr>
          <w:rFonts w:ascii="Times New Roman" w:hAnsi="Times New Roman" w:cs="Times New Roman"/>
          <w:sz w:val="24"/>
          <w:szCs w:val="24"/>
        </w:rPr>
        <w:t>ș</w:t>
      </w:r>
      <w:r w:rsidR="00B13497" w:rsidRPr="0087687A">
        <w:rPr>
          <w:rFonts w:ascii="Times New Roman" w:hAnsi="Times New Roman" w:cs="Times New Roman"/>
          <w:sz w:val="24"/>
          <w:szCs w:val="24"/>
        </w:rPr>
        <w:t xml:space="preserve">i viteza de curgere </w:t>
      </w:r>
      <w:r w:rsidRPr="0087687A">
        <w:rPr>
          <w:rFonts w:ascii="Times New Roman" w:hAnsi="Times New Roman" w:cs="Times New Roman"/>
          <w:sz w:val="24"/>
          <w:szCs w:val="24"/>
        </w:rPr>
        <w:t>î</w:t>
      </w:r>
      <w:r w:rsidR="00B13497" w:rsidRPr="0087687A">
        <w:rPr>
          <w:rFonts w:ascii="Times New Roman" w:hAnsi="Times New Roman" w:cs="Times New Roman"/>
          <w:sz w:val="24"/>
          <w:szCs w:val="24"/>
        </w:rPr>
        <w:t xml:space="preserve">n tubulatura, gradul de umplere al </w:t>
      </w:r>
      <w:r w:rsidRPr="0087687A">
        <w:rPr>
          <w:rFonts w:ascii="Times New Roman" w:hAnsi="Times New Roman" w:cs="Times New Roman"/>
          <w:sz w:val="24"/>
          <w:szCs w:val="24"/>
        </w:rPr>
        <w:t>calei</w:t>
      </w:r>
      <w:r w:rsidR="00B13497" w:rsidRPr="0087687A">
        <w:rPr>
          <w:rFonts w:ascii="Times New Roman" w:hAnsi="Times New Roman" w:cs="Times New Roman"/>
          <w:sz w:val="24"/>
          <w:szCs w:val="24"/>
        </w:rPr>
        <w:t>, pozi</w:t>
      </w:r>
      <w:r w:rsidR="00582EEC" w:rsidRPr="0087687A">
        <w:rPr>
          <w:rFonts w:ascii="Times New Roman" w:hAnsi="Times New Roman" w:cs="Times New Roman"/>
          <w:sz w:val="24"/>
          <w:szCs w:val="24"/>
        </w:rPr>
        <w:t>ț</w:t>
      </w:r>
      <w:r w:rsidR="00B13497" w:rsidRPr="0087687A">
        <w:rPr>
          <w:rFonts w:ascii="Times New Roman" w:hAnsi="Times New Roman" w:cs="Times New Roman"/>
          <w:sz w:val="24"/>
          <w:szCs w:val="24"/>
        </w:rPr>
        <w:t>ia tubulaturii de prea-plin.</w:t>
      </w:r>
    </w:p>
    <w:p w14:paraId="10248FD3" w14:textId="5E63DCEF" w:rsidR="00B13497" w:rsidRPr="0087687A" w:rsidRDefault="00B13497" w:rsidP="0087687A">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ab/>
        <w:t xml:space="preserve">Se va monitoriza sedimentul </w:t>
      </w:r>
      <w:r w:rsidR="00582EEC" w:rsidRPr="0087687A">
        <w:rPr>
          <w:rFonts w:ascii="Times New Roman" w:hAnsi="Times New Roman" w:cs="Times New Roman"/>
          <w:sz w:val="24"/>
          <w:szCs w:val="24"/>
        </w:rPr>
        <w:t>aspirat î</w:t>
      </w:r>
      <w:r w:rsidRPr="0087687A">
        <w:rPr>
          <w:rFonts w:ascii="Times New Roman" w:hAnsi="Times New Roman" w:cs="Times New Roman"/>
          <w:sz w:val="24"/>
          <w:szCs w:val="24"/>
        </w:rPr>
        <w:t xml:space="preserve">n suspensie astfel </w:t>
      </w:r>
      <w:proofErr w:type="spellStart"/>
      <w:r w:rsidR="00582EEC" w:rsidRPr="0087687A">
        <w:rPr>
          <w:rFonts w:ascii="Times New Roman" w:hAnsi="Times New Roman" w:cs="Times New Roman"/>
          <w:sz w:val="24"/>
          <w:szCs w:val="24"/>
        </w:rPr>
        <w:t>î</w:t>
      </w:r>
      <w:r w:rsidRPr="0087687A">
        <w:rPr>
          <w:rFonts w:ascii="Times New Roman" w:hAnsi="Times New Roman" w:cs="Times New Roman"/>
          <w:sz w:val="24"/>
          <w:szCs w:val="24"/>
        </w:rPr>
        <w:t>ncat</w:t>
      </w:r>
      <w:proofErr w:type="spellEnd"/>
      <w:r w:rsidRPr="0087687A">
        <w:rPr>
          <w:rFonts w:ascii="Times New Roman" w:hAnsi="Times New Roman" w:cs="Times New Roman"/>
          <w:sz w:val="24"/>
          <w:szCs w:val="24"/>
        </w:rPr>
        <w:t xml:space="preserve"> raportul </w:t>
      </w:r>
      <w:r w:rsidR="00582EEC" w:rsidRPr="0087687A">
        <w:rPr>
          <w:rFonts w:ascii="Times New Roman" w:hAnsi="Times New Roman" w:cs="Times New Roman"/>
          <w:sz w:val="24"/>
          <w:szCs w:val="24"/>
        </w:rPr>
        <w:t>d</w:t>
      </w:r>
      <w:r w:rsidRPr="0087687A">
        <w:rPr>
          <w:rFonts w:ascii="Times New Roman" w:hAnsi="Times New Roman" w:cs="Times New Roman"/>
          <w:sz w:val="24"/>
          <w:szCs w:val="24"/>
        </w:rPr>
        <w:t xml:space="preserve">intre nisip </w:t>
      </w:r>
      <w:r w:rsidR="00582EEC" w:rsidRPr="0087687A">
        <w:rPr>
          <w:rFonts w:ascii="Times New Roman" w:hAnsi="Times New Roman" w:cs="Times New Roman"/>
          <w:sz w:val="24"/>
          <w:szCs w:val="24"/>
        </w:rPr>
        <w:t>ș</w:t>
      </w:r>
      <w:r w:rsidRPr="0087687A">
        <w:rPr>
          <w:rFonts w:ascii="Times New Roman" w:hAnsi="Times New Roman" w:cs="Times New Roman"/>
          <w:sz w:val="24"/>
          <w:szCs w:val="24"/>
        </w:rPr>
        <w:t>i apa de mare s</w:t>
      </w:r>
      <w:r w:rsidR="00582EEC" w:rsidRPr="0087687A">
        <w:rPr>
          <w:rFonts w:ascii="Times New Roman" w:hAnsi="Times New Roman" w:cs="Times New Roman"/>
          <w:sz w:val="24"/>
          <w:szCs w:val="24"/>
        </w:rPr>
        <w:t>ă</w:t>
      </w:r>
      <w:r w:rsidRPr="0087687A">
        <w:rPr>
          <w:rFonts w:ascii="Times New Roman" w:hAnsi="Times New Roman" w:cs="Times New Roman"/>
          <w:sz w:val="24"/>
          <w:szCs w:val="24"/>
        </w:rPr>
        <w:t xml:space="preserve"> fie unul optim</w:t>
      </w:r>
      <w:r w:rsidR="00582EEC" w:rsidRPr="0087687A">
        <w:rPr>
          <w:rFonts w:ascii="Times New Roman" w:hAnsi="Times New Roman" w:cs="Times New Roman"/>
          <w:sz w:val="24"/>
          <w:szCs w:val="24"/>
        </w:rPr>
        <w:t>. A</w:t>
      </w:r>
      <w:r w:rsidRPr="0087687A">
        <w:rPr>
          <w:rFonts w:ascii="Times New Roman" w:hAnsi="Times New Roman" w:cs="Times New Roman"/>
          <w:sz w:val="24"/>
          <w:szCs w:val="24"/>
        </w:rPr>
        <w:t xml:space="preserve">stfel nu </w:t>
      </w:r>
      <w:r w:rsidR="00582EEC" w:rsidRPr="0087687A">
        <w:rPr>
          <w:rFonts w:ascii="Times New Roman" w:hAnsi="Times New Roman" w:cs="Times New Roman"/>
          <w:sz w:val="24"/>
          <w:szCs w:val="24"/>
        </w:rPr>
        <w:t xml:space="preserve">se vor risipi inutil resurse cu repomparea unui eventual exces de apă în mare, cu creșterea excesivă a turbidității apelor marine. </w:t>
      </w:r>
      <w:r w:rsidRPr="0087687A">
        <w:rPr>
          <w:rFonts w:ascii="Times New Roman" w:hAnsi="Times New Roman" w:cs="Times New Roman"/>
          <w:sz w:val="24"/>
          <w:szCs w:val="24"/>
        </w:rPr>
        <w:t xml:space="preserve"> Pentru acesta, se vor folosi capete de dragare speciale, pentru crearea de sedimente </w:t>
      </w:r>
      <w:r w:rsidR="00582EEC" w:rsidRPr="0087687A">
        <w:rPr>
          <w:rFonts w:ascii="Times New Roman" w:hAnsi="Times New Roman" w:cs="Times New Roman"/>
          <w:sz w:val="24"/>
          <w:szCs w:val="24"/>
        </w:rPr>
        <w:t>î</w:t>
      </w:r>
      <w:r w:rsidRPr="0087687A">
        <w:rPr>
          <w:rFonts w:ascii="Times New Roman" w:hAnsi="Times New Roman" w:cs="Times New Roman"/>
          <w:sz w:val="24"/>
          <w:szCs w:val="24"/>
        </w:rPr>
        <w:t>n suspensie la locul drag</w:t>
      </w:r>
      <w:r w:rsidR="00582EEC" w:rsidRPr="0087687A">
        <w:rPr>
          <w:rFonts w:ascii="Times New Roman" w:hAnsi="Times New Roman" w:cs="Times New Roman"/>
          <w:sz w:val="24"/>
          <w:szCs w:val="24"/>
        </w:rPr>
        <w:t>ă</w:t>
      </w:r>
      <w:r w:rsidRPr="0087687A">
        <w:rPr>
          <w:rFonts w:ascii="Times New Roman" w:hAnsi="Times New Roman" w:cs="Times New Roman"/>
          <w:sz w:val="24"/>
          <w:szCs w:val="24"/>
        </w:rPr>
        <w:t>rii, cu o eficien</w:t>
      </w:r>
      <w:r w:rsidR="00582EEC" w:rsidRPr="0087687A">
        <w:rPr>
          <w:rFonts w:ascii="Times New Roman" w:hAnsi="Times New Roman" w:cs="Times New Roman"/>
          <w:sz w:val="24"/>
          <w:szCs w:val="24"/>
        </w:rPr>
        <w:t>ță</w:t>
      </w:r>
      <w:r w:rsidRPr="0087687A">
        <w:rPr>
          <w:rFonts w:ascii="Times New Roman" w:hAnsi="Times New Roman" w:cs="Times New Roman"/>
          <w:sz w:val="24"/>
          <w:szCs w:val="24"/>
        </w:rPr>
        <w:t xml:space="preserve"> crescut</w:t>
      </w:r>
      <w:r w:rsidR="00582EEC" w:rsidRPr="0087687A">
        <w:rPr>
          <w:rFonts w:ascii="Times New Roman" w:hAnsi="Times New Roman" w:cs="Times New Roman"/>
          <w:sz w:val="24"/>
          <w:szCs w:val="24"/>
        </w:rPr>
        <w:t>ă</w:t>
      </w:r>
      <w:r w:rsidRPr="0087687A">
        <w:rPr>
          <w:rFonts w:ascii="Times New Roman" w:hAnsi="Times New Roman" w:cs="Times New Roman"/>
          <w:sz w:val="24"/>
          <w:szCs w:val="24"/>
        </w:rPr>
        <w:t xml:space="preserve"> </w:t>
      </w:r>
      <w:r w:rsidR="00582EEC" w:rsidRPr="0087687A">
        <w:rPr>
          <w:rFonts w:ascii="Times New Roman" w:hAnsi="Times New Roman" w:cs="Times New Roman"/>
          <w:sz w:val="24"/>
          <w:szCs w:val="24"/>
        </w:rPr>
        <w:t>î</w:t>
      </w:r>
      <w:r w:rsidRPr="0087687A">
        <w:rPr>
          <w:rFonts w:ascii="Times New Roman" w:hAnsi="Times New Roman" w:cs="Times New Roman"/>
          <w:sz w:val="24"/>
          <w:szCs w:val="24"/>
        </w:rPr>
        <w:t xml:space="preserve">n procesul de aspirare. </w:t>
      </w:r>
    </w:p>
    <w:p w14:paraId="65AE46C6" w14:textId="4A644519" w:rsidR="00282C86" w:rsidRPr="0087687A" w:rsidRDefault="00582EEC"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Creșterea locală și temporară a turbidității, inerentă în cazul unor lucrări de dragare a sedimentelor nu va afecta semnificativ tanatocenozele/biocenozele </w:t>
      </w:r>
      <w:proofErr w:type="spellStart"/>
      <w:r w:rsidRPr="0087687A">
        <w:rPr>
          <w:rFonts w:ascii="Times New Roman" w:hAnsi="Times New Roman" w:cs="Times New Roman"/>
          <w:sz w:val="24"/>
          <w:szCs w:val="24"/>
        </w:rPr>
        <w:t>bentale</w:t>
      </w:r>
      <w:proofErr w:type="spellEnd"/>
      <w:r w:rsidRPr="0087687A">
        <w:rPr>
          <w:rFonts w:ascii="Times New Roman" w:hAnsi="Times New Roman" w:cs="Times New Roman"/>
          <w:sz w:val="24"/>
          <w:szCs w:val="24"/>
        </w:rPr>
        <w:t xml:space="preserve"> prezente în zona perimetrului desemnat și nici speciile de pești, crustacee, gasteropode care sunt legate prin modul lor de viață și de hrănire de aceste biocenoze </w:t>
      </w:r>
      <w:proofErr w:type="spellStart"/>
      <w:r w:rsidRPr="0087687A">
        <w:rPr>
          <w:rFonts w:ascii="Times New Roman" w:hAnsi="Times New Roman" w:cs="Times New Roman"/>
          <w:sz w:val="24"/>
          <w:szCs w:val="24"/>
        </w:rPr>
        <w:t>bentale</w:t>
      </w:r>
      <w:proofErr w:type="spellEnd"/>
      <w:r w:rsidRPr="0087687A">
        <w:rPr>
          <w:rFonts w:ascii="Times New Roman" w:hAnsi="Times New Roman" w:cs="Times New Roman"/>
          <w:sz w:val="24"/>
          <w:szCs w:val="24"/>
        </w:rPr>
        <w:t xml:space="preserve">. </w:t>
      </w:r>
      <w:proofErr w:type="spellStart"/>
      <w:r w:rsidR="00E33468" w:rsidRPr="0087687A">
        <w:rPr>
          <w:rFonts w:ascii="Times New Roman" w:hAnsi="Times New Roman" w:cs="Times New Roman"/>
          <w:sz w:val="24"/>
          <w:szCs w:val="24"/>
        </w:rPr>
        <w:t>Cre</w:t>
      </w:r>
      <w:r w:rsidR="00055E86" w:rsidRPr="0087687A">
        <w:rPr>
          <w:rFonts w:ascii="Times New Roman" w:hAnsi="Times New Roman" w:cs="Times New Roman"/>
          <w:sz w:val="24"/>
          <w:szCs w:val="24"/>
        </w:rPr>
        <w:t>s</w:t>
      </w:r>
      <w:r w:rsidR="00E33468" w:rsidRPr="0087687A">
        <w:rPr>
          <w:rFonts w:ascii="Times New Roman" w:hAnsi="Times New Roman" w:cs="Times New Roman"/>
          <w:sz w:val="24"/>
          <w:szCs w:val="24"/>
        </w:rPr>
        <w:t>terea</w:t>
      </w:r>
      <w:proofErr w:type="spellEnd"/>
      <w:r w:rsidR="00E33468" w:rsidRPr="0087687A">
        <w:rPr>
          <w:rFonts w:ascii="Times New Roman" w:hAnsi="Times New Roman" w:cs="Times New Roman"/>
          <w:sz w:val="24"/>
          <w:szCs w:val="24"/>
        </w:rPr>
        <w:t xml:space="preserve"> turbidit</w:t>
      </w:r>
      <w:r w:rsidRPr="0087687A">
        <w:rPr>
          <w:rFonts w:ascii="Times New Roman" w:hAnsi="Times New Roman" w:cs="Times New Roman"/>
          <w:sz w:val="24"/>
          <w:szCs w:val="24"/>
        </w:rPr>
        <w:t>ăț</w:t>
      </w:r>
      <w:r w:rsidR="0076647E" w:rsidRPr="0087687A">
        <w:rPr>
          <w:rFonts w:ascii="Times New Roman" w:hAnsi="Times New Roman" w:cs="Times New Roman"/>
          <w:sz w:val="24"/>
          <w:szCs w:val="24"/>
        </w:rPr>
        <w:t xml:space="preserve">ii </w:t>
      </w:r>
      <w:r w:rsidRPr="0087687A">
        <w:rPr>
          <w:rFonts w:ascii="Times New Roman" w:hAnsi="Times New Roman" w:cs="Times New Roman"/>
          <w:sz w:val="24"/>
          <w:szCs w:val="24"/>
        </w:rPr>
        <w:t xml:space="preserve">apelor marine </w:t>
      </w:r>
      <w:r w:rsidR="0076647E" w:rsidRPr="0087687A">
        <w:rPr>
          <w:rFonts w:ascii="Times New Roman" w:hAnsi="Times New Roman" w:cs="Times New Roman"/>
          <w:sz w:val="24"/>
          <w:szCs w:val="24"/>
        </w:rPr>
        <w:t>este o problem</w:t>
      </w:r>
      <w:r w:rsidR="005A7D1F">
        <w:rPr>
          <w:rFonts w:ascii="Times New Roman" w:hAnsi="Times New Roman" w:cs="Times New Roman"/>
          <w:sz w:val="24"/>
          <w:szCs w:val="24"/>
        </w:rPr>
        <w:t>ă</w:t>
      </w:r>
      <w:r w:rsidR="0076647E" w:rsidRPr="0087687A">
        <w:rPr>
          <w:rFonts w:ascii="Times New Roman" w:hAnsi="Times New Roman" w:cs="Times New Roman"/>
          <w:sz w:val="24"/>
          <w:szCs w:val="24"/>
        </w:rPr>
        <w:t xml:space="preserve"> cu efecte pe termen scurt</w:t>
      </w:r>
      <w:r w:rsidRPr="0087687A">
        <w:rPr>
          <w:rFonts w:ascii="Times New Roman" w:hAnsi="Times New Roman" w:cs="Times New Roman"/>
          <w:sz w:val="24"/>
          <w:szCs w:val="24"/>
        </w:rPr>
        <w:t xml:space="preserve"> (numai în perioada lucrărilor)</w:t>
      </w:r>
      <w:r w:rsidR="0076647E" w:rsidRPr="0087687A">
        <w:rPr>
          <w:rFonts w:ascii="Times New Roman" w:hAnsi="Times New Roman" w:cs="Times New Roman"/>
          <w:sz w:val="24"/>
          <w:szCs w:val="24"/>
        </w:rPr>
        <w:t xml:space="preserve">, </w:t>
      </w:r>
      <w:r w:rsidR="00830D02" w:rsidRPr="0087687A">
        <w:rPr>
          <w:rFonts w:ascii="Times New Roman" w:hAnsi="Times New Roman" w:cs="Times New Roman"/>
          <w:sz w:val="24"/>
          <w:szCs w:val="24"/>
        </w:rPr>
        <w:t xml:space="preserve">ce poate afecta mai ales </w:t>
      </w:r>
      <w:r w:rsidR="0076647E" w:rsidRPr="0087687A">
        <w:rPr>
          <w:rFonts w:ascii="Times New Roman" w:hAnsi="Times New Roman" w:cs="Times New Roman"/>
          <w:sz w:val="24"/>
          <w:szCs w:val="24"/>
        </w:rPr>
        <w:t>organismel</w:t>
      </w:r>
      <w:r w:rsidR="00830D02" w:rsidRPr="0087687A">
        <w:rPr>
          <w:rFonts w:ascii="Times New Roman" w:hAnsi="Times New Roman" w:cs="Times New Roman"/>
          <w:sz w:val="24"/>
          <w:szCs w:val="24"/>
        </w:rPr>
        <w:t>e</w:t>
      </w:r>
      <w:r w:rsidR="0076647E" w:rsidRPr="0087687A">
        <w:rPr>
          <w:rFonts w:ascii="Times New Roman" w:hAnsi="Times New Roman" w:cs="Times New Roman"/>
          <w:sz w:val="24"/>
          <w:szCs w:val="24"/>
        </w:rPr>
        <w:t xml:space="preserve"> autotrofe (fitoplancton, alge </w:t>
      </w:r>
      <w:proofErr w:type="spellStart"/>
      <w:r w:rsidR="0076647E" w:rsidRPr="0087687A">
        <w:rPr>
          <w:rFonts w:ascii="Times New Roman" w:hAnsi="Times New Roman" w:cs="Times New Roman"/>
          <w:sz w:val="24"/>
          <w:szCs w:val="24"/>
        </w:rPr>
        <w:t>macrofite</w:t>
      </w:r>
      <w:proofErr w:type="spellEnd"/>
      <w:r w:rsidR="0076647E" w:rsidRPr="0087687A">
        <w:rPr>
          <w:rFonts w:ascii="Times New Roman" w:hAnsi="Times New Roman" w:cs="Times New Roman"/>
          <w:sz w:val="24"/>
          <w:szCs w:val="24"/>
        </w:rPr>
        <w:t xml:space="preserve">, plante vasculare marine) dar </w:t>
      </w:r>
      <w:r w:rsidRPr="0087687A">
        <w:rPr>
          <w:rFonts w:ascii="Times New Roman" w:hAnsi="Times New Roman" w:cs="Times New Roman"/>
          <w:sz w:val="24"/>
          <w:szCs w:val="24"/>
        </w:rPr>
        <w:t>ș</w:t>
      </w:r>
      <w:r w:rsidR="0076647E" w:rsidRPr="0087687A">
        <w:rPr>
          <w:rFonts w:ascii="Times New Roman" w:hAnsi="Times New Roman" w:cs="Times New Roman"/>
          <w:sz w:val="24"/>
          <w:szCs w:val="24"/>
        </w:rPr>
        <w:t>i speciil</w:t>
      </w:r>
      <w:r w:rsidR="00830D02" w:rsidRPr="0087687A">
        <w:rPr>
          <w:rFonts w:ascii="Times New Roman" w:hAnsi="Times New Roman" w:cs="Times New Roman"/>
          <w:sz w:val="24"/>
          <w:szCs w:val="24"/>
        </w:rPr>
        <w:t>e</w:t>
      </w:r>
      <w:r w:rsidR="0076647E" w:rsidRPr="0087687A">
        <w:rPr>
          <w:rFonts w:ascii="Times New Roman" w:hAnsi="Times New Roman" w:cs="Times New Roman"/>
          <w:sz w:val="24"/>
          <w:szCs w:val="24"/>
        </w:rPr>
        <w:t xml:space="preserve"> care depind de fitoplancton si de </w:t>
      </w:r>
      <w:proofErr w:type="spellStart"/>
      <w:r w:rsidR="0076647E" w:rsidRPr="0087687A">
        <w:rPr>
          <w:rFonts w:ascii="Times New Roman" w:hAnsi="Times New Roman" w:cs="Times New Roman"/>
          <w:sz w:val="24"/>
          <w:szCs w:val="24"/>
        </w:rPr>
        <w:t>macrofitobentos</w:t>
      </w:r>
      <w:proofErr w:type="spellEnd"/>
      <w:r w:rsidR="0076647E" w:rsidRPr="0087687A">
        <w:rPr>
          <w:rFonts w:ascii="Times New Roman" w:hAnsi="Times New Roman" w:cs="Times New Roman"/>
          <w:sz w:val="24"/>
          <w:szCs w:val="24"/>
        </w:rPr>
        <w:t>. Implementarea m</w:t>
      </w:r>
      <w:r w:rsidRPr="0087687A">
        <w:rPr>
          <w:rFonts w:ascii="Times New Roman" w:hAnsi="Times New Roman" w:cs="Times New Roman"/>
          <w:sz w:val="24"/>
          <w:szCs w:val="24"/>
        </w:rPr>
        <w:t>ă</w:t>
      </w:r>
      <w:r w:rsidR="0076647E" w:rsidRPr="0087687A">
        <w:rPr>
          <w:rFonts w:ascii="Times New Roman" w:hAnsi="Times New Roman" w:cs="Times New Roman"/>
          <w:sz w:val="24"/>
          <w:szCs w:val="24"/>
        </w:rPr>
        <w:t xml:space="preserve">surilor de reducere a impactului </w:t>
      </w:r>
      <w:r w:rsidR="0076647E" w:rsidRPr="0087687A">
        <w:rPr>
          <w:rFonts w:ascii="Times New Roman" w:hAnsi="Times New Roman" w:cs="Times New Roman"/>
          <w:sz w:val="24"/>
          <w:szCs w:val="24"/>
        </w:rPr>
        <w:lastRenderedPageBreak/>
        <w:t>determinat de cre</w:t>
      </w:r>
      <w:r w:rsidRPr="0087687A">
        <w:rPr>
          <w:rFonts w:ascii="Times New Roman" w:hAnsi="Times New Roman" w:cs="Times New Roman"/>
          <w:sz w:val="24"/>
          <w:szCs w:val="24"/>
        </w:rPr>
        <w:t>ș</w:t>
      </w:r>
      <w:r w:rsidR="0076647E" w:rsidRPr="0087687A">
        <w:rPr>
          <w:rFonts w:ascii="Times New Roman" w:hAnsi="Times New Roman" w:cs="Times New Roman"/>
          <w:sz w:val="24"/>
          <w:szCs w:val="24"/>
        </w:rPr>
        <w:t>ter</w:t>
      </w:r>
      <w:r w:rsidRPr="0087687A">
        <w:rPr>
          <w:rFonts w:ascii="Times New Roman" w:hAnsi="Times New Roman" w:cs="Times New Roman"/>
          <w:sz w:val="24"/>
          <w:szCs w:val="24"/>
        </w:rPr>
        <w:t>ea</w:t>
      </w:r>
      <w:r w:rsidR="0076647E" w:rsidRPr="0087687A">
        <w:rPr>
          <w:rFonts w:ascii="Times New Roman" w:hAnsi="Times New Roman" w:cs="Times New Roman"/>
          <w:sz w:val="24"/>
          <w:szCs w:val="24"/>
        </w:rPr>
        <w:t xml:space="preserve"> turbidit</w:t>
      </w:r>
      <w:r w:rsidRPr="0087687A">
        <w:rPr>
          <w:rFonts w:ascii="Times New Roman" w:hAnsi="Times New Roman" w:cs="Times New Roman"/>
          <w:sz w:val="24"/>
          <w:szCs w:val="24"/>
        </w:rPr>
        <w:t>ății</w:t>
      </w:r>
      <w:r w:rsidR="0076647E" w:rsidRPr="0087687A">
        <w:rPr>
          <w:rFonts w:ascii="Times New Roman" w:hAnsi="Times New Roman" w:cs="Times New Roman"/>
          <w:sz w:val="24"/>
          <w:szCs w:val="24"/>
        </w:rPr>
        <w:t xml:space="preserve"> a apelor marine este important</w:t>
      </w:r>
      <w:r w:rsidRPr="0087687A">
        <w:rPr>
          <w:rFonts w:ascii="Times New Roman" w:hAnsi="Times New Roman" w:cs="Times New Roman"/>
          <w:sz w:val="24"/>
          <w:szCs w:val="24"/>
        </w:rPr>
        <w:t>ă</w:t>
      </w:r>
      <w:r w:rsidR="0076647E" w:rsidRPr="0087687A">
        <w:rPr>
          <w:rFonts w:ascii="Times New Roman" w:hAnsi="Times New Roman" w:cs="Times New Roman"/>
          <w:sz w:val="24"/>
          <w:szCs w:val="24"/>
        </w:rPr>
        <w:t xml:space="preserve"> pentru ca efectele pe termen scurt asupra biocenozelor locale s</w:t>
      </w:r>
      <w:r w:rsidRPr="0087687A">
        <w:rPr>
          <w:rFonts w:ascii="Times New Roman" w:hAnsi="Times New Roman" w:cs="Times New Roman"/>
          <w:sz w:val="24"/>
          <w:szCs w:val="24"/>
        </w:rPr>
        <w:t>ă</w:t>
      </w:r>
      <w:r w:rsidR="0076647E" w:rsidRPr="0087687A">
        <w:rPr>
          <w:rFonts w:ascii="Times New Roman" w:hAnsi="Times New Roman" w:cs="Times New Roman"/>
          <w:sz w:val="24"/>
          <w:szCs w:val="24"/>
        </w:rPr>
        <w:t xml:space="preserve"> fie minime.</w:t>
      </w:r>
    </w:p>
    <w:p w14:paraId="10ADF080" w14:textId="53BCFA06" w:rsidR="00282C86" w:rsidRPr="0087687A" w:rsidRDefault="00282C86" w:rsidP="005A7D1F">
      <w:pPr>
        <w:kinsoku w:val="0"/>
        <w:overflowPunct w:val="0"/>
        <w:spacing w:after="0" w:line="360" w:lineRule="auto"/>
        <w:textAlignment w:val="baseline"/>
        <w:rPr>
          <w:rFonts w:ascii="Times New Roman" w:hAnsi="Times New Roman"/>
          <w:sz w:val="24"/>
          <w:szCs w:val="24"/>
        </w:rPr>
      </w:pPr>
      <w:r w:rsidRPr="0087687A">
        <w:rPr>
          <w:rFonts w:ascii="Times New Roman" w:hAnsi="Times New Roman" w:cs="Times New Roman"/>
          <w:sz w:val="24"/>
          <w:szCs w:val="24"/>
        </w:rPr>
        <w:t xml:space="preserve"> </w:t>
      </w:r>
      <w:r w:rsidRPr="0087687A">
        <w:rPr>
          <w:rFonts w:ascii="Times New Roman" w:hAnsi="Times New Roman" w:cs="Times New Roman"/>
          <w:sz w:val="24"/>
          <w:szCs w:val="24"/>
        </w:rPr>
        <w:tab/>
      </w:r>
      <w:r w:rsidR="00582EEC" w:rsidRPr="0087687A">
        <w:rPr>
          <w:rFonts w:ascii="Times New Roman" w:hAnsi="Times New Roman" w:cs="Times New Roman"/>
          <w:sz w:val="24"/>
          <w:szCs w:val="24"/>
        </w:rPr>
        <w:t xml:space="preserve">Există mai multe </w:t>
      </w:r>
      <w:r w:rsidRPr="0087687A">
        <w:rPr>
          <w:rFonts w:ascii="Times New Roman" w:hAnsi="Times New Roman" w:cs="Times New Roman"/>
          <w:sz w:val="24"/>
          <w:szCs w:val="24"/>
        </w:rPr>
        <w:t xml:space="preserve">acte legislative </w:t>
      </w:r>
      <w:r w:rsidR="00582EEC" w:rsidRPr="0087687A">
        <w:rPr>
          <w:rFonts w:ascii="Times New Roman" w:hAnsi="Times New Roman" w:cs="Times New Roman"/>
          <w:sz w:val="24"/>
          <w:szCs w:val="24"/>
        </w:rPr>
        <w:t xml:space="preserve">care </w:t>
      </w:r>
      <w:r w:rsidRPr="0087687A">
        <w:rPr>
          <w:rFonts w:ascii="Times New Roman" w:hAnsi="Times New Roman" w:cs="Times New Roman"/>
          <w:sz w:val="24"/>
          <w:szCs w:val="24"/>
        </w:rPr>
        <w:t>stau la baza m</w:t>
      </w:r>
      <w:r w:rsidR="00582EEC" w:rsidRPr="0087687A">
        <w:rPr>
          <w:rFonts w:ascii="Times New Roman" w:hAnsi="Times New Roman" w:cs="Times New Roman"/>
          <w:sz w:val="24"/>
          <w:szCs w:val="24"/>
        </w:rPr>
        <w:t>ă</w:t>
      </w:r>
      <w:r w:rsidRPr="0087687A">
        <w:rPr>
          <w:rFonts w:ascii="Times New Roman" w:hAnsi="Times New Roman" w:cs="Times New Roman"/>
          <w:sz w:val="24"/>
          <w:szCs w:val="24"/>
        </w:rPr>
        <w:t>surilor de protec</w:t>
      </w:r>
      <w:r w:rsidR="00582EEC" w:rsidRPr="0087687A">
        <w:rPr>
          <w:rFonts w:ascii="Times New Roman" w:hAnsi="Times New Roman" w:cs="Times New Roman"/>
          <w:sz w:val="24"/>
          <w:szCs w:val="24"/>
        </w:rPr>
        <w:t>ț</w:t>
      </w:r>
      <w:r w:rsidRPr="0087687A">
        <w:rPr>
          <w:rFonts w:ascii="Times New Roman" w:hAnsi="Times New Roman" w:cs="Times New Roman"/>
          <w:sz w:val="24"/>
          <w:szCs w:val="24"/>
        </w:rPr>
        <w:t>ie a calit</w:t>
      </w:r>
      <w:r w:rsidR="00582EEC" w:rsidRPr="0087687A">
        <w:rPr>
          <w:rFonts w:ascii="Times New Roman" w:hAnsi="Times New Roman" w:cs="Times New Roman"/>
          <w:sz w:val="24"/>
          <w:szCs w:val="24"/>
        </w:rPr>
        <w:t>ăț</w:t>
      </w:r>
      <w:r w:rsidRPr="0087687A">
        <w:rPr>
          <w:rFonts w:ascii="Times New Roman" w:hAnsi="Times New Roman" w:cs="Times New Roman"/>
          <w:sz w:val="24"/>
          <w:szCs w:val="24"/>
        </w:rPr>
        <w:t>ii apelor marine:</w:t>
      </w:r>
      <w:r w:rsidR="005A7D1F">
        <w:rPr>
          <w:rFonts w:ascii="Times New Roman" w:hAnsi="Times New Roman" w:cs="Times New Roman"/>
          <w:sz w:val="24"/>
          <w:szCs w:val="24"/>
        </w:rPr>
        <w:t xml:space="preserve"> </w:t>
      </w:r>
      <w:r w:rsidRPr="0087687A">
        <w:rPr>
          <w:rFonts w:ascii="Times New Roman" w:hAnsi="Times New Roman"/>
          <w:sz w:val="24"/>
          <w:szCs w:val="24"/>
        </w:rPr>
        <w:t>Legea nr. 98/1992 pentru ratificarea Conven</w:t>
      </w:r>
      <w:r w:rsidR="00EA5C6A" w:rsidRPr="0087687A">
        <w:rPr>
          <w:rFonts w:ascii="Times New Roman" w:hAnsi="Times New Roman"/>
          <w:sz w:val="24"/>
          <w:szCs w:val="24"/>
        </w:rPr>
        <w:t>ț</w:t>
      </w:r>
      <w:r w:rsidRPr="0087687A">
        <w:rPr>
          <w:rFonts w:ascii="Times New Roman" w:hAnsi="Times New Roman"/>
          <w:sz w:val="24"/>
          <w:szCs w:val="24"/>
        </w:rPr>
        <w:t>iei privind protec</w:t>
      </w:r>
      <w:r w:rsidR="00EA5C6A" w:rsidRPr="0087687A">
        <w:rPr>
          <w:rFonts w:ascii="Times New Roman" w:hAnsi="Times New Roman"/>
          <w:sz w:val="24"/>
          <w:szCs w:val="24"/>
        </w:rPr>
        <w:t>ț</w:t>
      </w:r>
      <w:r w:rsidRPr="0087687A">
        <w:rPr>
          <w:rFonts w:ascii="Times New Roman" w:hAnsi="Times New Roman"/>
          <w:sz w:val="24"/>
          <w:szCs w:val="24"/>
        </w:rPr>
        <w:t>ia M</w:t>
      </w:r>
      <w:r w:rsidR="00EA5C6A" w:rsidRPr="0087687A">
        <w:rPr>
          <w:rFonts w:ascii="Times New Roman" w:hAnsi="Times New Roman"/>
          <w:sz w:val="24"/>
          <w:szCs w:val="24"/>
        </w:rPr>
        <w:t>ă</w:t>
      </w:r>
      <w:r w:rsidRPr="0087687A">
        <w:rPr>
          <w:rFonts w:ascii="Times New Roman" w:hAnsi="Times New Roman"/>
          <w:sz w:val="24"/>
          <w:szCs w:val="24"/>
        </w:rPr>
        <w:t xml:space="preserve">rii Negre </w:t>
      </w:r>
      <w:r w:rsidR="00EA5C6A" w:rsidRPr="0087687A">
        <w:rPr>
          <w:rFonts w:ascii="Times New Roman" w:hAnsi="Times New Roman"/>
          <w:sz w:val="24"/>
          <w:szCs w:val="24"/>
        </w:rPr>
        <w:t>î</w:t>
      </w:r>
      <w:r w:rsidRPr="0087687A">
        <w:rPr>
          <w:rFonts w:ascii="Times New Roman" w:hAnsi="Times New Roman"/>
          <w:sz w:val="24"/>
          <w:szCs w:val="24"/>
        </w:rPr>
        <w:t>mpotriva polu</w:t>
      </w:r>
      <w:r w:rsidR="00EA5C6A" w:rsidRPr="0087687A">
        <w:rPr>
          <w:rFonts w:ascii="Times New Roman" w:hAnsi="Times New Roman"/>
          <w:sz w:val="24"/>
          <w:szCs w:val="24"/>
        </w:rPr>
        <w:t>ă</w:t>
      </w:r>
      <w:r w:rsidRPr="0087687A">
        <w:rPr>
          <w:rFonts w:ascii="Times New Roman" w:hAnsi="Times New Roman"/>
          <w:sz w:val="24"/>
          <w:szCs w:val="24"/>
        </w:rPr>
        <w:t>rii, semnat</w:t>
      </w:r>
      <w:r w:rsidR="00055E86" w:rsidRPr="0087687A">
        <w:rPr>
          <w:rFonts w:ascii="Times New Roman" w:hAnsi="Times New Roman"/>
          <w:sz w:val="24"/>
          <w:szCs w:val="24"/>
        </w:rPr>
        <w:t>a</w:t>
      </w:r>
      <w:r w:rsidRPr="0087687A">
        <w:rPr>
          <w:rFonts w:ascii="Times New Roman" w:hAnsi="Times New Roman"/>
          <w:sz w:val="24"/>
          <w:szCs w:val="24"/>
        </w:rPr>
        <w:t xml:space="preserve"> la Bucure</w:t>
      </w:r>
      <w:r w:rsidR="00EA5C6A" w:rsidRPr="0087687A">
        <w:rPr>
          <w:rFonts w:ascii="Times New Roman" w:hAnsi="Times New Roman"/>
          <w:sz w:val="24"/>
          <w:szCs w:val="24"/>
        </w:rPr>
        <w:t>ș</w:t>
      </w:r>
      <w:r w:rsidRPr="0087687A">
        <w:rPr>
          <w:rFonts w:ascii="Times New Roman" w:hAnsi="Times New Roman"/>
          <w:sz w:val="24"/>
          <w:szCs w:val="24"/>
        </w:rPr>
        <w:t>ti, la 21 aprilie 1992</w:t>
      </w:r>
      <w:r w:rsidR="00EA5C6A" w:rsidRPr="0087687A">
        <w:rPr>
          <w:rFonts w:ascii="Times New Roman" w:hAnsi="Times New Roman"/>
          <w:sz w:val="24"/>
          <w:szCs w:val="24"/>
        </w:rPr>
        <w:t xml:space="preserve">, </w:t>
      </w:r>
      <w:r w:rsidRPr="0087687A">
        <w:rPr>
          <w:rFonts w:ascii="Times New Roman" w:hAnsi="Times New Roman"/>
          <w:sz w:val="24"/>
          <w:szCs w:val="24"/>
        </w:rPr>
        <w:t>O</w:t>
      </w:r>
      <w:r w:rsidR="00EA5C6A" w:rsidRPr="0087687A">
        <w:rPr>
          <w:rFonts w:ascii="Times New Roman" w:hAnsi="Times New Roman"/>
          <w:sz w:val="24"/>
          <w:szCs w:val="24"/>
        </w:rPr>
        <w:t>UG</w:t>
      </w:r>
      <w:r w:rsidRPr="0087687A">
        <w:rPr>
          <w:rFonts w:ascii="Times New Roman" w:hAnsi="Times New Roman"/>
          <w:sz w:val="24"/>
          <w:szCs w:val="24"/>
        </w:rPr>
        <w:t xml:space="preserve"> nr. 71/2010 privind stabilirea strategiei pentru mediul marin</w:t>
      </w:r>
      <w:r w:rsidR="00EA5C6A" w:rsidRPr="0087687A">
        <w:rPr>
          <w:rFonts w:ascii="Times New Roman" w:hAnsi="Times New Roman"/>
          <w:sz w:val="24"/>
          <w:szCs w:val="24"/>
        </w:rPr>
        <w:t xml:space="preserve">, Legea nr. 6/2011 pentru aprobarea OUG nr. 71/2010 privind stabilirea strategiei pentru mediul marin, </w:t>
      </w:r>
      <w:r w:rsidRPr="0087687A">
        <w:rPr>
          <w:rFonts w:ascii="Times New Roman" w:hAnsi="Times New Roman"/>
          <w:sz w:val="24"/>
          <w:szCs w:val="24"/>
        </w:rPr>
        <w:t xml:space="preserve">Legea nr. 218/2011 pentru ratificarea Protocolului privind conservarea </w:t>
      </w:r>
      <w:proofErr w:type="spellStart"/>
      <w:r w:rsidRPr="0087687A">
        <w:rPr>
          <w:rFonts w:ascii="Times New Roman" w:hAnsi="Times New Roman"/>
          <w:sz w:val="24"/>
          <w:szCs w:val="24"/>
        </w:rPr>
        <w:t>biodiversit</w:t>
      </w:r>
      <w:r w:rsidR="00EA5C6A" w:rsidRPr="0087687A">
        <w:rPr>
          <w:rFonts w:ascii="Times New Roman" w:hAnsi="Times New Roman"/>
          <w:sz w:val="24"/>
          <w:szCs w:val="24"/>
        </w:rPr>
        <w:t>ăț</w:t>
      </w:r>
      <w:r w:rsidR="00055E86" w:rsidRPr="0087687A">
        <w:rPr>
          <w:rFonts w:ascii="Times New Roman" w:hAnsi="Times New Roman"/>
          <w:sz w:val="24"/>
          <w:szCs w:val="24"/>
        </w:rPr>
        <w:t>t</w:t>
      </w:r>
      <w:r w:rsidRPr="0087687A">
        <w:rPr>
          <w:rFonts w:ascii="Times New Roman" w:hAnsi="Times New Roman"/>
          <w:sz w:val="24"/>
          <w:szCs w:val="24"/>
        </w:rPr>
        <w:t>ii</w:t>
      </w:r>
      <w:proofErr w:type="spellEnd"/>
      <w:r w:rsidRPr="0087687A">
        <w:rPr>
          <w:rFonts w:ascii="Times New Roman" w:hAnsi="Times New Roman"/>
          <w:sz w:val="24"/>
          <w:szCs w:val="24"/>
        </w:rPr>
        <w:t xml:space="preserve"> </w:t>
      </w:r>
      <w:r w:rsidR="00EA5C6A" w:rsidRPr="0087687A">
        <w:rPr>
          <w:rFonts w:ascii="Times New Roman" w:hAnsi="Times New Roman"/>
          <w:sz w:val="24"/>
          <w:szCs w:val="24"/>
        </w:rPr>
        <w:t>ș</w:t>
      </w:r>
      <w:r w:rsidRPr="0087687A">
        <w:rPr>
          <w:rFonts w:ascii="Times New Roman" w:hAnsi="Times New Roman"/>
          <w:sz w:val="24"/>
          <w:szCs w:val="24"/>
        </w:rPr>
        <w:t>i a cadrului natural al M</w:t>
      </w:r>
      <w:r w:rsidR="00EA5C6A" w:rsidRPr="0087687A">
        <w:rPr>
          <w:rFonts w:ascii="Times New Roman" w:hAnsi="Times New Roman"/>
          <w:sz w:val="24"/>
          <w:szCs w:val="24"/>
        </w:rPr>
        <w:t>ă</w:t>
      </w:r>
      <w:r w:rsidRPr="0087687A">
        <w:rPr>
          <w:rFonts w:ascii="Times New Roman" w:hAnsi="Times New Roman"/>
          <w:sz w:val="24"/>
          <w:szCs w:val="24"/>
        </w:rPr>
        <w:t>rii Negre la Conven</w:t>
      </w:r>
      <w:r w:rsidR="00EA5C6A" w:rsidRPr="0087687A">
        <w:rPr>
          <w:rFonts w:ascii="Times New Roman" w:hAnsi="Times New Roman"/>
          <w:sz w:val="24"/>
          <w:szCs w:val="24"/>
        </w:rPr>
        <w:t>ț</w:t>
      </w:r>
      <w:r w:rsidRPr="0087687A">
        <w:rPr>
          <w:rFonts w:ascii="Times New Roman" w:hAnsi="Times New Roman"/>
          <w:sz w:val="24"/>
          <w:szCs w:val="24"/>
        </w:rPr>
        <w:t>ia privind protec</w:t>
      </w:r>
      <w:r w:rsidR="00EA5C6A" w:rsidRPr="0087687A">
        <w:rPr>
          <w:rFonts w:ascii="Times New Roman" w:hAnsi="Times New Roman"/>
          <w:sz w:val="24"/>
          <w:szCs w:val="24"/>
        </w:rPr>
        <w:t>ț</w:t>
      </w:r>
      <w:r w:rsidRPr="0087687A">
        <w:rPr>
          <w:rFonts w:ascii="Times New Roman" w:hAnsi="Times New Roman"/>
          <w:sz w:val="24"/>
          <w:szCs w:val="24"/>
        </w:rPr>
        <w:t>ia M</w:t>
      </w:r>
      <w:r w:rsidR="00EA5C6A" w:rsidRPr="0087687A">
        <w:rPr>
          <w:rFonts w:ascii="Times New Roman" w:hAnsi="Times New Roman"/>
          <w:sz w:val="24"/>
          <w:szCs w:val="24"/>
        </w:rPr>
        <w:t>ă</w:t>
      </w:r>
      <w:r w:rsidRPr="0087687A">
        <w:rPr>
          <w:rFonts w:ascii="Times New Roman" w:hAnsi="Times New Roman"/>
          <w:sz w:val="24"/>
          <w:szCs w:val="24"/>
        </w:rPr>
        <w:t xml:space="preserve">rii Negre </w:t>
      </w:r>
      <w:r w:rsidR="00EA5C6A" w:rsidRPr="0087687A">
        <w:rPr>
          <w:rFonts w:ascii="Times New Roman" w:hAnsi="Times New Roman"/>
          <w:sz w:val="24"/>
          <w:szCs w:val="24"/>
        </w:rPr>
        <w:t>î</w:t>
      </w:r>
      <w:r w:rsidRPr="0087687A">
        <w:rPr>
          <w:rFonts w:ascii="Times New Roman" w:hAnsi="Times New Roman"/>
          <w:sz w:val="24"/>
          <w:szCs w:val="24"/>
        </w:rPr>
        <w:t>mpotriva polu</w:t>
      </w:r>
      <w:r w:rsidR="00EA5C6A" w:rsidRPr="0087687A">
        <w:rPr>
          <w:rFonts w:ascii="Times New Roman" w:hAnsi="Times New Roman"/>
          <w:sz w:val="24"/>
          <w:szCs w:val="24"/>
        </w:rPr>
        <w:t>ă</w:t>
      </w:r>
      <w:r w:rsidRPr="0087687A">
        <w:rPr>
          <w:rFonts w:ascii="Times New Roman" w:hAnsi="Times New Roman"/>
          <w:sz w:val="24"/>
          <w:szCs w:val="24"/>
        </w:rPr>
        <w:t>rii</w:t>
      </w:r>
      <w:r w:rsidR="00EA5C6A" w:rsidRPr="0087687A">
        <w:rPr>
          <w:rFonts w:ascii="Times New Roman" w:hAnsi="Times New Roman"/>
          <w:sz w:val="24"/>
          <w:szCs w:val="24"/>
        </w:rPr>
        <w:t xml:space="preserve"> (</w:t>
      </w:r>
      <w:r w:rsidRPr="0087687A">
        <w:rPr>
          <w:rFonts w:ascii="Times New Roman" w:hAnsi="Times New Roman"/>
          <w:sz w:val="24"/>
          <w:szCs w:val="24"/>
        </w:rPr>
        <w:t>semnat</w:t>
      </w:r>
      <w:r w:rsidR="00EA5C6A" w:rsidRPr="0087687A">
        <w:rPr>
          <w:rFonts w:ascii="Times New Roman" w:hAnsi="Times New Roman"/>
          <w:sz w:val="24"/>
          <w:szCs w:val="24"/>
        </w:rPr>
        <w:t>ă</w:t>
      </w:r>
      <w:r w:rsidRPr="0087687A">
        <w:rPr>
          <w:rFonts w:ascii="Times New Roman" w:hAnsi="Times New Roman"/>
          <w:sz w:val="24"/>
          <w:szCs w:val="24"/>
        </w:rPr>
        <w:t xml:space="preserve"> la Sofia, </w:t>
      </w:r>
      <w:r w:rsidR="00EA5C6A" w:rsidRPr="0087687A">
        <w:rPr>
          <w:rFonts w:ascii="Times New Roman" w:hAnsi="Times New Roman"/>
          <w:sz w:val="24"/>
          <w:szCs w:val="24"/>
        </w:rPr>
        <w:t>pe</w:t>
      </w:r>
      <w:r w:rsidRPr="0087687A">
        <w:rPr>
          <w:rFonts w:ascii="Times New Roman" w:hAnsi="Times New Roman"/>
          <w:sz w:val="24"/>
          <w:szCs w:val="24"/>
        </w:rPr>
        <w:t xml:space="preserve"> 14 iunie 2002</w:t>
      </w:r>
      <w:r w:rsidR="00EA5C6A" w:rsidRPr="0087687A">
        <w:rPr>
          <w:rFonts w:ascii="Times New Roman" w:hAnsi="Times New Roman"/>
          <w:sz w:val="24"/>
          <w:szCs w:val="24"/>
        </w:rPr>
        <w:t>).</w:t>
      </w:r>
    </w:p>
    <w:p w14:paraId="7BF01BDD" w14:textId="7A4E910C" w:rsidR="00282C86" w:rsidRPr="0087687A" w:rsidRDefault="00282C86"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In acord cu </w:t>
      </w:r>
      <w:proofErr w:type="spellStart"/>
      <w:r w:rsidRPr="0087687A">
        <w:rPr>
          <w:rFonts w:ascii="Times New Roman" w:hAnsi="Times New Roman" w:cs="Times New Roman"/>
          <w:sz w:val="24"/>
          <w:szCs w:val="24"/>
        </w:rPr>
        <w:t>reglementarile</w:t>
      </w:r>
      <w:proofErr w:type="spellEnd"/>
      <w:r w:rsidRPr="0087687A">
        <w:rPr>
          <w:rFonts w:ascii="Times New Roman" w:hAnsi="Times New Roman" w:cs="Times New Roman"/>
          <w:sz w:val="24"/>
          <w:szCs w:val="24"/>
        </w:rPr>
        <w:t xml:space="preserve"> conferite cadru legislativ </w:t>
      </w:r>
      <w:r w:rsidR="00EA5C6A" w:rsidRPr="0087687A">
        <w:rPr>
          <w:rFonts w:ascii="Times New Roman" w:hAnsi="Times New Roman" w:cs="Times New Roman"/>
          <w:sz w:val="24"/>
          <w:szCs w:val="24"/>
        </w:rPr>
        <w:t>național și european ș</w:t>
      </w:r>
      <w:r w:rsidRPr="0087687A">
        <w:rPr>
          <w:rFonts w:ascii="Times New Roman" w:hAnsi="Times New Roman" w:cs="Times New Roman"/>
          <w:sz w:val="24"/>
          <w:szCs w:val="24"/>
        </w:rPr>
        <w:t xml:space="preserve">i </w:t>
      </w:r>
      <w:proofErr w:type="spellStart"/>
      <w:r w:rsidRPr="0087687A">
        <w:rPr>
          <w:rFonts w:ascii="Times New Roman" w:hAnsi="Times New Roman" w:cs="Times New Roman"/>
          <w:sz w:val="24"/>
          <w:szCs w:val="24"/>
        </w:rPr>
        <w:t>tinand</w:t>
      </w:r>
      <w:proofErr w:type="spellEnd"/>
      <w:r w:rsidRPr="0087687A">
        <w:rPr>
          <w:rFonts w:ascii="Times New Roman" w:hAnsi="Times New Roman" w:cs="Times New Roman"/>
          <w:sz w:val="24"/>
          <w:szCs w:val="24"/>
        </w:rPr>
        <w:t xml:space="preserve"> cont de specificul activit</w:t>
      </w:r>
      <w:r w:rsidR="00EA5C6A" w:rsidRPr="0087687A">
        <w:rPr>
          <w:rFonts w:ascii="Times New Roman" w:hAnsi="Times New Roman" w:cs="Times New Roman"/>
          <w:sz w:val="24"/>
          <w:szCs w:val="24"/>
        </w:rPr>
        <w:t>ăț</w:t>
      </w:r>
      <w:r w:rsidRPr="0087687A">
        <w:rPr>
          <w:rFonts w:ascii="Times New Roman" w:hAnsi="Times New Roman" w:cs="Times New Roman"/>
          <w:sz w:val="24"/>
          <w:szCs w:val="24"/>
        </w:rPr>
        <w:t>ilor proiectul</w:t>
      </w:r>
      <w:r w:rsidR="00EA5C6A" w:rsidRPr="0087687A">
        <w:rPr>
          <w:rFonts w:ascii="Times New Roman" w:hAnsi="Times New Roman" w:cs="Times New Roman"/>
          <w:sz w:val="24"/>
          <w:szCs w:val="24"/>
        </w:rPr>
        <w:t>ui</w:t>
      </w:r>
      <w:r w:rsidRPr="0087687A">
        <w:rPr>
          <w:rFonts w:ascii="Times New Roman" w:hAnsi="Times New Roman" w:cs="Times New Roman"/>
          <w:sz w:val="24"/>
          <w:szCs w:val="24"/>
        </w:rPr>
        <w:t xml:space="preserve"> propus spre avizare, propunem </w:t>
      </w:r>
      <w:r w:rsidR="00EA5C6A" w:rsidRPr="0087687A">
        <w:rPr>
          <w:rFonts w:ascii="Times New Roman" w:hAnsi="Times New Roman" w:cs="Times New Roman"/>
          <w:sz w:val="24"/>
          <w:szCs w:val="24"/>
        </w:rPr>
        <w:t xml:space="preserve">mai multe </w:t>
      </w:r>
      <w:r w:rsidRPr="0087687A">
        <w:rPr>
          <w:rFonts w:ascii="Times New Roman" w:hAnsi="Times New Roman" w:cs="Times New Roman"/>
          <w:sz w:val="24"/>
          <w:szCs w:val="24"/>
        </w:rPr>
        <w:t>m</w:t>
      </w:r>
      <w:r w:rsidR="00EA5C6A" w:rsidRPr="0087687A">
        <w:rPr>
          <w:rFonts w:ascii="Times New Roman" w:hAnsi="Times New Roman" w:cs="Times New Roman"/>
          <w:sz w:val="24"/>
          <w:szCs w:val="24"/>
        </w:rPr>
        <w:t>ă</w:t>
      </w:r>
      <w:r w:rsidRPr="0087687A">
        <w:rPr>
          <w:rFonts w:ascii="Times New Roman" w:hAnsi="Times New Roman" w:cs="Times New Roman"/>
          <w:sz w:val="24"/>
          <w:szCs w:val="24"/>
        </w:rPr>
        <w:t>suri pentru protec</w:t>
      </w:r>
      <w:r w:rsidR="00EA5C6A" w:rsidRPr="0087687A">
        <w:rPr>
          <w:rFonts w:ascii="Times New Roman" w:hAnsi="Times New Roman" w:cs="Times New Roman"/>
          <w:sz w:val="24"/>
          <w:szCs w:val="24"/>
        </w:rPr>
        <w:t>ț</w:t>
      </w:r>
      <w:r w:rsidRPr="0087687A">
        <w:rPr>
          <w:rFonts w:ascii="Times New Roman" w:hAnsi="Times New Roman" w:cs="Times New Roman"/>
          <w:sz w:val="24"/>
          <w:szCs w:val="24"/>
        </w:rPr>
        <w:t>ia calit</w:t>
      </w:r>
      <w:r w:rsidR="00EA5C6A" w:rsidRPr="0087687A">
        <w:rPr>
          <w:rFonts w:ascii="Times New Roman" w:hAnsi="Times New Roman" w:cs="Times New Roman"/>
          <w:sz w:val="24"/>
          <w:szCs w:val="24"/>
        </w:rPr>
        <w:t>ăț</w:t>
      </w:r>
      <w:r w:rsidRPr="0087687A">
        <w:rPr>
          <w:rFonts w:ascii="Times New Roman" w:hAnsi="Times New Roman" w:cs="Times New Roman"/>
          <w:sz w:val="24"/>
          <w:szCs w:val="24"/>
        </w:rPr>
        <w:t xml:space="preserve">ii apelor </w:t>
      </w:r>
      <w:r w:rsidR="00EA5C6A" w:rsidRPr="0087687A">
        <w:rPr>
          <w:rFonts w:ascii="Times New Roman" w:hAnsi="Times New Roman" w:cs="Times New Roman"/>
          <w:sz w:val="24"/>
          <w:szCs w:val="24"/>
        </w:rPr>
        <w:t>ș</w:t>
      </w:r>
      <w:r w:rsidRPr="0087687A">
        <w:rPr>
          <w:rFonts w:ascii="Times New Roman" w:hAnsi="Times New Roman" w:cs="Times New Roman"/>
          <w:sz w:val="24"/>
          <w:szCs w:val="24"/>
        </w:rPr>
        <w:t>i pentru diminuarea impactului asupra acesteia:</w:t>
      </w:r>
    </w:p>
    <w:p w14:paraId="5C775372" w14:textId="2BCE083C" w:rsidR="00B71499" w:rsidRPr="0087687A" w:rsidRDefault="00B71499"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Controlul strict și evidența riguroasă pe navă a deșeurilor solide și lichide și a apelor reziduale, rezultate din activitățile curente sau cele de întreținere de pe nave; depozitarea acestora în containere etanșe pe navă, astfel încât să nu existe scurgeri accidentale în mare  (conform Convenției </w:t>
      </w:r>
      <w:proofErr w:type="spellStart"/>
      <w:r w:rsidRPr="0087687A">
        <w:rPr>
          <w:rFonts w:ascii="Times New Roman" w:hAnsi="Times New Roman" w:cs="Times New Roman"/>
          <w:sz w:val="24"/>
          <w:szCs w:val="24"/>
        </w:rPr>
        <w:t>Marpol</w:t>
      </w:r>
      <w:proofErr w:type="spellEnd"/>
      <w:r w:rsidRPr="0087687A">
        <w:rPr>
          <w:rFonts w:ascii="Times New Roman" w:hAnsi="Times New Roman" w:cs="Times New Roman"/>
          <w:sz w:val="24"/>
          <w:szCs w:val="24"/>
        </w:rPr>
        <w:t xml:space="preserve"> 73/78);</w:t>
      </w:r>
    </w:p>
    <w:p w14:paraId="4569E46C" w14:textId="569ADA87" w:rsidR="00282C86" w:rsidRPr="0087687A" w:rsidRDefault="00B71499"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 xml:space="preserve">Folosirea de nave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echipamente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perfecta stare de </w:t>
      </w:r>
      <w:proofErr w:type="spellStart"/>
      <w:r w:rsidR="00282C86" w:rsidRPr="0087687A">
        <w:rPr>
          <w:rFonts w:ascii="Times New Roman" w:hAnsi="Times New Roman" w:cs="Times New Roman"/>
          <w:sz w:val="24"/>
          <w:szCs w:val="24"/>
        </w:rPr>
        <w:t>funct</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ionare</w:t>
      </w:r>
      <w:proofErr w:type="spellEnd"/>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ntre</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inute </w:t>
      </w:r>
      <w:r w:rsidRPr="0087687A">
        <w:rPr>
          <w:rFonts w:ascii="Times New Roman" w:hAnsi="Times New Roman" w:cs="Times New Roman"/>
          <w:sz w:val="24"/>
          <w:szCs w:val="24"/>
        </w:rPr>
        <w:t>corespunzător ș</w:t>
      </w:r>
      <w:r w:rsidR="00282C86" w:rsidRPr="0087687A">
        <w:rPr>
          <w:rFonts w:ascii="Times New Roman" w:hAnsi="Times New Roman" w:cs="Times New Roman"/>
          <w:sz w:val="24"/>
          <w:szCs w:val="24"/>
        </w:rPr>
        <w:t xml:space="preserve">i revizuite periodic; scad </w:t>
      </w:r>
      <w:r w:rsidRPr="0087687A">
        <w:rPr>
          <w:rFonts w:ascii="Times New Roman" w:hAnsi="Times New Roman" w:cs="Times New Roman"/>
          <w:sz w:val="24"/>
          <w:szCs w:val="24"/>
        </w:rPr>
        <w:t xml:space="preserve">astfel </w:t>
      </w:r>
      <w:r w:rsidR="00282C86" w:rsidRPr="0087687A">
        <w:rPr>
          <w:rFonts w:ascii="Times New Roman" w:hAnsi="Times New Roman" w:cs="Times New Roman"/>
          <w:sz w:val="24"/>
          <w:szCs w:val="24"/>
        </w:rPr>
        <w:t xml:space="preserve">riscurile </w:t>
      </w:r>
      <w:r w:rsidRPr="0087687A">
        <w:rPr>
          <w:rFonts w:ascii="Times New Roman" w:hAnsi="Times New Roman" w:cs="Times New Roman"/>
          <w:sz w:val="24"/>
          <w:szCs w:val="24"/>
        </w:rPr>
        <w:t>unor accidente majore, care se pot solda cu scurgeri a</w:t>
      </w:r>
      <w:r w:rsidR="00282C86" w:rsidRPr="0087687A">
        <w:rPr>
          <w:rFonts w:ascii="Times New Roman" w:hAnsi="Times New Roman" w:cs="Times New Roman"/>
          <w:sz w:val="24"/>
          <w:szCs w:val="24"/>
        </w:rPr>
        <w:t>ccidentale de substan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e poluante </w:t>
      </w:r>
      <w:r w:rsidRPr="0087687A">
        <w:rPr>
          <w:rFonts w:ascii="Times New Roman" w:hAnsi="Times New Roman" w:cs="Times New Roman"/>
          <w:sz w:val="24"/>
          <w:szCs w:val="24"/>
        </w:rPr>
        <w:t>și cu</w:t>
      </w:r>
      <w:r w:rsidR="00282C86" w:rsidRPr="0087687A">
        <w:rPr>
          <w:rFonts w:ascii="Times New Roman" w:hAnsi="Times New Roman" w:cs="Times New Roman"/>
          <w:sz w:val="24"/>
          <w:szCs w:val="24"/>
        </w:rPr>
        <w:t xml:space="preserve"> polu</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ri semnificative ale </w:t>
      </w:r>
      <w:r w:rsidRPr="0087687A">
        <w:rPr>
          <w:rFonts w:ascii="Times New Roman" w:hAnsi="Times New Roman" w:cs="Times New Roman"/>
          <w:sz w:val="24"/>
          <w:szCs w:val="24"/>
        </w:rPr>
        <w:t>apelor marine;</w:t>
      </w:r>
    </w:p>
    <w:p w14:paraId="0C55FFFE" w14:textId="43EBD693" w:rsidR="00282C86" w:rsidRPr="0087687A" w:rsidRDefault="00B71499"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proofErr w:type="spellStart"/>
      <w:r w:rsidR="00282C86" w:rsidRPr="0087687A">
        <w:rPr>
          <w:rFonts w:ascii="Times New Roman" w:hAnsi="Times New Roman" w:cs="Times New Roman"/>
          <w:sz w:val="24"/>
          <w:szCs w:val="24"/>
        </w:rPr>
        <w:t>Intre</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inerea</w:t>
      </w:r>
      <w:proofErr w:type="spellEnd"/>
      <w:r w:rsidR="00282C86" w:rsidRPr="0087687A">
        <w:rPr>
          <w:rFonts w:ascii="Times New Roman" w:hAnsi="Times New Roman" w:cs="Times New Roman"/>
          <w:sz w:val="24"/>
          <w:szCs w:val="24"/>
        </w:rPr>
        <w:t xml:space="preserve"> echipamentelor </w:t>
      </w:r>
      <w:r w:rsidRPr="0087687A">
        <w:rPr>
          <w:rFonts w:ascii="Times New Roman" w:hAnsi="Times New Roman" w:cs="Times New Roman"/>
          <w:sz w:val="24"/>
          <w:szCs w:val="24"/>
        </w:rPr>
        <w:t xml:space="preserve">de pe navă </w:t>
      </w:r>
      <w:r w:rsidR="00282C86" w:rsidRPr="0087687A">
        <w:rPr>
          <w:rFonts w:ascii="Times New Roman" w:hAnsi="Times New Roman" w:cs="Times New Roman"/>
          <w:sz w:val="24"/>
          <w:szCs w:val="24"/>
        </w:rPr>
        <w:t>(repara</w:t>
      </w:r>
      <w:r w:rsidR="005A7D1F">
        <w:rPr>
          <w:rFonts w:ascii="Times New Roman" w:hAnsi="Times New Roman" w:cs="Times New Roman"/>
          <w:sz w:val="24"/>
          <w:szCs w:val="24"/>
        </w:rPr>
        <w:t>ț</w:t>
      </w:r>
      <w:r w:rsidR="00282C86" w:rsidRPr="0087687A">
        <w:rPr>
          <w:rFonts w:ascii="Times New Roman" w:hAnsi="Times New Roman" w:cs="Times New Roman"/>
          <w:sz w:val="24"/>
          <w:szCs w:val="24"/>
        </w:rPr>
        <w:t>ii, alimentare cu combustibil</w:t>
      </w:r>
      <w:r w:rsidRPr="0087687A">
        <w:rPr>
          <w:rFonts w:ascii="Times New Roman" w:hAnsi="Times New Roman" w:cs="Times New Roman"/>
          <w:sz w:val="24"/>
          <w:szCs w:val="24"/>
        </w:rPr>
        <w:t>, înlocuire uleiuri, vopsire, lăcuire, spălarea containerelor, etc</w:t>
      </w:r>
      <w:r w:rsidR="00282C86" w:rsidRPr="0087687A">
        <w:rPr>
          <w:rFonts w:ascii="Times New Roman" w:hAnsi="Times New Roman" w:cs="Times New Roman"/>
          <w:sz w:val="24"/>
          <w:szCs w:val="24"/>
        </w:rPr>
        <w:t>) trebuie efectuat</w:t>
      </w:r>
      <w:r w:rsidRPr="0087687A">
        <w:rPr>
          <w:rFonts w:ascii="Times New Roman" w:hAnsi="Times New Roman" w:cs="Times New Roman"/>
          <w:sz w:val="24"/>
          <w:szCs w:val="24"/>
        </w:rPr>
        <w:t>ă</w:t>
      </w:r>
      <w:r w:rsidR="00B13497" w:rsidRPr="0087687A">
        <w:rPr>
          <w:rFonts w:ascii="Times New Roman" w:hAnsi="Times New Roman" w:cs="Times New Roman"/>
          <w:sz w:val="24"/>
          <w:szCs w:val="24"/>
        </w:rPr>
        <w:t xml:space="preserve"> numai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port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w:t>
      </w:r>
      <w:r w:rsidRPr="0087687A">
        <w:rPr>
          <w:rFonts w:ascii="Times New Roman" w:hAnsi="Times New Roman" w:cs="Times New Roman"/>
          <w:sz w:val="24"/>
          <w:szCs w:val="24"/>
        </w:rPr>
        <w:t>nu în</w:t>
      </w:r>
      <w:r w:rsidR="00282C86" w:rsidRPr="0087687A">
        <w:rPr>
          <w:rFonts w:ascii="Times New Roman" w:hAnsi="Times New Roman" w:cs="Times New Roman"/>
          <w:sz w:val="24"/>
          <w:szCs w:val="24"/>
        </w:rPr>
        <w:t xml:space="preserve"> zon</w:t>
      </w:r>
      <w:r w:rsidRPr="0087687A">
        <w:rPr>
          <w:rFonts w:ascii="Times New Roman" w:hAnsi="Times New Roman" w:cs="Times New Roman"/>
          <w:sz w:val="24"/>
          <w:szCs w:val="24"/>
        </w:rPr>
        <w:t xml:space="preserve">a de activitate a navei aflate pe mare. </w:t>
      </w:r>
      <w:r w:rsidR="00282C86" w:rsidRPr="0087687A">
        <w:rPr>
          <w:rFonts w:ascii="Times New Roman" w:hAnsi="Times New Roman" w:cs="Times New Roman"/>
          <w:sz w:val="24"/>
          <w:szCs w:val="24"/>
        </w:rPr>
        <w:t xml:space="preserve"> Numai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 cazul unor situa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ii de urgen</w:t>
      </w:r>
      <w:r w:rsidRPr="0087687A">
        <w:rPr>
          <w:rFonts w:ascii="Times New Roman" w:hAnsi="Times New Roman" w:cs="Times New Roman"/>
          <w:sz w:val="24"/>
          <w:szCs w:val="24"/>
        </w:rPr>
        <w:t>ță, care pun în pericol siguranța navei și a echipajului,</w:t>
      </w:r>
      <w:r w:rsidR="00282C86" w:rsidRPr="0087687A">
        <w:rPr>
          <w:rFonts w:ascii="Times New Roman" w:hAnsi="Times New Roman" w:cs="Times New Roman"/>
          <w:sz w:val="24"/>
          <w:szCs w:val="24"/>
        </w:rPr>
        <w:t xml:space="preserve"> este posibil</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realizarea de repara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ii </w:t>
      </w:r>
      <w:r w:rsidRPr="0087687A">
        <w:rPr>
          <w:rFonts w:ascii="Times New Roman" w:hAnsi="Times New Roman" w:cs="Times New Roman"/>
          <w:sz w:val="24"/>
          <w:szCs w:val="24"/>
        </w:rPr>
        <w:t xml:space="preserve">pe mare sau în cursul </w:t>
      </w:r>
      <w:r w:rsidR="00282C86" w:rsidRPr="0087687A">
        <w:rPr>
          <w:rFonts w:ascii="Times New Roman" w:hAnsi="Times New Roman" w:cs="Times New Roman"/>
          <w:sz w:val="24"/>
          <w:szCs w:val="24"/>
        </w:rPr>
        <w:t>deplas</w:t>
      </w:r>
      <w:r w:rsidR="008078FD" w:rsidRPr="0087687A">
        <w:rPr>
          <w:rFonts w:ascii="Times New Roman" w:hAnsi="Times New Roman" w:cs="Times New Roman"/>
          <w:sz w:val="24"/>
          <w:szCs w:val="24"/>
        </w:rPr>
        <w:t xml:space="preserve">ării navei din </w:t>
      </w:r>
      <w:r w:rsidR="00282C86" w:rsidRPr="0087687A">
        <w:rPr>
          <w:rFonts w:ascii="Times New Roman" w:hAnsi="Times New Roman" w:cs="Times New Roman"/>
          <w:sz w:val="24"/>
          <w:szCs w:val="24"/>
        </w:rPr>
        <w:t xml:space="preserve">zona </w:t>
      </w:r>
      <w:r w:rsidR="008078FD" w:rsidRPr="0087687A">
        <w:rPr>
          <w:rFonts w:ascii="Times New Roman" w:hAnsi="Times New Roman" w:cs="Times New Roman"/>
          <w:sz w:val="24"/>
          <w:szCs w:val="24"/>
        </w:rPr>
        <w:t xml:space="preserve">perimetrului către </w:t>
      </w:r>
      <w:r w:rsidR="00B13497" w:rsidRPr="0087687A">
        <w:rPr>
          <w:rFonts w:ascii="Times New Roman" w:hAnsi="Times New Roman" w:cs="Times New Roman"/>
          <w:sz w:val="24"/>
          <w:szCs w:val="24"/>
        </w:rPr>
        <w:t>port</w:t>
      </w:r>
      <w:r w:rsidR="008078FD" w:rsidRPr="0087687A">
        <w:rPr>
          <w:rFonts w:ascii="Times New Roman" w:hAnsi="Times New Roman" w:cs="Times New Roman"/>
          <w:sz w:val="24"/>
          <w:szCs w:val="24"/>
        </w:rPr>
        <w:t>;</w:t>
      </w:r>
    </w:p>
    <w:p w14:paraId="5A4A7249" w14:textId="4FCD59E7" w:rsidR="00282C86" w:rsidRPr="0087687A" w:rsidRDefault="008078FD"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Toate consumabilele (combustibili, uleiuri, filtre, lubrifian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 vopseluri</w:t>
      </w:r>
      <w:r w:rsidRPr="0087687A">
        <w:rPr>
          <w:rFonts w:ascii="Times New Roman" w:hAnsi="Times New Roman" w:cs="Times New Roman"/>
          <w:sz w:val="24"/>
          <w:szCs w:val="24"/>
        </w:rPr>
        <w:t>, etc</w:t>
      </w:r>
      <w:r w:rsidR="00282C86" w:rsidRPr="0087687A">
        <w:rPr>
          <w:rFonts w:ascii="Times New Roman" w:hAnsi="Times New Roman" w:cs="Times New Roman"/>
          <w:sz w:val="24"/>
          <w:szCs w:val="24"/>
        </w:rPr>
        <w:t>) vor fi furnizate numa</w:t>
      </w:r>
      <w:r w:rsidR="00B13497" w:rsidRPr="0087687A">
        <w:rPr>
          <w:rFonts w:ascii="Times New Roman" w:hAnsi="Times New Roman" w:cs="Times New Roman"/>
          <w:sz w:val="24"/>
          <w:szCs w:val="24"/>
        </w:rPr>
        <w:t>i de c</w:t>
      </w:r>
      <w:r w:rsidRPr="0087687A">
        <w:rPr>
          <w:rFonts w:ascii="Times New Roman" w:hAnsi="Times New Roman" w:cs="Times New Roman"/>
          <w:sz w:val="24"/>
          <w:szCs w:val="24"/>
        </w:rPr>
        <w:t>ă</w:t>
      </w:r>
      <w:r w:rsidR="00B13497" w:rsidRPr="0087687A">
        <w:rPr>
          <w:rFonts w:ascii="Times New Roman" w:hAnsi="Times New Roman" w:cs="Times New Roman"/>
          <w:sz w:val="24"/>
          <w:szCs w:val="24"/>
        </w:rPr>
        <w:t>tre furnizori autoriza</w:t>
      </w:r>
      <w:r w:rsidRPr="0087687A">
        <w:rPr>
          <w:rFonts w:ascii="Times New Roman" w:hAnsi="Times New Roman" w:cs="Times New Roman"/>
          <w:sz w:val="24"/>
          <w:szCs w:val="24"/>
        </w:rPr>
        <w:t>ț</w:t>
      </w:r>
      <w:r w:rsidR="00B13497" w:rsidRPr="0087687A">
        <w:rPr>
          <w:rFonts w:ascii="Times New Roman" w:hAnsi="Times New Roman" w:cs="Times New Roman"/>
          <w:sz w:val="24"/>
          <w:szCs w:val="24"/>
        </w:rPr>
        <w:t>i</w:t>
      </w:r>
      <w:r w:rsidRPr="0087687A">
        <w:rPr>
          <w:rFonts w:ascii="Times New Roman" w:hAnsi="Times New Roman" w:cs="Times New Roman"/>
          <w:sz w:val="24"/>
          <w:szCs w:val="24"/>
        </w:rPr>
        <w:t>, pentru a corespunde normelor de calitate, importante inclusiv în reducerea poluării mediului înconjurător;</w:t>
      </w:r>
      <w:r w:rsidR="00B13497" w:rsidRPr="0087687A">
        <w:rPr>
          <w:rFonts w:ascii="Times New Roman" w:hAnsi="Times New Roman" w:cs="Times New Roman"/>
          <w:sz w:val="24"/>
          <w:szCs w:val="24"/>
        </w:rPr>
        <w:t>.</w:t>
      </w:r>
    </w:p>
    <w:p w14:paraId="750F5181" w14:textId="3EC6E567" w:rsidR="00282C86" w:rsidRPr="0087687A" w:rsidRDefault="008078FD"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Substan</w:t>
      </w:r>
      <w:r w:rsidR="005A7D1F">
        <w:rPr>
          <w:rFonts w:ascii="Times New Roman" w:hAnsi="Times New Roman" w:cs="Times New Roman"/>
          <w:sz w:val="24"/>
          <w:szCs w:val="24"/>
        </w:rPr>
        <w:t>ț</w:t>
      </w:r>
      <w:r w:rsidR="00282C86" w:rsidRPr="0087687A">
        <w:rPr>
          <w:rFonts w:ascii="Times New Roman" w:hAnsi="Times New Roman" w:cs="Times New Roman"/>
          <w:sz w:val="24"/>
          <w:szCs w:val="24"/>
        </w:rPr>
        <w:t>ele toxice, periculoase care rezult</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din activit</w:t>
      </w:r>
      <w:r w:rsidRPr="0087687A">
        <w:rPr>
          <w:rFonts w:ascii="Times New Roman" w:hAnsi="Times New Roman" w:cs="Times New Roman"/>
          <w:sz w:val="24"/>
          <w:szCs w:val="24"/>
        </w:rPr>
        <w:t>ăț</w:t>
      </w:r>
      <w:r w:rsidR="00282C86" w:rsidRPr="0087687A">
        <w:rPr>
          <w:rFonts w:ascii="Times New Roman" w:hAnsi="Times New Roman" w:cs="Times New Roman"/>
          <w:sz w:val="24"/>
          <w:szCs w:val="24"/>
        </w:rPr>
        <w:t>ile curente ale nave</w:t>
      </w:r>
      <w:r w:rsidRPr="0087687A">
        <w:rPr>
          <w:rFonts w:ascii="Times New Roman" w:hAnsi="Times New Roman" w:cs="Times New Roman"/>
          <w:sz w:val="24"/>
          <w:szCs w:val="24"/>
        </w:rPr>
        <w:t xml:space="preserve">i (ape </w:t>
      </w:r>
      <w:proofErr w:type="spellStart"/>
      <w:r w:rsidRPr="0087687A">
        <w:rPr>
          <w:rFonts w:ascii="Times New Roman" w:hAnsi="Times New Roman" w:cs="Times New Roman"/>
          <w:sz w:val="24"/>
          <w:szCs w:val="24"/>
        </w:rPr>
        <w:t>reeziduale</w:t>
      </w:r>
      <w:proofErr w:type="spellEnd"/>
      <w:r w:rsidRPr="0087687A">
        <w:rPr>
          <w:rFonts w:ascii="Times New Roman" w:hAnsi="Times New Roman" w:cs="Times New Roman"/>
          <w:sz w:val="24"/>
          <w:szCs w:val="24"/>
        </w:rPr>
        <w:t>, ape menajere),</w:t>
      </w:r>
      <w:r w:rsidR="00282C86" w:rsidRPr="0087687A">
        <w:rPr>
          <w:rFonts w:ascii="Times New Roman" w:hAnsi="Times New Roman" w:cs="Times New Roman"/>
          <w:sz w:val="24"/>
          <w:szCs w:val="24"/>
        </w:rPr>
        <w:t xml:space="preserve"> trebuie depozitate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cele mai </w:t>
      </w:r>
      <w:r w:rsidRPr="0087687A">
        <w:rPr>
          <w:rFonts w:ascii="Times New Roman" w:hAnsi="Times New Roman" w:cs="Times New Roman"/>
          <w:sz w:val="24"/>
          <w:szCs w:val="24"/>
        </w:rPr>
        <w:t xml:space="preserve">sigure </w:t>
      </w:r>
      <w:r w:rsidR="00282C86" w:rsidRPr="0087687A">
        <w:rPr>
          <w:rFonts w:ascii="Times New Roman" w:hAnsi="Times New Roman" w:cs="Times New Roman"/>
          <w:sz w:val="24"/>
          <w:szCs w:val="24"/>
        </w:rPr>
        <w:t>condi</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ii,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w:t>
      </w:r>
      <w:proofErr w:type="spellStart"/>
      <w:r w:rsidR="00282C86" w:rsidRPr="0087687A">
        <w:rPr>
          <w:rFonts w:ascii="Times New Roman" w:hAnsi="Times New Roman" w:cs="Times New Roman"/>
          <w:sz w:val="24"/>
          <w:szCs w:val="24"/>
        </w:rPr>
        <w:t>recipien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w:t>
      </w:r>
      <w:proofErr w:type="spellEnd"/>
      <w:r w:rsidR="00282C86" w:rsidRPr="0087687A">
        <w:rPr>
          <w:rFonts w:ascii="Times New Roman" w:hAnsi="Times New Roman" w:cs="Times New Roman"/>
          <w:sz w:val="24"/>
          <w:szCs w:val="24"/>
        </w:rPr>
        <w:t xml:space="preserve"> sau containere ermetic izolate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predate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 port</w:t>
      </w:r>
      <w:r w:rsidRPr="0087687A">
        <w:rPr>
          <w:rFonts w:ascii="Times New Roman" w:hAnsi="Times New Roman" w:cs="Times New Roman"/>
          <w:sz w:val="24"/>
          <w:szCs w:val="24"/>
        </w:rPr>
        <w:t xml:space="preserve">, pe bază de contract, </w:t>
      </w:r>
      <w:r w:rsidR="00282C86" w:rsidRPr="0087687A">
        <w:rPr>
          <w:rFonts w:ascii="Times New Roman" w:hAnsi="Times New Roman" w:cs="Times New Roman"/>
          <w:sz w:val="24"/>
          <w:szCs w:val="24"/>
        </w:rPr>
        <w:t xml:space="preserve">firmelor specializate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 recep</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ionarea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gestionarea unor astfel de </w:t>
      </w:r>
      <w:r w:rsidRPr="0087687A">
        <w:rPr>
          <w:rFonts w:ascii="Times New Roman" w:hAnsi="Times New Roman" w:cs="Times New Roman"/>
          <w:sz w:val="24"/>
          <w:szCs w:val="24"/>
        </w:rPr>
        <w:t>substanțe</w:t>
      </w:r>
      <w:r w:rsidR="00282C86" w:rsidRPr="0087687A">
        <w:rPr>
          <w:rFonts w:ascii="Times New Roman" w:hAnsi="Times New Roman" w:cs="Times New Roman"/>
          <w:sz w:val="24"/>
          <w:szCs w:val="24"/>
        </w:rPr>
        <w:t xml:space="preserve">. Realizarea unor contracte cu firme acreditate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acest scop este obligatorie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nainte de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nceperea lucr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rilor</w:t>
      </w:r>
      <w:r w:rsidRPr="0087687A">
        <w:rPr>
          <w:rFonts w:ascii="Times New Roman" w:hAnsi="Times New Roman" w:cs="Times New Roman"/>
          <w:sz w:val="24"/>
          <w:szCs w:val="24"/>
        </w:rPr>
        <w:t>;</w:t>
      </w:r>
    </w:p>
    <w:p w14:paraId="3227F80D" w14:textId="77777777" w:rsidR="008078FD" w:rsidRPr="0087687A" w:rsidRDefault="008078FD"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lastRenderedPageBreak/>
        <w:t>- La bordul navei, s</w:t>
      </w:r>
      <w:r w:rsidR="00282C86" w:rsidRPr="0087687A">
        <w:rPr>
          <w:rFonts w:ascii="Times New Roman" w:hAnsi="Times New Roman" w:cs="Times New Roman"/>
          <w:sz w:val="24"/>
          <w:szCs w:val="24"/>
        </w:rPr>
        <w:t xml:space="preserve">e va </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ine o eviden</w:t>
      </w:r>
      <w:r w:rsidRPr="0087687A">
        <w:rPr>
          <w:rFonts w:ascii="Times New Roman" w:hAnsi="Times New Roman" w:cs="Times New Roman"/>
          <w:sz w:val="24"/>
          <w:szCs w:val="24"/>
        </w:rPr>
        <w:t>ță</w:t>
      </w:r>
      <w:r w:rsidR="00282C86" w:rsidRPr="0087687A">
        <w:rPr>
          <w:rFonts w:ascii="Times New Roman" w:hAnsi="Times New Roman" w:cs="Times New Roman"/>
          <w:sz w:val="24"/>
          <w:szCs w:val="24"/>
        </w:rPr>
        <w:t xml:space="preserve"> clar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a de</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eurilor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se va stabili un responsabil pentru managementul de</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eurilor</w:t>
      </w:r>
      <w:r w:rsidR="00B13497" w:rsidRPr="0087687A">
        <w:rPr>
          <w:rFonts w:ascii="Times New Roman" w:hAnsi="Times New Roman" w:cs="Times New Roman"/>
          <w:sz w:val="24"/>
          <w:szCs w:val="24"/>
        </w:rPr>
        <w:t xml:space="preserve">. </w:t>
      </w:r>
      <w:r w:rsidRPr="0087687A">
        <w:rPr>
          <w:rFonts w:ascii="Times New Roman" w:hAnsi="Times New Roman" w:cs="Times New Roman"/>
          <w:sz w:val="24"/>
          <w:szCs w:val="24"/>
        </w:rPr>
        <w:t>Gestionarea deșeurilor se va face astfel încât să se</w:t>
      </w:r>
      <w:r w:rsidR="00282C86" w:rsidRPr="0087687A">
        <w:rPr>
          <w:rFonts w:ascii="Times New Roman" w:hAnsi="Times New Roman" w:cs="Times New Roman"/>
          <w:sz w:val="24"/>
          <w:szCs w:val="24"/>
        </w:rPr>
        <w:t xml:space="preserve"> evite formarea de depozite neorganizate</w:t>
      </w:r>
      <w:r w:rsidRPr="0087687A">
        <w:rPr>
          <w:rFonts w:ascii="Times New Roman" w:hAnsi="Times New Roman" w:cs="Times New Roman"/>
          <w:sz w:val="24"/>
          <w:szCs w:val="24"/>
        </w:rPr>
        <w:t>, cu posibilitatea ajungerii lor accidentale în mediul marin;</w:t>
      </w:r>
    </w:p>
    <w:p w14:paraId="660F7CA6" w14:textId="1CB38F35" w:rsidR="00282C86" w:rsidRPr="0087687A" w:rsidRDefault="008078FD"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Se vor monitoriza parametrii de siguran</w:t>
      </w:r>
      <w:r w:rsidRPr="0087687A">
        <w:rPr>
          <w:rFonts w:ascii="Times New Roman" w:hAnsi="Times New Roman" w:cs="Times New Roman"/>
          <w:sz w:val="24"/>
          <w:szCs w:val="24"/>
        </w:rPr>
        <w:t>ță</w:t>
      </w:r>
      <w:r w:rsidR="00282C86" w:rsidRPr="0087687A">
        <w:rPr>
          <w:rFonts w:ascii="Times New Roman" w:hAnsi="Times New Roman" w:cs="Times New Roman"/>
          <w:sz w:val="24"/>
          <w:szCs w:val="24"/>
        </w:rPr>
        <w:t xml:space="preserve"> ai navei, precum stabilitatea, pescajul, pozi</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ia navei, situa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ia compensatorilor de mi</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care care reduc tangajul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ruliul, </w:t>
      </w:r>
      <w:r w:rsidR="008824DE">
        <w:rPr>
          <w:rFonts w:ascii="Times New Roman" w:hAnsi="Times New Roman" w:cs="Times New Roman"/>
          <w:sz w:val="24"/>
          <w:szCs w:val="24"/>
        </w:rPr>
        <w:t>î</w:t>
      </w:r>
      <w:r w:rsidR="00282C86" w:rsidRPr="0087687A">
        <w:rPr>
          <w:rFonts w:ascii="Times New Roman" w:hAnsi="Times New Roman" w:cs="Times New Roman"/>
          <w:sz w:val="24"/>
          <w:szCs w:val="24"/>
        </w:rPr>
        <w:t>n toate fazele procesului de dragare – aspirare, transport sedimente spre cal</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depozitarea sedimentelor </w:t>
      </w:r>
      <w:r w:rsidR="008824DE">
        <w:rPr>
          <w:rFonts w:ascii="Times New Roman" w:hAnsi="Times New Roman" w:cs="Times New Roman"/>
          <w:sz w:val="24"/>
          <w:szCs w:val="24"/>
        </w:rPr>
        <w:t>î</w:t>
      </w:r>
      <w:r w:rsidR="00282C86" w:rsidRPr="0087687A">
        <w:rPr>
          <w:rFonts w:ascii="Times New Roman" w:hAnsi="Times New Roman" w:cs="Times New Roman"/>
          <w:sz w:val="24"/>
          <w:szCs w:val="24"/>
        </w:rPr>
        <w:t>n cal</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evacuarea apelor marine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 exces. Respectarea strict</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a acestor parametri este esen</w:t>
      </w:r>
      <w:r w:rsidR="008824DE">
        <w:rPr>
          <w:rFonts w:ascii="Times New Roman" w:hAnsi="Times New Roman" w:cs="Times New Roman"/>
          <w:sz w:val="24"/>
          <w:szCs w:val="24"/>
        </w:rPr>
        <w:t>ț</w:t>
      </w:r>
      <w:r w:rsidR="00282C86" w:rsidRPr="0087687A">
        <w:rPr>
          <w:rFonts w:ascii="Times New Roman" w:hAnsi="Times New Roman" w:cs="Times New Roman"/>
          <w:sz w:val="24"/>
          <w:szCs w:val="24"/>
        </w:rPr>
        <w:t>ial</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pentru evitarea unor accidente, inclusiv pentru evitarea situa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iilor de naufragiu. Pentru orice situa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ie neprev</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zut</w:t>
      </w:r>
      <w:r w:rsidR="005A7D1F">
        <w:rPr>
          <w:rFonts w:ascii="Times New Roman" w:hAnsi="Times New Roman" w:cs="Times New Roman"/>
          <w:sz w:val="24"/>
          <w:szCs w:val="24"/>
        </w:rPr>
        <w:t>ă</w:t>
      </w:r>
      <w:r w:rsidR="00282C86" w:rsidRPr="0087687A">
        <w:rPr>
          <w:rFonts w:ascii="Times New Roman" w:hAnsi="Times New Roman" w:cs="Times New Roman"/>
          <w:sz w:val="24"/>
          <w:szCs w:val="24"/>
        </w:rPr>
        <w:t>, trebuie s</w:t>
      </w:r>
      <w:r w:rsidR="008824DE">
        <w:rPr>
          <w:rFonts w:ascii="Times New Roman" w:hAnsi="Times New Roman" w:cs="Times New Roman"/>
          <w:sz w:val="24"/>
          <w:szCs w:val="24"/>
        </w:rPr>
        <w:t>ă</w:t>
      </w:r>
      <w:r w:rsidR="00282C86" w:rsidRPr="0087687A">
        <w:rPr>
          <w:rFonts w:ascii="Times New Roman" w:hAnsi="Times New Roman" w:cs="Times New Roman"/>
          <w:sz w:val="24"/>
          <w:szCs w:val="24"/>
        </w:rPr>
        <w:t xml:space="preserve"> existe un plan de interven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ie </w:t>
      </w:r>
      <w:r w:rsidR="005A7D1F">
        <w:rPr>
          <w:rFonts w:ascii="Times New Roman" w:hAnsi="Times New Roman" w:cs="Times New Roman"/>
          <w:sz w:val="24"/>
          <w:szCs w:val="24"/>
        </w:rPr>
        <w:t>î</w:t>
      </w:r>
      <w:r w:rsidR="00282C86" w:rsidRPr="0087687A">
        <w:rPr>
          <w:rFonts w:ascii="Times New Roman" w:hAnsi="Times New Roman" w:cs="Times New Roman"/>
          <w:sz w:val="24"/>
          <w:szCs w:val="24"/>
        </w:rPr>
        <w:t xml:space="preserve">n caz de avarie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un plan de m</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suri de urgen</w:t>
      </w:r>
      <w:r w:rsidRPr="0087687A">
        <w:rPr>
          <w:rFonts w:ascii="Times New Roman" w:hAnsi="Times New Roman" w:cs="Times New Roman"/>
          <w:sz w:val="24"/>
          <w:szCs w:val="24"/>
        </w:rPr>
        <w:t>ță</w:t>
      </w:r>
      <w:r w:rsidR="00282C86" w:rsidRPr="0087687A">
        <w:rPr>
          <w:rFonts w:ascii="Times New Roman" w:hAnsi="Times New Roman" w:cs="Times New Roman"/>
          <w:sz w:val="24"/>
          <w:szCs w:val="24"/>
        </w:rPr>
        <w:t xml:space="preserve"> </w:t>
      </w:r>
      <w:r w:rsidR="008824DE">
        <w:rPr>
          <w:rFonts w:ascii="Times New Roman" w:hAnsi="Times New Roman" w:cs="Times New Roman"/>
          <w:sz w:val="24"/>
          <w:szCs w:val="24"/>
        </w:rPr>
        <w:t>î</w:t>
      </w:r>
      <w:r w:rsidR="00282C86" w:rsidRPr="0087687A">
        <w:rPr>
          <w:rFonts w:ascii="Times New Roman" w:hAnsi="Times New Roman" w:cs="Times New Roman"/>
          <w:sz w:val="24"/>
          <w:szCs w:val="24"/>
        </w:rPr>
        <w:t>n caz de poluare, care s</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poat</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fi rapid pus </w:t>
      </w:r>
      <w:r w:rsidR="005A7D1F">
        <w:rPr>
          <w:rFonts w:ascii="Times New Roman" w:hAnsi="Times New Roman" w:cs="Times New Roman"/>
          <w:sz w:val="24"/>
          <w:szCs w:val="24"/>
        </w:rPr>
        <w:t>î</w:t>
      </w:r>
      <w:r w:rsidR="00282C86" w:rsidRPr="0087687A">
        <w:rPr>
          <w:rFonts w:ascii="Times New Roman" w:hAnsi="Times New Roman" w:cs="Times New Roman"/>
          <w:sz w:val="24"/>
          <w:szCs w:val="24"/>
        </w:rPr>
        <w:t>n practic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de echipaj sau eventual de nave auxiliare, dac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echipajul se afl</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w:t>
      </w:r>
      <w:r w:rsidR="008824DE">
        <w:rPr>
          <w:rFonts w:ascii="Times New Roman" w:hAnsi="Times New Roman" w:cs="Times New Roman"/>
          <w:sz w:val="24"/>
          <w:szCs w:val="24"/>
        </w:rPr>
        <w:t>î</w:t>
      </w:r>
      <w:r w:rsidR="00282C86" w:rsidRPr="0087687A">
        <w:rPr>
          <w:rFonts w:ascii="Times New Roman" w:hAnsi="Times New Roman" w:cs="Times New Roman"/>
          <w:sz w:val="24"/>
          <w:szCs w:val="24"/>
        </w:rPr>
        <w:t>n pericol</w:t>
      </w:r>
      <w:r w:rsidRPr="0087687A">
        <w:rPr>
          <w:rFonts w:ascii="Times New Roman" w:hAnsi="Times New Roman" w:cs="Times New Roman"/>
          <w:sz w:val="24"/>
          <w:szCs w:val="24"/>
        </w:rPr>
        <w:t>;</w:t>
      </w:r>
    </w:p>
    <w:p w14:paraId="7B2DE024" w14:textId="7EBDE704" w:rsidR="00282C86" w:rsidRPr="0087687A" w:rsidRDefault="008078FD" w:rsidP="0087687A">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Reducerea vitezei de naviga</w:t>
      </w:r>
      <w:r w:rsidRPr="0087687A">
        <w:rPr>
          <w:rFonts w:ascii="Times New Roman" w:hAnsi="Times New Roman" w:cs="Times New Roman"/>
          <w:sz w:val="24"/>
          <w:szCs w:val="24"/>
        </w:rPr>
        <w:t>ție</w:t>
      </w:r>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în cazul î</w:t>
      </w:r>
      <w:r w:rsidR="00282C86" w:rsidRPr="0087687A">
        <w:rPr>
          <w:rFonts w:ascii="Times New Roman" w:hAnsi="Times New Roman" w:cs="Times New Roman"/>
          <w:sz w:val="24"/>
          <w:szCs w:val="24"/>
        </w:rPr>
        <w:t>nr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ut</w:t>
      </w:r>
      <w:r w:rsidRPr="0087687A">
        <w:rPr>
          <w:rFonts w:ascii="Times New Roman" w:hAnsi="Times New Roman" w:cs="Times New Roman"/>
          <w:sz w:val="24"/>
          <w:szCs w:val="24"/>
        </w:rPr>
        <w:t>ăț</w:t>
      </w:r>
      <w:r w:rsidR="00282C86" w:rsidRPr="0087687A">
        <w:rPr>
          <w:rFonts w:ascii="Times New Roman" w:hAnsi="Times New Roman" w:cs="Times New Roman"/>
          <w:sz w:val="24"/>
          <w:szCs w:val="24"/>
        </w:rPr>
        <w:t>ir</w:t>
      </w:r>
      <w:r w:rsidRPr="0087687A">
        <w:rPr>
          <w:rFonts w:ascii="Times New Roman" w:hAnsi="Times New Roman" w:cs="Times New Roman"/>
          <w:sz w:val="24"/>
          <w:szCs w:val="24"/>
        </w:rPr>
        <w:t>ii</w:t>
      </w:r>
      <w:r w:rsidR="00282C86" w:rsidRPr="0087687A">
        <w:rPr>
          <w:rFonts w:ascii="Times New Roman" w:hAnsi="Times New Roman" w:cs="Times New Roman"/>
          <w:sz w:val="24"/>
          <w:szCs w:val="24"/>
        </w:rPr>
        <w:t xml:space="preserve"> vremii</w:t>
      </w:r>
      <w:r w:rsidRPr="0087687A">
        <w:rPr>
          <w:rFonts w:ascii="Times New Roman" w:hAnsi="Times New Roman" w:cs="Times New Roman"/>
          <w:sz w:val="24"/>
          <w:szCs w:val="24"/>
        </w:rPr>
        <w:t xml:space="preserve">, eventual retragerea în ce mai apropiat port dacă situația vremii o impune, </w:t>
      </w:r>
      <w:r w:rsidR="00282C86" w:rsidRPr="0087687A">
        <w:rPr>
          <w:rFonts w:ascii="Times New Roman" w:hAnsi="Times New Roman" w:cs="Times New Roman"/>
          <w:sz w:val="24"/>
          <w:szCs w:val="24"/>
        </w:rPr>
        <w:t xml:space="preserve">astfel </w:t>
      </w:r>
      <w:r w:rsidR="00A50ABC" w:rsidRPr="0087687A">
        <w:rPr>
          <w:rFonts w:ascii="Times New Roman" w:hAnsi="Times New Roman" w:cs="Times New Roman"/>
          <w:sz w:val="24"/>
          <w:szCs w:val="24"/>
        </w:rPr>
        <w:t>î</w:t>
      </w:r>
      <w:r w:rsidR="00282C86" w:rsidRPr="0087687A">
        <w:rPr>
          <w:rFonts w:ascii="Times New Roman" w:hAnsi="Times New Roman" w:cs="Times New Roman"/>
          <w:sz w:val="24"/>
          <w:szCs w:val="24"/>
        </w:rPr>
        <w:t>nc</w:t>
      </w:r>
      <w:r w:rsidR="00A50ABC" w:rsidRPr="0087687A">
        <w:rPr>
          <w:rFonts w:ascii="Times New Roman" w:hAnsi="Times New Roman" w:cs="Times New Roman"/>
          <w:sz w:val="24"/>
          <w:szCs w:val="24"/>
        </w:rPr>
        <w:t>â</w:t>
      </w:r>
      <w:r w:rsidR="00282C86" w:rsidRPr="0087687A">
        <w:rPr>
          <w:rFonts w:ascii="Times New Roman" w:hAnsi="Times New Roman" w:cs="Times New Roman"/>
          <w:sz w:val="24"/>
          <w:szCs w:val="24"/>
        </w:rPr>
        <w:t>t riscul de accidente</w:t>
      </w:r>
      <w:r w:rsidR="00A50ABC"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inclusiv</w:t>
      </w:r>
      <w:r w:rsidR="008824DE">
        <w:rPr>
          <w:rFonts w:ascii="Times New Roman" w:hAnsi="Times New Roman" w:cs="Times New Roman"/>
          <w:sz w:val="24"/>
          <w:szCs w:val="24"/>
        </w:rPr>
        <w:t xml:space="preserve"> </w:t>
      </w:r>
      <w:r w:rsidR="00A50ABC" w:rsidRPr="0087687A">
        <w:rPr>
          <w:rFonts w:ascii="Times New Roman" w:hAnsi="Times New Roman" w:cs="Times New Roman"/>
          <w:sz w:val="24"/>
          <w:szCs w:val="24"/>
        </w:rPr>
        <w:t>riscul de scurgere a unor poluanți în mare</w:t>
      </w:r>
      <w:r w:rsidR="00282C86" w:rsidRPr="0087687A">
        <w:rPr>
          <w:rFonts w:ascii="Times New Roman" w:hAnsi="Times New Roman" w:cs="Times New Roman"/>
          <w:sz w:val="24"/>
          <w:szCs w:val="24"/>
        </w:rPr>
        <w:t xml:space="preserve"> s</w:t>
      </w:r>
      <w:r w:rsidR="0088052F">
        <w:rPr>
          <w:rFonts w:ascii="Times New Roman" w:hAnsi="Times New Roman" w:cs="Times New Roman"/>
          <w:sz w:val="24"/>
          <w:szCs w:val="24"/>
        </w:rPr>
        <w:t>ă</w:t>
      </w:r>
      <w:r w:rsidR="00282C86" w:rsidRPr="0087687A">
        <w:rPr>
          <w:rFonts w:ascii="Times New Roman" w:hAnsi="Times New Roman" w:cs="Times New Roman"/>
          <w:sz w:val="24"/>
          <w:szCs w:val="24"/>
        </w:rPr>
        <w:t xml:space="preserve"> fie minimalizat</w:t>
      </w:r>
      <w:r w:rsidR="00A50ABC" w:rsidRPr="0087687A">
        <w:rPr>
          <w:rFonts w:ascii="Times New Roman" w:hAnsi="Times New Roman" w:cs="Times New Roman"/>
          <w:sz w:val="24"/>
          <w:szCs w:val="24"/>
        </w:rPr>
        <w:t>;</w:t>
      </w:r>
    </w:p>
    <w:p w14:paraId="29FCBE3D" w14:textId="77639C5C" w:rsidR="00282C86" w:rsidRPr="0087687A" w:rsidRDefault="00A50ABC" w:rsidP="0087687A">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Existen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a la bordul navelor a unor echipamente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w:t>
      </w:r>
      <w:proofErr w:type="spellStart"/>
      <w:r w:rsidR="00282C86" w:rsidRPr="0087687A">
        <w:rPr>
          <w:rFonts w:ascii="Times New Roman" w:hAnsi="Times New Roman" w:cs="Times New Roman"/>
          <w:sz w:val="24"/>
          <w:szCs w:val="24"/>
        </w:rPr>
        <w:t>dotari</w:t>
      </w:r>
      <w:proofErr w:type="spellEnd"/>
      <w:r w:rsidR="00282C86" w:rsidRPr="0087687A">
        <w:rPr>
          <w:rFonts w:ascii="Times New Roman" w:hAnsi="Times New Roman" w:cs="Times New Roman"/>
          <w:sz w:val="24"/>
          <w:szCs w:val="24"/>
        </w:rPr>
        <w:t xml:space="preserve"> necesare pentru combaterea oric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ror polu</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ri accidentale cu substan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e chimice (carburan</w:t>
      </w:r>
      <w:r w:rsidR="00C967CD">
        <w:rPr>
          <w:rFonts w:ascii="Times New Roman" w:hAnsi="Times New Roman" w:cs="Times New Roman"/>
          <w:sz w:val="24"/>
          <w:szCs w:val="24"/>
        </w:rPr>
        <w:t>ț</w:t>
      </w:r>
      <w:r w:rsidR="00282C86" w:rsidRPr="0087687A">
        <w:rPr>
          <w:rFonts w:ascii="Times New Roman" w:hAnsi="Times New Roman" w:cs="Times New Roman"/>
          <w:sz w:val="24"/>
          <w:szCs w:val="24"/>
        </w:rPr>
        <w:t xml:space="preserve">i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uleiuri)</w:t>
      </w:r>
      <w:r w:rsidRPr="0087687A">
        <w:rPr>
          <w:rFonts w:ascii="Times New Roman" w:hAnsi="Times New Roman" w:cs="Times New Roman"/>
          <w:sz w:val="24"/>
          <w:szCs w:val="24"/>
        </w:rPr>
        <w:t xml:space="preserve"> sau biologice (ape reziduale)</w:t>
      </w:r>
      <w:r w:rsidR="00282C86" w:rsidRPr="0087687A">
        <w:rPr>
          <w:rFonts w:ascii="Times New Roman" w:hAnsi="Times New Roman" w:cs="Times New Roman"/>
          <w:sz w:val="24"/>
          <w:szCs w:val="24"/>
        </w:rPr>
        <w:t>: baraj plutitor, materiale absorbante (de tip turb</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sau sintetice), materiale pentru neutralizarea </w:t>
      </w:r>
      <w:r w:rsidRPr="0087687A">
        <w:rPr>
          <w:rFonts w:ascii="Times New Roman" w:hAnsi="Times New Roman" w:cs="Times New Roman"/>
          <w:sz w:val="24"/>
          <w:szCs w:val="24"/>
        </w:rPr>
        <w:t>”</w:t>
      </w:r>
      <w:r w:rsidR="00282C86" w:rsidRPr="0087687A">
        <w:rPr>
          <w:rFonts w:ascii="Times New Roman" w:hAnsi="Times New Roman" w:cs="Times New Roman"/>
          <w:sz w:val="24"/>
          <w:szCs w:val="24"/>
        </w:rPr>
        <w:t xml:space="preserve">in </w:t>
      </w:r>
      <w:proofErr w:type="spellStart"/>
      <w:r w:rsidR="00282C86" w:rsidRPr="0087687A">
        <w:rPr>
          <w:rFonts w:ascii="Times New Roman" w:hAnsi="Times New Roman" w:cs="Times New Roman"/>
          <w:sz w:val="24"/>
          <w:szCs w:val="24"/>
        </w:rPr>
        <w:t>situ</w:t>
      </w:r>
      <w:proofErr w:type="spellEnd"/>
      <w:r w:rsidRPr="0087687A">
        <w:rPr>
          <w:rFonts w:ascii="Times New Roman" w:hAnsi="Times New Roman" w:cs="Times New Roman"/>
          <w:sz w:val="24"/>
          <w:szCs w:val="24"/>
        </w:rPr>
        <w:t>”</w:t>
      </w:r>
      <w:r w:rsidR="00282C86" w:rsidRPr="0087687A">
        <w:rPr>
          <w:rFonts w:ascii="Times New Roman" w:hAnsi="Times New Roman" w:cs="Times New Roman"/>
          <w:sz w:val="24"/>
          <w:szCs w:val="24"/>
        </w:rPr>
        <w:t xml:space="preserve"> a substan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elor toxice </w:t>
      </w:r>
      <w:r w:rsidRPr="0087687A">
        <w:rPr>
          <w:rFonts w:ascii="Times New Roman" w:hAnsi="Times New Roman" w:cs="Times New Roman"/>
          <w:sz w:val="24"/>
          <w:szCs w:val="24"/>
        </w:rPr>
        <w:t>ajunse</w:t>
      </w:r>
      <w:r w:rsidR="00282C86" w:rsidRPr="0087687A">
        <w:rPr>
          <w:rFonts w:ascii="Times New Roman" w:hAnsi="Times New Roman" w:cs="Times New Roman"/>
          <w:sz w:val="24"/>
          <w:szCs w:val="24"/>
        </w:rPr>
        <w:t xml:space="preserve"> accidental</w:t>
      </w:r>
      <w:r w:rsidRPr="0087687A">
        <w:rPr>
          <w:rFonts w:ascii="Times New Roman" w:hAnsi="Times New Roman" w:cs="Times New Roman"/>
          <w:sz w:val="24"/>
          <w:szCs w:val="24"/>
        </w:rPr>
        <w:t xml:space="preserve"> în mare</w:t>
      </w:r>
      <w:r w:rsidR="00282C86" w:rsidRPr="0087687A">
        <w:rPr>
          <w:rFonts w:ascii="Times New Roman" w:hAnsi="Times New Roman" w:cs="Times New Roman"/>
          <w:sz w:val="24"/>
          <w:szCs w:val="24"/>
        </w:rPr>
        <w:t>.</w:t>
      </w:r>
    </w:p>
    <w:p w14:paraId="601AF90F" w14:textId="7B03368F" w:rsidR="00282C86" w:rsidRPr="0087687A" w:rsidRDefault="00282C86" w:rsidP="0087687A">
      <w:pPr>
        <w:widowControl w:val="0"/>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Echipajul navei trebuie sa fie preg</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tit pentru gestionarea unor </w:t>
      </w:r>
      <w:proofErr w:type="spellStart"/>
      <w:r w:rsidRPr="0087687A">
        <w:rPr>
          <w:rFonts w:ascii="Times New Roman" w:hAnsi="Times New Roman" w:cs="Times New Roman"/>
          <w:sz w:val="24"/>
          <w:szCs w:val="24"/>
        </w:rPr>
        <w:t>situa</w:t>
      </w:r>
      <w:r w:rsidR="00A50ABC" w:rsidRPr="0087687A">
        <w:rPr>
          <w:rFonts w:ascii="Times New Roman" w:hAnsi="Times New Roman" w:cs="Times New Roman"/>
          <w:sz w:val="24"/>
          <w:szCs w:val="24"/>
        </w:rPr>
        <w:t>ț</w:t>
      </w:r>
      <w:r w:rsidRPr="0087687A">
        <w:rPr>
          <w:rFonts w:ascii="Times New Roman" w:hAnsi="Times New Roman" w:cs="Times New Roman"/>
          <w:sz w:val="24"/>
          <w:szCs w:val="24"/>
        </w:rPr>
        <w:t>tii</w:t>
      </w:r>
      <w:proofErr w:type="spellEnd"/>
      <w:r w:rsidRPr="0087687A">
        <w:rPr>
          <w:rFonts w:ascii="Times New Roman" w:hAnsi="Times New Roman" w:cs="Times New Roman"/>
          <w:sz w:val="24"/>
          <w:szCs w:val="24"/>
        </w:rPr>
        <w:t xml:space="preserve"> de avarie, prin interven</w:t>
      </w:r>
      <w:r w:rsidR="00A50ABC" w:rsidRPr="0087687A">
        <w:rPr>
          <w:rFonts w:ascii="Times New Roman" w:hAnsi="Times New Roman" w:cs="Times New Roman"/>
          <w:sz w:val="24"/>
          <w:szCs w:val="24"/>
        </w:rPr>
        <w:t>ț</w:t>
      </w:r>
      <w:r w:rsidRPr="0087687A">
        <w:rPr>
          <w:rFonts w:ascii="Times New Roman" w:hAnsi="Times New Roman" w:cs="Times New Roman"/>
          <w:sz w:val="24"/>
          <w:szCs w:val="24"/>
        </w:rPr>
        <w:t xml:space="preserve">ii rapide </w:t>
      </w:r>
      <w:r w:rsidR="0088052F">
        <w:rPr>
          <w:rFonts w:ascii="Times New Roman" w:hAnsi="Times New Roman" w:cs="Times New Roman"/>
          <w:sz w:val="24"/>
          <w:szCs w:val="24"/>
        </w:rPr>
        <w:t>ș</w:t>
      </w:r>
      <w:r w:rsidRPr="0087687A">
        <w:rPr>
          <w:rFonts w:ascii="Times New Roman" w:hAnsi="Times New Roman" w:cs="Times New Roman"/>
          <w:sz w:val="24"/>
          <w:szCs w:val="24"/>
        </w:rPr>
        <w:t xml:space="preserve">i eficiente, astfel </w:t>
      </w:r>
      <w:r w:rsidR="00A50ABC" w:rsidRPr="0087687A">
        <w:rPr>
          <w:rFonts w:ascii="Times New Roman" w:hAnsi="Times New Roman" w:cs="Times New Roman"/>
          <w:sz w:val="24"/>
          <w:szCs w:val="24"/>
        </w:rPr>
        <w:t>î</w:t>
      </w:r>
      <w:r w:rsidRPr="0087687A">
        <w:rPr>
          <w:rFonts w:ascii="Times New Roman" w:hAnsi="Times New Roman" w:cs="Times New Roman"/>
          <w:sz w:val="24"/>
          <w:szCs w:val="24"/>
        </w:rPr>
        <w:t>nc</w:t>
      </w:r>
      <w:r w:rsidR="00A50ABC" w:rsidRPr="0087687A">
        <w:rPr>
          <w:rFonts w:ascii="Times New Roman" w:hAnsi="Times New Roman" w:cs="Times New Roman"/>
          <w:sz w:val="24"/>
          <w:szCs w:val="24"/>
        </w:rPr>
        <w:t>â</w:t>
      </w:r>
      <w:r w:rsidRPr="0087687A">
        <w:rPr>
          <w:rFonts w:ascii="Times New Roman" w:hAnsi="Times New Roman" w:cs="Times New Roman"/>
          <w:sz w:val="24"/>
          <w:szCs w:val="24"/>
        </w:rPr>
        <w:t>t orice eventual</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 poluare a apelor s</w:t>
      </w:r>
      <w:r w:rsidR="0088052F">
        <w:rPr>
          <w:rFonts w:ascii="Times New Roman" w:hAnsi="Times New Roman" w:cs="Times New Roman"/>
          <w:sz w:val="24"/>
          <w:szCs w:val="24"/>
        </w:rPr>
        <w:t>ă</w:t>
      </w:r>
      <w:r w:rsidRPr="0087687A">
        <w:rPr>
          <w:rFonts w:ascii="Times New Roman" w:hAnsi="Times New Roman" w:cs="Times New Roman"/>
          <w:sz w:val="24"/>
          <w:szCs w:val="24"/>
        </w:rPr>
        <w:t xml:space="preserve"> poat</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 fi prevenit</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 sau m</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car </w:t>
      </w:r>
      <w:r w:rsidR="00A50ABC" w:rsidRPr="0087687A">
        <w:rPr>
          <w:rFonts w:ascii="Times New Roman" w:hAnsi="Times New Roman" w:cs="Times New Roman"/>
          <w:sz w:val="24"/>
          <w:szCs w:val="24"/>
        </w:rPr>
        <w:t>limitată în caz de accident grav</w:t>
      </w:r>
      <w:r w:rsidRPr="0087687A">
        <w:rPr>
          <w:rFonts w:ascii="Times New Roman" w:hAnsi="Times New Roman" w:cs="Times New Roman"/>
          <w:sz w:val="24"/>
          <w:szCs w:val="24"/>
        </w:rPr>
        <w:t>. Printr-o abordare corect</w:t>
      </w:r>
      <w:r w:rsidR="00A50ABC" w:rsidRPr="0087687A">
        <w:rPr>
          <w:rFonts w:ascii="Times New Roman" w:hAnsi="Times New Roman" w:cs="Times New Roman"/>
          <w:sz w:val="24"/>
          <w:szCs w:val="24"/>
        </w:rPr>
        <w:t xml:space="preserve">ă și rapidă </w:t>
      </w:r>
      <w:r w:rsidRPr="0087687A">
        <w:rPr>
          <w:rFonts w:ascii="Times New Roman" w:hAnsi="Times New Roman" w:cs="Times New Roman"/>
          <w:sz w:val="24"/>
          <w:szCs w:val="24"/>
        </w:rPr>
        <w:t xml:space="preserve">a </w:t>
      </w:r>
      <w:proofErr w:type="spellStart"/>
      <w:r w:rsidRPr="0087687A">
        <w:rPr>
          <w:rFonts w:ascii="Times New Roman" w:hAnsi="Times New Roman" w:cs="Times New Roman"/>
          <w:sz w:val="24"/>
          <w:szCs w:val="24"/>
        </w:rPr>
        <w:t>a</w:t>
      </w:r>
      <w:proofErr w:type="spellEnd"/>
      <w:r w:rsidRPr="0087687A">
        <w:rPr>
          <w:rFonts w:ascii="Times New Roman" w:hAnsi="Times New Roman" w:cs="Times New Roman"/>
          <w:sz w:val="24"/>
          <w:szCs w:val="24"/>
        </w:rPr>
        <w:t xml:space="preserve"> m</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surilor de prevenire </w:t>
      </w:r>
      <w:r w:rsidR="00A50ABC" w:rsidRPr="0087687A">
        <w:rPr>
          <w:rFonts w:ascii="Times New Roman" w:hAnsi="Times New Roman" w:cs="Times New Roman"/>
          <w:sz w:val="24"/>
          <w:szCs w:val="24"/>
        </w:rPr>
        <w:t>ș</w:t>
      </w:r>
      <w:r w:rsidRPr="0087687A">
        <w:rPr>
          <w:rFonts w:ascii="Times New Roman" w:hAnsi="Times New Roman" w:cs="Times New Roman"/>
          <w:sz w:val="24"/>
          <w:szCs w:val="24"/>
        </w:rPr>
        <w:t>i protec</w:t>
      </w:r>
      <w:r w:rsidR="00A50ABC" w:rsidRPr="0087687A">
        <w:rPr>
          <w:rFonts w:ascii="Times New Roman" w:hAnsi="Times New Roman" w:cs="Times New Roman"/>
          <w:sz w:val="24"/>
          <w:szCs w:val="24"/>
        </w:rPr>
        <w:t>ț</w:t>
      </w:r>
      <w:r w:rsidRPr="0087687A">
        <w:rPr>
          <w:rFonts w:ascii="Times New Roman" w:hAnsi="Times New Roman" w:cs="Times New Roman"/>
          <w:sz w:val="24"/>
          <w:szCs w:val="24"/>
        </w:rPr>
        <w:t>ie, riscurile vor fi reduse iar nava va fi exploatat</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 </w:t>
      </w:r>
      <w:r w:rsidR="0088052F">
        <w:rPr>
          <w:rFonts w:ascii="Times New Roman" w:hAnsi="Times New Roman" w:cs="Times New Roman"/>
          <w:sz w:val="24"/>
          <w:szCs w:val="24"/>
        </w:rPr>
        <w:t>î</w:t>
      </w:r>
      <w:r w:rsidRPr="0087687A">
        <w:rPr>
          <w:rFonts w:ascii="Times New Roman" w:hAnsi="Times New Roman" w:cs="Times New Roman"/>
          <w:sz w:val="24"/>
          <w:szCs w:val="24"/>
        </w:rPr>
        <w:t>n condi</w:t>
      </w:r>
      <w:r w:rsidR="00A50ABC" w:rsidRPr="0087687A">
        <w:rPr>
          <w:rFonts w:ascii="Times New Roman" w:hAnsi="Times New Roman" w:cs="Times New Roman"/>
          <w:sz w:val="24"/>
          <w:szCs w:val="24"/>
        </w:rPr>
        <w:t>ț</w:t>
      </w:r>
      <w:r w:rsidRPr="0087687A">
        <w:rPr>
          <w:rFonts w:ascii="Times New Roman" w:hAnsi="Times New Roman" w:cs="Times New Roman"/>
          <w:sz w:val="24"/>
          <w:szCs w:val="24"/>
        </w:rPr>
        <w:t>ii de siguran</w:t>
      </w:r>
      <w:r w:rsidR="00A50ABC" w:rsidRPr="0087687A">
        <w:rPr>
          <w:rFonts w:ascii="Times New Roman" w:hAnsi="Times New Roman" w:cs="Times New Roman"/>
          <w:sz w:val="24"/>
          <w:szCs w:val="24"/>
        </w:rPr>
        <w:t>ță</w:t>
      </w:r>
      <w:r w:rsidRPr="0087687A">
        <w:rPr>
          <w:rFonts w:ascii="Times New Roman" w:hAnsi="Times New Roman" w:cs="Times New Roman"/>
          <w:sz w:val="24"/>
          <w:szCs w:val="24"/>
        </w:rPr>
        <w:t xml:space="preserve"> maxim</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In caz de urgen</w:t>
      </w:r>
      <w:r w:rsidR="00A50ABC" w:rsidRPr="0087687A">
        <w:rPr>
          <w:rFonts w:ascii="Times New Roman" w:hAnsi="Times New Roman" w:cs="Times New Roman"/>
          <w:sz w:val="24"/>
          <w:szCs w:val="24"/>
        </w:rPr>
        <w:t>ță</w:t>
      </w:r>
      <w:r w:rsidRPr="0087687A">
        <w:rPr>
          <w:rFonts w:ascii="Times New Roman" w:hAnsi="Times New Roman" w:cs="Times New Roman"/>
          <w:sz w:val="24"/>
          <w:szCs w:val="24"/>
        </w:rPr>
        <w:t xml:space="preserve"> va fi activat</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 </w:t>
      </w:r>
      <w:r w:rsidR="00A50ABC" w:rsidRPr="0087687A">
        <w:rPr>
          <w:rFonts w:ascii="Times New Roman" w:hAnsi="Times New Roman" w:cs="Times New Roman"/>
          <w:sz w:val="24"/>
          <w:szCs w:val="24"/>
        </w:rPr>
        <w:t>p</w:t>
      </w:r>
      <w:r w:rsidRPr="0087687A">
        <w:rPr>
          <w:rFonts w:ascii="Times New Roman" w:hAnsi="Times New Roman" w:cs="Times New Roman"/>
          <w:sz w:val="24"/>
          <w:szCs w:val="24"/>
        </w:rPr>
        <w:t>rocedura de urgen</w:t>
      </w:r>
      <w:r w:rsidR="00A50ABC" w:rsidRPr="0087687A">
        <w:rPr>
          <w:rFonts w:ascii="Times New Roman" w:hAnsi="Times New Roman" w:cs="Times New Roman"/>
          <w:sz w:val="24"/>
          <w:szCs w:val="24"/>
        </w:rPr>
        <w:t>ță</w:t>
      </w:r>
      <w:r w:rsidRPr="0087687A">
        <w:rPr>
          <w:rFonts w:ascii="Times New Roman" w:hAnsi="Times New Roman" w:cs="Times New Roman"/>
          <w:sz w:val="24"/>
          <w:szCs w:val="24"/>
        </w:rPr>
        <w:t xml:space="preserve"> a navei, cu contactarea </w:t>
      </w:r>
      <w:r w:rsidR="00A50ABC" w:rsidRPr="0087687A">
        <w:rPr>
          <w:rFonts w:ascii="Times New Roman" w:hAnsi="Times New Roman" w:cs="Times New Roman"/>
          <w:sz w:val="24"/>
          <w:szCs w:val="24"/>
        </w:rPr>
        <w:t xml:space="preserve">rapidă </w:t>
      </w:r>
      <w:r w:rsidRPr="0087687A">
        <w:rPr>
          <w:rFonts w:ascii="Times New Roman" w:hAnsi="Times New Roman" w:cs="Times New Roman"/>
          <w:sz w:val="24"/>
          <w:szCs w:val="24"/>
        </w:rPr>
        <w:t xml:space="preserve">a </w:t>
      </w:r>
      <w:r w:rsidR="00A50ABC" w:rsidRPr="0087687A">
        <w:rPr>
          <w:rFonts w:ascii="Times New Roman" w:hAnsi="Times New Roman" w:cs="Times New Roman"/>
          <w:sz w:val="24"/>
          <w:szCs w:val="24"/>
        </w:rPr>
        <w:t>CN Adm</w:t>
      </w:r>
      <w:r w:rsidR="0088052F">
        <w:rPr>
          <w:rFonts w:ascii="Times New Roman" w:hAnsi="Times New Roman" w:cs="Times New Roman"/>
          <w:sz w:val="24"/>
          <w:szCs w:val="24"/>
        </w:rPr>
        <w:t>i</w:t>
      </w:r>
      <w:r w:rsidR="00A50ABC" w:rsidRPr="0087687A">
        <w:rPr>
          <w:rFonts w:ascii="Times New Roman" w:hAnsi="Times New Roman" w:cs="Times New Roman"/>
          <w:sz w:val="24"/>
          <w:szCs w:val="24"/>
        </w:rPr>
        <w:t xml:space="preserve">nistrația Porturilor </w:t>
      </w:r>
      <w:proofErr w:type="spellStart"/>
      <w:r w:rsidR="00A50ABC" w:rsidRPr="0087687A">
        <w:rPr>
          <w:rFonts w:ascii="Times New Roman" w:hAnsi="Times New Roman" w:cs="Times New Roman"/>
          <w:sz w:val="24"/>
          <w:szCs w:val="24"/>
        </w:rPr>
        <w:t>Maritme</w:t>
      </w:r>
      <w:proofErr w:type="spellEnd"/>
      <w:r w:rsidR="00A50ABC" w:rsidRPr="0087687A">
        <w:rPr>
          <w:rFonts w:ascii="Times New Roman" w:hAnsi="Times New Roman" w:cs="Times New Roman"/>
          <w:sz w:val="24"/>
          <w:szCs w:val="24"/>
        </w:rPr>
        <w:t xml:space="preserve"> SA și a celorlalte</w:t>
      </w:r>
      <w:r w:rsidRPr="0087687A">
        <w:rPr>
          <w:rFonts w:ascii="Times New Roman" w:hAnsi="Times New Roman" w:cs="Times New Roman"/>
          <w:sz w:val="24"/>
          <w:szCs w:val="24"/>
        </w:rPr>
        <w:t xml:space="preserve"> institu</w:t>
      </w:r>
      <w:r w:rsidR="00A50ABC" w:rsidRPr="0087687A">
        <w:rPr>
          <w:rFonts w:ascii="Times New Roman" w:hAnsi="Times New Roman" w:cs="Times New Roman"/>
          <w:sz w:val="24"/>
          <w:szCs w:val="24"/>
        </w:rPr>
        <w:t>ț</w:t>
      </w:r>
      <w:r w:rsidRPr="0087687A">
        <w:rPr>
          <w:rFonts w:ascii="Times New Roman" w:hAnsi="Times New Roman" w:cs="Times New Roman"/>
          <w:sz w:val="24"/>
          <w:szCs w:val="24"/>
        </w:rPr>
        <w:t>ii</w:t>
      </w:r>
      <w:r w:rsidR="00A50ABC" w:rsidRPr="0087687A">
        <w:rPr>
          <w:rFonts w:ascii="Times New Roman" w:hAnsi="Times New Roman" w:cs="Times New Roman"/>
          <w:sz w:val="24"/>
          <w:szCs w:val="24"/>
        </w:rPr>
        <w:t xml:space="preserve"> (ISU, Garda de Mediu, APM, Pompierii, etc)</w:t>
      </w:r>
      <w:r w:rsidRPr="0087687A">
        <w:rPr>
          <w:rFonts w:ascii="Times New Roman" w:hAnsi="Times New Roman" w:cs="Times New Roman"/>
          <w:sz w:val="24"/>
          <w:szCs w:val="24"/>
        </w:rPr>
        <w:t xml:space="preserve"> care trebuie anun</w:t>
      </w:r>
      <w:r w:rsidR="00A50ABC" w:rsidRPr="0087687A">
        <w:rPr>
          <w:rFonts w:ascii="Times New Roman" w:hAnsi="Times New Roman" w:cs="Times New Roman"/>
          <w:sz w:val="24"/>
          <w:szCs w:val="24"/>
        </w:rPr>
        <w:t>ț</w:t>
      </w:r>
      <w:r w:rsidRPr="0087687A">
        <w:rPr>
          <w:rFonts w:ascii="Times New Roman" w:hAnsi="Times New Roman" w:cs="Times New Roman"/>
          <w:sz w:val="24"/>
          <w:szCs w:val="24"/>
        </w:rPr>
        <w:t xml:space="preserve">ate </w:t>
      </w:r>
      <w:r w:rsidR="00A50ABC" w:rsidRPr="0087687A">
        <w:rPr>
          <w:rFonts w:ascii="Times New Roman" w:hAnsi="Times New Roman" w:cs="Times New Roman"/>
          <w:sz w:val="24"/>
          <w:szCs w:val="24"/>
        </w:rPr>
        <w:t>î</w:t>
      </w:r>
      <w:r w:rsidRPr="0087687A">
        <w:rPr>
          <w:rFonts w:ascii="Times New Roman" w:hAnsi="Times New Roman" w:cs="Times New Roman"/>
          <w:sz w:val="24"/>
          <w:szCs w:val="24"/>
        </w:rPr>
        <w:t>n cazul unei devers</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ri </w:t>
      </w:r>
      <w:r w:rsidR="00A50ABC" w:rsidRPr="0087687A">
        <w:rPr>
          <w:rFonts w:ascii="Times New Roman" w:hAnsi="Times New Roman" w:cs="Times New Roman"/>
          <w:sz w:val="24"/>
          <w:szCs w:val="24"/>
        </w:rPr>
        <w:t xml:space="preserve">accidentale </w:t>
      </w:r>
      <w:r w:rsidRPr="0087687A">
        <w:rPr>
          <w:rFonts w:ascii="Times New Roman" w:hAnsi="Times New Roman" w:cs="Times New Roman"/>
          <w:sz w:val="24"/>
          <w:szCs w:val="24"/>
        </w:rPr>
        <w:t xml:space="preserve">de produse petroliere, </w:t>
      </w:r>
      <w:r w:rsidR="00A50ABC" w:rsidRPr="0087687A">
        <w:rPr>
          <w:rFonts w:ascii="Times New Roman" w:hAnsi="Times New Roman" w:cs="Times New Roman"/>
          <w:sz w:val="24"/>
          <w:szCs w:val="24"/>
        </w:rPr>
        <w:t>de ape reziduale, î</w:t>
      </w:r>
      <w:r w:rsidRPr="0087687A">
        <w:rPr>
          <w:rFonts w:ascii="Times New Roman" w:hAnsi="Times New Roman" w:cs="Times New Roman"/>
          <w:sz w:val="24"/>
          <w:szCs w:val="24"/>
        </w:rPr>
        <w:t>n caz de incendiu sau alte accidente ce necesit</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 interven</w:t>
      </w:r>
      <w:r w:rsidR="00A50ABC" w:rsidRPr="0087687A">
        <w:rPr>
          <w:rFonts w:ascii="Times New Roman" w:hAnsi="Times New Roman" w:cs="Times New Roman"/>
          <w:sz w:val="24"/>
          <w:szCs w:val="24"/>
        </w:rPr>
        <w:t>ț</w:t>
      </w:r>
      <w:r w:rsidRPr="0087687A">
        <w:rPr>
          <w:rFonts w:ascii="Times New Roman" w:hAnsi="Times New Roman" w:cs="Times New Roman"/>
          <w:sz w:val="24"/>
          <w:szCs w:val="24"/>
        </w:rPr>
        <w:t>ie specializat</w:t>
      </w:r>
      <w:r w:rsidR="00A50ABC" w:rsidRPr="0087687A">
        <w:rPr>
          <w:rFonts w:ascii="Times New Roman" w:hAnsi="Times New Roman" w:cs="Times New Roman"/>
          <w:sz w:val="24"/>
          <w:szCs w:val="24"/>
        </w:rPr>
        <w:t>ă</w:t>
      </w:r>
      <w:r w:rsidRPr="0087687A">
        <w:rPr>
          <w:rFonts w:ascii="Times New Roman" w:hAnsi="Times New Roman" w:cs="Times New Roman"/>
          <w:sz w:val="24"/>
          <w:szCs w:val="24"/>
        </w:rPr>
        <w:t xml:space="preserve"> de urgen</w:t>
      </w:r>
      <w:r w:rsidR="00A50ABC" w:rsidRPr="0087687A">
        <w:rPr>
          <w:rFonts w:ascii="Times New Roman" w:hAnsi="Times New Roman" w:cs="Times New Roman"/>
          <w:sz w:val="24"/>
          <w:szCs w:val="24"/>
        </w:rPr>
        <w:t>ță</w:t>
      </w:r>
      <w:r w:rsidRPr="0087687A">
        <w:rPr>
          <w:rFonts w:ascii="Times New Roman" w:hAnsi="Times New Roman" w:cs="Times New Roman"/>
          <w:sz w:val="24"/>
          <w:szCs w:val="24"/>
        </w:rPr>
        <w:t>.</w:t>
      </w:r>
    </w:p>
    <w:p w14:paraId="52E02F69" w14:textId="77777777" w:rsidR="00141676" w:rsidRDefault="00141676" w:rsidP="00141676">
      <w:pPr>
        <w:widowControl w:val="0"/>
        <w:kinsoku w:val="0"/>
        <w:overflowPunct w:val="0"/>
        <w:spacing w:after="0" w:line="360" w:lineRule="auto"/>
        <w:ind w:firstLine="0"/>
        <w:jc w:val="center"/>
        <w:textAlignment w:val="baseline"/>
        <w:rPr>
          <w:rFonts w:ascii="Times New Roman" w:hAnsi="Times New Roman" w:cs="Times New Roman"/>
          <w:b/>
          <w:sz w:val="24"/>
          <w:szCs w:val="24"/>
        </w:rPr>
      </w:pPr>
    </w:p>
    <w:p w14:paraId="3C4E91FF" w14:textId="52DE73CF" w:rsidR="00AF44CF" w:rsidRDefault="00930F4C" w:rsidP="00141676">
      <w:pPr>
        <w:widowControl w:val="0"/>
        <w:kinsoku w:val="0"/>
        <w:overflowPunct w:val="0"/>
        <w:spacing w:after="0" w:line="360" w:lineRule="auto"/>
        <w:ind w:firstLine="0"/>
        <w:jc w:val="center"/>
        <w:textAlignment w:val="baseline"/>
        <w:rPr>
          <w:rFonts w:ascii="Times New Roman" w:hAnsi="Times New Roman" w:cs="Times New Roman"/>
          <w:b/>
          <w:sz w:val="24"/>
          <w:szCs w:val="24"/>
        </w:rPr>
      </w:pPr>
      <w:r>
        <w:rPr>
          <w:rFonts w:ascii="Times New Roman" w:hAnsi="Times New Roman" w:cs="Times New Roman"/>
          <w:b/>
          <w:sz w:val="24"/>
          <w:szCs w:val="24"/>
        </w:rPr>
        <w:t>8</w:t>
      </w:r>
      <w:r w:rsidR="00AF44CF" w:rsidRPr="0087687A">
        <w:rPr>
          <w:rFonts w:ascii="Times New Roman" w:hAnsi="Times New Roman" w:cs="Times New Roman"/>
          <w:b/>
          <w:sz w:val="24"/>
          <w:szCs w:val="24"/>
        </w:rPr>
        <w:t>.2. M</w:t>
      </w:r>
      <w:r w:rsidR="00141676">
        <w:rPr>
          <w:rFonts w:ascii="Times New Roman" w:hAnsi="Times New Roman" w:cs="Times New Roman"/>
          <w:b/>
          <w:sz w:val="24"/>
          <w:szCs w:val="24"/>
        </w:rPr>
        <w:t>ă</w:t>
      </w:r>
      <w:r w:rsidR="00AF44CF" w:rsidRPr="0087687A">
        <w:rPr>
          <w:rFonts w:ascii="Times New Roman" w:hAnsi="Times New Roman" w:cs="Times New Roman"/>
          <w:b/>
          <w:sz w:val="24"/>
          <w:szCs w:val="24"/>
        </w:rPr>
        <w:t xml:space="preserve">suri de reducere a impactului asupra </w:t>
      </w:r>
      <w:r w:rsidR="00141676">
        <w:rPr>
          <w:rFonts w:ascii="Times New Roman" w:hAnsi="Times New Roman" w:cs="Times New Roman"/>
          <w:b/>
          <w:sz w:val="24"/>
          <w:szCs w:val="24"/>
        </w:rPr>
        <w:t>c</w:t>
      </w:r>
      <w:r w:rsidR="004878D1" w:rsidRPr="0087687A">
        <w:rPr>
          <w:rFonts w:ascii="Times New Roman" w:hAnsi="Times New Roman" w:cs="Times New Roman"/>
          <w:b/>
          <w:sz w:val="24"/>
          <w:szCs w:val="24"/>
        </w:rPr>
        <w:t xml:space="preserve">alității </w:t>
      </w:r>
      <w:r w:rsidR="00AF44CF" w:rsidRPr="0087687A">
        <w:rPr>
          <w:rFonts w:ascii="Times New Roman" w:hAnsi="Times New Roman" w:cs="Times New Roman"/>
          <w:b/>
          <w:sz w:val="24"/>
          <w:szCs w:val="24"/>
        </w:rPr>
        <w:t>aerului din zona perimetr</w:t>
      </w:r>
      <w:r w:rsidR="004878D1" w:rsidRPr="0087687A">
        <w:rPr>
          <w:rFonts w:ascii="Times New Roman" w:hAnsi="Times New Roman" w:cs="Times New Roman"/>
          <w:b/>
          <w:sz w:val="24"/>
          <w:szCs w:val="24"/>
        </w:rPr>
        <w:t xml:space="preserve">ului </w:t>
      </w:r>
      <w:proofErr w:type="spellStart"/>
      <w:r w:rsidR="00141676">
        <w:rPr>
          <w:rFonts w:ascii="Times New Roman" w:hAnsi="Times New Roman" w:cs="Times New Roman"/>
          <w:b/>
          <w:sz w:val="24"/>
          <w:szCs w:val="24"/>
        </w:rPr>
        <w:t>Extrasand</w:t>
      </w:r>
      <w:proofErr w:type="spellEnd"/>
      <w:r w:rsidR="00141676">
        <w:rPr>
          <w:rFonts w:ascii="Times New Roman" w:hAnsi="Times New Roman" w:cs="Times New Roman"/>
          <w:b/>
          <w:sz w:val="24"/>
          <w:szCs w:val="24"/>
        </w:rPr>
        <w:t xml:space="preserve"> </w:t>
      </w:r>
      <w:r w:rsidR="0088052F">
        <w:rPr>
          <w:rFonts w:ascii="Times New Roman" w:hAnsi="Times New Roman" w:cs="Times New Roman"/>
          <w:b/>
          <w:sz w:val="24"/>
          <w:szCs w:val="24"/>
        </w:rPr>
        <w:t>2</w:t>
      </w:r>
    </w:p>
    <w:p w14:paraId="5BC8F66B" w14:textId="77777777" w:rsidR="00141676" w:rsidRPr="0087687A" w:rsidRDefault="00141676" w:rsidP="00141676">
      <w:pPr>
        <w:widowControl w:val="0"/>
        <w:kinsoku w:val="0"/>
        <w:overflowPunct w:val="0"/>
        <w:spacing w:after="0" w:line="360" w:lineRule="auto"/>
        <w:ind w:firstLine="0"/>
        <w:jc w:val="center"/>
        <w:textAlignment w:val="baseline"/>
        <w:rPr>
          <w:rFonts w:ascii="Times New Roman" w:hAnsi="Times New Roman" w:cs="Times New Roman"/>
          <w:b/>
          <w:sz w:val="24"/>
          <w:szCs w:val="24"/>
        </w:rPr>
      </w:pPr>
    </w:p>
    <w:p w14:paraId="1AFC80AB" w14:textId="32AC4B1F" w:rsidR="00282C86" w:rsidRPr="0087687A" w:rsidRDefault="00282C86"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lastRenderedPageBreak/>
        <w:t>Cantit</w:t>
      </w:r>
      <w:r w:rsidR="004878D1" w:rsidRPr="0087687A">
        <w:rPr>
          <w:rFonts w:ascii="Times New Roman" w:hAnsi="Times New Roman" w:cs="Times New Roman"/>
          <w:sz w:val="24"/>
          <w:szCs w:val="24"/>
        </w:rPr>
        <w:t>ăț</w:t>
      </w:r>
      <w:r w:rsidRPr="0087687A">
        <w:rPr>
          <w:rFonts w:ascii="Times New Roman" w:hAnsi="Times New Roman" w:cs="Times New Roman"/>
          <w:sz w:val="24"/>
          <w:szCs w:val="24"/>
        </w:rPr>
        <w:t xml:space="preserve">ile de noxe emise </w:t>
      </w:r>
      <w:r w:rsidR="004878D1" w:rsidRPr="0087687A">
        <w:rPr>
          <w:rFonts w:ascii="Times New Roman" w:hAnsi="Times New Roman" w:cs="Times New Roman"/>
          <w:sz w:val="24"/>
          <w:szCs w:val="24"/>
        </w:rPr>
        <w:t>î</w:t>
      </w:r>
      <w:r w:rsidRPr="0087687A">
        <w:rPr>
          <w:rFonts w:ascii="Times New Roman" w:hAnsi="Times New Roman" w:cs="Times New Roman"/>
          <w:sz w:val="24"/>
          <w:szCs w:val="24"/>
        </w:rPr>
        <w:t>n aer prin func</w:t>
      </w:r>
      <w:r w:rsidR="004878D1" w:rsidRPr="0087687A">
        <w:rPr>
          <w:rFonts w:ascii="Times New Roman" w:hAnsi="Times New Roman" w:cs="Times New Roman"/>
          <w:sz w:val="24"/>
          <w:szCs w:val="24"/>
        </w:rPr>
        <w:t>ț</w:t>
      </w:r>
      <w:r w:rsidRPr="0087687A">
        <w:rPr>
          <w:rFonts w:ascii="Times New Roman" w:hAnsi="Times New Roman" w:cs="Times New Roman"/>
          <w:sz w:val="24"/>
          <w:szCs w:val="24"/>
        </w:rPr>
        <w:t xml:space="preserve">ionarea motoarelor </w:t>
      </w:r>
      <w:r w:rsidR="004878D1" w:rsidRPr="0087687A">
        <w:rPr>
          <w:rFonts w:ascii="Times New Roman" w:hAnsi="Times New Roman" w:cs="Times New Roman"/>
          <w:sz w:val="24"/>
          <w:szCs w:val="24"/>
        </w:rPr>
        <w:t>ș</w:t>
      </w:r>
      <w:r w:rsidRPr="0087687A">
        <w:rPr>
          <w:rFonts w:ascii="Times New Roman" w:hAnsi="Times New Roman" w:cs="Times New Roman"/>
          <w:sz w:val="24"/>
          <w:szCs w:val="24"/>
        </w:rPr>
        <w:t>i a utilajelor de pe nava de dragare nu vor fi semnificativ mai mari dec</w:t>
      </w:r>
      <w:r w:rsidR="008760DB" w:rsidRPr="0087687A">
        <w:rPr>
          <w:rFonts w:ascii="Times New Roman" w:hAnsi="Times New Roman" w:cs="Times New Roman"/>
          <w:sz w:val="24"/>
          <w:szCs w:val="24"/>
        </w:rPr>
        <w:t>â</w:t>
      </w:r>
      <w:r w:rsidRPr="0087687A">
        <w:rPr>
          <w:rFonts w:ascii="Times New Roman" w:hAnsi="Times New Roman" w:cs="Times New Roman"/>
          <w:sz w:val="24"/>
          <w:szCs w:val="24"/>
        </w:rPr>
        <w:t xml:space="preserve">t </w:t>
      </w:r>
      <w:r w:rsidR="00055E86" w:rsidRPr="0087687A">
        <w:rPr>
          <w:rFonts w:ascii="Times New Roman" w:hAnsi="Times New Roman" w:cs="Times New Roman"/>
          <w:sz w:val="24"/>
          <w:szCs w:val="24"/>
        </w:rPr>
        <w:t>i</w:t>
      </w:r>
      <w:r w:rsidRPr="0087687A">
        <w:rPr>
          <w:rFonts w:ascii="Times New Roman" w:hAnsi="Times New Roman" w:cs="Times New Roman"/>
          <w:sz w:val="24"/>
          <w:szCs w:val="24"/>
        </w:rPr>
        <w:t xml:space="preserve">n cazul unei nave de capacitate medie de transport (aproximativ 10000 mc). </w:t>
      </w:r>
      <w:r w:rsidR="004878D1" w:rsidRPr="0087687A">
        <w:rPr>
          <w:rFonts w:ascii="Times New Roman" w:hAnsi="Times New Roman" w:cs="Times New Roman"/>
          <w:sz w:val="24"/>
          <w:szCs w:val="24"/>
        </w:rPr>
        <w:t xml:space="preserve">Perimetrul </w:t>
      </w:r>
      <w:proofErr w:type="spellStart"/>
      <w:r w:rsidR="004878D1" w:rsidRPr="0087687A">
        <w:rPr>
          <w:rFonts w:ascii="Times New Roman" w:hAnsi="Times New Roman" w:cs="Times New Roman"/>
          <w:sz w:val="24"/>
          <w:szCs w:val="24"/>
        </w:rPr>
        <w:t>Extrasand</w:t>
      </w:r>
      <w:proofErr w:type="spellEnd"/>
      <w:r w:rsidR="004878D1" w:rsidRPr="0087687A">
        <w:rPr>
          <w:rFonts w:ascii="Times New Roman" w:hAnsi="Times New Roman" w:cs="Times New Roman"/>
          <w:sz w:val="24"/>
          <w:szCs w:val="24"/>
        </w:rPr>
        <w:t xml:space="preserve"> </w:t>
      </w:r>
      <w:r w:rsidR="0088052F">
        <w:rPr>
          <w:rFonts w:ascii="Times New Roman" w:hAnsi="Times New Roman" w:cs="Times New Roman"/>
          <w:sz w:val="24"/>
          <w:szCs w:val="24"/>
        </w:rPr>
        <w:t>2</w:t>
      </w:r>
      <w:r w:rsidR="004878D1" w:rsidRPr="0087687A">
        <w:rPr>
          <w:rFonts w:ascii="Times New Roman" w:hAnsi="Times New Roman" w:cs="Times New Roman"/>
          <w:sz w:val="24"/>
          <w:szCs w:val="24"/>
        </w:rPr>
        <w:t xml:space="preserve"> se află</w:t>
      </w:r>
      <w:r w:rsidRPr="0087687A">
        <w:rPr>
          <w:rFonts w:ascii="Times New Roman" w:hAnsi="Times New Roman" w:cs="Times New Roman"/>
          <w:sz w:val="24"/>
          <w:szCs w:val="24"/>
        </w:rPr>
        <w:t xml:space="preserve"> </w:t>
      </w:r>
      <w:r w:rsidR="004878D1" w:rsidRPr="0087687A">
        <w:rPr>
          <w:rFonts w:ascii="Times New Roman" w:hAnsi="Times New Roman" w:cs="Times New Roman"/>
          <w:sz w:val="24"/>
          <w:szCs w:val="24"/>
        </w:rPr>
        <w:t>î</w:t>
      </w:r>
      <w:r w:rsidRPr="0087687A">
        <w:rPr>
          <w:rFonts w:ascii="Times New Roman" w:hAnsi="Times New Roman" w:cs="Times New Roman"/>
          <w:sz w:val="24"/>
          <w:szCs w:val="24"/>
        </w:rPr>
        <w:t>n dreptul ora</w:t>
      </w:r>
      <w:r w:rsidR="004878D1" w:rsidRPr="0087687A">
        <w:rPr>
          <w:rFonts w:ascii="Times New Roman" w:hAnsi="Times New Roman" w:cs="Times New Roman"/>
          <w:sz w:val="24"/>
          <w:szCs w:val="24"/>
        </w:rPr>
        <w:t>șului</w:t>
      </w:r>
      <w:r w:rsidRPr="0087687A">
        <w:rPr>
          <w:rFonts w:ascii="Times New Roman" w:hAnsi="Times New Roman" w:cs="Times New Roman"/>
          <w:sz w:val="24"/>
          <w:szCs w:val="24"/>
        </w:rPr>
        <w:t xml:space="preserve"> </w:t>
      </w:r>
      <w:r w:rsidR="0088052F">
        <w:rPr>
          <w:rFonts w:ascii="Times New Roman" w:hAnsi="Times New Roman" w:cs="Times New Roman"/>
          <w:sz w:val="24"/>
          <w:szCs w:val="24"/>
        </w:rPr>
        <w:t>Mangalia, mai exact între Saturn și Cap Aurora</w:t>
      </w:r>
      <w:r w:rsidR="004878D1" w:rsidRPr="0087687A">
        <w:rPr>
          <w:rFonts w:ascii="Times New Roman" w:hAnsi="Times New Roman" w:cs="Times New Roman"/>
          <w:sz w:val="24"/>
          <w:szCs w:val="24"/>
        </w:rPr>
        <w:t xml:space="preserve">, </w:t>
      </w:r>
      <w:r w:rsidR="0088052F">
        <w:rPr>
          <w:rFonts w:ascii="Times New Roman" w:hAnsi="Times New Roman" w:cs="Times New Roman"/>
          <w:sz w:val="24"/>
          <w:szCs w:val="24"/>
        </w:rPr>
        <w:t xml:space="preserve">la mare distanță de țărm, </w:t>
      </w:r>
      <w:r w:rsidR="004878D1" w:rsidRPr="0087687A">
        <w:rPr>
          <w:rFonts w:ascii="Times New Roman" w:hAnsi="Times New Roman" w:cs="Times New Roman"/>
          <w:sz w:val="24"/>
          <w:szCs w:val="24"/>
        </w:rPr>
        <w:t xml:space="preserve">aproape de </w:t>
      </w:r>
      <w:r w:rsidR="0088052F">
        <w:rPr>
          <w:rFonts w:ascii="Times New Roman" w:hAnsi="Times New Roman" w:cs="Times New Roman"/>
          <w:sz w:val="24"/>
          <w:szCs w:val="24"/>
        </w:rPr>
        <w:t xml:space="preserve">rada </w:t>
      </w:r>
      <w:r w:rsidR="004878D1" w:rsidRPr="0087687A">
        <w:rPr>
          <w:rFonts w:ascii="Times New Roman" w:hAnsi="Times New Roman" w:cs="Times New Roman"/>
          <w:sz w:val="24"/>
          <w:szCs w:val="24"/>
        </w:rPr>
        <w:t>portul</w:t>
      </w:r>
      <w:r w:rsidR="0088052F">
        <w:rPr>
          <w:rFonts w:ascii="Times New Roman" w:hAnsi="Times New Roman" w:cs="Times New Roman"/>
          <w:sz w:val="24"/>
          <w:szCs w:val="24"/>
        </w:rPr>
        <w:t>ui Mangalia</w:t>
      </w:r>
      <w:r w:rsidR="008760DB" w:rsidRPr="0087687A">
        <w:rPr>
          <w:rFonts w:ascii="Times New Roman" w:hAnsi="Times New Roman" w:cs="Times New Roman"/>
          <w:sz w:val="24"/>
          <w:szCs w:val="24"/>
        </w:rPr>
        <w:t xml:space="preserve"> </w:t>
      </w:r>
      <w:r w:rsidR="00055E86" w:rsidRPr="0087687A">
        <w:rPr>
          <w:rFonts w:ascii="Times New Roman" w:hAnsi="Times New Roman" w:cs="Times New Roman"/>
          <w:sz w:val="24"/>
          <w:szCs w:val="24"/>
        </w:rPr>
        <w:t>s</w:t>
      </w:r>
      <w:r w:rsidR="008760DB" w:rsidRPr="0087687A">
        <w:rPr>
          <w:rFonts w:ascii="Times New Roman" w:hAnsi="Times New Roman" w:cs="Times New Roman"/>
          <w:sz w:val="24"/>
          <w:szCs w:val="24"/>
        </w:rPr>
        <w:t>i</w:t>
      </w:r>
      <w:r w:rsidRPr="0087687A">
        <w:rPr>
          <w:rFonts w:ascii="Times New Roman" w:hAnsi="Times New Roman" w:cs="Times New Roman"/>
          <w:sz w:val="24"/>
          <w:szCs w:val="24"/>
        </w:rPr>
        <w:t xml:space="preserve"> prin urmare </w:t>
      </w:r>
      <w:r w:rsidR="00C01882" w:rsidRPr="0087687A">
        <w:rPr>
          <w:rFonts w:ascii="Times New Roman" w:hAnsi="Times New Roman" w:cs="Times New Roman"/>
          <w:sz w:val="24"/>
          <w:szCs w:val="24"/>
        </w:rPr>
        <w:t>î</w:t>
      </w:r>
      <w:r w:rsidR="008760DB" w:rsidRPr="0087687A">
        <w:rPr>
          <w:rFonts w:ascii="Times New Roman" w:hAnsi="Times New Roman" w:cs="Times New Roman"/>
          <w:sz w:val="24"/>
          <w:szCs w:val="24"/>
        </w:rPr>
        <w:t>n vecin</w:t>
      </w:r>
      <w:r w:rsidR="00C01882" w:rsidRPr="0087687A">
        <w:rPr>
          <w:rFonts w:ascii="Times New Roman" w:hAnsi="Times New Roman" w:cs="Times New Roman"/>
          <w:sz w:val="24"/>
          <w:szCs w:val="24"/>
        </w:rPr>
        <w:t>ă</w:t>
      </w:r>
      <w:r w:rsidR="008760DB" w:rsidRPr="0087687A">
        <w:rPr>
          <w:rFonts w:ascii="Times New Roman" w:hAnsi="Times New Roman" w:cs="Times New Roman"/>
          <w:sz w:val="24"/>
          <w:szCs w:val="24"/>
        </w:rPr>
        <w:t xml:space="preserve">tatea rutelor </w:t>
      </w:r>
      <w:r w:rsidRPr="0087687A">
        <w:rPr>
          <w:rFonts w:ascii="Times New Roman" w:hAnsi="Times New Roman" w:cs="Times New Roman"/>
          <w:sz w:val="24"/>
          <w:szCs w:val="24"/>
        </w:rPr>
        <w:t>obi</w:t>
      </w:r>
      <w:r w:rsidR="00C01882" w:rsidRPr="0087687A">
        <w:rPr>
          <w:rFonts w:ascii="Times New Roman" w:hAnsi="Times New Roman" w:cs="Times New Roman"/>
          <w:sz w:val="24"/>
          <w:szCs w:val="24"/>
        </w:rPr>
        <w:t>ș</w:t>
      </w:r>
      <w:r w:rsidRPr="0087687A">
        <w:rPr>
          <w:rFonts w:ascii="Times New Roman" w:hAnsi="Times New Roman" w:cs="Times New Roman"/>
          <w:sz w:val="24"/>
          <w:szCs w:val="24"/>
        </w:rPr>
        <w:t>nuit</w:t>
      </w:r>
      <w:r w:rsidR="008760DB" w:rsidRPr="0087687A">
        <w:rPr>
          <w:rFonts w:ascii="Times New Roman" w:hAnsi="Times New Roman" w:cs="Times New Roman"/>
          <w:sz w:val="24"/>
          <w:szCs w:val="24"/>
        </w:rPr>
        <w:t>e</w:t>
      </w:r>
      <w:r w:rsidRPr="0087687A">
        <w:rPr>
          <w:rFonts w:ascii="Times New Roman" w:hAnsi="Times New Roman" w:cs="Times New Roman"/>
          <w:sz w:val="24"/>
          <w:szCs w:val="24"/>
        </w:rPr>
        <w:t xml:space="preserve"> de naviga</w:t>
      </w:r>
      <w:r w:rsidR="00C01882" w:rsidRPr="0087687A">
        <w:rPr>
          <w:rFonts w:ascii="Times New Roman" w:hAnsi="Times New Roman" w:cs="Times New Roman"/>
          <w:sz w:val="24"/>
          <w:szCs w:val="24"/>
        </w:rPr>
        <w:t>ț</w:t>
      </w:r>
      <w:r w:rsidRPr="0087687A">
        <w:rPr>
          <w:rFonts w:ascii="Times New Roman" w:hAnsi="Times New Roman" w:cs="Times New Roman"/>
          <w:sz w:val="24"/>
          <w:szCs w:val="24"/>
        </w:rPr>
        <w:t xml:space="preserve">ie. </w:t>
      </w:r>
    </w:p>
    <w:p w14:paraId="63E0D5B1" w14:textId="76DE1D79" w:rsidR="00282C86" w:rsidRPr="0087687A" w:rsidRDefault="00282C86"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Transportul maritim genereaz</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 aproximativ 4% din totalul emisiilor de dioxid de carbon produse de activit</w:t>
      </w:r>
      <w:r w:rsidR="00C01882" w:rsidRPr="0087687A">
        <w:rPr>
          <w:rFonts w:ascii="Times New Roman" w:hAnsi="Times New Roman" w:cs="Times New Roman"/>
          <w:sz w:val="24"/>
          <w:szCs w:val="24"/>
        </w:rPr>
        <w:t>ăț</w:t>
      </w:r>
      <w:r w:rsidRPr="0087687A">
        <w:rPr>
          <w:rFonts w:ascii="Times New Roman" w:hAnsi="Times New Roman" w:cs="Times New Roman"/>
          <w:sz w:val="24"/>
          <w:szCs w:val="24"/>
        </w:rPr>
        <w:t xml:space="preserve">ile umane, ceea ce </w:t>
      </w:r>
      <w:r w:rsidR="00C01882" w:rsidRPr="0087687A">
        <w:rPr>
          <w:rFonts w:ascii="Times New Roman" w:hAnsi="Times New Roman" w:cs="Times New Roman"/>
          <w:sz w:val="24"/>
          <w:szCs w:val="24"/>
        </w:rPr>
        <w:t>î</w:t>
      </w:r>
      <w:r w:rsidRPr="0087687A">
        <w:rPr>
          <w:rFonts w:ascii="Times New Roman" w:hAnsi="Times New Roman" w:cs="Times New Roman"/>
          <w:sz w:val="24"/>
          <w:szCs w:val="24"/>
        </w:rPr>
        <w:t>nseamn</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 c</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 amprenta sa de carbon este aproape la fel de mare ca cea a Germaniei. Emisiile generate de acest sector nu sunt </w:t>
      </w:r>
      <w:proofErr w:type="spellStart"/>
      <w:r w:rsidR="00C01882" w:rsidRPr="0087687A">
        <w:rPr>
          <w:rFonts w:ascii="Times New Roman" w:hAnsi="Times New Roman" w:cs="Times New Roman"/>
          <w:sz w:val="24"/>
          <w:szCs w:val="24"/>
        </w:rPr>
        <w:t>î</w:t>
      </w:r>
      <w:r w:rsidRPr="0087687A">
        <w:rPr>
          <w:rFonts w:ascii="Times New Roman" w:hAnsi="Times New Roman" w:cs="Times New Roman"/>
          <w:sz w:val="24"/>
          <w:szCs w:val="24"/>
        </w:rPr>
        <w:t>nca</w:t>
      </w:r>
      <w:proofErr w:type="spellEnd"/>
      <w:r w:rsidRPr="0087687A">
        <w:rPr>
          <w:rFonts w:ascii="Times New Roman" w:hAnsi="Times New Roman" w:cs="Times New Roman"/>
          <w:sz w:val="24"/>
          <w:szCs w:val="24"/>
        </w:rPr>
        <w:t xml:space="preserve"> reglementate la nivel interna</w:t>
      </w:r>
      <w:r w:rsidR="00C01882" w:rsidRPr="0087687A">
        <w:rPr>
          <w:rFonts w:ascii="Times New Roman" w:hAnsi="Times New Roman" w:cs="Times New Roman"/>
          <w:sz w:val="24"/>
          <w:szCs w:val="24"/>
        </w:rPr>
        <w:t>ț</w:t>
      </w:r>
      <w:r w:rsidRPr="0087687A">
        <w:rPr>
          <w:rFonts w:ascii="Times New Roman" w:hAnsi="Times New Roman" w:cs="Times New Roman"/>
          <w:sz w:val="24"/>
          <w:szCs w:val="24"/>
        </w:rPr>
        <w:t xml:space="preserve">ional, </w:t>
      </w:r>
      <w:r w:rsidR="00C01882" w:rsidRPr="0087687A">
        <w:rPr>
          <w:rFonts w:ascii="Times New Roman" w:hAnsi="Times New Roman" w:cs="Times New Roman"/>
          <w:sz w:val="24"/>
          <w:szCs w:val="24"/>
        </w:rPr>
        <w:t>î</w:t>
      </w:r>
      <w:r w:rsidRPr="0087687A">
        <w:rPr>
          <w:rFonts w:ascii="Times New Roman" w:hAnsi="Times New Roman" w:cs="Times New Roman"/>
          <w:sz w:val="24"/>
          <w:szCs w:val="24"/>
        </w:rPr>
        <w:t>ns</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 aceast</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 problem</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 este </w:t>
      </w:r>
      <w:r w:rsidR="00C01882" w:rsidRPr="0087687A">
        <w:rPr>
          <w:rFonts w:ascii="Times New Roman" w:hAnsi="Times New Roman" w:cs="Times New Roman"/>
          <w:sz w:val="24"/>
          <w:szCs w:val="24"/>
        </w:rPr>
        <w:t>î</w:t>
      </w:r>
      <w:r w:rsidRPr="0087687A">
        <w:rPr>
          <w:rFonts w:ascii="Times New Roman" w:hAnsi="Times New Roman" w:cs="Times New Roman"/>
          <w:sz w:val="24"/>
          <w:szCs w:val="24"/>
        </w:rPr>
        <w:t xml:space="preserve">n dezbatere, </w:t>
      </w:r>
      <w:r w:rsidR="00C01882" w:rsidRPr="0087687A">
        <w:rPr>
          <w:rFonts w:ascii="Times New Roman" w:hAnsi="Times New Roman" w:cs="Times New Roman"/>
          <w:sz w:val="24"/>
          <w:szCs w:val="24"/>
        </w:rPr>
        <w:t>î</w:t>
      </w:r>
      <w:r w:rsidRPr="0087687A">
        <w:rPr>
          <w:rFonts w:ascii="Times New Roman" w:hAnsi="Times New Roman" w:cs="Times New Roman"/>
          <w:sz w:val="24"/>
          <w:szCs w:val="24"/>
        </w:rPr>
        <w:t>n cadrul Organiza</w:t>
      </w:r>
      <w:r w:rsidR="00C01882" w:rsidRPr="0087687A">
        <w:rPr>
          <w:rFonts w:ascii="Times New Roman" w:hAnsi="Times New Roman" w:cs="Times New Roman"/>
          <w:sz w:val="24"/>
          <w:szCs w:val="24"/>
        </w:rPr>
        <w:t>ț</w:t>
      </w:r>
      <w:r w:rsidRPr="0087687A">
        <w:rPr>
          <w:rFonts w:ascii="Times New Roman" w:hAnsi="Times New Roman" w:cs="Times New Roman"/>
          <w:sz w:val="24"/>
          <w:szCs w:val="24"/>
        </w:rPr>
        <w:t>iei Maritime Interna</w:t>
      </w:r>
      <w:r w:rsidR="00C01882" w:rsidRPr="0087687A">
        <w:rPr>
          <w:rFonts w:ascii="Times New Roman" w:hAnsi="Times New Roman" w:cs="Times New Roman"/>
          <w:sz w:val="24"/>
          <w:szCs w:val="24"/>
        </w:rPr>
        <w:t>ț</w:t>
      </w:r>
      <w:r w:rsidRPr="0087687A">
        <w:rPr>
          <w:rFonts w:ascii="Times New Roman" w:hAnsi="Times New Roman" w:cs="Times New Roman"/>
          <w:sz w:val="24"/>
          <w:szCs w:val="24"/>
        </w:rPr>
        <w:t xml:space="preserve">ionale </w:t>
      </w:r>
      <w:r w:rsidR="00C01882" w:rsidRPr="0087687A">
        <w:rPr>
          <w:rFonts w:ascii="Times New Roman" w:hAnsi="Times New Roman" w:cs="Times New Roman"/>
          <w:sz w:val="24"/>
          <w:szCs w:val="24"/>
        </w:rPr>
        <w:t>ș</w:t>
      </w:r>
      <w:r w:rsidRPr="0087687A">
        <w:rPr>
          <w:rFonts w:ascii="Times New Roman" w:hAnsi="Times New Roman" w:cs="Times New Roman"/>
          <w:sz w:val="24"/>
          <w:szCs w:val="24"/>
        </w:rPr>
        <w:t>i a Conven</w:t>
      </w:r>
      <w:r w:rsidR="00C01882" w:rsidRPr="0087687A">
        <w:rPr>
          <w:rFonts w:ascii="Times New Roman" w:hAnsi="Times New Roman" w:cs="Times New Roman"/>
          <w:sz w:val="24"/>
          <w:szCs w:val="24"/>
        </w:rPr>
        <w:t>ț</w:t>
      </w:r>
      <w:r w:rsidRPr="0087687A">
        <w:rPr>
          <w:rFonts w:ascii="Times New Roman" w:hAnsi="Times New Roman" w:cs="Times New Roman"/>
          <w:sz w:val="24"/>
          <w:szCs w:val="24"/>
        </w:rPr>
        <w:t>iei Cadru a Na</w:t>
      </w:r>
      <w:r w:rsidR="00C01882" w:rsidRPr="0087687A">
        <w:rPr>
          <w:rFonts w:ascii="Times New Roman" w:hAnsi="Times New Roman" w:cs="Times New Roman"/>
          <w:sz w:val="24"/>
          <w:szCs w:val="24"/>
        </w:rPr>
        <w:t>ț</w:t>
      </w:r>
      <w:r w:rsidRPr="0087687A">
        <w:rPr>
          <w:rFonts w:ascii="Times New Roman" w:hAnsi="Times New Roman" w:cs="Times New Roman"/>
          <w:sz w:val="24"/>
          <w:szCs w:val="24"/>
        </w:rPr>
        <w:t>iunilor Unite asupra schimb</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rilor climatice (SC AS </w:t>
      </w:r>
      <w:proofErr w:type="spellStart"/>
      <w:r w:rsidRPr="0087687A">
        <w:rPr>
          <w:rFonts w:ascii="Times New Roman" w:hAnsi="Times New Roman" w:cs="Times New Roman"/>
          <w:sz w:val="24"/>
          <w:szCs w:val="24"/>
        </w:rPr>
        <w:t>Orimex</w:t>
      </w:r>
      <w:proofErr w:type="spellEnd"/>
      <w:r w:rsidRPr="0087687A">
        <w:rPr>
          <w:rFonts w:ascii="Times New Roman" w:hAnsi="Times New Roman" w:cs="Times New Roman"/>
          <w:sz w:val="24"/>
          <w:szCs w:val="24"/>
        </w:rPr>
        <w:t xml:space="preserve"> New SRL, CEM Petrescu Traian, 2014). </w:t>
      </w:r>
    </w:p>
    <w:p w14:paraId="4372E2A2" w14:textId="78E93443" w:rsidR="00282C86" w:rsidRPr="0087687A" w:rsidRDefault="00C01882"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Dar s</w:t>
      </w:r>
      <w:r w:rsidR="00282C86" w:rsidRPr="0087687A">
        <w:rPr>
          <w:rFonts w:ascii="Times New Roman" w:hAnsi="Times New Roman" w:cs="Times New Roman"/>
          <w:sz w:val="24"/>
          <w:szCs w:val="24"/>
        </w:rPr>
        <w:t>ectorul transporturilor maritime reprezint</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o sur</w:t>
      </w:r>
      <w:r w:rsidRPr="0087687A">
        <w:rPr>
          <w:rFonts w:ascii="Times New Roman" w:hAnsi="Times New Roman" w:cs="Times New Roman"/>
          <w:sz w:val="24"/>
          <w:szCs w:val="24"/>
        </w:rPr>
        <w:t>să</w:t>
      </w:r>
      <w:r w:rsidR="00282C86" w:rsidRPr="0087687A">
        <w:rPr>
          <w:rFonts w:ascii="Times New Roman" w:hAnsi="Times New Roman" w:cs="Times New Roman"/>
          <w:sz w:val="24"/>
          <w:szCs w:val="24"/>
        </w:rPr>
        <w:t xml:space="preserve"> major</w:t>
      </w:r>
      <w:r w:rsidR="0088052F">
        <w:rPr>
          <w:rFonts w:ascii="Times New Roman" w:hAnsi="Times New Roman" w:cs="Times New Roman"/>
          <w:sz w:val="24"/>
          <w:szCs w:val="24"/>
        </w:rPr>
        <w:t>ă</w:t>
      </w:r>
      <w:r w:rsidR="00282C86" w:rsidRPr="0087687A">
        <w:rPr>
          <w:rFonts w:ascii="Times New Roman" w:hAnsi="Times New Roman" w:cs="Times New Roman"/>
          <w:sz w:val="24"/>
          <w:szCs w:val="24"/>
        </w:rPr>
        <w:t xml:space="preserve"> de poluare </w:t>
      </w:r>
      <w:proofErr w:type="spellStart"/>
      <w:r w:rsidR="00282C86" w:rsidRPr="0087687A">
        <w:rPr>
          <w:rFonts w:ascii="Times New Roman" w:hAnsi="Times New Roman" w:cs="Times New Roman"/>
          <w:sz w:val="24"/>
          <w:szCs w:val="24"/>
        </w:rPr>
        <w:t>amosferic</w:t>
      </w:r>
      <w:r w:rsidRPr="0087687A">
        <w:rPr>
          <w:rFonts w:ascii="Times New Roman" w:hAnsi="Times New Roman" w:cs="Times New Roman"/>
          <w:sz w:val="24"/>
          <w:szCs w:val="24"/>
        </w:rPr>
        <w:t>ă</w:t>
      </w:r>
      <w:proofErr w:type="spellEnd"/>
      <w:r w:rsidRPr="0087687A">
        <w:rPr>
          <w:rFonts w:ascii="Times New Roman" w:hAnsi="Times New Roman" w:cs="Times New Roman"/>
          <w:sz w:val="24"/>
          <w:szCs w:val="24"/>
        </w:rPr>
        <w:t xml:space="preserve"> cu emisii</w:t>
      </w:r>
      <w:r w:rsidR="00282C86" w:rsidRPr="0087687A">
        <w:rPr>
          <w:rFonts w:ascii="Times New Roman" w:hAnsi="Times New Roman" w:cs="Times New Roman"/>
          <w:sz w:val="24"/>
          <w:szCs w:val="24"/>
        </w:rPr>
        <w:t xml:space="preserve"> de dioxid de sulf</w:t>
      </w:r>
      <w:r w:rsidRPr="0087687A">
        <w:rPr>
          <w:rFonts w:ascii="Times New Roman" w:hAnsi="Times New Roman" w:cs="Times New Roman"/>
          <w:sz w:val="24"/>
          <w:szCs w:val="24"/>
        </w:rPr>
        <w:t xml:space="preserve"> și oxizi de azot</w:t>
      </w:r>
      <w:r w:rsidR="00282C86" w:rsidRPr="0087687A">
        <w:rPr>
          <w:rFonts w:ascii="Times New Roman" w:hAnsi="Times New Roman" w:cs="Times New Roman"/>
          <w:sz w:val="24"/>
          <w:szCs w:val="24"/>
        </w:rPr>
        <w:t>. P</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cura utilizat</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drept carburant </w:t>
      </w:r>
      <w:r w:rsidRPr="0087687A">
        <w:rPr>
          <w:rFonts w:ascii="Times New Roman" w:hAnsi="Times New Roman" w:cs="Times New Roman"/>
          <w:sz w:val="24"/>
          <w:szCs w:val="24"/>
        </w:rPr>
        <w:t>de către unele</w:t>
      </w:r>
      <w:r w:rsidR="00282C86" w:rsidRPr="0087687A">
        <w:rPr>
          <w:rFonts w:ascii="Times New Roman" w:hAnsi="Times New Roman" w:cs="Times New Roman"/>
          <w:sz w:val="24"/>
          <w:szCs w:val="24"/>
        </w:rPr>
        <w:t xml:space="preserve"> nave are un con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inut </w:t>
      </w:r>
      <w:r w:rsidRPr="0087687A">
        <w:rPr>
          <w:rFonts w:ascii="Times New Roman" w:hAnsi="Times New Roman" w:cs="Times New Roman"/>
          <w:sz w:val="24"/>
          <w:szCs w:val="24"/>
        </w:rPr>
        <w:t xml:space="preserve">ridicat de </w:t>
      </w:r>
      <w:r w:rsidR="00282C86" w:rsidRPr="0087687A">
        <w:rPr>
          <w:rFonts w:ascii="Times New Roman" w:hAnsi="Times New Roman" w:cs="Times New Roman"/>
          <w:sz w:val="24"/>
          <w:szCs w:val="24"/>
        </w:rPr>
        <w:t>sulf</w:t>
      </w:r>
      <w:r w:rsidRPr="0087687A">
        <w:rPr>
          <w:rFonts w:ascii="Times New Roman" w:hAnsi="Times New Roman" w:cs="Times New Roman"/>
          <w:sz w:val="24"/>
          <w:szCs w:val="24"/>
        </w:rPr>
        <w:t>.</w:t>
      </w:r>
      <w:r w:rsidR="00282C86" w:rsidRPr="0087687A">
        <w:rPr>
          <w:rFonts w:ascii="Times New Roman" w:hAnsi="Times New Roman" w:cs="Times New Roman"/>
          <w:sz w:val="24"/>
          <w:szCs w:val="24"/>
        </w:rPr>
        <w:t xml:space="preserve"> Emisiile de </w:t>
      </w:r>
      <w:r w:rsidRPr="0087687A">
        <w:rPr>
          <w:rFonts w:ascii="Times New Roman" w:hAnsi="Times New Roman" w:cs="Times New Roman"/>
          <w:sz w:val="24"/>
          <w:szCs w:val="24"/>
        </w:rPr>
        <w:t>dioxid de sulf</w:t>
      </w:r>
      <w:r w:rsidR="00282C86" w:rsidRPr="0087687A">
        <w:rPr>
          <w:rFonts w:ascii="Times New Roman" w:hAnsi="Times New Roman" w:cs="Times New Roman"/>
          <w:sz w:val="24"/>
          <w:szCs w:val="24"/>
        </w:rPr>
        <w:t xml:space="preserve"> provenite din naviga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ia </w:t>
      </w:r>
      <w:r w:rsidRPr="0087687A">
        <w:rPr>
          <w:rFonts w:ascii="Times New Roman" w:hAnsi="Times New Roman" w:cs="Times New Roman"/>
          <w:sz w:val="24"/>
          <w:szCs w:val="24"/>
        </w:rPr>
        <w:t xml:space="preserve">comercială </w:t>
      </w:r>
      <w:r w:rsidR="00282C86" w:rsidRPr="0087687A">
        <w:rPr>
          <w:rFonts w:ascii="Times New Roman" w:hAnsi="Times New Roman" w:cs="Times New Roman"/>
          <w:sz w:val="24"/>
          <w:szCs w:val="24"/>
        </w:rPr>
        <w:t>pe m</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rile din jurul Europei – Marea Baltic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Marea Nordului, NE Atlanticului, Marea Mediterana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Marea Neagr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au fost estimate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anul 2000 la 2,3 milioane tone de dioxid de sulf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w:t>
      </w:r>
      <w:r w:rsidRPr="0087687A">
        <w:rPr>
          <w:rFonts w:ascii="Times New Roman" w:hAnsi="Times New Roman" w:cs="Times New Roman"/>
          <w:sz w:val="24"/>
          <w:szCs w:val="24"/>
        </w:rPr>
        <w:t xml:space="preserve">la </w:t>
      </w:r>
      <w:r w:rsidR="00282C86" w:rsidRPr="0087687A">
        <w:rPr>
          <w:rFonts w:ascii="Times New Roman" w:hAnsi="Times New Roman" w:cs="Times New Roman"/>
          <w:sz w:val="24"/>
          <w:szCs w:val="24"/>
        </w:rPr>
        <w:t xml:space="preserve">3,3 milioane tone de oxizi de azot (SC AS </w:t>
      </w:r>
      <w:proofErr w:type="spellStart"/>
      <w:r w:rsidR="00282C86" w:rsidRPr="0087687A">
        <w:rPr>
          <w:rFonts w:ascii="Times New Roman" w:hAnsi="Times New Roman" w:cs="Times New Roman"/>
          <w:sz w:val="24"/>
          <w:szCs w:val="24"/>
        </w:rPr>
        <w:t>Orimex</w:t>
      </w:r>
      <w:proofErr w:type="spellEnd"/>
      <w:r w:rsidR="00282C86" w:rsidRPr="0087687A">
        <w:rPr>
          <w:rFonts w:ascii="Times New Roman" w:hAnsi="Times New Roman" w:cs="Times New Roman"/>
          <w:sz w:val="24"/>
          <w:szCs w:val="24"/>
        </w:rPr>
        <w:t xml:space="preserve"> New SRL, CEM Petrescu Traian, 2014). Emisiile de noxe provenite de la navele din Marea Neagr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sunt estimate la 3,85 milioane tone (</w:t>
      </w:r>
      <w:proofErr w:type="spellStart"/>
      <w:r w:rsidR="00282C86" w:rsidRPr="0087687A">
        <w:rPr>
          <w:rFonts w:ascii="Times New Roman" w:hAnsi="Times New Roman" w:cs="Times New Roman"/>
          <w:sz w:val="24"/>
          <w:szCs w:val="24"/>
        </w:rPr>
        <w:t>Saracoglu</w:t>
      </w:r>
      <w:proofErr w:type="spellEnd"/>
      <w:r w:rsidR="00282C86" w:rsidRPr="0087687A">
        <w:rPr>
          <w:rFonts w:ascii="Times New Roman" w:hAnsi="Times New Roman" w:cs="Times New Roman"/>
          <w:sz w:val="24"/>
          <w:szCs w:val="24"/>
        </w:rPr>
        <w:t xml:space="preserve">, 2013, citat </w:t>
      </w:r>
      <w:proofErr w:type="spellStart"/>
      <w:r w:rsidR="00282C86" w:rsidRPr="0087687A">
        <w:rPr>
          <w:rFonts w:ascii="Times New Roman" w:hAnsi="Times New Roman" w:cs="Times New Roman"/>
          <w:sz w:val="24"/>
          <w:szCs w:val="24"/>
        </w:rPr>
        <w:t>dupa</w:t>
      </w:r>
      <w:proofErr w:type="spellEnd"/>
      <w:r w:rsidR="00282C86" w:rsidRPr="0087687A">
        <w:rPr>
          <w:rFonts w:ascii="Times New Roman" w:hAnsi="Times New Roman" w:cs="Times New Roman"/>
          <w:sz w:val="24"/>
          <w:szCs w:val="24"/>
        </w:rPr>
        <w:t xml:space="preserve"> SC AS </w:t>
      </w:r>
      <w:proofErr w:type="spellStart"/>
      <w:r w:rsidR="00282C86" w:rsidRPr="0087687A">
        <w:rPr>
          <w:rFonts w:ascii="Times New Roman" w:hAnsi="Times New Roman" w:cs="Times New Roman"/>
          <w:sz w:val="24"/>
          <w:szCs w:val="24"/>
        </w:rPr>
        <w:t>Orimex</w:t>
      </w:r>
      <w:proofErr w:type="spellEnd"/>
      <w:r w:rsidR="00282C86" w:rsidRPr="0087687A">
        <w:rPr>
          <w:rFonts w:ascii="Times New Roman" w:hAnsi="Times New Roman" w:cs="Times New Roman"/>
          <w:sz w:val="24"/>
          <w:szCs w:val="24"/>
        </w:rPr>
        <w:t xml:space="preserve"> New SRL, CEM Petrescu Traian, 2014).</w:t>
      </w:r>
    </w:p>
    <w:p w14:paraId="296D39F1" w14:textId="61D02D57" w:rsidR="00282C86" w:rsidRPr="0087687A" w:rsidRDefault="00282C86"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La aceste noxe se </w:t>
      </w:r>
      <w:proofErr w:type="spellStart"/>
      <w:r w:rsidRPr="0087687A">
        <w:rPr>
          <w:rFonts w:ascii="Times New Roman" w:hAnsi="Times New Roman" w:cs="Times New Roman"/>
          <w:sz w:val="24"/>
          <w:szCs w:val="24"/>
        </w:rPr>
        <w:t>adauga</w:t>
      </w:r>
      <w:proofErr w:type="spellEnd"/>
      <w:r w:rsidRPr="0087687A">
        <w:rPr>
          <w:rFonts w:ascii="Times New Roman" w:hAnsi="Times New Roman" w:cs="Times New Roman"/>
          <w:sz w:val="24"/>
          <w:szCs w:val="24"/>
        </w:rPr>
        <w:t xml:space="preserve"> emisiile de compu</w:t>
      </w:r>
      <w:r w:rsidR="00C01882" w:rsidRPr="0087687A">
        <w:rPr>
          <w:rFonts w:ascii="Times New Roman" w:hAnsi="Times New Roman" w:cs="Times New Roman"/>
          <w:sz w:val="24"/>
          <w:szCs w:val="24"/>
        </w:rPr>
        <w:t>ș</w:t>
      </w:r>
      <w:r w:rsidRPr="0087687A">
        <w:rPr>
          <w:rFonts w:ascii="Times New Roman" w:hAnsi="Times New Roman" w:cs="Times New Roman"/>
          <w:sz w:val="24"/>
          <w:szCs w:val="24"/>
        </w:rPr>
        <w:t xml:space="preserve">i organici volatili </w:t>
      </w:r>
      <w:proofErr w:type="spellStart"/>
      <w:r w:rsidRPr="0087687A">
        <w:rPr>
          <w:rFonts w:ascii="Times New Roman" w:hAnsi="Times New Roman" w:cs="Times New Roman"/>
          <w:sz w:val="24"/>
          <w:szCs w:val="24"/>
        </w:rPr>
        <w:t>nemetanici</w:t>
      </w:r>
      <w:proofErr w:type="spellEnd"/>
      <w:r w:rsidRPr="0087687A">
        <w:rPr>
          <w:rFonts w:ascii="Times New Roman" w:hAnsi="Times New Roman" w:cs="Times New Roman"/>
          <w:sz w:val="24"/>
          <w:szCs w:val="24"/>
        </w:rPr>
        <w:t>, rezulta</w:t>
      </w:r>
      <w:r w:rsidR="00C01882" w:rsidRPr="0087687A">
        <w:rPr>
          <w:rFonts w:ascii="Times New Roman" w:hAnsi="Times New Roman" w:cs="Times New Roman"/>
          <w:sz w:val="24"/>
          <w:szCs w:val="24"/>
        </w:rPr>
        <w:t>ț</w:t>
      </w:r>
      <w:r w:rsidRPr="0087687A">
        <w:rPr>
          <w:rFonts w:ascii="Times New Roman" w:hAnsi="Times New Roman" w:cs="Times New Roman"/>
          <w:sz w:val="24"/>
          <w:szCs w:val="24"/>
        </w:rPr>
        <w:t>i din motoarele cu ardere intern</w:t>
      </w:r>
      <w:r w:rsidR="00C01882" w:rsidRPr="0087687A">
        <w:rPr>
          <w:rFonts w:ascii="Times New Roman" w:hAnsi="Times New Roman" w:cs="Times New Roman"/>
          <w:sz w:val="24"/>
          <w:szCs w:val="24"/>
        </w:rPr>
        <w:t>ă ale navelor</w:t>
      </w:r>
      <w:r w:rsidRPr="0087687A">
        <w:rPr>
          <w:rFonts w:ascii="Times New Roman" w:hAnsi="Times New Roman" w:cs="Times New Roman"/>
          <w:sz w:val="24"/>
          <w:szCs w:val="24"/>
        </w:rPr>
        <w:t>.</w:t>
      </w:r>
    </w:p>
    <w:p w14:paraId="5E54AB44" w14:textId="4401DF06" w:rsidR="00282C86" w:rsidRPr="0087687A" w:rsidRDefault="008760DB" w:rsidP="0087687A">
      <w:pPr>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Pentru limitarea volumului de </w:t>
      </w:r>
      <w:r w:rsidR="00282C86" w:rsidRPr="0087687A">
        <w:rPr>
          <w:rFonts w:ascii="Times New Roman" w:hAnsi="Times New Roman" w:cs="Times New Roman"/>
          <w:sz w:val="24"/>
          <w:szCs w:val="24"/>
        </w:rPr>
        <w:t xml:space="preserve">noxe </w:t>
      </w:r>
      <w:r w:rsidRPr="0087687A">
        <w:rPr>
          <w:rFonts w:ascii="Times New Roman" w:hAnsi="Times New Roman" w:cs="Times New Roman"/>
          <w:sz w:val="24"/>
          <w:szCs w:val="24"/>
        </w:rPr>
        <w:t>d</w:t>
      </w:r>
      <w:r w:rsidR="00282C86" w:rsidRPr="0087687A">
        <w:rPr>
          <w:rFonts w:ascii="Times New Roman" w:hAnsi="Times New Roman" w:cs="Times New Roman"/>
          <w:sz w:val="24"/>
          <w:szCs w:val="24"/>
        </w:rPr>
        <w:t>in aer, provenite din activit</w:t>
      </w:r>
      <w:r w:rsidR="00C01882" w:rsidRPr="0087687A">
        <w:rPr>
          <w:rFonts w:ascii="Times New Roman" w:hAnsi="Times New Roman" w:cs="Times New Roman"/>
          <w:sz w:val="24"/>
          <w:szCs w:val="24"/>
        </w:rPr>
        <w:t>ăț</w:t>
      </w:r>
      <w:r w:rsidRPr="0087687A">
        <w:rPr>
          <w:rFonts w:ascii="Times New Roman" w:hAnsi="Times New Roman" w:cs="Times New Roman"/>
          <w:sz w:val="24"/>
          <w:szCs w:val="24"/>
        </w:rPr>
        <w:t>ile</w:t>
      </w:r>
      <w:r w:rsidR="00282C86" w:rsidRPr="0087687A">
        <w:rPr>
          <w:rFonts w:ascii="Times New Roman" w:hAnsi="Times New Roman" w:cs="Times New Roman"/>
          <w:sz w:val="24"/>
          <w:szCs w:val="24"/>
        </w:rPr>
        <w:t xml:space="preserve"> de naviga</w:t>
      </w:r>
      <w:r w:rsidR="00C01882"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ie, mai ales in apropierea portului </w:t>
      </w:r>
      <w:r w:rsidR="0088052F">
        <w:rPr>
          <w:rFonts w:ascii="Times New Roman" w:hAnsi="Times New Roman" w:cs="Times New Roman"/>
          <w:sz w:val="24"/>
          <w:szCs w:val="24"/>
        </w:rPr>
        <w:t>Mangalia</w:t>
      </w:r>
      <w:r w:rsidR="00282C86" w:rsidRPr="0087687A">
        <w:rPr>
          <w:rFonts w:ascii="Times New Roman" w:hAnsi="Times New Roman" w:cs="Times New Roman"/>
          <w:sz w:val="24"/>
          <w:szCs w:val="24"/>
        </w:rPr>
        <w:t>, propunem o serie de m</w:t>
      </w:r>
      <w:r w:rsidR="00C01882"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suri </w:t>
      </w:r>
      <w:r w:rsidRPr="0087687A">
        <w:rPr>
          <w:rFonts w:ascii="Times New Roman" w:hAnsi="Times New Roman" w:cs="Times New Roman"/>
          <w:sz w:val="24"/>
          <w:szCs w:val="24"/>
        </w:rPr>
        <w:t>care s</w:t>
      </w:r>
      <w:r w:rsidR="00C01882" w:rsidRPr="0087687A">
        <w:rPr>
          <w:rFonts w:ascii="Times New Roman" w:hAnsi="Times New Roman" w:cs="Times New Roman"/>
          <w:sz w:val="24"/>
          <w:szCs w:val="24"/>
        </w:rPr>
        <w:t>ă</w:t>
      </w:r>
      <w:r w:rsidRPr="0087687A">
        <w:rPr>
          <w:rFonts w:ascii="Times New Roman" w:hAnsi="Times New Roman" w:cs="Times New Roman"/>
          <w:sz w:val="24"/>
          <w:szCs w:val="24"/>
        </w:rPr>
        <w:t xml:space="preserve"> duc</w:t>
      </w:r>
      <w:r w:rsidR="00C01882"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la diminuarea/eliminarea impactului asupra </w:t>
      </w:r>
      <w:r w:rsidR="00C01882" w:rsidRPr="0087687A">
        <w:rPr>
          <w:rFonts w:ascii="Times New Roman" w:hAnsi="Times New Roman" w:cs="Times New Roman"/>
          <w:sz w:val="24"/>
          <w:szCs w:val="24"/>
        </w:rPr>
        <w:t xml:space="preserve">calității </w:t>
      </w:r>
      <w:r w:rsidR="00282C86" w:rsidRPr="0087687A">
        <w:rPr>
          <w:rFonts w:ascii="Times New Roman" w:hAnsi="Times New Roman" w:cs="Times New Roman"/>
          <w:sz w:val="24"/>
          <w:szCs w:val="24"/>
        </w:rPr>
        <w:t xml:space="preserve">aerului </w:t>
      </w:r>
      <w:r w:rsidR="00C01882" w:rsidRPr="0087687A">
        <w:rPr>
          <w:rFonts w:ascii="Times New Roman" w:hAnsi="Times New Roman" w:cs="Times New Roman"/>
          <w:sz w:val="24"/>
          <w:szCs w:val="24"/>
        </w:rPr>
        <w:t>î</w:t>
      </w:r>
      <w:r w:rsidR="00282C86" w:rsidRPr="0087687A">
        <w:rPr>
          <w:rFonts w:ascii="Times New Roman" w:hAnsi="Times New Roman" w:cs="Times New Roman"/>
          <w:sz w:val="24"/>
          <w:szCs w:val="24"/>
        </w:rPr>
        <w:t>n timpul execu</w:t>
      </w:r>
      <w:r w:rsidR="00C01882" w:rsidRPr="0087687A">
        <w:rPr>
          <w:rFonts w:ascii="Times New Roman" w:hAnsi="Times New Roman" w:cs="Times New Roman"/>
          <w:sz w:val="24"/>
          <w:szCs w:val="24"/>
        </w:rPr>
        <w:t>ț</w:t>
      </w:r>
      <w:r w:rsidR="00282C86" w:rsidRPr="0087687A">
        <w:rPr>
          <w:rFonts w:ascii="Times New Roman" w:hAnsi="Times New Roman" w:cs="Times New Roman"/>
          <w:sz w:val="24"/>
          <w:szCs w:val="24"/>
        </w:rPr>
        <w:t>iei lucr</w:t>
      </w:r>
      <w:r w:rsidR="00C01882"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rilor propuse </w:t>
      </w:r>
      <w:r w:rsidR="00C01882" w:rsidRPr="0087687A">
        <w:rPr>
          <w:rFonts w:ascii="Times New Roman" w:hAnsi="Times New Roman" w:cs="Times New Roman"/>
          <w:sz w:val="24"/>
          <w:szCs w:val="24"/>
        </w:rPr>
        <w:t>în cadrul acestui proiect</w:t>
      </w:r>
      <w:r w:rsidR="00282C86" w:rsidRPr="0087687A">
        <w:rPr>
          <w:rFonts w:ascii="Times New Roman" w:hAnsi="Times New Roman" w:cs="Times New Roman"/>
          <w:sz w:val="24"/>
          <w:szCs w:val="24"/>
        </w:rPr>
        <w:t>:</w:t>
      </w:r>
    </w:p>
    <w:p w14:paraId="713B2BF0" w14:textId="16D5B9CE" w:rsidR="00282C86" w:rsidRPr="0087687A" w:rsidRDefault="000331A5"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w:t>
      </w:r>
      <w:r w:rsidR="00240A88"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Noxele e emise mai ales prin arderea carburan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ilor (motorin</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p</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cur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care constau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principal din oxizi de </w:t>
      </w:r>
      <w:proofErr w:type="spellStart"/>
      <w:r w:rsidR="00282C86" w:rsidRPr="0087687A">
        <w:rPr>
          <w:rFonts w:ascii="Times New Roman" w:hAnsi="Times New Roman" w:cs="Times New Roman"/>
          <w:sz w:val="24"/>
          <w:szCs w:val="24"/>
        </w:rPr>
        <w:t>axot</w:t>
      </w:r>
      <w:proofErr w:type="spellEnd"/>
      <w:r w:rsidR="00282C86" w:rsidRPr="0087687A">
        <w:rPr>
          <w:rFonts w:ascii="Times New Roman" w:hAnsi="Times New Roman" w:cs="Times New Roman"/>
          <w:sz w:val="24"/>
          <w:szCs w:val="24"/>
        </w:rPr>
        <w:t xml:space="preserve">, dioxid de sulf, monoxid de carbon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dioxid de carbon), vor fi limitate prin folosirea de nave cu motoare mai noi, bine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ntre</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inute, revizuite periodic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a unor carburan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lubrifian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 (uleiuri) de calitate</w:t>
      </w:r>
      <w:r w:rsidR="00CF79A8" w:rsidRPr="0087687A">
        <w:rPr>
          <w:rFonts w:ascii="Times New Roman" w:hAnsi="Times New Roman" w:cs="Times New Roman"/>
          <w:sz w:val="24"/>
          <w:szCs w:val="24"/>
        </w:rPr>
        <w:t>;</w:t>
      </w:r>
      <w:r w:rsidR="00282C86" w:rsidRPr="0087687A">
        <w:rPr>
          <w:rFonts w:ascii="Times New Roman" w:hAnsi="Times New Roman" w:cs="Times New Roman"/>
          <w:sz w:val="24"/>
          <w:szCs w:val="24"/>
        </w:rPr>
        <w:t xml:space="preserve"> </w:t>
      </w:r>
    </w:p>
    <w:p w14:paraId="06118709" w14:textId="6596F010" w:rsidR="00282C86" w:rsidRPr="0087687A" w:rsidRDefault="00240A88" w:rsidP="0087687A">
      <w:pPr>
        <w:widowControl w:val="0"/>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 xml:space="preserve">Valoarea noxelor trebuie sa se </w:t>
      </w:r>
      <w:r w:rsidR="000331A5"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ncadreze </w:t>
      </w:r>
      <w:r w:rsidR="000331A5"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limitele admise de lege </w:t>
      </w:r>
      <w:r w:rsidRPr="0087687A">
        <w:rPr>
          <w:rFonts w:ascii="Times New Roman" w:hAnsi="Times New Roman" w:cs="Times New Roman"/>
          <w:sz w:val="24"/>
          <w:szCs w:val="24"/>
        </w:rPr>
        <w:t>(</w:t>
      </w:r>
      <w:r w:rsidRPr="0087687A">
        <w:rPr>
          <w:rFonts w:ascii="Times New Roman" w:hAnsi="Times New Roman" w:cs="Times New Roman"/>
          <w:color w:val="000000" w:themeColor="text1"/>
          <w:sz w:val="24"/>
          <w:szCs w:val="24"/>
        </w:rPr>
        <w:t>Legea nr. 104/2011 privind calitatea aerului înconjurător, actualizată în 2023)</w:t>
      </w:r>
      <w:r w:rsidRPr="0087687A">
        <w:rPr>
          <w:rFonts w:ascii="Times New Roman" w:hAnsi="Times New Roman" w:cs="Times New Roman"/>
          <w:sz w:val="24"/>
          <w:szCs w:val="24"/>
        </w:rPr>
        <w:t xml:space="preserve"> </w:t>
      </w:r>
      <w:r w:rsidR="000331A5"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i </w:t>
      </w:r>
      <w:r w:rsidR="000331A5" w:rsidRPr="0087687A">
        <w:rPr>
          <w:rFonts w:ascii="Times New Roman" w:hAnsi="Times New Roman" w:cs="Times New Roman"/>
          <w:sz w:val="24"/>
          <w:szCs w:val="24"/>
        </w:rPr>
        <w:t>î</w:t>
      </w:r>
      <w:r w:rsidR="00282C86" w:rsidRPr="0087687A">
        <w:rPr>
          <w:rFonts w:ascii="Times New Roman" w:hAnsi="Times New Roman" w:cs="Times New Roman"/>
          <w:sz w:val="24"/>
          <w:szCs w:val="24"/>
        </w:rPr>
        <w:t>n acest scop se vor face m</w:t>
      </w:r>
      <w:r w:rsidR="000331A5" w:rsidRPr="0087687A">
        <w:rPr>
          <w:rFonts w:ascii="Times New Roman" w:hAnsi="Times New Roman" w:cs="Times New Roman"/>
          <w:sz w:val="24"/>
          <w:szCs w:val="24"/>
        </w:rPr>
        <w:t>ă</w:t>
      </w:r>
      <w:r w:rsidR="00282C86" w:rsidRPr="0087687A">
        <w:rPr>
          <w:rFonts w:ascii="Times New Roman" w:hAnsi="Times New Roman" w:cs="Times New Roman"/>
          <w:sz w:val="24"/>
          <w:szCs w:val="24"/>
        </w:rPr>
        <w:t>sur</w:t>
      </w:r>
      <w:r w:rsidR="000331A5"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tori periodice </w:t>
      </w:r>
      <w:r w:rsidR="004247A5" w:rsidRPr="0087687A">
        <w:rPr>
          <w:rFonts w:ascii="Times New Roman" w:hAnsi="Times New Roman" w:cs="Times New Roman"/>
          <w:sz w:val="24"/>
          <w:szCs w:val="24"/>
        </w:rPr>
        <w:t>la bordul navelor</w:t>
      </w:r>
      <w:r w:rsidR="00282C86" w:rsidRPr="0087687A">
        <w:rPr>
          <w:rFonts w:ascii="Times New Roman" w:hAnsi="Times New Roman" w:cs="Times New Roman"/>
          <w:sz w:val="24"/>
          <w:szCs w:val="24"/>
        </w:rPr>
        <w:t xml:space="preserve"> (cel pu</w:t>
      </w:r>
      <w:r w:rsidR="000331A5"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in </w:t>
      </w:r>
      <w:proofErr w:type="spellStart"/>
      <w:r w:rsidR="00282C86" w:rsidRPr="0087687A">
        <w:rPr>
          <w:rFonts w:ascii="Times New Roman" w:hAnsi="Times New Roman" w:cs="Times New Roman"/>
          <w:sz w:val="24"/>
          <w:szCs w:val="24"/>
        </w:rPr>
        <w:t>saptamanal</w:t>
      </w:r>
      <w:proofErr w:type="spellEnd"/>
      <w:r w:rsidR="00282C86" w:rsidRPr="0087687A">
        <w:rPr>
          <w:rFonts w:ascii="Times New Roman" w:hAnsi="Times New Roman" w:cs="Times New Roman"/>
          <w:sz w:val="24"/>
          <w:szCs w:val="24"/>
        </w:rPr>
        <w:t xml:space="preserve">) </w:t>
      </w:r>
      <w:r w:rsidR="000331A5" w:rsidRPr="0087687A">
        <w:rPr>
          <w:rFonts w:ascii="Times New Roman" w:hAnsi="Times New Roman" w:cs="Times New Roman"/>
          <w:sz w:val="24"/>
          <w:szCs w:val="24"/>
        </w:rPr>
        <w:t>privind</w:t>
      </w:r>
      <w:r w:rsidR="00282C86" w:rsidRPr="0087687A">
        <w:rPr>
          <w:rFonts w:ascii="Times New Roman" w:hAnsi="Times New Roman" w:cs="Times New Roman"/>
          <w:sz w:val="24"/>
          <w:szCs w:val="24"/>
        </w:rPr>
        <w:t xml:space="preserve"> ponder</w:t>
      </w:r>
      <w:r w:rsidR="000331A5" w:rsidRPr="0087687A">
        <w:rPr>
          <w:rFonts w:ascii="Times New Roman" w:hAnsi="Times New Roman" w:cs="Times New Roman"/>
          <w:sz w:val="24"/>
          <w:szCs w:val="24"/>
        </w:rPr>
        <w:t>ea</w:t>
      </w:r>
      <w:r w:rsidR="00282C86" w:rsidRPr="0087687A">
        <w:rPr>
          <w:rFonts w:ascii="Times New Roman" w:hAnsi="Times New Roman" w:cs="Times New Roman"/>
          <w:sz w:val="24"/>
          <w:szCs w:val="24"/>
        </w:rPr>
        <w:t xml:space="preserve"> noxelor </w:t>
      </w:r>
      <w:r w:rsidR="000331A5" w:rsidRPr="0087687A">
        <w:rPr>
          <w:rFonts w:ascii="Times New Roman" w:hAnsi="Times New Roman" w:cs="Times New Roman"/>
          <w:sz w:val="24"/>
          <w:szCs w:val="24"/>
        </w:rPr>
        <w:t>î</w:t>
      </w:r>
      <w:r w:rsidR="00282C86" w:rsidRPr="0087687A">
        <w:rPr>
          <w:rFonts w:ascii="Times New Roman" w:hAnsi="Times New Roman" w:cs="Times New Roman"/>
          <w:sz w:val="24"/>
          <w:szCs w:val="24"/>
        </w:rPr>
        <w:t>n aer</w:t>
      </w:r>
      <w:r w:rsidR="000331A5" w:rsidRPr="0087687A">
        <w:rPr>
          <w:rFonts w:ascii="Times New Roman" w:hAnsi="Times New Roman" w:cs="Times New Roman"/>
          <w:sz w:val="24"/>
          <w:szCs w:val="24"/>
        </w:rPr>
        <w:t xml:space="preserve">, cu raportarea </w:t>
      </w:r>
      <w:r w:rsidR="000331A5" w:rsidRPr="0087687A">
        <w:rPr>
          <w:rFonts w:ascii="Times New Roman" w:hAnsi="Times New Roman" w:cs="Times New Roman"/>
          <w:sz w:val="24"/>
          <w:szCs w:val="24"/>
        </w:rPr>
        <w:lastRenderedPageBreak/>
        <w:t xml:space="preserve">rezultatelor </w:t>
      </w:r>
      <w:r w:rsidR="004247A5" w:rsidRPr="0087687A">
        <w:rPr>
          <w:rFonts w:ascii="Times New Roman" w:hAnsi="Times New Roman" w:cs="Times New Roman"/>
          <w:sz w:val="24"/>
          <w:szCs w:val="24"/>
        </w:rPr>
        <w:t>la valorile de referin</w:t>
      </w:r>
      <w:r w:rsidR="000331A5" w:rsidRPr="0087687A">
        <w:rPr>
          <w:rFonts w:ascii="Times New Roman" w:hAnsi="Times New Roman" w:cs="Times New Roman"/>
          <w:sz w:val="24"/>
          <w:szCs w:val="24"/>
        </w:rPr>
        <w:t>ță</w:t>
      </w:r>
      <w:r w:rsidR="00CF79A8" w:rsidRPr="0087687A">
        <w:rPr>
          <w:rFonts w:ascii="Times New Roman" w:hAnsi="Times New Roman" w:cs="Times New Roman"/>
          <w:sz w:val="24"/>
          <w:szCs w:val="24"/>
        </w:rPr>
        <w:t>;</w:t>
      </w:r>
    </w:p>
    <w:p w14:paraId="42BDD2CF" w14:textId="66CE135D" w:rsidR="00CF79A8" w:rsidRPr="0087687A" w:rsidRDefault="00CF79A8"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Utilajele vor fi menținute în perfectă stare de funcționare, astfel </w:t>
      </w:r>
      <w:proofErr w:type="spellStart"/>
      <w:r w:rsidRPr="0087687A">
        <w:rPr>
          <w:rFonts w:ascii="Times New Roman" w:hAnsi="Times New Roman" w:cs="Times New Roman"/>
          <w:sz w:val="24"/>
          <w:szCs w:val="24"/>
        </w:rPr>
        <w:t>incât</w:t>
      </w:r>
      <w:proofErr w:type="spellEnd"/>
      <w:r w:rsidRPr="0087687A">
        <w:rPr>
          <w:rFonts w:ascii="Times New Roman" w:hAnsi="Times New Roman" w:cs="Times New Roman"/>
          <w:sz w:val="24"/>
          <w:szCs w:val="24"/>
        </w:rPr>
        <w:t xml:space="preserve"> emisiile de noxe în aer sa fie cât mai reduse;</w:t>
      </w:r>
    </w:p>
    <w:p w14:paraId="523B0C14" w14:textId="7C63586A" w:rsidR="00282C86" w:rsidRPr="0087687A" w:rsidRDefault="00CF79A8"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 xml:space="preserve">Graficul de lucru al utilajelor de pe nave va fi optimizat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 a</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 xml:space="preserve">a fel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nc</w:t>
      </w:r>
      <w:r w:rsidRPr="0087687A">
        <w:rPr>
          <w:rFonts w:ascii="Times New Roman" w:hAnsi="Times New Roman" w:cs="Times New Roman"/>
          <w:sz w:val="24"/>
          <w:szCs w:val="24"/>
        </w:rPr>
        <w:t>â</w:t>
      </w:r>
      <w:r w:rsidR="00282C86" w:rsidRPr="0087687A">
        <w:rPr>
          <w:rFonts w:ascii="Times New Roman" w:hAnsi="Times New Roman" w:cs="Times New Roman"/>
          <w:sz w:val="24"/>
          <w:szCs w:val="24"/>
        </w:rPr>
        <w:t>t emisiile de noxe gazoase s</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fie </w:t>
      </w:r>
      <w:proofErr w:type="spellStart"/>
      <w:r w:rsidR="00282C86" w:rsidRPr="0087687A">
        <w:rPr>
          <w:rFonts w:ascii="Times New Roman" w:hAnsi="Times New Roman" w:cs="Times New Roman"/>
          <w:sz w:val="24"/>
          <w:szCs w:val="24"/>
        </w:rPr>
        <w:t>c</w:t>
      </w:r>
      <w:r w:rsidRPr="0087687A">
        <w:rPr>
          <w:rFonts w:ascii="Times New Roman" w:hAnsi="Times New Roman" w:cs="Times New Roman"/>
          <w:sz w:val="24"/>
          <w:szCs w:val="24"/>
        </w:rPr>
        <w:t>â</w:t>
      </w:r>
      <w:r w:rsidR="00282C86" w:rsidRPr="0087687A">
        <w:rPr>
          <w:rFonts w:ascii="Times New Roman" w:hAnsi="Times New Roman" w:cs="Times New Roman"/>
          <w:sz w:val="24"/>
          <w:szCs w:val="24"/>
        </w:rPr>
        <w:t>at</w:t>
      </w:r>
      <w:proofErr w:type="spellEnd"/>
      <w:r w:rsidR="00282C86" w:rsidRPr="0087687A">
        <w:rPr>
          <w:rFonts w:ascii="Times New Roman" w:hAnsi="Times New Roman" w:cs="Times New Roman"/>
          <w:sz w:val="24"/>
          <w:szCs w:val="24"/>
        </w:rPr>
        <w:t xml:space="preserve"> mai reduse iar impactul generat asupra calit</w:t>
      </w:r>
      <w:r w:rsidRPr="0087687A">
        <w:rPr>
          <w:rFonts w:ascii="Times New Roman" w:hAnsi="Times New Roman" w:cs="Times New Roman"/>
          <w:sz w:val="24"/>
          <w:szCs w:val="24"/>
        </w:rPr>
        <w:t>ăț</w:t>
      </w:r>
      <w:r w:rsidR="00282C86" w:rsidRPr="0087687A">
        <w:rPr>
          <w:rFonts w:ascii="Times New Roman" w:hAnsi="Times New Roman" w:cs="Times New Roman"/>
          <w:sz w:val="24"/>
          <w:szCs w:val="24"/>
        </w:rPr>
        <w:t xml:space="preserve">ii aerului sa fie minim </w:t>
      </w:r>
      <w:proofErr w:type="spellStart"/>
      <w:r w:rsidR="00282C86" w:rsidRPr="0087687A">
        <w:rPr>
          <w:rFonts w:ascii="Times New Roman" w:hAnsi="Times New Roman" w:cs="Times New Roman"/>
          <w:sz w:val="24"/>
          <w:szCs w:val="24"/>
        </w:rPr>
        <w:t>at</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t</w:t>
      </w:r>
      <w:proofErr w:type="spellEnd"/>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zona </w:t>
      </w:r>
      <w:r w:rsidRPr="0087687A">
        <w:rPr>
          <w:rFonts w:ascii="Times New Roman" w:hAnsi="Times New Roman" w:cs="Times New Roman"/>
          <w:sz w:val="24"/>
          <w:szCs w:val="24"/>
        </w:rPr>
        <w:t xml:space="preserve">perimetrului </w:t>
      </w:r>
      <w:r w:rsidR="00282C86" w:rsidRPr="0087687A">
        <w:rPr>
          <w:rFonts w:ascii="Times New Roman" w:hAnsi="Times New Roman" w:cs="Times New Roman"/>
          <w:sz w:val="24"/>
          <w:szCs w:val="24"/>
        </w:rPr>
        <w:t xml:space="preserve">de </w:t>
      </w:r>
      <w:proofErr w:type="spellStart"/>
      <w:r w:rsidR="00282C86" w:rsidRPr="0087687A">
        <w:rPr>
          <w:rFonts w:ascii="Times New Roman" w:hAnsi="Times New Roman" w:cs="Times New Roman"/>
          <w:sz w:val="24"/>
          <w:szCs w:val="24"/>
        </w:rPr>
        <w:t>imprumut</w:t>
      </w:r>
      <w:proofErr w:type="spellEnd"/>
      <w:r w:rsidR="00282C86" w:rsidRPr="0087687A">
        <w:rPr>
          <w:rFonts w:ascii="Times New Roman" w:hAnsi="Times New Roman" w:cs="Times New Roman"/>
          <w:sz w:val="24"/>
          <w:szCs w:val="24"/>
        </w:rPr>
        <w:t xml:space="preserve"> sedimente</w:t>
      </w:r>
      <w:r w:rsidRPr="0087687A">
        <w:rPr>
          <w:rFonts w:ascii="Times New Roman" w:hAnsi="Times New Roman" w:cs="Times New Roman"/>
          <w:sz w:val="24"/>
          <w:szCs w:val="24"/>
        </w:rPr>
        <w:t xml:space="preserve"> nisipoase</w:t>
      </w:r>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câ</w:t>
      </w:r>
      <w:r w:rsidR="00282C86" w:rsidRPr="0087687A">
        <w:rPr>
          <w:rFonts w:ascii="Times New Roman" w:hAnsi="Times New Roman" w:cs="Times New Roman"/>
          <w:sz w:val="24"/>
          <w:szCs w:val="24"/>
        </w:rPr>
        <w:t>t si pe traseul navelor spre port sau 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tre zonele de </w:t>
      </w:r>
      <w:r w:rsidRPr="0087687A">
        <w:rPr>
          <w:rFonts w:ascii="Times New Roman" w:hAnsi="Times New Roman" w:cs="Times New Roman"/>
          <w:sz w:val="24"/>
          <w:szCs w:val="24"/>
        </w:rPr>
        <w:t>descărcare a nisipului</w:t>
      </w:r>
      <w:r w:rsidR="00282C86" w:rsidRPr="0087687A">
        <w:rPr>
          <w:rFonts w:ascii="Times New Roman" w:hAnsi="Times New Roman" w:cs="Times New Roman"/>
          <w:sz w:val="24"/>
          <w:szCs w:val="24"/>
        </w:rPr>
        <w:t>;</w:t>
      </w:r>
    </w:p>
    <w:p w14:paraId="3E4B3541" w14:textId="6849E884" w:rsidR="00282C86" w:rsidRPr="0087687A" w:rsidRDefault="00CF79A8"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Desc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rcarea nisipurilor din cala navelor se va face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suspensie, astfel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nc</w:t>
      </w:r>
      <w:r w:rsidRPr="0087687A">
        <w:rPr>
          <w:rFonts w:ascii="Times New Roman" w:hAnsi="Times New Roman" w:cs="Times New Roman"/>
          <w:sz w:val="24"/>
          <w:szCs w:val="24"/>
        </w:rPr>
        <w:t>â</w:t>
      </w:r>
      <w:r w:rsidR="00282C86" w:rsidRPr="0087687A">
        <w:rPr>
          <w:rFonts w:ascii="Times New Roman" w:hAnsi="Times New Roman" w:cs="Times New Roman"/>
          <w:sz w:val="24"/>
          <w:szCs w:val="24"/>
        </w:rPr>
        <w:t xml:space="preserve">t </w:t>
      </w:r>
      <w:r w:rsidRPr="0087687A">
        <w:rPr>
          <w:rFonts w:ascii="Times New Roman" w:hAnsi="Times New Roman" w:cs="Times New Roman"/>
          <w:sz w:val="24"/>
          <w:szCs w:val="24"/>
        </w:rPr>
        <w:t xml:space="preserve">să </w:t>
      </w:r>
      <w:r w:rsidR="00282C86" w:rsidRPr="0087687A">
        <w:rPr>
          <w:rFonts w:ascii="Times New Roman" w:hAnsi="Times New Roman" w:cs="Times New Roman"/>
          <w:sz w:val="24"/>
          <w:szCs w:val="24"/>
        </w:rPr>
        <w:t>nu se gener</w:t>
      </w:r>
      <w:r w:rsidRPr="0087687A">
        <w:rPr>
          <w:rFonts w:ascii="Times New Roman" w:hAnsi="Times New Roman" w:cs="Times New Roman"/>
          <w:sz w:val="24"/>
          <w:szCs w:val="24"/>
        </w:rPr>
        <w:t>eze</w:t>
      </w:r>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 xml:space="preserve">cantități mari de </w:t>
      </w:r>
      <w:r w:rsidR="00282C86" w:rsidRPr="0087687A">
        <w:rPr>
          <w:rFonts w:ascii="Times New Roman" w:hAnsi="Times New Roman" w:cs="Times New Roman"/>
          <w:sz w:val="24"/>
          <w:szCs w:val="24"/>
        </w:rPr>
        <w:t xml:space="preserve">praf </w:t>
      </w:r>
      <w:r w:rsidRPr="0087687A">
        <w:rPr>
          <w:rFonts w:ascii="Times New Roman" w:hAnsi="Times New Roman" w:cs="Times New Roman"/>
          <w:sz w:val="24"/>
          <w:szCs w:val="24"/>
        </w:rPr>
        <w:t>la descărcare î</w:t>
      </w:r>
      <w:r w:rsidR="00282C86" w:rsidRPr="0087687A">
        <w:rPr>
          <w:rFonts w:ascii="Times New Roman" w:hAnsi="Times New Roman" w:cs="Times New Roman"/>
          <w:sz w:val="24"/>
          <w:szCs w:val="24"/>
        </w:rPr>
        <w:t xml:space="preserve">n zonele </w:t>
      </w:r>
      <w:r w:rsidRPr="0087687A">
        <w:rPr>
          <w:rFonts w:ascii="Times New Roman" w:hAnsi="Times New Roman" w:cs="Times New Roman"/>
          <w:sz w:val="24"/>
          <w:szCs w:val="24"/>
        </w:rPr>
        <w:t>supuse activităților de lărgire a plajelor;</w:t>
      </w:r>
    </w:p>
    <w:p w14:paraId="47C801DB" w14:textId="0DE4BB47" w:rsidR="00282C86" w:rsidRPr="0087687A" w:rsidRDefault="00CF79A8" w:rsidP="0087687A">
      <w:pPr>
        <w:widowControl w:val="0"/>
        <w:kinsoku w:val="0"/>
        <w:overflowPunct w:val="0"/>
        <w:spacing w:after="0" w:line="360" w:lineRule="auto"/>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282C86" w:rsidRPr="0087687A">
        <w:rPr>
          <w:rFonts w:ascii="Times New Roman" w:hAnsi="Times New Roman" w:cs="Times New Roman"/>
          <w:sz w:val="24"/>
          <w:szCs w:val="24"/>
        </w:rPr>
        <w:t>In situa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ii de vreme rea, viteza navei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capacitatea de lucru a echipamentelor de dragare vor fi reduse pentru ca consumul de combustibili sa fie men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inut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 xml:space="preserve">n limite normale, </w:t>
      </w:r>
      <w:proofErr w:type="spellStart"/>
      <w:r w:rsidR="00282C86" w:rsidRPr="0087687A">
        <w:rPr>
          <w:rFonts w:ascii="Times New Roman" w:hAnsi="Times New Roman" w:cs="Times New Roman"/>
          <w:sz w:val="24"/>
          <w:szCs w:val="24"/>
        </w:rPr>
        <w:t>evitandu</w:t>
      </w:r>
      <w:proofErr w:type="spellEnd"/>
      <w:r w:rsidR="00282C86" w:rsidRPr="0087687A">
        <w:rPr>
          <w:rFonts w:ascii="Times New Roman" w:hAnsi="Times New Roman" w:cs="Times New Roman"/>
          <w:sz w:val="24"/>
          <w:szCs w:val="24"/>
        </w:rPr>
        <w:t xml:space="preserve">-se astfel eliberarea </w:t>
      </w:r>
      <w:r w:rsidRPr="0087687A">
        <w:rPr>
          <w:rFonts w:ascii="Times New Roman" w:hAnsi="Times New Roman" w:cs="Times New Roman"/>
          <w:sz w:val="24"/>
          <w:szCs w:val="24"/>
        </w:rPr>
        <w:t>î</w:t>
      </w:r>
      <w:r w:rsidR="00282C86" w:rsidRPr="0087687A">
        <w:rPr>
          <w:rFonts w:ascii="Times New Roman" w:hAnsi="Times New Roman" w:cs="Times New Roman"/>
          <w:sz w:val="24"/>
          <w:szCs w:val="24"/>
        </w:rPr>
        <w:t>n atmosfera a unor noxe suplimentare. Prioritar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va deveni in astfel de situa</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ii, navigarea in siguran</w:t>
      </w:r>
      <w:r w:rsidRPr="0087687A">
        <w:rPr>
          <w:rFonts w:ascii="Times New Roman" w:hAnsi="Times New Roman" w:cs="Times New Roman"/>
          <w:sz w:val="24"/>
          <w:szCs w:val="24"/>
        </w:rPr>
        <w:t>ță</w:t>
      </w:r>
      <w:r w:rsidR="00282C86" w:rsidRPr="0087687A">
        <w:rPr>
          <w:rFonts w:ascii="Times New Roman" w:hAnsi="Times New Roman" w:cs="Times New Roman"/>
          <w:sz w:val="24"/>
          <w:szCs w:val="24"/>
        </w:rPr>
        <w:t xml:space="preserve"> </w:t>
      </w:r>
      <w:r w:rsidRPr="0087687A">
        <w:rPr>
          <w:rFonts w:ascii="Times New Roman" w:hAnsi="Times New Roman" w:cs="Times New Roman"/>
          <w:sz w:val="24"/>
          <w:szCs w:val="24"/>
        </w:rPr>
        <w:t>ș</w:t>
      </w:r>
      <w:r w:rsidR="00282C86" w:rsidRPr="0087687A">
        <w:rPr>
          <w:rFonts w:ascii="Times New Roman" w:hAnsi="Times New Roman" w:cs="Times New Roman"/>
          <w:sz w:val="24"/>
          <w:szCs w:val="24"/>
        </w:rPr>
        <w:t>i evitarea oric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ror ac</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iuni care ar putea sa creasc</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 xml:space="preserve"> riscul devers</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rii unor substan</w:t>
      </w:r>
      <w:r w:rsidRPr="0087687A">
        <w:rPr>
          <w:rFonts w:ascii="Times New Roman" w:hAnsi="Times New Roman" w:cs="Times New Roman"/>
          <w:sz w:val="24"/>
          <w:szCs w:val="24"/>
        </w:rPr>
        <w:t>ț</w:t>
      </w:r>
      <w:r w:rsidR="00282C86" w:rsidRPr="0087687A">
        <w:rPr>
          <w:rFonts w:ascii="Times New Roman" w:hAnsi="Times New Roman" w:cs="Times New Roman"/>
          <w:sz w:val="24"/>
          <w:szCs w:val="24"/>
        </w:rPr>
        <w:t xml:space="preserve">e nocive </w:t>
      </w:r>
      <w:r w:rsidR="00055E86" w:rsidRPr="0087687A">
        <w:rPr>
          <w:rFonts w:ascii="Times New Roman" w:hAnsi="Times New Roman" w:cs="Times New Roman"/>
          <w:sz w:val="24"/>
          <w:szCs w:val="24"/>
        </w:rPr>
        <w:t>i</w:t>
      </w:r>
      <w:r w:rsidR="00282C86" w:rsidRPr="0087687A">
        <w:rPr>
          <w:rFonts w:ascii="Times New Roman" w:hAnsi="Times New Roman" w:cs="Times New Roman"/>
          <w:sz w:val="24"/>
          <w:szCs w:val="24"/>
        </w:rPr>
        <w:t>n atmosfer</w:t>
      </w:r>
      <w:r w:rsidRPr="0087687A">
        <w:rPr>
          <w:rFonts w:ascii="Times New Roman" w:hAnsi="Times New Roman" w:cs="Times New Roman"/>
          <w:sz w:val="24"/>
          <w:szCs w:val="24"/>
        </w:rPr>
        <w:t>ă</w:t>
      </w:r>
      <w:r w:rsidR="00282C86" w:rsidRPr="0087687A">
        <w:rPr>
          <w:rFonts w:ascii="Times New Roman" w:hAnsi="Times New Roman" w:cs="Times New Roman"/>
          <w:sz w:val="24"/>
          <w:szCs w:val="24"/>
        </w:rPr>
        <w:t>.</w:t>
      </w:r>
    </w:p>
    <w:p w14:paraId="5EFBFD88" w14:textId="77777777" w:rsidR="004247A5" w:rsidRDefault="004247A5" w:rsidP="0087687A">
      <w:pPr>
        <w:widowControl w:val="0"/>
        <w:tabs>
          <w:tab w:val="left" w:pos="885"/>
        </w:tabs>
        <w:kinsoku w:val="0"/>
        <w:overflowPunct w:val="0"/>
        <w:spacing w:after="0" w:line="360" w:lineRule="auto"/>
        <w:ind w:firstLine="0"/>
        <w:textAlignment w:val="baseline"/>
        <w:rPr>
          <w:rFonts w:ascii="Times New Roman" w:hAnsi="Times New Roman" w:cs="Times New Roman"/>
          <w:b/>
          <w:sz w:val="24"/>
          <w:szCs w:val="24"/>
        </w:rPr>
      </w:pPr>
    </w:p>
    <w:p w14:paraId="3B002518" w14:textId="77777777" w:rsidR="00141676" w:rsidRPr="0087687A" w:rsidRDefault="00141676" w:rsidP="0087687A">
      <w:pPr>
        <w:widowControl w:val="0"/>
        <w:tabs>
          <w:tab w:val="left" w:pos="885"/>
        </w:tabs>
        <w:kinsoku w:val="0"/>
        <w:overflowPunct w:val="0"/>
        <w:spacing w:after="0" w:line="360" w:lineRule="auto"/>
        <w:ind w:firstLine="0"/>
        <w:textAlignment w:val="baseline"/>
        <w:rPr>
          <w:rFonts w:ascii="Times New Roman" w:hAnsi="Times New Roman" w:cs="Times New Roman"/>
          <w:b/>
          <w:sz w:val="24"/>
          <w:szCs w:val="24"/>
        </w:rPr>
      </w:pPr>
    </w:p>
    <w:p w14:paraId="22E4167D" w14:textId="77777777" w:rsidR="00B8420A" w:rsidRDefault="00930F4C" w:rsidP="00B239B5">
      <w:pPr>
        <w:widowControl w:val="0"/>
        <w:kinsoku w:val="0"/>
        <w:overflowPunct w:val="0"/>
        <w:spacing w:after="0" w:line="360" w:lineRule="auto"/>
        <w:ind w:firstLine="0"/>
        <w:jc w:val="center"/>
        <w:textAlignment w:val="baseline"/>
        <w:rPr>
          <w:rFonts w:ascii="Times New Roman" w:hAnsi="Times New Roman"/>
          <w:b/>
          <w:sz w:val="24"/>
          <w:szCs w:val="24"/>
        </w:rPr>
      </w:pPr>
      <w:r>
        <w:rPr>
          <w:rFonts w:ascii="Times New Roman" w:hAnsi="Times New Roman"/>
          <w:b/>
          <w:sz w:val="24"/>
          <w:szCs w:val="24"/>
        </w:rPr>
        <w:t>8</w:t>
      </w:r>
      <w:r w:rsidR="004247A5" w:rsidRPr="00B239B5">
        <w:rPr>
          <w:rFonts w:ascii="Times New Roman" w:hAnsi="Times New Roman"/>
          <w:b/>
          <w:sz w:val="24"/>
          <w:szCs w:val="24"/>
        </w:rPr>
        <w:t>.3. M</w:t>
      </w:r>
      <w:r w:rsidR="00CF79A8" w:rsidRPr="00B239B5">
        <w:rPr>
          <w:rFonts w:ascii="Times New Roman" w:hAnsi="Times New Roman"/>
          <w:b/>
          <w:sz w:val="24"/>
          <w:szCs w:val="24"/>
        </w:rPr>
        <w:t>ă</w:t>
      </w:r>
      <w:r w:rsidR="004247A5" w:rsidRPr="00B239B5">
        <w:rPr>
          <w:rFonts w:ascii="Times New Roman" w:hAnsi="Times New Roman"/>
          <w:b/>
          <w:sz w:val="24"/>
          <w:szCs w:val="24"/>
        </w:rPr>
        <w:t>suri de reducere a zgomotului provocat de nav</w:t>
      </w:r>
      <w:r w:rsidR="00CF79A8" w:rsidRPr="00B239B5">
        <w:rPr>
          <w:rFonts w:ascii="Times New Roman" w:hAnsi="Times New Roman"/>
          <w:b/>
          <w:sz w:val="24"/>
          <w:szCs w:val="24"/>
        </w:rPr>
        <w:t>ă</w:t>
      </w:r>
      <w:r w:rsidR="004247A5" w:rsidRPr="00B239B5">
        <w:rPr>
          <w:rFonts w:ascii="Times New Roman" w:hAnsi="Times New Roman"/>
          <w:b/>
          <w:sz w:val="24"/>
          <w:szCs w:val="24"/>
        </w:rPr>
        <w:t xml:space="preserve"> </w:t>
      </w:r>
      <w:r w:rsidR="00CF79A8" w:rsidRPr="00B239B5">
        <w:rPr>
          <w:rFonts w:ascii="Times New Roman" w:hAnsi="Times New Roman"/>
          <w:b/>
          <w:sz w:val="24"/>
          <w:szCs w:val="24"/>
        </w:rPr>
        <w:t>ș</w:t>
      </w:r>
      <w:r w:rsidR="004247A5" w:rsidRPr="00B239B5">
        <w:rPr>
          <w:rFonts w:ascii="Times New Roman" w:hAnsi="Times New Roman"/>
          <w:b/>
          <w:sz w:val="24"/>
          <w:szCs w:val="24"/>
        </w:rPr>
        <w:t xml:space="preserve">i de </w:t>
      </w:r>
    </w:p>
    <w:p w14:paraId="482278D0" w14:textId="31263C4D" w:rsidR="004247A5" w:rsidRPr="00B239B5" w:rsidRDefault="004247A5" w:rsidP="00B239B5">
      <w:pPr>
        <w:widowControl w:val="0"/>
        <w:kinsoku w:val="0"/>
        <w:overflowPunct w:val="0"/>
        <w:spacing w:after="0" w:line="360" w:lineRule="auto"/>
        <w:ind w:firstLine="0"/>
        <w:jc w:val="center"/>
        <w:textAlignment w:val="baseline"/>
        <w:rPr>
          <w:rFonts w:ascii="Times New Roman" w:hAnsi="Times New Roman"/>
          <w:b/>
          <w:sz w:val="24"/>
          <w:szCs w:val="24"/>
        </w:rPr>
      </w:pPr>
      <w:r w:rsidRPr="00B239B5">
        <w:rPr>
          <w:rFonts w:ascii="Times New Roman" w:hAnsi="Times New Roman"/>
          <w:b/>
          <w:sz w:val="24"/>
          <w:szCs w:val="24"/>
        </w:rPr>
        <w:t>echipamentele</w:t>
      </w:r>
      <w:r w:rsidR="00A87609" w:rsidRPr="00B239B5">
        <w:rPr>
          <w:rFonts w:ascii="Times New Roman" w:hAnsi="Times New Roman"/>
          <w:b/>
          <w:sz w:val="24"/>
          <w:szCs w:val="24"/>
        </w:rPr>
        <w:t xml:space="preserve"> </w:t>
      </w:r>
      <w:r w:rsidRPr="00B239B5">
        <w:rPr>
          <w:rFonts w:ascii="Times New Roman" w:hAnsi="Times New Roman"/>
          <w:b/>
          <w:sz w:val="24"/>
          <w:szCs w:val="24"/>
        </w:rPr>
        <w:t>de dragare</w:t>
      </w:r>
    </w:p>
    <w:p w14:paraId="6D81A830" w14:textId="77777777" w:rsidR="00282C86" w:rsidRPr="0087687A" w:rsidRDefault="00282C86" w:rsidP="0087687A">
      <w:pPr>
        <w:pStyle w:val="Titlu3"/>
        <w:tabs>
          <w:tab w:val="left" w:pos="1134"/>
        </w:tabs>
        <w:spacing w:before="0" w:after="0" w:line="360" w:lineRule="auto"/>
        <w:rPr>
          <w:rFonts w:ascii="Times New Roman" w:hAnsi="Times New Roman"/>
          <w:i/>
          <w:iCs/>
          <w:color w:val="auto"/>
          <w:szCs w:val="24"/>
          <w:lang w:val="ro-RO"/>
        </w:rPr>
      </w:pPr>
      <w:bookmarkStart w:id="24" w:name="_Toc401148735"/>
    </w:p>
    <w:bookmarkEnd w:id="24"/>
    <w:p w14:paraId="246EAF34" w14:textId="1B5D910B" w:rsidR="00141676" w:rsidRDefault="00141676" w:rsidP="0087687A">
      <w:pPr>
        <w:kinsoku w:val="0"/>
        <w:overflowPunct w:val="0"/>
        <w:spacing w:after="0" w:line="360" w:lineRule="auto"/>
        <w:ind w:firstLine="708"/>
        <w:textAlignment w:val="baseline"/>
        <w:rPr>
          <w:rFonts w:ascii="Times New Roman" w:hAnsi="Times New Roman" w:cs="Times New Roman"/>
          <w:spacing w:val="4"/>
          <w:sz w:val="24"/>
          <w:szCs w:val="24"/>
        </w:rPr>
      </w:pPr>
      <w:r w:rsidRPr="000330FD">
        <w:rPr>
          <w:rFonts w:ascii="Times New Roman" w:hAnsi="Times New Roman" w:cs="Times New Roman"/>
          <w:sz w:val="24"/>
          <w:szCs w:val="24"/>
        </w:rPr>
        <w:t xml:space="preserve">O parte din fauna acvatică (mamifere, unii pești) va percepe zgomotul și vibrațiile emise de nava de dragare la tranzitarea zonei perimetrului. Având însă în vedere valorile de trafic maritim din apropierea portului </w:t>
      </w:r>
      <w:r w:rsidR="0088052F">
        <w:rPr>
          <w:rFonts w:ascii="Times New Roman" w:hAnsi="Times New Roman" w:cs="Times New Roman"/>
          <w:sz w:val="24"/>
          <w:szCs w:val="24"/>
        </w:rPr>
        <w:t>Mangalia</w:t>
      </w:r>
      <w:r w:rsidRPr="000330FD">
        <w:rPr>
          <w:rFonts w:ascii="Times New Roman" w:hAnsi="Times New Roman" w:cs="Times New Roman"/>
          <w:sz w:val="24"/>
          <w:szCs w:val="24"/>
        </w:rPr>
        <w:t xml:space="preserve"> și din coridoarele maritime de navigație aflate în apropierea perimetrului, putem considera că majoritatea speciilor sunt obișnuite cu niveluri mari de zgomot si nu vor fi afectate semnificativ de zgomotul și vibrațiile produse de nava de dragare.</w:t>
      </w:r>
    </w:p>
    <w:p w14:paraId="221E3778" w14:textId="02793D8F" w:rsidR="00282C86" w:rsidRPr="0087687A" w:rsidRDefault="00282C86" w:rsidP="0087687A">
      <w:pPr>
        <w:kinsoku w:val="0"/>
        <w:overflowPunct w:val="0"/>
        <w:spacing w:after="0" w:line="360" w:lineRule="auto"/>
        <w:ind w:firstLine="708"/>
        <w:textAlignment w:val="baseline"/>
        <w:rPr>
          <w:rFonts w:ascii="Times New Roman" w:hAnsi="Times New Roman" w:cs="Times New Roman"/>
          <w:spacing w:val="4"/>
          <w:sz w:val="24"/>
          <w:szCs w:val="24"/>
        </w:rPr>
      </w:pPr>
      <w:r w:rsidRPr="0087687A">
        <w:rPr>
          <w:rFonts w:ascii="Times New Roman" w:hAnsi="Times New Roman" w:cs="Times New Roman"/>
          <w:spacing w:val="4"/>
          <w:sz w:val="24"/>
          <w:szCs w:val="24"/>
        </w:rPr>
        <w:t xml:space="preserve">Zgomotul </w:t>
      </w:r>
      <w:r w:rsidR="00194CFB" w:rsidRPr="0087687A">
        <w:rPr>
          <w:rFonts w:ascii="Times New Roman" w:hAnsi="Times New Roman" w:cs="Times New Roman"/>
          <w:spacing w:val="4"/>
          <w:sz w:val="24"/>
          <w:szCs w:val="24"/>
        </w:rPr>
        <w:t>ș</w:t>
      </w:r>
      <w:r w:rsidR="00E33468" w:rsidRPr="0087687A">
        <w:rPr>
          <w:rFonts w:ascii="Times New Roman" w:hAnsi="Times New Roman" w:cs="Times New Roman"/>
          <w:spacing w:val="4"/>
          <w:sz w:val="24"/>
          <w:szCs w:val="24"/>
        </w:rPr>
        <w:t>i vibra</w:t>
      </w:r>
      <w:r w:rsidR="00194CFB" w:rsidRPr="0087687A">
        <w:rPr>
          <w:rFonts w:ascii="Times New Roman" w:hAnsi="Times New Roman" w:cs="Times New Roman"/>
          <w:spacing w:val="4"/>
          <w:sz w:val="24"/>
          <w:szCs w:val="24"/>
        </w:rPr>
        <w:t>ț</w:t>
      </w:r>
      <w:r w:rsidRPr="0087687A">
        <w:rPr>
          <w:rFonts w:ascii="Times New Roman" w:hAnsi="Times New Roman" w:cs="Times New Roman"/>
          <w:spacing w:val="4"/>
          <w:sz w:val="24"/>
          <w:szCs w:val="24"/>
        </w:rPr>
        <w:t xml:space="preserve">iile provocate de motoarele navei </w:t>
      </w:r>
      <w:r w:rsidR="00194CFB" w:rsidRPr="0087687A">
        <w:rPr>
          <w:rFonts w:ascii="Times New Roman" w:hAnsi="Times New Roman" w:cs="Times New Roman"/>
          <w:spacing w:val="4"/>
          <w:sz w:val="24"/>
          <w:szCs w:val="24"/>
        </w:rPr>
        <w:t>ș</w:t>
      </w:r>
      <w:r w:rsidRPr="0087687A">
        <w:rPr>
          <w:rFonts w:ascii="Times New Roman" w:hAnsi="Times New Roman" w:cs="Times New Roman"/>
          <w:spacing w:val="4"/>
          <w:sz w:val="24"/>
          <w:szCs w:val="24"/>
        </w:rPr>
        <w:t>i de utilajele folosite</w:t>
      </w:r>
      <w:r w:rsidR="00E33468" w:rsidRPr="0087687A">
        <w:rPr>
          <w:rFonts w:ascii="Times New Roman" w:hAnsi="Times New Roman" w:cs="Times New Roman"/>
          <w:spacing w:val="4"/>
          <w:sz w:val="24"/>
          <w:szCs w:val="24"/>
        </w:rPr>
        <w:t xml:space="preserve"> pentru dragare</w:t>
      </w:r>
      <w:r w:rsidRPr="0087687A">
        <w:rPr>
          <w:rFonts w:ascii="Times New Roman" w:hAnsi="Times New Roman" w:cs="Times New Roman"/>
          <w:spacing w:val="4"/>
          <w:sz w:val="24"/>
          <w:szCs w:val="24"/>
        </w:rPr>
        <w:t xml:space="preserve"> sunt generatoare de disconfort pentru </w:t>
      </w:r>
      <w:proofErr w:type="spellStart"/>
      <w:r w:rsidRPr="0087687A">
        <w:rPr>
          <w:rFonts w:ascii="Times New Roman" w:hAnsi="Times New Roman" w:cs="Times New Roman"/>
          <w:spacing w:val="4"/>
          <w:sz w:val="24"/>
          <w:szCs w:val="24"/>
        </w:rPr>
        <w:t>avifauna</w:t>
      </w:r>
      <w:proofErr w:type="spellEnd"/>
      <w:r w:rsidRPr="0087687A">
        <w:rPr>
          <w:rFonts w:ascii="Times New Roman" w:hAnsi="Times New Roman" w:cs="Times New Roman"/>
          <w:spacing w:val="4"/>
          <w:sz w:val="24"/>
          <w:szCs w:val="24"/>
        </w:rPr>
        <w:t xml:space="preserve"> </w:t>
      </w:r>
      <w:r w:rsidR="00194CFB" w:rsidRPr="0087687A">
        <w:rPr>
          <w:rFonts w:ascii="Times New Roman" w:hAnsi="Times New Roman" w:cs="Times New Roman"/>
          <w:spacing w:val="4"/>
          <w:sz w:val="24"/>
          <w:szCs w:val="24"/>
        </w:rPr>
        <w:t>marină care tranzitează zona</w:t>
      </w:r>
      <w:r w:rsidRPr="0087687A">
        <w:rPr>
          <w:rFonts w:ascii="Times New Roman" w:hAnsi="Times New Roman" w:cs="Times New Roman"/>
          <w:spacing w:val="4"/>
          <w:sz w:val="24"/>
          <w:szCs w:val="24"/>
        </w:rPr>
        <w:t xml:space="preserve"> dar </w:t>
      </w:r>
      <w:r w:rsidR="00194CFB" w:rsidRPr="0087687A">
        <w:rPr>
          <w:rFonts w:ascii="Times New Roman" w:hAnsi="Times New Roman" w:cs="Times New Roman"/>
          <w:spacing w:val="4"/>
          <w:sz w:val="24"/>
          <w:szCs w:val="24"/>
        </w:rPr>
        <w:t>ș</w:t>
      </w:r>
      <w:r w:rsidRPr="0087687A">
        <w:rPr>
          <w:rFonts w:ascii="Times New Roman" w:hAnsi="Times New Roman" w:cs="Times New Roman"/>
          <w:spacing w:val="4"/>
          <w:sz w:val="24"/>
          <w:szCs w:val="24"/>
        </w:rPr>
        <w:t>i pentru fauna acvatic</w:t>
      </w:r>
      <w:r w:rsidR="00194CFB" w:rsidRPr="0087687A">
        <w:rPr>
          <w:rFonts w:ascii="Times New Roman" w:hAnsi="Times New Roman" w:cs="Times New Roman"/>
          <w:spacing w:val="4"/>
          <w:sz w:val="24"/>
          <w:szCs w:val="24"/>
        </w:rPr>
        <w:t>ă</w:t>
      </w:r>
      <w:r w:rsidRPr="0087687A">
        <w:rPr>
          <w:rFonts w:ascii="Times New Roman" w:hAnsi="Times New Roman" w:cs="Times New Roman"/>
          <w:spacing w:val="4"/>
          <w:sz w:val="24"/>
          <w:szCs w:val="24"/>
        </w:rPr>
        <w:t xml:space="preserve"> local</w:t>
      </w:r>
      <w:r w:rsidR="00194CFB" w:rsidRPr="0087687A">
        <w:rPr>
          <w:rFonts w:ascii="Times New Roman" w:hAnsi="Times New Roman" w:cs="Times New Roman"/>
          <w:spacing w:val="4"/>
          <w:sz w:val="24"/>
          <w:szCs w:val="24"/>
        </w:rPr>
        <w:t>ă</w:t>
      </w:r>
      <w:r w:rsidRPr="0087687A">
        <w:rPr>
          <w:rFonts w:ascii="Times New Roman" w:hAnsi="Times New Roman" w:cs="Times New Roman"/>
          <w:spacing w:val="4"/>
          <w:sz w:val="24"/>
          <w:szCs w:val="24"/>
        </w:rPr>
        <w:t xml:space="preserve"> (</w:t>
      </w:r>
      <w:r w:rsidR="00194CFB" w:rsidRPr="0087687A">
        <w:rPr>
          <w:rFonts w:ascii="Times New Roman" w:hAnsi="Times New Roman" w:cs="Times New Roman"/>
          <w:spacing w:val="4"/>
          <w:sz w:val="24"/>
          <w:szCs w:val="24"/>
        </w:rPr>
        <w:t xml:space="preserve">mai ales </w:t>
      </w:r>
      <w:r w:rsidRPr="0087687A">
        <w:rPr>
          <w:rFonts w:ascii="Times New Roman" w:hAnsi="Times New Roman" w:cs="Times New Roman"/>
          <w:spacing w:val="4"/>
          <w:sz w:val="24"/>
          <w:szCs w:val="24"/>
        </w:rPr>
        <w:t xml:space="preserve">delfini). De aceea, trebuie diminuate </w:t>
      </w:r>
      <w:proofErr w:type="spellStart"/>
      <w:r w:rsidRPr="0087687A">
        <w:rPr>
          <w:rFonts w:ascii="Times New Roman" w:hAnsi="Times New Roman" w:cs="Times New Roman"/>
          <w:spacing w:val="4"/>
          <w:sz w:val="24"/>
          <w:szCs w:val="24"/>
        </w:rPr>
        <w:t>c</w:t>
      </w:r>
      <w:r w:rsidR="00194CFB" w:rsidRPr="0087687A">
        <w:rPr>
          <w:rFonts w:ascii="Times New Roman" w:hAnsi="Times New Roman" w:cs="Times New Roman"/>
          <w:spacing w:val="4"/>
          <w:sz w:val="24"/>
          <w:szCs w:val="24"/>
        </w:rPr>
        <w:t>â</w:t>
      </w:r>
      <w:r w:rsidRPr="0087687A">
        <w:rPr>
          <w:rFonts w:ascii="Times New Roman" w:hAnsi="Times New Roman" w:cs="Times New Roman"/>
          <w:spacing w:val="4"/>
          <w:sz w:val="24"/>
          <w:szCs w:val="24"/>
        </w:rPr>
        <w:t>at</w:t>
      </w:r>
      <w:proofErr w:type="spellEnd"/>
      <w:r w:rsidRPr="0087687A">
        <w:rPr>
          <w:rFonts w:ascii="Times New Roman" w:hAnsi="Times New Roman" w:cs="Times New Roman"/>
          <w:spacing w:val="4"/>
          <w:sz w:val="24"/>
          <w:szCs w:val="24"/>
        </w:rPr>
        <w:t xml:space="preserve"> mai mult posibil, chiar dac</w:t>
      </w:r>
      <w:r w:rsidR="00194CFB" w:rsidRPr="0087687A">
        <w:rPr>
          <w:rFonts w:ascii="Times New Roman" w:hAnsi="Times New Roman" w:cs="Times New Roman"/>
          <w:spacing w:val="4"/>
          <w:sz w:val="24"/>
          <w:szCs w:val="24"/>
        </w:rPr>
        <w:t>ă</w:t>
      </w:r>
      <w:r w:rsidRPr="0087687A">
        <w:rPr>
          <w:rFonts w:ascii="Times New Roman" w:hAnsi="Times New Roman" w:cs="Times New Roman"/>
          <w:spacing w:val="4"/>
          <w:sz w:val="24"/>
          <w:szCs w:val="24"/>
        </w:rPr>
        <w:t xml:space="preserve"> acest lucru </w:t>
      </w:r>
      <w:r w:rsidR="00194CFB" w:rsidRPr="0087687A">
        <w:rPr>
          <w:rFonts w:ascii="Times New Roman" w:hAnsi="Times New Roman" w:cs="Times New Roman"/>
          <w:spacing w:val="4"/>
          <w:sz w:val="24"/>
          <w:szCs w:val="24"/>
        </w:rPr>
        <w:t>î</w:t>
      </w:r>
      <w:r w:rsidRPr="0087687A">
        <w:rPr>
          <w:rFonts w:ascii="Times New Roman" w:hAnsi="Times New Roman" w:cs="Times New Roman"/>
          <w:spacing w:val="4"/>
          <w:sz w:val="24"/>
          <w:szCs w:val="24"/>
        </w:rPr>
        <w:t>nseamn</w:t>
      </w:r>
      <w:r w:rsidR="00194CFB" w:rsidRPr="0087687A">
        <w:rPr>
          <w:rFonts w:ascii="Times New Roman" w:hAnsi="Times New Roman" w:cs="Times New Roman"/>
          <w:spacing w:val="4"/>
          <w:sz w:val="24"/>
          <w:szCs w:val="24"/>
        </w:rPr>
        <w:t>ă</w:t>
      </w:r>
      <w:r w:rsidRPr="0087687A">
        <w:rPr>
          <w:rFonts w:ascii="Times New Roman" w:hAnsi="Times New Roman" w:cs="Times New Roman"/>
          <w:spacing w:val="4"/>
          <w:sz w:val="24"/>
          <w:szCs w:val="24"/>
        </w:rPr>
        <w:t xml:space="preserve"> costuri suplimentare</w:t>
      </w:r>
      <w:r w:rsidR="00194CFB" w:rsidRPr="0087687A">
        <w:rPr>
          <w:rFonts w:ascii="Times New Roman" w:hAnsi="Times New Roman" w:cs="Times New Roman"/>
          <w:spacing w:val="4"/>
          <w:sz w:val="24"/>
          <w:szCs w:val="24"/>
        </w:rPr>
        <w:t xml:space="preserve"> pentru constructor</w:t>
      </w:r>
      <w:r w:rsidRPr="0087687A">
        <w:rPr>
          <w:rFonts w:ascii="Times New Roman" w:hAnsi="Times New Roman" w:cs="Times New Roman"/>
          <w:spacing w:val="4"/>
          <w:sz w:val="24"/>
          <w:szCs w:val="24"/>
        </w:rPr>
        <w:t xml:space="preserve">. </w:t>
      </w:r>
      <w:r w:rsidR="00194CFB" w:rsidRPr="0087687A">
        <w:rPr>
          <w:rFonts w:ascii="Times New Roman" w:hAnsi="Times New Roman" w:cs="Times New Roman"/>
          <w:spacing w:val="4"/>
          <w:sz w:val="24"/>
          <w:szCs w:val="24"/>
        </w:rPr>
        <w:t>Populația umană rezidentă î</w:t>
      </w:r>
      <w:r w:rsidRPr="0087687A">
        <w:rPr>
          <w:rFonts w:ascii="Times New Roman" w:hAnsi="Times New Roman" w:cs="Times New Roman"/>
          <w:spacing w:val="4"/>
          <w:sz w:val="24"/>
          <w:szCs w:val="24"/>
        </w:rPr>
        <w:t>n zona costier</w:t>
      </w:r>
      <w:r w:rsidR="00194CFB" w:rsidRPr="0087687A">
        <w:rPr>
          <w:rFonts w:ascii="Times New Roman" w:hAnsi="Times New Roman" w:cs="Times New Roman"/>
          <w:spacing w:val="4"/>
          <w:sz w:val="24"/>
          <w:szCs w:val="24"/>
        </w:rPr>
        <w:t>ă</w:t>
      </w:r>
      <w:r w:rsidRPr="0087687A">
        <w:rPr>
          <w:rFonts w:ascii="Times New Roman" w:hAnsi="Times New Roman" w:cs="Times New Roman"/>
          <w:spacing w:val="4"/>
          <w:sz w:val="24"/>
          <w:szCs w:val="24"/>
        </w:rPr>
        <w:t xml:space="preserve"> nu v</w:t>
      </w:r>
      <w:r w:rsidR="00194CFB" w:rsidRPr="0087687A">
        <w:rPr>
          <w:rFonts w:ascii="Times New Roman" w:hAnsi="Times New Roman" w:cs="Times New Roman"/>
          <w:spacing w:val="4"/>
          <w:sz w:val="24"/>
          <w:szCs w:val="24"/>
        </w:rPr>
        <w:t>a</w:t>
      </w:r>
      <w:r w:rsidRPr="0087687A">
        <w:rPr>
          <w:rFonts w:ascii="Times New Roman" w:hAnsi="Times New Roman" w:cs="Times New Roman"/>
          <w:spacing w:val="4"/>
          <w:sz w:val="24"/>
          <w:szCs w:val="24"/>
        </w:rPr>
        <w:t xml:space="preserve"> fi </w:t>
      </w:r>
      <w:proofErr w:type="spellStart"/>
      <w:r w:rsidR="00194CFB" w:rsidRPr="0087687A">
        <w:rPr>
          <w:rFonts w:ascii="Times New Roman" w:hAnsi="Times New Roman" w:cs="Times New Roman"/>
          <w:spacing w:val="4"/>
          <w:sz w:val="24"/>
          <w:szCs w:val="24"/>
        </w:rPr>
        <w:t>fi</w:t>
      </w:r>
      <w:proofErr w:type="spellEnd"/>
      <w:r w:rsidR="00194CFB" w:rsidRPr="0087687A">
        <w:rPr>
          <w:rFonts w:ascii="Times New Roman" w:hAnsi="Times New Roman" w:cs="Times New Roman"/>
          <w:spacing w:val="4"/>
          <w:sz w:val="24"/>
          <w:szCs w:val="24"/>
        </w:rPr>
        <w:t xml:space="preserve"> </w:t>
      </w:r>
      <w:r w:rsidRPr="0087687A">
        <w:rPr>
          <w:rFonts w:ascii="Times New Roman" w:hAnsi="Times New Roman" w:cs="Times New Roman"/>
          <w:spacing w:val="4"/>
          <w:sz w:val="24"/>
          <w:szCs w:val="24"/>
        </w:rPr>
        <w:t>afectat</w:t>
      </w:r>
      <w:r w:rsidR="00194CFB" w:rsidRPr="0087687A">
        <w:rPr>
          <w:rFonts w:ascii="Times New Roman" w:hAnsi="Times New Roman" w:cs="Times New Roman"/>
          <w:spacing w:val="4"/>
          <w:sz w:val="24"/>
          <w:szCs w:val="24"/>
        </w:rPr>
        <w:t>ă</w:t>
      </w:r>
      <w:r w:rsidRPr="0087687A">
        <w:rPr>
          <w:rFonts w:ascii="Times New Roman" w:hAnsi="Times New Roman" w:cs="Times New Roman"/>
          <w:spacing w:val="4"/>
          <w:sz w:val="24"/>
          <w:szCs w:val="24"/>
        </w:rPr>
        <w:t xml:space="preserve"> de zgomotul provocat </w:t>
      </w:r>
      <w:r w:rsidR="00194CFB" w:rsidRPr="0087687A">
        <w:rPr>
          <w:rFonts w:ascii="Times New Roman" w:hAnsi="Times New Roman" w:cs="Times New Roman"/>
          <w:spacing w:val="4"/>
          <w:sz w:val="24"/>
          <w:szCs w:val="24"/>
        </w:rPr>
        <w:t>în timpul lucrărilor de dragare și relocare a nisipurilor</w:t>
      </w:r>
      <w:r w:rsidR="00176A96" w:rsidRPr="0087687A">
        <w:rPr>
          <w:rFonts w:ascii="Times New Roman" w:hAnsi="Times New Roman" w:cs="Times New Roman"/>
          <w:spacing w:val="4"/>
          <w:sz w:val="24"/>
          <w:szCs w:val="24"/>
        </w:rPr>
        <w:t>,</w:t>
      </w:r>
      <w:r w:rsidR="00194CFB" w:rsidRPr="0087687A">
        <w:rPr>
          <w:rFonts w:ascii="Times New Roman" w:hAnsi="Times New Roman" w:cs="Times New Roman"/>
          <w:spacing w:val="4"/>
          <w:sz w:val="24"/>
          <w:szCs w:val="24"/>
        </w:rPr>
        <w:t xml:space="preserve"> de</w:t>
      </w:r>
      <w:r w:rsidRPr="0087687A">
        <w:rPr>
          <w:rFonts w:ascii="Times New Roman" w:hAnsi="Times New Roman" w:cs="Times New Roman"/>
          <w:spacing w:val="4"/>
          <w:sz w:val="24"/>
          <w:szCs w:val="24"/>
        </w:rPr>
        <w:t>oarece aceste</w:t>
      </w:r>
      <w:r w:rsidR="00176A96" w:rsidRPr="0087687A">
        <w:rPr>
          <w:rFonts w:ascii="Times New Roman" w:hAnsi="Times New Roman" w:cs="Times New Roman"/>
          <w:spacing w:val="4"/>
          <w:sz w:val="24"/>
          <w:szCs w:val="24"/>
        </w:rPr>
        <w:t xml:space="preserve"> activități</w:t>
      </w:r>
      <w:r w:rsidRPr="0087687A">
        <w:rPr>
          <w:rFonts w:ascii="Times New Roman" w:hAnsi="Times New Roman" w:cs="Times New Roman"/>
          <w:spacing w:val="4"/>
          <w:sz w:val="24"/>
          <w:szCs w:val="24"/>
        </w:rPr>
        <w:t xml:space="preserve"> se vor desf</w:t>
      </w:r>
      <w:r w:rsidR="00176A96" w:rsidRPr="0087687A">
        <w:rPr>
          <w:rFonts w:ascii="Times New Roman" w:hAnsi="Times New Roman" w:cs="Times New Roman"/>
          <w:spacing w:val="4"/>
          <w:sz w:val="24"/>
          <w:szCs w:val="24"/>
        </w:rPr>
        <w:t>ăș</w:t>
      </w:r>
      <w:r w:rsidRPr="0087687A">
        <w:rPr>
          <w:rFonts w:ascii="Times New Roman" w:hAnsi="Times New Roman" w:cs="Times New Roman"/>
          <w:spacing w:val="4"/>
          <w:sz w:val="24"/>
          <w:szCs w:val="24"/>
        </w:rPr>
        <w:t>ura la mare distan</w:t>
      </w:r>
      <w:r w:rsidR="00176A96" w:rsidRPr="0087687A">
        <w:rPr>
          <w:rFonts w:ascii="Times New Roman" w:hAnsi="Times New Roman" w:cs="Times New Roman"/>
          <w:spacing w:val="4"/>
          <w:sz w:val="24"/>
          <w:szCs w:val="24"/>
        </w:rPr>
        <w:t>ță</w:t>
      </w:r>
      <w:r w:rsidR="00E33468" w:rsidRPr="0087687A">
        <w:rPr>
          <w:rFonts w:ascii="Times New Roman" w:hAnsi="Times New Roman" w:cs="Times New Roman"/>
          <w:spacing w:val="4"/>
          <w:sz w:val="24"/>
          <w:szCs w:val="24"/>
        </w:rPr>
        <w:t xml:space="preserve"> de </w:t>
      </w:r>
      <w:r w:rsidR="00176A96" w:rsidRPr="0087687A">
        <w:rPr>
          <w:rFonts w:ascii="Times New Roman" w:hAnsi="Times New Roman" w:cs="Times New Roman"/>
          <w:spacing w:val="4"/>
          <w:sz w:val="24"/>
          <w:szCs w:val="24"/>
        </w:rPr>
        <w:t>ță</w:t>
      </w:r>
      <w:r w:rsidRPr="0087687A">
        <w:rPr>
          <w:rFonts w:ascii="Times New Roman" w:hAnsi="Times New Roman" w:cs="Times New Roman"/>
          <w:spacing w:val="4"/>
          <w:sz w:val="24"/>
          <w:szCs w:val="24"/>
        </w:rPr>
        <w:t xml:space="preserve">rm (minim </w:t>
      </w:r>
      <w:r w:rsidR="0088052F">
        <w:rPr>
          <w:rFonts w:ascii="Times New Roman" w:hAnsi="Times New Roman" w:cs="Times New Roman"/>
          <w:spacing w:val="4"/>
          <w:sz w:val="24"/>
          <w:szCs w:val="24"/>
        </w:rPr>
        <w:t>18,16</w:t>
      </w:r>
      <w:r w:rsidRPr="0087687A">
        <w:rPr>
          <w:rFonts w:ascii="Times New Roman" w:hAnsi="Times New Roman" w:cs="Times New Roman"/>
          <w:spacing w:val="4"/>
          <w:sz w:val="24"/>
          <w:szCs w:val="24"/>
        </w:rPr>
        <w:t xml:space="preserve"> kilometri</w:t>
      </w:r>
      <w:r w:rsidR="00176A96" w:rsidRPr="0087687A">
        <w:rPr>
          <w:rFonts w:ascii="Times New Roman" w:hAnsi="Times New Roman" w:cs="Times New Roman"/>
          <w:spacing w:val="4"/>
          <w:sz w:val="24"/>
          <w:szCs w:val="24"/>
        </w:rPr>
        <w:t xml:space="preserve"> față de linia țărmului din dreptul orașului </w:t>
      </w:r>
      <w:r w:rsidR="0088052F">
        <w:rPr>
          <w:rFonts w:ascii="Times New Roman" w:hAnsi="Times New Roman" w:cs="Times New Roman"/>
          <w:spacing w:val="4"/>
          <w:sz w:val="24"/>
          <w:szCs w:val="24"/>
        </w:rPr>
        <w:t>Mangalia</w:t>
      </w:r>
      <w:r w:rsidRPr="0087687A">
        <w:rPr>
          <w:rFonts w:ascii="Times New Roman" w:hAnsi="Times New Roman" w:cs="Times New Roman"/>
          <w:spacing w:val="4"/>
          <w:sz w:val="24"/>
          <w:szCs w:val="24"/>
        </w:rPr>
        <w:t xml:space="preserve">). Zgomotul navelor </w:t>
      </w:r>
      <w:r w:rsidR="00176A96" w:rsidRPr="0087687A">
        <w:rPr>
          <w:rFonts w:ascii="Times New Roman" w:hAnsi="Times New Roman" w:cs="Times New Roman"/>
          <w:spacing w:val="4"/>
          <w:sz w:val="24"/>
          <w:szCs w:val="24"/>
        </w:rPr>
        <w:t>ș</w:t>
      </w:r>
      <w:r w:rsidRPr="0087687A">
        <w:rPr>
          <w:rFonts w:ascii="Times New Roman" w:hAnsi="Times New Roman" w:cs="Times New Roman"/>
          <w:spacing w:val="4"/>
          <w:sz w:val="24"/>
          <w:szCs w:val="24"/>
        </w:rPr>
        <w:t>i a utilajelor ar putea deveni dera</w:t>
      </w:r>
      <w:r w:rsidR="007E0AE6" w:rsidRPr="0087687A">
        <w:rPr>
          <w:rFonts w:ascii="Times New Roman" w:hAnsi="Times New Roman" w:cs="Times New Roman"/>
          <w:spacing w:val="4"/>
          <w:sz w:val="24"/>
          <w:szCs w:val="24"/>
        </w:rPr>
        <w:t xml:space="preserve">njant numai </w:t>
      </w:r>
      <w:r w:rsidR="00176A96" w:rsidRPr="0087687A">
        <w:rPr>
          <w:rFonts w:ascii="Times New Roman" w:hAnsi="Times New Roman" w:cs="Times New Roman"/>
          <w:spacing w:val="4"/>
          <w:sz w:val="24"/>
          <w:szCs w:val="24"/>
        </w:rPr>
        <w:t>î</w:t>
      </w:r>
      <w:r w:rsidR="007E0AE6" w:rsidRPr="0087687A">
        <w:rPr>
          <w:rFonts w:ascii="Times New Roman" w:hAnsi="Times New Roman" w:cs="Times New Roman"/>
          <w:spacing w:val="4"/>
          <w:sz w:val="24"/>
          <w:szCs w:val="24"/>
        </w:rPr>
        <w:t xml:space="preserve">n cazul unor </w:t>
      </w:r>
      <w:r w:rsidR="007E0AE6" w:rsidRPr="0087687A">
        <w:rPr>
          <w:rFonts w:ascii="Times New Roman" w:hAnsi="Times New Roman" w:cs="Times New Roman"/>
          <w:spacing w:val="4"/>
          <w:sz w:val="24"/>
          <w:szCs w:val="24"/>
        </w:rPr>
        <w:lastRenderedPageBreak/>
        <w:t>defec</w:t>
      </w:r>
      <w:r w:rsidR="00176A96" w:rsidRPr="0087687A">
        <w:rPr>
          <w:rFonts w:ascii="Times New Roman" w:hAnsi="Times New Roman" w:cs="Times New Roman"/>
          <w:spacing w:val="4"/>
          <w:sz w:val="24"/>
          <w:szCs w:val="24"/>
        </w:rPr>
        <w:t>ț</w:t>
      </w:r>
      <w:r w:rsidRPr="0087687A">
        <w:rPr>
          <w:rFonts w:ascii="Times New Roman" w:hAnsi="Times New Roman" w:cs="Times New Roman"/>
          <w:spacing w:val="4"/>
          <w:sz w:val="24"/>
          <w:szCs w:val="24"/>
        </w:rPr>
        <w:t xml:space="preserve">iuni sau pentru </w:t>
      </w:r>
      <w:r w:rsidR="00E33468" w:rsidRPr="0087687A">
        <w:rPr>
          <w:rFonts w:ascii="Times New Roman" w:hAnsi="Times New Roman" w:cs="Times New Roman"/>
          <w:spacing w:val="4"/>
          <w:sz w:val="24"/>
          <w:szCs w:val="24"/>
        </w:rPr>
        <w:t>interval</w:t>
      </w:r>
      <w:r w:rsidR="00176A96" w:rsidRPr="0087687A">
        <w:rPr>
          <w:rFonts w:ascii="Times New Roman" w:hAnsi="Times New Roman" w:cs="Times New Roman"/>
          <w:spacing w:val="4"/>
          <w:sz w:val="24"/>
          <w:szCs w:val="24"/>
        </w:rPr>
        <w:t>e</w:t>
      </w:r>
      <w:r w:rsidR="00E33468" w:rsidRPr="0087687A">
        <w:rPr>
          <w:rFonts w:ascii="Times New Roman" w:hAnsi="Times New Roman" w:cs="Times New Roman"/>
          <w:spacing w:val="4"/>
          <w:sz w:val="24"/>
          <w:szCs w:val="24"/>
        </w:rPr>
        <w:t xml:space="preserve"> scurte de timp</w:t>
      </w:r>
      <w:r w:rsidRPr="0087687A">
        <w:rPr>
          <w:rFonts w:ascii="Times New Roman" w:hAnsi="Times New Roman" w:cs="Times New Roman"/>
          <w:spacing w:val="4"/>
          <w:sz w:val="24"/>
          <w:szCs w:val="24"/>
        </w:rPr>
        <w:t xml:space="preserve">, </w:t>
      </w:r>
      <w:r w:rsidR="00176A96" w:rsidRPr="0087687A">
        <w:rPr>
          <w:rFonts w:ascii="Times New Roman" w:hAnsi="Times New Roman" w:cs="Times New Roman"/>
          <w:spacing w:val="4"/>
          <w:sz w:val="24"/>
          <w:szCs w:val="24"/>
        </w:rPr>
        <w:t>atunci când nava de dragare</w:t>
      </w:r>
      <w:r w:rsidRPr="0087687A">
        <w:rPr>
          <w:rFonts w:ascii="Times New Roman" w:hAnsi="Times New Roman" w:cs="Times New Roman"/>
          <w:spacing w:val="4"/>
          <w:sz w:val="24"/>
          <w:szCs w:val="24"/>
        </w:rPr>
        <w:t xml:space="preserve"> se apropie de </w:t>
      </w:r>
      <w:r w:rsidR="00176A96" w:rsidRPr="0087687A">
        <w:rPr>
          <w:rFonts w:ascii="Times New Roman" w:hAnsi="Times New Roman" w:cs="Times New Roman"/>
          <w:spacing w:val="4"/>
          <w:sz w:val="24"/>
          <w:szCs w:val="24"/>
        </w:rPr>
        <w:t>ță</w:t>
      </w:r>
      <w:r w:rsidRPr="0087687A">
        <w:rPr>
          <w:rFonts w:ascii="Times New Roman" w:hAnsi="Times New Roman" w:cs="Times New Roman"/>
          <w:spacing w:val="4"/>
          <w:sz w:val="24"/>
          <w:szCs w:val="24"/>
        </w:rPr>
        <w:t xml:space="preserve">rm pentru </w:t>
      </w:r>
      <w:r w:rsidR="00E33468" w:rsidRPr="0087687A">
        <w:rPr>
          <w:rFonts w:ascii="Times New Roman" w:hAnsi="Times New Roman" w:cs="Times New Roman"/>
          <w:spacing w:val="4"/>
          <w:sz w:val="24"/>
          <w:szCs w:val="24"/>
        </w:rPr>
        <w:t xml:space="preserve">evacuarea </w:t>
      </w:r>
      <w:r w:rsidR="00176A96" w:rsidRPr="0087687A">
        <w:rPr>
          <w:rFonts w:ascii="Times New Roman" w:hAnsi="Times New Roman" w:cs="Times New Roman"/>
          <w:spacing w:val="4"/>
          <w:sz w:val="24"/>
          <w:szCs w:val="24"/>
        </w:rPr>
        <w:t>sedimentelor</w:t>
      </w:r>
      <w:r w:rsidRPr="0087687A">
        <w:rPr>
          <w:rFonts w:ascii="Times New Roman" w:hAnsi="Times New Roman" w:cs="Times New Roman"/>
          <w:spacing w:val="4"/>
          <w:sz w:val="24"/>
          <w:szCs w:val="24"/>
        </w:rPr>
        <w:t xml:space="preserve"> nisipoase</w:t>
      </w:r>
      <w:r w:rsidR="00176A96" w:rsidRPr="0087687A">
        <w:rPr>
          <w:rFonts w:ascii="Times New Roman" w:hAnsi="Times New Roman" w:cs="Times New Roman"/>
          <w:spacing w:val="4"/>
          <w:sz w:val="24"/>
          <w:szCs w:val="24"/>
        </w:rPr>
        <w:t xml:space="preserve"> din cala navei</w:t>
      </w:r>
      <w:r w:rsidRPr="0087687A">
        <w:rPr>
          <w:rFonts w:ascii="Times New Roman" w:hAnsi="Times New Roman" w:cs="Times New Roman"/>
          <w:spacing w:val="4"/>
          <w:sz w:val="24"/>
          <w:szCs w:val="24"/>
        </w:rPr>
        <w:t xml:space="preserve">. </w:t>
      </w:r>
    </w:p>
    <w:p w14:paraId="4F5723EF" w14:textId="34DB7397" w:rsidR="0087687A" w:rsidRDefault="00282C86" w:rsidP="0087687A">
      <w:pPr>
        <w:pStyle w:val="BodyText4"/>
        <w:shd w:val="clear" w:color="auto" w:fill="auto"/>
        <w:spacing w:before="0" w:after="0" w:line="360" w:lineRule="auto"/>
        <w:ind w:firstLine="708"/>
        <w:rPr>
          <w:rStyle w:val="Hyperlink"/>
          <w:rFonts w:ascii="Times New Roman" w:hAnsi="Times New Roman" w:cs="Times New Roman"/>
          <w:color w:val="auto"/>
          <w:sz w:val="24"/>
          <w:szCs w:val="24"/>
        </w:rPr>
      </w:pPr>
      <w:r w:rsidRPr="0087687A">
        <w:rPr>
          <w:rFonts w:ascii="Times New Roman" w:eastAsia="Times New Roman" w:hAnsi="Times New Roman" w:cs="Times New Roman"/>
          <w:color w:val="auto"/>
          <w:sz w:val="24"/>
          <w:szCs w:val="24"/>
        </w:rPr>
        <w:t xml:space="preserve">Limitele maxime admisibile pe baza </w:t>
      </w:r>
      <w:proofErr w:type="spellStart"/>
      <w:r w:rsidRPr="0087687A">
        <w:rPr>
          <w:rFonts w:ascii="Times New Roman" w:eastAsia="Times New Roman" w:hAnsi="Times New Roman" w:cs="Times New Roman"/>
          <w:color w:val="auto"/>
          <w:sz w:val="24"/>
          <w:szCs w:val="24"/>
        </w:rPr>
        <w:t>c</w:t>
      </w:r>
      <w:r w:rsidR="00055E86" w:rsidRPr="0087687A">
        <w:rPr>
          <w:rFonts w:ascii="Times New Roman" w:eastAsia="Times New Roman" w:hAnsi="Times New Roman" w:cs="Times New Roman"/>
          <w:color w:val="auto"/>
          <w:sz w:val="24"/>
          <w:szCs w:val="24"/>
        </w:rPr>
        <w:t>a</w:t>
      </w:r>
      <w:r w:rsidRPr="0087687A">
        <w:rPr>
          <w:rFonts w:ascii="Times New Roman" w:eastAsia="Times New Roman" w:hAnsi="Times New Roman" w:cs="Times New Roman"/>
          <w:color w:val="auto"/>
          <w:sz w:val="24"/>
          <w:szCs w:val="24"/>
        </w:rPr>
        <w:t>rora</w:t>
      </w:r>
      <w:proofErr w:type="spellEnd"/>
      <w:r w:rsidRPr="0087687A">
        <w:rPr>
          <w:rFonts w:ascii="Times New Roman" w:eastAsia="Times New Roman" w:hAnsi="Times New Roman" w:cs="Times New Roman"/>
          <w:color w:val="auto"/>
          <w:sz w:val="24"/>
          <w:szCs w:val="24"/>
        </w:rPr>
        <w:t xml:space="preserve"> se apreciaz</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starea mediului din punct de vedere acustic sunt precizate </w:t>
      </w:r>
      <w:r w:rsidR="00176A96" w:rsidRPr="0087687A">
        <w:rPr>
          <w:rFonts w:ascii="Times New Roman" w:eastAsia="Times New Roman" w:hAnsi="Times New Roman" w:cs="Times New Roman"/>
          <w:color w:val="auto"/>
          <w:sz w:val="24"/>
          <w:szCs w:val="24"/>
        </w:rPr>
        <w:t>î</w:t>
      </w:r>
      <w:r w:rsidRPr="0087687A">
        <w:rPr>
          <w:rFonts w:ascii="Times New Roman" w:eastAsia="Times New Roman" w:hAnsi="Times New Roman" w:cs="Times New Roman"/>
          <w:color w:val="auto"/>
          <w:sz w:val="24"/>
          <w:szCs w:val="24"/>
        </w:rPr>
        <w:t>n STAS 10009-88.</w:t>
      </w:r>
      <w:r w:rsidR="00176A96" w:rsidRPr="0087687A">
        <w:rPr>
          <w:rFonts w:ascii="Times New Roman" w:eastAsia="Times New Roman" w:hAnsi="Times New Roman" w:cs="Times New Roman"/>
          <w:color w:val="auto"/>
          <w:sz w:val="24"/>
          <w:szCs w:val="24"/>
        </w:rPr>
        <w:t xml:space="preserve"> </w:t>
      </w:r>
      <w:r w:rsidRPr="0087687A">
        <w:rPr>
          <w:rFonts w:ascii="Times New Roman" w:eastAsia="Times New Roman" w:hAnsi="Times New Roman" w:cs="Times New Roman"/>
          <w:color w:val="auto"/>
          <w:sz w:val="24"/>
          <w:szCs w:val="24"/>
        </w:rPr>
        <w:t>Conform STAS 10009-88 – Acustica urban</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w:t>
      </w:r>
      <w:r w:rsidR="00176A96" w:rsidRPr="0087687A">
        <w:rPr>
          <w:rFonts w:ascii="Times New Roman" w:eastAsia="Times New Roman" w:hAnsi="Times New Roman" w:cs="Times New Roman"/>
          <w:color w:val="auto"/>
          <w:sz w:val="24"/>
          <w:szCs w:val="24"/>
        </w:rPr>
        <w:t>ș</w:t>
      </w:r>
      <w:r w:rsidRPr="0087687A">
        <w:rPr>
          <w:rFonts w:ascii="Times New Roman" w:eastAsia="Times New Roman" w:hAnsi="Times New Roman" w:cs="Times New Roman"/>
          <w:color w:val="auto"/>
          <w:sz w:val="24"/>
          <w:szCs w:val="24"/>
        </w:rPr>
        <w:t>i a Ghidului tehnic pentru protec</w:t>
      </w:r>
      <w:r w:rsidR="00176A96" w:rsidRPr="0087687A">
        <w:rPr>
          <w:rFonts w:ascii="Times New Roman" w:eastAsia="Times New Roman" w:hAnsi="Times New Roman" w:cs="Times New Roman"/>
          <w:color w:val="auto"/>
          <w:sz w:val="24"/>
          <w:szCs w:val="24"/>
        </w:rPr>
        <w:t>ț</w:t>
      </w:r>
      <w:r w:rsidRPr="0087687A">
        <w:rPr>
          <w:rFonts w:ascii="Times New Roman" w:eastAsia="Times New Roman" w:hAnsi="Times New Roman" w:cs="Times New Roman"/>
          <w:color w:val="auto"/>
          <w:sz w:val="24"/>
          <w:szCs w:val="24"/>
        </w:rPr>
        <w:t xml:space="preserve">ia </w:t>
      </w:r>
      <w:r w:rsidR="00176A96" w:rsidRPr="0087687A">
        <w:rPr>
          <w:rFonts w:ascii="Times New Roman" w:eastAsia="Times New Roman" w:hAnsi="Times New Roman" w:cs="Times New Roman"/>
          <w:color w:val="auto"/>
          <w:sz w:val="24"/>
          <w:szCs w:val="24"/>
        </w:rPr>
        <w:t>î</w:t>
      </w:r>
      <w:r w:rsidRPr="0087687A">
        <w:rPr>
          <w:rFonts w:ascii="Times New Roman" w:eastAsia="Times New Roman" w:hAnsi="Times New Roman" w:cs="Times New Roman"/>
          <w:color w:val="auto"/>
          <w:sz w:val="24"/>
          <w:szCs w:val="24"/>
        </w:rPr>
        <w:t xml:space="preserve">mpotriva zgomotului, </w:t>
      </w:r>
      <w:r w:rsidR="00176A96" w:rsidRPr="0087687A">
        <w:rPr>
          <w:rFonts w:ascii="Times New Roman" w:eastAsia="Times New Roman" w:hAnsi="Times New Roman" w:cs="Times New Roman"/>
          <w:color w:val="auto"/>
          <w:sz w:val="24"/>
          <w:szCs w:val="24"/>
        </w:rPr>
        <w:t>î</w:t>
      </w:r>
      <w:r w:rsidRPr="0087687A">
        <w:rPr>
          <w:rFonts w:ascii="Times New Roman" w:eastAsia="Times New Roman" w:hAnsi="Times New Roman" w:cs="Times New Roman"/>
          <w:color w:val="auto"/>
          <w:sz w:val="24"/>
          <w:szCs w:val="24"/>
        </w:rPr>
        <w:t>n practica german</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de autorizare pentru evaluarea zgomotului </w:t>
      </w:r>
      <w:r w:rsidR="00176A96" w:rsidRPr="0087687A">
        <w:rPr>
          <w:rFonts w:ascii="Times New Roman" w:eastAsia="Times New Roman" w:hAnsi="Times New Roman" w:cs="Times New Roman"/>
          <w:color w:val="auto"/>
          <w:sz w:val="24"/>
          <w:szCs w:val="24"/>
        </w:rPr>
        <w:t>î</w:t>
      </w:r>
      <w:r w:rsidRPr="0087687A">
        <w:rPr>
          <w:rFonts w:ascii="Times New Roman" w:eastAsia="Times New Roman" w:hAnsi="Times New Roman" w:cs="Times New Roman"/>
          <w:color w:val="auto"/>
          <w:sz w:val="24"/>
          <w:szCs w:val="24"/>
        </w:rPr>
        <w:t>n afara cl</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dirilor, sunt prev</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zute valori maxime admise de 65 </w:t>
      </w:r>
      <w:proofErr w:type="spellStart"/>
      <w:r w:rsidRPr="0087687A">
        <w:rPr>
          <w:rFonts w:ascii="Times New Roman" w:eastAsia="Times New Roman" w:hAnsi="Times New Roman" w:cs="Times New Roman"/>
          <w:color w:val="auto"/>
          <w:sz w:val="24"/>
          <w:szCs w:val="24"/>
        </w:rPr>
        <w:t>db</w:t>
      </w:r>
      <w:proofErr w:type="spellEnd"/>
      <w:r w:rsidRPr="0087687A">
        <w:rPr>
          <w:rFonts w:ascii="Times New Roman" w:eastAsia="Times New Roman" w:hAnsi="Times New Roman" w:cs="Times New Roman"/>
          <w:color w:val="auto"/>
          <w:sz w:val="24"/>
          <w:szCs w:val="24"/>
        </w:rPr>
        <w:t xml:space="preserve"> (ziua) </w:t>
      </w:r>
      <w:r w:rsidR="00176A96" w:rsidRPr="0087687A">
        <w:rPr>
          <w:rFonts w:ascii="Times New Roman" w:eastAsia="Times New Roman" w:hAnsi="Times New Roman" w:cs="Times New Roman"/>
          <w:color w:val="auto"/>
          <w:sz w:val="24"/>
          <w:szCs w:val="24"/>
        </w:rPr>
        <w:t>ș</w:t>
      </w:r>
      <w:r w:rsidRPr="0087687A">
        <w:rPr>
          <w:rFonts w:ascii="Times New Roman" w:eastAsia="Times New Roman" w:hAnsi="Times New Roman" w:cs="Times New Roman"/>
          <w:color w:val="auto"/>
          <w:sz w:val="24"/>
          <w:szCs w:val="24"/>
        </w:rPr>
        <w:t xml:space="preserve">i 50 </w:t>
      </w:r>
      <w:proofErr w:type="spellStart"/>
      <w:r w:rsidRPr="0087687A">
        <w:rPr>
          <w:rFonts w:ascii="Times New Roman" w:eastAsia="Times New Roman" w:hAnsi="Times New Roman" w:cs="Times New Roman"/>
          <w:color w:val="auto"/>
          <w:sz w:val="24"/>
          <w:szCs w:val="24"/>
        </w:rPr>
        <w:t>db</w:t>
      </w:r>
      <w:proofErr w:type="spellEnd"/>
      <w:r w:rsidRPr="0087687A">
        <w:rPr>
          <w:rFonts w:ascii="Times New Roman" w:eastAsia="Times New Roman" w:hAnsi="Times New Roman" w:cs="Times New Roman"/>
          <w:color w:val="auto"/>
          <w:sz w:val="24"/>
          <w:szCs w:val="24"/>
        </w:rPr>
        <w:t xml:space="preserve"> (noaptea) pentru zonele cu activit</w:t>
      </w:r>
      <w:r w:rsidR="00176A96" w:rsidRPr="0087687A">
        <w:rPr>
          <w:rFonts w:ascii="Times New Roman" w:eastAsia="Times New Roman" w:hAnsi="Times New Roman" w:cs="Times New Roman"/>
          <w:color w:val="auto"/>
          <w:sz w:val="24"/>
          <w:szCs w:val="24"/>
        </w:rPr>
        <w:t>ăț</w:t>
      </w:r>
      <w:r w:rsidRPr="0087687A">
        <w:rPr>
          <w:rFonts w:ascii="Times New Roman" w:eastAsia="Times New Roman" w:hAnsi="Times New Roman" w:cs="Times New Roman"/>
          <w:color w:val="auto"/>
          <w:sz w:val="24"/>
          <w:szCs w:val="24"/>
        </w:rPr>
        <w:t xml:space="preserve">i lucrative </w:t>
      </w:r>
      <w:r w:rsidR="00176A96" w:rsidRPr="0087687A">
        <w:rPr>
          <w:rFonts w:ascii="Times New Roman" w:eastAsia="Times New Roman" w:hAnsi="Times New Roman" w:cs="Times New Roman"/>
          <w:color w:val="auto"/>
          <w:sz w:val="24"/>
          <w:szCs w:val="24"/>
        </w:rPr>
        <w:t>ș</w:t>
      </w:r>
      <w:r w:rsidRPr="0087687A">
        <w:rPr>
          <w:rFonts w:ascii="Times New Roman" w:eastAsia="Times New Roman" w:hAnsi="Times New Roman" w:cs="Times New Roman"/>
          <w:color w:val="auto"/>
          <w:sz w:val="24"/>
          <w:szCs w:val="24"/>
        </w:rPr>
        <w:t xml:space="preserve">i 70 </w:t>
      </w:r>
      <w:proofErr w:type="spellStart"/>
      <w:r w:rsidRPr="0087687A">
        <w:rPr>
          <w:rFonts w:ascii="Times New Roman" w:eastAsia="Times New Roman" w:hAnsi="Times New Roman" w:cs="Times New Roman"/>
          <w:color w:val="auto"/>
          <w:sz w:val="24"/>
          <w:szCs w:val="24"/>
        </w:rPr>
        <w:t>db</w:t>
      </w:r>
      <w:proofErr w:type="spellEnd"/>
      <w:r w:rsidRPr="0087687A">
        <w:rPr>
          <w:rFonts w:ascii="Times New Roman" w:eastAsia="Times New Roman" w:hAnsi="Times New Roman" w:cs="Times New Roman"/>
          <w:color w:val="auto"/>
          <w:sz w:val="24"/>
          <w:szCs w:val="24"/>
        </w:rPr>
        <w:t xml:space="preserve"> pentru zonele industriale. Aceste limite sunt pentru parametrul </w:t>
      </w:r>
      <w:proofErr w:type="spellStart"/>
      <w:r w:rsidRPr="0087687A">
        <w:rPr>
          <w:rFonts w:ascii="Times New Roman" w:eastAsia="Times New Roman" w:hAnsi="Times New Roman" w:cs="Times New Roman"/>
          <w:color w:val="auto"/>
          <w:sz w:val="24"/>
          <w:szCs w:val="24"/>
        </w:rPr>
        <w:t>Leq</w:t>
      </w:r>
      <w:proofErr w:type="spellEnd"/>
      <w:r w:rsidRPr="0087687A">
        <w:rPr>
          <w:rFonts w:ascii="Times New Roman" w:eastAsia="Times New Roman" w:hAnsi="Times New Roman" w:cs="Times New Roman"/>
          <w:color w:val="auto"/>
          <w:sz w:val="24"/>
          <w:szCs w:val="24"/>
        </w:rPr>
        <w:t xml:space="preserve">, </w:t>
      </w:r>
      <w:proofErr w:type="spellStart"/>
      <w:r w:rsidRPr="0087687A">
        <w:rPr>
          <w:rFonts w:ascii="Times New Roman" w:eastAsia="Times New Roman" w:hAnsi="Times New Roman" w:cs="Times New Roman"/>
          <w:color w:val="auto"/>
          <w:sz w:val="24"/>
          <w:szCs w:val="24"/>
        </w:rPr>
        <w:t>adic</w:t>
      </w:r>
      <w:r w:rsidR="00055E86" w:rsidRPr="0087687A">
        <w:rPr>
          <w:rFonts w:ascii="Times New Roman" w:eastAsia="Times New Roman" w:hAnsi="Times New Roman" w:cs="Times New Roman"/>
          <w:color w:val="auto"/>
          <w:sz w:val="24"/>
          <w:szCs w:val="24"/>
        </w:rPr>
        <w:t>a</w:t>
      </w:r>
      <w:proofErr w:type="spellEnd"/>
      <w:r w:rsidRPr="0087687A">
        <w:rPr>
          <w:rFonts w:ascii="Times New Roman" w:eastAsia="Times New Roman" w:hAnsi="Times New Roman" w:cs="Times New Roman"/>
          <w:color w:val="auto"/>
          <w:sz w:val="24"/>
          <w:szCs w:val="24"/>
        </w:rPr>
        <w:t xml:space="preserve"> nivelul de presiune sonor</w:t>
      </w:r>
      <w:r w:rsidR="00055E86" w:rsidRPr="0087687A">
        <w:rPr>
          <w:rFonts w:ascii="Times New Roman" w:eastAsia="Times New Roman" w:hAnsi="Times New Roman" w:cs="Times New Roman"/>
          <w:color w:val="auto"/>
          <w:sz w:val="24"/>
          <w:szCs w:val="24"/>
        </w:rPr>
        <w:t>a</w:t>
      </w:r>
      <w:r w:rsidRPr="0087687A">
        <w:rPr>
          <w:rFonts w:ascii="Times New Roman" w:eastAsia="Times New Roman" w:hAnsi="Times New Roman" w:cs="Times New Roman"/>
          <w:color w:val="auto"/>
          <w:sz w:val="24"/>
          <w:szCs w:val="24"/>
        </w:rPr>
        <w:t xml:space="preserve"> pentru o anumit</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durat</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de referin</w:t>
      </w:r>
      <w:r w:rsidR="0088052F">
        <w:rPr>
          <w:rFonts w:ascii="Times New Roman" w:eastAsia="Times New Roman" w:hAnsi="Times New Roman" w:cs="Times New Roman"/>
          <w:color w:val="auto"/>
          <w:sz w:val="24"/>
          <w:szCs w:val="24"/>
        </w:rPr>
        <w:t>ță</w:t>
      </w:r>
      <w:r w:rsidRPr="0087687A">
        <w:rPr>
          <w:rFonts w:ascii="Times New Roman" w:eastAsia="Times New Roman" w:hAnsi="Times New Roman" w:cs="Times New Roman"/>
          <w:color w:val="auto"/>
          <w:sz w:val="24"/>
          <w:szCs w:val="24"/>
        </w:rPr>
        <w:t xml:space="preserve">. </w:t>
      </w:r>
      <w:proofErr w:type="spellStart"/>
      <w:r w:rsidR="00176A96" w:rsidRPr="0087687A">
        <w:rPr>
          <w:rFonts w:ascii="Times New Roman" w:eastAsia="Times New Roman" w:hAnsi="Times New Roman" w:cs="Times New Roman"/>
          <w:color w:val="auto"/>
          <w:sz w:val="24"/>
          <w:szCs w:val="24"/>
        </w:rPr>
        <w:t>Insă</w:t>
      </w:r>
      <w:proofErr w:type="spellEnd"/>
      <w:r w:rsidR="00176A96" w:rsidRPr="0087687A">
        <w:rPr>
          <w:rFonts w:ascii="Times New Roman" w:eastAsia="Times New Roman" w:hAnsi="Times New Roman" w:cs="Times New Roman"/>
          <w:color w:val="auto"/>
          <w:sz w:val="24"/>
          <w:szCs w:val="24"/>
        </w:rPr>
        <w:t xml:space="preserve"> </w:t>
      </w:r>
      <w:r w:rsidRPr="0087687A">
        <w:rPr>
          <w:rFonts w:ascii="Times New Roman" w:eastAsia="Times New Roman" w:hAnsi="Times New Roman" w:cs="Times New Roman"/>
          <w:color w:val="auto"/>
          <w:sz w:val="24"/>
          <w:szCs w:val="24"/>
        </w:rPr>
        <w:t>nivelul de zgomot poate s</w:t>
      </w:r>
      <w:r w:rsidR="00055E86" w:rsidRPr="0087687A">
        <w:rPr>
          <w:rFonts w:ascii="Times New Roman" w:eastAsia="Times New Roman" w:hAnsi="Times New Roman" w:cs="Times New Roman"/>
          <w:color w:val="auto"/>
          <w:sz w:val="24"/>
          <w:szCs w:val="24"/>
        </w:rPr>
        <w:t>a</w:t>
      </w:r>
      <w:r w:rsidRPr="0087687A">
        <w:rPr>
          <w:rFonts w:ascii="Times New Roman" w:eastAsia="Times New Roman" w:hAnsi="Times New Roman" w:cs="Times New Roman"/>
          <w:color w:val="auto"/>
          <w:sz w:val="24"/>
          <w:szCs w:val="24"/>
        </w:rPr>
        <w:t xml:space="preserve"> dep</w:t>
      </w:r>
      <w:r w:rsidR="00176A96" w:rsidRPr="0087687A">
        <w:rPr>
          <w:rFonts w:ascii="Times New Roman" w:eastAsia="Times New Roman" w:hAnsi="Times New Roman" w:cs="Times New Roman"/>
          <w:color w:val="auto"/>
          <w:sz w:val="24"/>
          <w:szCs w:val="24"/>
        </w:rPr>
        <w:t>ăș</w:t>
      </w:r>
      <w:r w:rsidRPr="0087687A">
        <w:rPr>
          <w:rFonts w:ascii="Times New Roman" w:eastAsia="Times New Roman" w:hAnsi="Times New Roman" w:cs="Times New Roman"/>
          <w:color w:val="auto"/>
          <w:sz w:val="24"/>
          <w:szCs w:val="24"/>
        </w:rPr>
        <w:t>easc</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limita impus</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pentru intervale scurte de timp (f</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r</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a dep</w:t>
      </w:r>
      <w:r w:rsidR="00176A96" w:rsidRPr="0087687A">
        <w:rPr>
          <w:rFonts w:ascii="Times New Roman" w:eastAsia="Times New Roman" w:hAnsi="Times New Roman" w:cs="Times New Roman"/>
          <w:color w:val="auto"/>
          <w:sz w:val="24"/>
          <w:szCs w:val="24"/>
        </w:rPr>
        <w:t>ăș</w:t>
      </w:r>
      <w:r w:rsidRPr="0087687A">
        <w:rPr>
          <w:rFonts w:ascii="Times New Roman" w:eastAsia="Times New Roman" w:hAnsi="Times New Roman" w:cs="Times New Roman"/>
          <w:color w:val="auto"/>
          <w:sz w:val="24"/>
          <w:szCs w:val="24"/>
        </w:rPr>
        <w:t xml:space="preserve">i 90 </w:t>
      </w:r>
      <w:proofErr w:type="spellStart"/>
      <w:r w:rsidRPr="0087687A">
        <w:rPr>
          <w:rFonts w:ascii="Times New Roman" w:eastAsia="Times New Roman" w:hAnsi="Times New Roman" w:cs="Times New Roman"/>
          <w:color w:val="auto"/>
          <w:sz w:val="24"/>
          <w:szCs w:val="24"/>
        </w:rPr>
        <w:t>db</w:t>
      </w:r>
      <w:proofErr w:type="spellEnd"/>
      <w:r w:rsidRPr="0087687A">
        <w:rPr>
          <w:rFonts w:ascii="Times New Roman" w:eastAsia="Times New Roman" w:hAnsi="Times New Roman" w:cs="Times New Roman"/>
          <w:color w:val="auto"/>
          <w:sz w:val="24"/>
          <w:szCs w:val="24"/>
        </w:rPr>
        <w:t>)  dac</w:t>
      </w:r>
      <w:r w:rsidR="00055E86" w:rsidRPr="0087687A">
        <w:rPr>
          <w:rFonts w:ascii="Times New Roman" w:eastAsia="Times New Roman" w:hAnsi="Times New Roman" w:cs="Times New Roman"/>
          <w:color w:val="auto"/>
          <w:sz w:val="24"/>
          <w:szCs w:val="24"/>
        </w:rPr>
        <w:t>a</w:t>
      </w:r>
      <w:r w:rsidRPr="0087687A">
        <w:rPr>
          <w:rFonts w:ascii="Times New Roman" w:eastAsia="Times New Roman" w:hAnsi="Times New Roman" w:cs="Times New Roman"/>
          <w:color w:val="auto"/>
          <w:sz w:val="24"/>
          <w:szCs w:val="24"/>
        </w:rPr>
        <w:t xml:space="preserve"> </w:t>
      </w:r>
      <w:proofErr w:type="spellStart"/>
      <w:r w:rsidRPr="0087687A">
        <w:rPr>
          <w:rFonts w:ascii="Times New Roman" w:eastAsia="Times New Roman" w:hAnsi="Times New Roman" w:cs="Times New Roman"/>
          <w:color w:val="auto"/>
          <w:sz w:val="24"/>
          <w:szCs w:val="24"/>
        </w:rPr>
        <w:t>Leq</w:t>
      </w:r>
      <w:proofErr w:type="spellEnd"/>
      <w:r w:rsidRPr="0087687A">
        <w:rPr>
          <w:rFonts w:ascii="Times New Roman" w:eastAsia="Times New Roman" w:hAnsi="Times New Roman" w:cs="Times New Roman"/>
          <w:color w:val="auto"/>
          <w:sz w:val="24"/>
          <w:szCs w:val="24"/>
        </w:rPr>
        <w:t xml:space="preserve"> se p</w:t>
      </w:r>
      <w:r w:rsidR="0088052F">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streaz</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sub limita impus</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Traficul intens genereaz</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90 </w:t>
      </w:r>
      <w:proofErr w:type="spellStart"/>
      <w:r w:rsidRPr="0087687A">
        <w:rPr>
          <w:rFonts w:ascii="Times New Roman" w:eastAsia="Times New Roman" w:hAnsi="Times New Roman" w:cs="Times New Roman"/>
          <w:color w:val="auto"/>
          <w:sz w:val="24"/>
          <w:szCs w:val="24"/>
        </w:rPr>
        <w:t>db</w:t>
      </w:r>
      <w:proofErr w:type="spellEnd"/>
      <w:r w:rsidRPr="0087687A">
        <w:rPr>
          <w:rFonts w:ascii="Times New Roman" w:eastAsia="Times New Roman" w:hAnsi="Times New Roman" w:cs="Times New Roman"/>
          <w:color w:val="auto"/>
          <w:sz w:val="24"/>
          <w:szCs w:val="24"/>
        </w:rPr>
        <w:t>. Limita sunetului considerat</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acceptabil</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 xml:space="preserve"> </w:t>
      </w:r>
      <w:r w:rsidR="00176A96" w:rsidRPr="0087687A">
        <w:rPr>
          <w:rFonts w:ascii="Times New Roman" w:eastAsia="Times New Roman" w:hAnsi="Times New Roman" w:cs="Times New Roman"/>
          <w:color w:val="auto"/>
          <w:sz w:val="24"/>
          <w:szCs w:val="24"/>
        </w:rPr>
        <w:t xml:space="preserve">pentru urechea umană </w:t>
      </w:r>
      <w:r w:rsidRPr="0087687A">
        <w:rPr>
          <w:rFonts w:ascii="Times New Roman" w:eastAsia="Times New Roman" w:hAnsi="Times New Roman" w:cs="Times New Roman"/>
          <w:color w:val="auto"/>
          <w:sz w:val="24"/>
          <w:szCs w:val="24"/>
        </w:rPr>
        <w:t>de</w:t>
      </w:r>
      <w:r w:rsidR="00830D02" w:rsidRPr="0087687A">
        <w:rPr>
          <w:rFonts w:ascii="Times New Roman" w:eastAsia="Times New Roman" w:hAnsi="Times New Roman" w:cs="Times New Roman"/>
          <w:color w:val="auto"/>
          <w:sz w:val="24"/>
          <w:szCs w:val="24"/>
        </w:rPr>
        <w:t xml:space="preserve"> </w:t>
      </w:r>
      <w:proofErr w:type="spellStart"/>
      <w:r w:rsidR="00830D02" w:rsidRPr="0087687A">
        <w:rPr>
          <w:rFonts w:ascii="Times New Roman" w:eastAsia="Times New Roman" w:hAnsi="Times New Roman" w:cs="Times New Roman"/>
          <w:color w:val="auto"/>
          <w:sz w:val="24"/>
          <w:szCs w:val="24"/>
        </w:rPr>
        <w:t>catre</w:t>
      </w:r>
      <w:proofErr w:type="spellEnd"/>
      <w:r w:rsidR="00830D02" w:rsidRPr="0087687A">
        <w:rPr>
          <w:rFonts w:ascii="Times New Roman" w:eastAsia="Times New Roman" w:hAnsi="Times New Roman" w:cs="Times New Roman"/>
          <w:color w:val="auto"/>
          <w:sz w:val="24"/>
          <w:szCs w:val="24"/>
        </w:rPr>
        <w:t xml:space="preserve"> Organiza</w:t>
      </w:r>
      <w:r w:rsidR="00176A96" w:rsidRPr="0087687A">
        <w:rPr>
          <w:rFonts w:ascii="Times New Roman" w:eastAsia="Times New Roman" w:hAnsi="Times New Roman" w:cs="Times New Roman"/>
          <w:color w:val="auto"/>
          <w:sz w:val="24"/>
          <w:szCs w:val="24"/>
        </w:rPr>
        <w:t>ț</w:t>
      </w:r>
      <w:r w:rsidR="00830D02" w:rsidRPr="0087687A">
        <w:rPr>
          <w:rFonts w:ascii="Times New Roman" w:eastAsia="Times New Roman" w:hAnsi="Times New Roman" w:cs="Times New Roman"/>
          <w:color w:val="auto"/>
          <w:sz w:val="24"/>
          <w:szCs w:val="24"/>
        </w:rPr>
        <w:t>ia Mondial</w:t>
      </w:r>
      <w:r w:rsidR="008824DE">
        <w:rPr>
          <w:rFonts w:ascii="Times New Roman" w:eastAsia="Times New Roman" w:hAnsi="Times New Roman" w:cs="Times New Roman"/>
          <w:color w:val="auto"/>
          <w:sz w:val="24"/>
          <w:szCs w:val="24"/>
        </w:rPr>
        <w:t>ă</w:t>
      </w:r>
      <w:r w:rsidR="00830D02" w:rsidRPr="0087687A">
        <w:rPr>
          <w:rFonts w:ascii="Times New Roman" w:eastAsia="Times New Roman" w:hAnsi="Times New Roman" w:cs="Times New Roman"/>
          <w:color w:val="auto"/>
          <w:sz w:val="24"/>
          <w:szCs w:val="24"/>
        </w:rPr>
        <w:t xml:space="preserve"> a S</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n</w:t>
      </w:r>
      <w:r w:rsidR="00176A96" w:rsidRPr="0087687A">
        <w:rPr>
          <w:rFonts w:ascii="Times New Roman" w:eastAsia="Times New Roman" w:hAnsi="Times New Roman" w:cs="Times New Roman"/>
          <w:color w:val="auto"/>
          <w:sz w:val="24"/>
          <w:szCs w:val="24"/>
        </w:rPr>
        <w:t>ă</w:t>
      </w:r>
      <w:r w:rsidRPr="0087687A">
        <w:rPr>
          <w:rFonts w:ascii="Times New Roman" w:eastAsia="Times New Roman" w:hAnsi="Times New Roman" w:cs="Times New Roman"/>
          <w:color w:val="auto"/>
          <w:sz w:val="24"/>
          <w:szCs w:val="24"/>
        </w:rPr>
        <w:t>t</w:t>
      </w:r>
      <w:r w:rsidR="00176A96" w:rsidRPr="0087687A">
        <w:rPr>
          <w:rFonts w:ascii="Times New Roman" w:eastAsia="Times New Roman" w:hAnsi="Times New Roman" w:cs="Times New Roman"/>
          <w:color w:val="auto"/>
          <w:sz w:val="24"/>
          <w:szCs w:val="24"/>
        </w:rPr>
        <w:t>ăț</w:t>
      </w:r>
      <w:r w:rsidRPr="0087687A">
        <w:rPr>
          <w:rFonts w:ascii="Times New Roman" w:eastAsia="Times New Roman" w:hAnsi="Times New Roman" w:cs="Times New Roman"/>
          <w:color w:val="auto"/>
          <w:sz w:val="24"/>
          <w:szCs w:val="24"/>
        </w:rPr>
        <w:t>ii este de 80 decibeli</w:t>
      </w:r>
      <w:r w:rsidR="00176A96" w:rsidRPr="0087687A">
        <w:rPr>
          <w:rFonts w:ascii="Times New Roman" w:eastAsia="Times New Roman" w:hAnsi="Times New Roman" w:cs="Times New Roman"/>
          <w:color w:val="auto"/>
          <w:sz w:val="24"/>
          <w:szCs w:val="24"/>
        </w:rPr>
        <w:t xml:space="preserve"> (</w:t>
      </w:r>
      <w:hyperlink r:id="rId101" w:history="1">
        <w:r w:rsidR="00176A96" w:rsidRPr="0087687A">
          <w:rPr>
            <w:rStyle w:val="Hyperlink"/>
            <w:rFonts w:ascii="Times New Roman" w:hAnsi="Times New Roman" w:cs="Times New Roman"/>
            <w:color w:val="auto"/>
            <w:sz w:val="24"/>
            <w:szCs w:val="24"/>
          </w:rPr>
          <w:t>https://sites.google.com/site/acusticconsult/ zgomot/</w:t>
        </w:r>
        <w:proofErr w:type="spellStart"/>
        <w:r w:rsidR="00176A96" w:rsidRPr="0087687A">
          <w:rPr>
            <w:rStyle w:val="Hyperlink"/>
            <w:rFonts w:ascii="Times New Roman" w:hAnsi="Times New Roman" w:cs="Times New Roman"/>
            <w:color w:val="auto"/>
            <w:sz w:val="24"/>
            <w:szCs w:val="24"/>
          </w:rPr>
          <w:t>legislatie</w:t>
        </w:r>
        <w:proofErr w:type="spellEnd"/>
      </w:hyperlink>
      <w:r w:rsidR="0087687A">
        <w:rPr>
          <w:rStyle w:val="Hyperlink"/>
          <w:rFonts w:ascii="Times New Roman" w:hAnsi="Times New Roman" w:cs="Times New Roman"/>
          <w:color w:val="auto"/>
          <w:sz w:val="24"/>
          <w:szCs w:val="24"/>
        </w:rPr>
        <w:t>)</w:t>
      </w:r>
    </w:p>
    <w:p w14:paraId="2C933915" w14:textId="77777777" w:rsidR="0087687A" w:rsidRPr="0087687A" w:rsidRDefault="0087687A" w:rsidP="0087687A">
      <w:pPr>
        <w:kinsoku w:val="0"/>
        <w:overflowPunct w:val="0"/>
        <w:spacing w:after="0" w:line="360" w:lineRule="auto"/>
        <w:ind w:firstLine="706"/>
        <w:textAlignment w:val="baseline"/>
        <w:rPr>
          <w:rFonts w:ascii="Times New Roman" w:hAnsi="Times New Roman" w:cs="Times New Roman"/>
          <w:spacing w:val="3"/>
          <w:sz w:val="24"/>
          <w:szCs w:val="24"/>
        </w:rPr>
      </w:pPr>
      <w:r w:rsidRPr="0087687A">
        <w:rPr>
          <w:rFonts w:ascii="Times New Roman" w:hAnsi="Times New Roman" w:cs="Times New Roman"/>
          <w:spacing w:val="3"/>
          <w:sz w:val="24"/>
          <w:szCs w:val="24"/>
        </w:rPr>
        <w:t xml:space="preserve">În cazul mamiferelor marine pentru care sunt disponibile date despre sensibilitatea lor auditivă, inclusiv </w:t>
      </w:r>
      <w:proofErr w:type="spellStart"/>
      <w:r w:rsidRPr="0087687A">
        <w:rPr>
          <w:rFonts w:ascii="Times New Roman" w:hAnsi="Times New Roman" w:cs="Times New Roman"/>
          <w:i/>
          <w:spacing w:val="3"/>
          <w:sz w:val="24"/>
          <w:szCs w:val="24"/>
        </w:rPr>
        <w:t>Tursiops</w:t>
      </w:r>
      <w:proofErr w:type="spellEnd"/>
      <w:r w:rsidRPr="0087687A">
        <w:rPr>
          <w:rFonts w:ascii="Times New Roman" w:hAnsi="Times New Roman" w:cs="Times New Roman"/>
          <w:i/>
          <w:spacing w:val="3"/>
          <w:sz w:val="24"/>
          <w:szCs w:val="24"/>
        </w:rPr>
        <w:t xml:space="preserve"> </w:t>
      </w:r>
      <w:proofErr w:type="spellStart"/>
      <w:r w:rsidRPr="0087687A">
        <w:rPr>
          <w:rFonts w:ascii="Times New Roman" w:hAnsi="Times New Roman" w:cs="Times New Roman"/>
          <w:i/>
          <w:spacing w:val="3"/>
          <w:sz w:val="24"/>
          <w:szCs w:val="24"/>
        </w:rPr>
        <w:t>truncatus</w:t>
      </w:r>
      <w:proofErr w:type="spellEnd"/>
      <w:r w:rsidRPr="0087687A">
        <w:rPr>
          <w:rFonts w:ascii="Times New Roman" w:hAnsi="Times New Roman" w:cs="Times New Roman"/>
          <w:spacing w:val="3"/>
          <w:sz w:val="24"/>
          <w:szCs w:val="24"/>
        </w:rPr>
        <w:t xml:space="preserve">, se pare că sunetul cu frecvență redusă, chiar și la niveluri foarte ridicate, este abia sesizabil. Datele despre sensibilitățile auditive ale mai multor mamifere, printre care și </w:t>
      </w:r>
      <w:proofErr w:type="spellStart"/>
      <w:r w:rsidRPr="0087687A">
        <w:rPr>
          <w:rFonts w:ascii="Times New Roman" w:hAnsi="Times New Roman" w:cs="Times New Roman"/>
          <w:i/>
          <w:spacing w:val="3"/>
          <w:sz w:val="24"/>
          <w:szCs w:val="24"/>
        </w:rPr>
        <w:t>Tursiops</w:t>
      </w:r>
      <w:proofErr w:type="spellEnd"/>
      <w:r w:rsidRPr="0087687A">
        <w:rPr>
          <w:rFonts w:ascii="Times New Roman" w:hAnsi="Times New Roman" w:cs="Times New Roman"/>
          <w:i/>
          <w:spacing w:val="3"/>
          <w:sz w:val="24"/>
          <w:szCs w:val="24"/>
        </w:rPr>
        <w:t xml:space="preserve"> </w:t>
      </w:r>
      <w:proofErr w:type="spellStart"/>
      <w:r w:rsidRPr="0087687A">
        <w:rPr>
          <w:rFonts w:ascii="Times New Roman" w:hAnsi="Times New Roman" w:cs="Times New Roman"/>
          <w:i/>
          <w:spacing w:val="3"/>
          <w:sz w:val="24"/>
          <w:szCs w:val="24"/>
        </w:rPr>
        <w:t>truncatus</w:t>
      </w:r>
      <w:proofErr w:type="spellEnd"/>
      <w:r w:rsidRPr="0087687A">
        <w:rPr>
          <w:rFonts w:ascii="Times New Roman" w:hAnsi="Times New Roman" w:cs="Times New Roman"/>
          <w:spacing w:val="3"/>
          <w:sz w:val="24"/>
          <w:szCs w:val="24"/>
        </w:rPr>
        <w:t xml:space="preserve">, sugerează că sunetele sub 100 Hz sunt practic insesizabile pentru aceste mamifere. </w:t>
      </w:r>
    </w:p>
    <w:p w14:paraId="27019AD8" w14:textId="2155EC7C" w:rsidR="0087687A" w:rsidRPr="0087687A" w:rsidRDefault="0087687A" w:rsidP="0087687A">
      <w:pPr>
        <w:kinsoku w:val="0"/>
        <w:overflowPunct w:val="0"/>
        <w:spacing w:after="0" w:line="360" w:lineRule="auto"/>
        <w:ind w:firstLine="706"/>
        <w:textAlignment w:val="baseline"/>
        <w:rPr>
          <w:rFonts w:ascii="Times New Roman" w:hAnsi="Times New Roman" w:cs="Times New Roman"/>
          <w:spacing w:val="3"/>
          <w:sz w:val="24"/>
          <w:szCs w:val="24"/>
        </w:rPr>
      </w:pPr>
      <w:r w:rsidRPr="0087687A">
        <w:rPr>
          <w:rFonts w:ascii="Times New Roman" w:hAnsi="Times New Roman" w:cs="Times New Roman"/>
          <w:spacing w:val="3"/>
          <w:sz w:val="24"/>
          <w:szCs w:val="24"/>
        </w:rPr>
        <w:t>În urma cercetărilor efectuate pe diferite specii de mamifere, mai ales specii de delfini, Comisia a considerat că nivelul de zgomot de "120 de decibeli (dB)", este nivelul peste care ar putea să apară efecte acustice potențial dăunătoare asupra mamiferelor marine, la  o expunere de lungă durată. Însă chiar și Comisia recunoaște că aceste date au o doză de relativitate datorită insuficienței experimentelor care furnizează informații despre comportamentul mamiferelor marine la expunerea sonoră. Conform concluziilor Comisiei, este posibil ca acest nivel să fie pur și simplu cel la care mamiferele au detectat prezența unui sunet. Mamiferele marine, ca și alte animale, răspund la numeroși stimuli, naturali și antropici. Aceste reacții fac parte din comportamentul lor normal și nu indică în mod necesar un efect advers.</w:t>
      </w:r>
      <w:r w:rsidRPr="0087687A">
        <w:rPr>
          <w:rFonts w:ascii="Times New Roman" w:hAnsi="Times New Roman" w:cs="Times New Roman"/>
          <w:spacing w:val="3"/>
          <w:sz w:val="24"/>
          <w:szCs w:val="24"/>
        </w:rPr>
        <w:br/>
        <w:t>(</w:t>
      </w:r>
      <w:hyperlink r:id="rId102" w:history="1">
        <w:r w:rsidRPr="0087687A">
          <w:rPr>
            <w:rStyle w:val="Hyperlink"/>
            <w:rFonts w:ascii="Times New Roman" w:hAnsi="Times New Roman" w:cs="Times New Roman"/>
            <w:spacing w:val="3"/>
            <w:sz w:val="24"/>
            <w:szCs w:val="24"/>
          </w:rPr>
          <w:t>https://www.ncbi.nlm.nih.gov/books/NBK236682/</w:t>
        </w:r>
      </w:hyperlink>
      <w:r w:rsidRPr="0087687A">
        <w:rPr>
          <w:rFonts w:ascii="Times New Roman" w:hAnsi="Times New Roman" w:cs="Times New Roman"/>
          <w:spacing w:val="3"/>
          <w:sz w:val="24"/>
          <w:szCs w:val="24"/>
        </w:rPr>
        <w:t>). Cu cât expunerea mamiferelor marine la niveluri ridicate de zgomot este mai mare, cu atât efectele asupra sensibilității auditive sunt mai dăunătoare</w:t>
      </w:r>
      <w:r>
        <w:rPr>
          <w:rFonts w:ascii="Times New Roman" w:hAnsi="Times New Roman" w:cs="Times New Roman"/>
          <w:spacing w:val="3"/>
          <w:sz w:val="24"/>
          <w:szCs w:val="24"/>
        </w:rPr>
        <w:t xml:space="preserve"> (SC </w:t>
      </w:r>
      <w:proofErr w:type="spellStart"/>
      <w:r>
        <w:rPr>
          <w:rFonts w:ascii="Times New Roman" w:hAnsi="Times New Roman" w:cs="Times New Roman"/>
          <w:spacing w:val="3"/>
          <w:sz w:val="24"/>
          <w:szCs w:val="24"/>
        </w:rPr>
        <w:t>Topominiera</w:t>
      </w:r>
      <w:proofErr w:type="spellEnd"/>
      <w:r>
        <w:rPr>
          <w:rFonts w:ascii="Times New Roman" w:hAnsi="Times New Roman" w:cs="Times New Roman"/>
          <w:spacing w:val="3"/>
          <w:sz w:val="24"/>
          <w:szCs w:val="24"/>
        </w:rPr>
        <w:t>, 2017)</w:t>
      </w:r>
      <w:r w:rsidRPr="0087687A">
        <w:rPr>
          <w:rFonts w:ascii="Times New Roman" w:hAnsi="Times New Roman" w:cs="Times New Roman"/>
          <w:spacing w:val="3"/>
          <w:sz w:val="24"/>
          <w:szCs w:val="24"/>
        </w:rPr>
        <w:t xml:space="preserve">. </w:t>
      </w:r>
    </w:p>
    <w:p w14:paraId="1D229A8B" w14:textId="01194153" w:rsidR="00B239B5" w:rsidRPr="00141676" w:rsidRDefault="00282C86" w:rsidP="00141676">
      <w:pPr>
        <w:spacing w:after="0" w:line="360" w:lineRule="auto"/>
        <w:ind w:firstLine="708"/>
        <w:rPr>
          <w:rFonts w:ascii="Times New Roman" w:hAnsi="Times New Roman" w:cs="Times New Roman"/>
          <w:sz w:val="24"/>
          <w:szCs w:val="24"/>
        </w:rPr>
      </w:pPr>
      <w:r w:rsidRPr="0087687A">
        <w:rPr>
          <w:rFonts w:ascii="Times New Roman" w:hAnsi="Times New Roman" w:cs="Times New Roman"/>
          <w:sz w:val="24"/>
          <w:szCs w:val="24"/>
        </w:rPr>
        <w:t>Dac</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corel</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m datele privind sensibilitatea mamiferelor marine la zgomot, cu nivelurile de zgomot produse de o nav</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de dragare de tip TSHD (intensitate maxim</w:t>
      </w:r>
      <w:r w:rsidR="00176A96" w:rsidRPr="0087687A">
        <w:rPr>
          <w:rFonts w:ascii="Times New Roman" w:hAnsi="Times New Roman" w:cs="Times New Roman"/>
          <w:sz w:val="24"/>
          <w:szCs w:val="24"/>
        </w:rPr>
        <w:t>ă de</w:t>
      </w:r>
      <w:r w:rsidRPr="0087687A">
        <w:rPr>
          <w:rFonts w:ascii="Times New Roman" w:hAnsi="Times New Roman" w:cs="Times New Roman"/>
          <w:sz w:val="24"/>
          <w:szCs w:val="24"/>
        </w:rPr>
        <w:t xml:space="preserve"> 120 – 140 dB/ms, </w:t>
      </w:r>
      <w:r w:rsidRPr="0087687A">
        <w:rPr>
          <w:rFonts w:ascii="Times New Roman" w:hAnsi="Times New Roman" w:cs="Times New Roman"/>
          <w:sz w:val="24"/>
          <w:szCs w:val="24"/>
        </w:rPr>
        <w:lastRenderedPageBreak/>
        <w:t>m</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surat la 40 m distan</w:t>
      </w:r>
      <w:r w:rsidR="00176A96" w:rsidRPr="0087687A">
        <w:rPr>
          <w:rFonts w:ascii="Times New Roman" w:hAnsi="Times New Roman" w:cs="Times New Roman"/>
          <w:sz w:val="24"/>
          <w:szCs w:val="24"/>
        </w:rPr>
        <w:t>ță și</w:t>
      </w:r>
      <w:r w:rsidRPr="0087687A">
        <w:rPr>
          <w:rFonts w:ascii="Times New Roman" w:hAnsi="Times New Roman" w:cs="Times New Roman"/>
          <w:sz w:val="24"/>
          <w:szCs w:val="24"/>
        </w:rPr>
        <w:t xml:space="preserve"> intensitate medie</w:t>
      </w:r>
      <w:r w:rsidR="00176A96" w:rsidRPr="0087687A">
        <w:rPr>
          <w:rFonts w:ascii="Times New Roman" w:hAnsi="Times New Roman" w:cs="Times New Roman"/>
          <w:sz w:val="24"/>
          <w:szCs w:val="24"/>
        </w:rPr>
        <w:t xml:space="preserve"> de</w:t>
      </w:r>
      <w:r w:rsidRPr="0087687A">
        <w:rPr>
          <w:rFonts w:ascii="Times New Roman" w:hAnsi="Times New Roman" w:cs="Times New Roman"/>
          <w:sz w:val="24"/>
          <w:szCs w:val="24"/>
        </w:rPr>
        <w:t xml:space="preserve"> 110 – 130 dB/ms la 40 m distan</w:t>
      </w:r>
      <w:r w:rsidR="00176A96" w:rsidRPr="0087687A">
        <w:rPr>
          <w:rFonts w:ascii="Times New Roman" w:hAnsi="Times New Roman" w:cs="Times New Roman"/>
          <w:sz w:val="24"/>
          <w:szCs w:val="24"/>
        </w:rPr>
        <w:t>ță</w:t>
      </w:r>
      <w:r w:rsidR="00E33468" w:rsidRPr="0087687A">
        <w:rPr>
          <w:rFonts w:ascii="Times New Roman" w:hAnsi="Times New Roman" w:cs="Times New Roman"/>
          <w:sz w:val="24"/>
          <w:szCs w:val="24"/>
        </w:rPr>
        <w:t>,</w:t>
      </w:r>
      <w:r w:rsidRPr="0087687A">
        <w:rPr>
          <w:rFonts w:ascii="Times New Roman" w:hAnsi="Times New Roman" w:cs="Times New Roman"/>
          <w:sz w:val="24"/>
          <w:szCs w:val="24"/>
        </w:rPr>
        <w:t xml:space="preserve"> la un reg</w:t>
      </w:r>
      <w:r w:rsidR="00E33468" w:rsidRPr="0087687A">
        <w:rPr>
          <w:rFonts w:ascii="Times New Roman" w:hAnsi="Times New Roman" w:cs="Times New Roman"/>
          <w:sz w:val="24"/>
          <w:szCs w:val="24"/>
        </w:rPr>
        <w:t>i</w:t>
      </w:r>
      <w:r w:rsidRPr="0087687A">
        <w:rPr>
          <w:rFonts w:ascii="Times New Roman" w:hAnsi="Times New Roman" w:cs="Times New Roman"/>
          <w:sz w:val="24"/>
          <w:szCs w:val="24"/>
        </w:rPr>
        <w:t>stru  al frecven</w:t>
      </w:r>
      <w:r w:rsidR="00176A96" w:rsidRPr="0087687A">
        <w:rPr>
          <w:rFonts w:ascii="Times New Roman" w:hAnsi="Times New Roman" w:cs="Times New Roman"/>
          <w:sz w:val="24"/>
          <w:szCs w:val="24"/>
        </w:rPr>
        <w:t>ț</w:t>
      </w:r>
      <w:r w:rsidRPr="0087687A">
        <w:rPr>
          <w:rFonts w:ascii="Times New Roman" w:hAnsi="Times New Roman" w:cs="Times New Roman"/>
          <w:sz w:val="24"/>
          <w:szCs w:val="24"/>
        </w:rPr>
        <w:t xml:space="preserve">elor </w:t>
      </w:r>
      <w:r w:rsidR="00176A96" w:rsidRPr="0087687A">
        <w:rPr>
          <w:rFonts w:ascii="Times New Roman" w:hAnsi="Times New Roman" w:cs="Times New Roman"/>
          <w:sz w:val="24"/>
          <w:szCs w:val="24"/>
        </w:rPr>
        <w:t>î</w:t>
      </w:r>
      <w:r w:rsidRPr="0087687A">
        <w:rPr>
          <w:rFonts w:ascii="Times New Roman" w:hAnsi="Times New Roman" w:cs="Times New Roman"/>
          <w:sz w:val="24"/>
          <w:szCs w:val="24"/>
        </w:rPr>
        <w:t xml:space="preserve">ntre 70 </w:t>
      </w:r>
      <w:r w:rsidR="00176A96" w:rsidRPr="0087687A">
        <w:rPr>
          <w:rFonts w:ascii="Times New Roman" w:hAnsi="Times New Roman" w:cs="Times New Roman"/>
          <w:sz w:val="24"/>
          <w:szCs w:val="24"/>
        </w:rPr>
        <w:t>ș</w:t>
      </w:r>
      <w:r w:rsidRPr="0087687A">
        <w:rPr>
          <w:rFonts w:ascii="Times New Roman" w:hAnsi="Times New Roman" w:cs="Times New Roman"/>
          <w:sz w:val="24"/>
          <w:szCs w:val="24"/>
        </w:rPr>
        <w:t>i 1000 Hz), remarc</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m c</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nivelul acustic produs de o astfel de nav</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dep</w:t>
      </w:r>
      <w:r w:rsidR="00176A96" w:rsidRPr="0087687A">
        <w:rPr>
          <w:rFonts w:ascii="Times New Roman" w:hAnsi="Times New Roman" w:cs="Times New Roman"/>
          <w:sz w:val="24"/>
          <w:szCs w:val="24"/>
        </w:rPr>
        <w:t>ăș</w:t>
      </w:r>
      <w:r w:rsidRPr="0087687A">
        <w:rPr>
          <w:rFonts w:ascii="Times New Roman" w:hAnsi="Times New Roman" w:cs="Times New Roman"/>
          <w:sz w:val="24"/>
          <w:szCs w:val="24"/>
        </w:rPr>
        <w:t>e</w:t>
      </w:r>
      <w:r w:rsidR="00176A96" w:rsidRPr="0087687A">
        <w:rPr>
          <w:rFonts w:ascii="Times New Roman" w:hAnsi="Times New Roman" w:cs="Times New Roman"/>
          <w:sz w:val="24"/>
          <w:szCs w:val="24"/>
        </w:rPr>
        <w:t>ș</w:t>
      </w:r>
      <w:r w:rsidRPr="0087687A">
        <w:rPr>
          <w:rFonts w:ascii="Times New Roman" w:hAnsi="Times New Roman" w:cs="Times New Roman"/>
          <w:sz w:val="24"/>
          <w:szCs w:val="24"/>
        </w:rPr>
        <w:t xml:space="preserve">te </w:t>
      </w:r>
      <w:r w:rsidR="00176A96" w:rsidRPr="0087687A">
        <w:rPr>
          <w:rFonts w:ascii="Times New Roman" w:hAnsi="Times New Roman" w:cs="Times New Roman"/>
          <w:sz w:val="24"/>
          <w:szCs w:val="24"/>
        </w:rPr>
        <w:t xml:space="preserve">puțin </w:t>
      </w:r>
      <w:r w:rsidRPr="0087687A">
        <w:rPr>
          <w:rFonts w:ascii="Times New Roman" w:hAnsi="Times New Roman" w:cs="Times New Roman"/>
          <w:sz w:val="24"/>
          <w:szCs w:val="24"/>
        </w:rPr>
        <w:t>(cu 10</w:t>
      </w:r>
      <w:r w:rsidR="00176A96" w:rsidRPr="0087687A">
        <w:rPr>
          <w:rFonts w:ascii="Times New Roman" w:hAnsi="Times New Roman" w:cs="Times New Roman"/>
          <w:sz w:val="24"/>
          <w:szCs w:val="24"/>
        </w:rPr>
        <w:t>-</w:t>
      </w:r>
      <w:r w:rsidRPr="0087687A">
        <w:rPr>
          <w:rFonts w:ascii="Times New Roman" w:hAnsi="Times New Roman" w:cs="Times New Roman"/>
          <w:sz w:val="24"/>
          <w:szCs w:val="24"/>
        </w:rPr>
        <w:t xml:space="preserve"> 20 dB) nivelul la care se consider</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c</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pot s</w:t>
      </w:r>
      <w:r w:rsidR="00055E86" w:rsidRPr="0087687A">
        <w:rPr>
          <w:rFonts w:ascii="Times New Roman" w:hAnsi="Times New Roman" w:cs="Times New Roman"/>
          <w:sz w:val="24"/>
          <w:szCs w:val="24"/>
        </w:rPr>
        <w:t>a</w:t>
      </w:r>
      <w:r w:rsidRPr="0087687A">
        <w:rPr>
          <w:rFonts w:ascii="Times New Roman" w:hAnsi="Times New Roman" w:cs="Times New Roman"/>
          <w:sz w:val="24"/>
          <w:szCs w:val="24"/>
        </w:rPr>
        <w:t xml:space="preserve"> apar</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efecte acustice nocive asupra mamiferelor marine </w:t>
      </w:r>
      <w:r w:rsidR="00176A96" w:rsidRPr="0087687A">
        <w:rPr>
          <w:rFonts w:ascii="Times New Roman" w:hAnsi="Times New Roman" w:cs="Times New Roman"/>
          <w:sz w:val="24"/>
          <w:szCs w:val="24"/>
        </w:rPr>
        <w:t>î</w:t>
      </w:r>
      <w:r w:rsidRPr="0087687A">
        <w:rPr>
          <w:rFonts w:ascii="Times New Roman" w:hAnsi="Times New Roman" w:cs="Times New Roman"/>
          <w:sz w:val="24"/>
          <w:szCs w:val="24"/>
        </w:rPr>
        <w:t>n cazul un</w:t>
      </w:r>
      <w:r w:rsidR="00E33468" w:rsidRPr="0087687A">
        <w:rPr>
          <w:rFonts w:ascii="Times New Roman" w:hAnsi="Times New Roman" w:cs="Times New Roman"/>
          <w:sz w:val="24"/>
          <w:szCs w:val="24"/>
        </w:rPr>
        <w:t>or</w:t>
      </w:r>
      <w:r w:rsidRPr="0087687A">
        <w:rPr>
          <w:rFonts w:ascii="Times New Roman" w:hAnsi="Times New Roman" w:cs="Times New Roman"/>
          <w:sz w:val="24"/>
          <w:szCs w:val="24"/>
        </w:rPr>
        <w:t xml:space="preserve"> expuneri de lung</w:t>
      </w:r>
      <w:r w:rsidR="00055E86" w:rsidRPr="0087687A">
        <w:rPr>
          <w:rFonts w:ascii="Times New Roman" w:hAnsi="Times New Roman" w:cs="Times New Roman"/>
          <w:sz w:val="24"/>
          <w:szCs w:val="24"/>
        </w:rPr>
        <w:t>a</w:t>
      </w:r>
      <w:r w:rsidRPr="0087687A">
        <w:rPr>
          <w:rFonts w:ascii="Times New Roman" w:hAnsi="Times New Roman" w:cs="Times New Roman"/>
          <w:sz w:val="24"/>
          <w:szCs w:val="24"/>
        </w:rPr>
        <w:t xml:space="preserve"> durat</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Mamiferele marine au </w:t>
      </w:r>
      <w:proofErr w:type="spellStart"/>
      <w:r w:rsidR="00176A96" w:rsidRPr="0087687A">
        <w:rPr>
          <w:rFonts w:ascii="Times New Roman" w:hAnsi="Times New Roman" w:cs="Times New Roman"/>
          <w:sz w:val="24"/>
          <w:szCs w:val="24"/>
        </w:rPr>
        <w:t>î</w:t>
      </w:r>
      <w:r w:rsidRPr="0087687A">
        <w:rPr>
          <w:rFonts w:ascii="Times New Roman" w:hAnsi="Times New Roman" w:cs="Times New Roman"/>
          <w:sz w:val="24"/>
          <w:szCs w:val="24"/>
        </w:rPr>
        <w:t>ns</w:t>
      </w:r>
      <w:r w:rsidR="00055E86" w:rsidRPr="0087687A">
        <w:rPr>
          <w:rFonts w:ascii="Times New Roman" w:hAnsi="Times New Roman" w:cs="Times New Roman"/>
          <w:sz w:val="24"/>
          <w:szCs w:val="24"/>
        </w:rPr>
        <w:t>a</w:t>
      </w:r>
      <w:proofErr w:type="spellEnd"/>
      <w:r w:rsidRPr="0087687A">
        <w:rPr>
          <w:rFonts w:ascii="Times New Roman" w:hAnsi="Times New Roman" w:cs="Times New Roman"/>
          <w:sz w:val="24"/>
          <w:szCs w:val="24"/>
        </w:rPr>
        <w:t xml:space="preserve"> capacitatea de a se </w:t>
      </w:r>
      <w:proofErr w:type="spellStart"/>
      <w:r w:rsidR="00176A96" w:rsidRPr="0087687A">
        <w:rPr>
          <w:rFonts w:ascii="Times New Roman" w:hAnsi="Times New Roman" w:cs="Times New Roman"/>
          <w:sz w:val="24"/>
          <w:szCs w:val="24"/>
        </w:rPr>
        <w:t>î</w:t>
      </w:r>
      <w:r w:rsidRPr="0087687A">
        <w:rPr>
          <w:rFonts w:ascii="Times New Roman" w:hAnsi="Times New Roman" w:cs="Times New Roman"/>
          <w:sz w:val="24"/>
          <w:szCs w:val="24"/>
        </w:rPr>
        <w:t>ndep</w:t>
      </w:r>
      <w:r w:rsidR="00055E86" w:rsidRPr="0087687A">
        <w:rPr>
          <w:rFonts w:ascii="Times New Roman" w:hAnsi="Times New Roman" w:cs="Times New Roman"/>
          <w:sz w:val="24"/>
          <w:szCs w:val="24"/>
        </w:rPr>
        <w:t>a</w:t>
      </w:r>
      <w:r w:rsidRPr="0087687A">
        <w:rPr>
          <w:rFonts w:ascii="Times New Roman" w:hAnsi="Times New Roman" w:cs="Times New Roman"/>
          <w:sz w:val="24"/>
          <w:szCs w:val="24"/>
        </w:rPr>
        <w:t>rta</w:t>
      </w:r>
      <w:proofErr w:type="spellEnd"/>
      <w:r w:rsidRPr="0087687A">
        <w:rPr>
          <w:rFonts w:ascii="Times New Roman" w:hAnsi="Times New Roman" w:cs="Times New Roman"/>
          <w:sz w:val="24"/>
          <w:szCs w:val="24"/>
        </w:rPr>
        <w:t xml:space="preserve"> de sursele de zgomot poten</w:t>
      </w:r>
      <w:r w:rsidR="00176A96" w:rsidRPr="0087687A">
        <w:rPr>
          <w:rFonts w:ascii="Times New Roman" w:hAnsi="Times New Roman" w:cs="Times New Roman"/>
          <w:sz w:val="24"/>
          <w:szCs w:val="24"/>
        </w:rPr>
        <w:t>ț</w:t>
      </w:r>
      <w:r w:rsidRPr="0087687A">
        <w:rPr>
          <w:rFonts w:ascii="Times New Roman" w:hAnsi="Times New Roman" w:cs="Times New Roman"/>
          <w:sz w:val="24"/>
          <w:szCs w:val="24"/>
        </w:rPr>
        <w:t xml:space="preserve">ial nocive </w:t>
      </w:r>
      <w:r w:rsidR="00176A96" w:rsidRPr="0087687A">
        <w:rPr>
          <w:rFonts w:ascii="Times New Roman" w:hAnsi="Times New Roman" w:cs="Times New Roman"/>
          <w:sz w:val="24"/>
          <w:szCs w:val="24"/>
        </w:rPr>
        <w:t>ș</w:t>
      </w:r>
      <w:r w:rsidR="005D19EE">
        <w:rPr>
          <w:rFonts w:ascii="Times New Roman" w:hAnsi="Times New Roman" w:cs="Times New Roman"/>
          <w:sz w:val="24"/>
          <w:szCs w:val="24"/>
        </w:rPr>
        <w:t>i</w:t>
      </w:r>
      <w:r w:rsidRPr="0087687A">
        <w:rPr>
          <w:rFonts w:ascii="Times New Roman" w:hAnsi="Times New Roman" w:cs="Times New Roman"/>
          <w:sz w:val="24"/>
          <w:szCs w:val="24"/>
        </w:rPr>
        <w:t xml:space="preserve"> prin urmare consider</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m c</w:t>
      </w:r>
      <w:r w:rsidR="00176A96" w:rsidRPr="0087687A">
        <w:rPr>
          <w:rFonts w:ascii="Times New Roman" w:hAnsi="Times New Roman" w:cs="Times New Roman"/>
          <w:sz w:val="24"/>
          <w:szCs w:val="24"/>
        </w:rPr>
        <w:t>ă</w:t>
      </w:r>
      <w:r w:rsidRPr="0087687A">
        <w:rPr>
          <w:rFonts w:ascii="Times New Roman" w:hAnsi="Times New Roman" w:cs="Times New Roman"/>
          <w:sz w:val="24"/>
          <w:szCs w:val="24"/>
        </w:rPr>
        <w:t xml:space="preserve"> </w:t>
      </w:r>
      <w:r w:rsidRPr="00141676">
        <w:rPr>
          <w:rFonts w:ascii="Times New Roman" w:hAnsi="Times New Roman" w:cs="Times New Roman"/>
          <w:sz w:val="24"/>
          <w:szCs w:val="24"/>
        </w:rPr>
        <w:t>nu va exista o expunere de lung</w:t>
      </w:r>
      <w:r w:rsidR="00176A96" w:rsidRPr="00141676">
        <w:rPr>
          <w:rFonts w:ascii="Times New Roman" w:hAnsi="Times New Roman" w:cs="Times New Roman"/>
          <w:sz w:val="24"/>
          <w:szCs w:val="24"/>
        </w:rPr>
        <w:t>ă</w:t>
      </w:r>
      <w:r w:rsidRPr="00141676">
        <w:rPr>
          <w:rFonts w:ascii="Times New Roman" w:hAnsi="Times New Roman" w:cs="Times New Roman"/>
          <w:sz w:val="24"/>
          <w:szCs w:val="24"/>
        </w:rPr>
        <w:t xml:space="preserve"> durat</w:t>
      </w:r>
      <w:r w:rsidR="00176A96" w:rsidRPr="00141676">
        <w:rPr>
          <w:rFonts w:ascii="Times New Roman" w:hAnsi="Times New Roman" w:cs="Times New Roman"/>
          <w:sz w:val="24"/>
          <w:szCs w:val="24"/>
        </w:rPr>
        <w:t>ă</w:t>
      </w:r>
      <w:r w:rsidRPr="00141676">
        <w:rPr>
          <w:rFonts w:ascii="Times New Roman" w:hAnsi="Times New Roman" w:cs="Times New Roman"/>
          <w:sz w:val="24"/>
          <w:szCs w:val="24"/>
        </w:rPr>
        <w:t xml:space="preserve"> a </w:t>
      </w:r>
      <w:r w:rsidR="00E33468" w:rsidRPr="00141676">
        <w:rPr>
          <w:rFonts w:ascii="Times New Roman" w:hAnsi="Times New Roman" w:cs="Times New Roman"/>
          <w:sz w:val="24"/>
          <w:szCs w:val="24"/>
        </w:rPr>
        <w:t xml:space="preserve">acestora </w:t>
      </w:r>
      <w:r w:rsidRPr="00141676">
        <w:rPr>
          <w:rFonts w:ascii="Times New Roman" w:hAnsi="Times New Roman" w:cs="Times New Roman"/>
          <w:sz w:val="24"/>
          <w:szCs w:val="24"/>
        </w:rPr>
        <w:t xml:space="preserve">la zgomotul </w:t>
      </w:r>
      <w:r w:rsidR="00141676" w:rsidRPr="00141676">
        <w:rPr>
          <w:rFonts w:ascii="Times New Roman" w:hAnsi="Times New Roman" w:cs="Times New Roman"/>
          <w:sz w:val="24"/>
          <w:szCs w:val="24"/>
        </w:rPr>
        <w:t xml:space="preserve">și vibrațiile </w:t>
      </w:r>
      <w:r w:rsidRPr="00141676">
        <w:rPr>
          <w:rFonts w:ascii="Times New Roman" w:hAnsi="Times New Roman" w:cs="Times New Roman"/>
          <w:sz w:val="24"/>
          <w:szCs w:val="24"/>
        </w:rPr>
        <w:t>produs</w:t>
      </w:r>
      <w:r w:rsidR="00141676" w:rsidRPr="00141676">
        <w:rPr>
          <w:rFonts w:ascii="Times New Roman" w:hAnsi="Times New Roman" w:cs="Times New Roman"/>
          <w:sz w:val="24"/>
          <w:szCs w:val="24"/>
        </w:rPr>
        <w:t>e</w:t>
      </w:r>
      <w:r w:rsidRPr="00141676">
        <w:rPr>
          <w:rFonts w:ascii="Times New Roman" w:hAnsi="Times New Roman" w:cs="Times New Roman"/>
          <w:sz w:val="24"/>
          <w:szCs w:val="24"/>
        </w:rPr>
        <w:t xml:space="preserve"> de nava de dragare</w:t>
      </w:r>
      <w:r w:rsidR="00141676" w:rsidRPr="00141676">
        <w:rPr>
          <w:rFonts w:ascii="Times New Roman" w:hAnsi="Times New Roman" w:cs="Times New Roman"/>
          <w:sz w:val="24"/>
          <w:szCs w:val="24"/>
        </w:rPr>
        <w:t>, astfel încât să apară tulburări fiziologice sau comportamentale.</w:t>
      </w:r>
    </w:p>
    <w:p w14:paraId="25AA9101" w14:textId="4CA51384" w:rsidR="00141676" w:rsidRPr="00141676" w:rsidRDefault="00141676" w:rsidP="00141676">
      <w:pPr>
        <w:pStyle w:val="BodyText3"/>
        <w:tabs>
          <w:tab w:val="left" w:pos="543"/>
        </w:tabs>
        <w:spacing w:before="0" w:line="360" w:lineRule="auto"/>
        <w:ind w:firstLine="0"/>
        <w:rPr>
          <w:rFonts w:ascii="Times New Roman" w:hAnsi="Times New Roman" w:cs="Times New Roman"/>
          <w:sz w:val="24"/>
          <w:szCs w:val="24"/>
        </w:rPr>
      </w:pPr>
      <w:r w:rsidRPr="00141676">
        <w:rPr>
          <w:rFonts w:ascii="Times New Roman" w:hAnsi="Times New Roman" w:cs="Times New Roman"/>
          <w:sz w:val="24"/>
          <w:szCs w:val="24"/>
        </w:rPr>
        <w:tab/>
        <w:t xml:space="preserve">Prezența mamiferelor marine în </w:t>
      </w:r>
      <w:r>
        <w:rPr>
          <w:rFonts w:ascii="Times New Roman" w:hAnsi="Times New Roman" w:cs="Times New Roman"/>
          <w:sz w:val="24"/>
          <w:szCs w:val="24"/>
        </w:rPr>
        <w:t>zona porturilor,</w:t>
      </w:r>
      <w:r w:rsidRPr="00141676">
        <w:rPr>
          <w:rFonts w:ascii="Times New Roman" w:hAnsi="Times New Roman" w:cs="Times New Roman"/>
          <w:sz w:val="24"/>
          <w:szCs w:val="24"/>
        </w:rPr>
        <w:t xml:space="preserve"> fie în căutarea </w:t>
      </w:r>
      <w:r>
        <w:rPr>
          <w:rFonts w:ascii="Times New Roman" w:hAnsi="Times New Roman" w:cs="Times New Roman"/>
          <w:sz w:val="24"/>
          <w:szCs w:val="24"/>
        </w:rPr>
        <w:t xml:space="preserve">de </w:t>
      </w:r>
      <w:r w:rsidRPr="00141676">
        <w:rPr>
          <w:rFonts w:ascii="Times New Roman" w:hAnsi="Times New Roman" w:cs="Times New Roman"/>
          <w:sz w:val="24"/>
          <w:szCs w:val="24"/>
        </w:rPr>
        <w:t>hran</w:t>
      </w:r>
      <w:r>
        <w:rPr>
          <w:rFonts w:ascii="Times New Roman" w:hAnsi="Times New Roman" w:cs="Times New Roman"/>
          <w:sz w:val="24"/>
          <w:szCs w:val="24"/>
        </w:rPr>
        <w:t xml:space="preserve">ă, </w:t>
      </w:r>
      <w:r w:rsidRPr="00141676">
        <w:rPr>
          <w:rFonts w:ascii="Times New Roman" w:hAnsi="Times New Roman" w:cs="Times New Roman"/>
          <w:sz w:val="24"/>
          <w:szCs w:val="24"/>
        </w:rPr>
        <w:t>fie pentru momente de socializare</w:t>
      </w:r>
      <w:r>
        <w:rPr>
          <w:rFonts w:ascii="Times New Roman" w:hAnsi="Times New Roman" w:cs="Times New Roman"/>
          <w:sz w:val="24"/>
          <w:szCs w:val="24"/>
        </w:rPr>
        <w:t>,</w:t>
      </w:r>
      <w:r w:rsidRPr="00141676">
        <w:rPr>
          <w:rFonts w:ascii="Times New Roman" w:hAnsi="Times New Roman" w:cs="Times New Roman"/>
          <w:sz w:val="24"/>
          <w:szCs w:val="24"/>
        </w:rPr>
        <w:t xml:space="preserve"> arată că zgomotele produse de nave nu sunt un factor de natură să inducă un stres deosebit. Adeseori în incintele portuare</w:t>
      </w:r>
      <w:r>
        <w:rPr>
          <w:rFonts w:ascii="Times New Roman" w:hAnsi="Times New Roman" w:cs="Times New Roman"/>
          <w:sz w:val="24"/>
          <w:szCs w:val="24"/>
        </w:rPr>
        <w:t>,</w:t>
      </w:r>
      <w:r w:rsidRPr="00141676">
        <w:rPr>
          <w:rFonts w:ascii="Times New Roman" w:hAnsi="Times New Roman" w:cs="Times New Roman"/>
          <w:sz w:val="24"/>
          <w:szCs w:val="24"/>
        </w:rPr>
        <w:t xml:space="preserve"> intensitatea zgomot</w:t>
      </w:r>
      <w:r w:rsidR="0088052F">
        <w:rPr>
          <w:rFonts w:ascii="Times New Roman" w:hAnsi="Times New Roman" w:cs="Times New Roman"/>
          <w:sz w:val="24"/>
          <w:szCs w:val="24"/>
        </w:rPr>
        <w:t>ului</w:t>
      </w:r>
      <w:r w:rsidRPr="00141676">
        <w:rPr>
          <w:rFonts w:ascii="Times New Roman" w:hAnsi="Times New Roman" w:cs="Times New Roman"/>
          <w:sz w:val="24"/>
          <w:szCs w:val="24"/>
        </w:rPr>
        <w:t xml:space="preserve"> este peste 140dB/ms existând și efectul de amplificare prin reflectarea sunetelor în digurile care delimitează portul. Mai mult decât atât delfinii din speciile </w:t>
      </w:r>
      <w:proofErr w:type="spellStart"/>
      <w:r w:rsidRPr="00141676">
        <w:rPr>
          <w:rFonts w:ascii="Times New Roman" w:hAnsi="Times New Roman" w:cs="Times New Roman"/>
          <w:i/>
          <w:sz w:val="24"/>
          <w:szCs w:val="24"/>
        </w:rPr>
        <w:t>Tursiops</w:t>
      </w:r>
      <w:proofErr w:type="spellEnd"/>
      <w:r w:rsidRPr="00141676">
        <w:rPr>
          <w:rFonts w:ascii="Times New Roman" w:hAnsi="Times New Roman" w:cs="Times New Roman"/>
          <w:i/>
          <w:sz w:val="24"/>
          <w:szCs w:val="24"/>
        </w:rPr>
        <w:t xml:space="preserve"> </w:t>
      </w:r>
      <w:proofErr w:type="spellStart"/>
      <w:r w:rsidRPr="00141676">
        <w:rPr>
          <w:rFonts w:ascii="Times New Roman" w:hAnsi="Times New Roman" w:cs="Times New Roman"/>
          <w:i/>
          <w:sz w:val="24"/>
          <w:szCs w:val="24"/>
        </w:rPr>
        <w:t>truncatus</w:t>
      </w:r>
      <w:proofErr w:type="spellEnd"/>
      <w:r w:rsidRPr="00141676">
        <w:rPr>
          <w:rFonts w:ascii="Times New Roman" w:hAnsi="Times New Roman" w:cs="Times New Roman"/>
          <w:i/>
          <w:sz w:val="24"/>
          <w:szCs w:val="24"/>
        </w:rPr>
        <w:t xml:space="preserve">, </w:t>
      </w:r>
      <w:proofErr w:type="spellStart"/>
      <w:r w:rsidRPr="00141676">
        <w:rPr>
          <w:rFonts w:ascii="Times New Roman" w:hAnsi="Times New Roman" w:cs="Times New Roman"/>
          <w:i/>
          <w:sz w:val="24"/>
          <w:szCs w:val="24"/>
        </w:rPr>
        <w:t>Delphinus</w:t>
      </w:r>
      <w:proofErr w:type="spellEnd"/>
      <w:r w:rsidRPr="00141676">
        <w:rPr>
          <w:rFonts w:ascii="Times New Roman" w:hAnsi="Times New Roman" w:cs="Times New Roman"/>
          <w:i/>
          <w:sz w:val="24"/>
          <w:szCs w:val="24"/>
        </w:rPr>
        <w:t xml:space="preserve"> </w:t>
      </w:r>
      <w:proofErr w:type="spellStart"/>
      <w:r w:rsidRPr="00141676">
        <w:rPr>
          <w:rFonts w:ascii="Times New Roman" w:hAnsi="Times New Roman" w:cs="Times New Roman"/>
          <w:i/>
          <w:sz w:val="24"/>
          <w:szCs w:val="24"/>
        </w:rPr>
        <w:t>delphis</w:t>
      </w:r>
      <w:proofErr w:type="spellEnd"/>
      <w:r w:rsidRPr="00141676">
        <w:rPr>
          <w:rFonts w:ascii="Times New Roman" w:hAnsi="Times New Roman" w:cs="Times New Roman"/>
          <w:i/>
          <w:sz w:val="24"/>
          <w:szCs w:val="24"/>
        </w:rPr>
        <w:t xml:space="preserve"> </w:t>
      </w:r>
      <w:r w:rsidRPr="00141676">
        <w:rPr>
          <w:rFonts w:ascii="Times New Roman" w:hAnsi="Times New Roman" w:cs="Times New Roman"/>
          <w:sz w:val="24"/>
          <w:szCs w:val="24"/>
        </w:rPr>
        <w:t xml:space="preserve">și </w:t>
      </w:r>
      <w:r w:rsidRPr="00141676">
        <w:rPr>
          <w:rFonts w:ascii="Times New Roman" w:hAnsi="Times New Roman" w:cs="Times New Roman"/>
          <w:i/>
          <w:sz w:val="24"/>
          <w:szCs w:val="24"/>
        </w:rPr>
        <w:t xml:space="preserve"> </w:t>
      </w:r>
      <w:proofErr w:type="spellStart"/>
      <w:r w:rsidRPr="00141676">
        <w:rPr>
          <w:rFonts w:ascii="Times New Roman" w:hAnsi="Times New Roman" w:cs="Times New Roman"/>
          <w:i/>
          <w:sz w:val="24"/>
          <w:szCs w:val="24"/>
        </w:rPr>
        <w:t>Phocoena</w:t>
      </w:r>
      <w:proofErr w:type="spellEnd"/>
      <w:r w:rsidRPr="00141676">
        <w:rPr>
          <w:rFonts w:ascii="Times New Roman" w:hAnsi="Times New Roman" w:cs="Times New Roman"/>
          <w:i/>
          <w:sz w:val="24"/>
          <w:szCs w:val="24"/>
        </w:rPr>
        <w:t xml:space="preserve"> </w:t>
      </w:r>
      <w:proofErr w:type="spellStart"/>
      <w:r w:rsidRPr="00141676">
        <w:rPr>
          <w:rFonts w:ascii="Times New Roman" w:hAnsi="Times New Roman" w:cs="Times New Roman"/>
          <w:i/>
          <w:sz w:val="24"/>
          <w:szCs w:val="24"/>
        </w:rPr>
        <w:t>phocoena</w:t>
      </w:r>
      <w:proofErr w:type="spellEnd"/>
      <w:r w:rsidRPr="00141676">
        <w:rPr>
          <w:rFonts w:ascii="Times New Roman" w:hAnsi="Times New Roman" w:cs="Times New Roman"/>
          <w:sz w:val="24"/>
          <w:szCs w:val="24"/>
        </w:rPr>
        <w:t xml:space="preserve"> folosesc frecvențe care se situează dincolo de 5000 Hz</w:t>
      </w:r>
      <w:r>
        <w:rPr>
          <w:rFonts w:ascii="Times New Roman" w:hAnsi="Times New Roman" w:cs="Times New Roman"/>
          <w:sz w:val="24"/>
          <w:szCs w:val="24"/>
        </w:rPr>
        <w:t>,</w:t>
      </w:r>
      <w:r w:rsidRPr="00141676">
        <w:rPr>
          <w:rFonts w:ascii="Times New Roman" w:hAnsi="Times New Roman" w:cs="Times New Roman"/>
          <w:sz w:val="24"/>
          <w:szCs w:val="24"/>
        </w:rPr>
        <w:t xml:space="preserve"> adică mult mai înalte decât cele emise de utilajele specifice navelor de dragare</w:t>
      </w:r>
      <w:r>
        <w:rPr>
          <w:rFonts w:ascii="Times New Roman" w:hAnsi="Times New Roman" w:cs="Times New Roman"/>
          <w:sz w:val="24"/>
          <w:szCs w:val="24"/>
        </w:rPr>
        <w:t xml:space="preserve"> </w:t>
      </w:r>
      <w:r w:rsidRPr="000330FD">
        <w:rPr>
          <w:rFonts w:ascii="Times New Roman" w:hAnsi="Times New Roman" w:cs="Times New Roman"/>
          <w:spacing w:val="3"/>
          <w:sz w:val="24"/>
          <w:szCs w:val="24"/>
        </w:rPr>
        <w:t xml:space="preserve">(SC </w:t>
      </w:r>
      <w:proofErr w:type="spellStart"/>
      <w:r w:rsidRPr="000330FD">
        <w:rPr>
          <w:rFonts w:ascii="Times New Roman" w:hAnsi="Times New Roman" w:cs="Times New Roman"/>
          <w:spacing w:val="3"/>
          <w:sz w:val="24"/>
          <w:szCs w:val="24"/>
        </w:rPr>
        <w:t>Topominiera</w:t>
      </w:r>
      <w:proofErr w:type="spellEnd"/>
      <w:r w:rsidRPr="000330FD">
        <w:rPr>
          <w:rFonts w:ascii="Times New Roman" w:hAnsi="Times New Roman" w:cs="Times New Roman"/>
          <w:spacing w:val="3"/>
          <w:sz w:val="24"/>
          <w:szCs w:val="24"/>
        </w:rPr>
        <w:t>, 2017)</w:t>
      </w:r>
      <w:r>
        <w:rPr>
          <w:rFonts w:ascii="Times New Roman" w:hAnsi="Times New Roman" w:cs="Times New Roman"/>
          <w:spacing w:val="3"/>
          <w:sz w:val="24"/>
          <w:szCs w:val="24"/>
        </w:rPr>
        <w:t>.</w:t>
      </w:r>
      <w:r w:rsidRPr="00141676">
        <w:rPr>
          <w:rFonts w:ascii="Times New Roman" w:hAnsi="Times New Roman" w:cs="Times New Roman"/>
          <w:sz w:val="24"/>
          <w:szCs w:val="24"/>
        </w:rPr>
        <w:t xml:space="preserve"> Chiar și în aceste condiții, se recomandă să fie implementate măsuri de reducere a impactului pe care zgomotul și vibrațiile le-ar putea avea asupra cetaceelor care tranzitează zona în care se desfășoară lucrări.   </w:t>
      </w:r>
    </w:p>
    <w:p w14:paraId="6103BEA0" w14:textId="28963278" w:rsidR="00B239B5" w:rsidRPr="00141676" w:rsidRDefault="00B239B5" w:rsidP="00141676">
      <w:pPr>
        <w:kinsoku w:val="0"/>
        <w:overflowPunct w:val="0"/>
        <w:spacing w:after="0" w:line="360" w:lineRule="auto"/>
        <w:ind w:firstLine="706"/>
        <w:textAlignment w:val="baseline"/>
        <w:rPr>
          <w:rFonts w:ascii="Times New Roman" w:hAnsi="Times New Roman" w:cs="Times New Roman"/>
          <w:spacing w:val="3"/>
          <w:sz w:val="24"/>
          <w:szCs w:val="24"/>
        </w:rPr>
      </w:pPr>
      <w:r w:rsidRPr="00141676">
        <w:rPr>
          <w:rFonts w:ascii="Times New Roman" w:hAnsi="Times New Roman" w:cs="Times New Roman"/>
          <w:spacing w:val="3"/>
          <w:sz w:val="24"/>
          <w:szCs w:val="24"/>
        </w:rPr>
        <w:t xml:space="preserve">In ceea ce </w:t>
      </w:r>
      <w:proofErr w:type="spellStart"/>
      <w:r w:rsidRPr="00141676">
        <w:rPr>
          <w:rFonts w:ascii="Times New Roman" w:hAnsi="Times New Roman" w:cs="Times New Roman"/>
          <w:spacing w:val="3"/>
          <w:sz w:val="24"/>
          <w:szCs w:val="24"/>
        </w:rPr>
        <w:t>priveste</w:t>
      </w:r>
      <w:proofErr w:type="spellEnd"/>
      <w:r w:rsidRPr="00141676">
        <w:rPr>
          <w:rFonts w:ascii="Times New Roman" w:hAnsi="Times New Roman" w:cs="Times New Roman"/>
          <w:spacing w:val="3"/>
          <w:sz w:val="24"/>
          <w:szCs w:val="24"/>
        </w:rPr>
        <w:t xml:space="preserve"> vibrațiile, regulamentele internaționale privind sănătatea și securitatea muncii, inclusiv MARPOL 73/78, prevăd dotarea navelor maritime cu sisteme de reducere a vibrațiilor, in special pentru protecția personalului navigant, astfel încât la distanța de peste 200 m vibrațiile pot fi percepute numai cu instalații speciale (SC </w:t>
      </w:r>
      <w:proofErr w:type="spellStart"/>
      <w:r w:rsidRPr="00141676">
        <w:rPr>
          <w:rFonts w:ascii="Times New Roman" w:hAnsi="Times New Roman" w:cs="Times New Roman"/>
          <w:spacing w:val="3"/>
          <w:sz w:val="24"/>
          <w:szCs w:val="24"/>
        </w:rPr>
        <w:t>Topominiera</w:t>
      </w:r>
      <w:proofErr w:type="spellEnd"/>
      <w:r w:rsidRPr="00141676">
        <w:rPr>
          <w:rFonts w:ascii="Times New Roman" w:hAnsi="Times New Roman" w:cs="Times New Roman"/>
          <w:spacing w:val="3"/>
          <w:sz w:val="24"/>
          <w:szCs w:val="24"/>
        </w:rPr>
        <w:t>, 2017).</w:t>
      </w:r>
    </w:p>
    <w:p w14:paraId="06C0F740" w14:textId="77030407" w:rsidR="005D19EE" w:rsidRPr="00141676" w:rsidRDefault="005D19EE" w:rsidP="00141676">
      <w:pPr>
        <w:pStyle w:val="BodyText3"/>
        <w:tabs>
          <w:tab w:val="left" w:pos="543"/>
        </w:tabs>
        <w:spacing w:before="0" w:line="360" w:lineRule="auto"/>
        <w:ind w:firstLine="0"/>
        <w:rPr>
          <w:rFonts w:ascii="Times New Roman" w:hAnsi="Times New Roman" w:cs="Times New Roman"/>
          <w:sz w:val="24"/>
          <w:szCs w:val="24"/>
        </w:rPr>
      </w:pPr>
      <w:r w:rsidRPr="00141676">
        <w:rPr>
          <w:rFonts w:ascii="Times New Roman" w:hAnsi="Times New Roman" w:cs="Times New Roman"/>
          <w:sz w:val="24"/>
          <w:szCs w:val="24"/>
        </w:rPr>
        <w:tab/>
        <w:t xml:space="preserve">Peștii percep vibrațiile transmise </w:t>
      </w:r>
      <w:r w:rsidR="00141676">
        <w:rPr>
          <w:rFonts w:ascii="Times New Roman" w:hAnsi="Times New Roman" w:cs="Times New Roman"/>
          <w:sz w:val="24"/>
          <w:szCs w:val="24"/>
        </w:rPr>
        <w:t>în</w:t>
      </w:r>
      <w:r w:rsidRPr="00141676">
        <w:rPr>
          <w:rFonts w:ascii="Times New Roman" w:hAnsi="Times New Roman" w:cs="Times New Roman"/>
          <w:sz w:val="24"/>
          <w:szCs w:val="24"/>
        </w:rPr>
        <w:t xml:space="preserve"> apă</w:t>
      </w:r>
      <w:r w:rsidR="00141676">
        <w:rPr>
          <w:rFonts w:ascii="Times New Roman" w:hAnsi="Times New Roman" w:cs="Times New Roman"/>
          <w:sz w:val="24"/>
          <w:szCs w:val="24"/>
        </w:rPr>
        <w:t>,</w:t>
      </w:r>
      <w:r w:rsidRPr="00141676">
        <w:rPr>
          <w:rFonts w:ascii="Times New Roman" w:hAnsi="Times New Roman" w:cs="Times New Roman"/>
          <w:sz w:val="24"/>
          <w:szCs w:val="24"/>
        </w:rPr>
        <w:t xml:space="preserve"> datorită liniei laterale</w:t>
      </w:r>
      <w:r w:rsidR="00141676">
        <w:rPr>
          <w:rFonts w:ascii="Times New Roman" w:hAnsi="Times New Roman" w:cs="Times New Roman"/>
          <w:sz w:val="24"/>
          <w:szCs w:val="24"/>
        </w:rPr>
        <w:t xml:space="preserve">, </w:t>
      </w:r>
      <w:r w:rsidRPr="00141676">
        <w:rPr>
          <w:rFonts w:ascii="Times New Roman" w:hAnsi="Times New Roman" w:cs="Times New Roman"/>
          <w:sz w:val="24"/>
          <w:szCs w:val="24"/>
        </w:rPr>
        <w:t>dar și sunete, mai ales cele de frecvență joasă. Ei vor percepe într-o măsură mai mare sau mai mic</w:t>
      </w:r>
      <w:r w:rsidR="00141676">
        <w:rPr>
          <w:rFonts w:ascii="Times New Roman" w:hAnsi="Times New Roman" w:cs="Times New Roman"/>
          <w:sz w:val="24"/>
          <w:szCs w:val="24"/>
        </w:rPr>
        <w:t>ă</w:t>
      </w:r>
      <w:r w:rsidRPr="00141676">
        <w:rPr>
          <w:rFonts w:ascii="Times New Roman" w:hAnsi="Times New Roman" w:cs="Times New Roman"/>
          <w:sz w:val="24"/>
          <w:szCs w:val="24"/>
        </w:rPr>
        <w:t xml:space="preserve"> (în funcție de specie, de distanța față de navă) vibrațiile și zgomotele provocate de navă și de echipamentele de dragare</w:t>
      </w:r>
      <w:r w:rsidR="00141676">
        <w:rPr>
          <w:rFonts w:ascii="Times New Roman" w:hAnsi="Times New Roman" w:cs="Times New Roman"/>
          <w:sz w:val="24"/>
          <w:szCs w:val="24"/>
        </w:rPr>
        <w:t xml:space="preserve">, iar unele specii vor fi </w:t>
      </w:r>
      <w:r w:rsidRPr="00141676">
        <w:rPr>
          <w:rFonts w:ascii="Times New Roman" w:hAnsi="Times New Roman" w:cs="Times New Roman"/>
          <w:sz w:val="24"/>
          <w:szCs w:val="24"/>
        </w:rPr>
        <w:t>cel mai probabil deranja</w:t>
      </w:r>
      <w:r w:rsidR="00141676">
        <w:rPr>
          <w:rFonts w:ascii="Times New Roman" w:hAnsi="Times New Roman" w:cs="Times New Roman"/>
          <w:sz w:val="24"/>
          <w:szCs w:val="24"/>
        </w:rPr>
        <w:t>te</w:t>
      </w:r>
      <w:r w:rsidRPr="00141676">
        <w:rPr>
          <w:rFonts w:ascii="Times New Roman" w:hAnsi="Times New Roman" w:cs="Times New Roman"/>
          <w:sz w:val="24"/>
          <w:szCs w:val="24"/>
        </w:rPr>
        <w:t xml:space="preserve"> de zgomote și </w:t>
      </w:r>
      <w:r w:rsidR="00141676">
        <w:rPr>
          <w:rFonts w:ascii="Times New Roman" w:hAnsi="Times New Roman" w:cs="Times New Roman"/>
          <w:sz w:val="24"/>
          <w:szCs w:val="24"/>
        </w:rPr>
        <w:t xml:space="preserve">de </w:t>
      </w:r>
      <w:r w:rsidRPr="00141676">
        <w:rPr>
          <w:rFonts w:ascii="Times New Roman" w:hAnsi="Times New Roman" w:cs="Times New Roman"/>
          <w:sz w:val="24"/>
          <w:szCs w:val="24"/>
        </w:rPr>
        <w:t xml:space="preserve">vibrații. Prin urmare, se vor </w:t>
      </w:r>
      <w:r w:rsidR="00141676">
        <w:rPr>
          <w:rFonts w:ascii="Times New Roman" w:hAnsi="Times New Roman" w:cs="Times New Roman"/>
          <w:sz w:val="24"/>
          <w:szCs w:val="24"/>
        </w:rPr>
        <w:t>în</w:t>
      </w:r>
      <w:r w:rsidRPr="00141676">
        <w:rPr>
          <w:rFonts w:ascii="Times New Roman" w:hAnsi="Times New Roman" w:cs="Times New Roman"/>
          <w:sz w:val="24"/>
          <w:szCs w:val="24"/>
        </w:rPr>
        <w:t xml:space="preserve">depărta de </w:t>
      </w:r>
      <w:r w:rsidR="00141676">
        <w:rPr>
          <w:rFonts w:ascii="Times New Roman" w:hAnsi="Times New Roman" w:cs="Times New Roman"/>
          <w:sz w:val="24"/>
          <w:szCs w:val="24"/>
        </w:rPr>
        <w:t xml:space="preserve">zona lucrărilor </w:t>
      </w:r>
      <w:r w:rsidRPr="00141676">
        <w:rPr>
          <w:rFonts w:ascii="Times New Roman" w:hAnsi="Times New Roman" w:cs="Times New Roman"/>
          <w:sz w:val="24"/>
          <w:szCs w:val="24"/>
        </w:rPr>
        <w:t xml:space="preserve">și nu vor suporta expuneri de lungă durată la acești factori </w:t>
      </w:r>
      <w:r w:rsidR="00141676">
        <w:rPr>
          <w:rFonts w:ascii="Times New Roman" w:hAnsi="Times New Roman" w:cs="Times New Roman"/>
          <w:sz w:val="24"/>
          <w:szCs w:val="24"/>
        </w:rPr>
        <w:t xml:space="preserve">cu impact </w:t>
      </w:r>
      <w:r w:rsidRPr="00141676">
        <w:rPr>
          <w:rFonts w:ascii="Times New Roman" w:hAnsi="Times New Roman" w:cs="Times New Roman"/>
          <w:sz w:val="24"/>
          <w:szCs w:val="24"/>
        </w:rPr>
        <w:t xml:space="preserve">negativ. </w:t>
      </w:r>
      <w:r w:rsidR="00141676" w:rsidRPr="000330FD">
        <w:rPr>
          <w:rFonts w:ascii="Times New Roman" w:hAnsi="Times New Roman" w:cs="Times New Roman"/>
          <w:sz w:val="24"/>
          <w:szCs w:val="24"/>
        </w:rPr>
        <w:t>Poluarea fonică va fi temporară, numai pe perioada de desfășurare a lucrărilor de dragare și de relocare a nisipului către țărm.</w:t>
      </w:r>
    </w:p>
    <w:p w14:paraId="51185409" w14:textId="3934E7A3" w:rsidR="00282C86" w:rsidRPr="0087687A" w:rsidRDefault="000330FD" w:rsidP="0087687A">
      <w:pPr>
        <w:pStyle w:val="BodyText4"/>
        <w:shd w:val="clear" w:color="auto" w:fill="auto"/>
        <w:spacing w:before="0" w:after="0" w:line="360" w:lineRule="auto"/>
        <w:ind w:firstLine="708"/>
        <w:rPr>
          <w:rFonts w:ascii="Times New Roman" w:hAnsi="Times New Roman" w:cs="Times New Roman"/>
          <w:color w:val="auto"/>
          <w:spacing w:val="4"/>
          <w:sz w:val="24"/>
          <w:szCs w:val="24"/>
        </w:rPr>
      </w:pPr>
      <w:r>
        <w:rPr>
          <w:rFonts w:ascii="Times New Roman" w:eastAsia="Times New Roman" w:hAnsi="Times New Roman" w:cs="Times New Roman"/>
          <w:color w:val="auto"/>
          <w:sz w:val="24"/>
          <w:szCs w:val="24"/>
        </w:rPr>
        <w:t>Propunem câteva măsuri</w:t>
      </w:r>
      <w:r w:rsidR="00282C86" w:rsidRPr="0087687A">
        <w:rPr>
          <w:rFonts w:ascii="Times New Roman" w:hAnsi="Times New Roman" w:cs="Times New Roman"/>
          <w:color w:val="auto"/>
          <w:sz w:val="24"/>
          <w:szCs w:val="24"/>
        </w:rPr>
        <w:t xml:space="preserve"> pentru reducerea zgomotului </w:t>
      </w:r>
      <w:r w:rsidR="00176A96" w:rsidRPr="0087687A">
        <w:rPr>
          <w:rFonts w:ascii="Times New Roman" w:hAnsi="Times New Roman" w:cs="Times New Roman"/>
          <w:color w:val="auto"/>
          <w:sz w:val="24"/>
          <w:szCs w:val="24"/>
        </w:rPr>
        <w:t>ș</w:t>
      </w:r>
      <w:r w:rsidR="00282C86" w:rsidRPr="0087687A">
        <w:rPr>
          <w:rFonts w:ascii="Times New Roman" w:hAnsi="Times New Roman" w:cs="Times New Roman"/>
          <w:color w:val="auto"/>
          <w:sz w:val="24"/>
          <w:szCs w:val="24"/>
        </w:rPr>
        <w:t>i a vibra</w:t>
      </w:r>
      <w:r w:rsidR="00176A96" w:rsidRPr="0087687A">
        <w:rPr>
          <w:rFonts w:ascii="Times New Roman" w:hAnsi="Times New Roman" w:cs="Times New Roman"/>
          <w:color w:val="auto"/>
          <w:sz w:val="24"/>
          <w:szCs w:val="24"/>
        </w:rPr>
        <w:t>ț</w:t>
      </w:r>
      <w:r w:rsidR="00282C86" w:rsidRPr="0087687A">
        <w:rPr>
          <w:rFonts w:ascii="Times New Roman" w:hAnsi="Times New Roman" w:cs="Times New Roman"/>
          <w:color w:val="auto"/>
          <w:sz w:val="24"/>
          <w:szCs w:val="24"/>
        </w:rPr>
        <w:t xml:space="preserve">iilor </w:t>
      </w:r>
      <w:r>
        <w:rPr>
          <w:rFonts w:ascii="Times New Roman" w:hAnsi="Times New Roman" w:cs="Times New Roman"/>
          <w:color w:val="auto"/>
          <w:sz w:val="24"/>
          <w:szCs w:val="24"/>
        </w:rPr>
        <w:t>produse de nava de dragare și de instalațiile acesteia</w:t>
      </w:r>
      <w:r w:rsidR="00282C86" w:rsidRPr="0087687A">
        <w:rPr>
          <w:rFonts w:ascii="Times New Roman" w:hAnsi="Times New Roman" w:cs="Times New Roman"/>
          <w:color w:val="auto"/>
          <w:sz w:val="24"/>
          <w:szCs w:val="24"/>
        </w:rPr>
        <w:t>:</w:t>
      </w:r>
    </w:p>
    <w:p w14:paraId="2D5CB011" w14:textId="73EA7F33" w:rsidR="00282C86" w:rsidRPr="0087687A" w:rsidRDefault="00282C86" w:rsidP="0087687A">
      <w:pPr>
        <w:widowControl w:val="0"/>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w:t>
      </w:r>
      <w:r w:rsidR="00B8420A">
        <w:rPr>
          <w:rFonts w:ascii="Times New Roman" w:hAnsi="Times New Roman" w:cs="Times New Roman"/>
          <w:sz w:val="24"/>
          <w:szCs w:val="24"/>
        </w:rPr>
        <w:t>î</w:t>
      </w:r>
      <w:r w:rsidRPr="0087687A">
        <w:rPr>
          <w:rFonts w:ascii="Times New Roman" w:hAnsi="Times New Roman" w:cs="Times New Roman"/>
          <w:sz w:val="24"/>
          <w:szCs w:val="24"/>
        </w:rPr>
        <w:t>ntre</w:t>
      </w:r>
      <w:r w:rsidR="00C967CD">
        <w:rPr>
          <w:rFonts w:ascii="Times New Roman" w:hAnsi="Times New Roman" w:cs="Times New Roman"/>
          <w:sz w:val="24"/>
          <w:szCs w:val="24"/>
        </w:rPr>
        <w:t>ț</w:t>
      </w:r>
      <w:r w:rsidRPr="0087687A">
        <w:rPr>
          <w:rFonts w:ascii="Times New Roman" w:hAnsi="Times New Roman" w:cs="Times New Roman"/>
          <w:sz w:val="24"/>
          <w:szCs w:val="24"/>
        </w:rPr>
        <w:t>inerea corespunz</w:t>
      </w:r>
      <w:r w:rsidR="00C967CD">
        <w:rPr>
          <w:rFonts w:ascii="Times New Roman" w:hAnsi="Times New Roman" w:cs="Times New Roman"/>
          <w:sz w:val="24"/>
          <w:szCs w:val="24"/>
        </w:rPr>
        <w:t>ă</w:t>
      </w:r>
      <w:r w:rsidRPr="0087687A">
        <w:rPr>
          <w:rFonts w:ascii="Times New Roman" w:hAnsi="Times New Roman" w:cs="Times New Roman"/>
          <w:sz w:val="24"/>
          <w:szCs w:val="24"/>
        </w:rPr>
        <w:t xml:space="preserve">toare a utilajelor </w:t>
      </w:r>
      <w:r w:rsidR="00C967CD">
        <w:rPr>
          <w:rFonts w:ascii="Times New Roman" w:hAnsi="Times New Roman" w:cs="Times New Roman"/>
          <w:sz w:val="24"/>
          <w:szCs w:val="24"/>
        </w:rPr>
        <w:t>ș</w:t>
      </w:r>
      <w:r w:rsidRPr="0087687A">
        <w:rPr>
          <w:rFonts w:ascii="Times New Roman" w:hAnsi="Times New Roman" w:cs="Times New Roman"/>
          <w:sz w:val="24"/>
          <w:szCs w:val="24"/>
        </w:rPr>
        <w:t xml:space="preserve">i </w:t>
      </w:r>
      <w:r w:rsidR="000330FD">
        <w:rPr>
          <w:rFonts w:ascii="Times New Roman" w:hAnsi="Times New Roman" w:cs="Times New Roman"/>
          <w:sz w:val="24"/>
          <w:szCs w:val="24"/>
        </w:rPr>
        <w:t xml:space="preserve">a </w:t>
      </w:r>
      <w:r w:rsidRPr="0087687A">
        <w:rPr>
          <w:rFonts w:ascii="Times New Roman" w:hAnsi="Times New Roman" w:cs="Times New Roman"/>
          <w:sz w:val="24"/>
          <w:szCs w:val="24"/>
        </w:rPr>
        <w:t>echipamentelor pentru a evita zgomote</w:t>
      </w:r>
      <w:r w:rsidR="000330FD">
        <w:rPr>
          <w:rFonts w:ascii="Times New Roman" w:hAnsi="Times New Roman" w:cs="Times New Roman"/>
          <w:sz w:val="24"/>
          <w:szCs w:val="24"/>
        </w:rPr>
        <w:t xml:space="preserve"> </w:t>
      </w:r>
      <w:r w:rsidR="000330FD">
        <w:rPr>
          <w:rFonts w:ascii="Times New Roman" w:hAnsi="Times New Roman" w:cs="Times New Roman"/>
          <w:sz w:val="24"/>
          <w:szCs w:val="24"/>
        </w:rPr>
        <w:lastRenderedPageBreak/>
        <w:t>puternice</w:t>
      </w:r>
      <w:r w:rsidRPr="0087687A">
        <w:rPr>
          <w:rFonts w:ascii="Times New Roman" w:hAnsi="Times New Roman" w:cs="Times New Roman"/>
          <w:sz w:val="24"/>
          <w:szCs w:val="24"/>
        </w:rPr>
        <w:t xml:space="preserve"> cauzate de utilaje defecte;</w:t>
      </w:r>
    </w:p>
    <w:p w14:paraId="57DB4B00" w14:textId="0A4D1F12" w:rsidR="00282C86" w:rsidRPr="0087687A" w:rsidRDefault="00282C86" w:rsidP="0087687A">
      <w:pPr>
        <w:widowControl w:val="0"/>
        <w:kinsoku w:val="0"/>
        <w:overflowPunct w:val="0"/>
        <w:spacing w:after="0" w:line="360" w:lineRule="auto"/>
        <w:ind w:firstLine="708"/>
        <w:textAlignment w:val="baseline"/>
        <w:rPr>
          <w:rFonts w:ascii="Times New Roman" w:hAnsi="Times New Roman" w:cs="Times New Roman"/>
          <w:sz w:val="24"/>
          <w:szCs w:val="24"/>
        </w:rPr>
      </w:pPr>
      <w:r w:rsidRPr="0087687A">
        <w:rPr>
          <w:rFonts w:ascii="Times New Roman" w:hAnsi="Times New Roman" w:cs="Times New Roman"/>
          <w:sz w:val="24"/>
          <w:szCs w:val="24"/>
        </w:rPr>
        <w:t>- interven</w:t>
      </w:r>
      <w:r w:rsidR="00C967CD">
        <w:rPr>
          <w:rFonts w:ascii="Times New Roman" w:hAnsi="Times New Roman" w:cs="Times New Roman"/>
          <w:sz w:val="24"/>
          <w:szCs w:val="24"/>
        </w:rPr>
        <w:t>ț</w:t>
      </w:r>
      <w:r w:rsidRPr="0087687A">
        <w:rPr>
          <w:rFonts w:ascii="Times New Roman" w:hAnsi="Times New Roman" w:cs="Times New Roman"/>
          <w:sz w:val="24"/>
          <w:szCs w:val="24"/>
        </w:rPr>
        <w:t xml:space="preserve">ia </w:t>
      </w:r>
      <w:r w:rsidR="007E0AE6" w:rsidRPr="0087687A">
        <w:rPr>
          <w:rFonts w:ascii="Times New Roman" w:hAnsi="Times New Roman" w:cs="Times New Roman"/>
          <w:sz w:val="24"/>
          <w:szCs w:val="24"/>
        </w:rPr>
        <w:t>rapid</w:t>
      </w:r>
      <w:r w:rsidR="00C967CD">
        <w:rPr>
          <w:rFonts w:ascii="Times New Roman" w:hAnsi="Times New Roman" w:cs="Times New Roman"/>
          <w:sz w:val="24"/>
          <w:szCs w:val="24"/>
        </w:rPr>
        <w:t>ă</w:t>
      </w:r>
      <w:r w:rsidR="007E0AE6" w:rsidRPr="0087687A">
        <w:rPr>
          <w:rFonts w:ascii="Times New Roman" w:hAnsi="Times New Roman" w:cs="Times New Roman"/>
          <w:sz w:val="24"/>
          <w:szCs w:val="24"/>
        </w:rPr>
        <w:t xml:space="preserve"> </w:t>
      </w:r>
      <w:r w:rsidR="000330FD">
        <w:rPr>
          <w:rFonts w:ascii="Times New Roman" w:hAnsi="Times New Roman" w:cs="Times New Roman"/>
          <w:sz w:val="24"/>
          <w:szCs w:val="24"/>
        </w:rPr>
        <w:t>î</w:t>
      </w:r>
      <w:r w:rsidRPr="0087687A">
        <w:rPr>
          <w:rFonts w:ascii="Times New Roman" w:hAnsi="Times New Roman" w:cs="Times New Roman"/>
          <w:sz w:val="24"/>
          <w:szCs w:val="24"/>
        </w:rPr>
        <w:t>n cazul defect</w:t>
      </w:r>
      <w:r w:rsidR="00C967CD">
        <w:rPr>
          <w:rFonts w:ascii="Times New Roman" w:hAnsi="Times New Roman" w:cs="Times New Roman"/>
          <w:sz w:val="24"/>
          <w:szCs w:val="24"/>
        </w:rPr>
        <w:t>ă</w:t>
      </w:r>
      <w:r w:rsidRPr="0087687A">
        <w:rPr>
          <w:rFonts w:ascii="Times New Roman" w:hAnsi="Times New Roman" w:cs="Times New Roman"/>
          <w:sz w:val="24"/>
          <w:szCs w:val="24"/>
        </w:rPr>
        <w:t xml:space="preserve">rii unui utilaj </w:t>
      </w:r>
      <w:r w:rsidR="00C967CD">
        <w:rPr>
          <w:rFonts w:ascii="Times New Roman" w:hAnsi="Times New Roman" w:cs="Times New Roman"/>
          <w:sz w:val="24"/>
          <w:szCs w:val="24"/>
        </w:rPr>
        <w:t>ș</w:t>
      </w:r>
      <w:r w:rsidRPr="0087687A">
        <w:rPr>
          <w:rFonts w:ascii="Times New Roman" w:hAnsi="Times New Roman" w:cs="Times New Roman"/>
          <w:sz w:val="24"/>
          <w:szCs w:val="24"/>
        </w:rPr>
        <w:t>i repararea acestuia pentru a se elimina zgomotul</w:t>
      </w:r>
      <w:r w:rsidR="007E0AE6" w:rsidRPr="0087687A">
        <w:rPr>
          <w:rFonts w:ascii="Times New Roman" w:hAnsi="Times New Roman" w:cs="Times New Roman"/>
          <w:sz w:val="24"/>
          <w:szCs w:val="24"/>
        </w:rPr>
        <w:t xml:space="preserve"> suplimentar</w:t>
      </w:r>
      <w:r w:rsidR="00C967CD">
        <w:rPr>
          <w:rFonts w:ascii="Times New Roman" w:hAnsi="Times New Roman" w:cs="Times New Roman"/>
          <w:sz w:val="24"/>
          <w:szCs w:val="24"/>
        </w:rPr>
        <w:t>; aceste</w:t>
      </w:r>
      <w:r w:rsidRPr="0087687A">
        <w:rPr>
          <w:rFonts w:ascii="Times New Roman" w:hAnsi="Times New Roman" w:cs="Times New Roman"/>
          <w:sz w:val="24"/>
          <w:szCs w:val="24"/>
        </w:rPr>
        <w:t xml:space="preserve"> opera</w:t>
      </w:r>
      <w:r w:rsidR="00C967CD">
        <w:rPr>
          <w:rFonts w:ascii="Times New Roman" w:hAnsi="Times New Roman" w:cs="Times New Roman"/>
          <w:sz w:val="24"/>
          <w:szCs w:val="24"/>
        </w:rPr>
        <w:t>ț</w:t>
      </w:r>
      <w:r w:rsidRPr="0087687A">
        <w:rPr>
          <w:rFonts w:ascii="Times New Roman" w:hAnsi="Times New Roman" w:cs="Times New Roman"/>
          <w:sz w:val="24"/>
          <w:szCs w:val="24"/>
        </w:rPr>
        <w:t xml:space="preserve">iuni </w:t>
      </w:r>
      <w:r w:rsidR="00C967CD">
        <w:rPr>
          <w:rFonts w:ascii="Times New Roman" w:hAnsi="Times New Roman" w:cs="Times New Roman"/>
          <w:sz w:val="24"/>
          <w:szCs w:val="24"/>
        </w:rPr>
        <w:t xml:space="preserve"> trebuie făcute î</w:t>
      </w:r>
      <w:r w:rsidRPr="0087687A">
        <w:rPr>
          <w:rFonts w:ascii="Times New Roman" w:hAnsi="Times New Roman" w:cs="Times New Roman"/>
          <w:sz w:val="24"/>
          <w:szCs w:val="24"/>
        </w:rPr>
        <w:t xml:space="preserve">n port </w:t>
      </w:r>
      <w:r w:rsidR="00C967CD">
        <w:rPr>
          <w:rFonts w:ascii="Times New Roman" w:hAnsi="Times New Roman" w:cs="Times New Roman"/>
          <w:sz w:val="24"/>
          <w:szCs w:val="24"/>
        </w:rPr>
        <w:t>ș</w:t>
      </w:r>
      <w:r w:rsidRPr="0087687A">
        <w:rPr>
          <w:rFonts w:ascii="Times New Roman" w:hAnsi="Times New Roman" w:cs="Times New Roman"/>
          <w:sz w:val="24"/>
          <w:szCs w:val="24"/>
        </w:rPr>
        <w:t>i nu pe amplasament;</w:t>
      </w:r>
    </w:p>
    <w:p w14:paraId="12D91C24" w14:textId="7E32D279" w:rsidR="00282C86" w:rsidRPr="0087687A" w:rsidRDefault="00282C86" w:rsidP="0087687A">
      <w:pPr>
        <w:widowControl w:val="0"/>
        <w:kinsoku w:val="0"/>
        <w:overflowPunct w:val="0"/>
        <w:spacing w:after="0" w:line="360" w:lineRule="auto"/>
        <w:ind w:left="708" w:firstLine="0"/>
        <w:textAlignment w:val="baseline"/>
        <w:rPr>
          <w:rFonts w:ascii="Times New Roman" w:hAnsi="Times New Roman" w:cs="Times New Roman"/>
          <w:sz w:val="24"/>
          <w:szCs w:val="24"/>
        </w:rPr>
      </w:pPr>
      <w:r w:rsidRPr="0087687A">
        <w:rPr>
          <w:rFonts w:ascii="Times New Roman" w:hAnsi="Times New Roman" w:cs="Times New Roman"/>
          <w:sz w:val="24"/>
          <w:szCs w:val="24"/>
        </w:rPr>
        <w:t xml:space="preserve">- evitarea </w:t>
      </w:r>
      <w:proofErr w:type="spellStart"/>
      <w:r w:rsidRPr="0087687A">
        <w:rPr>
          <w:rFonts w:ascii="Times New Roman" w:hAnsi="Times New Roman" w:cs="Times New Roman"/>
          <w:sz w:val="24"/>
          <w:szCs w:val="24"/>
        </w:rPr>
        <w:t>supratur</w:t>
      </w:r>
      <w:r w:rsidR="00C967CD">
        <w:rPr>
          <w:rFonts w:ascii="Times New Roman" w:hAnsi="Times New Roman" w:cs="Times New Roman"/>
          <w:sz w:val="24"/>
          <w:szCs w:val="24"/>
        </w:rPr>
        <w:t>ă</w:t>
      </w:r>
      <w:r w:rsidRPr="0087687A">
        <w:rPr>
          <w:rFonts w:ascii="Times New Roman" w:hAnsi="Times New Roman" w:cs="Times New Roman"/>
          <w:sz w:val="24"/>
          <w:szCs w:val="24"/>
        </w:rPr>
        <w:t>rii</w:t>
      </w:r>
      <w:proofErr w:type="spellEnd"/>
      <w:r w:rsidRPr="0087687A">
        <w:rPr>
          <w:rFonts w:ascii="Times New Roman" w:hAnsi="Times New Roman" w:cs="Times New Roman"/>
          <w:sz w:val="24"/>
          <w:szCs w:val="24"/>
        </w:rPr>
        <w:t xml:space="preserve"> motoarelor pe mare, aspect generator de zgomot suplimentar;</w:t>
      </w:r>
    </w:p>
    <w:p w14:paraId="309EE0B0" w14:textId="2131E54A" w:rsidR="000330FD" w:rsidRPr="000330FD" w:rsidRDefault="000330FD" w:rsidP="000330FD">
      <w:pPr>
        <w:widowControl w:val="0"/>
        <w:kinsoku w:val="0"/>
        <w:overflowPunct w:val="0"/>
        <w:spacing w:after="0" w:line="360" w:lineRule="auto"/>
        <w:textAlignment w:val="baseline"/>
        <w:rPr>
          <w:rFonts w:ascii="Times New Roman" w:hAnsi="Times New Roman"/>
          <w:sz w:val="24"/>
          <w:szCs w:val="24"/>
        </w:rPr>
      </w:pPr>
      <w:r>
        <w:rPr>
          <w:rFonts w:ascii="Times New Roman" w:hAnsi="Times New Roman"/>
          <w:sz w:val="24"/>
          <w:szCs w:val="24"/>
        </w:rPr>
        <w:t>-</w:t>
      </w:r>
      <w:r w:rsidRPr="000330FD">
        <w:rPr>
          <w:rFonts w:ascii="Times New Roman" w:hAnsi="Times New Roman"/>
          <w:sz w:val="24"/>
          <w:szCs w:val="24"/>
        </w:rPr>
        <w:t xml:space="preserve">folosirea unor echipamente </w:t>
      </w:r>
      <w:proofErr w:type="spellStart"/>
      <w:r w:rsidRPr="000330FD">
        <w:rPr>
          <w:rFonts w:ascii="Times New Roman" w:hAnsi="Times New Roman"/>
          <w:sz w:val="24"/>
          <w:szCs w:val="24"/>
        </w:rPr>
        <w:t>antivibra</w:t>
      </w:r>
      <w:r>
        <w:rPr>
          <w:rFonts w:ascii="Times New Roman" w:hAnsi="Times New Roman"/>
          <w:sz w:val="24"/>
          <w:szCs w:val="24"/>
        </w:rPr>
        <w:t>ț</w:t>
      </w:r>
      <w:r w:rsidRPr="000330FD">
        <w:rPr>
          <w:rFonts w:ascii="Times New Roman" w:hAnsi="Times New Roman"/>
          <w:sz w:val="24"/>
          <w:szCs w:val="24"/>
        </w:rPr>
        <w:t>ii</w:t>
      </w:r>
      <w:proofErr w:type="spellEnd"/>
      <w:r w:rsidRPr="000330FD">
        <w:rPr>
          <w:rFonts w:ascii="Times New Roman" w:hAnsi="Times New Roman"/>
          <w:sz w:val="24"/>
          <w:szCs w:val="24"/>
        </w:rPr>
        <w:t>; motoarele utilajelor foarte zgomotoase vor fi prev</w:t>
      </w:r>
      <w:r w:rsidR="009C3CD8">
        <w:rPr>
          <w:rFonts w:ascii="Times New Roman" w:hAnsi="Times New Roman"/>
          <w:sz w:val="24"/>
          <w:szCs w:val="24"/>
        </w:rPr>
        <w:t>ă</w:t>
      </w:r>
      <w:r w:rsidRPr="000330FD">
        <w:rPr>
          <w:rFonts w:ascii="Times New Roman" w:hAnsi="Times New Roman"/>
          <w:sz w:val="24"/>
          <w:szCs w:val="24"/>
        </w:rPr>
        <w:t>zute cu amortizoare de zgomot</w:t>
      </w:r>
      <w:r w:rsidR="009C3CD8">
        <w:rPr>
          <w:rFonts w:ascii="Times New Roman" w:hAnsi="Times New Roman"/>
          <w:sz w:val="24"/>
          <w:szCs w:val="24"/>
        </w:rPr>
        <w:t xml:space="preserve"> și vibrații</w:t>
      </w:r>
      <w:r w:rsidRPr="000330FD">
        <w:rPr>
          <w:rFonts w:ascii="Times New Roman" w:hAnsi="Times New Roman"/>
          <w:sz w:val="24"/>
          <w:szCs w:val="24"/>
        </w:rPr>
        <w:t xml:space="preserve">. </w:t>
      </w:r>
      <w:r w:rsidR="009C3CD8">
        <w:rPr>
          <w:rFonts w:ascii="Times New Roman" w:hAnsi="Times New Roman"/>
          <w:sz w:val="24"/>
          <w:szCs w:val="24"/>
        </w:rPr>
        <w:t>O</w:t>
      </w:r>
      <w:r w:rsidRPr="000330FD">
        <w:rPr>
          <w:rFonts w:ascii="Times New Roman" w:hAnsi="Times New Roman"/>
          <w:sz w:val="24"/>
          <w:szCs w:val="24"/>
        </w:rPr>
        <w:t xml:space="preserve">ptimizarea graficului de lucru va conduce </w:t>
      </w:r>
      <w:r w:rsidR="009C3CD8">
        <w:rPr>
          <w:rFonts w:ascii="Times New Roman" w:hAnsi="Times New Roman"/>
          <w:sz w:val="24"/>
          <w:szCs w:val="24"/>
        </w:rPr>
        <w:t xml:space="preserve">de asemenea </w:t>
      </w:r>
      <w:r w:rsidRPr="000330FD">
        <w:rPr>
          <w:rFonts w:ascii="Times New Roman" w:hAnsi="Times New Roman"/>
          <w:sz w:val="24"/>
          <w:szCs w:val="24"/>
        </w:rPr>
        <w:t>la o diminuare a zgomotului generat.</w:t>
      </w:r>
    </w:p>
    <w:p w14:paraId="2E193C17" w14:textId="6337E167" w:rsidR="00282C86" w:rsidRPr="00B239B5" w:rsidRDefault="00282C86" w:rsidP="0087687A">
      <w:pPr>
        <w:widowControl w:val="0"/>
        <w:kinsoku w:val="0"/>
        <w:overflowPunct w:val="0"/>
        <w:spacing w:after="0" w:line="360" w:lineRule="auto"/>
        <w:ind w:firstLine="708"/>
        <w:textAlignment w:val="baseline"/>
        <w:rPr>
          <w:rFonts w:ascii="Times New Roman" w:hAnsi="Times New Roman" w:cs="Times New Roman"/>
          <w:color w:val="000000" w:themeColor="text1"/>
          <w:sz w:val="24"/>
          <w:szCs w:val="24"/>
        </w:rPr>
      </w:pPr>
      <w:r w:rsidRPr="0087687A">
        <w:rPr>
          <w:rFonts w:ascii="Times New Roman" w:hAnsi="Times New Roman" w:cs="Times New Roman"/>
          <w:sz w:val="24"/>
          <w:szCs w:val="24"/>
        </w:rPr>
        <w:t>Se vor efectua m</w:t>
      </w:r>
      <w:r w:rsidR="00C967CD">
        <w:rPr>
          <w:rFonts w:ascii="Times New Roman" w:hAnsi="Times New Roman" w:cs="Times New Roman"/>
          <w:sz w:val="24"/>
          <w:szCs w:val="24"/>
        </w:rPr>
        <w:t>ă</w:t>
      </w:r>
      <w:r w:rsidRPr="0087687A">
        <w:rPr>
          <w:rFonts w:ascii="Times New Roman" w:hAnsi="Times New Roman" w:cs="Times New Roman"/>
          <w:sz w:val="24"/>
          <w:szCs w:val="24"/>
        </w:rPr>
        <w:t>sur</w:t>
      </w:r>
      <w:r w:rsidR="0088052F">
        <w:rPr>
          <w:rFonts w:ascii="Times New Roman" w:hAnsi="Times New Roman" w:cs="Times New Roman"/>
          <w:sz w:val="24"/>
          <w:szCs w:val="24"/>
        </w:rPr>
        <w:t>ă</w:t>
      </w:r>
      <w:r w:rsidRPr="0087687A">
        <w:rPr>
          <w:rFonts w:ascii="Times New Roman" w:hAnsi="Times New Roman" w:cs="Times New Roman"/>
          <w:sz w:val="24"/>
          <w:szCs w:val="24"/>
        </w:rPr>
        <w:t xml:space="preserve">tori </w:t>
      </w:r>
      <w:r w:rsidR="00C967CD">
        <w:rPr>
          <w:rFonts w:ascii="Times New Roman" w:hAnsi="Times New Roman" w:cs="Times New Roman"/>
          <w:sz w:val="24"/>
          <w:szCs w:val="24"/>
        </w:rPr>
        <w:t>ale</w:t>
      </w:r>
      <w:r w:rsidRPr="0087687A">
        <w:rPr>
          <w:rFonts w:ascii="Times New Roman" w:hAnsi="Times New Roman" w:cs="Times New Roman"/>
          <w:sz w:val="24"/>
          <w:szCs w:val="24"/>
        </w:rPr>
        <w:t xml:space="preserve"> zgomot</w:t>
      </w:r>
      <w:r w:rsidR="000330FD">
        <w:rPr>
          <w:rFonts w:ascii="Times New Roman" w:hAnsi="Times New Roman" w:cs="Times New Roman"/>
          <w:sz w:val="24"/>
          <w:szCs w:val="24"/>
        </w:rPr>
        <w:t>ului</w:t>
      </w:r>
      <w:r w:rsidRPr="0087687A">
        <w:rPr>
          <w:rFonts w:ascii="Times New Roman" w:hAnsi="Times New Roman" w:cs="Times New Roman"/>
          <w:sz w:val="24"/>
          <w:szCs w:val="24"/>
        </w:rPr>
        <w:t xml:space="preserve"> pe toat</w:t>
      </w:r>
      <w:r w:rsidR="000330FD">
        <w:rPr>
          <w:rFonts w:ascii="Times New Roman" w:hAnsi="Times New Roman" w:cs="Times New Roman"/>
          <w:sz w:val="24"/>
          <w:szCs w:val="24"/>
        </w:rPr>
        <w:t>ă</w:t>
      </w:r>
      <w:r w:rsidRPr="0087687A">
        <w:rPr>
          <w:rFonts w:ascii="Times New Roman" w:hAnsi="Times New Roman" w:cs="Times New Roman"/>
          <w:sz w:val="24"/>
          <w:szCs w:val="24"/>
        </w:rPr>
        <w:t xml:space="preserve"> perioada lucr</w:t>
      </w:r>
      <w:r w:rsidR="00C967CD">
        <w:rPr>
          <w:rFonts w:ascii="Times New Roman" w:hAnsi="Times New Roman" w:cs="Times New Roman"/>
          <w:sz w:val="24"/>
          <w:szCs w:val="24"/>
        </w:rPr>
        <w:t>ă</w:t>
      </w:r>
      <w:r w:rsidRPr="0087687A">
        <w:rPr>
          <w:rFonts w:ascii="Times New Roman" w:hAnsi="Times New Roman" w:cs="Times New Roman"/>
          <w:sz w:val="24"/>
          <w:szCs w:val="24"/>
        </w:rPr>
        <w:t>rilor pentru a preveni dep</w:t>
      </w:r>
      <w:r w:rsidR="00C967CD">
        <w:rPr>
          <w:rFonts w:ascii="Times New Roman" w:hAnsi="Times New Roman" w:cs="Times New Roman"/>
          <w:sz w:val="24"/>
          <w:szCs w:val="24"/>
        </w:rPr>
        <w:t>ăș</w:t>
      </w:r>
      <w:r w:rsidRPr="0087687A">
        <w:rPr>
          <w:rFonts w:ascii="Times New Roman" w:hAnsi="Times New Roman" w:cs="Times New Roman"/>
          <w:sz w:val="24"/>
          <w:szCs w:val="24"/>
        </w:rPr>
        <w:t xml:space="preserve">irea </w:t>
      </w:r>
      <w:r w:rsidR="00E33468" w:rsidRPr="0087687A">
        <w:rPr>
          <w:rFonts w:ascii="Times New Roman" w:hAnsi="Times New Roman" w:cs="Times New Roman"/>
          <w:sz w:val="24"/>
          <w:szCs w:val="24"/>
        </w:rPr>
        <w:t>semnificativ</w:t>
      </w:r>
      <w:r w:rsidR="00C967CD">
        <w:rPr>
          <w:rFonts w:ascii="Times New Roman" w:hAnsi="Times New Roman" w:cs="Times New Roman"/>
          <w:sz w:val="24"/>
          <w:szCs w:val="24"/>
        </w:rPr>
        <w:t>ă</w:t>
      </w:r>
      <w:r w:rsidR="00E33468" w:rsidRPr="0087687A">
        <w:rPr>
          <w:rFonts w:ascii="Times New Roman" w:hAnsi="Times New Roman" w:cs="Times New Roman"/>
          <w:sz w:val="24"/>
          <w:szCs w:val="24"/>
        </w:rPr>
        <w:t xml:space="preserve"> a </w:t>
      </w:r>
      <w:r w:rsidRPr="0087687A">
        <w:rPr>
          <w:rFonts w:ascii="Times New Roman" w:hAnsi="Times New Roman" w:cs="Times New Roman"/>
          <w:sz w:val="24"/>
          <w:szCs w:val="24"/>
        </w:rPr>
        <w:t>nivel</w:t>
      </w:r>
      <w:r w:rsidR="00C967CD">
        <w:rPr>
          <w:rFonts w:ascii="Times New Roman" w:hAnsi="Times New Roman" w:cs="Times New Roman"/>
          <w:sz w:val="24"/>
          <w:szCs w:val="24"/>
        </w:rPr>
        <w:t>ului</w:t>
      </w:r>
      <w:r w:rsidRPr="0087687A">
        <w:rPr>
          <w:rFonts w:ascii="Times New Roman" w:hAnsi="Times New Roman" w:cs="Times New Roman"/>
          <w:sz w:val="24"/>
          <w:szCs w:val="24"/>
        </w:rPr>
        <w:t xml:space="preserve"> de zgomot aprobat prin lege. In cazul </w:t>
      </w:r>
      <w:r w:rsidR="000330FD">
        <w:rPr>
          <w:rFonts w:ascii="Times New Roman" w:hAnsi="Times New Roman" w:cs="Times New Roman"/>
          <w:sz w:val="24"/>
          <w:szCs w:val="24"/>
        </w:rPr>
        <w:t>î</w:t>
      </w:r>
      <w:r w:rsidRPr="0087687A">
        <w:rPr>
          <w:rFonts w:ascii="Times New Roman" w:hAnsi="Times New Roman" w:cs="Times New Roman"/>
          <w:sz w:val="24"/>
          <w:szCs w:val="24"/>
        </w:rPr>
        <w:t xml:space="preserve">n care se vor </w:t>
      </w:r>
      <w:r w:rsidR="000330FD">
        <w:rPr>
          <w:rFonts w:ascii="Times New Roman" w:hAnsi="Times New Roman" w:cs="Times New Roman"/>
          <w:sz w:val="24"/>
          <w:szCs w:val="24"/>
        </w:rPr>
        <w:t>î</w:t>
      </w:r>
      <w:r w:rsidRPr="0087687A">
        <w:rPr>
          <w:rFonts w:ascii="Times New Roman" w:hAnsi="Times New Roman" w:cs="Times New Roman"/>
          <w:sz w:val="24"/>
          <w:szCs w:val="24"/>
        </w:rPr>
        <w:t>nregistra dep</w:t>
      </w:r>
      <w:r w:rsidR="000330FD">
        <w:rPr>
          <w:rFonts w:ascii="Times New Roman" w:hAnsi="Times New Roman" w:cs="Times New Roman"/>
          <w:sz w:val="24"/>
          <w:szCs w:val="24"/>
        </w:rPr>
        <w:t>ăș</w:t>
      </w:r>
      <w:r w:rsidRPr="0087687A">
        <w:rPr>
          <w:rFonts w:ascii="Times New Roman" w:hAnsi="Times New Roman" w:cs="Times New Roman"/>
          <w:sz w:val="24"/>
          <w:szCs w:val="24"/>
        </w:rPr>
        <w:t xml:space="preserve">iri </w:t>
      </w:r>
      <w:r w:rsidR="00E33468" w:rsidRPr="0087687A">
        <w:rPr>
          <w:rFonts w:ascii="Times New Roman" w:hAnsi="Times New Roman" w:cs="Times New Roman"/>
          <w:sz w:val="24"/>
          <w:szCs w:val="24"/>
        </w:rPr>
        <w:t>ca  urmare a unor problem</w:t>
      </w:r>
      <w:r w:rsidR="000330FD">
        <w:rPr>
          <w:rFonts w:ascii="Times New Roman" w:hAnsi="Times New Roman" w:cs="Times New Roman"/>
          <w:sz w:val="24"/>
          <w:szCs w:val="24"/>
        </w:rPr>
        <w:t>e</w:t>
      </w:r>
      <w:r w:rsidR="00E33468" w:rsidRPr="0087687A">
        <w:rPr>
          <w:rFonts w:ascii="Times New Roman" w:hAnsi="Times New Roman" w:cs="Times New Roman"/>
          <w:sz w:val="24"/>
          <w:szCs w:val="24"/>
        </w:rPr>
        <w:t xml:space="preserve"> tehnice ale navei sau </w:t>
      </w:r>
      <w:r w:rsidR="000330FD">
        <w:rPr>
          <w:rFonts w:ascii="Times New Roman" w:hAnsi="Times New Roman" w:cs="Times New Roman"/>
          <w:sz w:val="24"/>
          <w:szCs w:val="24"/>
        </w:rPr>
        <w:t xml:space="preserve">a </w:t>
      </w:r>
      <w:r w:rsidR="00E33468" w:rsidRPr="0087687A">
        <w:rPr>
          <w:rFonts w:ascii="Times New Roman" w:hAnsi="Times New Roman" w:cs="Times New Roman"/>
          <w:sz w:val="24"/>
          <w:szCs w:val="24"/>
        </w:rPr>
        <w:t xml:space="preserve">echipamentelor, </w:t>
      </w:r>
      <w:r w:rsidRPr="0087687A">
        <w:rPr>
          <w:rFonts w:ascii="Times New Roman" w:hAnsi="Times New Roman" w:cs="Times New Roman"/>
          <w:sz w:val="24"/>
          <w:szCs w:val="24"/>
        </w:rPr>
        <w:t>lucr</w:t>
      </w:r>
      <w:r w:rsidR="000330FD">
        <w:rPr>
          <w:rFonts w:ascii="Times New Roman" w:hAnsi="Times New Roman" w:cs="Times New Roman"/>
          <w:sz w:val="24"/>
          <w:szCs w:val="24"/>
        </w:rPr>
        <w:t>ă</w:t>
      </w:r>
      <w:r w:rsidRPr="0087687A">
        <w:rPr>
          <w:rFonts w:ascii="Times New Roman" w:hAnsi="Times New Roman" w:cs="Times New Roman"/>
          <w:sz w:val="24"/>
          <w:szCs w:val="24"/>
        </w:rPr>
        <w:t xml:space="preserve">rile </w:t>
      </w:r>
      <w:r w:rsidR="000330FD">
        <w:rPr>
          <w:rFonts w:ascii="Times New Roman" w:hAnsi="Times New Roman" w:cs="Times New Roman"/>
          <w:sz w:val="24"/>
          <w:szCs w:val="24"/>
        </w:rPr>
        <w:t>vor fi oprite și</w:t>
      </w:r>
      <w:r w:rsidRPr="0087687A">
        <w:rPr>
          <w:rFonts w:ascii="Times New Roman" w:hAnsi="Times New Roman" w:cs="Times New Roman"/>
          <w:sz w:val="24"/>
          <w:szCs w:val="24"/>
        </w:rPr>
        <w:t xml:space="preserve"> se vor lua m</w:t>
      </w:r>
      <w:r w:rsidR="000330FD">
        <w:rPr>
          <w:rFonts w:ascii="Times New Roman" w:hAnsi="Times New Roman" w:cs="Times New Roman"/>
          <w:sz w:val="24"/>
          <w:szCs w:val="24"/>
        </w:rPr>
        <w:t>ă</w:t>
      </w:r>
      <w:r w:rsidRPr="0087687A">
        <w:rPr>
          <w:rFonts w:ascii="Times New Roman" w:hAnsi="Times New Roman" w:cs="Times New Roman"/>
          <w:sz w:val="24"/>
          <w:szCs w:val="24"/>
        </w:rPr>
        <w:t>suri</w:t>
      </w:r>
      <w:r w:rsidR="000330FD">
        <w:rPr>
          <w:rFonts w:ascii="Times New Roman" w:hAnsi="Times New Roman" w:cs="Times New Roman"/>
          <w:sz w:val="24"/>
          <w:szCs w:val="24"/>
        </w:rPr>
        <w:t xml:space="preserve"> </w:t>
      </w:r>
      <w:r w:rsidRPr="0087687A">
        <w:rPr>
          <w:rFonts w:ascii="Times New Roman" w:hAnsi="Times New Roman" w:cs="Times New Roman"/>
          <w:sz w:val="24"/>
          <w:szCs w:val="24"/>
        </w:rPr>
        <w:t xml:space="preserve">pentru </w:t>
      </w:r>
      <w:r w:rsidR="00B239B5">
        <w:rPr>
          <w:rFonts w:ascii="Times New Roman" w:hAnsi="Times New Roman" w:cs="Times New Roman"/>
          <w:sz w:val="24"/>
          <w:szCs w:val="24"/>
        </w:rPr>
        <w:t>î</w:t>
      </w:r>
      <w:r w:rsidRPr="0087687A">
        <w:rPr>
          <w:rFonts w:ascii="Times New Roman" w:hAnsi="Times New Roman" w:cs="Times New Roman"/>
          <w:sz w:val="24"/>
          <w:szCs w:val="24"/>
        </w:rPr>
        <w:t xml:space="preserve">ncadrarea </w:t>
      </w:r>
      <w:r w:rsidR="00B239B5">
        <w:rPr>
          <w:rFonts w:ascii="Times New Roman" w:hAnsi="Times New Roman" w:cs="Times New Roman"/>
          <w:sz w:val="24"/>
          <w:szCs w:val="24"/>
        </w:rPr>
        <w:t>î</w:t>
      </w:r>
      <w:r w:rsidRPr="0087687A">
        <w:rPr>
          <w:rFonts w:ascii="Times New Roman" w:hAnsi="Times New Roman" w:cs="Times New Roman"/>
          <w:sz w:val="24"/>
          <w:szCs w:val="24"/>
        </w:rPr>
        <w:t>n limitele legale</w:t>
      </w:r>
      <w:r w:rsidR="00B239B5">
        <w:rPr>
          <w:rFonts w:ascii="Times New Roman" w:hAnsi="Times New Roman" w:cs="Times New Roman"/>
          <w:sz w:val="24"/>
          <w:szCs w:val="24"/>
        </w:rPr>
        <w:t xml:space="preserve"> </w:t>
      </w:r>
      <w:r w:rsidR="00B239B5" w:rsidRPr="00B239B5">
        <w:rPr>
          <w:rFonts w:ascii="Times New Roman" w:hAnsi="Times New Roman" w:cs="Times New Roman"/>
          <w:sz w:val="24"/>
          <w:szCs w:val="24"/>
        </w:rPr>
        <w:t>(</w:t>
      </w:r>
      <w:r w:rsidR="00B239B5" w:rsidRPr="00B239B5">
        <w:rPr>
          <w:rStyle w:val="sden"/>
          <w:rFonts w:ascii="Times New Roman" w:hAnsi="Times New Roman" w:cs="Times New Roman"/>
          <w:color w:val="000000" w:themeColor="text1"/>
          <w:sz w:val="24"/>
          <w:szCs w:val="24"/>
          <w:bdr w:val="none" w:sz="0" w:space="0" w:color="auto" w:frame="1"/>
          <w:shd w:val="clear" w:color="auto" w:fill="FFFFFF"/>
        </w:rPr>
        <w:t xml:space="preserve">Legea nr. 121/2019 </w:t>
      </w:r>
      <w:r w:rsidR="00B239B5" w:rsidRPr="00B239B5">
        <w:rPr>
          <w:rStyle w:val="shdr"/>
          <w:rFonts w:ascii="Times New Roman" w:hAnsi="Times New Roman" w:cs="Times New Roman"/>
          <w:color w:val="000000" w:themeColor="text1"/>
          <w:sz w:val="24"/>
          <w:szCs w:val="24"/>
          <w:bdr w:val="none" w:sz="0" w:space="0" w:color="auto" w:frame="1"/>
          <w:shd w:val="clear" w:color="auto" w:fill="FFFFFF"/>
        </w:rPr>
        <w:t>privind evaluarea și gestionarea zgomotului ambiant</w:t>
      </w:r>
      <w:r w:rsidR="00B239B5">
        <w:rPr>
          <w:rStyle w:val="shdr"/>
          <w:rFonts w:ascii="Times New Roman" w:hAnsi="Times New Roman" w:cs="Times New Roman"/>
          <w:color w:val="000000" w:themeColor="text1"/>
          <w:sz w:val="24"/>
          <w:szCs w:val="24"/>
          <w:bdr w:val="none" w:sz="0" w:space="0" w:color="auto" w:frame="1"/>
          <w:shd w:val="clear" w:color="auto" w:fill="FFFFFF"/>
        </w:rPr>
        <w:t xml:space="preserve">; </w:t>
      </w:r>
      <w:hyperlink r:id="rId103" w:history="1">
        <w:r w:rsidR="00B239B5" w:rsidRPr="00B239B5">
          <w:rPr>
            <w:rStyle w:val="Robust"/>
            <w:rFonts w:ascii="Times New Roman" w:hAnsi="Times New Roman" w:cs="Times New Roman"/>
            <w:b w:val="0"/>
            <w:bCs w:val="0"/>
            <w:color w:val="000000" w:themeColor="text1"/>
            <w:sz w:val="24"/>
            <w:szCs w:val="24"/>
            <w:shd w:val="clear" w:color="auto" w:fill="FFFFFF"/>
          </w:rPr>
          <w:t>Directiva 2002/49/EC</w:t>
        </w:r>
      </w:hyperlink>
      <w:r w:rsidR="00B239B5" w:rsidRPr="00B239B5">
        <w:rPr>
          <w:rFonts w:ascii="Times New Roman" w:hAnsi="Times New Roman" w:cs="Times New Roman"/>
          <w:color w:val="000000" w:themeColor="text1"/>
          <w:sz w:val="24"/>
          <w:szCs w:val="24"/>
          <w:shd w:val="clear" w:color="auto" w:fill="FFFFFF"/>
        </w:rPr>
        <w:t xml:space="preserve"> privind evaluarea </w:t>
      </w:r>
      <w:proofErr w:type="spellStart"/>
      <w:r w:rsidR="00B239B5" w:rsidRPr="00B239B5">
        <w:rPr>
          <w:rFonts w:ascii="Times New Roman" w:hAnsi="Times New Roman" w:cs="Times New Roman"/>
          <w:color w:val="000000" w:themeColor="text1"/>
          <w:sz w:val="24"/>
          <w:szCs w:val="24"/>
          <w:shd w:val="clear" w:color="auto" w:fill="FFFFFF"/>
        </w:rPr>
        <w:t>şi</w:t>
      </w:r>
      <w:proofErr w:type="spellEnd"/>
      <w:r w:rsidR="00B239B5" w:rsidRPr="00B239B5">
        <w:rPr>
          <w:rFonts w:ascii="Times New Roman" w:hAnsi="Times New Roman" w:cs="Times New Roman"/>
          <w:color w:val="000000" w:themeColor="text1"/>
          <w:sz w:val="24"/>
          <w:szCs w:val="24"/>
          <w:shd w:val="clear" w:color="auto" w:fill="FFFFFF"/>
        </w:rPr>
        <w:t xml:space="preserve"> gestionarea zgomotului ambiant; </w:t>
      </w:r>
      <w:hyperlink r:id="rId104" w:history="1">
        <w:r w:rsidR="00B239B5" w:rsidRPr="00B239B5">
          <w:rPr>
            <w:rStyle w:val="Hyperlink"/>
            <w:rFonts w:ascii="Times New Roman" w:hAnsi="Times New Roman" w:cs="Times New Roman"/>
            <w:color w:val="000000" w:themeColor="text1"/>
            <w:sz w:val="24"/>
            <w:szCs w:val="24"/>
            <w:u w:val="none"/>
            <w:shd w:val="clear" w:color="auto" w:fill="FFFFFF"/>
          </w:rPr>
          <w:t>Recomandarea Comisiei din 6 august 2003 (2003/613/EC</w:t>
        </w:r>
      </w:hyperlink>
      <w:r w:rsidR="00B239B5" w:rsidRPr="00B239B5">
        <w:rPr>
          <w:rStyle w:val="Robust"/>
          <w:rFonts w:ascii="Times New Roman" w:hAnsi="Times New Roman" w:cs="Times New Roman"/>
          <w:color w:val="000000" w:themeColor="text1"/>
          <w:sz w:val="24"/>
          <w:szCs w:val="24"/>
          <w:shd w:val="clear" w:color="auto" w:fill="FFFFFF"/>
        </w:rPr>
        <w:t>)</w:t>
      </w:r>
      <w:r w:rsidR="00B239B5" w:rsidRPr="00B239B5">
        <w:rPr>
          <w:rFonts w:ascii="Times New Roman" w:hAnsi="Times New Roman" w:cs="Times New Roman"/>
          <w:color w:val="000000" w:themeColor="text1"/>
          <w:sz w:val="24"/>
          <w:szCs w:val="24"/>
          <w:shd w:val="clear" w:color="auto" w:fill="FFFFFF"/>
        </w:rPr>
        <w:t xml:space="preserve"> cu privire la liniile directoare pentru revizuirea metodelor interimare de calcul pentru zgomotul industrial, zgomotul </w:t>
      </w:r>
      <w:proofErr w:type="spellStart"/>
      <w:r w:rsidR="00B239B5" w:rsidRPr="00B239B5">
        <w:rPr>
          <w:rFonts w:ascii="Times New Roman" w:hAnsi="Times New Roman" w:cs="Times New Roman"/>
          <w:color w:val="000000" w:themeColor="text1"/>
          <w:sz w:val="24"/>
          <w:szCs w:val="24"/>
          <w:shd w:val="clear" w:color="auto" w:fill="FFFFFF"/>
        </w:rPr>
        <w:t>aeroporturar</w:t>
      </w:r>
      <w:proofErr w:type="spellEnd"/>
      <w:r w:rsidR="00B239B5" w:rsidRPr="00B239B5">
        <w:rPr>
          <w:rFonts w:ascii="Times New Roman" w:hAnsi="Times New Roman" w:cs="Times New Roman"/>
          <w:color w:val="000000" w:themeColor="text1"/>
          <w:sz w:val="24"/>
          <w:szCs w:val="24"/>
          <w:shd w:val="clear" w:color="auto" w:fill="FFFFFF"/>
        </w:rPr>
        <w:t xml:space="preserve">, zgomotul traficului rutier </w:t>
      </w:r>
      <w:proofErr w:type="spellStart"/>
      <w:r w:rsidR="00B239B5" w:rsidRPr="00B239B5">
        <w:rPr>
          <w:rFonts w:ascii="Times New Roman" w:hAnsi="Times New Roman" w:cs="Times New Roman"/>
          <w:color w:val="000000" w:themeColor="text1"/>
          <w:sz w:val="24"/>
          <w:szCs w:val="24"/>
          <w:shd w:val="clear" w:color="auto" w:fill="FFFFFF"/>
        </w:rPr>
        <w:t>şi</w:t>
      </w:r>
      <w:proofErr w:type="spellEnd"/>
      <w:r w:rsidR="00B239B5" w:rsidRPr="00B239B5">
        <w:rPr>
          <w:rFonts w:ascii="Times New Roman" w:hAnsi="Times New Roman" w:cs="Times New Roman"/>
          <w:color w:val="000000" w:themeColor="text1"/>
          <w:sz w:val="24"/>
          <w:szCs w:val="24"/>
          <w:shd w:val="clear" w:color="auto" w:fill="FFFFFF"/>
        </w:rPr>
        <w:t xml:space="preserve"> feroviar, precum </w:t>
      </w:r>
      <w:proofErr w:type="spellStart"/>
      <w:r w:rsidR="00B239B5" w:rsidRPr="00B239B5">
        <w:rPr>
          <w:rFonts w:ascii="Times New Roman" w:hAnsi="Times New Roman" w:cs="Times New Roman"/>
          <w:color w:val="000000" w:themeColor="text1"/>
          <w:sz w:val="24"/>
          <w:szCs w:val="24"/>
          <w:shd w:val="clear" w:color="auto" w:fill="FFFFFF"/>
        </w:rPr>
        <w:t>şi</w:t>
      </w:r>
      <w:proofErr w:type="spellEnd"/>
      <w:r w:rsidR="00B239B5" w:rsidRPr="00B239B5">
        <w:rPr>
          <w:rFonts w:ascii="Times New Roman" w:hAnsi="Times New Roman" w:cs="Times New Roman"/>
          <w:color w:val="000000" w:themeColor="text1"/>
          <w:sz w:val="24"/>
          <w:szCs w:val="24"/>
          <w:shd w:val="clear" w:color="auto" w:fill="FFFFFF"/>
        </w:rPr>
        <w:t xml:space="preserve"> datele de emisie aferente</w:t>
      </w:r>
      <w:r w:rsidR="00B239B5" w:rsidRPr="00B239B5">
        <w:rPr>
          <w:rStyle w:val="shdr"/>
          <w:rFonts w:ascii="Times New Roman" w:hAnsi="Times New Roman" w:cs="Times New Roman"/>
          <w:color w:val="000000" w:themeColor="text1"/>
          <w:sz w:val="24"/>
          <w:szCs w:val="24"/>
          <w:bdr w:val="none" w:sz="0" w:space="0" w:color="auto" w:frame="1"/>
          <w:shd w:val="clear" w:color="auto" w:fill="FFFFFF"/>
        </w:rPr>
        <w:t>)</w:t>
      </w:r>
      <w:r w:rsidRPr="00B239B5">
        <w:rPr>
          <w:rFonts w:ascii="Times New Roman" w:hAnsi="Times New Roman" w:cs="Times New Roman"/>
          <w:color w:val="000000" w:themeColor="text1"/>
          <w:sz w:val="24"/>
          <w:szCs w:val="24"/>
        </w:rPr>
        <w:t xml:space="preserve">. </w:t>
      </w:r>
    </w:p>
    <w:p w14:paraId="4E4CE1E4" w14:textId="77777777" w:rsidR="00933D37" w:rsidRDefault="00933D37" w:rsidP="00933D37">
      <w:pPr>
        <w:pStyle w:val="Listparagraf"/>
        <w:widowControl w:val="0"/>
        <w:kinsoku w:val="0"/>
        <w:overflowPunct w:val="0"/>
        <w:spacing w:after="0" w:line="240" w:lineRule="auto"/>
        <w:ind w:left="274"/>
        <w:textAlignment w:val="baseline"/>
        <w:rPr>
          <w:rFonts w:ascii="Times New Roman" w:hAnsi="Times New Roman"/>
          <w:b/>
          <w:sz w:val="24"/>
          <w:szCs w:val="24"/>
        </w:rPr>
      </w:pPr>
    </w:p>
    <w:p w14:paraId="717900FC" w14:textId="4ADBBCA4" w:rsidR="009C3CD8" w:rsidRPr="00930F4C" w:rsidRDefault="00930F4C" w:rsidP="00930F4C">
      <w:pPr>
        <w:widowControl w:val="0"/>
        <w:kinsoku w:val="0"/>
        <w:overflowPunct w:val="0"/>
        <w:spacing w:after="0" w:line="360" w:lineRule="auto"/>
        <w:ind w:left="274" w:firstLine="0"/>
        <w:jc w:val="center"/>
        <w:textAlignment w:val="baseline"/>
        <w:rPr>
          <w:rFonts w:ascii="Times New Roman" w:hAnsi="Times New Roman"/>
          <w:b/>
          <w:sz w:val="24"/>
          <w:szCs w:val="24"/>
        </w:rPr>
      </w:pPr>
      <w:r>
        <w:rPr>
          <w:rFonts w:ascii="Times New Roman" w:hAnsi="Times New Roman"/>
          <w:b/>
          <w:sz w:val="24"/>
          <w:szCs w:val="24"/>
        </w:rPr>
        <w:t>8.4.</w:t>
      </w:r>
      <w:r w:rsidR="006679FE" w:rsidRPr="00930F4C">
        <w:rPr>
          <w:rFonts w:ascii="Times New Roman" w:hAnsi="Times New Roman"/>
          <w:b/>
          <w:sz w:val="24"/>
          <w:szCs w:val="24"/>
        </w:rPr>
        <w:t xml:space="preserve"> </w:t>
      </w:r>
      <w:r w:rsidR="00E33468" w:rsidRPr="00930F4C">
        <w:rPr>
          <w:rFonts w:ascii="Times New Roman" w:hAnsi="Times New Roman"/>
          <w:b/>
          <w:sz w:val="24"/>
          <w:szCs w:val="24"/>
        </w:rPr>
        <w:t>M</w:t>
      </w:r>
      <w:r w:rsidR="009C3CD8" w:rsidRPr="00930F4C">
        <w:rPr>
          <w:rFonts w:ascii="Times New Roman" w:hAnsi="Times New Roman"/>
          <w:b/>
          <w:sz w:val="24"/>
          <w:szCs w:val="24"/>
        </w:rPr>
        <w:t>ă</w:t>
      </w:r>
      <w:r w:rsidR="00E33468" w:rsidRPr="00930F4C">
        <w:rPr>
          <w:rFonts w:ascii="Times New Roman" w:hAnsi="Times New Roman"/>
          <w:b/>
          <w:sz w:val="24"/>
          <w:szCs w:val="24"/>
        </w:rPr>
        <w:t xml:space="preserve">suri de reducere a impactului </w:t>
      </w:r>
      <w:r w:rsidR="009C3CD8" w:rsidRPr="00930F4C">
        <w:rPr>
          <w:rFonts w:ascii="Times New Roman" w:hAnsi="Times New Roman"/>
          <w:b/>
          <w:sz w:val="24"/>
          <w:szCs w:val="24"/>
        </w:rPr>
        <w:t xml:space="preserve">lucrărilor </w:t>
      </w:r>
      <w:r w:rsidR="00E33468" w:rsidRPr="00930F4C">
        <w:rPr>
          <w:rFonts w:ascii="Times New Roman" w:hAnsi="Times New Roman"/>
          <w:b/>
          <w:sz w:val="24"/>
          <w:szCs w:val="24"/>
        </w:rPr>
        <w:t>asupra sedimentelor</w:t>
      </w:r>
    </w:p>
    <w:p w14:paraId="294B5802" w14:textId="32D8CDFB" w:rsidR="00E33468" w:rsidRPr="00C94F20" w:rsidRDefault="009C3CD8" w:rsidP="00EE11C1">
      <w:pPr>
        <w:pStyle w:val="Listparagraf"/>
        <w:widowControl w:val="0"/>
        <w:kinsoku w:val="0"/>
        <w:overflowPunct w:val="0"/>
        <w:spacing w:after="0" w:line="360" w:lineRule="auto"/>
        <w:ind w:left="274"/>
        <w:jc w:val="center"/>
        <w:textAlignment w:val="baseline"/>
        <w:rPr>
          <w:rFonts w:ascii="Times New Roman" w:hAnsi="Times New Roman"/>
          <w:b/>
          <w:sz w:val="24"/>
          <w:szCs w:val="24"/>
        </w:rPr>
      </w:pPr>
      <w:r w:rsidRPr="00C94F20">
        <w:rPr>
          <w:rFonts w:ascii="Times New Roman" w:hAnsi="Times New Roman"/>
          <w:b/>
          <w:sz w:val="24"/>
          <w:szCs w:val="24"/>
        </w:rPr>
        <w:t xml:space="preserve">din zona </w:t>
      </w:r>
      <w:proofErr w:type="spellStart"/>
      <w:r w:rsidRPr="00C94F20">
        <w:rPr>
          <w:rFonts w:ascii="Times New Roman" w:hAnsi="Times New Roman"/>
          <w:b/>
          <w:sz w:val="24"/>
          <w:szCs w:val="24"/>
        </w:rPr>
        <w:t>perimetrului</w:t>
      </w:r>
      <w:proofErr w:type="spellEnd"/>
      <w:r w:rsidRPr="00C94F20">
        <w:rPr>
          <w:rFonts w:ascii="Times New Roman" w:hAnsi="Times New Roman"/>
          <w:b/>
          <w:sz w:val="24"/>
          <w:szCs w:val="24"/>
        </w:rPr>
        <w:t xml:space="preserve"> </w:t>
      </w:r>
      <w:proofErr w:type="spellStart"/>
      <w:r w:rsidRPr="00C94F20">
        <w:rPr>
          <w:rFonts w:ascii="Times New Roman" w:hAnsi="Times New Roman"/>
          <w:b/>
          <w:sz w:val="24"/>
          <w:szCs w:val="24"/>
        </w:rPr>
        <w:t>Extrasand</w:t>
      </w:r>
      <w:proofErr w:type="spellEnd"/>
      <w:r w:rsidRPr="00C94F20">
        <w:rPr>
          <w:rFonts w:ascii="Times New Roman" w:hAnsi="Times New Roman"/>
          <w:b/>
          <w:sz w:val="24"/>
          <w:szCs w:val="24"/>
        </w:rPr>
        <w:t xml:space="preserve"> </w:t>
      </w:r>
      <w:r w:rsidR="0088052F">
        <w:rPr>
          <w:rFonts w:ascii="Times New Roman" w:hAnsi="Times New Roman"/>
          <w:b/>
          <w:sz w:val="24"/>
          <w:szCs w:val="24"/>
        </w:rPr>
        <w:t>2</w:t>
      </w:r>
    </w:p>
    <w:p w14:paraId="4A7C0BE8" w14:textId="77777777" w:rsidR="00282C86" w:rsidRPr="00C94F20" w:rsidRDefault="00282C86" w:rsidP="00EE11C1">
      <w:pPr>
        <w:kinsoku w:val="0"/>
        <w:overflowPunct w:val="0"/>
        <w:spacing w:after="0" w:line="360" w:lineRule="auto"/>
        <w:textAlignment w:val="baseline"/>
        <w:rPr>
          <w:rFonts w:ascii="Times New Roman" w:hAnsi="Times New Roman" w:cs="Times New Roman"/>
          <w:b/>
          <w:sz w:val="24"/>
          <w:szCs w:val="24"/>
        </w:rPr>
      </w:pPr>
    </w:p>
    <w:p w14:paraId="191EA23B" w14:textId="319A569D" w:rsidR="009C3CD8" w:rsidRPr="00C94F20" w:rsidRDefault="009C3CD8" w:rsidP="00DC3A15">
      <w:pPr>
        <w:kinsoku w:val="0"/>
        <w:overflowPunct w:val="0"/>
        <w:spacing w:after="0" w:line="360" w:lineRule="auto"/>
        <w:ind w:firstLine="708"/>
        <w:textAlignment w:val="baseline"/>
        <w:rPr>
          <w:rFonts w:ascii="Times New Roman" w:hAnsi="Times New Roman" w:cs="Times New Roman"/>
          <w:sz w:val="24"/>
          <w:szCs w:val="24"/>
        </w:rPr>
      </w:pPr>
      <w:r w:rsidRPr="00C94F20">
        <w:rPr>
          <w:rFonts w:ascii="Times New Roman" w:hAnsi="Times New Roman" w:cs="Times New Roman"/>
          <w:sz w:val="24"/>
          <w:szCs w:val="24"/>
        </w:rPr>
        <w:t xml:space="preserve">Reamintim că sedimentele extrase din perimetrul aprobat nu vor fi procesate pe nava de dragare sau prin tubulatura de pompare spre țărm și nu vor suferi modificări de natură </w:t>
      </w:r>
      <w:proofErr w:type="spellStart"/>
      <w:r w:rsidRPr="00C94F20">
        <w:rPr>
          <w:rFonts w:ascii="Times New Roman" w:hAnsi="Times New Roman" w:cs="Times New Roman"/>
          <w:sz w:val="24"/>
          <w:szCs w:val="24"/>
        </w:rPr>
        <w:t>fizico</w:t>
      </w:r>
      <w:proofErr w:type="spellEnd"/>
      <w:r w:rsidRPr="00C94F20">
        <w:rPr>
          <w:rFonts w:ascii="Times New Roman" w:hAnsi="Times New Roman" w:cs="Times New Roman"/>
          <w:sz w:val="24"/>
          <w:szCs w:val="24"/>
        </w:rPr>
        <w:t>-chimică sau biologică. Sedimentele nu vor veni în contact cu compuși poluanți care să producă contaminarea lor</w:t>
      </w:r>
      <w:r w:rsidR="002F319D" w:rsidRPr="00C94F20">
        <w:rPr>
          <w:rFonts w:ascii="Times New Roman" w:hAnsi="Times New Roman" w:cs="Times New Roman"/>
          <w:sz w:val="24"/>
          <w:szCs w:val="24"/>
        </w:rPr>
        <w:t xml:space="preserve"> înainte de a ajunge în zonele destinate înnisipărilor. Deoarece aspirarea sedimentelor din Perimetrul </w:t>
      </w:r>
      <w:proofErr w:type="spellStart"/>
      <w:r w:rsidR="002F319D" w:rsidRPr="00C94F20">
        <w:rPr>
          <w:rFonts w:ascii="Times New Roman" w:hAnsi="Times New Roman" w:cs="Times New Roman"/>
          <w:sz w:val="24"/>
          <w:szCs w:val="24"/>
        </w:rPr>
        <w:t>Extrasand</w:t>
      </w:r>
      <w:proofErr w:type="spellEnd"/>
      <w:r w:rsidR="002F319D" w:rsidRPr="00C94F20">
        <w:rPr>
          <w:rFonts w:ascii="Times New Roman" w:hAnsi="Times New Roman" w:cs="Times New Roman"/>
          <w:sz w:val="24"/>
          <w:szCs w:val="24"/>
        </w:rPr>
        <w:t xml:space="preserve"> </w:t>
      </w:r>
      <w:r w:rsidR="0088052F">
        <w:rPr>
          <w:rFonts w:ascii="Times New Roman" w:hAnsi="Times New Roman" w:cs="Times New Roman"/>
          <w:sz w:val="24"/>
          <w:szCs w:val="24"/>
        </w:rPr>
        <w:t>2</w:t>
      </w:r>
      <w:r w:rsidR="002F319D" w:rsidRPr="00C94F20">
        <w:rPr>
          <w:rFonts w:ascii="Times New Roman" w:hAnsi="Times New Roman" w:cs="Times New Roman"/>
          <w:sz w:val="24"/>
          <w:szCs w:val="24"/>
        </w:rPr>
        <w:t xml:space="preserve"> se va face din stratul superficial (0-0,35 m), morfologia și batimetria actuală a fundului marin nu se va modifica s</w:t>
      </w:r>
      <w:r w:rsidR="0088052F">
        <w:rPr>
          <w:rFonts w:ascii="Times New Roman" w:hAnsi="Times New Roman" w:cs="Times New Roman"/>
          <w:sz w:val="24"/>
          <w:szCs w:val="24"/>
        </w:rPr>
        <w:t>emnificativ</w:t>
      </w:r>
      <w:r w:rsidR="002F319D" w:rsidRPr="00C94F20">
        <w:rPr>
          <w:rFonts w:ascii="Times New Roman" w:hAnsi="Times New Roman" w:cs="Times New Roman"/>
          <w:sz w:val="24"/>
          <w:szCs w:val="24"/>
        </w:rPr>
        <w:t xml:space="preserve">. </w:t>
      </w:r>
      <w:proofErr w:type="spellStart"/>
      <w:r w:rsidR="002F319D" w:rsidRPr="00C94F20">
        <w:rPr>
          <w:rFonts w:ascii="Times New Roman" w:hAnsi="Times New Roman" w:cs="Times New Roman"/>
          <w:sz w:val="24"/>
          <w:szCs w:val="24"/>
        </w:rPr>
        <w:t>Hidrodinamismul</w:t>
      </w:r>
      <w:proofErr w:type="spellEnd"/>
      <w:r w:rsidR="002F319D" w:rsidRPr="00C94F20">
        <w:rPr>
          <w:rFonts w:ascii="Times New Roman" w:hAnsi="Times New Roman" w:cs="Times New Roman"/>
          <w:sz w:val="24"/>
          <w:szCs w:val="24"/>
        </w:rPr>
        <w:t xml:space="preserve"> apelor din Marea Neagră (curenți, hulă, valuri),  va determina în 1-3 ani, redispunerea sedimentelor, mai ales a celor fine, în zonele depresionare din care s-a extras nisip. Creșterea puternică a turbidității apelor marine în perioada lucrărilor poate determina depunerea de sedimente fine la suprafața celor grosiere fără a afecta semnificativ fauna </w:t>
      </w:r>
      <w:proofErr w:type="spellStart"/>
      <w:r w:rsidR="002F319D" w:rsidRPr="00C94F20">
        <w:rPr>
          <w:rFonts w:ascii="Times New Roman" w:hAnsi="Times New Roman" w:cs="Times New Roman"/>
          <w:sz w:val="24"/>
          <w:szCs w:val="24"/>
        </w:rPr>
        <w:t>bentală</w:t>
      </w:r>
      <w:proofErr w:type="spellEnd"/>
      <w:r w:rsidR="002F319D" w:rsidRPr="00C94F20">
        <w:rPr>
          <w:rFonts w:ascii="Times New Roman" w:hAnsi="Times New Roman" w:cs="Times New Roman"/>
          <w:sz w:val="24"/>
          <w:szCs w:val="24"/>
        </w:rPr>
        <w:t xml:space="preserve"> din etajul </w:t>
      </w:r>
      <w:proofErr w:type="spellStart"/>
      <w:r w:rsidR="002F319D" w:rsidRPr="00C94F20">
        <w:rPr>
          <w:rFonts w:ascii="Times New Roman" w:hAnsi="Times New Roman" w:cs="Times New Roman"/>
          <w:sz w:val="24"/>
          <w:szCs w:val="24"/>
        </w:rPr>
        <w:t>circalitoral</w:t>
      </w:r>
      <w:proofErr w:type="spellEnd"/>
      <w:r w:rsidR="002F319D" w:rsidRPr="00C94F20">
        <w:rPr>
          <w:rFonts w:ascii="Times New Roman" w:hAnsi="Times New Roman" w:cs="Times New Roman"/>
          <w:sz w:val="24"/>
          <w:szCs w:val="24"/>
        </w:rPr>
        <w:t>.</w:t>
      </w:r>
    </w:p>
    <w:p w14:paraId="13E1B28E" w14:textId="447FDC90" w:rsidR="00282C86" w:rsidRPr="00C94F20" w:rsidRDefault="00055E86" w:rsidP="00DC3A15">
      <w:pPr>
        <w:kinsoku w:val="0"/>
        <w:overflowPunct w:val="0"/>
        <w:spacing w:after="0" w:line="360" w:lineRule="auto"/>
        <w:ind w:firstLine="708"/>
        <w:textAlignment w:val="baseline"/>
        <w:rPr>
          <w:rFonts w:ascii="Times New Roman" w:hAnsi="Times New Roman" w:cs="Times New Roman"/>
          <w:sz w:val="24"/>
          <w:szCs w:val="24"/>
        </w:rPr>
      </w:pPr>
      <w:r w:rsidRPr="00C94F20">
        <w:rPr>
          <w:rFonts w:ascii="Times New Roman" w:hAnsi="Times New Roman" w:cs="Times New Roman"/>
          <w:sz w:val="24"/>
          <w:szCs w:val="24"/>
        </w:rPr>
        <w:lastRenderedPageBreak/>
        <w:t>I</w:t>
      </w:r>
      <w:r w:rsidR="00282C86" w:rsidRPr="00C94F20">
        <w:rPr>
          <w:rFonts w:ascii="Times New Roman" w:hAnsi="Times New Roman" w:cs="Times New Roman"/>
          <w:sz w:val="24"/>
          <w:szCs w:val="24"/>
        </w:rPr>
        <w:t>n faza de implementare a proiectului, propunem c</w:t>
      </w:r>
      <w:r w:rsidR="00830D02" w:rsidRPr="00C94F20">
        <w:rPr>
          <w:rFonts w:ascii="Times New Roman" w:hAnsi="Times New Roman" w:cs="Times New Roman"/>
          <w:sz w:val="24"/>
          <w:szCs w:val="24"/>
        </w:rPr>
        <w:t>â</w:t>
      </w:r>
      <w:r w:rsidR="00282C86" w:rsidRPr="00C94F20">
        <w:rPr>
          <w:rFonts w:ascii="Times New Roman" w:hAnsi="Times New Roman" w:cs="Times New Roman"/>
          <w:sz w:val="24"/>
          <w:szCs w:val="24"/>
        </w:rPr>
        <w:t>teva m</w:t>
      </w:r>
      <w:r w:rsidR="002F319D" w:rsidRPr="00C94F20">
        <w:rPr>
          <w:rFonts w:ascii="Times New Roman" w:hAnsi="Times New Roman" w:cs="Times New Roman"/>
          <w:sz w:val="24"/>
          <w:szCs w:val="24"/>
        </w:rPr>
        <w:t>ă</w:t>
      </w:r>
      <w:r w:rsidR="00282C86" w:rsidRPr="00C94F20">
        <w:rPr>
          <w:rFonts w:ascii="Times New Roman" w:hAnsi="Times New Roman" w:cs="Times New Roman"/>
          <w:sz w:val="24"/>
          <w:szCs w:val="24"/>
        </w:rPr>
        <w:t>suri de diminuare/eliminare a impac</w:t>
      </w:r>
      <w:r w:rsidR="00E33468" w:rsidRPr="00C94F20">
        <w:rPr>
          <w:rFonts w:ascii="Times New Roman" w:hAnsi="Times New Roman" w:cs="Times New Roman"/>
          <w:sz w:val="24"/>
          <w:szCs w:val="24"/>
        </w:rPr>
        <w:t>tului poten</w:t>
      </w:r>
      <w:r w:rsidR="002F319D" w:rsidRPr="00C94F20">
        <w:rPr>
          <w:rFonts w:ascii="Times New Roman" w:hAnsi="Times New Roman" w:cs="Times New Roman"/>
          <w:sz w:val="24"/>
          <w:szCs w:val="24"/>
        </w:rPr>
        <w:t>ț</w:t>
      </w:r>
      <w:r w:rsidR="00E33468" w:rsidRPr="00C94F20">
        <w:rPr>
          <w:rFonts w:ascii="Times New Roman" w:hAnsi="Times New Roman" w:cs="Times New Roman"/>
          <w:sz w:val="24"/>
          <w:szCs w:val="24"/>
        </w:rPr>
        <w:t>ial generat de lucr</w:t>
      </w:r>
      <w:r w:rsidR="002F319D" w:rsidRPr="00C94F20">
        <w:rPr>
          <w:rFonts w:ascii="Times New Roman" w:hAnsi="Times New Roman" w:cs="Times New Roman"/>
          <w:sz w:val="24"/>
          <w:szCs w:val="24"/>
        </w:rPr>
        <w:t>ă</w:t>
      </w:r>
      <w:r w:rsidR="00282C86" w:rsidRPr="00C94F20">
        <w:rPr>
          <w:rFonts w:ascii="Times New Roman" w:hAnsi="Times New Roman" w:cs="Times New Roman"/>
          <w:sz w:val="24"/>
          <w:szCs w:val="24"/>
        </w:rPr>
        <w:t xml:space="preserve">rile de </w:t>
      </w:r>
      <w:r w:rsidR="002F319D" w:rsidRPr="00C94F20">
        <w:rPr>
          <w:rFonts w:ascii="Times New Roman" w:hAnsi="Times New Roman" w:cs="Times New Roman"/>
          <w:sz w:val="24"/>
          <w:szCs w:val="24"/>
        </w:rPr>
        <w:t xml:space="preserve">extragere și </w:t>
      </w:r>
      <w:r w:rsidR="00282C86" w:rsidRPr="00C94F20">
        <w:rPr>
          <w:rFonts w:ascii="Times New Roman" w:hAnsi="Times New Roman" w:cs="Times New Roman"/>
          <w:sz w:val="24"/>
          <w:szCs w:val="24"/>
        </w:rPr>
        <w:t>relocare a depozitelor sedimentare</w:t>
      </w:r>
      <w:r w:rsidR="002F319D" w:rsidRPr="00C94F20">
        <w:rPr>
          <w:rFonts w:ascii="Times New Roman" w:hAnsi="Times New Roman" w:cs="Times New Roman"/>
          <w:sz w:val="24"/>
          <w:szCs w:val="24"/>
        </w:rPr>
        <w:t xml:space="preserve"> nisipoase</w:t>
      </w:r>
      <w:r w:rsidR="00282C86" w:rsidRPr="00C94F20">
        <w:rPr>
          <w:rFonts w:ascii="Times New Roman" w:hAnsi="Times New Roman" w:cs="Times New Roman"/>
          <w:sz w:val="24"/>
          <w:szCs w:val="24"/>
        </w:rPr>
        <w:t>:</w:t>
      </w:r>
    </w:p>
    <w:p w14:paraId="548B9AF2" w14:textId="4BC71090" w:rsidR="00282C86" w:rsidRPr="00C94F20" w:rsidRDefault="002F319D" w:rsidP="002F319D">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C94F20">
        <w:rPr>
          <w:rFonts w:ascii="Times New Roman" w:hAnsi="Times New Roman" w:cs="Times New Roman"/>
          <w:sz w:val="24"/>
          <w:szCs w:val="24"/>
        </w:rPr>
        <w:t xml:space="preserve">- </w:t>
      </w:r>
      <w:r w:rsidR="00282C86" w:rsidRPr="00C94F20">
        <w:rPr>
          <w:rFonts w:ascii="Times New Roman" w:hAnsi="Times New Roman" w:cs="Times New Roman"/>
          <w:sz w:val="24"/>
          <w:szCs w:val="24"/>
        </w:rPr>
        <w:t>Efectuarea lucr</w:t>
      </w:r>
      <w:r w:rsidRPr="00C94F20">
        <w:rPr>
          <w:rFonts w:ascii="Times New Roman" w:hAnsi="Times New Roman" w:cs="Times New Roman"/>
          <w:sz w:val="24"/>
          <w:szCs w:val="24"/>
        </w:rPr>
        <w:t>ă</w:t>
      </w:r>
      <w:r w:rsidR="00282C86" w:rsidRPr="00C94F20">
        <w:rPr>
          <w:rFonts w:ascii="Times New Roman" w:hAnsi="Times New Roman" w:cs="Times New Roman"/>
          <w:sz w:val="24"/>
          <w:szCs w:val="24"/>
        </w:rPr>
        <w:t xml:space="preserve">rilor de </w:t>
      </w:r>
      <w:r w:rsidR="008F20F6" w:rsidRPr="00C94F20">
        <w:rPr>
          <w:rFonts w:ascii="Times New Roman" w:hAnsi="Times New Roman" w:cs="Times New Roman"/>
          <w:sz w:val="24"/>
          <w:szCs w:val="24"/>
        </w:rPr>
        <w:t>extragere</w:t>
      </w:r>
      <w:r w:rsidR="00282C86" w:rsidRPr="00C94F20">
        <w:rPr>
          <w:rFonts w:ascii="Times New Roman" w:hAnsi="Times New Roman" w:cs="Times New Roman"/>
          <w:sz w:val="24"/>
          <w:szCs w:val="24"/>
        </w:rPr>
        <w:t xml:space="preserve"> a depozitelor nisipoase </w:t>
      </w:r>
      <w:r w:rsidR="008F20F6" w:rsidRPr="00C94F20">
        <w:rPr>
          <w:rFonts w:ascii="Times New Roman" w:hAnsi="Times New Roman" w:cs="Times New Roman"/>
          <w:sz w:val="24"/>
          <w:szCs w:val="24"/>
        </w:rPr>
        <w:t>strict din perimetrul aprobat.</w:t>
      </w:r>
      <w:r w:rsidR="00282C86" w:rsidRPr="00C94F20">
        <w:rPr>
          <w:rFonts w:ascii="Times New Roman" w:hAnsi="Times New Roman" w:cs="Times New Roman"/>
          <w:sz w:val="24"/>
          <w:szCs w:val="24"/>
        </w:rPr>
        <w:t xml:space="preserve"> In acest scop, pilotul navei </w:t>
      </w:r>
      <w:r w:rsidR="008F20F6" w:rsidRPr="00C94F20">
        <w:rPr>
          <w:rFonts w:ascii="Times New Roman" w:hAnsi="Times New Roman" w:cs="Times New Roman"/>
          <w:sz w:val="24"/>
          <w:szCs w:val="24"/>
        </w:rPr>
        <w:t>ș</w:t>
      </w:r>
      <w:r w:rsidR="00282C86" w:rsidRPr="00C94F20">
        <w:rPr>
          <w:rFonts w:ascii="Times New Roman" w:hAnsi="Times New Roman" w:cs="Times New Roman"/>
          <w:sz w:val="24"/>
          <w:szCs w:val="24"/>
        </w:rPr>
        <w:t xml:space="preserve">i echipa de tehnicieni </w:t>
      </w:r>
      <w:proofErr w:type="spellStart"/>
      <w:r w:rsidR="00282C86" w:rsidRPr="00C94F20">
        <w:rPr>
          <w:rFonts w:ascii="Times New Roman" w:hAnsi="Times New Roman" w:cs="Times New Roman"/>
          <w:sz w:val="24"/>
          <w:szCs w:val="24"/>
        </w:rPr>
        <w:t>responsabil</w:t>
      </w:r>
      <w:r w:rsidR="008F20F6" w:rsidRPr="00C94F20">
        <w:rPr>
          <w:rFonts w:ascii="Times New Roman" w:hAnsi="Times New Roman" w:cs="Times New Roman"/>
          <w:sz w:val="24"/>
          <w:szCs w:val="24"/>
        </w:rPr>
        <w:t>ă</w:t>
      </w:r>
      <w:r w:rsidR="00282C86" w:rsidRPr="00C94F20">
        <w:rPr>
          <w:rFonts w:ascii="Times New Roman" w:hAnsi="Times New Roman" w:cs="Times New Roman"/>
          <w:sz w:val="24"/>
          <w:szCs w:val="24"/>
        </w:rPr>
        <w:t>a</w:t>
      </w:r>
      <w:proofErr w:type="spellEnd"/>
      <w:r w:rsidR="00282C86" w:rsidRPr="00C94F20">
        <w:rPr>
          <w:rFonts w:ascii="Times New Roman" w:hAnsi="Times New Roman" w:cs="Times New Roman"/>
          <w:sz w:val="24"/>
          <w:szCs w:val="24"/>
        </w:rPr>
        <w:t xml:space="preserve"> de procesul de aspirare a </w:t>
      </w:r>
      <w:r w:rsidR="008F20F6" w:rsidRPr="00C94F20">
        <w:rPr>
          <w:rFonts w:ascii="Times New Roman" w:hAnsi="Times New Roman" w:cs="Times New Roman"/>
          <w:sz w:val="24"/>
          <w:szCs w:val="24"/>
        </w:rPr>
        <w:t>nisipurilo</w:t>
      </w:r>
      <w:r w:rsidR="00282C86" w:rsidRPr="00C94F20">
        <w:rPr>
          <w:rFonts w:ascii="Times New Roman" w:hAnsi="Times New Roman" w:cs="Times New Roman"/>
          <w:sz w:val="24"/>
          <w:szCs w:val="24"/>
        </w:rPr>
        <w:t>r</w:t>
      </w:r>
      <w:r w:rsidR="00830D02" w:rsidRPr="00C94F20">
        <w:rPr>
          <w:rFonts w:ascii="Times New Roman" w:hAnsi="Times New Roman" w:cs="Times New Roman"/>
          <w:sz w:val="24"/>
          <w:szCs w:val="24"/>
        </w:rPr>
        <w:t>,</w:t>
      </w:r>
      <w:r w:rsidR="00282C86" w:rsidRPr="00C94F20">
        <w:rPr>
          <w:rFonts w:ascii="Times New Roman" w:hAnsi="Times New Roman" w:cs="Times New Roman"/>
          <w:sz w:val="24"/>
          <w:szCs w:val="24"/>
        </w:rPr>
        <w:t xml:space="preserve"> va urm</w:t>
      </w:r>
      <w:r w:rsidR="008F20F6" w:rsidRPr="00C94F20">
        <w:rPr>
          <w:rFonts w:ascii="Times New Roman" w:hAnsi="Times New Roman" w:cs="Times New Roman"/>
          <w:sz w:val="24"/>
          <w:szCs w:val="24"/>
        </w:rPr>
        <w:t>ă</w:t>
      </w:r>
      <w:r w:rsidR="00282C86" w:rsidRPr="00C94F20">
        <w:rPr>
          <w:rFonts w:ascii="Times New Roman" w:hAnsi="Times New Roman" w:cs="Times New Roman"/>
          <w:sz w:val="24"/>
          <w:szCs w:val="24"/>
        </w:rPr>
        <w:t xml:space="preserve">ri </w:t>
      </w:r>
      <w:r w:rsidR="008F20F6" w:rsidRPr="00C94F20">
        <w:rPr>
          <w:rFonts w:ascii="Times New Roman" w:hAnsi="Times New Roman" w:cs="Times New Roman"/>
          <w:sz w:val="24"/>
          <w:szCs w:val="24"/>
        </w:rPr>
        <w:t>î</w:t>
      </w:r>
      <w:r w:rsidR="00282C86" w:rsidRPr="00C94F20">
        <w:rPr>
          <w:rFonts w:ascii="Times New Roman" w:hAnsi="Times New Roman" w:cs="Times New Roman"/>
          <w:sz w:val="24"/>
          <w:szCs w:val="24"/>
        </w:rPr>
        <w:t>n permanen</w:t>
      </w:r>
      <w:r w:rsidR="008F20F6" w:rsidRPr="00C94F20">
        <w:rPr>
          <w:rFonts w:ascii="Times New Roman" w:hAnsi="Times New Roman" w:cs="Times New Roman"/>
          <w:sz w:val="24"/>
          <w:szCs w:val="24"/>
        </w:rPr>
        <w:t>ță</w:t>
      </w:r>
      <w:r w:rsidR="00282C86" w:rsidRPr="00C94F20">
        <w:rPr>
          <w:rFonts w:ascii="Times New Roman" w:hAnsi="Times New Roman" w:cs="Times New Roman"/>
          <w:sz w:val="24"/>
          <w:szCs w:val="24"/>
        </w:rPr>
        <w:t xml:space="preserve"> pe GPS localizarea potrivit</w:t>
      </w:r>
      <w:r w:rsidR="008F20F6" w:rsidRPr="00C94F20">
        <w:rPr>
          <w:rFonts w:ascii="Times New Roman" w:hAnsi="Times New Roman" w:cs="Times New Roman"/>
          <w:sz w:val="24"/>
          <w:szCs w:val="24"/>
        </w:rPr>
        <w:t>ă</w:t>
      </w:r>
      <w:r w:rsidR="00830D02" w:rsidRPr="00C94F20">
        <w:rPr>
          <w:rFonts w:ascii="Times New Roman" w:hAnsi="Times New Roman" w:cs="Times New Roman"/>
          <w:sz w:val="24"/>
          <w:szCs w:val="24"/>
        </w:rPr>
        <w:t xml:space="preserve"> a</w:t>
      </w:r>
      <w:r w:rsidR="00282C86" w:rsidRPr="00C94F20">
        <w:rPr>
          <w:rFonts w:ascii="Times New Roman" w:hAnsi="Times New Roman" w:cs="Times New Roman"/>
          <w:sz w:val="24"/>
          <w:szCs w:val="24"/>
        </w:rPr>
        <w:t xml:space="preserve"> navei </w:t>
      </w:r>
      <w:r w:rsidR="008F20F6" w:rsidRPr="00C94F20">
        <w:rPr>
          <w:rFonts w:ascii="Times New Roman" w:hAnsi="Times New Roman" w:cs="Times New Roman"/>
          <w:sz w:val="24"/>
          <w:szCs w:val="24"/>
        </w:rPr>
        <w:t>î</w:t>
      </w:r>
      <w:r w:rsidR="00282C86" w:rsidRPr="00C94F20">
        <w:rPr>
          <w:rFonts w:ascii="Times New Roman" w:hAnsi="Times New Roman" w:cs="Times New Roman"/>
          <w:sz w:val="24"/>
          <w:szCs w:val="24"/>
        </w:rPr>
        <w:t>n interiorul perimetr</w:t>
      </w:r>
      <w:r w:rsidR="008F20F6" w:rsidRPr="00C94F20">
        <w:rPr>
          <w:rFonts w:ascii="Times New Roman" w:hAnsi="Times New Roman" w:cs="Times New Roman"/>
          <w:sz w:val="24"/>
          <w:szCs w:val="24"/>
        </w:rPr>
        <w:t>ului</w:t>
      </w:r>
      <w:r w:rsidR="00282C86" w:rsidRPr="00C94F20">
        <w:rPr>
          <w:rFonts w:ascii="Times New Roman" w:hAnsi="Times New Roman" w:cs="Times New Roman"/>
          <w:sz w:val="24"/>
          <w:szCs w:val="24"/>
        </w:rPr>
        <w:t xml:space="preserve"> aprobat</w:t>
      </w:r>
      <w:r w:rsidR="008F20F6" w:rsidRPr="00C94F20">
        <w:rPr>
          <w:rFonts w:ascii="Times New Roman" w:hAnsi="Times New Roman" w:cs="Times New Roman"/>
          <w:sz w:val="24"/>
          <w:szCs w:val="24"/>
        </w:rPr>
        <w:t>;</w:t>
      </w:r>
    </w:p>
    <w:p w14:paraId="4AEBFB9E" w14:textId="5C6DA4BE" w:rsidR="008F20F6" w:rsidRPr="00C94F20" w:rsidRDefault="008F20F6" w:rsidP="008F20F6">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C94F20">
        <w:rPr>
          <w:rFonts w:ascii="Times New Roman" w:hAnsi="Times New Roman" w:cs="Times New Roman"/>
          <w:sz w:val="24"/>
          <w:szCs w:val="24"/>
        </w:rPr>
        <w:t xml:space="preserve">- </w:t>
      </w:r>
      <w:r w:rsidR="00282C86" w:rsidRPr="00C94F20">
        <w:rPr>
          <w:rFonts w:ascii="Times New Roman" w:hAnsi="Times New Roman" w:cs="Times New Roman"/>
          <w:sz w:val="24"/>
          <w:szCs w:val="24"/>
        </w:rPr>
        <w:t>Evitarea extragerii accidentale a unor cantit</w:t>
      </w:r>
      <w:r w:rsidRPr="00C94F20">
        <w:rPr>
          <w:rFonts w:ascii="Times New Roman" w:hAnsi="Times New Roman" w:cs="Times New Roman"/>
          <w:sz w:val="24"/>
          <w:szCs w:val="24"/>
        </w:rPr>
        <w:t>ăț</w:t>
      </w:r>
      <w:r w:rsidR="00282C86" w:rsidRPr="00C94F20">
        <w:rPr>
          <w:rFonts w:ascii="Times New Roman" w:hAnsi="Times New Roman" w:cs="Times New Roman"/>
          <w:sz w:val="24"/>
          <w:szCs w:val="24"/>
        </w:rPr>
        <w:t xml:space="preserve">i de sedimente </w:t>
      </w:r>
      <w:r w:rsidRPr="00C94F20">
        <w:rPr>
          <w:rFonts w:ascii="Times New Roman" w:hAnsi="Times New Roman" w:cs="Times New Roman"/>
          <w:sz w:val="24"/>
          <w:szCs w:val="24"/>
        </w:rPr>
        <w:t>mai mari decât cele necesare pentru procesele de lărgire a plajelor, deoarece cantitățile excedentare ar trebui repompate în mare determinând creșteri puternice ale turbidității apelor în apropierea liniei țărmului, acolo unde biodiversitatea este destul de ridicată; oricum pomparea sedimentelor spre țărm va avea același efect, dar pe termen scurt și strict localizat la zonele destinate înnisipărilor;</w:t>
      </w:r>
    </w:p>
    <w:p w14:paraId="20241F33" w14:textId="00DCC573" w:rsidR="00282C86" w:rsidRPr="00C94F20" w:rsidRDefault="008F20F6" w:rsidP="008F20F6">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C94F20">
        <w:rPr>
          <w:rFonts w:ascii="Times New Roman" w:hAnsi="Times New Roman" w:cs="Times New Roman"/>
          <w:sz w:val="24"/>
          <w:szCs w:val="24"/>
        </w:rPr>
        <w:t xml:space="preserve">- </w:t>
      </w:r>
      <w:r w:rsidR="00282C86" w:rsidRPr="00C94F20">
        <w:rPr>
          <w:rFonts w:ascii="Times New Roman" w:hAnsi="Times New Roman" w:cs="Times New Roman"/>
          <w:sz w:val="24"/>
          <w:szCs w:val="24"/>
        </w:rPr>
        <w:t>Alegerea cu aten</w:t>
      </w:r>
      <w:r w:rsidRPr="00C94F20">
        <w:rPr>
          <w:rFonts w:ascii="Times New Roman" w:hAnsi="Times New Roman" w:cs="Times New Roman"/>
          <w:sz w:val="24"/>
          <w:szCs w:val="24"/>
        </w:rPr>
        <w:t>ț</w:t>
      </w:r>
      <w:r w:rsidR="00282C86" w:rsidRPr="00C94F20">
        <w:rPr>
          <w:rFonts w:ascii="Times New Roman" w:hAnsi="Times New Roman" w:cs="Times New Roman"/>
          <w:sz w:val="24"/>
          <w:szCs w:val="24"/>
        </w:rPr>
        <w:t>ie a suprafe</w:t>
      </w:r>
      <w:r w:rsidRPr="00C94F20">
        <w:rPr>
          <w:rFonts w:ascii="Times New Roman" w:hAnsi="Times New Roman" w:cs="Times New Roman"/>
          <w:sz w:val="24"/>
          <w:szCs w:val="24"/>
        </w:rPr>
        <w:t>ț</w:t>
      </w:r>
      <w:r w:rsidR="00282C86" w:rsidRPr="00C94F20">
        <w:rPr>
          <w:rFonts w:ascii="Times New Roman" w:hAnsi="Times New Roman" w:cs="Times New Roman"/>
          <w:sz w:val="24"/>
          <w:szCs w:val="24"/>
        </w:rPr>
        <w:t xml:space="preserve">elor din care va fi aspirat nisipul pentru a se </w:t>
      </w:r>
      <w:r w:rsidRPr="00C94F20">
        <w:rPr>
          <w:rFonts w:ascii="Times New Roman" w:hAnsi="Times New Roman" w:cs="Times New Roman"/>
          <w:sz w:val="24"/>
          <w:szCs w:val="24"/>
        </w:rPr>
        <w:t>evita</w:t>
      </w:r>
      <w:r w:rsidR="00282C86" w:rsidRPr="00C94F20">
        <w:rPr>
          <w:rFonts w:ascii="Times New Roman" w:hAnsi="Times New Roman" w:cs="Times New Roman"/>
          <w:sz w:val="24"/>
          <w:szCs w:val="24"/>
        </w:rPr>
        <w:t xml:space="preserve"> prelevarea unor sedimente neconforme (prea fine sau prea grosi</w:t>
      </w:r>
      <w:r w:rsidRPr="00C94F20">
        <w:rPr>
          <w:rFonts w:ascii="Times New Roman" w:hAnsi="Times New Roman" w:cs="Times New Roman"/>
          <w:sz w:val="24"/>
          <w:szCs w:val="24"/>
        </w:rPr>
        <w:t>e</w:t>
      </w:r>
      <w:r w:rsidR="00282C86" w:rsidRPr="00C94F20">
        <w:rPr>
          <w:rFonts w:ascii="Times New Roman" w:hAnsi="Times New Roman" w:cs="Times New Roman"/>
          <w:sz w:val="24"/>
          <w:szCs w:val="24"/>
        </w:rPr>
        <w:t xml:space="preserve">re, cu multe resturi de cochilii) care ar </w:t>
      </w:r>
      <w:r w:rsidR="00E33468" w:rsidRPr="00C94F20">
        <w:rPr>
          <w:rFonts w:ascii="Times New Roman" w:hAnsi="Times New Roman" w:cs="Times New Roman"/>
          <w:sz w:val="24"/>
          <w:szCs w:val="24"/>
        </w:rPr>
        <w:t xml:space="preserve">trebui </w:t>
      </w:r>
      <w:r w:rsidR="00282C86" w:rsidRPr="00C94F20">
        <w:rPr>
          <w:rFonts w:ascii="Times New Roman" w:hAnsi="Times New Roman" w:cs="Times New Roman"/>
          <w:sz w:val="24"/>
          <w:szCs w:val="24"/>
        </w:rPr>
        <w:t xml:space="preserve">repompate </w:t>
      </w:r>
      <w:r w:rsidRPr="00C94F20">
        <w:rPr>
          <w:rFonts w:ascii="Times New Roman" w:hAnsi="Times New Roman" w:cs="Times New Roman"/>
          <w:sz w:val="24"/>
          <w:szCs w:val="24"/>
        </w:rPr>
        <w:t>î</w:t>
      </w:r>
      <w:r w:rsidR="00282C86" w:rsidRPr="00C94F20">
        <w:rPr>
          <w:rFonts w:ascii="Times New Roman" w:hAnsi="Times New Roman" w:cs="Times New Roman"/>
          <w:sz w:val="24"/>
          <w:szCs w:val="24"/>
        </w:rPr>
        <w:t>n mare</w:t>
      </w:r>
      <w:r w:rsidR="00E33468" w:rsidRPr="00C94F20">
        <w:rPr>
          <w:rFonts w:ascii="Times New Roman" w:hAnsi="Times New Roman" w:cs="Times New Roman"/>
          <w:sz w:val="24"/>
          <w:szCs w:val="24"/>
        </w:rPr>
        <w:t>,</w:t>
      </w:r>
      <w:r w:rsidR="00282C86" w:rsidRPr="00C94F20">
        <w:rPr>
          <w:rFonts w:ascii="Times New Roman" w:hAnsi="Times New Roman" w:cs="Times New Roman"/>
          <w:sz w:val="24"/>
          <w:szCs w:val="24"/>
        </w:rPr>
        <w:t xml:space="preserve"> </w:t>
      </w:r>
      <w:r w:rsidRPr="00C94F20">
        <w:rPr>
          <w:rFonts w:ascii="Times New Roman" w:hAnsi="Times New Roman" w:cs="Times New Roman"/>
          <w:sz w:val="24"/>
          <w:szCs w:val="24"/>
        </w:rPr>
        <w:t xml:space="preserve">cu </w:t>
      </w:r>
      <w:r w:rsidR="00282C86" w:rsidRPr="00C94F20">
        <w:rPr>
          <w:rFonts w:ascii="Times New Roman" w:hAnsi="Times New Roman" w:cs="Times New Roman"/>
          <w:sz w:val="24"/>
          <w:szCs w:val="24"/>
        </w:rPr>
        <w:t>cre</w:t>
      </w:r>
      <w:r w:rsidRPr="00C94F20">
        <w:rPr>
          <w:rFonts w:ascii="Times New Roman" w:hAnsi="Times New Roman" w:cs="Times New Roman"/>
          <w:sz w:val="24"/>
          <w:szCs w:val="24"/>
        </w:rPr>
        <w:t>ș</w:t>
      </w:r>
      <w:r w:rsidR="00282C86" w:rsidRPr="00C94F20">
        <w:rPr>
          <w:rFonts w:ascii="Times New Roman" w:hAnsi="Times New Roman" w:cs="Times New Roman"/>
          <w:sz w:val="24"/>
          <w:szCs w:val="24"/>
        </w:rPr>
        <w:t>terea turbidit</w:t>
      </w:r>
      <w:r w:rsidRPr="00C94F20">
        <w:rPr>
          <w:rFonts w:ascii="Times New Roman" w:hAnsi="Times New Roman" w:cs="Times New Roman"/>
          <w:sz w:val="24"/>
          <w:szCs w:val="24"/>
        </w:rPr>
        <w:t>ăț</w:t>
      </w:r>
      <w:r w:rsidR="00282C86" w:rsidRPr="00C94F20">
        <w:rPr>
          <w:rFonts w:ascii="Times New Roman" w:hAnsi="Times New Roman" w:cs="Times New Roman"/>
          <w:sz w:val="24"/>
          <w:szCs w:val="24"/>
        </w:rPr>
        <w:t>ii apelor</w:t>
      </w:r>
      <w:r w:rsidRPr="00C94F20">
        <w:rPr>
          <w:rFonts w:ascii="Times New Roman" w:hAnsi="Times New Roman" w:cs="Times New Roman"/>
          <w:sz w:val="24"/>
          <w:szCs w:val="24"/>
        </w:rPr>
        <w:t xml:space="preserve"> și</w:t>
      </w:r>
      <w:r w:rsidR="00282C86" w:rsidRPr="00C94F20">
        <w:rPr>
          <w:rFonts w:ascii="Times New Roman" w:hAnsi="Times New Roman" w:cs="Times New Roman"/>
          <w:sz w:val="24"/>
          <w:szCs w:val="24"/>
        </w:rPr>
        <w:t xml:space="preserve"> cu efecte negative pe termen scurt asupra </w:t>
      </w:r>
      <w:r w:rsidRPr="00C94F20">
        <w:rPr>
          <w:rFonts w:ascii="Times New Roman" w:hAnsi="Times New Roman" w:cs="Times New Roman"/>
          <w:sz w:val="24"/>
          <w:szCs w:val="24"/>
        </w:rPr>
        <w:t>micro</w:t>
      </w:r>
      <w:r w:rsidR="00282C86" w:rsidRPr="00C94F20">
        <w:rPr>
          <w:rFonts w:ascii="Times New Roman" w:hAnsi="Times New Roman" w:cs="Times New Roman"/>
          <w:sz w:val="24"/>
          <w:szCs w:val="24"/>
        </w:rPr>
        <w:t xml:space="preserve">florei </w:t>
      </w:r>
      <w:r w:rsidRPr="00C94F20">
        <w:rPr>
          <w:rFonts w:ascii="Times New Roman" w:hAnsi="Times New Roman" w:cs="Times New Roman"/>
          <w:sz w:val="24"/>
          <w:szCs w:val="24"/>
        </w:rPr>
        <w:t>ș</w:t>
      </w:r>
      <w:r w:rsidR="00282C86" w:rsidRPr="00C94F20">
        <w:rPr>
          <w:rFonts w:ascii="Times New Roman" w:hAnsi="Times New Roman" w:cs="Times New Roman"/>
          <w:sz w:val="24"/>
          <w:szCs w:val="24"/>
        </w:rPr>
        <w:t xml:space="preserve">i </w:t>
      </w:r>
      <w:r w:rsidRPr="00C94F20">
        <w:rPr>
          <w:rFonts w:ascii="Times New Roman" w:hAnsi="Times New Roman" w:cs="Times New Roman"/>
          <w:sz w:val="24"/>
          <w:szCs w:val="24"/>
        </w:rPr>
        <w:t xml:space="preserve">a macroflorei </w:t>
      </w:r>
      <w:proofErr w:type="spellStart"/>
      <w:r w:rsidRPr="00C94F20">
        <w:rPr>
          <w:rFonts w:ascii="Times New Roman" w:hAnsi="Times New Roman" w:cs="Times New Roman"/>
          <w:sz w:val="24"/>
          <w:szCs w:val="24"/>
        </w:rPr>
        <w:t>algale</w:t>
      </w:r>
      <w:proofErr w:type="spellEnd"/>
      <w:r w:rsidRPr="00C94F20">
        <w:rPr>
          <w:rFonts w:ascii="Times New Roman" w:hAnsi="Times New Roman" w:cs="Times New Roman"/>
          <w:sz w:val="24"/>
          <w:szCs w:val="24"/>
        </w:rPr>
        <w:t xml:space="preserve">, dar și asupra </w:t>
      </w:r>
      <w:r w:rsidR="00282C86" w:rsidRPr="00C94F20">
        <w:rPr>
          <w:rFonts w:ascii="Times New Roman" w:hAnsi="Times New Roman" w:cs="Times New Roman"/>
          <w:sz w:val="24"/>
          <w:szCs w:val="24"/>
        </w:rPr>
        <w:t>faunei</w:t>
      </w:r>
      <w:r w:rsidRPr="00C94F20">
        <w:rPr>
          <w:rFonts w:ascii="Times New Roman" w:hAnsi="Times New Roman" w:cs="Times New Roman"/>
          <w:sz w:val="24"/>
          <w:szCs w:val="24"/>
        </w:rPr>
        <w:t xml:space="preserve"> care depinde direct sau indirect de flora </w:t>
      </w:r>
      <w:proofErr w:type="spellStart"/>
      <w:r w:rsidRPr="00C94F20">
        <w:rPr>
          <w:rFonts w:ascii="Times New Roman" w:hAnsi="Times New Roman" w:cs="Times New Roman"/>
          <w:sz w:val="24"/>
          <w:szCs w:val="24"/>
        </w:rPr>
        <w:t>aalgală</w:t>
      </w:r>
      <w:proofErr w:type="spellEnd"/>
      <w:r w:rsidRPr="00C94F20">
        <w:rPr>
          <w:rFonts w:ascii="Times New Roman" w:hAnsi="Times New Roman" w:cs="Times New Roman"/>
          <w:sz w:val="24"/>
          <w:szCs w:val="24"/>
        </w:rPr>
        <w:t>;</w:t>
      </w:r>
    </w:p>
    <w:p w14:paraId="24CDA98B" w14:textId="54E5B4FD" w:rsidR="00282C86" w:rsidRPr="00C94F20" w:rsidRDefault="00282C86" w:rsidP="00DC3A15">
      <w:pPr>
        <w:widowControl w:val="0"/>
        <w:tabs>
          <w:tab w:val="left" w:pos="426"/>
        </w:tabs>
        <w:kinsoku w:val="0"/>
        <w:overflowPunct w:val="0"/>
        <w:spacing w:after="0" w:line="360" w:lineRule="auto"/>
        <w:textAlignment w:val="baseline"/>
        <w:rPr>
          <w:rFonts w:ascii="Times New Roman" w:hAnsi="Times New Roman" w:cs="Times New Roman"/>
          <w:sz w:val="24"/>
          <w:szCs w:val="24"/>
        </w:rPr>
      </w:pPr>
      <w:r w:rsidRPr="00C94F20">
        <w:rPr>
          <w:rFonts w:ascii="Times New Roman" w:hAnsi="Times New Roman" w:cs="Times New Roman"/>
          <w:sz w:val="24"/>
          <w:szCs w:val="24"/>
        </w:rPr>
        <w:tab/>
      </w:r>
      <w:r w:rsidR="008F20F6" w:rsidRPr="00C94F20">
        <w:rPr>
          <w:rFonts w:ascii="Times New Roman" w:hAnsi="Times New Roman" w:cs="Times New Roman"/>
          <w:sz w:val="24"/>
          <w:szCs w:val="24"/>
        </w:rPr>
        <w:t xml:space="preserve">- </w:t>
      </w:r>
      <w:proofErr w:type="spellStart"/>
      <w:r w:rsidRPr="00C94F20">
        <w:rPr>
          <w:rFonts w:ascii="Times New Roman" w:hAnsi="Times New Roman" w:cs="Times New Roman"/>
          <w:sz w:val="24"/>
          <w:szCs w:val="24"/>
        </w:rPr>
        <w:t>Intre</w:t>
      </w:r>
      <w:r w:rsidR="008F20F6" w:rsidRPr="00C94F20">
        <w:rPr>
          <w:rFonts w:ascii="Times New Roman" w:hAnsi="Times New Roman" w:cs="Times New Roman"/>
          <w:sz w:val="24"/>
          <w:szCs w:val="24"/>
        </w:rPr>
        <w:t>ț</w:t>
      </w:r>
      <w:r w:rsidRPr="00C94F20">
        <w:rPr>
          <w:rFonts w:ascii="Times New Roman" w:hAnsi="Times New Roman" w:cs="Times New Roman"/>
          <w:sz w:val="24"/>
          <w:szCs w:val="24"/>
        </w:rPr>
        <w:t>inerea</w:t>
      </w:r>
      <w:proofErr w:type="spellEnd"/>
      <w:r w:rsidRPr="00C94F20">
        <w:rPr>
          <w:rFonts w:ascii="Times New Roman" w:hAnsi="Times New Roman" w:cs="Times New Roman"/>
          <w:sz w:val="24"/>
          <w:szCs w:val="24"/>
        </w:rPr>
        <w:t xml:space="preserve"> </w:t>
      </w:r>
      <w:proofErr w:type="spellStart"/>
      <w:r w:rsidRPr="00C94F20">
        <w:rPr>
          <w:rFonts w:ascii="Times New Roman" w:hAnsi="Times New Roman" w:cs="Times New Roman"/>
          <w:sz w:val="24"/>
          <w:szCs w:val="24"/>
        </w:rPr>
        <w:t>corespunz</w:t>
      </w:r>
      <w:r w:rsidR="00055E86" w:rsidRPr="00C94F20">
        <w:rPr>
          <w:rFonts w:ascii="Times New Roman" w:hAnsi="Times New Roman" w:cs="Times New Roman"/>
          <w:sz w:val="24"/>
          <w:szCs w:val="24"/>
        </w:rPr>
        <w:t>a</w:t>
      </w:r>
      <w:r w:rsidR="00830D02" w:rsidRPr="00C94F20">
        <w:rPr>
          <w:rFonts w:ascii="Times New Roman" w:hAnsi="Times New Roman" w:cs="Times New Roman"/>
          <w:sz w:val="24"/>
          <w:szCs w:val="24"/>
        </w:rPr>
        <w:t>t</w:t>
      </w:r>
      <w:r w:rsidRPr="00C94F20">
        <w:rPr>
          <w:rFonts w:ascii="Times New Roman" w:hAnsi="Times New Roman" w:cs="Times New Roman"/>
          <w:sz w:val="24"/>
          <w:szCs w:val="24"/>
        </w:rPr>
        <w:t>oare</w:t>
      </w:r>
      <w:proofErr w:type="spellEnd"/>
      <w:r w:rsidRPr="00C94F20">
        <w:rPr>
          <w:rFonts w:ascii="Times New Roman" w:hAnsi="Times New Roman" w:cs="Times New Roman"/>
          <w:sz w:val="24"/>
          <w:szCs w:val="24"/>
        </w:rPr>
        <w:t xml:space="preserve"> </w:t>
      </w:r>
      <w:r w:rsidR="008F20F6" w:rsidRPr="00C94F20">
        <w:rPr>
          <w:rFonts w:ascii="Times New Roman" w:hAnsi="Times New Roman" w:cs="Times New Roman"/>
          <w:sz w:val="24"/>
          <w:szCs w:val="24"/>
        </w:rPr>
        <w:t>ș</w:t>
      </w:r>
      <w:r w:rsidRPr="00C94F20">
        <w:rPr>
          <w:rFonts w:ascii="Times New Roman" w:hAnsi="Times New Roman" w:cs="Times New Roman"/>
          <w:sz w:val="24"/>
          <w:szCs w:val="24"/>
        </w:rPr>
        <w:t>i verificarea periodic</w:t>
      </w:r>
      <w:r w:rsidR="008F20F6" w:rsidRPr="00C94F20">
        <w:rPr>
          <w:rFonts w:ascii="Times New Roman" w:hAnsi="Times New Roman" w:cs="Times New Roman"/>
          <w:sz w:val="24"/>
          <w:szCs w:val="24"/>
        </w:rPr>
        <w:t>ă</w:t>
      </w:r>
      <w:r w:rsidRPr="00C94F20">
        <w:rPr>
          <w:rFonts w:ascii="Times New Roman" w:hAnsi="Times New Roman" w:cs="Times New Roman"/>
          <w:sz w:val="24"/>
          <w:szCs w:val="24"/>
        </w:rPr>
        <w:t xml:space="preserve"> a utilajelor </w:t>
      </w:r>
      <w:r w:rsidR="00830D02" w:rsidRPr="00C94F20">
        <w:rPr>
          <w:rFonts w:ascii="Times New Roman" w:hAnsi="Times New Roman" w:cs="Times New Roman"/>
          <w:sz w:val="24"/>
          <w:szCs w:val="24"/>
        </w:rPr>
        <w:t xml:space="preserve">folosite, </w:t>
      </w:r>
      <w:r w:rsidR="008F20F6" w:rsidRPr="00C94F20">
        <w:rPr>
          <w:rFonts w:ascii="Times New Roman" w:hAnsi="Times New Roman" w:cs="Times New Roman"/>
          <w:sz w:val="24"/>
          <w:szCs w:val="24"/>
        </w:rPr>
        <w:t>î</w:t>
      </w:r>
      <w:r w:rsidRPr="00C94F20">
        <w:rPr>
          <w:rFonts w:ascii="Times New Roman" w:hAnsi="Times New Roman" w:cs="Times New Roman"/>
          <w:sz w:val="24"/>
          <w:szCs w:val="24"/>
        </w:rPr>
        <w:t>n vederea elimin</w:t>
      </w:r>
      <w:r w:rsidR="008F20F6" w:rsidRPr="00C94F20">
        <w:rPr>
          <w:rFonts w:ascii="Times New Roman" w:hAnsi="Times New Roman" w:cs="Times New Roman"/>
          <w:sz w:val="24"/>
          <w:szCs w:val="24"/>
        </w:rPr>
        <w:t>ă</w:t>
      </w:r>
      <w:r w:rsidRPr="00C94F20">
        <w:rPr>
          <w:rFonts w:ascii="Times New Roman" w:hAnsi="Times New Roman" w:cs="Times New Roman"/>
          <w:sz w:val="24"/>
          <w:szCs w:val="24"/>
        </w:rPr>
        <w:t xml:space="preserve">rii </w:t>
      </w:r>
      <w:r w:rsidR="001D75BE" w:rsidRPr="00C94F20">
        <w:rPr>
          <w:rFonts w:ascii="Times New Roman" w:hAnsi="Times New Roman" w:cs="Times New Roman"/>
          <w:sz w:val="24"/>
          <w:szCs w:val="24"/>
        </w:rPr>
        <w:t>riscului de scurgeri accidentale de</w:t>
      </w:r>
      <w:r w:rsidRPr="00C94F20">
        <w:rPr>
          <w:rFonts w:ascii="Times New Roman" w:hAnsi="Times New Roman" w:cs="Times New Roman"/>
          <w:sz w:val="24"/>
          <w:szCs w:val="24"/>
        </w:rPr>
        <w:t xml:space="preserve"> combustibili, uleiuri sau al</w:t>
      </w:r>
      <w:r w:rsidR="001D75BE" w:rsidRPr="00C94F20">
        <w:rPr>
          <w:rFonts w:ascii="Times New Roman" w:hAnsi="Times New Roman" w:cs="Times New Roman"/>
          <w:sz w:val="24"/>
          <w:szCs w:val="24"/>
        </w:rPr>
        <w:t>ț</w:t>
      </w:r>
      <w:r w:rsidRPr="00C94F20">
        <w:rPr>
          <w:rFonts w:ascii="Times New Roman" w:hAnsi="Times New Roman" w:cs="Times New Roman"/>
          <w:sz w:val="24"/>
          <w:szCs w:val="24"/>
        </w:rPr>
        <w:t>i compu</w:t>
      </w:r>
      <w:r w:rsidR="001D75BE" w:rsidRPr="00C94F20">
        <w:rPr>
          <w:rFonts w:ascii="Times New Roman" w:hAnsi="Times New Roman" w:cs="Times New Roman"/>
          <w:sz w:val="24"/>
          <w:szCs w:val="24"/>
        </w:rPr>
        <w:t>ș</w:t>
      </w:r>
      <w:r w:rsidRPr="00C94F20">
        <w:rPr>
          <w:rFonts w:ascii="Times New Roman" w:hAnsi="Times New Roman" w:cs="Times New Roman"/>
          <w:sz w:val="24"/>
          <w:szCs w:val="24"/>
        </w:rPr>
        <w:t>i toxici care ar putea polua at</w:t>
      </w:r>
      <w:r w:rsidR="00830D02" w:rsidRPr="00C94F20">
        <w:rPr>
          <w:rFonts w:ascii="Times New Roman" w:hAnsi="Times New Roman" w:cs="Times New Roman"/>
          <w:sz w:val="24"/>
          <w:szCs w:val="24"/>
        </w:rPr>
        <w:t>â</w:t>
      </w:r>
      <w:r w:rsidRPr="00C94F20">
        <w:rPr>
          <w:rFonts w:ascii="Times New Roman" w:hAnsi="Times New Roman" w:cs="Times New Roman"/>
          <w:sz w:val="24"/>
          <w:szCs w:val="24"/>
        </w:rPr>
        <w:t>t apele marine c</w:t>
      </w:r>
      <w:r w:rsidR="00830D02" w:rsidRPr="00C94F20">
        <w:rPr>
          <w:rFonts w:ascii="Times New Roman" w:hAnsi="Times New Roman" w:cs="Times New Roman"/>
          <w:sz w:val="24"/>
          <w:szCs w:val="24"/>
        </w:rPr>
        <w:t>â</w:t>
      </w:r>
      <w:r w:rsidRPr="00C94F20">
        <w:rPr>
          <w:rFonts w:ascii="Times New Roman" w:hAnsi="Times New Roman" w:cs="Times New Roman"/>
          <w:sz w:val="24"/>
          <w:szCs w:val="24"/>
        </w:rPr>
        <w:t xml:space="preserve">t </w:t>
      </w:r>
      <w:r w:rsidR="001D75BE" w:rsidRPr="00C94F20">
        <w:rPr>
          <w:rFonts w:ascii="Times New Roman" w:hAnsi="Times New Roman" w:cs="Times New Roman"/>
          <w:sz w:val="24"/>
          <w:szCs w:val="24"/>
        </w:rPr>
        <w:t>ș</w:t>
      </w:r>
      <w:r w:rsidRPr="00C94F20">
        <w:rPr>
          <w:rFonts w:ascii="Times New Roman" w:hAnsi="Times New Roman" w:cs="Times New Roman"/>
          <w:sz w:val="24"/>
          <w:szCs w:val="24"/>
        </w:rPr>
        <w:t>i sedimentele m</w:t>
      </w:r>
      <w:r w:rsidR="00055E86" w:rsidRPr="00C94F20">
        <w:rPr>
          <w:rFonts w:ascii="Times New Roman" w:hAnsi="Times New Roman" w:cs="Times New Roman"/>
          <w:sz w:val="24"/>
          <w:szCs w:val="24"/>
        </w:rPr>
        <w:t>a</w:t>
      </w:r>
      <w:r w:rsidRPr="00C94F20">
        <w:rPr>
          <w:rFonts w:ascii="Times New Roman" w:hAnsi="Times New Roman" w:cs="Times New Roman"/>
          <w:sz w:val="24"/>
          <w:szCs w:val="24"/>
        </w:rPr>
        <w:t>ri</w:t>
      </w:r>
      <w:r w:rsidR="001D75BE" w:rsidRPr="00C94F20">
        <w:rPr>
          <w:rFonts w:ascii="Times New Roman" w:hAnsi="Times New Roman" w:cs="Times New Roman"/>
          <w:sz w:val="24"/>
          <w:szCs w:val="24"/>
        </w:rPr>
        <w:t>ne</w:t>
      </w:r>
      <w:r w:rsidRPr="00C94F20">
        <w:rPr>
          <w:rFonts w:ascii="Times New Roman" w:hAnsi="Times New Roman" w:cs="Times New Roman"/>
          <w:sz w:val="24"/>
          <w:szCs w:val="24"/>
        </w:rPr>
        <w:t>.</w:t>
      </w:r>
    </w:p>
    <w:p w14:paraId="00EDEDF3" w14:textId="77777777" w:rsidR="00830D02" w:rsidRPr="00C94F20" w:rsidRDefault="00830D02" w:rsidP="00DC3A15">
      <w:pPr>
        <w:widowControl w:val="0"/>
        <w:tabs>
          <w:tab w:val="left" w:pos="426"/>
        </w:tabs>
        <w:kinsoku w:val="0"/>
        <w:overflowPunct w:val="0"/>
        <w:spacing w:after="0" w:line="360" w:lineRule="auto"/>
        <w:textAlignment w:val="baseline"/>
        <w:rPr>
          <w:rFonts w:ascii="Times New Roman" w:hAnsi="Times New Roman" w:cs="Times New Roman"/>
          <w:sz w:val="24"/>
          <w:szCs w:val="24"/>
        </w:rPr>
      </w:pPr>
    </w:p>
    <w:p w14:paraId="42CE3C73" w14:textId="77777777" w:rsidR="00830D02" w:rsidRPr="00C94F20" w:rsidRDefault="00830D02" w:rsidP="00DC3A15">
      <w:pPr>
        <w:widowControl w:val="0"/>
        <w:tabs>
          <w:tab w:val="left" w:pos="426"/>
        </w:tabs>
        <w:kinsoku w:val="0"/>
        <w:overflowPunct w:val="0"/>
        <w:spacing w:after="0" w:line="360" w:lineRule="auto"/>
        <w:textAlignment w:val="baseline"/>
        <w:rPr>
          <w:rFonts w:ascii="Times New Roman" w:hAnsi="Times New Roman" w:cs="Times New Roman"/>
          <w:b/>
          <w:sz w:val="24"/>
          <w:szCs w:val="24"/>
        </w:rPr>
      </w:pPr>
    </w:p>
    <w:p w14:paraId="7CF1D1F4" w14:textId="3AD9F4CA" w:rsidR="00830D02" w:rsidRPr="00930F4C" w:rsidRDefault="00930F4C" w:rsidP="00930F4C">
      <w:pPr>
        <w:widowControl w:val="0"/>
        <w:tabs>
          <w:tab w:val="left" w:pos="426"/>
        </w:tabs>
        <w:kinsoku w:val="0"/>
        <w:overflowPunct w:val="0"/>
        <w:spacing w:after="0" w:line="360" w:lineRule="auto"/>
        <w:ind w:left="274" w:firstLine="0"/>
        <w:jc w:val="center"/>
        <w:textAlignment w:val="baseline"/>
        <w:rPr>
          <w:rFonts w:ascii="Times New Roman" w:hAnsi="Times New Roman"/>
          <w:b/>
          <w:sz w:val="24"/>
          <w:szCs w:val="24"/>
        </w:rPr>
      </w:pPr>
      <w:r>
        <w:rPr>
          <w:rFonts w:ascii="Times New Roman" w:hAnsi="Times New Roman"/>
          <w:b/>
          <w:sz w:val="24"/>
          <w:szCs w:val="24"/>
        </w:rPr>
        <w:t>8.5.</w:t>
      </w:r>
      <w:r w:rsidR="006679FE" w:rsidRPr="00930F4C">
        <w:rPr>
          <w:rFonts w:ascii="Times New Roman" w:hAnsi="Times New Roman"/>
          <w:b/>
          <w:sz w:val="24"/>
          <w:szCs w:val="24"/>
        </w:rPr>
        <w:t xml:space="preserve"> </w:t>
      </w:r>
      <w:r w:rsidR="00830D02" w:rsidRPr="00930F4C">
        <w:rPr>
          <w:rFonts w:ascii="Times New Roman" w:hAnsi="Times New Roman"/>
          <w:b/>
          <w:sz w:val="24"/>
          <w:szCs w:val="24"/>
        </w:rPr>
        <w:t>M</w:t>
      </w:r>
      <w:r w:rsidR="001D75BE" w:rsidRPr="00930F4C">
        <w:rPr>
          <w:rFonts w:ascii="Times New Roman" w:hAnsi="Times New Roman"/>
          <w:b/>
          <w:sz w:val="24"/>
          <w:szCs w:val="24"/>
        </w:rPr>
        <w:t>ă</w:t>
      </w:r>
      <w:r w:rsidR="00830D02" w:rsidRPr="00930F4C">
        <w:rPr>
          <w:rFonts w:ascii="Times New Roman" w:hAnsi="Times New Roman"/>
          <w:b/>
          <w:sz w:val="24"/>
          <w:szCs w:val="24"/>
        </w:rPr>
        <w:t>suri de reducere a impactului generat de lucr</w:t>
      </w:r>
      <w:r w:rsidR="001D75BE" w:rsidRPr="00930F4C">
        <w:rPr>
          <w:rFonts w:ascii="Times New Roman" w:hAnsi="Times New Roman"/>
          <w:b/>
          <w:sz w:val="24"/>
          <w:szCs w:val="24"/>
        </w:rPr>
        <w:t>ă</w:t>
      </w:r>
      <w:r w:rsidR="00830D02" w:rsidRPr="00930F4C">
        <w:rPr>
          <w:rFonts w:ascii="Times New Roman" w:hAnsi="Times New Roman"/>
          <w:b/>
          <w:sz w:val="24"/>
          <w:szCs w:val="24"/>
        </w:rPr>
        <w:t>ri asupra biodiversit</w:t>
      </w:r>
      <w:r w:rsidR="00933D37" w:rsidRPr="00930F4C">
        <w:rPr>
          <w:rFonts w:ascii="Times New Roman" w:hAnsi="Times New Roman"/>
          <w:b/>
          <w:sz w:val="24"/>
          <w:szCs w:val="24"/>
        </w:rPr>
        <w:t>ăț</w:t>
      </w:r>
      <w:r w:rsidR="00830D02" w:rsidRPr="00930F4C">
        <w:rPr>
          <w:rFonts w:ascii="Times New Roman" w:hAnsi="Times New Roman"/>
          <w:b/>
          <w:sz w:val="24"/>
          <w:szCs w:val="24"/>
        </w:rPr>
        <w:t>ii</w:t>
      </w:r>
    </w:p>
    <w:p w14:paraId="0481E8C1" w14:textId="77777777" w:rsidR="005D19EE" w:rsidRPr="005D19EE" w:rsidRDefault="005D19EE" w:rsidP="005D19EE">
      <w:pPr>
        <w:pStyle w:val="Listparagraf"/>
        <w:widowControl w:val="0"/>
        <w:tabs>
          <w:tab w:val="left" w:pos="426"/>
        </w:tabs>
        <w:kinsoku w:val="0"/>
        <w:overflowPunct w:val="0"/>
        <w:spacing w:after="0" w:line="360" w:lineRule="auto"/>
        <w:ind w:left="270"/>
        <w:textAlignment w:val="baseline"/>
        <w:rPr>
          <w:rFonts w:ascii="Times New Roman" w:hAnsi="Times New Roman"/>
          <w:b/>
          <w:sz w:val="24"/>
          <w:szCs w:val="24"/>
        </w:rPr>
      </w:pPr>
    </w:p>
    <w:p w14:paraId="686DB124" w14:textId="74C55386" w:rsidR="00282C86" w:rsidRPr="00C94F20" w:rsidRDefault="00282C86" w:rsidP="00DC3A15">
      <w:pPr>
        <w:kinsoku w:val="0"/>
        <w:overflowPunct w:val="0"/>
        <w:spacing w:after="0" w:line="360" w:lineRule="auto"/>
        <w:ind w:firstLine="708"/>
        <w:textAlignment w:val="baseline"/>
        <w:rPr>
          <w:rFonts w:ascii="Times New Roman" w:hAnsi="Times New Roman" w:cs="Times New Roman"/>
          <w:sz w:val="24"/>
          <w:szCs w:val="24"/>
        </w:rPr>
      </w:pPr>
      <w:r w:rsidRPr="00C94F20">
        <w:rPr>
          <w:rFonts w:ascii="Times New Roman" w:hAnsi="Times New Roman" w:cs="Times New Roman"/>
          <w:sz w:val="24"/>
          <w:szCs w:val="24"/>
        </w:rPr>
        <w:t>M</w:t>
      </w:r>
      <w:r w:rsidR="00D73097" w:rsidRPr="00C94F20">
        <w:rPr>
          <w:rFonts w:ascii="Times New Roman" w:hAnsi="Times New Roman" w:cs="Times New Roman"/>
          <w:sz w:val="24"/>
          <w:szCs w:val="24"/>
        </w:rPr>
        <w:t>ă</w:t>
      </w:r>
      <w:r w:rsidRPr="00C94F20">
        <w:rPr>
          <w:rFonts w:ascii="Times New Roman" w:hAnsi="Times New Roman" w:cs="Times New Roman"/>
          <w:sz w:val="24"/>
          <w:szCs w:val="24"/>
        </w:rPr>
        <w:t>surile de reducere a impactului asupra biodiversit</w:t>
      </w:r>
      <w:r w:rsidR="00D73097" w:rsidRPr="00C94F20">
        <w:rPr>
          <w:rFonts w:ascii="Times New Roman" w:hAnsi="Times New Roman" w:cs="Times New Roman"/>
          <w:sz w:val="24"/>
          <w:szCs w:val="24"/>
        </w:rPr>
        <w:t>ăț</w:t>
      </w:r>
      <w:r w:rsidRPr="00C94F20">
        <w:rPr>
          <w:rFonts w:ascii="Times New Roman" w:hAnsi="Times New Roman" w:cs="Times New Roman"/>
          <w:sz w:val="24"/>
          <w:szCs w:val="24"/>
        </w:rPr>
        <w:t xml:space="preserve">ii </w:t>
      </w:r>
      <w:r w:rsidR="00D73097" w:rsidRPr="00C94F20">
        <w:rPr>
          <w:rFonts w:ascii="Times New Roman" w:hAnsi="Times New Roman" w:cs="Times New Roman"/>
          <w:sz w:val="24"/>
          <w:szCs w:val="24"/>
        </w:rPr>
        <w:t xml:space="preserve">sunt legate de sănătatea ecosistemului marin, mai precis de </w:t>
      </w:r>
      <w:r w:rsidRPr="00C94F20">
        <w:rPr>
          <w:rFonts w:ascii="Times New Roman" w:hAnsi="Times New Roman" w:cs="Times New Roman"/>
          <w:sz w:val="24"/>
          <w:szCs w:val="24"/>
        </w:rPr>
        <w:t>men</w:t>
      </w:r>
      <w:r w:rsidR="00D73097" w:rsidRPr="00C94F20">
        <w:rPr>
          <w:rFonts w:ascii="Times New Roman" w:hAnsi="Times New Roman" w:cs="Times New Roman"/>
          <w:sz w:val="24"/>
          <w:szCs w:val="24"/>
        </w:rPr>
        <w:t>ț</w:t>
      </w:r>
      <w:r w:rsidRPr="00C94F20">
        <w:rPr>
          <w:rFonts w:ascii="Times New Roman" w:hAnsi="Times New Roman" w:cs="Times New Roman"/>
          <w:sz w:val="24"/>
          <w:szCs w:val="24"/>
        </w:rPr>
        <w:t>inerea calit</w:t>
      </w:r>
      <w:r w:rsidR="00D73097" w:rsidRPr="00C94F20">
        <w:rPr>
          <w:rFonts w:ascii="Times New Roman" w:hAnsi="Times New Roman" w:cs="Times New Roman"/>
          <w:sz w:val="24"/>
          <w:szCs w:val="24"/>
        </w:rPr>
        <w:t>ăț</w:t>
      </w:r>
      <w:r w:rsidRPr="00C94F20">
        <w:rPr>
          <w:rFonts w:ascii="Times New Roman" w:hAnsi="Times New Roman" w:cs="Times New Roman"/>
          <w:sz w:val="24"/>
          <w:szCs w:val="24"/>
        </w:rPr>
        <w:t xml:space="preserve">ii apelor, </w:t>
      </w:r>
      <w:r w:rsidR="00D73097" w:rsidRPr="00C94F20">
        <w:rPr>
          <w:rFonts w:ascii="Times New Roman" w:hAnsi="Times New Roman" w:cs="Times New Roman"/>
          <w:sz w:val="24"/>
          <w:szCs w:val="24"/>
        </w:rPr>
        <w:t xml:space="preserve">a </w:t>
      </w:r>
      <w:r w:rsidRPr="00C94F20">
        <w:rPr>
          <w:rFonts w:ascii="Times New Roman" w:hAnsi="Times New Roman" w:cs="Times New Roman"/>
          <w:sz w:val="24"/>
          <w:szCs w:val="24"/>
        </w:rPr>
        <w:t xml:space="preserve">aerului, a sedimentelor, </w:t>
      </w:r>
      <w:r w:rsidR="00D73097" w:rsidRPr="00C94F20">
        <w:rPr>
          <w:rFonts w:ascii="Times New Roman" w:hAnsi="Times New Roman" w:cs="Times New Roman"/>
          <w:sz w:val="24"/>
          <w:szCs w:val="24"/>
        </w:rPr>
        <w:t xml:space="preserve">de </w:t>
      </w:r>
      <w:r w:rsidRPr="00C94F20">
        <w:rPr>
          <w:rFonts w:ascii="Times New Roman" w:hAnsi="Times New Roman" w:cs="Times New Roman"/>
          <w:sz w:val="24"/>
          <w:szCs w:val="24"/>
        </w:rPr>
        <w:t xml:space="preserve">reducerea zgomotului </w:t>
      </w:r>
      <w:r w:rsidR="00D73097" w:rsidRPr="00C94F20">
        <w:rPr>
          <w:rFonts w:ascii="Times New Roman" w:hAnsi="Times New Roman" w:cs="Times New Roman"/>
          <w:sz w:val="24"/>
          <w:szCs w:val="24"/>
        </w:rPr>
        <w:t>ș</w:t>
      </w:r>
      <w:r w:rsidRPr="00C94F20">
        <w:rPr>
          <w:rFonts w:ascii="Times New Roman" w:hAnsi="Times New Roman" w:cs="Times New Roman"/>
          <w:sz w:val="24"/>
          <w:szCs w:val="24"/>
        </w:rPr>
        <w:t>i vibra</w:t>
      </w:r>
      <w:r w:rsidR="00D73097" w:rsidRPr="00C94F20">
        <w:rPr>
          <w:rFonts w:ascii="Times New Roman" w:hAnsi="Times New Roman" w:cs="Times New Roman"/>
          <w:sz w:val="24"/>
          <w:szCs w:val="24"/>
        </w:rPr>
        <w:t>ț</w:t>
      </w:r>
      <w:r w:rsidRPr="00C94F20">
        <w:rPr>
          <w:rFonts w:ascii="Times New Roman" w:hAnsi="Times New Roman" w:cs="Times New Roman"/>
          <w:sz w:val="24"/>
          <w:szCs w:val="24"/>
        </w:rPr>
        <w:t xml:space="preserve">iilor, </w:t>
      </w:r>
      <w:r w:rsidR="00D73097" w:rsidRPr="00C94F20">
        <w:rPr>
          <w:rFonts w:ascii="Times New Roman" w:hAnsi="Times New Roman" w:cs="Times New Roman"/>
          <w:sz w:val="24"/>
          <w:szCs w:val="24"/>
        </w:rPr>
        <w:t xml:space="preserve">de eliminarea sau diminuarea oricăror riscuri de poluare accidentală a apelor, sedimentelor sau aerului. </w:t>
      </w:r>
      <w:r w:rsidRPr="00C94F20">
        <w:rPr>
          <w:rFonts w:ascii="Times New Roman" w:hAnsi="Times New Roman" w:cs="Times New Roman"/>
          <w:sz w:val="24"/>
          <w:szCs w:val="24"/>
        </w:rPr>
        <w:t xml:space="preserve"> </w:t>
      </w:r>
    </w:p>
    <w:p w14:paraId="5331A252" w14:textId="4C8B2022" w:rsidR="00282C86" w:rsidRPr="00C94F20" w:rsidRDefault="00282C86" w:rsidP="00DC3A15">
      <w:pPr>
        <w:kinsoku w:val="0"/>
        <w:overflowPunct w:val="0"/>
        <w:spacing w:after="0" w:line="360" w:lineRule="auto"/>
        <w:ind w:firstLine="708"/>
        <w:textAlignment w:val="baseline"/>
        <w:rPr>
          <w:rFonts w:ascii="Times New Roman" w:hAnsi="Times New Roman" w:cs="Times New Roman"/>
          <w:sz w:val="24"/>
          <w:szCs w:val="24"/>
        </w:rPr>
      </w:pPr>
      <w:r w:rsidRPr="00C94F20">
        <w:rPr>
          <w:rFonts w:ascii="Times New Roman" w:hAnsi="Times New Roman" w:cs="Times New Roman"/>
          <w:sz w:val="24"/>
          <w:szCs w:val="24"/>
        </w:rPr>
        <w:t>Pentru reducerea impactului asupra biodiversit</w:t>
      </w:r>
      <w:r w:rsidR="00D73097" w:rsidRPr="00C94F20">
        <w:rPr>
          <w:rFonts w:ascii="Times New Roman" w:hAnsi="Times New Roman" w:cs="Times New Roman"/>
          <w:sz w:val="24"/>
          <w:szCs w:val="24"/>
        </w:rPr>
        <w:t>ăți</w:t>
      </w:r>
      <w:r w:rsidRPr="00C94F20">
        <w:rPr>
          <w:rFonts w:ascii="Times New Roman" w:hAnsi="Times New Roman" w:cs="Times New Roman"/>
          <w:sz w:val="24"/>
          <w:szCs w:val="24"/>
        </w:rPr>
        <w:t>i, lucr</w:t>
      </w:r>
      <w:r w:rsidR="00D73097" w:rsidRPr="00C94F20">
        <w:rPr>
          <w:rFonts w:ascii="Times New Roman" w:hAnsi="Times New Roman" w:cs="Times New Roman"/>
          <w:sz w:val="24"/>
          <w:szCs w:val="24"/>
        </w:rPr>
        <w:t>ă</w:t>
      </w:r>
      <w:r w:rsidRPr="00C94F20">
        <w:rPr>
          <w:rFonts w:ascii="Times New Roman" w:hAnsi="Times New Roman" w:cs="Times New Roman"/>
          <w:sz w:val="24"/>
          <w:szCs w:val="24"/>
        </w:rPr>
        <w:t xml:space="preserve">rile </w:t>
      </w:r>
      <w:r w:rsidR="00D73097" w:rsidRPr="00C94F20">
        <w:rPr>
          <w:rFonts w:ascii="Times New Roman" w:hAnsi="Times New Roman" w:cs="Times New Roman"/>
          <w:sz w:val="24"/>
          <w:szCs w:val="24"/>
        </w:rPr>
        <w:t xml:space="preserve">de prelevare a sedimentelor trebuie executate strict în zona delimitată și aprobată în acest scop, din stratul sedimentar aprobat (0-0,35 m), în mod progresiv, în funcție de necesarul de sedimente nisipoase și într-o perioadă de timp cât mai scurtă (conform planului de lucru) astfel încât impactul asupra mediului </w:t>
      </w:r>
      <w:r w:rsidR="00D73097" w:rsidRPr="00C94F20">
        <w:rPr>
          <w:rFonts w:ascii="Times New Roman" w:hAnsi="Times New Roman" w:cs="Times New Roman"/>
          <w:sz w:val="24"/>
          <w:szCs w:val="24"/>
        </w:rPr>
        <w:lastRenderedPageBreak/>
        <w:t xml:space="preserve">înconjurător să fie minim și implicit și impactul </w:t>
      </w:r>
      <w:proofErr w:type="spellStart"/>
      <w:r w:rsidR="00D73097" w:rsidRPr="00C94F20">
        <w:rPr>
          <w:rFonts w:ascii="Times New Roman" w:hAnsi="Times New Roman" w:cs="Times New Roman"/>
          <w:sz w:val="24"/>
          <w:szCs w:val="24"/>
        </w:rPr>
        <w:t>asupraa</w:t>
      </w:r>
      <w:proofErr w:type="spellEnd"/>
      <w:r w:rsidR="00D73097" w:rsidRPr="00C94F20">
        <w:rPr>
          <w:rFonts w:ascii="Times New Roman" w:hAnsi="Times New Roman" w:cs="Times New Roman"/>
          <w:sz w:val="24"/>
          <w:szCs w:val="24"/>
        </w:rPr>
        <w:t xml:space="preserve"> biodiversității să fie nesemnificativ. Transportul sedimentelor către zonele de înnisipare trebuie realizat strict pe rutele de navigație aprobate, </w:t>
      </w:r>
      <w:r w:rsidR="00655FE4" w:rsidRPr="00C94F20">
        <w:rPr>
          <w:rFonts w:ascii="Times New Roman" w:hAnsi="Times New Roman" w:cs="Times New Roman"/>
          <w:sz w:val="24"/>
          <w:szCs w:val="24"/>
        </w:rPr>
        <w:t>c</w:t>
      </w:r>
      <w:r w:rsidR="00D73097" w:rsidRPr="00C94F20">
        <w:rPr>
          <w:rFonts w:ascii="Times New Roman" w:hAnsi="Times New Roman" w:cs="Times New Roman"/>
          <w:sz w:val="24"/>
          <w:szCs w:val="24"/>
        </w:rPr>
        <w:t xml:space="preserve">u </w:t>
      </w:r>
      <w:proofErr w:type="spellStart"/>
      <w:r w:rsidR="00D73097" w:rsidRPr="00C94F20">
        <w:rPr>
          <w:rFonts w:ascii="Times New Roman" w:hAnsi="Times New Roman" w:cs="Times New Roman"/>
          <w:sz w:val="24"/>
          <w:szCs w:val="24"/>
        </w:rPr>
        <w:t>implemetarea</w:t>
      </w:r>
      <w:proofErr w:type="spellEnd"/>
      <w:r w:rsidR="00D73097" w:rsidRPr="00C94F20">
        <w:rPr>
          <w:rFonts w:ascii="Times New Roman" w:hAnsi="Times New Roman" w:cs="Times New Roman"/>
          <w:sz w:val="24"/>
          <w:szCs w:val="24"/>
        </w:rPr>
        <w:t xml:space="preserve"> măsurilor de reducere a ”penei de </w:t>
      </w:r>
      <w:r w:rsidR="00655FE4" w:rsidRPr="00C94F20">
        <w:rPr>
          <w:rFonts w:ascii="Times New Roman" w:hAnsi="Times New Roman" w:cs="Times New Roman"/>
          <w:sz w:val="24"/>
          <w:szCs w:val="24"/>
        </w:rPr>
        <w:t>s</w:t>
      </w:r>
      <w:r w:rsidR="00D73097" w:rsidRPr="00C94F20">
        <w:rPr>
          <w:rFonts w:ascii="Times New Roman" w:hAnsi="Times New Roman" w:cs="Times New Roman"/>
          <w:sz w:val="24"/>
          <w:szCs w:val="24"/>
        </w:rPr>
        <w:t>e</w:t>
      </w:r>
      <w:r w:rsidR="00655FE4" w:rsidRPr="00C94F20">
        <w:rPr>
          <w:rFonts w:ascii="Times New Roman" w:hAnsi="Times New Roman" w:cs="Times New Roman"/>
          <w:sz w:val="24"/>
          <w:szCs w:val="24"/>
        </w:rPr>
        <w:t>d</w:t>
      </w:r>
      <w:r w:rsidR="00D73097" w:rsidRPr="00C94F20">
        <w:rPr>
          <w:rFonts w:ascii="Times New Roman" w:hAnsi="Times New Roman" w:cs="Times New Roman"/>
          <w:sz w:val="24"/>
          <w:szCs w:val="24"/>
        </w:rPr>
        <w:t>iment”</w:t>
      </w:r>
      <w:r w:rsidR="00655FE4" w:rsidRPr="00C94F20">
        <w:rPr>
          <w:rFonts w:ascii="Times New Roman" w:hAnsi="Times New Roman" w:cs="Times New Roman"/>
          <w:sz w:val="24"/>
          <w:szCs w:val="24"/>
        </w:rPr>
        <w:t>.</w:t>
      </w:r>
      <w:r w:rsidR="00D73097" w:rsidRPr="00C94F20">
        <w:rPr>
          <w:rFonts w:ascii="Times New Roman" w:hAnsi="Times New Roman" w:cs="Times New Roman"/>
          <w:sz w:val="24"/>
          <w:szCs w:val="24"/>
        </w:rPr>
        <w:t xml:space="preserve"> </w:t>
      </w:r>
    </w:p>
    <w:p w14:paraId="322D0160" w14:textId="79BAF6B2" w:rsidR="00282C86" w:rsidRPr="00C94F20" w:rsidRDefault="00282C86" w:rsidP="00DC3A15">
      <w:pPr>
        <w:kinsoku w:val="0"/>
        <w:overflowPunct w:val="0"/>
        <w:spacing w:after="0" w:line="360" w:lineRule="auto"/>
        <w:ind w:firstLine="708"/>
        <w:textAlignment w:val="baseline"/>
        <w:rPr>
          <w:rFonts w:ascii="Times New Roman" w:hAnsi="Times New Roman" w:cs="Times New Roman"/>
          <w:sz w:val="24"/>
          <w:szCs w:val="24"/>
        </w:rPr>
      </w:pPr>
      <w:r w:rsidRPr="00C94F20">
        <w:rPr>
          <w:rFonts w:ascii="Times New Roman" w:hAnsi="Times New Roman" w:cs="Times New Roman"/>
          <w:sz w:val="24"/>
          <w:szCs w:val="24"/>
        </w:rPr>
        <w:t>Men</w:t>
      </w:r>
      <w:r w:rsidR="00655FE4" w:rsidRPr="00C94F20">
        <w:rPr>
          <w:rFonts w:ascii="Times New Roman" w:hAnsi="Times New Roman" w:cs="Times New Roman"/>
          <w:sz w:val="24"/>
          <w:szCs w:val="24"/>
        </w:rPr>
        <w:t>ț</w:t>
      </w:r>
      <w:r w:rsidRPr="00C94F20">
        <w:rPr>
          <w:rFonts w:ascii="Times New Roman" w:hAnsi="Times New Roman" w:cs="Times New Roman"/>
          <w:sz w:val="24"/>
          <w:szCs w:val="24"/>
        </w:rPr>
        <w:t xml:space="preserve">inerea </w:t>
      </w:r>
      <w:r w:rsidR="00655FE4" w:rsidRPr="00C94F20">
        <w:rPr>
          <w:rFonts w:ascii="Times New Roman" w:hAnsi="Times New Roman" w:cs="Times New Roman"/>
          <w:sz w:val="24"/>
          <w:szCs w:val="24"/>
        </w:rPr>
        <w:t xml:space="preserve">calității aerului,  apelor și a sedimentelor în zona perimetrului și în zonele învecinate (inclusiv de-a lungul rutelor de transport) va fi o garanție a </w:t>
      </w:r>
      <w:r w:rsidRPr="00C94F20">
        <w:rPr>
          <w:rFonts w:ascii="Times New Roman" w:hAnsi="Times New Roman" w:cs="Times New Roman"/>
          <w:sz w:val="24"/>
          <w:szCs w:val="24"/>
        </w:rPr>
        <w:t>re</w:t>
      </w:r>
      <w:r w:rsidR="00655FE4" w:rsidRPr="00C94F20">
        <w:rPr>
          <w:rFonts w:ascii="Times New Roman" w:hAnsi="Times New Roman" w:cs="Times New Roman"/>
          <w:sz w:val="24"/>
          <w:szCs w:val="24"/>
        </w:rPr>
        <w:t>î</w:t>
      </w:r>
      <w:r w:rsidRPr="00C94F20">
        <w:rPr>
          <w:rFonts w:ascii="Times New Roman" w:hAnsi="Times New Roman" w:cs="Times New Roman"/>
          <w:sz w:val="24"/>
          <w:szCs w:val="24"/>
        </w:rPr>
        <w:t xml:space="preserve">ntoarcerii </w:t>
      </w:r>
      <w:r w:rsidR="00655FE4" w:rsidRPr="00C94F20">
        <w:rPr>
          <w:rFonts w:ascii="Times New Roman" w:hAnsi="Times New Roman" w:cs="Times New Roman"/>
          <w:sz w:val="24"/>
          <w:szCs w:val="24"/>
        </w:rPr>
        <w:t xml:space="preserve">în zonă a </w:t>
      </w:r>
      <w:r w:rsidRPr="00C94F20">
        <w:rPr>
          <w:rFonts w:ascii="Times New Roman" w:hAnsi="Times New Roman" w:cs="Times New Roman"/>
          <w:sz w:val="24"/>
          <w:szCs w:val="24"/>
        </w:rPr>
        <w:t xml:space="preserve">speciilor </w:t>
      </w:r>
      <w:r w:rsidR="00655FE4" w:rsidRPr="00C94F20">
        <w:rPr>
          <w:rFonts w:ascii="Times New Roman" w:hAnsi="Times New Roman" w:cs="Times New Roman"/>
          <w:sz w:val="24"/>
          <w:szCs w:val="24"/>
        </w:rPr>
        <w:t>mobile (crustacee, gasteropode, pești, mamifere, păsări) și</w:t>
      </w:r>
      <w:r w:rsidRPr="00C94F20">
        <w:rPr>
          <w:rFonts w:ascii="Times New Roman" w:hAnsi="Times New Roman" w:cs="Times New Roman"/>
          <w:sz w:val="24"/>
          <w:szCs w:val="24"/>
        </w:rPr>
        <w:t xml:space="preserve"> a repopul</w:t>
      </w:r>
      <w:r w:rsidR="00655FE4" w:rsidRPr="00C94F20">
        <w:rPr>
          <w:rFonts w:ascii="Times New Roman" w:hAnsi="Times New Roman" w:cs="Times New Roman"/>
          <w:sz w:val="24"/>
          <w:szCs w:val="24"/>
        </w:rPr>
        <w:t>ă</w:t>
      </w:r>
      <w:r w:rsidRPr="00C94F20">
        <w:rPr>
          <w:rFonts w:ascii="Times New Roman" w:hAnsi="Times New Roman" w:cs="Times New Roman"/>
          <w:sz w:val="24"/>
          <w:szCs w:val="24"/>
        </w:rPr>
        <w:t xml:space="preserve">rii </w:t>
      </w:r>
      <w:r w:rsidR="00655FE4" w:rsidRPr="00C94F20">
        <w:rPr>
          <w:rFonts w:ascii="Times New Roman" w:hAnsi="Times New Roman" w:cs="Times New Roman"/>
          <w:sz w:val="24"/>
          <w:szCs w:val="24"/>
        </w:rPr>
        <w:t xml:space="preserve">biocenozelor </w:t>
      </w:r>
      <w:r w:rsidRPr="00C94F20">
        <w:rPr>
          <w:rFonts w:ascii="Times New Roman" w:hAnsi="Times New Roman" w:cs="Times New Roman"/>
          <w:sz w:val="24"/>
          <w:szCs w:val="24"/>
        </w:rPr>
        <w:t>p</w:t>
      </w:r>
      <w:r w:rsidR="00655FE4" w:rsidRPr="00C94F20">
        <w:rPr>
          <w:rFonts w:ascii="Times New Roman" w:hAnsi="Times New Roman" w:cs="Times New Roman"/>
          <w:sz w:val="24"/>
          <w:szCs w:val="24"/>
        </w:rPr>
        <w:t>ă</w:t>
      </w:r>
      <w:r w:rsidRPr="00C94F20">
        <w:rPr>
          <w:rFonts w:ascii="Times New Roman" w:hAnsi="Times New Roman" w:cs="Times New Roman"/>
          <w:sz w:val="24"/>
          <w:szCs w:val="24"/>
        </w:rPr>
        <w:t>r</w:t>
      </w:r>
      <w:r w:rsidR="00655FE4" w:rsidRPr="00C94F20">
        <w:rPr>
          <w:rFonts w:ascii="Times New Roman" w:hAnsi="Times New Roman" w:cs="Times New Roman"/>
          <w:sz w:val="24"/>
          <w:szCs w:val="24"/>
        </w:rPr>
        <w:t>ă</w:t>
      </w:r>
      <w:r w:rsidRPr="00C94F20">
        <w:rPr>
          <w:rFonts w:ascii="Times New Roman" w:hAnsi="Times New Roman" w:cs="Times New Roman"/>
          <w:sz w:val="24"/>
          <w:szCs w:val="24"/>
        </w:rPr>
        <w:t xml:space="preserve">site </w:t>
      </w:r>
      <w:r w:rsidR="00655FE4" w:rsidRPr="00C94F20">
        <w:rPr>
          <w:rFonts w:ascii="Times New Roman" w:hAnsi="Times New Roman" w:cs="Times New Roman"/>
          <w:sz w:val="24"/>
          <w:szCs w:val="24"/>
        </w:rPr>
        <w:t>de către speciile sensibile din fitoplancton, zooplancton și necton, după terminarea lucrărilor de aspirare și de transport a nisipului</w:t>
      </w:r>
      <w:r w:rsidR="00313874" w:rsidRPr="00C94F20">
        <w:rPr>
          <w:rFonts w:ascii="Times New Roman" w:hAnsi="Times New Roman" w:cs="Times New Roman"/>
          <w:sz w:val="24"/>
          <w:szCs w:val="24"/>
        </w:rPr>
        <w:t>.</w:t>
      </w:r>
      <w:r w:rsidRPr="00C94F20">
        <w:rPr>
          <w:rFonts w:ascii="Times New Roman" w:hAnsi="Times New Roman" w:cs="Times New Roman"/>
          <w:sz w:val="24"/>
          <w:szCs w:val="24"/>
        </w:rPr>
        <w:t xml:space="preserve"> Speciile oportuniste, mai adaptabile, vor </w:t>
      </w:r>
      <w:proofErr w:type="spellStart"/>
      <w:r w:rsidRPr="00C94F20">
        <w:rPr>
          <w:rFonts w:ascii="Times New Roman" w:hAnsi="Times New Roman" w:cs="Times New Roman"/>
          <w:sz w:val="24"/>
          <w:szCs w:val="24"/>
        </w:rPr>
        <w:t>r</w:t>
      </w:r>
      <w:r w:rsidR="003C1E05">
        <w:rPr>
          <w:rFonts w:ascii="Times New Roman" w:hAnsi="Times New Roman" w:cs="Times New Roman"/>
          <w:sz w:val="24"/>
          <w:szCs w:val="24"/>
        </w:rPr>
        <w:t>ă</w:t>
      </w:r>
      <w:r w:rsidRPr="00C94F20">
        <w:rPr>
          <w:rFonts w:ascii="Times New Roman" w:hAnsi="Times New Roman" w:cs="Times New Roman"/>
          <w:sz w:val="24"/>
          <w:szCs w:val="24"/>
        </w:rPr>
        <w:t>mane</w:t>
      </w:r>
      <w:proofErr w:type="spellEnd"/>
      <w:r w:rsidRPr="00C94F20">
        <w:rPr>
          <w:rFonts w:ascii="Times New Roman" w:hAnsi="Times New Roman" w:cs="Times New Roman"/>
          <w:sz w:val="24"/>
          <w:szCs w:val="24"/>
        </w:rPr>
        <w:t xml:space="preserve"> </w:t>
      </w:r>
      <w:r w:rsidR="00313874" w:rsidRPr="00C94F20">
        <w:rPr>
          <w:rFonts w:ascii="Times New Roman" w:hAnsi="Times New Roman" w:cs="Times New Roman"/>
          <w:sz w:val="24"/>
          <w:szCs w:val="24"/>
        </w:rPr>
        <w:t>î</w:t>
      </w:r>
      <w:r w:rsidRPr="00C94F20">
        <w:rPr>
          <w:rFonts w:ascii="Times New Roman" w:hAnsi="Times New Roman" w:cs="Times New Roman"/>
          <w:sz w:val="24"/>
          <w:szCs w:val="24"/>
        </w:rPr>
        <w:t>n zona lucr</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 xml:space="preserve">rilor </w:t>
      </w:r>
      <w:r w:rsidR="00313874" w:rsidRPr="00C94F20">
        <w:rPr>
          <w:rFonts w:ascii="Times New Roman" w:hAnsi="Times New Roman" w:cs="Times New Roman"/>
          <w:sz w:val="24"/>
          <w:szCs w:val="24"/>
        </w:rPr>
        <w:t>ș</w:t>
      </w:r>
      <w:r w:rsidR="00E6785B" w:rsidRPr="00C94F20">
        <w:rPr>
          <w:rFonts w:ascii="Times New Roman" w:hAnsi="Times New Roman" w:cs="Times New Roman"/>
          <w:sz w:val="24"/>
          <w:szCs w:val="24"/>
        </w:rPr>
        <w:t>i se vor obi</w:t>
      </w:r>
      <w:r w:rsidR="00313874" w:rsidRPr="00C94F20">
        <w:rPr>
          <w:rFonts w:ascii="Times New Roman" w:hAnsi="Times New Roman" w:cs="Times New Roman"/>
          <w:sz w:val="24"/>
          <w:szCs w:val="24"/>
        </w:rPr>
        <w:t>ș</w:t>
      </w:r>
      <w:r w:rsidR="00E6785B" w:rsidRPr="00C94F20">
        <w:rPr>
          <w:rFonts w:ascii="Times New Roman" w:hAnsi="Times New Roman" w:cs="Times New Roman"/>
          <w:sz w:val="24"/>
          <w:szCs w:val="24"/>
        </w:rPr>
        <w:t>nui cu noile condi</w:t>
      </w:r>
      <w:r w:rsidR="00313874" w:rsidRPr="00C94F20">
        <w:rPr>
          <w:rFonts w:ascii="Times New Roman" w:hAnsi="Times New Roman" w:cs="Times New Roman"/>
          <w:sz w:val="24"/>
          <w:szCs w:val="24"/>
        </w:rPr>
        <w:t>ț</w:t>
      </w:r>
      <w:r w:rsidRPr="00C94F20">
        <w:rPr>
          <w:rFonts w:ascii="Times New Roman" w:hAnsi="Times New Roman" w:cs="Times New Roman"/>
          <w:sz w:val="24"/>
          <w:szCs w:val="24"/>
        </w:rPr>
        <w:t>ii</w:t>
      </w:r>
      <w:r w:rsidR="00E6785B" w:rsidRPr="00C94F20">
        <w:rPr>
          <w:rFonts w:ascii="Times New Roman" w:hAnsi="Times New Roman" w:cs="Times New Roman"/>
          <w:sz w:val="24"/>
          <w:szCs w:val="24"/>
        </w:rPr>
        <w:t>, mai ales cu cre</w:t>
      </w:r>
      <w:r w:rsidR="00313874" w:rsidRPr="00C94F20">
        <w:rPr>
          <w:rFonts w:ascii="Times New Roman" w:hAnsi="Times New Roman" w:cs="Times New Roman"/>
          <w:sz w:val="24"/>
          <w:szCs w:val="24"/>
        </w:rPr>
        <w:t>ș</w:t>
      </w:r>
      <w:r w:rsidR="00E6785B" w:rsidRPr="00C94F20">
        <w:rPr>
          <w:rFonts w:ascii="Times New Roman" w:hAnsi="Times New Roman" w:cs="Times New Roman"/>
          <w:sz w:val="24"/>
          <w:szCs w:val="24"/>
        </w:rPr>
        <w:t>terea temporar</w:t>
      </w:r>
      <w:r w:rsidR="00313874" w:rsidRPr="00C94F20">
        <w:rPr>
          <w:rFonts w:ascii="Times New Roman" w:hAnsi="Times New Roman" w:cs="Times New Roman"/>
          <w:sz w:val="24"/>
          <w:szCs w:val="24"/>
        </w:rPr>
        <w:t>ă</w:t>
      </w:r>
      <w:r w:rsidR="00E6785B" w:rsidRPr="00C94F20">
        <w:rPr>
          <w:rFonts w:ascii="Times New Roman" w:hAnsi="Times New Roman" w:cs="Times New Roman"/>
          <w:sz w:val="24"/>
          <w:szCs w:val="24"/>
        </w:rPr>
        <w:t xml:space="preserve"> a turbidit</w:t>
      </w:r>
      <w:r w:rsidR="00313874" w:rsidRPr="00C94F20">
        <w:rPr>
          <w:rFonts w:ascii="Times New Roman" w:hAnsi="Times New Roman" w:cs="Times New Roman"/>
          <w:sz w:val="24"/>
          <w:szCs w:val="24"/>
        </w:rPr>
        <w:t>ă</w:t>
      </w:r>
      <w:r w:rsidR="003C1E05">
        <w:rPr>
          <w:rFonts w:ascii="Times New Roman" w:hAnsi="Times New Roman" w:cs="Times New Roman"/>
          <w:sz w:val="24"/>
          <w:szCs w:val="24"/>
        </w:rPr>
        <w:t>ț</w:t>
      </w:r>
      <w:r w:rsidR="00E6785B" w:rsidRPr="00C94F20">
        <w:rPr>
          <w:rFonts w:ascii="Times New Roman" w:hAnsi="Times New Roman" w:cs="Times New Roman"/>
          <w:sz w:val="24"/>
          <w:szCs w:val="24"/>
        </w:rPr>
        <w:t>ii</w:t>
      </w:r>
      <w:r w:rsidR="00313874" w:rsidRPr="00C94F20">
        <w:rPr>
          <w:rFonts w:ascii="Times New Roman" w:hAnsi="Times New Roman" w:cs="Times New Roman"/>
          <w:sz w:val="24"/>
          <w:szCs w:val="24"/>
        </w:rPr>
        <w:t xml:space="preserve"> și scăderea </w:t>
      </w:r>
      <w:r w:rsidR="00E6785B" w:rsidRPr="00C94F20">
        <w:rPr>
          <w:rFonts w:ascii="Times New Roman" w:hAnsi="Times New Roman" w:cs="Times New Roman"/>
          <w:sz w:val="24"/>
          <w:szCs w:val="24"/>
        </w:rPr>
        <w:t>transparen</w:t>
      </w:r>
      <w:r w:rsidR="00313874" w:rsidRPr="00C94F20">
        <w:rPr>
          <w:rFonts w:ascii="Times New Roman" w:hAnsi="Times New Roman" w:cs="Times New Roman"/>
          <w:sz w:val="24"/>
          <w:szCs w:val="24"/>
        </w:rPr>
        <w:t>ț</w:t>
      </w:r>
      <w:r w:rsidR="00E6785B" w:rsidRPr="00C94F20">
        <w:rPr>
          <w:rFonts w:ascii="Times New Roman" w:hAnsi="Times New Roman" w:cs="Times New Roman"/>
          <w:sz w:val="24"/>
          <w:szCs w:val="24"/>
        </w:rPr>
        <w:t>ei apelor marine</w:t>
      </w:r>
      <w:r w:rsidR="00313874" w:rsidRPr="00C94F20">
        <w:rPr>
          <w:rFonts w:ascii="Times New Roman" w:hAnsi="Times New Roman" w:cs="Times New Roman"/>
          <w:sz w:val="24"/>
          <w:szCs w:val="24"/>
        </w:rPr>
        <w:t>, dar și</w:t>
      </w:r>
      <w:r w:rsidR="00E6785B" w:rsidRPr="00C94F20">
        <w:rPr>
          <w:rFonts w:ascii="Times New Roman" w:hAnsi="Times New Roman" w:cs="Times New Roman"/>
          <w:sz w:val="24"/>
          <w:szCs w:val="24"/>
        </w:rPr>
        <w:t xml:space="preserve"> cu modificarea  </w:t>
      </w:r>
      <w:r w:rsidR="00313874" w:rsidRPr="00C94F20">
        <w:rPr>
          <w:rFonts w:ascii="Times New Roman" w:hAnsi="Times New Roman" w:cs="Times New Roman"/>
          <w:sz w:val="24"/>
          <w:szCs w:val="24"/>
        </w:rPr>
        <w:t xml:space="preserve">ușoară a </w:t>
      </w:r>
      <w:r w:rsidR="00E6785B" w:rsidRPr="00C94F20">
        <w:rPr>
          <w:rFonts w:ascii="Times New Roman" w:hAnsi="Times New Roman" w:cs="Times New Roman"/>
          <w:sz w:val="24"/>
          <w:szCs w:val="24"/>
        </w:rPr>
        <w:t>configura</w:t>
      </w:r>
      <w:r w:rsidR="003C1E05">
        <w:rPr>
          <w:rFonts w:ascii="Times New Roman" w:hAnsi="Times New Roman" w:cs="Times New Roman"/>
          <w:sz w:val="24"/>
          <w:szCs w:val="24"/>
        </w:rPr>
        <w:t>ț</w:t>
      </w:r>
      <w:r w:rsidR="00E6785B" w:rsidRPr="00C94F20">
        <w:rPr>
          <w:rFonts w:ascii="Times New Roman" w:hAnsi="Times New Roman" w:cs="Times New Roman"/>
          <w:sz w:val="24"/>
          <w:szCs w:val="24"/>
        </w:rPr>
        <w:t xml:space="preserve">iei fundului marin </w:t>
      </w:r>
      <w:r w:rsidR="00313874" w:rsidRPr="00C94F20">
        <w:rPr>
          <w:rFonts w:ascii="Times New Roman" w:hAnsi="Times New Roman" w:cs="Times New Roman"/>
          <w:sz w:val="24"/>
          <w:szCs w:val="24"/>
        </w:rPr>
        <w:t>î</w:t>
      </w:r>
      <w:r w:rsidR="00E6785B" w:rsidRPr="00C94F20">
        <w:rPr>
          <w:rFonts w:ascii="Times New Roman" w:hAnsi="Times New Roman" w:cs="Times New Roman"/>
          <w:sz w:val="24"/>
          <w:szCs w:val="24"/>
        </w:rPr>
        <w:t>n zonele dragate</w:t>
      </w:r>
      <w:r w:rsidR="00313874" w:rsidRPr="00C94F20">
        <w:rPr>
          <w:rFonts w:ascii="Times New Roman" w:hAnsi="Times New Roman" w:cs="Times New Roman"/>
          <w:sz w:val="24"/>
          <w:szCs w:val="24"/>
        </w:rPr>
        <w:t xml:space="preserve"> (speciile bentonice)</w:t>
      </w:r>
      <w:r w:rsidRPr="00C94F20">
        <w:rPr>
          <w:rFonts w:ascii="Times New Roman" w:hAnsi="Times New Roman" w:cs="Times New Roman"/>
          <w:sz w:val="24"/>
          <w:szCs w:val="24"/>
        </w:rPr>
        <w:t>. Cert este c</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 xml:space="preserve"> zona </w:t>
      </w:r>
      <w:r w:rsidR="00E6785B" w:rsidRPr="00C94F20">
        <w:rPr>
          <w:rFonts w:ascii="Times New Roman" w:hAnsi="Times New Roman" w:cs="Times New Roman"/>
          <w:sz w:val="24"/>
          <w:szCs w:val="24"/>
        </w:rPr>
        <w:t>perimetr</w:t>
      </w:r>
      <w:r w:rsidR="00313874" w:rsidRPr="00C94F20">
        <w:rPr>
          <w:rFonts w:ascii="Times New Roman" w:hAnsi="Times New Roman" w:cs="Times New Roman"/>
          <w:sz w:val="24"/>
          <w:szCs w:val="24"/>
        </w:rPr>
        <w:t>ului</w:t>
      </w:r>
      <w:r w:rsidRPr="00C94F20">
        <w:rPr>
          <w:rFonts w:ascii="Times New Roman" w:hAnsi="Times New Roman" w:cs="Times New Roman"/>
          <w:sz w:val="24"/>
          <w:szCs w:val="24"/>
        </w:rPr>
        <w:t xml:space="preserve"> nu va fi complet depopulat</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 xml:space="preserve"> </w:t>
      </w:r>
      <w:r w:rsidR="00313874" w:rsidRPr="00C94F20">
        <w:rPr>
          <w:rFonts w:ascii="Times New Roman" w:hAnsi="Times New Roman" w:cs="Times New Roman"/>
          <w:sz w:val="24"/>
          <w:szCs w:val="24"/>
        </w:rPr>
        <w:t>î</w:t>
      </w:r>
      <w:r w:rsidRPr="00C94F20">
        <w:rPr>
          <w:rFonts w:ascii="Times New Roman" w:hAnsi="Times New Roman" w:cs="Times New Roman"/>
          <w:sz w:val="24"/>
          <w:szCs w:val="24"/>
        </w:rPr>
        <w:t>n cursul lucr</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ri</w:t>
      </w:r>
      <w:r w:rsidR="00E6785B" w:rsidRPr="00C94F20">
        <w:rPr>
          <w:rFonts w:ascii="Times New Roman" w:hAnsi="Times New Roman" w:cs="Times New Roman"/>
          <w:sz w:val="24"/>
          <w:szCs w:val="24"/>
        </w:rPr>
        <w:t>lor</w:t>
      </w:r>
      <w:r w:rsidRPr="00C94F20">
        <w:rPr>
          <w:rFonts w:ascii="Times New Roman" w:hAnsi="Times New Roman" w:cs="Times New Roman"/>
          <w:sz w:val="24"/>
          <w:szCs w:val="24"/>
        </w:rPr>
        <w:t xml:space="preserve"> de </w:t>
      </w:r>
      <w:r w:rsidR="00313874" w:rsidRPr="00C94F20">
        <w:rPr>
          <w:rFonts w:ascii="Times New Roman" w:hAnsi="Times New Roman" w:cs="Times New Roman"/>
          <w:sz w:val="24"/>
          <w:szCs w:val="24"/>
        </w:rPr>
        <w:t>prelevare</w:t>
      </w:r>
      <w:r w:rsidRPr="00C94F20">
        <w:rPr>
          <w:rFonts w:ascii="Times New Roman" w:hAnsi="Times New Roman" w:cs="Times New Roman"/>
          <w:sz w:val="24"/>
          <w:szCs w:val="24"/>
        </w:rPr>
        <w:t xml:space="preserve"> a depozitelor nisipoase. Important este ca biocenozele s</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 xml:space="preserve"> nu fie destructurate</w:t>
      </w:r>
      <w:r w:rsidR="00313874" w:rsidRPr="00C94F20">
        <w:rPr>
          <w:rFonts w:ascii="Times New Roman" w:hAnsi="Times New Roman" w:cs="Times New Roman"/>
          <w:sz w:val="24"/>
          <w:szCs w:val="24"/>
        </w:rPr>
        <w:t>,</w:t>
      </w:r>
      <w:r w:rsidRPr="00C94F20">
        <w:rPr>
          <w:rFonts w:ascii="Times New Roman" w:hAnsi="Times New Roman" w:cs="Times New Roman"/>
          <w:sz w:val="24"/>
          <w:szCs w:val="24"/>
        </w:rPr>
        <w:t xml:space="preserve"> chiar dac</w:t>
      </w:r>
      <w:r w:rsidR="00313874" w:rsidRPr="00C94F20">
        <w:rPr>
          <w:rFonts w:ascii="Times New Roman" w:hAnsi="Times New Roman" w:cs="Times New Roman"/>
          <w:sz w:val="24"/>
          <w:szCs w:val="24"/>
        </w:rPr>
        <w:t>ă suferă perturbări p</w:t>
      </w:r>
      <w:r w:rsidR="00E6785B" w:rsidRPr="00C94F20">
        <w:rPr>
          <w:rFonts w:ascii="Times New Roman" w:hAnsi="Times New Roman" w:cs="Times New Roman"/>
          <w:sz w:val="24"/>
          <w:szCs w:val="24"/>
        </w:rPr>
        <w:t>e termen scurt</w:t>
      </w:r>
      <w:r w:rsidRPr="00C94F20">
        <w:rPr>
          <w:rFonts w:ascii="Times New Roman" w:hAnsi="Times New Roman" w:cs="Times New Roman"/>
          <w:sz w:val="24"/>
          <w:szCs w:val="24"/>
        </w:rPr>
        <w:t xml:space="preserve">, pentru ca refacerea </w:t>
      </w:r>
      <w:r w:rsidR="00327766" w:rsidRPr="00C94F20">
        <w:rPr>
          <w:rFonts w:ascii="Times New Roman" w:hAnsi="Times New Roman" w:cs="Times New Roman"/>
          <w:sz w:val="24"/>
          <w:szCs w:val="24"/>
        </w:rPr>
        <w:t xml:space="preserve">relațiilor </w:t>
      </w:r>
      <w:proofErr w:type="spellStart"/>
      <w:r w:rsidR="00327766" w:rsidRPr="00C94F20">
        <w:rPr>
          <w:rFonts w:ascii="Times New Roman" w:hAnsi="Times New Roman" w:cs="Times New Roman"/>
          <w:sz w:val="24"/>
          <w:szCs w:val="24"/>
        </w:rPr>
        <w:t>interspecifice</w:t>
      </w:r>
      <w:proofErr w:type="spellEnd"/>
      <w:r w:rsidR="00327766" w:rsidRPr="00C94F20">
        <w:rPr>
          <w:rFonts w:ascii="Times New Roman" w:hAnsi="Times New Roman" w:cs="Times New Roman"/>
          <w:sz w:val="24"/>
          <w:szCs w:val="24"/>
        </w:rPr>
        <w:t xml:space="preserve"> (trofice, de </w:t>
      </w:r>
      <w:proofErr w:type="spellStart"/>
      <w:r w:rsidR="00327766" w:rsidRPr="00C94F20">
        <w:rPr>
          <w:rFonts w:ascii="Times New Roman" w:hAnsi="Times New Roman" w:cs="Times New Roman"/>
          <w:sz w:val="24"/>
          <w:szCs w:val="24"/>
        </w:rPr>
        <w:t>protocooperare</w:t>
      </w:r>
      <w:proofErr w:type="spellEnd"/>
      <w:r w:rsidR="00327766" w:rsidRPr="00C94F20">
        <w:rPr>
          <w:rFonts w:ascii="Times New Roman" w:hAnsi="Times New Roman" w:cs="Times New Roman"/>
          <w:sz w:val="24"/>
          <w:szCs w:val="24"/>
        </w:rPr>
        <w:t xml:space="preserve">, </w:t>
      </w:r>
      <w:proofErr w:type="spellStart"/>
      <w:r w:rsidR="00327766" w:rsidRPr="00C94F20">
        <w:rPr>
          <w:rFonts w:ascii="Times New Roman" w:hAnsi="Times New Roman" w:cs="Times New Roman"/>
          <w:sz w:val="24"/>
          <w:szCs w:val="24"/>
        </w:rPr>
        <w:t>alelopatice</w:t>
      </w:r>
      <w:proofErr w:type="spellEnd"/>
      <w:r w:rsidR="00327766" w:rsidRPr="00C94F20">
        <w:rPr>
          <w:rFonts w:ascii="Times New Roman" w:hAnsi="Times New Roman" w:cs="Times New Roman"/>
          <w:sz w:val="24"/>
          <w:szCs w:val="24"/>
        </w:rPr>
        <w:t>, etc)</w:t>
      </w:r>
      <w:r w:rsidRPr="00C94F20">
        <w:rPr>
          <w:rFonts w:ascii="Times New Roman" w:hAnsi="Times New Roman" w:cs="Times New Roman"/>
          <w:sz w:val="24"/>
          <w:szCs w:val="24"/>
        </w:rPr>
        <w:t xml:space="preserve"> s</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 xml:space="preserve"> aib</w:t>
      </w:r>
      <w:r w:rsidR="003C1E05">
        <w:rPr>
          <w:rFonts w:ascii="Times New Roman" w:hAnsi="Times New Roman" w:cs="Times New Roman"/>
          <w:sz w:val="24"/>
          <w:szCs w:val="24"/>
        </w:rPr>
        <w:t>ă</w:t>
      </w:r>
      <w:r w:rsidRPr="00C94F20">
        <w:rPr>
          <w:rFonts w:ascii="Times New Roman" w:hAnsi="Times New Roman" w:cs="Times New Roman"/>
          <w:sz w:val="24"/>
          <w:szCs w:val="24"/>
        </w:rPr>
        <w:t xml:space="preserve"> loc rapid dup</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 xml:space="preserve"> </w:t>
      </w:r>
      <w:r w:rsidR="00313874" w:rsidRPr="00C94F20">
        <w:rPr>
          <w:rFonts w:ascii="Times New Roman" w:hAnsi="Times New Roman" w:cs="Times New Roman"/>
          <w:sz w:val="24"/>
          <w:szCs w:val="24"/>
        </w:rPr>
        <w:t>î</w:t>
      </w:r>
      <w:r w:rsidRPr="00C94F20">
        <w:rPr>
          <w:rFonts w:ascii="Times New Roman" w:hAnsi="Times New Roman" w:cs="Times New Roman"/>
          <w:sz w:val="24"/>
          <w:szCs w:val="24"/>
        </w:rPr>
        <w:t>ncetarea lucr</w:t>
      </w:r>
      <w:r w:rsidR="00313874" w:rsidRPr="00C94F20">
        <w:rPr>
          <w:rFonts w:ascii="Times New Roman" w:hAnsi="Times New Roman" w:cs="Times New Roman"/>
          <w:sz w:val="24"/>
          <w:szCs w:val="24"/>
        </w:rPr>
        <w:t>ă</w:t>
      </w:r>
      <w:r w:rsidRPr="00C94F20">
        <w:rPr>
          <w:rFonts w:ascii="Times New Roman" w:hAnsi="Times New Roman" w:cs="Times New Roman"/>
          <w:sz w:val="24"/>
          <w:szCs w:val="24"/>
        </w:rPr>
        <w:t xml:space="preserve">rilor de dragare. </w:t>
      </w:r>
    </w:p>
    <w:p w14:paraId="039A94B3" w14:textId="3DE2C1D0" w:rsidR="00282C86" w:rsidRPr="00C94F20" w:rsidRDefault="00313874" w:rsidP="00DC3A15">
      <w:pPr>
        <w:kinsoku w:val="0"/>
        <w:overflowPunct w:val="0"/>
        <w:spacing w:after="0" w:line="360" w:lineRule="auto"/>
        <w:ind w:firstLine="708"/>
        <w:textAlignment w:val="baseline"/>
        <w:rPr>
          <w:rFonts w:ascii="Times New Roman" w:hAnsi="Times New Roman" w:cs="Times New Roman"/>
          <w:sz w:val="24"/>
          <w:szCs w:val="24"/>
        </w:rPr>
      </w:pPr>
      <w:r w:rsidRPr="00C94F20">
        <w:rPr>
          <w:rFonts w:ascii="Times New Roman" w:hAnsi="Times New Roman" w:cs="Times New Roman"/>
          <w:sz w:val="24"/>
          <w:szCs w:val="24"/>
        </w:rPr>
        <w:t>Ț</w:t>
      </w:r>
      <w:r w:rsidR="00282C86" w:rsidRPr="00C94F20">
        <w:rPr>
          <w:rFonts w:ascii="Times New Roman" w:hAnsi="Times New Roman" w:cs="Times New Roman"/>
          <w:sz w:val="24"/>
          <w:szCs w:val="24"/>
        </w:rPr>
        <w:t>in</w:t>
      </w:r>
      <w:r w:rsidRPr="00C94F20">
        <w:rPr>
          <w:rFonts w:ascii="Times New Roman" w:hAnsi="Times New Roman" w:cs="Times New Roman"/>
          <w:sz w:val="24"/>
          <w:szCs w:val="24"/>
        </w:rPr>
        <w:t>â</w:t>
      </w:r>
      <w:r w:rsidR="00282C86" w:rsidRPr="00C94F20">
        <w:rPr>
          <w:rFonts w:ascii="Times New Roman" w:hAnsi="Times New Roman" w:cs="Times New Roman"/>
          <w:sz w:val="24"/>
          <w:szCs w:val="24"/>
        </w:rPr>
        <w:t>nd cont de specificul proiectului, propunem c</w:t>
      </w:r>
      <w:r w:rsidRPr="00C94F20">
        <w:rPr>
          <w:rFonts w:ascii="Times New Roman" w:hAnsi="Times New Roman" w:cs="Times New Roman"/>
          <w:sz w:val="24"/>
          <w:szCs w:val="24"/>
        </w:rPr>
        <w:t>â</w:t>
      </w:r>
      <w:r w:rsidR="00282C86" w:rsidRPr="00C94F20">
        <w:rPr>
          <w:rFonts w:ascii="Times New Roman" w:hAnsi="Times New Roman" w:cs="Times New Roman"/>
          <w:sz w:val="24"/>
          <w:szCs w:val="24"/>
        </w:rPr>
        <w:t>teva m</w:t>
      </w:r>
      <w:r w:rsidR="00055E86" w:rsidRPr="00C94F20">
        <w:rPr>
          <w:rFonts w:ascii="Times New Roman" w:hAnsi="Times New Roman" w:cs="Times New Roman"/>
          <w:sz w:val="24"/>
          <w:szCs w:val="24"/>
        </w:rPr>
        <w:t>a</w:t>
      </w:r>
      <w:r w:rsidR="00282C86" w:rsidRPr="00C94F20">
        <w:rPr>
          <w:rFonts w:ascii="Times New Roman" w:hAnsi="Times New Roman" w:cs="Times New Roman"/>
          <w:sz w:val="24"/>
          <w:szCs w:val="24"/>
        </w:rPr>
        <w:t>suri pentru reducerea impactului generat de lucr</w:t>
      </w:r>
      <w:r w:rsidRPr="00C94F20">
        <w:rPr>
          <w:rFonts w:ascii="Times New Roman" w:hAnsi="Times New Roman" w:cs="Times New Roman"/>
          <w:sz w:val="24"/>
          <w:szCs w:val="24"/>
        </w:rPr>
        <w:t>ă</w:t>
      </w:r>
      <w:r w:rsidR="00282C86" w:rsidRPr="00C94F20">
        <w:rPr>
          <w:rFonts w:ascii="Times New Roman" w:hAnsi="Times New Roman" w:cs="Times New Roman"/>
          <w:sz w:val="24"/>
          <w:szCs w:val="24"/>
        </w:rPr>
        <w:t>ri asupra biodiversit</w:t>
      </w:r>
      <w:r w:rsidRPr="00C94F20">
        <w:rPr>
          <w:rFonts w:ascii="Times New Roman" w:hAnsi="Times New Roman" w:cs="Times New Roman"/>
          <w:sz w:val="24"/>
          <w:szCs w:val="24"/>
        </w:rPr>
        <w:t>ăț</w:t>
      </w:r>
      <w:r w:rsidR="00282C86" w:rsidRPr="00C94F20">
        <w:rPr>
          <w:rFonts w:ascii="Times New Roman" w:hAnsi="Times New Roman" w:cs="Times New Roman"/>
          <w:sz w:val="24"/>
          <w:szCs w:val="24"/>
        </w:rPr>
        <w:t>ii:</w:t>
      </w:r>
    </w:p>
    <w:p w14:paraId="1012B284" w14:textId="573CCA83" w:rsidR="00FC2A99" w:rsidRPr="00C94F20" w:rsidRDefault="00282C86" w:rsidP="00FC2A99">
      <w:pPr>
        <w:pStyle w:val="Listparagraf"/>
        <w:widowControl w:val="0"/>
        <w:tabs>
          <w:tab w:val="left" w:pos="426"/>
        </w:tabs>
        <w:kinsoku w:val="0"/>
        <w:overflowPunct w:val="0"/>
        <w:spacing w:after="0" w:line="360" w:lineRule="auto"/>
        <w:ind w:left="0"/>
        <w:jc w:val="both"/>
        <w:textAlignment w:val="baseline"/>
        <w:rPr>
          <w:rFonts w:ascii="Times New Roman" w:hAnsi="Times New Roman"/>
          <w:color w:val="auto"/>
          <w:sz w:val="24"/>
          <w:szCs w:val="24"/>
          <w:lang w:val="ro-RO"/>
        </w:rPr>
      </w:pPr>
      <w:r w:rsidRPr="00C94F20">
        <w:rPr>
          <w:rFonts w:ascii="Times New Roman" w:hAnsi="Times New Roman"/>
          <w:color w:val="auto"/>
          <w:sz w:val="24"/>
          <w:szCs w:val="24"/>
          <w:lang w:val="ro-RO"/>
        </w:rPr>
        <w:tab/>
      </w:r>
      <w:r w:rsidRPr="00C94F20">
        <w:rPr>
          <w:rFonts w:ascii="Times New Roman" w:hAnsi="Times New Roman"/>
          <w:color w:val="auto"/>
          <w:sz w:val="24"/>
          <w:szCs w:val="24"/>
          <w:lang w:val="ro-RO"/>
        </w:rPr>
        <w:tab/>
      </w:r>
      <w:r w:rsidR="00FC2A99" w:rsidRPr="00C94F20">
        <w:rPr>
          <w:rFonts w:ascii="Times New Roman" w:hAnsi="Times New Roman"/>
          <w:color w:val="auto"/>
          <w:sz w:val="24"/>
          <w:szCs w:val="24"/>
          <w:lang w:val="ro-RO"/>
        </w:rPr>
        <w:t>- Limitarea lucrărilor strict la perimetrul aprobat, pentru a nu deranja semnificativ biocenozele din vecinătatea perimetrului, chiar dacă acestea nu se află în zone protejate;</w:t>
      </w:r>
    </w:p>
    <w:p w14:paraId="1503BAFE" w14:textId="1B9C9754" w:rsidR="00FC2A99" w:rsidRPr="00C94F20" w:rsidRDefault="00FC2A99" w:rsidP="00FC2A99">
      <w:pPr>
        <w:pStyle w:val="Listparagraf"/>
        <w:widowControl w:val="0"/>
        <w:tabs>
          <w:tab w:val="left" w:pos="426"/>
        </w:tabs>
        <w:kinsoku w:val="0"/>
        <w:overflowPunct w:val="0"/>
        <w:spacing w:after="0" w:line="360" w:lineRule="auto"/>
        <w:ind w:left="0"/>
        <w:jc w:val="both"/>
        <w:textAlignment w:val="baseline"/>
        <w:rPr>
          <w:rFonts w:ascii="Times New Roman" w:hAnsi="Times New Roman"/>
          <w:color w:val="auto"/>
          <w:sz w:val="24"/>
          <w:szCs w:val="24"/>
          <w:lang w:val="ro-RO"/>
        </w:rPr>
      </w:pPr>
      <w:r w:rsidRPr="00C94F20">
        <w:rPr>
          <w:rFonts w:ascii="Times New Roman" w:hAnsi="Times New Roman"/>
          <w:color w:val="auto"/>
          <w:sz w:val="24"/>
          <w:szCs w:val="24"/>
          <w:lang w:val="ro-RO"/>
        </w:rPr>
        <w:tab/>
      </w:r>
      <w:r w:rsidRPr="00C94F20">
        <w:rPr>
          <w:rFonts w:ascii="Times New Roman" w:hAnsi="Times New Roman"/>
          <w:color w:val="auto"/>
          <w:sz w:val="24"/>
          <w:szCs w:val="24"/>
          <w:lang w:val="ro-RO"/>
        </w:rPr>
        <w:tab/>
        <w:t xml:space="preserve">- Reglarea </w:t>
      </w:r>
      <w:r w:rsidR="00327766" w:rsidRPr="00C94F20">
        <w:rPr>
          <w:rFonts w:ascii="Times New Roman" w:hAnsi="Times New Roman"/>
          <w:color w:val="auto"/>
          <w:sz w:val="24"/>
          <w:szCs w:val="24"/>
          <w:lang w:val="ro-RO"/>
        </w:rPr>
        <w:t>și</w:t>
      </w:r>
      <w:r w:rsidRPr="00C94F20">
        <w:rPr>
          <w:rFonts w:ascii="Times New Roman" w:hAnsi="Times New Roman"/>
          <w:color w:val="auto"/>
          <w:sz w:val="24"/>
          <w:szCs w:val="24"/>
          <w:lang w:val="ro-RO"/>
        </w:rPr>
        <w:t xml:space="preserve"> dimensionarea corectă a instalațiilor de aspirare a nisipurilor</w:t>
      </w:r>
      <w:r w:rsidR="00327766" w:rsidRPr="00C94F20">
        <w:rPr>
          <w:rFonts w:ascii="Times New Roman" w:hAnsi="Times New Roman"/>
          <w:color w:val="auto"/>
          <w:sz w:val="24"/>
          <w:szCs w:val="24"/>
          <w:lang w:val="ro-RO"/>
        </w:rPr>
        <w:t xml:space="preserve"> și a celor de transport</w:t>
      </w:r>
      <w:r w:rsidRPr="00C94F20">
        <w:rPr>
          <w:rFonts w:ascii="Times New Roman" w:hAnsi="Times New Roman"/>
          <w:color w:val="auto"/>
          <w:sz w:val="24"/>
          <w:szCs w:val="24"/>
          <w:lang w:val="ro-RO"/>
        </w:rPr>
        <w:t xml:space="preserve">, pentru a se evita evacuarea în mare a unor cantități excesive de apă cu sedimente fine, limitându-se astfel zona expusă creșterilor de turbiditate și prin urmare și intensitatea impactului asupra organismelor vii; </w:t>
      </w:r>
    </w:p>
    <w:p w14:paraId="5C473BD1" w14:textId="0320E609" w:rsidR="00282C86" w:rsidRPr="00C94F20" w:rsidRDefault="00FC2A99" w:rsidP="00FC2A99">
      <w:pPr>
        <w:pStyle w:val="Listparagraf"/>
        <w:widowControl w:val="0"/>
        <w:tabs>
          <w:tab w:val="left" w:pos="426"/>
        </w:tabs>
        <w:kinsoku w:val="0"/>
        <w:overflowPunct w:val="0"/>
        <w:spacing w:after="0" w:line="360" w:lineRule="auto"/>
        <w:ind w:left="0"/>
        <w:jc w:val="both"/>
        <w:textAlignment w:val="baseline"/>
        <w:rPr>
          <w:rFonts w:ascii="Times New Roman" w:hAnsi="Times New Roman"/>
          <w:color w:val="auto"/>
          <w:sz w:val="24"/>
          <w:szCs w:val="24"/>
          <w:lang w:val="ro-RO"/>
        </w:rPr>
      </w:pPr>
      <w:r w:rsidRPr="00C94F20">
        <w:rPr>
          <w:rFonts w:ascii="Times New Roman" w:hAnsi="Times New Roman"/>
          <w:color w:val="auto"/>
          <w:sz w:val="24"/>
          <w:szCs w:val="24"/>
          <w:lang w:val="ro-RO"/>
        </w:rPr>
        <w:tab/>
      </w:r>
      <w:r w:rsidR="00282C86" w:rsidRPr="00C94F20">
        <w:rPr>
          <w:rFonts w:ascii="Times New Roman" w:hAnsi="Times New Roman"/>
          <w:color w:val="auto"/>
          <w:sz w:val="24"/>
          <w:szCs w:val="24"/>
          <w:lang w:val="ro-RO"/>
        </w:rPr>
        <w:t xml:space="preserve">- Reducerea la maxim a zgomotelor </w:t>
      </w:r>
      <w:r w:rsidRPr="00C94F20">
        <w:rPr>
          <w:rFonts w:ascii="Times New Roman" w:hAnsi="Times New Roman"/>
          <w:color w:val="auto"/>
          <w:sz w:val="24"/>
          <w:szCs w:val="24"/>
          <w:lang w:val="ro-RO"/>
        </w:rPr>
        <w:t>ș</w:t>
      </w:r>
      <w:r w:rsidR="00282C86" w:rsidRPr="00C94F20">
        <w:rPr>
          <w:rFonts w:ascii="Times New Roman" w:hAnsi="Times New Roman"/>
          <w:color w:val="auto"/>
          <w:sz w:val="24"/>
          <w:szCs w:val="24"/>
          <w:lang w:val="ro-RO"/>
        </w:rPr>
        <w:t xml:space="preserve">i </w:t>
      </w:r>
      <w:r w:rsidR="00E6785B" w:rsidRPr="00C94F20">
        <w:rPr>
          <w:rFonts w:ascii="Times New Roman" w:hAnsi="Times New Roman"/>
          <w:color w:val="auto"/>
          <w:sz w:val="24"/>
          <w:szCs w:val="24"/>
          <w:lang w:val="ro-RO"/>
        </w:rPr>
        <w:t xml:space="preserve">a </w:t>
      </w:r>
      <w:r w:rsidR="00282C86" w:rsidRPr="00C94F20">
        <w:rPr>
          <w:rFonts w:ascii="Times New Roman" w:hAnsi="Times New Roman"/>
          <w:color w:val="auto"/>
          <w:sz w:val="24"/>
          <w:szCs w:val="24"/>
          <w:lang w:val="ro-RO"/>
        </w:rPr>
        <w:t>vibra</w:t>
      </w:r>
      <w:r w:rsidRPr="00C94F20">
        <w:rPr>
          <w:rFonts w:ascii="Times New Roman" w:hAnsi="Times New Roman"/>
          <w:color w:val="auto"/>
          <w:sz w:val="24"/>
          <w:szCs w:val="24"/>
          <w:lang w:val="ro-RO"/>
        </w:rPr>
        <w:t>ț</w:t>
      </w:r>
      <w:r w:rsidR="00282C86" w:rsidRPr="00C94F20">
        <w:rPr>
          <w:rFonts w:ascii="Times New Roman" w:hAnsi="Times New Roman"/>
          <w:color w:val="auto"/>
          <w:sz w:val="24"/>
          <w:szCs w:val="24"/>
          <w:lang w:val="ro-RO"/>
        </w:rPr>
        <w:t xml:space="preserve">iilor produse de echipamente </w:t>
      </w:r>
      <w:r w:rsidRPr="00C94F20">
        <w:rPr>
          <w:rFonts w:ascii="Times New Roman" w:hAnsi="Times New Roman"/>
          <w:color w:val="auto"/>
          <w:sz w:val="24"/>
          <w:szCs w:val="24"/>
          <w:lang w:val="ro-RO"/>
        </w:rPr>
        <w:t>ș</w:t>
      </w:r>
      <w:r w:rsidR="00282C86" w:rsidRPr="00C94F20">
        <w:rPr>
          <w:rFonts w:ascii="Times New Roman" w:hAnsi="Times New Roman"/>
          <w:color w:val="auto"/>
          <w:sz w:val="24"/>
          <w:szCs w:val="24"/>
          <w:lang w:val="ro-RO"/>
        </w:rPr>
        <w:t>i motoare</w:t>
      </w:r>
      <w:r w:rsidRPr="00C94F20">
        <w:rPr>
          <w:rFonts w:ascii="Times New Roman" w:hAnsi="Times New Roman"/>
          <w:color w:val="auto"/>
          <w:sz w:val="24"/>
          <w:szCs w:val="24"/>
          <w:lang w:val="ro-RO"/>
        </w:rPr>
        <w:t>le navei</w:t>
      </w:r>
      <w:r w:rsidR="00282C86" w:rsidRPr="00C94F20">
        <w:rPr>
          <w:rFonts w:ascii="Times New Roman" w:hAnsi="Times New Roman"/>
          <w:color w:val="auto"/>
          <w:sz w:val="24"/>
          <w:szCs w:val="24"/>
          <w:lang w:val="ro-RO"/>
        </w:rPr>
        <w:t xml:space="preserve">, pentru </w:t>
      </w:r>
      <w:r w:rsidRPr="00C94F20">
        <w:rPr>
          <w:rFonts w:ascii="Times New Roman" w:hAnsi="Times New Roman"/>
          <w:color w:val="auto"/>
          <w:sz w:val="24"/>
          <w:szCs w:val="24"/>
          <w:lang w:val="ro-RO"/>
        </w:rPr>
        <w:t xml:space="preserve">a </w:t>
      </w:r>
      <w:r w:rsidR="00282C86" w:rsidRPr="00C94F20">
        <w:rPr>
          <w:rFonts w:ascii="Times New Roman" w:hAnsi="Times New Roman"/>
          <w:color w:val="auto"/>
          <w:sz w:val="24"/>
          <w:szCs w:val="24"/>
          <w:lang w:val="ro-RO"/>
        </w:rPr>
        <w:t>reduce stresul provocat vie</w:t>
      </w:r>
      <w:r w:rsidRPr="00C94F20">
        <w:rPr>
          <w:rFonts w:ascii="Times New Roman" w:hAnsi="Times New Roman"/>
          <w:color w:val="auto"/>
          <w:sz w:val="24"/>
          <w:szCs w:val="24"/>
          <w:lang w:val="ro-RO"/>
        </w:rPr>
        <w:t>ț</w:t>
      </w:r>
      <w:r w:rsidR="00282C86" w:rsidRPr="00C94F20">
        <w:rPr>
          <w:rFonts w:ascii="Times New Roman" w:hAnsi="Times New Roman"/>
          <w:color w:val="auto"/>
          <w:sz w:val="24"/>
          <w:szCs w:val="24"/>
          <w:lang w:val="ro-RO"/>
        </w:rPr>
        <w:t xml:space="preserve">uitoarelor </w:t>
      </w:r>
      <w:r w:rsidRPr="00C94F20">
        <w:rPr>
          <w:rFonts w:ascii="Times New Roman" w:hAnsi="Times New Roman"/>
          <w:color w:val="auto"/>
          <w:sz w:val="24"/>
          <w:szCs w:val="24"/>
          <w:lang w:val="ro-RO"/>
        </w:rPr>
        <w:t xml:space="preserve">care trăiesc sau tranzitează zona perimetrului </w:t>
      </w:r>
      <w:proofErr w:type="spellStart"/>
      <w:r w:rsidRPr="00C94F20">
        <w:rPr>
          <w:rFonts w:ascii="Times New Roman" w:hAnsi="Times New Roman"/>
          <w:color w:val="auto"/>
          <w:sz w:val="24"/>
          <w:szCs w:val="24"/>
          <w:lang w:val="ro-RO"/>
        </w:rPr>
        <w:t>Extrasand</w:t>
      </w:r>
      <w:proofErr w:type="spellEnd"/>
      <w:r w:rsidRPr="00C94F20">
        <w:rPr>
          <w:rFonts w:ascii="Times New Roman" w:hAnsi="Times New Roman"/>
          <w:color w:val="auto"/>
          <w:sz w:val="24"/>
          <w:szCs w:val="24"/>
          <w:lang w:val="ro-RO"/>
        </w:rPr>
        <w:t xml:space="preserve"> </w:t>
      </w:r>
      <w:r w:rsidR="003C1E05">
        <w:rPr>
          <w:rFonts w:ascii="Times New Roman" w:hAnsi="Times New Roman"/>
          <w:color w:val="auto"/>
          <w:sz w:val="24"/>
          <w:szCs w:val="24"/>
          <w:lang w:val="ro-RO"/>
        </w:rPr>
        <w:t>2</w:t>
      </w:r>
      <w:r w:rsidRPr="00C94F20">
        <w:rPr>
          <w:rFonts w:ascii="Times New Roman" w:hAnsi="Times New Roman"/>
          <w:color w:val="auto"/>
          <w:sz w:val="24"/>
          <w:szCs w:val="24"/>
          <w:lang w:val="ro-RO"/>
        </w:rPr>
        <w:t>;</w:t>
      </w:r>
      <w:r w:rsidR="00282C86" w:rsidRPr="00C94F20">
        <w:rPr>
          <w:rFonts w:ascii="Times New Roman" w:hAnsi="Times New Roman"/>
          <w:color w:val="auto"/>
          <w:sz w:val="24"/>
          <w:szCs w:val="24"/>
          <w:lang w:val="ro-RO"/>
        </w:rPr>
        <w:t xml:space="preserve"> </w:t>
      </w:r>
    </w:p>
    <w:p w14:paraId="33CEA1E2" w14:textId="2573010B" w:rsidR="00282C86" w:rsidRPr="00C94F20" w:rsidRDefault="00282C86" w:rsidP="00DC3A15">
      <w:pPr>
        <w:pStyle w:val="Listparagraf"/>
        <w:widowControl w:val="0"/>
        <w:tabs>
          <w:tab w:val="left" w:pos="426"/>
        </w:tabs>
        <w:kinsoku w:val="0"/>
        <w:overflowPunct w:val="0"/>
        <w:spacing w:after="0" w:line="360" w:lineRule="auto"/>
        <w:ind w:left="0"/>
        <w:jc w:val="both"/>
        <w:textAlignment w:val="baseline"/>
        <w:rPr>
          <w:rFonts w:ascii="Times New Roman" w:hAnsi="Times New Roman"/>
          <w:color w:val="auto"/>
          <w:sz w:val="24"/>
          <w:szCs w:val="24"/>
          <w:lang w:val="ro-RO"/>
        </w:rPr>
      </w:pPr>
      <w:r w:rsidRPr="00C94F20">
        <w:rPr>
          <w:rFonts w:ascii="Times New Roman" w:hAnsi="Times New Roman"/>
          <w:color w:val="auto"/>
          <w:sz w:val="24"/>
          <w:szCs w:val="24"/>
          <w:lang w:val="ro-RO"/>
        </w:rPr>
        <w:tab/>
      </w:r>
      <w:r w:rsidRPr="00C94F20">
        <w:rPr>
          <w:rFonts w:ascii="Times New Roman" w:hAnsi="Times New Roman"/>
          <w:color w:val="auto"/>
          <w:sz w:val="24"/>
          <w:szCs w:val="24"/>
          <w:lang w:val="ro-RO"/>
        </w:rPr>
        <w:tab/>
        <w:t xml:space="preserve">- Controlul strict al surselor </w:t>
      </w:r>
      <w:r w:rsidR="00FC2A99" w:rsidRPr="00C94F20">
        <w:rPr>
          <w:rFonts w:ascii="Times New Roman" w:hAnsi="Times New Roman"/>
          <w:color w:val="auto"/>
          <w:sz w:val="24"/>
          <w:szCs w:val="24"/>
          <w:lang w:val="ro-RO"/>
        </w:rPr>
        <w:t xml:space="preserve">de substanțe </w:t>
      </w:r>
      <w:r w:rsidRPr="00C94F20">
        <w:rPr>
          <w:rFonts w:ascii="Times New Roman" w:hAnsi="Times New Roman"/>
          <w:color w:val="auto"/>
          <w:sz w:val="24"/>
          <w:szCs w:val="24"/>
          <w:lang w:val="ro-RO"/>
        </w:rPr>
        <w:t>poluante de  pe nav</w:t>
      </w:r>
      <w:r w:rsidR="00FC2A99" w:rsidRPr="00C94F20">
        <w:rPr>
          <w:rFonts w:ascii="Times New Roman" w:hAnsi="Times New Roman"/>
          <w:color w:val="auto"/>
          <w:sz w:val="24"/>
          <w:szCs w:val="24"/>
          <w:lang w:val="ro-RO"/>
        </w:rPr>
        <w:t xml:space="preserve">ă și reducerea la minim a riscurilor de poluare accidentală a apelor marine, </w:t>
      </w:r>
      <w:r w:rsidR="00327766" w:rsidRPr="00C94F20">
        <w:rPr>
          <w:rFonts w:ascii="Times New Roman" w:hAnsi="Times New Roman"/>
          <w:color w:val="auto"/>
          <w:sz w:val="24"/>
          <w:szCs w:val="24"/>
          <w:lang w:val="ro-RO"/>
        </w:rPr>
        <w:t>determinată</w:t>
      </w:r>
      <w:r w:rsidR="00FC2A99" w:rsidRPr="00C94F20">
        <w:rPr>
          <w:rFonts w:ascii="Times New Roman" w:hAnsi="Times New Roman"/>
          <w:color w:val="auto"/>
          <w:sz w:val="24"/>
          <w:szCs w:val="24"/>
          <w:lang w:val="ro-RO"/>
        </w:rPr>
        <w:t xml:space="preserve"> </w:t>
      </w:r>
      <w:r w:rsidR="00327766" w:rsidRPr="00C94F20">
        <w:rPr>
          <w:rFonts w:ascii="Times New Roman" w:hAnsi="Times New Roman"/>
          <w:color w:val="auto"/>
          <w:sz w:val="24"/>
          <w:szCs w:val="24"/>
          <w:lang w:val="ro-RO"/>
        </w:rPr>
        <w:t xml:space="preserve">de </w:t>
      </w:r>
      <w:r w:rsidR="00FC2A99" w:rsidRPr="00C94F20">
        <w:rPr>
          <w:rFonts w:ascii="Times New Roman" w:hAnsi="Times New Roman"/>
          <w:color w:val="auto"/>
          <w:sz w:val="24"/>
          <w:szCs w:val="24"/>
          <w:lang w:val="ro-RO"/>
        </w:rPr>
        <w:t xml:space="preserve">eventuale scurgeri de carburanți, uleiuri, ape reziduale; astfel de scurgeri accidentale ar putea avea </w:t>
      </w:r>
      <w:r w:rsidRPr="00C94F20">
        <w:rPr>
          <w:rFonts w:ascii="Times New Roman" w:hAnsi="Times New Roman"/>
          <w:color w:val="auto"/>
          <w:sz w:val="24"/>
          <w:szCs w:val="24"/>
          <w:lang w:val="ro-RO"/>
        </w:rPr>
        <w:t xml:space="preserve">un impact </w:t>
      </w:r>
      <w:r w:rsidR="00FC2A99" w:rsidRPr="00C94F20">
        <w:rPr>
          <w:rFonts w:ascii="Times New Roman" w:hAnsi="Times New Roman"/>
          <w:color w:val="auto"/>
          <w:sz w:val="24"/>
          <w:szCs w:val="24"/>
          <w:lang w:val="ro-RO"/>
        </w:rPr>
        <w:t xml:space="preserve">negativ </w:t>
      </w:r>
      <w:r w:rsidRPr="00C94F20">
        <w:rPr>
          <w:rFonts w:ascii="Times New Roman" w:hAnsi="Times New Roman"/>
          <w:color w:val="auto"/>
          <w:sz w:val="24"/>
          <w:szCs w:val="24"/>
          <w:lang w:val="ro-RO"/>
        </w:rPr>
        <w:t>semnificativ asupra biodiversit</w:t>
      </w:r>
      <w:r w:rsidR="00FC2A99" w:rsidRPr="00C94F20">
        <w:rPr>
          <w:rFonts w:ascii="Times New Roman" w:hAnsi="Times New Roman"/>
          <w:color w:val="auto"/>
          <w:sz w:val="24"/>
          <w:szCs w:val="24"/>
          <w:lang w:val="ro-RO"/>
        </w:rPr>
        <w:t>ăț</w:t>
      </w:r>
      <w:r w:rsidRPr="00C94F20">
        <w:rPr>
          <w:rFonts w:ascii="Times New Roman" w:hAnsi="Times New Roman"/>
          <w:color w:val="auto"/>
          <w:sz w:val="24"/>
          <w:szCs w:val="24"/>
          <w:lang w:val="ro-RO"/>
        </w:rPr>
        <w:t>ii</w:t>
      </w:r>
      <w:r w:rsidR="00FC2A99" w:rsidRPr="00C94F20">
        <w:rPr>
          <w:rFonts w:ascii="Times New Roman" w:hAnsi="Times New Roman"/>
          <w:color w:val="auto"/>
          <w:sz w:val="24"/>
          <w:szCs w:val="24"/>
          <w:lang w:val="ro-RO"/>
        </w:rPr>
        <w:t>, dar probabilitatea lor este extrem de redusă</w:t>
      </w:r>
      <w:r w:rsidR="00327766" w:rsidRPr="00C94F20">
        <w:rPr>
          <w:rFonts w:ascii="Times New Roman" w:hAnsi="Times New Roman"/>
          <w:color w:val="auto"/>
          <w:sz w:val="24"/>
          <w:szCs w:val="24"/>
          <w:lang w:val="ro-RO"/>
        </w:rPr>
        <w:t xml:space="preserve"> dacă se respectă regulile de navigație și prevederile Convenției MARPOL 73/78</w:t>
      </w:r>
      <w:r w:rsidRPr="00C94F20">
        <w:rPr>
          <w:rFonts w:ascii="Times New Roman" w:hAnsi="Times New Roman"/>
          <w:color w:val="auto"/>
          <w:sz w:val="24"/>
          <w:szCs w:val="24"/>
          <w:lang w:val="ro-RO"/>
        </w:rPr>
        <w:t>. Toate opera</w:t>
      </w:r>
      <w:r w:rsidR="00327766" w:rsidRPr="00C94F20">
        <w:rPr>
          <w:rFonts w:ascii="Times New Roman" w:hAnsi="Times New Roman"/>
          <w:color w:val="auto"/>
          <w:sz w:val="24"/>
          <w:szCs w:val="24"/>
          <w:lang w:val="ro-RO"/>
        </w:rPr>
        <w:t>ț</w:t>
      </w:r>
      <w:r w:rsidRPr="00C94F20">
        <w:rPr>
          <w:rFonts w:ascii="Times New Roman" w:hAnsi="Times New Roman"/>
          <w:color w:val="auto"/>
          <w:sz w:val="24"/>
          <w:szCs w:val="24"/>
          <w:lang w:val="ro-RO"/>
        </w:rPr>
        <w:t xml:space="preserve">iunile </w:t>
      </w:r>
      <w:r w:rsidR="00327766" w:rsidRPr="00C94F20">
        <w:rPr>
          <w:rFonts w:ascii="Times New Roman" w:hAnsi="Times New Roman"/>
          <w:color w:val="auto"/>
          <w:sz w:val="24"/>
          <w:szCs w:val="24"/>
          <w:lang w:val="ro-RO"/>
        </w:rPr>
        <w:t xml:space="preserve">de pe navă </w:t>
      </w:r>
      <w:r w:rsidRPr="00C94F20">
        <w:rPr>
          <w:rFonts w:ascii="Times New Roman" w:hAnsi="Times New Roman"/>
          <w:color w:val="auto"/>
          <w:sz w:val="24"/>
          <w:szCs w:val="24"/>
          <w:lang w:val="ro-RO"/>
        </w:rPr>
        <w:t>se vor desf</w:t>
      </w:r>
      <w:r w:rsidR="00327766" w:rsidRPr="00C94F20">
        <w:rPr>
          <w:rFonts w:ascii="Times New Roman" w:hAnsi="Times New Roman"/>
          <w:color w:val="auto"/>
          <w:sz w:val="24"/>
          <w:szCs w:val="24"/>
          <w:lang w:val="ro-RO"/>
        </w:rPr>
        <w:t>ăș</w:t>
      </w:r>
      <w:r w:rsidRPr="00C94F20">
        <w:rPr>
          <w:rFonts w:ascii="Times New Roman" w:hAnsi="Times New Roman"/>
          <w:color w:val="auto"/>
          <w:sz w:val="24"/>
          <w:szCs w:val="24"/>
          <w:lang w:val="ro-RO"/>
        </w:rPr>
        <w:t>ura cu respectarea strict</w:t>
      </w:r>
      <w:r w:rsidR="00327766" w:rsidRPr="00C94F20">
        <w:rPr>
          <w:rFonts w:ascii="Times New Roman" w:hAnsi="Times New Roman"/>
          <w:color w:val="auto"/>
          <w:sz w:val="24"/>
          <w:szCs w:val="24"/>
          <w:lang w:val="ro-RO"/>
        </w:rPr>
        <w:t>ă</w:t>
      </w:r>
      <w:r w:rsidRPr="00C94F20">
        <w:rPr>
          <w:rFonts w:ascii="Times New Roman" w:hAnsi="Times New Roman"/>
          <w:color w:val="auto"/>
          <w:sz w:val="24"/>
          <w:szCs w:val="24"/>
          <w:lang w:val="ro-RO"/>
        </w:rPr>
        <w:t xml:space="preserve"> a normelor privind managementul de</w:t>
      </w:r>
      <w:r w:rsidR="00327766" w:rsidRPr="00C94F20">
        <w:rPr>
          <w:rFonts w:ascii="Times New Roman" w:hAnsi="Times New Roman"/>
          <w:color w:val="auto"/>
          <w:sz w:val="24"/>
          <w:szCs w:val="24"/>
          <w:lang w:val="ro-RO"/>
        </w:rPr>
        <w:t>ș</w:t>
      </w:r>
      <w:r w:rsidRPr="00C94F20">
        <w:rPr>
          <w:rFonts w:ascii="Times New Roman" w:hAnsi="Times New Roman"/>
          <w:color w:val="auto"/>
          <w:sz w:val="24"/>
          <w:szCs w:val="24"/>
          <w:lang w:val="ro-RO"/>
        </w:rPr>
        <w:t xml:space="preserve">eurilor solide </w:t>
      </w:r>
      <w:r w:rsidR="00327766" w:rsidRPr="00C94F20">
        <w:rPr>
          <w:rFonts w:ascii="Times New Roman" w:hAnsi="Times New Roman"/>
          <w:color w:val="auto"/>
          <w:sz w:val="24"/>
          <w:szCs w:val="24"/>
          <w:lang w:val="ro-RO"/>
        </w:rPr>
        <w:t>ș</w:t>
      </w:r>
      <w:r w:rsidRPr="00C94F20">
        <w:rPr>
          <w:rFonts w:ascii="Times New Roman" w:hAnsi="Times New Roman"/>
          <w:color w:val="auto"/>
          <w:sz w:val="24"/>
          <w:szCs w:val="24"/>
          <w:lang w:val="ro-RO"/>
        </w:rPr>
        <w:t xml:space="preserve">i lichide, </w:t>
      </w:r>
      <w:r w:rsidRPr="00C94F20">
        <w:rPr>
          <w:rFonts w:ascii="Times New Roman" w:hAnsi="Times New Roman"/>
          <w:color w:val="auto"/>
          <w:sz w:val="24"/>
          <w:szCs w:val="24"/>
          <w:lang w:val="ro-RO"/>
        </w:rPr>
        <w:lastRenderedPageBreak/>
        <w:t xml:space="preserve">a </w:t>
      </w:r>
      <w:r w:rsidR="00327766" w:rsidRPr="00C94F20">
        <w:rPr>
          <w:rFonts w:ascii="Times New Roman" w:hAnsi="Times New Roman"/>
          <w:color w:val="auto"/>
          <w:sz w:val="24"/>
          <w:szCs w:val="24"/>
          <w:lang w:val="ro-RO"/>
        </w:rPr>
        <w:t>compușilo</w:t>
      </w:r>
      <w:r w:rsidRPr="00C94F20">
        <w:rPr>
          <w:rFonts w:ascii="Times New Roman" w:hAnsi="Times New Roman"/>
          <w:color w:val="auto"/>
          <w:sz w:val="24"/>
          <w:szCs w:val="24"/>
          <w:lang w:val="ro-RO"/>
        </w:rPr>
        <w:t xml:space="preserve">r </w:t>
      </w:r>
      <w:r w:rsidR="00327766" w:rsidRPr="00C94F20">
        <w:rPr>
          <w:rFonts w:ascii="Times New Roman" w:hAnsi="Times New Roman"/>
          <w:color w:val="auto"/>
          <w:sz w:val="24"/>
          <w:szCs w:val="24"/>
          <w:lang w:val="ro-RO"/>
        </w:rPr>
        <w:t>cu potențial</w:t>
      </w:r>
      <w:r w:rsidRPr="00C94F20">
        <w:rPr>
          <w:rFonts w:ascii="Times New Roman" w:hAnsi="Times New Roman"/>
          <w:color w:val="auto"/>
          <w:sz w:val="24"/>
          <w:szCs w:val="24"/>
          <w:lang w:val="ro-RO"/>
        </w:rPr>
        <w:t xml:space="preserve"> poluant.</w:t>
      </w:r>
    </w:p>
    <w:p w14:paraId="5287EB5C" w14:textId="2DF9B0D5" w:rsidR="000663C9" w:rsidRPr="00C94F20" w:rsidRDefault="00282C86" w:rsidP="00DC3A15">
      <w:pPr>
        <w:pStyle w:val="Listparagraf"/>
        <w:widowControl w:val="0"/>
        <w:tabs>
          <w:tab w:val="left" w:pos="426"/>
        </w:tabs>
        <w:kinsoku w:val="0"/>
        <w:overflowPunct w:val="0"/>
        <w:spacing w:after="0" w:line="360" w:lineRule="auto"/>
        <w:ind w:left="0"/>
        <w:jc w:val="both"/>
        <w:textAlignment w:val="baseline"/>
        <w:rPr>
          <w:rFonts w:ascii="Times New Roman" w:hAnsi="Times New Roman"/>
          <w:color w:val="auto"/>
          <w:sz w:val="24"/>
          <w:szCs w:val="24"/>
        </w:rPr>
      </w:pPr>
      <w:r w:rsidRPr="00C94F20">
        <w:rPr>
          <w:rFonts w:ascii="Times New Roman" w:hAnsi="Times New Roman"/>
          <w:color w:val="auto"/>
          <w:sz w:val="24"/>
          <w:szCs w:val="24"/>
          <w:lang w:val="ro-RO"/>
        </w:rPr>
        <w:tab/>
      </w:r>
      <w:r w:rsidRPr="00C94F20">
        <w:rPr>
          <w:rFonts w:ascii="Times New Roman" w:hAnsi="Times New Roman"/>
          <w:color w:val="auto"/>
          <w:sz w:val="24"/>
          <w:szCs w:val="24"/>
          <w:lang w:val="ro-RO"/>
        </w:rPr>
        <w:tab/>
      </w:r>
      <w:r w:rsidR="005331BC" w:rsidRPr="00C94F20">
        <w:rPr>
          <w:rFonts w:ascii="Times New Roman" w:hAnsi="Times New Roman"/>
          <w:color w:val="auto"/>
          <w:sz w:val="24"/>
          <w:szCs w:val="24"/>
          <w:lang w:val="ro-RO"/>
        </w:rPr>
        <w:t xml:space="preserve"> </w:t>
      </w:r>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Monitorizarea</w:t>
      </w:r>
      <w:proofErr w:type="spellEnd"/>
      <w:r w:rsidR="000663C9" w:rsidRPr="00C94F20">
        <w:rPr>
          <w:rFonts w:ascii="Times New Roman" w:hAnsi="Times New Roman"/>
          <w:color w:val="auto"/>
          <w:sz w:val="24"/>
          <w:szCs w:val="24"/>
        </w:rPr>
        <w:t xml:space="preserve"> pe </w:t>
      </w:r>
      <w:proofErr w:type="spellStart"/>
      <w:r w:rsidR="000663C9" w:rsidRPr="00C94F20">
        <w:rPr>
          <w:rFonts w:ascii="Times New Roman" w:hAnsi="Times New Roman"/>
          <w:color w:val="auto"/>
          <w:sz w:val="24"/>
          <w:szCs w:val="24"/>
        </w:rPr>
        <w:t>parcursul</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desfășurării</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lucrărilor</w:t>
      </w:r>
      <w:proofErr w:type="spellEnd"/>
      <w:r w:rsidR="000663C9" w:rsidRPr="00C94F20">
        <w:rPr>
          <w:rFonts w:ascii="Times New Roman" w:hAnsi="Times New Roman"/>
          <w:color w:val="auto"/>
          <w:sz w:val="24"/>
          <w:szCs w:val="24"/>
        </w:rPr>
        <w:t xml:space="preserve"> a </w:t>
      </w:r>
      <w:proofErr w:type="spellStart"/>
      <w:r w:rsidR="000663C9" w:rsidRPr="00C94F20">
        <w:rPr>
          <w:rFonts w:ascii="Times New Roman" w:hAnsi="Times New Roman"/>
          <w:color w:val="auto"/>
          <w:sz w:val="24"/>
          <w:szCs w:val="24"/>
        </w:rPr>
        <w:t>principalelor</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grupe</w:t>
      </w:r>
      <w:proofErr w:type="spellEnd"/>
      <w:r w:rsidR="000663C9" w:rsidRPr="00C94F20">
        <w:rPr>
          <w:rFonts w:ascii="Times New Roman" w:hAnsi="Times New Roman"/>
          <w:color w:val="auto"/>
          <w:sz w:val="24"/>
          <w:szCs w:val="24"/>
        </w:rPr>
        <w:t xml:space="preserve"> de </w:t>
      </w:r>
      <w:proofErr w:type="spellStart"/>
      <w:r w:rsidR="000663C9" w:rsidRPr="00C94F20">
        <w:rPr>
          <w:rFonts w:ascii="Times New Roman" w:hAnsi="Times New Roman"/>
          <w:color w:val="auto"/>
          <w:sz w:val="24"/>
          <w:szCs w:val="24"/>
        </w:rPr>
        <w:t>organisme</w:t>
      </w:r>
      <w:proofErr w:type="spellEnd"/>
      <w:r w:rsidR="000663C9" w:rsidRPr="00C94F20">
        <w:rPr>
          <w:rFonts w:ascii="Times New Roman" w:hAnsi="Times New Roman"/>
          <w:color w:val="auto"/>
          <w:sz w:val="24"/>
          <w:szCs w:val="24"/>
        </w:rPr>
        <w:t xml:space="preserve"> din </w:t>
      </w:r>
      <w:proofErr w:type="spellStart"/>
      <w:r w:rsidR="000663C9" w:rsidRPr="00C94F20">
        <w:rPr>
          <w:rFonts w:ascii="Times New Roman" w:hAnsi="Times New Roman"/>
          <w:color w:val="auto"/>
          <w:sz w:val="24"/>
          <w:szCs w:val="24"/>
        </w:rPr>
        <w:t>zonă</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plancton</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bentos</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pești</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mamifere</w:t>
      </w:r>
      <w:proofErr w:type="spellEnd"/>
      <w:r w:rsidR="000663C9" w:rsidRPr="00C94F20">
        <w:rPr>
          <w:rFonts w:ascii="Times New Roman" w:hAnsi="Times New Roman"/>
          <w:color w:val="auto"/>
          <w:sz w:val="24"/>
          <w:szCs w:val="24"/>
        </w:rPr>
        <w:t xml:space="preserve"> marine </w:t>
      </w:r>
      <w:proofErr w:type="spellStart"/>
      <w:r w:rsidR="000663C9" w:rsidRPr="00C94F20">
        <w:rPr>
          <w:rFonts w:ascii="Times New Roman" w:hAnsi="Times New Roman"/>
          <w:color w:val="auto"/>
          <w:sz w:val="24"/>
          <w:szCs w:val="24"/>
        </w:rPr>
        <w:t>și</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păsări</w:t>
      </w:r>
      <w:proofErr w:type="spellEnd"/>
      <w:r w:rsidR="000663C9" w:rsidRPr="00C94F20">
        <w:rPr>
          <w:rFonts w:ascii="Times New Roman" w:hAnsi="Times New Roman"/>
          <w:color w:val="auto"/>
          <w:sz w:val="24"/>
          <w:szCs w:val="24"/>
        </w:rPr>
        <w:t xml:space="preserve">) de </w:t>
      </w:r>
      <w:proofErr w:type="spellStart"/>
      <w:r w:rsidR="000663C9" w:rsidRPr="00C94F20">
        <w:rPr>
          <w:rFonts w:ascii="Times New Roman" w:hAnsi="Times New Roman"/>
          <w:color w:val="auto"/>
          <w:sz w:val="24"/>
          <w:szCs w:val="24"/>
        </w:rPr>
        <w:t>către</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specialiști</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consacrați</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în</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cunoașterea</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biodiversității</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astfel</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încât</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să</w:t>
      </w:r>
      <w:proofErr w:type="spellEnd"/>
      <w:r w:rsidR="000663C9" w:rsidRPr="00C94F20">
        <w:rPr>
          <w:rFonts w:ascii="Times New Roman" w:hAnsi="Times New Roman"/>
          <w:color w:val="auto"/>
          <w:sz w:val="24"/>
          <w:szCs w:val="24"/>
        </w:rPr>
        <w:t xml:space="preserve"> se </w:t>
      </w:r>
      <w:proofErr w:type="spellStart"/>
      <w:r w:rsidR="000663C9" w:rsidRPr="00C94F20">
        <w:rPr>
          <w:rFonts w:ascii="Times New Roman" w:hAnsi="Times New Roman"/>
          <w:color w:val="auto"/>
          <w:sz w:val="24"/>
          <w:szCs w:val="24"/>
        </w:rPr>
        <w:t>poată</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aprecia</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comportamentul</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diferitelor</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specii</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în</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contextul</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perturbărilor</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creșterea</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nivelului</w:t>
      </w:r>
      <w:proofErr w:type="spellEnd"/>
      <w:r w:rsidR="000663C9" w:rsidRPr="00C94F20">
        <w:rPr>
          <w:rFonts w:ascii="Times New Roman" w:hAnsi="Times New Roman"/>
          <w:color w:val="auto"/>
          <w:sz w:val="24"/>
          <w:szCs w:val="24"/>
        </w:rPr>
        <w:t xml:space="preserve"> de </w:t>
      </w:r>
      <w:proofErr w:type="spellStart"/>
      <w:r w:rsidR="000663C9" w:rsidRPr="00C94F20">
        <w:rPr>
          <w:rFonts w:ascii="Times New Roman" w:hAnsi="Times New Roman"/>
          <w:color w:val="auto"/>
          <w:sz w:val="24"/>
          <w:szCs w:val="24"/>
        </w:rPr>
        <w:t>zgomot</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creșterea</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turbidității</w:t>
      </w:r>
      <w:proofErr w:type="spellEnd"/>
      <w:r w:rsidR="000663C9" w:rsidRPr="00C94F20">
        <w:rPr>
          <w:rFonts w:ascii="Times New Roman" w:hAnsi="Times New Roman"/>
          <w:color w:val="auto"/>
          <w:sz w:val="24"/>
          <w:szCs w:val="24"/>
        </w:rPr>
        <w:t xml:space="preserve">) determinate de </w:t>
      </w:r>
      <w:proofErr w:type="spellStart"/>
      <w:r w:rsidR="000663C9" w:rsidRPr="00C94F20">
        <w:rPr>
          <w:rFonts w:ascii="Times New Roman" w:hAnsi="Times New Roman"/>
          <w:color w:val="auto"/>
          <w:sz w:val="24"/>
          <w:szCs w:val="24"/>
        </w:rPr>
        <w:t>lucrările</w:t>
      </w:r>
      <w:proofErr w:type="spellEnd"/>
      <w:r w:rsidR="000663C9" w:rsidRPr="00C94F20">
        <w:rPr>
          <w:rFonts w:ascii="Times New Roman" w:hAnsi="Times New Roman"/>
          <w:color w:val="auto"/>
          <w:sz w:val="24"/>
          <w:szCs w:val="24"/>
        </w:rPr>
        <w:t xml:space="preserve"> de </w:t>
      </w:r>
      <w:proofErr w:type="spellStart"/>
      <w:r w:rsidR="000663C9" w:rsidRPr="00C94F20">
        <w:rPr>
          <w:rFonts w:ascii="Times New Roman" w:hAnsi="Times New Roman"/>
          <w:color w:val="auto"/>
          <w:sz w:val="24"/>
          <w:szCs w:val="24"/>
        </w:rPr>
        <w:t>relocare</w:t>
      </w:r>
      <w:proofErr w:type="spellEnd"/>
      <w:r w:rsidR="000663C9" w:rsidRPr="00C94F20">
        <w:rPr>
          <w:rFonts w:ascii="Times New Roman" w:hAnsi="Times New Roman"/>
          <w:color w:val="auto"/>
          <w:sz w:val="24"/>
          <w:szCs w:val="24"/>
        </w:rPr>
        <w:t xml:space="preserve"> a </w:t>
      </w:r>
      <w:proofErr w:type="spellStart"/>
      <w:r w:rsidR="000663C9" w:rsidRPr="00C94F20">
        <w:rPr>
          <w:rFonts w:ascii="Times New Roman" w:hAnsi="Times New Roman"/>
          <w:color w:val="auto"/>
          <w:sz w:val="24"/>
          <w:szCs w:val="24"/>
        </w:rPr>
        <w:t>sedimentelor</w:t>
      </w:r>
      <w:proofErr w:type="spellEnd"/>
      <w:r w:rsidR="000663C9" w:rsidRPr="00C94F20">
        <w:rPr>
          <w:rFonts w:ascii="Times New Roman" w:hAnsi="Times New Roman"/>
          <w:color w:val="auto"/>
          <w:sz w:val="24"/>
          <w:szCs w:val="24"/>
        </w:rPr>
        <w:t xml:space="preserve"> </w:t>
      </w:r>
      <w:proofErr w:type="spellStart"/>
      <w:r w:rsidR="000663C9" w:rsidRPr="00C94F20">
        <w:rPr>
          <w:rFonts w:ascii="Times New Roman" w:hAnsi="Times New Roman"/>
          <w:color w:val="auto"/>
          <w:sz w:val="24"/>
          <w:szCs w:val="24"/>
        </w:rPr>
        <w:t>nisipoase</w:t>
      </w:r>
      <w:proofErr w:type="spellEnd"/>
      <w:r w:rsidR="000663C9" w:rsidRPr="00C94F20">
        <w:rPr>
          <w:rFonts w:ascii="Times New Roman" w:hAnsi="Times New Roman"/>
          <w:color w:val="auto"/>
          <w:sz w:val="24"/>
          <w:szCs w:val="24"/>
        </w:rPr>
        <w:t>;</w:t>
      </w:r>
    </w:p>
    <w:p w14:paraId="0668D42E" w14:textId="66199C86" w:rsidR="005331BC" w:rsidRPr="00C94F20" w:rsidRDefault="000663C9" w:rsidP="00DC3A15">
      <w:pPr>
        <w:pStyle w:val="Listparagraf"/>
        <w:widowControl w:val="0"/>
        <w:tabs>
          <w:tab w:val="left" w:pos="426"/>
        </w:tabs>
        <w:kinsoku w:val="0"/>
        <w:overflowPunct w:val="0"/>
        <w:spacing w:after="0" w:line="360" w:lineRule="auto"/>
        <w:ind w:left="0"/>
        <w:jc w:val="both"/>
        <w:textAlignment w:val="baseline"/>
        <w:rPr>
          <w:rFonts w:ascii="Times New Roman" w:hAnsi="Times New Roman"/>
          <w:color w:val="auto"/>
          <w:sz w:val="24"/>
          <w:szCs w:val="24"/>
          <w:lang w:val="ro-RO"/>
        </w:rPr>
      </w:pPr>
      <w:r w:rsidRPr="00C94F20">
        <w:rPr>
          <w:rFonts w:ascii="Times New Roman" w:hAnsi="Times New Roman"/>
          <w:color w:val="auto"/>
          <w:sz w:val="24"/>
          <w:szCs w:val="24"/>
        </w:rPr>
        <w:tab/>
      </w:r>
      <w:r w:rsidRPr="00C94F20">
        <w:rPr>
          <w:rFonts w:ascii="Times New Roman" w:hAnsi="Times New Roman"/>
          <w:color w:val="auto"/>
          <w:sz w:val="24"/>
          <w:szCs w:val="24"/>
        </w:rPr>
        <w:tab/>
      </w:r>
      <w:r w:rsidR="00446D45" w:rsidRPr="00C94F20">
        <w:rPr>
          <w:rFonts w:ascii="Times New Roman" w:hAnsi="Times New Roman"/>
          <w:color w:val="auto"/>
          <w:sz w:val="24"/>
          <w:szCs w:val="24"/>
          <w:lang w:val="ro-RO"/>
        </w:rPr>
        <w:t xml:space="preserve">- </w:t>
      </w:r>
      <w:r w:rsidR="00282C86" w:rsidRPr="00C94F20">
        <w:rPr>
          <w:rFonts w:ascii="Times New Roman" w:hAnsi="Times New Roman"/>
          <w:color w:val="auto"/>
          <w:sz w:val="24"/>
          <w:szCs w:val="24"/>
          <w:lang w:val="ro-RO"/>
        </w:rPr>
        <w:t xml:space="preserve">Oprirea </w:t>
      </w:r>
      <w:proofErr w:type="spellStart"/>
      <w:r w:rsidR="00282C86" w:rsidRPr="00C94F20">
        <w:rPr>
          <w:rFonts w:ascii="Times New Roman" w:hAnsi="Times New Roman"/>
          <w:color w:val="auto"/>
          <w:sz w:val="24"/>
          <w:szCs w:val="24"/>
          <w:lang w:val="ro-RO"/>
        </w:rPr>
        <w:t>lucr</w:t>
      </w:r>
      <w:r w:rsidR="005331BC" w:rsidRPr="00C94F20">
        <w:rPr>
          <w:rFonts w:ascii="Times New Roman" w:hAnsi="Times New Roman"/>
          <w:color w:val="auto"/>
          <w:sz w:val="24"/>
          <w:szCs w:val="24"/>
          <w:lang w:val="ro-RO"/>
        </w:rPr>
        <w:t>ă</w:t>
      </w:r>
      <w:r w:rsidR="00055E86" w:rsidRPr="00C94F20">
        <w:rPr>
          <w:rFonts w:ascii="Times New Roman" w:hAnsi="Times New Roman"/>
          <w:color w:val="auto"/>
          <w:sz w:val="24"/>
          <w:szCs w:val="24"/>
          <w:lang w:val="ro-RO"/>
        </w:rPr>
        <w:t>a</w:t>
      </w:r>
      <w:r w:rsidR="00282C86" w:rsidRPr="00C94F20">
        <w:rPr>
          <w:rFonts w:ascii="Times New Roman" w:hAnsi="Times New Roman"/>
          <w:color w:val="auto"/>
          <w:sz w:val="24"/>
          <w:szCs w:val="24"/>
          <w:lang w:val="ro-RO"/>
        </w:rPr>
        <w:t>rilor</w:t>
      </w:r>
      <w:proofErr w:type="spellEnd"/>
      <w:r w:rsidR="00282C86" w:rsidRPr="00C94F20">
        <w:rPr>
          <w:rFonts w:ascii="Times New Roman" w:hAnsi="Times New Roman"/>
          <w:color w:val="auto"/>
          <w:sz w:val="24"/>
          <w:szCs w:val="24"/>
          <w:lang w:val="ro-RO"/>
        </w:rPr>
        <w:t xml:space="preserve"> de dragare </w:t>
      </w:r>
      <w:r w:rsidR="005331BC" w:rsidRPr="00C94F20">
        <w:rPr>
          <w:rFonts w:ascii="Times New Roman" w:hAnsi="Times New Roman"/>
          <w:color w:val="auto"/>
          <w:sz w:val="24"/>
          <w:szCs w:val="24"/>
          <w:lang w:val="ro-RO"/>
        </w:rPr>
        <w:t>î</w:t>
      </w:r>
      <w:r w:rsidR="00282C86" w:rsidRPr="00C94F20">
        <w:rPr>
          <w:rFonts w:ascii="Times New Roman" w:hAnsi="Times New Roman"/>
          <w:color w:val="auto"/>
          <w:sz w:val="24"/>
          <w:szCs w:val="24"/>
          <w:lang w:val="ro-RO"/>
        </w:rPr>
        <w:t>n situa</w:t>
      </w:r>
      <w:r w:rsidR="005331BC" w:rsidRPr="00C94F20">
        <w:rPr>
          <w:rFonts w:ascii="Times New Roman" w:hAnsi="Times New Roman"/>
          <w:color w:val="auto"/>
          <w:sz w:val="24"/>
          <w:szCs w:val="24"/>
          <w:lang w:val="ro-RO"/>
        </w:rPr>
        <w:t>ț</w:t>
      </w:r>
      <w:r w:rsidR="00282C86" w:rsidRPr="00C94F20">
        <w:rPr>
          <w:rFonts w:ascii="Times New Roman" w:hAnsi="Times New Roman"/>
          <w:color w:val="auto"/>
          <w:sz w:val="24"/>
          <w:szCs w:val="24"/>
          <w:lang w:val="ro-RO"/>
        </w:rPr>
        <w:t xml:space="preserve">ia </w:t>
      </w:r>
      <w:r w:rsidR="005331BC" w:rsidRPr="00C94F20">
        <w:rPr>
          <w:rFonts w:ascii="Times New Roman" w:hAnsi="Times New Roman"/>
          <w:color w:val="auto"/>
          <w:sz w:val="24"/>
          <w:szCs w:val="24"/>
          <w:lang w:val="ro-RO"/>
        </w:rPr>
        <w:t>î</w:t>
      </w:r>
      <w:r w:rsidR="00282C86" w:rsidRPr="00C94F20">
        <w:rPr>
          <w:rFonts w:ascii="Times New Roman" w:hAnsi="Times New Roman"/>
          <w:color w:val="auto"/>
          <w:sz w:val="24"/>
          <w:szCs w:val="24"/>
          <w:lang w:val="ro-RO"/>
        </w:rPr>
        <w:t xml:space="preserve">n care </w:t>
      </w:r>
      <w:r w:rsidR="005331BC" w:rsidRPr="00C94F20">
        <w:rPr>
          <w:rFonts w:ascii="Times New Roman" w:hAnsi="Times New Roman"/>
          <w:color w:val="auto"/>
          <w:sz w:val="24"/>
          <w:szCs w:val="24"/>
          <w:lang w:val="ro-RO"/>
        </w:rPr>
        <w:t xml:space="preserve">membrii echipajului sau experți angajați pentru </w:t>
      </w:r>
      <w:r w:rsidR="00282C86" w:rsidRPr="00C94F20">
        <w:rPr>
          <w:rFonts w:ascii="Times New Roman" w:hAnsi="Times New Roman"/>
          <w:color w:val="auto"/>
          <w:sz w:val="24"/>
          <w:szCs w:val="24"/>
          <w:lang w:val="ro-RO"/>
        </w:rPr>
        <w:t>monitorizarea biodiversit</w:t>
      </w:r>
      <w:r w:rsidR="005331BC" w:rsidRPr="00C94F20">
        <w:rPr>
          <w:rFonts w:ascii="Times New Roman" w:hAnsi="Times New Roman"/>
          <w:color w:val="auto"/>
          <w:sz w:val="24"/>
          <w:szCs w:val="24"/>
          <w:lang w:val="ro-RO"/>
        </w:rPr>
        <w:t>ăț</w:t>
      </w:r>
      <w:r w:rsidR="00446D45" w:rsidRPr="00C94F20">
        <w:rPr>
          <w:rFonts w:ascii="Times New Roman" w:hAnsi="Times New Roman"/>
          <w:color w:val="auto"/>
          <w:sz w:val="24"/>
          <w:szCs w:val="24"/>
          <w:lang w:val="ro-RO"/>
        </w:rPr>
        <w:t>ii (</w:t>
      </w:r>
      <w:r w:rsidR="00282C86" w:rsidRPr="00C94F20">
        <w:rPr>
          <w:rFonts w:ascii="Times New Roman" w:hAnsi="Times New Roman"/>
          <w:color w:val="auto"/>
          <w:sz w:val="24"/>
          <w:szCs w:val="24"/>
          <w:lang w:val="ro-RO"/>
        </w:rPr>
        <w:t xml:space="preserve">pe perioada </w:t>
      </w:r>
      <w:proofErr w:type="spellStart"/>
      <w:r w:rsidR="00282C86" w:rsidRPr="00C94F20">
        <w:rPr>
          <w:rFonts w:ascii="Times New Roman" w:hAnsi="Times New Roman"/>
          <w:color w:val="auto"/>
          <w:sz w:val="24"/>
          <w:szCs w:val="24"/>
          <w:lang w:val="ro-RO"/>
        </w:rPr>
        <w:t>derul</w:t>
      </w:r>
      <w:r w:rsidR="00055E86" w:rsidRPr="00C94F20">
        <w:rPr>
          <w:rFonts w:ascii="Times New Roman" w:hAnsi="Times New Roman"/>
          <w:color w:val="auto"/>
          <w:sz w:val="24"/>
          <w:szCs w:val="24"/>
          <w:lang w:val="ro-RO"/>
        </w:rPr>
        <w:t>a</w:t>
      </w:r>
      <w:r w:rsidR="00282C86" w:rsidRPr="00C94F20">
        <w:rPr>
          <w:rFonts w:ascii="Times New Roman" w:hAnsi="Times New Roman"/>
          <w:color w:val="auto"/>
          <w:sz w:val="24"/>
          <w:szCs w:val="24"/>
          <w:lang w:val="ro-RO"/>
        </w:rPr>
        <w:t>rii</w:t>
      </w:r>
      <w:proofErr w:type="spellEnd"/>
      <w:r w:rsidR="00282C86" w:rsidRPr="00C94F20">
        <w:rPr>
          <w:rFonts w:ascii="Times New Roman" w:hAnsi="Times New Roman"/>
          <w:color w:val="auto"/>
          <w:sz w:val="24"/>
          <w:szCs w:val="24"/>
          <w:lang w:val="ro-RO"/>
        </w:rPr>
        <w:t xml:space="preserve"> </w:t>
      </w:r>
      <w:proofErr w:type="spellStart"/>
      <w:r w:rsidR="00282C86" w:rsidRPr="00C94F20">
        <w:rPr>
          <w:rFonts w:ascii="Times New Roman" w:hAnsi="Times New Roman"/>
          <w:color w:val="auto"/>
          <w:sz w:val="24"/>
          <w:szCs w:val="24"/>
          <w:lang w:val="ro-RO"/>
        </w:rPr>
        <w:t>lucr</w:t>
      </w:r>
      <w:r w:rsidR="00055E86" w:rsidRPr="00C94F20">
        <w:rPr>
          <w:rFonts w:ascii="Times New Roman" w:hAnsi="Times New Roman"/>
          <w:color w:val="auto"/>
          <w:sz w:val="24"/>
          <w:szCs w:val="24"/>
          <w:lang w:val="ro-RO"/>
        </w:rPr>
        <w:t>a</w:t>
      </w:r>
      <w:r w:rsidR="00282C86" w:rsidRPr="00C94F20">
        <w:rPr>
          <w:rFonts w:ascii="Times New Roman" w:hAnsi="Times New Roman"/>
          <w:color w:val="auto"/>
          <w:sz w:val="24"/>
          <w:szCs w:val="24"/>
          <w:lang w:val="ro-RO"/>
        </w:rPr>
        <w:t>rilor</w:t>
      </w:r>
      <w:proofErr w:type="spellEnd"/>
      <w:r w:rsidR="00282C86" w:rsidRPr="00C94F20">
        <w:rPr>
          <w:rFonts w:ascii="Times New Roman" w:hAnsi="Times New Roman"/>
          <w:color w:val="auto"/>
          <w:sz w:val="24"/>
          <w:szCs w:val="24"/>
          <w:lang w:val="ro-RO"/>
        </w:rPr>
        <w:t>) vor observa prezen</w:t>
      </w:r>
      <w:r w:rsidR="005331BC" w:rsidRPr="00C94F20">
        <w:rPr>
          <w:rFonts w:ascii="Times New Roman" w:hAnsi="Times New Roman"/>
          <w:color w:val="auto"/>
          <w:sz w:val="24"/>
          <w:szCs w:val="24"/>
          <w:lang w:val="ro-RO"/>
        </w:rPr>
        <w:t>ț</w:t>
      </w:r>
      <w:r w:rsidR="00282C86" w:rsidRPr="00C94F20">
        <w:rPr>
          <w:rFonts w:ascii="Times New Roman" w:hAnsi="Times New Roman"/>
          <w:color w:val="auto"/>
          <w:sz w:val="24"/>
          <w:szCs w:val="24"/>
          <w:lang w:val="ro-RO"/>
        </w:rPr>
        <w:t xml:space="preserve">a </w:t>
      </w:r>
      <w:r w:rsidR="005331BC" w:rsidRPr="00C94F20">
        <w:rPr>
          <w:rFonts w:ascii="Times New Roman" w:hAnsi="Times New Roman"/>
          <w:color w:val="auto"/>
          <w:sz w:val="24"/>
          <w:szCs w:val="24"/>
          <w:lang w:val="ro-RO"/>
        </w:rPr>
        <w:t>î</w:t>
      </w:r>
      <w:r w:rsidR="00446D45" w:rsidRPr="00C94F20">
        <w:rPr>
          <w:rFonts w:ascii="Times New Roman" w:hAnsi="Times New Roman"/>
          <w:color w:val="auto"/>
          <w:sz w:val="24"/>
          <w:szCs w:val="24"/>
          <w:lang w:val="ro-RO"/>
        </w:rPr>
        <w:t>n zon</w:t>
      </w:r>
      <w:r w:rsidR="005331BC" w:rsidRPr="00C94F20">
        <w:rPr>
          <w:rFonts w:ascii="Times New Roman" w:hAnsi="Times New Roman"/>
          <w:color w:val="auto"/>
          <w:sz w:val="24"/>
          <w:szCs w:val="24"/>
          <w:lang w:val="ro-RO"/>
        </w:rPr>
        <w:t>ă</w:t>
      </w:r>
      <w:r w:rsidR="00446D45" w:rsidRPr="00C94F20">
        <w:rPr>
          <w:rFonts w:ascii="Times New Roman" w:hAnsi="Times New Roman"/>
          <w:color w:val="auto"/>
          <w:sz w:val="24"/>
          <w:szCs w:val="24"/>
          <w:lang w:val="ro-RO"/>
        </w:rPr>
        <w:t xml:space="preserve"> a unor</w:t>
      </w:r>
      <w:r w:rsidR="00282C86" w:rsidRPr="00C94F20">
        <w:rPr>
          <w:rFonts w:ascii="Times New Roman" w:hAnsi="Times New Roman"/>
          <w:color w:val="auto"/>
          <w:sz w:val="24"/>
          <w:szCs w:val="24"/>
          <w:lang w:val="ro-RO"/>
        </w:rPr>
        <w:t xml:space="preserve"> </w:t>
      </w:r>
      <w:r w:rsidR="005331BC" w:rsidRPr="00C94F20">
        <w:rPr>
          <w:rFonts w:ascii="Times New Roman" w:hAnsi="Times New Roman"/>
          <w:color w:val="auto"/>
          <w:sz w:val="24"/>
          <w:szCs w:val="24"/>
          <w:lang w:val="ro-RO"/>
        </w:rPr>
        <w:t>bancuri de pești</w:t>
      </w:r>
      <w:r w:rsidR="003C1E05">
        <w:rPr>
          <w:rFonts w:ascii="Times New Roman" w:hAnsi="Times New Roman"/>
          <w:color w:val="auto"/>
          <w:sz w:val="24"/>
          <w:szCs w:val="24"/>
          <w:lang w:val="ro-RO"/>
        </w:rPr>
        <w:t xml:space="preserve"> protejați</w:t>
      </w:r>
      <w:r w:rsidR="005331BC" w:rsidRPr="00C94F20">
        <w:rPr>
          <w:rFonts w:ascii="Times New Roman" w:hAnsi="Times New Roman"/>
          <w:color w:val="auto"/>
          <w:sz w:val="24"/>
          <w:szCs w:val="24"/>
          <w:lang w:val="ro-RO"/>
        </w:rPr>
        <w:t xml:space="preserve"> sau a unor</w:t>
      </w:r>
      <w:r w:rsidR="00282C86" w:rsidRPr="00C94F20">
        <w:rPr>
          <w:rFonts w:ascii="Times New Roman" w:hAnsi="Times New Roman"/>
          <w:color w:val="auto"/>
          <w:sz w:val="24"/>
          <w:szCs w:val="24"/>
          <w:lang w:val="ro-RO"/>
        </w:rPr>
        <w:t xml:space="preserve"> mamifere de interes conservativ (</w:t>
      </w:r>
      <w:r w:rsidR="00446D45" w:rsidRPr="00C94F20">
        <w:rPr>
          <w:rFonts w:ascii="Times New Roman" w:hAnsi="Times New Roman"/>
          <w:color w:val="auto"/>
          <w:sz w:val="24"/>
          <w:szCs w:val="24"/>
          <w:lang w:val="ro-RO"/>
        </w:rPr>
        <w:t xml:space="preserve">specii </w:t>
      </w:r>
      <w:r w:rsidR="00282C86" w:rsidRPr="00C94F20">
        <w:rPr>
          <w:rFonts w:ascii="Times New Roman" w:hAnsi="Times New Roman"/>
          <w:color w:val="auto"/>
          <w:sz w:val="24"/>
          <w:szCs w:val="24"/>
          <w:lang w:val="ro-RO"/>
        </w:rPr>
        <w:t>protejat</w:t>
      </w:r>
      <w:r w:rsidR="00446D45" w:rsidRPr="00C94F20">
        <w:rPr>
          <w:rFonts w:ascii="Times New Roman" w:hAnsi="Times New Roman"/>
          <w:color w:val="auto"/>
          <w:sz w:val="24"/>
          <w:szCs w:val="24"/>
          <w:lang w:val="ro-RO"/>
        </w:rPr>
        <w:t>e</w:t>
      </w:r>
      <w:r w:rsidR="00282C86" w:rsidRPr="00C94F20">
        <w:rPr>
          <w:rFonts w:ascii="Times New Roman" w:hAnsi="Times New Roman"/>
          <w:color w:val="auto"/>
          <w:sz w:val="24"/>
          <w:szCs w:val="24"/>
          <w:lang w:val="ro-RO"/>
        </w:rPr>
        <w:t xml:space="preserve"> prin </w:t>
      </w:r>
      <w:r w:rsidR="00446D45" w:rsidRPr="00C94F20">
        <w:rPr>
          <w:rFonts w:ascii="Times New Roman" w:hAnsi="Times New Roman"/>
          <w:color w:val="auto"/>
          <w:sz w:val="24"/>
          <w:szCs w:val="24"/>
          <w:lang w:val="ro-RO"/>
        </w:rPr>
        <w:t>conven</w:t>
      </w:r>
      <w:r w:rsidR="00DA57A8" w:rsidRPr="00C94F20">
        <w:rPr>
          <w:rFonts w:ascii="Times New Roman" w:hAnsi="Times New Roman"/>
          <w:color w:val="auto"/>
          <w:sz w:val="24"/>
          <w:szCs w:val="24"/>
          <w:lang w:val="ro-RO"/>
        </w:rPr>
        <w:t>ț</w:t>
      </w:r>
      <w:r w:rsidR="00446D45" w:rsidRPr="00C94F20">
        <w:rPr>
          <w:rFonts w:ascii="Times New Roman" w:hAnsi="Times New Roman"/>
          <w:color w:val="auto"/>
          <w:sz w:val="24"/>
          <w:szCs w:val="24"/>
          <w:lang w:val="ro-RO"/>
        </w:rPr>
        <w:t xml:space="preserve">iile </w:t>
      </w:r>
      <w:r w:rsidR="00282C86" w:rsidRPr="00C94F20">
        <w:rPr>
          <w:rFonts w:ascii="Times New Roman" w:hAnsi="Times New Roman"/>
          <w:color w:val="auto"/>
          <w:sz w:val="24"/>
          <w:szCs w:val="24"/>
          <w:lang w:val="ro-RO"/>
        </w:rPr>
        <w:t xml:space="preserve"> Berna, Bonn, CITES, </w:t>
      </w:r>
      <w:r w:rsidR="00446D45" w:rsidRPr="00C94F20">
        <w:rPr>
          <w:rFonts w:ascii="Times New Roman" w:hAnsi="Times New Roman"/>
          <w:color w:val="auto"/>
          <w:sz w:val="24"/>
          <w:szCs w:val="24"/>
          <w:lang w:val="ro-RO"/>
        </w:rPr>
        <w:t xml:space="preserve">Directiva </w:t>
      </w:r>
      <w:r w:rsidR="00DA57A8" w:rsidRPr="00C94F20">
        <w:rPr>
          <w:rFonts w:ascii="Times New Roman" w:hAnsi="Times New Roman"/>
          <w:color w:val="auto"/>
          <w:sz w:val="24"/>
          <w:szCs w:val="24"/>
          <w:lang w:val="ro-RO"/>
        </w:rPr>
        <w:t>H</w:t>
      </w:r>
      <w:r w:rsidR="00446D45" w:rsidRPr="00C94F20">
        <w:rPr>
          <w:rFonts w:ascii="Times New Roman" w:hAnsi="Times New Roman"/>
          <w:color w:val="auto"/>
          <w:sz w:val="24"/>
          <w:szCs w:val="24"/>
          <w:lang w:val="ro-RO"/>
        </w:rPr>
        <w:t>abitate</w:t>
      </w:r>
      <w:r w:rsidR="00DA57A8" w:rsidRPr="00C94F20">
        <w:rPr>
          <w:rFonts w:ascii="Times New Roman" w:hAnsi="Times New Roman"/>
          <w:color w:val="auto"/>
          <w:sz w:val="24"/>
          <w:szCs w:val="24"/>
          <w:lang w:val="ro-RO"/>
        </w:rPr>
        <w:t>,</w:t>
      </w:r>
      <w:r w:rsidR="00446D45" w:rsidRPr="00C94F20">
        <w:rPr>
          <w:rFonts w:ascii="Times New Roman" w:hAnsi="Times New Roman"/>
          <w:color w:val="auto"/>
          <w:sz w:val="24"/>
          <w:szCs w:val="24"/>
          <w:lang w:val="ro-RO"/>
        </w:rPr>
        <w:t xml:space="preserve"> </w:t>
      </w:r>
      <w:r w:rsidR="00282C86" w:rsidRPr="00C94F20">
        <w:rPr>
          <w:rFonts w:ascii="Times New Roman" w:hAnsi="Times New Roman"/>
          <w:color w:val="auto"/>
          <w:sz w:val="24"/>
          <w:szCs w:val="24"/>
          <w:lang w:val="ro-RO"/>
        </w:rPr>
        <w:t xml:space="preserve">OUG nr. 57/2007, </w:t>
      </w:r>
      <w:r w:rsidR="00DA57A8" w:rsidRPr="00C94F20">
        <w:rPr>
          <w:rFonts w:ascii="Times New Roman" w:hAnsi="Times New Roman"/>
          <w:color w:val="auto"/>
          <w:sz w:val="24"/>
          <w:szCs w:val="24"/>
          <w:lang w:val="ro-RO"/>
        </w:rPr>
        <w:t xml:space="preserve">Legea nr. 49/2011, </w:t>
      </w:r>
      <w:r w:rsidR="00446D45" w:rsidRPr="00C94F20">
        <w:rPr>
          <w:rFonts w:ascii="Times New Roman" w:hAnsi="Times New Roman"/>
          <w:color w:val="auto"/>
          <w:sz w:val="24"/>
          <w:szCs w:val="24"/>
          <w:lang w:val="ro-RO"/>
        </w:rPr>
        <w:t xml:space="preserve">etc), </w:t>
      </w:r>
      <w:r w:rsidR="003C1E05">
        <w:rPr>
          <w:rFonts w:ascii="Times New Roman" w:hAnsi="Times New Roman"/>
          <w:color w:val="auto"/>
          <w:sz w:val="24"/>
          <w:szCs w:val="24"/>
          <w:lang w:val="ro-RO"/>
        </w:rPr>
        <w:t xml:space="preserve">care tranzitează zona perimetrului </w:t>
      </w:r>
      <w:r w:rsidR="00282C86" w:rsidRPr="00C94F20">
        <w:rPr>
          <w:rFonts w:ascii="Times New Roman" w:hAnsi="Times New Roman"/>
          <w:color w:val="auto"/>
          <w:sz w:val="24"/>
          <w:szCs w:val="24"/>
          <w:lang w:val="ro-RO"/>
        </w:rPr>
        <w:t xml:space="preserve">(ex. </w:t>
      </w:r>
      <w:proofErr w:type="spellStart"/>
      <w:r w:rsidR="00282C86" w:rsidRPr="00C94F20">
        <w:rPr>
          <w:rFonts w:ascii="Times New Roman" w:hAnsi="Times New Roman"/>
          <w:i/>
          <w:color w:val="auto"/>
          <w:sz w:val="24"/>
          <w:szCs w:val="24"/>
          <w:lang w:val="ro-RO"/>
        </w:rPr>
        <w:t>Alosa</w:t>
      </w:r>
      <w:proofErr w:type="spellEnd"/>
      <w:r w:rsidR="00282C86" w:rsidRPr="00C94F20">
        <w:rPr>
          <w:rFonts w:ascii="Times New Roman" w:hAnsi="Times New Roman"/>
          <w:i/>
          <w:color w:val="auto"/>
          <w:sz w:val="24"/>
          <w:szCs w:val="24"/>
          <w:lang w:val="ro-RO"/>
        </w:rPr>
        <w:t xml:space="preserve"> pontica – </w:t>
      </w:r>
      <w:r w:rsidR="00282C86" w:rsidRPr="00C94F20">
        <w:rPr>
          <w:rFonts w:ascii="Times New Roman" w:hAnsi="Times New Roman"/>
          <w:color w:val="auto"/>
          <w:sz w:val="24"/>
          <w:szCs w:val="24"/>
          <w:lang w:val="ro-RO"/>
        </w:rPr>
        <w:t xml:space="preserve">scrumbia de </w:t>
      </w:r>
      <w:proofErr w:type="spellStart"/>
      <w:r w:rsidR="00282C86" w:rsidRPr="00C94F20">
        <w:rPr>
          <w:rFonts w:ascii="Times New Roman" w:hAnsi="Times New Roman"/>
          <w:color w:val="auto"/>
          <w:sz w:val="24"/>
          <w:szCs w:val="24"/>
          <w:lang w:val="ro-RO"/>
        </w:rPr>
        <w:t>Dunare</w:t>
      </w:r>
      <w:proofErr w:type="spellEnd"/>
      <w:r w:rsidR="00282C86" w:rsidRPr="00C94F20">
        <w:rPr>
          <w:rFonts w:ascii="Times New Roman" w:hAnsi="Times New Roman"/>
          <w:i/>
          <w:color w:val="auto"/>
          <w:sz w:val="24"/>
          <w:szCs w:val="24"/>
          <w:lang w:val="ro-RO"/>
        </w:rPr>
        <w:t xml:space="preserve">, </w:t>
      </w:r>
      <w:proofErr w:type="spellStart"/>
      <w:r w:rsidR="00282C86" w:rsidRPr="00C94F20">
        <w:rPr>
          <w:rFonts w:ascii="Times New Roman" w:hAnsi="Times New Roman"/>
          <w:i/>
          <w:color w:val="auto"/>
          <w:sz w:val="24"/>
          <w:szCs w:val="24"/>
          <w:lang w:val="ro-RO"/>
        </w:rPr>
        <w:t>Alosa</w:t>
      </w:r>
      <w:proofErr w:type="spellEnd"/>
      <w:r w:rsidR="00282C86" w:rsidRPr="00C94F20">
        <w:rPr>
          <w:rFonts w:ascii="Times New Roman" w:hAnsi="Times New Roman"/>
          <w:i/>
          <w:color w:val="auto"/>
          <w:sz w:val="24"/>
          <w:szCs w:val="24"/>
          <w:lang w:val="ro-RO"/>
        </w:rPr>
        <w:t xml:space="preserve"> </w:t>
      </w:r>
      <w:proofErr w:type="spellStart"/>
      <w:r w:rsidR="00282C86" w:rsidRPr="00C94F20">
        <w:rPr>
          <w:rFonts w:ascii="Times New Roman" w:hAnsi="Times New Roman"/>
          <w:i/>
          <w:color w:val="auto"/>
          <w:sz w:val="24"/>
          <w:szCs w:val="24"/>
          <w:lang w:val="ro-RO"/>
        </w:rPr>
        <w:t>caspia</w:t>
      </w:r>
      <w:proofErr w:type="spellEnd"/>
      <w:r w:rsidR="00282C86" w:rsidRPr="00C94F20">
        <w:rPr>
          <w:rFonts w:ascii="Times New Roman" w:hAnsi="Times New Roman"/>
          <w:i/>
          <w:color w:val="auto"/>
          <w:sz w:val="24"/>
          <w:szCs w:val="24"/>
          <w:lang w:val="ro-RO"/>
        </w:rPr>
        <w:t xml:space="preserve"> – </w:t>
      </w:r>
      <w:r w:rsidR="00282C86" w:rsidRPr="00C94F20">
        <w:rPr>
          <w:rFonts w:ascii="Times New Roman" w:hAnsi="Times New Roman"/>
          <w:color w:val="auto"/>
          <w:sz w:val="24"/>
          <w:szCs w:val="24"/>
          <w:lang w:val="ro-RO"/>
        </w:rPr>
        <w:t>rizeafca</w:t>
      </w:r>
      <w:r w:rsidR="00282C86" w:rsidRPr="00C94F20">
        <w:rPr>
          <w:rFonts w:ascii="Times New Roman" w:hAnsi="Times New Roman"/>
          <w:i/>
          <w:color w:val="auto"/>
          <w:sz w:val="24"/>
          <w:szCs w:val="24"/>
          <w:lang w:val="ro-RO"/>
        </w:rPr>
        <w:t xml:space="preserve">, </w:t>
      </w:r>
      <w:proofErr w:type="spellStart"/>
      <w:r w:rsidR="00282C86" w:rsidRPr="00C94F20">
        <w:rPr>
          <w:rFonts w:ascii="Times New Roman" w:hAnsi="Times New Roman"/>
          <w:i/>
          <w:color w:val="auto"/>
          <w:sz w:val="24"/>
          <w:szCs w:val="24"/>
          <w:lang w:val="ro-RO"/>
        </w:rPr>
        <w:t>Delphinus</w:t>
      </w:r>
      <w:proofErr w:type="spellEnd"/>
      <w:r w:rsidR="00282C86" w:rsidRPr="00C94F20">
        <w:rPr>
          <w:rFonts w:ascii="Times New Roman" w:hAnsi="Times New Roman"/>
          <w:i/>
          <w:color w:val="auto"/>
          <w:sz w:val="24"/>
          <w:szCs w:val="24"/>
          <w:lang w:val="ro-RO"/>
        </w:rPr>
        <w:t xml:space="preserve"> </w:t>
      </w:r>
      <w:proofErr w:type="spellStart"/>
      <w:r w:rsidR="00282C86" w:rsidRPr="00C94F20">
        <w:rPr>
          <w:rFonts w:ascii="Times New Roman" w:hAnsi="Times New Roman"/>
          <w:i/>
          <w:color w:val="auto"/>
          <w:sz w:val="24"/>
          <w:szCs w:val="24"/>
          <w:lang w:val="ro-RO"/>
        </w:rPr>
        <w:t>delphis</w:t>
      </w:r>
      <w:proofErr w:type="spellEnd"/>
      <w:r w:rsidR="00282C86" w:rsidRPr="00C94F20">
        <w:rPr>
          <w:rFonts w:ascii="Times New Roman" w:hAnsi="Times New Roman"/>
          <w:i/>
          <w:color w:val="auto"/>
          <w:sz w:val="24"/>
          <w:szCs w:val="24"/>
          <w:lang w:val="ro-RO"/>
        </w:rPr>
        <w:t xml:space="preserve">  </w:t>
      </w:r>
      <w:r w:rsidR="00282C86" w:rsidRPr="00C94F20">
        <w:rPr>
          <w:rFonts w:ascii="Times New Roman" w:hAnsi="Times New Roman"/>
          <w:color w:val="auto"/>
          <w:sz w:val="24"/>
          <w:szCs w:val="24"/>
          <w:lang w:val="ro-RO"/>
        </w:rPr>
        <w:t xml:space="preserve">– delfinul comun, </w:t>
      </w:r>
      <w:proofErr w:type="spellStart"/>
      <w:r w:rsidR="00282C86" w:rsidRPr="00C94F20">
        <w:rPr>
          <w:rFonts w:ascii="Times New Roman" w:hAnsi="Times New Roman"/>
          <w:i/>
          <w:color w:val="auto"/>
          <w:sz w:val="24"/>
          <w:szCs w:val="24"/>
          <w:lang w:val="ro-RO"/>
        </w:rPr>
        <w:t>Tursiops</w:t>
      </w:r>
      <w:proofErr w:type="spellEnd"/>
      <w:r w:rsidR="00282C86" w:rsidRPr="00C94F20">
        <w:rPr>
          <w:rFonts w:ascii="Times New Roman" w:hAnsi="Times New Roman"/>
          <w:i/>
          <w:color w:val="auto"/>
          <w:sz w:val="24"/>
          <w:szCs w:val="24"/>
          <w:lang w:val="ro-RO"/>
        </w:rPr>
        <w:t xml:space="preserve"> </w:t>
      </w:r>
      <w:proofErr w:type="spellStart"/>
      <w:r w:rsidR="00282C86" w:rsidRPr="00C94F20">
        <w:rPr>
          <w:rFonts w:ascii="Times New Roman" w:hAnsi="Times New Roman"/>
          <w:i/>
          <w:color w:val="auto"/>
          <w:sz w:val="24"/>
          <w:szCs w:val="24"/>
          <w:lang w:val="ro-RO"/>
        </w:rPr>
        <w:t>truncatus</w:t>
      </w:r>
      <w:proofErr w:type="spellEnd"/>
      <w:r w:rsidR="00282C86" w:rsidRPr="00C94F20">
        <w:rPr>
          <w:rFonts w:ascii="Times New Roman" w:hAnsi="Times New Roman"/>
          <w:color w:val="auto"/>
          <w:sz w:val="24"/>
          <w:szCs w:val="24"/>
          <w:lang w:val="ro-RO"/>
        </w:rPr>
        <w:t xml:space="preserve"> – </w:t>
      </w:r>
      <w:proofErr w:type="spellStart"/>
      <w:r w:rsidR="00282C86" w:rsidRPr="00C94F20">
        <w:rPr>
          <w:rFonts w:ascii="Times New Roman" w:hAnsi="Times New Roman"/>
          <w:color w:val="auto"/>
          <w:sz w:val="24"/>
          <w:szCs w:val="24"/>
          <w:lang w:val="ro-RO"/>
        </w:rPr>
        <w:t>afalinul</w:t>
      </w:r>
      <w:proofErr w:type="spellEnd"/>
      <w:r w:rsidR="00282C86" w:rsidRPr="00C94F20">
        <w:rPr>
          <w:rFonts w:ascii="Times New Roman" w:hAnsi="Times New Roman"/>
          <w:color w:val="auto"/>
          <w:sz w:val="24"/>
          <w:szCs w:val="24"/>
          <w:lang w:val="ro-RO"/>
        </w:rPr>
        <w:t xml:space="preserve">, </w:t>
      </w:r>
      <w:proofErr w:type="spellStart"/>
      <w:r w:rsidR="00282C86" w:rsidRPr="00C94F20">
        <w:rPr>
          <w:rFonts w:ascii="Times New Roman" w:hAnsi="Times New Roman"/>
          <w:i/>
          <w:color w:val="auto"/>
          <w:sz w:val="24"/>
          <w:szCs w:val="24"/>
          <w:lang w:val="ro-RO"/>
        </w:rPr>
        <w:t>Phocaena</w:t>
      </w:r>
      <w:proofErr w:type="spellEnd"/>
      <w:r w:rsidR="00282C86" w:rsidRPr="00C94F20">
        <w:rPr>
          <w:rFonts w:ascii="Times New Roman" w:hAnsi="Times New Roman"/>
          <w:i/>
          <w:color w:val="auto"/>
          <w:sz w:val="24"/>
          <w:szCs w:val="24"/>
          <w:lang w:val="ro-RO"/>
        </w:rPr>
        <w:t xml:space="preserve"> </w:t>
      </w:r>
      <w:proofErr w:type="spellStart"/>
      <w:r w:rsidR="00282C86" w:rsidRPr="00C94F20">
        <w:rPr>
          <w:rFonts w:ascii="Times New Roman" w:hAnsi="Times New Roman"/>
          <w:i/>
          <w:color w:val="auto"/>
          <w:sz w:val="24"/>
          <w:szCs w:val="24"/>
          <w:lang w:val="ro-RO"/>
        </w:rPr>
        <w:t>phocaena</w:t>
      </w:r>
      <w:proofErr w:type="spellEnd"/>
      <w:r w:rsidR="00282C86" w:rsidRPr="00C94F20">
        <w:rPr>
          <w:rFonts w:ascii="Times New Roman" w:hAnsi="Times New Roman"/>
          <w:color w:val="auto"/>
          <w:sz w:val="24"/>
          <w:szCs w:val="24"/>
          <w:lang w:val="ro-RO"/>
        </w:rPr>
        <w:t xml:space="preserve"> – marsuinul, etc), </w:t>
      </w:r>
      <w:proofErr w:type="spellStart"/>
      <w:r w:rsidR="00282C86" w:rsidRPr="00C94F20">
        <w:rPr>
          <w:rFonts w:ascii="Times New Roman" w:hAnsi="Times New Roman"/>
          <w:color w:val="auto"/>
          <w:sz w:val="24"/>
          <w:szCs w:val="24"/>
          <w:lang w:val="ro-RO"/>
        </w:rPr>
        <w:t>p</w:t>
      </w:r>
      <w:r w:rsidR="00446D45" w:rsidRPr="00C94F20">
        <w:rPr>
          <w:rFonts w:ascii="Times New Roman" w:hAnsi="Times New Roman"/>
          <w:color w:val="auto"/>
          <w:sz w:val="24"/>
          <w:szCs w:val="24"/>
          <w:lang w:val="ro-RO"/>
        </w:rPr>
        <w:t>â</w:t>
      </w:r>
      <w:r w:rsidR="00282C86" w:rsidRPr="00C94F20">
        <w:rPr>
          <w:rFonts w:ascii="Times New Roman" w:hAnsi="Times New Roman"/>
          <w:color w:val="auto"/>
          <w:sz w:val="24"/>
          <w:szCs w:val="24"/>
          <w:lang w:val="ro-RO"/>
        </w:rPr>
        <w:t>n</w:t>
      </w:r>
      <w:r w:rsidR="00055E86" w:rsidRPr="00C94F20">
        <w:rPr>
          <w:rFonts w:ascii="Times New Roman" w:hAnsi="Times New Roman"/>
          <w:color w:val="auto"/>
          <w:sz w:val="24"/>
          <w:szCs w:val="24"/>
          <w:lang w:val="ro-RO"/>
        </w:rPr>
        <w:t>a</w:t>
      </w:r>
      <w:proofErr w:type="spellEnd"/>
      <w:r w:rsidR="00282C86" w:rsidRPr="00C94F20">
        <w:rPr>
          <w:rFonts w:ascii="Times New Roman" w:hAnsi="Times New Roman"/>
          <w:color w:val="auto"/>
          <w:sz w:val="24"/>
          <w:szCs w:val="24"/>
          <w:lang w:val="ro-RO"/>
        </w:rPr>
        <w:t xml:space="preserve"> la </w:t>
      </w:r>
      <w:r w:rsidR="00B8420A">
        <w:rPr>
          <w:rFonts w:ascii="Times New Roman" w:hAnsi="Times New Roman"/>
          <w:color w:val="auto"/>
          <w:sz w:val="24"/>
          <w:szCs w:val="24"/>
          <w:lang w:val="ro-RO"/>
        </w:rPr>
        <w:t>î</w:t>
      </w:r>
      <w:r w:rsidR="00282C86" w:rsidRPr="00C94F20">
        <w:rPr>
          <w:rFonts w:ascii="Times New Roman" w:hAnsi="Times New Roman"/>
          <w:color w:val="auto"/>
          <w:sz w:val="24"/>
          <w:szCs w:val="24"/>
          <w:lang w:val="ro-RO"/>
        </w:rPr>
        <w:t>ndep</w:t>
      </w:r>
      <w:r w:rsidR="00B8420A">
        <w:rPr>
          <w:rFonts w:ascii="Times New Roman" w:hAnsi="Times New Roman"/>
          <w:color w:val="auto"/>
          <w:sz w:val="24"/>
          <w:szCs w:val="24"/>
          <w:lang w:val="ro-RO"/>
        </w:rPr>
        <w:t>ă</w:t>
      </w:r>
      <w:r w:rsidR="00282C86" w:rsidRPr="00C94F20">
        <w:rPr>
          <w:rFonts w:ascii="Times New Roman" w:hAnsi="Times New Roman"/>
          <w:color w:val="auto"/>
          <w:sz w:val="24"/>
          <w:szCs w:val="24"/>
          <w:lang w:val="ro-RO"/>
        </w:rPr>
        <w:t xml:space="preserve">rtarea acestora din zona de </w:t>
      </w:r>
      <w:r w:rsidR="00B8420A">
        <w:rPr>
          <w:rFonts w:ascii="Times New Roman" w:hAnsi="Times New Roman"/>
          <w:color w:val="auto"/>
          <w:sz w:val="24"/>
          <w:szCs w:val="24"/>
          <w:lang w:val="ro-RO"/>
        </w:rPr>
        <w:t>î</w:t>
      </w:r>
      <w:r w:rsidR="00282C86" w:rsidRPr="00C94F20">
        <w:rPr>
          <w:rFonts w:ascii="Times New Roman" w:hAnsi="Times New Roman"/>
          <w:color w:val="auto"/>
          <w:sz w:val="24"/>
          <w:szCs w:val="24"/>
          <w:lang w:val="ro-RO"/>
        </w:rPr>
        <w:t>mprumut sedimente.</w:t>
      </w:r>
      <w:r w:rsidR="005331BC" w:rsidRPr="00C94F20">
        <w:rPr>
          <w:rFonts w:ascii="Times New Roman" w:hAnsi="Times New Roman"/>
          <w:color w:val="auto"/>
          <w:sz w:val="24"/>
          <w:szCs w:val="24"/>
          <w:lang w:val="ro-RO"/>
        </w:rPr>
        <w:t xml:space="preserve"> </w:t>
      </w:r>
    </w:p>
    <w:p w14:paraId="7766992B" w14:textId="77777777" w:rsidR="000663C9" w:rsidRPr="00C94F20" w:rsidRDefault="000663C9" w:rsidP="000663C9">
      <w:pPr>
        <w:pStyle w:val="Listparagraf"/>
        <w:widowControl w:val="0"/>
        <w:tabs>
          <w:tab w:val="left" w:pos="426"/>
        </w:tabs>
        <w:kinsoku w:val="0"/>
        <w:overflowPunct w:val="0"/>
        <w:spacing w:after="0" w:line="360" w:lineRule="auto"/>
        <w:ind w:left="0"/>
        <w:jc w:val="both"/>
        <w:textAlignment w:val="baseline"/>
        <w:rPr>
          <w:rFonts w:ascii="Times New Roman" w:hAnsi="Times New Roman"/>
          <w:sz w:val="24"/>
          <w:szCs w:val="24"/>
        </w:rPr>
      </w:pPr>
      <w:r w:rsidRPr="00C94F20">
        <w:rPr>
          <w:rFonts w:ascii="Times New Roman" w:hAnsi="Times New Roman"/>
          <w:color w:val="auto"/>
          <w:sz w:val="24"/>
          <w:szCs w:val="24"/>
          <w:lang w:val="ro-RO"/>
        </w:rPr>
        <w:tab/>
      </w:r>
      <w:r w:rsidRPr="00C94F20">
        <w:rPr>
          <w:rFonts w:ascii="Times New Roman" w:hAnsi="Times New Roman"/>
          <w:color w:val="auto"/>
          <w:sz w:val="24"/>
          <w:szCs w:val="24"/>
          <w:lang w:val="ro-RO"/>
        </w:rPr>
        <w:tab/>
      </w:r>
      <w:r w:rsidRPr="00C94F20">
        <w:rPr>
          <w:rFonts w:ascii="Times New Roman" w:hAnsi="Times New Roman"/>
          <w:sz w:val="24"/>
          <w:szCs w:val="24"/>
        </w:rPr>
        <w:t xml:space="preserve">- </w:t>
      </w:r>
      <w:proofErr w:type="spellStart"/>
      <w:r w:rsidRPr="00C94F20">
        <w:rPr>
          <w:rFonts w:ascii="Times New Roman" w:hAnsi="Times New Roman"/>
          <w:sz w:val="24"/>
          <w:szCs w:val="24"/>
        </w:rPr>
        <w:t>Prelevarea</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lunară</w:t>
      </w:r>
      <w:proofErr w:type="spellEnd"/>
      <w:r w:rsidRPr="00C94F20">
        <w:rPr>
          <w:rFonts w:ascii="Times New Roman" w:hAnsi="Times New Roman"/>
          <w:sz w:val="24"/>
          <w:szCs w:val="24"/>
        </w:rPr>
        <w:t xml:space="preserve"> a </w:t>
      </w:r>
      <w:proofErr w:type="spellStart"/>
      <w:r w:rsidRPr="00C94F20">
        <w:rPr>
          <w:rFonts w:ascii="Times New Roman" w:hAnsi="Times New Roman"/>
          <w:sz w:val="24"/>
          <w:szCs w:val="24"/>
        </w:rPr>
        <w:t>unor</w:t>
      </w:r>
      <w:proofErr w:type="spellEnd"/>
      <w:r w:rsidRPr="00C94F20">
        <w:rPr>
          <w:rFonts w:ascii="Times New Roman" w:hAnsi="Times New Roman"/>
          <w:sz w:val="24"/>
          <w:szCs w:val="24"/>
        </w:rPr>
        <w:t xml:space="preserve"> probe de </w:t>
      </w:r>
      <w:proofErr w:type="spellStart"/>
      <w:r w:rsidRPr="00C94F20">
        <w:rPr>
          <w:rFonts w:ascii="Times New Roman" w:hAnsi="Times New Roman"/>
          <w:sz w:val="24"/>
          <w:szCs w:val="24"/>
        </w:rPr>
        <w:t>apă</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și</w:t>
      </w:r>
      <w:proofErr w:type="spellEnd"/>
      <w:r w:rsidRPr="00C94F20">
        <w:rPr>
          <w:rFonts w:ascii="Times New Roman" w:hAnsi="Times New Roman"/>
          <w:sz w:val="24"/>
          <w:szCs w:val="24"/>
        </w:rPr>
        <w:t xml:space="preserve"> sediment din zona </w:t>
      </w:r>
      <w:proofErr w:type="spellStart"/>
      <w:r w:rsidRPr="00C94F20">
        <w:rPr>
          <w:rFonts w:ascii="Times New Roman" w:hAnsi="Times New Roman"/>
          <w:sz w:val="24"/>
          <w:szCs w:val="24"/>
        </w:rPr>
        <w:t>perimetrului</w:t>
      </w:r>
      <w:proofErr w:type="spellEnd"/>
      <w:r w:rsidRPr="00C94F20">
        <w:rPr>
          <w:rFonts w:ascii="Times New Roman" w:hAnsi="Times New Roman"/>
          <w:sz w:val="24"/>
          <w:szCs w:val="24"/>
        </w:rPr>
        <w:t xml:space="preserve"> de </w:t>
      </w:r>
      <w:proofErr w:type="spellStart"/>
      <w:r w:rsidRPr="00C94F20">
        <w:rPr>
          <w:rFonts w:ascii="Times New Roman" w:hAnsi="Times New Roman"/>
          <w:sz w:val="24"/>
          <w:szCs w:val="24"/>
        </w:rPr>
        <w:t>interes</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în</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vederea</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monitorizării</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parametrilor</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fizico-chimici</w:t>
      </w:r>
      <w:proofErr w:type="spellEnd"/>
      <w:r w:rsidRPr="00C94F20">
        <w:rPr>
          <w:rFonts w:ascii="Times New Roman" w:hAnsi="Times New Roman"/>
          <w:sz w:val="24"/>
          <w:szCs w:val="24"/>
        </w:rPr>
        <w:t xml:space="preserve"> ai </w:t>
      </w:r>
      <w:proofErr w:type="spellStart"/>
      <w:r w:rsidRPr="00C94F20">
        <w:rPr>
          <w:rFonts w:ascii="Times New Roman" w:hAnsi="Times New Roman"/>
          <w:sz w:val="24"/>
          <w:szCs w:val="24"/>
        </w:rPr>
        <w:t>apei</w:t>
      </w:r>
      <w:proofErr w:type="spellEnd"/>
      <w:r w:rsidRPr="00C94F20">
        <w:rPr>
          <w:rFonts w:ascii="Times New Roman" w:hAnsi="Times New Roman"/>
          <w:sz w:val="24"/>
          <w:szCs w:val="24"/>
        </w:rPr>
        <w:t xml:space="preserve"> marine </w:t>
      </w:r>
      <w:proofErr w:type="spellStart"/>
      <w:r w:rsidRPr="00C94F20">
        <w:rPr>
          <w:rFonts w:ascii="Times New Roman" w:hAnsi="Times New Roman"/>
          <w:sz w:val="24"/>
          <w:szCs w:val="24"/>
        </w:rPr>
        <w:t>și</w:t>
      </w:r>
      <w:proofErr w:type="spellEnd"/>
      <w:r w:rsidRPr="00C94F20">
        <w:rPr>
          <w:rFonts w:ascii="Times New Roman" w:hAnsi="Times New Roman"/>
          <w:sz w:val="24"/>
          <w:szCs w:val="24"/>
        </w:rPr>
        <w:t xml:space="preserve"> a </w:t>
      </w:r>
      <w:proofErr w:type="spellStart"/>
      <w:r w:rsidRPr="00C94F20">
        <w:rPr>
          <w:rFonts w:ascii="Times New Roman" w:hAnsi="Times New Roman"/>
          <w:sz w:val="24"/>
          <w:szCs w:val="24"/>
        </w:rPr>
        <w:t>sedimentelor</w:t>
      </w:r>
      <w:proofErr w:type="spellEnd"/>
      <w:r w:rsidRPr="00C94F20">
        <w:rPr>
          <w:rFonts w:ascii="Times New Roman" w:hAnsi="Times New Roman"/>
          <w:sz w:val="24"/>
          <w:szCs w:val="24"/>
        </w:rPr>
        <w:t xml:space="preserve"> din zona </w:t>
      </w:r>
      <w:proofErr w:type="spellStart"/>
      <w:r w:rsidRPr="00C94F20">
        <w:rPr>
          <w:rFonts w:ascii="Times New Roman" w:hAnsi="Times New Roman"/>
          <w:sz w:val="24"/>
          <w:szCs w:val="24"/>
        </w:rPr>
        <w:t>lucrărilor</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și</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compararea</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rezultatelor</w:t>
      </w:r>
      <w:proofErr w:type="spellEnd"/>
      <w:r w:rsidRPr="00C94F20">
        <w:rPr>
          <w:rFonts w:ascii="Times New Roman" w:hAnsi="Times New Roman"/>
          <w:sz w:val="24"/>
          <w:szCs w:val="24"/>
        </w:rPr>
        <w:t xml:space="preserve"> cu </w:t>
      </w:r>
      <w:proofErr w:type="spellStart"/>
      <w:r w:rsidRPr="00C94F20">
        <w:rPr>
          <w:rFonts w:ascii="Times New Roman" w:hAnsi="Times New Roman"/>
          <w:sz w:val="24"/>
          <w:szCs w:val="24"/>
        </w:rPr>
        <w:t>analize</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efectuate</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în</w:t>
      </w:r>
      <w:proofErr w:type="spellEnd"/>
      <w:r w:rsidRPr="00C94F20">
        <w:rPr>
          <w:rFonts w:ascii="Times New Roman" w:hAnsi="Times New Roman"/>
          <w:sz w:val="24"/>
          <w:szCs w:val="24"/>
        </w:rPr>
        <w:t xml:space="preserve"> zone </w:t>
      </w:r>
      <w:proofErr w:type="spellStart"/>
      <w:r w:rsidRPr="00C94F20">
        <w:rPr>
          <w:rFonts w:ascii="Times New Roman" w:hAnsi="Times New Roman"/>
          <w:sz w:val="24"/>
          <w:szCs w:val="24"/>
        </w:rPr>
        <w:t>învecinate</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neafectate</w:t>
      </w:r>
      <w:proofErr w:type="spellEnd"/>
      <w:r w:rsidRPr="00C94F20">
        <w:rPr>
          <w:rFonts w:ascii="Times New Roman" w:hAnsi="Times New Roman"/>
          <w:sz w:val="24"/>
          <w:szCs w:val="24"/>
        </w:rPr>
        <w:t xml:space="preserve"> de </w:t>
      </w:r>
      <w:proofErr w:type="spellStart"/>
      <w:r w:rsidRPr="00C94F20">
        <w:rPr>
          <w:rFonts w:ascii="Times New Roman" w:hAnsi="Times New Roman"/>
          <w:sz w:val="24"/>
          <w:szCs w:val="24"/>
        </w:rPr>
        <w:t>lucrări</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zonele</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martor</w:t>
      </w:r>
      <w:proofErr w:type="spellEnd"/>
      <w:r w:rsidRPr="00C94F20">
        <w:rPr>
          <w:rFonts w:ascii="Times New Roman" w:hAnsi="Times New Roman"/>
          <w:sz w:val="24"/>
          <w:szCs w:val="24"/>
        </w:rPr>
        <w:t xml:space="preserve">). </w:t>
      </w:r>
    </w:p>
    <w:p w14:paraId="0453407C" w14:textId="03EF9E72" w:rsidR="00E866E0" w:rsidRPr="00C94F20" w:rsidRDefault="000663C9" w:rsidP="000663C9">
      <w:pPr>
        <w:pStyle w:val="Listparagraf"/>
        <w:widowControl w:val="0"/>
        <w:tabs>
          <w:tab w:val="left" w:pos="426"/>
        </w:tabs>
        <w:kinsoku w:val="0"/>
        <w:overflowPunct w:val="0"/>
        <w:spacing w:after="0" w:line="360" w:lineRule="auto"/>
        <w:ind w:left="0"/>
        <w:jc w:val="both"/>
        <w:textAlignment w:val="baseline"/>
        <w:rPr>
          <w:rFonts w:ascii="Times New Roman" w:hAnsi="Times New Roman"/>
          <w:sz w:val="24"/>
          <w:szCs w:val="24"/>
        </w:rPr>
      </w:pPr>
      <w:r w:rsidRPr="00C94F20">
        <w:rPr>
          <w:rFonts w:ascii="Times New Roman" w:hAnsi="Times New Roman"/>
          <w:sz w:val="24"/>
          <w:szCs w:val="24"/>
        </w:rPr>
        <w:tab/>
      </w:r>
      <w:r w:rsidRPr="00C94F20">
        <w:rPr>
          <w:rFonts w:ascii="Times New Roman" w:hAnsi="Times New Roman"/>
          <w:sz w:val="24"/>
          <w:szCs w:val="24"/>
        </w:rPr>
        <w:tab/>
      </w:r>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Alegerea</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rutelor</w:t>
      </w:r>
      <w:proofErr w:type="spellEnd"/>
      <w:r w:rsidR="00E866E0" w:rsidRPr="00C94F20">
        <w:rPr>
          <w:rFonts w:ascii="Times New Roman" w:hAnsi="Times New Roman"/>
          <w:sz w:val="24"/>
          <w:szCs w:val="24"/>
        </w:rPr>
        <w:t xml:space="preserve"> de </w:t>
      </w:r>
      <w:proofErr w:type="spellStart"/>
      <w:r w:rsidR="00E866E0" w:rsidRPr="00C94F20">
        <w:rPr>
          <w:rFonts w:ascii="Times New Roman" w:hAnsi="Times New Roman"/>
          <w:sz w:val="24"/>
          <w:szCs w:val="24"/>
        </w:rPr>
        <w:t>deplasare</w:t>
      </w:r>
      <w:proofErr w:type="spellEnd"/>
      <w:r w:rsidR="00E866E0" w:rsidRPr="00C94F20">
        <w:rPr>
          <w:rFonts w:ascii="Times New Roman" w:hAnsi="Times New Roman"/>
          <w:sz w:val="24"/>
          <w:szCs w:val="24"/>
        </w:rPr>
        <w:t xml:space="preserve"> a </w:t>
      </w:r>
      <w:proofErr w:type="spellStart"/>
      <w:r w:rsidR="00E866E0" w:rsidRPr="00C94F20">
        <w:rPr>
          <w:rFonts w:ascii="Times New Roman" w:hAnsi="Times New Roman"/>
          <w:sz w:val="24"/>
          <w:szCs w:val="24"/>
        </w:rPr>
        <w:t>navei</w:t>
      </w:r>
      <w:proofErr w:type="spellEnd"/>
      <w:r w:rsidR="00E866E0" w:rsidRPr="00C94F20">
        <w:rPr>
          <w:rFonts w:ascii="Times New Roman" w:hAnsi="Times New Roman"/>
          <w:sz w:val="24"/>
          <w:szCs w:val="24"/>
        </w:rPr>
        <w:t xml:space="preserve"> de </w:t>
      </w:r>
      <w:proofErr w:type="spellStart"/>
      <w:r w:rsidR="00E866E0" w:rsidRPr="00C94F20">
        <w:rPr>
          <w:rFonts w:ascii="Times New Roman" w:hAnsi="Times New Roman"/>
          <w:sz w:val="24"/>
          <w:szCs w:val="24"/>
        </w:rPr>
        <w:t>dragare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către</w:t>
      </w:r>
      <w:proofErr w:type="spellEnd"/>
      <w:r w:rsidR="00E866E0" w:rsidRPr="00C94F20">
        <w:rPr>
          <w:rFonts w:ascii="Times New Roman" w:hAnsi="Times New Roman"/>
          <w:sz w:val="24"/>
          <w:szCs w:val="24"/>
        </w:rPr>
        <w:t xml:space="preserve"> port </w:t>
      </w:r>
      <w:proofErr w:type="spellStart"/>
      <w:r w:rsidR="00E866E0" w:rsidRPr="00C94F20">
        <w:rPr>
          <w:rFonts w:ascii="Times New Roman" w:hAnsi="Times New Roman"/>
          <w:sz w:val="24"/>
          <w:szCs w:val="24"/>
        </w:rPr>
        <w:t>sau</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dinspre</w:t>
      </w:r>
      <w:proofErr w:type="spellEnd"/>
      <w:r w:rsidR="00E866E0" w:rsidRPr="00C94F20">
        <w:rPr>
          <w:rFonts w:ascii="Times New Roman" w:hAnsi="Times New Roman"/>
          <w:sz w:val="24"/>
          <w:szCs w:val="24"/>
        </w:rPr>
        <w:t xml:space="preserve"> port </w:t>
      </w:r>
      <w:proofErr w:type="spellStart"/>
      <w:r w:rsidR="00E866E0" w:rsidRPr="00C94F20">
        <w:rPr>
          <w:rFonts w:ascii="Times New Roman" w:hAnsi="Times New Roman"/>
          <w:sz w:val="24"/>
          <w:szCs w:val="24"/>
        </w:rPr>
        <w:t>către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perimetru</w:t>
      </w:r>
      <w:proofErr w:type="spellEnd"/>
      <w:r w:rsidR="00E866E0" w:rsidRPr="00C94F20">
        <w:rPr>
          <w:rFonts w:ascii="Times New Roman" w:hAnsi="Times New Roman"/>
          <w:sz w:val="24"/>
          <w:szCs w:val="24"/>
        </w:rPr>
        <w:t xml:space="preserve">, la </w:t>
      </w:r>
      <w:proofErr w:type="spellStart"/>
      <w:r w:rsidR="00E866E0" w:rsidRPr="00C94F20">
        <w:rPr>
          <w:rFonts w:ascii="Times New Roman" w:hAnsi="Times New Roman"/>
          <w:sz w:val="24"/>
          <w:szCs w:val="24"/>
        </w:rPr>
        <w:t>distanțe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cât</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mai</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mari</w:t>
      </w:r>
      <w:proofErr w:type="spellEnd"/>
      <w:r w:rsidR="00E866E0" w:rsidRPr="00C94F20">
        <w:rPr>
          <w:rFonts w:ascii="Times New Roman" w:hAnsi="Times New Roman"/>
          <w:sz w:val="24"/>
          <w:szCs w:val="24"/>
        </w:rPr>
        <w:t xml:space="preserve"> de </w:t>
      </w:r>
      <w:proofErr w:type="spellStart"/>
      <w:r w:rsidR="00E866E0" w:rsidRPr="00C94F20">
        <w:rPr>
          <w:rFonts w:ascii="Times New Roman" w:hAnsi="Times New Roman"/>
          <w:sz w:val="24"/>
          <w:szCs w:val="24"/>
        </w:rPr>
        <w:t>ariile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protejate</w:t>
      </w:r>
      <w:proofErr w:type="spellEnd"/>
      <w:r w:rsidR="00E866E0" w:rsidRPr="00C94F20">
        <w:rPr>
          <w:rFonts w:ascii="Times New Roman" w:hAnsi="Times New Roman"/>
          <w:sz w:val="24"/>
          <w:szCs w:val="24"/>
        </w:rPr>
        <w:t xml:space="preserve"> de </w:t>
      </w:r>
      <w:proofErr w:type="spellStart"/>
      <w:r w:rsidR="00E866E0" w:rsidRPr="00C94F20">
        <w:rPr>
          <w:rFonts w:ascii="Times New Roman" w:hAnsi="Times New Roman"/>
          <w:sz w:val="24"/>
          <w:szCs w:val="24"/>
        </w:rPr>
        <w:t>interes</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comunitar</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astfel</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încât</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pana</w:t>
      </w:r>
      <w:proofErr w:type="spellEnd"/>
      <w:r w:rsidR="00E866E0" w:rsidRPr="00C94F20">
        <w:rPr>
          <w:rFonts w:ascii="Times New Roman" w:hAnsi="Times New Roman"/>
          <w:sz w:val="24"/>
          <w:szCs w:val="24"/>
        </w:rPr>
        <w:t xml:space="preserve"> de sediment” </w:t>
      </w:r>
      <w:proofErr w:type="spellStart"/>
      <w:r w:rsidR="00E866E0" w:rsidRPr="00C94F20">
        <w:rPr>
          <w:rFonts w:ascii="Times New Roman" w:hAnsi="Times New Roman"/>
          <w:sz w:val="24"/>
          <w:szCs w:val="24"/>
        </w:rPr>
        <w:t>să</w:t>
      </w:r>
      <w:proofErr w:type="spellEnd"/>
      <w:r w:rsidR="00E866E0" w:rsidRPr="00C94F20">
        <w:rPr>
          <w:rFonts w:ascii="Times New Roman" w:hAnsi="Times New Roman"/>
          <w:sz w:val="24"/>
          <w:szCs w:val="24"/>
        </w:rPr>
        <w:t xml:space="preserve"> nu </w:t>
      </w:r>
      <w:proofErr w:type="spellStart"/>
      <w:r w:rsidR="00E866E0" w:rsidRPr="00C94F20">
        <w:rPr>
          <w:rFonts w:ascii="Times New Roman" w:hAnsi="Times New Roman"/>
          <w:sz w:val="24"/>
          <w:szCs w:val="24"/>
        </w:rPr>
        <w:t>afecteze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semnificativ</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habitatele</w:t>
      </w:r>
      <w:proofErr w:type="spellEnd"/>
      <w:r w:rsidR="00E866E0" w:rsidRPr="00C94F20">
        <w:rPr>
          <w:rFonts w:ascii="Times New Roman" w:hAnsi="Times New Roman"/>
          <w:sz w:val="24"/>
          <w:szCs w:val="24"/>
        </w:rPr>
        <w:t xml:space="preserve"> de </w:t>
      </w:r>
      <w:proofErr w:type="spellStart"/>
      <w:r w:rsidR="00E866E0" w:rsidRPr="00C94F20">
        <w:rPr>
          <w:rFonts w:ascii="Times New Roman" w:hAnsi="Times New Roman"/>
          <w:sz w:val="24"/>
          <w:szCs w:val="24"/>
        </w:rPr>
        <w:t>interes</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conservativ</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și</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biodiversitatea</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specifică</w:t>
      </w:r>
      <w:proofErr w:type="spellEnd"/>
      <w:r w:rsidR="00E866E0" w:rsidRPr="00C94F20">
        <w:rPr>
          <w:rFonts w:ascii="Times New Roman" w:hAnsi="Times New Roman"/>
          <w:sz w:val="24"/>
          <w:szCs w:val="24"/>
        </w:rPr>
        <w:t xml:space="preserve"> din </w:t>
      </w:r>
      <w:proofErr w:type="spellStart"/>
      <w:r w:rsidR="00E866E0" w:rsidRPr="00C94F20">
        <w:rPr>
          <w:rFonts w:ascii="Times New Roman" w:hAnsi="Times New Roman"/>
          <w:sz w:val="24"/>
          <w:szCs w:val="24"/>
        </w:rPr>
        <w:t>cadrul</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acestor</w:t>
      </w:r>
      <w:proofErr w:type="spellEnd"/>
      <w:r w:rsidR="00E866E0" w:rsidRPr="00C94F20">
        <w:rPr>
          <w:rFonts w:ascii="Times New Roman" w:hAnsi="Times New Roman"/>
          <w:sz w:val="24"/>
          <w:szCs w:val="24"/>
        </w:rPr>
        <w:t xml:space="preserve"> zone </w:t>
      </w:r>
      <w:proofErr w:type="spellStart"/>
      <w:r w:rsidR="00E866E0" w:rsidRPr="00C94F20">
        <w:rPr>
          <w:rFonts w:ascii="Times New Roman" w:hAnsi="Times New Roman"/>
          <w:sz w:val="24"/>
          <w:szCs w:val="24"/>
        </w:rPr>
        <w:t>protejate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în</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paralel</w:t>
      </w:r>
      <w:proofErr w:type="spellEnd"/>
      <w:r w:rsidR="00E866E0" w:rsidRPr="00C94F20">
        <w:rPr>
          <w:rFonts w:ascii="Times New Roman" w:hAnsi="Times New Roman"/>
          <w:sz w:val="24"/>
          <w:szCs w:val="24"/>
        </w:rPr>
        <w:t xml:space="preserve"> se </w:t>
      </w:r>
      <w:proofErr w:type="spellStart"/>
      <w:r w:rsidR="00E866E0" w:rsidRPr="00C94F20">
        <w:rPr>
          <w:rFonts w:ascii="Times New Roman" w:hAnsi="Times New Roman"/>
          <w:sz w:val="24"/>
          <w:szCs w:val="24"/>
        </w:rPr>
        <w:t>vor</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lua</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toate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măsurile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tehnice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posibile</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pentru</w:t>
      </w:r>
      <w:proofErr w:type="spellEnd"/>
      <w:r w:rsidR="00E866E0" w:rsidRPr="00C94F20">
        <w:rPr>
          <w:rFonts w:ascii="Times New Roman" w:hAnsi="Times New Roman"/>
          <w:sz w:val="24"/>
          <w:szCs w:val="24"/>
        </w:rPr>
        <w:t xml:space="preserve"> a se </w:t>
      </w:r>
      <w:proofErr w:type="spellStart"/>
      <w:r w:rsidR="00E866E0" w:rsidRPr="00C94F20">
        <w:rPr>
          <w:rFonts w:ascii="Times New Roman" w:hAnsi="Times New Roman"/>
          <w:sz w:val="24"/>
          <w:szCs w:val="24"/>
        </w:rPr>
        <w:t>limita</w:t>
      </w:r>
      <w:proofErr w:type="spellEnd"/>
      <w:r w:rsidR="00B8420A">
        <w:rPr>
          <w:rFonts w:ascii="Times New Roman" w:hAnsi="Times New Roman"/>
          <w:sz w:val="24"/>
          <w:szCs w:val="24"/>
        </w:rPr>
        <w:t>/</w:t>
      </w:r>
      <w:proofErr w:type="spellStart"/>
      <w:r w:rsidR="00E866E0" w:rsidRPr="00C94F20">
        <w:rPr>
          <w:rFonts w:ascii="Times New Roman" w:hAnsi="Times New Roman"/>
          <w:sz w:val="24"/>
          <w:szCs w:val="24"/>
        </w:rPr>
        <w:t>elimina</w:t>
      </w:r>
      <w:proofErr w:type="spellEnd"/>
      <w:r w:rsidR="00E866E0" w:rsidRPr="00C94F20">
        <w:rPr>
          <w:rFonts w:ascii="Times New Roman" w:hAnsi="Times New Roman"/>
          <w:sz w:val="24"/>
          <w:szCs w:val="24"/>
        </w:rPr>
        <w:t xml:space="preserve"> ”</w:t>
      </w:r>
      <w:proofErr w:type="spellStart"/>
      <w:r w:rsidR="00E866E0" w:rsidRPr="00C94F20">
        <w:rPr>
          <w:rFonts w:ascii="Times New Roman" w:hAnsi="Times New Roman"/>
          <w:sz w:val="24"/>
          <w:szCs w:val="24"/>
        </w:rPr>
        <w:t>pana</w:t>
      </w:r>
      <w:proofErr w:type="spellEnd"/>
      <w:r w:rsidR="00E866E0" w:rsidRPr="00C94F20">
        <w:rPr>
          <w:rFonts w:ascii="Times New Roman" w:hAnsi="Times New Roman"/>
          <w:sz w:val="24"/>
          <w:szCs w:val="24"/>
        </w:rPr>
        <w:t xml:space="preserve"> de sediment”;</w:t>
      </w:r>
    </w:p>
    <w:p w14:paraId="20C75B4E" w14:textId="3313ADA6" w:rsidR="000663C9" w:rsidRPr="00C94F20" w:rsidRDefault="00E866E0" w:rsidP="000663C9">
      <w:pPr>
        <w:pStyle w:val="Listparagraf"/>
        <w:widowControl w:val="0"/>
        <w:tabs>
          <w:tab w:val="left" w:pos="426"/>
        </w:tabs>
        <w:kinsoku w:val="0"/>
        <w:overflowPunct w:val="0"/>
        <w:spacing w:after="0" w:line="360" w:lineRule="auto"/>
        <w:ind w:left="0"/>
        <w:jc w:val="both"/>
        <w:textAlignment w:val="baseline"/>
        <w:rPr>
          <w:rFonts w:ascii="Times New Roman" w:hAnsi="Times New Roman"/>
          <w:sz w:val="24"/>
          <w:szCs w:val="24"/>
        </w:rPr>
      </w:pPr>
      <w:r w:rsidRPr="00C94F20">
        <w:rPr>
          <w:rFonts w:ascii="Times New Roman" w:hAnsi="Times New Roman"/>
          <w:sz w:val="24"/>
          <w:szCs w:val="24"/>
        </w:rPr>
        <w:tab/>
      </w:r>
      <w:r w:rsidRPr="00C94F20">
        <w:rPr>
          <w:rFonts w:ascii="Times New Roman" w:hAnsi="Times New Roman"/>
          <w:sz w:val="24"/>
          <w:szCs w:val="24"/>
        </w:rPr>
        <w:tab/>
      </w:r>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Monitorizarea</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parametrilor</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fizico-chimici</w:t>
      </w:r>
      <w:proofErr w:type="spellEnd"/>
      <w:r w:rsidR="000663C9" w:rsidRPr="00C94F20">
        <w:rPr>
          <w:rFonts w:ascii="Times New Roman" w:hAnsi="Times New Roman"/>
          <w:sz w:val="24"/>
          <w:szCs w:val="24"/>
        </w:rPr>
        <w:t xml:space="preserve"> ai </w:t>
      </w:r>
      <w:proofErr w:type="spellStart"/>
      <w:r w:rsidR="000663C9" w:rsidRPr="00C94F20">
        <w:rPr>
          <w:rFonts w:ascii="Times New Roman" w:hAnsi="Times New Roman"/>
          <w:sz w:val="24"/>
          <w:szCs w:val="24"/>
        </w:rPr>
        <w:t>aerului</w:t>
      </w:r>
      <w:proofErr w:type="spellEnd"/>
      <w:r w:rsidR="000663C9" w:rsidRPr="00C94F20">
        <w:rPr>
          <w:rFonts w:ascii="Times New Roman" w:hAnsi="Times New Roman"/>
          <w:sz w:val="24"/>
          <w:szCs w:val="24"/>
        </w:rPr>
        <w:t xml:space="preserve"> din zona </w:t>
      </w:r>
      <w:proofErr w:type="spellStart"/>
      <w:r w:rsidR="000663C9" w:rsidRPr="00C94F20">
        <w:rPr>
          <w:rFonts w:ascii="Times New Roman" w:hAnsi="Times New Roman"/>
          <w:sz w:val="24"/>
          <w:szCs w:val="24"/>
        </w:rPr>
        <w:t>perimetrelor</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pentru</w:t>
      </w:r>
      <w:proofErr w:type="spellEnd"/>
      <w:r w:rsidR="000663C9" w:rsidRPr="00C94F20">
        <w:rPr>
          <w:rFonts w:ascii="Times New Roman" w:hAnsi="Times New Roman"/>
          <w:sz w:val="24"/>
          <w:szCs w:val="24"/>
        </w:rPr>
        <w:t xml:space="preserve"> a </w:t>
      </w:r>
      <w:proofErr w:type="spellStart"/>
      <w:r w:rsidR="000663C9" w:rsidRPr="00C94F20">
        <w:rPr>
          <w:rFonts w:ascii="Times New Roman" w:hAnsi="Times New Roman"/>
          <w:sz w:val="24"/>
          <w:szCs w:val="24"/>
        </w:rPr>
        <w:t>observa</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eventuale</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creșteri</w:t>
      </w:r>
      <w:proofErr w:type="spellEnd"/>
      <w:r w:rsidR="000663C9" w:rsidRPr="00C94F20">
        <w:rPr>
          <w:rFonts w:ascii="Times New Roman" w:hAnsi="Times New Roman"/>
          <w:sz w:val="24"/>
          <w:szCs w:val="24"/>
        </w:rPr>
        <w:t xml:space="preserve"> ale </w:t>
      </w:r>
      <w:proofErr w:type="spellStart"/>
      <w:r w:rsidR="000663C9" w:rsidRPr="00C94F20">
        <w:rPr>
          <w:rFonts w:ascii="Times New Roman" w:hAnsi="Times New Roman"/>
          <w:sz w:val="24"/>
          <w:szCs w:val="24"/>
        </w:rPr>
        <w:t>noxelor</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peste</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limitelșe</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admise</w:t>
      </w:r>
      <w:proofErr w:type="spellEnd"/>
      <w:r w:rsidR="000663C9" w:rsidRPr="00C94F20">
        <w:rPr>
          <w:rFonts w:ascii="Times New Roman" w:hAnsi="Times New Roman"/>
          <w:sz w:val="24"/>
          <w:szCs w:val="24"/>
        </w:rPr>
        <w:t xml:space="preserve">. Este important ca </w:t>
      </w:r>
      <w:proofErr w:type="spellStart"/>
      <w:r w:rsidR="000663C9" w:rsidRPr="00C94F20">
        <w:rPr>
          <w:rFonts w:ascii="Times New Roman" w:hAnsi="Times New Roman"/>
          <w:sz w:val="24"/>
          <w:szCs w:val="24"/>
        </w:rPr>
        <w:t>rezultatele</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analizelor</w:t>
      </w:r>
      <w:proofErr w:type="spellEnd"/>
      <w:r w:rsidR="000663C9" w:rsidRPr="00C94F20">
        <w:rPr>
          <w:rFonts w:ascii="Times New Roman" w:hAnsi="Times New Roman"/>
          <w:sz w:val="24"/>
          <w:szCs w:val="24"/>
        </w:rPr>
        <w:t xml:space="preserve"> de </w:t>
      </w:r>
      <w:proofErr w:type="spellStart"/>
      <w:r w:rsidR="000663C9" w:rsidRPr="00C94F20">
        <w:rPr>
          <w:rFonts w:ascii="Times New Roman" w:hAnsi="Times New Roman"/>
          <w:sz w:val="24"/>
          <w:szCs w:val="24"/>
        </w:rPr>
        <w:t>apă</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aer</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și</w:t>
      </w:r>
      <w:proofErr w:type="spellEnd"/>
      <w:r w:rsidR="000663C9" w:rsidRPr="00C94F20">
        <w:rPr>
          <w:rFonts w:ascii="Times New Roman" w:hAnsi="Times New Roman"/>
          <w:sz w:val="24"/>
          <w:szCs w:val="24"/>
        </w:rPr>
        <w:t xml:space="preserve"> sediment </w:t>
      </w:r>
      <w:proofErr w:type="spellStart"/>
      <w:r w:rsidR="000663C9" w:rsidRPr="00C94F20">
        <w:rPr>
          <w:rFonts w:ascii="Times New Roman" w:hAnsi="Times New Roman"/>
          <w:sz w:val="24"/>
          <w:szCs w:val="24"/>
        </w:rPr>
        <w:t>să</w:t>
      </w:r>
      <w:proofErr w:type="spellEnd"/>
      <w:r w:rsidR="000663C9" w:rsidRPr="00C94F20">
        <w:rPr>
          <w:rFonts w:ascii="Times New Roman" w:hAnsi="Times New Roman"/>
          <w:sz w:val="24"/>
          <w:szCs w:val="24"/>
        </w:rPr>
        <w:t xml:space="preserve"> fie corelate cu </w:t>
      </w:r>
      <w:proofErr w:type="spellStart"/>
      <w:r w:rsidR="000663C9" w:rsidRPr="00C94F20">
        <w:rPr>
          <w:rFonts w:ascii="Times New Roman" w:hAnsi="Times New Roman"/>
          <w:sz w:val="24"/>
          <w:szCs w:val="24"/>
        </w:rPr>
        <w:t>eventualele</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modificări</w:t>
      </w:r>
      <w:proofErr w:type="spellEnd"/>
      <w:r w:rsidR="000663C9" w:rsidRPr="00C94F20">
        <w:rPr>
          <w:rFonts w:ascii="Times New Roman" w:hAnsi="Times New Roman"/>
          <w:sz w:val="24"/>
          <w:szCs w:val="24"/>
        </w:rPr>
        <w:t xml:space="preserve"> de </w:t>
      </w:r>
      <w:proofErr w:type="spellStart"/>
      <w:r w:rsidR="000663C9" w:rsidRPr="00C94F20">
        <w:rPr>
          <w:rFonts w:ascii="Times New Roman" w:hAnsi="Times New Roman"/>
          <w:sz w:val="24"/>
          <w:szCs w:val="24"/>
        </w:rPr>
        <w:t>comportament</w:t>
      </w:r>
      <w:proofErr w:type="spellEnd"/>
      <w:r w:rsidR="000663C9" w:rsidRPr="00C94F20">
        <w:rPr>
          <w:rFonts w:ascii="Times New Roman" w:hAnsi="Times New Roman"/>
          <w:sz w:val="24"/>
          <w:szCs w:val="24"/>
        </w:rPr>
        <w:t xml:space="preserve"> ale </w:t>
      </w:r>
      <w:proofErr w:type="spellStart"/>
      <w:r w:rsidR="000663C9" w:rsidRPr="00C94F20">
        <w:rPr>
          <w:rFonts w:ascii="Times New Roman" w:hAnsi="Times New Roman"/>
          <w:sz w:val="24"/>
          <w:szCs w:val="24"/>
        </w:rPr>
        <w:t>speciilor</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mai</w:t>
      </w:r>
      <w:proofErr w:type="spellEnd"/>
      <w:r w:rsidR="000663C9" w:rsidRPr="00C94F20">
        <w:rPr>
          <w:rFonts w:ascii="Times New Roman" w:hAnsi="Times New Roman"/>
          <w:sz w:val="24"/>
          <w:szCs w:val="24"/>
        </w:rPr>
        <w:t xml:space="preserve"> ales de </w:t>
      </w:r>
      <w:proofErr w:type="spellStart"/>
      <w:r w:rsidR="000663C9" w:rsidRPr="00C94F20">
        <w:rPr>
          <w:rFonts w:ascii="Times New Roman" w:hAnsi="Times New Roman"/>
          <w:sz w:val="24"/>
          <w:szCs w:val="24"/>
        </w:rPr>
        <w:t>pești</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mamifere</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și</w:t>
      </w:r>
      <w:proofErr w:type="spellEnd"/>
      <w:r w:rsidR="000663C9" w:rsidRPr="00C94F20">
        <w:rPr>
          <w:rFonts w:ascii="Times New Roman" w:hAnsi="Times New Roman"/>
          <w:sz w:val="24"/>
          <w:szCs w:val="24"/>
        </w:rPr>
        <w:t xml:space="preserve"> </w:t>
      </w:r>
      <w:proofErr w:type="spellStart"/>
      <w:r w:rsidR="000663C9" w:rsidRPr="00C94F20">
        <w:rPr>
          <w:rFonts w:ascii="Times New Roman" w:hAnsi="Times New Roman"/>
          <w:sz w:val="24"/>
          <w:szCs w:val="24"/>
        </w:rPr>
        <w:t>păsări</w:t>
      </w:r>
      <w:proofErr w:type="spellEnd"/>
      <w:r w:rsidR="000663C9" w:rsidRPr="00C94F20">
        <w:rPr>
          <w:rFonts w:ascii="Times New Roman" w:hAnsi="Times New Roman"/>
          <w:sz w:val="24"/>
          <w:szCs w:val="24"/>
        </w:rPr>
        <w:t xml:space="preserve">) care </w:t>
      </w:r>
      <w:proofErr w:type="spellStart"/>
      <w:r w:rsidRPr="00C94F20">
        <w:rPr>
          <w:rFonts w:ascii="Times New Roman" w:hAnsi="Times New Roman"/>
          <w:sz w:val="24"/>
          <w:szCs w:val="24"/>
        </w:rPr>
        <w:t>tranzitează</w:t>
      </w:r>
      <w:proofErr w:type="spellEnd"/>
      <w:r w:rsidRPr="00C94F20">
        <w:rPr>
          <w:rFonts w:ascii="Times New Roman" w:hAnsi="Times New Roman"/>
          <w:sz w:val="24"/>
          <w:szCs w:val="24"/>
        </w:rPr>
        <w:t xml:space="preserve"> </w:t>
      </w:r>
      <w:proofErr w:type="spellStart"/>
      <w:r w:rsidRPr="00C94F20">
        <w:rPr>
          <w:rFonts w:ascii="Times New Roman" w:hAnsi="Times New Roman"/>
          <w:sz w:val="24"/>
          <w:szCs w:val="24"/>
        </w:rPr>
        <w:t>sau</w:t>
      </w:r>
      <w:proofErr w:type="spellEnd"/>
      <w:r w:rsidRPr="00C94F20">
        <w:rPr>
          <w:rFonts w:ascii="Times New Roman" w:hAnsi="Times New Roman"/>
          <w:sz w:val="24"/>
          <w:szCs w:val="24"/>
        </w:rPr>
        <w:t xml:space="preserve"> </w:t>
      </w:r>
      <w:proofErr w:type="spellStart"/>
      <w:r w:rsidR="000663C9" w:rsidRPr="00C94F20">
        <w:rPr>
          <w:rFonts w:ascii="Times New Roman" w:hAnsi="Times New Roman"/>
          <w:sz w:val="24"/>
          <w:szCs w:val="24"/>
        </w:rPr>
        <w:t>trăiesc</w:t>
      </w:r>
      <w:proofErr w:type="spellEnd"/>
      <w:r w:rsidR="000663C9" w:rsidRPr="00C94F20">
        <w:rPr>
          <w:rFonts w:ascii="Times New Roman" w:hAnsi="Times New Roman"/>
          <w:sz w:val="24"/>
          <w:szCs w:val="24"/>
        </w:rPr>
        <w:t xml:space="preserve"> </w:t>
      </w:r>
      <w:proofErr w:type="spellStart"/>
      <w:r w:rsidRPr="00C94F20">
        <w:rPr>
          <w:rFonts w:ascii="Times New Roman" w:hAnsi="Times New Roman"/>
          <w:sz w:val="24"/>
          <w:szCs w:val="24"/>
        </w:rPr>
        <w:t>în</w:t>
      </w:r>
      <w:proofErr w:type="spellEnd"/>
      <w:r w:rsidRPr="00C94F20">
        <w:rPr>
          <w:rFonts w:ascii="Times New Roman" w:hAnsi="Times New Roman"/>
          <w:sz w:val="24"/>
          <w:szCs w:val="24"/>
        </w:rPr>
        <w:t xml:space="preserve"> </w:t>
      </w:r>
      <w:r w:rsidR="000663C9" w:rsidRPr="00C94F20">
        <w:rPr>
          <w:rFonts w:ascii="Times New Roman" w:hAnsi="Times New Roman"/>
          <w:sz w:val="24"/>
          <w:szCs w:val="24"/>
        </w:rPr>
        <w:t xml:space="preserve">zona </w:t>
      </w:r>
      <w:proofErr w:type="spellStart"/>
      <w:r w:rsidR="000663C9" w:rsidRPr="00C94F20">
        <w:rPr>
          <w:rFonts w:ascii="Times New Roman" w:hAnsi="Times New Roman"/>
          <w:sz w:val="24"/>
          <w:szCs w:val="24"/>
        </w:rPr>
        <w:t>perimetr</w:t>
      </w:r>
      <w:r w:rsidRPr="00C94F20">
        <w:rPr>
          <w:rFonts w:ascii="Times New Roman" w:hAnsi="Times New Roman"/>
          <w:sz w:val="24"/>
          <w:szCs w:val="24"/>
        </w:rPr>
        <w:t>ului</w:t>
      </w:r>
      <w:proofErr w:type="spellEnd"/>
      <w:r w:rsidR="000663C9" w:rsidRPr="00C94F20">
        <w:rPr>
          <w:rFonts w:ascii="Times New Roman" w:hAnsi="Times New Roman"/>
          <w:sz w:val="24"/>
          <w:szCs w:val="24"/>
        </w:rPr>
        <w:t>;</w:t>
      </w:r>
    </w:p>
    <w:p w14:paraId="3AFD24B1" w14:textId="5128612D" w:rsidR="00282C86" w:rsidRPr="00C94F20" w:rsidRDefault="000663C9" w:rsidP="00E866E0">
      <w:pPr>
        <w:widowControl w:val="0"/>
        <w:tabs>
          <w:tab w:val="left" w:pos="426"/>
        </w:tabs>
        <w:kinsoku w:val="0"/>
        <w:overflowPunct w:val="0"/>
        <w:spacing w:after="0" w:line="360" w:lineRule="auto"/>
        <w:ind w:firstLine="0"/>
        <w:textAlignment w:val="baseline"/>
        <w:rPr>
          <w:rFonts w:ascii="Times New Roman" w:hAnsi="Times New Roman" w:cs="Times New Roman"/>
          <w:sz w:val="24"/>
          <w:szCs w:val="24"/>
        </w:rPr>
      </w:pPr>
      <w:r w:rsidRPr="00C94F20">
        <w:rPr>
          <w:rFonts w:ascii="Times New Roman" w:hAnsi="Times New Roman" w:cs="Times New Roman"/>
          <w:sz w:val="24"/>
          <w:szCs w:val="24"/>
        </w:rPr>
        <w:tab/>
      </w:r>
      <w:r w:rsidR="00E866E0" w:rsidRPr="00C94F20">
        <w:rPr>
          <w:rFonts w:ascii="Times New Roman" w:hAnsi="Times New Roman" w:cs="Times New Roman"/>
          <w:sz w:val="24"/>
          <w:szCs w:val="24"/>
        </w:rPr>
        <w:tab/>
      </w:r>
      <w:r w:rsidR="005331BC" w:rsidRPr="00C94F20">
        <w:rPr>
          <w:rFonts w:ascii="Times New Roman" w:hAnsi="Times New Roman" w:cs="Times New Roman"/>
          <w:sz w:val="24"/>
          <w:szCs w:val="24"/>
        </w:rPr>
        <w:t xml:space="preserve">Cea mai mare amenințare la adresa biodiversității locale </w:t>
      </w:r>
      <w:proofErr w:type="spellStart"/>
      <w:r w:rsidR="005331BC" w:rsidRPr="00C94F20">
        <w:rPr>
          <w:rFonts w:ascii="Times New Roman" w:hAnsi="Times New Roman" w:cs="Times New Roman"/>
          <w:sz w:val="24"/>
          <w:szCs w:val="24"/>
        </w:rPr>
        <w:t>consă</w:t>
      </w:r>
      <w:proofErr w:type="spellEnd"/>
      <w:r w:rsidR="005331BC" w:rsidRPr="00C94F20">
        <w:rPr>
          <w:rFonts w:ascii="Times New Roman" w:hAnsi="Times New Roman" w:cs="Times New Roman"/>
          <w:sz w:val="24"/>
          <w:szCs w:val="24"/>
        </w:rPr>
        <w:t xml:space="preserve"> în creșterea cantităților de suspensii fine din apa mării (a turbidității), ceea ce determină scăderea gradului de transparență a apelor marine și influen</w:t>
      </w:r>
      <w:r w:rsidR="003C1E05">
        <w:rPr>
          <w:rFonts w:ascii="Times New Roman" w:hAnsi="Times New Roman" w:cs="Times New Roman"/>
          <w:sz w:val="24"/>
          <w:szCs w:val="24"/>
        </w:rPr>
        <w:t>ț</w:t>
      </w:r>
      <w:r w:rsidR="005331BC" w:rsidRPr="00C94F20">
        <w:rPr>
          <w:rFonts w:ascii="Times New Roman" w:hAnsi="Times New Roman" w:cs="Times New Roman"/>
          <w:sz w:val="24"/>
          <w:szCs w:val="24"/>
        </w:rPr>
        <w:t xml:space="preserve">ează negativ activitatea organismelor fotoautotrofe (alge, plante vasculare), de care depind organismele heterotrofe (zooplancton, </w:t>
      </w:r>
      <w:proofErr w:type="spellStart"/>
      <w:r w:rsidR="005331BC" w:rsidRPr="00C94F20">
        <w:rPr>
          <w:rFonts w:ascii="Times New Roman" w:hAnsi="Times New Roman" w:cs="Times New Roman"/>
          <w:sz w:val="24"/>
          <w:szCs w:val="24"/>
        </w:rPr>
        <w:t>zoobentos</w:t>
      </w:r>
      <w:proofErr w:type="spellEnd"/>
      <w:r w:rsidR="005331BC" w:rsidRPr="00C94F20">
        <w:rPr>
          <w:rFonts w:ascii="Times New Roman" w:hAnsi="Times New Roman" w:cs="Times New Roman"/>
          <w:sz w:val="24"/>
          <w:szCs w:val="24"/>
        </w:rPr>
        <w:t xml:space="preserve">, necton). Se recomandă închiderea instalației de  prea-plin a navei la părăsirea perimetrului de lucru, dotarea acesteia cu o valvă ecologică și închiderea etanșă a calei (a buncărului) de depozitare a </w:t>
      </w:r>
      <w:r w:rsidR="005331BC" w:rsidRPr="00C94F20">
        <w:rPr>
          <w:rFonts w:ascii="Times New Roman" w:hAnsi="Times New Roman" w:cs="Times New Roman"/>
          <w:sz w:val="24"/>
          <w:szCs w:val="24"/>
        </w:rPr>
        <w:lastRenderedPageBreak/>
        <w:t xml:space="preserve">sedimentului nisipos, deoarece astfel poate fi evitată/redusă scurgerea de sediment fin în apa mării, responsabilă de apariția ”penei de sediment”). Se reduce astfel mult impactul negativ al scăderii transparenței apelor marine asupra biodiversității locale. Acest lucru este valabil și pe traseul navei către zonele costiere unde sedimentele nisipoase vor fi descărcate/evacuate.  </w:t>
      </w:r>
    </w:p>
    <w:p w14:paraId="3095538E" w14:textId="77777777" w:rsidR="005D19EE" w:rsidRDefault="005D19EE" w:rsidP="00E866E0">
      <w:pPr>
        <w:pStyle w:val="Listparagraf"/>
        <w:widowControl w:val="0"/>
        <w:tabs>
          <w:tab w:val="left" w:pos="426"/>
        </w:tabs>
        <w:kinsoku w:val="0"/>
        <w:overflowPunct w:val="0"/>
        <w:spacing w:after="0" w:line="360" w:lineRule="auto"/>
        <w:ind w:left="0"/>
        <w:jc w:val="center"/>
        <w:textAlignment w:val="baseline"/>
        <w:rPr>
          <w:rFonts w:ascii="Times New Roman" w:hAnsi="Times New Roman"/>
          <w:b/>
          <w:color w:val="auto"/>
          <w:sz w:val="24"/>
          <w:szCs w:val="24"/>
          <w:lang w:val="ro-RO"/>
        </w:rPr>
      </w:pPr>
    </w:p>
    <w:p w14:paraId="4135E28F" w14:textId="77777777" w:rsidR="003C1E05" w:rsidRDefault="003C1E05" w:rsidP="00E866E0">
      <w:pPr>
        <w:pStyle w:val="Listparagraf"/>
        <w:widowControl w:val="0"/>
        <w:tabs>
          <w:tab w:val="left" w:pos="426"/>
        </w:tabs>
        <w:kinsoku w:val="0"/>
        <w:overflowPunct w:val="0"/>
        <w:spacing w:after="0" w:line="360" w:lineRule="auto"/>
        <w:ind w:left="0"/>
        <w:jc w:val="center"/>
        <w:textAlignment w:val="baseline"/>
        <w:rPr>
          <w:rFonts w:ascii="Times New Roman" w:hAnsi="Times New Roman"/>
          <w:b/>
          <w:color w:val="auto"/>
          <w:sz w:val="24"/>
          <w:szCs w:val="24"/>
          <w:lang w:val="ro-RO"/>
        </w:rPr>
      </w:pPr>
    </w:p>
    <w:p w14:paraId="38078CA8" w14:textId="0E1949F6" w:rsidR="00930F4C" w:rsidRPr="00A506F6"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r w:rsidRPr="00A506F6">
        <w:rPr>
          <w:rFonts w:ascii="Times New Roman" w:hAnsi="Times New Roman" w:cs="Times New Roman"/>
          <w:b/>
          <w:sz w:val="24"/>
          <w:szCs w:val="24"/>
        </w:rPr>
        <w:t>8.</w:t>
      </w:r>
      <w:r>
        <w:rPr>
          <w:rFonts w:ascii="Times New Roman" w:hAnsi="Times New Roman" w:cs="Times New Roman"/>
          <w:b/>
          <w:sz w:val="24"/>
          <w:szCs w:val="24"/>
        </w:rPr>
        <w:t>6</w:t>
      </w:r>
      <w:r w:rsidRPr="00A506F6">
        <w:rPr>
          <w:rFonts w:ascii="Times New Roman" w:hAnsi="Times New Roman" w:cs="Times New Roman"/>
          <w:b/>
          <w:sz w:val="24"/>
          <w:szCs w:val="24"/>
        </w:rPr>
        <w:t>. Măsuri de reducere a impactului asupra activităților piscicole</w:t>
      </w:r>
    </w:p>
    <w:p w14:paraId="74A0C264" w14:textId="77777777" w:rsidR="003C1E05" w:rsidRDefault="003C1E05" w:rsidP="00930F4C">
      <w:pPr>
        <w:autoSpaceDE w:val="0"/>
        <w:autoSpaceDN w:val="0"/>
        <w:adjustRightInd w:val="0"/>
        <w:spacing w:after="0" w:line="360" w:lineRule="auto"/>
        <w:ind w:firstLine="0"/>
        <w:rPr>
          <w:rFonts w:ascii="Times New Roman" w:hAnsi="Times New Roman" w:cs="Times New Roman"/>
          <w:sz w:val="24"/>
          <w:szCs w:val="24"/>
        </w:rPr>
      </w:pPr>
    </w:p>
    <w:p w14:paraId="1F9EA888" w14:textId="6932A99A" w:rsidR="00930F4C" w:rsidRPr="00A506F6" w:rsidRDefault="003C1E05" w:rsidP="003C1E0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Nu va exista un impact semnificativ </w:t>
      </w:r>
      <w:r w:rsidRPr="00A506F6">
        <w:rPr>
          <w:rFonts w:ascii="Times New Roman" w:hAnsi="Times New Roman" w:cs="Times New Roman"/>
          <w:sz w:val="24"/>
          <w:szCs w:val="24"/>
        </w:rPr>
        <w:t>asupra pisciculturii</w:t>
      </w:r>
      <w:r w:rsidR="00930F4C" w:rsidRPr="00A506F6">
        <w:rPr>
          <w:rFonts w:ascii="Times New Roman" w:hAnsi="Times New Roman" w:cs="Times New Roman"/>
          <w:sz w:val="24"/>
          <w:szCs w:val="24"/>
        </w:rPr>
        <w:t xml:space="preserve">, în perioada de implementare a proiectului, deoarece accesul navelor de pescuit în zona perimetrului </w:t>
      </w:r>
      <w:proofErr w:type="spellStart"/>
      <w:r w:rsidR="00930F4C" w:rsidRPr="00A506F6">
        <w:rPr>
          <w:rFonts w:ascii="Times New Roman" w:hAnsi="Times New Roman" w:cs="Times New Roman"/>
          <w:sz w:val="24"/>
          <w:szCs w:val="24"/>
        </w:rPr>
        <w:t>Extrasand</w:t>
      </w:r>
      <w:proofErr w:type="spellEnd"/>
      <w:r w:rsidR="00930F4C" w:rsidRPr="00A506F6">
        <w:rPr>
          <w:rFonts w:ascii="Times New Roman" w:hAnsi="Times New Roman" w:cs="Times New Roman"/>
          <w:sz w:val="24"/>
          <w:szCs w:val="24"/>
        </w:rPr>
        <w:t xml:space="preserve"> </w:t>
      </w:r>
      <w:r>
        <w:rPr>
          <w:rFonts w:ascii="Times New Roman" w:hAnsi="Times New Roman" w:cs="Times New Roman"/>
          <w:sz w:val="24"/>
          <w:szCs w:val="24"/>
        </w:rPr>
        <w:t>2</w:t>
      </w:r>
      <w:r w:rsidR="00930F4C" w:rsidRPr="00A506F6">
        <w:rPr>
          <w:rFonts w:ascii="Times New Roman" w:hAnsi="Times New Roman" w:cs="Times New Roman"/>
          <w:sz w:val="24"/>
          <w:szCs w:val="24"/>
        </w:rPr>
        <w:t xml:space="preserve"> va fi interzisă.</w:t>
      </w:r>
      <w:r>
        <w:rPr>
          <w:rFonts w:ascii="Times New Roman" w:hAnsi="Times New Roman" w:cs="Times New Roman"/>
          <w:sz w:val="24"/>
          <w:szCs w:val="24"/>
        </w:rPr>
        <w:t xml:space="preserve"> </w:t>
      </w:r>
    </w:p>
    <w:p w14:paraId="24B43C0E" w14:textId="5AB23125" w:rsidR="00930F4C" w:rsidRPr="00A506F6"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sz w:val="24"/>
          <w:szCs w:val="24"/>
        </w:rPr>
        <w:t xml:space="preserve">In timpul lucrărilor de relocare a depozitelor sedimentare, populațiile locale ale unor specii de pești sensibili la prezența umană și la scăderea gradului de transparență a apelor marine, vor fi deranjate, ceea ce ar putea determina o reducere a cantităților de pește capturat în zona marină din dreptul orașului </w:t>
      </w:r>
      <w:r w:rsidR="003C1E05">
        <w:rPr>
          <w:rFonts w:ascii="Times New Roman" w:hAnsi="Times New Roman" w:cs="Times New Roman"/>
          <w:sz w:val="24"/>
          <w:szCs w:val="24"/>
        </w:rPr>
        <w:t>Mangalia</w:t>
      </w:r>
      <w:r w:rsidRPr="00A506F6">
        <w:rPr>
          <w:rFonts w:ascii="Times New Roman" w:hAnsi="Times New Roman" w:cs="Times New Roman"/>
          <w:sz w:val="24"/>
          <w:szCs w:val="24"/>
        </w:rPr>
        <w:t xml:space="preserve"> prin pescuit comercial. Activitățile de pescuit vor continua însă în mod obișnuit în afara perimetrului </w:t>
      </w:r>
      <w:proofErr w:type="spellStart"/>
      <w:r w:rsidRPr="00A506F6">
        <w:rPr>
          <w:rFonts w:ascii="Times New Roman" w:hAnsi="Times New Roman" w:cs="Times New Roman"/>
          <w:sz w:val="24"/>
          <w:szCs w:val="24"/>
        </w:rPr>
        <w:t>Extrasand</w:t>
      </w:r>
      <w:proofErr w:type="spellEnd"/>
      <w:r w:rsidRPr="00A506F6">
        <w:rPr>
          <w:rFonts w:ascii="Times New Roman" w:hAnsi="Times New Roman" w:cs="Times New Roman"/>
          <w:sz w:val="24"/>
          <w:szCs w:val="24"/>
        </w:rPr>
        <w:t xml:space="preserve"> </w:t>
      </w:r>
      <w:r w:rsidR="003C1E05">
        <w:rPr>
          <w:rFonts w:ascii="Times New Roman" w:hAnsi="Times New Roman" w:cs="Times New Roman"/>
          <w:sz w:val="24"/>
          <w:szCs w:val="24"/>
        </w:rPr>
        <w:t>2</w:t>
      </w:r>
      <w:r w:rsidRPr="00A506F6">
        <w:rPr>
          <w:rFonts w:ascii="Times New Roman" w:hAnsi="Times New Roman" w:cs="Times New Roman"/>
          <w:sz w:val="24"/>
          <w:szCs w:val="24"/>
        </w:rPr>
        <w:t xml:space="preserve">, furnizând necesarul de pește pentru industria alimentară și prelucrătoare. Trebuie precizat că zona din apropierea portului </w:t>
      </w:r>
      <w:r w:rsidR="003C1E05">
        <w:rPr>
          <w:rFonts w:ascii="Times New Roman" w:hAnsi="Times New Roman" w:cs="Times New Roman"/>
          <w:sz w:val="24"/>
          <w:szCs w:val="24"/>
        </w:rPr>
        <w:t>Mangalia</w:t>
      </w:r>
      <w:r w:rsidRPr="00A506F6">
        <w:rPr>
          <w:rFonts w:ascii="Times New Roman" w:hAnsi="Times New Roman" w:cs="Times New Roman"/>
          <w:sz w:val="24"/>
          <w:szCs w:val="24"/>
        </w:rPr>
        <w:t xml:space="preserve"> nu este o zonă de mare interes pentru pescuit și de aceea interzicerea pescuitului în zona perimetrului de interes nu va crea o criză în alimentarea cu pește. Navele de pescuit vor recolta necesarul de pește din alte zone, fără a se produce daune industriei piscicole. </w:t>
      </w:r>
    </w:p>
    <w:p w14:paraId="3170A5FA" w14:textId="4E798A2F" w:rsidR="00930F4C" w:rsidRPr="00A506F6"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sz w:val="24"/>
          <w:szCs w:val="24"/>
        </w:rPr>
        <w:t xml:space="preserve">După încheierea lucrărilor de prelevare și transport a nisipului, accesul navelor de pescuit în zona perimetrului </w:t>
      </w:r>
      <w:proofErr w:type="spellStart"/>
      <w:r w:rsidRPr="00A506F6">
        <w:rPr>
          <w:rFonts w:ascii="Times New Roman" w:hAnsi="Times New Roman" w:cs="Times New Roman"/>
          <w:sz w:val="24"/>
          <w:szCs w:val="24"/>
        </w:rPr>
        <w:t>Extrasand</w:t>
      </w:r>
      <w:proofErr w:type="spellEnd"/>
      <w:r w:rsidRPr="00A506F6">
        <w:rPr>
          <w:rFonts w:ascii="Times New Roman" w:hAnsi="Times New Roman" w:cs="Times New Roman"/>
          <w:sz w:val="24"/>
          <w:szCs w:val="24"/>
        </w:rPr>
        <w:t xml:space="preserve"> </w:t>
      </w:r>
      <w:r w:rsidR="003C1E05">
        <w:rPr>
          <w:rFonts w:ascii="Times New Roman" w:hAnsi="Times New Roman" w:cs="Times New Roman"/>
          <w:sz w:val="24"/>
          <w:szCs w:val="24"/>
        </w:rPr>
        <w:t>2</w:t>
      </w:r>
      <w:r w:rsidRPr="00A506F6">
        <w:rPr>
          <w:rFonts w:ascii="Times New Roman" w:hAnsi="Times New Roman" w:cs="Times New Roman"/>
          <w:sz w:val="24"/>
          <w:szCs w:val="24"/>
        </w:rPr>
        <w:t xml:space="preserve"> va fi permis. Activitățile de pescuit comercial vor putea fi reluate și vor ajunge la randamentul inițial (dinainte de începerea activităților de dragare) după reașezarea sedimentelor nisipoase și reîntoarcerea în zonă a bancurilor de pești. </w:t>
      </w:r>
    </w:p>
    <w:p w14:paraId="499C26D6" w14:textId="62C94A83" w:rsidR="00930F4C"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sz w:val="24"/>
          <w:szCs w:val="24"/>
        </w:rPr>
        <w:t>Poluarea accidentală a apelor marine cu hidrocarburi (în caz de accident naval) ar putea genera  impact negativ la adresa calității apelor marine și implicit și asupra pescuitului comercial. Prin respectarea condițiilor de navigație în siguranță și prin implementarea măsurilor de control și reducere a polu</w:t>
      </w:r>
      <w:r w:rsidR="003C1E05">
        <w:rPr>
          <w:rFonts w:ascii="Times New Roman" w:hAnsi="Times New Roman" w:cs="Times New Roman"/>
          <w:sz w:val="24"/>
          <w:szCs w:val="24"/>
        </w:rPr>
        <w:t>ă</w:t>
      </w:r>
      <w:r w:rsidRPr="00A506F6">
        <w:rPr>
          <w:rFonts w:ascii="Times New Roman" w:hAnsi="Times New Roman" w:cs="Times New Roman"/>
          <w:sz w:val="24"/>
          <w:szCs w:val="24"/>
        </w:rPr>
        <w:t xml:space="preserve">rii (stabilite de Convenția MARPOL 73/78 dar și de alte acte legislative naționale și internaționale), zonele marine bogate în pești și moluște vor fi menținute curate, nepoluate, sub limitele admise în compuși contaminanți generați de activitățile navale și de activitățile portuare. Reducerea oricăror riscuri de poluare a apelor și a sedimentelor va fi o premisă a revenirii </w:t>
      </w:r>
      <w:proofErr w:type="spellStart"/>
      <w:r w:rsidRPr="00A506F6">
        <w:rPr>
          <w:rFonts w:ascii="Times New Roman" w:hAnsi="Times New Roman" w:cs="Times New Roman"/>
          <w:sz w:val="24"/>
          <w:szCs w:val="24"/>
        </w:rPr>
        <w:t>populațtiilor</w:t>
      </w:r>
      <w:proofErr w:type="spellEnd"/>
      <w:r w:rsidRPr="00A506F6">
        <w:rPr>
          <w:rFonts w:ascii="Times New Roman" w:hAnsi="Times New Roman" w:cs="Times New Roman"/>
          <w:sz w:val="24"/>
          <w:szCs w:val="24"/>
        </w:rPr>
        <w:t xml:space="preserve"> de pești pelagici în zona perimetrului, ceea ce va atrage și </w:t>
      </w:r>
      <w:r w:rsidRPr="00A506F6">
        <w:rPr>
          <w:rFonts w:ascii="Times New Roman" w:hAnsi="Times New Roman" w:cs="Times New Roman"/>
          <w:sz w:val="24"/>
          <w:szCs w:val="24"/>
        </w:rPr>
        <w:lastRenderedPageBreak/>
        <w:t>răpitorii, inclusiv delfinii, restabilindu-se astfel lanțurile trofice perturbate în perioada de desfășurare a lucrărilor.</w:t>
      </w:r>
    </w:p>
    <w:p w14:paraId="2DB30A47" w14:textId="77777777" w:rsidR="003C1E05" w:rsidRDefault="003C1E05" w:rsidP="00930F4C">
      <w:pPr>
        <w:autoSpaceDE w:val="0"/>
        <w:autoSpaceDN w:val="0"/>
        <w:adjustRightInd w:val="0"/>
        <w:spacing w:after="0" w:line="360" w:lineRule="auto"/>
        <w:ind w:firstLine="720"/>
        <w:rPr>
          <w:rFonts w:ascii="Times New Roman" w:hAnsi="Times New Roman" w:cs="Times New Roman"/>
          <w:sz w:val="24"/>
          <w:szCs w:val="24"/>
        </w:rPr>
      </w:pPr>
    </w:p>
    <w:p w14:paraId="1C05E96B" w14:textId="469DB6A0" w:rsidR="00930F4C" w:rsidRPr="00A506F6" w:rsidRDefault="00930F4C" w:rsidP="00B8420A">
      <w:pPr>
        <w:autoSpaceDE w:val="0"/>
        <w:autoSpaceDN w:val="0"/>
        <w:adjustRightInd w:val="0"/>
        <w:spacing w:after="0" w:line="360" w:lineRule="auto"/>
        <w:ind w:firstLine="0"/>
        <w:jc w:val="center"/>
        <w:rPr>
          <w:rFonts w:ascii="Times New Roman" w:hAnsi="Times New Roman" w:cs="Times New Roman"/>
          <w:b/>
          <w:sz w:val="24"/>
          <w:szCs w:val="24"/>
        </w:rPr>
      </w:pPr>
      <w:r w:rsidRPr="00A506F6">
        <w:rPr>
          <w:rFonts w:ascii="Times New Roman" w:hAnsi="Times New Roman" w:cs="Times New Roman"/>
          <w:b/>
          <w:sz w:val="24"/>
          <w:szCs w:val="24"/>
        </w:rPr>
        <w:t>8.</w:t>
      </w:r>
      <w:r>
        <w:rPr>
          <w:rFonts w:ascii="Times New Roman" w:hAnsi="Times New Roman" w:cs="Times New Roman"/>
          <w:b/>
          <w:sz w:val="24"/>
          <w:szCs w:val="24"/>
        </w:rPr>
        <w:t>7</w:t>
      </w:r>
      <w:r w:rsidRPr="00A506F6">
        <w:rPr>
          <w:rFonts w:ascii="Times New Roman" w:hAnsi="Times New Roman" w:cs="Times New Roman"/>
          <w:b/>
          <w:sz w:val="24"/>
          <w:szCs w:val="24"/>
        </w:rPr>
        <w:t xml:space="preserve"> Măsuri de reducere a impactului asupra peisajului</w:t>
      </w:r>
    </w:p>
    <w:p w14:paraId="29D86253" w14:textId="77777777" w:rsidR="00930F4C" w:rsidRPr="00A506F6" w:rsidRDefault="00930F4C" w:rsidP="00930F4C">
      <w:pPr>
        <w:autoSpaceDE w:val="0"/>
        <w:autoSpaceDN w:val="0"/>
        <w:adjustRightInd w:val="0"/>
        <w:spacing w:after="0" w:line="360" w:lineRule="auto"/>
        <w:ind w:firstLine="720"/>
        <w:rPr>
          <w:rFonts w:ascii="Times New Roman" w:hAnsi="Times New Roman" w:cs="Times New Roman"/>
          <w:b/>
          <w:sz w:val="24"/>
          <w:szCs w:val="24"/>
        </w:rPr>
      </w:pPr>
    </w:p>
    <w:p w14:paraId="6D40C352" w14:textId="246AF058" w:rsidR="00930F4C" w:rsidRPr="00A506F6" w:rsidRDefault="00930F4C" w:rsidP="00930F4C">
      <w:pPr>
        <w:autoSpaceDE w:val="0"/>
        <w:autoSpaceDN w:val="0"/>
        <w:adjustRightInd w:val="0"/>
        <w:spacing w:after="0" w:line="360" w:lineRule="auto"/>
        <w:ind w:firstLine="0"/>
        <w:rPr>
          <w:rFonts w:ascii="Times New Roman" w:hAnsi="Times New Roman" w:cs="Times New Roman"/>
          <w:iCs/>
          <w:sz w:val="24"/>
          <w:szCs w:val="24"/>
        </w:rPr>
      </w:pPr>
      <w:r w:rsidRPr="00A506F6">
        <w:rPr>
          <w:rFonts w:ascii="Times New Roman" w:hAnsi="Times New Roman" w:cs="Times New Roman"/>
          <w:sz w:val="24"/>
          <w:szCs w:val="24"/>
        </w:rPr>
        <w:tab/>
      </w:r>
      <w:proofErr w:type="spellStart"/>
      <w:r w:rsidRPr="00A506F6">
        <w:rPr>
          <w:rFonts w:ascii="Times New Roman" w:hAnsi="Times New Roman" w:cs="Times New Roman"/>
          <w:sz w:val="24"/>
          <w:szCs w:val="24"/>
        </w:rPr>
        <w:t>Asa</w:t>
      </w:r>
      <w:proofErr w:type="spellEnd"/>
      <w:r w:rsidRPr="00A506F6">
        <w:rPr>
          <w:rFonts w:ascii="Times New Roman" w:hAnsi="Times New Roman" w:cs="Times New Roman"/>
          <w:sz w:val="24"/>
          <w:szCs w:val="24"/>
        </w:rPr>
        <w:t xml:space="preserve"> cum s-a mai precizat, lucrările se vor desfășura în mare deschisă, la o distanță</w:t>
      </w:r>
      <w:r w:rsidR="003C1E05">
        <w:rPr>
          <w:rFonts w:ascii="Times New Roman" w:hAnsi="Times New Roman" w:cs="Times New Roman"/>
          <w:sz w:val="24"/>
          <w:szCs w:val="24"/>
        </w:rPr>
        <w:t xml:space="preserve"> considerabilă de țărm</w:t>
      </w:r>
      <w:r w:rsidRPr="00A506F6">
        <w:rPr>
          <w:rFonts w:ascii="Times New Roman" w:hAnsi="Times New Roman" w:cs="Times New Roman"/>
          <w:sz w:val="24"/>
          <w:szCs w:val="24"/>
        </w:rPr>
        <w:t xml:space="preserve">. </w:t>
      </w:r>
      <w:r w:rsidRPr="00A506F6">
        <w:rPr>
          <w:rFonts w:ascii="Times New Roman" w:hAnsi="Times New Roman" w:cs="Times New Roman"/>
          <w:iCs/>
          <w:sz w:val="24"/>
          <w:szCs w:val="24"/>
        </w:rPr>
        <w:t xml:space="preserve">In perioada de desfășurare a lucrărilor, nava de dragare va fi prezentă în </w:t>
      </w:r>
      <w:proofErr w:type="spellStart"/>
      <w:r w:rsidRPr="00A506F6">
        <w:rPr>
          <w:rFonts w:ascii="Times New Roman" w:hAnsi="Times New Roman" w:cs="Times New Roman"/>
          <w:iCs/>
          <w:sz w:val="24"/>
          <w:szCs w:val="24"/>
        </w:rPr>
        <w:t>perimetrule</w:t>
      </w:r>
      <w:proofErr w:type="spellEnd"/>
      <w:r w:rsidRPr="00A506F6">
        <w:rPr>
          <w:rFonts w:ascii="Times New Roman" w:hAnsi="Times New Roman" w:cs="Times New Roman"/>
          <w:iCs/>
          <w:sz w:val="24"/>
          <w:szCs w:val="24"/>
        </w:rPr>
        <w:t xml:space="preserve"> de împrumut sedimente numai în intervalele de timp aprobate. Prezența navei de dragare în zona marină din dreptul orașului </w:t>
      </w:r>
      <w:r w:rsidR="003C1E05">
        <w:rPr>
          <w:rFonts w:ascii="Times New Roman" w:hAnsi="Times New Roman" w:cs="Times New Roman"/>
          <w:iCs/>
          <w:sz w:val="24"/>
          <w:szCs w:val="24"/>
        </w:rPr>
        <w:t>Mangalia</w:t>
      </w:r>
      <w:r w:rsidRPr="00A506F6">
        <w:rPr>
          <w:rFonts w:ascii="Times New Roman" w:hAnsi="Times New Roman" w:cs="Times New Roman"/>
          <w:iCs/>
          <w:sz w:val="24"/>
          <w:szCs w:val="24"/>
        </w:rPr>
        <w:t xml:space="preserve"> nu este una neobișnuită în vecinătatea marilor po</w:t>
      </w:r>
      <w:r>
        <w:rPr>
          <w:rFonts w:ascii="Times New Roman" w:hAnsi="Times New Roman" w:cs="Times New Roman"/>
          <w:iCs/>
          <w:sz w:val="24"/>
          <w:szCs w:val="24"/>
        </w:rPr>
        <w:t>r</w:t>
      </w:r>
      <w:r w:rsidRPr="00A506F6">
        <w:rPr>
          <w:rFonts w:ascii="Times New Roman" w:hAnsi="Times New Roman" w:cs="Times New Roman"/>
          <w:iCs/>
          <w:sz w:val="24"/>
          <w:szCs w:val="24"/>
        </w:rPr>
        <w:t>turi și nu va avea un impact negativ asupra peisajului.</w:t>
      </w:r>
      <w:r w:rsidRPr="00A506F6">
        <w:rPr>
          <w:rFonts w:ascii="Times New Roman" w:hAnsi="Times New Roman" w:cs="Times New Roman"/>
          <w:sz w:val="24"/>
          <w:szCs w:val="24"/>
        </w:rPr>
        <w:t xml:space="preserve"> Prezența unor nave de dragare, la o distanța de minim </w:t>
      </w:r>
      <w:r w:rsidR="003C1E05">
        <w:rPr>
          <w:rFonts w:ascii="Times New Roman" w:hAnsi="Times New Roman" w:cs="Times New Roman"/>
          <w:sz w:val="24"/>
          <w:szCs w:val="24"/>
        </w:rPr>
        <w:t>18,163</w:t>
      </w:r>
      <w:r w:rsidRPr="00A506F6">
        <w:rPr>
          <w:rFonts w:ascii="Times New Roman" w:hAnsi="Times New Roman" w:cs="Times New Roman"/>
          <w:sz w:val="24"/>
          <w:szCs w:val="24"/>
        </w:rPr>
        <w:t xml:space="preserve"> km față de țărm nu este de natură sa determine un impact negativ din punct de vedere peisagistic, într-o zona în care traficul naval este </w:t>
      </w:r>
      <w:r w:rsidR="003C1E05">
        <w:rPr>
          <w:rFonts w:ascii="Times New Roman" w:hAnsi="Times New Roman" w:cs="Times New Roman"/>
          <w:sz w:val="24"/>
          <w:szCs w:val="24"/>
        </w:rPr>
        <w:t>intens</w:t>
      </w:r>
      <w:r w:rsidRPr="00A506F6">
        <w:rPr>
          <w:rFonts w:ascii="Times New Roman" w:hAnsi="Times New Roman" w:cs="Times New Roman"/>
          <w:sz w:val="24"/>
          <w:szCs w:val="24"/>
        </w:rPr>
        <w:t>.</w:t>
      </w:r>
    </w:p>
    <w:p w14:paraId="68921154" w14:textId="77777777" w:rsidR="00930F4C" w:rsidRPr="00A506F6"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sz w:val="24"/>
          <w:szCs w:val="24"/>
        </w:rPr>
        <w:t xml:space="preserve">Prin urmare, în cursul activităților desfășurate pe mare, nu va fi generat un impact negativ asupra peisajului și nu este necesară implementarea de măsuri de reducere a impactului. </w:t>
      </w:r>
    </w:p>
    <w:p w14:paraId="46AFBD20" w14:textId="77777777" w:rsidR="00930F4C" w:rsidRPr="00A506F6" w:rsidRDefault="00930F4C" w:rsidP="00930F4C">
      <w:pPr>
        <w:autoSpaceDE w:val="0"/>
        <w:autoSpaceDN w:val="0"/>
        <w:adjustRightInd w:val="0"/>
        <w:spacing w:after="0" w:line="360" w:lineRule="auto"/>
        <w:ind w:firstLine="0"/>
        <w:rPr>
          <w:rFonts w:ascii="Times New Roman" w:hAnsi="Times New Roman" w:cs="Times New Roman"/>
          <w:sz w:val="24"/>
          <w:szCs w:val="24"/>
          <w:highlight w:val="yellow"/>
        </w:rPr>
      </w:pPr>
    </w:p>
    <w:p w14:paraId="5EF746E5" w14:textId="77777777" w:rsidR="00930F4C" w:rsidRPr="00A506F6" w:rsidRDefault="00930F4C" w:rsidP="00930F4C">
      <w:pPr>
        <w:autoSpaceDE w:val="0"/>
        <w:autoSpaceDN w:val="0"/>
        <w:adjustRightInd w:val="0"/>
        <w:spacing w:after="0" w:line="360" w:lineRule="auto"/>
        <w:ind w:firstLine="0"/>
        <w:rPr>
          <w:rFonts w:ascii="Times New Roman" w:hAnsi="Times New Roman" w:cs="Times New Roman"/>
          <w:sz w:val="24"/>
          <w:szCs w:val="24"/>
          <w:highlight w:val="yellow"/>
        </w:rPr>
      </w:pPr>
    </w:p>
    <w:p w14:paraId="4F67A9F7" w14:textId="20AB3497" w:rsidR="00930F4C" w:rsidRPr="00A506F6"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r w:rsidRPr="00A506F6">
        <w:rPr>
          <w:rFonts w:ascii="Times New Roman" w:hAnsi="Times New Roman" w:cs="Times New Roman"/>
          <w:b/>
          <w:sz w:val="24"/>
          <w:szCs w:val="24"/>
        </w:rPr>
        <w:t>8.</w:t>
      </w:r>
      <w:r>
        <w:rPr>
          <w:rFonts w:ascii="Times New Roman" w:hAnsi="Times New Roman" w:cs="Times New Roman"/>
          <w:b/>
          <w:sz w:val="24"/>
          <w:szCs w:val="24"/>
        </w:rPr>
        <w:t>8</w:t>
      </w:r>
      <w:r w:rsidRPr="00A506F6">
        <w:rPr>
          <w:rFonts w:ascii="Times New Roman" w:hAnsi="Times New Roman" w:cs="Times New Roman"/>
          <w:b/>
          <w:sz w:val="24"/>
          <w:szCs w:val="24"/>
        </w:rPr>
        <w:t>. Măsuri de reducere a impactului prognozat asupra mediului social și economic</w:t>
      </w:r>
    </w:p>
    <w:p w14:paraId="56F03C59" w14:textId="77777777" w:rsidR="00930F4C" w:rsidRPr="00A506F6"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p>
    <w:p w14:paraId="59481772" w14:textId="77777777" w:rsidR="00930F4C" w:rsidRPr="00A506F6"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sz w:val="24"/>
          <w:szCs w:val="24"/>
        </w:rPr>
        <w:t xml:space="preserve">In ceea ce privește impactul proiectului analizat asupra mediului </w:t>
      </w:r>
      <w:proofErr w:type="spellStart"/>
      <w:r w:rsidRPr="00A506F6">
        <w:rPr>
          <w:rFonts w:ascii="Times New Roman" w:hAnsi="Times New Roman" w:cs="Times New Roman"/>
          <w:sz w:val="24"/>
          <w:szCs w:val="24"/>
        </w:rPr>
        <w:t>socio</w:t>
      </w:r>
      <w:proofErr w:type="spellEnd"/>
      <w:r w:rsidRPr="00A506F6">
        <w:rPr>
          <w:rFonts w:ascii="Times New Roman" w:hAnsi="Times New Roman" w:cs="Times New Roman"/>
          <w:sz w:val="24"/>
          <w:szCs w:val="24"/>
        </w:rPr>
        <w:t xml:space="preserve">-economic, ca parte a unui proiect cadru de reabilitare și extindere a zonei costiere sudice a României, considerăm că va exista un  impact pozitiv asupra economiei locale, dinamica investițiilor din turism ca urmare a </w:t>
      </w:r>
      <w:proofErr w:type="spellStart"/>
      <w:r w:rsidRPr="00A506F6">
        <w:rPr>
          <w:rFonts w:ascii="Times New Roman" w:hAnsi="Times New Roman" w:cs="Times New Roman"/>
          <w:sz w:val="24"/>
          <w:szCs w:val="24"/>
        </w:rPr>
        <w:t>implementarii</w:t>
      </w:r>
      <w:proofErr w:type="spellEnd"/>
      <w:r w:rsidRPr="00A506F6">
        <w:rPr>
          <w:rFonts w:ascii="Times New Roman" w:hAnsi="Times New Roman" w:cs="Times New Roman"/>
          <w:sz w:val="24"/>
          <w:szCs w:val="24"/>
        </w:rPr>
        <w:t xml:space="preserve"> proiectului urmând a cunoaște o traiectorie ascendentă. Toate acestea vor fi urmarea firească a îmbunătățirii condițiilor de desfășurare a activităților economice de la malul mării, cu referire direct</w:t>
      </w:r>
      <w:r>
        <w:rPr>
          <w:rFonts w:ascii="Times New Roman" w:hAnsi="Times New Roman" w:cs="Times New Roman"/>
          <w:sz w:val="24"/>
          <w:szCs w:val="24"/>
        </w:rPr>
        <w:t>ă</w:t>
      </w:r>
      <w:r w:rsidRPr="00A506F6">
        <w:rPr>
          <w:rFonts w:ascii="Times New Roman" w:hAnsi="Times New Roman" w:cs="Times New Roman"/>
          <w:sz w:val="24"/>
          <w:szCs w:val="24"/>
        </w:rPr>
        <w:t xml:space="preserve"> la activitatea de turism, activitate cu o pondere foarte mare în balanța economică a județului Constanța.</w:t>
      </w:r>
    </w:p>
    <w:p w14:paraId="3DB84695" w14:textId="77777777" w:rsidR="00930F4C" w:rsidRPr="00A506F6" w:rsidRDefault="00930F4C" w:rsidP="00930F4C">
      <w:pPr>
        <w:autoSpaceDE w:val="0"/>
        <w:autoSpaceDN w:val="0"/>
        <w:adjustRightInd w:val="0"/>
        <w:spacing w:after="0" w:line="360" w:lineRule="auto"/>
        <w:ind w:firstLine="720"/>
        <w:rPr>
          <w:rFonts w:ascii="Times New Roman" w:hAnsi="Times New Roman" w:cs="Times New Roman"/>
          <w:sz w:val="24"/>
          <w:szCs w:val="24"/>
        </w:rPr>
      </w:pPr>
    </w:p>
    <w:p w14:paraId="43695336" w14:textId="77777777" w:rsidR="00930F4C" w:rsidRPr="00A506F6" w:rsidRDefault="00930F4C" w:rsidP="00930F4C">
      <w:pPr>
        <w:autoSpaceDE w:val="0"/>
        <w:autoSpaceDN w:val="0"/>
        <w:adjustRightInd w:val="0"/>
        <w:spacing w:after="0" w:line="360" w:lineRule="auto"/>
        <w:ind w:firstLine="720"/>
        <w:rPr>
          <w:rFonts w:ascii="Times New Roman" w:hAnsi="Times New Roman" w:cs="Times New Roman"/>
          <w:b/>
          <w:sz w:val="24"/>
          <w:szCs w:val="24"/>
        </w:rPr>
      </w:pPr>
    </w:p>
    <w:p w14:paraId="3AAA0B45" w14:textId="730F89BD" w:rsidR="00930F4C" w:rsidRPr="00A506F6"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r w:rsidRPr="00A506F6">
        <w:rPr>
          <w:rFonts w:ascii="Times New Roman" w:hAnsi="Times New Roman" w:cs="Times New Roman"/>
          <w:b/>
          <w:sz w:val="24"/>
          <w:szCs w:val="24"/>
        </w:rPr>
        <w:t>8.</w:t>
      </w:r>
      <w:r>
        <w:rPr>
          <w:rFonts w:ascii="Times New Roman" w:hAnsi="Times New Roman" w:cs="Times New Roman"/>
          <w:b/>
          <w:sz w:val="24"/>
          <w:szCs w:val="24"/>
        </w:rPr>
        <w:t>9</w:t>
      </w:r>
      <w:r w:rsidRPr="00A506F6">
        <w:rPr>
          <w:rFonts w:ascii="Times New Roman" w:hAnsi="Times New Roman" w:cs="Times New Roman"/>
          <w:b/>
          <w:sz w:val="24"/>
          <w:szCs w:val="24"/>
        </w:rPr>
        <w:t>. Măsuri de reducere a impactului asupra comunităților umane riverane</w:t>
      </w:r>
    </w:p>
    <w:p w14:paraId="287F28F0" w14:textId="77777777" w:rsidR="00930F4C" w:rsidRPr="00A506F6" w:rsidRDefault="00930F4C" w:rsidP="00930F4C">
      <w:pPr>
        <w:autoSpaceDE w:val="0"/>
        <w:autoSpaceDN w:val="0"/>
        <w:adjustRightInd w:val="0"/>
        <w:spacing w:after="0" w:line="360" w:lineRule="auto"/>
        <w:ind w:firstLine="720"/>
        <w:rPr>
          <w:rFonts w:ascii="Times New Roman" w:hAnsi="Times New Roman" w:cs="Times New Roman"/>
          <w:b/>
          <w:sz w:val="24"/>
          <w:szCs w:val="24"/>
        </w:rPr>
      </w:pPr>
    </w:p>
    <w:p w14:paraId="63EE3EB8" w14:textId="77777777" w:rsidR="003C1E05" w:rsidRDefault="00930F4C" w:rsidP="00930F4C">
      <w:pPr>
        <w:autoSpaceDE w:val="0"/>
        <w:autoSpaceDN w:val="0"/>
        <w:adjustRightInd w:val="0"/>
        <w:spacing w:after="0" w:line="360" w:lineRule="auto"/>
        <w:ind w:firstLine="0"/>
        <w:rPr>
          <w:rFonts w:ascii="Times New Roman" w:hAnsi="Times New Roman" w:cs="Times New Roman"/>
          <w:sz w:val="24"/>
          <w:szCs w:val="24"/>
        </w:rPr>
      </w:pPr>
      <w:r w:rsidRPr="00A506F6">
        <w:rPr>
          <w:rFonts w:ascii="Times New Roman" w:hAnsi="Times New Roman" w:cs="Times New Roman"/>
          <w:b/>
          <w:sz w:val="24"/>
          <w:szCs w:val="24"/>
        </w:rPr>
        <w:tab/>
      </w:r>
      <w:r w:rsidRPr="00A506F6">
        <w:rPr>
          <w:rFonts w:ascii="Times New Roman" w:hAnsi="Times New Roman" w:cs="Times New Roman"/>
          <w:sz w:val="24"/>
          <w:szCs w:val="24"/>
        </w:rPr>
        <w:t xml:space="preserve">Proiectul de exploatare a sedimentelor din perimetrul </w:t>
      </w:r>
      <w:proofErr w:type="spellStart"/>
      <w:r w:rsidRPr="00A506F6">
        <w:rPr>
          <w:rFonts w:ascii="Times New Roman" w:hAnsi="Times New Roman" w:cs="Times New Roman"/>
          <w:sz w:val="24"/>
          <w:szCs w:val="24"/>
        </w:rPr>
        <w:t>Extrasand</w:t>
      </w:r>
      <w:proofErr w:type="spellEnd"/>
      <w:r w:rsidRPr="00A506F6">
        <w:rPr>
          <w:rFonts w:ascii="Times New Roman" w:hAnsi="Times New Roman" w:cs="Times New Roman"/>
          <w:sz w:val="24"/>
          <w:szCs w:val="24"/>
        </w:rPr>
        <w:t xml:space="preserve"> </w:t>
      </w:r>
      <w:r w:rsidR="003C1E05">
        <w:rPr>
          <w:rFonts w:ascii="Times New Roman" w:hAnsi="Times New Roman" w:cs="Times New Roman"/>
          <w:sz w:val="24"/>
          <w:szCs w:val="24"/>
        </w:rPr>
        <w:t>2</w:t>
      </w:r>
      <w:r w:rsidRPr="00A506F6">
        <w:rPr>
          <w:rFonts w:ascii="Times New Roman" w:hAnsi="Times New Roman" w:cs="Times New Roman"/>
          <w:sz w:val="24"/>
          <w:szCs w:val="24"/>
        </w:rPr>
        <w:t xml:space="preserve"> și de relocare a nisipului, va influența pozitiv viața locuitorilor din zona țărmului, cre</w:t>
      </w:r>
      <w:r w:rsidR="003C1E05">
        <w:rPr>
          <w:rFonts w:ascii="Times New Roman" w:hAnsi="Times New Roman" w:cs="Times New Roman"/>
          <w:sz w:val="24"/>
          <w:szCs w:val="24"/>
        </w:rPr>
        <w:t>ș</w:t>
      </w:r>
      <w:r w:rsidRPr="00A506F6">
        <w:rPr>
          <w:rFonts w:ascii="Times New Roman" w:hAnsi="Times New Roman" w:cs="Times New Roman"/>
          <w:sz w:val="24"/>
          <w:szCs w:val="24"/>
        </w:rPr>
        <w:t xml:space="preserve">terea condițiilor de trai fiind direct proporțională cu creșterea economică a zonei. O astfel de situație este așteptată odată </w:t>
      </w:r>
      <w:r w:rsidRPr="00A506F6">
        <w:rPr>
          <w:rFonts w:ascii="Times New Roman" w:hAnsi="Times New Roman" w:cs="Times New Roman"/>
          <w:sz w:val="24"/>
          <w:szCs w:val="24"/>
        </w:rPr>
        <w:lastRenderedPageBreak/>
        <w:t>cu reabilitarea și lărgirea plajelor litoralului sudic, care ar putea determina o creștere a turismului și a activităților economice legate de turism</w:t>
      </w:r>
      <w:r w:rsidR="003C1E05">
        <w:rPr>
          <w:rFonts w:ascii="Times New Roman" w:hAnsi="Times New Roman" w:cs="Times New Roman"/>
          <w:sz w:val="24"/>
          <w:szCs w:val="24"/>
        </w:rPr>
        <w:t xml:space="preserve"> din zona orașului </w:t>
      </w:r>
      <w:proofErr w:type="spellStart"/>
      <w:r w:rsidR="003C1E05">
        <w:rPr>
          <w:rFonts w:ascii="Times New Roman" w:hAnsi="Times New Roman" w:cs="Times New Roman"/>
          <w:sz w:val="24"/>
          <w:szCs w:val="24"/>
        </w:rPr>
        <w:t>mangalia</w:t>
      </w:r>
      <w:proofErr w:type="spellEnd"/>
      <w:r w:rsidR="003C1E05">
        <w:rPr>
          <w:rFonts w:ascii="Times New Roman" w:hAnsi="Times New Roman" w:cs="Times New Roman"/>
          <w:sz w:val="24"/>
          <w:szCs w:val="24"/>
        </w:rPr>
        <w:t>, dar și pe întreg litoralul sudic românesc</w:t>
      </w:r>
      <w:r w:rsidRPr="00A506F6">
        <w:rPr>
          <w:rFonts w:ascii="Times New Roman" w:hAnsi="Times New Roman" w:cs="Times New Roman"/>
          <w:sz w:val="24"/>
          <w:szCs w:val="24"/>
        </w:rPr>
        <w:t xml:space="preserve">. </w:t>
      </w:r>
    </w:p>
    <w:p w14:paraId="315254FB" w14:textId="67813C2B" w:rsidR="00930F4C" w:rsidRPr="00A506F6" w:rsidRDefault="00930F4C" w:rsidP="003C1E05">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sz w:val="24"/>
          <w:szCs w:val="24"/>
        </w:rPr>
        <w:t xml:space="preserve">Singura nemulțumire a locuitorilor din zona riverană și a turiștilor ar putea fi legată de  slabă calitate a sedimentelor relocate pe noile plaje (sedimente cu mult scrădiș), lucru de altfel semnalat în cazul înnisipărilor realizate pe plaja din Mamaia. Selecția atentă a nisipului extras din cadrul perimetrului aprobat, astfel încât granulometria acestuia și cantitatea de scrădiș conținută, să corespundă cerințelor proiectului, trebuie să fie o preocupare permanentă a echipei de </w:t>
      </w:r>
      <w:proofErr w:type="spellStart"/>
      <w:r w:rsidRPr="00A506F6">
        <w:rPr>
          <w:rFonts w:ascii="Times New Roman" w:hAnsi="Times New Roman" w:cs="Times New Roman"/>
          <w:sz w:val="24"/>
          <w:szCs w:val="24"/>
        </w:rPr>
        <w:t>manageement</w:t>
      </w:r>
      <w:proofErr w:type="spellEnd"/>
      <w:r w:rsidRPr="00A506F6">
        <w:rPr>
          <w:rFonts w:ascii="Times New Roman" w:hAnsi="Times New Roman" w:cs="Times New Roman"/>
          <w:sz w:val="24"/>
          <w:szCs w:val="24"/>
        </w:rPr>
        <w:t xml:space="preserve"> a proiectului.</w:t>
      </w:r>
    </w:p>
    <w:p w14:paraId="3E92FA33" w14:textId="77777777" w:rsidR="00930F4C" w:rsidRPr="00A506F6" w:rsidRDefault="00930F4C" w:rsidP="00930F4C">
      <w:pPr>
        <w:autoSpaceDE w:val="0"/>
        <w:autoSpaceDN w:val="0"/>
        <w:adjustRightInd w:val="0"/>
        <w:spacing w:after="0" w:line="360" w:lineRule="auto"/>
        <w:ind w:firstLine="0"/>
        <w:rPr>
          <w:rFonts w:ascii="Times New Roman" w:hAnsi="Times New Roman" w:cs="Times New Roman"/>
          <w:sz w:val="24"/>
          <w:szCs w:val="24"/>
        </w:rPr>
      </w:pPr>
      <w:r w:rsidRPr="00A506F6">
        <w:rPr>
          <w:rFonts w:ascii="Times New Roman" w:hAnsi="Times New Roman" w:cs="Times New Roman"/>
          <w:sz w:val="24"/>
          <w:szCs w:val="24"/>
        </w:rPr>
        <w:tab/>
        <w:t xml:space="preserve">In </w:t>
      </w:r>
      <w:proofErr w:type="spellStart"/>
      <w:r w:rsidRPr="00A506F6">
        <w:rPr>
          <w:rFonts w:ascii="Times New Roman" w:hAnsi="Times New Roman" w:cs="Times New Roman"/>
          <w:sz w:val="24"/>
          <w:szCs w:val="24"/>
        </w:rPr>
        <w:t>ceeea</w:t>
      </w:r>
      <w:proofErr w:type="spellEnd"/>
      <w:r w:rsidRPr="00A506F6">
        <w:rPr>
          <w:rFonts w:ascii="Times New Roman" w:hAnsi="Times New Roman" w:cs="Times New Roman"/>
          <w:sz w:val="24"/>
          <w:szCs w:val="24"/>
        </w:rPr>
        <w:t xml:space="preserve"> ce privește o eventuală creștere locală a concentrațiilor de noxe din aer sau a zgomotului produs de navă și de utilajele acesteia, nu există practic impact negativ asupra comunităților umane de pe țărm, datorită distanței mari a perimetrului față de țărm. Chiar și în cazul unei creșteri episodice a volumului de noxe din aer, acestea vor fi disipate rapid de curenții de aer, fără a se ajunge la concentrări care să devină periculoase în zona țărmului. In zona țărmului din dreptul perimetrului, practic nu va fi perceput zgomotul produs de nava de dragare, neexistând un impact negativ potențial din acest punct de vedere.</w:t>
      </w:r>
    </w:p>
    <w:p w14:paraId="27954847" w14:textId="77777777" w:rsidR="00930F4C" w:rsidRPr="00A506F6" w:rsidRDefault="00930F4C" w:rsidP="00930F4C">
      <w:pPr>
        <w:autoSpaceDE w:val="0"/>
        <w:autoSpaceDN w:val="0"/>
        <w:adjustRightInd w:val="0"/>
        <w:spacing w:after="0" w:line="360" w:lineRule="auto"/>
        <w:ind w:firstLine="0"/>
        <w:rPr>
          <w:rFonts w:ascii="Times New Roman" w:hAnsi="Times New Roman" w:cs="Times New Roman"/>
          <w:sz w:val="24"/>
          <w:szCs w:val="24"/>
        </w:rPr>
      </w:pPr>
    </w:p>
    <w:p w14:paraId="250285CA" w14:textId="77777777" w:rsidR="00930F4C"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p>
    <w:p w14:paraId="6CD3607C" w14:textId="28832083" w:rsidR="00930F4C" w:rsidRPr="00A506F6"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r w:rsidRPr="00A506F6">
        <w:rPr>
          <w:rFonts w:ascii="Times New Roman" w:hAnsi="Times New Roman" w:cs="Times New Roman"/>
          <w:b/>
          <w:sz w:val="24"/>
          <w:szCs w:val="24"/>
        </w:rPr>
        <w:t>8.</w:t>
      </w:r>
      <w:r>
        <w:rPr>
          <w:rFonts w:ascii="Times New Roman" w:hAnsi="Times New Roman" w:cs="Times New Roman"/>
          <w:b/>
          <w:sz w:val="24"/>
          <w:szCs w:val="24"/>
        </w:rPr>
        <w:t>10</w:t>
      </w:r>
      <w:r w:rsidRPr="00A506F6">
        <w:rPr>
          <w:rFonts w:ascii="Times New Roman" w:hAnsi="Times New Roman" w:cs="Times New Roman"/>
          <w:b/>
          <w:sz w:val="24"/>
          <w:szCs w:val="24"/>
        </w:rPr>
        <w:t>. Măsuri de reducere a impactului asupra obiectivelor de patrimoniu cultural, arheologic sau asupra monumentelor istorice</w:t>
      </w:r>
    </w:p>
    <w:p w14:paraId="0429678B" w14:textId="77777777" w:rsidR="00930F4C" w:rsidRPr="00A506F6"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p>
    <w:p w14:paraId="4375E197" w14:textId="5EBA1B9A" w:rsidR="00930F4C" w:rsidRDefault="00930F4C" w:rsidP="00930F4C">
      <w:pPr>
        <w:autoSpaceDE w:val="0"/>
        <w:autoSpaceDN w:val="0"/>
        <w:adjustRightInd w:val="0"/>
        <w:spacing w:after="0" w:line="360" w:lineRule="auto"/>
        <w:ind w:firstLine="0"/>
        <w:rPr>
          <w:rFonts w:ascii="Times New Roman" w:hAnsi="Times New Roman" w:cs="Times New Roman"/>
          <w:sz w:val="24"/>
          <w:szCs w:val="24"/>
        </w:rPr>
      </w:pPr>
      <w:r w:rsidRPr="009D06BA">
        <w:rPr>
          <w:rFonts w:ascii="Times New Roman" w:hAnsi="Times New Roman" w:cs="Times New Roman"/>
          <w:b/>
        </w:rPr>
        <w:tab/>
      </w:r>
      <w:r w:rsidRPr="00136E9D">
        <w:rPr>
          <w:rFonts w:ascii="Times New Roman" w:hAnsi="Times New Roman" w:cs="Times New Roman"/>
          <w:bCs/>
          <w:sz w:val="24"/>
          <w:szCs w:val="24"/>
        </w:rPr>
        <w:t xml:space="preserve">In zona perimetrului </w:t>
      </w:r>
      <w:proofErr w:type="spellStart"/>
      <w:r w:rsidRPr="00136E9D">
        <w:rPr>
          <w:rFonts w:ascii="Times New Roman" w:hAnsi="Times New Roman" w:cs="Times New Roman"/>
          <w:bCs/>
          <w:sz w:val="24"/>
          <w:szCs w:val="24"/>
        </w:rPr>
        <w:t>Extrasand</w:t>
      </w:r>
      <w:proofErr w:type="spellEnd"/>
      <w:r w:rsidRPr="00136E9D">
        <w:rPr>
          <w:rFonts w:ascii="Times New Roman" w:hAnsi="Times New Roman" w:cs="Times New Roman"/>
          <w:bCs/>
          <w:sz w:val="24"/>
          <w:szCs w:val="24"/>
        </w:rPr>
        <w:t xml:space="preserve"> </w:t>
      </w:r>
      <w:r w:rsidR="003C1E05">
        <w:rPr>
          <w:rFonts w:ascii="Times New Roman" w:hAnsi="Times New Roman" w:cs="Times New Roman"/>
          <w:bCs/>
          <w:sz w:val="24"/>
          <w:szCs w:val="24"/>
        </w:rPr>
        <w:t>2</w:t>
      </w:r>
      <w:r w:rsidRPr="00136E9D">
        <w:rPr>
          <w:rFonts w:ascii="Times New Roman" w:hAnsi="Times New Roman" w:cs="Times New Roman"/>
          <w:bCs/>
          <w:sz w:val="24"/>
          <w:szCs w:val="24"/>
        </w:rPr>
        <w:t xml:space="preserve"> nu există obiective de patrimoniu cultural, arheologic sau monumente istorice.</w:t>
      </w:r>
      <w:r>
        <w:rPr>
          <w:rFonts w:ascii="Times New Roman" w:hAnsi="Times New Roman" w:cs="Times New Roman"/>
          <w:bCs/>
        </w:rPr>
        <w:t xml:space="preserve"> </w:t>
      </w:r>
      <w:r w:rsidRPr="00E540EF">
        <w:rPr>
          <w:rFonts w:ascii="Times New Roman" w:hAnsi="Times New Roman" w:cs="Times New Roman"/>
          <w:sz w:val="24"/>
          <w:szCs w:val="24"/>
        </w:rPr>
        <w:t xml:space="preserve">Conform Ordinului Ministrului Culturii și Identității Naționale nr. 2203/02.04.2019, publicat în Monitorul Oficial, partea I, nr. 397/21.05.2019, perimetrul </w:t>
      </w:r>
      <w:proofErr w:type="spellStart"/>
      <w:r w:rsidRPr="00E540EF">
        <w:rPr>
          <w:rFonts w:ascii="Times New Roman" w:hAnsi="Times New Roman" w:cs="Times New Roman"/>
          <w:sz w:val="24"/>
          <w:szCs w:val="24"/>
        </w:rPr>
        <w:t>Extrasand</w:t>
      </w:r>
      <w:proofErr w:type="spellEnd"/>
      <w:r w:rsidRPr="00E540EF">
        <w:rPr>
          <w:rFonts w:ascii="Times New Roman" w:hAnsi="Times New Roman" w:cs="Times New Roman"/>
          <w:sz w:val="24"/>
          <w:szCs w:val="24"/>
        </w:rPr>
        <w:t xml:space="preserve"> 1 a fost declasat parțial din Lista monumentelor istorice (Situl arheologic subacvatic, cod LMI CT-i-s-A-02561) și prin urmare Direcția Județeană pentru Cultură Constanța</w:t>
      </w:r>
      <w:r>
        <w:rPr>
          <w:rFonts w:ascii="Times New Roman" w:hAnsi="Times New Roman" w:cs="Times New Roman"/>
          <w:sz w:val="24"/>
          <w:szCs w:val="24"/>
        </w:rPr>
        <w:t>,</w:t>
      </w:r>
      <w:r w:rsidRPr="00E540EF">
        <w:rPr>
          <w:rFonts w:ascii="Times New Roman" w:hAnsi="Times New Roman" w:cs="Times New Roman"/>
          <w:sz w:val="24"/>
          <w:szCs w:val="24"/>
        </w:rPr>
        <w:t xml:space="preserve">  prin adresa nr. 606/12.04.2022</w:t>
      </w:r>
      <w:r>
        <w:rPr>
          <w:rFonts w:ascii="Times New Roman" w:hAnsi="Times New Roman" w:cs="Times New Roman"/>
          <w:sz w:val="24"/>
          <w:szCs w:val="24"/>
        </w:rPr>
        <w:t xml:space="preserve">, </w:t>
      </w:r>
      <w:r w:rsidRPr="00E540EF">
        <w:rPr>
          <w:rFonts w:ascii="Times New Roman" w:hAnsi="Times New Roman" w:cs="Times New Roman"/>
          <w:sz w:val="24"/>
          <w:szCs w:val="24"/>
        </w:rPr>
        <w:t>își exprimă acordul pentru desfășurarea activităților de exploatare a nisipului.</w:t>
      </w:r>
      <w:r>
        <w:rPr>
          <w:rFonts w:ascii="Times New Roman" w:hAnsi="Times New Roman" w:cs="Times New Roman"/>
          <w:sz w:val="24"/>
          <w:szCs w:val="24"/>
        </w:rPr>
        <w:t xml:space="preserve"> Prin specificul lucrărilor preconizate și prin desfășurarea lucrărilor în mare deschisă, la mare distanță de țărm, obiectivele </w:t>
      </w:r>
      <w:r w:rsidRPr="00136E9D">
        <w:rPr>
          <w:rFonts w:ascii="Times New Roman" w:hAnsi="Times New Roman" w:cs="Times New Roman"/>
          <w:bCs/>
          <w:sz w:val="24"/>
          <w:szCs w:val="24"/>
        </w:rPr>
        <w:t>de patrimoniu cultural, arheologic sau monumente</w:t>
      </w:r>
      <w:r>
        <w:rPr>
          <w:rFonts w:ascii="Times New Roman" w:hAnsi="Times New Roman" w:cs="Times New Roman"/>
          <w:bCs/>
          <w:sz w:val="24"/>
          <w:szCs w:val="24"/>
        </w:rPr>
        <w:t>le</w:t>
      </w:r>
      <w:r w:rsidRPr="00136E9D">
        <w:rPr>
          <w:rFonts w:ascii="Times New Roman" w:hAnsi="Times New Roman" w:cs="Times New Roman"/>
          <w:bCs/>
          <w:sz w:val="24"/>
          <w:szCs w:val="24"/>
        </w:rPr>
        <w:t xml:space="preserve"> istorice</w:t>
      </w:r>
      <w:r>
        <w:rPr>
          <w:rFonts w:ascii="Times New Roman" w:hAnsi="Times New Roman" w:cs="Times New Roman"/>
          <w:bCs/>
          <w:sz w:val="24"/>
          <w:szCs w:val="24"/>
        </w:rPr>
        <w:t xml:space="preserve"> din zona țărmului nu vor fi afectate de activitățile proiectului. In zona de coastă prevăzută pentru lărgirea plajelor  prin înnisipări nu există astfel de obiective protejate.</w:t>
      </w:r>
    </w:p>
    <w:p w14:paraId="1C5C2A23" w14:textId="77777777" w:rsidR="00930F4C" w:rsidRPr="00E540EF" w:rsidRDefault="00930F4C" w:rsidP="00930F4C">
      <w:pPr>
        <w:autoSpaceDE w:val="0"/>
        <w:autoSpaceDN w:val="0"/>
        <w:adjustRightInd w:val="0"/>
        <w:spacing w:after="0" w:line="360" w:lineRule="auto"/>
        <w:ind w:firstLine="0"/>
        <w:rPr>
          <w:rFonts w:ascii="Times New Roman" w:hAnsi="Times New Roman" w:cs="Times New Roman"/>
          <w:sz w:val="24"/>
          <w:szCs w:val="24"/>
        </w:rPr>
      </w:pPr>
      <w:r>
        <w:rPr>
          <w:rFonts w:ascii="Times New Roman" w:hAnsi="Times New Roman" w:cs="Times New Roman"/>
          <w:sz w:val="24"/>
          <w:szCs w:val="24"/>
        </w:rPr>
        <w:t>Prin urmare, nu este nevoie de măsuri de reducere a impactului din acest punct de vedere.</w:t>
      </w:r>
    </w:p>
    <w:p w14:paraId="095D6387" w14:textId="0C714A80" w:rsidR="00B8420A" w:rsidRPr="00B8420A" w:rsidRDefault="00B8420A" w:rsidP="00B8420A">
      <w:pPr>
        <w:spacing w:after="0" w:line="360" w:lineRule="auto"/>
        <w:ind w:firstLine="0"/>
        <w:jc w:val="center"/>
        <w:rPr>
          <w:rFonts w:ascii="Times New Roman" w:hAnsi="Times New Roman" w:cs="Times New Roman"/>
          <w:b/>
          <w:sz w:val="24"/>
          <w:szCs w:val="24"/>
        </w:rPr>
      </w:pPr>
      <w:r w:rsidRPr="00B8420A">
        <w:rPr>
          <w:rFonts w:ascii="Times New Roman" w:hAnsi="Times New Roman" w:cs="Times New Roman"/>
          <w:b/>
          <w:sz w:val="24"/>
          <w:szCs w:val="24"/>
        </w:rPr>
        <w:lastRenderedPageBreak/>
        <w:t>8.11. Implementarea măsurilor de reducere a impactului</w:t>
      </w:r>
    </w:p>
    <w:p w14:paraId="5CE4AF07" w14:textId="77777777" w:rsidR="00B8420A" w:rsidRDefault="00B8420A" w:rsidP="00930F4C">
      <w:pPr>
        <w:spacing w:after="0" w:line="360" w:lineRule="auto"/>
        <w:rPr>
          <w:rFonts w:ascii="Times New Roman" w:hAnsi="Times New Roman" w:cs="Times New Roman"/>
          <w:bCs/>
          <w:sz w:val="24"/>
          <w:szCs w:val="24"/>
        </w:rPr>
      </w:pPr>
    </w:p>
    <w:p w14:paraId="36533A8F" w14:textId="77777777" w:rsidR="00B8420A" w:rsidRDefault="00B8420A" w:rsidP="00930F4C">
      <w:pPr>
        <w:spacing w:after="0" w:line="360" w:lineRule="auto"/>
        <w:rPr>
          <w:rFonts w:ascii="Times New Roman" w:hAnsi="Times New Roman" w:cs="Times New Roman"/>
          <w:bCs/>
          <w:sz w:val="24"/>
          <w:szCs w:val="24"/>
        </w:rPr>
      </w:pPr>
    </w:p>
    <w:p w14:paraId="50A6C0DF" w14:textId="39A4C379" w:rsidR="00930F4C" w:rsidRPr="00A506F6" w:rsidRDefault="00930F4C" w:rsidP="00930F4C">
      <w:pPr>
        <w:spacing w:after="0" w:line="360" w:lineRule="auto"/>
        <w:rPr>
          <w:rFonts w:ascii="Times New Roman" w:hAnsi="Times New Roman" w:cs="Times New Roman"/>
          <w:sz w:val="24"/>
          <w:szCs w:val="24"/>
        </w:rPr>
      </w:pPr>
      <w:r w:rsidRPr="00A506F6">
        <w:rPr>
          <w:rFonts w:ascii="Times New Roman" w:hAnsi="Times New Roman" w:cs="Times New Roman"/>
          <w:bCs/>
          <w:sz w:val="24"/>
          <w:szCs w:val="24"/>
        </w:rPr>
        <w:t>Implementarea măsurilor de reducere a impactului</w:t>
      </w:r>
      <w:r w:rsidRPr="00A506F6">
        <w:rPr>
          <w:rFonts w:ascii="Times New Roman" w:hAnsi="Times New Roman" w:cs="Times New Roman"/>
          <w:b/>
          <w:bCs/>
          <w:sz w:val="24"/>
          <w:szCs w:val="24"/>
        </w:rPr>
        <w:t xml:space="preserve"> </w:t>
      </w:r>
      <w:r w:rsidRPr="00A506F6">
        <w:rPr>
          <w:rFonts w:ascii="Times New Roman" w:hAnsi="Times New Roman" w:cs="Times New Roman"/>
          <w:bCs/>
          <w:sz w:val="24"/>
          <w:szCs w:val="24"/>
        </w:rPr>
        <w:t>se va face</w:t>
      </w:r>
      <w:r w:rsidRPr="00A506F6">
        <w:rPr>
          <w:rFonts w:ascii="Times New Roman" w:hAnsi="Times New Roman" w:cs="Times New Roman"/>
          <w:b/>
          <w:bCs/>
          <w:sz w:val="24"/>
          <w:szCs w:val="24"/>
        </w:rPr>
        <w:t xml:space="preserve"> </w:t>
      </w:r>
      <w:r w:rsidRPr="00A506F6">
        <w:rPr>
          <w:rFonts w:ascii="Times New Roman" w:hAnsi="Times New Roman" w:cs="Times New Roman"/>
          <w:sz w:val="24"/>
          <w:szCs w:val="24"/>
        </w:rPr>
        <w:t xml:space="preserve">încă de la primele activități desfășurate în perimetrul </w:t>
      </w:r>
      <w:proofErr w:type="spellStart"/>
      <w:r w:rsidRPr="00A506F6">
        <w:rPr>
          <w:rFonts w:ascii="Times New Roman" w:hAnsi="Times New Roman" w:cs="Times New Roman"/>
          <w:sz w:val="24"/>
          <w:szCs w:val="24"/>
        </w:rPr>
        <w:t>Extrasand</w:t>
      </w:r>
      <w:proofErr w:type="spellEnd"/>
      <w:r w:rsidRPr="00A506F6">
        <w:rPr>
          <w:rFonts w:ascii="Times New Roman" w:hAnsi="Times New Roman" w:cs="Times New Roman"/>
          <w:sz w:val="24"/>
          <w:szCs w:val="24"/>
        </w:rPr>
        <w:t xml:space="preserve"> </w:t>
      </w:r>
      <w:r w:rsidR="00CA7ABE">
        <w:rPr>
          <w:rFonts w:ascii="Times New Roman" w:hAnsi="Times New Roman" w:cs="Times New Roman"/>
          <w:sz w:val="24"/>
          <w:szCs w:val="24"/>
        </w:rPr>
        <w:t>2</w:t>
      </w:r>
      <w:r w:rsidRPr="00A506F6">
        <w:rPr>
          <w:rFonts w:ascii="Times New Roman" w:hAnsi="Times New Roman" w:cs="Times New Roman"/>
          <w:sz w:val="24"/>
          <w:szCs w:val="24"/>
        </w:rPr>
        <w:t xml:space="preserve"> și va continua </w:t>
      </w:r>
      <w:proofErr w:type="spellStart"/>
      <w:r w:rsidRPr="00A506F6">
        <w:rPr>
          <w:rFonts w:ascii="Times New Roman" w:hAnsi="Times New Roman" w:cs="Times New Roman"/>
          <w:sz w:val="24"/>
          <w:szCs w:val="24"/>
        </w:rPr>
        <w:t>pâna</w:t>
      </w:r>
      <w:proofErr w:type="spellEnd"/>
      <w:r w:rsidRPr="00A506F6">
        <w:rPr>
          <w:rFonts w:ascii="Times New Roman" w:hAnsi="Times New Roman" w:cs="Times New Roman"/>
          <w:sz w:val="24"/>
          <w:szCs w:val="24"/>
        </w:rPr>
        <w:t xml:space="preserve"> la finalizarea lucrărilor </w:t>
      </w:r>
      <w:proofErr w:type="spellStart"/>
      <w:r w:rsidRPr="00A506F6">
        <w:rPr>
          <w:rFonts w:ascii="Times New Roman" w:hAnsi="Times New Roman" w:cs="Times New Roman"/>
          <w:sz w:val="24"/>
          <w:szCs w:val="24"/>
        </w:rPr>
        <w:t>planificaate</w:t>
      </w:r>
      <w:proofErr w:type="spellEnd"/>
      <w:r w:rsidRPr="00A506F6">
        <w:rPr>
          <w:rFonts w:ascii="Times New Roman" w:hAnsi="Times New Roman" w:cs="Times New Roman"/>
          <w:sz w:val="24"/>
          <w:szCs w:val="24"/>
        </w:rPr>
        <w:t xml:space="preserve"> de relocare a depozitelor nisipoase. Calendarul de implementare a măsurilor de reducere a impactului este legat de calendarul monitorizării măsurilor de reducere a impactului.</w:t>
      </w:r>
    </w:p>
    <w:p w14:paraId="5A3EAD60" w14:textId="77777777" w:rsidR="00930F4C" w:rsidRDefault="00930F4C" w:rsidP="00930F4C">
      <w:pPr>
        <w:autoSpaceDE w:val="0"/>
        <w:autoSpaceDN w:val="0"/>
        <w:adjustRightInd w:val="0"/>
        <w:spacing w:after="0" w:line="360" w:lineRule="auto"/>
        <w:ind w:firstLine="0"/>
        <w:rPr>
          <w:rFonts w:ascii="Times New Roman" w:hAnsi="Times New Roman" w:cs="Times New Roman"/>
        </w:rPr>
      </w:pPr>
    </w:p>
    <w:p w14:paraId="1C41F898" w14:textId="77777777" w:rsidR="00CA7ABE" w:rsidRDefault="00CA7ABE" w:rsidP="00930F4C">
      <w:pPr>
        <w:autoSpaceDE w:val="0"/>
        <w:autoSpaceDN w:val="0"/>
        <w:adjustRightInd w:val="0"/>
        <w:spacing w:after="0" w:line="360" w:lineRule="auto"/>
        <w:ind w:firstLine="0"/>
        <w:rPr>
          <w:rFonts w:ascii="Times New Roman" w:hAnsi="Times New Roman" w:cs="Times New Roman"/>
        </w:rPr>
      </w:pPr>
    </w:p>
    <w:p w14:paraId="2C1C09F2" w14:textId="427C55A5" w:rsidR="00930F4C" w:rsidRPr="00A96F1E" w:rsidRDefault="000E6315" w:rsidP="00930F4C">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8.11</w:t>
      </w:r>
      <w:r w:rsidR="00930F4C" w:rsidRPr="00A96F1E">
        <w:rPr>
          <w:rFonts w:ascii="Times New Roman" w:hAnsi="Times New Roman" w:cs="Times New Roman"/>
          <w:b/>
          <w:sz w:val="24"/>
          <w:szCs w:val="24"/>
        </w:rPr>
        <w:t>.</w:t>
      </w:r>
      <w:r w:rsidR="00B8420A">
        <w:rPr>
          <w:rFonts w:ascii="Times New Roman" w:hAnsi="Times New Roman" w:cs="Times New Roman"/>
          <w:b/>
          <w:sz w:val="24"/>
          <w:szCs w:val="24"/>
        </w:rPr>
        <w:t>1.</w:t>
      </w:r>
      <w:r w:rsidR="00930F4C" w:rsidRPr="00A96F1E">
        <w:rPr>
          <w:rFonts w:ascii="Times New Roman" w:hAnsi="Times New Roman" w:cs="Times New Roman"/>
          <w:b/>
          <w:sz w:val="24"/>
          <w:szCs w:val="24"/>
        </w:rPr>
        <w:t xml:space="preserve"> C</w:t>
      </w:r>
      <w:r>
        <w:rPr>
          <w:rFonts w:ascii="Times New Roman" w:hAnsi="Times New Roman" w:cs="Times New Roman"/>
          <w:b/>
          <w:sz w:val="24"/>
          <w:szCs w:val="24"/>
        </w:rPr>
        <w:t xml:space="preserve">alendarul </w:t>
      </w:r>
      <w:r w:rsidR="00B8420A">
        <w:rPr>
          <w:rFonts w:ascii="Times New Roman" w:hAnsi="Times New Roman" w:cs="Times New Roman"/>
          <w:b/>
          <w:sz w:val="24"/>
          <w:szCs w:val="24"/>
        </w:rPr>
        <w:t xml:space="preserve">propus </w:t>
      </w:r>
      <w:r>
        <w:rPr>
          <w:rFonts w:ascii="Times New Roman" w:hAnsi="Times New Roman" w:cs="Times New Roman"/>
          <w:b/>
          <w:sz w:val="24"/>
          <w:szCs w:val="24"/>
        </w:rPr>
        <w:t xml:space="preserve">pentru executarea lucrărilor </w:t>
      </w:r>
    </w:p>
    <w:p w14:paraId="4AB649CD" w14:textId="77777777" w:rsidR="00930F4C" w:rsidRPr="00A96F1E" w:rsidRDefault="00930F4C" w:rsidP="00930F4C">
      <w:pPr>
        <w:autoSpaceDE w:val="0"/>
        <w:autoSpaceDN w:val="0"/>
        <w:adjustRightInd w:val="0"/>
        <w:spacing w:after="0" w:line="360" w:lineRule="auto"/>
        <w:ind w:firstLine="0"/>
        <w:rPr>
          <w:rFonts w:ascii="Times New Roman" w:hAnsi="Times New Roman" w:cs="Times New Roman"/>
          <w:b/>
          <w:sz w:val="24"/>
          <w:szCs w:val="24"/>
        </w:rPr>
      </w:pPr>
    </w:p>
    <w:p w14:paraId="325E6F64" w14:textId="00EBD460"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 xml:space="preserve">Calendarul propus pentru executarea lucrărilor are ca principal scop reducerea la minim a impactului lucrărilor asupra biodiversității dar și  </w:t>
      </w:r>
      <w:r w:rsidR="00CA7ABE">
        <w:rPr>
          <w:rFonts w:ascii="Times New Roman" w:hAnsi="Times New Roman" w:cs="Times New Roman"/>
          <w:sz w:val="24"/>
          <w:szCs w:val="24"/>
        </w:rPr>
        <w:t>a</w:t>
      </w:r>
      <w:r w:rsidRPr="00A96F1E">
        <w:rPr>
          <w:rFonts w:ascii="Times New Roman" w:hAnsi="Times New Roman" w:cs="Times New Roman"/>
          <w:sz w:val="24"/>
          <w:szCs w:val="24"/>
        </w:rPr>
        <w:t xml:space="preserve">supra calității apelor de îmbăiere pe perioada sezonului estival (15 iunie-15 septembrie). Calendarul propus este prezentat în tabelul </w:t>
      </w:r>
      <w:r w:rsidR="000E6315">
        <w:rPr>
          <w:rFonts w:ascii="Times New Roman" w:hAnsi="Times New Roman" w:cs="Times New Roman"/>
          <w:sz w:val="24"/>
          <w:szCs w:val="24"/>
        </w:rPr>
        <w:t>18</w:t>
      </w:r>
      <w:r>
        <w:rPr>
          <w:rFonts w:ascii="Times New Roman" w:hAnsi="Times New Roman" w:cs="Times New Roman"/>
          <w:sz w:val="24"/>
          <w:szCs w:val="24"/>
        </w:rPr>
        <w:t>.</w:t>
      </w:r>
    </w:p>
    <w:p w14:paraId="6BE415FC" w14:textId="74FECA86"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R</w:t>
      </w:r>
      <w:r w:rsidRPr="00A96F1E">
        <w:rPr>
          <w:rFonts w:ascii="Times New Roman" w:hAnsi="Times New Roman" w:cs="Times New Roman"/>
          <w:sz w:val="24"/>
          <w:szCs w:val="24"/>
        </w:rPr>
        <w:t>esponsabilitatea implementării măsurilor de reducere a impactului, va reveni societ</w:t>
      </w:r>
      <w:r>
        <w:rPr>
          <w:rFonts w:ascii="Times New Roman" w:hAnsi="Times New Roman" w:cs="Times New Roman"/>
          <w:sz w:val="24"/>
          <w:szCs w:val="24"/>
        </w:rPr>
        <w:t>ăț</w:t>
      </w:r>
      <w:r w:rsidRPr="00A96F1E">
        <w:rPr>
          <w:rFonts w:ascii="Times New Roman" w:hAnsi="Times New Roman" w:cs="Times New Roman"/>
          <w:sz w:val="24"/>
          <w:szCs w:val="24"/>
        </w:rPr>
        <w:t xml:space="preserve">ii </w:t>
      </w:r>
      <w:r>
        <w:rPr>
          <w:rFonts w:ascii="Times New Roman" w:hAnsi="Times New Roman" w:cs="Times New Roman"/>
          <w:sz w:val="24"/>
          <w:szCs w:val="24"/>
        </w:rPr>
        <w:t xml:space="preserve">comerciale care va preleva </w:t>
      </w:r>
      <w:r w:rsidR="000E6315">
        <w:rPr>
          <w:rFonts w:ascii="Times New Roman" w:hAnsi="Times New Roman" w:cs="Times New Roman"/>
          <w:sz w:val="24"/>
          <w:szCs w:val="24"/>
        </w:rPr>
        <w:t xml:space="preserve">și va </w:t>
      </w:r>
      <w:proofErr w:type="spellStart"/>
      <w:r w:rsidR="000E6315">
        <w:rPr>
          <w:rFonts w:ascii="Times New Roman" w:hAnsi="Times New Roman" w:cs="Times New Roman"/>
          <w:sz w:val="24"/>
          <w:szCs w:val="24"/>
        </w:rPr>
        <w:t>reloca</w:t>
      </w:r>
      <w:proofErr w:type="spellEnd"/>
      <w:r w:rsidR="000E6315">
        <w:rPr>
          <w:rFonts w:ascii="Times New Roman" w:hAnsi="Times New Roman" w:cs="Times New Roman"/>
          <w:sz w:val="24"/>
          <w:szCs w:val="24"/>
        </w:rPr>
        <w:t xml:space="preserve"> </w:t>
      </w:r>
      <w:r>
        <w:rPr>
          <w:rFonts w:ascii="Times New Roman" w:hAnsi="Times New Roman" w:cs="Times New Roman"/>
          <w:sz w:val="24"/>
          <w:szCs w:val="24"/>
        </w:rPr>
        <w:t xml:space="preserve">sedimente nisipoase din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CA7ABE">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bCs/>
          <w:sz w:val="24"/>
          <w:szCs w:val="24"/>
        </w:rPr>
        <w:t xml:space="preserve">Între SC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PCMN SRL și SC </w:t>
      </w:r>
      <w:proofErr w:type="spellStart"/>
      <w:r>
        <w:rPr>
          <w:rFonts w:ascii="Times New Roman" w:hAnsi="Times New Roman" w:cs="Times New Roman"/>
          <w:bCs/>
          <w:sz w:val="24"/>
          <w:szCs w:val="24"/>
        </w:rPr>
        <w:t>Lukarom</w:t>
      </w:r>
      <w:proofErr w:type="spellEnd"/>
      <w:r>
        <w:rPr>
          <w:rFonts w:ascii="Times New Roman" w:hAnsi="Times New Roman" w:cs="Times New Roman"/>
          <w:bCs/>
          <w:sz w:val="24"/>
          <w:szCs w:val="24"/>
        </w:rPr>
        <w:t xml:space="preserve"> Mineral Consult SRL există un acord (adresa nr. 01/07.04.2022) privind desfășurarea activităților de prelevare și relocare de sedimente nisipoase din perimetrul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w:t>
      </w:r>
      <w:r w:rsidR="00CA7ABE">
        <w:rPr>
          <w:rFonts w:ascii="Times New Roman" w:hAnsi="Times New Roman" w:cs="Times New Roman"/>
          <w:bCs/>
          <w:sz w:val="24"/>
          <w:szCs w:val="24"/>
        </w:rPr>
        <w:t>2</w:t>
      </w:r>
      <w:r>
        <w:rPr>
          <w:rFonts w:ascii="Times New Roman" w:hAnsi="Times New Roman" w:cs="Times New Roman"/>
          <w:bCs/>
          <w:sz w:val="24"/>
          <w:szCs w:val="24"/>
        </w:rPr>
        <w:t xml:space="preserve"> situat pe platoul continental al Mării Negre. B</w:t>
      </w:r>
      <w:r w:rsidRPr="00A96F1E">
        <w:rPr>
          <w:rFonts w:ascii="Times New Roman" w:hAnsi="Times New Roman" w:cs="Times New Roman"/>
          <w:sz w:val="24"/>
          <w:szCs w:val="24"/>
        </w:rPr>
        <w:t xml:space="preserve">eneficiarul proiectului, </w:t>
      </w:r>
      <w:r>
        <w:rPr>
          <w:rFonts w:ascii="Times New Roman" w:hAnsi="Times New Roman" w:cs="Times New Roman"/>
          <w:sz w:val="24"/>
          <w:szCs w:val="24"/>
        </w:rPr>
        <w:t xml:space="preserve">va avea de asemenea obligația de a angaja </w:t>
      </w:r>
      <w:proofErr w:type="spellStart"/>
      <w:r>
        <w:rPr>
          <w:rFonts w:ascii="Times New Roman" w:hAnsi="Times New Roman" w:cs="Times New Roman"/>
          <w:sz w:val="24"/>
          <w:szCs w:val="24"/>
        </w:rPr>
        <w:t>s</w:t>
      </w:r>
      <w:r w:rsidRPr="00A96F1E">
        <w:rPr>
          <w:rFonts w:ascii="Times New Roman" w:hAnsi="Times New Roman" w:cs="Times New Roman"/>
          <w:sz w:val="24"/>
          <w:szCs w:val="24"/>
        </w:rPr>
        <w:t>pecialişti</w:t>
      </w:r>
      <w:proofErr w:type="spellEnd"/>
      <w:r w:rsidRPr="00A96F1E">
        <w:rPr>
          <w:rFonts w:ascii="Times New Roman" w:hAnsi="Times New Roman" w:cs="Times New Roman"/>
          <w:sz w:val="24"/>
          <w:szCs w:val="24"/>
        </w:rPr>
        <w:t xml:space="preserve"> biologi sau ecologi</w:t>
      </w:r>
      <w:r>
        <w:rPr>
          <w:rFonts w:ascii="Times New Roman" w:hAnsi="Times New Roman" w:cs="Times New Roman"/>
          <w:sz w:val="24"/>
          <w:szCs w:val="24"/>
        </w:rPr>
        <w:t>,</w:t>
      </w:r>
      <w:r w:rsidRPr="00A96F1E">
        <w:rPr>
          <w:rFonts w:ascii="Times New Roman" w:hAnsi="Times New Roman" w:cs="Times New Roman"/>
          <w:sz w:val="24"/>
          <w:szCs w:val="24"/>
        </w:rPr>
        <w:t xml:space="preserve"> sau </w:t>
      </w:r>
      <w:r>
        <w:rPr>
          <w:rFonts w:ascii="Times New Roman" w:hAnsi="Times New Roman" w:cs="Times New Roman"/>
          <w:sz w:val="24"/>
          <w:szCs w:val="24"/>
        </w:rPr>
        <w:t>o</w:t>
      </w:r>
      <w:r w:rsidRPr="00A96F1E">
        <w:rPr>
          <w:rFonts w:ascii="Times New Roman" w:hAnsi="Times New Roman" w:cs="Times New Roman"/>
          <w:sz w:val="24"/>
          <w:szCs w:val="24"/>
        </w:rPr>
        <w:t xml:space="preserve"> societ</w:t>
      </w:r>
      <w:r>
        <w:rPr>
          <w:rFonts w:ascii="Times New Roman" w:hAnsi="Times New Roman" w:cs="Times New Roman"/>
          <w:sz w:val="24"/>
          <w:szCs w:val="24"/>
        </w:rPr>
        <w:t>ate</w:t>
      </w:r>
      <w:r w:rsidRPr="00A96F1E">
        <w:rPr>
          <w:rFonts w:ascii="Times New Roman" w:hAnsi="Times New Roman" w:cs="Times New Roman"/>
          <w:sz w:val="24"/>
          <w:szCs w:val="24"/>
        </w:rPr>
        <w:t xml:space="preserve"> autorizat</w:t>
      </w:r>
      <w:r>
        <w:rPr>
          <w:rFonts w:ascii="Times New Roman" w:hAnsi="Times New Roman" w:cs="Times New Roman"/>
          <w:sz w:val="24"/>
          <w:szCs w:val="24"/>
        </w:rPr>
        <w:t>ă</w:t>
      </w:r>
      <w:r w:rsidRPr="00A96F1E">
        <w:rPr>
          <w:rFonts w:ascii="Times New Roman" w:hAnsi="Times New Roman" w:cs="Times New Roman"/>
          <w:sz w:val="24"/>
          <w:szCs w:val="24"/>
        </w:rPr>
        <w:t xml:space="preserve"> pentru monitorizarea impactului lucrărilor asupra biodiversit</w:t>
      </w:r>
      <w:r>
        <w:rPr>
          <w:rFonts w:ascii="Times New Roman" w:hAnsi="Times New Roman" w:cs="Times New Roman"/>
          <w:sz w:val="24"/>
          <w:szCs w:val="24"/>
        </w:rPr>
        <w:t>ăț</w:t>
      </w:r>
      <w:r w:rsidRPr="00A96F1E">
        <w:rPr>
          <w:rFonts w:ascii="Times New Roman" w:hAnsi="Times New Roman" w:cs="Times New Roman"/>
          <w:sz w:val="24"/>
          <w:szCs w:val="24"/>
        </w:rPr>
        <w:t xml:space="preserve">ii </w:t>
      </w:r>
      <w:r>
        <w:rPr>
          <w:rFonts w:ascii="Times New Roman" w:hAnsi="Times New Roman" w:cs="Times New Roman"/>
          <w:sz w:val="24"/>
          <w:szCs w:val="24"/>
        </w:rPr>
        <w:t>ș</w:t>
      </w:r>
      <w:r w:rsidRPr="00A96F1E">
        <w:rPr>
          <w:rFonts w:ascii="Times New Roman" w:hAnsi="Times New Roman" w:cs="Times New Roman"/>
          <w:sz w:val="24"/>
          <w:szCs w:val="24"/>
        </w:rPr>
        <w:t xml:space="preserve">i asupra </w:t>
      </w:r>
      <w:r>
        <w:rPr>
          <w:rFonts w:ascii="Times New Roman" w:hAnsi="Times New Roman" w:cs="Times New Roman"/>
          <w:sz w:val="24"/>
          <w:szCs w:val="24"/>
        </w:rPr>
        <w:t>factorilor de mediu</w:t>
      </w:r>
      <w:r w:rsidRPr="00A96F1E">
        <w:rPr>
          <w:rFonts w:ascii="Times New Roman" w:hAnsi="Times New Roman" w:cs="Times New Roman"/>
          <w:sz w:val="24"/>
          <w:szCs w:val="24"/>
        </w:rPr>
        <w:t>.</w:t>
      </w:r>
    </w:p>
    <w:p w14:paraId="282C4967" w14:textId="77777777" w:rsidR="00930F4C" w:rsidRDefault="00930F4C" w:rsidP="00930F4C">
      <w:pPr>
        <w:autoSpaceDE w:val="0"/>
        <w:autoSpaceDN w:val="0"/>
        <w:adjustRightInd w:val="0"/>
        <w:spacing w:after="0" w:line="360" w:lineRule="auto"/>
        <w:ind w:firstLine="720"/>
        <w:jc w:val="center"/>
        <w:rPr>
          <w:rFonts w:ascii="Times New Roman" w:hAnsi="Times New Roman" w:cs="Times New Roman"/>
          <w:sz w:val="24"/>
          <w:szCs w:val="24"/>
        </w:rPr>
      </w:pPr>
    </w:p>
    <w:p w14:paraId="4608BAC7" w14:textId="0CE66771" w:rsidR="00930F4C" w:rsidRDefault="00930F4C" w:rsidP="00930F4C">
      <w:pPr>
        <w:autoSpaceDE w:val="0"/>
        <w:autoSpaceDN w:val="0"/>
        <w:adjustRightInd w:val="0"/>
        <w:spacing w:after="0" w:line="360" w:lineRule="auto"/>
        <w:ind w:firstLine="720"/>
        <w:jc w:val="center"/>
        <w:rPr>
          <w:rFonts w:ascii="Times New Roman" w:hAnsi="Times New Roman" w:cs="Times New Roman"/>
          <w:sz w:val="24"/>
          <w:szCs w:val="24"/>
        </w:rPr>
      </w:pPr>
      <w:r w:rsidRPr="00A96F1E">
        <w:rPr>
          <w:rFonts w:ascii="Times New Roman" w:hAnsi="Times New Roman" w:cs="Times New Roman"/>
          <w:sz w:val="24"/>
          <w:szCs w:val="24"/>
        </w:rPr>
        <w:t>Tabel</w:t>
      </w:r>
      <w:r>
        <w:rPr>
          <w:rFonts w:ascii="Times New Roman" w:hAnsi="Times New Roman" w:cs="Times New Roman"/>
          <w:sz w:val="24"/>
          <w:szCs w:val="24"/>
        </w:rPr>
        <w:t xml:space="preserve">ul </w:t>
      </w:r>
      <w:r w:rsidR="000E6315">
        <w:rPr>
          <w:rFonts w:ascii="Times New Roman" w:hAnsi="Times New Roman" w:cs="Times New Roman"/>
          <w:sz w:val="24"/>
          <w:szCs w:val="24"/>
        </w:rPr>
        <w:t>18</w:t>
      </w:r>
      <w:r>
        <w:rPr>
          <w:rFonts w:ascii="Times New Roman" w:hAnsi="Times New Roman" w:cs="Times New Roman"/>
          <w:sz w:val="24"/>
          <w:szCs w:val="24"/>
        </w:rPr>
        <w:t>.</w:t>
      </w:r>
      <w:r w:rsidRPr="00A96F1E">
        <w:rPr>
          <w:rFonts w:ascii="Times New Roman" w:hAnsi="Times New Roman" w:cs="Times New Roman"/>
          <w:sz w:val="24"/>
          <w:szCs w:val="24"/>
        </w:rPr>
        <w:t xml:space="preserve"> </w:t>
      </w:r>
      <w:proofErr w:type="spellStart"/>
      <w:r w:rsidRPr="00A96F1E">
        <w:rPr>
          <w:rFonts w:ascii="Times New Roman" w:hAnsi="Times New Roman" w:cs="Times New Roman"/>
          <w:sz w:val="24"/>
          <w:szCs w:val="24"/>
        </w:rPr>
        <w:t>Calendarul</w:t>
      </w:r>
      <w:r>
        <w:rPr>
          <w:rFonts w:ascii="Times New Roman" w:hAnsi="Times New Roman" w:cs="Times New Roman"/>
          <w:sz w:val="24"/>
          <w:szCs w:val="24"/>
        </w:rPr>
        <w:t>ul</w:t>
      </w:r>
      <w:proofErr w:type="spellEnd"/>
      <w:r w:rsidRPr="00A96F1E">
        <w:rPr>
          <w:rFonts w:ascii="Times New Roman" w:hAnsi="Times New Roman" w:cs="Times New Roman"/>
          <w:sz w:val="24"/>
          <w:szCs w:val="24"/>
        </w:rPr>
        <w:t xml:space="preserve"> propus pentru executarea lucrărilor</w:t>
      </w:r>
      <w:r>
        <w:rPr>
          <w:rFonts w:ascii="Times New Roman" w:hAnsi="Times New Roman" w:cs="Times New Roman"/>
          <w:sz w:val="24"/>
          <w:szCs w:val="24"/>
        </w:rPr>
        <w:t xml:space="preserve"> în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CA7ABE">
        <w:rPr>
          <w:rFonts w:ascii="Times New Roman" w:hAnsi="Times New Roman" w:cs="Times New Roman"/>
          <w:sz w:val="24"/>
          <w:szCs w:val="24"/>
        </w:rPr>
        <w:t>2</w:t>
      </w:r>
    </w:p>
    <w:tbl>
      <w:tblPr>
        <w:tblStyle w:val="Tabelgril"/>
        <w:tblW w:w="0" w:type="auto"/>
        <w:tblLook w:val="04A0" w:firstRow="1" w:lastRow="0" w:firstColumn="1" w:lastColumn="0" w:noHBand="0" w:noVBand="1"/>
      </w:tblPr>
      <w:tblGrid>
        <w:gridCol w:w="1915"/>
        <w:gridCol w:w="1915"/>
        <w:gridCol w:w="1915"/>
        <w:gridCol w:w="1915"/>
        <w:gridCol w:w="1916"/>
      </w:tblGrid>
      <w:tr w:rsidR="00930F4C" w14:paraId="54615E2B" w14:textId="77777777" w:rsidTr="00B00F50">
        <w:tc>
          <w:tcPr>
            <w:tcW w:w="1915" w:type="dxa"/>
          </w:tcPr>
          <w:p w14:paraId="57F22D46" w14:textId="77777777" w:rsidR="00930F4C" w:rsidRPr="00863A6B" w:rsidRDefault="00930F4C" w:rsidP="00B00F50">
            <w:pPr>
              <w:autoSpaceDE w:val="0"/>
              <w:autoSpaceDN w:val="0"/>
              <w:adjustRightInd w:val="0"/>
              <w:spacing w:after="120"/>
              <w:ind w:firstLine="0"/>
              <w:jc w:val="center"/>
              <w:rPr>
                <w:rFonts w:ascii="Times New Roman" w:eastAsia="Times New Roman" w:hAnsi="Times New Roman" w:cs="Times New Roman"/>
                <w:sz w:val="20"/>
                <w:szCs w:val="20"/>
                <w:lang w:eastAsia="ro-RO"/>
              </w:rPr>
            </w:pPr>
          </w:p>
        </w:tc>
        <w:tc>
          <w:tcPr>
            <w:tcW w:w="7661" w:type="dxa"/>
            <w:gridSpan w:val="4"/>
          </w:tcPr>
          <w:p w14:paraId="00BFAD20" w14:textId="77777777" w:rsidR="00930F4C" w:rsidRPr="00863A6B" w:rsidRDefault="00930F4C" w:rsidP="00B00F50">
            <w:pPr>
              <w:autoSpaceDE w:val="0"/>
              <w:autoSpaceDN w:val="0"/>
              <w:adjustRightInd w:val="0"/>
              <w:spacing w:after="120"/>
              <w:ind w:firstLine="0"/>
              <w:jc w:val="center"/>
              <w:rPr>
                <w:rFonts w:ascii="Times New Roman" w:eastAsia="Times New Roman" w:hAnsi="Times New Roman" w:cs="Times New Roman"/>
                <w:sz w:val="20"/>
                <w:szCs w:val="20"/>
                <w:lang w:eastAsia="ro-RO"/>
              </w:rPr>
            </w:pPr>
            <w:r w:rsidRPr="00863A6B">
              <w:rPr>
                <w:rFonts w:ascii="Times New Roman" w:eastAsia="Times New Roman" w:hAnsi="Times New Roman" w:cs="Times New Roman"/>
                <w:sz w:val="20"/>
                <w:szCs w:val="20"/>
                <w:lang w:eastAsia="ro-RO"/>
              </w:rPr>
              <w:t>Lucrări</w:t>
            </w:r>
          </w:p>
        </w:tc>
      </w:tr>
      <w:tr w:rsidR="00930F4C" w14:paraId="6620269F" w14:textId="77777777" w:rsidTr="00B00F50">
        <w:tc>
          <w:tcPr>
            <w:tcW w:w="1915" w:type="dxa"/>
          </w:tcPr>
          <w:p w14:paraId="366684A5"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sidRPr="00863A6B">
              <w:rPr>
                <w:rFonts w:ascii="Times New Roman" w:eastAsia="Times New Roman" w:hAnsi="Times New Roman" w:cs="Times New Roman"/>
                <w:sz w:val="20"/>
                <w:szCs w:val="20"/>
                <w:lang w:eastAsia="ro-RO"/>
              </w:rPr>
              <w:t>Lunile anului</w:t>
            </w:r>
          </w:p>
        </w:tc>
        <w:tc>
          <w:tcPr>
            <w:tcW w:w="1915" w:type="dxa"/>
          </w:tcPr>
          <w:p w14:paraId="15FB77E6"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sidRPr="00863A6B">
              <w:rPr>
                <w:rFonts w:ascii="Times New Roman" w:eastAsia="Times New Roman" w:hAnsi="Times New Roman" w:cs="Times New Roman"/>
                <w:sz w:val="20"/>
                <w:szCs w:val="20"/>
                <w:lang w:eastAsia="ro-RO"/>
              </w:rPr>
              <w:t>Dragare sedimente</w:t>
            </w:r>
          </w:p>
        </w:tc>
        <w:tc>
          <w:tcPr>
            <w:tcW w:w="1915" w:type="dxa"/>
          </w:tcPr>
          <w:p w14:paraId="6B3370BE"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sidRPr="00863A6B">
              <w:rPr>
                <w:rFonts w:ascii="Times New Roman" w:eastAsia="Times New Roman" w:hAnsi="Times New Roman" w:cs="Times New Roman"/>
                <w:sz w:val="20"/>
                <w:szCs w:val="20"/>
                <w:lang w:eastAsia="ro-RO"/>
              </w:rPr>
              <w:t>Transport sedimente</w:t>
            </w:r>
          </w:p>
        </w:tc>
        <w:tc>
          <w:tcPr>
            <w:tcW w:w="1915" w:type="dxa"/>
          </w:tcPr>
          <w:p w14:paraId="2F792016"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roofErr w:type="spellStart"/>
            <w:r w:rsidRPr="00863A6B">
              <w:rPr>
                <w:rFonts w:ascii="Times New Roman" w:eastAsia="Times New Roman" w:hAnsi="Times New Roman" w:cs="Times New Roman"/>
                <w:sz w:val="20"/>
                <w:szCs w:val="20"/>
                <w:lang w:eastAsia="ro-RO"/>
              </w:rPr>
              <w:t>Intreținere</w:t>
            </w:r>
            <w:proofErr w:type="spellEnd"/>
            <w:r w:rsidRPr="00863A6B">
              <w:rPr>
                <w:rFonts w:ascii="Times New Roman" w:eastAsia="Times New Roman" w:hAnsi="Times New Roman" w:cs="Times New Roman"/>
                <w:sz w:val="20"/>
                <w:szCs w:val="20"/>
                <w:lang w:eastAsia="ro-RO"/>
              </w:rPr>
              <w:t xml:space="preserve"> navă</w:t>
            </w:r>
          </w:p>
        </w:tc>
        <w:tc>
          <w:tcPr>
            <w:tcW w:w="1916" w:type="dxa"/>
          </w:tcPr>
          <w:p w14:paraId="54D0B798"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sidRPr="00863A6B">
              <w:rPr>
                <w:rFonts w:ascii="Times New Roman" w:eastAsia="Times New Roman" w:hAnsi="Times New Roman" w:cs="Times New Roman"/>
                <w:sz w:val="20"/>
                <w:szCs w:val="20"/>
                <w:lang w:eastAsia="ro-RO"/>
              </w:rPr>
              <w:t>Perioada de repaus</w:t>
            </w:r>
          </w:p>
        </w:tc>
      </w:tr>
      <w:tr w:rsidR="00930F4C" w14:paraId="14936BE6" w14:textId="77777777" w:rsidTr="00B00F50">
        <w:tc>
          <w:tcPr>
            <w:tcW w:w="1915" w:type="dxa"/>
          </w:tcPr>
          <w:p w14:paraId="7A768AE2"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Ianuarie</w:t>
            </w:r>
          </w:p>
        </w:tc>
        <w:tc>
          <w:tcPr>
            <w:tcW w:w="1915" w:type="dxa"/>
          </w:tcPr>
          <w:p w14:paraId="30BAFA3C"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5" w:type="dxa"/>
          </w:tcPr>
          <w:p w14:paraId="101EACA3"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5" w:type="dxa"/>
          </w:tcPr>
          <w:p w14:paraId="03D19EB8"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6" w:type="dxa"/>
          </w:tcPr>
          <w:p w14:paraId="1BC2A07C"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r>
      <w:tr w:rsidR="00930F4C" w14:paraId="320184B0" w14:textId="77777777" w:rsidTr="00B00F50">
        <w:tc>
          <w:tcPr>
            <w:tcW w:w="1915" w:type="dxa"/>
          </w:tcPr>
          <w:p w14:paraId="769F0887"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Februarie</w:t>
            </w:r>
          </w:p>
        </w:tc>
        <w:tc>
          <w:tcPr>
            <w:tcW w:w="1915" w:type="dxa"/>
          </w:tcPr>
          <w:p w14:paraId="4E17292A"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69930F7D"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49C62971"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5230B7A1"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38263D85" w14:textId="77777777" w:rsidTr="00B00F50">
        <w:tc>
          <w:tcPr>
            <w:tcW w:w="1915" w:type="dxa"/>
          </w:tcPr>
          <w:p w14:paraId="7F4C2EAC"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Martie</w:t>
            </w:r>
          </w:p>
        </w:tc>
        <w:tc>
          <w:tcPr>
            <w:tcW w:w="1915" w:type="dxa"/>
          </w:tcPr>
          <w:p w14:paraId="28A77B6A"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3C365FF5"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0D0C1AAA"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2467AB60"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0A7F2EF3" w14:textId="77777777" w:rsidTr="00B00F50">
        <w:tc>
          <w:tcPr>
            <w:tcW w:w="1915" w:type="dxa"/>
          </w:tcPr>
          <w:p w14:paraId="2E12E146"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Aprilie</w:t>
            </w:r>
          </w:p>
        </w:tc>
        <w:tc>
          <w:tcPr>
            <w:tcW w:w="1915" w:type="dxa"/>
          </w:tcPr>
          <w:p w14:paraId="2558F89F"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6146BC75"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71B8C664"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589FEE20"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12738F07" w14:textId="77777777" w:rsidTr="00B00F50">
        <w:tc>
          <w:tcPr>
            <w:tcW w:w="1915" w:type="dxa"/>
          </w:tcPr>
          <w:p w14:paraId="4C38D447"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Mai</w:t>
            </w:r>
          </w:p>
        </w:tc>
        <w:tc>
          <w:tcPr>
            <w:tcW w:w="1915" w:type="dxa"/>
          </w:tcPr>
          <w:p w14:paraId="3B3483E1"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68B431A4"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63E157CA"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56F1B9D9"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4C03446E" w14:textId="77777777" w:rsidTr="00B00F50">
        <w:tc>
          <w:tcPr>
            <w:tcW w:w="1915" w:type="dxa"/>
          </w:tcPr>
          <w:p w14:paraId="7642C72C"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Iunie</w:t>
            </w:r>
          </w:p>
        </w:tc>
        <w:tc>
          <w:tcPr>
            <w:tcW w:w="1915" w:type="dxa"/>
          </w:tcPr>
          <w:p w14:paraId="7ADFD5B2"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78161176"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01A8C931"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433B10E0"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37E9D04D" w14:textId="77777777" w:rsidTr="00B00F50">
        <w:tc>
          <w:tcPr>
            <w:tcW w:w="1915" w:type="dxa"/>
          </w:tcPr>
          <w:p w14:paraId="34651A36"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Iulie</w:t>
            </w:r>
          </w:p>
        </w:tc>
        <w:tc>
          <w:tcPr>
            <w:tcW w:w="1915" w:type="dxa"/>
          </w:tcPr>
          <w:p w14:paraId="25AB52D3"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5" w:type="dxa"/>
          </w:tcPr>
          <w:p w14:paraId="38952DE3"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5" w:type="dxa"/>
          </w:tcPr>
          <w:p w14:paraId="4E0E3102"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6" w:type="dxa"/>
          </w:tcPr>
          <w:p w14:paraId="117B07E0"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r>
      <w:tr w:rsidR="00930F4C" w14:paraId="3147F576" w14:textId="77777777" w:rsidTr="00B00F50">
        <w:tc>
          <w:tcPr>
            <w:tcW w:w="1915" w:type="dxa"/>
          </w:tcPr>
          <w:p w14:paraId="1FE8EF18"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lastRenderedPageBreak/>
              <w:t>August</w:t>
            </w:r>
          </w:p>
        </w:tc>
        <w:tc>
          <w:tcPr>
            <w:tcW w:w="1915" w:type="dxa"/>
          </w:tcPr>
          <w:p w14:paraId="46292C62"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5" w:type="dxa"/>
          </w:tcPr>
          <w:p w14:paraId="34987C13"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5" w:type="dxa"/>
          </w:tcPr>
          <w:p w14:paraId="58DCC1E3"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6" w:type="dxa"/>
          </w:tcPr>
          <w:p w14:paraId="28070B44"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r>
      <w:tr w:rsidR="00930F4C" w14:paraId="631AD46D" w14:textId="77777777" w:rsidTr="00B00F50">
        <w:tc>
          <w:tcPr>
            <w:tcW w:w="1915" w:type="dxa"/>
          </w:tcPr>
          <w:p w14:paraId="30A08DD4"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Septembrie</w:t>
            </w:r>
          </w:p>
        </w:tc>
        <w:tc>
          <w:tcPr>
            <w:tcW w:w="1915" w:type="dxa"/>
          </w:tcPr>
          <w:p w14:paraId="1A6DCF51"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01B70CFA"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66798F49"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607AD3C3"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53A28161" w14:textId="77777777" w:rsidTr="00B00F50">
        <w:tc>
          <w:tcPr>
            <w:tcW w:w="1915" w:type="dxa"/>
          </w:tcPr>
          <w:p w14:paraId="17544BB7"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Octombrie</w:t>
            </w:r>
          </w:p>
        </w:tc>
        <w:tc>
          <w:tcPr>
            <w:tcW w:w="1915" w:type="dxa"/>
          </w:tcPr>
          <w:p w14:paraId="17E97776"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7298A462"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64E73E7B"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1654F0B1"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47923D13" w14:textId="77777777" w:rsidTr="00B00F50">
        <w:tc>
          <w:tcPr>
            <w:tcW w:w="1915" w:type="dxa"/>
          </w:tcPr>
          <w:p w14:paraId="1C4A403B"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Noiembrie</w:t>
            </w:r>
          </w:p>
        </w:tc>
        <w:tc>
          <w:tcPr>
            <w:tcW w:w="1915" w:type="dxa"/>
          </w:tcPr>
          <w:p w14:paraId="678ED0AD"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6CE8745B"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2CC4BC66"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127C59EB"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r w:rsidR="00930F4C" w14:paraId="38FF389D" w14:textId="77777777" w:rsidTr="00B00F50">
        <w:tc>
          <w:tcPr>
            <w:tcW w:w="1915" w:type="dxa"/>
          </w:tcPr>
          <w:p w14:paraId="503DDE4A" w14:textId="77777777" w:rsidR="00930F4C" w:rsidRPr="00863A6B" w:rsidRDefault="00930F4C" w:rsidP="00B00F50">
            <w:pPr>
              <w:autoSpaceDE w:val="0"/>
              <w:autoSpaceDN w:val="0"/>
              <w:adjustRightInd w:val="0"/>
              <w:spacing w:after="120"/>
              <w:ind w:firstLine="0"/>
              <w:jc w:val="left"/>
              <w:rPr>
                <w:rFonts w:ascii="Times New Roman" w:hAnsi="Times New Roman" w:cs="Times New Roman"/>
                <w:sz w:val="20"/>
                <w:szCs w:val="20"/>
              </w:rPr>
            </w:pPr>
            <w:r w:rsidRPr="00863A6B">
              <w:rPr>
                <w:rFonts w:ascii="Times New Roman" w:hAnsi="Times New Roman" w:cs="Times New Roman"/>
                <w:sz w:val="20"/>
                <w:szCs w:val="20"/>
              </w:rPr>
              <w:t>Decembrie</w:t>
            </w:r>
          </w:p>
        </w:tc>
        <w:tc>
          <w:tcPr>
            <w:tcW w:w="1915" w:type="dxa"/>
          </w:tcPr>
          <w:p w14:paraId="7085954C"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4FBD6B56"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r>
              <w:rPr>
                <w:rFonts w:ascii="Times New Roman" w:hAnsi="Times New Roman" w:cs="Times New Roman"/>
                <w:sz w:val="20"/>
                <w:szCs w:val="20"/>
              </w:rPr>
              <w:t>X</w:t>
            </w:r>
          </w:p>
        </w:tc>
        <w:tc>
          <w:tcPr>
            <w:tcW w:w="1915" w:type="dxa"/>
          </w:tcPr>
          <w:p w14:paraId="30CB9D48"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c>
          <w:tcPr>
            <w:tcW w:w="1916" w:type="dxa"/>
          </w:tcPr>
          <w:p w14:paraId="0E5DA13C" w14:textId="77777777" w:rsidR="00930F4C" w:rsidRPr="00863A6B" w:rsidRDefault="00930F4C" w:rsidP="00B00F50">
            <w:pPr>
              <w:autoSpaceDE w:val="0"/>
              <w:autoSpaceDN w:val="0"/>
              <w:adjustRightInd w:val="0"/>
              <w:spacing w:after="120"/>
              <w:ind w:firstLine="0"/>
              <w:jc w:val="center"/>
              <w:rPr>
                <w:rFonts w:ascii="Times New Roman" w:hAnsi="Times New Roman" w:cs="Times New Roman"/>
                <w:sz w:val="20"/>
                <w:szCs w:val="20"/>
              </w:rPr>
            </w:pPr>
          </w:p>
        </w:tc>
      </w:tr>
    </w:tbl>
    <w:p w14:paraId="7614A04D" w14:textId="77777777" w:rsidR="000E6315" w:rsidRDefault="000E6315" w:rsidP="00930F4C">
      <w:pPr>
        <w:autoSpaceDE w:val="0"/>
        <w:autoSpaceDN w:val="0"/>
        <w:adjustRightInd w:val="0"/>
        <w:spacing w:after="0" w:line="360" w:lineRule="auto"/>
        <w:ind w:firstLine="720"/>
        <w:rPr>
          <w:rFonts w:ascii="Times New Roman" w:hAnsi="Times New Roman" w:cs="Times New Roman"/>
          <w:sz w:val="24"/>
          <w:szCs w:val="24"/>
        </w:rPr>
      </w:pPr>
    </w:p>
    <w:p w14:paraId="322BB341" w14:textId="1BFC82AE"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perioada de repaus, nava de dragare va staționa în </w:t>
      </w:r>
      <w:r w:rsidR="00CA7ABE">
        <w:rPr>
          <w:rFonts w:ascii="Times New Roman" w:hAnsi="Times New Roman" w:cs="Times New Roman"/>
          <w:sz w:val="24"/>
          <w:szCs w:val="24"/>
        </w:rPr>
        <w:t>unul din porturile de pe litoralul sudic românesc, cel mai probabil în portul Mangalia</w:t>
      </w:r>
      <w:r>
        <w:rPr>
          <w:rFonts w:ascii="Times New Roman" w:hAnsi="Times New Roman" w:cs="Times New Roman"/>
          <w:sz w:val="24"/>
          <w:szCs w:val="24"/>
        </w:rPr>
        <w:t xml:space="preserve">. Tot în </w:t>
      </w:r>
      <w:r w:rsidR="00B8420A">
        <w:rPr>
          <w:rFonts w:ascii="Times New Roman" w:hAnsi="Times New Roman" w:cs="Times New Roman"/>
          <w:sz w:val="24"/>
          <w:szCs w:val="24"/>
        </w:rPr>
        <w:t xml:space="preserve">incinta </w:t>
      </w:r>
      <w:r>
        <w:rPr>
          <w:rFonts w:ascii="Times New Roman" w:hAnsi="Times New Roman" w:cs="Times New Roman"/>
          <w:sz w:val="24"/>
          <w:szCs w:val="24"/>
        </w:rPr>
        <w:t>port</w:t>
      </w:r>
      <w:r w:rsidR="00B8420A">
        <w:rPr>
          <w:rFonts w:ascii="Times New Roman" w:hAnsi="Times New Roman" w:cs="Times New Roman"/>
          <w:sz w:val="24"/>
          <w:szCs w:val="24"/>
        </w:rPr>
        <w:t xml:space="preserve">uară </w:t>
      </w:r>
      <w:r>
        <w:rPr>
          <w:rFonts w:ascii="Times New Roman" w:hAnsi="Times New Roman" w:cs="Times New Roman"/>
          <w:sz w:val="24"/>
          <w:szCs w:val="24"/>
        </w:rPr>
        <w:t>se vor desfășura și activitățile de întreținere a navei.</w:t>
      </w:r>
    </w:p>
    <w:p w14:paraId="5188A4BF" w14:textId="77777777" w:rsidR="00930F4C"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p>
    <w:p w14:paraId="2B93D417" w14:textId="77777777" w:rsidR="00CA7ABE" w:rsidRDefault="00CA7ABE" w:rsidP="00930F4C">
      <w:pPr>
        <w:autoSpaceDE w:val="0"/>
        <w:autoSpaceDN w:val="0"/>
        <w:adjustRightInd w:val="0"/>
        <w:spacing w:after="0" w:line="360" w:lineRule="auto"/>
        <w:ind w:firstLine="0"/>
        <w:jc w:val="center"/>
        <w:rPr>
          <w:rFonts w:ascii="Times New Roman" w:hAnsi="Times New Roman" w:cs="Times New Roman"/>
          <w:b/>
          <w:sz w:val="24"/>
          <w:szCs w:val="24"/>
        </w:rPr>
      </w:pPr>
    </w:p>
    <w:p w14:paraId="232CF87E" w14:textId="77777777" w:rsidR="000E6315" w:rsidRDefault="000E6315" w:rsidP="00930F4C">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8.</w:t>
      </w:r>
      <w:r w:rsidR="00930F4C" w:rsidRPr="00A96F1E">
        <w:rPr>
          <w:rFonts w:ascii="Times New Roman" w:hAnsi="Times New Roman" w:cs="Times New Roman"/>
          <w:b/>
          <w:sz w:val="24"/>
          <w:szCs w:val="24"/>
        </w:rPr>
        <w:t>1</w:t>
      </w:r>
      <w:r>
        <w:rPr>
          <w:rFonts w:ascii="Times New Roman" w:hAnsi="Times New Roman" w:cs="Times New Roman"/>
          <w:b/>
          <w:sz w:val="24"/>
          <w:szCs w:val="24"/>
        </w:rPr>
        <w:t>1</w:t>
      </w:r>
      <w:r w:rsidR="00930F4C" w:rsidRPr="00A96F1E">
        <w:rPr>
          <w:rFonts w:ascii="Times New Roman" w:hAnsi="Times New Roman" w:cs="Times New Roman"/>
          <w:b/>
          <w:sz w:val="24"/>
          <w:szCs w:val="24"/>
        </w:rPr>
        <w:t xml:space="preserve">.2. </w:t>
      </w:r>
      <w:r>
        <w:rPr>
          <w:rFonts w:ascii="Times New Roman" w:hAnsi="Times New Roman" w:cs="Times New Roman"/>
          <w:b/>
          <w:sz w:val="24"/>
          <w:szCs w:val="24"/>
        </w:rPr>
        <w:t>Programul de m</w:t>
      </w:r>
      <w:r w:rsidR="00930F4C" w:rsidRPr="00A96F1E">
        <w:rPr>
          <w:rFonts w:ascii="Times New Roman" w:hAnsi="Times New Roman" w:cs="Times New Roman"/>
          <w:b/>
          <w:sz w:val="24"/>
          <w:szCs w:val="24"/>
        </w:rPr>
        <w:t>onitorizare</w:t>
      </w:r>
      <w:r>
        <w:rPr>
          <w:rFonts w:ascii="Times New Roman" w:hAnsi="Times New Roman" w:cs="Times New Roman"/>
          <w:b/>
          <w:sz w:val="24"/>
          <w:szCs w:val="24"/>
        </w:rPr>
        <w:t xml:space="preserve"> </w:t>
      </w:r>
      <w:r w:rsidR="00930F4C" w:rsidRPr="00A96F1E">
        <w:rPr>
          <w:rFonts w:ascii="Times New Roman" w:hAnsi="Times New Roman" w:cs="Times New Roman"/>
          <w:b/>
          <w:sz w:val="24"/>
          <w:szCs w:val="24"/>
        </w:rPr>
        <w:t xml:space="preserve">a factorilor de mediu </w:t>
      </w:r>
      <w:r w:rsidR="00930F4C">
        <w:rPr>
          <w:rFonts w:ascii="Times New Roman" w:hAnsi="Times New Roman" w:cs="Times New Roman"/>
          <w:b/>
          <w:sz w:val="24"/>
          <w:szCs w:val="24"/>
        </w:rPr>
        <w:t>ș</w:t>
      </w:r>
      <w:r w:rsidR="00930F4C" w:rsidRPr="00A96F1E">
        <w:rPr>
          <w:rFonts w:ascii="Times New Roman" w:hAnsi="Times New Roman" w:cs="Times New Roman"/>
          <w:b/>
          <w:sz w:val="24"/>
          <w:szCs w:val="24"/>
        </w:rPr>
        <w:t>i a biodiversit</w:t>
      </w:r>
      <w:r w:rsidR="00930F4C">
        <w:rPr>
          <w:rFonts w:ascii="Times New Roman" w:hAnsi="Times New Roman" w:cs="Times New Roman"/>
          <w:b/>
          <w:sz w:val="24"/>
          <w:szCs w:val="24"/>
        </w:rPr>
        <w:t>ăț</w:t>
      </w:r>
      <w:r w:rsidR="00930F4C" w:rsidRPr="00A96F1E">
        <w:rPr>
          <w:rFonts w:ascii="Times New Roman" w:hAnsi="Times New Roman" w:cs="Times New Roman"/>
          <w:b/>
          <w:sz w:val="24"/>
          <w:szCs w:val="24"/>
        </w:rPr>
        <w:t xml:space="preserve">ii </w:t>
      </w:r>
    </w:p>
    <w:p w14:paraId="62BB58C4" w14:textId="017B6640" w:rsidR="00930F4C"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î</w:t>
      </w:r>
      <w:r w:rsidRPr="00A96F1E">
        <w:rPr>
          <w:rFonts w:ascii="Times New Roman" w:hAnsi="Times New Roman" w:cs="Times New Roman"/>
          <w:b/>
          <w:sz w:val="24"/>
          <w:szCs w:val="24"/>
        </w:rPr>
        <w:t>n timpul</w:t>
      </w:r>
      <w:r w:rsidR="000E6315">
        <w:rPr>
          <w:rFonts w:ascii="Times New Roman" w:hAnsi="Times New Roman" w:cs="Times New Roman"/>
          <w:b/>
          <w:sz w:val="24"/>
          <w:szCs w:val="24"/>
        </w:rPr>
        <w:t xml:space="preserve"> </w:t>
      </w:r>
      <w:r w:rsidRPr="00A96F1E">
        <w:rPr>
          <w:rFonts w:ascii="Times New Roman" w:hAnsi="Times New Roman" w:cs="Times New Roman"/>
          <w:b/>
          <w:sz w:val="24"/>
          <w:szCs w:val="24"/>
        </w:rPr>
        <w:t>desf</w:t>
      </w:r>
      <w:r>
        <w:rPr>
          <w:rFonts w:ascii="Times New Roman" w:hAnsi="Times New Roman" w:cs="Times New Roman"/>
          <w:b/>
          <w:sz w:val="24"/>
          <w:szCs w:val="24"/>
        </w:rPr>
        <w:t>ăș</w:t>
      </w:r>
      <w:r w:rsidRPr="00A96F1E">
        <w:rPr>
          <w:rFonts w:ascii="Times New Roman" w:hAnsi="Times New Roman" w:cs="Times New Roman"/>
          <w:b/>
          <w:sz w:val="24"/>
          <w:szCs w:val="24"/>
        </w:rPr>
        <w:t>ur</w:t>
      </w:r>
      <w:r>
        <w:rPr>
          <w:rFonts w:ascii="Times New Roman" w:hAnsi="Times New Roman" w:cs="Times New Roman"/>
          <w:b/>
          <w:sz w:val="24"/>
          <w:szCs w:val="24"/>
        </w:rPr>
        <w:t>ă</w:t>
      </w:r>
      <w:r w:rsidRPr="00A96F1E">
        <w:rPr>
          <w:rFonts w:ascii="Times New Roman" w:hAnsi="Times New Roman" w:cs="Times New Roman"/>
          <w:b/>
          <w:sz w:val="24"/>
          <w:szCs w:val="24"/>
        </w:rPr>
        <w:t>rii lucr</w:t>
      </w:r>
      <w:r>
        <w:rPr>
          <w:rFonts w:ascii="Times New Roman" w:hAnsi="Times New Roman" w:cs="Times New Roman"/>
          <w:b/>
          <w:sz w:val="24"/>
          <w:szCs w:val="24"/>
        </w:rPr>
        <w:t>ă</w:t>
      </w:r>
      <w:r w:rsidRPr="00A96F1E">
        <w:rPr>
          <w:rFonts w:ascii="Times New Roman" w:hAnsi="Times New Roman" w:cs="Times New Roman"/>
          <w:b/>
          <w:sz w:val="24"/>
          <w:szCs w:val="24"/>
        </w:rPr>
        <w:t>rilor</w:t>
      </w:r>
    </w:p>
    <w:p w14:paraId="484944E6" w14:textId="77777777" w:rsidR="00930F4C" w:rsidRPr="00A96F1E" w:rsidRDefault="00930F4C" w:rsidP="00930F4C">
      <w:pPr>
        <w:autoSpaceDE w:val="0"/>
        <w:autoSpaceDN w:val="0"/>
        <w:adjustRightInd w:val="0"/>
        <w:spacing w:after="0" w:line="360" w:lineRule="auto"/>
        <w:ind w:firstLine="0"/>
        <w:jc w:val="center"/>
        <w:rPr>
          <w:rFonts w:ascii="Times New Roman" w:hAnsi="Times New Roman" w:cs="Times New Roman"/>
          <w:b/>
          <w:sz w:val="24"/>
          <w:szCs w:val="24"/>
        </w:rPr>
      </w:pPr>
    </w:p>
    <w:p w14:paraId="3DE51966"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Cs/>
          <w:sz w:val="24"/>
          <w:szCs w:val="24"/>
        </w:rPr>
      </w:pPr>
      <w:r w:rsidRPr="00A96F1E">
        <w:rPr>
          <w:rFonts w:ascii="Times New Roman" w:hAnsi="Times New Roman" w:cs="Times New Roman"/>
          <w:bCs/>
          <w:sz w:val="24"/>
          <w:szCs w:val="24"/>
        </w:rPr>
        <w:t xml:space="preserve">Programul de monitorizare a calității factorilor de mediu va fi etapizat pe toata durata proiectului </w:t>
      </w:r>
      <w:r>
        <w:rPr>
          <w:rFonts w:ascii="Times New Roman" w:hAnsi="Times New Roman" w:cs="Times New Roman"/>
          <w:bCs/>
          <w:sz w:val="24"/>
          <w:szCs w:val="24"/>
        </w:rPr>
        <w:t>ș</w:t>
      </w:r>
      <w:r w:rsidRPr="00A96F1E">
        <w:rPr>
          <w:rFonts w:ascii="Times New Roman" w:hAnsi="Times New Roman" w:cs="Times New Roman"/>
          <w:bCs/>
          <w:sz w:val="24"/>
          <w:szCs w:val="24"/>
        </w:rPr>
        <w:t>i va cuprinde:</w:t>
      </w:r>
    </w:p>
    <w:p w14:paraId="190C42D6"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Cs/>
          <w:sz w:val="24"/>
          <w:szCs w:val="24"/>
        </w:rPr>
      </w:pPr>
      <w:r w:rsidRPr="00A96F1E">
        <w:rPr>
          <w:rFonts w:ascii="Times New Roman" w:hAnsi="Times New Roman" w:cs="Times New Roman"/>
          <w:bCs/>
          <w:sz w:val="24"/>
          <w:szCs w:val="24"/>
        </w:rPr>
        <w:t>-</w:t>
      </w:r>
      <w:r>
        <w:rPr>
          <w:rFonts w:ascii="Times New Roman" w:hAnsi="Times New Roman" w:cs="Times New Roman"/>
          <w:bCs/>
          <w:sz w:val="24"/>
          <w:szCs w:val="24"/>
        </w:rPr>
        <w:t xml:space="preserve"> </w:t>
      </w:r>
      <w:r w:rsidRPr="00A96F1E">
        <w:rPr>
          <w:rFonts w:ascii="Times New Roman" w:hAnsi="Times New Roman" w:cs="Times New Roman"/>
          <w:bCs/>
          <w:sz w:val="24"/>
          <w:szCs w:val="24"/>
        </w:rPr>
        <w:t>monitorizarea ini</w:t>
      </w:r>
      <w:r>
        <w:rPr>
          <w:rFonts w:ascii="Times New Roman" w:hAnsi="Times New Roman" w:cs="Times New Roman"/>
          <w:bCs/>
          <w:sz w:val="24"/>
          <w:szCs w:val="24"/>
        </w:rPr>
        <w:t>ț</w:t>
      </w:r>
      <w:r w:rsidRPr="00A96F1E">
        <w:rPr>
          <w:rFonts w:ascii="Times New Roman" w:hAnsi="Times New Roman" w:cs="Times New Roman"/>
          <w:bCs/>
          <w:sz w:val="24"/>
          <w:szCs w:val="24"/>
        </w:rPr>
        <w:t>ial</w:t>
      </w:r>
      <w:r>
        <w:rPr>
          <w:rFonts w:ascii="Times New Roman" w:hAnsi="Times New Roman" w:cs="Times New Roman"/>
          <w:bCs/>
          <w:sz w:val="24"/>
          <w:szCs w:val="24"/>
        </w:rPr>
        <w:t>ă</w:t>
      </w:r>
      <w:r w:rsidRPr="00A96F1E">
        <w:rPr>
          <w:rFonts w:ascii="Times New Roman" w:hAnsi="Times New Roman" w:cs="Times New Roman"/>
          <w:bCs/>
          <w:sz w:val="24"/>
          <w:szCs w:val="24"/>
        </w:rPr>
        <w:t xml:space="preserve">, </w:t>
      </w:r>
      <w:r>
        <w:rPr>
          <w:rFonts w:ascii="Times New Roman" w:hAnsi="Times New Roman" w:cs="Times New Roman"/>
          <w:bCs/>
          <w:sz w:val="24"/>
          <w:szCs w:val="24"/>
        </w:rPr>
        <w:t>î</w:t>
      </w:r>
      <w:r w:rsidRPr="00A96F1E">
        <w:rPr>
          <w:rFonts w:ascii="Times New Roman" w:hAnsi="Times New Roman" w:cs="Times New Roman"/>
          <w:bCs/>
          <w:sz w:val="24"/>
          <w:szCs w:val="24"/>
        </w:rPr>
        <w:t xml:space="preserve">nainte de </w:t>
      </w:r>
      <w:r>
        <w:rPr>
          <w:rFonts w:ascii="Times New Roman" w:hAnsi="Times New Roman" w:cs="Times New Roman"/>
          <w:bCs/>
          <w:sz w:val="24"/>
          <w:szCs w:val="24"/>
        </w:rPr>
        <w:t>î</w:t>
      </w:r>
      <w:r w:rsidRPr="00A96F1E">
        <w:rPr>
          <w:rFonts w:ascii="Times New Roman" w:hAnsi="Times New Roman" w:cs="Times New Roman"/>
          <w:bCs/>
          <w:sz w:val="24"/>
          <w:szCs w:val="24"/>
        </w:rPr>
        <w:t>nceperea lucr</w:t>
      </w:r>
      <w:r>
        <w:rPr>
          <w:rFonts w:ascii="Times New Roman" w:hAnsi="Times New Roman" w:cs="Times New Roman"/>
          <w:bCs/>
          <w:sz w:val="24"/>
          <w:szCs w:val="24"/>
        </w:rPr>
        <w:t>ă</w:t>
      </w:r>
      <w:r w:rsidRPr="00A96F1E">
        <w:rPr>
          <w:rFonts w:ascii="Times New Roman" w:hAnsi="Times New Roman" w:cs="Times New Roman"/>
          <w:bCs/>
          <w:sz w:val="24"/>
          <w:szCs w:val="24"/>
        </w:rPr>
        <w:t>rilor;</w:t>
      </w:r>
    </w:p>
    <w:p w14:paraId="066CCAFC"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Cs/>
          <w:sz w:val="24"/>
          <w:szCs w:val="24"/>
        </w:rPr>
      </w:pPr>
      <w:r w:rsidRPr="00A96F1E">
        <w:rPr>
          <w:rFonts w:ascii="Times New Roman" w:hAnsi="Times New Roman" w:cs="Times New Roman"/>
          <w:bCs/>
          <w:sz w:val="24"/>
          <w:szCs w:val="24"/>
        </w:rPr>
        <w:t>-</w:t>
      </w:r>
      <w:r>
        <w:rPr>
          <w:rFonts w:ascii="Times New Roman" w:hAnsi="Times New Roman" w:cs="Times New Roman"/>
          <w:bCs/>
          <w:sz w:val="24"/>
          <w:szCs w:val="24"/>
        </w:rPr>
        <w:t xml:space="preserve"> </w:t>
      </w:r>
      <w:r w:rsidRPr="00A96F1E">
        <w:rPr>
          <w:rFonts w:ascii="Times New Roman" w:hAnsi="Times New Roman" w:cs="Times New Roman"/>
          <w:bCs/>
          <w:sz w:val="24"/>
          <w:szCs w:val="24"/>
        </w:rPr>
        <w:t xml:space="preserve">monitorizarea </w:t>
      </w:r>
      <w:r>
        <w:rPr>
          <w:rFonts w:ascii="Times New Roman" w:hAnsi="Times New Roman" w:cs="Times New Roman"/>
          <w:bCs/>
          <w:sz w:val="24"/>
          <w:szCs w:val="24"/>
        </w:rPr>
        <w:t>î</w:t>
      </w:r>
      <w:r w:rsidRPr="00A96F1E">
        <w:rPr>
          <w:rFonts w:ascii="Times New Roman" w:hAnsi="Times New Roman" w:cs="Times New Roman"/>
          <w:bCs/>
          <w:sz w:val="24"/>
          <w:szCs w:val="24"/>
        </w:rPr>
        <w:t>n faza opera</w:t>
      </w:r>
      <w:r>
        <w:rPr>
          <w:rFonts w:ascii="Times New Roman" w:hAnsi="Times New Roman" w:cs="Times New Roman"/>
          <w:bCs/>
          <w:sz w:val="24"/>
          <w:szCs w:val="24"/>
        </w:rPr>
        <w:t>ț</w:t>
      </w:r>
      <w:r w:rsidRPr="00A96F1E">
        <w:rPr>
          <w:rFonts w:ascii="Times New Roman" w:hAnsi="Times New Roman" w:cs="Times New Roman"/>
          <w:bCs/>
          <w:sz w:val="24"/>
          <w:szCs w:val="24"/>
        </w:rPr>
        <w:t>ional</w:t>
      </w:r>
      <w:r>
        <w:rPr>
          <w:rFonts w:ascii="Times New Roman" w:hAnsi="Times New Roman" w:cs="Times New Roman"/>
          <w:bCs/>
          <w:sz w:val="24"/>
          <w:szCs w:val="24"/>
        </w:rPr>
        <w:t>ă</w:t>
      </w:r>
      <w:r w:rsidRPr="00A96F1E">
        <w:rPr>
          <w:rFonts w:ascii="Times New Roman" w:hAnsi="Times New Roman" w:cs="Times New Roman"/>
          <w:bCs/>
          <w:sz w:val="24"/>
          <w:szCs w:val="24"/>
        </w:rPr>
        <w:t>;</w:t>
      </w:r>
    </w:p>
    <w:p w14:paraId="16B3E4B7"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Cs/>
          <w:sz w:val="24"/>
          <w:szCs w:val="24"/>
        </w:rPr>
      </w:pPr>
      <w:r w:rsidRPr="00A96F1E">
        <w:rPr>
          <w:rFonts w:ascii="Times New Roman" w:hAnsi="Times New Roman" w:cs="Times New Roman"/>
          <w:bCs/>
          <w:sz w:val="24"/>
          <w:szCs w:val="24"/>
        </w:rPr>
        <w:t>-</w:t>
      </w:r>
      <w:r>
        <w:rPr>
          <w:rFonts w:ascii="Times New Roman" w:hAnsi="Times New Roman" w:cs="Times New Roman"/>
          <w:bCs/>
          <w:sz w:val="24"/>
          <w:szCs w:val="24"/>
        </w:rPr>
        <w:t xml:space="preserve"> </w:t>
      </w:r>
      <w:r w:rsidRPr="00A96F1E">
        <w:rPr>
          <w:rFonts w:ascii="Times New Roman" w:hAnsi="Times New Roman" w:cs="Times New Roman"/>
          <w:bCs/>
          <w:sz w:val="24"/>
          <w:szCs w:val="24"/>
        </w:rPr>
        <w:t xml:space="preserve">monitorizarea </w:t>
      </w:r>
      <w:r>
        <w:rPr>
          <w:rFonts w:ascii="Times New Roman" w:hAnsi="Times New Roman" w:cs="Times New Roman"/>
          <w:bCs/>
          <w:sz w:val="24"/>
          <w:szCs w:val="24"/>
        </w:rPr>
        <w:t>î</w:t>
      </w:r>
      <w:r w:rsidRPr="00A96F1E">
        <w:rPr>
          <w:rFonts w:ascii="Times New Roman" w:hAnsi="Times New Roman" w:cs="Times New Roman"/>
          <w:bCs/>
          <w:sz w:val="24"/>
          <w:szCs w:val="24"/>
        </w:rPr>
        <w:t xml:space="preserve">n faza de </w:t>
      </w:r>
      <w:r>
        <w:rPr>
          <w:rFonts w:ascii="Times New Roman" w:hAnsi="Times New Roman" w:cs="Times New Roman"/>
          <w:bCs/>
          <w:sz w:val="24"/>
          <w:szCs w:val="24"/>
        </w:rPr>
        <w:t>î</w:t>
      </w:r>
      <w:r w:rsidRPr="00A96F1E">
        <w:rPr>
          <w:rFonts w:ascii="Times New Roman" w:hAnsi="Times New Roman" w:cs="Times New Roman"/>
          <w:bCs/>
          <w:sz w:val="24"/>
          <w:szCs w:val="24"/>
        </w:rPr>
        <w:t xml:space="preserve">nchidere </w:t>
      </w:r>
      <w:r>
        <w:rPr>
          <w:rFonts w:ascii="Times New Roman" w:hAnsi="Times New Roman" w:cs="Times New Roman"/>
          <w:bCs/>
          <w:sz w:val="24"/>
          <w:szCs w:val="24"/>
        </w:rPr>
        <w:t>ș</w:t>
      </w:r>
      <w:r w:rsidRPr="00A96F1E">
        <w:rPr>
          <w:rFonts w:ascii="Times New Roman" w:hAnsi="Times New Roman" w:cs="Times New Roman"/>
          <w:bCs/>
          <w:sz w:val="24"/>
          <w:szCs w:val="24"/>
        </w:rPr>
        <w:t>i post-</w:t>
      </w:r>
      <w:r>
        <w:rPr>
          <w:rFonts w:ascii="Times New Roman" w:hAnsi="Times New Roman" w:cs="Times New Roman"/>
          <w:bCs/>
          <w:sz w:val="24"/>
          <w:szCs w:val="24"/>
        </w:rPr>
        <w:t>î</w:t>
      </w:r>
      <w:r w:rsidRPr="00A96F1E">
        <w:rPr>
          <w:rFonts w:ascii="Times New Roman" w:hAnsi="Times New Roman" w:cs="Times New Roman"/>
          <w:bCs/>
          <w:sz w:val="24"/>
          <w:szCs w:val="24"/>
        </w:rPr>
        <w:t>nchidere.</w:t>
      </w:r>
    </w:p>
    <w:p w14:paraId="0E59F8AE"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
          <w:bCs/>
          <w:sz w:val="24"/>
          <w:szCs w:val="24"/>
        </w:rPr>
      </w:pPr>
    </w:p>
    <w:p w14:paraId="2CA5E788" w14:textId="77777777" w:rsidR="00930F4C" w:rsidRDefault="00930F4C" w:rsidP="00930F4C">
      <w:pPr>
        <w:autoSpaceDE w:val="0"/>
        <w:autoSpaceDN w:val="0"/>
        <w:adjustRightInd w:val="0"/>
        <w:spacing w:after="0" w:line="360" w:lineRule="auto"/>
        <w:ind w:firstLine="720"/>
        <w:rPr>
          <w:rFonts w:ascii="Times New Roman" w:hAnsi="Times New Roman" w:cs="Times New Roman"/>
          <w:b/>
          <w:bCs/>
          <w:sz w:val="24"/>
          <w:szCs w:val="24"/>
        </w:rPr>
      </w:pPr>
      <w:r w:rsidRPr="00A96F1E">
        <w:rPr>
          <w:rFonts w:ascii="Times New Roman" w:hAnsi="Times New Roman" w:cs="Times New Roman"/>
          <w:b/>
          <w:bCs/>
          <w:sz w:val="24"/>
          <w:szCs w:val="24"/>
        </w:rPr>
        <w:t xml:space="preserve">Monitorizarea </w:t>
      </w:r>
      <w:r>
        <w:rPr>
          <w:rFonts w:ascii="Times New Roman" w:hAnsi="Times New Roman" w:cs="Times New Roman"/>
          <w:b/>
          <w:bCs/>
          <w:sz w:val="24"/>
          <w:szCs w:val="24"/>
        </w:rPr>
        <w:t>î</w:t>
      </w:r>
      <w:r w:rsidRPr="00A96F1E">
        <w:rPr>
          <w:rFonts w:ascii="Times New Roman" w:hAnsi="Times New Roman" w:cs="Times New Roman"/>
          <w:b/>
          <w:bCs/>
          <w:sz w:val="24"/>
          <w:szCs w:val="24"/>
        </w:rPr>
        <w:t xml:space="preserve">nainte de  </w:t>
      </w:r>
      <w:r>
        <w:rPr>
          <w:rFonts w:ascii="Times New Roman" w:hAnsi="Times New Roman" w:cs="Times New Roman"/>
          <w:b/>
          <w:bCs/>
          <w:sz w:val="24"/>
          <w:szCs w:val="24"/>
        </w:rPr>
        <w:t>î</w:t>
      </w:r>
      <w:r w:rsidRPr="00A96F1E">
        <w:rPr>
          <w:rFonts w:ascii="Times New Roman" w:hAnsi="Times New Roman" w:cs="Times New Roman"/>
          <w:b/>
          <w:bCs/>
          <w:sz w:val="24"/>
          <w:szCs w:val="24"/>
        </w:rPr>
        <w:t>nceperea lucr</w:t>
      </w:r>
      <w:r>
        <w:rPr>
          <w:rFonts w:ascii="Times New Roman" w:hAnsi="Times New Roman" w:cs="Times New Roman"/>
          <w:b/>
          <w:bCs/>
          <w:sz w:val="24"/>
          <w:szCs w:val="24"/>
        </w:rPr>
        <w:t>ă</w:t>
      </w:r>
      <w:r w:rsidRPr="00A96F1E">
        <w:rPr>
          <w:rFonts w:ascii="Times New Roman" w:hAnsi="Times New Roman" w:cs="Times New Roman"/>
          <w:b/>
          <w:bCs/>
          <w:sz w:val="24"/>
          <w:szCs w:val="24"/>
        </w:rPr>
        <w:t>rilor</w:t>
      </w:r>
    </w:p>
    <w:p w14:paraId="73B00859" w14:textId="613C4075" w:rsidR="00930F4C" w:rsidRPr="00A96F1E" w:rsidRDefault="00930F4C" w:rsidP="00930F4C">
      <w:pPr>
        <w:autoSpaceDE w:val="0"/>
        <w:autoSpaceDN w:val="0"/>
        <w:adjustRightInd w:val="0"/>
        <w:spacing w:after="0" w:line="360" w:lineRule="auto"/>
        <w:ind w:firstLine="720"/>
        <w:rPr>
          <w:rFonts w:ascii="Times New Roman" w:hAnsi="Times New Roman" w:cs="Times New Roman"/>
          <w:bCs/>
          <w:sz w:val="24"/>
          <w:szCs w:val="24"/>
        </w:rPr>
      </w:pPr>
      <w:r w:rsidRPr="00A96F1E">
        <w:rPr>
          <w:rFonts w:ascii="Times New Roman" w:hAnsi="Times New Roman" w:cs="Times New Roman"/>
          <w:bCs/>
          <w:sz w:val="24"/>
          <w:szCs w:val="24"/>
        </w:rPr>
        <w:t>Monitorizarea activit</w:t>
      </w:r>
      <w:r>
        <w:rPr>
          <w:rFonts w:ascii="Times New Roman" w:hAnsi="Times New Roman" w:cs="Times New Roman"/>
          <w:bCs/>
          <w:sz w:val="24"/>
          <w:szCs w:val="24"/>
        </w:rPr>
        <w:t>ăț</w:t>
      </w:r>
      <w:r w:rsidRPr="00A96F1E">
        <w:rPr>
          <w:rFonts w:ascii="Times New Roman" w:hAnsi="Times New Roman" w:cs="Times New Roman"/>
          <w:bCs/>
          <w:sz w:val="24"/>
          <w:szCs w:val="24"/>
        </w:rPr>
        <w:t xml:space="preserve">ilor </w:t>
      </w:r>
      <w:r>
        <w:rPr>
          <w:rFonts w:ascii="Times New Roman" w:hAnsi="Times New Roman" w:cs="Times New Roman"/>
          <w:bCs/>
          <w:sz w:val="24"/>
          <w:szCs w:val="24"/>
        </w:rPr>
        <w:t>î</w:t>
      </w:r>
      <w:r w:rsidRPr="00A96F1E">
        <w:rPr>
          <w:rFonts w:ascii="Times New Roman" w:hAnsi="Times New Roman" w:cs="Times New Roman"/>
          <w:bCs/>
          <w:sz w:val="24"/>
          <w:szCs w:val="24"/>
        </w:rPr>
        <w:t>n faza premerg</w:t>
      </w:r>
      <w:r>
        <w:rPr>
          <w:rFonts w:ascii="Times New Roman" w:hAnsi="Times New Roman" w:cs="Times New Roman"/>
          <w:bCs/>
          <w:sz w:val="24"/>
          <w:szCs w:val="24"/>
        </w:rPr>
        <w:t>ă</w:t>
      </w:r>
      <w:r w:rsidRPr="00A96F1E">
        <w:rPr>
          <w:rFonts w:ascii="Times New Roman" w:hAnsi="Times New Roman" w:cs="Times New Roman"/>
          <w:bCs/>
          <w:sz w:val="24"/>
          <w:szCs w:val="24"/>
        </w:rPr>
        <w:t>toare activit</w:t>
      </w:r>
      <w:r>
        <w:rPr>
          <w:rFonts w:ascii="Times New Roman" w:hAnsi="Times New Roman" w:cs="Times New Roman"/>
          <w:bCs/>
          <w:sz w:val="24"/>
          <w:szCs w:val="24"/>
        </w:rPr>
        <w:t>ăț</w:t>
      </w:r>
      <w:r w:rsidRPr="00A96F1E">
        <w:rPr>
          <w:rFonts w:ascii="Times New Roman" w:hAnsi="Times New Roman" w:cs="Times New Roman"/>
          <w:bCs/>
          <w:sz w:val="24"/>
          <w:szCs w:val="24"/>
        </w:rPr>
        <w:t xml:space="preserve">ilor de </w:t>
      </w:r>
      <w:r>
        <w:rPr>
          <w:rFonts w:ascii="Times New Roman" w:hAnsi="Times New Roman" w:cs="Times New Roman"/>
          <w:bCs/>
          <w:sz w:val="24"/>
          <w:szCs w:val="24"/>
        </w:rPr>
        <w:t>î</w:t>
      </w:r>
      <w:r w:rsidRPr="00A96F1E">
        <w:rPr>
          <w:rFonts w:ascii="Times New Roman" w:hAnsi="Times New Roman" w:cs="Times New Roman"/>
          <w:bCs/>
          <w:sz w:val="24"/>
          <w:szCs w:val="24"/>
        </w:rPr>
        <w:t xml:space="preserve">mprumut </w:t>
      </w:r>
      <w:r>
        <w:rPr>
          <w:rFonts w:ascii="Times New Roman" w:hAnsi="Times New Roman" w:cs="Times New Roman"/>
          <w:bCs/>
          <w:sz w:val="24"/>
          <w:szCs w:val="24"/>
        </w:rPr>
        <w:t xml:space="preserve">a sedimentelor nisipoase </w:t>
      </w:r>
      <w:r w:rsidRPr="00A96F1E">
        <w:rPr>
          <w:rFonts w:ascii="Times New Roman" w:hAnsi="Times New Roman" w:cs="Times New Roman"/>
          <w:bCs/>
          <w:sz w:val="24"/>
          <w:szCs w:val="24"/>
        </w:rPr>
        <w:t>a inclus activit</w:t>
      </w:r>
      <w:r>
        <w:rPr>
          <w:rFonts w:ascii="Times New Roman" w:hAnsi="Times New Roman" w:cs="Times New Roman"/>
          <w:bCs/>
          <w:sz w:val="24"/>
          <w:szCs w:val="24"/>
        </w:rPr>
        <w:t>ăț</w:t>
      </w:r>
      <w:r w:rsidRPr="00A96F1E">
        <w:rPr>
          <w:rFonts w:ascii="Times New Roman" w:hAnsi="Times New Roman" w:cs="Times New Roman"/>
          <w:bCs/>
          <w:sz w:val="24"/>
          <w:szCs w:val="24"/>
        </w:rPr>
        <w:t>i de colectare de probe</w:t>
      </w:r>
      <w:r>
        <w:rPr>
          <w:rFonts w:ascii="Times New Roman" w:hAnsi="Times New Roman" w:cs="Times New Roman"/>
          <w:bCs/>
          <w:sz w:val="24"/>
          <w:szCs w:val="24"/>
        </w:rPr>
        <w:t>,</w:t>
      </w:r>
      <w:r w:rsidRPr="00A96F1E">
        <w:rPr>
          <w:rFonts w:ascii="Times New Roman" w:hAnsi="Times New Roman" w:cs="Times New Roman"/>
          <w:bCs/>
          <w:sz w:val="24"/>
          <w:szCs w:val="24"/>
        </w:rPr>
        <w:t xml:space="preserve"> analiza situa</w:t>
      </w:r>
      <w:r>
        <w:rPr>
          <w:rFonts w:ascii="Times New Roman" w:hAnsi="Times New Roman" w:cs="Times New Roman"/>
          <w:bCs/>
          <w:sz w:val="24"/>
          <w:szCs w:val="24"/>
        </w:rPr>
        <w:t>ț</w:t>
      </w:r>
      <w:r w:rsidRPr="00A96F1E">
        <w:rPr>
          <w:rFonts w:ascii="Times New Roman" w:hAnsi="Times New Roman" w:cs="Times New Roman"/>
          <w:bCs/>
          <w:sz w:val="24"/>
          <w:szCs w:val="24"/>
        </w:rPr>
        <w:t>iei actuale a fundului marin, a</w:t>
      </w:r>
      <w:r>
        <w:rPr>
          <w:rFonts w:ascii="Times New Roman" w:hAnsi="Times New Roman" w:cs="Times New Roman"/>
          <w:bCs/>
          <w:sz w:val="24"/>
          <w:szCs w:val="24"/>
        </w:rPr>
        <w:t>naliza</w:t>
      </w:r>
      <w:r w:rsidRPr="00A96F1E">
        <w:rPr>
          <w:rFonts w:ascii="Times New Roman" w:hAnsi="Times New Roman" w:cs="Times New Roman"/>
          <w:bCs/>
          <w:sz w:val="24"/>
          <w:szCs w:val="24"/>
        </w:rPr>
        <w:t xml:space="preserve"> sedimentelor, a biodiversit</w:t>
      </w:r>
      <w:r>
        <w:rPr>
          <w:rFonts w:ascii="Times New Roman" w:hAnsi="Times New Roman" w:cs="Times New Roman"/>
          <w:bCs/>
          <w:sz w:val="24"/>
          <w:szCs w:val="24"/>
        </w:rPr>
        <w:t>ăț</w:t>
      </w:r>
      <w:r w:rsidRPr="00A96F1E">
        <w:rPr>
          <w:rFonts w:ascii="Times New Roman" w:hAnsi="Times New Roman" w:cs="Times New Roman"/>
          <w:bCs/>
          <w:sz w:val="24"/>
          <w:szCs w:val="24"/>
        </w:rPr>
        <w:t xml:space="preserve">ii locale, a unor caracteristici </w:t>
      </w:r>
      <w:proofErr w:type="spellStart"/>
      <w:r w:rsidRPr="00A96F1E">
        <w:rPr>
          <w:rFonts w:ascii="Times New Roman" w:hAnsi="Times New Roman" w:cs="Times New Roman"/>
          <w:bCs/>
          <w:sz w:val="24"/>
          <w:szCs w:val="24"/>
        </w:rPr>
        <w:t>fizico</w:t>
      </w:r>
      <w:proofErr w:type="spellEnd"/>
      <w:r w:rsidRPr="00A96F1E">
        <w:rPr>
          <w:rFonts w:ascii="Times New Roman" w:hAnsi="Times New Roman" w:cs="Times New Roman"/>
          <w:bCs/>
          <w:sz w:val="24"/>
          <w:szCs w:val="24"/>
        </w:rPr>
        <w:t>-chimice a apelor marine. Astfel au fost definite condi</w:t>
      </w:r>
      <w:r>
        <w:rPr>
          <w:rFonts w:ascii="Times New Roman" w:hAnsi="Times New Roman" w:cs="Times New Roman"/>
          <w:bCs/>
          <w:sz w:val="24"/>
          <w:szCs w:val="24"/>
        </w:rPr>
        <w:t>ț</w:t>
      </w:r>
      <w:r w:rsidRPr="00A96F1E">
        <w:rPr>
          <w:rFonts w:ascii="Times New Roman" w:hAnsi="Times New Roman" w:cs="Times New Roman"/>
          <w:bCs/>
          <w:sz w:val="24"/>
          <w:szCs w:val="24"/>
        </w:rPr>
        <w:t>iile ini</w:t>
      </w:r>
      <w:r>
        <w:rPr>
          <w:rFonts w:ascii="Times New Roman" w:hAnsi="Times New Roman" w:cs="Times New Roman"/>
          <w:bCs/>
          <w:sz w:val="24"/>
          <w:szCs w:val="24"/>
        </w:rPr>
        <w:t>ț</w:t>
      </w:r>
      <w:r w:rsidRPr="00A96F1E">
        <w:rPr>
          <w:rFonts w:ascii="Times New Roman" w:hAnsi="Times New Roman" w:cs="Times New Roman"/>
          <w:bCs/>
          <w:sz w:val="24"/>
          <w:szCs w:val="24"/>
        </w:rPr>
        <w:t>iale, urm</w:t>
      </w:r>
      <w:r>
        <w:rPr>
          <w:rFonts w:ascii="Times New Roman" w:hAnsi="Times New Roman" w:cs="Times New Roman"/>
          <w:bCs/>
          <w:sz w:val="24"/>
          <w:szCs w:val="24"/>
        </w:rPr>
        <w:t>â</w:t>
      </w:r>
      <w:r w:rsidRPr="00A96F1E">
        <w:rPr>
          <w:rFonts w:ascii="Times New Roman" w:hAnsi="Times New Roman" w:cs="Times New Roman"/>
          <w:bCs/>
          <w:sz w:val="24"/>
          <w:szCs w:val="24"/>
        </w:rPr>
        <w:t xml:space="preserve">nd ca </w:t>
      </w:r>
      <w:r>
        <w:rPr>
          <w:rFonts w:ascii="Times New Roman" w:hAnsi="Times New Roman" w:cs="Times New Roman"/>
          <w:bCs/>
          <w:sz w:val="24"/>
          <w:szCs w:val="24"/>
        </w:rPr>
        <w:t>diferitele forme de impact generate de lucrări asupra biodiversității și a calității factorilor de mediu să fie raportate la starea inițială. Astfel, echipa de management a proiectului va putea lua cele mai bune măsuri pentru atenuarea impactului potențial al lucrărilor asupra ecosistemului marin și în general asupra mediului înconjurător  î</w:t>
      </w:r>
      <w:r w:rsidRPr="00A96F1E">
        <w:rPr>
          <w:rFonts w:ascii="Times New Roman" w:hAnsi="Times New Roman" w:cs="Times New Roman"/>
          <w:bCs/>
          <w:sz w:val="24"/>
          <w:szCs w:val="24"/>
        </w:rPr>
        <w:t>n fazele opera</w:t>
      </w:r>
      <w:r>
        <w:rPr>
          <w:rFonts w:ascii="Times New Roman" w:hAnsi="Times New Roman" w:cs="Times New Roman"/>
          <w:bCs/>
          <w:sz w:val="24"/>
          <w:szCs w:val="24"/>
        </w:rPr>
        <w:t>ț</w:t>
      </w:r>
      <w:r w:rsidRPr="00A96F1E">
        <w:rPr>
          <w:rFonts w:ascii="Times New Roman" w:hAnsi="Times New Roman" w:cs="Times New Roman"/>
          <w:bCs/>
          <w:sz w:val="24"/>
          <w:szCs w:val="24"/>
        </w:rPr>
        <w:t>ionale ale proiectului.</w:t>
      </w:r>
    </w:p>
    <w:p w14:paraId="433D2429"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Cs/>
          <w:sz w:val="24"/>
          <w:szCs w:val="24"/>
        </w:rPr>
      </w:pPr>
      <w:r w:rsidRPr="00A96F1E">
        <w:rPr>
          <w:rFonts w:ascii="Times New Roman" w:hAnsi="Times New Roman" w:cs="Times New Roman"/>
          <w:bCs/>
          <w:sz w:val="24"/>
          <w:szCs w:val="24"/>
        </w:rPr>
        <w:tab/>
      </w:r>
    </w:p>
    <w:p w14:paraId="1BA10D0B"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
          <w:bCs/>
          <w:sz w:val="24"/>
          <w:szCs w:val="24"/>
        </w:rPr>
      </w:pPr>
      <w:r w:rsidRPr="00A96F1E">
        <w:rPr>
          <w:rFonts w:ascii="Times New Roman" w:hAnsi="Times New Roman" w:cs="Times New Roman"/>
          <w:b/>
          <w:bCs/>
          <w:sz w:val="24"/>
          <w:szCs w:val="24"/>
        </w:rPr>
        <w:t xml:space="preserve"> Monitorizarea </w:t>
      </w:r>
      <w:r>
        <w:rPr>
          <w:rFonts w:ascii="Times New Roman" w:hAnsi="Times New Roman" w:cs="Times New Roman"/>
          <w:b/>
          <w:bCs/>
          <w:sz w:val="24"/>
          <w:szCs w:val="24"/>
        </w:rPr>
        <w:t>î</w:t>
      </w:r>
      <w:r w:rsidRPr="00A96F1E">
        <w:rPr>
          <w:rFonts w:ascii="Times New Roman" w:hAnsi="Times New Roman" w:cs="Times New Roman"/>
          <w:b/>
          <w:bCs/>
          <w:sz w:val="24"/>
          <w:szCs w:val="24"/>
        </w:rPr>
        <w:t>n timpul lucr</w:t>
      </w:r>
      <w:r>
        <w:rPr>
          <w:rFonts w:ascii="Times New Roman" w:hAnsi="Times New Roman" w:cs="Times New Roman"/>
          <w:b/>
          <w:bCs/>
          <w:sz w:val="24"/>
          <w:szCs w:val="24"/>
        </w:rPr>
        <w:t>ă</w:t>
      </w:r>
      <w:r w:rsidRPr="00A96F1E">
        <w:rPr>
          <w:rFonts w:ascii="Times New Roman" w:hAnsi="Times New Roman" w:cs="Times New Roman"/>
          <w:b/>
          <w:bCs/>
          <w:sz w:val="24"/>
          <w:szCs w:val="24"/>
        </w:rPr>
        <w:t>rilor</w:t>
      </w:r>
    </w:p>
    <w:p w14:paraId="0C7E11CD" w14:textId="0EEF9118"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bCs/>
          <w:sz w:val="24"/>
          <w:szCs w:val="24"/>
        </w:rPr>
        <w:lastRenderedPageBreak/>
        <w:t>Faza</w:t>
      </w:r>
      <w:r w:rsidRPr="00A96F1E">
        <w:rPr>
          <w:rFonts w:ascii="Times New Roman" w:hAnsi="Times New Roman" w:cs="Times New Roman"/>
          <w:bCs/>
          <w:sz w:val="24"/>
          <w:szCs w:val="24"/>
        </w:rPr>
        <w:t xml:space="preserve"> opera</w:t>
      </w:r>
      <w:r>
        <w:rPr>
          <w:rFonts w:ascii="Times New Roman" w:hAnsi="Times New Roman" w:cs="Times New Roman"/>
          <w:bCs/>
          <w:sz w:val="24"/>
          <w:szCs w:val="24"/>
        </w:rPr>
        <w:t>ț</w:t>
      </w:r>
      <w:r w:rsidRPr="00A96F1E">
        <w:rPr>
          <w:rFonts w:ascii="Times New Roman" w:hAnsi="Times New Roman" w:cs="Times New Roman"/>
          <w:bCs/>
          <w:sz w:val="24"/>
          <w:szCs w:val="24"/>
        </w:rPr>
        <w:t>ional</w:t>
      </w:r>
      <w:r>
        <w:rPr>
          <w:rFonts w:ascii="Times New Roman" w:hAnsi="Times New Roman" w:cs="Times New Roman"/>
          <w:bCs/>
          <w:sz w:val="24"/>
          <w:szCs w:val="24"/>
        </w:rPr>
        <w:t>ă a proiectului va</w:t>
      </w:r>
      <w:r w:rsidRPr="00A96F1E">
        <w:rPr>
          <w:rFonts w:ascii="Times New Roman" w:hAnsi="Times New Roman" w:cs="Times New Roman"/>
          <w:bCs/>
          <w:sz w:val="24"/>
          <w:szCs w:val="24"/>
        </w:rPr>
        <w:t xml:space="preserve"> include monitorizarea  </w:t>
      </w:r>
      <w:r>
        <w:rPr>
          <w:rFonts w:ascii="Times New Roman" w:hAnsi="Times New Roman" w:cs="Times New Roman"/>
          <w:bCs/>
          <w:sz w:val="24"/>
          <w:szCs w:val="24"/>
        </w:rPr>
        <w:t xml:space="preserve">caracteristicilor </w:t>
      </w:r>
      <w:proofErr w:type="spellStart"/>
      <w:r>
        <w:rPr>
          <w:rFonts w:ascii="Times New Roman" w:hAnsi="Times New Roman" w:cs="Times New Roman"/>
          <w:bCs/>
          <w:sz w:val="24"/>
          <w:szCs w:val="24"/>
        </w:rPr>
        <w:t>fizico</w:t>
      </w:r>
      <w:proofErr w:type="spellEnd"/>
      <w:r>
        <w:rPr>
          <w:rFonts w:ascii="Times New Roman" w:hAnsi="Times New Roman" w:cs="Times New Roman"/>
          <w:bCs/>
          <w:sz w:val="24"/>
          <w:szCs w:val="24"/>
        </w:rPr>
        <w:t>-chimice și biologice ale apei și sedimentelor</w:t>
      </w:r>
      <w:r w:rsidRPr="00A96F1E">
        <w:rPr>
          <w:rFonts w:ascii="Times New Roman" w:hAnsi="Times New Roman" w:cs="Times New Roman"/>
          <w:bCs/>
          <w:sz w:val="24"/>
          <w:szCs w:val="24"/>
        </w:rPr>
        <w:t xml:space="preserve">, </w:t>
      </w:r>
      <w:r>
        <w:rPr>
          <w:rFonts w:ascii="Times New Roman" w:hAnsi="Times New Roman" w:cs="Times New Roman"/>
          <w:bCs/>
          <w:sz w:val="24"/>
          <w:szCs w:val="24"/>
        </w:rPr>
        <w:t xml:space="preserve">ale </w:t>
      </w:r>
      <w:r w:rsidRPr="00A96F1E">
        <w:rPr>
          <w:rFonts w:ascii="Times New Roman" w:hAnsi="Times New Roman" w:cs="Times New Roman"/>
          <w:bCs/>
          <w:sz w:val="24"/>
          <w:szCs w:val="24"/>
        </w:rPr>
        <w:t>aerului, a zgomotului, a vibra</w:t>
      </w:r>
      <w:r>
        <w:rPr>
          <w:rFonts w:ascii="Times New Roman" w:hAnsi="Times New Roman" w:cs="Times New Roman"/>
          <w:bCs/>
          <w:sz w:val="24"/>
          <w:szCs w:val="24"/>
        </w:rPr>
        <w:t>ț</w:t>
      </w:r>
      <w:r w:rsidRPr="00A96F1E">
        <w:rPr>
          <w:rFonts w:ascii="Times New Roman" w:hAnsi="Times New Roman" w:cs="Times New Roman"/>
          <w:bCs/>
          <w:sz w:val="24"/>
          <w:szCs w:val="24"/>
        </w:rPr>
        <w:t>i</w:t>
      </w:r>
      <w:r>
        <w:rPr>
          <w:rFonts w:ascii="Times New Roman" w:hAnsi="Times New Roman" w:cs="Times New Roman"/>
          <w:bCs/>
          <w:sz w:val="24"/>
          <w:szCs w:val="24"/>
        </w:rPr>
        <w:t>i</w:t>
      </w:r>
      <w:r w:rsidRPr="00A96F1E">
        <w:rPr>
          <w:rFonts w:ascii="Times New Roman" w:hAnsi="Times New Roman" w:cs="Times New Roman"/>
          <w:bCs/>
          <w:sz w:val="24"/>
          <w:szCs w:val="24"/>
        </w:rPr>
        <w:t xml:space="preserve">lor  </w:t>
      </w:r>
      <w:r>
        <w:rPr>
          <w:rFonts w:ascii="Times New Roman" w:hAnsi="Times New Roman" w:cs="Times New Roman"/>
          <w:bCs/>
          <w:sz w:val="24"/>
          <w:szCs w:val="24"/>
        </w:rPr>
        <w:t>ș</w:t>
      </w:r>
      <w:r w:rsidRPr="00A96F1E">
        <w:rPr>
          <w:rFonts w:ascii="Times New Roman" w:hAnsi="Times New Roman" w:cs="Times New Roman"/>
          <w:bCs/>
          <w:sz w:val="24"/>
          <w:szCs w:val="24"/>
        </w:rPr>
        <w:t xml:space="preserve">i </w:t>
      </w:r>
      <w:r>
        <w:rPr>
          <w:rFonts w:ascii="Times New Roman" w:hAnsi="Times New Roman" w:cs="Times New Roman"/>
          <w:bCs/>
          <w:sz w:val="24"/>
          <w:szCs w:val="24"/>
        </w:rPr>
        <w:t xml:space="preserve">monitorizarea </w:t>
      </w:r>
      <w:r w:rsidRPr="00A96F1E">
        <w:rPr>
          <w:rFonts w:ascii="Times New Roman" w:hAnsi="Times New Roman" w:cs="Times New Roman"/>
          <w:bCs/>
          <w:sz w:val="24"/>
          <w:szCs w:val="24"/>
        </w:rPr>
        <w:t>biodiversit</w:t>
      </w:r>
      <w:r>
        <w:rPr>
          <w:rFonts w:ascii="Times New Roman" w:hAnsi="Times New Roman" w:cs="Times New Roman"/>
          <w:bCs/>
          <w:sz w:val="24"/>
          <w:szCs w:val="24"/>
        </w:rPr>
        <w:t>ăț</w:t>
      </w:r>
      <w:r w:rsidRPr="00A96F1E">
        <w:rPr>
          <w:rFonts w:ascii="Times New Roman" w:hAnsi="Times New Roman" w:cs="Times New Roman"/>
          <w:bCs/>
          <w:sz w:val="24"/>
          <w:szCs w:val="24"/>
        </w:rPr>
        <w:t>ii</w:t>
      </w:r>
      <w:r>
        <w:rPr>
          <w:rFonts w:ascii="Times New Roman" w:hAnsi="Times New Roman" w:cs="Times New Roman"/>
          <w:bCs/>
          <w:sz w:val="24"/>
          <w:szCs w:val="24"/>
        </w:rPr>
        <w:t xml:space="preserve"> </w:t>
      </w:r>
      <w:r w:rsidRPr="00A96F1E">
        <w:rPr>
          <w:rFonts w:ascii="Times New Roman" w:hAnsi="Times New Roman" w:cs="Times New Roman"/>
          <w:sz w:val="24"/>
          <w:szCs w:val="24"/>
        </w:rPr>
        <w:t>(a habitatelor</w:t>
      </w:r>
      <w:r>
        <w:rPr>
          <w:rFonts w:ascii="Times New Roman" w:hAnsi="Times New Roman" w:cs="Times New Roman"/>
          <w:sz w:val="24"/>
          <w:szCs w:val="24"/>
        </w:rPr>
        <w:t>, a florei și faunei</w:t>
      </w:r>
      <w:r w:rsidRPr="00A96F1E">
        <w:rPr>
          <w:rFonts w:ascii="Times New Roman" w:hAnsi="Times New Roman" w:cs="Times New Roman"/>
          <w:sz w:val="24"/>
          <w:szCs w:val="24"/>
        </w:rPr>
        <w:t>)</w:t>
      </w:r>
      <w:r w:rsidRPr="00A96F1E">
        <w:rPr>
          <w:rFonts w:ascii="Times New Roman" w:hAnsi="Times New Roman" w:cs="Times New Roman"/>
          <w:bCs/>
          <w:sz w:val="24"/>
          <w:szCs w:val="24"/>
        </w:rPr>
        <w:t xml:space="preserve">, astfel </w:t>
      </w:r>
      <w:r>
        <w:rPr>
          <w:rFonts w:ascii="Times New Roman" w:hAnsi="Times New Roman" w:cs="Times New Roman"/>
          <w:bCs/>
          <w:sz w:val="24"/>
          <w:szCs w:val="24"/>
        </w:rPr>
        <w:t>î</w:t>
      </w:r>
      <w:r w:rsidRPr="00A96F1E">
        <w:rPr>
          <w:rFonts w:ascii="Times New Roman" w:hAnsi="Times New Roman" w:cs="Times New Roman"/>
          <w:bCs/>
          <w:sz w:val="24"/>
          <w:szCs w:val="24"/>
        </w:rPr>
        <w:t>nc</w:t>
      </w:r>
      <w:r>
        <w:rPr>
          <w:rFonts w:ascii="Times New Roman" w:hAnsi="Times New Roman" w:cs="Times New Roman"/>
          <w:bCs/>
          <w:sz w:val="24"/>
          <w:szCs w:val="24"/>
        </w:rPr>
        <w:t>â</w:t>
      </w:r>
      <w:r w:rsidRPr="00A96F1E">
        <w:rPr>
          <w:rFonts w:ascii="Times New Roman" w:hAnsi="Times New Roman" w:cs="Times New Roman"/>
          <w:bCs/>
          <w:sz w:val="24"/>
          <w:szCs w:val="24"/>
        </w:rPr>
        <w:t>t s</w:t>
      </w:r>
      <w:r>
        <w:rPr>
          <w:rFonts w:ascii="Times New Roman" w:hAnsi="Times New Roman" w:cs="Times New Roman"/>
          <w:bCs/>
          <w:sz w:val="24"/>
          <w:szCs w:val="24"/>
        </w:rPr>
        <w:t>ă</w:t>
      </w:r>
      <w:r w:rsidRPr="00A96F1E">
        <w:rPr>
          <w:rFonts w:ascii="Times New Roman" w:hAnsi="Times New Roman" w:cs="Times New Roman"/>
          <w:bCs/>
          <w:sz w:val="24"/>
          <w:szCs w:val="24"/>
        </w:rPr>
        <w:t xml:space="preserve"> se poat</w:t>
      </w:r>
      <w:r>
        <w:rPr>
          <w:rFonts w:ascii="Times New Roman" w:hAnsi="Times New Roman" w:cs="Times New Roman"/>
          <w:bCs/>
          <w:sz w:val="24"/>
          <w:szCs w:val="24"/>
        </w:rPr>
        <w:t>ă</w:t>
      </w:r>
      <w:r w:rsidRPr="00A96F1E">
        <w:rPr>
          <w:rFonts w:ascii="Times New Roman" w:hAnsi="Times New Roman" w:cs="Times New Roman"/>
          <w:bCs/>
          <w:sz w:val="24"/>
          <w:szCs w:val="24"/>
        </w:rPr>
        <w:t xml:space="preserve"> estima impactul poten</w:t>
      </w:r>
      <w:r>
        <w:rPr>
          <w:rFonts w:ascii="Times New Roman" w:hAnsi="Times New Roman" w:cs="Times New Roman"/>
          <w:bCs/>
          <w:sz w:val="24"/>
          <w:szCs w:val="24"/>
        </w:rPr>
        <w:t>ț</w:t>
      </w:r>
      <w:r w:rsidRPr="00A96F1E">
        <w:rPr>
          <w:rFonts w:ascii="Times New Roman" w:hAnsi="Times New Roman" w:cs="Times New Roman"/>
          <w:bCs/>
          <w:sz w:val="24"/>
          <w:szCs w:val="24"/>
        </w:rPr>
        <w:t xml:space="preserve">ial </w:t>
      </w:r>
      <w:r>
        <w:rPr>
          <w:rFonts w:ascii="Times New Roman" w:hAnsi="Times New Roman" w:cs="Times New Roman"/>
          <w:bCs/>
          <w:sz w:val="24"/>
          <w:szCs w:val="24"/>
        </w:rPr>
        <w:t xml:space="preserve">al aspirării și transportului de sedimente </w:t>
      </w:r>
      <w:r w:rsidRPr="00A96F1E">
        <w:rPr>
          <w:rFonts w:ascii="Times New Roman" w:hAnsi="Times New Roman" w:cs="Times New Roman"/>
          <w:bCs/>
          <w:sz w:val="24"/>
          <w:szCs w:val="24"/>
        </w:rPr>
        <w:t>asupra mediului</w:t>
      </w:r>
      <w:r>
        <w:rPr>
          <w:rFonts w:ascii="Times New Roman" w:hAnsi="Times New Roman" w:cs="Times New Roman"/>
          <w:bCs/>
          <w:sz w:val="24"/>
          <w:szCs w:val="24"/>
        </w:rPr>
        <w:t>.</w:t>
      </w:r>
      <w:r w:rsidRPr="00A96F1E">
        <w:rPr>
          <w:rFonts w:ascii="Times New Roman" w:hAnsi="Times New Roman" w:cs="Times New Roman"/>
          <w:bCs/>
          <w:sz w:val="24"/>
          <w:szCs w:val="24"/>
        </w:rPr>
        <w:t xml:space="preserve"> </w:t>
      </w:r>
      <w:r w:rsidRPr="00A96F1E">
        <w:rPr>
          <w:rFonts w:ascii="Times New Roman" w:hAnsi="Times New Roman" w:cs="Times New Roman"/>
          <w:sz w:val="24"/>
          <w:szCs w:val="24"/>
        </w:rPr>
        <w:t>Al</w:t>
      </w:r>
      <w:r>
        <w:rPr>
          <w:rFonts w:ascii="Times New Roman" w:hAnsi="Times New Roman" w:cs="Times New Roman"/>
          <w:sz w:val="24"/>
          <w:szCs w:val="24"/>
        </w:rPr>
        <w:t>ă</w:t>
      </w:r>
      <w:r w:rsidRPr="00A96F1E">
        <w:rPr>
          <w:rFonts w:ascii="Times New Roman" w:hAnsi="Times New Roman" w:cs="Times New Roman"/>
          <w:sz w:val="24"/>
          <w:szCs w:val="24"/>
        </w:rPr>
        <w:t>turi de activit</w:t>
      </w:r>
      <w:r>
        <w:rPr>
          <w:rFonts w:ascii="Times New Roman" w:hAnsi="Times New Roman" w:cs="Times New Roman"/>
          <w:sz w:val="24"/>
          <w:szCs w:val="24"/>
        </w:rPr>
        <w:t>ăț</w:t>
      </w:r>
      <w:r w:rsidRPr="00A96F1E">
        <w:rPr>
          <w:rFonts w:ascii="Times New Roman" w:hAnsi="Times New Roman" w:cs="Times New Roman"/>
          <w:sz w:val="24"/>
          <w:szCs w:val="24"/>
        </w:rPr>
        <w:t>ile de monitorizare a biodiversit</w:t>
      </w:r>
      <w:r>
        <w:rPr>
          <w:rFonts w:ascii="Times New Roman" w:hAnsi="Times New Roman" w:cs="Times New Roman"/>
          <w:sz w:val="24"/>
          <w:szCs w:val="24"/>
        </w:rPr>
        <w:t>ăț</w:t>
      </w:r>
      <w:r w:rsidRPr="00A96F1E">
        <w:rPr>
          <w:rFonts w:ascii="Times New Roman" w:hAnsi="Times New Roman" w:cs="Times New Roman"/>
          <w:sz w:val="24"/>
          <w:szCs w:val="24"/>
        </w:rPr>
        <w:t>ii, va fi atent monitorizat</w:t>
      </w:r>
      <w:r>
        <w:rPr>
          <w:rFonts w:ascii="Times New Roman" w:hAnsi="Times New Roman" w:cs="Times New Roman"/>
          <w:sz w:val="24"/>
          <w:szCs w:val="24"/>
        </w:rPr>
        <w:t>ă</w:t>
      </w:r>
      <w:r w:rsidRPr="00A96F1E">
        <w:rPr>
          <w:rFonts w:ascii="Times New Roman" w:hAnsi="Times New Roman" w:cs="Times New Roman"/>
          <w:sz w:val="24"/>
          <w:szCs w:val="24"/>
        </w:rPr>
        <w:t xml:space="preserve"> </w:t>
      </w:r>
      <w:r>
        <w:rPr>
          <w:rFonts w:ascii="Times New Roman" w:hAnsi="Times New Roman" w:cs="Times New Roman"/>
          <w:sz w:val="24"/>
          <w:szCs w:val="24"/>
        </w:rPr>
        <w:t>ș</w:t>
      </w:r>
      <w:r w:rsidRPr="00A96F1E">
        <w:rPr>
          <w:rFonts w:ascii="Times New Roman" w:hAnsi="Times New Roman" w:cs="Times New Roman"/>
          <w:sz w:val="24"/>
          <w:szCs w:val="24"/>
        </w:rPr>
        <w:t xml:space="preserve">i calitatea factorilor de mediu, mai exact calitatea sedimentelor, calitatea apelor marine </w:t>
      </w:r>
      <w:r>
        <w:rPr>
          <w:rFonts w:ascii="Times New Roman" w:hAnsi="Times New Roman" w:cs="Times New Roman"/>
          <w:sz w:val="24"/>
          <w:szCs w:val="24"/>
        </w:rPr>
        <w:t>ș</w:t>
      </w:r>
      <w:r w:rsidRPr="00A96F1E">
        <w:rPr>
          <w:rFonts w:ascii="Times New Roman" w:hAnsi="Times New Roman" w:cs="Times New Roman"/>
          <w:sz w:val="24"/>
          <w:szCs w:val="24"/>
        </w:rPr>
        <w:t>i calitatea aerului, care influen</w:t>
      </w:r>
      <w:r>
        <w:rPr>
          <w:rFonts w:ascii="Times New Roman" w:hAnsi="Times New Roman" w:cs="Times New Roman"/>
          <w:sz w:val="24"/>
          <w:szCs w:val="24"/>
        </w:rPr>
        <w:t>ț</w:t>
      </w:r>
      <w:r w:rsidRPr="00A96F1E">
        <w:rPr>
          <w:rFonts w:ascii="Times New Roman" w:hAnsi="Times New Roman" w:cs="Times New Roman"/>
          <w:sz w:val="24"/>
          <w:szCs w:val="24"/>
        </w:rPr>
        <w:t>eaz</w:t>
      </w:r>
      <w:r w:rsidR="00CA7ABE">
        <w:rPr>
          <w:rFonts w:ascii="Times New Roman" w:hAnsi="Times New Roman" w:cs="Times New Roman"/>
          <w:sz w:val="24"/>
          <w:szCs w:val="24"/>
        </w:rPr>
        <w:t>ă</w:t>
      </w:r>
      <w:r w:rsidRPr="00A96F1E">
        <w:rPr>
          <w:rFonts w:ascii="Times New Roman" w:hAnsi="Times New Roman" w:cs="Times New Roman"/>
          <w:sz w:val="24"/>
          <w:szCs w:val="24"/>
        </w:rPr>
        <w:t xml:space="preserve"> direct starea </w:t>
      </w:r>
      <w:r>
        <w:rPr>
          <w:rFonts w:ascii="Times New Roman" w:hAnsi="Times New Roman" w:cs="Times New Roman"/>
          <w:sz w:val="24"/>
          <w:szCs w:val="24"/>
        </w:rPr>
        <w:t xml:space="preserve">fiziologică a </w:t>
      </w:r>
      <w:r w:rsidRPr="00A96F1E">
        <w:rPr>
          <w:rFonts w:ascii="Times New Roman" w:hAnsi="Times New Roman" w:cs="Times New Roman"/>
          <w:sz w:val="24"/>
          <w:szCs w:val="24"/>
        </w:rPr>
        <w:t xml:space="preserve">organismelor vii. </w:t>
      </w:r>
    </w:p>
    <w:p w14:paraId="5B7D9ECB"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Analiza datelor provenite de la monitorizare</w:t>
      </w:r>
      <w:r>
        <w:rPr>
          <w:rFonts w:ascii="Times New Roman" w:hAnsi="Times New Roman" w:cs="Times New Roman"/>
          <w:sz w:val="24"/>
          <w:szCs w:val="24"/>
        </w:rPr>
        <w:t>a</w:t>
      </w:r>
      <w:r w:rsidRPr="00A96F1E">
        <w:rPr>
          <w:rFonts w:ascii="Times New Roman" w:hAnsi="Times New Roman" w:cs="Times New Roman"/>
          <w:sz w:val="24"/>
          <w:szCs w:val="24"/>
        </w:rPr>
        <w:t xml:space="preserve"> factorilor de mediu din perioada de implementare a proiectului v</w:t>
      </w:r>
      <w:r>
        <w:rPr>
          <w:rFonts w:ascii="Times New Roman" w:hAnsi="Times New Roman" w:cs="Times New Roman"/>
          <w:sz w:val="24"/>
          <w:szCs w:val="24"/>
        </w:rPr>
        <w:t>a</w:t>
      </w:r>
      <w:r w:rsidRPr="00A96F1E">
        <w:rPr>
          <w:rFonts w:ascii="Times New Roman" w:hAnsi="Times New Roman" w:cs="Times New Roman"/>
          <w:sz w:val="24"/>
          <w:szCs w:val="24"/>
        </w:rPr>
        <w:t xml:space="preserve"> releva eficien</w:t>
      </w:r>
      <w:r>
        <w:rPr>
          <w:rFonts w:ascii="Times New Roman" w:hAnsi="Times New Roman" w:cs="Times New Roman"/>
          <w:sz w:val="24"/>
          <w:szCs w:val="24"/>
        </w:rPr>
        <w:t>ț</w:t>
      </w:r>
      <w:r w:rsidRPr="00A96F1E">
        <w:rPr>
          <w:rFonts w:ascii="Times New Roman" w:hAnsi="Times New Roman" w:cs="Times New Roman"/>
          <w:sz w:val="24"/>
          <w:szCs w:val="24"/>
        </w:rPr>
        <w:t>a m</w:t>
      </w:r>
      <w:r>
        <w:rPr>
          <w:rFonts w:ascii="Times New Roman" w:hAnsi="Times New Roman" w:cs="Times New Roman"/>
          <w:sz w:val="24"/>
          <w:szCs w:val="24"/>
        </w:rPr>
        <w:t>ă</w:t>
      </w:r>
      <w:r w:rsidRPr="00A96F1E">
        <w:rPr>
          <w:rFonts w:ascii="Times New Roman" w:hAnsi="Times New Roman" w:cs="Times New Roman"/>
          <w:sz w:val="24"/>
          <w:szCs w:val="24"/>
        </w:rPr>
        <w:t>surilor de reducere a impactului propuse</w:t>
      </w:r>
      <w:r>
        <w:rPr>
          <w:rFonts w:ascii="Times New Roman" w:hAnsi="Times New Roman" w:cs="Times New Roman"/>
          <w:sz w:val="24"/>
          <w:szCs w:val="24"/>
        </w:rPr>
        <w:t>. M</w:t>
      </w:r>
      <w:r w:rsidRPr="00A96F1E">
        <w:rPr>
          <w:rFonts w:ascii="Times New Roman" w:hAnsi="Times New Roman" w:cs="Times New Roman"/>
          <w:sz w:val="24"/>
          <w:szCs w:val="24"/>
        </w:rPr>
        <w:t>onitorizarea acestor m</w:t>
      </w:r>
      <w:r>
        <w:rPr>
          <w:rFonts w:ascii="Times New Roman" w:hAnsi="Times New Roman" w:cs="Times New Roman"/>
          <w:sz w:val="24"/>
          <w:szCs w:val="24"/>
        </w:rPr>
        <w:t>ă</w:t>
      </w:r>
      <w:r w:rsidRPr="00A96F1E">
        <w:rPr>
          <w:rFonts w:ascii="Times New Roman" w:hAnsi="Times New Roman" w:cs="Times New Roman"/>
          <w:sz w:val="24"/>
          <w:szCs w:val="24"/>
        </w:rPr>
        <w:t xml:space="preserve">suri se va face </w:t>
      </w:r>
      <w:r>
        <w:rPr>
          <w:rFonts w:ascii="Times New Roman" w:hAnsi="Times New Roman" w:cs="Times New Roman"/>
          <w:sz w:val="24"/>
          <w:szCs w:val="24"/>
        </w:rPr>
        <w:t>în paralel</w:t>
      </w:r>
      <w:r w:rsidRPr="00A96F1E">
        <w:rPr>
          <w:rFonts w:ascii="Times New Roman" w:hAnsi="Times New Roman" w:cs="Times New Roman"/>
          <w:sz w:val="24"/>
          <w:szCs w:val="24"/>
        </w:rPr>
        <w:t xml:space="preserve"> cu monitorizarea factorilor de mediu </w:t>
      </w:r>
      <w:r>
        <w:rPr>
          <w:rFonts w:ascii="Times New Roman" w:hAnsi="Times New Roman" w:cs="Times New Roman"/>
          <w:sz w:val="24"/>
          <w:szCs w:val="24"/>
        </w:rPr>
        <w:t>ș</w:t>
      </w:r>
      <w:r w:rsidRPr="00A96F1E">
        <w:rPr>
          <w:rFonts w:ascii="Times New Roman" w:hAnsi="Times New Roman" w:cs="Times New Roman"/>
          <w:sz w:val="24"/>
          <w:szCs w:val="24"/>
        </w:rPr>
        <w:t>i a biodiversit</w:t>
      </w:r>
      <w:r>
        <w:rPr>
          <w:rFonts w:ascii="Times New Roman" w:hAnsi="Times New Roman" w:cs="Times New Roman"/>
          <w:sz w:val="24"/>
          <w:szCs w:val="24"/>
        </w:rPr>
        <w:t>ăț</w:t>
      </w:r>
      <w:r w:rsidRPr="00A96F1E">
        <w:rPr>
          <w:rFonts w:ascii="Times New Roman" w:hAnsi="Times New Roman" w:cs="Times New Roman"/>
          <w:sz w:val="24"/>
          <w:szCs w:val="24"/>
        </w:rPr>
        <w:t>ii, respect</w:t>
      </w:r>
      <w:r>
        <w:rPr>
          <w:rFonts w:ascii="Times New Roman" w:hAnsi="Times New Roman" w:cs="Times New Roman"/>
          <w:sz w:val="24"/>
          <w:szCs w:val="24"/>
        </w:rPr>
        <w:t>â</w:t>
      </w:r>
      <w:r w:rsidRPr="00A96F1E">
        <w:rPr>
          <w:rFonts w:ascii="Times New Roman" w:hAnsi="Times New Roman" w:cs="Times New Roman"/>
          <w:sz w:val="24"/>
          <w:szCs w:val="24"/>
        </w:rPr>
        <w:t>nd</w:t>
      </w:r>
      <w:r>
        <w:rPr>
          <w:rFonts w:ascii="Times New Roman" w:hAnsi="Times New Roman" w:cs="Times New Roman"/>
          <w:sz w:val="24"/>
          <w:szCs w:val="24"/>
        </w:rPr>
        <w:t>u-se</w:t>
      </w:r>
      <w:r w:rsidRPr="00A96F1E">
        <w:rPr>
          <w:rFonts w:ascii="Times New Roman" w:hAnsi="Times New Roman" w:cs="Times New Roman"/>
          <w:sz w:val="24"/>
          <w:szCs w:val="24"/>
        </w:rPr>
        <w:t xml:space="preserve"> calendar</w:t>
      </w:r>
      <w:r>
        <w:rPr>
          <w:rFonts w:ascii="Times New Roman" w:hAnsi="Times New Roman" w:cs="Times New Roman"/>
          <w:sz w:val="24"/>
          <w:szCs w:val="24"/>
        </w:rPr>
        <w:t xml:space="preserve">ul </w:t>
      </w:r>
      <w:r w:rsidRPr="00A96F1E">
        <w:rPr>
          <w:rFonts w:ascii="Times New Roman" w:hAnsi="Times New Roman" w:cs="Times New Roman"/>
          <w:sz w:val="24"/>
          <w:szCs w:val="24"/>
        </w:rPr>
        <w:t xml:space="preserve">propus </w:t>
      </w:r>
      <w:r>
        <w:rPr>
          <w:rFonts w:ascii="Times New Roman" w:hAnsi="Times New Roman" w:cs="Times New Roman"/>
          <w:sz w:val="24"/>
          <w:szCs w:val="24"/>
        </w:rPr>
        <w:t>î</w:t>
      </w:r>
      <w:r w:rsidRPr="00A96F1E">
        <w:rPr>
          <w:rFonts w:ascii="Times New Roman" w:hAnsi="Times New Roman" w:cs="Times New Roman"/>
          <w:sz w:val="24"/>
          <w:szCs w:val="24"/>
        </w:rPr>
        <w:t xml:space="preserve">n acest sens. </w:t>
      </w:r>
    </w:p>
    <w:p w14:paraId="7D41A9DC"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Av</w:t>
      </w:r>
      <w:r>
        <w:rPr>
          <w:rFonts w:ascii="Times New Roman" w:hAnsi="Times New Roman" w:cs="Times New Roman"/>
          <w:sz w:val="24"/>
          <w:szCs w:val="24"/>
        </w:rPr>
        <w:t>â</w:t>
      </w:r>
      <w:r w:rsidRPr="00A96F1E">
        <w:rPr>
          <w:rFonts w:ascii="Times New Roman" w:hAnsi="Times New Roman" w:cs="Times New Roman"/>
          <w:sz w:val="24"/>
          <w:szCs w:val="24"/>
        </w:rPr>
        <w:t>nd</w:t>
      </w:r>
      <w:r>
        <w:rPr>
          <w:rFonts w:ascii="Times New Roman" w:hAnsi="Times New Roman" w:cs="Times New Roman"/>
          <w:sz w:val="24"/>
          <w:szCs w:val="24"/>
        </w:rPr>
        <w:t>u-se</w:t>
      </w:r>
      <w:r w:rsidRPr="00A96F1E">
        <w:rPr>
          <w:rFonts w:ascii="Times New Roman" w:hAnsi="Times New Roman" w:cs="Times New Roman"/>
          <w:sz w:val="24"/>
          <w:szCs w:val="24"/>
        </w:rPr>
        <w:t xml:space="preserve"> </w:t>
      </w:r>
      <w:r>
        <w:rPr>
          <w:rFonts w:ascii="Times New Roman" w:hAnsi="Times New Roman" w:cs="Times New Roman"/>
          <w:sz w:val="24"/>
          <w:szCs w:val="24"/>
        </w:rPr>
        <w:t>î</w:t>
      </w:r>
      <w:r w:rsidRPr="00A96F1E">
        <w:rPr>
          <w:rFonts w:ascii="Times New Roman" w:hAnsi="Times New Roman" w:cs="Times New Roman"/>
          <w:sz w:val="24"/>
          <w:szCs w:val="24"/>
        </w:rPr>
        <w:t xml:space="preserve">n vedere caracteristicile proiectului </w:t>
      </w:r>
      <w:r>
        <w:rPr>
          <w:rFonts w:ascii="Times New Roman" w:hAnsi="Times New Roman" w:cs="Times New Roman"/>
          <w:sz w:val="24"/>
          <w:szCs w:val="24"/>
        </w:rPr>
        <w:t>ș</w:t>
      </w:r>
      <w:r w:rsidRPr="00A96F1E">
        <w:rPr>
          <w:rFonts w:ascii="Times New Roman" w:hAnsi="Times New Roman" w:cs="Times New Roman"/>
          <w:sz w:val="24"/>
          <w:szCs w:val="24"/>
        </w:rPr>
        <w:t>i m</w:t>
      </w:r>
      <w:r>
        <w:rPr>
          <w:rFonts w:ascii="Times New Roman" w:hAnsi="Times New Roman" w:cs="Times New Roman"/>
          <w:sz w:val="24"/>
          <w:szCs w:val="24"/>
        </w:rPr>
        <w:t>ă</w:t>
      </w:r>
      <w:r w:rsidRPr="00A96F1E">
        <w:rPr>
          <w:rFonts w:ascii="Times New Roman" w:hAnsi="Times New Roman" w:cs="Times New Roman"/>
          <w:sz w:val="24"/>
          <w:szCs w:val="24"/>
        </w:rPr>
        <w:t>surile de reducere a impactului propuse, implementarea acestor m</w:t>
      </w:r>
      <w:r>
        <w:rPr>
          <w:rFonts w:ascii="Times New Roman" w:hAnsi="Times New Roman" w:cs="Times New Roman"/>
          <w:sz w:val="24"/>
          <w:szCs w:val="24"/>
        </w:rPr>
        <w:t>ă</w:t>
      </w:r>
      <w:r w:rsidRPr="00A96F1E">
        <w:rPr>
          <w:rFonts w:ascii="Times New Roman" w:hAnsi="Times New Roman" w:cs="Times New Roman"/>
          <w:sz w:val="24"/>
          <w:szCs w:val="24"/>
        </w:rPr>
        <w:t xml:space="preserve">suri in perioada de exploatare </w:t>
      </w:r>
      <w:r>
        <w:rPr>
          <w:rFonts w:ascii="Times New Roman" w:hAnsi="Times New Roman" w:cs="Times New Roman"/>
          <w:sz w:val="24"/>
          <w:szCs w:val="24"/>
        </w:rPr>
        <w:t xml:space="preserve">a perimetrului </w:t>
      </w:r>
      <w:r w:rsidRPr="00A96F1E">
        <w:rPr>
          <w:rFonts w:ascii="Times New Roman" w:hAnsi="Times New Roman" w:cs="Times New Roman"/>
          <w:sz w:val="24"/>
          <w:szCs w:val="24"/>
        </w:rPr>
        <w:t xml:space="preserve">se va face </w:t>
      </w:r>
      <w:r>
        <w:rPr>
          <w:rFonts w:ascii="Times New Roman" w:hAnsi="Times New Roman" w:cs="Times New Roman"/>
          <w:sz w:val="24"/>
          <w:szCs w:val="24"/>
        </w:rPr>
        <w:t>î</w:t>
      </w:r>
      <w:r w:rsidRPr="00A96F1E">
        <w:rPr>
          <w:rFonts w:ascii="Times New Roman" w:hAnsi="Times New Roman" w:cs="Times New Roman"/>
          <w:sz w:val="24"/>
          <w:szCs w:val="24"/>
        </w:rPr>
        <w:t>n permanen</w:t>
      </w:r>
      <w:r>
        <w:rPr>
          <w:rFonts w:ascii="Times New Roman" w:hAnsi="Times New Roman" w:cs="Times New Roman"/>
          <w:sz w:val="24"/>
          <w:szCs w:val="24"/>
        </w:rPr>
        <w:t>ță</w:t>
      </w:r>
      <w:r w:rsidRPr="00A96F1E">
        <w:rPr>
          <w:rFonts w:ascii="Times New Roman" w:hAnsi="Times New Roman" w:cs="Times New Roman"/>
          <w:sz w:val="24"/>
          <w:szCs w:val="24"/>
        </w:rPr>
        <w:t xml:space="preserve">, responsabilitatea revenind beneficiarului </w:t>
      </w:r>
      <w:r>
        <w:rPr>
          <w:rFonts w:ascii="Times New Roman" w:hAnsi="Times New Roman" w:cs="Times New Roman"/>
          <w:sz w:val="24"/>
          <w:szCs w:val="24"/>
        </w:rPr>
        <w:t xml:space="preserve">și </w:t>
      </w:r>
      <w:r w:rsidRPr="00A96F1E">
        <w:rPr>
          <w:rFonts w:ascii="Times New Roman" w:hAnsi="Times New Roman" w:cs="Times New Roman"/>
          <w:sz w:val="24"/>
          <w:szCs w:val="24"/>
        </w:rPr>
        <w:t xml:space="preserve">personalului </w:t>
      </w:r>
      <w:r>
        <w:rPr>
          <w:rFonts w:ascii="Times New Roman" w:hAnsi="Times New Roman" w:cs="Times New Roman"/>
          <w:sz w:val="24"/>
          <w:szCs w:val="24"/>
        </w:rPr>
        <w:t xml:space="preserve">navigant </w:t>
      </w:r>
      <w:r w:rsidRPr="00A96F1E">
        <w:rPr>
          <w:rFonts w:ascii="Times New Roman" w:hAnsi="Times New Roman" w:cs="Times New Roman"/>
          <w:sz w:val="24"/>
          <w:szCs w:val="24"/>
        </w:rPr>
        <w:t>c</w:t>
      </w:r>
      <w:r>
        <w:rPr>
          <w:rFonts w:ascii="Times New Roman" w:hAnsi="Times New Roman" w:cs="Times New Roman"/>
          <w:sz w:val="24"/>
          <w:szCs w:val="24"/>
        </w:rPr>
        <w:t>ar</w:t>
      </w:r>
      <w:r w:rsidRPr="00A96F1E">
        <w:rPr>
          <w:rFonts w:ascii="Times New Roman" w:hAnsi="Times New Roman" w:cs="Times New Roman"/>
          <w:sz w:val="24"/>
          <w:szCs w:val="24"/>
        </w:rPr>
        <w:t>e deserve</w:t>
      </w:r>
      <w:r>
        <w:rPr>
          <w:rFonts w:ascii="Times New Roman" w:hAnsi="Times New Roman" w:cs="Times New Roman"/>
          <w:sz w:val="24"/>
          <w:szCs w:val="24"/>
        </w:rPr>
        <w:t>ș</w:t>
      </w:r>
      <w:r w:rsidRPr="00A96F1E">
        <w:rPr>
          <w:rFonts w:ascii="Times New Roman" w:hAnsi="Times New Roman" w:cs="Times New Roman"/>
          <w:sz w:val="24"/>
          <w:szCs w:val="24"/>
        </w:rPr>
        <w:t xml:space="preserve">te utilajele </w:t>
      </w:r>
      <w:r>
        <w:rPr>
          <w:rFonts w:ascii="Times New Roman" w:hAnsi="Times New Roman" w:cs="Times New Roman"/>
          <w:sz w:val="24"/>
          <w:szCs w:val="24"/>
        </w:rPr>
        <w:t>ș</w:t>
      </w:r>
      <w:r w:rsidRPr="00A96F1E">
        <w:rPr>
          <w:rFonts w:ascii="Times New Roman" w:hAnsi="Times New Roman" w:cs="Times New Roman"/>
          <w:sz w:val="24"/>
          <w:szCs w:val="24"/>
        </w:rPr>
        <w:t>i echipamentele</w:t>
      </w:r>
      <w:r>
        <w:rPr>
          <w:rFonts w:ascii="Times New Roman" w:hAnsi="Times New Roman" w:cs="Times New Roman"/>
          <w:sz w:val="24"/>
          <w:szCs w:val="24"/>
        </w:rPr>
        <w:t xml:space="preserve"> navei de dragare</w:t>
      </w:r>
      <w:r w:rsidRPr="00A96F1E">
        <w:rPr>
          <w:rFonts w:ascii="Times New Roman" w:hAnsi="Times New Roman" w:cs="Times New Roman"/>
          <w:sz w:val="24"/>
          <w:szCs w:val="24"/>
        </w:rPr>
        <w:t>.</w:t>
      </w:r>
    </w:p>
    <w:p w14:paraId="5B1E4E23" w14:textId="78C655BA"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Tinând</w:t>
      </w:r>
      <w:proofErr w:type="spellEnd"/>
      <w:r>
        <w:rPr>
          <w:rFonts w:ascii="Times New Roman" w:hAnsi="Times New Roman" w:cs="Times New Roman"/>
          <w:sz w:val="24"/>
          <w:szCs w:val="24"/>
        </w:rPr>
        <w:t xml:space="preserve"> cont de </w:t>
      </w:r>
      <w:r w:rsidRPr="00A96F1E">
        <w:rPr>
          <w:rFonts w:ascii="Times New Roman" w:hAnsi="Times New Roman" w:cs="Times New Roman"/>
          <w:sz w:val="24"/>
          <w:szCs w:val="24"/>
        </w:rPr>
        <w:t>faptul c</w:t>
      </w:r>
      <w:r>
        <w:rPr>
          <w:rFonts w:ascii="Times New Roman" w:hAnsi="Times New Roman" w:cs="Times New Roman"/>
          <w:sz w:val="24"/>
          <w:szCs w:val="24"/>
        </w:rPr>
        <w:t>ă</w:t>
      </w:r>
      <w:r w:rsidRPr="00A96F1E">
        <w:rPr>
          <w:rFonts w:ascii="Times New Roman" w:hAnsi="Times New Roman" w:cs="Times New Roman"/>
          <w:sz w:val="24"/>
          <w:szCs w:val="24"/>
        </w:rPr>
        <w:t xml:space="preserve"> </w:t>
      </w:r>
      <w:r>
        <w:rPr>
          <w:rFonts w:ascii="Times New Roman" w:hAnsi="Times New Roman" w:cs="Times New Roman"/>
          <w:sz w:val="24"/>
          <w:szCs w:val="24"/>
        </w:rPr>
        <w:t>î</w:t>
      </w:r>
      <w:r w:rsidRPr="00A96F1E">
        <w:rPr>
          <w:rFonts w:ascii="Times New Roman" w:hAnsi="Times New Roman" w:cs="Times New Roman"/>
          <w:sz w:val="24"/>
          <w:szCs w:val="24"/>
        </w:rPr>
        <w:t>n acest moment</w:t>
      </w:r>
      <w:r>
        <w:rPr>
          <w:rFonts w:ascii="Times New Roman" w:hAnsi="Times New Roman" w:cs="Times New Roman"/>
          <w:sz w:val="24"/>
          <w:szCs w:val="24"/>
        </w:rPr>
        <w:t>,</w:t>
      </w:r>
      <w:r w:rsidRPr="00A96F1E">
        <w:rPr>
          <w:rFonts w:ascii="Times New Roman" w:hAnsi="Times New Roman" w:cs="Times New Roman"/>
          <w:sz w:val="24"/>
          <w:szCs w:val="24"/>
        </w:rPr>
        <w:t xml:space="preserve"> etapa proiectului cadru este </w:t>
      </w:r>
      <w:r>
        <w:rPr>
          <w:rFonts w:ascii="Times New Roman" w:hAnsi="Times New Roman" w:cs="Times New Roman"/>
          <w:sz w:val="24"/>
          <w:szCs w:val="24"/>
        </w:rPr>
        <w:t>î</w:t>
      </w:r>
      <w:r w:rsidRPr="00A96F1E">
        <w:rPr>
          <w:rFonts w:ascii="Times New Roman" w:hAnsi="Times New Roman" w:cs="Times New Roman"/>
          <w:sz w:val="24"/>
          <w:szCs w:val="24"/>
        </w:rPr>
        <w:t xml:space="preserve">n faza de </w:t>
      </w:r>
      <w:proofErr w:type="spellStart"/>
      <w:r w:rsidRPr="00A96F1E">
        <w:rPr>
          <w:rFonts w:ascii="Times New Roman" w:hAnsi="Times New Roman" w:cs="Times New Roman"/>
          <w:sz w:val="24"/>
          <w:szCs w:val="24"/>
        </w:rPr>
        <w:t>pregatire</w:t>
      </w:r>
      <w:proofErr w:type="spellEnd"/>
      <w:r w:rsidRPr="00A96F1E">
        <w:rPr>
          <w:rFonts w:ascii="Times New Roman" w:hAnsi="Times New Roman" w:cs="Times New Roman"/>
          <w:sz w:val="24"/>
          <w:szCs w:val="24"/>
        </w:rPr>
        <w:t xml:space="preserve"> </w:t>
      </w:r>
      <w:r>
        <w:rPr>
          <w:rFonts w:ascii="Times New Roman" w:hAnsi="Times New Roman" w:cs="Times New Roman"/>
          <w:sz w:val="24"/>
          <w:szCs w:val="24"/>
        </w:rPr>
        <w:t>î</w:t>
      </w:r>
      <w:r w:rsidRPr="00A96F1E">
        <w:rPr>
          <w:rFonts w:ascii="Times New Roman" w:hAnsi="Times New Roman" w:cs="Times New Roman"/>
          <w:sz w:val="24"/>
          <w:szCs w:val="24"/>
        </w:rPr>
        <w:t>n vederea licit</w:t>
      </w:r>
      <w:r>
        <w:rPr>
          <w:rFonts w:ascii="Times New Roman" w:hAnsi="Times New Roman" w:cs="Times New Roman"/>
          <w:sz w:val="24"/>
          <w:szCs w:val="24"/>
        </w:rPr>
        <w:t>ă</w:t>
      </w:r>
      <w:r w:rsidRPr="00A96F1E">
        <w:rPr>
          <w:rFonts w:ascii="Times New Roman" w:hAnsi="Times New Roman" w:cs="Times New Roman"/>
          <w:sz w:val="24"/>
          <w:szCs w:val="24"/>
        </w:rPr>
        <w:t>rii privind implementarea, nu se cunoa</w:t>
      </w:r>
      <w:r>
        <w:rPr>
          <w:rFonts w:ascii="Times New Roman" w:hAnsi="Times New Roman" w:cs="Times New Roman"/>
          <w:sz w:val="24"/>
          <w:szCs w:val="24"/>
        </w:rPr>
        <w:t>ș</w:t>
      </w:r>
      <w:r w:rsidRPr="00A96F1E">
        <w:rPr>
          <w:rFonts w:ascii="Times New Roman" w:hAnsi="Times New Roman" w:cs="Times New Roman"/>
          <w:sz w:val="24"/>
          <w:szCs w:val="24"/>
        </w:rPr>
        <w:t xml:space="preserve">te exact perioada </w:t>
      </w:r>
      <w:r>
        <w:rPr>
          <w:rFonts w:ascii="Times New Roman" w:hAnsi="Times New Roman" w:cs="Times New Roman"/>
          <w:sz w:val="24"/>
          <w:szCs w:val="24"/>
        </w:rPr>
        <w:t>î</w:t>
      </w:r>
      <w:r w:rsidRPr="00A96F1E">
        <w:rPr>
          <w:rFonts w:ascii="Times New Roman" w:hAnsi="Times New Roman" w:cs="Times New Roman"/>
          <w:sz w:val="24"/>
          <w:szCs w:val="24"/>
        </w:rPr>
        <w:t xml:space="preserve">n care vor </w:t>
      </w:r>
      <w:r>
        <w:rPr>
          <w:rFonts w:ascii="Times New Roman" w:hAnsi="Times New Roman" w:cs="Times New Roman"/>
          <w:sz w:val="24"/>
          <w:szCs w:val="24"/>
        </w:rPr>
        <w:t>î</w:t>
      </w:r>
      <w:r w:rsidRPr="00A96F1E">
        <w:rPr>
          <w:rFonts w:ascii="Times New Roman" w:hAnsi="Times New Roman" w:cs="Times New Roman"/>
          <w:sz w:val="24"/>
          <w:szCs w:val="24"/>
        </w:rPr>
        <w:t>ncepe lucr</w:t>
      </w:r>
      <w:r>
        <w:rPr>
          <w:rFonts w:ascii="Times New Roman" w:hAnsi="Times New Roman" w:cs="Times New Roman"/>
          <w:sz w:val="24"/>
          <w:szCs w:val="24"/>
        </w:rPr>
        <w:t>ă</w:t>
      </w:r>
      <w:r w:rsidRPr="00A96F1E">
        <w:rPr>
          <w:rFonts w:ascii="Times New Roman" w:hAnsi="Times New Roman" w:cs="Times New Roman"/>
          <w:sz w:val="24"/>
          <w:szCs w:val="24"/>
        </w:rPr>
        <w:t xml:space="preserve">rile. </w:t>
      </w:r>
      <w:r>
        <w:rPr>
          <w:rFonts w:ascii="Times New Roman" w:hAnsi="Times New Roman" w:cs="Times New Roman"/>
          <w:sz w:val="24"/>
          <w:szCs w:val="24"/>
        </w:rPr>
        <w:t xml:space="preserve">Cel mai probabil acest lucru se va întâmpla după 15 octombrie. </w:t>
      </w:r>
      <w:r w:rsidRPr="00A96F1E">
        <w:rPr>
          <w:rFonts w:ascii="Times New Roman" w:hAnsi="Times New Roman" w:cs="Times New Roman"/>
          <w:sz w:val="24"/>
          <w:szCs w:val="24"/>
        </w:rPr>
        <w:t xml:space="preserve">In </w:t>
      </w:r>
      <w:r w:rsidR="00CA7ABE">
        <w:rPr>
          <w:rFonts w:ascii="Times New Roman" w:hAnsi="Times New Roman" w:cs="Times New Roman"/>
          <w:sz w:val="24"/>
          <w:szCs w:val="24"/>
        </w:rPr>
        <w:t xml:space="preserve">ceea </w:t>
      </w:r>
      <w:r w:rsidRPr="00A96F1E">
        <w:rPr>
          <w:rFonts w:ascii="Times New Roman" w:hAnsi="Times New Roman" w:cs="Times New Roman"/>
          <w:sz w:val="24"/>
          <w:szCs w:val="24"/>
        </w:rPr>
        <w:t>ce prive</w:t>
      </w:r>
      <w:r>
        <w:rPr>
          <w:rFonts w:ascii="Times New Roman" w:hAnsi="Times New Roman" w:cs="Times New Roman"/>
          <w:sz w:val="24"/>
          <w:szCs w:val="24"/>
        </w:rPr>
        <w:t>ș</w:t>
      </w:r>
      <w:r w:rsidRPr="00A96F1E">
        <w:rPr>
          <w:rFonts w:ascii="Times New Roman" w:hAnsi="Times New Roman" w:cs="Times New Roman"/>
          <w:sz w:val="24"/>
          <w:szCs w:val="24"/>
        </w:rPr>
        <w:t>te durata activit</w:t>
      </w:r>
      <w:r>
        <w:rPr>
          <w:rFonts w:ascii="Times New Roman" w:hAnsi="Times New Roman" w:cs="Times New Roman"/>
          <w:sz w:val="24"/>
          <w:szCs w:val="24"/>
        </w:rPr>
        <w:t>ăț</w:t>
      </w:r>
      <w:r w:rsidRPr="00A96F1E">
        <w:rPr>
          <w:rFonts w:ascii="Times New Roman" w:hAnsi="Times New Roman" w:cs="Times New Roman"/>
          <w:sz w:val="24"/>
          <w:szCs w:val="24"/>
        </w:rPr>
        <w:t xml:space="preserve">ii de </w:t>
      </w:r>
      <w:r>
        <w:rPr>
          <w:rFonts w:ascii="Times New Roman" w:hAnsi="Times New Roman" w:cs="Times New Roman"/>
          <w:sz w:val="24"/>
          <w:szCs w:val="24"/>
        </w:rPr>
        <w:t>prelevare și transport către țărm a sedimentelor nisipoase</w:t>
      </w:r>
      <w:r w:rsidRPr="00A96F1E">
        <w:rPr>
          <w:rFonts w:ascii="Times New Roman" w:hAnsi="Times New Roman" w:cs="Times New Roman"/>
          <w:sz w:val="24"/>
          <w:szCs w:val="24"/>
        </w:rPr>
        <w:t xml:space="preserve">, aceasta </w:t>
      </w:r>
      <w:r>
        <w:rPr>
          <w:rFonts w:ascii="Times New Roman" w:hAnsi="Times New Roman" w:cs="Times New Roman"/>
          <w:sz w:val="24"/>
          <w:szCs w:val="24"/>
        </w:rPr>
        <w:t xml:space="preserve">va fi de </w:t>
      </w:r>
      <w:r w:rsidRPr="00A96F1E">
        <w:rPr>
          <w:rFonts w:ascii="Times New Roman" w:hAnsi="Times New Roman" w:cs="Times New Roman"/>
          <w:sz w:val="24"/>
          <w:szCs w:val="24"/>
        </w:rPr>
        <w:t xml:space="preserve">maxim 4 luni, </w:t>
      </w:r>
      <w:r>
        <w:rPr>
          <w:rFonts w:ascii="Times New Roman" w:hAnsi="Times New Roman" w:cs="Times New Roman"/>
          <w:sz w:val="24"/>
          <w:szCs w:val="24"/>
        </w:rPr>
        <w:t>desfășurată î</w:t>
      </w:r>
      <w:r w:rsidRPr="00A96F1E">
        <w:rPr>
          <w:rFonts w:ascii="Times New Roman" w:hAnsi="Times New Roman" w:cs="Times New Roman"/>
          <w:sz w:val="24"/>
          <w:szCs w:val="24"/>
        </w:rPr>
        <w:t>n afara sezonului turistic</w:t>
      </w:r>
      <w:r>
        <w:rPr>
          <w:rFonts w:ascii="Times New Roman" w:hAnsi="Times New Roman" w:cs="Times New Roman"/>
          <w:sz w:val="24"/>
          <w:szCs w:val="24"/>
        </w:rPr>
        <w:t xml:space="preserve"> (15 iunie-15 septembrie)</w:t>
      </w:r>
      <w:r w:rsidRPr="00A96F1E">
        <w:rPr>
          <w:rFonts w:ascii="Times New Roman" w:hAnsi="Times New Roman" w:cs="Times New Roman"/>
          <w:sz w:val="24"/>
          <w:szCs w:val="24"/>
        </w:rPr>
        <w:t xml:space="preserve">. </w:t>
      </w:r>
    </w:p>
    <w:p w14:paraId="34A8803D"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bCs/>
          <w:sz w:val="24"/>
          <w:szCs w:val="24"/>
        </w:rPr>
      </w:pPr>
    </w:p>
    <w:p w14:paraId="3F4C70BD" w14:textId="77777777" w:rsidR="00930F4C" w:rsidRPr="00A96F1E" w:rsidRDefault="00930F4C" w:rsidP="00930F4C">
      <w:pPr>
        <w:autoSpaceDE w:val="0"/>
        <w:autoSpaceDN w:val="0"/>
        <w:adjustRightInd w:val="0"/>
        <w:spacing w:after="0" w:line="360" w:lineRule="auto"/>
        <w:rPr>
          <w:rFonts w:ascii="Times New Roman" w:hAnsi="Times New Roman" w:cs="Times New Roman"/>
          <w:b/>
          <w:bCs/>
          <w:sz w:val="24"/>
          <w:szCs w:val="24"/>
        </w:rPr>
      </w:pPr>
      <w:r w:rsidRPr="00A96F1E">
        <w:rPr>
          <w:rFonts w:ascii="Times New Roman" w:hAnsi="Times New Roman" w:cs="Times New Roman"/>
          <w:b/>
          <w:bCs/>
          <w:sz w:val="24"/>
          <w:szCs w:val="24"/>
        </w:rPr>
        <w:t xml:space="preserve"> Monitorizarea </w:t>
      </w:r>
      <w:r>
        <w:rPr>
          <w:rFonts w:ascii="Times New Roman" w:hAnsi="Times New Roman" w:cs="Times New Roman"/>
          <w:b/>
          <w:bCs/>
          <w:sz w:val="24"/>
          <w:szCs w:val="24"/>
        </w:rPr>
        <w:t>î</w:t>
      </w:r>
      <w:r w:rsidRPr="00A96F1E">
        <w:rPr>
          <w:rFonts w:ascii="Times New Roman" w:hAnsi="Times New Roman" w:cs="Times New Roman"/>
          <w:b/>
          <w:bCs/>
          <w:sz w:val="24"/>
          <w:szCs w:val="24"/>
        </w:rPr>
        <w:t xml:space="preserve">n faza de </w:t>
      </w:r>
      <w:r>
        <w:rPr>
          <w:rFonts w:ascii="Times New Roman" w:hAnsi="Times New Roman" w:cs="Times New Roman"/>
          <w:b/>
          <w:bCs/>
          <w:sz w:val="24"/>
          <w:szCs w:val="24"/>
        </w:rPr>
        <w:t>î</w:t>
      </w:r>
      <w:r w:rsidRPr="00A96F1E">
        <w:rPr>
          <w:rFonts w:ascii="Times New Roman" w:hAnsi="Times New Roman" w:cs="Times New Roman"/>
          <w:b/>
          <w:bCs/>
          <w:sz w:val="24"/>
          <w:szCs w:val="24"/>
        </w:rPr>
        <w:t>ncetare a lucr</w:t>
      </w:r>
      <w:r>
        <w:rPr>
          <w:rFonts w:ascii="Times New Roman" w:hAnsi="Times New Roman" w:cs="Times New Roman"/>
          <w:b/>
          <w:bCs/>
          <w:sz w:val="24"/>
          <w:szCs w:val="24"/>
        </w:rPr>
        <w:t>ă</w:t>
      </w:r>
      <w:r w:rsidRPr="00A96F1E">
        <w:rPr>
          <w:rFonts w:ascii="Times New Roman" w:hAnsi="Times New Roman" w:cs="Times New Roman"/>
          <w:b/>
          <w:bCs/>
          <w:sz w:val="24"/>
          <w:szCs w:val="24"/>
        </w:rPr>
        <w:t xml:space="preserve">rilor </w:t>
      </w:r>
      <w:r>
        <w:rPr>
          <w:rFonts w:ascii="Times New Roman" w:hAnsi="Times New Roman" w:cs="Times New Roman"/>
          <w:b/>
          <w:bCs/>
          <w:sz w:val="24"/>
          <w:szCs w:val="24"/>
        </w:rPr>
        <w:t>și ulterior</w:t>
      </w:r>
    </w:p>
    <w:p w14:paraId="728DCE8F" w14:textId="265656F9" w:rsidR="00930F4C" w:rsidRPr="00A96F1E" w:rsidRDefault="00930F4C" w:rsidP="00930F4C">
      <w:pPr>
        <w:autoSpaceDE w:val="0"/>
        <w:autoSpaceDN w:val="0"/>
        <w:adjustRightInd w:val="0"/>
        <w:spacing w:after="0" w:line="360" w:lineRule="auto"/>
        <w:rPr>
          <w:rFonts w:ascii="Times New Roman" w:hAnsi="Times New Roman" w:cs="Times New Roman"/>
          <w:bCs/>
          <w:sz w:val="24"/>
          <w:szCs w:val="24"/>
        </w:rPr>
      </w:pPr>
      <w:r w:rsidRPr="00A96F1E">
        <w:rPr>
          <w:rFonts w:ascii="Times New Roman" w:hAnsi="Times New Roman" w:cs="Times New Roman"/>
          <w:bCs/>
          <w:sz w:val="24"/>
          <w:szCs w:val="24"/>
        </w:rPr>
        <w:t xml:space="preserve">In faza de </w:t>
      </w:r>
      <w:r>
        <w:rPr>
          <w:rFonts w:ascii="Times New Roman" w:hAnsi="Times New Roman" w:cs="Times New Roman"/>
          <w:bCs/>
          <w:sz w:val="24"/>
          <w:szCs w:val="24"/>
        </w:rPr>
        <w:t>î</w:t>
      </w:r>
      <w:r w:rsidRPr="00A96F1E">
        <w:rPr>
          <w:rFonts w:ascii="Times New Roman" w:hAnsi="Times New Roman" w:cs="Times New Roman"/>
          <w:bCs/>
          <w:sz w:val="24"/>
          <w:szCs w:val="24"/>
        </w:rPr>
        <w:t xml:space="preserve">ncetare </w:t>
      </w:r>
      <w:r>
        <w:rPr>
          <w:rFonts w:ascii="Times New Roman" w:hAnsi="Times New Roman" w:cs="Times New Roman"/>
          <w:bCs/>
          <w:sz w:val="24"/>
          <w:szCs w:val="24"/>
        </w:rPr>
        <w:t>a lucrărilor și ulterior, m</w:t>
      </w:r>
      <w:r w:rsidRPr="00A96F1E">
        <w:rPr>
          <w:rFonts w:ascii="Times New Roman" w:hAnsi="Times New Roman" w:cs="Times New Roman"/>
          <w:bCs/>
          <w:sz w:val="24"/>
          <w:szCs w:val="24"/>
        </w:rPr>
        <w:t>onitorizarea urm</w:t>
      </w:r>
      <w:r>
        <w:rPr>
          <w:rFonts w:ascii="Times New Roman" w:hAnsi="Times New Roman" w:cs="Times New Roman"/>
          <w:bCs/>
          <w:sz w:val="24"/>
          <w:szCs w:val="24"/>
        </w:rPr>
        <w:t>ă</w:t>
      </w:r>
      <w:r w:rsidRPr="00A96F1E">
        <w:rPr>
          <w:rFonts w:ascii="Times New Roman" w:hAnsi="Times New Roman" w:cs="Times New Roman"/>
          <w:bCs/>
          <w:sz w:val="24"/>
          <w:szCs w:val="24"/>
        </w:rPr>
        <w:t>re</w:t>
      </w:r>
      <w:r w:rsidR="00CA7ABE">
        <w:rPr>
          <w:rFonts w:ascii="Times New Roman" w:hAnsi="Times New Roman" w:cs="Times New Roman"/>
          <w:bCs/>
          <w:sz w:val="24"/>
          <w:szCs w:val="24"/>
        </w:rPr>
        <w:t>ș</w:t>
      </w:r>
      <w:r w:rsidRPr="00A96F1E">
        <w:rPr>
          <w:rFonts w:ascii="Times New Roman" w:hAnsi="Times New Roman" w:cs="Times New Roman"/>
          <w:bCs/>
          <w:sz w:val="24"/>
          <w:szCs w:val="24"/>
        </w:rPr>
        <w:t>te, prin colectarea si analiza datelor, gradul de revenire a parametrilor de mediu la valorile ini</w:t>
      </w:r>
      <w:r>
        <w:rPr>
          <w:rFonts w:ascii="Times New Roman" w:hAnsi="Times New Roman" w:cs="Times New Roman"/>
          <w:bCs/>
          <w:sz w:val="24"/>
          <w:szCs w:val="24"/>
        </w:rPr>
        <w:t>ț</w:t>
      </w:r>
      <w:r w:rsidRPr="00A96F1E">
        <w:rPr>
          <w:rFonts w:ascii="Times New Roman" w:hAnsi="Times New Roman" w:cs="Times New Roman"/>
          <w:bCs/>
          <w:sz w:val="24"/>
          <w:szCs w:val="24"/>
        </w:rPr>
        <w:t xml:space="preserve">iale, aspect care se va reflecta </w:t>
      </w:r>
      <w:r>
        <w:rPr>
          <w:rFonts w:ascii="Times New Roman" w:hAnsi="Times New Roman" w:cs="Times New Roman"/>
          <w:bCs/>
          <w:sz w:val="24"/>
          <w:szCs w:val="24"/>
        </w:rPr>
        <w:t>î</w:t>
      </w:r>
      <w:r w:rsidRPr="00A96F1E">
        <w:rPr>
          <w:rFonts w:ascii="Times New Roman" w:hAnsi="Times New Roman" w:cs="Times New Roman"/>
          <w:bCs/>
          <w:sz w:val="24"/>
          <w:szCs w:val="24"/>
        </w:rPr>
        <w:t>n comportamentul speciilor din zon</w:t>
      </w:r>
      <w:r>
        <w:rPr>
          <w:rFonts w:ascii="Times New Roman" w:hAnsi="Times New Roman" w:cs="Times New Roman"/>
          <w:bCs/>
          <w:sz w:val="24"/>
          <w:szCs w:val="24"/>
        </w:rPr>
        <w:t>ă</w:t>
      </w:r>
      <w:r w:rsidRPr="00A96F1E">
        <w:rPr>
          <w:rFonts w:ascii="Times New Roman" w:hAnsi="Times New Roman" w:cs="Times New Roman"/>
          <w:bCs/>
          <w:sz w:val="24"/>
          <w:szCs w:val="24"/>
        </w:rPr>
        <w:t>. Calitatea factorilor de mediu (sediment, aer, ap</w:t>
      </w:r>
      <w:r>
        <w:rPr>
          <w:rFonts w:ascii="Times New Roman" w:hAnsi="Times New Roman" w:cs="Times New Roman"/>
          <w:bCs/>
          <w:sz w:val="24"/>
          <w:szCs w:val="24"/>
        </w:rPr>
        <w:t>ă</w:t>
      </w:r>
      <w:r w:rsidRPr="00A96F1E">
        <w:rPr>
          <w:rFonts w:ascii="Times New Roman" w:hAnsi="Times New Roman" w:cs="Times New Roman"/>
          <w:bCs/>
          <w:sz w:val="24"/>
          <w:szCs w:val="24"/>
        </w:rPr>
        <w:t xml:space="preserve">) dar </w:t>
      </w:r>
      <w:r>
        <w:rPr>
          <w:rFonts w:ascii="Times New Roman" w:hAnsi="Times New Roman" w:cs="Times New Roman"/>
          <w:bCs/>
          <w:sz w:val="24"/>
          <w:szCs w:val="24"/>
        </w:rPr>
        <w:t>ș</w:t>
      </w:r>
      <w:r w:rsidRPr="00A96F1E">
        <w:rPr>
          <w:rFonts w:ascii="Times New Roman" w:hAnsi="Times New Roman" w:cs="Times New Roman"/>
          <w:bCs/>
          <w:sz w:val="24"/>
          <w:szCs w:val="24"/>
        </w:rPr>
        <w:t>i comportamentul organismelor vii odat</w:t>
      </w:r>
      <w:r w:rsidR="00CA7ABE">
        <w:rPr>
          <w:rFonts w:ascii="Times New Roman" w:hAnsi="Times New Roman" w:cs="Times New Roman"/>
          <w:bCs/>
          <w:sz w:val="24"/>
          <w:szCs w:val="24"/>
        </w:rPr>
        <w:t>ă</w:t>
      </w:r>
      <w:r w:rsidRPr="00A96F1E">
        <w:rPr>
          <w:rFonts w:ascii="Times New Roman" w:hAnsi="Times New Roman" w:cs="Times New Roman"/>
          <w:bCs/>
          <w:sz w:val="24"/>
          <w:szCs w:val="24"/>
        </w:rPr>
        <w:t xml:space="preserve"> cu reducerea turbidit</w:t>
      </w:r>
      <w:r>
        <w:rPr>
          <w:rFonts w:ascii="Times New Roman" w:hAnsi="Times New Roman" w:cs="Times New Roman"/>
          <w:bCs/>
          <w:sz w:val="24"/>
          <w:szCs w:val="24"/>
        </w:rPr>
        <w:t>ăț</w:t>
      </w:r>
      <w:r w:rsidRPr="00A96F1E">
        <w:rPr>
          <w:rFonts w:ascii="Times New Roman" w:hAnsi="Times New Roman" w:cs="Times New Roman"/>
          <w:bCs/>
          <w:sz w:val="24"/>
          <w:szCs w:val="24"/>
        </w:rPr>
        <w:t xml:space="preserve">ii, vor fi atent monitorizate </w:t>
      </w:r>
      <w:r>
        <w:rPr>
          <w:rFonts w:ascii="Times New Roman" w:hAnsi="Times New Roman" w:cs="Times New Roman"/>
          <w:bCs/>
          <w:sz w:val="24"/>
          <w:szCs w:val="24"/>
        </w:rPr>
        <w:t>ș</w:t>
      </w:r>
      <w:r w:rsidRPr="00A96F1E">
        <w:rPr>
          <w:rFonts w:ascii="Times New Roman" w:hAnsi="Times New Roman" w:cs="Times New Roman"/>
          <w:bCs/>
          <w:sz w:val="24"/>
          <w:szCs w:val="24"/>
        </w:rPr>
        <w:t xml:space="preserve">i </w:t>
      </w:r>
      <w:r>
        <w:rPr>
          <w:rFonts w:ascii="Times New Roman" w:hAnsi="Times New Roman" w:cs="Times New Roman"/>
          <w:bCs/>
          <w:sz w:val="24"/>
          <w:szCs w:val="24"/>
        </w:rPr>
        <w:t>î</w:t>
      </w:r>
      <w:r w:rsidRPr="00A96F1E">
        <w:rPr>
          <w:rFonts w:ascii="Times New Roman" w:hAnsi="Times New Roman" w:cs="Times New Roman"/>
          <w:bCs/>
          <w:sz w:val="24"/>
          <w:szCs w:val="24"/>
        </w:rPr>
        <w:t>n aceast</w:t>
      </w:r>
      <w:r>
        <w:rPr>
          <w:rFonts w:ascii="Times New Roman" w:hAnsi="Times New Roman" w:cs="Times New Roman"/>
          <w:bCs/>
          <w:sz w:val="24"/>
          <w:szCs w:val="24"/>
        </w:rPr>
        <w:t>ă</w:t>
      </w:r>
      <w:r w:rsidRPr="00A96F1E">
        <w:rPr>
          <w:rFonts w:ascii="Times New Roman" w:hAnsi="Times New Roman" w:cs="Times New Roman"/>
          <w:bCs/>
          <w:sz w:val="24"/>
          <w:szCs w:val="24"/>
        </w:rPr>
        <w:t xml:space="preserve"> faz</w:t>
      </w:r>
      <w:r>
        <w:rPr>
          <w:rFonts w:ascii="Times New Roman" w:hAnsi="Times New Roman" w:cs="Times New Roman"/>
          <w:bCs/>
          <w:sz w:val="24"/>
          <w:szCs w:val="24"/>
        </w:rPr>
        <w:t>ă</w:t>
      </w:r>
      <w:r w:rsidRPr="00A96F1E">
        <w:rPr>
          <w:rFonts w:ascii="Times New Roman" w:hAnsi="Times New Roman" w:cs="Times New Roman"/>
          <w:bCs/>
          <w:sz w:val="24"/>
          <w:szCs w:val="24"/>
        </w:rPr>
        <w:t>. Evaluarea comparativ</w:t>
      </w:r>
      <w:r>
        <w:rPr>
          <w:rFonts w:ascii="Times New Roman" w:hAnsi="Times New Roman" w:cs="Times New Roman"/>
          <w:bCs/>
          <w:sz w:val="24"/>
          <w:szCs w:val="24"/>
        </w:rPr>
        <w:t>ă</w:t>
      </w:r>
      <w:r w:rsidRPr="00A96F1E">
        <w:rPr>
          <w:rFonts w:ascii="Times New Roman" w:hAnsi="Times New Roman" w:cs="Times New Roman"/>
          <w:bCs/>
          <w:sz w:val="24"/>
          <w:szCs w:val="24"/>
        </w:rPr>
        <w:t xml:space="preserve"> a calit</w:t>
      </w:r>
      <w:r>
        <w:rPr>
          <w:rFonts w:ascii="Times New Roman" w:hAnsi="Times New Roman" w:cs="Times New Roman"/>
          <w:bCs/>
          <w:sz w:val="24"/>
          <w:szCs w:val="24"/>
        </w:rPr>
        <w:t>ăț</w:t>
      </w:r>
      <w:r w:rsidRPr="00A96F1E">
        <w:rPr>
          <w:rFonts w:ascii="Times New Roman" w:hAnsi="Times New Roman" w:cs="Times New Roman"/>
          <w:bCs/>
          <w:sz w:val="24"/>
          <w:szCs w:val="24"/>
        </w:rPr>
        <w:t xml:space="preserve">ii factorilor de mediu </w:t>
      </w:r>
      <w:r>
        <w:rPr>
          <w:rFonts w:ascii="Times New Roman" w:hAnsi="Times New Roman" w:cs="Times New Roman"/>
          <w:bCs/>
          <w:sz w:val="24"/>
          <w:szCs w:val="24"/>
        </w:rPr>
        <w:t>î</w:t>
      </w:r>
      <w:r w:rsidRPr="00A96F1E">
        <w:rPr>
          <w:rFonts w:ascii="Times New Roman" w:hAnsi="Times New Roman" w:cs="Times New Roman"/>
          <w:bCs/>
          <w:sz w:val="24"/>
          <w:szCs w:val="24"/>
        </w:rPr>
        <w:t>n diferitele faze ale proiectului, v</w:t>
      </w:r>
      <w:r>
        <w:rPr>
          <w:rFonts w:ascii="Times New Roman" w:hAnsi="Times New Roman" w:cs="Times New Roman"/>
          <w:bCs/>
          <w:sz w:val="24"/>
          <w:szCs w:val="24"/>
        </w:rPr>
        <w:t>a</w:t>
      </w:r>
      <w:r w:rsidRPr="00A96F1E">
        <w:rPr>
          <w:rFonts w:ascii="Times New Roman" w:hAnsi="Times New Roman" w:cs="Times New Roman"/>
          <w:bCs/>
          <w:sz w:val="24"/>
          <w:szCs w:val="24"/>
        </w:rPr>
        <w:t xml:space="preserve"> permite emiterea unor concluzii pertinente </w:t>
      </w:r>
      <w:r>
        <w:rPr>
          <w:rFonts w:ascii="Times New Roman" w:hAnsi="Times New Roman" w:cs="Times New Roman"/>
          <w:bCs/>
          <w:sz w:val="24"/>
          <w:szCs w:val="24"/>
        </w:rPr>
        <w:t>în ceea ce privește</w:t>
      </w:r>
      <w:r w:rsidRPr="00A96F1E">
        <w:rPr>
          <w:rFonts w:ascii="Times New Roman" w:hAnsi="Times New Roman" w:cs="Times New Roman"/>
          <w:bCs/>
          <w:sz w:val="24"/>
          <w:szCs w:val="24"/>
        </w:rPr>
        <w:t xml:space="preserve"> impactul real al </w:t>
      </w:r>
      <w:r>
        <w:rPr>
          <w:rFonts w:ascii="Times New Roman" w:hAnsi="Times New Roman" w:cs="Times New Roman"/>
          <w:bCs/>
          <w:sz w:val="24"/>
          <w:szCs w:val="24"/>
        </w:rPr>
        <w:t xml:space="preserve">proiectului </w:t>
      </w:r>
      <w:r w:rsidRPr="00A96F1E">
        <w:rPr>
          <w:rFonts w:ascii="Times New Roman" w:hAnsi="Times New Roman" w:cs="Times New Roman"/>
          <w:bCs/>
          <w:sz w:val="24"/>
          <w:szCs w:val="24"/>
        </w:rPr>
        <w:t>asupra mediului.</w:t>
      </w:r>
    </w:p>
    <w:p w14:paraId="453A443A" w14:textId="68F75BB2"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w:t>
      </w:r>
      <w:r w:rsidRPr="00A96F1E">
        <w:rPr>
          <w:rFonts w:ascii="Times New Roman" w:hAnsi="Times New Roman" w:cs="Times New Roman"/>
          <w:sz w:val="24"/>
          <w:szCs w:val="24"/>
        </w:rPr>
        <w:t xml:space="preserve">entru </w:t>
      </w:r>
      <w:proofErr w:type="spellStart"/>
      <w:r w:rsidRPr="00A96F1E">
        <w:rPr>
          <w:rFonts w:ascii="Times New Roman" w:hAnsi="Times New Roman" w:cs="Times New Roman"/>
          <w:sz w:val="24"/>
          <w:szCs w:val="24"/>
        </w:rPr>
        <w:t>activităţile</w:t>
      </w:r>
      <w:proofErr w:type="spellEnd"/>
      <w:r w:rsidRPr="00A96F1E">
        <w:rPr>
          <w:rFonts w:ascii="Times New Roman" w:hAnsi="Times New Roman" w:cs="Times New Roman"/>
          <w:sz w:val="24"/>
          <w:szCs w:val="24"/>
        </w:rPr>
        <w:t xml:space="preserve"> desf</w:t>
      </w:r>
      <w:r>
        <w:rPr>
          <w:rFonts w:ascii="Times New Roman" w:hAnsi="Times New Roman" w:cs="Times New Roman"/>
          <w:sz w:val="24"/>
          <w:szCs w:val="24"/>
        </w:rPr>
        <w:t>ăș</w:t>
      </w:r>
      <w:r w:rsidRPr="00A96F1E">
        <w:rPr>
          <w:rFonts w:ascii="Times New Roman" w:hAnsi="Times New Roman" w:cs="Times New Roman"/>
          <w:sz w:val="24"/>
          <w:szCs w:val="24"/>
        </w:rPr>
        <w:t>urate pe mare</w:t>
      </w:r>
      <w:r>
        <w:rPr>
          <w:rFonts w:ascii="Times New Roman" w:hAnsi="Times New Roman" w:cs="Times New Roman"/>
          <w:sz w:val="24"/>
          <w:szCs w:val="24"/>
        </w:rPr>
        <w:t>, frecvența monitorizărilor va fi lunară.</w:t>
      </w:r>
      <w:r w:rsidRPr="00A96F1E">
        <w:rPr>
          <w:rFonts w:ascii="Times New Roman" w:hAnsi="Times New Roman" w:cs="Times New Roman"/>
          <w:bCs/>
          <w:sz w:val="24"/>
          <w:szCs w:val="24"/>
        </w:rPr>
        <w:t xml:space="preserve"> </w:t>
      </w:r>
      <w:r w:rsidRPr="00A96F1E">
        <w:rPr>
          <w:rFonts w:ascii="Times New Roman" w:hAnsi="Times New Roman" w:cs="Times New Roman"/>
          <w:sz w:val="24"/>
          <w:szCs w:val="24"/>
        </w:rPr>
        <w:t>Monitorizarea va consta din observa</w:t>
      </w:r>
      <w:r>
        <w:rPr>
          <w:rFonts w:ascii="Times New Roman" w:hAnsi="Times New Roman" w:cs="Times New Roman"/>
          <w:sz w:val="24"/>
          <w:szCs w:val="24"/>
        </w:rPr>
        <w:t>ț</w:t>
      </w:r>
      <w:r w:rsidRPr="00A96F1E">
        <w:rPr>
          <w:rFonts w:ascii="Times New Roman" w:hAnsi="Times New Roman" w:cs="Times New Roman"/>
          <w:sz w:val="24"/>
          <w:szCs w:val="24"/>
        </w:rPr>
        <w:t>ii directe de pe nav</w:t>
      </w:r>
      <w:r>
        <w:rPr>
          <w:rFonts w:ascii="Times New Roman" w:hAnsi="Times New Roman" w:cs="Times New Roman"/>
          <w:sz w:val="24"/>
          <w:szCs w:val="24"/>
        </w:rPr>
        <w:t>ă</w:t>
      </w:r>
      <w:r w:rsidRPr="00A96F1E">
        <w:rPr>
          <w:rFonts w:ascii="Times New Roman" w:hAnsi="Times New Roman" w:cs="Times New Roman"/>
          <w:sz w:val="24"/>
          <w:szCs w:val="24"/>
        </w:rPr>
        <w:t xml:space="preserve"> asupra speciilor </w:t>
      </w:r>
      <w:r>
        <w:rPr>
          <w:rFonts w:ascii="Times New Roman" w:hAnsi="Times New Roman" w:cs="Times New Roman"/>
          <w:sz w:val="24"/>
          <w:szCs w:val="24"/>
        </w:rPr>
        <w:t>(păsări, mamifere)</w:t>
      </w:r>
      <w:r w:rsidRPr="00A96F1E">
        <w:rPr>
          <w:rFonts w:ascii="Times New Roman" w:hAnsi="Times New Roman" w:cs="Times New Roman"/>
          <w:sz w:val="24"/>
          <w:szCs w:val="24"/>
        </w:rPr>
        <w:t xml:space="preserve">, analizarea unor probe de bentos </w:t>
      </w:r>
      <w:r>
        <w:rPr>
          <w:rFonts w:ascii="Times New Roman" w:hAnsi="Times New Roman" w:cs="Times New Roman"/>
          <w:sz w:val="24"/>
          <w:szCs w:val="24"/>
        </w:rPr>
        <w:t xml:space="preserve">și de plancton </w:t>
      </w:r>
      <w:r w:rsidRPr="00A96F1E">
        <w:rPr>
          <w:rFonts w:ascii="Times New Roman" w:hAnsi="Times New Roman" w:cs="Times New Roman"/>
          <w:sz w:val="24"/>
          <w:szCs w:val="24"/>
        </w:rPr>
        <w:t>din zon</w:t>
      </w:r>
      <w:r>
        <w:rPr>
          <w:rFonts w:ascii="Times New Roman" w:hAnsi="Times New Roman" w:cs="Times New Roman"/>
          <w:sz w:val="24"/>
          <w:szCs w:val="24"/>
        </w:rPr>
        <w:t>a perimetrului</w:t>
      </w:r>
      <w:r w:rsidRPr="00A96F1E">
        <w:rPr>
          <w:rFonts w:ascii="Times New Roman" w:hAnsi="Times New Roman" w:cs="Times New Roman"/>
          <w:sz w:val="24"/>
          <w:szCs w:val="24"/>
        </w:rPr>
        <w:t xml:space="preserve"> (pentru a se face o analiz</w:t>
      </w:r>
      <w:r>
        <w:rPr>
          <w:rFonts w:ascii="Times New Roman" w:hAnsi="Times New Roman" w:cs="Times New Roman"/>
          <w:sz w:val="24"/>
          <w:szCs w:val="24"/>
        </w:rPr>
        <w:t>ă</w:t>
      </w:r>
      <w:r w:rsidRPr="00A96F1E">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A96F1E">
        <w:rPr>
          <w:rFonts w:ascii="Times New Roman" w:hAnsi="Times New Roman" w:cs="Times New Roman"/>
          <w:sz w:val="24"/>
          <w:szCs w:val="24"/>
        </w:rPr>
        <w:lastRenderedPageBreak/>
        <w:t>st</w:t>
      </w:r>
      <w:r>
        <w:rPr>
          <w:rFonts w:ascii="Times New Roman" w:hAnsi="Times New Roman" w:cs="Times New Roman"/>
          <w:sz w:val="24"/>
          <w:szCs w:val="24"/>
        </w:rPr>
        <w:t>ă</w:t>
      </w:r>
      <w:r w:rsidRPr="00A96F1E">
        <w:rPr>
          <w:rFonts w:ascii="Times New Roman" w:hAnsi="Times New Roman" w:cs="Times New Roman"/>
          <w:sz w:val="24"/>
          <w:szCs w:val="24"/>
        </w:rPr>
        <w:t xml:space="preserve">rii </w:t>
      </w:r>
      <w:r>
        <w:rPr>
          <w:rFonts w:ascii="Times New Roman" w:hAnsi="Times New Roman" w:cs="Times New Roman"/>
          <w:sz w:val="24"/>
          <w:szCs w:val="24"/>
        </w:rPr>
        <w:t xml:space="preserve">biologice a </w:t>
      </w:r>
      <w:r w:rsidRPr="00A96F1E">
        <w:rPr>
          <w:rFonts w:ascii="Times New Roman" w:hAnsi="Times New Roman" w:cs="Times New Roman"/>
          <w:sz w:val="24"/>
          <w:szCs w:val="24"/>
        </w:rPr>
        <w:t xml:space="preserve">speciilor </w:t>
      </w:r>
      <w:proofErr w:type="spellStart"/>
      <w:r w:rsidRPr="00A96F1E">
        <w:rPr>
          <w:rFonts w:ascii="Times New Roman" w:hAnsi="Times New Roman" w:cs="Times New Roman"/>
          <w:sz w:val="24"/>
          <w:szCs w:val="24"/>
        </w:rPr>
        <w:t>bentale</w:t>
      </w:r>
      <w:proofErr w:type="spellEnd"/>
      <w:r>
        <w:rPr>
          <w:rFonts w:ascii="Times New Roman" w:hAnsi="Times New Roman" w:cs="Times New Roman"/>
          <w:sz w:val="24"/>
          <w:szCs w:val="24"/>
        </w:rPr>
        <w:t xml:space="preserve"> și a celor planctonice)</w:t>
      </w:r>
      <w:r w:rsidRPr="00A96F1E">
        <w:rPr>
          <w:rFonts w:ascii="Times New Roman" w:hAnsi="Times New Roman" w:cs="Times New Roman"/>
          <w:sz w:val="24"/>
          <w:szCs w:val="24"/>
        </w:rPr>
        <w:t xml:space="preserve">, </w:t>
      </w:r>
      <w:r>
        <w:rPr>
          <w:rFonts w:ascii="Times New Roman" w:hAnsi="Times New Roman" w:cs="Times New Roman"/>
          <w:sz w:val="24"/>
          <w:szCs w:val="24"/>
        </w:rPr>
        <w:t>analizarea exemplarelor de pești pescuite de pe navă, analizarea</w:t>
      </w:r>
      <w:r w:rsidRPr="00A96F1E">
        <w:rPr>
          <w:rFonts w:ascii="Times New Roman" w:hAnsi="Times New Roman" w:cs="Times New Roman"/>
          <w:sz w:val="24"/>
          <w:szCs w:val="24"/>
        </w:rPr>
        <w:t xml:space="preserve"> unor probe de ap</w:t>
      </w:r>
      <w:r>
        <w:rPr>
          <w:rFonts w:ascii="Times New Roman" w:hAnsi="Times New Roman" w:cs="Times New Roman"/>
          <w:sz w:val="24"/>
          <w:szCs w:val="24"/>
        </w:rPr>
        <w:t>ă</w:t>
      </w:r>
      <w:r w:rsidRPr="00A96F1E">
        <w:rPr>
          <w:rFonts w:ascii="Times New Roman" w:hAnsi="Times New Roman" w:cs="Times New Roman"/>
          <w:sz w:val="24"/>
          <w:szCs w:val="24"/>
        </w:rPr>
        <w:t xml:space="preserve"> </w:t>
      </w:r>
      <w:r>
        <w:rPr>
          <w:rFonts w:ascii="Times New Roman" w:hAnsi="Times New Roman" w:cs="Times New Roman"/>
          <w:sz w:val="24"/>
          <w:szCs w:val="24"/>
        </w:rPr>
        <w:t xml:space="preserve">marină </w:t>
      </w:r>
      <w:r w:rsidRPr="00A96F1E">
        <w:rPr>
          <w:rFonts w:ascii="Times New Roman" w:hAnsi="Times New Roman" w:cs="Times New Roman"/>
          <w:sz w:val="24"/>
          <w:szCs w:val="24"/>
        </w:rPr>
        <w:t xml:space="preserve">prelevate din zona </w:t>
      </w:r>
      <w:r>
        <w:rPr>
          <w:rFonts w:ascii="Times New Roman" w:hAnsi="Times New Roman" w:cs="Times New Roman"/>
          <w:sz w:val="24"/>
          <w:szCs w:val="24"/>
        </w:rPr>
        <w:t xml:space="preserve">perimetrului  </w:t>
      </w:r>
      <w:r w:rsidRPr="00A96F1E">
        <w:rPr>
          <w:rFonts w:ascii="Times New Roman" w:hAnsi="Times New Roman" w:cs="Times New Roman"/>
          <w:sz w:val="24"/>
          <w:szCs w:val="24"/>
        </w:rPr>
        <w:t>de lucru pentru determinarea con</w:t>
      </w:r>
      <w:r>
        <w:rPr>
          <w:rFonts w:ascii="Times New Roman" w:hAnsi="Times New Roman" w:cs="Times New Roman"/>
          <w:sz w:val="24"/>
          <w:szCs w:val="24"/>
        </w:rPr>
        <w:t>ț</w:t>
      </w:r>
      <w:r w:rsidRPr="00A96F1E">
        <w:rPr>
          <w:rFonts w:ascii="Times New Roman" w:hAnsi="Times New Roman" w:cs="Times New Roman"/>
          <w:sz w:val="24"/>
          <w:szCs w:val="24"/>
        </w:rPr>
        <w:t xml:space="preserve">inutului </w:t>
      </w:r>
      <w:r>
        <w:rPr>
          <w:rFonts w:ascii="Times New Roman" w:hAnsi="Times New Roman" w:cs="Times New Roman"/>
          <w:sz w:val="24"/>
          <w:szCs w:val="24"/>
        </w:rPr>
        <w:t>î</w:t>
      </w:r>
      <w:r w:rsidRPr="00A96F1E">
        <w:rPr>
          <w:rFonts w:ascii="Times New Roman" w:hAnsi="Times New Roman" w:cs="Times New Roman"/>
          <w:sz w:val="24"/>
          <w:szCs w:val="24"/>
        </w:rPr>
        <w:t xml:space="preserve">n </w:t>
      </w:r>
      <w:r>
        <w:rPr>
          <w:rFonts w:ascii="Times New Roman" w:hAnsi="Times New Roman" w:cs="Times New Roman"/>
          <w:sz w:val="24"/>
          <w:szCs w:val="24"/>
        </w:rPr>
        <w:t>fitoplancton și zooplancton</w:t>
      </w:r>
      <w:r w:rsidRPr="00A96F1E">
        <w:rPr>
          <w:rFonts w:ascii="Times New Roman" w:hAnsi="Times New Roman" w:cs="Times New Roman"/>
          <w:sz w:val="24"/>
          <w:szCs w:val="24"/>
        </w:rPr>
        <w:t xml:space="preserve">, determinarea parametrilor </w:t>
      </w:r>
      <w:proofErr w:type="spellStart"/>
      <w:r w:rsidRPr="00A96F1E">
        <w:rPr>
          <w:rFonts w:ascii="Times New Roman" w:hAnsi="Times New Roman" w:cs="Times New Roman"/>
          <w:sz w:val="24"/>
          <w:szCs w:val="24"/>
        </w:rPr>
        <w:t>fizic</w:t>
      </w:r>
      <w:r>
        <w:rPr>
          <w:rFonts w:ascii="Times New Roman" w:hAnsi="Times New Roman" w:cs="Times New Roman"/>
          <w:sz w:val="24"/>
          <w:szCs w:val="24"/>
        </w:rPr>
        <w:t>o</w:t>
      </w:r>
      <w:proofErr w:type="spellEnd"/>
      <w:r>
        <w:rPr>
          <w:rFonts w:ascii="Times New Roman" w:hAnsi="Times New Roman" w:cs="Times New Roman"/>
          <w:sz w:val="24"/>
          <w:szCs w:val="24"/>
        </w:rPr>
        <w:t>-</w:t>
      </w:r>
      <w:r w:rsidRPr="00A96F1E">
        <w:rPr>
          <w:rFonts w:ascii="Times New Roman" w:hAnsi="Times New Roman" w:cs="Times New Roman"/>
          <w:sz w:val="24"/>
          <w:szCs w:val="24"/>
        </w:rPr>
        <w:t xml:space="preserve">chimici </w:t>
      </w:r>
      <w:r>
        <w:rPr>
          <w:rFonts w:ascii="Times New Roman" w:hAnsi="Times New Roman" w:cs="Times New Roman"/>
          <w:sz w:val="24"/>
          <w:szCs w:val="24"/>
        </w:rPr>
        <w:t xml:space="preserve">și biologici </w:t>
      </w:r>
      <w:r w:rsidRPr="00A96F1E">
        <w:rPr>
          <w:rFonts w:ascii="Times New Roman" w:hAnsi="Times New Roman" w:cs="Times New Roman"/>
          <w:sz w:val="24"/>
          <w:szCs w:val="24"/>
        </w:rPr>
        <w:t xml:space="preserve">de calitate a apei marine </w:t>
      </w:r>
      <w:r>
        <w:rPr>
          <w:rFonts w:ascii="Times New Roman" w:hAnsi="Times New Roman" w:cs="Times New Roman"/>
          <w:sz w:val="24"/>
          <w:szCs w:val="24"/>
        </w:rPr>
        <w:t>ș</w:t>
      </w:r>
      <w:r w:rsidRPr="00A96F1E">
        <w:rPr>
          <w:rFonts w:ascii="Times New Roman" w:hAnsi="Times New Roman" w:cs="Times New Roman"/>
          <w:sz w:val="24"/>
          <w:szCs w:val="24"/>
        </w:rPr>
        <w:t xml:space="preserve">i a </w:t>
      </w:r>
      <w:r>
        <w:rPr>
          <w:rFonts w:ascii="Times New Roman" w:hAnsi="Times New Roman" w:cs="Times New Roman"/>
          <w:sz w:val="24"/>
          <w:szCs w:val="24"/>
        </w:rPr>
        <w:t xml:space="preserve">sedimentelor </w:t>
      </w:r>
      <w:proofErr w:type="spellStart"/>
      <w:r>
        <w:rPr>
          <w:rFonts w:ascii="Times New Roman" w:hAnsi="Times New Roman" w:cs="Times New Roman"/>
          <w:sz w:val="24"/>
          <w:szCs w:val="24"/>
        </w:rPr>
        <w:t>nisipoaase</w:t>
      </w:r>
      <w:proofErr w:type="spellEnd"/>
      <w:r>
        <w:rPr>
          <w:rFonts w:ascii="Times New Roman" w:hAnsi="Times New Roman" w:cs="Times New Roman"/>
          <w:sz w:val="24"/>
          <w:szCs w:val="24"/>
        </w:rPr>
        <w:t xml:space="preserve"> prelevate</w:t>
      </w:r>
      <w:r w:rsidRPr="00A96F1E">
        <w:rPr>
          <w:rFonts w:ascii="Times New Roman" w:hAnsi="Times New Roman" w:cs="Times New Roman"/>
          <w:sz w:val="24"/>
          <w:szCs w:val="24"/>
        </w:rPr>
        <w:t xml:space="preserve"> din zona perimetr</w:t>
      </w:r>
      <w:r>
        <w:rPr>
          <w:rFonts w:ascii="Times New Roman" w:hAnsi="Times New Roman" w:cs="Times New Roman"/>
          <w:sz w:val="24"/>
          <w:szCs w:val="24"/>
        </w:rPr>
        <w:t>ului</w:t>
      </w:r>
      <w:r w:rsidRPr="00A96F1E">
        <w:rPr>
          <w:rFonts w:ascii="Times New Roman" w:hAnsi="Times New Roman" w:cs="Times New Roman"/>
          <w:sz w:val="24"/>
          <w:szCs w:val="24"/>
        </w:rPr>
        <w:t xml:space="preserve"> desemnat</w:t>
      </w:r>
      <w:r>
        <w:rPr>
          <w:rFonts w:ascii="Times New Roman" w:hAnsi="Times New Roman" w:cs="Times New Roman"/>
          <w:sz w:val="24"/>
          <w:szCs w:val="24"/>
        </w:rPr>
        <w:t>,</w:t>
      </w:r>
      <w:r w:rsidRPr="00A96F1E">
        <w:rPr>
          <w:rFonts w:ascii="Times New Roman" w:hAnsi="Times New Roman" w:cs="Times New Roman"/>
          <w:sz w:val="24"/>
          <w:szCs w:val="24"/>
        </w:rPr>
        <w:t xml:space="preserve"> monitorizarea unor parametri de calitate a aerului din zona perimetr</w:t>
      </w:r>
      <w:r>
        <w:rPr>
          <w:rFonts w:ascii="Times New Roman" w:hAnsi="Times New Roman" w:cs="Times New Roman"/>
          <w:sz w:val="24"/>
          <w:szCs w:val="24"/>
        </w:rPr>
        <w:t xml:space="preserve">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CA7ABE">
        <w:rPr>
          <w:rFonts w:ascii="Times New Roman" w:hAnsi="Times New Roman" w:cs="Times New Roman"/>
          <w:sz w:val="24"/>
          <w:szCs w:val="24"/>
        </w:rPr>
        <w:t>2</w:t>
      </w:r>
      <w:r w:rsidRPr="00A96F1E">
        <w:rPr>
          <w:rFonts w:ascii="Times New Roman" w:hAnsi="Times New Roman" w:cs="Times New Roman"/>
          <w:sz w:val="24"/>
          <w:szCs w:val="24"/>
        </w:rPr>
        <w:t>. Turbiditatea apei marine din zona de prelevare a nisipului va fi de asemenea monitorizat</w:t>
      </w:r>
      <w:r>
        <w:rPr>
          <w:rFonts w:ascii="Times New Roman" w:hAnsi="Times New Roman" w:cs="Times New Roman"/>
          <w:sz w:val="24"/>
          <w:szCs w:val="24"/>
        </w:rPr>
        <w:t>ă</w:t>
      </w:r>
      <w:r w:rsidRPr="00A96F1E">
        <w:rPr>
          <w:rFonts w:ascii="Times New Roman" w:hAnsi="Times New Roman" w:cs="Times New Roman"/>
          <w:sz w:val="24"/>
          <w:szCs w:val="24"/>
        </w:rPr>
        <w:t xml:space="preserve"> lunar</w:t>
      </w:r>
      <w:r>
        <w:rPr>
          <w:rFonts w:ascii="Times New Roman" w:hAnsi="Times New Roman" w:cs="Times New Roman"/>
          <w:sz w:val="24"/>
          <w:szCs w:val="24"/>
        </w:rPr>
        <w:t>,</w:t>
      </w:r>
      <w:r w:rsidRPr="00A96F1E">
        <w:rPr>
          <w:rFonts w:ascii="Times New Roman" w:hAnsi="Times New Roman" w:cs="Times New Roman"/>
          <w:sz w:val="24"/>
          <w:szCs w:val="24"/>
        </w:rPr>
        <w:t xml:space="preserve"> pe parcursul desf</w:t>
      </w:r>
      <w:r>
        <w:rPr>
          <w:rFonts w:ascii="Times New Roman" w:hAnsi="Times New Roman" w:cs="Times New Roman"/>
          <w:sz w:val="24"/>
          <w:szCs w:val="24"/>
        </w:rPr>
        <w:t>ăș</w:t>
      </w:r>
      <w:r w:rsidRPr="00A96F1E">
        <w:rPr>
          <w:rFonts w:ascii="Times New Roman" w:hAnsi="Times New Roman" w:cs="Times New Roman"/>
          <w:sz w:val="24"/>
          <w:szCs w:val="24"/>
        </w:rPr>
        <w:t>ur</w:t>
      </w:r>
      <w:r>
        <w:rPr>
          <w:rFonts w:ascii="Times New Roman" w:hAnsi="Times New Roman" w:cs="Times New Roman"/>
          <w:sz w:val="24"/>
          <w:szCs w:val="24"/>
        </w:rPr>
        <w:t>ă</w:t>
      </w:r>
      <w:r w:rsidRPr="00A96F1E">
        <w:rPr>
          <w:rFonts w:ascii="Times New Roman" w:hAnsi="Times New Roman" w:cs="Times New Roman"/>
          <w:sz w:val="24"/>
          <w:szCs w:val="24"/>
        </w:rPr>
        <w:t>rii lucr</w:t>
      </w:r>
      <w:r>
        <w:rPr>
          <w:rFonts w:ascii="Times New Roman" w:hAnsi="Times New Roman" w:cs="Times New Roman"/>
          <w:sz w:val="24"/>
          <w:szCs w:val="24"/>
        </w:rPr>
        <w:t>ă</w:t>
      </w:r>
      <w:r w:rsidRPr="00A96F1E">
        <w:rPr>
          <w:rFonts w:ascii="Times New Roman" w:hAnsi="Times New Roman" w:cs="Times New Roman"/>
          <w:sz w:val="24"/>
          <w:szCs w:val="24"/>
        </w:rPr>
        <w:t>rilor</w:t>
      </w:r>
      <w:r>
        <w:rPr>
          <w:rFonts w:ascii="Times New Roman" w:hAnsi="Times New Roman" w:cs="Times New Roman"/>
          <w:sz w:val="24"/>
          <w:szCs w:val="24"/>
        </w:rPr>
        <w:t>,</w:t>
      </w:r>
      <w:r w:rsidRPr="00A96F1E">
        <w:rPr>
          <w:rFonts w:ascii="Times New Roman" w:hAnsi="Times New Roman" w:cs="Times New Roman"/>
          <w:sz w:val="24"/>
          <w:szCs w:val="24"/>
        </w:rPr>
        <w:t xml:space="preserve"> cu ajutorul turbidimetrului sau prin spectrofotometrie. Probele recoltate vor fi interpretate </w:t>
      </w:r>
      <w:r>
        <w:rPr>
          <w:rFonts w:ascii="Times New Roman" w:hAnsi="Times New Roman" w:cs="Times New Roman"/>
          <w:sz w:val="24"/>
          <w:szCs w:val="24"/>
        </w:rPr>
        <w:t>î</w:t>
      </w:r>
      <w:r w:rsidRPr="00A96F1E">
        <w:rPr>
          <w:rFonts w:ascii="Times New Roman" w:hAnsi="Times New Roman" w:cs="Times New Roman"/>
          <w:sz w:val="24"/>
          <w:szCs w:val="24"/>
        </w:rPr>
        <w:t>n laboratoare acreditate.</w:t>
      </w:r>
    </w:p>
    <w:p w14:paraId="67583DB5" w14:textId="0EFFD6C7"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 xml:space="preserve">Nu va exista organizare de </w:t>
      </w:r>
      <w:r>
        <w:rPr>
          <w:rFonts w:ascii="Times New Roman" w:hAnsi="Times New Roman" w:cs="Times New Roman"/>
          <w:sz w:val="24"/>
          <w:szCs w:val="24"/>
        </w:rPr>
        <w:t>ș</w:t>
      </w:r>
      <w:r w:rsidRPr="00A96F1E">
        <w:rPr>
          <w:rFonts w:ascii="Times New Roman" w:hAnsi="Times New Roman" w:cs="Times New Roman"/>
          <w:sz w:val="24"/>
          <w:szCs w:val="24"/>
        </w:rPr>
        <w:t xml:space="preserve">antier </w:t>
      </w:r>
      <w:r w:rsidR="00CA7ABE">
        <w:rPr>
          <w:rFonts w:ascii="Times New Roman" w:hAnsi="Times New Roman" w:cs="Times New Roman"/>
          <w:sz w:val="24"/>
          <w:szCs w:val="24"/>
        </w:rPr>
        <w:t>î</w:t>
      </w:r>
      <w:r w:rsidRPr="00A96F1E">
        <w:rPr>
          <w:rFonts w:ascii="Times New Roman" w:hAnsi="Times New Roman" w:cs="Times New Roman"/>
          <w:sz w:val="24"/>
          <w:szCs w:val="24"/>
        </w:rPr>
        <w:t>n zona perimetr</w:t>
      </w:r>
      <w:r>
        <w:rPr>
          <w:rFonts w:ascii="Times New Roman" w:hAnsi="Times New Roman" w:cs="Times New Roman"/>
          <w:sz w:val="24"/>
          <w:szCs w:val="24"/>
        </w:rPr>
        <w:t>ului</w:t>
      </w:r>
      <w:r w:rsidRPr="00A96F1E">
        <w:rPr>
          <w:rFonts w:ascii="Times New Roman" w:hAnsi="Times New Roman" w:cs="Times New Roman"/>
          <w:sz w:val="24"/>
          <w:szCs w:val="24"/>
        </w:rPr>
        <w:t xml:space="preserve"> desemnat pentru relocarea sedimentelor</w:t>
      </w:r>
      <w:r>
        <w:rPr>
          <w:rFonts w:ascii="Times New Roman" w:hAnsi="Times New Roman" w:cs="Times New Roman"/>
          <w:sz w:val="24"/>
          <w:szCs w:val="24"/>
        </w:rPr>
        <w:t xml:space="preserve"> nisipoase</w:t>
      </w:r>
      <w:r w:rsidRPr="00A96F1E">
        <w:rPr>
          <w:rFonts w:ascii="Times New Roman" w:hAnsi="Times New Roman" w:cs="Times New Roman"/>
          <w:sz w:val="24"/>
          <w:szCs w:val="24"/>
        </w:rPr>
        <w:t>. Sta</w:t>
      </w:r>
      <w:r>
        <w:rPr>
          <w:rFonts w:ascii="Times New Roman" w:hAnsi="Times New Roman" w:cs="Times New Roman"/>
          <w:sz w:val="24"/>
          <w:szCs w:val="24"/>
        </w:rPr>
        <w:t>ț</w:t>
      </w:r>
      <w:r w:rsidRPr="00A96F1E">
        <w:rPr>
          <w:rFonts w:ascii="Times New Roman" w:hAnsi="Times New Roman" w:cs="Times New Roman"/>
          <w:sz w:val="24"/>
          <w:szCs w:val="24"/>
        </w:rPr>
        <w:t>ionarea nave</w:t>
      </w:r>
      <w:r>
        <w:rPr>
          <w:rFonts w:ascii="Times New Roman" w:hAnsi="Times New Roman" w:cs="Times New Roman"/>
          <w:sz w:val="24"/>
          <w:szCs w:val="24"/>
        </w:rPr>
        <w:t xml:space="preserve">i, verificările tehnice și </w:t>
      </w:r>
      <w:r w:rsidRPr="00A96F1E">
        <w:rPr>
          <w:rFonts w:ascii="Times New Roman" w:hAnsi="Times New Roman" w:cs="Times New Roman"/>
          <w:sz w:val="24"/>
          <w:szCs w:val="24"/>
        </w:rPr>
        <w:t>activit</w:t>
      </w:r>
      <w:r>
        <w:rPr>
          <w:rFonts w:ascii="Times New Roman" w:hAnsi="Times New Roman" w:cs="Times New Roman"/>
          <w:sz w:val="24"/>
          <w:szCs w:val="24"/>
        </w:rPr>
        <w:t>ăț</w:t>
      </w:r>
      <w:r w:rsidRPr="00A96F1E">
        <w:rPr>
          <w:rFonts w:ascii="Times New Roman" w:hAnsi="Times New Roman" w:cs="Times New Roman"/>
          <w:sz w:val="24"/>
          <w:szCs w:val="24"/>
        </w:rPr>
        <w:t xml:space="preserve">ile de aprovizionare </w:t>
      </w:r>
      <w:r>
        <w:rPr>
          <w:rFonts w:ascii="Times New Roman" w:hAnsi="Times New Roman" w:cs="Times New Roman"/>
          <w:sz w:val="24"/>
          <w:szCs w:val="24"/>
        </w:rPr>
        <w:t>ș</w:t>
      </w:r>
      <w:r w:rsidRPr="00A96F1E">
        <w:rPr>
          <w:rFonts w:ascii="Times New Roman" w:hAnsi="Times New Roman" w:cs="Times New Roman"/>
          <w:sz w:val="24"/>
          <w:szCs w:val="24"/>
        </w:rPr>
        <w:t xml:space="preserve">i </w:t>
      </w:r>
      <w:r>
        <w:rPr>
          <w:rFonts w:ascii="Times New Roman" w:hAnsi="Times New Roman" w:cs="Times New Roman"/>
          <w:sz w:val="24"/>
          <w:szCs w:val="24"/>
        </w:rPr>
        <w:t>de î</w:t>
      </w:r>
      <w:r w:rsidRPr="00A96F1E">
        <w:rPr>
          <w:rFonts w:ascii="Times New Roman" w:hAnsi="Times New Roman" w:cs="Times New Roman"/>
          <w:sz w:val="24"/>
          <w:szCs w:val="24"/>
        </w:rPr>
        <w:t>ntre</w:t>
      </w:r>
      <w:r>
        <w:rPr>
          <w:rFonts w:ascii="Times New Roman" w:hAnsi="Times New Roman" w:cs="Times New Roman"/>
          <w:sz w:val="24"/>
          <w:szCs w:val="24"/>
        </w:rPr>
        <w:t>ț</w:t>
      </w:r>
      <w:r w:rsidRPr="00A96F1E">
        <w:rPr>
          <w:rFonts w:ascii="Times New Roman" w:hAnsi="Times New Roman" w:cs="Times New Roman"/>
          <w:sz w:val="24"/>
          <w:szCs w:val="24"/>
        </w:rPr>
        <w:t xml:space="preserve">inere se vor executa </w:t>
      </w:r>
      <w:r>
        <w:rPr>
          <w:rFonts w:ascii="Times New Roman" w:hAnsi="Times New Roman" w:cs="Times New Roman"/>
          <w:sz w:val="24"/>
          <w:szCs w:val="24"/>
        </w:rPr>
        <w:t>î</w:t>
      </w:r>
      <w:r w:rsidRPr="00A96F1E">
        <w:rPr>
          <w:rFonts w:ascii="Times New Roman" w:hAnsi="Times New Roman" w:cs="Times New Roman"/>
          <w:sz w:val="24"/>
          <w:szCs w:val="24"/>
        </w:rPr>
        <w:t xml:space="preserve">n </w:t>
      </w:r>
      <w:r w:rsidR="00CA7ABE">
        <w:rPr>
          <w:rFonts w:ascii="Times New Roman" w:hAnsi="Times New Roman" w:cs="Times New Roman"/>
          <w:sz w:val="24"/>
          <w:szCs w:val="24"/>
        </w:rPr>
        <w:t>incinta portuară</w:t>
      </w:r>
      <w:r>
        <w:rPr>
          <w:rFonts w:ascii="Times New Roman" w:hAnsi="Times New Roman" w:cs="Times New Roman"/>
          <w:sz w:val="24"/>
          <w:szCs w:val="24"/>
        </w:rPr>
        <w:t xml:space="preserve">, cu </w:t>
      </w:r>
      <w:r w:rsidRPr="00A96F1E">
        <w:rPr>
          <w:rFonts w:ascii="Times New Roman" w:hAnsi="Times New Roman" w:cs="Times New Roman"/>
          <w:sz w:val="24"/>
          <w:szCs w:val="24"/>
        </w:rPr>
        <w:t>respecta</w:t>
      </w:r>
      <w:r>
        <w:rPr>
          <w:rFonts w:ascii="Times New Roman" w:hAnsi="Times New Roman" w:cs="Times New Roman"/>
          <w:sz w:val="24"/>
          <w:szCs w:val="24"/>
        </w:rPr>
        <w:t>rea</w:t>
      </w:r>
      <w:r w:rsidRPr="00A96F1E">
        <w:rPr>
          <w:rFonts w:ascii="Times New Roman" w:hAnsi="Times New Roman" w:cs="Times New Roman"/>
          <w:sz w:val="24"/>
          <w:szCs w:val="24"/>
        </w:rPr>
        <w:t xml:space="preserve"> cadrul legal </w:t>
      </w:r>
      <w:r>
        <w:rPr>
          <w:rFonts w:ascii="Times New Roman" w:hAnsi="Times New Roman" w:cs="Times New Roman"/>
          <w:sz w:val="24"/>
          <w:szCs w:val="24"/>
        </w:rPr>
        <w:t>ș</w:t>
      </w:r>
      <w:r w:rsidRPr="00A96F1E">
        <w:rPr>
          <w:rFonts w:ascii="Times New Roman" w:hAnsi="Times New Roman" w:cs="Times New Roman"/>
          <w:sz w:val="24"/>
          <w:szCs w:val="24"/>
        </w:rPr>
        <w:t xml:space="preserve">i sub supravegherea </w:t>
      </w:r>
      <w:r>
        <w:rPr>
          <w:rFonts w:ascii="Times New Roman" w:hAnsi="Times New Roman" w:cs="Times New Roman"/>
          <w:sz w:val="24"/>
          <w:szCs w:val="24"/>
        </w:rPr>
        <w:t>a</w:t>
      </w:r>
      <w:r w:rsidRPr="00A96F1E">
        <w:rPr>
          <w:rFonts w:ascii="Times New Roman" w:hAnsi="Times New Roman" w:cs="Times New Roman"/>
          <w:sz w:val="24"/>
          <w:szCs w:val="24"/>
        </w:rPr>
        <w:t>utorit</w:t>
      </w:r>
      <w:r>
        <w:rPr>
          <w:rFonts w:ascii="Times New Roman" w:hAnsi="Times New Roman" w:cs="Times New Roman"/>
          <w:sz w:val="24"/>
          <w:szCs w:val="24"/>
        </w:rPr>
        <w:t>ăț</w:t>
      </w:r>
      <w:r w:rsidRPr="00A96F1E">
        <w:rPr>
          <w:rFonts w:ascii="Times New Roman" w:hAnsi="Times New Roman" w:cs="Times New Roman"/>
          <w:sz w:val="24"/>
          <w:szCs w:val="24"/>
        </w:rPr>
        <w:t>ii portuare.</w:t>
      </w:r>
    </w:p>
    <w:p w14:paraId="3F444463"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190F5A">
        <w:rPr>
          <w:rFonts w:ascii="Times New Roman" w:hAnsi="Times New Roman" w:cs="Times New Roman"/>
          <w:sz w:val="24"/>
          <w:szCs w:val="24"/>
        </w:rPr>
        <w:t>Activit</w:t>
      </w:r>
      <w:r>
        <w:rPr>
          <w:rFonts w:ascii="Times New Roman" w:hAnsi="Times New Roman" w:cs="Times New Roman"/>
          <w:sz w:val="24"/>
          <w:szCs w:val="24"/>
        </w:rPr>
        <w:t>ăț</w:t>
      </w:r>
      <w:r w:rsidRPr="00190F5A">
        <w:rPr>
          <w:rFonts w:ascii="Times New Roman" w:hAnsi="Times New Roman" w:cs="Times New Roman"/>
          <w:sz w:val="24"/>
          <w:szCs w:val="24"/>
        </w:rPr>
        <w:t>ile de monitorizare a biodiversit</w:t>
      </w:r>
      <w:r>
        <w:rPr>
          <w:rFonts w:ascii="Times New Roman" w:hAnsi="Times New Roman" w:cs="Times New Roman"/>
          <w:sz w:val="24"/>
          <w:szCs w:val="24"/>
        </w:rPr>
        <w:t>ăț</w:t>
      </w:r>
      <w:r w:rsidRPr="00190F5A">
        <w:rPr>
          <w:rFonts w:ascii="Times New Roman" w:hAnsi="Times New Roman" w:cs="Times New Roman"/>
          <w:sz w:val="24"/>
          <w:szCs w:val="24"/>
        </w:rPr>
        <w:t xml:space="preserve">ii (a </w:t>
      </w:r>
      <w:r>
        <w:rPr>
          <w:rFonts w:ascii="Times New Roman" w:hAnsi="Times New Roman" w:cs="Times New Roman"/>
          <w:sz w:val="24"/>
          <w:szCs w:val="24"/>
        </w:rPr>
        <w:t>biocenoze</w:t>
      </w:r>
      <w:r w:rsidRPr="00190F5A">
        <w:rPr>
          <w:rFonts w:ascii="Times New Roman" w:hAnsi="Times New Roman" w:cs="Times New Roman"/>
          <w:sz w:val="24"/>
          <w:szCs w:val="24"/>
        </w:rPr>
        <w:t>lor</w:t>
      </w:r>
      <w:r>
        <w:rPr>
          <w:rFonts w:ascii="Times New Roman" w:hAnsi="Times New Roman" w:cs="Times New Roman"/>
          <w:sz w:val="24"/>
          <w:szCs w:val="24"/>
        </w:rPr>
        <w:t>,</w:t>
      </w:r>
      <w:r w:rsidRPr="00190F5A">
        <w:rPr>
          <w:rFonts w:ascii="Times New Roman" w:hAnsi="Times New Roman" w:cs="Times New Roman"/>
          <w:sz w:val="24"/>
          <w:szCs w:val="24"/>
        </w:rPr>
        <w:t xml:space="preserve"> a speciilor), a sedimentelor, a calit</w:t>
      </w:r>
      <w:r>
        <w:rPr>
          <w:rFonts w:ascii="Times New Roman" w:hAnsi="Times New Roman" w:cs="Times New Roman"/>
          <w:sz w:val="24"/>
          <w:szCs w:val="24"/>
        </w:rPr>
        <w:t>ăț</w:t>
      </w:r>
      <w:r w:rsidRPr="00190F5A">
        <w:rPr>
          <w:rFonts w:ascii="Times New Roman" w:hAnsi="Times New Roman" w:cs="Times New Roman"/>
          <w:sz w:val="24"/>
          <w:szCs w:val="24"/>
        </w:rPr>
        <w:t xml:space="preserve">ii apelor </w:t>
      </w:r>
      <w:r>
        <w:rPr>
          <w:rFonts w:ascii="Times New Roman" w:hAnsi="Times New Roman" w:cs="Times New Roman"/>
          <w:sz w:val="24"/>
          <w:szCs w:val="24"/>
        </w:rPr>
        <w:t>ș</w:t>
      </w:r>
      <w:r w:rsidRPr="00190F5A">
        <w:rPr>
          <w:rFonts w:ascii="Times New Roman" w:hAnsi="Times New Roman" w:cs="Times New Roman"/>
          <w:sz w:val="24"/>
          <w:szCs w:val="24"/>
        </w:rPr>
        <w:t>i a calit</w:t>
      </w:r>
      <w:r>
        <w:rPr>
          <w:rFonts w:ascii="Times New Roman" w:hAnsi="Times New Roman" w:cs="Times New Roman"/>
          <w:sz w:val="24"/>
          <w:szCs w:val="24"/>
        </w:rPr>
        <w:t>ăț</w:t>
      </w:r>
      <w:r w:rsidRPr="00190F5A">
        <w:rPr>
          <w:rFonts w:ascii="Times New Roman" w:hAnsi="Times New Roman" w:cs="Times New Roman"/>
          <w:sz w:val="24"/>
          <w:szCs w:val="24"/>
        </w:rPr>
        <w:t>ii aerului</w:t>
      </w:r>
      <w:r w:rsidRPr="00A96F1E">
        <w:rPr>
          <w:rFonts w:ascii="Times New Roman" w:hAnsi="Times New Roman" w:cs="Times New Roman"/>
          <w:b/>
          <w:sz w:val="24"/>
          <w:szCs w:val="24"/>
        </w:rPr>
        <w:t xml:space="preserve"> </w:t>
      </w:r>
      <w:r w:rsidRPr="00A96F1E">
        <w:rPr>
          <w:rFonts w:ascii="Times New Roman" w:hAnsi="Times New Roman" w:cs="Times New Roman"/>
          <w:sz w:val="24"/>
          <w:szCs w:val="24"/>
        </w:rPr>
        <w:t xml:space="preserve">vor continua </w:t>
      </w:r>
      <w:r>
        <w:rPr>
          <w:rFonts w:ascii="Times New Roman" w:hAnsi="Times New Roman" w:cs="Times New Roman"/>
          <w:sz w:val="24"/>
          <w:szCs w:val="24"/>
        </w:rPr>
        <w:t>ș</w:t>
      </w:r>
      <w:r w:rsidRPr="00A96F1E">
        <w:rPr>
          <w:rFonts w:ascii="Times New Roman" w:hAnsi="Times New Roman" w:cs="Times New Roman"/>
          <w:sz w:val="24"/>
          <w:szCs w:val="24"/>
        </w:rPr>
        <w:t>i dup</w:t>
      </w:r>
      <w:r>
        <w:rPr>
          <w:rFonts w:ascii="Times New Roman" w:hAnsi="Times New Roman" w:cs="Times New Roman"/>
          <w:sz w:val="24"/>
          <w:szCs w:val="24"/>
        </w:rPr>
        <w:t>ă</w:t>
      </w:r>
      <w:r w:rsidRPr="00A96F1E">
        <w:rPr>
          <w:rFonts w:ascii="Times New Roman" w:hAnsi="Times New Roman" w:cs="Times New Roman"/>
          <w:sz w:val="24"/>
          <w:szCs w:val="24"/>
        </w:rPr>
        <w:t xml:space="preserve"> </w:t>
      </w:r>
      <w:r>
        <w:rPr>
          <w:rFonts w:ascii="Times New Roman" w:hAnsi="Times New Roman" w:cs="Times New Roman"/>
          <w:sz w:val="24"/>
          <w:szCs w:val="24"/>
        </w:rPr>
        <w:t>î</w:t>
      </w:r>
      <w:r w:rsidRPr="00A96F1E">
        <w:rPr>
          <w:rFonts w:ascii="Times New Roman" w:hAnsi="Times New Roman" w:cs="Times New Roman"/>
          <w:sz w:val="24"/>
          <w:szCs w:val="24"/>
        </w:rPr>
        <w:t>ncetarea lucr</w:t>
      </w:r>
      <w:r>
        <w:rPr>
          <w:rFonts w:ascii="Times New Roman" w:hAnsi="Times New Roman" w:cs="Times New Roman"/>
          <w:sz w:val="24"/>
          <w:szCs w:val="24"/>
        </w:rPr>
        <w:t>ă</w:t>
      </w:r>
      <w:r w:rsidRPr="00A96F1E">
        <w:rPr>
          <w:rFonts w:ascii="Times New Roman" w:hAnsi="Times New Roman" w:cs="Times New Roman"/>
          <w:sz w:val="24"/>
          <w:szCs w:val="24"/>
        </w:rPr>
        <w:t>rilor de relocare a sedimentelor</w:t>
      </w:r>
      <w:r>
        <w:rPr>
          <w:rFonts w:ascii="Times New Roman" w:hAnsi="Times New Roman" w:cs="Times New Roman"/>
          <w:sz w:val="24"/>
          <w:szCs w:val="24"/>
        </w:rPr>
        <w:t xml:space="preserve"> nisipoase</w:t>
      </w:r>
      <w:r w:rsidRPr="00A96F1E">
        <w:rPr>
          <w:rFonts w:ascii="Times New Roman" w:hAnsi="Times New Roman" w:cs="Times New Roman"/>
          <w:sz w:val="24"/>
          <w:szCs w:val="24"/>
        </w:rPr>
        <w:t>, pe o perioad</w:t>
      </w:r>
      <w:r>
        <w:rPr>
          <w:rFonts w:ascii="Times New Roman" w:hAnsi="Times New Roman" w:cs="Times New Roman"/>
          <w:sz w:val="24"/>
          <w:szCs w:val="24"/>
        </w:rPr>
        <w:t>ă</w:t>
      </w:r>
      <w:r w:rsidRPr="00A96F1E">
        <w:rPr>
          <w:rFonts w:ascii="Times New Roman" w:hAnsi="Times New Roman" w:cs="Times New Roman"/>
          <w:sz w:val="24"/>
          <w:szCs w:val="24"/>
        </w:rPr>
        <w:t xml:space="preserve"> de cel pu</w:t>
      </w:r>
      <w:r>
        <w:rPr>
          <w:rFonts w:ascii="Times New Roman" w:hAnsi="Times New Roman" w:cs="Times New Roman"/>
          <w:sz w:val="24"/>
          <w:szCs w:val="24"/>
        </w:rPr>
        <w:t>ț</w:t>
      </w:r>
      <w:r w:rsidRPr="00A96F1E">
        <w:rPr>
          <w:rFonts w:ascii="Times New Roman" w:hAnsi="Times New Roman" w:cs="Times New Roman"/>
          <w:sz w:val="24"/>
          <w:szCs w:val="24"/>
        </w:rPr>
        <w:t>in 6 luni, prin realizarea de observa</w:t>
      </w:r>
      <w:r>
        <w:rPr>
          <w:rFonts w:ascii="Times New Roman" w:hAnsi="Times New Roman" w:cs="Times New Roman"/>
          <w:sz w:val="24"/>
          <w:szCs w:val="24"/>
        </w:rPr>
        <w:t>ț</w:t>
      </w:r>
      <w:r w:rsidRPr="00A96F1E">
        <w:rPr>
          <w:rFonts w:ascii="Times New Roman" w:hAnsi="Times New Roman" w:cs="Times New Roman"/>
          <w:sz w:val="24"/>
          <w:szCs w:val="24"/>
        </w:rPr>
        <w:t xml:space="preserve">ii lunare </w:t>
      </w:r>
      <w:r>
        <w:rPr>
          <w:rFonts w:ascii="Times New Roman" w:hAnsi="Times New Roman" w:cs="Times New Roman"/>
          <w:sz w:val="24"/>
          <w:szCs w:val="24"/>
        </w:rPr>
        <w:t>ș</w:t>
      </w:r>
      <w:r w:rsidRPr="00A96F1E">
        <w:rPr>
          <w:rFonts w:ascii="Times New Roman" w:hAnsi="Times New Roman" w:cs="Times New Roman"/>
          <w:sz w:val="24"/>
          <w:szCs w:val="24"/>
        </w:rPr>
        <w:t>i prelevarea lunar</w:t>
      </w:r>
      <w:r>
        <w:rPr>
          <w:rFonts w:ascii="Times New Roman" w:hAnsi="Times New Roman" w:cs="Times New Roman"/>
          <w:sz w:val="24"/>
          <w:szCs w:val="24"/>
        </w:rPr>
        <w:t>ă</w:t>
      </w:r>
      <w:r w:rsidRPr="00A96F1E">
        <w:rPr>
          <w:rFonts w:ascii="Times New Roman" w:hAnsi="Times New Roman" w:cs="Times New Roman"/>
          <w:sz w:val="24"/>
          <w:szCs w:val="24"/>
        </w:rPr>
        <w:t xml:space="preserve"> de probe de ap</w:t>
      </w:r>
      <w:r>
        <w:rPr>
          <w:rFonts w:ascii="Times New Roman" w:hAnsi="Times New Roman" w:cs="Times New Roman"/>
          <w:sz w:val="24"/>
          <w:szCs w:val="24"/>
        </w:rPr>
        <w:t>ă</w:t>
      </w:r>
      <w:r w:rsidRPr="00A96F1E">
        <w:rPr>
          <w:rFonts w:ascii="Times New Roman" w:hAnsi="Times New Roman" w:cs="Times New Roman"/>
          <w:sz w:val="24"/>
          <w:szCs w:val="24"/>
        </w:rPr>
        <w:t xml:space="preserve"> </w:t>
      </w:r>
      <w:r>
        <w:rPr>
          <w:rFonts w:ascii="Times New Roman" w:hAnsi="Times New Roman" w:cs="Times New Roman"/>
          <w:sz w:val="24"/>
          <w:szCs w:val="24"/>
        </w:rPr>
        <w:t>ș</w:t>
      </w:r>
      <w:r w:rsidRPr="00A96F1E">
        <w:rPr>
          <w:rFonts w:ascii="Times New Roman" w:hAnsi="Times New Roman" w:cs="Times New Roman"/>
          <w:sz w:val="24"/>
          <w:szCs w:val="24"/>
        </w:rPr>
        <w:t xml:space="preserve">i substrat </w:t>
      </w:r>
      <w:r>
        <w:rPr>
          <w:rFonts w:ascii="Times New Roman" w:hAnsi="Times New Roman" w:cs="Times New Roman"/>
          <w:sz w:val="24"/>
          <w:szCs w:val="24"/>
        </w:rPr>
        <w:t>ș</w:t>
      </w:r>
      <w:r w:rsidRPr="00A96F1E">
        <w:rPr>
          <w:rFonts w:ascii="Times New Roman" w:hAnsi="Times New Roman" w:cs="Times New Roman"/>
          <w:sz w:val="24"/>
          <w:szCs w:val="24"/>
        </w:rPr>
        <w:t xml:space="preserve">i prin </w:t>
      </w:r>
      <w:proofErr w:type="spellStart"/>
      <w:r w:rsidRPr="00A96F1E">
        <w:rPr>
          <w:rFonts w:ascii="Times New Roman" w:hAnsi="Times New Roman" w:cs="Times New Roman"/>
          <w:sz w:val="24"/>
          <w:szCs w:val="24"/>
        </w:rPr>
        <w:t>m</w:t>
      </w:r>
      <w:r>
        <w:rPr>
          <w:rFonts w:ascii="Times New Roman" w:hAnsi="Times New Roman" w:cs="Times New Roman"/>
          <w:sz w:val="24"/>
          <w:szCs w:val="24"/>
        </w:rPr>
        <w:t>ă</w:t>
      </w:r>
      <w:r w:rsidRPr="00A96F1E">
        <w:rPr>
          <w:rFonts w:ascii="Times New Roman" w:hAnsi="Times New Roman" w:cs="Times New Roman"/>
          <w:sz w:val="24"/>
          <w:szCs w:val="24"/>
        </w:rPr>
        <w:t>suratori</w:t>
      </w:r>
      <w:proofErr w:type="spellEnd"/>
      <w:r w:rsidRPr="00A96F1E">
        <w:rPr>
          <w:rFonts w:ascii="Times New Roman" w:hAnsi="Times New Roman" w:cs="Times New Roman"/>
          <w:sz w:val="24"/>
          <w:szCs w:val="24"/>
        </w:rPr>
        <w:t xml:space="preserve"> lunare ale calit</w:t>
      </w:r>
      <w:r>
        <w:rPr>
          <w:rFonts w:ascii="Times New Roman" w:hAnsi="Times New Roman" w:cs="Times New Roman"/>
          <w:sz w:val="24"/>
          <w:szCs w:val="24"/>
        </w:rPr>
        <w:t>ăț</w:t>
      </w:r>
      <w:r w:rsidRPr="00A96F1E">
        <w:rPr>
          <w:rFonts w:ascii="Times New Roman" w:hAnsi="Times New Roman" w:cs="Times New Roman"/>
          <w:sz w:val="24"/>
          <w:szCs w:val="24"/>
        </w:rPr>
        <w:t>ii aerului din zona perimetr</w:t>
      </w:r>
      <w:r>
        <w:rPr>
          <w:rFonts w:ascii="Times New Roman" w:hAnsi="Times New Roman" w:cs="Times New Roman"/>
          <w:sz w:val="24"/>
          <w:szCs w:val="24"/>
        </w:rPr>
        <w:t>ului</w:t>
      </w:r>
      <w:r w:rsidRPr="00A96F1E">
        <w:rPr>
          <w:rFonts w:ascii="Times New Roman" w:hAnsi="Times New Roman" w:cs="Times New Roman"/>
          <w:sz w:val="24"/>
          <w:szCs w:val="24"/>
        </w:rPr>
        <w:t xml:space="preserve"> desemnat.</w:t>
      </w:r>
    </w:p>
    <w:p w14:paraId="39005891" w14:textId="1B8DEA5C"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190F5A">
        <w:rPr>
          <w:rFonts w:ascii="Times New Roman" w:hAnsi="Times New Roman" w:cs="Times New Roman"/>
          <w:bCs/>
          <w:sz w:val="24"/>
          <w:szCs w:val="24"/>
        </w:rPr>
        <w:t>Monitorizarea biodiversit</w:t>
      </w:r>
      <w:r>
        <w:rPr>
          <w:rFonts w:ascii="Times New Roman" w:hAnsi="Times New Roman" w:cs="Times New Roman"/>
          <w:bCs/>
          <w:sz w:val="24"/>
          <w:szCs w:val="24"/>
        </w:rPr>
        <w:t>ăț</w:t>
      </w:r>
      <w:r w:rsidRPr="00190F5A">
        <w:rPr>
          <w:rFonts w:ascii="Times New Roman" w:hAnsi="Times New Roman" w:cs="Times New Roman"/>
          <w:bCs/>
          <w:sz w:val="24"/>
          <w:szCs w:val="24"/>
        </w:rPr>
        <w:t>ii</w:t>
      </w:r>
      <w:r w:rsidRPr="00A96F1E">
        <w:rPr>
          <w:rFonts w:ascii="Times New Roman" w:hAnsi="Times New Roman" w:cs="Times New Roman"/>
          <w:sz w:val="24"/>
          <w:szCs w:val="24"/>
        </w:rPr>
        <w:t xml:space="preserve"> se va face at</w:t>
      </w:r>
      <w:r>
        <w:rPr>
          <w:rFonts w:ascii="Times New Roman" w:hAnsi="Times New Roman" w:cs="Times New Roman"/>
          <w:sz w:val="24"/>
          <w:szCs w:val="24"/>
        </w:rPr>
        <w:t>â</w:t>
      </w:r>
      <w:r w:rsidRPr="00A96F1E">
        <w:rPr>
          <w:rFonts w:ascii="Times New Roman" w:hAnsi="Times New Roman" w:cs="Times New Roman"/>
          <w:sz w:val="24"/>
          <w:szCs w:val="24"/>
        </w:rPr>
        <w:t xml:space="preserve">t </w:t>
      </w:r>
      <w:r>
        <w:rPr>
          <w:rFonts w:ascii="Times New Roman" w:hAnsi="Times New Roman" w:cs="Times New Roman"/>
          <w:sz w:val="24"/>
          <w:szCs w:val="24"/>
        </w:rPr>
        <w:t>î</w:t>
      </w:r>
      <w:r w:rsidRPr="00A96F1E">
        <w:rPr>
          <w:rFonts w:ascii="Times New Roman" w:hAnsi="Times New Roman" w:cs="Times New Roman"/>
          <w:sz w:val="24"/>
          <w:szCs w:val="24"/>
        </w:rPr>
        <w:t>n timpul desf</w:t>
      </w:r>
      <w:r>
        <w:rPr>
          <w:rFonts w:ascii="Times New Roman" w:hAnsi="Times New Roman" w:cs="Times New Roman"/>
          <w:sz w:val="24"/>
          <w:szCs w:val="24"/>
        </w:rPr>
        <w:t>ăș</w:t>
      </w:r>
      <w:r w:rsidRPr="00A96F1E">
        <w:rPr>
          <w:rFonts w:ascii="Times New Roman" w:hAnsi="Times New Roman" w:cs="Times New Roman"/>
          <w:sz w:val="24"/>
          <w:szCs w:val="24"/>
        </w:rPr>
        <w:t>ur</w:t>
      </w:r>
      <w:r>
        <w:rPr>
          <w:rFonts w:ascii="Times New Roman" w:hAnsi="Times New Roman" w:cs="Times New Roman"/>
          <w:sz w:val="24"/>
          <w:szCs w:val="24"/>
        </w:rPr>
        <w:t>ă</w:t>
      </w:r>
      <w:r w:rsidRPr="00A96F1E">
        <w:rPr>
          <w:rFonts w:ascii="Times New Roman" w:hAnsi="Times New Roman" w:cs="Times New Roman"/>
          <w:sz w:val="24"/>
          <w:szCs w:val="24"/>
        </w:rPr>
        <w:t>rii lucr</w:t>
      </w:r>
      <w:r>
        <w:rPr>
          <w:rFonts w:ascii="Times New Roman" w:hAnsi="Times New Roman" w:cs="Times New Roman"/>
          <w:sz w:val="24"/>
          <w:szCs w:val="24"/>
        </w:rPr>
        <w:t>ă</w:t>
      </w:r>
      <w:r w:rsidRPr="00A96F1E">
        <w:rPr>
          <w:rFonts w:ascii="Times New Roman" w:hAnsi="Times New Roman" w:cs="Times New Roman"/>
          <w:sz w:val="24"/>
          <w:szCs w:val="24"/>
        </w:rPr>
        <w:t>rilor c</w:t>
      </w:r>
      <w:r>
        <w:rPr>
          <w:rFonts w:ascii="Times New Roman" w:hAnsi="Times New Roman" w:cs="Times New Roman"/>
          <w:sz w:val="24"/>
          <w:szCs w:val="24"/>
        </w:rPr>
        <w:t>â</w:t>
      </w:r>
      <w:r w:rsidRPr="00A96F1E">
        <w:rPr>
          <w:rFonts w:ascii="Times New Roman" w:hAnsi="Times New Roman" w:cs="Times New Roman"/>
          <w:sz w:val="24"/>
          <w:szCs w:val="24"/>
        </w:rPr>
        <w:t xml:space="preserve">t si </w:t>
      </w:r>
      <w:proofErr w:type="spellStart"/>
      <w:r w:rsidRPr="00A96F1E">
        <w:rPr>
          <w:rFonts w:ascii="Times New Roman" w:hAnsi="Times New Roman" w:cs="Times New Roman"/>
          <w:sz w:val="24"/>
          <w:szCs w:val="24"/>
        </w:rPr>
        <w:t>dupa</w:t>
      </w:r>
      <w:proofErr w:type="spellEnd"/>
      <w:r w:rsidRPr="00A96F1E">
        <w:rPr>
          <w:rFonts w:ascii="Times New Roman" w:hAnsi="Times New Roman" w:cs="Times New Roman"/>
          <w:sz w:val="24"/>
          <w:szCs w:val="24"/>
        </w:rPr>
        <w:t xml:space="preserve"> </w:t>
      </w:r>
      <w:r>
        <w:rPr>
          <w:rFonts w:ascii="Times New Roman" w:hAnsi="Times New Roman" w:cs="Times New Roman"/>
          <w:sz w:val="24"/>
          <w:szCs w:val="24"/>
        </w:rPr>
        <w:t>î</w:t>
      </w:r>
      <w:r w:rsidRPr="00A96F1E">
        <w:rPr>
          <w:rFonts w:ascii="Times New Roman" w:hAnsi="Times New Roman" w:cs="Times New Roman"/>
          <w:sz w:val="24"/>
          <w:szCs w:val="24"/>
        </w:rPr>
        <w:t>ncheierea lucr</w:t>
      </w:r>
      <w:r>
        <w:rPr>
          <w:rFonts w:ascii="Times New Roman" w:hAnsi="Times New Roman" w:cs="Times New Roman"/>
          <w:sz w:val="24"/>
          <w:szCs w:val="24"/>
        </w:rPr>
        <w:t>ă</w:t>
      </w:r>
      <w:r w:rsidRPr="00A96F1E">
        <w:rPr>
          <w:rFonts w:ascii="Times New Roman" w:hAnsi="Times New Roman" w:cs="Times New Roman"/>
          <w:sz w:val="24"/>
          <w:szCs w:val="24"/>
        </w:rPr>
        <w:t>rilor, prin colectarea de informa</w:t>
      </w:r>
      <w:r>
        <w:rPr>
          <w:rFonts w:ascii="Times New Roman" w:hAnsi="Times New Roman" w:cs="Times New Roman"/>
          <w:sz w:val="24"/>
          <w:szCs w:val="24"/>
        </w:rPr>
        <w:t>ț</w:t>
      </w:r>
      <w:r w:rsidRPr="00A96F1E">
        <w:rPr>
          <w:rFonts w:ascii="Times New Roman" w:hAnsi="Times New Roman" w:cs="Times New Roman"/>
          <w:sz w:val="24"/>
          <w:szCs w:val="24"/>
        </w:rPr>
        <w:t xml:space="preserve">ii privind </w:t>
      </w:r>
      <w:r>
        <w:rPr>
          <w:rFonts w:ascii="Times New Roman" w:hAnsi="Times New Roman" w:cs="Times New Roman"/>
          <w:sz w:val="24"/>
          <w:szCs w:val="24"/>
        </w:rPr>
        <w:t>biocenozele, tanatocenozele</w:t>
      </w:r>
      <w:r w:rsidRPr="00A96F1E">
        <w:rPr>
          <w:rFonts w:ascii="Times New Roman" w:hAnsi="Times New Roman" w:cs="Times New Roman"/>
          <w:sz w:val="24"/>
          <w:szCs w:val="24"/>
        </w:rPr>
        <w:t xml:space="preserve"> </w:t>
      </w:r>
      <w:r>
        <w:rPr>
          <w:rFonts w:ascii="Times New Roman" w:hAnsi="Times New Roman" w:cs="Times New Roman"/>
          <w:sz w:val="24"/>
          <w:szCs w:val="24"/>
        </w:rPr>
        <w:t>ș</w:t>
      </w:r>
      <w:r w:rsidRPr="00A96F1E">
        <w:rPr>
          <w:rFonts w:ascii="Times New Roman" w:hAnsi="Times New Roman" w:cs="Times New Roman"/>
          <w:sz w:val="24"/>
          <w:szCs w:val="24"/>
        </w:rPr>
        <w:t>i speciile de pe amplasamentul perimetr</w:t>
      </w:r>
      <w:r>
        <w:rPr>
          <w:rFonts w:ascii="Times New Roman" w:hAnsi="Times New Roman" w:cs="Times New Roman"/>
          <w:sz w:val="24"/>
          <w:szCs w:val="24"/>
        </w:rPr>
        <w:t>ului</w:t>
      </w:r>
      <w:r w:rsidRPr="00A96F1E">
        <w:rPr>
          <w:rFonts w:ascii="Times New Roman" w:hAnsi="Times New Roman" w:cs="Times New Roman"/>
          <w:sz w:val="24"/>
          <w:szCs w:val="24"/>
        </w:rPr>
        <w:t xml:space="preserve"> desemnat. </w:t>
      </w:r>
      <w:proofErr w:type="spellStart"/>
      <w:r w:rsidRPr="00A96F1E">
        <w:rPr>
          <w:rFonts w:ascii="Times New Roman" w:hAnsi="Times New Roman" w:cs="Times New Roman"/>
          <w:sz w:val="24"/>
          <w:szCs w:val="24"/>
        </w:rPr>
        <w:t>Monitorizarile</w:t>
      </w:r>
      <w:proofErr w:type="spellEnd"/>
      <w:r w:rsidRPr="00A96F1E">
        <w:rPr>
          <w:rFonts w:ascii="Times New Roman" w:hAnsi="Times New Roman" w:cs="Times New Roman"/>
          <w:sz w:val="24"/>
          <w:szCs w:val="24"/>
        </w:rPr>
        <w:t xml:space="preserve"> se vor face cu frecven</w:t>
      </w:r>
      <w:r>
        <w:rPr>
          <w:rFonts w:ascii="Times New Roman" w:hAnsi="Times New Roman" w:cs="Times New Roman"/>
          <w:sz w:val="24"/>
          <w:szCs w:val="24"/>
        </w:rPr>
        <w:t>ță</w:t>
      </w:r>
      <w:r w:rsidRPr="00A96F1E">
        <w:rPr>
          <w:rFonts w:ascii="Times New Roman" w:hAnsi="Times New Roman" w:cs="Times New Roman"/>
          <w:sz w:val="24"/>
          <w:szCs w:val="24"/>
        </w:rPr>
        <w:t xml:space="preserve"> lunar</w:t>
      </w:r>
      <w:r>
        <w:rPr>
          <w:rFonts w:ascii="Times New Roman" w:hAnsi="Times New Roman" w:cs="Times New Roman"/>
          <w:sz w:val="24"/>
          <w:szCs w:val="24"/>
        </w:rPr>
        <w:t>ă,</w:t>
      </w:r>
      <w:r w:rsidRPr="00A96F1E">
        <w:rPr>
          <w:rFonts w:ascii="Times New Roman" w:hAnsi="Times New Roman" w:cs="Times New Roman"/>
          <w:sz w:val="24"/>
          <w:szCs w:val="24"/>
        </w:rPr>
        <w:t xml:space="preserve"> cu excep</w:t>
      </w:r>
      <w:r w:rsidR="00CA7ABE">
        <w:rPr>
          <w:rFonts w:ascii="Times New Roman" w:hAnsi="Times New Roman" w:cs="Times New Roman"/>
          <w:sz w:val="24"/>
          <w:szCs w:val="24"/>
        </w:rPr>
        <w:t>ț</w:t>
      </w:r>
      <w:r w:rsidRPr="00A96F1E">
        <w:rPr>
          <w:rFonts w:ascii="Times New Roman" w:hAnsi="Times New Roman" w:cs="Times New Roman"/>
          <w:sz w:val="24"/>
          <w:szCs w:val="24"/>
        </w:rPr>
        <w:t>ia luni</w:t>
      </w:r>
      <w:r>
        <w:rPr>
          <w:rFonts w:ascii="Times New Roman" w:hAnsi="Times New Roman" w:cs="Times New Roman"/>
          <w:sz w:val="24"/>
          <w:szCs w:val="24"/>
        </w:rPr>
        <w:t>i</w:t>
      </w:r>
      <w:r w:rsidRPr="00A96F1E">
        <w:rPr>
          <w:rFonts w:ascii="Times New Roman" w:hAnsi="Times New Roman" w:cs="Times New Roman"/>
          <w:sz w:val="24"/>
          <w:szCs w:val="24"/>
        </w:rPr>
        <w:t xml:space="preserve"> ianuarie </w:t>
      </w:r>
      <w:r>
        <w:rPr>
          <w:rFonts w:ascii="Times New Roman" w:hAnsi="Times New Roman" w:cs="Times New Roman"/>
          <w:sz w:val="24"/>
          <w:szCs w:val="24"/>
        </w:rPr>
        <w:t>ș</w:t>
      </w:r>
      <w:r w:rsidRPr="00A96F1E">
        <w:rPr>
          <w:rFonts w:ascii="Times New Roman" w:hAnsi="Times New Roman" w:cs="Times New Roman"/>
          <w:sz w:val="24"/>
          <w:szCs w:val="24"/>
        </w:rPr>
        <w:t xml:space="preserve">i a lunilor iulie </w:t>
      </w:r>
      <w:r>
        <w:rPr>
          <w:rFonts w:ascii="Times New Roman" w:hAnsi="Times New Roman" w:cs="Times New Roman"/>
          <w:sz w:val="24"/>
          <w:szCs w:val="24"/>
        </w:rPr>
        <w:t>ș</w:t>
      </w:r>
      <w:r w:rsidRPr="00A96F1E">
        <w:rPr>
          <w:rFonts w:ascii="Times New Roman" w:hAnsi="Times New Roman" w:cs="Times New Roman"/>
          <w:sz w:val="24"/>
          <w:szCs w:val="24"/>
        </w:rPr>
        <w:t>i august din perioada de implementare, c</w:t>
      </w:r>
      <w:r>
        <w:rPr>
          <w:rFonts w:ascii="Times New Roman" w:hAnsi="Times New Roman" w:cs="Times New Roman"/>
          <w:sz w:val="24"/>
          <w:szCs w:val="24"/>
        </w:rPr>
        <w:t>â</w:t>
      </w:r>
      <w:r w:rsidRPr="00A96F1E">
        <w:rPr>
          <w:rFonts w:ascii="Times New Roman" w:hAnsi="Times New Roman" w:cs="Times New Roman"/>
          <w:sz w:val="24"/>
          <w:szCs w:val="24"/>
        </w:rPr>
        <w:t>nd nu se vor desf</w:t>
      </w:r>
      <w:r>
        <w:rPr>
          <w:rFonts w:ascii="Times New Roman" w:hAnsi="Times New Roman" w:cs="Times New Roman"/>
          <w:sz w:val="24"/>
          <w:szCs w:val="24"/>
        </w:rPr>
        <w:t>ăș</w:t>
      </w:r>
      <w:r w:rsidRPr="00A96F1E">
        <w:rPr>
          <w:rFonts w:ascii="Times New Roman" w:hAnsi="Times New Roman" w:cs="Times New Roman"/>
          <w:sz w:val="24"/>
          <w:szCs w:val="24"/>
        </w:rPr>
        <w:t>ura lucr</w:t>
      </w:r>
      <w:r>
        <w:rPr>
          <w:rFonts w:ascii="Times New Roman" w:hAnsi="Times New Roman" w:cs="Times New Roman"/>
          <w:sz w:val="24"/>
          <w:szCs w:val="24"/>
        </w:rPr>
        <w:t>ă</w:t>
      </w:r>
      <w:r w:rsidRPr="00A96F1E">
        <w:rPr>
          <w:rFonts w:ascii="Times New Roman" w:hAnsi="Times New Roman" w:cs="Times New Roman"/>
          <w:sz w:val="24"/>
          <w:szCs w:val="24"/>
        </w:rPr>
        <w:t xml:space="preserve">ri </w:t>
      </w:r>
      <w:r>
        <w:rPr>
          <w:rFonts w:ascii="Times New Roman" w:hAnsi="Times New Roman" w:cs="Times New Roman"/>
          <w:sz w:val="24"/>
          <w:szCs w:val="24"/>
        </w:rPr>
        <w:t>în perimetrul desemnat</w:t>
      </w:r>
      <w:r w:rsidRPr="00A96F1E">
        <w:rPr>
          <w:rFonts w:ascii="Times New Roman" w:hAnsi="Times New Roman" w:cs="Times New Roman"/>
          <w:sz w:val="24"/>
          <w:szCs w:val="24"/>
        </w:rPr>
        <w:t xml:space="preserve">. </w:t>
      </w:r>
    </w:p>
    <w:p w14:paraId="5D527AE8"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 xml:space="preserve">Obiectivele </w:t>
      </w:r>
      <w:r>
        <w:rPr>
          <w:rFonts w:ascii="Times New Roman" w:hAnsi="Times New Roman" w:cs="Times New Roman"/>
          <w:sz w:val="24"/>
          <w:szCs w:val="24"/>
        </w:rPr>
        <w:t>ș</w:t>
      </w:r>
      <w:r w:rsidRPr="00A96F1E">
        <w:rPr>
          <w:rFonts w:ascii="Times New Roman" w:hAnsi="Times New Roman" w:cs="Times New Roman"/>
          <w:sz w:val="24"/>
          <w:szCs w:val="24"/>
        </w:rPr>
        <w:t>i protocoalele privind monitorizarea biodiversit</w:t>
      </w:r>
      <w:r>
        <w:rPr>
          <w:rFonts w:ascii="Times New Roman" w:hAnsi="Times New Roman" w:cs="Times New Roman"/>
          <w:sz w:val="24"/>
          <w:szCs w:val="24"/>
        </w:rPr>
        <w:t>ăț</w:t>
      </w:r>
      <w:r w:rsidRPr="00A96F1E">
        <w:rPr>
          <w:rFonts w:ascii="Times New Roman" w:hAnsi="Times New Roman" w:cs="Times New Roman"/>
          <w:sz w:val="24"/>
          <w:szCs w:val="24"/>
        </w:rPr>
        <w:t>ii (plancton, bentos,</w:t>
      </w:r>
      <w:r>
        <w:rPr>
          <w:rFonts w:ascii="Times New Roman" w:hAnsi="Times New Roman" w:cs="Times New Roman"/>
          <w:sz w:val="24"/>
          <w:szCs w:val="24"/>
        </w:rPr>
        <w:t xml:space="preserve"> necton,</w:t>
      </w:r>
      <w:r w:rsidRPr="00A96F1E">
        <w:rPr>
          <w:rFonts w:ascii="Times New Roman" w:hAnsi="Times New Roman" w:cs="Times New Roman"/>
          <w:sz w:val="24"/>
          <w:szCs w:val="24"/>
        </w:rPr>
        <w:t xml:space="preserve"> ihtiofaun</w:t>
      </w:r>
      <w:r>
        <w:rPr>
          <w:rFonts w:ascii="Times New Roman" w:hAnsi="Times New Roman" w:cs="Times New Roman"/>
          <w:sz w:val="24"/>
          <w:szCs w:val="24"/>
        </w:rPr>
        <w:t>ă</w:t>
      </w:r>
      <w:r w:rsidRPr="00A96F1E">
        <w:rPr>
          <w:rFonts w:ascii="Times New Roman" w:hAnsi="Times New Roman" w:cs="Times New Roman"/>
          <w:sz w:val="24"/>
          <w:szCs w:val="24"/>
        </w:rPr>
        <w:t xml:space="preserve">, </w:t>
      </w:r>
      <w:proofErr w:type="spellStart"/>
      <w:r w:rsidRPr="00A96F1E">
        <w:rPr>
          <w:rFonts w:ascii="Times New Roman" w:hAnsi="Times New Roman" w:cs="Times New Roman"/>
          <w:sz w:val="24"/>
          <w:szCs w:val="24"/>
        </w:rPr>
        <w:t>avifaun</w:t>
      </w:r>
      <w:r>
        <w:rPr>
          <w:rFonts w:ascii="Times New Roman" w:hAnsi="Times New Roman" w:cs="Times New Roman"/>
          <w:sz w:val="24"/>
          <w:szCs w:val="24"/>
        </w:rPr>
        <w:t>ă</w:t>
      </w:r>
      <w:proofErr w:type="spellEnd"/>
      <w:r>
        <w:rPr>
          <w:rFonts w:ascii="Times New Roman" w:hAnsi="Times New Roman" w:cs="Times New Roman"/>
          <w:sz w:val="24"/>
          <w:szCs w:val="24"/>
        </w:rPr>
        <w:t>,</w:t>
      </w:r>
      <w:r w:rsidRPr="00A96F1E">
        <w:rPr>
          <w:rFonts w:ascii="Times New Roman" w:hAnsi="Times New Roman" w:cs="Times New Roman"/>
          <w:sz w:val="24"/>
          <w:szCs w:val="24"/>
        </w:rPr>
        <w:t xml:space="preserve"> mamifere marine) vor fi stabilite de c</w:t>
      </w:r>
      <w:r>
        <w:rPr>
          <w:rFonts w:ascii="Times New Roman" w:hAnsi="Times New Roman" w:cs="Times New Roman"/>
          <w:sz w:val="24"/>
          <w:szCs w:val="24"/>
        </w:rPr>
        <w:t>ă</w:t>
      </w:r>
      <w:r w:rsidRPr="00A96F1E">
        <w:rPr>
          <w:rFonts w:ascii="Times New Roman" w:hAnsi="Times New Roman" w:cs="Times New Roman"/>
          <w:sz w:val="24"/>
          <w:szCs w:val="24"/>
        </w:rPr>
        <w:t xml:space="preserve">tre </w:t>
      </w:r>
      <w:r>
        <w:rPr>
          <w:rFonts w:ascii="Times New Roman" w:hAnsi="Times New Roman" w:cs="Times New Roman"/>
          <w:sz w:val="24"/>
          <w:szCs w:val="24"/>
        </w:rPr>
        <w:t xml:space="preserve">specialiștii acreditați </w:t>
      </w:r>
      <w:r w:rsidRPr="00A96F1E">
        <w:rPr>
          <w:rFonts w:ascii="Times New Roman" w:hAnsi="Times New Roman" w:cs="Times New Roman"/>
          <w:sz w:val="24"/>
          <w:szCs w:val="24"/>
        </w:rPr>
        <w:t>care vor fi contracta</w:t>
      </w:r>
      <w:r>
        <w:rPr>
          <w:rFonts w:ascii="Times New Roman" w:hAnsi="Times New Roman" w:cs="Times New Roman"/>
          <w:sz w:val="24"/>
          <w:szCs w:val="24"/>
        </w:rPr>
        <w:t>ți</w:t>
      </w:r>
      <w:r w:rsidRPr="00A96F1E">
        <w:rPr>
          <w:rFonts w:ascii="Times New Roman" w:hAnsi="Times New Roman" w:cs="Times New Roman"/>
          <w:sz w:val="24"/>
          <w:szCs w:val="24"/>
        </w:rPr>
        <w:t xml:space="preserve"> de c</w:t>
      </w:r>
      <w:r>
        <w:rPr>
          <w:rFonts w:ascii="Times New Roman" w:hAnsi="Times New Roman" w:cs="Times New Roman"/>
          <w:sz w:val="24"/>
          <w:szCs w:val="24"/>
        </w:rPr>
        <w:t>ă</w:t>
      </w:r>
      <w:r w:rsidRPr="00A96F1E">
        <w:rPr>
          <w:rFonts w:ascii="Times New Roman" w:hAnsi="Times New Roman" w:cs="Times New Roman"/>
          <w:sz w:val="24"/>
          <w:szCs w:val="24"/>
        </w:rPr>
        <w:t>tre beneficiar pentru aceast</w:t>
      </w:r>
      <w:r>
        <w:rPr>
          <w:rFonts w:ascii="Times New Roman" w:hAnsi="Times New Roman" w:cs="Times New Roman"/>
          <w:sz w:val="24"/>
          <w:szCs w:val="24"/>
        </w:rPr>
        <w:t>ă</w:t>
      </w:r>
      <w:r w:rsidRPr="00A96F1E">
        <w:rPr>
          <w:rFonts w:ascii="Times New Roman" w:hAnsi="Times New Roman" w:cs="Times New Roman"/>
          <w:sz w:val="24"/>
          <w:szCs w:val="24"/>
        </w:rPr>
        <w:t xml:space="preserve"> activitate, cu respectarea Ghidului </w:t>
      </w:r>
      <w:r>
        <w:rPr>
          <w:rFonts w:ascii="Times New Roman" w:hAnsi="Times New Roman" w:cs="Times New Roman"/>
          <w:sz w:val="24"/>
          <w:szCs w:val="24"/>
        </w:rPr>
        <w:t>s</w:t>
      </w:r>
      <w:r w:rsidRPr="00A96F1E">
        <w:rPr>
          <w:rFonts w:ascii="Times New Roman" w:hAnsi="Times New Roman" w:cs="Times New Roman"/>
          <w:sz w:val="24"/>
          <w:szCs w:val="24"/>
        </w:rPr>
        <w:t xml:space="preserve">intetic de </w:t>
      </w:r>
      <w:r>
        <w:rPr>
          <w:rFonts w:ascii="Times New Roman" w:hAnsi="Times New Roman" w:cs="Times New Roman"/>
          <w:sz w:val="24"/>
          <w:szCs w:val="24"/>
        </w:rPr>
        <w:t>m</w:t>
      </w:r>
      <w:r w:rsidRPr="00A96F1E">
        <w:rPr>
          <w:rFonts w:ascii="Times New Roman" w:hAnsi="Times New Roman" w:cs="Times New Roman"/>
          <w:sz w:val="24"/>
          <w:szCs w:val="24"/>
        </w:rPr>
        <w:t xml:space="preserve">onitorizare pentru </w:t>
      </w:r>
      <w:r>
        <w:rPr>
          <w:rFonts w:ascii="Times New Roman" w:hAnsi="Times New Roman" w:cs="Times New Roman"/>
          <w:sz w:val="24"/>
          <w:szCs w:val="24"/>
        </w:rPr>
        <w:t>s</w:t>
      </w:r>
      <w:r w:rsidRPr="00A96F1E">
        <w:rPr>
          <w:rFonts w:ascii="Times New Roman" w:hAnsi="Times New Roman" w:cs="Times New Roman"/>
          <w:sz w:val="24"/>
          <w:szCs w:val="24"/>
        </w:rPr>
        <w:t xml:space="preserve">peciile </w:t>
      </w:r>
      <w:r>
        <w:rPr>
          <w:rFonts w:ascii="Times New Roman" w:hAnsi="Times New Roman" w:cs="Times New Roman"/>
          <w:sz w:val="24"/>
          <w:szCs w:val="24"/>
        </w:rPr>
        <w:t>m</w:t>
      </w:r>
      <w:r w:rsidRPr="00A96F1E">
        <w:rPr>
          <w:rFonts w:ascii="Times New Roman" w:hAnsi="Times New Roman" w:cs="Times New Roman"/>
          <w:sz w:val="24"/>
          <w:szCs w:val="24"/>
        </w:rPr>
        <w:t xml:space="preserve">arine </w:t>
      </w:r>
      <w:r>
        <w:rPr>
          <w:rFonts w:ascii="Times New Roman" w:hAnsi="Times New Roman" w:cs="Times New Roman"/>
          <w:sz w:val="24"/>
          <w:szCs w:val="24"/>
        </w:rPr>
        <w:t>ș</w:t>
      </w:r>
      <w:r w:rsidRPr="00A96F1E">
        <w:rPr>
          <w:rFonts w:ascii="Times New Roman" w:hAnsi="Times New Roman" w:cs="Times New Roman"/>
          <w:sz w:val="24"/>
          <w:szCs w:val="24"/>
        </w:rPr>
        <w:t xml:space="preserve">i </w:t>
      </w:r>
      <w:r>
        <w:rPr>
          <w:rFonts w:ascii="Times New Roman" w:hAnsi="Times New Roman" w:cs="Times New Roman"/>
          <w:sz w:val="24"/>
          <w:szCs w:val="24"/>
        </w:rPr>
        <w:t>h</w:t>
      </w:r>
      <w:r w:rsidRPr="00A96F1E">
        <w:rPr>
          <w:rFonts w:ascii="Times New Roman" w:hAnsi="Times New Roman" w:cs="Times New Roman"/>
          <w:sz w:val="24"/>
          <w:szCs w:val="24"/>
        </w:rPr>
        <w:t xml:space="preserve">abitatele </w:t>
      </w:r>
      <w:r>
        <w:rPr>
          <w:rFonts w:ascii="Times New Roman" w:hAnsi="Times New Roman" w:cs="Times New Roman"/>
          <w:sz w:val="24"/>
          <w:szCs w:val="24"/>
        </w:rPr>
        <w:t>c</w:t>
      </w:r>
      <w:r w:rsidRPr="00A96F1E">
        <w:rPr>
          <w:rFonts w:ascii="Times New Roman" w:hAnsi="Times New Roman" w:cs="Times New Roman"/>
          <w:sz w:val="24"/>
          <w:szCs w:val="24"/>
        </w:rPr>
        <w:t xml:space="preserve">ostiere </w:t>
      </w:r>
      <w:r>
        <w:rPr>
          <w:rFonts w:ascii="Times New Roman" w:hAnsi="Times New Roman" w:cs="Times New Roman"/>
          <w:sz w:val="24"/>
          <w:szCs w:val="24"/>
        </w:rPr>
        <w:t>ș</w:t>
      </w:r>
      <w:r w:rsidRPr="00A96F1E">
        <w:rPr>
          <w:rFonts w:ascii="Times New Roman" w:hAnsi="Times New Roman" w:cs="Times New Roman"/>
          <w:sz w:val="24"/>
          <w:szCs w:val="24"/>
        </w:rPr>
        <w:t xml:space="preserve">i </w:t>
      </w:r>
      <w:r>
        <w:rPr>
          <w:rFonts w:ascii="Times New Roman" w:hAnsi="Times New Roman" w:cs="Times New Roman"/>
          <w:sz w:val="24"/>
          <w:szCs w:val="24"/>
        </w:rPr>
        <w:t>m</w:t>
      </w:r>
      <w:r w:rsidRPr="00A96F1E">
        <w:rPr>
          <w:rFonts w:ascii="Times New Roman" w:hAnsi="Times New Roman" w:cs="Times New Roman"/>
          <w:sz w:val="24"/>
          <w:szCs w:val="24"/>
        </w:rPr>
        <w:t xml:space="preserve">arine de </w:t>
      </w:r>
      <w:r>
        <w:rPr>
          <w:rFonts w:ascii="Times New Roman" w:hAnsi="Times New Roman" w:cs="Times New Roman"/>
          <w:sz w:val="24"/>
          <w:szCs w:val="24"/>
        </w:rPr>
        <w:t>i</w:t>
      </w:r>
      <w:r w:rsidRPr="00A96F1E">
        <w:rPr>
          <w:rFonts w:ascii="Times New Roman" w:hAnsi="Times New Roman" w:cs="Times New Roman"/>
          <w:sz w:val="24"/>
          <w:szCs w:val="24"/>
        </w:rPr>
        <w:t xml:space="preserve">nteres </w:t>
      </w:r>
      <w:r>
        <w:rPr>
          <w:rFonts w:ascii="Times New Roman" w:hAnsi="Times New Roman" w:cs="Times New Roman"/>
          <w:sz w:val="24"/>
          <w:szCs w:val="24"/>
        </w:rPr>
        <w:t>c</w:t>
      </w:r>
      <w:r w:rsidRPr="00A96F1E">
        <w:rPr>
          <w:rFonts w:ascii="Times New Roman" w:hAnsi="Times New Roman" w:cs="Times New Roman"/>
          <w:sz w:val="24"/>
          <w:szCs w:val="24"/>
        </w:rPr>
        <w:t>omunitar din Rom</w:t>
      </w:r>
      <w:r>
        <w:rPr>
          <w:rFonts w:ascii="Times New Roman" w:hAnsi="Times New Roman" w:cs="Times New Roman"/>
          <w:sz w:val="24"/>
          <w:szCs w:val="24"/>
        </w:rPr>
        <w:t>â</w:t>
      </w:r>
      <w:r w:rsidRPr="00A96F1E">
        <w:rPr>
          <w:rFonts w:ascii="Times New Roman" w:hAnsi="Times New Roman" w:cs="Times New Roman"/>
          <w:sz w:val="24"/>
          <w:szCs w:val="24"/>
        </w:rPr>
        <w:t xml:space="preserve">nia (Zaharia </w:t>
      </w:r>
      <w:r>
        <w:rPr>
          <w:rFonts w:ascii="Times New Roman" w:hAnsi="Times New Roman" w:cs="Times New Roman"/>
          <w:sz w:val="24"/>
          <w:szCs w:val="24"/>
        </w:rPr>
        <w:t>et al.</w:t>
      </w:r>
      <w:r w:rsidRPr="00A96F1E">
        <w:rPr>
          <w:rFonts w:ascii="Times New Roman" w:hAnsi="Times New Roman" w:cs="Times New Roman"/>
          <w:sz w:val="24"/>
          <w:szCs w:val="24"/>
        </w:rPr>
        <w:t>, 2013).</w:t>
      </w:r>
      <w:r w:rsidRPr="00A96F1E">
        <w:rPr>
          <w:rFonts w:ascii="Times New Roman" w:hAnsi="Times New Roman" w:cs="Times New Roman"/>
          <w:sz w:val="24"/>
          <w:szCs w:val="24"/>
        </w:rPr>
        <w:tab/>
      </w:r>
    </w:p>
    <w:p w14:paraId="4041F404"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F21FB9">
        <w:rPr>
          <w:rFonts w:ascii="Times New Roman" w:hAnsi="Times New Roman" w:cs="Times New Roman"/>
          <w:bCs/>
          <w:sz w:val="24"/>
          <w:szCs w:val="24"/>
        </w:rPr>
        <w:t>Pentru apa și sedimentele marine</w:t>
      </w:r>
      <w:r w:rsidRPr="00A96F1E">
        <w:rPr>
          <w:rFonts w:ascii="Times New Roman" w:hAnsi="Times New Roman" w:cs="Times New Roman"/>
          <w:b/>
          <w:sz w:val="24"/>
          <w:szCs w:val="24"/>
        </w:rPr>
        <w:t xml:space="preserve"> </w:t>
      </w:r>
      <w:r w:rsidRPr="00A96F1E">
        <w:rPr>
          <w:rFonts w:ascii="Times New Roman" w:hAnsi="Times New Roman" w:cs="Times New Roman"/>
          <w:sz w:val="24"/>
          <w:szCs w:val="24"/>
        </w:rPr>
        <w:t>vor fi monitoriza</w:t>
      </w:r>
      <w:r>
        <w:rPr>
          <w:rFonts w:ascii="Times New Roman" w:hAnsi="Times New Roman" w:cs="Times New Roman"/>
          <w:sz w:val="24"/>
          <w:szCs w:val="24"/>
        </w:rPr>
        <w:t>ț</w:t>
      </w:r>
      <w:r w:rsidRPr="00A96F1E">
        <w:rPr>
          <w:rFonts w:ascii="Times New Roman" w:hAnsi="Times New Roman" w:cs="Times New Roman"/>
          <w:sz w:val="24"/>
          <w:szCs w:val="24"/>
        </w:rPr>
        <w:t xml:space="preserve">i lunar </w:t>
      </w:r>
      <w:r>
        <w:rPr>
          <w:rFonts w:ascii="Times New Roman" w:hAnsi="Times New Roman" w:cs="Times New Roman"/>
          <w:sz w:val="24"/>
          <w:szCs w:val="24"/>
        </w:rPr>
        <w:t xml:space="preserve">o serie de </w:t>
      </w:r>
      <w:r w:rsidRPr="00A96F1E">
        <w:rPr>
          <w:rFonts w:ascii="Times New Roman" w:hAnsi="Times New Roman" w:cs="Times New Roman"/>
          <w:sz w:val="24"/>
          <w:szCs w:val="24"/>
        </w:rPr>
        <w:t>parametri, at</w:t>
      </w:r>
      <w:r>
        <w:rPr>
          <w:rFonts w:ascii="Times New Roman" w:hAnsi="Times New Roman" w:cs="Times New Roman"/>
          <w:sz w:val="24"/>
          <w:szCs w:val="24"/>
        </w:rPr>
        <w:t>â</w:t>
      </w:r>
      <w:r w:rsidRPr="00A96F1E">
        <w:rPr>
          <w:rFonts w:ascii="Times New Roman" w:hAnsi="Times New Roman" w:cs="Times New Roman"/>
          <w:sz w:val="24"/>
          <w:szCs w:val="24"/>
        </w:rPr>
        <w:t>t in timpul desf</w:t>
      </w:r>
      <w:r>
        <w:rPr>
          <w:rFonts w:ascii="Times New Roman" w:hAnsi="Times New Roman" w:cs="Times New Roman"/>
          <w:sz w:val="24"/>
          <w:szCs w:val="24"/>
        </w:rPr>
        <w:t>ăș</w:t>
      </w:r>
      <w:r w:rsidRPr="00A96F1E">
        <w:rPr>
          <w:rFonts w:ascii="Times New Roman" w:hAnsi="Times New Roman" w:cs="Times New Roman"/>
          <w:sz w:val="24"/>
          <w:szCs w:val="24"/>
        </w:rPr>
        <w:t>ur</w:t>
      </w:r>
      <w:r>
        <w:rPr>
          <w:rFonts w:ascii="Times New Roman" w:hAnsi="Times New Roman" w:cs="Times New Roman"/>
          <w:sz w:val="24"/>
          <w:szCs w:val="24"/>
        </w:rPr>
        <w:t>ă</w:t>
      </w:r>
      <w:r w:rsidRPr="00A96F1E">
        <w:rPr>
          <w:rFonts w:ascii="Times New Roman" w:hAnsi="Times New Roman" w:cs="Times New Roman"/>
          <w:sz w:val="24"/>
          <w:szCs w:val="24"/>
        </w:rPr>
        <w:t>rii lucr</w:t>
      </w:r>
      <w:r>
        <w:rPr>
          <w:rFonts w:ascii="Times New Roman" w:hAnsi="Times New Roman" w:cs="Times New Roman"/>
          <w:sz w:val="24"/>
          <w:szCs w:val="24"/>
        </w:rPr>
        <w:t>ă</w:t>
      </w:r>
      <w:r w:rsidRPr="00A96F1E">
        <w:rPr>
          <w:rFonts w:ascii="Times New Roman" w:hAnsi="Times New Roman" w:cs="Times New Roman"/>
          <w:sz w:val="24"/>
          <w:szCs w:val="24"/>
        </w:rPr>
        <w:t>rilor c</w:t>
      </w:r>
      <w:r>
        <w:rPr>
          <w:rFonts w:ascii="Times New Roman" w:hAnsi="Times New Roman" w:cs="Times New Roman"/>
          <w:sz w:val="24"/>
          <w:szCs w:val="24"/>
        </w:rPr>
        <w:t>â</w:t>
      </w:r>
      <w:r w:rsidRPr="00A96F1E">
        <w:rPr>
          <w:rFonts w:ascii="Times New Roman" w:hAnsi="Times New Roman" w:cs="Times New Roman"/>
          <w:sz w:val="24"/>
          <w:szCs w:val="24"/>
        </w:rPr>
        <w:t xml:space="preserve">t </w:t>
      </w:r>
      <w:r>
        <w:rPr>
          <w:rFonts w:ascii="Times New Roman" w:hAnsi="Times New Roman" w:cs="Times New Roman"/>
          <w:sz w:val="24"/>
          <w:szCs w:val="24"/>
        </w:rPr>
        <w:t>ș</w:t>
      </w:r>
      <w:r w:rsidRPr="00A96F1E">
        <w:rPr>
          <w:rFonts w:ascii="Times New Roman" w:hAnsi="Times New Roman" w:cs="Times New Roman"/>
          <w:sz w:val="24"/>
          <w:szCs w:val="24"/>
        </w:rPr>
        <w:t>i dup</w:t>
      </w:r>
      <w:r>
        <w:rPr>
          <w:rFonts w:ascii="Times New Roman" w:hAnsi="Times New Roman" w:cs="Times New Roman"/>
          <w:sz w:val="24"/>
          <w:szCs w:val="24"/>
        </w:rPr>
        <w:t>ă</w:t>
      </w:r>
      <w:r w:rsidRPr="00A96F1E">
        <w:rPr>
          <w:rFonts w:ascii="Times New Roman" w:hAnsi="Times New Roman" w:cs="Times New Roman"/>
          <w:sz w:val="24"/>
          <w:szCs w:val="24"/>
        </w:rPr>
        <w:t xml:space="preserve"> </w:t>
      </w:r>
      <w:r>
        <w:rPr>
          <w:rFonts w:ascii="Times New Roman" w:hAnsi="Times New Roman" w:cs="Times New Roman"/>
          <w:sz w:val="24"/>
          <w:szCs w:val="24"/>
        </w:rPr>
        <w:t>î</w:t>
      </w:r>
      <w:r w:rsidRPr="00A96F1E">
        <w:rPr>
          <w:rFonts w:ascii="Times New Roman" w:hAnsi="Times New Roman" w:cs="Times New Roman"/>
          <w:sz w:val="24"/>
          <w:szCs w:val="24"/>
        </w:rPr>
        <w:t xml:space="preserve">ncheierea </w:t>
      </w:r>
      <w:r>
        <w:rPr>
          <w:rFonts w:ascii="Times New Roman" w:hAnsi="Times New Roman" w:cs="Times New Roman"/>
          <w:sz w:val="24"/>
          <w:szCs w:val="24"/>
        </w:rPr>
        <w:t>acestora</w:t>
      </w:r>
      <w:r w:rsidRPr="00A96F1E">
        <w:rPr>
          <w:rFonts w:ascii="Times New Roman" w:hAnsi="Times New Roman" w:cs="Times New Roman"/>
          <w:sz w:val="24"/>
          <w:szCs w:val="24"/>
        </w:rPr>
        <w:t>: turbiditatea apei, con</w:t>
      </w:r>
      <w:r>
        <w:rPr>
          <w:rFonts w:ascii="Times New Roman" w:hAnsi="Times New Roman" w:cs="Times New Roman"/>
          <w:sz w:val="24"/>
          <w:szCs w:val="24"/>
        </w:rPr>
        <w:t>ț</w:t>
      </w:r>
      <w:r w:rsidRPr="00A96F1E">
        <w:rPr>
          <w:rFonts w:ascii="Times New Roman" w:hAnsi="Times New Roman" w:cs="Times New Roman"/>
          <w:sz w:val="24"/>
          <w:szCs w:val="24"/>
        </w:rPr>
        <w:t xml:space="preserve">inutul </w:t>
      </w:r>
      <w:r>
        <w:rPr>
          <w:rFonts w:ascii="Times New Roman" w:hAnsi="Times New Roman" w:cs="Times New Roman"/>
          <w:sz w:val="24"/>
          <w:szCs w:val="24"/>
        </w:rPr>
        <w:t>î</w:t>
      </w:r>
      <w:r w:rsidRPr="00A96F1E">
        <w:rPr>
          <w:rFonts w:ascii="Times New Roman" w:hAnsi="Times New Roman" w:cs="Times New Roman"/>
          <w:sz w:val="24"/>
          <w:szCs w:val="24"/>
        </w:rPr>
        <w:t xml:space="preserve">n hidrocarburi petroliere totale, </w:t>
      </w:r>
      <w:r>
        <w:rPr>
          <w:rFonts w:ascii="Times New Roman" w:hAnsi="Times New Roman" w:cs="Times New Roman"/>
          <w:sz w:val="24"/>
          <w:szCs w:val="24"/>
        </w:rPr>
        <w:t xml:space="preserve">în </w:t>
      </w:r>
      <w:r w:rsidRPr="00A96F1E">
        <w:rPr>
          <w:rFonts w:ascii="Times New Roman" w:hAnsi="Times New Roman" w:cs="Times New Roman"/>
          <w:sz w:val="24"/>
          <w:szCs w:val="24"/>
        </w:rPr>
        <w:t xml:space="preserve">hidrocarburi aromatice polinucleare </w:t>
      </w:r>
      <w:r>
        <w:rPr>
          <w:rFonts w:ascii="Times New Roman" w:hAnsi="Times New Roman" w:cs="Times New Roman"/>
          <w:sz w:val="24"/>
          <w:szCs w:val="24"/>
        </w:rPr>
        <w:t>ș</w:t>
      </w:r>
      <w:r w:rsidRPr="00A96F1E">
        <w:rPr>
          <w:rFonts w:ascii="Times New Roman" w:hAnsi="Times New Roman" w:cs="Times New Roman"/>
          <w:sz w:val="24"/>
          <w:szCs w:val="24"/>
        </w:rPr>
        <w:t>i metale grele (arsenic, cadmiu, crom, mercur, plumb). Observa</w:t>
      </w:r>
      <w:r>
        <w:rPr>
          <w:rFonts w:ascii="Times New Roman" w:hAnsi="Times New Roman" w:cs="Times New Roman"/>
          <w:sz w:val="24"/>
          <w:szCs w:val="24"/>
        </w:rPr>
        <w:t>ț</w:t>
      </w:r>
      <w:r w:rsidRPr="00A96F1E">
        <w:rPr>
          <w:rFonts w:ascii="Times New Roman" w:hAnsi="Times New Roman" w:cs="Times New Roman"/>
          <w:sz w:val="24"/>
          <w:szCs w:val="24"/>
        </w:rPr>
        <w:t xml:space="preserve">iile </w:t>
      </w:r>
      <w:r>
        <w:rPr>
          <w:rFonts w:ascii="Times New Roman" w:hAnsi="Times New Roman" w:cs="Times New Roman"/>
          <w:sz w:val="24"/>
          <w:szCs w:val="24"/>
        </w:rPr>
        <w:t>ș</w:t>
      </w:r>
      <w:r w:rsidRPr="00A96F1E">
        <w:rPr>
          <w:rFonts w:ascii="Times New Roman" w:hAnsi="Times New Roman" w:cs="Times New Roman"/>
          <w:sz w:val="24"/>
          <w:szCs w:val="24"/>
        </w:rPr>
        <w:t>i recolt</w:t>
      </w:r>
      <w:r>
        <w:rPr>
          <w:rFonts w:ascii="Times New Roman" w:hAnsi="Times New Roman" w:cs="Times New Roman"/>
          <w:sz w:val="24"/>
          <w:szCs w:val="24"/>
        </w:rPr>
        <w:t>ă</w:t>
      </w:r>
      <w:r w:rsidRPr="00A96F1E">
        <w:rPr>
          <w:rFonts w:ascii="Times New Roman" w:hAnsi="Times New Roman" w:cs="Times New Roman"/>
          <w:sz w:val="24"/>
          <w:szCs w:val="24"/>
        </w:rPr>
        <w:t xml:space="preserve">rile de probe se vor face lunar iar probele </w:t>
      </w:r>
      <w:r w:rsidRPr="00A96F1E">
        <w:rPr>
          <w:rFonts w:ascii="Times New Roman" w:hAnsi="Times New Roman" w:cs="Times New Roman"/>
          <w:sz w:val="24"/>
          <w:szCs w:val="24"/>
        </w:rPr>
        <w:lastRenderedPageBreak/>
        <w:t xml:space="preserve">recoltate vor fi interpretate </w:t>
      </w:r>
      <w:r>
        <w:rPr>
          <w:rFonts w:ascii="Times New Roman" w:hAnsi="Times New Roman" w:cs="Times New Roman"/>
          <w:sz w:val="24"/>
          <w:szCs w:val="24"/>
        </w:rPr>
        <w:t>î</w:t>
      </w:r>
      <w:r w:rsidRPr="00A96F1E">
        <w:rPr>
          <w:rFonts w:ascii="Times New Roman" w:hAnsi="Times New Roman" w:cs="Times New Roman"/>
          <w:sz w:val="24"/>
          <w:szCs w:val="24"/>
        </w:rPr>
        <w:t>n laboratoare acreditate. Costurile determin</w:t>
      </w:r>
      <w:r>
        <w:rPr>
          <w:rFonts w:ascii="Times New Roman" w:hAnsi="Times New Roman" w:cs="Times New Roman"/>
          <w:sz w:val="24"/>
          <w:szCs w:val="24"/>
        </w:rPr>
        <w:t>ă</w:t>
      </w:r>
      <w:r w:rsidRPr="00A96F1E">
        <w:rPr>
          <w:rFonts w:ascii="Times New Roman" w:hAnsi="Times New Roman" w:cs="Times New Roman"/>
          <w:sz w:val="24"/>
          <w:szCs w:val="24"/>
        </w:rPr>
        <w:t>rilor vor fi suportate de beneficiarul lucr</w:t>
      </w:r>
      <w:r>
        <w:rPr>
          <w:rFonts w:ascii="Times New Roman" w:hAnsi="Times New Roman" w:cs="Times New Roman"/>
          <w:sz w:val="24"/>
          <w:szCs w:val="24"/>
        </w:rPr>
        <w:t>ă</w:t>
      </w:r>
      <w:r w:rsidRPr="00A96F1E">
        <w:rPr>
          <w:rFonts w:ascii="Times New Roman" w:hAnsi="Times New Roman" w:cs="Times New Roman"/>
          <w:sz w:val="24"/>
          <w:szCs w:val="24"/>
        </w:rPr>
        <w:t xml:space="preserve">rilor. </w:t>
      </w:r>
    </w:p>
    <w:p w14:paraId="3D3B2036" w14:textId="77777777"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991343">
        <w:rPr>
          <w:rFonts w:ascii="Times New Roman" w:hAnsi="Times New Roman" w:cs="Times New Roman"/>
          <w:bCs/>
          <w:sz w:val="24"/>
          <w:szCs w:val="24"/>
        </w:rPr>
        <w:t>Pentru monitorizarea calit</w:t>
      </w:r>
      <w:r>
        <w:rPr>
          <w:rFonts w:ascii="Times New Roman" w:hAnsi="Times New Roman" w:cs="Times New Roman"/>
          <w:bCs/>
          <w:sz w:val="24"/>
          <w:szCs w:val="24"/>
        </w:rPr>
        <w:t>ăț</w:t>
      </w:r>
      <w:r w:rsidRPr="00991343">
        <w:rPr>
          <w:rFonts w:ascii="Times New Roman" w:hAnsi="Times New Roman" w:cs="Times New Roman"/>
          <w:bCs/>
          <w:sz w:val="24"/>
          <w:szCs w:val="24"/>
        </w:rPr>
        <w:t>ii aerului</w:t>
      </w:r>
      <w:r w:rsidRPr="00A96F1E">
        <w:rPr>
          <w:rFonts w:ascii="Times New Roman" w:hAnsi="Times New Roman" w:cs="Times New Roman"/>
          <w:sz w:val="24"/>
          <w:szCs w:val="24"/>
        </w:rPr>
        <w:t xml:space="preserve">, observațiile se vor axa </w:t>
      </w:r>
      <w:r>
        <w:rPr>
          <w:rFonts w:ascii="Times New Roman" w:hAnsi="Times New Roman" w:cs="Times New Roman"/>
          <w:sz w:val="24"/>
          <w:szCs w:val="24"/>
        </w:rPr>
        <w:t>î</w:t>
      </w:r>
      <w:r w:rsidRPr="00A96F1E">
        <w:rPr>
          <w:rFonts w:ascii="Times New Roman" w:hAnsi="Times New Roman" w:cs="Times New Roman"/>
          <w:sz w:val="24"/>
          <w:szCs w:val="24"/>
        </w:rPr>
        <w:t>n principal pe urm</w:t>
      </w:r>
      <w:r>
        <w:rPr>
          <w:rFonts w:ascii="Times New Roman" w:hAnsi="Times New Roman" w:cs="Times New Roman"/>
          <w:sz w:val="24"/>
          <w:szCs w:val="24"/>
        </w:rPr>
        <w:t>ă</w:t>
      </w:r>
      <w:r w:rsidRPr="00A96F1E">
        <w:rPr>
          <w:rFonts w:ascii="Times New Roman" w:hAnsi="Times New Roman" w:cs="Times New Roman"/>
          <w:sz w:val="24"/>
          <w:szCs w:val="24"/>
        </w:rPr>
        <w:t>torii indicatori specifici de calitate a aerului din zona perimetr</w:t>
      </w:r>
      <w:r>
        <w:rPr>
          <w:rFonts w:ascii="Times New Roman" w:hAnsi="Times New Roman" w:cs="Times New Roman"/>
          <w:sz w:val="24"/>
          <w:szCs w:val="24"/>
        </w:rPr>
        <w:t>ului</w:t>
      </w:r>
      <w:r w:rsidRPr="00A96F1E">
        <w:rPr>
          <w:rFonts w:ascii="Times New Roman" w:hAnsi="Times New Roman" w:cs="Times New Roman"/>
          <w:sz w:val="24"/>
          <w:szCs w:val="24"/>
        </w:rPr>
        <w:t xml:space="preserve"> desemnat:  dioxid de sulf, dioxid de azot, ozon, monoxid de carbon</w:t>
      </w:r>
      <w:r>
        <w:rPr>
          <w:rFonts w:ascii="Times New Roman" w:hAnsi="Times New Roman" w:cs="Times New Roman"/>
          <w:sz w:val="24"/>
          <w:szCs w:val="24"/>
        </w:rPr>
        <w:t>, dioxid de carbon</w:t>
      </w:r>
      <w:r w:rsidRPr="00A96F1E">
        <w:rPr>
          <w:rFonts w:ascii="Times New Roman" w:hAnsi="Times New Roman" w:cs="Times New Roman"/>
          <w:sz w:val="24"/>
          <w:szCs w:val="24"/>
        </w:rPr>
        <w:t>.  Observa</w:t>
      </w:r>
      <w:r>
        <w:rPr>
          <w:rFonts w:ascii="Times New Roman" w:hAnsi="Times New Roman" w:cs="Times New Roman"/>
          <w:sz w:val="24"/>
          <w:szCs w:val="24"/>
        </w:rPr>
        <w:t>ț</w:t>
      </w:r>
      <w:r w:rsidRPr="00A96F1E">
        <w:rPr>
          <w:rFonts w:ascii="Times New Roman" w:hAnsi="Times New Roman" w:cs="Times New Roman"/>
          <w:sz w:val="24"/>
          <w:szCs w:val="24"/>
        </w:rPr>
        <w:t xml:space="preserve">iile </w:t>
      </w:r>
      <w:r>
        <w:rPr>
          <w:rFonts w:ascii="Times New Roman" w:hAnsi="Times New Roman" w:cs="Times New Roman"/>
          <w:sz w:val="24"/>
          <w:szCs w:val="24"/>
        </w:rPr>
        <w:t>ș</w:t>
      </w:r>
      <w:r w:rsidRPr="00A96F1E">
        <w:rPr>
          <w:rFonts w:ascii="Times New Roman" w:hAnsi="Times New Roman" w:cs="Times New Roman"/>
          <w:sz w:val="24"/>
          <w:szCs w:val="24"/>
        </w:rPr>
        <w:t xml:space="preserve">i </w:t>
      </w:r>
      <w:proofErr w:type="spellStart"/>
      <w:r w:rsidRPr="00A96F1E">
        <w:rPr>
          <w:rFonts w:ascii="Times New Roman" w:hAnsi="Times New Roman" w:cs="Times New Roman"/>
          <w:sz w:val="24"/>
          <w:szCs w:val="24"/>
        </w:rPr>
        <w:t>recoltarile</w:t>
      </w:r>
      <w:proofErr w:type="spellEnd"/>
      <w:r w:rsidRPr="00A96F1E">
        <w:rPr>
          <w:rFonts w:ascii="Times New Roman" w:hAnsi="Times New Roman" w:cs="Times New Roman"/>
          <w:sz w:val="24"/>
          <w:szCs w:val="24"/>
        </w:rPr>
        <w:t xml:space="preserve"> de probe se vor face lunar iar probele recoltate vor fi interpretate </w:t>
      </w:r>
      <w:r>
        <w:rPr>
          <w:rFonts w:ascii="Times New Roman" w:hAnsi="Times New Roman" w:cs="Times New Roman"/>
          <w:sz w:val="24"/>
          <w:szCs w:val="24"/>
        </w:rPr>
        <w:t>î</w:t>
      </w:r>
      <w:r w:rsidRPr="00A96F1E">
        <w:rPr>
          <w:rFonts w:ascii="Times New Roman" w:hAnsi="Times New Roman" w:cs="Times New Roman"/>
          <w:sz w:val="24"/>
          <w:szCs w:val="24"/>
        </w:rPr>
        <w:t>n laboratoare acreditate. Costurile determin</w:t>
      </w:r>
      <w:r>
        <w:rPr>
          <w:rFonts w:ascii="Times New Roman" w:hAnsi="Times New Roman" w:cs="Times New Roman"/>
          <w:sz w:val="24"/>
          <w:szCs w:val="24"/>
        </w:rPr>
        <w:t>ă</w:t>
      </w:r>
      <w:r w:rsidRPr="00A96F1E">
        <w:rPr>
          <w:rFonts w:ascii="Times New Roman" w:hAnsi="Times New Roman" w:cs="Times New Roman"/>
          <w:sz w:val="24"/>
          <w:szCs w:val="24"/>
        </w:rPr>
        <w:t>rilor vor fi suportate de beneficiarul lucr</w:t>
      </w:r>
      <w:r>
        <w:rPr>
          <w:rFonts w:ascii="Times New Roman" w:hAnsi="Times New Roman" w:cs="Times New Roman"/>
          <w:sz w:val="24"/>
          <w:szCs w:val="24"/>
        </w:rPr>
        <w:t>ă</w:t>
      </w:r>
      <w:r w:rsidRPr="00A96F1E">
        <w:rPr>
          <w:rFonts w:ascii="Times New Roman" w:hAnsi="Times New Roman" w:cs="Times New Roman"/>
          <w:sz w:val="24"/>
          <w:szCs w:val="24"/>
        </w:rPr>
        <w:t xml:space="preserve">rilor. </w:t>
      </w:r>
    </w:p>
    <w:p w14:paraId="204F7A88" w14:textId="3626B02B" w:rsidR="00930F4C" w:rsidRPr="00A96F1E" w:rsidRDefault="00930F4C" w:rsidP="00930F4C">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Parametri</w:t>
      </w:r>
      <w:r>
        <w:rPr>
          <w:rFonts w:ascii="Times New Roman" w:hAnsi="Times New Roman" w:cs="Times New Roman"/>
          <w:sz w:val="24"/>
          <w:szCs w:val="24"/>
        </w:rPr>
        <w:t>i</w:t>
      </w:r>
      <w:r w:rsidRPr="00A96F1E">
        <w:rPr>
          <w:rFonts w:ascii="Times New Roman" w:hAnsi="Times New Roman" w:cs="Times New Roman"/>
          <w:sz w:val="24"/>
          <w:szCs w:val="24"/>
        </w:rPr>
        <w:t xml:space="preserve"> c</w:t>
      </w:r>
      <w:r>
        <w:rPr>
          <w:rFonts w:ascii="Times New Roman" w:hAnsi="Times New Roman" w:cs="Times New Roman"/>
          <w:sz w:val="24"/>
          <w:szCs w:val="24"/>
        </w:rPr>
        <w:t>ar</w:t>
      </w:r>
      <w:r w:rsidRPr="00A96F1E">
        <w:rPr>
          <w:rFonts w:ascii="Times New Roman" w:hAnsi="Times New Roman" w:cs="Times New Roman"/>
          <w:sz w:val="24"/>
          <w:szCs w:val="24"/>
        </w:rPr>
        <w:t>e urmeaz</w:t>
      </w:r>
      <w:r>
        <w:rPr>
          <w:rFonts w:ascii="Times New Roman" w:hAnsi="Times New Roman" w:cs="Times New Roman"/>
          <w:sz w:val="24"/>
          <w:szCs w:val="24"/>
        </w:rPr>
        <w:t>ă</w:t>
      </w:r>
      <w:r w:rsidRPr="00A96F1E">
        <w:rPr>
          <w:rFonts w:ascii="Times New Roman" w:hAnsi="Times New Roman" w:cs="Times New Roman"/>
          <w:sz w:val="24"/>
          <w:szCs w:val="24"/>
        </w:rPr>
        <w:t xml:space="preserve"> a fi monitoriza</w:t>
      </w:r>
      <w:r>
        <w:rPr>
          <w:rFonts w:ascii="Times New Roman" w:hAnsi="Times New Roman" w:cs="Times New Roman"/>
          <w:sz w:val="24"/>
          <w:szCs w:val="24"/>
        </w:rPr>
        <w:t>ț</w:t>
      </w:r>
      <w:r w:rsidRPr="00A96F1E">
        <w:rPr>
          <w:rFonts w:ascii="Times New Roman" w:hAnsi="Times New Roman" w:cs="Times New Roman"/>
          <w:sz w:val="24"/>
          <w:szCs w:val="24"/>
        </w:rPr>
        <w:t xml:space="preserve">i </w:t>
      </w:r>
      <w:r>
        <w:rPr>
          <w:rFonts w:ascii="Times New Roman" w:hAnsi="Times New Roman" w:cs="Times New Roman"/>
          <w:sz w:val="24"/>
          <w:szCs w:val="24"/>
        </w:rPr>
        <w:t>ș</w:t>
      </w:r>
      <w:r w:rsidRPr="00A96F1E">
        <w:rPr>
          <w:rFonts w:ascii="Times New Roman" w:hAnsi="Times New Roman" w:cs="Times New Roman"/>
          <w:sz w:val="24"/>
          <w:szCs w:val="24"/>
        </w:rPr>
        <w:t xml:space="preserve">i calendarul propus pentru monitorizarea factorilor de mediu </w:t>
      </w:r>
      <w:r>
        <w:rPr>
          <w:rFonts w:ascii="Times New Roman" w:hAnsi="Times New Roman" w:cs="Times New Roman"/>
          <w:sz w:val="24"/>
          <w:szCs w:val="24"/>
        </w:rPr>
        <w:t xml:space="preserve">sunt prezentate în tabelul </w:t>
      </w:r>
      <w:r w:rsidR="000E6315">
        <w:rPr>
          <w:rFonts w:ascii="Times New Roman" w:hAnsi="Times New Roman" w:cs="Times New Roman"/>
          <w:sz w:val="24"/>
          <w:szCs w:val="24"/>
        </w:rPr>
        <w:t>19</w:t>
      </w:r>
      <w:r>
        <w:rPr>
          <w:rFonts w:ascii="Times New Roman" w:hAnsi="Times New Roman" w:cs="Times New Roman"/>
          <w:sz w:val="24"/>
          <w:szCs w:val="24"/>
        </w:rPr>
        <w:t>.</w:t>
      </w:r>
    </w:p>
    <w:p w14:paraId="319BD1AA" w14:textId="77777777" w:rsidR="000E6315" w:rsidRDefault="000E6315" w:rsidP="00930F4C">
      <w:pPr>
        <w:autoSpaceDE w:val="0"/>
        <w:autoSpaceDN w:val="0"/>
        <w:adjustRightInd w:val="0"/>
        <w:spacing w:after="0" w:line="360" w:lineRule="auto"/>
        <w:ind w:firstLine="0"/>
        <w:jc w:val="center"/>
        <w:rPr>
          <w:rFonts w:ascii="Times New Roman" w:hAnsi="Times New Roman" w:cs="Times New Roman"/>
        </w:rPr>
      </w:pPr>
    </w:p>
    <w:p w14:paraId="241C6EC0" w14:textId="23267594" w:rsidR="00930F4C" w:rsidRDefault="00930F4C" w:rsidP="00930F4C">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 xml:space="preserve">Tabelul </w:t>
      </w:r>
      <w:r w:rsidR="000E6315">
        <w:rPr>
          <w:rFonts w:ascii="Times New Roman" w:hAnsi="Times New Roman" w:cs="Times New Roman"/>
        </w:rPr>
        <w:t>19</w:t>
      </w:r>
      <w:r>
        <w:rPr>
          <w:rFonts w:ascii="Times New Roman" w:hAnsi="Times New Roman" w:cs="Times New Roman"/>
        </w:rPr>
        <w:t>.</w:t>
      </w:r>
      <w:r w:rsidRPr="009D06BA">
        <w:rPr>
          <w:rFonts w:ascii="Times New Roman" w:hAnsi="Times New Roman" w:cs="Times New Roman"/>
          <w:b/>
        </w:rPr>
        <w:t xml:space="preserve"> </w:t>
      </w:r>
      <w:r w:rsidRPr="009D06BA">
        <w:rPr>
          <w:rFonts w:ascii="Times New Roman" w:hAnsi="Times New Roman" w:cs="Times New Roman"/>
        </w:rPr>
        <w:t>Calendarul propus pentru monitorizarea factorilor de mediu</w:t>
      </w:r>
    </w:p>
    <w:tbl>
      <w:tblPr>
        <w:tblStyle w:val="Tabelgril"/>
        <w:tblW w:w="0" w:type="auto"/>
        <w:tblLook w:val="04A0" w:firstRow="1" w:lastRow="0" w:firstColumn="1" w:lastColumn="0" w:noHBand="0" w:noVBand="1"/>
      </w:tblPr>
      <w:tblGrid>
        <w:gridCol w:w="2394"/>
        <w:gridCol w:w="2394"/>
        <w:gridCol w:w="2394"/>
        <w:gridCol w:w="2394"/>
      </w:tblGrid>
      <w:tr w:rsidR="00930F4C" w14:paraId="0F959CD8" w14:textId="77777777" w:rsidTr="00B00F50">
        <w:tc>
          <w:tcPr>
            <w:tcW w:w="9576" w:type="dxa"/>
            <w:gridSpan w:val="4"/>
          </w:tcPr>
          <w:p w14:paraId="71D19031" w14:textId="77777777" w:rsidR="00930F4C" w:rsidRDefault="00930F4C" w:rsidP="00B00F50">
            <w:pPr>
              <w:autoSpaceDE w:val="0"/>
              <w:autoSpaceDN w:val="0"/>
              <w:adjustRightInd w:val="0"/>
              <w:spacing w:line="360" w:lineRule="auto"/>
              <w:ind w:firstLine="0"/>
              <w:jc w:val="center"/>
              <w:rPr>
                <w:rFonts w:ascii="Times New Roman" w:hAnsi="Times New Roman" w:cs="Times New Roman"/>
              </w:rPr>
            </w:pPr>
            <w:r>
              <w:rPr>
                <w:rFonts w:ascii="Times New Roman" w:hAnsi="Times New Roman" w:cs="Times New Roman"/>
              </w:rPr>
              <w:t>Parametri monitorizați</w:t>
            </w:r>
          </w:p>
        </w:tc>
      </w:tr>
      <w:tr w:rsidR="00930F4C" w14:paraId="6A40CB63" w14:textId="77777777" w:rsidTr="00B00F50">
        <w:tc>
          <w:tcPr>
            <w:tcW w:w="2394" w:type="dxa"/>
          </w:tcPr>
          <w:p w14:paraId="79AEB374" w14:textId="77777777" w:rsidR="00930F4C" w:rsidRPr="00926429" w:rsidRDefault="00930F4C" w:rsidP="00B00F50">
            <w:pPr>
              <w:autoSpaceDE w:val="0"/>
              <w:autoSpaceDN w:val="0"/>
              <w:adjustRightInd w:val="0"/>
              <w:ind w:firstLine="0"/>
              <w:jc w:val="center"/>
              <w:rPr>
                <w:rFonts w:ascii="Times New Roman" w:hAnsi="Times New Roman" w:cs="Times New Roman"/>
              </w:rPr>
            </w:pPr>
            <w:r w:rsidRPr="00926429">
              <w:rPr>
                <w:rFonts w:ascii="Times New Roman" w:hAnsi="Times New Roman" w:cs="Times New Roman"/>
              </w:rPr>
              <w:t>Lunile anului</w:t>
            </w:r>
          </w:p>
        </w:tc>
        <w:tc>
          <w:tcPr>
            <w:tcW w:w="2394" w:type="dxa"/>
          </w:tcPr>
          <w:p w14:paraId="3E2750B1" w14:textId="77777777" w:rsidR="00930F4C" w:rsidRDefault="00930F4C" w:rsidP="00B00F50">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sz w:val="20"/>
                <w:szCs w:val="20"/>
              </w:rPr>
              <w:t>Sedimente (con</w:t>
            </w:r>
            <w:r>
              <w:rPr>
                <w:rFonts w:ascii="Times New Roman" w:hAnsi="Times New Roman" w:cs="Times New Roman"/>
                <w:sz w:val="20"/>
                <w:szCs w:val="20"/>
              </w:rPr>
              <w:t>ț</w:t>
            </w:r>
            <w:r w:rsidRPr="009D06BA">
              <w:rPr>
                <w:rFonts w:ascii="Times New Roman" w:hAnsi="Times New Roman" w:cs="Times New Roman"/>
                <w:sz w:val="20"/>
                <w:szCs w:val="20"/>
              </w:rPr>
              <w:t xml:space="preserve">inutul in hidrocarburi petroliere totale, hidrocarburi aromatice polinucleare </w:t>
            </w:r>
            <w:r>
              <w:rPr>
                <w:rFonts w:ascii="Times New Roman" w:hAnsi="Times New Roman" w:cs="Times New Roman"/>
                <w:sz w:val="20"/>
                <w:szCs w:val="20"/>
              </w:rPr>
              <w:t>ș</w:t>
            </w:r>
            <w:r w:rsidRPr="009D06BA">
              <w:rPr>
                <w:rFonts w:ascii="Times New Roman" w:hAnsi="Times New Roman" w:cs="Times New Roman"/>
                <w:sz w:val="20"/>
                <w:szCs w:val="20"/>
              </w:rPr>
              <w:t>i metale grele (arsen, cadmiu, crom, mercur, plumb)</w:t>
            </w:r>
          </w:p>
        </w:tc>
        <w:tc>
          <w:tcPr>
            <w:tcW w:w="2394" w:type="dxa"/>
          </w:tcPr>
          <w:p w14:paraId="054F7158" w14:textId="77777777" w:rsidR="00930F4C" w:rsidRDefault="00930F4C" w:rsidP="00B00F50">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sz w:val="20"/>
                <w:szCs w:val="20"/>
              </w:rPr>
              <w:t>Calitatea apelor (turbiditatea apei), Con</w:t>
            </w:r>
            <w:r>
              <w:rPr>
                <w:rFonts w:ascii="Times New Roman" w:hAnsi="Times New Roman" w:cs="Times New Roman"/>
                <w:sz w:val="20"/>
                <w:szCs w:val="20"/>
              </w:rPr>
              <w:t>ț</w:t>
            </w:r>
            <w:r w:rsidRPr="009D06BA">
              <w:rPr>
                <w:rFonts w:ascii="Times New Roman" w:hAnsi="Times New Roman" w:cs="Times New Roman"/>
                <w:sz w:val="20"/>
                <w:szCs w:val="20"/>
              </w:rPr>
              <w:t xml:space="preserve">inutul in hidrocarburi petroliere totale, hidrocarburi aromatice polinucleare </w:t>
            </w:r>
            <w:r>
              <w:rPr>
                <w:rFonts w:ascii="Times New Roman" w:hAnsi="Times New Roman" w:cs="Times New Roman"/>
                <w:sz w:val="20"/>
                <w:szCs w:val="20"/>
              </w:rPr>
              <w:t>ș</w:t>
            </w:r>
            <w:r w:rsidRPr="009D06BA">
              <w:rPr>
                <w:rFonts w:ascii="Times New Roman" w:hAnsi="Times New Roman" w:cs="Times New Roman"/>
                <w:sz w:val="20"/>
                <w:szCs w:val="20"/>
              </w:rPr>
              <w:t>i metale grele (arsen, cadmiu, crom, mercur, plumb)</w:t>
            </w:r>
          </w:p>
        </w:tc>
        <w:tc>
          <w:tcPr>
            <w:tcW w:w="2394" w:type="dxa"/>
          </w:tcPr>
          <w:p w14:paraId="53BBE4AE" w14:textId="77777777" w:rsidR="00930F4C" w:rsidRDefault="00930F4C" w:rsidP="00B00F50">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sz w:val="20"/>
                <w:szCs w:val="20"/>
              </w:rPr>
              <w:t>Calitatea aerului (dioxid de sulf, dioxid de azot, ozon, monoxid de carbon</w:t>
            </w:r>
            <w:r>
              <w:rPr>
                <w:rFonts w:ascii="Times New Roman" w:hAnsi="Times New Roman" w:cs="Times New Roman"/>
                <w:sz w:val="20"/>
                <w:szCs w:val="20"/>
              </w:rPr>
              <w:t>, dioxid de carbon</w:t>
            </w:r>
            <w:r w:rsidRPr="009D06BA">
              <w:rPr>
                <w:rFonts w:ascii="Times New Roman" w:hAnsi="Times New Roman" w:cs="Times New Roman"/>
                <w:sz w:val="20"/>
                <w:szCs w:val="20"/>
              </w:rPr>
              <w:t>)</w:t>
            </w:r>
          </w:p>
        </w:tc>
      </w:tr>
      <w:tr w:rsidR="00930F4C" w14:paraId="540A4B21" w14:textId="77777777" w:rsidTr="00B00F50">
        <w:tc>
          <w:tcPr>
            <w:tcW w:w="2394" w:type="dxa"/>
          </w:tcPr>
          <w:p w14:paraId="52C78F8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Ianuarie</w:t>
            </w:r>
          </w:p>
        </w:tc>
        <w:tc>
          <w:tcPr>
            <w:tcW w:w="2394" w:type="dxa"/>
          </w:tcPr>
          <w:p w14:paraId="4CDACDF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011D64D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5FB23E3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r>
      <w:tr w:rsidR="00930F4C" w14:paraId="6AF88278" w14:textId="77777777" w:rsidTr="00B00F50">
        <w:tc>
          <w:tcPr>
            <w:tcW w:w="2394" w:type="dxa"/>
          </w:tcPr>
          <w:p w14:paraId="29F1134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Februarie</w:t>
            </w:r>
          </w:p>
        </w:tc>
        <w:tc>
          <w:tcPr>
            <w:tcW w:w="2394" w:type="dxa"/>
          </w:tcPr>
          <w:p w14:paraId="207E0A1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E554EF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9C378A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68AC1B9D" w14:textId="77777777" w:rsidTr="00B00F50">
        <w:tc>
          <w:tcPr>
            <w:tcW w:w="2394" w:type="dxa"/>
          </w:tcPr>
          <w:p w14:paraId="5AB233B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Martie</w:t>
            </w:r>
          </w:p>
        </w:tc>
        <w:tc>
          <w:tcPr>
            <w:tcW w:w="2394" w:type="dxa"/>
          </w:tcPr>
          <w:p w14:paraId="0176287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CFBB0F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EC14CC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6E2AF439" w14:textId="77777777" w:rsidTr="00B00F50">
        <w:tc>
          <w:tcPr>
            <w:tcW w:w="2394" w:type="dxa"/>
          </w:tcPr>
          <w:p w14:paraId="2DAC54F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Aprilie</w:t>
            </w:r>
          </w:p>
        </w:tc>
        <w:tc>
          <w:tcPr>
            <w:tcW w:w="2394" w:type="dxa"/>
          </w:tcPr>
          <w:p w14:paraId="4744560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3A543A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6203F5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694330CB" w14:textId="77777777" w:rsidTr="00B00F50">
        <w:tc>
          <w:tcPr>
            <w:tcW w:w="2394" w:type="dxa"/>
          </w:tcPr>
          <w:p w14:paraId="00E8261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 xml:space="preserve">Mai </w:t>
            </w:r>
          </w:p>
        </w:tc>
        <w:tc>
          <w:tcPr>
            <w:tcW w:w="2394" w:type="dxa"/>
          </w:tcPr>
          <w:p w14:paraId="650941A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F28779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3E80AB9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2F8E11C7" w14:textId="77777777" w:rsidTr="00B00F50">
        <w:tc>
          <w:tcPr>
            <w:tcW w:w="2394" w:type="dxa"/>
          </w:tcPr>
          <w:p w14:paraId="51B3C86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Iunie</w:t>
            </w:r>
          </w:p>
        </w:tc>
        <w:tc>
          <w:tcPr>
            <w:tcW w:w="2394" w:type="dxa"/>
          </w:tcPr>
          <w:p w14:paraId="791B8CB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30F1B03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3019A6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53228A65" w14:textId="77777777" w:rsidTr="00B00F50">
        <w:tc>
          <w:tcPr>
            <w:tcW w:w="2394" w:type="dxa"/>
          </w:tcPr>
          <w:p w14:paraId="784CD26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Iulie</w:t>
            </w:r>
          </w:p>
        </w:tc>
        <w:tc>
          <w:tcPr>
            <w:tcW w:w="2394" w:type="dxa"/>
          </w:tcPr>
          <w:p w14:paraId="36300AA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6C15E86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1F81D70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r>
      <w:tr w:rsidR="00930F4C" w14:paraId="30539732" w14:textId="77777777" w:rsidTr="00B00F50">
        <w:tc>
          <w:tcPr>
            <w:tcW w:w="2394" w:type="dxa"/>
          </w:tcPr>
          <w:p w14:paraId="6F242BA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August</w:t>
            </w:r>
          </w:p>
        </w:tc>
        <w:tc>
          <w:tcPr>
            <w:tcW w:w="2394" w:type="dxa"/>
          </w:tcPr>
          <w:p w14:paraId="59AB227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1555509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0501C79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r>
      <w:tr w:rsidR="00930F4C" w14:paraId="310A7134" w14:textId="77777777" w:rsidTr="00B00F50">
        <w:tc>
          <w:tcPr>
            <w:tcW w:w="2394" w:type="dxa"/>
          </w:tcPr>
          <w:p w14:paraId="11DC25B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Septembrie</w:t>
            </w:r>
          </w:p>
        </w:tc>
        <w:tc>
          <w:tcPr>
            <w:tcW w:w="2394" w:type="dxa"/>
          </w:tcPr>
          <w:p w14:paraId="45A0B5E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1701F0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05628EB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04BE7405" w14:textId="77777777" w:rsidTr="00B00F50">
        <w:tc>
          <w:tcPr>
            <w:tcW w:w="2394" w:type="dxa"/>
          </w:tcPr>
          <w:p w14:paraId="78A5A67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Octombrie</w:t>
            </w:r>
          </w:p>
        </w:tc>
        <w:tc>
          <w:tcPr>
            <w:tcW w:w="2394" w:type="dxa"/>
          </w:tcPr>
          <w:p w14:paraId="05F0F80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08671C1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76ADCDD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0EAD2D0C" w14:textId="77777777" w:rsidTr="00B00F50">
        <w:tc>
          <w:tcPr>
            <w:tcW w:w="2394" w:type="dxa"/>
          </w:tcPr>
          <w:p w14:paraId="19759F3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Noiembrie</w:t>
            </w:r>
          </w:p>
        </w:tc>
        <w:tc>
          <w:tcPr>
            <w:tcW w:w="2394" w:type="dxa"/>
          </w:tcPr>
          <w:p w14:paraId="506A9C3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4F78E2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815FD8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14:paraId="72D966C3" w14:textId="77777777" w:rsidTr="00B00F50">
        <w:tc>
          <w:tcPr>
            <w:tcW w:w="2394" w:type="dxa"/>
          </w:tcPr>
          <w:p w14:paraId="24A5CD8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Decembrie</w:t>
            </w:r>
          </w:p>
        </w:tc>
        <w:tc>
          <w:tcPr>
            <w:tcW w:w="2394" w:type="dxa"/>
          </w:tcPr>
          <w:p w14:paraId="07CA4EF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7743556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6D30592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bl>
    <w:p w14:paraId="19484433" w14:textId="77777777" w:rsidR="00930F4C" w:rsidRDefault="00930F4C" w:rsidP="00930F4C">
      <w:pPr>
        <w:autoSpaceDE w:val="0"/>
        <w:autoSpaceDN w:val="0"/>
        <w:adjustRightInd w:val="0"/>
        <w:spacing w:after="0" w:line="360" w:lineRule="auto"/>
        <w:ind w:firstLine="0"/>
        <w:jc w:val="center"/>
        <w:rPr>
          <w:rFonts w:ascii="Times New Roman" w:hAnsi="Times New Roman" w:cs="Times New Roman"/>
        </w:rPr>
      </w:pPr>
    </w:p>
    <w:p w14:paraId="046D07A9" w14:textId="2E649C45" w:rsidR="00930F4C" w:rsidRPr="00E60551" w:rsidRDefault="00930F4C" w:rsidP="00930F4C">
      <w:pPr>
        <w:tabs>
          <w:tab w:val="left" w:pos="0"/>
        </w:tabs>
        <w:kinsoku w:val="0"/>
        <w:overflowPunct w:val="0"/>
        <w:spacing w:after="0" w:line="360" w:lineRule="auto"/>
        <w:ind w:firstLine="0"/>
        <w:textAlignment w:val="baseline"/>
        <w:rPr>
          <w:rFonts w:ascii="Times New Roman" w:eastAsia="Times New Roman" w:hAnsi="Times New Roman" w:cs="Times New Roman"/>
          <w:sz w:val="24"/>
          <w:szCs w:val="24"/>
          <w:lang w:eastAsia="ro-RO"/>
        </w:rPr>
      </w:pPr>
      <w:r w:rsidRPr="009D06BA">
        <w:rPr>
          <w:rFonts w:ascii="Times New Roman" w:eastAsia="Times New Roman" w:hAnsi="Times New Roman" w:cs="Times New Roman"/>
          <w:sz w:val="24"/>
          <w:szCs w:val="24"/>
          <w:lang w:eastAsia="ro-RO"/>
        </w:rPr>
        <w:tab/>
      </w:r>
      <w:r w:rsidRPr="00E60551">
        <w:rPr>
          <w:rFonts w:ascii="Times New Roman" w:eastAsia="Times New Roman" w:hAnsi="Times New Roman" w:cs="Times New Roman"/>
          <w:sz w:val="24"/>
          <w:szCs w:val="24"/>
          <w:lang w:eastAsia="ro-RO"/>
        </w:rPr>
        <w:t>Grupele de organisme care urmează să fie monitorizate și calendarul propus pentru monitorizarea biodiversității, corelat cu perioada de sensibilitate crescută a speciilor din zonă (perioada de reproducere și creștere a puilor), este redat în tabelul 2</w:t>
      </w:r>
      <w:r w:rsidR="000E6315">
        <w:rPr>
          <w:rFonts w:ascii="Times New Roman" w:eastAsia="Times New Roman" w:hAnsi="Times New Roman" w:cs="Times New Roman"/>
          <w:sz w:val="24"/>
          <w:szCs w:val="24"/>
          <w:lang w:eastAsia="ro-RO"/>
        </w:rPr>
        <w:t>0</w:t>
      </w:r>
      <w:r w:rsidRPr="00E60551">
        <w:rPr>
          <w:rFonts w:ascii="Times New Roman" w:eastAsia="Times New Roman" w:hAnsi="Times New Roman" w:cs="Times New Roman"/>
          <w:sz w:val="24"/>
          <w:szCs w:val="24"/>
          <w:lang w:eastAsia="ro-RO"/>
        </w:rPr>
        <w:t>.</w:t>
      </w:r>
      <w:r w:rsidRPr="00E60551">
        <w:rPr>
          <w:rFonts w:ascii="Times New Roman" w:eastAsia="Times New Roman" w:hAnsi="Times New Roman" w:cs="Times New Roman"/>
          <w:sz w:val="24"/>
          <w:szCs w:val="24"/>
          <w:lang w:eastAsia="ro-RO"/>
        </w:rPr>
        <w:tab/>
      </w:r>
    </w:p>
    <w:p w14:paraId="4F1AB900" w14:textId="2265ED41" w:rsidR="00930F4C" w:rsidRDefault="00930F4C" w:rsidP="00930F4C">
      <w:pPr>
        <w:tabs>
          <w:tab w:val="left" w:pos="0"/>
        </w:tabs>
        <w:kinsoku w:val="0"/>
        <w:overflowPunct w:val="0"/>
        <w:spacing w:after="0" w:line="360" w:lineRule="auto"/>
        <w:ind w:firstLine="0"/>
        <w:jc w:val="center"/>
        <w:textAlignment w:val="baseline"/>
        <w:rPr>
          <w:rFonts w:ascii="Times New Roman" w:eastAsia="Times New Roman" w:hAnsi="Times New Roman" w:cs="Times New Roman"/>
          <w:lang w:eastAsia="ro-RO"/>
        </w:rPr>
      </w:pPr>
      <w:r w:rsidRPr="009D06BA">
        <w:rPr>
          <w:rFonts w:ascii="Times New Roman" w:eastAsia="Times New Roman" w:hAnsi="Times New Roman" w:cs="Times New Roman"/>
          <w:lang w:eastAsia="ro-RO"/>
        </w:rPr>
        <w:lastRenderedPageBreak/>
        <w:t xml:space="preserve">Tabelul </w:t>
      </w:r>
      <w:r>
        <w:rPr>
          <w:rFonts w:ascii="Times New Roman" w:eastAsia="Times New Roman" w:hAnsi="Times New Roman" w:cs="Times New Roman"/>
          <w:lang w:eastAsia="ro-RO"/>
        </w:rPr>
        <w:t>2</w:t>
      </w:r>
      <w:r w:rsidR="000E6315">
        <w:rPr>
          <w:rFonts w:ascii="Times New Roman" w:eastAsia="Times New Roman" w:hAnsi="Times New Roman" w:cs="Times New Roman"/>
          <w:lang w:eastAsia="ro-RO"/>
        </w:rPr>
        <w:t>0</w:t>
      </w:r>
      <w:r>
        <w:rPr>
          <w:rFonts w:ascii="Times New Roman" w:eastAsia="Times New Roman" w:hAnsi="Times New Roman" w:cs="Times New Roman"/>
          <w:lang w:eastAsia="ro-RO"/>
        </w:rPr>
        <w:t>.</w:t>
      </w:r>
      <w:r w:rsidRPr="009D06BA">
        <w:rPr>
          <w:rFonts w:ascii="Times New Roman" w:eastAsia="Times New Roman" w:hAnsi="Times New Roman" w:cs="Times New Roman"/>
          <w:b/>
          <w:lang w:eastAsia="ro-RO"/>
        </w:rPr>
        <w:t xml:space="preserve"> </w:t>
      </w:r>
      <w:r w:rsidRPr="009D06BA">
        <w:rPr>
          <w:rFonts w:ascii="Times New Roman" w:eastAsia="Times New Roman" w:hAnsi="Times New Roman" w:cs="Times New Roman"/>
          <w:lang w:eastAsia="ro-RO"/>
        </w:rPr>
        <w:t>Calendarul propus pentru monitorizarea biodiversității</w:t>
      </w:r>
    </w:p>
    <w:tbl>
      <w:tblPr>
        <w:tblStyle w:val="Tabelgril"/>
        <w:tblW w:w="0" w:type="auto"/>
        <w:tblLook w:val="04A0" w:firstRow="1" w:lastRow="0" w:firstColumn="1" w:lastColumn="0" w:noHBand="0" w:noVBand="1"/>
      </w:tblPr>
      <w:tblGrid>
        <w:gridCol w:w="1638"/>
        <w:gridCol w:w="1620"/>
        <w:gridCol w:w="1620"/>
        <w:gridCol w:w="1530"/>
        <w:gridCol w:w="1530"/>
        <w:gridCol w:w="1530"/>
      </w:tblGrid>
      <w:tr w:rsidR="00930F4C" w14:paraId="355EB71D" w14:textId="77777777" w:rsidTr="00B00F50">
        <w:tc>
          <w:tcPr>
            <w:tcW w:w="9468" w:type="dxa"/>
            <w:gridSpan w:val="6"/>
          </w:tcPr>
          <w:p w14:paraId="4F3813D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Grupele de organisme monitorizate</w:t>
            </w:r>
          </w:p>
        </w:tc>
      </w:tr>
      <w:tr w:rsidR="00930F4C" w14:paraId="1EE0A619" w14:textId="77777777" w:rsidTr="00B00F50">
        <w:tc>
          <w:tcPr>
            <w:tcW w:w="1638" w:type="dxa"/>
          </w:tcPr>
          <w:p w14:paraId="0DA3A55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Lunile anului</w:t>
            </w:r>
          </w:p>
        </w:tc>
        <w:tc>
          <w:tcPr>
            <w:tcW w:w="1620" w:type="dxa"/>
          </w:tcPr>
          <w:p w14:paraId="5A0B7B6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bCs/>
                <w:color w:val="000000"/>
              </w:rPr>
              <w:t>Plancton</w:t>
            </w:r>
          </w:p>
        </w:tc>
        <w:tc>
          <w:tcPr>
            <w:tcW w:w="1620" w:type="dxa"/>
          </w:tcPr>
          <w:p w14:paraId="05894AF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bCs/>
                <w:color w:val="000000"/>
              </w:rPr>
              <w:t>Bentos</w:t>
            </w:r>
          </w:p>
        </w:tc>
        <w:tc>
          <w:tcPr>
            <w:tcW w:w="1530" w:type="dxa"/>
          </w:tcPr>
          <w:p w14:paraId="7F0D18C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bCs/>
                <w:color w:val="000000"/>
              </w:rPr>
              <w:t>Ihtiofaună</w:t>
            </w:r>
          </w:p>
        </w:tc>
        <w:tc>
          <w:tcPr>
            <w:tcW w:w="1530" w:type="dxa"/>
          </w:tcPr>
          <w:p w14:paraId="347C7597" w14:textId="77777777" w:rsidR="00930F4C" w:rsidRPr="00926429" w:rsidRDefault="00930F4C" w:rsidP="00B00F50">
            <w:pPr>
              <w:autoSpaceDE w:val="0"/>
              <w:autoSpaceDN w:val="0"/>
              <w:adjustRightInd w:val="0"/>
              <w:ind w:firstLine="0"/>
              <w:jc w:val="center"/>
              <w:rPr>
                <w:rFonts w:ascii="Times New Roman" w:eastAsia="Times New Roman" w:hAnsi="Times New Roman" w:cs="Times New Roman"/>
                <w:bCs/>
                <w:color w:val="000000"/>
              </w:rPr>
            </w:pPr>
            <w:r w:rsidRPr="00926429">
              <w:rPr>
                <w:rFonts w:ascii="Times New Roman" w:eastAsia="Times New Roman" w:hAnsi="Times New Roman" w:cs="Times New Roman"/>
                <w:bCs/>
                <w:color w:val="000000"/>
              </w:rPr>
              <w:t>Mamifere marine</w:t>
            </w:r>
          </w:p>
        </w:tc>
        <w:tc>
          <w:tcPr>
            <w:tcW w:w="1530" w:type="dxa"/>
          </w:tcPr>
          <w:p w14:paraId="25B7FFE4" w14:textId="77777777" w:rsidR="00930F4C" w:rsidRPr="00926429" w:rsidRDefault="00930F4C" w:rsidP="00B00F50">
            <w:pPr>
              <w:autoSpaceDE w:val="0"/>
              <w:autoSpaceDN w:val="0"/>
              <w:adjustRightInd w:val="0"/>
              <w:spacing w:line="360" w:lineRule="auto"/>
              <w:ind w:firstLine="0"/>
              <w:jc w:val="center"/>
              <w:rPr>
                <w:rFonts w:ascii="Times New Roman" w:eastAsia="Times New Roman" w:hAnsi="Times New Roman" w:cs="Times New Roman"/>
                <w:bCs/>
                <w:color w:val="000000"/>
              </w:rPr>
            </w:pPr>
            <w:proofErr w:type="spellStart"/>
            <w:r w:rsidRPr="00926429">
              <w:rPr>
                <w:rFonts w:ascii="Times New Roman" w:eastAsia="Times New Roman" w:hAnsi="Times New Roman" w:cs="Times New Roman"/>
                <w:bCs/>
                <w:color w:val="000000"/>
              </w:rPr>
              <w:t>Avifaună</w:t>
            </w:r>
            <w:proofErr w:type="spellEnd"/>
          </w:p>
        </w:tc>
      </w:tr>
      <w:tr w:rsidR="00930F4C" w14:paraId="46528F83" w14:textId="77777777" w:rsidTr="00B00F50">
        <w:tc>
          <w:tcPr>
            <w:tcW w:w="1638" w:type="dxa"/>
          </w:tcPr>
          <w:p w14:paraId="2B50BF8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Ianuarie</w:t>
            </w:r>
          </w:p>
        </w:tc>
        <w:tc>
          <w:tcPr>
            <w:tcW w:w="1620" w:type="dxa"/>
          </w:tcPr>
          <w:p w14:paraId="53CFC16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1620" w:type="dxa"/>
          </w:tcPr>
          <w:p w14:paraId="643C85A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00E1538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5F4F454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7F2194B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r>
      <w:tr w:rsidR="00930F4C" w14:paraId="7893372A" w14:textId="77777777" w:rsidTr="00B00F50">
        <w:tc>
          <w:tcPr>
            <w:tcW w:w="1638" w:type="dxa"/>
          </w:tcPr>
          <w:p w14:paraId="6858716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Februarie</w:t>
            </w:r>
          </w:p>
        </w:tc>
        <w:tc>
          <w:tcPr>
            <w:tcW w:w="1620" w:type="dxa"/>
          </w:tcPr>
          <w:p w14:paraId="24043E7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51DD02D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6C3DBD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42D65F4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5116D1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72B46261" w14:textId="77777777" w:rsidTr="00B00F50">
        <w:tc>
          <w:tcPr>
            <w:tcW w:w="1638" w:type="dxa"/>
          </w:tcPr>
          <w:p w14:paraId="42B8335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Martie</w:t>
            </w:r>
          </w:p>
        </w:tc>
        <w:tc>
          <w:tcPr>
            <w:tcW w:w="1620" w:type="dxa"/>
          </w:tcPr>
          <w:p w14:paraId="2F96EF8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4C6F836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D10E83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CA8C7F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20B331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76470976" w14:textId="77777777" w:rsidTr="00B00F50">
        <w:tc>
          <w:tcPr>
            <w:tcW w:w="1638" w:type="dxa"/>
          </w:tcPr>
          <w:p w14:paraId="0D2F1FB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Aprilie</w:t>
            </w:r>
          </w:p>
        </w:tc>
        <w:tc>
          <w:tcPr>
            <w:tcW w:w="1620" w:type="dxa"/>
          </w:tcPr>
          <w:p w14:paraId="63DFBE4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1992FEF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74AF48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194F4B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A7C86A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44DC1FAE" w14:textId="77777777" w:rsidTr="00B00F50">
        <w:tc>
          <w:tcPr>
            <w:tcW w:w="1638" w:type="dxa"/>
          </w:tcPr>
          <w:p w14:paraId="1E42EEA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 xml:space="preserve">Mai </w:t>
            </w:r>
          </w:p>
        </w:tc>
        <w:tc>
          <w:tcPr>
            <w:tcW w:w="1620" w:type="dxa"/>
          </w:tcPr>
          <w:p w14:paraId="08CB319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763A90B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FCFEB3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6808D1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CB207A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5E3A86E3" w14:textId="77777777" w:rsidTr="00B00F50">
        <w:tc>
          <w:tcPr>
            <w:tcW w:w="1638" w:type="dxa"/>
          </w:tcPr>
          <w:p w14:paraId="4BB82EC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Iunie</w:t>
            </w:r>
          </w:p>
        </w:tc>
        <w:tc>
          <w:tcPr>
            <w:tcW w:w="1620" w:type="dxa"/>
          </w:tcPr>
          <w:p w14:paraId="73E7569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0CF1D7F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4F6006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C7A770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1358BA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50453040" w14:textId="77777777" w:rsidTr="00B00F50">
        <w:tc>
          <w:tcPr>
            <w:tcW w:w="1638" w:type="dxa"/>
          </w:tcPr>
          <w:p w14:paraId="0655A5C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Iulie</w:t>
            </w:r>
          </w:p>
        </w:tc>
        <w:tc>
          <w:tcPr>
            <w:tcW w:w="1620" w:type="dxa"/>
          </w:tcPr>
          <w:p w14:paraId="1EC5B20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1620" w:type="dxa"/>
          </w:tcPr>
          <w:p w14:paraId="214BEEF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791A6E1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05FD45D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606CFD7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r>
      <w:tr w:rsidR="00930F4C" w14:paraId="06DB1BB6" w14:textId="77777777" w:rsidTr="00B00F50">
        <w:tc>
          <w:tcPr>
            <w:tcW w:w="1638" w:type="dxa"/>
          </w:tcPr>
          <w:p w14:paraId="0958D58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August</w:t>
            </w:r>
          </w:p>
        </w:tc>
        <w:tc>
          <w:tcPr>
            <w:tcW w:w="1620" w:type="dxa"/>
          </w:tcPr>
          <w:p w14:paraId="300554F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1620" w:type="dxa"/>
          </w:tcPr>
          <w:p w14:paraId="57988FC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12D059D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5E12C4A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c>
          <w:tcPr>
            <w:tcW w:w="1530" w:type="dxa"/>
          </w:tcPr>
          <w:p w14:paraId="110EFBB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w:t>
            </w:r>
          </w:p>
        </w:tc>
      </w:tr>
      <w:tr w:rsidR="00930F4C" w14:paraId="40E93B1A" w14:textId="77777777" w:rsidTr="00B00F50">
        <w:tc>
          <w:tcPr>
            <w:tcW w:w="1638" w:type="dxa"/>
          </w:tcPr>
          <w:p w14:paraId="1EC2B72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Septembrie</w:t>
            </w:r>
          </w:p>
        </w:tc>
        <w:tc>
          <w:tcPr>
            <w:tcW w:w="1620" w:type="dxa"/>
          </w:tcPr>
          <w:p w14:paraId="2EF87F0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0E2DE3B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1184E75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2AB35D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D3C648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310CADCD" w14:textId="77777777" w:rsidTr="00B00F50">
        <w:tc>
          <w:tcPr>
            <w:tcW w:w="1638" w:type="dxa"/>
          </w:tcPr>
          <w:p w14:paraId="4E8D26C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Octombrie</w:t>
            </w:r>
          </w:p>
        </w:tc>
        <w:tc>
          <w:tcPr>
            <w:tcW w:w="1620" w:type="dxa"/>
          </w:tcPr>
          <w:p w14:paraId="1816052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1FCF6C2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7373D6B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E02566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7AB9480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4EAE67E0" w14:textId="77777777" w:rsidTr="00B00F50">
        <w:tc>
          <w:tcPr>
            <w:tcW w:w="1638" w:type="dxa"/>
          </w:tcPr>
          <w:p w14:paraId="4E745E2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Noiembrie</w:t>
            </w:r>
          </w:p>
        </w:tc>
        <w:tc>
          <w:tcPr>
            <w:tcW w:w="1620" w:type="dxa"/>
          </w:tcPr>
          <w:p w14:paraId="614BC47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32BE11E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40C2B07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07F90A1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78040E8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14:paraId="57620781" w14:textId="77777777" w:rsidTr="00B00F50">
        <w:tc>
          <w:tcPr>
            <w:tcW w:w="1638" w:type="dxa"/>
          </w:tcPr>
          <w:p w14:paraId="13D3C89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Decembrie</w:t>
            </w:r>
          </w:p>
        </w:tc>
        <w:tc>
          <w:tcPr>
            <w:tcW w:w="1620" w:type="dxa"/>
          </w:tcPr>
          <w:p w14:paraId="3EC2A53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4C4810F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03BF5DC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F7D357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17818F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bl>
    <w:p w14:paraId="66C6C8E9" w14:textId="77777777" w:rsidR="00930F4C" w:rsidRDefault="00930F4C" w:rsidP="00930F4C">
      <w:pPr>
        <w:tabs>
          <w:tab w:val="left" w:pos="0"/>
        </w:tabs>
        <w:kinsoku w:val="0"/>
        <w:overflowPunct w:val="0"/>
        <w:spacing w:after="0" w:line="360" w:lineRule="auto"/>
        <w:ind w:firstLine="0"/>
        <w:jc w:val="center"/>
        <w:textAlignment w:val="baseline"/>
        <w:rPr>
          <w:rFonts w:ascii="Times New Roman" w:eastAsia="Times New Roman" w:hAnsi="Times New Roman" w:cs="Times New Roman"/>
          <w:b/>
          <w:lang w:eastAsia="ro-RO"/>
        </w:rPr>
      </w:pPr>
    </w:p>
    <w:p w14:paraId="731685CE" w14:textId="75783B1D" w:rsidR="00930F4C" w:rsidRPr="00E60551" w:rsidRDefault="00930F4C" w:rsidP="00930F4C">
      <w:pPr>
        <w:autoSpaceDE w:val="0"/>
        <w:autoSpaceDN w:val="0"/>
        <w:adjustRightInd w:val="0"/>
        <w:spacing w:after="0" w:line="360" w:lineRule="auto"/>
        <w:ind w:firstLine="0"/>
        <w:rPr>
          <w:rFonts w:ascii="Times New Roman" w:hAnsi="Times New Roman" w:cs="Times New Roman"/>
          <w:sz w:val="24"/>
          <w:szCs w:val="24"/>
        </w:rPr>
      </w:pPr>
      <w:r w:rsidRPr="009D06BA">
        <w:rPr>
          <w:rFonts w:ascii="Times New Roman" w:hAnsi="Times New Roman" w:cs="Times New Roman"/>
          <w:b/>
        </w:rPr>
        <w:tab/>
      </w:r>
      <w:r w:rsidRPr="00E60551">
        <w:rPr>
          <w:rFonts w:ascii="Times New Roman" w:hAnsi="Times New Roman" w:cs="Times New Roman"/>
          <w:sz w:val="24"/>
          <w:szCs w:val="24"/>
        </w:rPr>
        <w:t>In ceea ce privește calendarul de monitorizare a biodiversității și a factorilor de mediu după încetarea lucrărilor (Tabelele 2</w:t>
      </w:r>
      <w:r w:rsidR="000E6315">
        <w:rPr>
          <w:rFonts w:ascii="Times New Roman" w:hAnsi="Times New Roman" w:cs="Times New Roman"/>
          <w:sz w:val="24"/>
          <w:szCs w:val="24"/>
        </w:rPr>
        <w:t>1</w:t>
      </w:r>
      <w:r w:rsidRPr="00E60551">
        <w:rPr>
          <w:rFonts w:ascii="Times New Roman" w:hAnsi="Times New Roman" w:cs="Times New Roman"/>
          <w:sz w:val="24"/>
          <w:szCs w:val="24"/>
        </w:rPr>
        <w:t>-2</w:t>
      </w:r>
      <w:r w:rsidR="000E6315">
        <w:rPr>
          <w:rFonts w:ascii="Times New Roman" w:hAnsi="Times New Roman" w:cs="Times New Roman"/>
          <w:sz w:val="24"/>
          <w:szCs w:val="24"/>
        </w:rPr>
        <w:t>2</w:t>
      </w:r>
      <w:r w:rsidRPr="00E60551">
        <w:rPr>
          <w:rFonts w:ascii="Times New Roman" w:hAnsi="Times New Roman" w:cs="Times New Roman"/>
          <w:sz w:val="24"/>
          <w:szCs w:val="24"/>
        </w:rPr>
        <w:t>), așa cum s-a specificat deja în capitolele precedente, activitățile de monitorizare a biodiversității (biocenoze,  specii), a sedimentelor, a calității apelor și a calității aerului vor continua și după încetarea lucrărilor de relocare a sedimentelor, pe o perioad</w:t>
      </w:r>
      <w:r w:rsidR="00CA7ABE">
        <w:rPr>
          <w:rFonts w:ascii="Times New Roman" w:hAnsi="Times New Roman" w:cs="Times New Roman"/>
          <w:sz w:val="24"/>
          <w:szCs w:val="24"/>
        </w:rPr>
        <w:t>ă</w:t>
      </w:r>
      <w:r w:rsidRPr="00E60551">
        <w:rPr>
          <w:rFonts w:ascii="Times New Roman" w:hAnsi="Times New Roman" w:cs="Times New Roman"/>
          <w:sz w:val="24"/>
          <w:szCs w:val="24"/>
        </w:rPr>
        <w:t xml:space="preserve"> de cel puțin 6 luni, prin realizarea de observații lunare și prelevarea lunară de probe de apă si substrat, dar și prin m</w:t>
      </w:r>
      <w:r w:rsidR="00CA7ABE">
        <w:rPr>
          <w:rFonts w:ascii="Times New Roman" w:hAnsi="Times New Roman" w:cs="Times New Roman"/>
          <w:sz w:val="24"/>
          <w:szCs w:val="24"/>
        </w:rPr>
        <w:t>ă</w:t>
      </w:r>
      <w:r w:rsidRPr="00E60551">
        <w:rPr>
          <w:rFonts w:ascii="Times New Roman" w:hAnsi="Times New Roman" w:cs="Times New Roman"/>
          <w:sz w:val="24"/>
          <w:szCs w:val="24"/>
        </w:rPr>
        <w:t xml:space="preserve">surători lunare ale calității aerului din zona perimetrelor desemnate. </w:t>
      </w:r>
    </w:p>
    <w:p w14:paraId="42183702" w14:textId="77777777" w:rsidR="00930F4C" w:rsidRPr="009D06BA" w:rsidRDefault="00930F4C" w:rsidP="00930F4C">
      <w:pPr>
        <w:autoSpaceDE w:val="0"/>
        <w:autoSpaceDN w:val="0"/>
        <w:adjustRightInd w:val="0"/>
        <w:spacing w:after="0" w:line="360" w:lineRule="auto"/>
        <w:ind w:firstLine="720"/>
        <w:rPr>
          <w:rFonts w:ascii="Times New Roman" w:hAnsi="Times New Roman" w:cs="Times New Roman"/>
        </w:rPr>
      </w:pPr>
    </w:p>
    <w:p w14:paraId="36031547" w14:textId="5E6270DF" w:rsidR="00930F4C" w:rsidRDefault="00930F4C" w:rsidP="00930F4C">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Tabel</w:t>
      </w:r>
      <w:r>
        <w:rPr>
          <w:rFonts w:ascii="Times New Roman" w:hAnsi="Times New Roman" w:cs="Times New Roman"/>
        </w:rPr>
        <w:t>ul 2</w:t>
      </w:r>
      <w:r w:rsidR="000E6315">
        <w:rPr>
          <w:rFonts w:ascii="Times New Roman" w:hAnsi="Times New Roman" w:cs="Times New Roman"/>
        </w:rPr>
        <w:t>1</w:t>
      </w:r>
      <w:r>
        <w:rPr>
          <w:rFonts w:ascii="Times New Roman" w:hAnsi="Times New Roman" w:cs="Times New Roman"/>
        </w:rPr>
        <w:t>.</w:t>
      </w:r>
      <w:r w:rsidRPr="009D06BA">
        <w:rPr>
          <w:rFonts w:ascii="Times New Roman" w:hAnsi="Times New Roman" w:cs="Times New Roman"/>
        </w:rPr>
        <w:t xml:space="preserve"> Calendarul propus pentru monitorizarea factorilor de mediu dup</w:t>
      </w:r>
      <w:r>
        <w:rPr>
          <w:rFonts w:ascii="Times New Roman" w:hAnsi="Times New Roman" w:cs="Times New Roman"/>
        </w:rPr>
        <w:t>ă</w:t>
      </w:r>
      <w:r w:rsidRPr="009D06BA">
        <w:rPr>
          <w:rFonts w:ascii="Times New Roman" w:hAnsi="Times New Roman" w:cs="Times New Roman"/>
        </w:rPr>
        <w:t xml:space="preserve"> </w:t>
      </w:r>
      <w:r>
        <w:rPr>
          <w:rFonts w:ascii="Times New Roman" w:hAnsi="Times New Roman" w:cs="Times New Roman"/>
        </w:rPr>
        <w:t>î</w:t>
      </w:r>
      <w:r w:rsidRPr="009D06BA">
        <w:rPr>
          <w:rFonts w:ascii="Times New Roman" w:hAnsi="Times New Roman" w:cs="Times New Roman"/>
        </w:rPr>
        <w:t xml:space="preserve">ncheierea </w:t>
      </w:r>
      <w:r>
        <w:rPr>
          <w:rFonts w:ascii="Times New Roman" w:hAnsi="Times New Roman" w:cs="Times New Roman"/>
        </w:rPr>
        <w:t>lucrărilor</w:t>
      </w:r>
    </w:p>
    <w:tbl>
      <w:tblPr>
        <w:tblStyle w:val="Tabelgril"/>
        <w:tblW w:w="0" w:type="auto"/>
        <w:tblLook w:val="04A0" w:firstRow="1" w:lastRow="0" w:firstColumn="1" w:lastColumn="0" w:noHBand="0" w:noVBand="1"/>
      </w:tblPr>
      <w:tblGrid>
        <w:gridCol w:w="2394"/>
        <w:gridCol w:w="2394"/>
        <w:gridCol w:w="2394"/>
        <w:gridCol w:w="2394"/>
      </w:tblGrid>
      <w:tr w:rsidR="00930F4C" w14:paraId="49251EA7" w14:textId="77777777" w:rsidTr="00B00F50">
        <w:tc>
          <w:tcPr>
            <w:tcW w:w="9576" w:type="dxa"/>
            <w:gridSpan w:val="4"/>
          </w:tcPr>
          <w:p w14:paraId="2F541E8F" w14:textId="77777777" w:rsidR="00930F4C" w:rsidRDefault="00930F4C" w:rsidP="00B00F50">
            <w:pPr>
              <w:autoSpaceDE w:val="0"/>
              <w:autoSpaceDN w:val="0"/>
              <w:adjustRightInd w:val="0"/>
              <w:spacing w:line="360" w:lineRule="auto"/>
              <w:ind w:firstLine="0"/>
              <w:jc w:val="center"/>
              <w:rPr>
                <w:rFonts w:ascii="Times New Roman" w:hAnsi="Times New Roman" w:cs="Times New Roman"/>
              </w:rPr>
            </w:pPr>
            <w:r>
              <w:rPr>
                <w:rFonts w:ascii="Times New Roman" w:hAnsi="Times New Roman" w:cs="Times New Roman"/>
              </w:rPr>
              <w:t>Parametri monitorizați</w:t>
            </w:r>
          </w:p>
        </w:tc>
      </w:tr>
      <w:tr w:rsidR="00930F4C" w14:paraId="2B02E5FD" w14:textId="77777777" w:rsidTr="00B00F50">
        <w:tc>
          <w:tcPr>
            <w:tcW w:w="2394" w:type="dxa"/>
          </w:tcPr>
          <w:p w14:paraId="3015CA2E" w14:textId="77777777" w:rsidR="00930F4C" w:rsidRPr="00926429" w:rsidRDefault="00930F4C" w:rsidP="00B00F50">
            <w:pPr>
              <w:autoSpaceDE w:val="0"/>
              <w:autoSpaceDN w:val="0"/>
              <w:adjustRightInd w:val="0"/>
              <w:ind w:firstLine="0"/>
              <w:jc w:val="center"/>
              <w:rPr>
                <w:rFonts w:ascii="Times New Roman" w:hAnsi="Times New Roman" w:cs="Times New Roman"/>
              </w:rPr>
            </w:pPr>
            <w:r w:rsidRPr="00926429">
              <w:rPr>
                <w:rFonts w:ascii="Times New Roman" w:hAnsi="Times New Roman" w:cs="Times New Roman"/>
              </w:rPr>
              <w:t>Lunile anului</w:t>
            </w:r>
          </w:p>
        </w:tc>
        <w:tc>
          <w:tcPr>
            <w:tcW w:w="2394" w:type="dxa"/>
          </w:tcPr>
          <w:p w14:paraId="4EFA1490" w14:textId="77777777" w:rsidR="00930F4C" w:rsidRDefault="00930F4C" w:rsidP="00B00F50">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sz w:val="20"/>
                <w:szCs w:val="20"/>
              </w:rPr>
              <w:t>Sedimente (con</w:t>
            </w:r>
            <w:r>
              <w:rPr>
                <w:rFonts w:ascii="Times New Roman" w:hAnsi="Times New Roman" w:cs="Times New Roman"/>
                <w:sz w:val="20"/>
                <w:szCs w:val="20"/>
              </w:rPr>
              <w:t>ț</w:t>
            </w:r>
            <w:r w:rsidRPr="009D06BA">
              <w:rPr>
                <w:rFonts w:ascii="Times New Roman" w:hAnsi="Times New Roman" w:cs="Times New Roman"/>
                <w:sz w:val="20"/>
                <w:szCs w:val="20"/>
              </w:rPr>
              <w:t xml:space="preserve">inutul in hidrocarburi petroliere totale, hidrocarburi aromatice polinucleare </w:t>
            </w:r>
            <w:r>
              <w:rPr>
                <w:rFonts w:ascii="Times New Roman" w:hAnsi="Times New Roman" w:cs="Times New Roman"/>
                <w:sz w:val="20"/>
                <w:szCs w:val="20"/>
              </w:rPr>
              <w:t>ș</w:t>
            </w:r>
            <w:r w:rsidRPr="009D06BA">
              <w:rPr>
                <w:rFonts w:ascii="Times New Roman" w:hAnsi="Times New Roman" w:cs="Times New Roman"/>
                <w:sz w:val="20"/>
                <w:szCs w:val="20"/>
              </w:rPr>
              <w:t>i metale grele (arsen, cadmiu, crom, mercur, plumb)</w:t>
            </w:r>
          </w:p>
        </w:tc>
        <w:tc>
          <w:tcPr>
            <w:tcW w:w="2394" w:type="dxa"/>
          </w:tcPr>
          <w:p w14:paraId="6AF3A796" w14:textId="77777777" w:rsidR="00930F4C" w:rsidRDefault="00930F4C" w:rsidP="00B00F50">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sz w:val="20"/>
                <w:szCs w:val="20"/>
              </w:rPr>
              <w:t>Calitatea apelor (turbiditatea apei), Con</w:t>
            </w:r>
            <w:r>
              <w:rPr>
                <w:rFonts w:ascii="Times New Roman" w:hAnsi="Times New Roman" w:cs="Times New Roman"/>
                <w:sz w:val="20"/>
                <w:szCs w:val="20"/>
              </w:rPr>
              <w:t>ț</w:t>
            </w:r>
            <w:r w:rsidRPr="009D06BA">
              <w:rPr>
                <w:rFonts w:ascii="Times New Roman" w:hAnsi="Times New Roman" w:cs="Times New Roman"/>
                <w:sz w:val="20"/>
                <w:szCs w:val="20"/>
              </w:rPr>
              <w:t xml:space="preserve">inutul in hidrocarburi petroliere totale, hidrocarburi aromatice polinucleare </w:t>
            </w:r>
            <w:r>
              <w:rPr>
                <w:rFonts w:ascii="Times New Roman" w:hAnsi="Times New Roman" w:cs="Times New Roman"/>
                <w:sz w:val="20"/>
                <w:szCs w:val="20"/>
              </w:rPr>
              <w:t>ș</w:t>
            </w:r>
            <w:r w:rsidRPr="009D06BA">
              <w:rPr>
                <w:rFonts w:ascii="Times New Roman" w:hAnsi="Times New Roman" w:cs="Times New Roman"/>
                <w:sz w:val="20"/>
                <w:szCs w:val="20"/>
              </w:rPr>
              <w:t>i metale grele (arsen, cadmiu, crom, mercur, plumb)</w:t>
            </w:r>
          </w:p>
        </w:tc>
        <w:tc>
          <w:tcPr>
            <w:tcW w:w="2394" w:type="dxa"/>
          </w:tcPr>
          <w:p w14:paraId="20710614" w14:textId="77777777" w:rsidR="00930F4C" w:rsidRDefault="00930F4C" w:rsidP="00B00F50">
            <w:pPr>
              <w:autoSpaceDE w:val="0"/>
              <w:autoSpaceDN w:val="0"/>
              <w:adjustRightInd w:val="0"/>
              <w:ind w:firstLine="0"/>
              <w:jc w:val="center"/>
              <w:rPr>
                <w:rFonts w:ascii="Times New Roman" w:hAnsi="Times New Roman" w:cs="Times New Roman"/>
              </w:rPr>
            </w:pPr>
            <w:r w:rsidRPr="009D06BA">
              <w:rPr>
                <w:rFonts w:ascii="Times New Roman" w:hAnsi="Times New Roman" w:cs="Times New Roman"/>
                <w:sz w:val="20"/>
                <w:szCs w:val="20"/>
              </w:rPr>
              <w:t>Calitatea aerului (dioxid de sulf, dioxid de azot, ozon, monoxid de carbon</w:t>
            </w:r>
            <w:r>
              <w:rPr>
                <w:rFonts w:ascii="Times New Roman" w:hAnsi="Times New Roman" w:cs="Times New Roman"/>
                <w:sz w:val="20"/>
                <w:szCs w:val="20"/>
              </w:rPr>
              <w:t>, dioxid de carbon</w:t>
            </w:r>
            <w:r w:rsidRPr="009D06BA">
              <w:rPr>
                <w:rFonts w:ascii="Times New Roman" w:hAnsi="Times New Roman" w:cs="Times New Roman"/>
                <w:sz w:val="20"/>
                <w:szCs w:val="20"/>
              </w:rPr>
              <w:t>)</w:t>
            </w:r>
          </w:p>
        </w:tc>
      </w:tr>
      <w:tr w:rsidR="00930F4C" w:rsidRPr="00926429" w14:paraId="172BD86F" w14:textId="77777777" w:rsidTr="00B00F50">
        <w:tc>
          <w:tcPr>
            <w:tcW w:w="2394" w:type="dxa"/>
          </w:tcPr>
          <w:p w14:paraId="293DE1A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Ianuarie</w:t>
            </w:r>
          </w:p>
        </w:tc>
        <w:tc>
          <w:tcPr>
            <w:tcW w:w="2394" w:type="dxa"/>
          </w:tcPr>
          <w:p w14:paraId="46063C6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7847FD8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c>
          <w:tcPr>
            <w:tcW w:w="2394" w:type="dxa"/>
          </w:tcPr>
          <w:p w14:paraId="7CD51FA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w:t>
            </w:r>
          </w:p>
        </w:tc>
      </w:tr>
      <w:tr w:rsidR="00930F4C" w:rsidRPr="00926429" w14:paraId="0607437A" w14:textId="77777777" w:rsidTr="00B00F50">
        <w:tc>
          <w:tcPr>
            <w:tcW w:w="2394" w:type="dxa"/>
          </w:tcPr>
          <w:p w14:paraId="081AC59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Februarie</w:t>
            </w:r>
          </w:p>
        </w:tc>
        <w:tc>
          <w:tcPr>
            <w:tcW w:w="2394" w:type="dxa"/>
          </w:tcPr>
          <w:p w14:paraId="0619D16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781FBD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0A7F24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7B83AD7A" w14:textId="77777777" w:rsidTr="00B00F50">
        <w:tc>
          <w:tcPr>
            <w:tcW w:w="2394" w:type="dxa"/>
          </w:tcPr>
          <w:p w14:paraId="5FB4481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Martie</w:t>
            </w:r>
          </w:p>
        </w:tc>
        <w:tc>
          <w:tcPr>
            <w:tcW w:w="2394" w:type="dxa"/>
          </w:tcPr>
          <w:p w14:paraId="223E204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46904A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0BE56C9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099CFA95" w14:textId="77777777" w:rsidTr="00B00F50">
        <w:tc>
          <w:tcPr>
            <w:tcW w:w="2394" w:type="dxa"/>
          </w:tcPr>
          <w:p w14:paraId="05A30C3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lastRenderedPageBreak/>
              <w:t>Aprilie</w:t>
            </w:r>
          </w:p>
        </w:tc>
        <w:tc>
          <w:tcPr>
            <w:tcW w:w="2394" w:type="dxa"/>
          </w:tcPr>
          <w:p w14:paraId="5B19882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7D89340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39D038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4EDB94CB" w14:textId="77777777" w:rsidTr="00B00F50">
        <w:tc>
          <w:tcPr>
            <w:tcW w:w="2394" w:type="dxa"/>
          </w:tcPr>
          <w:p w14:paraId="6645E3D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 xml:space="preserve">Mai </w:t>
            </w:r>
          </w:p>
        </w:tc>
        <w:tc>
          <w:tcPr>
            <w:tcW w:w="2394" w:type="dxa"/>
          </w:tcPr>
          <w:p w14:paraId="2243AF4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9A7819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A237F6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58F70A7D" w14:textId="77777777" w:rsidTr="00B00F50">
        <w:tc>
          <w:tcPr>
            <w:tcW w:w="2394" w:type="dxa"/>
          </w:tcPr>
          <w:p w14:paraId="58E80BA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Iunie</w:t>
            </w:r>
          </w:p>
        </w:tc>
        <w:tc>
          <w:tcPr>
            <w:tcW w:w="2394" w:type="dxa"/>
          </w:tcPr>
          <w:p w14:paraId="59150D8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7B5669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52D613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4918703B" w14:textId="77777777" w:rsidTr="00B00F50">
        <w:tc>
          <w:tcPr>
            <w:tcW w:w="2394" w:type="dxa"/>
          </w:tcPr>
          <w:p w14:paraId="185A4E4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Iulie</w:t>
            </w:r>
          </w:p>
        </w:tc>
        <w:tc>
          <w:tcPr>
            <w:tcW w:w="2394" w:type="dxa"/>
          </w:tcPr>
          <w:p w14:paraId="5B78DC3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6A52A8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495E7E1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334F84E1" w14:textId="77777777" w:rsidTr="00B00F50">
        <w:tc>
          <w:tcPr>
            <w:tcW w:w="2394" w:type="dxa"/>
          </w:tcPr>
          <w:p w14:paraId="4996578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August</w:t>
            </w:r>
          </w:p>
        </w:tc>
        <w:tc>
          <w:tcPr>
            <w:tcW w:w="2394" w:type="dxa"/>
          </w:tcPr>
          <w:p w14:paraId="27A8DCE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42FD50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0A0D179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69318E0D" w14:textId="77777777" w:rsidTr="00B00F50">
        <w:tc>
          <w:tcPr>
            <w:tcW w:w="2394" w:type="dxa"/>
          </w:tcPr>
          <w:p w14:paraId="0CA970F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Septembrie</w:t>
            </w:r>
          </w:p>
        </w:tc>
        <w:tc>
          <w:tcPr>
            <w:tcW w:w="2394" w:type="dxa"/>
          </w:tcPr>
          <w:p w14:paraId="5B5FD40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0654F22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03DA4FB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5F73C734" w14:textId="77777777" w:rsidTr="00B00F50">
        <w:tc>
          <w:tcPr>
            <w:tcW w:w="2394" w:type="dxa"/>
          </w:tcPr>
          <w:p w14:paraId="2D236FC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Octombrie</w:t>
            </w:r>
          </w:p>
        </w:tc>
        <w:tc>
          <w:tcPr>
            <w:tcW w:w="2394" w:type="dxa"/>
          </w:tcPr>
          <w:p w14:paraId="4382E93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03A0CB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E05CC1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087DF28E" w14:textId="77777777" w:rsidTr="00B00F50">
        <w:tc>
          <w:tcPr>
            <w:tcW w:w="2394" w:type="dxa"/>
          </w:tcPr>
          <w:p w14:paraId="77ADF3D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Noiembrie</w:t>
            </w:r>
          </w:p>
        </w:tc>
        <w:tc>
          <w:tcPr>
            <w:tcW w:w="2394" w:type="dxa"/>
          </w:tcPr>
          <w:p w14:paraId="6770C37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6C0895C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0661D4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r w:rsidR="00930F4C" w:rsidRPr="00926429" w14:paraId="1FF5060F" w14:textId="77777777" w:rsidTr="00B00F50">
        <w:tc>
          <w:tcPr>
            <w:tcW w:w="2394" w:type="dxa"/>
          </w:tcPr>
          <w:p w14:paraId="62CEE92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Decembrie</w:t>
            </w:r>
          </w:p>
        </w:tc>
        <w:tc>
          <w:tcPr>
            <w:tcW w:w="2394" w:type="dxa"/>
          </w:tcPr>
          <w:p w14:paraId="36D4815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1173F66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2394" w:type="dxa"/>
          </w:tcPr>
          <w:p w14:paraId="28C1701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r>
    </w:tbl>
    <w:p w14:paraId="15F624AD" w14:textId="77777777" w:rsidR="00930F4C" w:rsidRPr="00926429" w:rsidRDefault="00930F4C" w:rsidP="00930F4C">
      <w:pPr>
        <w:autoSpaceDE w:val="0"/>
        <w:autoSpaceDN w:val="0"/>
        <w:adjustRightInd w:val="0"/>
        <w:spacing w:after="0" w:line="360" w:lineRule="auto"/>
        <w:ind w:firstLine="0"/>
        <w:jc w:val="center"/>
        <w:rPr>
          <w:rFonts w:ascii="Times New Roman" w:hAnsi="Times New Roman" w:cs="Times New Roman"/>
        </w:rPr>
      </w:pPr>
    </w:p>
    <w:p w14:paraId="1EE9AF4E" w14:textId="30F16229" w:rsidR="00930F4C" w:rsidRDefault="00930F4C" w:rsidP="00930F4C">
      <w:pPr>
        <w:autoSpaceDE w:val="0"/>
        <w:autoSpaceDN w:val="0"/>
        <w:adjustRightInd w:val="0"/>
        <w:spacing w:after="0" w:line="360" w:lineRule="auto"/>
        <w:ind w:firstLine="0"/>
        <w:jc w:val="center"/>
        <w:rPr>
          <w:rFonts w:ascii="Times New Roman" w:hAnsi="Times New Roman" w:cs="Times New Roman"/>
        </w:rPr>
      </w:pPr>
      <w:r w:rsidRPr="009D06BA">
        <w:rPr>
          <w:rFonts w:ascii="Times New Roman" w:hAnsi="Times New Roman" w:cs="Times New Roman"/>
        </w:rPr>
        <w:t>Tabel</w:t>
      </w:r>
      <w:r>
        <w:rPr>
          <w:rFonts w:ascii="Times New Roman" w:hAnsi="Times New Roman" w:cs="Times New Roman"/>
        </w:rPr>
        <w:t>ul 2</w:t>
      </w:r>
      <w:r w:rsidR="000E6315">
        <w:rPr>
          <w:rFonts w:ascii="Times New Roman" w:hAnsi="Times New Roman" w:cs="Times New Roman"/>
        </w:rPr>
        <w:t>2</w:t>
      </w:r>
      <w:r>
        <w:rPr>
          <w:rFonts w:ascii="Times New Roman" w:hAnsi="Times New Roman" w:cs="Times New Roman"/>
        </w:rPr>
        <w:t>.</w:t>
      </w:r>
      <w:r w:rsidRPr="009D06BA">
        <w:rPr>
          <w:rFonts w:ascii="Times New Roman" w:hAnsi="Times New Roman" w:cs="Times New Roman"/>
        </w:rPr>
        <w:t xml:space="preserve"> Calendarul propus pentru monitorizarea biodiversității</w:t>
      </w:r>
      <w:r>
        <w:rPr>
          <w:rFonts w:ascii="Times New Roman" w:hAnsi="Times New Roman" w:cs="Times New Roman"/>
        </w:rPr>
        <w:t xml:space="preserve"> </w:t>
      </w:r>
      <w:r w:rsidRPr="009D06BA">
        <w:rPr>
          <w:rFonts w:ascii="Times New Roman" w:hAnsi="Times New Roman" w:cs="Times New Roman"/>
        </w:rPr>
        <w:t>dup</w:t>
      </w:r>
      <w:r>
        <w:rPr>
          <w:rFonts w:ascii="Times New Roman" w:hAnsi="Times New Roman" w:cs="Times New Roman"/>
        </w:rPr>
        <w:t>ă</w:t>
      </w:r>
      <w:r w:rsidRPr="009D06BA">
        <w:rPr>
          <w:rFonts w:ascii="Times New Roman" w:hAnsi="Times New Roman" w:cs="Times New Roman"/>
        </w:rPr>
        <w:t xml:space="preserve"> </w:t>
      </w:r>
      <w:r>
        <w:rPr>
          <w:rFonts w:ascii="Times New Roman" w:hAnsi="Times New Roman" w:cs="Times New Roman"/>
        </w:rPr>
        <w:t>î</w:t>
      </w:r>
      <w:r w:rsidRPr="009D06BA">
        <w:rPr>
          <w:rFonts w:ascii="Times New Roman" w:hAnsi="Times New Roman" w:cs="Times New Roman"/>
        </w:rPr>
        <w:t xml:space="preserve">ncheierea </w:t>
      </w:r>
      <w:r>
        <w:rPr>
          <w:rFonts w:ascii="Times New Roman" w:hAnsi="Times New Roman" w:cs="Times New Roman"/>
        </w:rPr>
        <w:t>lucrăril</w:t>
      </w:r>
      <w:r w:rsidRPr="009D06BA">
        <w:rPr>
          <w:rFonts w:ascii="Times New Roman" w:hAnsi="Times New Roman" w:cs="Times New Roman"/>
        </w:rPr>
        <w:t>or</w:t>
      </w:r>
    </w:p>
    <w:tbl>
      <w:tblPr>
        <w:tblStyle w:val="Tabelgril"/>
        <w:tblW w:w="0" w:type="auto"/>
        <w:tblLook w:val="04A0" w:firstRow="1" w:lastRow="0" w:firstColumn="1" w:lastColumn="0" w:noHBand="0" w:noVBand="1"/>
      </w:tblPr>
      <w:tblGrid>
        <w:gridCol w:w="1638"/>
        <w:gridCol w:w="1620"/>
        <w:gridCol w:w="1620"/>
        <w:gridCol w:w="1530"/>
        <w:gridCol w:w="1530"/>
        <w:gridCol w:w="1530"/>
      </w:tblGrid>
      <w:tr w:rsidR="00930F4C" w:rsidRPr="00926429" w14:paraId="71F3B25D" w14:textId="77777777" w:rsidTr="00B00F50">
        <w:tc>
          <w:tcPr>
            <w:tcW w:w="9468" w:type="dxa"/>
            <w:gridSpan w:val="6"/>
          </w:tcPr>
          <w:p w14:paraId="05F70E7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Grupele de organisme monitorizate</w:t>
            </w:r>
          </w:p>
        </w:tc>
      </w:tr>
      <w:tr w:rsidR="00930F4C" w:rsidRPr="00926429" w14:paraId="67FD6841" w14:textId="77777777" w:rsidTr="00B00F50">
        <w:tc>
          <w:tcPr>
            <w:tcW w:w="1638" w:type="dxa"/>
          </w:tcPr>
          <w:p w14:paraId="2D0E9BA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Lunile anului</w:t>
            </w:r>
          </w:p>
        </w:tc>
        <w:tc>
          <w:tcPr>
            <w:tcW w:w="1620" w:type="dxa"/>
          </w:tcPr>
          <w:p w14:paraId="24758DD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bCs/>
                <w:color w:val="000000"/>
              </w:rPr>
              <w:t>Plancton</w:t>
            </w:r>
          </w:p>
        </w:tc>
        <w:tc>
          <w:tcPr>
            <w:tcW w:w="1620" w:type="dxa"/>
          </w:tcPr>
          <w:p w14:paraId="4CCE36F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bCs/>
                <w:color w:val="000000"/>
              </w:rPr>
              <w:t>Bentos</w:t>
            </w:r>
          </w:p>
        </w:tc>
        <w:tc>
          <w:tcPr>
            <w:tcW w:w="1530" w:type="dxa"/>
          </w:tcPr>
          <w:p w14:paraId="1E2033E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bCs/>
                <w:color w:val="000000"/>
              </w:rPr>
              <w:t>Ihtiofaună</w:t>
            </w:r>
          </w:p>
        </w:tc>
        <w:tc>
          <w:tcPr>
            <w:tcW w:w="1530" w:type="dxa"/>
          </w:tcPr>
          <w:p w14:paraId="5473A391" w14:textId="77777777" w:rsidR="00930F4C" w:rsidRPr="00926429" w:rsidRDefault="00930F4C" w:rsidP="00B00F50">
            <w:pPr>
              <w:autoSpaceDE w:val="0"/>
              <w:autoSpaceDN w:val="0"/>
              <w:adjustRightInd w:val="0"/>
              <w:ind w:firstLine="0"/>
              <w:jc w:val="center"/>
              <w:rPr>
                <w:rFonts w:ascii="Times New Roman" w:eastAsia="Times New Roman" w:hAnsi="Times New Roman" w:cs="Times New Roman"/>
                <w:bCs/>
                <w:color w:val="000000"/>
              </w:rPr>
            </w:pPr>
            <w:r w:rsidRPr="00926429">
              <w:rPr>
                <w:rFonts w:ascii="Times New Roman" w:eastAsia="Times New Roman" w:hAnsi="Times New Roman" w:cs="Times New Roman"/>
                <w:bCs/>
                <w:color w:val="000000"/>
              </w:rPr>
              <w:t>Mamifere marine</w:t>
            </w:r>
          </w:p>
        </w:tc>
        <w:tc>
          <w:tcPr>
            <w:tcW w:w="1530" w:type="dxa"/>
          </w:tcPr>
          <w:p w14:paraId="7356E789" w14:textId="77777777" w:rsidR="00930F4C" w:rsidRPr="00926429" w:rsidRDefault="00930F4C" w:rsidP="00B00F50">
            <w:pPr>
              <w:autoSpaceDE w:val="0"/>
              <w:autoSpaceDN w:val="0"/>
              <w:adjustRightInd w:val="0"/>
              <w:spacing w:line="360" w:lineRule="auto"/>
              <w:ind w:firstLine="0"/>
              <w:jc w:val="center"/>
              <w:rPr>
                <w:rFonts w:ascii="Times New Roman" w:eastAsia="Times New Roman" w:hAnsi="Times New Roman" w:cs="Times New Roman"/>
                <w:bCs/>
                <w:color w:val="000000"/>
              </w:rPr>
            </w:pPr>
            <w:proofErr w:type="spellStart"/>
            <w:r w:rsidRPr="00926429">
              <w:rPr>
                <w:rFonts w:ascii="Times New Roman" w:eastAsia="Times New Roman" w:hAnsi="Times New Roman" w:cs="Times New Roman"/>
                <w:bCs/>
                <w:color w:val="000000"/>
              </w:rPr>
              <w:t>Avifaună</w:t>
            </w:r>
            <w:proofErr w:type="spellEnd"/>
          </w:p>
        </w:tc>
      </w:tr>
      <w:tr w:rsidR="00930F4C" w:rsidRPr="00926429" w14:paraId="71C53D37" w14:textId="77777777" w:rsidTr="00B00F50">
        <w:tc>
          <w:tcPr>
            <w:tcW w:w="1638" w:type="dxa"/>
          </w:tcPr>
          <w:p w14:paraId="7F957E9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Ianuarie</w:t>
            </w:r>
          </w:p>
        </w:tc>
        <w:tc>
          <w:tcPr>
            <w:tcW w:w="1620" w:type="dxa"/>
          </w:tcPr>
          <w:p w14:paraId="2527810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778D359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7F4ECCF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0D19B5D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E619CB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295AFBE6" w14:textId="77777777" w:rsidTr="00B00F50">
        <w:tc>
          <w:tcPr>
            <w:tcW w:w="1638" w:type="dxa"/>
          </w:tcPr>
          <w:p w14:paraId="36CA5E0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Februarie</w:t>
            </w:r>
          </w:p>
        </w:tc>
        <w:tc>
          <w:tcPr>
            <w:tcW w:w="1620" w:type="dxa"/>
          </w:tcPr>
          <w:p w14:paraId="0C86979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2272ACF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46328A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0B1C224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15AF44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6F149AB1" w14:textId="77777777" w:rsidTr="00B00F50">
        <w:tc>
          <w:tcPr>
            <w:tcW w:w="1638" w:type="dxa"/>
          </w:tcPr>
          <w:p w14:paraId="227E7CC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Martie</w:t>
            </w:r>
          </w:p>
        </w:tc>
        <w:tc>
          <w:tcPr>
            <w:tcW w:w="1620" w:type="dxa"/>
          </w:tcPr>
          <w:p w14:paraId="69867A9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6719126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47E49BD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83B627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093C730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23BE545A" w14:textId="77777777" w:rsidTr="00B00F50">
        <w:tc>
          <w:tcPr>
            <w:tcW w:w="1638" w:type="dxa"/>
          </w:tcPr>
          <w:p w14:paraId="047F746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Aprilie</w:t>
            </w:r>
          </w:p>
        </w:tc>
        <w:tc>
          <w:tcPr>
            <w:tcW w:w="1620" w:type="dxa"/>
          </w:tcPr>
          <w:p w14:paraId="28A0A5A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35FFA72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BBD22F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11F351B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E92E09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504AE8E2" w14:textId="77777777" w:rsidTr="00B00F50">
        <w:tc>
          <w:tcPr>
            <w:tcW w:w="1638" w:type="dxa"/>
          </w:tcPr>
          <w:p w14:paraId="57B6B83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 xml:space="preserve">Mai </w:t>
            </w:r>
          </w:p>
        </w:tc>
        <w:tc>
          <w:tcPr>
            <w:tcW w:w="1620" w:type="dxa"/>
          </w:tcPr>
          <w:p w14:paraId="17C606A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22FAD58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0BDE0B6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068888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54B2EB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58F7DC8B" w14:textId="77777777" w:rsidTr="00B00F50">
        <w:tc>
          <w:tcPr>
            <w:tcW w:w="1638" w:type="dxa"/>
          </w:tcPr>
          <w:p w14:paraId="64D502D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Iunie</w:t>
            </w:r>
          </w:p>
        </w:tc>
        <w:tc>
          <w:tcPr>
            <w:tcW w:w="1620" w:type="dxa"/>
          </w:tcPr>
          <w:p w14:paraId="5ADBAD2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388F8FD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768DBB3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65408D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0E4149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435F7E25" w14:textId="77777777" w:rsidTr="00B00F50">
        <w:tc>
          <w:tcPr>
            <w:tcW w:w="1638" w:type="dxa"/>
          </w:tcPr>
          <w:p w14:paraId="37D4B6F5"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Iulie</w:t>
            </w:r>
          </w:p>
        </w:tc>
        <w:tc>
          <w:tcPr>
            <w:tcW w:w="1620" w:type="dxa"/>
          </w:tcPr>
          <w:p w14:paraId="767BB58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02EF3AA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EA91CD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8C327B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1D855C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3C152693" w14:textId="77777777" w:rsidTr="00B00F50">
        <w:tc>
          <w:tcPr>
            <w:tcW w:w="1638" w:type="dxa"/>
          </w:tcPr>
          <w:p w14:paraId="41773CE4"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August</w:t>
            </w:r>
          </w:p>
        </w:tc>
        <w:tc>
          <w:tcPr>
            <w:tcW w:w="1620" w:type="dxa"/>
          </w:tcPr>
          <w:p w14:paraId="1667BC7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24B4E4B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4AB6F3A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7AE503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54751A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0AEC652D" w14:textId="77777777" w:rsidTr="00B00F50">
        <w:tc>
          <w:tcPr>
            <w:tcW w:w="1638" w:type="dxa"/>
          </w:tcPr>
          <w:p w14:paraId="1275AF3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Septembrie</w:t>
            </w:r>
          </w:p>
        </w:tc>
        <w:tc>
          <w:tcPr>
            <w:tcW w:w="1620" w:type="dxa"/>
          </w:tcPr>
          <w:p w14:paraId="47D0AF3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2BDDEA8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7B7C17CF"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62AA525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3B24B97B"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282C4B64" w14:textId="77777777" w:rsidTr="00B00F50">
        <w:tc>
          <w:tcPr>
            <w:tcW w:w="1638" w:type="dxa"/>
          </w:tcPr>
          <w:p w14:paraId="29F21962"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Octombrie</w:t>
            </w:r>
          </w:p>
        </w:tc>
        <w:tc>
          <w:tcPr>
            <w:tcW w:w="1620" w:type="dxa"/>
          </w:tcPr>
          <w:p w14:paraId="47C49A9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5C6C8D5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4B76482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13BBA178"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202E3823"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72F23144" w14:textId="77777777" w:rsidTr="00B00F50">
        <w:tc>
          <w:tcPr>
            <w:tcW w:w="1638" w:type="dxa"/>
          </w:tcPr>
          <w:p w14:paraId="46550967"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Noiembrie</w:t>
            </w:r>
          </w:p>
        </w:tc>
        <w:tc>
          <w:tcPr>
            <w:tcW w:w="1620" w:type="dxa"/>
          </w:tcPr>
          <w:p w14:paraId="4756989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6028F9CD"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1F040D9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798ACEDE"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D2F198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r w:rsidR="00930F4C" w:rsidRPr="00926429" w14:paraId="5C463924" w14:textId="77777777" w:rsidTr="00B00F50">
        <w:tc>
          <w:tcPr>
            <w:tcW w:w="1638" w:type="dxa"/>
          </w:tcPr>
          <w:p w14:paraId="505901E0"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Decembrie</w:t>
            </w:r>
          </w:p>
        </w:tc>
        <w:tc>
          <w:tcPr>
            <w:tcW w:w="1620" w:type="dxa"/>
          </w:tcPr>
          <w:p w14:paraId="01A9D81A"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hAnsi="Times New Roman" w:cs="Times New Roman"/>
              </w:rPr>
              <w:t>x</w:t>
            </w:r>
          </w:p>
        </w:tc>
        <w:tc>
          <w:tcPr>
            <w:tcW w:w="1620" w:type="dxa"/>
          </w:tcPr>
          <w:p w14:paraId="6BD41C3C"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434C0BE1"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57709346"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c>
          <w:tcPr>
            <w:tcW w:w="1530" w:type="dxa"/>
          </w:tcPr>
          <w:p w14:paraId="14CECAC9" w14:textId="77777777" w:rsidR="00930F4C" w:rsidRPr="00926429" w:rsidRDefault="00930F4C" w:rsidP="00B00F50">
            <w:pPr>
              <w:autoSpaceDE w:val="0"/>
              <w:autoSpaceDN w:val="0"/>
              <w:adjustRightInd w:val="0"/>
              <w:spacing w:line="360" w:lineRule="auto"/>
              <w:ind w:firstLine="0"/>
              <w:jc w:val="center"/>
              <w:rPr>
                <w:rFonts w:ascii="Times New Roman" w:hAnsi="Times New Roman" w:cs="Times New Roman"/>
              </w:rPr>
            </w:pPr>
            <w:r w:rsidRPr="00926429">
              <w:rPr>
                <w:rFonts w:ascii="Times New Roman" w:eastAsia="Times New Roman" w:hAnsi="Times New Roman" w:cs="Times New Roman"/>
                <w:color w:val="000000"/>
              </w:rPr>
              <w:t>x</w:t>
            </w:r>
          </w:p>
        </w:tc>
      </w:tr>
    </w:tbl>
    <w:p w14:paraId="0D0AF5CB" w14:textId="77777777" w:rsidR="00930F4C" w:rsidRPr="00926429" w:rsidRDefault="00930F4C" w:rsidP="00930F4C">
      <w:pPr>
        <w:autoSpaceDE w:val="0"/>
        <w:autoSpaceDN w:val="0"/>
        <w:adjustRightInd w:val="0"/>
        <w:spacing w:after="0" w:line="360" w:lineRule="auto"/>
        <w:ind w:firstLine="0"/>
        <w:jc w:val="center"/>
        <w:rPr>
          <w:rFonts w:ascii="Times New Roman" w:hAnsi="Times New Roman" w:cs="Times New Roman"/>
        </w:rPr>
      </w:pPr>
    </w:p>
    <w:p w14:paraId="78842CCF" w14:textId="77777777" w:rsidR="00930F4C" w:rsidRDefault="00930F4C" w:rsidP="00930F4C">
      <w:pPr>
        <w:autoSpaceDE w:val="0"/>
        <w:autoSpaceDN w:val="0"/>
        <w:adjustRightInd w:val="0"/>
        <w:spacing w:after="0" w:line="360" w:lineRule="auto"/>
        <w:ind w:firstLine="0"/>
        <w:jc w:val="center"/>
        <w:rPr>
          <w:rFonts w:ascii="Times New Roman" w:hAnsi="Times New Roman" w:cs="Times New Roman"/>
        </w:rPr>
      </w:pPr>
    </w:p>
    <w:p w14:paraId="01B7E6A8" w14:textId="77777777" w:rsidR="00930F4C" w:rsidRDefault="00930F4C" w:rsidP="00930F4C">
      <w:pPr>
        <w:autoSpaceDE w:val="0"/>
        <w:autoSpaceDN w:val="0"/>
        <w:adjustRightInd w:val="0"/>
        <w:spacing w:after="0" w:line="360" w:lineRule="auto"/>
        <w:ind w:firstLine="0"/>
        <w:jc w:val="center"/>
        <w:rPr>
          <w:rFonts w:ascii="Times New Roman" w:hAnsi="Times New Roman" w:cs="Times New Roman"/>
        </w:rPr>
      </w:pPr>
    </w:p>
    <w:p w14:paraId="07186C6A" w14:textId="77777777" w:rsidR="00930F4C" w:rsidRDefault="00930F4C" w:rsidP="00930F4C">
      <w:pPr>
        <w:autoSpaceDE w:val="0"/>
        <w:autoSpaceDN w:val="0"/>
        <w:adjustRightInd w:val="0"/>
        <w:spacing w:after="0" w:line="360" w:lineRule="auto"/>
        <w:ind w:firstLine="0"/>
        <w:jc w:val="center"/>
        <w:rPr>
          <w:rFonts w:ascii="Times New Roman" w:hAnsi="Times New Roman" w:cs="Times New Roman"/>
        </w:rPr>
      </w:pPr>
    </w:p>
    <w:p w14:paraId="341887BC" w14:textId="77777777" w:rsidR="00930F4C" w:rsidRDefault="00930F4C" w:rsidP="00930F4C">
      <w:pPr>
        <w:autoSpaceDE w:val="0"/>
        <w:autoSpaceDN w:val="0"/>
        <w:adjustRightInd w:val="0"/>
        <w:spacing w:after="0" w:line="360" w:lineRule="auto"/>
        <w:ind w:firstLine="0"/>
        <w:rPr>
          <w:rFonts w:ascii="Times New Roman" w:hAnsi="Times New Roman" w:cs="Times New Roman"/>
        </w:rPr>
      </w:pPr>
    </w:p>
    <w:p w14:paraId="318E1F3B" w14:textId="77777777" w:rsidR="00930F4C" w:rsidRDefault="00930F4C" w:rsidP="00930F4C">
      <w:pPr>
        <w:autoSpaceDE w:val="0"/>
        <w:autoSpaceDN w:val="0"/>
        <w:adjustRightInd w:val="0"/>
        <w:spacing w:after="0" w:line="360" w:lineRule="auto"/>
        <w:ind w:firstLine="0"/>
        <w:rPr>
          <w:rFonts w:ascii="Times New Roman" w:hAnsi="Times New Roman" w:cs="Times New Roman"/>
        </w:rPr>
      </w:pPr>
    </w:p>
    <w:p w14:paraId="3450EEBB" w14:textId="77777777" w:rsidR="00930F4C" w:rsidRDefault="00930F4C" w:rsidP="00930F4C">
      <w:pPr>
        <w:autoSpaceDE w:val="0"/>
        <w:autoSpaceDN w:val="0"/>
        <w:adjustRightInd w:val="0"/>
        <w:spacing w:after="0" w:line="360" w:lineRule="auto"/>
        <w:ind w:firstLine="0"/>
        <w:rPr>
          <w:rFonts w:ascii="Times New Roman" w:hAnsi="Times New Roman" w:cs="Times New Roman"/>
        </w:rPr>
      </w:pPr>
    </w:p>
    <w:p w14:paraId="1FE33CAD" w14:textId="77777777" w:rsidR="00930F4C" w:rsidRDefault="00930F4C" w:rsidP="00930F4C">
      <w:pPr>
        <w:autoSpaceDE w:val="0"/>
        <w:autoSpaceDN w:val="0"/>
        <w:adjustRightInd w:val="0"/>
        <w:spacing w:after="0" w:line="360" w:lineRule="auto"/>
        <w:ind w:firstLine="0"/>
        <w:rPr>
          <w:rFonts w:ascii="Times New Roman" w:hAnsi="Times New Roman" w:cs="Times New Roman"/>
        </w:rPr>
      </w:pPr>
    </w:p>
    <w:p w14:paraId="4C299221" w14:textId="77777777" w:rsidR="00B8420A" w:rsidRDefault="00B8420A" w:rsidP="00930F4C">
      <w:pPr>
        <w:autoSpaceDE w:val="0"/>
        <w:autoSpaceDN w:val="0"/>
        <w:adjustRightInd w:val="0"/>
        <w:spacing w:after="0" w:line="360" w:lineRule="auto"/>
        <w:ind w:firstLine="0"/>
        <w:rPr>
          <w:rFonts w:ascii="Times New Roman" w:hAnsi="Times New Roman" w:cs="Times New Roman"/>
        </w:rPr>
      </w:pPr>
    </w:p>
    <w:p w14:paraId="6A3144A0" w14:textId="77777777" w:rsidR="00B8420A" w:rsidRDefault="00B8420A" w:rsidP="00930F4C">
      <w:pPr>
        <w:autoSpaceDE w:val="0"/>
        <w:autoSpaceDN w:val="0"/>
        <w:adjustRightInd w:val="0"/>
        <w:spacing w:after="0" w:line="360" w:lineRule="auto"/>
        <w:ind w:firstLine="0"/>
        <w:rPr>
          <w:rFonts w:ascii="Times New Roman" w:hAnsi="Times New Roman" w:cs="Times New Roman"/>
        </w:rPr>
      </w:pPr>
    </w:p>
    <w:p w14:paraId="2D7A5075" w14:textId="0A94E357" w:rsidR="00143785" w:rsidRPr="00A96F1E"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r w:rsidRPr="00A96F1E">
        <w:rPr>
          <w:rFonts w:ascii="Times New Roman" w:hAnsi="Times New Roman" w:cs="Times New Roman"/>
          <w:b/>
          <w:sz w:val="24"/>
          <w:szCs w:val="24"/>
        </w:rPr>
        <w:t>9</w:t>
      </w:r>
      <w:r w:rsidR="00143785" w:rsidRPr="00A96F1E">
        <w:rPr>
          <w:rFonts w:ascii="Times New Roman" w:hAnsi="Times New Roman" w:cs="Times New Roman"/>
          <w:b/>
          <w:sz w:val="24"/>
          <w:szCs w:val="24"/>
        </w:rPr>
        <w:t>. S</w:t>
      </w:r>
      <w:r w:rsidR="006B5464">
        <w:rPr>
          <w:rFonts w:ascii="Times New Roman" w:hAnsi="Times New Roman" w:cs="Times New Roman"/>
          <w:b/>
          <w:sz w:val="24"/>
          <w:szCs w:val="24"/>
        </w:rPr>
        <w:t>ITUAȚII DE RISC ÎN TIMPUL IMPLEMENTĂRII PROIECTULUI</w:t>
      </w:r>
    </w:p>
    <w:p w14:paraId="32C23708" w14:textId="77777777" w:rsidR="002C51D1" w:rsidRDefault="002C51D1"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6CCCDECE" w14:textId="6821AE45" w:rsidR="00FC0980" w:rsidRPr="00E34EBB" w:rsidRDefault="00FC0980" w:rsidP="00FC0980">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E34EBB">
        <w:rPr>
          <w:rFonts w:ascii="Times New Roman" w:hAnsi="Times New Roman" w:cs="Times New Roman"/>
          <w:color w:val="000000" w:themeColor="text1"/>
          <w:sz w:val="24"/>
          <w:szCs w:val="24"/>
        </w:rPr>
        <w:t xml:space="preserve">Probabilitatea ca în timpul lucrărilor să aibă loc scurgeri accidentale de combustibili, uleiuri sau alte materiale poluante în apele mării, este foarte redusă, </w:t>
      </w:r>
      <w:r w:rsidR="00B8420A">
        <w:rPr>
          <w:rFonts w:ascii="Times New Roman" w:hAnsi="Times New Roman" w:cs="Times New Roman"/>
          <w:color w:val="000000" w:themeColor="text1"/>
          <w:sz w:val="24"/>
          <w:szCs w:val="24"/>
        </w:rPr>
        <w:t xml:space="preserve">posibilă </w:t>
      </w:r>
      <w:r w:rsidRPr="00E34EBB">
        <w:rPr>
          <w:rFonts w:ascii="Times New Roman" w:hAnsi="Times New Roman" w:cs="Times New Roman"/>
          <w:color w:val="000000" w:themeColor="text1"/>
          <w:sz w:val="24"/>
          <w:szCs w:val="24"/>
        </w:rPr>
        <w:t>numai în cazul unor accidente grave</w:t>
      </w:r>
      <w:r w:rsidR="00CA7ABE">
        <w:rPr>
          <w:rFonts w:ascii="Times New Roman" w:hAnsi="Times New Roman" w:cs="Times New Roman"/>
          <w:color w:val="000000" w:themeColor="text1"/>
          <w:sz w:val="24"/>
          <w:szCs w:val="24"/>
        </w:rPr>
        <w:t xml:space="preserve"> sau în caz de naufragiu</w:t>
      </w:r>
      <w:r w:rsidRPr="00E34EBB">
        <w:rPr>
          <w:rFonts w:ascii="Times New Roman" w:hAnsi="Times New Roman" w:cs="Times New Roman"/>
          <w:color w:val="000000" w:themeColor="text1"/>
          <w:sz w:val="24"/>
          <w:szCs w:val="24"/>
        </w:rPr>
        <w:t xml:space="preserve">. Vor fi luate toate măsurile necesare pentru ca probabilitatea unor astfel de accidente sa fie </w:t>
      </w:r>
      <w:r w:rsidR="00B8420A">
        <w:rPr>
          <w:rFonts w:ascii="Times New Roman" w:hAnsi="Times New Roman" w:cs="Times New Roman"/>
          <w:color w:val="000000" w:themeColor="text1"/>
          <w:sz w:val="24"/>
          <w:szCs w:val="24"/>
        </w:rPr>
        <w:t>neglijabilă</w:t>
      </w:r>
      <w:r w:rsidRPr="00E34EBB">
        <w:rPr>
          <w:rFonts w:ascii="Times New Roman" w:hAnsi="Times New Roman" w:cs="Times New Roman"/>
          <w:color w:val="000000" w:themeColor="text1"/>
          <w:sz w:val="24"/>
          <w:szCs w:val="24"/>
        </w:rPr>
        <w:t xml:space="preserve">, prin folosirea unor nave și a unor instalații in perfectă stare de funcționare, cu un echipaj bine instruit în folosirea echipamentelor dar și în intervenții în cazuri de poluare accidentala a apelor. </w:t>
      </w:r>
    </w:p>
    <w:p w14:paraId="4712F96B" w14:textId="4178E2E1" w:rsidR="00FC0980" w:rsidRPr="00E34EBB" w:rsidRDefault="00FC0980" w:rsidP="00FC0980">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E34EBB">
        <w:rPr>
          <w:rFonts w:ascii="Times New Roman" w:hAnsi="Times New Roman" w:cs="Times New Roman"/>
          <w:color w:val="000000" w:themeColor="text1"/>
          <w:sz w:val="24"/>
          <w:szCs w:val="24"/>
        </w:rPr>
        <w:t>In cazul unor scurgeri accidentale de carburanți și uleiuri, trebuie prev</w:t>
      </w:r>
      <w:r w:rsidR="00CA7ABE">
        <w:rPr>
          <w:rFonts w:ascii="Times New Roman" w:hAnsi="Times New Roman" w:cs="Times New Roman"/>
          <w:color w:val="000000" w:themeColor="text1"/>
          <w:sz w:val="24"/>
          <w:szCs w:val="24"/>
        </w:rPr>
        <w:t>ă</w:t>
      </w:r>
      <w:r w:rsidRPr="00E34EBB">
        <w:rPr>
          <w:rFonts w:ascii="Times New Roman" w:hAnsi="Times New Roman" w:cs="Times New Roman"/>
          <w:color w:val="000000" w:themeColor="text1"/>
          <w:sz w:val="24"/>
          <w:szCs w:val="24"/>
        </w:rPr>
        <w:t xml:space="preserve">zute soluții de urgență, care sa prevadă intervenția cu echipamente de izolare a poluanților, de aspirare și depozitare </w:t>
      </w:r>
      <w:proofErr w:type="spellStart"/>
      <w:r w:rsidRPr="00E34EBB">
        <w:rPr>
          <w:rFonts w:ascii="Times New Roman" w:hAnsi="Times New Roman" w:cs="Times New Roman"/>
          <w:color w:val="000000" w:themeColor="text1"/>
          <w:sz w:val="24"/>
          <w:szCs w:val="24"/>
        </w:rPr>
        <w:t>tempoară</w:t>
      </w:r>
      <w:proofErr w:type="spellEnd"/>
      <w:r w:rsidRPr="00E34EBB">
        <w:rPr>
          <w:rFonts w:ascii="Times New Roman" w:hAnsi="Times New Roman" w:cs="Times New Roman"/>
          <w:color w:val="000000" w:themeColor="text1"/>
          <w:sz w:val="24"/>
          <w:szCs w:val="24"/>
        </w:rPr>
        <w:t xml:space="preserve"> a acestora în </w:t>
      </w:r>
      <w:proofErr w:type="spellStart"/>
      <w:r w:rsidRPr="00E34EBB">
        <w:rPr>
          <w:rFonts w:ascii="Times New Roman" w:hAnsi="Times New Roman" w:cs="Times New Roman"/>
          <w:color w:val="000000" w:themeColor="text1"/>
          <w:sz w:val="24"/>
          <w:szCs w:val="24"/>
        </w:rPr>
        <w:t>în</w:t>
      </w:r>
      <w:proofErr w:type="spellEnd"/>
      <w:r w:rsidRPr="00E34EBB">
        <w:rPr>
          <w:rFonts w:ascii="Times New Roman" w:hAnsi="Times New Roman" w:cs="Times New Roman"/>
          <w:color w:val="000000" w:themeColor="text1"/>
          <w:sz w:val="24"/>
          <w:szCs w:val="24"/>
        </w:rPr>
        <w:t xml:space="preserve"> containere speciale, care vor fi </w:t>
      </w:r>
      <w:proofErr w:type="spellStart"/>
      <w:r w:rsidRPr="00E34EBB">
        <w:rPr>
          <w:rFonts w:ascii="Times New Roman" w:hAnsi="Times New Roman" w:cs="Times New Roman"/>
          <w:color w:val="000000" w:themeColor="text1"/>
          <w:sz w:val="24"/>
          <w:szCs w:val="24"/>
        </w:rPr>
        <w:t>descarcate</w:t>
      </w:r>
      <w:proofErr w:type="spellEnd"/>
      <w:r w:rsidRPr="00E34EBB">
        <w:rPr>
          <w:rFonts w:ascii="Times New Roman" w:hAnsi="Times New Roman" w:cs="Times New Roman"/>
          <w:color w:val="000000" w:themeColor="text1"/>
          <w:sz w:val="24"/>
          <w:szCs w:val="24"/>
        </w:rPr>
        <w:t xml:space="preserve"> în port și predate către societăți autorizate în colectarea și neutralizarea acestor tipuri de poluanți. Nava trebuie să aibă la bord materiale absorbante pentru a fi folosite în cazul unor scurgeri de mică anvergură. Dacă nava de dragare este în pericol de scufundare, în urma unui accident major, se va interveni cu nave auxiliare pentru salvarea echipajului, a navei, dar și pentru diminuarea/eliminarea surselor de materiale poluante ajunse în mare.</w:t>
      </w:r>
      <w:r w:rsidR="00E34EBB">
        <w:rPr>
          <w:rFonts w:ascii="Times New Roman" w:hAnsi="Times New Roman" w:cs="Times New Roman"/>
          <w:color w:val="000000" w:themeColor="text1"/>
          <w:sz w:val="24"/>
          <w:szCs w:val="24"/>
        </w:rPr>
        <w:t xml:space="preserve"> </w:t>
      </w:r>
      <w:r w:rsidRPr="00E34EBB">
        <w:rPr>
          <w:rFonts w:ascii="Times New Roman" w:hAnsi="Times New Roman" w:cs="Times New Roman"/>
          <w:color w:val="000000" w:themeColor="text1"/>
          <w:sz w:val="24"/>
          <w:szCs w:val="24"/>
        </w:rPr>
        <w:t>Probabilitatea unor astfel de evenimente este îns</w:t>
      </w:r>
      <w:r w:rsidR="009B569D">
        <w:rPr>
          <w:rFonts w:ascii="Times New Roman" w:hAnsi="Times New Roman" w:cs="Times New Roman"/>
          <w:color w:val="000000" w:themeColor="text1"/>
          <w:sz w:val="24"/>
          <w:szCs w:val="24"/>
        </w:rPr>
        <w:t>ă</w:t>
      </w:r>
      <w:r w:rsidRPr="00E34EBB">
        <w:rPr>
          <w:rFonts w:ascii="Times New Roman" w:hAnsi="Times New Roman" w:cs="Times New Roman"/>
          <w:color w:val="000000" w:themeColor="text1"/>
          <w:sz w:val="24"/>
          <w:szCs w:val="24"/>
        </w:rPr>
        <w:t xml:space="preserve"> foarte mică, în condițiile în care se vor respecta cu strictețe regulile de navigație pe timp de zi și de noapte, perimetrul de lucru va fi bine semnalizat, iar navele și utilajele lor vor fi întreținute și verificate periodic pentru a fi într-o bună stare de funcționare. </w:t>
      </w:r>
    </w:p>
    <w:p w14:paraId="3DF757EF" w14:textId="77777777" w:rsidR="00FC0980" w:rsidRPr="00E34EBB" w:rsidRDefault="00FC0980" w:rsidP="00FC0980">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E34EBB">
        <w:rPr>
          <w:rFonts w:ascii="Times New Roman" w:hAnsi="Times New Roman" w:cs="Times New Roman"/>
          <w:color w:val="000000" w:themeColor="text1"/>
          <w:sz w:val="24"/>
          <w:szCs w:val="24"/>
        </w:rPr>
        <w:t xml:space="preserve">Efectele adverse determinate de scurgerile accidentale asupra faunei locale (nevertebrate, pești, chiar păsări) sunt dificil de evaluat. Orice poluare sau deteriorare a calității apelor marine va avea un impact negativ asupra florei și faunei marine, impact care este cu atât mai semnificativ, cu cât nivelul poluării este mai mare. De aceea, este important ca echipajele să fie instruite și  pregătite pentru astfel de situații și să </w:t>
      </w:r>
      <w:proofErr w:type="spellStart"/>
      <w:r w:rsidRPr="00E34EBB">
        <w:rPr>
          <w:rFonts w:ascii="Times New Roman" w:hAnsi="Times New Roman" w:cs="Times New Roman"/>
          <w:color w:val="000000" w:themeColor="text1"/>
          <w:sz w:val="24"/>
          <w:szCs w:val="24"/>
        </w:rPr>
        <w:t>intervina</w:t>
      </w:r>
      <w:proofErr w:type="spellEnd"/>
      <w:r w:rsidRPr="00E34EBB">
        <w:rPr>
          <w:rFonts w:ascii="Times New Roman" w:hAnsi="Times New Roman" w:cs="Times New Roman"/>
          <w:color w:val="000000" w:themeColor="text1"/>
          <w:sz w:val="24"/>
          <w:szCs w:val="24"/>
        </w:rPr>
        <w:t xml:space="preserve"> rapid pentru ca substanțele poluante să fie rapid izolate și îndepărtate din mediul marin.  </w:t>
      </w:r>
    </w:p>
    <w:p w14:paraId="5C86E34C" w14:textId="77777777" w:rsidR="00FC0980" w:rsidRPr="00E34EBB" w:rsidRDefault="00FC0980" w:rsidP="00A96F1E">
      <w:pPr>
        <w:autoSpaceDE w:val="0"/>
        <w:autoSpaceDN w:val="0"/>
        <w:adjustRightInd w:val="0"/>
        <w:spacing w:after="0" w:line="360" w:lineRule="auto"/>
        <w:ind w:firstLine="0"/>
        <w:jc w:val="center"/>
        <w:rPr>
          <w:rFonts w:ascii="Times New Roman" w:hAnsi="Times New Roman" w:cs="Times New Roman"/>
          <w:b/>
          <w:color w:val="000000" w:themeColor="text1"/>
          <w:sz w:val="24"/>
          <w:szCs w:val="24"/>
        </w:rPr>
      </w:pPr>
    </w:p>
    <w:p w14:paraId="486D599E" w14:textId="77777777" w:rsidR="004B5F02"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r w:rsidRPr="00A96F1E">
        <w:rPr>
          <w:rFonts w:ascii="Times New Roman" w:hAnsi="Times New Roman" w:cs="Times New Roman"/>
          <w:b/>
          <w:sz w:val="24"/>
          <w:szCs w:val="24"/>
        </w:rPr>
        <w:t>9</w:t>
      </w:r>
      <w:r w:rsidR="001C663B" w:rsidRPr="00A96F1E">
        <w:rPr>
          <w:rFonts w:ascii="Times New Roman" w:hAnsi="Times New Roman" w:cs="Times New Roman"/>
          <w:b/>
          <w:sz w:val="24"/>
          <w:szCs w:val="24"/>
        </w:rPr>
        <w:t>.1. R</w:t>
      </w:r>
      <w:r w:rsidR="00143785" w:rsidRPr="00A96F1E">
        <w:rPr>
          <w:rFonts w:ascii="Times New Roman" w:hAnsi="Times New Roman" w:cs="Times New Roman"/>
          <w:b/>
          <w:sz w:val="24"/>
          <w:szCs w:val="24"/>
        </w:rPr>
        <w:t xml:space="preserve">iscuri </w:t>
      </w:r>
      <w:r w:rsidRPr="00A96F1E">
        <w:rPr>
          <w:rFonts w:ascii="Times New Roman" w:hAnsi="Times New Roman" w:cs="Times New Roman"/>
          <w:b/>
          <w:sz w:val="24"/>
          <w:szCs w:val="24"/>
        </w:rPr>
        <w:t>natural</w:t>
      </w:r>
      <w:r w:rsidR="00815A8D" w:rsidRPr="00A96F1E">
        <w:rPr>
          <w:rFonts w:ascii="Times New Roman" w:hAnsi="Times New Roman" w:cs="Times New Roman"/>
          <w:b/>
          <w:sz w:val="24"/>
          <w:szCs w:val="24"/>
        </w:rPr>
        <w:t>e</w:t>
      </w:r>
    </w:p>
    <w:p w14:paraId="53E38E59" w14:textId="77777777" w:rsidR="00B8420A" w:rsidRDefault="00B8420A" w:rsidP="00A96F1E">
      <w:pPr>
        <w:autoSpaceDE w:val="0"/>
        <w:autoSpaceDN w:val="0"/>
        <w:adjustRightInd w:val="0"/>
        <w:spacing w:after="0" w:line="360" w:lineRule="auto"/>
        <w:ind w:firstLine="540"/>
        <w:rPr>
          <w:rFonts w:ascii="Times New Roman" w:hAnsi="Times New Roman" w:cs="Times New Roman"/>
          <w:sz w:val="24"/>
          <w:szCs w:val="24"/>
        </w:rPr>
      </w:pPr>
    </w:p>
    <w:p w14:paraId="6211CC0C" w14:textId="7C745533" w:rsidR="004B5F02" w:rsidRPr="00A96F1E" w:rsidRDefault="002C51D1" w:rsidP="00A96F1E">
      <w:pPr>
        <w:autoSpaceDE w:val="0"/>
        <w:autoSpaceDN w:val="0"/>
        <w:adjustRightInd w:val="0"/>
        <w:spacing w:after="0" w:line="360" w:lineRule="auto"/>
        <w:ind w:firstLine="540"/>
        <w:rPr>
          <w:rFonts w:ascii="Times New Roman" w:hAnsi="Times New Roman" w:cs="Times New Roman"/>
          <w:sz w:val="24"/>
          <w:szCs w:val="24"/>
        </w:rPr>
      </w:pPr>
      <w:r w:rsidRPr="00A96F1E">
        <w:rPr>
          <w:rFonts w:ascii="Times New Roman" w:hAnsi="Times New Roman" w:cs="Times New Roman"/>
          <w:sz w:val="24"/>
          <w:szCs w:val="24"/>
        </w:rPr>
        <w:t xml:space="preserve">Deoarece activitățile proiectului se vor desfășura în </w:t>
      </w:r>
      <w:r w:rsidR="004B5F02" w:rsidRPr="00A96F1E">
        <w:rPr>
          <w:rFonts w:ascii="Times New Roman" w:hAnsi="Times New Roman" w:cs="Times New Roman"/>
          <w:sz w:val="24"/>
          <w:szCs w:val="24"/>
        </w:rPr>
        <w:t>mare deschis</w:t>
      </w:r>
      <w:r w:rsidRPr="00A96F1E">
        <w:rPr>
          <w:rFonts w:ascii="Times New Roman" w:hAnsi="Times New Roman" w:cs="Times New Roman"/>
          <w:sz w:val="24"/>
          <w:szCs w:val="24"/>
        </w:rPr>
        <w:t>ă</w:t>
      </w:r>
      <w:r w:rsidR="004B5F02" w:rsidRPr="00A96F1E">
        <w:rPr>
          <w:rFonts w:ascii="Times New Roman" w:hAnsi="Times New Roman" w:cs="Times New Roman"/>
          <w:sz w:val="24"/>
          <w:szCs w:val="24"/>
        </w:rPr>
        <w:t>, riscurile naturale sunt destul de reduse. In cazul producerii unui cutremur</w:t>
      </w:r>
      <w:r w:rsidRPr="00A96F1E">
        <w:rPr>
          <w:rFonts w:ascii="Times New Roman" w:hAnsi="Times New Roman" w:cs="Times New Roman"/>
          <w:sz w:val="24"/>
          <w:szCs w:val="24"/>
        </w:rPr>
        <w:t>,</w:t>
      </w:r>
      <w:r w:rsidR="004B5F02" w:rsidRPr="00A96F1E">
        <w:rPr>
          <w:rFonts w:ascii="Times New Roman" w:hAnsi="Times New Roman" w:cs="Times New Roman"/>
          <w:sz w:val="24"/>
          <w:szCs w:val="24"/>
        </w:rPr>
        <w:t xml:space="preserve"> masa de ap</w:t>
      </w:r>
      <w:r w:rsidRPr="00A96F1E">
        <w:rPr>
          <w:rFonts w:ascii="Times New Roman" w:hAnsi="Times New Roman" w:cs="Times New Roman"/>
          <w:sz w:val="24"/>
          <w:szCs w:val="24"/>
        </w:rPr>
        <w:t>ă</w:t>
      </w:r>
      <w:r w:rsidR="004B5F02" w:rsidRPr="00A96F1E">
        <w:rPr>
          <w:rFonts w:ascii="Times New Roman" w:hAnsi="Times New Roman" w:cs="Times New Roman"/>
          <w:sz w:val="24"/>
          <w:szCs w:val="24"/>
        </w:rPr>
        <w:t xml:space="preserve"> preia </w:t>
      </w:r>
      <w:r w:rsidRPr="00A96F1E">
        <w:rPr>
          <w:rFonts w:ascii="Times New Roman" w:hAnsi="Times New Roman" w:cs="Times New Roman"/>
          <w:sz w:val="24"/>
          <w:szCs w:val="24"/>
        </w:rPr>
        <w:t>ș</w:t>
      </w:r>
      <w:r w:rsidR="004B5F02" w:rsidRPr="00A96F1E">
        <w:rPr>
          <w:rFonts w:ascii="Times New Roman" w:hAnsi="Times New Roman" w:cs="Times New Roman"/>
          <w:sz w:val="24"/>
          <w:szCs w:val="24"/>
        </w:rPr>
        <w:t xml:space="preserve">ocul cauzat de acesta, iar probabilitatea de producere a unui val seismic este </w:t>
      </w:r>
      <w:r w:rsidR="00B8420A">
        <w:rPr>
          <w:rFonts w:ascii="Times New Roman" w:hAnsi="Times New Roman" w:cs="Times New Roman"/>
          <w:sz w:val="24"/>
          <w:szCs w:val="24"/>
        </w:rPr>
        <w:t xml:space="preserve">foarte </w:t>
      </w:r>
      <w:r w:rsidR="004B5F02" w:rsidRPr="00A96F1E">
        <w:rPr>
          <w:rFonts w:ascii="Times New Roman" w:hAnsi="Times New Roman" w:cs="Times New Roman"/>
          <w:sz w:val="24"/>
          <w:szCs w:val="24"/>
        </w:rPr>
        <w:t>redus</w:t>
      </w:r>
      <w:r w:rsidRPr="00A96F1E">
        <w:rPr>
          <w:rFonts w:ascii="Times New Roman" w:hAnsi="Times New Roman" w:cs="Times New Roman"/>
          <w:sz w:val="24"/>
          <w:szCs w:val="24"/>
        </w:rPr>
        <w:t>ă</w:t>
      </w:r>
      <w:r w:rsidR="004B5F02" w:rsidRPr="00A96F1E">
        <w:rPr>
          <w:rFonts w:ascii="Times New Roman" w:hAnsi="Times New Roman" w:cs="Times New Roman"/>
          <w:sz w:val="24"/>
          <w:szCs w:val="24"/>
        </w:rPr>
        <w:t xml:space="preserve"> </w:t>
      </w:r>
      <w:r w:rsidRPr="00A96F1E">
        <w:rPr>
          <w:rFonts w:ascii="Times New Roman" w:hAnsi="Times New Roman" w:cs="Times New Roman"/>
          <w:sz w:val="24"/>
          <w:szCs w:val="24"/>
        </w:rPr>
        <w:t>în</w:t>
      </w:r>
      <w:r w:rsidR="004B5F02" w:rsidRPr="00A96F1E">
        <w:rPr>
          <w:rFonts w:ascii="Times New Roman" w:hAnsi="Times New Roman" w:cs="Times New Roman"/>
          <w:sz w:val="24"/>
          <w:szCs w:val="24"/>
        </w:rPr>
        <w:t xml:space="preserve"> Marea Neagr</w:t>
      </w:r>
      <w:r w:rsidRPr="00A96F1E">
        <w:rPr>
          <w:rFonts w:ascii="Times New Roman" w:hAnsi="Times New Roman" w:cs="Times New Roman"/>
          <w:sz w:val="24"/>
          <w:szCs w:val="24"/>
        </w:rPr>
        <w:t>ă</w:t>
      </w:r>
      <w:r w:rsidR="004B5F02" w:rsidRPr="00A96F1E">
        <w:rPr>
          <w:rFonts w:ascii="Times New Roman" w:hAnsi="Times New Roman" w:cs="Times New Roman"/>
          <w:sz w:val="24"/>
          <w:szCs w:val="24"/>
        </w:rPr>
        <w:t xml:space="preserve">. </w:t>
      </w:r>
    </w:p>
    <w:p w14:paraId="5FCDD468" w14:textId="0780A099" w:rsidR="00143785" w:rsidRPr="00A96F1E" w:rsidRDefault="002C51D1" w:rsidP="00A96F1E">
      <w:pPr>
        <w:autoSpaceDE w:val="0"/>
        <w:autoSpaceDN w:val="0"/>
        <w:adjustRightInd w:val="0"/>
        <w:spacing w:after="0" w:line="360" w:lineRule="auto"/>
        <w:ind w:firstLine="540"/>
        <w:rPr>
          <w:rFonts w:ascii="Times New Roman" w:hAnsi="Times New Roman" w:cs="Times New Roman"/>
          <w:sz w:val="24"/>
          <w:szCs w:val="24"/>
        </w:rPr>
      </w:pPr>
      <w:r w:rsidRPr="00A96F1E">
        <w:rPr>
          <w:rFonts w:ascii="Times New Roman" w:hAnsi="Times New Roman" w:cs="Times New Roman"/>
          <w:sz w:val="24"/>
          <w:szCs w:val="24"/>
        </w:rPr>
        <w:lastRenderedPageBreak/>
        <w:t xml:space="preserve">Dintre </w:t>
      </w:r>
      <w:r w:rsidR="004B5F02" w:rsidRPr="00A96F1E">
        <w:rPr>
          <w:rFonts w:ascii="Times New Roman" w:hAnsi="Times New Roman" w:cs="Times New Roman"/>
          <w:sz w:val="24"/>
          <w:szCs w:val="24"/>
        </w:rPr>
        <w:t>risc</w:t>
      </w:r>
      <w:r w:rsidRPr="00A96F1E">
        <w:rPr>
          <w:rFonts w:ascii="Times New Roman" w:hAnsi="Times New Roman" w:cs="Times New Roman"/>
          <w:sz w:val="24"/>
          <w:szCs w:val="24"/>
        </w:rPr>
        <w:t>urile</w:t>
      </w:r>
      <w:r w:rsidR="004B5F02" w:rsidRPr="00A96F1E">
        <w:rPr>
          <w:rFonts w:ascii="Times New Roman" w:hAnsi="Times New Roman" w:cs="Times New Roman"/>
          <w:sz w:val="24"/>
          <w:szCs w:val="24"/>
        </w:rPr>
        <w:t xml:space="preserve"> natural</w:t>
      </w:r>
      <w:r w:rsidRPr="00A96F1E">
        <w:rPr>
          <w:rFonts w:ascii="Times New Roman" w:hAnsi="Times New Roman" w:cs="Times New Roman"/>
          <w:sz w:val="24"/>
          <w:szCs w:val="24"/>
        </w:rPr>
        <w:t>e, furtunile ar putea periclita desfășurarea activităților proiectului</w:t>
      </w:r>
      <w:r w:rsidR="004B5F02" w:rsidRPr="00A96F1E">
        <w:rPr>
          <w:rFonts w:ascii="Times New Roman" w:hAnsi="Times New Roman" w:cs="Times New Roman"/>
          <w:sz w:val="24"/>
          <w:szCs w:val="24"/>
        </w:rPr>
        <w:t>. In cazul unor astfel de evenimente se recomand</w:t>
      </w:r>
      <w:r w:rsidRPr="00A96F1E">
        <w:rPr>
          <w:rFonts w:ascii="Times New Roman" w:hAnsi="Times New Roman" w:cs="Times New Roman"/>
          <w:sz w:val="24"/>
          <w:szCs w:val="24"/>
        </w:rPr>
        <w:t>ă ca activitățile navei să înceteze iar nava să se retragă în port</w:t>
      </w:r>
      <w:r w:rsidR="004B5F02" w:rsidRPr="00A96F1E">
        <w:rPr>
          <w:rFonts w:ascii="Times New Roman" w:hAnsi="Times New Roman" w:cs="Times New Roman"/>
          <w:sz w:val="24"/>
          <w:szCs w:val="24"/>
        </w:rPr>
        <w:t xml:space="preserve">. </w:t>
      </w:r>
      <w:r w:rsidR="00143785" w:rsidRPr="00A96F1E">
        <w:rPr>
          <w:rFonts w:ascii="Times New Roman" w:hAnsi="Times New Roman" w:cs="Times New Roman"/>
          <w:sz w:val="24"/>
          <w:szCs w:val="24"/>
        </w:rPr>
        <w:t xml:space="preserve"> </w:t>
      </w:r>
      <w:r w:rsidRPr="00A96F1E">
        <w:rPr>
          <w:rFonts w:ascii="Times New Roman" w:hAnsi="Times New Roman" w:cs="Times New Roman"/>
          <w:sz w:val="24"/>
          <w:szCs w:val="24"/>
        </w:rPr>
        <w:t>In cazul unor prognoze nefavorabile în ceea ce privește vremea, nava va rămâne în siguranță, în incinta portuară.</w:t>
      </w:r>
    </w:p>
    <w:p w14:paraId="765A70C5" w14:textId="77777777" w:rsidR="00852BBC" w:rsidRPr="00A96F1E" w:rsidRDefault="00852BBC" w:rsidP="00A96F1E">
      <w:pPr>
        <w:autoSpaceDE w:val="0"/>
        <w:autoSpaceDN w:val="0"/>
        <w:adjustRightInd w:val="0"/>
        <w:spacing w:after="0" w:line="360" w:lineRule="auto"/>
        <w:ind w:firstLine="0"/>
        <w:rPr>
          <w:rFonts w:ascii="Times New Roman" w:hAnsi="Times New Roman" w:cs="Times New Roman"/>
          <w:b/>
          <w:sz w:val="24"/>
          <w:szCs w:val="24"/>
          <w:highlight w:val="yellow"/>
        </w:rPr>
      </w:pPr>
    </w:p>
    <w:p w14:paraId="06A5315A" w14:textId="6A52BAB7" w:rsidR="00143785" w:rsidRPr="00A96F1E"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r w:rsidRPr="00A96F1E">
        <w:rPr>
          <w:rFonts w:ascii="Times New Roman" w:hAnsi="Times New Roman" w:cs="Times New Roman"/>
          <w:b/>
          <w:sz w:val="24"/>
          <w:szCs w:val="24"/>
        </w:rPr>
        <w:t>9</w:t>
      </w:r>
      <w:r w:rsidR="001C663B" w:rsidRPr="00A96F1E">
        <w:rPr>
          <w:rFonts w:ascii="Times New Roman" w:hAnsi="Times New Roman" w:cs="Times New Roman"/>
          <w:b/>
          <w:sz w:val="24"/>
          <w:szCs w:val="24"/>
        </w:rPr>
        <w:t>.2. A</w:t>
      </w:r>
      <w:r w:rsidR="00143785" w:rsidRPr="00A96F1E">
        <w:rPr>
          <w:rFonts w:ascii="Times New Roman" w:hAnsi="Times New Roman" w:cs="Times New Roman"/>
          <w:b/>
          <w:sz w:val="24"/>
          <w:szCs w:val="24"/>
        </w:rPr>
        <w:t>ccidente poten</w:t>
      </w:r>
      <w:r w:rsidR="002C51D1" w:rsidRPr="00A96F1E">
        <w:rPr>
          <w:rFonts w:ascii="Times New Roman" w:hAnsi="Times New Roman" w:cs="Times New Roman"/>
          <w:b/>
          <w:sz w:val="24"/>
          <w:szCs w:val="24"/>
        </w:rPr>
        <w:t>ț</w:t>
      </w:r>
      <w:r w:rsidR="00143785" w:rsidRPr="00A96F1E">
        <w:rPr>
          <w:rFonts w:ascii="Times New Roman" w:hAnsi="Times New Roman" w:cs="Times New Roman"/>
          <w:b/>
          <w:sz w:val="24"/>
          <w:szCs w:val="24"/>
        </w:rPr>
        <w:t>iale</w:t>
      </w:r>
    </w:p>
    <w:p w14:paraId="0A62FFDF" w14:textId="77777777" w:rsidR="00CC612E" w:rsidRPr="00A96F1E"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12FECE01" w14:textId="6190D567" w:rsidR="004B5F02" w:rsidRPr="00A96F1E" w:rsidRDefault="004B5F02" w:rsidP="00A96F1E">
      <w:pPr>
        <w:autoSpaceDE w:val="0"/>
        <w:autoSpaceDN w:val="0"/>
        <w:adjustRightInd w:val="0"/>
        <w:spacing w:after="0" w:line="360" w:lineRule="auto"/>
        <w:ind w:firstLine="540"/>
        <w:rPr>
          <w:rFonts w:ascii="Times New Roman" w:hAnsi="Times New Roman" w:cs="Times New Roman"/>
          <w:sz w:val="24"/>
          <w:szCs w:val="24"/>
        </w:rPr>
      </w:pPr>
      <w:r w:rsidRPr="00A96F1E">
        <w:rPr>
          <w:rFonts w:ascii="Times New Roman" w:hAnsi="Times New Roman" w:cs="Times New Roman"/>
          <w:sz w:val="24"/>
          <w:szCs w:val="24"/>
        </w:rPr>
        <w:t xml:space="preserve">In perioada </w:t>
      </w:r>
      <w:proofErr w:type="spellStart"/>
      <w:r w:rsidRPr="00A96F1E">
        <w:rPr>
          <w:rFonts w:ascii="Times New Roman" w:hAnsi="Times New Roman" w:cs="Times New Roman"/>
          <w:sz w:val="24"/>
          <w:szCs w:val="24"/>
        </w:rPr>
        <w:t>implementarii</w:t>
      </w:r>
      <w:proofErr w:type="spellEnd"/>
      <w:r w:rsidRPr="00A96F1E">
        <w:rPr>
          <w:rFonts w:ascii="Times New Roman" w:hAnsi="Times New Roman" w:cs="Times New Roman"/>
          <w:sz w:val="24"/>
          <w:szCs w:val="24"/>
        </w:rPr>
        <w:t xml:space="preserve"> proiectului exist</w:t>
      </w:r>
      <w:r w:rsidR="002C51D1" w:rsidRPr="00A96F1E">
        <w:rPr>
          <w:rFonts w:ascii="Times New Roman" w:hAnsi="Times New Roman" w:cs="Times New Roman"/>
          <w:sz w:val="24"/>
          <w:szCs w:val="24"/>
        </w:rPr>
        <w:t>ă</w:t>
      </w:r>
      <w:r w:rsidRPr="00A96F1E">
        <w:rPr>
          <w:rFonts w:ascii="Times New Roman" w:hAnsi="Times New Roman" w:cs="Times New Roman"/>
          <w:sz w:val="24"/>
          <w:szCs w:val="24"/>
        </w:rPr>
        <w:t xml:space="preserve"> </w:t>
      </w:r>
      <w:r w:rsidR="001E7108" w:rsidRPr="00A96F1E">
        <w:rPr>
          <w:rFonts w:ascii="Times New Roman" w:hAnsi="Times New Roman" w:cs="Times New Roman"/>
          <w:sz w:val="24"/>
          <w:szCs w:val="24"/>
        </w:rPr>
        <w:t xml:space="preserve">o probabilitate foarte mică de </w:t>
      </w:r>
      <w:r w:rsidRPr="00A96F1E">
        <w:rPr>
          <w:rFonts w:ascii="Times New Roman" w:hAnsi="Times New Roman" w:cs="Times New Roman"/>
          <w:sz w:val="24"/>
          <w:szCs w:val="24"/>
        </w:rPr>
        <w:t xml:space="preserve"> accidente cu impact semnificativ asupra mediului, generate </w:t>
      </w:r>
      <w:r w:rsidR="001E7108" w:rsidRPr="00A96F1E">
        <w:rPr>
          <w:rFonts w:ascii="Times New Roman" w:hAnsi="Times New Roman" w:cs="Times New Roman"/>
          <w:sz w:val="24"/>
          <w:szCs w:val="24"/>
        </w:rPr>
        <w:t xml:space="preserve">în principal </w:t>
      </w:r>
      <w:r w:rsidRPr="00A96F1E">
        <w:rPr>
          <w:rFonts w:ascii="Times New Roman" w:hAnsi="Times New Roman" w:cs="Times New Roman"/>
          <w:sz w:val="24"/>
          <w:szCs w:val="24"/>
        </w:rPr>
        <w:t>de urm</w:t>
      </w:r>
      <w:r w:rsidR="002C51D1" w:rsidRPr="00A96F1E">
        <w:rPr>
          <w:rFonts w:ascii="Times New Roman" w:hAnsi="Times New Roman" w:cs="Times New Roman"/>
          <w:sz w:val="24"/>
          <w:szCs w:val="24"/>
        </w:rPr>
        <w:t>ă</w:t>
      </w:r>
      <w:r w:rsidRPr="00A96F1E">
        <w:rPr>
          <w:rFonts w:ascii="Times New Roman" w:hAnsi="Times New Roman" w:cs="Times New Roman"/>
          <w:sz w:val="24"/>
          <w:szCs w:val="24"/>
        </w:rPr>
        <w:t>toarele situa</w:t>
      </w:r>
      <w:r w:rsidR="001E7108" w:rsidRPr="00A96F1E">
        <w:rPr>
          <w:rFonts w:ascii="Times New Roman" w:hAnsi="Times New Roman" w:cs="Times New Roman"/>
          <w:sz w:val="24"/>
          <w:szCs w:val="24"/>
        </w:rPr>
        <w:t>ț</w:t>
      </w:r>
      <w:r w:rsidRPr="00A96F1E">
        <w:rPr>
          <w:rFonts w:ascii="Times New Roman" w:hAnsi="Times New Roman" w:cs="Times New Roman"/>
          <w:sz w:val="24"/>
          <w:szCs w:val="24"/>
        </w:rPr>
        <w:t>ii:</w:t>
      </w:r>
    </w:p>
    <w:p w14:paraId="5431B47C" w14:textId="44F3F7BC" w:rsidR="004B5F02" w:rsidRPr="00A96F1E" w:rsidRDefault="004B5F02"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incendii la bordul navei, urmat</w:t>
      </w:r>
      <w:r w:rsidR="002C51D1" w:rsidRPr="00A96F1E">
        <w:rPr>
          <w:rFonts w:ascii="Times New Roman" w:hAnsi="Times New Roman" w:cs="Times New Roman"/>
          <w:sz w:val="24"/>
          <w:szCs w:val="24"/>
        </w:rPr>
        <w:t>e</w:t>
      </w:r>
      <w:r w:rsidRPr="00A96F1E">
        <w:rPr>
          <w:rFonts w:ascii="Times New Roman" w:hAnsi="Times New Roman" w:cs="Times New Roman"/>
          <w:sz w:val="24"/>
          <w:szCs w:val="24"/>
        </w:rPr>
        <w:t xml:space="preserve"> de pierderi de combustibil</w:t>
      </w:r>
      <w:r w:rsidR="001E7108" w:rsidRPr="00A96F1E">
        <w:rPr>
          <w:rFonts w:ascii="Times New Roman" w:hAnsi="Times New Roman" w:cs="Times New Roman"/>
          <w:sz w:val="24"/>
          <w:szCs w:val="24"/>
        </w:rPr>
        <w:t>, uleiuri</w:t>
      </w:r>
      <w:r w:rsidRPr="00A96F1E">
        <w:rPr>
          <w:rFonts w:ascii="Times New Roman" w:hAnsi="Times New Roman" w:cs="Times New Roman"/>
          <w:sz w:val="24"/>
          <w:szCs w:val="24"/>
        </w:rPr>
        <w:t>;</w:t>
      </w:r>
    </w:p>
    <w:p w14:paraId="11E5D4C3" w14:textId="7E36DB67" w:rsidR="004B5F02" w:rsidRPr="00A96F1E" w:rsidRDefault="004B5F02"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xml:space="preserve">- scurgeri accidentale de combustibili </w:t>
      </w:r>
      <w:r w:rsidR="002C51D1" w:rsidRPr="00A96F1E">
        <w:rPr>
          <w:rFonts w:ascii="Times New Roman" w:hAnsi="Times New Roman" w:cs="Times New Roman"/>
          <w:sz w:val="24"/>
          <w:szCs w:val="24"/>
        </w:rPr>
        <w:t>ș</w:t>
      </w:r>
      <w:r w:rsidRPr="00A96F1E">
        <w:rPr>
          <w:rFonts w:ascii="Times New Roman" w:hAnsi="Times New Roman" w:cs="Times New Roman"/>
          <w:sz w:val="24"/>
          <w:szCs w:val="24"/>
        </w:rPr>
        <w:t>i uleiuri</w:t>
      </w:r>
      <w:r w:rsidR="002C51D1" w:rsidRPr="00A96F1E">
        <w:rPr>
          <w:rFonts w:ascii="Times New Roman" w:hAnsi="Times New Roman" w:cs="Times New Roman"/>
          <w:sz w:val="24"/>
          <w:szCs w:val="24"/>
        </w:rPr>
        <w:t xml:space="preserve"> în apa mării</w:t>
      </w:r>
      <w:r w:rsidRPr="00A96F1E">
        <w:rPr>
          <w:rFonts w:ascii="Times New Roman" w:hAnsi="Times New Roman" w:cs="Times New Roman"/>
          <w:sz w:val="24"/>
          <w:szCs w:val="24"/>
        </w:rPr>
        <w:t>;</w:t>
      </w:r>
    </w:p>
    <w:p w14:paraId="6304B5BD" w14:textId="7594047F" w:rsidR="001E7108" w:rsidRPr="00A96F1E" w:rsidRDefault="001E71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xml:space="preserve">- coliziunea cu alte nave, urmată de poluarea apelor marine; </w:t>
      </w:r>
    </w:p>
    <w:p w14:paraId="1B360F60" w14:textId="46BD003C" w:rsidR="004B5F02" w:rsidRPr="00A96F1E" w:rsidRDefault="001E71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w:t>
      </w:r>
      <w:r w:rsidR="004B5F02" w:rsidRPr="00A96F1E">
        <w:rPr>
          <w:rFonts w:ascii="Times New Roman" w:hAnsi="Times New Roman" w:cs="Times New Roman"/>
          <w:sz w:val="24"/>
          <w:szCs w:val="24"/>
        </w:rPr>
        <w:t xml:space="preserve">  </w:t>
      </w:r>
      <w:r w:rsidR="002C51D1" w:rsidRPr="00A96F1E">
        <w:rPr>
          <w:rFonts w:ascii="Times New Roman" w:hAnsi="Times New Roman" w:cs="Times New Roman"/>
          <w:sz w:val="24"/>
          <w:szCs w:val="24"/>
        </w:rPr>
        <w:t>lovir</w:t>
      </w:r>
      <w:r w:rsidR="004B5F02" w:rsidRPr="00A96F1E">
        <w:rPr>
          <w:rFonts w:ascii="Times New Roman" w:hAnsi="Times New Roman" w:cs="Times New Roman"/>
          <w:sz w:val="24"/>
          <w:szCs w:val="24"/>
        </w:rPr>
        <w:t>ea accidental</w:t>
      </w:r>
      <w:r w:rsidR="002C51D1" w:rsidRPr="00A96F1E">
        <w:rPr>
          <w:rFonts w:ascii="Times New Roman" w:hAnsi="Times New Roman" w:cs="Times New Roman"/>
          <w:sz w:val="24"/>
          <w:szCs w:val="24"/>
        </w:rPr>
        <w:t>ă</w:t>
      </w:r>
      <w:r w:rsidR="004B5F02" w:rsidRPr="00A96F1E">
        <w:rPr>
          <w:rFonts w:ascii="Times New Roman" w:hAnsi="Times New Roman" w:cs="Times New Roman"/>
          <w:sz w:val="24"/>
          <w:szCs w:val="24"/>
        </w:rPr>
        <w:t xml:space="preserve"> a unor dispozitive explozive </w:t>
      </w:r>
      <w:r w:rsidR="002C51D1" w:rsidRPr="00A96F1E">
        <w:rPr>
          <w:rFonts w:ascii="Times New Roman" w:hAnsi="Times New Roman" w:cs="Times New Roman"/>
          <w:sz w:val="24"/>
          <w:szCs w:val="24"/>
        </w:rPr>
        <w:t>(mine) care plutesc în mare sau care se află pe fundul mării</w:t>
      </w:r>
      <w:r w:rsidRPr="00A96F1E">
        <w:rPr>
          <w:rFonts w:ascii="Times New Roman" w:hAnsi="Times New Roman" w:cs="Times New Roman"/>
          <w:sz w:val="24"/>
          <w:szCs w:val="24"/>
        </w:rPr>
        <w:t xml:space="preserve"> </w:t>
      </w:r>
      <w:r w:rsidR="004B5F02" w:rsidRPr="00A96F1E">
        <w:rPr>
          <w:rFonts w:ascii="Times New Roman" w:hAnsi="Times New Roman" w:cs="Times New Roman"/>
          <w:sz w:val="24"/>
          <w:szCs w:val="24"/>
        </w:rPr>
        <w:t>;</w:t>
      </w:r>
    </w:p>
    <w:p w14:paraId="03F8871B" w14:textId="55A49D91" w:rsidR="004B5F02" w:rsidRPr="00A96F1E" w:rsidRDefault="001E7108" w:rsidP="00A96F1E">
      <w:pPr>
        <w:autoSpaceDE w:val="0"/>
        <w:autoSpaceDN w:val="0"/>
        <w:adjustRightInd w:val="0"/>
        <w:spacing w:after="0" w:line="360" w:lineRule="auto"/>
        <w:ind w:firstLine="540"/>
        <w:rPr>
          <w:rFonts w:ascii="Times New Roman" w:hAnsi="Times New Roman" w:cs="Times New Roman"/>
          <w:sz w:val="24"/>
          <w:szCs w:val="24"/>
        </w:rPr>
      </w:pPr>
      <w:r w:rsidRPr="00A96F1E">
        <w:rPr>
          <w:rFonts w:ascii="Times New Roman" w:hAnsi="Times New Roman" w:cs="Times New Roman"/>
          <w:sz w:val="24"/>
          <w:szCs w:val="24"/>
        </w:rPr>
        <w:t xml:space="preserve">La bordul navei va exista un Plan de intervenție în situații de urgență iar echipajul va fi </w:t>
      </w:r>
      <w:proofErr w:type="spellStart"/>
      <w:r w:rsidRPr="00A96F1E">
        <w:rPr>
          <w:rFonts w:ascii="Times New Roman" w:hAnsi="Times New Roman" w:cs="Times New Roman"/>
          <w:sz w:val="24"/>
          <w:szCs w:val="24"/>
        </w:rPr>
        <w:t>pregătiti</w:t>
      </w:r>
      <w:proofErr w:type="spellEnd"/>
      <w:r w:rsidRPr="00A96F1E">
        <w:rPr>
          <w:rFonts w:ascii="Times New Roman" w:hAnsi="Times New Roman" w:cs="Times New Roman"/>
          <w:sz w:val="24"/>
          <w:szCs w:val="24"/>
        </w:rPr>
        <w:t xml:space="preserve"> pentru intervenții rapide în orice situații de accident care ar putea determina poluări marine semnificative. La bordul navei vor exista dispozitive </w:t>
      </w:r>
      <w:r w:rsidR="002841EC" w:rsidRPr="00A96F1E">
        <w:rPr>
          <w:rFonts w:ascii="Times New Roman" w:hAnsi="Times New Roman" w:cs="Times New Roman"/>
          <w:sz w:val="24"/>
          <w:szCs w:val="24"/>
        </w:rPr>
        <w:t>de tip baraj plutitor care să permită limitarea împrăștierii și izolarea petei de petrol și materiale absorbante, care să permită îndepărtarea poluantului</w:t>
      </w:r>
      <w:r w:rsidR="005F394B" w:rsidRPr="00A96F1E">
        <w:rPr>
          <w:rFonts w:ascii="Times New Roman" w:hAnsi="Times New Roman" w:cs="Times New Roman"/>
          <w:sz w:val="24"/>
          <w:szCs w:val="24"/>
        </w:rPr>
        <w:t>. Foarte eficiente sunt</w:t>
      </w:r>
      <w:r w:rsidR="002841EC" w:rsidRPr="00A96F1E">
        <w:rPr>
          <w:rFonts w:ascii="Times New Roman" w:hAnsi="Times New Roman" w:cs="Times New Roman"/>
          <w:sz w:val="24"/>
          <w:szCs w:val="24"/>
        </w:rPr>
        <w:t xml:space="preserve"> baraje</w:t>
      </w:r>
      <w:r w:rsidR="005F394B" w:rsidRPr="00A96F1E">
        <w:rPr>
          <w:rFonts w:ascii="Times New Roman" w:hAnsi="Times New Roman" w:cs="Times New Roman"/>
          <w:sz w:val="24"/>
          <w:szCs w:val="24"/>
        </w:rPr>
        <w:t>le</w:t>
      </w:r>
      <w:r w:rsidR="002841EC" w:rsidRPr="00A96F1E">
        <w:rPr>
          <w:rFonts w:ascii="Times New Roman" w:hAnsi="Times New Roman" w:cs="Times New Roman"/>
          <w:sz w:val="24"/>
          <w:szCs w:val="24"/>
        </w:rPr>
        <w:t xml:space="preserve"> absorbante reutilizabile din polipropilenă,  cu o mare capacitate de absorbție, de până la 25-30 de ori din masa lor.</w:t>
      </w:r>
      <w:r w:rsidR="005F394B" w:rsidRPr="00A96F1E">
        <w:rPr>
          <w:rFonts w:ascii="Times New Roman" w:hAnsi="Times New Roman" w:cs="Times New Roman"/>
          <w:sz w:val="24"/>
          <w:szCs w:val="24"/>
        </w:rPr>
        <w:t xml:space="preserve"> Acestea nu sunt toxice pentru om sau mediul înconjurător, plutesc la suprafața apei chiar și când sunt saturate de hidrocarburi (petrol, păcură, uleiuri) și pot fi incinerate la finalizarea lucrărilor, fără a produce cantități mari de cenușă.  Alte tipuri de bariere sunt: barierele cu flotație internă, construite în general din PVC și care conțin o spumă flexibilă ca mijloc de flotație, barierele umflate sub presiune, construite din PVC, neopren sau material </w:t>
      </w:r>
      <w:proofErr w:type="spellStart"/>
      <w:r w:rsidR="005F394B" w:rsidRPr="00A96F1E">
        <w:rPr>
          <w:rFonts w:ascii="Times New Roman" w:hAnsi="Times New Roman" w:cs="Times New Roman"/>
          <w:sz w:val="24"/>
          <w:szCs w:val="24"/>
        </w:rPr>
        <w:t>acopeerit</w:t>
      </w:r>
      <w:proofErr w:type="spellEnd"/>
      <w:r w:rsidR="005F394B" w:rsidRPr="00A96F1E">
        <w:rPr>
          <w:rFonts w:ascii="Times New Roman" w:hAnsi="Times New Roman" w:cs="Times New Roman"/>
          <w:sz w:val="24"/>
          <w:szCs w:val="24"/>
        </w:rPr>
        <w:t xml:space="preserve"> cu poliuretan ale căror camere sunt umplute cu aer la bordul navei sau barierele gard, fabricate din materiale rigide sau semirigide, a căror flotație este asigurată de blocuri de spumă</w:t>
      </w:r>
      <w:r w:rsidR="003140C5" w:rsidRPr="00A96F1E">
        <w:rPr>
          <w:rFonts w:ascii="Times New Roman" w:hAnsi="Times New Roman" w:cs="Times New Roman"/>
          <w:sz w:val="24"/>
          <w:szCs w:val="24"/>
        </w:rPr>
        <w:t xml:space="preserve"> sau plutitori în consolă. Barierele pot fi amplasate în diferite configurații (în formă de U, V sau J</w:t>
      </w:r>
      <w:r w:rsidR="005F394B" w:rsidRPr="00A96F1E">
        <w:rPr>
          <w:rFonts w:ascii="Times New Roman" w:hAnsi="Times New Roman" w:cs="Times New Roman"/>
          <w:sz w:val="24"/>
          <w:szCs w:val="24"/>
        </w:rPr>
        <w:t xml:space="preserve"> </w:t>
      </w:r>
      <w:r w:rsidR="003140C5" w:rsidRPr="00A96F1E">
        <w:rPr>
          <w:rFonts w:ascii="Times New Roman" w:hAnsi="Times New Roman" w:cs="Times New Roman"/>
          <w:sz w:val="24"/>
          <w:szCs w:val="24"/>
        </w:rPr>
        <w:t>), cu ajustarea vitezei navelor pentru a preveni scurgerea petrolului peste baraj (maxim 0,35 m/s) (</w:t>
      </w:r>
      <w:proofErr w:type="spellStart"/>
      <w:r w:rsidR="003140C5" w:rsidRPr="00A96F1E">
        <w:rPr>
          <w:rFonts w:ascii="Times New Roman" w:hAnsi="Times New Roman" w:cs="Times New Roman"/>
          <w:sz w:val="24"/>
          <w:szCs w:val="24"/>
        </w:rPr>
        <w:t>Hornet</w:t>
      </w:r>
      <w:proofErr w:type="spellEnd"/>
      <w:r w:rsidR="003140C5" w:rsidRPr="00A96F1E">
        <w:rPr>
          <w:rFonts w:ascii="Times New Roman" w:hAnsi="Times New Roman" w:cs="Times New Roman"/>
          <w:sz w:val="24"/>
          <w:szCs w:val="24"/>
        </w:rPr>
        <w:t>, 2014).</w:t>
      </w:r>
    </w:p>
    <w:p w14:paraId="7063D73F" w14:textId="77777777" w:rsidR="004B5F02" w:rsidRPr="00A96F1E" w:rsidRDefault="004B5F02" w:rsidP="00A96F1E">
      <w:pPr>
        <w:autoSpaceDE w:val="0"/>
        <w:autoSpaceDN w:val="0"/>
        <w:adjustRightInd w:val="0"/>
        <w:spacing w:after="0" w:line="360" w:lineRule="auto"/>
        <w:ind w:firstLine="0"/>
        <w:rPr>
          <w:rFonts w:ascii="Times New Roman" w:hAnsi="Times New Roman" w:cs="Times New Roman"/>
          <w:b/>
          <w:sz w:val="24"/>
          <w:szCs w:val="24"/>
          <w:highlight w:val="yellow"/>
        </w:rPr>
      </w:pPr>
    </w:p>
    <w:p w14:paraId="1497CE21" w14:textId="77777777" w:rsidR="00E34EBB" w:rsidRDefault="00E34EBB"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7EFBD985" w14:textId="77777777" w:rsidR="00E34EBB" w:rsidRDefault="00E34EBB"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41456DD1" w14:textId="1ECB795E" w:rsidR="00143785" w:rsidRPr="00A96F1E"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r w:rsidRPr="00A96F1E">
        <w:rPr>
          <w:rFonts w:ascii="Times New Roman" w:hAnsi="Times New Roman" w:cs="Times New Roman"/>
          <w:b/>
          <w:sz w:val="24"/>
          <w:szCs w:val="24"/>
        </w:rPr>
        <w:lastRenderedPageBreak/>
        <w:t>9</w:t>
      </w:r>
      <w:r w:rsidR="001C663B" w:rsidRPr="00A96F1E">
        <w:rPr>
          <w:rFonts w:ascii="Times New Roman" w:hAnsi="Times New Roman" w:cs="Times New Roman"/>
          <w:b/>
          <w:sz w:val="24"/>
          <w:szCs w:val="24"/>
        </w:rPr>
        <w:t>.3. P</w:t>
      </w:r>
      <w:r w:rsidR="00143785" w:rsidRPr="00A96F1E">
        <w:rPr>
          <w:rFonts w:ascii="Times New Roman" w:hAnsi="Times New Roman" w:cs="Times New Roman"/>
          <w:b/>
          <w:sz w:val="24"/>
          <w:szCs w:val="24"/>
        </w:rPr>
        <w:t>lanuri pentru situa</w:t>
      </w:r>
      <w:r w:rsidR="002841EC" w:rsidRPr="00A96F1E">
        <w:rPr>
          <w:rFonts w:ascii="Times New Roman" w:hAnsi="Times New Roman" w:cs="Times New Roman"/>
          <w:b/>
          <w:sz w:val="24"/>
          <w:szCs w:val="24"/>
        </w:rPr>
        <w:t>ț</w:t>
      </w:r>
      <w:r w:rsidR="00F91466" w:rsidRPr="00A96F1E">
        <w:rPr>
          <w:rFonts w:ascii="Times New Roman" w:hAnsi="Times New Roman" w:cs="Times New Roman"/>
          <w:b/>
          <w:sz w:val="24"/>
          <w:szCs w:val="24"/>
        </w:rPr>
        <w:t>ii de risc</w:t>
      </w:r>
    </w:p>
    <w:p w14:paraId="1F92D45A" w14:textId="77777777" w:rsidR="00CC612E" w:rsidRPr="00A96F1E"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5EE949F9" w14:textId="68D53757" w:rsidR="004B5F02" w:rsidRPr="00A96F1E" w:rsidRDefault="004B5F02"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ab/>
        <w:t>De</w:t>
      </w:r>
      <w:r w:rsidR="002841EC" w:rsidRPr="00A96F1E">
        <w:rPr>
          <w:rFonts w:ascii="Times New Roman" w:hAnsi="Times New Roman" w:cs="Times New Roman"/>
          <w:sz w:val="24"/>
          <w:szCs w:val="24"/>
        </w:rPr>
        <w:t>ș</w:t>
      </w:r>
      <w:r w:rsidRPr="00A96F1E">
        <w:rPr>
          <w:rFonts w:ascii="Times New Roman" w:hAnsi="Times New Roman" w:cs="Times New Roman"/>
          <w:sz w:val="24"/>
          <w:szCs w:val="24"/>
        </w:rPr>
        <w:t xml:space="preserve">i </w:t>
      </w:r>
      <w:r w:rsidR="002841EC" w:rsidRPr="00A96F1E">
        <w:rPr>
          <w:rFonts w:ascii="Times New Roman" w:hAnsi="Times New Roman" w:cs="Times New Roman"/>
          <w:sz w:val="24"/>
          <w:szCs w:val="24"/>
        </w:rPr>
        <w:t>accidentele, cu risc de poluare a mediului înconjurător, sunt foarte puțin probabile, la bo</w:t>
      </w:r>
      <w:r w:rsidRPr="00A96F1E">
        <w:rPr>
          <w:rFonts w:ascii="Times New Roman" w:hAnsi="Times New Roman" w:cs="Times New Roman"/>
          <w:sz w:val="24"/>
          <w:szCs w:val="24"/>
        </w:rPr>
        <w:t>rdul navelor maritime exist</w:t>
      </w:r>
      <w:r w:rsidR="002841EC" w:rsidRPr="00A96F1E">
        <w:rPr>
          <w:rFonts w:ascii="Times New Roman" w:hAnsi="Times New Roman" w:cs="Times New Roman"/>
          <w:sz w:val="24"/>
          <w:szCs w:val="24"/>
        </w:rPr>
        <w:t>ă</w:t>
      </w:r>
      <w:r w:rsidRPr="00A96F1E">
        <w:rPr>
          <w:rFonts w:ascii="Times New Roman" w:hAnsi="Times New Roman" w:cs="Times New Roman"/>
          <w:sz w:val="24"/>
          <w:szCs w:val="24"/>
        </w:rPr>
        <w:t xml:space="preserve"> planuri speciale de interven</w:t>
      </w:r>
      <w:r w:rsidR="002841EC" w:rsidRPr="00A96F1E">
        <w:rPr>
          <w:rFonts w:ascii="Times New Roman" w:hAnsi="Times New Roman" w:cs="Times New Roman"/>
          <w:sz w:val="24"/>
          <w:szCs w:val="24"/>
        </w:rPr>
        <w:t>ț</w:t>
      </w:r>
      <w:r w:rsidRPr="00A96F1E">
        <w:rPr>
          <w:rFonts w:ascii="Times New Roman" w:hAnsi="Times New Roman" w:cs="Times New Roman"/>
          <w:sz w:val="24"/>
          <w:szCs w:val="24"/>
        </w:rPr>
        <w:t xml:space="preserve">ie pentru </w:t>
      </w:r>
      <w:r w:rsidR="002841EC" w:rsidRPr="00A96F1E">
        <w:rPr>
          <w:rFonts w:ascii="Times New Roman" w:hAnsi="Times New Roman" w:cs="Times New Roman"/>
          <w:sz w:val="24"/>
          <w:szCs w:val="24"/>
        </w:rPr>
        <w:t xml:space="preserve">astfel de </w:t>
      </w:r>
      <w:r w:rsidRPr="00A96F1E">
        <w:rPr>
          <w:rFonts w:ascii="Times New Roman" w:hAnsi="Times New Roman" w:cs="Times New Roman"/>
          <w:sz w:val="24"/>
          <w:szCs w:val="24"/>
        </w:rPr>
        <w:t xml:space="preserve">scenarii, echipajul fiind instruit </w:t>
      </w:r>
      <w:r w:rsidR="002841EC" w:rsidRPr="00A96F1E">
        <w:rPr>
          <w:rFonts w:ascii="Times New Roman" w:hAnsi="Times New Roman" w:cs="Times New Roman"/>
          <w:sz w:val="24"/>
          <w:szCs w:val="24"/>
        </w:rPr>
        <w:t>ș</w:t>
      </w:r>
      <w:r w:rsidRPr="00A96F1E">
        <w:rPr>
          <w:rFonts w:ascii="Times New Roman" w:hAnsi="Times New Roman" w:cs="Times New Roman"/>
          <w:sz w:val="24"/>
          <w:szCs w:val="24"/>
        </w:rPr>
        <w:t>i preg</w:t>
      </w:r>
      <w:r w:rsidR="002841EC" w:rsidRPr="00A96F1E">
        <w:rPr>
          <w:rFonts w:ascii="Times New Roman" w:hAnsi="Times New Roman" w:cs="Times New Roman"/>
          <w:sz w:val="24"/>
          <w:szCs w:val="24"/>
        </w:rPr>
        <w:t>ă</w:t>
      </w:r>
      <w:r w:rsidRPr="00A96F1E">
        <w:rPr>
          <w:rFonts w:ascii="Times New Roman" w:hAnsi="Times New Roman" w:cs="Times New Roman"/>
          <w:sz w:val="24"/>
          <w:szCs w:val="24"/>
        </w:rPr>
        <w:t>tit s</w:t>
      </w:r>
      <w:r w:rsidR="002841EC" w:rsidRPr="00A96F1E">
        <w:rPr>
          <w:rFonts w:ascii="Times New Roman" w:hAnsi="Times New Roman" w:cs="Times New Roman"/>
          <w:sz w:val="24"/>
          <w:szCs w:val="24"/>
        </w:rPr>
        <w:t>ă</w:t>
      </w:r>
      <w:r w:rsidRPr="00A96F1E">
        <w:rPr>
          <w:rFonts w:ascii="Times New Roman" w:hAnsi="Times New Roman" w:cs="Times New Roman"/>
          <w:sz w:val="24"/>
          <w:szCs w:val="24"/>
        </w:rPr>
        <w:t xml:space="preserve"> intervin</w:t>
      </w:r>
      <w:r w:rsidR="002841EC" w:rsidRPr="00A96F1E">
        <w:rPr>
          <w:rFonts w:ascii="Times New Roman" w:hAnsi="Times New Roman" w:cs="Times New Roman"/>
          <w:sz w:val="24"/>
          <w:szCs w:val="24"/>
        </w:rPr>
        <w:t>ă</w:t>
      </w:r>
      <w:r w:rsidRPr="00A96F1E">
        <w:rPr>
          <w:rFonts w:ascii="Times New Roman" w:hAnsi="Times New Roman" w:cs="Times New Roman"/>
          <w:sz w:val="24"/>
          <w:szCs w:val="24"/>
        </w:rPr>
        <w:t xml:space="preserve"> pentru a contracara</w:t>
      </w:r>
      <w:r w:rsidR="002841EC" w:rsidRPr="00A96F1E">
        <w:rPr>
          <w:rFonts w:ascii="Times New Roman" w:hAnsi="Times New Roman" w:cs="Times New Roman"/>
          <w:sz w:val="24"/>
          <w:szCs w:val="24"/>
        </w:rPr>
        <w:t>/a reduce</w:t>
      </w:r>
      <w:r w:rsidRPr="00A96F1E">
        <w:rPr>
          <w:rFonts w:ascii="Times New Roman" w:hAnsi="Times New Roman" w:cs="Times New Roman"/>
          <w:sz w:val="24"/>
          <w:szCs w:val="24"/>
        </w:rPr>
        <w:t xml:space="preserve"> efectele poten</w:t>
      </w:r>
      <w:r w:rsidR="002841EC" w:rsidRPr="00A96F1E">
        <w:rPr>
          <w:rFonts w:ascii="Times New Roman" w:hAnsi="Times New Roman" w:cs="Times New Roman"/>
          <w:sz w:val="24"/>
          <w:szCs w:val="24"/>
        </w:rPr>
        <w:t>ț</w:t>
      </w:r>
      <w:r w:rsidRPr="00A96F1E">
        <w:rPr>
          <w:rFonts w:ascii="Times New Roman" w:hAnsi="Times New Roman" w:cs="Times New Roman"/>
          <w:sz w:val="24"/>
          <w:szCs w:val="24"/>
        </w:rPr>
        <w:t xml:space="preserve">iale ale unui astfel de incident. </w:t>
      </w:r>
    </w:p>
    <w:p w14:paraId="36C7C806" w14:textId="043AA6D3" w:rsidR="009F1A13" w:rsidRPr="00A96F1E" w:rsidRDefault="009F1A13"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ab/>
        <w:t>Conform reglement</w:t>
      </w:r>
      <w:r w:rsidR="002841EC" w:rsidRPr="00A96F1E">
        <w:rPr>
          <w:rFonts w:ascii="Times New Roman" w:hAnsi="Times New Roman" w:cs="Times New Roman"/>
          <w:sz w:val="24"/>
          <w:szCs w:val="24"/>
        </w:rPr>
        <w:t>ă</w:t>
      </w:r>
      <w:r w:rsidRPr="00A96F1E">
        <w:rPr>
          <w:rFonts w:ascii="Times New Roman" w:hAnsi="Times New Roman" w:cs="Times New Roman"/>
          <w:sz w:val="24"/>
          <w:szCs w:val="24"/>
        </w:rPr>
        <w:t>rilor Organiza</w:t>
      </w:r>
      <w:r w:rsidR="002841EC" w:rsidRPr="00A96F1E">
        <w:rPr>
          <w:rFonts w:ascii="Times New Roman" w:hAnsi="Times New Roman" w:cs="Times New Roman"/>
          <w:sz w:val="24"/>
          <w:szCs w:val="24"/>
        </w:rPr>
        <w:t>ț</w:t>
      </w:r>
      <w:r w:rsidRPr="00A96F1E">
        <w:rPr>
          <w:rFonts w:ascii="Times New Roman" w:hAnsi="Times New Roman" w:cs="Times New Roman"/>
          <w:sz w:val="24"/>
          <w:szCs w:val="24"/>
        </w:rPr>
        <w:t>iei Maritime Interna</w:t>
      </w:r>
      <w:r w:rsidR="002841EC" w:rsidRPr="00A96F1E">
        <w:rPr>
          <w:rFonts w:ascii="Times New Roman" w:hAnsi="Times New Roman" w:cs="Times New Roman"/>
          <w:sz w:val="24"/>
          <w:szCs w:val="24"/>
        </w:rPr>
        <w:t>ț</w:t>
      </w:r>
      <w:r w:rsidRPr="00A96F1E">
        <w:rPr>
          <w:rFonts w:ascii="Times New Roman" w:hAnsi="Times New Roman" w:cs="Times New Roman"/>
          <w:sz w:val="24"/>
          <w:szCs w:val="24"/>
        </w:rPr>
        <w:t>ionale (IMO)</w:t>
      </w:r>
      <w:r w:rsidR="002841EC" w:rsidRPr="00A96F1E">
        <w:rPr>
          <w:rFonts w:ascii="Times New Roman" w:hAnsi="Times New Roman" w:cs="Times New Roman"/>
          <w:sz w:val="24"/>
          <w:szCs w:val="24"/>
        </w:rPr>
        <w:t>,</w:t>
      </w:r>
      <w:r w:rsidRPr="00A96F1E">
        <w:rPr>
          <w:rFonts w:ascii="Times New Roman" w:hAnsi="Times New Roman" w:cs="Times New Roman"/>
          <w:sz w:val="24"/>
          <w:szCs w:val="24"/>
        </w:rPr>
        <w:t xml:space="preserve"> to</w:t>
      </w:r>
      <w:r w:rsidR="002841EC" w:rsidRPr="00A96F1E">
        <w:rPr>
          <w:rFonts w:ascii="Times New Roman" w:hAnsi="Times New Roman" w:cs="Times New Roman"/>
          <w:sz w:val="24"/>
          <w:szCs w:val="24"/>
        </w:rPr>
        <w:t>ț</w:t>
      </w:r>
      <w:r w:rsidRPr="00A96F1E">
        <w:rPr>
          <w:rFonts w:ascii="Times New Roman" w:hAnsi="Times New Roman" w:cs="Times New Roman"/>
          <w:sz w:val="24"/>
          <w:szCs w:val="24"/>
        </w:rPr>
        <w:t xml:space="preserve">i membrii echipajului unei nave maritime </w:t>
      </w:r>
      <w:r w:rsidR="002841EC" w:rsidRPr="00A96F1E">
        <w:rPr>
          <w:rFonts w:ascii="Times New Roman" w:hAnsi="Times New Roman" w:cs="Times New Roman"/>
          <w:sz w:val="24"/>
          <w:szCs w:val="24"/>
        </w:rPr>
        <w:t>sunt</w:t>
      </w:r>
      <w:r w:rsidRPr="00A96F1E">
        <w:rPr>
          <w:rFonts w:ascii="Times New Roman" w:hAnsi="Times New Roman" w:cs="Times New Roman"/>
          <w:sz w:val="24"/>
          <w:szCs w:val="24"/>
        </w:rPr>
        <w:t xml:space="preserve"> obliga</w:t>
      </w:r>
      <w:r w:rsidR="002841EC" w:rsidRPr="00A96F1E">
        <w:rPr>
          <w:rFonts w:ascii="Times New Roman" w:hAnsi="Times New Roman" w:cs="Times New Roman"/>
          <w:sz w:val="24"/>
          <w:szCs w:val="24"/>
        </w:rPr>
        <w:t>ți</w:t>
      </w:r>
      <w:r w:rsidRPr="00A96F1E">
        <w:rPr>
          <w:rFonts w:ascii="Times New Roman" w:hAnsi="Times New Roman" w:cs="Times New Roman"/>
          <w:sz w:val="24"/>
          <w:szCs w:val="24"/>
        </w:rPr>
        <w:t xml:space="preserve"> s</w:t>
      </w:r>
      <w:r w:rsidR="005F394B" w:rsidRPr="00A96F1E">
        <w:rPr>
          <w:rFonts w:ascii="Times New Roman" w:hAnsi="Times New Roman" w:cs="Times New Roman"/>
          <w:sz w:val="24"/>
          <w:szCs w:val="24"/>
        </w:rPr>
        <w:t>ă</w:t>
      </w:r>
      <w:r w:rsidRPr="00A96F1E">
        <w:rPr>
          <w:rFonts w:ascii="Times New Roman" w:hAnsi="Times New Roman" w:cs="Times New Roman"/>
          <w:sz w:val="24"/>
          <w:szCs w:val="24"/>
        </w:rPr>
        <w:t xml:space="preserve"> frecventeze cursuri speciale pentru a </w:t>
      </w:r>
      <w:r w:rsidR="005F394B" w:rsidRPr="00A96F1E">
        <w:rPr>
          <w:rFonts w:ascii="Times New Roman" w:hAnsi="Times New Roman" w:cs="Times New Roman"/>
          <w:sz w:val="24"/>
          <w:szCs w:val="24"/>
        </w:rPr>
        <w:t>fi pregătiți de intervenții în caz de accident</w:t>
      </w:r>
      <w:r w:rsidRPr="00A96F1E">
        <w:rPr>
          <w:rFonts w:ascii="Times New Roman" w:hAnsi="Times New Roman" w:cs="Times New Roman"/>
          <w:sz w:val="24"/>
          <w:szCs w:val="24"/>
        </w:rPr>
        <w:t>, cursuri care se efectueaz</w:t>
      </w:r>
      <w:r w:rsidR="005F394B" w:rsidRPr="00A96F1E">
        <w:rPr>
          <w:rFonts w:ascii="Times New Roman" w:hAnsi="Times New Roman" w:cs="Times New Roman"/>
          <w:sz w:val="24"/>
          <w:szCs w:val="24"/>
        </w:rPr>
        <w:t>ă</w:t>
      </w:r>
      <w:r w:rsidRPr="00A96F1E">
        <w:rPr>
          <w:rFonts w:ascii="Times New Roman" w:hAnsi="Times New Roman" w:cs="Times New Roman"/>
          <w:sz w:val="24"/>
          <w:szCs w:val="24"/>
        </w:rPr>
        <w:t xml:space="preserve"> periodic </w:t>
      </w:r>
      <w:r w:rsidR="005F394B" w:rsidRPr="00A96F1E">
        <w:rPr>
          <w:rFonts w:ascii="Times New Roman" w:hAnsi="Times New Roman" w:cs="Times New Roman"/>
          <w:sz w:val="24"/>
          <w:szCs w:val="24"/>
        </w:rPr>
        <w:t>ș</w:t>
      </w:r>
      <w:r w:rsidRPr="00A96F1E">
        <w:rPr>
          <w:rFonts w:ascii="Times New Roman" w:hAnsi="Times New Roman" w:cs="Times New Roman"/>
          <w:sz w:val="24"/>
          <w:szCs w:val="24"/>
        </w:rPr>
        <w:t>i se finalizeaz</w:t>
      </w:r>
      <w:r w:rsidR="005F394B" w:rsidRPr="00A96F1E">
        <w:rPr>
          <w:rFonts w:ascii="Times New Roman" w:hAnsi="Times New Roman" w:cs="Times New Roman"/>
          <w:sz w:val="24"/>
          <w:szCs w:val="24"/>
        </w:rPr>
        <w:t>ă</w:t>
      </w:r>
      <w:r w:rsidRPr="00A96F1E">
        <w:rPr>
          <w:rFonts w:ascii="Times New Roman" w:hAnsi="Times New Roman" w:cs="Times New Roman"/>
          <w:sz w:val="24"/>
          <w:szCs w:val="24"/>
        </w:rPr>
        <w:t xml:space="preserve"> cu ob</w:t>
      </w:r>
      <w:r w:rsidR="005F394B" w:rsidRPr="00A96F1E">
        <w:rPr>
          <w:rFonts w:ascii="Times New Roman" w:hAnsi="Times New Roman" w:cs="Times New Roman"/>
          <w:sz w:val="24"/>
          <w:szCs w:val="24"/>
        </w:rPr>
        <w:t>ț</w:t>
      </w:r>
      <w:r w:rsidRPr="00A96F1E">
        <w:rPr>
          <w:rFonts w:ascii="Times New Roman" w:hAnsi="Times New Roman" w:cs="Times New Roman"/>
          <w:sz w:val="24"/>
          <w:szCs w:val="24"/>
        </w:rPr>
        <w:t>inerea unui certificat de competen</w:t>
      </w:r>
      <w:r w:rsidR="005F394B" w:rsidRPr="00A96F1E">
        <w:rPr>
          <w:rFonts w:ascii="Times New Roman" w:hAnsi="Times New Roman" w:cs="Times New Roman"/>
          <w:sz w:val="24"/>
          <w:szCs w:val="24"/>
        </w:rPr>
        <w:t>ță</w:t>
      </w:r>
      <w:r w:rsidRPr="00A96F1E">
        <w:rPr>
          <w:rFonts w:ascii="Times New Roman" w:hAnsi="Times New Roman" w:cs="Times New Roman"/>
          <w:sz w:val="24"/>
          <w:szCs w:val="24"/>
        </w:rPr>
        <w:t>. In plus, la bordul navelor exist</w:t>
      </w:r>
      <w:r w:rsidR="005F394B" w:rsidRPr="00A96F1E">
        <w:rPr>
          <w:rFonts w:ascii="Times New Roman" w:hAnsi="Times New Roman" w:cs="Times New Roman"/>
          <w:sz w:val="24"/>
          <w:szCs w:val="24"/>
        </w:rPr>
        <w:t>ă</w:t>
      </w:r>
      <w:r w:rsidRPr="00A96F1E">
        <w:rPr>
          <w:rFonts w:ascii="Times New Roman" w:hAnsi="Times New Roman" w:cs="Times New Roman"/>
          <w:sz w:val="24"/>
          <w:szCs w:val="24"/>
        </w:rPr>
        <w:t xml:space="preserve"> echipe desemnate pentru interven</w:t>
      </w:r>
      <w:r w:rsidR="005F394B" w:rsidRPr="00A96F1E">
        <w:rPr>
          <w:rFonts w:ascii="Times New Roman" w:hAnsi="Times New Roman" w:cs="Times New Roman"/>
          <w:sz w:val="24"/>
          <w:szCs w:val="24"/>
        </w:rPr>
        <w:t>ț</w:t>
      </w:r>
      <w:r w:rsidRPr="00A96F1E">
        <w:rPr>
          <w:rFonts w:ascii="Times New Roman" w:hAnsi="Times New Roman" w:cs="Times New Roman"/>
          <w:sz w:val="24"/>
          <w:szCs w:val="24"/>
        </w:rPr>
        <w:t>ia de urgen</w:t>
      </w:r>
      <w:r w:rsidR="005F394B" w:rsidRPr="00A96F1E">
        <w:rPr>
          <w:rFonts w:ascii="Times New Roman" w:hAnsi="Times New Roman" w:cs="Times New Roman"/>
          <w:sz w:val="24"/>
          <w:szCs w:val="24"/>
        </w:rPr>
        <w:t>ță</w:t>
      </w:r>
      <w:r w:rsidRPr="00A96F1E">
        <w:rPr>
          <w:rFonts w:ascii="Times New Roman" w:hAnsi="Times New Roman" w:cs="Times New Roman"/>
          <w:sz w:val="24"/>
          <w:szCs w:val="24"/>
        </w:rPr>
        <w:t xml:space="preserve"> la debutul oric</w:t>
      </w:r>
      <w:r w:rsidR="002A200C" w:rsidRPr="00A96F1E">
        <w:rPr>
          <w:rFonts w:ascii="Times New Roman" w:hAnsi="Times New Roman" w:cs="Times New Roman"/>
          <w:sz w:val="24"/>
          <w:szCs w:val="24"/>
        </w:rPr>
        <w:t>ă</w:t>
      </w:r>
      <w:r w:rsidRPr="00A96F1E">
        <w:rPr>
          <w:rFonts w:ascii="Times New Roman" w:hAnsi="Times New Roman" w:cs="Times New Roman"/>
          <w:sz w:val="24"/>
          <w:szCs w:val="24"/>
        </w:rPr>
        <w:t>rui scenariu descrie anterior, ulterior tot echipajul fiind implicat at</w:t>
      </w:r>
      <w:r w:rsidR="002A200C" w:rsidRPr="00A96F1E">
        <w:rPr>
          <w:rFonts w:ascii="Times New Roman" w:hAnsi="Times New Roman" w:cs="Times New Roman"/>
          <w:sz w:val="24"/>
          <w:szCs w:val="24"/>
        </w:rPr>
        <w:t>â</w:t>
      </w:r>
      <w:r w:rsidRPr="00A96F1E">
        <w:rPr>
          <w:rFonts w:ascii="Times New Roman" w:hAnsi="Times New Roman" w:cs="Times New Roman"/>
          <w:sz w:val="24"/>
          <w:szCs w:val="24"/>
        </w:rPr>
        <w:t>t in limitarea efectelor, c</w:t>
      </w:r>
      <w:r w:rsidR="002A200C" w:rsidRPr="00A96F1E">
        <w:rPr>
          <w:rFonts w:ascii="Times New Roman" w:hAnsi="Times New Roman" w:cs="Times New Roman"/>
          <w:sz w:val="24"/>
          <w:szCs w:val="24"/>
        </w:rPr>
        <w:t>â</w:t>
      </w:r>
      <w:r w:rsidRPr="00A96F1E">
        <w:rPr>
          <w:rFonts w:ascii="Times New Roman" w:hAnsi="Times New Roman" w:cs="Times New Roman"/>
          <w:sz w:val="24"/>
          <w:szCs w:val="24"/>
        </w:rPr>
        <w:t xml:space="preserve">t </w:t>
      </w:r>
      <w:r w:rsidR="002A200C" w:rsidRPr="00A96F1E">
        <w:rPr>
          <w:rFonts w:ascii="Times New Roman" w:hAnsi="Times New Roman" w:cs="Times New Roman"/>
          <w:sz w:val="24"/>
          <w:szCs w:val="24"/>
        </w:rPr>
        <w:t>ș</w:t>
      </w:r>
      <w:r w:rsidRPr="00A96F1E">
        <w:rPr>
          <w:rFonts w:ascii="Times New Roman" w:hAnsi="Times New Roman" w:cs="Times New Roman"/>
          <w:sz w:val="24"/>
          <w:szCs w:val="24"/>
        </w:rPr>
        <w:t xml:space="preserve">i </w:t>
      </w:r>
      <w:r w:rsidR="002A200C" w:rsidRPr="00A96F1E">
        <w:rPr>
          <w:rFonts w:ascii="Times New Roman" w:hAnsi="Times New Roman" w:cs="Times New Roman"/>
          <w:sz w:val="24"/>
          <w:szCs w:val="24"/>
        </w:rPr>
        <w:t>în</w:t>
      </w:r>
      <w:r w:rsidRPr="00A96F1E">
        <w:rPr>
          <w:rFonts w:ascii="Times New Roman" w:hAnsi="Times New Roman" w:cs="Times New Roman"/>
          <w:sz w:val="24"/>
          <w:szCs w:val="24"/>
        </w:rPr>
        <w:t xml:space="preserve"> men</w:t>
      </w:r>
      <w:r w:rsidR="002A200C" w:rsidRPr="00A96F1E">
        <w:rPr>
          <w:rFonts w:ascii="Times New Roman" w:hAnsi="Times New Roman" w:cs="Times New Roman"/>
          <w:sz w:val="24"/>
          <w:szCs w:val="24"/>
        </w:rPr>
        <w:t>ț</w:t>
      </w:r>
      <w:r w:rsidRPr="00A96F1E">
        <w:rPr>
          <w:rFonts w:ascii="Times New Roman" w:hAnsi="Times New Roman" w:cs="Times New Roman"/>
          <w:sz w:val="24"/>
          <w:szCs w:val="24"/>
        </w:rPr>
        <w:t>inerea flotabilit</w:t>
      </w:r>
      <w:r w:rsidR="002A200C" w:rsidRPr="00A96F1E">
        <w:rPr>
          <w:rFonts w:ascii="Times New Roman" w:hAnsi="Times New Roman" w:cs="Times New Roman"/>
          <w:sz w:val="24"/>
          <w:szCs w:val="24"/>
        </w:rPr>
        <w:t>ăț</w:t>
      </w:r>
      <w:r w:rsidRPr="00A96F1E">
        <w:rPr>
          <w:rFonts w:ascii="Times New Roman" w:hAnsi="Times New Roman" w:cs="Times New Roman"/>
          <w:sz w:val="24"/>
          <w:szCs w:val="24"/>
        </w:rPr>
        <w:t xml:space="preserve">ii </w:t>
      </w:r>
      <w:r w:rsidR="002A200C" w:rsidRPr="00A96F1E">
        <w:rPr>
          <w:rFonts w:ascii="Times New Roman" w:hAnsi="Times New Roman" w:cs="Times New Roman"/>
          <w:sz w:val="24"/>
          <w:szCs w:val="24"/>
        </w:rPr>
        <w:t>ș</w:t>
      </w:r>
      <w:r w:rsidRPr="00A96F1E">
        <w:rPr>
          <w:rFonts w:ascii="Times New Roman" w:hAnsi="Times New Roman" w:cs="Times New Roman"/>
          <w:sz w:val="24"/>
          <w:szCs w:val="24"/>
        </w:rPr>
        <w:t xml:space="preserve">i </w:t>
      </w:r>
      <w:r w:rsidR="002A200C" w:rsidRPr="00A96F1E">
        <w:rPr>
          <w:rFonts w:ascii="Times New Roman" w:hAnsi="Times New Roman" w:cs="Times New Roman"/>
          <w:sz w:val="24"/>
          <w:szCs w:val="24"/>
        </w:rPr>
        <w:t>manev</w:t>
      </w:r>
      <w:r w:rsidR="009B569D">
        <w:rPr>
          <w:rFonts w:ascii="Times New Roman" w:hAnsi="Times New Roman" w:cs="Times New Roman"/>
          <w:sz w:val="24"/>
          <w:szCs w:val="24"/>
        </w:rPr>
        <w:t>r</w:t>
      </w:r>
      <w:r w:rsidR="002A200C" w:rsidRPr="00A96F1E">
        <w:rPr>
          <w:rFonts w:ascii="Times New Roman" w:hAnsi="Times New Roman" w:cs="Times New Roman"/>
          <w:sz w:val="24"/>
          <w:szCs w:val="24"/>
        </w:rPr>
        <w:t>abilităț</w:t>
      </w:r>
      <w:r w:rsidRPr="00A96F1E">
        <w:rPr>
          <w:rFonts w:ascii="Times New Roman" w:hAnsi="Times New Roman" w:cs="Times New Roman"/>
          <w:sz w:val="24"/>
          <w:szCs w:val="24"/>
        </w:rPr>
        <w:t>ii navei. Aceste planuri de interven</w:t>
      </w:r>
      <w:r w:rsidR="002A200C" w:rsidRPr="00A96F1E">
        <w:rPr>
          <w:rFonts w:ascii="Times New Roman" w:hAnsi="Times New Roman" w:cs="Times New Roman"/>
          <w:sz w:val="24"/>
          <w:szCs w:val="24"/>
        </w:rPr>
        <w:t>ț</w:t>
      </w:r>
      <w:r w:rsidRPr="00A96F1E">
        <w:rPr>
          <w:rFonts w:ascii="Times New Roman" w:hAnsi="Times New Roman" w:cs="Times New Roman"/>
          <w:sz w:val="24"/>
          <w:szCs w:val="24"/>
        </w:rPr>
        <w:t>ie, obligatorii la bordul navelor, sunt cunoscute sub denumirea de roluri de echipaj</w:t>
      </w:r>
      <w:r w:rsidR="002A200C" w:rsidRPr="00A96F1E">
        <w:rPr>
          <w:rFonts w:ascii="Times New Roman" w:hAnsi="Times New Roman" w:cs="Times New Roman"/>
          <w:sz w:val="24"/>
          <w:szCs w:val="24"/>
        </w:rPr>
        <w:t xml:space="preserve"> (</w:t>
      </w:r>
      <w:hyperlink r:id="rId105" w:history="1">
        <w:r w:rsidR="002A200C" w:rsidRPr="00A96F1E">
          <w:rPr>
            <w:rStyle w:val="Hyperlink"/>
            <w:rFonts w:ascii="Times New Roman" w:hAnsi="Times New Roman" w:cs="Times New Roman"/>
            <w:sz w:val="24"/>
            <w:szCs w:val="24"/>
          </w:rPr>
          <w:t>http://scoalanautica.ro/wp-content/uploads/2018/10/Situatii-de-urgenta.pdf</w:t>
        </w:r>
      </w:hyperlink>
      <w:r w:rsidRPr="00A96F1E">
        <w:rPr>
          <w:rFonts w:ascii="Times New Roman" w:hAnsi="Times New Roman" w:cs="Times New Roman"/>
          <w:sz w:val="24"/>
          <w:szCs w:val="24"/>
        </w:rPr>
        <w:t>.</w:t>
      </w:r>
      <w:r w:rsidR="002A200C" w:rsidRPr="00A96F1E">
        <w:rPr>
          <w:rFonts w:ascii="Times New Roman" w:hAnsi="Times New Roman" w:cs="Times New Roman"/>
          <w:sz w:val="24"/>
          <w:szCs w:val="24"/>
        </w:rPr>
        <w:t>).</w:t>
      </w:r>
    </w:p>
    <w:p w14:paraId="29515D9B" w14:textId="491C8DA7" w:rsidR="004B5F02" w:rsidRPr="00A96F1E" w:rsidRDefault="002A200C" w:rsidP="00A96F1E">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Prin urmare</w:t>
      </w:r>
      <w:r w:rsidR="002F0C03" w:rsidRPr="00A96F1E">
        <w:rPr>
          <w:rFonts w:ascii="Times New Roman" w:hAnsi="Times New Roman" w:cs="Times New Roman"/>
          <w:sz w:val="24"/>
          <w:szCs w:val="24"/>
        </w:rPr>
        <w:t>, planurile pentru situa</w:t>
      </w:r>
      <w:r w:rsidR="001E7108" w:rsidRPr="00A96F1E">
        <w:rPr>
          <w:rFonts w:ascii="Times New Roman" w:hAnsi="Times New Roman" w:cs="Times New Roman"/>
          <w:sz w:val="24"/>
          <w:szCs w:val="24"/>
        </w:rPr>
        <w:t>ț</w:t>
      </w:r>
      <w:r w:rsidR="002F0C03" w:rsidRPr="00A96F1E">
        <w:rPr>
          <w:rFonts w:ascii="Times New Roman" w:hAnsi="Times New Roman" w:cs="Times New Roman"/>
          <w:sz w:val="24"/>
          <w:szCs w:val="24"/>
        </w:rPr>
        <w:t xml:space="preserve">ii de risc </w:t>
      </w:r>
      <w:r w:rsidRPr="00A96F1E">
        <w:rPr>
          <w:rFonts w:ascii="Times New Roman" w:hAnsi="Times New Roman" w:cs="Times New Roman"/>
          <w:sz w:val="24"/>
          <w:szCs w:val="24"/>
        </w:rPr>
        <w:t xml:space="preserve">există la bordul navelor (inclusiv a navelor de dragaj) și </w:t>
      </w:r>
      <w:r w:rsidR="002F0C03" w:rsidRPr="00A96F1E">
        <w:rPr>
          <w:rFonts w:ascii="Times New Roman" w:hAnsi="Times New Roman" w:cs="Times New Roman"/>
          <w:sz w:val="24"/>
          <w:szCs w:val="24"/>
        </w:rPr>
        <w:t xml:space="preserve">sunt foarte bine </w:t>
      </w:r>
      <w:r w:rsidR="003D2508" w:rsidRPr="00A96F1E">
        <w:rPr>
          <w:rFonts w:ascii="Times New Roman" w:hAnsi="Times New Roman" w:cs="Times New Roman"/>
          <w:sz w:val="24"/>
          <w:szCs w:val="24"/>
        </w:rPr>
        <w:t>concepute, a</w:t>
      </w:r>
      <w:r w:rsidRPr="00A96F1E">
        <w:rPr>
          <w:rFonts w:ascii="Times New Roman" w:hAnsi="Times New Roman" w:cs="Times New Roman"/>
          <w:sz w:val="24"/>
          <w:szCs w:val="24"/>
        </w:rPr>
        <w:t>vând</w:t>
      </w:r>
      <w:r w:rsidR="003D2508" w:rsidRPr="00A96F1E">
        <w:rPr>
          <w:rFonts w:ascii="Times New Roman" w:hAnsi="Times New Roman" w:cs="Times New Roman"/>
          <w:sz w:val="24"/>
          <w:szCs w:val="24"/>
        </w:rPr>
        <w:t xml:space="preserve"> toate elementele tehnice, materiale </w:t>
      </w:r>
      <w:r w:rsidRPr="00A96F1E">
        <w:rPr>
          <w:rFonts w:ascii="Times New Roman" w:hAnsi="Times New Roman" w:cs="Times New Roman"/>
          <w:sz w:val="24"/>
          <w:szCs w:val="24"/>
        </w:rPr>
        <w:t>ș</w:t>
      </w:r>
      <w:r w:rsidR="003D2508" w:rsidRPr="00A96F1E">
        <w:rPr>
          <w:rFonts w:ascii="Times New Roman" w:hAnsi="Times New Roman" w:cs="Times New Roman"/>
          <w:sz w:val="24"/>
          <w:szCs w:val="24"/>
        </w:rPr>
        <w:t>i umane preg</w:t>
      </w:r>
      <w:r w:rsidRPr="00A96F1E">
        <w:rPr>
          <w:rFonts w:ascii="Times New Roman" w:hAnsi="Times New Roman" w:cs="Times New Roman"/>
          <w:sz w:val="24"/>
          <w:szCs w:val="24"/>
        </w:rPr>
        <w:t>ă</w:t>
      </w:r>
      <w:r w:rsidR="003D2508" w:rsidRPr="00A96F1E">
        <w:rPr>
          <w:rFonts w:ascii="Times New Roman" w:hAnsi="Times New Roman" w:cs="Times New Roman"/>
          <w:sz w:val="24"/>
          <w:szCs w:val="24"/>
        </w:rPr>
        <w:t xml:space="preserve">tite </w:t>
      </w:r>
      <w:r w:rsidRPr="00A96F1E">
        <w:rPr>
          <w:rFonts w:ascii="Times New Roman" w:hAnsi="Times New Roman" w:cs="Times New Roman"/>
          <w:sz w:val="24"/>
          <w:szCs w:val="24"/>
        </w:rPr>
        <w:t>ș</w:t>
      </w:r>
      <w:r w:rsidR="003D2508" w:rsidRPr="00A96F1E">
        <w:rPr>
          <w:rFonts w:ascii="Times New Roman" w:hAnsi="Times New Roman" w:cs="Times New Roman"/>
          <w:sz w:val="24"/>
          <w:szCs w:val="24"/>
        </w:rPr>
        <w:t xml:space="preserve">i gata de </w:t>
      </w:r>
      <w:r w:rsidRPr="00A96F1E">
        <w:rPr>
          <w:rFonts w:ascii="Times New Roman" w:hAnsi="Times New Roman" w:cs="Times New Roman"/>
          <w:sz w:val="24"/>
          <w:szCs w:val="24"/>
        </w:rPr>
        <w:t>a interveni în caz de necesitate.</w:t>
      </w:r>
      <w:r w:rsidR="003D2508" w:rsidRPr="00A96F1E">
        <w:rPr>
          <w:rFonts w:ascii="Times New Roman" w:hAnsi="Times New Roman" w:cs="Times New Roman"/>
          <w:sz w:val="24"/>
          <w:szCs w:val="24"/>
        </w:rPr>
        <w:t xml:space="preserve"> </w:t>
      </w:r>
    </w:p>
    <w:p w14:paraId="205F56A0" w14:textId="77777777" w:rsidR="007B32D0" w:rsidRDefault="007B32D0"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350A6B00" w14:textId="42E32DC2" w:rsidR="00143785" w:rsidRPr="00A96F1E"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r w:rsidRPr="00A96F1E">
        <w:rPr>
          <w:rFonts w:ascii="Times New Roman" w:hAnsi="Times New Roman" w:cs="Times New Roman"/>
          <w:b/>
          <w:sz w:val="24"/>
          <w:szCs w:val="24"/>
        </w:rPr>
        <w:t>9</w:t>
      </w:r>
      <w:r w:rsidR="001C663B" w:rsidRPr="00A96F1E">
        <w:rPr>
          <w:rFonts w:ascii="Times New Roman" w:hAnsi="Times New Roman" w:cs="Times New Roman"/>
          <w:b/>
          <w:sz w:val="24"/>
          <w:szCs w:val="24"/>
        </w:rPr>
        <w:t>.4. M</w:t>
      </w:r>
      <w:r w:rsidR="002A200C" w:rsidRPr="00A96F1E">
        <w:rPr>
          <w:rFonts w:ascii="Times New Roman" w:hAnsi="Times New Roman" w:cs="Times New Roman"/>
          <w:b/>
          <w:sz w:val="24"/>
          <w:szCs w:val="24"/>
        </w:rPr>
        <w:t>ă</w:t>
      </w:r>
      <w:r w:rsidR="00143785" w:rsidRPr="00A96F1E">
        <w:rPr>
          <w:rFonts w:ascii="Times New Roman" w:hAnsi="Times New Roman" w:cs="Times New Roman"/>
          <w:b/>
          <w:sz w:val="24"/>
          <w:szCs w:val="24"/>
        </w:rPr>
        <w:t>suri d</w:t>
      </w:r>
      <w:r w:rsidR="00F91466" w:rsidRPr="00A96F1E">
        <w:rPr>
          <w:rFonts w:ascii="Times New Roman" w:hAnsi="Times New Roman" w:cs="Times New Roman"/>
          <w:b/>
          <w:sz w:val="24"/>
          <w:szCs w:val="24"/>
        </w:rPr>
        <w:t>e prevenire a accidentelor</w:t>
      </w:r>
    </w:p>
    <w:p w14:paraId="6BB79F83" w14:textId="77777777" w:rsidR="00CC612E" w:rsidRPr="00A96F1E" w:rsidRDefault="00CC612E"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7E6F4D7C" w14:textId="346010BC" w:rsidR="003D2508" w:rsidRPr="00A96F1E" w:rsidRDefault="002A200C" w:rsidP="00A96F1E">
      <w:pPr>
        <w:autoSpaceDE w:val="0"/>
        <w:autoSpaceDN w:val="0"/>
        <w:adjustRightInd w:val="0"/>
        <w:spacing w:after="0" w:line="360" w:lineRule="auto"/>
        <w:ind w:firstLine="720"/>
        <w:rPr>
          <w:rFonts w:ascii="Times New Roman" w:hAnsi="Times New Roman" w:cs="Times New Roman"/>
          <w:sz w:val="24"/>
          <w:szCs w:val="24"/>
        </w:rPr>
      </w:pPr>
      <w:r w:rsidRPr="00A96F1E">
        <w:rPr>
          <w:rFonts w:ascii="Times New Roman" w:hAnsi="Times New Roman" w:cs="Times New Roman"/>
          <w:sz w:val="24"/>
          <w:szCs w:val="24"/>
        </w:rPr>
        <w:t xml:space="preserve">Chiar dacă la bordul navei </w:t>
      </w:r>
      <w:r w:rsidR="0012717F" w:rsidRPr="00A96F1E">
        <w:rPr>
          <w:rFonts w:ascii="Times New Roman" w:hAnsi="Times New Roman" w:cs="Times New Roman"/>
          <w:sz w:val="24"/>
          <w:szCs w:val="24"/>
        </w:rPr>
        <w:t>exist</w:t>
      </w:r>
      <w:r w:rsidRPr="00A96F1E">
        <w:rPr>
          <w:rFonts w:ascii="Times New Roman" w:hAnsi="Times New Roman" w:cs="Times New Roman"/>
          <w:sz w:val="24"/>
          <w:szCs w:val="24"/>
        </w:rPr>
        <w:t>ă</w:t>
      </w:r>
      <w:r w:rsidR="0012717F" w:rsidRPr="00A96F1E">
        <w:rPr>
          <w:rFonts w:ascii="Times New Roman" w:hAnsi="Times New Roman" w:cs="Times New Roman"/>
          <w:sz w:val="24"/>
          <w:szCs w:val="24"/>
        </w:rPr>
        <w:t xml:space="preserve"> planuri pentru interven</w:t>
      </w:r>
      <w:r w:rsidRPr="00A96F1E">
        <w:rPr>
          <w:rFonts w:ascii="Times New Roman" w:hAnsi="Times New Roman" w:cs="Times New Roman"/>
          <w:sz w:val="24"/>
          <w:szCs w:val="24"/>
        </w:rPr>
        <w:t>ț</w:t>
      </w:r>
      <w:r w:rsidR="0012717F" w:rsidRPr="00A96F1E">
        <w:rPr>
          <w:rFonts w:ascii="Times New Roman" w:hAnsi="Times New Roman" w:cs="Times New Roman"/>
          <w:sz w:val="24"/>
          <w:szCs w:val="24"/>
        </w:rPr>
        <w:t>i</w:t>
      </w:r>
      <w:r w:rsidRPr="00A96F1E">
        <w:rPr>
          <w:rFonts w:ascii="Times New Roman" w:hAnsi="Times New Roman" w:cs="Times New Roman"/>
          <w:sz w:val="24"/>
          <w:szCs w:val="24"/>
        </w:rPr>
        <w:t>e</w:t>
      </w:r>
      <w:r w:rsidR="0012717F" w:rsidRPr="00A96F1E">
        <w:rPr>
          <w:rFonts w:ascii="Times New Roman" w:hAnsi="Times New Roman" w:cs="Times New Roman"/>
          <w:sz w:val="24"/>
          <w:szCs w:val="24"/>
        </w:rPr>
        <w:t xml:space="preserve"> </w:t>
      </w:r>
      <w:r w:rsidRPr="00A96F1E">
        <w:rPr>
          <w:rFonts w:ascii="Times New Roman" w:hAnsi="Times New Roman" w:cs="Times New Roman"/>
          <w:sz w:val="24"/>
          <w:szCs w:val="24"/>
        </w:rPr>
        <w:t>î</w:t>
      </w:r>
      <w:r w:rsidR="0012717F" w:rsidRPr="00A96F1E">
        <w:rPr>
          <w:rFonts w:ascii="Times New Roman" w:hAnsi="Times New Roman" w:cs="Times New Roman"/>
          <w:sz w:val="24"/>
          <w:szCs w:val="24"/>
        </w:rPr>
        <w:t>n caz de accidente, p</w:t>
      </w:r>
      <w:r w:rsidR="003D2508" w:rsidRPr="00A96F1E">
        <w:rPr>
          <w:rFonts w:ascii="Times New Roman" w:hAnsi="Times New Roman" w:cs="Times New Roman"/>
          <w:sz w:val="24"/>
          <w:szCs w:val="24"/>
        </w:rPr>
        <w:t xml:space="preserve">entru prevenirea </w:t>
      </w:r>
      <w:r w:rsidRPr="00A96F1E">
        <w:rPr>
          <w:rFonts w:ascii="Times New Roman" w:hAnsi="Times New Roman" w:cs="Times New Roman"/>
          <w:sz w:val="24"/>
          <w:szCs w:val="24"/>
        </w:rPr>
        <w:t xml:space="preserve">unor </w:t>
      </w:r>
      <w:r w:rsidR="003D2508" w:rsidRPr="00A96F1E">
        <w:rPr>
          <w:rFonts w:ascii="Times New Roman" w:hAnsi="Times New Roman" w:cs="Times New Roman"/>
          <w:sz w:val="24"/>
          <w:szCs w:val="24"/>
        </w:rPr>
        <w:t>poten</w:t>
      </w:r>
      <w:r w:rsidRPr="00A96F1E">
        <w:rPr>
          <w:rFonts w:ascii="Times New Roman" w:hAnsi="Times New Roman" w:cs="Times New Roman"/>
          <w:sz w:val="24"/>
          <w:szCs w:val="24"/>
        </w:rPr>
        <w:t>ț</w:t>
      </w:r>
      <w:r w:rsidR="003D2508" w:rsidRPr="00A96F1E">
        <w:rPr>
          <w:rFonts w:ascii="Times New Roman" w:hAnsi="Times New Roman" w:cs="Times New Roman"/>
          <w:sz w:val="24"/>
          <w:szCs w:val="24"/>
        </w:rPr>
        <w:t xml:space="preserve">iale accidente </w:t>
      </w:r>
      <w:r w:rsidRPr="00A96F1E">
        <w:rPr>
          <w:rFonts w:ascii="Times New Roman" w:hAnsi="Times New Roman" w:cs="Times New Roman"/>
          <w:sz w:val="24"/>
          <w:szCs w:val="24"/>
        </w:rPr>
        <w:t xml:space="preserve">în timpul activităților </w:t>
      </w:r>
      <w:r w:rsidR="003D2508" w:rsidRPr="00A96F1E">
        <w:rPr>
          <w:rFonts w:ascii="Times New Roman" w:hAnsi="Times New Roman" w:cs="Times New Roman"/>
          <w:sz w:val="24"/>
          <w:szCs w:val="24"/>
        </w:rPr>
        <w:t>desf</w:t>
      </w:r>
      <w:r w:rsidRPr="00A96F1E">
        <w:rPr>
          <w:rFonts w:ascii="Times New Roman" w:hAnsi="Times New Roman" w:cs="Times New Roman"/>
          <w:sz w:val="24"/>
          <w:szCs w:val="24"/>
        </w:rPr>
        <w:t>ăș</w:t>
      </w:r>
      <w:r w:rsidR="003D2508" w:rsidRPr="00A96F1E">
        <w:rPr>
          <w:rFonts w:ascii="Times New Roman" w:hAnsi="Times New Roman" w:cs="Times New Roman"/>
          <w:sz w:val="24"/>
          <w:szCs w:val="24"/>
        </w:rPr>
        <w:t xml:space="preserve">urate </w:t>
      </w:r>
      <w:r w:rsidRPr="00A96F1E">
        <w:rPr>
          <w:rFonts w:ascii="Times New Roman" w:hAnsi="Times New Roman" w:cs="Times New Roman"/>
          <w:sz w:val="24"/>
          <w:szCs w:val="24"/>
        </w:rPr>
        <w:t>î</w:t>
      </w:r>
      <w:r w:rsidR="003D2508" w:rsidRPr="00A96F1E">
        <w:rPr>
          <w:rFonts w:ascii="Times New Roman" w:hAnsi="Times New Roman" w:cs="Times New Roman"/>
          <w:sz w:val="24"/>
          <w:szCs w:val="24"/>
        </w:rPr>
        <w:t xml:space="preserve">n cadrul perimetrului </w:t>
      </w:r>
      <w:r w:rsidRPr="00A96F1E">
        <w:rPr>
          <w:rFonts w:ascii="Times New Roman" w:hAnsi="Times New Roman" w:cs="Times New Roman"/>
          <w:sz w:val="24"/>
          <w:szCs w:val="24"/>
        </w:rPr>
        <w:t>de interes</w:t>
      </w:r>
      <w:r w:rsidR="003D2508" w:rsidRPr="00A96F1E">
        <w:rPr>
          <w:rFonts w:ascii="Times New Roman" w:hAnsi="Times New Roman" w:cs="Times New Roman"/>
          <w:sz w:val="24"/>
          <w:szCs w:val="24"/>
        </w:rPr>
        <w:t>, este necesar</w:t>
      </w:r>
      <w:r w:rsidRPr="00A96F1E">
        <w:rPr>
          <w:rFonts w:ascii="Times New Roman" w:hAnsi="Times New Roman" w:cs="Times New Roman"/>
          <w:sz w:val="24"/>
          <w:szCs w:val="24"/>
        </w:rPr>
        <w:t>ă</w:t>
      </w:r>
      <w:r w:rsidR="003D2508" w:rsidRPr="00A96F1E">
        <w:rPr>
          <w:rFonts w:ascii="Times New Roman" w:hAnsi="Times New Roman" w:cs="Times New Roman"/>
          <w:sz w:val="24"/>
          <w:szCs w:val="24"/>
        </w:rPr>
        <w:t xml:space="preserve"> </w:t>
      </w:r>
      <w:r w:rsidRPr="00A96F1E">
        <w:rPr>
          <w:rFonts w:ascii="Times New Roman" w:hAnsi="Times New Roman" w:cs="Times New Roman"/>
          <w:sz w:val="24"/>
          <w:szCs w:val="24"/>
        </w:rPr>
        <w:t>luarea în considerare a unor măsuri suplimentare de siguranță</w:t>
      </w:r>
      <w:r w:rsidR="003D2508" w:rsidRPr="00A96F1E">
        <w:rPr>
          <w:rFonts w:ascii="Times New Roman" w:hAnsi="Times New Roman" w:cs="Times New Roman"/>
          <w:sz w:val="24"/>
          <w:szCs w:val="24"/>
        </w:rPr>
        <w:t>:</w:t>
      </w:r>
    </w:p>
    <w:p w14:paraId="0EFC99A4" w14:textId="6AC6B56A" w:rsidR="003D2508" w:rsidRPr="00A96F1E" w:rsidRDefault="003D25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xml:space="preserve">- </w:t>
      </w:r>
      <w:r w:rsidR="002A200C" w:rsidRPr="00A96F1E">
        <w:rPr>
          <w:rFonts w:ascii="Times New Roman" w:hAnsi="Times New Roman" w:cs="Times New Roman"/>
          <w:sz w:val="24"/>
          <w:szCs w:val="24"/>
        </w:rPr>
        <w:t xml:space="preserve">verificarea periodică a stării tehnice a navei și a </w:t>
      </w:r>
      <w:r w:rsidRPr="00A96F1E">
        <w:rPr>
          <w:rFonts w:ascii="Times New Roman" w:hAnsi="Times New Roman" w:cs="Times New Roman"/>
          <w:sz w:val="24"/>
          <w:szCs w:val="24"/>
        </w:rPr>
        <w:t xml:space="preserve">utilajelor, a </w:t>
      </w:r>
      <w:proofErr w:type="spellStart"/>
      <w:r w:rsidRPr="00A96F1E">
        <w:rPr>
          <w:rFonts w:ascii="Times New Roman" w:hAnsi="Times New Roman" w:cs="Times New Roman"/>
          <w:sz w:val="24"/>
          <w:szCs w:val="24"/>
        </w:rPr>
        <w:t>etan</w:t>
      </w:r>
      <w:r w:rsidR="00262CC0" w:rsidRPr="00A96F1E">
        <w:rPr>
          <w:rFonts w:ascii="Times New Roman" w:hAnsi="Times New Roman" w:cs="Times New Roman"/>
          <w:sz w:val="24"/>
          <w:szCs w:val="24"/>
        </w:rPr>
        <w:t>ș</w:t>
      </w:r>
      <w:r w:rsidRPr="00A96F1E">
        <w:rPr>
          <w:rFonts w:ascii="Times New Roman" w:hAnsi="Times New Roman" w:cs="Times New Roman"/>
          <w:sz w:val="24"/>
          <w:szCs w:val="24"/>
        </w:rPr>
        <w:t>eitatii</w:t>
      </w:r>
      <w:proofErr w:type="spellEnd"/>
      <w:r w:rsidRPr="00A96F1E">
        <w:rPr>
          <w:rFonts w:ascii="Times New Roman" w:hAnsi="Times New Roman" w:cs="Times New Roman"/>
          <w:sz w:val="24"/>
          <w:szCs w:val="24"/>
        </w:rPr>
        <w:t xml:space="preserve"> sistemului hidraulic</w:t>
      </w:r>
      <w:r w:rsidR="00262CC0" w:rsidRPr="00A96F1E">
        <w:rPr>
          <w:rFonts w:ascii="Times New Roman" w:hAnsi="Times New Roman" w:cs="Times New Roman"/>
          <w:sz w:val="24"/>
          <w:szCs w:val="24"/>
        </w:rPr>
        <w:t xml:space="preserve">, a etanșeității calei și a </w:t>
      </w:r>
      <w:proofErr w:type="spellStart"/>
      <w:r w:rsidR="00262CC0" w:rsidRPr="00A96F1E">
        <w:rPr>
          <w:rFonts w:ascii="Times New Roman" w:hAnsi="Times New Roman" w:cs="Times New Roman"/>
          <w:sz w:val="24"/>
          <w:szCs w:val="24"/>
        </w:rPr>
        <w:t>cantainerelor</w:t>
      </w:r>
      <w:proofErr w:type="spellEnd"/>
      <w:r w:rsidR="00262CC0" w:rsidRPr="00A96F1E">
        <w:rPr>
          <w:rFonts w:ascii="Times New Roman" w:hAnsi="Times New Roman" w:cs="Times New Roman"/>
          <w:sz w:val="24"/>
          <w:szCs w:val="24"/>
        </w:rPr>
        <w:t xml:space="preserve"> de stocare a apelor reziduale</w:t>
      </w:r>
      <w:r w:rsidRPr="00A96F1E">
        <w:rPr>
          <w:rFonts w:ascii="Times New Roman" w:hAnsi="Times New Roman" w:cs="Times New Roman"/>
          <w:sz w:val="24"/>
          <w:szCs w:val="24"/>
        </w:rPr>
        <w:t>;</w:t>
      </w:r>
    </w:p>
    <w:p w14:paraId="0B9EEB58" w14:textId="676DE16D" w:rsidR="003D2508" w:rsidRPr="00A96F1E" w:rsidRDefault="003D25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xml:space="preserve">- verificarea, </w:t>
      </w:r>
      <w:r w:rsidR="00262CC0" w:rsidRPr="00A96F1E">
        <w:rPr>
          <w:rFonts w:ascii="Times New Roman" w:hAnsi="Times New Roman" w:cs="Times New Roman"/>
          <w:sz w:val="24"/>
          <w:szCs w:val="24"/>
        </w:rPr>
        <w:t>î</w:t>
      </w:r>
      <w:r w:rsidRPr="00A96F1E">
        <w:rPr>
          <w:rFonts w:ascii="Times New Roman" w:hAnsi="Times New Roman" w:cs="Times New Roman"/>
          <w:sz w:val="24"/>
          <w:szCs w:val="24"/>
        </w:rPr>
        <w:t xml:space="preserve">nainte de intrarea </w:t>
      </w:r>
      <w:r w:rsidR="00262CC0" w:rsidRPr="00A96F1E">
        <w:rPr>
          <w:rFonts w:ascii="Times New Roman" w:hAnsi="Times New Roman" w:cs="Times New Roman"/>
          <w:sz w:val="24"/>
          <w:szCs w:val="24"/>
        </w:rPr>
        <w:t>î</w:t>
      </w:r>
      <w:r w:rsidRPr="00A96F1E">
        <w:rPr>
          <w:rFonts w:ascii="Times New Roman" w:hAnsi="Times New Roman" w:cs="Times New Roman"/>
          <w:sz w:val="24"/>
          <w:szCs w:val="24"/>
        </w:rPr>
        <w:t xml:space="preserve">n lucru, a utilajelor </w:t>
      </w:r>
      <w:r w:rsidR="00262CC0" w:rsidRPr="00A96F1E">
        <w:rPr>
          <w:rFonts w:ascii="Times New Roman" w:hAnsi="Times New Roman" w:cs="Times New Roman"/>
          <w:sz w:val="24"/>
          <w:szCs w:val="24"/>
        </w:rPr>
        <w:t>ș</w:t>
      </w:r>
      <w:r w:rsidRPr="00A96F1E">
        <w:rPr>
          <w:rFonts w:ascii="Times New Roman" w:hAnsi="Times New Roman" w:cs="Times New Roman"/>
          <w:sz w:val="24"/>
          <w:szCs w:val="24"/>
        </w:rPr>
        <w:t xml:space="preserve">i </w:t>
      </w:r>
      <w:r w:rsidR="00262CC0" w:rsidRPr="00A96F1E">
        <w:rPr>
          <w:rFonts w:ascii="Times New Roman" w:hAnsi="Times New Roman" w:cs="Times New Roman"/>
          <w:sz w:val="24"/>
          <w:szCs w:val="24"/>
        </w:rPr>
        <w:t xml:space="preserve">a </w:t>
      </w:r>
      <w:r w:rsidRPr="00A96F1E">
        <w:rPr>
          <w:rFonts w:ascii="Times New Roman" w:hAnsi="Times New Roman" w:cs="Times New Roman"/>
          <w:sz w:val="24"/>
          <w:szCs w:val="24"/>
        </w:rPr>
        <w:t xml:space="preserve">mijloacelor de transport, </w:t>
      </w:r>
      <w:r w:rsidR="00262CC0" w:rsidRPr="00A96F1E">
        <w:rPr>
          <w:rFonts w:ascii="Times New Roman" w:hAnsi="Times New Roman" w:cs="Times New Roman"/>
          <w:sz w:val="24"/>
          <w:szCs w:val="24"/>
        </w:rPr>
        <w:t xml:space="preserve">pentru a vedea </w:t>
      </w:r>
      <w:r w:rsidRPr="00A96F1E">
        <w:rPr>
          <w:rFonts w:ascii="Times New Roman" w:hAnsi="Times New Roman" w:cs="Times New Roman"/>
          <w:sz w:val="24"/>
          <w:szCs w:val="24"/>
        </w:rPr>
        <w:t>dac</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 acestea func</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ioneaz</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 la parametri optimi </w:t>
      </w:r>
      <w:r w:rsidR="00262CC0" w:rsidRPr="00A96F1E">
        <w:rPr>
          <w:rFonts w:ascii="Times New Roman" w:hAnsi="Times New Roman" w:cs="Times New Roman"/>
          <w:sz w:val="24"/>
          <w:szCs w:val="24"/>
        </w:rPr>
        <w:t>ș</w:t>
      </w:r>
      <w:r w:rsidRPr="00A96F1E">
        <w:rPr>
          <w:rFonts w:ascii="Times New Roman" w:hAnsi="Times New Roman" w:cs="Times New Roman"/>
          <w:sz w:val="24"/>
          <w:szCs w:val="24"/>
        </w:rPr>
        <w:t>i dac</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 nu sunt eventuale defec</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iuni care ar putea conduce la eventuale scurgeri de combustibili;</w:t>
      </w:r>
    </w:p>
    <w:p w14:paraId="6AB73C5F" w14:textId="5EA07C03" w:rsidR="003D2508" w:rsidRPr="00A96F1E" w:rsidRDefault="003D25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verificarea</w:t>
      </w:r>
      <w:r w:rsidR="00262CC0" w:rsidRPr="00A96F1E">
        <w:rPr>
          <w:rFonts w:ascii="Times New Roman" w:hAnsi="Times New Roman" w:cs="Times New Roman"/>
          <w:sz w:val="24"/>
          <w:szCs w:val="24"/>
        </w:rPr>
        <w:t xml:space="preserve"> periodică a </w:t>
      </w:r>
      <w:r w:rsidRPr="00A96F1E">
        <w:rPr>
          <w:rFonts w:ascii="Times New Roman" w:hAnsi="Times New Roman" w:cs="Times New Roman"/>
          <w:sz w:val="24"/>
          <w:szCs w:val="24"/>
        </w:rPr>
        <w:t>instala</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 xml:space="preserve">iilor electrice, de aer comprimat, a buteliilor de oxigen, </w:t>
      </w:r>
      <w:r w:rsidR="00262CC0" w:rsidRPr="00A96F1E">
        <w:rPr>
          <w:rFonts w:ascii="Times New Roman" w:hAnsi="Times New Roman" w:cs="Times New Roman"/>
          <w:sz w:val="24"/>
          <w:szCs w:val="24"/>
        </w:rPr>
        <w:t>pentru</w:t>
      </w:r>
      <w:r w:rsidRPr="00A96F1E">
        <w:rPr>
          <w:rFonts w:ascii="Times New Roman" w:hAnsi="Times New Roman" w:cs="Times New Roman"/>
          <w:sz w:val="24"/>
          <w:szCs w:val="24"/>
        </w:rPr>
        <w:t xml:space="preserve"> func</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ionar</w:t>
      </w:r>
      <w:r w:rsidR="00262CC0" w:rsidRPr="00A96F1E">
        <w:rPr>
          <w:rFonts w:ascii="Times New Roman" w:hAnsi="Times New Roman" w:cs="Times New Roman"/>
          <w:sz w:val="24"/>
          <w:szCs w:val="24"/>
        </w:rPr>
        <w:t>ea</w:t>
      </w:r>
      <w:r w:rsidRPr="00A96F1E">
        <w:rPr>
          <w:rFonts w:ascii="Times New Roman" w:hAnsi="Times New Roman" w:cs="Times New Roman"/>
          <w:sz w:val="24"/>
          <w:szCs w:val="24"/>
        </w:rPr>
        <w:t xml:space="preserve"> acestora la parametri optimi;</w:t>
      </w:r>
    </w:p>
    <w:p w14:paraId="12940B90" w14:textId="34BC6C0A" w:rsidR="003D2508" w:rsidRPr="00A96F1E" w:rsidRDefault="003D25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lastRenderedPageBreak/>
        <w:t>- pentru prevenirea riscurilor producerii unor polu</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ri </w:t>
      </w:r>
      <w:r w:rsidR="00262CC0" w:rsidRPr="00A96F1E">
        <w:rPr>
          <w:rFonts w:ascii="Times New Roman" w:hAnsi="Times New Roman" w:cs="Times New Roman"/>
          <w:sz w:val="24"/>
          <w:szCs w:val="24"/>
        </w:rPr>
        <w:t>accidentale</w:t>
      </w:r>
      <w:r w:rsidRPr="00A96F1E">
        <w:rPr>
          <w:rFonts w:ascii="Times New Roman" w:hAnsi="Times New Roman" w:cs="Times New Roman"/>
          <w:sz w:val="24"/>
          <w:szCs w:val="24"/>
        </w:rPr>
        <w:t>, se v</w:t>
      </w:r>
      <w:r w:rsidR="00262CC0" w:rsidRPr="00A96F1E">
        <w:rPr>
          <w:rFonts w:ascii="Times New Roman" w:hAnsi="Times New Roman" w:cs="Times New Roman"/>
          <w:sz w:val="24"/>
          <w:szCs w:val="24"/>
        </w:rPr>
        <w:t>a</w:t>
      </w:r>
      <w:r w:rsidRPr="00A96F1E">
        <w:rPr>
          <w:rFonts w:ascii="Times New Roman" w:hAnsi="Times New Roman" w:cs="Times New Roman"/>
          <w:sz w:val="24"/>
          <w:szCs w:val="24"/>
        </w:rPr>
        <w:t xml:space="preserve"> revizui periodic p</w:t>
      </w:r>
      <w:r w:rsidR="00262CC0" w:rsidRPr="00A96F1E">
        <w:rPr>
          <w:rFonts w:ascii="Times New Roman" w:hAnsi="Times New Roman" w:cs="Times New Roman"/>
          <w:sz w:val="24"/>
          <w:szCs w:val="24"/>
        </w:rPr>
        <w:t>lanul</w:t>
      </w:r>
      <w:r w:rsidRPr="00A96F1E">
        <w:rPr>
          <w:rFonts w:ascii="Times New Roman" w:hAnsi="Times New Roman" w:cs="Times New Roman"/>
          <w:sz w:val="24"/>
          <w:szCs w:val="24"/>
        </w:rPr>
        <w:t xml:space="preserve"> de interven</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ie</w:t>
      </w:r>
      <w:r w:rsidR="00262CC0" w:rsidRPr="00A96F1E">
        <w:rPr>
          <w:rFonts w:ascii="Times New Roman" w:hAnsi="Times New Roman" w:cs="Times New Roman"/>
          <w:sz w:val="24"/>
          <w:szCs w:val="24"/>
        </w:rPr>
        <w:t>,</w:t>
      </w:r>
      <w:r w:rsidRPr="00A96F1E">
        <w:rPr>
          <w:rFonts w:ascii="Times New Roman" w:hAnsi="Times New Roman" w:cs="Times New Roman"/>
          <w:sz w:val="24"/>
          <w:szCs w:val="24"/>
        </w:rPr>
        <w:t xml:space="preserve"> care s</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 prevad</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 m</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surile necesare, echipele</w:t>
      </w:r>
      <w:r w:rsidR="00262CC0" w:rsidRPr="00A96F1E">
        <w:rPr>
          <w:rFonts w:ascii="Times New Roman" w:hAnsi="Times New Roman" w:cs="Times New Roman"/>
          <w:sz w:val="24"/>
          <w:szCs w:val="24"/>
        </w:rPr>
        <w:t xml:space="preserve"> de intervenție</w:t>
      </w:r>
      <w:r w:rsidRPr="00A96F1E">
        <w:rPr>
          <w:rFonts w:ascii="Times New Roman" w:hAnsi="Times New Roman" w:cs="Times New Roman"/>
          <w:sz w:val="24"/>
          <w:szCs w:val="24"/>
        </w:rPr>
        <w:t>, dot</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rile </w:t>
      </w:r>
      <w:r w:rsidR="00262CC0" w:rsidRPr="00A96F1E">
        <w:rPr>
          <w:rFonts w:ascii="Times New Roman" w:hAnsi="Times New Roman" w:cs="Times New Roman"/>
          <w:sz w:val="24"/>
          <w:szCs w:val="24"/>
        </w:rPr>
        <w:t>ș</w:t>
      </w:r>
      <w:r w:rsidRPr="00A96F1E">
        <w:rPr>
          <w:rFonts w:ascii="Times New Roman" w:hAnsi="Times New Roman" w:cs="Times New Roman"/>
          <w:sz w:val="24"/>
          <w:szCs w:val="24"/>
        </w:rPr>
        <w:t>i echipamentele de interven</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 xml:space="preserve">ie </w:t>
      </w:r>
      <w:r w:rsidR="00262CC0" w:rsidRPr="00A96F1E">
        <w:rPr>
          <w:rFonts w:ascii="Times New Roman" w:hAnsi="Times New Roman" w:cs="Times New Roman"/>
          <w:sz w:val="24"/>
          <w:szCs w:val="24"/>
        </w:rPr>
        <w:t>î</w:t>
      </w:r>
      <w:r w:rsidRPr="00A96F1E">
        <w:rPr>
          <w:rFonts w:ascii="Times New Roman" w:hAnsi="Times New Roman" w:cs="Times New Roman"/>
          <w:sz w:val="24"/>
          <w:szCs w:val="24"/>
        </w:rPr>
        <w:t>n caz de accident;</w:t>
      </w:r>
    </w:p>
    <w:p w14:paraId="548C613D" w14:textId="0653CAC7" w:rsidR="003D2508" w:rsidRPr="00A96F1E" w:rsidRDefault="003D25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aten</w:t>
      </w:r>
      <w:r w:rsidR="009B569D">
        <w:rPr>
          <w:rFonts w:ascii="Times New Roman" w:hAnsi="Times New Roman" w:cs="Times New Roman"/>
          <w:sz w:val="24"/>
          <w:szCs w:val="24"/>
        </w:rPr>
        <w:t>ț</w:t>
      </w:r>
      <w:r w:rsidRPr="00A96F1E">
        <w:rPr>
          <w:rFonts w:ascii="Times New Roman" w:hAnsi="Times New Roman" w:cs="Times New Roman"/>
          <w:sz w:val="24"/>
          <w:szCs w:val="24"/>
        </w:rPr>
        <w:t>ionarea imediat</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 </w:t>
      </w:r>
      <w:r w:rsidR="00262CC0" w:rsidRPr="00A96F1E">
        <w:rPr>
          <w:rFonts w:ascii="Times New Roman" w:hAnsi="Times New Roman" w:cs="Times New Roman"/>
          <w:sz w:val="24"/>
          <w:szCs w:val="24"/>
        </w:rPr>
        <w:t>î</w:t>
      </w:r>
      <w:r w:rsidRPr="00A96F1E">
        <w:rPr>
          <w:rFonts w:ascii="Times New Roman" w:hAnsi="Times New Roman" w:cs="Times New Roman"/>
          <w:sz w:val="24"/>
          <w:szCs w:val="24"/>
        </w:rPr>
        <w:t>n caz de accident, a autorit</w:t>
      </w:r>
      <w:r w:rsidR="00262CC0" w:rsidRPr="00A96F1E">
        <w:rPr>
          <w:rFonts w:ascii="Times New Roman" w:hAnsi="Times New Roman" w:cs="Times New Roman"/>
          <w:sz w:val="24"/>
          <w:szCs w:val="24"/>
        </w:rPr>
        <w:t>ăț</w:t>
      </w:r>
      <w:r w:rsidRPr="00A96F1E">
        <w:rPr>
          <w:rFonts w:ascii="Times New Roman" w:hAnsi="Times New Roman" w:cs="Times New Roman"/>
          <w:sz w:val="24"/>
          <w:szCs w:val="24"/>
        </w:rPr>
        <w:t xml:space="preserve">ilor abilitate </w:t>
      </w:r>
      <w:r w:rsidR="00262CC0" w:rsidRPr="00A96F1E">
        <w:rPr>
          <w:rFonts w:ascii="Times New Roman" w:hAnsi="Times New Roman" w:cs="Times New Roman"/>
          <w:sz w:val="24"/>
          <w:szCs w:val="24"/>
        </w:rPr>
        <w:t>(CN Administrația Porturilor Maritime SA, ISU, Pompieri) ș</w:t>
      </w:r>
      <w:r w:rsidRPr="00A96F1E">
        <w:rPr>
          <w:rFonts w:ascii="Times New Roman" w:hAnsi="Times New Roman" w:cs="Times New Roman"/>
          <w:sz w:val="24"/>
          <w:szCs w:val="24"/>
        </w:rPr>
        <w:t>i luarea de m</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suri pentru </w:t>
      </w:r>
      <w:r w:rsidR="00262CC0" w:rsidRPr="00A96F1E">
        <w:rPr>
          <w:rFonts w:ascii="Times New Roman" w:hAnsi="Times New Roman" w:cs="Times New Roman"/>
          <w:sz w:val="24"/>
          <w:szCs w:val="24"/>
        </w:rPr>
        <w:t>izolarea și î</w:t>
      </w:r>
      <w:r w:rsidRPr="00A96F1E">
        <w:rPr>
          <w:rFonts w:ascii="Times New Roman" w:hAnsi="Times New Roman" w:cs="Times New Roman"/>
          <w:sz w:val="24"/>
          <w:szCs w:val="24"/>
        </w:rPr>
        <w:t>nl</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turarea poluan</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 xml:space="preserve">ilor </w:t>
      </w:r>
      <w:r w:rsidR="00262CC0" w:rsidRPr="00A96F1E">
        <w:rPr>
          <w:rFonts w:ascii="Times New Roman" w:hAnsi="Times New Roman" w:cs="Times New Roman"/>
          <w:sz w:val="24"/>
          <w:szCs w:val="24"/>
        </w:rPr>
        <w:t xml:space="preserve">din </w:t>
      </w:r>
      <w:r w:rsidRPr="00A96F1E">
        <w:rPr>
          <w:rFonts w:ascii="Times New Roman" w:hAnsi="Times New Roman" w:cs="Times New Roman"/>
          <w:sz w:val="24"/>
          <w:szCs w:val="24"/>
        </w:rPr>
        <w:t>zon</w:t>
      </w:r>
      <w:r w:rsidR="00262CC0" w:rsidRPr="00A96F1E">
        <w:rPr>
          <w:rFonts w:ascii="Times New Roman" w:hAnsi="Times New Roman" w:cs="Times New Roman"/>
          <w:sz w:val="24"/>
          <w:szCs w:val="24"/>
        </w:rPr>
        <w:t>a marină</w:t>
      </w:r>
      <w:r w:rsidRPr="00A96F1E">
        <w:rPr>
          <w:rFonts w:ascii="Times New Roman" w:hAnsi="Times New Roman" w:cs="Times New Roman"/>
          <w:sz w:val="24"/>
          <w:szCs w:val="24"/>
        </w:rPr>
        <w:t xml:space="preserve"> afectat</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w:t>
      </w:r>
    </w:p>
    <w:p w14:paraId="287B3768" w14:textId="54D5383B" w:rsidR="003D2508" w:rsidRPr="00A96F1E" w:rsidRDefault="003D25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realizarea de semnaliz</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ri </w:t>
      </w:r>
      <w:r w:rsidR="00262CC0" w:rsidRPr="00A96F1E">
        <w:rPr>
          <w:rFonts w:ascii="Times New Roman" w:hAnsi="Times New Roman" w:cs="Times New Roman"/>
          <w:sz w:val="24"/>
          <w:szCs w:val="24"/>
        </w:rPr>
        <w:t>ș</w:t>
      </w:r>
      <w:r w:rsidRPr="00A96F1E">
        <w:rPr>
          <w:rFonts w:ascii="Times New Roman" w:hAnsi="Times New Roman" w:cs="Times New Roman"/>
          <w:sz w:val="24"/>
          <w:szCs w:val="24"/>
        </w:rPr>
        <w:t>i alte avertiz</w:t>
      </w:r>
      <w:r w:rsidR="00262CC0" w:rsidRPr="00A96F1E">
        <w:rPr>
          <w:rFonts w:ascii="Times New Roman" w:hAnsi="Times New Roman" w:cs="Times New Roman"/>
          <w:sz w:val="24"/>
          <w:szCs w:val="24"/>
        </w:rPr>
        <w:t>ă</w:t>
      </w:r>
      <w:r w:rsidRPr="00A96F1E">
        <w:rPr>
          <w:rFonts w:ascii="Times New Roman" w:hAnsi="Times New Roman" w:cs="Times New Roman"/>
          <w:sz w:val="24"/>
          <w:szCs w:val="24"/>
        </w:rPr>
        <w:t xml:space="preserve">ri, pentru a delimita zonele </w:t>
      </w:r>
      <w:r w:rsidR="009B569D">
        <w:rPr>
          <w:rFonts w:ascii="Times New Roman" w:hAnsi="Times New Roman" w:cs="Times New Roman"/>
          <w:sz w:val="24"/>
          <w:szCs w:val="24"/>
        </w:rPr>
        <w:t>în care se lucrează</w:t>
      </w:r>
      <w:r w:rsidRPr="00A96F1E">
        <w:rPr>
          <w:rFonts w:ascii="Times New Roman" w:hAnsi="Times New Roman" w:cs="Times New Roman"/>
          <w:sz w:val="24"/>
          <w:szCs w:val="24"/>
        </w:rPr>
        <w:t>;</w:t>
      </w:r>
    </w:p>
    <w:p w14:paraId="1A0946E2" w14:textId="422069AF" w:rsidR="003D2508" w:rsidRPr="00A96F1E" w:rsidRDefault="003D2508" w:rsidP="00A96F1E">
      <w:pPr>
        <w:autoSpaceDE w:val="0"/>
        <w:autoSpaceDN w:val="0"/>
        <w:adjustRightInd w:val="0"/>
        <w:spacing w:after="0" w:line="360" w:lineRule="auto"/>
        <w:ind w:firstLine="0"/>
        <w:rPr>
          <w:rFonts w:ascii="Times New Roman" w:hAnsi="Times New Roman" w:cs="Times New Roman"/>
          <w:sz w:val="24"/>
          <w:szCs w:val="24"/>
        </w:rPr>
      </w:pPr>
      <w:r w:rsidRPr="00A96F1E">
        <w:rPr>
          <w:rFonts w:ascii="Times New Roman" w:hAnsi="Times New Roman" w:cs="Times New Roman"/>
          <w:sz w:val="24"/>
          <w:szCs w:val="24"/>
        </w:rPr>
        <w:t>- implementarea unui sistem de apel de urgen</w:t>
      </w:r>
      <w:r w:rsidR="00262CC0" w:rsidRPr="00A96F1E">
        <w:rPr>
          <w:rFonts w:ascii="Times New Roman" w:hAnsi="Times New Roman" w:cs="Times New Roman"/>
          <w:sz w:val="24"/>
          <w:szCs w:val="24"/>
        </w:rPr>
        <w:t>ță</w:t>
      </w:r>
      <w:r w:rsidRPr="00A96F1E">
        <w:rPr>
          <w:rFonts w:ascii="Times New Roman" w:hAnsi="Times New Roman" w:cs="Times New Roman"/>
          <w:sz w:val="24"/>
          <w:szCs w:val="24"/>
        </w:rPr>
        <w:t xml:space="preserve">, </w:t>
      </w:r>
      <w:r w:rsidR="00262CC0" w:rsidRPr="00A96F1E">
        <w:rPr>
          <w:rFonts w:ascii="Times New Roman" w:hAnsi="Times New Roman" w:cs="Times New Roman"/>
          <w:sz w:val="24"/>
          <w:szCs w:val="24"/>
        </w:rPr>
        <w:t xml:space="preserve">pentru </w:t>
      </w:r>
      <w:proofErr w:type="spellStart"/>
      <w:r w:rsidRPr="00A96F1E">
        <w:rPr>
          <w:rFonts w:ascii="Times New Roman" w:hAnsi="Times New Roman" w:cs="Times New Roman"/>
          <w:sz w:val="24"/>
          <w:szCs w:val="24"/>
        </w:rPr>
        <w:t>asigurar</w:t>
      </w:r>
      <w:r w:rsidR="00262CC0" w:rsidRPr="00A96F1E">
        <w:rPr>
          <w:rFonts w:ascii="Times New Roman" w:hAnsi="Times New Roman" w:cs="Times New Roman"/>
          <w:sz w:val="24"/>
          <w:szCs w:val="24"/>
        </w:rPr>
        <w:t>area</w:t>
      </w:r>
      <w:proofErr w:type="spellEnd"/>
      <w:r w:rsidRPr="00A96F1E">
        <w:rPr>
          <w:rFonts w:ascii="Times New Roman" w:hAnsi="Times New Roman" w:cs="Times New Roman"/>
          <w:sz w:val="24"/>
          <w:szCs w:val="24"/>
        </w:rPr>
        <w:t xml:space="preserve"> posibilit</w:t>
      </w:r>
      <w:r w:rsidR="00262CC0" w:rsidRPr="00A96F1E">
        <w:rPr>
          <w:rFonts w:ascii="Times New Roman" w:hAnsi="Times New Roman" w:cs="Times New Roman"/>
          <w:sz w:val="24"/>
          <w:szCs w:val="24"/>
        </w:rPr>
        <w:t>ăț</w:t>
      </w:r>
      <w:r w:rsidRPr="00A96F1E">
        <w:rPr>
          <w:rFonts w:ascii="Times New Roman" w:hAnsi="Times New Roman" w:cs="Times New Roman"/>
          <w:sz w:val="24"/>
          <w:szCs w:val="24"/>
        </w:rPr>
        <w:t>ii de transmitere de informa</w:t>
      </w:r>
      <w:r w:rsidR="00262CC0" w:rsidRPr="00A96F1E">
        <w:rPr>
          <w:rFonts w:ascii="Times New Roman" w:hAnsi="Times New Roman" w:cs="Times New Roman"/>
          <w:sz w:val="24"/>
          <w:szCs w:val="24"/>
        </w:rPr>
        <w:t>ț</w:t>
      </w:r>
      <w:r w:rsidRPr="00A96F1E">
        <w:rPr>
          <w:rFonts w:ascii="Times New Roman" w:hAnsi="Times New Roman" w:cs="Times New Roman"/>
          <w:sz w:val="24"/>
          <w:szCs w:val="24"/>
        </w:rPr>
        <w:t>ii cu caracter de urgen</w:t>
      </w:r>
      <w:r w:rsidR="00262CC0" w:rsidRPr="00A96F1E">
        <w:rPr>
          <w:rFonts w:ascii="Times New Roman" w:hAnsi="Times New Roman" w:cs="Times New Roman"/>
          <w:sz w:val="24"/>
          <w:szCs w:val="24"/>
        </w:rPr>
        <w:t>ță</w:t>
      </w:r>
      <w:r w:rsidRPr="00A96F1E">
        <w:rPr>
          <w:rFonts w:ascii="Times New Roman" w:hAnsi="Times New Roman" w:cs="Times New Roman"/>
          <w:sz w:val="24"/>
          <w:szCs w:val="24"/>
        </w:rPr>
        <w:t>, precum accidentele.</w:t>
      </w:r>
    </w:p>
    <w:p w14:paraId="70F1051F" w14:textId="77777777" w:rsidR="003D2508" w:rsidRPr="00A96F1E" w:rsidRDefault="003D2508" w:rsidP="00A96F1E">
      <w:pPr>
        <w:autoSpaceDE w:val="0"/>
        <w:autoSpaceDN w:val="0"/>
        <w:adjustRightInd w:val="0"/>
        <w:spacing w:after="0" w:line="360" w:lineRule="auto"/>
        <w:ind w:firstLine="0"/>
        <w:rPr>
          <w:rFonts w:ascii="Times New Roman" w:hAnsi="Times New Roman" w:cs="Times New Roman"/>
          <w:b/>
          <w:sz w:val="24"/>
          <w:szCs w:val="24"/>
          <w:highlight w:val="yellow"/>
        </w:rPr>
      </w:pPr>
    </w:p>
    <w:p w14:paraId="0CCC595E" w14:textId="77777777" w:rsidR="007B32D0" w:rsidRDefault="007B32D0" w:rsidP="00A96F1E">
      <w:pPr>
        <w:autoSpaceDE w:val="0"/>
        <w:autoSpaceDN w:val="0"/>
        <w:adjustRightInd w:val="0"/>
        <w:spacing w:after="0" w:line="360" w:lineRule="auto"/>
        <w:ind w:firstLine="0"/>
        <w:jc w:val="center"/>
        <w:rPr>
          <w:rFonts w:ascii="Times New Roman" w:hAnsi="Times New Roman" w:cs="Times New Roman"/>
          <w:b/>
          <w:sz w:val="24"/>
          <w:szCs w:val="24"/>
        </w:rPr>
      </w:pPr>
    </w:p>
    <w:p w14:paraId="3E91F529" w14:textId="77777777" w:rsidR="007B32D0" w:rsidRDefault="007B32D0" w:rsidP="007B32D0">
      <w:pPr>
        <w:autoSpaceDE w:val="0"/>
        <w:autoSpaceDN w:val="0"/>
        <w:adjustRightInd w:val="0"/>
        <w:spacing w:after="0" w:line="360" w:lineRule="auto"/>
        <w:ind w:firstLine="0"/>
        <w:jc w:val="center"/>
        <w:rPr>
          <w:rFonts w:ascii="Times New Roman" w:hAnsi="Times New Roman" w:cs="Times New Roman"/>
          <w:b/>
          <w:sz w:val="24"/>
          <w:szCs w:val="24"/>
        </w:rPr>
      </w:pPr>
    </w:p>
    <w:p w14:paraId="6EFBAF73" w14:textId="77777777" w:rsidR="007B32D0" w:rsidRDefault="007B32D0" w:rsidP="007B32D0">
      <w:pPr>
        <w:autoSpaceDE w:val="0"/>
        <w:autoSpaceDN w:val="0"/>
        <w:adjustRightInd w:val="0"/>
        <w:spacing w:after="0" w:line="360" w:lineRule="auto"/>
        <w:ind w:firstLine="0"/>
        <w:jc w:val="center"/>
        <w:rPr>
          <w:rFonts w:ascii="Times New Roman" w:hAnsi="Times New Roman" w:cs="Times New Roman"/>
          <w:b/>
          <w:sz w:val="24"/>
          <w:szCs w:val="24"/>
        </w:rPr>
      </w:pPr>
    </w:p>
    <w:p w14:paraId="76DC0F2C" w14:textId="77777777" w:rsidR="007B32D0" w:rsidRDefault="007B32D0" w:rsidP="007B32D0">
      <w:pPr>
        <w:autoSpaceDE w:val="0"/>
        <w:autoSpaceDN w:val="0"/>
        <w:adjustRightInd w:val="0"/>
        <w:spacing w:after="0" w:line="360" w:lineRule="auto"/>
        <w:ind w:firstLine="0"/>
        <w:jc w:val="center"/>
        <w:rPr>
          <w:rFonts w:ascii="Times New Roman" w:hAnsi="Times New Roman" w:cs="Times New Roman"/>
          <w:b/>
          <w:sz w:val="24"/>
          <w:szCs w:val="24"/>
        </w:rPr>
      </w:pPr>
    </w:p>
    <w:p w14:paraId="55019DBB" w14:textId="77777777" w:rsidR="007B32D0" w:rsidRDefault="007B32D0" w:rsidP="007B32D0">
      <w:pPr>
        <w:autoSpaceDE w:val="0"/>
        <w:autoSpaceDN w:val="0"/>
        <w:adjustRightInd w:val="0"/>
        <w:spacing w:after="0" w:line="360" w:lineRule="auto"/>
        <w:ind w:firstLine="0"/>
        <w:jc w:val="center"/>
        <w:rPr>
          <w:rFonts w:ascii="Times New Roman" w:hAnsi="Times New Roman" w:cs="Times New Roman"/>
          <w:b/>
          <w:sz w:val="24"/>
          <w:szCs w:val="24"/>
        </w:rPr>
      </w:pPr>
    </w:p>
    <w:p w14:paraId="1FB49E4A" w14:textId="77777777" w:rsidR="007B32D0" w:rsidRDefault="007B32D0" w:rsidP="007B32D0">
      <w:pPr>
        <w:autoSpaceDE w:val="0"/>
        <w:autoSpaceDN w:val="0"/>
        <w:adjustRightInd w:val="0"/>
        <w:spacing w:after="0" w:line="360" w:lineRule="auto"/>
        <w:ind w:firstLine="0"/>
        <w:jc w:val="center"/>
        <w:rPr>
          <w:rFonts w:ascii="Times New Roman" w:hAnsi="Times New Roman" w:cs="Times New Roman"/>
          <w:b/>
          <w:sz w:val="24"/>
          <w:szCs w:val="24"/>
        </w:rPr>
      </w:pPr>
    </w:p>
    <w:p w14:paraId="27BD094C" w14:textId="77777777" w:rsidR="00926429" w:rsidRDefault="00926429" w:rsidP="007B32D0">
      <w:pPr>
        <w:autoSpaceDE w:val="0"/>
        <w:autoSpaceDN w:val="0"/>
        <w:adjustRightInd w:val="0"/>
        <w:spacing w:after="0" w:line="360" w:lineRule="auto"/>
        <w:ind w:firstLine="0"/>
        <w:jc w:val="center"/>
        <w:rPr>
          <w:rFonts w:ascii="Times New Roman" w:hAnsi="Times New Roman" w:cs="Times New Roman"/>
          <w:b/>
          <w:sz w:val="24"/>
          <w:szCs w:val="24"/>
        </w:rPr>
      </w:pPr>
    </w:p>
    <w:p w14:paraId="0519D251" w14:textId="77777777" w:rsidR="00926429" w:rsidRDefault="00926429" w:rsidP="007B32D0">
      <w:pPr>
        <w:autoSpaceDE w:val="0"/>
        <w:autoSpaceDN w:val="0"/>
        <w:adjustRightInd w:val="0"/>
        <w:spacing w:after="0" w:line="360" w:lineRule="auto"/>
        <w:ind w:firstLine="0"/>
        <w:jc w:val="center"/>
        <w:rPr>
          <w:rFonts w:ascii="Times New Roman" w:hAnsi="Times New Roman" w:cs="Times New Roman"/>
          <w:b/>
          <w:sz w:val="24"/>
          <w:szCs w:val="24"/>
        </w:rPr>
      </w:pPr>
    </w:p>
    <w:p w14:paraId="3DBD4C04"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5D02FF54"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3D69641F"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2AAE6B92"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36851605"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6E915C30"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3CE1F172" w14:textId="77777777" w:rsidR="00AA3F7A" w:rsidRDefault="00AA3F7A" w:rsidP="00D3306C">
      <w:pPr>
        <w:autoSpaceDE w:val="0"/>
        <w:autoSpaceDN w:val="0"/>
        <w:adjustRightInd w:val="0"/>
        <w:spacing w:after="0" w:line="360" w:lineRule="auto"/>
        <w:ind w:firstLine="0"/>
        <w:jc w:val="center"/>
        <w:rPr>
          <w:rFonts w:ascii="Times New Roman" w:hAnsi="Times New Roman" w:cs="Times New Roman"/>
        </w:rPr>
      </w:pPr>
    </w:p>
    <w:p w14:paraId="53DA433B" w14:textId="77777777" w:rsidR="00AA3F7A" w:rsidRDefault="00AA3F7A" w:rsidP="00D3306C">
      <w:pPr>
        <w:autoSpaceDE w:val="0"/>
        <w:autoSpaceDN w:val="0"/>
        <w:adjustRightInd w:val="0"/>
        <w:spacing w:after="0" w:line="360" w:lineRule="auto"/>
        <w:ind w:firstLine="0"/>
        <w:jc w:val="center"/>
        <w:rPr>
          <w:rFonts w:ascii="Times New Roman" w:hAnsi="Times New Roman" w:cs="Times New Roman"/>
        </w:rPr>
      </w:pPr>
    </w:p>
    <w:p w14:paraId="211FB696" w14:textId="77777777" w:rsidR="00AA3F7A" w:rsidRDefault="00AA3F7A" w:rsidP="00D3306C">
      <w:pPr>
        <w:autoSpaceDE w:val="0"/>
        <w:autoSpaceDN w:val="0"/>
        <w:adjustRightInd w:val="0"/>
        <w:spacing w:after="0" w:line="360" w:lineRule="auto"/>
        <w:ind w:firstLine="0"/>
        <w:jc w:val="center"/>
        <w:rPr>
          <w:rFonts w:ascii="Times New Roman" w:hAnsi="Times New Roman" w:cs="Times New Roman"/>
        </w:rPr>
      </w:pPr>
    </w:p>
    <w:p w14:paraId="68271585" w14:textId="77777777" w:rsidR="00AA3F7A" w:rsidRDefault="00AA3F7A" w:rsidP="00D3306C">
      <w:pPr>
        <w:autoSpaceDE w:val="0"/>
        <w:autoSpaceDN w:val="0"/>
        <w:adjustRightInd w:val="0"/>
        <w:spacing w:after="0" w:line="360" w:lineRule="auto"/>
        <w:ind w:firstLine="0"/>
        <w:jc w:val="center"/>
        <w:rPr>
          <w:rFonts w:ascii="Times New Roman" w:hAnsi="Times New Roman" w:cs="Times New Roman"/>
        </w:rPr>
      </w:pPr>
    </w:p>
    <w:p w14:paraId="2026B1D8" w14:textId="77777777" w:rsidR="00AA3F7A" w:rsidRDefault="00AA3F7A" w:rsidP="00D3306C">
      <w:pPr>
        <w:autoSpaceDE w:val="0"/>
        <w:autoSpaceDN w:val="0"/>
        <w:adjustRightInd w:val="0"/>
        <w:spacing w:after="0" w:line="360" w:lineRule="auto"/>
        <w:ind w:firstLine="0"/>
        <w:jc w:val="center"/>
        <w:rPr>
          <w:rFonts w:ascii="Times New Roman" w:hAnsi="Times New Roman" w:cs="Times New Roman"/>
        </w:rPr>
      </w:pPr>
    </w:p>
    <w:p w14:paraId="0A43AEA8" w14:textId="77777777" w:rsidR="00AA3F7A" w:rsidRDefault="00AA3F7A" w:rsidP="00D3306C">
      <w:pPr>
        <w:autoSpaceDE w:val="0"/>
        <w:autoSpaceDN w:val="0"/>
        <w:adjustRightInd w:val="0"/>
        <w:spacing w:after="0" w:line="360" w:lineRule="auto"/>
        <w:ind w:firstLine="0"/>
        <w:jc w:val="center"/>
        <w:rPr>
          <w:rFonts w:ascii="Times New Roman" w:hAnsi="Times New Roman" w:cs="Times New Roman"/>
        </w:rPr>
      </w:pPr>
    </w:p>
    <w:p w14:paraId="71267A9A" w14:textId="77777777" w:rsidR="00AA3F7A" w:rsidRDefault="00AA3F7A" w:rsidP="00D3306C">
      <w:pPr>
        <w:autoSpaceDE w:val="0"/>
        <w:autoSpaceDN w:val="0"/>
        <w:adjustRightInd w:val="0"/>
        <w:spacing w:after="0" w:line="360" w:lineRule="auto"/>
        <w:ind w:firstLine="0"/>
        <w:jc w:val="center"/>
        <w:rPr>
          <w:rFonts w:ascii="Times New Roman" w:hAnsi="Times New Roman" w:cs="Times New Roman"/>
        </w:rPr>
      </w:pPr>
    </w:p>
    <w:p w14:paraId="35B1AF9E"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4C81B7AA" w14:textId="77777777" w:rsidR="00E60551" w:rsidRDefault="00E60551" w:rsidP="00D3306C">
      <w:pPr>
        <w:autoSpaceDE w:val="0"/>
        <w:autoSpaceDN w:val="0"/>
        <w:adjustRightInd w:val="0"/>
        <w:spacing w:after="0" w:line="360" w:lineRule="auto"/>
        <w:ind w:firstLine="0"/>
        <w:jc w:val="center"/>
        <w:rPr>
          <w:rFonts w:ascii="Times New Roman" w:hAnsi="Times New Roman" w:cs="Times New Roman"/>
        </w:rPr>
      </w:pPr>
    </w:p>
    <w:p w14:paraId="2CD01DCA" w14:textId="77777777" w:rsidR="00DC194D" w:rsidRDefault="00DC194D" w:rsidP="00D3306C">
      <w:pPr>
        <w:autoSpaceDE w:val="0"/>
        <w:autoSpaceDN w:val="0"/>
        <w:adjustRightInd w:val="0"/>
        <w:spacing w:after="0" w:line="360" w:lineRule="auto"/>
        <w:ind w:firstLine="0"/>
        <w:jc w:val="center"/>
        <w:rPr>
          <w:rFonts w:ascii="Times New Roman" w:hAnsi="Times New Roman" w:cs="Times New Roman"/>
        </w:rPr>
      </w:pPr>
    </w:p>
    <w:p w14:paraId="573C5004" w14:textId="6357D752" w:rsidR="00790F20" w:rsidRDefault="00815A8D" w:rsidP="00E60551">
      <w:pPr>
        <w:autoSpaceDE w:val="0"/>
        <w:autoSpaceDN w:val="0"/>
        <w:adjustRightInd w:val="0"/>
        <w:spacing w:after="0" w:line="360" w:lineRule="auto"/>
        <w:ind w:firstLine="0"/>
        <w:jc w:val="center"/>
        <w:rPr>
          <w:rFonts w:ascii="Times New Roman" w:hAnsi="Times New Roman" w:cs="Times New Roman"/>
          <w:b/>
          <w:sz w:val="24"/>
          <w:szCs w:val="24"/>
        </w:rPr>
      </w:pPr>
      <w:r w:rsidRPr="00E60551">
        <w:rPr>
          <w:rFonts w:ascii="Times New Roman" w:hAnsi="Times New Roman" w:cs="Times New Roman"/>
          <w:b/>
          <w:sz w:val="24"/>
          <w:szCs w:val="24"/>
        </w:rPr>
        <w:t>1</w:t>
      </w:r>
      <w:r w:rsidR="00E34EBB">
        <w:rPr>
          <w:rFonts w:ascii="Times New Roman" w:hAnsi="Times New Roman" w:cs="Times New Roman"/>
          <w:b/>
          <w:sz w:val="24"/>
          <w:szCs w:val="24"/>
        </w:rPr>
        <w:t>0</w:t>
      </w:r>
      <w:r w:rsidR="00143785" w:rsidRPr="00E60551">
        <w:rPr>
          <w:rFonts w:ascii="Times New Roman" w:hAnsi="Times New Roman" w:cs="Times New Roman"/>
          <w:b/>
          <w:sz w:val="24"/>
          <w:szCs w:val="24"/>
        </w:rPr>
        <w:t>. R</w:t>
      </w:r>
      <w:r w:rsidR="00DC194D">
        <w:rPr>
          <w:rFonts w:ascii="Times New Roman" w:hAnsi="Times New Roman" w:cs="Times New Roman"/>
          <w:b/>
          <w:sz w:val="24"/>
          <w:szCs w:val="24"/>
        </w:rPr>
        <w:t>EZUMAT FĂRĂ CARACTER TEHNIC</w:t>
      </w:r>
    </w:p>
    <w:p w14:paraId="543591E7" w14:textId="77777777" w:rsidR="00DC194D" w:rsidRPr="00E60551" w:rsidRDefault="00DC194D" w:rsidP="00E60551">
      <w:pPr>
        <w:autoSpaceDE w:val="0"/>
        <w:autoSpaceDN w:val="0"/>
        <w:adjustRightInd w:val="0"/>
        <w:spacing w:after="0" w:line="360" w:lineRule="auto"/>
        <w:ind w:firstLine="0"/>
        <w:jc w:val="center"/>
        <w:rPr>
          <w:rFonts w:ascii="Times New Roman" w:hAnsi="Times New Roman" w:cs="Times New Roman"/>
          <w:b/>
          <w:sz w:val="24"/>
          <w:szCs w:val="24"/>
        </w:rPr>
      </w:pPr>
    </w:p>
    <w:p w14:paraId="22389446" w14:textId="77777777" w:rsidR="00790F20" w:rsidRPr="00E60551" w:rsidRDefault="00790F20" w:rsidP="00DC3A15">
      <w:pPr>
        <w:autoSpaceDE w:val="0"/>
        <w:autoSpaceDN w:val="0"/>
        <w:adjustRightInd w:val="0"/>
        <w:spacing w:after="0" w:line="360" w:lineRule="auto"/>
        <w:ind w:firstLine="720"/>
        <w:rPr>
          <w:rFonts w:ascii="Times New Roman" w:hAnsi="Times New Roman" w:cs="Times New Roman"/>
          <w:b/>
          <w:sz w:val="24"/>
          <w:szCs w:val="24"/>
        </w:rPr>
      </w:pPr>
    </w:p>
    <w:p w14:paraId="58AF2406" w14:textId="28E5BA00" w:rsidR="00AA3F7A" w:rsidRDefault="00E60551" w:rsidP="00AA3F7A">
      <w:pPr>
        <w:autoSpaceDE w:val="0"/>
        <w:autoSpaceDN w:val="0"/>
        <w:adjustRightInd w:val="0"/>
        <w:spacing w:after="0" w:line="360" w:lineRule="auto"/>
        <w:ind w:firstLine="720"/>
        <w:rPr>
          <w:rFonts w:ascii="Times New Roman" w:hAnsi="Times New Roman" w:cs="Times New Roman"/>
          <w:bCs/>
          <w:sz w:val="24"/>
          <w:szCs w:val="24"/>
        </w:rPr>
      </w:pPr>
      <w:r w:rsidRPr="00E60551">
        <w:rPr>
          <w:rFonts w:ascii="Times New Roman" w:hAnsi="Times New Roman" w:cs="Times New Roman"/>
          <w:bCs/>
          <w:iCs/>
          <w:sz w:val="24"/>
          <w:szCs w:val="24"/>
        </w:rPr>
        <w:t>Denumirea proiectului este “</w:t>
      </w:r>
      <w:r w:rsidRPr="00E60551">
        <w:rPr>
          <w:rFonts w:ascii="Times New Roman" w:hAnsi="Times New Roman" w:cs="Times New Roman"/>
          <w:b/>
          <w:bCs/>
          <w:sz w:val="24"/>
          <w:szCs w:val="24"/>
        </w:rPr>
        <w:t xml:space="preserve"> </w:t>
      </w:r>
      <w:r w:rsidRPr="00E60551">
        <w:rPr>
          <w:rFonts w:ascii="Times New Roman" w:hAnsi="Times New Roman" w:cs="Times New Roman"/>
          <w:sz w:val="24"/>
          <w:szCs w:val="24"/>
        </w:rPr>
        <w:t xml:space="preserve">Exploatare pentru nisip din perimetrul </w:t>
      </w:r>
      <w:proofErr w:type="spellStart"/>
      <w:r w:rsidRPr="00E60551">
        <w:rPr>
          <w:rFonts w:ascii="Times New Roman" w:hAnsi="Times New Roman" w:cs="Times New Roman"/>
          <w:sz w:val="24"/>
          <w:szCs w:val="24"/>
        </w:rPr>
        <w:t>Extrasand</w:t>
      </w:r>
      <w:proofErr w:type="spellEnd"/>
      <w:r w:rsidRPr="00E60551">
        <w:rPr>
          <w:rFonts w:ascii="Times New Roman" w:hAnsi="Times New Roman" w:cs="Times New Roman"/>
          <w:sz w:val="24"/>
          <w:szCs w:val="24"/>
        </w:rPr>
        <w:t xml:space="preserve"> </w:t>
      </w:r>
      <w:r w:rsidR="009B569D">
        <w:rPr>
          <w:rFonts w:ascii="Times New Roman" w:hAnsi="Times New Roman" w:cs="Times New Roman"/>
          <w:sz w:val="24"/>
          <w:szCs w:val="24"/>
        </w:rPr>
        <w:t>2</w:t>
      </w:r>
      <w:r w:rsidRPr="00E60551">
        <w:rPr>
          <w:rFonts w:ascii="Times New Roman" w:hAnsi="Times New Roman" w:cs="Times New Roman"/>
          <w:sz w:val="24"/>
          <w:szCs w:val="24"/>
        </w:rPr>
        <w:t>, județul Constanța, platoul continental Marea Neagră</w:t>
      </w:r>
      <w:r w:rsidRPr="00E60551">
        <w:rPr>
          <w:rFonts w:ascii="Times New Roman" w:hAnsi="Times New Roman" w:cs="Times New Roman"/>
          <w:iCs/>
          <w:sz w:val="24"/>
          <w:szCs w:val="24"/>
        </w:rPr>
        <w:t>”</w:t>
      </w:r>
      <w:r w:rsidR="00AA3F7A">
        <w:rPr>
          <w:rFonts w:ascii="Times New Roman" w:hAnsi="Times New Roman" w:cs="Times New Roman"/>
          <w:iCs/>
          <w:sz w:val="24"/>
          <w:szCs w:val="24"/>
        </w:rPr>
        <w:t xml:space="preserve">. </w:t>
      </w:r>
      <w:r w:rsidR="00AA3F7A" w:rsidRPr="00942105">
        <w:rPr>
          <w:rFonts w:ascii="Times New Roman" w:hAnsi="Times New Roman" w:cs="Times New Roman"/>
          <w:bCs/>
          <w:sz w:val="24"/>
          <w:szCs w:val="24"/>
        </w:rPr>
        <w:t xml:space="preserve">Perimetrul </w:t>
      </w:r>
      <w:proofErr w:type="spellStart"/>
      <w:r w:rsidR="00AA3F7A" w:rsidRPr="00942105">
        <w:rPr>
          <w:rFonts w:ascii="Times New Roman" w:hAnsi="Times New Roman" w:cs="Times New Roman"/>
          <w:bCs/>
          <w:sz w:val="24"/>
          <w:szCs w:val="24"/>
        </w:rPr>
        <w:t>Extrasand</w:t>
      </w:r>
      <w:proofErr w:type="spellEnd"/>
      <w:r w:rsidR="00AA3F7A" w:rsidRPr="00942105">
        <w:rPr>
          <w:rFonts w:ascii="Times New Roman" w:hAnsi="Times New Roman" w:cs="Times New Roman"/>
          <w:bCs/>
          <w:sz w:val="24"/>
          <w:szCs w:val="24"/>
        </w:rPr>
        <w:t xml:space="preserve"> </w:t>
      </w:r>
      <w:r w:rsidR="00F35433">
        <w:rPr>
          <w:rFonts w:ascii="Times New Roman" w:hAnsi="Times New Roman" w:cs="Times New Roman"/>
          <w:bCs/>
          <w:sz w:val="24"/>
          <w:szCs w:val="24"/>
        </w:rPr>
        <w:t>2</w:t>
      </w:r>
      <w:r w:rsidR="00AA3F7A" w:rsidRPr="00942105">
        <w:rPr>
          <w:rFonts w:ascii="Times New Roman" w:hAnsi="Times New Roman" w:cs="Times New Roman"/>
          <w:bCs/>
          <w:sz w:val="24"/>
          <w:szCs w:val="24"/>
        </w:rPr>
        <w:t xml:space="preserve"> este situat pe platoul continental al Mării Negre, în dreptul </w:t>
      </w:r>
      <w:r w:rsidR="00AA3F7A">
        <w:rPr>
          <w:rFonts w:ascii="Times New Roman" w:hAnsi="Times New Roman" w:cs="Times New Roman"/>
          <w:bCs/>
          <w:sz w:val="24"/>
          <w:szCs w:val="24"/>
        </w:rPr>
        <w:t>orașului</w:t>
      </w:r>
      <w:r w:rsidR="00AA3F7A" w:rsidRPr="00942105">
        <w:rPr>
          <w:rFonts w:ascii="Times New Roman" w:hAnsi="Times New Roman" w:cs="Times New Roman"/>
          <w:bCs/>
          <w:sz w:val="24"/>
          <w:szCs w:val="24"/>
        </w:rPr>
        <w:t xml:space="preserve"> </w:t>
      </w:r>
      <w:r w:rsidR="00F35433">
        <w:rPr>
          <w:rFonts w:ascii="Times New Roman" w:hAnsi="Times New Roman" w:cs="Times New Roman"/>
          <w:bCs/>
          <w:sz w:val="24"/>
          <w:szCs w:val="24"/>
        </w:rPr>
        <w:t>Mangalia, puțin la nord de portul Mangalia</w:t>
      </w:r>
      <w:r w:rsidR="00AA3F7A">
        <w:rPr>
          <w:rFonts w:ascii="Times New Roman" w:hAnsi="Times New Roman" w:cs="Times New Roman"/>
          <w:bCs/>
          <w:sz w:val="24"/>
          <w:szCs w:val="24"/>
        </w:rPr>
        <w:t xml:space="preserve">, </w:t>
      </w:r>
      <w:r w:rsidR="00AA3F7A" w:rsidRPr="00942105">
        <w:rPr>
          <w:rFonts w:ascii="Times New Roman" w:hAnsi="Times New Roman" w:cs="Times New Roman"/>
          <w:bCs/>
          <w:sz w:val="24"/>
          <w:szCs w:val="24"/>
        </w:rPr>
        <w:t xml:space="preserve">la o distanță față de țărm care variază între </w:t>
      </w:r>
      <w:r w:rsidR="00F35433">
        <w:rPr>
          <w:rFonts w:ascii="Times New Roman" w:hAnsi="Times New Roman" w:cs="Times New Roman"/>
          <w:bCs/>
          <w:sz w:val="24"/>
          <w:szCs w:val="24"/>
        </w:rPr>
        <w:t>18,163</w:t>
      </w:r>
      <w:r w:rsidR="00AA3F7A" w:rsidRPr="00942105">
        <w:rPr>
          <w:rFonts w:ascii="Times New Roman" w:hAnsi="Times New Roman" w:cs="Times New Roman"/>
          <w:bCs/>
          <w:sz w:val="24"/>
          <w:szCs w:val="24"/>
        </w:rPr>
        <w:t xml:space="preserve"> și </w:t>
      </w:r>
      <w:r w:rsidR="00F35433">
        <w:rPr>
          <w:rFonts w:ascii="Times New Roman" w:hAnsi="Times New Roman" w:cs="Times New Roman"/>
          <w:bCs/>
          <w:sz w:val="24"/>
          <w:szCs w:val="24"/>
        </w:rPr>
        <w:t>19,457</w:t>
      </w:r>
      <w:r w:rsidR="00AA3F7A" w:rsidRPr="00942105">
        <w:rPr>
          <w:rFonts w:ascii="Times New Roman" w:hAnsi="Times New Roman" w:cs="Times New Roman"/>
          <w:bCs/>
          <w:sz w:val="24"/>
          <w:szCs w:val="24"/>
        </w:rPr>
        <w:t xml:space="preserve"> km. Perimetrul are o suprafață de </w:t>
      </w:r>
      <w:r w:rsidR="00F35433">
        <w:rPr>
          <w:rFonts w:ascii="Times New Roman" w:hAnsi="Times New Roman" w:cs="Times New Roman"/>
          <w:bCs/>
          <w:sz w:val="24"/>
          <w:szCs w:val="24"/>
        </w:rPr>
        <w:t>4,039</w:t>
      </w:r>
      <w:r w:rsidR="00AA3F7A" w:rsidRPr="00942105">
        <w:rPr>
          <w:rFonts w:ascii="Times New Roman" w:hAnsi="Times New Roman" w:cs="Times New Roman"/>
          <w:bCs/>
          <w:sz w:val="24"/>
          <w:szCs w:val="24"/>
        </w:rPr>
        <w:t xml:space="preserve"> km2</w:t>
      </w:r>
      <w:r w:rsidR="00AB6BCC">
        <w:rPr>
          <w:rFonts w:ascii="Times New Roman" w:hAnsi="Times New Roman" w:cs="Times New Roman"/>
          <w:bCs/>
          <w:sz w:val="24"/>
          <w:szCs w:val="24"/>
        </w:rPr>
        <w:t xml:space="preserve"> și</w:t>
      </w:r>
      <w:r w:rsidR="00AA3F7A">
        <w:rPr>
          <w:rFonts w:ascii="Times New Roman" w:hAnsi="Times New Roman" w:cs="Times New Roman"/>
          <w:bCs/>
          <w:sz w:val="24"/>
          <w:szCs w:val="24"/>
        </w:rPr>
        <w:t xml:space="preserve"> formă dreptunghiulară</w:t>
      </w:r>
      <w:r w:rsidR="00AA3F7A" w:rsidRPr="00942105">
        <w:rPr>
          <w:rFonts w:ascii="Times New Roman" w:hAnsi="Times New Roman" w:cs="Times New Roman"/>
          <w:bCs/>
          <w:sz w:val="24"/>
          <w:szCs w:val="24"/>
        </w:rPr>
        <w:t>. Adâncimea de la care se vizează extragerea nisipului este cuprinsă între -</w:t>
      </w:r>
      <w:r w:rsidR="00F35433">
        <w:rPr>
          <w:rFonts w:ascii="Times New Roman" w:hAnsi="Times New Roman" w:cs="Times New Roman"/>
          <w:bCs/>
          <w:sz w:val="24"/>
          <w:szCs w:val="24"/>
        </w:rPr>
        <w:t>47,7</w:t>
      </w:r>
      <w:r w:rsidR="00AA3F7A" w:rsidRPr="00942105">
        <w:rPr>
          <w:rFonts w:ascii="Times New Roman" w:hAnsi="Times New Roman" w:cs="Times New Roman"/>
          <w:bCs/>
          <w:sz w:val="24"/>
          <w:szCs w:val="24"/>
        </w:rPr>
        <w:t xml:space="preserve"> și -</w:t>
      </w:r>
      <w:r w:rsidR="00F35433">
        <w:rPr>
          <w:rFonts w:ascii="Times New Roman" w:hAnsi="Times New Roman" w:cs="Times New Roman"/>
          <w:bCs/>
          <w:sz w:val="24"/>
          <w:szCs w:val="24"/>
        </w:rPr>
        <w:t>51,5</w:t>
      </w:r>
      <w:r w:rsidR="00AA3F7A" w:rsidRPr="00942105">
        <w:rPr>
          <w:rFonts w:ascii="Times New Roman" w:hAnsi="Times New Roman" w:cs="Times New Roman"/>
          <w:bCs/>
          <w:sz w:val="24"/>
          <w:szCs w:val="24"/>
        </w:rPr>
        <w:t xml:space="preserve"> m iar volumul de nisip preconizat a se extrage este de 800</w:t>
      </w:r>
      <w:r w:rsidR="00F35433">
        <w:rPr>
          <w:rFonts w:ascii="Times New Roman" w:hAnsi="Times New Roman" w:cs="Times New Roman"/>
          <w:bCs/>
          <w:sz w:val="24"/>
          <w:szCs w:val="24"/>
        </w:rPr>
        <w:t xml:space="preserve"> </w:t>
      </w:r>
      <w:r w:rsidR="00AA3F7A" w:rsidRPr="00942105">
        <w:rPr>
          <w:rFonts w:ascii="Times New Roman" w:hAnsi="Times New Roman" w:cs="Times New Roman"/>
          <w:bCs/>
          <w:sz w:val="24"/>
          <w:szCs w:val="24"/>
        </w:rPr>
        <w:t>000 m</w:t>
      </w:r>
      <w:r w:rsidR="00AA3F7A">
        <w:rPr>
          <w:rFonts w:ascii="Times New Roman" w:hAnsi="Times New Roman" w:cs="Times New Roman"/>
          <w:bCs/>
          <w:sz w:val="24"/>
          <w:szCs w:val="24"/>
        </w:rPr>
        <w:t>3</w:t>
      </w:r>
      <w:r w:rsidR="00AA3F7A" w:rsidRPr="00942105">
        <w:rPr>
          <w:rFonts w:ascii="Times New Roman" w:hAnsi="Times New Roman" w:cs="Times New Roman"/>
          <w:bCs/>
          <w:sz w:val="24"/>
          <w:szCs w:val="24"/>
        </w:rPr>
        <w:t xml:space="preserve">. Grosimea stratului de nisip de prelevat este mică, </w:t>
      </w:r>
      <w:r w:rsidR="00F35433">
        <w:rPr>
          <w:rFonts w:ascii="Times New Roman" w:hAnsi="Times New Roman" w:cs="Times New Roman"/>
          <w:bCs/>
          <w:sz w:val="24"/>
          <w:szCs w:val="24"/>
        </w:rPr>
        <w:t>de</w:t>
      </w:r>
      <w:r w:rsidR="00AA3F7A" w:rsidRPr="00942105">
        <w:rPr>
          <w:rFonts w:ascii="Times New Roman" w:hAnsi="Times New Roman" w:cs="Times New Roman"/>
          <w:bCs/>
          <w:sz w:val="24"/>
          <w:szCs w:val="24"/>
        </w:rPr>
        <w:t xml:space="preserve"> 0,35 m</w:t>
      </w:r>
      <w:r w:rsidR="00B720C6">
        <w:rPr>
          <w:rFonts w:ascii="Times New Roman" w:hAnsi="Times New Roman" w:cs="Times New Roman"/>
          <w:bCs/>
          <w:sz w:val="24"/>
          <w:szCs w:val="24"/>
        </w:rPr>
        <w:t xml:space="preserve"> și nu va influența semnificati</w:t>
      </w:r>
      <w:r w:rsidR="00627CEF">
        <w:rPr>
          <w:rFonts w:ascii="Times New Roman" w:hAnsi="Times New Roman" w:cs="Times New Roman"/>
          <w:bCs/>
          <w:sz w:val="24"/>
          <w:szCs w:val="24"/>
        </w:rPr>
        <w:t>v</w:t>
      </w:r>
      <w:r w:rsidR="00B720C6">
        <w:rPr>
          <w:rFonts w:ascii="Times New Roman" w:hAnsi="Times New Roman" w:cs="Times New Roman"/>
          <w:bCs/>
          <w:sz w:val="24"/>
          <w:szCs w:val="24"/>
        </w:rPr>
        <w:t xml:space="preserve"> configurația </w:t>
      </w:r>
      <w:proofErr w:type="spellStart"/>
      <w:r w:rsidR="00B720C6">
        <w:rPr>
          <w:rFonts w:ascii="Times New Roman" w:hAnsi="Times New Roman" w:cs="Times New Roman"/>
          <w:bCs/>
          <w:sz w:val="24"/>
          <w:szCs w:val="24"/>
        </w:rPr>
        <w:t>batimetrică</w:t>
      </w:r>
      <w:proofErr w:type="spellEnd"/>
      <w:r w:rsidR="00B720C6">
        <w:rPr>
          <w:rFonts w:ascii="Times New Roman" w:hAnsi="Times New Roman" w:cs="Times New Roman"/>
          <w:bCs/>
          <w:sz w:val="24"/>
          <w:szCs w:val="24"/>
        </w:rPr>
        <w:t xml:space="preserve"> a platoului continental în zona perimetrului</w:t>
      </w:r>
      <w:r w:rsidR="00AA3F7A" w:rsidRPr="00942105">
        <w:rPr>
          <w:rFonts w:ascii="Times New Roman" w:hAnsi="Times New Roman" w:cs="Times New Roman"/>
          <w:bCs/>
          <w:sz w:val="24"/>
          <w:szCs w:val="24"/>
        </w:rPr>
        <w:t xml:space="preserve">. Nisipul </w:t>
      </w:r>
      <w:r w:rsidR="00AB6BCC">
        <w:rPr>
          <w:rFonts w:ascii="Times New Roman" w:hAnsi="Times New Roman" w:cs="Times New Roman"/>
          <w:bCs/>
          <w:sz w:val="24"/>
          <w:szCs w:val="24"/>
        </w:rPr>
        <w:t>aspirat</w:t>
      </w:r>
      <w:r w:rsidR="00AA3F7A" w:rsidRPr="00942105">
        <w:rPr>
          <w:rFonts w:ascii="Times New Roman" w:hAnsi="Times New Roman" w:cs="Times New Roman"/>
          <w:bCs/>
          <w:sz w:val="24"/>
          <w:szCs w:val="24"/>
        </w:rPr>
        <w:t xml:space="preserve"> de o dragă </w:t>
      </w:r>
      <w:proofErr w:type="spellStart"/>
      <w:r w:rsidR="00AB6BCC">
        <w:rPr>
          <w:rFonts w:ascii="Times New Roman" w:hAnsi="Times New Roman" w:cs="Times New Roman"/>
          <w:bCs/>
          <w:sz w:val="24"/>
          <w:szCs w:val="24"/>
        </w:rPr>
        <w:t>autorefulantă</w:t>
      </w:r>
      <w:proofErr w:type="spellEnd"/>
      <w:r w:rsidR="00AB6BCC">
        <w:rPr>
          <w:rFonts w:ascii="Times New Roman" w:hAnsi="Times New Roman" w:cs="Times New Roman"/>
          <w:bCs/>
          <w:sz w:val="24"/>
          <w:szCs w:val="24"/>
        </w:rPr>
        <w:t xml:space="preserve"> cu buncăr de tip TSHD </w:t>
      </w:r>
      <w:r w:rsidR="00AA3F7A" w:rsidRPr="00942105">
        <w:rPr>
          <w:rFonts w:ascii="Times New Roman" w:hAnsi="Times New Roman" w:cs="Times New Roman"/>
          <w:bCs/>
          <w:sz w:val="24"/>
          <w:szCs w:val="24"/>
        </w:rPr>
        <w:t>va fi pompat la țărm printr-un sistem de conducte și folosit la reabilitarea plajelor prin înnisipare, reabilitare prevăzută în proiectul Reducerea eroziunii costiere – Fa</w:t>
      </w:r>
      <w:r w:rsidR="00AA3F7A">
        <w:rPr>
          <w:rFonts w:ascii="Times New Roman" w:hAnsi="Times New Roman" w:cs="Times New Roman"/>
          <w:bCs/>
          <w:sz w:val="24"/>
          <w:szCs w:val="24"/>
        </w:rPr>
        <w:t>z</w:t>
      </w:r>
      <w:r w:rsidR="00AA3F7A" w:rsidRPr="00942105">
        <w:rPr>
          <w:rFonts w:ascii="Times New Roman" w:hAnsi="Times New Roman" w:cs="Times New Roman"/>
          <w:bCs/>
          <w:sz w:val="24"/>
          <w:szCs w:val="24"/>
        </w:rPr>
        <w:t>a II (2014-2020)”</w:t>
      </w:r>
      <w:r w:rsidR="00AA3F7A">
        <w:rPr>
          <w:rFonts w:ascii="Times New Roman" w:hAnsi="Times New Roman" w:cs="Times New Roman"/>
          <w:bCs/>
          <w:sz w:val="24"/>
          <w:szCs w:val="24"/>
        </w:rPr>
        <w:t>.</w:t>
      </w:r>
    </w:p>
    <w:p w14:paraId="110166DC" w14:textId="523D4B7B" w:rsidR="00A35A26" w:rsidRDefault="00AB6BCC" w:rsidP="00A35A26">
      <w:pPr>
        <w:spacing w:after="0" w:line="360" w:lineRule="auto"/>
        <w:ind w:firstLine="720"/>
        <w:contextualSpacing/>
        <w:rPr>
          <w:rFonts w:ascii="Times New Roman" w:hAnsi="Times New Roman" w:cs="Times New Roman"/>
          <w:sz w:val="24"/>
          <w:szCs w:val="24"/>
        </w:rPr>
      </w:pPr>
      <w:r>
        <w:rPr>
          <w:rFonts w:ascii="Times New Roman" w:hAnsi="Times New Roman" w:cs="Times New Roman"/>
          <w:bCs/>
          <w:sz w:val="24"/>
          <w:szCs w:val="24"/>
        </w:rPr>
        <w:t xml:space="preserve">Pentru execuția lucrărilor de explorare din perimetrul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w:t>
      </w:r>
      <w:r w:rsidR="00F35433">
        <w:rPr>
          <w:rFonts w:ascii="Times New Roman" w:hAnsi="Times New Roman" w:cs="Times New Roman"/>
          <w:bCs/>
          <w:sz w:val="24"/>
          <w:szCs w:val="24"/>
        </w:rPr>
        <w:t>2</w:t>
      </w:r>
      <w:r>
        <w:rPr>
          <w:rFonts w:ascii="Times New Roman" w:hAnsi="Times New Roman" w:cs="Times New Roman"/>
          <w:bCs/>
          <w:sz w:val="24"/>
          <w:szCs w:val="24"/>
        </w:rPr>
        <w:t xml:space="preserve"> e</w:t>
      </w:r>
      <w:r w:rsidR="00AA3F7A">
        <w:rPr>
          <w:rFonts w:ascii="Times New Roman" w:hAnsi="Times New Roman" w:cs="Times New Roman"/>
          <w:bCs/>
          <w:sz w:val="24"/>
          <w:szCs w:val="24"/>
        </w:rPr>
        <w:t xml:space="preserve">xistă un aviz de gospodărire a apelor  emis de Administrația </w:t>
      </w:r>
      <w:proofErr w:type="spellStart"/>
      <w:r w:rsidR="00AA3F7A">
        <w:rPr>
          <w:rFonts w:ascii="Times New Roman" w:hAnsi="Times New Roman" w:cs="Times New Roman"/>
          <w:bCs/>
          <w:sz w:val="24"/>
          <w:szCs w:val="24"/>
        </w:rPr>
        <w:t>Bazinală</w:t>
      </w:r>
      <w:proofErr w:type="spellEnd"/>
      <w:r w:rsidR="00AA3F7A">
        <w:rPr>
          <w:rFonts w:ascii="Times New Roman" w:hAnsi="Times New Roman" w:cs="Times New Roman"/>
          <w:bCs/>
          <w:sz w:val="24"/>
          <w:szCs w:val="24"/>
        </w:rPr>
        <w:t xml:space="preserve"> de apă Dobrogea-Litoral</w:t>
      </w:r>
      <w:r>
        <w:rPr>
          <w:rFonts w:ascii="Times New Roman" w:hAnsi="Times New Roman" w:cs="Times New Roman"/>
          <w:bCs/>
          <w:sz w:val="24"/>
          <w:szCs w:val="24"/>
        </w:rPr>
        <w:t xml:space="preserve">, </w:t>
      </w:r>
      <w:r w:rsidR="00AA3F7A">
        <w:rPr>
          <w:rFonts w:ascii="Times New Roman" w:hAnsi="Times New Roman" w:cs="Times New Roman"/>
          <w:bCs/>
          <w:sz w:val="24"/>
          <w:szCs w:val="24"/>
        </w:rPr>
        <w:t xml:space="preserve"> având ca beneficiar SC </w:t>
      </w:r>
      <w:proofErr w:type="spellStart"/>
      <w:r w:rsidR="00AA3F7A">
        <w:rPr>
          <w:rFonts w:ascii="Times New Roman" w:hAnsi="Times New Roman" w:cs="Times New Roman"/>
          <w:bCs/>
          <w:sz w:val="24"/>
          <w:szCs w:val="24"/>
        </w:rPr>
        <w:t>Lukarom</w:t>
      </w:r>
      <w:proofErr w:type="spellEnd"/>
      <w:r w:rsidR="00AA3F7A">
        <w:rPr>
          <w:rFonts w:ascii="Times New Roman" w:hAnsi="Times New Roman" w:cs="Times New Roman"/>
          <w:bCs/>
          <w:sz w:val="24"/>
          <w:szCs w:val="24"/>
        </w:rPr>
        <w:t xml:space="preserve"> Mineral Consult SRL. </w:t>
      </w:r>
      <w:r>
        <w:rPr>
          <w:rFonts w:ascii="Times New Roman" w:hAnsi="Times New Roman" w:cs="Times New Roman"/>
          <w:bCs/>
          <w:sz w:val="24"/>
          <w:szCs w:val="24"/>
        </w:rPr>
        <w:t xml:space="preserve">Între SC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PCMN SRL și SC </w:t>
      </w:r>
      <w:proofErr w:type="spellStart"/>
      <w:r>
        <w:rPr>
          <w:rFonts w:ascii="Times New Roman" w:hAnsi="Times New Roman" w:cs="Times New Roman"/>
          <w:bCs/>
          <w:sz w:val="24"/>
          <w:szCs w:val="24"/>
        </w:rPr>
        <w:t>Lukarom</w:t>
      </w:r>
      <w:proofErr w:type="spellEnd"/>
      <w:r>
        <w:rPr>
          <w:rFonts w:ascii="Times New Roman" w:hAnsi="Times New Roman" w:cs="Times New Roman"/>
          <w:bCs/>
          <w:sz w:val="24"/>
          <w:szCs w:val="24"/>
        </w:rPr>
        <w:t xml:space="preserve"> Mineral Consult SRL există un acord privind desfășurarea activităților de prelevare și relocare de nisip. Conform unei adrese a </w:t>
      </w:r>
      <w:r w:rsidR="00AA3F7A">
        <w:rPr>
          <w:rFonts w:ascii="Times New Roman" w:hAnsi="Times New Roman" w:cs="Times New Roman"/>
          <w:bCs/>
          <w:sz w:val="24"/>
          <w:szCs w:val="24"/>
        </w:rPr>
        <w:t>Administrați</w:t>
      </w:r>
      <w:r>
        <w:rPr>
          <w:rFonts w:ascii="Times New Roman" w:hAnsi="Times New Roman" w:cs="Times New Roman"/>
          <w:bCs/>
          <w:sz w:val="24"/>
          <w:szCs w:val="24"/>
        </w:rPr>
        <w:t>ei</w:t>
      </w:r>
      <w:r w:rsidR="00AA3F7A">
        <w:rPr>
          <w:rFonts w:ascii="Times New Roman" w:hAnsi="Times New Roman" w:cs="Times New Roman"/>
          <w:bCs/>
          <w:sz w:val="24"/>
          <w:szCs w:val="24"/>
        </w:rPr>
        <w:t xml:space="preserve"> </w:t>
      </w:r>
      <w:proofErr w:type="spellStart"/>
      <w:r w:rsidR="00AA3F7A">
        <w:rPr>
          <w:rFonts w:ascii="Times New Roman" w:hAnsi="Times New Roman" w:cs="Times New Roman"/>
          <w:bCs/>
          <w:sz w:val="24"/>
          <w:szCs w:val="24"/>
        </w:rPr>
        <w:t>Bazinal</w:t>
      </w:r>
      <w:r>
        <w:rPr>
          <w:rFonts w:ascii="Times New Roman" w:hAnsi="Times New Roman" w:cs="Times New Roman"/>
          <w:bCs/>
          <w:sz w:val="24"/>
          <w:szCs w:val="24"/>
        </w:rPr>
        <w:t>e</w:t>
      </w:r>
      <w:proofErr w:type="spellEnd"/>
      <w:r w:rsidR="00AA3F7A">
        <w:rPr>
          <w:rFonts w:ascii="Times New Roman" w:hAnsi="Times New Roman" w:cs="Times New Roman"/>
          <w:bCs/>
          <w:sz w:val="24"/>
          <w:szCs w:val="24"/>
        </w:rPr>
        <w:t xml:space="preserve"> de apă Dobrogea-Litoral</w:t>
      </w:r>
      <w:r>
        <w:rPr>
          <w:rFonts w:ascii="Times New Roman" w:hAnsi="Times New Roman" w:cs="Times New Roman"/>
          <w:bCs/>
          <w:sz w:val="24"/>
          <w:szCs w:val="24"/>
        </w:rPr>
        <w:t>,</w:t>
      </w:r>
      <w:r w:rsidR="00AA3F7A">
        <w:rPr>
          <w:rFonts w:ascii="Times New Roman" w:hAnsi="Times New Roman" w:cs="Times New Roman"/>
          <w:bCs/>
          <w:sz w:val="24"/>
          <w:szCs w:val="24"/>
        </w:rPr>
        <w:t xml:space="preserve"> în perimetrul </w:t>
      </w:r>
      <w:proofErr w:type="spellStart"/>
      <w:r w:rsidR="00AA3F7A">
        <w:rPr>
          <w:rFonts w:ascii="Times New Roman" w:hAnsi="Times New Roman" w:cs="Times New Roman"/>
          <w:bCs/>
          <w:sz w:val="24"/>
          <w:szCs w:val="24"/>
        </w:rPr>
        <w:t>Extrasand</w:t>
      </w:r>
      <w:proofErr w:type="spellEnd"/>
      <w:r w:rsidR="00AA3F7A">
        <w:rPr>
          <w:rFonts w:ascii="Times New Roman" w:hAnsi="Times New Roman" w:cs="Times New Roman"/>
          <w:bCs/>
          <w:sz w:val="24"/>
          <w:szCs w:val="24"/>
        </w:rPr>
        <w:t xml:space="preserve"> </w:t>
      </w:r>
      <w:r w:rsidR="00F35433">
        <w:rPr>
          <w:rFonts w:ascii="Times New Roman" w:hAnsi="Times New Roman" w:cs="Times New Roman"/>
          <w:bCs/>
          <w:sz w:val="24"/>
          <w:szCs w:val="24"/>
        </w:rPr>
        <w:t>2</w:t>
      </w:r>
      <w:r w:rsidR="00AA3F7A">
        <w:rPr>
          <w:rFonts w:ascii="Times New Roman" w:hAnsi="Times New Roman" w:cs="Times New Roman"/>
          <w:bCs/>
          <w:sz w:val="24"/>
          <w:szCs w:val="24"/>
        </w:rPr>
        <w:t xml:space="preserve"> nu este instituită zonă de protecție sanitară și nici perimetru de protecție hidrologică. Sunt în vigoare de asemenea avizele de gospodărire a apelor privind ”</w:t>
      </w:r>
      <w:r w:rsidR="00AA3F7A" w:rsidRPr="00942105">
        <w:rPr>
          <w:rFonts w:ascii="Times New Roman" w:hAnsi="Times New Roman" w:cs="Times New Roman"/>
          <w:bCs/>
          <w:sz w:val="24"/>
          <w:szCs w:val="24"/>
        </w:rPr>
        <w:t xml:space="preserve">Reducerea eroziunii costiere – </w:t>
      </w:r>
      <w:proofErr w:type="spellStart"/>
      <w:r w:rsidR="00AA3F7A" w:rsidRPr="00942105">
        <w:rPr>
          <w:rFonts w:ascii="Times New Roman" w:hAnsi="Times New Roman" w:cs="Times New Roman"/>
          <w:bCs/>
          <w:sz w:val="24"/>
          <w:szCs w:val="24"/>
        </w:rPr>
        <w:t>Faxa</w:t>
      </w:r>
      <w:proofErr w:type="spellEnd"/>
      <w:r w:rsidR="00AA3F7A" w:rsidRPr="00942105">
        <w:rPr>
          <w:rFonts w:ascii="Times New Roman" w:hAnsi="Times New Roman" w:cs="Times New Roman"/>
          <w:bCs/>
          <w:sz w:val="24"/>
          <w:szCs w:val="24"/>
        </w:rPr>
        <w:t xml:space="preserve"> II (2014-2020)</w:t>
      </w:r>
      <w:r w:rsidR="00AA3F7A">
        <w:rPr>
          <w:rFonts w:ascii="Times New Roman" w:hAnsi="Times New Roman" w:cs="Times New Roman"/>
          <w:bCs/>
          <w:sz w:val="24"/>
          <w:szCs w:val="24"/>
        </w:rPr>
        <w:t xml:space="preserve">, județul Constanța – Faza studiu de fezabilitate”, emise de Administrația Națională Apele Române București. </w:t>
      </w:r>
      <w:r w:rsidR="00A35A26">
        <w:rPr>
          <w:rFonts w:ascii="Times New Roman" w:hAnsi="Times New Roman" w:cs="Times New Roman"/>
          <w:sz w:val="24"/>
          <w:szCs w:val="24"/>
        </w:rPr>
        <w:t xml:space="preserve">După obținerea acordului de mediu, lucrările se vor desfășura pe domeniul public al statului roman, aflat în administrarea </w:t>
      </w:r>
      <w:r w:rsidR="00A35A26">
        <w:rPr>
          <w:rFonts w:ascii="Times New Roman" w:hAnsi="Times New Roman" w:cs="Times New Roman"/>
          <w:bCs/>
          <w:sz w:val="24"/>
          <w:szCs w:val="24"/>
        </w:rPr>
        <w:t xml:space="preserve">Administrației Naționale Apele Române București - Administrația </w:t>
      </w:r>
      <w:proofErr w:type="spellStart"/>
      <w:r w:rsidR="00A35A26">
        <w:rPr>
          <w:rFonts w:ascii="Times New Roman" w:hAnsi="Times New Roman" w:cs="Times New Roman"/>
          <w:bCs/>
          <w:sz w:val="24"/>
          <w:szCs w:val="24"/>
        </w:rPr>
        <w:t>Bazinală</w:t>
      </w:r>
      <w:proofErr w:type="spellEnd"/>
      <w:r w:rsidR="00A35A26">
        <w:rPr>
          <w:rFonts w:ascii="Times New Roman" w:hAnsi="Times New Roman" w:cs="Times New Roman"/>
          <w:bCs/>
          <w:sz w:val="24"/>
          <w:szCs w:val="24"/>
        </w:rPr>
        <w:t xml:space="preserve"> de apă Dobrogea-Litoral.</w:t>
      </w:r>
      <w:r w:rsidR="00A35A26" w:rsidRPr="001C5B35">
        <w:rPr>
          <w:rFonts w:ascii="Times New Roman" w:hAnsi="Times New Roman" w:cs="Times New Roman"/>
          <w:sz w:val="24"/>
          <w:szCs w:val="24"/>
        </w:rPr>
        <w:t xml:space="preserve"> </w:t>
      </w:r>
    </w:p>
    <w:p w14:paraId="42CD1C93" w14:textId="71F910FE" w:rsidR="00F35433" w:rsidRDefault="00AA3F7A" w:rsidP="00F35433">
      <w:pPr>
        <w:spacing w:after="0" w:line="360" w:lineRule="auto"/>
        <w:ind w:firstLine="720"/>
        <w:contextualSpacing/>
        <w:rPr>
          <w:rFonts w:ascii="Times New Roman" w:hAnsi="Times New Roman" w:cs="Times New Roman"/>
          <w:color w:val="000000" w:themeColor="text1"/>
          <w:sz w:val="24"/>
          <w:szCs w:val="24"/>
        </w:rPr>
      </w:pPr>
      <w:r w:rsidRPr="00942105">
        <w:rPr>
          <w:rFonts w:ascii="Times New Roman" w:hAnsi="Times New Roman" w:cs="Times New Roman"/>
          <w:bCs/>
          <w:sz w:val="24"/>
          <w:szCs w:val="24"/>
        </w:rPr>
        <w:t xml:space="preserve">Perimetrul </w:t>
      </w:r>
      <w:proofErr w:type="spellStart"/>
      <w:r w:rsidR="00AB6BCC" w:rsidRPr="00942105">
        <w:rPr>
          <w:rFonts w:ascii="Times New Roman" w:hAnsi="Times New Roman" w:cs="Times New Roman"/>
          <w:color w:val="000000" w:themeColor="text1"/>
          <w:sz w:val="24"/>
          <w:szCs w:val="24"/>
        </w:rPr>
        <w:t>Extrasand</w:t>
      </w:r>
      <w:proofErr w:type="spellEnd"/>
      <w:r w:rsidR="00AB6BCC" w:rsidRPr="00942105">
        <w:rPr>
          <w:rFonts w:ascii="Times New Roman" w:hAnsi="Times New Roman" w:cs="Times New Roman"/>
          <w:color w:val="000000" w:themeColor="text1"/>
          <w:sz w:val="24"/>
          <w:szCs w:val="24"/>
        </w:rPr>
        <w:t xml:space="preserve"> </w:t>
      </w:r>
      <w:r w:rsidR="00F35433">
        <w:rPr>
          <w:rFonts w:ascii="Times New Roman" w:hAnsi="Times New Roman" w:cs="Times New Roman"/>
          <w:color w:val="000000" w:themeColor="text1"/>
          <w:sz w:val="24"/>
          <w:szCs w:val="24"/>
        </w:rPr>
        <w:t>2</w:t>
      </w:r>
      <w:r w:rsidR="00AB6BCC">
        <w:rPr>
          <w:rFonts w:ascii="Times New Roman" w:hAnsi="Times New Roman" w:cs="Times New Roman"/>
          <w:color w:val="000000" w:themeColor="text1"/>
          <w:sz w:val="24"/>
          <w:szCs w:val="24"/>
        </w:rPr>
        <w:t xml:space="preserve"> </w:t>
      </w:r>
      <w:r w:rsidRPr="00942105">
        <w:rPr>
          <w:rFonts w:ascii="Times New Roman" w:hAnsi="Times New Roman" w:cs="Times New Roman"/>
          <w:sz w:val="24"/>
          <w:szCs w:val="24"/>
        </w:rPr>
        <w:t xml:space="preserve">nu se află în arii naturale protejate de interes național sau comunitar (situri Natura 2000) și nici în vecinătatea lor imediată. </w:t>
      </w:r>
      <w:r w:rsidR="00F35433" w:rsidRPr="00942105">
        <w:rPr>
          <w:rFonts w:ascii="Times New Roman" w:hAnsi="Times New Roman" w:cs="Times New Roman"/>
          <w:color w:val="000000" w:themeColor="text1"/>
          <w:sz w:val="24"/>
          <w:szCs w:val="24"/>
        </w:rPr>
        <w:t>Perimetrul se află la</w:t>
      </w:r>
      <w:r w:rsidR="00F35433" w:rsidRPr="00B21FFF">
        <w:rPr>
          <w:rFonts w:ascii="Times New Roman" w:hAnsi="Times New Roman" w:cs="Times New Roman"/>
          <w:color w:val="000000" w:themeColor="text1"/>
          <w:sz w:val="24"/>
          <w:szCs w:val="24"/>
        </w:rPr>
        <w:t xml:space="preserve"> </w:t>
      </w:r>
      <w:proofErr w:type="spellStart"/>
      <w:r w:rsidR="00F35433" w:rsidRPr="00942105">
        <w:rPr>
          <w:rFonts w:ascii="Times New Roman" w:hAnsi="Times New Roman" w:cs="Times New Roman"/>
          <w:color w:val="000000" w:themeColor="text1"/>
          <w:sz w:val="24"/>
          <w:szCs w:val="24"/>
        </w:rPr>
        <w:t>la</w:t>
      </w:r>
      <w:proofErr w:type="spellEnd"/>
      <w:r w:rsidR="00F35433" w:rsidRPr="00942105">
        <w:rPr>
          <w:rFonts w:ascii="Times New Roman" w:hAnsi="Times New Roman" w:cs="Times New Roman"/>
          <w:color w:val="000000" w:themeColor="text1"/>
          <w:sz w:val="24"/>
          <w:szCs w:val="24"/>
        </w:rPr>
        <w:t xml:space="preserve"> cca </w:t>
      </w:r>
      <w:r w:rsidR="00F35433">
        <w:rPr>
          <w:rFonts w:ascii="Times New Roman" w:hAnsi="Times New Roman" w:cs="Times New Roman"/>
          <w:color w:val="000000" w:themeColor="text1"/>
          <w:sz w:val="24"/>
          <w:szCs w:val="24"/>
        </w:rPr>
        <w:t xml:space="preserve">1,4 km de situl Natura 2000 ROSCI0281 Cap Aurora, la cca 6,6 km de ROSCI0293 Costinești-23 August și la 5,3 km de situl ROSCI0269 Vama Veche-2 Mai.  Alte arii protejate marine de interes comunitar din zona sudică a litoralului românesc se află la distanțe mult mai mari de perimetru: 13,3 km față de situl ROSCI0273 Zona marină de la Capul Tuzla, 18,8 km față de </w:t>
      </w:r>
      <w:r w:rsidR="00F35433">
        <w:rPr>
          <w:rFonts w:ascii="Times New Roman" w:hAnsi="Times New Roman" w:cs="Times New Roman"/>
          <w:color w:val="000000" w:themeColor="text1"/>
          <w:sz w:val="24"/>
          <w:szCs w:val="24"/>
        </w:rPr>
        <w:lastRenderedPageBreak/>
        <w:t xml:space="preserve">ROSCI0197 Plaja </w:t>
      </w:r>
      <w:proofErr w:type="spellStart"/>
      <w:r w:rsidR="00F35433">
        <w:rPr>
          <w:rFonts w:ascii="Times New Roman" w:hAnsi="Times New Roman" w:cs="Times New Roman"/>
          <w:color w:val="000000" w:themeColor="text1"/>
          <w:sz w:val="24"/>
          <w:szCs w:val="24"/>
        </w:rPr>
        <w:t>submersă</w:t>
      </w:r>
      <w:proofErr w:type="spellEnd"/>
      <w:r w:rsidR="00F35433">
        <w:rPr>
          <w:rFonts w:ascii="Times New Roman" w:hAnsi="Times New Roman" w:cs="Times New Roman"/>
          <w:color w:val="000000" w:themeColor="text1"/>
          <w:sz w:val="24"/>
          <w:szCs w:val="24"/>
        </w:rPr>
        <w:t xml:space="preserve"> Eforie Nord-Eforie Sud,  15</w:t>
      </w:r>
      <w:r w:rsidR="00F35433" w:rsidRPr="00942105">
        <w:rPr>
          <w:rFonts w:ascii="Times New Roman" w:hAnsi="Times New Roman" w:cs="Times New Roman"/>
          <w:color w:val="000000" w:themeColor="text1"/>
          <w:sz w:val="24"/>
          <w:szCs w:val="24"/>
        </w:rPr>
        <w:t>,</w:t>
      </w:r>
      <w:r w:rsidR="00F35433">
        <w:rPr>
          <w:rFonts w:ascii="Times New Roman" w:hAnsi="Times New Roman" w:cs="Times New Roman"/>
          <w:color w:val="000000" w:themeColor="text1"/>
          <w:sz w:val="24"/>
          <w:szCs w:val="24"/>
        </w:rPr>
        <w:t>7</w:t>
      </w:r>
      <w:r w:rsidR="00F35433" w:rsidRPr="00942105">
        <w:rPr>
          <w:rFonts w:ascii="Times New Roman" w:hAnsi="Times New Roman" w:cs="Times New Roman"/>
          <w:color w:val="000000" w:themeColor="text1"/>
          <w:sz w:val="24"/>
          <w:szCs w:val="24"/>
        </w:rPr>
        <w:t xml:space="preserve"> km </w:t>
      </w:r>
      <w:r w:rsidR="00F35433">
        <w:rPr>
          <w:rFonts w:ascii="Times New Roman" w:hAnsi="Times New Roman" w:cs="Times New Roman"/>
          <w:color w:val="000000" w:themeColor="text1"/>
          <w:sz w:val="24"/>
          <w:szCs w:val="24"/>
        </w:rPr>
        <w:t>față</w:t>
      </w:r>
      <w:r w:rsidR="00F35433" w:rsidRPr="00942105">
        <w:rPr>
          <w:rFonts w:ascii="Times New Roman" w:hAnsi="Times New Roman" w:cs="Times New Roman"/>
          <w:color w:val="000000" w:themeColor="text1"/>
          <w:sz w:val="24"/>
          <w:szCs w:val="24"/>
        </w:rPr>
        <w:t xml:space="preserve"> de situl ROSPA0076 Marea Neagră</w:t>
      </w:r>
      <w:r w:rsidR="00F35433">
        <w:rPr>
          <w:rFonts w:ascii="Times New Roman" w:hAnsi="Times New Roman" w:cs="Times New Roman"/>
          <w:color w:val="000000" w:themeColor="text1"/>
          <w:sz w:val="24"/>
          <w:szCs w:val="24"/>
        </w:rPr>
        <w:t>, 18,2 km față de ROSCI0094 Izvoarele sulfuroase submarine de la Mangalia și 107 km față de ROSCI0311 Canionul Viteaz, în punctele cele mai apropiate.</w:t>
      </w:r>
    </w:p>
    <w:p w14:paraId="3B09AE25" w14:textId="51129EE7" w:rsidR="00A35A26" w:rsidRPr="007F1DC5" w:rsidRDefault="00A35A26" w:rsidP="00A35A26">
      <w:pPr>
        <w:spacing w:after="0" w:line="360" w:lineRule="auto"/>
        <w:ind w:firstLine="634"/>
        <w:rPr>
          <w:rFonts w:ascii="Times New Roman" w:hAnsi="Times New Roman" w:cs="Times New Roman"/>
          <w:color w:val="000000" w:themeColor="text1"/>
          <w:sz w:val="24"/>
          <w:szCs w:val="24"/>
        </w:rPr>
      </w:pPr>
      <w:r w:rsidRPr="007F1DC5">
        <w:rPr>
          <w:rFonts w:ascii="Times New Roman" w:hAnsi="Times New Roman" w:cs="Times New Roman"/>
          <w:color w:val="000000" w:themeColor="text1"/>
          <w:sz w:val="24"/>
          <w:szCs w:val="24"/>
        </w:rPr>
        <w:t xml:space="preserve">Perimetrul </w:t>
      </w:r>
      <w:proofErr w:type="spellStart"/>
      <w:r w:rsidRPr="007F1DC5">
        <w:rPr>
          <w:rFonts w:ascii="Times New Roman" w:hAnsi="Times New Roman" w:cs="Times New Roman"/>
          <w:color w:val="000000" w:themeColor="text1"/>
          <w:sz w:val="24"/>
          <w:szCs w:val="24"/>
        </w:rPr>
        <w:t>Extrasand</w:t>
      </w:r>
      <w:proofErr w:type="spellEnd"/>
      <w:r w:rsidRPr="007F1DC5">
        <w:rPr>
          <w:rFonts w:ascii="Times New Roman" w:hAnsi="Times New Roman" w:cs="Times New Roman"/>
          <w:color w:val="000000" w:themeColor="text1"/>
          <w:sz w:val="24"/>
          <w:szCs w:val="24"/>
        </w:rPr>
        <w:t xml:space="preserve"> </w:t>
      </w:r>
      <w:r w:rsidR="00F35433">
        <w:rPr>
          <w:rFonts w:ascii="Times New Roman" w:hAnsi="Times New Roman" w:cs="Times New Roman"/>
          <w:color w:val="000000" w:themeColor="text1"/>
          <w:sz w:val="24"/>
          <w:szCs w:val="24"/>
        </w:rPr>
        <w:t>2</w:t>
      </w:r>
      <w:r w:rsidRPr="007F1DC5">
        <w:rPr>
          <w:rFonts w:ascii="Times New Roman" w:hAnsi="Times New Roman" w:cs="Times New Roman"/>
          <w:color w:val="000000" w:themeColor="text1"/>
          <w:sz w:val="24"/>
          <w:szCs w:val="24"/>
        </w:rPr>
        <w:t xml:space="preserve"> se află în interiorul perimetrului </w:t>
      </w:r>
      <w:proofErr w:type="spellStart"/>
      <w:r w:rsidRPr="007F1DC5">
        <w:rPr>
          <w:rFonts w:ascii="Times New Roman" w:hAnsi="Times New Roman" w:cs="Times New Roman"/>
          <w:color w:val="000000" w:themeColor="text1"/>
          <w:sz w:val="24"/>
          <w:szCs w:val="24"/>
        </w:rPr>
        <w:t>Boskalis</w:t>
      </w:r>
      <w:proofErr w:type="spellEnd"/>
      <w:r w:rsidRPr="007F1DC5">
        <w:rPr>
          <w:rFonts w:ascii="Times New Roman" w:hAnsi="Times New Roman" w:cs="Times New Roman"/>
          <w:color w:val="000000" w:themeColor="text1"/>
          <w:sz w:val="24"/>
          <w:szCs w:val="24"/>
        </w:rPr>
        <w:t xml:space="preserve"> </w:t>
      </w:r>
      <w:r w:rsidR="00F35433">
        <w:rPr>
          <w:rFonts w:ascii="Times New Roman" w:hAnsi="Times New Roman" w:cs="Times New Roman"/>
          <w:color w:val="000000" w:themeColor="text1"/>
          <w:sz w:val="24"/>
          <w:szCs w:val="24"/>
        </w:rPr>
        <w:t>2</w:t>
      </w:r>
      <w:r w:rsidRPr="007F1DC5">
        <w:rPr>
          <w:rFonts w:ascii="Times New Roman" w:hAnsi="Times New Roman" w:cs="Times New Roman"/>
          <w:color w:val="000000" w:themeColor="text1"/>
          <w:sz w:val="24"/>
          <w:szCs w:val="24"/>
        </w:rPr>
        <w:t>, un perimetru mai vechi de exploatare a nisipului</w:t>
      </w:r>
      <w:r>
        <w:rPr>
          <w:rFonts w:ascii="Times New Roman" w:hAnsi="Times New Roman" w:cs="Times New Roman"/>
          <w:color w:val="000000" w:themeColor="text1"/>
          <w:sz w:val="24"/>
          <w:szCs w:val="24"/>
        </w:rPr>
        <w:t>, pentru care s-a obținut acord de mediu nr. 10 din 31.07.2019 pentru relocare de sedimente nisipoase.</w:t>
      </w:r>
    </w:p>
    <w:p w14:paraId="4962BC75" w14:textId="28C53BE4" w:rsidR="002222D1" w:rsidRPr="00B96E48" w:rsidRDefault="00790F20" w:rsidP="002222D1">
      <w:pPr>
        <w:autoSpaceDE w:val="0"/>
        <w:autoSpaceDN w:val="0"/>
        <w:adjustRightInd w:val="0"/>
        <w:spacing w:after="0" w:line="360" w:lineRule="auto"/>
        <w:ind w:firstLine="720"/>
        <w:rPr>
          <w:rFonts w:ascii="Times New Roman" w:hAnsi="Times New Roman" w:cs="Times New Roman"/>
          <w:bCs/>
          <w:sz w:val="24"/>
          <w:szCs w:val="24"/>
        </w:rPr>
      </w:pPr>
      <w:proofErr w:type="spellStart"/>
      <w:r w:rsidRPr="00247515">
        <w:rPr>
          <w:rFonts w:ascii="Times New Roman" w:hAnsi="Times New Roman" w:cs="Times New Roman"/>
          <w:bCs/>
          <w:sz w:val="24"/>
          <w:szCs w:val="24"/>
        </w:rPr>
        <w:t>Intruc</w:t>
      </w:r>
      <w:r w:rsidR="00AB6BCC" w:rsidRPr="00247515">
        <w:rPr>
          <w:rFonts w:ascii="Times New Roman" w:hAnsi="Times New Roman" w:cs="Times New Roman"/>
          <w:bCs/>
          <w:sz w:val="24"/>
          <w:szCs w:val="24"/>
        </w:rPr>
        <w:t>â</w:t>
      </w:r>
      <w:r w:rsidRPr="00247515">
        <w:rPr>
          <w:rFonts w:ascii="Times New Roman" w:hAnsi="Times New Roman" w:cs="Times New Roman"/>
          <w:bCs/>
          <w:sz w:val="24"/>
          <w:szCs w:val="24"/>
        </w:rPr>
        <w:t>t</w:t>
      </w:r>
      <w:proofErr w:type="spellEnd"/>
      <w:r w:rsidRPr="00247515">
        <w:rPr>
          <w:rFonts w:ascii="Times New Roman" w:hAnsi="Times New Roman" w:cs="Times New Roman"/>
          <w:bCs/>
          <w:sz w:val="24"/>
          <w:szCs w:val="24"/>
        </w:rPr>
        <w:t xml:space="preserve"> perimetrul de </w:t>
      </w:r>
      <w:r w:rsidR="00AB6BCC" w:rsidRPr="00247515">
        <w:rPr>
          <w:rFonts w:ascii="Times New Roman" w:hAnsi="Times New Roman" w:cs="Times New Roman"/>
          <w:bCs/>
          <w:sz w:val="24"/>
          <w:szCs w:val="24"/>
        </w:rPr>
        <w:t xml:space="preserve">exploatare a sedimentelor nisipoase </w:t>
      </w:r>
      <w:r w:rsidRPr="00247515">
        <w:rPr>
          <w:rFonts w:ascii="Times New Roman" w:hAnsi="Times New Roman" w:cs="Times New Roman"/>
          <w:bCs/>
          <w:sz w:val="24"/>
          <w:szCs w:val="24"/>
        </w:rPr>
        <w:t xml:space="preserve">se afla pe </w:t>
      </w:r>
      <w:r w:rsidR="00AB6BCC" w:rsidRPr="00247515">
        <w:rPr>
          <w:rFonts w:ascii="Times New Roman" w:hAnsi="Times New Roman" w:cs="Times New Roman"/>
          <w:bCs/>
          <w:sz w:val="24"/>
          <w:szCs w:val="24"/>
        </w:rPr>
        <w:t>p</w:t>
      </w:r>
      <w:r w:rsidRPr="00247515">
        <w:rPr>
          <w:rFonts w:ascii="Times New Roman" w:hAnsi="Times New Roman" w:cs="Times New Roman"/>
          <w:bCs/>
          <w:sz w:val="24"/>
          <w:szCs w:val="24"/>
        </w:rPr>
        <w:t>latforma continental</w:t>
      </w:r>
      <w:r w:rsidR="00AB6BCC" w:rsidRPr="00247515">
        <w:rPr>
          <w:rFonts w:ascii="Times New Roman" w:hAnsi="Times New Roman" w:cs="Times New Roman"/>
          <w:bCs/>
          <w:sz w:val="24"/>
          <w:szCs w:val="24"/>
        </w:rPr>
        <w:t>ă</w:t>
      </w:r>
      <w:r w:rsidRPr="00247515">
        <w:rPr>
          <w:rFonts w:ascii="Times New Roman" w:hAnsi="Times New Roman" w:cs="Times New Roman"/>
          <w:bCs/>
          <w:sz w:val="24"/>
          <w:szCs w:val="24"/>
        </w:rPr>
        <w:t xml:space="preserve"> a M</w:t>
      </w:r>
      <w:r w:rsidR="00AB6BCC" w:rsidRPr="00247515">
        <w:rPr>
          <w:rFonts w:ascii="Times New Roman" w:hAnsi="Times New Roman" w:cs="Times New Roman"/>
          <w:bCs/>
          <w:sz w:val="24"/>
          <w:szCs w:val="24"/>
        </w:rPr>
        <w:t>ă</w:t>
      </w:r>
      <w:r w:rsidRPr="00247515">
        <w:rPr>
          <w:rFonts w:ascii="Times New Roman" w:hAnsi="Times New Roman" w:cs="Times New Roman"/>
          <w:bCs/>
          <w:sz w:val="24"/>
          <w:szCs w:val="24"/>
        </w:rPr>
        <w:t>rii Negre, toate lucr</w:t>
      </w:r>
      <w:r w:rsidR="00A35A26">
        <w:rPr>
          <w:rFonts w:ascii="Times New Roman" w:hAnsi="Times New Roman" w:cs="Times New Roman"/>
          <w:bCs/>
          <w:sz w:val="24"/>
          <w:szCs w:val="24"/>
        </w:rPr>
        <w:t>ă</w:t>
      </w:r>
      <w:r w:rsidRPr="00247515">
        <w:rPr>
          <w:rFonts w:ascii="Times New Roman" w:hAnsi="Times New Roman" w:cs="Times New Roman"/>
          <w:bCs/>
          <w:sz w:val="24"/>
          <w:szCs w:val="24"/>
        </w:rPr>
        <w:t>rile se vor desf</w:t>
      </w:r>
      <w:r w:rsidR="00AB6BCC" w:rsidRPr="00247515">
        <w:rPr>
          <w:rFonts w:ascii="Times New Roman" w:hAnsi="Times New Roman" w:cs="Times New Roman"/>
          <w:bCs/>
          <w:sz w:val="24"/>
          <w:szCs w:val="24"/>
        </w:rPr>
        <w:t>ăș</w:t>
      </w:r>
      <w:r w:rsidRPr="00247515">
        <w:rPr>
          <w:rFonts w:ascii="Times New Roman" w:hAnsi="Times New Roman" w:cs="Times New Roman"/>
          <w:bCs/>
          <w:sz w:val="24"/>
          <w:szCs w:val="24"/>
        </w:rPr>
        <w:t>ura de pe nav</w:t>
      </w:r>
      <w:r w:rsidR="00AB6BCC" w:rsidRPr="00247515">
        <w:rPr>
          <w:rFonts w:ascii="Times New Roman" w:hAnsi="Times New Roman" w:cs="Times New Roman"/>
          <w:bCs/>
          <w:sz w:val="24"/>
          <w:szCs w:val="24"/>
        </w:rPr>
        <w:t>ă</w:t>
      </w:r>
      <w:r w:rsidRPr="00247515">
        <w:rPr>
          <w:rFonts w:ascii="Times New Roman" w:hAnsi="Times New Roman" w:cs="Times New Roman"/>
          <w:bCs/>
          <w:sz w:val="24"/>
          <w:szCs w:val="24"/>
        </w:rPr>
        <w:t xml:space="preserve">, </w:t>
      </w:r>
      <w:r w:rsidR="00F35433">
        <w:rPr>
          <w:rFonts w:ascii="Times New Roman" w:hAnsi="Times New Roman" w:cs="Times New Roman"/>
          <w:bCs/>
          <w:sz w:val="24"/>
          <w:szCs w:val="24"/>
        </w:rPr>
        <w:t xml:space="preserve">în mare deschisă, </w:t>
      </w:r>
      <w:r w:rsidRPr="00247515">
        <w:rPr>
          <w:rFonts w:ascii="Times New Roman" w:hAnsi="Times New Roman" w:cs="Times New Roman"/>
          <w:bCs/>
          <w:sz w:val="24"/>
          <w:szCs w:val="24"/>
        </w:rPr>
        <w:t>nefiind necesar</w:t>
      </w:r>
      <w:r w:rsidR="00AB6BCC" w:rsidRPr="00247515">
        <w:rPr>
          <w:rFonts w:ascii="Times New Roman" w:hAnsi="Times New Roman" w:cs="Times New Roman"/>
          <w:bCs/>
          <w:sz w:val="24"/>
          <w:szCs w:val="24"/>
        </w:rPr>
        <w:t>ă</w:t>
      </w:r>
      <w:r w:rsidRPr="00247515">
        <w:rPr>
          <w:rFonts w:ascii="Times New Roman" w:hAnsi="Times New Roman" w:cs="Times New Roman"/>
          <w:bCs/>
          <w:sz w:val="24"/>
          <w:szCs w:val="24"/>
        </w:rPr>
        <w:t xml:space="preserve"> organizare de </w:t>
      </w:r>
      <w:r w:rsidR="00F35433">
        <w:rPr>
          <w:rFonts w:ascii="Times New Roman" w:hAnsi="Times New Roman" w:cs="Times New Roman"/>
          <w:bCs/>
          <w:sz w:val="24"/>
          <w:szCs w:val="24"/>
        </w:rPr>
        <w:t>ș</w:t>
      </w:r>
      <w:r w:rsidRPr="00247515">
        <w:rPr>
          <w:rFonts w:ascii="Times New Roman" w:hAnsi="Times New Roman" w:cs="Times New Roman"/>
          <w:bCs/>
          <w:sz w:val="24"/>
          <w:szCs w:val="24"/>
        </w:rPr>
        <w:t>antier</w:t>
      </w:r>
      <w:r w:rsidR="00AB6BCC" w:rsidRPr="00247515">
        <w:rPr>
          <w:rFonts w:ascii="Times New Roman" w:hAnsi="Times New Roman" w:cs="Times New Roman"/>
          <w:bCs/>
          <w:sz w:val="24"/>
          <w:szCs w:val="24"/>
        </w:rPr>
        <w:t>.</w:t>
      </w:r>
      <w:r w:rsidRPr="00247515">
        <w:rPr>
          <w:rFonts w:ascii="Times New Roman" w:hAnsi="Times New Roman" w:cs="Times New Roman"/>
          <w:bCs/>
          <w:sz w:val="24"/>
          <w:szCs w:val="24"/>
        </w:rPr>
        <w:t xml:space="preserve"> </w:t>
      </w:r>
      <w:r w:rsidR="00AB6BCC" w:rsidRPr="00247515">
        <w:rPr>
          <w:rFonts w:ascii="Times New Roman" w:hAnsi="Times New Roman" w:cs="Times New Roman"/>
          <w:bCs/>
          <w:sz w:val="24"/>
          <w:szCs w:val="24"/>
        </w:rPr>
        <w:t>Staționarea navei, aprovizionarea cu combustibi</w:t>
      </w:r>
      <w:r w:rsidR="00247515" w:rsidRPr="00247515">
        <w:rPr>
          <w:rFonts w:ascii="Times New Roman" w:hAnsi="Times New Roman" w:cs="Times New Roman"/>
          <w:bCs/>
          <w:sz w:val="24"/>
          <w:szCs w:val="24"/>
        </w:rPr>
        <w:t>l</w:t>
      </w:r>
      <w:r w:rsidR="002222D1">
        <w:rPr>
          <w:rFonts w:ascii="Times New Roman" w:hAnsi="Times New Roman" w:cs="Times New Roman"/>
          <w:bCs/>
          <w:sz w:val="24"/>
          <w:szCs w:val="24"/>
        </w:rPr>
        <w:t xml:space="preserve"> (mai puțin în cazuri speciale)</w:t>
      </w:r>
      <w:r w:rsidR="00AB6BCC" w:rsidRPr="00247515">
        <w:rPr>
          <w:rFonts w:ascii="Times New Roman" w:hAnsi="Times New Roman" w:cs="Times New Roman"/>
          <w:bCs/>
          <w:sz w:val="24"/>
          <w:szCs w:val="24"/>
        </w:rPr>
        <w:t>, reviziile tehnice</w:t>
      </w:r>
      <w:r w:rsidR="00247515" w:rsidRPr="00247515">
        <w:rPr>
          <w:rFonts w:ascii="Times New Roman" w:hAnsi="Times New Roman" w:cs="Times New Roman"/>
          <w:bCs/>
          <w:sz w:val="24"/>
          <w:szCs w:val="24"/>
        </w:rPr>
        <w:t xml:space="preserve">, reparațiile, schimburile la nivel de echipaj, </w:t>
      </w:r>
      <w:r w:rsidR="00247515">
        <w:rPr>
          <w:rFonts w:ascii="Times New Roman" w:hAnsi="Times New Roman" w:cs="Times New Roman"/>
          <w:bCs/>
          <w:sz w:val="24"/>
          <w:szCs w:val="24"/>
        </w:rPr>
        <w:t xml:space="preserve">descărcarea de pe navă a deșeurilor solide și a apelor reziduale, aprovizionarea cu apă potabilă și menajeră, aprovizionarea cu alimente și materialele necesare, </w:t>
      </w:r>
      <w:r w:rsidR="00247515" w:rsidRPr="00247515">
        <w:rPr>
          <w:rFonts w:ascii="Times New Roman" w:hAnsi="Times New Roman" w:cs="Times New Roman"/>
          <w:bCs/>
          <w:sz w:val="24"/>
          <w:szCs w:val="24"/>
        </w:rPr>
        <w:t xml:space="preserve">se vor efectua în portul </w:t>
      </w:r>
      <w:r w:rsidR="00F35433">
        <w:rPr>
          <w:rFonts w:ascii="Times New Roman" w:hAnsi="Times New Roman" w:cs="Times New Roman"/>
          <w:bCs/>
          <w:sz w:val="24"/>
          <w:szCs w:val="24"/>
        </w:rPr>
        <w:t>Mangalia sau în alt port de pe litoralul sudic românesc</w:t>
      </w:r>
      <w:r w:rsidR="00247515" w:rsidRPr="00247515">
        <w:rPr>
          <w:rFonts w:ascii="Times New Roman" w:hAnsi="Times New Roman" w:cs="Times New Roman"/>
          <w:bCs/>
          <w:sz w:val="24"/>
          <w:szCs w:val="24"/>
        </w:rPr>
        <w:t>.</w:t>
      </w:r>
      <w:r w:rsidR="002222D1">
        <w:rPr>
          <w:rFonts w:ascii="Times New Roman" w:hAnsi="Times New Roman" w:cs="Times New Roman"/>
          <w:bCs/>
          <w:sz w:val="24"/>
          <w:szCs w:val="24"/>
        </w:rPr>
        <w:t xml:space="preserve"> </w:t>
      </w:r>
      <w:r w:rsidR="002222D1" w:rsidRPr="00B96E48">
        <w:rPr>
          <w:rFonts w:ascii="Times New Roman" w:hAnsi="Times New Roman" w:cs="Times New Roman"/>
          <w:bCs/>
          <w:sz w:val="24"/>
          <w:szCs w:val="24"/>
        </w:rPr>
        <w:t>Energia necesară pentru desfășurarea activităților este produsă la bordul navei de dragare, cu ajutorul motoarelor diesel care func</w:t>
      </w:r>
      <w:r w:rsidR="002222D1">
        <w:rPr>
          <w:rFonts w:ascii="Times New Roman" w:hAnsi="Times New Roman" w:cs="Times New Roman"/>
          <w:bCs/>
          <w:sz w:val="24"/>
          <w:szCs w:val="24"/>
        </w:rPr>
        <w:t>ți</w:t>
      </w:r>
      <w:r w:rsidR="002222D1" w:rsidRPr="00B96E48">
        <w:rPr>
          <w:rFonts w:ascii="Times New Roman" w:hAnsi="Times New Roman" w:cs="Times New Roman"/>
          <w:bCs/>
          <w:sz w:val="24"/>
          <w:szCs w:val="24"/>
        </w:rPr>
        <w:t>oneaz</w:t>
      </w:r>
      <w:r w:rsidR="002222D1">
        <w:rPr>
          <w:rFonts w:ascii="Times New Roman" w:hAnsi="Times New Roman" w:cs="Times New Roman"/>
          <w:bCs/>
          <w:sz w:val="24"/>
          <w:szCs w:val="24"/>
        </w:rPr>
        <w:t>ă</w:t>
      </w:r>
      <w:r w:rsidR="002222D1" w:rsidRPr="00B96E48">
        <w:rPr>
          <w:rFonts w:ascii="Times New Roman" w:hAnsi="Times New Roman" w:cs="Times New Roman"/>
          <w:bCs/>
          <w:sz w:val="24"/>
          <w:szCs w:val="24"/>
        </w:rPr>
        <w:t xml:space="preserve"> cu combustibil lichid ușor, de tip motorin</w:t>
      </w:r>
      <w:r w:rsidR="002222D1">
        <w:rPr>
          <w:rFonts w:ascii="Times New Roman" w:hAnsi="Times New Roman" w:cs="Times New Roman"/>
          <w:bCs/>
          <w:sz w:val="24"/>
          <w:szCs w:val="24"/>
        </w:rPr>
        <w:t>ă</w:t>
      </w:r>
      <w:r w:rsidR="002222D1" w:rsidRPr="00B96E48">
        <w:rPr>
          <w:rFonts w:ascii="Times New Roman" w:hAnsi="Times New Roman" w:cs="Times New Roman"/>
          <w:bCs/>
          <w:sz w:val="24"/>
          <w:szCs w:val="24"/>
        </w:rPr>
        <w:t xml:space="preserve">. Alimentarea cu combustibil a navei se va face </w:t>
      </w:r>
      <w:r w:rsidR="002222D1">
        <w:rPr>
          <w:rFonts w:ascii="Times New Roman" w:hAnsi="Times New Roman" w:cs="Times New Roman"/>
          <w:bCs/>
          <w:sz w:val="24"/>
          <w:szCs w:val="24"/>
        </w:rPr>
        <w:t xml:space="preserve">din stații fixe aflate în incinta portuară sau </w:t>
      </w:r>
      <w:r w:rsidR="002222D1" w:rsidRPr="00B96E48">
        <w:rPr>
          <w:rFonts w:ascii="Times New Roman" w:hAnsi="Times New Roman" w:cs="Times New Roman"/>
          <w:bCs/>
          <w:sz w:val="24"/>
          <w:szCs w:val="24"/>
        </w:rPr>
        <w:t xml:space="preserve">de la nave cisternă autorizate (tancuri de </w:t>
      </w:r>
      <w:proofErr w:type="spellStart"/>
      <w:r w:rsidR="002222D1" w:rsidRPr="00B96E48">
        <w:rPr>
          <w:rFonts w:ascii="Times New Roman" w:hAnsi="Times New Roman" w:cs="Times New Roman"/>
          <w:bCs/>
          <w:sz w:val="24"/>
          <w:szCs w:val="24"/>
        </w:rPr>
        <w:t>bunkeraj</w:t>
      </w:r>
      <w:proofErr w:type="spellEnd"/>
      <w:r w:rsidR="002222D1" w:rsidRPr="00B96E48">
        <w:rPr>
          <w:rFonts w:ascii="Times New Roman" w:hAnsi="Times New Roman" w:cs="Times New Roman"/>
          <w:bCs/>
          <w:sz w:val="24"/>
          <w:szCs w:val="24"/>
        </w:rPr>
        <w:t>), în timp ce draga este asigurată la cheu sau ancorată în rada portului (în cazuri speciale) și va respecta legislația națională și internațională privind navigația civilă.</w:t>
      </w:r>
    </w:p>
    <w:p w14:paraId="7FFEC0F9" w14:textId="239C137B" w:rsidR="00790F20" w:rsidRPr="00247515" w:rsidRDefault="00790F20" w:rsidP="00A35A26">
      <w:pPr>
        <w:spacing w:after="0" w:line="360" w:lineRule="auto"/>
        <w:ind w:firstLine="720"/>
        <w:contextualSpacing/>
        <w:rPr>
          <w:rFonts w:ascii="Times New Roman" w:hAnsi="Times New Roman" w:cs="Times New Roman"/>
          <w:bCs/>
          <w:sz w:val="24"/>
          <w:szCs w:val="24"/>
        </w:rPr>
      </w:pPr>
      <w:r w:rsidRPr="00247515">
        <w:rPr>
          <w:rFonts w:ascii="Times New Roman" w:hAnsi="Times New Roman" w:cs="Times New Roman"/>
          <w:bCs/>
          <w:sz w:val="24"/>
          <w:szCs w:val="24"/>
        </w:rPr>
        <w:t>Nu sunt necesare lucr</w:t>
      </w:r>
      <w:r w:rsidR="00247515" w:rsidRPr="00247515">
        <w:rPr>
          <w:rFonts w:ascii="Times New Roman" w:hAnsi="Times New Roman" w:cs="Times New Roman"/>
          <w:bCs/>
          <w:sz w:val="24"/>
          <w:szCs w:val="24"/>
        </w:rPr>
        <w:t>ă</w:t>
      </w:r>
      <w:r w:rsidRPr="00247515">
        <w:rPr>
          <w:rFonts w:ascii="Times New Roman" w:hAnsi="Times New Roman" w:cs="Times New Roman"/>
          <w:bCs/>
          <w:sz w:val="24"/>
          <w:szCs w:val="24"/>
        </w:rPr>
        <w:t>ri de preg</w:t>
      </w:r>
      <w:r w:rsidR="00247515" w:rsidRPr="00247515">
        <w:rPr>
          <w:rFonts w:ascii="Times New Roman" w:hAnsi="Times New Roman" w:cs="Times New Roman"/>
          <w:bCs/>
          <w:sz w:val="24"/>
          <w:szCs w:val="24"/>
        </w:rPr>
        <w:t>ă</w:t>
      </w:r>
      <w:r w:rsidRPr="00247515">
        <w:rPr>
          <w:rFonts w:ascii="Times New Roman" w:hAnsi="Times New Roman" w:cs="Times New Roman"/>
          <w:bCs/>
          <w:sz w:val="24"/>
          <w:szCs w:val="24"/>
        </w:rPr>
        <w:t>tire</w:t>
      </w:r>
      <w:r w:rsidR="00247515" w:rsidRPr="00247515">
        <w:rPr>
          <w:rFonts w:ascii="Times New Roman" w:hAnsi="Times New Roman" w:cs="Times New Roman"/>
          <w:bCs/>
          <w:sz w:val="24"/>
          <w:szCs w:val="24"/>
        </w:rPr>
        <w:t xml:space="preserve"> a perimetrului înainte de începerea lucrărilor, altele decât semnalizarea perimetrului. </w:t>
      </w:r>
      <w:r w:rsidR="00247515" w:rsidRPr="00247515">
        <w:rPr>
          <w:rFonts w:ascii="Times New Roman" w:hAnsi="Times New Roman" w:cs="Times New Roman"/>
          <w:sz w:val="24"/>
          <w:szCs w:val="24"/>
        </w:rPr>
        <w:t>Perimetrul de exploatare va fi semnalizat corespunzător, conform prevederilor legale iar poziționarea navei de dragare va fi adusă la cunoștința organelor de siguranță a navigației și Direcției Hidrografice a Marinei militare.</w:t>
      </w:r>
      <w:r w:rsidR="00A35A26">
        <w:rPr>
          <w:rFonts w:ascii="Times New Roman" w:hAnsi="Times New Roman" w:cs="Times New Roman"/>
          <w:sz w:val="24"/>
          <w:szCs w:val="24"/>
        </w:rPr>
        <w:t xml:space="preserve"> </w:t>
      </w:r>
      <w:r w:rsidR="00247515" w:rsidRPr="00247515">
        <w:rPr>
          <w:rFonts w:ascii="Times New Roman" w:hAnsi="Times New Roman" w:cs="Times New Roman"/>
          <w:bCs/>
          <w:sz w:val="24"/>
          <w:szCs w:val="24"/>
        </w:rPr>
        <w:t xml:space="preserve">După începerea lucrărilor, accesul în zona perimetrului a navelor comerciale și de pescuit va fi interzisă, pentru a diminua riscul de accident. </w:t>
      </w:r>
      <w:r w:rsidRPr="00247515">
        <w:rPr>
          <w:rFonts w:ascii="Times New Roman" w:hAnsi="Times New Roman" w:cs="Times New Roman"/>
          <w:bCs/>
          <w:sz w:val="24"/>
          <w:szCs w:val="24"/>
        </w:rPr>
        <w:t xml:space="preserve"> </w:t>
      </w:r>
    </w:p>
    <w:p w14:paraId="2C0CE626" w14:textId="77777777" w:rsidR="00C25B50" w:rsidRPr="00A35A26" w:rsidRDefault="00C25B50" w:rsidP="00C25B50">
      <w:pPr>
        <w:autoSpaceDE w:val="0"/>
        <w:autoSpaceDN w:val="0"/>
        <w:adjustRightInd w:val="0"/>
        <w:spacing w:after="0" w:line="360" w:lineRule="auto"/>
        <w:ind w:firstLine="720"/>
        <w:rPr>
          <w:rFonts w:ascii="Times New Roman" w:hAnsi="Times New Roman" w:cs="Times New Roman"/>
          <w:bCs/>
          <w:sz w:val="24"/>
          <w:szCs w:val="24"/>
        </w:rPr>
      </w:pPr>
      <w:r w:rsidRPr="00A35A26">
        <w:rPr>
          <w:rFonts w:ascii="Times New Roman" w:hAnsi="Times New Roman" w:cs="Times New Roman"/>
          <w:bCs/>
          <w:sz w:val="24"/>
          <w:szCs w:val="24"/>
        </w:rPr>
        <w:t>Perioada estimat</w:t>
      </w:r>
      <w:r>
        <w:rPr>
          <w:rFonts w:ascii="Times New Roman" w:hAnsi="Times New Roman" w:cs="Times New Roman"/>
          <w:bCs/>
          <w:sz w:val="24"/>
          <w:szCs w:val="24"/>
        </w:rPr>
        <w:t>ă</w:t>
      </w:r>
      <w:r w:rsidRPr="00A35A26">
        <w:rPr>
          <w:rFonts w:ascii="Times New Roman" w:hAnsi="Times New Roman" w:cs="Times New Roman"/>
          <w:bCs/>
          <w:sz w:val="24"/>
          <w:szCs w:val="24"/>
        </w:rPr>
        <w:t xml:space="preserve"> pentru executarea lucr</w:t>
      </w:r>
      <w:r>
        <w:rPr>
          <w:rFonts w:ascii="Times New Roman" w:hAnsi="Times New Roman" w:cs="Times New Roman"/>
          <w:bCs/>
          <w:sz w:val="24"/>
          <w:szCs w:val="24"/>
        </w:rPr>
        <w:t>ă</w:t>
      </w:r>
      <w:r w:rsidRPr="00A35A26">
        <w:rPr>
          <w:rFonts w:ascii="Times New Roman" w:hAnsi="Times New Roman" w:cs="Times New Roman"/>
          <w:bCs/>
          <w:sz w:val="24"/>
          <w:szCs w:val="24"/>
        </w:rPr>
        <w:t xml:space="preserve">rilor este de maxim 4 luni. Data de </w:t>
      </w:r>
      <w:r>
        <w:rPr>
          <w:rFonts w:ascii="Times New Roman" w:hAnsi="Times New Roman" w:cs="Times New Roman"/>
          <w:bCs/>
          <w:sz w:val="24"/>
          <w:szCs w:val="24"/>
        </w:rPr>
        <w:t>î</w:t>
      </w:r>
      <w:r w:rsidRPr="00A35A26">
        <w:rPr>
          <w:rFonts w:ascii="Times New Roman" w:hAnsi="Times New Roman" w:cs="Times New Roman"/>
          <w:bCs/>
          <w:sz w:val="24"/>
          <w:szCs w:val="24"/>
        </w:rPr>
        <w:t>ncepere a lucr</w:t>
      </w:r>
      <w:r>
        <w:rPr>
          <w:rFonts w:ascii="Times New Roman" w:hAnsi="Times New Roman" w:cs="Times New Roman"/>
          <w:bCs/>
          <w:sz w:val="24"/>
          <w:szCs w:val="24"/>
        </w:rPr>
        <w:t>ă</w:t>
      </w:r>
      <w:r w:rsidRPr="00A35A26">
        <w:rPr>
          <w:rFonts w:ascii="Times New Roman" w:hAnsi="Times New Roman" w:cs="Times New Roman"/>
          <w:bCs/>
          <w:sz w:val="24"/>
          <w:szCs w:val="24"/>
        </w:rPr>
        <w:t>rilor urmeaz</w:t>
      </w:r>
      <w:r>
        <w:rPr>
          <w:rFonts w:ascii="Times New Roman" w:hAnsi="Times New Roman" w:cs="Times New Roman"/>
          <w:bCs/>
          <w:sz w:val="24"/>
          <w:szCs w:val="24"/>
        </w:rPr>
        <w:t>ă</w:t>
      </w:r>
      <w:r w:rsidRPr="00A35A26">
        <w:rPr>
          <w:rFonts w:ascii="Times New Roman" w:hAnsi="Times New Roman" w:cs="Times New Roman"/>
          <w:bCs/>
          <w:sz w:val="24"/>
          <w:szCs w:val="24"/>
        </w:rPr>
        <w:t xml:space="preserve"> </w:t>
      </w:r>
      <w:r>
        <w:rPr>
          <w:rFonts w:ascii="Times New Roman" w:hAnsi="Times New Roman" w:cs="Times New Roman"/>
          <w:bCs/>
          <w:sz w:val="24"/>
          <w:szCs w:val="24"/>
        </w:rPr>
        <w:t>să</w:t>
      </w:r>
      <w:r w:rsidRPr="00A35A26">
        <w:rPr>
          <w:rFonts w:ascii="Times New Roman" w:hAnsi="Times New Roman" w:cs="Times New Roman"/>
          <w:bCs/>
          <w:sz w:val="24"/>
          <w:szCs w:val="24"/>
        </w:rPr>
        <w:t xml:space="preserve"> fi</w:t>
      </w:r>
      <w:r>
        <w:rPr>
          <w:rFonts w:ascii="Times New Roman" w:hAnsi="Times New Roman" w:cs="Times New Roman"/>
          <w:bCs/>
          <w:sz w:val="24"/>
          <w:szCs w:val="24"/>
        </w:rPr>
        <w:t>e</w:t>
      </w:r>
      <w:r w:rsidRPr="00A35A26">
        <w:rPr>
          <w:rFonts w:ascii="Times New Roman" w:hAnsi="Times New Roman" w:cs="Times New Roman"/>
          <w:bCs/>
          <w:sz w:val="24"/>
          <w:szCs w:val="24"/>
        </w:rPr>
        <w:t xml:space="preserve"> stabilit</w:t>
      </w:r>
      <w:r>
        <w:rPr>
          <w:rFonts w:ascii="Times New Roman" w:hAnsi="Times New Roman" w:cs="Times New Roman"/>
          <w:bCs/>
          <w:sz w:val="24"/>
          <w:szCs w:val="24"/>
        </w:rPr>
        <w:t>ă</w:t>
      </w:r>
      <w:r w:rsidRPr="00A35A26">
        <w:rPr>
          <w:rFonts w:ascii="Times New Roman" w:hAnsi="Times New Roman" w:cs="Times New Roman"/>
          <w:bCs/>
          <w:sz w:val="24"/>
          <w:szCs w:val="24"/>
        </w:rPr>
        <w:t xml:space="preserve"> ulterior.  </w:t>
      </w:r>
    </w:p>
    <w:p w14:paraId="1122B7F6" w14:textId="79BD1023" w:rsidR="00627CEF" w:rsidRDefault="00790F20" w:rsidP="009A33FD">
      <w:pPr>
        <w:spacing w:after="0" w:line="360" w:lineRule="auto"/>
        <w:ind w:firstLine="720"/>
        <w:contextualSpacing/>
        <w:rPr>
          <w:rFonts w:ascii="Times New Roman" w:hAnsi="Times New Roman" w:cs="Times New Roman"/>
          <w:bCs/>
          <w:sz w:val="24"/>
          <w:szCs w:val="24"/>
        </w:rPr>
      </w:pPr>
      <w:r w:rsidRPr="00A35A26">
        <w:rPr>
          <w:rFonts w:ascii="Times New Roman" w:hAnsi="Times New Roman" w:cs="Times New Roman"/>
          <w:bCs/>
          <w:sz w:val="24"/>
          <w:szCs w:val="24"/>
        </w:rPr>
        <w:t>Preluarea nisipului</w:t>
      </w:r>
      <w:r w:rsidR="00F35433">
        <w:rPr>
          <w:rFonts w:ascii="Times New Roman" w:hAnsi="Times New Roman" w:cs="Times New Roman"/>
          <w:bCs/>
          <w:sz w:val="24"/>
          <w:szCs w:val="24"/>
        </w:rPr>
        <w:t xml:space="preserve"> prin aspirare</w:t>
      </w:r>
      <w:r w:rsidRPr="00A35A26">
        <w:rPr>
          <w:rFonts w:ascii="Times New Roman" w:hAnsi="Times New Roman" w:cs="Times New Roman"/>
          <w:bCs/>
          <w:sz w:val="24"/>
          <w:szCs w:val="24"/>
        </w:rPr>
        <w:t xml:space="preserve">, transportul acestuia </w:t>
      </w:r>
      <w:r w:rsidR="00A35A26" w:rsidRPr="00A35A26">
        <w:rPr>
          <w:rFonts w:ascii="Times New Roman" w:hAnsi="Times New Roman" w:cs="Times New Roman"/>
          <w:bCs/>
          <w:sz w:val="24"/>
          <w:szCs w:val="24"/>
        </w:rPr>
        <w:t>ș</w:t>
      </w:r>
      <w:r w:rsidRPr="00A35A26">
        <w:rPr>
          <w:rFonts w:ascii="Times New Roman" w:hAnsi="Times New Roman" w:cs="Times New Roman"/>
          <w:bCs/>
          <w:sz w:val="24"/>
          <w:szCs w:val="24"/>
        </w:rPr>
        <w:t xml:space="preserve">i depunerea </w:t>
      </w:r>
      <w:r w:rsidR="00A35A26" w:rsidRPr="00A35A26">
        <w:rPr>
          <w:rFonts w:ascii="Times New Roman" w:hAnsi="Times New Roman" w:cs="Times New Roman"/>
          <w:bCs/>
          <w:sz w:val="24"/>
          <w:szCs w:val="24"/>
        </w:rPr>
        <w:t>lui î</w:t>
      </w:r>
      <w:r w:rsidRPr="00A35A26">
        <w:rPr>
          <w:rFonts w:ascii="Times New Roman" w:hAnsi="Times New Roman" w:cs="Times New Roman"/>
          <w:bCs/>
          <w:sz w:val="24"/>
          <w:szCs w:val="24"/>
        </w:rPr>
        <w:t xml:space="preserve">n zonele </w:t>
      </w:r>
      <w:r w:rsidR="00A35A26" w:rsidRPr="00A35A26">
        <w:rPr>
          <w:rFonts w:ascii="Times New Roman" w:hAnsi="Times New Roman" w:cs="Times New Roman"/>
          <w:bCs/>
          <w:sz w:val="24"/>
          <w:szCs w:val="24"/>
        </w:rPr>
        <w:t>în care sunt prevăzute înnisipări</w:t>
      </w:r>
      <w:r w:rsidRPr="00A35A26">
        <w:rPr>
          <w:rFonts w:ascii="Times New Roman" w:hAnsi="Times New Roman" w:cs="Times New Roman"/>
          <w:bCs/>
          <w:sz w:val="24"/>
          <w:szCs w:val="24"/>
        </w:rPr>
        <w:t xml:space="preserve"> se va face cu o drag</w:t>
      </w:r>
      <w:r w:rsidR="00A35A26" w:rsidRPr="00A35A26">
        <w:rPr>
          <w:rFonts w:ascii="Times New Roman" w:hAnsi="Times New Roman" w:cs="Times New Roman"/>
          <w:bCs/>
          <w:sz w:val="24"/>
          <w:szCs w:val="24"/>
        </w:rPr>
        <w:t>ă</w:t>
      </w:r>
      <w:r w:rsidRPr="00A35A26">
        <w:rPr>
          <w:rFonts w:ascii="Times New Roman" w:hAnsi="Times New Roman" w:cs="Times New Roman"/>
          <w:bCs/>
          <w:sz w:val="24"/>
          <w:szCs w:val="24"/>
        </w:rPr>
        <w:t xml:space="preserve"> </w:t>
      </w:r>
      <w:proofErr w:type="spellStart"/>
      <w:r w:rsidRPr="00A35A26">
        <w:rPr>
          <w:rFonts w:ascii="Times New Roman" w:hAnsi="Times New Roman" w:cs="Times New Roman"/>
          <w:bCs/>
          <w:sz w:val="24"/>
          <w:szCs w:val="24"/>
        </w:rPr>
        <w:t>autorefulant</w:t>
      </w:r>
      <w:r w:rsidR="00A35A26" w:rsidRPr="00A35A26">
        <w:rPr>
          <w:rFonts w:ascii="Times New Roman" w:hAnsi="Times New Roman" w:cs="Times New Roman"/>
          <w:bCs/>
          <w:sz w:val="24"/>
          <w:szCs w:val="24"/>
        </w:rPr>
        <w:t>ă</w:t>
      </w:r>
      <w:proofErr w:type="spellEnd"/>
      <w:r w:rsidRPr="00A35A26">
        <w:rPr>
          <w:rFonts w:ascii="Times New Roman" w:hAnsi="Times New Roman" w:cs="Times New Roman"/>
          <w:bCs/>
          <w:sz w:val="24"/>
          <w:szCs w:val="24"/>
        </w:rPr>
        <w:t xml:space="preserve"> cu bunc</w:t>
      </w:r>
      <w:r w:rsidR="00A35A26" w:rsidRPr="00A35A26">
        <w:rPr>
          <w:rFonts w:ascii="Times New Roman" w:hAnsi="Times New Roman" w:cs="Times New Roman"/>
          <w:bCs/>
          <w:sz w:val="24"/>
          <w:szCs w:val="24"/>
        </w:rPr>
        <w:t>ă</w:t>
      </w:r>
      <w:r w:rsidRPr="00A35A26">
        <w:rPr>
          <w:rFonts w:ascii="Times New Roman" w:hAnsi="Times New Roman" w:cs="Times New Roman"/>
          <w:bCs/>
          <w:sz w:val="24"/>
          <w:szCs w:val="24"/>
        </w:rPr>
        <w:t>r (TSHD). Materialul dislocat</w:t>
      </w:r>
      <w:r w:rsidR="009A33FD">
        <w:rPr>
          <w:rFonts w:ascii="Times New Roman" w:hAnsi="Times New Roman" w:cs="Times New Roman"/>
          <w:bCs/>
          <w:sz w:val="24"/>
          <w:szCs w:val="24"/>
        </w:rPr>
        <w:t xml:space="preserve"> (dragat)</w:t>
      </w:r>
      <w:r w:rsidRPr="00A35A26">
        <w:rPr>
          <w:rFonts w:ascii="Times New Roman" w:hAnsi="Times New Roman" w:cs="Times New Roman"/>
          <w:bCs/>
          <w:sz w:val="24"/>
          <w:szCs w:val="24"/>
        </w:rPr>
        <w:t xml:space="preserve">, constituit din nisip curat sau din nisip </w:t>
      </w:r>
      <w:r w:rsidR="00A35A26">
        <w:rPr>
          <w:rFonts w:ascii="Times New Roman" w:hAnsi="Times New Roman" w:cs="Times New Roman"/>
          <w:bCs/>
          <w:sz w:val="24"/>
          <w:szCs w:val="24"/>
        </w:rPr>
        <w:t>amestecat cu</w:t>
      </w:r>
      <w:r w:rsidRPr="00A35A26">
        <w:rPr>
          <w:rFonts w:ascii="Times New Roman" w:hAnsi="Times New Roman" w:cs="Times New Roman"/>
          <w:bCs/>
          <w:sz w:val="24"/>
          <w:szCs w:val="24"/>
        </w:rPr>
        <w:t xml:space="preserve"> cochilii de molu</w:t>
      </w:r>
      <w:r w:rsidR="00A35A26" w:rsidRPr="00A35A26">
        <w:rPr>
          <w:rFonts w:ascii="Times New Roman" w:hAnsi="Times New Roman" w:cs="Times New Roman"/>
          <w:bCs/>
          <w:sz w:val="24"/>
          <w:szCs w:val="24"/>
        </w:rPr>
        <w:t>ș</w:t>
      </w:r>
      <w:r w:rsidRPr="00A35A26">
        <w:rPr>
          <w:rFonts w:ascii="Times New Roman" w:hAnsi="Times New Roman" w:cs="Times New Roman"/>
          <w:bCs/>
          <w:sz w:val="24"/>
          <w:szCs w:val="24"/>
        </w:rPr>
        <w:t>te</w:t>
      </w:r>
      <w:r w:rsidR="009A33FD">
        <w:rPr>
          <w:rFonts w:ascii="Times New Roman" w:hAnsi="Times New Roman" w:cs="Times New Roman"/>
          <w:bCs/>
          <w:sz w:val="24"/>
          <w:szCs w:val="24"/>
        </w:rPr>
        <w:t xml:space="preserve"> (cu granulometria potrivită pentru activitățile de înnisipare</w:t>
      </w:r>
      <w:r w:rsidR="00F35433">
        <w:rPr>
          <w:rFonts w:ascii="Times New Roman" w:hAnsi="Times New Roman" w:cs="Times New Roman"/>
          <w:bCs/>
          <w:sz w:val="24"/>
          <w:szCs w:val="24"/>
        </w:rPr>
        <w:t xml:space="preserve"> și lărgire a plajelor</w:t>
      </w:r>
      <w:r w:rsidR="009A33FD">
        <w:rPr>
          <w:rFonts w:ascii="Times New Roman" w:hAnsi="Times New Roman" w:cs="Times New Roman"/>
          <w:bCs/>
          <w:sz w:val="24"/>
          <w:szCs w:val="24"/>
        </w:rPr>
        <w:t>)</w:t>
      </w:r>
      <w:r w:rsidRPr="00A35A26">
        <w:rPr>
          <w:rFonts w:ascii="Times New Roman" w:hAnsi="Times New Roman" w:cs="Times New Roman"/>
          <w:bCs/>
          <w:sz w:val="24"/>
          <w:szCs w:val="24"/>
        </w:rPr>
        <w:t xml:space="preserve">, este ridicat </w:t>
      </w:r>
      <w:r w:rsidR="00A35A26" w:rsidRPr="00A35A26">
        <w:rPr>
          <w:rFonts w:ascii="Times New Roman" w:hAnsi="Times New Roman" w:cs="Times New Roman"/>
          <w:bCs/>
          <w:sz w:val="24"/>
          <w:szCs w:val="24"/>
        </w:rPr>
        <w:t>î</w:t>
      </w:r>
      <w:r w:rsidRPr="00A35A26">
        <w:rPr>
          <w:rFonts w:ascii="Times New Roman" w:hAnsi="Times New Roman" w:cs="Times New Roman"/>
          <w:bCs/>
          <w:sz w:val="24"/>
          <w:szCs w:val="24"/>
        </w:rPr>
        <w:t>n suspensie</w:t>
      </w:r>
      <w:r w:rsidR="00C25B50">
        <w:rPr>
          <w:rFonts w:ascii="Times New Roman" w:hAnsi="Times New Roman" w:cs="Times New Roman"/>
          <w:bCs/>
          <w:sz w:val="24"/>
          <w:szCs w:val="24"/>
        </w:rPr>
        <w:t xml:space="preserve">, aspirat și condus către cala navei (unde va fi depozitat) </w:t>
      </w:r>
      <w:r w:rsidRPr="00A35A26">
        <w:rPr>
          <w:rFonts w:ascii="Times New Roman" w:hAnsi="Times New Roman" w:cs="Times New Roman"/>
          <w:bCs/>
          <w:sz w:val="24"/>
          <w:szCs w:val="24"/>
        </w:rPr>
        <w:t>printr-un sistem de conducte conectat la o pompa centrifug</w:t>
      </w:r>
      <w:r w:rsidR="00A35A26" w:rsidRPr="00A35A26">
        <w:rPr>
          <w:rFonts w:ascii="Times New Roman" w:hAnsi="Times New Roman" w:cs="Times New Roman"/>
          <w:bCs/>
          <w:sz w:val="24"/>
          <w:szCs w:val="24"/>
        </w:rPr>
        <w:t>ă</w:t>
      </w:r>
      <w:r w:rsidRPr="00A35A26">
        <w:rPr>
          <w:rFonts w:ascii="Times New Roman" w:hAnsi="Times New Roman" w:cs="Times New Roman"/>
          <w:bCs/>
          <w:sz w:val="24"/>
          <w:szCs w:val="24"/>
        </w:rPr>
        <w:t>. Se poate utiliza numai aspira</w:t>
      </w:r>
      <w:r w:rsidR="00A35A26" w:rsidRPr="00A35A26">
        <w:rPr>
          <w:rFonts w:ascii="Times New Roman" w:hAnsi="Times New Roman" w:cs="Times New Roman"/>
          <w:bCs/>
          <w:sz w:val="24"/>
          <w:szCs w:val="24"/>
        </w:rPr>
        <w:t>ț</w:t>
      </w:r>
      <w:r w:rsidRPr="00A35A26">
        <w:rPr>
          <w:rFonts w:ascii="Times New Roman" w:hAnsi="Times New Roman" w:cs="Times New Roman"/>
          <w:bCs/>
          <w:sz w:val="24"/>
          <w:szCs w:val="24"/>
        </w:rPr>
        <w:t>ia efectiv</w:t>
      </w:r>
      <w:r w:rsidR="00A35A26" w:rsidRPr="00A35A26">
        <w:rPr>
          <w:rFonts w:ascii="Times New Roman" w:hAnsi="Times New Roman" w:cs="Times New Roman"/>
          <w:bCs/>
          <w:sz w:val="24"/>
          <w:szCs w:val="24"/>
        </w:rPr>
        <w:t>ă</w:t>
      </w:r>
      <w:r w:rsidRPr="00A35A26">
        <w:rPr>
          <w:rFonts w:ascii="Times New Roman" w:hAnsi="Times New Roman" w:cs="Times New Roman"/>
          <w:bCs/>
          <w:sz w:val="24"/>
          <w:szCs w:val="24"/>
        </w:rPr>
        <w:t xml:space="preserve">, </w:t>
      </w:r>
      <w:r w:rsidR="00A35A26" w:rsidRPr="00A35A26">
        <w:rPr>
          <w:rFonts w:ascii="Times New Roman" w:hAnsi="Times New Roman" w:cs="Times New Roman"/>
          <w:bCs/>
          <w:sz w:val="24"/>
          <w:szCs w:val="24"/>
        </w:rPr>
        <w:t>î</w:t>
      </w:r>
      <w:r w:rsidRPr="00A35A26">
        <w:rPr>
          <w:rFonts w:ascii="Times New Roman" w:hAnsi="Times New Roman" w:cs="Times New Roman"/>
          <w:bCs/>
          <w:sz w:val="24"/>
          <w:szCs w:val="24"/>
        </w:rPr>
        <w:t xml:space="preserve">n cazul </w:t>
      </w:r>
      <w:r w:rsidR="00A35A26" w:rsidRPr="00A35A26">
        <w:rPr>
          <w:rFonts w:ascii="Times New Roman" w:hAnsi="Times New Roman" w:cs="Times New Roman"/>
          <w:bCs/>
          <w:sz w:val="24"/>
          <w:szCs w:val="24"/>
        </w:rPr>
        <w:t>î</w:t>
      </w:r>
      <w:r w:rsidRPr="00A35A26">
        <w:rPr>
          <w:rFonts w:ascii="Times New Roman" w:hAnsi="Times New Roman" w:cs="Times New Roman"/>
          <w:bCs/>
          <w:sz w:val="24"/>
          <w:szCs w:val="24"/>
        </w:rPr>
        <w:t xml:space="preserve">n care </w:t>
      </w:r>
      <w:r w:rsidRPr="00A35A26">
        <w:rPr>
          <w:rFonts w:ascii="Times New Roman" w:hAnsi="Times New Roman" w:cs="Times New Roman"/>
          <w:bCs/>
          <w:sz w:val="24"/>
          <w:szCs w:val="24"/>
        </w:rPr>
        <w:lastRenderedPageBreak/>
        <w:t>materialul este destul de fluid sau se va proceda la fluidizarea acestuia prin utilizarea unor jeturi de ap</w:t>
      </w:r>
      <w:r w:rsidR="00A35A26" w:rsidRPr="00A35A26">
        <w:rPr>
          <w:rFonts w:ascii="Times New Roman" w:hAnsi="Times New Roman" w:cs="Times New Roman"/>
          <w:bCs/>
          <w:sz w:val="24"/>
          <w:szCs w:val="24"/>
        </w:rPr>
        <w:t>ă</w:t>
      </w:r>
      <w:r w:rsidRPr="00A35A26">
        <w:rPr>
          <w:rFonts w:ascii="Times New Roman" w:hAnsi="Times New Roman" w:cs="Times New Roman"/>
          <w:bCs/>
          <w:sz w:val="24"/>
          <w:szCs w:val="24"/>
        </w:rPr>
        <w:t>.</w:t>
      </w:r>
      <w:r w:rsidR="00A35A26">
        <w:rPr>
          <w:rFonts w:ascii="Times New Roman" w:hAnsi="Times New Roman" w:cs="Times New Roman"/>
          <w:bCs/>
          <w:sz w:val="24"/>
          <w:szCs w:val="24"/>
        </w:rPr>
        <w:t xml:space="preserve"> </w:t>
      </w:r>
      <w:r w:rsidR="00627CEF">
        <w:rPr>
          <w:rFonts w:ascii="Times New Roman" w:hAnsi="Times New Roman" w:cs="Times New Roman"/>
          <w:bCs/>
          <w:sz w:val="24"/>
          <w:szCs w:val="24"/>
        </w:rPr>
        <w:t>Ulterior, nava va transporta sedimentul nisipos către zonele de pe litoralul sudic românesc stabilite pentru înnisipări, unde nisipul va fi evacuat printr-un sistem de conducte și nivelat de către excavatoare.</w:t>
      </w:r>
    </w:p>
    <w:p w14:paraId="5CEC3C9B" w14:textId="4D74B3CE" w:rsidR="009A33FD" w:rsidRDefault="00790F20" w:rsidP="009A33FD">
      <w:pPr>
        <w:spacing w:after="0" w:line="360" w:lineRule="auto"/>
        <w:ind w:firstLine="720"/>
        <w:contextualSpacing/>
        <w:rPr>
          <w:rFonts w:ascii="Times New Roman" w:hAnsi="Times New Roman" w:cs="Times New Roman"/>
          <w:sz w:val="24"/>
          <w:szCs w:val="24"/>
        </w:rPr>
      </w:pPr>
      <w:r w:rsidRPr="00A35A26">
        <w:rPr>
          <w:rFonts w:ascii="Times New Roman" w:hAnsi="Times New Roman" w:cs="Times New Roman"/>
          <w:bCs/>
          <w:sz w:val="24"/>
          <w:szCs w:val="24"/>
        </w:rPr>
        <w:t>Materialul dragat, nu va suferi niciun proces de prelucrare</w:t>
      </w:r>
      <w:r w:rsidR="00A35A26" w:rsidRPr="00A35A26">
        <w:rPr>
          <w:rFonts w:ascii="Times New Roman" w:hAnsi="Times New Roman" w:cs="Times New Roman"/>
          <w:bCs/>
          <w:sz w:val="24"/>
          <w:szCs w:val="24"/>
        </w:rPr>
        <w:t xml:space="preserve"> și nu va suferi modificări de natură </w:t>
      </w:r>
      <w:proofErr w:type="spellStart"/>
      <w:r w:rsidR="00A35A26" w:rsidRPr="00A35A26">
        <w:rPr>
          <w:rFonts w:ascii="Times New Roman" w:hAnsi="Times New Roman" w:cs="Times New Roman"/>
          <w:bCs/>
          <w:sz w:val="24"/>
          <w:szCs w:val="24"/>
        </w:rPr>
        <w:t>fizico</w:t>
      </w:r>
      <w:proofErr w:type="spellEnd"/>
      <w:r w:rsidR="00A35A26" w:rsidRPr="00A35A26">
        <w:rPr>
          <w:rFonts w:ascii="Times New Roman" w:hAnsi="Times New Roman" w:cs="Times New Roman"/>
          <w:bCs/>
          <w:sz w:val="24"/>
          <w:szCs w:val="24"/>
        </w:rPr>
        <w:t xml:space="preserve">-chimică sau biologică. </w:t>
      </w:r>
      <w:r w:rsidRPr="00A35A26">
        <w:rPr>
          <w:rFonts w:ascii="Times New Roman" w:hAnsi="Times New Roman" w:cs="Times New Roman"/>
          <w:bCs/>
          <w:sz w:val="24"/>
          <w:szCs w:val="24"/>
        </w:rPr>
        <w:t xml:space="preserve"> </w:t>
      </w:r>
      <w:r w:rsidR="009A33FD" w:rsidRPr="00EB620E">
        <w:rPr>
          <w:rFonts w:ascii="Times New Roman" w:hAnsi="Times New Roman" w:cs="Times New Roman"/>
          <w:bCs/>
          <w:sz w:val="24"/>
          <w:szCs w:val="24"/>
        </w:rPr>
        <w:t>Materialul dragat</w:t>
      </w:r>
      <w:r w:rsidR="009A33FD">
        <w:rPr>
          <w:rFonts w:ascii="Times New Roman" w:hAnsi="Times New Roman" w:cs="Times New Roman"/>
          <w:bCs/>
          <w:sz w:val="24"/>
          <w:szCs w:val="24"/>
        </w:rPr>
        <w:t xml:space="preserve"> va fi permanent monitorizat, astfel</w:t>
      </w:r>
      <w:r w:rsidR="009A33FD" w:rsidRPr="00EB620E">
        <w:rPr>
          <w:rFonts w:ascii="Times New Roman" w:hAnsi="Times New Roman" w:cs="Times New Roman"/>
          <w:bCs/>
          <w:sz w:val="24"/>
          <w:szCs w:val="24"/>
        </w:rPr>
        <w:t xml:space="preserve"> </w:t>
      </w:r>
      <w:r w:rsidR="009A33FD">
        <w:rPr>
          <w:rFonts w:ascii="Times New Roman" w:hAnsi="Times New Roman" w:cs="Times New Roman"/>
          <w:bCs/>
          <w:sz w:val="24"/>
          <w:szCs w:val="24"/>
        </w:rPr>
        <w:t>î</w:t>
      </w:r>
      <w:r w:rsidR="009A33FD" w:rsidRPr="00EB620E">
        <w:rPr>
          <w:rFonts w:ascii="Times New Roman" w:hAnsi="Times New Roman" w:cs="Times New Roman"/>
          <w:bCs/>
          <w:sz w:val="24"/>
          <w:szCs w:val="24"/>
        </w:rPr>
        <w:t>nc</w:t>
      </w:r>
      <w:r w:rsidR="009A33FD">
        <w:rPr>
          <w:rFonts w:ascii="Times New Roman" w:hAnsi="Times New Roman" w:cs="Times New Roman"/>
          <w:bCs/>
          <w:sz w:val="24"/>
          <w:szCs w:val="24"/>
        </w:rPr>
        <w:t>â</w:t>
      </w:r>
      <w:r w:rsidR="009A33FD" w:rsidRPr="00EB620E">
        <w:rPr>
          <w:rFonts w:ascii="Times New Roman" w:hAnsi="Times New Roman" w:cs="Times New Roman"/>
          <w:bCs/>
          <w:sz w:val="24"/>
          <w:szCs w:val="24"/>
        </w:rPr>
        <w:t>t s</w:t>
      </w:r>
      <w:r w:rsidR="009A33FD">
        <w:rPr>
          <w:rFonts w:ascii="Times New Roman" w:hAnsi="Times New Roman" w:cs="Times New Roman"/>
          <w:bCs/>
          <w:sz w:val="24"/>
          <w:szCs w:val="24"/>
        </w:rPr>
        <w:t>ă</w:t>
      </w:r>
      <w:r w:rsidR="009A33FD" w:rsidRPr="00EB620E">
        <w:rPr>
          <w:rFonts w:ascii="Times New Roman" w:hAnsi="Times New Roman" w:cs="Times New Roman"/>
          <w:bCs/>
          <w:sz w:val="24"/>
          <w:szCs w:val="24"/>
        </w:rPr>
        <w:t xml:space="preserve"> corespunda cerin</w:t>
      </w:r>
      <w:r w:rsidR="009A33FD">
        <w:rPr>
          <w:rFonts w:ascii="Times New Roman" w:hAnsi="Times New Roman" w:cs="Times New Roman"/>
          <w:bCs/>
          <w:sz w:val="24"/>
          <w:szCs w:val="24"/>
        </w:rPr>
        <w:t>ț</w:t>
      </w:r>
      <w:r w:rsidR="009A33FD" w:rsidRPr="00EB620E">
        <w:rPr>
          <w:rFonts w:ascii="Times New Roman" w:hAnsi="Times New Roman" w:cs="Times New Roman"/>
          <w:bCs/>
          <w:sz w:val="24"/>
          <w:szCs w:val="24"/>
        </w:rPr>
        <w:t>elor proiectului, at</w:t>
      </w:r>
      <w:r w:rsidR="009A33FD">
        <w:rPr>
          <w:rFonts w:ascii="Times New Roman" w:hAnsi="Times New Roman" w:cs="Times New Roman"/>
          <w:bCs/>
          <w:sz w:val="24"/>
          <w:szCs w:val="24"/>
        </w:rPr>
        <w:t>â</w:t>
      </w:r>
      <w:r w:rsidR="009A33FD" w:rsidRPr="00EB620E">
        <w:rPr>
          <w:rFonts w:ascii="Times New Roman" w:hAnsi="Times New Roman" w:cs="Times New Roman"/>
          <w:bCs/>
          <w:sz w:val="24"/>
          <w:szCs w:val="24"/>
        </w:rPr>
        <w:t>t din punct de vedere al compozi</w:t>
      </w:r>
      <w:r w:rsidR="009A33FD">
        <w:rPr>
          <w:rFonts w:ascii="Times New Roman" w:hAnsi="Times New Roman" w:cs="Times New Roman"/>
          <w:bCs/>
          <w:sz w:val="24"/>
          <w:szCs w:val="24"/>
        </w:rPr>
        <w:t>ț</w:t>
      </w:r>
      <w:r w:rsidR="009A33FD" w:rsidRPr="00EB620E">
        <w:rPr>
          <w:rFonts w:ascii="Times New Roman" w:hAnsi="Times New Roman" w:cs="Times New Roman"/>
          <w:bCs/>
          <w:sz w:val="24"/>
          <w:szCs w:val="24"/>
        </w:rPr>
        <w:t>iei granulometrice c</w:t>
      </w:r>
      <w:r w:rsidR="009A33FD">
        <w:rPr>
          <w:rFonts w:ascii="Times New Roman" w:hAnsi="Times New Roman" w:cs="Times New Roman"/>
          <w:bCs/>
          <w:sz w:val="24"/>
          <w:szCs w:val="24"/>
        </w:rPr>
        <w:t>â</w:t>
      </w:r>
      <w:r w:rsidR="009A33FD" w:rsidRPr="00EB620E">
        <w:rPr>
          <w:rFonts w:ascii="Times New Roman" w:hAnsi="Times New Roman" w:cs="Times New Roman"/>
          <w:bCs/>
          <w:sz w:val="24"/>
          <w:szCs w:val="24"/>
        </w:rPr>
        <w:t xml:space="preserve">t </w:t>
      </w:r>
      <w:r w:rsidR="009A33FD">
        <w:rPr>
          <w:rFonts w:ascii="Times New Roman" w:hAnsi="Times New Roman" w:cs="Times New Roman"/>
          <w:bCs/>
          <w:sz w:val="24"/>
          <w:szCs w:val="24"/>
        </w:rPr>
        <w:t>ș</w:t>
      </w:r>
      <w:r w:rsidR="009A33FD" w:rsidRPr="00EB620E">
        <w:rPr>
          <w:rFonts w:ascii="Times New Roman" w:hAnsi="Times New Roman" w:cs="Times New Roman"/>
          <w:bCs/>
          <w:sz w:val="24"/>
          <w:szCs w:val="24"/>
        </w:rPr>
        <w:t>i a con</w:t>
      </w:r>
      <w:r w:rsidR="009A33FD">
        <w:rPr>
          <w:rFonts w:ascii="Times New Roman" w:hAnsi="Times New Roman" w:cs="Times New Roman"/>
          <w:bCs/>
          <w:sz w:val="24"/>
          <w:szCs w:val="24"/>
        </w:rPr>
        <w:t>ț</w:t>
      </w:r>
      <w:r w:rsidR="009A33FD" w:rsidRPr="00EB620E">
        <w:rPr>
          <w:rFonts w:ascii="Times New Roman" w:hAnsi="Times New Roman" w:cs="Times New Roman"/>
          <w:bCs/>
          <w:sz w:val="24"/>
          <w:szCs w:val="24"/>
        </w:rPr>
        <w:t xml:space="preserve">inutului </w:t>
      </w:r>
      <w:r w:rsidR="009A33FD">
        <w:rPr>
          <w:rFonts w:ascii="Times New Roman" w:hAnsi="Times New Roman" w:cs="Times New Roman"/>
          <w:bCs/>
          <w:sz w:val="24"/>
          <w:szCs w:val="24"/>
        </w:rPr>
        <w:t>î</w:t>
      </w:r>
      <w:r w:rsidR="009A33FD" w:rsidRPr="00EB620E">
        <w:rPr>
          <w:rFonts w:ascii="Times New Roman" w:hAnsi="Times New Roman" w:cs="Times New Roman"/>
          <w:bCs/>
          <w:sz w:val="24"/>
          <w:szCs w:val="24"/>
        </w:rPr>
        <w:t>n carbonat de calciu.</w:t>
      </w:r>
    </w:p>
    <w:p w14:paraId="4EE0A686" w14:textId="4C12B56A" w:rsidR="002A040B" w:rsidRDefault="002E2F51" w:rsidP="002A040B">
      <w:pPr>
        <w:spacing w:after="0" w:line="360" w:lineRule="auto"/>
        <w:ind w:firstLine="720"/>
        <w:contextualSpacing/>
        <w:rPr>
          <w:rFonts w:ascii="Times New Roman" w:hAnsi="Times New Roman" w:cs="Times New Roman"/>
          <w:sz w:val="24"/>
          <w:szCs w:val="24"/>
        </w:rPr>
      </w:pPr>
      <w:r>
        <w:rPr>
          <w:rFonts w:ascii="Times New Roman" w:hAnsi="Times New Roman" w:cs="Times New Roman"/>
          <w:bCs/>
          <w:sz w:val="24"/>
          <w:szCs w:val="24"/>
        </w:rPr>
        <w:t>Activitățile de lărgire a plajelor prin înnisipări nu intră în s</w:t>
      </w:r>
      <w:r w:rsidR="002A040B">
        <w:rPr>
          <w:rFonts w:ascii="Times New Roman" w:hAnsi="Times New Roman" w:cs="Times New Roman"/>
          <w:bCs/>
          <w:sz w:val="24"/>
          <w:szCs w:val="24"/>
        </w:rPr>
        <w:t>f</w:t>
      </w:r>
      <w:r>
        <w:rPr>
          <w:rFonts w:ascii="Times New Roman" w:hAnsi="Times New Roman" w:cs="Times New Roman"/>
          <w:bCs/>
          <w:sz w:val="24"/>
          <w:szCs w:val="24"/>
        </w:rPr>
        <w:t>era acestui proiect.</w:t>
      </w:r>
      <w:r w:rsidR="002A040B" w:rsidRPr="002A040B">
        <w:rPr>
          <w:rFonts w:ascii="Times New Roman" w:hAnsi="Times New Roman" w:cs="Times New Roman"/>
          <w:sz w:val="24"/>
          <w:szCs w:val="24"/>
        </w:rPr>
        <w:t xml:space="preserve"> </w:t>
      </w:r>
      <w:r w:rsidR="002A040B">
        <w:rPr>
          <w:rFonts w:ascii="Times New Roman" w:hAnsi="Times New Roman" w:cs="Times New Roman"/>
          <w:sz w:val="24"/>
          <w:szCs w:val="24"/>
        </w:rPr>
        <w:t>Nava de d</w:t>
      </w:r>
      <w:r w:rsidR="002A040B" w:rsidRPr="007E08ED">
        <w:rPr>
          <w:rFonts w:ascii="Times New Roman" w:hAnsi="Times New Roman" w:cs="Times New Roman"/>
          <w:sz w:val="24"/>
          <w:szCs w:val="24"/>
        </w:rPr>
        <w:t>raga</w:t>
      </w:r>
      <w:r w:rsidR="002A040B">
        <w:rPr>
          <w:rFonts w:ascii="Times New Roman" w:hAnsi="Times New Roman" w:cs="Times New Roman"/>
          <w:sz w:val="24"/>
          <w:szCs w:val="24"/>
        </w:rPr>
        <w:t>re</w:t>
      </w:r>
      <w:r w:rsidR="002A040B" w:rsidRPr="007E08ED">
        <w:rPr>
          <w:rFonts w:ascii="Times New Roman" w:hAnsi="Times New Roman" w:cs="Times New Roman"/>
          <w:sz w:val="24"/>
          <w:szCs w:val="24"/>
        </w:rPr>
        <w:t xml:space="preserve"> </w:t>
      </w:r>
      <w:r w:rsidR="002A040B">
        <w:rPr>
          <w:rFonts w:ascii="Times New Roman" w:hAnsi="Times New Roman" w:cs="Times New Roman"/>
          <w:sz w:val="24"/>
          <w:szCs w:val="24"/>
        </w:rPr>
        <w:t xml:space="preserve">(draga) </w:t>
      </w:r>
      <w:r w:rsidR="002A040B" w:rsidRPr="007E08ED">
        <w:rPr>
          <w:rFonts w:ascii="Times New Roman" w:hAnsi="Times New Roman" w:cs="Times New Roman"/>
          <w:sz w:val="24"/>
          <w:szCs w:val="24"/>
        </w:rPr>
        <w:t>este dotat</w:t>
      </w:r>
      <w:r w:rsidR="002A040B">
        <w:rPr>
          <w:rFonts w:ascii="Times New Roman" w:hAnsi="Times New Roman" w:cs="Times New Roman"/>
          <w:sz w:val="24"/>
          <w:szCs w:val="24"/>
        </w:rPr>
        <w:t>ă</w:t>
      </w:r>
      <w:r w:rsidR="002A040B" w:rsidRPr="007E08ED">
        <w:rPr>
          <w:rFonts w:ascii="Times New Roman" w:hAnsi="Times New Roman" w:cs="Times New Roman"/>
          <w:sz w:val="24"/>
          <w:szCs w:val="24"/>
        </w:rPr>
        <w:t xml:space="preserve"> cu un sistem de naviga</w:t>
      </w:r>
      <w:r w:rsidR="002A040B">
        <w:rPr>
          <w:rFonts w:ascii="Times New Roman" w:hAnsi="Times New Roman" w:cs="Times New Roman"/>
          <w:sz w:val="24"/>
          <w:szCs w:val="24"/>
        </w:rPr>
        <w:t>ț</w:t>
      </w:r>
      <w:r w:rsidR="002A040B" w:rsidRPr="007E08ED">
        <w:rPr>
          <w:rFonts w:ascii="Times New Roman" w:hAnsi="Times New Roman" w:cs="Times New Roman"/>
          <w:sz w:val="24"/>
          <w:szCs w:val="24"/>
        </w:rPr>
        <w:t>ie DGPS, pentru pozi</w:t>
      </w:r>
      <w:r w:rsidR="002A040B">
        <w:rPr>
          <w:rFonts w:ascii="Times New Roman" w:hAnsi="Times New Roman" w:cs="Times New Roman"/>
          <w:sz w:val="24"/>
          <w:szCs w:val="24"/>
        </w:rPr>
        <w:t>ț</w:t>
      </w:r>
      <w:r w:rsidR="002A040B" w:rsidRPr="007E08ED">
        <w:rPr>
          <w:rFonts w:ascii="Times New Roman" w:hAnsi="Times New Roman" w:cs="Times New Roman"/>
          <w:sz w:val="24"/>
          <w:szCs w:val="24"/>
        </w:rPr>
        <w:t>ionarea corect</w:t>
      </w:r>
      <w:r w:rsidR="002A040B">
        <w:rPr>
          <w:rFonts w:ascii="Times New Roman" w:hAnsi="Times New Roman" w:cs="Times New Roman"/>
          <w:sz w:val="24"/>
          <w:szCs w:val="24"/>
        </w:rPr>
        <w:t>ă</w:t>
      </w:r>
      <w:r w:rsidR="002A040B" w:rsidRPr="007E08ED">
        <w:rPr>
          <w:rFonts w:ascii="Times New Roman" w:hAnsi="Times New Roman" w:cs="Times New Roman"/>
          <w:sz w:val="24"/>
          <w:szCs w:val="24"/>
        </w:rPr>
        <w:t xml:space="preserve"> a navei</w:t>
      </w:r>
      <w:r w:rsidR="002A040B">
        <w:rPr>
          <w:rFonts w:ascii="Times New Roman" w:hAnsi="Times New Roman" w:cs="Times New Roman"/>
          <w:sz w:val="24"/>
          <w:szCs w:val="24"/>
        </w:rPr>
        <w:t>, astfel încât</w:t>
      </w:r>
      <w:r w:rsidR="002A040B" w:rsidRPr="007E08ED">
        <w:rPr>
          <w:rFonts w:ascii="Times New Roman" w:hAnsi="Times New Roman" w:cs="Times New Roman"/>
          <w:sz w:val="24"/>
          <w:szCs w:val="24"/>
        </w:rPr>
        <w:t xml:space="preserve"> dragarea s</w:t>
      </w:r>
      <w:r w:rsidR="002A040B">
        <w:rPr>
          <w:rFonts w:ascii="Times New Roman" w:hAnsi="Times New Roman" w:cs="Times New Roman"/>
          <w:sz w:val="24"/>
          <w:szCs w:val="24"/>
        </w:rPr>
        <w:t>ă</w:t>
      </w:r>
      <w:r w:rsidR="002A040B" w:rsidRPr="007E08ED">
        <w:rPr>
          <w:rFonts w:ascii="Times New Roman" w:hAnsi="Times New Roman" w:cs="Times New Roman"/>
          <w:sz w:val="24"/>
          <w:szCs w:val="24"/>
        </w:rPr>
        <w:t xml:space="preserve"> se efectueze strict </w:t>
      </w:r>
      <w:r w:rsidR="002A040B">
        <w:rPr>
          <w:rFonts w:ascii="Times New Roman" w:hAnsi="Times New Roman" w:cs="Times New Roman"/>
          <w:sz w:val="24"/>
          <w:szCs w:val="24"/>
        </w:rPr>
        <w:t>î</w:t>
      </w:r>
      <w:r w:rsidR="002A040B" w:rsidRPr="007E08ED">
        <w:rPr>
          <w:rFonts w:ascii="Times New Roman" w:hAnsi="Times New Roman" w:cs="Times New Roman"/>
          <w:sz w:val="24"/>
          <w:szCs w:val="24"/>
        </w:rPr>
        <w:t>n zona aprobat</w:t>
      </w:r>
      <w:r w:rsidR="002A040B">
        <w:rPr>
          <w:rFonts w:ascii="Times New Roman" w:hAnsi="Times New Roman" w:cs="Times New Roman"/>
          <w:sz w:val="24"/>
          <w:szCs w:val="24"/>
        </w:rPr>
        <w:t>ă</w:t>
      </w:r>
      <w:r w:rsidR="002A040B" w:rsidRPr="007E08ED">
        <w:rPr>
          <w:rFonts w:ascii="Times New Roman" w:hAnsi="Times New Roman" w:cs="Times New Roman"/>
          <w:sz w:val="24"/>
          <w:szCs w:val="24"/>
        </w:rPr>
        <w:t xml:space="preserve"> prin permisul de exploatare.</w:t>
      </w:r>
      <w:r w:rsidR="002A040B">
        <w:rPr>
          <w:rFonts w:ascii="Times New Roman" w:hAnsi="Times New Roman" w:cs="Times New Roman"/>
          <w:sz w:val="24"/>
          <w:szCs w:val="24"/>
        </w:rPr>
        <w:t xml:space="preserve"> Nava </w:t>
      </w:r>
      <w:r w:rsidR="002A040B" w:rsidRPr="007E08ED">
        <w:rPr>
          <w:rFonts w:ascii="Times New Roman" w:hAnsi="Times New Roman" w:cs="Times New Roman"/>
          <w:sz w:val="24"/>
          <w:szCs w:val="24"/>
        </w:rPr>
        <w:t>nu este sta</w:t>
      </w:r>
      <w:r w:rsidR="002A040B">
        <w:rPr>
          <w:rFonts w:ascii="Times New Roman" w:hAnsi="Times New Roman" w:cs="Times New Roman"/>
          <w:sz w:val="24"/>
          <w:szCs w:val="24"/>
        </w:rPr>
        <w:t>ț</w:t>
      </w:r>
      <w:r w:rsidR="002A040B" w:rsidRPr="007E08ED">
        <w:rPr>
          <w:rFonts w:ascii="Times New Roman" w:hAnsi="Times New Roman" w:cs="Times New Roman"/>
          <w:sz w:val="24"/>
          <w:szCs w:val="24"/>
        </w:rPr>
        <w:t>ionar</w:t>
      </w:r>
      <w:r w:rsidR="002A040B">
        <w:rPr>
          <w:rFonts w:ascii="Times New Roman" w:hAnsi="Times New Roman" w:cs="Times New Roman"/>
          <w:sz w:val="24"/>
          <w:szCs w:val="24"/>
        </w:rPr>
        <w:t>ă și se va deplasa cu</w:t>
      </w:r>
      <w:r w:rsidR="002A040B" w:rsidRPr="007E08ED">
        <w:rPr>
          <w:rFonts w:ascii="Times New Roman" w:hAnsi="Times New Roman" w:cs="Times New Roman"/>
          <w:sz w:val="24"/>
          <w:szCs w:val="24"/>
        </w:rPr>
        <w:t xml:space="preserve"> vitez</w:t>
      </w:r>
      <w:r w:rsidR="002A040B">
        <w:rPr>
          <w:rFonts w:ascii="Times New Roman" w:hAnsi="Times New Roman" w:cs="Times New Roman"/>
          <w:sz w:val="24"/>
          <w:szCs w:val="24"/>
        </w:rPr>
        <w:t>ă</w:t>
      </w:r>
      <w:r w:rsidR="002A040B" w:rsidRPr="007E08ED">
        <w:rPr>
          <w:rFonts w:ascii="Times New Roman" w:hAnsi="Times New Roman" w:cs="Times New Roman"/>
          <w:sz w:val="24"/>
          <w:szCs w:val="24"/>
        </w:rPr>
        <w:t xml:space="preserve"> redus</w:t>
      </w:r>
      <w:r w:rsidR="002A040B">
        <w:rPr>
          <w:rFonts w:ascii="Times New Roman" w:hAnsi="Times New Roman" w:cs="Times New Roman"/>
          <w:sz w:val="24"/>
          <w:szCs w:val="24"/>
        </w:rPr>
        <w:t>ă</w:t>
      </w:r>
      <w:r w:rsidR="002A040B" w:rsidRPr="007E08ED">
        <w:rPr>
          <w:rFonts w:ascii="Times New Roman" w:hAnsi="Times New Roman" w:cs="Times New Roman"/>
          <w:sz w:val="24"/>
          <w:szCs w:val="24"/>
        </w:rPr>
        <w:t>, de 1,5</w:t>
      </w:r>
      <w:r w:rsidR="002A040B">
        <w:rPr>
          <w:rFonts w:ascii="Times New Roman" w:hAnsi="Times New Roman" w:cs="Times New Roman"/>
          <w:sz w:val="24"/>
          <w:szCs w:val="24"/>
        </w:rPr>
        <w:t>-</w:t>
      </w:r>
      <w:r w:rsidR="002A040B" w:rsidRPr="007E08ED">
        <w:rPr>
          <w:rFonts w:ascii="Times New Roman" w:hAnsi="Times New Roman" w:cs="Times New Roman"/>
          <w:sz w:val="24"/>
          <w:szCs w:val="24"/>
        </w:rPr>
        <w:t>2,5 noduri</w:t>
      </w:r>
      <w:r w:rsidR="002A040B">
        <w:rPr>
          <w:rFonts w:ascii="Times New Roman" w:hAnsi="Times New Roman" w:cs="Times New Roman"/>
          <w:sz w:val="24"/>
          <w:szCs w:val="24"/>
        </w:rPr>
        <w:t xml:space="preserve"> în timpul </w:t>
      </w:r>
      <w:r w:rsidR="002A040B" w:rsidRPr="007E08ED">
        <w:rPr>
          <w:rFonts w:ascii="Times New Roman" w:hAnsi="Times New Roman" w:cs="Times New Roman"/>
          <w:sz w:val="24"/>
          <w:szCs w:val="24"/>
        </w:rPr>
        <w:t>opera</w:t>
      </w:r>
      <w:r w:rsidR="002A040B">
        <w:rPr>
          <w:rFonts w:ascii="Times New Roman" w:hAnsi="Times New Roman" w:cs="Times New Roman"/>
          <w:sz w:val="24"/>
          <w:szCs w:val="24"/>
        </w:rPr>
        <w:t>ț</w:t>
      </w:r>
      <w:r w:rsidR="002A040B" w:rsidRPr="007E08ED">
        <w:rPr>
          <w:rFonts w:ascii="Times New Roman" w:hAnsi="Times New Roman" w:cs="Times New Roman"/>
          <w:sz w:val="24"/>
          <w:szCs w:val="24"/>
        </w:rPr>
        <w:t xml:space="preserve">iunilor de dragare, </w:t>
      </w:r>
      <w:r w:rsidR="002A040B">
        <w:rPr>
          <w:rFonts w:ascii="Times New Roman" w:hAnsi="Times New Roman" w:cs="Times New Roman"/>
          <w:sz w:val="24"/>
          <w:szCs w:val="24"/>
        </w:rPr>
        <w:t>î</w:t>
      </w:r>
      <w:r w:rsidR="002A040B" w:rsidRPr="007E08ED">
        <w:rPr>
          <w:rFonts w:ascii="Times New Roman" w:hAnsi="Times New Roman" w:cs="Times New Roman"/>
          <w:sz w:val="24"/>
          <w:szCs w:val="24"/>
        </w:rPr>
        <w:t>n func</w:t>
      </w:r>
      <w:r w:rsidR="002A040B">
        <w:rPr>
          <w:rFonts w:ascii="Times New Roman" w:hAnsi="Times New Roman" w:cs="Times New Roman"/>
          <w:sz w:val="24"/>
          <w:szCs w:val="24"/>
        </w:rPr>
        <w:t>ț</w:t>
      </w:r>
      <w:r w:rsidR="002A040B" w:rsidRPr="007E08ED">
        <w:rPr>
          <w:rFonts w:ascii="Times New Roman" w:hAnsi="Times New Roman" w:cs="Times New Roman"/>
          <w:sz w:val="24"/>
          <w:szCs w:val="24"/>
        </w:rPr>
        <w:t>ie de caracteristicile materialului dragat.</w:t>
      </w:r>
      <w:r w:rsidR="002A040B">
        <w:rPr>
          <w:rFonts w:ascii="Times New Roman" w:hAnsi="Times New Roman" w:cs="Times New Roman"/>
          <w:sz w:val="24"/>
          <w:szCs w:val="24"/>
        </w:rPr>
        <w:t xml:space="preserve"> </w:t>
      </w:r>
      <w:r w:rsidR="00F35B7D" w:rsidRPr="00F35B7D">
        <w:rPr>
          <w:rFonts w:ascii="Times New Roman" w:hAnsi="Times New Roman" w:cs="Times New Roman"/>
          <w:bCs/>
          <w:sz w:val="24"/>
          <w:szCs w:val="24"/>
        </w:rPr>
        <w:t xml:space="preserve">Nisipul </w:t>
      </w:r>
      <w:r w:rsidR="00F35B7D">
        <w:rPr>
          <w:rFonts w:ascii="Times New Roman" w:hAnsi="Times New Roman" w:cs="Times New Roman"/>
          <w:bCs/>
          <w:sz w:val="24"/>
          <w:szCs w:val="24"/>
        </w:rPr>
        <w:t xml:space="preserve">grosier cu multe </w:t>
      </w:r>
      <w:r w:rsidR="00F35B7D" w:rsidRPr="00F35B7D">
        <w:rPr>
          <w:rFonts w:ascii="Times New Roman" w:hAnsi="Times New Roman" w:cs="Times New Roman"/>
          <w:bCs/>
          <w:sz w:val="24"/>
          <w:szCs w:val="24"/>
        </w:rPr>
        <w:t>resturi</w:t>
      </w:r>
      <w:r w:rsidR="00F35B7D">
        <w:rPr>
          <w:rFonts w:ascii="Times New Roman" w:hAnsi="Times New Roman" w:cs="Times New Roman"/>
          <w:bCs/>
          <w:sz w:val="24"/>
          <w:szCs w:val="24"/>
        </w:rPr>
        <w:t xml:space="preserve"> </w:t>
      </w:r>
      <w:r w:rsidR="00F35B7D" w:rsidRPr="00F35B7D">
        <w:rPr>
          <w:rFonts w:ascii="Times New Roman" w:hAnsi="Times New Roman" w:cs="Times New Roman"/>
          <w:bCs/>
          <w:sz w:val="24"/>
          <w:szCs w:val="24"/>
        </w:rPr>
        <w:t>de cochilii nu v</w:t>
      </w:r>
      <w:r w:rsidR="00F35B7D">
        <w:rPr>
          <w:rFonts w:ascii="Times New Roman" w:hAnsi="Times New Roman" w:cs="Times New Roman"/>
          <w:bCs/>
          <w:sz w:val="24"/>
          <w:szCs w:val="24"/>
        </w:rPr>
        <w:t xml:space="preserve">a </w:t>
      </w:r>
      <w:r w:rsidR="00F35B7D" w:rsidRPr="00F35B7D">
        <w:rPr>
          <w:rFonts w:ascii="Times New Roman" w:hAnsi="Times New Roman" w:cs="Times New Roman"/>
          <w:bCs/>
          <w:sz w:val="24"/>
          <w:szCs w:val="24"/>
        </w:rPr>
        <w:t>fi dragat</w:t>
      </w:r>
      <w:r w:rsidR="00F35B7D">
        <w:rPr>
          <w:rFonts w:ascii="Times New Roman" w:hAnsi="Times New Roman" w:cs="Times New Roman"/>
          <w:bCs/>
          <w:sz w:val="24"/>
          <w:szCs w:val="24"/>
        </w:rPr>
        <w:t xml:space="preserve"> și va rămâne</w:t>
      </w:r>
      <w:r w:rsidR="00F35B7D" w:rsidRPr="00F35B7D">
        <w:rPr>
          <w:rFonts w:ascii="Times New Roman" w:hAnsi="Times New Roman" w:cs="Times New Roman"/>
          <w:bCs/>
          <w:sz w:val="24"/>
          <w:szCs w:val="24"/>
        </w:rPr>
        <w:t xml:space="preserve"> “in </w:t>
      </w:r>
      <w:proofErr w:type="spellStart"/>
      <w:r w:rsidR="00F35B7D" w:rsidRPr="00F35B7D">
        <w:rPr>
          <w:rFonts w:ascii="Times New Roman" w:hAnsi="Times New Roman" w:cs="Times New Roman"/>
          <w:bCs/>
          <w:sz w:val="24"/>
          <w:szCs w:val="24"/>
        </w:rPr>
        <w:t>situ</w:t>
      </w:r>
      <w:proofErr w:type="spellEnd"/>
      <w:r w:rsidR="00F35B7D" w:rsidRPr="00F35B7D">
        <w:rPr>
          <w:rFonts w:ascii="Times New Roman" w:hAnsi="Times New Roman" w:cs="Times New Roman"/>
          <w:bCs/>
          <w:sz w:val="24"/>
          <w:szCs w:val="24"/>
        </w:rPr>
        <w:t>”.</w:t>
      </w:r>
    </w:p>
    <w:p w14:paraId="3C97EBE8" w14:textId="3D78DF06" w:rsidR="009A33FD" w:rsidRDefault="00D464AA" w:rsidP="009954EE">
      <w:pPr>
        <w:autoSpaceDE w:val="0"/>
        <w:autoSpaceDN w:val="0"/>
        <w:adjustRightInd w:val="0"/>
        <w:spacing w:after="0" w:line="360" w:lineRule="auto"/>
        <w:ind w:firstLine="720"/>
        <w:rPr>
          <w:rFonts w:ascii="Times New Roman" w:hAnsi="Times New Roman" w:cs="Times New Roman"/>
          <w:sz w:val="24"/>
          <w:szCs w:val="24"/>
        </w:rPr>
      </w:pPr>
      <w:r w:rsidRPr="00D464AA">
        <w:rPr>
          <w:rFonts w:ascii="Times New Roman" w:hAnsi="Times New Roman" w:cs="Times New Roman"/>
          <w:bCs/>
          <w:sz w:val="24"/>
          <w:szCs w:val="24"/>
        </w:rPr>
        <w:t xml:space="preserve">Prin activitatea de dragare/aspirare a sedimentelor, </w:t>
      </w:r>
      <w:r w:rsidR="00FC06D5">
        <w:rPr>
          <w:rFonts w:ascii="Times New Roman" w:hAnsi="Times New Roman" w:cs="Times New Roman"/>
          <w:bCs/>
          <w:sz w:val="24"/>
          <w:szCs w:val="24"/>
        </w:rPr>
        <w:t>platoul continental (fundul mării)</w:t>
      </w:r>
      <w:r w:rsidRPr="00D464AA">
        <w:rPr>
          <w:rFonts w:ascii="Times New Roman" w:hAnsi="Times New Roman" w:cs="Times New Roman"/>
          <w:bCs/>
          <w:sz w:val="24"/>
          <w:szCs w:val="24"/>
        </w:rPr>
        <w:t xml:space="preserve"> va fi afectat </w:t>
      </w:r>
      <w:r w:rsidR="00E87067">
        <w:rPr>
          <w:rFonts w:ascii="Times New Roman" w:hAnsi="Times New Roman" w:cs="Times New Roman"/>
          <w:bCs/>
          <w:sz w:val="24"/>
          <w:szCs w:val="24"/>
        </w:rPr>
        <w:t xml:space="preserve">ușor </w:t>
      </w:r>
      <w:r w:rsidRPr="00D464AA">
        <w:rPr>
          <w:rFonts w:ascii="Times New Roman" w:hAnsi="Times New Roman" w:cs="Times New Roman"/>
          <w:bCs/>
          <w:sz w:val="24"/>
          <w:szCs w:val="24"/>
        </w:rPr>
        <w:t xml:space="preserve">pe întreaga suprafață exploatată, prin crearea unor </w:t>
      </w:r>
      <w:r w:rsidR="00E87067">
        <w:rPr>
          <w:rFonts w:ascii="Times New Roman" w:hAnsi="Times New Roman" w:cs="Times New Roman"/>
          <w:bCs/>
          <w:sz w:val="24"/>
          <w:szCs w:val="24"/>
        </w:rPr>
        <w:t xml:space="preserve">mici </w:t>
      </w:r>
      <w:r w:rsidRPr="00D464AA">
        <w:rPr>
          <w:rFonts w:ascii="Times New Roman" w:hAnsi="Times New Roman" w:cs="Times New Roman"/>
          <w:bCs/>
          <w:sz w:val="24"/>
          <w:szCs w:val="24"/>
        </w:rPr>
        <w:t xml:space="preserve">zone depresionare asociate cu schimbări ușoare în textura sedimentelor. Modificările nu vor fi </w:t>
      </w:r>
      <w:r w:rsidR="00130F88">
        <w:rPr>
          <w:rFonts w:ascii="Times New Roman" w:hAnsi="Times New Roman" w:cs="Times New Roman"/>
          <w:bCs/>
          <w:sz w:val="24"/>
          <w:szCs w:val="24"/>
        </w:rPr>
        <w:t xml:space="preserve">de anvergură </w:t>
      </w:r>
      <w:r w:rsidRPr="00D464AA">
        <w:rPr>
          <w:rFonts w:ascii="Times New Roman" w:hAnsi="Times New Roman" w:cs="Times New Roman"/>
          <w:bCs/>
          <w:sz w:val="24"/>
          <w:szCs w:val="24"/>
        </w:rPr>
        <w:t xml:space="preserve">pentru că stratul de nisip aspirat are o grosime mică, de numai 0,35 m. </w:t>
      </w:r>
      <w:r w:rsidR="009A33FD">
        <w:rPr>
          <w:rFonts w:ascii="Times New Roman" w:hAnsi="Times New Roman" w:cs="Times New Roman"/>
          <w:sz w:val="24"/>
          <w:szCs w:val="24"/>
        </w:rPr>
        <w:t>D</w:t>
      </w:r>
      <w:r w:rsidR="009A33FD" w:rsidRPr="004C55FC">
        <w:rPr>
          <w:rFonts w:ascii="Times New Roman" w:hAnsi="Times New Roman" w:cs="Times New Roman"/>
          <w:sz w:val="24"/>
          <w:szCs w:val="24"/>
        </w:rPr>
        <w:t xml:space="preserve">epozitele de </w:t>
      </w:r>
      <w:r w:rsidR="009A33FD">
        <w:rPr>
          <w:rFonts w:ascii="Times New Roman" w:hAnsi="Times New Roman" w:cs="Times New Roman"/>
          <w:sz w:val="24"/>
          <w:szCs w:val="24"/>
        </w:rPr>
        <w:t xml:space="preserve">nisip </w:t>
      </w:r>
      <w:r w:rsidR="009A33FD" w:rsidRPr="004C55FC">
        <w:rPr>
          <w:rFonts w:ascii="Times New Roman" w:hAnsi="Times New Roman" w:cs="Times New Roman"/>
          <w:sz w:val="24"/>
          <w:szCs w:val="24"/>
        </w:rPr>
        <w:t xml:space="preserve">dislocate </w:t>
      </w:r>
      <w:r w:rsidR="009A33FD">
        <w:rPr>
          <w:rFonts w:ascii="Times New Roman" w:hAnsi="Times New Roman" w:cs="Times New Roman"/>
          <w:sz w:val="24"/>
          <w:szCs w:val="24"/>
        </w:rPr>
        <w:t xml:space="preserve">se vor regenera pe cale </w:t>
      </w:r>
      <w:r w:rsidR="009A33FD" w:rsidRPr="004C55FC">
        <w:rPr>
          <w:rFonts w:ascii="Times New Roman" w:hAnsi="Times New Roman" w:cs="Times New Roman"/>
          <w:sz w:val="24"/>
          <w:szCs w:val="24"/>
        </w:rPr>
        <w:t>natural</w:t>
      </w:r>
      <w:r w:rsidR="009A33FD">
        <w:rPr>
          <w:rFonts w:ascii="Times New Roman" w:hAnsi="Times New Roman" w:cs="Times New Roman"/>
          <w:sz w:val="24"/>
          <w:szCs w:val="24"/>
        </w:rPr>
        <w:t xml:space="preserve">ă, sub acțiunea curenților marini, </w:t>
      </w:r>
      <w:r w:rsidR="009954EE">
        <w:rPr>
          <w:rFonts w:ascii="Times New Roman" w:hAnsi="Times New Roman" w:cs="Times New Roman"/>
          <w:sz w:val="24"/>
          <w:szCs w:val="24"/>
        </w:rPr>
        <w:t xml:space="preserve">a hulei, a valurilor, care </w:t>
      </w:r>
      <w:r w:rsidR="009A33FD">
        <w:rPr>
          <w:rFonts w:ascii="Times New Roman" w:hAnsi="Times New Roman" w:cs="Times New Roman"/>
          <w:sz w:val="24"/>
          <w:szCs w:val="24"/>
        </w:rPr>
        <w:t xml:space="preserve">vor antrena sedimente dinspre zonele învecinate perimetrului și vor avea tendința de a uniformiza platoul </w:t>
      </w:r>
      <w:r w:rsidR="00FC06D5">
        <w:rPr>
          <w:rFonts w:ascii="Times New Roman" w:hAnsi="Times New Roman" w:cs="Times New Roman"/>
          <w:sz w:val="24"/>
          <w:szCs w:val="24"/>
        </w:rPr>
        <w:t>continental</w:t>
      </w:r>
      <w:r w:rsidR="00130F88">
        <w:rPr>
          <w:rFonts w:ascii="Times New Roman" w:hAnsi="Times New Roman" w:cs="Times New Roman"/>
          <w:sz w:val="24"/>
          <w:szCs w:val="24"/>
        </w:rPr>
        <w:t xml:space="preserve"> (în </w:t>
      </w:r>
      <w:r w:rsidR="00FC06D5">
        <w:rPr>
          <w:rFonts w:ascii="Times New Roman" w:hAnsi="Times New Roman" w:cs="Times New Roman"/>
          <w:sz w:val="24"/>
          <w:szCs w:val="24"/>
        </w:rPr>
        <w:t>1-3 luni conform estimărilor noastre</w:t>
      </w:r>
      <w:r w:rsidR="00130F88">
        <w:rPr>
          <w:rFonts w:ascii="Times New Roman" w:hAnsi="Times New Roman" w:cs="Times New Roman"/>
          <w:sz w:val="24"/>
          <w:szCs w:val="24"/>
        </w:rPr>
        <w:t>)</w:t>
      </w:r>
      <w:r w:rsidR="009A33FD">
        <w:rPr>
          <w:rFonts w:ascii="Times New Roman" w:hAnsi="Times New Roman" w:cs="Times New Roman"/>
          <w:sz w:val="24"/>
          <w:szCs w:val="24"/>
        </w:rPr>
        <w:t>.</w:t>
      </w:r>
      <w:r w:rsidR="00130F88">
        <w:rPr>
          <w:rFonts w:ascii="Times New Roman" w:hAnsi="Times New Roman" w:cs="Times New Roman"/>
          <w:sz w:val="24"/>
          <w:szCs w:val="24"/>
        </w:rPr>
        <w:t xml:space="preserve"> Considerăm că impactul lucrărilor asupra caracteristicilor morfologice și </w:t>
      </w:r>
      <w:proofErr w:type="spellStart"/>
      <w:r w:rsidR="00130F88">
        <w:rPr>
          <w:rFonts w:ascii="Times New Roman" w:hAnsi="Times New Roman" w:cs="Times New Roman"/>
          <w:sz w:val="24"/>
          <w:szCs w:val="24"/>
        </w:rPr>
        <w:t>batimetrice</w:t>
      </w:r>
      <w:proofErr w:type="spellEnd"/>
      <w:r w:rsidR="00130F88">
        <w:rPr>
          <w:rFonts w:ascii="Times New Roman" w:hAnsi="Times New Roman" w:cs="Times New Roman"/>
          <w:sz w:val="24"/>
          <w:szCs w:val="24"/>
        </w:rPr>
        <w:t xml:space="preserve"> ale fundului marin v</w:t>
      </w:r>
      <w:r w:rsidR="00EA2C8F">
        <w:rPr>
          <w:rFonts w:ascii="Times New Roman" w:hAnsi="Times New Roman" w:cs="Times New Roman"/>
          <w:sz w:val="24"/>
          <w:szCs w:val="24"/>
        </w:rPr>
        <w:t>a</w:t>
      </w:r>
      <w:r w:rsidR="00130F88">
        <w:rPr>
          <w:rFonts w:ascii="Times New Roman" w:hAnsi="Times New Roman" w:cs="Times New Roman"/>
          <w:sz w:val="24"/>
          <w:szCs w:val="24"/>
        </w:rPr>
        <w:t xml:space="preserve"> fi nesemnificativ pe termen mediu și lung</w:t>
      </w:r>
      <w:r w:rsidR="00E87067">
        <w:rPr>
          <w:rFonts w:ascii="Times New Roman" w:hAnsi="Times New Roman" w:cs="Times New Roman"/>
          <w:sz w:val="24"/>
          <w:szCs w:val="24"/>
        </w:rPr>
        <w:t>.</w:t>
      </w:r>
    </w:p>
    <w:p w14:paraId="58518864" w14:textId="77777777" w:rsidR="00F35B7D" w:rsidRDefault="00F73880" w:rsidP="00DC3A15">
      <w:pPr>
        <w:autoSpaceDE w:val="0"/>
        <w:autoSpaceDN w:val="0"/>
        <w:adjustRightInd w:val="0"/>
        <w:spacing w:after="0" w:line="360" w:lineRule="auto"/>
        <w:ind w:firstLine="720"/>
        <w:rPr>
          <w:rFonts w:ascii="Times New Roman" w:hAnsi="Times New Roman" w:cs="Times New Roman"/>
          <w:bCs/>
          <w:sz w:val="24"/>
          <w:szCs w:val="24"/>
        </w:rPr>
      </w:pPr>
      <w:r w:rsidRPr="00B96E48">
        <w:rPr>
          <w:rFonts w:ascii="Times New Roman" w:hAnsi="Times New Roman" w:cs="Times New Roman"/>
          <w:bCs/>
          <w:sz w:val="24"/>
          <w:szCs w:val="24"/>
        </w:rPr>
        <w:t>A</w:t>
      </w:r>
      <w:r w:rsidR="00E35984" w:rsidRPr="00B96E48">
        <w:rPr>
          <w:rFonts w:ascii="Times New Roman" w:hAnsi="Times New Roman" w:cs="Times New Roman"/>
          <w:bCs/>
          <w:sz w:val="24"/>
          <w:szCs w:val="24"/>
        </w:rPr>
        <w:t>ctivit</w:t>
      </w:r>
      <w:r w:rsidRPr="00B96E48">
        <w:rPr>
          <w:rFonts w:ascii="Times New Roman" w:hAnsi="Times New Roman" w:cs="Times New Roman"/>
          <w:bCs/>
          <w:sz w:val="24"/>
          <w:szCs w:val="24"/>
        </w:rPr>
        <w:t>ăț</w:t>
      </w:r>
      <w:r w:rsidR="00E35984" w:rsidRPr="00B96E48">
        <w:rPr>
          <w:rFonts w:ascii="Times New Roman" w:hAnsi="Times New Roman" w:cs="Times New Roman"/>
          <w:bCs/>
          <w:sz w:val="24"/>
          <w:szCs w:val="24"/>
        </w:rPr>
        <w:t>ile c</w:t>
      </w:r>
      <w:r w:rsidRPr="00B96E48">
        <w:rPr>
          <w:rFonts w:ascii="Times New Roman" w:hAnsi="Times New Roman" w:cs="Times New Roman"/>
          <w:bCs/>
          <w:sz w:val="24"/>
          <w:szCs w:val="24"/>
        </w:rPr>
        <w:t>ar</w:t>
      </w:r>
      <w:r w:rsidR="00E35984" w:rsidRPr="00B96E48">
        <w:rPr>
          <w:rFonts w:ascii="Times New Roman" w:hAnsi="Times New Roman" w:cs="Times New Roman"/>
          <w:bCs/>
          <w:sz w:val="24"/>
          <w:szCs w:val="24"/>
        </w:rPr>
        <w:t>e urmeaz</w:t>
      </w:r>
      <w:r w:rsidRPr="00B96E48">
        <w:rPr>
          <w:rFonts w:ascii="Times New Roman" w:hAnsi="Times New Roman" w:cs="Times New Roman"/>
          <w:bCs/>
          <w:sz w:val="24"/>
          <w:szCs w:val="24"/>
        </w:rPr>
        <w:t>ă</w:t>
      </w:r>
      <w:r w:rsidR="00E35984" w:rsidRPr="00B96E48">
        <w:rPr>
          <w:rFonts w:ascii="Times New Roman" w:hAnsi="Times New Roman" w:cs="Times New Roman"/>
          <w:bCs/>
          <w:sz w:val="24"/>
          <w:szCs w:val="24"/>
        </w:rPr>
        <w:t xml:space="preserve"> </w:t>
      </w:r>
      <w:r w:rsidRPr="00B96E48">
        <w:rPr>
          <w:rFonts w:ascii="Times New Roman" w:hAnsi="Times New Roman" w:cs="Times New Roman"/>
          <w:bCs/>
          <w:sz w:val="24"/>
          <w:szCs w:val="24"/>
        </w:rPr>
        <w:t>să</w:t>
      </w:r>
      <w:r w:rsidR="00E35984" w:rsidRPr="00B96E48">
        <w:rPr>
          <w:rFonts w:ascii="Times New Roman" w:hAnsi="Times New Roman" w:cs="Times New Roman"/>
          <w:bCs/>
          <w:sz w:val="24"/>
          <w:szCs w:val="24"/>
        </w:rPr>
        <w:t xml:space="preserve"> fi</w:t>
      </w:r>
      <w:r w:rsidRPr="00B96E48">
        <w:rPr>
          <w:rFonts w:ascii="Times New Roman" w:hAnsi="Times New Roman" w:cs="Times New Roman"/>
          <w:bCs/>
          <w:sz w:val="24"/>
          <w:szCs w:val="24"/>
        </w:rPr>
        <w:t>e</w:t>
      </w:r>
      <w:r w:rsidR="00E35984" w:rsidRPr="00B96E48">
        <w:rPr>
          <w:rFonts w:ascii="Times New Roman" w:hAnsi="Times New Roman" w:cs="Times New Roman"/>
          <w:bCs/>
          <w:sz w:val="24"/>
          <w:szCs w:val="24"/>
        </w:rPr>
        <w:t xml:space="preserve"> desf</w:t>
      </w:r>
      <w:r w:rsidRPr="00B96E48">
        <w:rPr>
          <w:rFonts w:ascii="Times New Roman" w:hAnsi="Times New Roman" w:cs="Times New Roman"/>
          <w:bCs/>
          <w:sz w:val="24"/>
          <w:szCs w:val="24"/>
        </w:rPr>
        <w:t>ăș</w:t>
      </w:r>
      <w:r w:rsidR="00E35984" w:rsidRPr="00B96E48">
        <w:rPr>
          <w:rFonts w:ascii="Times New Roman" w:hAnsi="Times New Roman" w:cs="Times New Roman"/>
          <w:bCs/>
          <w:sz w:val="24"/>
          <w:szCs w:val="24"/>
        </w:rPr>
        <w:t xml:space="preserve">urate nu vor constitui surse de poluare </w:t>
      </w:r>
      <w:r w:rsidRPr="00B96E48">
        <w:rPr>
          <w:rFonts w:ascii="Times New Roman" w:hAnsi="Times New Roman" w:cs="Times New Roman"/>
          <w:bCs/>
          <w:sz w:val="24"/>
          <w:szCs w:val="24"/>
        </w:rPr>
        <w:t xml:space="preserve">chimică sau </w:t>
      </w:r>
      <w:r w:rsidR="00E35984" w:rsidRPr="00B96E48">
        <w:rPr>
          <w:rFonts w:ascii="Times New Roman" w:hAnsi="Times New Roman" w:cs="Times New Roman"/>
          <w:bCs/>
          <w:sz w:val="24"/>
          <w:szCs w:val="24"/>
        </w:rPr>
        <w:t>biologic</w:t>
      </w:r>
      <w:r w:rsidRPr="00B96E48">
        <w:rPr>
          <w:rFonts w:ascii="Times New Roman" w:hAnsi="Times New Roman" w:cs="Times New Roman"/>
          <w:bCs/>
          <w:sz w:val="24"/>
          <w:szCs w:val="24"/>
        </w:rPr>
        <w:t>ă</w:t>
      </w:r>
      <w:r w:rsidR="00E35984" w:rsidRPr="00B96E48">
        <w:rPr>
          <w:rFonts w:ascii="Times New Roman" w:hAnsi="Times New Roman" w:cs="Times New Roman"/>
          <w:bCs/>
          <w:sz w:val="24"/>
          <w:szCs w:val="24"/>
        </w:rPr>
        <w:t xml:space="preserve"> asupra factorilor de mediu</w:t>
      </w:r>
      <w:r w:rsidRPr="00B96E48">
        <w:rPr>
          <w:rFonts w:ascii="Times New Roman" w:hAnsi="Times New Roman" w:cs="Times New Roman"/>
          <w:bCs/>
          <w:sz w:val="24"/>
          <w:szCs w:val="24"/>
        </w:rPr>
        <w:t xml:space="preserve"> (apă, aer, sedimente)</w:t>
      </w:r>
      <w:r w:rsidR="00E35984" w:rsidRPr="00B96E48">
        <w:rPr>
          <w:rFonts w:ascii="Times New Roman" w:hAnsi="Times New Roman" w:cs="Times New Roman"/>
          <w:bCs/>
          <w:sz w:val="24"/>
          <w:szCs w:val="24"/>
        </w:rPr>
        <w:t xml:space="preserve">. </w:t>
      </w:r>
      <w:r w:rsidRPr="00B96E48">
        <w:rPr>
          <w:rFonts w:ascii="Times New Roman" w:hAnsi="Times New Roman" w:cs="Times New Roman"/>
          <w:bCs/>
          <w:sz w:val="24"/>
          <w:szCs w:val="24"/>
        </w:rPr>
        <w:t>Nava de dragare va</w:t>
      </w:r>
      <w:r w:rsidR="00E35984" w:rsidRPr="00B96E48">
        <w:rPr>
          <w:rFonts w:ascii="Times New Roman" w:hAnsi="Times New Roman" w:cs="Times New Roman"/>
          <w:bCs/>
          <w:sz w:val="24"/>
          <w:szCs w:val="24"/>
        </w:rPr>
        <w:t xml:space="preserve"> respecta cele mai </w:t>
      </w:r>
      <w:r w:rsidRPr="00B96E48">
        <w:rPr>
          <w:rFonts w:ascii="Times New Roman" w:hAnsi="Times New Roman" w:cs="Times New Roman"/>
          <w:bCs/>
          <w:sz w:val="24"/>
          <w:szCs w:val="24"/>
        </w:rPr>
        <w:t>î</w:t>
      </w:r>
      <w:r w:rsidR="00E35984" w:rsidRPr="00B96E48">
        <w:rPr>
          <w:rFonts w:ascii="Times New Roman" w:hAnsi="Times New Roman" w:cs="Times New Roman"/>
          <w:bCs/>
          <w:sz w:val="24"/>
          <w:szCs w:val="24"/>
        </w:rPr>
        <w:t xml:space="preserve">nalte standarde privind </w:t>
      </w:r>
      <w:r w:rsidR="00C25B50">
        <w:rPr>
          <w:rFonts w:ascii="Times New Roman" w:hAnsi="Times New Roman" w:cs="Times New Roman"/>
          <w:bCs/>
          <w:sz w:val="24"/>
          <w:szCs w:val="24"/>
        </w:rPr>
        <w:t xml:space="preserve">colectarea selectivă și </w:t>
      </w:r>
      <w:r w:rsidRPr="00B96E48">
        <w:rPr>
          <w:rFonts w:ascii="Times New Roman" w:hAnsi="Times New Roman" w:cs="Times New Roman"/>
          <w:bCs/>
          <w:sz w:val="24"/>
          <w:szCs w:val="24"/>
        </w:rPr>
        <w:t>depozitarea deșeurilor solide și lichide (</w:t>
      </w:r>
      <w:r w:rsidR="00E35984" w:rsidRPr="00B96E48">
        <w:rPr>
          <w:rFonts w:ascii="Times New Roman" w:hAnsi="Times New Roman" w:cs="Times New Roman"/>
          <w:bCs/>
          <w:sz w:val="24"/>
          <w:szCs w:val="24"/>
        </w:rPr>
        <w:t>ape uzate</w:t>
      </w:r>
      <w:r w:rsidRPr="00B96E48">
        <w:rPr>
          <w:rFonts w:ascii="Times New Roman" w:hAnsi="Times New Roman" w:cs="Times New Roman"/>
          <w:bCs/>
          <w:sz w:val="24"/>
          <w:szCs w:val="24"/>
        </w:rPr>
        <w:t>)</w:t>
      </w:r>
      <w:r w:rsidR="00E35984" w:rsidRPr="00B96E48">
        <w:rPr>
          <w:rFonts w:ascii="Times New Roman" w:hAnsi="Times New Roman" w:cs="Times New Roman"/>
          <w:bCs/>
          <w:sz w:val="24"/>
          <w:szCs w:val="24"/>
        </w:rPr>
        <w:t>, fiind dotat</w:t>
      </w:r>
      <w:r w:rsidR="00C25B50">
        <w:rPr>
          <w:rFonts w:ascii="Times New Roman" w:hAnsi="Times New Roman" w:cs="Times New Roman"/>
          <w:bCs/>
          <w:sz w:val="24"/>
          <w:szCs w:val="24"/>
        </w:rPr>
        <w:t>ă</w:t>
      </w:r>
      <w:r w:rsidR="00E35984" w:rsidRPr="00B96E48">
        <w:rPr>
          <w:rFonts w:ascii="Times New Roman" w:hAnsi="Times New Roman" w:cs="Times New Roman"/>
          <w:bCs/>
          <w:sz w:val="24"/>
          <w:szCs w:val="24"/>
        </w:rPr>
        <w:t xml:space="preserve"> cu </w:t>
      </w:r>
      <w:r w:rsidR="00C25B50">
        <w:rPr>
          <w:rFonts w:ascii="Times New Roman" w:hAnsi="Times New Roman" w:cs="Times New Roman"/>
          <w:bCs/>
          <w:sz w:val="24"/>
          <w:szCs w:val="24"/>
        </w:rPr>
        <w:t xml:space="preserve">containere </w:t>
      </w:r>
      <w:r w:rsidR="00E35984" w:rsidRPr="00B96E48">
        <w:rPr>
          <w:rFonts w:ascii="Times New Roman" w:hAnsi="Times New Roman" w:cs="Times New Roman"/>
          <w:bCs/>
          <w:sz w:val="24"/>
          <w:szCs w:val="24"/>
        </w:rPr>
        <w:t>speciale de stocare</w:t>
      </w:r>
      <w:r w:rsidR="00C25B50">
        <w:rPr>
          <w:rFonts w:ascii="Times New Roman" w:hAnsi="Times New Roman" w:cs="Times New Roman"/>
          <w:bCs/>
          <w:sz w:val="24"/>
          <w:szCs w:val="24"/>
        </w:rPr>
        <w:t xml:space="preserve">. Există de asemenea </w:t>
      </w:r>
      <w:r w:rsidR="00E35984" w:rsidRPr="00B96E48">
        <w:rPr>
          <w:rFonts w:ascii="Times New Roman" w:hAnsi="Times New Roman" w:cs="Times New Roman"/>
          <w:bCs/>
          <w:sz w:val="24"/>
          <w:szCs w:val="24"/>
        </w:rPr>
        <w:t>proceduri stricte privind evacuarea</w:t>
      </w:r>
      <w:r w:rsidRPr="00B96E48">
        <w:rPr>
          <w:rFonts w:ascii="Times New Roman" w:hAnsi="Times New Roman" w:cs="Times New Roman"/>
          <w:bCs/>
          <w:sz w:val="24"/>
          <w:szCs w:val="24"/>
        </w:rPr>
        <w:t>/descărcarea</w:t>
      </w:r>
      <w:r w:rsidR="00E35984" w:rsidRPr="00B96E48">
        <w:rPr>
          <w:rFonts w:ascii="Times New Roman" w:hAnsi="Times New Roman" w:cs="Times New Roman"/>
          <w:bCs/>
          <w:sz w:val="24"/>
          <w:szCs w:val="24"/>
        </w:rPr>
        <w:t xml:space="preserve"> </w:t>
      </w:r>
      <w:r w:rsidRPr="00B96E48">
        <w:rPr>
          <w:rFonts w:ascii="Times New Roman" w:hAnsi="Times New Roman" w:cs="Times New Roman"/>
          <w:bCs/>
          <w:sz w:val="24"/>
          <w:szCs w:val="24"/>
        </w:rPr>
        <w:t>compușilor cu potențial poluant în incinta portuară</w:t>
      </w:r>
      <w:r w:rsidR="00E35984" w:rsidRPr="00B96E48">
        <w:rPr>
          <w:rFonts w:ascii="Times New Roman" w:hAnsi="Times New Roman" w:cs="Times New Roman"/>
          <w:bCs/>
          <w:sz w:val="24"/>
          <w:szCs w:val="24"/>
        </w:rPr>
        <w:t>.</w:t>
      </w:r>
      <w:r w:rsidRPr="00B96E48">
        <w:rPr>
          <w:rFonts w:ascii="Times New Roman" w:hAnsi="Times New Roman" w:cs="Times New Roman"/>
          <w:bCs/>
          <w:sz w:val="24"/>
          <w:szCs w:val="24"/>
        </w:rPr>
        <w:t xml:space="preserve"> </w:t>
      </w:r>
    </w:p>
    <w:p w14:paraId="31BBD15E" w14:textId="5AB5D54C" w:rsidR="00C25B50" w:rsidRDefault="00C25B50" w:rsidP="00DC3A15">
      <w:pPr>
        <w:autoSpaceDE w:val="0"/>
        <w:autoSpaceDN w:val="0"/>
        <w:adjustRightInd w:val="0"/>
        <w:spacing w:after="0" w:line="360" w:lineRule="auto"/>
        <w:ind w:firstLine="720"/>
        <w:rPr>
          <w:rFonts w:ascii="Times New Roman" w:eastAsia="Times New Roman" w:hAnsi="Times New Roman" w:cs="Times New Roman"/>
          <w:color w:val="000000" w:themeColor="text1"/>
          <w:sz w:val="24"/>
          <w:szCs w:val="24"/>
        </w:rPr>
      </w:pPr>
      <w:r>
        <w:rPr>
          <w:rFonts w:ascii="Times New Roman" w:hAnsi="Times New Roman" w:cs="Times New Roman"/>
          <w:bCs/>
          <w:sz w:val="24"/>
          <w:szCs w:val="24"/>
        </w:rPr>
        <w:t xml:space="preserve">Vor fi respectate cu strictețe prevederile convenției MARPOL 73/78 privind </w:t>
      </w:r>
      <w:r w:rsidRPr="007E49A6">
        <w:rPr>
          <w:rFonts w:ascii="Times New Roman" w:eastAsia="Times New Roman" w:hAnsi="Times New Roman" w:cs="Times New Roman"/>
          <w:color w:val="000000" w:themeColor="text1"/>
          <w:sz w:val="24"/>
          <w:szCs w:val="24"/>
        </w:rPr>
        <w:t xml:space="preserve">prevenirea poluării de către nave </w:t>
      </w:r>
      <w:r>
        <w:rPr>
          <w:rFonts w:ascii="Times New Roman" w:eastAsia="Times New Roman" w:hAnsi="Times New Roman" w:cs="Times New Roman"/>
          <w:color w:val="000000" w:themeColor="text1"/>
          <w:sz w:val="24"/>
          <w:szCs w:val="24"/>
        </w:rPr>
        <w:t>(</w:t>
      </w:r>
      <w:r w:rsidRPr="007E49A6">
        <w:rPr>
          <w:rFonts w:ascii="Times New Roman" w:eastAsia="Times New Roman" w:hAnsi="Times New Roman" w:cs="Times New Roman"/>
          <w:color w:val="000000" w:themeColor="text1"/>
          <w:sz w:val="24"/>
          <w:szCs w:val="24"/>
        </w:rPr>
        <w:t xml:space="preserve">atât poluarea accidentală cât </w:t>
      </w:r>
      <w:proofErr w:type="spellStart"/>
      <w:r w:rsidRPr="007E49A6">
        <w:rPr>
          <w:rFonts w:ascii="Times New Roman" w:eastAsia="Times New Roman" w:hAnsi="Times New Roman" w:cs="Times New Roman"/>
          <w:color w:val="000000" w:themeColor="text1"/>
          <w:sz w:val="24"/>
          <w:szCs w:val="24"/>
        </w:rPr>
        <w:t>şi</w:t>
      </w:r>
      <w:proofErr w:type="spellEnd"/>
      <w:r w:rsidRPr="007E49A6">
        <w:rPr>
          <w:rFonts w:ascii="Times New Roman" w:eastAsia="Times New Roman" w:hAnsi="Times New Roman" w:cs="Times New Roman"/>
          <w:color w:val="000000" w:themeColor="text1"/>
          <w:sz w:val="24"/>
          <w:szCs w:val="24"/>
        </w:rPr>
        <w:t xml:space="preserve"> cea cauzată de </w:t>
      </w:r>
      <w:proofErr w:type="spellStart"/>
      <w:r w:rsidRPr="007E49A6">
        <w:rPr>
          <w:rFonts w:ascii="Times New Roman" w:eastAsia="Times New Roman" w:hAnsi="Times New Roman" w:cs="Times New Roman"/>
          <w:color w:val="000000" w:themeColor="text1"/>
          <w:sz w:val="24"/>
          <w:szCs w:val="24"/>
        </w:rPr>
        <w:t>operaţiuni</w:t>
      </w:r>
      <w:proofErr w:type="spellEnd"/>
      <w:r w:rsidRPr="007E49A6">
        <w:rPr>
          <w:rFonts w:ascii="Times New Roman" w:eastAsia="Times New Roman" w:hAnsi="Times New Roman" w:cs="Times New Roman"/>
          <w:color w:val="000000" w:themeColor="text1"/>
          <w:sz w:val="24"/>
          <w:szCs w:val="24"/>
        </w:rPr>
        <w:t xml:space="preserve"> de rutină</w:t>
      </w:r>
      <w:r>
        <w:rPr>
          <w:rFonts w:ascii="Times New Roman" w:eastAsia="Times New Roman" w:hAnsi="Times New Roman" w:cs="Times New Roman"/>
          <w:color w:val="000000" w:themeColor="text1"/>
          <w:sz w:val="24"/>
          <w:szCs w:val="24"/>
        </w:rPr>
        <w:t>)</w:t>
      </w:r>
      <w:r w:rsidRPr="007E49A6">
        <w:rPr>
          <w:rFonts w:ascii="Times New Roman" w:eastAsia="Times New Roman" w:hAnsi="Times New Roman" w:cs="Times New Roman"/>
          <w:color w:val="000000" w:themeColor="text1"/>
          <w:sz w:val="24"/>
          <w:szCs w:val="24"/>
        </w:rPr>
        <w:t>.</w:t>
      </w:r>
      <w:r w:rsidR="002A040B">
        <w:rPr>
          <w:rFonts w:ascii="Times New Roman" w:eastAsia="Times New Roman" w:hAnsi="Times New Roman" w:cs="Times New Roman"/>
          <w:color w:val="000000" w:themeColor="text1"/>
          <w:sz w:val="24"/>
          <w:szCs w:val="24"/>
        </w:rPr>
        <w:t xml:space="preserve"> De asemenea, nava va respecta </w:t>
      </w:r>
      <w:r w:rsidR="003F66D4">
        <w:rPr>
          <w:rFonts w:ascii="Times New Roman" w:eastAsia="Times New Roman" w:hAnsi="Times New Roman" w:cs="Times New Roman"/>
          <w:color w:val="000000" w:themeColor="text1"/>
          <w:sz w:val="24"/>
          <w:szCs w:val="24"/>
        </w:rPr>
        <w:t xml:space="preserve">normele de siguranță a navigației, astfel încât orice risc de accident să fie minimalizat. Scurgerile accidentale de pe navă în apa mării în caz de accident (carburanți, </w:t>
      </w:r>
      <w:r w:rsidR="003F66D4">
        <w:rPr>
          <w:rFonts w:ascii="Times New Roman" w:eastAsia="Times New Roman" w:hAnsi="Times New Roman" w:cs="Times New Roman"/>
          <w:color w:val="000000" w:themeColor="text1"/>
          <w:sz w:val="24"/>
          <w:szCs w:val="24"/>
        </w:rPr>
        <w:lastRenderedPageBreak/>
        <w:t xml:space="preserve">uleiuri, ape reziduale, diverse deșeuri) ar reprezenta un factor de poluare a apelor marine, cu  impact negativ asupra biodiversității din zona proiectului și de aceea </w:t>
      </w:r>
      <w:r w:rsidR="00FC06D5">
        <w:rPr>
          <w:rFonts w:ascii="Times New Roman" w:eastAsia="Times New Roman" w:hAnsi="Times New Roman" w:cs="Times New Roman"/>
          <w:color w:val="000000" w:themeColor="text1"/>
          <w:sz w:val="24"/>
          <w:szCs w:val="24"/>
        </w:rPr>
        <w:t xml:space="preserve">riscul de accident </w:t>
      </w:r>
      <w:r w:rsidR="003F66D4">
        <w:rPr>
          <w:rFonts w:ascii="Times New Roman" w:eastAsia="Times New Roman" w:hAnsi="Times New Roman" w:cs="Times New Roman"/>
          <w:color w:val="000000" w:themeColor="text1"/>
          <w:sz w:val="24"/>
          <w:szCs w:val="24"/>
        </w:rPr>
        <w:t>trebuie redus la minim.</w:t>
      </w:r>
      <w:r w:rsidR="00D57E07">
        <w:rPr>
          <w:rFonts w:ascii="Times New Roman" w:eastAsia="Times New Roman" w:hAnsi="Times New Roman" w:cs="Times New Roman"/>
          <w:color w:val="000000" w:themeColor="text1"/>
          <w:sz w:val="24"/>
          <w:szCs w:val="24"/>
        </w:rPr>
        <w:t xml:space="preserve"> </w:t>
      </w:r>
      <w:r w:rsidR="00D57E07" w:rsidRPr="004F120D">
        <w:rPr>
          <w:rFonts w:ascii="Times New Roman" w:hAnsi="Times New Roman" w:cs="Times New Roman"/>
          <w:sz w:val="24"/>
          <w:szCs w:val="24"/>
        </w:rPr>
        <w:t xml:space="preserve">Este </w:t>
      </w:r>
      <w:r w:rsidR="00D57E07">
        <w:rPr>
          <w:rFonts w:ascii="Times New Roman" w:hAnsi="Times New Roman" w:cs="Times New Roman"/>
          <w:sz w:val="24"/>
          <w:szCs w:val="24"/>
        </w:rPr>
        <w:t>important ca echipajul</w:t>
      </w:r>
      <w:r w:rsidR="00D57E07" w:rsidRPr="004F120D">
        <w:rPr>
          <w:rFonts w:ascii="Times New Roman" w:hAnsi="Times New Roman" w:cs="Times New Roman"/>
          <w:sz w:val="24"/>
          <w:szCs w:val="24"/>
        </w:rPr>
        <w:t xml:space="preserve"> nave</w:t>
      </w:r>
      <w:r w:rsidR="00D57E07">
        <w:rPr>
          <w:rFonts w:ascii="Times New Roman" w:hAnsi="Times New Roman" w:cs="Times New Roman"/>
          <w:sz w:val="24"/>
          <w:szCs w:val="24"/>
        </w:rPr>
        <w:t>i</w:t>
      </w:r>
      <w:r w:rsidR="00D57E07" w:rsidRPr="004F120D">
        <w:rPr>
          <w:rFonts w:ascii="Times New Roman" w:hAnsi="Times New Roman" w:cs="Times New Roman"/>
          <w:sz w:val="24"/>
          <w:szCs w:val="24"/>
        </w:rPr>
        <w:t xml:space="preserve"> s</w:t>
      </w:r>
      <w:r w:rsidR="00D57E07">
        <w:rPr>
          <w:rFonts w:ascii="Times New Roman" w:hAnsi="Times New Roman" w:cs="Times New Roman"/>
          <w:sz w:val="24"/>
          <w:szCs w:val="24"/>
        </w:rPr>
        <w:t>ă</w:t>
      </w:r>
      <w:r w:rsidR="00D57E07" w:rsidRPr="004F120D">
        <w:rPr>
          <w:rFonts w:ascii="Times New Roman" w:hAnsi="Times New Roman" w:cs="Times New Roman"/>
          <w:sz w:val="24"/>
          <w:szCs w:val="24"/>
        </w:rPr>
        <w:t xml:space="preserve"> fie </w:t>
      </w:r>
      <w:proofErr w:type="spellStart"/>
      <w:r w:rsidR="00D57E07" w:rsidRPr="004F120D">
        <w:rPr>
          <w:rFonts w:ascii="Times New Roman" w:hAnsi="Times New Roman" w:cs="Times New Roman"/>
          <w:sz w:val="24"/>
          <w:szCs w:val="24"/>
        </w:rPr>
        <w:t>pregatit</w:t>
      </w:r>
      <w:proofErr w:type="spellEnd"/>
      <w:r w:rsidR="00D57E07" w:rsidRPr="004F120D">
        <w:rPr>
          <w:rFonts w:ascii="Times New Roman" w:hAnsi="Times New Roman" w:cs="Times New Roman"/>
          <w:sz w:val="24"/>
          <w:szCs w:val="24"/>
        </w:rPr>
        <w:t xml:space="preserve"> pentru a interveni </w:t>
      </w:r>
      <w:r w:rsidR="00D57E07">
        <w:rPr>
          <w:rFonts w:ascii="Times New Roman" w:hAnsi="Times New Roman" w:cs="Times New Roman"/>
          <w:sz w:val="24"/>
          <w:szCs w:val="24"/>
        </w:rPr>
        <w:t>î</w:t>
      </w:r>
      <w:r w:rsidR="00D57E07" w:rsidRPr="004F120D">
        <w:rPr>
          <w:rFonts w:ascii="Times New Roman" w:hAnsi="Times New Roman" w:cs="Times New Roman"/>
          <w:sz w:val="24"/>
          <w:szCs w:val="24"/>
        </w:rPr>
        <w:t xml:space="preserve">n cel mai scurt timp pentru izolarea </w:t>
      </w:r>
      <w:r w:rsidR="00D57E07">
        <w:rPr>
          <w:rFonts w:ascii="Times New Roman" w:hAnsi="Times New Roman" w:cs="Times New Roman"/>
          <w:sz w:val="24"/>
          <w:szCs w:val="24"/>
        </w:rPr>
        <w:t>ș</w:t>
      </w:r>
      <w:r w:rsidR="00D57E07" w:rsidRPr="004F120D">
        <w:rPr>
          <w:rFonts w:ascii="Times New Roman" w:hAnsi="Times New Roman" w:cs="Times New Roman"/>
          <w:sz w:val="24"/>
          <w:szCs w:val="24"/>
        </w:rPr>
        <w:t xml:space="preserve">i </w:t>
      </w:r>
      <w:r w:rsidR="00D57E07">
        <w:rPr>
          <w:rFonts w:ascii="Times New Roman" w:hAnsi="Times New Roman" w:cs="Times New Roman"/>
          <w:sz w:val="24"/>
          <w:szCs w:val="24"/>
        </w:rPr>
        <w:t>aspirarea/</w:t>
      </w:r>
      <w:r w:rsidR="00D57E07" w:rsidRPr="004F120D">
        <w:rPr>
          <w:rFonts w:ascii="Times New Roman" w:hAnsi="Times New Roman" w:cs="Times New Roman"/>
          <w:sz w:val="24"/>
          <w:szCs w:val="24"/>
        </w:rPr>
        <w:t>neutralizarea eventualelor substan</w:t>
      </w:r>
      <w:r w:rsidR="00D57E07">
        <w:rPr>
          <w:rFonts w:ascii="Times New Roman" w:hAnsi="Times New Roman" w:cs="Times New Roman"/>
          <w:sz w:val="24"/>
          <w:szCs w:val="24"/>
        </w:rPr>
        <w:t>ț</w:t>
      </w:r>
      <w:r w:rsidR="00D57E07" w:rsidRPr="004F120D">
        <w:rPr>
          <w:rFonts w:ascii="Times New Roman" w:hAnsi="Times New Roman" w:cs="Times New Roman"/>
          <w:sz w:val="24"/>
          <w:szCs w:val="24"/>
        </w:rPr>
        <w:t xml:space="preserve">e poluante ajunse accidental </w:t>
      </w:r>
      <w:r w:rsidR="00D57E07">
        <w:rPr>
          <w:rFonts w:ascii="Times New Roman" w:hAnsi="Times New Roman" w:cs="Times New Roman"/>
          <w:sz w:val="24"/>
          <w:szCs w:val="24"/>
        </w:rPr>
        <w:t>î</w:t>
      </w:r>
      <w:r w:rsidR="00D57E07" w:rsidRPr="004F120D">
        <w:rPr>
          <w:rFonts w:ascii="Times New Roman" w:hAnsi="Times New Roman" w:cs="Times New Roman"/>
          <w:sz w:val="24"/>
          <w:szCs w:val="24"/>
        </w:rPr>
        <w:t xml:space="preserve">n mare. Fiecare nava are un Plan de prevenire </w:t>
      </w:r>
      <w:r w:rsidR="00D57E07">
        <w:rPr>
          <w:rFonts w:ascii="Times New Roman" w:hAnsi="Times New Roman" w:cs="Times New Roman"/>
          <w:sz w:val="24"/>
          <w:szCs w:val="24"/>
        </w:rPr>
        <w:t>ș</w:t>
      </w:r>
      <w:r w:rsidR="00D57E07" w:rsidRPr="004F120D">
        <w:rPr>
          <w:rFonts w:ascii="Times New Roman" w:hAnsi="Times New Roman" w:cs="Times New Roman"/>
          <w:sz w:val="24"/>
          <w:szCs w:val="24"/>
        </w:rPr>
        <w:t>i combatere a polu</w:t>
      </w:r>
      <w:r w:rsidR="00D57E07">
        <w:rPr>
          <w:rFonts w:ascii="Times New Roman" w:hAnsi="Times New Roman" w:cs="Times New Roman"/>
          <w:sz w:val="24"/>
          <w:szCs w:val="24"/>
        </w:rPr>
        <w:t>ă</w:t>
      </w:r>
      <w:r w:rsidR="00D57E07" w:rsidRPr="004F120D">
        <w:rPr>
          <w:rFonts w:ascii="Times New Roman" w:hAnsi="Times New Roman" w:cs="Times New Roman"/>
          <w:sz w:val="24"/>
          <w:szCs w:val="24"/>
        </w:rPr>
        <w:t xml:space="preserve">rilor accidentale, care va fi pus </w:t>
      </w:r>
      <w:r w:rsidR="00D57E07">
        <w:rPr>
          <w:rFonts w:ascii="Times New Roman" w:hAnsi="Times New Roman" w:cs="Times New Roman"/>
          <w:sz w:val="24"/>
          <w:szCs w:val="24"/>
        </w:rPr>
        <w:t>î</w:t>
      </w:r>
      <w:r w:rsidR="00D57E07" w:rsidRPr="004F120D">
        <w:rPr>
          <w:rFonts w:ascii="Times New Roman" w:hAnsi="Times New Roman" w:cs="Times New Roman"/>
          <w:sz w:val="24"/>
          <w:szCs w:val="24"/>
        </w:rPr>
        <w:t>n practic</w:t>
      </w:r>
      <w:r w:rsidR="00D57E07">
        <w:rPr>
          <w:rFonts w:ascii="Times New Roman" w:hAnsi="Times New Roman" w:cs="Times New Roman"/>
          <w:sz w:val="24"/>
          <w:szCs w:val="24"/>
        </w:rPr>
        <w:t>ă</w:t>
      </w:r>
      <w:r w:rsidR="00D57E07" w:rsidRPr="004F120D">
        <w:rPr>
          <w:rFonts w:ascii="Times New Roman" w:hAnsi="Times New Roman" w:cs="Times New Roman"/>
          <w:sz w:val="24"/>
          <w:szCs w:val="24"/>
        </w:rPr>
        <w:t xml:space="preserve"> </w:t>
      </w:r>
      <w:r w:rsidR="00D57E07">
        <w:rPr>
          <w:rFonts w:ascii="Times New Roman" w:hAnsi="Times New Roman" w:cs="Times New Roman"/>
          <w:sz w:val="24"/>
          <w:szCs w:val="24"/>
        </w:rPr>
        <w:t>ș</w:t>
      </w:r>
      <w:r w:rsidR="00D57E07" w:rsidRPr="004F120D">
        <w:rPr>
          <w:rFonts w:ascii="Times New Roman" w:hAnsi="Times New Roman" w:cs="Times New Roman"/>
          <w:sz w:val="24"/>
          <w:szCs w:val="24"/>
        </w:rPr>
        <w:t>i respectat cu stricte</w:t>
      </w:r>
      <w:r w:rsidR="00D57E07">
        <w:rPr>
          <w:rFonts w:ascii="Times New Roman" w:hAnsi="Times New Roman" w:cs="Times New Roman"/>
          <w:sz w:val="24"/>
          <w:szCs w:val="24"/>
        </w:rPr>
        <w:t>ț</w:t>
      </w:r>
      <w:r w:rsidR="00D57E07" w:rsidRPr="004F120D">
        <w:rPr>
          <w:rFonts w:ascii="Times New Roman" w:hAnsi="Times New Roman" w:cs="Times New Roman"/>
          <w:sz w:val="24"/>
          <w:szCs w:val="24"/>
        </w:rPr>
        <w:t xml:space="preserve">e </w:t>
      </w:r>
      <w:r w:rsidR="00D57E07">
        <w:rPr>
          <w:rFonts w:ascii="Times New Roman" w:hAnsi="Times New Roman" w:cs="Times New Roman"/>
          <w:sz w:val="24"/>
          <w:szCs w:val="24"/>
        </w:rPr>
        <w:t>î</w:t>
      </w:r>
      <w:r w:rsidR="00D57E07" w:rsidRPr="004F120D">
        <w:rPr>
          <w:rFonts w:ascii="Times New Roman" w:hAnsi="Times New Roman" w:cs="Times New Roman"/>
          <w:sz w:val="24"/>
          <w:szCs w:val="24"/>
        </w:rPr>
        <w:t>n caz de accident.</w:t>
      </w:r>
    </w:p>
    <w:p w14:paraId="1948478B" w14:textId="701EBB01" w:rsidR="00F35B7D" w:rsidRPr="00132509" w:rsidRDefault="00F35B7D" w:rsidP="00F35B7D">
      <w:pPr>
        <w:autoSpaceDE w:val="0"/>
        <w:autoSpaceDN w:val="0"/>
        <w:adjustRightInd w:val="0"/>
        <w:spacing w:after="0" w:line="360" w:lineRule="auto"/>
        <w:ind w:firstLine="720"/>
        <w:rPr>
          <w:rFonts w:ascii="Times New Roman" w:hAnsi="Times New Roman" w:cs="Times New Roman"/>
          <w:bCs/>
          <w:sz w:val="24"/>
          <w:szCs w:val="24"/>
        </w:rPr>
      </w:pPr>
      <w:r w:rsidRPr="00F35B7D">
        <w:rPr>
          <w:rFonts w:ascii="Times New Roman" w:hAnsi="Times New Roman" w:cs="Times New Roman"/>
          <w:bCs/>
          <w:sz w:val="24"/>
          <w:szCs w:val="24"/>
        </w:rPr>
        <w:t xml:space="preserve">In activitatea </w:t>
      </w:r>
      <w:r>
        <w:rPr>
          <w:rFonts w:ascii="Times New Roman" w:hAnsi="Times New Roman" w:cs="Times New Roman"/>
          <w:bCs/>
          <w:sz w:val="24"/>
          <w:szCs w:val="24"/>
        </w:rPr>
        <w:t xml:space="preserve">de prelevare și transport </w:t>
      </w:r>
      <w:r w:rsidRPr="00F35B7D">
        <w:rPr>
          <w:rFonts w:ascii="Times New Roman" w:hAnsi="Times New Roman" w:cs="Times New Roman"/>
          <w:bCs/>
          <w:sz w:val="24"/>
          <w:szCs w:val="24"/>
        </w:rPr>
        <w:t>a nisipului din perimetr</w:t>
      </w:r>
      <w:r>
        <w:rPr>
          <w:rFonts w:ascii="Times New Roman" w:hAnsi="Times New Roman" w:cs="Times New Roman"/>
          <w:bCs/>
          <w:sz w:val="24"/>
          <w:szCs w:val="24"/>
        </w:rPr>
        <w:t xml:space="preserve">ul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w:t>
      </w:r>
      <w:r w:rsidR="00FC06D5">
        <w:rPr>
          <w:rFonts w:ascii="Times New Roman" w:hAnsi="Times New Roman" w:cs="Times New Roman"/>
          <w:bCs/>
          <w:sz w:val="24"/>
          <w:szCs w:val="24"/>
        </w:rPr>
        <w:t>2</w:t>
      </w:r>
      <w:r w:rsidRPr="00F35B7D">
        <w:rPr>
          <w:rFonts w:ascii="Times New Roman" w:hAnsi="Times New Roman" w:cs="Times New Roman"/>
          <w:bCs/>
          <w:sz w:val="24"/>
          <w:szCs w:val="24"/>
        </w:rPr>
        <w:t xml:space="preserve"> nu vor rezulta de</w:t>
      </w:r>
      <w:r>
        <w:rPr>
          <w:rFonts w:ascii="Times New Roman" w:hAnsi="Times New Roman" w:cs="Times New Roman"/>
          <w:bCs/>
          <w:sz w:val="24"/>
          <w:szCs w:val="24"/>
        </w:rPr>
        <w:t>ș</w:t>
      </w:r>
      <w:r w:rsidRPr="00F35B7D">
        <w:rPr>
          <w:rFonts w:ascii="Times New Roman" w:hAnsi="Times New Roman" w:cs="Times New Roman"/>
          <w:bCs/>
          <w:sz w:val="24"/>
          <w:szCs w:val="24"/>
        </w:rPr>
        <w:t>euri tehnologice. Singurele de</w:t>
      </w:r>
      <w:r>
        <w:rPr>
          <w:rFonts w:ascii="Times New Roman" w:hAnsi="Times New Roman" w:cs="Times New Roman"/>
          <w:bCs/>
          <w:sz w:val="24"/>
          <w:szCs w:val="24"/>
        </w:rPr>
        <w:t>ș</w:t>
      </w:r>
      <w:r w:rsidRPr="00F35B7D">
        <w:rPr>
          <w:rFonts w:ascii="Times New Roman" w:hAnsi="Times New Roman" w:cs="Times New Roman"/>
          <w:bCs/>
          <w:sz w:val="24"/>
          <w:szCs w:val="24"/>
        </w:rPr>
        <w:t xml:space="preserve">euri care vor fi generate </w:t>
      </w:r>
      <w:r>
        <w:rPr>
          <w:rFonts w:ascii="Times New Roman" w:hAnsi="Times New Roman" w:cs="Times New Roman"/>
          <w:bCs/>
          <w:sz w:val="24"/>
          <w:szCs w:val="24"/>
        </w:rPr>
        <w:t xml:space="preserve">(solide, lichide) </w:t>
      </w:r>
      <w:r w:rsidRPr="00F35B7D">
        <w:rPr>
          <w:rFonts w:ascii="Times New Roman" w:hAnsi="Times New Roman" w:cs="Times New Roman"/>
          <w:bCs/>
          <w:sz w:val="24"/>
          <w:szCs w:val="24"/>
        </w:rPr>
        <w:t>sunt cele produse de nava folosit</w:t>
      </w:r>
      <w:r>
        <w:rPr>
          <w:rFonts w:ascii="Times New Roman" w:hAnsi="Times New Roman" w:cs="Times New Roman"/>
          <w:bCs/>
          <w:sz w:val="24"/>
          <w:szCs w:val="24"/>
        </w:rPr>
        <w:t>ă</w:t>
      </w:r>
      <w:r w:rsidRPr="00F35B7D">
        <w:rPr>
          <w:rFonts w:ascii="Times New Roman" w:hAnsi="Times New Roman" w:cs="Times New Roman"/>
          <w:bCs/>
          <w:sz w:val="24"/>
          <w:szCs w:val="24"/>
        </w:rPr>
        <w:t xml:space="preserve"> în activitatea de dragare. Fiind vorba de o activitate desfășurată pe mare, sub reglementarea strictă a convențiilor Organizației Maritime Internaționale (mai ales MARPOL 73/78), activitatea de gestionare a deșeurilor este strict reglementată și controlat</w:t>
      </w:r>
      <w:r w:rsidR="00132509">
        <w:rPr>
          <w:rFonts w:ascii="Times New Roman" w:hAnsi="Times New Roman" w:cs="Times New Roman"/>
          <w:bCs/>
          <w:sz w:val="24"/>
          <w:szCs w:val="24"/>
        </w:rPr>
        <w:t>ă</w:t>
      </w:r>
      <w:r w:rsidRPr="00F35B7D">
        <w:rPr>
          <w:rFonts w:ascii="Times New Roman" w:hAnsi="Times New Roman" w:cs="Times New Roman"/>
          <w:bCs/>
          <w:sz w:val="24"/>
          <w:szCs w:val="24"/>
        </w:rPr>
        <w:t xml:space="preserve"> prin registrul de evidență a deșeurilor de la bordul navei, probabilitatea de poluare accidentală cu orice tip de deșeuri de la bordul navei fiind foarte redusă.</w:t>
      </w:r>
      <w:r w:rsidR="00132509">
        <w:rPr>
          <w:rFonts w:ascii="Times New Roman" w:hAnsi="Times New Roman" w:cs="Times New Roman"/>
          <w:bCs/>
          <w:sz w:val="24"/>
          <w:szCs w:val="24"/>
        </w:rPr>
        <w:t xml:space="preserve"> Deșeurile de la bordul navei, inclusiv cele rezultate din reparații și revizii tehnice (uleiuri, filtre, acumulatori, etc) vor fi generate în cantități mici și vor fi transferate/ predate</w:t>
      </w:r>
      <w:r w:rsidR="00132509" w:rsidRPr="009D06BA">
        <w:rPr>
          <w:rFonts w:ascii="Times New Roman" w:hAnsi="Times New Roman" w:cs="Times New Roman"/>
          <w:bCs/>
        </w:rPr>
        <w:t xml:space="preserve"> </w:t>
      </w:r>
      <w:r w:rsidR="00132509" w:rsidRPr="00132509">
        <w:rPr>
          <w:rFonts w:ascii="Times New Roman" w:hAnsi="Times New Roman" w:cs="Times New Roman"/>
          <w:bCs/>
          <w:sz w:val="24"/>
          <w:szCs w:val="24"/>
        </w:rPr>
        <w:t>în  port, pe bază de contract, unor societăți specializate și acreditate  în colectarea și gestionarea deșeurilor inerte  și periculoase.</w:t>
      </w:r>
    </w:p>
    <w:p w14:paraId="3E736D64" w14:textId="6FD3146A" w:rsidR="002222D1" w:rsidRDefault="00F73880" w:rsidP="00DC3A15">
      <w:pPr>
        <w:autoSpaceDE w:val="0"/>
        <w:autoSpaceDN w:val="0"/>
        <w:adjustRightInd w:val="0"/>
        <w:spacing w:after="0" w:line="360" w:lineRule="auto"/>
        <w:ind w:firstLine="720"/>
        <w:rPr>
          <w:rFonts w:ascii="Times New Roman" w:hAnsi="Times New Roman" w:cs="Times New Roman"/>
          <w:bCs/>
          <w:sz w:val="24"/>
          <w:szCs w:val="24"/>
        </w:rPr>
      </w:pPr>
      <w:r w:rsidRPr="00B96E48">
        <w:rPr>
          <w:rFonts w:ascii="Times New Roman" w:hAnsi="Times New Roman" w:cs="Times New Roman"/>
          <w:bCs/>
          <w:sz w:val="24"/>
          <w:szCs w:val="24"/>
        </w:rPr>
        <w:t xml:space="preserve">Specificul activităților </w:t>
      </w:r>
      <w:r w:rsidR="003F66D4">
        <w:rPr>
          <w:rFonts w:ascii="Times New Roman" w:hAnsi="Times New Roman" w:cs="Times New Roman"/>
          <w:bCs/>
          <w:sz w:val="24"/>
          <w:szCs w:val="24"/>
        </w:rPr>
        <w:t xml:space="preserve">de aspirare și relocare a sedimentelor </w:t>
      </w:r>
      <w:r w:rsidRPr="00B96E48">
        <w:rPr>
          <w:rFonts w:ascii="Times New Roman" w:hAnsi="Times New Roman" w:cs="Times New Roman"/>
          <w:bCs/>
          <w:sz w:val="24"/>
          <w:szCs w:val="24"/>
        </w:rPr>
        <w:t xml:space="preserve">va determina creșterea turbidității apelor, </w:t>
      </w:r>
      <w:r w:rsidR="003F66D4">
        <w:rPr>
          <w:rFonts w:ascii="Times New Roman" w:hAnsi="Times New Roman" w:cs="Times New Roman"/>
          <w:bCs/>
          <w:sz w:val="24"/>
          <w:szCs w:val="24"/>
        </w:rPr>
        <w:t xml:space="preserve">creșterea nivelului de </w:t>
      </w:r>
      <w:r w:rsidRPr="00B96E48">
        <w:rPr>
          <w:rFonts w:ascii="Times New Roman" w:hAnsi="Times New Roman" w:cs="Times New Roman"/>
          <w:bCs/>
          <w:sz w:val="24"/>
          <w:szCs w:val="24"/>
        </w:rPr>
        <w:t xml:space="preserve">zgomot și vibrații, adică forme de poluare fizică. Aceasta va avea însă  caracteristici temporare (numai pe durata lucrărilor) și locale (în zonele din perimetru în care se lucrează). </w:t>
      </w:r>
      <w:r w:rsidR="00E35984" w:rsidRPr="00B96E48">
        <w:rPr>
          <w:rFonts w:ascii="Times New Roman" w:hAnsi="Times New Roman" w:cs="Times New Roman"/>
          <w:bCs/>
          <w:sz w:val="24"/>
          <w:szCs w:val="24"/>
        </w:rPr>
        <w:t>Aceste tipuri de poluare fizic</w:t>
      </w:r>
      <w:r w:rsidRPr="00B96E48">
        <w:rPr>
          <w:rFonts w:ascii="Times New Roman" w:hAnsi="Times New Roman" w:cs="Times New Roman"/>
          <w:bCs/>
          <w:sz w:val="24"/>
          <w:szCs w:val="24"/>
        </w:rPr>
        <w:t>ă</w:t>
      </w:r>
      <w:r w:rsidR="00E35984" w:rsidRPr="00B96E48">
        <w:rPr>
          <w:rFonts w:ascii="Times New Roman" w:hAnsi="Times New Roman" w:cs="Times New Roman"/>
          <w:bCs/>
          <w:sz w:val="24"/>
          <w:szCs w:val="24"/>
        </w:rPr>
        <w:t xml:space="preserve"> sunt generate de func</w:t>
      </w:r>
      <w:r w:rsidRPr="00B96E48">
        <w:rPr>
          <w:rFonts w:ascii="Times New Roman" w:hAnsi="Times New Roman" w:cs="Times New Roman"/>
          <w:bCs/>
          <w:sz w:val="24"/>
          <w:szCs w:val="24"/>
        </w:rPr>
        <w:t>ț</w:t>
      </w:r>
      <w:r w:rsidR="00E35984" w:rsidRPr="00B96E48">
        <w:rPr>
          <w:rFonts w:ascii="Times New Roman" w:hAnsi="Times New Roman" w:cs="Times New Roman"/>
          <w:bCs/>
          <w:sz w:val="24"/>
          <w:szCs w:val="24"/>
        </w:rPr>
        <w:t>ionarea instala</w:t>
      </w:r>
      <w:r w:rsidRPr="00B96E48">
        <w:rPr>
          <w:rFonts w:ascii="Times New Roman" w:hAnsi="Times New Roman" w:cs="Times New Roman"/>
          <w:bCs/>
          <w:sz w:val="24"/>
          <w:szCs w:val="24"/>
        </w:rPr>
        <w:t>ț</w:t>
      </w:r>
      <w:r w:rsidR="00E35984" w:rsidRPr="00B96E48">
        <w:rPr>
          <w:rFonts w:ascii="Times New Roman" w:hAnsi="Times New Roman" w:cs="Times New Roman"/>
          <w:bCs/>
          <w:sz w:val="24"/>
          <w:szCs w:val="24"/>
        </w:rPr>
        <w:t xml:space="preserve">iilor </w:t>
      </w:r>
      <w:r w:rsidRPr="00B96E48">
        <w:rPr>
          <w:rFonts w:ascii="Times New Roman" w:hAnsi="Times New Roman" w:cs="Times New Roman"/>
          <w:bCs/>
          <w:sz w:val="24"/>
          <w:szCs w:val="24"/>
        </w:rPr>
        <w:t>ș</w:t>
      </w:r>
      <w:r w:rsidR="00E35984" w:rsidRPr="00B96E48">
        <w:rPr>
          <w:rFonts w:ascii="Times New Roman" w:hAnsi="Times New Roman" w:cs="Times New Roman"/>
          <w:bCs/>
          <w:sz w:val="24"/>
          <w:szCs w:val="24"/>
        </w:rPr>
        <w:t xml:space="preserve">i </w:t>
      </w:r>
      <w:r w:rsidRPr="00B96E48">
        <w:rPr>
          <w:rFonts w:ascii="Times New Roman" w:hAnsi="Times New Roman" w:cs="Times New Roman"/>
          <w:bCs/>
          <w:sz w:val="24"/>
          <w:szCs w:val="24"/>
        </w:rPr>
        <w:t xml:space="preserve"> a </w:t>
      </w:r>
      <w:r w:rsidR="00E35984" w:rsidRPr="00B96E48">
        <w:rPr>
          <w:rFonts w:ascii="Times New Roman" w:hAnsi="Times New Roman" w:cs="Times New Roman"/>
          <w:bCs/>
          <w:sz w:val="24"/>
          <w:szCs w:val="24"/>
        </w:rPr>
        <w:t>echipamentelor de dragare, de func</w:t>
      </w:r>
      <w:r w:rsidRPr="00B96E48">
        <w:rPr>
          <w:rFonts w:ascii="Times New Roman" w:hAnsi="Times New Roman" w:cs="Times New Roman"/>
          <w:bCs/>
          <w:sz w:val="24"/>
          <w:szCs w:val="24"/>
        </w:rPr>
        <w:t>ț</w:t>
      </w:r>
      <w:r w:rsidR="00E35984" w:rsidRPr="00B96E48">
        <w:rPr>
          <w:rFonts w:ascii="Times New Roman" w:hAnsi="Times New Roman" w:cs="Times New Roman"/>
          <w:bCs/>
          <w:sz w:val="24"/>
          <w:szCs w:val="24"/>
        </w:rPr>
        <w:t>ionarea echipamentelor de naviga</w:t>
      </w:r>
      <w:r w:rsidRPr="00B96E48">
        <w:rPr>
          <w:rFonts w:ascii="Times New Roman" w:hAnsi="Times New Roman" w:cs="Times New Roman"/>
          <w:bCs/>
          <w:sz w:val="24"/>
          <w:szCs w:val="24"/>
        </w:rPr>
        <w:t>ț</w:t>
      </w:r>
      <w:r w:rsidR="00E35984" w:rsidRPr="00B96E48">
        <w:rPr>
          <w:rFonts w:ascii="Times New Roman" w:hAnsi="Times New Roman" w:cs="Times New Roman"/>
          <w:bCs/>
          <w:sz w:val="24"/>
          <w:szCs w:val="24"/>
        </w:rPr>
        <w:t xml:space="preserve">ie </w:t>
      </w:r>
      <w:r w:rsidRPr="00B96E48">
        <w:rPr>
          <w:rFonts w:ascii="Times New Roman" w:hAnsi="Times New Roman" w:cs="Times New Roman"/>
          <w:bCs/>
          <w:sz w:val="24"/>
          <w:szCs w:val="24"/>
        </w:rPr>
        <w:t>ș</w:t>
      </w:r>
      <w:r w:rsidR="00E35984" w:rsidRPr="00B96E48">
        <w:rPr>
          <w:rFonts w:ascii="Times New Roman" w:hAnsi="Times New Roman" w:cs="Times New Roman"/>
          <w:bCs/>
          <w:sz w:val="24"/>
          <w:szCs w:val="24"/>
        </w:rPr>
        <w:t xml:space="preserve">i </w:t>
      </w:r>
      <w:r w:rsidRPr="00B96E48">
        <w:rPr>
          <w:rFonts w:ascii="Times New Roman" w:hAnsi="Times New Roman" w:cs="Times New Roman"/>
          <w:bCs/>
          <w:sz w:val="24"/>
          <w:szCs w:val="24"/>
        </w:rPr>
        <w:t xml:space="preserve">a </w:t>
      </w:r>
      <w:r w:rsidR="00E35984" w:rsidRPr="00B96E48">
        <w:rPr>
          <w:rFonts w:ascii="Times New Roman" w:hAnsi="Times New Roman" w:cs="Times New Roman"/>
          <w:bCs/>
          <w:sz w:val="24"/>
          <w:szCs w:val="24"/>
        </w:rPr>
        <w:t>sistemului de propulsie a nave</w:t>
      </w:r>
      <w:r w:rsidRPr="00B96E48">
        <w:rPr>
          <w:rFonts w:ascii="Times New Roman" w:hAnsi="Times New Roman" w:cs="Times New Roman"/>
          <w:bCs/>
          <w:sz w:val="24"/>
          <w:szCs w:val="24"/>
        </w:rPr>
        <w:t>i</w:t>
      </w:r>
      <w:r w:rsidR="00E35984" w:rsidRPr="00B96E48">
        <w:rPr>
          <w:rFonts w:ascii="Times New Roman" w:hAnsi="Times New Roman" w:cs="Times New Roman"/>
          <w:bCs/>
          <w:sz w:val="24"/>
          <w:szCs w:val="24"/>
        </w:rPr>
        <w:t xml:space="preserve"> folosite.</w:t>
      </w:r>
      <w:r w:rsidR="003F66D4">
        <w:rPr>
          <w:rFonts w:ascii="Times New Roman" w:hAnsi="Times New Roman" w:cs="Times New Roman"/>
          <w:bCs/>
          <w:sz w:val="24"/>
          <w:szCs w:val="24"/>
        </w:rPr>
        <w:t xml:space="preserve"> </w:t>
      </w:r>
      <w:r w:rsidR="002222D1">
        <w:rPr>
          <w:rFonts w:ascii="Times New Roman" w:hAnsi="Times New Roman" w:cs="Times New Roman"/>
          <w:bCs/>
          <w:sz w:val="24"/>
          <w:szCs w:val="24"/>
        </w:rPr>
        <w:t xml:space="preserve">Reducerea zgomotului și a vibrațiilor sub limitele admise se va face prin utilizarea de nave </w:t>
      </w:r>
      <w:r w:rsidR="00D464AA">
        <w:rPr>
          <w:rFonts w:ascii="Times New Roman" w:hAnsi="Times New Roman" w:cs="Times New Roman"/>
          <w:bCs/>
          <w:sz w:val="24"/>
          <w:szCs w:val="24"/>
        </w:rPr>
        <w:t xml:space="preserve">cu grad redus de uzură, </w:t>
      </w:r>
      <w:r w:rsidR="002222D1">
        <w:rPr>
          <w:rFonts w:ascii="Times New Roman" w:hAnsi="Times New Roman" w:cs="Times New Roman"/>
          <w:bCs/>
          <w:sz w:val="24"/>
          <w:szCs w:val="24"/>
        </w:rPr>
        <w:t xml:space="preserve">în perfectă stare tehnică, verificate periodic, </w:t>
      </w:r>
      <w:r w:rsidR="00D464AA">
        <w:rPr>
          <w:rFonts w:ascii="Times New Roman" w:hAnsi="Times New Roman" w:cs="Times New Roman"/>
          <w:bCs/>
          <w:sz w:val="24"/>
          <w:szCs w:val="24"/>
        </w:rPr>
        <w:t xml:space="preserve">dotate cu instalații de reducere a zgomotului și vibrațiilor, cu </w:t>
      </w:r>
      <w:r w:rsidR="002222D1">
        <w:rPr>
          <w:rFonts w:ascii="Times New Roman" w:hAnsi="Times New Roman" w:cs="Times New Roman"/>
          <w:bCs/>
          <w:sz w:val="24"/>
          <w:szCs w:val="24"/>
        </w:rPr>
        <w:t>respec</w:t>
      </w:r>
      <w:r w:rsidR="00D464AA">
        <w:rPr>
          <w:rFonts w:ascii="Times New Roman" w:hAnsi="Times New Roman" w:cs="Times New Roman"/>
          <w:bCs/>
          <w:sz w:val="24"/>
          <w:szCs w:val="24"/>
        </w:rPr>
        <w:t>tarea</w:t>
      </w:r>
      <w:r w:rsidR="002222D1">
        <w:rPr>
          <w:rFonts w:ascii="Times New Roman" w:hAnsi="Times New Roman" w:cs="Times New Roman"/>
          <w:bCs/>
          <w:sz w:val="24"/>
          <w:szCs w:val="24"/>
        </w:rPr>
        <w:t xml:space="preserve"> măsuril</w:t>
      </w:r>
      <w:r w:rsidR="00D464AA">
        <w:rPr>
          <w:rFonts w:ascii="Times New Roman" w:hAnsi="Times New Roman" w:cs="Times New Roman"/>
          <w:bCs/>
          <w:sz w:val="24"/>
          <w:szCs w:val="24"/>
        </w:rPr>
        <w:t>or</w:t>
      </w:r>
      <w:r w:rsidR="002222D1">
        <w:rPr>
          <w:rFonts w:ascii="Times New Roman" w:hAnsi="Times New Roman" w:cs="Times New Roman"/>
          <w:bCs/>
          <w:sz w:val="24"/>
          <w:szCs w:val="24"/>
        </w:rPr>
        <w:t xml:space="preserve"> de reducere a impactului recomandate în raport.</w:t>
      </w:r>
    </w:p>
    <w:p w14:paraId="41956D65" w14:textId="28109167" w:rsidR="00E35984" w:rsidRDefault="003F66D4" w:rsidP="00DC3A15">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Față de alte nave care se deplasează către și dinspre portul </w:t>
      </w:r>
      <w:r w:rsidR="00FC06D5">
        <w:rPr>
          <w:rFonts w:ascii="Times New Roman" w:hAnsi="Times New Roman" w:cs="Times New Roman"/>
          <w:bCs/>
          <w:sz w:val="24"/>
          <w:szCs w:val="24"/>
        </w:rPr>
        <w:t>Mangalia</w:t>
      </w:r>
      <w:r>
        <w:rPr>
          <w:rFonts w:ascii="Times New Roman" w:hAnsi="Times New Roman" w:cs="Times New Roman"/>
          <w:bCs/>
          <w:sz w:val="24"/>
          <w:szCs w:val="24"/>
        </w:rPr>
        <w:t>, nava de dragare produce creșterea turbidității</w:t>
      </w:r>
      <w:r w:rsidR="00FC06D5">
        <w:rPr>
          <w:rFonts w:ascii="Times New Roman" w:hAnsi="Times New Roman" w:cs="Times New Roman"/>
          <w:bCs/>
          <w:sz w:val="24"/>
          <w:szCs w:val="24"/>
        </w:rPr>
        <w:t xml:space="preserve"> apelor marine</w:t>
      </w:r>
      <w:r>
        <w:rPr>
          <w:rFonts w:ascii="Times New Roman" w:hAnsi="Times New Roman" w:cs="Times New Roman"/>
          <w:bCs/>
          <w:sz w:val="24"/>
          <w:szCs w:val="24"/>
        </w:rPr>
        <w:t>. Speciile mobile</w:t>
      </w:r>
      <w:r w:rsidR="002222D1">
        <w:rPr>
          <w:rFonts w:ascii="Times New Roman" w:hAnsi="Times New Roman" w:cs="Times New Roman"/>
          <w:bCs/>
          <w:sz w:val="24"/>
          <w:szCs w:val="24"/>
        </w:rPr>
        <w:t>, sensibile la turbiditate ridicată, la zgomot și vibrații</w:t>
      </w:r>
      <w:r w:rsidR="00105C64">
        <w:rPr>
          <w:rFonts w:ascii="Times New Roman" w:hAnsi="Times New Roman" w:cs="Times New Roman"/>
          <w:bCs/>
          <w:sz w:val="24"/>
          <w:szCs w:val="24"/>
        </w:rPr>
        <w:t xml:space="preserve"> (mamifere marine, un</w:t>
      </w:r>
      <w:r w:rsidR="00001172">
        <w:rPr>
          <w:rFonts w:ascii="Times New Roman" w:hAnsi="Times New Roman" w:cs="Times New Roman"/>
          <w:bCs/>
          <w:sz w:val="24"/>
          <w:szCs w:val="24"/>
        </w:rPr>
        <w:t>ele specii de</w:t>
      </w:r>
      <w:r w:rsidR="00105C64">
        <w:rPr>
          <w:rFonts w:ascii="Times New Roman" w:hAnsi="Times New Roman" w:cs="Times New Roman"/>
          <w:bCs/>
          <w:sz w:val="24"/>
          <w:szCs w:val="24"/>
        </w:rPr>
        <w:t xml:space="preserve"> pești</w:t>
      </w:r>
      <w:r w:rsidR="00001172">
        <w:rPr>
          <w:rFonts w:ascii="Times New Roman" w:hAnsi="Times New Roman" w:cs="Times New Roman"/>
          <w:bCs/>
          <w:sz w:val="24"/>
          <w:szCs w:val="24"/>
        </w:rPr>
        <w:t>)</w:t>
      </w:r>
      <w:r w:rsidR="002222D1">
        <w:rPr>
          <w:rFonts w:ascii="Times New Roman" w:hAnsi="Times New Roman" w:cs="Times New Roman"/>
          <w:bCs/>
          <w:sz w:val="24"/>
          <w:szCs w:val="24"/>
        </w:rPr>
        <w:t xml:space="preserve">, </w:t>
      </w:r>
      <w:r>
        <w:rPr>
          <w:rFonts w:ascii="Times New Roman" w:hAnsi="Times New Roman" w:cs="Times New Roman"/>
          <w:bCs/>
          <w:sz w:val="24"/>
          <w:szCs w:val="24"/>
        </w:rPr>
        <w:t xml:space="preserve"> ar putea părăsi </w:t>
      </w:r>
      <w:r w:rsidR="002222D1">
        <w:rPr>
          <w:rFonts w:ascii="Times New Roman" w:hAnsi="Times New Roman" w:cs="Times New Roman"/>
          <w:bCs/>
          <w:sz w:val="24"/>
          <w:szCs w:val="24"/>
        </w:rPr>
        <w:t xml:space="preserve">temporar </w:t>
      </w:r>
      <w:r>
        <w:rPr>
          <w:rFonts w:ascii="Times New Roman" w:hAnsi="Times New Roman" w:cs="Times New Roman"/>
          <w:bCs/>
          <w:sz w:val="24"/>
          <w:szCs w:val="24"/>
        </w:rPr>
        <w:t>zona lucrărilor</w:t>
      </w:r>
      <w:r w:rsidR="002222D1">
        <w:rPr>
          <w:rFonts w:ascii="Times New Roman" w:hAnsi="Times New Roman" w:cs="Times New Roman"/>
          <w:bCs/>
          <w:sz w:val="24"/>
          <w:szCs w:val="24"/>
        </w:rPr>
        <w:t xml:space="preserve">, pentru a se reîntoarce după finalizarea acestora și după ce caracteristicile fizice ale apei marine </w:t>
      </w:r>
      <w:r w:rsidR="00FC06D5">
        <w:rPr>
          <w:rFonts w:ascii="Times New Roman" w:hAnsi="Times New Roman" w:cs="Times New Roman"/>
          <w:bCs/>
          <w:sz w:val="24"/>
          <w:szCs w:val="24"/>
        </w:rPr>
        <w:t xml:space="preserve">(turbiditate, transparență, grad de oxigenare) </w:t>
      </w:r>
      <w:r w:rsidR="002222D1">
        <w:rPr>
          <w:rFonts w:ascii="Times New Roman" w:hAnsi="Times New Roman" w:cs="Times New Roman"/>
          <w:bCs/>
          <w:sz w:val="24"/>
          <w:szCs w:val="24"/>
        </w:rPr>
        <w:t xml:space="preserve">vor reveni la starea inițială. </w:t>
      </w:r>
    </w:p>
    <w:p w14:paraId="4F363E99" w14:textId="4D6DB1D4" w:rsidR="00E75250" w:rsidRPr="00E75250" w:rsidRDefault="008C5873" w:rsidP="00DC3A15">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Noxele eliminate în aer de nava de dragare și instalațiile de la bordul navei</w:t>
      </w:r>
      <w:r w:rsidR="00FC06D5">
        <w:rPr>
          <w:rFonts w:ascii="Times New Roman" w:hAnsi="Times New Roman" w:cs="Times New Roman"/>
          <w:bCs/>
          <w:sz w:val="24"/>
          <w:szCs w:val="24"/>
        </w:rPr>
        <w:t>,</w:t>
      </w:r>
      <w:r>
        <w:rPr>
          <w:rFonts w:ascii="Times New Roman" w:hAnsi="Times New Roman" w:cs="Times New Roman"/>
          <w:bCs/>
          <w:sz w:val="24"/>
          <w:szCs w:val="24"/>
        </w:rPr>
        <w:t xml:space="preserve"> în urma arderilor de combustibili </w:t>
      </w:r>
      <w:r w:rsidR="00FC06D5">
        <w:rPr>
          <w:rFonts w:ascii="Times New Roman" w:hAnsi="Times New Roman" w:cs="Times New Roman"/>
          <w:bCs/>
          <w:sz w:val="24"/>
          <w:szCs w:val="24"/>
        </w:rPr>
        <w:t xml:space="preserve">fosili (motorină) </w:t>
      </w:r>
      <w:r>
        <w:rPr>
          <w:rFonts w:ascii="Times New Roman" w:hAnsi="Times New Roman" w:cs="Times New Roman"/>
          <w:bCs/>
          <w:sz w:val="24"/>
          <w:szCs w:val="24"/>
        </w:rPr>
        <w:t xml:space="preserve">sunt în principal oxizi de azot, dioxid de sulf, monoxid </w:t>
      </w:r>
      <w:r>
        <w:rPr>
          <w:rFonts w:ascii="Times New Roman" w:hAnsi="Times New Roman" w:cs="Times New Roman"/>
          <w:bCs/>
          <w:sz w:val="24"/>
          <w:szCs w:val="24"/>
        </w:rPr>
        <w:lastRenderedPageBreak/>
        <w:t xml:space="preserve">de carbon, dioxid de carbon, </w:t>
      </w:r>
      <w:r w:rsidR="00105C64">
        <w:rPr>
          <w:rFonts w:ascii="Times New Roman" w:hAnsi="Times New Roman" w:cs="Times New Roman"/>
          <w:bCs/>
          <w:sz w:val="24"/>
          <w:szCs w:val="24"/>
        </w:rPr>
        <w:t>compuși organici volatili și pulberi în suspensie</w:t>
      </w:r>
      <w:r>
        <w:rPr>
          <w:rFonts w:ascii="Times New Roman" w:hAnsi="Times New Roman" w:cs="Times New Roman"/>
          <w:bCs/>
          <w:sz w:val="24"/>
          <w:szCs w:val="24"/>
        </w:rPr>
        <w:t xml:space="preserve">. Aceste noxe sunt </w:t>
      </w:r>
      <w:r w:rsidR="00105C64">
        <w:rPr>
          <w:rFonts w:ascii="Times New Roman" w:hAnsi="Times New Roman" w:cs="Times New Roman"/>
          <w:bCs/>
          <w:sz w:val="24"/>
          <w:szCs w:val="24"/>
        </w:rPr>
        <w:t xml:space="preserve">de tipul și </w:t>
      </w:r>
      <w:r>
        <w:rPr>
          <w:rFonts w:ascii="Times New Roman" w:hAnsi="Times New Roman" w:cs="Times New Roman"/>
          <w:bCs/>
          <w:sz w:val="24"/>
          <w:szCs w:val="24"/>
        </w:rPr>
        <w:t>în cantități</w:t>
      </w:r>
      <w:r w:rsidR="00105C64">
        <w:rPr>
          <w:rFonts w:ascii="Times New Roman" w:hAnsi="Times New Roman" w:cs="Times New Roman"/>
          <w:bCs/>
          <w:sz w:val="24"/>
          <w:szCs w:val="24"/>
        </w:rPr>
        <w:t xml:space="preserve">le </w:t>
      </w:r>
      <w:r>
        <w:rPr>
          <w:rFonts w:ascii="Times New Roman" w:hAnsi="Times New Roman" w:cs="Times New Roman"/>
          <w:bCs/>
          <w:sz w:val="24"/>
          <w:szCs w:val="24"/>
        </w:rPr>
        <w:t>produse de o navă comercială de dimensiuni medii</w:t>
      </w:r>
      <w:r w:rsidR="00105C64">
        <w:rPr>
          <w:rFonts w:ascii="Times New Roman" w:hAnsi="Times New Roman" w:cs="Times New Roman"/>
          <w:bCs/>
          <w:sz w:val="24"/>
          <w:szCs w:val="24"/>
        </w:rPr>
        <w:t xml:space="preserve"> care consumă carburant de tip motorină</w:t>
      </w:r>
      <w:r>
        <w:rPr>
          <w:rFonts w:ascii="Times New Roman" w:hAnsi="Times New Roman" w:cs="Times New Roman"/>
          <w:bCs/>
          <w:sz w:val="24"/>
          <w:szCs w:val="24"/>
        </w:rPr>
        <w:t xml:space="preserve">. Perimetrul se află în apropierea unor rute de navigație intens circulate unde concentrațiile de noxe din aer sunt crescute. </w:t>
      </w:r>
      <w:r w:rsidRPr="00E75250">
        <w:rPr>
          <w:rFonts w:ascii="Times New Roman" w:hAnsi="Times New Roman" w:cs="Times New Roman"/>
          <w:bCs/>
          <w:sz w:val="24"/>
          <w:szCs w:val="24"/>
        </w:rPr>
        <w:t xml:space="preserve">Noxele eliminate de nava de dragare și de instalațiile anexe se vor </w:t>
      </w:r>
      <w:r w:rsidR="005D2563" w:rsidRPr="00E75250">
        <w:rPr>
          <w:rFonts w:ascii="Times New Roman" w:hAnsi="Times New Roman" w:cs="Times New Roman"/>
          <w:bCs/>
          <w:sz w:val="24"/>
          <w:szCs w:val="24"/>
        </w:rPr>
        <w:t xml:space="preserve">încadra în limitele </w:t>
      </w:r>
      <w:r w:rsidRPr="00E75250">
        <w:rPr>
          <w:rFonts w:ascii="Times New Roman" w:hAnsi="Times New Roman" w:cs="Times New Roman"/>
          <w:bCs/>
          <w:sz w:val="24"/>
          <w:szCs w:val="24"/>
        </w:rPr>
        <w:t>admis</w:t>
      </w:r>
      <w:r w:rsidR="005D2563" w:rsidRPr="00E75250">
        <w:rPr>
          <w:rFonts w:ascii="Times New Roman" w:hAnsi="Times New Roman" w:cs="Times New Roman"/>
          <w:bCs/>
          <w:sz w:val="24"/>
          <w:szCs w:val="24"/>
        </w:rPr>
        <w:t>e</w:t>
      </w:r>
      <w:r w:rsidRPr="00E75250">
        <w:rPr>
          <w:rFonts w:ascii="Times New Roman" w:hAnsi="Times New Roman" w:cs="Times New Roman"/>
          <w:bCs/>
          <w:sz w:val="24"/>
          <w:szCs w:val="24"/>
        </w:rPr>
        <w:t xml:space="preserve">, mai ales </w:t>
      </w:r>
      <w:r w:rsidR="00D464AA" w:rsidRPr="00E75250">
        <w:rPr>
          <w:rFonts w:ascii="Times New Roman" w:hAnsi="Times New Roman" w:cs="Times New Roman"/>
          <w:bCs/>
          <w:sz w:val="24"/>
          <w:szCs w:val="24"/>
        </w:rPr>
        <w:t>datorită</w:t>
      </w:r>
      <w:r w:rsidRPr="00E75250">
        <w:rPr>
          <w:rFonts w:ascii="Times New Roman" w:hAnsi="Times New Roman" w:cs="Times New Roman"/>
          <w:bCs/>
          <w:sz w:val="24"/>
          <w:szCs w:val="24"/>
        </w:rPr>
        <w:t xml:space="preserve"> curenți</w:t>
      </w:r>
      <w:r w:rsidR="00D464AA" w:rsidRPr="00E75250">
        <w:rPr>
          <w:rFonts w:ascii="Times New Roman" w:hAnsi="Times New Roman" w:cs="Times New Roman"/>
          <w:bCs/>
          <w:sz w:val="24"/>
          <w:szCs w:val="24"/>
        </w:rPr>
        <w:t>lor</w:t>
      </w:r>
      <w:r w:rsidRPr="00E75250">
        <w:rPr>
          <w:rFonts w:ascii="Times New Roman" w:hAnsi="Times New Roman" w:cs="Times New Roman"/>
          <w:bCs/>
          <w:sz w:val="24"/>
          <w:szCs w:val="24"/>
        </w:rPr>
        <w:t xml:space="preserve"> de aer </w:t>
      </w:r>
      <w:r w:rsidR="00D464AA" w:rsidRPr="00E75250">
        <w:rPr>
          <w:rFonts w:ascii="Times New Roman" w:hAnsi="Times New Roman" w:cs="Times New Roman"/>
          <w:bCs/>
          <w:sz w:val="24"/>
          <w:szCs w:val="24"/>
        </w:rPr>
        <w:t xml:space="preserve">care </w:t>
      </w:r>
      <w:r w:rsidRPr="00E75250">
        <w:rPr>
          <w:rFonts w:ascii="Times New Roman" w:hAnsi="Times New Roman" w:cs="Times New Roman"/>
          <w:bCs/>
          <w:sz w:val="24"/>
          <w:szCs w:val="24"/>
        </w:rPr>
        <w:t>împrăștie rapid compu</w:t>
      </w:r>
      <w:r w:rsidR="005F4516" w:rsidRPr="00E75250">
        <w:rPr>
          <w:rFonts w:ascii="Times New Roman" w:hAnsi="Times New Roman" w:cs="Times New Roman"/>
          <w:bCs/>
          <w:sz w:val="24"/>
          <w:szCs w:val="24"/>
        </w:rPr>
        <w:t>ș</w:t>
      </w:r>
      <w:r w:rsidRPr="00E75250">
        <w:rPr>
          <w:rFonts w:ascii="Times New Roman" w:hAnsi="Times New Roman" w:cs="Times New Roman"/>
          <w:bCs/>
          <w:sz w:val="24"/>
          <w:szCs w:val="24"/>
        </w:rPr>
        <w:t xml:space="preserve">ii eliminați </w:t>
      </w:r>
      <w:r w:rsidR="00E75250">
        <w:rPr>
          <w:rFonts w:ascii="Times New Roman" w:hAnsi="Times New Roman" w:cs="Times New Roman"/>
          <w:bCs/>
          <w:sz w:val="24"/>
          <w:szCs w:val="24"/>
        </w:rPr>
        <w:t xml:space="preserve">de navă </w:t>
      </w:r>
      <w:r w:rsidRPr="00E75250">
        <w:rPr>
          <w:rFonts w:ascii="Times New Roman" w:hAnsi="Times New Roman" w:cs="Times New Roman"/>
          <w:bCs/>
          <w:sz w:val="24"/>
          <w:szCs w:val="24"/>
        </w:rPr>
        <w:t xml:space="preserve">și nu permit concentrarea lor. </w:t>
      </w:r>
      <w:r w:rsidR="00E75250">
        <w:rPr>
          <w:rFonts w:ascii="Times New Roman" w:hAnsi="Times New Roman" w:cs="Times New Roman"/>
          <w:bCs/>
          <w:sz w:val="24"/>
          <w:szCs w:val="24"/>
        </w:rPr>
        <w:t>Pentru orice eventualitate, î</w:t>
      </w:r>
      <w:r w:rsidR="00E75250" w:rsidRPr="00E75250">
        <w:rPr>
          <w:rFonts w:ascii="Times New Roman" w:hAnsi="Times New Roman" w:cs="Times New Roman"/>
          <w:bCs/>
          <w:sz w:val="24"/>
          <w:szCs w:val="24"/>
        </w:rPr>
        <w:t>n timpul lucrărilor se vor face  măsur</w:t>
      </w:r>
      <w:r w:rsidR="00E75250">
        <w:rPr>
          <w:rFonts w:ascii="Times New Roman" w:hAnsi="Times New Roman" w:cs="Times New Roman"/>
          <w:bCs/>
          <w:sz w:val="24"/>
          <w:szCs w:val="24"/>
        </w:rPr>
        <w:t>ă</w:t>
      </w:r>
      <w:r w:rsidR="00E75250" w:rsidRPr="00E75250">
        <w:rPr>
          <w:rFonts w:ascii="Times New Roman" w:hAnsi="Times New Roman" w:cs="Times New Roman"/>
          <w:bCs/>
          <w:sz w:val="24"/>
          <w:szCs w:val="24"/>
        </w:rPr>
        <w:t xml:space="preserve">tori periodice  (lunare) ale noxelor </w:t>
      </w:r>
      <w:r w:rsidR="00E75250">
        <w:rPr>
          <w:rFonts w:ascii="Times New Roman" w:hAnsi="Times New Roman" w:cs="Times New Roman"/>
          <w:bCs/>
          <w:sz w:val="24"/>
          <w:szCs w:val="24"/>
        </w:rPr>
        <w:t xml:space="preserve">eliberate </w:t>
      </w:r>
      <w:r w:rsidR="00E75250" w:rsidRPr="00E75250">
        <w:rPr>
          <w:rFonts w:ascii="Times New Roman" w:hAnsi="Times New Roman" w:cs="Times New Roman"/>
          <w:bCs/>
          <w:sz w:val="24"/>
          <w:szCs w:val="24"/>
        </w:rPr>
        <w:t>în aer iar rezultatele vor fi raportate la valorile de referință</w:t>
      </w:r>
      <w:r w:rsidR="00FC06D5">
        <w:rPr>
          <w:rFonts w:ascii="Times New Roman" w:hAnsi="Times New Roman" w:cs="Times New Roman"/>
          <w:bCs/>
          <w:sz w:val="24"/>
          <w:szCs w:val="24"/>
        </w:rPr>
        <w:t>, conform legislației din domeniu</w:t>
      </w:r>
      <w:r w:rsidR="00E75250" w:rsidRPr="00E75250">
        <w:rPr>
          <w:rFonts w:ascii="Times New Roman" w:hAnsi="Times New Roman" w:cs="Times New Roman"/>
          <w:bCs/>
          <w:sz w:val="24"/>
          <w:szCs w:val="24"/>
        </w:rPr>
        <w:t>.</w:t>
      </w:r>
      <w:r w:rsidR="00E75250">
        <w:rPr>
          <w:rFonts w:ascii="Times New Roman" w:hAnsi="Times New Roman" w:cs="Times New Roman"/>
          <w:bCs/>
          <w:sz w:val="24"/>
          <w:szCs w:val="24"/>
        </w:rPr>
        <w:t xml:space="preserve"> </w:t>
      </w:r>
    </w:p>
    <w:p w14:paraId="40946DAD" w14:textId="3D667641" w:rsidR="008C5873" w:rsidRPr="00837CDA" w:rsidRDefault="008C5873" w:rsidP="00DC3A15">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Prin folosirea unor nave și echipamente în </w:t>
      </w:r>
      <w:r w:rsidR="00105C64">
        <w:rPr>
          <w:rFonts w:ascii="Times New Roman" w:hAnsi="Times New Roman" w:cs="Times New Roman"/>
          <w:bCs/>
          <w:sz w:val="24"/>
          <w:szCs w:val="24"/>
        </w:rPr>
        <w:t xml:space="preserve">bună </w:t>
      </w:r>
      <w:r>
        <w:rPr>
          <w:rFonts w:ascii="Times New Roman" w:hAnsi="Times New Roman" w:cs="Times New Roman"/>
          <w:bCs/>
          <w:sz w:val="24"/>
          <w:szCs w:val="24"/>
        </w:rPr>
        <w:t>stare de func</w:t>
      </w:r>
      <w:r w:rsidR="005F4516">
        <w:rPr>
          <w:rFonts w:ascii="Times New Roman" w:hAnsi="Times New Roman" w:cs="Times New Roman"/>
          <w:bCs/>
          <w:sz w:val="24"/>
          <w:szCs w:val="24"/>
        </w:rPr>
        <w:t>ț</w:t>
      </w:r>
      <w:r>
        <w:rPr>
          <w:rFonts w:ascii="Times New Roman" w:hAnsi="Times New Roman" w:cs="Times New Roman"/>
          <w:bCs/>
          <w:sz w:val="24"/>
          <w:szCs w:val="24"/>
        </w:rPr>
        <w:t>ionare</w:t>
      </w:r>
      <w:r w:rsidR="00E75250">
        <w:rPr>
          <w:rFonts w:ascii="Times New Roman" w:hAnsi="Times New Roman" w:cs="Times New Roman"/>
          <w:bCs/>
          <w:sz w:val="24"/>
          <w:szCs w:val="24"/>
        </w:rPr>
        <w:t xml:space="preserve">, </w:t>
      </w:r>
      <w:r>
        <w:rPr>
          <w:rFonts w:ascii="Times New Roman" w:hAnsi="Times New Roman" w:cs="Times New Roman"/>
          <w:bCs/>
          <w:sz w:val="24"/>
          <w:szCs w:val="24"/>
        </w:rPr>
        <w:t xml:space="preserve">cantitatea de noxe eliberate în aer va fi </w:t>
      </w:r>
      <w:r w:rsidR="005F4516">
        <w:rPr>
          <w:rFonts w:ascii="Times New Roman" w:hAnsi="Times New Roman" w:cs="Times New Roman"/>
          <w:bCs/>
          <w:sz w:val="24"/>
          <w:szCs w:val="24"/>
        </w:rPr>
        <w:t xml:space="preserve">redusă la minim, fără a afecta </w:t>
      </w:r>
      <w:r w:rsidR="00FC06D5">
        <w:rPr>
          <w:rFonts w:ascii="Times New Roman" w:hAnsi="Times New Roman" w:cs="Times New Roman"/>
          <w:bCs/>
          <w:sz w:val="24"/>
          <w:szCs w:val="24"/>
        </w:rPr>
        <w:t xml:space="preserve">speciile de păsări care </w:t>
      </w:r>
      <w:r w:rsidR="005F4516">
        <w:rPr>
          <w:rFonts w:ascii="Times New Roman" w:hAnsi="Times New Roman" w:cs="Times New Roman"/>
          <w:bCs/>
          <w:sz w:val="24"/>
          <w:szCs w:val="24"/>
        </w:rPr>
        <w:t xml:space="preserve">tranzitează </w:t>
      </w:r>
      <w:r w:rsidR="00FC06D5">
        <w:rPr>
          <w:rFonts w:ascii="Times New Roman" w:hAnsi="Times New Roman" w:cs="Times New Roman"/>
          <w:bCs/>
          <w:sz w:val="24"/>
          <w:szCs w:val="24"/>
        </w:rPr>
        <w:t xml:space="preserve">sau se hrănesc în </w:t>
      </w:r>
      <w:r w:rsidR="005F4516">
        <w:rPr>
          <w:rFonts w:ascii="Times New Roman" w:hAnsi="Times New Roman" w:cs="Times New Roman"/>
          <w:bCs/>
          <w:sz w:val="24"/>
          <w:szCs w:val="24"/>
        </w:rPr>
        <w:t xml:space="preserve">zona marină corespunzătoare perimetrului </w:t>
      </w:r>
      <w:proofErr w:type="spellStart"/>
      <w:r w:rsidR="005F4516">
        <w:rPr>
          <w:rFonts w:ascii="Times New Roman" w:hAnsi="Times New Roman" w:cs="Times New Roman"/>
          <w:bCs/>
          <w:sz w:val="24"/>
          <w:szCs w:val="24"/>
        </w:rPr>
        <w:t>Extrasand</w:t>
      </w:r>
      <w:proofErr w:type="spellEnd"/>
      <w:r w:rsidR="005F4516">
        <w:rPr>
          <w:rFonts w:ascii="Times New Roman" w:hAnsi="Times New Roman" w:cs="Times New Roman"/>
          <w:bCs/>
          <w:sz w:val="24"/>
          <w:szCs w:val="24"/>
        </w:rPr>
        <w:t xml:space="preserve"> </w:t>
      </w:r>
      <w:r w:rsidR="00FC06D5">
        <w:rPr>
          <w:rFonts w:ascii="Times New Roman" w:hAnsi="Times New Roman" w:cs="Times New Roman"/>
          <w:bCs/>
          <w:sz w:val="24"/>
          <w:szCs w:val="24"/>
        </w:rPr>
        <w:t>2</w:t>
      </w:r>
      <w:r w:rsidR="005F4516">
        <w:rPr>
          <w:rFonts w:ascii="Times New Roman" w:hAnsi="Times New Roman" w:cs="Times New Roman"/>
          <w:bCs/>
          <w:sz w:val="24"/>
          <w:szCs w:val="24"/>
        </w:rPr>
        <w:t>.</w:t>
      </w:r>
      <w:r w:rsidR="00E75250">
        <w:rPr>
          <w:rFonts w:ascii="Times New Roman" w:hAnsi="Times New Roman" w:cs="Times New Roman"/>
          <w:bCs/>
          <w:sz w:val="24"/>
          <w:szCs w:val="24"/>
        </w:rPr>
        <w:t xml:space="preserve"> </w:t>
      </w:r>
      <w:r w:rsidR="00E75250" w:rsidRPr="00837CDA">
        <w:rPr>
          <w:rFonts w:ascii="Times New Roman" w:hAnsi="Times New Roman" w:cs="Times New Roman"/>
          <w:bCs/>
          <w:sz w:val="24"/>
          <w:szCs w:val="24"/>
        </w:rPr>
        <w:t>Optimizarea g</w:t>
      </w:r>
      <w:r w:rsidR="00E75250" w:rsidRPr="00837CDA">
        <w:rPr>
          <w:rFonts w:ascii="Times New Roman" w:hAnsi="Times New Roman" w:cs="Times New Roman"/>
          <w:sz w:val="24"/>
          <w:szCs w:val="24"/>
        </w:rPr>
        <w:t xml:space="preserve">raficului de lucru a navei de dragare și a utilajelor anexe,  astfel încât emisiile de noxe gazoase să fie cât mai reduse este o altă măsură de reducere a impactului </w:t>
      </w:r>
      <w:r w:rsidR="00837CDA">
        <w:rPr>
          <w:rFonts w:ascii="Times New Roman" w:hAnsi="Times New Roman" w:cs="Times New Roman"/>
          <w:sz w:val="24"/>
          <w:szCs w:val="24"/>
        </w:rPr>
        <w:t xml:space="preserve">lucrărilor </w:t>
      </w:r>
      <w:r w:rsidR="00E75250" w:rsidRPr="00837CDA">
        <w:rPr>
          <w:rFonts w:ascii="Times New Roman" w:hAnsi="Times New Roman" w:cs="Times New Roman"/>
          <w:sz w:val="24"/>
          <w:szCs w:val="24"/>
        </w:rPr>
        <w:t>asupra calității aerului.</w:t>
      </w:r>
    </w:p>
    <w:p w14:paraId="1AEF0002" w14:textId="55DC9BE0" w:rsidR="00570C61" w:rsidRDefault="00782E01" w:rsidP="00782E01">
      <w:pPr>
        <w:autoSpaceDE w:val="0"/>
        <w:autoSpaceDN w:val="0"/>
        <w:adjustRightInd w:val="0"/>
        <w:spacing w:after="0" w:line="360" w:lineRule="auto"/>
        <w:ind w:firstLine="720"/>
        <w:rPr>
          <w:rFonts w:ascii="Times New Roman" w:hAnsi="Times New Roman" w:cs="Times New Roman"/>
          <w:bCs/>
        </w:rPr>
      </w:pPr>
      <w:r w:rsidRPr="00782E01">
        <w:rPr>
          <w:rFonts w:ascii="Times New Roman" w:hAnsi="Times New Roman" w:cs="Times New Roman"/>
          <w:bCs/>
          <w:sz w:val="24"/>
          <w:szCs w:val="24"/>
        </w:rPr>
        <w:t>Principalul impact generat de activitățile de dragaj constă în creșterea turbidității apei marine, în paralel cu scăderea gradului de transparență</w:t>
      </w:r>
      <w:r>
        <w:rPr>
          <w:rFonts w:ascii="Times New Roman" w:hAnsi="Times New Roman" w:cs="Times New Roman"/>
          <w:bCs/>
          <w:sz w:val="24"/>
          <w:szCs w:val="24"/>
        </w:rPr>
        <w:t xml:space="preserve"> a apelor. Redepunerea particulelor grosiere pe fundul mării se va face rapid după încheierea lucrărilor</w:t>
      </w:r>
      <w:r w:rsidR="00B85FA5">
        <w:rPr>
          <w:rFonts w:ascii="Times New Roman" w:hAnsi="Times New Roman" w:cs="Times New Roman"/>
          <w:bCs/>
          <w:sz w:val="24"/>
          <w:szCs w:val="24"/>
        </w:rPr>
        <w:t xml:space="preserve"> zilnice</w:t>
      </w:r>
      <w:r>
        <w:rPr>
          <w:rFonts w:ascii="Times New Roman" w:hAnsi="Times New Roman" w:cs="Times New Roman"/>
          <w:bCs/>
          <w:sz w:val="24"/>
          <w:szCs w:val="24"/>
        </w:rPr>
        <w:t xml:space="preserve"> iar cea a particulelor fine în interval de câteva zile</w:t>
      </w:r>
      <w:r w:rsidR="00FC06D5">
        <w:rPr>
          <w:rFonts w:ascii="Times New Roman" w:hAnsi="Times New Roman" w:cs="Times New Roman"/>
          <w:bCs/>
          <w:sz w:val="24"/>
          <w:szCs w:val="24"/>
        </w:rPr>
        <w:t xml:space="preserve"> (estimăm 1-3 zile)</w:t>
      </w:r>
      <w:r>
        <w:rPr>
          <w:rFonts w:ascii="Times New Roman" w:hAnsi="Times New Roman" w:cs="Times New Roman"/>
          <w:bCs/>
          <w:sz w:val="24"/>
          <w:szCs w:val="24"/>
        </w:rPr>
        <w:t>, timp în care unele elemente locale de floră (</w:t>
      </w:r>
      <w:proofErr w:type="spellStart"/>
      <w:r>
        <w:rPr>
          <w:rFonts w:ascii="Times New Roman" w:hAnsi="Times New Roman" w:cs="Times New Roman"/>
          <w:bCs/>
          <w:sz w:val="24"/>
          <w:szCs w:val="24"/>
        </w:rPr>
        <w:t>microalge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macroalge</w:t>
      </w:r>
      <w:proofErr w:type="spellEnd"/>
      <w:r>
        <w:rPr>
          <w:rFonts w:ascii="Times New Roman" w:hAnsi="Times New Roman" w:cs="Times New Roman"/>
          <w:bCs/>
          <w:sz w:val="24"/>
          <w:szCs w:val="24"/>
        </w:rPr>
        <w:t xml:space="preserve">, plante superioare) și faună (mamifere, pești, specii din zooplancton și </w:t>
      </w:r>
      <w:proofErr w:type="spellStart"/>
      <w:r>
        <w:rPr>
          <w:rFonts w:ascii="Times New Roman" w:hAnsi="Times New Roman" w:cs="Times New Roman"/>
          <w:bCs/>
          <w:sz w:val="24"/>
          <w:szCs w:val="24"/>
        </w:rPr>
        <w:t>zoobentos</w:t>
      </w:r>
      <w:proofErr w:type="spellEnd"/>
      <w:r>
        <w:rPr>
          <w:rFonts w:ascii="Times New Roman" w:hAnsi="Times New Roman" w:cs="Times New Roman"/>
          <w:bCs/>
          <w:sz w:val="24"/>
          <w:szCs w:val="24"/>
        </w:rPr>
        <w:t xml:space="preserve">) ar putea fi deranjate. </w:t>
      </w:r>
      <w:r w:rsidR="00166451">
        <w:rPr>
          <w:rFonts w:ascii="Times New Roman" w:hAnsi="Times New Roman" w:cs="Times New Roman"/>
          <w:bCs/>
          <w:sz w:val="24"/>
          <w:szCs w:val="24"/>
        </w:rPr>
        <w:t xml:space="preserve">Efectele sunt însă de scurtă durată și localizate la zona lucrărilor. </w:t>
      </w:r>
      <w:r>
        <w:rPr>
          <w:rFonts w:ascii="Times New Roman" w:hAnsi="Times New Roman" w:cs="Times New Roman"/>
          <w:bCs/>
          <w:sz w:val="24"/>
          <w:szCs w:val="24"/>
        </w:rPr>
        <w:t xml:space="preserve">Pe traseul de deplasare a navei către zonele de înnisipare, scurgerile de sediment fin din cala navei cu eventuala apariție a ”penei de sediment” </w:t>
      </w:r>
      <w:r w:rsidR="00166451">
        <w:rPr>
          <w:rFonts w:ascii="Times New Roman" w:hAnsi="Times New Roman" w:cs="Times New Roman"/>
          <w:bCs/>
          <w:sz w:val="24"/>
          <w:szCs w:val="24"/>
        </w:rPr>
        <w:t xml:space="preserve">vor produce efecte perturbatoare minore, care  </w:t>
      </w:r>
      <w:r>
        <w:rPr>
          <w:rFonts w:ascii="Times New Roman" w:hAnsi="Times New Roman" w:cs="Times New Roman"/>
          <w:bCs/>
          <w:sz w:val="24"/>
          <w:szCs w:val="24"/>
        </w:rPr>
        <w:t xml:space="preserve">pot fi limitate/eliminate prin etanșeizarea calei (a buncărului) și dotarea sistemului de prea-plin al navei cu o valvă ecologică care să </w:t>
      </w:r>
      <w:r w:rsidR="00B85FA5">
        <w:rPr>
          <w:rFonts w:ascii="Times New Roman" w:hAnsi="Times New Roman" w:cs="Times New Roman"/>
          <w:bCs/>
          <w:sz w:val="24"/>
          <w:szCs w:val="24"/>
        </w:rPr>
        <w:t xml:space="preserve">oprească </w:t>
      </w:r>
      <w:r>
        <w:rPr>
          <w:rFonts w:ascii="Times New Roman" w:hAnsi="Times New Roman" w:cs="Times New Roman"/>
          <w:bCs/>
          <w:sz w:val="24"/>
          <w:szCs w:val="24"/>
        </w:rPr>
        <w:t xml:space="preserve">eliminarea </w:t>
      </w:r>
      <w:r w:rsidR="00B85FA5">
        <w:rPr>
          <w:rFonts w:ascii="Times New Roman" w:hAnsi="Times New Roman" w:cs="Times New Roman"/>
          <w:bCs/>
          <w:sz w:val="24"/>
          <w:szCs w:val="24"/>
        </w:rPr>
        <w:t>nisipului fin</w:t>
      </w:r>
      <w:r>
        <w:rPr>
          <w:rFonts w:ascii="Times New Roman" w:hAnsi="Times New Roman" w:cs="Times New Roman"/>
          <w:bCs/>
          <w:sz w:val="24"/>
          <w:szCs w:val="24"/>
        </w:rPr>
        <w:t>.</w:t>
      </w:r>
      <w:r w:rsidR="00166451" w:rsidRPr="00166451">
        <w:rPr>
          <w:rFonts w:ascii="Times New Roman" w:hAnsi="Times New Roman" w:cs="Times New Roman"/>
          <w:bCs/>
        </w:rPr>
        <w:t xml:space="preserve"> </w:t>
      </w:r>
    </w:p>
    <w:p w14:paraId="79D7A4A3" w14:textId="2D3605D2" w:rsidR="00570C61" w:rsidRDefault="00570C61" w:rsidP="00782E01">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Creșterea turbidității </w:t>
      </w:r>
      <w:r w:rsidR="00985D9A">
        <w:rPr>
          <w:rFonts w:ascii="Times New Roman" w:hAnsi="Times New Roman" w:cs="Times New Roman"/>
          <w:bCs/>
          <w:sz w:val="24"/>
          <w:szCs w:val="24"/>
        </w:rPr>
        <w:t xml:space="preserve">(o formă de poluare fizică) </w:t>
      </w:r>
      <w:r>
        <w:rPr>
          <w:rFonts w:ascii="Times New Roman" w:hAnsi="Times New Roman" w:cs="Times New Roman"/>
          <w:bCs/>
          <w:sz w:val="24"/>
          <w:szCs w:val="24"/>
        </w:rPr>
        <w:t xml:space="preserve">va determina și o scădere temporară a gradului de oxigenare a apelor marine ca urmare a scăderii capacității fotosintetice a organismelor fotoautotrofe, din cauza depunerilor fine de pe taluri/organele asimilatoare. Deranjul se poate transmite de-a lungul lanțurilor trofice până la consumatorii de talie mare de tipul cetaceelor. Speciile sensibile vor părăsi temporar zona lucrărilor sau vor evita să tranziteze zona </w:t>
      </w:r>
      <w:r w:rsidR="00FC06D5">
        <w:rPr>
          <w:rFonts w:ascii="Times New Roman" w:hAnsi="Times New Roman" w:cs="Times New Roman"/>
          <w:bCs/>
          <w:sz w:val="24"/>
          <w:szCs w:val="24"/>
        </w:rPr>
        <w:t xml:space="preserve">perimetrului </w:t>
      </w:r>
      <w:r>
        <w:rPr>
          <w:rFonts w:ascii="Times New Roman" w:hAnsi="Times New Roman" w:cs="Times New Roman"/>
          <w:bCs/>
          <w:sz w:val="24"/>
          <w:szCs w:val="24"/>
        </w:rPr>
        <w:t xml:space="preserve">în timpul dragărilor. </w:t>
      </w:r>
    </w:p>
    <w:p w14:paraId="46FB8BFC" w14:textId="62BDD096" w:rsidR="00782E01" w:rsidRDefault="00166451" w:rsidP="00782E01">
      <w:pPr>
        <w:autoSpaceDE w:val="0"/>
        <w:autoSpaceDN w:val="0"/>
        <w:adjustRightInd w:val="0"/>
        <w:spacing w:after="0" w:line="360" w:lineRule="auto"/>
        <w:ind w:firstLine="720"/>
        <w:rPr>
          <w:rFonts w:ascii="Times New Roman" w:hAnsi="Times New Roman" w:cs="Times New Roman"/>
          <w:bCs/>
          <w:sz w:val="24"/>
          <w:szCs w:val="24"/>
        </w:rPr>
      </w:pPr>
      <w:r w:rsidRPr="00166451">
        <w:rPr>
          <w:rFonts w:ascii="Times New Roman" w:hAnsi="Times New Roman" w:cs="Times New Roman"/>
          <w:bCs/>
          <w:sz w:val="24"/>
          <w:szCs w:val="24"/>
        </w:rPr>
        <w:t>Dup</w:t>
      </w:r>
      <w:r w:rsidR="00570C61">
        <w:rPr>
          <w:rFonts w:ascii="Times New Roman" w:hAnsi="Times New Roman" w:cs="Times New Roman"/>
          <w:bCs/>
          <w:sz w:val="24"/>
          <w:szCs w:val="24"/>
        </w:rPr>
        <w:t>ă</w:t>
      </w:r>
      <w:r w:rsidRPr="00166451">
        <w:rPr>
          <w:rFonts w:ascii="Times New Roman" w:hAnsi="Times New Roman" w:cs="Times New Roman"/>
          <w:bCs/>
          <w:sz w:val="24"/>
          <w:szCs w:val="24"/>
        </w:rPr>
        <w:t xml:space="preserve"> încetarea lucrărilor, probabilitatea ca elementele sensibile ale faunei să revină în zona ini</w:t>
      </w:r>
      <w:r w:rsidR="00FC06D5">
        <w:rPr>
          <w:rFonts w:ascii="Times New Roman" w:hAnsi="Times New Roman" w:cs="Times New Roman"/>
          <w:bCs/>
          <w:sz w:val="24"/>
          <w:szCs w:val="24"/>
        </w:rPr>
        <w:t>ț</w:t>
      </w:r>
      <w:r w:rsidRPr="00166451">
        <w:rPr>
          <w:rFonts w:ascii="Times New Roman" w:hAnsi="Times New Roman" w:cs="Times New Roman"/>
          <w:bCs/>
          <w:sz w:val="24"/>
          <w:szCs w:val="24"/>
        </w:rPr>
        <w:t xml:space="preserve">ială este foarte ridicată, cu atât mai mult cu cât în urma lucrărilor  nu </w:t>
      </w:r>
      <w:r w:rsidR="00FC06D5">
        <w:rPr>
          <w:rFonts w:ascii="Times New Roman" w:hAnsi="Times New Roman" w:cs="Times New Roman"/>
          <w:bCs/>
          <w:sz w:val="24"/>
          <w:szCs w:val="24"/>
        </w:rPr>
        <w:t>va</w:t>
      </w:r>
      <w:r w:rsidRPr="00166451">
        <w:rPr>
          <w:rFonts w:ascii="Times New Roman" w:hAnsi="Times New Roman" w:cs="Times New Roman"/>
          <w:bCs/>
          <w:sz w:val="24"/>
          <w:szCs w:val="24"/>
        </w:rPr>
        <w:t xml:space="preserve"> fi generat</w:t>
      </w:r>
      <w:r w:rsidR="00FC06D5">
        <w:rPr>
          <w:rFonts w:ascii="Times New Roman" w:hAnsi="Times New Roman" w:cs="Times New Roman"/>
          <w:bCs/>
          <w:sz w:val="24"/>
          <w:szCs w:val="24"/>
        </w:rPr>
        <w:t>ă</w:t>
      </w:r>
      <w:r w:rsidRPr="00166451">
        <w:rPr>
          <w:rFonts w:ascii="Times New Roman" w:hAnsi="Times New Roman" w:cs="Times New Roman"/>
          <w:bCs/>
          <w:sz w:val="24"/>
          <w:szCs w:val="24"/>
        </w:rPr>
        <w:t xml:space="preserve"> </w:t>
      </w:r>
      <w:r w:rsidR="00570C61">
        <w:rPr>
          <w:rFonts w:ascii="Times New Roman" w:hAnsi="Times New Roman" w:cs="Times New Roman"/>
          <w:bCs/>
          <w:sz w:val="24"/>
          <w:szCs w:val="24"/>
        </w:rPr>
        <w:t>polu</w:t>
      </w:r>
      <w:r w:rsidR="00FC06D5">
        <w:rPr>
          <w:rFonts w:ascii="Times New Roman" w:hAnsi="Times New Roman" w:cs="Times New Roman"/>
          <w:bCs/>
          <w:sz w:val="24"/>
          <w:szCs w:val="24"/>
        </w:rPr>
        <w:t>are</w:t>
      </w:r>
      <w:r w:rsidR="00570C61">
        <w:rPr>
          <w:rFonts w:ascii="Times New Roman" w:hAnsi="Times New Roman" w:cs="Times New Roman"/>
          <w:bCs/>
          <w:sz w:val="24"/>
          <w:szCs w:val="24"/>
        </w:rPr>
        <w:t xml:space="preserve"> </w:t>
      </w:r>
      <w:r w:rsidRPr="00166451">
        <w:rPr>
          <w:rFonts w:ascii="Times New Roman" w:hAnsi="Times New Roman" w:cs="Times New Roman"/>
          <w:bCs/>
          <w:sz w:val="24"/>
          <w:szCs w:val="24"/>
        </w:rPr>
        <w:t xml:space="preserve">în apele marine sau la nivelul sedimentelor. </w:t>
      </w:r>
      <w:r>
        <w:rPr>
          <w:rFonts w:ascii="Times New Roman" w:hAnsi="Times New Roman" w:cs="Times New Roman"/>
          <w:bCs/>
          <w:sz w:val="24"/>
          <w:szCs w:val="24"/>
        </w:rPr>
        <w:t xml:space="preserve">Prin urmare, impactul creșterilor de </w:t>
      </w:r>
      <w:r>
        <w:rPr>
          <w:rFonts w:ascii="Times New Roman" w:hAnsi="Times New Roman" w:cs="Times New Roman"/>
          <w:bCs/>
          <w:sz w:val="24"/>
          <w:szCs w:val="24"/>
        </w:rPr>
        <w:lastRenderedPageBreak/>
        <w:t>turbiditate asupra biodiversității locale nu va fi semnificativ pe termen mediu și lung, putând afecta elementele de floră și faună numai pe termen scurt.</w:t>
      </w:r>
    </w:p>
    <w:p w14:paraId="12AE3823" w14:textId="63F52E89" w:rsidR="00FC06D5" w:rsidRPr="00166451" w:rsidRDefault="00FC06D5" w:rsidP="00782E01">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Ariile protejate învecinate (ROSCI0281 Cap Aurora, ROSCI0293 Costinești-23 August și ROSCI0269) nu vor fi afectate semnificativ de creșterile turbidității apelor deoarece curenții marini cu direcție predomi</w:t>
      </w:r>
      <w:r w:rsidR="00985D9A">
        <w:rPr>
          <w:rFonts w:ascii="Times New Roman" w:hAnsi="Times New Roman" w:cs="Times New Roman"/>
          <w:bCs/>
          <w:sz w:val="24"/>
          <w:szCs w:val="24"/>
        </w:rPr>
        <w:t xml:space="preserve">nantă nord-sud, vor transporta sedimentele fine în suspensie către sud, fără a ajunge în cantități mari în zona siturilor protejate. Prin urmare, habitatele de interes comunitar și speciile protejate din aceste situri nu vor fi afectate semnificativ de creșterile de turbiditate și de diminuarea transparenței apelor marine. Celelalte situri protejate din zona litoralului sudic se află la distanțe foarte mari de perimetrul </w:t>
      </w:r>
      <w:proofErr w:type="spellStart"/>
      <w:r w:rsidR="00985D9A">
        <w:rPr>
          <w:rFonts w:ascii="Times New Roman" w:hAnsi="Times New Roman" w:cs="Times New Roman"/>
          <w:bCs/>
          <w:sz w:val="24"/>
          <w:szCs w:val="24"/>
        </w:rPr>
        <w:t>Extrasand</w:t>
      </w:r>
      <w:proofErr w:type="spellEnd"/>
      <w:r w:rsidR="00985D9A">
        <w:rPr>
          <w:rFonts w:ascii="Times New Roman" w:hAnsi="Times New Roman" w:cs="Times New Roman"/>
          <w:bCs/>
          <w:sz w:val="24"/>
          <w:szCs w:val="24"/>
        </w:rPr>
        <w:t xml:space="preserve"> 2 și nu vor fi afectate de lucrări.</w:t>
      </w:r>
    </w:p>
    <w:p w14:paraId="4BAD0411" w14:textId="77777777" w:rsidR="00CD1FB1" w:rsidRDefault="00570C61" w:rsidP="00D95D0D">
      <w:pPr>
        <w:autoSpaceDE w:val="0"/>
        <w:autoSpaceDN w:val="0"/>
        <w:adjustRightInd w:val="0"/>
        <w:spacing w:after="0" w:line="360" w:lineRule="auto"/>
        <w:ind w:firstLine="720"/>
        <w:rPr>
          <w:rFonts w:ascii="Times New Roman" w:hAnsi="Times New Roman" w:cs="Times New Roman"/>
          <w:bCs/>
        </w:rPr>
      </w:pPr>
      <w:r w:rsidRPr="00570C61">
        <w:rPr>
          <w:rFonts w:ascii="Times New Roman" w:hAnsi="Times New Roman" w:cs="Times New Roman"/>
          <w:sz w:val="24"/>
          <w:szCs w:val="24"/>
        </w:rPr>
        <w:t>Cu excepția uno</w:t>
      </w:r>
      <w:r>
        <w:rPr>
          <w:rFonts w:ascii="Times New Roman" w:hAnsi="Times New Roman" w:cs="Times New Roman"/>
          <w:sz w:val="24"/>
          <w:szCs w:val="24"/>
        </w:rPr>
        <w:t>r accidente care s</w:t>
      </w:r>
      <w:r w:rsidR="00D95D0D">
        <w:rPr>
          <w:rFonts w:ascii="Times New Roman" w:hAnsi="Times New Roman" w:cs="Times New Roman"/>
          <w:sz w:val="24"/>
          <w:szCs w:val="24"/>
        </w:rPr>
        <w:t xml:space="preserve">e pot solda cu </w:t>
      </w:r>
      <w:r w:rsidR="00D95D0D" w:rsidRPr="00D95D0D">
        <w:rPr>
          <w:rFonts w:ascii="Times New Roman" w:hAnsi="Times New Roman" w:cs="Times New Roman"/>
          <w:bCs/>
          <w:sz w:val="24"/>
          <w:szCs w:val="24"/>
        </w:rPr>
        <w:t>scurgeri accidentale de combustibili</w:t>
      </w:r>
      <w:r w:rsidR="00D95D0D">
        <w:rPr>
          <w:rFonts w:ascii="Times New Roman" w:hAnsi="Times New Roman" w:cs="Times New Roman"/>
          <w:bCs/>
          <w:sz w:val="24"/>
          <w:szCs w:val="24"/>
        </w:rPr>
        <w:t>,</w:t>
      </w:r>
      <w:r w:rsidR="00D95D0D" w:rsidRPr="00D95D0D">
        <w:rPr>
          <w:rFonts w:ascii="Times New Roman" w:hAnsi="Times New Roman" w:cs="Times New Roman"/>
          <w:bCs/>
          <w:sz w:val="24"/>
          <w:szCs w:val="24"/>
        </w:rPr>
        <w:t xml:space="preserve"> uleiuri</w:t>
      </w:r>
      <w:r w:rsidR="00D95D0D">
        <w:rPr>
          <w:rFonts w:ascii="Times New Roman" w:hAnsi="Times New Roman" w:cs="Times New Roman"/>
          <w:bCs/>
          <w:sz w:val="24"/>
          <w:szCs w:val="24"/>
        </w:rPr>
        <w:t>, ape reziduale sau alte deșeuri,</w:t>
      </w:r>
      <w:r w:rsidR="00D95D0D" w:rsidRPr="00D95D0D">
        <w:rPr>
          <w:rFonts w:ascii="Times New Roman" w:hAnsi="Times New Roman" w:cs="Times New Roman"/>
          <w:bCs/>
          <w:sz w:val="24"/>
          <w:szCs w:val="24"/>
        </w:rPr>
        <w:t xml:space="preserve"> </w:t>
      </w:r>
      <w:r w:rsidR="00D95D0D">
        <w:rPr>
          <w:rFonts w:ascii="Times New Roman" w:hAnsi="Times New Roman" w:cs="Times New Roman"/>
          <w:bCs/>
          <w:sz w:val="24"/>
          <w:szCs w:val="24"/>
        </w:rPr>
        <w:t>î</w:t>
      </w:r>
      <w:r w:rsidR="00D95D0D" w:rsidRPr="00D95D0D">
        <w:rPr>
          <w:rFonts w:ascii="Times New Roman" w:hAnsi="Times New Roman" w:cs="Times New Roman"/>
          <w:bCs/>
          <w:sz w:val="24"/>
          <w:szCs w:val="24"/>
        </w:rPr>
        <w:t>n apele m</w:t>
      </w:r>
      <w:r w:rsidR="00D95D0D">
        <w:rPr>
          <w:rFonts w:ascii="Times New Roman" w:hAnsi="Times New Roman" w:cs="Times New Roman"/>
          <w:bCs/>
          <w:sz w:val="24"/>
          <w:szCs w:val="24"/>
        </w:rPr>
        <w:t>ă</w:t>
      </w:r>
      <w:r w:rsidR="00D95D0D" w:rsidRPr="00D95D0D">
        <w:rPr>
          <w:rFonts w:ascii="Times New Roman" w:hAnsi="Times New Roman" w:cs="Times New Roman"/>
          <w:bCs/>
          <w:sz w:val="24"/>
          <w:szCs w:val="24"/>
        </w:rPr>
        <w:t xml:space="preserve">rii, </w:t>
      </w:r>
      <w:r>
        <w:rPr>
          <w:rFonts w:ascii="Times New Roman" w:hAnsi="Times New Roman" w:cs="Times New Roman"/>
          <w:sz w:val="24"/>
          <w:szCs w:val="24"/>
        </w:rPr>
        <w:t>nu va exista un impact semnificativ pe termen mediu și lung asupra calității aerului, a calității apelor marine și a sedimentelor și implicit, nici asupra elementelor de biodiversitate. Pe termen scurt va exista doar un impact de natură fizică, constând din creșteri de turbiditate a apelor, scăderea transparenței apelor și a gradului de oxigenare și din creșteri temporare ale nivelului de zgomot și vibrații.</w:t>
      </w:r>
      <w:r w:rsidR="00D95D0D" w:rsidRPr="00D95D0D">
        <w:rPr>
          <w:rFonts w:ascii="Times New Roman" w:hAnsi="Times New Roman" w:cs="Times New Roman"/>
          <w:bCs/>
        </w:rPr>
        <w:t xml:space="preserve"> </w:t>
      </w:r>
    </w:p>
    <w:p w14:paraId="5885929F" w14:textId="46AF4C49" w:rsidR="00CD1FB1" w:rsidRPr="00CD1FB1" w:rsidRDefault="00D95D0D" w:rsidP="00CD1FB1">
      <w:pPr>
        <w:autoSpaceDE w:val="0"/>
        <w:autoSpaceDN w:val="0"/>
        <w:adjustRightInd w:val="0"/>
        <w:spacing w:after="0" w:line="360" w:lineRule="auto"/>
        <w:ind w:firstLine="720"/>
        <w:rPr>
          <w:rFonts w:ascii="Times New Roman" w:hAnsi="Times New Roman" w:cs="Times New Roman"/>
          <w:bCs/>
          <w:sz w:val="24"/>
          <w:szCs w:val="24"/>
        </w:rPr>
      </w:pPr>
      <w:r w:rsidRPr="00CD1FB1">
        <w:rPr>
          <w:rFonts w:ascii="Times New Roman" w:hAnsi="Times New Roman" w:cs="Times New Roman"/>
          <w:bCs/>
          <w:sz w:val="24"/>
          <w:szCs w:val="24"/>
        </w:rPr>
        <w:t xml:space="preserve">Vor fi luate </w:t>
      </w:r>
      <w:proofErr w:type="spellStart"/>
      <w:r w:rsidR="00CD1FB1">
        <w:rPr>
          <w:rFonts w:ascii="Times New Roman" w:hAnsi="Times New Roman" w:cs="Times New Roman"/>
          <w:bCs/>
          <w:sz w:val="24"/>
          <w:szCs w:val="24"/>
        </w:rPr>
        <w:t>î</w:t>
      </w:r>
      <w:r w:rsidRPr="00CD1FB1">
        <w:rPr>
          <w:rFonts w:ascii="Times New Roman" w:hAnsi="Times New Roman" w:cs="Times New Roman"/>
          <w:bCs/>
          <w:sz w:val="24"/>
          <w:szCs w:val="24"/>
        </w:rPr>
        <w:t>nsa</w:t>
      </w:r>
      <w:proofErr w:type="spellEnd"/>
      <w:r w:rsidRPr="00CD1FB1">
        <w:rPr>
          <w:rFonts w:ascii="Times New Roman" w:hAnsi="Times New Roman" w:cs="Times New Roman"/>
          <w:bCs/>
          <w:sz w:val="24"/>
          <w:szCs w:val="24"/>
        </w:rPr>
        <w:t xml:space="preserve"> toate măsurile necesare pentru ca probabilitatea unor astfel de accidente să fie mică, prin folosirea unor nave și a unor instalații în perfectă stare de funcționare, a unor echipaje bine instruite în folosirea echipamentelor dar și </w:t>
      </w:r>
      <w:r w:rsidR="00985D9A">
        <w:rPr>
          <w:rFonts w:ascii="Times New Roman" w:hAnsi="Times New Roman" w:cs="Times New Roman"/>
          <w:bCs/>
          <w:sz w:val="24"/>
          <w:szCs w:val="24"/>
        </w:rPr>
        <w:t>î</w:t>
      </w:r>
      <w:r w:rsidRPr="00CD1FB1">
        <w:rPr>
          <w:rFonts w:ascii="Times New Roman" w:hAnsi="Times New Roman" w:cs="Times New Roman"/>
          <w:bCs/>
          <w:sz w:val="24"/>
          <w:szCs w:val="24"/>
        </w:rPr>
        <w:t>n intervenții în caz de poluare accidentală a mediului, prin interzicerea navigației în zonă pentru navele comerciale și de pescuit, prin respectarea normelor de navigație în mare deschisă, prin încheierea activităților și retragerea navei în port în condiții de vreme nefavorabilă sau la prognoze de vreme rea. Pentru cazuri de urgență, vor exista la bordul nave</w:t>
      </w:r>
      <w:r w:rsidR="00CD1FB1" w:rsidRPr="00CD1FB1">
        <w:rPr>
          <w:rFonts w:ascii="Times New Roman" w:hAnsi="Times New Roman" w:cs="Times New Roman"/>
          <w:bCs/>
          <w:sz w:val="24"/>
          <w:szCs w:val="24"/>
        </w:rPr>
        <w:t>i</w:t>
      </w:r>
      <w:r w:rsidRPr="00CD1FB1">
        <w:rPr>
          <w:rFonts w:ascii="Times New Roman" w:hAnsi="Times New Roman" w:cs="Times New Roman"/>
          <w:bCs/>
          <w:sz w:val="24"/>
          <w:szCs w:val="24"/>
        </w:rPr>
        <w:t xml:space="preserve"> echipamente </w:t>
      </w:r>
      <w:r w:rsidR="00CD1FB1" w:rsidRPr="00CD1FB1">
        <w:rPr>
          <w:rFonts w:ascii="Times New Roman" w:hAnsi="Times New Roman" w:cs="Times New Roman"/>
          <w:bCs/>
          <w:sz w:val="24"/>
          <w:szCs w:val="24"/>
        </w:rPr>
        <w:t>ș</w:t>
      </w:r>
      <w:r w:rsidRPr="00CD1FB1">
        <w:rPr>
          <w:rFonts w:ascii="Times New Roman" w:hAnsi="Times New Roman" w:cs="Times New Roman"/>
          <w:bCs/>
          <w:sz w:val="24"/>
          <w:szCs w:val="24"/>
        </w:rPr>
        <w:t>i dot</w:t>
      </w:r>
      <w:r w:rsidR="00CD1FB1" w:rsidRPr="00CD1FB1">
        <w:rPr>
          <w:rFonts w:ascii="Times New Roman" w:hAnsi="Times New Roman" w:cs="Times New Roman"/>
          <w:bCs/>
          <w:sz w:val="24"/>
          <w:szCs w:val="24"/>
        </w:rPr>
        <w:t>ă</w:t>
      </w:r>
      <w:r w:rsidRPr="00CD1FB1">
        <w:rPr>
          <w:rFonts w:ascii="Times New Roman" w:hAnsi="Times New Roman" w:cs="Times New Roman"/>
          <w:bCs/>
          <w:sz w:val="24"/>
          <w:szCs w:val="24"/>
        </w:rPr>
        <w:t xml:space="preserve">ri pentru </w:t>
      </w:r>
      <w:r w:rsidR="00CD1FB1">
        <w:rPr>
          <w:rFonts w:ascii="Times New Roman" w:hAnsi="Times New Roman" w:cs="Times New Roman"/>
          <w:bCs/>
          <w:sz w:val="24"/>
          <w:szCs w:val="24"/>
        </w:rPr>
        <w:t>combat</w:t>
      </w:r>
      <w:r w:rsidRPr="00CD1FB1">
        <w:rPr>
          <w:rFonts w:ascii="Times New Roman" w:hAnsi="Times New Roman" w:cs="Times New Roman"/>
          <w:bCs/>
          <w:sz w:val="24"/>
          <w:szCs w:val="24"/>
        </w:rPr>
        <w:t>erea</w:t>
      </w:r>
      <w:r w:rsidR="00CD1FB1" w:rsidRPr="00CD1FB1">
        <w:rPr>
          <w:rFonts w:ascii="Times New Roman" w:hAnsi="Times New Roman" w:cs="Times New Roman"/>
          <w:bCs/>
          <w:sz w:val="24"/>
          <w:szCs w:val="24"/>
        </w:rPr>
        <w:t xml:space="preserve">/reducerea </w:t>
      </w:r>
      <w:r w:rsidRPr="00CD1FB1">
        <w:rPr>
          <w:rFonts w:ascii="Times New Roman" w:hAnsi="Times New Roman" w:cs="Times New Roman"/>
          <w:bCs/>
          <w:sz w:val="24"/>
          <w:szCs w:val="24"/>
        </w:rPr>
        <w:t>oric</w:t>
      </w:r>
      <w:r w:rsidR="00CD1FB1" w:rsidRPr="00CD1FB1">
        <w:rPr>
          <w:rFonts w:ascii="Times New Roman" w:hAnsi="Times New Roman" w:cs="Times New Roman"/>
          <w:bCs/>
          <w:sz w:val="24"/>
          <w:szCs w:val="24"/>
        </w:rPr>
        <w:t>ă</w:t>
      </w:r>
      <w:r w:rsidRPr="00CD1FB1">
        <w:rPr>
          <w:rFonts w:ascii="Times New Roman" w:hAnsi="Times New Roman" w:cs="Times New Roman"/>
          <w:bCs/>
          <w:sz w:val="24"/>
          <w:szCs w:val="24"/>
        </w:rPr>
        <w:t xml:space="preserve">ror </w:t>
      </w:r>
      <w:proofErr w:type="spellStart"/>
      <w:r w:rsidRPr="00CD1FB1">
        <w:rPr>
          <w:rFonts w:ascii="Times New Roman" w:hAnsi="Times New Roman" w:cs="Times New Roman"/>
          <w:bCs/>
          <w:sz w:val="24"/>
          <w:szCs w:val="24"/>
        </w:rPr>
        <w:t>poluari</w:t>
      </w:r>
      <w:proofErr w:type="spellEnd"/>
      <w:r w:rsidRPr="00CD1FB1">
        <w:rPr>
          <w:rFonts w:ascii="Times New Roman" w:hAnsi="Times New Roman" w:cs="Times New Roman"/>
          <w:bCs/>
          <w:sz w:val="24"/>
          <w:szCs w:val="24"/>
        </w:rPr>
        <w:t xml:space="preserve"> accidentale cu substan</w:t>
      </w:r>
      <w:r w:rsidR="00CD1FB1" w:rsidRPr="00CD1FB1">
        <w:rPr>
          <w:rFonts w:ascii="Times New Roman" w:hAnsi="Times New Roman" w:cs="Times New Roman"/>
          <w:bCs/>
          <w:sz w:val="24"/>
          <w:szCs w:val="24"/>
        </w:rPr>
        <w:t>ț</w:t>
      </w:r>
      <w:r w:rsidRPr="00CD1FB1">
        <w:rPr>
          <w:rFonts w:ascii="Times New Roman" w:hAnsi="Times New Roman" w:cs="Times New Roman"/>
          <w:bCs/>
          <w:sz w:val="24"/>
          <w:szCs w:val="24"/>
        </w:rPr>
        <w:t xml:space="preserve">e </w:t>
      </w:r>
      <w:r w:rsidR="00CD1FB1" w:rsidRPr="00CD1FB1">
        <w:rPr>
          <w:rFonts w:ascii="Times New Roman" w:hAnsi="Times New Roman" w:cs="Times New Roman"/>
          <w:bCs/>
          <w:sz w:val="24"/>
          <w:szCs w:val="24"/>
        </w:rPr>
        <w:t xml:space="preserve">contaminante </w:t>
      </w:r>
      <w:r w:rsidRPr="00CD1FB1">
        <w:rPr>
          <w:rFonts w:ascii="Times New Roman" w:hAnsi="Times New Roman" w:cs="Times New Roman"/>
          <w:bCs/>
          <w:sz w:val="24"/>
          <w:szCs w:val="24"/>
        </w:rPr>
        <w:t>(</w:t>
      </w:r>
      <w:r w:rsidR="00CD1FB1" w:rsidRPr="00CD1FB1">
        <w:rPr>
          <w:rFonts w:ascii="Times New Roman" w:hAnsi="Times New Roman" w:cs="Times New Roman"/>
          <w:bCs/>
          <w:sz w:val="24"/>
          <w:szCs w:val="24"/>
        </w:rPr>
        <w:t>î</w:t>
      </w:r>
      <w:r w:rsidRPr="00CD1FB1">
        <w:rPr>
          <w:rFonts w:ascii="Times New Roman" w:hAnsi="Times New Roman" w:cs="Times New Roman"/>
          <w:bCs/>
          <w:sz w:val="24"/>
          <w:szCs w:val="24"/>
        </w:rPr>
        <w:t>n principal carburan</w:t>
      </w:r>
      <w:r w:rsidR="00CD1FB1" w:rsidRPr="00CD1FB1">
        <w:rPr>
          <w:rFonts w:ascii="Times New Roman" w:hAnsi="Times New Roman" w:cs="Times New Roman"/>
          <w:bCs/>
          <w:sz w:val="24"/>
          <w:szCs w:val="24"/>
        </w:rPr>
        <w:t>ț</w:t>
      </w:r>
      <w:r w:rsidRPr="00CD1FB1">
        <w:rPr>
          <w:rFonts w:ascii="Times New Roman" w:hAnsi="Times New Roman" w:cs="Times New Roman"/>
          <w:bCs/>
          <w:sz w:val="24"/>
          <w:szCs w:val="24"/>
        </w:rPr>
        <w:t>i</w:t>
      </w:r>
      <w:r w:rsidR="00CD1FB1" w:rsidRPr="00CD1FB1">
        <w:rPr>
          <w:rFonts w:ascii="Times New Roman" w:hAnsi="Times New Roman" w:cs="Times New Roman"/>
          <w:bCs/>
          <w:sz w:val="24"/>
          <w:szCs w:val="24"/>
        </w:rPr>
        <w:t>,</w:t>
      </w:r>
      <w:r w:rsidRPr="00CD1FB1">
        <w:rPr>
          <w:rFonts w:ascii="Times New Roman" w:hAnsi="Times New Roman" w:cs="Times New Roman"/>
          <w:bCs/>
          <w:sz w:val="24"/>
          <w:szCs w:val="24"/>
        </w:rPr>
        <w:t xml:space="preserve"> uleiuri): baraj plutitor, materiale absorbante, materiale pentru neutralizarea </w:t>
      </w:r>
      <w:r w:rsidR="00985D9A">
        <w:rPr>
          <w:rFonts w:ascii="Times New Roman" w:hAnsi="Times New Roman" w:cs="Times New Roman"/>
          <w:bCs/>
          <w:sz w:val="24"/>
          <w:szCs w:val="24"/>
        </w:rPr>
        <w:t>”</w:t>
      </w:r>
      <w:r w:rsidRPr="00CD1FB1">
        <w:rPr>
          <w:rFonts w:ascii="Times New Roman" w:hAnsi="Times New Roman" w:cs="Times New Roman"/>
          <w:bCs/>
          <w:sz w:val="24"/>
          <w:szCs w:val="24"/>
        </w:rPr>
        <w:t xml:space="preserve">in </w:t>
      </w:r>
      <w:proofErr w:type="spellStart"/>
      <w:r w:rsidRPr="00CD1FB1">
        <w:rPr>
          <w:rFonts w:ascii="Times New Roman" w:hAnsi="Times New Roman" w:cs="Times New Roman"/>
          <w:bCs/>
          <w:sz w:val="24"/>
          <w:szCs w:val="24"/>
        </w:rPr>
        <w:t>situ</w:t>
      </w:r>
      <w:proofErr w:type="spellEnd"/>
      <w:r w:rsidR="00985D9A">
        <w:rPr>
          <w:rFonts w:ascii="Times New Roman" w:hAnsi="Times New Roman" w:cs="Times New Roman"/>
          <w:bCs/>
          <w:sz w:val="24"/>
          <w:szCs w:val="24"/>
        </w:rPr>
        <w:t>”</w:t>
      </w:r>
      <w:r w:rsidRPr="00CD1FB1">
        <w:rPr>
          <w:rFonts w:ascii="Times New Roman" w:hAnsi="Times New Roman" w:cs="Times New Roman"/>
          <w:bCs/>
          <w:sz w:val="24"/>
          <w:szCs w:val="24"/>
        </w:rPr>
        <w:t xml:space="preserve"> a substan</w:t>
      </w:r>
      <w:r w:rsidR="00CD1FB1" w:rsidRPr="00CD1FB1">
        <w:rPr>
          <w:rFonts w:ascii="Times New Roman" w:hAnsi="Times New Roman" w:cs="Times New Roman"/>
          <w:bCs/>
          <w:sz w:val="24"/>
          <w:szCs w:val="24"/>
        </w:rPr>
        <w:t>ț</w:t>
      </w:r>
      <w:r w:rsidRPr="00CD1FB1">
        <w:rPr>
          <w:rFonts w:ascii="Times New Roman" w:hAnsi="Times New Roman" w:cs="Times New Roman"/>
          <w:bCs/>
          <w:sz w:val="24"/>
          <w:szCs w:val="24"/>
        </w:rPr>
        <w:t>elor toxice deversate accidental.</w:t>
      </w:r>
      <w:r w:rsidR="00CD1FB1" w:rsidRPr="00CD1FB1">
        <w:rPr>
          <w:rFonts w:ascii="Times New Roman" w:hAnsi="Times New Roman" w:cs="Times New Roman"/>
          <w:bCs/>
        </w:rPr>
        <w:t xml:space="preserve"> </w:t>
      </w:r>
      <w:r w:rsidR="00CD1FB1" w:rsidRPr="00CD1FB1">
        <w:rPr>
          <w:rFonts w:ascii="Times New Roman" w:hAnsi="Times New Roman" w:cs="Times New Roman"/>
          <w:bCs/>
          <w:sz w:val="24"/>
          <w:szCs w:val="24"/>
        </w:rPr>
        <w:t>Pentru orice situație neprev</w:t>
      </w:r>
      <w:r w:rsidR="00985D9A">
        <w:rPr>
          <w:rFonts w:ascii="Times New Roman" w:hAnsi="Times New Roman" w:cs="Times New Roman"/>
          <w:bCs/>
          <w:sz w:val="24"/>
          <w:szCs w:val="24"/>
        </w:rPr>
        <w:t>ă</w:t>
      </w:r>
      <w:r w:rsidR="00CD1FB1" w:rsidRPr="00CD1FB1">
        <w:rPr>
          <w:rFonts w:ascii="Times New Roman" w:hAnsi="Times New Roman" w:cs="Times New Roman"/>
          <w:bCs/>
          <w:sz w:val="24"/>
          <w:szCs w:val="24"/>
        </w:rPr>
        <w:t>zută, trebuie să existe un plan de intervenție în caz de avarie și un plan de măsuri de urgență în caz de poluare, care sa poată fi rapid pus în practic</w:t>
      </w:r>
      <w:r w:rsidR="00985D9A">
        <w:rPr>
          <w:rFonts w:ascii="Times New Roman" w:hAnsi="Times New Roman" w:cs="Times New Roman"/>
          <w:bCs/>
          <w:sz w:val="24"/>
          <w:szCs w:val="24"/>
        </w:rPr>
        <w:t>ă</w:t>
      </w:r>
      <w:r w:rsidR="00CD1FB1" w:rsidRPr="00CD1FB1">
        <w:rPr>
          <w:rFonts w:ascii="Times New Roman" w:hAnsi="Times New Roman" w:cs="Times New Roman"/>
          <w:bCs/>
          <w:sz w:val="24"/>
          <w:szCs w:val="24"/>
        </w:rPr>
        <w:t xml:space="preserve"> de echipaj sau eventual de nave auxiliare, daca echipajul se află în pericol.</w:t>
      </w:r>
    </w:p>
    <w:p w14:paraId="736C61EE" w14:textId="3422C55D" w:rsidR="00CD1FB1" w:rsidRPr="00CD1FB1" w:rsidRDefault="00CD1FB1" w:rsidP="00CD1FB1">
      <w:pPr>
        <w:autoSpaceDE w:val="0"/>
        <w:autoSpaceDN w:val="0"/>
        <w:adjustRightInd w:val="0"/>
        <w:spacing w:after="0" w:line="360" w:lineRule="auto"/>
        <w:ind w:firstLine="720"/>
        <w:rPr>
          <w:rFonts w:ascii="Times New Roman" w:hAnsi="Times New Roman" w:cs="Times New Roman"/>
          <w:bCs/>
          <w:sz w:val="24"/>
          <w:szCs w:val="24"/>
        </w:rPr>
      </w:pPr>
      <w:r w:rsidRPr="00CD1FB1">
        <w:rPr>
          <w:rFonts w:ascii="Times New Roman" w:hAnsi="Times New Roman" w:cs="Times New Roman"/>
          <w:bCs/>
          <w:sz w:val="24"/>
          <w:szCs w:val="24"/>
        </w:rPr>
        <w:t>Printr-o abordare corect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a m</w:t>
      </w:r>
      <w:r>
        <w:rPr>
          <w:rFonts w:ascii="Times New Roman" w:hAnsi="Times New Roman" w:cs="Times New Roman"/>
          <w:bCs/>
          <w:sz w:val="24"/>
          <w:szCs w:val="24"/>
        </w:rPr>
        <w:t>ă</w:t>
      </w:r>
      <w:r w:rsidRPr="00CD1FB1">
        <w:rPr>
          <w:rFonts w:ascii="Times New Roman" w:hAnsi="Times New Roman" w:cs="Times New Roman"/>
          <w:bCs/>
          <w:sz w:val="24"/>
          <w:szCs w:val="24"/>
        </w:rPr>
        <w:t xml:space="preserve">surilor de prevenire </w:t>
      </w:r>
      <w:r>
        <w:rPr>
          <w:rFonts w:ascii="Times New Roman" w:hAnsi="Times New Roman" w:cs="Times New Roman"/>
          <w:bCs/>
          <w:sz w:val="24"/>
          <w:szCs w:val="24"/>
        </w:rPr>
        <w:t>ș</w:t>
      </w:r>
      <w:r w:rsidRPr="00CD1FB1">
        <w:rPr>
          <w:rFonts w:ascii="Times New Roman" w:hAnsi="Times New Roman" w:cs="Times New Roman"/>
          <w:bCs/>
          <w:sz w:val="24"/>
          <w:szCs w:val="24"/>
        </w:rPr>
        <w:t>i protec</w:t>
      </w:r>
      <w:r>
        <w:rPr>
          <w:rFonts w:ascii="Times New Roman" w:hAnsi="Times New Roman" w:cs="Times New Roman"/>
          <w:bCs/>
          <w:sz w:val="24"/>
          <w:szCs w:val="24"/>
        </w:rPr>
        <w:t>ț</w:t>
      </w:r>
      <w:r w:rsidRPr="00CD1FB1">
        <w:rPr>
          <w:rFonts w:ascii="Times New Roman" w:hAnsi="Times New Roman" w:cs="Times New Roman"/>
          <w:bCs/>
          <w:sz w:val="24"/>
          <w:szCs w:val="24"/>
        </w:rPr>
        <w:t>ie, riscurile vor fi reduse iar nava va fi exploatat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w:t>
      </w:r>
      <w:r>
        <w:rPr>
          <w:rFonts w:ascii="Times New Roman" w:hAnsi="Times New Roman" w:cs="Times New Roman"/>
          <w:bCs/>
          <w:sz w:val="24"/>
          <w:szCs w:val="24"/>
        </w:rPr>
        <w:t>î</w:t>
      </w:r>
      <w:r w:rsidRPr="00CD1FB1">
        <w:rPr>
          <w:rFonts w:ascii="Times New Roman" w:hAnsi="Times New Roman" w:cs="Times New Roman"/>
          <w:bCs/>
          <w:sz w:val="24"/>
          <w:szCs w:val="24"/>
        </w:rPr>
        <w:t>n condi</w:t>
      </w:r>
      <w:r>
        <w:rPr>
          <w:rFonts w:ascii="Times New Roman" w:hAnsi="Times New Roman" w:cs="Times New Roman"/>
          <w:bCs/>
          <w:sz w:val="24"/>
          <w:szCs w:val="24"/>
        </w:rPr>
        <w:t>ț</w:t>
      </w:r>
      <w:r w:rsidRPr="00CD1FB1">
        <w:rPr>
          <w:rFonts w:ascii="Times New Roman" w:hAnsi="Times New Roman" w:cs="Times New Roman"/>
          <w:bCs/>
          <w:sz w:val="24"/>
          <w:szCs w:val="24"/>
        </w:rPr>
        <w:t>ii de siguran</w:t>
      </w:r>
      <w:r>
        <w:rPr>
          <w:rFonts w:ascii="Times New Roman" w:hAnsi="Times New Roman" w:cs="Times New Roman"/>
          <w:bCs/>
          <w:sz w:val="24"/>
          <w:szCs w:val="24"/>
        </w:rPr>
        <w:t>ță</w:t>
      </w:r>
      <w:r w:rsidRPr="00CD1FB1">
        <w:rPr>
          <w:rFonts w:ascii="Times New Roman" w:hAnsi="Times New Roman" w:cs="Times New Roman"/>
          <w:bCs/>
          <w:sz w:val="24"/>
          <w:szCs w:val="24"/>
        </w:rPr>
        <w:t xml:space="preserve"> maxim</w:t>
      </w:r>
      <w:r>
        <w:rPr>
          <w:rFonts w:ascii="Times New Roman" w:hAnsi="Times New Roman" w:cs="Times New Roman"/>
          <w:bCs/>
          <w:sz w:val="24"/>
          <w:szCs w:val="24"/>
        </w:rPr>
        <w:t>ă</w:t>
      </w:r>
      <w:r w:rsidRPr="00CD1FB1">
        <w:rPr>
          <w:rFonts w:ascii="Times New Roman" w:hAnsi="Times New Roman" w:cs="Times New Roman"/>
          <w:bCs/>
          <w:sz w:val="24"/>
          <w:szCs w:val="24"/>
        </w:rPr>
        <w:t>. In caz de urgen</w:t>
      </w:r>
      <w:r>
        <w:rPr>
          <w:rFonts w:ascii="Times New Roman" w:hAnsi="Times New Roman" w:cs="Times New Roman"/>
          <w:bCs/>
          <w:sz w:val="24"/>
          <w:szCs w:val="24"/>
        </w:rPr>
        <w:t>ță</w:t>
      </w:r>
      <w:r w:rsidRPr="00CD1FB1">
        <w:rPr>
          <w:rFonts w:ascii="Times New Roman" w:hAnsi="Times New Roman" w:cs="Times New Roman"/>
          <w:bCs/>
          <w:sz w:val="24"/>
          <w:szCs w:val="24"/>
        </w:rPr>
        <w:t xml:space="preserve"> va fi activat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procedura de urgen</w:t>
      </w:r>
      <w:r>
        <w:rPr>
          <w:rFonts w:ascii="Times New Roman" w:hAnsi="Times New Roman" w:cs="Times New Roman"/>
          <w:bCs/>
          <w:sz w:val="24"/>
          <w:szCs w:val="24"/>
        </w:rPr>
        <w:t>ță</w:t>
      </w:r>
      <w:r w:rsidRPr="00CD1FB1">
        <w:rPr>
          <w:rFonts w:ascii="Times New Roman" w:hAnsi="Times New Roman" w:cs="Times New Roman"/>
          <w:bCs/>
          <w:sz w:val="24"/>
          <w:szCs w:val="24"/>
        </w:rPr>
        <w:t xml:space="preserve"> a navei, cu contactarea urgent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a institu</w:t>
      </w:r>
      <w:r>
        <w:rPr>
          <w:rFonts w:ascii="Times New Roman" w:hAnsi="Times New Roman" w:cs="Times New Roman"/>
          <w:bCs/>
          <w:sz w:val="24"/>
          <w:szCs w:val="24"/>
        </w:rPr>
        <w:t>ț</w:t>
      </w:r>
      <w:r w:rsidRPr="00CD1FB1">
        <w:rPr>
          <w:rFonts w:ascii="Times New Roman" w:hAnsi="Times New Roman" w:cs="Times New Roman"/>
          <w:bCs/>
          <w:sz w:val="24"/>
          <w:szCs w:val="24"/>
        </w:rPr>
        <w:t>iilor care trebuie anun</w:t>
      </w:r>
      <w:r>
        <w:rPr>
          <w:rFonts w:ascii="Times New Roman" w:hAnsi="Times New Roman" w:cs="Times New Roman"/>
          <w:bCs/>
          <w:sz w:val="24"/>
          <w:szCs w:val="24"/>
        </w:rPr>
        <w:t>ț</w:t>
      </w:r>
      <w:r w:rsidRPr="00CD1FB1">
        <w:rPr>
          <w:rFonts w:ascii="Times New Roman" w:hAnsi="Times New Roman" w:cs="Times New Roman"/>
          <w:bCs/>
          <w:sz w:val="24"/>
          <w:szCs w:val="24"/>
        </w:rPr>
        <w:t xml:space="preserve">ate </w:t>
      </w:r>
      <w:r>
        <w:rPr>
          <w:rFonts w:ascii="Times New Roman" w:hAnsi="Times New Roman" w:cs="Times New Roman"/>
          <w:bCs/>
          <w:sz w:val="24"/>
          <w:szCs w:val="24"/>
        </w:rPr>
        <w:t>î</w:t>
      </w:r>
      <w:r w:rsidRPr="00CD1FB1">
        <w:rPr>
          <w:rFonts w:ascii="Times New Roman" w:hAnsi="Times New Roman" w:cs="Times New Roman"/>
          <w:bCs/>
          <w:sz w:val="24"/>
          <w:szCs w:val="24"/>
        </w:rPr>
        <w:t>n cazul un</w:t>
      </w:r>
      <w:r>
        <w:rPr>
          <w:rFonts w:ascii="Times New Roman" w:hAnsi="Times New Roman" w:cs="Times New Roman"/>
          <w:bCs/>
          <w:sz w:val="24"/>
          <w:szCs w:val="24"/>
        </w:rPr>
        <w:t>or</w:t>
      </w:r>
      <w:r w:rsidRPr="00CD1FB1">
        <w:rPr>
          <w:rFonts w:ascii="Times New Roman" w:hAnsi="Times New Roman" w:cs="Times New Roman"/>
          <w:bCs/>
          <w:sz w:val="24"/>
          <w:szCs w:val="24"/>
        </w:rPr>
        <w:t xml:space="preserve"> </w:t>
      </w:r>
      <w:r w:rsidRPr="00CD1FB1">
        <w:rPr>
          <w:rFonts w:ascii="Times New Roman" w:hAnsi="Times New Roman" w:cs="Times New Roman"/>
          <w:bCs/>
          <w:sz w:val="24"/>
          <w:szCs w:val="24"/>
        </w:rPr>
        <w:lastRenderedPageBreak/>
        <w:t>devers</w:t>
      </w:r>
      <w:r>
        <w:rPr>
          <w:rFonts w:ascii="Times New Roman" w:hAnsi="Times New Roman" w:cs="Times New Roman"/>
          <w:bCs/>
          <w:sz w:val="24"/>
          <w:szCs w:val="24"/>
        </w:rPr>
        <w:t>ă</w:t>
      </w:r>
      <w:r w:rsidRPr="00CD1FB1">
        <w:rPr>
          <w:rFonts w:ascii="Times New Roman" w:hAnsi="Times New Roman" w:cs="Times New Roman"/>
          <w:bCs/>
          <w:sz w:val="24"/>
          <w:szCs w:val="24"/>
        </w:rPr>
        <w:t>ri de produse petroliere</w:t>
      </w:r>
      <w:r w:rsidR="00985D9A">
        <w:rPr>
          <w:rFonts w:ascii="Times New Roman" w:hAnsi="Times New Roman" w:cs="Times New Roman"/>
          <w:bCs/>
          <w:sz w:val="24"/>
          <w:szCs w:val="24"/>
        </w:rPr>
        <w:t xml:space="preserve"> (sau alte produse cu potențial poluant)</w:t>
      </w:r>
      <w:r w:rsidRPr="00CD1FB1">
        <w:rPr>
          <w:rFonts w:ascii="Times New Roman" w:hAnsi="Times New Roman" w:cs="Times New Roman"/>
          <w:bCs/>
          <w:sz w:val="24"/>
          <w:szCs w:val="24"/>
        </w:rPr>
        <w:t xml:space="preserve">, </w:t>
      </w:r>
      <w:r>
        <w:rPr>
          <w:rFonts w:ascii="Times New Roman" w:hAnsi="Times New Roman" w:cs="Times New Roman"/>
          <w:bCs/>
          <w:sz w:val="24"/>
          <w:szCs w:val="24"/>
        </w:rPr>
        <w:t>î</w:t>
      </w:r>
      <w:r w:rsidRPr="00CD1FB1">
        <w:rPr>
          <w:rFonts w:ascii="Times New Roman" w:hAnsi="Times New Roman" w:cs="Times New Roman"/>
          <w:bCs/>
          <w:sz w:val="24"/>
          <w:szCs w:val="24"/>
        </w:rPr>
        <w:t xml:space="preserve">n caz de incendiu sau alte </w:t>
      </w:r>
      <w:r>
        <w:rPr>
          <w:rFonts w:ascii="Times New Roman" w:hAnsi="Times New Roman" w:cs="Times New Roman"/>
          <w:bCs/>
          <w:sz w:val="24"/>
          <w:szCs w:val="24"/>
        </w:rPr>
        <w:t xml:space="preserve">tipuri de </w:t>
      </w:r>
      <w:r w:rsidRPr="00CD1FB1">
        <w:rPr>
          <w:rFonts w:ascii="Times New Roman" w:hAnsi="Times New Roman" w:cs="Times New Roman"/>
          <w:bCs/>
          <w:sz w:val="24"/>
          <w:szCs w:val="24"/>
        </w:rPr>
        <w:t>accidente c</w:t>
      </w:r>
      <w:r>
        <w:rPr>
          <w:rFonts w:ascii="Times New Roman" w:hAnsi="Times New Roman" w:cs="Times New Roman"/>
          <w:bCs/>
          <w:sz w:val="24"/>
          <w:szCs w:val="24"/>
        </w:rPr>
        <w:t>ar</w:t>
      </w:r>
      <w:r w:rsidRPr="00CD1FB1">
        <w:rPr>
          <w:rFonts w:ascii="Times New Roman" w:hAnsi="Times New Roman" w:cs="Times New Roman"/>
          <w:bCs/>
          <w:sz w:val="24"/>
          <w:szCs w:val="24"/>
        </w:rPr>
        <w:t>e necesit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interven</w:t>
      </w:r>
      <w:r w:rsidR="006B64BC">
        <w:rPr>
          <w:rFonts w:ascii="Times New Roman" w:hAnsi="Times New Roman" w:cs="Times New Roman"/>
          <w:bCs/>
          <w:sz w:val="24"/>
          <w:szCs w:val="24"/>
        </w:rPr>
        <w:t>ț</w:t>
      </w:r>
      <w:r w:rsidRPr="00CD1FB1">
        <w:rPr>
          <w:rFonts w:ascii="Times New Roman" w:hAnsi="Times New Roman" w:cs="Times New Roman"/>
          <w:bCs/>
          <w:sz w:val="24"/>
          <w:szCs w:val="24"/>
        </w:rPr>
        <w:t>ie specializat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de urgen</w:t>
      </w:r>
      <w:r>
        <w:rPr>
          <w:rFonts w:ascii="Times New Roman" w:hAnsi="Times New Roman" w:cs="Times New Roman"/>
          <w:bCs/>
          <w:sz w:val="24"/>
          <w:szCs w:val="24"/>
        </w:rPr>
        <w:t>ță</w:t>
      </w:r>
      <w:r w:rsidRPr="00CD1FB1">
        <w:rPr>
          <w:rFonts w:ascii="Times New Roman" w:hAnsi="Times New Roman" w:cs="Times New Roman"/>
          <w:bCs/>
          <w:sz w:val="24"/>
          <w:szCs w:val="24"/>
        </w:rPr>
        <w:t>.</w:t>
      </w:r>
    </w:p>
    <w:p w14:paraId="4E8751E2" w14:textId="5F273A63" w:rsidR="008D3432" w:rsidRDefault="006B64BC" w:rsidP="00CD1FB1">
      <w:pPr>
        <w:autoSpaceDE w:val="0"/>
        <w:autoSpaceDN w:val="0"/>
        <w:adjustRightInd w:val="0"/>
        <w:spacing w:after="0" w:line="360" w:lineRule="auto"/>
        <w:ind w:firstLine="720"/>
        <w:rPr>
          <w:rFonts w:ascii="Times New Roman" w:eastAsia="ヒラギノ角ゴ Pro W3" w:hAnsi="Times New Roman" w:cs="Times New Roman"/>
          <w:sz w:val="24"/>
          <w:szCs w:val="24"/>
        </w:rPr>
      </w:pPr>
      <w:r w:rsidRPr="000729F7">
        <w:rPr>
          <w:rFonts w:ascii="Times New Roman" w:hAnsi="Times New Roman" w:cs="Times New Roman"/>
          <w:bCs/>
          <w:sz w:val="24"/>
          <w:szCs w:val="24"/>
        </w:rPr>
        <w:t xml:space="preserve">Analiza probelor de sediment </w:t>
      </w:r>
      <w:r w:rsidR="00437A2B">
        <w:rPr>
          <w:rFonts w:ascii="Times New Roman" w:hAnsi="Times New Roman" w:cs="Times New Roman"/>
          <w:bCs/>
          <w:sz w:val="24"/>
          <w:szCs w:val="24"/>
        </w:rPr>
        <w:t xml:space="preserve">colectate cu </w:t>
      </w:r>
      <w:proofErr w:type="spellStart"/>
      <w:r w:rsidR="00437A2B">
        <w:rPr>
          <w:rFonts w:ascii="Times New Roman" w:hAnsi="Times New Roman" w:cs="Times New Roman"/>
          <w:bCs/>
          <w:sz w:val="24"/>
          <w:szCs w:val="24"/>
        </w:rPr>
        <w:t>bodengreiferul</w:t>
      </w:r>
      <w:proofErr w:type="spellEnd"/>
      <w:r w:rsidR="00437A2B">
        <w:rPr>
          <w:rFonts w:ascii="Times New Roman" w:hAnsi="Times New Roman" w:cs="Times New Roman"/>
          <w:bCs/>
          <w:sz w:val="24"/>
          <w:szCs w:val="24"/>
        </w:rPr>
        <w:t xml:space="preserve"> de pe nava </w:t>
      </w:r>
      <w:proofErr w:type="spellStart"/>
      <w:r w:rsidR="00437A2B">
        <w:rPr>
          <w:rFonts w:ascii="Times New Roman" w:hAnsi="Times New Roman" w:cs="Times New Roman"/>
          <w:bCs/>
          <w:sz w:val="24"/>
          <w:szCs w:val="24"/>
        </w:rPr>
        <w:t>Marstef</w:t>
      </w:r>
      <w:proofErr w:type="spellEnd"/>
      <w:r w:rsidR="00437A2B">
        <w:rPr>
          <w:rFonts w:ascii="Times New Roman" w:hAnsi="Times New Roman" w:cs="Times New Roman"/>
          <w:bCs/>
          <w:sz w:val="24"/>
          <w:szCs w:val="24"/>
        </w:rPr>
        <w:t xml:space="preserve">, </w:t>
      </w:r>
      <w:r w:rsidRPr="000729F7">
        <w:rPr>
          <w:rFonts w:ascii="Times New Roman" w:hAnsi="Times New Roman" w:cs="Times New Roman"/>
          <w:bCs/>
          <w:sz w:val="24"/>
          <w:szCs w:val="24"/>
        </w:rPr>
        <w:t xml:space="preserve">din 5 puncte de prelevare din etajul </w:t>
      </w:r>
      <w:proofErr w:type="spellStart"/>
      <w:r w:rsidRPr="000729F7">
        <w:rPr>
          <w:rFonts w:ascii="Times New Roman" w:hAnsi="Times New Roman" w:cs="Times New Roman"/>
          <w:bCs/>
          <w:sz w:val="24"/>
          <w:szCs w:val="24"/>
        </w:rPr>
        <w:t>circalitoral</w:t>
      </w:r>
      <w:proofErr w:type="spellEnd"/>
      <w:r w:rsidRPr="000729F7">
        <w:rPr>
          <w:rFonts w:ascii="Times New Roman" w:hAnsi="Times New Roman" w:cs="Times New Roman"/>
          <w:bCs/>
          <w:sz w:val="24"/>
          <w:szCs w:val="24"/>
        </w:rPr>
        <w:t>, de la adâncimi cuprinse între -</w:t>
      </w:r>
      <w:r w:rsidR="00985D9A">
        <w:rPr>
          <w:rFonts w:ascii="Times New Roman" w:hAnsi="Times New Roman" w:cs="Times New Roman"/>
          <w:bCs/>
          <w:sz w:val="24"/>
          <w:szCs w:val="24"/>
        </w:rPr>
        <w:t>49</w:t>
      </w:r>
      <w:r w:rsidRPr="000729F7">
        <w:rPr>
          <w:rFonts w:ascii="Times New Roman" w:hAnsi="Times New Roman" w:cs="Times New Roman"/>
          <w:bCs/>
          <w:sz w:val="24"/>
          <w:szCs w:val="24"/>
        </w:rPr>
        <w:t xml:space="preserve"> m și -</w:t>
      </w:r>
      <w:r w:rsidR="00985D9A">
        <w:rPr>
          <w:rFonts w:ascii="Times New Roman" w:hAnsi="Times New Roman" w:cs="Times New Roman"/>
          <w:bCs/>
          <w:sz w:val="24"/>
          <w:szCs w:val="24"/>
        </w:rPr>
        <w:t>4</w:t>
      </w:r>
      <w:r w:rsidRPr="000729F7">
        <w:rPr>
          <w:rFonts w:ascii="Times New Roman" w:hAnsi="Times New Roman" w:cs="Times New Roman"/>
          <w:bCs/>
          <w:sz w:val="24"/>
          <w:szCs w:val="24"/>
        </w:rPr>
        <w:t>9 m</w:t>
      </w:r>
      <w:r w:rsidR="00437A2B">
        <w:rPr>
          <w:rFonts w:ascii="Times New Roman" w:hAnsi="Times New Roman" w:cs="Times New Roman"/>
          <w:bCs/>
          <w:sz w:val="24"/>
          <w:szCs w:val="24"/>
        </w:rPr>
        <w:t>,</w:t>
      </w:r>
      <w:r w:rsidRPr="000729F7">
        <w:rPr>
          <w:rFonts w:ascii="Times New Roman" w:hAnsi="Times New Roman" w:cs="Times New Roman"/>
          <w:bCs/>
          <w:sz w:val="24"/>
          <w:szCs w:val="24"/>
        </w:rPr>
        <w:t xml:space="preserve"> a relevat prezența unor </w:t>
      </w:r>
      <w:r w:rsidR="00985D9A">
        <w:rPr>
          <w:rFonts w:ascii="Times New Roman" w:hAnsi="Times New Roman" w:cs="Times New Roman"/>
          <w:bCs/>
          <w:sz w:val="24"/>
          <w:szCs w:val="24"/>
        </w:rPr>
        <w:t>biocenoze/</w:t>
      </w:r>
      <w:r w:rsidRPr="000729F7">
        <w:rPr>
          <w:rFonts w:ascii="Times New Roman" w:hAnsi="Times New Roman" w:cs="Times New Roman"/>
          <w:bCs/>
          <w:sz w:val="24"/>
          <w:szCs w:val="24"/>
        </w:rPr>
        <w:t xml:space="preserve">tanatocenoze formate preponderent din resturi de </w:t>
      </w:r>
      <w:r w:rsidR="008D3432">
        <w:rPr>
          <w:rFonts w:ascii="Times New Roman" w:hAnsi="Times New Roman" w:cs="Times New Roman"/>
          <w:bCs/>
          <w:sz w:val="24"/>
          <w:szCs w:val="24"/>
        </w:rPr>
        <w:t xml:space="preserve">cochilii de </w:t>
      </w:r>
      <w:r w:rsidRPr="000729F7">
        <w:rPr>
          <w:rFonts w:ascii="Times New Roman" w:hAnsi="Times New Roman" w:cs="Times New Roman"/>
          <w:bCs/>
          <w:sz w:val="24"/>
          <w:szCs w:val="24"/>
        </w:rPr>
        <w:t xml:space="preserve">bivalve și gasteropode, mai puțin viermi </w:t>
      </w:r>
      <w:r w:rsidR="008D3432">
        <w:rPr>
          <w:rFonts w:ascii="Times New Roman" w:hAnsi="Times New Roman" w:cs="Times New Roman"/>
          <w:bCs/>
          <w:sz w:val="24"/>
          <w:szCs w:val="24"/>
        </w:rPr>
        <w:t>(</w:t>
      </w:r>
      <w:proofErr w:type="spellStart"/>
      <w:r w:rsidR="008D3432">
        <w:rPr>
          <w:rFonts w:ascii="Times New Roman" w:hAnsi="Times New Roman" w:cs="Times New Roman"/>
          <w:bCs/>
          <w:sz w:val="24"/>
          <w:szCs w:val="24"/>
        </w:rPr>
        <w:t>nematode</w:t>
      </w:r>
      <w:proofErr w:type="spellEnd"/>
      <w:r w:rsidR="008D3432">
        <w:rPr>
          <w:rFonts w:ascii="Times New Roman" w:hAnsi="Times New Roman" w:cs="Times New Roman"/>
          <w:bCs/>
          <w:sz w:val="24"/>
          <w:szCs w:val="24"/>
        </w:rPr>
        <w:t xml:space="preserve">, polichete) </w:t>
      </w:r>
      <w:r w:rsidRPr="000729F7">
        <w:rPr>
          <w:rFonts w:ascii="Times New Roman" w:hAnsi="Times New Roman" w:cs="Times New Roman"/>
          <w:bCs/>
          <w:sz w:val="24"/>
          <w:szCs w:val="24"/>
        </w:rPr>
        <w:t>și crustacee, în cadrul cărora elementele vii sunt foarte puține</w:t>
      </w:r>
      <w:r w:rsidR="000729F7">
        <w:rPr>
          <w:rFonts w:ascii="Times New Roman" w:hAnsi="Times New Roman" w:cs="Times New Roman"/>
          <w:bCs/>
          <w:sz w:val="24"/>
          <w:szCs w:val="24"/>
        </w:rPr>
        <w:t xml:space="preserve"> (mai puțin de 5% din totalul indivizilor)</w:t>
      </w:r>
      <w:r w:rsidRPr="000729F7">
        <w:rPr>
          <w:rFonts w:ascii="Times New Roman" w:hAnsi="Times New Roman" w:cs="Times New Roman"/>
          <w:bCs/>
          <w:sz w:val="24"/>
          <w:szCs w:val="24"/>
        </w:rPr>
        <w:t xml:space="preserve">. Din acest motiv, în zona vizată pentru prelevarea sedimentelor nisipoase nu se poate vorbi de prezența unor biocenoze în adevăratul sens al cuvântului. </w:t>
      </w:r>
      <w:r w:rsidR="008D3432" w:rsidRPr="00D64214">
        <w:rPr>
          <w:rFonts w:ascii="Times New Roman" w:eastAsia="ヒラギノ角ゴ Pro W3" w:hAnsi="Times New Roman" w:cs="Times New Roman"/>
          <w:sz w:val="24"/>
          <w:szCs w:val="24"/>
        </w:rPr>
        <w:t xml:space="preserve">Mare parte din </w:t>
      </w:r>
      <w:r w:rsidR="008D3432">
        <w:rPr>
          <w:rFonts w:ascii="Times New Roman" w:eastAsia="ヒラギノ角ゴ Pro W3" w:hAnsi="Times New Roman" w:cs="Times New Roman"/>
          <w:sz w:val="24"/>
          <w:szCs w:val="24"/>
        </w:rPr>
        <w:t>scrădișul amestecat cu nisip fin este format din</w:t>
      </w:r>
      <w:r w:rsidR="008D3432" w:rsidRPr="00D64214">
        <w:rPr>
          <w:rFonts w:ascii="Times New Roman" w:eastAsia="ヒラギノ角ゴ Pro W3" w:hAnsi="Times New Roman" w:cs="Times New Roman"/>
          <w:sz w:val="24"/>
          <w:szCs w:val="24"/>
        </w:rPr>
        <w:t xml:space="preserve"> cochilii </w:t>
      </w:r>
      <w:r w:rsidR="008D3432">
        <w:rPr>
          <w:rFonts w:ascii="Times New Roman" w:eastAsia="ヒラギノ角ゴ Pro W3" w:hAnsi="Times New Roman" w:cs="Times New Roman"/>
          <w:sz w:val="24"/>
          <w:szCs w:val="24"/>
        </w:rPr>
        <w:t xml:space="preserve">și </w:t>
      </w:r>
      <w:r w:rsidR="008D3432" w:rsidRPr="00D64214">
        <w:rPr>
          <w:rFonts w:ascii="Times New Roman" w:eastAsia="ヒラギノ角ゴ Pro W3" w:hAnsi="Times New Roman" w:cs="Times New Roman"/>
          <w:sz w:val="24"/>
          <w:szCs w:val="24"/>
        </w:rPr>
        <w:t>fragmente de cochilii,  cu dimensiuni între 0,1 și 3 cm</w:t>
      </w:r>
      <w:r w:rsidR="008D3432">
        <w:rPr>
          <w:rFonts w:ascii="Times New Roman" w:eastAsia="ヒラギノ角ゴ Pro W3" w:hAnsi="Times New Roman" w:cs="Times New Roman"/>
          <w:sz w:val="24"/>
          <w:szCs w:val="24"/>
        </w:rPr>
        <w:t xml:space="preserve">. </w:t>
      </w:r>
      <w:r w:rsidR="008D3432" w:rsidRPr="00D64214">
        <w:rPr>
          <w:rFonts w:ascii="Times New Roman" w:eastAsia="ヒラギノ角ゴ Pro W3" w:hAnsi="Times New Roman" w:cs="Times New Roman"/>
          <w:sz w:val="24"/>
          <w:szCs w:val="24"/>
        </w:rPr>
        <w:t xml:space="preserve">Moluștele și gasteropodele cu valve/cochilii întregi sunt </w:t>
      </w:r>
      <w:r w:rsidR="008D3432">
        <w:rPr>
          <w:rFonts w:ascii="Times New Roman" w:eastAsia="ヒラギノ角ゴ Pro W3" w:hAnsi="Times New Roman" w:cs="Times New Roman"/>
          <w:sz w:val="24"/>
          <w:szCs w:val="24"/>
        </w:rPr>
        <w:t xml:space="preserve">destul de </w:t>
      </w:r>
      <w:r w:rsidR="008D3432" w:rsidRPr="00D64214">
        <w:rPr>
          <w:rFonts w:ascii="Times New Roman" w:eastAsia="ヒラギノ角ゴ Pro W3" w:hAnsi="Times New Roman" w:cs="Times New Roman"/>
          <w:sz w:val="24"/>
          <w:szCs w:val="24"/>
        </w:rPr>
        <w:t xml:space="preserve">puține, sub </w:t>
      </w:r>
      <w:r w:rsidR="008D3432">
        <w:rPr>
          <w:rFonts w:ascii="Times New Roman" w:eastAsia="ヒラギノ角ゴ Pro W3" w:hAnsi="Times New Roman" w:cs="Times New Roman"/>
          <w:sz w:val="24"/>
          <w:szCs w:val="24"/>
        </w:rPr>
        <w:t>2</w:t>
      </w:r>
      <w:r w:rsidR="008D3432" w:rsidRPr="00D64214">
        <w:rPr>
          <w:rFonts w:ascii="Times New Roman" w:eastAsia="ヒラギノ角ゴ Pro W3" w:hAnsi="Times New Roman" w:cs="Times New Roman"/>
          <w:sz w:val="24"/>
          <w:szCs w:val="24"/>
        </w:rPr>
        <w:t>0% din volumul probelor analizate.</w:t>
      </w:r>
    </w:p>
    <w:p w14:paraId="164132F3" w14:textId="75E19F2D" w:rsidR="007F6287" w:rsidRDefault="006B64BC" w:rsidP="007F6287">
      <w:pPr>
        <w:spacing w:after="0" w:line="360" w:lineRule="auto"/>
        <w:ind w:firstLine="720"/>
        <w:rPr>
          <w:rFonts w:ascii="Times New Roman" w:eastAsia="ヒラギノ角ゴ Pro W3" w:hAnsi="Times New Roman" w:cs="Times New Roman"/>
          <w:sz w:val="24"/>
          <w:szCs w:val="24"/>
        </w:rPr>
      </w:pPr>
      <w:r w:rsidRPr="000729F7">
        <w:rPr>
          <w:rFonts w:ascii="Times New Roman" w:hAnsi="Times New Roman" w:cs="Times New Roman"/>
          <w:bCs/>
          <w:sz w:val="24"/>
          <w:szCs w:val="24"/>
        </w:rPr>
        <w:t xml:space="preserve">Dintre speciile de bivalve identificate în probe, domină cantitativ speciile </w:t>
      </w:r>
      <w:proofErr w:type="spellStart"/>
      <w:r w:rsidR="008D3432" w:rsidRPr="00F569E4">
        <w:rPr>
          <w:rFonts w:ascii="Times New Roman" w:eastAsia="ヒラギノ角ゴ Pro W3" w:hAnsi="Times New Roman" w:cs="Times New Roman"/>
          <w:i/>
          <w:iCs/>
          <w:sz w:val="24"/>
          <w:szCs w:val="24"/>
        </w:rPr>
        <w:t>Mytilus</w:t>
      </w:r>
      <w:proofErr w:type="spellEnd"/>
      <w:r w:rsidR="008D3432" w:rsidRPr="00F569E4">
        <w:rPr>
          <w:rFonts w:ascii="Times New Roman" w:eastAsia="ヒラギノ角ゴ Pro W3" w:hAnsi="Times New Roman" w:cs="Times New Roman"/>
          <w:i/>
          <w:iCs/>
          <w:sz w:val="24"/>
          <w:szCs w:val="24"/>
        </w:rPr>
        <w:t xml:space="preserve"> </w:t>
      </w:r>
      <w:proofErr w:type="spellStart"/>
      <w:r w:rsidR="008D3432" w:rsidRPr="00F569E4">
        <w:rPr>
          <w:rFonts w:ascii="Times New Roman" w:eastAsia="ヒラギノ角ゴ Pro W3" w:hAnsi="Times New Roman" w:cs="Times New Roman"/>
          <w:i/>
          <w:iCs/>
          <w:sz w:val="24"/>
          <w:szCs w:val="24"/>
        </w:rPr>
        <w:t>galloprovincialis</w:t>
      </w:r>
      <w:proofErr w:type="spellEnd"/>
      <w:r w:rsidR="007F6287">
        <w:rPr>
          <w:rFonts w:ascii="Times New Roman" w:eastAsia="ヒラギノ角ゴ Pro W3" w:hAnsi="Times New Roman" w:cs="Times New Roman"/>
          <w:sz w:val="24"/>
          <w:szCs w:val="24"/>
        </w:rPr>
        <w:t>.</w:t>
      </w:r>
      <w:r w:rsidR="008D3432" w:rsidRPr="00F569E4">
        <w:rPr>
          <w:rFonts w:ascii="Times New Roman" w:eastAsia="ヒラギノ角ゴ Pro W3" w:hAnsi="Times New Roman" w:cs="Times New Roman"/>
          <w:sz w:val="24"/>
          <w:szCs w:val="24"/>
        </w:rPr>
        <w:t xml:space="preserve"> </w:t>
      </w:r>
      <w:r w:rsidR="007F6287">
        <w:rPr>
          <w:rFonts w:ascii="Times New Roman" w:eastAsia="ヒラギノ角ゴ Pro W3" w:hAnsi="Times New Roman" w:cs="Times New Roman"/>
          <w:sz w:val="24"/>
          <w:szCs w:val="24"/>
        </w:rPr>
        <w:t xml:space="preserve">Alte specii cu prezență ridicată în cadrul biocenozelor/tanatocenozelor din zona de interes sunt: </w:t>
      </w:r>
      <w:proofErr w:type="spellStart"/>
      <w:r w:rsidR="007F6287" w:rsidRPr="00F515F1">
        <w:rPr>
          <w:rFonts w:ascii="Times New Roman" w:eastAsia="ヒラギノ角ゴ Pro W3" w:hAnsi="Times New Roman" w:cs="Times New Roman"/>
          <w:i/>
          <w:sz w:val="24"/>
          <w:szCs w:val="24"/>
        </w:rPr>
        <w:t>Chamelea</w:t>
      </w:r>
      <w:proofErr w:type="spellEnd"/>
      <w:r w:rsidR="007F6287" w:rsidRPr="00F515F1">
        <w:rPr>
          <w:rFonts w:ascii="Times New Roman" w:eastAsia="ヒラギノ角ゴ Pro W3" w:hAnsi="Times New Roman" w:cs="Times New Roman"/>
          <w:i/>
          <w:sz w:val="24"/>
          <w:szCs w:val="24"/>
        </w:rPr>
        <w:t xml:space="preserve"> </w:t>
      </w:r>
      <w:proofErr w:type="spellStart"/>
      <w:r w:rsidR="007F6287" w:rsidRPr="00F515F1">
        <w:rPr>
          <w:rFonts w:ascii="Times New Roman" w:eastAsia="ヒラギノ角ゴ Pro W3" w:hAnsi="Times New Roman" w:cs="Times New Roman"/>
          <w:i/>
          <w:sz w:val="24"/>
          <w:szCs w:val="24"/>
        </w:rPr>
        <w:t>gallina</w:t>
      </w:r>
      <w:proofErr w:type="spellEnd"/>
      <w:r w:rsidR="007F6287" w:rsidRPr="00EB1489">
        <w:rPr>
          <w:rFonts w:ascii="Times New Roman" w:eastAsia="ヒラギノ角ゴ Pro W3" w:hAnsi="Times New Roman" w:cs="Times New Roman"/>
          <w:iCs/>
          <w:sz w:val="24"/>
          <w:szCs w:val="24"/>
        </w:rPr>
        <w:t>,</w:t>
      </w:r>
      <w:r w:rsidR="007F6287" w:rsidRPr="00F515F1">
        <w:rPr>
          <w:rFonts w:ascii="Times New Roman" w:eastAsia="ヒラギノ角ゴ Pro W3" w:hAnsi="Times New Roman" w:cs="Times New Roman"/>
          <w:i/>
          <w:sz w:val="24"/>
          <w:szCs w:val="24"/>
        </w:rPr>
        <w:t xml:space="preserve"> </w:t>
      </w:r>
      <w:proofErr w:type="spellStart"/>
      <w:r w:rsidR="007F6287" w:rsidRPr="00F515F1">
        <w:rPr>
          <w:rFonts w:ascii="Times New Roman" w:eastAsia="ヒラギノ角ゴ Pro W3" w:hAnsi="Times New Roman" w:cs="Times New Roman"/>
          <w:i/>
          <w:sz w:val="24"/>
          <w:szCs w:val="24"/>
        </w:rPr>
        <w:t>Parvicardium</w:t>
      </w:r>
      <w:proofErr w:type="spellEnd"/>
      <w:r w:rsidR="007F6287" w:rsidRPr="00F515F1">
        <w:rPr>
          <w:rFonts w:ascii="Times New Roman" w:eastAsia="ヒラギノ角ゴ Pro W3" w:hAnsi="Times New Roman" w:cs="Times New Roman"/>
          <w:i/>
          <w:sz w:val="24"/>
          <w:szCs w:val="24"/>
        </w:rPr>
        <w:t xml:space="preserve"> </w:t>
      </w:r>
      <w:proofErr w:type="spellStart"/>
      <w:r w:rsidR="007F6287" w:rsidRPr="00F515F1">
        <w:rPr>
          <w:rFonts w:ascii="Times New Roman" w:eastAsia="ヒラギノ角ゴ Pro W3" w:hAnsi="Times New Roman" w:cs="Times New Roman"/>
          <w:i/>
          <w:sz w:val="24"/>
          <w:szCs w:val="24"/>
        </w:rPr>
        <w:t>exiguum</w:t>
      </w:r>
      <w:proofErr w:type="spellEnd"/>
      <w:r w:rsidR="007F6287" w:rsidRPr="00F515F1">
        <w:rPr>
          <w:rFonts w:ascii="Times New Roman" w:eastAsia="ヒラギノ角ゴ Pro W3" w:hAnsi="Times New Roman" w:cs="Times New Roman"/>
          <w:i/>
          <w:sz w:val="24"/>
          <w:szCs w:val="24"/>
        </w:rPr>
        <w:t xml:space="preserve">, </w:t>
      </w:r>
      <w:proofErr w:type="spellStart"/>
      <w:r w:rsidR="007F6287" w:rsidRPr="00F515F1">
        <w:rPr>
          <w:rFonts w:ascii="Times New Roman" w:eastAsia="ヒラギノ角ゴ Pro W3" w:hAnsi="Times New Roman" w:cs="Times New Roman"/>
          <w:i/>
          <w:sz w:val="24"/>
          <w:szCs w:val="24"/>
        </w:rPr>
        <w:t>Spisula</w:t>
      </w:r>
      <w:proofErr w:type="spellEnd"/>
      <w:r w:rsidR="007F6287" w:rsidRPr="00F515F1">
        <w:rPr>
          <w:rFonts w:ascii="Times New Roman" w:eastAsia="ヒラギノ角ゴ Pro W3" w:hAnsi="Times New Roman" w:cs="Times New Roman"/>
          <w:i/>
          <w:sz w:val="24"/>
          <w:szCs w:val="24"/>
        </w:rPr>
        <w:t xml:space="preserve"> </w:t>
      </w:r>
      <w:proofErr w:type="spellStart"/>
      <w:r w:rsidR="007F6287" w:rsidRPr="00F515F1">
        <w:rPr>
          <w:rFonts w:ascii="Times New Roman" w:eastAsia="ヒラギノ角ゴ Pro W3" w:hAnsi="Times New Roman" w:cs="Times New Roman"/>
          <w:i/>
          <w:sz w:val="24"/>
          <w:szCs w:val="24"/>
        </w:rPr>
        <w:t>subtruncata</w:t>
      </w:r>
      <w:proofErr w:type="spellEnd"/>
      <w:r w:rsidR="007F6287" w:rsidRPr="00F515F1">
        <w:rPr>
          <w:rFonts w:ascii="Times New Roman" w:eastAsia="ヒラギノ角ゴ Pro W3" w:hAnsi="Times New Roman" w:cs="Times New Roman"/>
          <w:i/>
          <w:sz w:val="24"/>
          <w:szCs w:val="24"/>
        </w:rPr>
        <w:t>, Abra alba</w:t>
      </w:r>
      <w:r w:rsidR="007F6287">
        <w:rPr>
          <w:rFonts w:ascii="Times New Roman" w:eastAsia="ヒラギノ角ゴ Pro W3" w:hAnsi="Times New Roman" w:cs="Times New Roman"/>
          <w:i/>
          <w:sz w:val="24"/>
          <w:szCs w:val="24"/>
        </w:rPr>
        <w:t xml:space="preserve">, </w:t>
      </w:r>
      <w:proofErr w:type="spellStart"/>
      <w:r w:rsidR="007F6287">
        <w:rPr>
          <w:rFonts w:ascii="Times New Roman" w:eastAsia="ヒラギノ角ゴ Pro W3" w:hAnsi="Times New Roman" w:cs="Times New Roman"/>
          <w:i/>
          <w:sz w:val="24"/>
          <w:szCs w:val="24"/>
        </w:rPr>
        <w:t>Monodacna</w:t>
      </w:r>
      <w:proofErr w:type="spellEnd"/>
      <w:r w:rsidR="007F6287">
        <w:rPr>
          <w:rFonts w:ascii="Times New Roman" w:eastAsia="ヒラギノ角ゴ Pro W3" w:hAnsi="Times New Roman" w:cs="Times New Roman"/>
          <w:i/>
          <w:sz w:val="24"/>
          <w:szCs w:val="24"/>
        </w:rPr>
        <w:t xml:space="preserve"> colorata, </w:t>
      </w:r>
      <w:proofErr w:type="spellStart"/>
      <w:r w:rsidR="007F6287" w:rsidRPr="001F2163">
        <w:rPr>
          <w:rFonts w:ascii="Times New Roman" w:eastAsia="ヒラギノ角ゴ Pro W3" w:hAnsi="Times New Roman" w:cs="Times New Roman"/>
          <w:i/>
          <w:sz w:val="24"/>
          <w:szCs w:val="24"/>
        </w:rPr>
        <w:t>Cerastoderma</w:t>
      </w:r>
      <w:proofErr w:type="spellEnd"/>
      <w:r w:rsidR="007F6287" w:rsidRPr="001F2163">
        <w:rPr>
          <w:rFonts w:ascii="Times New Roman" w:eastAsia="ヒラギノ角ゴ Pro W3" w:hAnsi="Times New Roman" w:cs="Times New Roman"/>
          <w:i/>
          <w:sz w:val="24"/>
          <w:szCs w:val="24"/>
        </w:rPr>
        <w:t xml:space="preserve"> </w:t>
      </w:r>
      <w:proofErr w:type="spellStart"/>
      <w:r w:rsidR="007F6287" w:rsidRPr="001F2163">
        <w:rPr>
          <w:rFonts w:ascii="Times New Roman" w:eastAsia="ヒラギノ角ゴ Pro W3" w:hAnsi="Times New Roman" w:cs="Times New Roman"/>
          <w:i/>
          <w:sz w:val="24"/>
          <w:szCs w:val="24"/>
        </w:rPr>
        <w:t>edule</w:t>
      </w:r>
      <w:proofErr w:type="spellEnd"/>
      <w:r w:rsidR="007F6287">
        <w:rPr>
          <w:rFonts w:ascii="Times New Roman" w:eastAsia="ヒラギノ角ゴ Pro W3" w:hAnsi="Times New Roman" w:cs="Times New Roman"/>
          <w:i/>
          <w:sz w:val="24"/>
          <w:szCs w:val="24"/>
        </w:rPr>
        <w:t xml:space="preserve">. </w:t>
      </w:r>
      <w:r w:rsidR="007F6287" w:rsidRPr="00F569E4">
        <w:rPr>
          <w:rFonts w:ascii="Times New Roman" w:eastAsia="ヒラギノ角ゴ Pro W3" w:hAnsi="Times New Roman" w:cs="Times New Roman"/>
          <w:sz w:val="24"/>
          <w:szCs w:val="24"/>
        </w:rPr>
        <w:t xml:space="preserve">Aceste </w:t>
      </w:r>
      <w:r w:rsidR="007F6287">
        <w:rPr>
          <w:rFonts w:ascii="Times New Roman" w:eastAsia="ヒラギノ角ゴ Pro W3" w:hAnsi="Times New Roman" w:cs="Times New Roman"/>
          <w:sz w:val="24"/>
          <w:szCs w:val="24"/>
        </w:rPr>
        <w:t xml:space="preserve">șapte </w:t>
      </w:r>
      <w:r w:rsidR="007F6287" w:rsidRPr="00F569E4">
        <w:rPr>
          <w:rFonts w:ascii="Times New Roman" w:eastAsia="ヒラギノ角ゴ Pro W3" w:hAnsi="Times New Roman" w:cs="Times New Roman"/>
          <w:sz w:val="24"/>
          <w:szCs w:val="24"/>
        </w:rPr>
        <w:t xml:space="preserve">specii însumează </w:t>
      </w:r>
      <w:r w:rsidR="005E3C61">
        <w:rPr>
          <w:rFonts w:ascii="Times New Roman" w:eastAsia="ヒラギノ角ゴ Pro W3" w:hAnsi="Times New Roman" w:cs="Times New Roman"/>
          <w:sz w:val="24"/>
          <w:szCs w:val="24"/>
        </w:rPr>
        <w:t xml:space="preserve">majoritatea </w:t>
      </w:r>
      <w:r w:rsidR="007F6287" w:rsidRPr="00F569E4">
        <w:rPr>
          <w:rFonts w:ascii="Times New Roman" w:eastAsia="ヒラギノ角ゴ Pro W3" w:hAnsi="Times New Roman" w:cs="Times New Roman"/>
          <w:sz w:val="24"/>
          <w:szCs w:val="24"/>
        </w:rPr>
        <w:t xml:space="preserve">indivizilor </w:t>
      </w:r>
      <w:r w:rsidR="007F6287">
        <w:rPr>
          <w:rFonts w:ascii="Times New Roman" w:eastAsia="ヒラギノ角ゴ Pro W3" w:hAnsi="Times New Roman" w:cs="Times New Roman"/>
          <w:sz w:val="24"/>
          <w:szCs w:val="24"/>
        </w:rPr>
        <w:t xml:space="preserve">(valvelor/cochiliilor) </w:t>
      </w:r>
      <w:r w:rsidR="007F6287" w:rsidRPr="00F569E4">
        <w:rPr>
          <w:rFonts w:ascii="Times New Roman" w:eastAsia="ヒラギノ角ゴ Pro W3" w:hAnsi="Times New Roman" w:cs="Times New Roman"/>
          <w:sz w:val="24"/>
          <w:szCs w:val="24"/>
        </w:rPr>
        <w:t>înregistrați în probe</w:t>
      </w:r>
      <w:r w:rsidR="007F6287">
        <w:rPr>
          <w:rFonts w:ascii="Times New Roman" w:eastAsia="ヒラギノ角ゴ Pro W3" w:hAnsi="Times New Roman" w:cs="Times New Roman"/>
          <w:sz w:val="24"/>
          <w:szCs w:val="24"/>
        </w:rPr>
        <w:t>le</w:t>
      </w:r>
      <w:r w:rsidR="007F6287" w:rsidRPr="00F569E4">
        <w:rPr>
          <w:rFonts w:ascii="Times New Roman" w:eastAsia="ヒラギノ角ゴ Pro W3" w:hAnsi="Times New Roman" w:cs="Times New Roman"/>
          <w:sz w:val="24"/>
          <w:szCs w:val="24"/>
        </w:rPr>
        <w:t xml:space="preserve"> analizate.</w:t>
      </w:r>
    </w:p>
    <w:p w14:paraId="277DD298" w14:textId="3AFCC87C" w:rsidR="005E0769" w:rsidRDefault="000729F7" w:rsidP="000729F7">
      <w:pPr>
        <w:spacing w:after="0" w:line="360" w:lineRule="auto"/>
        <w:ind w:firstLine="720"/>
        <w:rPr>
          <w:rFonts w:ascii="Times New Roman" w:hAnsi="Times New Roman" w:cs="Times New Roman"/>
          <w:color w:val="202122"/>
          <w:sz w:val="24"/>
          <w:szCs w:val="24"/>
          <w:shd w:val="clear" w:color="auto" w:fill="FFFFFF"/>
        </w:rPr>
      </w:pPr>
      <w:r w:rsidRPr="00AF236C">
        <w:rPr>
          <w:rFonts w:ascii="Times New Roman" w:hAnsi="Times New Roman" w:cs="Times New Roman"/>
          <w:color w:val="202122"/>
          <w:sz w:val="24"/>
          <w:szCs w:val="24"/>
          <w:shd w:val="clear" w:color="auto" w:fill="FFFFFF"/>
        </w:rPr>
        <w:t xml:space="preserve">Analiza probelor prelevate din perimetrul </w:t>
      </w:r>
      <w:proofErr w:type="spellStart"/>
      <w:r w:rsidRPr="00AF236C">
        <w:rPr>
          <w:rFonts w:ascii="Times New Roman" w:hAnsi="Times New Roman" w:cs="Times New Roman"/>
          <w:color w:val="202122"/>
          <w:sz w:val="24"/>
          <w:szCs w:val="24"/>
          <w:shd w:val="clear" w:color="auto" w:fill="FFFFFF"/>
        </w:rPr>
        <w:t>Extrasand</w:t>
      </w:r>
      <w:proofErr w:type="spellEnd"/>
      <w:r w:rsidRPr="00AF236C">
        <w:rPr>
          <w:rFonts w:ascii="Times New Roman" w:hAnsi="Times New Roman" w:cs="Times New Roman"/>
          <w:color w:val="202122"/>
          <w:sz w:val="24"/>
          <w:szCs w:val="24"/>
          <w:shd w:val="clear" w:color="auto" w:fill="FFFFFF"/>
        </w:rPr>
        <w:t xml:space="preserve"> </w:t>
      </w:r>
      <w:r w:rsidR="007F6287">
        <w:rPr>
          <w:rFonts w:ascii="Times New Roman" w:hAnsi="Times New Roman" w:cs="Times New Roman"/>
          <w:color w:val="202122"/>
          <w:sz w:val="24"/>
          <w:szCs w:val="24"/>
          <w:shd w:val="clear" w:color="auto" w:fill="FFFFFF"/>
        </w:rPr>
        <w:t>2</w:t>
      </w:r>
      <w:r w:rsidRPr="00AF236C">
        <w:rPr>
          <w:rFonts w:ascii="Times New Roman" w:hAnsi="Times New Roman" w:cs="Times New Roman"/>
          <w:color w:val="202122"/>
          <w:sz w:val="24"/>
          <w:szCs w:val="24"/>
          <w:shd w:val="clear" w:color="auto" w:fill="FFFFFF"/>
        </w:rPr>
        <w:t xml:space="preserve"> a relevat faptul că sedimentele nisipoase vor fi prelevate din vechi cordoane litorale, alcătuite </w:t>
      </w:r>
      <w:r w:rsidR="007F6287">
        <w:rPr>
          <w:rFonts w:ascii="Times New Roman" w:hAnsi="Times New Roman" w:cs="Times New Roman"/>
          <w:color w:val="202122"/>
          <w:sz w:val="24"/>
          <w:szCs w:val="24"/>
          <w:shd w:val="clear" w:color="auto" w:fill="FFFFFF"/>
        </w:rPr>
        <w:t xml:space="preserve">preponderent </w:t>
      </w:r>
      <w:r w:rsidRPr="00AF236C">
        <w:rPr>
          <w:rFonts w:ascii="Times New Roman" w:hAnsi="Times New Roman" w:cs="Times New Roman"/>
          <w:color w:val="202122"/>
          <w:sz w:val="24"/>
          <w:szCs w:val="24"/>
          <w:shd w:val="clear" w:color="auto" w:fill="FFFFFF"/>
        </w:rPr>
        <w:t>din tanatocenoze</w:t>
      </w:r>
      <w:r w:rsidR="007F6287">
        <w:rPr>
          <w:rFonts w:ascii="Times New Roman" w:hAnsi="Times New Roman" w:cs="Times New Roman"/>
          <w:color w:val="202122"/>
          <w:sz w:val="24"/>
          <w:szCs w:val="24"/>
          <w:shd w:val="clear" w:color="auto" w:fill="FFFFFF"/>
        </w:rPr>
        <w:t xml:space="preserve"> (cca 97% organisme moarte) formate din </w:t>
      </w:r>
      <w:r w:rsidRPr="00AF236C">
        <w:rPr>
          <w:rFonts w:ascii="Times New Roman" w:hAnsi="Times New Roman" w:cs="Times New Roman"/>
          <w:color w:val="202122"/>
          <w:sz w:val="24"/>
          <w:szCs w:val="24"/>
          <w:shd w:val="clear" w:color="auto" w:fill="FFFFFF"/>
        </w:rPr>
        <w:t xml:space="preserve">resturi de cochilii </w:t>
      </w:r>
      <w:r w:rsidR="007F6287">
        <w:rPr>
          <w:rFonts w:ascii="Times New Roman" w:hAnsi="Times New Roman" w:cs="Times New Roman"/>
          <w:color w:val="202122"/>
          <w:sz w:val="24"/>
          <w:szCs w:val="24"/>
          <w:shd w:val="clear" w:color="auto" w:fill="FFFFFF"/>
        </w:rPr>
        <w:t xml:space="preserve">de moluște (bivalve, gasteropode), puține crustacee și viermi (mai ales </w:t>
      </w:r>
      <w:proofErr w:type="spellStart"/>
      <w:r w:rsidR="007F6287">
        <w:rPr>
          <w:rFonts w:ascii="Times New Roman" w:hAnsi="Times New Roman" w:cs="Times New Roman"/>
          <w:color w:val="202122"/>
          <w:sz w:val="24"/>
          <w:szCs w:val="24"/>
          <w:shd w:val="clear" w:color="auto" w:fill="FFFFFF"/>
        </w:rPr>
        <w:t>policheți</w:t>
      </w:r>
      <w:proofErr w:type="spellEnd"/>
      <w:r w:rsidR="007F6287">
        <w:rPr>
          <w:rFonts w:ascii="Times New Roman" w:hAnsi="Times New Roman" w:cs="Times New Roman"/>
          <w:color w:val="202122"/>
          <w:sz w:val="24"/>
          <w:szCs w:val="24"/>
          <w:shd w:val="clear" w:color="auto" w:fill="FFFFFF"/>
        </w:rPr>
        <w:t xml:space="preserve">). </w:t>
      </w:r>
      <w:r w:rsidR="005E0769" w:rsidRPr="00E14311">
        <w:rPr>
          <w:rFonts w:ascii="Times New Roman" w:hAnsi="Times New Roman" w:cs="Times New Roman"/>
          <w:sz w:val="24"/>
          <w:szCs w:val="24"/>
        </w:rPr>
        <w:t xml:space="preserve">Zonele cu aglomerări de </w:t>
      </w:r>
      <w:r w:rsidR="007F6287">
        <w:rPr>
          <w:rFonts w:ascii="Times New Roman" w:hAnsi="Times New Roman" w:cs="Times New Roman"/>
          <w:sz w:val="24"/>
          <w:szCs w:val="24"/>
        </w:rPr>
        <w:t>midii (</w:t>
      </w:r>
      <w:proofErr w:type="spellStart"/>
      <w:r w:rsidR="007F6287" w:rsidRPr="007F6287">
        <w:rPr>
          <w:rFonts w:ascii="Times New Roman" w:hAnsi="Times New Roman" w:cs="Times New Roman"/>
          <w:i/>
          <w:iCs/>
          <w:sz w:val="24"/>
          <w:szCs w:val="24"/>
        </w:rPr>
        <w:t>Mytilus</w:t>
      </w:r>
      <w:proofErr w:type="spellEnd"/>
      <w:r w:rsidR="007F6287" w:rsidRPr="007F6287">
        <w:rPr>
          <w:rFonts w:ascii="Times New Roman" w:hAnsi="Times New Roman" w:cs="Times New Roman"/>
          <w:i/>
          <w:iCs/>
          <w:sz w:val="24"/>
          <w:szCs w:val="24"/>
        </w:rPr>
        <w:t xml:space="preserve"> </w:t>
      </w:r>
      <w:proofErr w:type="spellStart"/>
      <w:r w:rsidR="007F6287" w:rsidRPr="007F6287">
        <w:rPr>
          <w:rFonts w:ascii="Times New Roman" w:hAnsi="Times New Roman" w:cs="Times New Roman"/>
          <w:i/>
          <w:iCs/>
          <w:sz w:val="24"/>
          <w:szCs w:val="24"/>
        </w:rPr>
        <w:t>galloprovincialis</w:t>
      </w:r>
      <w:proofErr w:type="spellEnd"/>
      <w:r w:rsidR="007F6287">
        <w:rPr>
          <w:rFonts w:ascii="Times New Roman" w:hAnsi="Times New Roman" w:cs="Times New Roman"/>
          <w:sz w:val="24"/>
          <w:szCs w:val="24"/>
        </w:rPr>
        <w:t xml:space="preserve">) sau cu scrădiș de dimensiuni mai mari </w:t>
      </w:r>
      <w:r w:rsidR="005E0769" w:rsidRPr="00E14311">
        <w:rPr>
          <w:rFonts w:ascii="Times New Roman" w:hAnsi="Times New Roman" w:cs="Times New Roman"/>
          <w:sz w:val="24"/>
          <w:szCs w:val="24"/>
        </w:rPr>
        <w:t xml:space="preserve">vor fi evitate </w:t>
      </w:r>
      <w:r w:rsidR="005E0769">
        <w:rPr>
          <w:rFonts w:ascii="Times New Roman" w:hAnsi="Times New Roman" w:cs="Times New Roman"/>
          <w:sz w:val="24"/>
          <w:szCs w:val="24"/>
        </w:rPr>
        <w:t>î</w:t>
      </w:r>
      <w:r w:rsidR="005E0769" w:rsidRPr="00E14311">
        <w:rPr>
          <w:rFonts w:ascii="Times New Roman" w:hAnsi="Times New Roman" w:cs="Times New Roman"/>
          <w:sz w:val="24"/>
          <w:szCs w:val="24"/>
        </w:rPr>
        <w:t>n cursul proceselor de dragare.</w:t>
      </w:r>
    </w:p>
    <w:p w14:paraId="701E2E5A" w14:textId="5D457974" w:rsidR="000729F7" w:rsidRPr="00AF236C" w:rsidRDefault="00437A2B" w:rsidP="000729F7">
      <w:pPr>
        <w:spacing w:after="0" w:line="360" w:lineRule="auto"/>
        <w:ind w:firstLine="720"/>
        <w:rPr>
          <w:rFonts w:ascii="Times New Roman" w:eastAsia="ヒラギノ角ゴ Pro W3" w:hAnsi="Times New Roman" w:cs="Times New Roman"/>
          <w:sz w:val="24"/>
          <w:szCs w:val="24"/>
        </w:rPr>
      </w:pPr>
      <w:r>
        <w:rPr>
          <w:rFonts w:ascii="Times New Roman" w:hAnsi="Times New Roman" w:cs="Times New Roman"/>
          <w:color w:val="202122"/>
          <w:sz w:val="24"/>
          <w:szCs w:val="24"/>
          <w:shd w:val="clear" w:color="auto" w:fill="FFFFFF"/>
        </w:rPr>
        <w:t>B</w:t>
      </w:r>
      <w:r w:rsidR="000729F7" w:rsidRPr="00AF236C">
        <w:rPr>
          <w:rFonts w:ascii="Times New Roman" w:hAnsi="Times New Roman" w:cs="Times New Roman"/>
          <w:color w:val="202122"/>
          <w:sz w:val="24"/>
          <w:szCs w:val="24"/>
          <w:shd w:val="clear" w:color="auto" w:fill="FFFFFF"/>
        </w:rPr>
        <w:t>iocenozele</w:t>
      </w:r>
      <w:r w:rsidR="00C76451">
        <w:rPr>
          <w:rFonts w:ascii="Times New Roman" w:hAnsi="Times New Roman" w:cs="Times New Roman"/>
          <w:color w:val="202122"/>
          <w:sz w:val="24"/>
          <w:szCs w:val="24"/>
          <w:shd w:val="clear" w:color="auto" w:fill="FFFFFF"/>
        </w:rPr>
        <w:t>/tanatocenozele</w:t>
      </w:r>
      <w:r w:rsidR="000729F7" w:rsidRPr="00AF236C">
        <w:rPr>
          <w:rFonts w:ascii="Times New Roman" w:hAnsi="Times New Roman" w:cs="Times New Roman"/>
          <w:color w:val="202122"/>
          <w:sz w:val="24"/>
          <w:szCs w:val="24"/>
          <w:shd w:val="clear" w:color="auto" w:fill="FFFFFF"/>
        </w:rPr>
        <w:t xml:space="preserve"> identificate nu aparțin unor habitate marine de interes comunitar</w:t>
      </w:r>
      <w:r w:rsidR="000729F7">
        <w:rPr>
          <w:rFonts w:ascii="Times New Roman" w:hAnsi="Times New Roman" w:cs="Times New Roman"/>
          <w:color w:val="202122"/>
          <w:sz w:val="24"/>
          <w:szCs w:val="24"/>
          <w:shd w:val="clear" w:color="auto" w:fill="FFFFFF"/>
        </w:rPr>
        <w:t xml:space="preserve">, astfel de habitate nefiind </w:t>
      </w:r>
      <w:r w:rsidR="007F6287">
        <w:rPr>
          <w:rFonts w:ascii="Times New Roman" w:hAnsi="Times New Roman" w:cs="Times New Roman"/>
          <w:color w:val="202122"/>
          <w:sz w:val="24"/>
          <w:szCs w:val="24"/>
          <w:shd w:val="clear" w:color="auto" w:fill="FFFFFF"/>
        </w:rPr>
        <w:t>identificate</w:t>
      </w:r>
      <w:r w:rsidR="000729F7">
        <w:rPr>
          <w:rFonts w:ascii="Times New Roman" w:hAnsi="Times New Roman" w:cs="Times New Roman"/>
          <w:color w:val="202122"/>
          <w:sz w:val="24"/>
          <w:szCs w:val="24"/>
          <w:shd w:val="clear" w:color="auto" w:fill="FFFFFF"/>
        </w:rPr>
        <w:t xml:space="preserve"> în perimetrul </w:t>
      </w:r>
      <w:proofErr w:type="spellStart"/>
      <w:r w:rsidR="000729F7">
        <w:rPr>
          <w:rFonts w:ascii="Times New Roman" w:hAnsi="Times New Roman" w:cs="Times New Roman"/>
          <w:color w:val="202122"/>
          <w:sz w:val="24"/>
          <w:szCs w:val="24"/>
          <w:shd w:val="clear" w:color="auto" w:fill="FFFFFF"/>
        </w:rPr>
        <w:t>Extrasand</w:t>
      </w:r>
      <w:proofErr w:type="spellEnd"/>
      <w:r w:rsidR="000729F7">
        <w:rPr>
          <w:rFonts w:ascii="Times New Roman" w:hAnsi="Times New Roman" w:cs="Times New Roman"/>
          <w:color w:val="202122"/>
          <w:sz w:val="24"/>
          <w:szCs w:val="24"/>
          <w:shd w:val="clear" w:color="auto" w:fill="FFFFFF"/>
        </w:rPr>
        <w:t xml:space="preserve"> </w:t>
      </w:r>
      <w:r w:rsidR="007F6287">
        <w:rPr>
          <w:rFonts w:ascii="Times New Roman" w:hAnsi="Times New Roman" w:cs="Times New Roman"/>
          <w:color w:val="202122"/>
          <w:sz w:val="24"/>
          <w:szCs w:val="24"/>
          <w:shd w:val="clear" w:color="auto" w:fill="FFFFFF"/>
        </w:rPr>
        <w:t>2</w:t>
      </w:r>
      <w:r w:rsidR="000729F7">
        <w:rPr>
          <w:rFonts w:ascii="Times New Roman" w:hAnsi="Times New Roman" w:cs="Times New Roman"/>
          <w:color w:val="202122"/>
          <w:sz w:val="24"/>
          <w:szCs w:val="24"/>
          <w:shd w:val="clear" w:color="auto" w:fill="FFFFFF"/>
        </w:rPr>
        <w:t>.</w:t>
      </w:r>
      <w:r w:rsidR="000729F7" w:rsidRPr="00AF236C">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A</w:t>
      </w:r>
      <w:r w:rsidR="000729F7" w:rsidRPr="00AF236C">
        <w:rPr>
          <w:rFonts w:ascii="Times New Roman" w:eastAsia="ヒラギノ角ゴ Pro W3" w:hAnsi="Times New Roman" w:cs="Times New Roman"/>
          <w:sz w:val="24"/>
          <w:szCs w:val="24"/>
        </w:rPr>
        <w:t xml:space="preserve">naliza probelor de bentos nu a indicat </w:t>
      </w:r>
      <w:r>
        <w:rPr>
          <w:rFonts w:ascii="Times New Roman" w:eastAsia="ヒラギノ角ゴ Pro W3" w:hAnsi="Times New Roman" w:cs="Times New Roman"/>
          <w:sz w:val="24"/>
          <w:szCs w:val="24"/>
        </w:rPr>
        <w:t xml:space="preserve">nici </w:t>
      </w:r>
      <w:r w:rsidR="000729F7" w:rsidRPr="00AF236C">
        <w:rPr>
          <w:rFonts w:ascii="Times New Roman" w:eastAsia="ヒラギノ角ゴ Pro W3" w:hAnsi="Times New Roman" w:cs="Times New Roman"/>
          <w:sz w:val="24"/>
          <w:szCs w:val="24"/>
        </w:rPr>
        <w:t xml:space="preserve">prezența în perimetrul </w:t>
      </w:r>
      <w:r w:rsidR="000729F7">
        <w:rPr>
          <w:rFonts w:ascii="Times New Roman" w:eastAsia="ヒラギノ角ゴ Pro W3" w:hAnsi="Times New Roman" w:cs="Times New Roman"/>
          <w:sz w:val="24"/>
          <w:szCs w:val="24"/>
        </w:rPr>
        <w:t xml:space="preserve">de interes </w:t>
      </w:r>
      <w:r w:rsidR="000729F7" w:rsidRPr="00AF236C">
        <w:rPr>
          <w:rFonts w:ascii="Times New Roman" w:eastAsia="ヒラギノ角ゴ Pro W3" w:hAnsi="Times New Roman" w:cs="Times New Roman"/>
          <w:sz w:val="24"/>
          <w:szCs w:val="24"/>
        </w:rPr>
        <w:t xml:space="preserve">a unor specii marine </w:t>
      </w:r>
      <w:proofErr w:type="spellStart"/>
      <w:r w:rsidR="007F6287">
        <w:rPr>
          <w:rFonts w:ascii="Times New Roman" w:eastAsia="ヒラギノ角ゴ Pro W3" w:hAnsi="Times New Roman" w:cs="Times New Roman"/>
          <w:sz w:val="24"/>
          <w:szCs w:val="24"/>
        </w:rPr>
        <w:t>zoo</w:t>
      </w:r>
      <w:r w:rsidR="000729F7" w:rsidRPr="00AF236C">
        <w:rPr>
          <w:rFonts w:ascii="Times New Roman" w:eastAsia="ヒラギノ角ゴ Pro W3" w:hAnsi="Times New Roman" w:cs="Times New Roman"/>
          <w:sz w:val="24"/>
          <w:szCs w:val="24"/>
        </w:rPr>
        <w:t>bentale</w:t>
      </w:r>
      <w:proofErr w:type="spellEnd"/>
      <w:r w:rsidR="000729F7" w:rsidRPr="00AF236C">
        <w:rPr>
          <w:rFonts w:ascii="Times New Roman" w:eastAsia="ヒラギノ角ゴ Pro W3" w:hAnsi="Times New Roman" w:cs="Times New Roman"/>
          <w:sz w:val="24"/>
          <w:szCs w:val="24"/>
        </w:rPr>
        <w:t xml:space="preserve"> protejate</w:t>
      </w:r>
      <w:r>
        <w:rPr>
          <w:rFonts w:ascii="Times New Roman" w:eastAsia="ヒラギノ角ゴ Pro W3" w:hAnsi="Times New Roman" w:cs="Times New Roman"/>
          <w:sz w:val="24"/>
          <w:szCs w:val="24"/>
        </w:rPr>
        <w:t xml:space="preserve">, astfel că zona corespunzătoare perimetrului </w:t>
      </w:r>
      <w:proofErr w:type="spellStart"/>
      <w:r>
        <w:rPr>
          <w:rFonts w:ascii="Times New Roman" w:eastAsia="ヒラギノ角ゴ Pro W3" w:hAnsi="Times New Roman" w:cs="Times New Roman"/>
          <w:sz w:val="24"/>
          <w:szCs w:val="24"/>
        </w:rPr>
        <w:t>Extrasand</w:t>
      </w:r>
      <w:proofErr w:type="spellEnd"/>
      <w:r>
        <w:rPr>
          <w:rFonts w:ascii="Times New Roman" w:eastAsia="ヒラギノ角ゴ Pro W3" w:hAnsi="Times New Roman" w:cs="Times New Roman"/>
          <w:sz w:val="24"/>
          <w:szCs w:val="24"/>
        </w:rPr>
        <w:t xml:space="preserve"> </w:t>
      </w:r>
      <w:r w:rsidR="007F6287">
        <w:rPr>
          <w:rFonts w:ascii="Times New Roman" w:eastAsia="ヒラギノ角ゴ Pro W3" w:hAnsi="Times New Roman" w:cs="Times New Roman"/>
          <w:sz w:val="24"/>
          <w:szCs w:val="24"/>
        </w:rPr>
        <w:t>2</w:t>
      </w:r>
      <w:r w:rsidR="000729F7">
        <w:rPr>
          <w:rFonts w:ascii="Times New Roman" w:hAnsi="Times New Roman" w:cs="Times New Roman"/>
          <w:color w:val="202122"/>
          <w:sz w:val="24"/>
          <w:szCs w:val="24"/>
          <w:shd w:val="clear" w:color="auto" w:fill="FFFFFF"/>
        </w:rPr>
        <w:t xml:space="preserve"> </w:t>
      </w:r>
      <w:r w:rsidR="000729F7" w:rsidRPr="00AF236C">
        <w:rPr>
          <w:rFonts w:ascii="Times New Roman" w:hAnsi="Times New Roman" w:cs="Times New Roman"/>
          <w:color w:val="202122"/>
          <w:sz w:val="24"/>
          <w:szCs w:val="24"/>
          <w:shd w:val="clear" w:color="auto" w:fill="FFFFFF"/>
        </w:rPr>
        <w:t>nu prezintă valoare conservativă.</w:t>
      </w:r>
    </w:p>
    <w:p w14:paraId="4552AAD2" w14:textId="248D58D0" w:rsidR="000729F7" w:rsidRPr="000C2E8C" w:rsidRDefault="000729F7" w:rsidP="00FE4375">
      <w:pPr>
        <w:spacing w:after="0" w:line="360" w:lineRule="auto"/>
        <w:ind w:firstLine="0"/>
        <w:rPr>
          <w:rFonts w:ascii="Times New Roman" w:eastAsia="ヒラギノ角ゴ Pro W3" w:hAnsi="Times New Roman" w:cs="Times New Roman"/>
          <w:sz w:val="24"/>
          <w:szCs w:val="24"/>
        </w:rPr>
      </w:pPr>
      <w:r>
        <w:rPr>
          <w:rFonts w:ascii="Times New Roman" w:hAnsi="Times New Roman" w:cs="Times New Roman"/>
          <w:color w:val="202122"/>
          <w:sz w:val="24"/>
          <w:szCs w:val="24"/>
          <w:shd w:val="clear" w:color="auto" w:fill="FFFFFF"/>
        </w:rPr>
        <w:tab/>
        <w:t xml:space="preserve">In probele de bentos nu a fost observată prezența de alge </w:t>
      </w:r>
      <w:proofErr w:type="spellStart"/>
      <w:r>
        <w:rPr>
          <w:rFonts w:ascii="Times New Roman" w:hAnsi="Times New Roman" w:cs="Times New Roman"/>
          <w:color w:val="202122"/>
          <w:sz w:val="24"/>
          <w:szCs w:val="24"/>
          <w:shd w:val="clear" w:color="auto" w:fill="FFFFFF"/>
        </w:rPr>
        <w:t>macrofite</w:t>
      </w:r>
      <w:proofErr w:type="spellEnd"/>
      <w:r>
        <w:rPr>
          <w:rFonts w:ascii="Times New Roman" w:hAnsi="Times New Roman" w:cs="Times New Roman"/>
          <w:color w:val="202122"/>
          <w:sz w:val="24"/>
          <w:szCs w:val="24"/>
          <w:shd w:val="clear" w:color="auto" w:fill="FFFFFF"/>
        </w:rPr>
        <w:t xml:space="preserve"> sau de plante superioare (</w:t>
      </w:r>
      <w:r w:rsidR="007F6287" w:rsidRPr="007F6287">
        <w:rPr>
          <w:rFonts w:ascii="Times New Roman" w:hAnsi="Times New Roman" w:cs="Times New Roman"/>
          <w:i/>
          <w:iCs/>
          <w:color w:val="202122"/>
          <w:sz w:val="24"/>
          <w:szCs w:val="24"/>
          <w:shd w:val="clear" w:color="auto" w:fill="FFFFFF"/>
        </w:rPr>
        <w:t xml:space="preserve">Zostera </w:t>
      </w:r>
      <w:proofErr w:type="spellStart"/>
      <w:r w:rsidR="007F6287" w:rsidRPr="007F6287">
        <w:rPr>
          <w:rFonts w:ascii="Times New Roman" w:hAnsi="Times New Roman" w:cs="Times New Roman"/>
          <w:i/>
          <w:iCs/>
          <w:color w:val="202122"/>
          <w:sz w:val="24"/>
          <w:szCs w:val="24"/>
          <w:shd w:val="clear" w:color="auto" w:fill="FFFFFF"/>
        </w:rPr>
        <w:t>noltii</w:t>
      </w:r>
      <w:proofErr w:type="spellEnd"/>
      <w:r w:rsidR="007F6287" w:rsidRPr="007F6287">
        <w:rPr>
          <w:rFonts w:ascii="Times New Roman" w:hAnsi="Times New Roman" w:cs="Times New Roman"/>
          <w:i/>
          <w:iCs/>
          <w:color w:val="202122"/>
          <w:sz w:val="24"/>
          <w:szCs w:val="24"/>
          <w:shd w:val="clear" w:color="auto" w:fill="FFFFFF"/>
        </w:rPr>
        <w:t xml:space="preserve">, </w:t>
      </w:r>
      <w:proofErr w:type="spellStart"/>
      <w:r w:rsidR="007F6287" w:rsidRPr="007F6287">
        <w:rPr>
          <w:rFonts w:ascii="Times New Roman" w:hAnsi="Times New Roman" w:cs="Times New Roman"/>
          <w:i/>
          <w:iCs/>
          <w:color w:val="202122"/>
          <w:sz w:val="24"/>
          <w:szCs w:val="24"/>
          <w:shd w:val="clear" w:color="auto" w:fill="FFFFFF"/>
        </w:rPr>
        <w:t>Najas</w:t>
      </w:r>
      <w:proofErr w:type="spellEnd"/>
      <w:r w:rsidR="007F6287" w:rsidRPr="007F6287">
        <w:rPr>
          <w:rFonts w:ascii="Times New Roman" w:hAnsi="Times New Roman" w:cs="Times New Roman"/>
          <w:i/>
          <w:iCs/>
          <w:color w:val="202122"/>
          <w:sz w:val="24"/>
          <w:szCs w:val="24"/>
          <w:shd w:val="clear" w:color="auto" w:fill="FFFFFF"/>
        </w:rPr>
        <w:t xml:space="preserve"> marina, </w:t>
      </w:r>
      <w:proofErr w:type="spellStart"/>
      <w:r w:rsidR="007F6287" w:rsidRPr="007F6287">
        <w:rPr>
          <w:rFonts w:ascii="Times New Roman" w:hAnsi="Times New Roman" w:cs="Times New Roman"/>
          <w:i/>
          <w:iCs/>
          <w:color w:val="202122"/>
          <w:sz w:val="24"/>
          <w:szCs w:val="24"/>
          <w:shd w:val="clear" w:color="auto" w:fill="FFFFFF"/>
        </w:rPr>
        <w:t>Potamogeton</w:t>
      </w:r>
      <w:proofErr w:type="spellEnd"/>
      <w:r w:rsidR="007F6287" w:rsidRPr="007F6287">
        <w:rPr>
          <w:rFonts w:ascii="Times New Roman" w:hAnsi="Times New Roman" w:cs="Times New Roman"/>
          <w:i/>
          <w:iCs/>
          <w:color w:val="202122"/>
          <w:sz w:val="24"/>
          <w:szCs w:val="24"/>
          <w:shd w:val="clear" w:color="auto" w:fill="FFFFFF"/>
        </w:rPr>
        <w:t xml:space="preserve"> </w:t>
      </w:r>
      <w:proofErr w:type="spellStart"/>
      <w:r w:rsidR="007F6287" w:rsidRPr="007F6287">
        <w:rPr>
          <w:rFonts w:ascii="Times New Roman" w:hAnsi="Times New Roman" w:cs="Times New Roman"/>
          <w:i/>
          <w:iCs/>
          <w:color w:val="202122"/>
          <w:sz w:val="24"/>
          <w:szCs w:val="24"/>
          <w:shd w:val="clear" w:color="auto" w:fill="FFFFFF"/>
        </w:rPr>
        <w:t>pectinatus</w:t>
      </w:r>
      <w:proofErr w:type="spellEnd"/>
      <w:r>
        <w:rPr>
          <w:rFonts w:ascii="Times New Roman" w:hAnsi="Times New Roman" w:cs="Times New Roman"/>
          <w:color w:val="202122"/>
          <w:sz w:val="24"/>
          <w:szCs w:val="24"/>
          <w:shd w:val="clear" w:color="auto" w:fill="FFFFFF"/>
        </w:rPr>
        <w:t>), adâncimea fiind prea mare pentru dezvoltarea de specii macroscopice fotoautotrofe.</w:t>
      </w:r>
      <w:r w:rsidR="00437A2B">
        <w:rPr>
          <w:rFonts w:ascii="Times New Roman" w:hAnsi="Times New Roman" w:cs="Times New Roman"/>
          <w:color w:val="202122"/>
          <w:sz w:val="24"/>
          <w:szCs w:val="24"/>
          <w:shd w:val="clear" w:color="auto" w:fill="FFFFFF"/>
        </w:rPr>
        <w:t xml:space="preserve"> </w:t>
      </w:r>
      <w:r w:rsidRPr="00D25761">
        <w:rPr>
          <w:rFonts w:ascii="Times New Roman" w:eastAsia="ヒラギノ角ゴ Pro W3" w:hAnsi="Times New Roman" w:cs="Times New Roman"/>
          <w:sz w:val="24"/>
          <w:szCs w:val="24"/>
        </w:rPr>
        <w:t xml:space="preserve">Probele prelevate cu fileul planctonic au </w:t>
      </w:r>
      <w:r>
        <w:rPr>
          <w:rFonts w:ascii="Times New Roman" w:eastAsia="ヒラギノ角ゴ Pro W3" w:hAnsi="Times New Roman" w:cs="Times New Roman"/>
          <w:sz w:val="24"/>
          <w:szCs w:val="24"/>
        </w:rPr>
        <w:t>arătat</w:t>
      </w:r>
      <w:r w:rsidRPr="00D25761">
        <w:rPr>
          <w:rFonts w:ascii="Times New Roman" w:eastAsia="ヒラギノ角ゴ Pro W3" w:hAnsi="Times New Roman" w:cs="Times New Roman"/>
          <w:sz w:val="24"/>
          <w:szCs w:val="24"/>
        </w:rPr>
        <w:t xml:space="preserve"> </w:t>
      </w:r>
      <w:r w:rsidR="00437A2B">
        <w:rPr>
          <w:rFonts w:ascii="Times New Roman" w:eastAsia="ヒラギノ角ゴ Pro W3" w:hAnsi="Times New Roman" w:cs="Times New Roman"/>
          <w:sz w:val="24"/>
          <w:szCs w:val="24"/>
        </w:rPr>
        <w:t xml:space="preserve">dominarea </w:t>
      </w:r>
      <w:r>
        <w:rPr>
          <w:rFonts w:ascii="Times New Roman" w:eastAsia="ヒラギノ角ゴ Pro W3" w:hAnsi="Times New Roman" w:cs="Times New Roman"/>
          <w:sz w:val="24"/>
          <w:szCs w:val="24"/>
        </w:rPr>
        <w:t>în fitoplancton a diatomeel</w:t>
      </w:r>
      <w:r w:rsidR="00437A2B">
        <w:rPr>
          <w:rFonts w:ascii="Times New Roman" w:eastAsia="ヒラギノ角ゴ Pro W3" w:hAnsi="Times New Roman" w:cs="Times New Roman"/>
          <w:sz w:val="24"/>
          <w:szCs w:val="24"/>
        </w:rPr>
        <w:t>or</w:t>
      </w:r>
      <w:r>
        <w:rPr>
          <w:rFonts w:ascii="Times New Roman" w:eastAsia="ヒラギノ角ゴ Pro W3" w:hAnsi="Times New Roman" w:cs="Times New Roman"/>
          <w:sz w:val="24"/>
          <w:szCs w:val="24"/>
        </w:rPr>
        <w:t xml:space="preserve"> (cca 40%) și </w:t>
      </w:r>
      <w:r w:rsidR="00437A2B">
        <w:rPr>
          <w:rFonts w:ascii="Times New Roman" w:eastAsia="ヒラギノ角ゴ Pro W3" w:hAnsi="Times New Roman" w:cs="Times New Roman"/>
          <w:sz w:val="24"/>
          <w:szCs w:val="24"/>
        </w:rPr>
        <w:t xml:space="preserve">a </w:t>
      </w:r>
      <w:proofErr w:type="spellStart"/>
      <w:r>
        <w:rPr>
          <w:rFonts w:ascii="Times New Roman" w:eastAsia="ヒラギノ角ゴ Pro W3" w:hAnsi="Times New Roman" w:cs="Times New Roman"/>
          <w:sz w:val="24"/>
          <w:szCs w:val="24"/>
        </w:rPr>
        <w:t>dinoflagelatel</w:t>
      </w:r>
      <w:r w:rsidR="00437A2B">
        <w:rPr>
          <w:rFonts w:ascii="Times New Roman" w:eastAsia="ヒラギノ角ゴ Pro W3" w:hAnsi="Times New Roman" w:cs="Times New Roman"/>
          <w:sz w:val="24"/>
          <w:szCs w:val="24"/>
        </w:rPr>
        <w:t>or</w:t>
      </w:r>
      <w:proofErr w:type="spellEnd"/>
      <w:r>
        <w:rPr>
          <w:rFonts w:ascii="Times New Roman" w:eastAsia="ヒラギノ角ゴ Pro W3" w:hAnsi="Times New Roman" w:cs="Times New Roman"/>
          <w:sz w:val="24"/>
          <w:szCs w:val="24"/>
        </w:rPr>
        <w:t xml:space="preserve"> (cca 30%). </w:t>
      </w:r>
      <w:r w:rsidR="00437A2B">
        <w:rPr>
          <w:rFonts w:ascii="Times New Roman" w:eastAsia="ヒラギノ角ゴ Pro W3" w:hAnsi="Times New Roman" w:cs="Times New Roman"/>
          <w:sz w:val="24"/>
          <w:szCs w:val="24"/>
        </w:rPr>
        <w:t xml:space="preserve">Probele de zooplancton colectate cu </w:t>
      </w:r>
      <w:r w:rsidRPr="00D25761">
        <w:rPr>
          <w:rFonts w:ascii="Times New Roman" w:eastAsia="ヒラギノ角ゴ Pro W3" w:hAnsi="Times New Roman" w:cs="Times New Roman"/>
          <w:sz w:val="24"/>
          <w:szCs w:val="24"/>
        </w:rPr>
        <w:t>fileu</w:t>
      </w:r>
      <w:r w:rsidR="005E0769">
        <w:rPr>
          <w:rFonts w:ascii="Times New Roman" w:eastAsia="ヒラギノ角ゴ Pro W3" w:hAnsi="Times New Roman" w:cs="Times New Roman"/>
          <w:sz w:val="24"/>
          <w:szCs w:val="24"/>
        </w:rPr>
        <w:t>l</w:t>
      </w:r>
      <w:r w:rsidRPr="00D25761">
        <w:rPr>
          <w:rFonts w:ascii="Times New Roman" w:eastAsia="ヒラギノ角ゴ Pro W3" w:hAnsi="Times New Roman" w:cs="Times New Roman"/>
          <w:sz w:val="24"/>
          <w:szCs w:val="24"/>
        </w:rPr>
        <w:t xml:space="preserve"> de tip </w:t>
      </w:r>
      <w:proofErr w:type="spellStart"/>
      <w:r w:rsidRPr="00D25761">
        <w:rPr>
          <w:rFonts w:ascii="Times New Roman" w:eastAsia="ヒラギノ角ゴ Pro W3" w:hAnsi="Times New Roman" w:cs="Times New Roman"/>
          <w:sz w:val="24"/>
          <w:szCs w:val="24"/>
        </w:rPr>
        <w:t>Juday</w:t>
      </w:r>
      <w:proofErr w:type="spellEnd"/>
      <w:r w:rsidRPr="00D25761">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au </w:t>
      </w:r>
      <w:r w:rsidR="00437A2B">
        <w:rPr>
          <w:rFonts w:ascii="Times New Roman" w:eastAsia="ヒラギノ角ゴ Pro W3" w:hAnsi="Times New Roman" w:cs="Times New Roman"/>
          <w:sz w:val="24"/>
          <w:szCs w:val="24"/>
        </w:rPr>
        <w:t xml:space="preserve">relevat predominanța </w:t>
      </w:r>
      <w:r>
        <w:rPr>
          <w:rFonts w:ascii="Times New Roman" w:eastAsia="ヒラギノ角ゴ Pro W3" w:hAnsi="Times New Roman" w:cs="Times New Roman"/>
          <w:sz w:val="24"/>
          <w:szCs w:val="24"/>
        </w:rPr>
        <w:t>copepode</w:t>
      </w:r>
      <w:r w:rsidR="00437A2B">
        <w:rPr>
          <w:rFonts w:ascii="Times New Roman" w:eastAsia="ヒラギノ角ゴ Pro W3" w:hAnsi="Times New Roman" w:cs="Times New Roman"/>
          <w:sz w:val="24"/>
          <w:szCs w:val="24"/>
        </w:rPr>
        <w:t>lor</w:t>
      </w:r>
      <w:r>
        <w:rPr>
          <w:rFonts w:ascii="Times New Roman" w:eastAsia="ヒラギノ角ゴ Pro W3" w:hAnsi="Times New Roman" w:cs="Times New Roman"/>
          <w:sz w:val="24"/>
          <w:szCs w:val="24"/>
        </w:rPr>
        <w:t xml:space="preserve"> (cca </w:t>
      </w:r>
      <w:r w:rsidRPr="00D25761">
        <w:rPr>
          <w:rFonts w:ascii="Times New Roman" w:eastAsia="ヒラギノ角ゴ Pro W3" w:hAnsi="Times New Roman" w:cs="Times New Roman"/>
          <w:sz w:val="24"/>
          <w:szCs w:val="24"/>
        </w:rPr>
        <w:lastRenderedPageBreak/>
        <w:t>40%</w:t>
      </w:r>
      <w:r>
        <w:rPr>
          <w:rFonts w:ascii="Times New Roman" w:eastAsia="ヒラギノ角ゴ Pro W3" w:hAnsi="Times New Roman" w:cs="Times New Roman"/>
          <w:sz w:val="24"/>
          <w:szCs w:val="24"/>
        </w:rPr>
        <w:t xml:space="preserve">) și </w:t>
      </w:r>
      <w:r w:rsidR="00437A2B">
        <w:rPr>
          <w:rFonts w:ascii="Times New Roman" w:eastAsia="ヒラギノ角ゴ Pro W3" w:hAnsi="Times New Roman" w:cs="Times New Roman"/>
          <w:sz w:val="24"/>
          <w:szCs w:val="24"/>
        </w:rPr>
        <w:t xml:space="preserve">a </w:t>
      </w:r>
      <w:proofErr w:type="spellStart"/>
      <w:r>
        <w:rPr>
          <w:rFonts w:ascii="Times New Roman" w:eastAsia="ヒラギノ角ゴ Pro W3" w:hAnsi="Times New Roman" w:cs="Times New Roman"/>
          <w:sz w:val="24"/>
          <w:szCs w:val="24"/>
        </w:rPr>
        <w:t>c</w:t>
      </w:r>
      <w:r w:rsidRPr="00D25761">
        <w:rPr>
          <w:rFonts w:ascii="Times New Roman" w:eastAsia="ヒラギノ角ゴ Pro W3" w:hAnsi="Times New Roman" w:cs="Times New Roman"/>
          <w:sz w:val="24"/>
          <w:szCs w:val="24"/>
        </w:rPr>
        <w:t>ladocere</w:t>
      </w:r>
      <w:r w:rsidR="00437A2B">
        <w:rPr>
          <w:rFonts w:ascii="Times New Roman" w:eastAsia="ヒラギノ角ゴ Pro W3" w:hAnsi="Times New Roman" w:cs="Times New Roman"/>
          <w:sz w:val="24"/>
          <w:szCs w:val="24"/>
        </w:rPr>
        <w:t>lor</w:t>
      </w:r>
      <w:proofErr w:type="spellEnd"/>
      <w:r w:rsidRPr="00D25761">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w:t>
      </w:r>
      <w:r w:rsidRPr="00D25761">
        <w:rPr>
          <w:rFonts w:ascii="Times New Roman" w:eastAsia="ヒラギノ角ゴ Pro W3" w:hAnsi="Times New Roman" w:cs="Times New Roman"/>
          <w:sz w:val="24"/>
          <w:szCs w:val="24"/>
        </w:rPr>
        <w:t>32%</w:t>
      </w:r>
      <w:r>
        <w:rPr>
          <w:rFonts w:ascii="Times New Roman" w:eastAsia="ヒラギノ角ゴ Pro W3" w:hAnsi="Times New Roman" w:cs="Times New Roman"/>
          <w:sz w:val="24"/>
          <w:szCs w:val="24"/>
        </w:rPr>
        <w:t>).</w:t>
      </w:r>
      <w:r w:rsidRPr="00D25761">
        <w:rPr>
          <w:rFonts w:ascii="Times New Roman" w:eastAsia="ヒラギノ角ゴ Pro W3" w:hAnsi="Times New Roman" w:cs="Times New Roman"/>
          <w:sz w:val="24"/>
          <w:szCs w:val="24"/>
        </w:rPr>
        <w:t xml:space="preserve"> </w:t>
      </w:r>
      <w:r w:rsidR="00FE4375">
        <w:rPr>
          <w:rFonts w:ascii="Times New Roman" w:eastAsia="ヒラギノ角ゴ Pro W3" w:hAnsi="Times New Roman" w:cs="Times New Roman"/>
          <w:sz w:val="24"/>
          <w:szCs w:val="24"/>
        </w:rPr>
        <w:t xml:space="preserve">Compoziția generală a planctonului </w:t>
      </w:r>
      <w:r w:rsidRPr="000C2E8C">
        <w:rPr>
          <w:rFonts w:ascii="Times New Roman" w:eastAsia="ヒラギノ角ゴ Pro W3" w:hAnsi="Times New Roman" w:cs="Times New Roman"/>
          <w:sz w:val="24"/>
          <w:szCs w:val="24"/>
        </w:rPr>
        <w:t>relevă o situație care se înscrie în media specifică apelor marine din zona platformei continentale din Marea Neagră.</w:t>
      </w:r>
    </w:p>
    <w:p w14:paraId="3A7C3E25" w14:textId="515CD8E1" w:rsidR="000729F7" w:rsidRPr="003A586E" w:rsidRDefault="000729F7" w:rsidP="00D24983">
      <w:pPr>
        <w:spacing w:after="0" w:line="360" w:lineRule="auto"/>
        <w:ind w:firstLine="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tab/>
        <w:t xml:space="preserve">In </w:t>
      </w:r>
      <w:r w:rsidR="00FE4375">
        <w:rPr>
          <w:rFonts w:ascii="Times New Roman" w:eastAsia="ヒラギノ角ゴ Pro W3" w:hAnsi="Times New Roman" w:cs="Times New Roman"/>
          <w:sz w:val="24"/>
          <w:szCs w:val="24"/>
        </w:rPr>
        <w:t xml:space="preserve">ceea ce privește ihtiofauna, au fost capturați prin pescuire din </w:t>
      </w:r>
      <w:r w:rsidRPr="003A586E">
        <w:rPr>
          <w:rFonts w:ascii="Times New Roman" w:eastAsia="ヒラギノ角ゴ Pro W3" w:hAnsi="Times New Roman" w:cs="Times New Roman"/>
          <w:sz w:val="24"/>
          <w:szCs w:val="24"/>
        </w:rPr>
        <w:t xml:space="preserve">zona perimetrului </w:t>
      </w:r>
      <w:proofErr w:type="spellStart"/>
      <w:r w:rsidRPr="003A586E">
        <w:rPr>
          <w:rFonts w:ascii="Times New Roman" w:eastAsia="ヒラギノ角ゴ Pro W3" w:hAnsi="Times New Roman" w:cs="Times New Roman"/>
          <w:sz w:val="24"/>
          <w:szCs w:val="24"/>
        </w:rPr>
        <w:t>Extrasand</w:t>
      </w:r>
      <w:proofErr w:type="spellEnd"/>
      <w:r w:rsidRPr="003A586E">
        <w:rPr>
          <w:rFonts w:ascii="Times New Roman" w:eastAsia="ヒラギノ角ゴ Pro W3" w:hAnsi="Times New Roman" w:cs="Times New Roman"/>
          <w:sz w:val="24"/>
          <w:szCs w:val="24"/>
        </w:rPr>
        <w:t xml:space="preserve"> </w:t>
      </w:r>
      <w:r w:rsidR="007F6287">
        <w:rPr>
          <w:rFonts w:ascii="Times New Roman" w:eastAsia="ヒラギノ角ゴ Pro W3" w:hAnsi="Times New Roman" w:cs="Times New Roman"/>
          <w:sz w:val="24"/>
          <w:szCs w:val="24"/>
        </w:rPr>
        <w:t>2</w:t>
      </w:r>
      <w:r w:rsidRPr="003A586E">
        <w:rPr>
          <w:rFonts w:ascii="Times New Roman" w:eastAsia="ヒラギノ角ゴ Pro W3" w:hAnsi="Times New Roman" w:cs="Times New Roman"/>
          <w:sz w:val="24"/>
          <w:szCs w:val="24"/>
        </w:rPr>
        <w:t xml:space="preserve"> indivizi ce aparțin la </w:t>
      </w:r>
      <w:r w:rsidR="007F6287">
        <w:rPr>
          <w:rFonts w:ascii="Times New Roman" w:eastAsia="ヒラギノ角ゴ Pro W3" w:hAnsi="Times New Roman" w:cs="Times New Roman"/>
          <w:sz w:val="24"/>
          <w:szCs w:val="24"/>
        </w:rPr>
        <w:t>12</w:t>
      </w:r>
      <w:r w:rsidRPr="003A586E">
        <w:rPr>
          <w:rFonts w:ascii="Times New Roman" w:eastAsia="ヒラギノ角ゴ Pro W3" w:hAnsi="Times New Roman" w:cs="Times New Roman"/>
          <w:sz w:val="24"/>
          <w:szCs w:val="24"/>
        </w:rPr>
        <w:t xml:space="preserve"> specii</w:t>
      </w:r>
      <w:r w:rsidR="007F6287">
        <w:rPr>
          <w:rFonts w:ascii="Times New Roman" w:eastAsia="ヒラギノ角ゴ Pro W3" w:hAnsi="Times New Roman" w:cs="Times New Roman"/>
          <w:sz w:val="24"/>
          <w:szCs w:val="24"/>
        </w:rPr>
        <w:t xml:space="preserve"> </w:t>
      </w:r>
      <w:r w:rsidR="00FE4375">
        <w:rPr>
          <w:rFonts w:ascii="Times New Roman" w:eastAsia="ヒラギノ角ゴ Pro W3" w:hAnsi="Times New Roman" w:cs="Times New Roman"/>
          <w:sz w:val="24"/>
          <w:szCs w:val="24"/>
        </w:rPr>
        <w:t xml:space="preserve"> </w:t>
      </w:r>
      <w:proofErr w:type="spellStart"/>
      <w:r w:rsidR="007F6287" w:rsidRPr="003A586E">
        <w:rPr>
          <w:rFonts w:ascii="Times New Roman" w:eastAsia="ヒラギノ角ゴ Pro W3" w:hAnsi="Times New Roman" w:cs="Times New Roman"/>
          <w:i/>
          <w:iCs/>
          <w:sz w:val="24"/>
          <w:szCs w:val="24"/>
        </w:rPr>
        <w:t>Gobius</w:t>
      </w:r>
      <w:proofErr w:type="spellEnd"/>
      <w:r w:rsidR="007F6287" w:rsidRPr="003A586E">
        <w:rPr>
          <w:rFonts w:ascii="Times New Roman" w:eastAsia="ヒラギノ角ゴ Pro W3" w:hAnsi="Times New Roman" w:cs="Times New Roman"/>
          <w:i/>
          <w:iCs/>
          <w:sz w:val="24"/>
          <w:szCs w:val="24"/>
        </w:rPr>
        <w:t xml:space="preserve"> </w:t>
      </w:r>
      <w:proofErr w:type="spellStart"/>
      <w:r w:rsidR="007F6287" w:rsidRPr="003A586E">
        <w:rPr>
          <w:rFonts w:ascii="Times New Roman" w:eastAsia="ヒラギノ角ゴ Pro W3" w:hAnsi="Times New Roman" w:cs="Times New Roman"/>
          <w:i/>
          <w:iCs/>
          <w:sz w:val="24"/>
          <w:szCs w:val="24"/>
        </w:rPr>
        <w:t>niger</w:t>
      </w:r>
      <w:proofErr w:type="spellEnd"/>
      <w:r w:rsidR="007F6287" w:rsidRPr="003A586E">
        <w:rPr>
          <w:rFonts w:ascii="Times New Roman" w:eastAsia="ヒラギノ角ゴ Pro W3" w:hAnsi="Times New Roman" w:cs="Times New Roman"/>
          <w:sz w:val="24"/>
          <w:szCs w:val="24"/>
        </w:rPr>
        <w:t xml:space="preserve"> (guvidul negru), </w:t>
      </w:r>
      <w:proofErr w:type="spellStart"/>
      <w:r w:rsidR="007F6287" w:rsidRPr="003A586E">
        <w:rPr>
          <w:rFonts w:ascii="Times New Roman" w:eastAsia="ヒラギノ角ゴ Pro W3" w:hAnsi="Times New Roman" w:cs="Times New Roman"/>
          <w:i/>
          <w:iCs/>
          <w:sz w:val="24"/>
          <w:szCs w:val="24"/>
        </w:rPr>
        <w:t>Mesogobius</w:t>
      </w:r>
      <w:proofErr w:type="spellEnd"/>
      <w:r w:rsidR="007F6287" w:rsidRPr="003A586E">
        <w:rPr>
          <w:rFonts w:ascii="Times New Roman" w:eastAsia="ヒラギノ角ゴ Pro W3" w:hAnsi="Times New Roman" w:cs="Times New Roman"/>
          <w:i/>
          <w:iCs/>
          <w:sz w:val="24"/>
          <w:szCs w:val="24"/>
        </w:rPr>
        <w:t xml:space="preserve"> </w:t>
      </w:r>
      <w:proofErr w:type="spellStart"/>
      <w:r w:rsidR="007F6287" w:rsidRPr="003A586E">
        <w:rPr>
          <w:rFonts w:ascii="Times New Roman" w:eastAsia="ヒラギノ角ゴ Pro W3" w:hAnsi="Times New Roman" w:cs="Times New Roman"/>
          <w:i/>
          <w:iCs/>
          <w:sz w:val="24"/>
          <w:szCs w:val="24"/>
        </w:rPr>
        <w:t>batrachocephalus</w:t>
      </w:r>
      <w:proofErr w:type="spellEnd"/>
      <w:r w:rsidR="007F6287" w:rsidRPr="003A586E">
        <w:rPr>
          <w:rFonts w:ascii="Times New Roman" w:eastAsia="ヒラギノ角ゴ Pro W3" w:hAnsi="Times New Roman" w:cs="Times New Roman"/>
          <w:sz w:val="24"/>
          <w:szCs w:val="24"/>
        </w:rPr>
        <w:t xml:space="preserve"> (</w:t>
      </w:r>
      <w:proofErr w:type="spellStart"/>
      <w:r w:rsidR="007F6287" w:rsidRPr="003A586E">
        <w:rPr>
          <w:rFonts w:ascii="Times New Roman" w:eastAsia="ヒラギノ角ゴ Pro W3" w:hAnsi="Times New Roman" w:cs="Times New Roman"/>
          <w:sz w:val="24"/>
          <w:szCs w:val="24"/>
        </w:rPr>
        <w:t>hanosul</w:t>
      </w:r>
      <w:proofErr w:type="spellEnd"/>
      <w:r w:rsidR="007F6287" w:rsidRPr="003A586E">
        <w:rPr>
          <w:rFonts w:ascii="Times New Roman" w:eastAsia="ヒラギノ角ゴ Pro W3" w:hAnsi="Times New Roman" w:cs="Times New Roman"/>
          <w:sz w:val="24"/>
          <w:szCs w:val="24"/>
        </w:rPr>
        <w:t xml:space="preserve">), </w:t>
      </w:r>
      <w:proofErr w:type="spellStart"/>
      <w:r w:rsidR="007F6287" w:rsidRPr="003A586E">
        <w:rPr>
          <w:rFonts w:ascii="Times New Roman" w:eastAsia="ヒラギノ角ゴ Pro W3" w:hAnsi="Times New Roman" w:cs="Times New Roman"/>
          <w:i/>
          <w:iCs/>
          <w:sz w:val="24"/>
          <w:szCs w:val="24"/>
        </w:rPr>
        <w:t>Neogobius</w:t>
      </w:r>
      <w:proofErr w:type="spellEnd"/>
      <w:r w:rsidR="007F6287" w:rsidRPr="003A586E">
        <w:rPr>
          <w:rFonts w:ascii="Times New Roman" w:eastAsia="ヒラギノ角ゴ Pro W3" w:hAnsi="Times New Roman" w:cs="Times New Roman"/>
          <w:i/>
          <w:iCs/>
          <w:sz w:val="24"/>
          <w:szCs w:val="24"/>
        </w:rPr>
        <w:t xml:space="preserve"> </w:t>
      </w:r>
      <w:proofErr w:type="spellStart"/>
      <w:r w:rsidR="007F6287" w:rsidRPr="003A586E">
        <w:rPr>
          <w:rFonts w:ascii="Times New Roman" w:eastAsia="ヒラギノ角ゴ Pro W3" w:hAnsi="Times New Roman" w:cs="Times New Roman"/>
          <w:i/>
          <w:iCs/>
          <w:sz w:val="24"/>
          <w:szCs w:val="24"/>
        </w:rPr>
        <w:t>melanostomus</w:t>
      </w:r>
      <w:proofErr w:type="spellEnd"/>
      <w:r w:rsidR="007F6287" w:rsidRPr="003A586E">
        <w:rPr>
          <w:rFonts w:ascii="Times New Roman" w:eastAsia="ヒラギノ角ゴ Pro W3" w:hAnsi="Times New Roman" w:cs="Times New Roman"/>
          <w:sz w:val="24"/>
          <w:szCs w:val="24"/>
        </w:rPr>
        <w:t xml:space="preserve"> (strunghilul), </w:t>
      </w:r>
      <w:proofErr w:type="spellStart"/>
      <w:r w:rsidR="007F6287" w:rsidRPr="003A586E">
        <w:rPr>
          <w:rFonts w:ascii="Times New Roman" w:eastAsia="ヒラギノ角ゴ Pro W3" w:hAnsi="Times New Roman" w:cs="Times New Roman"/>
          <w:i/>
          <w:iCs/>
          <w:sz w:val="24"/>
          <w:szCs w:val="24"/>
        </w:rPr>
        <w:t>Pomatoschistus</w:t>
      </w:r>
      <w:proofErr w:type="spellEnd"/>
      <w:r w:rsidR="007F6287" w:rsidRPr="003A586E">
        <w:rPr>
          <w:rFonts w:ascii="Times New Roman" w:eastAsia="ヒラギノ角ゴ Pro W3" w:hAnsi="Times New Roman" w:cs="Times New Roman"/>
          <w:i/>
          <w:iCs/>
          <w:sz w:val="24"/>
          <w:szCs w:val="24"/>
        </w:rPr>
        <w:t xml:space="preserve"> </w:t>
      </w:r>
      <w:proofErr w:type="spellStart"/>
      <w:r w:rsidR="007F6287" w:rsidRPr="003A586E">
        <w:rPr>
          <w:rFonts w:ascii="Times New Roman" w:eastAsia="ヒラギノ角ゴ Pro W3" w:hAnsi="Times New Roman" w:cs="Times New Roman"/>
          <w:i/>
          <w:iCs/>
          <w:sz w:val="24"/>
          <w:szCs w:val="24"/>
        </w:rPr>
        <w:t>marmoratus</w:t>
      </w:r>
      <w:proofErr w:type="spellEnd"/>
      <w:r w:rsidR="007F6287" w:rsidRPr="003A586E">
        <w:rPr>
          <w:rFonts w:ascii="Times New Roman" w:eastAsia="ヒラギノ角ゴ Pro W3" w:hAnsi="Times New Roman" w:cs="Times New Roman"/>
          <w:sz w:val="24"/>
          <w:szCs w:val="24"/>
        </w:rPr>
        <w:t xml:space="preserve"> (guvidul tărcat), </w:t>
      </w:r>
      <w:proofErr w:type="spellStart"/>
      <w:r w:rsidR="007F6287" w:rsidRPr="003A586E">
        <w:rPr>
          <w:rStyle w:val="Accentuat"/>
          <w:rFonts w:ascii="Times New Roman" w:hAnsi="Times New Roman" w:cs="Times New Roman"/>
          <w:color w:val="000000"/>
          <w:sz w:val="24"/>
          <w:szCs w:val="24"/>
          <w:shd w:val="clear" w:color="auto" w:fill="FFFFFF"/>
        </w:rPr>
        <w:t>Gasterosteus</w:t>
      </w:r>
      <w:proofErr w:type="spellEnd"/>
      <w:r w:rsidR="007F6287" w:rsidRPr="003A586E">
        <w:rPr>
          <w:rStyle w:val="Accentuat"/>
          <w:rFonts w:ascii="Times New Roman" w:hAnsi="Times New Roman" w:cs="Times New Roman"/>
          <w:color w:val="000000"/>
          <w:sz w:val="24"/>
          <w:szCs w:val="24"/>
          <w:shd w:val="clear" w:color="auto" w:fill="FFFFFF"/>
        </w:rPr>
        <w:t xml:space="preserve"> </w:t>
      </w:r>
      <w:proofErr w:type="spellStart"/>
      <w:r w:rsidR="007F6287" w:rsidRPr="003A586E">
        <w:rPr>
          <w:rStyle w:val="Accentuat"/>
          <w:rFonts w:ascii="Times New Roman" w:hAnsi="Times New Roman" w:cs="Times New Roman"/>
          <w:color w:val="000000"/>
          <w:sz w:val="24"/>
          <w:szCs w:val="24"/>
          <w:shd w:val="clear" w:color="auto" w:fill="FFFFFF"/>
        </w:rPr>
        <w:t>aculeatus</w:t>
      </w:r>
      <w:proofErr w:type="spellEnd"/>
      <w:r w:rsidR="007F6287" w:rsidRPr="003A586E">
        <w:rPr>
          <w:rStyle w:val="Accentuat"/>
          <w:rFonts w:ascii="Times New Roman" w:hAnsi="Times New Roman" w:cs="Times New Roman"/>
          <w:color w:val="000000"/>
          <w:sz w:val="24"/>
          <w:szCs w:val="24"/>
          <w:shd w:val="clear" w:color="auto" w:fill="FFFFFF"/>
        </w:rPr>
        <w:t xml:space="preserve"> </w:t>
      </w:r>
      <w:r w:rsidR="007F6287" w:rsidRPr="00DF0D12">
        <w:rPr>
          <w:rStyle w:val="Accentuat"/>
          <w:rFonts w:ascii="Times New Roman" w:hAnsi="Times New Roman" w:cs="Times New Roman"/>
          <w:i w:val="0"/>
          <w:iCs w:val="0"/>
          <w:color w:val="000000"/>
          <w:sz w:val="24"/>
          <w:szCs w:val="24"/>
          <w:shd w:val="clear" w:color="auto" w:fill="FFFFFF"/>
        </w:rPr>
        <w:t>(ghidrinul),</w:t>
      </w:r>
      <w:r w:rsidR="007F6287" w:rsidRPr="003A586E">
        <w:rPr>
          <w:rStyle w:val="Accentuat"/>
          <w:rFonts w:ascii="Times New Roman" w:hAnsi="Times New Roman" w:cs="Times New Roman"/>
          <w:color w:val="000000"/>
          <w:sz w:val="24"/>
          <w:szCs w:val="24"/>
          <w:shd w:val="clear" w:color="auto" w:fill="FFFFFF"/>
        </w:rPr>
        <w:t xml:space="preserve"> </w:t>
      </w:r>
      <w:proofErr w:type="spellStart"/>
      <w:r w:rsidR="007F6287" w:rsidRPr="003A586E">
        <w:rPr>
          <w:rStyle w:val="Accentuat"/>
          <w:rFonts w:ascii="Times New Roman" w:hAnsi="Times New Roman" w:cs="Times New Roman"/>
          <w:color w:val="000000"/>
          <w:sz w:val="24"/>
          <w:szCs w:val="24"/>
          <w:shd w:val="clear" w:color="auto" w:fill="FFFFFF"/>
        </w:rPr>
        <w:t>Ponticola</w:t>
      </w:r>
      <w:proofErr w:type="spellEnd"/>
      <w:r w:rsidR="007F6287" w:rsidRPr="003A586E">
        <w:rPr>
          <w:rStyle w:val="Accentuat"/>
          <w:rFonts w:ascii="Times New Roman" w:hAnsi="Times New Roman" w:cs="Times New Roman"/>
          <w:color w:val="000000"/>
          <w:sz w:val="24"/>
          <w:szCs w:val="24"/>
          <w:shd w:val="clear" w:color="auto" w:fill="FFFFFF"/>
        </w:rPr>
        <w:t xml:space="preserve"> </w:t>
      </w:r>
      <w:proofErr w:type="spellStart"/>
      <w:r w:rsidR="007F6287" w:rsidRPr="003A586E">
        <w:rPr>
          <w:rStyle w:val="Accentuat"/>
          <w:rFonts w:ascii="Times New Roman" w:hAnsi="Times New Roman" w:cs="Times New Roman"/>
          <w:color w:val="000000"/>
          <w:sz w:val="24"/>
          <w:szCs w:val="24"/>
          <w:shd w:val="clear" w:color="auto" w:fill="FFFFFF"/>
        </w:rPr>
        <w:t>cephalargoides</w:t>
      </w:r>
      <w:proofErr w:type="spellEnd"/>
      <w:r w:rsidR="007F6287" w:rsidRPr="003A586E">
        <w:rPr>
          <w:rStyle w:val="Accentuat"/>
          <w:rFonts w:ascii="Times New Roman" w:hAnsi="Times New Roman" w:cs="Times New Roman"/>
          <w:color w:val="000000"/>
          <w:sz w:val="24"/>
          <w:szCs w:val="24"/>
          <w:shd w:val="clear" w:color="auto" w:fill="FFFFFF"/>
        </w:rPr>
        <w:t xml:space="preserve"> </w:t>
      </w:r>
      <w:r w:rsidR="007F6287" w:rsidRPr="00DF0D12">
        <w:rPr>
          <w:rStyle w:val="Accentuat"/>
          <w:rFonts w:ascii="Times New Roman" w:hAnsi="Times New Roman" w:cs="Times New Roman"/>
          <w:i w:val="0"/>
          <w:iCs w:val="0"/>
          <w:color w:val="000000"/>
          <w:sz w:val="24"/>
          <w:szCs w:val="24"/>
          <w:shd w:val="clear" w:color="auto" w:fill="FFFFFF"/>
        </w:rPr>
        <w:t>(guvidul de mare),</w:t>
      </w:r>
      <w:r w:rsidR="007F6287" w:rsidRPr="003A586E">
        <w:rPr>
          <w:rStyle w:val="Accentuat"/>
          <w:rFonts w:ascii="Times New Roman" w:hAnsi="Times New Roman" w:cs="Times New Roman"/>
          <w:color w:val="000000"/>
          <w:sz w:val="24"/>
          <w:szCs w:val="24"/>
          <w:shd w:val="clear" w:color="auto" w:fill="FFFFFF"/>
        </w:rPr>
        <w:t xml:space="preserve"> </w:t>
      </w:r>
      <w:proofErr w:type="spellStart"/>
      <w:r w:rsidR="007F6287" w:rsidRPr="003A586E">
        <w:rPr>
          <w:rStyle w:val="Accentuat"/>
          <w:rFonts w:ascii="Times New Roman" w:hAnsi="Times New Roman" w:cs="Times New Roman"/>
          <w:color w:val="000000"/>
          <w:sz w:val="24"/>
          <w:szCs w:val="24"/>
          <w:shd w:val="clear" w:color="auto" w:fill="FFFFFF"/>
        </w:rPr>
        <w:t>Pomatomus</w:t>
      </w:r>
      <w:proofErr w:type="spellEnd"/>
      <w:r w:rsidR="007F6287" w:rsidRPr="003A586E">
        <w:rPr>
          <w:rStyle w:val="Accentuat"/>
          <w:rFonts w:ascii="Times New Roman" w:hAnsi="Times New Roman" w:cs="Times New Roman"/>
          <w:color w:val="000000"/>
          <w:sz w:val="24"/>
          <w:szCs w:val="24"/>
          <w:shd w:val="clear" w:color="auto" w:fill="FFFFFF"/>
        </w:rPr>
        <w:t xml:space="preserve"> </w:t>
      </w:r>
      <w:proofErr w:type="spellStart"/>
      <w:r w:rsidR="007F6287" w:rsidRPr="003A586E">
        <w:rPr>
          <w:rStyle w:val="Accentuat"/>
          <w:rFonts w:ascii="Times New Roman" w:hAnsi="Times New Roman" w:cs="Times New Roman"/>
          <w:color w:val="000000"/>
          <w:sz w:val="24"/>
          <w:szCs w:val="24"/>
          <w:shd w:val="clear" w:color="auto" w:fill="FFFFFF"/>
        </w:rPr>
        <w:t>saltatrix</w:t>
      </w:r>
      <w:proofErr w:type="spellEnd"/>
      <w:r w:rsidR="007F6287" w:rsidRPr="003A586E">
        <w:rPr>
          <w:rStyle w:val="Accentuat"/>
          <w:rFonts w:ascii="Times New Roman" w:hAnsi="Times New Roman" w:cs="Times New Roman"/>
          <w:color w:val="000000"/>
          <w:sz w:val="24"/>
          <w:szCs w:val="24"/>
          <w:shd w:val="clear" w:color="auto" w:fill="FFFFFF"/>
        </w:rPr>
        <w:t xml:space="preserve"> (lufarul)</w:t>
      </w:r>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Engraulis</w:t>
      </w:r>
      <w:proofErr w:type="spellEnd"/>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encrasicolus</w:t>
      </w:r>
      <w:proofErr w:type="spellEnd"/>
      <w:r w:rsidR="007F6287">
        <w:rPr>
          <w:rStyle w:val="Accentuat"/>
          <w:rFonts w:ascii="Times New Roman" w:hAnsi="Times New Roman" w:cs="Times New Roman"/>
          <w:color w:val="000000"/>
          <w:sz w:val="24"/>
          <w:szCs w:val="24"/>
          <w:shd w:val="clear" w:color="auto" w:fill="FFFFFF"/>
        </w:rPr>
        <w:t xml:space="preserve"> </w:t>
      </w:r>
      <w:r w:rsidR="007F6287" w:rsidRPr="00DF0D12">
        <w:rPr>
          <w:rStyle w:val="Accentuat"/>
          <w:rFonts w:ascii="Times New Roman" w:hAnsi="Times New Roman" w:cs="Times New Roman"/>
          <w:i w:val="0"/>
          <w:iCs w:val="0"/>
          <w:color w:val="000000"/>
          <w:sz w:val="24"/>
          <w:szCs w:val="24"/>
          <w:shd w:val="clear" w:color="auto" w:fill="FFFFFF"/>
        </w:rPr>
        <w:t>(hamsia),</w:t>
      </w:r>
      <w:r w:rsidR="007F6287">
        <w:rPr>
          <w:rStyle w:val="Accentuat"/>
          <w:rFonts w:ascii="Times New Roman" w:hAnsi="Times New Roman" w:cs="Times New Roman"/>
          <w:color w:val="000000"/>
          <w:sz w:val="24"/>
          <w:szCs w:val="24"/>
          <w:shd w:val="clear" w:color="auto" w:fill="FFFFFF"/>
        </w:rPr>
        <w:t xml:space="preserve"> Liza </w:t>
      </w:r>
      <w:proofErr w:type="spellStart"/>
      <w:r w:rsidR="007F6287">
        <w:rPr>
          <w:rStyle w:val="Accentuat"/>
          <w:rFonts w:ascii="Times New Roman" w:hAnsi="Times New Roman" w:cs="Times New Roman"/>
          <w:color w:val="000000"/>
          <w:sz w:val="24"/>
          <w:szCs w:val="24"/>
          <w:shd w:val="clear" w:color="auto" w:fill="FFFFFF"/>
        </w:rPr>
        <w:t>aurata</w:t>
      </w:r>
      <w:proofErr w:type="spellEnd"/>
      <w:r w:rsidR="007F6287">
        <w:rPr>
          <w:rStyle w:val="Accentuat"/>
          <w:rFonts w:ascii="Times New Roman" w:hAnsi="Times New Roman" w:cs="Times New Roman"/>
          <w:color w:val="000000"/>
          <w:sz w:val="24"/>
          <w:szCs w:val="24"/>
          <w:shd w:val="clear" w:color="auto" w:fill="FFFFFF"/>
        </w:rPr>
        <w:t xml:space="preserve"> </w:t>
      </w:r>
      <w:r w:rsidR="007F6287" w:rsidRPr="004E202E">
        <w:rPr>
          <w:rStyle w:val="Accentuat"/>
          <w:rFonts w:ascii="Times New Roman" w:hAnsi="Times New Roman" w:cs="Times New Roman"/>
          <w:i w:val="0"/>
          <w:iCs w:val="0"/>
          <w:color w:val="000000"/>
          <w:sz w:val="24"/>
          <w:szCs w:val="24"/>
          <w:shd w:val="clear" w:color="auto" w:fill="FFFFFF"/>
        </w:rPr>
        <w:t>(chefal),</w:t>
      </w:r>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Mugil</w:t>
      </w:r>
      <w:proofErr w:type="spellEnd"/>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cephalus</w:t>
      </w:r>
      <w:proofErr w:type="spellEnd"/>
      <w:r w:rsidR="007F6287">
        <w:rPr>
          <w:rStyle w:val="Accentuat"/>
          <w:rFonts w:ascii="Times New Roman" w:hAnsi="Times New Roman" w:cs="Times New Roman"/>
          <w:color w:val="000000"/>
          <w:sz w:val="24"/>
          <w:szCs w:val="24"/>
          <w:shd w:val="clear" w:color="auto" w:fill="FFFFFF"/>
        </w:rPr>
        <w:t xml:space="preserve"> </w:t>
      </w:r>
      <w:r w:rsidR="007F6287" w:rsidRPr="00D6451C">
        <w:rPr>
          <w:rStyle w:val="Accentuat"/>
          <w:rFonts w:ascii="Times New Roman" w:hAnsi="Times New Roman" w:cs="Times New Roman"/>
          <w:i w:val="0"/>
          <w:iCs w:val="0"/>
          <w:color w:val="000000"/>
          <w:sz w:val="24"/>
          <w:szCs w:val="24"/>
          <w:shd w:val="clear" w:color="auto" w:fill="FFFFFF"/>
        </w:rPr>
        <w:t>(</w:t>
      </w:r>
      <w:r w:rsidR="007F6287">
        <w:rPr>
          <w:rStyle w:val="Accentuat"/>
          <w:rFonts w:ascii="Times New Roman" w:hAnsi="Times New Roman" w:cs="Times New Roman"/>
          <w:i w:val="0"/>
          <w:iCs w:val="0"/>
          <w:color w:val="000000"/>
          <w:sz w:val="24"/>
          <w:szCs w:val="24"/>
          <w:shd w:val="clear" w:color="auto" w:fill="FFFFFF"/>
        </w:rPr>
        <w:t>laban</w:t>
      </w:r>
      <w:r w:rsidR="007F6287" w:rsidRPr="00D6451C">
        <w:rPr>
          <w:rStyle w:val="Accentuat"/>
          <w:rFonts w:ascii="Times New Roman" w:hAnsi="Times New Roman" w:cs="Times New Roman"/>
          <w:i w:val="0"/>
          <w:iCs w:val="0"/>
          <w:color w:val="000000"/>
          <w:sz w:val="24"/>
          <w:szCs w:val="24"/>
          <w:shd w:val="clear" w:color="auto" w:fill="FFFFFF"/>
        </w:rPr>
        <w:t>),</w:t>
      </w:r>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Belone</w:t>
      </w:r>
      <w:proofErr w:type="spellEnd"/>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belone</w:t>
      </w:r>
      <w:proofErr w:type="spellEnd"/>
      <w:r w:rsidR="007F6287">
        <w:rPr>
          <w:rStyle w:val="Accentuat"/>
          <w:rFonts w:ascii="Times New Roman" w:hAnsi="Times New Roman" w:cs="Times New Roman"/>
          <w:color w:val="000000"/>
          <w:sz w:val="24"/>
          <w:szCs w:val="24"/>
          <w:shd w:val="clear" w:color="auto" w:fill="FFFFFF"/>
        </w:rPr>
        <w:t xml:space="preserve"> </w:t>
      </w:r>
      <w:r w:rsidR="007F6287" w:rsidRPr="00DF0D12">
        <w:rPr>
          <w:rStyle w:val="Accentuat"/>
          <w:rFonts w:ascii="Times New Roman" w:hAnsi="Times New Roman" w:cs="Times New Roman"/>
          <w:i w:val="0"/>
          <w:iCs w:val="0"/>
          <w:color w:val="000000"/>
          <w:sz w:val="24"/>
          <w:szCs w:val="24"/>
          <w:shd w:val="clear" w:color="auto" w:fill="FFFFFF"/>
        </w:rPr>
        <w:t>(</w:t>
      </w:r>
      <w:proofErr w:type="spellStart"/>
      <w:r w:rsidR="007F6287" w:rsidRPr="00DF0D12">
        <w:rPr>
          <w:rStyle w:val="Accentuat"/>
          <w:rFonts w:ascii="Times New Roman" w:hAnsi="Times New Roman" w:cs="Times New Roman"/>
          <w:i w:val="0"/>
          <w:iCs w:val="0"/>
          <w:color w:val="000000"/>
          <w:sz w:val="24"/>
          <w:szCs w:val="24"/>
          <w:shd w:val="clear" w:color="auto" w:fill="FFFFFF"/>
        </w:rPr>
        <w:t>zargan</w:t>
      </w:r>
      <w:proofErr w:type="spellEnd"/>
      <w:r w:rsidR="007F6287" w:rsidRPr="00DF0D12">
        <w:rPr>
          <w:rStyle w:val="Accentuat"/>
          <w:rFonts w:ascii="Times New Roman" w:hAnsi="Times New Roman" w:cs="Times New Roman"/>
          <w:i w:val="0"/>
          <w:iCs w:val="0"/>
          <w:color w:val="000000"/>
          <w:sz w:val="24"/>
          <w:szCs w:val="24"/>
          <w:shd w:val="clear" w:color="auto" w:fill="FFFFFF"/>
        </w:rPr>
        <w:t>),</w:t>
      </w:r>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Scomber</w:t>
      </w:r>
      <w:proofErr w:type="spellEnd"/>
      <w:r w:rsidR="007F6287">
        <w:rPr>
          <w:rStyle w:val="Accentuat"/>
          <w:rFonts w:ascii="Times New Roman" w:hAnsi="Times New Roman" w:cs="Times New Roman"/>
          <w:color w:val="000000"/>
          <w:sz w:val="24"/>
          <w:szCs w:val="24"/>
          <w:shd w:val="clear" w:color="auto" w:fill="FFFFFF"/>
        </w:rPr>
        <w:t xml:space="preserve"> </w:t>
      </w:r>
      <w:proofErr w:type="spellStart"/>
      <w:r w:rsidR="007F6287">
        <w:rPr>
          <w:rStyle w:val="Accentuat"/>
          <w:rFonts w:ascii="Times New Roman" w:hAnsi="Times New Roman" w:cs="Times New Roman"/>
          <w:color w:val="000000"/>
          <w:sz w:val="24"/>
          <w:szCs w:val="24"/>
          <w:shd w:val="clear" w:color="auto" w:fill="FFFFFF"/>
        </w:rPr>
        <w:t>scombrus</w:t>
      </w:r>
      <w:proofErr w:type="spellEnd"/>
      <w:r w:rsidR="007F6287">
        <w:rPr>
          <w:rStyle w:val="Accentuat"/>
          <w:rFonts w:ascii="Times New Roman" w:hAnsi="Times New Roman" w:cs="Times New Roman"/>
          <w:color w:val="000000"/>
          <w:sz w:val="24"/>
          <w:szCs w:val="24"/>
          <w:shd w:val="clear" w:color="auto" w:fill="FFFFFF"/>
        </w:rPr>
        <w:t xml:space="preserve"> </w:t>
      </w:r>
      <w:r w:rsidR="007F6287" w:rsidRPr="00DF0D12">
        <w:rPr>
          <w:rStyle w:val="Accentuat"/>
          <w:rFonts w:ascii="Times New Roman" w:hAnsi="Times New Roman" w:cs="Times New Roman"/>
          <w:i w:val="0"/>
          <w:iCs w:val="0"/>
          <w:color w:val="000000"/>
          <w:sz w:val="24"/>
          <w:szCs w:val="24"/>
          <w:shd w:val="clear" w:color="auto" w:fill="FFFFFF"/>
        </w:rPr>
        <w:t>(scrumbie albastră)</w:t>
      </w:r>
      <w:r w:rsidR="007F6287">
        <w:rPr>
          <w:rStyle w:val="Accentuat"/>
          <w:rFonts w:ascii="Times New Roman" w:hAnsi="Times New Roman" w:cs="Times New Roman"/>
          <w:i w:val="0"/>
          <w:iCs w:val="0"/>
          <w:color w:val="000000"/>
          <w:sz w:val="24"/>
          <w:szCs w:val="24"/>
          <w:shd w:val="clear" w:color="auto" w:fill="FFFFFF"/>
        </w:rPr>
        <w:t>.</w:t>
      </w:r>
      <w:r w:rsidR="007F6287">
        <w:rPr>
          <w:rStyle w:val="Accentuat"/>
          <w:rFonts w:ascii="Times New Roman" w:hAnsi="Times New Roman" w:cs="Times New Roman"/>
          <w:color w:val="000000"/>
          <w:sz w:val="24"/>
          <w:szCs w:val="24"/>
          <w:shd w:val="clear" w:color="auto" w:fill="FFFFFF"/>
        </w:rPr>
        <w:t xml:space="preserve"> </w:t>
      </w:r>
      <w:r w:rsidR="007F6287" w:rsidRPr="003A586E">
        <w:rPr>
          <w:rStyle w:val="Accentuat"/>
          <w:color w:val="000000"/>
          <w:sz w:val="24"/>
          <w:szCs w:val="24"/>
          <w:shd w:val="clear" w:color="auto" w:fill="FFFFFF"/>
        </w:rPr>
        <w:t xml:space="preserve"> </w:t>
      </w:r>
      <w:r w:rsidR="007F6287" w:rsidRPr="003A586E">
        <w:rPr>
          <w:rFonts w:ascii="Times New Roman" w:eastAsia="ヒラギノ角ゴ Pro W3" w:hAnsi="Times New Roman" w:cs="Times New Roman"/>
          <w:sz w:val="24"/>
          <w:szCs w:val="24"/>
        </w:rPr>
        <w:t xml:space="preserve">Pentru aceste specii de pești nu sunt elaborate  măsuri specifice de protecție, bună parte din ele  fiind exploatate comercial. </w:t>
      </w:r>
      <w:r w:rsidRPr="003A586E">
        <w:rPr>
          <w:rFonts w:ascii="Times New Roman" w:eastAsia="ヒラギノ角ゴ Pro W3" w:hAnsi="Times New Roman" w:cs="Times New Roman"/>
          <w:sz w:val="24"/>
          <w:szCs w:val="24"/>
        </w:rPr>
        <w:t xml:space="preserve">Există </w:t>
      </w:r>
      <w:r w:rsidR="00D24983">
        <w:rPr>
          <w:rFonts w:ascii="Times New Roman" w:eastAsia="ヒラギノ角ゴ Pro W3" w:hAnsi="Times New Roman" w:cs="Times New Roman"/>
          <w:sz w:val="24"/>
          <w:szCs w:val="24"/>
        </w:rPr>
        <w:t xml:space="preserve">însă </w:t>
      </w:r>
      <w:r w:rsidRPr="003A586E">
        <w:rPr>
          <w:rFonts w:ascii="Times New Roman" w:eastAsia="ヒラギノ角ゴ Pro W3" w:hAnsi="Times New Roman" w:cs="Times New Roman"/>
          <w:sz w:val="24"/>
          <w:szCs w:val="24"/>
        </w:rPr>
        <w:t xml:space="preserve">posibilitatea ca zona perimetrului să fie tranzitată, mai ales în cursul migrațiilor, de pești protejați precum </w:t>
      </w:r>
      <w:proofErr w:type="spellStart"/>
      <w:r w:rsidRPr="003A586E">
        <w:rPr>
          <w:rFonts w:ascii="Times New Roman" w:eastAsia="ヒラギノ角ゴ Pro W3" w:hAnsi="Times New Roman" w:cs="Times New Roman"/>
          <w:i/>
          <w:iCs/>
          <w:sz w:val="24"/>
          <w:szCs w:val="24"/>
        </w:rPr>
        <w:t>Alosa</w:t>
      </w:r>
      <w:proofErr w:type="spellEnd"/>
      <w:r w:rsidRPr="003A586E">
        <w:rPr>
          <w:rFonts w:ascii="Times New Roman" w:eastAsia="ヒラギノ角ゴ Pro W3" w:hAnsi="Times New Roman" w:cs="Times New Roman"/>
          <w:i/>
          <w:iCs/>
          <w:sz w:val="24"/>
          <w:szCs w:val="24"/>
        </w:rPr>
        <w:t xml:space="preserve"> </w:t>
      </w:r>
      <w:proofErr w:type="spellStart"/>
      <w:r w:rsidRPr="003A586E">
        <w:rPr>
          <w:rFonts w:ascii="Times New Roman" w:eastAsia="ヒラギノ角ゴ Pro W3" w:hAnsi="Times New Roman" w:cs="Times New Roman"/>
          <w:i/>
          <w:iCs/>
          <w:sz w:val="24"/>
          <w:szCs w:val="24"/>
        </w:rPr>
        <w:t>tanaica</w:t>
      </w:r>
      <w:proofErr w:type="spellEnd"/>
      <w:r w:rsidRPr="003A586E">
        <w:rPr>
          <w:rFonts w:ascii="Times New Roman" w:eastAsia="ヒラギノ角ゴ Pro W3" w:hAnsi="Times New Roman" w:cs="Times New Roman"/>
          <w:sz w:val="24"/>
          <w:szCs w:val="24"/>
        </w:rPr>
        <w:t xml:space="preserve"> (rizeafca), </w:t>
      </w:r>
      <w:proofErr w:type="spellStart"/>
      <w:r w:rsidRPr="003A586E">
        <w:rPr>
          <w:rFonts w:ascii="Times New Roman" w:eastAsia="ヒラギノ角ゴ Pro W3" w:hAnsi="Times New Roman" w:cs="Times New Roman"/>
          <w:i/>
          <w:iCs/>
          <w:sz w:val="24"/>
          <w:szCs w:val="24"/>
        </w:rPr>
        <w:t>Alosa</w:t>
      </w:r>
      <w:proofErr w:type="spellEnd"/>
      <w:r w:rsidRPr="003A586E">
        <w:rPr>
          <w:rFonts w:ascii="Times New Roman" w:eastAsia="ヒラギノ角ゴ Pro W3" w:hAnsi="Times New Roman" w:cs="Times New Roman"/>
          <w:i/>
          <w:iCs/>
          <w:sz w:val="24"/>
          <w:szCs w:val="24"/>
        </w:rPr>
        <w:t xml:space="preserve"> </w:t>
      </w:r>
      <w:proofErr w:type="spellStart"/>
      <w:r w:rsidRPr="003A586E">
        <w:rPr>
          <w:rFonts w:ascii="Times New Roman" w:eastAsia="ヒラギノ角ゴ Pro W3" w:hAnsi="Times New Roman" w:cs="Times New Roman"/>
          <w:i/>
          <w:iCs/>
          <w:sz w:val="24"/>
          <w:szCs w:val="24"/>
        </w:rPr>
        <w:t>maeotica</w:t>
      </w:r>
      <w:proofErr w:type="spellEnd"/>
      <w:r w:rsidRPr="003A586E">
        <w:rPr>
          <w:rFonts w:ascii="Times New Roman" w:eastAsia="ヒラギノ角ゴ Pro W3" w:hAnsi="Times New Roman" w:cs="Times New Roman"/>
          <w:sz w:val="24"/>
          <w:szCs w:val="24"/>
        </w:rPr>
        <w:t xml:space="preserve"> (scrumbie mică) și </w:t>
      </w:r>
      <w:proofErr w:type="spellStart"/>
      <w:r w:rsidRPr="003A586E">
        <w:rPr>
          <w:rFonts w:ascii="Times New Roman" w:eastAsia="ヒラギノ角ゴ Pro W3" w:hAnsi="Times New Roman" w:cs="Times New Roman"/>
          <w:i/>
          <w:iCs/>
          <w:sz w:val="24"/>
          <w:szCs w:val="24"/>
        </w:rPr>
        <w:t>Alosa</w:t>
      </w:r>
      <w:proofErr w:type="spellEnd"/>
      <w:r w:rsidRPr="003A586E">
        <w:rPr>
          <w:rFonts w:ascii="Times New Roman" w:eastAsia="ヒラギノ角ゴ Pro W3" w:hAnsi="Times New Roman" w:cs="Times New Roman"/>
          <w:i/>
          <w:iCs/>
          <w:sz w:val="24"/>
          <w:szCs w:val="24"/>
        </w:rPr>
        <w:t xml:space="preserve"> </w:t>
      </w:r>
      <w:proofErr w:type="spellStart"/>
      <w:r w:rsidRPr="003A586E">
        <w:rPr>
          <w:rFonts w:ascii="Times New Roman" w:eastAsia="ヒラギノ角ゴ Pro W3" w:hAnsi="Times New Roman" w:cs="Times New Roman"/>
          <w:i/>
          <w:iCs/>
          <w:sz w:val="24"/>
          <w:szCs w:val="24"/>
        </w:rPr>
        <w:t>immaculata</w:t>
      </w:r>
      <w:proofErr w:type="spellEnd"/>
      <w:r w:rsidRPr="003A586E">
        <w:rPr>
          <w:rFonts w:ascii="Times New Roman" w:eastAsia="ヒラギノ角ゴ Pro W3" w:hAnsi="Times New Roman" w:cs="Times New Roman"/>
          <w:sz w:val="24"/>
          <w:szCs w:val="24"/>
        </w:rPr>
        <w:t xml:space="preserve"> (scrumbia de Dunăre). </w:t>
      </w:r>
    </w:p>
    <w:p w14:paraId="4B68E07E" w14:textId="573FE8CD" w:rsidR="000729F7" w:rsidRDefault="00FE4375" w:rsidP="000729F7">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Credem că specii</w:t>
      </w:r>
      <w:r w:rsidR="005E0769">
        <w:rPr>
          <w:rFonts w:ascii="Times New Roman" w:eastAsia="ヒラギノ角ゴ Pro W3" w:hAnsi="Times New Roman" w:cs="Times New Roman"/>
          <w:sz w:val="24"/>
          <w:szCs w:val="24"/>
        </w:rPr>
        <w:t>le</w:t>
      </w:r>
      <w:r>
        <w:rPr>
          <w:rFonts w:ascii="Times New Roman" w:eastAsia="ヒラギノ角ゴ Pro W3" w:hAnsi="Times New Roman" w:cs="Times New Roman"/>
          <w:sz w:val="24"/>
          <w:szCs w:val="24"/>
        </w:rPr>
        <w:t xml:space="preserve"> de pești </w:t>
      </w:r>
      <w:r w:rsidR="000729F7" w:rsidRPr="003A586E">
        <w:rPr>
          <w:rFonts w:ascii="Times New Roman" w:eastAsia="ヒラギノ角ゴ Pro W3" w:hAnsi="Times New Roman" w:cs="Times New Roman"/>
          <w:sz w:val="24"/>
          <w:szCs w:val="24"/>
        </w:rPr>
        <w:t xml:space="preserve">nu vor fi </w:t>
      </w:r>
      <w:r>
        <w:rPr>
          <w:rFonts w:ascii="Times New Roman" w:eastAsia="ヒラギノ角ゴ Pro W3" w:hAnsi="Times New Roman" w:cs="Times New Roman"/>
          <w:sz w:val="24"/>
          <w:szCs w:val="24"/>
        </w:rPr>
        <w:t xml:space="preserve">perturbate semnificativ </w:t>
      </w:r>
      <w:r w:rsidR="000729F7" w:rsidRPr="003A586E">
        <w:rPr>
          <w:rFonts w:ascii="Times New Roman" w:eastAsia="ヒラギノ角ゴ Pro W3" w:hAnsi="Times New Roman" w:cs="Times New Roman"/>
          <w:sz w:val="24"/>
          <w:szCs w:val="24"/>
        </w:rPr>
        <w:t xml:space="preserve"> de lucrările preconizate, cu atât mai mult cu cât acestea se vor desfășura pe o perioadă limitată de timp</w:t>
      </w:r>
      <w:r>
        <w:rPr>
          <w:rFonts w:ascii="Times New Roman" w:eastAsia="ヒラギノ角ゴ Pro W3" w:hAnsi="Times New Roman" w:cs="Times New Roman"/>
          <w:sz w:val="24"/>
          <w:szCs w:val="24"/>
        </w:rPr>
        <w:t xml:space="preserve"> și</w:t>
      </w:r>
      <w:r w:rsidR="000729F7" w:rsidRPr="003A586E">
        <w:rPr>
          <w:rFonts w:ascii="Times New Roman" w:eastAsia="ヒラギノ角ゴ Pro W3" w:hAnsi="Times New Roman" w:cs="Times New Roman"/>
          <w:sz w:val="24"/>
          <w:szCs w:val="24"/>
        </w:rPr>
        <w:t xml:space="preserve"> pe o suprafață infimă, raportat</w:t>
      </w:r>
      <w:r w:rsidR="000729F7">
        <w:rPr>
          <w:rFonts w:ascii="Times New Roman" w:eastAsia="ヒラギノ角ゴ Pro W3" w:hAnsi="Times New Roman" w:cs="Times New Roman"/>
          <w:sz w:val="24"/>
          <w:szCs w:val="24"/>
        </w:rPr>
        <w:t>ă</w:t>
      </w:r>
      <w:r w:rsidR="000729F7" w:rsidRPr="003A586E">
        <w:rPr>
          <w:rFonts w:ascii="Times New Roman" w:eastAsia="ヒラギノ角ゴ Pro W3" w:hAnsi="Times New Roman" w:cs="Times New Roman"/>
          <w:sz w:val="24"/>
          <w:szCs w:val="24"/>
        </w:rPr>
        <w:t xml:space="preserve"> la întinderea platoului continental al României. </w:t>
      </w:r>
      <w:r w:rsidR="000729F7">
        <w:rPr>
          <w:rFonts w:ascii="Times New Roman" w:eastAsia="ヒラギノ角ゴ Pro W3" w:hAnsi="Times New Roman" w:cs="Times New Roman"/>
          <w:sz w:val="24"/>
          <w:szCs w:val="24"/>
        </w:rPr>
        <w:t xml:space="preserve">Creșterea temporară </w:t>
      </w:r>
      <w:r w:rsidR="00756570">
        <w:rPr>
          <w:rFonts w:ascii="Times New Roman" w:eastAsia="ヒラギノ角ゴ Pro W3" w:hAnsi="Times New Roman" w:cs="Times New Roman"/>
          <w:sz w:val="24"/>
          <w:szCs w:val="24"/>
        </w:rPr>
        <w:t xml:space="preserve">a zgomotului, vibrațiilor și </w:t>
      </w:r>
      <w:r w:rsidR="000729F7">
        <w:rPr>
          <w:rFonts w:ascii="Times New Roman" w:eastAsia="ヒラギノ角ゴ Pro W3" w:hAnsi="Times New Roman" w:cs="Times New Roman"/>
          <w:sz w:val="24"/>
          <w:szCs w:val="24"/>
        </w:rPr>
        <w:t xml:space="preserve">a turbidității nu este în măsură să provoace </w:t>
      </w:r>
      <w:r w:rsidR="00756570">
        <w:rPr>
          <w:rFonts w:ascii="Times New Roman" w:eastAsia="ヒラギノ角ゴ Pro W3" w:hAnsi="Times New Roman" w:cs="Times New Roman"/>
          <w:sz w:val="24"/>
          <w:szCs w:val="24"/>
        </w:rPr>
        <w:t xml:space="preserve">modificări comportamentale semnificative sau </w:t>
      </w:r>
      <w:r w:rsidR="000729F7">
        <w:rPr>
          <w:rFonts w:ascii="Times New Roman" w:eastAsia="ヒラギノ角ゴ Pro W3" w:hAnsi="Times New Roman" w:cs="Times New Roman"/>
          <w:sz w:val="24"/>
          <w:szCs w:val="24"/>
        </w:rPr>
        <w:t xml:space="preserve">mortalitatea speciilor de pești, </w:t>
      </w:r>
      <w:r>
        <w:rPr>
          <w:rFonts w:ascii="Times New Roman" w:eastAsia="ヒラギノ角ゴ Pro W3" w:hAnsi="Times New Roman" w:cs="Times New Roman"/>
          <w:sz w:val="24"/>
          <w:szCs w:val="24"/>
        </w:rPr>
        <w:t xml:space="preserve">mai ales că sunt </w:t>
      </w:r>
      <w:r w:rsidR="000729F7">
        <w:rPr>
          <w:rFonts w:ascii="Times New Roman" w:eastAsia="ヒラギノ角ゴ Pro W3" w:hAnsi="Times New Roman" w:cs="Times New Roman"/>
          <w:sz w:val="24"/>
          <w:szCs w:val="24"/>
        </w:rPr>
        <w:t xml:space="preserve">organisme foarte mobile, care se pot îndepărta rapid de zonele perturbate, pentru a reveni </w:t>
      </w:r>
      <w:r>
        <w:rPr>
          <w:rFonts w:ascii="Times New Roman" w:eastAsia="ヒラギノ角ゴ Pro W3" w:hAnsi="Times New Roman" w:cs="Times New Roman"/>
          <w:sz w:val="24"/>
          <w:szCs w:val="24"/>
        </w:rPr>
        <w:t xml:space="preserve">în zonele de hrănire </w:t>
      </w:r>
      <w:r w:rsidR="000729F7">
        <w:rPr>
          <w:rFonts w:ascii="Times New Roman" w:eastAsia="ヒラギノ角ゴ Pro W3" w:hAnsi="Times New Roman" w:cs="Times New Roman"/>
          <w:sz w:val="24"/>
          <w:szCs w:val="24"/>
        </w:rPr>
        <w:t xml:space="preserve">după încetarea </w:t>
      </w:r>
      <w:r>
        <w:rPr>
          <w:rFonts w:ascii="Times New Roman" w:eastAsia="ヒラギノ角ゴ Pro W3" w:hAnsi="Times New Roman" w:cs="Times New Roman"/>
          <w:sz w:val="24"/>
          <w:szCs w:val="24"/>
        </w:rPr>
        <w:t>lucră</w:t>
      </w:r>
      <w:r w:rsidR="000729F7">
        <w:rPr>
          <w:rFonts w:ascii="Times New Roman" w:eastAsia="ヒラギノ角ゴ Pro W3" w:hAnsi="Times New Roman" w:cs="Times New Roman"/>
          <w:sz w:val="24"/>
          <w:szCs w:val="24"/>
        </w:rPr>
        <w:t>rilor.</w:t>
      </w:r>
    </w:p>
    <w:p w14:paraId="461D5B02" w14:textId="5D3A1BC4" w:rsidR="00756570" w:rsidRPr="00D16D28" w:rsidRDefault="00756570" w:rsidP="0075657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Speciile de cetacee</w:t>
      </w:r>
      <w:r w:rsidRPr="00D16D28">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prezente în zona litoralului românesc </w:t>
      </w:r>
      <w:r w:rsidRPr="00D16D28">
        <w:rPr>
          <w:rFonts w:ascii="Times New Roman" w:eastAsia="ヒラギノ角ゴ Pro W3" w:hAnsi="Times New Roman" w:cs="Times New Roman"/>
          <w:sz w:val="24"/>
          <w:szCs w:val="24"/>
        </w:rPr>
        <w:t>(</w:t>
      </w:r>
      <w:proofErr w:type="spellStart"/>
      <w:r w:rsidRPr="00D16D28">
        <w:rPr>
          <w:rFonts w:ascii="Times New Roman" w:eastAsia="ヒラギノ角ゴ Pro W3" w:hAnsi="Times New Roman" w:cs="Times New Roman"/>
          <w:i/>
          <w:iCs/>
          <w:sz w:val="24"/>
          <w:szCs w:val="24"/>
        </w:rPr>
        <w:t>Tursiops</w:t>
      </w:r>
      <w:proofErr w:type="spellEnd"/>
      <w:r w:rsidRPr="00D16D28">
        <w:rPr>
          <w:rFonts w:ascii="Times New Roman" w:eastAsia="ヒラギノ角ゴ Pro W3" w:hAnsi="Times New Roman" w:cs="Times New Roman"/>
          <w:i/>
          <w:iCs/>
          <w:sz w:val="24"/>
          <w:szCs w:val="24"/>
        </w:rPr>
        <w:t xml:space="preserve"> </w:t>
      </w:r>
      <w:proofErr w:type="spellStart"/>
      <w:r w:rsidRPr="00D16D28">
        <w:rPr>
          <w:rFonts w:ascii="Times New Roman" w:eastAsia="ヒラギノ角ゴ Pro W3" w:hAnsi="Times New Roman" w:cs="Times New Roman"/>
          <w:i/>
          <w:iCs/>
          <w:sz w:val="24"/>
          <w:szCs w:val="24"/>
        </w:rPr>
        <w:t>truncatus</w:t>
      </w:r>
      <w:proofErr w:type="spellEnd"/>
      <w:r w:rsidRPr="00D16D28">
        <w:rPr>
          <w:rFonts w:ascii="Times New Roman" w:eastAsia="ヒラギノ角ゴ Pro W3" w:hAnsi="Times New Roman" w:cs="Times New Roman"/>
          <w:i/>
          <w:iCs/>
          <w:sz w:val="24"/>
          <w:szCs w:val="24"/>
        </w:rPr>
        <w:t xml:space="preserve"> </w:t>
      </w:r>
      <w:r w:rsidRPr="00D16D28">
        <w:rPr>
          <w:rFonts w:ascii="Times New Roman" w:eastAsia="ヒラギノ角ゴ Pro W3" w:hAnsi="Times New Roman" w:cs="Times New Roman"/>
          <w:sz w:val="24"/>
          <w:szCs w:val="24"/>
        </w:rPr>
        <w:t xml:space="preserve">– </w:t>
      </w:r>
      <w:proofErr w:type="spellStart"/>
      <w:r w:rsidRPr="00D16D28">
        <w:rPr>
          <w:rFonts w:ascii="Times New Roman" w:eastAsia="ヒラギノ角ゴ Pro W3" w:hAnsi="Times New Roman" w:cs="Times New Roman"/>
          <w:sz w:val="24"/>
          <w:szCs w:val="24"/>
        </w:rPr>
        <w:t>afalinul</w:t>
      </w:r>
      <w:proofErr w:type="spellEnd"/>
      <w:r w:rsidRPr="00D16D28">
        <w:rPr>
          <w:rFonts w:ascii="Times New Roman" w:eastAsia="ヒラギノ角ゴ Pro W3" w:hAnsi="Times New Roman" w:cs="Times New Roman"/>
          <w:sz w:val="24"/>
          <w:szCs w:val="24"/>
        </w:rPr>
        <w:t xml:space="preserve">, </w:t>
      </w:r>
      <w:proofErr w:type="spellStart"/>
      <w:r w:rsidRPr="00D16D28">
        <w:rPr>
          <w:rFonts w:ascii="Times New Roman" w:eastAsia="ヒラギノ角ゴ Pro W3" w:hAnsi="Times New Roman" w:cs="Times New Roman"/>
          <w:i/>
          <w:iCs/>
          <w:sz w:val="24"/>
          <w:szCs w:val="24"/>
        </w:rPr>
        <w:t>Phocoena</w:t>
      </w:r>
      <w:proofErr w:type="spellEnd"/>
      <w:r w:rsidRPr="00D16D28">
        <w:rPr>
          <w:rFonts w:ascii="Times New Roman" w:eastAsia="ヒラギノ角ゴ Pro W3" w:hAnsi="Times New Roman" w:cs="Times New Roman"/>
          <w:i/>
          <w:iCs/>
          <w:sz w:val="24"/>
          <w:szCs w:val="24"/>
        </w:rPr>
        <w:t xml:space="preserve"> </w:t>
      </w:r>
      <w:proofErr w:type="spellStart"/>
      <w:r w:rsidRPr="00D16D28">
        <w:rPr>
          <w:rFonts w:ascii="Times New Roman" w:eastAsia="ヒラギノ角ゴ Pro W3" w:hAnsi="Times New Roman" w:cs="Times New Roman"/>
          <w:i/>
          <w:iCs/>
          <w:sz w:val="24"/>
          <w:szCs w:val="24"/>
        </w:rPr>
        <w:t>phocoena</w:t>
      </w:r>
      <w:proofErr w:type="spellEnd"/>
      <w:r w:rsidRPr="00D16D28">
        <w:rPr>
          <w:rFonts w:ascii="Times New Roman" w:eastAsia="ヒラギノ角ゴ Pro W3" w:hAnsi="Times New Roman" w:cs="Times New Roman"/>
          <w:i/>
          <w:iCs/>
          <w:sz w:val="24"/>
          <w:szCs w:val="24"/>
        </w:rPr>
        <w:t xml:space="preserve"> </w:t>
      </w:r>
      <w:r w:rsidRPr="00D16D28">
        <w:rPr>
          <w:rFonts w:ascii="Times New Roman" w:eastAsia="ヒラギノ角ゴ Pro W3" w:hAnsi="Times New Roman" w:cs="Times New Roman"/>
          <w:sz w:val="24"/>
          <w:szCs w:val="24"/>
        </w:rPr>
        <w:t xml:space="preserve">– marsuinul și </w:t>
      </w:r>
      <w:proofErr w:type="spellStart"/>
      <w:r w:rsidRPr="00D16D28">
        <w:rPr>
          <w:rFonts w:ascii="Times New Roman" w:eastAsia="ヒラギノ角ゴ Pro W3" w:hAnsi="Times New Roman" w:cs="Times New Roman"/>
          <w:i/>
          <w:iCs/>
          <w:sz w:val="24"/>
          <w:szCs w:val="24"/>
        </w:rPr>
        <w:t>Delphinus</w:t>
      </w:r>
      <w:proofErr w:type="spellEnd"/>
      <w:r w:rsidRPr="00D16D28">
        <w:rPr>
          <w:rFonts w:ascii="Times New Roman" w:eastAsia="ヒラギノ角ゴ Pro W3" w:hAnsi="Times New Roman" w:cs="Times New Roman"/>
          <w:i/>
          <w:iCs/>
          <w:sz w:val="24"/>
          <w:szCs w:val="24"/>
        </w:rPr>
        <w:t xml:space="preserve"> </w:t>
      </w:r>
      <w:proofErr w:type="spellStart"/>
      <w:r w:rsidRPr="00D16D28">
        <w:rPr>
          <w:rFonts w:ascii="Times New Roman" w:eastAsia="ヒラギノ角ゴ Pro W3" w:hAnsi="Times New Roman" w:cs="Times New Roman"/>
          <w:i/>
          <w:iCs/>
          <w:sz w:val="24"/>
          <w:szCs w:val="24"/>
        </w:rPr>
        <w:t>delphis</w:t>
      </w:r>
      <w:proofErr w:type="spellEnd"/>
      <w:r w:rsidRPr="00D16D28">
        <w:rPr>
          <w:rFonts w:ascii="Times New Roman" w:eastAsia="ヒラギノ角ゴ Pro W3" w:hAnsi="Times New Roman" w:cs="Times New Roman"/>
          <w:sz w:val="24"/>
          <w:szCs w:val="24"/>
        </w:rPr>
        <w:t xml:space="preserve"> – delfinul comun)</w:t>
      </w:r>
      <w:r>
        <w:rPr>
          <w:rFonts w:ascii="Times New Roman" w:eastAsia="ヒラギノ角ゴ Pro W3" w:hAnsi="Times New Roman" w:cs="Times New Roman"/>
          <w:sz w:val="24"/>
          <w:szCs w:val="24"/>
        </w:rPr>
        <w:t xml:space="preserve"> </w:t>
      </w:r>
      <w:r w:rsidRPr="00D16D28">
        <w:rPr>
          <w:rFonts w:ascii="Times New Roman" w:eastAsia="ヒラギノ角ゴ Pro W3" w:hAnsi="Times New Roman" w:cs="Times New Roman"/>
          <w:sz w:val="24"/>
          <w:szCs w:val="24"/>
        </w:rPr>
        <w:t xml:space="preserve">ar putea tranzita zona perimetrului, </w:t>
      </w:r>
      <w:r>
        <w:rPr>
          <w:rFonts w:ascii="Times New Roman" w:eastAsia="ヒラギノ角ゴ Pro W3" w:hAnsi="Times New Roman" w:cs="Times New Roman"/>
          <w:sz w:val="24"/>
          <w:szCs w:val="24"/>
        </w:rPr>
        <w:t>în cursul migrației sau în căutarea de  surse de hrană (mai ales bancuri de pești)</w:t>
      </w:r>
      <w:r w:rsidRPr="00D16D28">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Fiind</w:t>
      </w:r>
      <w:r w:rsidRPr="00D16D28">
        <w:rPr>
          <w:rFonts w:ascii="Times New Roman" w:eastAsia="ヒラギノ角ゴ Pro W3" w:hAnsi="Times New Roman" w:cs="Times New Roman"/>
          <w:sz w:val="24"/>
          <w:szCs w:val="24"/>
        </w:rPr>
        <w:t xml:space="preserve"> în general deranjate de zgomotele puternice</w:t>
      </w:r>
      <w:r>
        <w:rPr>
          <w:rFonts w:ascii="Times New Roman" w:eastAsia="ヒラギノ角ゴ Pro W3" w:hAnsi="Times New Roman" w:cs="Times New Roman"/>
          <w:sz w:val="24"/>
          <w:szCs w:val="24"/>
        </w:rPr>
        <w:t xml:space="preserve"> (mai ales delfinul comun și marsuinul),</w:t>
      </w:r>
      <w:r w:rsidRPr="00D16D28">
        <w:rPr>
          <w:rFonts w:ascii="Times New Roman" w:eastAsia="ヒラギノ角ゴ Pro W3" w:hAnsi="Times New Roman" w:cs="Times New Roman"/>
          <w:sz w:val="24"/>
          <w:szCs w:val="24"/>
        </w:rPr>
        <w:t xml:space="preserve"> cel mai probabil vor evita tranzitarea zonei </w:t>
      </w:r>
      <w:r>
        <w:rPr>
          <w:rFonts w:ascii="Times New Roman" w:eastAsia="ヒラギノ角ゴ Pro W3" w:hAnsi="Times New Roman" w:cs="Times New Roman"/>
          <w:sz w:val="24"/>
          <w:szCs w:val="24"/>
        </w:rPr>
        <w:t xml:space="preserve">în care se desfășoară lucrări. </w:t>
      </w:r>
      <w:r w:rsidRPr="00D16D28">
        <w:rPr>
          <w:rFonts w:ascii="Times New Roman" w:eastAsia="ヒラギノ角ゴ Pro W3" w:hAnsi="Times New Roman" w:cs="Times New Roman"/>
          <w:sz w:val="24"/>
          <w:szCs w:val="24"/>
        </w:rPr>
        <w:t xml:space="preserve">In cursul deplasărilor pe mare cu nava </w:t>
      </w:r>
      <w:proofErr w:type="spellStart"/>
      <w:r w:rsidRPr="00D16D28">
        <w:rPr>
          <w:rFonts w:ascii="Times New Roman" w:eastAsia="ヒラギノ角ゴ Pro W3" w:hAnsi="Times New Roman" w:cs="Times New Roman"/>
          <w:sz w:val="24"/>
          <w:szCs w:val="24"/>
        </w:rPr>
        <w:t>M</w:t>
      </w:r>
      <w:r>
        <w:rPr>
          <w:rFonts w:ascii="Times New Roman" w:eastAsia="ヒラギノ角ゴ Pro W3" w:hAnsi="Times New Roman" w:cs="Times New Roman"/>
          <w:sz w:val="24"/>
          <w:szCs w:val="24"/>
        </w:rPr>
        <w:t>arstef</w:t>
      </w:r>
      <w:proofErr w:type="spellEnd"/>
      <w:r w:rsidRPr="00D16D28">
        <w:rPr>
          <w:rFonts w:ascii="Times New Roman" w:eastAsia="ヒラギノ角ゴ Pro W3" w:hAnsi="Times New Roman" w:cs="Times New Roman"/>
          <w:sz w:val="24"/>
          <w:szCs w:val="24"/>
        </w:rPr>
        <w:t xml:space="preserve">, nu au fost observate cetacee în zona perimetrului sau în vecinătatea acestuia. </w:t>
      </w:r>
    </w:p>
    <w:p w14:paraId="33B10422" w14:textId="0E99B7CE" w:rsidR="000729F7" w:rsidRPr="006D54A6" w:rsidRDefault="000729F7" w:rsidP="00756570">
      <w:pPr>
        <w:spacing w:after="0" w:line="360" w:lineRule="auto"/>
        <w:ind w:firstLine="0"/>
        <w:rPr>
          <w:rFonts w:ascii="Times New Roman" w:eastAsia="ヒラギノ角ゴ Pro W3" w:hAnsi="Times New Roman" w:cs="Times New Roman"/>
          <w:bCs/>
          <w:sz w:val="24"/>
          <w:szCs w:val="24"/>
        </w:rPr>
      </w:pPr>
      <w:r w:rsidRPr="003A586E">
        <w:rPr>
          <w:rFonts w:ascii="Times New Roman" w:eastAsia="ヒラギノ角ゴ Pro W3" w:hAnsi="Times New Roman" w:cs="Times New Roman"/>
          <w:sz w:val="24"/>
          <w:szCs w:val="24"/>
        </w:rPr>
        <w:tab/>
      </w:r>
      <w:r w:rsidRPr="006D54A6">
        <w:rPr>
          <w:rFonts w:ascii="Times New Roman" w:eastAsia="ヒラギノ角ゴ Pro W3" w:hAnsi="Times New Roman" w:cs="Times New Roman"/>
          <w:sz w:val="24"/>
          <w:szCs w:val="24"/>
        </w:rPr>
        <w:t xml:space="preserve">Perimetrul </w:t>
      </w:r>
      <w:proofErr w:type="spellStart"/>
      <w:r w:rsidRPr="006D54A6">
        <w:rPr>
          <w:rFonts w:ascii="Times New Roman" w:eastAsia="ヒラギノ角ゴ Pro W3" w:hAnsi="Times New Roman" w:cs="Times New Roman"/>
          <w:sz w:val="24"/>
          <w:szCs w:val="24"/>
        </w:rPr>
        <w:t>Extrasand</w:t>
      </w:r>
      <w:proofErr w:type="spellEnd"/>
      <w:r w:rsidRPr="006D54A6">
        <w:rPr>
          <w:rFonts w:ascii="Times New Roman" w:eastAsia="ヒラギノ角ゴ Pro W3" w:hAnsi="Times New Roman" w:cs="Times New Roman"/>
          <w:sz w:val="24"/>
          <w:szCs w:val="24"/>
        </w:rPr>
        <w:t xml:space="preserve"> </w:t>
      </w:r>
      <w:r w:rsidR="00D24983">
        <w:rPr>
          <w:rFonts w:ascii="Times New Roman" w:eastAsia="ヒラギノ角ゴ Pro W3" w:hAnsi="Times New Roman" w:cs="Times New Roman"/>
          <w:sz w:val="24"/>
          <w:szCs w:val="24"/>
        </w:rPr>
        <w:t>2</w:t>
      </w:r>
      <w:r w:rsidRPr="006D54A6">
        <w:rPr>
          <w:rFonts w:ascii="Times New Roman" w:eastAsia="ヒラギノ角ゴ Pro W3" w:hAnsi="Times New Roman" w:cs="Times New Roman"/>
          <w:sz w:val="24"/>
          <w:szCs w:val="24"/>
        </w:rPr>
        <w:t xml:space="preserve"> se află la </w:t>
      </w:r>
      <w:r w:rsidRPr="006D54A6">
        <w:rPr>
          <w:rFonts w:ascii="Times New Roman" w:eastAsia="ヒラギノ角ゴ Pro W3" w:hAnsi="Times New Roman" w:cs="Times New Roman"/>
          <w:bCs/>
          <w:sz w:val="24"/>
          <w:szCs w:val="24"/>
        </w:rPr>
        <w:t xml:space="preserve">cca </w:t>
      </w:r>
      <w:r w:rsidR="00D24983">
        <w:rPr>
          <w:rFonts w:ascii="Times New Roman" w:hAnsi="Times New Roman" w:cs="Times New Roman"/>
          <w:color w:val="000000" w:themeColor="text1"/>
          <w:sz w:val="24"/>
          <w:szCs w:val="24"/>
        </w:rPr>
        <w:t>15</w:t>
      </w:r>
      <w:r w:rsidR="00D24983" w:rsidRPr="00942105">
        <w:rPr>
          <w:rFonts w:ascii="Times New Roman" w:hAnsi="Times New Roman" w:cs="Times New Roman"/>
          <w:color w:val="000000" w:themeColor="text1"/>
          <w:sz w:val="24"/>
          <w:szCs w:val="24"/>
        </w:rPr>
        <w:t>,</w:t>
      </w:r>
      <w:r w:rsidR="00D24983">
        <w:rPr>
          <w:rFonts w:ascii="Times New Roman" w:hAnsi="Times New Roman" w:cs="Times New Roman"/>
          <w:color w:val="000000" w:themeColor="text1"/>
          <w:sz w:val="24"/>
          <w:szCs w:val="24"/>
        </w:rPr>
        <w:t>7</w:t>
      </w:r>
      <w:r w:rsidR="00D24983" w:rsidRPr="00942105">
        <w:rPr>
          <w:rFonts w:ascii="Times New Roman" w:hAnsi="Times New Roman" w:cs="Times New Roman"/>
          <w:color w:val="000000" w:themeColor="text1"/>
          <w:sz w:val="24"/>
          <w:szCs w:val="24"/>
        </w:rPr>
        <w:t xml:space="preserve"> km </w:t>
      </w:r>
      <w:r w:rsidR="00D24983">
        <w:rPr>
          <w:rFonts w:ascii="Times New Roman" w:hAnsi="Times New Roman" w:cs="Times New Roman"/>
          <w:color w:val="000000" w:themeColor="text1"/>
          <w:sz w:val="24"/>
          <w:szCs w:val="24"/>
        </w:rPr>
        <w:t>față</w:t>
      </w:r>
      <w:r w:rsidR="00D24983" w:rsidRPr="00942105">
        <w:rPr>
          <w:rFonts w:ascii="Times New Roman" w:hAnsi="Times New Roman" w:cs="Times New Roman"/>
          <w:color w:val="000000" w:themeColor="text1"/>
          <w:sz w:val="24"/>
          <w:szCs w:val="24"/>
        </w:rPr>
        <w:t xml:space="preserve"> de situl ROSPA0076 Marea Neagră</w:t>
      </w:r>
      <w:r w:rsidR="00D24983" w:rsidRPr="006D54A6">
        <w:rPr>
          <w:rFonts w:ascii="Times New Roman" w:eastAsia="ヒラギノ角ゴ Pro W3" w:hAnsi="Times New Roman" w:cs="Times New Roman"/>
          <w:bCs/>
          <w:sz w:val="24"/>
          <w:szCs w:val="24"/>
        </w:rPr>
        <w:t xml:space="preserve"> </w:t>
      </w:r>
      <w:r w:rsidRPr="006D54A6">
        <w:rPr>
          <w:rFonts w:ascii="Times New Roman" w:eastAsia="ヒラギノ角ゴ Pro W3" w:hAnsi="Times New Roman" w:cs="Times New Roman"/>
          <w:sz w:val="24"/>
          <w:szCs w:val="24"/>
        </w:rPr>
        <w:t xml:space="preserve">și de aceea considerăm că </w:t>
      </w:r>
      <w:r w:rsidR="00D24983">
        <w:rPr>
          <w:rFonts w:ascii="Times New Roman" w:eastAsia="ヒラギノ角ゴ Pro W3" w:hAnsi="Times New Roman" w:cs="Times New Roman"/>
          <w:sz w:val="24"/>
          <w:szCs w:val="24"/>
        </w:rPr>
        <w:t xml:space="preserve">doar </w:t>
      </w:r>
      <w:r w:rsidRPr="006D54A6">
        <w:rPr>
          <w:rFonts w:ascii="Times New Roman" w:eastAsia="ヒラギノ角ゴ Pro W3" w:hAnsi="Times New Roman" w:cs="Times New Roman"/>
          <w:sz w:val="24"/>
          <w:szCs w:val="24"/>
        </w:rPr>
        <w:t xml:space="preserve">o parte din cele 37 de specii de păsări </w:t>
      </w:r>
      <w:r w:rsidR="00D24983">
        <w:rPr>
          <w:rFonts w:ascii="Times New Roman" w:eastAsia="ヒラギノ角ゴ Pro W3" w:hAnsi="Times New Roman" w:cs="Times New Roman"/>
          <w:sz w:val="24"/>
          <w:szCs w:val="24"/>
        </w:rPr>
        <w:t xml:space="preserve">protejate </w:t>
      </w:r>
      <w:r w:rsidRPr="006D54A6">
        <w:rPr>
          <w:rFonts w:ascii="Times New Roman" w:eastAsia="ヒラギノ角ゴ Pro W3" w:hAnsi="Times New Roman" w:cs="Times New Roman"/>
          <w:sz w:val="24"/>
          <w:szCs w:val="24"/>
        </w:rPr>
        <w:t>din formularul standard al sitului ar putea tra</w:t>
      </w:r>
      <w:r w:rsidR="00756570">
        <w:rPr>
          <w:rFonts w:ascii="Times New Roman" w:eastAsia="ヒラギノ角ゴ Pro W3" w:hAnsi="Times New Roman" w:cs="Times New Roman"/>
          <w:sz w:val="24"/>
          <w:szCs w:val="24"/>
        </w:rPr>
        <w:t>nzita</w:t>
      </w:r>
      <w:r w:rsidRPr="006D54A6">
        <w:rPr>
          <w:rFonts w:ascii="Times New Roman" w:eastAsia="ヒラギノ角ゴ Pro W3" w:hAnsi="Times New Roman" w:cs="Times New Roman"/>
          <w:sz w:val="24"/>
          <w:szCs w:val="24"/>
        </w:rPr>
        <w:t xml:space="preserve"> la un moment dat zona perimetrului în care se vor realiza lucrări. </w:t>
      </w:r>
      <w:r w:rsidR="00756570">
        <w:rPr>
          <w:rFonts w:ascii="Times New Roman" w:eastAsia="ヒラギノ角ゴ Pro W3" w:hAnsi="Times New Roman" w:cs="Times New Roman"/>
          <w:sz w:val="24"/>
          <w:szCs w:val="24"/>
        </w:rPr>
        <w:t xml:space="preserve">Speciile care ar putea tranzita zona cu o probabilitate mai mare sunt: </w:t>
      </w:r>
      <w:proofErr w:type="spellStart"/>
      <w:r w:rsidRPr="006D54A6">
        <w:rPr>
          <w:rFonts w:ascii="Times New Roman" w:eastAsia="ヒラギノ角ゴ Pro W3" w:hAnsi="Times New Roman" w:cs="Times New Roman"/>
          <w:bCs/>
          <w:i/>
          <w:sz w:val="24"/>
          <w:szCs w:val="24"/>
        </w:rPr>
        <w:t>Hydrocoloeus</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minutus</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(pescăruș mic),</w:t>
      </w:r>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Ichthyaetus</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melanocephalus</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(pescărușul cu cap negru),</w:t>
      </w:r>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Chroicocephalus</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ridibundus</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(pescăruș râzător),</w:t>
      </w:r>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iCs/>
          <w:sz w:val="24"/>
          <w:szCs w:val="24"/>
        </w:rPr>
        <w:t>Stercorarius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parasiticus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t>(lup de mare mic),</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michahelis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lastRenderedPageBreak/>
        <w:t xml:space="preserve">(pescăruș </w:t>
      </w:r>
      <w:proofErr w:type="spellStart"/>
      <w:r w:rsidRPr="006D54A6">
        <w:rPr>
          <w:rFonts w:ascii="Times New Roman" w:eastAsia="ヒラギノ角ゴ Pro W3" w:hAnsi="Times New Roman" w:cs="Times New Roman"/>
          <w:bCs/>
          <w:sz w:val="24"/>
          <w:szCs w:val="24"/>
        </w:rPr>
        <w:t>cupiciare</w:t>
      </w:r>
      <w:proofErr w:type="spellEnd"/>
      <w:r w:rsidRPr="006D54A6">
        <w:rPr>
          <w:rFonts w:ascii="Times New Roman" w:eastAsia="ヒラギノ角ゴ Pro W3" w:hAnsi="Times New Roman" w:cs="Times New Roman"/>
          <w:bCs/>
          <w:sz w:val="24"/>
          <w:szCs w:val="24"/>
        </w:rPr>
        <w:t xml:space="preserve"> galbene),</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fuscus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t>(pescăruș negricios),</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sz w:val="24"/>
          <w:szCs w:val="24"/>
        </w:rPr>
        <w:t>Phalacrocorax</w:t>
      </w:r>
      <w:proofErr w:type="spellEnd"/>
      <w:r w:rsidRPr="006D54A6">
        <w:rPr>
          <w:rFonts w:ascii="Times New Roman" w:eastAsia="ヒラギノ角ゴ Pro W3" w:hAnsi="Times New Roman" w:cs="Times New Roman"/>
          <w:bCs/>
          <w:i/>
          <w:sz w:val="24"/>
          <w:szCs w:val="24"/>
        </w:rPr>
        <w:t xml:space="preserve"> </w:t>
      </w:r>
      <w:proofErr w:type="spellStart"/>
      <w:r w:rsidRPr="006D54A6">
        <w:rPr>
          <w:rFonts w:ascii="Times New Roman" w:eastAsia="ヒラギノ角ゴ Pro W3" w:hAnsi="Times New Roman" w:cs="Times New Roman"/>
          <w:bCs/>
          <w:i/>
          <w:sz w:val="24"/>
          <w:szCs w:val="24"/>
        </w:rPr>
        <w:t>carbo</w:t>
      </w:r>
      <w:proofErr w:type="spellEnd"/>
      <w:r w:rsidRPr="006D54A6">
        <w:rPr>
          <w:rFonts w:ascii="Times New Roman" w:eastAsia="ヒラギノ角ゴ Pro W3" w:hAnsi="Times New Roman" w:cs="Times New Roman"/>
          <w:bCs/>
          <w:i/>
          <w:sz w:val="24"/>
          <w:szCs w:val="24"/>
        </w:rPr>
        <w:t xml:space="preserve"> </w:t>
      </w:r>
      <w:r w:rsidRPr="006D54A6">
        <w:rPr>
          <w:rFonts w:ascii="Times New Roman" w:eastAsia="ヒラギノ角ゴ Pro W3" w:hAnsi="Times New Roman" w:cs="Times New Roman"/>
          <w:bCs/>
          <w:iCs/>
          <w:sz w:val="24"/>
          <w:szCs w:val="24"/>
        </w:rPr>
        <w:t>(cormoran mare)</w:t>
      </w:r>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cachinnans</w:t>
      </w:r>
      <w:proofErr w:type="spellEnd"/>
      <w:r w:rsidRPr="006D54A6">
        <w:rPr>
          <w:rFonts w:ascii="Times New Roman" w:eastAsia="ヒラギノ角ゴ Pro W3" w:hAnsi="Times New Roman" w:cs="Times New Roman"/>
          <w:bCs/>
          <w:i/>
          <w:iCs/>
          <w:sz w:val="24"/>
          <w:szCs w:val="24"/>
        </w:rPr>
        <w:t xml:space="preserve"> </w:t>
      </w:r>
      <w:r w:rsidRPr="006D54A6">
        <w:rPr>
          <w:rFonts w:ascii="Times New Roman" w:eastAsia="ヒラギノ角ゴ Pro W3" w:hAnsi="Times New Roman" w:cs="Times New Roman"/>
          <w:bCs/>
          <w:sz w:val="24"/>
          <w:szCs w:val="24"/>
        </w:rPr>
        <w:t xml:space="preserve">(pescăruș argintiu), </w:t>
      </w:r>
      <w:proofErr w:type="spellStart"/>
      <w:r w:rsidRPr="006D54A6">
        <w:rPr>
          <w:rFonts w:ascii="Times New Roman" w:eastAsia="ヒラギノ角ゴ Pro W3" w:hAnsi="Times New Roman" w:cs="Times New Roman"/>
          <w:bCs/>
          <w:i/>
          <w:iCs/>
          <w:sz w:val="24"/>
          <w:szCs w:val="24"/>
        </w:rPr>
        <w:t>Larus</w:t>
      </w:r>
      <w:proofErr w:type="spellEnd"/>
      <w:r w:rsidRPr="006D54A6">
        <w:rPr>
          <w:rFonts w:ascii="Times New Roman" w:eastAsia="ヒラギノ角ゴ Pro W3" w:hAnsi="Times New Roman" w:cs="Times New Roman"/>
          <w:bCs/>
          <w:i/>
          <w:iCs/>
          <w:sz w:val="24"/>
          <w:szCs w:val="24"/>
        </w:rPr>
        <w:t xml:space="preserve"> </w:t>
      </w:r>
      <w:proofErr w:type="spellStart"/>
      <w:r w:rsidRPr="006D54A6">
        <w:rPr>
          <w:rFonts w:ascii="Times New Roman" w:eastAsia="ヒラギノ角ゴ Pro W3" w:hAnsi="Times New Roman" w:cs="Times New Roman"/>
          <w:bCs/>
          <w:i/>
          <w:iCs/>
          <w:sz w:val="24"/>
          <w:szCs w:val="24"/>
        </w:rPr>
        <w:t>argentatus</w:t>
      </w:r>
      <w:proofErr w:type="spellEnd"/>
      <w:r w:rsidRPr="006D54A6">
        <w:rPr>
          <w:rFonts w:ascii="Times New Roman" w:eastAsia="ヒラギノ角ゴ Pro W3" w:hAnsi="Times New Roman" w:cs="Times New Roman"/>
          <w:bCs/>
          <w:sz w:val="24"/>
          <w:szCs w:val="24"/>
        </w:rPr>
        <w:t xml:space="preserve"> (pescăruș argintiu), etc</w:t>
      </w:r>
    </w:p>
    <w:p w14:paraId="28F86C30" w14:textId="48F54D88" w:rsidR="000729F7" w:rsidRPr="006D54A6" w:rsidRDefault="000729F7" w:rsidP="000729F7">
      <w:pPr>
        <w:spacing w:after="0" w:line="360" w:lineRule="auto"/>
        <w:ind w:firstLine="720"/>
        <w:rPr>
          <w:rFonts w:ascii="Times New Roman" w:eastAsia="ヒラギノ角ゴ Pro W3" w:hAnsi="Times New Roman" w:cs="Times New Roman"/>
          <w:sz w:val="24"/>
          <w:szCs w:val="24"/>
        </w:rPr>
      </w:pPr>
      <w:r w:rsidRPr="006D54A6">
        <w:rPr>
          <w:rFonts w:ascii="Times New Roman" w:eastAsia="ヒラギノ角ゴ Pro W3" w:hAnsi="Times New Roman" w:cs="Times New Roman"/>
          <w:sz w:val="24"/>
          <w:szCs w:val="24"/>
        </w:rPr>
        <w:t>Exemplarele de păsări care ajung în zona p</w:t>
      </w:r>
      <w:r w:rsidR="00756570">
        <w:rPr>
          <w:rFonts w:ascii="Times New Roman" w:eastAsia="ヒラギノ角ゴ Pro W3" w:hAnsi="Times New Roman" w:cs="Times New Roman"/>
          <w:sz w:val="24"/>
          <w:szCs w:val="24"/>
        </w:rPr>
        <w:t xml:space="preserve">erimetrului </w:t>
      </w:r>
      <w:proofErr w:type="spellStart"/>
      <w:r w:rsidR="00756570">
        <w:rPr>
          <w:rFonts w:ascii="Times New Roman" w:eastAsia="ヒラギノ角ゴ Pro W3" w:hAnsi="Times New Roman" w:cs="Times New Roman"/>
          <w:sz w:val="24"/>
          <w:szCs w:val="24"/>
        </w:rPr>
        <w:t>Extrasand</w:t>
      </w:r>
      <w:proofErr w:type="spellEnd"/>
      <w:r w:rsidR="00756570">
        <w:rPr>
          <w:rFonts w:ascii="Times New Roman" w:eastAsia="ヒラギノ角ゴ Pro W3" w:hAnsi="Times New Roman" w:cs="Times New Roman"/>
          <w:sz w:val="24"/>
          <w:szCs w:val="24"/>
        </w:rPr>
        <w:t xml:space="preserve"> </w:t>
      </w:r>
      <w:r w:rsidR="00D24983">
        <w:rPr>
          <w:rFonts w:ascii="Times New Roman" w:eastAsia="ヒラギノ角ゴ Pro W3" w:hAnsi="Times New Roman" w:cs="Times New Roman"/>
          <w:sz w:val="24"/>
          <w:szCs w:val="24"/>
        </w:rPr>
        <w:t>2</w:t>
      </w:r>
      <w:r w:rsidRPr="006D54A6">
        <w:rPr>
          <w:rFonts w:ascii="Times New Roman" w:eastAsia="ヒラギノ角ゴ Pro W3" w:hAnsi="Times New Roman" w:cs="Times New Roman"/>
          <w:sz w:val="24"/>
          <w:szCs w:val="24"/>
        </w:rPr>
        <w:t xml:space="preserve">, </w:t>
      </w:r>
      <w:r w:rsidR="00D24983">
        <w:rPr>
          <w:rFonts w:ascii="Times New Roman" w:eastAsia="ヒラギノ角ゴ Pro W3" w:hAnsi="Times New Roman" w:cs="Times New Roman"/>
          <w:sz w:val="24"/>
          <w:szCs w:val="24"/>
        </w:rPr>
        <w:t xml:space="preserve">în cursul migrației sau pentru hrănire, </w:t>
      </w:r>
      <w:r w:rsidRPr="006D54A6">
        <w:rPr>
          <w:rFonts w:ascii="Times New Roman" w:eastAsia="ヒラギノ角ゴ Pro W3" w:hAnsi="Times New Roman" w:cs="Times New Roman"/>
          <w:sz w:val="24"/>
          <w:szCs w:val="24"/>
        </w:rPr>
        <w:t xml:space="preserve">ar putea fi temporar perturbate în activitatea de hrănire sau în </w:t>
      </w:r>
      <w:r>
        <w:rPr>
          <w:rFonts w:ascii="Times New Roman" w:eastAsia="ヒラギノ角ゴ Pro W3" w:hAnsi="Times New Roman" w:cs="Times New Roman"/>
          <w:sz w:val="24"/>
          <w:szCs w:val="24"/>
        </w:rPr>
        <w:t>cursul repausului</w:t>
      </w:r>
      <w:r w:rsidRPr="006D54A6">
        <w:rPr>
          <w:rFonts w:ascii="Times New Roman" w:eastAsia="ヒラギノ角ゴ Pro W3" w:hAnsi="Times New Roman" w:cs="Times New Roman"/>
          <w:sz w:val="24"/>
          <w:szCs w:val="24"/>
        </w:rPr>
        <w:t xml:space="preserve"> pe apă, de zgomotul provocat de nava de dragare și </w:t>
      </w:r>
      <w:r>
        <w:rPr>
          <w:rFonts w:ascii="Times New Roman" w:eastAsia="ヒラギノ角ゴ Pro W3" w:hAnsi="Times New Roman" w:cs="Times New Roman"/>
          <w:sz w:val="24"/>
          <w:szCs w:val="24"/>
        </w:rPr>
        <w:t xml:space="preserve">de </w:t>
      </w:r>
      <w:r w:rsidRPr="006D54A6">
        <w:rPr>
          <w:rFonts w:ascii="Times New Roman" w:eastAsia="ヒラギノ角ゴ Pro W3" w:hAnsi="Times New Roman" w:cs="Times New Roman"/>
          <w:sz w:val="24"/>
          <w:szCs w:val="24"/>
        </w:rPr>
        <w:t>instalațiil</w:t>
      </w:r>
      <w:r>
        <w:rPr>
          <w:rFonts w:ascii="Times New Roman" w:eastAsia="ヒラギノ角ゴ Pro W3" w:hAnsi="Times New Roman" w:cs="Times New Roman"/>
          <w:sz w:val="24"/>
          <w:szCs w:val="24"/>
        </w:rPr>
        <w:t>e</w:t>
      </w:r>
      <w:r w:rsidRPr="006D54A6">
        <w:rPr>
          <w:rFonts w:ascii="Times New Roman" w:eastAsia="ヒラギノ角ゴ Pro W3" w:hAnsi="Times New Roman" w:cs="Times New Roman"/>
          <w:sz w:val="24"/>
          <w:szCs w:val="24"/>
        </w:rPr>
        <w:t xml:space="preserve"> </w:t>
      </w:r>
      <w:r w:rsidR="00D1747F">
        <w:rPr>
          <w:rFonts w:ascii="Times New Roman" w:eastAsia="ヒラギノ角ゴ Pro W3" w:hAnsi="Times New Roman" w:cs="Times New Roman"/>
          <w:sz w:val="24"/>
          <w:szCs w:val="24"/>
        </w:rPr>
        <w:t>sale</w:t>
      </w:r>
      <w:r w:rsidRPr="006D54A6">
        <w:rPr>
          <w:rFonts w:ascii="Times New Roman" w:eastAsia="ヒラギノ角ゴ Pro W3" w:hAnsi="Times New Roman" w:cs="Times New Roman"/>
          <w:sz w:val="24"/>
          <w:szCs w:val="24"/>
        </w:rPr>
        <w:t xml:space="preserve">. </w:t>
      </w:r>
      <w:r w:rsidR="00756570">
        <w:rPr>
          <w:rFonts w:ascii="Times New Roman" w:eastAsia="ヒラギノ角ゴ Pro W3" w:hAnsi="Times New Roman" w:cs="Times New Roman"/>
          <w:sz w:val="24"/>
          <w:szCs w:val="24"/>
        </w:rPr>
        <w:t xml:space="preserve">Fiind </w:t>
      </w:r>
      <w:r w:rsidRPr="006D54A6">
        <w:rPr>
          <w:rFonts w:ascii="Times New Roman" w:eastAsia="ヒラギノ角ゴ Pro W3" w:hAnsi="Times New Roman" w:cs="Times New Roman"/>
          <w:sz w:val="24"/>
          <w:szCs w:val="24"/>
        </w:rPr>
        <w:t xml:space="preserve">specii </w:t>
      </w:r>
      <w:r w:rsidR="00756570">
        <w:rPr>
          <w:rFonts w:ascii="Times New Roman" w:eastAsia="ヒラギノ角ゴ Pro W3" w:hAnsi="Times New Roman" w:cs="Times New Roman"/>
          <w:sz w:val="24"/>
          <w:szCs w:val="24"/>
        </w:rPr>
        <w:t>bune zburătoare</w:t>
      </w:r>
      <w:r w:rsidRPr="006D54A6">
        <w:rPr>
          <w:rFonts w:ascii="Times New Roman" w:eastAsia="ヒラギノ角ゴ Pro W3" w:hAnsi="Times New Roman" w:cs="Times New Roman"/>
          <w:sz w:val="24"/>
          <w:szCs w:val="24"/>
        </w:rPr>
        <w:t>, se pot îndepărta rapid de factorii perturbatori (zgomot, prezență umană, noxe provenite din arderea combustibililor) și prin urmare nu vor fi afectate semnificativ de activitățile preconizate în zona perimetrului.</w:t>
      </w:r>
    </w:p>
    <w:p w14:paraId="67D2998F" w14:textId="77777777" w:rsidR="000729F7" w:rsidRDefault="000729F7" w:rsidP="000729F7">
      <w:pPr>
        <w:autoSpaceDE w:val="0"/>
        <w:autoSpaceDN w:val="0"/>
        <w:adjustRightInd w:val="0"/>
        <w:spacing w:after="0" w:line="360" w:lineRule="auto"/>
        <w:ind w:firstLine="720"/>
        <w:rPr>
          <w:rFonts w:ascii="Times New Roman" w:hAnsi="Times New Roman" w:cs="Times New Roman"/>
          <w:sz w:val="24"/>
          <w:szCs w:val="24"/>
        </w:rPr>
      </w:pPr>
      <w:r w:rsidRPr="00E14311">
        <w:rPr>
          <w:rFonts w:ascii="Times New Roman" w:hAnsi="Times New Roman" w:cs="Times New Roman"/>
          <w:sz w:val="24"/>
          <w:szCs w:val="24"/>
        </w:rPr>
        <w:t>După încetarea lucrărilor, resedimentarea nisipurilor fine, odată cu scăderea turbidității și a creșterii transparenței ape</w:t>
      </w:r>
      <w:r>
        <w:rPr>
          <w:rFonts w:ascii="Times New Roman" w:hAnsi="Times New Roman" w:cs="Times New Roman"/>
          <w:sz w:val="24"/>
          <w:szCs w:val="24"/>
        </w:rPr>
        <w:t>lor marine</w:t>
      </w:r>
      <w:r w:rsidRPr="00E14311">
        <w:rPr>
          <w:rFonts w:ascii="Times New Roman" w:hAnsi="Times New Roman" w:cs="Times New Roman"/>
          <w:sz w:val="24"/>
          <w:szCs w:val="24"/>
        </w:rPr>
        <w:t>, nu va avea un impact semnificativ asupra</w:t>
      </w:r>
      <w:r>
        <w:rPr>
          <w:rFonts w:ascii="Times New Roman" w:hAnsi="Times New Roman" w:cs="Times New Roman"/>
          <w:sz w:val="24"/>
          <w:szCs w:val="24"/>
        </w:rPr>
        <w:t xml:space="preserve"> tanatocenozelor și a biocenozelor </w:t>
      </w:r>
      <w:proofErr w:type="spellStart"/>
      <w:r>
        <w:rPr>
          <w:rFonts w:ascii="Times New Roman" w:hAnsi="Times New Roman" w:cs="Times New Roman"/>
          <w:sz w:val="24"/>
          <w:szCs w:val="24"/>
        </w:rPr>
        <w:t>bentale</w:t>
      </w:r>
      <w:proofErr w:type="spellEnd"/>
      <w:r>
        <w:rPr>
          <w:rFonts w:ascii="Times New Roman" w:hAnsi="Times New Roman" w:cs="Times New Roman"/>
          <w:sz w:val="24"/>
          <w:szCs w:val="24"/>
        </w:rPr>
        <w:t xml:space="preserve"> din etajele </w:t>
      </w:r>
      <w:proofErr w:type="spellStart"/>
      <w:r>
        <w:rPr>
          <w:rFonts w:ascii="Times New Roman" w:hAnsi="Times New Roman" w:cs="Times New Roman"/>
          <w:sz w:val="24"/>
          <w:szCs w:val="24"/>
        </w:rPr>
        <w:t>infralitoral</w:t>
      </w:r>
      <w:proofErr w:type="spellEnd"/>
      <w:r>
        <w:rPr>
          <w:rFonts w:ascii="Times New Roman" w:hAnsi="Times New Roman" w:cs="Times New Roman"/>
          <w:sz w:val="24"/>
          <w:szCs w:val="24"/>
        </w:rPr>
        <w:t xml:space="preserve"> și </w:t>
      </w:r>
      <w:proofErr w:type="spellStart"/>
      <w:r>
        <w:rPr>
          <w:rFonts w:ascii="Times New Roman" w:hAnsi="Times New Roman" w:cs="Times New Roman"/>
          <w:sz w:val="24"/>
          <w:szCs w:val="24"/>
        </w:rPr>
        <w:t>circalitoral</w:t>
      </w:r>
      <w:proofErr w:type="spellEnd"/>
      <w:r w:rsidRPr="00E14311">
        <w:rPr>
          <w:rFonts w:ascii="Times New Roman" w:hAnsi="Times New Roman" w:cs="Times New Roman"/>
          <w:sz w:val="24"/>
          <w:szCs w:val="24"/>
        </w:rPr>
        <w:t>.</w:t>
      </w:r>
    </w:p>
    <w:p w14:paraId="62023E63" w14:textId="086F57CE" w:rsidR="000729F7" w:rsidRDefault="00486B87" w:rsidP="000729F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Impactul potențial asupra biodiversității, generat de creșterea turbidității, scăderea temporară a transparenței și a gradului de oxigenare a apelor, de zgomot și vibrații sau de modificarea ușoară a configurației fundului marin, se va manifesta numai pe termen scurt și localizat, în zona de desfășurare a activităților de dragare și de-a lungul rutei de transport a sedimentelor nisipoase. Impactul potențial pe termen scurt va fi diminuat semnificativ prin implementarea măsurilor de reducere a impactului recomandate în raport.</w:t>
      </w:r>
    </w:p>
    <w:p w14:paraId="42670EBA" w14:textId="385D7D94" w:rsidR="007B32D0" w:rsidRPr="00A506F6" w:rsidRDefault="007B32D0" w:rsidP="007B32D0">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bCs/>
          <w:sz w:val="24"/>
          <w:szCs w:val="24"/>
        </w:rPr>
        <w:t>Va exista</w:t>
      </w:r>
      <w:r w:rsidRPr="00A506F6">
        <w:rPr>
          <w:rFonts w:ascii="Times New Roman" w:hAnsi="Times New Roman" w:cs="Times New Roman"/>
          <w:b/>
          <w:sz w:val="24"/>
          <w:szCs w:val="24"/>
        </w:rPr>
        <w:t xml:space="preserve"> </w:t>
      </w:r>
      <w:r w:rsidRPr="00A506F6">
        <w:rPr>
          <w:rFonts w:ascii="Times New Roman" w:hAnsi="Times New Roman" w:cs="Times New Roman"/>
          <w:bCs/>
          <w:sz w:val="24"/>
          <w:szCs w:val="24"/>
        </w:rPr>
        <w:t>u</w:t>
      </w:r>
      <w:r w:rsidRPr="00A506F6">
        <w:rPr>
          <w:rFonts w:ascii="Times New Roman" w:hAnsi="Times New Roman" w:cs="Times New Roman"/>
          <w:sz w:val="24"/>
          <w:szCs w:val="24"/>
        </w:rPr>
        <w:t xml:space="preserve">n impact negativ minor, în perioada de implementare a proiectului, asupra pisciculturii deoarece accesul navelor de pescuit în zona perimetrului </w:t>
      </w:r>
      <w:proofErr w:type="spellStart"/>
      <w:r w:rsidRPr="00A506F6">
        <w:rPr>
          <w:rFonts w:ascii="Times New Roman" w:hAnsi="Times New Roman" w:cs="Times New Roman"/>
          <w:sz w:val="24"/>
          <w:szCs w:val="24"/>
        </w:rPr>
        <w:t>Extrasand</w:t>
      </w:r>
      <w:proofErr w:type="spellEnd"/>
      <w:r w:rsidRPr="00A506F6">
        <w:rPr>
          <w:rFonts w:ascii="Times New Roman" w:hAnsi="Times New Roman" w:cs="Times New Roman"/>
          <w:sz w:val="24"/>
          <w:szCs w:val="24"/>
        </w:rPr>
        <w:t xml:space="preserve"> </w:t>
      </w:r>
      <w:r w:rsidR="00D24983">
        <w:rPr>
          <w:rFonts w:ascii="Times New Roman" w:hAnsi="Times New Roman" w:cs="Times New Roman"/>
          <w:sz w:val="24"/>
          <w:szCs w:val="24"/>
        </w:rPr>
        <w:t>2</w:t>
      </w:r>
      <w:r w:rsidRPr="00A506F6">
        <w:rPr>
          <w:rFonts w:ascii="Times New Roman" w:hAnsi="Times New Roman" w:cs="Times New Roman"/>
          <w:sz w:val="24"/>
          <w:szCs w:val="24"/>
        </w:rPr>
        <w:t xml:space="preserve"> va fi interzisă.</w:t>
      </w:r>
    </w:p>
    <w:p w14:paraId="2E5E83AA" w14:textId="3438B4BD" w:rsidR="007B32D0" w:rsidRPr="00A506F6" w:rsidRDefault="007B32D0" w:rsidP="007B32D0">
      <w:pPr>
        <w:autoSpaceDE w:val="0"/>
        <w:autoSpaceDN w:val="0"/>
        <w:adjustRightInd w:val="0"/>
        <w:spacing w:after="0" w:line="360" w:lineRule="auto"/>
        <w:ind w:firstLine="0"/>
        <w:rPr>
          <w:rFonts w:ascii="Times New Roman" w:hAnsi="Times New Roman" w:cs="Times New Roman"/>
          <w:sz w:val="24"/>
          <w:szCs w:val="24"/>
        </w:rPr>
      </w:pPr>
      <w:r w:rsidRPr="00A506F6">
        <w:rPr>
          <w:rFonts w:ascii="Times New Roman" w:hAnsi="Times New Roman" w:cs="Times New Roman"/>
          <w:sz w:val="24"/>
          <w:szCs w:val="24"/>
        </w:rPr>
        <w:t xml:space="preserve">După încheierea lucrărilor de prelevare și transport a nisipului, accesul navelor de pescuit în zona perimetrului va fi permis. Activitățile de pescuit comercial vor putea fi reluate și vor ajunge la randamentul inițial (dinainte de începerea activităților de dragare) după reașezarea sedimentelor nisipoase și reîntoarcerea în zonă a bancurilor de pești. </w:t>
      </w:r>
    </w:p>
    <w:p w14:paraId="07A97D31" w14:textId="46AD54C1" w:rsidR="001A3B21" w:rsidRPr="001A3B21" w:rsidRDefault="00A5433F" w:rsidP="007B32D0">
      <w:pPr>
        <w:kinsoku w:val="0"/>
        <w:overflowPunct w:val="0"/>
        <w:spacing w:after="0" w:line="360" w:lineRule="auto"/>
        <w:ind w:firstLine="708"/>
        <w:textAlignment w:val="baseline"/>
        <w:rPr>
          <w:rFonts w:ascii="Times New Roman" w:hAnsi="Times New Roman" w:cs="Times New Roman"/>
          <w:sz w:val="24"/>
          <w:szCs w:val="24"/>
        </w:rPr>
      </w:pPr>
      <w:r w:rsidRPr="009D06BA">
        <w:rPr>
          <w:rFonts w:ascii="Times New Roman" w:hAnsi="Times New Roman" w:cs="Times New Roman"/>
          <w:b/>
        </w:rPr>
        <w:tab/>
      </w:r>
      <w:r w:rsidR="001A3B21" w:rsidRPr="001A3B21">
        <w:rPr>
          <w:rFonts w:ascii="Times New Roman" w:hAnsi="Times New Roman" w:cs="Times New Roman"/>
          <w:sz w:val="24"/>
          <w:szCs w:val="24"/>
        </w:rPr>
        <w:t xml:space="preserve">Fiind vorba de lucrări limitate ca timp (maxim 4 luni), executate de pe mare (de nava de dragare), care nu presupun construcții temporare sau permanente în zona perimetrului, nu va exista un impact negativ asupra peisajului marin. De altfel, zona din vecinătatea perimetrului de interes, este destul de circulată de navele care se îndreaptă către portul </w:t>
      </w:r>
      <w:r w:rsidR="00D24983">
        <w:rPr>
          <w:rFonts w:ascii="Times New Roman" w:hAnsi="Times New Roman" w:cs="Times New Roman"/>
          <w:sz w:val="24"/>
          <w:szCs w:val="24"/>
        </w:rPr>
        <w:t>Mangalia</w:t>
      </w:r>
      <w:r w:rsidR="001A3B21" w:rsidRPr="001A3B21">
        <w:rPr>
          <w:rFonts w:ascii="Times New Roman" w:hAnsi="Times New Roman" w:cs="Times New Roman"/>
          <w:sz w:val="24"/>
          <w:szCs w:val="24"/>
        </w:rPr>
        <w:t>, fără ca efectul vizual să fie unul neplăcut.</w:t>
      </w:r>
    </w:p>
    <w:p w14:paraId="4325CD2C" w14:textId="4E9A1419" w:rsidR="001A3B21" w:rsidRDefault="001A3B21" w:rsidP="001A3B21">
      <w:pPr>
        <w:autoSpaceDE w:val="0"/>
        <w:autoSpaceDN w:val="0"/>
        <w:adjustRightInd w:val="0"/>
        <w:spacing w:after="0" w:line="360" w:lineRule="auto"/>
        <w:ind w:firstLine="720"/>
        <w:rPr>
          <w:rFonts w:ascii="Times New Roman" w:hAnsi="Times New Roman" w:cs="Times New Roman"/>
          <w:bCs/>
          <w:sz w:val="24"/>
          <w:szCs w:val="24"/>
        </w:rPr>
      </w:pPr>
      <w:r w:rsidRPr="008776D0">
        <w:rPr>
          <w:rFonts w:ascii="Times New Roman" w:hAnsi="Times New Roman" w:cs="Times New Roman"/>
          <w:sz w:val="24"/>
          <w:szCs w:val="24"/>
        </w:rPr>
        <w:t>Proiectul</w:t>
      </w:r>
      <w:r>
        <w:rPr>
          <w:rFonts w:ascii="Times New Roman" w:hAnsi="Times New Roman" w:cs="Times New Roman"/>
          <w:sz w:val="24"/>
          <w:szCs w:val="24"/>
        </w:rPr>
        <w:t xml:space="preserve"> de prelevare și de relocare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nisipului din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D24983">
        <w:rPr>
          <w:rFonts w:ascii="Times New Roman" w:hAnsi="Times New Roman" w:cs="Times New Roman"/>
          <w:sz w:val="24"/>
          <w:szCs w:val="24"/>
        </w:rPr>
        <w:t>2</w:t>
      </w:r>
      <w:r>
        <w:rPr>
          <w:rFonts w:ascii="Times New Roman" w:hAnsi="Times New Roman" w:cs="Times New Roman"/>
          <w:sz w:val="24"/>
          <w:szCs w:val="24"/>
        </w:rPr>
        <w:t xml:space="preserve"> către zonele de coastă, unde va fi folosit la lărgirea plajelor litoralului sudic românesc va avea un impact pozitiv asupra mediului </w:t>
      </w:r>
      <w:proofErr w:type="spellStart"/>
      <w:r>
        <w:rPr>
          <w:rFonts w:ascii="Times New Roman" w:hAnsi="Times New Roman" w:cs="Times New Roman"/>
          <w:sz w:val="24"/>
          <w:szCs w:val="24"/>
        </w:rPr>
        <w:t>socio</w:t>
      </w:r>
      <w:proofErr w:type="spellEnd"/>
      <w:r>
        <w:rPr>
          <w:rFonts w:ascii="Times New Roman" w:hAnsi="Times New Roman" w:cs="Times New Roman"/>
          <w:sz w:val="24"/>
          <w:szCs w:val="24"/>
        </w:rPr>
        <w:t xml:space="preserve">-economic, prin crearea unor noi suprafețe de plajă, care vor fi introduse în circuitul turistic, generând noi locuri de muncă la nivel local. Utilizarea nisipului </w:t>
      </w:r>
      <w:r>
        <w:rPr>
          <w:rFonts w:ascii="Times New Roman" w:hAnsi="Times New Roman" w:cs="Times New Roman"/>
          <w:sz w:val="24"/>
          <w:szCs w:val="24"/>
        </w:rPr>
        <w:lastRenderedPageBreak/>
        <w:t xml:space="preserve">prelevat din perimetrul de interes (cca </w:t>
      </w:r>
      <w:r w:rsidRPr="00942105">
        <w:rPr>
          <w:rFonts w:ascii="Times New Roman" w:hAnsi="Times New Roman" w:cs="Times New Roman"/>
          <w:bCs/>
          <w:sz w:val="24"/>
          <w:szCs w:val="24"/>
        </w:rPr>
        <w:t>800 000 m</w:t>
      </w:r>
      <w:r w:rsidRPr="008776D0">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w:t>
      </w:r>
      <w:r>
        <w:rPr>
          <w:rFonts w:ascii="Times New Roman" w:hAnsi="Times New Roman" w:cs="Times New Roman"/>
          <w:sz w:val="24"/>
          <w:szCs w:val="24"/>
        </w:rPr>
        <w:t xml:space="preserve">se va face în cadrul proiectului </w:t>
      </w:r>
      <w:r w:rsidRPr="00942105">
        <w:rPr>
          <w:rFonts w:ascii="Times New Roman" w:hAnsi="Times New Roman" w:cs="Times New Roman"/>
          <w:bCs/>
          <w:sz w:val="24"/>
          <w:szCs w:val="24"/>
        </w:rPr>
        <w:t xml:space="preserve">de interes național </w:t>
      </w:r>
      <w:r>
        <w:rPr>
          <w:rFonts w:ascii="Times New Roman" w:hAnsi="Times New Roman" w:cs="Times New Roman"/>
          <w:bCs/>
          <w:sz w:val="24"/>
          <w:szCs w:val="24"/>
        </w:rPr>
        <w:t>”</w:t>
      </w:r>
      <w:r w:rsidRPr="00942105">
        <w:rPr>
          <w:rFonts w:ascii="Times New Roman" w:hAnsi="Times New Roman" w:cs="Times New Roman"/>
          <w:bCs/>
          <w:sz w:val="24"/>
          <w:szCs w:val="24"/>
        </w:rPr>
        <w:t>Reducerea eroziunii costiere – Fa</w:t>
      </w:r>
      <w:r>
        <w:rPr>
          <w:rFonts w:ascii="Times New Roman" w:hAnsi="Times New Roman" w:cs="Times New Roman"/>
          <w:bCs/>
          <w:sz w:val="24"/>
          <w:szCs w:val="24"/>
        </w:rPr>
        <w:t>z</w:t>
      </w:r>
      <w:r w:rsidRPr="00942105">
        <w:rPr>
          <w:rFonts w:ascii="Times New Roman" w:hAnsi="Times New Roman" w:cs="Times New Roman"/>
          <w:bCs/>
          <w:sz w:val="24"/>
          <w:szCs w:val="24"/>
        </w:rPr>
        <w:t>a II (2014-2020)”</w:t>
      </w:r>
      <w:r>
        <w:rPr>
          <w:rFonts w:ascii="Times New Roman" w:hAnsi="Times New Roman" w:cs="Times New Roman"/>
          <w:bCs/>
          <w:sz w:val="24"/>
          <w:szCs w:val="24"/>
        </w:rPr>
        <w:t>.</w:t>
      </w:r>
    </w:p>
    <w:p w14:paraId="5FFB8362" w14:textId="54015C95" w:rsidR="007B32D0" w:rsidRDefault="007B32D0" w:rsidP="001A3B21">
      <w:pPr>
        <w:autoSpaceDE w:val="0"/>
        <w:autoSpaceDN w:val="0"/>
        <w:adjustRightInd w:val="0"/>
        <w:spacing w:after="0" w:line="360" w:lineRule="auto"/>
        <w:ind w:firstLine="720"/>
        <w:rPr>
          <w:rFonts w:ascii="Times New Roman" w:hAnsi="Times New Roman" w:cs="Times New Roman"/>
          <w:bCs/>
          <w:sz w:val="24"/>
          <w:szCs w:val="24"/>
        </w:rPr>
      </w:pPr>
      <w:r w:rsidRPr="00A506F6">
        <w:rPr>
          <w:rFonts w:ascii="Times New Roman" w:hAnsi="Times New Roman" w:cs="Times New Roman"/>
          <w:sz w:val="24"/>
          <w:szCs w:val="24"/>
        </w:rPr>
        <w:t xml:space="preserve">Proiectul va influența pozitiv viața locuitorilor din zona țărmului, </w:t>
      </w:r>
      <w:proofErr w:type="spellStart"/>
      <w:r w:rsidRPr="00A506F6">
        <w:rPr>
          <w:rFonts w:ascii="Times New Roman" w:hAnsi="Times New Roman" w:cs="Times New Roman"/>
          <w:sz w:val="24"/>
          <w:szCs w:val="24"/>
        </w:rPr>
        <w:t>cresterea</w:t>
      </w:r>
      <w:proofErr w:type="spellEnd"/>
      <w:r w:rsidRPr="00A506F6">
        <w:rPr>
          <w:rFonts w:ascii="Times New Roman" w:hAnsi="Times New Roman" w:cs="Times New Roman"/>
          <w:sz w:val="24"/>
          <w:szCs w:val="24"/>
        </w:rPr>
        <w:t xml:space="preserve"> condițiilor de trai fiind direct proporțională cu creșterea economică a zonei. O astfel de situație este așteptată odată cu reabilitarea și lărgirea plajelor litoralului sudic, care ar putea determina o creștere a turismului și a activităților economice legate de turism.</w:t>
      </w:r>
    </w:p>
    <w:p w14:paraId="18C5E5BA" w14:textId="4C0C20D2" w:rsidR="001A3B21" w:rsidRPr="00E540EF" w:rsidRDefault="001A3B21" w:rsidP="001A3B21">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D24983">
        <w:rPr>
          <w:rFonts w:ascii="Times New Roman" w:hAnsi="Times New Roman" w:cs="Times New Roman"/>
          <w:sz w:val="24"/>
          <w:szCs w:val="24"/>
        </w:rPr>
        <w:t>2</w:t>
      </w:r>
      <w:r>
        <w:rPr>
          <w:rFonts w:ascii="Times New Roman" w:hAnsi="Times New Roman" w:cs="Times New Roman"/>
          <w:sz w:val="24"/>
          <w:szCs w:val="24"/>
        </w:rPr>
        <w:t xml:space="preserve"> </w:t>
      </w:r>
      <w:r w:rsidRPr="00E540EF">
        <w:rPr>
          <w:rFonts w:ascii="Times New Roman" w:hAnsi="Times New Roman" w:cs="Times New Roman"/>
          <w:sz w:val="24"/>
          <w:szCs w:val="24"/>
        </w:rPr>
        <w:t xml:space="preserve">se află în afara unor zone de protecție sanitară sau a unor perimetre de protecție hidrogeologică (conform adresei ABADL nr. 3740/04.03.2022) și în afara unor zone cu </w:t>
      </w:r>
      <w:r>
        <w:rPr>
          <w:rFonts w:ascii="Times New Roman" w:hAnsi="Times New Roman" w:cs="Times New Roman"/>
          <w:sz w:val="24"/>
          <w:szCs w:val="24"/>
        </w:rPr>
        <w:t xml:space="preserve">obiective de patrimoniu cultural, </w:t>
      </w:r>
      <w:r w:rsidRPr="00E540EF">
        <w:rPr>
          <w:rFonts w:ascii="Times New Roman" w:hAnsi="Times New Roman" w:cs="Times New Roman"/>
          <w:sz w:val="24"/>
          <w:szCs w:val="24"/>
        </w:rPr>
        <w:t>monumente istorice și situri arheologice submarine. Conform O</w:t>
      </w:r>
      <w:r w:rsidR="00E87067">
        <w:rPr>
          <w:rFonts w:ascii="Times New Roman" w:hAnsi="Times New Roman" w:cs="Times New Roman"/>
          <w:sz w:val="24"/>
          <w:szCs w:val="24"/>
        </w:rPr>
        <w:t>MCIN</w:t>
      </w:r>
      <w:r w:rsidRPr="00E540EF">
        <w:rPr>
          <w:rFonts w:ascii="Times New Roman" w:hAnsi="Times New Roman" w:cs="Times New Roman"/>
          <w:sz w:val="24"/>
          <w:szCs w:val="24"/>
        </w:rPr>
        <w:t xml:space="preserve"> nr. 2203/02.04.2019, perimetrul </w:t>
      </w:r>
      <w:proofErr w:type="spellStart"/>
      <w:r w:rsidRPr="00E540EF">
        <w:rPr>
          <w:rFonts w:ascii="Times New Roman" w:hAnsi="Times New Roman" w:cs="Times New Roman"/>
          <w:sz w:val="24"/>
          <w:szCs w:val="24"/>
        </w:rPr>
        <w:t>Extrasand</w:t>
      </w:r>
      <w:proofErr w:type="spellEnd"/>
      <w:r w:rsidRPr="00E540EF">
        <w:rPr>
          <w:rFonts w:ascii="Times New Roman" w:hAnsi="Times New Roman" w:cs="Times New Roman"/>
          <w:sz w:val="24"/>
          <w:szCs w:val="24"/>
        </w:rPr>
        <w:t xml:space="preserve"> 1, a fost declasat parțial din Lista monumentelor istorice (Situl arheologic subacvatic, cod LMI CT-i-s-A-02561)</w:t>
      </w:r>
      <w:r w:rsidR="00E87067">
        <w:rPr>
          <w:rFonts w:ascii="Times New Roman" w:hAnsi="Times New Roman" w:cs="Times New Roman"/>
          <w:sz w:val="24"/>
          <w:szCs w:val="24"/>
        </w:rPr>
        <w:t>.</w:t>
      </w:r>
      <w:r w:rsidRPr="00E540EF">
        <w:rPr>
          <w:rFonts w:ascii="Times New Roman" w:hAnsi="Times New Roman" w:cs="Times New Roman"/>
          <w:sz w:val="24"/>
          <w:szCs w:val="24"/>
        </w:rPr>
        <w:t xml:space="preserve"> Direcția Județeană pentru Cultură Constanța</w:t>
      </w:r>
      <w:r>
        <w:rPr>
          <w:rFonts w:ascii="Times New Roman" w:hAnsi="Times New Roman" w:cs="Times New Roman"/>
          <w:sz w:val="24"/>
          <w:szCs w:val="24"/>
        </w:rPr>
        <w:t>,</w:t>
      </w:r>
      <w:r w:rsidRPr="00E540EF">
        <w:rPr>
          <w:rFonts w:ascii="Times New Roman" w:hAnsi="Times New Roman" w:cs="Times New Roman"/>
          <w:sz w:val="24"/>
          <w:szCs w:val="24"/>
        </w:rPr>
        <w:t xml:space="preserve">  prin adresa nr. 606/12.04.2022</w:t>
      </w:r>
      <w:r>
        <w:rPr>
          <w:rFonts w:ascii="Times New Roman" w:hAnsi="Times New Roman" w:cs="Times New Roman"/>
          <w:sz w:val="24"/>
          <w:szCs w:val="24"/>
        </w:rPr>
        <w:t xml:space="preserve">, </w:t>
      </w:r>
      <w:r w:rsidRPr="00E540EF">
        <w:rPr>
          <w:rFonts w:ascii="Times New Roman" w:hAnsi="Times New Roman" w:cs="Times New Roman"/>
          <w:sz w:val="24"/>
          <w:szCs w:val="24"/>
        </w:rPr>
        <w:t>își exprimă acordul pentru desfășurarea activităților de exploatare a nisipului.</w:t>
      </w:r>
    </w:p>
    <w:p w14:paraId="173337CE" w14:textId="77777777" w:rsidR="00D24983" w:rsidRDefault="00A5433F" w:rsidP="000729F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Impactul direct, indirect, pe termen lung și pe termen scurt, susceptibil să afecteze biocenozele și speciile din zona proiectului, </w:t>
      </w:r>
      <w:r w:rsidR="00A00A0C">
        <w:rPr>
          <w:rFonts w:ascii="Times New Roman" w:hAnsi="Times New Roman" w:cs="Times New Roman"/>
          <w:sz w:val="24"/>
          <w:szCs w:val="24"/>
        </w:rPr>
        <w:t>va fi</w:t>
      </w:r>
      <w:r>
        <w:rPr>
          <w:rFonts w:ascii="Times New Roman" w:hAnsi="Times New Roman" w:cs="Times New Roman"/>
          <w:sz w:val="24"/>
          <w:szCs w:val="24"/>
        </w:rPr>
        <w:t xml:space="preserve"> legat mai ales de creșterea turbidității, a nivelului de zgomot și de modificarea ușoară</w:t>
      </w:r>
      <w:r w:rsidR="00A00A0C">
        <w:rPr>
          <w:rFonts w:ascii="Times New Roman" w:hAnsi="Times New Roman" w:cs="Times New Roman"/>
          <w:sz w:val="24"/>
          <w:szCs w:val="24"/>
        </w:rPr>
        <w:t xml:space="preserve"> a configurației </w:t>
      </w:r>
      <w:proofErr w:type="spellStart"/>
      <w:r w:rsidR="00A00A0C">
        <w:rPr>
          <w:rFonts w:ascii="Times New Roman" w:hAnsi="Times New Roman" w:cs="Times New Roman"/>
          <w:sz w:val="24"/>
          <w:szCs w:val="24"/>
        </w:rPr>
        <w:t>batimetrice</w:t>
      </w:r>
      <w:proofErr w:type="spellEnd"/>
      <w:r w:rsidR="00A00A0C">
        <w:rPr>
          <w:rFonts w:ascii="Times New Roman" w:hAnsi="Times New Roman" w:cs="Times New Roman"/>
          <w:sz w:val="24"/>
          <w:szCs w:val="24"/>
        </w:rPr>
        <w:t xml:space="preserve"> a platoului continental în zona perimetrului de interes. Bivalvele, gasteropodele, </w:t>
      </w:r>
      <w:r w:rsidR="000C1FF7">
        <w:rPr>
          <w:rFonts w:ascii="Times New Roman" w:hAnsi="Times New Roman" w:cs="Times New Roman"/>
          <w:sz w:val="24"/>
          <w:szCs w:val="24"/>
        </w:rPr>
        <w:t xml:space="preserve">viermii, </w:t>
      </w:r>
      <w:r w:rsidR="00A00A0C">
        <w:rPr>
          <w:rFonts w:ascii="Times New Roman" w:hAnsi="Times New Roman" w:cs="Times New Roman"/>
          <w:sz w:val="24"/>
          <w:szCs w:val="24"/>
        </w:rPr>
        <w:t>crustaceele</w:t>
      </w:r>
      <w:r w:rsidR="000C1FF7">
        <w:rPr>
          <w:rFonts w:ascii="Times New Roman" w:hAnsi="Times New Roman" w:cs="Times New Roman"/>
          <w:sz w:val="24"/>
          <w:szCs w:val="24"/>
        </w:rPr>
        <w:t>,</w:t>
      </w:r>
      <w:r w:rsidR="005C5C5D">
        <w:rPr>
          <w:rFonts w:ascii="Times New Roman" w:hAnsi="Times New Roman" w:cs="Times New Roman"/>
          <w:sz w:val="24"/>
          <w:szCs w:val="24"/>
        </w:rPr>
        <w:t xml:space="preserve"> </w:t>
      </w:r>
      <w:r w:rsidR="00A00A0C">
        <w:rPr>
          <w:rFonts w:ascii="Times New Roman" w:hAnsi="Times New Roman" w:cs="Times New Roman"/>
          <w:sz w:val="24"/>
          <w:szCs w:val="24"/>
        </w:rPr>
        <w:t xml:space="preserve">nu vor fi afectate semnificativ de </w:t>
      </w:r>
      <w:r w:rsidR="000C1FF7">
        <w:rPr>
          <w:rFonts w:ascii="Times New Roman" w:hAnsi="Times New Roman" w:cs="Times New Roman"/>
          <w:sz w:val="24"/>
          <w:szCs w:val="24"/>
        </w:rPr>
        <w:t>re</w:t>
      </w:r>
      <w:r w:rsidR="00A00A0C">
        <w:rPr>
          <w:rFonts w:ascii="Times New Roman" w:hAnsi="Times New Roman" w:cs="Times New Roman"/>
          <w:sz w:val="24"/>
          <w:szCs w:val="24"/>
        </w:rPr>
        <w:t>depunerea sedimentelor fine pe fundul mării</w:t>
      </w:r>
      <w:r w:rsidR="005C5C5D">
        <w:rPr>
          <w:rFonts w:ascii="Times New Roman" w:hAnsi="Times New Roman" w:cs="Times New Roman"/>
          <w:sz w:val="24"/>
          <w:szCs w:val="24"/>
        </w:rPr>
        <w:t xml:space="preserve"> </w:t>
      </w:r>
      <w:r w:rsidR="000C1FF7">
        <w:rPr>
          <w:rFonts w:ascii="Times New Roman" w:hAnsi="Times New Roman" w:cs="Times New Roman"/>
          <w:sz w:val="24"/>
          <w:szCs w:val="24"/>
        </w:rPr>
        <w:t xml:space="preserve">odată cu limpezirea apelor </w:t>
      </w:r>
      <w:r w:rsidR="005C5C5D">
        <w:rPr>
          <w:rFonts w:ascii="Times New Roman" w:hAnsi="Times New Roman" w:cs="Times New Roman"/>
          <w:sz w:val="24"/>
          <w:szCs w:val="24"/>
        </w:rPr>
        <w:t>sau de</w:t>
      </w:r>
      <w:r w:rsidR="00FE0CE9">
        <w:rPr>
          <w:rFonts w:ascii="Times New Roman" w:hAnsi="Times New Roman" w:cs="Times New Roman"/>
          <w:sz w:val="24"/>
          <w:szCs w:val="24"/>
        </w:rPr>
        <w:t xml:space="preserve"> modificarea ușoară a configurației </w:t>
      </w:r>
      <w:proofErr w:type="spellStart"/>
      <w:r w:rsidR="00FE0CE9">
        <w:rPr>
          <w:rFonts w:ascii="Times New Roman" w:hAnsi="Times New Roman" w:cs="Times New Roman"/>
          <w:sz w:val="24"/>
          <w:szCs w:val="24"/>
        </w:rPr>
        <w:t>batimetrice</w:t>
      </w:r>
      <w:proofErr w:type="spellEnd"/>
      <w:r w:rsidR="00FE0CE9">
        <w:rPr>
          <w:rFonts w:ascii="Times New Roman" w:hAnsi="Times New Roman" w:cs="Times New Roman"/>
          <w:sz w:val="24"/>
          <w:szCs w:val="24"/>
        </w:rPr>
        <w:t xml:space="preserve"> a fundului de mare</w:t>
      </w:r>
      <w:r w:rsidR="00A00A0C">
        <w:rPr>
          <w:rFonts w:ascii="Times New Roman" w:hAnsi="Times New Roman" w:cs="Times New Roman"/>
          <w:sz w:val="24"/>
          <w:szCs w:val="24"/>
        </w:rPr>
        <w:t xml:space="preserve">. Ele reprezintă de fapt cea mai mare parte a organismelor </w:t>
      </w:r>
      <w:proofErr w:type="spellStart"/>
      <w:r w:rsidR="00A00A0C">
        <w:rPr>
          <w:rFonts w:ascii="Times New Roman" w:hAnsi="Times New Roman" w:cs="Times New Roman"/>
          <w:sz w:val="24"/>
          <w:szCs w:val="24"/>
        </w:rPr>
        <w:t>bentale</w:t>
      </w:r>
      <w:proofErr w:type="spellEnd"/>
      <w:r w:rsidR="00A00A0C">
        <w:rPr>
          <w:rFonts w:ascii="Times New Roman" w:hAnsi="Times New Roman" w:cs="Times New Roman"/>
          <w:sz w:val="24"/>
          <w:szCs w:val="24"/>
        </w:rPr>
        <w:t xml:space="preserve"> din etajul </w:t>
      </w:r>
      <w:proofErr w:type="spellStart"/>
      <w:r w:rsidR="00A00A0C">
        <w:rPr>
          <w:rFonts w:ascii="Times New Roman" w:hAnsi="Times New Roman" w:cs="Times New Roman"/>
          <w:sz w:val="24"/>
          <w:szCs w:val="24"/>
        </w:rPr>
        <w:t>circalitoral</w:t>
      </w:r>
      <w:proofErr w:type="spellEnd"/>
      <w:r w:rsidR="00A00A0C">
        <w:rPr>
          <w:rFonts w:ascii="Times New Roman" w:hAnsi="Times New Roman" w:cs="Times New Roman"/>
          <w:sz w:val="24"/>
          <w:szCs w:val="24"/>
        </w:rPr>
        <w:t xml:space="preserve"> unde se vor desfășura lucrări</w:t>
      </w:r>
      <w:r w:rsidR="00FE0CE9">
        <w:rPr>
          <w:rFonts w:ascii="Times New Roman" w:hAnsi="Times New Roman" w:cs="Times New Roman"/>
          <w:sz w:val="24"/>
          <w:szCs w:val="24"/>
        </w:rPr>
        <w:t>le preconizate</w:t>
      </w:r>
      <w:r w:rsidR="00A00A0C">
        <w:rPr>
          <w:rFonts w:ascii="Times New Roman" w:hAnsi="Times New Roman" w:cs="Times New Roman"/>
          <w:sz w:val="24"/>
          <w:szCs w:val="24"/>
        </w:rPr>
        <w:t xml:space="preserve">. </w:t>
      </w:r>
      <w:r w:rsidR="005C5C5D">
        <w:rPr>
          <w:rFonts w:ascii="Times New Roman" w:hAnsi="Times New Roman" w:cs="Times New Roman"/>
          <w:sz w:val="24"/>
          <w:szCs w:val="24"/>
        </w:rPr>
        <w:t xml:space="preserve">Speciile </w:t>
      </w:r>
      <w:proofErr w:type="spellStart"/>
      <w:r w:rsidR="005C5C5D">
        <w:rPr>
          <w:rFonts w:ascii="Times New Roman" w:hAnsi="Times New Roman" w:cs="Times New Roman"/>
          <w:sz w:val="24"/>
          <w:szCs w:val="24"/>
        </w:rPr>
        <w:t>bentale</w:t>
      </w:r>
      <w:proofErr w:type="spellEnd"/>
      <w:r w:rsidR="005C5C5D">
        <w:rPr>
          <w:rFonts w:ascii="Times New Roman" w:hAnsi="Times New Roman" w:cs="Times New Roman"/>
          <w:sz w:val="24"/>
          <w:szCs w:val="24"/>
        </w:rPr>
        <w:t xml:space="preserve"> de pești vor fi afectate direct de extragerea nisipului dar numai pe perioada lucrărilor, fără să se înregistreze mortalități semnificative la nivelul populațiilor locale. Speciile de </w:t>
      </w:r>
      <w:proofErr w:type="spellStart"/>
      <w:r w:rsidR="005C5C5D">
        <w:rPr>
          <w:rFonts w:ascii="Times New Roman" w:hAnsi="Times New Roman" w:cs="Times New Roman"/>
          <w:sz w:val="24"/>
          <w:szCs w:val="24"/>
        </w:rPr>
        <w:t>microalge</w:t>
      </w:r>
      <w:proofErr w:type="spellEnd"/>
      <w:r w:rsidR="005C5C5D">
        <w:rPr>
          <w:rFonts w:ascii="Times New Roman" w:hAnsi="Times New Roman" w:cs="Times New Roman"/>
          <w:sz w:val="24"/>
          <w:szCs w:val="24"/>
        </w:rPr>
        <w:t xml:space="preserve"> din plancton își vor reduce temporar capacitatea fotosintetică datorită scăderii transparenței apelor, dar efectul este unul temporar, pe perioada lucrărilor.</w:t>
      </w:r>
    </w:p>
    <w:p w14:paraId="2FC30AC4" w14:textId="471213CF" w:rsidR="00486B87" w:rsidRDefault="005C5C5D" w:rsidP="000729F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A00A0C">
        <w:rPr>
          <w:rFonts w:ascii="Times New Roman" w:hAnsi="Times New Roman" w:cs="Times New Roman"/>
          <w:sz w:val="24"/>
          <w:szCs w:val="24"/>
        </w:rPr>
        <w:t>Zgomotul va reprezenta principala sursă de impact direct și pe termen scurt la adresa speciilor de păsări și de mamifere marine care tranzitează zona perimetrului</w:t>
      </w:r>
      <w:r>
        <w:rPr>
          <w:rFonts w:ascii="Times New Roman" w:hAnsi="Times New Roman" w:cs="Times New Roman"/>
          <w:sz w:val="24"/>
          <w:szCs w:val="24"/>
        </w:rPr>
        <w:t xml:space="preserve">. </w:t>
      </w:r>
      <w:r w:rsidRPr="005C5C5D">
        <w:rPr>
          <w:rFonts w:ascii="Times New Roman" w:hAnsi="Times New Roman" w:cs="Times New Roman"/>
          <w:sz w:val="24"/>
          <w:szCs w:val="24"/>
        </w:rPr>
        <w:t xml:space="preserve">Este posibil ca specii protejate </w:t>
      </w:r>
      <w:r>
        <w:rPr>
          <w:rFonts w:ascii="Times New Roman" w:hAnsi="Times New Roman" w:cs="Times New Roman"/>
          <w:sz w:val="24"/>
          <w:szCs w:val="24"/>
        </w:rPr>
        <w:t xml:space="preserve">(cetacee, scrumbii) </w:t>
      </w:r>
      <w:r w:rsidRPr="005C5C5D">
        <w:rPr>
          <w:rFonts w:ascii="Times New Roman" w:hAnsi="Times New Roman" w:cs="Times New Roman"/>
          <w:sz w:val="24"/>
          <w:szCs w:val="24"/>
        </w:rPr>
        <w:t xml:space="preserve">aflate </w:t>
      </w:r>
      <w:r>
        <w:rPr>
          <w:rFonts w:ascii="Times New Roman" w:hAnsi="Times New Roman" w:cs="Times New Roman"/>
          <w:sz w:val="24"/>
          <w:szCs w:val="24"/>
        </w:rPr>
        <w:t>î</w:t>
      </w:r>
      <w:r w:rsidRPr="005C5C5D">
        <w:rPr>
          <w:rFonts w:ascii="Times New Roman" w:hAnsi="Times New Roman" w:cs="Times New Roman"/>
          <w:sz w:val="24"/>
          <w:szCs w:val="24"/>
        </w:rPr>
        <w:t xml:space="preserve">n tranzit </w:t>
      </w:r>
      <w:r>
        <w:rPr>
          <w:rFonts w:ascii="Times New Roman" w:hAnsi="Times New Roman" w:cs="Times New Roman"/>
          <w:sz w:val="24"/>
          <w:szCs w:val="24"/>
        </w:rPr>
        <w:t>sau în căutare de hrană în zona perimetrului</w:t>
      </w:r>
      <w:r w:rsidRPr="005C5C5D">
        <w:rPr>
          <w:rFonts w:ascii="Times New Roman" w:hAnsi="Times New Roman" w:cs="Times New Roman"/>
          <w:sz w:val="24"/>
          <w:szCs w:val="24"/>
        </w:rPr>
        <w:t xml:space="preserve"> s</w:t>
      </w:r>
      <w:r>
        <w:rPr>
          <w:rFonts w:ascii="Times New Roman" w:hAnsi="Times New Roman" w:cs="Times New Roman"/>
          <w:sz w:val="24"/>
          <w:szCs w:val="24"/>
        </w:rPr>
        <w:t>ă</w:t>
      </w:r>
      <w:r w:rsidRPr="005C5C5D">
        <w:rPr>
          <w:rFonts w:ascii="Times New Roman" w:hAnsi="Times New Roman" w:cs="Times New Roman"/>
          <w:sz w:val="24"/>
          <w:szCs w:val="24"/>
        </w:rPr>
        <w:t xml:space="preserve"> fie deranjate de aceste </w:t>
      </w:r>
      <w:proofErr w:type="spellStart"/>
      <w:r w:rsidRPr="005C5C5D">
        <w:rPr>
          <w:rFonts w:ascii="Times New Roman" w:hAnsi="Times New Roman" w:cs="Times New Roman"/>
          <w:sz w:val="24"/>
          <w:szCs w:val="24"/>
        </w:rPr>
        <w:t>modificari</w:t>
      </w:r>
      <w:proofErr w:type="spellEnd"/>
      <w:r w:rsidRPr="005C5C5D">
        <w:rPr>
          <w:rFonts w:ascii="Times New Roman" w:hAnsi="Times New Roman" w:cs="Times New Roman"/>
          <w:sz w:val="24"/>
          <w:szCs w:val="24"/>
        </w:rPr>
        <w:t xml:space="preserve"> temporare ale mediului marin, f</w:t>
      </w:r>
      <w:r w:rsidR="00D24983">
        <w:rPr>
          <w:rFonts w:ascii="Times New Roman" w:hAnsi="Times New Roman" w:cs="Times New Roman"/>
          <w:sz w:val="24"/>
          <w:szCs w:val="24"/>
        </w:rPr>
        <w:t>ă</w:t>
      </w:r>
      <w:r w:rsidRPr="005C5C5D">
        <w:rPr>
          <w:rFonts w:ascii="Times New Roman" w:hAnsi="Times New Roman" w:cs="Times New Roman"/>
          <w:sz w:val="24"/>
          <w:szCs w:val="24"/>
        </w:rPr>
        <w:t>r</w:t>
      </w:r>
      <w:r w:rsidR="00D24983">
        <w:rPr>
          <w:rFonts w:ascii="Times New Roman" w:hAnsi="Times New Roman" w:cs="Times New Roman"/>
          <w:sz w:val="24"/>
          <w:szCs w:val="24"/>
        </w:rPr>
        <w:t>ă</w:t>
      </w:r>
      <w:r w:rsidRPr="005C5C5D">
        <w:rPr>
          <w:rFonts w:ascii="Times New Roman" w:hAnsi="Times New Roman" w:cs="Times New Roman"/>
          <w:sz w:val="24"/>
          <w:szCs w:val="24"/>
        </w:rPr>
        <w:t xml:space="preserve"> a fi afectate </w:t>
      </w:r>
      <w:r w:rsidR="00D24983">
        <w:rPr>
          <w:rFonts w:ascii="Times New Roman" w:hAnsi="Times New Roman" w:cs="Times New Roman"/>
          <w:sz w:val="24"/>
          <w:szCs w:val="24"/>
        </w:rPr>
        <w:t xml:space="preserve">însă </w:t>
      </w:r>
      <w:r w:rsidRPr="005C5C5D">
        <w:rPr>
          <w:rFonts w:ascii="Times New Roman" w:hAnsi="Times New Roman" w:cs="Times New Roman"/>
          <w:sz w:val="24"/>
          <w:szCs w:val="24"/>
        </w:rPr>
        <w:t>semnificativ</w:t>
      </w:r>
      <w:r w:rsidR="006C50BE">
        <w:rPr>
          <w:rFonts w:ascii="Times New Roman" w:hAnsi="Times New Roman" w:cs="Times New Roman"/>
          <w:sz w:val="24"/>
          <w:szCs w:val="24"/>
        </w:rPr>
        <w:t xml:space="preserve"> pe termen mediu și lung</w:t>
      </w:r>
      <w:r w:rsidRPr="005C5C5D">
        <w:rPr>
          <w:rFonts w:ascii="Times New Roman" w:hAnsi="Times New Roman" w:cs="Times New Roman"/>
          <w:sz w:val="24"/>
          <w:szCs w:val="24"/>
        </w:rPr>
        <w:t>.</w:t>
      </w:r>
      <w:r w:rsidR="00FE0CE9">
        <w:rPr>
          <w:rFonts w:ascii="Times New Roman" w:hAnsi="Times New Roman" w:cs="Times New Roman"/>
          <w:sz w:val="24"/>
          <w:szCs w:val="24"/>
        </w:rPr>
        <w:t xml:space="preserve"> </w:t>
      </w:r>
      <w:r>
        <w:rPr>
          <w:rFonts w:ascii="Times New Roman" w:hAnsi="Times New Roman" w:cs="Times New Roman"/>
          <w:sz w:val="24"/>
          <w:szCs w:val="24"/>
        </w:rPr>
        <w:t xml:space="preserve">Zona corespunzătoare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D24983">
        <w:rPr>
          <w:rFonts w:ascii="Times New Roman" w:hAnsi="Times New Roman" w:cs="Times New Roman"/>
          <w:sz w:val="24"/>
          <w:szCs w:val="24"/>
        </w:rPr>
        <w:t>2</w:t>
      </w:r>
      <w:r>
        <w:rPr>
          <w:rFonts w:ascii="Times New Roman" w:hAnsi="Times New Roman" w:cs="Times New Roman"/>
          <w:sz w:val="24"/>
          <w:szCs w:val="24"/>
        </w:rPr>
        <w:t xml:space="preserve"> nu face parte din arii protejate și prin urmare nu este supusă unor măsuri de conservare.</w:t>
      </w:r>
      <w:r w:rsidR="00FE0CE9">
        <w:rPr>
          <w:rFonts w:ascii="Times New Roman" w:hAnsi="Times New Roman" w:cs="Times New Roman"/>
          <w:sz w:val="24"/>
          <w:szCs w:val="24"/>
        </w:rPr>
        <w:t xml:space="preserve"> In lipsa unor poluări accidentale, nu va exista impact pe termen mediu și lung asupra biodiversității, a calității aerului, apelor și sedimentelor.</w:t>
      </w:r>
    </w:p>
    <w:p w14:paraId="614377CC" w14:textId="2C9B62B1" w:rsidR="00D57E07" w:rsidRDefault="00D57E07" w:rsidP="00D57E07">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lastRenderedPageBreak/>
        <w:tab/>
      </w:r>
      <w:r w:rsidR="00255441" w:rsidRPr="004F6314">
        <w:rPr>
          <w:rFonts w:ascii="Times New Roman" w:hAnsi="Times New Roman" w:cs="Times New Roman"/>
          <w:sz w:val="24"/>
          <w:szCs w:val="24"/>
        </w:rPr>
        <w:t xml:space="preserve">Putem vorbi de impact rezidual semnificativ numai în situația unor poluări accidentale </w:t>
      </w:r>
      <w:r>
        <w:rPr>
          <w:rFonts w:ascii="Times New Roman" w:hAnsi="Times New Roman" w:cs="Times New Roman"/>
          <w:sz w:val="24"/>
          <w:szCs w:val="24"/>
        </w:rPr>
        <w:t xml:space="preserve">grave </w:t>
      </w:r>
      <w:r w:rsidR="00255441" w:rsidRPr="004F6314">
        <w:rPr>
          <w:rFonts w:ascii="Times New Roman" w:hAnsi="Times New Roman" w:cs="Times New Roman"/>
          <w:sz w:val="24"/>
          <w:szCs w:val="24"/>
        </w:rPr>
        <w:t>cu hidrocarburi</w:t>
      </w:r>
      <w:r w:rsidR="0018604A">
        <w:rPr>
          <w:rFonts w:ascii="Times New Roman" w:hAnsi="Times New Roman" w:cs="Times New Roman"/>
          <w:sz w:val="24"/>
          <w:szCs w:val="24"/>
        </w:rPr>
        <w:t>,</w:t>
      </w:r>
      <w:r w:rsidR="00255441" w:rsidRPr="004F6314">
        <w:rPr>
          <w:rFonts w:ascii="Times New Roman" w:hAnsi="Times New Roman" w:cs="Times New Roman"/>
          <w:sz w:val="24"/>
          <w:szCs w:val="24"/>
        </w:rPr>
        <w:t xml:space="preserve"> care ar afecta atât apele marine, cu perturbarea pe termen lung a organismelor vii, cu posibile mortalități în rândul unor specii de pești, organisme planctonice și bentonice, urmate de fenomene de hipoxie, care accentuează și mai mult efectele negative asupra mediului și a biodiversității. </w:t>
      </w:r>
      <w:r w:rsidR="0018604A">
        <w:rPr>
          <w:rFonts w:ascii="Times New Roman" w:hAnsi="Times New Roman" w:cs="Times New Roman"/>
          <w:sz w:val="24"/>
          <w:szCs w:val="24"/>
        </w:rPr>
        <w:t>P</w:t>
      </w:r>
      <w:r w:rsidR="00255441" w:rsidRPr="004F6314">
        <w:rPr>
          <w:rFonts w:ascii="Times New Roman" w:hAnsi="Times New Roman" w:cs="Times New Roman"/>
          <w:sz w:val="24"/>
          <w:szCs w:val="24"/>
        </w:rPr>
        <w:t>oluări</w:t>
      </w:r>
      <w:r w:rsidR="0018604A">
        <w:rPr>
          <w:rFonts w:ascii="Times New Roman" w:hAnsi="Times New Roman" w:cs="Times New Roman"/>
          <w:sz w:val="24"/>
          <w:szCs w:val="24"/>
        </w:rPr>
        <w:t>le</w:t>
      </w:r>
      <w:r w:rsidR="00255441" w:rsidRPr="004F6314">
        <w:rPr>
          <w:rFonts w:ascii="Times New Roman" w:hAnsi="Times New Roman" w:cs="Times New Roman"/>
          <w:sz w:val="24"/>
          <w:szCs w:val="24"/>
        </w:rPr>
        <w:t xml:space="preserve"> accidentale </w:t>
      </w:r>
      <w:r w:rsidR="0018604A">
        <w:rPr>
          <w:rFonts w:ascii="Times New Roman" w:hAnsi="Times New Roman" w:cs="Times New Roman"/>
          <w:sz w:val="24"/>
          <w:szCs w:val="24"/>
        </w:rPr>
        <w:t>sunt</w:t>
      </w:r>
      <w:r w:rsidR="00255441" w:rsidRPr="004F6314">
        <w:rPr>
          <w:rFonts w:ascii="Times New Roman" w:hAnsi="Times New Roman" w:cs="Times New Roman"/>
          <w:sz w:val="24"/>
          <w:szCs w:val="24"/>
        </w:rPr>
        <w:t xml:space="preserve"> puțin probabil</w:t>
      </w:r>
      <w:r w:rsidR="0018604A">
        <w:rPr>
          <w:rFonts w:ascii="Times New Roman" w:hAnsi="Times New Roman" w:cs="Times New Roman"/>
          <w:sz w:val="24"/>
          <w:szCs w:val="24"/>
        </w:rPr>
        <w:t>e</w:t>
      </w:r>
      <w:r w:rsidR="00255441" w:rsidRPr="004F6314">
        <w:rPr>
          <w:rFonts w:ascii="Times New Roman" w:hAnsi="Times New Roman" w:cs="Times New Roman"/>
          <w:sz w:val="24"/>
          <w:szCs w:val="24"/>
        </w:rPr>
        <w:t xml:space="preserve"> în condițiile în care </w:t>
      </w:r>
      <w:r>
        <w:rPr>
          <w:rFonts w:ascii="Times New Roman" w:hAnsi="Times New Roman" w:cs="Times New Roman"/>
          <w:sz w:val="24"/>
          <w:szCs w:val="24"/>
        </w:rPr>
        <w:t xml:space="preserve">perimetrul de lucru va fi semnalizat, circulația navelor comerciale în zonă va fi interzisă, iar nava de dragare va fi menținută în condiții tehnice foarte bune, prin revizii și inspecții periodice. Dacă măsurile propuse privind reducerea impactului potențial, în ceea ce privește menținerea calității aerului, apelor, a calității sedimentelor, a biodiversității, a unui nivel rezonabil al zgomotului și vibrațiilor, vor fi aplicate, considerăm că nu va exista un impact rezidual al proiectului. </w:t>
      </w:r>
    </w:p>
    <w:p w14:paraId="3507B24A" w14:textId="3B5FCB7D" w:rsidR="00FF326E" w:rsidRPr="002E02A8" w:rsidRDefault="00D57E07" w:rsidP="00FF326E">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sidR="00FF326E" w:rsidRPr="002E02A8">
        <w:rPr>
          <w:rFonts w:ascii="Times New Roman" w:hAnsi="Times New Roman" w:cs="Times New Roman"/>
          <w:sz w:val="24"/>
          <w:szCs w:val="24"/>
        </w:rPr>
        <w:t>Deoarece perimetrul de împrumut sedimente este situat la distanță mare de țărm</w:t>
      </w:r>
      <w:r w:rsidR="00FF326E">
        <w:rPr>
          <w:rFonts w:ascii="Times New Roman" w:hAnsi="Times New Roman" w:cs="Times New Roman"/>
          <w:sz w:val="24"/>
          <w:szCs w:val="24"/>
        </w:rPr>
        <w:t>,</w:t>
      </w:r>
      <w:r w:rsidR="00FF326E" w:rsidRPr="002E02A8">
        <w:rPr>
          <w:rFonts w:ascii="Times New Roman" w:hAnsi="Times New Roman" w:cs="Times New Roman"/>
          <w:sz w:val="24"/>
          <w:szCs w:val="24"/>
        </w:rPr>
        <w:t xml:space="preserve"> nu se poate vorbi de un impact cumulativ cu activitățile care se vor desfășura în zona țărmului, fie activități turistice și de agrement</w:t>
      </w:r>
      <w:r w:rsidR="00FF326E">
        <w:rPr>
          <w:rFonts w:ascii="Times New Roman" w:hAnsi="Times New Roman" w:cs="Times New Roman"/>
          <w:sz w:val="24"/>
          <w:szCs w:val="24"/>
        </w:rPr>
        <w:t>, fie</w:t>
      </w:r>
      <w:r w:rsidR="00FF326E" w:rsidRPr="002E02A8">
        <w:rPr>
          <w:rFonts w:ascii="Times New Roman" w:hAnsi="Times New Roman" w:cs="Times New Roman"/>
          <w:sz w:val="24"/>
          <w:szCs w:val="24"/>
        </w:rPr>
        <w:t xml:space="preserve"> activități navale (în zona portului </w:t>
      </w:r>
      <w:r w:rsidR="00D24983">
        <w:rPr>
          <w:rFonts w:ascii="Times New Roman" w:hAnsi="Times New Roman" w:cs="Times New Roman"/>
          <w:sz w:val="24"/>
          <w:szCs w:val="24"/>
        </w:rPr>
        <w:t>Mangalia</w:t>
      </w:r>
      <w:r w:rsidR="00FF326E" w:rsidRPr="002E02A8">
        <w:rPr>
          <w:rFonts w:ascii="Times New Roman" w:hAnsi="Times New Roman" w:cs="Times New Roman"/>
          <w:sz w:val="24"/>
          <w:szCs w:val="24"/>
        </w:rPr>
        <w:t xml:space="preserve">). </w:t>
      </w:r>
    </w:p>
    <w:p w14:paraId="1C7D0496" w14:textId="6970BBD4" w:rsidR="00FF326E" w:rsidRPr="002E02A8" w:rsidRDefault="00FF326E" w:rsidP="00FF326E">
      <w:pPr>
        <w:pStyle w:val="Corptext2"/>
        <w:spacing w:after="0" w:line="360" w:lineRule="auto"/>
        <w:ind w:firstLine="708"/>
        <w:rPr>
          <w:rFonts w:ascii="Times New Roman" w:hAnsi="Times New Roman" w:cs="Times New Roman"/>
          <w:sz w:val="24"/>
          <w:szCs w:val="24"/>
        </w:rPr>
      </w:pPr>
      <w:r w:rsidRPr="002E02A8">
        <w:rPr>
          <w:rFonts w:ascii="Times New Roman" w:hAnsi="Times New Roman" w:cs="Times New Roman"/>
          <w:sz w:val="24"/>
          <w:szCs w:val="24"/>
        </w:rPr>
        <w:t>Deoarece navigația comercială și cea turistică vor fi interzise în zona perimetrului de exploatare pe parcursul lucr</w:t>
      </w:r>
      <w:r w:rsidR="00D24983">
        <w:rPr>
          <w:rFonts w:ascii="Times New Roman" w:hAnsi="Times New Roman" w:cs="Times New Roman"/>
          <w:sz w:val="24"/>
          <w:szCs w:val="24"/>
        </w:rPr>
        <w:t>ă</w:t>
      </w:r>
      <w:r w:rsidRPr="002E02A8">
        <w:rPr>
          <w:rFonts w:ascii="Times New Roman" w:hAnsi="Times New Roman" w:cs="Times New Roman"/>
          <w:sz w:val="24"/>
          <w:szCs w:val="24"/>
        </w:rPr>
        <w:t>rilor, nu se poate vorbi de un eventual efect cumulativ al noxelor provenite de la nava de dragare și de la navele comerciale care tranzitează zona în mod obișnuit</w:t>
      </w:r>
      <w:r>
        <w:rPr>
          <w:rFonts w:ascii="Times New Roman" w:hAnsi="Times New Roman" w:cs="Times New Roman"/>
          <w:sz w:val="24"/>
          <w:szCs w:val="24"/>
        </w:rPr>
        <w:t>.</w:t>
      </w:r>
      <w:r w:rsidRPr="002E02A8">
        <w:rPr>
          <w:rFonts w:ascii="Times New Roman" w:hAnsi="Times New Roman" w:cs="Times New Roman"/>
          <w:sz w:val="24"/>
          <w:szCs w:val="24"/>
        </w:rPr>
        <w:t xml:space="preserve"> în deplasarea lor către și dinspre portul </w:t>
      </w:r>
      <w:r w:rsidR="00D24983">
        <w:rPr>
          <w:rFonts w:ascii="Times New Roman" w:hAnsi="Times New Roman" w:cs="Times New Roman"/>
          <w:sz w:val="24"/>
          <w:szCs w:val="24"/>
        </w:rPr>
        <w:t>Mangalia</w:t>
      </w:r>
      <w:r w:rsidRPr="002E02A8">
        <w:rPr>
          <w:rFonts w:ascii="Times New Roman" w:hAnsi="Times New Roman" w:cs="Times New Roman"/>
          <w:sz w:val="24"/>
          <w:szCs w:val="24"/>
        </w:rPr>
        <w:t>.</w:t>
      </w:r>
    </w:p>
    <w:p w14:paraId="729FE463" w14:textId="23407288" w:rsidR="002C37E3" w:rsidRPr="001A4467" w:rsidRDefault="00FF326E" w:rsidP="002C37E3">
      <w:pPr>
        <w:widowControl w:val="0"/>
        <w:tabs>
          <w:tab w:val="left" w:pos="543"/>
        </w:tabs>
        <w:spacing w:after="0" w:line="360" w:lineRule="auto"/>
        <w:rPr>
          <w:rFonts w:ascii="Times New Roman" w:eastAsia="Garamond" w:hAnsi="Times New Roman" w:cs="Times New Roman"/>
          <w:noProof/>
          <w:sz w:val="24"/>
          <w:szCs w:val="24"/>
        </w:rPr>
      </w:pPr>
      <w:r w:rsidRPr="002E02A8">
        <w:rPr>
          <w:rFonts w:ascii="Times New Roman" w:hAnsi="Times New Roman" w:cs="Times New Roman"/>
          <w:sz w:val="24"/>
          <w:szCs w:val="24"/>
        </w:rPr>
        <w:t xml:space="preserve">Există posibilitatea ca în prezent să existe și alte proiecte aflate în proces de avizare, care să urmărească extragerea de nisip din perimetre desemnate, </w:t>
      </w:r>
      <w:r>
        <w:rPr>
          <w:rFonts w:ascii="Times New Roman" w:hAnsi="Times New Roman" w:cs="Times New Roman"/>
          <w:sz w:val="24"/>
          <w:szCs w:val="24"/>
        </w:rPr>
        <w:t xml:space="preserve">aflate în apropierea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D24983">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bCs/>
          <w:sz w:val="24"/>
          <w:szCs w:val="24"/>
        </w:rPr>
        <w:t>Intr</w:t>
      </w:r>
      <w:proofErr w:type="spellEnd"/>
      <w:r>
        <w:rPr>
          <w:rFonts w:ascii="Times New Roman" w:hAnsi="Times New Roman" w:cs="Times New Roman"/>
          <w:bCs/>
          <w:sz w:val="24"/>
          <w:szCs w:val="24"/>
        </w:rPr>
        <w:t>-o astfel de situație impactul cumulativ s-ar manifesta numai în cazul exploatării în paralel a sedimentelor nisipoase din mai multe perimetre apropiate, ceea ce ar duce la extinderea considerabilă a suprafeței marine în care turbiditatea va crește, la o intensitate ridicată a zgomotului pe o suprafață mai mare, la un nivel mai ridicat al poluării aerului cu noxe și prin urmare la un risc crescut de deranjare a elementelor de biodiversitate care trăiesc și se hrănesc în zonă sau care tranzitează zona. Probabilitatea ca mai  multe perimetre apropiate să fie exploatate în paralel este însă exclusă, punând în pericol siguranța circulației și aducând prin cumularea efectelor prejudicii la adresa biodiversității locale.</w:t>
      </w:r>
      <w:r w:rsidR="002C37E3">
        <w:rPr>
          <w:rFonts w:ascii="Times New Roman" w:hAnsi="Times New Roman" w:cs="Times New Roman"/>
          <w:bCs/>
          <w:sz w:val="24"/>
          <w:szCs w:val="24"/>
        </w:rPr>
        <w:t xml:space="preserve"> O soluție pentru asigurarea cantităților de sedimente nisipoase necesare procesului de lărgire a plajelor, fără un impact </w:t>
      </w:r>
      <w:r w:rsidR="00940549">
        <w:rPr>
          <w:rFonts w:ascii="Times New Roman" w:hAnsi="Times New Roman" w:cs="Times New Roman"/>
          <w:bCs/>
          <w:sz w:val="24"/>
          <w:szCs w:val="24"/>
        </w:rPr>
        <w:t xml:space="preserve">cumulativ </w:t>
      </w:r>
      <w:r w:rsidR="002C37E3">
        <w:rPr>
          <w:rFonts w:ascii="Times New Roman" w:hAnsi="Times New Roman" w:cs="Times New Roman"/>
          <w:bCs/>
          <w:sz w:val="24"/>
          <w:szCs w:val="24"/>
        </w:rPr>
        <w:t>semnificativ</w:t>
      </w:r>
      <w:r w:rsidR="00940549">
        <w:rPr>
          <w:rFonts w:ascii="Times New Roman" w:hAnsi="Times New Roman" w:cs="Times New Roman"/>
          <w:bCs/>
          <w:sz w:val="24"/>
          <w:szCs w:val="24"/>
        </w:rPr>
        <w:t xml:space="preserve"> sau risc de accidente,</w:t>
      </w:r>
      <w:r w:rsidR="002C37E3">
        <w:rPr>
          <w:rFonts w:ascii="Times New Roman" w:hAnsi="Times New Roman" w:cs="Times New Roman"/>
          <w:bCs/>
          <w:sz w:val="24"/>
          <w:szCs w:val="24"/>
        </w:rPr>
        <w:t xml:space="preserve"> </w:t>
      </w:r>
      <w:r w:rsidR="002C37E3" w:rsidRPr="001A4467">
        <w:rPr>
          <w:rFonts w:ascii="Times New Roman" w:eastAsia="Garamond" w:hAnsi="Times New Roman" w:cs="Times New Roman"/>
          <w:noProof/>
          <w:sz w:val="24"/>
          <w:szCs w:val="24"/>
        </w:rPr>
        <w:t xml:space="preserve">ar fi exploatarea nisipului din perimetre situate la o distanță de cel puțin 10 km unele de altele. </w:t>
      </w:r>
    </w:p>
    <w:p w14:paraId="4BCB374C" w14:textId="34499816" w:rsidR="002C37E3" w:rsidRDefault="002C37E3" w:rsidP="002C37E3">
      <w:pPr>
        <w:pStyle w:val="BodyText3"/>
        <w:shd w:val="clear" w:color="auto" w:fill="auto"/>
        <w:tabs>
          <w:tab w:val="left" w:pos="513"/>
        </w:tabs>
        <w:spacing w:before="0" w:line="360" w:lineRule="auto"/>
        <w:ind w:firstLine="0"/>
        <w:rPr>
          <w:rFonts w:ascii="Times New Roman" w:hAnsi="Times New Roman" w:cs="Times New Roman"/>
          <w:sz w:val="24"/>
          <w:szCs w:val="24"/>
        </w:rPr>
      </w:pPr>
      <w:r w:rsidRPr="00A506F6">
        <w:rPr>
          <w:rFonts w:ascii="Times New Roman" w:hAnsi="Times New Roman" w:cs="Times New Roman"/>
          <w:sz w:val="24"/>
          <w:szCs w:val="24"/>
        </w:rPr>
        <w:tab/>
      </w:r>
      <w:r w:rsidR="00940549">
        <w:rPr>
          <w:rFonts w:ascii="Times New Roman" w:hAnsi="Times New Roman" w:cs="Times New Roman"/>
          <w:sz w:val="24"/>
          <w:szCs w:val="24"/>
        </w:rPr>
        <w:tab/>
      </w:r>
      <w:r w:rsidRPr="00A506F6">
        <w:rPr>
          <w:rFonts w:ascii="Times New Roman" w:hAnsi="Times New Roman" w:cs="Times New Roman"/>
          <w:sz w:val="24"/>
          <w:szCs w:val="24"/>
        </w:rPr>
        <w:t xml:space="preserve">In ceea ce privește reversibilitatea impactului, considerăm ca niciunul dintre tipurile de impact descrise în capitolele precedente, care ar putea afecta negativ habitatele/biocenozele și </w:t>
      </w:r>
      <w:r w:rsidRPr="00A506F6">
        <w:rPr>
          <w:rFonts w:ascii="Times New Roman" w:hAnsi="Times New Roman" w:cs="Times New Roman"/>
          <w:sz w:val="24"/>
          <w:szCs w:val="24"/>
        </w:rPr>
        <w:lastRenderedPageBreak/>
        <w:t xml:space="preserve">speciile de interes comunitar din zonă, nu este ireversibil. Mediul marin este foarte dinamic și daca nu este afectat major, </w:t>
      </w:r>
      <w:r w:rsidR="00D24983">
        <w:rPr>
          <w:rFonts w:ascii="Times New Roman" w:hAnsi="Times New Roman" w:cs="Times New Roman"/>
          <w:sz w:val="24"/>
          <w:szCs w:val="24"/>
        </w:rPr>
        <w:t>î</w:t>
      </w:r>
      <w:r w:rsidRPr="00A506F6">
        <w:rPr>
          <w:rFonts w:ascii="Times New Roman" w:hAnsi="Times New Roman" w:cs="Times New Roman"/>
          <w:sz w:val="24"/>
          <w:szCs w:val="24"/>
        </w:rPr>
        <w:t xml:space="preserve">și revine rapid, cu atât mai repede cu cât modificările induse accidental sau voit de activitățile umane au fost mai puțin ample. </w:t>
      </w:r>
    </w:p>
    <w:p w14:paraId="26D43137" w14:textId="2851A2D0" w:rsidR="00940549" w:rsidRDefault="00940549" w:rsidP="002C37E3">
      <w:pPr>
        <w:pStyle w:val="BodyText3"/>
        <w:shd w:val="clear" w:color="auto" w:fill="auto"/>
        <w:tabs>
          <w:tab w:val="left" w:pos="51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Pentru reducerea impactului potențial al proiectului asupra factorilor de mediu și a biodiversității, s-a propus un calendar de monitorizare a calității aerului, apelor, sedimentelor și a biodiversității în toate cele 3 faze ale proiectului: monitorizarea inițială, </w:t>
      </w:r>
      <w:r>
        <w:rPr>
          <w:rFonts w:ascii="Times New Roman" w:hAnsi="Times New Roman" w:cs="Times New Roman"/>
          <w:bCs/>
          <w:sz w:val="24"/>
          <w:szCs w:val="24"/>
        </w:rPr>
        <w:t>î</w:t>
      </w:r>
      <w:r w:rsidRPr="00A96F1E">
        <w:rPr>
          <w:rFonts w:ascii="Times New Roman" w:hAnsi="Times New Roman" w:cs="Times New Roman"/>
          <w:bCs/>
          <w:sz w:val="24"/>
          <w:szCs w:val="24"/>
        </w:rPr>
        <w:t xml:space="preserve">nainte de </w:t>
      </w:r>
      <w:r>
        <w:rPr>
          <w:rFonts w:ascii="Times New Roman" w:hAnsi="Times New Roman" w:cs="Times New Roman"/>
          <w:bCs/>
          <w:sz w:val="24"/>
          <w:szCs w:val="24"/>
        </w:rPr>
        <w:t>î</w:t>
      </w:r>
      <w:r w:rsidRPr="00A96F1E">
        <w:rPr>
          <w:rFonts w:ascii="Times New Roman" w:hAnsi="Times New Roman" w:cs="Times New Roman"/>
          <w:bCs/>
          <w:sz w:val="24"/>
          <w:szCs w:val="24"/>
        </w:rPr>
        <w:t>nceperea lucr</w:t>
      </w:r>
      <w:r>
        <w:rPr>
          <w:rFonts w:ascii="Times New Roman" w:hAnsi="Times New Roman" w:cs="Times New Roman"/>
          <w:bCs/>
          <w:sz w:val="24"/>
          <w:szCs w:val="24"/>
        </w:rPr>
        <w:t>ă</w:t>
      </w:r>
      <w:r w:rsidRPr="00A96F1E">
        <w:rPr>
          <w:rFonts w:ascii="Times New Roman" w:hAnsi="Times New Roman" w:cs="Times New Roman"/>
          <w:bCs/>
          <w:sz w:val="24"/>
          <w:szCs w:val="24"/>
        </w:rPr>
        <w:t>rilor</w:t>
      </w:r>
      <w:r>
        <w:rPr>
          <w:rFonts w:ascii="Times New Roman" w:hAnsi="Times New Roman" w:cs="Times New Roman"/>
          <w:bCs/>
          <w:sz w:val="24"/>
          <w:szCs w:val="24"/>
        </w:rPr>
        <w:t>, î</w:t>
      </w:r>
      <w:r w:rsidRPr="00A96F1E">
        <w:rPr>
          <w:rFonts w:ascii="Times New Roman" w:hAnsi="Times New Roman" w:cs="Times New Roman"/>
          <w:bCs/>
          <w:sz w:val="24"/>
          <w:szCs w:val="24"/>
        </w:rPr>
        <w:t>n faza opera</w:t>
      </w:r>
      <w:r>
        <w:rPr>
          <w:rFonts w:ascii="Times New Roman" w:hAnsi="Times New Roman" w:cs="Times New Roman"/>
          <w:bCs/>
          <w:sz w:val="24"/>
          <w:szCs w:val="24"/>
        </w:rPr>
        <w:t>ț</w:t>
      </w:r>
      <w:r w:rsidRPr="00A96F1E">
        <w:rPr>
          <w:rFonts w:ascii="Times New Roman" w:hAnsi="Times New Roman" w:cs="Times New Roman"/>
          <w:bCs/>
          <w:sz w:val="24"/>
          <w:szCs w:val="24"/>
        </w:rPr>
        <w:t>ional</w:t>
      </w:r>
      <w:r>
        <w:rPr>
          <w:rFonts w:ascii="Times New Roman" w:hAnsi="Times New Roman" w:cs="Times New Roman"/>
          <w:bCs/>
          <w:sz w:val="24"/>
          <w:szCs w:val="24"/>
        </w:rPr>
        <w:t xml:space="preserve">ă și cea din </w:t>
      </w:r>
      <w:r w:rsidRPr="00A96F1E">
        <w:rPr>
          <w:rFonts w:ascii="Times New Roman" w:hAnsi="Times New Roman" w:cs="Times New Roman"/>
          <w:bCs/>
          <w:sz w:val="24"/>
          <w:szCs w:val="24"/>
        </w:rPr>
        <w:t xml:space="preserve">faza de </w:t>
      </w:r>
      <w:r>
        <w:rPr>
          <w:rFonts w:ascii="Times New Roman" w:hAnsi="Times New Roman" w:cs="Times New Roman"/>
          <w:bCs/>
          <w:sz w:val="24"/>
          <w:szCs w:val="24"/>
        </w:rPr>
        <w:t>î</w:t>
      </w:r>
      <w:r w:rsidRPr="00A96F1E">
        <w:rPr>
          <w:rFonts w:ascii="Times New Roman" w:hAnsi="Times New Roman" w:cs="Times New Roman"/>
          <w:bCs/>
          <w:sz w:val="24"/>
          <w:szCs w:val="24"/>
        </w:rPr>
        <w:t>nchi</w:t>
      </w:r>
      <w:r>
        <w:rPr>
          <w:rFonts w:ascii="Times New Roman" w:hAnsi="Times New Roman" w:cs="Times New Roman"/>
          <w:bCs/>
          <w:sz w:val="24"/>
          <w:szCs w:val="24"/>
        </w:rPr>
        <w:t>dere/încheiere a lucrărilor. Monitorizarea va presupune observații lunare asupra biodiversității, făcute de la țărm și de pe nava de dragare dar și colectarea de probe de apă și sedimente, dar și măsurător lunare ale calității aerului.</w:t>
      </w:r>
    </w:p>
    <w:p w14:paraId="6A05A9A1" w14:textId="1F18969B" w:rsidR="00940549" w:rsidRDefault="00940549" w:rsidP="002C37E3">
      <w:pPr>
        <w:pStyle w:val="BodyText3"/>
        <w:shd w:val="clear" w:color="auto" w:fill="auto"/>
        <w:tabs>
          <w:tab w:val="left" w:pos="513"/>
        </w:tabs>
        <w:spacing w:before="0" w:line="360" w:lineRule="auto"/>
        <w:ind w:firstLine="0"/>
        <w:rPr>
          <w:rFonts w:ascii="Times New Roman" w:hAnsi="Times New Roman" w:cs="Times New Roman"/>
          <w:bCs/>
          <w:sz w:val="24"/>
          <w:szCs w:val="24"/>
        </w:rPr>
      </w:pPr>
      <w:r>
        <w:rPr>
          <w:rFonts w:ascii="Times New Roman" w:hAnsi="Times New Roman" w:cs="Times New Roman"/>
          <w:sz w:val="24"/>
          <w:szCs w:val="24"/>
        </w:rPr>
        <w:tab/>
        <w:t>B</w:t>
      </w:r>
      <w:r w:rsidR="002D70D7">
        <w:rPr>
          <w:rFonts w:ascii="Times New Roman" w:hAnsi="Times New Roman" w:cs="Times New Roman"/>
          <w:sz w:val="24"/>
          <w:szCs w:val="24"/>
        </w:rPr>
        <w:t xml:space="preserve">eneficiarii proiectului de exploatare a sedimentelor nisipoase din perimetrul </w:t>
      </w:r>
      <w:proofErr w:type="spellStart"/>
      <w:r w:rsidR="002D70D7">
        <w:rPr>
          <w:rFonts w:ascii="Times New Roman" w:hAnsi="Times New Roman" w:cs="Times New Roman"/>
          <w:sz w:val="24"/>
          <w:szCs w:val="24"/>
        </w:rPr>
        <w:t>Extrasand</w:t>
      </w:r>
      <w:proofErr w:type="spellEnd"/>
      <w:r w:rsidR="002D70D7">
        <w:rPr>
          <w:rFonts w:ascii="Times New Roman" w:hAnsi="Times New Roman" w:cs="Times New Roman"/>
          <w:sz w:val="24"/>
          <w:szCs w:val="24"/>
        </w:rPr>
        <w:t xml:space="preserve"> </w:t>
      </w:r>
      <w:r w:rsidR="00D24983">
        <w:rPr>
          <w:rFonts w:ascii="Times New Roman" w:hAnsi="Times New Roman" w:cs="Times New Roman"/>
          <w:sz w:val="24"/>
          <w:szCs w:val="24"/>
        </w:rPr>
        <w:t>2</w:t>
      </w:r>
      <w:r w:rsidR="002D70D7">
        <w:rPr>
          <w:rFonts w:ascii="Times New Roman" w:hAnsi="Times New Roman" w:cs="Times New Roman"/>
          <w:sz w:val="24"/>
          <w:szCs w:val="24"/>
        </w:rPr>
        <w:t xml:space="preserve">, respectiv </w:t>
      </w:r>
      <w:r w:rsidR="002D70D7">
        <w:rPr>
          <w:rFonts w:ascii="Times New Roman" w:hAnsi="Times New Roman" w:cs="Times New Roman"/>
          <w:bCs/>
          <w:sz w:val="24"/>
          <w:szCs w:val="24"/>
        </w:rPr>
        <w:t xml:space="preserve">SC </w:t>
      </w:r>
      <w:proofErr w:type="spellStart"/>
      <w:r w:rsidR="002D70D7">
        <w:rPr>
          <w:rFonts w:ascii="Times New Roman" w:hAnsi="Times New Roman" w:cs="Times New Roman"/>
          <w:bCs/>
          <w:sz w:val="24"/>
          <w:szCs w:val="24"/>
        </w:rPr>
        <w:t>Extrasand</w:t>
      </w:r>
      <w:proofErr w:type="spellEnd"/>
      <w:r w:rsidR="002D70D7">
        <w:rPr>
          <w:rFonts w:ascii="Times New Roman" w:hAnsi="Times New Roman" w:cs="Times New Roman"/>
          <w:bCs/>
          <w:sz w:val="24"/>
          <w:szCs w:val="24"/>
        </w:rPr>
        <w:t xml:space="preserve"> PCMN SRL și SC </w:t>
      </w:r>
      <w:proofErr w:type="spellStart"/>
      <w:r w:rsidR="002D70D7">
        <w:rPr>
          <w:rFonts w:ascii="Times New Roman" w:hAnsi="Times New Roman" w:cs="Times New Roman"/>
          <w:bCs/>
          <w:sz w:val="24"/>
          <w:szCs w:val="24"/>
        </w:rPr>
        <w:t>Lukarom</w:t>
      </w:r>
      <w:proofErr w:type="spellEnd"/>
      <w:r w:rsidR="002D70D7">
        <w:rPr>
          <w:rFonts w:ascii="Times New Roman" w:hAnsi="Times New Roman" w:cs="Times New Roman"/>
          <w:bCs/>
          <w:sz w:val="24"/>
          <w:szCs w:val="24"/>
        </w:rPr>
        <w:t xml:space="preserve"> Mineral Consult SRL, vor fi responsabili de implementarea măsurilor de reducere a impactului.</w:t>
      </w:r>
    </w:p>
    <w:p w14:paraId="40ED84D0" w14:textId="0562756B" w:rsidR="002D70D7" w:rsidRPr="00F35B7D" w:rsidRDefault="002D70D7" w:rsidP="002D70D7">
      <w:pPr>
        <w:autoSpaceDE w:val="0"/>
        <w:autoSpaceDN w:val="0"/>
        <w:adjustRightInd w:val="0"/>
        <w:spacing w:after="0" w:line="360" w:lineRule="auto"/>
        <w:ind w:firstLine="720"/>
        <w:rPr>
          <w:rFonts w:ascii="Times New Roman" w:hAnsi="Times New Roman" w:cs="Times New Roman"/>
          <w:bCs/>
          <w:sz w:val="24"/>
          <w:szCs w:val="24"/>
        </w:rPr>
      </w:pPr>
      <w:r w:rsidRPr="00F35B7D">
        <w:rPr>
          <w:rFonts w:ascii="Times New Roman" w:hAnsi="Times New Roman" w:cs="Times New Roman"/>
          <w:bCs/>
          <w:sz w:val="24"/>
          <w:szCs w:val="24"/>
        </w:rPr>
        <w:t xml:space="preserve">In ceea ce privește alternativele proiectului, respectiv nisip din </w:t>
      </w:r>
      <w:proofErr w:type="spellStart"/>
      <w:r w:rsidRPr="00F35B7D">
        <w:rPr>
          <w:rFonts w:ascii="Times New Roman" w:hAnsi="Times New Roman" w:cs="Times New Roman"/>
          <w:bCs/>
          <w:sz w:val="24"/>
          <w:szCs w:val="24"/>
        </w:rPr>
        <w:t>Dunare</w:t>
      </w:r>
      <w:proofErr w:type="spellEnd"/>
      <w:r w:rsidRPr="00F35B7D">
        <w:rPr>
          <w:rFonts w:ascii="Times New Roman" w:hAnsi="Times New Roman" w:cs="Times New Roman"/>
          <w:bCs/>
          <w:sz w:val="24"/>
          <w:szCs w:val="24"/>
        </w:rPr>
        <w:t xml:space="preserve"> sau nisip preluat din cariere terestre, nu sunt fezabile deoarece, cu mici excep</w:t>
      </w:r>
      <w:r w:rsidR="00D24983">
        <w:rPr>
          <w:rFonts w:ascii="Times New Roman" w:hAnsi="Times New Roman" w:cs="Times New Roman"/>
          <w:bCs/>
          <w:sz w:val="24"/>
          <w:szCs w:val="24"/>
        </w:rPr>
        <w:t>ț</w:t>
      </w:r>
      <w:r w:rsidRPr="00F35B7D">
        <w:rPr>
          <w:rFonts w:ascii="Times New Roman" w:hAnsi="Times New Roman" w:cs="Times New Roman"/>
          <w:bCs/>
          <w:sz w:val="24"/>
          <w:szCs w:val="24"/>
        </w:rPr>
        <w:t xml:space="preserve">ii, nu corespund granulometric și nu pot furniza cantitățile necesare proiectului de lărgire a plajelor, fără consecințe grave asupra mediului, mai ales asupra populațiilor de sturioni din Dunăre. Prin urmare, extragerea nisipului cu granulometria corespunzătoare de pe platoul continental, din </w:t>
      </w:r>
      <w:r>
        <w:rPr>
          <w:rFonts w:ascii="Times New Roman" w:hAnsi="Times New Roman" w:cs="Times New Roman"/>
          <w:bCs/>
          <w:sz w:val="24"/>
          <w:szCs w:val="24"/>
        </w:rPr>
        <w:t>bancuri de nisip</w:t>
      </w:r>
      <w:r w:rsidRPr="00F35B7D">
        <w:rPr>
          <w:rFonts w:ascii="Times New Roman" w:hAnsi="Times New Roman" w:cs="Times New Roman"/>
          <w:bCs/>
          <w:sz w:val="24"/>
          <w:szCs w:val="24"/>
        </w:rPr>
        <w:t xml:space="preserve"> submerse</w:t>
      </w:r>
      <w:r>
        <w:rPr>
          <w:rFonts w:ascii="Times New Roman" w:hAnsi="Times New Roman" w:cs="Times New Roman"/>
          <w:bCs/>
          <w:sz w:val="24"/>
          <w:szCs w:val="24"/>
        </w:rPr>
        <w:t>, în</w:t>
      </w:r>
      <w:r w:rsidRPr="00F35B7D">
        <w:rPr>
          <w:rFonts w:ascii="Times New Roman" w:hAnsi="Times New Roman" w:cs="Times New Roman"/>
          <w:bCs/>
          <w:sz w:val="24"/>
          <w:szCs w:val="24"/>
        </w:rPr>
        <w:t xml:space="preserve"> cadrul un</w:t>
      </w:r>
      <w:r w:rsidR="00D24983">
        <w:rPr>
          <w:rFonts w:ascii="Times New Roman" w:hAnsi="Times New Roman" w:cs="Times New Roman"/>
          <w:bCs/>
          <w:sz w:val="24"/>
          <w:szCs w:val="24"/>
        </w:rPr>
        <w:t>ui</w:t>
      </w:r>
      <w:r w:rsidRPr="00F35B7D">
        <w:rPr>
          <w:rFonts w:ascii="Times New Roman" w:hAnsi="Times New Roman" w:cs="Times New Roman"/>
          <w:bCs/>
          <w:sz w:val="24"/>
          <w:szCs w:val="24"/>
        </w:rPr>
        <w:t xml:space="preserve"> perimetr</w:t>
      </w:r>
      <w:r w:rsidR="00D24983">
        <w:rPr>
          <w:rFonts w:ascii="Times New Roman" w:hAnsi="Times New Roman" w:cs="Times New Roman"/>
          <w:bCs/>
          <w:sz w:val="24"/>
          <w:szCs w:val="24"/>
        </w:rPr>
        <w:t>u</w:t>
      </w:r>
      <w:r w:rsidRPr="00F35B7D">
        <w:rPr>
          <w:rFonts w:ascii="Times New Roman" w:hAnsi="Times New Roman" w:cs="Times New Roman"/>
          <w:bCs/>
          <w:sz w:val="24"/>
          <w:szCs w:val="24"/>
        </w:rPr>
        <w:t xml:space="preserve"> avizat, </w:t>
      </w:r>
      <w:r>
        <w:rPr>
          <w:rFonts w:ascii="Times New Roman" w:hAnsi="Times New Roman" w:cs="Times New Roman"/>
          <w:bCs/>
          <w:sz w:val="24"/>
          <w:szCs w:val="24"/>
        </w:rPr>
        <w:t xml:space="preserve">urmată de relocarea lor în zona costieră, </w:t>
      </w:r>
      <w:r w:rsidRPr="00F35B7D">
        <w:rPr>
          <w:rFonts w:ascii="Times New Roman" w:hAnsi="Times New Roman" w:cs="Times New Roman"/>
          <w:bCs/>
          <w:sz w:val="24"/>
          <w:szCs w:val="24"/>
        </w:rPr>
        <w:t>este soluția cea mai viabilă și cu cel mai redus impact asupra mediului.</w:t>
      </w:r>
    </w:p>
    <w:p w14:paraId="6EDAF50E" w14:textId="77777777" w:rsidR="0018604A" w:rsidRDefault="0018604A"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17C39BAE"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737EF1C2"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6BFEBB9D"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40921538"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4FF68276"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435CBB43"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34939A7B"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41ACCDE0"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778070A3"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3D8DB67B" w14:textId="77777777" w:rsidR="00DC194D" w:rsidRDefault="00DC194D"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62890809" w14:textId="77777777" w:rsidR="001F147A" w:rsidRDefault="001F147A"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451BB87B" w14:textId="1373F4F5" w:rsidR="002D70D7" w:rsidRDefault="002D70D7" w:rsidP="002D70D7">
      <w:pPr>
        <w:autoSpaceDE w:val="0"/>
        <w:autoSpaceDN w:val="0"/>
        <w:adjustRightInd w:val="0"/>
        <w:spacing w:after="0" w:line="360" w:lineRule="auto"/>
        <w:ind w:firstLine="0"/>
        <w:jc w:val="center"/>
        <w:rPr>
          <w:rFonts w:ascii="Times New Roman" w:hAnsi="Times New Roman" w:cs="Times New Roman"/>
          <w:b/>
          <w:bCs/>
          <w:sz w:val="28"/>
          <w:szCs w:val="28"/>
        </w:rPr>
      </w:pPr>
      <w:r w:rsidRPr="006A40B8">
        <w:rPr>
          <w:rFonts w:ascii="Times New Roman" w:hAnsi="Times New Roman" w:cs="Times New Roman"/>
          <w:b/>
          <w:bCs/>
          <w:sz w:val="28"/>
          <w:szCs w:val="28"/>
        </w:rPr>
        <w:t>C</w:t>
      </w:r>
      <w:r w:rsidR="00DC194D">
        <w:rPr>
          <w:rFonts w:ascii="Times New Roman" w:hAnsi="Times New Roman" w:cs="Times New Roman"/>
          <w:b/>
          <w:bCs/>
          <w:sz w:val="28"/>
          <w:szCs w:val="28"/>
        </w:rPr>
        <w:t>ONCLUZII</w:t>
      </w:r>
    </w:p>
    <w:p w14:paraId="30502E65" w14:textId="77777777" w:rsidR="006A40B8" w:rsidRPr="006A40B8" w:rsidRDefault="006A40B8" w:rsidP="002D70D7">
      <w:pPr>
        <w:autoSpaceDE w:val="0"/>
        <w:autoSpaceDN w:val="0"/>
        <w:adjustRightInd w:val="0"/>
        <w:spacing w:after="0" w:line="360" w:lineRule="auto"/>
        <w:ind w:firstLine="0"/>
        <w:jc w:val="center"/>
        <w:rPr>
          <w:rFonts w:ascii="Times New Roman" w:hAnsi="Times New Roman" w:cs="Times New Roman"/>
          <w:b/>
          <w:bCs/>
          <w:sz w:val="28"/>
          <w:szCs w:val="28"/>
        </w:rPr>
      </w:pPr>
    </w:p>
    <w:p w14:paraId="1E30AAAE" w14:textId="77777777" w:rsidR="002D70D7" w:rsidRDefault="002D70D7" w:rsidP="00DC3A15">
      <w:pPr>
        <w:autoSpaceDE w:val="0"/>
        <w:autoSpaceDN w:val="0"/>
        <w:adjustRightInd w:val="0"/>
        <w:spacing w:after="0" w:line="360" w:lineRule="auto"/>
        <w:ind w:firstLine="0"/>
        <w:rPr>
          <w:rFonts w:ascii="Times New Roman" w:hAnsi="Times New Roman" w:cs="Times New Roman"/>
          <w:highlight w:val="yellow"/>
        </w:rPr>
      </w:pPr>
    </w:p>
    <w:p w14:paraId="608D2237" w14:textId="1DD8227A" w:rsidR="006A40B8" w:rsidRPr="007F1DC5" w:rsidRDefault="00155E30" w:rsidP="006A40B8">
      <w:pPr>
        <w:spacing w:after="0" w:line="360" w:lineRule="auto"/>
        <w:ind w:firstLine="634"/>
        <w:rPr>
          <w:rFonts w:ascii="Times New Roman" w:hAnsi="Times New Roman" w:cs="Times New Roman"/>
          <w:color w:val="000000" w:themeColor="text1"/>
          <w:sz w:val="24"/>
          <w:szCs w:val="24"/>
        </w:rPr>
      </w:pPr>
      <w:r w:rsidRPr="00942105">
        <w:rPr>
          <w:rFonts w:ascii="Times New Roman" w:hAnsi="Times New Roman" w:cs="Times New Roman"/>
          <w:bCs/>
          <w:sz w:val="24"/>
          <w:szCs w:val="24"/>
        </w:rPr>
        <w:t xml:space="preserve">Perimetrul </w:t>
      </w:r>
      <w:proofErr w:type="spellStart"/>
      <w:r w:rsidRPr="00942105">
        <w:rPr>
          <w:rFonts w:ascii="Times New Roman" w:hAnsi="Times New Roman" w:cs="Times New Roman"/>
          <w:bCs/>
          <w:sz w:val="24"/>
          <w:szCs w:val="24"/>
        </w:rPr>
        <w:t>Extrasand</w:t>
      </w:r>
      <w:proofErr w:type="spellEnd"/>
      <w:r w:rsidRPr="00942105">
        <w:rPr>
          <w:rFonts w:ascii="Times New Roman" w:hAnsi="Times New Roman" w:cs="Times New Roman"/>
          <w:bCs/>
          <w:sz w:val="24"/>
          <w:szCs w:val="24"/>
        </w:rPr>
        <w:t xml:space="preserve"> </w:t>
      </w:r>
      <w:r w:rsidR="001F57EA">
        <w:rPr>
          <w:rFonts w:ascii="Times New Roman" w:hAnsi="Times New Roman" w:cs="Times New Roman"/>
          <w:bCs/>
          <w:sz w:val="24"/>
          <w:szCs w:val="24"/>
        </w:rPr>
        <w:t>2</w:t>
      </w:r>
      <w:r w:rsidRPr="00942105">
        <w:rPr>
          <w:rFonts w:ascii="Times New Roman" w:hAnsi="Times New Roman" w:cs="Times New Roman"/>
          <w:bCs/>
          <w:sz w:val="24"/>
          <w:szCs w:val="24"/>
        </w:rPr>
        <w:t xml:space="preserve"> este situat pe platoul continental al Mării Negre, în dreptul </w:t>
      </w:r>
      <w:r>
        <w:rPr>
          <w:rFonts w:ascii="Times New Roman" w:hAnsi="Times New Roman" w:cs="Times New Roman"/>
          <w:bCs/>
          <w:sz w:val="24"/>
          <w:szCs w:val="24"/>
        </w:rPr>
        <w:t>orașului</w:t>
      </w:r>
      <w:r w:rsidRPr="00942105">
        <w:rPr>
          <w:rFonts w:ascii="Times New Roman" w:hAnsi="Times New Roman" w:cs="Times New Roman"/>
          <w:bCs/>
          <w:sz w:val="24"/>
          <w:szCs w:val="24"/>
        </w:rPr>
        <w:t xml:space="preserve"> Constanța</w:t>
      </w:r>
      <w:r>
        <w:rPr>
          <w:rFonts w:ascii="Times New Roman" w:hAnsi="Times New Roman" w:cs="Times New Roman"/>
          <w:bCs/>
          <w:sz w:val="24"/>
          <w:szCs w:val="24"/>
        </w:rPr>
        <w:t xml:space="preserve">, </w:t>
      </w:r>
      <w:r w:rsidRPr="00942105">
        <w:rPr>
          <w:rFonts w:ascii="Times New Roman" w:hAnsi="Times New Roman" w:cs="Times New Roman"/>
          <w:bCs/>
          <w:sz w:val="24"/>
          <w:szCs w:val="24"/>
        </w:rPr>
        <w:t xml:space="preserve">la o distanță față de țărm care variază între </w:t>
      </w:r>
      <w:r w:rsidR="001F57EA">
        <w:rPr>
          <w:rFonts w:ascii="Times New Roman" w:hAnsi="Times New Roman" w:cs="Times New Roman"/>
          <w:bCs/>
          <w:sz w:val="24"/>
          <w:szCs w:val="24"/>
        </w:rPr>
        <w:t>18,163</w:t>
      </w:r>
      <w:r w:rsidRPr="00942105">
        <w:rPr>
          <w:rFonts w:ascii="Times New Roman" w:hAnsi="Times New Roman" w:cs="Times New Roman"/>
          <w:bCs/>
          <w:sz w:val="24"/>
          <w:szCs w:val="24"/>
        </w:rPr>
        <w:t xml:space="preserve"> și </w:t>
      </w:r>
      <w:r w:rsidR="001F57EA">
        <w:rPr>
          <w:rFonts w:ascii="Times New Roman" w:hAnsi="Times New Roman" w:cs="Times New Roman"/>
          <w:bCs/>
          <w:sz w:val="24"/>
          <w:szCs w:val="24"/>
        </w:rPr>
        <w:t>19,457</w:t>
      </w:r>
      <w:r w:rsidRPr="00942105">
        <w:rPr>
          <w:rFonts w:ascii="Times New Roman" w:hAnsi="Times New Roman" w:cs="Times New Roman"/>
          <w:bCs/>
          <w:sz w:val="24"/>
          <w:szCs w:val="24"/>
        </w:rPr>
        <w:t xml:space="preserve"> km. Perimetrul are o suprafață de </w:t>
      </w:r>
      <w:r w:rsidR="001F57EA">
        <w:rPr>
          <w:rFonts w:ascii="Times New Roman" w:hAnsi="Times New Roman" w:cs="Times New Roman"/>
          <w:bCs/>
          <w:sz w:val="24"/>
          <w:szCs w:val="24"/>
        </w:rPr>
        <w:t>4,039</w:t>
      </w:r>
      <w:r w:rsidRPr="00942105">
        <w:rPr>
          <w:rFonts w:ascii="Times New Roman" w:hAnsi="Times New Roman" w:cs="Times New Roman"/>
          <w:bCs/>
          <w:sz w:val="24"/>
          <w:szCs w:val="24"/>
        </w:rPr>
        <w:t xml:space="preserve"> km2</w:t>
      </w:r>
      <w:r>
        <w:rPr>
          <w:rFonts w:ascii="Times New Roman" w:hAnsi="Times New Roman" w:cs="Times New Roman"/>
          <w:bCs/>
          <w:sz w:val="24"/>
          <w:szCs w:val="24"/>
        </w:rPr>
        <w:t xml:space="preserve"> și formă dreptunghiulară</w:t>
      </w:r>
      <w:r w:rsidRPr="00942105">
        <w:rPr>
          <w:rFonts w:ascii="Times New Roman" w:hAnsi="Times New Roman" w:cs="Times New Roman"/>
          <w:bCs/>
          <w:sz w:val="24"/>
          <w:szCs w:val="24"/>
        </w:rPr>
        <w:t xml:space="preserve">. </w:t>
      </w:r>
      <w:r w:rsidR="006A40B8" w:rsidRPr="007F1DC5">
        <w:rPr>
          <w:rFonts w:ascii="Times New Roman" w:hAnsi="Times New Roman" w:cs="Times New Roman"/>
          <w:color w:val="000000" w:themeColor="text1"/>
          <w:sz w:val="24"/>
          <w:szCs w:val="24"/>
        </w:rPr>
        <w:t xml:space="preserve">Perimetrul se află în interiorul perimetrului </w:t>
      </w:r>
      <w:proofErr w:type="spellStart"/>
      <w:r w:rsidR="006A40B8" w:rsidRPr="007F1DC5">
        <w:rPr>
          <w:rFonts w:ascii="Times New Roman" w:hAnsi="Times New Roman" w:cs="Times New Roman"/>
          <w:color w:val="000000" w:themeColor="text1"/>
          <w:sz w:val="24"/>
          <w:szCs w:val="24"/>
        </w:rPr>
        <w:t>Boskalis</w:t>
      </w:r>
      <w:proofErr w:type="spellEnd"/>
      <w:r w:rsidR="006A40B8" w:rsidRPr="007F1DC5">
        <w:rPr>
          <w:rFonts w:ascii="Times New Roman" w:hAnsi="Times New Roman" w:cs="Times New Roman"/>
          <w:color w:val="000000" w:themeColor="text1"/>
          <w:sz w:val="24"/>
          <w:szCs w:val="24"/>
        </w:rPr>
        <w:t xml:space="preserve"> </w:t>
      </w:r>
      <w:r w:rsidR="001F57EA">
        <w:rPr>
          <w:rFonts w:ascii="Times New Roman" w:hAnsi="Times New Roman" w:cs="Times New Roman"/>
          <w:color w:val="000000" w:themeColor="text1"/>
          <w:sz w:val="24"/>
          <w:szCs w:val="24"/>
        </w:rPr>
        <w:t>2</w:t>
      </w:r>
      <w:r w:rsidR="006A40B8" w:rsidRPr="007F1DC5">
        <w:rPr>
          <w:rFonts w:ascii="Times New Roman" w:hAnsi="Times New Roman" w:cs="Times New Roman"/>
          <w:color w:val="000000" w:themeColor="text1"/>
          <w:sz w:val="24"/>
          <w:szCs w:val="24"/>
        </w:rPr>
        <w:t>, un perimetru mai vechi de exploatare a nisipului</w:t>
      </w:r>
      <w:r w:rsidR="006A40B8">
        <w:rPr>
          <w:rFonts w:ascii="Times New Roman" w:hAnsi="Times New Roman" w:cs="Times New Roman"/>
          <w:color w:val="000000" w:themeColor="text1"/>
          <w:sz w:val="24"/>
          <w:szCs w:val="24"/>
        </w:rPr>
        <w:t>, pentru care s-a obținut acord de mediu nr. 10 din 31.07.2019 pentru relocare de sedimente nisipoase.</w:t>
      </w:r>
    </w:p>
    <w:p w14:paraId="4D370442" w14:textId="6621B0D7" w:rsidR="00155E30"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sidRPr="00942105">
        <w:rPr>
          <w:rFonts w:ascii="Times New Roman" w:hAnsi="Times New Roman" w:cs="Times New Roman"/>
          <w:bCs/>
          <w:sz w:val="24"/>
          <w:szCs w:val="24"/>
        </w:rPr>
        <w:t>Adâncimea de la care se vizează extragerea nisipului este cuprinsă între -</w:t>
      </w:r>
      <w:r w:rsidR="001F57EA">
        <w:rPr>
          <w:rFonts w:ascii="Times New Roman" w:hAnsi="Times New Roman" w:cs="Times New Roman"/>
          <w:bCs/>
          <w:sz w:val="24"/>
          <w:szCs w:val="24"/>
        </w:rPr>
        <w:t>47,7</w:t>
      </w:r>
      <w:r w:rsidRPr="00942105">
        <w:rPr>
          <w:rFonts w:ascii="Times New Roman" w:hAnsi="Times New Roman" w:cs="Times New Roman"/>
          <w:bCs/>
          <w:sz w:val="24"/>
          <w:szCs w:val="24"/>
        </w:rPr>
        <w:t xml:space="preserve"> și -</w:t>
      </w:r>
      <w:r w:rsidR="001F57EA">
        <w:rPr>
          <w:rFonts w:ascii="Times New Roman" w:hAnsi="Times New Roman" w:cs="Times New Roman"/>
          <w:bCs/>
          <w:sz w:val="24"/>
          <w:szCs w:val="24"/>
        </w:rPr>
        <w:t>51</w:t>
      </w:r>
      <w:r w:rsidRPr="00942105">
        <w:rPr>
          <w:rFonts w:ascii="Times New Roman" w:hAnsi="Times New Roman" w:cs="Times New Roman"/>
          <w:bCs/>
          <w:sz w:val="24"/>
          <w:szCs w:val="24"/>
        </w:rPr>
        <w:t>,</w:t>
      </w:r>
      <w:r w:rsidR="001F57EA">
        <w:rPr>
          <w:rFonts w:ascii="Times New Roman" w:hAnsi="Times New Roman" w:cs="Times New Roman"/>
          <w:bCs/>
          <w:sz w:val="24"/>
          <w:szCs w:val="24"/>
        </w:rPr>
        <w:t>5</w:t>
      </w:r>
      <w:r w:rsidRPr="00942105">
        <w:rPr>
          <w:rFonts w:ascii="Times New Roman" w:hAnsi="Times New Roman" w:cs="Times New Roman"/>
          <w:bCs/>
          <w:sz w:val="24"/>
          <w:szCs w:val="24"/>
        </w:rPr>
        <w:t xml:space="preserve"> m iar volumul de nisip preconizat a se extrage este de 800000 m</w:t>
      </w:r>
      <w:r>
        <w:rPr>
          <w:rFonts w:ascii="Times New Roman" w:hAnsi="Times New Roman" w:cs="Times New Roman"/>
          <w:bCs/>
          <w:sz w:val="24"/>
          <w:szCs w:val="24"/>
        </w:rPr>
        <w:t>3</w:t>
      </w:r>
      <w:r w:rsidRPr="00942105">
        <w:rPr>
          <w:rFonts w:ascii="Times New Roman" w:hAnsi="Times New Roman" w:cs="Times New Roman"/>
          <w:bCs/>
          <w:sz w:val="24"/>
          <w:szCs w:val="24"/>
        </w:rPr>
        <w:t>. Grosimea stratului de nisip de prelevat este mică, estimată la 0,35 m</w:t>
      </w:r>
      <w:r w:rsidR="00627CEF">
        <w:rPr>
          <w:rFonts w:ascii="Times New Roman" w:hAnsi="Times New Roman" w:cs="Times New Roman"/>
          <w:bCs/>
          <w:sz w:val="24"/>
          <w:szCs w:val="24"/>
        </w:rPr>
        <w:t xml:space="preserve"> și nu va influența semnificativ configurația </w:t>
      </w:r>
      <w:proofErr w:type="spellStart"/>
      <w:r w:rsidR="00627CEF">
        <w:rPr>
          <w:rFonts w:ascii="Times New Roman" w:hAnsi="Times New Roman" w:cs="Times New Roman"/>
          <w:bCs/>
          <w:sz w:val="24"/>
          <w:szCs w:val="24"/>
        </w:rPr>
        <w:t>batimetrică</w:t>
      </w:r>
      <w:proofErr w:type="spellEnd"/>
      <w:r w:rsidR="00627CEF">
        <w:rPr>
          <w:rFonts w:ascii="Times New Roman" w:hAnsi="Times New Roman" w:cs="Times New Roman"/>
          <w:bCs/>
          <w:sz w:val="24"/>
          <w:szCs w:val="24"/>
        </w:rPr>
        <w:t xml:space="preserve"> a platoului continental din zona perimetrului</w:t>
      </w:r>
      <w:r w:rsidRPr="00942105">
        <w:rPr>
          <w:rFonts w:ascii="Times New Roman" w:hAnsi="Times New Roman" w:cs="Times New Roman"/>
          <w:bCs/>
          <w:sz w:val="24"/>
          <w:szCs w:val="24"/>
        </w:rPr>
        <w:t xml:space="preserve">. Nisipul </w:t>
      </w:r>
      <w:r>
        <w:rPr>
          <w:rFonts w:ascii="Times New Roman" w:hAnsi="Times New Roman" w:cs="Times New Roman"/>
          <w:bCs/>
          <w:sz w:val="24"/>
          <w:szCs w:val="24"/>
        </w:rPr>
        <w:t>aspirat</w:t>
      </w:r>
      <w:r w:rsidRPr="00942105">
        <w:rPr>
          <w:rFonts w:ascii="Times New Roman" w:hAnsi="Times New Roman" w:cs="Times New Roman"/>
          <w:bCs/>
          <w:sz w:val="24"/>
          <w:szCs w:val="24"/>
        </w:rPr>
        <w:t xml:space="preserve"> de o dragă </w:t>
      </w:r>
      <w:proofErr w:type="spellStart"/>
      <w:r>
        <w:rPr>
          <w:rFonts w:ascii="Times New Roman" w:hAnsi="Times New Roman" w:cs="Times New Roman"/>
          <w:bCs/>
          <w:sz w:val="24"/>
          <w:szCs w:val="24"/>
        </w:rPr>
        <w:t>autorefulantă</w:t>
      </w:r>
      <w:proofErr w:type="spellEnd"/>
      <w:r>
        <w:rPr>
          <w:rFonts w:ascii="Times New Roman" w:hAnsi="Times New Roman" w:cs="Times New Roman"/>
          <w:bCs/>
          <w:sz w:val="24"/>
          <w:szCs w:val="24"/>
        </w:rPr>
        <w:t xml:space="preserve"> cu buncăr de tip TSHD </w:t>
      </w:r>
      <w:r w:rsidRPr="00942105">
        <w:rPr>
          <w:rFonts w:ascii="Times New Roman" w:hAnsi="Times New Roman" w:cs="Times New Roman"/>
          <w:bCs/>
          <w:sz w:val="24"/>
          <w:szCs w:val="24"/>
        </w:rPr>
        <w:t>va fi pompat la țărm printr-un sistem de conducte și folosit la reabilitarea plajelor prin înnisipare, reabilitare prevăzută în proiectul Reducerea eroziunii costiere – Fa</w:t>
      </w:r>
      <w:r>
        <w:rPr>
          <w:rFonts w:ascii="Times New Roman" w:hAnsi="Times New Roman" w:cs="Times New Roman"/>
          <w:bCs/>
          <w:sz w:val="24"/>
          <w:szCs w:val="24"/>
        </w:rPr>
        <w:t>z</w:t>
      </w:r>
      <w:r w:rsidRPr="00942105">
        <w:rPr>
          <w:rFonts w:ascii="Times New Roman" w:hAnsi="Times New Roman" w:cs="Times New Roman"/>
          <w:bCs/>
          <w:sz w:val="24"/>
          <w:szCs w:val="24"/>
        </w:rPr>
        <w:t>a II (2014-2020)”</w:t>
      </w:r>
      <w:r>
        <w:rPr>
          <w:rFonts w:ascii="Times New Roman" w:hAnsi="Times New Roman" w:cs="Times New Roman"/>
          <w:bCs/>
          <w:sz w:val="24"/>
          <w:szCs w:val="24"/>
        </w:rPr>
        <w:t>.</w:t>
      </w:r>
    </w:p>
    <w:p w14:paraId="0FE31F1F" w14:textId="51493B2F" w:rsidR="001F57EA" w:rsidRDefault="00155E30" w:rsidP="001F57EA">
      <w:pPr>
        <w:spacing w:after="0" w:line="360" w:lineRule="auto"/>
        <w:ind w:firstLine="720"/>
        <w:contextualSpacing/>
        <w:rPr>
          <w:rFonts w:ascii="Times New Roman" w:hAnsi="Times New Roman" w:cs="Times New Roman"/>
          <w:color w:val="000000" w:themeColor="text1"/>
          <w:sz w:val="24"/>
          <w:szCs w:val="24"/>
        </w:rPr>
      </w:pPr>
      <w:r w:rsidRPr="00942105">
        <w:rPr>
          <w:rFonts w:ascii="Times New Roman" w:hAnsi="Times New Roman" w:cs="Times New Roman"/>
          <w:bCs/>
          <w:sz w:val="24"/>
          <w:szCs w:val="24"/>
        </w:rPr>
        <w:t xml:space="preserve">Perimetrul </w:t>
      </w:r>
      <w:proofErr w:type="spellStart"/>
      <w:r w:rsidRPr="00942105">
        <w:rPr>
          <w:rFonts w:ascii="Times New Roman" w:hAnsi="Times New Roman" w:cs="Times New Roman"/>
          <w:color w:val="000000" w:themeColor="text1"/>
          <w:sz w:val="24"/>
          <w:szCs w:val="24"/>
        </w:rPr>
        <w:t>Extrasand</w:t>
      </w:r>
      <w:proofErr w:type="spellEnd"/>
      <w:r w:rsidRPr="00942105">
        <w:rPr>
          <w:rFonts w:ascii="Times New Roman" w:hAnsi="Times New Roman" w:cs="Times New Roman"/>
          <w:color w:val="000000" w:themeColor="text1"/>
          <w:sz w:val="24"/>
          <w:szCs w:val="24"/>
        </w:rPr>
        <w:t xml:space="preserve"> </w:t>
      </w:r>
      <w:r w:rsidR="001F57EA">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Pr="00942105">
        <w:rPr>
          <w:rFonts w:ascii="Times New Roman" w:hAnsi="Times New Roman" w:cs="Times New Roman"/>
          <w:sz w:val="24"/>
          <w:szCs w:val="24"/>
        </w:rPr>
        <w:t xml:space="preserve">nu se află în arii naturale protejate de interes național sau comunitar și nici în vecinătatea lor imediată. </w:t>
      </w:r>
      <w:r w:rsidR="001F57EA" w:rsidRPr="00942105">
        <w:rPr>
          <w:rFonts w:ascii="Times New Roman" w:hAnsi="Times New Roman" w:cs="Times New Roman"/>
          <w:color w:val="000000" w:themeColor="text1"/>
          <w:sz w:val="24"/>
          <w:szCs w:val="24"/>
        </w:rPr>
        <w:t>Perimetrul se află la</w:t>
      </w:r>
      <w:r w:rsidR="001F57EA" w:rsidRPr="00B21FFF">
        <w:rPr>
          <w:rFonts w:ascii="Times New Roman" w:hAnsi="Times New Roman" w:cs="Times New Roman"/>
          <w:color w:val="000000" w:themeColor="text1"/>
          <w:sz w:val="24"/>
          <w:szCs w:val="24"/>
        </w:rPr>
        <w:t xml:space="preserve"> </w:t>
      </w:r>
      <w:proofErr w:type="spellStart"/>
      <w:r w:rsidR="001F57EA" w:rsidRPr="00942105">
        <w:rPr>
          <w:rFonts w:ascii="Times New Roman" w:hAnsi="Times New Roman" w:cs="Times New Roman"/>
          <w:color w:val="000000" w:themeColor="text1"/>
          <w:sz w:val="24"/>
          <w:szCs w:val="24"/>
        </w:rPr>
        <w:t>la</w:t>
      </w:r>
      <w:proofErr w:type="spellEnd"/>
      <w:r w:rsidR="001F57EA" w:rsidRPr="00942105">
        <w:rPr>
          <w:rFonts w:ascii="Times New Roman" w:hAnsi="Times New Roman" w:cs="Times New Roman"/>
          <w:color w:val="000000" w:themeColor="text1"/>
          <w:sz w:val="24"/>
          <w:szCs w:val="24"/>
        </w:rPr>
        <w:t xml:space="preserve"> cca </w:t>
      </w:r>
      <w:r w:rsidR="001F57EA">
        <w:rPr>
          <w:rFonts w:ascii="Times New Roman" w:hAnsi="Times New Roman" w:cs="Times New Roman"/>
          <w:color w:val="000000" w:themeColor="text1"/>
          <w:sz w:val="24"/>
          <w:szCs w:val="24"/>
        </w:rPr>
        <w:t xml:space="preserve">1,4 km de situl Natura 2000 ROSCI0281 Cap Aurora, la cca 6,6 km de ROSCI0293 Costinești-23 August și la 5,3 km de situl ROSCI0269 Vama Veche-2 Mai.  Alte arii protejate marine de interes comunitar din zona sudică a litoralului românesc se află la distanțe mult mai mari de perimetru.  </w:t>
      </w:r>
    </w:p>
    <w:p w14:paraId="2011B56C" w14:textId="50EC6E3B" w:rsidR="00155E30" w:rsidRPr="00B96E48" w:rsidRDefault="00155E30" w:rsidP="00155E30">
      <w:pPr>
        <w:autoSpaceDE w:val="0"/>
        <w:autoSpaceDN w:val="0"/>
        <w:adjustRightInd w:val="0"/>
        <w:spacing w:after="0" w:line="360" w:lineRule="auto"/>
        <w:ind w:firstLine="720"/>
        <w:rPr>
          <w:rFonts w:ascii="Times New Roman" w:hAnsi="Times New Roman" w:cs="Times New Roman"/>
          <w:bCs/>
          <w:sz w:val="24"/>
          <w:szCs w:val="24"/>
        </w:rPr>
      </w:pPr>
      <w:proofErr w:type="spellStart"/>
      <w:r w:rsidRPr="00247515">
        <w:rPr>
          <w:rFonts w:ascii="Times New Roman" w:hAnsi="Times New Roman" w:cs="Times New Roman"/>
          <w:bCs/>
          <w:sz w:val="24"/>
          <w:szCs w:val="24"/>
        </w:rPr>
        <w:t>Intrucât</w:t>
      </w:r>
      <w:proofErr w:type="spellEnd"/>
      <w:r w:rsidRPr="00247515">
        <w:rPr>
          <w:rFonts w:ascii="Times New Roman" w:hAnsi="Times New Roman" w:cs="Times New Roman"/>
          <w:bCs/>
          <w:sz w:val="24"/>
          <w:szCs w:val="24"/>
        </w:rPr>
        <w:t xml:space="preserve"> perimetrul de exploatare a sedimentelor nisipoase se afla pe platforma continentală a Mării Negre, lucr</w:t>
      </w:r>
      <w:r>
        <w:rPr>
          <w:rFonts w:ascii="Times New Roman" w:hAnsi="Times New Roman" w:cs="Times New Roman"/>
          <w:bCs/>
          <w:sz w:val="24"/>
          <w:szCs w:val="24"/>
        </w:rPr>
        <w:t>ă</w:t>
      </w:r>
      <w:r w:rsidRPr="00247515">
        <w:rPr>
          <w:rFonts w:ascii="Times New Roman" w:hAnsi="Times New Roman" w:cs="Times New Roman"/>
          <w:bCs/>
          <w:sz w:val="24"/>
          <w:szCs w:val="24"/>
        </w:rPr>
        <w:t xml:space="preserve">rile se vor desfășura </w:t>
      </w:r>
      <w:r w:rsidR="00B720C6">
        <w:rPr>
          <w:rFonts w:ascii="Times New Roman" w:hAnsi="Times New Roman" w:cs="Times New Roman"/>
          <w:bCs/>
          <w:sz w:val="24"/>
          <w:szCs w:val="24"/>
        </w:rPr>
        <w:t>în mare deschisă</w:t>
      </w:r>
      <w:r w:rsidRPr="00247515">
        <w:rPr>
          <w:rFonts w:ascii="Times New Roman" w:hAnsi="Times New Roman" w:cs="Times New Roman"/>
          <w:bCs/>
          <w:sz w:val="24"/>
          <w:szCs w:val="24"/>
        </w:rPr>
        <w:t xml:space="preserve">, nefiind necesară organizare de </w:t>
      </w:r>
      <w:r w:rsidR="006A40B8">
        <w:rPr>
          <w:rFonts w:ascii="Times New Roman" w:hAnsi="Times New Roman" w:cs="Times New Roman"/>
          <w:bCs/>
          <w:sz w:val="24"/>
          <w:szCs w:val="24"/>
        </w:rPr>
        <w:t>ș</w:t>
      </w:r>
      <w:r w:rsidRPr="00247515">
        <w:rPr>
          <w:rFonts w:ascii="Times New Roman" w:hAnsi="Times New Roman" w:cs="Times New Roman"/>
          <w:bCs/>
          <w:sz w:val="24"/>
          <w:szCs w:val="24"/>
        </w:rPr>
        <w:t xml:space="preserve">antier. Staționarea navei, aprovizionarea cu combustibil, reviziile tehnice, reparațiile, schimburile la nivel de echipaj, </w:t>
      </w:r>
      <w:r>
        <w:rPr>
          <w:rFonts w:ascii="Times New Roman" w:hAnsi="Times New Roman" w:cs="Times New Roman"/>
          <w:bCs/>
          <w:sz w:val="24"/>
          <w:szCs w:val="24"/>
        </w:rPr>
        <w:t xml:space="preserve">descărcarea de pe navă a deșeurilor solide și a apelor reziduale, aprovizionarea cu apă potabilă și menajeră, aprovizionarea cu alimente și materialele necesare, </w:t>
      </w:r>
      <w:r w:rsidRPr="00247515">
        <w:rPr>
          <w:rFonts w:ascii="Times New Roman" w:hAnsi="Times New Roman" w:cs="Times New Roman"/>
          <w:bCs/>
          <w:sz w:val="24"/>
          <w:szCs w:val="24"/>
        </w:rPr>
        <w:t xml:space="preserve">se vor efectua în portul </w:t>
      </w:r>
      <w:r w:rsidR="001F57EA">
        <w:rPr>
          <w:rFonts w:ascii="Times New Roman" w:hAnsi="Times New Roman" w:cs="Times New Roman"/>
          <w:bCs/>
          <w:sz w:val="24"/>
          <w:szCs w:val="24"/>
        </w:rPr>
        <w:t>Mangali</w:t>
      </w:r>
      <w:r w:rsidRPr="00247515">
        <w:rPr>
          <w:rFonts w:ascii="Times New Roman" w:hAnsi="Times New Roman" w:cs="Times New Roman"/>
          <w:bCs/>
          <w:sz w:val="24"/>
          <w:szCs w:val="24"/>
        </w:rPr>
        <w:t>a.</w:t>
      </w:r>
      <w:r>
        <w:rPr>
          <w:rFonts w:ascii="Times New Roman" w:hAnsi="Times New Roman" w:cs="Times New Roman"/>
          <w:bCs/>
          <w:sz w:val="24"/>
          <w:szCs w:val="24"/>
        </w:rPr>
        <w:t xml:space="preserve"> </w:t>
      </w:r>
    </w:p>
    <w:p w14:paraId="0C3E31D3" w14:textId="1A7E0960" w:rsidR="00155E30" w:rsidRPr="00A35A26" w:rsidRDefault="00B720C6" w:rsidP="00E87067">
      <w:pPr>
        <w:spacing w:after="0" w:line="360" w:lineRule="auto"/>
        <w:ind w:firstLine="720"/>
        <w:contextualSpacing/>
        <w:rPr>
          <w:rFonts w:ascii="Times New Roman" w:hAnsi="Times New Roman" w:cs="Times New Roman"/>
          <w:bCs/>
          <w:sz w:val="24"/>
          <w:szCs w:val="24"/>
        </w:rPr>
      </w:pPr>
      <w:r>
        <w:rPr>
          <w:rFonts w:ascii="Times New Roman" w:hAnsi="Times New Roman" w:cs="Times New Roman"/>
          <w:bCs/>
          <w:sz w:val="24"/>
          <w:szCs w:val="24"/>
        </w:rPr>
        <w:t>Î</w:t>
      </w:r>
      <w:r w:rsidRPr="00247515">
        <w:rPr>
          <w:rFonts w:ascii="Times New Roman" w:hAnsi="Times New Roman" w:cs="Times New Roman"/>
          <w:bCs/>
          <w:sz w:val="24"/>
          <w:szCs w:val="24"/>
        </w:rPr>
        <w:t xml:space="preserve">nainte de începerea lucrărilor </w:t>
      </w:r>
      <w:r>
        <w:rPr>
          <w:rFonts w:ascii="Times New Roman" w:hAnsi="Times New Roman" w:cs="Times New Roman"/>
          <w:bCs/>
          <w:sz w:val="24"/>
          <w:szCs w:val="24"/>
        </w:rPr>
        <w:t>p</w:t>
      </w:r>
      <w:r w:rsidR="00155E30" w:rsidRPr="00247515">
        <w:rPr>
          <w:rFonts w:ascii="Times New Roman" w:hAnsi="Times New Roman" w:cs="Times New Roman"/>
          <w:sz w:val="24"/>
          <w:szCs w:val="24"/>
        </w:rPr>
        <w:t>erimetrul de exploatare va fi semnalizat corespunzător iar poziționarea navei de dragare va fi adusă la cunoștința organelor de siguranță a navigației și Direcției Hidrografice a Marinei militare.</w:t>
      </w:r>
      <w:r w:rsidR="00155E30">
        <w:rPr>
          <w:rFonts w:ascii="Times New Roman" w:hAnsi="Times New Roman" w:cs="Times New Roman"/>
          <w:sz w:val="24"/>
          <w:szCs w:val="24"/>
        </w:rPr>
        <w:t xml:space="preserve"> </w:t>
      </w:r>
      <w:r w:rsidR="00155E30" w:rsidRPr="00247515">
        <w:rPr>
          <w:rFonts w:ascii="Times New Roman" w:hAnsi="Times New Roman" w:cs="Times New Roman"/>
          <w:bCs/>
          <w:sz w:val="24"/>
          <w:szCs w:val="24"/>
        </w:rPr>
        <w:t xml:space="preserve">După începerea lucrărilor, accesul în zona perimetrului a navelor comerciale și de pescuit va fi interzisă, pentru a diminua riscul de accident.  </w:t>
      </w:r>
      <w:r w:rsidR="00155E30" w:rsidRPr="00A35A26">
        <w:rPr>
          <w:rFonts w:ascii="Times New Roman" w:hAnsi="Times New Roman" w:cs="Times New Roman"/>
          <w:bCs/>
          <w:sz w:val="24"/>
          <w:szCs w:val="24"/>
        </w:rPr>
        <w:t xml:space="preserve">Perioada </w:t>
      </w:r>
      <w:r w:rsidR="00155E30" w:rsidRPr="00A35A26">
        <w:rPr>
          <w:rFonts w:ascii="Times New Roman" w:hAnsi="Times New Roman" w:cs="Times New Roman"/>
          <w:bCs/>
          <w:sz w:val="24"/>
          <w:szCs w:val="24"/>
        </w:rPr>
        <w:lastRenderedPageBreak/>
        <w:t>estimat</w:t>
      </w:r>
      <w:r w:rsidR="00155E30">
        <w:rPr>
          <w:rFonts w:ascii="Times New Roman" w:hAnsi="Times New Roman" w:cs="Times New Roman"/>
          <w:bCs/>
          <w:sz w:val="24"/>
          <w:szCs w:val="24"/>
        </w:rPr>
        <w:t>ă</w:t>
      </w:r>
      <w:r w:rsidR="00155E30" w:rsidRPr="00A35A26">
        <w:rPr>
          <w:rFonts w:ascii="Times New Roman" w:hAnsi="Times New Roman" w:cs="Times New Roman"/>
          <w:bCs/>
          <w:sz w:val="24"/>
          <w:szCs w:val="24"/>
        </w:rPr>
        <w:t xml:space="preserve"> pentru executarea lucr</w:t>
      </w:r>
      <w:r w:rsidR="00155E30">
        <w:rPr>
          <w:rFonts w:ascii="Times New Roman" w:hAnsi="Times New Roman" w:cs="Times New Roman"/>
          <w:bCs/>
          <w:sz w:val="24"/>
          <w:szCs w:val="24"/>
        </w:rPr>
        <w:t>ă</w:t>
      </w:r>
      <w:r w:rsidR="00155E30" w:rsidRPr="00A35A26">
        <w:rPr>
          <w:rFonts w:ascii="Times New Roman" w:hAnsi="Times New Roman" w:cs="Times New Roman"/>
          <w:bCs/>
          <w:sz w:val="24"/>
          <w:szCs w:val="24"/>
        </w:rPr>
        <w:t xml:space="preserve">rilor este de maxim 4 luni. Data de </w:t>
      </w:r>
      <w:r w:rsidR="00155E30">
        <w:rPr>
          <w:rFonts w:ascii="Times New Roman" w:hAnsi="Times New Roman" w:cs="Times New Roman"/>
          <w:bCs/>
          <w:sz w:val="24"/>
          <w:szCs w:val="24"/>
        </w:rPr>
        <w:t>î</w:t>
      </w:r>
      <w:r w:rsidR="00155E30" w:rsidRPr="00A35A26">
        <w:rPr>
          <w:rFonts w:ascii="Times New Roman" w:hAnsi="Times New Roman" w:cs="Times New Roman"/>
          <w:bCs/>
          <w:sz w:val="24"/>
          <w:szCs w:val="24"/>
        </w:rPr>
        <w:t>ncepere a lucr</w:t>
      </w:r>
      <w:r w:rsidR="00155E30">
        <w:rPr>
          <w:rFonts w:ascii="Times New Roman" w:hAnsi="Times New Roman" w:cs="Times New Roman"/>
          <w:bCs/>
          <w:sz w:val="24"/>
          <w:szCs w:val="24"/>
        </w:rPr>
        <w:t>ă</w:t>
      </w:r>
      <w:r w:rsidR="00155E30" w:rsidRPr="00A35A26">
        <w:rPr>
          <w:rFonts w:ascii="Times New Roman" w:hAnsi="Times New Roman" w:cs="Times New Roman"/>
          <w:bCs/>
          <w:sz w:val="24"/>
          <w:szCs w:val="24"/>
        </w:rPr>
        <w:t>rilor urmeaz</w:t>
      </w:r>
      <w:r w:rsidR="00155E30">
        <w:rPr>
          <w:rFonts w:ascii="Times New Roman" w:hAnsi="Times New Roman" w:cs="Times New Roman"/>
          <w:bCs/>
          <w:sz w:val="24"/>
          <w:szCs w:val="24"/>
        </w:rPr>
        <w:t>ă</w:t>
      </w:r>
      <w:r w:rsidR="00155E30" w:rsidRPr="00A35A26">
        <w:rPr>
          <w:rFonts w:ascii="Times New Roman" w:hAnsi="Times New Roman" w:cs="Times New Roman"/>
          <w:bCs/>
          <w:sz w:val="24"/>
          <w:szCs w:val="24"/>
        </w:rPr>
        <w:t xml:space="preserve"> </w:t>
      </w:r>
      <w:r w:rsidR="00155E30">
        <w:rPr>
          <w:rFonts w:ascii="Times New Roman" w:hAnsi="Times New Roman" w:cs="Times New Roman"/>
          <w:bCs/>
          <w:sz w:val="24"/>
          <w:szCs w:val="24"/>
        </w:rPr>
        <w:t>să</w:t>
      </w:r>
      <w:r w:rsidR="00155E30" w:rsidRPr="00A35A26">
        <w:rPr>
          <w:rFonts w:ascii="Times New Roman" w:hAnsi="Times New Roman" w:cs="Times New Roman"/>
          <w:bCs/>
          <w:sz w:val="24"/>
          <w:szCs w:val="24"/>
        </w:rPr>
        <w:t xml:space="preserve"> fi</w:t>
      </w:r>
      <w:r w:rsidR="00155E30">
        <w:rPr>
          <w:rFonts w:ascii="Times New Roman" w:hAnsi="Times New Roman" w:cs="Times New Roman"/>
          <w:bCs/>
          <w:sz w:val="24"/>
          <w:szCs w:val="24"/>
        </w:rPr>
        <w:t>e</w:t>
      </w:r>
      <w:r w:rsidR="00155E30" w:rsidRPr="00A35A26">
        <w:rPr>
          <w:rFonts w:ascii="Times New Roman" w:hAnsi="Times New Roman" w:cs="Times New Roman"/>
          <w:bCs/>
          <w:sz w:val="24"/>
          <w:szCs w:val="24"/>
        </w:rPr>
        <w:t xml:space="preserve"> stabilit</w:t>
      </w:r>
      <w:r w:rsidR="00155E30">
        <w:rPr>
          <w:rFonts w:ascii="Times New Roman" w:hAnsi="Times New Roman" w:cs="Times New Roman"/>
          <w:bCs/>
          <w:sz w:val="24"/>
          <w:szCs w:val="24"/>
        </w:rPr>
        <w:t>ă</w:t>
      </w:r>
      <w:r w:rsidR="00155E30" w:rsidRPr="00A35A26">
        <w:rPr>
          <w:rFonts w:ascii="Times New Roman" w:hAnsi="Times New Roman" w:cs="Times New Roman"/>
          <w:bCs/>
          <w:sz w:val="24"/>
          <w:szCs w:val="24"/>
        </w:rPr>
        <w:t xml:space="preserve"> ulterior.  </w:t>
      </w:r>
    </w:p>
    <w:p w14:paraId="490A1C48" w14:textId="5EA079FC" w:rsidR="00155E30" w:rsidRDefault="00155E30" w:rsidP="00155E30">
      <w:pPr>
        <w:spacing w:after="0" w:line="360" w:lineRule="auto"/>
        <w:ind w:firstLine="720"/>
        <w:contextualSpacing/>
        <w:rPr>
          <w:rFonts w:ascii="Times New Roman" w:hAnsi="Times New Roman" w:cs="Times New Roman"/>
          <w:sz w:val="24"/>
          <w:szCs w:val="24"/>
        </w:rPr>
      </w:pPr>
      <w:r w:rsidRPr="00A35A26">
        <w:rPr>
          <w:rFonts w:ascii="Times New Roman" w:hAnsi="Times New Roman" w:cs="Times New Roman"/>
          <w:bCs/>
          <w:sz w:val="24"/>
          <w:szCs w:val="24"/>
        </w:rPr>
        <w:t xml:space="preserve">Preluarea nisipului, transportul acestuia și </w:t>
      </w:r>
      <w:r w:rsidR="00B720C6">
        <w:rPr>
          <w:rFonts w:ascii="Times New Roman" w:hAnsi="Times New Roman" w:cs="Times New Roman"/>
          <w:bCs/>
          <w:sz w:val="24"/>
          <w:szCs w:val="24"/>
        </w:rPr>
        <w:t xml:space="preserve">evacuarea </w:t>
      </w:r>
      <w:r w:rsidRPr="00A35A26">
        <w:rPr>
          <w:rFonts w:ascii="Times New Roman" w:hAnsi="Times New Roman" w:cs="Times New Roman"/>
          <w:bCs/>
          <w:sz w:val="24"/>
          <w:szCs w:val="24"/>
        </w:rPr>
        <w:t xml:space="preserve">lui în zonele în care sunt prevăzute înnisipări se va face cu o dragă </w:t>
      </w:r>
      <w:proofErr w:type="spellStart"/>
      <w:r w:rsidRPr="00A35A26">
        <w:rPr>
          <w:rFonts w:ascii="Times New Roman" w:hAnsi="Times New Roman" w:cs="Times New Roman"/>
          <w:bCs/>
          <w:sz w:val="24"/>
          <w:szCs w:val="24"/>
        </w:rPr>
        <w:t>autorefulantă</w:t>
      </w:r>
      <w:proofErr w:type="spellEnd"/>
      <w:r w:rsidRPr="00A35A26">
        <w:rPr>
          <w:rFonts w:ascii="Times New Roman" w:hAnsi="Times New Roman" w:cs="Times New Roman"/>
          <w:bCs/>
          <w:sz w:val="24"/>
          <w:szCs w:val="24"/>
        </w:rPr>
        <w:t xml:space="preserve"> cu buncăr (TSHD). </w:t>
      </w:r>
      <w:r w:rsidR="00B720C6">
        <w:rPr>
          <w:rFonts w:ascii="Times New Roman" w:hAnsi="Times New Roman" w:cs="Times New Roman"/>
          <w:bCs/>
          <w:sz w:val="24"/>
          <w:szCs w:val="24"/>
        </w:rPr>
        <w:t xml:space="preserve">Nisipul </w:t>
      </w:r>
      <w:r w:rsidRPr="00A35A26">
        <w:rPr>
          <w:rFonts w:ascii="Times New Roman" w:hAnsi="Times New Roman" w:cs="Times New Roman"/>
          <w:bCs/>
          <w:sz w:val="24"/>
          <w:szCs w:val="24"/>
        </w:rPr>
        <w:t>dislocat</w:t>
      </w:r>
      <w:r w:rsidR="00B720C6">
        <w:rPr>
          <w:rFonts w:ascii="Times New Roman" w:hAnsi="Times New Roman" w:cs="Times New Roman"/>
          <w:bCs/>
          <w:sz w:val="24"/>
          <w:szCs w:val="24"/>
        </w:rPr>
        <w:t xml:space="preserve"> (dragat) din zona aprobată</w:t>
      </w:r>
      <w:r w:rsidRPr="00A35A26">
        <w:rPr>
          <w:rFonts w:ascii="Times New Roman" w:hAnsi="Times New Roman" w:cs="Times New Roman"/>
          <w:bCs/>
          <w:sz w:val="24"/>
          <w:szCs w:val="24"/>
        </w:rPr>
        <w:t xml:space="preserve"> este ridicat în suspensie</w:t>
      </w:r>
      <w:r>
        <w:rPr>
          <w:rFonts w:ascii="Times New Roman" w:hAnsi="Times New Roman" w:cs="Times New Roman"/>
          <w:bCs/>
          <w:sz w:val="24"/>
          <w:szCs w:val="24"/>
        </w:rPr>
        <w:t xml:space="preserve">, aspirat și condus către cala navei </w:t>
      </w:r>
      <w:r w:rsidRPr="00A35A26">
        <w:rPr>
          <w:rFonts w:ascii="Times New Roman" w:hAnsi="Times New Roman" w:cs="Times New Roman"/>
          <w:bCs/>
          <w:sz w:val="24"/>
          <w:szCs w:val="24"/>
        </w:rPr>
        <w:t xml:space="preserve">printr-un sistem de conducte conectat la o pompa centrifugă. </w:t>
      </w:r>
      <w:r w:rsidR="00627CEF">
        <w:rPr>
          <w:rFonts w:ascii="Times New Roman" w:hAnsi="Times New Roman" w:cs="Times New Roman"/>
          <w:bCs/>
          <w:sz w:val="24"/>
          <w:szCs w:val="24"/>
        </w:rPr>
        <w:t xml:space="preserve">Ulterior, nava va transporta sedimentul nisipos către zonele litoralului sudic </w:t>
      </w:r>
      <w:proofErr w:type="spellStart"/>
      <w:r w:rsidR="00627CEF">
        <w:rPr>
          <w:rFonts w:ascii="Times New Roman" w:hAnsi="Times New Roman" w:cs="Times New Roman"/>
          <w:bCs/>
          <w:sz w:val="24"/>
          <w:szCs w:val="24"/>
        </w:rPr>
        <w:t>romînesc</w:t>
      </w:r>
      <w:proofErr w:type="spellEnd"/>
      <w:r w:rsidR="00627CEF">
        <w:rPr>
          <w:rFonts w:ascii="Times New Roman" w:hAnsi="Times New Roman" w:cs="Times New Roman"/>
          <w:bCs/>
          <w:sz w:val="24"/>
          <w:szCs w:val="24"/>
        </w:rPr>
        <w:t xml:space="preserve"> stabilite pentru înnisipări, unde nisipul va fi evacuat printr-un sistem de conducte și nivelat de către excavatoare. </w:t>
      </w:r>
      <w:r w:rsidRPr="00A35A26">
        <w:rPr>
          <w:rFonts w:ascii="Times New Roman" w:hAnsi="Times New Roman" w:cs="Times New Roman"/>
          <w:bCs/>
          <w:sz w:val="24"/>
          <w:szCs w:val="24"/>
        </w:rPr>
        <w:t xml:space="preserve">Materialul dragat, </w:t>
      </w:r>
      <w:r w:rsidR="00B720C6">
        <w:rPr>
          <w:rFonts w:ascii="Times New Roman" w:hAnsi="Times New Roman" w:cs="Times New Roman"/>
          <w:bCs/>
          <w:sz w:val="24"/>
          <w:szCs w:val="24"/>
        </w:rPr>
        <w:t xml:space="preserve">cu compoziția granulometrică corespunzătoare cerințelor proiectului, </w:t>
      </w:r>
      <w:r w:rsidRPr="00A35A26">
        <w:rPr>
          <w:rFonts w:ascii="Times New Roman" w:hAnsi="Times New Roman" w:cs="Times New Roman"/>
          <w:bCs/>
          <w:sz w:val="24"/>
          <w:szCs w:val="24"/>
        </w:rPr>
        <w:t xml:space="preserve">nu va </w:t>
      </w:r>
      <w:r w:rsidR="00627CEF">
        <w:rPr>
          <w:rFonts w:ascii="Times New Roman" w:hAnsi="Times New Roman" w:cs="Times New Roman"/>
          <w:bCs/>
          <w:sz w:val="24"/>
          <w:szCs w:val="24"/>
        </w:rPr>
        <w:t xml:space="preserve">fi </w:t>
      </w:r>
      <w:r w:rsidRPr="00A35A26">
        <w:rPr>
          <w:rFonts w:ascii="Times New Roman" w:hAnsi="Times New Roman" w:cs="Times New Roman"/>
          <w:bCs/>
          <w:sz w:val="24"/>
          <w:szCs w:val="24"/>
        </w:rPr>
        <w:t>prelucra</w:t>
      </w:r>
      <w:r w:rsidR="00627CEF">
        <w:rPr>
          <w:rFonts w:ascii="Times New Roman" w:hAnsi="Times New Roman" w:cs="Times New Roman"/>
          <w:bCs/>
          <w:sz w:val="24"/>
          <w:szCs w:val="24"/>
        </w:rPr>
        <w:t>t</w:t>
      </w:r>
      <w:r w:rsidRPr="00A35A26">
        <w:rPr>
          <w:rFonts w:ascii="Times New Roman" w:hAnsi="Times New Roman" w:cs="Times New Roman"/>
          <w:bCs/>
          <w:sz w:val="24"/>
          <w:szCs w:val="24"/>
        </w:rPr>
        <w:t xml:space="preserve"> și nu va suferi modificări de natură </w:t>
      </w:r>
      <w:proofErr w:type="spellStart"/>
      <w:r w:rsidRPr="00A35A26">
        <w:rPr>
          <w:rFonts w:ascii="Times New Roman" w:hAnsi="Times New Roman" w:cs="Times New Roman"/>
          <w:bCs/>
          <w:sz w:val="24"/>
          <w:szCs w:val="24"/>
        </w:rPr>
        <w:t>fizico</w:t>
      </w:r>
      <w:proofErr w:type="spellEnd"/>
      <w:r w:rsidRPr="00A35A26">
        <w:rPr>
          <w:rFonts w:ascii="Times New Roman" w:hAnsi="Times New Roman" w:cs="Times New Roman"/>
          <w:bCs/>
          <w:sz w:val="24"/>
          <w:szCs w:val="24"/>
        </w:rPr>
        <w:t xml:space="preserve">-chimică sau biologică.  </w:t>
      </w:r>
    </w:p>
    <w:p w14:paraId="23EBCB94" w14:textId="37FFECD2" w:rsidR="00155E30" w:rsidRDefault="00155E30" w:rsidP="00155E30">
      <w:pPr>
        <w:spacing w:after="0" w:line="360" w:lineRule="auto"/>
        <w:ind w:firstLine="720"/>
        <w:contextualSpacing/>
        <w:rPr>
          <w:rFonts w:ascii="Times New Roman" w:hAnsi="Times New Roman" w:cs="Times New Roman"/>
          <w:sz w:val="24"/>
          <w:szCs w:val="24"/>
        </w:rPr>
      </w:pPr>
      <w:r>
        <w:rPr>
          <w:rFonts w:ascii="Times New Roman" w:hAnsi="Times New Roman" w:cs="Times New Roman"/>
          <w:bCs/>
          <w:sz w:val="24"/>
          <w:szCs w:val="24"/>
        </w:rPr>
        <w:t>Activitățile de lărgire a plajelor prin înnisipări nu intră în sfera acestui proiect.</w:t>
      </w:r>
      <w:r w:rsidRPr="002A040B">
        <w:rPr>
          <w:rFonts w:ascii="Times New Roman" w:hAnsi="Times New Roman" w:cs="Times New Roman"/>
          <w:sz w:val="24"/>
          <w:szCs w:val="24"/>
        </w:rPr>
        <w:t xml:space="preserve"> </w:t>
      </w:r>
      <w:r>
        <w:rPr>
          <w:rFonts w:ascii="Times New Roman" w:hAnsi="Times New Roman" w:cs="Times New Roman"/>
          <w:sz w:val="24"/>
          <w:szCs w:val="24"/>
        </w:rPr>
        <w:t>Nava de d</w:t>
      </w:r>
      <w:r w:rsidRPr="007E08ED">
        <w:rPr>
          <w:rFonts w:ascii="Times New Roman" w:hAnsi="Times New Roman" w:cs="Times New Roman"/>
          <w:sz w:val="24"/>
          <w:szCs w:val="24"/>
        </w:rPr>
        <w:t>raga</w:t>
      </w:r>
      <w:r>
        <w:rPr>
          <w:rFonts w:ascii="Times New Roman" w:hAnsi="Times New Roman" w:cs="Times New Roman"/>
          <w:sz w:val="24"/>
          <w:szCs w:val="24"/>
        </w:rPr>
        <w:t>re</w:t>
      </w:r>
      <w:r w:rsidRPr="007E08ED">
        <w:rPr>
          <w:rFonts w:ascii="Times New Roman" w:hAnsi="Times New Roman" w:cs="Times New Roman"/>
          <w:sz w:val="24"/>
          <w:szCs w:val="24"/>
        </w:rPr>
        <w:t xml:space="preserve"> </w:t>
      </w:r>
      <w:r>
        <w:rPr>
          <w:rFonts w:ascii="Times New Roman" w:hAnsi="Times New Roman" w:cs="Times New Roman"/>
          <w:sz w:val="24"/>
          <w:szCs w:val="24"/>
        </w:rPr>
        <w:t xml:space="preserve">(draga) </w:t>
      </w:r>
      <w:r w:rsidRPr="007E08ED">
        <w:rPr>
          <w:rFonts w:ascii="Times New Roman" w:hAnsi="Times New Roman" w:cs="Times New Roman"/>
          <w:sz w:val="24"/>
          <w:szCs w:val="24"/>
        </w:rPr>
        <w:t>este dotat</w:t>
      </w:r>
      <w:r>
        <w:rPr>
          <w:rFonts w:ascii="Times New Roman" w:hAnsi="Times New Roman" w:cs="Times New Roman"/>
          <w:sz w:val="24"/>
          <w:szCs w:val="24"/>
        </w:rPr>
        <w:t>ă</w:t>
      </w:r>
      <w:r w:rsidRPr="007E08ED">
        <w:rPr>
          <w:rFonts w:ascii="Times New Roman" w:hAnsi="Times New Roman" w:cs="Times New Roman"/>
          <w:sz w:val="24"/>
          <w:szCs w:val="24"/>
        </w:rPr>
        <w:t xml:space="preserve"> cu un sistem de naviga</w:t>
      </w:r>
      <w:r>
        <w:rPr>
          <w:rFonts w:ascii="Times New Roman" w:hAnsi="Times New Roman" w:cs="Times New Roman"/>
          <w:sz w:val="24"/>
          <w:szCs w:val="24"/>
        </w:rPr>
        <w:t>ț</w:t>
      </w:r>
      <w:r w:rsidRPr="007E08ED">
        <w:rPr>
          <w:rFonts w:ascii="Times New Roman" w:hAnsi="Times New Roman" w:cs="Times New Roman"/>
          <w:sz w:val="24"/>
          <w:szCs w:val="24"/>
        </w:rPr>
        <w:t>ie DGPS, pentru pozi</w:t>
      </w:r>
      <w:r>
        <w:rPr>
          <w:rFonts w:ascii="Times New Roman" w:hAnsi="Times New Roman" w:cs="Times New Roman"/>
          <w:sz w:val="24"/>
          <w:szCs w:val="24"/>
        </w:rPr>
        <w:t>ț</w:t>
      </w:r>
      <w:r w:rsidRPr="007E08ED">
        <w:rPr>
          <w:rFonts w:ascii="Times New Roman" w:hAnsi="Times New Roman" w:cs="Times New Roman"/>
          <w:sz w:val="24"/>
          <w:szCs w:val="24"/>
        </w:rPr>
        <w:t>ionarea corect</w:t>
      </w:r>
      <w:r>
        <w:rPr>
          <w:rFonts w:ascii="Times New Roman" w:hAnsi="Times New Roman" w:cs="Times New Roman"/>
          <w:sz w:val="24"/>
          <w:szCs w:val="24"/>
        </w:rPr>
        <w:t>ă</w:t>
      </w:r>
      <w:r w:rsidRPr="007E08ED">
        <w:rPr>
          <w:rFonts w:ascii="Times New Roman" w:hAnsi="Times New Roman" w:cs="Times New Roman"/>
          <w:sz w:val="24"/>
          <w:szCs w:val="24"/>
        </w:rPr>
        <w:t xml:space="preserve"> a navei</w:t>
      </w:r>
      <w:r>
        <w:rPr>
          <w:rFonts w:ascii="Times New Roman" w:hAnsi="Times New Roman" w:cs="Times New Roman"/>
          <w:sz w:val="24"/>
          <w:szCs w:val="24"/>
        </w:rPr>
        <w:t>, astfel încât</w:t>
      </w:r>
      <w:r w:rsidRPr="007E08ED">
        <w:rPr>
          <w:rFonts w:ascii="Times New Roman" w:hAnsi="Times New Roman" w:cs="Times New Roman"/>
          <w:sz w:val="24"/>
          <w:szCs w:val="24"/>
        </w:rPr>
        <w:t xml:space="preserve"> dragarea s</w:t>
      </w:r>
      <w:r>
        <w:rPr>
          <w:rFonts w:ascii="Times New Roman" w:hAnsi="Times New Roman" w:cs="Times New Roman"/>
          <w:sz w:val="24"/>
          <w:szCs w:val="24"/>
        </w:rPr>
        <w:t>ă</w:t>
      </w:r>
      <w:r w:rsidRPr="007E08ED">
        <w:rPr>
          <w:rFonts w:ascii="Times New Roman" w:hAnsi="Times New Roman" w:cs="Times New Roman"/>
          <w:sz w:val="24"/>
          <w:szCs w:val="24"/>
        </w:rPr>
        <w:t xml:space="preserve"> se efectueze strict </w:t>
      </w:r>
      <w:r>
        <w:rPr>
          <w:rFonts w:ascii="Times New Roman" w:hAnsi="Times New Roman" w:cs="Times New Roman"/>
          <w:sz w:val="24"/>
          <w:szCs w:val="24"/>
        </w:rPr>
        <w:t>î</w:t>
      </w:r>
      <w:r w:rsidRPr="007E08ED">
        <w:rPr>
          <w:rFonts w:ascii="Times New Roman" w:hAnsi="Times New Roman" w:cs="Times New Roman"/>
          <w:sz w:val="24"/>
          <w:szCs w:val="24"/>
        </w:rPr>
        <w:t>n zona aprobat</w:t>
      </w:r>
      <w:r>
        <w:rPr>
          <w:rFonts w:ascii="Times New Roman" w:hAnsi="Times New Roman" w:cs="Times New Roman"/>
          <w:sz w:val="24"/>
          <w:szCs w:val="24"/>
        </w:rPr>
        <w:t>ă</w:t>
      </w:r>
      <w:r w:rsidRPr="007E08ED">
        <w:rPr>
          <w:rFonts w:ascii="Times New Roman" w:hAnsi="Times New Roman" w:cs="Times New Roman"/>
          <w:sz w:val="24"/>
          <w:szCs w:val="24"/>
        </w:rPr>
        <w:t xml:space="preserve"> prin permisul de exploatare.</w:t>
      </w:r>
      <w:r>
        <w:rPr>
          <w:rFonts w:ascii="Times New Roman" w:hAnsi="Times New Roman" w:cs="Times New Roman"/>
          <w:sz w:val="24"/>
          <w:szCs w:val="24"/>
        </w:rPr>
        <w:t xml:space="preserve"> Nava se va deplasa cu</w:t>
      </w:r>
      <w:r w:rsidRPr="007E08ED">
        <w:rPr>
          <w:rFonts w:ascii="Times New Roman" w:hAnsi="Times New Roman" w:cs="Times New Roman"/>
          <w:sz w:val="24"/>
          <w:szCs w:val="24"/>
        </w:rPr>
        <w:t xml:space="preserve"> vitez</w:t>
      </w:r>
      <w:r>
        <w:rPr>
          <w:rFonts w:ascii="Times New Roman" w:hAnsi="Times New Roman" w:cs="Times New Roman"/>
          <w:sz w:val="24"/>
          <w:szCs w:val="24"/>
        </w:rPr>
        <w:t>ă</w:t>
      </w:r>
      <w:r w:rsidRPr="007E08ED">
        <w:rPr>
          <w:rFonts w:ascii="Times New Roman" w:hAnsi="Times New Roman" w:cs="Times New Roman"/>
          <w:sz w:val="24"/>
          <w:szCs w:val="24"/>
        </w:rPr>
        <w:t xml:space="preserve"> redus</w:t>
      </w:r>
      <w:r>
        <w:rPr>
          <w:rFonts w:ascii="Times New Roman" w:hAnsi="Times New Roman" w:cs="Times New Roman"/>
          <w:sz w:val="24"/>
          <w:szCs w:val="24"/>
        </w:rPr>
        <w:t>ă</w:t>
      </w:r>
      <w:r w:rsidR="00627CEF">
        <w:rPr>
          <w:rFonts w:ascii="Times New Roman" w:hAnsi="Times New Roman" w:cs="Times New Roman"/>
          <w:sz w:val="24"/>
          <w:szCs w:val="24"/>
        </w:rPr>
        <w:t xml:space="preserve"> </w:t>
      </w:r>
      <w:r>
        <w:rPr>
          <w:rFonts w:ascii="Times New Roman" w:hAnsi="Times New Roman" w:cs="Times New Roman"/>
          <w:sz w:val="24"/>
          <w:szCs w:val="24"/>
        </w:rPr>
        <w:t xml:space="preserve">în timpul </w:t>
      </w:r>
      <w:r w:rsidRPr="007E08ED">
        <w:rPr>
          <w:rFonts w:ascii="Times New Roman" w:hAnsi="Times New Roman" w:cs="Times New Roman"/>
          <w:sz w:val="24"/>
          <w:szCs w:val="24"/>
        </w:rPr>
        <w:t>opera</w:t>
      </w:r>
      <w:r>
        <w:rPr>
          <w:rFonts w:ascii="Times New Roman" w:hAnsi="Times New Roman" w:cs="Times New Roman"/>
          <w:sz w:val="24"/>
          <w:szCs w:val="24"/>
        </w:rPr>
        <w:t>ț</w:t>
      </w:r>
      <w:r w:rsidRPr="007E08ED">
        <w:rPr>
          <w:rFonts w:ascii="Times New Roman" w:hAnsi="Times New Roman" w:cs="Times New Roman"/>
          <w:sz w:val="24"/>
          <w:szCs w:val="24"/>
        </w:rPr>
        <w:t>iunilor de dragare</w:t>
      </w:r>
      <w:r w:rsidR="00627CEF">
        <w:rPr>
          <w:rFonts w:ascii="Times New Roman" w:hAnsi="Times New Roman" w:cs="Times New Roman"/>
          <w:sz w:val="24"/>
          <w:szCs w:val="24"/>
        </w:rPr>
        <w:t xml:space="preserve">. </w:t>
      </w:r>
      <w:r w:rsidRPr="00F35B7D">
        <w:rPr>
          <w:rFonts w:ascii="Times New Roman" w:hAnsi="Times New Roman" w:cs="Times New Roman"/>
          <w:bCs/>
          <w:sz w:val="24"/>
          <w:szCs w:val="24"/>
        </w:rPr>
        <w:t xml:space="preserve">Nisipul </w:t>
      </w:r>
      <w:r>
        <w:rPr>
          <w:rFonts w:ascii="Times New Roman" w:hAnsi="Times New Roman" w:cs="Times New Roman"/>
          <w:bCs/>
          <w:sz w:val="24"/>
          <w:szCs w:val="24"/>
        </w:rPr>
        <w:t xml:space="preserve">grosier cu multe </w:t>
      </w:r>
      <w:r w:rsidRPr="00F35B7D">
        <w:rPr>
          <w:rFonts w:ascii="Times New Roman" w:hAnsi="Times New Roman" w:cs="Times New Roman"/>
          <w:bCs/>
          <w:sz w:val="24"/>
          <w:szCs w:val="24"/>
        </w:rPr>
        <w:t>resturi</w:t>
      </w:r>
      <w:r>
        <w:rPr>
          <w:rFonts w:ascii="Times New Roman" w:hAnsi="Times New Roman" w:cs="Times New Roman"/>
          <w:bCs/>
          <w:sz w:val="24"/>
          <w:szCs w:val="24"/>
        </w:rPr>
        <w:t xml:space="preserve"> </w:t>
      </w:r>
      <w:r w:rsidRPr="00F35B7D">
        <w:rPr>
          <w:rFonts w:ascii="Times New Roman" w:hAnsi="Times New Roman" w:cs="Times New Roman"/>
          <w:bCs/>
          <w:sz w:val="24"/>
          <w:szCs w:val="24"/>
        </w:rPr>
        <w:t>de cochilii nu v</w:t>
      </w:r>
      <w:r>
        <w:rPr>
          <w:rFonts w:ascii="Times New Roman" w:hAnsi="Times New Roman" w:cs="Times New Roman"/>
          <w:bCs/>
          <w:sz w:val="24"/>
          <w:szCs w:val="24"/>
        </w:rPr>
        <w:t xml:space="preserve">a </w:t>
      </w:r>
      <w:r w:rsidRPr="00F35B7D">
        <w:rPr>
          <w:rFonts w:ascii="Times New Roman" w:hAnsi="Times New Roman" w:cs="Times New Roman"/>
          <w:bCs/>
          <w:sz w:val="24"/>
          <w:szCs w:val="24"/>
        </w:rPr>
        <w:t>fi dragat</w:t>
      </w:r>
      <w:r>
        <w:rPr>
          <w:rFonts w:ascii="Times New Roman" w:hAnsi="Times New Roman" w:cs="Times New Roman"/>
          <w:bCs/>
          <w:sz w:val="24"/>
          <w:szCs w:val="24"/>
        </w:rPr>
        <w:t xml:space="preserve"> și va rămâne</w:t>
      </w:r>
      <w:r w:rsidRPr="00F35B7D">
        <w:rPr>
          <w:rFonts w:ascii="Times New Roman" w:hAnsi="Times New Roman" w:cs="Times New Roman"/>
          <w:bCs/>
          <w:sz w:val="24"/>
          <w:szCs w:val="24"/>
        </w:rPr>
        <w:t xml:space="preserve"> “in </w:t>
      </w:r>
      <w:proofErr w:type="spellStart"/>
      <w:r w:rsidRPr="00F35B7D">
        <w:rPr>
          <w:rFonts w:ascii="Times New Roman" w:hAnsi="Times New Roman" w:cs="Times New Roman"/>
          <w:bCs/>
          <w:sz w:val="24"/>
          <w:szCs w:val="24"/>
        </w:rPr>
        <w:t>situ</w:t>
      </w:r>
      <w:proofErr w:type="spellEnd"/>
      <w:r w:rsidRPr="00F35B7D">
        <w:rPr>
          <w:rFonts w:ascii="Times New Roman" w:hAnsi="Times New Roman" w:cs="Times New Roman"/>
          <w:bCs/>
          <w:sz w:val="24"/>
          <w:szCs w:val="24"/>
        </w:rPr>
        <w:t>”.</w:t>
      </w:r>
    </w:p>
    <w:p w14:paraId="27EDA2F1" w14:textId="3FDB081C" w:rsidR="00155E30" w:rsidRDefault="00155E30" w:rsidP="00155E30">
      <w:pPr>
        <w:autoSpaceDE w:val="0"/>
        <w:autoSpaceDN w:val="0"/>
        <w:adjustRightInd w:val="0"/>
        <w:spacing w:after="0" w:line="360" w:lineRule="auto"/>
        <w:ind w:firstLine="720"/>
        <w:rPr>
          <w:rFonts w:ascii="Times New Roman" w:hAnsi="Times New Roman" w:cs="Times New Roman"/>
          <w:sz w:val="24"/>
          <w:szCs w:val="24"/>
        </w:rPr>
      </w:pPr>
      <w:r w:rsidRPr="00D464AA">
        <w:rPr>
          <w:rFonts w:ascii="Times New Roman" w:hAnsi="Times New Roman" w:cs="Times New Roman"/>
          <w:bCs/>
          <w:sz w:val="24"/>
          <w:szCs w:val="24"/>
        </w:rPr>
        <w:t xml:space="preserve">Prin activitatea de dragare/aspirare a sedimentelor, fundul mării va fi afectat </w:t>
      </w:r>
      <w:r w:rsidR="00627CEF">
        <w:rPr>
          <w:rFonts w:ascii="Times New Roman" w:hAnsi="Times New Roman" w:cs="Times New Roman"/>
          <w:bCs/>
          <w:sz w:val="24"/>
          <w:szCs w:val="24"/>
        </w:rPr>
        <w:t xml:space="preserve">ușor </w:t>
      </w:r>
      <w:r w:rsidRPr="00D464AA">
        <w:rPr>
          <w:rFonts w:ascii="Times New Roman" w:hAnsi="Times New Roman" w:cs="Times New Roman"/>
          <w:bCs/>
          <w:sz w:val="24"/>
          <w:szCs w:val="24"/>
        </w:rPr>
        <w:t xml:space="preserve">pe întreaga suprafață exploatată, prin crearea unor </w:t>
      </w:r>
      <w:r w:rsidR="00E87067">
        <w:rPr>
          <w:rFonts w:ascii="Times New Roman" w:hAnsi="Times New Roman" w:cs="Times New Roman"/>
          <w:bCs/>
          <w:sz w:val="24"/>
          <w:szCs w:val="24"/>
        </w:rPr>
        <w:t xml:space="preserve">mici </w:t>
      </w:r>
      <w:r w:rsidRPr="00D464AA">
        <w:rPr>
          <w:rFonts w:ascii="Times New Roman" w:hAnsi="Times New Roman" w:cs="Times New Roman"/>
          <w:bCs/>
          <w:sz w:val="24"/>
          <w:szCs w:val="24"/>
        </w:rPr>
        <w:t xml:space="preserve">zone depresionare asociate cu schimbări ușoare în textura sedimentelor. Modificările nu vor fi </w:t>
      </w:r>
      <w:r>
        <w:rPr>
          <w:rFonts w:ascii="Times New Roman" w:hAnsi="Times New Roman" w:cs="Times New Roman"/>
          <w:bCs/>
          <w:sz w:val="24"/>
          <w:szCs w:val="24"/>
        </w:rPr>
        <w:t xml:space="preserve">de anvergură </w:t>
      </w:r>
      <w:r w:rsidRPr="00D464AA">
        <w:rPr>
          <w:rFonts w:ascii="Times New Roman" w:hAnsi="Times New Roman" w:cs="Times New Roman"/>
          <w:bCs/>
          <w:sz w:val="24"/>
          <w:szCs w:val="24"/>
        </w:rPr>
        <w:t xml:space="preserve">pentru că stratul de nisip aspirat are o grosime mică, de numai 0,35 m. </w:t>
      </w:r>
      <w:r>
        <w:rPr>
          <w:rFonts w:ascii="Times New Roman" w:hAnsi="Times New Roman" w:cs="Times New Roman"/>
          <w:sz w:val="24"/>
          <w:szCs w:val="24"/>
        </w:rPr>
        <w:t>D</w:t>
      </w:r>
      <w:r w:rsidRPr="004C55FC">
        <w:rPr>
          <w:rFonts w:ascii="Times New Roman" w:hAnsi="Times New Roman" w:cs="Times New Roman"/>
          <w:sz w:val="24"/>
          <w:szCs w:val="24"/>
        </w:rPr>
        <w:t xml:space="preserve">epozitele de </w:t>
      </w:r>
      <w:r>
        <w:rPr>
          <w:rFonts w:ascii="Times New Roman" w:hAnsi="Times New Roman" w:cs="Times New Roman"/>
          <w:sz w:val="24"/>
          <w:szCs w:val="24"/>
        </w:rPr>
        <w:t xml:space="preserve">nisip </w:t>
      </w:r>
      <w:r w:rsidRPr="004C55FC">
        <w:rPr>
          <w:rFonts w:ascii="Times New Roman" w:hAnsi="Times New Roman" w:cs="Times New Roman"/>
          <w:sz w:val="24"/>
          <w:szCs w:val="24"/>
        </w:rPr>
        <w:t xml:space="preserve">dislocate </w:t>
      </w:r>
      <w:r>
        <w:rPr>
          <w:rFonts w:ascii="Times New Roman" w:hAnsi="Times New Roman" w:cs="Times New Roman"/>
          <w:sz w:val="24"/>
          <w:szCs w:val="24"/>
        </w:rPr>
        <w:t xml:space="preserve">se vor regenera pe cale </w:t>
      </w:r>
      <w:r w:rsidRPr="004C55FC">
        <w:rPr>
          <w:rFonts w:ascii="Times New Roman" w:hAnsi="Times New Roman" w:cs="Times New Roman"/>
          <w:sz w:val="24"/>
          <w:szCs w:val="24"/>
        </w:rPr>
        <w:t>natural</w:t>
      </w:r>
      <w:r>
        <w:rPr>
          <w:rFonts w:ascii="Times New Roman" w:hAnsi="Times New Roman" w:cs="Times New Roman"/>
          <w:sz w:val="24"/>
          <w:szCs w:val="24"/>
        </w:rPr>
        <w:t xml:space="preserve">ă, sub acțiunea curenților marini, a hulei, a valurilor, </w:t>
      </w:r>
      <w:r w:rsidR="00E87067">
        <w:rPr>
          <w:rFonts w:ascii="Times New Roman" w:hAnsi="Times New Roman" w:cs="Times New Roman"/>
          <w:sz w:val="24"/>
          <w:szCs w:val="24"/>
        </w:rPr>
        <w:t xml:space="preserve">pe seama sedimentelor </w:t>
      </w:r>
      <w:r>
        <w:rPr>
          <w:rFonts w:ascii="Times New Roman" w:hAnsi="Times New Roman" w:cs="Times New Roman"/>
          <w:sz w:val="24"/>
          <w:szCs w:val="24"/>
        </w:rPr>
        <w:t>antrena</w:t>
      </w:r>
      <w:r w:rsidR="00E87067">
        <w:rPr>
          <w:rFonts w:ascii="Times New Roman" w:hAnsi="Times New Roman" w:cs="Times New Roman"/>
          <w:sz w:val="24"/>
          <w:szCs w:val="24"/>
        </w:rPr>
        <w:t>te</w:t>
      </w:r>
      <w:r>
        <w:rPr>
          <w:rFonts w:ascii="Times New Roman" w:hAnsi="Times New Roman" w:cs="Times New Roman"/>
          <w:sz w:val="24"/>
          <w:szCs w:val="24"/>
        </w:rPr>
        <w:t xml:space="preserve"> dinspre zonele învecinate. </w:t>
      </w:r>
      <w:r w:rsidR="00E87067">
        <w:rPr>
          <w:rFonts w:ascii="Times New Roman" w:hAnsi="Times New Roman" w:cs="Times New Roman"/>
          <w:sz w:val="24"/>
          <w:szCs w:val="24"/>
        </w:rPr>
        <w:t>I</w:t>
      </w:r>
      <w:r>
        <w:rPr>
          <w:rFonts w:ascii="Times New Roman" w:hAnsi="Times New Roman" w:cs="Times New Roman"/>
          <w:sz w:val="24"/>
          <w:szCs w:val="24"/>
        </w:rPr>
        <w:t xml:space="preserve">mpactul lucrărilor asupra caracteristicilor morfologice și </w:t>
      </w:r>
      <w:proofErr w:type="spellStart"/>
      <w:r>
        <w:rPr>
          <w:rFonts w:ascii="Times New Roman" w:hAnsi="Times New Roman" w:cs="Times New Roman"/>
          <w:sz w:val="24"/>
          <w:szCs w:val="24"/>
        </w:rPr>
        <w:t>batimetrice</w:t>
      </w:r>
      <w:proofErr w:type="spellEnd"/>
      <w:r>
        <w:rPr>
          <w:rFonts w:ascii="Times New Roman" w:hAnsi="Times New Roman" w:cs="Times New Roman"/>
          <w:sz w:val="24"/>
          <w:szCs w:val="24"/>
        </w:rPr>
        <w:t xml:space="preserve"> ale fundului marin v</w:t>
      </w:r>
      <w:r w:rsidR="00EA2C8F">
        <w:rPr>
          <w:rFonts w:ascii="Times New Roman" w:hAnsi="Times New Roman" w:cs="Times New Roman"/>
          <w:sz w:val="24"/>
          <w:szCs w:val="24"/>
        </w:rPr>
        <w:t>a</w:t>
      </w:r>
      <w:r>
        <w:rPr>
          <w:rFonts w:ascii="Times New Roman" w:hAnsi="Times New Roman" w:cs="Times New Roman"/>
          <w:sz w:val="24"/>
          <w:szCs w:val="24"/>
        </w:rPr>
        <w:t xml:space="preserve"> fi nesemnificativ pe termen mediu și lung.</w:t>
      </w:r>
    </w:p>
    <w:p w14:paraId="6290B78A" w14:textId="7A6C2207" w:rsidR="00155E30"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sidRPr="00B96E48">
        <w:rPr>
          <w:rFonts w:ascii="Times New Roman" w:hAnsi="Times New Roman" w:cs="Times New Roman"/>
          <w:bCs/>
          <w:sz w:val="24"/>
          <w:szCs w:val="24"/>
        </w:rPr>
        <w:t xml:space="preserve">Activitățile care urmează să fie desfășurate nu vor </w:t>
      </w:r>
      <w:r w:rsidR="005B2405">
        <w:rPr>
          <w:rFonts w:ascii="Times New Roman" w:hAnsi="Times New Roman" w:cs="Times New Roman"/>
          <w:bCs/>
          <w:sz w:val="24"/>
          <w:szCs w:val="24"/>
        </w:rPr>
        <w:t xml:space="preserve">fi </w:t>
      </w:r>
      <w:r w:rsidRPr="00B96E48">
        <w:rPr>
          <w:rFonts w:ascii="Times New Roman" w:hAnsi="Times New Roman" w:cs="Times New Roman"/>
          <w:bCs/>
          <w:sz w:val="24"/>
          <w:szCs w:val="24"/>
        </w:rPr>
        <w:t xml:space="preserve">surse de poluare chimică sau biologică asupra factorilor de mediu (apă, aer, sedimente). Nava de dragare va respecta cele mai înalte standarde privind </w:t>
      </w:r>
      <w:r>
        <w:rPr>
          <w:rFonts w:ascii="Times New Roman" w:hAnsi="Times New Roman" w:cs="Times New Roman"/>
          <w:bCs/>
          <w:sz w:val="24"/>
          <w:szCs w:val="24"/>
        </w:rPr>
        <w:t xml:space="preserve">colectarea selectivă și </w:t>
      </w:r>
      <w:r w:rsidRPr="00B96E48">
        <w:rPr>
          <w:rFonts w:ascii="Times New Roman" w:hAnsi="Times New Roman" w:cs="Times New Roman"/>
          <w:bCs/>
          <w:sz w:val="24"/>
          <w:szCs w:val="24"/>
        </w:rPr>
        <w:t>depozitarea deșeurilor solide și lichide (ape uzate), fiind dotat</w:t>
      </w:r>
      <w:r>
        <w:rPr>
          <w:rFonts w:ascii="Times New Roman" w:hAnsi="Times New Roman" w:cs="Times New Roman"/>
          <w:bCs/>
          <w:sz w:val="24"/>
          <w:szCs w:val="24"/>
        </w:rPr>
        <w:t>ă</w:t>
      </w:r>
      <w:r w:rsidRPr="00B96E48">
        <w:rPr>
          <w:rFonts w:ascii="Times New Roman" w:hAnsi="Times New Roman" w:cs="Times New Roman"/>
          <w:bCs/>
          <w:sz w:val="24"/>
          <w:szCs w:val="24"/>
        </w:rPr>
        <w:t xml:space="preserve"> cu </w:t>
      </w:r>
      <w:r>
        <w:rPr>
          <w:rFonts w:ascii="Times New Roman" w:hAnsi="Times New Roman" w:cs="Times New Roman"/>
          <w:bCs/>
          <w:sz w:val="24"/>
          <w:szCs w:val="24"/>
        </w:rPr>
        <w:t xml:space="preserve">containere </w:t>
      </w:r>
      <w:r w:rsidRPr="00B96E48">
        <w:rPr>
          <w:rFonts w:ascii="Times New Roman" w:hAnsi="Times New Roman" w:cs="Times New Roman"/>
          <w:bCs/>
          <w:sz w:val="24"/>
          <w:szCs w:val="24"/>
        </w:rPr>
        <w:t>speciale de stocare</w:t>
      </w:r>
      <w:r>
        <w:rPr>
          <w:rFonts w:ascii="Times New Roman" w:hAnsi="Times New Roman" w:cs="Times New Roman"/>
          <w:bCs/>
          <w:sz w:val="24"/>
          <w:szCs w:val="24"/>
        </w:rPr>
        <w:t xml:space="preserve">. Există de asemenea </w:t>
      </w:r>
      <w:r w:rsidRPr="00B96E48">
        <w:rPr>
          <w:rFonts w:ascii="Times New Roman" w:hAnsi="Times New Roman" w:cs="Times New Roman"/>
          <w:bCs/>
          <w:sz w:val="24"/>
          <w:szCs w:val="24"/>
        </w:rPr>
        <w:t xml:space="preserve">proceduri stricte privind evacuarea/descărcarea compușilor cu potențial poluant în incinta portuară. </w:t>
      </w:r>
    </w:p>
    <w:p w14:paraId="64DE079E" w14:textId="3BCA2C0F" w:rsidR="00155E30" w:rsidRDefault="00155E30" w:rsidP="00155E30">
      <w:pPr>
        <w:autoSpaceDE w:val="0"/>
        <w:autoSpaceDN w:val="0"/>
        <w:adjustRightInd w:val="0"/>
        <w:spacing w:after="0" w:line="360" w:lineRule="auto"/>
        <w:ind w:firstLine="720"/>
        <w:rPr>
          <w:rFonts w:ascii="Times New Roman" w:eastAsia="Times New Roman" w:hAnsi="Times New Roman" w:cs="Times New Roman"/>
          <w:color w:val="000000" w:themeColor="text1"/>
          <w:sz w:val="24"/>
          <w:szCs w:val="24"/>
        </w:rPr>
      </w:pPr>
      <w:r>
        <w:rPr>
          <w:rFonts w:ascii="Times New Roman" w:hAnsi="Times New Roman" w:cs="Times New Roman"/>
          <w:bCs/>
          <w:sz w:val="24"/>
          <w:szCs w:val="24"/>
        </w:rPr>
        <w:t xml:space="preserve">Vor fi respectate cu strictețe prevederile convenției MARPOL 73/78 privind </w:t>
      </w:r>
      <w:r w:rsidRPr="007E49A6">
        <w:rPr>
          <w:rFonts w:ascii="Times New Roman" w:eastAsia="Times New Roman" w:hAnsi="Times New Roman" w:cs="Times New Roman"/>
          <w:color w:val="000000" w:themeColor="text1"/>
          <w:sz w:val="24"/>
          <w:szCs w:val="24"/>
        </w:rPr>
        <w:t>prevenirea poluării de către nave</w:t>
      </w:r>
      <w:r w:rsidR="00EA2C8F">
        <w:rPr>
          <w:rFonts w:ascii="Times New Roman" w:eastAsia="Times New Roman" w:hAnsi="Times New Roman" w:cs="Times New Roman"/>
          <w:color w:val="000000" w:themeColor="text1"/>
          <w:sz w:val="24"/>
          <w:szCs w:val="24"/>
        </w:rPr>
        <w:t xml:space="preserve"> și </w:t>
      </w:r>
      <w:r>
        <w:rPr>
          <w:rFonts w:ascii="Times New Roman" w:eastAsia="Times New Roman" w:hAnsi="Times New Roman" w:cs="Times New Roman"/>
          <w:color w:val="000000" w:themeColor="text1"/>
          <w:sz w:val="24"/>
          <w:szCs w:val="24"/>
        </w:rPr>
        <w:t xml:space="preserve">normele de siguranță a navigației, astfel încât orice risc de accident să fie minimalizat. </w:t>
      </w:r>
      <w:r w:rsidR="00EA2C8F">
        <w:rPr>
          <w:rFonts w:ascii="Times New Roman" w:eastAsia="Times New Roman" w:hAnsi="Times New Roman" w:cs="Times New Roman"/>
          <w:color w:val="000000" w:themeColor="text1"/>
          <w:sz w:val="24"/>
          <w:szCs w:val="24"/>
        </w:rPr>
        <w:t>Scurgerile accidentale de pe navă în caz de accident (carburanți, uleiuri, ape reziduale) ar reprezenta un factor de poluare a apelor marine, cu  impact negativ asupra biodiversității. E</w:t>
      </w:r>
      <w:r w:rsidR="00EA2C8F">
        <w:rPr>
          <w:rFonts w:ascii="Times New Roman" w:hAnsi="Times New Roman" w:cs="Times New Roman"/>
          <w:sz w:val="24"/>
          <w:szCs w:val="24"/>
        </w:rPr>
        <w:t>chipajul</w:t>
      </w:r>
      <w:r w:rsidR="00EA2C8F" w:rsidRPr="004F120D">
        <w:rPr>
          <w:rFonts w:ascii="Times New Roman" w:hAnsi="Times New Roman" w:cs="Times New Roman"/>
          <w:sz w:val="24"/>
          <w:szCs w:val="24"/>
        </w:rPr>
        <w:t xml:space="preserve"> nave</w:t>
      </w:r>
      <w:r w:rsidR="00EA2C8F">
        <w:rPr>
          <w:rFonts w:ascii="Times New Roman" w:hAnsi="Times New Roman" w:cs="Times New Roman"/>
          <w:sz w:val="24"/>
          <w:szCs w:val="24"/>
        </w:rPr>
        <w:t>i</w:t>
      </w:r>
      <w:r w:rsidR="00EA2C8F" w:rsidRPr="004F120D">
        <w:rPr>
          <w:rFonts w:ascii="Times New Roman" w:hAnsi="Times New Roman" w:cs="Times New Roman"/>
          <w:sz w:val="24"/>
          <w:szCs w:val="24"/>
        </w:rPr>
        <w:t xml:space="preserve"> </w:t>
      </w:r>
      <w:r w:rsidR="00EA2C8F">
        <w:rPr>
          <w:rFonts w:ascii="Times New Roman" w:hAnsi="Times New Roman" w:cs="Times New Roman"/>
          <w:sz w:val="24"/>
          <w:szCs w:val="24"/>
        </w:rPr>
        <w:t xml:space="preserve">trebuie </w:t>
      </w:r>
      <w:r w:rsidR="00EA2C8F" w:rsidRPr="004F120D">
        <w:rPr>
          <w:rFonts w:ascii="Times New Roman" w:hAnsi="Times New Roman" w:cs="Times New Roman"/>
          <w:sz w:val="24"/>
          <w:szCs w:val="24"/>
        </w:rPr>
        <w:t>s</w:t>
      </w:r>
      <w:r w:rsidR="00EA2C8F">
        <w:rPr>
          <w:rFonts w:ascii="Times New Roman" w:hAnsi="Times New Roman" w:cs="Times New Roman"/>
          <w:sz w:val="24"/>
          <w:szCs w:val="24"/>
        </w:rPr>
        <w:t>ă</w:t>
      </w:r>
      <w:r w:rsidR="00EA2C8F" w:rsidRPr="004F120D">
        <w:rPr>
          <w:rFonts w:ascii="Times New Roman" w:hAnsi="Times New Roman" w:cs="Times New Roman"/>
          <w:sz w:val="24"/>
          <w:szCs w:val="24"/>
        </w:rPr>
        <w:t xml:space="preserve"> fie </w:t>
      </w:r>
      <w:proofErr w:type="spellStart"/>
      <w:r w:rsidR="00EA2C8F" w:rsidRPr="004F120D">
        <w:rPr>
          <w:rFonts w:ascii="Times New Roman" w:hAnsi="Times New Roman" w:cs="Times New Roman"/>
          <w:sz w:val="24"/>
          <w:szCs w:val="24"/>
        </w:rPr>
        <w:t>pregatit</w:t>
      </w:r>
      <w:proofErr w:type="spellEnd"/>
      <w:r w:rsidR="00EA2C8F" w:rsidRPr="004F120D">
        <w:rPr>
          <w:rFonts w:ascii="Times New Roman" w:hAnsi="Times New Roman" w:cs="Times New Roman"/>
          <w:sz w:val="24"/>
          <w:szCs w:val="24"/>
        </w:rPr>
        <w:t xml:space="preserve"> pentru a interveni </w:t>
      </w:r>
      <w:r w:rsidR="00EA2C8F">
        <w:rPr>
          <w:rFonts w:ascii="Times New Roman" w:hAnsi="Times New Roman" w:cs="Times New Roman"/>
          <w:sz w:val="24"/>
          <w:szCs w:val="24"/>
        </w:rPr>
        <w:t xml:space="preserve">rapid </w:t>
      </w:r>
      <w:r w:rsidR="00EA2C8F" w:rsidRPr="004F120D">
        <w:rPr>
          <w:rFonts w:ascii="Times New Roman" w:hAnsi="Times New Roman" w:cs="Times New Roman"/>
          <w:sz w:val="24"/>
          <w:szCs w:val="24"/>
        </w:rPr>
        <w:t xml:space="preserve">pentru izolarea </w:t>
      </w:r>
      <w:r w:rsidR="00EA2C8F">
        <w:rPr>
          <w:rFonts w:ascii="Times New Roman" w:hAnsi="Times New Roman" w:cs="Times New Roman"/>
          <w:sz w:val="24"/>
          <w:szCs w:val="24"/>
        </w:rPr>
        <w:t>ș</w:t>
      </w:r>
      <w:r w:rsidR="00EA2C8F" w:rsidRPr="004F120D">
        <w:rPr>
          <w:rFonts w:ascii="Times New Roman" w:hAnsi="Times New Roman" w:cs="Times New Roman"/>
          <w:sz w:val="24"/>
          <w:szCs w:val="24"/>
        </w:rPr>
        <w:t xml:space="preserve">i </w:t>
      </w:r>
      <w:r w:rsidR="00EA2C8F">
        <w:rPr>
          <w:rFonts w:ascii="Times New Roman" w:hAnsi="Times New Roman" w:cs="Times New Roman"/>
          <w:sz w:val="24"/>
          <w:szCs w:val="24"/>
        </w:rPr>
        <w:lastRenderedPageBreak/>
        <w:t>aspirarea/</w:t>
      </w:r>
      <w:r w:rsidR="00EA2C8F" w:rsidRPr="004F120D">
        <w:rPr>
          <w:rFonts w:ascii="Times New Roman" w:hAnsi="Times New Roman" w:cs="Times New Roman"/>
          <w:sz w:val="24"/>
          <w:szCs w:val="24"/>
        </w:rPr>
        <w:t>neutralizarea substan</w:t>
      </w:r>
      <w:r w:rsidR="00EA2C8F">
        <w:rPr>
          <w:rFonts w:ascii="Times New Roman" w:hAnsi="Times New Roman" w:cs="Times New Roman"/>
          <w:sz w:val="24"/>
          <w:szCs w:val="24"/>
        </w:rPr>
        <w:t>ț</w:t>
      </w:r>
      <w:r w:rsidR="00EA2C8F" w:rsidRPr="004F120D">
        <w:rPr>
          <w:rFonts w:ascii="Times New Roman" w:hAnsi="Times New Roman" w:cs="Times New Roman"/>
          <w:sz w:val="24"/>
          <w:szCs w:val="24"/>
        </w:rPr>
        <w:t>e</w:t>
      </w:r>
      <w:r w:rsidR="00EA2C8F">
        <w:rPr>
          <w:rFonts w:ascii="Times New Roman" w:hAnsi="Times New Roman" w:cs="Times New Roman"/>
          <w:sz w:val="24"/>
          <w:szCs w:val="24"/>
        </w:rPr>
        <w:t>lor</w:t>
      </w:r>
      <w:r w:rsidR="00EA2C8F" w:rsidRPr="004F120D">
        <w:rPr>
          <w:rFonts w:ascii="Times New Roman" w:hAnsi="Times New Roman" w:cs="Times New Roman"/>
          <w:sz w:val="24"/>
          <w:szCs w:val="24"/>
        </w:rPr>
        <w:t xml:space="preserve"> poluante ajunse accidental </w:t>
      </w:r>
      <w:r w:rsidR="00EA2C8F">
        <w:rPr>
          <w:rFonts w:ascii="Times New Roman" w:hAnsi="Times New Roman" w:cs="Times New Roman"/>
          <w:sz w:val="24"/>
          <w:szCs w:val="24"/>
        </w:rPr>
        <w:t>î</w:t>
      </w:r>
      <w:r w:rsidR="00EA2C8F" w:rsidRPr="004F120D">
        <w:rPr>
          <w:rFonts w:ascii="Times New Roman" w:hAnsi="Times New Roman" w:cs="Times New Roman"/>
          <w:sz w:val="24"/>
          <w:szCs w:val="24"/>
        </w:rPr>
        <w:t xml:space="preserve">n mare. Fiecare nava are un Plan de prevenire </w:t>
      </w:r>
      <w:r w:rsidR="00EA2C8F">
        <w:rPr>
          <w:rFonts w:ascii="Times New Roman" w:hAnsi="Times New Roman" w:cs="Times New Roman"/>
          <w:sz w:val="24"/>
          <w:szCs w:val="24"/>
        </w:rPr>
        <w:t>ș</w:t>
      </w:r>
      <w:r w:rsidR="00EA2C8F" w:rsidRPr="004F120D">
        <w:rPr>
          <w:rFonts w:ascii="Times New Roman" w:hAnsi="Times New Roman" w:cs="Times New Roman"/>
          <w:sz w:val="24"/>
          <w:szCs w:val="24"/>
        </w:rPr>
        <w:t>i combatere a polu</w:t>
      </w:r>
      <w:r w:rsidR="00EA2C8F">
        <w:rPr>
          <w:rFonts w:ascii="Times New Roman" w:hAnsi="Times New Roman" w:cs="Times New Roman"/>
          <w:sz w:val="24"/>
          <w:szCs w:val="24"/>
        </w:rPr>
        <w:t>ă</w:t>
      </w:r>
      <w:r w:rsidR="00EA2C8F" w:rsidRPr="004F120D">
        <w:rPr>
          <w:rFonts w:ascii="Times New Roman" w:hAnsi="Times New Roman" w:cs="Times New Roman"/>
          <w:sz w:val="24"/>
          <w:szCs w:val="24"/>
        </w:rPr>
        <w:t>rilor accidentale, respectat cu stricte</w:t>
      </w:r>
      <w:r w:rsidR="00EA2C8F">
        <w:rPr>
          <w:rFonts w:ascii="Times New Roman" w:hAnsi="Times New Roman" w:cs="Times New Roman"/>
          <w:sz w:val="24"/>
          <w:szCs w:val="24"/>
        </w:rPr>
        <w:t>ț</w:t>
      </w:r>
      <w:r w:rsidR="00EA2C8F" w:rsidRPr="004F120D">
        <w:rPr>
          <w:rFonts w:ascii="Times New Roman" w:hAnsi="Times New Roman" w:cs="Times New Roman"/>
          <w:sz w:val="24"/>
          <w:szCs w:val="24"/>
        </w:rPr>
        <w:t xml:space="preserve">e </w:t>
      </w:r>
      <w:r w:rsidR="00EA2C8F">
        <w:rPr>
          <w:rFonts w:ascii="Times New Roman" w:hAnsi="Times New Roman" w:cs="Times New Roman"/>
          <w:sz w:val="24"/>
          <w:szCs w:val="24"/>
        </w:rPr>
        <w:t>î</w:t>
      </w:r>
      <w:r w:rsidR="00EA2C8F" w:rsidRPr="004F120D">
        <w:rPr>
          <w:rFonts w:ascii="Times New Roman" w:hAnsi="Times New Roman" w:cs="Times New Roman"/>
          <w:sz w:val="24"/>
          <w:szCs w:val="24"/>
        </w:rPr>
        <w:t>n caz de accident.</w:t>
      </w:r>
      <w:r w:rsidR="00EA2C8F">
        <w:rPr>
          <w:rFonts w:ascii="Times New Roman" w:hAnsi="Times New Roman" w:cs="Times New Roman"/>
          <w:sz w:val="24"/>
          <w:szCs w:val="24"/>
        </w:rPr>
        <w:t xml:space="preserve"> </w:t>
      </w:r>
    </w:p>
    <w:p w14:paraId="34D7141D" w14:textId="54DD25AB" w:rsidR="00155E30" w:rsidRPr="00132509"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sidRPr="00F35B7D">
        <w:rPr>
          <w:rFonts w:ascii="Times New Roman" w:hAnsi="Times New Roman" w:cs="Times New Roman"/>
          <w:bCs/>
          <w:sz w:val="24"/>
          <w:szCs w:val="24"/>
        </w:rPr>
        <w:t xml:space="preserve">In activitatea </w:t>
      </w:r>
      <w:r>
        <w:rPr>
          <w:rFonts w:ascii="Times New Roman" w:hAnsi="Times New Roman" w:cs="Times New Roman"/>
          <w:bCs/>
          <w:sz w:val="24"/>
          <w:szCs w:val="24"/>
        </w:rPr>
        <w:t xml:space="preserve">de prelevare și transport </w:t>
      </w:r>
      <w:r w:rsidRPr="00F35B7D">
        <w:rPr>
          <w:rFonts w:ascii="Times New Roman" w:hAnsi="Times New Roman" w:cs="Times New Roman"/>
          <w:bCs/>
          <w:sz w:val="24"/>
          <w:szCs w:val="24"/>
        </w:rPr>
        <w:t>a nisipului din perimetr</w:t>
      </w:r>
      <w:r>
        <w:rPr>
          <w:rFonts w:ascii="Times New Roman" w:hAnsi="Times New Roman" w:cs="Times New Roman"/>
          <w:bCs/>
          <w:sz w:val="24"/>
          <w:szCs w:val="24"/>
        </w:rPr>
        <w:t xml:space="preserve">ul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w:t>
      </w:r>
      <w:r w:rsidR="001F57EA">
        <w:rPr>
          <w:rFonts w:ascii="Times New Roman" w:hAnsi="Times New Roman" w:cs="Times New Roman"/>
          <w:bCs/>
          <w:sz w:val="24"/>
          <w:szCs w:val="24"/>
        </w:rPr>
        <w:t>2</w:t>
      </w:r>
      <w:r w:rsidRPr="00F35B7D">
        <w:rPr>
          <w:rFonts w:ascii="Times New Roman" w:hAnsi="Times New Roman" w:cs="Times New Roman"/>
          <w:bCs/>
          <w:sz w:val="24"/>
          <w:szCs w:val="24"/>
        </w:rPr>
        <w:t xml:space="preserve"> nu vor rezulta de</w:t>
      </w:r>
      <w:r>
        <w:rPr>
          <w:rFonts w:ascii="Times New Roman" w:hAnsi="Times New Roman" w:cs="Times New Roman"/>
          <w:bCs/>
          <w:sz w:val="24"/>
          <w:szCs w:val="24"/>
        </w:rPr>
        <w:t>ș</w:t>
      </w:r>
      <w:r w:rsidRPr="00F35B7D">
        <w:rPr>
          <w:rFonts w:ascii="Times New Roman" w:hAnsi="Times New Roman" w:cs="Times New Roman"/>
          <w:bCs/>
          <w:sz w:val="24"/>
          <w:szCs w:val="24"/>
        </w:rPr>
        <w:t>euri tehnologice. Singurele de</w:t>
      </w:r>
      <w:r>
        <w:rPr>
          <w:rFonts w:ascii="Times New Roman" w:hAnsi="Times New Roman" w:cs="Times New Roman"/>
          <w:bCs/>
          <w:sz w:val="24"/>
          <w:szCs w:val="24"/>
        </w:rPr>
        <w:t>ș</w:t>
      </w:r>
      <w:r w:rsidRPr="00F35B7D">
        <w:rPr>
          <w:rFonts w:ascii="Times New Roman" w:hAnsi="Times New Roman" w:cs="Times New Roman"/>
          <w:bCs/>
          <w:sz w:val="24"/>
          <w:szCs w:val="24"/>
        </w:rPr>
        <w:t xml:space="preserve">euri care vor fi generate </w:t>
      </w:r>
      <w:r>
        <w:rPr>
          <w:rFonts w:ascii="Times New Roman" w:hAnsi="Times New Roman" w:cs="Times New Roman"/>
          <w:bCs/>
          <w:sz w:val="24"/>
          <w:szCs w:val="24"/>
        </w:rPr>
        <w:t xml:space="preserve">(solide, lichide) </w:t>
      </w:r>
      <w:r w:rsidRPr="00F35B7D">
        <w:rPr>
          <w:rFonts w:ascii="Times New Roman" w:hAnsi="Times New Roman" w:cs="Times New Roman"/>
          <w:bCs/>
          <w:sz w:val="24"/>
          <w:szCs w:val="24"/>
        </w:rPr>
        <w:t xml:space="preserve">sunt cele produse de nava de dragare. </w:t>
      </w:r>
      <w:r w:rsidR="00EA2C8F">
        <w:rPr>
          <w:rFonts w:ascii="Times New Roman" w:hAnsi="Times New Roman" w:cs="Times New Roman"/>
          <w:bCs/>
          <w:sz w:val="24"/>
          <w:szCs w:val="24"/>
        </w:rPr>
        <w:t>G</w:t>
      </w:r>
      <w:r w:rsidRPr="00F35B7D">
        <w:rPr>
          <w:rFonts w:ascii="Times New Roman" w:hAnsi="Times New Roman" w:cs="Times New Roman"/>
          <w:bCs/>
          <w:sz w:val="24"/>
          <w:szCs w:val="24"/>
        </w:rPr>
        <w:t>estionarea deșeurilor este strict reglementată prin registrul de evidență a deșeurilor de la bordul navei, probabilitatea de poluare accidentală cu deșeuri de la bordul navei fiind foarte redusă.</w:t>
      </w:r>
      <w:r>
        <w:rPr>
          <w:rFonts w:ascii="Times New Roman" w:hAnsi="Times New Roman" w:cs="Times New Roman"/>
          <w:bCs/>
          <w:sz w:val="24"/>
          <w:szCs w:val="24"/>
        </w:rPr>
        <w:t xml:space="preserve"> </w:t>
      </w:r>
      <w:r w:rsidR="00EA2C8F">
        <w:rPr>
          <w:rFonts w:ascii="Times New Roman" w:hAnsi="Times New Roman" w:cs="Times New Roman"/>
          <w:bCs/>
          <w:sz w:val="24"/>
          <w:szCs w:val="24"/>
        </w:rPr>
        <w:t xml:space="preserve">Acestea </w:t>
      </w:r>
      <w:r>
        <w:rPr>
          <w:rFonts w:ascii="Times New Roman" w:hAnsi="Times New Roman" w:cs="Times New Roman"/>
          <w:bCs/>
          <w:sz w:val="24"/>
          <w:szCs w:val="24"/>
        </w:rPr>
        <w:t>vor fi transferate</w:t>
      </w:r>
      <w:r w:rsidRPr="009D06BA">
        <w:rPr>
          <w:rFonts w:ascii="Times New Roman" w:hAnsi="Times New Roman" w:cs="Times New Roman"/>
          <w:bCs/>
        </w:rPr>
        <w:t xml:space="preserve"> </w:t>
      </w:r>
      <w:r w:rsidRPr="00132509">
        <w:rPr>
          <w:rFonts w:ascii="Times New Roman" w:hAnsi="Times New Roman" w:cs="Times New Roman"/>
          <w:bCs/>
          <w:sz w:val="24"/>
          <w:szCs w:val="24"/>
        </w:rPr>
        <w:t>în  port, unor societăți specializate și acreditate  în colectarea și gestionarea deșeurilor inerte  și periculoase.</w:t>
      </w:r>
    </w:p>
    <w:p w14:paraId="2C8C3F09" w14:textId="65AE2496" w:rsidR="00155E30"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sidRPr="00B96E48">
        <w:rPr>
          <w:rFonts w:ascii="Times New Roman" w:hAnsi="Times New Roman" w:cs="Times New Roman"/>
          <w:bCs/>
          <w:sz w:val="24"/>
          <w:szCs w:val="24"/>
        </w:rPr>
        <w:t xml:space="preserve">Specificul activităților </w:t>
      </w:r>
      <w:r>
        <w:rPr>
          <w:rFonts w:ascii="Times New Roman" w:hAnsi="Times New Roman" w:cs="Times New Roman"/>
          <w:bCs/>
          <w:sz w:val="24"/>
          <w:szCs w:val="24"/>
        </w:rPr>
        <w:t xml:space="preserve">de aspirare și relocare a sedimentelor </w:t>
      </w:r>
      <w:r w:rsidRPr="00B96E48">
        <w:rPr>
          <w:rFonts w:ascii="Times New Roman" w:hAnsi="Times New Roman" w:cs="Times New Roman"/>
          <w:bCs/>
          <w:sz w:val="24"/>
          <w:szCs w:val="24"/>
        </w:rPr>
        <w:t xml:space="preserve">va determina creșterea turbidității apelor, </w:t>
      </w:r>
      <w:r>
        <w:rPr>
          <w:rFonts w:ascii="Times New Roman" w:hAnsi="Times New Roman" w:cs="Times New Roman"/>
          <w:bCs/>
          <w:sz w:val="24"/>
          <w:szCs w:val="24"/>
        </w:rPr>
        <w:t xml:space="preserve">creșterea nivelului de </w:t>
      </w:r>
      <w:r w:rsidRPr="00B96E48">
        <w:rPr>
          <w:rFonts w:ascii="Times New Roman" w:hAnsi="Times New Roman" w:cs="Times New Roman"/>
          <w:bCs/>
          <w:sz w:val="24"/>
          <w:szCs w:val="24"/>
        </w:rPr>
        <w:t xml:space="preserve">zgomot și vibrații, adică forme de poluare fizică. Aceasta va avea însă  caracteristici temporare (numai pe durata lucrărilor) și locale (în zonele din perimetru în care se lucrează). </w:t>
      </w:r>
      <w:r>
        <w:rPr>
          <w:rFonts w:ascii="Times New Roman" w:hAnsi="Times New Roman" w:cs="Times New Roman"/>
          <w:bCs/>
          <w:sz w:val="24"/>
          <w:szCs w:val="24"/>
        </w:rPr>
        <w:t>Reducerea zgomotului și a vibrațiilor sub limitele admise se va face prin utilizarea de nave cu grad redus de uzură, în perfectă stare tehnică, verificate periodic, dotate cu instalații de reducere a zgomotului și vibrațiilor.</w:t>
      </w:r>
      <w:r w:rsidR="00B85FA5">
        <w:rPr>
          <w:rFonts w:ascii="Times New Roman" w:hAnsi="Times New Roman" w:cs="Times New Roman"/>
          <w:bCs/>
          <w:sz w:val="24"/>
          <w:szCs w:val="24"/>
        </w:rPr>
        <w:t xml:space="preserve"> </w:t>
      </w:r>
      <w:r>
        <w:rPr>
          <w:rFonts w:ascii="Times New Roman" w:hAnsi="Times New Roman" w:cs="Times New Roman"/>
          <w:bCs/>
          <w:sz w:val="24"/>
          <w:szCs w:val="24"/>
        </w:rPr>
        <w:t xml:space="preserve">Speciile mobile, sensibile la turbiditate ridicată, la zgomot și vibrații,  </w:t>
      </w:r>
      <w:r w:rsidR="001F57EA">
        <w:rPr>
          <w:rFonts w:ascii="Times New Roman" w:hAnsi="Times New Roman" w:cs="Times New Roman"/>
          <w:bCs/>
          <w:sz w:val="24"/>
          <w:szCs w:val="24"/>
        </w:rPr>
        <w:t xml:space="preserve">vor </w:t>
      </w:r>
      <w:r>
        <w:rPr>
          <w:rFonts w:ascii="Times New Roman" w:hAnsi="Times New Roman" w:cs="Times New Roman"/>
          <w:bCs/>
          <w:sz w:val="24"/>
          <w:szCs w:val="24"/>
        </w:rPr>
        <w:t xml:space="preserve">părăsi </w:t>
      </w:r>
      <w:r w:rsidR="001F57EA">
        <w:rPr>
          <w:rFonts w:ascii="Times New Roman" w:hAnsi="Times New Roman" w:cs="Times New Roman"/>
          <w:bCs/>
          <w:sz w:val="24"/>
          <w:szCs w:val="24"/>
        </w:rPr>
        <w:t xml:space="preserve">cel mai probabil </w:t>
      </w:r>
      <w:r>
        <w:rPr>
          <w:rFonts w:ascii="Times New Roman" w:hAnsi="Times New Roman" w:cs="Times New Roman"/>
          <w:bCs/>
          <w:sz w:val="24"/>
          <w:szCs w:val="24"/>
        </w:rPr>
        <w:t xml:space="preserve">temporar zona lucrărilor, pentru a se reîntoarce după finalizarea </w:t>
      </w:r>
      <w:r w:rsidR="00B85FA5">
        <w:rPr>
          <w:rFonts w:ascii="Times New Roman" w:hAnsi="Times New Roman" w:cs="Times New Roman"/>
          <w:bCs/>
          <w:sz w:val="24"/>
          <w:szCs w:val="24"/>
        </w:rPr>
        <w:t>lor</w:t>
      </w:r>
      <w:r>
        <w:rPr>
          <w:rFonts w:ascii="Times New Roman" w:hAnsi="Times New Roman" w:cs="Times New Roman"/>
          <w:bCs/>
          <w:sz w:val="24"/>
          <w:szCs w:val="24"/>
        </w:rPr>
        <w:t xml:space="preserve"> și după ce caracteristicile fizice ale apei marine vor reveni la starea inițială. </w:t>
      </w:r>
    </w:p>
    <w:p w14:paraId="1015C5BA" w14:textId="03F5B702" w:rsidR="00155E30" w:rsidRPr="00837CDA"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Noxele eliminate în aer de nava de dragare în urma arderilor de combustibili</w:t>
      </w:r>
      <w:r w:rsidR="00B85FA5">
        <w:rPr>
          <w:rFonts w:ascii="Times New Roman" w:hAnsi="Times New Roman" w:cs="Times New Roman"/>
          <w:bCs/>
          <w:sz w:val="24"/>
          <w:szCs w:val="24"/>
        </w:rPr>
        <w:t xml:space="preserve"> </w:t>
      </w:r>
      <w:r>
        <w:rPr>
          <w:rFonts w:ascii="Times New Roman" w:hAnsi="Times New Roman" w:cs="Times New Roman"/>
          <w:bCs/>
          <w:sz w:val="24"/>
          <w:szCs w:val="24"/>
        </w:rPr>
        <w:t xml:space="preserve">sunt de tipul și în cantitățile produse de o navă comercială de dimensiuni medii. </w:t>
      </w:r>
      <w:r w:rsidRPr="00E75250">
        <w:rPr>
          <w:rFonts w:ascii="Times New Roman" w:hAnsi="Times New Roman" w:cs="Times New Roman"/>
          <w:bCs/>
          <w:sz w:val="24"/>
          <w:szCs w:val="24"/>
        </w:rPr>
        <w:t xml:space="preserve">Noxele eliminate de nava de dragare se vor încadra în limitele admise, mai ales datorită curenților de aer care împrăștie rapid compușii eliminați </w:t>
      </w:r>
      <w:r>
        <w:rPr>
          <w:rFonts w:ascii="Times New Roman" w:hAnsi="Times New Roman" w:cs="Times New Roman"/>
          <w:bCs/>
          <w:sz w:val="24"/>
          <w:szCs w:val="24"/>
        </w:rPr>
        <w:t xml:space="preserve">de navă </w:t>
      </w:r>
      <w:r w:rsidRPr="00E75250">
        <w:rPr>
          <w:rFonts w:ascii="Times New Roman" w:hAnsi="Times New Roman" w:cs="Times New Roman"/>
          <w:bCs/>
          <w:sz w:val="24"/>
          <w:szCs w:val="24"/>
        </w:rPr>
        <w:t xml:space="preserve">și nu permit concentrarea lor. </w:t>
      </w:r>
      <w:r>
        <w:rPr>
          <w:rFonts w:ascii="Times New Roman" w:hAnsi="Times New Roman" w:cs="Times New Roman"/>
          <w:bCs/>
          <w:sz w:val="24"/>
          <w:szCs w:val="24"/>
        </w:rPr>
        <w:t>Pentru orice eventualitate, î</w:t>
      </w:r>
      <w:r w:rsidRPr="00E75250">
        <w:rPr>
          <w:rFonts w:ascii="Times New Roman" w:hAnsi="Times New Roman" w:cs="Times New Roman"/>
          <w:bCs/>
          <w:sz w:val="24"/>
          <w:szCs w:val="24"/>
        </w:rPr>
        <w:t>n timpul lucrărilor se vor face  măsur</w:t>
      </w:r>
      <w:r>
        <w:rPr>
          <w:rFonts w:ascii="Times New Roman" w:hAnsi="Times New Roman" w:cs="Times New Roman"/>
          <w:bCs/>
          <w:sz w:val="24"/>
          <w:szCs w:val="24"/>
        </w:rPr>
        <w:t>ă</w:t>
      </w:r>
      <w:r w:rsidRPr="00E75250">
        <w:rPr>
          <w:rFonts w:ascii="Times New Roman" w:hAnsi="Times New Roman" w:cs="Times New Roman"/>
          <w:bCs/>
          <w:sz w:val="24"/>
          <w:szCs w:val="24"/>
        </w:rPr>
        <w:t xml:space="preserve">tori periodice  (lunare) ale noxelor </w:t>
      </w:r>
      <w:r>
        <w:rPr>
          <w:rFonts w:ascii="Times New Roman" w:hAnsi="Times New Roman" w:cs="Times New Roman"/>
          <w:bCs/>
          <w:sz w:val="24"/>
          <w:szCs w:val="24"/>
        </w:rPr>
        <w:t xml:space="preserve">eliberate </w:t>
      </w:r>
      <w:r w:rsidRPr="00E75250">
        <w:rPr>
          <w:rFonts w:ascii="Times New Roman" w:hAnsi="Times New Roman" w:cs="Times New Roman"/>
          <w:bCs/>
          <w:sz w:val="24"/>
          <w:szCs w:val="24"/>
        </w:rPr>
        <w:t>în aer iar rezultatele vor fi raportate la valorile de referință.</w:t>
      </w:r>
      <w:r>
        <w:rPr>
          <w:rFonts w:ascii="Times New Roman" w:hAnsi="Times New Roman" w:cs="Times New Roman"/>
          <w:bCs/>
          <w:sz w:val="24"/>
          <w:szCs w:val="24"/>
        </w:rPr>
        <w:t xml:space="preserve"> Prin folosirea unor nave și echipamente în bună stare de funcționare, cantitatea de noxe eliberate în aer va fi redusă la minim, fără a afecta </w:t>
      </w:r>
      <w:proofErr w:type="spellStart"/>
      <w:r>
        <w:rPr>
          <w:rFonts w:ascii="Times New Roman" w:hAnsi="Times New Roman" w:cs="Times New Roman"/>
          <w:bCs/>
          <w:sz w:val="24"/>
          <w:szCs w:val="24"/>
        </w:rPr>
        <w:t>avifauna</w:t>
      </w:r>
      <w:proofErr w:type="spellEnd"/>
      <w:r>
        <w:rPr>
          <w:rFonts w:ascii="Times New Roman" w:hAnsi="Times New Roman" w:cs="Times New Roman"/>
          <w:bCs/>
          <w:sz w:val="24"/>
          <w:szCs w:val="24"/>
        </w:rPr>
        <w:t xml:space="preserve"> care tranzitează </w:t>
      </w:r>
      <w:r w:rsidR="001F57EA">
        <w:rPr>
          <w:rFonts w:ascii="Times New Roman" w:hAnsi="Times New Roman" w:cs="Times New Roman"/>
          <w:bCs/>
          <w:sz w:val="24"/>
          <w:szCs w:val="24"/>
        </w:rPr>
        <w:t xml:space="preserve">sau se hrănește în </w:t>
      </w:r>
      <w:r>
        <w:rPr>
          <w:rFonts w:ascii="Times New Roman" w:hAnsi="Times New Roman" w:cs="Times New Roman"/>
          <w:bCs/>
          <w:sz w:val="24"/>
          <w:szCs w:val="24"/>
        </w:rPr>
        <w:t xml:space="preserve">zona marină corespunzătoare perimetrului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w:t>
      </w:r>
      <w:r w:rsidR="001F57EA">
        <w:rPr>
          <w:rFonts w:ascii="Times New Roman" w:hAnsi="Times New Roman" w:cs="Times New Roman"/>
          <w:bCs/>
          <w:sz w:val="24"/>
          <w:szCs w:val="24"/>
        </w:rPr>
        <w:t>2</w:t>
      </w:r>
      <w:r>
        <w:rPr>
          <w:rFonts w:ascii="Times New Roman" w:hAnsi="Times New Roman" w:cs="Times New Roman"/>
          <w:bCs/>
          <w:sz w:val="24"/>
          <w:szCs w:val="24"/>
        </w:rPr>
        <w:t xml:space="preserve">. </w:t>
      </w:r>
    </w:p>
    <w:p w14:paraId="2E4F2C24" w14:textId="7170F1AA" w:rsidR="00155E30" w:rsidRDefault="00155E30" w:rsidP="00155E30">
      <w:pPr>
        <w:autoSpaceDE w:val="0"/>
        <w:autoSpaceDN w:val="0"/>
        <w:adjustRightInd w:val="0"/>
        <w:spacing w:after="0" w:line="360" w:lineRule="auto"/>
        <w:ind w:firstLine="720"/>
        <w:rPr>
          <w:rFonts w:ascii="Times New Roman" w:hAnsi="Times New Roman" w:cs="Times New Roman"/>
          <w:bCs/>
        </w:rPr>
      </w:pPr>
      <w:r w:rsidRPr="00782E01">
        <w:rPr>
          <w:rFonts w:ascii="Times New Roman" w:hAnsi="Times New Roman" w:cs="Times New Roman"/>
          <w:bCs/>
          <w:sz w:val="24"/>
          <w:szCs w:val="24"/>
        </w:rPr>
        <w:t>Principalul impact generat de activitățile de dragaj constă în creșterea turbidității apei marine, în paralel cu scăderea gradului de transparență</w:t>
      </w:r>
      <w:r>
        <w:rPr>
          <w:rFonts w:ascii="Times New Roman" w:hAnsi="Times New Roman" w:cs="Times New Roman"/>
          <w:bCs/>
          <w:sz w:val="24"/>
          <w:szCs w:val="24"/>
        </w:rPr>
        <w:t xml:space="preserve"> a apelor. Redepunerea particulelor grosiere pe fundul mării se va face rapid după încheierea lucrărilor </w:t>
      </w:r>
      <w:r w:rsidR="00B85FA5">
        <w:rPr>
          <w:rFonts w:ascii="Times New Roman" w:hAnsi="Times New Roman" w:cs="Times New Roman"/>
          <w:bCs/>
          <w:sz w:val="24"/>
          <w:szCs w:val="24"/>
        </w:rPr>
        <w:t xml:space="preserve">zilnice </w:t>
      </w:r>
      <w:r>
        <w:rPr>
          <w:rFonts w:ascii="Times New Roman" w:hAnsi="Times New Roman" w:cs="Times New Roman"/>
          <w:bCs/>
          <w:sz w:val="24"/>
          <w:szCs w:val="24"/>
        </w:rPr>
        <w:t xml:space="preserve">iar cea a particulelor fine în interval de câteva zile, timp în care unele elemente locale </w:t>
      </w:r>
      <w:r w:rsidR="00B85FA5">
        <w:rPr>
          <w:rFonts w:ascii="Times New Roman" w:hAnsi="Times New Roman" w:cs="Times New Roman"/>
          <w:bCs/>
          <w:sz w:val="24"/>
          <w:szCs w:val="24"/>
        </w:rPr>
        <w:t xml:space="preserve">ale florei și faunei (pești, mamifere) </w:t>
      </w:r>
      <w:r>
        <w:rPr>
          <w:rFonts w:ascii="Times New Roman" w:hAnsi="Times New Roman" w:cs="Times New Roman"/>
          <w:bCs/>
          <w:sz w:val="24"/>
          <w:szCs w:val="24"/>
        </w:rPr>
        <w:t>ar putea fi deranjate. Efectele sunt însă de scurtă durată și localizate la zona lucrărilor. Pe traseul de deplasare a navei, scurgerile de sediment fin din cala navei</w:t>
      </w:r>
      <w:r w:rsidR="00B85FA5">
        <w:rPr>
          <w:rFonts w:ascii="Times New Roman" w:hAnsi="Times New Roman" w:cs="Times New Roman"/>
          <w:bCs/>
          <w:sz w:val="24"/>
          <w:szCs w:val="24"/>
        </w:rPr>
        <w:t>,</w:t>
      </w:r>
      <w:r>
        <w:rPr>
          <w:rFonts w:ascii="Times New Roman" w:hAnsi="Times New Roman" w:cs="Times New Roman"/>
          <w:bCs/>
          <w:sz w:val="24"/>
          <w:szCs w:val="24"/>
        </w:rPr>
        <w:t xml:space="preserve"> cu eventuala apariție a ”penei de sediment”</w:t>
      </w:r>
      <w:r w:rsidR="00B85FA5">
        <w:rPr>
          <w:rFonts w:ascii="Times New Roman" w:hAnsi="Times New Roman" w:cs="Times New Roman"/>
          <w:bCs/>
          <w:sz w:val="24"/>
          <w:szCs w:val="24"/>
        </w:rPr>
        <w:t>,</w:t>
      </w:r>
      <w:r>
        <w:rPr>
          <w:rFonts w:ascii="Times New Roman" w:hAnsi="Times New Roman" w:cs="Times New Roman"/>
          <w:bCs/>
          <w:sz w:val="24"/>
          <w:szCs w:val="24"/>
        </w:rPr>
        <w:t xml:space="preserve"> vor produce efecte perturbatoare minore, care  pot fi limitate/eliminate prin </w:t>
      </w:r>
      <w:r>
        <w:rPr>
          <w:rFonts w:ascii="Times New Roman" w:hAnsi="Times New Roman" w:cs="Times New Roman"/>
          <w:bCs/>
          <w:sz w:val="24"/>
          <w:szCs w:val="24"/>
        </w:rPr>
        <w:lastRenderedPageBreak/>
        <w:t xml:space="preserve">etanșeizarea calei și dotarea sistemului de prea-plin al navei cu o valvă ecologică care să </w:t>
      </w:r>
      <w:r w:rsidR="00E3520E">
        <w:rPr>
          <w:rFonts w:ascii="Times New Roman" w:hAnsi="Times New Roman" w:cs="Times New Roman"/>
          <w:bCs/>
          <w:sz w:val="24"/>
          <w:szCs w:val="24"/>
        </w:rPr>
        <w:t>oprească eliminarea nisipului fin odată cu excesul de apă aspirată în timpul dragării.</w:t>
      </w:r>
      <w:r w:rsidRPr="00166451">
        <w:rPr>
          <w:rFonts w:ascii="Times New Roman" w:hAnsi="Times New Roman" w:cs="Times New Roman"/>
          <w:bCs/>
        </w:rPr>
        <w:t xml:space="preserve"> </w:t>
      </w:r>
    </w:p>
    <w:p w14:paraId="463D627D" w14:textId="42E61F19" w:rsidR="00155E30" w:rsidRPr="00166451"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Creșterea turbidității va determina o scădere temporară a gradului de oxigenare a apelor marine</w:t>
      </w:r>
      <w:r w:rsidR="00E3520E">
        <w:rPr>
          <w:rFonts w:ascii="Times New Roman" w:hAnsi="Times New Roman" w:cs="Times New Roman"/>
          <w:bCs/>
          <w:sz w:val="24"/>
          <w:szCs w:val="24"/>
        </w:rPr>
        <w:t>,</w:t>
      </w:r>
      <w:r>
        <w:rPr>
          <w:rFonts w:ascii="Times New Roman" w:hAnsi="Times New Roman" w:cs="Times New Roman"/>
          <w:bCs/>
          <w:sz w:val="24"/>
          <w:szCs w:val="24"/>
        </w:rPr>
        <w:t xml:space="preserve"> ca urmare a scăderii capacității fotosintetice a organismelor fotoautotrofe</w:t>
      </w:r>
      <w:r w:rsidR="00E3520E">
        <w:rPr>
          <w:rFonts w:ascii="Times New Roman" w:hAnsi="Times New Roman" w:cs="Times New Roman"/>
          <w:bCs/>
          <w:sz w:val="24"/>
          <w:szCs w:val="24"/>
        </w:rPr>
        <w:t xml:space="preserve"> (</w:t>
      </w:r>
      <w:proofErr w:type="spellStart"/>
      <w:r w:rsidR="00E3520E">
        <w:rPr>
          <w:rFonts w:ascii="Times New Roman" w:hAnsi="Times New Roman" w:cs="Times New Roman"/>
          <w:bCs/>
          <w:sz w:val="24"/>
          <w:szCs w:val="24"/>
        </w:rPr>
        <w:t>microalge</w:t>
      </w:r>
      <w:proofErr w:type="spellEnd"/>
      <w:r w:rsidR="00E3520E">
        <w:rPr>
          <w:rFonts w:ascii="Times New Roman" w:hAnsi="Times New Roman" w:cs="Times New Roman"/>
          <w:bCs/>
          <w:sz w:val="24"/>
          <w:szCs w:val="24"/>
        </w:rPr>
        <w:t xml:space="preserve">, </w:t>
      </w:r>
      <w:proofErr w:type="spellStart"/>
      <w:r w:rsidR="00E3520E">
        <w:rPr>
          <w:rFonts w:ascii="Times New Roman" w:hAnsi="Times New Roman" w:cs="Times New Roman"/>
          <w:bCs/>
          <w:sz w:val="24"/>
          <w:szCs w:val="24"/>
        </w:rPr>
        <w:t>macroalge</w:t>
      </w:r>
      <w:proofErr w:type="spellEnd"/>
      <w:r w:rsidR="00E3520E">
        <w:rPr>
          <w:rFonts w:ascii="Times New Roman" w:hAnsi="Times New Roman" w:cs="Times New Roman"/>
          <w:bCs/>
          <w:sz w:val="24"/>
          <w:szCs w:val="24"/>
        </w:rPr>
        <w:t xml:space="preserve">, </w:t>
      </w:r>
      <w:r w:rsidR="001F57EA">
        <w:rPr>
          <w:rFonts w:ascii="Times New Roman" w:hAnsi="Times New Roman" w:cs="Times New Roman"/>
          <w:bCs/>
          <w:sz w:val="24"/>
          <w:szCs w:val="24"/>
        </w:rPr>
        <w:t xml:space="preserve">mai puțin </w:t>
      </w:r>
      <w:r w:rsidR="00E3520E">
        <w:rPr>
          <w:rFonts w:ascii="Times New Roman" w:hAnsi="Times New Roman" w:cs="Times New Roman"/>
          <w:bCs/>
          <w:sz w:val="24"/>
          <w:szCs w:val="24"/>
        </w:rPr>
        <w:t>plante superioare)</w:t>
      </w:r>
      <w:r>
        <w:rPr>
          <w:rFonts w:ascii="Times New Roman" w:hAnsi="Times New Roman" w:cs="Times New Roman"/>
          <w:bCs/>
          <w:sz w:val="24"/>
          <w:szCs w:val="24"/>
        </w:rPr>
        <w:t xml:space="preserve">, din cauza depunerilor fine de pe taluri/organele asimilatoare. Deranjul se poate transmite de-a lungul lanțurilor trofice până la consumatorii de talie mare </w:t>
      </w:r>
      <w:r w:rsidR="00E3520E">
        <w:rPr>
          <w:rFonts w:ascii="Times New Roman" w:hAnsi="Times New Roman" w:cs="Times New Roman"/>
          <w:bCs/>
          <w:sz w:val="24"/>
          <w:szCs w:val="24"/>
        </w:rPr>
        <w:t>(</w:t>
      </w:r>
      <w:r>
        <w:rPr>
          <w:rFonts w:ascii="Times New Roman" w:hAnsi="Times New Roman" w:cs="Times New Roman"/>
          <w:bCs/>
          <w:sz w:val="24"/>
          <w:szCs w:val="24"/>
        </w:rPr>
        <w:t>cetacee</w:t>
      </w:r>
      <w:r w:rsidR="00E3520E">
        <w:rPr>
          <w:rFonts w:ascii="Times New Roman" w:hAnsi="Times New Roman" w:cs="Times New Roman"/>
          <w:bCs/>
          <w:sz w:val="24"/>
          <w:szCs w:val="24"/>
        </w:rPr>
        <w:t>)</w:t>
      </w:r>
      <w:r>
        <w:rPr>
          <w:rFonts w:ascii="Times New Roman" w:hAnsi="Times New Roman" w:cs="Times New Roman"/>
          <w:bCs/>
          <w:sz w:val="24"/>
          <w:szCs w:val="24"/>
        </w:rPr>
        <w:t xml:space="preserve">. Speciile sensibile vor părăsi temporar zona lucrărilor sau vor evita să tranziteze zona în timpul </w:t>
      </w:r>
      <w:r w:rsidR="0092081B">
        <w:rPr>
          <w:rFonts w:ascii="Times New Roman" w:hAnsi="Times New Roman" w:cs="Times New Roman"/>
          <w:bCs/>
          <w:sz w:val="24"/>
          <w:szCs w:val="24"/>
        </w:rPr>
        <w:t>activități</w:t>
      </w:r>
      <w:r>
        <w:rPr>
          <w:rFonts w:ascii="Times New Roman" w:hAnsi="Times New Roman" w:cs="Times New Roman"/>
          <w:bCs/>
          <w:sz w:val="24"/>
          <w:szCs w:val="24"/>
        </w:rPr>
        <w:t xml:space="preserve">lor. </w:t>
      </w:r>
      <w:r w:rsidRPr="00166451">
        <w:rPr>
          <w:rFonts w:ascii="Times New Roman" w:hAnsi="Times New Roman" w:cs="Times New Roman"/>
          <w:bCs/>
          <w:sz w:val="24"/>
          <w:szCs w:val="24"/>
        </w:rPr>
        <w:t>Dup</w:t>
      </w:r>
      <w:r>
        <w:rPr>
          <w:rFonts w:ascii="Times New Roman" w:hAnsi="Times New Roman" w:cs="Times New Roman"/>
          <w:bCs/>
          <w:sz w:val="24"/>
          <w:szCs w:val="24"/>
        </w:rPr>
        <w:t>ă</w:t>
      </w:r>
      <w:r w:rsidRPr="00166451">
        <w:rPr>
          <w:rFonts w:ascii="Times New Roman" w:hAnsi="Times New Roman" w:cs="Times New Roman"/>
          <w:bCs/>
          <w:sz w:val="24"/>
          <w:szCs w:val="24"/>
        </w:rPr>
        <w:t xml:space="preserve"> încetarea lucrărilor, probabilitatea ca elementele sensibile ale faunei să revină în zon</w:t>
      </w:r>
      <w:r w:rsidR="00E3520E">
        <w:rPr>
          <w:rFonts w:ascii="Times New Roman" w:hAnsi="Times New Roman" w:cs="Times New Roman"/>
          <w:bCs/>
          <w:sz w:val="24"/>
          <w:szCs w:val="24"/>
        </w:rPr>
        <w:t>ă</w:t>
      </w:r>
      <w:r w:rsidRPr="00166451">
        <w:rPr>
          <w:rFonts w:ascii="Times New Roman" w:hAnsi="Times New Roman" w:cs="Times New Roman"/>
          <w:bCs/>
          <w:sz w:val="24"/>
          <w:szCs w:val="24"/>
        </w:rPr>
        <w:t xml:space="preserve"> este foarte ridicată, cu atât mai mult cu cât nu vor fi generate </w:t>
      </w:r>
      <w:r>
        <w:rPr>
          <w:rFonts w:ascii="Times New Roman" w:hAnsi="Times New Roman" w:cs="Times New Roman"/>
          <w:bCs/>
          <w:sz w:val="24"/>
          <w:szCs w:val="24"/>
        </w:rPr>
        <w:t xml:space="preserve">poluări </w:t>
      </w:r>
      <w:r w:rsidR="00E3520E">
        <w:rPr>
          <w:rFonts w:ascii="Times New Roman" w:hAnsi="Times New Roman" w:cs="Times New Roman"/>
          <w:bCs/>
          <w:sz w:val="24"/>
          <w:szCs w:val="24"/>
        </w:rPr>
        <w:t>ale</w:t>
      </w:r>
      <w:r w:rsidRPr="00166451">
        <w:rPr>
          <w:rFonts w:ascii="Times New Roman" w:hAnsi="Times New Roman" w:cs="Times New Roman"/>
          <w:bCs/>
          <w:sz w:val="24"/>
          <w:szCs w:val="24"/>
        </w:rPr>
        <w:t xml:space="preserve"> apel</w:t>
      </w:r>
      <w:r w:rsidR="00E3520E">
        <w:rPr>
          <w:rFonts w:ascii="Times New Roman" w:hAnsi="Times New Roman" w:cs="Times New Roman"/>
          <w:bCs/>
          <w:sz w:val="24"/>
          <w:szCs w:val="24"/>
        </w:rPr>
        <w:t>or</w:t>
      </w:r>
      <w:r w:rsidRPr="00166451">
        <w:rPr>
          <w:rFonts w:ascii="Times New Roman" w:hAnsi="Times New Roman" w:cs="Times New Roman"/>
          <w:bCs/>
          <w:sz w:val="24"/>
          <w:szCs w:val="24"/>
        </w:rPr>
        <w:t xml:space="preserve"> marine sau </w:t>
      </w:r>
      <w:r w:rsidR="00E3520E">
        <w:rPr>
          <w:rFonts w:ascii="Times New Roman" w:hAnsi="Times New Roman" w:cs="Times New Roman"/>
          <w:bCs/>
          <w:sz w:val="24"/>
          <w:szCs w:val="24"/>
        </w:rPr>
        <w:t xml:space="preserve">ale </w:t>
      </w:r>
      <w:r w:rsidRPr="00166451">
        <w:rPr>
          <w:rFonts w:ascii="Times New Roman" w:hAnsi="Times New Roman" w:cs="Times New Roman"/>
          <w:bCs/>
          <w:sz w:val="24"/>
          <w:szCs w:val="24"/>
        </w:rPr>
        <w:t xml:space="preserve">sedimentelor. </w:t>
      </w:r>
      <w:r w:rsidR="00E3520E">
        <w:rPr>
          <w:rFonts w:ascii="Times New Roman" w:hAnsi="Times New Roman" w:cs="Times New Roman"/>
          <w:bCs/>
          <w:sz w:val="24"/>
          <w:szCs w:val="24"/>
        </w:rPr>
        <w:t>Credem că</w:t>
      </w:r>
      <w:r>
        <w:rPr>
          <w:rFonts w:ascii="Times New Roman" w:hAnsi="Times New Roman" w:cs="Times New Roman"/>
          <w:bCs/>
          <w:sz w:val="24"/>
          <w:szCs w:val="24"/>
        </w:rPr>
        <w:t xml:space="preserve"> impactul creșterilor de turbiditate asupra biodiversității locale va fi </w:t>
      </w:r>
      <w:r w:rsidR="0092081B">
        <w:rPr>
          <w:rFonts w:ascii="Times New Roman" w:hAnsi="Times New Roman" w:cs="Times New Roman"/>
          <w:bCs/>
          <w:sz w:val="24"/>
          <w:szCs w:val="24"/>
        </w:rPr>
        <w:t>ne</w:t>
      </w:r>
      <w:r>
        <w:rPr>
          <w:rFonts w:ascii="Times New Roman" w:hAnsi="Times New Roman" w:cs="Times New Roman"/>
          <w:bCs/>
          <w:sz w:val="24"/>
          <w:szCs w:val="24"/>
        </w:rPr>
        <w:t xml:space="preserve">semnificativ pe termen mediu și lung, putând </w:t>
      </w:r>
      <w:r w:rsidR="005E3C61">
        <w:rPr>
          <w:rFonts w:ascii="Times New Roman" w:hAnsi="Times New Roman" w:cs="Times New Roman"/>
          <w:bCs/>
          <w:sz w:val="24"/>
          <w:szCs w:val="24"/>
        </w:rPr>
        <w:t>deranja</w:t>
      </w:r>
      <w:r>
        <w:rPr>
          <w:rFonts w:ascii="Times New Roman" w:hAnsi="Times New Roman" w:cs="Times New Roman"/>
          <w:bCs/>
          <w:sz w:val="24"/>
          <w:szCs w:val="24"/>
        </w:rPr>
        <w:t xml:space="preserve"> </w:t>
      </w:r>
      <w:r w:rsidR="00E3520E">
        <w:rPr>
          <w:rFonts w:ascii="Times New Roman" w:hAnsi="Times New Roman" w:cs="Times New Roman"/>
          <w:bCs/>
          <w:sz w:val="24"/>
          <w:szCs w:val="24"/>
        </w:rPr>
        <w:t xml:space="preserve">unele specii de </w:t>
      </w:r>
      <w:r>
        <w:rPr>
          <w:rFonts w:ascii="Times New Roman" w:hAnsi="Times New Roman" w:cs="Times New Roman"/>
          <w:bCs/>
          <w:sz w:val="24"/>
          <w:szCs w:val="24"/>
        </w:rPr>
        <w:t>floră și faună numai pe termen scurt.</w:t>
      </w:r>
    </w:p>
    <w:p w14:paraId="3BF825BC" w14:textId="77777777" w:rsidR="00155E30" w:rsidRDefault="00155E30" w:rsidP="00155E30">
      <w:pPr>
        <w:autoSpaceDE w:val="0"/>
        <w:autoSpaceDN w:val="0"/>
        <w:adjustRightInd w:val="0"/>
        <w:spacing w:after="0" w:line="360" w:lineRule="auto"/>
        <w:ind w:firstLine="720"/>
        <w:rPr>
          <w:rFonts w:ascii="Times New Roman" w:hAnsi="Times New Roman" w:cs="Times New Roman"/>
          <w:bCs/>
        </w:rPr>
      </w:pPr>
      <w:r w:rsidRPr="00570C61">
        <w:rPr>
          <w:rFonts w:ascii="Times New Roman" w:hAnsi="Times New Roman" w:cs="Times New Roman"/>
          <w:sz w:val="24"/>
          <w:szCs w:val="24"/>
        </w:rPr>
        <w:t>Cu excepția uno</w:t>
      </w:r>
      <w:r>
        <w:rPr>
          <w:rFonts w:ascii="Times New Roman" w:hAnsi="Times New Roman" w:cs="Times New Roman"/>
          <w:sz w:val="24"/>
          <w:szCs w:val="24"/>
        </w:rPr>
        <w:t xml:space="preserve">r accidente care se pot solda cu </w:t>
      </w:r>
      <w:r w:rsidRPr="00D95D0D">
        <w:rPr>
          <w:rFonts w:ascii="Times New Roman" w:hAnsi="Times New Roman" w:cs="Times New Roman"/>
          <w:bCs/>
          <w:sz w:val="24"/>
          <w:szCs w:val="24"/>
        </w:rPr>
        <w:t>scurgeri accidentale de combustibili</w:t>
      </w:r>
      <w:r>
        <w:rPr>
          <w:rFonts w:ascii="Times New Roman" w:hAnsi="Times New Roman" w:cs="Times New Roman"/>
          <w:bCs/>
          <w:sz w:val="24"/>
          <w:szCs w:val="24"/>
        </w:rPr>
        <w:t>,</w:t>
      </w:r>
      <w:r w:rsidRPr="00D95D0D">
        <w:rPr>
          <w:rFonts w:ascii="Times New Roman" w:hAnsi="Times New Roman" w:cs="Times New Roman"/>
          <w:bCs/>
          <w:sz w:val="24"/>
          <w:szCs w:val="24"/>
        </w:rPr>
        <w:t xml:space="preserve"> uleiuri</w:t>
      </w:r>
      <w:r>
        <w:rPr>
          <w:rFonts w:ascii="Times New Roman" w:hAnsi="Times New Roman" w:cs="Times New Roman"/>
          <w:bCs/>
          <w:sz w:val="24"/>
          <w:szCs w:val="24"/>
        </w:rPr>
        <w:t>, ape reziduale sau alte deșeuri,</w:t>
      </w:r>
      <w:r w:rsidRPr="00D95D0D">
        <w:rPr>
          <w:rFonts w:ascii="Times New Roman" w:hAnsi="Times New Roman" w:cs="Times New Roman"/>
          <w:bCs/>
          <w:sz w:val="24"/>
          <w:szCs w:val="24"/>
        </w:rPr>
        <w:t xml:space="preserve"> </w:t>
      </w:r>
      <w:r>
        <w:rPr>
          <w:rFonts w:ascii="Times New Roman" w:hAnsi="Times New Roman" w:cs="Times New Roman"/>
          <w:bCs/>
          <w:sz w:val="24"/>
          <w:szCs w:val="24"/>
        </w:rPr>
        <w:t>î</w:t>
      </w:r>
      <w:r w:rsidRPr="00D95D0D">
        <w:rPr>
          <w:rFonts w:ascii="Times New Roman" w:hAnsi="Times New Roman" w:cs="Times New Roman"/>
          <w:bCs/>
          <w:sz w:val="24"/>
          <w:szCs w:val="24"/>
        </w:rPr>
        <w:t>n apele m</w:t>
      </w:r>
      <w:r>
        <w:rPr>
          <w:rFonts w:ascii="Times New Roman" w:hAnsi="Times New Roman" w:cs="Times New Roman"/>
          <w:bCs/>
          <w:sz w:val="24"/>
          <w:szCs w:val="24"/>
        </w:rPr>
        <w:t>ă</w:t>
      </w:r>
      <w:r w:rsidRPr="00D95D0D">
        <w:rPr>
          <w:rFonts w:ascii="Times New Roman" w:hAnsi="Times New Roman" w:cs="Times New Roman"/>
          <w:bCs/>
          <w:sz w:val="24"/>
          <w:szCs w:val="24"/>
        </w:rPr>
        <w:t xml:space="preserve">rii, </w:t>
      </w:r>
      <w:r>
        <w:rPr>
          <w:rFonts w:ascii="Times New Roman" w:hAnsi="Times New Roman" w:cs="Times New Roman"/>
          <w:sz w:val="24"/>
          <w:szCs w:val="24"/>
        </w:rPr>
        <w:t>nu va exista un impact semnificativ pe termen mediu și lung asupra calității aerului, a calității apelor marine și a sedimentelor și implicit, nici asupra elementelor de biodiversitate. Pe termen scurt va exista doar un impact de natură fizică, constând din creșteri de turbiditate a apelor, scăderea transparenței apelor și a gradului de oxigenare și din creșteri temporare ale nivelului de zgomot și vibrații.</w:t>
      </w:r>
      <w:r w:rsidRPr="00D95D0D">
        <w:rPr>
          <w:rFonts w:ascii="Times New Roman" w:hAnsi="Times New Roman" w:cs="Times New Roman"/>
          <w:bCs/>
        </w:rPr>
        <w:t xml:space="preserve"> </w:t>
      </w:r>
    </w:p>
    <w:p w14:paraId="39CC6C59" w14:textId="02A5808D" w:rsidR="00155E30" w:rsidRPr="00CD1FB1" w:rsidRDefault="00E3520E" w:rsidP="00155E30">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Pentru reducerea riscului </w:t>
      </w:r>
      <w:r w:rsidR="00155E30" w:rsidRPr="00CD1FB1">
        <w:rPr>
          <w:rFonts w:ascii="Times New Roman" w:hAnsi="Times New Roman" w:cs="Times New Roman"/>
          <w:bCs/>
          <w:sz w:val="24"/>
          <w:szCs w:val="24"/>
        </w:rPr>
        <w:t xml:space="preserve">de accidente </w:t>
      </w:r>
      <w:r>
        <w:rPr>
          <w:rFonts w:ascii="Times New Roman" w:hAnsi="Times New Roman" w:cs="Times New Roman"/>
          <w:bCs/>
          <w:sz w:val="24"/>
          <w:szCs w:val="24"/>
        </w:rPr>
        <w:t xml:space="preserve">se va </w:t>
      </w:r>
      <w:r w:rsidR="00155E30" w:rsidRPr="00CD1FB1">
        <w:rPr>
          <w:rFonts w:ascii="Times New Roman" w:hAnsi="Times New Roman" w:cs="Times New Roman"/>
          <w:bCs/>
          <w:sz w:val="24"/>
          <w:szCs w:val="24"/>
        </w:rPr>
        <w:t>interzice navigați</w:t>
      </w:r>
      <w:r>
        <w:rPr>
          <w:rFonts w:ascii="Times New Roman" w:hAnsi="Times New Roman" w:cs="Times New Roman"/>
          <w:bCs/>
          <w:sz w:val="24"/>
          <w:szCs w:val="24"/>
        </w:rPr>
        <w:t>a</w:t>
      </w:r>
      <w:r w:rsidR="00155E30" w:rsidRPr="00CD1FB1">
        <w:rPr>
          <w:rFonts w:ascii="Times New Roman" w:hAnsi="Times New Roman" w:cs="Times New Roman"/>
          <w:bCs/>
          <w:sz w:val="24"/>
          <w:szCs w:val="24"/>
        </w:rPr>
        <w:t xml:space="preserve"> în zon</w:t>
      </w:r>
      <w:r w:rsidR="005E3C61">
        <w:rPr>
          <w:rFonts w:ascii="Times New Roman" w:hAnsi="Times New Roman" w:cs="Times New Roman"/>
          <w:bCs/>
          <w:sz w:val="24"/>
          <w:szCs w:val="24"/>
        </w:rPr>
        <w:t xml:space="preserve">a perimetrului </w:t>
      </w:r>
      <w:proofErr w:type="spellStart"/>
      <w:r w:rsidR="005E3C61">
        <w:rPr>
          <w:rFonts w:ascii="Times New Roman" w:hAnsi="Times New Roman" w:cs="Times New Roman"/>
          <w:bCs/>
          <w:sz w:val="24"/>
          <w:szCs w:val="24"/>
        </w:rPr>
        <w:t>Extrasand</w:t>
      </w:r>
      <w:proofErr w:type="spellEnd"/>
      <w:r w:rsidR="005E3C61">
        <w:rPr>
          <w:rFonts w:ascii="Times New Roman" w:hAnsi="Times New Roman" w:cs="Times New Roman"/>
          <w:bCs/>
          <w:sz w:val="24"/>
          <w:szCs w:val="24"/>
        </w:rPr>
        <w:t xml:space="preserve"> 2</w:t>
      </w:r>
      <w:r w:rsidR="00155E30" w:rsidRPr="00CD1FB1">
        <w:rPr>
          <w:rFonts w:ascii="Times New Roman" w:hAnsi="Times New Roman" w:cs="Times New Roman"/>
          <w:bCs/>
          <w:sz w:val="24"/>
          <w:szCs w:val="24"/>
        </w:rPr>
        <w:t xml:space="preserve"> pentru navele comerciale și de pescuit, </w:t>
      </w:r>
      <w:r>
        <w:rPr>
          <w:rFonts w:ascii="Times New Roman" w:hAnsi="Times New Roman" w:cs="Times New Roman"/>
          <w:bCs/>
          <w:sz w:val="24"/>
          <w:szCs w:val="24"/>
        </w:rPr>
        <w:t xml:space="preserve">vor fi </w:t>
      </w:r>
      <w:r w:rsidR="00155E30" w:rsidRPr="00CD1FB1">
        <w:rPr>
          <w:rFonts w:ascii="Times New Roman" w:hAnsi="Times New Roman" w:cs="Times New Roman"/>
          <w:bCs/>
          <w:sz w:val="24"/>
          <w:szCs w:val="24"/>
        </w:rPr>
        <w:t>respecta</w:t>
      </w:r>
      <w:r>
        <w:rPr>
          <w:rFonts w:ascii="Times New Roman" w:hAnsi="Times New Roman" w:cs="Times New Roman"/>
          <w:bCs/>
          <w:sz w:val="24"/>
          <w:szCs w:val="24"/>
        </w:rPr>
        <w:t>te</w:t>
      </w:r>
      <w:r w:rsidR="00155E30" w:rsidRPr="00CD1FB1">
        <w:rPr>
          <w:rFonts w:ascii="Times New Roman" w:hAnsi="Times New Roman" w:cs="Times New Roman"/>
          <w:bCs/>
          <w:sz w:val="24"/>
          <w:szCs w:val="24"/>
        </w:rPr>
        <w:t xml:space="preserve"> normel</w:t>
      </w:r>
      <w:r>
        <w:rPr>
          <w:rFonts w:ascii="Times New Roman" w:hAnsi="Times New Roman" w:cs="Times New Roman"/>
          <w:bCs/>
          <w:sz w:val="24"/>
          <w:szCs w:val="24"/>
        </w:rPr>
        <w:t xml:space="preserve">e </w:t>
      </w:r>
      <w:r w:rsidR="00155E30" w:rsidRPr="00CD1FB1">
        <w:rPr>
          <w:rFonts w:ascii="Times New Roman" w:hAnsi="Times New Roman" w:cs="Times New Roman"/>
          <w:bCs/>
          <w:sz w:val="24"/>
          <w:szCs w:val="24"/>
        </w:rPr>
        <w:t>de navigație în mare deschisă, nav</w:t>
      </w:r>
      <w:r>
        <w:rPr>
          <w:rFonts w:ascii="Times New Roman" w:hAnsi="Times New Roman" w:cs="Times New Roman"/>
          <w:bCs/>
          <w:sz w:val="24"/>
          <w:szCs w:val="24"/>
        </w:rPr>
        <w:t>a se va retrage/va rămâne în port</w:t>
      </w:r>
      <w:r w:rsidR="00155E30" w:rsidRPr="00CD1FB1">
        <w:rPr>
          <w:rFonts w:ascii="Times New Roman" w:hAnsi="Times New Roman" w:cs="Times New Roman"/>
          <w:bCs/>
          <w:sz w:val="24"/>
          <w:szCs w:val="24"/>
        </w:rPr>
        <w:t xml:space="preserve"> în port în condiții de vreme nefavorabilă</w:t>
      </w:r>
      <w:r>
        <w:rPr>
          <w:rFonts w:ascii="Times New Roman" w:hAnsi="Times New Roman" w:cs="Times New Roman"/>
          <w:bCs/>
          <w:sz w:val="24"/>
          <w:szCs w:val="24"/>
        </w:rPr>
        <w:t xml:space="preserve">. </w:t>
      </w:r>
      <w:r w:rsidR="00155E30" w:rsidRPr="00CD1FB1">
        <w:rPr>
          <w:rFonts w:ascii="Times New Roman" w:hAnsi="Times New Roman" w:cs="Times New Roman"/>
          <w:bCs/>
          <w:sz w:val="24"/>
          <w:szCs w:val="24"/>
        </w:rPr>
        <w:t xml:space="preserve">Pentru cazuri de urgență, vor exista la bordul navei echipamente și dotări pentru </w:t>
      </w:r>
      <w:r w:rsidR="00155E30">
        <w:rPr>
          <w:rFonts w:ascii="Times New Roman" w:hAnsi="Times New Roman" w:cs="Times New Roman"/>
          <w:bCs/>
          <w:sz w:val="24"/>
          <w:szCs w:val="24"/>
        </w:rPr>
        <w:t>combat</w:t>
      </w:r>
      <w:r w:rsidR="00155E30" w:rsidRPr="00CD1FB1">
        <w:rPr>
          <w:rFonts w:ascii="Times New Roman" w:hAnsi="Times New Roman" w:cs="Times New Roman"/>
          <w:bCs/>
          <w:sz w:val="24"/>
          <w:szCs w:val="24"/>
        </w:rPr>
        <w:t>erea/reducerea oricăror polu</w:t>
      </w:r>
      <w:r w:rsidR="005E3C61">
        <w:rPr>
          <w:rFonts w:ascii="Times New Roman" w:hAnsi="Times New Roman" w:cs="Times New Roman"/>
          <w:bCs/>
          <w:sz w:val="24"/>
          <w:szCs w:val="24"/>
        </w:rPr>
        <w:t>ă</w:t>
      </w:r>
      <w:r w:rsidR="00155E30" w:rsidRPr="00CD1FB1">
        <w:rPr>
          <w:rFonts w:ascii="Times New Roman" w:hAnsi="Times New Roman" w:cs="Times New Roman"/>
          <w:bCs/>
          <w:sz w:val="24"/>
          <w:szCs w:val="24"/>
        </w:rPr>
        <w:t>ri accidentale cu substanțe contaminante.</w:t>
      </w:r>
      <w:r w:rsidR="00155E30" w:rsidRPr="00CD1FB1">
        <w:rPr>
          <w:rFonts w:ascii="Times New Roman" w:hAnsi="Times New Roman" w:cs="Times New Roman"/>
          <w:bCs/>
        </w:rPr>
        <w:t xml:space="preserve"> </w:t>
      </w:r>
      <w:r w:rsidR="00155E30" w:rsidRPr="00CD1FB1">
        <w:rPr>
          <w:rFonts w:ascii="Times New Roman" w:hAnsi="Times New Roman" w:cs="Times New Roman"/>
          <w:bCs/>
          <w:sz w:val="24"/>
          <w:szCs w:val="24"/>
        </w:rPr>
        <w:t xml:space="preserve">Pentru orice situație </w:t>
      </w:r>
      <w:proofErr w:type="spellStart"/>
      <w:r w:rsidR="00155E30" w:rsidRPr="00CD1FB1">
        <w:rPr>
          <w:rFonts w:ascii="Times New Roman" w:hAnsi="Times New Roman" w:cs="Times New Roman"/>
          <w:bCs/>
          <w:sz w:val="24"/>
          <w:szCs w:val="24"/>
        </w:rPr>
        <w:t>neprevazută</w:t>
      </w:r>
      <w:proofErr w:type="spellEnd"/>
      <w:r w:rsidR="00155E30" w:rsidRPr="00CD1FB1">
        <w:rPr>
          <w:rFonts w:ascii="Times New Roman" w:hAnsi="Times New Roman" w:cs="Times New Roman"/>
          <w:bCs/>
          <w:sz w:val="24"/>
          <w:szCs w:val="24"/>
        </w:rPr>
        <w:t>, trebuie să existe un plan de intervenție în caz de avarie și un plan de măsuri de urgență în caz de poluare, care sa poată fi rapid pus în practica de echipaj sau eventual de nave auxiliare.</w:t>
      </w:r>
    </w:p>
    <w:p w14:paraId="72655E02" w14:textId="77777777" w:rsidR="00155E30" w:rsidRPr="00CD1FB1"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sidRPr="00CD1FB1">
        <w:rPr>
          <w:rFonts w:ascii="Times New Roman" w:hAnsi="Times New Roman" w:cs="Times New Roman"/>
          <w:bCs/>
          <w:sz w:val="24"/>
          <w:szCs w:val="24"/>
        </w:rPr>
        <w:t>Printr-o abordare corect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a m</w:t>
      </w:r>
      <w:r>
        <w:rPr>
          <w:rFonts w:ascii="Times New Roman" w:hAnsi="Times New Roman" w:cs="Times New Roman"/>
          <w:bCs/>
          <w:sz w:val="24"/>
          <w:szCs w:val="24"/>
        </w:rPr>
        <w:t>ă</w:t>
      </w:r>
      <w:r w:rsidRPr="00CD1FB1">
        <w:rPr>
          <w:rFonts w:ascii="Times New Roman" w:hAnsi="Times New Roman" w:cs="Times New Roman"/>
          <w:bCs/>
          <w:sz w:val="24"/>
          <w:szCs w:val="24"/>
        </w:rPr>
        <w:t xml:space="preserve">surilor de prevenire </w:t>
      </w:r>
      <w:r>
        <w:rPr>
          <w:rFonts w:ascii="Times New Roman" w:hAnsi="Times New Roman" w:cs="Times New Roman"/>
          <w:bCs/>
          <w:sz w:val="24"/>
          <w:szCs w:val="24"/>
        </w:rPr>
        <w:t>ș</w:t>
      </w:r>
      <w:r w:rsidRPr="00CD1FB1">
        <w:rPr>
          <w:rFonts w:ascii="Times New Roman" w:hAnsi="Times New Roman" w:cs="Times New Roman"/>
          <w:bCs/>
          <w:sz w:val="24"/>
          <w:szCs w:val="24"/>
        </w:rPr>
        <w:t>i protec</w:t>
      </w:r>
      <w:r>
        <w:rPr>
          <w:rFonts w:ascii="Times New Roman" w:hAnsi="Times New Roman" w:cs="Times New Roman"/>
          <w:bCs/>
          <w:sz w:val="24"/>
          <w:szCs w:val="24"/>
        </w:rPr>
        <w:t>ț</w:t>
      </w:r>
      <w:r w:rsidRPr="00CD1FB1">
        <w:rPr>
          <w:rFonts w:ascii="Times New Roman" w:hAnsi="Times New Roman" w:cs="Times New Roman"/>
          <w:bCs/>
          <w:sz w:val="24"/>
          <w:szCs w:val="24"/>
        </w:rPr>
        <w:t>ie, riscurile vor fi reduse iar nava va fi exploatat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w:t>
      </w:r>
      <w:r>
        <w:rPr>
          <w:rFonts w:ascii="Times New Roman" w:hAnsi="Times New Roman" w:cs="Times New Roman"/>
          <w:bCs/>
          <w:sz w:val="24"/>
          <w:szCs w:val="24"/>
        </w:rPr>
        <w:t>î</w:t>
      </w:r>
      <w:r w:rsidRPr="00CD1FB1">
        <w:rPr>
          <w:rFonts w:ascii="Times New Roman" w:hAnsi="Times New Roman" w:cs="Times New Roman"/>
          <w:bCs/>
          <w:sz w:val="24"/>
          <w:szCs w:val="24"/>
        </w:rPr>
        <w:t>n condi</w:t>
      </w:r>
      <w:r>
        <w:rPr>
          <w:rFonts w:ascii="Times New Roman" w:hAnsi="Times New Roman" w:cs="Times New Roman"/>
          <w:bCs/>
          <w:sz w:val="24"/>
          <w:szCs w:val="24"/>
        </w:rPr>
        <w:t>ț</w:t>
      </w:r>
      <w:r w:rsidRPr="00CD1FB1">
        <w:rPr>
          <w:rFonts w:ascii="Times New Roman" w:hAnsi="Times New Roman" w:cs="Times New Roman"/>
          <w:bCs/>
          <w:sz w:val="24"/>
          <w:szCs w:val="24"/>
        </w:rPr>
        <w:t>ii de siguran</w:t>
      </w:r>
      <w:r>
        <w:rPr>
          <w:rFonts w:ascii="Times New Roman" w:hAnsi="Times New Roman" w:cs="Times New Roman"/>
          <w:bCs/>
          <w:sz w:val="24"/>
          <w:szCs w:val="24"/>
        </w:rPr>
        <w:t>ță</w:t>
      </w:r>
      <w:r w:rsidRPr="00CD1FB1">
        <w:rPr>
          <w:rFonts w:ascii="Times New Roman" w:hAnsi="Times New Roman" w:cs="Times New Roman"/>
          <w:bCs/>
          <w:sz w:val="24"/>
          <w:szCs w:val="24"/>
        </w:rPr>
        <w:t xml:space="preserve"> maxim</w:t>
      </w:r>
      <w:r>
        <w:rPr>
          <w:rFonts w:ascii="Times New Roman" w:hAnsi="Times New Roman" w:cs="Times New Roman"/>
          <w:bCs/>
          <w:sz w:val="24"/>
          <w:szCs w:val="24"/>
        </w:rPr>
        <w:t>ă</w:t>
      </w:r>
      <w:r w:rsidRPr="00CD1FB1">
        <w:rPr>
          <w:rFonts w:ascii="Times New Roman" w:hAnsi="Times New Roman" w:cs="Times New Roman"/>
          <w:bCs/>
          <w:sz w:val="24"/>
          <w:szCs w:val="24"/>
        </w:rPr>
        <w:t>. In caz de urgen</w:t>
      </w:r>
      <w:r>
        <w:rPr>
          <w:rFonts w:ascii="Times New Roman" w:hAnsi="Times New Roman" w:cs="Times New Roman"/>
          <w:bCs/>
          <w:sz w:val="24"/>
          <w:szCs w:val="24"/>
        </w:rPr>
        <w:t>ță</w:t>
      </w:r>
      <w:r w:rsidRPr="00CD1FB1">
        <w:rPr>
          <w:rFonts w:ascii="Times New Roman" w:hAnsi="Times New Roman" w:cs="Times New Roman"/>
          <w:bCs/>
          <w:sz w:val="24"/>
          <w:szCs w:val="24"/>
        </w:rPr>
        <w:t xml:space="preserve"> va fi activat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procedura de urgen</w:t>
      </w:r>
      <w:r>
        <w:rPr>
          <w:rFonts w:ascii="Times New Roman" w:hAnsi="Times New Roman" w:cs="Times New Roman"/>
          <w:bCs/>
          <w:sz w:val="24"/>
          <w:szCs w:val="24"/>
        </w:rPr>
        <w:t>ță</w:t>
      </w:r>
      <w:r w:rsidRPr="00CD1FB1">
        <w:rPr>
          <w:rFonts w:ascii="Times New Roman" w:hAnsi="Times New Roman" w:cs="Times New Roman"/>
          <w:bCs/>
          <w:sz w:val="24"/>
          <w:szCs w:val="24"/>
        </w:rPr>
        <w:t xml:space="preserve"> a navei, cu contactarea urgent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a institu</w:t>
      </w:r>
      <w:r>
        <w:rPr>
          <w:rFonts w:ascii="Times New Roman" w:hAnsi="Times New Roman" w:cs="Times New Roman"/>
          <w:bCs/>
          <w:sz w:val="24"/>
          <w:szCs w:val="24"/>
        </w:rPr>
        <w:t>ț</w:t>
      </w:r>
      <w:r w:rsidRPr="00CD1FB1">
        <w:rPr>
          <w:rFonts w:ascii="Times New Roman" w:hAnsi="Times New Roman" w:cs="Times New Roman"/>
          <w:bCs/>
          <w:sz w:val="24"/>
          <w:szCs w:val="24"/>
        </w:rPr>
        <w:t>iilor care trebuie anun</w:t>
      </w:r>
      <w:r>
        <w:rPr>
          <w:rFonts w:ascii="Times New Roman" w:hAnsi="Times New Roman" w:cs="Times New Roman"/>
          <w:bCs/>
          <w:sz w:val="24"/>
          <w:szCs w:val="24"/>
        </w:rPr>
        <w:t>ț</w:t>
      </w:r>
      <w:r w:rsidRPr="00CD1FB1">
        <w:rPr>
          <w:rFonts w:ascii="Times New Roman" w:hAnsi="Times New Roman" w:cs="Times New Roman"/>
          <w:bCs/>
          <w:sz w:val="24"/>
          <w:szCs w:val="24"/>
        </w:rPr>
        <w:t xml:space="preserve">ate </w:t>
      </w:r>
      <w:r>
        <w:rPr>
          <w:rFonts w:ascii="Times New Roman" w:hAnsi="Times New Roman" w:cs="Times New Roman"/>
          <w:bCs/>
          <w:sz w:val="24"/>
          <w:szCs w:val="24"/>
        </w:rPr>
        <w:t>î</w:t>
      </w:r>
      <w:r w:rsidRPr="00CD1FB1">
        <w:rPr>
          <w:rFonts w:ascii="Times New Roman" w:hAnsi="Times New Roman" w:cs="Times New Roman"/>
          <w:bCs/>
          <w:sz w:val="24"/>
          <w:szCs w:val="24"/>
        </w:rPr>
        <w:t>n cazul un</w:t>
      </w:r>
      <w:r>
        <w:rPr>
          <w:rFonts w:ascii="Times New Roman" w:hAnsi="Times New Roman" w:cs="Times New Roman"/>
          <w:bCs/>
          <w:sz w:val="24"/>
          <w:szCs w:val="24"/>
        </w:rPr>
        <w:t>or</w:t>
      </w:r>
      <w:r w:rsidRPr="00CD1FB1">
        <w:rPr>
          <w:rFonts w:ascii="Times New Roman" w:hAnsi="Times New Roman" w:cs="Times New Roman"/>
          <w:bCs/>
          <w:sz w:val="24"/>
          <w:szCs w:val="24"/>
        </w:rPr>
        <w:t xml:space="preserve"> devers</w:t>
      </w:r>
      <w:r>
        <w:rPr>
          <w:rFonts w:ascii="Times New Roman" w:hAnsi="Times New Roman" w:cs="Times New Roman"/>
          <w:bCs/>
          <w:sz w:val="24"/>
          <w:szCs w:val="24"/>
        </w:rPr>
        <w:t>ă</w:t>
      </w:r>
      <w:r w:rsidRPr="00CD1FB1">
        <w:rPr>
          <w:rFonts w:ascii="Times New Roman" w:hAnsi="Times New Roman" w:cs="Times New Roman"/>
          <w:bCs/>
          <w:sz w:val="24"/>
          <w:szCs w:val="24"/>
        </w:rPr>
        <w:t xml:space="preserve">ri de produse petroliere, </w:t>
      </w:r>
      <w:r>
        <w:rPr>
          <w:rFonts w:ascii="Times New Roman" w:hAnsi="Times New Roman" w:cs="Times New Roman"/>
          <w:bCs/>
          <w:sz w:val="24"/>
          <w:szCs w:val="24"/>
        </w:rPr>
        <w:t>î</w:t>
      </w:r>
      <w:r w:rsidRPr="00CD1FB1">
        <w:rPr>
          <w:rFonts w:ascii="Times New Roman" w:hAnsi="Times New Roman" w:cs="Times New Roman"/>
          <w:bCs/>
          <w:sz w:val="24"/>
          <w:szCs w:val="24"/>
        </w:rPr>
        <w:t xml:space="preserve">n caz de incendiu sau alte </w:t>
      </w:r>
      <w:r>
        <w:rPr>
          <w:rFonts w:ascii="Times New Roman" w:hAnsi="Times New Roman" w:cs="Times New Roman"/>
          <w:bCs/>
          <w:sz w:val="24"/>
          <w:szCs w:val="24"/>
        </w:rPr>
        <w:t xml:space="preserve">tipuri de </w:t>
      </w:r>
      <w:r w:rsidRPr="00CD1FB1">
        <w:rPr>
          <w:rFonts w:ascii="Times New Roman" w:hAnsi="Times New Roman" w:cs="Times New Roman"/>
          <w:bCs/>
          <w:sz w:val="24"/>
          <w:szCs w:val="24"/>
        </w:rPr>
        <w:t>accidente c</w:t>
      </w:r>
      <w:r>
        <w:rPr>
          <w:rFonts w:ascii="Times New Roman" w:hAnsi="Times New Roman" w:cs="Times New Roman"/>
          <w:bCs/>
          <w:sz w:val="24"/>
          <w:szCs w:val="24"/>
        </w:rPr>
        <w:t>ar</w:t>
      </w:r>
      <w:r w:rsidRPr="00CD1FB1">
        <w:rPr>
          <w:rFonts w:ascii="Times New Roman" w:hAnsi="Times New Roman" w:cs="Times New Roman"/>
          <w:bCs/>
          <w:sz w:val="24"/>
          <w:szCs w:val="24"/>
        </w:rPr>
        <w:t>e necesit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interven</w:t>
      </w:r>
      <w:r>
        <w:rPr>
          <w:rFonts w:ascii="Times New Roman" w:hAnsi="Times New Roman" w:cs="Times New Roman"/>
          <w:bCs/>
          <w:sz w:val="24"/>
          <w:szCs w:val="24"/>
        </w:rPr>
        <w:t>ț</w:t>
      </w:r>
      <w:r w:rsidRPr="00CD1FB1">
        <w:rPr>
          <w:rFonts w:ascii="Times New Roman" w:hAnsi="Times New Roman" w:cs="Times New Roman"/>
          <w:bCs/>
          <w:sz w:val="24"/>
          <w:szCs w:val="24"/>
        </w:rPr>
        <w:t>ie specializat</w:t>
      </w:r>
      <w:r>
        <w:rPr>
          <w:rFonts w:ascii="Times New Roman" w:hAnsi="Times New Roman" w:cs="Times New Roman"/>
          <w:bCs/>
          <w:sz w:val="24"/>
          <w:szCs w:val="24"/>
        </w:rPr>
        <w:t>ă</w:t>
      </w:r>
      <w:r w:rsidRPr="00CD1FB1">
        <w:rPr>
          <w:rFonts w:ascii="Times New Roman" w:hAnsi="Times New Roman" w:cs="Times New Roman"/>
          <w:bCs/>
          <w:sz w:val="24"/>
          <w:szCs w:val="24"/>
        </w:rPr>
        <w:t xml:space="preserve"> de urgen</w:t>
      </w:r>
      <w:r>
        <w:rPr>
          <w:rFonts w:ascii="Times New Roman" w:hAnsi="Times New Roman" w:cs="Times New Roman"/>
          <w:bCs/>
          <w:sz w:val="24"/>
          <w:szCs w:val="24"/>
        </w:rPr>
        <w:t>ță</w:t>
      </w:r>
      <w:r w:rsidRPr="00CD1FB1">
        <w:rPr>
          <w:rFonts w:ascii="Times New Roman" w:hAnsi="Times New Roman" w:cs="Times New Roman"/>
          <w:bCs/>
          <w:sz w:val="24"/>
          <w:szCs w:val="24"/>
        </w:rPr>
        <w:t>.</w:t>
      </w:r>
    </w:p>
    <w:p w14:paraId="7010EBBC" w14:textId="61D5660E" w:rsidR="005E3C61" w:rsidRDefault="00155E30" w:rsidP="005E3C61">
      <w:pPr>
        <w:spacing w:after="0" w:line="360" w:lineRule="auto"/>
        <w:ind w:firstLine="720"/>
        <w:rPr>
          <w:rFonts w:ascii="Times New Roman" w:eastAsia="ヒラギノ角ゴ Pro W3" w:hAnsi="Times New Roman" w:cs="Times New Roman"/>
          <w:sz w:val="24"/>
          <w:szCs w:val="24"/>
        </w:rPr>
      </w:pPr>
      <w:r w:rsidRPr="000729F7">
        <w:rPr>
          <w:rFonts w:ascii="Times New Roman" w:hAnsi="Times New Roman" w:cs="Times New Roman"/>
          <w:bCs/>
          <w:sz w:val="24"/>
          <w:szCs w:val="24"/>
        </w:rPr>
        <w:lastRenderedPageBreak/>
        <w:t xml:space="preserve">Analiza probelor de sediment </w:t>
      </w:r>
      <w:r>
        <w:rPr>
          <w:rFonts w:ascii="Times New Roman" w:hAnsi="Times New Roman" w:cs="Times New Roman"/>
          <w:bCs/>
          <w:sz w:val="24"/>
          <w:szCs w:val="24"/>
        </w:rPr>
        <w:t xml:space="preserve">colectate cu </w:t>
      </w:r>
      <w:proofErr w:type="spellStart"/>
      <w:r>
        <w:rPr>
          <w:rFonts w:ascii="Times New Roman" w:hAnsi="Times New Roman" w:cs="Times New Roman"/>
          <w:bCs/>
          <w:sz w:val="24"/>
          <w:szCs w:val="24"/>
        </w:rPr>
        <w:t>bodengreiferul</w:t>
      </w:r>
      <w:proofErr w:type="spellEnd"/>
      <w:r>
        <w:rPr>
          <w:rFonts w:ascii="Times New Roman" w:hAnsi="Times New Roman" w:cs="Times New Roman"/>
          <w:bCs/>
          <w:sz w:val="24"/>
          <w:szCs w:val="24"/>
        </w:rPr>
        <w:t xml:space="preserve"> de pe nava </w:t>
      </w:r>
      <w:proofErr w:type="spellStart"/>
      <w:r>
        <w:rPr>
          <w:rFonts w:ascii="Times New Roman" w:hAnsi="Times New Roman" w:cs="Times New Roman"/>
          <w:bCs/>
          <w:sz w:val="24"/>
          <w:szCs w:val="24"/>
        </w:rPr>
        <w:t>Marstef</w:t>
      </w:r>
      <w:proofErr w:type="spellEnd"/>
      <w:r>
        <w:rPr>
          <w:rFonts w:ascii="Times New Roman" w:hAnsi="Times New Roman" w:cs="Times New Roman"/>
          <w:bCs/>
          <w:sz w:val="24"/>
          <w:szCs w:val="24"/>
        </w:rPr>
        <w:t xml:space="preserve">, </w:t>
      </w:r>
      <w:r w:rsidRPr="000729F7">
        <w:rPr>
          <w:rFonts w:ascii="Times New Roman" w:hAnsi="Times New Roman" w:cs="Times New Roman"/>
          <w:bCs/>
          <w:sz w:val="24"/>
          <w:szCs w:val="24"/>
        </w:rPr>
        <w:t xml:space="preserve">din 5 puncte de prelevare din etajul </w:t>
      </w:r>
      <w:proofErr w:type="spellStart"/>
      <w:r w:rsidRPr="000729F7">
        <w:rPr>
          <w:rFonts w:ascii="Times New Roman" w:hAnsi="Times New Roman" w:cs="Times New Roman"/>
          <w:bCs/>
          <w:sz w:val="24"/>
          <w:szCs w:val="24"/>
        </w:rPr>
        <w:t>circalitoral</w:t>
      </w:r>
      <w:proofErr w:type="spellEnd"/>
      <w:r w:rsidRPr="000729F7">
        <w:rPr>
          <w:rFonts w:ascii="Times New Roman" w:hAnsi="Times New Roman" w:cs="Times New Roman"/>
          <w:bCs/>
          <w:sz w:val="24"/>
          <w:szCs w:val="24"/>
        </w:rPr>
        <w:t>, de la adâncimi cuprinse între -</w:t>
      </w:r>
      <w:r w:rsidR="005E3C61">
        <w:rPr>
          <w:rFonts w:ascii="Times New Roman" w:hAnsi="Times New Roman" w:cs="Times New Roman"/>
          <w:bCs/>
          <w:sz w:val="24"/>
          <w:szCs w:val="24"/>
        </w:rPr>
        <w:t>48</w:t>
      </w:r>
      <w:r w:rsidRPr="000729F7">
        <w:rPr>
          <w:rFonts w:ascii="Times New Roman" w:hAnsi="Times New Roman" w:cs="Times New Roman"/>
          <w:bCs/>
          <w:sz w:val="24"/>
          <w:szCs w:val="24"/>
        </w:rPr>
        <w:t xml:space="preserve"> m și -</w:t>
      </w:r>
      <w:r w:rsidR="005E3C61">
        <w:rPr>
          <w:rFonts w:ascii="Times New Roman" w:hAnsi="Times New Roman" w:cs="Times New Roman"/>
          <w:bCs/>
          <w:sz w:val="24"/>
          <w:szCs w:val="24"/>
        </w:rPr>
        <w:t>4</w:t>
      </w:r>
      <w:r w:rsidRPr="000729F7">
        <w:rPr>
          <w:rFonts w:ascii="Times New Roman" w:hAnsi="Times New Roman" w:cs="Times New Roman"/>
          <w:bCs/>
          <w:sz w:val="24"/>
          <w:szCs w:val="24"/>
        </w:rPr>
        <w:t>9 m</w:t>
      </w:r>
      <w:r>
        <w:rPr>
          <w:rFonts w:ascii="Times New Roman" w:hAnsi="Times New Roman" w:cs="Times New Roman"/>
          <w:bCs/>
          <w:sz w:val="24"/>
          <w:szCs w:val="24"/>
        </w:rPr>
        <w:t>,</w:t>
      </w:r>
      <w:r w:rsidRPr="000729F7">
        <w:rPr>
          <w:rFonts w:ascii="Times New Roman" w:hAnsi="Times New Roman" w:cs="Times New Roman"/>
          <w:bCs/>
          <w:sz w:val="24"/>
          <w:szCs w:val="24"/>
        </w:rPr>
        <w:t xml:space="preserve"> a relevat prezența unor </w:t>
      </w:r>
      <w:r w:rsidR="005E3C61">
        <w:rPr>
          <w:rFonts w:ascii="Times New Roman" w:hAnsi="Times New Roman" w:cs="Times New Roman"/>
          <w:bCs/>
          <w:sz w:val="24"/>
          <w:szCs w:val="24"/>
        </w:rPr>
        <w:t>biocenoze/</w:t>
      </w:r>
      <w:r w:rsidRPr="000729F7">
        <w:rPr>
          <w:rFonts w:ascii="Times New Roman" w:hAnsi="Times New Roman" w:cs="Times New Roman"/>
          <w:bCs/>
          <w:sz w:val="24"/>
          <w:szCs w:val="24"/>
        </w:rPr>
        <w:t xml:space="preserve">tanatocenoze formate preponderent din resturi de </w:t>
      </w:r>
      <w:r>
        <w:rPr>
          <w:rFonts w:ascii="Times New Roman" w:hAnsi="Times New Roman" w:cs="Times New Roman"/>
          <w:bCs/>
          <w:sz w:val="24"/>
          <w:szCs w:val="24"/>
        </w:rPr>
        <w:t xml:space="preserve">cochilii de </w:t>
      </w:r>
      <w:r w:rsidRPr="000729F7">
        <w:rPr>
          <w:rFonts w:ascii="Times New Roman" w:hAnsi="Times New Roman" w:cs="Times New Roman"/>
          <w:bCs/>
          <w:sz w:val="24"/>
          <w:szCs w:val="24"/>
        </w:rPr>
        <w:t xml:space="preserve">bivalve și gasteropode, mai puțin viermi </w:t>
      </w:r>
      <w:r>
        <w:rPr>
          <w:rFonts w:ascii="Times New Roman" w:hAnsi="Times New Roman" w:cs="Times New Roman"/>
          <w:bCs/>
          <w:sz w:val="24"/>
          <w:szCs w:val="24"/>
        </w:rPr>
        <w:t>(</w:t>
      </w:r>
      <w:proofErr w:type="spellStart"/>
      <w:r>
        <w:rPr>
          <w:rFonts w:ascii="Times New Roman" w:hAnsi="Times New Roman" w:cs="Times New Roman"/>
          <w:bCs/>
          <w:sz w:val="24"/>
          <w:szCs w:val="24"/>
        </w:rPr>
        <w:t>nematode</w:t>
      </w:r>
      <w:proofErr w:type="spellEnd"/>
      <w:r>
        <w:rPr>
          <w:rFonts w:ascii="Times New Roman" w:hAnsi="Times New Roman" w:cs="Times New Roman"/>
          <w:bCs/>
          <w:sz w:val="24"/>
          <w:szCs w:val="24"/>
        </w:rPr>
        <w:t xml:space="preserve">, polichete) </w:t>
      </w:r>
      <w:r w:rsidRPr="000729F7">
        <w:rPr>
          <w:rFonts w:ascii="Times New Roman" w:hAnsi="Times New Roman" w:cs="Times New Roman"/>
          <w:bCs/>
          <w:sz w:val="24"/>
          <w:szCs w:val="24"/>
        </w:rPr>
        <w:t>și crustacee, în cadrul cărora elementele vii sunt foarte puține</w:t>
      </w:r>
      <w:r>
        <w:rPr>
          <w:rFonts w:ascii="Times New Roman" w:hAnsi="Times New Roman" w:cs="Times New Roman"/>
          <w:bCs/>
          <w:sz w:val="24"/>
          <w:szCs w:val="24"/>
        </w:rPr>
        <w:t xml:space="preserve"> (mai puțin de </w:t>
      </w:r>
      <w:r w:rsidR="005E3C61">
        <w:rPr>
          <w:rFonts w:ascii="Times New Roman" w:hAnsi="Times New Roman" w:cs="Times New Roman"/>
          <w:bCs/>
          <w:sz w:val="24"/>
          <w:szCs w:val="24"/>
        </w:rPr>
        <w:t>3</w:t>
      </w:r>
      <w:r>
        <w:rPr>
          <w:rFonts w:ascii="Times New Roman" w:hAnsi="Times New Roman" w:cs="Times New Roman"/>
          <w:bCs/>
          <w:sz w:val="24"/>
          <w:szCs w:val="24"/>
        </w:rPr>
        <w:t>% din totalul indivizilor)</w:t>
      </w:r>
      <w:r w:rsidRPr="000729F7">
        <w:rPr>
          <w:rFonts w:ascii="Times New Roman" w:hAnsi="Times New Roman" w:cs="Times New Roman"/>
          <w:bCs/>
          <w:sz w:val="24"/>
          <w:szCs w:val="24"/>
        </w:rPr>
        <w:t xml:space="preserve">. Din acest motiv, în zona vizată pentru prelevarea sedimentelor nisipoase nu se poate vorbi de prezența unor biocenoze în adevăratul sens al cuvântului. </w:t>
      </w:r>
      <w:r w:rsidRPr="00D64214">
        <w:rPr>
          <w:rFonts w:ascii="Times New Roman" w:eastAsia="ヒラギノ角ゴ Pro W3" w:hAnsi="Times New Roman" w:cs="Times New Roman"/>
          <w:sz w:val="24"/>
          <w:szCs w:val="24"/>
        </w:rPr>
        <w:t xml:space="preserve">Mare parte din </w:t>
      </w:r>
      <w:r>
        <w:rPr>
          <w:rFonts w:ascii="Times New Roman" w:eastAsia="ヒラギノ角ゴ Pro W3" w:hAnsi="Times New Roman" w:cs="Times New Roman"/>
          <w:sz w:val="24"/>
          <w:szCs w:val="24"/>
        </w:rPr>
        <w:t>scrădișul amestecat cu nisip fin este format din</w:t>
      </w:r>
      <w:r w:rsidRPr="00D64214">
        <w:rPr>
          <w:rFonts w:ascii="Times New Roman" w:eastAsia="ヒラギノ角ゴ Pro W3" w:hAnsi="Times New Roman" w:cs="Times New Roman"/>
          <w:sz w:val="24"/>
          <w:szCs w:val="24"/>
        </w:rPr>
        <w:t xml:space="preserve"> cochilii </w:t>
      </w:r>
      <w:r>
        <w:rPr>
          <w:rFonts w:ascii="Times New Roman" w:eastAsia="ヒラギノ角ゴ Pro W3" w:hAnsi="Times New Roman" w:cs="Times New Roman"/>
          <w:sz w:val="24"/>
          <w:szCs w:val="24"/>
        </w:rPr>
        <w:t xml:space="preserve">și </w:t>
      </w:r>
      <w:r w:rsidRPr="00D64214">
        <w:rPr>
          <w:rFonts w:ascii="Times New Roman" w:eastAsia="ヒラギノ角ゴ Pro W3" w:hAnsi="Times New Roman" w:cs="Times New Roman"/>
          <w:sz w:val="24"/>
          <w:szCs w:val="24"/>
        </w:rPr>
        <w:t>fragmente de cochilii,  cu dimensiuni între 0,1 și 3 cm</w:t>
      </w:r>
      <w:r>
        <w:rPr>
          <w:rFonts w:ascii="Times New Roman" w:eastAsia="ヒラギノ角ゴ Pro W3" w:hAnsi="Times New Roman" w:cs="Times New Roman"/>
          <w:sz w:val="24"/>
          <w:szCs w:val="24"/>
        </w:rPr>
        <w:t xml:space="preserve">. </w:t>
      </w:r>
      <w:r w:rsidRPr="00D64214">
        <w:rPr>
          <w:rFonts w:ascii="Times New Roman" w:eastAsia="ヒラギノ角ゴ Pro W3" w:hAnsi="Times New Roman" w:cs="Times New Roman"/>
          <w:sz w:val="24"/>
          <w:szCs w:val="24"/>
        </w:rPr>
        <w:t xml:space="preserve">Moluștele și gasteropodele cu valve/cochilii întregi sunt </w:t>
      </w:r>
      <w:r>
        <w:rPr>
          <w:rFonts w:ascii="Times New Roman" w:eastAsia="ヒラギノ角ゴ Pro W3" w:hAnsi="Times New Roman" w:cs="Times New Roman"/>
          <w:sz w:val="24"/>
          <w:szCs w:val="24"/>
        </w:rPr>
        <w:t xml:space="preserve">destul de </w:t>
      </w:r>
      <w:r w:rsidRPr="00D64214">
        <w:rPr>
          <w:rFonts w:ascii="Times New Roman" w:eastAsia="ヒラギノ角ゴ Pro W3" w:hAnsi="Times New Roman" w:cs="Times New Roman"/>
          <w:sz w:val="24"/>
          <w:szCs w:val="24"/>
        </w:rPr>
        <w:t xml:space="preserve">puține, sub </w:t>
      </w:r>
      <w:r>
        <w:rPr>
          <w:rFonts w:ascii="Times New Roman" w:eastAsia="ヒラギノ角ゴ Pro W3" w:hAnsi="Times New Roman" w:cs="Times New Roman"/>
          <w:sz w:val="24"/>
          <w:szCs w:val="24"/>
        </w:rPr>
        <w:t>2</w:t>
      </w:r>
      <w:r w:rsidRPr="00D64214">
        <w:rPr>
          <w:rFonts w:ascii="Times New Roman" w:eastAsia="ヒラギノ角ゴ Pro W3" w:hAnsi="Times New Roman" w:cs="Times New Roman"/>
          <w:sz w:val="24"/>
          <w:szCs w:val="24"/>
        </w:rPr>
        <w:t>0% din volumul probelor analizate.</w:t>
      </w:r>
      <w:r w:rsidR="00C76451">
        <w:rPr>
          <w:rFonts w:ascii="Times New Roman" w:eastAsia="ヒラギノ角ゴ Pro W3" w:hAnsi="Times New Roman" w:cs="Times New Roman"/>
          <w:sz w:val="24"/>
          <w:szCs w:val="24"/>
        </w:rPr>
        <w:t xml:space="preserve"> </w:t>
      </w:r>
      <w:r w:rsidR="005E3C61" w:rsidRPr="000729F7">
        <w:rPr>
          <w:rFonts w:ascii="Times New Roman" w:hAnsi="Times New Roman" w:cs="Times New Roman"/>
          <w:bCs/>
          <w:sz w:val="24"/>
          <w:szCs w:val="24"/>
        </w:rPr>
        <w:t xml:space="preserve">Dintre speciile de bivalve identificate în probe, domină cantitativ speciile </w:t>
      </w:r>
      <w:proofErr w:type="spellStart"/>
      <w:r w:rsidR="005E3C61" w:rsidRPr="00F569E4">
        <w:rPr>
          <w:rFonts w:ascii="Times New Roman" w:eastAsia="ヒラギノ角ゴ Pro W3" w:hAnsi="Times New Roman" w:cs="Times New Roman"/>
          <w:i/>
          <w:iCs/>
          <w:sz w:val="24"/>
          <w:szCs w:val="24"/>
        </w:rPr>
        <w:t>Mytilus</w:t>
      </w:r>
      <w:proofErr w:type="spellEnd"/>
      <w:r w:rsidR="005E3C61" w:rsidRPr="00F569E4">
        <w:rPr>
          <w:rFonts w:ascii="Times New Roman" w:eastAsia="ヒラギノ角ゴ Pro W3" w:hAnsi="Times New Roman" w:cs="Times New Roman"/>
          <w:i/>
          <w:iCs/>
          <w:sz w:val="24"/>
          <w:szCs w:val="24"/>
        </w:rPr>
        <w:t xml:space="preserve"> </w:t>
      </w:r>
      <w:proofErr w:type="spellStart"/>
      <w:r w:rsidR="005E3C61" w:rsidRPr="00F569E4">
        <w:rPr>
          <w:rFonts w:ascii="Times New Roman" w:eastAsia="ヒラギノ角ゴ Pro W3" w:hAnsi="Times New Roman" w:cs="Times New Roman"/>
          <w:i/>
          <w:iCs/>
          <w:sz w:val="24"/>
          <w:szCs w:val="24"/>
        </w:rPr>
        <w:t>galloprovincialis</w:t>
      </w:r>
      <w:proofErr w:type="spellEnd"/>
      <w:r w:rsidR="005E3C61">
        <w:rPr>
          <w:rFonts w:ascii="Times New Roman" w:eastAsia="ヒラギノ角ゴ Pro W3" w:hAnsi="Times New Roman" w:cs="Times New Roman"/>
          <w:i/>
          <w:iCs/>
          <w:sz w:val="24"/>
          <w:szCs w:val="24"/>
        </w:rPr>
        <w:t>,</w:t>
      </w:r>
      <w:r w:rsidR="005E3C61" w:rsidRPr="00F569E4">
        <w:rPr>
          <w:rFonts w:ascii="Times New Roman" w:eastAsia="ヒラギノ角ゴ Pro W3" w:hAnsi="Times New Roman" w:cs="Times New Roman"/>
          <w:sz w:val="24"/>
          <w:szCs w:val="24"/>
        </w:rPr>
        <w:t xml:space="preserve"> </w:t>
      </w:r>
      <w:proofErr w:type="spellStart"/>
      <w:r w:rsidR="005E3C61" w:rsidRPr="00F515F1">
        <w:rPr>
          <w:rFonts w:ascii="Times New Roman" w:eastAsia="ヒラギノ角ゴ Pro W3" w:hAnsi="Times New Roman" w:cs="Times New Roman"/>
          <w:i/>
          <w:sz w:val="24"/>
          <w:szCs w:val="24"/>
        </w:rPr>
        <w:t>Chamelea</w:t>
      </w:r>
      <w:proofErr w:type="spellEnd"/>
      <w:r w:rsidR="005E3C61" w:rsidRPr="00F515F1">
        <w:rPr>
          <w:rFonts w:ascii="Times New Roman" w:eastAsia="ヒラギノ角ゴ Pro W3" w:hAnsi="Times New Roman" w:cs="Times New Roman"/>
          <w:i/>
          <w:sz w:val="24"/>
          <w:szCs w:val="24"/>
        </w:rPr>
        <w:t xml:space="preserve"> </w:t>
      </w:r>
      <w:proofErr w:type="spellStart"/>
      <w:r w:rsidR="005E3C61" w:rsidRPr="00F515F1">
        <w:rPr>
          <w:rFonts w:ascii="Times New Roman" w:eastAsia="ヒラギノ角ゴ Pro W3" w:hAnsi="Times New Roman" w:cs="Times New Roman"/>
          <w:i/>
          <w:sz w:val="24"/>
          <w:szCs w:val="24"/>
        </w:rPr>
        <w:t>gallina</w:t>
      </w:r>
      <w:proofErr w:type="spellEnd"/>
      <w:r w:rsidR="005E3C61" w:rsidRPr="00EB1489">
        <w:rPr>
          <w:rFonts w:ascii="Times New Roman" w:eastAsia="ヒラギノ角ゴ Pro W3" w:hAnsi="Times New Roman" w:cs="Times New Roman"/>
          <w:iCs/>
          <w:sz w:val="24"/>
          <w:szCs w:val="24"/>
        </w:rPr>
        <w:t>,</w:t>
      </w:r>
      <w:r w:rsidR="005E3C61" w:rsidRPr="00F515F1">
        <w:rPr>
          <w:rFonts w:ascii="Times New Roman" w:eastAsia="ヒラギノ角ゴ Pro W3" w:hAnsi="Times New Roman" w:cs="Times New Roman"/>
          <w:i/>
          <w:sz w:val="24"/>
          <w:szCs w:val="24"/>
        </w:rPr>
        <w:t xml:space="preserve"> </w:t>
      </w:r>
      <w:proofErr w:type="spellStart"/>
      <w:r w:rsidR="005E3C61" w:rsidRPr="00F515F1">
        <w:rPr>
          <w:rFonts w:ascii="Times New Roman" w:eastAsia="ヒラギノ角ゴ Pro W3" w:hAnsi="Times New Roman" w:cs="Times New Roman"/>
          <w:i/>
          <w:sz w:val="24"/>
          <w:szCs w:val="24"/>
        </w:rPr>
        <w:t>Parvicardium</w:t>
      </w:r>
      <w:proofErr w:type="spellEnd"/>
      <w:r w:rsidR="005E3C61" w:rsidRPr="00F515F1">
        <w:rPr>
          <w:rFonts w:ascii="Times New Roman" w:eastAsia="ヒラギノ角ゴ Pro W3" w:hAnsi="Times New Roman" w:cs="Times New Roman"/>
          <w:i/>
          <w:sz w:val="24"/>
          <w:szCs w:val="24"/>
        </w:rPr>
        <w:t xml:space="preserve"> </w:t>
      </w:r>
      <w:proofErr w:type="spellStart"/>
      <w:r w:rsidR="005E3C61" w:rsidRPr="00F515F1">
        <w:rPr>
          <w:rFonts w:ascii="Times New Roman" w:eastAsia="ヒラギノ角ゴ Pro W3" w:hAnsi="Times New Roman" w:cs="Times New Roman"/>
          <w:i/>
          <w:sz w:val="24"/>
          <w:szCs w:val="24"/>
        </w:rPr>
        <w:t>exiguum</w:t>
      </w:r>
      <w:proofErr w:type="spellEnd"/>
      <w:r w:rsidR="005E3C61" w:rsidRPr="00F515F1">
        <w:rPr>
          <w:rFonts w:ascii="Times New Roman" w:eastAsia="ヒラギノ角ゴ Pro W3" w:hAnsi="Times New Roman" w:cs="Times New Roman"/>
          <w:i/>
          <w:sz w:val="24"/>
          <w:szCs w:val="24"/>
        </w:rPr>
        <w:t xml:space="preserve">, </w:t>
      </w:r>
      <w:proofErr w:type="spellStart"/>
      <w:r w:rsidR="005E3C61" w:rsidRPr="00F515F1">
        <w:rPr>
          <w:rFonts w:ascii="Times New Roman" w:eastAsia="ヒラギノ角ゴ Pro W3" w:hAnsi="Times New Roman" w:cs="Times New Roman"/>
          <w:i/>
          <w:sz w:val="24"/>
          <w:szCs w:val="24"/>
        </w:rPr>
        <w:t>Spisula</w:t>
      </w:r>
      <w:proofErr w:type="spellEnd"/>
      <w:r w:rsidR="005E3C61" w:rsidRPr="00F515F1">
        <w:rPr>
          <w:rFonts w:ascii="Times New Roman" w:eastAsia="ヒラギノ角ゴ Pro W3" w:hAnsi="Times New Roman" w:cs="Times New Roman"/>
          <w:i/>
          <w:sz w:val="24"/>
          <w:szCs w:val="24"/>
        </w:rPr>
        <w:t xml:space="preserve"> </w:t>
      </w:r>
      <w:proofErr w:type="spellStart"/>
      <w:r w:rsidR="005E3C61" w:rsidRPr="00F515F1">
        <w:rPr>
          <w:rFonts w:ascii="Times New Roman" w:eastAsia="ヒラギノ角ゴ Pro W3" w:hAnsi="Times New Roman" w:cs="Times New Roman"/>
          <w:i/>
          <w:sz w:val="24"/>
          <w:szCs w:val="24"/>
        </w:rPr>
        <w:t>subtruncata</w:t>
      </w:r>
      <w:proofErr w:type="spellEnd"/>
      <w:r w:rsidR="005E3C61" w:rsidRPr="00F515F1">
        <w:rPr>
          <w:rFonts w:ascii="Times New Roman" w:eastAsia="ヒラギノ角ゴ Pro W3" w:hAnsi="Times New Roman" w:cs="Times New Roman"/>
          <w:i/>
          <w:sz w:val="24"/>
          <w:szCs w:val="24"/>
        </w:rPr>
        <w:t>, Abra alba</w:t>
      </w:r>
      <w:r w:rsidR="005E3C61">
        <w:rPr>
          <w:rFonts w:ascii="Times New Roman" w:eastAsia="ヒラギノ角ゴ Pro W3" w:hAnsi="Times New Roman" w:cs="Times New Roman"/>
          <w:i/>
          <w:sz w:val="24"/>
          <w:szCs w:val="24"/>
        </w:rPr>
        <w:t xml:space="preserve">, </w:t>
      </w:r>
      <w:proofErr w:type="spellStart"/>
      <w:r w:rsidR="005E3C61">
        <w:rPr>
          <w:rFonts w:ascii="Times New Roman" w:eastAsia="ヒラギノ角ゴ Pro W3" w:hAnsi="Times New Roman" w:cs="Times New Roman"/>
          <w:i/>
          <w:sz w:val="24"/>
          <w:szCs w:val="24"/>
        </w:rPr>
        <w:t>Monodacna</w:t>
      </w:r>
      <w:proofErr w:type="spellEnd"/>
      <w:r w:rsidR="005E3C61">
        <w:rPr>
          <w:rFonts w:ascii="Times New Roman" w:eastAsia="ヒラギノ角ゴ Pro W3" w:hAnsi="Times New Roman" w:cs="Times New Roman"/>
          <w:i/>
          <w:sz w:val="24"/>
          <w:szCs w:val="24"/>
        </w:rPr>
        <w:t xml:space="preserve"> colorata, </w:t>
      </w:r>
      <w:proofErr w:type="spellStart"/>
      <w:r w:rsidR="005E3C61" w:rsidRPr="001F2163">
        <w:rPr>
          <w:rFonts w:ascii="Times New Roman" w:eastAsia="ヒラギノ角ゴ Pro W3" w:hAnsi="Times New Roman" w:cs="Times New Roman"/>
          <w:i/>
          <w:sz w:val="24"/>
          <w:szCs w:val="24"/>
        </w:rPr>
        <w:t>Cerastoderma</w:t>
      </w:r>
      <w:proofErr w:type="spellEnd"/>
      <w:r w:rsidR="005E3C61" w:rsidRPr="001F2163">
        <w:rPr>
          <w:rFonts w:ascii="Times New Roman" w:eastAsia="ヒラギノ角ゴ Pro W3" w:hAnsi="Times New Roman" w:cs="Times New Roman"/>
          <w:i/>
          <w:sz w:val="24"/>
          <w:szCs w:val="24"/>
        </w:rPr>
        <w:t xml:space="preserve"> </w:t>
      </w:r>
      <w:proofErr w:type="spellStart"/>
      <w:r w:rsidR="005E3C61" w:rsidRPr="001F2163">
        <w:rPr>
          <w:rFonts w:ascii="Times New Roman" w:eastAsia="ヒラギノ角ゴ Pro W3" w:hAnsi="Times New Roman" w:cs="Times New Roman"/>
          <w:i/>
          <w:sz w:val="24"/>
          <w:szCs w:val="24"/>
        </w:rPr>
        <w:t>edule</w:t>
      </w:r>
      <w:proofErr w:type="spellEnd"/>
      <w:r w:rsidR="005E3C61">
        <w:rPr>
          <w:rFonts w:ascii="Times New Roman" w:eastAsia="ヒラギノ角ゴ Pro W3" w:hAnsi="Times New Roman" w:cs="Times New Roman"/>
          <w:i/>
          <w:sz w:val="24"/>
          <w:szCs w:val="24"/>
        </w:rPr>
        <w:t xml:space="preserve">. </w:t>
      </w:r>
      <w:r w:rsidR="005E3C61" w:rsidRPr="00F569E4">
        <w:rPr>
          <w:rFonts w:ascii="Times New Roman" w:eastAsia="ヒラギノ角ゴ Pro W3" w:hAnsi="Times New Roman" w:cs="Times New Roman"/>
          <w:sz w:val="24"/>
          <w:szCs w:val="24"/>
        </w:rPr>
        <w:t xml:space="preserve">Aceste </w:t>
      </w:r>
      <w:r w:rsidR="005E3C61">
        <w:rPr>
          <w:rFonts w:ascii="Times New Roman" w:eastAsia="ヒラギノ角ゴ Pro W3" w:hAnsi="Times New Roman" w:cs="Times New Roman"/>
          <w:sz w:val="24"/>
          <w:szCs w:val="24"/>
        </w:rPr>
        <w:t xml:space="preserve">șapte </w:t>
      </w:r>
      <w:r w:rsidR="005E3C61" w:rsidRPr="00F569E4">
        <w:rPr>
          <w:rFonts w:ascii="Times New Roman" w:eastAsia="ヒラギノ角ゴ Pro W3" w:hAnsi="Times New Roman" w:cs="Times New Roman"/>
          <w:sz w:val="24"/>
          <w:szCs w:val="24"/>
        </w:rPr>
        <w:t xml:space="preserve">specii însumează între </w:t>
      </w:r>
      <w:r w:rsidR="005E3C61">
        <w:rPr>
          <w:rFonts w:ascii="Times New Roman" w:eastAsia="ヒラギノ角ゴ Pro W3" w:hAnsi="Times New Roman" w:cs="Times New Roman"/>
          <w:sz w:val="24"/>
          <w:szCs w:val="24"/>
        </w:rPr>
        <w:t>77</w:t>
      </w:r>
      <w:r w:rsidR="005E3C61" w:rsidRPr="00F569E4">
        <w:rPr>
          <w:rFonts w:ascii="Times New Roman" w:eastAsia="ヒラギノ角ゴ Pro W3" w:hAnsi="Times New Roman" w:cs="Times New Roman"/>
          <w:sz w:val="24"/>
          <w:szCs w:val="24"/>
        </w:rPr>
        <w:t xml:space="preserve"> și </w:t>
      </w:r>
      <w:r w:rsidR="005E3C61">
        <w:rPr>
          <w:rFonts w:ascii="Times New Roman" w:eastAsia="ヒラギノ角ゴ Pro W3" w:hAnsi="Times New Roman" w:cs="Times New Roman"/>
          <w:sz w:val="24"/>
          <w:szCs w:val="24"/>
        </w:rPr>
        <w:t>92</w:t>
      </w:r>
      <w:r w:rsidR="005E3C61" w:rsidRPr="00F569E4">
        <w:rPr>
          <w:rFonts w:ascii="Times New Roman" w:eastAsia="ヒラギノ角ゴ Pro W3" w:hAnsi="Times New Roman" w:cs="Times New Roman"/>
          <w:sz w:val="24"/>
          <w:szCs w:val="24"/>
        </w:rPr>
        <w:t xml:space="preserve">% din totalul indivizilor </w:t>
      </w:r>
      <w:r w:rsidR="005E3C61">
        <w:rPr>
          <w:rFonts w:ascii="Times New Roman" w:eastAsia="ヒラギノ角ゴ Pro W3" w:hAnsi="Times New Roman" w:cs="Times New Roman"/>
          <w:sz w:val="24"/>
          <w:szCs w:val="24"/>
        </w:rPr>
        <w:t xml:space="preserve">(valvelor/cochiliilor) </w:t>
      </w:r>
      <w:r w:rsidR="005E3C61" w:rsidRPr="00F569E4">
        <w:rPr>
          <w:rFonts w:ascii="Times New Roman" w:eastAsia="ヒラギノ角ゴ Pro W3" w:hAnsi="Times New Roman" w:cs="Times New Roman"/>
          <w:sz w:val="24"/>
          <w:szCs w:val="24"/>
        </w:rPr>
        <w:t>înregistrați în probe</w:t>
      </w:r>
      <w:r w:rsidR="005E3C61">
        <w:rPr>
          <w:rFonts w:ascii="Times New Roman" w:eastAsia="ヒラギノ角ゴ Pro W3" w:hAnsi="Times New Roman" w:cs="Times New Roman"/>
          <w:sz w:val="24"/>
          <w:szCs w:val="24"/>
        </w:rPr>
        <w:t>le</w:t>
      </w:r>
      <w:r w:rsidR="005E3C61" w:rsidRPr="00F569E4">
        <w:rPr>
          <w:rFonts w:ascii="Times New Roman" w:eastAsia="ヒラギノ角ゴ Pro W3" w:hAnsi="Times New Roman" w:cs="Times New Roman"/>
          <w:sz w:val="24"/>
          <w:szCs w:val="24"/>
        </w:rPr>
        <w:t xml:space="preserve"> analizate.</w:t>
      </w:r>
    </w:p>
    <w:p w14:paraId="18AEBBC6" w14:textId="39E48996" w:rsidR="00155E30" w:rsidRPr="00AF236C" w:rsidRDefault="00155E30" w:rsidP="00155E30">
      <w:pPr>
        <w:spacing w:after="0" w:line="360" w:lineRule="auto"/>
        <w:ind w:firstLine="720"/>
        <w:rPr>
          <w:rFonts w:ascii="Times New Roman" w:eastAsia="ヒラギノ角ゴ Pro W3" w:hAnsi="Times New Roman" w:cs="Times New Roman"/>
          <w:sz w:val="24"/>
          <w:szCs w:val="24"/>
        </w:rPr>
      </w:pPr>
      <w:r>
        <w:rPr>
          <w:rFonts w:ascii="Times New Roman" w:hAnsi="Times New Roman" w:cs="Times New Roman"/>
          <w:color w:val="202122"/>
          <w:sz w:val="24"/>
          <w:szCs w:val="24"/>
          <w:shd w:val="clear" w:color="auto" w:fill="FFFFFF"/>
        </w:rPr>
        <w:t>B</w:t>
      </w:r>
      <w:r w:rsidRPr="00AF236C">
        <w:rPr>
          <w:rFonts w:ascii="Times New Roman" w:hAnsi="Times New Roman" w:cs="Times New Roman"/>
          <w:color w:val="202122"/>
          <w:sz w:val="24"/>
          <w:szCs w:val="24"/>
          <w:shd w:val="clear" w:color="auto" w:fill="FFFFFF"/>
        </w:rPr>
        <w:t>iocenozele</w:t>
      </w:r>
      <w:r w:rsidR="00C76451">
        <w:rPr>
          <w:rFonts w:ascii="Times New Roman" w:hAnsi="Times New Roman" w:cs="Times New Roman"/>
          <w:color w:val="202122"/>
          <w:sz w:val="24"/>
          <w:szCs w:val="24"/>
          <w:shd w:val="clear" w:color="auto" w:fill="FFFFFF"/>
        </w:rPr>
        <w:t>/tanatocenozele</w:t>
      </w:r>
      <w:r w:rsidRPr="00AF236C">
        <w:rPr>
          <w:rFonts w:ascii="Times New Roman" w:hAnsi="Times New Roman" w:cs="Times New Roman"/>
          <w:color w:val="202122"/>
          <w:sz w:val="24"/>
          <w:szCs w:val="24"/>
          <w:shd w:val="clear" w:color="auto" w:fill="FFFFFF"/>
        </w:rPr>
        <w:t xml:space="preserve"> identificate nu aparțin unor habitate marine de interes comunitar</w:t>
      </w:r>
      <w:r>
        <w:rPr>
          <w:rFonts w:ascii="Times New Roman" w:hAnsi="Times New Roman" w:cs="Times New Roman"/>
          <w:color w:val="202122"/>
          <w:sz w:val="24"/>
          <w:szCs w:val="24"/>
          <w:shd w:val="clear" w:color="auto" w:fill="FFFFFF"/>
        </w:rPr>
        <w:t xml:space="preserve">, astfel de habitate nefiind prezente în perimetrul </w:t>
      </w:r>
      <w:proofErr w:type="spellStart"/>
      <w:r>
        <w:rPr>
          <w:rFonts w:ascii="Times New Roman" w:hAnsi="Times New Roman" w:cs="Times New Roman"/>
          <w:color w:val="202122"/>
          <w:sz w:val="24"/>
          <w:szCs w:val="24"/>
          <w:shd w:val="clear" w:color="auto" w:fill="FFFFFF"/>
        </w:rPr>
        <w:t>Extrasand</w:t>
      </w:r>
      <w:proofErr w:type="spellEnd"/>
      <w:r>
        <w:rPr>
          <w:rFonts w:ascii="Times New Roman" w:hAnsi="Times New Roman" w:cs="Times New Roman"/>
          <w:color w:val="202122"/>
          <w:sz w:val="24"/>
          <w:szCs w:val="24"/>
          <w:shd w:val="clear" w:color="auto" w:fill="FFFFFF"/>
        </w:rPr>
        <w:t xml:space="preserve"> </w:t>
      </w:r>
      <w:r w:rsidR="005E3C61">
        <w:rPr>
          <w:rFonts w:ascii="Times New Roman" w:hAnsi="Times New Roman" w:cs="Times New Roman"/>
          <w:color w:val="202122"/>
          <w:sz w:val="24"/>
          <w:szCs w:val="24"/>
          <w:shd w:val="clear" w:color="auto" w:fill="FFFFFF"/>
        </w:rPr>
        <w:t>2</w:t>
      </w:r>
      <w:r>
        <w:rPr>
          <w:rFonts w:ascii="Times New Roman" w:hAnsi="Times New Roman" w:cs="Times New Roman"/>
          <w:color w:val="202122"/>
          <w:sz w:val="24"/>
          <w:szCs w:val="24"/>
          <w:shd w:val="clear" w:color="auto" w:fill="FFFFFF"/>
        </w:rPr>
        <w:t>.</w:t>
      </w:r>
      <w:r w:rsidRPr="00AF236C">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A</w:t>
      </w:r>
      <w:r w:rsidRPr="00AF236C">
        <w:rPr>
          <w:rFonts w:ascii="Times New Roman" w:eastAsia="ヒラギノ角ゴ Pro W3" w:hAnsi="Times New Roman" w:cs="Times New Roman"/>
          <w:sz w:val="24"/>
          <w:szCs w:val="24"/>
        </w:rPr>
        <w:t xml:space="preserve">naliza probelor de bentos nu a indicat </w:t>
      </w:r>
      <w:r>
        <w:rPr>
          <w:rFonts w:ascii="Times New Roman" w:eastAsia="ヒラギノ角ゴ Pro W3" w:hAnsi="Times New Roman" w:cs="Times New Roman"/>
          <w:sz w:val="24"/>
          <w:szCs w:val="24"/>
        </w:rPr>
        <w:t xml:space="preserve">nici </w:t>
      </w:r>
      <w:r w:rsidRPr="00AF236C">
        <w:rPr>
          <w:rFonts w:ascii="Times New Roman" w:eastAsia="ヒラギノ角ゴ Pro W3" w:hAnsi="Times New Roman" w:cs="Times New Roman"/>
          <w:sz w:val="24"/>
          <w:szCs w:val="24"/>
        </w:rPr>
        <w:t xml:space="preserve">prezența în perimetrul </w:t>
      </w:r>
      <w:r>
        <w:rPr>
          <w:rFonts w:ascii="Times New Roman" w:eastAsia="ヒラギノ角ゴ Pro W3" w:hAnsi="Times New Roman" w:cs="Times New Roman"/>
          <w:sz w:val="24"/>
          <w:szCs w:val="24"/>
        </w:rPr>
        <w:t xml:space="preserve">de interes </w:t>
      </w:r>
      <w:r w:rsidRPr="00AF236C">
        <w:rPr>
          <w:rFonts w:ascii="Times New Roman" w:eastAsia="ヒラギノ角ゴ Pro W3" w:hAnsi="Times New Roman" w:cs="Times New Roman"/>
          <w:sz w:val="24"/>
          <w:szCs w:val="24"/>
        </w:rPr>
        <w:t xml:space="preserve">a unor specii marine </w:t>
      </w:r>
      <w:proofErr w:type="spellStart"/>
      <w:r w:rsidRPr="00AF236C">
        <w:rPr>
          <w:rFonts w:ascii="Times New Roman" w:eastAsia="ヒラギノ角ゴ Pro W3" w:hAnsi="Times New Roman" w:cs="Times New Roman"/>
          <w:sz w:val="24"/>
          <w:szCs w:val="24"/>
        </w:rPr>
        <w:t>bentale</w:t>
      </w:r>
      <w:proofErr w:type="spellEnd"/>
      <w:r w:rsidRPr="00AF236C">
        <w:rPr>
          <w:rFonts w:ascii="Times New Roman" w:eastAsia="ヒラギノ角ゴ Pro W3" w:hAnsi="Times New Roman" w:cs="Times New Roman"/>
          <w:sz w:val="24"/>
          <w:szCs w:val="24"/>
        </w:rPr>
        <w:t xml:space="preserve"> protejate</w:t>
      </w:r>
      <w:r>
        <w:rPr>
          <w:rFonts w:ascii="Times New Roman" w:eastAsia="ヒラギノ角ゴ Pro W3" w:hAnsi="Times New Roman" w:cs="Times New Roman"/>
          <w:sz w:val="24"/>
          <w:szCs w:val="24"/>
        </w:rPr>
        <w:t xml:space="preserve">, astfel că zona corespunzătoare perimetrului </w:t>
      </w:r>
      <w:proofErr w:type="spellStart"/>
      <w:r>
        <w:rPr>
          <w:rFonts w:ascii="Times New Roman" w:eastAsia="ヒラギノ角ゴ Pro W3" w:hAnsi="Times New Roman" w:cs="Times New Roman"/>
          <w:sz w:val="24"/>
          <w:szCs w:val="24"/>
        </w:rPr>
        <w:t>Extrasand</w:t>
      </w:r>
      <w:proofErr w:type="spellEnd"/>
      <w:r>
        <w:rPr>
          <w:rFonts w:ascii="Times New Roman" w:eastAsia="ヒラギノ角ゴ Pro W3" w:hAnsi="Times New Roman" w:cs="Times New Roman"/>
          <w:sz w:val="24"/>
          <w:szCs w:val="24"/>
        </w:rPr>
        <w:t xml:space="preserve"> </w:t>
      </w:r>
      <w:r w:rsidR="005E3C61">
        <w:rPr>
          <w:rFonts w:ascii="Times New Roman" w:eastAsia="ヒラギノ角ゴ Pro W3" w:hAnsi="Times New Roman" w:cs="Times New Roman"/>
          <w:sz w:val="24"/>
          <w:szCs w:val="24"/>
        </w:rPr>
        <w:t>2</w:t>
      </w:r>
      <w:r>
        <w:rPr>
          <w:rFonts w:ascii="Times New Roman" w:hAnsi="Times New Roman" w:cs="Times New Roman"/>
          <w:color w:val="202122"/>
          <w:sz w:val="24"/>
          <w:szCs w:val="24"/>
          <w:shd w:val="clear" w:color="auto" w:fill="FFFFFF"/>
        </w:rPr>
        <w:t xml:space="preserve"> </w:t>
      </w:r>
      <w:r w:rsidRPr="00AF236C">
        <w:rPr>
          <w:rFonts w:ascii="Times New Roman" w:hAnsi="Times New Roman" w:cs="Times New Roman"/>
          <w:color w:val="202122"/>
          <w:sz w:val="24"/>
          <w:szCs w:val="24"/>
          <w:shd w:val="clear" w:color="auto" w:fill="FFFFFF"/>
        </w:rPr>
        <w:t>nu prezintă valoare conservativă.</w:t>
      </w:r>
    </w:p>
    <w:p w14:paraId="69BA5388" w14:textId="2AC8121B" w:rsidR="00C76451" w:rsidRDefault="00155E30" w:rsidP="00C76451">
      <w:pPr>
        <w:spacing w:after="0" w:line="360" w:lineRule="auto"/>
        <w:ind w:firstLine="72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t xml:space="preserve">In </w:t>
      </w:r>
      <w:r>
        <w:rPr>
          <w:rFonts w:ascii="Times New Roman" w:eastAsia="ヒラギノ角ゴ Pro W3" w:hAnsi="Times New Roman" w:cs="Times New Roman"/>
          <w:sz w:val="24"/>
          <w:szCs w:val="24"/>
        </w:rPr>
        <w:t xml:space="preserve">ceea ce privește </w:t>
      </w:r>
      <w:r w:rsidR="005E3C61">
        <w:rPr>
          <w:rFonts w:ascii="Times New Roman" w:eastAsia="ヒラギノ角ゴ Pro W3" w:hAnsi="Times New Roman" w:cs="Times New Roman"/>
          <w:sz w:val="24"/>
          <w:szCs w:val="24"/>
        </w:rPr>
        <w:t>speciile de pești</w:t>
      </w:r>
      <w:r w:rsidR="00C76451">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din </w:t>
      </w:r>
      <w:r w:rsidRPr="003A586E">
        <w:rPr>
          <w:rFonts w:ascii="Times New Roman" w:eastAsia="ヒラギノ角ゴ Pro W3" w:hAnsi="Times New Roman" w:cs="Times New Roman"/>
          <w:sz w:val="24"/>
          <w:szCs w:val="24"/>
        </w:rPr>
        <w:t xml:space="preserve">zona perimetrului </w:t>
      </w:r>
      <w:proofErr w:type="spellStart"/>
      <w:r w:rsidRPr="003A586E">
        <w:rPr>
          <w:rFonts w:ascii="Times New Roman" w:eastAsia="ヒラギノ角ゴ Pro W3" w:hAnsi="Times New Roman" w:cs="Times New Roman"/>
          <w:sz w:val="24"/>
          <w:szCs w:val="24"/>
        </w:rPr>
        <w:t>Extrasand</w:t>
      </w:r>
      <w:proofErr w:type="spellEnd"/>
      <w:r w:rsidRPr="003A586E">
        <w:rPr>
          <w:rFonts w:ascii="Times New Roman" w:eastAsia="ヒラギノ角ゴ Pro W3" w:hAnsi="Times New Roman" w:cs="Times New Roman"/>
          <w:sz w:val="24"/>
          <w:szCs w:val="24"/>
        </w:rPr>
        <w:t xml:space="preserve"> </w:t>
      </w:r>
      <w:r w:rsidR="005E3C61">
        <w:rPr>
          <w:rFonts w:ascii="Times New Roman" w:eastAsia="ヒラギノ角ゴ Pro W3" w:hAnsi="Times New Roman" w:cs="Times New Roman"/>
          <w:sz w:val="24"/>
          <w:szCs w:val="24"/>
        </w:rPr>
        <w:t>2</w:t>
      </w:r>
      <w:r w:rsidR="00C76451">
        <w:rPr>
          <w:rFonts w:ascii="Times New Roman" w:eastAsia="ヒラギノ角ゴ Pro W3" w:hAnsi="Times New Roman" w:cs="Times New Roman"/>
          <w:sz w:val="24"/>
          <w:szCs w:val="24"/>
        </w:rPr>
        <w:t xml:space="preserve">, </w:t>
      </w:r>
      <w:r w:rsidR="005E3C61">
        <w:rPr>
          <w:rFonts w:ascii="Times New Roman" w:eastAsia="ヒラギノ角ゴ Pro W3" w:hAnsi="Times New Roman" w:cs="Times New Roman"/>
          <w:sz w:val="24"/>
          <w:szCs w:val="24"/>
        </w:rPr>
        <w:t xml:space="preserve">sunt în mare parte </w:t>
      </w:r>
      <w:r w:rsidR="00C76451">
        <w:rPr>
          <w:rFonts w:ascii="Times New Roman" w:eastAsia="ヒラギノ角ゴ Pro W3" w:hAnsi="Times New Roman" w:cs="Times New Roman"/>
          <w:sz w:val="24"/>
          <w:szCs w:val="24"/>
        </w:rPr>
        <w:t xml:space="preserve">specii </w:t>
      </w:r>
      <w:r w:rsidRPr="003A586E">
        <w:rPr>
          <w:rFonts w:ascii="Times New Roman" w:eastAsia="ヒラギノ角ゴ Pro W3" w:hAnsi="Times New Roman" w:cs="Times New Roman"/>
          <w:sz w:val="24"/>
          <w:szCs w:val="24"/>
        </w:rPr>
        <w:t>exploatate comercial</w:t>
      </w:r>
      <w:r w:rsidR="00C76451">
        <w:rPr>
          <w:rFonts w:ascii="Times New Roman" w:eastAsia="ヒラギノ角ゴ Pro W3" w:hAnsi="Times New Roman" w:cs="Times New Roman"/>
          <w:sz w:val="24"/>
          <w:szCs w:val="24"/>
        </w:rPr>
        <w:t xml:space="preserve"> prin pescuit (guvizi, ghidrin, strunghil, lufar</w:t>
      </w:r>
      <w:r w:rsidR="005E3C61">
        <w:rPr>
          <w:rFonts w:ascii="Times New Roman" w:eastAsia="ヒラギノ角ゴ Pro W3" w:hAnsi="Times New Roman" w:cs="Times New Roman"/>
          <w:sz w:val="24"/>
          <w:szCs w:val="24"/>
        </w:rPr>
        <w:t xml:space="preserve">, chefal, laban, </w:t>
      </w:r>
      <w:proofErr w:type="spellStart"/>
      <w:r w:rsidR="005E3C61">
        <w:rPr>
          <w:rFonts w:ascii="Times New Roman" w:eastAsia="ヒラギノ角ゴ Pro W3" w:hAnsi="Times New Roman" w:cs="Times New Roman"/>
          <w:sz w:val="24"/>
          <w:szCs w:val="24"/>
        </w:rPr>
        <w:t>zargan</w:t>
      </w:r>
      <w:proofErr w:type="spellEnd"/>
      <w:r w:rsidR="005E3C61">
        <w:rPr>
          <w:rFonts w:ascii="Times New Roman" w:eastAsia="ヒラギノ角ゴ Pro W3" w:hAnsi="Times New Roman" w:cs="Times New Roman"/>
          <w:sz w:val="24"/>
          <w:szCs w:val="24"/>
        </w:rPr>
        <w:t>, hamsie, etc</w:t>
      </w:r>
      <w:r w:rsidR="00C76451">
        <w:rPr>
          <w:rFonts w:ascii="Times New Roman" w:eastAsia="ヒラギノ角ゴ Pro W3" w:hAnsi="Times New Roman" w:cs="Times New Roman"/>
          <w:sz w:val="24"/>
          <w:szCs w:val="24"/>
        </w:rPr>
        <w:t xml:space="preserve">). </w:t>
      </w:r>
      <w:r w:rsidRPr="003A586E">
        <w:rPr>
          <w:rFonts w:ascii="Times New Roman" w:eastAsia="ヒラギノ角ゴ Pro W3" w:hAnsi="Times New Roman" w:cs="Times New Roman"/>
          <w:sz w:val="24"/>
          <w:szCs w:val="24"/>
        </w:rPr>
        <w:t xml:space="preserve">Există posibilitatea ca zona perimetrului să fie tranzitată, mai ales în cursul migrațiilor, de specii de </w:t>
      </w:r>
      <w:r w:rsidR="00C76451">
        <w:rPr>
          <w:rFonts w:ascii="Times New Roman" w:eastAsia="ヒラギノ角ゴ Pro W3" w:hAnsi="Times New Roman" w:cs="Times New Roman"/>
          <w:sz w:val="24"/>
          <w:szCs w:val="24"/>
        </w:rPr>
        <w:t>scrumbii protejate.</w:t>
      </w:r>
      <w:r w:rsidR="00C76451" w:rsidRPr="00C76451">
        <w:rPr>
          <w:rFonts w:ascii="Times New Roman" w:eastAsia="ヒラギノ角ゴ Pro W3" w:hAnsi="Times New Roman" w:cs="Times New Roman"/>
          <w:sz w:val="24"/>
          <w:szCs w:val="24"/>
        </w:rPr>
        <w:t xml:space="preserve"> </w:t>
      </w:r>
      <w:r w:rsidR="00C76451">
        <w:rPr>
          <w:rFonts w:ascii="Times New Roman" w:eastAsia="ヒラギノ角ゴ Pro W3" w:hAnsi="Times New Roman" w:cs="Times New Roman"/>
          <w:sz w:val="24"/>
          <w:szCs w:val="24"/>
        </w:rPr>
        <w:t xml:space="preserve">Speciile de pești </w:t>
      </w:r>
      <w:r w:rsidR="00C76451" w:rsidRPr="003A586E">
        <w:rPr>
          <w:rFonts w:ascii="Times New Roman" w:eastAsia="ヒラギノ角ゴ Pro W3" w:hAnsi="Times New Roman" w:cs="Times New Roman"/>
          <w:sz w:val="24"/>
          <w:szCs w:val="24"/>
        </w:rPr>
        <w:t xml:space="preserve">nu vor fi </w:t>
      </w:r>
      <w:r w:rsidR="00C76451">
        <w:rPr>
          <w:rFonts w:ascii="Times New Roman" w:eastAsia="ヒラギノ角ゴ Pro W3" w:hAnsi="Times New Roman" w:cs="Times New Roman"/>
          <w:sz w:val="24"/>
          <w:szCs w:val="24"/>
        </w:rPr>
        <w:t xml:space="preserve">perturbate semnificativ </w:t>
      </w:r>
      <w:r w:rsidR="00C76451" w:rsidRPr="003A586E">
        <w:rPr>
          <w:rFonts w:ascii="Times New Roman" w:eastAsia="ヒラギノ角ゴ Pro W3" w:hAnsi="Times New Roman" w:cs="Times New Roman"/>
          <w:sz w:val="24"/>
          <w:szCs w:val="24"/>
        </w:rPr>
        <w:t xml:space="preserve"> de lucrările preconizate, cu atât mai mult cu cât acestea se vor desfășura pe o perioadă </w:t>
      </w:r>
      <w:r w:rsidR="00C76451">
        <w:rPr>
          <w:rFonts w:ascii="Times New Roman" w:eastAsia="ヒラギノ角ゴ Pro W3" w:hAnsi="Times New Roman" w:cs="Times New Roman"/>
          <w:sz w:val="24"/>
          <w:szCs w:val="24"/>
        </w:rPr>
        <w:t>scurt</w:t>
      </w:r>
      <w:r w:rsidR="00C76451" w:rsidRPr="003A586E">
        <w:rPr>
          <w:rFonts w:ascii="Times New Roman" w:eastAsia="ヒラギノ角ゴ Pro W3" w:hAnsi="Times New Roman" w:cs="Times New Roman"/>
          <w:sz w:val="24"/>
          <w:szCs w:val="24"/>
        </w:rPr>
        <w:t>ă de timp</w:t>
      </w:r>
      <w:r w:rsidR="00C76451">
        <w:rPr>
          <w:rFonts w:ascii="Times New Roman" w:eastAsia="ヒラギノ角ゴ Pro W3" w:hAnsi="Times New Roman" w:cs="Times New Roman"/>
          <w:sz w:val="24"/>
          <w:szCs w:val="24"/>
        </w:rPr>
        <w:t xml:space="preserve"> și</w:t>
      </w:r>
      <w:r w:rsidR="00C76451" w:rsidRPr="003A586E">
        <w:rPr>
          <w:rFonts w:ascii="Times New Roman" w:eastAsia="ヒラギノ角ゴ Pro W3" w:hAnsi="Times New Roman" w:cs="Times New Roman"/>
          <w:sz w:val="24"/>
          <w:szCs w:val="24"/>
        </w:rPr>
        <w:t xml:space="preserve"> pe o suprafață infimă, raportat</w:t>
      </w:r>
      <w:r w:rsidR="00C76451">
        <w:rPr>
          <w:rFonts w:ascii="Times New Roman" w:eastAsia="ヒラギノ角ゴ Pro W3" w:hAnsi="Times New Roman" w:cs="Times New Roman"/>
          <w:sz w:val="24"/>
          <w:szCs w:val="24"/>
        </w:rPr>
        <w:t>ă</w:t>
      </w:r>
      <w:r w:rsidR="00C76451" w:rsidRPr="003A586E">
        <w:rPr>
          <w:rFonts w:ascii="Times New Roman" w:eastAsia="ヒラギノ角ゴ Pro W3" w:hAnsi="Times New Roman" w:cs="Times New Roman"/>
          <w:sz w:val="24"/>
          <w:szCs w:val="24"/>
        </w:rPr>
        <w:t xml:space="preserve"> la întinderea platoului continental al României. </w:t>
      </w:r>
      <w:r w:rsidR="00C76451">
        <w:rPr>
          <w:rFonts w:ascii="Times New Roman" w:eastAsia="ヒラギノ角ゴ Pro W3" w:hAnsi="Times New Roman" w:cs="Times New Roman"/>
          <w:sz w:val="24"/>
          <w:szCs w:val="24"/>
        </w:rPr>
        <w:t>Creșterea temporară a zgomotului, vibrațiilor și a turbidității nu este în măsură să provoace modificări comportamentale semnificative sau mortalitatea speciilor de pești, organisme foarte mobile, care se pot îndepărta rapid de zonele perturbate, pentru a reveni în zonele de hrănire după încetarea lucrărilor.</w:t>
      </w:r>
    </w:p>
    <w:p w14:paraId="60E41B76" w14:textId="30CFCCF5" w:rsidR="00155E30" w:rsidRPr="00D16D28" w:rsidRDefault="00155E30" w:rsidP="00155E30">
      <w:pPr>
        <w:spacing w:after="0" w:line="360" w:lineRule="auto"/>
        <w:ind w:firstLine="720"/>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Speciile de cetacee</w:t>
      </w:r>
      <w:r w:rsidRPr="00D16D28">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prezente în zona litoralului românesc </w:t>
      </w:r>
      <w:r w:rsidRPr="00D16D28">
        <w:rPr>
          <w:rFonts w:ascii="Times New Roman" w:eastAsia="ヒラギノ角ゴ Pro W3" w:hAnsi="Times New Roman" w:cs="Times New Roman"/>
          <w:sz w:val="24"/>
          <w:szCs w:val="24"/>
        </w:rPr>
        <w:t>(</w:t>
      </w:r>
      <w:proofErr w:type="spellStart"/>
      <w:r w:rsidRPr="00D16D28">
        <w:rPr>
          <w:rFonts w:ascii="Times New Roman" w:eastAsia="ヒラギノ角ゴ Pro W3" w:hAnsi="Times New Roman" w:cs="Times New Roman"/>
          <w:sz w:val="24"/>
          <w:szCs w:val="24"/>
        </w:rPr>
        <w:t>afalinul</w:t>
      </w:r>
      <w:proofErr w:type="spellEnd"/>
      <w:r w:rsidRPr="00D16D28">
        <w:rPr>
          <w:rFonts w:ascii="Times New Roman" w:eastAsia="ヒラギノ角ゴ Pro W3" w:hAnsi="Times New Roman" w:cs="Times New Roman"/>
          <w:sz w:val="24"/>
          <w:szCs w:val="24"/>
        </w:rPr>
        <w:t>, marsuinul și delfinul comun)</w:t>
      </w:r>
      <w:r>
        <w:rPr>
          <w:rFonts w:ascii="Times New Roman" w:eastAsia="ヒラギノ角ゴ Pro W3" w:hAnsi="Times New Roman" w:cs="Times New Roman"/>
          <w:sz w:val="24"/>
          <w:szCs w:val="24"/>
        </w:rPr>
        <w:t xml:space="preserve"> </w:t>
      </w:r>
      <w:r w:rsidRPr="00D16D28">
        <w:rPr>
          <w:rFonts w:ascii="Times New Roman" w:eastAsia="ヒラギノ角ゴ Pro W3" w:hAnsi="Times New Roman" w:cs="Times New Roman"/>
          <w:sz w:val="24"/>
          <w:szCs w:val="24"/>
        </w:rPr>
        <w:t xml:space="preserve">ar putea tranzita zona perimetrului, </w:t>
      </w:r>
      <w:r>
        <w:rPr>
          <w:rFonts w:ascii="Times New Roman" w:eastAsia="ヒラギノ角ゴ Pro W3" w:hAnsi="Times New Roman" w:cs="Times New Roman"/>
          <w:sz w:val="24"/>
          <w:szCs w:val="24"/>
        </w:rPr>
        <w:t xml:space="preserve">în cursul migrației sau în căutarea </w:t>
      </w:r>
      <w:r w:rsidR="00C76451">
        <w:rPr>
          <w:rFonts w:ascii="Times New Roman" w:eastAsia="ヒラギノ角ゴ Pro W3" w:hAnsi="Times New Roman" w:cs="Times New Roman"/>
          <w:sz w:val="24"/>
          <w:szCs w:val="24"/>
        </w:rPr>
        <w:t xml:space="preserve">de </w:t>
      </w:r>
      <w:r>
        <w:rPr>
          <w:rFonts w:ascii="Times New Roman" w:eastAsia="ヒラギノ角ゴ Pro W3" w:hAnsi="Times New Roman" w:cs="Times New Roman"/>
          <w:sz w:val="24"/>
          <w:szCs w:val="24"/>
        </w:rPr>
        <w:t>hrană</w:t>
      </w:r>
      <w:r w:rsidR="00C76451">
        <w:rPr>
          <w:rFonts w:ascii="Times New Roman" w:eastAsia="ヒラギノ角ゴ Pro W3" w:hAnsi="Times New Roman" w:cs="Times New Roman"/>
          <w:sz w:val="24"/>
          <w:szCs w:val="24"/>
        </w:rPr>
        <w:t>.</w:t>
      </w:r>
      <w:r w:rsidRPr="00D16D28">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Fiind</w:t>
      </w:r>
      <w:r w:rsidRPr="00D16D28">
        <w:rPr>
          <w:rFonts w:ascii="Times New Roman" w:eastAsia="ヒラギノ角ゴ Pro W3" w:hAnsi="Times New Roman" w:cs="Times New Roman"/>
          <w:sz w:val="24"/>
          <w:szCs w:val="24"/>
        </w:rPr>
        <w:t xml:space="preserve"> în general deranjate de zgomote</w:t>
      </w:r>
      <w:r>
        <w:rPr>
          <w:rFonts w:ascii="Times New Roman" w:eastAsia="ヒラギノ角ゴ Pro W3" w:hAnsi="Times New Roman" w:cs="Times New Roman"/>
          <w:sz w:val="24"/>
          <w:szCs w:val="24"/>
        </w:rPr>
        <w:t>,</w:t>
      </w:r>
      <w:r w:rsidRPr="00D16D28">
        <w:rPr>
          <w:rFonts w:ascii="Times New Roman" w:eastAsia="ヒラギノ角ゴ Pro W3" w:hAnsi="Times New Roman" w:cs="Times New Roman"/>
          <w:sz w:val="24"/>
          <w:szCs w:val="24"/>
        </w:rPr>
        <w:t xml:space="preserve"> cel mai probabil vor evita tranzitarea zonei </w:t>
      </w:r>
      <w:r>
        <w:rPr>
          <w:rFonts w:ascii="Times New Roman" w:eastAsia="ヒラギノ角ゴ Pro W3" w:hAnsi="Times New Roman" w:cs="Times New Roman"/>
          <w:sz w:val="24"/>
          <w:szCs w:val="24"/>
        </w:rPr>
        <w:t xml:space="preserve">în care se desfășoară lucrări. </w:t>
      </w:r>
      <w:r w:rsidRPr="00D16D28">
        <w:rPr>
          <w:rFonts w:ascii="Times New Roman" w:eastAsia="ヒラギノ角ゴ Pro W3" w:hAnsi="Times New Roman" w:cs="Times New Roman"/>
          <w:sz w:val="24"/>
          <w:szCs w:val="24"/>
        </w:rPr>
        <w:t>In cursul deplasărilor pe mare nu au fost observate cetacee în zona perimetrului</w:t>
      </w:r>
      <w:r w:rsidR="00805587">
        <w:rPr>
          <w:rFonts w:ascii="Times New Roman" w:eastAsia="ヒラギノ角ゴ Pro W3" w:hAnsi="Times New Roman" w:cs="Times New Roman"/>
          <w:sz w:val="24"/>
          <w:szCs w:val="24"/>
        </w:rPr>
        <w:t>.</w:t>
      </w:r>
    </w:p>
    <w:p w14:paraId="21EF98F5" w14:textId="43DD0DC1" w:rsidR="00155E30" w:rsidRPr="006D54A6" w:rsidRDefault="00155E30" w:rsidP="00805587">
      <w:pPr>
        <w:spacing w:after="0" w:line="360" w:lineRule="auto"/>
        <w:ind w:firstLine="0"/>
        <w:rPr>
          <w:rFonts w:ascii="Times New Roman" w:eastAsia="ヒラギノ角ゴ Pro W3" w:hAnsi="Times New Roman" w:cs="Times New Roman"/>
          <w:sz w:val="24"/>
          <w:szCs w:val="24"/>
        </w:rPr>
      </w:pPr>
      <w:r w:rsidRPr="003A586E">
        <w:rPr>
          <w:rFonts w:ascii="Times New Roman" w:eastAsia="ヒラギノ角ゴ Pro W3" w:hAnsi="Times New Roman" w:cs="Times New Roman"/>
          <w:sz w:val="24"/>
          <w:szCs w:val="24"/>
        </w:rPr>
        <w:lastRenderedPageBreak/>
        <w:tab/>
      </w:r>
      <w:r w:rsidRPr="006D54A6">
        <w:rPr>
          <w:rFonts w:ascii="Times New Roman" w:eastAsia="ヒラギノ角ゴ Pro W3" w:hAnsi="Times New Roman" w:cs="Times New Roman"/>
          <w:sz w:val="24"/>
          <w:szCs w:val="24"/>
        </w:rPr>
        <w:t xml:space="preserve">Perimetrul </w:t>
      </w:r>
      <w:proofErr w:type="spellStart"/>
      <w:r w:rsidRPr="006D54A6">
        <w:rPr>
          <w:rFonts w:ascii="Times New Roman" w:eastAsia="ヒラギノ角ゴ Pro W3" w:hAnsi="Times New Roman" w:cs="Times New Roman"/>
          <w:sz w:val="24"/>
          <w:szCs w:val="24"/>
        </w:rPr>
        <w:t>Extrasand</w:t>
      </w:r>
      <w:proofErr w:type="spellEnd"/>
      <w:r w:rsidRPr="006D54A6">
        <w:rPr>
          <w:rFonts w:ascii="Times New Roman" w:eastAsia="ヒラギノ角ゴ Pro W3" w:hAnsi="Times New Roman" w:cs="Times New Roman"/>
          <w:sz w:val="24"/>
          <w:szCs w:val="24"/>
        </w:rPr>
        <w:t xml:space="preserve"> 1 se află la </w:t>
      </w:r>
      <w:r w:rsidR="005E3C61" w:rsidRPr="006D54A6">
        <w:rPr>
          <w:rFonts w:ascii="Times New Roman" w:eastAsia="ヒラギノ角ゴ Pro W3" w:hAnsi="Times New Roman" w:cs="Times New Roman"/>
          <w:bCs/>
          <w:sz w:val="24"/>
          <w:szCs w:val="24"/>
        </w:rPr>
        <w:t xml:space="preserve">cca </w:t>
      </w:r>
      <w:r w:rsidR="005E3C61">
        <w:rPr>
          <w:rFonts w:ascii="Times New Roman" w:hAnsi="Times New Roman" w:cs="Times New Roman"/>
          <w:color w:val="000000" w:themeColor="text1"/>
          <w:sz w:val="24"/>
          <w:szCs w:val="24"/>
        </w:rPr>
        <w:t>15</w:t>
      </w:r>
      <w:r w:rsidR="005E3C61" w:rsidRPr="00942105">
        <w:rPr>
          <w:rFonts w:ascii="Times New Roman" w:hAnsi="Times New Roman" w:cs="Times New Roman"/>
          <w:color w:val="000000" w:themeColor="text1"/>
          <w:sz w:val="24"/>
          <w:szCs w:val="24"/>
        </w:rPr>
        <w:t>,</w:t>
      </w:r>
      <w:r w:rsidR="005E3C61">
        <w:rPr>
          <w:rFonts w:ascii="Times New Roman" w:hAnsi="Times New Roman" w:cs="Times New Roman"/>
          <w:color w:val="000000" w:themeColor="text1"/>
          <w:sz w:val="24"/>
          <w:szCs w:val="24"/>
        </w:rPr>
        <w:t>7</w:t>
      </w:r>
      <w:r w:rsidR="005E3C61" w:rsidRPr="00942105">
        <w:rPr>
          <w:rFonts w:ascii="Times New Roman" w:hAnsi="Times New Roman" w:cs="Times New Roman"/>
          <w:color w:val="000000" w:themeColor="text1"/>
          <w:sz w:val="24"/>
          <w:szCs w:val="24"/>
        </w:rPr>
        <w:t xml:space="preserve"> km </w:t>
      </w:r>
      <w:r w:rsidR="005E3C61">
        <w:rPr>
          <w:rFonts w:ascii="Times New Roman" w:hAnsi="Times New Roman" w:cs="Times New Roman"/>
          <w:color w:val="000000" w:themeColor="text1"/>
          <w:sz w:val="24"/>
          <w:szCs w:val="24"/>
        </w:rPr>
        <w:t>față</w:t>
      </w:r>
      <w:r w:rsidR="005E3C61" w:rsidRPr="00942105">
        <w:rPr>
          <w:rFonts w:ascii="Times New Roman" w:hAnsi="Times New Roman" w:cs="Times New Roman"/>
          <w:color w:val="000000" w:themeColor="text1"/>
          <w:sz w:val="24"/>
          <w:szCs w:val="24"/>
        </w:rPr>
        <w:t xml:space="preserve"> de situl ROSPA0076 Marea Neagră</w:t>
      </w:r>
      <w:r w:rsidR="005E3C61" w:rsidRPr="006D54A6">
        <w:rPr>
          <w:rFonts w:ascii="Times New Roman" w:eastAsia="ヒラギノ角ゴ Pro W3" w:hAnsi="Times New Roman" w:cs="Times New Roman"/>
          <w:bCs/>
          <w:sz w:val="24"/>
          <w:szCs w:val="24"/>
        </w:rPr>
        <w:t xml:space="preserve"> </w:t>
      </w:r>
      <w:r w:rsidR="005E3C61" w:rsidRPr="006D54A6">
        <w:rPr>
          <w:rFonts w:ascii="Times New Roman" w:eastAsia="ヒラギノ角ゴ Pro W3" w:hAnsi="Times New Roman" w:cs="Times New Roman"/>
          <w:sz w:val="24"/>
          <w:szCs w:val="24"/>
        </w:rPr>
        <w:t xml:space="preserve">și de aceea considerăm că </w:t>
      </w:r>
      <w:r w:rsidR="005E3C61">
        <w:rPr>
          <w:rFonts w:ascii="Times New Roman" w:eastAsia="ヒラギノ角ゴ Pro W3" w:hAnsi="Times New Roman" w:cs="Times New Roman"/>
          <w:sz w:val="24"/>
          <w:szCs w:val="24"/>
        </w:rPr>
        <w:t xml:space="preserve">doar </w:t>
      </w:r>
      <w:r w:rsidR="005E3C61" w:rsidRPr="006D54A6">
        <w:rPr>
          <w:rFonts w:ascii="Times New Roman" w:eastAsia="ヒラギノ角ゴ Pro W3" w:hAnsi="Times New Roman" w:cs="Times New Roman"/>
          <w:sz w:val="24"/>
          <w:szCs w:val="24"/>
        </w:rPr>
        <w:t xml:space="preserve">o </w:t>
      </w:r>
      <w:r w:rsidR="005E3C61">
        <w:rPr>
          <w:rFonts w:ascii="Times New Roman" w:eastAsia="ヒラギノ角ゴ Pro W3" w:hAnsi="Times New Roman" w:cs="Times New Roman"/>
          <w:sz w:val="24"/>
          <w:szCs w:val="24"/>
        </w:rPr>
        <w:t xml:space="preserve">mică </w:t>
      </w:r>
      <w:r w:rsidR="005E3C61" w:rsidRPr="006D54A6">
        <w:rPr>
          <w:rFonts w:ascii="Times New Roman" w:eastAsia="ヒラギノ角ゴ Pro W3" w:hAnsi="Times New Roman" w:cs="Times New Roman"/>
          <w:sz w:val="24"/>
          <w:szCs w:val="24"/>
        </w:rPr>
        <w:t xml:space="preserve">parte din cele 37 de specii de păsări </w:t>
      </w:r>
      <w:r w:rsidR="005E3C61">
        <w:rPr>
          <w:rFonts w:ascii="Times New Roman" w:eastAsia="ヒラギノ角ゴ Pro W3" w:hAnsi="Times New Roman" w:cs="Times New Roman"/>
          <w:sz w:val="24"/>
          <w:szCs w:val="24"/>
        </w:rPr>
        <w:t xml:space="preserve">protejate </w:t>
      </w:r>
      <w:r w:rsidR="005E3C61" w:rsidRPr="006D54A6">
        <w:rPr>
          <w:rFonts w:ascii="Times New Roman" w:eastAsia="ヒラギノ角ゴ Pro W3" w:hAnsi="Times New Roman" w:cs="Times New Roman"/>
          <w:sz w:val="24"/>
          <w:szCs w:val="24"/>
        </w:rPr>
        <w:t xml:space="preserve">din formularul standard al sitului </w:t>
      </w:r>
      <w:r w:rsidR="005E3C61">
        <w:rPr>
          <w:rFonts w:ascii="Times New Roman" w:eastAsia="ヒラギノ角ゴ Pro W3" w:hAnsi="Times New Roman" w:cs="Times New Roman"/>
          <w:sz w:val="24"/>
          <w:szCs w:val="24"/>
        </w:rPr>
        <w:t>(mai ales pescăruși și cormorani)</w:t>
      </w:r>
      <w:r w:rsidR="005E3C61" w:rsidRPr="006D54A6">
        <w:rPr>
          <w:rFonts w:ascii="Times New Roman" w:eastAsia="ヒラギノ角ゴ Pro W3" w:hAnsi="Times New Roman" w:cs="Times New Roman"/>
          <w:sz w:val="24"/>
          <w:szCs w:val="24"/>
        </w:rPr>
        <w:t xml:space="preserve"> ar putea tra</w:t>
      </w:r>
      <w:r w:rsidR="005E3C61">
        <w:rPr>
          <w:rFonts w:ascii="Times New Roman" w:eastAsia="ヒラギノ角ゴ Pro W3" w:hAnsi="Times New Roman" w:cs="Times New Roman"/>
          <w:sz w:val="24"/>
          <w:szCs w:val="24"/>
        </w:rPr>
        <w:t>nzita</w:t>
      </w:r>
      <w:r w:rsidR="005E3C61" w:rsidRPr="006D54A6">
        <w:rPr>
          <w:rFonts w:ascii="Times New Roman" w:eastAsia="ヒラギノ角ゴ Pro W3" w:hAnsi="Times New Roman" w:cs="Times New Roman"/>
          <w:sz w:val="24"/>
          <w:szCs w:val="24"/>
        </w:rPr>
        <w:t xml:space="preserve"> la un moment dat zona perimetrului în care se vor realiza lucrări. </w:t>
      </w:r>
      <w:r w:rsidR="00805587">
        <w:rPr>
          <w:rFonts w:ascii="Times New Roman" w:eastAsia="ヒラギノ角ゴ Pro W3" w:hAnsi="Times New Roman" w:cs="Times New Roman"/>
          <w:sz w:val="24"/>
          <w:szCs w:val="24"/>
        </w:rPr>
        <w:t xml:space="preserve">Păsările ar putea fi temporar perturbate </w:t>
      </w:r>
      <w:r w:rsidRPr="006D54A6">
        <w:rPr>
          <w:rFonts w:ascii="Times New Roman" w:eastAsia="ヒラギノ角ゴ Pro W3" w:hAnsi="Times New Roman" w:cs="Times New Roman"/>
          <w:sz w:val="24"/>
          <w:szCs w:val="24"/>
        </w:rPr>
        <w:t>de zgomotul provocat de nava de dragare</w:t>
      </w:r>
      <w:r w:rsidR="00805587">
        <w:rPr>
          <w:rFonts w:ascii="Times New Roman" w:eastAsia="ヒラギノ角ゴ Pro W3" w:hAnsi="Times New Roman" w:cs="Times New Roman"/>
          <w:sz w:val="24"/>
          <w:szCs w:val="24"/>
        </w:rPr>
        <w:t>.</w:t>
      </w:r>
      <w:r w:rsidRPr="006D54A6">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Fiind </w:t>
      </w:r>
      <w:r w:rsidRPr="006D54A6">
        <w:rPr>
          <w:rFonts w:ascii="Times New Roman" w:eastAsia="ヒラギノ角ゴ Pro W3" w:hAnsi="Times New Roman" w:cs="Times New Roman"/>
          <w:sz w:val="24"/>
          <w:szCs w:val="24"/>
        </w:rPr>
        <w:t xml:space="preserve">specii </w:t>
      </w:r>
      <w:r>
        <w:rPr>
          <w:rFonts w:ascii="Times New Roman" w:eastAsia="ヒラギノ角ゴ Pro W3" w:hAnsi="Times New Roman" w:cs="Times New Roman"/>
          <w:sz w:val="24"/>
          <w:szCs w:val="24"/>
        </w:rPr>
        <w:t>bune zburătoare</w:t>
      </w:r>
      <w:r w:rsidRPr="006D54A6">
        <w:rPr>
          <w:rFonts w:ascii="Times New Roman" w:eastAsia="ヒラギノ角ゴ Pro W3" w:hAnsi="Times New Roman" w:cs="Times New Roman"/>
          <w:sz w:val="24"/>
          <w:szCs w:val="24"/>
        </w:rPr>
        <w:t>, se pot îndepărta rapid de factorii perturbatori și prin urmare nu vor fi afectate semnificativ de activitățile preconizate în zona perimetrului.</w:t>
      </w:r>
    </w:p>
    <w:p w14:paraId="437E0AD6" w14:textId="097A9F1F" w:rsidR="00155E30" w:rsidRDefault="00155E30" w:rsidP="00155E30">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Impactul potențial </w:t>
      </w:r>
      <w:r w:rsidR="00805587">
        <w:rPr>
          <w:rFonts w:ascii="Times New Roman" w:hAnsi="Times New Roman" w:cs="Times New Roman"/>
          <w:sz w:val="24"/>
          <w:szCs w:val="24"/>
        </w:rPr>
        <w:t xml:space="preserve">al lucrărilor preconizate </w:t>
      </w:r>
      <w:r>
        <w:rPr>
          <w:rFonts w:ascii="Times New Roman" w:hAnsi="Times New Roman" w:cs="Times New Roman"/>
          <w:sz w:val="24"/>
          <w:szCs w:val="24"/>
        </w:rPr>
        <w:t xml:space="preserve">asupra biodiversității, se </w:t>
      </w:r>
      <w:r w:rsidR="00805587">
        <w:rPr>
          <w:rFonts w:ascii="Times New Roman" w:hAnsi="Times New Roman" w:cs="Times New Roman"/>
          <w:sz w:val="24"/>
          <w:szCs w:val="24"/>
        </w:rPr>
        <w:t>vor</w:t>
      </w:r>
      <w:r>
        <w:rPr>
          <w:rFonts w:ascii="Times New Roman" w:hAnsi="Times New Roman" w:cs="Times New Roman"/>
          <w:sz w:val="24"/>
          <w:szCs w:val="24"/>
        </w:rPr>
        <w:t xml:space="preserve"> manifesta numai pe termen scurt și localizat, în zona de desfășurare a activităților de dragare</w:t>
      </w:r>
      <w:r w:rsidR="00805587">
        <w:rPr>
          <w:rFonts w:ascii="Times New Roman" w:hAnsi="Times New Roman" w:cs="Times New Roman"/>
          <w:sz w:val="24"/>
          <w:szCs w:val="24"/>
        </w:rPr>
        <w:t>.</w:t>
      </w:r>
      <w:r>
        <w:rPr>
          <w:rFonts w:ascii="Times New Roman" w:hAnsi="Times New Roman" w:cs="Times New Roman"/>
          <w:sz w:val="24"/>
          <w:szCs w:val="24"/>
        </w:rPr>
        <w:t xml:space="preserve"> Impactul potențial va fi diminuat semnificativ prin implementarea măsurilor de reducere a impactului recomandate.</w:t>
      </w:r>
    </w:p>
    <w:p w14:paraId="2743D814" w14:textId="7C869DA9" w:rsidR="00155E30" w:rsidRPr="00A506F6" w:rsidRDefault="00155E30" w:rsidP="00805587">
      <w:pPr>
        <w:autoSpaceDE w:val="0"/>
        <w:autoSpaceDN w:val="0"/>
        <w:adjustRightInd w:val="0"/>
        <w:spacing w:after="0" w:line="360" w:lineRule="auto"/>
        <w:ind w:firstLine="720"/>
        <w:rPr>
          <w:rFonts w:ascii="Times New Roman" w:hAnsi="Times New Roman" w:cs="Times New Roman"/>
          <w:sz w:val="24"/>
          <w:szCs w:val="24"/>
        </w:rPr>
      </w:pPr>
      <w:r w:rsidRPr="00A506F6">
        <w:rPr>
          <w:rFonts w:ascii="Times New Roman" w:hAnsi="Times New Roman" w:cs="Times New Roman"/>
          <w:bCs/>
          <w:sz w:val="24"/>
          <w:szCs w:val="24"/>
        </w:rPr>
        <w:t>Va exista</w:t>
      </w:r>
      <w:r w:rsidRPr="00A506F6">
        <w:rPr>
          <w:rFonts w:ascii="Times New Roman" w:hAnsi="Times New Roman" w:cs="Times New Roman"/>
          <w:b/>
          <w:sz w:val="24"/>
          <w:szCs w:val="24"/>
        </w:rPr>
        <w:t xml:space="preserve"> </w:t>
      </w:r>
      <w:r w:rsidRPr="00A506F6">
        <w:rPr>
          <w:rFonts w:ascii="Times New Roman" w:hAnsi="Times New Roman" w:cs="Times New Roman"/>
          <w:bCs/>
          <w:sz w:val="24"/>
          <w:szCs w:val="24"/>
        </w:rPr>
        <w:t>u</w:t>
      </w:r>
      <w:r w:rsidRPr="00A506F6">
        <w:rPr>
          <w:rFonts w:ascii="Times New Roman" w:hAnsi="Times New Roman" w:cs="Times New Roman"/>
          <w:sz w:val="24"/>
          <w:szCs w:val="24"/>
        </w:rPr>
        <w:t>n impact negativ</w:t>
      </w:r>
      <w:r w:rsidR="00805587">
        <w:rPr>
          <w:rFonts w:ascii="Times New Roman" w:hAnsi="Times New Roman" w:cs="Times New Roman"/>
          <w:sz w:val="24"/>
          <w:szCs w:val="24"/>
        </w:rPr>
        <w:t xml:space="preserve"> minor</w:t>
      </w:r>
      <w:r w:rsidR="00805587" w:rsidRPr="00805587">
        <w:rPr>
          <w:rFonts w:ascii="Times New Roman" w:hAnsi="Times New Roman" w:cs="Times New Roman"/>
          <w:sz w:val="24"/>
          <w:szCs w:val="24"/>
        </w:rPr>
        <w:t xml:space="preserve"> </w:t>
      </w:r>
      <w:r w:rsidR="00805587" w:rsidRPr="00A506F6">
        <w:rPr>
          <w:rFonts w:ascii="Times New Roman" w:hAnsi="Times New Roman" w:cs="Times New Roman"/>
          <w:sz w:val="24"/>
          <w:szCs w:val="24"/>
        </w:rPr>
        <w:t>asupra pisciculturii</w:t>
      </w:r>
      <w:r w:rsidRPr="00A506F6">
        <w:rPr>
          <w:rFonts w:ascii="Times New Roman" w:hAnsi="Times New Roman" w:cs="Times New Roman"/>
          <w:sz w:val="24"/>
          <w:szCs w:val="24"/>
        </w:rPr>
        <w:t xml:space="preserve">, </w:t>
      </w:r>
      <w:r w:rsidR="00805587">
        <w:rPr>
          <w:rFonts w:ascii="Times New Roman" w:hAnsi="Times New Roman" w:cs="Times New Roman"/>
          <w:sz w:val="24"/>
          <w:szCs w:val="24"/>
        </w:rPr>
        <w:t xml:space="preserve">dar numai </w:t>
      </w:r>
      <w:r w:rsidRPr="00A506F6">
        <w:rPr>
          <w:rFonts w:ascii="Times New Roman" w:hAnsi="Times New Roman" w:cs="Times New Roman"/>
          <w:sz w:val="24"/>
          <w:szCs w:val="24"/>
        </w:rPr>
        <w:t>în perioada de implementare a proiectului, deoarece accesul navelor de pescuit în zona perimetrului va fi interzis.</w:t>
      </w:r>
      <w:r w:rsidR="00805587">
        <w:rPr>
          <w:rFonts w:ascii="Times New Roman" w:hAnsi="Times New Roman" w:cs="Times New Roman"/>
          <w:sz w:val="24"/>
          <w:szCs w:val="24"/>
        </w:rPr>
        <w:t xml:space="preserve"> </w:t>
      </w:r>
      <w:r w:rsidRPr="00A506F6">
        <w:rPr>
          <w:rFonts w:ascii="Times New Roman" w:hAnsi="Times New Roman" w:cs="Times New Roman"/>
          <w:sz w:val="24"/>
          <w:szCs w:val="24"/>
        </w:rPr>
        <w:t>După încheierea lucrărilor</w:t>
      </w:r>
      <w:r w:rsidR="00805587">
        <w:rPr>
          <w:rFonts w:ascii="Times New Roman" w:hAnsi="Times New Roman" w:cs="Times New Roman"/>
          <w:sz w:val="24"/>
          <w:szCs w:val="24"/>
        </w:rPr>
        <w:t>,</w:t>
      </w:r>
      <w:r w:rsidRPr="00A506F6">
        <w:rPr>
          <w:rFonts w:ascii="Times New Roman" w:hAnsi="Times New Roman" w:cs="Times New Roman"/>
          <w:sz w:val="24"/>
          <w:szCs w:val="24"/>
        </w:rPr>
        <w:t xml:space="preserve"> </w:t>
      </w:r>
      <w:r w:rsidR="00805587">
        <w:rPr>
          <w:rFonts w:ascii="Times New Roman" w:hAnsi="Times New Roman" w:cs="Times New Roman"/>
          <w:sz w:val="24"/>
          <w:szCs w:val="24"/>
        </w:rPr>
        <w:t>a</w:t>
      </w:r>
      <w:r w:rsidRPr="00A506F6">
        <w:rPr>
          <w:rFonts w:ascii="Times New Roman" w:hAnsi="Times New Roman" w:cs="Times New Roman"/>
          <w:sz w:val="24"/>
          <w:szCs w:val="24"/>
        </w:rPr>
        <w:t>ctivitățile de pescuit comercial vor putea fi reluate</w:t>
      </w:r>
      <w:r w:rsidR="00805587">
        <w:rPr>
          <w:rFonts w:ascii="Times New Roman" w:hAnsi="Times New Roman" w:cs="Times New Roman"/>
          <w:sz w:val="24"/>
          <w:szCs w:val="24"/>
        </w:rPr>
        <w:t>.</w:t>
      </w:r>
      <w:r w:rsidRPr="00A506F6">
        <w:rPr>
          <w:rFonts w:ascii="Times New Roman" w:hAnsi="Times New Roman" w:cs="Times New Roman"/>
          <w:sz w:val="24"/>
          <w:szCs w:val="24"/>
        </w:rPr>
        <w:t xml:space="preserve"> </w:t>
      </w:r>
    </w:p>
    <w:p w14:paraId="70C53A2D" w14:textId="77EC5F94" w:rsidR="00155E30" w:rsidRPr="001A3B21" w:rsidRDefault="00155E30" w:rsidP="00155E30">
      <w:pPr>
        <w:kinsoku w:val="0"/>
        <w:overflowPunct w:val="0"/>
        <w:spacing w:after="0" w:line="360" w:lineRule="auto"/>
        <w:ind w:firstLine="708"/>
        <w:textAlignment w:val="baseline"/>
        <w:rPr>
          <w:rFonts w:ascii="Times New Roman" w:hAnsi="Times New Roman" w:cs="Times New Roman"/>
          <w:sz w:val="24"/>
          <w:szCs w:val="24"/>
        </w:rPr>
      </w:pPr>
      <w:r w:rsidRPr="009D06BA">
        <w:rPr>
          <w:rFonts w:ascii="Times New Roman" w:hAnsi="Times New Roman" w:cs="Times New Roman"/>
          <w:b/>
        </w:rPr>
        <w:tab/>
      </w:r>
      <w:r w:rsidRPr="001A3B21">
        <w:rPr>
          <w:rFonts w:ascii="Times New Roman" w:hAnsi="Times New Roman" w:cs="Times New Roman"/>
          <w:sz w:val="24"/>
          <w:szCs w:val="24"/>
        </w:rPr>
        <w:t xml:space="preserve">Fiind vorba de lucrări executate de pe mare, care nu presupun construcții temporare sau permanente în zona perimetrului, nu va exista un impact negativ asupra peisajului marin. De altfel, zona din vecinătatea perimetrului de interes, este destul de circulată de navele care se îndreaptă către portul </w:t>
      </w:r>
      <w:r w:rsidR="005E3C61">
        <w:rPr>
          <w:rFonts w:ascii="Times New Roman" w:hAnsi="Times New Roman" w:cs="Times New Roman"/>
          <w:sz w:val="24"/>
          <w:szCs w:val="24"/>
        </w:rPr>
        <w:t>Mangalia,</w:t>
      </w:r>
      <w:r w:rsidRPr="001A3B21">
        <w:rPr>
          <w:rFonts w:ascii="Times New Roman" w:hAnsi="Times New Roman" w:cs="Times New Roman"/>
          <w:sz w:val="24"/>
          <w:szCs w:val="24"/>
        </w:rPr>
        <w:t xml:space="preserve"> fără ca efectul </w:t>
      </w:r>
      <w:r w:rsidR="00805587">
        <w:rPr>
          <w:rFonts w:ascii="Times New Roman" w:hAnsi="Times New Roman" w:cs="Times New Roman"/>
          <w:sz w:val="24"/>
          <w:szCs w:val="24"/>
        </w:rPr>
        <w:t>peisagistic</w:t>
      </w:r>
      <w:r w:rsidRPr="001A3B21">
        <w:rPr>
          <w:rFonts w:ascii="Times New Roman" w:hAnsi="Times New Roman" w:cs="Times New Roman"/>
          <w:sz w:val="24"/>
          <w:szCs w:val="24"/>
        </w:rPr>
        <w:t xml:space="preserve"> să fie unul neplăcut.</w:t>
      </w:r>
    </w:p>
    <w:p w14:paraId="479C9788" w14:textId="3A6C96E9" w:rsidR="00155E30" w:rsidRDefault="00155E30" w:rsidP="00155E30">
      <w:pPr>
        <w:autoSpaceDE w:val="0"/>
        <w:autoSpaceDN w:val="0"/>
        <w:adjustRightInd w:val="0"/>
        <w:spacing w:after="0" w:line="360" w:lineRule="auto"/>
        <w:ind w:firstLine="720"/>
        <w:rPr>
          <w:rFonts w:ascii="Times New Roman" w:hAnsi="Times New Roman" w:cs="Times New Roman"/>
          <w:bCs/>
          <w:sz w:val="24"/>
          <w:szCs w:val="24"/>
        </w:rPr>
      </w:pPr>
      <w:r w:rsidRPr="008776D0">
        <w:rPr>
          <w:rFonts w:ascii="Times New Roman" w:hAnsi="Times New Roman" w:cs="Times New Roman"/>
          <w:sz w:val="24"/>
          <w:szCs w:val="24"/>
        </w:rPr>
        <w:t>Proiectul</w:t>
      </w:r>
      <w:r>
        <w:rPr>
          <w:rFonts w:ascii="Times New Roman" w:hAnsi="Times New Roman" w:cs="Times New Roman"/>
          <w:sz w:val="24"/>
          <w:szCs w:val="24"/>
        </w:rPr>
        <w:t xml:space="preserve"> de prelevare și de relocare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nisipului din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5E3C61">
        <w:rPr>
          <w:rFonts w:ascii="Times New Roman" w:hAnsi="Times New Roman" w:cs="Times New Roman"/>
          <w:sz w:val="24"/>
          <w:szCs w:val="24"/>
        </w:rPr>
        <w:t>2</w:t>
      </w:r>
      <w:r w:rsidR="00805587">
        <w:rPr>
          <w:rFonts w:ascii="Times New Roman" w:hAnsi="Times New Roman" w:cs="Times New Roman"/>
          <w:sz w:val="24"/>
          <w:szCs w:val="24"/>
        </w:rPr>
        <w:t>,</w:t>
      </w:r>
      <w:r>
        <w:rPr>
          <w:rFonts w:ascii="Times New Roman" w:hAnsi="Times New Roman" w:cs="Times New Roman"/>
          <w:sz w:val="24"/>
          <w:szCs w:val="24"/>
        </w:rPr>
        <w:t xml:space="preserve"> va avea un impact pozitiv asupra mediului </w:t>
      </w:r>
      <w:proofErr w:type="spellStart"/>
      <w:r>
        <w:rPr>
          <w:rFonts w:ascii="Times New Roman" w:hAnsi="Times New Roman" w:cs="Times New Roman"/>
          <w:sz w:val="24"/>
          <w:szCs w:val="24"/>
        </w:rPr>
        <w:t>socio</w:t>
      </w:r>
      <w:proofErr w:type="spellEnd"/>
      <w:r>
        <w:rPr>
          <w:rFonts w:ascii="Times New Roman" w:hAnsi="Times New Roman" w:cs="Times New Roman"/>
          <w:sz w:val="24"/>
          <w:szCs w:val="24"/>
        </w:rPr>
        <w:t xml:space="preserve">-economic, prin crearea unor noi suprafețe de plajă, care vor fi introduse în circuitul turistic, generând noi locuri de muncă la nivel local. </w:t>
      </w:r>
      <w:r w:rsidRPr="00A506F6">
        <w:rPr>
          <w:rFonts w:ascii="Times New Roman" w:hAnsi="Times New Roman" w:cs="Times New Roman"/>
          <w:sz w:val="24"/>
          <w:szCs w:val="24"/>
        </w:rPr>
        <w:t>Proiectul va influența pozitiv viața locuitorilor din zona țărmului, cre</w:t>
      </w:r>
      <w:r w:rsidR="00805587">
        <w:rPr>
          <w:rFonts w:ascii="Times New Roman" w:hAnsi="Times New Roman" w:cs="Times New Roman"/>
          <w:sz w:val="24"/>
          <w:szCs w:val="24"/>
        </w:rPr>
        <w:t>ș</w:t>
      </w:r>
      <w:r w:rsidRPr="00A506F6">
        <w:rPr>
          <w:rFonts w:ascii="Times New Roman" w:hAnsi="Times New Roman" w:cs="Times New Roman"/>
          <w:sz w:val="24"/>
          <w:szCs w:val="24"/>
        </w:rPr>
        <w:t xml:space="preserve">terea condițiilor de trai fiind direct proporțională cu creșterea economică a zonei. </w:t>
      </w:r>
    </w:p>
    <w:p w14:paraId="5D6E0B14" w14:textId="6B54AF48" w:rsidR="00155E30" w:rsidRPr="00E540EF" w:rsidRDefault="00155E30" w:rsidP="00155E30">
      <w:pPr>
        <w:autoSpaceDE w:val="0"/>
        <w:autoSpaceDN w:val="0"/>
        <w:adjustRightInd w:val="0"/>
        <w:spacing w:after="0" w:line="360" w:lineRule="auto"/>
        <w:ind w:firstLine="720"/>
        <w:rPr>
          <w:rFonts w:ascii="Times New Roman" w:hAnsi="Times New Roman" w:cs="Times New Roman"/>
          <w:sz w:val="24"/>
          <w:szCs w:val="24"/>
        </w:rPr>
      </w:pPr>
      <w:r w:rsidRPr="00E540EF">
        <w:rPr>
          <w:rFonts w:ascii="Times New Roman" w:hAnsi="Times New Roman" w:cs="Times New Roman"/>
          <w:sz w:val="24"/>
          <w:szCs w:val="24"/>
        </w:rPr>
        <w:t xml:space="preserve">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5E3C61">
        <w:rPr>
          <w:rFonts w:ascii="Times New Roman" w:hAnsi="Times New Roman" w:cs="Times New Roman"/>
          <w:sz w:val="24"/>
          <w:szCs w:val="24"/>
        </w:rPr>
        <w:t>2</w:t>
      </w:r>
      <w:r>
        <w:rPr>
          <w:rFonts w:ascii="Times New Roman" w:hAnsi="Times New Roman" w:cs="Times New Roman"/>
          <w:sz w:val="24"/>
          <w:szCs w:val="24"/>
        </w:rPr>
        <w:t xml:space="preserve"> </w:t>
      </w:r>
      <w:r w:rsidRPr="00E540EF">
        <w:rPr>
          <w:rFonts w:ascii="Times New Roman" w:hAnsi="Times New Roman" w:cs="Times New Roman"/>
          <w:sz w:val="24"/>
          <w:szCs w:val="24"/>
        </w:rPr>
        <w:t xml:space="preserve">se află în afara unor zone de protecție sanitară sau a unor perimetre de protecție hidrogeologică și în afara unor zone cu </w:t>
      </w:r>
      <w:r>
        <w:rPr>
          <w:rFonts w:ascii="Times New Roman" w:hAnsi="Times New Roman" w:cs="Times New Roman"/>
          <w:sz w:val="24"/>
          <w:szCs w:val="24"/>
        </w:rPr>
        <w:t xml:space="preserve">obiective de patrimoniu cultural, </w:t>
      </w:r>
      <w:r w:rsidRPr="00E540EF">
        <w:rPr>
          <w:rFonts w:ascii="Times New Roman" w:hAnsi="Times New Roman" w:cs="Times New Roman"/>
          <w:sz w:val="24"/>
          <w:szCs w:val="24"/>
        </w:rPr>
        <w:t xml:space="preserve">monumente istorice și situri arheologice submarine. </w:t>
      </w:r>
      <w:r w:rsidR="000C1FF7">
        <w:rPr>
          <w:rFonts w:ascii="Times New Roman" w:hAnsi="Times New Roman" w:cs="Times New Roman"/>
          <w:sz w:val="24"/>
          <w:szCs w:val="24"/>
        </w:rPr>
        <w:t>P</w:t>
      </w:r>
      <w:r w:rsidRPr="00E540EF">
        <w:rPr>
          <w:rFonts w:ascii="Times New Roman" w:hAnsi="Times New Roman" w:cs="Times New Roman"/>
          <w:sz w:val="24"/>
          <w:szCs w:val="24"/>
        </w:rPr>
        <w:t xml:space="preserve">erimetrul a fost declasat parțial din Lista monumentelor istorice </w:t>
      </w:r>
      <w:r w:rsidR="000C1FF7">
        <w:rPr>
          <w:rFonts w:ascii="Times New Roman" w:hAnsi="Times New Roman" w:cs="Times New Roman"/>
          <w:sz w:val="24"/>
          <w:szCs w:val="24"/>
        </w:rPr>
        <w:t xml:space="preserve">și există acordul </w:t>
      </w:r>
      <w:r w:rsidRPr="00E540EF">
        <w:rPr>
          <w:rFonts w:ascii="Times New Roman" w:hAnsi="Times New Roman" w:cs="Times New Roman"/>
          <w:sz w:val="24"/>
          <w:szCs w:val="24"/>
        </w:rPr>
        <w:t>Direcți</w:t>
      </w:r>
      <w:r w:rsidR="000C1FF7">
        <w:rPr>
          <w:rFonts w:ascii="Times New Roman" w:hAnsi="Times New Roman" w:cs="Times New Roman"/>
          <w:sz w:val="24"/>
          <w:szCs w:val="24"/>
        </w:rPr>
        <w:t>ei</w:t>
      </w:r>
      <w:r w:rsidRPr="00E540EF">
        <w:rPr>
          <w:rFonts w:ascii="Times New Roman" w:hAnsi="Times New Roman" w:cs="Times New Roman"/>
          <w:sz w:val="24"/>
          <w:szCs w:val="24"/>
        </w:rPr>
        <w:t xml:space="preserve"> Județe</w:t>
      </w:r>
      <w:r w:rsidR="000C1FF7">
        <w:rPr>
          <w:rFonts w:ascii="Times New Roman" w:hAnsi="Times New Roman" w:cs="Times New Roman"/>
          <w:sz w:val="24"/>
          <w:szCs w:val="24"/>
        </w:rPr>
        <w:t>ne</w:t>
      </w:r>
      <w:r w:rsidRPr="00E540EF">
        <w:rPr>
          <w:rFonts w:ascii="Times New Roman" w:hAnsi="Times New Roman" w:cs="Times New Roman"/>
          <w:sz w:val="24"/>
          <w:szCs w:val="24"/>
        </w:rPr>
        <w:t xml:space="preserve"> pentru Cultură Constanța</w:t>
      </w:r>
      <w:r>
        <w:rPr>
          <w:rFonts w:ascii="Times New Roman" w:hAnsi="Times New Roman" w:cs="Times New Roman"/>
          <w:sz w:val="24"/>
          <w:szCs w:val="24"/>
        </w:rPr>
        <w:t>,</w:t>
      </w:r>
      <w:r w:rsidRPr="00E540EF">
        <w:rPr>
          <w:rFonts w:ascii="Times New Roman" w:hAnsi="Times New Roman" w:cs="Times New Roman"/>
          <w:sz w:val="24"/>
          <w:szCs w:val="24"/>
        </w:rPr>
        <w:t xml:space="preserve">  pentru desfășurarea activităților de exploatare a nisipului.</w:t>
      </w:r>
    </w:p>
    <w:p w14:paraId="2F345952" w14:textId="77777777" w:rsidR="00F900E3" w:rsidRDefault="00155E30" w:rsidP="00155E30">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Impactul direct, indirect, pe termen lung și pe termen scurt, susceptibil să afecteze biocenozele</w:t>
      </w:r>
      <w:r w:rsidR="000C1FF7">
        <w:rPr>
          <w:rFonts w:ascii="Times New Roman" w:hAnsi="Times New Roman" w:cs="Times New Roman"/>
          <w:sz w:val="24"/>
          <w:szCs w:val="24"/>
        </w:rPr>
        <w:t>/tanatocenozele</w:t>
      </w:r>
      <w:r>
        <w:rPr>
          <w:rFonts w:ascii="Times New Roman" w:hAnsi="Times New Roman" w:cs="Times New Roman"/>
          <w:sz w:val="24"/>
          <w:szCs w:val="24"/>
        </w:rPr>
        <w:t xml:space="preserve"> și speciile din zona proiectului, va fi legat mai ales de creșterea turbidității, a nivelului de zgomot și de modificarea ușoară a configurației </w:t>
      </w:r>
      <w:proofErr w:type="spellStart"/>
      <w:r>
        <w:rPr>
          <w:rFonts w:ascii="Times New Roman" w:hAnsi="Times New Roman" w:cs="Times New Roman"/>
          <w:sz w:val="24"/>
          <w:szCs w:val="24"/>
        </w:rPr>
        <w:t>batimetrice</w:t>
      </w:r>
      <w:proofErr w:type="spellEnd"/>
      <w:r>
        <w:rPr>
          <w:rFonts w:ascii="Times New Roman" w:hAnsi="Times New Roman" w:cs="Times New Roman"/>
          <w:sz w:val="24"/>
          <w:szCs w:val="24"/>
        </w:rPr>
        <w:t xml:space="preserve"> a platoului continental în zona perimetrului de interes. Bivalvele, gasteropodele, </w:t>
      </w:r>
      <w:r w:rsidR="000C1FF7">
        <w:rPr>
          <w:rFonts w:ascii="Times New Roman" w:hAnsi="Times New Roman" w:cs="Times New Roman"/>
          <w:sz w:val="24"/>
          <w:szCs w:val="24"/>
        </w:rPr>
        <w:t xml:space="preserve">viermii, </w:t>
      </w:r>
      <w:r>
        <w:rPr>
          <w:rFonts w:ascii="Times New Roman" w:hAnsi="Times New Roman" w:cs="Times New Roman"/>
          <w:sz w:val="24"/>
          <w:szCs w:val="24"/>
        </w:rPr>
        <w:t>crustaceele</w:t>
      </w:r>
      <w:r w:rsidR="000C1FF7">
        <w:rPr>
          <w:rFonts w:ascii="Times New Roman" w:hAnsi="Times New Roman" w:cs="Times New Roman"/>
          <w:sz w:val="24"/>
          <w:szCs w:val="24"/>
        </w:rPr>
        <w:t xml:space="preserve">, </w:t>
      </w:r>
      <w:r>
        <w:rPr>
          <w:rFonts w:ascii="Times New Roman" w:hAnsi="Times New Roman" w:cs="Times New Roman"/>
          <w:sz w:val="24"/>
          <w:szCs w:val="24"/>
        </w:rPr>
        <w:t xml:space="preserve"> nu vor fi afectate semnificativ de </w:t>
      </w:r>
      <w:r w:rsidR="000C1FF7">
        <w:rPr>
          <w:rFonts w:ascii="Times New Roman" w:hAnsi="Times New Roman" w:cs="Times New Roman"/>
          <w:sz w:val="24"/>
          <w:szCs w:val="24"/>
        </w:rPr>
        <w:t>re</w:t>
      </w:r>
      <w:r>
        <w:rPr>
          <w:rFonts w:ascii="Times New Roman" w:hAnsi="Times New Roman" w:cs="Times New Roman"/>
          <w:sz w:val="24"/>
          <w:szCs w:val="24"/>
        </w:rPr>
        <w:t>depunerea sedimentelor fine pe fundul mării</w:t>
      </w:r>
      <w:r w:rsidR="000C1FF7">
        <w:rPr>
          <w:rFonts w:ascii="Times New Roman" w:hAnsi="Times New Roman" w:cs="Times New Roman"/>
          <w:sz w:val="24"/>
          <w:szCs w:val="24"/>
        </w:rPr>
        <w:t xml:space="preserve"> odată cu limpezirea </w:t>
      </w:r>
      <w:r w:rsidR="000C1FF7">
        <w:rPr>
          <w:rFonts w:ascii="Times New Roman" w:hAnsi="Times New Roman" w:cs="Times New Roman"/>
          <w:sz w:val="24"/>
          <w:szCs w:val="24"/>
        </w:rPr>
        <w:lastRenderedPageBreak/>
        <w:t>apelor</w:t>
      </w:r>
      <w:r>
        <w:rPr>
          <w:rFonts w:ascii="Times New Roman" w:hAnsi="Times New Roman" w:cs="Times New Roman"/>
          <w:sz w:val="24"/>
          <w:szCs w:val="24"/>
        </w:rPr>
        <w:t xml:space="preserve">. Ele reprezintă de fapt cea mai mare parte a organismelor </w:t>
      </w:r>
      <w:proofErr w:type="spellStart"/>
      <w:r>
        <w:rPr>
          <w:rFonts w:ascii="Times New Roman" w:hAnsi="Times New Roman" w:cs="Times New Roman"/>
          <w:sz w:val="24"/>
          <w:szCs w:val="24"/>
        </w:rPr>
        <w:t>bentale</w:t>
      </w:r>
      <w:proofErr w:type="spellEnd"/>
      <w:r>
        <w:rPr>
          <w:rFonts w:ascii="Times New Roman" w:hAnsi="Times New Roman" w:cs="Times New Roman"/>
          <w:sz w:val="24"/>
          <w:szCs w:val="24"/>
        </w:rPr>
        <w:t xml:space="preserve"> din etajul </w:t>
      </w:r>
      <w:proofErr w:type="spellStart"/>
      <w:r>
        <w:rPr>
          <w:rFonts w:ascii="Times New Roman" w:hAnsi="Times New Roman" w:cs="Times New Roman"/>
          <w:sz w:val="24"/>
          <w:szCs w:val="24"/>
        </w:rPr>
        <w:t>circalitoral</w:t>
      </w:r>
      <w:proofErr w:type="spellEnd"/>
      <w:r>
        <w:rPr>
          <w:rFonts w:ascii="Times New Roman" w:hAnsi="Times New Roman" w:cs="Times New Roman"/>
          <w:sz w:val="24"/>
          <w:szCs w:val="24"/>
        </w:rPr>
        <w:t xml:space="preserve"> unde se vor desfășura lucrările preconizate. Speciile </w:t>
      </w:r>
      <w:proofErr w:type="spellStart"/>
      <w:r>
        <w:rPr>
          <w:rFonts w:ascii="Times New Roman" w:hAnsi="Times New Roman" w:cs="Times New Roman"/>
          <w:sz w:val="24"/>
          <w:szCs w:val="24"/>
        </w:rPr>
        <w:t>bentale</w:t>
      </w:r>
      <w:proofErr w:type="spellEnd"/>
      <w:r>
        <w:rPr>
          <w:rFonts w:ascii="Times New Roman" w:hAnsi="Times New Roman" w:cs="Times New Roman"/>
          <w:sz w:val="24"/>
          <w:szCs w:val="24"/>
        </w:rPr>
        <w:t xml:space="preserve"> de pești vor fi afectate direct de extragerea nisipului dar numai pe perioada lucrărilor, fără să se înregistreze mortalități semnificative la nivelul populațiilor locale. Speciile de </w:t>
      </w:r>
      <w:proofErr w:type="spellStart"/>
      <w:r>
        <w:rPr>
          <w:rFonts w:ascii="Times New Roman" w:hAnsi="Times New Roman" w:cs="Times New Roman"/>
          <w:sz w:val="24"/>
          <w:szCs w:val="24"/>
        </w:rPr>
        <w:t>microalge</w:t>
      </w:r>
      <w:proofErr w:type="spellEnd"/>
      <w:r>
        <w:rPr>
          <w:rFonts w:ascii="Times New Roman" w:hAnsi="Times New Roman" w:cs="Times New Roman"/>
          <w:sz w:val="24"/>
          <w:szCs w:val="24"/>
        </w:rPr>
        <w:t xml:space="preserve"> din plancton își vor reduce temporar capacitatea fotosintetică datorită scăderii transparenței apelor, dar efectul este unul temporar, pe perioada lucrărilor. Zgomotul va reprezenta principala sursă de impact direct și pe termen scurt la adresa speciilor de păsări și de mamifere marine care tranzitează zona perimetrului. </w:t>
      </w:r>
      <w:r w:rsidRPr="005C5C5D">
        <w:rPr>
          <w:rFonts w:ascii="Times New Roman" w:hAnsi="Times New Roman" w:cs="Times New Roman"/>
          <w:sz w:val="24"/>
          <w:szCs w:val="24"/>
        </w:rPr>
        <w:t xml:space="preserve">Este posibil ca specii protejate </w:t>
      </w:r>
      <w:r>
        <w:rPr>
          <w:rFonts w:ascii="Times New Roman" w:hAnsi="Times New Roman" w:cs="Times New Roman"/>
          <w:sz w:val="24"/>
          <w:szCs w:val="24"/>
        </w:rPr>
        <w:t xml:space="preserve">(cetacee, scrumbii) </w:t>
      </w:r>
      <w:r w:rsidRPr="005C5C5D">
        <w:rPr>
          <w:rFonts w:ascii="Times New Roman" w:hAnsi="Times New Roman" w:cs="Times New Roman"/>
          <w:sz w:val="24"/>
          <w:szCs w:val="24"/>
        </w:rPr>
        <w:t xml:space="preserve">aflate </w:t>
      </w:r>
      <w:r>
        <w:rPr>
          <w:rFonts w:ascii="Times New Roman" w:hAnsi="Times New Roman" w:cs="Times New Roman"/>
          <w:sz w:val="24"/>
          <w:szCs w:val="24"/>
        </w:rPr>
        <w:t>î</w:t>
      </w:r>
      <w:r w:rsidRPr="005C5C5D">
        <w:rPr>
          <w:rFonts w:ascii="Times New Roman" w:hAnsi="Times New Roman" w:cs="Times New Roman"/>
          <w:sz w:val="24"/>
          <w:szCs w:val="24"/>
        </w:rPr>
        <w:t xml:space="preserve">n tranzit </w:t>
      </w:r>
      <w:r>
        <w:rPr>
          <w:rFonts w:ascii="Times New Roman" w:hAnsi="Times New Roman" w:cs="Times New Roman"/>
          <w:sz w:val="24"/>
          <w:szCs w:val="24"/>
        </w:rPr>
        <w:t>sau în căutare de hrană în zona perimetrului</w:t>
      </w:r>
      <w:r w:rsidRPr="005C5C5D">
        <w:rPr>
          <w:rFonts w:ascii="Times New Roman" w:hAnsi="Times New Roman" w:cs="Times New Roman"/>
          <w:sz w:val="24"/>
          <w:szCs w:val="24"/>
        </w:rPr>
        <w:t xml:space="preserve"> s</w:t>
      </w:r>
      <w:r>
        <w:rPr>
          <w:rFonts w:ascii="Times New Roman" w:hAnsi="Times New Roman" w:cs="Times New Roman"/>
          <w:sz w:val="24"/>
          <w:szCs w:val="24"/>
        </w:rPr>
        <w:t>ă</w:t>
      </w:r>
      <w:r w:rsidRPr="005C5C5D">
        <w:rPr>
          <w:rFonts w:ascii="Times New Roman" w:hAnsi="Times New Roman" w:cs="Times New Roman"/>
          <w:sz w:val="24"/>
          <w:szCs w:val="24"/>
        </w:rPr>
        <w:t xml:space="preserve"> fie deranjate de aceste </w:t>
      </w:r>
      <w:proofErr w:type="spellStart"/>
      <w:r w:rsidRPr="005C5C5D">
        <w:rPr>
          <w:rFonts w:ascii="Times New Roman" w:hAnsi="Times New Roman" w:cs="Times New Roman"/>
          <w:sz w:val="24"/>
          <w:szCs w:val="24"/>
        </w:rPr>
        <w:t>modificari</w:t>
      </w:r>
      <w:proofErr w:type="spellEnd"/>
      <w:r w:rsidRPr="005C5C5D">
        <w:rPr>
          <w:rFonts w:ascii="Times New Roman" w:hAnsi="Times New Roman" w:cs="Times New Roman"/>
          <w:sz w:val="24"/>
          <w:szCs w:val="24"/>
        </w:rPr>
        <w:t xml:space="preserve"> temporare ale mediului marin, f</w:t>
      </w:r>
      <w:r w:rsidR="006C50BE">
        <w:rPr>
          <w:rFonts w:ascii="Times New Roman" w:hAnsi="Times New Roman" w:cs="Times New Roman"/>
          <w:sz w:val="24"/>
          <w:szCs w:val="24"/>
        </w:rPr>
        <w:t>ă</w:t>
      </w:r>
      <w:r w:rsidRPr="005C5C5D">
        <w:rPr>
          <w:rFonts w:ascii="Times New Roman" w:hAnsi="Times New Roman" w:cs="Times New Roman"/>
          <w:sz w:val="24"/>
          <w:szCs w:val="24"/>
        </w:rPr>
        <w:t>r</w:t>
      </w:r>
      <w:r w:rsidR="006C50BE">
        <w:rPr>
          <w:rFonts w:ascii="Times New Roman" w:hAnsi="Times New Roman" w:cs="Times New Roman"/>
          <w:sz w:val="24"/>
          <w:szCs w:val="24"/>
        </w:rPr>
        <w:t>ă</w:t>
      </w:r>
      <w:r w:rsidRPr="005C5C5D">
        <w:rPr>
          <w:rFonts w:ascii="Times New Roman" w:hAnsi="Times New Roman" w:cs="Times New Roman"/>
          <w:sz w:val="24"/>
          <w:szCs w:val="24"/>
        </w:rPr>
        <w:t xml:space="preserve"> a fi afectate semnificativ</w:t>
      </w:r>
      <w:r w:rsidR="006C50BE">
        <w:rPr>
          <w:rFonts w:ascii="Times New Roman" w:hAnsi="Times New Roman" w:cs="Times New Roman"/>
          <w:sz w:val="24"/>
          <w:szCs w:val="24"/>
        </w:rPr>
        <w:t xml:space="preserve"> pe termen mediu și lung</w:t>
      </w:r>
      <w:r w:rsidRPr="005C5C5D">
        <w:rPr>
          <w:rFonts w:ascii="Times New Roman" w:hAnsi="Times New Roman" w:cs="Times New Roman"/>
          <w:sz w:val="24"/>
          <w:szCs w:val="24"/>
        </w:rPr>
        <w:t>.</w:t>
      </w:r>
      <w:r>
        <w:rPr>
          <w:rFonts w:ascii="Times New Roman" w:hAnsi="Times New Roman" w:cs="Times New Roman"/>
          <w:sz w:val="24"/>
          <w:szCs w:val="24"/>
        </w:rPr>
        <w:t xml:space="preserve"> Zona corespunzătoare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F900E3">
        <w:rPr>
          <w:rFonts w:ascii="Times New Roman" w:hAnsi="Times New Roman" w:cs="Times New Roman"/>
          <w:sz w:val="24"/>
          <w:szCs w:val="24"/>
        </w:rPr>
        <w:t>2</w:t>
      </w:r>
      <w:r>
        <w:rPr>
          <w:rFonts w:ascii="Times New Roman" w:hAnsi="Times New Roman" w:cs="Times New Roman"/>
          <w:sz w:val="24"/>
          <w:szCs w:val="24"/>
        </w:rPr>
        <w:t xml:space="preserve"> nu face parte din arii protejate și prin urmare nu este supusă unor măsuri de conservare. </w:t>
      </w:r>
    </w:p>
    <w:p w14:paraId="61ABF3D4" w14:textId="16BB6C3F" w:rsidR="00155E30" w:rsidRDefault="00155E30" w:rsidP="00155E30">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 lipsa unor poluări accidentale, nu va exista impact pe termen mediu și lung asupra biodiversității, a calității aerului, apelor și sedimentelor.</w:t>
      </w:r>
    </w:p>
    <w:p w14:paraId="1CB5E5A2" w14:textId="2B32C8CF" w:rsidR="00155E30" w:rsidRDefault="00155E30" w:rsidP="00155E30">
      <w:pPr>
        <w:pStyle w:val="BodyText3"/>
        <w:shd w:val="clear" w:color="auto" w:fill="auto"/>
        <w:tabs>
          <w:tab w:val="left" w:pos="54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sidR="00F900E3">
        <w:rPr>
          <w:rFonts w:ascii="Times New Roman" w:hAnsi="Times New Roman" w:cs="Times New Roman"/>
          <w:sz w:val="24"/>
          <w:szCs w:val="24"/>
        </w:rPr>
        <w:t>Se poate vorbi</w:t>
      </w:r>
      <w:r w:rsidRPr="004F6314">
        <w:rPr>
          <w:rFonts w:ascii="Times New Roman" w:hAnsi="Times New Roman" w:cs="Times New Roman"/>
          <w:sz w:val="24"/>
          <w:szCs w:val="24"/>
        </w:rPr>
        <w:t xml:space="preserve"> de impact rezidual semnificativ numai în situația unor poluări accidentale </w:t>
      </w:r>
      <w:r>
        <w:rPr>
          <w:rFonts w:ascii="Times New Roman" w:hAnsi="Times New Roman" w:cs="Times New Roman"/>
          <w:sz w:val="24"/>
          <w:szCs w:val="24"/>
        </w:rPr>
        <w:t xml:space="preserve">grave </w:t>
      </w:r>
      <w:r w:rsidRPr="004F6314">
        <w:rPr>
          <w:rFonts w:ascii="Times New Roman" w:hAnsi="Times New Roman" w:cs="Times New Roman"/>
          <w:sz w:val="24"/>
          <w:szCs w:val="24"/>
        </w:rPr>
        <w:t xml:space="preserve">cu hidrocarburi, cu perturbarea organismelor vii, cu posibile mortalități în rândul unor specii de pești, organisme planctonice și bentonice, urmate de fenomene de hipoxie, care accentuează și mai mult efectele negative asupra mediului și a biodiversității. Situația unor poluări accidentale este puțin probabilă în condițiile </w:t>
      </w:r>
      <w:r w:rsidR="0018604A">
        <w:rPr>
          <w:rFonts w:ascii="Times New Roman" w:hAnsi="Times New Roman" w:cs="Times New Roman"/>
          <w:sz w:val="24"/>
          <w:szCs w:val="24"/>
        </w:rPr>
        <w:t xml:space="preserve">de desfășurare a proiectului. </w:t>
      </w:r>
    </w:p>
    <w:p w14:paraId="2EE9E045" w14:textId="05973BF7" w:rsidR="00155E30" w:rsidRPr="001A4467" w:rsidRDefault="00155E30" w:rsidP="0018604A">
      <w:pPr>
        <w:pStyle w:val="BodyText3"/>
        <w:shd w:val="clear" w:color="auto" w:fill="auto"/>
        <w:tabs>
          <w:tab w:val="left" w:pos="543"/>
        </w:tabs>
        <w:spacing w:before="0" w:line="360" w:lineRule="auto"/>
        <w:ind w:firstLine="0"/>
        <w:rPr>
          <w:rFonts w:ascii="Times New Roman" w:hAnsi="Times New Roman" w:cs="Times New Roman"/>
          <w:noProof/>
          <w:sz w:val="24"/>
          <w:szCs w:val="24"/>
        </w:rPr>
      </w:pPr>
      <w:r>
        <w:rPr>
          <w:rFonts w:ascii="Times New Roman" w:hAnsi="Times New Roman" w:cs="Times New Roman"/>
          <w:sz w:val="24"/>
          <w:szCs w:val="24"/>
        </w:rPr>
        <w:tab/>
      </w:r>
      <w:r w:rsidRPr="002E02A8">
        <w:rPr>
          <w:rFonts w:ascii="Times New Roman" w:hAnsi="Times New Roman" w:cs="Times New Roman"/>
          <w:sz w:val="24"/>
          <w:szCs w:val="24"/>
        </w:rPr>
        <w:t>Deoarece perimetrul de împrumut sedimente este situat la distanță mare de țărm</w:t>
      </w:r>
      <w:r>
        <w:rPr>
          <w:rFonts w:ascii="Times New Roman" w:hAnsi="Times New Roman" w:cs="Times New Roman"/>
          <w:sz w:val="24"/>
          <w:szCs w:val="24"/>
        </w:rPr>
        <w:t>,</w:t>
      </w:r>
      <w:r w:rsidRPr="002E02A8">
        <w:rPr>
          <w:rFonts w:ascii="Times New Roman" w:hAnsi="Times New Roman" w:cs="Times New Roman"/>
          <w:sz w:val="24"/>
          <w:szCs w:val="24"/>
        </w:rPr>
        <w:t xml:space="preserve"> nu </w:t>
      </w:r>
      <w:r w:rsidR="00F900E3">
        <w:rPr>
          <w:rFonts w:ascii="Times New Roman" w:hAnsi="Times New Roman" w:cs="Times New Roman"/>
          <w:sz w:val="24"/>
          <w:szCs w:val="24"/>
        </w:rPr>
        <w:t xml:space="preserve">va exista </w:t>
      </w:r>
      <w:r w:rsidRPr="002E02A8">
        <w:rPr>
          <w:rFonts w:ascii="Times New Roman" w:hAnsi="Times New Roman" w:cs="Times New Roman"/>
          <w:sz w:val="24"/>
          <w:szCs w:val="24"/>
        </w:rPr>
        <w:t>un impact cumulativ cu activitățile care se vor desfășura în zona țărmului, fie activități turistice și de agrement</w:t>
      </w:r>
      <w:r>
        <w:rPr>
          <w:rFonts w:ascii="Times New Roman" w:hAnsi="Times New Roman" w:cs="Times New Roman"/>
          <w:sz w:val="24"/>
          <w:szCs w:val="24"/>
        </w:rPr>
        <w:t>, fie</w:t>
      </w:r>
      <w:r w:rsidRPr="002E02A8">
        <w:rPr>
          <w:rFonts w:ascii="Times New Roman" w:hAnsi="Times New Roman" w:cs="Times New Roman"/>
          <w:sz w:val="24"/>
          <w:szCs w:val="24"/>
        </w:rPr>
        <w:t xml:space="preserve"> activități navale. Există posibilitatea să existe și alte proiecte aflate în proces de avizare, care să urmărească extragerea de nisip din perimetre desemnate, </w:t>
      </w:r>
      <w:r>
        <w:rPr>
          <w:rFonts w:ascii="Times New Roman" w:hAnsi="Times New Roman" w:cs="Times New Roman"/>
          <w:sz w:val="24"/>
          <w:szCs w:val="24"/>
        </w:rPr>
        <w:t xml:space="preserve">aflate în apropierea perimetrului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w:t>
      </w:r>
      <w:r w:rsidR="00F900E3">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bCs/>
          <w:sz w:val="24"/>
          <w:szCs w:val="24"/>
        </w:rPr>
        <w:t>Intr</w:t>
      </w:r>
      <w:proofErr w:type="spellEnd"/>
      <w:r>
        <w:rPr>
          <w:rFonts w:ascii="Times New Roman" w:hAnsi="Times New Roman" w:cs="Times New Roman"/>
          <w:bCs/>
          <w:sz w:val="24"/>
          <w:szCs w:val="24"/>
        </w:rPr>
        <w:t xml:space="preserve">-o astfel de situație impactul cumulativ s-ar manifesta numai în cazul exploatării în paralel a sedimentelor nisipoase din mai multe perimetre apropiate, ceea ce ar duce la extinderea considerabilă a suprafeței marine în care turbiditatea va crește, la o intensitate ridicată a zgomotului pe o suprafață mai mare, la un nivel mai ridicat al poluării aerului cu noxe și prin urmare la un risc crescut de deranjare a elementelor de biodiversitate care trăiesc și se hrănesc în zonă. Probabilitatea ca mai  multe perimetre apropiate să fie exploatate în paralel este însă exclusă, punând în pericol siguranța circulației și aducând prin cumularea efectelor prejudicii la adresa biodiversității locale. </w:t>
      </w:r>
    </w:p>
    <w:p w14:paraId="5D4D8D62" w14:textId="5B832B73" w:rsidR="00155E30" w:rsidRDefault="00155E30" w:rsidP="00155E30">
      <w:pPr>
        <w:pStyle w:val="BodyText3"/>
        <w:shd w:val="clear" w:color="auto" w:fill="auto"/>
        <w:tabs>
          <w:tab w:val="left" w:pos="513"/>
        </w:tabs>
        <w:spacing w:before="0" w:line="360" w:lineRule="auto"/>
        <w:ind w:firstLine="0"/>
        <w:rPr>
          <w:rFonts w:ascii="Times New Roman" w:hAnsi="Times New Roman" w:cs="Times New Roman"/>
          <w:sz w:val="24"/>
          <w:szCs w:val="24"/>
        </w:rPr>
      </w:pPr>
      <w:r w:rsidRPr="00A506F6">
        <w:rPr>
          <w:rFonts w:ascii="Times New Roman" w:hAnsi="Times New Roman" w:cs="Times New Roman"/>
          <w:sz w:val="24"/>
          <w:szCs w:val="24"/>
        </w:rPr>
        <w:tab/>
      </w:r>
      <w:r>
        <w:rPr>
          <w:rFonts w:ascii="Times New Roman" w:hAnsi="Times New Roman" w:cs="Times New Roman"/>
          <w:sz w:val="24"/>
          <w:szCs w:val="24"/>
        </w:rPr>
        <w:tab/>
      </w:r>
      <w:r w:rsidRPr="00A506F6">
        <w:rPr>
          <w:rFonts w:ascii="Times New Roman" w:hAnsi="Times New Roman" w:cs="Times New Roman"/>
          <w:sz w:val="24"/>
          <w:szCs w:val="24"/>
        </w:rPr>
        <w:t xml:space="preserve">In ceea ce privește reversibilitatea impactului, considerăm ca niciunul dintre tipurile de </w:t>
      </w:r>
      <w:r w:rsidRPr="00A506F6">
        <w:rPr>
          <w:rFonts w:ascii="Times New Roman" w:hAnsi="Times New Roman" w:cs="Times New Roman"/>
          <w:sz w:val="24"/>
          <w:szCs w:val="24"/>
        </w:rPr>
        <w:lastRenderedPageBreak/>
        <w:t xml:space="preserve">impact descrise în capitolele precedente, care ar putea afecta negativ biocenozele și speciile din zonă, nu este ireversibil. Mediul marin este foarte dinamic și daca nu este afectat major, </w:t>
      </w:r>
      <w:proofErr w:type="spellStart"/>
      <w:r w:rsidRPr="00A506F6">
        <w:rPr>
          <w:rFonts w:ascii="Times New Roman" w:hAnsi="Times New Roman" w:cs="Times New Roman"/>
          <w:sz w:val="24"/>
          <w:szCs w:val="24"/>
        </w:rPr>
        <w:t>iși</w:t>
      </w:r>
      <w:proofErr w:type="spellEnd"/>
      <w:r w:rsidRPr="00A506F6">
        <w:rPr>
          <w:rFonts w:ascii="Times New Roman" w:hAnsi="Times New Roman" w:cs="Times New Roman"/>
          <w:sz w:val="24"/>
          <w:szCs w:val="24"/>
        </w:rPr>
        <w:t xml:space="preserve"> revine rapid, cu atât mai repede cu cât modificările </w:t>
      </w:r>
      <w:r w:rsidR="0018604A">
        <w:rPr>
          <w:rFonts w:ascii="Times New Roman" w:hAnsi="Times New Roman" w:cs="Times New Roman"/>
          <w:sz w:val="24"/>
          <w:szCs w:val="24"/>
        </w:rPr>
        <w:t xml:space="preserve">sunt </w:t>
      </w:r>
      <w:r w:rsidRPr="00A506F6">
        <w:rPr>
          <w:rFonts w:ascii="Times New Roman" w:hAnsi="Times New Roman" w:cs="Times New Roman"/>
          <w:sz w:val="24"/>
          <w:szCs w:val="24"/>
        </w:rPr>
        <w:t xml:space="preserve">mai puțin ample. </w:t>
      </w:r>
    </w:p>
    <w:p w14:paraId="0335CC09" w14:textId="36256259" w:rsidR="00155E30" w:rsidRDefault="00155E30" w:rsidP="00155E30">
      <w:pPr>
        <w:pStyle w:val="BodyText3"/>
        <w:shd w:val="clear" w:color="auto" w:fill="auto"/>
        <w:tabs>
          <w:tab w:val="left" w:pos="513"/>
        </w:tabs>
        <w:spacing w:before="0" w:line="36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Pentru reducerea impactului potențial al proiectului asupra factorilor de mediu și a biodiversității, s-a propus un calendar de monitorizare a calității aerului, apelor, sedimentelor și a biodiversității în toate cele 3 faze ale proiectului</w:t>
      </w:r>
      <w:r w:rsidR="0018604A">
        <w:rPr>
          <w:rFonts w:ascii="Times New Roman" w:hAnsi="Times New Roman" w:cs="Times New Roman"/>
          <w:sz w:val="24"/>
          <w:szCs w:val="24"/>
        </w:rPr>
        <w:t>:</w:t>
      </w:r>
      <w:r>
        <w:rPr>
          <w:rFonts w:ascii="Times New Roman" w:hAnsi="Times New Roman" w:cs="Times New Roman"/>
          <w:sz w:val="24"/>
          <w:szCs w:val="24"/>
        </w:rPr>
        <w:t xml:space="preserve"> monitorizarea inițială, </w:t>
      </w:r>
      <w:r>
        <w:rPr>
          <w:rFonts w:ascii="Times New Roman" w:hAnsi="Times New Roman" w:cs="Times New Roman"/>
          <w:bCs/>
          <w:sz w:val="24"/>
          <w:szCs w:val="24"/>
        </w:rPr>
        <w:t>î</w:t>
      </w:r>
      <w:r w:rsidRPr="00A96F1E">
        <w:rPr>
          <w:rFonts w:ascii="Times New Roman" w:hAnsi="Times New Roman" w:cs="Times New Roman"/>
          <w:bCs/>
          <w:sz w:val="24"/>
          <w:szCs w:val="24"/>
        </w:rPr>
        <w:t xml:space="preserve">nainte de </w:t>
      </w:r>
      <w:r>
        <w:rPr>
          <w:rFonts w:ascii="Times New Roman" w:hAnsi="Times New Roman" w:cs="Times New Roman"/>
          <w:bCs/>
          <w:sz w:val="24"/>
          <w:szCs w:val="24"/>
        </w:rPr>
        <w:t>î</w:t>
      </w:r>
      <w:r w:rsidRPr="00A96F1E">
        <w:rPr>
          <w:rFonts w:ascii="Times New Roman" w:hAnsi="Times New Roman" w:cs="Times New Roman"/>
          <w:bCs/>
          <w:sz w:val="24"/>
          <w:szCs w:val="24"/>
        </w:rPr>
        <w:t>nceperea lucr</w:t>
      </w:r>
      <w:r>
        <w:rPr>
          <w:rFonts w:ascii="Times New Roman" w:hAnsi="Times New Roman" w:cs="Times New Roman"/>
          <w:bCs/>
          <w:sz w:val="24"/>
          <w:szCs w:val="24"/>
        </w:rPr>
        <w:t>ă</w:t>
      </w:r>
      <w:r w:rsidRPr="00A96F1E">
        <w:rPr>
          <w:rFonts w:ascii="Times New Roman" w:hAnsi="Times New Roman" w:cs="Times New Roman"/>
          <w:bCs/>
          <w:sz w:val="24"/>
          <w:szCs w:val="24"/>
        </w:rPr>
        <w:t>rilor</w:t>
      </w:r>
      <w:r>
        <w:rPr>
          <w:rFonts w:ascii="Times New Roman" w:hAnsi="Times New Roman" w:cs="Times New Roman"/>
          <w:bCs/>
          <w:sz w:val="24"/>
          <w:szCs w:val="24"/>
        </w:rPr>
        <w:t xml:space="preserve">, </w:t>
      </w:r>
      <w:r w:rsidRPr="00A96F1E">
        <w:rPr>
          <w:rFonts w:ascii="Times New Roman" w:hAnsi="Times New Roman" w:cs="Times New Roman"/>
          <w:bCs/>
          <w:sz w:val="24"/>
          <w:szCs w:val="24"/>
        </w:rPr>
        <w:t xml:space="preserve">monitorizarea </w:t>
      </w:r>
      <w:r>
        <w:rPr>
          <w:rFonts w:ascii="Times New Roman" w:hAnsi="Times New Roman" w:cs="Times New Roman"/>
          <w:bCs/>
          <w:sz w:val="24"/>
          <w:szCs w:val="24"/>
        </w:rPr>
        <w:t>î</w:t>
      </w:r>
      <w:r w:rsidRPr="00A96F1E">
        <w:rPr>
          <w:rFonts w:ascii="Times New Roman" w:hAnsi="Times New Roman" w:cs="Times New Roman"/>
          <w:bCs/>
          <w:sz w:val="24"/>
          <w:szCs w:val="24"/>
        </w:rPr>
        <w:t>n faza opera</w:t>
      </w:r>
      <w:r>
        <w:rPr>
          <w:rFonts w:ascii="Times New Roman" w:hAnsi="Times New Roman" w:cs="Times New Roman"/>
          <w:bCs/>
          <w:sz w:val="24"/>
          <w:szCs w:val="24"/>
        </w:rPr>
        <w:t>ț</w:t>
      </w:r>
      <w:r w:rsidRPr="00A96F1E">
        <w:rPr>
          <w:rFonts w:ascii="Times New Roman" w:hAnsi="Times New Roman" w:cs="Times New Roman"/>
          <w:bCs/>
          <w:sz w:val="24"/>
          <w:szCs w:val="24"/>
        </w:rPr>
        <w:t>ional</w:t>
      </w:r>
      <w:r>
        <w:rPr>
          <w:rFonts w:ascii="Times New Roman" w:hAnsi="Times New Roman" w:cs="Times New Roman"/>
          <w:bCs/>
          <w:sz w:val="24"/>
          <w:szCs w:val="24"/>
        </w:rPr>
        <w:t xml:space="preserve">ă și cea din </w:t>
      </w:r>
      <w:r w:rsidRPr="00A96F1E">
        <w:rPr>
          <w:rFonts w:ascii="Times New Roman" w:hAnsi="Times New Roman" w:cs="Times New Roman"/>
          <w:bCs/>
          <w:sz w:val="24"/>
          <w:szCs w:val="24"/>
        </w:rPr>
        <w:t xml:space="preserve">faza de </w:t>
      </w:r>
      <w:r>
        <w:rPr>
          <w:rFonts w:ascii="Times New Roman" w:hAnsi="Times New Roman" w:cs="Times New Roman"/>
          <w:bCs/>
          <w:sz w:val="24"/>
          <w:szCs w:val="24"/>
        </w:rPr>
        <w:t>î</w:t>
      </w:r>
      <w:r w:rsidRPr="00A96F1E">
        <w:rPr>
          <w:rFonts w:ascii="Times New Roman" w:hAnsi="Times New Roman" w:cs="Times New Roman"/>
          <w:bCs/>
          <w:sz w:val="24"/>
          <w:szCs w:val="24"/>
        </w:rPr>
        <w:t>nchi</w:t>
      </w:r>
      <w:r>
        <w:rPr>
          <w:rFonts w:ascii="Times New Roman" w:hAnsi="Times New Roman" w:cs="Times New Roman"/>
          <w:bCs/>
          <w:sz w:val="24"/>
          <w:szCs w:val="24"/>
        </w:rPr>
        <w:t>dere a lucrărilor. Monitorizarea va presupune observații lunare asupra biodiversității</w:t>
      </w:r>
      <w:r w:rsidR="0018604A">
        <w:rPr>
          <w:rFonts w:ascii="Times New Roman" w:hAnsi="Times New Roman" w:cs="Times New Roman"/>
          <w:bCs/>
          <w:sz w:val="24"/>
          <w:szCs w:val="24"/>
        </w:rPr>
        <w:t xml:space="preserve"> de pe mare, </w:t>
      </w:r>
      <w:r>
        <w:rPr>
          <w:rFonts w:ascii="Times New Roman" w:hAnsi="Times New Roman" w:cs="Times New Roman"/>
          <w:bCs/>
          <w:sz w:val="24"/>
          <w:szCs w:val="24"/>
        </w:rPr>
        <w:t>colectarea de probe de apă și sedimente și măsurător</w:t>
      </w:r>
      <w:r w:rsidR="0018604A">
        <w:rPr>
          <w:rFonts w:ascii="Times New Roman" w:hAnsi="Times New Roman" w:cs="Times New Roman"/>
          <w:bCs/>
          <w:sz w:val="24"/>
          <w:szCs w:val="24"/>
        </w:rPr>
        <w:t>i</w:t>
      </w:r>
      <w:r>
        <w:rPr>
          <w:rFonts w:ascii="Times New Roman" w:hAnsi="Times New Roman" w:cs="Times New Roman"/>
          <w:bCs/>
          <w:sz w:val="24"/>
          <w:szCs w:val="24"/>
        </w:rPr>
        <w:t xml:space="preserve"> lunare ale calității aerului.</w:t>
      </w:r>
    </w:p>
    <w:p w14:paraId="761B969A" w14:textId="3CCDCC21" w:rsidR="00155E30" w:rsidRDefault="00155E30" w:rsidP="00097DAA">
      <w:pPr>
        <w:pStyle w:val="BodyText3"/>
        <w:shd w:val="clear" w:color="auto" w:fill="auto"/>
        <w:tabs>
          <w:tab w:val="left" w:pos="513"/>
        </w:tabs>
        <w:spacing w:before="0" w:line="360" w:lineRule="auto"/>
        <w:ind w:firstLine="0"/>
        <w:rPr>
          <w:rFonts w:ascii="Times New Roman" w:hAnsi="Times New Roman" w:cs="Times New Roman"/>
          <w:bCs/>
          <w:sz w:val="24"/>
          <w:szCs w:val="24"/>
        </w:rPr>
      </w:pPr>
      <w:r>
        <w:rPr>
          <w:rFonts w:ascii="Times New Roman" w:hAnsi="Times New Roman" w:cs="Times New Roman"/>
          <w:sz w:val="24"/>
          <w:szCs w:val="24"/>
        </w:rPr>
        <w:tab/>
      </w:r>
      <w:r w:rsidRPr="00F35B7D">
        <w:rPr>
          <w:rFonts w:ascii="Times New Roman" w:hAnsi="Times New Roman" w:cs="Times New Roman"/>
          <w:bCs/>
          <w:sz w:val="24"/>
          <w:szCs w:val="24"/>
        </w:rPr>
        <w:t>In ceea ce privește alternativele proiectului, respectiv nisip din Dun</w:t>
      </w:r>
      <w:r w:rsidR="0018604A">
        <w:rPr>
          <w:rFonts w:ascii="Times New Roman" w:hAnsi="Times New Roman" w:cs="Times New Roman"/>
          <w:bCs/>
          <w:sz w:val="24"/>
          <w:szCs w:val="24"/>
        </w:rPr>
        <w:t>ă</w:t>
      </w:r>
      <w:r w:rsidRPr="00F35B7D">
        <w:rPr>
          <w:rFonts w:ascii="Times New Roman" w:hAnsi="Times New Roman" w:cs="Times New Roman"/>
          <w:bCs/>
          <w:sz w:val="24"/>
          <w:szCs w:val="24"/>
        </w:rPr>
        <w:t xml:space="preserve">re sau nisip preluat din cariere terestre, </w:t>
      </w:r>
      <w:r w:rsidR="00F900E3">
        <w:rPr>
          <w:rFonts w:ascii="Times New Roman" w:hAnsi="Times New Roman" w:cs="Times New Roman"/>
          <w:bCs/>
          <w:sz w:val="24"/>
          <w:szCs w:val="24"/>
        </w:rPr>
        <w:t xml:space="preserve">acestea </w:t>
      </w:r>
      <w:r w:rsidRPr="00F35B7D">
        <w:rPr>
          <w:rFonts w:ascii="Times New Roman" w:hAnsi="Times New Roman" w:cs="Times New Roman"/>
          <w:bCs/>
          <w:sz w:val="24"/>
          <w:szCs w:val="24"/>
        </w:rPr>
        <w:t>nu sunt fezabile deoarece, cu mici excep</w:t>
      </w:r>
      <w:r w:rsidR="0018604A">
        <w:rPr>
          <w:rFonts w:ascii="Times New Roman" w:hAnsi="Times New Roman" w:cs="Times New Roman"/>
          <w:bCs/>
          <w:sz w:val="24"/>
          <w:szCs w:val="24"/>
        </w:rPr>
        <w:t>ț</w:t>
      </w:r>
      <w:r w:rsidRPr="00F35B7D">
        <w:rPr>
          <w:rFonts w:ascii="Times New Roman" w:hAnsi="Times New Roman" w:cs="Times New Roman"/>
          <w:bCs/>
          <w:sz w:val="24"/>
          <w:szCs w:val="24"/>
        </w:rPr>
        <w:t>ii, nu corespund granulometric și nu pot furniza cantitățile necesare proiectului de lărgire a plajelor, fără consecințe grave asupra mediului, mai ales asupra populațiilor de sturioni din Dunăre. Prin urmare, extragerea nisipului cu granulometria corespunzătoare de pe platoul continental</w:t>
      </w:r>
      <w:r w:rsidR="0018604A">
        <w:rPr>
          <w:rFonts w:ascii="Times New Roman" w:hAnsi="Times New Roman" w:cs="Times New Roman"/>
          <w:bCs/>
          <w:sz w:val="24"/>
          <w:szCs w:val="24"/>
        </w:rPr>
        <w:t xml:space="preserve"> al Mării Negre</w:t>
      </w:r>
      <w:r w:rsidRPr="00F35B7D">
        <w:rPr>
          <w:rFonts w:ascii="Times New Roman" w:hAnsi="Times New Roman" w:cs="Times New Roman"/>
          <w:bCs/>
          <w:sz w:val="24"/>
          <w:szCs w:val="24"/>
        </w:rPr>
        <w:t xml:space="preserve">, din </w:t>
      </w:r>
      <w:r>
        <w:rPr>
          <w:rFonts w:ascii="Times New Roman" w:hAnsi="Times New Roman" w:cs="Times New Roman"/>
          <w:bCs/>
          <w:sz w:val="24"/>
          <w:szCs w:val="24"/>
        </w:rPr>
        <w:t>bancuri de nisip</w:t>
      </w:r>
      <w:r w:rsidRPr="00F35B7D">
        <w:rPr>
          <w:rFonts w:ascii="Times New Roman" w:hAnsi="Times New Roman" w:cs="Times New Roman"/>
          <w:bCs/>
          <w:sz w:val="24"/>
          <w:szCs w:val="24"/>
        </w:rPr>
        <w:t xml:space="preserve"> submerse</w:t>
      </w:r>
      <w:r>
        <w:rPr>
          <w:rFonts w:ascii="Times New Roman" w:hAnsi="Times New Roman" w:cs="Times New Roman"/>
          <w:bCs/>
          <w:sz w:val="24"/>
          <w:szCs w:val="24"/>
        </w:rPr>
        <w:t>, în</w:t>
      </w:r>
      <w:r w:rsidRPr="00F35B7D">
        <w:rPr>
          <w:rFonts w:ascii="Times New Roman" w:hAnsi="Times New Roman" w:cs="Times New Roman"/>
          <w:bCs/>
          <w:sz w:val="24"/>
          <w:szCs w:val="24"/>
        </w:rPr>
        <w:t xml:space="preserve"> cadrul unor perimetre avizate, </w:t>
      </w:r>
      <w:r>
        <w:rPr>
          <w:rFonts w:ascii="Times New Roman" w:hAnsi="Times New Roman" w:cs="Times New Roman"/>
          <w:bCs/>
          <w:sz w:val="24"/>
          <w:szCs w:val="24"/>
        </w:rPr>
        <w:t xml:space="preserve">urmată de relocarea lor în zona costieră, </w:t>
      </w:r>
      <w:r w:rsidRPr="00F35B7D">
        <w:rPr>
          <w:rFonts w:ascii="Times New Roman" w:hAnsi="Times New Roman" w:cs="Times New Roman"/>
          <w:bCs/>
          <w:sz w:val="24"/>
          <w:szCs w:val="24"/>
        </w:rPr>
        <w:t>este soluția cea mai viabilă și cu cel mai redus impact asupra mediului.</w:t>
      </w:r>
    </w:p>
    <w:p w14:paraId="0E79CD70" w14:textId="77777777" w:rsidR="000D4C48" w:rsidRDefault="000D4C48" w:rsidP="000D4C48">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sz w:val="24"/>
          <w:szCs w:val="24"/>
        </w:rPr>
        <w:t xml:space="preserve">Beneficiarii proiectului de exploatare a sedimentelor nisipoase din perimetrul </w:t>
      </w:r>
      <w:proofErr w:type="spellStart"/>
      <w:r>
        <w:rPr>
          <w:rFonts w:ascii="Times New Roman" w:hAnsi="Times New Roman" w:cs="Times New Roman"/>
          <w:sz w:val="24"/>
          <w:szCs w:val="24"/>
        </w:rPr>
        <w:t>Extrasand</w:t>
      </w:r>
      <w:proofErr w:type="spellEnd"/>
      <w:r>
        <w:rPr>
          <w:rFonts w:ascii="Times New Roman" w:hAnsi="Times New Roman" w:cs="Times New Roman"/>
          <w:sz w:val="24"/>
          <w:szCs w:val="24"/>
        </w:rPr>
        <w:t xml:space="preserve"> 2, respectiv </w:t>
      </w:r>
      <w:r>
        <w:rPr>
          <w:rFonts w:ascii="Times New Roman" w:hAnsi="Times New Roman" w:cs="Times New Roman"/>
          <w:bCs/>
          <w:sz w:val="24"/>
          <w:szCs w:val="24"/>
        </w:rPr>
        <w:t xml:space="preserve">SC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PCMN SRL și SC </w:t>
      </w:r>
      <w:proofErr w:type="spellStart"/>
      <w:r>
        <w:rPr>
          <w:rFonts w:ascii="Times New Roman" w:hAnsi="Times New Roman" w:cs="Times New Roman"/>
          <w:bCs/>
          <w:sz w:val="24"/>
          <w:szCs w:val="24"/>
        </w:rPr>
        <w:t>Lukarom</w:t>
      </w:r>
      <w:proofErr w:type="spellEnd"/>
      <w:r>
        <w:rPr>
          <w:rFonts w:ascii="Times New Roman" w:hAnsi="Times New Roman" w:cs="Times New Roman"/>
          <w:bCs/>
          <w:sz w:val="24"/>
          <w:szCs w:val="24"/>
        </w:rPr>
        <w:t xml:space="preserve"> Mineral Consult SRL, vor fi responsabili de implementarea măsurilor de reducere a impactului.</w:t>
      </w:r>
    </w:p>
    <w:p w14:paraId="799C1083" w14:textId="45B366C1" w:rsidR="000D4C48" w:rsidRPr="000D4C48" w:rsidRDefault="00F900E3" w:rsidP="000D4C48">
      <w:pPr>
        <w:autoSpaceDE w:val="0"/>
        <w:autoSpaceDN w:val="0"/>
        <w:adjustRightInd w:val="0"/>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Prin respectarea măsurilor de reducere a impactului, activitățile de prelevare și relocare a sedimentelor nisipoase din perimetrul </w:t>
      </w:r>
      <w:proofErr w:type="spellStart"/>
      <w:r>
        <w:rPr>
          <w:rFonts w:ascii="Times New Roman" w:hAnsi="Times New Roman" w:cs="Times New Roman"/>
          <w:bCs/>
          <w:sz w:val="24"/>
          <w:szCs w:val="24"/>
        </w:rPr>
        <w:t>Extrasand</w:t>
      </w:r>
      <w:proofErr w:type="spellEnd"/>
      <w:r>
        <w:rPr>
          <w:rFonts w:ascii="Times New Roman" w:hAnsi="Times New Roman" w:cs="Times New Roman"/>
          <w:bCs/>
          <w:sz w:val="24"/>
          <w:szCs w:val="24"/>
        </w:rPr>
        <w:t xml:space="preserve"> 2 nu vor genera poluare chimică și biologică, nu vor modifica semnificativ </w:t>
      </w:r>
      <w:proofErr w:type="spellStart"/>
      <w:r>
        <w:rPr>
          <w:rFonts w:ascii="Times New Roman" w:hAnsi="Times New Roman" w:cs="Times New Roman"/>
          <w:bCs/>
          <w:sz w:val="24"/>
          <w:szCs w:val="24"/>
        </w:rPr>
        <w:t>caliattea</w:t>
      </w:r>
      <w:proofErr w:type="spellEnd"/>
      <w:r>
        <w:rPr>
          <w:rFonts w:ascii="Times New Roman" w:hAnsi="Times New Roman" w:cs="Times New Roman"/>
          <w:bCs/>
          <w:sz w:val="24"/>
          <w:szCs w:val="24"/>
        </w:rPr>
        <w:t xml:space="preserve"> aerului, apelor și a sedimentelor. Lucrările preconizate nu vor avea impact semnificativ nici asupra ariilor protejate marine </w:t>
      </w:r>
      <w:r w:rsidR="000D4C48">
        <w:rPr>
          <w:rFonts w:ascii="Times New Roman" w:hAnsi="Times New Roman" w:cs="Times New Roman"/>
          <w:bCs/>
          <w:sz w:val="24"/>
          <w:szCs w:val="24"/>
        </w:rPr>
        <w:t>din vecinătatea perimetrului și</w:t>
      </w:r>
      <w:r>
        <w:rPr>
          <w:rFonts w:ascii="Times New Roman" w:hAnsi="Times New Roman" w:cs="Times New Roman"/>
          <w:bCs/>
          <w:sz w:val="24"/>
          <w:szCs w:val="24"/>
        </w:rPr>
        <w:t xml:space="preserve"> nici asupra habitatelor și a speciilor protejate din aceste situri. Nu vor fi afectate semnificativ peisajul, pescuitul, activitățile </w:t>
      </w:r>
      <w:proofErr w:type="spellStart"/>
      <w:r>
        <w:rPr>
          <w:rFonts w:ascii="Times New Roman" w:hAnsi="Times New Roman" w:cs="Times New Roman"/>
          <w:bCs/>
          <w:sz w:val="24"/>
          <w:szCs w:val="24"/>
        </w:rPr>
        <w:t>socio</w:t>
      </w:r>
      <w:proofErr w:type="spellEnd"/>
      <w:r>
        <w:rPr>
          <w:rFonts w:ascii="Times New Roman" w:hAnsi="Times New Roman" w:cs="Times New Roman"/>
          <w:bCs/>
          <w:sz w:val="24"/>
          <w:szCs w:val="24"/>
        </w:rPr>
        <w:t xml:space="preserve">-economice, activitățile turistice, sănătatea și securitatea populației riverane și nici obiectivele </w:t>
      </w:r>
      <w:r w:rsidR="000D4C48" w:rsidRPr="000D4C48">
        <w:rPr>
          <w:rFonts w:ascii="Times New Roman" w:hAnsi="Times New Roman" w:cs="Times New Roman"/>
          <w:bCs/>
          <w:sz w:val="24"/>
          <w:szCs w:val="24"/>
        </w:rPr>
        <w:t>de patrimoniu cultural, arheologic sau monumentele istorice din zona țărmului.</w:t>
      </w:r>
      <w:r w:rsidR="000D4C48">
        <w:rPr>
          <w:rFonts w:ascii="Times New Roman" w:hAnsi="Times New Roman" w:cs="Times New Roman"/>
          <w:bCs/>
          <w:sz w:val="24"/>
          <w:szCs w:val="24"/>
        </w:rPr>
        <w:t xml:space="preserve"> Prin urmare, considerăm că lucrările de prelevare și relocare a materialului sedimentar din perimetrul </w:t>
      </w:r>
      <w:proofErr w:type="spellStart"/>
      <w:r w:rsidR="000D4C48">
        <w:rPr>
          <w:rFonts w:ascii="Times New Roman" w:hAnsi="Times New Roman" w:cs="Times New Roman"/>
          <w:bCs/>
          <w:sz w:val="24"/>
          <w:szCs w:val="24"/>
        </w:rPr>
        <w:t>Extrasand</w:t>
      </w:r>
      <w:proofErr w:type="spellEnd"/>
      <w:r w:rsidR="000D4C48">
        <w:rPr>
          <w:rFonts w:ascii="Times New Roman" w:hAnsi="Times New Roman" w:cs="Times New Roman"/>
          <w:bCs/>
          <w:sz w:val="24"/>
          <w:szCs w:val="24"/>
        </w:rPr>
        <w:t xml:space="preserve"> 2, în scopul diminuării eroziunii țărmului prin lărgirea plajelor, nu va crea probleme de mediu semnificative la nivelul ecosistemului marin, pe termen mediu și lung, și va avea efecte pozitive pe plan </w:t>
      </w:r>
      <w:proofErr w:type="spellStart"/>
      <w:r w:rsidR="000D4C48">
        <w:rPr>
          <w:rFonts w:ascii="Times New Roman" w:hAnsi="Times New Roman" w:cs="Times New Roman"/>
          <w:bCs/>
          <w:sz w:val="24"/>
          <w:szCs w:val="24"/>
        </w:rPr>
        <w:t>socio</w:t>
      </w:r>
      <w:proofErr w:type="spellEnd"/>
      <w:r w:rsidR="000D4C48">
        <w:rPr>
          <w:rFonts w:ascii="Times New Roman" w:hAnsi="Times New Roman" w:cs="Times New Roman"/>
          <w:bCs/>
          <w:sz w:val="24"/>
          <w:szCs w:val="24"/>
        </w:rPr>
        <w:t>-economic, mai ales turistic.</w:t>
      </w:r>
    </w:p>
    <w:p w14:paraId="1B6D80C4" w14:textId="77777777" w:rsidR="00155E30" w:rsidRPr="00A506F6" w:rsidRDefault="00155E30" w:rsidP="00155E30">
      <w:pPr>
        <w:pStyle w:val="BodyText3"/>
        <w:shd w:val="clear" w:color="auto" w:fill="auto"/>
        <w:tabs>
          <w:tab w:val="left" w:pos="513"/>
        </w:tabs>
        <w:spacing w:before="0" w:line="360" w:lineRule="auto"/>
        <w:ind w:firstLine="0"/>
        <w:rPr>
          <w:rFonts w:ascii="Times New Roman" w:hAnsi="Times New Roman" w:cs="Times New Roman"/>
          <w:sz w:val="24"/>
          <w:szCs w:val="24"/>
        </w:rPr>
      </w:pPr>
    </w:p>
    <w:p w14:paraId="27EE8131" w14:textId="77777777" w:rsidR="00155E30" w:rsidRPr="009D06BA" w:rsidRDefault="00155E30" w:rsidP="00155E30">
      <w:pPr>
        <w:kinsoku w:val="0"/>
        <w:overflowPunct w:val="0"/>
        <w:spacing w:after="0" w:line="360" w:lineRule="auto"/>
        <w:ind w:firstLine="708"/>
        <w:textAlignment w:val="baseline"/>
        <w:rPr>
          <w:rFonts w:ascii="Times New Roman" w:hAnsi="Times New Roman" w:cs="Times New Roman"/>
          <w:spacing w:val="5"/>
        </w:rPr>
      </w:pPr>
    </w:p>
    <w:p w14:paraId="54385FAE" w14:textId="77777777" w:rsidR="00097DAA" w:rsidRDefault="00097DAA" w:rsidP="000C1FF7">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p>
    <w:p w14:paraId="0A04CCA6" w14:textId="174BDBB5" w:rsidR="00143785" w:rsidRDefault="00143785" w:rsidP="000C1FF7">
      <w:pPr>
        <w:pStyle w:val="BodyText3"/>
        <w:shd w:val="clear" w:color="auto" w:fill="auto"/>
        <w:tabs>
          <w:tab w:val="left" w:pos="543"/>
        </w:tabs>
        <w:spacing w:before="0" w:line="360" w:lineRule="auto"/>
        <w:ind w:firstLine="0"/>
        <w:jc w:val="center"/>
        <w:rPr>
          <w:rFonts w:ascii="Times New Roman" w:hAnsi="Times New Roman" w:cs="Times New Roman"/>
          <w:b/>
          <w:sz w:val="24"/>
          <w:szCs w:val="24"/>
        </w:rPr>
      </w:pPr>
      <w:r w:rsidRPr="009D06BA">
        <w:rPr>
          <w:rFonts w:ascii="Times New Roman" w:hAnsi="Times New Roman" w:cs="Times New Roman"/>
          <w:b/>
          <w:sz w:val="24"/>
          <w:szCs w:val="24"/>
        </w:rPr>
        <w:t>B</w:t>
      </w:r>
      <w:r w:rsidR="00DC194D">
        <w:rPr>
          <w:rFonts w:ascii="Times New Roman" w:hAnsi="Times New Roman" w:cs="Times New Roman"/>
          <w:b/>
          <w:sz w:val="24"/>
          <w:szCs w:val="24"/>
        </w:rPr>
        <w:t>IBLIOGRAFIE</w:t>
      </w:r>
    </w:p>
    <w:p w14:paraId="6DE5C28B" w14:textId="77777777" w:rsidR="00286699" w:rsidRPr="009D06BA" w:rsidRDefault="00286699" w:rsidP="002D70D7">
      <w:pPr>
        <w:autoSpaceDE w:val="0"/>
        <w:autoSpaceDN w:val="0"/>
        <w:adjustRightInd w:val="0"/>
        <w:spacing w:after="0" w:line="360" w:lineRule="auto"/>
        <w:ind w:firstLine="0"/>
        <w:jc w:val="center"/>
        <w:rPr>
          <w:rFonts w:ascii="Times New Roman" w:hAnsi="Times New Roman" w:cs="Times New Roman"/>
          <w:b/>
          <w:sz w:val="24"/>
          <w:szCs w:val="24"/>
        </w:rPr>
      </w:pPr>
    </w:p>
    <w:p w14:paraId="752BB506" w14:textId="77777777" w:rsidR="00E162EE" w:rsidRPr="009D06BA" w:rsidRDefault="00E162EE" w:rsidP="00DC3A15">
      <w:pPr>
        <w:autoSpaceDE w:val="0"/>
        <w:autoSpaceDN w:val="0"/>
        <w:adjustRightInd w:val="0"/>
        <w:spacing w:after="0" w:line="360" w:lineRule="auto"/>
        <w:ind w:firstLine="0"/>
        <w:rPr>
          <w:rFonts w:ascii="Times New Roman" w:hAnsi="Times New Roman" w:cs="Times New Roman"/>
          <w:b/>
        </w:rPr>
      </w:pPr>
    </w:p>
    <w:p w14:paraId="26164AE2" w14:textId="77777777" w:rsidR="00D25761"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Aarninkhof</w:t>
      </w:r>
      <w:proofErr w:type="spellEnd"/>
      <w:r w:rsidRPr="00926429">
        <w:rPr>
          <w:rFonts w:ascii="Times New Roman" w:hAnsi="Times New Roman" w:cs="Times New Roman"/>
          <w:sz w:val="24"/>
          <w:szCs w:val="24"/>
        </w:rPr>
        <w:t xml:space="preserve"> S.G.J. (2008). The </w:t>
      </w:r>
      <w:proofErr w:type="spellStart"/>
      <w:r w:rsidRPr="00926429">
        <w:rPr>
          <w:rFonts w:ascii="Times New Roman" w:hAnsi="Times New Roman" w:cs="Times New Roman"/>
          <w:sz w:val="24"/>
          <w:szCs w:val="24"/>
        </w:rPr>
        <w:t>day</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after</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we</w:t>
      </w:r>
      <w:proofErr w:type="spellEnd"/>
      <w:r w:rsidRPr="00926429">
        <w:rPr>
          <w:rFonts w:ascii="Times New Roman" w:hAnsi="Times New Roman" w:cs="Times New Roman"/>
          <w:sz w:val="24"/>
          <w:szCs w:val="24"/>
        </w:rPr>
        <w:t xml:space="preserve"> stop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A </w:t>
      </w:r>
      <w:proofErr w:type="spellStart"/>
      <w:r w:rsidRPr="00926429">
        <w:rPr>
          <w:rFonts w:ascii="Times New Roman" w:hAnsi="Times New Roman" w:cs="Times New Roman"/>
          <w:sz w:val="24"/>
          <w:szCs w:val="24"/>
        </w:rPr>
        <w:t>world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without</w:t>
      </w:r>
      <w:proofErr w:type="spellEnd"/>
      <w:r w:rsidRPr="00926429">
        <w:rPr>
          <w:rFonts w:ascii="Times New Roman" w:hAnsi="Times New Roman" w:cs="Times New Roman"/>
          <w:sz w:val="24"/>
          <w:szCs w:val="24"/>
        </w:rPr>
        <w:t xml:space="preserve"> sediment </w:t>
      </w:r>
      <w:proofErr w:type="spellStart"/>
      <w:r w:rsidRPr="00926429">
        <w:rPr>
          <w:rFonts w:ascii="Times New Roman" w:hAnsi="Times New Roman" w:cs="Times New Roman"/>
          <w:sz w:val="24"/>
          <w:szCs w:val="24"/>
        </w:rPr>
        <w:t>plumes</w:t>
      </w:r>
      <w:proofErr w:type="spellEnd"/>
      <w:r w:rsidRPr="00926429">
        <w:rPr>
          <w:rFonts w:ascii="Times New Roman" w:hAnsi="Times New Roman" w:cs="Times New Roman"/>
          <w:sz w:val="24"/>
          <w:szCs w:val="24"/>
        </w:rPr>
        <w:t xml:space="preserve">? </w:t>
      </w:r>
      <w:r w:rsidRPr="00926429">
        <w:rPr>
          <w:rFonts w:ascii="Times New Roman" w:hAnsi="Times New Roman" w:cs="Times New Roman"/>
          <w:i/>
          <w:sz w:val="24"/>
          <w:szCs w:val="24"/>
        </w:rPr>
        <w:t>Terra &amp; Aqua</w:t>
      </w:r>
      <w:r w:rsidRPr="00926429">
        <w:rPr>
          <w:rFonts w:ascii="Times New Roman" w:hAnsi="Times New Roman" w:cs="Times New Roman"/>
          <w:sz w:val="24"/>
          <w:szCs w:val="24"/>
        </w:rPr>
        <w:t xml:space="preserve"> 110: 15-25.</w:t>
      </w:r>
    </w:p>
    <w:p w14:paraId="348080F8" w14:textId="144E72D2" w:rsidR="00D25761" w:rsidRPr="00926429" w:rsidRDefault="00D25761" w:rsidP="00E34EBB">
      <w:pPr>
        <w:spacing w:after="0" w:line="360" w:lineRule="auto"/>
        <w:ind w:left="540" w:hanging="540"/>
        <w:rPr>
          <w:rFonts w:ascii="Times New Roman" w:eastAsia="ヒラギノ角ゴ Pro W3" w:hAnsi="Times New Roman" w:cs="Times New Roman"/>
          <w:sz w:val="24"/>
          <w:szCs w:val="24"/>
        </w:rPr>
      </w:pPr>
      <w:r w:rsidRPr="00926429">
        <w:rPr>
          <w:rFonts w:ascii="Times New Roman" w:hAnsi="Times New Roman" w:cs="Times New Roman"/>
          <w:sz w:val="24"/>
          <w:szCs w:val="24"/>
        </w:rPr>
        <w:t xml:space="preserve">Baltag E.S et al., 2014. </w:t>
      </w:r>
      <w:r w:rsidRPr="00926429">
        <w:rPr>
          <w:rFonts w:ascii="Times New Roman" w:eastAsia="ヒラギノ角ゴ Pro W3" w:hAnsi="Times New Roman" w:cs="Times New Roman"/>
          <w:i/>
          <w:iCs/>
          <w:sz w:val="24"/>
          <w:szCs w:val="24"/>
        </w:rPr>
        <w:t>Ghid standard de monitorizare a speciilor de păsări de interes comunitar din România</w:t>
      </w:r>
      <w:r w:rsidRPr="00926429">
        <w:rPr>
          <w:rFonts w:ascii="Times New Roman" w:eastAsia="ヒラギノ角ゴ Pro W3" w:hAnsi="Times New Roman" w:cs="Times New Roman"/>
          <w:sz w:val="24"/>
          <w:szCs w:val="24"/>
        </w:rPr>
        <w:t xml:space="preserve">”, publicat în cadrul proiectului </w:t>
      </w:r>
      <w:r w:rsidRPr="00926429">
        <w:rPr>
          <w:rFonts w:ascii="Times New Roman" w:hAnsi="Times New Roman" w:cs="Times New Roman"/>
          <w:sz w:val="24"/>
          <w:szCs w:val="24"/>
        </w:rPr>
        <w:t xml:space="preserve">“Completarea nivelului de cunoaștere a biodiversității prin implementarea sistemului de monitorizare a stării de conservare a speciilor de păsări de interes comunitar din România și raportarea în baza articolului 12 al Directivei Păsări 2009/147/CE” </w:t>
      </w:r>
      <w:proofErr w:type="spellStart"/>
      <w:r w:rsidRPr="00926429">
        <w:rPr>
          <w:rFonts w:ascii="Times New Roman" w:hAnsi="Times New Roman" w:cs="Times New Roman"/>
          <w:sz w:val="24"/>
          <w:szCs w:val="24"/>
        </w:rPr>
        <w:t>MySMIS</w:t>
      </w:r>
      <w:proofErr w:type="spellEnd"/>
      <w:r w:rsidRPr="00926429">
        <w:rPr>
          <w:rFonts w:ascii="Times New Roman" w:hAnsi="Times New Roman" w:cs="Times New Roman"/>
          <w:sz w:val="24"/>
          <w:szCs w:val="24"/>
        </w:rPr>
        <w:t xml:space="preserve"> 119428, 197 pp.</w:t>
      </w:r>
    </w:p>
    <w:p w14:paraId="5DA650F6" w14:textId="01A0F701" w:rsidR="00397968" w:rsidRPr="00926429" w:rsidRDefault="00397968" w:rsidP="00E34EBB">
      <w:pPr>
        <w:pStyle w:val="Titlu1"/>
        <w:spacing w:before="0" w:after="0" w:line="360" w:lineRule="auto"/>
        <w:ind w:left="630" w:right="43" w:hanging="630"/>
        <w:jc w:val="both"/>
        <w:rPr>
          <w:rFonts w:ascii="Times New Roman" w:hAnsi="Times New Roman"/>
          <w:color w:val="000000" w:themeColor="text1"/>
          <w:sz w:val="24"/>
          <w:szCs w:val="24"/>
        </w:rPr>
      </w:pPr>
      <w:proofErr w:type="spellStart"/>
      <w:r w:rsidRPr="00926429">
        <w:rPr>
          <w:rFonts w:ascii="Times New Roman" w:hAnsi="Times New Roman"/>
          <w:color w:val="000000" w:themeColor="text1"/>
          <w:sz w:val="24"/>
          <w:szCs w:val="24"/>
        </w:rPr>
        <w:t>B</w:t>
      </w:r>
      <w:r w:rsidR="006968B0" w:rsidRPr="00926429">
        <w:rPr>
          <w:rFonts w:ascii="Times New Roman" w:hAnsi="Times New Roman"/>
          <w:color w:val="000000" w:themeColor="text1"/>
          <w:sz w:val="24"/>
          <w:szCs w:val="24"/>
        </w:rPr>
        <w:t>avaru</w:t>
      </w:r>
      <w:proofErr w:type="spellEnd"/>
      <w:r w:rsidRPr="00926429">
        <w:rPr>
          <w:rFonts w:ascii="Times New Roman" w:hAnsi="Times New Roman"/>
          <w:color w:val="000000" w:themeColor="text1"/>
          <w:sz w:val="24"/>
          <w:szCs w:val="24"/>
        </w:rPr>
        <w:t xml:space="preserve"> A., 1981 – </w:t>
      </w:r>
      <w:proofErr w:type="spellStart"/>
      <w:r w:rsidRPr="00926429">
        <w:rPr>
          <w:rFonts w:ascii="Times New Roman" w:hAnsi="Times New Roman"/>
          <w:color w:val="000000" w:themeColor="text1"/>
          <w:sz w:val="24"/>
          <w:szCs w:val="24"/>
        </w:rPr>
        <w:t>Consideraţii</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privind</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situaţia</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actuală</w:t>
      </w:r>
      <w:proofErr w:type="spellEnd"/>
      <w:r w:rsidRPr="00926429">
        <w:rPr>
          <w:rFonts w:ascii="Times New Roman" w:hAnsi="Times New Roman"/>
          <w:color w:val="000000" w:themeColor="text1"/>
          <w:sz w:val="24"/>
          <w:szCs w:val="24"/>
        </w:rPr>
        <w:t xml:space="preserve"> a </w:t>
      </w:r>
      <w:proofErr w:type="spellStart"/>
      <w:r w:rsidRPr="00926429">
        <w:rPr>
          <w:rFonts w:ascii="Times New Roman" w:hAnsi="Times New Roman"/>
          <w:color w:val="000000" w:themeColor="text1"/>
          <w:sz w:val="24"/>
          <w:szCs w:val="24"/>
        </w:rPr>
        <w:t>vegetaţiei</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algale</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macrofite</w:t>
      </w:r>
      <w:proofErr w:type="spellEnd"/>
      <w:r w:rsidRPr="00926429">
        <w:rPr>
          <w:rFonts w:ascii="Times New Roman" w:hAnsi="Times New Roman"/>
          <w:color w:val="000000" w:themeColor="text1"/>
          <w:sz w:val="24"/>
          <w:szCs w:val="24"/>
        </w:rPr>
        <w:t xml:space="preserve"> de la </w:t>
      </w:r>
      <w:proofErr w:type="spellStart"/>
      <w:r w:rsidRPr="00926429">
        <w:rPr>
          <w:rFonts w:ascii="Times New Roman" w:hAnsi="Times New Roman"/>
          <w:color w:val="000000" w:themeColor="text1"/>
          <w:sz w:val="24"/>
          <w:szCs w:val="24"/>
        </w:rPr>
        <w:t>litoralul</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românesc</w:t>
      </w:r>
      <w:proofErr w:type="spellEnd"/>
      <w:r w:rsidRPr="00926429">
        <w:rPr>
          <w:rFonts w:ascii="Times New Roman" w:hAnsi="Times New Roman"/>
          <w:color w:val="000000" w:themeColor="text1"/>
          <w:sz w:val="24"/>
          <w:szCs w:val="24"/>
        </w:rPr>
        <w:t xml:space="preserve"> al </w:t>
      </w:r>
      <w:proofErr w:type="spellStart"/>
      <w:r w:rsidRPr="00926429">
        <w:rPr>
          <w:rFonts w:ascii="Times New Roman" w:hAnsi="Times New Roman"/>
          <w:color w:val="000000" w:themeColor="text1"/>
          <w:sz w:val="24"/>
          <w:szCs w:val="24"/>
        </w:rPr>
        <w:t>Mării</w:t>
      </w:r>
      <w:proofErr w:type="spellEnd"/>
      <w:r w:rsidRPr="00926429">
        <w:rPr>
          <w:rFonts w:ascii="Times New Roman" w:hAnsi="Times New Roman"/>
          <w:color w:val="000000" w:themeColor="text1"/>
          <w:sz w:val="24"/>
          <w:szCs w:val="24"/>
        </w:rPr>
        <w:t xml:space="preserve"> Negre. </w:t>
      </w:r>
      <w:proofErr w:type="spellStart"/>
      <w:r w:rsidRPr="00926429">
        <w:rPr>
          <w:rFonts w:ascii="Times New Roman" w:hAnsi="Times New Roman"/>
          <w:color w:val="000000" w:themeColor="text1"/>
          <w:sz w:val="24"/>
          <w:szCs w:val="24"/>
        </w:rPr>
        <w:t>Lucr</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st.</w:t>
      </w:r>
      <w:proofErr w:type="spellEnd"/>
      <w:r w:rsidRPr="00926429">
        <w:rPr>
          <w:rFonts w:ascii="Times New Roman" w:hAnsi="Times New Roman"/>
          <w:color w:val="000000" w:themeColor="text1"/>
          <w:sz w:val="24"/>
          <w:szCs w:val="24"/>
        </w:rPr>
        <w:t xml:space="preserve"> Inst. sup. </w:t>
      </w:r>
      <w:proofErr w:type="spellStart"/>
      <w:r w:rsidRPr="00926429">
        <w:rPr>
          <w:rFonts w:ascii="Times New Roman" w:hAnsi="Times New Roman"/>
          <w:color w:val="000000" w:themeColor="text1"/>
          <w:sz w:val="24"/>
          <w:szCs w:val="24"/>
        </w:rPr>
        <w:t>Constanţa</w:t>
      </w:r>
      <w:proofErr w:type="spellEnd"/>
      <w:r w:rsidRPr="00926429">
        <w:rPr>
          <w:rFonts w:ascii="Times New Roman" w:hAnsi="Times New Roman"/>
          <w:color w:val="000000" w:themeColor="text1"/>
          <w:sz w:val="24"/>
          <w:szCs w:val="24"/>
        </w:rPr>
        <w:t>, Biol., pp. 97-101; 4.</w:t>
      </w:r>
    </w:p>
    <w:p w14:paraId="13C22AEF" w14:textId="30BB5D24" w:rsidR="00324A11" w:rsidRPr="00926429" w:rsidRDefault="00324A11" w:rsidP="00E34EBB">
      <w:pPr>
        <w:pStyle w:val="Titlu1"/>
        <w:spacing w:before="0" w:after="0" w:line="360" w:lineRule="auto"/>
        <w:ind w:left="630" w:right="43" w:hanging="630"/>
        <w:jc w:val="both"/>
        <w:rPr>
          <w:rFonts w:ascii="Times New Roman" w:hAnsi="Times New Roman"/>
          <w:color w:val="000000" w:themeColor="text1"/>
          <w:sz w:val="24"/>
          <w:szCs w:val="24"/>
        </w:rPr>
      </w:pPr>
      <w:proofErr w:type="spellStart"/>
      <w:r w:rsidRPr="00926429">
        <w:rPr>
          <w:rFonts w:ascii="Times New Roman" w:hAnsi="Times New Roman"/>
          <w:color w:val="000000" w:themeColor="text1"/>
          <w:sz w:val="24"/>
          <w:szCs w:val="24"/>
        </w:rPr>
        <w:t>Băcescu</w:t>
      </w:r>
      <w:proofErr w:type="spellEnd"/>
      <w:r w:rsidRPr="00926429">
        <w:rPr>
          <w:rFonts w:ascii="Times New Roman" w:hAnsi="Times New Roman"/>
          <w:color w:val="000000" w:themeColor="text1"/>
          <w:sz w:val="24"/>
          <w:szCs w:val="24"/>
        </w:rPr>
        <w:t xml:space="preserve"> M., Muller G.I., </w:t>
      </w:r>
      <w:proofErr w:type="spellStart"/>
      <w:r w:rsidRPr="00926429">
        <w:rPr>
          <w:rFonts w:ascii="Times New Roman" w:hAnsi="Times New Roman"/>
          <w:color w:val="000000" w:themeColor="text1"/>
          <w:sz w:val="24"/>
          <w:szCs w:val="24"/>
        </w:rPr>
        <w:t>Gomoiu</w:t>
      </w:r>
      <w:proofErr w:type="spellEnd"/>
      <w:r w:rsidRPr="00926429">
        <w:rPr>
          <w:rFonts w:ascii="Times New Roman" w:hAnsi="Times New Roman"/>
          <w:color w:val="000000" w:themeColor="text1"/>
          <w:sz w:val="24"/>
          <w:szCs w:val="24"/>
        </w:rPr>
        <w:t xml:space="preserve"> M.T., 1971. </w:t>
      </w:r>
      <w:proofErr w:type="spellStart"/>
      <w:r w:rsidRPr="00926429">
        <w:rPr>
          <w:rFonts w:ascii="Times New Roman" w:hAnsi="Times New Roman"/>
          <w:color w:val="000000" w:themeColor="text1"/>
          <w:sz w:val="24"/>
          <w:szCs w:val="24"/>
        </w:rPr>
        <w:t>Ecologie</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marină</w:t>
      </w:r>
      <w:proofErr w:type="spellEnd"/>
      <w:r w:rsidRPr="00926429">
        <w:rPr>
          <w:rFonts w:ascii="Times New Roman" w:hAnsi="Times New Roman"/>
          <w:color w:val="000000" w:themeColor="text1"/>
          <w:sz w:val="24"/>
          <w:szCs w:val="24"/>
        </w:rPr>
        <w:t xml:space="preserve">, vol. IV. </w:t>
      </w:r>
      <w:proofErr w:type="spellStart"/>
      <w:r w:rsidRPr="00926429">
        <w:rPr>
          <w:rFonts w:ascii="Times New Roman" w:hAnsi="Times New Roman"/>
          <w:color w:val="000000" w:themeColor="text1"/>
          <w:sz w:val="24"/>
          <w:szCs w:val="24"/>
        </w:rPr>
        <w:t>Cercetări</w:t>
      </w:r>
      <w:proofErr w:type="spellEnd"/>
      <w:r w:rsidRPr="00926429">
        <w:rPr>
          <w:rFonts w:ascii="Times New Roman" w:hAnsi="Times New Roman"/>
          <w:color w:val="000000" w:themeColor="text1"/>
          <w:sz w:val="24"/>
          <w:szCs w:val="24"/>
        </w:rPr>
        <w:t xml:space="preserve"> de </w:t>
      </w:r>
      <w:proofErr w:type="spellStart"/>
      <w:r w:rsidRPr="00926429">
        <w:rPr>
          <w:rFonts w:ascii="Times New Roman" w:hAnsi="Times New Roman"/>
          <w:color w:val="000000" w:themeColor="text1"/>
          <w:sz w:val="24"/>
          <w:szCs w:val="24"/>
        </w:rPr>
        <w:t>ecologie</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bentală</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în</w:t>
      </w:r>
      <w:proofErr w:type="spellEnd"/>
      <w:r w:rsidRPr="00926429">
        <w:rPr>
          <w:rFonts w:ascii="Times New Roman" w:hAnsi="Times New Roman"/>
          <w:color w:val="000000" w:themeColor="text1"/>
          <w:sz w:val="24"/>
          <w:szCs w:val="24"/>
        </w:rPr>
        <w:t xml:space="preserve"> Marea </w:t>
      </w:r>
      <w:proofErr w:type="spellStart"/>
      <w:r w:rsidRPr="00926429">
        <w:rPr>
          <w:rFonts w:ascii="Times New Roman" w:hAnsi="Times New Roman"/>
          <w:color w:val="000000" w:themeColor="text1"/>
          <w:sz w:val="24"/>
          <w:szCs w:val="24"/>
        </w:rPr>
        <w:t>Neagră</w:t>
      </w:r>
      <w:proofErr w:type="spellEnd"/>
      <w:r w:rsidRPr="00926429">
        <w:rPr>
          <w:rFonts w:ascii="Times New Roman" w:hAnsi="Times New Roman"/>
          <w:color w:val="000000" w:themeColor="text1"/>
          <w:sz w:val="24"/>
          <w:szCs w:val="24"/>
        </w:rPr>
        <w:t xml:space="preserve">, Ed. Acad. R.S.R., </w:t>
      </w:r>
      <w:proofErr w:type="spellStart"/>
      <w:r w:rsidRPr="00926429">
        <w:rPr>
          <w:rFonts w:ascii="Times New Roman" w:hAnsi="Times New Roman"/>
          <w:color w:val="000000" w:themeColor="text1"/>
          <w:sz w:val="24"/>
          <w:szCs w:val="24"/>
        </w:rPr>
        <w:t>Bucureşti</w:t>
      </w:r>
      <w:proofErr w:type="spellEnd"/>
      <w:r w:rsidRPr="00926429">
        <w:rPr>
          <w:rFonts w:ascii="Times New Roman" w:hAnsi="Times New Roman"/>
          <w:color w:val="000000" w:themeColor="text1"/>
          <w:sz w:val="24"/>
          <w:szCs w:val="24"/>
        </w:rPr>
        <w:t>, 357 pp.</w:t>
      </w:r>
    </w:p>
    <w:p w14:paraId="3627A4D6" w14:textId="77777777" w:rsidR="00B61A4E" w:rsidRPr="00926429" w:rsidRDefault="00B61A4E" w:rsidP="00E34EBB">
      <w:pPr>
        <w:pStyle w:val="Titlu1"/>
        <w:spacing w:before="0" w:after="0" w:line="360" w:lineRule="auto"/>
        <w:ind w:left="630" w:hanging="630"/>
        <w:rPr>
          <w:rFonts w:ascii="Times New Roman" w:hAnsi="Times New Roman"/>
          <w:color w:val="000000" w:themeColor="text1"/>
          <w:sz w:val="24"/>
          <w:szCs w:val="24"/>
        </w:rPr>
      </w:pPr>
      <w:proofErr w:type="spellStart"/>
      <w:r w:rsidRPr="00926429">
        <w:rPr>
          <w:rFonts w:ascii="Times New Roman" w:hAnsi="Times New Roman"/>
          <w:color w:val="000000" w:themeColor="text1"/>
          <w:sz w:val="24"/>
          <w:szCs w:val="24"/>
        </w:rPr>
        <w:t>Bănățean-Dunea</w:t>
      </w:r>
      <w:proofErr w:type="spellEnd"/>
      <w:r w:rsidRPr="00926429">
        <w:rPr>
          <w:rFonts w:ascii="Times New Roman" w:hAnsi="Times New Roman"/>
          <w:color w:val="000000" w:themeColor="text1"/>
          <w:sz w:val="24"/>
          <w:szCs w:val="24"/>
        </w:rPr>
        <w:t xml:space="preserve"> I.,  </w:t>
      </w:r>
      <w:proofErr w:type="spellStart"/>
      <w:r w:rsidRPr="00926429">
        <w:rPr>
          <w:rFonts w:ascii="Times New Roman" w:hAnsi="Times New Roman"/>
          <w:color w:val="000000" w:themeColor="text1"/>
          <w:sz w:val="24"/>
          <w:szCs w:val="24"/>
        </w:rPr>
        <w:t>Corpade</w:t>
      </w:r>
      <w:proofErr w:type="spellEnd"/>
      <w:r w:rsidRPr="00926429">
        <w:rPr>
          <w:rFonts w:ascii="Times New Roman" w:hAnsi="Times New Roman"/>
          <w:color w:val="000000" w:themeColor="text1"/>
          <w:sz w:val="24"/>
          <w:szCs w:val="24"/>
        </w:rPr>
        <w:t xml:space="preserve"> A.M., Grozea A., Nicolin A., </w:t>
      </w:r>
      <w:proofErr w:type="spellStart"/>
      <w:r w:rsidRPr="00926429">
        <w:rPr>
          <w:rFonts w:ascii="Times New Roman" w:hAnsi="Times New Roman"/>
          <w:color w:val="000000" w:themeColor="text1"/>
          <w:sz w:val="24"/>
          <w:szCs w:val="24"/>
        </w:rPr>
        <w:t>Corpade</w:t>
      </w:r>
      <w:proofErr w:type="spellEnd"/>
      <w:r w:rsidRPr="00926429">
        <w:rPr>
          <w:rFonts w:ascii="Times New Roman" w:hAnsi="Times New Roman"/>
          <w:color w:val="000000" w:themeColor="text1"/>
          <w:sz w:val="24"/>
          <w:szCs w:val="24"/>
        </w:rPr>
        <w:t xml:space="preserve"> C., Osman A., Bostan C., Crista N.G., 2015 - </w:t>
      </w:r>
      <w:proofErr w:type="spellStart"/>
      <w:r w:rsidRPr="00926429">
        <w:rPr>
          <w:rFonts w:ascii="Times New Roman" w:hAnsi="Times New Roman"/>
          <w:i/>
          <w:iCs/>
          <w:color w:val="000000" w:themeColor="text1"/>
          <w:sz w:val="24"/>
          <w:szCs w:val="24"/>
        </w:rPr>
        <w:t>Ghid</w:t>
      </w:r>
      <w:proofErr w:type="spellEnd"/>
      <w:r w:rsidRPr="00926429">
        <w:rPr>
          <w:rFonts w:ascii="Times New Roman" w:hAnsi="Times New Roman"/>
          <w:i/>
          <w:iCs/>
          <w:color w:val="000000" w:themeColor="text1"/>
          <w:sz w:val="24"/>
          <w:szCs w:val="24"/>
        </w:rPr>
        <w:t xml:space="preserve"> </w:t>
      </w:r>
      <w:proofErr w:type="spellStart"/>
      <w:r w:rsidRPr="00926429">
        <w:rPr>
          <w:rFonts w:ascii="Times New Roman" w:hAnsi="Times New Roman"/>
          <w:i/>
          <w:iCs/>
          <w:color w:val="000000" w:themeColor="text1"/>
          <w:sz w:val="24"/>
          <w:szCs w:val="24"/>
        </w:rPr>
        <w:t>sintetic</w:t>
      </w:r>
      <w:proofErr w:type="spellEnd"/>
      <w:r w:rsidRPr="00926429">
        <w:rPr>
          <w:rFonts w:ascii="Times New Roman" w:hAnsi="Times New Roman"/>
          <w:i/>
          <w:iCs/>
          <w:color w:val="000000" w:themeColor="text1"/>
          <w:sz w:val="24"/>
          <w:szCs w:val="24"/>
        </w:rPr>
        <w:t xml:space="preserve"> de </w:t>
      </w:r>
      <w:proofErr w:type="spellStart"/>
      <w:r w:rsidRPr="00926429">
        <w:rPr>
          <w:rFonts w:ascii="Times New Roman" w:hAnsi="Times New Roman"/>
          <w:i/>
          <w:iCs/>
          <w:color w:val="000000" w:themeColor="text1"/>
          <w:sz w:val="24"/>
          <w:szCs w:val="24"/>
        </w:rPr>
        <w:t>monitorizare</w:t>
      </w:r>
      <w:proofErr w:type="spellEnd"/>
      <w:r w:rsidRPr="00926429">
        <w:rPr>
          <w:rFonts w:ascii="Times New Roman" w:hAnsi="Times New Roman"/>
          <w:i/>
          <w:iCs/>
          <w:color w:val="000000" w:themeColor="text1"/>
          <w:sz w:val="24"/>
          <w:szCs w:val="24"/>
        </w:rPr>
        <w:t xml:space="preserve"> a </w:t>
      </w:r>
      <w:proofErr w:type="spellStart"/>
      <w:r w:rsidRPr="00926429">
        <w:rPr>
          <w:rFonts w:ascii="Times New Roman" w:hAnsi="Times New Roman"/>
          <w:i/>
          <w:iCs/>
          <w:color w:val="000000" w:themeColor="text1"/>
          <w:sz w:val="24"/>
          <w:szCs w:val="24"/>
        </w:rPr>
        <w:t>speciilor</w:t>
      </w:r>
      <w:proofErr w:type="spellEnd"/>
      <w:r w:rsidRPr="00926429">
        <w:rPr>
          <w:rFonts w:ascii="Times New Roman" w:hAnsi="Times New Roman"/>
          <w:i/>
          <w:iCs/>
          <w:color w:val="000000" w:themeColor="text1"/>
          <w:sz w:val="24"/>
          <w:szCs w:val="24"/>
        </w:rPr>
        <w:t xml:space="preserve"> </w:t>
      </w:r>
      <w:proofErr w:type="spellStart"/>
      <w:r w:rsidRPr="00926429">
        <w:rPr>
          <w:rFonts w:ascii="Times New Roman" w:hAnsi="Times New Roman"/>
          <w:i/>
          <w:iCs/>
          <w:color w:val="000000" w:themeColor="text1"/>
          <w:sz w:val="24"/>
          <w:szCs w:val="24"/>
        </w:rPr>
        <w:t>comunitare</w:t>
      </w:r>
      <w:proofErr w:type="spellEnd"/>
      <w:r w:rsidRPr="00926429">
        <w:rPr>
          <w:rFonts w:ascii="Times New Roman" w:hAnsi="Times New Roman"/>
          <w:i/>
          <w:iCs/>
          <w:color w:val="000000" w:themeColor="text1"/>
          <w:sz w:val="24"/>
          <w:szCs w:val="24"/>
        </w:rPr>
        <w:t xml:space="preserve"> de </w:t>
      </w:r>
      <w:proofErr w:type="spellStart"/>
      <w:r w:rsidRPr="00926429">
        <w:rPr>
          <w:rFonts w:ascii="Times New Roman" w:hAnsi="Times New Roman"/>
          <w:i/>
          <w:iCs/>
          <w:color w:val="000000" w:themeColor="text1"/>
          <w:sz w:val="24"/>
          <w:szCs w:val="24"/>
        </w:rPr>
        <w:t>pești</w:t>
      </w:r>
      <w:proofErr w:type="spellEnd"/>
      <w:r w:rsidRPr="00926429">
        <w:rPr>
          <w:rFonts w:ascii="Times New Roman" w:hAnsi="Times New Roman"/>
          <w:i/>
          <w:iCs/>
          <w:color w:val="000000" w:themeColor="text1"/>
          <w:sz w:val="24"/>
          <w:szCs w:val="24"/>
        </w:rPr>
        <w:t xml:space="preserve"> din </w:t>
      </w:r>
      <w:proofErr w:type="spellStart"/>
      <w:r w:rsidRPr="00926429">
        <w:rPr>
          <w:rFonts w:ascii="Times New Roman" w:hAnsi="Times New Roman"/>
          <w:i/>
          <w:iCs/>
          <w:color w:val="000000" w:themeColor="text1"/>
          <w:sz w:val="24"/>
          <w:szCs w:val="24"/>
        </w:rPr>
        <w:t>România</w:t>
      </w:r>
      <w:proofErr w:type="spellEnd"/>
      <w:r w:rsidRPr="00926429">
        <w:rPr>
          <w:rFonts w:ascii="Times New Roman" w:hAnsi="Times New Roman"/>
          <w:color w:val="000000" w:themeColor="text1"/>
          <w:sz w:val="24"/>
          <w:szCs w:val="24"/>
        </w:rPr>
        <w:t xml:space="preserve">” ,  Edit. Casa </w:t>
      </w:r>
      <w:proofErr w:type="spellStart"/>
      <w:r w:rsidRPr="00926429">
        <w:rPr>
          <w:rFonts w:ascii="Times New Roman" w:hAnsi="Times New Roman"/>
          <w:color w:val="000000" w:themeColor="text1"/>
          <w:sz w:val="24"/>
          <w:szCs w:val="24"/>
        </w:rPr>
        <w:t>Cărții</w:t>
      </w:r>
      <w:proofErr w:type="spellEnd"/>
      <w:r w:rsidRPr="00926429">
        <w:rPr>
          <w:rFonts w:ascii="Times New Roman" w:hAnsi="Times New Roman"/>
          <w:color w:val="000000" w:themeColor="text1"/>
          <w:sz w:val="24"/>
          <w:szCs w:val="24"/>
        </w:rPr>
        <w:t xml:space="preserve"> de </w:t>
      </w:r>
      <w:proofErr w:type="spellStart"/>
      <w:r w:rsidRPr="00926429">
        <w:rPr>
          <w:rFonts w:ascii="Times New Roman" w:hAnsi="Times New Roman"/>
          <w:color w:val="000000" w:themeColor="text1"/>
          <w:sz w:val="24"/>
          <w:szCs w:val="24"/>
        </w:rPr>
        <w:t>Știință</w:t>
      </w:r>
      <w:proofErr w:type="spellEnd"/>
      <w:r w:rsidRPr="00926429">
        <w:rPr>
          <w:rFonts w:ascii="Times New Roman" w:hAnsi="Times New Roman"/>
          <w:color w:val="000000" w:themeColor="text1"/>
          <w:sz w:val="24"/>
          <w:szCs w:val="24"/>
        </w:rPr>
        <w:t xml:space="preserve">, Cluj </w:t>
      </w:r>
      <w:proofErr w:type="spellStart"/>
      <w:r w:rsidRPr="00926429">
        <w:rPr>
          <w:rFonts w:ascii="Times New Roman" w:hAnsi="Times New Roman"/>
          <w:color w:val="000000" w:themeColor="text1"/>
          <w:sz w:val="24"/>
          <w:szCs w:val="24"/>
        </w:rPr>
        <w:t>Napoca</w:t>
      </w:r>
      <w:proofErr w:type="spellEnd"/>
      <w:r w:rsidRPr="00926429">
        <w:rPr>
          <w:rFonts w:ascii="Times New Roman" w:hAnsi="Times New Roman"/>
          <w:color w:val="000000" w:themeColor="text1"/>
          <w:sz w:val="24"/>
          <w:szCs w:val="24"/>
        </w:rPr>
        <w:t>, 129 pp.</w:t>
      </w:r>
    </w:p>
    <w:p w14:paraId="2FD821F9" w14:textId="76C2F3EF" w:rsidR="00FE7704" w:rsidRDefault="00FE7704" w:rsidP="00E34EBB">
      <w:pPr>
        <w:spacing w:after="0" w:line="360" w:lineRule="auto"/>
        <w:ind w:left="630" w:hanging="63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Begun</w:t>
      </w:r>
      <w:proofErr w:type="spellEnd"/>
      <w:r>
        <w:rPr>
          <w:rFonts w:ascii="Times New Roman" w:hAnsi="Times New Roman" w:cs="Times New Roman"/>
          <w:color w:val="000000" w:themeColor="text1"/>
          <w:sz w:val="24"/>
          <w:szCs w:val="24"/>
        </w:rPr>
        <w:t xml:space="preserve"> T., Teacă A, Gomoiu MT, 2010 – State of </w:t>
      </w:r>
      <w:proofErr w:type="spellStart"/>
      <w:r>
        <w:rPr>
          <w:rFonts w:ascii="Times New Roman" w:hAnsi="Times New Roman" w:cs="Times New Roman"/>
          <w:color w:val="000000" w:themeColor="text1"/>
          <w:sz w:val="24"/>
          <w:szCs w:val="24"/>
        </w:rPr>
        <w:t>macrobenthos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within</w:t>
      </w:r>
      <w:proofErr w:type="spellEnd"/>
      <w:r>
        <w:rPr>
          <w:rFonts w:ascii="Times New Roman" w:hAnsi="Times New Roman" w:cs="Times New Roman"/>
          <w:color w:val="000000" w:themeColor="text1"/>
          <w:sz w:val="24"/>
          <w:szCs w:val="24"/>
        </w:rPr>
        <w:t xml:space="preserve"> </w:t>
      </w:r>
      <w:proofErr w:type="spellStart"/>
      <w:r w:rsidRPr="00FE7704">
        <w:rPr>
          <w:rFonts w:ascii="Times New Roman" w:hAnsi="Times New Roman" w:cs="Times New Roman"/>
          <w:i/>
          <w:iCs/>
          <w:color w:val="000000" w:themeColor="text1"/>
          <w:sz w:val="24"/>
          <w:szCs w:val="24"/>
        </w:rPr>
        <w:t>Modiolus</w:t>
      </w:r>
      <w:proofErr w:type="spellEnd"/>
      <w:r w:rsidRPr="00FE7704">
        <w:rPr>
          <w:rFonts w:ascii="Times New Roman" w:hAnsi="Times New Roman" w:cs="Times New Roman"/>
          <w:i/>
          <w:iCs/>
          <w:color w:val="000000" w:themeColor="text1"/>
          <w:sz w:val="24"/>
          <w:szCs w:val="24"/>
        </w:rPr>
        <w:t xml:space="preserve"> </w:t>
      </w:r>
      <w:proofErr w:type="spellStart"/>
      <w:r w:rsidRPr="00FE7704">
        <w:rPr>
          <w:rFonts w:ascii="Times New Roman" w:hAnsi="Times New Roman" w:cs="Times New Roman"/>
          <w:i/>
          <w:iCs/>
          <w:color w:val="000000" w:themeColor="text1"/>
          <w:sz w:val="24"/>
          <w:szCs w:val="24"/>
        </w:rPr>
        <w:t>phaseolinus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biocoenosis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from</w:t>
      </w:r>
      <w:proofErr w:type="spellEnd"/>
      <w:r>
        <w:rPr>
          <w:rFonts w:ascii="Times New Roman" w:hAnsi="Times New Roman" w:cs="Times New Roman"/>
          <w:color w:val="000000" w:themeColor="text1"/>
          <w:sz w:val="24"/>
          <w:szCs w:val="24"/>
        </w:rPr>
        <w:t xml:space="preserve"> Romanian Black </w:t>
      </w:r>
      <w:proofErr w:type="spellStart"/>
      <w:r>
        <w:rPr>
          <w:rFonts w:ascii="Times New Roman" w:hAnsi="Times New Roman" w:cs="Times New Roman"/>
          <w:color w:val="000000" w:themeColor="text1"/>
          <w:sz w:val="24"/>
          <w:szCs w:val="24"/>
        </w:rPr>
        <w:t>Sea</w:t>
      </w:r>
      <w:proofErr w:type="spellEnd"/>
      <w:r>
        <w:rPr>
          <w:rFonts w:ascii="Times New Roman" w:hAnsi="Times New Roman" w:cs="Times New Roman"/>
          <w:color w:val="000000" w:themeColor="text1"/>
          <w:sz w:val="24"/>
          <w:szCs w:val="24"/>
        </w:rPr>
        <w:t xml:space="preserve"> continental </w:t>
      </w:r>
      <w:proofErr w:type="spellStart"/>
      <w:r>
        <w:rPr>
          <w:rFonts w:ascii="Times New Roman" w:hAnsi="Times New Roman" w:cs="Times New Roman"/>
          <w:color w:val="000000" w:themeColor="text1"/>
          <w:sz w:val="24"/>
          <w:szCs w:val="24"/>
        </w:rPr>
        <w:t>shelf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GeoEcoMarina</w:t>
      </w:r>
      <w:proofErr w:type="spellEnd"/>
      <w:r>
        <w:rPr>
          <w:rFonts w:ascii="Times New Roman" w:hAnsi="Times New Roman" w:cs="Times New Roman"/>
          <w:color w:val="000000" w:themeColor="text1"/>
          <w:sz w:val="24"/>
          <w:szCs w:val="24"/>
        </w:rPr>
        <w:t xml:space="preserve">, nr. 16, </w:t>
      </w:r>
      <w:proofErr w:type="spellStart"/>
      <w:r>
        <w:rPr>
          <w:rFonts w:ascii="Times New Roman" w:hAnsi="Times New Roman" w:cs="Times New Roman"/>
          <w:color w:val="000000" w:themeColor="text1"/>
          <w:sz w:val="24"/>
          <w:szCs w:val="24"/>
        </w:rPr>
        <w:t>pg</w:t>
      </w:r>
      <w:proofErr w:type="spellEnd"/>
      <w:r>
        <w:rPr>
          <w:rFonts w:ascii="Times New Roman" w:hAnsi="Times New Roman" w:cs="Times New Roman"/>
          <w:color w:val="000000" w:themeColor="text1"/>
          <w:sz w:val="24"/>
          <w:szCs w:val="24"/>
        </w:rPr>
        <w:t>. 5-15.</w:t>
      </w:r>
    </w:p>
    <w:p w14:paraId="3E84A9E7" w14:textId="09A591D4" w:rsidR="006968B0" w:rsidRPr="00926429" w:rsidRDefault="006968B0" w:rsidP="00E34EBB">
      <w:pPr>
        <w:spacing w:after="0" w:line="360" w:lineRule="auto"/>
        <w:ind w:left="630" w:hanging="630"/>
        <w:rPr>
          <w:rFonts w:ascii="Times New Roman" w:hAnsi="Times New Roman" w:cs="Times New Roman"/>
          <w:color w:val="000000" w:themeColor="text1"/>
          <w:sz w:val="24"/>
          <w:szCs w:val="24"/>
        </w:rPr>
      </w:pPr>
      <w:r w:rsidRPr="00926429">
        <w:rPr>
          <w:rFonts w:ascii="Times New Roman" w:hAnsi="Times New Roman" w:cs="Times New Roman"/>
          <w:color w:val="000000" w:themeColor="text1"/>
          <w:sz w:val="24"/>
          <w:szCs w:val="24"/>
        </w:rPr>
        <w:t xml:space="preserve">Botnariuc N., </w:t>
      </w:r>
      <w:proofErr w:type="spellStart"/>
      <w:r w:rsidRPr="00926429">
        <w:rPr>
          <w:rFonts w:ascii="Times New Roman" w:hAnsi="Times New Roman" w:cs="Times New Roman"/>
          <w:color w:val="000000" w:themeColor="text1"/>
          <w:sz w:val="24"/>
          <w:szCs w:val="24"/>
        </w:rPr>
        <w:t>Tatole</w:t>
      </w:r>
      <w:proofErr w:type="spellEnd"/>
      <w:r w:rsidRPr="00926429">
        <w:rPr>
          <w:rFonts w:ascii="Times New Roman" w:hAnsi="Times New Roman" w:cs="Times New Roman"/>
          <w:color w:val="000000" w:themeColor="text1"/>
          <w:sz w:val="24"/>
          <w:szCs w:val="24"/>
        </w:rPr>
        <w:t xml:space="preserve"> Victoria, 2005 – Cartea Roșie a vertebratelor din România, Muzeul de Istorie Naturala „Grigore Antipa” București, 260 pp.</w:t>
      </w:r>
    </w:p>
    <w:p w14:paraId="4B612D40" w14:textId="01616468"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Beziris</w:t>
      </w:r>
      <w:proofErr w:type="spellEnd"/>
      <w:r w:rsidRPr="00926429">
        <w:rPr>
          <w:rFonts w:ascii="Times New Roman" w:hAnsi="Times New Roman" w:cs="Times New Roman"/>
          <w:sz w:val="24"/>
          <w:szCs w:val="24"/>
        </w:rPr>
        <w:t xml:space="preserve"> A., </w:t>
      </w:r>
      <w:proofErr w:type="spellStart"/>
      <w:r w:rsidRPr="00926429">
        <w:rPr>
          <w:rFonts w:ascii="Times New Roman" w:hAnsi="Times New Roman" w:cs="Times New Roman"/>
          <w:sz w:val="24"/>
          <w:szCs w:val="24"/>
        </w:rPr>
        <w:t>Bamboi</w:t>
      </w:r>
      <w:proofErr w:type="spellEnd"/>
      <w:r w:rsidRPr="00926429">
        <w:rPr>
          <w:rFonts w:ascii="Times New Roman" w:hAnsi="Times New Roman" w:cs="Times New Roman"/>
          <w:sz w:val="24"/>
          <w:szCs w:val="24"/>
        </w:rPr>
        <w:t xml:space="preserve"> Ghe.,1998- Transportul maritim, Ed. Tehnica, </w:t>
      </w:r>
      <w:proofErr w:type="spellStart"/>
      <w:r w:rsidRPr="00926429">
        <w:rPr>
          <w:rFonts w:ascii="Times New Roman" w:hAnsi="Times New Roman" w:cs="Times New Roman"/>
          <w:sz w:val="24"/>
          <w:szCs w:val="24"/>
        </w:rPr>
        <w:t>Bucure</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ti</w:t>
      </w:r>
      <w:proofErr w:type="spellEnd"/>
      <w:r w:rsidRPr="00926429">
        <w:rPr>
          <w:rFonts w:ascii="Times New Roman" w:hAnsi="Times New Roman" w:cs="Times New Roman"/>
          <w:sz w:val="24"/>
          <w:szCs w:val="24"/>
        </w:rPr>
        <w:t>.</w:t>
      </w:r>
    </w:p>
    <w:p w14:paraId="6A11D8B3"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Blain</w:t>
      </w:r>
      <w:proofErr w:type="spellEnd"/>
      <w:r w:rsidRPr="00926429">
        <w:rPr>
          <w:rFonts w:ascii="Times New Roman" w:hAnsi="Times New Roman" w:cs="Times New Roman"/>
          <w:sz w:val="24"/>
          <w:szCs w:val="24"/>
        </w:rPr>
        <w:t xml:space="preserve">, M., </w:t>
      </w:r>
      <w:proofErr w:type="spellStart"/>
      <w:r w:rsidRPr="00926429">
        <w:rPr>
          <w:rFonts w:ascii="Times New Roman" w:hAnsi="Times New Roman" w:cs="Times New Roman"/>
          <w:sz w:val="24"/>
          <w:szCs w:val="24"/>
        </w:rPr>
        <w:t>Lemieux</w:t>
      </w:r>
      <w:proofErr w:type="spellEnd"/>
      <w:r w:rsidRPr="00926429">
        <w:rPr>
          <w:rFonts w:ascii="Times New Roman" w:hAnsi="Times New Roman" w:cs="Times New Roman"/>
          <w:sz w:val="24"/>
          <w:szCs w:val="24"/>
        </w:rPr>
        <w:t xml:space="preserve">, S.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Houde</w:t>
      </w:r>
      <w:proofErr w:type="spellEnd"/>
      <w:r w:rsidRPr="00926429">
        <w:rPr>
          <w:rFonts w:ascii="Times New Roman" w:hAnsi="Times New Roman" w:cs="Times New Roman"/>
          <w:sz w:val="24"/>
          <w:szCs w:val="24"/>
        </w:rPr>
        <w:t xml:space="preserve">, R. 2003. </w:t>
      </w:r>
      <w:proofErr w:type="spellStart"/>
      <w:r w:rsidRPr="00926429">
        <w:rPr>
          <w:rFonts w:ascii="Times New Roman" w:hAnsi="Times New Roman" w:cs="Times New Roman"/>
          <w:sz w:val="24"/>
          <w:szCs w:val="24"/>
        </w:rPr>
        <w:t>Implementation</w:t>
      </w:r>
      <w:proofErr w:type="spellEnd"/>
      <w:r w:rsidRPr="00926429">
        <w:rPr>
          <w:rFonts w:ascii="Times New Roman" w:hAnsi="Times New Roman" w:cs="Times New Roman"/>
          <w:sz w:val="24"/>
          <w:szCs w:val="24"/>
        </w:rPr>
        <w:t xml:space="preserve"> of a ROV </w:t>
      </w:r>
      <w:proofErr w:type="spellStart"/>
      <w:r w:rsidRPr="00926429">
        <w:rPr>
          <w:rFonts w:ascii="Times New Roman" w:hAnsi="Times New Roman" w:cs="Times New Roman"/>
          <w:sz w:val="24"/>
          <w:szCs w:val="24"/>
        </w:rPr>
        <w:t>navigation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system</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using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acoustic</w:t>
      </w:r>
      <w:proofErr w:type="spellEnd"/>
      <w:r w:rsidRPr="00926429">
        <w:rPr>
          <w:rFonts w:ascii="Times New Roman" w:hAnsi="Times New Roman" w:cs="Times New Roman"/>
          <w:sz w:val="24"/>
          <w:szCs w:val="24"/>
        </w:rPr>
        <w:t>/</w:t>
      </w:r>
      <w:proofErr w:type="spellStart"/>
      <w:r w:rsidRPr="00926429">
        <w:rPr>
          <w:rFonts w:ascii="Times New Roman" w:hAnsi="Times New Roman" w:cs="Times New Roman"/>
          <w:sz w:val="24"/>
          <w:szCs w:val="24"/>
        </w:rPr>
        <w:t>Doppler</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sensors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kalman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filtering</w:t>
      </w:r>
      <w:proofErr w:type="spellEnd"/>
      <w:r w:rsidRPr="00926429">
        <w:rPr>
          <w:rFonts w:ascii="Times New Roman" w:hAnsi="Times New Roman" w:cs="Times New Roman"/>
          <w:sz w:val="24"/>
          <w:szCs w:val="24"/>
        </w:rPr>
        <w:t xml:space="preserve">. In: </w:t>
      </w:r>
      <w:proofErr w:type="spellStart"/>
      <w:r w:rsidRPr="00926429">
        <w:rPr>
          <w:rFonts w:ascii="Times New Roman" w:hAnsi="Times New Roman" w:cs="Times New Roman"/>
          <w:sz w:val="24"/>
          <w:szCs w:val="24"/>
        </w:rPr>
        <w:t>Proceedings</w:t>
      </w:r>
      <w:proofErr w:type="spellEnd"/>
      <w:r w:rsidRPr="00926429">
        <w:rPr>
          <w:rFonts w:ascii="Times New Roman" w:hAnsi="Times New Roman" w:cs="Times New Roman"/>
          <w:sz w:val="24"/>
          <w:szCs w:val="24"/>
        </w:rPr>
        <w:t xml:space="preserve"> of IEEE/MTS </w:t>
      </w:r>
      <w:proofErr w:type="spellStart"/>
      <w:r w:rsidRPr="00926429">
        <w:rPr>
          <w:rFonts w:ascii="Times New Roman" w:hAnsi="Times New Roman" w:cs="Times New Roman"/>
          <w:sz w:val="24"/>
          <w:szCs w:val="24"/>
        </w:rPr>
        <w:t>Oceans</w:t>
      </w:r>
      <w:proofErr w:type="spellEnd"/>
      <w:r w:rsidRPr="00926429">
        <w:rPr>
          <w:rFonts w:ascii="Times New Roman" w:hAnsi="Times New Roman" w:cs="Times New Roman"/>
          <w:sz w:val="24"/>
          <w:szCs w:val="24"/>
        </w:rPr>
        <w:t>. Vol. 3. San Diego, CA. pp. 1255–1260</w:t>
      </w:r>
    </w:p>
    <w:p w14:paraId="6C7244A0" w14:textId="33D5B16E" w:rsidR="00106B38" w:rsidRPr="00926429" w:rsidRDefault="00106B38" w:rsidP="00E34EBB">
      <w:pPr>
        <w:autoSpaceDE w:val="0"/>
        <w:autoSpaceDN w:val="0"/>
        <w:adjustRightInd w:val="0"/>
        <w:spacing w:after="0" w:line="360" w:lineRule="auto"/>
        <w:ind w:left="562" w:hanging="562"/>
        <w:rPr>
          <w:rFonts w:ascii="Times New Roman" w:hAnsi="Times New Roman" w:cs="Times New Roman"/>
          <w:sz w:val="24"/>
          <w:szCs w:val="24"/>
        </w:rPr>
      </w:pPr>
      <w:proofErr w:type="spellStart"/>
      <w:r w:rsidRPr="00926429">
        <w:rPr>
          <w:rFonts w:ascii="Times New Roman" w:hAnsi="Times New Roman" w:cs="Times New Roman"/>
          <w:sz w:val="24"/>
          <w:szCs w:val="24"/>
        </w:rPr>
        <w:t>Boicenco</w:t>
      </w:r>
      <w:proofErr w:type="spellEnd"/>
      <w:r w:rsidRPr="00926429">
        <w:rPr>
          <w:rFonts w:ascii="Times New Roman" w:hAnsi="Times New Roman" w:cs="Times New Roman"/>
          <w:sz w:val="24"/>
          <w:szCs w:val="24"/>
        </w:rPr>
        <w:t xml:space="preserve"> L., </w:t>
      </w:r>
      <w:proofErr w:type="spellStart"/>
      <w:r w:rsidRPr="00926429">
        <w:rPr>
          <w:rFonts w:ascii="Times New Roman" w:hAnsi="Times New Roman" w:cs="Times New Roman"/>
          <w:sz w:val="24"/>
          <w:szCs w:val="24"/>
        </w:rPr>
        <w:t>Abaza</w:t>
      </w:r>
      <w:proofErr w:type="spellEnd"/>
      <w:r w:rsidRPr="00926429">
        <w:rPr>
          <w:rFonts w:ascii="Times New Roman" w:hAnsi="Times New Roman" w:cs="Times New Roman"/>
          <w:sz w:val="24"/>
          <w:szCs w:val="24"/>
        </w:rPr>
        <w:t xml:space="preserve"> V., Anton E., </w:t>
      </w:r>
      <w:proofErr w:type="spellStart"/>
      <w:r w:rsidRPr="00926429">
        <w:rPr>
          <w:rFonts w:ascii="Times New Roman" w:hAnsi="Times New Roman" w:cs="Times New Roman"/>
          <w:sz w:val="24"/>
          <w:szCs w:val="24"/>
        </w:rPr>
        <w:t>Bișinicu</w:t>
      </w:r>
      <w:proofErr w:type="spellEnd"/>
      <w:r w:rsidRPr="00926429">
        <w:rPr>
          <w:rFonts w:ascii="Times New Roman" w:hAnsi="Times New Roman" w:cs="Times New Roman"/>
          <w:sz w:val="24"/>
          <w:szCs w:val="24"/>
        </w:rPr>
        <w:t xml:space="preserve"> E,. Buga L., </w:t>
      </w:r>
      <w:proofErr w:type="spellStart"/>
      <w:r w:rsidRPr="00926429">
        <w:rPr>
          <w:rFonts w:ascii="Times New Roman" w:hAnsi="Times New Roman" w:cs="Times New Roman"/>
          <w:sz w:val="24"/>
          <w:szCs w:val="24"/>
        </w:rPr>
        <w:t>Coatu</w:t>
      </w:r>
      <w:proofErr w:type="spellEnd"/>
      <w:r w:rsidRPr="00926429">
        <w:rPr>
          <w:rFonts w:ascii="Times New Roman" w:hAnsi="Times New Roman" w:cs="Times New Roman"/>
          <w:sz w:val="24"/>
          <w:szCs w:val="24"/>
        </w:rPr>
        <w:t xml:space="preserve"> V., </w:t>
      </w:r>
      <w:proofErr w:type="spellStart"/>
      <w:r w:rsidRPr="00926429">
        <w:rPr>
          <w:rFonts w:ascii="Times New Roman" w:hAnsi="Times New Roman" w:cs="Times New Roman"/>
          <w:sz w:val="24"/>
          <w:szCs w:val="24"/>
        </w:rPr>
        <w:t>Damir</w:t>
      </w:r>
      <w:proofErr w:type="spellEnd"/>
      <w:r w:rsidRPr="00926429">
        <w:rPr>
          <w:rFonts w:ascii="Times New Roman" w:hAnsi="Times New Roman" w:cs="Times New Roman"/>
          <w:sz w:val="24"/>
          <w:szCs w:val="24"/>
        </w:rPr>
        <w:t xml:space="preserve"> N,. </w:t>
      </w:r>
      <w:proofErr w:type="spellStart"/>
      <w:r w:rsidRPr="00926429">
        <w:rPr>
          <w:rFonts w:ascii="Times New Roman" w:hAnsi="Times New Roman" w:cs="Times New Roman"/>
          <w:sz w:val="24"/>
          <w:szCs w:val="24"/>
        </w:rPr>
        <w:t>Diaconeasa</w:t>
      </w:r>
      <w:proofErr w:type="spellEnd"/>
      <w:r w:rsidRPr="00926429">
        <w:rPr>
          <w:rFonts w:ascii="Times New Roman" w:hAnsi="Times New Roman" w:cs="Times New Roman"/>
          <w:sz w:val="24"/>
          <w:szCs w:val="24"/>
        </w:rPr>
        <w:t xml:space="preserve"> D., Dumitrache C., Filimon A., </w:t>
      </w:r>
      <w:proofErr w:type="spellStart"/>
      <w:r w:rsidRPr="00926429">
        <w:rPr>
          <w:rFonts w:ascii="Times New Roman" w:hAnsi="Times New Roman" w:cs="Times New Roman"/>
          <w:sz w:val="24"/>
          <w:szCs w:val="24"/>
        </w:rPr>
        <w:t>Galațchi</w:t>
      </w:r>
      <w:proofErr w:type="spellEnd"/>
      <w:r w:rsidRPr="00926429">
        <w:rPr>
          <w:rFonts w:ascii="Times New Roman" w:hAnsi="Times New Roman" w:cs="Times New Roman"/>
          <w:sz w:val="24"/>
          <w:szCs w:val="24"/>
        </w:rPr>
        <w:t xml:space="preserve"> M., </w:t>
      </w:r>
      <w:proofErr w:type="spellStart"/>
      <w:r w:rsidRPr="00926429">
        <w:rPr>
          <w:rFonts w:ascii="Times New Roman" w:hAnsi="Times New Roman" w:cs="Times New Roman"/>
          <w:sz w:val="24"/>
          <w:szCs w:val="24"/>
        </w:rPr>
        <w:t>Golumbeanu</w:t>
      </w:r>
      <w:proofErr w:type="spellEnd"/>
      <w:r w:rsidRPr="00926429">
        <w:rPr>
          <w:rFonts w:ascii="Times New Roman" w:hAnsi="Times New Roman" w:cs="Times New Roman"/>
          <w:sz w:val="24"/>
          <w:szCs w:val="24"/>
        </w:rPr>
        <w:t xml:space="preserve"> M., </w:t>
      </w:r>
      <w:proofErr w:type="spellStart"/>
      <w:r w:rsidRPr="00926429">
        <w:rPr>
          <w:rFonts w:ascii="Times New Roman" w:hAnsi="Times New Roman" w:cs="Times New Roman"/>
          <w:sz w:val="24"/>
          <w:szCs w:val="24"/>
        </w:rPr>
        <w:t>Harcotă</w:t>
      </w:r>
      <w:proofErr w:type="spellEnd"/>
      <w:r w:rsidRPr="00926429">
        <w:rPr>
          <w:rFonts w:ascii="Times New Roman" w:hAnsi="Times New Roman" w:cs="Times New Roman"/>
          <w:sz w:val="24"/>
          <w:szCs w:val="24"/>
        </w:rPr>
        <w:t xml:space="preserve"> G., Lazăr L., Marin O., Mateescu R., </w:t>
      </w:r>
      <w:proofErr w:type="spellStart"/>
      <w:r w:rsidRPr="00926429">
        <w:rPr>
          <w:rFonts w:ascii="Times New Roman" w:hAnsi="Times New Roman" w:cs="Times New Roman"/>
          <w:sz w:val="24"/>
          <w:szCs w:val="24"/>
        </w:rPr>
        <w:t>Maximov</w:t>
      </w:r>
      <w:proofErr w:type="spellEnd"/>
      <w:r w:rsidRPr="00926429">
        <w:rPr>
          <w:rFonts w:ascii="Times New Roman" w:hAnsi="Times New Roman" w:cs="Times New Roman"/>
          <w:sz w:val="24"/>
          <w:szCs w:val="24"/>
        </w:rPr>
        <w:t xml:space="preserve"> V., Mihailov E., </w:t>
      </w:r>
      <w:proofErr w:type="spellStart"/>
      <w:r w:rsidRPr="00926429">
        <w:rPr>
          <w:rFonts w:ascii="Times New Roman" w:hAnsi="Times New Roman" w:cs="Times New Roman"/>
          <w:sz w:val="24"/>
          <w:szCs w:val="24"/>
        </w:rPr>
        <w:t>Nenciu</w:t>
      </w:r>
      <w:proofErr w:type="spellEnd"/>
      <w:r w:rsidRPr="00926429">
        <w:rPr>
          <w:rFonts w:ascii="Times New Roman" w:hAnsi="Times New Roman" w:cs="Times New Roman"/>
          <w:sz w:val="24"/>
          <w:szCs w:val="24"/>
        </w:rPr>
        <w:t xml:space="preserve"> M., Nicolaev S., Niță V., </w:t>
      </w:r>
      <w:proofErr w:type="spellStart"/>
      <w:r w:rsidRPr="00926429">
        <w:rPr>
          <w:rFonts w:ascii="Times New Roman" w:hAnsi="Times New Roman" w:cs="Times New Roman"/>
          <w:sz w:val="24"/>
          <w:szCs w:val="24"/>
        </w:rPr>
        <w:t>Oros</w:t>
      </w:r>
      <w:proofErr w:type="spellEnd"/>
      <w:r w:rsidRPr="00926429">
        <w:rPr>
          <w:rFonts w:ascii="Times New Roman" w:hAnsi="Times New Roman" w:cs="Times New Roman"/>
          <w:sz w:val="24"/>
          <w:szCs w:val="24"/>
        </w:rPr>
        <w:t xml:space="preserve"> A., Pantea E., Radu G., </w:t>
      </w:r>
      <w:proofErr w:type="spellStart"/>
      <w:r w:rsidRPr="00926429">
        <w:rPr>
          <w:rFonts w:ascii="Times New Roman" w:hAnsi="Times New Roman" w:cs="Times New Roman"/>
          <w:sz w:val="24"/>
          <w:szCs w:val="24"/>
        </w:rPr>
        <w:t>Spinu</w:t>
      </w:r>
      <w:proofErr w:type="spellEnd"/>
      <w:r w:rsidRPr="00926429">
        <w:rPr>
          <w:rFonts w:ascii="Times New Roman" w:hAnsi="Times New Roman" w:cs="Times New Roman"/>
          <w:sz w:val="24"/>
          <w:szCs w:val="24"/>
        </w:rPr>
        <w:t xml:space="preserve"> A., Stoica E., Tabarcea C., Timofte F, </w:t>
      </w:r>
      <w:proofErr w:type="spellStart"/>
      <w:r w:rsidRPr="00926429">
        <w:rPr>
          <w:rFonts w:ascii="Times New Roman" w:hAnsi="Times New Roman" w:cs="Times New Roman"/>
          <w:sz w:val="24"/>
          <w:szCs w:val="24"/>
        </w:rPr>
        <w:t>Țiganov</w:t>
      </w:r>
      <w:proofErr w:type="spellEnd"/>
      <w:r w:rsidRPr="00926429">
        <w:rPr>
          <w:rFonts w:ascii="Times New Roman" w:hAnsi="Times New Roman" w:cs="Times New Roman"/>
          <w:sz w:val="24"/>
          <w:szCs w:val="24"/>
        </w:rPr>
        <w:t xml:space="preserve"> G., </w:t>
      </w:r>
      <w:proofErr w:type="spellStart"/>
      <w:r w:rsidRPr="00926429">
        <w:rPr>
          <w:rFonts w:ascii="Times New Roman" w:hAnsi="Times New Roman" w:cs="Times New Roman"/>
          <w:sz w:val="24"/>
          <w:szCs w:val="24"/>
        </w:rPr>
        <w:t>Țoțoiu</w:t>
      </w:r>
      <w:proofErr w:type="spellEnd"/>
      <w:r w:rsidRPr="00926429">
        <w:rPr>
          <w:rFonts w:ascii="Times New Roman" w:hAnsi="Times New Roman" w:cs="Times New Roman"/>
          <w:sz w:val="24"/>
          <w:szCs w:val="24"/>
        </w:rPr>
        <w:t xml:space="preserve"> A, Vlas O., Vlăsceanu E., Zaharia T. (2018). Studiu privind elaborarea raportului privind starea </w:t>
      </w:r>
      <w:r w:rsidRPr="00926429">
        <w:rPr>
          <w:rFonts w:ascii="Times New Roman" w:hAnsi="Times New Roman" w:cs="Times New Roman"/>
          <w:sz w:val="24"/>
          <w:szCs w:val="24"/>
        </w:rPr>
        <w:lastRenderedPageBreak/>
        <w:t xml:space="preserve">ecologică a ecosistemului marin Marea Neagră conform </w:t>
      </w:r>
      <w:proofErr w:type="spellStart"/>
      <w:r w:rsidRPr="00926429">
        <w:rPr>
          <w:rFonts w:ascii="Times New Roman" w:hAnsi="Times New Roman" w:cs="Times New Roman"/>
          <w:sz w:val="24"/>
          <w:szCs w:val="24"/>
        </w:rPr>
        <w:t>cerinţelor</w:t>
      </w:r>
      <w:proofErr w:type="spellEnd"/>
      <w:r w:rsidRPr="00926429">
        <w:rPr>
          <w:rFonts w:ascii="Times New Roman" w:hAnsi="Times New Roman" w:cs="Times New Roman"/>
          <w:sz w:val="24"/>
          <w:szCs w:val="24"/>
        </w:rPr>
        <w:t xml:space="preserve"> art. 17 ale Directivei Cadru Strategia pentru mediul marin (2008/56/EC), pp 331 </w:t>
      </w:r>
    </w:p>
    <w:p w14:paraId="2AAEF955" w14:textId="75D44BF1" w:rsidR="00106B38" w:rsidRPr="00926429" w:rsidRDefault="00106B38" w:rsidP="00E34EBB">
      <w:pPr>
        <w:autoSpaceDE w:val="0"/>
        <w:autoSpaceDN w:val="0"/>
        <w:adjustRightInd w:val="0"/>
        <w:spacing w:after="0" w:line="360" w:lineRule="auto"/>
        <w:ind w:left="562" w:hanging="562"/>
        <w:rPr>
          <w:rFonts w:ascii="Times New Roman" w:hAnsi="Times New Roman" w:cs="Times New Roman"/>
          <w:sz w:val="24"/>
          <w:szCs w:val="24"/>
        </w:rPr>
      </w:pPr>
      <w:proofErr w:type="spellStart"/>
      <w:r w:rsidRPr="00926429">
        <w:rPr>
          <w:rFonts w:ascii="Times New Roman" w:hAnsi="Times New Roman" w:cs="Times New Roman"/>
          <w:sz w:val="24"/>
          <w:szCs w:val="24"/>
        </w:rPr>
        <w:t>Boicenco</w:t>
      </w:r>
      <w:proofErr w:type="spellEnd"/>
      <w:r w:rsidRPr="00926429">
        <w:rPr>
          <w:rFonts w:ascii="Times New Roman" w:hAnsi="Times New Roman" w:cs="Times New Roman"/>
          <w:sz w:val="24"/>
          <w:szCs w:val="24"/>
        </w:rPr>
        <w:t xml:space="preserve"> L. și colab. (2018). Raportul național privind starea ecologică a ecosistemului marin Marea Neagră conform </w:t>
      </w:r>
      <w:proofErr w:type="spellStart"/>
      <w:r w:rsidRPr="00926429">
        <w:rPr>
          <w:rFonts w:ascii="Times New Roman" w:hAnsi="Times New Roman" w:cs="Times New Roman"/>
          <w:sz w:val="24"/>
          <w:szCs w:val="24"/>
        </w:rPr>
        <w:t>cerinţelor</w:t>
      </w:r>
      <w:proofErr w:type="spellEnd"/>
      <w:r w:rsidRPr="00926429">
        <w:rPr>
          <w:rFonts w:ascii="Times New Roman" w:hAnsi="Times New Roman" w:cs="Times New Roman"/>
          <w:sz w:val="24"/>
          <w:szCs w:val="24"/>
        </w:rPr>
        <w:t xml:space="preserve"> art. 17 ale Directivei Cadru Strategia pentru mediul marin (2008/56/EC), pp. 328.</w:t>
      </w:r>
    </w:p>
    <w:p w14:paraId="49B32CCF" w14:textId="7FBDAD51"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Botnariuc N., Godeanu S., Petran A., 1982- Caracterizarea ecologic</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a ecosistemelor acvatice, </w:t>
      </w:r>
      <w:proofErr w:type="spellStart"/>
      <w:r w:rsidRPr="00926429">
        <w:rPr>
          <w:rFonts w:ascii="Times New Roman" w:hAnsi="Times New Roman" w:cs="Times New Roman"/>
          <w:sz w:val="24"/>
          <w:szCs w:val="24"/>
        </w:rPr>
        <w:t>Pontus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Euxinus</w:t>
      </w:r>
      <w:proofErr w:type="spellEnd"/>
      <w:r w:rsidRPr="00926429">
        <w:rPr>
          <w:rFonts w:ascii="Times New Roman" w:hAnsi="Times New Roman" w:cs="Times New Roman"/>
          <w:sz w:val="24"/>
          <w:szCs w:val="24"/>
        </w:rPr>
        <w:t xml:space="preserve">, Studii </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 xml:space="preserve">i </w:t>
      </w:r>
      <w:proofErr w:type="spellStart"/>
      <w:r w:rsidRPr="00926429">
        <w:rPr>
          <w:rFonts w:ascii="Times New Roman" w:hAnsi="Times New Roman" w:cs="Times New Roman"/>
          <w:sz w:val="24"/>
          <w:szCs w:val="24"/>
        </w:rPr>
        <w:t>cercet</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ri</w:t>
      </w:r>
      <w:proofErr w:type="spellEnd"/>
    </w:p>
    <w:p w14:paraId="79CADC9C"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Botnariuc N., </w:t>
      </w:r>
      <w:proofErr w:type="spellStart"/>
      <w:r w:rsidRPr="00926429">
        <w:rPr>
          <w:rFonts w:ascii="Times New Roman" w:hAnsi="Times New Roman" w:cs="Times New Roman"/>
          <w:sz w:val="24"/>
          <w:szCs w:val="24"/>
        </w:rPr>
        <w:t>Tatole</w:t>
      </w:r>
      <w:proofErr w:type="spellEnd"/>
      <w:r w:rsidRPr="00926429">
        <w:rPr>
          <w:rFonts w:ascii="Times New Roman" w:hAnsi="Times New Roman" w:cs="Times New Roman"/>
          <w:sz w:val="24"/>
          <w:szCs w:val="24"/>
        </w:rPr>
        <w:t xml:space="preserve"> Victoria, 2005 – Lista </w:t>
      </w:r>
      <w:proofErr w:type="spellStart"/>
      <w:r w:rsidRPr="00926429">
        <w:rPr>
          <w:rFonts w:ascii="Times New Roman" w:hAnsi="Times New Roman" w:cs="Times New Roman"/>
          <w:sz w:val="24"/>
          <w:szCs w:val="24"/>
        </w:rPr>
        <w:t>Ro</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ie</w:t>
      </w:r>
      <w:proofErr w:type="spellEnd"/>
      <w:r w:rsidRPr="00926429">
        <w:rPr>
          <w:rFonts w:ascii="Times New Roman" w:hAnsi="Times New Roman" w:cs="Times New Roman"/>
          <w:sz w:val="24"/>
          <w:szCs w:val="24"/>
        </w:rPr>
        <w:t xml:space="preserve"> a vertebratelor din România, Ed. Academiei, </w:t>
      </w:r>
      <w:proofErr w:type="spellStart"/>
      <w:r w:rsidRPr="00926429">
        <w:rPr>
          <w:rFonts w:ascii="Times New Roman" w:hAnsi="Times New Roman" w:cs="Times New Roman"/>
          <w:sz w:val="24"/>
          <w:szCs w:val="24"/>
        </w:rPr>
        <w:t>Bucure</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ti</w:t>
      </w:r>
      <w:proofErr w:type="spellEnd"/>
      <w:r w:rsidRPr="00926429">
        <w:rPr>
          <w:rFonts w:ascii="Times New Roman" w:hAnsi="Times New Roman" w:cs="Times New Roman"/>
          <w:sz w:val="24"/>
          <w:szCs w:val="24"/>
        </w:rPr>
        <w:t>;</w:t>
      </w:r>
    </w:p>
    <w:p w14:paraId="767E3D96"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Bratianu</w:t>
      </w:r>
      <w:proofErr w:type="spellEnd"/>
      <w:r w:rsidRPr="00926429">
        <w:rPr>
          <w:rFonts w:ascii="Times New Roman" w:hAnsi="Times New Roman" w:cs="Times New Roman"/>
          <w:sz w:val="24"/>
          <w:szCs w:val="24"/>
        </w:rPr>
        <w:t xml:space="preserve"> Ghe., 1988- Marea Neagr</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Ed. Meridiane, </w:t>
      </w:r>
      <w:proofErr w:type="spellStart"/>
      <w:r w:rsidRPr="00926429">
        <w:rPr>
          <w:rFonts w:ascii="Times New Roman" w:hAnsi="Times New Roman" w:cs="Times New Roman"/>
          <w:sz w:val="24"/>
          <w:szCs w:val="24"/>
        </w:rPr>
        <w:t>Bucure</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ti</w:t>
      </w:r>
      <w:proofErr w:type="spellEnd"/>
    </w:p>
    <w:p w14:paraId="640D9981"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Bray, N., &amp; Cohen, M. (1997).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development</w:t>
      </w:r>
      <w:proofErr w:type="spellEnd"/>
      <w:r w:rsidRPr="00926429">
        <w:rPr>
          <w:rFonts w:ascii="Times New Roman" w:hAnsi="Times New Roman" w:cs="Times New Roman"/>
          <w:sz w:val="24"/>
          <w:szCs w:val="24"/>
        </w:rPr>
        <w:t xml:space="preserve">. International Association of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Companies</w:t>
      </w:r>
      <w:proofErr w:type="spellEnd"/>
      <w:r w:rsidRPr="00926429">
        <w:rPr>
          <w:rFonts w:ascii="Times New Roman" w:hAnsi="Times New Roman" w:cs="Times New Roman"/>
          <w:sz w:val="24"/>
          <w:szCs w:val="24"/>
        </w:rPr>
        <w:t>.</w:t>
      </w:r>
    </w:p>
    <w:p w14:paraId="78C6C6FF"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Bruun</w:t>
      </w:r>
      <w:proofErr w:type="spellEnd"/>
      <w:r w:rsidRPr="00926429">
        <w:rPr>
          <w:rFonts w:ascii="Times New Roman" w:hAnsi="Times New Roman" w:cs="Times New Roman"/>
          <w:sz w:val="24"/>
          <w:szCs w:val="24"/>
        </w:rPr>
        <w:t xml:space="preserve"> B., </w:t>
      </w:r>
      <w:proofErr w:type="spellStart"/>
      <w:r w:rsidRPr="00926429">
        <w:rPr>
          <w:rFonts w:ascii="Times New Roman" w:hAnsi="Times New Roman" w:cs="Times New Roman"/>
          <w:sz w:val="24"/>
          <w:szCs w:val="24"/>
        </w:rPr>
        <w:t>Delin</w:t>
      </w:r>
      <w:proofErr w:type="spellEnd"/>
      <w:r w:rsidRPr="00926429">
        <w:rPr>
          <w:rFonts w:ascii="Times New Roman" w:hAnsi="Times New Roman" w:cs="Times New Roman"/>
          <w:sz w:val="24"/>
          <w:szCs w:val="24"/>
        </w:rPr>
        <w:t xml:space="preserve"> H., Svensson L., 1999 – </w:t>
      </w:r>
      <w:proofErr w:type="spellStart"/>
      <w:r w:rsidRPr="00926429">
        <w:rPr>
          <w:rFonts w:ascii="Times New Roman" w:hAnsi="Times New Roman" w:cs="Times New Roman"/>
          <w:sz w:val="24"/>
          <w:szCs w:val="24"/>
        </w:rPr>
        <w:t>Pasarile</w:t>
      </w:r>
      <w:proofErr w:type="spellEnd"/>
      <w:r w:rsidRPr="00926429">
        <w:rPr>
          <w:rFonts w:ascii="Times New Roman" w:hAnsi="Times New Roman" w:cs="Times New Roman"/>
          <w:sz w:val="24"/>
          <w:szCs w:val="24"/>
        </w:rPr>
        <w:t xml:space="preserve"> din Romania si Europa – Determinator ilustrat, </w:t>
      </w:r>
      <w:proofErr w:type="spellStart"/>
      <w:r w:rsidRPr="00926429">
        <w:rPr>
          <w:rFonts w:ascii="Times New Roman" w:hAnsi="Times New Roman" w:cs="Times New Roman"/>
          <w:sz w:val="24"/>
          <w:szCs w:val="24"/>
        </w:rPr>
        <w:t>Octopus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Publishing</w:t>
      </w:r>
      <w:proofErr w:type="spellEnd"/>
      <w:r w:rsidRPr="00926429">
        <w:rPr>
          <w:rFonts w:ascii="Times New Roman" w:hAnsi="Times New Roman" w:cs="Times New Roman"/>
          <w:sz w:val="24"/>
          <w:szCs w:val="24"/>
        </w:rPr>
        <w:t xml:space="preserve"> Group Ltd;</w:t>
      </w:r>
    </w:p>
    <w:p w14:paraId="189B191B" w14:textId="6CEFA7CD" w:rsidR="00677238" w:rsidRPr="00926429" w:rsidRDefault="00677238"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Bulimaga</w:t>
      </w:r>
      <w:proofErr w:type="spellEnd"/>
      <w:r w:rsidRPr="00926429">
        <w:rPr>
          <w:rFonts w:ascii="Times New Roman" w:hAnsi="Times New Roman" w:cs="Times New Roman"/>
          <w:sz w:val="24"/>
          <w:szCs w:val="24"/>
        </w:rPr>
        <w:t xml:space="preserve"> C., 2015. Metodologia privind evaluarea impactului asupra mediului, Revista de studii interdisciplinare ”C. Stere”, Nr. 4 (8): </w:t>
      </w:r>
      <w:proofErr w:type="spellStart"/>
      <w:r w:rsidRPr="00926429">
        <w:rPr>
          <w:rFonts w:ascii="Times New Roman" w:hAnsi="Times New Roman" w:cs="Times New Roman"/>
          <w:sz w:val="24"/>
          <w:szCs w:val="24"/>
        </w:rPr>
        <w:t>pg</w:t>
      </w:r>
      <w:proofErr w:type="spellEnd"/>
      <w:r w:rsidRPr="00926429">
        <w:rPr>
          <w:rFonts w:ascii="Times New Roman" w:hAnsi="Times New Roman" w:cs="Times New Roman"/>
          <w:sz w:val="24"/>
          <w:szCs w:val="24"/>
        </w:rPr>
        <w:t>. 5-44, ISSN 2457-550.</w:t>
      </w:r>
    </w:p>
    <w:p w14:paraId="57947ECC" w14:textId="19E59BEA" w:rsidR="00A93ADD" w:rsidRPr="00926429" w:rsidRDefault="00A93ADD"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Caraivan Gl., 2010 - Studiul sedimentologic al depozitelor de plaja și de pe șelful intern românesc al Mării Negre intre Portița si Tuzla. Ed. Ex </w:t>
      </w:r>
      <w:proofErr w:type="spellStart"/>
      <w:r w:rsidRPr="00926429">
        <w:rPr>
          <w:rFonts w:ascii="Times New Roman" w:hAnsi="Times New Roman" w:cs="Times New Roman"/>
          <w:sz w:val="24"/>
          <w:szCs w:val="24"/>
        </w:rPr>
        <w:t>Ponto</w:t>
      </w:r>
      <w:proofErr w:type="spellEnd"/>
      <w:r w:rsidRPr="00926429">
        <w:rPr>
          <w:rFonts w:ascii="Times New Roman" w:hAnsi="Times New Roman" w:cs="Times New Roman"/>
          <w:sz w:val="24"/>
          <w:szCs w:val="24"/>
        </w:rPr>
        <w:t>, Constanța.</w:t>
      </w:r>
    </w:p>
    <w:p w14:paraId="7CCD1C5E" w14:textId="5AADC612"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Catuneanu</w:t>
      </w:r>
      <w:proofErr w:type="spellEnd"/>
      <w:r w:rsidRPr="00926429">
        <w:rPr>
          <w:rFonts w:ascii="Times New Roman" w:hAnsi="Times New Roman" w:cs="Times New Roman"/>
          <w:sz w:val="24"/>
          <w:szCs w:val="24"/>
        </w:rPr>
        <w:t xml:space="preserve"> et all,1978 - </w:t>
      </w:r>
      <w:proofErr w:type="spellStart"/>
      <w:r w:rsidRPr="00926429">
        <w:rPr>
          <w:rFonts w:ascii="Times New Roman" w:hAnsi="Times New Roman" w:cs="Times New Roman"/>
          <w:sz w:val="24"/>
          <w:szCs w:val="24"/>
        </w:rPr>
        <w:t>Aves</w:t>
      </w:r>
      <w:proofErr w:type="spellEnd"/>
      <w:r w:rsidRPr="00926429">
        <w:rPr>
          <w:rFonts w:ascii="Times New Roman" w:hAnsi="Times New Roman" w:cs="Times New Roman"/>
          <w:sz w:val="24"/>
          <w:szCs w:val="24"/>
        </w:rPr>
        <w:t xml:space="preserve"> Fauna RSR, XV/Ed. Academiei;</w:t>
      </w:r>
    </w:p>
    <w:p w14:paraId="1A20476A" w14:textId="77777777" w:rsidR="00B61A4E" w:rsidRPr="00926429" w:rsidRDefault="00B61A4E" w:rsidP="00E34EBB">
      <w:pPr>
        <w:spacing w:after="0" w:line="360" w:lineRule="auto"/>
        <w:ind w:left="540" w:hanging="540"/>
        <w:rPr>
          <w:rFonts w:ascii="Times New Roman" w:hAnsi="Times New Roman" w:cs="Times New Roman"/>
          <w:color w:val="000000" w:themeColor="text1"/>
          <w:sz w:val="24"/>
          <w:szCs w:val="24"/>
        </w:rPr>
      </w:pPr>
      <w:r w:rsidRPr="00926429">
        <w:rPr>
          <w:rFonts w:ascii="Times New Roman" w:hAnsi="Times New Roman" w:cs="Times New Roman"/>
          <w:color w:val="000000" w:themeColor="text1"/>
          <w:sz w:val="24"/>
          <w:szCs w:val="24"/>
        </w:rPr>
        <w:t xml:space="preserve">Cândea M, Fabian R, </w:t>
      </w:r>
      <w:proofErr w:type="spellStart"/>
      <w:r w:rsidRPr="00926429">
        <w:rPr>
          <w:rFonts w:ascii="Times New Roman" w:hAnsi="Times New Roman" w:cs="Times New Roman"/>
          <w:color w:val="000000" w:themeColor="text1"/>
          <w:sz w:val="24"/>
          <w:szCs w:val="24"/>
        </w:rPr>
        <w:t>Paiu</w:t>
      </w:r>
      <w:proofErr w:type="spellEnd"/>
      <w:r w:rsidRPr="00926429">
        <w:rPr>
          <w:rFonts w:ascii="Times New Roman" w:hAnsi="Times New Roman" w:cs="Times New Roman"/>
          <w:color w:val="000000" w:themeColor="text1"/>
          <w:sz w:val="24"/>
          <w:szCs w:val="24"/>
        </w:rPr>
        <w:t xml:space="preserve"> R.M., 2011 – Ghidul voluntarului pentru monitorizarea delfinilor, ONG Mare </w:t>
      </w:r>
      <w:proofErr w:type="spellStart"/>
      <w:r w:rsidRPr="00926429">
        <w:rPr>
          <w:rFonts w:ascii="Times New Roman" w:hAnsi="Times New Roman" w:cs="Times New Roman"/>
          <w:color w:val="000000" w:themeColor="text1"/>
          <w:sz w:val="24"/>
          <w:szCs w:val="24"/>
        </w:rPr>
        <w:t>Nostrum</w:t>
      </w:r>
      <w:proofErr w:type="spellEnd"/>
      <w:r w:rsidRPr="00926429">
        <w:rPr>
          <w:rFonts w:ascii="Times New Roman" w:hAnsi="Times New Roman" w:cs="Times New Roman"/>
          <w:color w:val="000000" w:themeColor="text1"/>
          <w:sz w:val="24"/>
          <w:szCs w:val="24"/>
        </w:rPr>
        <w:t>, Constanța.</w:t>
      </w:r>
    </w:p>
    <w:p w14:paraId="63C64C8A" w14:textId="0A2AE70C"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Ciochia V. 1984 - Dinamica si </w:t>
      </w:r>
      <w:proofErr w:type="spellStart"/>
      <w:r w:rsidRPr="00926429">
        <w:rPr>
          <w:rFonts w:ascii="Times New Roman" w:hAnsi="Times New Roman" w:cs="Times New Roman"/>
          <w:sz w:val="24"/>
          <w:szCs w:val="24"/>
        </w:rPr>
        <w:t>migratia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pasarilor</w:t>
      </w:r>
      <w:proofErr w:type="spellEnd"/>
      <w:r w:rsidRPr="00926429">
        <w:rPr>
          <w:rFonts w:ascii="Times New Roman" w:hAnsi="Times New Roman" w:cs="Times New Roman"/>
          <w:sz w:val="24"/>
          <w:szCs w:val="24"/>
        </w:rPr>
        <w:t xml:space="preserve">, Edit. </w:t>
      </w:r>
      <w:proofErr w:type="spellStart"/>
      <w:r w:rsidRPr="00926429">
        <w:rPr>
          <w:rFonts w:ascii="Times New Roman" w:hAnsi="Times New Roman" w:cs="Times New Roman"/>
          <w:sz w:val="24"/>
          <w:szCs w:val="24"/>
        </w:rPr>
        <w:t>stiintifica</w:t>
      </w:r>
      <w:proofErr w:type="spellEnd"/>
      <w:r w:rsidRPr="00926429">
        <w:rPr>
          <w:rFonts w:ascii="Times New Roman" w:hAnsi="Times New Roman" w:cs="Times New Roman"/>
          <w:sz w:val="24"/>
          <w:szCs w:val="24"/>
        </w:rPr>
        <w:t xml:space="preserve"> si enciclopedica, Buc.;</w:t>
      </w:r>
    </w:p>
    <w:p w14:paraId="497336DA"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Coggan</w:t>
      </w:r>
      <w:proofErr w:type="spellEnd"/>
      <w:r w:rsidRPr="00926429">
        <w:rPr>
          <w:rFonts w:ascii="Times New Roman" w:hAnsi="Times New Roman" w:cs="Times New Roman"/>
          <w:sz w:val="24"/>
          <w:szCs w:val="24"/>
        </w:rPr>
        <w:t xml:space="preserve">, R|., </w:t>
      </w:r>
      <w:proofErr w:type="spellStart"/>
      <w:r w:rsidRPr="00926429">
        <w:rPr>
          <w:rFonts w:ascii="Times New Roman" w:hAnsi="Times New Roman" w:cs="Times New Roman"/>
          <w:sz w:val="24"/>
          <w:szCs w:val="24"/>
        </w:rPr>
        <w:t>Populus</w:t>
      </w:r>
      <w:proofErr w:type="spellEnd"/>
      <w:r w:rsidRPr="00926429">
        <w:rPr>
          <w:rFonts w:ascii="Times New Roman" w:hAnsi="Times New Roman" w:cs="Times New Roman"/>
          <w:sz w:val="24"/>
          <w:szCs w:val="24"/>
        </w:rPr>
        <w:t xml:space="preserve">, J., White, J., </w:t>
      </w:r>
      <w:proofErr w:type="spellStart"/>
      <w:r w:rsidRPr="00926429">
        <w:rPr>
          <w:rFonts w:ascii="Times New Roman" w:hAnsi="Times New Roman" w:cs="Times New Roman"/>
          <w:sz w:val="24"/>
          <w:szCs w:val="24"/>
        </w:rPr>
        <w:t>Sheehan</w:t>
      </w:r>
      <w:proofErr w:type="spellEnd"/>
      <w:r w:rsidRPr="00926429">
        <w:rPr>
          <w:rFonts w:ascii="Times New Roman" w:hAnsi="Times New Roman" w:cs="Times New Roman"/>
          <w:sz w:val="24"/>
          <w:szCs w:val="24"/>
        </w:rPr>
        <w:t xml:space="preserve">, K., </w:t>
      </w:r>
      <w:proofErr w:type="spellStart"/>
      <w:r w:rsidRPr="00926429">
        <w:rPr>
          <w:rFonts w:ascii="Times New Roman" w:hAnsi="Times New Roman" w:cs="Times New Roman"/>
          <w:sz w:val="24"/>
          <w:szCs w:val="24"/>
        </w:rPr>
        <w:t>Fitzpatrick</w:t>
      </w:r>
      <w:proofErr w:type="spellEnd"/>
      <w:r w:rsidRPr="00926429">
        <w:rPr>
          <w:rFonts w:ascii="Times New Roman" w:hAnsi="Times New Roman" w:cs="Times New Roman"/>
          <w:sz w:val="24"/>
          <w:szCs w:val="24"/>
        </w:rPr>
        <w:t xml:space="preserve">, F.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Piel, S. (</w:t>
      </w:r>
      <w:proofErr w:type="spellStart"/>
      <w:r w:rsidRPr="00926429">
        <w:rPr>
          <w:rFonts w:ascii="Times New Roman" w:hAnsi="Times New Roman" w:cs="Times New Roman"/>
          <w:sz w:val="24"/>
          <w:szCs w:val="24"/>
        </w:rPr>
        <w:t>eds</w:t>
      </w:r>
      <w:proofErr w:type="spellEnd"/>
      <w:r w:rsidRPr="00926429">
        <w:rPr>
          <w:rFonts w:ascii="Times New Roman" w:hAnsi="Times New Roman" w:cs="Times New Roman"/>
          <w:sz w:val="24"/>
          <w:szCs w:val="24"/>
        </w:rPr>
        <w:t xml:space="preserve">.) (2007). Review of </w:t>
      </w:r>
      <w:proofErr w:type="spellStart"/>
      <w:r w:rsidRPr="00926429">
        <w:rPr>
          <w:rFonts w:ascii="Times New Roman" w:hAnsi="Times New Roman" w:cs="Times New Roman"/>
          <w:sz w:val="24"/>
          <w:szCs w:val="24"/>
        </w:rPr>
        <w:t>Standards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Protocols</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Seabed</w:t>
      </w:r>
      <w:proofErr w:type="spellEnd"/>
      <w:r w:rsidRPr="00926429">
        <w:rPr>
          <w:rFonts w:ascii="Times New Roman" w:hAnsi="Times New Roman" w:cs="Times New Roman"/>
          <w:sz w:val="24"/>
          <w:szCs w:val="24"/>
        </w:rPr>
        <w:t xml:space="preserve"> Habitat </w:t>
      </w:r>
      <w:proofErr w:type="spellStart"/>
      <w:r w:rsidRPr="00926429">
        <w:rPr>
          <w:rFonts w:ascii="Times New Roman" w:hAnsi="Times New Roman" w:cs="Times New Roman"/>
          <w:sz w:val="24"/>
          <w:szCs w:val="24"/>
        </w:rPr>
        <w:t>Mapping</w:t>
      </w:r>
      <w:proofErr w:type="spellEnd"/>
      <w:r w:rsidRPr="00926429">
        <w:rPr>
          <w:rFonts w:ascii="Times New Roman" w:hAnsi="Times New Roman" w:cs="Times New Roman"/>
          <w:sz w:val="24"/>
          <w:szCs w:val="24"/>
        </w:rPr>
        <w:t>. MESH. 203 p.</w:t>
      </w:r>
    </w:p>
    <w:p w14:paraId="640C3889"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Costaras</w:t>
      </w:r>
      <w:proofErr w:type="spellEnd"/>
      <w:r w:rsidRPr="00926429">
        <w:rPr>
          <w:rFonts w:ascii="Times New Roman" w:hAnsi="Times New Roman" w:cs="Times New Roman"/>
          <w:sz w:val="24"/>
          <w:szCs w:val="24"/>
        </w:rPr>
        <w:t xml:space="preserve"> M., </w:t>
      </w:r>
      <w:proofErr w:type="spellStart"/>
      <w:r w:rsidRPr="00926429">
        <w:rPr>
          <w:rFonts w:ascii="Times New Roman" w:hAnsi="Times New Roman" w:cs="Times New Roman"/>
          <w:sz w:val="24"/>
          <w:szCs w:val="24"/>
        </w:rPr>
        <w:t>Spearman</w:t>
      </w:r>
      <w:proofErr w:type="spellEnd"/>
      <w:r w:rsidRPr="00926429">
        <w:rPr>
          <w:rFonts w:ascii="Times New Roman" w:hAnsi="Times New Roman" w:cs="Times New Roman"/>
          <w:sz w:val="24"/>
          <w:szCs w:val="24"/>
        </w:rPr>
        <w:t xml:space="preserve"> J., </w:t>
      </w:r>
      <w:proofErr w:type="spellStart"/>
      <w:r w:rsidRPr="00926429">
        <w:rPr>
          <w:rFonts w:ascii="Times New Roman" w:hAnsi="Times New Roman" w:cs="Times New Roman"/>
          <w:sz w:val="24"/>
          <w:szCs w:val="24"/>
        </w:rPr>
        <w:t>Dearnaley</w:t>
      </w:r>
      <w:proofErr w:type="spellEnd"/>
      <w:r w:rsidRPr="00926429">
        <w:rPr>
          <w:rFonts w:ascii="Times New Roman" w:hAnsi="Times New Roman" w:cs="Times New Roman"/>
          <w:sz w:val="24"/>
          <w:szCs w:val="24"/>
        </w:rPr>
        <w:t xml:space="preserve"> M. 2008. Sediment </w:t>
      </w:r>
      <w:proofErr w:type="spellStart"/>
      <w:r w:rsidRPr="00926429">
        <w:rPr>
          <w:rFonts w:ascii="Times New Roman" w:hAnsi="Times New Roman" w:cs="Times New Roman"/>
          <w:sz w:val="24"/>
          <w:szCs w:val="24"/>
        </w:rPr>
        <w:t>plumes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arising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from</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reclamation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activities</w:t>
      </w:r>
      <w:proofErr w:type="spellEnd"/>
      <w:r w:rsidRPr="00926429">
        <w:rPr>
          <w:rFonts w:ascii="Times New Roman" w:hAnsi="Times New Roman" w:cs="Times New Roman"/>
          <w:sz w:val="24"/>
          <w:szCs w:val="24"/>
        </w:rPr>
        <w:t xml:space="preserve"> – The </w:t>
      </w:r>
      <w:proofErr w:type="spellStart"/>
      <w:r w:rsidRPr="00926429">
        <w:rPr>
          <w:rFonts w:ascii="Times New Roman" w:hAnsi="Times New Roman" w:cs="Times New Roman"/>
          <w:sz w:val="24"/>
          <w:szCs w:val="24"/>
        </w:rPr>
        <w:t>application</w:t>
      </w:r>
      <w:proofErr w:type="spellEnd"/>
      <w:r w:rsidRPr="00926429">
        <w:rPr>
          <w:rFonts w:ascii="Times New Roman" w:hAnsi="Times New Roman" w:cs="Times New Roman"/>
          <w:sz w:val="24"/>
          <w:szCs w:val="24"/>
        </w:rPr>
        <w:t xml:space="preserve"> of expert </w:t>
      </w:r>
      <w:proofErr w:type="spellStart"/>
      <w:r w:rsidRPr="00926429">
        <w:rPr>
          <w:rFonts w:ascii="Times New Roman" w:hAnsi="Times New Roman" w:cs="Times New Roman"/>
          <w:sz w:val="24"/>
          <w:szCs w:val="24"/>
        </w:rPr>
        <w:t>assessment</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modelling. http://dredgingdays.org/documents/dredgingconference/downloads/2/qatar2008_2008-18-05_12_costaras.pdf</w:t>
      </w:r>
    </w:p>
    <w:p w14:paraId="43E1DCD3" w14:textId="4F8B056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Csaba </w:t>
      </w:r>
      <w:proofErr w:type="spellStart"/>
      <w:r w:rsidRPr="00926429">
        <w:rPr>
          <w:rFonts w:ascii="Times New Roman" w:hAnsi="Times New Roman" w:cs="Times New Roman"/>
          <w:sz w:val="24"/>
          <w:szCs w:val="24"/>
        </w:rPr>
        <w:t>Jere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Abigel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Szodoray</w:t>
      </w:r>
      <w:proofErr w:type="spellEnd"/>
      <w:r w:rsidRPr="00926429">
        <w:rPr>
          <w:rFonts w:ascii="Times New Roman" w:hAnsi="Times New Roman" w:cs="Times New Roman"/>
          <w:sz w:val="24"/>
          <w:szCs w:val="24"/>
        </w:rPr>
        <w:t xml:space="preserve">-Paradi, Farkas </w:t>
      </w:r>
      <w:proofErr w:type="spellStart"/>
      <w:r w:rsidRPr="00926429">
        <w:rPr>
          <w:rFonts w:ascii="Times New Roman" w:hAnsi="Times New Roman" w:cs="Times New Roman"/>
          <w:sz w:val="24"/>
          <w:szCs w:val="24"/>
        </w:rPr>
        <w:t>Szodoray</w:t>
      </w:r>
      <w:proofErr w:type="spellEnd"/>
      <w:r w:rsidRPr="00926429">
        <w:rPr>
          <w:rFonts w:ascii="Times New Roman" w:hAnsi="Times New Roman" w:cs="Times New Roman"/>
          <w:sz w:val="24"/>
          <w:szCs w:val="24"/>
        </w:rPr>
        <w:t xml:space="preserve">-Paradi (Editori). 2008. Liliecii si Evaluarea Impactului asupra Mediului – Ghid Metodologic - </w:t>
      </w:r>
      <w:proofErr w:type="spellStart"/>
      <w:r w:rsidRPr="00926429">
        <w:rPr>
          <w:rFonts w:ascii="Times New Roman" w:hAnsi="Times New Roman" w:cs="Times New Roman"/>
          <w:sz w:val="24"/>
          <w:szCs w:val="24"/>
        </w:rPr>
        <w:t>Asociatia</w:t>
      </w:r>
      <w:proofErr w:type="spellEnd"/>
      <w:r w:rsidRPr="00926429">
        <w:rPr>
          <w:rFonts w:ascii="Times New Roman" w:hAnsi="Times New Roman" w:cs="Times New Roman"/>
          <w:sz w:val="24"/>
          <w:szCs w:val="24"/>
        </w:rPr>
        <w:t xml:space="preserve"> pentru </w:t>
      </w:r>
      <w:proofErr w:type="spellStart"/>
      <w:r w:rsidRPr="00926429">
        <w:rPr>
          <w:rFonts w:ascii="Times New Roman" w:hAnsi="Times New Roman" w:cs="Times New Roman"/>
          <w:sz w:val="24"/>
          <w:szCs w:val="24"/>
        </w:rPr>
        <w:t>protectia</w:t>
      </w:r>
      <w:proofErr w:type="spellEnd"/>
      <w:r w:rsidRPr="00926429">
        <w:rPr>
          <w:rFonts w:ascii="Times New Roman" w:hAnsi="Times New Roman" w:cs="Times New Roman"/>
          <w:sz w:val="24"/>
          <w:szCs w:val="24"/>
        </w:rPr>
        <w:t xml:space="preserve"> liliecilor din România, Edit. </w:t>
      </w:r>
      <w:proofErr w:type="spellStart"/>
      <w:r w:rsidRPr="00926429">
        <w:rPr>
          <w:rFonts w:ascii="Times New Roman" w:hAnsi="Times New Roman" w:cs="Times New Roman"/>
          <w:sz w:val="24"/>
          <w:szCs w:val="24"/>
        </w:rPr>
        <w:t>Profundis</w:t>
      </w:r>
      <w:proofErr w:type="spellEnd"/>
      <w:r w:rsidRPr="00926429">
        <w:rPr>
          <w:rFonts w:ascii="Times New Roman" w:hAnsi="Times New Roman" w:cs="Times New Roman"/>
          <w:sz w:val="24"/>
          <w:szCs w:val="24"/>
        </w:rPr>
        <w:t>, Satu-Mare.</w:t>
      </w:r>
    </w:p>
    <w:p w14:paraId="4AE16A8F"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Dan S., 2009, “Investigarea proceselor costiere folosind metode numerice – Delta </w:t>
      </w:r>
      <w:proofErr w:type="spellStart"/>
      <w:r w:rsidRPr="00926429">
        <w:rPr>
          <w:rFonts w:ascii="Times New Roman" w:hAnsi="Times New Roman" w:cs="Times New Roman"/>
          <w:sz w:val="24"/>
          <w:szCs w:val="24"/>
        </w:rPr>
        <w:t>Dunarii</w:t>
      </w:r>
      <w:proofErr w:type="spellEnd"/>
      <w:r w:rsidRPr="00926429">
        <w:rPr>
          <w:rFonts w:ascii="Times New Roman" w:hAnsi="Times New Roman" w:cs="Times New Roman"/>
          <w:sz w:val="24"/>
          <w:szCs w:val="24"/>
        </w:rPr>
        <w:t>”.</w:t>
      </w:r>
    </w:p>
    <w:p w14:paraId="007E1F20" w14:textId="77BE8A82" w:rsidR="00A93ADD" w:rsidRPr="00926429" w:rsidRDefault="00A93ADD"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lastRenderedPageBreak/>
        <w:t>Făgăraş</w:t>
      </w:r>
      <w:proofErr w:type="spellEnd"/>
      <w:r w:rsidRPr="00926429">
        <w:rPr>
          <w:rFonts w:ascii="Times New Roman" w:hAnsi="Times New Roman" w:cs="Times New Roman"/>
          <w:sz w:val="24"/>
          <w:szCs w:val="24"/>
        </w:rPr>
        <w:t xml:space="preserve">, M., Gomoiu, M.T., Jianu, L., </w:t>
      </w:r>
      <w:proofErr w:type="spellStart"/>
      <w:r w:rsidRPr="00926429">
        <w:rPr>
          <w:rFonts w:ascii="Times New Roman" w:hAnsi="Times New Roman" w:cs="Times New Roman"/>
          <w:sz w:val="24"/>
          <w:szCs w:val="24"/>
        </w:rPr>
        <w:t>Skolka</w:t>
      </w:r>
      <w:proofErr w:type="spellEnd"/>
      <w:r w:rsidRPr="00926429">
        <w:rPr>
          <w:rFonts w:ascii="Times New Roman" w:hAnsi="Times New Roman" w:cs="Times New Roman"/>
          <w:sz w:val="24"/>
          <w:szCs w:val="24"/>
        </w:rPr>
        <w:t xml:space="preserve">, M., Anastasiu, P., </w:t>
      </w:r>
      <w:proofErr w:type="spellStart"/>
      <w:r w:rsidRPr="00926429">
        <w:rPr>
          <w:rFonts w:ascii="Times New Roman" w:hAnsi="Times New Roman" w:cs="Times New Roman"/>
          <w:sz w:val="24"/>
          <w:szCs w:val="24"/>
        </w:rPr>
        <w:t>Cogălniceanu</w:t>
      </w:r>
      <w:proofErr w:type="spellEnd"/>
      <w:r w:rsidRPr="00926429">
        <w:rPr>
          <w:rFonts w:ascii="Times New Roman" w:hAnsi="Times New Roman" w:cs="Times New Roman"/>
          <w:sz w:val="24"/>
          <w:szCs w:val="24"/>
        </w:rPr>
        <w:t>, D., Negrean G., Bănică G, Tud</w:t>
      </w:r>
      <w:r w:rsidR="00F228B8" w:rsidRPr="00926429">
        <w:rPr>
          <w:rFonts w:ascii="Times New Roman" w:hAnsi="Times New Roman" w:cs="Times New Roman"/>
          <w:sz w:val="24"/>
          <w:szCs w:val="24"/>
        </w:rPr>
        <w:t>o</w:t>
      </w:r>
      <w:r w:rsidRPr="00926429">
        <w:rPr>
          <w:rFonts w:ascii="Times New Roman" w:hAnsi="Times New Roman" w:cs="Times New Roman"/>
          <w:sz w:val="24"/>
          <w:szCs w:val="24"/>
        </w:rPr>
        <w:t>r M., Samoilă C., 2008</w:t>
      </w:r>
      <w:r w:rsidR="00F228B8" w:rsidRPr="00926429">
        <w:rPr>
          <w:rFonts w:ascii="Times New Roman" w:hAnsi="Times New Roman" w:cs="Times New Roman"/>
          <w:sz w:val="24"/>
          <w:szCs w:val="24"/>
        </w:rPr>
        <w:t xml:space="preserve"> a</w:t>
      </w:r>
      <w:r w:rsidRPr="00926429">
        <w:rPr>
          <w:rFonts w:ascii="Times New Roman" w:hAnsi="Times New Roman" w:cs="Times New Roman"/>
          <w:sz w:val="24"/>
          <w:szCs w:val="24"/>
        </w:rPr>
        <w:t xml:space="preserve"> – Biodiversitatea zonei costiere a </w:t>
      </w:r>
      <w:r w:rsidR="00E2390C" w:rsidRPr="00926429">
        <w:rPr>
          <w:rFonts w:ascii="Times New Roman" w:hAnsi="Times New Roman" w:cs="Times New Roman"/>
          <w:sz w:val="24"/>
          <w:szCs w:val="24"/>
        </w:rPr>
        <w:t xml:space="preserve">Dobrogei dintre Capul Midia și Capul </w:t>
      </w:r>
      <w:proofErr w:type="spellStart"/>
      <w:r w:rsidR="00E2390C" w:rsidRPr="00926429">
        <w:rPr>
          <w:rFonts w:ascii="Times New Roman" w:hAnsi="Times New Roman" w:cs="Times New Roman"/>
          <w:sz w:val="24"/>
          <w:szCs w:val="24"/>
        </w:rPr>
        <w:t>Kaliakra</w:t>
      </w:r>
      <w:proofErr w:type="spellEnd"/>
      <w:r w:rsidR="00E2390C" w:rsidRPr="00926429">
        <w:rPr>
          <w:rFonts w:ascii="Times New Roman" w:hAnsi="Times New Roman" w:cs="Times New Roman"/>
          <w:sz w:val="24"/>
          <w:szCs w:val="24"/>
        </w:rPr>
        <w:t xml:space="preserve">, </w:t>
      </w:r>
      <w:r w:rsidRPr="00926429">
        <w:rPr>
          <w:rFonts w:ascii="Times New Roman" w:hAnsi="Times New Roman" w:cs="Times New Roman"/>
          <w:sz w:val="24"/>
          <w:szCs w:val="24"/>
        </w:rPr>
        <w:t xml:space="preserve"> Edit. Ex </w:t>
      </w:r>
      <w:proofErr w:type="spellStart"/>
      <w:r w:rsidRPr="00926429">
        <w:rPr>
          <w:rFonts w:ascii="Times New Roman" w:hAnsi="Times New Roman" w:cs="Times New Roman"/>
          <w:sz w:val="24"/>
          <w:szCs w:val="24"/>
        </w:rPr>
        <w:t>Ponto</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Constanţa</w:t>
      </w:r>
      <w:proofErr w:type="spellEnd"/>
      <w:r w:rsidRPr="00926429">
        <w:rPr>
          <w:rFonts w:ascii="Times New Roman" w:hAnsi="Times New Roman" w:cs="Times New Roman"/>
          <w:sz w:val="24"/>
          <w:szCs w:val="24"/>
        </w:rPr>
        <w:t xml:space="preserve">, </w:t>
      </w:r>
      <w:r w:rsidR="00E2390C" w:rsidRPr="00926429">
        <w:rPr>
          <w:rFonts w:ascii="Times New Roman" w:hAnsi="Times New Roman" w:cs="Times New Roman"/>
          <w:sz w:val="24"/>
          <w:szCs w:val="24"/>
        </w:rPr>
        <w:t>451</w:t>
      </w:r>
      <w:r w:rsidRPr="00926429">
        <w:rPr>
          <w:rFonts w:ascii="Times New Roman" w:hAnsi="Times New Roman" w:cs="Times New Roman"/>
          <w:sz w:val="24"/>
          <w:szCs w:val="24"/>
        </w:rPr>
        <w:t xml:space="preserve"> pp., ISBN 978-973-644-8</w:t>
      </w:r>
      <w:r w:rsidR="00E2390C" w:rsidRPr="00926429">
        <w:rPr>
          <w:rFonts w:ascii="Times New Roman" w:hAnsi="Times New Roman" w:cs="Times New Roman"/>
          <w:sz w:val="24"/>
          <w:szCs w:val="24"/>
        </w:rPr>
        <w:t>39</w:t>
      </w:r>
      <w:r w:rsidRPr="00926429">
        <w:rPr>
          <w:rFonts w:ascii="Times New Roman" w:hAnsi="Times New Roman" w:cs="Times New Roman"/>
          <w:sz w:val="24"/>
          <w:szCs w:val="24"/>
        </w:rPr>
        <w:t>-</w:t>
      </w:r>
      <w:r w:rsidR="00E2390C" w:rsidRPr="00926429">
        <w:rPr>
          <w:rFonts w:ascii="Times New Roman" w:hAnsi="Times New Roman" w:cs="Times New Roman"/>
          <w:sz w:val="24"/>
          <w:szCs w:val="24"/>
        </w:rPr>
        <w:t>3</w:t>
      </w:r>
      <w:r w:rsidRPr="00926429">
        <w:rPr>
          <w:rFonts w:ascii="Times New Roman" w:hAnsi="Times New Roman" w:cs="Times New Roman"/>
          <w:sz w:val="24"/>
          <w:szCs w:val="24"/>
        </w:rPr>
        <w:t>.</w:t>
      </w:r>
    </w:p>
    <w:p w14:paraId="25C6351B" w14:textId="5FE9E31C" w:rsidR="00A93ADD" w:rsidRPr="00926429" w:rsidRDefault="00A93ADD"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Făgăraş</w:t>
      </w:r>
      <w:proofErr w:type="spellEnd"/>
      <w:r w:rsidRPr="00926429">
        <w:rPr>
          <w:rFonts w:ascii="Times New Roman" w:hAnsi="Times New Roman" w:cs="Times New Roman"/>
          <w:sz w:val="24"/>
          <w:szCs w:val="24"/>
        </w:rPr>
        <w:t>, M. (</w:t>
      </w:r>
      <w:proofErr w:type="spellStart"/>
      <w:r w:rsidRPr="00926429">
        <w:rPr>
          <w:rFonts w:ascii="Times New Roman" w:hAnsi="Times New Roman" w:cs="Times New Roman"/>
          <w:sz w:val="24"/>
          <w:szCs w:val="24"/>
        </w:rPr>
        <w:t>coord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Skolka</w:t>
      </w:r>
      <w:proofErr w:type="spellEnd"/>
      <w:r w:rsidRPr="00926429">
        <w:rPr>
          <w:rFonts w:ascii="Times New Roman" w:hAnsi="Times New Roman" w:cs="Times New Roman"/>
          <w:sz w:val="24"/>
          <w:szCs w:val="24"/>
        </w:rPr>
        <w:t xml:space="preserve">, M., Anastasiu, P., </w:t>
      </w:r>
      <w:proofErr w:type="spellStart"/>
      <w:r w:rsidRPr="00926429">
        <w:rPr>
          <w:rFonts w:ascii="Times New Roman" w:hAnsi="Times New Roman" w:cs="Times New Roman"/>
          <w:sz w:val="24"/>
          <w:szCs w:val="24"/>
        </w:rPr>
        <w:t>Cogălniceanu</w:t>
      </w:r>
      <w:proofErr w:type="spellEnd"/>
      <w:r w:rsidRPr="00926429">
        <w:rPr>
          <w:rFonts w:ascii="Times New Roman" w:hAnsi="Times New Roman" w:cs="Times New Roman"/>
          <w:sz w:val="24"/>
          <w:szCs w:val="24"/>
        </w:rPr>
        <w:t>, D., 2008</w:t>
      </w:r>
      <w:r w:rsidR="00F228B8" w:rsidRPr="00926429">
        <w:rPr>
          <w:rFonts w:ascii="Times New Roman" w:hAnsi="Times New Roman" w:cs="Times New Roman"/>
          <w:sz w:val="24"/>
          <w:szCs w:val="24"/>
        </w:rPr>
        <w:t xml:space="preserve"> b</w:t>
      </w:r>
      <w:r w:rsidRPr="00926429">
        <w:rPr>
          <w:rFonts w:ascii="Times New Roman" w:hAnsi="Times New Roman" w:cs="Times New Roman"/>
          <w:sz w:val="24"/>
          <w:szCs w:val="24"/>
        </w:rPr>
        <w:t xml:space="preserve">. Strategia privind conservarea </w:t>
      </w:r>
      <w:proofErr w:type="spellStart"/>
      <w:r w:rsidRPr="00926429">
        <w:rPr>
          <w:rFonts w:ascii="Times New Roman" w:hAnsi="Times New Roman" w:cs="Times New Roman"/>
          <w:sz w:val="24"/>
          <w:szCs w:val="24"/>
        </w:rPr>
        <w:t>biodiversitii</w:t>
      </w:r>
      <w:proofErr w:type="spellEnd"/>
      <w:r w:rsidRPr="00926429">
        <w:rPr>
          <w:rFonts w:ascii="Times New Roman" w:hAnsi="Times New Roman" w:cs="Times New Roman"/>
          <w:sz w:val="24"/>
          <w:szCs w:val="24"/>
        </w:rPr>
        <w:t xml:space="preserve"> costiere a Dobrogei, Edit. Ex </w:t>
      </w:r>
      <w:proofErr w:type="spellStart"/>
      <w:r w:rsidRPr="00926429">
        <w:rPr>
          <w:rFonts w:ascii="Times New Roman" w:hAnsi="Times New Roman" w:cs="Times New Roman"/>
          <w:sz w:val="24"/>
          <w:szCs w:val="24"/>
        </w:rPr>
        <w:t>Ponto</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Constanţa</w:t>
      </w:r>
      <w:proofErr w:type="spellEnd"/>
      <w:r w:rsidRPr="00926429">
        <w:rPr>
          <w:rFonts w:ascii="Times New Roman" w:hAnsi="Times New Roman" w:cs="Times New Roman"/>
          <w:sz w:val="24"/>
          <w:szCs w:val="24"/>
        </w:rPr>
        <w:t>, 91 pp., ISBN 978-973-644-841-6.</w:t>
      </w:r>
    </w:p>
    <w:p w14:paraId="44C1DCF8" w14:textId="50023A29"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Fowler</w:t>
      </w:r>
      <w:proofErr w:type="spellEnd"/>
      <w:r w:rsidRPr="00926429">
        <w:rPr>
          <w:rFonts w:ascii="Times New Roman" w:hAnsi="Times New Roman" w:cs="Times New Roman"/>
          <w:sz w:val="24"/>
          <w:szCs w:val="24"/>
        </w:rPr>
        <w:t xml:space="preserve"> J., Cohen L., </w:t>
      </w:r>
      <w:proofErr w:type="spellStart"/>
      <w:r w:rsidRPr="00926429">
        <w:rPr>
          <w:rFonts w:ascii="Times New Roman" w:hAnsi="Times New Roman" w:cs="Times New Roman"/>
          <w:sz w:val="24"/>
          <w:szCs w:val="24"/>
        </w:rPr>
        <w:t>Jarvis</w:t>
      </w:r>
      <w:proofErr w:type="spellEnd"/>
      <w:r w:rsidRPr="00926429">
        <w:rPr>
          <w:rFonts w:ascii="Times New Roman" w:hAnsi="Times New Roman" w:cs="Times New Roman"/>
          <w:sz w:val="24"/>
          <w:szCs w:val="24"/>
        </w:rPr>
        <w:t xml:space="preserve"> P., 1998 – </w:t>
      </w:r>
      <w:proofErr w:type="spellStart"/>
      <w:r w:rsidRPr="00926429">
        <w:rPr>
          <w:rFonts w:ascii="Times New Roman" w:hAnsi="Times New Roman" w:cs="Times New Roman"/>
          <w:sz w:val="24"/>
          <w:szCs w:val="24"/>
        </w:rPr>
        <w:t>Practical</w:t>
      </w:r>
      <w:proofErr w:type="spellEnd"/>
      <w:r w:rsidRPr="00926429">
        <w:rPr>
          <w:rFonts w:ascii="Times New Roman" w:hAnsi="Times New Roman" w:cs="Times New Roman"/>
          <w:sz w:val="24"/>
          <w:szCs w:val="24"/>
        </w:rPr>
        <w:t xml:space="preserve"> statistic for </w:t>
      </w:r>
      <w:proofErr w:type="spellStart"/>
      <w:r w:rsidRPr="00926429">
        <w:rPr>
          <w:rFonts w:ascii="Times New Roman" w:hAnsi="Times New Roman" w:cs="Times New Roman"/>
          <w:sz w:val="24"/>
          <w:szCs w:val="24"/>
        </w:rPr>
        <w:t>field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bilogy</w:t>
      </w:r>
      <w:proofErr w:type="spellEnd"/>
      <w:r w:rsidRPr="00926429">
        <w:rPr>
          <w:rFonts w:ascii="Times New Roman" w:hAnsi="Times New Roman" w:cs="Times New Roman"/>
          <w:sz w:val="24"/>
          <w:szCs w:val="24"/>
        </w:rPr>
        <w:t xml:space="preserve">. Ed. </w:t>
      </w:r>
      <w:proofErr w:type="spellStart"/>
      <w:r w:rsidRPr="00926429">
        <w:rPr>
          <w:rFonts w:ascii="Times New Roman" w:hAnsi="Times New Roman" w:cs="Times New Roman"/>
          <w:sz w:val="24"/>
          <w:szCs w:val="24"/>
        </w:rPr>
        <w:t>Wiley</w:t>
      </w:r>
      <w:proofErr w:type="spellEnd"/>
      <w:r w:rsidRPr="00926429">
        <w:rPr>
          <w:rFonts w:ascii="Times New Roman" w:hAnsi="Times New Roman" w:cs="Times New Roman"/>
          <w:sz w:val="24"/>
          <w:szCs w:val="24"/>
        </w:rPr>
        <w:t xml:space="preserve"> Ltd., 1-259.</w:t>
      </w:r>
    </w:p>
    <w:p w14:paraId="5C46FAF2"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Gâstescu</w:t>
      </w:r>
      <w:proofErr w:type="spellEnd"/>
      <w:r w:rsidRPr="00926429">
        <w:rPr>
          <w:rFonts w:ascii="Times New Roman" w:hAnsi="Times New Roman" w:cs="Times New Roman"/>
          <w:sz w:val="24"/>
          <w:szCs w:val="24"/>
        </w:rPr>
        <w:t xml:space="preserve">, P.; </w:t>
      </w:r>
      <w:proofErr w:type="spellStart"/>
      <w:r w:rsidRPr="00926429">
        <w:rPr>
          <w:rFonts w:ascii="Times New Roman" w:hAnsi="Times New Roman" w:cs="Times New Roman"/>
          <w:sz w:val="24"/>
          <w:szCs w:val="24"/>
        </w:rPr>
        <w:t>Stiuca</w:t>
      </w:r>
      <w:proofErr w:type="spellEnd"/>
      <w:r w:rsidRPr="00926429">
        <w:rPr>
          <w:rFonts w:ascii="Times New Roman" w:hAnsi="Times New Roman" w:cs="Times New Roman"/>
          <w:sz w:val="24"/>
          <w:szCs w:val="24"/>
        </w:rPr>
        <w:t xml:space="preserve"> R., 2008: Delta </w:t>
      </w:r>
      <w:proofErr w:type="spellStart"/>
      <w:r w:rsidRPr="00926429">
        <w:rPr>
          <w:rFonts w:ascii="Times New Roman" w:hAnsi="Times New Roman" w:cs="Times New Roman"/>
          <w:sz w:val="24"/>
          <w:szCs w:val="24"/>
        </w:rPr>
        <w:t>Dunarii-Rezervatie</w:t>
      </w:r>
      <w:proofErr w:type="spellEnd"/>
      <w:r w:rsidRPr="00926429">
        <w:rPr>
          <w:rFonts w:ascii="Times New Roman" w:hAnsi="Times New Roman" w:cs="Times New Roman"/>
          <w:sz w:val="24"/>
          <w:szCs w:val="24"/>
        </w:rPr>
        <w:t xml:space="preserve"> a biosferei, Editura CD Press, </w:t>
      </w:r>
      <w:proofErr w:type="spellStart"/>
      <w:r w:rsidRPr="00926429">
        <w:rPr>
          <w:rFonts w:ascii="Times New Roman" w:hAnsi="Times New Roman" w:cs="Times New Roman"/>
          <w:sz w:val="24"/>
          <w:szCs w:val="24"/>
        </w:rPr>
        <w:t>Bucuresti</w:t>
      </w:r>
      <w:proofErr w:type="spellEnd"/>
      <w:r w:rsidRPr="00926429">
        <w:rPr>
          <w:rFonts w:ascii="Times New Roman" w:hAnsi="Times New Roman" w:cs="Times New Roman"/>
          <w:sz w:val="24"/>
          <w:szCs w:val="24"/>
        </w:rPr>
        <w:t>.</w:t>
      </w:r>
    </w:p>
    <w:p w14:paraId="2A16027D"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Gomoiu M.-T., </w:t>
      </w:r>
      <w:proofErr w:type="spellStart"/>
      <w:r w:rsidRPr="00926429">
        <w:rPr>
          <w:rFonts w:ascii="Times New Roman" w:hAnsi="Times New Roman" w:cs="Times New Roman"/>
          <w:sz w:val="24"/>
          <w:szCs w:val="24"/>
        </w:rPr>
        <w:t>Skolka</w:t>
      </w:r>
      <w:proofErr w:type="spellEnd"/>
      <w:r w:rsidRPr="00926429">
        <w:rPr>
          <w:rFonts w:ascii="Times New Roman" w:hAnsi="Times New Roman" w:cs="Times New Roman"/>
          <w:sz w:val="24"/>
          <w:szCs w:val="24"/>
        </w:rPr>
        <w:t xml:space="preserve"> M., 2001 – Ecologie. Metodologii pentru studii ecologice, Ovidius University Press;</w:t>
      </w:r>
    </w:p>
    <w:p w14:paraId="3941257D" w14:textId="14A5330F" w:rsidR="003140C5" w:rsidRPr="00926429" w:rsidRDefault="003140C5"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Hornet</w:t>
      </w:r>
      <w:proofErr w:type="spellEnd"/>
      <w:r w:rsidRPr="00926429">
        <w:rPr>
          <w:rFonts w:ascii="Times New Roman" w:hAnsi="Times New Roman" w:cs="Times New Roman"/>
          <w:sz w:val="24"/>
          <w:szCs w:val="24"/>
        </w:rPr>
        <w:t xml:space="preserve"> L. R., 2014. Protecția mediului împotriva poluării cu hidrocarburi în zona Mării Negre și a apelor interioare. Studii de impact și de caz. Gestionarea unor asemenea situații de urgență, </w:t>
      </w:r>
      <w:proofErr w:type="spellStart"/>
      <w:r w:rsidRPr="00926429">
        <w:rPr>
          <w:rFonts w:ascii="Times New Roman" w:hAnsi="Times New Roman" w:cs="Times New Roman"/>
          <w:sz w:val="24"/>
          <w:szCs w:val="24"/>
        </w:rPr>
        <w:t>Universiattea</w:t>
      </w:r>
      <w:proofErr w:type="spellEnd"/>
      <w:r w:rsidRPr="00926429">
        <w:rPr>
          <w:rFonts w:ascii="Times New Roman" w:hAnsi="Times New Roman" w:cs="Times New Roman"/>
          <w:sz w:val="24"/>
          <w:szCs w:val="24"/>
        </w:rPr>
        <w:t xml:space="preserve"> Politehnică din București, Facultatea de Energetică.</w:t>
      </w:r>
    </w:p>
    <w:p w14:paraId="296A3075" w14:textId="3C12D34E"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Iona</w:t>
      </w:r>
      <w:r w:rsidR="00055E86" w:rsidRPr="00926429">
        <w:rPr>
          <w:rFonts w:ascii="Times New Roman" w:hAnsi="Times New Roman" w:cs="Times New Roman"/>
          <w:sz w:val="24"/>
          <w:szCs w:val="24"/>
        </w:rPr>
        <w:t>s</w:t>
      </w:r>
      <w:proofErr w:type="spellEnd"/>
      <w:r w:rsidRPr="00926429">
        <w:rPr>
          <w:rFonts w:ascii="Times New Roman" w:hAnsi="Times New Roman" w:cs="Times New Roman"/>
          <w:sz w:val="24"/>
          <w:szCs w:val="24"/>
        </w:rPr>
        <w:t xml:space="preserve">, O. (2014). Nave tehnice. </w:t>
      </w:r>
      <w:proofErr w:type="spellStart"/>
      <w:r w:rsidRPr="00926429">
        <w:rPr>
          <w:rFonts w:ascii="Times New Roman" w:hAnsi="Times New Roman" w:cs="Times New Roman"/>
          <w:sz w:val="24"/>
          <w:szCs w:val="24"/>
        </w:rPr>
        <w:t>Galati</w:t>
      </w:r>
      <w:proofErr w:type="spellEnd"/>
      <w:r w:rsidRPr="00926429">
        <w:rPr>
          <w:rFonts w:ascii="Times New Roman" w:hAnsi="Times New Roman" w:cs="Times New Roman"/>
          <w:sz w:val="24"/>
          <w:szCs w:val="24"/>
        </w:rPr>
        <w:t xml:space="preserve"> University Press. 254 pp.</w:t>
      </w:r>
    </w:p>
    <w:p w14:paraId="0EAFC80A" w14:textId="6707C55D" w:rsidR="00967579" w:rsidRPr="00926429" w:rsidRDefault="00967579" w:rsidP="00E34EBB">
      <w:pPr>
        <w:autoSpaceDE w:val="0"/>
        <w:autoSpaceDN w:val="0"/>
        <w:adjustRightInd w:val="0"/>
        <w:spacing w:after="0" w:line="360" w:lineRule="auto"/>
        <w:ind w:left="540" w:hanging="540"/>
        <w:rPr>
          <w:rFonts w:ascii="Times New Roman" w:hAnsi="Times New Roman" w:cs="Times New Roman"/>
          <w:sz w:val="24"/>
          <w:szCs w:val="24"/>
        </w:rPr>
      </w:pPr>
      <w:proofErr w:type="spellStart"/>
      <w:r w:rsidRPr="00926429">
        <w:rPr>
          <w:rFonts w:ascii="Times New Roman" w:hAnsi="Times New Roman" w:cs="Times New Roman"/>
          <w:sz w:val="24"/>
          <w:szCs w:val="24"/>
        </w:rPr>
        <w:t>Krapal</w:t>
      </w:r>
      <w:proofErr w:type="spellEnd"/>
      <w:r w:rsidRPr="00926429">
        <w:rPr>
          <w:rFonts w:ascii="Times New Roman" w:hAnsi="Times New Roman" w:cs="Times New Roman"/>
          <w:sz w:val="24"/>
          <w:szCs w:val="24"/>
        </w:rPr>
        <w:t xml:space="preserve"> A-M., Popa O.P., </w:t>
      </w:r>
      <w:proofErr w:type="spellStart"/>
      <w:r w:rsidRPr="00926429">
        <w:rPr>
          <w:rFonts w:ascii="Times New Roman" w:hAnsi="Times New Roman" w:cs="Times New Roman"/>
          <w:sz w:val="24"/>
          <w:szCs w:val="24"/>
        </w:rPr>
        <w:t>Levarda</w:t>
      </w:r>
      <w:proofErr w:type="spellEnd"/>
      <w:r w:rsidRPr="00926429">
        <w:rPr>
          <w:rFonts w:ascii="Times New Roman" w:hAnsi="Times New Roman" w:cs="Times New Roman"/>
          <w:sz w:val="24"/>
          <w:szCs w:val="24"/>
        </w:rPr>
        <w:t xml:space="preserve"> A.F., Iorgu E.I., Costache M., </w:t>
      </w:r>
      <w:proofErr w:type="spellStart"/>
      <w:r w:rsidRPr="00926429">
        <w:rPr>
          <w:rFonts w:ascii="Times New Roman" w:hAnsi="Times New Roman" w:cs="Times New Roman"/>
          <w:sz w:val="24"/>
          <w:szCs w:val="24"/>
        </w:rPr>
        <w:t>Crocetta</w:t>
      </w:r>
      <w:proofErr w:type="spellEnd"/>
      <w:r w:rsidRPr="00926429">
        <w:rPr>
          <w:rFonts w:ascii="Times New Roman" w:hAnsi="Times New Roman" w:cs="Times New Roman"/>
          <w:sz w:val="24"/>
          <w:szCs w:val="24"/>
        </w:rPr>
        <w:t xml:space="preserve"> F., Popa L.O., 2014 – Molecular </w:t>
      </w:r>
      <w:proofErr w:type="spellStart"/>
      <w:r w:rsidRPr="00926429">
        <w:rPr>
          <w:rFonts w:ascii="Times New Roman" w:hAnsi="Times New Roman" w:cs="Times New Roman"/>
          <w:sz w:val="24"/>
          <w:szCs w:val="24"/>
        </w:rPr>
        <w:t>confirmation</w:t>
      </w:r>
      <w:proofErr w:type="spellEnd"/>
      <w:r w:rsidRPr="00926429">
        <w:rPr>
          <w:rFonts w:ascii="Times New Roman" w:hAnsi="Times New Roman" w:cs="Times New Roman"/>
          <w:sz w:val="24"/>
          <w:szCs w:val="24"/>
        </w:rPr>
        <w:t xml:space="preserve"> on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presence</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Anadara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kagoshimensis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Tokunaga</w:t>
      </w:r>
      <w:proofErr w:type="spellEnd"/>
      <w:r w:rsidRPr="00926429">
        <w:rPr>
          <w:rFonts w:ascii="Times New Roman" w:hAnsi="Times New Roman" w:cs="Times New Roman"/>
          <w:sz w:val="24"/>
          <w:szCs w:val="24"/>
        </w:rPr>
        <w:t xml:space="preserve"> 1906) (</w:t>
      </w:r>
      <w:proofErr w:type="spellStart"/>
      <w:r w:rsidRPr="00926429">
        <w:rPr>
          <w:rFonts w:ascii="Times New Roman" w:hAnsi="Times New Roman" w:cs="Times New Roman"/>
          <w:sz w:val="24"/>
          <w:szCs w:val="24"/>
        </w:rPr>
        <w:t>Mollusca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Bivalvia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Arcidae</w:t>
      </w:r>
      <w:proofErr w:type="spellEnd"/>
      <w:r w:rsidRPr="00926429">
        <w:rPr>
          <w:rFonts w:ascii="Times New Roman" w:hAnsi="Times New Roman" w:cs="Times New Roman"/>
          <w:sz w:val="24"/>
          <w:szCs w:val="24"/>
        </w:rPr>
        <w:t xml:space="preserve">) in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Black </w:t>
      </w:r>
      <w:proofErr w:type="spellStart"/>
      <w:r w:rsidRPr="00926429">
        <w:rPr>
          <w:rFonts w:ascii="Times New Roman" w:hAnsi="Times New Roman" w:cs="Times New Roman"/>
          <w:sz w:val="24"/>
          <w:szCs w:val="24"/>
        </w:rPr>
        <w:t>Sea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Travaux</w:t>
      </w:r>
      <w:proofErr w:type="spellEnd"/>
      <w:r w:rsidRPr="00926429">
        <w:rPr>
          <w:rFonts w:ascii="Times New Roman" w:hAnsi="Times New Roman" w:cs="Times New Roman"/>
          <w:sz w:val="24"/>
          <w:szCs w:val="24"/>
        </w:rPr>
        <w:t xml:space="preserve"> du </w:t>
      </w:r>
      <w:proofErr w:type="spellStart"/>
      <w:r w:rsidRPr="00926429">
        <w:rPr>
          <w:rFonts w:ascii="Times New Roman" w:hAnsi="Times New Roman" w:cs="Times New Roman"/>
          <w:sz w:val="24"/>
          <w:szCs w:val="24"/>
        </w:rPr>
        <w:t>Muséum</w:t>
      </w:r>
      <w:proofErr w:type="spellEnd"/>
      <w:r w:rsidRPr="00926429">
        <w:rPr>
          <w:rFonts w:ascii="Times New Roman" w:hAnsi="Times New Roman" w:cs="Times New Roman"/>
          <w:sz w:val="24"/>
          <w:szCs w:val="24"/>
        </w:rPr>
        <w:t xml:space="preserve"> National </w:t>
      </w:r>
      <w:proofErr w:type="spellStart"/>
      <w:r w:rsidRPr="00926429">
        <w:rPr>
          <w:rFonts w:ascii="Times New Roman" w:hAnsi="Times New Roman" w:cs="Times New Roman"/>
          <w:sz w:val="24"/>
          <w:szCs w:val="24"/>
        </w:rPr>
        <w:t>d’Histoire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Naturelle</w:t>
      </w:r>
      <w:proofErr w:type="spellEnd"/>
      <w:r w:rsidRPr="00926429">
        <w:rPr>
          <w:rFonts w:ascii="Times New Roman" w:hAnsi="Times New Roman" w:cs="Times New Roman"/>
          <w:sz w:val="24"/>
          <w:szCs w:val="24"/>
        </w:rPr>
        <w:t xml:space="preserve"> Grigore Antipa, vol. LVII, pp 9-12.</w:t>
      </w:r>
    </w:p>
    <w:p w14:paraId="69D1B113" w14:textId="1804E41C"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Liteanu E., </w:t>
      </w:r>
      <w:proofErr w:type="spellStart"/>
      <w:r w:rsidRPr="00926429">
        <w:rPr>
          <w:rFonts w:ascii="Times New Roman" w:hAnsi="Times New Roman" w:cs="Times New Roman"/>
          <w:sz w:val="24"/>
          <w:szCs w:val="24"/>
        </w:rPr>
        <w:t>Pricajan</w:t>
      </w:r>
      <w:proofErr w:type="spellEnd"/>
      <w:r w:rsidRPr="00926429">
        <w:rPr>
          <w:rFonts w:ascii="Times New Roman" w:hAnsi="Times New Roman" w:cs="Times New Roman"/>
          <w:sz w:val="24"/>
          <w:szCs w:val="24"/>
        </w:rPr>
        <w:t xml:space="preserve"> A., Mocanu. M. M, 1987: </w:t>
      </w:r>
      <w:proofErr w:type="spellStart"/>
      <w:r w:rsidRPr="00926429">
        <w:rPr>
          <w:rFonts w:ascii="Times New Roman" w:hAnsi="Times New Roman" w:cs="Times New Roman"/>
          <w:sz w:val="24"/>
          <w:szCs w:val="24"/>
        </w:rPr>
        <w:t>Cercetari</w:t>
      </w:r>
      <w:proofErr w:type="spellEnd"/>
      <w:r w:rsidRPr="00926429">
        <w:rPr>
          <w:rFonts w:ascii="Times New Roman" w:hAnsi="Times New Roman" w:cs="Times New Roman"/>
          <w:sz w:val="24"/>
          <w:szCs w:val="24"/>
        </w:rPr>
        <w:t xml:space="preserve"> hidrogeologice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Delta </w:t>
      </w:r>
      <w:proofErr w:type="spellStart"/>
      <w:r w:rsidRPr="00926429">
        <w:rPr>
          <w:rFonts w:ascii="Times New Roman" w:hAnsi="Times New Roman" w:cs="Times New Roman"/>
          <w:sz w:val="24"/>
          <w:szCs w:val="24"/>
        </w:rPr>
        <w:t>Dun</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rii</w:t>
      </w:r>
      <w:proofErr w:type="spellEnd"/>
      <w:r w:rsidRPr="00926429">
        <w:rPr>
          <w:rFonts w:ascii="Times New Roman" w:hAnsi="Times New Roman" w:cs="Times New Roman"/>
          <w:sz w:val="24"/>
          <w:szCs w:val="24"/>
        </w:rPr>
        <w:t xml:space="preserve">, Institutul Geologic, Studii tehnice si economice Seria E, Nr.7, pag. 59-86, </w:t>
      </w:r>
      <w:proofErr w:type="spellStart"/>
      <w:r w:rsidRPr="00926429">
        <w:rPr>
          <w:rFonts w:ascii="Times New Roman" w:hAnsi="Times New Roman" w:cs="Times New Roman"/>
          <w:sz w:val="24"/>
          <w:szCs w:val="24"/>
        </w:rPr>
        <w:t>Bucuresti</w:t>
      </w:r>
      <w:proofErr w:type="spellEnd"/>
      <w:r w:rsidRPr="00926429">
        <w:rPr>
          <w:rFonts w:ascii="Times New Roman" w:hAnsi="Times New Roman" w:cs="Times New Roman"/>
          <w:sz w:val="24"/>
          <w:szCs w:val="24"/>
        </w:rPr>
        <w:t>.</w:t>
      </w:r>
    </w:p>
    <w:p w14:paraId="64501DA7" w14:textId="7FFE66B1" w:rsidR="00C30538" w:rsidRPr="00926429" w:rsidRDefault="00C30538" w:rsidP="00E34EBB">
      <w:pPr>
        <w:autoSpaceDE w:val="0"/>
        <w:autoSpaceDN w:val="0"/>
        <w:adjustRightInd w:val="0"/>
        <w:spacing w:after="0" w:line="360" w:lineRule="auto"/>
        <w:ind w:left="567" w:hanging="567"/>
        <w:rPr>
          <w:rFonts w:ascii="Times New Roman" w:hAnsi="Times New Roman" w:cs="Times New Roman"/>
          <w:color w:val="000000" w:themeColor="text1"/>
          <w:sz w:val="24"/>
          <w:szCs w:val="24"/>
        </w:rPr>
      </w:pPr>
      <w:proofErr w:type="spellStart"/>
      <w:r w:rsidRPr="00926429">
        <w:rPr>
          <w:rFonts w:ascii="Times New Roman" w:hAnsi="Times New Roman" w:cs="Times New Roman"/>
          <w:sz w:val="24"/>
          <w:szCs w:val="24"/>
        </w:rPr>
        <w:t>Maes</w:t>
      </w:r>
      <w:proofErr w:type="spellEnd"/>
      <w:r w:rsidRPr="00926429">
        <w:rPr>
          <w:rFonts w:ascii="Times New Roman" w:hAnsi="Times New Roman" w:cs="Times New Roman"/>
          <w:sz w:val="24"/>
          <w:szCs w:val="24"/>
        </w:rPr>
        <w:t xml:space="preserve"> F, </w:t>
      </w:r>
      <w:proofErr w:type="spellStart"/>
      <w:r w:rsidRPr="00926429">
        <w:rPr>
          <w:rFonts w:ascii="Times New Roman" w:hAnsi="Times New Roman" w:cs="Times New Roman"/>
          <w:sz w:val="24"/>
          <w:szCs w:val="24"/>
        </w:rPr>
        <w:t>Coene</w:t>
      </w:r>
      <w:proofErr w:type="spellEnd"/>
      <w:r w:rsidRPr="00926429">
        <w:rPr>
          <w:rFonts w:ascii="Times New Roman" w:hAnsi="Times New Roman" w:cs="Times New Roman"/>
          <w:sz w:val="24"/>
          <w:szCs w:val="24"/>
        </w:rPr>
        <w:t xml:space="preserve"> J, </w:t>
      </w:r>
      <w:proofErr w:type="spellStart"/>
      <w:r w:rsidRPr="00926429">
        <w:rPr>
          <w:rFonts w:ascii="Times New Roman" w:hAnsi="Times New Roman" w:cs="Times New Roman"/>
          <w:sz w:val="24"/>
          <w:szCs w:val="24"/>
        </w:rPr>
        <w:t>Goerlandt</w:t>
      </w:r>
      <w:proofErr w:type="spellEnd"/>
      <w:r w:rsidRPr="00926429">
        <w:rPr>
          <w:rFonts w:ascii="Times New Roman" w:hAnsi="Times New Roman" w:cs="Times New Roman"/>
          <w:sz w:val="24"/>
          <w:szCs w:val="24"/>
        </w:rPr>
        <w:t xml:space="preserve"> F, De Meyer P, </w:t>
      </w:r>
      <w:proofErr w:type="spellStart"/>
      <w:r w:rsidRPr="00926429">
        <w:rPr>
          <w:rFonts w:ascii="Times New Roman" w:hAnsi="Times New Roman" w:cs="Times New Roman"/>
          <w:sz w:val="24"/>
          <w:szCs w:val="24"/>
        </w:rPr>
        <w:t>Volckaert</w:t>
      </w:r>
      <w:proofErr w:type="spellEnd"/>
      <w:r w:rsidRPr="00926429">
        <w:rPr>
          <w:rFonts w:ascii="Times New Roman" w:hAnsi="Times New Roman" w:cs="Times New Roman"/>
          <w:sz w:val="24"/>
          <w:szCs w:val="24"/>
        </w:rPr>
        <w:t xml:space="preserve">  A., Le Roy D, Van </w:t>
      </w:r>
      <w:proofErr w:type="spellStart"/>
      <w:r w:rsidRPr="00926429">
        <w:rPr>
          <w:rFonts w:ascii="Times New Roman" w:hAnsi="Times New Roman" w:cs="Times New Roman"/>
          <w:sz w:val="24"/>
          <w:szCs w:val="24"/>
        </w:rPr>
        <w:t>Ypersele</w:t>
      </w:r>
      <w:proofErr w:type="spellEnd"/>
      <w:r w:rsidRPr="00926429">
        <w:rPr>
          <w:rFonts w:ascii="Times New Roman" w:hAnsi="Times New Roman" w:cs="Times New Roman"/>
          <w:sz w:val="24"/>
          <w:szCs w:val="24"/>
        </w:rPr>
        <w:t xml:space="preserve"> J, </w:t>
      </w:r>
      <w:proofErr w:type="spellStart"/>
      <w:r w:rsidRPr="00926429">
        <w:rPr>
          <w:rFonts w:ascii="Times New Roman" w:hAnsi="Times New Roman" w:cs="Times New Roman"/>
          <w:sz w:val="24"/>
          <w:szCs w:val="24"/>
        </w:rPr>
        <w:t>Marbaix</w:t>
      </w:r>
      <w:proofErr w:type="spellEnd"/>
      <w:r w:rsidRPr="00926429">
        <w:rPr>
          <w:rFonts w:ascii="Times New Roman" w:hAnsi="Times New Roman" w:cs="Times New Roman"/>
          <w:sz w:val="24"/>
          <w:szCs w:val="24"/>
        </w:rPr>
        <w:t xml:space="preserve"> P, 2007. </w:t>
      </w:r>
      <w:proofErr w:type="spellStart"/>
      <w:r w:rsidRPr="00926429">
        <w:rPr>
          <w:rFonts w:ascii="Times New Roman" w:hAnsi="Times New Roman" w:cs="Times New Roman"/>
          <w:color w:val="000000" w:themeColor="text1"/>
          <w:sz w:val="24"/>
          <w:szCs w:val="24"/>
          <w:shd w:val="clear" w:color="auto" w:fill="FFFFFF"/>
        </w:rPr>
        <w:t>Emissions</w:t>
      </w:r>
      <w:proofErr w:type="spellEnd"/>
      <w:r w:rsidRPr="00926429">
        <w:rPr>
          <w:rFonts w:ascii="Times New Roman" w:hAnsi="Times New Roman" w:cs="Times New Roman"/>
          <w:color w:val="000000" w:themeColor="text1"/>
          <w:sz w:val="24"/>
          <w:szCs w:val="24"/>
          <w:shd w:val="clear" w:color="auto" w:fill="FFFFFF"/>
        </w:rPr>
        <w:t xml:space="preserve"> </w:t>
      </w:r>
      <w:proofErr w:type="spellStart"/>
      <w:r w:rsidRPr="00926429">
        <w:rPr>
          <w:rFonts w:ascii="Times New Roman" w:hAnsi="Times New Roman" w:cs="Times New Roman"/>
          <w:color w:val="000000" w:themeColor="text1"/>
          <w:sz w:val="24"/>
          <w:szCs w:val="24"/>
          <w:shd w:val="clear" w:color="auto" w:fill="FFFFFF"/>
        </w:rPr>
        <w:t>from</w:t>
      </w:r>
      <w:proofErr w:type="spellEnd"/>
      <w:r w:rsidRPr="00926429">
        <w:rPr>
          <w:rFonts w:ascii="Times New Roman" w:hAnsi="Times New Roman" w:cs="Times New Roman"/>
          <w:color w:val="000000" w:themeColor="text1"/>
          <w:sz w:val="24"/>
          <w:szCs w:val="24"/>
          <w:shd w:val="clear" w:color="auto" w:fill="FFFFFF"/>
        </w:rPr>
        <w:t xml:space="preserve"> CO2, SO2 </w:t>
      </w:r>
      <w:proofErr w:type="spellStart"/>
      <w:r w:rsidRPr="00926429">
        <w:rPr>
          <w:rFonts w:ascii="Times New Roman" w:hAnsi="Times New Roman" w:cs="Times New Roman"/>
          <w:color w:val="000000" w:themeColor="text1"/>
          <w:sz w:val="24"/>
          <w:szCs w:val="24"/>
          <w:shd w:val="clear" w:color="auto" w:fill="FFFFFF"/>
        </w:rPr>
        <w:t>and</w:t>
      </w:r>
      <w:proofErr w:type="spellEnd"/>
      <w:r w:rsidRPr="00926429">
        <w:rPr>
          <w:rFonts w:ascii="Times New Roman" w:hAnsi="Times New Roman" w:cs="Times New Roman"/>
          <w:color w:val="000000" w:themeColor="text1"/>
          <w:sz w:val="24"/>
          <w:szCs w:val="24"/>
          <w:shd w:val="clear" w:color="auto" w:fill="FFFFFF"/>
        </w:rPr>
        <w:t xml:space="preserve"> </w:t>
      </w:r>
      <w:proofErr w:type="spellStart"/>
      <w:r w:rsidRPr="00926429">
        <w:rPr>
          <w:rFonts w:ascii="Times New Roman" w:hAnsi="Times New Roman" w:cs="Times New Roman"/>
          <w:color w:val="000000" w:themeColor="text1"/>
          <w:sz w:val="24"/>
          <w:szCs w:val="24"/>
          <w:shd w:val="clear" w:color="auto" w:fill="FFFFFF"/>
        </w:rPr>
        <w:t>NOx</w:t>
      </w:r>
      <w:proofErr w:type="spellEnd"/>
      <w:r w:rsidRPr="00926429">
        <w:rPr>
          <w:rFonts w:ascii="Times New Roman" w:hAnsi="Times New Roman" w:cs="Times New Roman"/>
          <w:color w:val="000000" w:themeColor="text1"/>
          <w:sz w:val="24"/>
          <w:szCs w:val="24"/>
          <w:shd w:val="clear" w:color="auto" w:fill="FFFFFF"/>
        </w:rPr>
        <w:t xml:space="preserve"> </w:t>
      </w:r>
      <w:proofErr w:type="spellStart"/>
      <w:r w:rsidRPr="00926429">
        <w:rPr>
          <w:rFonts w:ascii="Times New Roman" w:hAnsi="Times New Roman" w:cs="Times New Roman"/>
          <w:color w:val="000000" w:themeColor="text1"/>
          <w:sz w:val="24"/>
          <w:szCs w:val="24"/>
          <w:shd w:val="clear" w:color="auto" w:fill="FFFFFF"/>
        </w:rPr>
        <w:t>from</w:t>
      </w:r>
      <w:proofErr w:type="spellEnd"/>
      <w:r w:rsidRPr="00926429">
        <w:rPr>
          <w:rFonts w:ascii="Times New Roman" w:hAnsi="Times New Roman" w:cs="Times New Roman"/>
          <w:color w:val="000000" w:themeColor="text1"/>
          <w:sz w:val="24"/>
          <w:szCs w:val="24"/>
          <w:shd w:val="clear" w:color="auto" w:fill="FFFFFF"/>
        </w:rPr>
        <w:t xml:space="preserve"> </w:t>
      </w:r>
      <w:proofErr w:type="spellStart"/>
      <w:r w:rsidRPr="00926429">
        <w:rPr>
          <w:rFonts w:ascii="Times New Roman" w:hAnsi="Times New Roman" w:cs="Times New Roman"/>
          <w:color w:val="000000" w:themeColor="text1"/>
          <w:sz w:val="24"/>
          <w:szCs w:val="24"/>
          <w:shd w:val="clear" w:color="auto" w:fill="FFFFFF"/>
        </w:rPr>
        <w:t>Ships</w:t>
      </w:r>
      <w:proofErr w:type="spellEnd"/>
      <w:r w:rsidRPr="00926429">
        <w:rPr>
          <w:rFonts w:ascii="Times New Roman" w:hAnsi="Times New Roman" w:cs="Times New Roman"/>
          <w:color w:val="000000" w:themeColor="text1"/>
          <w:sz w:val="24"/>
          <w:szCs w:val="24"/>
          <w:shd w:val="clear" w:color="auto" w:fill="FFFFFF"/>
        </w:rPr>
        <w:t xml:space="preserve"> (ECOSONOS). BELSPO, 2007.</w:t>
      </w:r>
    </w:p>
    <w:p w14:paraId="601D6E17" w14:textId="24BF91FB" w:rsidR="008E492D" w:rsidRPr="00926429" w:rsidRDefault="008E492D"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Marchand</w:t>
      </w:r>
      <w:proofErr w:type="spellEnd"/>
      <w:r w:rsidRPr="00926429">
        <w:rPr>
          <w:rFonts w:ascii="Times New Roman" w:hAnsi="Times New Roman" w:cs="Times New Roman"/>
          <w:sz w:val="24"/>
          <w:szCs w:val="24"/>
        </w:rPr>
        <w:t>, M, Sanchez-</w:t>
      </w:r>
      <w:proofErr w:type="spellStart"/>
      <w:r w:rsidRPr="00926429">
        <w:rPr>
          <w:rFonts w:ascii="Times New Roman" w:hAnsi="Times New Roman" w:cs="Times New Roman"/>
          <w:sz w:val="24"/>
          <w:szCs w:val="24"/>
        </w:rPr>
        <w:t>Arcilla</w:t>
      </w:r>
      <w:proofErr w:type="spellEnd"/>
      <w:r w:rsidRPr="00926429">
        <w:rPr>
          <w:rFonts w:ascii="Times New Roman" w:hAnsi="Times New Roman" w:cs="Times New Roman"/>
          <w:sz w:val="24"/>
          <w:szCs w:val="24"/>
        </w:rPr>
        <w:t xml:space="preserve">, A., Ferreira, M., </w:t>
      </w:r>
      <w:proofErr w:type="spellStart"/>
      <w:r w:rsidRPr="00926429">
        <w:rPr>
          <w:rFonts w:ascii="Times New Roman" w:hAnsi="Times New Roman" w:cs="Times New Roman"/>
          <w:sz w:val="24"/>
          <w:szCs w:val="24"/>
        </w:rPr>
        <w:t>Gault</w:t>
      </w:r>
      <w:proofErr w:type="spellEnd"/>
      <w:r w:rsidRPr="00926429">
        <w:rPr>
          <w:rFonts w:ascii="Times New Roman" w:hAnsi="Times New Roman" w:cs="Times New Roman"/>
          <w:sz w:val="24"/>
          <w:szCs w:val="24"/>
        </w:rPr>
        <w:t xml:space="preserve">, J., </w:t>
      </w:r>
      <w:proofErr w:type="spellStart"/>
      <w:r w:rsidRPr="00926429">
        <w:rPr>
          <w:rFonts w:ascii="Times New Roman" w:hAnsi="Times New Roman" w:cs="Times New Roman"/>
          <w:sz w:val="24"/>
          <w:szCs w:val="24"/>
        </w:rPr>
        <w:t>Jiménez</w:t>
      </w:r>
      <w:proofErr w:type="spellEnd"/>
      <w:r w:rsidRPr="00926429">
        <w:rPr>
          <w:rFonts w:ascii="Times New Roman" w:hAnsi="Times New Roman" w:cs="Times New Roman"/>
          <w:sz w:val="24"/>
          <w:szCs w:val="24"/>
        </w:rPr>
        <w:t xml:space="preserve">, J.A., </w:t>
      </w:r>
      <w:proofErr w:type="spellStart"/>
      <w:r w:rsidRPr="00926429">
        <w:rPr>
          <w:rFonts w:ascii="Times New Roman" w:hAnsi="Times New Roman" w:cs="Times New Roman"/>
          <w:sz w:val="24"/>
          <w:szCs w:val="24"/>
        </w:rPr>
        <w:t>Markovic</w:t>
      </w:r>
      <w:proofErr w:type="spellEnd"/>
      <w:r w:rsidRPr="00926429">
        <w:rPr>
          <w:rFonts w:ascii="Times New Roman" w:hAnsi="Times New Roman" w:cs="Times New Roman"/>
          <w:sz w:val="24"/>
          <w:szCs w:val="24"/>
        </w:rPr>
        <w:t xml:space="preserve">, M., </w:t>
      </w:r>
      <w:proofErr w:type="spellStart"/>
      <w:r w:rsidRPr="00926429">
        <w:rPr>
          <w:rFonts w:ascii="Times New Roman" w:hAnsi="Times New Roman" w:cs="Times New Roman"/>
          <w:sz w:val="24"/>
          <w:szCs w:val="24"/>
        </w:rPr>
        <w:t>Mulder</w:t>
      </w:r>
      <w:proofErr w:type="spellEnd"/>
      <w:r w:rsidRPr="00926429">
        <w:rPr>
          <w:rFonts w:ascii="Times New Roman" w:hAnsi="Times New Roman" w:cs="Times New Roman"/>
          <w:sz w:val="24"/>
          <w:szCs w:val="24"/>
        </w:rPr>
        <w:t xml:space="preserve"> J., van </w:t>
      </w:r>
      <w:proofErr w:type="spellStart"/>
      <w:r w:rsidRPr="00926429">
        <w:rPr>
          <w:rFonts w:ascii="Times New Roman" w:hAnsi="Times New Roman" w:cs="Times New Roman"/>
          <w:sz w:val="24"/>
          <w:szCs w:val="24"/>
        </w:rPr>
        <w:t>Rijn</w:t>
      </w:r>
      <w:proofErr w:type="spellEnd"/>
      <w:r w:rsidRPr="00926429">
        <w:rPr>
          <w:rFonts w:ascii="Times New Roman" w:hAnsi="Times New Roman" w:cs="Times New Roman"/>
          <w:sz w:val="24"/>
          <w:szCs w:val="24"/>
        </w:rPr>
        <w:t xml:space="preserve"> L., Stanică, A., </w:t>
      </w:r>
      <w:proofErr w:type="spellStart"/>
      <w:r w:rsidRPr="00926429">
        <w:rPr>
          <w:rFonts w:ascii="Times New Roman" w:hAnsi="Times New Roman" w:cs="Times New Roman"/>
          <w:sz w:val="24"/>
          <w:szCs w:val="24"/>
        </w:rPr>
        <w:t>Sulisz</w:t>
      </w:r>
      <w:proofErr w:type="spellEnd"/>
      <w:r w:rsidRPr="00926429">
        <w:rPr>
          <w:rFonts w:ascii="Times New Roman" w:hAnsi="Times New Roman" w:cs="Times New Roman"/>
          <w:sz w:val="24"/>
          <w:szCs w:val="24"/>
        </w:rPr>
        <w:t xml:space="preserve">, W., Sutherland, J. (2011). </w:t>
      </w:r>
      <w:proofErr w:type="spellStart"/>
      <w:r w:rsidRPr="00926429">
        <w:rPr>
          <w:rFonts w:ascii="Times New Roman" w:hAnsi="Times New Roman" w:cs="Times New Roman"/>
          <w:sz w:val="24"/>
          <w:szCs w:val="24"/>
        </w:rPr>
        <w:t>Concepts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science</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coastal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erosion</w:t>
      </w:r>
      <w:proofErr w:type="spellEnd"/>
      <w:r w:rsidRPr="00926429">
        <w:rPr>
          <w:rFonts w:ascii="Times New Roman" w:hAnsi="Times New Roman" w:cs="Times New Roman"/>
          <w:sz w:val="24"/>
          <w:szCs w:val="24"/>
        </w:rPr>
        <w:t xml:space="preserve"> management. An </w:t>
      </w:r>
      <w:proofErr w:type="spellStart"/>
      <w:r w:rsidRPr="00926429">
        <w:rPr>
          <w:rFonts w:ascii="Times New Roman" w:hAnsi="Times New Roman" w:cs="Times New Roman"/>
          <w:sz w:val="24"/>
          <w:szCs w:val="24"/>
        </w:rPr>
        <w:t>introduction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to</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CONSCIENCE </w:t>
      </w:r>
      <w:proofErr w:type="spellStart"/>
      <w:r w:rsidRPr="00926429">
        <w:rPr>
          <w:rFonts w:ascii="Times New Roman" w:hAnsi="Times New Roman" w:cs="Times New Roman"/>
          <w:sz w:val="24"/>
          <w:szCs w:val="24"/>
        </w:rPr>
        <w:t>framework</w:t>
      </w:r>
      <w:proofErr w:type="spellEnd"/>
      <w:r w:rsidRPr="00926429">
        <w:rPr>
          <w:rFonts w:ascii="Times New Roman" w:hAnsi="Times New Roman" w:cs="Times New Roman"/>
          <w:sz w:val="24"/>
          <w:szCs w:val="24"/>
        </w:rPr>
        <w:t xml:space="preserve">”, Ocean &amp; </w:t>
      </w:r>
      <w:proofErr w:type="spellStart"/>
      <w:r w:rsidRPr="00926429">
        <w:rPr>
          <w:rFonts w:ascii="Times New Roman" w:hAnsi="Times New Roman" w:cs="Times New Roman"/>
          <w:sz w:val="24"/>
          <w:szCs w:val="24"/>
        </w:rPr>
        <w:t>Coastal</w:t>
      </w:r>
      <w:proofErr w:type="spellEnd"/>
      <w:r w:rsidRPr="00926429">
        <w:rPr>
          <w:rFonts w:ascii="Times New Roman" w:hAnsi="Times New Roman" w:cs="Times New Roman"/>
          <w:sz w:val="24"/>
          <w:szCs w:val="24"/>
        </w:rPr>
        <w:t xml:space="preserve"> Management, 54, 859-866.</w:t>
      </w:r>
    </w:p>
    <w:p w14:paraId="6613DDA8" w14:textId="0CD713C2" w:rsidR="00397968" w:rsidRPr="00926429" w:rsidRDefault="00397968" w:rsidP="00E34EBB">
      <w:pPr>
        <w:pStyle w:val="Titlu1"/>
        <w:spacing w:before="0" w:after="0" w:line="360" w:lineRule="auto"/>
        <w:ind w:left="630" w:right="43" w:hanging="630"/>
        <w:jc w:val="both"/>
        <w:rPr>
          <w:rFonts w:ascii="Times New Roman" w:hAnsi="Times New Roman"/>
          <w:color w:val="000000" w:themeColor="text1"/>
          <w:sz w:val="24"/>
          <w:szCs w:val="24"/>
        </w:rPr>
      </w:pPr>
      <w:r w:rsidRPr="00926429">
        <w:rPr>
          <w:rFonts w:ascii="Times New Roman" w:hAnsi="Times New Roman"/>
          <w:color w:val="000000" w:themeColor="text1"/>
          <w:sz w:val="24"/>
          <w:szCs w:val="24"/>
        </w:rPr>
        <w:t>M</w:t>
      </w:r>
      <w:r w:rsidR="004B46C0" w:rsidRPr="00926429">
        <w:rPr>
          <w:rFonts w:ascii="Times New Roman" w:hAnsi="Times New Roman"/>
          <w:color w:val="000000" w:themeColor="text1"/>
          <w:sz w:val="24"/>
          <w:szCs w:val="24"/>
        </w:rPr>
        <w:t>arin Oana</w:t>
      </w:r>
      <w:r w:rsidRPr="00926429">
        <w:rPr>
          <w:rFonts w:ascii="Times New Roman" w:hAnsi="Times New Roman"/>
          <w:color w:val="000000" w:themeColor="text1"/>
          <w:sz w:val="24"/>
          <w:szCs w:val="24"/>
        </w:rPr>
        <w:t>, T</w:t>
      </w:r>
      <w:r w:rsidR="004B46C0" w:rsidRPr="00926429">
        <w:rPr>
          <w:rFonts w:ascii="Times New Roman" w:hAnsi="Times New Roman"/>
          <w:color w:val="000000" w:themeColor="text1"/>
          <w:sz w:val="24"/>
          <w:szCs w:val="24"/>
        </w:rPr>
        <w:t>imofte</w:t>
      </w:r>
      <w:r w:rsidRPr="00926429">
        <w:rPr>
          <w:rFonts w:ascii="Times New Roman" w:hAnsi="Times New Roman"/>
          <w:color w:val="000000" w:themeColor="text1"/>
          <w:sz w:val="24"/>
          <w:szCs w:val="24"/>
        </w:rPr>
        <w:t xml:space="preserve"> F., 2011 – </w:t>
      </w:r>
      <w:proofErr w:type="spellStart"/>
      <w:r w:rsidRPr="00926429">
        <w:rPr>
          <w:rFonts w:ascii="Times New Roman" w:hAnsi="Times New Roman"/>
          <w:color w:val="000000" w:themeColor="text1"/>
          <w:sz w:val="24"/>
          <w:szCs w:val="24"/>
        </w:rPr>
        <w:t>Atlasul</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macrofitelor</w:t>
      </w:r>
      <w:proofErr w:type="spellEnd"/>
      <w:r w:rsidRPr="00926429">
        <w:rPr>
          <w:rFonts w:ascii="Times New Roman" w:hAnsi="Times New Roman"/>
          <w:color w:val="000000" w:themeColor="text1"/>
          <w:sz w:val="24"/>
          <w:szCs w:val="24"/>
        </w:rPr>
        <w:t xml:space="preserve"> de la </w:t>
      </w:r>
      <w:proofErr w:type="spellStart"/>
      <w:r w:rsidRPr="00926429">
        <w:rPr>
          <w:rFonts w:ascii="Times New Roman" w:hAnsi="Times New Roman"/>
          <w:color w:val="000000" w:themeColor="text1"/>
          <w:sz w:val="24"/>
          <w:szCs w:val="24"/>
        </w:rPr>
        <w:t>litoralul</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românesc</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Editura</w:t>
      </w:r>
      <w:proofErr w:type="spellEnd"/>
      <w:r w:rsidRPr="00926429">
        <w:rPr>
          <w:rFonts w:ascii="Times New Roman" w:hAnsi="Times New Roman"/>
          <w:color w:val="000000" w:themeColor="text1"/>
          <w:sz w:val="24"/>
          <w:szCs w:val="24"/>
        </w:rPr>
        <w:t xml:space="preserve"> </w:t>
      </w:r>
      <w:proofErr w:type="spellStart"/>
      <w:r w:rsidRPr="00926429">
        <w:rPr>
          <w:rFonts w:ascii="Times New Roman" w:hAnsi="Times New Roman"/>
          <w:color w:val="000000" w:themeColor="text1"/>
          <w:sz w:val="24"/>
          <w:szCs w:val="24"/>
        </w:rPr>
        <w:t>Boldas</w:t>
      </w:r>
      <w:proofErr w:type="spellEnd"/>
      <w:r w:rsidRPr="00926429">
        <w:rPr>
          <w:rFonts w:ascii="Times New Roman" w:hAnsi="Times New Roman"/>
          <w:color w:val="000000" w:themeColor="text1"/>
          <w:sz w:val="24"/>
          <w:szCs w:val="24"/>
        </w:rPr>
        <w:t>, 170 pp.;</w:t>
      </w:r>
    </w:p>
    <w:p w14:paraId="7070EAA5" w14:textId="10268B63" w:rsidR="005617C8" w:rsidRPr="00926429" w:rsidRDefault="005617C8" w:rsidP="00E34EBB">
      <w:pPr>
        <w:pStyle w:val="Default"/>
        <w:autoSpaceDE w:val="0"/>
        <w:autoSpaceDN w:val="0"/>
        <w:adjustRightInd w:val="0"/>
        <w:spacing w:line="360" w:lineRule="auto"/>
        <w:jc w:val="both"/>
        <w:rPr>
          <w:szCs w:val="24"/>
          <w:lang w:val="ro-RO"/>
        </w:rPr>
      </w:pPr>
      <w:r w:rsidRPr="00926429">
        <w:rPr>
          <w:szCs w:val="24"/>
        </w:rPr>
        <w:t xml:space="preserve">Micu D., Micu S., 2006. Recent records and proposed IUCN status of </w:t>
      </w:r>
      <w:proofErr w:type="spellStart"/>
      <w:r w:rsidRPr="00926429">
        <w:rPr>
          <w:i/>
          <w:iCs/>
          <w:szCs w:val="24"/>
        </w:rPr>
        <w:t>Donacilla</w:t>
      </w:r>
      <w:proofErr w:type="spellEnd"/>
      <w:r w:rsidRPr="00926429">
        <w:rPr>
          <w:i/>
          <w:iCs/>
          <w:szCs w:val="24"/>
        </w:rPr>
        <w:t xml:space="preserve"> cornea</w:t>
      </w:r>
      <w:r w:rsidRPr="00926429">
        <w:rPr>
          <w:szCs w:val="24"/>
        </w:rPr>
        <w:t xml:space="preserve"> (Poli, 1795) (Bivalvia: </w:t>
      </w:r>
      <w:proofErr w:type="spellStart"/>
      <w:r w:rsidRPr="00926429">
        <w:rPr>
          <w:szCs w:val="24"/>
        </w:rPr>
        <w:t>Veneroida</w:t>
      </w:r>
      <w:proofErr w:type="spellEnd"/>
      <w:r w:rsidRPr="00926429">
        <w:rPr>
          <w:szCs w:val="24"/>
        </w:rPr>
        <w:t xml:space="preserve">: </w:t>
      </w:r>
      <w:proofErr w:type="spellStart"/>
      <w:r w:rsidRPr="00926429">
        <w:rPr>
          <w:szCs w:val="24"/>
        </w:rPr>
        <w:t>Mesodesmatidae</w:t>
      </w:r>
      <w:proofErr w:type="spellEnd"/>
      <w:r w:rsidRPr="00926429">
        <w:rPr>
          <w:szCs w:val="24"/>
        </w:rPr>
        <w:t xml:space="preserve">) in the Romanian Black Sea. </w:t>
      </w:r>
      <w:proofErr w:type="spellStart"/>
      <w:r w:rsidRPr="00926429">
        <w:rPr>
          <w:szCs w:val="24"/>
        </w:rPr>
        <w:t>Cercetări</w:t>
      </w:r>
      <w:proofErr w:type="spellEnd"/>
      <w:r w:rsidRPr="00926429">
        <w:rPr>
          <w:szCs w:val="24"/>
        </w:rPr>
        <w:t xml:space="preserve"> Marine, 36: 117-132. </w:t>
      </w:r>
    </w:p>
    <w:p w14:paraId="1DBCDCFD" w14:textId="4EC7AEE4" w:rsidR="005617C8" w:rsidRPr="00926429" w:rsidRDefault="005617C8" w:rsidP="00E34EBB">
      <w:pPr>
        <w:pStyle w:val="Default"/>
        <w:autoSpaceDE w:val="0"/>
        <w:autoSpaceDN w:val="0"/>
        <w:adjustRightInd w:val="0"/>
        <w:spacing w:line="360" w:lineRule="auto"/>
        <w:ind w:left="633" w:hanging="547"/>
        <w:jc w:val="both"/>
        <w:rPr>
          <w:szCs w:val="24"/>
          <w:lang w:val="ro-RO"/>
        </w:rPr>
      </w:pPr>
      <w:r w:rsidRPr="00926429">
        <w:rPr>
          <w:szCs w:val="24"/>
        </w:rPr>
        <w:lastRenderedPageBreak/>
        <w:t xml:space="preserve">Micu D., Todorova V., Zaharia T., Niță V., 2007 – </w:t>
      </w:r>
      <w:proofErr w:type="spellStart"/>
      <w:r w:rsidRPr="00926429">
        <w:rPr>
          <w:szCs w:val="24"/>
        </w:rPr>
        <w:t>Habitate</w:t>
      </w:r>
      <w:proofErr w:type="spellEnd"/>
      <w:r w:rsidRPr="00926429">
        <w:rPr>
          <w:szCs w:val="24"/>
        </w:rPr>
        <w:t xml:space="preserve"> marine </w:t>
      </w:r>
      <w:proofErr w:type="spellStart"/>
      <w:r w:rsidRPr="00926429">
        <w:rPr>
          <w:szCs w:val="24"/>
        </w:rPr>
        <w:t>românești</w:t>
      </w:r>
      <w:proofErr w:type="spellEnd"/>
      <w:r w:rsidRPr="00926429">
        <w:rPr>
          <w:szCs w:val="24"/>
        </w:rPr>
        <w:t xml:space="preserve"> de </w:t>
      </w:r>
      <w:proofErr w:type="spellStart"/>
      <w:r w:rsidRPr="00926429">
        <w:rPr>
          <w:szCs w:val="24"/>
        </w:rPr>
        <w:t>interes</w:t>
      </w:r>
      <w:proofErr w:type="spellEnd"/>
      <w:r w:rsidRPr="00926429">
        <w:rPr>
          <w:szCs w:val="24"/>
        </w:rPr>
        <w:t xml:space="preserve"> European, INCDM ”Grigore </w:t>
      </w:r>
      <w:proofErr w:type="spellStart"/>
      <w:r w:rsidRPr="00926429">
        <w:rPr>
          <w:szCs w:val="24"/>
        </w:rPr>
        <w:t>Antipa</w:t>
      </w:r>
      <w:proofErr w:type="spellEnd"/>
      <w:r w:rsidRPr="00926429">
        <w:rPr>
          <w:szCs w:val="24"/>
        </w:rPr>
        <w:t>”, Constanța.</w:t>
      </w:r>
    </w:p>
    <w:p w14:paraId="1A20218A" w14:textId="1041CF81" w:rsidR="00E068EB" w:rsidRPr="00926429" w:rsidRDefault="00E068EB" w:rsidP="00E34EBB">
      <w:pPr>
        <w:pStyle w:val="Default"/>
        <w:autoSpaceDE w:val="0"/>
        <w:autoSpaceDN w:val="0"/>
        <w:adjustRightInd w:val="0"/>
        <w:spacing w:line="360" w:lineRule="auto"/>
        <w:ind w:left="633" w:hanging="547"/>
        <w:jc w:val="both"/>
        <w:rPr>
          <w:szCs w:val="24"/>
          <w:lang w:val="ro-RO"/>
        </w:rPr>
      </w:pPr>
      <w:r w:rsidRPr="00926429">
        <w:rPr>
          <w:szCs w:val="24"/>
          <w:lang w:val="ro-RO"/>
        </w:rPr>
        <w:t xml:space="preserve">Mustață Gh., Surugiu V., </w:t>
      </w:r>
      <w:proofErr w:type="spellStart"/>
      <w:r w:rsidRPr="00926429">
        <w:rPr>
          <w:szCs w:val="24"/>
          <w:lang w:val="ro-RO"/>
        </w:rPr>
        <w:t>NicoarăM</w:t>
      </w:r>
      <w:proofErr w:type="spellEnd"/>
      <w:r w:rsidRPr="00926429">
        <w:rPr>
          <w:szCs w:val="24"/>
          <w:lang w:val="ro-RO"/>
        </w:rPr>
        <w:t xml:space="preserve">., Palici C., 2001 – The </w:t>
      </w:r>
      <w:proofErr w:type="spellStart"/>
      <w:r w:rsidRPr="00926429">
        <w:rPr>
          <w:szCs w:val="24"/>
          <w:lang w:val="ro-RO"/>
        </w:rPr>
        <w:t>biodiversity</w:t>
      </w:r>
      <w:proofErr w:type="spellEnd"/>
      <w:r w:rsidRPr="00926429">
        <w:rPr>
          <w:szCs w:val="24"/>
          <w:lang w:val="ro-RO"/>
        </w:rPr>
        <w:t xml:space="preserve"> of </w:t>
      </w:r>
      <w:proofErr w:type="spellStart"/>
      <w:r w:rsidRPr="00926429">
        <w:rPr>
          <w:szCs w:val="24"/>
          <w:lang w:val="ro-RO"/>
        </w:rPr>
        <w:t>the</w:t>
      </w:r>
      <w:proofErr w:type="spellEnd"/>
      <w:r w:rsidRPr="00926429">
        <w:rPr>
          <w:szCs w:val="24"/>
          <w:lang w:val="ro-RO"/>
        </w:rPr>
        <w:t xml:space="preserve"> Black </w:t>
      </w:r>
      <w:proofErr w:type="spellStart"/>
      <w:r w:rsidRPr="00926429">
        <w:rPr>
          <w:szCs w:val="24"/>
          <w:lang w:val="ro-RO"/>
        </w:rPr>
        <w:t>Sea</w:t>
      </w:r>
      <w:proofErr w:type="spellEnd"/>
      <w:r w:rsidRPr="00926429">
        <w:rPr>
          <w:szCs w:val="24"/>
          <w:lang w:val="ro-RO"/>
        </w:rPr>
        <w:t xml:space="preserve">, Lucrările Sesiunii </w:t>
      </w:r>
      <w:proofErr w:type="spellStart"/>
      <w:r w:rsidRPr="00926429">
        <w:rPr>
          <w:szCs w:val="24"/>
          <w:lang w:val="ro-RO"/>
        </w:rPr>
        <w:t>Stiințifice</w:t>
      </w:r>
      <w:proofErr w:type="spellEnd"/>
      <w:r w:rsidRPr="00926429">
        <w:rPr>
          <w:szCs w:val="24"/>
          <w:lang w:val="ro-RO"/>
        </w:rPr>
        <w:t xml:space="preserve"> ”Viața în apă și pe pământ în mileniul III” 19-2 octombrie 2001, Constanța.</w:t>
      </w:r>
    </w:p>
    <w:p w14:paraId="08836A94" w14:textId="7304CC57" w:rsidR="0076211F" w:rsidRPr="00926429" w:rsidRDefault="0076211F" w:rsidP="00E34EBB">
      <w:pPr>
        <w:pStyle w:val="Default"/>
        <w:autoSpaceDE w:val="0"/>
        <w:autoSpaceDN w:val="0"/>
        <w:adjustRightInd w:val="0"/>
        <w:spacing w:line="360" w:lineRule="auto"/>
        <w:ind w:left="633" w:hanging="547"/>
        <w:jc w:val="both"/>
        <w:rPr>
          <w:szCs w:val="24"/>
          <w:lang w:val="ro-RO"/>
        </w:rPr>
      </w:pPr>
      <w:r w:rsidRPr="00926429">
        <w:rPr>
          <w:szCs w:val="24"/>
          <w:lang w:val="ro-RO"/>
        </w:rPr>
        <w:t xml:space="preserve">Nicolae  F., Popa C., Beizadea H. (2014). Shipping </w:t>
      </w:r>
      <w:proofErr w:type="spellStart"/>
      <w:r w:rsidRPr="00926429">
        <w:rPr>
          <w:szCs w:val="24"/>
          <w:lang w:val="ro-RO"/>
        </w:rPr>
        <w:t>air</w:t>
      </w:r>
      <w:proofErr w:type="spellEnd"/>
      <w:r w:rsidRPr="00926429">
        <w:rPr>
          <w:szCs w:val="24"/>
          <w:lang w:val="ro-RO"/>
        </w:rPr>
        <w:t xml:space="preserve"> </w:t>
      </w:r>
      <w:proofErr w:type="spellStart"/>
      <w:r w:rsidRPr="00926429">
        <w:rPr>
          <w:szCs w:val="24"/>
          <w:lang w:val="ro-RO"/>
        </w:rPr>
        <w:t>pollution</w:t>
      </w:r>
      <w:proofErr w:type="spellEnd"/>
      <w:r w:rsidRPr="00926429">
        <w:rPr>
          <w:szCs w:val="24"/>
          <w:lang w:val="ro-RO"/>
        </w:rPr>
        <w:t xml:space="preserve"> </w:t>
      </w:r>
      <w:proofErr w:type="spellStart"/>
      <w:r w:rsidRPr="00926429">
        <w:rPr>
          <w:szCs w:val="24"/>
          <w:lang w:val="ro-RO"/>
        </w:rPr>
        <w:t>assessment</w:t>
      </w:r>
      <w:proofErr w:type="spellEnd"/>
      <w:r w:rsidRPr="00926429">
        <w:rPr>
          <w:szCs w:val="24"/>
          <w:lang w:val="ro-RO"/>
        </w:rPr>
        <w:t xml:space="preserve">. </w:t>
      </w:r>
      <w:proofErr w:type="spellStart"/>
      <w:r w:rsidRPr="00926429">
        <w:rPr>
          <w:szCs w:val="24"/>
          <w:lang w:val="ro-RO"/>
        </w:rPr>
        <w:t>Study</w:t>
      </w:r>
      <w:proofErr w:type="spellEnd"/>
      <w:r w:rsidRPr="00926429">
        <w:rPr>
          <w:szCs w:val="24"/>
          <w:lang w:val="ro-RO"/>
        </w:rPr>
        <w:t xml:space="preserve"> case on Port of Constanta, 14th SGEM </w:t>
      </w:r>
      <w:proofErr w:type="spellStart"/>
      <w:r w:rsidRPr="00926429">
        <w:rPr>
          <w:szCs w:val="24"/>
          <w:lang w:val="ro-RO"/>
        </w:rPr>
        <w:t>GeoConference</w:t>
      </w:r>
      <w:proofErr w:type="spellEnd"/>
      <w:r w:rsidRPr="00926429">
        <w:rPr>
          <w:szCs w:val="24"/>
          <w:lang w:val="ro-RO"/>
        </w:rPr>
        <w:t xml:space="preserve"> on Energy </w:t>
      </w:r>
      <w:proofErr w:type="spellStart"/>
      <w:r w:rsidRPr="00926429">
        <w:rPr>
          <w:szCs w:val="24"/>
          <w:lang w:val="ro-RO"/>
        </w:rPr>
        <w:t>and</w:t>
      </w:r>
      <w:proofErr w:type="spellEnd"/>
      <w:r w:rsidRPr="00926429">
        <w:rPr>
          <w:szCs w:val="24"/>
          <w:lang w:val="ro-RO"/>
        </w:rPr>
        <w:t xml:space="preserve"> Clean Technologies, 2 (SGEM2014 </w:t>
      </w:r>
      <w:proofErr w:type="spellStart"/>
      <w:r w:rsidRPr="00926429">
        <w:rPr>
          <w:szCs w:val="24"/>
          <w:lang w:val="ro-RO"/>
        </w:rPr>
        <w:t>Conference</w:t>
      </w:r>
      <w:proofErr w:type="spellEnd"/>
      <w:r w:rsidRPr="00926429">
        <w:rPr>
          <w:szCs w:val="24"/>
          <w:lang w:val="ro-RO"/>
        </w:rPr>
        <w:t xml:space="preserve"> </w:t>
      </w:r>
      <w:proofErr w:type="spellStart"/>
      <w:r w:rsidRPr="00926429">
        <w:rPr>
          <w:szCs w:val="24"/>
          <w:lang w:val="ro-RO"/>
        </w:rPr>
        <w:t>Proceedings</w:t>
      </w:r>
      <w:proofErr w:type="spellEnd"/>
      <w:r w:rsidRPr="00926429">
        <w:rPr>
          <w:szCs w:val="24"/>
          <w:lang w:val="ro-RO"/>
        </w:rPr>
        <w:t>, ISBN 978-619-7105-16-2/ISSN 1314-2704, June 19-25, 2014, Vol. 2), 509-516.</w:t>
      </w:r>
    </w:p>
    <w:p w14:paraId="74568892" w14:textId="3F16C161" w:rsidR="001171BE" w:rsidRPr="001171BE" w:rsidRDefault="001171B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1171BE">
        <w:rPr>
          <w:rFonts w:ascii="Times New Roman" w:hAnsi="Times New Roman" w:cs="Times New Roman"/>
          <w:sz w:val="24"/>
          <w:szCs w:val="24"/>
        </w:rPr>
        <w:t>Panin</w:t>
      </w:r>
      <w:proofErr w:type="spellEnd"/>
      <w:r w:rsidRPr="001171BE">
        <w:rPr>
          <w:rFonts w:ascii="Times New Roman" w:hAnsi="Times New Roman" w:cs="Times New Roman"/>
          <w:sz w:val="24"/>
          <w:szCs w:val="24"/>
        </w:rPr>
        <w:t xml:space="preserve"> N., 1997, On </w:t>
      </w:r>
      <w:proofErr w:type="spellStart"/>
      <w:r w:rsidRPr="001171BE">
        <w:rPr>
          <w:rFonts w:ascii="Times New Roman" w:hAnsi="Times New Roman" w:cs="Times New Roman"/>
          <w:sz w:val="24"/>
          <w:szCs w:val="24"/>
        </w:rPr>
        <w:t>the</w:t>
      </w:r>
      <w:proofErr w:type="spellEnd"/>
      <w:r w:rsidRPr="001171BE">
        <w:rPr>
          <w:rFonts w:ascii="Times New Roman" w:hAnsi="Times New Roman" w:cs="Times New Roman"/>
          <w:sz w:val="24"/>
          <w:szCs w:val="24"/>
        </w:rPr>
        <w:t xml:space="preserve"> </w:t>
      </w:r>
      <w:proofErr w:type="spellStart"/>
      <w:r w:rsidRPr="001171BE">
        <w:rPr>
          <w:rFonts w:ascii="Times New Roman" w:hAnsi="Times New Roman" w:cs="Times New Roman"/>
          <w:sz w:val="24"/>
          <w:szCs w:val="24"/>
        </w:rPr>
        <w:t>geomorphologic</w:t>
      </w:r>
      <w:proofErr w:type="spellEnd"/>
      <w:r w:rsidRPr="001171BE">
        <w:rPr>
          <w:rFonts w:ascii="Times New Roman" w:hAnsi="Times New Roman" w:cs="Times New Roman"/>
          <w:sz w:val="24"/>
          <w:szCs w:val="24"/>
        </w:rPr>
        <w:t xml:space="preserve"> </w:t>
      </w:r>
      <w:proofErr w:type="spellStart"/>
      <w:r w:rsidRPr="001171BE">
        <w:rPr>
          <w:rFonts w:ascii="Times New Roman" w:hAnsi="Times New Roman" w:cs="Times New Roman"/>
          <w:sz w:val="24"/>
          <w:szCs w:val="24"/>
        </w:rPr>
        <w:t>and</w:t>
      </w:r>
      <w:proofErr w:type="spellEnd"/>
      <w:r w:rsidRPr="001171BE">
        <w:rPr>
          <w:rFonts w:ascii="Times New Roman" w:hAnsi="Times New Roman" w:cs="Times New Roman"/>
          <w:sz w:val="24"/>
          <w:szCs w:val="24"/>
        </w:rPr>
        <w:t xml:space="preserve"> </w:t>
      </w:r>
      <w:proofErr w:type="spellStart"/>
      <w:r w:rsidRPr="001171BE">
        <w:rPr>
          <w:rFonts w:ascii="Times New Roman" w:hAnsi="Times New Roman" w:cs="Times New Roman"/>
          <w:sz w:val="24"/>
          <w:szCs w:val="24"/>
        </w:rPr>
        <w:t>the</w:t>
      </w:r>
      <w:proofErr w:type="spellEnd"/>
      <w:r w:rsidRPr="001171BE">
        <w:rPr>
          <w:rFonts w:ascii="Times New Roman" w:hAnsi="Times New Roman" w:cs="Times New Roman"/>
          <w:sz w:val="24"/>
          <w:szCs w:val="24"/>
        </w:rPr>
        <w:t xml:space="preserve"> geologic </w:t>
      </w:r>
      <w:proofErr w:type="spellStart"/>
      <w:r w:rsidRPr="001171BE">
        <w:rPr>
          <w:rFonts w:ascii="Times New Roman" w:hAnsi="Times New Roman" w:cs="Times New Roman"/>
          <w:sz w:val="24"/>
          <w:szCs w:val="24"/>
        </w:rPr>
        <w:t>evolution</w:t>
      </w:r>
      <w:proofErr w:type="spellEnd"/>
      <w:r w:rsidRPr="001171BE">
        <w:rPr>
          <w:rFonts w:ascii="Times New Roman" w:hAnsi="Times New Roman" w:cs="Times New Roman"/>
          <w:sz w:val="24"/>
          <w:szCs w:val="24"/>
        </w:rPr>
        <w:t xml:space="preserve"> of </w:t>
      </w:r>
      <w:proofErr w:type="spellStart"/>
      <w:r w:rsidRPr="001171BE">
        <w:rPr>
          <w:rFonts w:ascii="Times New Roman" w:hAnsi="Times New Roman" w:cs="Times New Roman"/>
          <w:sz w:val="24"/>
          <w:szCs w:val="24"/>
        </w:rPr>
        <w:t>the</w:t>
      </w:r>
      <w:proofErr w:type="spellEnd"/>
      <w:r w:rsidRPr="001171BE">
        <w:rPr>
          <w:rFonts w:ascii="Times New Roman" w:hAnsi="Times New Roman" w:cs="Times New Roman"/>
          <w:sz w:val="24"/>
          <w:szCs w:val="24"/>
        </w:rPr>
        <w:t xml:space="preserve"> River </w:t>
      </w:r>
      <w:proofErr w:type="spellStart"/>
      <w:r w:rsidRPr="001171BE">
        <w:rPr>
          <w:rFonts w:ascii="Times New Roman" w:hAnsi="Times New Roman" w:cs="Times New Roman"/>
          <w:sz w:val="24"/>
          <w:szCs w:val="24"/>
        </w:rPr>
        <w:t>Danube</w:t>
      </w:r>
      <w:proofErr w:type="spellEnd"/>
      <w:r w:rsidRPr="001171BE">
        <w:rPr>
          <w:rFonts w:ascii="Times New Roman" w:hAnsi="Times New Roman" w:cs="Times New Roman"/>
          <w:sz w:val="24"/>
          <w:szCs w:val="24"/>
        </w:rPr>
        <w:t xml:space="preserve"> – Black </w:t>
      </w:r>
      <w:proofErr w:type="spellStart"/>
      <w:r w:rsidRPr="001171BE">
        <w:rPr>
          <w:rFonts w:ascii="Times New Roman" w:hAnsi="Times New Roman" w:cs="Times New Roman"/>
          <w:sz w:val="24"/>
          <w:szCs w:val="24"/>
        </w:rPr>
        <w:t>Sea</w:t>
      </w:r>
      <w:proofErr w:type="spellEnd"/>
      <w:r w:rsidRPr="001171BE">
        <w:rPr>
          <w:rFonts w:ascii="Times New Roman" w:hAnsi="Times New Roman" w:cs="Times New Roman"/>
          <w:sz w:val="24"/>
          <w:szCs w:val="24"/>
        </w:rPr>
        <w:t xml:space="preserve"> </w:t>
      </w:r>
      <w:proofErr w:type="spellStart"/>
      <w:r w:rsidRPr="001171BE">
        <w:rPr>
          <w:rFonts w:ascii="Times New Roman" w:hAnsi="Times New Roman" w:cs="Times New Roman"/>
          <w:sz w:val="24"/>
          <w:szCs w:val="24"/>
        </w:rPr>
        <w:t>interaction</w:t>
      </w:r>
      <w:proofErr w:type="spellEnd"/>
      <w:r w:rsidRPr="001171BE">
        <w:rPr>
          <w:rFonts w:ascii="Times New Roman" w:hAnsi="Times New Roman" w:cs="Times New Roman"/>
          <w:sz w:val="24"/>
          <w:szCs w:val="24"/>
        </w:rPr>
        <w:t xml:space="preserve"> zone, GEO–ECO–MARINA, vol. 2, București.</w:t>
      </w:r>
    </w:p>
    <w:p w14:paraId="2C830510" w14:textId="5722FD26"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Papp, T., Fântân</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C. </w:t>
      </w:r>
      <w:r w:rsidR="00FC136E" w:rsidRPr="00926429">
        <w:rPr>
          <w:rFonts w:ascii="Times New Roman" w:hAnsi="Times New Roman" w:cs="Times New Roman"/>
          <w:sz w:val="24"/>
          <w:szCs w:val="24"/>
        </w:rPr>
        <w:t>(</w:t>
      </w:r>
      <w:r w:rsidRPr="00926429">
        <w:rPr>
          <w:rFonts w:ascii="Times New Roman" w:hAnsi="Times New Roman" w:cs="Times New Roman"/>
          <w:sz w:val="24"/>
          <w:szCs w:val="24"/>
        </w:rPr>
        <w:t>editori</w:t>
      </w:r>
      <w:r w:rsidR="00FC136E" w:rsidRPr="00926429">
        <w:rPr>
          <w:rFonts w:ascii="Times New Roman" w:hAnsi="Times New Roman" w:cs="Times New Roman"/>
          <w:sz w:val="24"/>
          <w:szCs w:val="24"/>
        </w:rPr>
        <w:t>),</w:t>
      </w:r>
      <w:r w:rsidRPr="00926429">
        <w:rPr>
          <w:rFonts w:ascii="Times New Roman" w:hAnsi="Times New Roman" w:cs="Times New Roman"/>
          <w:sz w:val="24"/>
          <w:szCs w:val="24"/>
        </w:rPr>
        <w:t xml:space="preserve"> 2008. Ariile de importan</w:t>
      </w:r>
      <w:r w:rsidR="00055E86" w:rsidRPr="00926429">
        <w:rPr>
          <w:rFonts w:ascii="Times New Roman" w:hAnsi="Times New Roman" w:cs="Times New Roman"/>
          <w:sz w:val="24"/>
          <w:szCs w:val="24"/>
        </w:rPr>
        <w:t>ta</w:t>
      </w: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avifaunistic</w:t>
      </w:r>
      <w:r w:rsidR="00055E86" w:rsidRPr="00926429">
        <w:rPr>
          <w:rFonts w:ascii="Times New Roman" w:hAnsi="Times New Roman" w:cs="Times New Roman"/>
          <w:sz w:val="24"/>
          <w:szCs w:val="24"/>
        </w:rPr>
        <w:t>a</w:t>
      </w:r>
      <w:proofErr w:type="spellEnd"/>
      <w:r w:rsidRPr="00926429">
        <w:rPr>
          <w:rFonts w:ascii="Times New Roman" w:hAnsi="Times New Roman" w:cs="Times New Roman"/>
          <w:sz w:val="24"/>
          <w:szCs w:val="24"/>
        </w:rPr>
        <w:t xml:space="preserve"> din România. SOR &amp; </w:t>
      </w:r>
      <w:proofErr w:type="spellStart"/>
      <w:r w:rsidRPr="00926429">
        <w:rPr>
          <w:rFonts w:ascii="Times New Roman" w:hAnsi="Times New Roman" w:cs="Times New Roman"/>
          <w:sz w:val="24"/>
          <w:szCs w:val="24"/>
        </w:rPr>
        <w:t>Milvus</w:t>
      </w:r>
      <w:proofErr w:type="spellEnd"/>
      <w:r w:rsidRPr="00926429">
        <w:rPr>
          <w:rFonts w:ascii="Times New Roman" w:hAnsi="Times New Roman" w:cs="Times New Roman"/>
          <w:sz w:val="24"/>
          <w:szCs w:val="24"/>
        </w:rPr>
        <w:t xml:space="preserve"> Group, Târgu </w:t>
      </w:r>
      <w:proofErr w:type="spellStart"/>
      <w:r w:rsidRPr="00926429">
        <w:rPr>
          <w:rFonts w:ascii="Times New Roman" w:hAnsi="Times New Roman" w:cs="Times New Roman"/>
          <w:sz w:val="24"/>
          <w:szCs w:val="24"/>
        </w:rPr>
        <w:t>Mure</w:t>
      </w:r>
      <w:r w:rsidR="00055E86" w:rsidRPr="00926429">
        <w:rPr>
          <w:rFonts w:ascii="Times New Roman" w:hAnsi="Times New Roman" w:cs="Times New Roman"/>
          <w:sz w:val="24"/>
          <w:szCs w:val="24"/>
        </w:rPr>
        <w:t>s</w:t>
      </w:r>
      <w:proofErr w:type="spellEnd"/>
      <w:r w:rsidRPr="00926429">
        <w:rPr>
          <w:rFonts w:ascii="Times New Roman" w:hAnsi="Times New Roman" w:cs="Times New Roman"/>
          <w:sz w:val="24"/>
          <w:szCs w:val="24"/>
        </w:rPr>
        <w:t>.</w:t>
      </w:r>
    </w:p>
    <w:p w14:paraId="39660484"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Petrescu M., 2007 – Dobrogea si Delta </w:t>
      </w:r>
      <w:proofErr w:type="spellStart"/>
      <w:r w:rsidRPr="00926429">
        <w:rPr>
          <w:rFonts w:ascii="Times New Roman" w:hAnsi="Times New Roman" w:cs="Times New Roman"/>
          <w:sz w:val="24"/>
          <w:szCs w:val="24"/>
        </w:rPr>
        <w:t>Dunarii</w:t>
      </w:r>
      <w:proofErr w:type="spellEnd"/>
      <w:r w:rsidRPr="00926429">
        <w:rPr>
          <w:rFonts w:ascii="Times New Roman" w:hAnsi="Times New Roman" w:cs="Times New Roman"/>
          <w:sz w:val="24"/>
          <w:szCs w:val="24"/>
        </w:rPr>
        <w:t xml:space="preserve"> - Conservarea florei si habitatelor, Edit. </w:t>
      </w:r>
      <w:proofErr w:type="spellStart"/>
      <w:r w:rsidRPr="00926429">
        <w:rPr>
          <w:rFonts w:ascii="Times New Roman" w:hAnsi="Times New Roman" w:cs="Times New Roman"/>
          <w:sz w:val="24"/>
          <w:szCs w:val="24"/>
        </w:rPr>
        <w:t>Instit</w:t>
      </w:r>
      <w:proofErr w:type="spellEnd"/>
      <w:r w:rsidRPr="00926429">
        <w:rPr>
          <w:rFonts w:ascii="Times New Roman" w:hAnsi="Times New Roman" w:cs="Times New Roman"/>
          <w:sz w:val="24"/>
          <w:szCs w:val="24"/>
        </w:rPr>
        <w:t xml:space="preserve">. de </w:t>
      </w:r>
      <w:proofErr w:type="spellStart"/>
      <w:r w:rsidRPr="00926429">
        <w:rPr>
          <w:rFonts w:ascii="Times New Roman" w:hAnsi="Times New Roman" w:cs="Times New Roman"/>
          <w:sz w:val="24"/>
          <w:szCs w:val="24"/>
        </w:rPr>
        <w:t>Cercetari</w:t>
      </w:r>
      <w:proofErr w:type="spellEnd"/>
      <w:r w:rsidRPr="00926429">
        <w:rPr>
          <w:rFonts w:ascii="Times New Roman" w:hAnsi="Times New Roman" w:cs="Times New Roman"/>
          <w:sz w:val="24"/>
          <w:szCs w:val="24"/>
        </w:rPr>
        <w:t xml:space="preserve"> Eco-Muzeale Tulcea, Tulcea;</w:t>
      </w:r>
    </w:p>
    <w:p w14:paraId="6870B959" w14:textId="29B1403A" w:rsidR="00136486" w:rsidRPr="00926429" w:rsidRDefault="00136486"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Pora, E.A., </w:t>
      </w:r>
      <w:proofErr w:type="spellStart"/>
      <w:r w:rsidRPr="00926429">
        <w:rPr>
          <w:rFonts w:ascii="Times New Roman" w:hAnsi="Times New Roman" w:cs="Times New Roman"/>
          <w:sz w:val="24"/>
          <w:szCs w:val="24"/>
        </w:rPr>
        <w:t>Oros</w:t>
      </w:r>
      <w:proofErr w:type="spellEnd"/>
      <w:r w:rsidRPr="00926429">
        <w:rPr>
          <w:rFonts w:ascii="Times New Roman" w:hAnsi="Times New Roman" w:cs="Times New Roman"/>
          <w:sz w:val="24"/>
          <w:szCs w:val="24"/>
        </w:rPr>
        <w:t xml:space="preserve"> I., (1974) – Limnologie </w:t>
      </w:r>
      <w:proofErr w:type="spellStart"/>
      <w:r w:rsidRPr="00926429">
        <w:rPr>
          <w:rFonts w:ascii="Times New Roman" w:hAnsi="Times New Roman" w:cs="Times New Roman"/>
          <w:sz w:val="24"/>
          <w:szCs w:val="24"/>
        </w:rPr>
        <w:t>şi</w:t>
      </w:r>
      <w:proofErr w:type="spellEnd"/>
      <w:r w:rsidRPr="00926429">
        <w:rPr>
          <w:rFonts w:ascii="Times New Roman" w:hAnsi="Times New Roman" w:cs="Times New Roman"/>
          <w:sz w:val="24"/>
          <w:szCs w:val="24"/>
        </w:rPr>
        <w:t xml:space="preserve"> Oceanologie, EDP </w:t>
      </w:r>
      <w:proofErr w:type="spellStart"/>
      <w:r w:rsidRPr="00926429">
        <w:rPr>
          <w:rFonts w:ascii="Times New Roman" w:hAnsi="Times New Roman" w:cs="Times New Roman"/>
          <w:sz w:val="24"/>
          <w:szCs w:val="24"/>
        </w:rPr>
        <w:t>Bucureşti</w:t>
      </w:r>
      <w:proofErr w:type="spellEnd"/>
      <w:r w:rsidRPr="00926429">
        <w:rPr>
          <w:rFonts w:ascii="Times New Roman" w:hAnsi="Times New Roman" w:cs="Times New Roman"/>
          <w:sz w:val="24"/>
          <w:szCs w:val="24"/>
        </w:rPr>
        <w:t>.</w:t>
      </w:r>
    </w:p>
    <w:p w14:paraId="07068AB3" w14:textId="77777777" w:rsidR="00677238" w:rsidRPr="00926429" w:rsidRDefault="00677238"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Rojanschi</w:t>
      </w:r>
      <w:proofErr w:type="spellEnd"/>
      <w:r w:rsidRPr="00926429">
        <w:rPr>
          <w:rFonts w:ascii="Times New Roman" w:hAnsi="Times New Roman" w:cs="Times New Roman"/>
          <w:sz w:val="24"/>
          <w:szCs w:val="24"/>
        </w:rPr>
        <w:t xml:space="preserve"> V., 2007. Evaluarea impactului ecologic </w:t>
      </w:r>
      <w:proofErr w:type="spellStart"/>
      <w:r w:rsidRPr="00926429">
        <w:rPr>
          <w:rFonts w:ascii="Times New Roman" w:hAnsi="Times New Roman" w:cs="Times New Roman"/>
          <w:sz w:val="24"/>
          <w:szCs w:val="24"/>
        </w:rPr>
        <w:t>şi</w:t>
      </w:r>
      <w:proofErr w:type="spellEnd"/>
      <w:r w:rsidRPr="00926429">
        <w:rPr>
          <w:rFonts w:ascii="Times New Roman" w:hAnsi="Times New Roman" w:cs="Times New Roman"/>
          <w:sz w:val="24"/>
          <w:szCs w:val="24"/>
        </w:rPr>
        <w:t xml:space="preserve"> auditul de mediu, Ed. Tehnică, </w:t>
      </w:r>
      <w:proofErr w:type="spellStart"/>
      <w:r w:rsidRPr="00926429">
        <w:rPr>
          <w:rFonts w:ascii="Times New Roman" w:hAnsi="Times New Roman" w:cs="Times New Roman"/>
          <w:sz w:val="24"/>
          <w:szCs w:val="24"/>
        </w:rPr>
        <w:t>Bucureşti</w:t>
      </w:r>
      <w:proofErr w:type="spellEnd"/>
    </w:p>
    <w:p w14:paraId="19C7FD4B" w14:textId="6268C594"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Rojanschi</w:t>
      </w:r>
      <w:proofErr w:type="spellEnd"/>
      <w:r w:rsidRPr="00926429">
        <w:rPr>
          <w:rFonts w:ascii="Times New Roman" w:hAnsi="Times New Roman" w:cs="Times New Roman"/>
          <w:sz w:val="24"/>
          <w:szCs w:val="24"/>
        </w:rPr>
        <w:t xml:space="preserve">, V., Grigore, F., </w:t>
      </w:r>
      <w:proofErr w:type="spellStart"/>
      <w:r w:rsidRPr="00926429">
        <w:rPr>
          <w:rFonts w:ascii="Times New Roman" w:hAnsi="Times New Roman" w:cs="Times New Roman"/>
          <w:sz w:val="24"/>
          <w:szCs w:val="24"/>
        </w:rPr>
        <w:t>Ciomos</w:t>
      </w:r>
      <w:proofErr w:type="spellEnd"/>
      <w:r w:rsidRPr="00926429">
        <w:rPr>
          <w:rFonts w:ascii="Times New Roman" w:hAnsi="Times New Roman" w:cs="Times New Roman"/>
          <w:sz w:val="24"/>
          <w:szCs w:val="24"/>
        </w:rPr>
        <w:t>, V. 2008. Ghidul evaluatorului si auditorului de mediu. Edit. Economic</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Bucuresti</w:t>
      </w:r>
      <w:proofErr w:type="spellEnd"/>
      <w:r w:rsidRPr="00926429">
        <w:rPr>
          <w:rFonts w:ascii="Times New Roman" w:hAnsi="Times New Roman" w:cs="Times New Roman"/>
          <w:sz w:val="24"/>
          <w:szCs w:val="24"/>
        </w:rPr>
        <w:t>.</w:t>
      </w:r>
    </w:p>
    <w:p w14:paraId="3E43C4F5" w14:textId="41056446" w:rsidR="00397968" w:rsidRPr="00926429" w:rsidRDefault="00397968"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Sava Daciana, 2006 - Algele </w:t>
      </w:r>
      <w:proofErr w:type="spellStart"/>
      <w:r w:rsidRPr="00926429">
        <w:rPr>
          <w:rFonts w:ascii="Times New Roman" w:hAnsi="Times New Roman" w:cs="Times New Roman"/>
          <w:sz w:val="24"/>
          <w:szCs w:val="24"/>
        </w:rPr>
        <w:t>macrofite</w:t>
      </w:r>
      <w:proofErr w:type="spellEnd"/>
      <w:r w:rsidRPr="00926429">
        <w:rPr>
          <w:rFonts w:ascii="Times New Roman" w:hAnsi="Times New Roman" w:cs="Times New Roman"/>
          <w:sz w:val="24"/>
          <w:szCs w:val="24"/>
        </w:rPr>
        <w:t xml:space="preserve"> de la litoralul românesc al Mării Negre, Ex </w:t>
      </w:r>
      <w:proofErr w:type="spellStart"/>
      <w:r w:rsidRPr="00926429">
        <w:rPr>
          <w:rFonts w:ascii="Times New Roman" w:hAnsi="Times New Roman" w:cs="Times New Roman"/>
          <w:sz w:val="24"/>
          <w:szCs w:val="24"/>
        </w:rPr>
        <w:t>Ponto</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Constanţa</w:t>
      </w:r>
      <w:proofErr w:type="spellEnd"/>
      <w:r w:rsidRPr="00926429">
        <w:rPr>
          <w:rFonts w:ascii="Times New Roman" w:hAnsi="Times New Roman" w:cs="Times New Roman"/>
          <w:sz w:val="24"/>
          <w:szCs w:val="24"/>
        </w:rPr>
        <w:t xml:space="preserve">. Ovidius University Press </w:t>
      </w:r>
      <w:proofErr w:type="spellStart"/>
      <w:r w:rsidRPr="00926429">
        <w:rPr>
          <w:rFonts w:ascii="Times New Roman" w:hAnsi="Times New Roman" w:cs="Times New Roman"/>
          <w:sz w:val="24"/>
          <w:szCs w:val="24"/>
        </w:rPr>
        <w:t>Constanţa</w:t>
      </w:r>
      <w:proofErr w:type="spellEnd"/>
      <w:r w:rsidRPr="00926429">
        <w:rPr>
          <w:rFonts w:ascii="Times New Roman" w:hAnsi="Times New Roman" w:cs="Times New Roman"/>
          <w:sz w:val="24"/>
          <w:szCs w:val="24"/>
        </w:rPr>
        <w:t>, 147 pp.;</w:t>
      </w:r>
    </w:p>
    <w:p w14:paraId="284CE8B6" w14:textId="1535712F"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Skolka</w:t>
      </w:r>
      <w:proofErr w:type="spellEnd"/>
      <w:r w:rsidRPr="00926429">
        <w:rPr>
          <w:rFonts w:ascii="Times New Roman" w:hAnsi="Times New Roman" w:cs="Times New Roman"/>
          <w:sz w:val="24"/>
          <w:szCs w:val="24"/>
        </w:rPr>
        <w:t xml:space="preserve"> M., F</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g</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ra</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 xml:space="preserve"> M., Paraschiv G., 2004 (2005) – Biodiversitatea Dobrogei, Ovidius University Press, Constanta;</w:t>
      </w:r>
    </w:p>
    <w:p w14:paraId="7D406757" w14:textId="04ED2959" w:rsidR="008E492D" w:rsidRPr="00926429" w:rsidRDefault="008E492D"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Stãnicã</w:t>
      </w:r>
      <w:proofErr w:type="spellEnd"/>
      <w:r w:rsidRPr="00926429">
        <w:rPr>
          <w:rFonts w:ascii="Times New Roman" w:hAnsi="Times New Roman" w:cs="Times New Roman"/>
          <w:sz w:val="24"/>
          <w:szCs w:val="24"/>
        </w:rPr>
        <w:t xml:space="preserve">, A., </w:t>
      </w:r>
      <w:proofErr w:type="spellStart"/>
      <w:r w:rsidRPr="00926429">
        <w:rPr>
          <w:rFonts w:ascii="Times New Roman" w:hAnsi="Times New Roman" w:cs="Times New Roman"/>
          <w:sz w:val="24"/>
          <w:szCs w:val="24"/>
        </w:rPr>
        <w:t>Panin</w:t>
      </w:r>
      <w:proofErr w:type="spellEnd"/>
      <w:r w:rsidRPr="00926429">
        <w:rPr>
          <w:rFonts w:ascii="Times New Roman" w:hAnsi="Times New Roman" w:cs="Times New Roman"/>
          <w:sz w:val="24"/>
          <w:szCs w:val="24"/>
        </w:rPr>
        <w:t xml:space="preserve">, N., Caraivan, G. (2013). Romanian </w:t>
      </w:r>
      <w:proofErr w:type="spellStart"/>
      <w:r w:rsidRPr="00926429">
        <w:rPr>
          <w:rFonts w:ascii="Times New Roman" w:hAnsi="Times New Roman" w:cs="Times New Roman"/>
          <w:sz w:val="24"/>
          <w:szCs w:val="24"/>
        </w:rPr>
        <w:t>shore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coastal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protection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Chapter</w:t>
      </w:r>
      <w:proofErr w:type="spellEnd"/>
      <w:r w:rsidRPr="00926429">
        <w:rPr>
          <w:rFonts w:ascii="Times New Roman" w:hAnsi="Times New Roman" w:cs="Times New Roman"/>
          <w:sz w:val="24"/>
          <w:szCs w:val="24"/>
        </w:rPr>
        <w:t xml:space="preserve"> 20. In: </w:t>
      </w:r>
      <w:proofErr w:type="spellStart"/>
      <w:r w:rsidRPr="00926429">
        <w:rPr>
          <w:rFonts w:ascii="Times New Roman" w:hAnsi="Times New Roman" w:cs="Times New Roman"/>
          <w:sz w:val="24"/>
          <w:szCs w:val="24"/>
        </w:rPr>
        <w:t>Coastal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erosion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protection</w:t>
      </w:r>
      <w:proofErr w:type="spellEnd"/>
      <w:r w:rsidRPr="00926429">
        <w:rPr>
          <w:rFonts w:ascii="Times New Roman" w:hAnsi="Times New Roman" w:cs="Times New Roman"/>
          <w:sz w:val="24"/>
          <w:szCs w:val="24"/>
        </w:rPr>
        <w:t xml:space="preserve"> in Europe. A. Williams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E. </w:t>
      </w:r>
      <w:proofErr w:type="spellStart"/>
      <w:r w:rsidRPr="00926429">
        <w:rPr>
          <w:rFonts w:ascii="Times New Roman" w:hAnsi="Times New Roman" w:cs="Times New Roman"/>
          <w:sz w:val="24"/>
          <w:szCs w:val="24"/>
        </w:rPr>
        <w:t>Pranzini</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Eds</w:t>
      </w:r>
      <w:proofErr w:type="spellEnd"/>
      <w:r w:rsidRPr="00926429">
        <w:rPr>
          <w:rFonts w:ascii="Times New Roman" w:hAnsi="Times New Roman" w:cs="Times New Roman"/>
          <w:sz w:val="24"/>
          <w:szCs w:val="24"/>
        </w:rPr>
        <w:t xml:space="preserve">. pp. 396-412, </w:t>
      </w:r>
      <w:proofErr w:type="spellStart"/>
      <w:r w:rsidRPr="00926429">
        <w:rPr>
          <w:rFonts w:ascii="Times New Roman" w:hAnsi="Times New Roman" w:cs="Times New Roman"/>
          <w:sz w:val="24"/>
          <w:szCs w:val="24"/>
        </w:rPr>
        <w:t>Earthscan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Publishing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House</w:t>
      </w:r>
      <w:proofErr w:type="spellEnd"/>
      <w:r w:rsidRPr="00926429">
        <w:rPr>
          <w:rFonts w:ascii="Times New Roman" w:hAnsi="Times New Roman" w:cs="Times New Roman"/>
          <w:sz w:val="24"/>
          <w:szCs w:val="24"/>
        </w:rPr>
        <w:t xml:space="preserve">, Taylor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Francis Group. ISBN 978- 1-84971-339-9.</w:t>
      </w:r>
    </w:p>
    <w:p w14:paraId="29884604" w14:textId="714EF601"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SC AS </w:t>
      </w:r>
      <w:proofErr w:type="spellStart"/>
      <w:r w:rsidRPr="00926429">
        <w:rPr>
          <w:rFonts w:ascii="Times New Roman" w:hAnsi="Times New Roman" w:cs="Times New Roman"/>
          <w:sz w:val="24"/>
          <w:szCs w:val="24"/>
        </w:rPr>
        <w:t>Orimex</w:t>
      </w:r>
      <w:proofErr w:type="spellEnd"/>
      <w:r w:rsidRPr="00926429">
        <w:rPr>
          <w:rFonts w:ascii="Times New Roman" w:hAnsi="Times New Roman" w:cs="Times New Roman"/>
          <w:sz w:val="24"/>
          <w:szCs w:val="24"/>
        </w:rPr>
        <w:t xml:space="preserve"> New SRL, CEM Petrescu Traian, 2014 – RIM pentru perimetrele de </w:t>
      </w:r>
      <w:proofErr w:type="spellStart"/>
      <w:r w:rsidRPr="00926429">
        <w:rPr>
          <w:rFonts w:ascii="Times New Roman" w:hAnsi="Times New Roman" w:cs="Times New Roman"/>
          <w:sz w:val="24"/>
          <w:szCs w:val="24"/>
        </w:rPr>
        <w:t>imprumut</w:t>
      </w:r>
      <w:proofErr w:type="spellEnd"/>
      <w:r w:rsidRPr="00926429">
        <w:rPr>
          <w:rFonts w:ascii="Times New Roman" w:hAnsi="Times New Roman" w:cs="Times New Roman"/>
          <w:sz w:val="24"/>
          <w:szCs w:val="24"/>
        </w:rPr>
        <w:t xml:space="preserve"> pentru relocarea depozitelor sedimentare (nisip) situate in apele teritoriale ale Marii Negre, 455 pp.</w:t>
      </w:r>
    </w:p>
    <w:p w14:paraId="26C619F9" w14:textId="477AD90F" w:rsidR="008E492D" w:rsidRPr="00926429" w:rsidRDefault="008E492D" w:rsidP="00E34EBB">
      <w:pPr>
        <w:autoSpaceDE w:val="0"/>
        <w:autoSpaceDN w:val="0"/>
        <w:adjustRightInd w:val="0"/>
        <w:spacing w:after="0" w:line="360" w:lineRule="auto"/>
        <w:ind w:left="567" w:hanging="567"/>
        <w:rPr>
          <w:rFonts w:ascii="Times New Roman" w:eastAsia="Calibri" w:hAnsi="Times New Roman" w:cs="Times New Roman"/>
          <w:sz w:val="24"/>
          <w:szCs w:val="24"/>
        </w:rPr>
      </w:pPr>
      <w:r w:rsidRPr="00926429">
        <w:rPr>
          <w:rFonts w:ascii="Times New Roman" w:eastAsia="Calibri" w:hAnsi="Times New Roman" w:cs="Times New Roman"/>
          <w:sz w:val="24"/>
          <w:szCs w:val="24"/>
        </w:rPr>
        <w:t xml:space="preserve">SC </w:t>
      </w:r>
      <w:proofErr w:type="spellStart"/>
      <w:r w:rsidRPr="00926429">
        <w:rPr>
          <w:rFonts w:ascii="Times New Roman" w:eastAsia="Calibri" w:hAnsi="Times New Roman" w:cs="Times New Roman"/>
          <w:sz w:val="24"/>
          <w:szCs w:val="24"/>
        </w:rPr>
        <w:t>Topominiera</w:t>
      </w:r>
      <w:proofErr w:type="spellEnd"/>
      <w:r w:rsidRPr="00926429">
        <w:rPr>
          <w:rFonts w:ascii="Times New Roman" w:eastAsia="Calibri" w:hAnsi="Times New Roman" w:cs="Times New Roman"/>
          <w:sz w:val="24"/>
          <w:szCs w:val="24"/>
        </w:rPr>
        <w:t xml:space="preserve"> SRL, 2017 - RIM Perimetrele de împrumut pentru relocarea depozitelor sedimentare de nisip </w:t>
      </w:r>
      <w:proofErr w:type="spellStart"/>
      <w:r w:rsidRPr="00926429">
        <w:rPr>
          <w:rFonts w:ascii="Times New Roman" w:eastAsia="Calibri" w:hAnsi="Times New Roman" w:cs="Times New Roman"/>
          <w:sz w:val="24"/>
          <w:szCs w:val="24"/>
        </w:rPr>
        <w:t>Boskalis</w:t>
      </w:r>
      <w:proofErr w:type="spellEnd"/>
      <w:r w:rsidRPr="00926429">
        <w:rPr>
          <w:rFonts w:ascii="Times New Roman" w:eastAsia="Calibri" w:hAnsi="Times New Roman" w:cs="Times New Roman"/>
          <w:sz w:val="24"/>
          <w:szCs w:val="24"/>
        </w:rPr>
        <w:t xml:space="preserve"> 1,2 și 3, situate în apele teritoriale ale Mării Negre-Faza II .</w:t>
      </w:r>
    </w:p>
    <w:p w14:paraId="18DF3ED9" w14:textId="4EE5E033" w:rsidR="008E492D" w:rsidRPr="00926429" w:rsidRDefault="008E492D" w:rsidP="00E34EBB">
      <w:pPr>
        <w:autoSpaceDE w:val="0"/>
        <w:autoSpaceDN w:val="0"/>
        <w:adjustRightInd w:val="0"/>
        <w:spacing w:after="0" w:line="360" w:lineRule="auto"/>
        <w:ind w:left="567" w:hanging="567"/>
        <w:rPr>
          <w:rFonts w:ascii="Times New Roman" w:eastAsia="Calibri" w:hAnsi="Times New Roman" w:cs="Times New Roman"/>
          <w:sz w:val="24"/>
          <w:szCs w:val="24"/>
        </w:rPr>
      </w:pPr>
      <w:r w:rsidRPr="00926429">
        <w:rPr>
          <w:rFonts w:ascii="Times New Roman" w:eastAsia="Calibri" w:hAnsi="Times New Roman" w:cs="Times New Roman"/>
          <w:sz w:val="24"/>
          <w:szCs w:val="24"/>
        </w:rPr>
        <w:lastRenderedPageBreak/>
        <w:t xml:space="preserve">SC </w:t>
      </w:r>
      <w:proofErr w:type="spellStart"/>
      <w:r w:rsidRPr="00926429">
        <w:rPr>
          <w:rFonts w:ascii="Times New Roman" w:eastAsia="Calibri" w:hAnsi="Times New Roman" w:cs="Times New Roman"/>
          <w:sz w:val="24"/>
          <w:szCs w:val="24"/>
        </w:rPr>
        <w:t>Topominiera</w:t>
      </w:r>
      <w:proofErr w:type="spellEnd"/>
      <w:r w:rsidRPr="00926429">
        <w:rPr>
          <w:rFonts w:ascii="Times New Roman" w:eastAsia="Calibri" w:hAnsi="Times New Roman" w:cs="Times New Roman"/>
          <w:sz w:val="24"/>
          <w:szCs w:val="24"/>
        </w:rPr>
        <w:t xml:space="preserve"> SRL, 2017 - RIM Perimetrele de împrumut pentru relocarea depozitelor sedimentare (nisip) situate în apele teritoriale ale Mării Negre-Faza II.</w:t>
      </w:r>
    </w:p>
    <w:p w14:paraId="5A410FCB" w14:textId="2F0C89F9" w:rsidR="00F569E4" w:rsidRPr="00926429" w:rsidRDefault="00F569E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Teacă A., </w:t>
      </w:r>
      <w:proofErr w:type="spellStart"/>
      <w:r w:rsidRPr="00926429">
        <w:rPr>
          <w:rFonts w:ascii="Times New Roman" w:hAnsi="Times New Roman" w:cs="Times New Roman"/>
          <w:sz w:val="24"/>
          <w:szCs w:val="24"/>
        </w:rPr>
        <w:t>Begun</w:t>
      </w:r>
      <w:proofErr w:type="spellEnd"/>
      <w:r w:rsidRPr="00926429">
        <w:rPr>
          <w:rFonts w:ascii="Times New Roman" w:hAnsi="Times New Roman" w:cs="Times New Roman"/>
          <w:sz w:val="24"/>
          <w:szCs w:val="24"/>
        </w:rPr>
        <w:t xml:space="preserve"> T. Gomoiu M.T., 2008. Starea ecologică a populațiilor de </w:t>
      </w:r>
      <w:proofErr w:type="spellStart"/>
      <w:r w:rsidRPr="00926429">
        <w:rPr>
          <w:rFonts w:ascii="Times New Roman" w:hAnsi="Times New Roman" w:cs="Times New Roman"/>
          <w:i/>
          <w:iCs/>
          <w:sz w:val="24"/>
          <w:szCs w:val="24"/>
        </w:rPr>
        <w:t>Rapana</w:t>
      </w:r>
      <w:proofErr w:type="spellEnd"/>
      <w:r w:rsidRPr="00926429">
        <w:rPr>
          <w:rFonts w:ascii="Times New Roman" w:hAnsi="Times New Roman" w:cs="Times New Roman"/>
          <w:i/>
          <w:iCs/>
          <w:sz w:val="24"/>
          <w:szCs w:val="24"/>
        </w:rPr>
        <w:t xml:space="preserve"> </w:t>
      </w:r>
      <w:proofErr w:type="spellStart"/>
      <w:r w:rsidRPr="00926429">
        <w:rPr>
          <w:rFonts w:ascii="Times New Roman" w:hAnsi="Times New Roman" w:cs="Times New Roman"/>
          <w:i/>
          <w:iCs/>
          <w:sz w:val="24"/>
          <w:szCs w:val="24"/>
        </w:rPr>
        <w:t>venosa</w:t>
      </w:r>
      <w:proofErr w:type="spellEnd"/>
      <w:r w:rsidRPr="00926429">
        <w:rPr>
          <w:rFonts w:ascii="Times New Roman" w:hAnsi="Times New Roman" w:cs="Times New Roman"/>
          <w:sz w:val="24"/>
          <w:szCs w:val="24"/>
        </w:rPr>
        <w:t xml:space="preserve"> de la litoralul românesc al Mării Negre, Geo-Eco-Marina 14/2008 – Supliment, Nr. 1, </w:t>
      </w:r>
      <w:proofErr w:type="spellStart"/>
      <w:r w:rsidRPr="00926429">
        <w:rPr>
          <w:rFonts w:ascii="Times New Roman" w:hAnsi="Times New Roman" w:cs="Times New Roman"/>
          <w:sz w:val="24"/>
          <w:szCs w:val="24"/>
        </w:rPr>
        <w:t>Ştiinţele</w:t>
      </w:r>
      <w:proofErr w:type="spellEnd"/>
      <w:r w:rsidRPr="00926429">
        <w:rPr>
          <w:rFonts w:ascii="Times New Roman" w:hAnsi="Times New Roman" w:cs="Times New Roman"/>
          <w:sz w:val="24"/>
          <w:szCs w:val="24"/>
        </w:rPr>
        <w:t xml:space="preserve"> Pământului, </w:t>
      </w:r>
      <w:proofErr w:type="spellStart"/>
      <w:r w:rsidRPr="00926429">
        <w:rPr>
          <w:rFonts w:ascii="Times New Roman" w:hAnsi="Times New Roman" w:cs="Times New Roman"/>
          <w:sz w:val="24"/>
          <w:szCs w:val="24"/>
        </w:rPr>
        <w:t>Cunoaştere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şi</w:t>
      </w:r>
      <w:proofErr w:type="spellEnd"/>
      <w:r w:rsidRPr="00926429">
        <w:rPr>
          <w:rFonts w:ascii="Times New Roman" w:hAnsi="Times New Roman" w:cs="Times New Roman"/>
          <w:sz w:val="24"/>
          <w:szCs w:val="24"/>
        </w:rPr>
        <w:t xml:space="preserve"> Mediu – Sesiune anuală de comunicări </w:t>
      </w:r>
      <w:proofErr w:type="spellStart"/>
      <w:r w:rsidRPr="00926429">
        <w:rPr>
          <w:rFonts w:ascii="Times New Roman" w:hAnsi="Times New Roman" w:cs="Times New Roman"/>
          <w:sz w:val="24"/>
          <w:szCs w:val="24"/>
        </w:rPr>
        <w:t>ştiinţifice</w:t>
      </w:r>
      <w:proofErr w:type="spellEnd"/>
      <w:r w:rsidRPr="00926429">
        <w:rPr>
          <w:rFonts w:ascii="Times New Roman" w:hAnsi="Times New Roman" w:cs="Times New Roman"/>
          <w:sz w:val="24"/>
          <w:szCs w:val="24"/>
        </w:rPr>
        <w:t>.</w:t>
      </w:r>
    </w:p>
    <w:p w14:paraId="6BF2CE42" w14:textId="62BF26D1"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The </w:t>
      </w:r>
      <w:proofErr w:type="spellStart"/>
      <w:r w:rsidRPr="00926429">
        <w:rPr>
          <w:rFonts w:ascii="Times New Roman" w:hAnsi="Times New Roman" w:cs="Times New Roman"/>
          <w:sz w:val="24"/>
          <w:szCs w:val="24"/>
        </w:rPr>
        <w:t>Environmental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Economic </w:t>
      </w:r>
      <w:proofErr w:type="spellStart"/>
      <w:r w:rsidRPr="00926429">
        <w:rPr>
          <w:rFonts w:ascii="Times New Roman" w:hAnsi="Times New Roman" w:cs="Times New Roman"/>
          <w:sz w:val="24"/>
          <w:szCs w:val="24"/>
        </w:rPr>
        <w:t>Costs</w:t>
      </w:r>
      <w:proofErr w:type="spellEnd"/>
      <w:r w:rsidRPr="00926429">
        <w:rPr>
          <w:rFonts w:ascii="Times New Roman" w:hAnsi="Times New Roman" w:cs="Times New Roman"/>
          <w:sz w:val="24"/>
          <w:szCs w:val="24"/>
        </w:rPr>
        <w:t xml:space="preserve"> of Pesticide; David </w:t>
      </w:r>
      <w:proofErr w:type="spellStart"/>
      <w:r w:rsidRPr="00926429">
        <w:rPr>
          <w:rFonts w:ascii="Times New Roman" w:hAnsi="Times New Roman" w:cs="Times New Roman"/>
          <w:sz w:val="24"/>
          <w:szCs w:val="24"/>
        </w:rPr>
        <w:t>Pimentel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H. </w:t>
      </w:r>
      <w:proofErr w:type="spellStart"/>
      <w:r w:rsidRPr="00926429">
        <w:rPr>
          <w:rFonts w:ascii="Times New Roman" w:hAnsi="Times New Roman" w:cs="Times New Roman"/>
          <w:sz w:val="24"/>
          <w:szCs w:val="24"/>
        </w:rPr>
        <w:t>Acquay</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Bioscience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November</w:t>
      </w:r>
      <w:proofErr w:type="spellEnd"/>
      <w:r w:rsidRPr="00926429">
        <w:rPr>
          <w:rFonts w:ascii="Times New Roman" w:hAnsi="Times New Roman" w:cs="Times New Roman"/>
          <w:sz w:val="24"/>
          <w:szCs w:val="24"/>
        </w:rPr>
        <w:t xml:space="preserve">, 1992. </w:t>
      </w:r>
    </w:p>
    <w:p w14:paraId="5CDFACC4"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Török</w:t>
      </w:r>
      <w:proofErr w:type="spellEnd"/>
      <w:r w:rsidRPr="00926429">
        <w:rPr>
          <w:rFonts w:ascii="Times New Roman" w:hAnsi="Times New Roman" w:cs="Times New Roman"/>
          <w:sz w:val="24"/>
          <w:szCs w:val="24"/>
        </w:rPr>
        <w:t xml:space="preserve">, L., 2006, Tehnici de monitoring </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 xml:space="preserve">i evaluare a </w:t>
      </w:r>
      <w:proofErr w:type="spellStart"/>
      <w:r w:rsidR="00055E86" w:rsidRPr="00926429">
        <w:rPr>
          <w:rFonts w:ascii="Times New Roman" w:hAnsi="Times New Roman" w:cs="Times New Roman"/>
          <w:sz w:val="24"/>
          <w:szCs w:val="24"/>
        </w:rPr>
        <w:t>i</w:t>
      </w:r>
      <w:r w:rsidRPr="00926429">
        <w:rPr>
          <w:rFonts w:ascii="Times New Roman" w:hAnsi="Times New Roman" w:cs="Times New Roman"/>
          <w:sz w:val="24"/>
          <w:szCs w:val="24"/>
        </w:rPr>
        <w:t>nfloririlor</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algale</w:t>
      </w:r>
      <w:proofErr w:type="spellEnd"/>
      <w:r w:rsidRPr="00926429">
        <w:rPr>
          <w:rFonts w:ascii="Times New Roman" w:hAnsi="Times New Roman" w:cs="Times New Roman"/>
          <w:sz w:val="24"/>
          <w:szCs w:val="24"/>
        </w:rPr>
        <w:t xml:space="preserve"> - PETARDA (Probleme de Ecologie Teoretic</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i Aplicat</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România – </w:t>
      </w:r>
      <w:proofErr w:type="spellStart"/>
      <w:r w:rsidRPr="00926429">
        <w:rPr>
          <w:rFonts w:ascii="Times New Roman" w:hAnsi="Times New Roman" w:cs="Times New Roman"/>
          <w:sz w:val="24"/>
          <w:szCs w:val="24"/>
        </w:rPr>
        <w:t>Direc</w:t>
      </w:r>
      <w:r w:rsidR="00055E86" w:rsidRPr="00926429">
        <w:rPr>
          <w:rFonts w:ascii="Times New Roman" w:hAnsi="Times New Roman" w:cs="Times New Roman"/>
          <w:sz w:val="24"/>
          <w:szCs w:val="24"/>
        </w:rPr>
        <w:t>t</w:t>
      </w:r>
      <w:r w:rsidRPr="00926429">
        <w:rPr>
          <w:rFonts w:ascii="Times New Roman" w:hAnsi="Times New Roman" w:cs="Times New Roman"/>
          <w:sz w:val="24"/>
          <w:szCs w:val="24"/>
        </w:rPr>
        <w:t>ii</w:t>
      </w:r>
      <w:proofErr w:type="spellEnd"/>
      <w:r w:rsidRPr="00926429">
        <w:rPr>
          <w:rFonts w:ascii="Times New Roman" w:hAnsi="Times New Roman" w:cs="Times New Roman"/>
          <w:sz w:val="24"/>
          <w:szCs w:val="24"/>
        </w:rPr>
        <w:t xml:space="preserve"> Actuale) nr.13, pag. 1-24, ISSN 1454-2870. Tulcea.</w:t>
      </w:r>
    </w:p>
    <w:p w14:paraId="0BF3BF89" w14:textId="77777777" w:rsidR="00CC6B6F" w:rsidRPr="00926429" w:rsidRDefault="00CC6B6F"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USACE – U.S. </w:t>
      </w:r>
      <w:proofErr w:type="spellStart"/>
      <w:r w:rsidRPr="00926429">
        <w:rPr>
          <w:rFonts w:ascii="Times New Roman" w:hAnsi="Times New Roman" w:cs="Times New Roman"/>
          <w:sz w:val="24"/>
          <w:szCs w:val="24"/>
        </w:rPr>
        <w:t>Army</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Corps</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Engineers</w:t>
      </w:r>
      <w:proofErr w:type="spellEnd"/>
      <w:r w:rsidRPr="00926429">
        <w:rPr>
          <w:rFonts w:ascii="Times New Roman" w:hAnsi="Times New Roman" w:cs="Times New Roman"/>
          <w:sz w:val="24"/>
          <w:szCs w:val="24"/>
        </w:rPr>
        <w:t xml:space="preserve">, 1984 – </w:t>
      </w:r>
      <w:proofErr w:type="spellStart"/>
      <w:r w:rsidRPr="00926429">
        <w:rPr>
          <w:rFonts w:ascii="Times New Roman" w:hAnsi="Times New Roman" w:cs="Times New Roman"/>
          <w:sz w:val="24"/>
          <w:szCs w:val="24"/>
        </w:rPr>
        <w:t>Environmental</w:t>
      </w:r>
      <w:proofErr w:type="spellEnd"/>
      <w:r w:rsidRPr="00926429">
        <w:rPr>
          <w:rFonts w:ascii="Times New Roman" w:hAnsi="Times New Roman" w:cs="Times New Roman"/>
          <w:sz w:val="24"/>
          <w:szCs w:val="24"/>
        </w:rPr>
        <w:t xml:space="preserve"> Impact </w:t>
      </w:r>
      <w:proofErr w:type="spellStart"/>
      <w:r w:rsidRPr="00926429">
        <w:rPr>
          <w:rFonts w:ascii="Times New Roman" w:hAnsi="Times New Roman" w:cs="Times New Roman"/>
          <w:sz w:val="24"/>
          <w:szCs w:val="24"/>
        </w:rPr>
        <w:t>Statement</w:t>
      </w:r>
      <w:proofErr w:type="spellEnd"/>
      <w:r w:rsidRPr="00926429">
        <w:rPr>
          <w:rFonts w:ascii="Times New Roman" w:hAnsi="Times New Roman" w:cs="Times New Roman"/>
          <w:sz w:val="24"/>
          <w:szCs w:val="24"/>
        </w:rPr>
        <w:t xml:space="preserve"> – </w:t>
      </w:r>
      <w:proofErr w:type="spellStart"/>
      <w:r w:rsidRPr="00926429">
        <w:rPr>
          <w:rFonts w:ascii="Times New Roman" w:hAnsi="Times New Roman" w:cs="Times New Roman"/>
          <w:sz w:val="24"/>
          <w:szCs w:val="24"/>
        </w:rPr>
        <w:t>Environmental</w:t>
      </w:r>
      <w:proofErr w:type="spellEnd"/>
      <w:r w:rsidRPr="00926429">
        <w:rPr>
          <w:rFonts w:ascii="Times New Roman" w:hAnsi="Times New Roman" w:cs="Times New Roman"/>
          <w:sz w:val="24"/>
          <w:szCs w:val="24"/>
        </w:rPr>
        <w:t xml:space="preserve"> Impact Report for Channel </w:t>
      </w:r>
      <w:proofErr w:type="spellStart"/>
      <w:r w:rsidRPr="00926429">
        <w:rPr>
          <w:rFonts w:ascii="Times New Roman" w:hAnsi="Times New Roman" w:cs="Times New Roman"/>
          <w:sz w:val="24"/>
          <w:szCs w:val="24"/>
        </w:rPr>
        <w:t>Improvements</w:t>
      </w:r>
      <w:proofErr w:type="spellEnd"/>
      <w:r w:rsidRPr="00926429">
        <w:rPr>
          <w:rFonts w:ascii="Times New Roman" w:hAnsi="Times New Roman" w:cs="Times New Roman"/>
          <w:sz w:val="24"/>
          <w:szCs w:val="24"/>
        </w:rPr>
        <w:t xml:space="preserve">, Los Angeles – </w:t>
      </w:r>
      <w:proofErr w:type="spellStart"/>
      <w:r w:rsidRPr="00926429">
        <w:rPr>
          <w:rFonts w:ascii="Times New Roman" w:hAnsi="Times New Roman" w:cs="Times New Roman"/>
          <w:sz w:val="24"/>
          <w:szCs w:val="24"/>
        </w:rPr>
        <w:t>Long</w:t>
      </w:r>
      <w:proofErr w:type="spellEnd"/>
      <w:r w:rsidRPr="00926429">
        <w:rPr>
          <w:rFonts w:ascii="Times New Roman" w:hAnsi="Times New Roman" w:cs="Times New Roman"/>
          <w:sz w:val="24"/>
          <w:szCs w:val="24"/>
        </w:rPr>
        <w:t xml:space="preserve"> Beach </w:t>
      </w:r>
      <w:proofErr w:type="spellStart"/>
      <w:r w:rsidRPr="00926429">
        <w:rPr>
          <w:rFonts w:ascii="Times New Roman" w:hAnsi="Times New Roman" w:cs="Times New Roman"/>
          <w:sz w:val="24"/>
          <w:szCs w:val="24"/>
        </w:rPr>
        <w:t>Harbors</w:t>
      </w:r>
      <w:proofErr w:type="spellEnd"/>
      <w:r w:rsidRPr="00926429">
        <w:rPr>
          <w:rFonts w:ascii="Times New Roman" w:hAnsi="Times New Roman" w:cs="Times New Roman"/>
          <w:sz w:val="24"/>
          <w:szCs w:val="24"/>
        </w:rPr>
        <w:t>, California;</w:t>
      </w:r>
    </w:p>
    <w:p w14:paraId="2107A691"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USACE – U.S. </w:t>
      </w:r>
      <w:proofErr w:type="spellStart"/>
      <w:r w:rsidRPr="00926429">
        <w:rPr>
          <w:rFonts w:ascii="Times New Roman" w:hAnsi="Times New Roman" w:cs="Times New Roman"/>
          <w:sz w:val="24"/>
          <w:szCs w:val="24"/>
        </w:rPr>
        <w:t>Army</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Corps</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Engineers</w:t>
      </w:r>
      <w:proofErr w:type="spellEnd"/>
      <w:r w:rsidRPr="00926429">
        <w:rPr>
          <w:rFonts w:ascii="Times New Roman" w:hAnsi="Times New Roman" w:cs="Times New Roman"/>
          <w:sz w:val="24"/>
          <w:szCs w:val="24"/>
        </w:rPr>
        <w:t xml:space="preserve">, 2015 – Final </w:t>
      </w:r>
      <w:proofErr w:type="spellStart"/>
      <w:r w:rsidRPr="00926429">
        <w:rPr>
          <w:rFonts w:ascii="Times New Roman" w:hAnsi="Times New Roman" w:cs="Times New Roman"/>
          <w:sz w:val="24"/>
          <w:szCs w:val="24"/>
        </w:rPr>
        <w:t>Environmental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Assessment</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Proposed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Kahului</w:t>
      </w:r>
      <w:proofErr w:type="spellEnd"/>
      <w:r w:rsidRPr="00926429">
        <w:rPr>
          <w:rFonts w:ascii="Times New Roman" w:hAnsi="Times New Roman" w:cs="Times New Roman"/>
          <w:sz w:val="24"/>
          <w:szCs w:val="24"/>
        </w:rPr>
        <w:t xml:space="preserve"> Harbor, Honolulu;</w:t>
      </w:r>
    </w:p>
    <w:p w14:paraId="3D8DBA34"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Vadineanu</w:t>
      </w:r>
      <w:proofErr w:type="spellEnd"/>
      <w:r w:rsidRPr="00926429">
        <w:rPr>
          <w:rFonts w:ascii="Times New Roman" w:hAnsi="Times New Roman" w:cs="Times New Roman"/>
          <w:sz w:val="24"/>
          <w:szCs w:val="24"/>
        </w:rPr>
        <w:t xml:space="preserve"> A., 1997 – Dezvoltarea durabil</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Vol. I, Ed. </w:t>
      </w:r>
      <w:proofErr w:type="spellStart"/>
      <w:r w:rsidRPr="00926429">
        <w:rPr>
          <w:rFonts w:ascii="Times New Roman" w:hAnsi="Times New Roman" w:cs="Times New Roman"/>
          <w:sz w:val="24"/>
          <w:szCs w:val="24"/>
        </w:rPr>
        <w:t>Universit</w:t>
      </w:r>
      <w:r w:rsidR="00055E86" w:rsidRPr="00926429">
        <w:rPr>
          <w:rFonts w:ascii="Times New Roman" w:hAnsi="Times New Roman" w:cs="Times New Roman"/>
          <w:sz w:val="24"/>
          <w:szCs w:val="24"/>
        </w:rPr>
        <w:t>at</w:t>
      </w:r>
      <w:r w:rsidRPr="00926429">
        <w:rPr>
          <w:rFonts w:ascii="Times New Roman" w:hAnsi="Times New Roman" w:cs="Times New Roman"/>
          <w:sz w:val="24"/>
          <w:szCs w:val="24"/>
        </w:rPr>
        <w:t>ii</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Bucure</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ti</w:t>
      </w:r>
      <w:proofErr w:type="spellEnd"/>
      <w:r w:rsidRPr="00926429">
        <w:rPr>
          <w:rFonts w:ascii="Times New Roman" w:hAnsi="Times New Roman" w:cs="Times New Roman"/>
          <w:sz w:val="24"/>
          <w:szCs w:val="24"/>
        </w:rPr>
        <w:t xml:space="preserve">; </w:t>
      </w:r>
    </w:p>
    <w:p w14:paraId="012D3935"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Vadineanu</w:t>
      </w:r>
      <w:proofErr w:type="spellEnd"/>
      <w:r w:rsidRPr="00926429">
        <w:rPr>
          <w:rFonts w:ascii="Times New Roman" w:hAnsi="Times New Roman" w:cs="Times New Roman"/>
          <w:sz w:val="24"/>
          <w:szCs w:val="24"/>
        </w:rPr>
        <w:t xml:space="preserve"> A., Negrei C., </w:t>
      </w:r>
      <w:proofErr w:type="spellStart"/>
      <w:r w:rsidRPr="00926429">
        <w:rPr>
          <w:rFonts w:ascii="Times New Roman" w:hAnsi="Times New Roman" w:cs="Times New Roman"/>
          <w:sz w:val="24"/>
          <w:szCs w:val="24"/>
        </w:rPr>
        <w:t>Lisievici</w:t>
      </w:r>
      <w:proofErr w:type="spellEnd"/>
      <w:r w:rsidRPr="00926429">
        <w:rPr>
          <w:rFonts w:ascii="Times New Roman" w:hAnsi="Times New Roman" w:cs="Times New Roman"/>
          <w:sz w:val="24"/>
          <w:szCs w:val="24"/>
        </w:rPr>
        <w:t xml:space="preserve"> P., 1999 – Dezvoltarea durabil</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Vol. II, Ed. </w:t>
      </w:r>
      <w:proofErr w:type="spellStart"/>
      <w:r w:rsidRPr="00926429">
        <w:rPr>
          <w:rFonts w:ascii="Times New Roman" w:hAnsi="Times New Roman" w:cs="Times New Roman"/>
          <w:sz w:val="24"/>
          <w:szCs w:val="24"/>
        </w:rPr>
        <w:t>Universit</w:t>
      </w:r>
      <w:r w:rsidR="00055E86" w:rsidRPr="00926429">
        <w:rPr>
          <w:rFonts w:ascii="Times New Roman" w:hAnsi="Times New Roman" w:cs="Times New Roman"/>
          <w:sz w:val="24"/>
          <w:szCs w:val="24"/>
        </w:rPr>
        <w:t>at</w:t>
      </w:r>
      <w:r w:rsidRPr="00926429">
        <w:rPr>
          <w:rFonts w:ascii="Times New Roman" w:hAnsi="Times New Roman" w:cs="Times New Roman"/>
          <w:sz w:val="24"/>
          <w:szCs w:val="24"/>
        </w:rPr>
        <w:t>ii</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Bucure</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ti</w:t>
      </w:r>
      <w:proofErr w:type="spellEnd"/>
      <w:r w:rsidRPr="00926429">
        <w:rPr>
          <w:rFonts w:ascii="Times New Roman" w:hAnsi="Times New Roman" w:cs="Times New Roman"/>
          <w:sz w:val="24"/>
          <w:szCs w:val="24"/>
        </w:rPr>
        <w:t xml:space="preserve">; </w:t>
      </w:r>
    </w:p>
    <w:p w14:paraId="3EF85157"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Vlasblom</w:t>
      </w:r>
      <w:proofErr w:type="spellEnd"/>
      <w:r w:rsidRPr="00926429">
        <w:rPr>
          <w:rFonts w:ascii="Times New Roman" w:hAnsi="Times New Roman" w:cs="Times New Roman"/>
          <w:sz w:val="24"/>
          <w:szCs w:val="24"/>
        </w:rPr>
        <w:t xml:space="preserve">, W. J. (2003). </w:t>
      </w:r>
      <w:proofErr w:type="spellStart"/>
      <w:r w:rsidRPr="00926429">
        <w:rPr>
          <w:rFonts w:ascii="Times New Roman" w:hAnsi="Times New Roman" w:cs="Times New Roman"/>
          <w:sz w:val="24"/>
          <w:szCs w:val="24"/>
        </w:rPr>
        <w:t>Introduction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to</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equipment</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Kokoelmassa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Lecture</w:t>
      </w:r>
      <w:proofErr w:type="spellEnd"/>
      <w:r w:rsidRPr="00926429">
        <w:rPr>
          <w:rFonts w:ascii="Times New Roman" w:hAnsi="Times New Roman" w:cs="Times New Roman"/>
          <w:sz w:val="24"/>
          <w:szCs w:val="24"/>
        </w:rPr>
        <w:t xml:space="preserve"> Notes on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Equipment</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Technology. </w:t>
      </w:r>
      <w:proofErr w:type="spellStart"/>
      <w:r w:rsidRPr="00926429">
        <w:rPr>
          <w:rFonts w:ascii="Times New Roman" w:hAnsi="Times New Roman" w:cs="Times New Roman"/>
          <w:sz w:val="24"/>
          <w:szCs w:val="24"/>
        </w:rPr>
        <w:t>Saatavissa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viitattu</w:t>
      </w:r>
      <w:proofErr w:type="spellEnd"/>
      <w:r w:rsidRPr="00926429">
        <w:rPr>
          <w:rFonts w:ascii="Times New Roman" w:hAnsi="Times New Roman" w:cs="Times New Roman"/>
          <w:sz w:val="24"/>
          <w:szCs w:val="24"/>
        </w:rPr>
        <w:t xml:space="preserve"> 17.7. 2012]: http://www. </w:t>
      </w:r>
      <w:proofErr w:type="spellStart"/>
      <w:r w:rsidRPr="00926429">
        <w:rPr>
          <w:rFonts w:ascii="Times New Roman" w:hAnsi="Times New Roman" w:cs="Times New Roman"/>
          <w:sz w:val="24"/>
          <w:szCs w:val="24"/>
        </w:rPr>
        <w:t>dredging</w:t>
      </w:r>
      <w:proofErr w:type="spellEnd"/>
      <w:r w:rsidRPr="00926429">
        <w:rPr>
          <w:rFonts w:ascii="Times New Roman" w:hAnsi="Times New Roman" w:cs="Times New Roman"/>
          <w:sz w:val="24"/>
          <w:szCs w:val="24"/>
        </w:rPr>
        <w:t xml:space="preserve">. org/documents/ceda/downloads/vlasblom1-introduction-todredging-equipment. </w:t>
      </w:r>
      <w:proofErr w:type="spellStart"/>
      <w:r w:rsidRPr="00926429">
        <w:rPr>
          <w:rFonts w:ascii="Times New Roman" w:hAnsi="Times New Roman" w:cs="Times New Roman"/>
          <w:sz w:val="24"/>
          <w:szCs w:val="24"/>
        </w:rPr>
        <w:t>pdf</w:t>
      </w:r>
      <w:proofErr w:type="spellEnd"/>
      <w:r w:rsidRPr="00926429">
        <w:rPr>
          <w:rFonts w:ascii="Times New Roman" w:hAnsi="Times New Roman" w:cs="Times New Roman"/>
          <w:sz w:val="24"/>
          <w:szCs w:val="24"/>
        </w:rPr>
        <w:t>.</w:t>
      </w:r>
    </w:p>
    <w:p w14:paraId="57553B17"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proofErr w:type="spellStart"/>
      <w:r w:rsidRPr="00926429">
        <w:rPr>
          <w:rFonts w:ascii="Times New Roman" w:hAnsi="Times New Roman" w:cs="Times New Roman"/>
          <w:sz w:val="24"/>
          <w:szCs w:val="24"/>
        </w:rPr>
        <w:t>Vlasblom</w:t>
      </w:r>
      <w:proofErr w:type="spellEnd"/>
      <w:r w:rsidRPr="00926429">
        <w:rPr>
          <w:rFonts w:ascii="Times New Roman" w:hAnsi="Times New Roman" w:cs="Times New Roman"/>
          <w:sz w:val="24"/>
          <w:szCs w:val="24"/>
        </w:rPr>
        <w:t xml:space="preserve">, W. J. (2007). </w:t>
      </w:r>
      <w:proofErr w:type="spellStart"/>
      <w:r w:rsidRPr="00926429">
        <w:rPr>
          <w:rFonts w:ascii="Times New Roman" w:hAnsi="Times New Roman" w:cs="Times New Roman"/>
          <w:sz w:val="24"/>
          <w:szCs w:val="24"/>
        </w:rPr>
        <w:t>Trailing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Suction</w:t>
      </w:r>
      <w:proofErr w:type="spellEnd"/>
      <w:r w:rsidRPr="00926429">
        <w:rPr>
          <w:rFonts w:ascii="Times New Roman" w:hAnsi="Times New Roman" w:cs="Times New Roman"/>
          <w:sz w:val="24"/>
          <w:szCs w:val="24"/>
        </w:rPr>
        <w:t xml:space="preserve"> Hopper </w:t>
      </w:r>
      <w:proofErr w:type="spellStart"/>
      <w:r w:rsidRPr="00926429">
        <w:rPr>
          <w:rFonts w:ascii="Times New Roman" w:hAnsi="Times New Roman" w:cs="Times New Roman"/>
          <w:sz w:val="24"/>
          <w:szCs w:val="24"/>
        </w:rPr>
        <w:t>Dredger</w:t>
      </w:r>
      <w:proofErr w:type="spellEnd"/>
      <w:r w:rsidRPr="00926429">
        <w:rPr>
          <w:rFonts w:ascii="Times New Roman" w:hAnsi="Times New Roman" w:cs="Times New Roman"/>
          <w:sz w:val="24"/>
          <w:szCs w:val="24"/>
        </w:rPr>
        <w:t xml:space="preserve">. http://www.dredging.org/ </w:t>
      </w:r>
      <w:proofErr w:type="spellStart"/>
      <w:r w:rsidRPr="00926429">
        <w:rPr>
          <w:rFonts w:ascii="Times New Roman" w:hAnsi="Times New Roman" w:cs="Times New Roman"/>
          <w:sz w:val="24"/>
          <w:szCs w:val="24"/>
        </w:rPr>
        <w:t>documents</w:t>
      </w:r>
      <w:proofErr w:type="spellEnd"/>
      <w:r w:rsidRPr="00926429">
        <w:rPr>
          <w:rFonts w:ascii="Times New Roman" w:hAnsi="Times New Roman" w:cs="Times New Roman"/>
          <w:sz w:val="24"/>
          <w:szCs w:val="24"/>
        </w:rPr>
        <w:t>/ceda/</w:t>
      </w:r>
      <w:proofErr w:type="spellStart"/>
      <w:r w:rsidRPr="00926429">
        <w:rPr>
          <w:rFonts w:ascii="Times New Roman" w:hAnsi="Times New Roman" w:cs="Times New Roman"/>
          <w:sz w:val="24"/>
          <w:szCs w:val="24"/>
        </w:rPr>
        <w:t>downloads</w:t>
      </w:r>
      <w:proofErr w:type="spellEnd"/>
      <w:r w:rsidRPr="00926429">
        <w:rPr>
          <w:rFonts w:ascii="Times New Roman" w:hAnsi="Times New Roman" w:cs="Times New Roman"/>
          <w:sz w:val="24"/>
          <w:szCs w:val="24"/>
        </w:rPr>
        <w:t>/vlasblom2 trailing_suction_hopper_dredger.pdf</w:t>
      </w:r>
    </w:p>
    <w:p w14:paraId="7BC8C768"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Warren S., 2005a: Scheme de clasificare a </w:t>
      </w:r>
      <w:proofErr w:type="spellStart"/>
      <w:r w:rsidRPr="00926429">
        <w:rPr>
          <w:rFonts w:ascii="Times New Roman" w:hAnsi="Times New Roman" w:cs="Times New Roman"/>
          <w:sz w:val="24"/>
          <w:szCs w:val="24"/>
        </w:rPr>
        <w:t>calit</w:t>
      </w:r>
      <w:r w:rsidR="00055E86" w:rsidRPr="00926429">
        <w:rPr>
          <w:rFonts w:ascii="Times New Roman" w:hAnsi="Times New Roman" w:cs="Times New Roman"/>
          <w:sz w:val="24"/>
          <w:szCs w:val="24"/>
        </w:rPr>
        <w:t>at</w:t>
      </w:r>
      <w:r w:rsidRPr="00926429">
        <w:rPr>
          <w:rFonts w:ascii="Times New Roman" w:hAnsi="Times New Roman" w:cs="Times New Roman"/>
          <w:sz w:val="24"/>
          <w:szCs w:val="24"/>
        </w:rPr>
        <w:t>ii</w:t>
      </w:r>
      <w:proofErr w:type="spellEnd"/>
      <w:r w:rsidRPr="00926429">
        <w:rPr>
          <w:rFonts w:ascii="Times New Roman" w:hAnsi="Times New Roman" w:cs="Times New Roman"/>
          <w:sz w:val="24"/>
          <w:szCs w:val="24"/>
        </w:rPr>
        <w:t xml:space="preserve"> apei,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Implementarea noii directive cadru a apei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bazine pilot (WAFDIP), TR - 21, pag.1:51, </w:t>
      </w:r>
      <w:proofErr w:type="spellStart"/>
      <w:r w:rsidRPr="00926429">
        <w:rPr>
          <w:rFonts w:ascii="Times New Roman" w:hAnsi="Times New Roman" w:cs="Times New Roman"/>
          <w:sz w:val="24"/>
          <w:szCs w:val="24"/>
        </w:rPr>
        <w:t>EuropeAid</w:t>
      </w:r>
      <w:proofErr w:type="spellEnd"/>
      <w:r w:rsidRPr="00926429">
        <w:rPr>
          <w:rFonts w:ascii="Times New Roman" w:hAnsi="Times New Roman" w:cs="Times New Roman"/>
          <w:sz w:val="24"/>
          <w:szCs w:val="24"/>
        </w:rPr>
        <w:t>/114902/D/SV/EO.</w:t>
      </w:r>
    </w:p>
    <w:p w14:paraId="6096C9C1"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Warren S., 2005b: Evaluarea </w:t>
      </w:r>
      <w:proofErr w:type="spellStart"/>
      <w:r w:rsidRPr="00926429">
        <w:rPr>
          <w:rFonts w:ascii="Times New Roman" w:hAnsi="Times New Roman" w:cs="Times New Roman"/>
          <w:sz w:val="24"/>
          <w:szCs w:val="24"/>
        </w:rPr>
        <w:t>calit</w:t>
      </w:r>
      <w:r w:rsidR="00055E86" w:rsidRPr="00926429">
        <w:rPr>
          <w:rFonts w:ascii="Times New Roman" w:hAnsi="Times New Roman" w:cs="Times New Roman"/>
          <w:sz w:val="24"/>
          <w:szCs w:val="24"/>
        </w:rPr>
        <w:t>at</w:t>
      </w:r>
      <w:r w:rsidRPr="00926429">
        <w:rPr>
          <w:rFonts w:ascii="Times New Roman" w:hAnsi="Times New Roman" w:cs="Times New Roman"/>
          <w:sz w:val="24"/>
          <w:szCs w:val="24"/>
        </w:rPr>
        <w:t>ii</w:t>
      </w:r>
      <w:proofErr w:type="spellEnd"/>
      <w:r w:rsidRPr="00926429">
        <w:rPr>
          <w:rFonts w:ascii="Times New Roman" w:hAnsi="Times New Roman" w:cs="Times New Roman"/>
          <w:sz w:val="24"/>
          <w:szCs w:val="24"/>
        </w:rPr>
        <w:t xml:space="preserve"> apei,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Implementarea noii directive cadru a apei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bazine pilot (WAFDIP), TR -22, pag.1:34, </w:t>
      </w:r>
      <w:proofErr w:type="spellStart"/>
      <w:r w:rsidRPr="00926429">
        <w:rPr>
          <w:rFonts w:ascii="Times New Roman" w:hAnsi="Times New Roman" w:cs="Times New Roman"/>
          <w:sz w:val="24"/>
          <w:szCs w:val="24"/>
        </w:rPr>
        <w:t>EuropeAid</w:t>
      </w:r>
      <w:proofErr w:type="spellEnd"/>
      <w:r w:rsidRPr="00926429">
        <w:rPr>
          <w:rFonts w:ascii="Times New Roman" w:hAnsi="Times New Roman" w:cs="Times New Roman"/>
          <w:sz w:val="24"/>
          <w:szCs w:val="24"/>
        </w:rPr>
        <w:t>/114902/D/SV/EO.</w:t>
      </w:r>
    </w:p>
    <w:p w14:paraId="13C6DD63"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Warren S., 2005c: Ghid pentru monitorizarea lacurilor,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Implementarea noii directive cadru a apei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bazine pilot (WAFDIP), TR -27, pag.1:30, </w:t>
      </w:r>
      <w:proofErr w:type="spellStart"/>
      <w:r w:rsidRPr="00926429">
        <w:rPr>
          <w:rFonts w:ascii="Times New Roman" w:hAnsi="Times New Roman" w:cs="Times New Roman"/>
          <w:sz w:val="24"/>
          <w:szCs w:val="24"/>
        </w:rPr>
        <w:t>EuropeAid</w:t>
      </w:r>
      <w:proofErr w:type="spellEnd"/>
      <w:r w:rsidRPr="00926429">
        <w:rPr>
          <w:rFonts w:ascii="Times New Roman" w:hAnsi="Times New Roman" w:cs="Times New Roman"/>
          <w:sz w:val="24"/>
          <w:szCs w:val="24"/>
        </w:rPr>
        <w:t>/114902/D/SV/EO.</w:t>
      </w:r>
    </w:p>
    <w:p w14:paraId="4F27E47F"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lastRenderedPageBreak/>
        <w:t xml:space="preserve">Warren S., </w:t>
      </w:r>
      <w:proofErr w:type="spellStart"/>
      <w:r w:rsidRPr="00926429">
        <w:rPr>
          <w:rFonts w:ascii="Times New Roman" w:hAnsi="Times New Roman" w:cs="Times New Roman"/>
          <w:sz w:val="24"/>
          <w:szCs w:val="24"/>
        </w:rPr>
        <w:t>Marron</w:t>
      </w:r>
      <w:proofErr w:type="spellEnd"/>
      <w:r w:rsidRPr="00926429">
        <w:rPr>
          <w:rFonts w:ascii="Times New Roman" w:hAnsi="Times New Roman" w:cs="Times New Roman"/>
          <w:sz w:val="24"/>
          <w:szCs w:val="24"/>
        </w:rPr>
        <w:t xml:space="preserve"> F., 2005: ’’Stare bun</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 – obiective de mediu </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i metodologie pentru elaborarea unui program de m</w:t>
      </w:r>
      <w:r w:rsidR="00055E86" w:rsidRPr="00926429">
        <w:rPr>
          <w:rFonts w:ascii="Times New Roman" w:hAnsi="Times New Roman" w:cs="Times New Roman"/>
          <w:sz w:val="24"/>
          <w:szCs w:val="24"/>
        </w:rPr>
        <w:t>a</w:t>
      </w:r>
      <w:r w:rsidRPr="00926429">
        <w:rPr>
          <w:rFonts w:ascii="Times New Roman" w:hAnsi="Times New Roman" w:cs="Times New Roman"/>
          <w:sz w:val="24"/>
          <w:szCs w:val="24"/>
        </w:rPr>
        <w:t xml:space="preserve">suri,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Implementarea noii directive cadru a apei </w:t>
      </w:r>
      <w:r w:rsidR="00055E86" w:rsidRPr="00926429">
        <w:rPr>
          <w:rFonts w:ascii="Times New Roman" w:hAnsi="Times New Roman" w:cs="Times New Roman"/>
          <w:sz w:val="24"/>
          <w:szCs w:val="24"/>
        </w:rPr>
        <w:t>i</w:t>
      </w:r>
      <w:r w:rsidRPr="00926429">
        <w:rPr>
          <w:rFonts w:ascii="Times New Roman" w:hAnsi="Times New Roman" w:cs="Times New Roman"/>
          <w:sz w:val="24"/>
          <w:szCs w:val="24"/>
        </w:rPr>
        <w:t xml:space="preserve">n bazine pilot (WAFDIP), TR – 7, pag. 1:32, </w:t>
      </w:r>
      <w:proofErr w:type="spellStart"/>
      <w:r w:rsidRPr="00926429">
        <w:rPr>
          <w:rFonts w:ascii="Times New Roman" w:hAnsi="Times New Roman" w:cs="Times New Roman"/>
          <w:sz w:val="24"/>
          <w:szCs w:val="24"/>
        </w:rPr>
        <w:t>EuropeAid</w:t>
      </w:r>
      <w:proofErr w:type="spellEnd"/>
      <w:r w:rsidRPr="00926429">
        <w:rPr>
          <w:rFonts w:ascii="Times New Roman" w:hAnsi="Times New Roman" w:cs="Times New Roman"/>
          <w:sz w:val="24"/>
          <w:szCs w:val="24"/>
        </w:rPr>
        <w:t>/114902/D/SV/EO.</w:t>
      </w:r>
    </w:p>
    <w:p w14:paraId="4875CB8E"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Z</w:t>
      </w:r>
      <w:r w:rsidR="008B22C1" w:rsidRPr="00926429">
        <w:rPr>
          <w:rFonts w:ascii="Times New Roman" w:hAnsi="Times New Roman" w:cs="Times New Roman"/>
          <w:sz w:val="24"/>
          <w:szCs w:val="24"/>
        </w:rPr>
        <w:t>aharia</w:t>
      </w:r>
      <w:r w:rsidRPr="00926429">
        <w:rPr>
          <w:rFonts w:ascii="Times New Roman" w:hAnsi="Times New Roman" w:cs="Times New Roman"/>
          <w:sz w:val="24"/>
          <w:szCs w:val="24"/>
        </w:rPr>
        <w:t xml:space="preserve"> T.</w:t>
      </w:r>
      <w:r w:rsidR="008B22C1" w:rsidRPr="00926429">
        <w:rPr>
          <w:rFonts w:ascii="Times New Roman" w:hAnsi="Times New Roman" w:cs="Times New Roman"/>
          <w:sz w:val="24"/>
          <w:szCs w:val="24"/>
        </w:rPr>
        <w:t>,</w:t>
      </w:r>
      <w:r w:rsidRPr="00926429">
        <w:rPr>
          <w:rFonts w:ascii="Times New Roman" w:hAnsi="Times New Roman" w:cs="Times New Roman"/>
          <w:sz w:val="24"/>
          <w:szCs w:val="24"/>
        </w:rPr>
        <w:t xml:space="preserve"> A</w:t>
      </w:r>
      <w:r w:rsidR="008B22C1" w:rsidRPr="00926429">
        <w:rPr>
          <w:rFonts w:ascii="Times New Roman" w:hAnsi="Times New Roman" w:cs="Times New Roman"/>
          <w:sz w:val="24"/>
          <w:szCs w:val="24"/>
        </w:rPr>
        <w:t xml:space="preserve">nton </w:t>
      </w:r>
      <w:r w:rsidRPr="00926429">
        <w:rPr>
          <w:rFonts w:ascii="Times New Roman" w:hAnsi="Times New Roman" w:cs="Times New Roman"/>
          <w:sz w:val="24"/>
          <w:szCs w:val="24"/>
        </w:rPr>
        <w:t>E.</w:t>
      </w:r>
      <w:r w:rsidR="008B22C1" w:rsidRPr="00926429">
        <w:rPr>
          <w:rFonts w:ascii="Times New Roman" w:hAnsi="Times New Roman" w:cs="Times New Roman"/>
          <w:sz w:val="24"/>
          <w:szCs w:val="24"/>
        </w:rPr>
        <w:t>,</w:t>
      </w:r>
      <w:r w:rsidRPr="00926429">
        <w:rPr>
          <w:rFonts w:ascii="Times New Roman" w:hAnsi="Times New Roman" w:cs="Times New Roman"/>
          <w:sz w:val="24"/>
          <w:szCs w:val="24"/>
        </w:rPr>
        <w:t xml:space="preserve"> R</w:t>
      </w:r>
      <w:r w:rsidR="008B22C1" w:rsidRPr="00926429">
        <w:rPr>
          <w:rFonts w:ascii="Times New Roman" w:hAnsi="Times New Roman" w:cs="Times New Roman"/>
          <w:sz w:val="24"/>
          <w:szCs w:val="24"/>
        </w:rPr>
        <w:t>adu</w:t>
      </w:r>
      <w:r w:rsidRPr="00926429">
        <w:rPr>
          <w:rFonts w:ascii="Times New Roman" w:hAnsi="Times New Roman" w:cs="Times New Roman"/>
          <w:sz w:val="24"/>
          <w:szCs w:val="24"/>
        </w:rPr>
        <w:t xml:space="preserve"> G.</w:t>
      </w:r>
      <w:r w:rsidR="008B22C1" w:rsidRPr="00926429">
        <w:rPr>
          <w:rFonts w:ascii="Times New Roman" w:hAnsi="Times New Roman" w:cs="Times New Roman"/>
          <w:sz w:val="24"/>
          <w:szCs w:val="24"/>
        </w:rPr>
        <w:t xml:space="preserve"> 2013.</w:t>
      </w:r>
      <w:r w:rsidRPr="00926429">
        <w:rPr>
          <w:rFonts w:ascii="Times New Roman" w:hAnsi="Times New Roman" w:cs="Times New Roman"/>
          <w:sz w:val="24"/>
          <w:szCs w:val="24"/>
        </w:rPr>
        <w:t xml:space="preserve"> “Ghid sintetic de monitorizare pentru speciile marine </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 xml:space="preserve">i habitatele costiere </w:t>
      </w:r>
      <w:r w:rsidR="00055E86" w:rsidRPr="00926429">
        <w:rPr>
          <w:rFonts w:ascii="Times New Roman" w:hAnsi="Times New Roman" w:cs="Times New Roman"/>
          <w:sz w:val="24"/>
          <w:szCs w:val="24"/>
        </w:rPr>
        <w:t>s</w:t>
      </w:r>
      <w:r w:rsidRPr="00926429">
        <w:rPr>
          <w:rFonts w:ascii="Times New Roman" w:hAnsi="Times New Roman" w:cs="Times New Roman"/>
          <w:sz w:val="24"/>
          <w:szCs w:val="24"/>
        </w:rPr>
        <w:t>i marine de interes comunitar din România”</w:t>
      </w:r>
      <w:r w:rsidR="008B22C1" w:rsidRPr="00926429">
        <w:rPr>
          <w:rFonts w:ascii="Times New Roman" w:hAnsi="Times New Roman" w:cs="Times New Roman"/>
          <w:sz w:val="24"/>
          <w:szCs w:val="24"/>
        </w:rPr>
        <w:t xml:space="preserve">, </w:t>
      </w:r>
      <w:r w:rsidRPr="00926429">
        <w:rPr>
          <w:rFonts w:ascii="Times New Roman" w:hAnsi="Times New Roman" w:cs="Times New Roman"/>
          <w:sz w:val="24"/>
          <w:szCs w:val="24"/>
        </w:rPr>
        <w:t xml:space="preserve">Editura </w:t>
      </w:r>
      <w:proofErr w:type="spellStart"/>
      <w:r w:rsidRPr="00926429">
        <w:rPr>
          <w:rFonts w:ascii="Times New Roman" w:hAnsi="Times New Roman" w:cs="Times New Roman"/>
          <w:sz w:val="24"/>
          <w:szCs w:val="24"/>
        </w:rPr>
        <w:t>Bolda</w:t>
      </w:r>
      <w:r w:rsidR="00055E86" w:rsidRPr="00926429">
        <w:rPr>
          <w:rFonts w:ascii="Times New Roman" w:hAnsi="Times New Roman" w:cs="Times New Roman"/>
          <w:sz w:val="24"/>
          <w:szCs w:val="24"/>
        </w:rPr>
        <w:t>s</w:t>
      </w:r>
      <w:proofErr w:type="spellEnd"/>
      <w:r w:rsidRPr="00926429">
        <w:rPr>
          <w:rFonts w:ascii="Times New Roman" w:hAnsi="Times New Roman" w:cs="Times New Roman"/>
          <w:sz w:val="24"/>
          <w:szCs w:val="24"/>
        </w:rPr>
        <w:t xml:space="preserve">, </w:t>
      </w:r>
      <w:proofErr w:type="spellStart"/>
      <w:r w:rsidR="008B22C1" w:rsidRPr="00926429">
        <w:rPr>
          <w:rFonts w:ascii="Times New Roman" w:hAnsi="Times New Roman" w:cs="Times New Roman"/>
          <w:sz w:val="24"/>
          <w:szCs w:val="24"/>
        </w:rPr>
        <w:t>Bucuresti</w:t>
      </w:r>
      <w:proofErr w:type="spellEnd"/>
      <w:r w:rsidR="008B22C1" w:rsidRPr="00926429">
        <w:rPr>
          <w:rFonts w:ascii="Times New Roman" w:hAnsi="Times New Roman" w:cs="Times New Roman"/>
          <w:sz w:val="24"/>
          <w:szCs w:val="24"/>
        </w:rPr>
        <w:t xml:space="preserve">, </w:t>
      </w:r>
      <w:r w:rsidRPr="00926429">
        <w:rPr>
          <w:rFonts w:ascii="Times New Roman" w:hAnsi="Times New Roman" w:cs="Times New Roman"/>
          <w:sz w:val="24"/>
          <w:szCs w:val="24"/>
        </w:rPr>
        <w:t xml:space="preserve"> ISBN 978-606-8066-45-5</w:t>
      </w:r>
      <w:r w:rsidR="00340A33" w:rsidRPr="00926429">
        <w:rPr>
          <w:rFonts w:ascii="Times New Roman" w:hAnsi="Times New Roman" w:cs="Times New Roman"/>
          <w:sz w:val="24"/>
          <w:szCs w:val="24"/>
        </w:rPr>
        <w:t>.</w:t>
      </w:r>
    </w:p>
    <w:p w14:paraId="4EBB52F7"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Birds</w:t>
      </w:r>
      <w:proofErr w:type="spellEnd"/>
      <w:r w:rsidRPr="00926429">
        <w:rPr>
          <w:rFonts w:ascii="Times New Roman" w:hAnsi="Times New Roman" w:cs="Times New Roman"/>
          <w:sz w:val="24"/>
          <w:szCs w:val="24"/>
        </w:rPr>
        <w:t xml:space="preserve"> Directive 79/409/EEC – Council Directive 92/43/EEC on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conservation</w:t>
      </w:r>
      <w:proofErr w:type="spellEnd"/>
      <w:r w:rsidRPr="00926429">
        <w:rPr>
          <w:rFonts w:ascii="Times New Roman" w:hAnsi="Times New Roman" w:cs="Times New Roman"/>
          <w:sz w:val="24"/>
          <w:szCs w:val="24"/>
        </w:rPr>
        <w:t xml:space="preserve"> of wild </w:t>
      </w:r>
      <w:proofErr w:type="spellStart"/>
      <w:r w:rsidRPr="00926429">
        <w:rPr>
          <w:rFonts w:ascii="Times New Roman" w:hAnsi="Times New Roman" w:cs="Times New Roman"/>
          <w:sz w:val="24"/>
          <w:szCs w:val="24"/>
        </w:rPr>
        <w:t>birds</w:t>
      </w:r>
      <w:proofErr w:type="spellEnd"/>
      <w:r w:rsidRPr="00926429">
        <w:rPr>
          <w:rFonts w:ascii="Times New Roman" w:hAnsi="Times New Roman" w:cs="Times New Roman"/>
          <w:sz w:val="24"/>
          <w:szCs w:val="24"/>
        </w:rPr>
        <w:t>.</w:t>
      </w:r>
    </w:p>
    <w:p w14:paraId="5E7CFD4C"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Bilant</w:t>
      </w:r>
      <w:proofErr w:type="spellEnd"/>
      <w:r w:rsidRPr="00926429">
        <w:rPr>
          <w:rFonts w:ascii="Times New Roman" w:hAnsi="Times New Roman" w:cs="Times New Roman"/>
          <w:sz w:val="24"/>
          <w:szCs w:val="24"/>
        </w:rPr>
        <w:t xml:space="preserve"> de mediu de nivel 2 pentru Compania </w:t>
      </w:r>
      <w:proofErr w:type="spellStart"/>
      <w:r w:rsidRPr="00926429">
        <w:rPr>
          <w:rFonts w:ascii="Times New Roman" w:hAnsi="Times New Roman" w:cs="Times New Roman"/>
          <w:sz w:val="24"/>
          <w:szCs w:val="24"/>
        </w:rPr>
        <w:t>Nationala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Administratia</w:t>
      </w:r>
      <w:proofErr w:type="spellEnd"/>
      <w:r w:rsidRPr="00926429">
        <w:rPr>
          <w:rFonts w:ascii="Times New Roman" w:hAnsi="Times New Roman" w:cs="Times New Roman"/>
          <w:sz w:val="24"/>
          <w:szCs w:val="24"/>
        </w:rPr>
        <w:t xml:space="preserve"> Porturilor Maritime Constanta S.A.</w:t>
      </w:r>
    </w:p>
    <w:p w14:paraId="361F91C2" w14:textId="4D5F5636" w:rsidR="00E2390C" w:rsidRPr="00926429" w:rsidRDefault="00E2390C"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Coastal</w:t>
      </w:r>
      <w:proofErr w:type="spellEnd"/>
      <w:r w:rsidRPr="00926429">
        <w:rPr>
          <w:rFonts w:ascii="Times New Roman" w:hAnsi="Times New Roman" w:cs="Times New Roman"/>
          <w:sz w:val="24"/>
          <w:szCs w:val="24"/>
        </w:rPr>
        <w:t xml:space="preserve"> zone </w:t>
      </w:r>
      <w:proofErr w:type="spellStart"/>
      <w:r w:rsidRPr="00926429">
        <w:rPr>
          <w:rFonts w:ascii="Times New Roman" w:hAnsi="Times New Roman" w:cs="Times New Roman"/>
          <w:sz w:val="24"/>
          <w:szCs w:val="24"/>
        </w:rPr>
        <w:t>Diagnosis</w:t>
      </w:r>
      <w:proofErr w:type="spellEnd"/>
      <w:r w:rsidRPr="00926429">
        <w:rPr>
          <w:rFonts w:ascii="Times New Roman" w:hAnsi="Times New Roman" w:cs="Times New Roman"/>
          <w:sz w:val="24"/>
          <w:szCs w:val="24"/>
        </w:rPr>
        <w:t xml:space="preserve"> Report. </w:t>
      </w:r>
      <w:proofErr w:type="spellStart"/>
      <w:r w:rsidRPr="00926429">
        <w:rPr>
          <w:rFonts w:ascii="Times New Roman" w:hAnsi="Times New Roman" w:cs="Times New Roman"/>
          <w:sz w:val="24"/>
          <w:szCs w:val="24"/>
        </w:rPr>
        <w:t>Masterplan</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protection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against</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erosion</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Romanian </w:t>
      </w:r>
      <w:proofErr w:type="spellStart"/>
      <w:r w:rsidRPr="00926429">
        <w:rPr>
          <w:rFonts w:ascii="Times New Roman" w:hAnsi="Times New Roman" w:cs="Times New Roman"/>
          <w:sz w:val="24"/>
          <w:szCs w:val="24"/>
        </w:rPr>
        <w:t>Littoral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Halcrow</w:t>
      </w:r>
      <w:proofErr w:type="spellEnd"/>
      <w:r w:rsidRPr="00926429">
        <w:rPr>
          <w:rFonts w:ascii="Times New Roman" w:hAnsi="Times New Roman" w:cs="Times New Roman"/>
          <w:sz w:val="24"/>
          <w:szCs w:val="24"/>
        </w:rPr>
        <w:t xml:space="preserve"> UK et al. Report for A.N. Apele Romane. </w:t>
      </w:r>
      <w:proofErr w:type="spellStart"/>
      <w:r w:rsidRPr="00926429">
        <w:rPr>
          <w:rFonts w:ascii="Times New Roman" w:hAnsi="Times New Roman" w:cs="Times New Roman"/>
          <w:sz w:val="24"/>
          <w:szCs w:val="24"/>
        </w:rPr>
        <w:t>Administratia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Bazinala</w:t>
      </w:r>
      <w:proofErr w:type="spellEnd"/>
      <w:r w:rsidRPr="00926429">
        <w:rPr>
          <w:rFonts w:ascii="Times New Roman" w:hAnsi="Times New Roman" w:cs="Times New Roman"/>
          <w:sz w:val="24"/>
          <w:szCs w:val="24"/>
        </w:rPr>
        <w:t xml:space="preserve"> de Apa Dobrogea – Litoral</w:t>
      </w:r>
      <w:r w:rsidR="00114663" w:rsidRPr="00926429">
        <w:rPr>
          <w:rFonts w:ascii="Times New Roman" w:hAnsi="Times New Roman" w:cs="Times New Roman"/>
          <w:sz w:val="24"/>
          <w:szCs w:val="24"/>
        </w:rPr>
        <w:t>, 2011</w:t>
      </w:r>
      <w:r w:rsidRPr="00926429">
        <w:rPr>
          <w:rFonts w:ascii="Times New Roman" w:hAnsi="Times New Roman" w:cs="Times New Roman"/>
          <w:sz w:val="24"/>
          <w:szCs w:val="24"/>
        </w:rPr>
        <w:t xml:space="preserve">. </w:t>
      </w:r>
      <w:r w:rsidR="00114663" w:rsidRPr="00926429">
        <w:rPr>
          <w:rFonts w:ascii="Times New Roman" w:hAnsi="Times New Roman" w:cs="Times New Roman"/>
          <w:sz w:val="24"/>
          <w:szCs w:val="24"/>
        </w:rPr>
        <w:t>(</w:t>
      </w:r>
      <w:hyperlink r:id="rId106" w:history="1">
        <w:r w:rsidR="00114663" w:rsidRPr="00926429">
          <w:rPr>
            <w:rStyle w:val="Hyperlink"/>
            <w:rFonts w:ascii="Times New Roman" w:hAnsi="Times New Roman" w:cs="Times New Roman"/>
            <w:sz w:val="24"/>
            <w:szCs w:val="24"/>
          </w:rPr>
          <w:t>http://www.rowater.ro)</w:t>
        </w:r>
      </w:hyperlink>
    </w:p>
    <w:p w14:paraId="1524486B" w14:textId="5EA883CA" w:rsidR="002D278E" w:rsidRPr="00DE7604" w:rsidRDefault="00F7581C" w:rsidP="00E34EBB">
      <w:pPr>
        <w:autoSpaceDE w:val="0"/>
        <w:autoSpaceDN w:val="0"/>
        <w:adjustRightInd w:val="0"/>
        <w:spacing w:after="0" w:line="360" w:lineRule="auto"/>
        <w:ind w:left="547" w:hanging="547"/>
        <w:rPr>
          <w:rFonts w:ascii="Times New Roman" w:hAnsi="Times New Roman" w:cs="Times New Roman"/>
          <w:color w:val="000000" w:themeColor="text1"/>
          <w:sz w:val="24"/>
          <w:szCs w:val="24"/>
          <w:lang w:val="es-ES"/>
        </w:rPr>
      </w:pPr>
      <w:r w:rsidRPr="00926429">
        <w:rPr>
          <w:rFonts w:ascii="Times New Roman" w:eastAsia="ArialMT" w:hAnsi="Times New Roman" w:cs="Times New Roman"/>
          <w:color w:val="000000" w:themeColor="text1"/>
          <w:sz w:val="24"/>
          <w:szCs w:val="24"/>
          <w:lang w:val="es-ES"/>
        </w:rPr>
        <w:t xml:space="preserve">*** </w:t>
      </w:r>
      <w:proofErr w:type="spellStart"/>
      <w:r w:rsidR="002D278E" w:rsidRPr="00926429">
        <w:rPr>
          <w:rFonts w:ascii="Times New Roman" w:eastAsia="ArialMT" w:hAnsi="Times New Roman" w:cs="Times New Roman"/>
          <w:color w:val="000000" w:themeColor="text1"/>
          <w:sz w:val="24"/>
          <w:szCs w:val="24"/>
          <w:lang w:val="es-ES"/>
        </w:rPr>
        <w:t>Comisia</w:t>
      </w:r>
      <w:proofErr w:type="spellEnd"/>
      <w:r w:rsidR="002D278E" w:rsidRPr="00926429">
        <w:rPr>
          <w:rFonts w:ascii="Times New Roman" w:eastAsia="ArialMT" w:hAnsi="Times New Roman" w:cs="Times New Roman"/>
          <w:color w:val="000000" w:themeColor="text1"/>
          <w:sz w:val="24"/>
          <w:szCs w:val="24"/>
          <w:lang w:val="es-ES"/>
        </w:rPr>
        <w:t xml:space="preserve"> </w:t>
      </w:r>
      <w:proofErr w:type="spellStart"/>
      <w:r w:rsidR="002D278E" w:rsidRPr="00926429">
        <w:rPr>
          <w:rFonts w:ascii="Times New Roman" w:eastAsia="ArialMT" w:hAnsi="Times New Roman" w:cs="Times New Roman"/>
          <w:color w:val="000000" w:themeColor="text1"/>
          <w:sz w:val="24"/>
          <w:szCs w:val="24"/>
          <w:lang w:val="es-ES"/>
        </w:rPr>
        <w:t>Europeană</w:t>
      </w:r>
      <w:proofErr w:type="spellEnd"/>
      <w:r w:rsidR="002D278E" w:rsidRPr="00926429">
        <w:rPr>
          <w:rFonts w:ascii="Times New Roman" w:eastAsia="ArialMT" w:hAnsi="Times New Roman" w:cs="Times New Roman"/>
          <w:color w:val="000000" w:themeColor="text1"/>
          <w:sz w:val="24"/>
          <w:szCs w:val="24"/>
          <w:lang w:val="es-ES"/>
        </w:rPr>
        <w:t xml:space="preserve"> </w:t>
      </w:r>
      <w:r w:rsidR="002D278E" w:rsidRPr="00926429">
        <w:rPr>
          <w:rFonts w:ascii="Times New Roman" w:hAnsi="Times New Roman" w:cs="Times New Roman"/>
          <w:color w:val="000000" w:themeColor="text1"/>
          <w:sz w:val="24"/>
          <w:szCs w:val="24"/>
          <w:lang w:val="es-ES"/>
        </w:rPr>
        <w:t xml:space="preserve">- </w:t>
      </w:r>
      <w:proofErr w:type="spellStart"/>
      <w:r w:rsidR="002D278E" w:rsidRPr="00926429">
        <w:rPr>
          <w:rFonts w:ascii="Times New Roman" w:hAnsi="Times New Roman" w:cs="Times New Roman"/>
          <w:color w:val="000000" w:themeColor="text1"/>
          <w:sz w:val="24"/>
          <w:szCs w:val="24"/>
          <w:lang w:val="es-ES"/>
        </w:rPr>
        <w:t>Website-ul</w:t>
      </w:r>
      <w:proofErr w:type="spellEnd"/>
      <w:r w:rsidR="002D278E" w:rsidRPr="00926429">
        <w:rPr>
          <w:rFonts w:ascii="Times New Roman" w:hAnsi="Times New Roman" w:cs="Times New Roman"/>
          <w:color w:val="000000" w:themeColor="text1"/>
          <w:sz w:val="24"/>
          <w:szCs w:val="24"/>
          <w:lang w:val="es-ES"/>
        </w:rPr>
        <w:t xml:space="preserve"> </w:t>
      </w:r>
      <w:r w:rsidR="002D278E" w:rsidRPr="00926429">
        <w:rPr>
          <w:rFonts w:ascii="Times New Roman" w:eastAsia="ArialMT" w:hAnsi="Times New Roman" w:cs="Times New Roman"/>
          <w:color w:val="000000" w:themeColor="text1"/>
          <w:sz w:val="24"/>
          <w:szCs w:val="24"/>
          <w:lang w:val="es-ES"/>
        </w:rPr>
        <w:t xml:space="preserve">oficial </w:t>
      </w:r>
      <w:proofErr w:type="spellStart"/>
      <w:r w:rsidR="002D278E" w:rsidRPr="00926429">
        <w:rPr>
          <w:rFonts w:ascii="Times New Roman" w:eastAsia="ArialMT" w:hAnsi="Times New Roman" w:cs="Times New Roman"/>
          <w:color w:val="000000" w:themeColor="text1"/>
          <w:sz w:val="24"/>
          <w:szCs w:val="24"/>
          <w:lang w:val="es-ES"/>
        </w:rPr>
        <w:t>referitor</w:t>
      </w:r>
      <w:proofErr w:type="spellEnd"/>
      <w:r w:rsidR="002D278E" w:rsidRPr="00926429">
        <w:rPr>
          <w:rFonts w:ascii="Times New Roman" w:eastAsia="ArialMT" w:hAnsi="Times New Roman" w:cs="Times New Roman"/>
          <w:color w:val="000000" w:themeColor="text1"/>
          <w:sz w:val="24"/>
          <w:szCs w:val="24"/>
          <w:lang w:val="es-ES"/>
        </w:rPr>
        <w:t xml:space="preserve"> la </w:t>
      </w:r>
      <w:proofErr w:type="spellStart"/>
      <w:r w:rsidR="002D278E" w:rsidRPr="00926429">
        <w:rPr>
          <w:rFonts w:ascii="Times New Roman" w:eastAsia="ArialMT" w:hAnsi="Times New Roman" w:cs="Times New Roman"/>
          <w:color w:val="000000" w:themeColor="text1"/>
          <w:sz w:val="24"/>
          <w:szCs w:val="24"/>
          <w:lang w:val="es-ES"/>
        </w:rPr>
        <w:t>Reţeaua</w:t>
      </w:r>
      <w:proofErr w:type="spellEnd"/>
      <w:r w:rsidR="002D278E" w:rsidRPr="00926429">
        <w:rPr>
          <w:rFonts w:ascii="Times New Roman" w:eastAsia="ArialMT" w:hAnsi="Times New Roman" w:cs="Times New Roman"/>
          <w:color w:val="000000" w:themeColor="text1"/>
          <w:sz w:val="24"/>
          <w:szCs w:val="24"/>
          <w:lang w:val="es-ES"/>
        </w:rPr>
        <w:t xml:space="preserve"> </w:t>
      </w:r>
      <w:proofErr w:type="spellStart"/>
      <w:r w:rsidR="002D278E" w:rsidRPr="00926429">
        <w:rPr>
          <w:rFonts w:ascii="Times New Roman" w:eastAsia="ArialMT" w:hAnsi="Times New Roman" w:cs="Times New Roman"/>
          <w:color w:val="000000" w:themeColor="text1"/>
          <w:sz w:val="24"/>
          <w:szCs w:val="24"/>
          <w:lang w:val="es-ES"/>
        </w:rPr>
        <w:t>Ecologică</w:t>
      </w:r>
      <w:proofErr w:type="spellEnd"/>
      <w:r w:rsidR="002D278E" w:rsidRPr="00926429">
        <w:rPr>
          <w:rFonts w:ascii="Times New Roman" w:eastAsia="ArialMT" w:hAnsi="Times New Roman" w:cs="Times New Roman"/>
          <w:color w:val="000000" w:themeColor="text1"/>
          <w:sz w:val="24"/>
          <w:szCs w:val="24"/>
          <w:lang w:val="es-ES"/>
        </w:rPr>
        <w:t xml:space="preserve"> Natura 2000 </w:t>
      </w:r>
      <w:r w:rsidR="002D278E" w:rsidRPr="00DE7604">
        <w:rPr>
          <w:rFonts w:ascii="Times New Roman" w:hAnsi="Times New Roman" w:cs="Times New Roman"/>
          <w:color w:val="000000" w:themeColor="text1"/>
          <w:sz w:val="24"/>
          <w:szCs w:val="24"/>
          <w:lang w:val="es-ES"/>
        </w:rPr>
        <w:t>(http://ec.europa.eu/environment/life/life/natura2000.htm).</w:t>
      </w:r>
    </w:p>
    <w:p w14:paraId="17DFEA83"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Convention</w:t>
      </w:r>
      <w:proofErr w:type="spellEnd"/>
      <w:r w:rsidRPr="00926429">
        <w:rPr>
          <w:rFonts w:ascii="Times New Roman" w:hAnsi="Times New Roman" w:cs="Times New Roman"/>
          <w:sz w:val="24"/>
          <w:szCs w:val="24"/>
        </w:rPr>
        <w:t xml:space="preserve"> on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Conservation</w:t>
      </w:r>
      <w:proofErr w:type="spellEnd"/>
      <w:r w:rsidRPr="00926429">
        <w:rPr>
          <w:rFonts w:ascii="Times New Roman" w:hAnsi="Times New Roman" w:cs="Times New Roman"/>
          <w:sz w:val="24"/>
          <w:szCs w:val="24"/>
        </w:rPr>
        <w:t xml:space="preserve"> of European </w:t>
      </w:r>
      <w:proofErr w:type="spellStart"/>
      <w:r w:rsidRPr="00926429">
        <w:rPr>
          <w:rFonts w:ascii="Times New Roman" w:hAnsi="Times New Roman" w:cs="Times New Roman"/>
          <w:sz w:val="24"/>
          <w:szCs w:val="24"/>
        </w:rPr>
        <w:t>wildlife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natural </w:t>
      </w:r>
      <w:proofErr w:type="spellStart"/>
      <w:r w:rsidRPr="00926429">
        <w:rPr>
          <w:rFonts w:ascii="Times New Roman" w:hAnsi="Times New Roman" w:cs="Times New Roman"/>
          <w:sz w:val="24"/>
          <w:szCs w:val="24"/>
        </w:rPr>
        <w:t>habitats</w:t>
      </w:r>
      <w:proofErr w:type="spellEnd"/>
      <w:r w:rsidRPr="00926429">
        <w:rPr>
          <w:rFonts w:ascii="Times New Roman" w:hAnsi="Times New Roman" w:cs="Times New Roman"/>
          <w:sz w:val="24"/>
          <w:szCs w:val="24"/>
        </w:rPr>
        <w:t xml:space="preserve">. The </w:t>
      </w:r>
      <w:proofErr w:type="spellStart"/>
      <w:r w:rsidRPr="00926429">
        <w:rPr>
          <w:rFonts w:ascii="Times New Roman" w:hAnsi="Times New Roman" w:cs="Times New Roman"/>
          <w:sz w:val="24"/>
          <w:szCs w:val="24"/>
        </w:rPr>
        <w:t>Emerald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Network</w:t>
      </w:r>
      <w:proofErr w:type="spellEnd"/>
      <w:r w:rsidRPr="00926429">
        <w:rPr>
          <w:rFonts w:ascii="Times New Roman" w:hAnsi="Times New Roman" w:cs="Times New Roman"/>
          <w:sz w:val="24"/>
          <w:szCs w:val="24"/>
        </w:rPr>
        <w:t xml:space="preserve"> – a </w:t>
      </w:r>
      <w:proofErr w:type="spellStart"/>
      <w:r w:rsidRPr="00926429">
        <w:rPr>
          <w:rFonts w:ascii="Times New Roman" w:hAnsi="Times New Roman" w:cs="Times New Roman"/>
          <w:sz w:val="24"/>
          <w:szCs w:val="24"/>
        </w:rPr>
        <w:t>network</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Areas</w:t>
      </w:r>
      <w:proofErr w:type="spellEnd"/>
      <w:r w:rsidRPr="00926429">
        <w:rPr>
          <w:rFonts w:ascii="Times New Roman" w:hAnsi="Times New Roman" w:cs="Times New Roman"/>
          <w:sz w:val="24"/>
          <w:szCs w:val="24"/>
        </w:rPr>
        <w:t xml:space="preserve"> of Special </w:t>
      </w:r>
      <w:proofErr w:type="spellStart"/>
      <w:r w:rsidRPr="00926429">
        <w:rPr>
          <w:rFonts w:ascii="Times New Roman" w:hAnsi="Times New Roman" w:cs="Times New Roman"/>
          <w:sz w:val="24"/>
          <w:szCs w:val="24"/>
        </w:rPr>
        <w:t>Conservation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Interest</w:t>
      </w:r>
      <w:proofErr w:type="spellEnd"/>
      <w:r w:rsidRPr="00926429">
        <w:rPr>
          <w:rFonts w:ascii="Times New Roman" w:hAnsi="Times New Roman" w:cs="Times New Roman"/>
          <w:sz w:val="24"/>
          <w:szCs w:val="24"/>
        </w:rPr>
        <w:t xml:space="preserve"> of Europe, </w:t>
      </w:r>
      <w:r>
        <w:rPr>
          <w:rFonts w:ascii="Times New Roman" w:hAnsi="Times New Roman" w:cs="Times New Roman"/>
          <w:sz w:val="24"/>
          <w:szCs w:val="24"/>
        </w:rPr>
        <w:t xml:space="preserve">2000, </w:t>
      </w:r>
      <w:r w:rsidRPr="00926429">
        <w:rPr>
          <w:rFonts w:ascii="Times New Roman" w:hAnsi="Times New Roman" w:cs="Times New Roman"/>
          <w:sz w:val="24"/>
          <w:szCs w:val="24"/>
        </w:rPr>
        <w:t>Strasbourg.</w:t>
      </w:r>
    </w:p>
    <w:p w14:paraId="677961A2" w14:textId="74051CBF" w:rsidR="00ED6BC8" w:rsidRPr="00DE7604" w:rsidRDefault="00ED6BC8" w:rsidP="00E34EBB">
      <w:pPr>
        <w:widowControl w:val="0"/>
        <w:kinsoku w:val="0"/>
        <w:overflowPunct w:val="0"/>
        <w:spacing w:after="0" w:line="360" w:lineRule="auto"/>
        <w:ind w:left="540" w:hanging="540"/>
        <w:textAlignment w:val="baseline"/>
        <w:rPr>
          <w:rFonts w:ascii="Times New Roman" w:hAnsi="Times New Roman" w:cs="Times New Roman"/>
          <w:sz w:val="24"/>
          <w:szCs w:val="24"/>
        </w:rPr>
      </w:pPr>
      <w:r w:rsidRPr="00DE7604">
        <w:rPr>
          <w:rFonts w:ascii="Times New Roman" w:hAnsi="Times New Roman" w:cs="Times New Roman"/>
          <w:sz w:val="24"/>
          <w:szCs w:val="24"/>
        </w:rPr>
        <w:t>*** Directiva 2013/35/UE a Parlamentului European și a Consiliului din 26 iunie 2013 privind cerințele minime de sănătate și securitate referitoare la expunerea lucrătorilor la riscuri generate de agenții fizici (câmpuri electromagnetice)</w:t>
      </w:r>
    </w:p>
    <w:p w14:paraId="00A6ADCC" w14:textId="210C1474" w:rsidR="00B239B5" w:rsidRPr="00926429" w:rsidRDefault="00B239B5" w:rsidP="00E34EBB">
      <w:pPr>
        <w:widowControl w:val="0"/>
        <w:kinsoku w:val="0"/>
        <w:overflowPunct w:val="0"/>
        <w:spacing w:after="0" w:line="360" w:lineRule="auto"/>
        <w:ind w:left="540" w:hanging="540"/>
        <w:textAlignment w:val="baseline"/>
        <w:rPr>
          <w:rFonts w:ascii="Times New Roman" w:hAnsi="Times New Roman" w:cs="Times New Roman"/>
          <w:color w:val="000000" w:themeColor="text1"/>
          <w:sz w:val="24"/>
          <w:szCs w:val="24"/>
          <w:shd w:val="clear" w:color="auto" w:fill="FFFFFF"/>
        </w:rPr>
      </w:pPr>
      <w:r w:rsidRPr="00926429">
        <w:rPr>
          <w:rFonts w:ascii="Times New Roman" w:hAnsi="Times New Roman" w:cs="Times New Roman"/>
          <w:sz w:val="24"/>
          <w:szCs w:val="24"/>
        </w:rPr>
        <w:t xml:space="preserve">*** </w:t>
      </w:r>
      <w:hyperlink r:id="rId107" w:history="1">
        <w:r w:rsidRPr="00926429">
          <w:rPr>
            <w:rStyle w:val="Robust"/>
            <w:rFonts w:ascii="Times New Roman" w:hAnsi="Times New Roman" w:cs="Times New Roman"/>
            <w:b w:val="0"/>
            <w:bCs w:val="0"/>
            <w:color w:val="000000" w:themeColor="text1"/>
            <w:sz w:val="24"/>
            <w:szCs w:val="24"/>
            <w:shd w:val="clear" w:color="auto" w:fill="FFFFFF"/>
          </w:rPr>
          <w:t>Directiva 2002/49/EC</w:t>
        </w:r>
      </w:hyperlink>
      <w:r w:rsidRPr="00926429">
        <w:rPr>
          <w:rFonts w:ascii="Times New Roman" w:hAnsi="Times New Roman" w:cs="Times New Roman"/>
          <w:color w:val="000000" w:themeColor="text1"/>
          <w:sz w:val="24"/>
          <w:szCs w:val="24"/>
          <w:shd w:val="clear" w:color="auto" w:fill="FFFFFF"/>
        </w:rPr>
        <w:t xml:space="preserve"> privind evaluarea </w:t>
      </w:r>
      <w:proofErr w:type="spellStart"/>
      <w:r w:rsidRPr="00926429">
        <w:rPr>
          <w:rFonts w:ascii="Times New Roman" w:hAnsi="Times New Roman" w:cs="Times New Roman"/>
          <w:color w:val="000000" w:themeColor="text1"/>
          <w:sz w:val="24"/>
          <w:szCs w:val="24"/>
          <w:shd w:val="clear" w:color="auto" w:fill="FFFFFF"/>
        </w:rPr>
        <w:t>şi</w:t>
      </w:r>
      <w:proofErr w:type="spellEnd"/>
      <w:r w:rsidRPr="00926429">
        <w:rPr>
          <w:rFonts w:ascii="Times New Roman" w:hAnsi="Times New Roman" w:cs="Times New Roman"/>
          <w:color w:val="000000" w:themeColor="text1"/>
          <w:sz w:val="24"/>
          <w:szCs w:val="24"/>
          <w:shd w:val="clear" w:color="auto" w:fill="FFFFFF"/>
        </w:rPr>
        <w:t xml:space="preserve"> gestionarea zgomotului ambiant; </w:t>
      </w:r>
    </w:p>
    <w:p w14:paraId="6F3203F7" w14:textId="77777777" w:rsidR="00DE7604" w:rsidRPr="00DE7604" w:rsidRDefault="00DE7604" w:rsidP="00E34EBB">
      <w:pPr>
        <w:spacing w:after="0" w:line="360" w:lineRule="auto"/>
        <w:ind w:left="540" w:hanging="540"/>
        <w:rPr>
          <w:rFonts w:ascii="Times New Roman" w:hAnsi="Times New Roman" w:cs="Times New Roman"/>
          <w:color w:val="000000" w:themeColor="text1"/>
          <w:sz w:val="24"/>
          <w:szCs w:val="24"/>
        </w:rPr>
      </w:pPr>
      <w:r w:rsidRPr="00926429">
        <w:rPr>
          <w:rFonts w:ascii="Times New Roman" w:hAnsi="Times New Roman" w:cs="Times New Roman"/>
          <w:color w:val="000000" w:themeColor="text1"/>
          <w:sz w:val="24"/>
          <w:szCs w:val="24"/>
        </w:rPr>
        <w:t xml:space="preserve">*** Directiva 2009/147/CE privind conservarea păsărilor sălbatice (Directiva păsări), </w:t>
      </w:r>
      <w:hyperlink r:id="rId108" w:history="1">
        <w:r w:rsidRPr="00DE7604">
          <w:rPr>
            <w:rStyle w:val="Hyperlink"/>
            <w:rFonts w:ascii="Times New Roman" w:hAnsi="Times New Roman" w:cs="Times New Roman"/>
            <w:color w:val="000000" w:themeColor="text1"/>
            <w:sz w:val="24"/>
            <w:szCs w:val="24"/>
            <w:u w:val="none"/>
          </w:rPr>
          <w:t>http://milvus.ro/ariiprotejate/natura-2000/directiva-de-pasari</w:t>
        </w:r>
      </w:hyperlink>
    </w:p>
    <w:p w14:paraId="7E75BEEB"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Defense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Enviromental</w:t>
      </w:r>
      <w:proofErr w:type="spellEnd"/>
      <w:r w:rsidRPr="00926429">
        <w:rPr>
          <w:rFonts w:ascii="Times New Roman" w:hAnsi="Times New Roman" w:cs="Times New Roman"/>
          <w:sz w:val="24"/>
          <w:szCs w:val="24"/>
        </w:rPr>
        <w:t xml:space="preserve"> International Cooperation, Constanta, 2006.</w:t>
      </w:r>
    </w:p>
    <w:p w14:paraId="38198C01"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Environmental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Systems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Research</w:t>
      </w:r>
      <w:proofErr w:type="spellEnd"/>
      <w:r w:rsidRPr="00926429">
        <w:rPr>
          <w:rFonts w:ascii="Times New Roman" w:hAnsi="Times New Roman" w:cs="Times New Roman"/>
          <w:sz w:val="24"/>
          <w:szCs w:val="24"/>
        </w:rPr>
        <w:t xml:space="preserve"> Institute, 2008, ESRI Data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Maps</w:t>
      </w:r>
      <w:proofErr w:type="spellEnd"/>
      <w:r w:rsidRPr="00926429">
        <w:rPr>
          <w:rFonts w:ascii="Times New Roman" w:hAnsi="Times New Roman" w:cs="Times New Roman"/>
          <w:sz w:val="24"/>
          <w:szCs w:val="24"/>
        </w:rPr>
        <w:t xml:space="preserve"> [DVD], </w:t>
      </w:r>
      <w:proofErr w:type="spellStart"/>
      <w:r w:rsidRPr="00926429">
        <w:rPr>
          <w:rFonts w:ascii="Times New Roman" w:hAnsi="Times New Roman" w:cs="Times New Roman"/>
          <w:sz w:val="24"/>
          <w:szCs w:val="24"/>
        </w:rPr>
        <w:t>Redlands</w:t>
      </w:r>
      <w:proofErr w:type="spellEnd"/>
      <w:r w:rsidRPr="00926429">
        <w:rPr>
          <w:rFonts w:ascii="Times New Roman" w:hAnsi="Times New Roman" w:cs="Times New Roman"/>
          <w:sz w:val="24"/>
          <w:szCs w:val="24"/>
        </w:rPr>
        <w:t>, CA. (</w:t>
      </w:r>
      <w:hyperlink r:id="rId109" w:history="1">
        <w:r w:rsidRPr="00926429">
          <w:rPr>
            <w:rStyle w:val="Hyperlink"/>
            <w:rFonts w:ascii="Times New Roman" w:hAnsi="Times New Roman" w:cs="Times New Roman"/>
            <w:color w:val="auto"/>
            <w:sz w:val="24"/>
            <w:szCs w:val="24"/>
            <w:u w:val="none"/>
          </w:rPr>
          <w:t>http://www.esri.com</w:t>
        </w:r>
      </w:hyperlink>
      <w:r w:rsidRPr="00926429">
        <w:rPr>
          <w:rFonts w:ascii="Times New Roman" w:hAnsi="Times New Roman" w:cs="Times New Roman"/>
          <w:sz w:val="24"/>
          <w:szCs w:val="24"/>
        </w:rPr>
        <w:t>)</w:t>
      </w:r>
    </w:p>
    <w:p w14:paraId="5E1C7F77"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European </w:t>
      </w:r>
      <w:proofErr w:type="spellStart"/>
      <w:r w:rsidRPr="00926429">
        <w:rPr>
          <w:rFonts w:ascii="Times New Roman" w:hAnsi="Times New Roman" w:cs="Times New Roman"/>
          <w:sz w:val="24"/>
          <w:szCs w:val="24"/>
        </w:rPr>
        <w:t>Register</w:t>
      </w:r>
      <w:proofErr w:type="spellEnd"/>
      <w:r w:rsidRPr="00926429">
        <w:rPr>
          <w:rFonts w:ascii="Times New Roman" w:hAnsi="Times New Roman" w:cs="Times New Roman"/>
          <w:sz w:val="24"/>
          <w:szCs w:val="24"/>
        </w:rPr>
        <w:t xml:space="preserve"> of Marine </w:t>
      </w:r>
      <w:proofErr w:type="spellStart"/>
      <w:r w:rsidRPr="00926429">
        <w:rPr>
          <w:rFonts w:ascii="Times New Roman" w:hAnsi="Times New Roman" w:cs="Times New Roman"/>
          <w:sz w:val="24"/>
          <w:szCs w:val="24"/>
        </w:rPr>
        <w:t>Species</w:t>
      </w:r>
      <w:proofErr w:type="spellEnd"/>
      <w:r w:rsidRPr="00926429">
        <w:rPr>
          <w:rFonts w:ascii="Times New Roman" w:hAnsi="Times New Roman" w:cs="Times New Roman"/>
          <w:sz w:val="24"/>
          <w:szCs w:val="24"/>
        </w:rPr>
        <w:t>, http://www.marbef.org/data/erms</w:t>
      </w:r>
    </w:p>
    <w:p w14:paraId="471CE50B"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EN ISO 16665:2005, </w:t>
      </w:r>
      <w:proofErr w:type="spellStart"/>
      <w:r w:rsidRPr="00926429">
        <w:rPr>
          <w:rFonts w:ascii="Times New Roman" w:hAnsi="Times New Roman" w:cs="Times New Roman"/>
          <w:sz w:val="24"/>
          <w:szCs w:val="24"/>
        </w:rPr>
        <w:t>Water</w:t>
      </w:r>
      <w:proofErr w:type="spellEnd"/>
      <w:r w:rsidRPr="00926429">
        <w:rPr>
          <w:rFonts w:ascii="Times New Roman" w:hAnsi="Times New Roman" w:cs="Times New Roman"/>
          <w:sz w:val="24"/>
          <w:szCs w:val="24"/>
        </w:rPr>
        <w:t xml:space="preserve"> quality — </w:t>
      </w:r>
      <w:proofErr w:type="spellStart"/>
      <w:r w:rsidRPr="00926429">
        <w:rPr>
          <w:rFonts w:ascii="Times New Roman" w:hAnsi="Times New Roman" w:cs="Times New Roman"/>
          <w:sz w:val="24"/>
          <w:szCs w:val="24"/>
        </w:rPr>
        <w:t>Guidelines</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quantitative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sampling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sample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processing</w:t>
      </w:r>
      <w:proofErr w:type="spellEnd"/>
      <w:r w:rsidRPr="00926429">
        <w:rPr>
          <w:rFonts w:ascii="Times New Roman" w:hAnsi="Times New Roman" w:cs="Times New Roman"/>
          <w:sz w:val="24"/>
          <w:szCs w:val="24"/>
        </w:rPr>
        <w:t xml:space="preserve"> of marine soft-</w:t>
      </w:r>
      <w:proofErr w:type="spellStart"/>
      <w:r w:rsidRPr="00926429">
        <w:rPr>
          <w:rFonts w:ascii="Times New Roman" w:hAnsi="Times New Roman" w:cs="Times New Roman"/>
          <w:sz w:val="24"/>
          <w:szCs w:val="24"/>
        </w:rPr>
        <w:t>bottom</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macrofauna</w:t>
      </w:r>
      <w:proofErr w:type="spellEnd"/>
      <w:r w:rsidRPr="00926429">
        <w:rPr>
          <w:rFonts w:ascii="Times New Roman" w:hAnsi="Times New Roman" w:cs="Times New Roman"/>
          <w:sz w:val="24"/>
          <w:szCs w:val="24"/>
        </w:rPr>
        <w:t xml:space="preserve"> (ISO 16665:2005)</w:t>
      </w:r>
    </w:p>
    <w:p w14:paraId="3A8BB94D"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EN ISO 19493, </w:t>
      </w:r>
      <w:proofErr w:type="spellStart"/>
      <w:r w:rsidRPr="00926429">
        <w:rPr>
          <w:rFonts w:ascii="Times New Roman" w:hAnsi="Times New Roman" w:cs="Times New Roman"/>
          <w:sz w:val="24"/>
          <w:szCs w:val="24"/>
        </w:rPr>
        <w:t>Water</w:t>
      </w:r>
      <w:proofErr w:type="spellEnd"/>
      <w:r w:rsidRPr="00926429">
        <w:rPr>
          <w:rFonts w:ascii="Times New Roman" w:hAnsi="Times New Roman" w:cs="Times New Roman"/>
          <w:sz w:val="24"/>
          <w:szCs w:val="24"/>
        </w:rPr>
        <w:t xml:space="preserve"> quality — </w:t>
      </w:r>
      <w:proofErr w:type="spellStart"/>
      <w:r w:rsidRPr="00926429">
        <w:rPr>
          <w:rFonts w:ascii="Times New Roman" w:hAnsi="Times New Roman" w:cs="Times New Roman"/>
          <w:sz w:val="24"/>
          <w:szCs w:val="24"/>
        </w:rPr>
        <w:t>Guidance</w:t>
      </w:r>
      <w:proofErr w:type="spellEnd"/>
      <w:r w:rsidRPr="00926429">
        <w:rPr>
          <w:rFonts w:ascii="Times New Roman" w:hAnsi="Times New Roman" w:cs="Times New Roman"/>
          <w:sz w:val="24"/>
          <w:szCs w:val="24"/>
        </w:rPr>
        <w:t xml:space="preserve"> on marine </w:t>
      </w:r>
      <w:proofErr w:type="spellStart"/>
      <w:r w:rsidRPr="00926429">
        <w:rPr>
          <w:rFonts w:ascii="Times New Roman" w:hAnsi="Times New Roman" w:cs="Times New Roman"/>
          <w:sz w:val="24"/>
          <w:szCs w:val="24"/>
        </w:rPr>
        <w:t>biological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surveys</w:t>
      </w:r>
      <w:proofErr w:type="spellEnd"/>
      <w:r w:rsidRPr="00926429">
        <w:rPr>
          <w:rFonts w:ascii="Times New Roman" w:hAnsi="Times New Roman" w:cs="Times New Roman"/>
          <w:sz w:val="24"/>
          <w:szCs w:val="24"/>
        </w:rPr>
        <w:t xml:space="preserve"> of hard-</w:t>
      </w:r>
      <w:proofErr w:type="spellStart"/>
      <w:r w:rsidRPr="00926429">
        <w:rPr>
          <w:rFonts w:ascii="Times New Roman" w:hAnsi="Times New Roman" w:cs="Times New Roman"/>
          <w:sz w:val="24"/>
          <w:szCs w:val="24"/>
        </w:rPr>
        <w:t>substrate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communities</w:t>
      </w:r>
      <w:proofErr w:type="spellEnd"/>
      <w:r w:rsidRPr="00926429">
        <w:rPr>
          <w:rFonts w:ascii="Times New Roman" w:hAnsi="Times New Roman" w:cs="Times New Roman"/>
          <w:sz w:val="24"/>
          <w:szCs w:val="24"/>
        </w:rPr>
        <w:t xml:space="preserve"> (ISO 19493)</w:t>
      </w:r>
    </w:p>
    <w:p w14:paraId="309EE2F2" w14:textId="77777777" w:rsidR="00DE7604" w:rsidRPr="00DE7604" w:rsidRDefault="00DE7604" w:rsidP="00E34EBB">
      <w:pPr>
        <w:autoSpaceDE w:val="0"/>
        <w:autoSpaceDN w:val="0"/>
        <w:adjustRightInd w:val="0"/>
        <w:spacing w:after="0" w:line="360" w:lineRule="auto"/>
        <w:ind w:left="567" w:hanging="567"/>
        <w:rPr>
          <w:rFonts w:ascii="Times New Roman" w:hAnsi="Times New Roman" w:cs="Times New Roman"/>
          <w:iCs/>
          <w:sz w:val="24"/>
          <w:szCs w:val="24"/>
        </w:rPr>
      </w:pPr>
      <w:r w:rsidRPr="00926429">
        <w:rPr>
          <w:rFonts w:ascii="Times New Roman" w:hAnsi="Times New Roman" w:cs="Times New Roman"/>
          <w:sz w:val="24"/>
          <w:szCs w:val="24"/>
        </w:rPr>
        <w:lastRenderedPageBreak/>
        <w:t xml:space="preserve">*** EN ISO 146881, </w:t>
      </w:r>
      <w:proofErr w:type="spellStart"/>
      <w:r w:rsidRPr="00DE7604">
        <w:rPr>
          <w:rFonts w:ascii="Times New Roman" w:hAnsi="Times New Roman" w:cs="Times New Roman"/>
          <w:iCs/>
          <w:sz w:val="24"/>
          <w:szCs w:val="24"/>
        </w:rPr>
        <w:t>Geotechnical</w:t>
      </w:r>
      <w:proofErr w:type="spellEnd"/>
      <w:r w:rsidRPr="00DE7604">
        <w:rPr>
          <w:rFonts w:ascii="Times New Roman" w:hAnsi="Times New Roman" w:cs="Times New Roman"/>
          <w:iCs/>
          <w:sz w:val="24"/>
          <w:szCs w:val="24"/>
        </w:rPr>
        <w:t xml:space="preserve"> </w:t>
      </w:r>
      <w:proofErr w:type="spellStart"/>
      <w:r w:rsidRPr="00DE7604">
        <w:rPr>
          <w:rFonts w:ascii="Times New Roman" w:hAnsi="Times New Roman" w:cs="Times New Roman"/>
          <w:iCs/>
          <w:sz w:val="24"/>
          <w:szCs w:val="24"/>
        </w:rPr>
        <w:t>investigation</w:t>
      </w:r>
      <w:proofErr w:type="spellEnd"/>
      <w:r w:rsidRPr="00DE7604">
        <w:rPr>
          <w:rFonts w:ascii="Times New Roman" w:hAnsi="Times New Roman" w:cs="Times New Roman"/>
          <w:iCs/>
          <w:sz w:val="24"/>
          <w:szCs w:val="24"/>
        </w:rPr>
        <w:t xml:space="preserve"> </w:t>
      </w:r>
      <w:proofErr w:type="spellStart"/>
      <w:r w:rsidRPr="00DE7604">
        <w:rPr>
          <w:rFonts w:ascii="Times New Roman" w:hAnsi="Times New Roman" w:cs="Times New Roman"/>
          <w:iCs/>
          <w:sz w:val="24"/>
          <w:szCs w:val="24"/>
        </w:rPr>
        <w:t>and</w:t>
      </w:r>
      <w:proofErr w:type="spellEnd"/>
      <w:r w:rsidRPr="00DE7604">
        <w:rPr>
          <w:rFonts w:ascii="Times New Roman" w:hAnsi="Times New Roman" w:cs="Times New Roman"/>
          <w:iCs/>
          <w:sz w:val="24"/>
          <w:szCs w:val="24"/>
        </w:rPr>
        <w:t xml:space="preserve"> </w:t>
      </w:r>
      <w:proofErr w:type="spellStart"/>
      <w:r w:rsidRPr="00DE7604">
        <w:rPr>
          <w:rFonts w:ascii="Times New Roman" w:hAnsi="Times New Roman" w:cs="Times New Roman"/>
          <w:iCs/>
          <w:sz w:val="24"/>
          <w:szCs w:val="24"/>
        </w:rPr>
        <w:t>testing</w:t>
      </w:r>
      <w:proofErr w:type="spellEnd"/>
      <w:r w:rsidRPr="00DE7604">
        <w:rPr>
          <w:rFonts w:ascii="Times New Roman" w:hAnsi="Times New Roman" w:cs="Times New Roman"/>
          <w:iCs/>
          <w:sz w:val="24"/>
          <w:szCs w:val="24"/>
        </w:rPr>
        <w:t xml:space="preserve"> — </w:t>
      </w:r>
      <w:proofErr w:type="spellStart"/>
      <w:r w:rsidRPr="00DE7604">
        <w:rPr>
          <w:rFonts w:ascii="Times New Roman" w:hAnsi="Times New Roman" w:cs="Times New Roman"/>
          <w:iCs/>
          <w:sz w:val="24"/>
          <w:szCs w:val="24"/>
        </w:rPr>
        <w:t>Identification</w:t>
      </w:r>
      <w:proofErr w:type="spellEnd"/>
      <w:r w:rsidRPr="00DE7604">
        <w:rPr>
          <w:rFonts w:ascii="Times New Roman" w:hAnsi="Times New Roman" w:cs="Times New Roman"/>
          <w:iCs/>
          <w:sz w:val="24"/>
          <w:szCs w:val="24"/>
        </w:rPr>
        <w:t xml:space="preserve"> </w:t>
      </w:r>
      <w:proofErr w:type="spellStart"/>
      <w:r w:rsidRPr="00DE7604">
        <w:rPr>
          <w:rFonts w:ascii="Times New Roman" w:hAnsi="Times New Roman" w:cs="Times New Roman"/>
          <w:iCs/>
          <w:sz w:val="24"/>
          <w:szCs w:val="24"/>
        </w:rPr>
        <w:t>and</w:t>
      </w:r>
      <w:proofErr w:type="spellEnd"/>
      <w:r w:rsidRPr="00DE7604">
        <w:rPr>
          <w:rFonts w:ascii="Times New Roman" w:hAnsi="Times New Roman" w:cs="Times New Roman"/>
          <w:iCs/>
          <w:sz w:val="24"/>
          <w:szCs w:val="24"/>
        </w:rPr>
        <w:t xml:space="preserve"> </w:t>
      </w:r>
      <w:proofErr w:type="spellStart"/>
      <w:r w:rsidRPr="00DE7604">
        <w:rPr>
          <w:rFonts w:ascii="Times New Roman" w:hAnsi="Times New Roman" w:cs="Times New Roman"/>
          <w:iCs/>
          <w:sz w:val="24"/>
          <w:szCs w:val="24"/>
        </w:rPr>
        <w:t>classification</w:t>
      </w:r>
      <w:proofErr w:type="spellEnd"/>
      <w:r w:rsidRPr="00DE7604">
        <w:rPr>
          <w:rFonts w:ascii="Times New Roman" w:hAnsi="Times New Roman" w:cs="Times New Roman"/>
          <w:iCs/>
          <w:sz w:val="24"/>
          <w:szCs w:val="24"/>
        </w:rPr>
        <w:t xml:space="preserve"> of </w:t>
      </w:r>
      <w:proofErr w:type="spellStart"/>
      <w:r w:rsidRPr="00DE7604">
        <w:rPr>
          <w:rFonts w:ascii="Times New Roman" w:hAnsi="Times New Roman" w:cs="Times New Roman"/>
          <w:iCs/>
          <w:sz w:val="24"/>
          <w:szCs w:val="24"/>
        </w:rPr>
        <w:t>soil</w:t>
      </w:r>
      <w:proofErr w:type="spellEnd"/>
      <w:r w:rsidRPr="00DE7604">
        <w:rPr>
          <w:rFonts w:ascii="Times New Roman" w:hAnsi="Times New Roman" w:cs="Times New Roman"/>
          <w:iCs/>
          <w:sz w:val="24"/>
          <w:szCs w:val="24"/>
        </w:rPr>
        <w:t xml:space="preserve"> — Part 1: </w:t>
      </w:r>
      <w:proofErr w:type="spellStart"/>
      <w:r w:rsidRPr="00DE7604">
        <w:rPr>
          <w:rFonts w:ascii="Times New Roman" w:hAnsi="Times New Roman" w:cs="Times New Roman"/>
          <w:iCs/>
          <w:sz w:val="24"/>
          <w:szCs w:val="24"/>
        </w:rPr>
        <w:t>Identification</w:t>
      </w:r>
      <w:proofErr w:type="spellEnd"/>
      <w:r w:rsidRPr="00DE7604">
        <w:rPr>
          <w:rFonts w:ascii="Times New Roman" w:hAnsi="Times New Roman" w:cs="Times New Roman"/>
          <w:iCs/>
          <w:sz w:val="24"/>
          <w:szCs w:val="24"/>
        </w:rPr>
        <w:t xml:space="preserve"> </w:t>
      </w:r>
      <w:proofErr w:type="spellStart"/>
      <w:r w:rsidRPr="00DE7604">
        <w:rPr>
          <w:rFonts w:ascii="Times New Roman" w:hAnsi="Times New Roman" w:cs="Times New Roman"/>
          <w:iCs/>
          <w:sz w:val="24"/>
          <w:szCs w:val="24"/>
        </w:rPr>
        <w:t>and</w:t>
      </w:r>
      <w:proofErr w:type="spellEnd"/>
      <w:r w:rsidRPr="00DE7604">
        <w:rPr>
          <w:rFonts w:ascii="Times New Roman" w:hAnsi="Times New Roman" w:cs="Times New Roman"/>
          <w:iCs/>
          <w:sz w:val="24"/>
          <w:szCs w:val="24"/>
        </w:rPr>
        <w:t xml:space="preserve"> </w:t>
      </w:r>
      <w:proofErr w:type="spellStart"/>
      <w:r w:rsidRPr="00DE7604">
        <w:rPr>
          <w:rFonts w:ascii="Times New Roman" w:hAnsi="Times New Roman" w:cs="Times New Roman"/>
          <w:iCs/>
          <w:sz w:val="24"/>
          <w:szCs w:val="24"/>
        </w:rPr>
        <w:t>description</w:t>
      </w:r>
      <w:proofErr w:type="spellEnd"/>
      <w:r w:rsidRPr="00DE7604">
        <w:rPr>
          <w:rFonts w:ascii="Times New Roman" w:hAnsi="Times New Roman" w:cs="Times New Roman"/>
          <w:iCs/>
          <w:sz w:val="24"/>
          <w:szCs w:val="24"/>
        </w:rPr>
        <w:t xml:space="preserve"> (ISO 14688-1)</w:t>
      </w:r>
    </w:p>
    <w:p w14:paraId="3AF703F8" w14:textId="37828FEB" w:rsidR="004A3BFB" w:rsidRDefault="004A3BFB" w:rsidP="00E34EBB">
      <w:pPr>
        <w:autoSpaceDE w:val="0"/>
        <w:autoSpaceDN w:val="0"/>
        <w:adjustRightInd w:val="0"/>
        <w:spacing w:after="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Evaluarea inițială a mediului marin, INCDM Grigore Antipa Constanța, 2012, Document realizat în </w:t>
      </w:r>
      <w:r w:rsidR="00297F55">
        <w:rPr>
          <w:rFonts w:ascii="Times New Roman" w:hAnsi="Times New Roman" w:cs="Times New Roman"/>
          <w:sz w:val="24"/>
          <w:szCs w:val="24"/>
        </w:rPr>
        <w:t xml:space="preserve">conformitate cu cerințele Directivei 2008/56/CE a Parlamentului European și a Consiliului - </w:t>
      </w:r>
      <w:r w:rsidR="00297F55" w:rsidRPr="00297F55">
        <w:rPr>
          <w:rFonts w:ascii="Times New Roman" w:hAnsi="Times New Roman" w:cs="Times New Roman"/>
          <w:sz w:val="24"/>
          <w:szCs w:val="24"/>
        </w:rPr>
        <w:t>http://www.mmediu.ro/beta/wp-content/uploads/2012/07/2012-07-17_evaluare_impact_planuri_evaluareinitialamediumarin.pdf</w:t>
      </w:r>
      <w:r w:rsidR="00297F55">
        <w:rPr>
          <w:rFonts w:ascii="Times New Roman" w:hAnsi="Times New Roman" w:cs="Times New Roman"/>
          <w:sz w:val="24"/>
          <w:szCs w:val="24"/>
        </w:rPr>
        <w:t>.</w:t>
      </w:r>
    </w:p>
    <w:p w14:paraId="6CCF0D85" w14:textId="0BA7AF26" w:rsidR="00DE7604" w:rsidRPr="00DE7604"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DE7604">
        <w:rPr>
          <w:rFonts w:ascii="Times New Roman" w:hAnsi="Times New Roman" w:cs="Times New Roman"/>
          <w:sz w:val="24"/>
          <w:szCs w:val="24"/>
        </w:rPr>
        <w:t xml:space="preserve">*** </w:t>
      </w:r>
      <w:proofErr w:type="spellStart"/>
      <w:r w:rsidRPr="00DE7604">
        <w:rPr>
          <w:rFonts w:ascii="Times New Roman" w:hAnsi="Times New Roman" w:cs="Times New Roman"/>
          <w:sz w:val="24"/>
          <w:szCs w:val="24"/>
        </w:rPr>
        <w:t>Habitats</w:t>
      </w:r>
      <w:proofErr w:type="spellEnd"/>
      <w:r w:rsidRPr="00DE7604">
        <w:rPr>
          <w:rFonts w:ascii="Times New Roman" w:hAnsi="Times New Roman" w:cs="Times New Roman"/>
          <w:sz w:val="24"/>
          <w:szCs w:val="24"/>
        </w:rPr>
        <w:t xml:space="preserve"> Directive 92/43/EEC – Council Directive 92/43/EEC on </w:t>
      </w:r>
      <w:proofErr w:type="spellStart"/>
      <w:r w:rsidRPr="00DE7604">
        <w:rPr>
          <w:rFonts w:ascii="Times New Roman" w:hAnsi="Times New Roman" w:cs="Times New Roman"/>
          <w:sz w:val="24"/>
          <w:szCs w:val="24"/>
        </w:rPr>
        <w:t>the</w:t>
      </w:r>
      <w:proofErr w:type="spellEnd"/>
      <w:r w:rsidRPr="00DE7604">
        <w:rPr>
          <w:rFonts w:ascii="Times New Roman" w:hAnsi="Times New Roman" w:cs="Times New Roman"/>
          <w:sz w:val="24"/>
          <w:szCs w:val="24"/>
        </w:rPr>
        <w:t xml:space="preserve"> </w:t>
      </w:r>
      <w:proofErr w:type="spellStart"/>
      <w:r w:rsidRPr="00DE7604">
        <w:rPr>
          <w:rFonts w:ascii="Times New Roman" w:hAnsi="Times New Roman" w:cs="Times New Roman"/>
          <w:sz w:val="24"/>
          <w:szCs w:val="24"/>
        </w:rPr>
        <w:t>conservation</w:t>
      </w:r>
      <w:proofErr w:type="spellEnd"/>
      <w:r w:rsidRPr="00DE7604">
        <w:rPr>
          <w:rFonts w:ascii="Times New Roman" w:hAnsi="Times New Roman" w:cs="Times New Roman"/>
          <w:sz w:val="24"/>
          <w:szCs w:val="24"/>
        </w:rPr>
        <w:t xml:space="preserve"> of natural </w:t>
      </w:r>
      <w:proofErr w:type="spellStart"/>
      <w:r w:rsidRPr="00DE7604">
        <w:rPr>
          <w:rFonts w:ascii="Times New Roman" w:hAnsi="Times New Roman" w:cs="Times New Roman"/>
          <w:sz w:val="24"/>
          <w:szCs w:val="24"/>
        </w:rPr>
        <w:t>habitats</w:t>
      </w:r>
      <w:proofErr w:type="spellEnd"/>
      <w:r w:rsidRPr="00DE7604">
        <w:rPr>
          <w:rFonts w:ascii="Times New Roman" w:hAnsi="Times New Roman" w:cs="Times New Roman"/>
          <w:sz w:val="24"/>
          <w:szCs w:val="24"/>
        </w:rPr>
        <w:t xml:space="preserve"> </w:t>
      </w:r>
      <w:proofErr w:type="spellStart"/>
      <w:r w:rsidRPr="00DE7604">
        <w:rPr>
          <w:rFonts w:ascii="Times New Roman" w:hAnsi="Times New Roman" w:cs="Times New Roman"/>
          <w:sz w:val="24"/>
          <w:szCs w:val="24"/>
        </w:rPr>
        <w:t>and</w:t>
      </w:r>
      <w:proofErr w:type="spellEnd"/>
      <w:r w:rsidRPr="00DE7604">
        <w:rPr>
          <w:rFonts w:ascii="Times New Roman" w:hAnsi="Times New Roman" w:cs="Times New Roman"/>
          <w:sz w:val="24"/>
          <w:szCs w:val="24"/>
        </w:rPr>
        <w:t xml:space="preserve"> of wild Fauna </w:t>
      </w:r>
      <w:proofErr w:type="spellStart"/>
      <w:r w:rsidRPr="00DE7604">
        <w:rPr>
          <w:rFonts w:ascii="Times New Roman" w:hAnsi="Times New Roman" w:cs="Times New Roman"/>
          <w:sz w:val="24"/>
          <w:szCs w:val="24"/>
        </w:rPr>
        <w:t>and</w:t>
      </w:r>
      <w:proofErr w:type="spellEnd"/>
      <w:r w:rsidRPr="00DE7604">
        <w:rPr>
          <w:rFonts w:ascii="Times New Roman" w:hAnsi="Times New Roman" w:cs="Times New Roman"/>
          <w:sz w:val="24"/>
          <w:szCs w:val="24"/>
        </w:rPr>
        <w:t xml:space="preserve"> flora.</w:t>
      </w:r>
    </w:p>
    <w:p w14:paraId="53681B2C" w14:textId="522DE7B4" w:rsidR="00DE7604" w:rsidRPr="00DE7604" w:rsidRDefault="00DE7604" w:rsidP="00E34EBB">
      <w:pPr>
        <w:widowControl w:val="0"/>
        <w:kinsoku w:val="0"/>
        <w:overflowPunct w:val="0"/>
        <w:spacing w:after="0" w:line="360" w:lineRule="auto"/>
        <w:ind w:left="540" w:hanging="540"/>
        <w:textAlignment w:val="baseline"/>
        <w:rPr>
          <w:rFonts w:ascii="Times New Roman" w:hAnsi="Times New Roman" w:cs="Times New Roman"/>
          <w:sz w:val="24"/>
          <w:szCs w:val="24"/>
        </w:rPr>
      </w:pPr>
      <w:r w:rsidRPr="00DE7604">
        <w:rPr>
          <w:rFonts w:ascii="Times New Roman" w:hAnsi="Times New Roman" w:cs="Times New Roman"/>
          <w:sz w:val="24"/>
          <w:szCs w:val="24"/>
        </w:rPr>
        <w:t xml:space="preserve">*** Hotărârea nr. 520/2016 din 20 iulie 2016 privind </w:t>
      </w:r>
      <w:proofErr w:type="spellStart"/>
      <w:r w:rsidRPr="00DE7604">
        <w:rPr>
          <w:rFonts w:ascii="Times New Roman" w:hAnsi="Times New Roman" w:cs="Times New Roman"/>
          <w:sz w:val="24"/>
          <w:szCs w:val="24"/>
        </w:rPr>
        <w:t>cerinţele</w:t>
      </w:r>
      <w:proofErr w:type="spellEnd"/>
      <w:r w:rsidRPr="00DE7604">
        <w:rPr>
          <w:rFonts w:ascii="Times New Roman" w:hAnsi="Times New Roman" w:cs="Times New Roman"/>
          <w:sz w:val="24"/>
          <w:szCs w:val="24"/>
        </w:rPr>
        <w:t xml:space="preserve"> minime de securitate </w:t>
      </w:r>
      <w:proofErr w:type="spellStart"/>
      <w:r w:rsidRPr="00DE7604">
        <w:rPr>
          <w:rFonts w:ascii="Times New Roman" w:hAnsi="Times New Roman" w:cs="Times New Roman"/>
          <w:sz w:val="24"/>
          <w:szCs w:val="24"/>
        </w:rPr>
        <w:t>şi</w:t>
      </w:r>
      <w:proofErr w:type="spellEnd"/>
      <w:r w:rsidRPr="00DE7604">
        <w:rPr>
          <w:rFonts w:ascii="Times New Roman" w:hAnsi="Times New Roman" w:cs="Times New Roman"/>
          <w:sz w:val="24"/>
          <w:szCs w:val="24"/>
        </w:rPr>
        <w:t xml:space="preserve"> sănătate referitoare la expunerea lucrătorilor la riscuri generate de câmpuri electromagnetice</w:t>
      </w:r>
    </w:p>
    <w:p w14:paraId="43B23453"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IHO S44, International </w:t>
      </w:r>
      <w:proofErr w:type="spellStart"/>
      <w:r w:rsidRPr="00926429">
        <w:rPr>
          <w:rFonts w:ascii="Times New Roman" w:hAnsi="Times New Roman" w:cs="Times New Roman"/>
          <w:sz w:val="24"/>
          <w:szCs w:val="24"/>
        </w:rPr>
        <w:t>Hydrographic</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Organization</w:t>
      </w:r>
      <w:proofErr w:type="spellEnd"/>
      <w:r w:rsidRPr="00926429">
        <w:rPr>
          <w:rFonts w:ascii="Times New Roman" w:hAnsi="Times New Roman" w:cs="Times New Roman"/>
          <w:sz w:val="24"/>
          <w:szCs w:val="24"/>
        </w:rPr>
        <w:t xml:space="preserve"> (IHO) </w:t>
      </w:r>
      <w:proofErr w:type="spellStart"/>
      <w:r w:rsidRPr="00926429">
        <w:rPr>
          <w:rFonts w:ascii="Times New Roman" w:hAnsi="Times New Roman" w:cs="Times New Roman"/>
          <w:sz w:val="24"/>
          <w:szCs w:val="24"/>
        </w:rPr>
        <w:t>Standards</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Hydrographic</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Surveys</w:t>
      </w:r>
      <w:proofErr w:type="spellEnd"/>
      <w:r w:rsidRPr="00926429">
        <w:rPr>
          <w:rFonts w:ascii="Times New Roman" w:hAnsi="Times New Roman" w:cs="Times New Roman"/>
          <w:sz w:val="24"/>
          <w:szCs w:val="24"/>
        </w:rPr>
        <w:t xml:space="preserve"> 5th </w:t>
      </w:r>
      <w:proofErr w:type="spellStart"/>
      <w:r w:rsidRPr="00926429">
        <w:rPr>
          <w:rFonts w:ascii="Times New Roman" w:hAnsi="Times New Roman" w:cs="Times New Roman"/>
          <w:sz w:val="24"/>
          <w:szCs w:val="24"/>
        </w:rPr>
        <w:t>Edition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February</w:t>
      </w:r>
      <w:proofErr w:type="spellEnd"/>
      <w:r w:rsidRPr="00926429">
        <w:rPr>
          <w:rFonts w:ascii="Times New Roman" w:hAnsi="Times New Roman" w:cs="Times New Roman"/>
          <w:sz w:val="24"/>
          <w:szCs w:val="24"/>
        </w:rPr>
        <w:t xml:space="preserve"> 2008. Special </w:t>
      </w:r>
      <w:proofErr w:type="spellStart"/>
      <w:r w:rsidRPr="00926429">
        <w:rPr>
          <w:rFonts w:ascii="Times New Roman" w:hAnsi="Times New Roman" w:cs="Times New Roman"/>
          <w:sz w:val="24"/>
          <w:szCs w:val="24"/>
        </w:rPr>
        <w:t>Publication</w:t>
      </w:r>
      <w:proofErr w:type="spellEnd"/>
      <w:r w:rsidRPr="00926429">
        <w:rPr>
          <w:rFonts w:ascii="Times New Roman" w:hAnsi="Times New Roman" w:cs="Times New Roman"/>
          <w:sz w:val="24"/>
          <w:szCs w:val="24"/>
        </w:rPr>
        <w:t xml:space="preserve"> No. 44, International </w:t>
      </w:r>
      <w:proofErr w:type="spellStart"/>
      <w:r w:rsidRPr="00926429">
        <w:rPr>
          <w:rFonts w:ascii="Times New Roman" w:hAnsi="Times New Roman" w:cs="Times New Roman"/>
          <w:sz w:val="24"/>
          <w:szCs w:val="24"/>
        </w:rPr>
        <w:t>Hydrographic</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Bureau</w:t>
      </w:r>
      <w:proofErr w:type="spellEnd"/>
      <w:r>
        <w:rPr>
          <w:rFonts w:ascii="Times New Roman" w:hAnsi="Times New Roman" w:cs="Times New Roman"/>
          <w:sz w:val="24"/>
          <w:szCs w:val="24"/>
        </w:rPr>
        <w:t>,</w:t>
      </w:r>
      <w:r w:rsidRPr="00926429">
        <w:rPr>
          <w:rFonts w:ascii="Times New Roman" w:hAnsi="Times New Roman" w:cs="Times New Roman"/>
          <w:sz w:val="24"/>
          <w:szCs w:val="24"/>
        </w:rPr>
        <w:t xml:space="preserve"> M</w:t>
      </w:r>
      <w:r>
        <w:rPr>
          <w:rFonts w:ascii="Times New Roman" w:hAnsi="Times New Roman" w:cs="Times New Roman"/>
          <w:sz w:val="24"/>
          <w:szCs w:val="24"/>
        </w:rPr>
        <w:t>onaco</w:t>
      </w:r>
      <w:r w:rsidRPr="00926429">
        <w:rPr>
          <w:rFonts w:ascii="Times New Roman" w:hAnsi="Times New Roman" w:cs="Times New Roman"/>
          <w:sz w:val="24"/>
          <w:szCs w:val="24"/>
        </w:rPr>
        <w:t xml:space="preserve"> </w:t>
      </w:r>
    </w:p>
    <w:p w14:paraId="54F3D744"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IUCN </w:t>
      </w:r>
      <w:proofErr w:type="spellStart"/>
      <w:r w:rsidRPr="00926429">
        <w:rPr>
          <w:rFonts w:ascii="Times New Roman" w:hAnsi="Times New Roman" w:cs="Times New Roman"/>
          <w:sz w:val="24"/>
          <w:szCs w:val="24"/>
        </w:rPr>
        <w:t>Red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List</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Threatened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Species</w:t>
      </w:r>
      <w:proofErr w:type="spellEnd"/>
      <w:r w:rsidRPr="00926429">
        <w:rPr>
          <w:rFonts w:ascii="Times New Roman" w:hAnsi="Times New Roman" w:cs="Times New Roman"/>
          <w:sz w:val="24"/>
          <w:szCs w:val="24"/>
        </w:rPr>
        <w:t xml:space="preserve"> 2008 -  http://www.iucnredlist.org</w:t>
      </w:r>
    </w:p>
    <w:p w14:paraId="27E153FD" w14:textId="6F89B1F6" w:rsidR="0072405A" w:rsidRDefault="0072405A" w:rsidP="00E34EBB">
      <w:pPr>
        <w:autoSpaceDE w:val="0"/>
        <w:autoSpaceDN w:val="0"/>
        <w:adjustRightInd w:val="0"/>
        <w:spacing w:after="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Legea nr. 292 din 2018 </w:t>
      </w:r>
      <w:r w:rsidRPr="00DF683F">
        <w:rPr>
          <w:rFonts w:ascii="Times New Roman" w:hAnsi="Times New Roman" w:cs="Times New Roman"/>
          <w:sz w:val="24"/>
          <w:szCs w:val="24"/>
        </w:rPr>
        <w:t xml:space="preserve">privind evaluarea impactului anumitor proiecte publice </w:t>
      </w:r>
      <w:proofErr w:type="spellStart"/>
      <w:r w:rsidRPr="00DF683F">
        <w:rPr>
          <w:rFonts w:ascii="Times New Roman" w:hAnsi="Times New Roman" w:cs="Times New Roman"/>
          <w:sz w:val="24"/>
          <w:szCs w:val="24"/>
        </w:rPr>
        <w:t>şi</w:t>
      </w:r>
      <w:proofErr w:type="spellEnd"/>
      <w:r w:rsidRPr="00DF683F">
        <w:rPr>
          <w:rFonts w:ascii="Times New Roman" w:hAnsi="Times New Roman" w:cs="Times New Roman"/>
          <w:sz w:val="24"/>
          <w:szCs w:val="24"/>
        </w:rPr>
        <w:t xml:space="preserve"> private asupra mediului</w:t>
      </w:r>
      <w:r>
        <w:rPr>
          <w:rFonts w:ascii="Times New Roman" w:hAnsi="Times New Roman" w:cs="Times New Roman"/>
          <w:sz w:val="24"/>
          <w:szCs w:val="24"/>
        </w:rPr>
        <w:t xml:space="preserve"> (</w:t>
      </w:r>
      <w:r w:rsidRPr="0072405A">
        <w:rPr>
          <w:rFonts w:ascii="Times New Roman" w:hAnsi="Times New Roman" w:cs="Times New Roman"/>
          <w:sz w:val="24"/>
          <w:szCs w:val="24"/>
        </w:rPr>
        <w:t>http://www.anpm.ro/ro/cadru-legislativ8</w:t>
      </w:r>
      <w:r>
        <w:rPr>
          <w:rFonts w:ascii="Times New Roman" w:hAnsi="Times New Roman" w:cs="Times New Roman"/>
          <w:sz w:val="24"/>
          <w:szCs w:val="24"/>
        </w:rPr>
        <w:t>)</w:t>
      </w:r>
    </w:p>
    <w:p w14:paraId="15D10861" w14:textId="34011076" w:rsidR="00C967CD" w:rsidRPr="00926429" w:rsidRDefault="00C967CD" w:rsidP="00E34EBB">
      <w:pPr>
        <w:autoSpaceDE w:val="0"/>
        <w:autoSpaceDN w:val="0"/>
        <w:adjustRightInd w:val="0"/>
        <w:spacing w:after="0" w:line="360" w:lineRule="auto"/>
        <w:ind w:left="567" w:hanging="567"/>
        <w:rPr>
          <w:rFonts w:ascii="Times New Roman" w:hAnsi="Times New Roman" w:cs="Times New Roman"/>
          <w:color w:val="000000" w:themeColor="text1"/>
          <w:sz w:val="24"/>
          <w:szCs w:val="24"/>
        </w:rPr>
      </w:pPr>
      <w:r w:rsidRPr="00926429">
        <w:rPr>
          <w:rFonts w:ascii="Times New Roman" w:hAnsi="Times New Roman" w:cs="Times New Roman"/>
          <w:sz w:val="24"/>
          <w:szCs w:val="24"/>
        </w:rPr>
        <w:t xml:space="preserve">*** </w:t>
      </w:r>
      <w:r w:rsidRPr="00926429">
        <w:rPr>
          <w:rStyle w:val="sden"/>
          <w:rFonts w:ascii="Times New Roman" w:hAnsi="Times New Roman" w:cs="Times New Roman"/>
          <w:color w:val="000000" w:themeColor="text1"/>
          <w:sz w:val="24"/>
          <w:szCs w:val="24"/>
          <w:bdr w:val="none" w:sz="0" w:space="0" w:color="auto" w:frame="1"/>
          <w:shd w:val="clear" w:color="auto" w:fill="FFFFFF"/>
        </w:rPr>
        <w:t xml:space="preserve">Legea nr. 121 din 3 iulie 2019 </w:t>
      </w:r>
      <w:r w:rsidRPr="00926429">
        <w:rPr>
          <w:rStyle w:val="shdr"/>
          <w:rFonts w:ascii="Times New Roman" w:hAnsi="Times New Roman" w:cs="Times New Roman"/>
          <w:color w:val="000000" w:themeColor="text1"/>
          <w:sz w:val="24"/>
          <w:szCs w:val="24"/>
          <w:bdr w:val="none" w:sz="0" w:space="0" w:color="auto" w:frame="1"/>
          <w:shd w:val="clear" w:color="auto" w:fill="FFFFFF"/>
        </w:rPr>
        <w:t>privind evaluarea și gestionarea zgomotului ambiant, p</w:t>
      </w:r>
      <w:r w:rsidRPr="00926429">
        <w:rPr>
          <w:rStyle w:val="spubttl"/>
          <w:rFonts w:ascii="Times New Roman" w:hAnsi="Times New Roman" w:cs="Times New Roman"/>
          <w:color w:val="000000" w:themeColor="text1"/>
          <w:sz w:val="24"/>
          <w:szCs w:val="24"/>
          <w:bdr w:val="none" w:sz="0" w:space="0" w:color="auto" w:frame="1"/>
          <w:shd w:val="clear" w:color="auto" w:fill="FFFFFF"/>
        </w:rPr>
        <w:t>ublicată în  </w:t>
      </w:r>
      <w:r w:rsidRPr="00926429">
        <w:rPr>
          <w:rStyle w:val="spubbdy"/>
          <w:rFonts w:ascii="Times New Roman" w:hAnsi="Times New Roman" w:cs="Times New Roman"/>
          <w:color w:val="000000" w:themeColor="text1"/>
          <w:sz w:val="24"/>
          <w:szCs w:val="24"/>
          <w:bdr w:val="none" w:sz="0" w:space="0" w:color="auto" w:frame="1"/>
          <w:shd w:val="clear" w:color="auto" w:fill="FFFFFF"/>
        </w:rPr>
        <w:t>MONITORUL OFICIAL nr. 604 din 23 iulie 2019</w:t>
      </w:r>
    </w:p>
    <w:p w14:paraId="5C82D0E2" w14:textId="0586804B" w:rsidR="000663C9" w:rsidRPr="00926429" w:rsidRDefault="000663C9" w:rsidP="00E34EBB">
      <w:pPr>
        <w:autoSpaceDE w:val="0"/>
        <w:autoSpaceDN w:val="0"/>
        <w:adjustRightInd w:val="0"/>
        <w:spacing w:after="0" w:line="360" w:lineRule="auto"/>
        <w:ind w:left="562" w:hanging="562"/>
        <w:rPr>
          <w:rFonts w:ascii="Times New Roman" w:hAnsi="Times New Roman" w:cs="Times New Roman"/>
          <w:sz w:val="24"/>
          <w:szCs w:val="24"/>
        </w:rPr>
      </w:pPr>
      <w:r w:rsidRPr="00926429">
        <w:rPr>
          <w:rFonts w:ascii="Times New Roman" w:hAnsi="Times New Roman" w:cs="Times New Roman"/>
          <w:sz w:val="24"/>
          <w:szCs w:val="24"/>
        </w:rPr>
        <w:t>*** L</w:t>
      </w:r>
      <w:r w:rsidR="00DE7604">
        <w:rPr>
          <w:rFonts w:ascii="Times New Roman" w:hAnsi="Times New Roman" w:cs="Times New Roman"/>
          <w:sz w:val="24"/>
          <w:szCs w:val="24"/>
        </w:rPr>
        <w:t xml:space="preserve">egea </w:t>
      </w:r>
      <w:r w:rsidRPr="00926429">
        <w:rPr>
          <w:rFonts w:ascii="Times New Roman" w:hAnsi="Times New Roman" w:cs="Times New Roman"/>
          <w:sz w:val="24"/>
          <w:szCs w:val="24"/>
        </w:rPr>
        <w:t xml:space="preserve">nr. 49 din 7 aprilie 2011pentru aprobarea </w:t>
      </w:r>
      <w:proofErr w:type="spellStart"/>
      <w:r w:rsidRPr="00926429">
        <w:rPr>
          <w:rFonts w:ascii="Times New Roman" w:hAnsi="Times New Roman" w:cs="Times New Roman"/>
          <w:sz w:val="24"/>
          <w:szCs w:val="24"/>
        </w:rPr>
        <w:t>Ordonanţei</w:t>
      </w:r>
      <w:proofErr w:type="spellEnd"/>
      <w:r w:rsidRPr="00926429">
        <w:rPr>
          <w:rFonts w:ascii="Times New Roman" w:hAnsi="Times New Roman" w:cs="Times New Roman"/>
          <w:sz w:val="24"/>
          <w:szCs w:val="24"/>
        </w:rPr>
        <w:t xml:space="preserve"> de </w:t>
      </w:r>
      <w:proofErr w:type="spellStart"/>
      <w:r w:rsidRPr="00926429">
        <w:rPr>
          <w:rFonts w:ascii="Times New Roman" w:hAnsi="Times New Roman" w:cs="Times New Roman"/>
          <w:sz w:val="24"/>
          <w:szCs w:val="24"/>
        </w:rPr>
        <w:t>urgenţă</w:t>
      </w:r>
      <w:proofErr w:type="spellEnd"/>
      <w:r w:rsidRPr="00926429">
        <w:rPr>
          <w:rFonts w:ascii="Times New Roman" w:hAnsi="Times New Roman" w:cs="Times New Roman"/>
          <w:sz w:val="24"/>
          <w:szCs w:val="24"/>
        </w:rPr>
        <w:t xml:space="preserve"> a Guvernului nr. 57/2007 privind regimul ariilor naturale protejate, conservarea habitatelor naturale, a florei </w:t>
      </w:r>
      <w:proofErr w:type="spellStart"/>
      <w:r w:rsidRPr="00926429">
        <w:rPr>
          <w:rFonts w:ascii="Times New Roman" w:hAnsi="Times New Roman" w:cs="Times New Roman"/>
          <w:sz w:val="24"/>
          <w:szCs w:val="24"/>
        </w:rPr>
        <w:t>şi</w:t>
      </w:r>
      <w:proofErr w:type="spellEnd"/>
      <w:r w:rsidRPr="00926429">
        <w:rPr>
          <w:rFonts w:ascii="Times New Roman" w:hAnsi="Times New Roman" w:cs="Times New Roman"/>
          <w:sz w:val="24"/>
          <w:szCs w:val="24"/>
        </w:rPr>
        <w:t xml:space="preserve"> faunei sălbatice, Publicată în MONITORUL OFICIAL nr. 262 din 13 aprilie 2011.</w:t>
      </w:r>
    </w:p>
    <w:p w14:paraId="27C68699" w14:textId="284EC43D" w:rsidR="004248C1" w:rsidRPr="004248C1" w:rsidRDefault="004248C1" w:rsidP="00E34EBB">
      <w:pPr>
        <w:autoSpaceDE w:val="0"/>
        <w:autoSpaceDN w:val="0"/>
        <w:adjustRightInd w:val="0"/>
        <w:spacing w:after="0" w:line="360" w:lineRule="auto"/>
        <w:ind w:left="567" w:hanging="567"/>
        <w:rPr>
          <w:rFonts w:ascii="Times New Roman" w:hAnsi="Times New Roman" w:cs="Times New Roman"/>
          <w:color w:val="000000" w:themeColor="text1"/>
          <w:sz w:val="24"/>
          <w:szCs w:val="24"/>
        </w:rPr>
      </w:pPr>
      <w:r>
        <w:rPr>
          <w:rStyle w:val="sden"/>
          <w:rFonts w:ascii="Times New Roman" w:hAnsi="Times New Roman" w:cs="Times New Roman"/>
          <w:color w:val="000000" w:themeColor="text1"/>
          <w:sz w:val="24"/>
          <w:szCs w:val="24"/>
          <w:bdr w:val="none" w:sz="0" w:space="0" w:color="auto" w:frame="1"/>
          <w:shd w:val="clear" w:color="auto" w:fill="FFFFFF"/>
        </w:rPr>
        <w:t xml:space="preserve">*** </w:t>
      </w:r>
      <w:r w:rsidRPr="004248C1">
        <w:rPr>
          <w:rStyle w:val="sden"/>
          <w:rFonts w:ascii="Times New Roman" w:hAnsi="Times New Roman" w:cs="Times New Roman"/>
          <w:color w:val="000000" w:themeColor="text1"/>
          <w:sz w:val="24"/>
          <w:szCs w:val="24"/>
          <w:bdr w:val="none" w:sz="0" w:space="0" w:color="auto" w:frame="1"/>
          <w:shd w:val="clear" w:color="auto" w:fill="FFFFFF"/>
        </w:rPr>
        <w:t>L</w:t>
      </w:r>
      <w:r>
        <w:rPr>
          <w:rStyle w:val="sden"/>
          <w:rFonts w:ascii="Times New Roman" w:hAnsi="Times New Roman" w:cs="Times New Roman"/>
          <w:color w:val="000000" w:themeColor="text1"/>
          <w:sz w:val="24"/>
          <w:szCs w:val="24"/>
          <w:bdr w:val="none" w:sz="0" w:space="0" w:color="auto" w:frame="1"/>
          <w:shd w:val="clear" w:color="auto" w:fill="FFFFFF"/>
        </w:rPr>
        <w:t>egea</w:t>
      </w:r>
      <w:r w:rsidRPr="004248C1">
        <w:rPr>
          <w:rStyle w:val="sden"/>
          <w:rFonts w:ascii="Times New Roman" w:hAnsi="Times New Roman" w:cs="Times New Roman"/>
          <w:color w:val="000000" w:themeColor="text1"/>
          <w:sz w:val="24"/>
          <w:szCs w:val="24"/>
          <w:bdr w:val="none" w:sz="0" w:space="0" w:color="auto" w:frame="1"/>
          <w:shd w:val="clear" w:color="auto" w:fill="FFFFFF"/>
        </w:rPr>
        <w:t xml:space="preserve"> Nr. 98 din 16 septembrie 1992</w:t>
      </w:r>
      <w:r w:rsidRPr="004248C1">
        <w:rPr>
          <w:rStyle w:val="spar"/>
          <w:rFonts w:ascii="Times New Roman" w:hAnsi="Times New Roman" w:cs="Times New Roman"/>
          <w:color w:val="000000" w:themeColor="text1"/>
          <w:sz w:val="24"/>
          <w:szCs w:val="24"/>
          <w:bdr w:val="none" w:sz="0" w:space="0" w:color="auto" w:frame="1"/>
          <w:shd w:val="clear" w:color="auto" w:fill="FFFFFF"/>
        </w:rPr>
        <w:t xml:space="preserve">pentru ratificarea </w:t>
      </w:r>
      <w:proofErr w:type="spellStart"/>
      <w:r w:rsidRPr="004248C1">
        <w:rPr>
          <w:rStyle w:val="spar"/>
          <w:rFonts w:ascii="Times New Roman" w:hAnsi="Times New Roman" w:cs="Times New Roman"/>
          <w:color w:val="000000" w:themeColor="text1"/>
          <w:sz w:val="24"/>
          <w:szCs w:val="24"/>
          <w:bdr w:val="none" w:sz="0" w:space="0" w:color="auto" w:frame="1"/>
          <w:shd w:val="clear" w:color="auto" w:fill="FFFFFF"/>
        </w:rPr>
        <w:t>Convenţiei</w:t>
      </w:r>
      <w:proofErr w:type="spellEnd"/>
      <w:r w:rsidRPr="004248C1">
        <w:rPr>
          <w:rStyle w:val="spar"/>
          <w:rFonts w:ascii="Times New Roman" w:hAnsi="Times New Roman" w:cs="Times New Roman"/>
          <w:color w:val="000000" w:themeColor="text1"/>
          <w:sz w:val="24"/>
          <w:szCs w:val="24"/>
          <w:bdr w:val="none" w:sz="0" w:space="0" w:color="auto" w:frame="1"/>
          <w:shd w:val="clear" w:color="auto" w:fill="FFFFFF"/>
        </w:rPr>
        <w:t xml:space="preserve"> privind </w:t>
      </w:r>
      <w:proofErr w:type="spellStart"/>
      <w:r w:rsidRPr="004248C1">
        <w:rPr>
          <w:rStyle w:val="spar"/>
          <w:rFonts w:ascii="Times New Roman" w:hAnsi="Times New Roman" w:cs="Times New Roman"/>
          <w:color w:val="000000" w:themeColor="text1"/>
          <w:sz w:val="24"/>
          <w:szCs w:val="24"/>
          <w:bdr w:val="none" w:sz="0" w:space="0" w:color="auto" w:frame="1"/>
          <w:shd w:val="clear" w:color="auto" w:fill="FFFFFF"/>
        </w:rPr>
        <w:t>protecţia</w:t>
      </w:r>
      <w:proofErr w:type="spellEnd"/>
      <w:r w:rsidRPr="004248C1">
        <w:rPr>
          <w:rStyle w:val="spar"/>
          <w:rFonts w:ascii="Times New Roman" w:hAnsi="Times New Roman" w:cs="Times New Roman"/>
          <w:color w:val="000000" w:themeColor="text1"/>
          <w:sz w:val="24"/>
          <w:szCs w:val="24"/>
          <w:bdr w:val="none" w:sz="0" w:space="0" w:color="auto" w:frame="1"/>
          <w:shd w:val="clear" w:color="auto" w:fill="FFFFFF"/>
        </w:rPr>
        <w:t xml:space="preserve"> Marii Negre împotriva </w:t>
      </w:r>
      <w:proofErr w:type="spellStart"/>
      <w:r w:rsidRPr="004248C1">
        <w:rPr>
          <w:rStyle w:val="spar"/>
          <w:rFonts w:ascii="Times New Roman" w:hAnsi="Times New Roman" w:cs="Times New Roman"/>
          <w:color w:val="000000" w:themeColor="text1"/>
          <w:sz w:val="24"/>
          <w:szCs w:val="24"/>
          <w:bdr w:val="none" w:sz="0" w:space="0" w:color="auto" w:frame="1"/>
          <w:shd w:val="clear" w:color="auto" w:fill="FFFFFF"/>
        </w:rPr>
        <w:t>poluarii</w:t>
      </w:r>
      <w:proofErr w:type="spellEnd"/>
      <w:r w:rsidRPr="004248C1">
        <w:rPr>
          <w:rStyle w:val="spar"/>
          <w:rFonts w:ascii="Times New Roman" w:hAnsi="Times New Roman" w:cs="Times New Roman"/>
          <w:color w:val="000000" w:themeColor="text1"/>
          <w:sz w:val="24"/>
          <w:szCs w:val="24"/>
          <w:bdr w:val="none" w:sz="0" w:space="0" w:color="auto" w:frame="1"/>
          <w:shd w:val="clear" w:color="auto" w:fill="FFFFFF"/>
        </w:rPr>
        <w:t xml:space="preserve">, semnată la </w:t>
      </w:r>
      <w:proofErr w:type="spellStart"/>
      <w:r w:rsidRPr="004248C1">
        <w:rPr>
          <w:rStyle w:val="spar"/>
          <w:rFonts w:ascii="Times New Roman" w:hAnsi="Times New Roman" w:cs="Times New Roman"/>
          <w:color w:val="000000" w:themeColor="text1"/>
          <w:sz w:val="24"/>
          <w:szCs w:val="24"/>
          <w:bdr w:val="none" w:sz="0" w:space="0" w:color="auto" w:frame="1"/>
          <w:shd w:val="clear" w:color="auto" w:fill="FFFFFF"/>
        </w:rPr>
        <w:t>Bucureşti</w:t>
      </w:r>
      <w:proofErr w:type="spellEnd"/>
      <w:r w:rsidRPr="004248C1">
        <w:rPr>
          <w:rStyle w:val="spar"/>
          <w:rFonts w:ascii="Times New Roman" w:hAnsi="Times New Roman" w:cs="Times New Roman"/>
          <w:color w:val="000000" w:themeColor="text1"/>
          <w:sz w:val="24"/>
          <w:szCs w:val="24"/>
          <w:bdr w:val="none" w:sz="0" w:space="0" w:color="auto" w:frame="1"/>
          <w:shd w:val="clear" w:color="auto" w:fill="FFFFFF"/>
        </w:rPr>
        <w:t xml:space="preserve"> la 21 aprilie 1992</w:t>
      </w:r>
      <w:r>
        <w:rPr>
          <w:rStyle w:val="spar"/>
          <w:rFonts w:ascii="Times New Roman" w:hAnsi="Times New Roman" w:cs="Times New Roman"/>
          <w:color w:val="000000" w:themeColor="text1"/>
          <w:sz w:val="24"/>
          <w:szCs w:val="24"/>
          <w:bdr w:val="none" w:sz="0" w:space="0" w:color="auto" w:frame="1"/>
          <w:shd w:val="clear" w:color="auto" w:fill="FFFFFF"/>
        </w:rPr>
        <w:t xml:space="preserve"> (</w:t>
      </w:r>
      <w:r w:rsidRPr="004248C1">
        <w:rPr>
          <w:rStyle w:val="spar"/>
          <w:rFonts w:ascii="Times New Roman" w:hAnsi="Times New Roman" w:cs="Times New Roman"/>
          <w:color w:val="000000" w:themeColor="text1"/>
          <w:sz w:val="24"/>
          <w:szCs w:val="24"/>
          <w:bdr w:val="none" w:sz="0" w:space="0" w:color="auto" w:frame="1"/>
          <w:shd w:val="clear" w:color="auto" w:fill="FFFFFF"/>
        </w:rPr>
        <w:t>https://legislatie.just.ro/Public/DetaliiDocumentAfis/2372</w:t>
      </w:r>
      <w:r>
        <w:rPr>
          <w:rStyle w:val="spar"/>
          <w:rFonts w:ascii="Times New Roman" w:hAnsi="Times New Roman" w:cs="Times New Roman"/>
          <w:color w:val="000000" w:themeColor="text1"/>
          <w:sz w:val="24"/>
          <w:szCs w:val="24"/>
          <w:bdr w:val="none" w:sz="0" w:space="0" w:color="auto" w:frame="1"/>
          <w:shd w:val="clear" w:color="auto" w:fill="FFFFFF"/>
        </w:rPr>
        <w:t>).</w:t>
      </w:r>
    </w:p>
    <w:p w14:paraId="285720E6" w14:textId="7DBF1CF3"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MESH (2005). Review of </w:t>
      </w:r>
      <w:proofErr w:type="spellStart"/>
      <w:r w:rsidRPr="00926429">
        <w:rPr>
          <w:rFonts w:ascii="Times New Roman" w:hAnsi="Times New Roman" w:cs="Times New Roman"/>
          <w:sz w:val="24"/>
          <w:szCs w:val="24"/>
        </w:rPr>
        <w:t>standards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protocols</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seabed</w:t>
      </w:r>
      <w:proofErr w:type="spellEnd"/>
      <w:r w:rsidRPr="00926429">
        <w:rPr>
          <w:rFonts w:ascii="Times New Roman" w:hAnsi="Times New Roman" w:cs="Times New Roman"/>
          <w:sz w:val="24"/>
          <w:szCs w:val="24"/>
        </w:rPr>
        <w:t xml:space="preserve"> habitat </w:t>
      </w:r>
      <w:proofErr w:type="spellStart"/>
      <w:r w:rsidRPr="00926429">
        <w:rPr>
          <w:rFonts w:ascii="Times New Roman" w:hAnsi="Times New Roman" w:cs="Times New Roman"/>
          <w:sz w:val="24"/>
          <w:szCs w:val="24"/>
        </w:rPr>
        <w:t>mapping</w:t>
      </w:r>
      <w:proofErr w:type="spellEnd"/>
      <w:r w:rsidRPr="00926429">
        <w:rPr>
          <w:rFonts w:ascii="Times New Roman" w:hAnsi="Times New Roman" w:cs="Times New Roman"/>
          <w:sz w:val="24"/>
          <w:szCs w:val="24"/>
        </w:rPr>
        <w:t xml:space="preserve">. Report, 192 </w:t>
      </w:r>
      <w:proofErr w:type="spellStart"/>
      <w:r w:rsidRPr="00926429">
        <w:rPr>
          <w:rFonts w:ascii="Times New Roman" w:hAnsi="Times New Roman" w:cs="Times New Roman"/>
          <w:sz w:val="24"/>
          <w:szCs w:val="24"/>
        </w:rPr>
        <w:t>pages</w:t>
      </w:r>
      <w:proofErr w:type="spellEnd"/>
      <w:r w:rsidRPr="00926429">
        <w:rPr>
          <w:rFonts w:ascii="Times New Roman" w:hAnsi="Times New Roman" w:cs="Times New Roman"/>
          <w:sz w:val="24"/>
          <w:szCs w:val="24"/>
        </w:rPr>
        <w:t>. (</w:t>
      </w:r>
      <w:bookmarkStart w:id="25" w:name="OLE_LINK1"/>
      <w:bookmarkEnd w:id="25"/>
      <w:r w:rsidRPr="00926429">
        <w:rPr>
          <w:rFonts w:ascii="Times New Roman" w:hAnsi="Times New Roman" w:cs="Times New Roman"/>
          <w:sz w:val="24"/>
          <w:szCs w:val="24"/>
        </w:rPr>
        <w:fldChar w:fldCharType="begin"/>
      </w:r>
      <w:r w:rsidRPr="00926429">
        <w:rPr>
          <w:rFonts w:ascii="Times New Roman" w:hAnsi="Times New Roman" w:cs="Times New Roman"/>
          <w:sz w:val="24"/>
          <w:szCs w:val="24"/>
        </w:rPr>
        <w:instrText xml:space="preserve"> HYPERLINK "http://www.searchmesh.net/" </w:instrText>
      </w:r>
      <w:r w:rsidRPr="00926429">
        <w:rPr>
          <w:rFonts w:ascii="Times New Roman" w:hAnsi="Times New Roman" w:cs="Times New Roman"/>
          <w:sz w:val="24"/>
          <w:szCs w:val="24"/>
        </w:rPr>
      </w:r>
      <w:r w:rsidRPr="00926429">
        <w:rPr>
          <w:rFonts w:ascii="Times New Roman" w:hAnsi="Times New Roman" w:cs="Times New Roman"/>
          <w:sz w:val="24"/>
          <w:szCs w:val="24"/>
        </w:rPr>
        <w:fldChar w:fldCharType="separate"/>
      </w:r>
      <w:r w:rsidRPr="00926429">
        <w:rPr>
          <w:rStyle w:val="Hyperlink"/>
          <w:rFonts w:ascii="Times New Roman" w:hAnsi="Times New Roman" w:cs="Times New Roman"/>
          <w:color w:val="auto"/>
          <w:sz w:val="24"/>
          <w:szCs w:val="24"/>
          <w:u w:val="none"/>
        </w:rPr>
        <w:t>http://www.searchmesh.net/</w:t>
      </w:r>
      <w:r w:rsidRPr="00926429">
        <w:rPr>
          <w:rFonts w:ascii="Times New Roman" w:hAnsi="Times New Roman" w:cs="Times New Roman"/>
          <w:sz w:val="24"/>
          <w:szCs w:val="24"/>
        </w:rPr>
        <w:fldChar w:fldCharType="end"/>
      </w:r>
      <w:r w:rsidRPr="00926429">
        <w:rPr>
          <w:rFonts w:ascii="Times New Roman" w:hAnsi="Times New Roman" w:cs="Times New Roman"/>
          <w:sz w:val="24"/>
          <w:szCs w:val="24"/>
        </w:rPr>
        <w:t>)</w:t>
      </w:r>
    </w:p>
    <w:p w14:paraId="536FC64E" w14:textId="29207059" w:rsidR="00EC5F71" w:rsidRPr="00926429" w:rsidRDefault="00EC5F71"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Ordinul nr.161/2006 pentru aprobarea Normativului de clasificare a </w:t>
      </w:r>
      <w:proofErr w:type="spellStart"/>
      <w:r w:rsidRPr="00926429">
        <w:rPr>
          <w:rFonts w:ascii="Times New Roman" w:hAnsi="Times New Roman" w:cs="Times New Roman"/>
          <w:sz w:val="24"/>
          <w:szCs w:val="24"/>
        </w:rPr>
        <w:t>calităţii</w:t>
      </w:r>
      <w:proofErr w:type="spellEnd"/>
      <w:r w:rsidRPr="00926429">
        <w:rPr>
          <w:rFonts w:ascii="Times New Roman" w:hAnsi="Times New Roman" w:cs="Times New Roman"/>
          <w:sz w:val="24"/>
          <w:szCs w:val="24"/>
        </w:rPr>
        <w:t xml:space="preserve"> apelor de </w:t>
      </w:r>
      <w:proofErr w:type="spellStart"/>
      <w:r w:rsidRPr="00926429">
        <w:rPr>
          <w:rFonts w:ascii="Times New Roman" w:hAnsi="Times New Roman" w:cs="Times New Roman"/>
          <w:sz w:val="24"/>
          <w:szCs w:val="24"/>
        </w:rPr>
        <w:t>suprafaţă</w:t>
      </w:r>
      <w:proofErr w:type="spellEnd"/>
      <w:r w:rsidRPr="00926429">
        <w:rPr>
          <w:rFonts w:ascii="Times New Roman" w:hAnsi="Times New Roman" w:cs="Times New Roman"/>
          <w:sz w:val="24"/>
          <w:szCs w:val="24"/>
        </w:rPr>
        <w:t xml:space="preserve"> în vederea stabilirii stării ecologice a corpurilor de apă</w:t>
      </w:r>
    </w:p>
    <w:p w14:paraId="2DEA4725" w14:textId="7B7BED11" w:rsidR="00114663" w:rsidRPr="00926429" w:rsidRDefault="00114663"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i/>
          <w:iCs/>
          <w:sz w:val="24"/>
          <w:szCs w:val="24"/>
        </w:rPr>
        <w:t xml:space="preserve">*** </w:t>
      </w:r>
      <w:r w:rsidRPr="00926429">
        <w:rPr>
          <w:rFonts w:ascii="Times New Roman" w:hAnsi="Times New Roman" w:cs="Times New Roman"/>
          <w:sz w:val="24"/>
          <w:szCs w:val="24"/>
        </w:rPr>
        <w:t>Ordinul MAPPM nr.</w:t>
      </w:r>
      <w:r w:rsidRPr="00926429">
        <w:rPr>
          <w:rFonts w:ascii="Times New Roman" w:hAnsi="Times New Roman"/>
          <w:sz w:val="24"/>
          <w:szCs w:val="24"/>
        </w:rPr>
        <w:t xml:space="preserve"> </w:t>
      </w:r>
      <w:r w:rsidRPr="00926429">
        <w:rPr>
          <w:rFonts w:ascii="Times New Roman" w:hAnsi="Times New Roman" w:cs="Times New Roman"/>
          <w:sz w:val="24"/>
          <w:szCs w:val="24"/>
        </w:rPr>
        <w:t>756/1997 pentru aprobarea Reglementării privind evaluarea poluării mediului</w:t>
      </w:r>
    </w:p>
    <w:p w14:paraId="754A9F0E" w14:textId="4CC41855" w:rsidR="009A19C3" w:rsidRPr="00926429" w:rsidRDefault="002D278E" w:rsidP="00E34EBB">
      <w:pPr>
        <w:pStyle w:val="Titlu1"/>
        <w:shd w:val="clear" w:color="auto" w:fill="FFFFFF"/>
        <w:spacing w:before="0" w:after="0" w:line="360" w:lineRule="auto"/>
        <w:ind w:left="450" w:hanging="450"/>
        <w:jc w:val="both"/>
        <w:rPr>
          <w:rFonts w:ascii="Times New Roman" w:hAnsi="Times New Roman"/>
          <w:color w:val="000000" w:themeColor="text1"/>
          <w:sz w:val="24"/>
          <w:szCs w:val="24"/>
        </w:rPr>
      </w:pPr>
      <w:r w:rsidRPr="00926429">
        <w:rPr>
          <w:rFonts w:ascii="Times New Roman" w:hAnsi="Times New Roman"/>
          <w:color w:val="000000" w:themeColor="text1"/>
          <w:sz w:val="24"/>
          <w:szCs w:val="24"/>
        </w:rPr>
        <w:lastRenderedPageBreak/>
        <w:t xml:space="preserve">*** </w:t>
      </w:r>
      <w:proofErr w:type="spellStart"/>
      <w:r w:rsidR="009A19C3" w:rsidRPr="00926429">
        <w:rPr>
          <w:rFonts w:ascii="Times New Roman" w:hAnsi="Times New Roman"/>
          <w:color w:val="000000" w:themeColor="text1"/>
          <w:sz w:val="24"/>
          <w:szCs w:val="24"/>
        </w:rPr>
        <w:t>Ordinul</w:t>
      </w:r>
      <w:proofErr w:type="spellEnd"/>
      <w:r w:rsidR="009A19C3" w:rsidRPr="00926429">
        <w:rPr>
          <w:rFonts w:ascii="Times New Roman" w:hAnsi="Times New Roman"/>
          <w:color w:val="000000" w:themeColor="text1"/>
          <w:sz w:val="24"/>
          <w:szCs w:val="24"/>
        </w:rPr>
        <w:t xml:space="preserve"> nr. 42/558/2022 </w:t>
      </w:r>
      <w:proofErr w:type="spellStart"/>
      <w:r w:rsidR="009A19C3" w:rsidRPr="00926429">
        <w:rPr>
          <w:rFonts w:ascii="Times New Roman" w:hAnsi="Times New Roman"/>
          <w:color w:val="000000" w:themeColor="text1"/>
          <w:sz w:val="24"/>
          <w:szCs w:val="24"/>
        </w:rPr>
        <w:t>privind</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aprobarea</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măsurilor</w:t>
      </w:r>
      <w:proofErr w:type="spellEnd"/>
      <w:r w:rsidR="009A19C3" w:rsidRPr="00926429">
        <w:rPr>
          <w:rFonts w:ascii="Times New Roman" w:hAnsi="Times New Roman"/>
          <w:color w:val="000000" w:themeColor="text1"/>
          <w:sz w:val="24"/>
          <w:szCs w:val="24"/>
        </w:rPr>
        <w:t xml:space="preserve"> de </w:t>
      </w:r>
      <w:proofErr w:type="spellStart"/>
      <w:r w:rsidR="009A19C3" w:rsidRPr="00926429">
        <w:rPr>
          <w:rFonts w:ascii="Times New Roman" w:hAnsi="Times New Roman"/>
          <w:color w:val="000000" w:themeColor="text1"/>
          <w:sz w:val="24"/>
          <w:szCs w:val="24"/>
        </w:rPr>
        <w:t>reglementare</w:t>
      </w:r>
      <w:proofErr w:type="spellEnd"/>
      <w:r w:rsidR="009A19C3" w:rsidRPr="00926429">
        <w:rPr>
          <w:rFonts w:ascii="Times New Roman" w:hAnsi="Times New Roman"/>
          <w:color w:val="000000" w:themeColor="text1"/>
          <w:sz w:val="24"/>
          <w:szCs w:val="24"/>
        </w:rPr>
        <w:t xml:space="preserve"> a </w:t>
      </w:r>
      <w:proofErr w:type="spellStart"/>
      <w:r w:rsidR="009A19C3" w:rsidRPr="00926429">
        <w:rPr>
          <w:rFonts w:ascii="Times New Roman" w:hAnsi="Times New Roman"/>
          <w:color w:val="000000" w:themeColor="text1"/>
          <w:sz w:val="24"/>
          <w:szCs w:val="24"/>
        </w:rPr>
        <w:t>efortului</w:t>
      </w:r>
      <w:proofErr w:type="spellEnd"/>
      <w:r w:rsidR="009A19C3" w:rsidRPr="00926429">
        <w:rPr>
          <w:rFonts w:ascii="Times New Roman" w:hAnsi="Times New Roman"/>
          <w:color w:val="000000" w:themeColor="text1"/>
          <w:sz w:val="24"/>
          <w:szCs w:val="24"/>
        </w:rPr>
        <w:t xml:space="preserve"> de </w:t>
      </w:r>
      <w:proofErr w:type="spellStart"/>
      <w:r w:rsidR="009A19C3" w:rsidRPr="00926429">
        <w:rPr>
          <w:rFonts w:ascii="Times New Roman" w:hAnsi="Times New Roman"/>
          <w:color w:val="000000" w:themeColor="text1"/>
          <w:sz w:val="24"/>
          <w:szCs w:val="24"/>
        </w:rPr>
        <w:t>pescuit</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şi</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cotele</w:t>
      </w:r>
      <w:proofErr w:type="spellEnd"/>
      <w:r w:rsidR="009A19C3" w:rsidRPr="00926429">
        <w:rPr>
          <w:rFonts w:ascii="Times New Roman" w:hAnsi="Times New Roman"/>
          <w:color w:val="000000" w:themeColor="text1"/>
          <w:sz w:val="24"/>
          <w:szCs w:val="24"/>
        </w:rPr>
        <w:t xml:space="preserve"> de </w:t>
      </w:r>
      <w:proofErr w:type="spellStart"/>
      <w:r w:rsidR="009A19C3" w:rsidRPr="00926429">
        <w:rPr>
          <w:rFonts w:ascii="Times New Roman" w:hAnsi="Times New Roman"/>
          <w:color w:val="000000" w:themeColor="text1"/>
          <w:sz w:val="24"/>
          <w:szCs w:val="24"/>
        </w:rPr>
        <w:t>pescuit</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alocate</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pentru</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anul</w:t>
      </w:r>
      <w:proofErr w:type="spellEnd"/>
      <w:r w:rsidR="009A19C3" w:rsidRPr="00926429">
        <w:rPr>
          <w:rFonts w:ascii="Times New Roman" w:hAnsi="Times New Roman"/>
          <w:color w:val="000000" w:themeColor="text1"/>
          <w:sz w:val="24"/>
          <w:szCs w:val="24"/>
        </w:rPr>
        <w:t xml:space="preserve"> 2022, pe </w:t>
      </w:r>
      <w:proofErr w:type="spellStart"/>
      <w:r w:rsidR="009A19C3" w:rsidRPr="00926429">
        <w:rPr>
          <w:rFonts w:ascii="Times New Roman" w:hAnsi="Times New Roman"/>
          <w:color w:val="000000" w:themeColor="text1"/>
          <w:sz w:val="24"/>
          <w:szCs w:val="24"/>
        </w:rPr>
        <w:t>specii</w:t>
      </w:r>
      <w:proofErr w:type="spellEnd"/>
      <w:r w:rsidR="009A19C3" w:rsidRPr="00926429">
        <w:rPr>
          <w:rFonts w:ascii="Times New Roman" w:hAnsi="Times New Roman"/>
          <w:color w:val="000000" w:themeColor="text1"/>
          <w:sz w:val="24"/>
          <w:szCs w:val="24"/>
        </w:rPr>
        <w:t xml:space="preserve"> </w:t>
      </w:r>
      <w:proofErr w:type="spellStart"/>
      <w:r w:rsidR="009A19C3" w:rsidRPr="00926429">
        <w:rPr>
          <w:rFonts w:ascii="Times New Roman" w:hAnsi="Times New Roman"/>
          <w:color w:val="000000" w:themeColor="text1"/>
          <w:sz w:val="24"/>
          <w:szCs w:val="24"/>
        </w:rPr>
        <w:t>şi</w:t>
      </w:r>
      <w:proofErr w:type="spellEnd"/>
      <w:r w:rsidR="009A19C3" w:rsidRPr="00926429">
        <w:rPr>
          <w:rFonts w:ascii="Times New Roman" w:hAnsi="Times New Roman"/>
          <w:color w:val="000000" w:themeColor="text1"/>
          <w:sz w:val="24"/>
          <w:szCs w:val="24"/>
        </w:rPr>
        <w:t xml:space="preserve"> zone</w:t>
      </w:r>
      <w:r w:rsidRPr="00926429">
        <w:rPr>
          <w:rFonts w:ascii="Times New Roman" w:hAnsi="Times New Roman"/>
          <w:color w:val="000000" w:themeColor="text1"/>
          <w:sz w:val="24"/>
          <w:szCs w:val="24"/>
        </w:rPr>
        <w:t>.</w:t>
      </w:r>
    </w:p>
    <w:p w14:paraId="4D936A91" w14:textId="3EF2A5A5" w:rsidR="00114663" w:rsidRPr="00926429" w:rsidRDefault="00114663"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OUG nr. 27 din 20/06/2007, privind regimul ariilor naturale protejate, conservarea habitatelor naturale, a florei </w:t>
      </w:r>
      <w:r w:rsidR="00DE7604">
        <w:rPr>
          <w:rFonts w:ascii="Times New Roman" w:hAnsi="Times New Roman" w:cs="Times New Roman"/>
          <w:sz w:val="24"/>
          <w:szCs w:val="24"/>
        </w:rPr>
        <w:t>ș</w:t>
      </w:r>
      <w:r w:rsidRPr="00926429">
        <w:rPr>
          <w:rFonts w:ascii="Times New Roman" w:hAnsi="Times New Roman" w:cs="Times New Roman"/>
          <w:sz w:val="24"/>
          <w:szCs w:val="24"/>
        </w:rPr>
        <w:t xml:space="preserve">i faunei </w:t>
      </w:r>
      <w:proofErr w:type="spellStart"/>
      <w:r w:rsidRPr="00926429">
        <w:rPr>
          <w:rFonts w:ascii="Times New Roman" w:hAnsi="Times New Roman" w:cs="Times New Roman"/>
          <w:sz w:val="24"/>
          <w:szCs w:val="24"/>
        </w:rPr>
        <w:t>salbatice</w:t>
      </w:r>
      <w:proofErr w:type="spellEnd"/>
      <w:r w:rsidRPr="00926429">
        <w:rPr>
          <w:rFonts w:ascii="Times New Roman" w:hAnsi="Times New Roman" w:cs="Times New Roman"/>
          <w:sz w:val="24"/>
          <w:szCs w:val="24"/>
        </w:rPr>
        <w:t xml:space="preserve">, Anexa Nr. 4B, Specii de </w:t>
      </w:r>
      <w:r w:rsidR="00DE7604">
        <w:rPr>
          <w:rFonts w:ascii="Times New Roman" w:hAnsi="Times New Roman" w:cs="Times New Roman"/>
          <w:sz w:val="24"/>
          <w:szCs w:val="24"/>
        </w:rPr>
        <w:t>i</w:t>
      </w:r>
      <w:r w:rsidRPr="00926429">
        <w:rPr>
          <w:rFonts w:ascii="Times New Roman" w:hAnsi="Times New Roman" w:cs="Times New Roman"/>
          <w:sz w:val="24"/>
          <w:szCs w:val="24"/>
        </w:rPr>
        <w:t>nteres Na</w:t>
      </w:r>
      <w:r w:rsidR="00DE7604">
        <w:rPr>
          <w:rFonts w:ascii="Times New Roman" w:hAnsi="Times New Roman" w:cs="Times New Roman"/>
          <w:sz w:val="24"/>
          <w:szCs w:val="24"/>
        </w:rPr>
        <w:t>ț</w:t>
      </w:r>
      <w:r w:rsidRPr="00926429">
        <w:rPr>
          <w:rFonts w:ascii="Times New Roman" w:hAnsi="Times New Roman" w:cs="Times New Roman"/>
          <w:sz w:val="24"/>
          <w:szCs w:val="24"/>
        </w:rPr>
        <w:t>ional S</w:t>
      </w:r>
      <w:r w:rsidR="00DE7604">
        <w:rPr>
          <w:rFonts w:ascii="Times New Roman" w:hAnsi="Times New Roman" w:cs="Times New Roman"/>
          <w:sz w:val="24"/>
          <w:szCs w:val="24"/>
        </w:rPr>
        <w:t>pecii</w:t>
      </w:r>
      <w:r w:rsidRPr="00926429">
        <w:rPr>
          <w:rFonts w:ascii="Times New Roman" w:hAnsi="Times New Roman" w:cs="Times New Roman"/>
          <w:sz w:val="24"/>
          <w:szCs w:val="24"/>
        </w:rPr>
        <w:t xml:space="preserve"> de animale </w:t>
      </w:r>
      <w:r w:rsidR="00DE7604">
        <w:rPr>
          <w:rFonts w:ascii="Times New Roman" w:hAnsi="Times New Roman" w:cs="Times New Roman"/>
          <w:sz w:val="24"/>
          <w:szCs w:val="24"/>
        </w:rPr>
        <w:t>ș</w:t>
      </w:r>
      <w:r w:rsidRPr="00926429">
        <w:rPr>
          <w:rFonts w:ascii="Times New Roman" w:hAnsi="Times New Roman" w:cs="Times New Roman"/>
          <w:sz w:val="24"/>
          <w:szCs w:val="24"/>
        </w:rPr>
        <w:t>i de plante care necesit</w:t>
      </w:r>
      <w:r w:rsidR="00DE7604">
        <w:rPr>
          <w:rFonts w:ascii="Times New Roman" w:hAnsi="Times New Roman" w:cs="Times New Roman"/>
          <w:sz w:val="24"/>
          <w:szCs w:val="24"/>
        </w:rPr>
        <w:t>ă</w:t>
      </w:r>
      <w:r w:rsidRPr="00926429">
        <w:rPr>
          <w:rFonts w:ascii="Times New Roman" w:hAnsi="Times New Roman" w:cs="Times New Roman"/>
          <w:sz w:val="24"/>
          <w:szCs w:val="24"/>
        </w:rPr>
        <w:t xml:space="preserve"> o protec</w:t>
      </w:r>
      <w:r w:rsidR="00DE7604">
        <w:rPr>
          <w:rFonts w:ascii="Times New Roman" w:hAnsi="Times New Roman" w:cs="Times New Roman"/>
          <w:sz w:val="24"/>
          <w:szCs w:val="24"/>
        </w:rPr>
        <w:t>ț</w:t>
      </w:r>
      <w:r w:rsidRPr="00926429">
        <w:rPr>
          <w:rFonts w:ascii="Times New Roman" w:hAnsi="Times New Roman" w:cs="Times New Roman"/>
          <w:sz w:val="24"/>
          <w:szCs w:val="24"/>
        </w:rPr>
        <w:t>ie strict</w:t>
      </w:r>
      <w:r w:rsidR="00DE7604">
        <w:rPr>
          <w:rFonts w:ascii="Times New Roman" w:hAnsi="Times New Roman" w:cs="Times New Roman"/>
          <w:sz w:val="24"/>
          <w:szCs w:val="24"/>
        </w:rPr>
        <w:t>ă</w:t>
      </w:r>
      <w:r w:rsidRPr="00926429">
        <w:rPr>
          <w:rFonts w:ascii="Times New Roman" w:hAnsi="Times New Roman" w:cs="Times New Roman"/>
          <w:sz w:val="24"/>
          <w:szCs w:val="24"/>
        </w:rPr>
        <w:t>.</w:t>
      </w:r>
    </w:p>
    <w:p w14:paraId="2B6C27C0" w14:textId="77777777" w:rsidR="00114663" w:rsidRPr="00926429" w:rsidRDefault="00114663"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OUG nr. 57/2007 (OUG </w:t>
      </w:r>
      <w:proofErr w:type="spellStart"/>
      <w:r w:rsidRPr="00926429">
        <w:rPr>
          <w:rFonts w:ascii="Times New Roman" w:hAnsi="Times New Roman" w:cs="Times New Roman"/>
          <w:sz w:val="24"/>
          <w:szCs w:val="24"/>
        </w:rPr>
        <w:t>regarding</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protected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areas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conservation</w:t>
      </w:r>
      <w:proofErr w:type="spellEnd"/>
      <w:r w:rsidRPr="00926429">
        <w:rPr>
          <w:rFonts w:ascii="Times New Roman" w:hAnsi="Times New Roman" w:cs="Times New Roman"/>
          <w:sz w:val="24"/>
          <w:szCs w:val="24"/>
        </w:rPr>
        <w:t xml:space="preserve"> of natural </w:t>
      </w:r>
      <w:proofErr w:type="spellStart"/>
      <w:r w:rsidRPr="00926429">
        <w:rPr>
          <w:rFonts w:ascii="Times New Roman" w:hAnsi="Times New Roman" w:cs="Times New Roman"/>
          <w:sz w:val="24"/>
          <w:szCs w:val="24"/>
        </w:rPr>
        <w:t>habitats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of wild flora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fauna).</w:t>
      </w:r>
    </w:p>
    <w:p w14:paraId="4F570922"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Oil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Spill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Emergency</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Response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System</w:t>
      </w:r>
      <w:proofErr w:type="spellEnd"/>
      <w:r w:rsidRPr="00926429">
        <w:rPr>
          <w:rFonts w:ascii="Times New Roman" w:hAnsi="Times New Roman" w:cs="Times New Roman"/>
          <w:sz w:val="24"/>
          <w:szCs w:val="24"/>
        </w:rPr>
        <w:t xml:space="preserve"> for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Black </w:t>
      </w:r>
      <w:proofErr w:type="spellStart"/>
      <w:r w:rsidRPr="00926429">
        <w:rPr>
          <w:rFonts w:ascii="Times New Roman" w:hAnsi="Times New Roman" w:cs="Times New Roman"/>
          <w:sz w:val="24"/>
          <w:szCs w:val="24"/>
        </w:rPr>
        <w:t>Sea</w:t>
      </w:r>
      <w:proofErr w:type="spellEnd"/>
      <w:r w:rsidRPr="00926429">
        <w:rPr>
          <w:rFonts w:ascii="Times New Roman" w:hAnsi="Times New Roman" w:cs="Times New Roman"/>
          <w:sz w:val="24"/>
          <w:szCs w:val="24"/>
        </w:rPr>
        <w:t xml:space="preserve"> Workshop, Odessa, 1999.</w:t>
      </w:r>
    </w:p>
    <w:p w14:paraId="0AEC3C90" w14:textId="77777777" w:rsidR="00DE7604" w:rsidRPr="00926429" w:rsidRDefault="00DE7604" w:rsidP="00E34EBB">
      <w:pPr>
        <w:widowControl w:val="0"/>
        <w:kinsoku w:val="0"/>
        <w:overflowPunct w:val="0"/>
        <w:spacing w:after="0" w:line="360" w:lineRule="auto"/>
        <w:ind w:left="540" w:hanging="540"/>
        <w:textAlignment w:val="baseline"/>
        <w:rPr>
          <w:rFonts w:ascii="Times New Roman" w:hAnsi="Times New Roman" w:cs="Times New Roman"/>
          <w:color w:val="000000" w:themeColor="text1"/>
          <w:sz w:val="24"/>
          <w:szCs w:val="24"/>
        </w:rPr>
      </w:pPr>
      <w:r w:rsidRPr="00926429">
        <w:rPr>
          <w:rFonts w:ascii="Times New Roman" w:hAnsi="Times New Roman" w:cs="Times New Roman"/>
          <w:sz w:val="24"/>
          <w:szCs w:val="24"/>
        </w:rPr>
        <w:t xml:space="preserve">*** </w:t>
      </w:r>
      <w:hyperlink r:id="rId110" w:history="1">
        <w:r w:rsidRPr="00926429">
          <w:rPr>
            <w:rStyle w:val="Hyperlink"/>
            <w:rFonts w:ascii="Times New Roman" w:hAnsi="Times New Roman" w:cs="Times New Roman"/>
            <w:color w:val="000000" w:themeColor="text1"/>
            <w:sz w:val="24"/>
            <w:szCs w:val="24"/>
            <w:u w:val="none"/>
            <w:shd w:val="clear" w:color="auto" w:fill="FFFFFF"/>
          </w:rPr>
          <w:t>Recomandarea Comisiei din 6 august 2003 (2003/613/EC</w:t>
        </w:r>
      </w:hyperlink>
      <w:r w:rsidRPr="00926429">
        <w:rPr>
          <w:rStyle w:val="Robust"/>
          <w:rFonts w:ascii="Times New Roman" w:hAnsi="Times New Roman" w:cs="Times New Roman"/>
          <w:color w:val="000000" w:themeColor="text1"/>
          <w:sz w:val="24"/>
          <w:szCs w:val="24"/>
          <w:shd w:val="clear" w:color="auto" w:fill="FFFFFF"/>
        </w:rPr>
        <w:t>)</w:t>
      </w:r>
      <w:r w:rsidRPr="00926429">
        <w:rPr>
          <w:rFonts w:ascii="Times New Roman" w:hAnsi="Times New Roman" w:cs="Times New Roman"/>
          <w:color w:val="000000" w:themeColor="text1"/>
          <w:sz w:val="24"/>
          <w:szCs w:val="24"/>
          <w:shd w:val="clear" w:color="auto" w:fill="FFFFFF"/>
        </w:rPr>
        <w:t xml:space="preserve"> cu privire la liniile directoare pentru revizuirea metodelor interimare de calcul pentru zgomotul industrial, zgomotul </w:t>
      </w:r>
      <w:proofErr w:type="spellStart"/>
      <w:r w:rsidRPr="00926429">
        <w:rPr>
          <w:rFonts w:ascii="Times New Roman" w:hAnsi="Times New Roman" w:cs="Times New Roman"/>
          <w:color w:val="000000" w:themeColor="text1"/>
          <w:sz w:val="24"/>
          <w:szCs w:val="24"/>
          <w:shd w:val="clear" w:color="auto" w:fill="FFFFFF"/>
        </w:rPr>
        <w:t>aeroporturar</w:t>
      </w:r>
      <w:proofErr w:type="spellEnd"/>
      <w:r w:rsidRPr="00926429">
        <w:rPr>
          <w:rFonts w:ascii="Times New Roman" w:hAnsi="Times New Roman" w:cs="Times New Roman"/>
          <w:color w:val="000000" w:themeColor="text1"/>
          <w:sz w:val="24"/>
          <w:szCs w:val="24"/>
          <w:shd w:val="clear" w:color="auto" w:fill="FFFFFF"/>
        </w:rPr>
        <w:t xml:space="preserve">, zgomotul traficului rutier </w:t>
      </w:r>
      <w:proofErr w:type="spellStart"/>
      <w:r w:rsidRPr="00926429">
        <w:rPr>
          <w:rFonts w:ascii="Times New Roman" w:hAnsi="Times New Roman" w:cs="Times New Roman"/>
          <w:color w:val="000000" w:themeColor="text1"/>
          <w:sz w:val="24"/>
          <w:szCs w:val="24"/>
          <w:shd w:val="clear" w:color="auto" w:fill="FFFFFF"/>
        </w:rPr>
        <w:t>şi</w:t>
      </w:r>
      <w:proofErr w:type="spellEnd"/>
      <w:r w:rsidRPr="00926429">
        <w:rPr>
          <w:rFonts w:ascii="Times New Roman" w:hAnsi="Times New Roman" w:cs="Times New Roman"/>
          <w:color w:val="000000" w:themeColor="text1"/>
          <w:sz w:val="24"/>
          <w:szCs w:val="24"/>
          <w:shd w:val="clear" w:color="auto" w:fill="FFFFFF"/>
        </w:rPr>
        <w:t xml:space="preserve"> feroviar, precum </w:t>
      </w:r>
      <w:proofErr w:type="spellStart"/>
      <w:r w:rsidRPr="00926429">
        <w:rPr>
          <w:rFonts w:ascii="Times New Roman" w:hAnsi="Times New Roman" w:cs="Times New Roman"/>
          <w:color w:val="000000" w:themeColor="text1"/>
          <w:sz w:val="24"/>
          <w:szCs w:val="24"/>
          <w:shd w:val="clear" w:color="auto" w:fill="FFFFFF"/>
        </w:rPr>
        <w:t>şi</w:t>
      </w:r>
      <w:proofErr w:type="spellEnd"/>
      <w:r w:rsidRPr="00926429">
        <w:rPr>
          <w:rFonts w:ascii="Times New Roman" w:hAnsi="Times New Roman" w:cs="Times New Roman"/>
          <w:color w:val="000000" w:themeColor="text1"/>
          <w:sz w:val="24"/>
          <w:szCs w:val="24"/>
          <w:shd w:val="clear" w:color="auto" w:fill="FFFFFF"/>
        </w:rPr>
        <w:t xml:space="preserve"> datele de emisie aferente</w:t>
      </w:r>
      <w:r w:rsidRPr="00926429">
        <w:rPr>
          <w:rStyle w:val="shdr"/>
          <w:rFonts w:ascii="Times New Roman" w:hAnsi="Times New Roman" w:cs="Times New Roman"/>
          <w:color w:val="000000" w:themeColor="text1"/>
          <w:sz w:val="24"/>
          <w:szCs w:val="24"/>
          <w:bdr w:val="none" w:sz="0" w:space="0" w:color="auto" w:frame="1"/>
          <w:shd w:val="clear" w:color="auto" w:fill="FFFFFF"/>
        </w:rPr>
        <w:t>)</w:t>
      </w:r>
      <w:r w:rsidRPr="00926429">
        <w:rPr>
          <w:rFonts w:ascii="Times New Roman" w:hAnsi="Times New Roman" w:cs="Times New Roman"/>
          <w:color w:val="000000" w:themeColor="text1"/>
          <w:sz w:val="24"/>
          <w:szCs w:val="24"/>
        </w:rPr>
        <w:t xml:space="preserve">. </w:t>
      </w:r>
    </w:p>
    <w:p w14:paraId="1B34C7EA"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Raport privind Starea mediului marin și costier, INCDM, Constanta, https://www.rmri.ro/Home/Products.EnvStatusReport.html, 2018, 2019, 2020, 2021</w:t>
      </w:r>
    </w:p>
    <w:p w14:paraId="3E1F5919" w14:textId="77777777" w:rsidR="00DE7604" w:rsidRPr="00926429" w:rsidRDefault="00DE7604"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Strategia na</w:t>
      </w:r>
      <w:r>
        <w:rPr>
          <w:rFonts w:ascii="Times New Roman" w:hAnsi="Times New Roman" w:cs="Times New Roman"/>
          <w:sz w:val="24"/>
          <w:szCs w:val="24"/>
        </w:rPr>
        <w:t>ț</w:t>
      </w:r>
      <w:r w:rsidRPr="00926429">
        <w:rPr>
          <w:rFonts w:ascii="Times New Roman" w:hAnsi="Times New Roman" w:cs="Times New Roman"/>
          <w:sz w:val="24"/>
          <w:szCs w:val="24"/>
        </w:rPr>
        <w:t xml:space="preserve">ionala de conservare a </w:t>
      </w:r>
      <w:proofErr w:type="spellStart"/>
      <w:r w:rsidRPr="00926429">
        <w:rPr>
          <w:rFonts w:ascii="Times New Roman" w:hAnsi="Times New Roman" w:cs="Times New Roman"/>
          <w:sz w:val="24"/>
          <w:szCs w:val="24"/>
        </w:rPr>
        <w:t>biodiversitatii</w:t>
      </w:r>
      <w:proofErr w:type="spellEnd"/>
      <w:r>
        <w:rPr>
          <w:rFonts w:ascii="Times New Roman" w:hAnsi="Times New Roman" w:cs="Times New Roman"/>
          <w:sz w:val="24"/>
          <w:szCs w:val="24"/>
        </w:rPr>
        <w:t>, 2000</w:t>
      </w:r>
      <w:r w:rsidRPr="00926429">
        <w:rPr>
          <w:rFonts w:ascii="Times New Roman" w:hAnsi="Times New Roman" w:cs="Times New Roman"/>
          <w:sz w:val="24"/>
          <w:szCs w:val="24"/>
        </w:rPr>
        <w:t xml:space="preserve"> (http://www.mmediu.ro/ </w:t>
      </w:r>
      <w:proofErr w:type="spellStart"/>
      <w:r w:rsidRPr="00926429">
        <w:rPr>
          <w:rFonts w:ascii="Times New Roman" w:hAnsi="Times New Roman" w:cs="Times New Roman"/>
          <w:sz w:val="24"/>
          <w:szCs w:val="24"/>
        </w:rPr>
        <w:t>departament_ape</w:t>
      </w:r>
      <w:proofErr w:type="spellEnd"/>
      <w:r w:rsidRPr="00926429">
        <w:rPr>
          <w:rFonts w:ascii="Times New Roman" w:hAnsi="Times New Roman" w:cs="Times New Roman"/>
          <w:sz w:val="24"/>
          <w:szCs w:val="24"/>
        </w:rPr>
        <w:t>/biodiversitate/ Strategie_Biodiversitate_2000_Ro.pdf)</w:t>
      </w:r>
    </w:p>
    <w:p w14:paraId="58EE2A85"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The </w:t>
      </w:r>
      <w:proofErr w:type="spellStart"/>
      <w:r w:rsidRPr="00926429">
        <w:rPr>
          <w:rFonts w:ascii="Times New Roman" w:hAnsi="Times New Roman" w:cs="Times New Roman"/>
          <w:sz w:val="24"/>
          <w:szCs w:val="24"/>
        </w:rPr>
        <w:t>Bern</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Convention</w:t>
      </w:r>
      <w:proofErr w:type="spellEnd"/>
      <w:r w:rsidRPr="00926429">
        <w:rPr>
          <w:rFonts w:ascii="Times New Roman" w:hAnsi="Times New Roman" w:cs="Times New Roman"/>
          <w:sz w:val="24"/>
          <w:szCs w:val="24"/>
        </w:rPr>
        <w:t xml:space="preserve"> on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Conservation</w:t>
      </w:r>
      <w:proofErr w:type="spellEnd"/>
      <w:r w:rsidRPr="00926429">
        <w:rPr>
          <w:rFonts w:ascii="Times New Roman" w:hAnsi="Times New Roman" w:cs="Times New Roman"/>
          <w:sz w:val="24"/>
          <w:szCs w:val="24"/>
        </w:rPr>
        <w:t xml:space="preserve"> of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European </w:t>
      </w:r>
      <w:proofErr w:type="spellStart"/>
      <w:r w:rsidRPr="00926429">
        <w:rPr>
          <w:rFonts w:ascii="Times New Roman" w:hAnsi="Times New Roman" w:cs="Times New Roman"/>
          <w:sz w:val="24"/>
          <w:szCs w:val="24"/>
        </w:rPr>
        <w:t>Wildlife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Natural </w:t>
      </w:r>
      <w:proofErr w:type="spellStart"/>
      <w:r w:rsidRPr="00926429">
        <w:rPr>
          <w:rFonts w:ascii="Times New Roman" w:hAnsi="Times New Roman" w:cs="Times New Roman"/>
          <w:sz w:val="24"/>
          <w:szCs w:val="24"/>
        </w:rPr>
        <w:t>Habitats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Appendix</w:t>
      </w:r>
      <w:proofErr w:type="spellEnd"/>
      <w:r w:rsidRPr="00926429">
        <w:rPr>
          <w:rFonts w:ascii="Times New Roman" w:hAnsi="Times New Roman" w:cs="Times New Roman"/>
          <w:sz w:val="24"/>
          <w:szCs w:val="24"/>
        </w:rPr>
        <w:t xml:space="preserve"> I, 1979.</w:t>
      </w:r>
    </w:p>
    <w:p w14:paraId="4F6E4D91" w14:textId="13E2014A" w:rsidR="002D278E" w:rsidRPr="00926429" w:rsidRDefault="002D278E" w:rsidP="00E34EBB">
      <w:pPr>
        <w:spacing w:after="0" w:line="360" w:lineRule="auto"/>
        <w:ind w:firstLine="0"/>
        <w:rPr>
          <w:rFonts w:ascii="Times New Roman" w:hAnsi="Times New Roman" w:cs="Times New Roman"/>
          <w:color w:val="000000" w:themeColor="text1"/>
          <w:sz w:val="24"/>
          <w:szCs w:val="24"/>
        </w:rPr>
      </w:pPr>
      <w:r w:rsidRPr="00926429">
        <w:rPr>
          <w:rFonts w:ascii="Times New Roman" w:hAnsi="Times New Roman" w:cs="Times New Roman"/>
          <w:color w:val="000000" w:themeColor="text1"/>
          <w:sz w:val="24"/>
          <w:szCs w:val="24"/>
        </w:rPr>
        <w:t xml:space="preserve">*** The IUCN </w:t>
      </w:r>
      <w:proofErr w:type="spellStart"/>
      <w:r w:rsidRPr="00926429">
        <w:rPr>
          <w:rFonts w:ascii="Times New Roman" w:hAnsi="Times New Roman" w:cs="Times New Roman"/>
          <w:color w:val="000000" w:themeColor="text1"/>
          <w:sz w:val="24"/>
          <w:szCs w:val="24"/>
        </w:rPr>
        <w:t>Red</w:t>
      </w:r>
      <w:proofErr w:type="spellEnd"/>
      <w:r w:rsidRPr="00926429">
        <w:rPr>
          <w:rFonts w:ascii="Times New Roman" w:hAnsi="Times New Roman" w:cs="Times New Roman"/>
          <w:color w:val="000000" w:themeColor="text1"/>
          <w:sz w:val="24"/>
          <w:szCs w:val="24"/>
        </w:rPr>
        <w:t xml:space="preserve"> </w:t>
      </w:r>
      <w:proofErr w:type="spellStart"/>
      <w:r w:rsidRPr="00926429">
        <w:rPr>
          <w:rFonts w:ascii="Times New Roman" w:hAnsi="Times New Roman" w:cs="Times New Roman"/>
          <w:color w:val="000000" w:themeColor="text1"/>
          <w:sz w:val="24"/>
          <w:szCs w:val="24"/>
        </w:rPr>
        <w:t>List</w:t>
      </w:r>
      <w:proofErr w:type="spellEnd"/>
      <w:r w:rsidRPr="00926429">
        <w:rPr>
          <w:rFonts w:ascii="Times New Roman" w:hAnsi="Times New Roman" w:cs="Times New Roman"/>
          <w:color w:val="000000" w:themeColor="text1"/>
          <w:sz w:val="24"/>
          <w:szCs w:val="24"/>
        </w:rPr>
        <w:t xml:space="preserve"> of </w:t>
      </w:r>
      <w:proofErr w:type="spellStart"/>
      <w:r w:rsidRPr="00926429">
        <w:rPr>
          <w:rFonts w:ascii="Times New Roman" w:hAnsi="Times New Roman" w:cs="Times New Roman"/>
          <w:color w:val="000000" w:themeColor="text1"/>
          <w:sz w:val="24"/>
          <w:szCs w:val="24"/>
        </w:rPr>
        <w:t>Threatened</w:t>
      </w:r>
      <w:proofErr w:type="spellEnd"/>
      <w:r w:rsidRPr="00926429">
        <w:rPr>
          <w:rFonts w:ascii="Times New Roman" w:hAnsi="Times New Roman" w:cs="Times New Roman"/>
          <w:color w:val="000000" w:themeColor="text1"/>
          <w:sz w:val="24"/>
          <w:szCs w:val="24"/>
        </w:rPr>
        <w:t xml:space="preserve"> </w:t>
      </w:r>
      <w:proofErr w:type="spellStart"/>
      <w:r w:rsidRPr="00926429">
        <w:rPr>
          <w:rFonts w:ascii="Times New Roman" w:hAnsi="Times New Roman" w:cs="Times New Roman"/>
          <w:color w:val="000000" w:themeColor="text1"/>
          <w:sz w:val="24"/>
          <w:szCs w:val="24"/>
        </w:rPr>
        <w:t>Species</w:t>
      </w:r>
      <w:proofErr w:type="spellEnd"/>
      <w:r w:rsidRPr="00926429">
        <w:rPr>
          <w:rFonts w:ascii="Times New Roman" w:hAnsi="Times New Roman" w:cs="Times New Roman"/>
          <w:color w:val="000000" w:themeColor="text1"/>
          <w:sz w:val="24"/>
          <w:szCs w:val="24"/>
        </w:rPr>
        <w:t xml:space="preserve">, 2021. </w:t>
      </w:r>
      <w:hyperlink r:id="rId111" w:history="1">
        <w:r w:rsidRPr="00926429">
          <w:rPr>
            <w:rStyle w:val="Hyperlink"/>
            <w:rFonts w:ascii="Times New Roman" w:hAnsi="Times New Roman" w:cs="Times New Roman"/>
            <w:color w:val="000000" w:themeColor="text1"/>
            <w:sz w:val="24"/>
            <w:szCs w:val="24"/>
            <w:u w:val="none"/>
          </w:rPr>
          <w:t>http://www.iucnredlist.org/</w:t>
        </w:r>
      </w:hyperlink>
      <w:r w:rsidRPr="00926429">
        <w:rPr>
          <w:rFonts w:ascii="Times New Roman" w:hAnsi="Times New Roman" w:cs="Times New Roman"/>
          <w:color w:val="000000" w:themeColor="text1"/>
          <w:sz w:val="24"/>
          <w:szCs w:val="24"/>
        </w:rPr>
        <w:t>.</w:t>
      </w:r>
    </w:p>
    <w:p w14:paraId="51FA0EB6" w14:textId="123D1503"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The </w:t>
      </w:r>
      <w:proofErr w:type="spellStart"/>
      <w:r w:rsidRPr="00926429">
        <w:rPr>
          <w:rFonts w:ascii="Times New Roman" w:hAnsi="Times New Roman" w:cs="Times New Roman"/>
          <w:sz w:val="24"/>
          <w:szCs w:val="24"/>
        </w:rPr>
        <w:t>Feasibility</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Study</w:t>
      </w:r>
      <w:proofErr w:type="spellEnd"/>
      <w:r w:rsidRPr="00926429">
        <w:rPr>
          <w:rFonts w:ascii="Times New Roman" w:hAnsi="Times New Roman" w:cs="Times New Roman"/>
          <w:sz w:val="24"/>
          <w:szCs w:val="24"/>
        </w:rPr>
        <w:t xml:space="preserve"> on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Development</w:t>
      </w:r>
      <w:proofErr w:type="spellEnd"/>
      <w:r w:rsidRPr="00926429">
        <w:rPr>
          <w:rFonts w:ascii="Times New Roman" w:hAnsi="Times New Roman" w:cs="Times New Roman"/>
          <w:sz w:val="24"/>
          <w:szCs w:val="24"/>
        </w:rPr>
        <w:t xml:space="preserve"> Project of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Port of </w:t>
      </w:r>
      <w:proofErr w:type="spellStart"/>
      <w:r w:rsidRPr="00926429">
        <w:rPr>
          <w:rFonts w:ascii="Times New Roman" w:hAnsi="Times New Roman" w:cs="Times New Roman"/>
          <w:sz w:val="24"/>
          <w:szCs w:val="24"/>
        </w:rPr>
        <w:t>Constantza</w:t>
      </w:r>
      <w:proofErr w:type="spellEnd"/>
      <w:r w:rsidRPr="00926429">
        <w:rPr>
          <w:rFonts w:ascii="Times New Roman" w:hAnsi="Times New Roman" w:cs="Times New Roman"/>
          <w:sz w:val="24"/>
          <w:szCs w:val="24"/>
        </w:rPr>
        <w:t xml:space="preserve"> in Romania- Final Report, </w:t>
      </w:r>
      <w:proofErr w:type="spellStart"/>
      <w:r w:rsidRPr="00926429">
        <w:rPr>
          <w:rFonts w:ascii="Times New Roman" w:hAnsi="Times New Roman" w:cs="Times New Roman"/>
          <w:sz w:val="24"/>
          <w:szCs w:val="24"/>
        </w:rPr>
        <w:t>by</w:t>
      </w:r>
      <w:proofErr w:type="spellEnd"/>
      <w:r w:rsidRPr="00926429">
        <w:rPr>
          <w:rFonts w:ascii="Times New Roman" w:hAnsi="Times New Roman" w:cs="Times New Roman"/>
          <w:sz w:val="24"/>
          <w:szCs w:val="24"/>
        </w:rPr>
        <w:t xml:space="preserve"> Japan International Cooperation Agency (JICA), </w:t>
      </w:r>
      <w:proofErr w:type="spellStart"/>
      <w:r w:rsidRPr="00926429">
        <w:rPr>
          <w:rFonts w:ascii="Times New Roman" w:hAnsi="Times New Roman" w:cs="Times New Roman"/>
          <w:sz w:val="24"/>
          <w:szCs w:val="24"/>
        </w:rPr>
        <w:t>Ministry</w:t>
      </w:r>
      <w:proofErr w:type="spellEnd"/>
      <w:r w:rsidRPr="00926429">
        <w:rPr>
          <w:rFonts w:ascii="Times New Roman" w:hAnsi="Times New Roman" w:cs="Times New Roman"/>
          <w:sz w:val="24"/>
          <w:szCs w:val="24"/>
        </w:rPr>
        <w:t xml:space="preserve"> of Public Works, Transport </w:t>
      </w:r>
      <w:proofErr w:type="spellStart"/>
      <w:r w:rsidRPr="00926429">
        <w:rPr>
          <w:rFonts w:ascii="Times New Roman" w:hAnsi="Times New Roman" w:cs="Times New Roman"/>
          <w:sz w:val="24"/>
          <w:szCs w:val="24"/>
        </w:rPr>
        <w:t>and</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Housing</w:t>
      </w:r>
      <w:proofErr w:type="spellEnd"/>
      <w:r w:rsidRPr="00926429">
        <w:rPr>
          <w:rFonts w:ascii="Times New Roman" w:hAnsi="Times New Roman" w:cs="Times New Roman"/>
          <w:sz w:val="24"/>
          <w:szCs w:val="24"/>
        </w:rPr>
        <w:t xml:space="preserve">, The </w:t>
      </w:r>
      <w:proofErr w:type="spellStart"/>
      <w:r w:rsidRPr="00926429">
        <w:rPr>
          <w:rFonts w:ascii="Times New Roman" w:hAnsi="Times New Roman" w:cs="Times New Roman"/>
          <w:sz w:val="24"/>
          <w:szCs w:val="24"/>
        </w:rPr>
        <w:t>Government</w:t>
      </w:r>
      <w:proofErr w:type="spellEnd"/>
      <w:r w:rsidRPr="00926429">
        <w:rPr>
          <w:rFonts w:ascii="Times New Roman" w:hAnsi="Times New Roman" w:cs="Times New Roman"/>
          <w:sz w:val="24"/>
          <w:szCs w:val="24"/>
        </w:rPr>
        <w:t xml:space="preserve"> of Romania, The </w:t>
      </w:r>
      <w:proofErr w:type="spellStart"/>
      <w:r w:rsidRPr="00926429">
        <w:rPr>
          <w:rFonts w:ascii="Times New Roman" w:hAnsi="Times New Roman" w:cs="Times New Roman"/>
          <w:sz w:val="24"/>
          <w:szCs w:val="24"/>
        </w:rPr>
        <w:t>Overseas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Coastal</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Area</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Development</w:t>
      </w:r>
      <w:proofErr w:type="spellEnd"/>
      <w:r w:rsidRPr="00926429">
        <w:rPr>
          <w:rFonts w:ascii="Times New Roman" w:hAnsi="Times New Roman" w:cs="Times New Roman"/>
          <w:sz w:val="24"/>
          <w:szCs w:val="24"/>
        </w:rPr>
        <w:t xml:space="preserve"> Institute of Japan (OCDI), Pacific </w:t>
      </w:r>
      <w:proofErr w:type="spellStart"/>
      <w:r w:rsidRPr="00926429">
        <w:rPr>
          <w:rFonts w:ascii="Times New Roman" w:hAnsi="Times New Roman" w:cs="Times New Roman"/>
          <w:sz w:val="24"/>
          <w:szCs w:val="24"/>
        </w:rPr>
        <w:t>Consultants</w:t>
      </w:r>
      <w:proofErr w:type="spellEnd"/>
      <w:r w:rsidRPr="00926429">
        <w:rPr>
          <w:rFonts w:ascii="Times New Roman" w:hAnsi="Times New Roman" w:cs="Times New Roman"/>
          <w:sz w:val="24"/>
          <w:szCs w:val="24"/>
        </w:rPr>
        <w:t xml:space="preserve"> International</w:t>
      </w:r>
      <w:r w:rsidR="00114663" w:rsidRPr="00926429">
        <w:rPr>
          <w:rFonts w:ascii="Times New Roman" w:hAnsi="Times New Roman" w:cs="Times New Roman"/>
          <w:sz w:val="24"/>
          <w:szCs w:val="24"/>
        </w:rPr>
        <w:t>, 2002.</w:t>
      </w:r>
    </w:p>
    <w:p w14:paraId="01133955" w14:textId="1D88554C"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Towards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State of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Coastal</w:t>
      </w:r>
      <w:proofErr w:type="spellEnd"/>
      <w:r w:rsidRPr="00926429">
        <w:rPr>
          <w:rFonts w:ascii="Times New Roman" w:hAnsi="Times New Roman" w:cs="Times New Roman"/>
          <w:sz w:val="24"/>
          <w:szCs w:val="24"/>
        </w:rPr>
        <w:t xml:space="preserve"> Zone- Report of </w:t>
      </w:r>
      <w:proofErr w:type="spellStart"/>
      <w:r w:rsidRPr="00926429">
        <w:rPr>
          <w:rFonts w:ascii="Times New Roman" w:hAnsi="Times New Roman" w:cs="Times New Roman"/>
          <w:sz w:val="24"/>
          <w:szCs w:val="24"/>
        </w:rPr>
        <w:t>the</w:t>
      </w:r>
      <w:proofErr w:type="spellEnd"/>
      <w:r w:rsidRPr="00926429">
        <w:rPr>
          <w:rFonts w:ascii="Times New Roman" w:hAnsi="Times New Roman" w:cs="Times New Roman"/>
          <w:sz w:val="24"/>
          <w:szCs w:val="24"/>
        </w:rPr>
        <w:t xml:space="preserve"> 1st </w:t>
      </w:r>
      <w:proofErr w:type="spellStart"/>
      <w:r w:rsidRPr="00926429">
        <w:rPr>
          <w:rFonts w:ascii="Times New Roman" w:hAnsi="Times New Roman" w:cs="Times New Roman"/>
          <w:sz w:val="24"/>
          <w:szCs w:val="24"/>
        </w:rPr>
        <w:t>Strategy</w:t>
      </w:r>
      <w:proofErr w:type="spellEnd"/>
      <w:r w:rsidRPr="00926429">
        <w:rPr>
          <w:rFonts w:ascii="Times New Roman" w:hAnsi="Times New Roman" w:cs="Times New Roman"/>
          <w:sz w:val="24"/>
          <w:szCs w:val="24"/>
        </w:rPr>
        <w:t xml:space="preserve"> Workshop, </w:t>
      </w:r>
      <w:proofErr w:type="spellStart"/>
      <w:r w:rsidRPr="00926429">
        <w:rPr>
          <w:rFonts w:ascii="Times New Roman" w:hAnsi="Times New Roman" w:cs="Times New Roman"/>
          <w:sz w:val="24"/>
          <w:szCs w:val="24"/>
        </w:rPr>
        <w:t>by</w:t>
      </w:r>
      <w:proofErr w:type="spellEnd"/>
      <w:r w:rsidRPr="00926429">
        <w:rPr>
          <w:rFonts w:ascii="Times New Roman" w:hAnsi="Times New Roman" w:cs="Times New Roman"/>
          <w:sz w:val="24"/>
          <w:szCs w:val="24"/>
        </w:rPr>
        <w:t xml:space="preserve"> Royal </w:t>
      </w:r>
      <w:proofErr w:type="spellStart"/>
      <w:r w:rsidRPr="00926429">
        <w:rPr>
          <w:rFonts w:ascii="Times New Roman" w:hAnsi="Times New Roman" w:cs="Times New Roman"/>
          <w:sz w:val="24"/>
          <w:szCs w:val="24"/>
        </w:rPr>
        <w:t>Haskoning</w:t>
      </w:r>
      <w:proofErr w:type="spellEnd"/>
      <w:r w:rsidRPr="00926429">
        <w:rPr>
          <w:rFonts w:ascii="Times New Roman" w:hAnsi="Times New Roman" w:cs="Times New Roman"/>
          <w:sz w:val="24"/>
          <w:szCs w:val="24"/>
        </w:rPr>
        <w:t xml:space="preserve"> Holland, Constanta</w:t>
      </w:r>
      <w:r w:rsidR="00114663" w:rsidRPr="00926429">
        <w:rPr>
          <w:rFonts w:ascii="Times New Roman" w:hAnsi="Times New Roman" w:cs="Times New Roman"/>
          <w:sz w:val="24"/>
          <w:szCs w:val="24"/>
        </w:rPr>
        <w:t>, 2004.</w:t>
      </w:r>
      <w:r w:rsidRPr="00926429">
        <w:rPr>
          <w:rFonts w:ascii="Times New Roman" w:hAnsi="Times New Roman" w:cs="Times New Roman"/>
          <w:sz w:val="24"/>
          <w:szCs w:val="24"/>
        </w:rPr>
        <w:t>;</w:t>
      </w:r>
    </w:p>
    <w:p w14:paraId="42151325" w14:textId="15701789"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 World </w:t>
      </w:r>
      <w:proofErr w:type="spellStart"/>
      <w:r w:rsidRPr="00926429">
        <w:rPr>
          <w:rFonts w:ascii="Times New Roman" w:hAnsi="Times New Roman" w:cs="Times New Roman"/>
          <w:sz w:val="24"/>
          <w:szCs w:val="24"/>
        </w:rPr>
        <w:t>Register</w:t>
      </w:r>
      <w:proofErr w:type="spellEnd"/>
      <w:r w:rsidRPr="00926429">
        <w:rPr>
          <w:rFonts w:ascii="Times New Roman" w:hAnsi="Times New Roman" w:cs="Times New Roman"/>
          <w:sz w:val="24"/>
          <w:szCs w:val="24"/>
        </w:rPr>
        <w:t xml:space="preserve"> of Marine </w:t>
      </w:r>
      <w:proofErr w:type="spellStart"/>
      <w:r w:rsidRPr="00926429">
        <w:rPr>
          <w:rFonts w:ascii="Times New Roman" w:hAnsi="Times New Roman" w:cs="Times New Roman"/>
          <w:sz w:val="24"/>
          <w:szCs w:val="24"/>
        </w:rPr>
        <w:t>Species</w:t>
      </w:r>
      <w:proofErr w:type="spellEnd"/>
      <w:r w:rsidRPr="00926429">
        <w:rPr>
          <w:rFonts w:ascii="Times New Roman" w:hAnsi="Times New Roman" w:cs="Times New Roman"/>
          <w:sz w:val="24"/>
          <w:szCs w:val="24"/>
        </w:rPr>
        <w:t xml:space="preserve"> (</w:t>
      </w:r>
      <w:proofErr w:type="spellStart"/>
      <w:r w:rsidRPr="00926429">
        <w:rPr>
          <w:rFonts w:ascii="Times New Roman" w:hAnsi="Times New Roman" w:cs="Times New Roman"/>
          <w:sz w:val="24"/>
          <w:szCs w:val="24"/>
        </w:rPr>
        <w:t>WoRMS</w:t>
      </w:r>
      <w:proofErr w:type="spellEnd"/>
      <w:r w:rsidRPr="00926429">
        <w:rPr>
          <w:rFonts w:ascii="Times New Roman" w:hAnsi="Times New Roman" w:cs="Times New Roman"/>
          <w:sz w:val="24"/>
          <w:szCs w:val="24"/>
        </w:rPr>
        <w:t>), http://www.marinespecies.org/</w:t>
      </w:r>
    </w:p>
    <w:p w14:paraId="4B9D2EDA" w14:textId="7681228B" w:rsidR="002D278E" w:rsidRPr="00926429" w:rsidRDefault="002D278E" w:rsidP="00E34EBB">
      <w:pPr>
        <w:pStyle w:val="Listparagraf"/>
        <w:autoSpaceDE w:val="0"/>
        <w:autoSpaceDN w:val="0"/>
        <w:adjustRightInd w:val="0"/>
        <w:spacing w:after="0" w:line="360" w:lineRule="auto"/>
        <w:ind w:left="0"/>
        <w:jc w:val="both"/>
        <w:rPr>
          <w:rFonts w:ascii="Times New Roman" w:hAnsi="Times New Roman"/>
          <w:color w:val="000000" w:themeColor="text1"/>
          <w:spacing w:val="-20"/>
          <w:sz w:val="24"/>
          <w:szCs w:val="24"/>
        </w:rPr>
      </w:pPr>
      <w:r w:rsidRPr="00926429">
        <w:rPr>
          <w:rFonts w:ascii="Times New Roman" w:hAnsi="Times New Roman"/>
          <w:color w:val="000000" w:themeColor="text1"/>
          <w:sz w:val="24"/>
          <w:szCs w:val="24"/>
        </w:rPr>
        <w:t xml:space="preserve">*** ROSPA0066 Delta </w:t>
      </w:r>
      <w:proofErr w:type="spellStart"/>
      <w:r w:rsidRPr="00926429">
        <w:rPr>
          <w:rFonts w:ascii="Times New Roman" w:hAnsi="Times New Roman"/>
          <w:color w:val="000000" w:themeColor="text1"/>
          <w:sz w:val="24"/>
          <w:szCs w:val="24"/>
        </w:rPr>
        <w:t>Dunării</w:t>
      </w:r>
      <w:proofErr w:type="spellEnd"/>
      <w:r w:rsidRPr="00926429">
        <w:rPr>
          <w:rFonts w:ascii="Times New Roman" w:hAnsi="Times New Roman"/>
          <w:color w:val="000000" w:themeColor="text1"/>
          <w:sz w:val="24"/>
          <w:szCs w:val="24"/>
        </w:rPr>
        <w:t xml:space="preserve">-zona </w:t>
      </w:r>
      <w:proofErr w:type="spellStart"/>
      <w:r w:rsidRPr="00926429">
        <w:rPr>
          <w:rFonts w:ascii="Times New Roman" w:hAnsi="Times New Roman"/>
          <w:color w:val="000000" w:themeColor="text1"/>
          <w:sz w:val="24"/>
          <w:szCs w:val="24"/>
        </w:rPr>
        <w:t>marină</w:t>
      </w:r>
      <w:proofErr w:type="spellEnd"/>
      <w:r w:rsidRPr="00926429">
        <w:rPr>
          <w:rFonts w:ascii="Times New Roman" w:hAnsi="Times New Roman"/>
          <w:color w:val="000000" w:themeColor="text1"/>
          <w:sz w:val="24"/>
          <w:szCs w:val="24"/>
        </w:rPr>
        <w:t xml:space="preserve"> </w:t>
      </w:r>
      <w:r w:rsidRPr="00926429">
        <w:rPr>
          <w:rFonts w:ascii="Times New Roman" w:hAnsi="Times New Roman"/>
          <w:color w:val="000000" w:themeColor="text1"/>
          <w:spacing w:val="-20"/>
          <w:sz w:val="24"/>
          <w:szCs w:val="24"/>
        </w:rPr>
        <w:t>– Formular Standard Natura 2000</w:t>
      </w:r>
    </w:p>
    <w:p w14:paraId="681B3770" w14:textId="0B7E77D3" w:rsidR="002D278E" w:rsidRPr="00926429" w:rsidRDefault="002D278E" w:rsidP="00E34EBB">
      <w:pPr>
        <w:autoSpaceDE w:val="0"/>
        <w:autoSpaceDN w:val="0"/>
        <w:adjustRightInd w:val="0"/>
        <w:spacing w:after="0" w:line="360" w:lineRule="auto"/>
        <w:ind w:firstLine="0"/>
        <w:rPr>
          <w:rFonts w:ascii="Times New Roman" w:hAnsi="Times New Roman" w:cs="Times New Roman"/>
          <w:color w:val="000000" w:themeColor="text1"/>
          <w:spacing w:val="-20"/>
          <w:sz w:val="24"/>
          <w:szCs w:val="24"/>
        </w:rPr>
      </w:pPr>
      <w:r w:rsidRPr="00926429">
        <w:rPr>
          <w:rFonts w:ascii="Times New Roman" w:hAnsi="Times New Roman" w:cs="Times New Roman"/>
          <w:color w:val="000000" w:themeColor="text1"/>
          <w:sz w:val="24"/>
          <w:szCs w:val="24"/>
        </w:rPr>
        <w:t xml:space="preserve">*** ROSPA0076 Marea Neagră </w:t>
      </w:r>
      <w:r w:rsidRPr="00926429">
        <w:rPr>
          <w:rFonts w:ascii="Times New Roman" w:hAnsi="Times New Roman" w:cs="Times New Roman"/>
          <w:color w:val="000000" w:themeColor="text1"/>
          <w:spacing w:val="-20"/>
          <w:sz w:val="24"/>
          <w:szCs w:val="24"/>
        </w:rPr>
        <w:t>– Formular Standard Natura 2000</w:t>
      </w:r>
    </w:p>
    <w:p w14:paraId="5576D2D5" w14:textId="4A831CDB" w:rsidR="00A466B8" w:rsidRDefault="00A466B8" w:rsidP="00E34EBB">
      <w:pPr>
        <w:autoSpaceDE w:val="0"/>
        <w:autoSpaceDN w:val="0"/>
        <w:adjustRightInd w:val="0"/>
        <w:spacing w:after="0" w:line="360" w:lineRule="auto"/>
        <w:ind w:left="567" w:hanging="567"/>
        <w:rPr>
          <w:rFonts w:ascii="Times New Roman" w:hAnsi="Times New Roman" w:cs="Times New Roman"/>
          <w:sz w:val="24"/>
          <w:szCs w:val="24"/>
        </w:rPr>
      </w:pPr>
      <w:r w:rsidRPr="00A466B8">
        <w:rPr>
          <w:rFonts w:ascii="Times New Roman" w:hAnsi="Times New Roman" w:cs="Times New Roman"/>
          <w:sz w:val="24"/>
          <w:szCs w:val="24"/>
        </w:rPr>
        <w:t>Planul de management al ROSCI0269 Vama Veche-2 Mai - http://www.anpm.ro/documents/840114/2808800/plan+management+Vama+Veche_N_V.pdf</w:t>
      </w:r>
    </w:p>
    <w:p w14:paraId="59DD23D7" w14:textId="0D4970BE" w:rsidR="00EB7A41" w:rsidRDefault="00EB7A41" w:rsidP="00E34EBB">
      <w:pPr>
        <w:autoSpaceDE w:val="0"/>
        <w:autoSpaceDN w:val="0"/>
        <w:adjustRightInd w:val="0"/>
        <w:spacing w:after="0" w:line="360" w:lineRule="auto"/>
        <w:ind w:left="567" w:hanging="567"/>
        <w:rPr>
          <w:rFonts w:ascii="Times New Roman" w:hAnsi="Times New Roman" w:cs="Times New Roman"/>
          <w:sz w:val="24"/>
          <w:szCs w:val="24"/>
        </w:rPr>
      </w:pPr>
      <w:r w:rsidRPr="00EB7A41">
        <w:rPr>
          <w:rFonts w:ascii="Times New Roman" w:hAnsi="Times New Roman" w:cs="Times New Roman"/>
          <w:sz w:val="24"/>
          <w:szCs w:val="24"/>
        </w:rPr>
        <w:t>https://www.dredgepoint.org/dredging-database/equipment/utrecht</w:t>
      </w:r>
    </w:p>
    <w:p w14:paraId="3E205839" w14:textId="2B1B857F"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http://people.clarkson.edu/ </w:t>
      </w:r>
    </w:p>
    <w:p w14:paraId="79E54A09" w14:textId="77777777" w:rsidR="00D55E73" w:rsidRPr="00926429" w:rsidRDefault="00000000" w:rsidP="00E34EBB">
      <w:pPr>
        <w:autoSpaceDE w:val="0"/>
        <w:autoSpaceDN w:val="0"/>
        <w:adjustRightInd w:val="0"/>
        <w:spacing w:after="0" w:line="360" w:lineRule="auto"/>
        <w:ind w:left="567" w:hanging="567"/>
        <w:rPr>
          <w:rFonts w:ascii="Times New Roman" w:hAnsi="Times New Roman" w:cs="Times New Roman"/>
          <w:sz w:val="24"/>
          <w:szCs w:val="24"/>
        </w:rPr>
      </w:pPr>
      <w:hyperlink r:id="rId112" w:history="1">
        <w:r w:rsidR="00D55E73" w:rsidRPr="00926429">
          <w:rPr>
            <w:rStyle w:val="Hyperlink"/>
            <w:rFonts w:ascii="Times New Roman" w:hAnsi="Times New Roman" w:cs="Times New Roman"/>
            <w:color w:val="auto"/>
            <w:sz w:val="24"/>
            <w:szCs w:val="24"/>
            <w:u w:val="none"/>
          </w:rPr>
          <w:t>https://sites.google.com/site/acusticconsult/ zgomot/</w:t>
        </w:r>
        <w:proofErr w:type="spellStart"/>
        <w:r w:rsidR="00D55E73" w:rsidRPr="00926429">
          <w:rPr>
            <w:rStyle w:val="Hyperlink"/>
            <w:rFonts w:ascii="Times New Roman" w:hAnsi="Times New Roman" w:cs="Times New Roman"/>
            <w:color w:val="auto"/>
            <w:sz w:val="24"/>
            <w:szCs w:val="24"/>
            <w:u w:val="none"/>
          </w:rPr>
          <w:t>legislatie</w:t>
        </w:r>
        <w:proofErr w:type="spellEnd"/>
      </w:hyperlink>
    </w:p>
    <w:p w14:paraId="6C563879"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http://www.anpm.ro/</w:t>
      </w:r>
    </w:p>
    <w:p w14:paraId="10BAE833" w14:textId="17DE01A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http://www.mmediu.ro</w:t>
      </w:r>
    </w:p>
    <w:p w14:paraId="6D6AAE9D"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http://www.portofconstantza.com/apmc/ </w:t>
      </w:r>
    </w:p>
    <w:p w14:paraId="30B99ED1"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http://www.technofysica.nl  </w:t>
      </w:r>
    </w:p>
    <w:p w14:paraId="5C0E9369"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http://www.turbidity-measurement.org/turbidity.html</w:t>
      </w:r>
    </w:p>
    <w:p w14:paraId="363A1B08" w14:textId="7FCEF358"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http://www.</w:t>
      </w:r>
      <w:r w:rsidR="00EB7A41">
        <w:rPr>
          <w:rFonts w:ascii="Times New Roman" w:hAnsi="Times New Roman" w:cs="Times New Roman"/>
          <w:sz w:val="24"/>
          <w:szCs w:val="24"/>
        </w:rPr>
        <w:t>b</w:t>
      </w:r>
      <w:r w:rsidRPr="00926429">
        <w:rPr>
          <w:rFonts w:ascii="Times New Roman" w:hAnsi="Times New Roman" w:cs="Times New Roman"/>
          <w:sz w:val="24"/>
          <w:szCs w:val="24"/>
        </w:rPr>
        <w:t>oskalis.com/</w:t>
      </w:r>
      <w:r w:rsidRPr="00926429">
        <w:rPr>
          <w:rFonts w:ascii="Times New Roman" w:hAnsi="Times New Roman" w:cs="Times New Roman"/>
          <w:sz w:val="24"/>
          <w:szCs w:val="24"/>
        </w:rPr>
        <w:tab/>
      </w:r>
    </w:p>
    <w:p w14:paraId="6E2BCD5B"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https://www.marinetraffic.com </w:t>
      </w:r>
    </w:p>
    <w:p w14:paraId="3826886C" w14:textId="394C6247" w:rsidR="005B2B1C" w:rsidRDefault="005B2B1C" w:rsidP="00E34EBB">
      <w:pPr>
        <w:autoSpaceDE w:val="0"/>
        <w:autoSpaceDN w:val="0"/>
        <w:adjustRightInd w:val="0"/>
        <w:spacing w:after="0" w:line="360" w:lineRule="auto"/>
        <w:ind w:left="567" w:hanging="567"/>
        <w:rPr>
          <w:rFonts w:ascii="Times New Roman" w:hAnsi="Times New Roman" w:cs="Times New Roman"/>
          <w:sz w:val="24"/>
          <w:szCs w:val="24"/>
        </w:rPr>
      </w:pPr>
      <w:r w:rsidRPr="00B71897">
        <w:rPr>
          <w:rFonts w:ascii="Times New Roman" w:hAnsi="Times New Roman" w:cs="Times New Roman"/>
          <w:sz w:val="24"/>
          <w:szCs w:val="24"/>
        </w:rPr>
        <w:t>https://www.dredgepoint.org</w:t>
      </w:r>
    </w:p>
    <w:p w14:paraId="217218E4" w14:textId="1D3FEAFC"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https://www.meted.ucar.edu/</w:t>
      </w:r>
    </w:p>
    <w:p w14:paraId="3131ADFC"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https://www.keywordsking.com</w:t>
      </w:r>
    </w:p>
    <w:p w14:paraId="59EC5724" w14:textId="77777777" w:rsidR="00E162EE" w:rsidRPr="00926429" w:rsidRDefault="00E162EE" w:rsidP="00E34EBB">
      <w:pPr>
        <w:autoSpaceDE w:val="0"/>
        <w:autoSpaceDN w:val="0"/>
        <w:adjustRightInd w:val="0"/>
        <w:spacing w:after="0" w:line="360" w:lineRule="auto"/>
        <w:ind w:left="567" w:hanging="567"/>
        <w:rPr>
          <w:rFonts w:ascii="Times New Roman" w:hAnsi="Times New Roman" w:cs="Times New Roman"/>
          <w:sz w:val="24"/>
          <w:szCs w:val="24"/>
        </w:rPr>
      </w:pPr>
      <w:r w:rsidRPr="00926429">
        <w:rPr>
          <w:rFonts w:ascii="Times New Roman" w:hAnsi="Times New Roman" w:cs="Times New Roman"/>
          <w:sz w:val="24"/>
          <w:szCs w:val="24"/>
        </w:rPr>
        <w:t xml:space="preserve">https://www.sandandgravel.com  </w:t>
      </w:r>
    </w:p>
    <w:p w14:paraId="5AD7DB90" w14:textId="77777777" w:rsidR="00857352" w:rsidRPr="00926429" w:rsidRDefault="00BB01B9" w:rsidP="00E34EBB">
      <w:pPr>
        <w:autoSpaceDE w:val="0"/>
        <w:autoSpaceDN w:val="0"/>
        <w:adjustRightInd w:val="0"/>
        <w:spacing w:after="0" w:line="360" w:lineRule="auto"/>
        <w:ind w:firstLine="0"/>
        <w:rPr>
          <w:rFonts w:ascii="Times New Roman" w:hAnsi="Times New Roman" w:cs="Times New Roman"/>
          <w:sz w:val="24"/>
          <w:szCs w:val="24"/>
        </w:rPr>
      </w:pPr>
      <w:r w:rsidRPr="00926429">
        <w:rPr>
          <w:rFonts w:ascii="Times New Roman" w:hAnsi="Times New Roman" w:cs="Times New Roman"/>
          <w:sz w:val="24"/>
          <w:szCs w:val="24"/>
        </w:rPr>
        <w:t>http://www.rmri.ro</w:t>
      </w:r>
    </w:p>
    <w:p w14:paraId="260F1B33" w14:textId="77777777" w:rsidR="00857352" w:rsidRPr="00926429" w:rsidRDefault="00857352" w:rsidP="00E34EBB">
      <w:pPr>
        <w:spacing w:after="0" w:line="360" w:lineRule="auto"/>
        <w:rPr>
          <w:rFonts w:ascii="Times New Roman" w:hAnsi="Times New Roman" w:cs="Times New Roman"/>
          <w:sz w:val="24"/>
          <w:szCs w:val="24"/>
        </w:rPr>
      </w:pPr>
    </w:p>
    <w:p w14:paraId="6FED46AB" w14:textId="117185D6" w:rsidR="0091318D" w:rsidRPr="009D06BA" w:rsidRDefault="00857352" w:rsidP="00155E30">
      <w:pPr>
        <w:rPr>
          <w:rFonts w:ascii="Times New Roman" w:hAnsi="Times New Roman" w:cs="Times New Roman"/>
        </w:rPr>
      </w:pPr>
      <w:r w:rsidRPr="009D06BA">
        <w:rPr>
          <w:rFonts w:ascii="Times New Roman" w:hAnsi="Times New Roman" w:cs="Times New Roman"/>
          <w:b/>
          <w:sz w:val="24"/>
          <w:szCs w:val="24"/>
        </w:rPr>
        <w:t xml:space="preserve"> </w:t>
      </w:r>
    </w:p>
    <w:p w14:paraId="7CBD0780" w14:textId="77777777" w:rsidR="001066E0" w:rsidRPr="009D06BA" w:rsidRDefault="001066E0" w:rsidP="00857352">
      <w:pPr>
        <w:rPr>
          <w:rFonts w:ascii="Times New Roman" w:hAnsi="Times New Roman" w:cs="Times New Roman"/>
        </w:rPr>
      </w:pPr>
    </w:p>
    <w:p w14:paraId="413DC4B1" w14:textId="63EE2449" w:rsidR="00155E30" w:rsidRPr="00155E30" w:rsidRDefault="00155E30" w:rsidP="00155E30">
      <w:r w:rsidRPr="00155E30">
        <w:rPr>
          <w:noProof/>
        </w:rPr>
        <w:lastRenderedPageBreak/>
        <w:drawing>
          <wp:inline distT="0" distB="0" distL="0" distR="0" wp14:anchorId="04D58F3D" wp14:editId="426CD32C">
            <wp:extent cx="5917565" cy="8357235"/>
            <wp:effectExtent l="0" t="0" r="6985" b="5715"/>
            <wp:docPr id="66708511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17565" cy="8357235"/>
                    </a:xfrm>
                    <a:prstGeom prst="rect">
                      <a:avLst/>
                    </a:prstGeom>
                    <a:noFill/>
                    <a:ln>
                      <a:noFill/>
                    </a:ln>
                  </pic:spPr>
                </pic:pic>
              </a:graphicData>
            </a:graphic>
          </wp:inline>
        </w:drawing>
      </w:r>
    </w:p>
    <w:tbl>
      <w:tblPr>
        <w:tblW w:w="9930" w:type="dxa"/>
        <w:tblInd w:w="-34" w:type="dxa"/>
        <w:tblLayout w:type="fixed"/>
        <w:tblCellMar>
          <w:left w:w="0" w:type="dxa"/>
          <w:right w:w="0" w:type="dxa"/>
        </w:tblCellMar>
        <w:tblLook w:val="0000" w:firstRow="0" w:lastRow="0" w:firstColumn="0" w:lastColumn="0" w:noHBand="0" w:noVBand="0"/>
      </w:tblPr>
      <w:tblGrid>
        <w:gridCol w:w="3022"/>
        <w:gridCol w:w="3273"/>
        <w:gridCol w:w="2069"/>
        <w:gridCol w:w="1342"/>
        <w:gridCol w:w="224"/>
      </w:tblGrid>
      <w:tr w:rsidR="00155E30" w:rsidRPr="00155E30" w14:paraId="2B73384A" w14:textId="77777777" w:rsidTr="00033BDF">
        <w:tc>
          <w:tcPr>
            <w:tcW w:w="3022" w:type="dxa"/>
            <w:shd w:val="clear" w:color="auto" w:fill="auto"/>
            <w:tcMar>
              <w:left w:w="108" w:type="dxa"/>
              <w:right w:w="108" w:type="dxa"/>
            </w:tcMar>
          </w:tcPr>
          <w:p w14:paraId="109D7A9B" w14:textId="4FB2FE9D"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noProof/>
                <w:sz w:val="20"/>
                <w:szCs w:val="20"/>
              </w:rPr>
              <w:lastRenderedPageBreak/>
              <w:drawing>
                <wp:anchor distT="0" distB="0" distL="0" distR="0" simplePos="0" relativeHeight="251661312" behindDoc="0" locked="0" layoutInCell="1" allowOverlap="1" wp14:anchorId="360D37DD" wp14:editId="4D5BA418">
                  <wp:simplePos x="0" y="0"/>
                  <wp:positionH relativeFrom="column">
                    <wp:posOffset>357505</wp:posOffset>
                  </wp:positionH>
                  <wp:positionV relativeFrom="paragraph">
                    <wp:posOffset>40005</wp:posOffset>
                  </wp:positionV>
                  <wp:extent cx="828040" cy="454660"/>
                  <wp:effectExtent l="0" t="0" r="0" b="2540"/>
                  <wp:wrapTopAndBottom/>
                  <wp:docPr id="36737766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l="-76" t="-139" r="-76" b="-139"/>
                          <a:stretch>
                            <a:fillRect/>
                          </a:stretch>
                        </pic:blipFill>
                        <pic:spPr bwMode="auto">
                          <a:xfrm>
                            <a:off x="0" y="0"/>
                            <a:ext cx="828040" cy="454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E0BDF">
              <w:rPr>
                <w:rFonts w:ascii="Times New Roman" w:hAnsi="Times New Roman" w:cs="Times New Roman"/>
                <w:sz w:val="20"/>
                <w:szCs w:val="20"/>
              </w:rPr>
              <w:t xml:space="preserve">                                                                              </w:t>
            </w:r>
          </w:p>
          <w:p w14:paraId="04753D9E" w14:textId="77777777" w:rsidR="00155E30" w:rsidRPr="00CE0BDF" w:rsidRDefault="00155E30" w:rsidP="00155E30">
            <w:pPr>
              <w:rPr>
                <w:rFonts w:ascii="Times New Roman" w:hAnsi="Times New Roman" w:cs="Times New Roman"/>
                <w:sz w:val="20"/>
                <w:szCs w:val="20"/>
              </w:rPr>
            </w:pPr>
          </w:p>
          <w:p w14:paraId="20C97772" w14:textId="77777777" w:rsidR="00155E30" w:rsidRPr="00CE0BDF" w:rsidRDefault="00155E30" w:rsidP="00DC40E8">
            <w:pPr>
              <w:ind w:firstLine="0"/>
              <w:rPr>
                <w:rFonts w:ascii="Times New Roman" w:hAnsi="Times New Roman" w:cs="Times New Roman"/>
                <w:b/>
                <w:bCs/>
                <w:sz w:val="24"/>
                <w:szCs w:val="24"/>
              </w:rPr>
            </w:pPr>
            <w:r w:rsidRPr="00CE0BDF">
              <w:rPr>
                <w:rFonts w:ascii="Times New Roman" w:hAnsi="Times New Roman" w:cs="Times New Roman"/>
                <w:b/>
                <w:bCs/>
                <w:sz w:val="24"/>
                <w:szCs w:val="24"/>
              </w:rPr>
              <w:t>CURRICULUM VITAE</w:t>
            </w:r>
          </w:p>
          <w:p w14:paraId="6BF807DC" w14:textId="77777777" w:rsidR="00155E30" w:rsidRPr="00CE0BDF" w:rsidRDefault="00155E30" w:rsidP="00155E30">
            <w:pPr>
              <w:rPr>
                <w:rFonts w:ascii="Times New Roman" w:hAnsi="Times New Roman" w:cs="Times New Roman"/>
                <w:sz w:val="20"/>
                <w:szCs w:val="20"/>
              </w:rPr>
            </w:pPr>
          </w:p>
        </w:tc>
        <w:tc>
          <w:tcPr>
            <w:tcW w:w="6684" w:type="dxa"/>
            <w:gridSpan w:val="3"/>
            <w:shd w:val="clear" w:color="auto" w:fill="auto"/>
            <w:tcMar>
              <w:left w:w="108" w:type="dxa"/>
              <w:right w:w="108" w:type="dxa"/>
            </w:tcMar>
          </w:tcPr>
          <w:p w14:paraId="25526CA6" w14:textId="77777777" w:rsidR="00155E30" w:rsidRPr="00CE0BDF" w:rsidRDefault="00155E30" w:rsidP="00155E30">
            <w:pPr>
              <w:rPr>
                <w:rFonts w:ascii="Times New Roman" w:hAnsi="Times New Roman" w:cs="Times New Roman"/>
                <w:sz w:val="20"/>
                <w:szCs w:val="20"/>
              </w:rPr>
            </w:pPr>
          </w:p>
          <w:p w14:paraId="661EDB2B" w14:textId="6D87E3D3"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noProof/>
                <w:sz w:val="20"/>
                <w:szCs w:val="20"/>
              </w:rPr>
              <w:drawing>
                <wp:inline distT="0" distB="0" distL="0" distR="0" wp14:anchorId="0FE4BD4D" wp14:editId="74A809AB">
                  <wp:extent cx="1400810" cy="791210"/>
                  <wp:effectExtent l="0" t="0" r="8890" b="8890"/>
                  <wp:docPr id="134001457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l="-44" t="-79" r="-44" b="-79"/>
                          <a:stretch>
                            <a:fillRect/>
                          </a:stretch>
                        </pic:blipFill>
                        <pic:spPr bwMode="auto">
                          <a:xfrm>
                            <a:off x="0" y="0"/>
                            <a:ext cx="1400810" cy="791210"/>
                          </a:xfrm>
                          <a:prstGeom prst="rect">
                            <a:avLst/>
                          </a:prstGeom>
                          <a:solidFill>
                            <a:srgbClr val="FFFFFF"/>
                          </a:solidFill>
                          <a:ln>
                            <a:noFill/>
                          </a:ln>
                        </pic:spPr>
                      </pic:pic>
                    </a:graphicData>
                  </a:graphic>
                </wp:inline>
              </w:drawing>
            </w:r>
          </w:p>
        </w:tc>
        <w:tc>
          <w:tcPr>
            <w:tcW w:w="224" w:type="dxa"/>
            <w:shd w:val="clear" w:color="auto" w:fill="auto"/>
          </w:tcPr>
          <w:p w14:paraId="48CAE9AC" w14:textId="77777777" w:rsidR="00155E30" w:rsidRPr="00155E30" w:rsidRDefault="00155E30" w:rsidP="00155E30"/>
        </w:tc>
      </w:tr>
      <w:tr w:rsidR="00155E30" w:rsidRPr="00155E30" w14:paraId="14E4CA34" w14:textId="77777777" w:rsidTr="00033BDF">
        <w:tc>
          <w:tcPr>
            <w:tcW w:w="3022" w:type="dxa"/>
            <w:shd w:val="clear" w:color="auto" w:fill="auto"/>
            <w:tcMar>
              <w:left w:w="108" w:type="dxa"/>
              <w:right w:w="108" w:type="dxa"/>
            </w:tcMar>
          </w:tcPr>
          <w:p w14:paraId="7E432953" w14:textId="77777777" w:rsidR="00155E30" w:rsidRPr="00CE0BDF" w:rsidRDefault="00155E30" w:rsidP="00155E30">
            <w:pPr>
              <w:rPr>
                <w:rFonts w:ascii="Times New Roman" w:hAnsi="Times New Roman" w:cs="Times New Roman"/>
                <w:sz w:val="20"/>
                <w:szCs w:val="20"/>
              </w:rPr>
            </w:pPr>
            <w:proofErr w:type="spellStart"/>
            <w:r w:rsidRPr="00CE0BDF">
              <w:rPr>
                <w:rFonts w:ascii="Times New Roman" w:hAnsi="Times New Roman" w:cs="Times New Roman"/>
                <w:sz w:val="20"/>
                <w:szCs w:val="20"/>
              </w:rPr>
              <w:t>Informaţii</w:t>
            </w:r>
            <w:proofErr w:type="spellEnd"/>
            <w:r w:rsidRPr="00CE0BDF">
              <w:rPr>
                <w:rFonts w:ascii="Times New Roman" w:hAnsi="Times New Roman" w:cs="Times New Roman"/>
                <w:sz w:val="20"/>
                <w:szCs w:val="20"/>
              </w:rPr>
              <w:t xml:space="preserve"> personale</w:t>
            </w:r>
          </w:p>
        </w:tc>
        <w:tc>
          <w:tcPr>
            <w:tcW w:w="6684" w:type="dxa"/>
            <w:gridSpan w:val="3"/>
            <w:shd w:val="clear" w:color="auto" w:fill="auto"/>
            <w:tcMar>
              <w:left w:w="108" w:type="dxa"/>
              <w:right w:w="108" w:type="dxa"/>
            </w:tcMar>
          </w:tcPr>
          <w:p w14:paraId="71954910" w14:textId="77777777" w:rsidR="00155E30" w:rsidRPr="00CE0BDF" w:rsidRDefault="00155E30" w:rsidP="00155E30">
            <w:pPr>
              <w:rPr>
                <w:rFonts w:ascii="Times New Roman" w:hAnsi="Times New Roman" w:cs="Times New Roman"/>
                <w:sz w:val="20"/>
                <w:szCs w:val="20"/>
              </w:rPr>
            </w:pPr>
          </w:p>
        </w:tc>
        <w:tc>
          <w:tcPr>
            <w:tcW w:w="224" w:type="dxa"/>
            <w:shd w:val="clear" w:color="auto" w:fill="auto"/>
          </w:tcPr>
          <w:p w14:paraId="0720EB05" w14:textId="77777777" w:rsidR="00155E30" w:rsidRPr="00155E30" w:rsidRDefault="00155E30" w:rsidP="00155E30"/>
        </w:tc>
      </w:tr>
      <w:tr w:rsidR="00155E30" w:rsidRPr="00155E30" w14:paraId="6AC54F13" w14:textId="77777777" w:rsidTr="00033BDF">
        <w:tc>
          <w:tcPr>
            <w:tcW w:w="3022" w:type="dxa"/>
            <w:shd w:val="clear" w:color="auto" w:fill="auto"/>
            <w:tcMar>
              <w:left w:w="108" w:type="dxa"/>
              <w:right w:w="108" w:type="dxa"/>
            </w:tcMar>
          </w:tcPr>
          <w:p w14:paraId="282DE6E3"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Nume / Prenume</w:t>
            </w:r>
          </w:p>
        </w:tc>
        <w:tc>
          <w:tcPr>
            <w:tcW w:w="6684" w:type="dxa"/>
            <w:gridSpan w:val="3"/>
            <w:shd w:val="clear" w:color="auto" w:fill="auto"/>
            <w:tcMar>
              <w:left w:w="108" w:type="dxa"/>
              <w:right w:w="108" w:type="dxa"/>
            </w:tcMar>
          </w:tcPr>
          <w:p w14:paraId="03FF5C93" w14:textId="77777777" w:rsidR="00155E30" w:rsidRPr="00B8420A" w:rsidRDefault="00155E30" w:rsidP="00155E30">
            <w:pPr>
              <w:rPr>
                <w:rFonts w:ascii="Times New Roman" w:hAnsi="Times New Roman" w:cs="Times New Roman"/>
                <w:b/>
                <w:bCs/>
                <w:sz w:val="20"/>
                <w:szCs w:val="20"/>
              </w:rPr>
            </w:pPr>
            <w:r w:rsidRPr="00B8420A">
              <w:rPr>
                <w:rFonts w:ascii="Times New Roman" w:hAnsi="Times New Roman" w:cs="Times New Roman"/>
                <w:b/>
                <w:bCs/>
                <w:sz w:val="20"/>
                <w:szCs w:val="20"/>
              </w:rPr>
              <w:t>FĂGĂRAȘ MARIUS MIRODON</w:t>
            </w:r>
          </w:p>
        </w:tc>
        <w:tc>
          <w:tcPr>
            <w:tcW w:w="224" w:type="dxa"/>
            <w:shd w:val="clear" w:color="auto" w:fill="auto"/>
          </w:tcPr>
          <w:p w14:paraId="768F192A" w14:textId="77777777" w:rsidR="00155E30" w:rsidRPr="00155E30" w:rsidRDefault="00155E30" w:rsidP="00155E30"/>
        </w:tc>
      </w:tr>
      <w:tr w:rsidR="00155E30" w:rsidRPr="00155E30" w14:paraId="7ED71584" w14:textId="77777777" w:rsidTr="00033BDF">
        <w:tc>
          <w:tcPr>
            <w:tcW w:w="3022" w:type="dxa"/>
            <w:shd w:val="clear" w:color="auto" w:fill="auto"/>
            <w:tcMar>
              <w:left w:w="108" w:type="dxa"/>
              <w:right w:w="108" w:type="dxa"/>
            </w:tcMar>
          </w:tcPr>
          <w:p w14:paraId="2E777E9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Adresă</w:t>
            </w:r>
          </w:p>
        </w:tc>
        <w:tc>
          <w:tcPr>
            <w:tcW w:w="6684" w:type="dxa"/>
            <w:gridSpan w:val="3"/>
            <w:shd w:val="clear" w:color="auto" w:fill="auto"/>
            <w:tcMar>
              <w:left w:w="108" w:type="dxa"/>
              <w:right w:w="108" w:type="dxa"/>
            </w:tcMar>
          </w:tcPr>
          <w:p w14:paraId="394150D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Constanța, România</w:t>
            </w:r>
          </w:p>
        </w:tc>
        <w:tc>
          <w:tcPr>
            <w:tcW w:w="224" w:type="dxa"/>
            <w:shd w:val="clear" w:color="auto" w:fill="auto"/>
          </w:tcPr>
          <w:p w14:paraId="19C6E8A1" w14:textId="77777777" w:rsidR="00155E30" w:rsidRPr="00155E30" w:rsidRDefault="00155E30" w:rsidP="00155E30"/>
        </w:tc>
      </w:tr>
      <w:tr w:rsidR="00155E30" w:rsidRPr="00155E30" w14:paraId="57E7E615" w14:textId="77777777" w:rsidTr="00033BDF">
        <w:tc>
          <w:tcPr>
            <w:tcW w:w="3022" w:type="dxa"/>
            <w:shd w:val="clear" w:color="auto" w:fill="auto"/>
            <w:tcMar>
              <w:left w:w="108" w:type="dxa"/>
              <w:right w:w="108" w:type="dxa"/>
            </w:tcMar>
          </w:tcPr>
          <w:p w14:paraId="1C616F8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Telefon</w:t>
            </w:r>
          </w:p>
        </w:tc>
        <w:tc>
          <w:tcPr>
            <w:tcW w:w="3273" w:type="dxa"/>
            <w:shd w:val="clear" w:color="auto" w:fill="auto"/>
            <w:tcMar>
              <w:left w:w="108" w:type="dxa"/>
              <w:right w:w="108" w:type="dxa"/>
            </w:tcMar>
          </w:tcPr>
          <w:p w14:paraId="61004A3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+40745146899</w:t>
            </w:r>
          </w:p>
        </w:tc>
        <w:tc>
          <w:tcPr>
            <w:tcW w:w="2069" w:type="dxa"/>
            <w:shd w:val="clear" w:color="auto" w:fill="auto"/>
            <w:tcMar>
              <w:left w:w="108" w:type="dxa"/>
              <w:right w:w="108" w:type="dxa"/>
            </w:tcMar>
          </w:tcPr>
          <w:p w14:paraId="632BCDFC" w14:textId="77777777" w:rsidR="00155E30" w:rsidRPr="00CE0BDF" w:rsidRDefault="00155E30" w:rsidP="00155E30">
            <w:pPr>
              <w:rPr>
                <w:rFonts w:ascii="Times New Roman" w:hAnsi="Times New Roman" w:cs="Times New Roman"/>
                <w:sz w:val="20"/>
                <w:szCs w:val="20"/>
              </w:rPr>
            </w:pPr>
          </w:p>
        </w:tc>
        <w:tc>
          <w:tcPr>
            <w:tcW w:w="1342" w:type="dxa"/>
            <w:shd w:val="clear" w:color="auto" w:fill="auto"/>
            <w:tcMar>
              <w:left w:w="108" w:type="dxa"/>
              <w:right w:w="108" w:type="dxa"/>
            </w:tcMar>
          </w:tcPr>
          <w:p w14:paraId="228A2A9E" w14:textId="77777777" w:rsidR="00155E30" w:rsidRPr="00CE0BDF" w:rsidRDefault="00155E30" w:rsidP="00155E30">
            <w:pPr>
              <w:rPr>
                <w:rFonts w:ascii="Times New Roman" w:hAnsi="Times New Roman" w:cs="Times New Roman"/>
                <w:sz w:val="20"/>
                <w:szCs w:val="20"/>
              </w:rPr>
            </w:pPr>
          </w:p>
        </w:tc>
        <w:tc>
          <w:tcPr>
            <w:tcW w:w="224" w:type="dxa"/>
            <w:shd w:val="clear" w:color="auto" w:fill="auto"/>
          </w:tcPr>
          <w:p w14:paraId="2991C2B8" w14:textId="77777777" w:rsidR="00155E30" w:rsidRPr="00155E30" w:rsidRDefault="00155E30" w:rsidP="00155E30"/>
        </w:tc>
      </w:tr>
      <w:tr w:rsidR="00155E30" w:rsidRPr="00155E30" w14:paraId="12D4317E" w14:textId="77777777" w:rsidTr="00033BDF">
        <w:tc>
          <w:tcPr>
            <w:tcW w:w="3022" w:type="dxa"/>
            <w:shd w:val="clear" w:color="auto" w:fill="auto"/>
            <w:tcMar>
              <w:left w:w="108" w:type="dxa"/>
              <w:right w:w="108" w:type="dxa"/>
            </w:tcMar>
          </w:tcPr>
          <w:p w14:paraId="76729A4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Fax</w:t>
            </w:r>
          </w:p>
        </w:tc>
        <w:tc>
          <w:tcPr>
            <w:tcW w:w="6684" w:type="dxa"/>
            <w:gridSpan w:val="3"/>
            <w:shd w:val="clear" w:color="auto" w:fill="auto"/>
            <w:tcMar>
              <w:left w:w="108" w:type="dxa"/>
              <w:right w:w="108" w:type="dxa"/>
            </w:tcMar>
          </w:tcPr>
          <w:p w14:paraId="2595902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+40241605005</w:t>
            </w:r>
          </w:p>
        </w:tc>
        <w:tc>
          <w:tcPr>
            <w:tcW w:w="224" w:type="dxa"/>
            <w:shd w:val="clear" w:color="auto" w:fill="auto"/>
          </w:tcPr>
          <w:p w14:paraId="75C7F378" w14:textId="77777777" w:rsidR="00155E30" w:rsidRPr="00155E30" w:rsidRDefault="00155E30" w:rsidP="00155E30"/>
        </w:tc>
      </w:tr>
      <w:tr w:rsidR="00155E30" w:rsidRPr="00155E30" w14:paraId="4AE254BF" w14:textId="77777777" w:rsidTr="00033BDF">
        <w:tc>
          <w:tcPr>
            <w:tcW w:w="3022" w:type="dxa"/>
            <w:shd w:val="clear" w:color="auto" w:fill="auto"/>
            <w:tcMar>
              <w:left w:w="108" w:type="dxa"/>
              <w:right w:w="108" w:type="dxa"/>
            </w:tcMar>
          </w:tcPr>
          <w:p w14:paraId="717B5BA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E-mail(uri)</w:t>
            </w:r>
          </w:p>
        </w:tc>
        <w:tc>
          <w:tcPr>
            <w:tcW w:w="6684" w:type="dxa"/>
            <w:gridSpan w:val="3"/>
            <w:shd w:val="clear" w:color="auto" w:fill="auto"/>
            <w:tcMar>
              <w:left w:w="108" w:type="dxa"/>
              <w:right w:w="108" w:type="dxa"/>
            </w:tcMar>
          </w:tcPr>
          <w:p w14:paraId="24780E4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marius.fagaras@univ-ovidius.ro, </w:t>
            </w:r>
            <w:hyperlink r:id="rId116" w:history="1">
              <w:r w:rsidRPr="00CE0BDF">
                <w:rPr>
                  <w:rFonts w:ascii="Times New Roman" w:hAnsi="Times New Roman" w:cs="Times New Roman"/>
                  <w:sz w:val="20"/>
                  <w:szCs w:val="20"/>
                </w:rPr>
                <w:t>marius_fagaras@yahoo.com</w:t>
              </w:r>
            </w:hyperlink>
            <w:r w:rsidRPr="00CE0BDF">
              <w:rPr>
                <w:rFonts w:ascii="Times New Roman" w:hAnsi="Times New Roman" w:cs="Times New Roman"/>
                <w:sz w:val="20"/>
                <w:szCs w:val="20"/>
              </w:rPr>
              <w:t xml:space="preserve"> </w:t>
            </w:r>
          </w:p>
        </w:tc>
        <w:tc>
          <w:tcPr>
            <w:tcW w:w="224" w:type="dxa"/>
            <w:shd w:val="clear" w:color="auto" w:fill="auto"/>
          </w:tcPr>
          <w:p w14:paraId="2CC98AE6" w14:textId="77777777" w:rsidR="00155E30" w:rsidRPr="00155E30" w:rsidRDefault="00155E30" w:rsidP="00155E30"/>
        </w:tc>
      </w:tr>
      <w:tr w:rsidR="00155E30" w:rsidRPr="00155E30" w14:paraId="5FCA113C" w14:textId="77777777" w:rsidTr="00033BDF">
        <w:tc>
          <w:tcPr>
            <w:tcW w:w="3022" w:type="dxa"/>
            <w:shd w:val="clear" w:color="auto" w:fill="auto"/>
            <w:tcMar>
              <w:left w:w="108" w:type="dxa"/>
              <w:right w:w="108" w:type="dxa"/>
            </w:tcMar>
          </w:tcPr>
          <w:p w14:paraId="67DA1041" w14:textId="77777777" w:rsidR="00155E30" w:rsidRPr="00CE0BDF" w:rsidRDefault="00155E30" w:rsidP="00155E30">
            <w:pPr>
              <w:rPr>
                <w:rFonts w:ascii="Times New Roman" w:hAnsi="Times New Roman" w:cs="Times New Roman"/>
                <w:sz w:val="20"/>
                <w:szCs w:val="20"/>
              </w:rPr>
            </w:pPr>
            <w:proofErr w:type="spellStart"/>
            <w:r w:rsidRPr="00CE0BDF">
              <w:rPr>
                <w:rFonts w:ascii="Times New Roman" w:hAnsi="Times New Roman" w:cs="Times New Roman"/>
                <w:sz w:val="20"/>
                <w:szCs w:val="20"/>
              </w:rPr>
              <w:t>Naţionalitate</w:t>
            </w:r>
            <w:proofErr w:type="spellEnd"/>
          </w:p>
        </w:tc>
        <w:tc>
          <w:tcPr>
            <w:tcW w:w="6684" w:type="dxa"/>
            <w:gridSpan w:val="3"/>
            <w:shd w:val="clear" w:color="auto" w:fill="auto"/>
            <w:tcMar>
              <w:left w:w="108" w:type="dxa"/>
              <w:right w:w="108" w:type="dxa"/>
            </w:tcMar>
          </w:tcPr>
          <w:p w14:paraId="33AE8AE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română</w:t>
            </w:r>
          </w:p>
        </w:tc>
        <w:tc>
          <w:tcPr>
            <w:tcW w:w="224" w:type="dxa"/>
            <w:shd w:val="clear" w:color="auto" w:fill="auto"/>
          </w:tcPr>
          <w:p w14:paraId="4A1341A4" w14:textId="77777777" w:rsidR="00155E30" w:rsidRPr="00155E30" w:rsidRDefault="00155E30" w:rsidP="00155E30"/>
        </w:tc>
      </w:tr>
      <w:tr w:rsidR="00155E30" w:rsidRPr="00155E30" w14:paraId="04846BA3" w14:textId="77777777" w:rsidTr="00033BDF">
        <w:tc>
          <w:tcPr>
            <w:tcW w:w="3022" w:type="dxa"/>
            <w:shd w:val="clear" w:color="auto" w:fill="auto"/>
            <w:tcMar>
              <w:left w:w="108" w:type="dxa"/>
              <w:right w:w="108" w:type="dxa"/>
            </w:tcMar>
          </w:tcPr>
          <w:p w14:paraId="660410C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Data </w:t>
            </w:r>
            <w:proofErr w:type="spellStart"/>
            <w:r w:rsidRPr="00CE0BDF">
              <w:rPr>
                <w:rFonts w:ascii="Times New Roman" w:hAnsi="Times New Roman" w:cs="Times New Roman"/>
                <w:sz w:val="20"/>
                <w:szCs w:val="20"/>
              </w:rPr>
              <w:t>naşterii</w:t>
            </w:r>
            <w:proofErr w:type="spellEnd"/>
          </w:p>
        </w:tc>
        <w:tc>
          <w:tcPr>
            <w:tcW w:w="6684" w:type="dxa"/>
            <w:gridSpan w:val="3"/>
            <w:shd w:val="clear" w:color="auto" w:fill="auto"/>
            <w:tcMar>
              <w:left w:w="108" w:type="dxa"/>
              <w:right w:w="108" w:type="dxa"/>
            </w:tcMar>
          </w:tcPr>
          <w:p w14:paraId="45045DF0"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20.09.1970</w:t>
            </w:r>
          </w:p>
        </w:tc>
        <w:tc>
          <w:tcPr>
            <w:tcW w:w="224" w:type="dxa"/>
            <w:shd w:val="clear" w:color="auto" w:fill="auto"/>
          </w:tcPr>
          <w:p w14:paraId="53948A24" w14:textId="77777777" w:rsidR="00155E30" w:rsidRPr="00155E30" w:rsidRDefault="00155E30" w:rsidP="00155E30"/>
        </w:tc>
      </w:tr>
      <w:tr w:rsidR="00155E30" w:rsidRPr="00155E30" w14:paraId="621E4951" w14:textId="77777777" w:rsidTr="00033BDF">
        <w:tc>
          <w:tcPr>
            <w:tcW w:w="3022" w:type="dxa"/>
            <w:shd w:val="clear" w:color="auto" w:fill="auto"/>
            <w:tcMar>
              <w:left w:w="108" w:type="dxa"/>
              <w:right w:w="108" w:type="dxa"/>
            </w:tcMar>
          </w:tcPr>
          <w:p w14:paraId="6721F68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Sex</w:t>
            </w:r>
          </w:p>
        </w:tc>
        <w:tc>
          <w:tcPr>
            <w:tcW w:w="6684" w:type="dxa"/>
            <w:gridSpan w:val="3"/>
            <w:shd w:val="clear" w:color="auto" w:fill="auto"/>
            <w:tcMar>
              <w:left w:w="108" w:type="dxa"/>
              <w:right w:w="108" w:type="dxa"/>
            </w:tcMar>
          </w:tcPr>
          <w:p w14:paraId="1CFC4AC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masculin</w:t>
            </w:r>
          </w:p>
        </w:tc>
        <w:tc>
          <w:tcPr>
            <w:tcW w:w="224" w:type="dxa"/>
            <w:shd w:val="clear" w:color="auto" w:fill="auto"/>
          </w:tcPr>
          <w:p w14:paraId="15CC8530" w14:textId="77777777" w:rsidR="00155E30" w:rsidRPr="00155E30" w:rsidRDefault="00155E30" w:rsidP="00155E30"/>
        </w:tc>
      </w:tr>
      <w:tr w:rsidR="00155E30" w:rsidRPr="00155E30" w14:paraId="3B606F4E" w14:textId="77777777" w:rsidTr="00033BDF">
        <w:tc>
          <w:tcPr>
            <w:tcW w:w="3022" w:type="dxa"/>
            <w:shd w:val="clear" w:color="auto" w:fill="auto"/>
            <w:tcMar>
              <w:left w:w="108" w:type="dxa"/>
              <w:right w:w="108" w:type="dxa"/>
            </w:tcMar>
          </w:tcPr>
          <w:p w14:paraId="3EEFA22F" w14:textId="77777777" w:rsidR="00155E30" w:rsidRPr="00CE0BDF" w:rsidRDefault="00155E30" w:rsidP="00CE0BDF">
            <w:pPr>
              <w:ind w:firstLine="0"/>
              <w:jc w:val="left"/>
              <w:rPr>
                <w:rFonts w:ascii="Times New Roman" w:hAnsi="Times New Roman" w:cs="Times New Roman"/>
                <w:sz w:val="20"/>
                <w:szCs w:val="20"/>
              </w:rPr>
            </w:pPr>
            <w:r w:rsidRPr="00CE0BDF">
              <w:rPr>
                <w:rFonts w:ascii="Times New Roman" w:hAnsi="Times New Roman" w:cs="Times New Roman"/>
                <w:sz w:val="20"/>
                <w:szCs w:val="20"/>
              </w:rPr>
              <w:t xml:space="preserve">Numele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adresa angajatorului actual</w:t>
            </w:r>
          </w:p>
          <w:p w14:paraId="13F02B48" w14:textId="77777777" w:rsidR="00CE0BDF" w:rsidRDefault="00CE0BDF" w:rsidP="00CE0BDF">
            <w:pPr>
              <w:ind w:firstLine="0"/>
              <w:jc w:val="left"/>
              <w:rPr>
                <w:rFonts w:ascii="Times New Roman" w:hAnsi="Times New Roman" w:cs="Times New Roman"/>
                <w:sz w:val="20"/>
                <w:szCs w:val="20"/>
              </w:rPr>
            </w:pPr>
          </w:p>
          <w:p w14:paraId="39A95D4F" w14:textId="2EF1F927" w:rsidR="00155E30" w:rsidRPr="00CE0BDF" w:rsidRDefault="00155E30" w:rsidP="00CE0BDF">
            <w:pPr>
              <w:ind w:firstLine="0"/>
              <w:jc w:val="left"/>
              <w:rPr>
                <w:rFonts w:ascii="Times New Roman" w:hAnsi="Times New Roman" w:cs="Times New Roman"/>
                <w:sz w:val="20"/>
                <w:szCs w:val="20"/>
              </w:rPr>
            </w:pPr>
            <w:r w:rsidRPr="00CE0BDF">
              <w:rPr>
                <w:rFonts w:ascii="Times New Roman" w:hAnsi="Times New Roman" w:cs="Times New Roman"/>
                <w:sz w:val="20"/>
                <w:szCs w:val="20"/>
              </w:rPr>
              <w:t>Funcțiile ocupate în prezent</w:t>
            </w:r>
          </w:p>
          <w:p w14:paraId="51996923" w14:textId="77777777" w:rsidR="00155E30" w:rsidRPr="00CE0BDF" w:rsidRDefault="00155E30" w:rsidP="00CE0BDF">
            <w:pPr>
              <w:jc w:val="left"/>
              <w:rPr>
                <w:rFonts w:ascii="Times New Roman" w:hAnsi="Times New Roman" w:cs="Times New Roman"/>
                <w:sz w:val="20"/>
                <w:szCs w:val="20"/>
              </w:rPr>
            </w:pPr>
            <w:proofErr w:type="spellStart"/>
            <w:r w:rsidRPr="00CE0BDF">
              <w:rPr>
                <w:rFonts w:ascii="Times New Roman" w:hAnsi="Times New Roman" w:cs="Times New Roman"/>
                <w:sz w:val="20"/>
                <w:szCs w:val="20"/>
              </w:rPr>
              <w:t>Activităţi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responsabilităţi</w:t>
            </w:r>
            <w:proofErr w:type="spellEnd"/>
            <w:r w:rsidRPr="00CE0BDF">
              <w:rPr>
                <w:rFonts w:ascii="Times New Roman" w:hAnsi="Times New Roman" w:cs="Times New Roman"/>
                <w:sz w:val="20"/>
                <w:szCs w:val="20"/>
              </w:rPr>
              <w:t xml:space="preserve"> principale</w:t>
            </w:r>
          </w:p>
          <w:p w14:paraId="05635203" w14:textId="77777777" w:rsidR="00155E30" w:rsidRPr="00CE0BDF" w:rsidRDefault="00155E30" w:rsidP="00CE0BDF">
            <w:pPr>
              <w:jc w:val="left"/>
              <w:rPr>
                <w:rFonts w:ascii="Times New Roman" w:hAnsi="Times New Roman" w:cs="Times New Roman"/>
                <w:sz w:val="20"/>
                <w:szCs w:val="20"/>
              </w:rPr>
            </w:pPr>
          </w:p>
          <w:p w14:paraId="4E4DFEF4" w14:textId="77777777" w:rsidR="00155E30" w:rsidRPr="00CE0BDF" w:rsidRDefault="00155E30" w:rsidP="00CE0BDF">
            <w:pPr>
              <w:jc w:val="left"/>
              <w:rPr>
                <w:rFonts w:ascii="Times New Roman" w:hAnsi="Times New Roman" w:cs="Times New Roman"/>
                <w:sz w:val="20"/>
                <w:szCs w:val="20"/>
              </w:rPr>
            </w:pPr>
          </w:p>
          <w:p w14:paraId="213AA385" w14:textId="77777777" w:rsidR="00155E30" w:rsidRPr="00CE0BDF" w:rsidRDefault="00155E30" w:rsidP="00CE0BDF">
            <w:pPr>
              <w:jc w:val="left"/>
              <w:rPr>
                <w:rFonts w:ascii="Times New Roman" w:hAnsi="Times New Roman" w:cs="Times New Roman"/>
                <w:sz w:val="20"/>
                <w:szCs w:val="20"/>
              </w:rPr>
            </w:pPr>
          </w:p>
          <w:p w14:paraId="619FE6BA" w14:textId="77777777" w:rsidR="00155E30" w:rsidRPr="00CE0BDF" w:rsidRDefault="00155E30" w:rsidP="00CE0BDF">
            <w:pPr>
              <w:jc w:val="left"/>
              <w:rPr>
                <w:rFonts w:ascii="Times New Roman" w:hAnsi="Times New Roman" w:cs="Times New Roman"/>
                <w:sz w:val="20"/>
                <w:szCs w:val="20"/>
              </w:rPr>
            </w:pPr>
          </w:p>
          <w:p w14:paraId="4E635D5D" w14:textId="77777777" w:rsidR="00155E30" w:rsidRPr="00CE0BDF" w:rsidRDefault="00155E30" w:rsidP="00CE0BDF">
            <w:pPr>
              <w:jc w:val="left"/>
              <w:rPr>
                <w:rFonts w:ascii="Times New Roman" w:hAnsi="Times New Roman" w:cs="Times New Roman"/>
                <w:sz w:val="20"/>
                <w:szCs w:val="20"/>
              </w:rPr>
            </w:pPr>
          </w:p>
          <w:p w14:paraId="550192EC" w14:textId="77777777" w:rsidR="00155E30" w:rsidRPr="00CE0BDF" w:rsidRDefault="00155E30" w:rsidP="00CE0BDF">
            <w:pPr>
              <w:jc w:val="left"/>
              <w:rPr>
                <w:rFonts w:ascii="Times New Roman" w:hAnsi="Times New Roman" w:cs="Times New Roman"/>
                <w:sz w:val="20"/>
                <w:szCs w:val="20"/>
              </w:rPr>
            </w:pPr>
          </w:p>
          <w:p w14:paraId="386E5548" w14:textId="77777777" w:rsidR="00155E30" w:rsidRPr="00CE0BDF" w:rsidRDefault="00155E30" w:rsidP="00CE0BDF">
            <w:pPr>
              <w:jc w:val="left"/>
              <w:rPr>
                <w:rFonts w:ascii="Times New Roman" w:hAnsi="Times New Roman" w:cs="Times New Roman"/>
                <w:sz w:val="20"/>
                <w:szCs w:val="20"/>
              </w:rPr>
            </w:pPr>
          </w:p>
          <w:p w14:paraId="7BCA740F" w14:textId="77777777" w:rsidR="00155E30" w:rsidRPr="00CE0BDF" w:rsidRDefault="00155E30" w:rsidP="00CE0BDF">
            <w:pPr>
              <w:jc w:val="left"/>
              <w:rPr>
                <w:rFonts w:ascii="Times New Roman" w:hAnsi="Times New Roman" w:cs="Times New Roman"/>
                <w:sz w:val="20"/>
                <w:szCs w:val="20"/>
              </w:rPr>
            </w:pPr>
          </w:p>
          <w:p w14:paraId="20D3598A" w14:textId="77777777" w:rsidR="00155E30" w:rsidRPr="00CE0BDF" w:rsidRDefault="00155E30" w:rsidP="00CE0BDF">
            <w:pPr>
              <w:jc w:val="left"/>
              <w:rPr>
                <w:rFonts w:ascii="Times New Roman" w:hAnsi="Times New Roman" w:cs="Times New Roman"/>
                <w:sz w:val="20"/>
                <w:szCs w:val="20"/>
              </w:rPr>
            </w:pPr>
          </w:p>
          <w:p w14:paraId="671EC0CC" w14:textId="77777777" w:rsidR="00155E30" w:rsidRPr="00CE0BDF" w:rsidRDefault="00155E30" w:rsidP="00CE0BDF">
            <w:pPr>
              <w:jc w:val="left"/>
              <w:rPr>
                <w:rFonts w:ascii="Times New Roman" w:hAnsi="Times New Roman" w:cs="Times New Roman"/>
                <w:sz w:val="20"/>
                <w:szCs w:val="20"/>
              </w:rPr>
            </w:pPr>
          </w:p>
          <w:p w14:paraId="21D73EC2" w14:textId="77777777" w:rsidR="00155E30" w:rsidRPr="00CE0BDF" w:rsidRDefault="00155E30" w:rsidP="00CE0BDF">
            <w:pPr>
              <w:jc w:val="left"/>
              <w:rPr>
                <w:rFonts w:ascii="Times New Roman" w:hAnsi="Times New Roman" w:cs="Times New Roman"/>
                <w:sz w:val="20"/>
                <w:szCs w:val="20"/>
              </w:rPr>
            </w:pPr>
          </w:p>
          <w:p w14:paraId="598F5A7D" w14:textId="77777777" w:rsidR="00155E30" w:rsidRPr="00CE0BDF" w:rsidRDefault="00155E30" w:rsidP="00CE0BDF">
            <w:pPr>
              <w:jc w:val="left"/>
              <w:rPr>
                <w:rFonts w:ascii="Times New Roman" w:hAnsi="Times New Roman" w:cs="Times New Roman"/>
                <w:sz w:val="20"/>
                <w:szCs w:val="20"/>
              </w:rPr>
            </w:pPr>
          </w:p>
          <w:p w14:paraId="6B8F4839" w14:textId="77777777" w:rsidR="00155E30" w:rsidRPr="00CE0BDF" w:rsidRDefault="00155E30" w:rsidP="00CE0BDF">
            <w:pPr>
              <w:jc w:val="left"/>
              <w:rPr>
                <w:rFonts w:ascii="Times New Roman" w:hAnsi="Times New Roman" w:cs="Times New Roman"/>
                <w:sz w:val="20"/>
                <w:szCs w:val="20"/>
              </w:rPr>
            </w:pPr>
          </w:p>
          <w:p w14:paraId="72D2923D" w14:textId="77777777" w:rsidR="00155E30" w:rsidRPr="00CE0BDF" w:rsidRDefault="00155E30" w:rsidP="00CE0BDF">
            <w:pPr>
              <w:jc w:val="left"/>
              <w:rPr>
                <w:rFonts w:ascii="Times New Roman" w:hAnsi="Times New Roman" w:cs="Times New Roman"/>
                <w:sz w:val="20"/>
                <w:szCs w:val="20"/>
              </w:rPr>
            </w:pPr>
          </w:p>
          <w:p w14:paraId="13411EC8" w14:textId="77777777" w:rsidR="00155E30" w:rsidRPr="00CE0BDF" w:rsidRDefault="00155E30" w:rsidP="00CE0BDF">
            <w:pPr>
              <w:jc w:val="left"/>
              <w:rPr>
                <w:rFonts w:ascii="Times New Roman" w:hAnsi="Times New Roman" w:cs="Times New Roman"/>
                <w:sz w:val="20"/>
                <w:szCs w:val="20"/>
              </w:rPr>
            </w:pPr>
          </w:p>
          <w:p w14:paraId="4446926F" w14:textId="77777777" w:rsidR="00155E30" w:rsidRPr="00CE0BDF" w:rsidRDefault="00155E30" w:rsidP="00CE0BDF">
            <w:pPr>
              <w:jc w:val="left"/>
              <w:rPr>
                <w:rFonts w:ascii="Times New Roman" w:hAnsi="Times New Roman" w:cs="Times New Roman"/>
                <w:sz w:val="20"/>
                <w:szCs w:val="20"/>
              </w:rPr>
            </w:pPr>
          </w:p>
          <w:p w14:paraId="626C7381" w14:textId="77777777" w:rsidR="00155E30" w:rsidRPr="00CE0BDF" w:rsidRDefault="00155E30" w:rsidP="00CE0BDF">
            <w:pPr>
              <w:jc w:val="left"/>
              <w:rPr>
                <w:rFonts w:ascii="Times New Roman" w:hAnsi="Times New Roman" w:cs="Times New Roman"/>
                <w:sz w:val="20"/>
                <w:szCs w:val="20"/>
              </w:rPr>
            </w:pPr>
          </w:p>
          <w:p w14:paraId="75980B21" w14:textId="77777777" w:rsidR="00155E30" w:rsidRPr="00CE0BDF" w:rsidRDefault="00155E30" w:rsidP="00CE0BDF">
            <w:pPr>
              <w:jc w:val="left"/>
              <w:rPr>
                <w:rFonts w:ascii="Times New Roman" w:hAnsi="Times New Roman" w:cs="Times New Roman"/>
                <w:sz w:val="20"/>
                <w:szCs w:val="20"/>
              </w:rPr>
            </w:pPr>
          </w:p>
          <w:p w14:paraId="64EFE713" w14:textId="77777777" w:rsidR="00155E30" w:rsidRPr="00CE0BDF" w:rsidRDefault="00155E30" w:rsidP="00CE0BDF">
            <w:pPr>
              <w:jc w:val="left"/>
              <w:rPr>
                <w:rFonts w:ascii="Times New Roman" w:hAnsi="Times New Roman" w:cs="Times New Roman"/>
                <w:sz w:val="20"/>
                <w:szCs w:val="20"/>
              </w:rPr>
            </w:pPr>
          </w:p>
          <w:p w14:paraId="6280A7EE" w14:textId="77777777" w:rsidR="00155E30" w:rsidRPr="00CE0BDF" w:rsidRDefault="00155E30" w:rsidP="00CE0BDF">
            <w:pPr>
              <w:jc w:val="left"/>
              <w:rPr>
                <w:rFonts w:ascii="Times New Roman" w:hAnsi="Times New Roman" w:cs="Times New Roman"/>
                <w:sz w:val="20"/>
                <w:szCs w:val="20"/>
              </w:rPr>
            </w:pPr>
          </w:p>
          <w:p w14:paraId="7CB7421B" w14:textId="77777777" w:rsidR="00155E30" w:rsidRPr="00CE0BDF" w:rsidRDefault="00155E30" w:rsidP="00CE0BDF">
            <w:pPr>
              <w:jc w:val="left"/>
              <w:rPr>
                <w:rFonts w:ascii="Times New Roman" w:hAnsi="Times New Roman" w:cs="Times New Roman"/>
                <w:sz w:val="20"/>
                <w:szCs w:val="20"/>
              </w:rPr>
            </w:pPr>
          </w:p>
          <w:p w14:paraId="1D6FEE30" w14:textId="77777777" w:rsidR="00155E30" w:rsidRPr="00CE0BDF" w:rsidRDefault="00155E30" w:rsidP="00CE0BDF">
            <w:pPr>
              <w:jc w:val="left"/>
              <w:rPr>
                <w:rFonts w:ascii="Times New Roman" w:hAnsi="Times New Roman" w:cs="Times New Roman"/>
                <w:sz w:val="20"/>
                <w:szCs w:val="20"/>
              </w:rPr>
            </w:pPr>
          </w:p>
          <w:p w14:paraId="6A115BF6" w14:textId="77777777" w:rsidR="00155E30" w:rsidRPr="00CE0BDF" w:rsidRDefault="00155E30" w:rsidP="00CE0BDF">
            <w:pPr>
              <w:jc w:val="left"/>
              <w:rPr>
                <w:rFonts w:ascii="Times New Roman" w:hAnsi="Times New Roman" w:cs="Times New Roman"/>
                <w:sz w:val="20"/>
                <w:szCs w:val="20"/>
              </w:rPr>
            </w:pPr>
          </w:p>
          <w:p w14:paraId="3701D2DF" w14:textId="77777777" w:rsidR="00155E30" w:rsidRPr="00DC40E8" w:rsidRDefault="00155E30" w:rsidP="00CE0BDF">
            <w:pPr>
              <w:jc w:val="left"/>
              <w:rPr>
                <w:rFonts w:ascii="Times New Roman" w:hAnsi="Times New Roman" w:cs="Times New Roman"/>
                <w:sz w:val="4"/>
                <w:szCs w:val="4"/>
              </w:rPr>
            </w:pPr>
          </w:p>
          <w:p w14:paraId="042CE9F2" w14:textId="77777777" w:rsidR="00155E30" w:rsidRPr="00CE0BDF" w:rsidRDefault="00155E30" w:rsidP="00DC40E8">
            <w:pPr>
              <w:ind w:firstLine="0"/>
              <w:jc w:val="left"/>
              <w:rPr>
                <w:rFonts w:ascii="Times New Roman" w:hAnsi="Times New Roman" w:cs="Times New Roman"/>
                <w:sz w:val="20"/>
                <w:szCs w:val="20"/>
              </w:rPr>
            </w:pPr>
            <w:proofErr w:type="spellStart"/>
            <w:r w:rsidRPr="00CE0BDF">
              <w:rPr>
                <w:rFonts w:ascii="Times New Roman" w:hAnsi="Times New Roman" w:cs="Times New Roman"/>
                <w:sz w:val="20"/>
                <w:szCs w:val="20"/>
              </w:rPr>
              <w:t>Educaţie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formare</w:t>
            </w:r>
          </w:p>
          <w:p w14:paraId="4A1799FE"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2017-prezent</w:t>
            </w:r>
          </w:p>
          <w:p w14:paraId="67EC4C87"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1995-2002</w:t>
            </w:r>
          </w:p>
          <w:p w14:paraId="6F40D093" w14:textId="77777777" w:rsidR="00155E30" w:rsidRPr="00CE0BDF" w:rsidRDefault="00155E30" w:rsidP="00CE0BDF">
            <w:pPr>
              <w:jc w:val="left"/>
              <w:rPr>
                <w:rFonts w:ascii="Times New Roman" w:hAnsi="Times New Roman" w:cs="Times New Roman"/>
                <w:sz w:val="20"/>
                <w:szCs w:val="20"/>
              </w:rPr>
            </w:pPr>
          </w:p>
          <w:p w14:paraId="248E8912" w14:textId="77777777" w:rsidR="00155E30" w:rsidRDefault="00155E30" w:rsidP="00CE0BDF">
            <w:pPr>
              <w:jc w:val="left"/>
              <w:rPr>
                <w:rFonts w:ascii="Times New Roman" w:hAnsi="Times New Roman" w:cs="Times New Roman"/>
                <w:sz w:val="10"/>
                <w:szCs w:val="10"/>
              </w:rPr>
            </w:pPr>
          </w:p>
          <w:p w14:paraId="462E0FFC" w14:textId="77777777" w:rsidR="00CE0BDF" w:rsidRPr="00CE0BDF" w:rsidRDefault="00CE0BDF" w:rsidP="00CE0BDF">
            <w:pPr>
              <w:jc w:val="left"/>
              <w:rPr>
                <w:rFonts w:ascii="Times New Roman" w:hAnsi="Times New Roman" w:cs="Times New Roman"/>
                <w:sz w:val="10"/>
                <w:szCs w:val="10"/>
              </w:rPr>
            </w:pPr>
          </w:p>
          <w:p w14:paraId="1E068BDC"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1990-1994</w:t>
            </w:r>
          </w:p>
          <w:p w14:paraId="7C304704" w14:textId="77777777" w:rsidR="00155E30" w:rsidRPr="00CE0BDF" w:rsidRDefault="00155E30" w:rsidP="00CE0BDF">
            <w:pPr>
              <w:jc w:val="left"/>
              <w:rPr>
                <w:rFonts w:ascii="Times New Roman" w:hAnsi="Times New Roman" w:cs="Times New Roman"/>
                <w:sz w:val="20"/>
                <w:szCs w:val="20"/>
              </w:rPr>
            </w:pPr>
          </w:p>
          <w:p w14:paraId="141F2732"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1985-1989</w:t>
            </w:r>
          </w:p>
          <w:p w14:paraId="0A2F6D0D" w14:textId="77777777" w:rsidR="00155E30" w:rsidRPr="00CE0BDF" w:rsidRDefault="00155E30" w:rsidP="00CE0BDF">
            <w:pPr>
              <w:jc w:val="left"/>
              <w:rPr>
                <w:rFonts w:ascii="Times New Roman" w:hAnsi="Times New Roman" w:cs="Times New Roman"/>
                <w:sz w:val="10"/>
                <w:szCs w:val="10"/>
              </w:rPr>
            </w:pPr>
          </w:p>
          <w:p w14:paraId="587754ED" w14:textId="77777777" w:rsidR="00155E30" w:rsidRPr="00CE0BDF" w:rsidRDefault="00155E30" w:rsidP="00CE0BDF">
            <w:pPr>
              <w:ind w:firstLine="0"/>
              <w:jc w:val="left"/>
              <w:rPr>
                <w:rFonts w:ascii="Times New Roman" w:hAnsi="Times New Roman" w:cs="Times New Roman"/>
                <w:sz w:val="20"/>
                <w:szCs w:val="20"/>
              </w:rPr>
            </w:pPr>
            <w:r w:rsidRPr="00CE0BDF">
              <w:rPr>
                <w:rFonts w:ascii="Times New Roman" w:hAnsi="Times New Roman" w:cs="Times New Roman"/>
                <w:sz w:val="20"/>
                <w:szCs w:val="20"/>
              </w:rPr>
              <w:t>Alte specializări și calificări</w:t>
            </w:r>
          </w:p>
          <w:p w14:paraId="7501F3B1"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20.05 - 23.05.2019</w:t>
            </w:r>
          </w:p>
          <w:p w14:paraId="5FC364D9" w14:textId="77777777" w:rsidR="00CE0BDF" w:rsidRPr="00CE0BDF" w:rsidRDefault="00CE0BDF" w:rsidP="00CE0BDF">
            <w:pPr>
              <w:jc w:val="left"/>
              <w:rPr>
                <w:rFonts w:ascii="Times New Roman" w:hAnsi="Times New Roman" w:cs="Times New Roman"/>
                <w:sz w:val="6"/>
                <w:szCs w:val="6"/>
              </w:rPr>
            </w:pPr>
          </w:p>
          <w:p w14:paraId="715D2A79" w14:textId="6FE282DE"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22.05 - 25.05.2017</w:t>
            </w:r>
          </w:p>
          <w:p w14:paraId="1E334537" w14:textId="77777777" w:rsidR="00155E30" w:rsidRPr="00CE0BDF" w:rsidRDefault="00155E30" w:rsidP="00CE0BDF">
            <w:pPr>
              <w:jc w:val="left"/>
              <w:rPr>
                <w:rFonts w:ascii="Times New Roman" w:hAnsi="Times New Roman" w:cs="Times New Roman"/>
                <w:sz w:val="6"/>
                <w:szCs w:val="6"/>
              </w:rPr>
            </w:pPr>
          </w:p>
          <w:p w14:paraId="2FF32021"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09.05 - 13.05.2016</w:t>
            </w:r>
          </w:p>
          <w:p w14:paraId="17A8A871" w14:textId="6600CFBE"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04.05 - 08.05.2015</w:t>
            </w:r>
          </w:p>
          <w:p w14:paraId="3C52C02E" w14:textId="77777777" w:rsidR="00155E30" w:rsidRPr="00CE0BDF" w:rsidRDefault="00155E30" w:rsidP="00CE0BDF">
            <w:pPr>
              <w:jc w:val="left"/>
              <w:rPr>
                <w:rFonts w:ascii="Times New Roman" w:hAnsi="Times New Roman" w:cs="Times New Roman"/>
                <w:sz w:val="20"/>
                <w:szCs w:val="20"/>
              </w:rPr>
            </w:pPr>
          </w:p>
          <w:p w14:paraId="4DA38957"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22.06 – 24.06.2015</w:t>
            </w:r>
          </w:p>
          <w:p w14:paraId="15D8A646" w14:textId="77777777" w:rsidR="00155E30" w:rsidRPr="00CE0BDF" w:rsidRDefault="00155E30" w:rsidP="00CE0BDF">
            <w:pPr>
              <w:jc w:val="left"/>
              <w:rPr>
                <w:rFonts w:ascii="Times New Roman" w:hAnsi="Times New Roman" w:cs="Times New Roman"/>
                <w:sz w:val="20"/>
                <w:szCs w:val="20"/>
              </w:rPr>
            </w:pPr>
          </w:p>
          <w:p w14:paraId="5A60F98D" w14:textId="77777777" w:rsidR="00155E30" w:rsidRPr="00CE0BDF" w:rsidRDefault="00155E30" w:rsidP="00CE0BDF">
            <w:pPr>
              <w:jc w:val="left"/>
              <w:rPr>
                <w:rFonts w:ascii="Times New Roman" w:hAnsi="Times New Roman" w:cs="Times New Roman"/>
                <w:sz w:val="10"/>
                <w:szCs w:val="10"/>
              </w:rPr>
            </w:pPr>
          </w:p>
          <w:p w14:paraId="55527FF2"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23.02.2012 - prezent</w:t>
            </w:r>
          </w:p>
          <w:p w14:paraId="59034C11" w14:textId="77777777" w:rsidR="00155E30" w:rsidRPr="00CE0BDF" w:rsidRDefault="00155E30" w:rsidP="00CE0BDF">
            <w:pPr>
              <w:jc w:val="left"/>
              <w:rPr>
                <w:rFonts w:ascii="Times New Roman" w:hAnsi="Times New Roman" w:cs="Times New Roman"/>
                <w:sz w:val="20"/>
                <w:szCs w:val="20"/>
              </w:rPr>
            </w:pPr>
          </w:p>
          <w:p w14:paraId="6E8A0A41" w14:textId="77777777" w:rsidR="00155E30" w:rsidRPr="00CE0BDF" w:rsidRDefault="00155E30" w:rsidP="00CE0BDF">
            <w:pPr>
              <w:jc w:val="left"/>
              <w:rPr>
                <w:rFonts w:ascii="Times New Roman" w:hAnsi="Times New Roman" w:cs="Times New Roman"/>
                <w:sz w:val="20"/>
                <w:szCs w:val="20"/>
              </w:rPr>
            </w:pPr>
          </w:p>
          <w:p w14:paraId="40B856E6" w14:textId="1AC2782B" w:rsidR="00155E30" w:rsidRPr="00CE0BDF" w:rsidRDefault="00CE0BDF" w:rsidP="00CE0BDF">
            <w:pPr>
              <w:jc w:val="left"/>
              <w:rPr>
                <w:rFonts w:ascii="Times New Roman" w:hAnsi="Times New Roman" w:cs="Times New Roman"/>
                <w:sz w:val="20"/>
                <w:szCs w:val="20"/>
              </w:rPr>
            </w:pPr>
            <w:r>
              <w:rPr>
                <w:rFonts w:ascii="Times New Roman" w:hAnsi="Times New Roman" w:cs="Times New Roman"/>
                <w:sz w:val="20"/>
                <w:szCs w:val="20"/>
              </w:rPr>
              <w:t>21.12.2021-21.12.2024</w:t>
            </w:r>
          </w:p>
          <w:p w14:paraId="7AEA95FC" w14:textId="77777777" w:rsidR="00155E30" w:rsidRPr="00CE0BDF" w:rsidRDefault="00155E30" w:rsidP="00CE0BDF">
            <w:pPr>
              <w:jc w:val="left"/>
              <w:rPr>
                <w:rFonts w:ascii="Times New Roman" w:hAnsi="Times New Roman" w:cs="Times New Roman"/>
                <w:sz w:val="20"/>
                <w:szCs w:val="20"/>
              </w:rPr>
            </w:pPr>
          </w:p>
          <w:p w14:paraId="1488DBFC"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15.06 – 16.06.2007</w:t>
            </w:r>
          </w:p>
          <w:p w14:paraId="616C1AB3"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ab/>
            </w:r>
          </w:p>
          <w:p w14:paraId="0B494229" w14:textId="77777777" w:rsidR="00155E30" w:rsidRPr="00CE0BDF" w:rsidRDefault="00155E30" w:rsidP="00CE0BDF">
            <w:pPr>
              <w:jc w:val="left"/>
              <w:rPr>
                <w:rFonts w:ascii="Times New Roman" w:hAnsi="Times New Roman" w:cs="Times New Roman"/>
                <w:sz w:val="20"/>
                <w:szCs w:val="20"/>
              </w:rPr>
            </w:pPr>
          </w:p>
          <w:p w14:paraId="4BEBE93A"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03.06 – 23.06.2000</w:t>
            </w:r>
          </w:p>
          <w:p w14:paraId="345F3156" w14:textId="77777777" w:rsidR="00155E30" w:rsidRPr="00CE0BDF" w:rsidRDefault="00155E30" w:rsidP="00CE0BDF">
            <w:pPr>
              <w:jc w:val="left"/>
              <w:rPr>
                <w:rFonts w:ascii="Times New Roman" w:hAnsi="Times New Roman" w:cs="Times New Roman"/>
                <w:sz w:val="20"/>
                <w:szCs w:val="20"/>
              </w:rPr>
            </w:pPr>
          </w:p>
          <w:p w14:paraId="42F46CDC" w14:textId="77777777" w:rsidR="00155E30" w:rsidRPr="00CE0BDF" w:rsidRDefault="00155E30" w:rsidP="00CE0BDF">
            <w:pPr>
              <w:jc w:val="left"/>
              <w:rPr>
                <w:rFonts w:ascii="Times New Roman" w:hAnsi="Times New Roman" w:cs="Times New Roman"/>
                <w:sz w:val="20"/>
                <w:szCs w:val="20"/>
              </w:rPr>
            </w:pPr>
          </w:p>
          <w:p w14:paraId="75E126EE" w14:textId="77777777" w:rsidR="00155E30" w:rsidRPr="00CE0BDF" w:rsidRDefault="00155E30" w:rsidP="00CE0BDF">
            <w:pPr>
              <w:jc w:val="left"/>
              <w:rPr>
                <w:rFonts w:ascii="Times New Roman" w:hAnsi="Times New Roman" w:cs="Times New Roman"/>
                <w:sz w:val="20"/>
                <w:szCs w:val="20"/>
              </w:rPr>
            </w:pPr>
            <w:r w:rsidRPr="00CE0BDF">
              <w:rPr>
                <w:rFonts w:ascii="Times New Roman" w:hAnsi="Times New Roman" w:cs="Times New Roman"/>
                <w:sz w:val="20"/>
                <w:szCs w:val="20"/>
              </w:rPr>
              <w:t>27.09.–04.10. 2000</w:t>
            </w:r>
          </w:p>
          <w:p w14:paraId="599F62EF" w14:textId="77777777" w:rsidR="00155E30" w:rsidRPr="00CE0BDF" w:rsidRDefault="00155E30" w:rsidP="00CE0BDF">
            <w:pPr>
              <w:jc w:val="left"/>
              <w:rPr>
                <w:rFonts w:ascii="Times New Roman" w:hAnsi="Times New Roman" w:cs="Times New Roman"/>
                <w:sz w:val="20"/>
                <w:szCs w:val="20"/>
              </w:rPr>
            </w:pPr>
          </w:p>
          <w:p w14:paraId="5D34B7ED" w14:textId="77777777" w:rsidR="00155E30" w:rsidRPr="00286699" w:rsidRDefault="00155E30" w:rsidP="00CE0BDF">
            <w:pPr>
              <w:jc w:val="left"/>
              <w:rPr>
                <w:rFonts w:ascii="Times New Roman" w:hAnsi="Times New Roman" w:cs="Times New Roman"/>
                <w:sz w:val="4"/>
                <w:szCs w:val="4"/>
              </w:rPr>
            </w:pPr>
          </w:p>
        </w:tc>
        <w:tc>
          <w:tcPr>
            <w:tcW w:w="6684" w:type="dxa"/>
            <w:gridSpan w:val="3"/>
            <w:shd w:val="clear" w:color="auto" w:fill="auto"/>
            <w:tcMar>
              <w:left w:w="108" w:type="dxa"/>
              <w:right w:w="108" w:type="dxa"/>
            </w:tcMar>
          </w:tcPr>
          <w:p w14:paraId="4A80F60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lastRenderedPageBreak/>
              <w:t xml:space="preserve">Universitatea Ovidius din Constanța, Facultatea de Științe ale Naturii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Științe Agricole, Departamentul </w:t>
            </w:r>
            <w:proofErr w:type="spellStart"/>
            <w:r w:rsidRPr="00CE0BDF">
              <w:rPr>
                <w:rFonts w:ascii="Times New Roman" w:hAnsi="Times New Roman" w:cs="Times New Roman"/>
                <w:sz w:val="20"/>
                <w:szCs w:val="20"/>
              </w:rPr>
              <w:t>Stiințele</w:t>
            </w:r>
            <w:proofErr w:type="spellEnd"/>
            <w:r w:rsidRPr="00CE0BDF">
              <w:rPr>
                <w:rFonts w:ascii="Times New Roman" w:hAnsi="Times New Roman" w:cs="Times New Roman"/>
                <w:sz w:val="20"/>
                <w:szCs w:val="20"/>
              </w:rPr>
              <w:t xml:space="preserve"> Naturii, Aleea Universității, Nr. 1, corp. B, 900470, Constanța, tel. 0241605060</w:t>
            </w:r>
          </w:p>
          <w:p w14:paraId="471087EA" w14:textId="77777777" w:rsidR="00CE0BDF" w:rsidRDefault="00CE0BDF" w:rsidP="00155E30">
            <w:pPr>
              <w:rPr>
                <w:rFonts w:ascii="Times New Roman" w:hAnsi="Times New Roman" w:cs="Times New Roman"/>
                <w:sz w:val="4"/>
                <w:szCs w:val="4"/>
              </w:rPr>
            </w:pPr>
          </w:p>
          <w:p w14:paraId="22F08EE4" w14:textId="323C1C25"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Profesor universitar </w:t>
            </w:r>
          </w:p>
          <w:p w14:paraId="01A686F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Conducător de doctorat la Școala doctorală de Științe Aplicate, domeniul Biologie, CSUD Universitatea Ovidius Constanța (atestat de abilitare </w:t>
            </w:r>
            <w:proofErr w:type="spellStart"/>
            <w:r w:rsidRPr="00CE0BDF">
              <w:rPr>
                <w:rFonts w:ascii="Times New Roman" w:hAnsi="Times New Roman" w:cs="Times New Roman"/>
                <w:sz w:val="20"/>
                <w:szCs w:val="20"/>
              </w:rPr>
              <w:t>obtinut</w:t>
            </w:r>
            <w:proofErr w:type="spellEnd"/>
            <w:r w:rsidRPr="00CE0BDF">
              <w:rPr>
                <w:rFonts w:ascii="Times New Roman" w:hAnsi="Times New Roman" w:cs="Times New Roman"/>
                <w:sz w:val="20"/>
                <w:szCs w:val="20"/>
              </w:rPr>
              <w:t xml:space="preserve"> prin OM nr. 5134/28.09.2017);</w:t>
            </w:r>
          </w:p>
          <w:p w14:paraId="6C9465C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Evaluator ARACIS, domeniul Biologie (prin HC ARACIS nr. 54/ 27.07.2017 (http://pfe.aracis.ro/inscriere/registru/lista_c_d/1/5/);</w:t>
            </w:r>
          </w:p>
          <w:p w14:paraId="22CE7F2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Botanică, </w:t>
            </w:r>
            <w:proofErr w:type="spellStart"/>
            <w:r w:rsidRPr="00CE0BDF">
              <w:rPr>
                <w:rFonts w:ascii="Times New Roman" w:hAnsi="Times New Roman" w:cs="Times New Roman"/>
                <w:sz w:val="20"/>
                <w:szCs w:val="20"/>
              </w:rPr>
              <w:t>Fitosociologie</w:t>
            </w:r>
            <w:proofErr w:type="spellEnd"/>
            <w:r w:rsidRPr="00CE0BDF">
              <w:rPr>
                <w:rFonts w:ascii="Times New Roman" w:hAnsi="Times New Roman" w:cs="Times New Roman"/>
                <w:sz w:val="20"/>
                <w:szCs w:val="20"/>
              </w:rPr>
              <w:t>, Ecologia plantelor, Conservarea biodiversității, Ocrotirea naturii, Evaluarea impactului asupra mediului;</w:t>
            </w:r>
          </w:p>
          <w:p w14:paraId="66F0CB5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Predare cursuri și </w:t>
            </w:r>
            <w:proofErr w:type="spellStart"/>
            <w:r w:rsidRPr="00CE0BDF">
              <w:rPr>
                <w:rFonts w:ascii="Times New Roman" w:hAnsi="Times New Roman" w:cs="Times New Roman"/>
                <w:sz w:val="20"/>
                <w:szCs w:val="20"/>
              </w:rPr>
              <w:t>seminarii</w:t>
            </w:r>
            <w:proofErr w:type="spellEnd"/>
            <w:r w:rsidRPr="00CE0BDF">
              <w:rPr>
                <w:rFonts w:ascii="Times New Roman" w:hAnsi="Times New Roman" w:cs="Times New Roman"/>
                <w:sz w:val="20"/>
                <w:szCs w:val="20"/>
              </w:rPr>
              <w:t xml:space="preserve">/lucrări practice la discipline botanice, în cadrul ciclului de licență, specializările Biologie, Ecologie și Știința mediului (Sistematica fanerogamelor, Sistematica criptogamelor, </w:t>
            </w:r>
            <w:proofErr w:type="spellStart"/>
            <w:r w:rsidRPr="00CE0BDF">
              <w:rPr>
                <w:rFonts w:ascii="Times New Roman" w:hAnsi="Times New Roman" w:cs="Times New Roman"/>
                <w:sz w:val="20"/>
                <w:szCs w:val="20"/>
              </w:rPr>
              <w:t>Fitosociologie</w:t>
            </w:r>
            <w:proofErr w:type="spellEnd"/>
            <w:r w:rsidRPr="00CE0BDF">
              <w:rPr>
                <w:rFonts w:ascii="Times New Roman" w:hAnsi="Times New Roman" w:cs="Times New Roman"/>
                <w:sz w:val="20"/>
                <w:szCs w:val="20"/>
              </w:rPr>
              <w:t xml:space="preserve">, Ocrotirea naturii, </w:t>
            </w:r>
            <w:proofErr w:type="spellStart"/>
            <w:r w:rsidRPr="00CE0BDF">
              <w:rPr>
                <w:rFonts w:ascii="Times New Roman" w:hAnsi="Times New Roman" w:cs="Times New Roman"/>
                <w:sz w:val="20"/>
                <w:szCs w:val="20"/>
              </w:rPr>
              <w:t>Ecofiziologie</w:t>
            </w:r>
            <w:proofErr w:type="spellEnd"/>
            <w:r w:rsidRPr="00CE0BDF">
              <w:rPr>
                <w:rFonts w:ascii="Times New Roman" w:hAnsi="Times New Roman" w:cs="Times New Roman"/>
                <w:sz w:val="20"/>
                <w:szCs w:val="20"/>
              </w:rPr>
              <w:t xml:space="preserve"> vegetală, la masteratul „Conservarea biodiversității” (</w:t>
            </w:r>
            <w:proofErr w:type="spellStart"/>
            <w:r w:rsidRPr="00CE0BDF">
              <w:rPr>
                <w:rFonts w:ascii="Times New Roman" w:hAnsi="Times New Roman" w:cs="Times New Roman"/>
                <w:sz w:val="20"/>
                <w:szCs w:val="20"/>
              </w:rPr>
              <w:t>Fitodiversitate</w:t>
            </w:r>
            <w:proofErr w:type="spellEnd"/>
            <w:r w:rsidRPr="00CE0BDF">
              <w:rPr>
                <w:rFonts w:ascii="Times New Roman" w:hAnsi="Times New Roman" w:cs="Times New Roman"/>
                <w:sz w:val="20"/>
                <w:szCs w:val="20"/>
              </w:rPr>
              <w:t xml:space="preserve">, Managementul ariilor protejate, Evaluarea impactului asupra biodiversității);  </w:t>
            </w:r>
          </w:p>
          <w:p w14:paraId="5B30E98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Coordonator al programului masteral „Conservarea biodiversității” (din anul 2012); </w:t>
            </w:r>
          </w:p>
          <w:p w14:paraId="7E7C8A7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Membru al Consiliului științific al Editurii Ovidius University Press </w:t>
            </w:r>
            <w:r w:rsidRPr="00CE0BDF">
              <w:rPr>
                <w:rFonts w:ascii="Times New Roman" w:hAnsi="Times New Roman" w:cs="Times New Roman"/>
                <w:sz w:val="20"/>
                <w:szCs w:val="20"/>
              </w:rPr>
              <w:lastRenderedPageBreak/>
              <w:t xml:space="preserve">Constanța (din anul 2016); </w:t>
            </w:r>
          </w:p>
          <w:p w14:paraId="0AD97CB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membru al Comisiei de Etică a Universității Ovidius Constanța;</w:t>
            </w:r>
          </w:p>
          <w:p w14:paraId="2304614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Membru al Centrului de cercetare al Facultății de Științe ale Naturii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Științe Agricole; am desfășurat/desfășor activități de cercetare, monitorizare și evaluare a habitatelor naturale și a biodiversității din Dobrogea și alte părți ale țării, monitorizarea și evaluarea factorilor de risc și a vulnerabilităților la adresa habitatelor naturale (cu precădere asupra celor costiere), studiul științific (botanic și </w:t>
            </w:r>
            <w:proofErr w:type="spellStart"/>
            <w:r w:rsidRPr="00CE0BDF">
              <w:rPr>
                <w:rFonts w:ascii="Times New Roman" w:hAnsi="Times New Roman" w:cs="Times New Roman"/>
                <w:sz w:val="20"/>
                <w:szCs w:val="20"/>
              </w:rPr>
              <w:t>fitosociologic</w:t>
            </w:r>
            <w:proofErr w:type="spellEnd"/>
            <w:r w:rsidRPr="00CE0BDF">
              <w:rPr>
                <w:rFonts w:ascii="Times New Roman" w:hAnsi="Times New Roman" w:cs="Times New Roman"/>
                <w:sz w:val="20"/>
                <w:szCs w:val="20"/>
              </w:rPr>
              <w:t xml:space="preserve">) al unor arii protejate din Dobrogea, monitorizarea speciilor invazive, reconstrucția ecologică a unor zone denaturate ca urmare a impactului antropic, realizarea de studii de evaluare a impactului asupra mediului. -Organizator principal al unor Conferințe internaționale pe probleme de conservare a biodiversității costiere (Constanța-septembrie 2008 și în </w:t>
            </w:r>
            <w:proofErr w:type="spellStart"/>
            <w:r w:rsidRPr="00CE0BDF">
              <w:rPr>
                <w:rFonts w:ascii="Times New Roman" w:hAnsi="Times New Roman" w:cs="Times New Roman"/>
                <w:sz w:val="20"/>
                <w:szCs w:val="20"/>
              </w:rPr>
              <w:t>Kavarna</w:t>
            </w:r>
            <w:proofErr w:type="spellEnd"/>
            <w:r w:rsidRPr="00CE0BDF">
              <w:rPr>
                <w:rFonts w:ascii="Times New Roman" w:hAnsi="Times New Roman" w:cs="Times New Roman"/>
                <w:sz w:val="20"/>
                <w:szCs w:val="20"/>
              </w:rPr>
              <w:t>-octombrie 2008);</w:t>
            </w:r>
          </w:p>
          <w:p w14:paraId="7A13F545" w14:textId="1CA0DAF8"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-Coordonare de lucrări de Licență și de Dizertație (</w:t>
            </w:r>
            <w:r w:rsidR="00CE0BDF">
              <w:rPr>
                <w:rFonts w:ascii="Times New Roman" w:hAnsi="Times New Roman" w:cs="Times New Roman"/>
                <w:sz w:val="20"/>
                <w:szCs w:val="20"/>
              </w:rPr>
              <w:t>8</w:t>
            </w:r>
            <w:r w:rsidRPr="00CE0BDF">
              <w:rPr>
                <w:rFonts w:ascii="Times New Roman" w:hAnsi="Times New Roman" w:cs="Times New Roman"/>
                <w:sz w:val="20"/>
                <w:szCs w:val="20"/>
              </w:rPr>
              <w:t>2 de lucrări);</w:t>
            </w:r>
          </w:p>
          <w:p w14:paraId="6AB53F2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-Coordonator de lucrări de gradul I (2006-2008), Președinte în comisia de susținere a unor lucrări de gradul I (2010); membru în comisiile de corectură ale unor examene de titularizare pe posturi sau definitivat (2006, 2007);</w:t>
            </w:r>
          </w:p>
          <w:p w14:paraId="46452C10"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-Coordonarea practicii de teren a studenților din anii I și II, specializarea Biologie (din 2002-prezent);</w:t>
            </w:r>
          </w:p>
          <w:p w14:paraId="66B83AA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-Coordonarea de aplicații de teren cu studenții și masteranzii în România și Bulgaria (din 2009-prezent); </w:t>
            </w:r>
          </w:p>
          <w:p w14:paraId="2B8B4D6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Conducere de doctorat în domeniul Biologie, la Școala doctorală de Științe aplicate din  Universitatea Ovidius Constanța; atestat de abilitare în domeniul de studii de doctorat Biologie obținut prin OM nr. 5134/28.09.2017; </w:t>
            </w:r>
          </w:p>
          <w:p w14:paraId="1A25CB3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Doctor în Biologie prin Ordinul Ministerului </w:t>
            </w:r>
            <w:proofErr w:type="spellStart"/>
            <w:r w:rsidRPr="00CE0BDF">
              <w:rPr>
                <w:rFonts w:ascii="Times New Roman" w:hAnsi="Times New Roman" w:cs="Times New Roman"/>
                <w:sz w:val="20"/>
                <w:szCs w:val="20"/>
              </w:rPr>
              <w:t>Educaţiei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Cercetării nr. 3896/24.04.2003, cu teza “</w:t>
            </w:r>
            <w:proofErr w:type="spellStart"/>
            <w:r w:rsidRPr="00CE0BDF">
              <w:rPr>
                <w:rFonts w:ascii="Times New Roman" w:hAnsi="Times New Roman" w:cs="Times New Roman"/>
                <w:sz w:val="20"/>
                <w:szCs w:val="20"/>
              </w:rPr>
              <w:t>Contribuţii</w:t>
            </w:r>
            <w:proofErr w:type="spellEnd"/>
            <w:r w:rsidRPr="00CE0BDF">
              <w:rPr>
                <w:rFonts w:ascii="Times New Roman" w:hAnsi="Times New Roman" w:cs="Times New Roman"/>
                <w:sz w:val="20"/>
                <w:szCs w:val="20"/>
              </w:rPr>
              <w:t xml:space="preserve"> la </w:t>
            </w:r>
            <w:proofErr w:type="spellStart"/>
            <w:r w:rsidRPr="00CE0BDF">
              <w:rPr>
                <w:rFonts w:ascii="Times New Roman" w:hAnsi="Times New Roman" w:cs="Times New Roman"/>
                <w:sz w:val="20"/>
                <w:szCs w:val="20"/>
              </w:rPr>
              <w:t>cunoaşterea</w:t>
            </w:r>
            <w:proofErr w:type="spellEnd"/>
            <w:r w:rsidRPr="00CE0BDF">
              <w:rPr>
                <w:rFonts w:ascii="Times New Roman" w:hAnsi="Times New Roman" w:cs="Times New Roman"/>
                <w:sz w:val="20"/>
                <w:szCs w:val="20"/>
              </w:rPr>
              <w:t xml:space="preserve"> ecologică a florei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vegetaţiei</w:t>
            </w:r>
            <w:proofErr w:type="spellEnd"/>
            <w:r w:rsidRPr="00CE0BDF">
              <w:rPr>
                <w:rFonts w:ascii="Times New Roman" w:hAnsi="Times New Roman" w:cs="Times New Roman"/>
                <w:sz w:val="20"/>
                <w:szCs w:val="20"/>
              </w:rPr>
              <w:t xml:space="preserve"> de la litoralul românesc al Mării Negre”, conducător </w:t>
            </w:r>
            <w:proofErr w:type="spellStart"/>
            <w:r w:rsidRPr="00CE0BDF">
              <w:rPr>
                <w:rFonts w:ascii="Times New Roman" w:hAnsi="Times New Roman" w:cs="Times New Roman"/>
                <w:sz w:val="20"/>
                <w:szCs w:val="20"/>
              </w:rPr>
              <w:t>ştiinţific</w:t>
            </w:r>
            <w:proofErr w:type="spellEnd"/>
            <w:r w:rsidRPr="00CE0BDF">
              <w:rPr>
                <w:rFonts w:ascii="Times New Roman" w:hAnsi="Times New Roman" w:cs="Times New Roman"/>
                <w:sz w:val="20"/>
                <w:szCs w:val="20"/>
              </w:rPr>
              <w:t xml:space="preserve"> - Prof. univ. dr. Marian- Traian Gomoiu – membru corespondent al Academiei Române, Diploma de Doctor seria C, Nr. 0003896/05 iunie 2003.</w:t>
            </w:r>
          </w:p>
          <w:p w14:paraId="36F2433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Licențiat în Biologie, Universitatea Ovidius Constanța, Facultatea de Științele Naturii și Agricultură, specializarea Biologie; Diplomă de </w:t>
            </w:r>
            <w:proofErr w:type="spellStart"/>
            <w:r w:rsidRPr="00CE0BDF">
              <w:rPr>
                <w:rFonts w:ascii="Times New Roman" w:hAnsi="Times New Roman" w:cs="Times New Roman"/>
                <w:sz w:val="20"/>
                <w:szCs w:val="20"/>
              </w:rPr>
              <w:t>Licenţă</w:t>
            </w:r>
            <w:proofErr w:type="spellEnd"/>
            <w:r w:rsidRPr="00CE0BDF">
              <w:rPr>
                <w:rFonts w:ascii="Times New Roman" w:hAnsi="Times New Roman" w:cs="Times New Roman"/>
                <w:sz w:val="20"/>
                <w:szCs w:val="20"/>
              </w:rPr>
              <w:t xml:space="preserve"> seria M, Nr. 042414/30 februarie 1995.  </w:t>
            </w:r>
          </w:p>
          <w:p w14:paraId="070A6CD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Diplomă de Bacalaureat, Liceul Unirea </w:t>
            </w:r>
            <w:proofErr w:type="spellStart"/>
            <w:r w:rsidRPr="00CE0BDF">
              <w:rPr>
                <w:rFonts w:ascii="Times New Roman" w:hAnsi="Times New Roman" w:cs="Times New Roman"/>
                <w:sz w:val="20"/>
                <w:szCs w:val="20"/>
              </w:rPr>
              <w:t>Tîrgu</w:t>
            </w:r>
            <w:proofErr w:type="spellEnd"/>
            <w:r w:rsidRPr="00CE0BDF">
              <w:rPr>
                <w:rFonts w:ascii="Times New Roman" w:hAnsi="Times New Roman" w:cs="Times New Roman"/>
                <w:sz w:val="20"/>
                <w:szCs w:val="20"/>
              </w:rPr>
              <w:t>–</w:t>
            </w:r>
            <w:proofErr w:type="spellStart"/>
            <w:r w:rsidRPr="00CE0BDF">
              <w:rPr>
                <w:rFonts w:ascii="Times New Roman" w:hAnsi="Times New Roman" w:cs="Times New Roman"/>
                <w:sz w:val="20"/>
                <w:szCs w:val="20"/>
              </w:rPr>
              <w:t>Mureş</w:t>
            </w:r>
            <w:proofErr w:type="spellEnd"/>
            <w:r w:rsidRPr="00CE0BDF">
              <w:rPr>
                <w:rFonts w:ascii="Times New Roman" w:hAnsi="Times New Roman" w:cs="Times New Roman"/>
                <w:sz w:val="20"/>
                <w:szCs w:val="20"/>
              </w:rPr>
              <w:t>, profil Chimie-Biologie; Diplomă de Bacalaureat, seria H, Nr. 199758/03 iulie 1989</w:t>
            </w:r>
          </w:p>
          <w:p w14:paraId="6429D31A" w14:textId="77777777" w:rsidR="00155E30" w:rsidRDefault="00155E30" w:rsidP="00155E30">
            <w:pPr>
              <w:rPr>
                <w:rFonts w:ascii="Times New Roman" w:hAnsi="Times New Roman" w:cs="Times New Roman"/>
                <w:sz w:val="6"/>
                <w:szCs w:val="6"/>
              </w:rPr>
            </w:pPr>
          </w:p>
          <w:p w14:paraId="4BB33B84" w14:textId="77777777" w:rsidR="00CE0BDF" w:rsidRDefault="00CE0BDF" w:rsidP="00155E30">
            <w:pPr>
              <w:rPr>
                <w:rFonts w:ascii="Times New Roman" w:hAnsi="Times New Roman" w:cs="Times New Roman"/>
                <w:sz w:val="6"/>
                <w:szCs w:val="6"/>
              </w:rPr>
            </w:pPr>
          </w:p>
          <w:p w14:paraId="3394851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-Stagiu de predare Erasmus+  la Universitatea din Pisa, Italia, Facultatea de Științe Agricole, Alimentare și Mediu;</w:t>
            </w:r>
          </w:p>
          <w:p w14:paraId="63C23B09"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-Stagiu de predare Erasmus+  la Universitatea din </w:t>
            </w:r>
            <w:proofErr w:type="spellStart"/>
            <w:r w:rsidRPr="00CE0BDF">
              <w:rPr>
                <w:rFonts w:ascii="Times New Roman" w:hAnsi="Times New Roman" w:cs="Times New Roman"/>
                <w:sz w:val="20"/>
                <w:szCs w:val="20"/>
              </w:rPr>
              <w:t>Sassari</w:t>
            </w:r>
            <w:proofErr w:type="spellEnd"/>
            <w:r w:rsidRPr="00CE0BDF">
              <w:rPr>
                <w:rFonts w:ascii="Times New Roman" w:hAnsi="Times New Roman" w:cs="Times New Roman"/>
                <w:sz w:val="20"/>
                <w:szCs w:val="20"/>
              </w:rPr>
              <w:t>, Italia, Facultatea de Științe Naturale și resurse de mediu;</w:t>
            </w:r>
          </w:p>
          <w:p w14:paraId="2D5FC24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-Stagiu de predare Erasmus+  la Universitatea din Pisa, Italia, Facultatea de Științe Agricole, Alimentare și Mediu;</w:t>
            </w:r>
          </w:p>
          <w:p w14:paraId="4DAC065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-Stagiu de predare Erasmus+  la Universitatea din Vigo, Spania, </w:t>
            </w:r>
            <w:r w:rsidRPr="00CE0BDF">
              <w:rPr>
                <w:rFonts w:ascii="Times New Roman" w:hAnsi="Times New Roman" w:cs="Times New Roman"/>
                <w:sz w:val="20"/>
                <w:szCs w:val="20"/>
              </w:rPr>
              <w:lastRenderedPageBreak/>
              <w:t>Facultatea de Biologie;</w:t>
            </w:r>
          </w:p>
          <w:p w14:paraId="5B7CF3F4"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-Participare la Școala de vară organizată de Centrul de competență </w:t>
            </w:r>
            <w:proofErr w:type="spellStart"/>
            <w:r w:rsidRPr="00CE0BDF">
              <w:rPr>
                <w:rFonts w:ascii="Times New Roman" w:hAnsi="Times New Roman" w:cs="Times New Roman"/>
                <w:sz w:val="20"/>
                <w:szCs w:val="20"/>
              </w:rPr>
              <w:t>Cosmomar</w:t>
            </w:r>
            <w:proofErr w:type="spellEnd"/>
            <w:r w:rsidRPr="00CE0BDF">
              <w:rPr>
                <w:rFonts w:ascii="Times New Roman" w:hAnsi="Times New Roman" w:cs="Times New Roman"/>
                <w:sz w:val="20"/>
                <w:szCs w:val="20"/>
              </w:rPr>
              <w:t xml:space="preserve"> Aplicațiile teledetecției </w:t>
            </w:r>
            <w:proofErr w:type="spellStart"/>
            <w:r w:rsidRPr="00CE0BDF">
              <w:rPr>
                <w:rFonts w:ascii="Times New Roman" w:hAnsi="Times New Roman" w:cs="Times New Roman"/>
                <w:sz w:val="20"/>
                <w:szCs w:val="20"/>
              </w:rPr>
              <w:t>satelitare</w:t>
            </w:r>
            <w:proofErr w:type="spellEnd"/>
            <w:r w:rsidRPr="00CE0BDF">
              <w:rPr>
                <w:rFonts w:ascii="Times New Roman" w:hAnsi="Times New Roman" w:cs="Times New Roman"/>
                <w:sz w:val="20"/>
                <w:szCs w:val="20"/>
              </w:rPr>
              <w:t xml:space="preserve"> în domeniul mediului marin și costier, organizată de centrul COSMOMAR/INCDM Grigore Antipa Constanța (cu obținere de atestat);</w:t>
            </w:r>
          </w:p>
          <w:p w14:paraId="63A7AD2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-Obținerea atestatului de evaluator de mediu din partea Ministerului Mediului, Apelor și Pădurilor prin înregistrarea în registrul Național al elaboratorilor de studii pentru protecția mediului la poziția 464, pentru Rapoarte de Mediu (RM), Studii de Evaluare Adecvată (EA) și Rapoarte privind Impactul asupra Mediului (RIM);</w:t>
            </w:r>
          </w:p>
          <w:p w14:paraId="20C12BF2" w14:textId="6261D59C" w:rsidR="00CE0BDF" w:rsidRDefault="00CE0BDF" w:rsidP="00155E30">
            <w:pPr>
              <w:rPr>
                <w:rFonts w:ascii="Times New Roman" w:hAnsi="Times New Roman" w:cs="Times New Roman"/>
                <w:sz w:val="20"/>
                <w:szCs w:val="20"/>
              </w:rPr>
            </w:pPr>
            <w:r>
              <w:rPr>
                <w:rFonts w:ascii="Times New Roman" w:hAnsi="Times New Roman" w:cs="Times New Roman"/>
                <w:sz w:val="20"/>
                <w:szCs w:val="20"/>
              </w:rPr>
              <w:t xml:space="preserve">- Obținere Certificat de atestare (seria RGX, nr. 102/21.12.2021) </w:t>
            </w:r>
            <w:r w:rsidR="00033BDF">
              <w:rPr>
                <w:rFonts w:ascii="Times New Roman" w:hAnsi="Times New Roman" w:cs="Times New Roman"/>
                <w:sz w:val="20"/>
                <w:szCs w:val="20"/>
              </w:rPr>
              <w:t>ca expert atestat-nivel principal pentru elaborarea studiilor de mediu în următoarele domenii de atestare: RIM3, RIM11c, RM1, EA, MB</w:t>
            </w:r>
          </w:p>
          <w:p w14:paraId="32A9D4DC" w14:textId="1D88B62A"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-Cursuri de formare (în București) în cadrul seminarului experților naționali pe specii și habitate referitor la Implementarea rețelei  Natura 2000 în Romania; experți formatori - Dr. Paul </w:t>
            </w:r>
            <w:proofErr w:type="spellStart"/>
            <w:r w:rsidRPr="00CE0BDF">
              <w:rPr>
                <w:rFonts w:ascii="Times New Roman" w:hAnsi="Times New Roman" w:cs="Times New Roman"/>
                <w:sz w:val="20"/>
                <w:szCs w:val="20"/>
              </w:rPr>
              <w:t>Goriup</w:t>
            </w:r>
            <w:proofErr w:type="spellEnd"/>
            <w:r w:rsidRPr="00CE0BDF">
              <w:rPr>
                <w:rFonts w:ascii="Times New Roman" w:hAnsi="Times New Roman" w:cs="Times New Roman"/>
                <w:sz w:val="20"/>
                <w:szCs w:val="20"/>
              </w:rPr>
              <w:t xml:space="preserve"> (IUCN ) și Dr. Dan </w:t>
            </w:r>
            <w:proofErr w:type="spellStart"/>
            <w:r w:rsidRPr="00CE0BDF">
              <w:rPr>
                <w:rFonts w:ascii="Times New Roman" w:hAnsi="Times New Roman" w:cs="Times New Roman"/>
                <w:sz w:val="20"/>
                <w:szCs w:val="20"/>
              </w:rPr>
              <w:t>Gafta</w:t>
            </w:r>
            <w:proofErr w:type="spellEnd"/>
            <w:r w:rsidRPr="00CE0BDF">
              <w:rPr>
                <w:rFonts w:ascii="Times New Roman" w:hAnsi="Times New Roman" w:cs="Times New Roman"/>
                <w:sz w:val="20"/>
                <w:szCs w:val="20"/>
              </w:rPr>
              <w:t xml:space="preserve"> (Universitatea Babeș-Bolyai din Cluj Napoca). </w:t>
            </w:r>
            <w:r w:rsidRPr="00CE0BDF">
              <w:rPr>
                <w:rFonts w:ascii="Times New Roman" w:hAnsi="Times New Roman" w:cs="Times New Roman"/>
                <w:sz w:val="20"/>
                <w:szCs w:val="20"/>
              </w:rPr>
              <w:tab/>
            </w:r>
          </w:p>
          <w:p w14:paraId="3857B7C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-Universitatea din București: curs de </w:t>
            </w:r>
            <w:proofErr w:type="spellStart"/>
            <w:r w:rsidRPr="00CE0BDF">
              <w:rPr>
                <w:rFonts w:ascii="Times New Roman" w:hAnsi="Times New Roman" w:cs="Times New Roman"/>
                <w:sz w:val="20"/>
                <w:szCs w:val="20"/>
              </w:rPr>
              <w:t>perfecţionare</w:t>
            </w:r>
            <w:proofErr w:type="spellEnd"/>
            <w:r w:rsidRPr="00CE0BDF">
              <w:rPr>
                <w:rFonts w:ascii="Times New Roman" w:hAnsi="Times New Roman" w:cs="Times New Roman"/>
                <w:sz w:val="20"/>
                <w:szCs w:val="20"/>
              </w:rPr>
              <w:t xml:space="preserve"> cu tema Conceptul European de Grădină Botanică (modulul I) desfășurat în cadrul proiectului TEMPUS-PHARE IB-JEP 14030/1999 European </w:t>
            </w:r>
            <w:proofErr w:type="spellStart"/>
            <w:r w:rsidRPr="00CE0BDF">
              <w:rPr>
                <w:rFonts w:ascii="Times New Roman" w:hAnsi="Times New Roman" w:cs="Times New Roman"/>
                <w:sz w:val="20"/>
                <w:szCs w:val="20"/>
              </w:rPr>
              <w:t>Policies</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Plant</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Conservation</w:t>
            </w:r>
            <w:proofErr w:type="spellEnd"/>
            <w:r w:rsidRPr="00CE0BDF">
              <w:rPr>
                <w:rFonts w:ascii="Times New Roman" w:hAnsi="Times New Roman" w:cs="Times New Roman"/>
                <w:sz w:val="20"/>
                <w:szCs w:val="20"/>
              </w:rPr>
              <w:t xml:space="preserve"> (cu obținerea de Certificat de atestare eliberat de Universitatea din București);</w:t>
            </w:r>
          </w:p>
          <w:p w14:paraId="18329F3F"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-stagiu de pregătire la </w:t>
            </w:r>
            <w:proofErr w:type="spellStart"/>
            <w:r w:rsidRPr="00CE0BDF">
              <w:rPr>
                <w:rFonts w:ascii="Times New Roman" w:hAnsi="Times New Roman" w:cs="Times New Roman"/>
                <w:sz w:val="20"/>
                <w:szCs w:val="20"/>
              </w:rPr>
              <w:t>Conservatoire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Botanique</w:t>
            </w:r>
            <w:proofErr w:type="spellEnd"/>
            <w:r w:rsidRPr="00CE0BDF">
              <w:rPr>
                <w:rFonts w:ascii="Times New Roman" w:hAnsi="Times New Roman" w:cs="Times New Roman"/>
                <w:sz w:val="20"/>
                <w:szCs w:val="20"/>
              </w:rPr>
              <w:t xml:space="preserve"> National </w:t>
            </w:r>
            <w:proofErr w:type="spellStart"/>
            <w:r w:rsidRPr="00CE0BDF">
              <w:rPr>
                <w:rFonts w:ascii="Times New Roman" w:hAnsi="Times New Roman" w:cs="Times New Roman"/>
                <w:sz w:val="20"/>
                <w:szCs w:val="20"/>
              </w:rPr>
              <w:t>Mediterraneen</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Porquerolles</w:t>
            </w:r>
            <w:proofErr w:type="spellEnd"/>
            <w:r w:rsidRPr="00CE0BDF">
              <w:rPr>
                <w:rFonts w:ascii="Times New Roman" w:hAnsi="Times New Roman" w:cs="Times New Roman"/>
                <w:sz w:val="20"/>
                <w:szCs w:val="20"/>
              </w:rPr>
              <w:t>, Franța și la Universitatea din Montpellier, în cadrul proiectului TEMPUS-PHARE IB-JEP 14030/1999</w:t>
            </w:r>
          </w:p>
        </w:tc>
        <w:tc>
          <w:tcPr>
            <w:tcW w:w="224" w:type="dxa"/>
            <w:shd w:val="clear" w:color="auto" w:fill="auto"/>
          </w:tcPr>
          <w:p w14:paraId="6913E5B6" w14:textId="77777777" w:rsidR="00155E30" w:rsidRPr="00155E30" w:rsidRDefault="00155E30" w:rsidP="00155E30"/>
        </w:tc>
      </w:tr>
      <w:tr w:rsidR="00155E30" w:rsidRPr="00155E30" w14:paraId="682371E6" w14:textId="77777777" w:rsidTr="00033BDF">
        <w:tc>
          <w:tcPr>
            <w:tcW w:w="3022" w:type="dxa"/>
            <w:shd w:val="clear" w:color="auto" w:fill="auto"/>
            <w:tcMar>
              <w:left w:w="108" w:type="dxa"/>
              <w:right w:w="108" w:type="dxa"/>
            </w:tcMar>
          </w:tcPr>
          <w:p w14:paraId="7D9AC44C" w14:textId="77777777" w:rsidR="00155E30" w:rsidRPr="00CE0BDF" w:rsidRDefault="00155E30" w:rsidP="00DC40E8">
            <w:pPr>
              <w:ind w:firstLine="0"/>
              <w:rPr>
                <w:rFonts w:ascii="Times New Roman" w:hAnsi="Times New Roman" w:cs="Times New Roman"/>
                <w:sz w:val="20"/>
                <w:szCs w:val="20"/>
              </w:rPr>
            </w:pPr>
            <w:proofErr w:type="spellStart"/>
            <w:r w:rsidRPr="00CE0BDF">
              <w:rPr>
                <w:rFonts w:ascii="Times New Roman" w:hAnsi="Times New Roman" w:cs="Times New Roman"/>
                <w:sz w:val="20"/>
                <w:szCs w:val="20"/>
              </w:rPr>
              <w:lastRenderedPageBreak/>
              <w:t>Experienţa</w:t>
            </w:r>
            <w:proofErr w:type="spellEnd"/>
            <w:r w:rsidRPr="00CE0BDF">
              <w:rPr>
                <w:rFonts w:ascii="Times New Roman" w:hAnsi="Times New Roman" w:cs="Times New Roman"/>
                <w:sz w:val="20"/>
                <w:szCs w:val="20"/>
              </w:rPr>
              <w:t xml:space="preserve"> profesională</w:t>
            </w:r>
          </w:p>
        </w:tc>
        <w:tc>
          <w:tcPr>
            <w:tcW w:w="6684" w:type="dxa"/>
            <w:gridSpan w:val="3"/>
            <w:shd w:val="clear" w:color="auto" w:fill="auto"/>
            <w:tcMar>
              <w:left w:w="108" w:type="dxa"/>
              <w:right w:w="108" w:type="dxa"/>
            </w:tcMar>
          </w:tcPr>
          <w:p w14:paraId="356983F5" w14:textId="416BDA6A"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w:t>
            </w:r>
            <w:r w:rsidR="00033BDF">
              <w:rPr>
                <w:rFonts w:ascii="Times New Roman" w:hAnsi="Times New Roman" w:cs="Times New Roman"/>
                <w:sz w:val="20"/>
                <w:szCs w:val="20"/>
              </w:rPr>
              <w:t>9</w:t>
            </w:r>
            <w:r w:rsidRPr="00CE0BDF">
              <w:rPr>
                <w:rFonts w:ascii="Times New Roman" w:hAnsi="Times New Roman" w:cs="Times New Roman"/>
                <w:sz w:val="20"/>
                <w:szCs w:val="20"/>
              </w:rPr>
              <w:t xml:space="preserve"> ani de muncă în </w:t>
            </w:r>
            <w:proofErr w:type="spellStart"/>
            <w:r w:rsidRPr="00CE0BDF">
              <w:rPr>
                <w:rFonts w:ascii="Times New Roman" w:hAnsi="Times New Roman" w:cs="Times New Roman"/>
                <w:sz w:val="20"/>
                <w:szCs w:val="20"/>
              </w:rPr>
              <w:t>învătământul</w:t>
            </w:r>
            <w:proofErr w:type="spellEnd"/>
            <w:r w:rsidRPr="00CE0BDF">
              <w:rPr>
                <w:rFonts w:ascii="Times New Roman" w:hAnsi="Times New Roman" w:cs="Times New Roman"/>
                <w:sz w:val="20"/>
                <w:szCs w:val="20"/>
              </w:rPr>
              <w:t xml:space="preserve"> superior și cercetare;</w:t>
            </w:r>
          </w:p>
        </w:tc>
        <w:tc>
          <w:tcPr>
            <w:tcW w:w="224" w:type="dxa"/>
            <w:shd w:val="clear" w:color="auto" w:fill="auto"/>
          </w:tcPr>
          <w:p w14:paraId="2BF81AA8" w14:textId="77777777" w:rsidR="00155E30" w:rsidRPr="00155E30" w:rsidRDefault="00155E30" w:rsidP="00155E30"/>
        </w:tc>
      </w:tr>
      <w:tr w:rsidR="00155E30" w:rsidRPr="00155E30" w14:paraId="7E5D9ECD" w14:textId="77777777" w:rsidTr="00033BDF">
        <w:tc>
          <w:tcPr>
            <w:tcW w:w="3022" w:type="dxa"/>
            <w:shd w:val="clear" w:color="auto" w:fill="auto"/>
            <w:tcMar>
              <w:left w:w="108" w:type="dxa"/>
              <w:right w:w="108" w:type="dxa"/>
            </w:tcMar>
          </w:tcPr>
          <w:p w14:paraId="32D580B6" w14:textId="77777777" w:rsidR="00155E30" w:rsidRPr="00CE0BDF" w:rsidRDefault="00155E30" w:rsidP="00033BDF">
            <w:pPr>
              <w:ind w:firstLine="0"/>
              <w:rPr>
                <w:rFonts w:ascii="Times New Roman" w:hAnsi="Times New Roman" w:cs="Times New Roman"/>
                <w:sz w:val="20"/>
                <w:szCs w:val="20"/>
              </w:rPr>
            </w:pPr>
            <w:r w:rsidRPr="00CE0BDF">
              <w:rPr>
                <w:rFonts w:ascii="Times New Roman" w:hAnsi="Times New Roman" w:cs="Times New Roman"/>
                <w:sz w:val="20"/>
                <w:szCs w:val="20"/>
              </w:rPr>
              <w:t xml:space="preserve">Activități de cercetare și funcțiile deținute </w:t>
            </w:r>
          </w:p>
          <w:p w14:paraId="43B79F22" w14:textId="77777777" w:rsidR="00155E30" w:rsidRPr="00CE0BDF" w:rsidRDefault="00155E30" w:rsidP="00155E30">
            <w:pPr>
              <w:rPr>
                <w:rFonts w:ascii="Times New Roman" w:hAnsi="Times New Roman" w:cs="Times New Roman"/>
                <w:sz w:val="20"/>
                <w:szCs w:val="20"/>
              </w:rPr>
            </w:pPr>
          </w:p>
          <w:p w14:paraId="7660AD18" w14:textId="77777777" w:rsidR="00155E30" w:rsidRPr="00CE0BDF" w:rsidRDefault="00155E30" w:rsidP="00155E30">
            <w:pPr>
              <w:rPr>
                <w:rFonts w:ascii="Times New Roman" w:hAnsi="Times New Roman" w:cs="Times New Roman"/>
                <w:sz w:val="20"/>
                <w:szCs w:val="20"/>
              </w:rPr>
            </w:pPr>
          </w:p>
          <w:p w14:paraId="75DD7870" w14:textId="77777777" w:rsidR="00155E30" w:rsidRPr="00CE0BDF" w:rsidRDefault="00155E30" w:rsidP="00155E30">
            <w:pPr>
              <w:rPr>
                <w:rFonts w:ascii="Times New Roman" w:hAnsi="Times New Roman" w:cs="Times New Roman"/>
                <w:sz w:val="20"/>
                <w:szCs w:val="20"/>
              </w:rPr>
            </w:pPr>
          </w:p>
          <w:p w14:paraId="4C62514E" w14:textId="77777777" w:rsidR="00155E30" w:rsidRPr="00CE0BDF" w:rsidRDefault="00155E30" w:rsidP="00155E30">
            <w:pPr>
              <w:rPr>
                <w:rFonts w:ascii="Times New Roman" w:hAnsi="Times New Roman" w:cs="Times New Roman"/>
                <w:sz w:val="20"/>
                <w:szCs w:val="20"/>
              </w:rPr>
            </w:pPr>
          </w:p>
          <w:p w14:paraId="72D5F779" w14:textId="77777777" w:rsidR="00155E30" w:rsidRPr="00CE0BDF" w:rsidRDefault="00155E30" w:rsidP="00155E30">
            <w:pPr>
              <w:rPr>
                <w:rFonts w:ascii="Times New Roman" w:hAnsi="Times New Roman" w:cs="Times New Roman"/>
                <w:sz w:val="20"/>
                <w:szCs w:val="20"/>
              </w:rPr>
            </w:pPr>
          </w:p>
          <w:p w14:paraId="1583CA81" w14:textId="77777777" w:rsidR="00155E30" w:rsidRPr="00CE0BDF" w:rsidRDefault="00155E30" w:rsidP="00155E30">
            <w:pPr>
              <w:rPr>
                <w:rFonts w:ascii="Times New Roman" w:hAnsi="Times New Roman" w:cs="Times New Roman"/>
                <w:sz w:val="20"/>
                <w:szCs w:val="20"/>
              </w:rPr>
            </w:pPr>
          </w:p>
          <w:p w14:paraId="7BFC7FEA" w14:textId="77777777" w:rsidR="00155E30" w:rsidRPr="00CE0BDF" w:rsidRDefault="00155E30" w:rsidP="00155E30">
            <w:pPr>
              <w:rPr>
                <w:rFonts w:ascii="Times New Roman" w:hAnsi="Times New Roman" w:cs="Times New Roman"/>
                <w:sz w:val="20"/>
                <w:szCs w:val="20"/>
              </w:rPr>
            </w:pPr>
          </w:p>
          <w:p w14:paraId="20C43809" w14:textId="77777777" w:rsidR="00155E30" w:rsidRPr="00CE0BDF" w:rsidRDefault="00155E30" w:rsidP="00155E30">
            <w:pPr>
              <w:rPr>
                <w:rFonts w:ascii="Times New Roman" w:hAnsi="Times New Roman" w:cs="Times New Roman"/>
                <w:sz w:val="20"/>
                <w:szCs w:val="20"/>
              </w:rPr>
            </w:pPr>
          </w:p>
          <w:p w14:paraId="22A666D8" w14:textId="77777777" w:rsidR="00155E30" w:rsidRPr="00CE0BDF" w:rsidRDefault="00155E30" w:rsidP="00155E30">
            <w:pPr>
              <w:rPr>
                <w:rFonts w:ascii="Times New Roman" w:hAnsi="Times New Roman" w:cs="Times New Roman"/>
                <w:sz w:val="20"/>
                <w:szCs w:val="20"/>
              </w:rPr>
            </w:pPr>
          </w:p>
          <w:p w14:paraId="64C4416F" w14:textId="77777777" w:rsidR="00155E30" w:rsidRPr="00CE0BDF" w:rsidRDefault="00155E30" w:rsidP="00155E30">
            <w:pPr>
              <w:rPr>
                <w:rFonts w:ascii="Times New Roman" w:hAnsi="Times New Roman" w:cs="Times New Roman"/>
                <w:sz w:val="20"/>
                <w:szCs w:val="20"/>
              </w:rPr>
            </w:pPr>
          </w:p>
          <w:p w14:paraId="580F3EC7" w14:textId="77777777" w:rsidR="00155E30" w:rsidRPr="00CE0BDF" w:rsidRDefault="00155E30" w:rsidP="00155E30">
            <w:pPr>
              <w:rPr>
                <w:rFonts w:ascii="Times New Roman" w:hAnsi="Times New Roman" w:cs="Times New Roman"/>
                <w:sz w:val="20"/>
                <w:szCs w:val="20"/>
              </w:rPr>
            </w:pPr>
          </w:p>
          <w:p w14:paraId="5BE83102" w14:textId="77777777" w:rsidR="00155E30" w:rsidRPr="00CE0BDF" w:rsidRDefault="00155E30" w:rsidP="00155E30">
            <w:pPr>
              <w:rPr>
                <w:rFonts w:ascii="Times New Roman" w:hAnsi="Times New Roman" w:cs="Times New Roman"/>
                <w:sz w:val="20"/>
                <w:szCs w:val="20"/>
              </w:rPr>
            </w:pPr>
          </w:p>
          <w:p w14:paraId="75ACF5F6" w14:textId="77777777" w:rsidR="00155E30" w:rsidRPr="00CE0BDF" w:rsidRDefault="00155E30" w:rsidP="00155E30">
            <w:pPr>
              <w:rPr>
                <w:rFonts w:ascii="Times New Roman" w:hAnsi="Times New Roman" w:cs="Times New Roman"/>
                <w:sz w:val="20"/>
                <w:szCs w:val="20"/>
              </w:rPr>
            </w:pPr>
          </w:p>
          <w:p w14:paraId="0764CF37" w14:textId="77777777" w:rsidR="00155E30" w:rsidRPr="00CE0BDF" w:rsidRDefault="00155E30" w:rsidP="00155E30">
            <w:pPr>
              <w:rPr>
                <w:rFonts w:ascii="Times New Roman" w:hAnsi="Times New Roman" w:cs="Times New Roman"/>
                <w:sz w:val="20"/>
                <w:szCs w:val="20"/>
              </w:rPr>
            </w:pPr>
          </w:p>
          <w:p w14:paraId="416E135F" w14:textId="77777777" w:rsidR="00155E30" w:rsidRPr="00CE0BDF" w:rsidRDefault="00155E30" w:rsidP="00155E30">
            <w:pPr>
              <w:rPr>
                <w:rFonts w:ascii="Times New Roman" w:hAnsi="Times New Roman" w:cs="Times New Roman"/>
                <w:sz w:val="20"/>
                <w:szCs w:val="20"/>
              </w:rPr>
            </w:pPr>
          </w:p>
          <w:p w14:paraId="36EA0BAA" w14:textId="77777777" w:rsidR="00155E30" w:rsidRPr="00CE0BDF" w:rsidRDefault="00155E30" w:rsidP="00155E30">
            <w:pPr>
              <w:rPr>
                <w:rFonts w:ascii="Times New Roman" w:hAnsi="Times New Roman" w:cs="Times New Roman"/>
                <w:sz w:val="20"/>
                <w:szCs w:val="20"/>
              </w:rPr>
            </w:pPr>
          </w:p>
          <w:p w14:paraId="4BCE3EAA" w14:textId="77777777" w:rsidR="00155E30" w:rsidRPr="00CE0BDF" w:rsidRDefault="00155E30" w:rsidP="00155E30">
            <w:pPr>
              <w:rPr>
                <w:rFonts w:ascii="Times New Roman" w:hAnsi="Times New Roman" w:cs="Times New Roman"/>
                <w:sz w:val="20"/>
                <w:szCs w:val="20"/>
              </w:rPr>
            </w:pPr>
          </w:p>
          <w:p w14:paraId="4246EBA8" w14:textId="77777777" w:rsidR="00155E30" w:rsidRPr="00CE0BDF" w:rsidRDefault="00155E30" w:rsidP="00155E30">
            <w:pPr>
              <w:rPr>
                <w:rFonts w:ascii="Times New Roman" w:hAnsi="Times New Roman" w:cs="Times New Roman"/>
                <w:sz w:val="20"/>
                <w:szCs w:val="20"/>
              </w:rPr>
            </w:pPr>
          </w:p>
          <w:p w14:paraId="35CB5516" w14:textId="77777777" w:rsidR="00155E30" w:rsidRPr="00CE0BDF" w:rsidRDefault="00155E30" w:rsidP="00155E30">
            <w:pPr>
              <w:rPr>
                <w:rFonts w:ascii="Times New Roman" w:hAnsi="Times New Roman" w:cs="Times New Roman"/>
                <w:sz w:val="20"/>
                <w:szCs w:val="20"/>
              </w:rPr>
            </w:pPr>
          </w:p>
          <w:p w14:paraId="548C0AA7" w14:textId="77777777" w:rsidR="00155E30" w:rsidRPr="00CE0BDF" w:rsidRDefault="00155E30" w:rsidP="00155E30">
            <w:pPr>
              <w:rPr>
                <w:rFonts w:ascii="Times New Roman" w:hAnsi="Times New Roman" w:cs="Times New Roman"/>
                <w:sz w:val="20"/>
                <w:szCs w:val="20"/>
              </w:rPr>
            </w:pPr>
          </w:p>
          <w:p w14:paraId="1B818475" w14:textId="77777777" w:rsidR="00155E30" w:rsidRPr="00CE0BDF" w:rsidRDefault="00155E30" w:rsidP="00155E30">
            <w:pPr>
              <w:rPr>
                <w:rFonts w:ascii="Times New Roman" w:hAnsi="Times New Roman" w:cs="Times New Roman"/>
                <w:sz w:val="20"/>
                <w:szCs w:val="20"/>
              </w:rPr>
            </w:pPr>
          </w:p>
          <w:p w14:paraId="52C34389" w14:textId="77777777" w:rsidR="00155E30" w:rsidRPr="00CE0BDF" w:rsidRDefault="00155E30" w:rsidP="00155E30">
            <w:pPr>
              <w:rPr>
                <w:rFonts w:ascii="Times New Roman" w:hAnsi="Times New Roman" w:cs="Times New Roman"/>
                <w:sz w:val="20"/>
                <w:szCs w:val="20"/>
              </w:rPr>
            </w:pPr>
          </w:p>
          <w:p w14:paraId="2802C01A" w14:textId="77777777" w:rsidR="00155E30" w:rsidRPr="00CE0BDF" w:rsidRDefault="00155E30" w:rsidP="00155E30">
            <w:pPr>
              <w:rPr>
                <w:rFonts w:ascii="Times New Roman" w:hAnsi="Times New Roman" w:cs="Times New Roman"/>
                <w:sz w:val="20"/>
                <w:szCs w:val="20"/>
              </w:rPr>
            </w:pPr>
          </w:p>
          <w:p w14:paraId="0C907D6A" w14:textId="77777777" w:rsidR="00155E30" w:rsidRPr="00CE0BDF" w:rsidRDefault="00155E30" w:rsidP="00155E30">
            <w:pPr>
              <w:rPr>
                <w:rFonts w:ascii="Times New Roman" w:hAnsi="Times New Roman" w:cs="Times New Roman"/>
                <w:sz w:val="20"/>
                <w:szCs w:val="20"/>
              </w:rPr>
            </w:pPr>
          </w:p>
          <w:p w14:paraId="1E28086D" w14:textId="77777777" w:rsidR="00155E30" w:rsidRPr="00CE0BDF" w:rsidRDefault="00155E30" w:rsidP="00155E30">
            <w:pPr>
              <w:rPr>
                <w:rFonts w:ascii="Times New Roman" w:hAnsi="Times New Roman" w:cs="Times New Roman"/>
                <w:sz w:val="20"/>
                <w:szCs w:val="20"/>
              </w:rPr>
            </w:pPr>
          </w:p>
          <w:p w14:paraId="00D80AEE" w14:textId="77777777" w:rsidR="00155E30" w:rsidRPr="00CE0BDF" w:rsidRDefault="00155E30" w:rsidP="00155E30">
            <w:pPr>
              <w:rPr>
                <w:rFonts w:ascii="Times New Roman" w:hAnsi="Times New Roman" w:cs="Times New Roman"/>
                <w:sz w:val="20"/>
                <w:szCs w:val="20"/>
              </w:rPr>
            </w:pPr>
          </w:p>
          <w:p w14:paraId="7B27EAF4" w14:textId="77777777" w:rsidR="00155E30" w:rsidRPr="00CE0BDF" w:rsidRDefault="00155E30" w:rsidP="00155E30">
            <w:pPr>
              <w:rPr>
                <w:rFonts w:ascii="Times New Roman" w:hAnsi="Times New Roman" w:cs="Times New Roman"/>
                <w:sz w:val="20"/>
                <w:szCs w:val="20"/>
              </w:rPr>
            </w:pPr>
          </w:p>
          <w:p w14:paraId="456D9012" w14:textId="77777777" w:rsidR="00155E30" w:rsidRPr="00CE0BDF" w:rsidRDefault="00155E30" w:rsidP="00155E30">
            <w:pPr>
              <w:rPr>
                <w:rFonts w:ascii="Times New Roman" w:hAnsi="Times New Roman" w:cs="Times New Roman"/>
                <w:sz w:val="20"/>
                <w:szCs w:val="20"/>
              </w:rPr>
            </w:pPr>
          </w:p>
          <w:p w14:paraId="173CEA78" w14:textId="77777777" w:rsidR="00155E30" w:rsidRPr="00CE0BDF" w:rsidRDefault="00155E30" w:rsidP="00155E30">
            <w:pPr>
              <w:rPr>
                <w:rFonts w:ascii="Times New Roman" w:hAnsi="Times New Roman" w:cs="Times New Roman"/>
                <w:sz w:val="20"/>
                <w:szCs w:val="20"/>
              </w:rPr>
            </w:pPr>
          </w:p>
          <w:p w14:paraId="16FBAE9A" w14:textId="77777777" w:rsidR="00155E30" w:rsidRPr="00CE0BDF" w:rsidRDefault="00155E30" w:rsidP="00155E30">
            <w:pPr>
              <w:rPr>
                <w:rFonts w:ascii="Times New Roman" w:hAnsi="Times New Roman" w:cs="Times New Roman"/>
                <w:sz w:val="20"/>
                <w:szCs w:val="20"/>
              </w:rPr>
            </w:pPr>
          </w:p>
          <w:p w14:paraId="5065F57A" w14:textId="77777777" w:rsidR="00155E30" w:rsidRPr="00CE0BDF" w:rsidRDefault="00155E30" w:rsidP="00155E30">
            <w:pPr>
              <w:rPr>
                <w:rFonts w:ascii="Times New Roman" w:hAnsi="Times New Roman" w:cs="Times New Roman"/>
                <w:sz w:val="20"/>
                <w:szCs w:val="20"/>
              </w:rPr>
            </w:pPr>
          </w:p>
          <w:p w14:paraId="7287379D" w14:textId="77777777" w:rsidR="00155E30" w:rsidRPr="00CE0BDF" w:rsidRDefault="00155E30" w:rsidP="00155E30">
            <w:pPr>
              <w:rPr>
                <w:rFonts w:ascii="Times New Roman" w:hAnsi="Times New Roman" w:cs="Times New Roman"/>
                <w:sz w:val="20"/>
                <w:szCs w:val="20"/>
              </w:rPr>
            </w:pPr>
          </w:p>
          <w:p w14:paraId="486D6A43" w14:textId="77777777" w:rsidR="00155E30" w:rsidRPr="00CE0BDF" w:rsidRDefault="00155E30" w:rsidP="00155E30">
            <w:pPr>
              <w:rPr>
                <w:rFonts w:ascii="Times New Roman" w:hAnsi="Times New Roman" w:cs="Times New Roman"/>
                <w:sz w:val="20"/>
                <w:szCs w:val="20"/>
              </w:rPr>
            </w:pPr>
          </w:p>
          <w:p w14:paraId="2892594B" w14:textId="77777777" w:rsidR="00155E30" w:rsidRPr="00CE0BDF" w:rsidRDefault="00155E30" w:rsidP="00155E30">
            <w:pPr>
              <w:rPr>
                <w:rFonts w:ascii="Times New Roman" w:hAnsi="Times New Roman" w:cs="Times New Roman"/>
                <w:sz w:val="20"/>
                <w:szCs w:val="20"/>
              </w:rPr>
            </w:pPr>
          </w:p>
          <w:p w14:paraId="11785AA1" w14:textId="77777777" w:rsidR="00155E30" w:rsidRPr="00CE0BDF" w:rsidRDefault="00155E30" w:rsidP="00155E30">
            <w:pPr>
              <w:rPr>
                <w:rFonts w:ascii="Times New Roman" w:hAnsi="Times New Roman" w:cs="Times New Roman"/>
                <w:sz w:val="20"/>
                <w:szCs w:val="20"/>
              </w:rPr>
            </w:pPr>
          </w:p>
          <w:p w14:paraId="513997CC" w14:textId="77777777" w:rsidR="00155E30" w:rsidRPr="00CE0BDF" w:rsidRDefault="00155E30" w:rsidP="00155E30">
            <w:pPr>
              <w:rPr>
                <w:rFonts w:ascii="Times New Roman" w:hAnsi="Times New Roman" w:cs="Times New Roman"/>
                <w:sz w:val="20"/>
                <w:szCs w:val="20"/>
              </w:rPr>
            </w:pPr>
          </w:p>
          <w:p w14:paraId="298147A0" w14:textId="77777777" w:rsidR="00155E30" w:rsidRPr="00CE0BDF" w:rsidRDefault="00155E30" w:rsidP="00155E30">
            <w:pPr>
              <w:rPr>
                <w:rFonts w:ascii="Times New Roman" w:hAnsi="Times New Roman" w:cs="Times New Roman"/>
                <w:sz w:val="20"/>
                <w:szCs w:val="20"/>
              </w:rPr>
            </w:pPr>
          </w:p>
          <w:p w14:paraId="5FA588C9" w14:textId="77777777" w:rsidR="00155E30" w:rsidRPr="00CE0BDF" w:rsidRDefault="00155E30" w:rsidP="00155E30">
            <w:pPr>
              <w:rPr>
                <w:rFonts w:ascii="Times New Roman" w:hAnsi="Times New Roman" w:cs="Times New Roman"/>
                <w:sz w:val="20"/>
                <w:szCs w:val="20"/>
              </w:rPr>
            </w:pPr>
          </w:p>
          <w:p w14:paraId="6C7D61AE" w14:textId="77777777" w:rsidR="00155E30" w:rsidRPr="00CE0BDF" w:rsidRDefault="00155E30" w:rsidP="00155E30">
            <w:pPr>
              <w:rPr>
                <w:rFonts w:ascii="Times New Roman" w:hAnsi="Times New Roman" w:cs="Times New Roman"/>
                <w:sz w:val="20"/>
                <w:szCs w:val="20"/>
              </w:rPr>
            </w:pPr>
          </w:p>
          <w:p w14:paraId="2119482C" w14:textId="77777777" w:rsidR="00155E30" w:rsidRPr="00CE0BDF" w:rsidRDefault="00155E30" w:rsidP="00155E30">
            <w:pPr>
              <w:rPr>
                <w:rFonts w:ascii="Times New Roman" w:hAnsi="Times New Roman" w:cs="Times New Roman"/>
                <w:sz w:val="20"/>
                <w:szCs w:val="20"/>
              </w:rPr>
            </w:pPr>
          </w:p>
          <w:p w14:paraId="61F2927B" w14:textId="77777777" w:rsidR="00155E30" w:rsidRPr="00CE0BDF" w:rsidRDefault="00155E30" w:rsidP="00155E30">
            <w:pPr>
              <w:rPr>
                <w:rFonts w:ascii="Times New Roman" w:hAnsi="Times New Roman" w:cs="Times New Roman"/>
                <w:sz w:val="20"/>
                <w:szCs w:val="20"/>
              </w:rPr>
            </w:pPr>
          </w:p>
          <w:p w14:paraId="31EA5200" w14:textId="77777777" w:rsidR="00155E30" w:rsidRPr="00CE0BDF" w:rsidRDefault="00155E30" w:rsidP="00155E30">
            <w:pPr>
              <w:rPr>
                <w:rFonts w:ascii="Times New Roman" w:hAnsi="Times New Roman" w:cs="Times New Roman"/>
                <w:sz w:val="20"/>
                <w:szCs w:val="20"/>
              </w:rPr>
            </w:pPr>
          </w:p>
          <w:p w14:paraId="05589143" w14:textId="77777777" w:rsidR="00155E30" w:rsidRPr="00CE0BDF" w:rsidRDefault="00155E30" w:rsidP="00155E30">
            <w:pPr>
              <w:rPr>
                <w:rFonts w:ascii="Times New Roman" w:hAnsi="Times New Roman" w:cs="Times New Roman"/>
                <w:sz w:val="20"/>
                <w:szCs w:val="20"/>
              </w:rPr>
            </w:pPr>
          </w:p>
          <w:p w14:paraId="31C960DA" w14:textId="77777777" w:rsidR="00155E30" w:rsidRPr="00CE0BDF" w:rsidRDefault="00155E30" w:rsidP="00155E30">
            <w:pPr>
              <w:rPr>
                <w:rFonts w:ascii="Times New Roman" w:hAnsi="Times New Roman" w:cs="Times New Roman"/>
                <w:sz w:val="20"/>
                <w:szCs w:val="20"/>
              </w:rPr>
            </w:pPr>
          </w:p>
          <w:p w14:paraId="159556CD" w14:textId="77777777" w:rsidR="00155E30" w:rsidRPr="00CE0BDF" w:rsidRDefault="00155E30" w:rsidP="00155E30">
            <w:pPr>
              <w:rPr>
                <w:rFonts w:ascii="Times New Roman" w:hAnsi="Times New Roman" w:cs="Times New Roman"/>
                <w:sz w:val="20"/>
                <w:szCs w:val="20"/>
              </w:rPr>
            </w:pPr>
          </w:p>
          <w:p w14:paraId="1D2FB484" w14:textId="77777777" w:rsidR="00155E30" w:rsidRPr="00CE0BDF" w:rsidRDefault="00155E30" w:rsidP="00155E30">
            <w:pPr>
              <w:rPr>
                <w:rFonts w:ascii="Times New Roman" w:hAnsi="Times New Roman" w:cs="Times New Roman"/>
                <w:sz w:val="20"/>
                <w:szCs w:val="20"/>
              </w:rPr>
            </w:pPr>
          </w:p>
          <w:p w14:paraId="4A2CEEB7" w14:textId="77777777" w:rsidR="00155E30" w:rsidRPr="00CE0BDF" w:rsidRDefault="00155E30" w:rsidP="00155E30">
            <w:pPr>
              <w:rPr>
                <w:rFonts w:ascii="Times New Roman" w:hAnsi="Times New Roman" w:cs="Times New Roman"/>
                <w:sz w:val="20"/>
                <w:szCs w:val="20"/>
              </w:rPr>
            </w:pPr>
          </w:p>
          <w:p w14:paraId="38CEB640" w14:textId="77777777" w:rsidR="00155E30" w:rsidRPr="00CE0BDF" w:rsidRDefault="00155E30" w:rsidP="00155E30">
            <w:pPr>
              <w:rPr>
                <w:rFonts w:ascii="Times New Roman" w:hAnsi="Times New Roman" w:cs="Times New Roman"/>
                <w:sz w:val="20"/>
                <w:szCs w:val="20"/>
              </w:rPr>
            </w:pPr>
          </w:p>
          <w:p w14:paraId="6D3291EF" w14:textId="77777777" w:rsidR="00155E30" w:rsidRPr="00CE0BDF" w:rsidRDefault="00155E30" w:rsidP="00155E30">
            <w:pPr>
              <w:rPr>
                <w:rFonts w:ascii="Times New Roman" w:hAnsi="Times New Roman" w:cs="Times New Roman"/>
                <w:sz w:val="20"/>
                <w:szCs w:val="20"/>
              </w:rPr>
            </w:pPr>
          </w:p>
          <w:p w14:paraId="4815721D" w14:textId="77777777" w:rsidR="00155E30" w:rsidRPr="00CE0BDF" w:rsidRDefault="00155E30" w:rsidP="00155E30">
            <w:pPr>
              <w:rPr>
                <w:rFonts w:ascii="Times New Roman" w:hAnsi="Times New Roman" w:cs="Times New Roman"/>
                <w:sz w:val="20"/>
                <w:szCs w:val="20"/>
              </w:rPr>
            </w:pPr>
          </w:p>
          <w:p w14:paraId="79C798C6" w14:textId="77777777" w:rsidR="00155E30" w:rsidRPr="00CE0BDF" w:rsidRDefault="00155E30" w:rsidP="00155E30">
            <w:pPr>
              <w:rPr>
                <w:rFonts w:ascii="Times New Roman" w:hAnsi="Times New Roman" w:cs="Times New Roman"/>
                <w:sz w:val="20"/>
                <w:szCs w:val="20"/>
              </w:rPr>
            </w:pPr>
          </w:p>
          <w:p w14:paraId="793CE6C0" w14:textId="77777777" w:rsidR="00155E30" w:rsidRPr="00CE0BDF" w:rsidRDefault="00155E30" w:rsidP="00155E30">
            <w:pPr>
              <w:rPr>
                <w:rFonts w:ascii="Times New Roman" w:hAnsi="Times New Roman" w:cs="Times New Roman"/>
                <w:sz w:val="20"/>
                <w:szCs w:val="20"/>
              </w:rPr>
            </w:pPr>
          </w:p>
          <w:p w14:paraId="306D59A6" w14:textId="77777777" w:rsidR="00155E30" w:rsidRPr="00CE0BDF" w:rsidRDefault="00155E30" w:rsidP="00155E30">
            <w:pPr>
              <w:rPr>
                <w:rFonts w:ascii="Times New Roman" w:hAnsi="Times New Roman" w:cs="Times New Roman"/>
                <w:sz w:val="20"/>
                <w:szCs w:val="20"/>
              </w:rPr>
            </w:pPr>
          </w:p>
          <w:p w14:paraId="6E14FF8E" w14:textId="77777777" w:rsidR="00155E30" w:rsidRPr="00CE0BDF" w:rsidRDefault="00155E30" w:rsidP="00155E30">
            <w:pPr>
              <w:rPr>
                <w:rFonts w:ascii="Times New Roman" w:hAnsi="Times New Roman" w:cs="Times New Roman"/>
                <w:sz w:val="20"/>
                <w:szCs w:val="20"/>
              </w:rPr>
            </w:pPr>
          </w:p>
          <w:p w14:paraId="369CEB04" w14:textId="77777777" w:rsidR="00155E30" w:rsidRPr="00CE0BDF" w:rsidRDefault="00155E30" w:rsidP="00155E30">
            <w:pPr>
              <w:rPr>
                <w:rFonts w:ascii="Times New Roman" w:hAnsi="Times New Roman" w:cs="Times New Roman"/>
                <w:sz w:val="20"/>
                <w:szCs w:val="20"/>
              </w:rPr>
            </w:pPr>
          </w:p>
          <w:p w14:paraId="3CF0B8D1" w14:textId="77777777" w:rsidR="00155E30" w:rsidRPr="00CE0BDF" w:rsidRDefault="00155E30" w:rsidP="00155E30">
            <w:pPr>
              <w:rPr>
                <w:rFonts w:ascii="Times New Roman" w:hAnsi="Times New Roman" w:cs="Times New Roman"/>
                <w:sz w:val="20"/>
                <w:szCs w:val="20"/>
              </w:rPr>
            </w:pPr>
          </w:p>
          <w:p w14:paraId="79EF04E3" w14:textId="77777777" w:rsidR="00155E30" w:rsidRPr="00CE0BDF" w:rsidRDefault="00155E30" w:rsidP="00155E30">
            <w:pPr>
              <w:rPr>
                <w:rFonts w:ascii="Times New Roman" w:hAnsi="Times New Roman" w:cs="Times New Roman"/>
                <w:sz w:val="20"/>
                <w:szCs w:val="20"/>
              </w:rPr>
            </w:pPr>
          </w:p>
          <w:p w14:paraId="619B65EF" w14:textId="77777777" w:rsidR="00155E30" w:rsidRPr="00CE0BDF" w:rsidRDefault="00155E30" w:rsidP="00155E30">
            <w:pPr>
              <w:rPr>
                <w:rFonts w:ascii="Times New Roman" w:hAnsi="Times New Roman" w:cs="Times New Roman"/>
                <w:sz w:val="20"/>
                <w:szCs w:val="20"/>
              </w:rPr>
            </w:pPr>
          </w:p>
          <w:p w14:paraId="21A26A34" w14:textId="77777777" w:rsidR="00155E30" w:rsidRPr="00CE0BDF" w:rsidRDefault="00155E30" w:rsidP="00155E30">
            <w:pPr>
              <w:rPr>
                <w:rFonts w:ascii="Times New Roman" w:hAnsi="Times New Roman" w:cs="Times New Roman"/>
                <w:sz w:val="20"/>
                <w:szCs w:val="20"/>
              </w:rPr>
            </w:pPr>
          </w:p>
          <w:p w14:paraId="6ED10157" w14:textId="77777777" w:rsidR="00155E30" w:rsidRPr="00CE0BDF" w:rsidRDefault="00155E30" w:rsidP="00155E30">
            <w:pPr>
              <w:rPr>
                <w:rFonts w:ascii="Times New Roman" w:hAnsi="Times New Roman" w:cs="Times New Roman"/>
                <w:sz w:val="20"/>
                <w:szCs w:val="20"/>
              </w:rPr>
            </w:pPr>
          </w:p>
          <w:p w14:paraId="632D4623" w14:textId="77777777" w:rsidR="00155E30" w:rsidRPr="00CE0BDF" w:rsidRDefault="00155E30" w:rsidP="00155E30">
            <w:pPr>
              <w:rPr>
                <w:rFonts w:ascii="Times New Roman" w:hAnsi="Times New Roman" w:cs="Times New Roman"/>
                <w:sz w:val="20"/>
                <w:szCs w:val="20"/>
              </w:rPr>
            </w:pPr>
          </w:p>
          <w:p w14:paraId="5AE89D55" w14:textId="77777777" w:rsidR="00155E30" w:rsidRPr="00CE0BDF" w:rsidRDefault="00155E30" w:rsidP="00155E30">
            <w:pPr>
              <w:rPr>
                <w:rFonts w:ascii="Times New Roman" w:hAnsi="Times New Roman" w:cs="Times New Roman"/>
                <w:sz w:val="20"/>
                <w:szCs w:val="20"/>
              </w:rPr>
            </w:pPr>
          </w:p>
          <w:p w14:paraId="28E89FF2" w14:textId="77777777" w:rsidR="00155E30" w:rsidRPr="00CE0BDF" w:rsidRDefault="00155E30" w:rsidP="00155E30">
            <w:pPr>
              <w:rPr>
                <w:rFonts w:ascii="Times New Roman" w:hAnsi="Times New Roman" w:cs="Times New Roman"/>
                <w:sz w:val="20"/>
                <w:szCs w:val="20"/>
              </w:rPr>
            </w:pPr>
          </w:p>
          <w:p w14:paraId="7F4CC720" w14:textId="77777777" w:rsidR="00155E30" w:rsidRPr="00CE0BDF" w:rsidRDefault="00155E30" w:rsidP="00155E30">
            <w:pPr>
              <w:rPr>
                <w:rFonts w:ascii="Times New Roman" w:hAnsi="Times New Roman" w:cs="Times New Roman"/>
                <w:sz w:val="20"/>
                <w:szCs w:val="20"/>
              </w:rPr>
            </w:pPr>
          </w:p>
          <w:p w14:paraId="3F800A04" w14:textId="77777777" w:rsidR="00155E30" w:rsidRPr="00CE0BDF" w:rsidRDefault="00155E30" w:rsidP="00155E30">
            <w:pPr>
              <w:rPr>
                <w:rFonts w:ascii="Times New Roman" w:hAnsi="Times New Roman" w:cs="Times New Roman"/>
                <w:sz w:val="20"/>
                <w:szCs w:val="20"/>
              </w:rPr>
            </w:pPr>
          </w:p>
          <w:p w14:paraId="2E0D0ACE" w14:textId="77777777" w:rsidR="00155E30" w:rsidRPr="00CE0BDF" w:rsidRDefault="00155E30" w:rsidP="00155E30">
            <w:pPr>
              <w:rPr>
                <w:rFonts w:ascii="Times New Roman" w:hAnsi="Times New Roman" w:cs="Times New Roman"/>
                <w:sz w:val="20"/>
                <w:szCs w:val="20"/>
              </w:rPr>
            </w:pPr>
          </w:p>
          <w:p w14:paraId="45644206" w14:textId="77777777" w:rsidR="00155E30" w:rsidRPr="00CE0BDF" w:rsidRDefault="00155E30" w:rsidP="00155E30">
            <w:pPr>
              <w:rPr>
                <w:rFonts w:ascii="Times New Roman" w:hAnsi="Times New Roman" w:cs="Times New Roman"/>
                <w:sz w:val="20"/>
                <w:szCs w:val="20"/>
              </w:rPr>
            </w:pPr>
          </w:p>
          <w:p w14:paraId="3245BB12" w14:textId="77777777" w:rsidR="00155E30" w:rsidRPr="00CE0BDF" w:rsidRDefault="00155E30" w:rsidP="00155E30">
            <w:pPr>
              <w:rPr>
                <w:rFonts w:ascii="Times New Roman" w:hAnsi="Times New Roman" w:cs="Times New Roman"/>
                <w:sz w:val="20"/>
                <w:szCs w:val="20"/>
              </w:rPr>
            </w:pPr>
          </w:p>
          <w:p w14:paraId="382661AE" w14:textId="77777777" w:rsidR="00155E30" w:rsidRPr="00CE0BDF" w:rsidRDefault="00155E30" w:rsidP="00155E30">
            <w:pPr>
              <w:rPr>
                <w:rFonts w:ascii="Times New Roman" w:hAnsi="Times New Roman" w:cs="Times New Roman"/>
                <w:sz w:val="20"/>
                <w:szCs w:val="20"/>
              </w:rPr>
            </w:pPr>
          </w:p>
          <w:p w14:paraId="337E1645" w14:textId="77777777" w:rsidR="00155E30" w:rsidRPr="00CE0BDF" w:rsidRDefault="00155E30" w:rsidP="00155E30">
            <w:pPr>
              <w:rPr>
                <w:rFonts w:ascii="Times New Roman" w:hAnsi="Times New Roman" w:cs="Times New Roman"/>
                <w:sz w:val="20"/>
                <w:szCs w:val="20"/>
              </w:rPr>
            </w:pPr>
          </w:p>
          <w:p w14:paraId="0729288A" w14:textId="77777777" w:rsidR="00155E30" w:rsidRPr="00CE0BDF" w:rsidRDefault="00155E30" w:rsidP="00155E30">
            <w:pPr>
              <w:rPr>
                <w:rFonts w:ascii="Times New Roman" w:hAnsi="Times New Roman" w:cs="Times New Roman"/>
                <w:sz w:val="20"/>
                <w:szCs w:val="20"/>
              </w:rPr>
            </w:pPr>
          </w:p>
          <w:p w14:paraId="5104F6F2" w14:textId="77777777" w:rsidR="00155E30" w:rsidRPr="00CE0BDF" w:rsidRDefault="00155E30" w:rsidP="00155E30">
            <w:pPr>
              <w:rPr>
                <w:rFonts w:ascii="Times New Roman" w:hAnsi="Times New Roman" w:cs="Times New Roman"/>
                <w:sz w:val="20"/>
                <w:szCs w:val="20"/>
              </w:rPr>
            </w:pPr>
          </w:p>
          <w:p w14:paraId="46828053" w14:textId="77777777" w:rsidR="00155E30" w:rsidRPr="00CE0BDF" w:rsidRDefault="00155E30" w:rsidP="00155E30">
            <w:pPr>
              <w:rPr>
                <w:rFonts w:ascii="Times New Roman" w:hAnsi="Times New Roman" w:cs="Times New Roman"/>
                <w:sz w:val="20"/>
                <w:szCs w:val="20"/>
              </w:rPr>
            </w:pPr>
          </w:p>
          <w:p w14:paraId="1781C4E6" w14:textId="77777777" w:rsidR="00155E30" w:rsidRPr="00CE0BDF" w:rsidRDefault="00155E30" w:rsidP="00155E30">
            <w:pPr>
              <w:rPr>
                <w:rFonts w:ascii="Times New Roman" w:hAnsi="Times New Roman" w:cs="Times New Roman"/>
                <w:sz w:val="20"/>
                <w:szCs w:val="20"/>
              </w:rPr>
            </w:pPr>
          </w:p>
          <w:p w14:paraId="686B6FBD" w14:textId="77777777" w:rsidR="00155E30" w:rsidRPr="00CE0BDF" w:rsidRDefault="00155E30" w:rsidP="00155E30">
            <w:pPr>
              <w:rPr>
                <w:rFonts w:ascii="Times New Roman" w:hAnsi="Times New Roman" w:cs="Times New Roman"/>
                <w:sz w:val="20"/>
                <w:szCs w:val="20"/>
              </w:rPr>
            </w:pPr>
          </w:p>
          <w:p w14:paraId="7CAA8ABC" w14:textId="77777777" w:rsidR="00155E30" w:rsidRPr="00CE0BDF" w:rsidRDefault="00155E30" w:rsidP="00155E30">
            <w:pPr>
              <w:rPr>
                <w:rFonts w:ascii="Times New Roman" w:hAnsi="Times New Roman" w:cs="Times New Roman"/>
                <w:sz w:val="20"/>
                <w:szCs w:val="20"/>
              </w:rPr>
            </w:pPr>
          </w:p>
          <w:p w14:paraId="35994FC6" w14:textId="77777777" w:rsidR="00155E30" w:rsidRPr="00CE0BDF" w:rsidRDefault="00155E30" w:rsidP="00155E30">
            <w:pPr>
              <w:rPr>
                <w:rFonts w:ascii="Times New Roman" w:hAnsi="Times New Roman" w:cs="Times New Roman"/>
                <w:sz w:val="20"/>
                <w:szCs w:val="20"/>
              </w:rPr>
            </w:pPr>
          </w:p>
          <w:p w14:paraId="559633F9" w14:textId="77777777" w:rsidR="00155E30" w:rsidRPr="00CE0BDF" w:rsidRDefault="00155E30" w:rsidP="00155E30">
            <w:pPr>
              <w:rPr>
                <w:rFonts w:ascii="Times New Roman" w:hAnsi="Times New Roman" w:cs="Times New Roman"/>
                <w:sz w:val="20"/>
                <w:szCs w:val="20"/>
              </w:rPr>
            </w:pPr>
          </w:p>
          <w:p w14:paraId="7E54B783" w14:textId="77777777" w:rsidR="00155E30" w:rsidRPr="00CE0BDF" w:rsidRDefault="00155E30" w:rsidP="00155E30">
            <w:pPr>
              <w:rPr>
                <w:rFonts w:ascii="Times New Roman" w:hAnsi="Times New Roman" w:cs="Times New Roman"/>
                <w:sz w:val="20"/>
                <w:szCs w:val="20"/>
              </w:rPr>
            </w:pPr>
          </w:p>
          <w:p w14:paraId="1311178D" w14:textId="77777777" w:rsidR="00155E30" w:rsidRPr="00CE0BDF" w:rsidRDefault="00155E30" w:rsidP="00155E30">
            <w:pPr>
              <w:rPr>
                <w:rFonts w:ascii="Times New Roman" w:hAnsi="Times New Roman" w:cs="Times New Roman"/>
                <w:sz w:val="20"/>
                <w:szCs w:val="20"/>
              </w:rPr>
            </w:pPr>
          </w:p>
          <w:p w14:paraId="11C1328C" w14:textId="77777777" w:rsidR="00155E30" w:rsidRPr="00CE0BDF" w:rsidRDefault="00155E30" w:rsidP="00155E30">
            <w:pPr>
              <w:rPr>
                <w:rFonts w:ascii="Times New Roman" w:hAnsi="Times New Roman" w:cs="Times New Roman"/>
                <w:sz w:val="20"/>
                <w:szCs w:val="20"/>
              </w:rPr>
            </w:pPr>
          </w:p>
          <w:p w14:paraId="3BBCF2C9" w14:textId="77777777" w:rsidR="00155E30" w:rsidRPr="00CE0BDF" w:rsidRDefault="00155E30" w:rsidP="00155E30">
            <w:pPr>
              <w:rPr>
                <w:rFonts w:ascii="Times New Roman" w:hAnsi="Times New Roman" w:cs="Times New Roman"/>
                <w:sz w:val="20"/>
                <w:szCs w:val="20"/>
              </w:rPr>
            </w:pPr>
          </w:p>
          <w:p w14:paraId="5ABADF43" w14:textId="77777777" w:rsidR="00155E30" w:rsidRPr="00CE0BDF" w:rsidRDefault="00155E30" w:rsidP="00155E30">
            <w:pPr>
              <w:rPr>
                <w:rFonts w:ascii="Times New Roman" w:hAnsi="Times New Roman" w:cs="Times New Roman"/>
                <w:sz w:val="20"/>
                <w:szCs w:val="20"/>
              </w:rPr>
            </w:pPr>
          </w:p>
          <w:p w14:paraId="4E13E9CD" w14:textId="77777777" w:rsidR="00155E30" w:rsidRPr="00CE0BDF" w:rsidRDefault="00155E30" w:rsidP="00155E30">
            <w:pPr>
              <w:rPr>
                <w:rFonts w:ascii="Times New Roman" w:hAnsi="Times New Roman" w:cs="Times New Roman"/>
                <w:sz w:val="20"/>
                <w:szCs w:val="20"/>
              </w:rPr>
            </w:pPr>
          </w:p>
          <w:p w14:paraId="6CFD3CDB" w14:textId="77777777" w:rsidR="00155E30" w:rsidRPr="00CE0BDF" w:rsidRDefault="00155E30" w:rsidP="00155E30">
            <w:pPr>
              <w:rPr>
                <w:rFonts w:ascii="Times New Roman" w:hAnsi="Times New Roman" w:cs="Times New Roman"/>
                <w:sz w:val="20"/>
                <w:szCs w:val="20"/>
              </w:rPr>
            </w:pPr>
          </w:p>
          <w:p w14:paraId="4A14802A" w14:textId="77777777" w:rsidR="00155E30" w:rsidRPr="00CE0BDF" w:rsidRDefault="00155E30" w:rsidP="00155E30">
            <w:pPr>
              <w:rPr>
                <w:rFonts w:ascii="Times New Roman" w:hAnsi="Times New Roman" w:cs="Times New Roman"/>
                <w:sz w:val="20"/>
                <w:szCs w:val="20"/>
              </w:rPr>
            </w:pPr>
          </w:p>
          <w:p w14:paraId="0F85A699" w14:textId="77777777" w:rsidR="00155E30" w:rsidRPr="00CE0BDF" w:rsidRDefault="00155E30" w:rsidP="00155E30">
            <w:pPr>
              <w:rPr>
                <w:rFonts w:ascii="Times New Roman" w:hAnsi="Times New Roman" w:cs="Times New Roman"/>
                <w:sz w:val="20"/>
                <w:szCs w:val="20"/>
              </w:rPr>
            </w:pPr>
          </w:p>
          <w:p w14:paraId="1554FF2C" w14:textId="77777777" w:rsidR="00155E30" w:rsidRPr="00CE0BDF" w:rsidRDefault="00155E30" w:rsidP="00155E30">
            <w:pPr>
              <w:rPr>
                <w:rFonts w:ascii="Times New Roman" w:hAnsi="Times New Roman" w:cs="Times New Roman"/>
                <w:sz w:val="20"/>
                <w:szCs w:val="20"/>
              </w:rPr>
            </w:pPr>
          </w:p>
          <w:p w14:paraId="78CDE850" w14:textId="77777777" w:rsidR="00155E30" w:rsidRPr="00CE0BDF" w:rsidRDefault="00155E30" w:rsidP="00155E30">
            <w:pPr>
              <w:rPr>
                <w:rFonts w:ascii="Times New Roman" w:hAnsi="Times New Roman" w:cs="Times New Roman"/>
                <w:sz w:val="20"/>
                <w:szCs w:val="20"/>
              </w:rPr>
            </w:pPr>
          </w:p>
          <w:p w14:paraId="0E564126" w14:textId="77777777" w:rsidR="00155E30" w:rsidRPr="00CE0BDF" w:rsidRDefault="00155E30" w:rsidP="00155E30">
            <w:pPr>
              <w:rPr>
                <w:rFonts w:ascii="Times New Roman" w:hAnsi="Times New Roman" w:cs="Times New Roman"/>
                <w:sz w:val="20"/>
                <w:szCs w:val="20"/>
              </w:rPr>
            </w:pPr>
          </w:p>
          <w:p w14:paraId="1E0DFA7E" w14:textId="77777777" w:rsidR="00155E30" w:rsidRPr="00CE0BDF" w:rsidRDefault="00155E30" w:rsidP="00155E30">
            <w:pPr>
              <w:rPr>
                <w:rFonts w:ascii="Times New Roman" w:hAnsi="Times New Roman" w:cs="Times New Roman"/>
                <w:sz w:val="20"/>
                <w:szCs w:val="20"/>
              </w:rPr>
            </w:pPr>
          </w:p>
          <w:p w14:paraId="194F6348" w14:textId="77777777" w:rsidR="00155E30" w:rsidRPr="00CE0BDF" w:rsidRDefault="00155E30" w:rsidP="00155E30">
            <w:pPr>
              <w:rPr>
                <w:rFonts w:ascii="Times New Roman" w:hAnsi="Times New Roman" w:cs="Times New Roman"/>
                <w:sz w:val="20"/>
                <w:szCs w:val="20"/>
              </w:rPr>
            </w:pPr>
          </w:p>
          <w:p w14:paraId="15A07AC7" w14:textId="77777777" w:rsidR="00155E30" w:rsidRPr="00CE0BDF" w:rsidRDefault="00155E30" w:rsidP="00155E30">
            <w:pPr>
              <w:rPr>
                <w:rFonts w:ascii="Times New Roman" w:hAnsi="Times New Roman" w:cs="Times New Roman"/>
                <w:sz w:val="20"/>
                <w:szCs w:val="20"/>
              </w:rPr>
            </w:pPr>
          </w:p>
          <w:p w14:paraId="4892F1EB" w14:textId="77777777" w:rsidR="00155E30" w:rsidRPr="00CE0BDF" w:rsidRDefault="00155E30" w:rsidP="00155E30">
            <w:pPr>
              <w:rPr>
                <w:rFonts w:ascii="Times New Roman" w:hAnsi="Times New Roman" w:cs="Times New Roman"/>
                <w:sz w:val="20"/>
                <w:szCs w:val="20"/>
              </w:rPr>
            </w:pPr>
          </w:p>
          <w:p w14:paraId="4857A51A" w14:textId="77777777" w:rsidR="00155E30" w:rsidRPr="00CE0BDF" w:rsidRDefault="00155E30" w:rsidP="00155E30">
            <w:pPr>
              <w:rPr>
                <w:rFonts w:ascii="Times New Roman" w:hAnsi="Times New Roman" w:cs="Times New Roman"/>
                <w:sz w:val="20"/>
                <w:szCs w:val="20"/>
              </w:rPr>
            </w:pPr>
          </w:p>
          <w:p w14:paraId="6565C364" w14:textId="77777777" w:rsidR="00155E30" w:rsidRPr="00CE0BDF" w:rsidRDefault="00155E30" w:rsidP="00155E30">
            <w:pPr>
              <w:rPr>
                <w:rFonts w:ascii="Times New Roman" w:hAnsi="Times New Roman" w:cs="Times New Roman"/>
                <w:sz w:val="20"/>
                <w:szCs w:val="20"/>
              </w:rPr>
            </w:pPr>
          </w:p>
          <w:p w14:paraId="0C05B137" w14:textId="77777777" w:rsidR="00155E30" w:rsidRPr="00CE0BDF" w:rsidRDefault="00155E30" w:rsidP="00155E30">
            <w:pPr>
              <w:rPr>
                <w:rFonts w:ascii="Times New Roman" w:hAnsi="Times New Roman" w:cs="Times New Roman"/>
                <w:sz w:val="20"/>
                <w:szCs w:val="20"/>
              </w:rPr>
            </w:pPr>
          </w:p>
          <w:p w14:paraId="516C554F" w14:textId="77777777" w:rsidR="00155E30" w:rsidRPr="00CE0BDF" w:rsidRDefault="00155E30" w:rsidP="00155E30">
            <w:pPr>
              <w:rPr>
                <w:rFonts w:ascii="Times New Roman" w:hAnsi="Times New Roman" w:cs="Times New Roman"/>
                <w:sz w:val="20"/>
                <w:szCs w:val="20"/>
              </w:rPr>
            </w:pPr>
          </w:p>
          <w:p w14:paraId="441198BB" w14:textId="77777777" w:rsidR="00155E30" w:rsidRPr="00CE0BDF" w:rsidRDefault="00155E30" w:rsidP="00155E30">
            <w:pPr>
              <w:rPr>
                <w:rFonts w:ascii="Times New Roman" w:hAnsi="Times New Roman" w:cs="Times New Roman"/>
                <w:sz w:val="20"/>
                <w:szCs w:val="20"/>
              </w:rPr>
            </w:pPr>
          </w:p>
          <w:p w14:paraId="721D2063" w14:textId="77777777" w:rsidR="00155E30" w:rsidRPr="00CE0BDF" w:rsidRDefault="00155E30" w:rsidP="00155E30">
            <w:pPr>
              <w:rPr>
                <w:rFonts w:ascii="Times New Roman" w:hAnsi="Times New Roman" w:cs="Times New Roman"/>
                <w:sz w:val="20"/>
                <w:szCs w:val="20"/>
              </w:rPr>
            </w:pPr>
          </w:p>
          <w:p w14:paraId="627069BA" w14:textId="77777777" w:rsidR="00155E30" w:rsidRPr="00CE0BDF" w:rsidRDefault="00155E30" w:rsidP="00155E30">
            <w:pPr>
              <w:rPr>
                <w:rFonts w:ascii="Times New Roman" w:hAnsi="Times New Roman" w:cs="Times New Roman"/>
                <w:sz w:val="20"/>
                <w:szCs w:val="20"/>
              </w:rPr>
            </w:pPr>
          </w:p>
          <w:p w14:paraId="0D94F6D7" w14:textId="77777777" w:rsidR="00155E30" w:rsidRPr="00CE0BDF" w:rsidRDefault="00155E30" w:rsidP="00155E30">
            <w:pPr>
              <w:rPr>
                <w:rFonts w:ascii="Times New Roman" w:hAnsi="Times New Roman" w:cs="Times New Roman"/>
                <w:sz w:val="20"/>
                <w:szCs w:val="20"/>
              </w:rPr>
            </w:pPr>
          </w:p>
          <w:p w14:paraId="26CE49A8" w14:textId="77777777" w:rsidR="00155E30" w:rsidRPr="00CE0BDF" w:rsidRDefault="00155E30" w:rsidP="00155E30">
            <w:pPr>
              <w:rPr>
                <w:rFonts w:ascii="Times New Roman" w:hAnsi="Times New Roman" w:cs="Times New Roman"/>
                <w:sz w:val="20"/>
                <w:szCs w:val="20"/>
              </w:rPr>
            </w:pPr>
          </w:p>
          <w:p w14:paraId="52EC8AAC" w14:textId="77777777" w:rsidR="00155E30" w:rsidRPr="00CE0BDF" w:rsidRDefault="00155E30" w:rsidP="00155E30">
            <w:pPr>
              <w:rPr>
                <w:rFonts w:ascii="Times New Roman" w:hAnsi="Times New Roman" w:cs="Times New Roman"/>
                <w:sz w:val="20"/>
                <w:szCs w:val="20"/>
              </w:rPr>
            </w:pPr>
          </w:p>
          <w:p w14:paraId="5790BDC0" w14:textId="77777777" w:rsidR="00155E30" w:rsidRPr="00CE0BDF" w:rsidRDefault="00155E30" w:rsidP="00155E30">
            <w:pPr>
              <w:rPr>
                <w:rFonts w:ascii="Times New Roman" w:hAnsi="Times New Roman" w:cs="Times New Roman"/>
                <w:sz w:val="20"/>
                <w:szCs w:val="20"/>
              </w:rPr>
            </w:pPr>
          </w:p>
          <w:p w14:paraId="66CC63B6" w14:textId="77777777" w:rsidR="00155E30" w:rsidRPr="00CE0BDF" w:rsidRDefault="00155E30" w:rsidP="00155E30">
            <w:pPr>
              <w:rPr>
                <w:rFonts w:ascii="Times New Roman" w:hAnsi="Times New Roman" w:cs="Times New Roman"/>
                <w:sz w:val="20"/>
                <w:szCs w:val="20"/>
              </w:rPr>
            </w:pPr>
          </w:p>
          <w:p w14:paraId="4A1A2BB6" w14:textId="77777777" w:rsidR="00155E30" w:rsidRPr="00CE0BDF" w:rsidRDefault="00155E30" w:rsidP="00155E30">
            <w:pPr>
              <w:rPr>
                <w:rFonts w:ascii="Times New Roman" w:hAnsi="Times New Roman" w:cs="Times New Roman"/>
                <w:sz w:val="20"/>
                <w:szCs w:val="20"/>
              </w:rPr>
            </w:pPr>
          </w:p>
          <w:p w14:paraId="690BC2DA" w14:textId="77777777" w:rsidR="00155E30" w:rsidRPr="00CE0BDF" w:rsidRDefault="00155E30" w:rsidP="00155E30">
            <w:pPr>
              <w:rPr>
                <w:rFonts w:ascii="Times New Roman" w:hAnsi="Times New Roman" w:cs="Times New Roman"/>
                <w:sz w:val="20"/>
                <w:szCs w:val="20"/>
              </w:rPr>
            </w:pPr>
          </w:p>
          <w:p w14:paraId="033F07F4" w14:textId="77777777" w:rsidR="00155E30" w:rsidRPr="00CE0BDF" w:rsidRDefault="00155E30" w:rsidP="00155E30">
            <w:pPr>
              <w:rPr>
                <w:rFonts w:ascii="Times New Roman" w:hAnsi="Times New Roman" w:cs="Times New Roman"/>
                <w:sz w:val="20"/>
                <w:szCs w:val="20"/>
              </w:rPr>
            </w:pPr>
          </w:p>
          <w:p w14:paraId="2420DE8E" w14:textId="77777777" w:rsidR="00155E30" w:rsidRPr="00CE0BDF" w:rsidRDefault="00155E30" w:rsidP="00155E30">
            <w:pPr>
              <w:rPr>
                <w:rFonts w:ascii="Times New Roman" w:hAnsi="Times New Roman" w:cs="Times New Roman"/>
                <w:sz w:val="20"/>
                <w:szCs w:val="20"/>
              </w:rPr>
            </w:pPr>
          </w:p>
          <w:p w14:paraId="1C06A8EF" w14:textId="77777777" w:rsidR="00155E30" w:rsidRPr="00CE0BDF" w:rsidRDefault="00155E30" w:rsidP="00155E30">
            <w:pPr>
              <w:rPr>
                <w:rFonts w:ascii="Times New Roman" w:hAnsi="Times New Roman" w:cs="Times New Roman"/>
                <w:sz w:val="20"/>
                <w:szCs w:val="20"/>
              </w:rPr>
            </w:pPr>
          </w:p>
          <w:p w14:paraId="468B9DE8" w14:textId="77777777" w:rsidR="00155E30" w:rsidRPr="00CE0BDF" w:rsidRDefault="00155E30" w:rsidP="00155E30">
            <w:pPr>
              <w:rPr>
                <w:rFonts w:ascii="Times New Roman" w:hAnsi="Times New Roman" w:cs="Times New Roman"/>
                <w:sz w:val="20"/>
                <w:szCs w:val="20"/>
              </w:rPr>
            </w:pPr>
          </w:p>
          <w:p w14:paraId="7535B940" w14:textId="77777777" w:rsidR="00155E30" w:rsidRPr="00CE0BDF" w:rsidRDefault="00155E30" w:rsidP="00155E30">
            <w:pPr>
              <w:rPr>
                <w:rFonts w:ascii="Times New Roman" w:hAnsi="Times New Roman" w:cs="Times New Roman"/>
                <w:sz w:val="20"/>
                <w:szCs w:val="20"/>
              </w:rPr>
            </w:pPr>
          </w:p>
          <w:p w14:paraId="2910C2A3" w14:textId="77777777" w:rsidR="00155E30" w:rsidRPr="00CE0BDF" w:rsidRDefault="00155E30" w:rsidP="00155E30">
            <w:pPr>
              <w:rPr>
                <w:rFonts w:ascii="Times New Roman" w:hAnsi="Times New Roman" w:cs="Times New Roman"/>
                <w:sz w:val="20"/>
                <w:szCs w:val="20"/>
              </w:rPr>
            </w:pPr>
          </w:p>
          <w:p w14:paraId="0307C0C2" w14:textId="77777777" w:rsidR="00155E30" w:rsidRPr="00CE0BDF" w:rsidRDefault="00155E30" w:rsidP="00155E30">
            <w:pPr>
              <w:rPr>
                <w:rFonts w:ascii="Times New Roman" w:hAnsi="Times New Roman" w:cs="Times New Roman"/>
                <w:sz w:val="20"/>
                <w:szCs w:val="20"/>
              </w:rPr>
            </w:pPr>
          </w:p>
          <w:p w14:paraId="5B7A8846" w14:textId="77777777" w:rsidR="00155E30" w:rsidRPr="00CE0BDF" w:rsidRDefault="00155E30" w:rsidP="00155E30">
            <w:pPr>
              <w:rPr>
                <w:rFonts w:ascii="Times New Roman" w:hAnsi="Times New Roman" w:cs="Times New Roman"/>
                <w:sz w:val="20"/>
                <w:szCs w:val="20"/>
              </w:rPr>
            </w:pPr>
          </w:p>
          <w:p w14:paraId="06CACF4F" w14:textId="77777777" w:rsidR="00155E30" w:rsidRPr="00CE0BDF" w:rsidRDefault="00155E30" w:rsidP="00155E30">
            <w:pPr>
              <w:rPr>
                <w:rFonts w:ascii="Times New Roman" w:hAnsi="Times New Roman" w:cs="Times New Roman"/>
                <w:sz w:val="20"/>
                <w:szCs w:val="20"/>
              </w:rPr>
            </w:pPr>
          </w:p>
          <w:p w14:paraId="2D7FC711" w14:textId="77777777" w:rsidR="00155E30" w:rsidRPr="00CE0BDF" w:rsidRDefault="00155E30" w:rsidP="00155E30">
            <w:pPr>
              <w:rPr>
                <w:rFonts w:ascii="Times New Roman" w:hAnsi="Times New Roman" w:cs="Times New Roman"/>
                <w:sz w:val="20"/>
                <w:szCs w:val="20"/>
              </w:rPr>
            </w:pPr>
          </w:p>
          <w:p w14:paraId="1A04A7F3" w14:textId="77777777" w:rsidR="00155E30" w:rsidRPr="00CE0BDF" w:rsidRDefault="00155E30" w:rsidP="00155E30">
            <w:pPr>
              <w:rPr>
                <w:rFonts w:ascii="Times New Roman" w:hAnsi="Times New Roman" w:cs="Times New Roman"/>
                <w:sz w:val="20"/>
                <w:szCs w:val="20"/>
              </w:rPr>
            </w:pPr>
          </w:p>
          <w:p w14:paraId="3FABE7C6" w14:textId="77777777" w:rsidR="00155E30" w:rsidRPr="00CE0BDF" w:rsidRDefault="00155E30" w:rsidP="00155E30">
            <w:pPr>
              <w:rPr>
                <w:rFonts w:ascii="Times New Roman" w:hAnsi="Times New Roman" w:cs="Times New Roman"/>
                <w:sz w:val="20"/>
                <w:szCs w:val="20"/>
              </w:rPr>
            </w:pPr>
          </w:p>
        </w:tc>
        <w:tc>
          <w:tcPr>
            <w:tcW w:w="6684" w:type="dxa"/>
            <w:gridSpan w:val="3"/>
            <w:shd w:val="clear" w:color="auto" w:fill="auto"/>
            <w:tcMar>
              <w:left w:w="108" w:type="dxa"/>
              <w:right w:w="108" w:type="dxa"/>
            </w:tcMar>
          </w:tcPr>
          <w:p w14:paraId="677ED600" w14:textId="15D85992" w:rsidR="00033BDF" w:rsidRPr="00CE0BDF" w:rsidRDefault="00033BDF" w:rsidP="00033BDF">
            <w:pPr>
              <w:rPr>
                <w:rFonts w:ascii="Times New Roman" w:hAnsi="Times New Roman" w:cs="Times New Roman"/>
                <w:sz w:val="20"/>
                <w:szCs w:val="20"/>
              </w:rPr>
            </w:pPr>
            <w:r w:rsidRPr="00CE0BDF">
              <w:rPr>
                <w:rFonts w:ascii="Times New Roman" w:hAnsi="Times New Roman" w:cs="Times New Roman"/>
                <w:sz w:val="20"/>
                <w:szCs w:val="20"/>
              </w:rPr>
              <w:lastRenderedPageBreak/>
              <w:t>202</w:t>
            </w:r>
            <w:r w:rsidR="007B2511">
              <w:rPr>
                <w:rFonts w:ascii="Times New Roman" w:hAnsi="Times New Roman" w:cs="Times New Roman"/>
                <w:sz w:val="20"/>
                <w:szCs w:val="20"/>
              </w:rPr>
              <w:t>3</w:t>
            </w:r>
            <w:r w:rsidRPr="00CE0BDF">
              <w:rPr>
                <w:rFonts w:ascii="Times New Roman" w:hAnsi="Times New Roman" w:cs="Times New Roman"/>
                <w:sz w:val="20"/>
                <w:szCs w:val="20"/>
              </w:rPr>
              <w:t xml:space="preserve">: Expert de mediu in cadrul echipei BLUMENFIELD SRL, </w:t>
            </w:r>
            <w:r>
              <w:rPr>
                <w:rFonts w:ascii="Times New Roman" w:hAnsi="Times New Roman" w:cs="Times New Roman"/>
                <w:sz w:val="20"/>
                <w:szCs w:val="20"/>
              </w:rPr>
              <w:t>cu realizarea secțiunii ”Habitate, floră și vegetație terestră” pentru Studiu de Evaluare Adecvată</w:t>
            </w:r>
            <w:r w:rsidR="007B2511">
              <w:rPr>
                <w:rFonts w:ascii="Times New Roman" w:hAnsi="Times New Roman" w:cs="Times New Roman"/>
                <w:sz w:val="20"/>
                <w:szCs w:val="20"/>
              </w:rPr>
              <w:t>-Proiect Neptun Deep</w:t>
            </w:r>
            <w:r w:rsidRPr="00CE0BDF">
              <w:rPr>
                <w:rFonts w:ascii="Times New Roman" w:hAnsi="Times New Roman" w:cs="Times New Roman"/>
                <w:sz w:val="20"/>
                <w:szCs w:val="20"/>
              </w:rPr>
              <w:t xml:space="preserve">, beneficiar final </w:t>
            </w:r>
            <w:r w:rsidR="007B2511">
              <w:rPr>
                <w:rFonts w:ascii="Times New Roman" w:hAnsi="Times New Roman" w:cs="Times New Roman"/>
                <w:sz w:val="20"/>
                <w:szCs w:val="20"/>
              </w:rPr>
              <w:t>OMV Petrom și ROMGAZ SA</w:t>
            </w:r>
            <w:r w:rsidRPr="00CE0BDF">
              <w:rPr>
                <w:rFonts w:ascii="Times New Roman" w:hAnsi="Times New Roman" w:cs="Times New Roman"/>
                <w:sz w:val="20"/>
                <w:szCs w:val="20"/>
              </w:rPr>
              <w:t>.</w:t>
            </w:r>
          </w:p>
          <w:p w14:paraId="6166312C" w14:textId="590D848A" w:rsidR="007B2511" w:rsidRDefault="007B2511" w:rsidP="00033BDF">
            <w:pPr>
              <w:tabs>
                <w:tab w:val="left" w:pos="321"/>
              </w:tabs>
              <w:spacing w:after="120"/>
              <w:rPr>
                <w:rFonts w:ascii="Times New Roman" w:hAnsi="Times New Roman"/>
                <w:color w:val="1D2228"/>
                <w:sz w:val="20"/>
                <w:szCs w:val="20"/>
                <w:lang w:eastAsia="ro-RO"/>
              </w:rPr>
            </w:pPr>
            <w:r>
              <w:rPr>
                <w:rFonts w:ascii="Times New Roman" w:hAnsi="Times New Roman"/>
                <w:color w:val="1D2228"/>
                <w:sz w:val="20"/>
                <w:szCs w:val="20"/>
                <w:lang w:eastAsia="ro-RO"/>
              </w:rPr>
              <w:t>2022: Monitorizare biodiversitate în zona turbinelor eoliene amplasate în extravilanul localității Pantelimon (Județul Constanța), aflate în administrarea SC Eolian Project SRL;</w:t>
            </w:r>
          </w:p>
          <w:p w14:paraId="3E1A2DD7" w14:textId="27F0F14F" w:rsidR="00033BDF" w:rsidRPr="00033BDF" w:rsidRDefault="00033BDF" w:rsidP="00033BDF">
            <w:pPr>
              <w:tabs>
                <w:tab w:val="left" w:pos="321"/>
              </w:tabs>
              <w:spacing w:after="120"/>
              <w:rPr>
                <w:rFonts w:ascii="Times New Roman" w:hAnsi="Times New Roman"/>
                <w:color w:val="1D2228"/>
                <w:sz w:val="20"/>
                <w:szCs w:val="20"/>
                <w:lang w:eastAsia="ro-RO"/>
              </w:rPr>
            </w:pPr>
            <w:r w:rsidRPr="00033BDF">
              <w:rPr>
                <w:rFonts w:ascii="Times New Roman" w:hAnsi="Times New Roman"/>
                <w:color w:val="1D2228"/>
                <w:sz w:val="20"/>
                <w:szCs w:val="20"/>
                <w:lang w:eastAsia="ro-RO"/>
              </w:rPr>
              <w:t xml:space="preserve">2022: realizare ”Studiu de evaluare adecvată </w:t>
            </w:r>
            <w:proofErr w:type="spellStart"/>
            <w:r w:rsidRPr="00033BDF">
              <w:rPr>
                <w:rFonts w:ascii="Times New Roman" w:hAnsi="Times New Roman"/>
                <w:color w:val="1D2228"/>
                <w:sz w:val="20"/>
                <w:szCs w:val="20"/>
                <w:lang w:eastAsia="ro-RO"/>
              </w:rPr>
              <w:t>penntru</w:t>
            </w:r>
            <w:proofErr w:type="spellEnd"/>
            <w:r w:rsidRPr="00033BDF">
              <w:rPr>
                <w:rFonts w:ascii="Times New Roman" w:hAnsi="Times New Roman"/>
                <w:color w:val="1D2228"/>
                <w:sz w:val="20"/>
                <w:szCs w:val="20"/>
                <w:lang w:eastAsia="ro-RO"/>
              </w:rPr>
              <w:t xml:space="preserve"> proiectul PUZ Port Constanța-Zona Midia”, beneficiar final CN Administrația Porturilor Maritime SA Constanța (în curs de derulare);</w:t>
            </w:r>
          </w:p>
          <w:p w14:paraId="0D5D72D1" w14:textId="77777777" w:rsidR="00033BDF" w:rsidRPr="00033BDF" w:rsidRDefault="00033BDF" w:rsidP="00033BDF">
            <w:pPr>
              <w:tabs>
                <w:tab w:val="left" w:pos="321"/>
              </w:tabs>
              <w:spacing w:after="120"/>
              <w:rPr>
                <w:rFonts w:ascii="Times New Roman" w:hAnsi="Times New Roman"/>
                <w:color w:val="1D2228"/>
                <w:sz w:val="20"/>
                <w:szCs w:val="20"/>
                <w:lang w:eastAsia="ro-RO"/>
              </w:rPr>
            </w:pPr>
            <w:r w:rsidRPr="00033BDF">
              <w:rPr>
                <w:rFonts w:ascii="Times New Roman" w:hAnsi="Times New Roman"/>
                <w:color w:val="1D2228"/>
                <w:sz w:val="20"/>
                <w:szCs w:val="20"/>
                <w:lang w:eastAsia="ro-RO"/>
              </w:rPr>
              <w:t xml:space="preserve">2022: realizare ”Memoriu de prezentare </w:t>
            </w:r>
            <w:proofErr w:type="spellStart"/>
            <w:r w:rsidRPr="00033BDF">
              <w:rPr>
                <w:rFonts w:ascii="Times New Roman" w:hAnsi="Times New Roman"/>
                <w:color w:val="1D2228"/>
                <w:sz w:val="20"/>
                <w:szCs w:val="20"/>
                <w:lang w:eastAsia="ro-RO"/>
              </w:rPr>
              <w:t>penntru</w:t>
            </w:r>
            <w:proofErr w:type="spellEnd"/>
            <w:r w:rsidRPr="00033BDF">
              <w:rPr>
                <w:rFonts w:ascii="Times New Roman" w:hAnsi="Times New Roman"/>
                <w:color w:val="1D2228"/>
                <w:sz w:val="20"/>
                <w:szCs w:val="20"/>
                <w:lang w:eastAsia="ro-RO"/>
              </w:rPr>
              <w:t xml:space="preserve"> proiectul PUZ Port Constanța-Zona Midia”, beneficiar final CN Administrația Porturilor Maritime SA Constanța;</w:t>
            </w:r>
          </w:p>
          <w:p w14:paraId="550A6A01" w14:textId="77777777" w:rsidR="00033BDF" w:rsidRPr="00033BDF" w:rsidRDefault="00033BDF" w:rsidP="00033BDF">
            <w:pPr>
              <w:tabs>
                <w:tab w:val="left" w:pos="321"/>
              </w:tabs>
              <w:spacing w:after="120"/>
              <w:rPr>
                <w:rFonts w:ascii="Times New Roman" w:hAnsi="Times New Roman"/>
                <w:color w:val="1D2228"/>
                <w:sz w:val="20"/>
                <w:szCs w:val="20"/>
                <w:lang w:eastAsia="ro-RO"/>
              </w:rPr>
            </w:pPr>
            <w:r w:rsidRPr="00033BDF">
              <w:rPr>
                <w:rFonts w:ascii="Times New Roman" w:hAnsi="Times New Roman"/>
                <w:color w:val="1D2228"/>
                <w:sz w:val="20"/>
                <w:szCs w:val="20"/>
                <w:lang w:eastAsia="ro-RO"/>
              </w:rPr>
              <w:t xml:space="preserve">2022: </w:t>
            </w:r>
            <w:proofErr w:type="spellStart"/>
            <w:r w:rsidRPr="00033BDF">
              <w:rPr>
                <w:rFonts w:ascii="Times New Roman" w:hAnsi="Times New Roman"/>
                <w:color w:val="1D2228"/>
                <w:sz w:val="20"/>
                <w:szCs w:val="20"/>
                <w:lang w:val="fr-FR" w:eastAsia="ro-RO"/>
              </w:rPr>
              <w:t>realizare</w:t>
            </w:r>
            <w:proofErr w:type="spellEnd"/>
            <w:r w:rsidRPr="00033BDF">
              <w:rPr>
                <w:rFonts w:ascii="Times New Roman" w:hAnsi="Times New Roman"/>
                <w:color w:val="1D2228"/>
                <w:sz w:val="20"/>
                <w:szCs w:val="20"/>
                <w:lang w:val="fr-FR" w:eastAsia="ro-RO"/>
              </w:rPr>
              <w:t xml:space="preserve"> </w:t>
            </w:r>
            <w:r w:rsidRPr="00033BDF">
              <w:rPr>
                <w:rFonts w:ascii="Times New Roman" w:hAnsi="Times New Roman"/>
                <w:color w:val="1D2228"/>
                <w:sz w:val="20"/>
                <w:szCs w:val="20"/>
                <w:lang w:eastAsia="ro-RO"/>
              </w:rPr>
              <w:t>„</w:t>
            </w:r>
            <w:r w:rsidRPr="00033BDF">
              <w:rPr>
                <w:rFonts w:ascii="Times New Roman" w:hAnsi="Times New Roman"/>
                <w:i/>
                <w:color w:val="1D2228"/>
                <w:sz w:val="20"/>
                <w:szCs w:val="20"/>
                <w:lang w:eastAsia="ro-RO"/>
              </w:rPr>
              <w:t>Studiu de Evaluare Adecvată a efectelor potențiale asupra ariilor naturale de interes comunitar din cadrul Ocolului Silvic Niculițel, Direcția Silvică Tulcea, județul Tulcea</w:t>
            </w:r>
            <w:r w:rsidRPr="00033BDF">
              <w:rPr>
                <w:rFonts w:ascii="Times New Roman" w:hAnsi="Times New Roman"/>
                <w:color w:val="1D2228"/>
                <w:sz w:val="20"/>
                <w:szCs w:val="20"/>
                <w:lang w:eastAsia="ro-RO"/>
              </w:rPr>
              <w:t>”,</w:t>
            </w:r>
            <w:r w:rsidRPr="00033BDF">
              <w:rPr>
                <w:rFonts w:ascii="Times New Roman" w:hAnsi="Times New Roman"/>
                <w:color w:val="1D2228"/>
                <w:sz w:val="20"/>
                <w:szCs w:val="20"/>
                <w:lang w:val="en-US" w:eastAsia="ro-RO"/>
              </w:rPr>
              <w:t xml:space="preserve"> </w:t>
            </w:r>
            <w:r w:rsidRPr="00033BDF">
              <w:rPr>
                <w:rFonts w:ascii="Times New Roman" w:hAnsi="Times New Roman"/>
                <w:color w:val="1D2228"/>
                <w:sz w:val="20"/>
                <w:szCs w:val="20"/>
                <w:lang w:eastAsia="ro-RO"/>
              </w:rPr>
              <w:t xml:space="preserve">beneficiar Institutul Național de Cercetare-Dezvoltare în Silvicultură </w:t>
            </w:r>
            <w:r w:rsidRPr="00033BDF">
              <w:rPr>
                <w:rFonts w:ascii="Times New Roman" w:hAnsi="Times New Roman"/>
                <w:color w:val="1D2228"/>
                <w:sz w:val="20"/>
                <w:szCs w:val="20"/>
                <w:lang w:val="en-US" w:eastAsia="ro-RO"/>
              </w:rPr>
              <w:t>“Marin Dr</w:t>
            </w:r>
            <w:proofErr w:type="spellStart"/>
            <w:r w:rsidRPr="00033BDF">
              <w:rPr>
                <w:rFonts w:ascii="Times New Roman" w:hAnsi="Times New Roman"/>
                <w:color w:val="1D2228"/>
                <w:sz w:val="20"/>
                <w:szCs w:val="20"/>
                <w:lang w:eastAsia="ro-RO"/>
              </w:rPr>
              <w:t>ăcea</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prin</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Stațiunea</w:t>
            </w:r>
            <w:proofErr w:type="spellEnd"/>
            <w:r w:rsidRPr="00033BDF">
              <w:rPr>
                <w:rFonts w:ascii="Times New Roman" w:hAnsi="Times New Roman"/>
                <w:color w:val="1D2228"/>
                <w:sz w:val="20"/>
                <w:szCs w:val="20"/>
                <w:lang w:val="en-US" w:eastAsia="ro-RO"/>
              </w:rPr>
              <w:t xml:space="preserve"> de </w:t>
            </w:r>
            <w:proofErr w:type="spellStart"/>
            <w:r w:rsidRPr="00033BDF">
              <w:rPr>
                <w:rFonts w:ascii="Times New Roman" w:hAnsi="Times New Roman"/>
                <w:color w:val="1D2228"/>
                <w:sz w:val="20"/>
                <w:szCs w:val="20"/>
                <w:lang w:val="en-US" w:eastAsia="ro-RO"/>
              </w:rPr>
              <w:t>Cercetare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Dezvoltare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și</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Experimentare</w:t>
            </w:r>
            <w:proofErr w:type="spellEnd"/>
            <w:r w:rsidRPr="00033BDF">
              <w:rPr>
                <w:rFonts w:ascii="Times New Roman" w:hAnsi="Times New Roman"/>
                <w:color w:val="1D2228"/>
                <w:sz w:val="20"/>
                <w:szCs w:val="20"/>
                <w:lang w:val="en-US" w:eastAsia="ro-RO"/>
              </w:rPr>
              <w:t xml:space="preserve"> Pitești;</w:t>
            </w:r>
          </w:p>
          <w:p w14:paraId="0B919D68" w14:textId="77777777" w:rsidR="00033BDF" w:rsidRPr="00033BDF" w:rsidRDefault="00033BDF" w:rsidP="00033BDF">
            <w:pPr>
              <w:tabs>
                <w:tab w:val="left" w:pos="321"/>
              </w:tabs>
              <w:spacing w:after="120"/>
              <w:rPr>
                <w:rFonts w:ascii="Times New Roman" w:hAnsi="Times New Roman"/>
                <w:color w:val="1D2228"/>
                <w:sz w:val="20"/>
                <w:szCs w:val="20"/>
                <w:lang w:eastAsia="ro-RO"/>
              </w:rPr>
            </w:pPr>
            <w:r w:rsidRPr="00033BDF">
              <w:rPr>
                <w:rFonts w:ascii="Times New Roman" w:hAnsi="Times New Roman"/>
                <w:color w:val="1D2228"/>
                <w:sz w:val="20"/>
                <w:szCs w:val="20"/>
                <w:lang w:eastAsia="ro-RO"/>
              </w:rPr>
              <w:t xml:space="preserve">2022: </w:t>
            </w:r>
            <w:proofErr w:type="spellStart"/>
            <w:r w:rsidRPr="00033BDF">
              <w:rPr>
                <w:rFonts w:ascii="Times New Roman" w:hAnsi="Times New Roman"/>
                <w:color w:val="1D2228"/>
                <w:sz w:val="20"/>
                <w:szCs w:val="20"/>
                <w:lang w:val="fr-FR" w:eastAsia="ro-RO"/>
              </w:rPr>
              <w:t>realizare</w:t>
            </w:r>
            <w:proofErr w:type="spellEnd"/>
            <w:r w:rsidRPr="00033BDF">
              <w:rPr>
                <w:rFonts w:ascii="Times New Roman" w:hAnsi="Times New Roman"/>
                <w:color w:val="1D2228"/>
                <w:sz w:val="20"/>
                <w:szCs w:val="20"/>
                <w:lang w:val="fr-FR" w:eastAsia="ro-RO"/>
              </w:rPr>
              <w:t xml:space="preserve"> </w:t>
            </w:r>
            <w:r w:rsidRPr="00033BDF">
              <w:rPr>
                <w:rFonts w:ascii="Times New Roman" w:hAnsi="Times New Roman"/>
                <w:color w:val="1D2228"/>
                <w:sz w:val="20"/>
                <w:szCs w:val="20"/>
                <w:lang w:eastAsia="ro-RO"/>
              </w:rPr>
              <w:t>„</w:t>
            </w:r>
            <w:r w:rsidRPr="00033BDF">
              <w:rPr>
                <w:rFonts w:ascii="Times New Roman" w:hAnsi="Times New Roman"/>
                <w:i/>
                <w:color w:val="1D2228"/>
                <w:sz w:val="20"/>
                <w:szCs w:val="20"/>
                <w:lang w:eastAsia="ro-RO"/>
              </w:rPr>
              <w:t xml:space="preserve">Studiu de Evaluare Adecvată a efectelor potențiale </w:t>
            </w:r>
            <w:r w:rsidRPr="00033BDF">
              <w:rPr>
                <w:rFonts w:ascii="Times New Roman" w:hAnsi="Times New Roman"/>
                <w:i/>
                <w:color w:val="1D2228"/>
                <w:sz w:val="20"/>
                <w:szCs w:val="20"/>
                <w:lang w:eastAsia="ro-RO"/>
              </w:rPr>
              <w:lastRenderedPageBreak/>
              <w:t>asupra ariilor naturale de interes comunitar din cadrul Ocolului Silvic Cerna, Direcția Silvică Tulcea, județul Tulcea</w:t>
            </w:r>
            <w:r w:rsidRPr="00033BDF">
              <w:rPr>
                <w:rFonts w:ascii="Times New Roman" w:hAnsi="Times New Roman"/>
                <w:color w:val="1D2228"/>
                <w:sz w:val="20"/>
                <w:szCs w:val="20"/>
                <w:lang w:eastAsia="ro-RO"/>
              </w:rPr>
              <w:t>”,</w:t>
            </w:r>
            <w:r w:rsidRPr="00033BDF">
              <w:rPr>
                <w:rFonts w:ascii="Times New Roman" w:hAnsi="Times New Roman"/>
                <w:color w:val="1D2228"/>
                <w:sz w:val="20"/>
                <w:szCs w:val="20"/>
                <w:lang w:val="en-US" w:eastAsia="ro-RO"/>
              </w:rPr>
              <w:t xml:space="preserve"> </w:t>
            </w:r>
            <w:r w:rsidRPr="00033BDF">
              <w:rPr>
                <w:rFonts w:ascii="Times New Roman" w:hAnsi="Times New Roman"/>
                <w:color w:val="1D2228"/>
                <w:sz w:val="20"/>
                <w:szCs w:val="20"/>
                <w:lang w:eastAsia="ro-RO"/>
              </w:rPr>
              <w:t xml:space="preserve">beneficiar Institutul Național de Cercetare-Dezvoltare în Silvicultură </w:t>
            </w:r>
            <w:r w:rsidRPr="00033BDF">
              <w:rPr>
                <w:rFonts w:ascii="Times New Roman" w:hAnsi="Times New Roman"/>
                <w:color w:val="1D2228"/>
                <w:sz w:val="20"/>
                <w:szCs w:val="20"/>
                <w:lang w:val="en-US" w:eastAsia="ro-RO"/>
              </w:rPr>
              <w:t>“Marin Dr</w:t>
            </w:r>
            <w:proofErr w:type="spellStart"/>
            <w:r w:rsidRPr="00033BDF">
              <w:rPr>
                <w:rFonts w:ascii="Times New Roman" w:hAnsi="Times New Roman"/>
                <w:color w:val="1D2228"/>
                <w:sz w:val="20"/>
                <w:szCs w:val="20"/>
                <w:lang w:eastAsia="ro-RO"/>
              </w:rPr>
              <w:t>ăcea</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prin</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Stațiunea</w:t>
            </w:r>
            <w:proofErr w:type="spellEnd"/>
            <w:r w:rsidRPr="00033BDF">
              <w:rPr>
                <w:rFonts w:ascii="Times New Roman" w:hAnsi="Times New Roman"/>
                <w:color w:val="1D2228"/>
                <w:sz w:val="20"/>
                <w:szCs w:val="20"/>
                <w:lang w:val="en-US" w:eastAsia="ro-RO"/>
              </w:rPr>
              <w:t xml:space="preserve"> de </w:t>
            </w:r>
            <w:proofErr w:type="spellStart"/>
            <w:r w:rsidRPr="00033BDF">
              <w:rPr>
                <w:rFonts w:ascii="Times New Roman" w:hAnsi="Times New Roman"/>
                <w:color w:val="1D2228"/>
                <w:sz w:val="20"/>
                <w:szCs w:val="20"/>
                <w:lang w:val="en-US" w:eastAsia="ro-RO"/>
              </w:rPr>
              <w:t>Cercetare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Dezvoltare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și</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Experimentare</w:t>
            </w:r>
            <w:proofErr w:type="spellEnd"/>
            <w:r w:rsidRPr="00033BDF">
              <w:rPr>
                <w:rFonts w:ascii="Times New Roman" w:hAnsi="Times New Roman"/>
                <w:color w:val="1D2228"/>
                <w:sz w:val="20"/>
                <w:szCs w:val="20"/>
                <w:lang w:val="en-US" w:eastAsia="ro-RO"/>
              </w:rPr>
              <w:t xml:space="preserve"> Pitești;</w:t>
            </w:r>
          </w:p>
          <w:p w14:paraId="6C50479D" w14:textId="77777777" w:rsidR="00033BDF" w:rsidRPr="00033BDF" w:rsidRDefault="00033BDF" w:rsidP="00033BDF">
            <w:pPr>
              <w:tabs>
                <w:tab w:val="left" w:pos="321"/>
              </w:tabs>
              <w:spacing w:after="120"/>
              <w:rPr>
                <w:rFonts w:ascii="Times New Roman" w:hAnsi="Times New Roman"/>
                <w:color w:val="1D2228"/>
                <w:sz w:val="20"/>
                <w:szCs w:val="20"/>
                <w:lang w:eastAsia="ro-RO"/>
              </w:rPr>
            </w:pPr>
            <w:r w:rsidRPr="00033BDF">
              <w:rPr>
                <w:rFonts w:ascii="Times New Roman" w:hAnsi="Times New Roman"/>
                <w:color w:val="1D2228"/>
                <w:sz w:val="20"/>
                <w:szCs w:val="20"/>
                <w:lang w:eastAsia="ro-RO"/>
              </w:rPr>
              <w:t xml:space="preserve">2022: </w:t>
            </w:r>
            <w:proofErr w:type="spellStart"/>
            <w:r w:rsidRPr="00033BDF">
              <w:rPr>
                <w:rFonts w:ascii="Times New Roman" w:hAnsi="Times New Roman"/>
                <w:color w:val="1D2228"/>
                <w:sz w:val="20"/>
                <w:szCs w:val="20"/>
                <w:lang w:val="fr-FR" w:eastAsia="ro-RO"/>
              </w:rPr>
              <w:t>realizare</w:t>
            </w:r>
            <w:proofErr w:type="spellEnd"/>
            <w:r w:rsidRPr="00033BDF">
              <w:rPr>
                <w:rFonts w:ascii="Times New Roman" w:hAnsi="Times New Roman"/>
                <w:color w:val="1D2228"/>
                <w:sz w:val="20"/>
                <w:szCs w:val="20"/>
                <w:lang w:val="fr-FR" w:eastAsia="ro-RO"/>
              </w:rPr>
              <w:t xml:space="preserve"> </w:t>
            </w:r>
            <w:r w:rsidRPr="00033BDF">
              <w:rPr>
                <w:rFonts w:ascii="Times New Roman" w:hAnsi="Times New Roman"/>
                <w:i/>
                <w:color w:val="000000"/>
                <w:sz w:val="20"/>
                <w:szCs w:val="20"/>
              </w:rPr>
              <w:t>Raport de mediu pentru proiectul ”Amenajamentul Ocolului Silvic Niculițel, Direcția Silvică Tulcea, județul Tulcea</w:t>
            </w:r>
            <w:r w:rsidRPr="00033BDF">
              <w:rPr>
                <w:rFonts w:ascii="Times New Roman" w:hAnsi="Times New Roman"/>
                <w:color w:val="000000"/>
                <w:sz w:val="20"/>
                <w:szCs w:val="20"/>
              </w:rPr>
              <w:t>”</w:t>
            </w:r>
            <w:r w:rsidRPr="00033BDF">
              <w:rPr>
                <w:rFonts w:ascii="Times New Roman" w:hAnsi="Times New Roman"/>
                <w:color w:val="1D2228"/>
                <w:sz w:val="20"/>
                <w:szCs w:val="20"/>
                <w:lang w:eastAsia="ro-RO"/>
              </w:rPr>
              <w:t>,</w:t>
            </w:r>
            <w:r w:rsidRPr="00033BDF">
              <w:rPr>
                <w:rFonts w:ascii="Times New Roman" w:hAnsi="Times New Roman"/>
                <w:color w:val="1D2228"/>
                <w:sz w:val="20"/>
                <w:szCs w:val="20"/>
                <w:lang w:val="en-US" w:eastAsia="ro-RO"/>
              </w:rPr>
              <w:t xml:space="preserve"> </w:t>
            </w:r>
            <w:r w:rsidRPr="00033BDF">
              <w:rPr>
                <w:rFonts w:ascii="Times New Roman" w:hAnsi="Times New Roman"/>
                <w:color w:val="1D2228"/>
                <w:sz w:val="20"/>
                <w:szCs w:val="20"/>
                <w:lang w:eastAsia="ro-RO"/>
              </w:rPr>
              <w:t xml:space="preserve">beneficiar Institutul Național de Cercetare-Dezvoltare în Silvicultură </w:t>
            </w:r>
            <w:r w:rsidRPr="00033BDF">
              <w:rPr>
                <w:rFonts w:ascii="Times New Roman" w:hAnsi="Times New Roman"/>
                <w:color w:val="1D2228"/>
                <w:sz w:val="20"/>
                <w:szCs w:val="20"/>
                <w:lang w:val="en-US" w:eastAsia="ro-RO"/>
              </w:rPr>
              <w:t>“Marin Dr</w:t>
            </w:r>
            <w:proofErr w:type="spellStart"/>
            <w:r w:rsidRPr="00033BDF">
              <w:rPr>
                <w:rFonts w:ascii="Times New Roman" w:hAnsi="Times New Roman"/>
                <w:color w:val="1D2228"/>
                <w:sz w:val="20"/>
                <w:szCs w:val="20"/>
                <w:lang w:eastAsia="ro-RO"/>
              </w:rPr>
              <w:t>ăcea</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prin</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Stațiunea</w:t>
            </w:r>
            <w:proofErr w:type="spellEnd"/>
            <w:r w:rsidRPr="00033BDF">
              <w:rPr>
                <w:rFonts w:ascii="Times New Roman" w:hAnsi="Times New Roman"/>
                <w:color w:val="1D2228"/>
                <w:sz w:val="20"/>
                <w:szCs w:val="20"/>
                <w:lang w:val="en-US" w:eastAsia="ro-RO"/>
              </w:rPr>
              <w:t xml:space="preserve"> de </w:t>
            </w:r>
            <w:proofErr w:type="spellStart"/>
            <w:r w:rsidRPr="00033BDF">
              <w:rPr>
                <w:rFonts w:ascii="Times New Roman" w:hAnsi="Times New Roman"/>
                <w:color w:val="1D2228"/>
                <w:sz w:val="20"/>
                <w:szCs w:val="20"/>
                <w:lang w:val="en-US" w:eastAsia="ro-RO"/>
              </w:rPr>
              <w:t>Cercetare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Dezvoltare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și</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Experimentare</w:t>
            </w:r>
            <w:proofErr w:type="spellEnd"/>
            <w:r w:rsidRPr="00033BDF">
              <w:rPr>
                <w:rFonts w:ascii="Times New Roman" w:hAnsi="Times New Roman"/>
                <w:color w:val="1D2228"/>
                <w:sz w:val="20"/>
                <w:szCs w:val="20"/>
                <w:lang w:val="en-US" w:eastAsia="ro-RO"/>
              </w:rPr>
              <w:t xml:space="preserve"> Pitești;</w:t>
            </w:r>
          </w:p>
          <w:p w14:paraId="5ED85203" w14:textId="696B40B5" w:rsidR="00033BDF" w:rsidRPr="00033BDF" w:rsidRDefault="00033BDF" w:rsidP="00033BDF">
            <w:pPr>
              <w:spacing w:after="120"/>
              <w:ind w:firstLine="0"/>
              <w:rPr>
                <w:rFonts w:ascii="Times New Roman" w:hAnsi="Times New Roman"/>
                <w:color w:val="1D2228"/>
                <w:sz w:val="20"/>
                <w:szCs w:val="20"/>
                <w:lang w:eastAsia="ro-RO"/>
              </w:rPr>
            </w:pPr>
            <w:r>
              <w:rPr>
                <w:rFonts w:ascii="Times New Roman" w:hAnsi="Times New Roman"/>
                <w:color w:val="1D2228"/>
                <w:sz w:val="20"/>
                <w:szCs w:val="20"/>
                <w:lang w:eastAsia="ro-RO"/>
              </w:rPr>
              <w:t xml:space="preserve">           </w:t>
            </w:r>
            <w:r w:rsidRPr="00033BDF">
              <w:rPr>
                <w:rFonts w:ascii="Times New Roman" w:hAnsi="Times New Roman"/>
                <w:color w:val="1D2228"/>
                <w:sz w:val="20"/>
                <w:szCs w:val="20"/>
                <w:lang w:eastAsia="ro-RO"/>
              </w:rPr>
              <w:t xml:space="preserve">2022: </w:t>
            </w:r>
            <w:proofErr w:type="spellStart"/>
            <w:r w:rsidRPr="00033BDF">
              <w:rPr>
                <w:rFonts w:ascii="Times New Roman" w:hAnsi="Times New Roman"/>
                <w:color w:val="1D2228"/>
                <w:sz w:val="20"/>
                <w:szCs w:val="20"/>
                <w:lang w:val="fr-FR" w:eastAsia="ro-RO"/>
              </w:rPr>
              <w:t>realizare</w:t>
            </w:r>
            <w:proofErr w:type="spellEnd"/>
            <w:r w:rsidRPr="00033BDF">
              <w:rPr>
                <w:rFonts w:ascii="Times New Roman" w:hAnsi="Times New Roman"/>
                <w:color w:val="1D2228"/>
                <w:sz w:val="20"/>
                <w:szCs w:val="20"/>
                <w:lang w:val="fr-FR" w:eastAsia="ro-RO"/>
              </w:rPr>
              <w:t xml:space="preserve"> </w:t>
            </w:r>
            <w:r w:rsidRPr="00033BDF">
              <w:rPr>
                <w:rFonts w:ascii="Times New Roman" w:hAnsi="Times New Roman"/>
                <w:i/>
                <w:color w:val="000000"/>
                <w:sz w:val="20"/>
                <w:szCs w:val="20"/>
              </w:rPr>
              <w:t>Raport de mediu pentru proiectul ”Amenajamentul Ocolului Silvic Cerna, Direcția Silvică Tulcea, județul Tulcea</w:t>
            </w:r>
            <w:r w:rsidRPr="00033BDF">
              <w:rPr>
                <w:rFonts w:ascii="Times New Roman" w:hAnsi="Times New Roman"/>
                <w:color w:val="000000"/>
                <w:sz w:val="20"/>
                <w:szCs w:val="20"/>
              </w:rPr>
              <w:t>”</w:t>
            </w:r>
            <w:r w:rsidRPr="00033BDF">
              <w:rPr>
                <w:rFonts w:ascii="Times New Roman" w:hAnsi="Times New Roman"/>
                <w:color w:val="1D2228"/>
                <w:sz w:val="20"/>
                <w:szCs w:val="20"/>
                <w:lang w:eastAsia="ro-RO"/>
              </w:rPr>
              <w:t>,</w:t>
            </w:r>
            <w:r w:rsidRPr="00033BDF">
              <w:rPr>
                <w:rFonts w:ascii="Times New Roman" w:hAnsi="Times New Roman"/>
                <w:color w:val="1D2228"/>
                <w:sz w:val="20"/>
                <w:szCs w:val="20"/>
                <w:lang w:val="en-US" w:eastAsia="ro-RO"/>
              </w:rPr>
              <w:t xml:space="preserve"> </w:t>
            </w:r>
            <w:r w:rsidRPr="00033BDF">
              <w:rPr>
                <w:rFonts w:ascii="Times New Roman" w:hAnsi="Times New Roman"/>
                <w:color w:val="1D2228"/>
                <w:sz w:val="20"/>
                <w:szCs w:val="20"/>
                <w:lang w:eastAsia="ro-RO"/>
              </w:rPr>
              <w:t xml:space="preserve">beneficiar Institutul Național de Cercetare-Dezvoltare în Silvicultură </w:t>
            </w:r>
            <w:r w:rsidRPr="00033BDF">
              <w:rPr>
                <w:rFonts w:ascii="Times New Roman" w:hAnsi="Times New Roman"/>
                <w:color w:val="1D2228"/>
                <w:sz w:val="20"/>
                <w:szCs w:val="20"/>
                <w:lang w:val="en-US" w:eastAsia="ro-RO"/>
              </w:rPr>
              <w:t>“Marin Dr</w:t>
            </w:r>
            <w:proofErr w:type="spellStart"/>
            <w:r w:rsidRPr="00033BDF">
              <w:rPr>
                <w:rFonts w:ascii="Times New Roman" w:hAnsi="Times New Roman"/>
                <w:color w:val="1D2228"/>
                <w:sz w:val="20"/>
                <w:szCs w:val="20"/>
                <w:lang w:eastAsia="ro-RO"/>
              </w:rPr>
              <w:t>ăcea</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prin</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Stațiunea</w:t>
            </w:r>
            <w:proofErr w:type="spellEnd"/>
            <w:r w:rsidRPr="00033BDF">
              <w:rPr>
                <w:rFonts w:ascii="Times New Roman" w:hAnsi="Times New Roman"/>
                <w:color w:val="1D2228"/>
                <w:sz w:val="20"/>
                <w:szCs w:val="20"/>
                <w:lang w:val="en-US" w:eastAsia="ro-RO"/>
              </w:rPr>
              <w:t xml:space="preserve"> de </w:t>
            </w:r>
            <w:proofErr w:type="spellStart"/>
            <w:r w:rsidRPr="00033BDF">
              <w:rPr>
                <w:rFonts w:ascii="Times New Roman" w:hAnsi="Times New Roman"/>
                <w:color w:val="1D2228"/>
                <w:sz w:val="20"/>
                <w:szCs w:val="20"/>
                <w:lang w:val="en-US" w:eastAsia="ro-RO"/>
              </w:rPr>
              <w:t>Cercetare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Dezvoltare</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și</w:t>
            </w:r>
            <w:proofErr w:type="spellEnd"/>
            <w:r w:rsidRPr="00033BDF">
              <w:rPr>
                <w:rFonts w:ascii="Times New Roman" w:hAnsi="Times New Roman"/>
                <w:color w:val="1D2228"/>
                <w:sz w:val="20"/>
                <w:szCs w:val="20"/>
                <w:lang w:val="en-US" w:eastAsia="ro-RO"/>
              </w:rPr>
              <w:t xml:space="preserve"> </w:t>
            </w:r>
            <w:proofErr w:type="spellStart"/>
            <w:r w:rsidRPr="00033BDF">
              <w:rPr>
                <w:rFonts w:ascii="Times New Roman" w:hAnsi="Times New Roman"/>
                <w:color w:val="1D2228"/>
                <w:sz w:val="20"/>
                <w:szCs w:val="20"/>
                <w:lang w:val="en-US" w:eastAsia="ro-RO"/>
              </w:rPr>
              <w:t>Experimentare</w:t>
            </w:r>
            <w:proofErr w:type="spellEnd"/>
            <w:r w:rsidRPr="00033BDF">
              <w:rPr>
                <w:rFonts w:ascii="Times New Roman" w:hAnsi="Times New Roman"/>
                <w:color w:val="1D2228"/>
                <w:sz w:val="20"/>
                <w:szCs w:val="20"/>
                <w:lang w:val="en-US" w:eastAsia="ro-RO"/>
              </w:rPr>
              <w:t xml:space="preserve"> Pitești;</w:t>
            </w:r>
          </w:p>
          <w:p w14:paraId="40E7703F" w14:textId="555A93B9" w:rsidR="00155E30" w:rsidRPr="00CE0BDF" w:rsidRDefault="00155E30" w:rsidP="00033BDF">
            <w:pPr>
              <w:ind w:firstLine="521"/>
              <w:rPr>
                <w:rFonts w:ascii="Times New Roman" w:hAnsi="Times New Roman" w:cs="Times New Roman"/>
                <w:sz w:val="20"/>
                <w:szCs w:val="20"/>
              </w:rPr>
            </w:pPr>
            <w:r w:rsidRPr="00CE0BDF">
              <w:rPr>
                <w:rFonts w:ascii="Times New Roman" w:hAnsi="Times New Roman" w:cs="Times New Roman"/>
                <w:sz w:val="20"/>
                <w:szCs w:val="20"/>
              </w:rPr>
              <w:t xml:space="preserve">2022: Contract de prestări servicii pentru furnizarea de expertiză, printr-un proces de analiză, verificare și revizuire a aspectelor incluse </w:t>
            </w:r>
            <w:proofErr w:type="spellStart"/>
            <w:r w:rsidRPr="00CE0BDF">
              <w:rPr>
                <w:rFonts w:ascii="Times New Roman" w:hAnsi="Times New Roman" w:cs="Times New Roman"/>
                <w:sz w:val="20"/>
                <w:szCs w:val="20"/>
              </w:rPr>
              <w:t>în”Ghidul</w:t>
            </w:r>
            <w:proofErr w:type="spellEnd"/>
            <w:r w:rsidRPr="00CE0BDF">
              <w:rPr>
                <w:rFonts w:ascii="Times New Roman" w:hAnsi="Times New Roman" w:cs="Times New Roman"/>
                <w:sz w:val="20"/>
                <w:szCs w:val="20"/>
              </w:rPr>
              <w:t xml:space="preserve"> metodologic specific privind evaluarea adecvată a efectelor potențiale ale planurilor/proiectelor din domeniile de interes”, contract încheiat cu EPC Consultanță de mediu SRL, beneficiar final – Agenția Națională pentru Protecția Mediului;</w:t>
            </w:r>
          </w:p>
          <w:p w14:paraId="09C9E82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2022: Expert de mediu, in cadrul echipei BLUMENFIELD SRL, in vederea inventarierii și monitorizării </w:t>
            </w:r>
            <w:proofErr w:type="spellStart"/>
            <w:r w:rsidRPr="00CE0BDF">
              <w:rPr>
                <w:rFonts w:ascii="Times New Roman" w:hAnsi="Times New Roman" w:cs="Times New Roman"/>
                <w:sz w:val="20"/>
                <w:szCs w:val="20"/>
              </w:rPr>
              <w:t>vegetatiei</w:t>
            </w:r>
            <w:proofErr w:type="spellEnd"/>
            <w:r w:rsidRPr="00CE0BDF">
              <w:rPr>
                <w:rFonts w:ascii="Times New Roman" w:hAnsi="Times New Roman" w:cs="Times New Roman"/>
                <w:sz w:val="20"/>
                <w:szCs w:val="20"/>
              </w:rPr>
              <w:t xml:space="preserve">, florei si habitatelor prin studiu de teren în perimetrele de studiu: Deleni (Jud. Vaslui), Cazasu, Făurei, Roman (Jud. Brăila) în vederea realizării Memoriului de prezentare, beneficiar final Hunt </w:t>
            </w:r>
            <w:proofErr w:type="spellStart"/>
            <w:r w:rsidRPr="00CE0BDF">
              <w:rPr>
                <w:rFonts w:ascii="Times New Roman" w:hAnsi="Times New Roman" w:cs="Times New Roman"/>
                <w:sz w:val="20"/>
                <w:szCs w:val="20"/>
              </w:rPr>
              <w:t>Oil</w:t>
            </w:r>
            <w:proofErr w:type="spellEnd"/>
            <w:r w:rsidRPr="00CE0BDF">
              <w:rPr>
                <w:rFonts w:ascii="Times New Roman" w:hAnsi="Times New Roman" w:cs="Times New Roman"/>
                <w:sz w:val="20"/>
                <w:szCs w:val="20"/>
              </w:rPr>
              <w:t xml:space="preserve"> Company, Texas, USA.</w:t>
            </w:r>
          </w:p>
          <w:p w14:paraId="21DBA351" w14:textId="4F918466"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2022: Expert de mediu, in cadrul echipei BLUMENFIELD SRL, in vederea elaborării secțiunii Habitate, floră și vegetație pentru următoarele lucrări: Memoriu de prezentare și Studiu de Evaluare Adecvată – Proiect Giurgeni (Jud. Ialomița) și Memoriu de prezentare – proiect Zăvoaia (Jud. Brăila), beneficiar final Hunt </w:t>
            </w:r>
            <w:proofErr w:type="spellStart"/>
            <w:r w:rsidRPr="00CE0BDF">
              <w:rPr>
                <w:rFonts w:ascii="Times New Roman" w:hAnsi="Times New Roman" w:cs="Times New Roman"/>
                <w:sz w:val="20"/>
                <w:szCs w:val="20"/>
              </w:rPr>
              <w:t>Oil</w:t>
            </w:r>
            <w:proofErr w:type="spellEnd"/>
            <w:r w:rsidRPr="00CE0BDF">
              <w:rPr>
                <w:rFonts w:ascii="Times New Roman" w:hAnsi="Times New Roman" w:cs="Times New Roman"/>
                <w:sz w:val="20"/>
                <w:szCs w:val="20"/>
              </w:rPr>
              <w:t xml:space="preserve"> Company, Texas, USA.</w:t>
            </w:r>
          </w:p>
          <w:p w14:paraId="0215260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2022: realizare „Studiu de Evaluare Adecvată a efectelor potențiale asupra ariilor naturale protejate de interes comunitar din cadrul Ocolului Silvic Tulcea, Direcția Silvică Tulcea, județul Tulcea”, beneficiar Institutul Național de Cercetare-Dezvoltare în Silvicultură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prin Stațiunea de Cercetare Dezvoltare și Experimentare Pitești;</w:t>
            </w:r>
          </w:p>
          <w:p w14:paraId="0060BEF3"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2022: realizare „Studiu de Evaluare Adecvată a efectelor potențiale asupra ariilor naturale protejate de interes comunitar din cadrul Ocolului Silvic Rusca, Direcția Silvică Tulcea, județul Tulcea”, beneficiar Institutul Național de Cercetare-Dezvoltare în Silvicultură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prin Stațiunea de Cercetare Dezvoltare și Experimentare Pitești;</w:t>
            </w:r>
          </w:p>
          <w:p w14:paraId="1A8A330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2021: Servicii de inventariere și cartare a </w:t>
            </w:r>
            <w:proofErr w:type="spellStart"/>
            <w:r w:rsidRPr="00CE0BDF">
              <w:rPr>
                <w:rFonts w:ascii="Times New Roman" w:hAnsi="Times New Roman" w:cs="Times New Roman"/>
                <w:sz w:val="20"/>
                <w:szCs w:val="20"/>
              </w:rPr>
              <w:t>habiattelor</w:t>
            </w:r>
            <w:proofErr w:type="spellEnd"/>
            <w:r w:rsidRPr="00CE0BDF">
              <w:rPr>
                <w:rFonts w:ascii="Times New Roman" w:hAnsi="Times New Roman" w:cs="Times New Roman"/>
                <w:sz w:val="20"/>
                <w:szCs w:val="20"/>
              </w:rPr>
              <w:t xml:space="preserve">, florei și vegetației de interes conservative din parcelele propuse a fi introduce în intravilan prin actualizarea Planului Urbanistic General al comunei Greci, județul Tulcea, contract încheiat cu SC Eco Green Consulting SRL, beneficiar final – Primăria Greci; </w:t>
            </w:r>
          </w:p>
          <w:p w14:paraId="42D4F16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2021: realizare Raport de Mediu pentru „Amenajamentul Ocolului Silvic Rusca, Direcția Silvică Tulcea, județul Tulcea”, beneficiar Institutul Național de Cercetare-Dezvoltare în Silvicultură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prin Stațiunea de Cercetare Dezvoltare și Experimentare Pitești;</w:t>
            </w:r>
          </w:p>
          <w:p w14:paraId="7E3DBFC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2021: realizare Raport de Mediu pentru „Amenajamentul Ocolului Silvic Tulcea, Direcția Silvică Tulcea, județul Tulcea”, beneficiar Institutul Național </w:t>
            </w:r>
            <w:r w:rsidRPr="00CE0BDF">
              <w:rPr>
                <w:rFonts w:ascii="Times New Roman" w:hAnsi="Times New Roman" w:cs="Times New Roman"/>
                <w:sz w:val="20"/>
                <w:szCs w:val="20"/>
              </w:rPr>
              <w:lastRenderedPageBreak/>
              <w:t xml:space="preserve">de Cercetare-Dezvoltare în Silvicultură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prin Stațiunea de Cercetare Dezvoltare și Experimentare Pitești;</w:t>
            </w:r>
          </w:p>
          <w:p w14:paraId="21F31A73"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2020-2021: Contract cu Universitatea de Arhitectură și Urbanism ”Ion Mincu” București privind ”Reactualizarea PATJ Tulcea (2021-2030) și privind realizarea Studiului de Evaluare Adecvată la Planul de Amenajare a Teritoriului Județean Tulcea</w:t>
            </w:r>
          </w:p>
          <w:p w14:paraId="064A69A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2020: realizare „Studiu de Evaluare Adecvată a efectelor potențiale asupra ariilor naturale de interes comunitar din cadrul Ocolului Silvic Rusca, Direcția Silvică Tulcea, județul Tulcea”, beneficiar Institutul Național de Cercetare-Dezvoltare în Silvicultură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prin Stațiunea de Cercetare Dezvoltare și Experimentare Pitești;</w:t>
            </w:r>
          </w:p>
          <w:p w14:paraId="6FC3BDC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2020:”Servicii de inventariere și cartare a habitatelor și a vegetației specifice de pe Ostrovul Moldova Veche din cadrul Parcului Natural Porțile de Fier”, aferent proiectului “Actualizare Plan Urbanistic General Moldova Nouă, județul Caraș-Severin”, </w:t>
            </w:r>
            <w:proofErr w:type="spellStart"/>
            <w:r w:rsidRPr="00CE0BDF">
              <w:rPr>
                <w:rFonts w:ascii="Times New Roman" w:hAnsi="Times New Roman" w:cs="Times New Roman"/>
                <w:sz w:val="20"/>
                <w:szCs w:val="20"/>
              </w:rPr>
              <w:t>informatii</w:t>
            </w:r>
            <w:proofErr w:type="spellEnd"/>
            <w:r w:rsidRPr="00CE0BDF">
              <w:rPr>
                <w:rFonts w:ascii="Times New Roman" w:hAnsi="Times New Roman" w:cs="Times New Roman"/>
                <w:sz w:val="20"/>
                <w:szCs w:val="20"/>
              </w:rPr>
              <w:t xml:space="preserve"> folosite pentru Studiul de evaluare adecvată pentru PUG și RLU pentru orașul Moldova Nouă (Jud. Caraș-Severin).</w:t>
            </w:r>
          </w:p>
          <w:p w14:paraId="435539A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2019-2020: realizare ”Raport privind impactul asupra mediului pentru planul Construire centrală electrică pe gaze cu puterea maximă de 500 MW”, beneficiar SC </w:t>
            </w:r>
            <w:proofErr w:type="spellStart"/>
            <w:r w:rsidRPr="00CE0BDF">
              <w:rPr>
                <w:rFonts w:ascii="Times New Roman" w:hAnsi="Times New Roman" w:cs="Times New Roman"/>
                <w:sz w:val="20"/>
                <w:szCs w:val="20"/>
              </w:rPr>
              <w:t>East</w:t>
            </w:r>
            <w:proofErr w:type="spellEnd"/>
            <w:r w:rsidRPr="00CE0BDF">
              <w:rPr>
                <w:rFonts w:ascii="Times New Roman" w:hAnsi="Times New Roman" w:cs="Times New Roman"/>
                <w:sz w:val="20"/>
                <w:szCs w:val="20"/>
              </w:rPr>
              <w:t xml:space="preserve"> Gas Power </w:t>
            </w:r>
            <w:proofErr w:type="spellStart"/>
            <w:r w:rsidRPr="00CE0BDF">
              <w:rPr>
                <w:rFonts w:ascii="Times New Roman" w:hAnsi="Times New Roman" w:cs="Times New Roman"/>
                <w:sz w:val="20"/>
                <w:szCs w:val="20"/>
              </w:rPr>
              <w:t>Plant</w:t>
            </w:r>
            <w:proofErr w:type="spellEnd"/>
            <w:r w:rsidRPr="00CE0BDF">
              <w:rPr>
                <w:rFonts w:ascii="Times New Roman" w:hAnsi="Times New Roman" w:cs="Times New Roman"/>
                <w:sz w:val="20"/>
                <w:szCs w:val="20"/>
              </w:rPr>
              <w:t xml:space="preserve"> SRL;</w:t>
            </w:r>
          </w:p>
          <w:p w14:paraId="379200A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2019-2022 :  expert cheie habitate marine și costiere (habitatul 1210 – Vegetație anuală de-a lungul liniei țărmului) în cadrul proiectului ”Completarea nivelului de cunoaștere a biodiversității prin implementarea sistemului de monitorizare a stării de conservare a speciilor și habitatelor de interes comunitar din România și raportarea în baza articolului 17 al Directivei Habitate 92/43/CEE”(contract nr. 238/11.03.2019) - </w:t>
            </w:r>
            <w:proofErr w:type="spellStart"/>
            <w:r w:rsidRPr="00CE0BDF">
              <w:rPr>
                <w:rFonts w:ascii="Times New Roman" w:hAnsi="Times New Roman" w:cs="Times New Roman"/>
                <w:sz w:val="20"/>
                <w:szCs w:val="20"/>
              </w:rPr>
              <w:t>finantat</w:t>
            </w:r>
            <w:proofErr w:type="spellEnd"/>
            <w:r w:rsidRPr="00CE0BDF">
              <w:rPr>
                <w:rFonts w:ascii="Times New Roman" w:hAnsi="Times New Roman" w:cs="Times New Roman"/>
                <w:sz w:val="20"/>
                <w:szCs w:val="20"/>
              </w:rPr>
              <w:t xml:space="preserve"> prin programul POIM ”</w:t>
            </w:r>
            <w:proofErr w:type="spellStart"/>
            <w:r w:rsidRPr="00CE0BDF">
              <w:rPr>
                <w:rFonts w:ascii="Times New Roman" w:hAnsi="Times New Roman" w:cs="Times New Roman"/>
                <w:sz w:val="20"/>
                <w:szCs w:val="20"/>
              </w:rPr>
              <w:t>Creşterea</w:t>
            </w:r>
            <w:proofErr w:type="spellEnd"/>
            <w:r w:rsidRPr="00CE0BDF">
              <w:rPr>
                <w:rFonts w:ascii="Times New Roman" w:hAnsi="Times New Roman" w:cs="Times New Roman"/>
                <w:sz w:val="20"/>
                <w:szCs w:val="20"/>
              </w:rPr>
              <w:t xml:space="preserve"> gradului de </w:t>
            </w:r>
            <w:proofErr w:type="spellStart"/>
            <w:r w:rsidRPr="00CE0BDF">
              <w:rPr>
                <w:rFonts w:ascii="Times New Roman" w:hAnsi="Times New Roman" w:cs="Times New Roman"/>
                <w:sz w:val="20"/>
                <w:szCs w:val="20"/>
              </w:rPr>
              <w:t>protecţie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conservare  a </w:t>
            </w:r>
            <w:proofErr w:type="spellStart"/>
            <w:r w:rsidRPr="00CE0BDF">
              <w:rPr>
                <w:rFonts w:ascii="Times New Roman" w:hAnsi="Times New Roman" w:cs="Times New Roman"/>
                <w:sz w:val="20"/>
                <w:szCs w:val="20"/>
              </w:rPr>
              <w:t>biodiversităţii</w:t>
            </w:r>
            <w:proofErr w:type="spellEnd"/>
            <w:r w:rsidRPr="00CE0BDF">
              <w:rPr>
                <w:rFonts w:ascii="Times New Roman" w:hAnsi="Times New Roman" w:cs="Times New Roman"/>
                <w:sz w:val="20"/>
                <w:szCs w:val="20"/>
              </w:rPr>
              <w:t xml:space="preserve"> prin măsuri de management adecvate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refacerea ecosistemelor degradate”, coordonat de Ministerul Mediului, beneficiar - Institutul de Cercetare-Dezvoltare Marină ”Grigore Antipa” Constanța.</w:t>
            </w:r>
          </w:p>
          <w:p w14:paraId="772FF4F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2019-2022 : expert floră în cadrul proiectului ”Revizuirea planului de management și a regulamentului Rezervației Biosferei Delta Dunării” (contract 619/2019), beneficiar – Institutul Național de Cercetare-Dezvoltare Delta Dunării Tulcea.</w:t>
            </w:r>
          </w:p>
          <w:p w14:paraId="05D56999"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2019-2022: expert plante invazive în proiectul POIM/178/4/1_120008 ”Managementul adecvat al speciilor invazive din România, în conformitate cu regulamentul UE 1143/2014 referitor la prevenirea și gestionarea introducerii și răspândirii speciilor alogene invazive” (contract 30721/05.02.2019), beneficiar – Universitatea din București.</w:t>
            </w:r>
          </w:p>
          <w:p w14:paraId="6740B92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2019-2021 :  expert habitate costiere, pajiști, sărături și ape dulci în cadrul proiectului ”Completarea nivelului de cunoaștere a biodiversității prin implementarea sistemului de monitorizare a stării de conservare a speciilor și habitatelor de interes comunitar din România și raportarea în baza articolului 17 al Directivei Habitate 92/43/CEE”(contract nr. 580/12.03.2019), beneficiar – Institutul de Biologie al Academiei Române, București.</w:t>
            </w:r>
          </w:p>
          <w:p w14:paraId="390C955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2019-2020 : expert </w:t>
            </w:r>
            <w:proofErr w:type="spellStart"/>
            <w:r w:rsidRPr="00CE0BDF">
              <w:rPr>
                <w:rFonts w:ascii="Times New Roman" w:hAnsi="Times New Roman" w:cs="Times New Roman"/>
                <w:sz w:val="20"/>
                <w:szCs w:val="20"/>
              </w:rPr>
              <w:t>fitodiversitate</w:t>
            </w:r>
            <w:proofErr w:type="spellEnd"/>
            <w:r w:rsidRPr="00CE0BDF">
              <w:rPr>
                <w:rFonts w:ascii="Times New Roman" w:hAnsi="Times New Roman" w:cs="Times New Roman"/>
                <w:sz w:val="20"/>
                <w:szCs w:val="20"/>
              </w:rPr>
              <w:t xml:space="preserve"> în proiectul ”Inventarierea și monitorizarea speciilor de </w:t>
            </w:r>
            <w:proofErr w:type="spellStart"/>
            <w:r w:rsidRPr="00CE0BDF">
              <w:rPr>
                <w:rFonts w:ascii="Times New Roman" w:hAnsi="Times New Roman" w:cs="Times New Roman"/>
                <w:sz w:val="20"/>
                <w:szCs w:val="20"/>
              </w:rPr>
              <w:t>floră,a</w:t>
            </w:r>
            <w:proofErr w:type="spellEnd"/>
            <w:r w:rsidRPr="00CE0BDF">
              <w:rPr>
                <w:rFonts w:ascii="Times New Roman" w:hAnsi="Times New Roman" w:cs="Times New Roman"/>
                <w:sz w:val="20"/>
                <w:szCs w:val="20"/>
              </w:rPr>
              <w:t xml:space="preserve"> vegetației și habitatelor din perimetrul proiectului HOCOR Sud Adjud”, beneficiari - SC </w:t>
            </w:r>
            <w:proofErr w:type="spellStart"/>
            <w:r w:rsidRPr="00CE0BDF">
              <w:rPr>
                <w:rFonts w:ascii="Times New Roman" w:hAnsi="Times New Roman" w:cs="Times New Roman"/>
                <w:sz w:val="20"/>
                <w:szCs w:val="20"/>
              </w:rPr>
              <w:t>Blumenfield</w:t>
            </w:r>
            <w:proofErr w:type="spellEnd"/>
            <w:r w:rsidRPr="00CE0BDF">
              <w:rPr>
                <w:rFonts w:ascii="Times New Roman" w:hAnsi="Times New Roman" w:cs="Times New Roman"/>
                <w:sz w:val="20"/>
                <w:szCs w:val="20"/>
              </w:rPr>
              <w:t xml:space="preserve"> SRL și Hunt </w:t>
            </w:r>
            <w:proofErr w:type="spellStart"/>
            <w:r w:rsidRPr="00CE0BDF">
              <w:rPr>
                <w:rFonts w:ascii="Times New Roman" w:hAnsi="Times New Roman" w:cs="Times New Roman"/>
                <w:sz w:val="20"/>
                <w:szCs w:val="20"/>
              </w:rPr>
              <w:t>Oil</w:t>
            </w:r>
            <w:proofErr w:type="spellEnd"/>
            <w:r w:rsidRPr="00CE0BDF">
              <w:rPr>
                <w:rFonts w:ascii="Times New Roman" w:hAnsi="Times New Roman" w:cs="Times New Roman"/>
                <w:sz w:val="20"/>
                <w:szCs w:val="20"/>
              </w:rPr>
              <w:t xml:space="preserve"> Company, Texas, USA.</w:t>
            </w:r>
          </w:p>
          <w:p w14:paraId="32CAFC7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lastRenderedPageBreak/>
              <w:t xml:space="preserve">2019 : contribuții la elaborarea Memoriului de prezentare cu capitol de biodiversitate extins (cap. habitate, floră, vegetație) în echipa SC </w:t>
            </w:r>
            <w:proofErr w:type="spellStart"/>
            <w:r w:rsidRPr="00CE0BDF">
              <w:rPr>
                <w:rFonts w:ascii="Times New Roman" w:hAnsi="Times New Roman" w:cs="Times New Roman"/>
                <w:sz w:val="20"/>
                <w:szCs w:val="20"/>
              </w:rPr>
              <w:t>Blumenfield</w:t>
            </w:r>
            <w:proofErr w:type="spellEnd"/>
            <w:r w:rsidRPr="00CE0BDF">
              <w:rPr>
                <w:rFonts w:ascii="Times New Roman" w:hAnsi="Times New Roman" w:cs="Times New Roman"/>
                <w:sz w:val="20"/>
                <w:szCs w:val="20"/>
              </w:rPr>
              <w:t xml:space="preserve"> SRL, pentru proiectul ”Lucrări de achiziții seismice 3D în perimetrul Urziceni VIII Est”, beneficiar final - Hunt </w:t>
            </w:r>
            <w:proofErr w:type="spellStart"/>
            <w:r w:rsidRPr="00CE0BDF">
              <w:rPr>
                <w:rFonts w:ascii="Times New Roman" w:hAnsi="Times New Roman" w:cs="Times New Roman"/>
                <w:sz w:val="20"/>
                <w:szCs w:val="20"/>
              </w:rPr>
              <w:t>Oil</w:t>
            </w:r>
            <w:proofErr w:type="spellEnd"/>
            <w:r w:rsidRPr="00CE0BDF">
              <w:rPr>
                <w:rFonts w:ascii="Times New Roman" w:hAnsi="Times New Roman" w:cs="Times New Roman"/>
                <w:sz w:val="20"/>
                <w:szCs w:val="20"/>
              </w:rPr>
              <w:t xml:space="preserve"> Company, Texas, USA.</w:t>
            </w:r>
          </w:p>
          <w:p w14:paraId="3043EF0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2019 : realizare Raport de mediu pentru proiectul ”Amenajamentul Ocolului Silvic Stejaru, Direcția Silvică Tulcea, județul Tulcea”, beneficiar Institutul Național de Cercetare-Dezvoltare în Silvicultură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xml:space="preserve">”, prin Stațiunea de Cercetare Dezvoltare și Experimentare Pitești; </w:t>
            </w:r>
          </w:p>
          <w:p w14:paraId="3935567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2019 : realizare „Studiu de Evaluare Adecvată a efectelor potențiale asupra ariilor naturale de interes comunitar din cadrul Ocolului Silvic Stejaru (Casimcea), Direcția Silvică Tulcea, județul Tulcea”, beneficiar Institutul Național de Cercetare-Dezvoltare în Silvicultură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xml:space="preserve">”, prin Stațiunea de Cercetare Dezvoltare și Experimentare Pitești; </w:t>
            </w:r>
          </w:p>
          <w:p w14:paraId="4E4360F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2018 : expert biodiversitate în echipa SC </w:t>
            </w:r>
            <w:proofErr w:type="spellStart"/>
            <w:r w:rsidRPr="00CE0BDF">
              <w:rPr>
                <w:rFonts w:ascii="Times New Roman" w:hAnsi="Times New Roman" w:cs="Times New Roman"/>
                <w:sz w:val="20"/>
                <w:szCs w:val="20"/>
              </w:rPr>
              <w:t>Blumenfield</w:t>
            </w:r>
            <w:proofErr w:type="spellEnd"/>
            <w:r w:rsidRPr="00CE0BDF">
              <w:rPr>
                <w:rFonts w:ascii="Times New Roman" w:hAnsi="Times New Roman" w:cs="Times New Roman"/>
                <w:sz w:val="20"/>
                <w:szCs w:val="20"/>
              </w:rPr>
              <w:t xml:space="preserve"> SRL în proiectul ”Inventarierea habitatelor, vegetației și florei și elaborarea raportului pentru perimetrul HOCOR”, beneficiar Hunt </w:t>
            </w:r>
            <w:proofErr w:type="spellStart"/>
            <w:r w:rsidRPr="00CE0BDF">
              <w:rPr>
                <w:rFonts w:ascii="Times New Roman" w:hAnsi="Times New Roman" w:cs="Times New Roman"/>
                <w:sz w:val="20"/>
                <w:szCs w:val="20"/>
              </w:rPr>
              <w:t>Oil</w:t>
            </w:r>
            <w:proofErr w:type="spellEnd"/>
            <w:r w:rsidRPr="00CE0BDF">
              <w:rPr>
                <w:rFonts w:ascii="Times New Roman" w:hAnsi="Times New Roman" w:cs="Times New Roman"/>
                <w:sz w:val="20"/>
                <w:szCs w:val="20"/>
              </w:rPr>
              <w:t xml:space="preserve"> Company, Texas, USA.</w:t>
            </w:r>
          </w:p>
          <w:p w14:paraId="09EC752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2018 :  expert biodiversitate în echipa SC </w:t>
            </w:r>
            <w:proofErr w:type="spellStart"/>
            <w:r w:rsidRPr="00CE0BDF">
              <w:rPr>
                <w:rFonts w:ascii="Times New Roman" w:hAnsi="Times New Roman" w:cs="Times New Roman"/>
                <w:sz w:val="20"/>
                <w:szCs w:val="20"/>
              </w:rPr>
              <w:t>Blumenfield</w:t>
            </w:r>
            <w:proofErr w:type="spellEnd"/>
            <w:r w:rsidRPr="00CE0BDF">
              <w:rPr>
                <w:rFonts w:ascii="Times New Roman" w:hAnsi="Times New Roman" w:cs="Times New Roman"/>
                <w:sz w:val="20"/>
                <w:szCs w:val="20"/>
              </w:rPr>
              <w:t xml:space="preserve"> SRL și întocmire Raport de monitorizare a biodiversității pentru cariera Dealul </w:t>
            </w:r>
            <w:proofErr w:type="spellStart"/>
            <w:r w:rsidRPr="00CE0BDF">
              <w:rPr>
                <w:rFonts w:ascii="Times New Roman" w:hAnsi="Times New Roman" w:cs="Times New Roman"/>
                <w:sz w:val="20"/>
                <w:szCs w:val="20"/>
              </w:rPr>
              <w:t>Sitorman</w:t>
            </w:r>
            <w:proofErr w:type="spellEnd"/>
            <w:r w:rsidRPr="00CE0BDF">
              <w:rPr>
                <w:rFonts w:ascii="Times New Roman" w:hAnsi="Times New Roman" w:cs="Times New Roman"/>
                <w:sz w:val="20"/>
                <w:szCs w:val="20"/>
              </w:rPr>
              <w:t xml:space="preserve"> Vest, beneficiar SC </w:t>
            </w:r>
            <w:proofErr w:type="spellStart"/>
            <w:r w:rsidRPr="00CE0BDF">
              <w:rPr>
                <w:rFonts w:ascii="Times New Roman" w:hAnsi="Times New Roman" w:cs="Times New Roman"/>
                <w:sz w:val="20"/>
                <w:szCs w:val="20"/>
              </w:rPr>
              <w:t>Ekodep</w:t>
            </w:r>
            <w:proofErr w:type="spellEnd"/>
            <w:r w:rsidRPr="00CE0BDF">
              <w:rPr>
                <w:rFonts w:ascii="Times New Roman" w:hAnsi="Times New Roman" w:cs="Times New Roman"/>
                <w:sz w:val="20"/>
                <w:szCs w:val="20"/>
              </w:rPr>
              <w:t xml:space="preserve"> SRL.</w:t>
            </w:r>
          </w:p>
          <w:p w14:paraId="4F56DED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2018 : contribuții la elaborarea Studiului de evaluare adecvată și a  capitolului biodiversitate din cadrul Raportului de evaluare a impactului asupra mediului pentru proiectul ”Înființare distribuție de gaze naturale în orașul Techirghiol”, beneficiar Consiliul local Techirghiol.</w:t>
            </w:r>
          </w:p>
          <w:p w14:paraId="52B096A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2018 : realizare Raport privind impactul asupra mediului în cadrul proiectului ”Amenajamentul Ocolului Silvic Măcin, Direcția Silvică Tulcea, județul Tulcea”, beneficiar Institutul Național de Cercetare-Dezvoltare în Silvicultură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prin Stațiunea de Cercetare Dezvoltare și Experimentare Pitești;</w:t>
            </w:r>
          </w:p>
          <w:p w14:paraId="5B8F903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2018: realizare Raport privind impactul asupra mediului în cadrul proiectului ”Amenajamentul Ocolului Silvic Babadag, Direcția Silvică Tulcea, județul Tulcea”, beneficiar INCDS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Stațiunea de Cercetare Dezvoltare și Experimentare Pitești;</w:t>
            </w:r>
          </w:p>
          <w:p w14:paraId="2D9CF6EF"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2018: realizare Raport privind impactul asupra mediului în cadrul proiectului ”Amenajamentul Ocolului Silvic Ciucurova, Direcția Silvică Tulcea, județul Tulcea”, beneficiar INCDS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xml:space="preserve">”, Stațiunea de Cercetare Dezvoltare și Experimentare Pitești; </w:t>
            </w:r>
          </w:p>
          <w:p w14:paraId="79B9FDF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2017 : realizare „Studiu de Evaluare Adecvată a efectelor potențiale asupra ariilor naturale de interes comunitar din cadrul Ocolului Silvic Măcin, Direcția Silvică Tulcea, județul Tulcea”, beneficiar INCDS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Stațiunea Cercetare Dezvoltare și Experimentare Pitești;</w:t>
            </w:r>
          </w:p>
          <w:p w14:paraId="6F5025E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2017: realizare „Studiu de Evaluare Adecvată a efectelor potențiale asupra ariilor naturale de interes comunitar din cadrul Ocolului Silvic Ciucurova, Direcția Silvică Tulcea, județul Tulcea”, beneficiar INCDS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Stațiunea Cercetare Dezvoltare și Experimentare Pitești;</w:t>
            </w:r>
          </w:p>
          <w:p w14:paraId="70CBB60F"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2017: realizare „Studiu de Evaluare Adecvată a efectelor potențiale asupra ariilor naturale de interes comunitar din cadrul Ocolului Silvic Babadag, Direcția Silvică Tulcea, județul Tulcea”, beneficiar INCDS “ Marin </w:t>
            </w:r>
            <w:proofErr w:type="spellStart"/>
            <w:r w:rsidRPr="00CE0BDF">
              <w:rPr>
                <w:rFonts w:ascii="Times New Roman" w:hAnsi="Times New Roman" w:cs="Times New Roman"/>
                <w:sz w:val="20"/>
                <w:szCs w:val="20"/>
              </w:rPr>
              <w:t>Drăcea</w:t>
            </w:r>
            <w:proofErr w:type="spellEnd"/>
            <w:r w:rsidRPr="00CE0BDF">
              <w:rPr>
                <w:rFonts w:ascii="Times New Roman" w:hAnsi="Times New Roman" w:cs="Times New Roman"/>
                <w:sz w:val="20"/>
                <w:szCs w:val="20"/>
              </w:rPr>
              <w:t xml:space="preserve">”, </w:t>
            </w:r>
            <w:r w:rsidRPr="00CE0BDF">
              <w:rPr>
                <w:rFonts w:ascii="Times New Roman" w:hAnsi="Times New Roman" w:cs="Times New Roman"/>
                <w:sz w:val="20"/>
                <w:szCs w:val="20"/>
              </w:rPr>
              <w:lastRenderedPageBreak/>
              <w:t>Stațiunea Cercetare Dezvoltare și Experimentare Pitești;</w:t>
            </w:r>
          </w:p>
          <w:p w14:paraId="521449DF"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2017 : expert biodiversitate în echipa SC SIVECO ROMANIA SA în cadrul proiectului ”Sistem Informatic de Sprijin în luarea deciziilor”, dezvoltat în cadrul proiectului „Demonstrarea si promovarea valorilor naturale pentru a sprijini procesul decizional in Romania (Nature4Decision-making-N4D); beneficiar-Agenția Spațială Română (ROSA);</w:t>
            </w:r>
          </w:p>
          <w:p w14:paraId="6F62C38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2016 : expert în echipa proiectului internațional “</w:t>
            </w:r>
            <w:proofErr w:type="spellStart"/>
            <w:r w:rsidRPr="00CE0BDF">
              <w:rPr>
                <w:rFonts w:ascii="Times New Roman" w:hAnsi="Times New Roman" w:cs="Times New Roman"/>
                <w:sz w:val="20"/>
                <w:szCs w:val="20"/>
              </w:rPr>
              <w:t>Crossborder</w:t>
            </w:r>
            <w:proofErr w:type="spellEnd"/>
            <w:r w:rsidRPr="00CE0BDF">
              <w:rPr>
                <w:rFonts w:ascii="Times New Roman" w:hAnsi="Times New Roman" w:cs="Times New Roman"/>
                <w:sz w:val="20"/>
                <w:szCs w:val="20"/>
              </w:rPr>
              <w:t xml:space="preserve"> Maritime </w:t>
            </w:r>
            <w:proofErr w:type="spellStart"/>
            <w:r w:rsidRPr="00CE0BDF">
              <w:rPr>
                <w:rFonts w:ascii="Times New Roman" w:hAnsi="Times New Roman" w:cs="Times New Roman"/>
                <w:sz w:val="20"/>
                <w:szCs w:val="20"/>
              </w:rPr>
              <w:t>Spatial</w:t>
            </w:r>
            <w:proofErr w:type="spellEnd"/>
            <w:r w:rsidRPr="00CE0BDF">
              <w:rPr>
                <w:rFonts w:ascii="Times New Roman" w:hAnsi="Times New Roman" w:cs="Times New Roman"/>
                <w:sz w:val="20"/>
                <w:szCs w:val="20"/>
              </w:rPr>
              <w:t xml:space="preserve"> Plan for </w:t>
            </w:r>
            <w:proofErr w:type="spellStart"/>
            <w:r w:rsidRPr="00CE0BDF">
              <w:rPr>
                <w:rFonts w:ascii="Times New Roman" w:hAnsi="Times New Roman" w:cs="Times New Roman"/>
                <w:sz w:val="20"/>
                <w:szCs w:val="20"/>
              </w:rPr>
              <w:t>the</w:t>
            </w:r>
            <w:proofErr w:type="spellEnd"/>
            <w:r w:rsidRPr="00CE0BDF">
              <w:rPr>
                <w:rFonts w:ascii="Times New Roman" w:hAnsi="Times New Roman" w:cs="Times New Roman"/>
                <w:sz w:val="20"/>
                <w:szCs w:val="20"/>
              </w:rPr>
              <w:t xml:space="preserve"> Black </w:t>
            </w:r>
            <w:proofErr w:type="spellStart"/>
            <w:r w:rsidRPr="00CE0BDF">
              <w:rPr>
                <w:rFonts w:ascii="Times New Roman" w:hAnsi="Times New Roman" w:cs="Times New Roman"/>
                <w:sz w:val="20"/>
                <w:szCs w:val="20"/>
              </w:rPr>
              <w:t>Sea</w:t>
            </w:r>
            <w:proofErr w:type="spellEnd"/>
            <w:r w:rsidRPr="00CE0BDF">
              <w:rPr>
                <w:rFonts w:ascii="Times New Roman" w:hAnsi="Times New Roman" w:cs="Times New Roman"/>
                <w:sz w:val="20"/>
                <w:szCs w:val="20"/>
              </w:rPr>
              <w:t xml:space="preserve">-Romania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Bulgaria” (acronim MARSPLAN-BS), EASME/EMFF/2014/1.2.1.5/Lot 1/P01;</w:t>
            </w:r>
          </w:p>
          <w:p w14:paraId="3AF50CB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2015: Expert național/teritorial pe habitate costiere în echipa proiectului </w:t>
            </w:r>
            <w:proofErr w:type="spellStart"/>
            <w:r w:rsidRPr="00CE0BDF">
              <w:rPr>
                <w:rFonts w:ascii="Times New Roman" w:hAnsi="Times New Roman" w:cs="Times New Roman"/>
                <w:sz w:val="20"/>
                <w:szCs w:val="20"/>
              </w:rPr>
              <w:t>Env</w:t>
            </w:r>
            <w:proofErr w:type="spellEnd"/>
            <w:r w:rsidRPr="00CE0BDF">
              <w:rPr>
                <w:rFonts w:ascii="Times New Roman" w:hAnsi="Times New Roman" w:cs="Times New Roman"/>
                <w:sz w:val="20"/>
                <w:szCs w:val="20"/>
              </w:rPr>
              <w:t xml:space="preserve">. B3/SER/2013/0025 „Establishment of a European </w:t>
            </w:r>
            <w:proofErr w:type="spellStart"/>
            <w:r w:rsidRPr="00CE0BDF">
              <w:rPr>
                <w:rFonts w:ascii="Times New Roman" w:hAnsi="Times New Roman" w:cs="Times New Roman"/>
                <w:sz w:val="20"/>
                <w:szCs w:val="20"/>
              </w:rPr>
              <w:t>Red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List</w:t>
            </w:r>
            <w:proofErr w:type="spellEnd"/>
            <w:r w:rsidRPr="00CE0BDF">
              <w:rPr>
                <w:rFonts w:ascii="Times New Roman" w:hAnsi="Times New Roman" w:cs="Times New Roman"/>
                <w:sz w:val="20"/>
                <w:szCs w:val="20"/>
              </w:rPr>
              <w:t xml:space="preserve"> of </w:t>
            </w:r>
            <w:proofErr w:type="spellStart"/>
            <w:r w:rsidRPr="00CE0BDF">
              <w:rPr>
                <w:rFonts w:ascii="Times New Roman" w:hAnsi="Times New Roman" w:cs="Times New Roman"/>
                <w:sz w:val="20"/>
                <w:szCs w:val="20"/>
              </w:rPr>
              <w:t>Habitats</w:t>
            </w:r>
            <w:proofErr w:type="spellEnd"/>
            <w:r w:rsidRPr="00CE0BDF">
              <w:rPr>
                <w:rFonts w:ascii="Times New Roman" w:hAnsi="Times New Roman" w:cs="Times New Roman"/>
                <w:sz w:val="20"/>
                <w:szCs w:val="20"/>
              </w:rPr>
              <w:t xml:space="preserve">”, coordonat de </w:t>
            </w:r>
            <w:proofErr w:type="spellStart"/>
            <w:r w:rsidRPr="00CE0BDF">
              <w:rPr>
                <w:rFonts w:ascii="Times New Roman" w:hAnsi="Times New Roman" w:cs="Times New Roman"/>
                <w:sz w:val="20"/>
                <w:szCs w:val="20"/>
              </w:rPr>
              <w:t>Alterra</w:t>
            </w:r>
            <w:proofErr w:type="spellEnd"/>
            <w:r w:rsidRPr="00CE0BDF">
              <w:rPr>
                <w:rFonts w:ascii="Times New Roman" w:hAnsi="Times New Roman" w:cs="Times New Roman"/>
                <w:sz w:val="20"/>
                <w:szCs w:val="20"/>
              </w:rPr>
              <w:t xml:space="preserve"> Institute (Dr. John Janssen) - </w:t>
            </w:r>
            <w:proofErr w:type="spellStart"/>
            <w:r w:rsidRPr="00CE0BDF">
              <w:rPr>
                <w:rFonts w:ascii="Times New Roman" w:hAnsi="Times New Roman" w:cs="Times New Roman"/>
                <w:sz w:val="20"/>
                <w:szCs w:val="20"/>
              </w:rPr>
              <w:t>Wageningen</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Netherlands</w:t>
            </w:r>
            <w:proofErr w:type="spellEnd"/>
            <w:r w:rsidRPr="00CE0BDF">
              <w:rPr>
                <w:rFonts w:ascii="Times New Roman" w:hAnsi="Times New Roman" w:cs="Times New Roman"/>
                <w:sz w:val="20"/>
                <w:szCs w:val="20"/>
              </w:rPr>
              <w:t xml:space="preserve">, IUCN și </w:t>
            </w:r>
            <w:proofErr w:type="spellStart"/>
            <w:r w:rsidRPr="00CE0BDF">
              <w:rPr>
                <w:rFonts w:ascii="Times New Roman" w:hAnsi="Times New Roman" w:cs="Times New Roman"/>
                <w:sz w:val="20"/>
                <w:szCs w:val="20"/>
              </w:rPr>
              <w:t>NatureBureau</w:t>
            </w:r>
            <w:proofErr w:type="spellEnd"/>
            <w:r w:rsidRPr="00CE0BDF">
              <w:rPr>
                <w:rFonts w:ascii="Times New Roman" w:hAnsi="Times New Roman" w:cs="Times New Roman"/>
                <w:sz w:val="20"/>
                <w:szCs w:val="20"/>
              </w:rPr>
              <w:t>; finanțat de Uniunea Europeană;</w:t>
            </w:r>
          </w:p>
          <w:p w14:paraId="65F63C5F"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2015: Expert in elaborarea masurilor de conservare si integrare a planurilor de management in cadrul </w:t>
            </w:r>
            <w:proofErr w:type="spellStart"/>
            <w:r w:rsidRPr="00CE0BDF">
              <w:rPr>
                <w:rFonts w:ascii="Times New Roman" w:hAnsi="Times New Roman" w:cs="Times New Roman"/>
                <w:sz w:val="20"/>
                <w:szCs w:val="20"/>
              </w:rPr>
              <w:t>proiectului”Servicii</w:t>
            </w:r>
            <w:proofErr w:type="spellEnd"/>
            <w:r w:rsidRPr="00CE0BDF">
              <w:rPr>
                <w:rFonts w:ascii="Times New Roman" w:hAnsi="Times New Roman" w:cs="Times New Roman"/>
                <w:sz w:val="20"/>
                <w:szCs w:val="20"/>
              </w:rPr>
              <w:t xml:space="preserve"> pentru elaborarea planului de management pentru situl Natura 2000 ROSPA0076 Marea Neagra”; beneficiar – AS </w:t>
            </w:r>
            <w:proofErr w:type="spellStart"/>
            <w:r w:rsidRPr="00CE0BDF">
              <w:rPr>
                <w:rFonts w:ascii="Times New Roman" w:hAnsi="Times New Roman" w:cs="Times New Roman"/>
                <w:sz w:val="20"/>
                <w:szCs w:val="20"/>
              </w:rPr>
              <w:t>Orimex</w:t>
            </w:r>
            <w:proofErr w:type="spellEnd"/>
            <w:r w:rsidRPr="00CE0BDF">
              <w:rPr>
                <w:rFonts w:ascii="Times New Roman" w:hAnsi="Times New Roman" w:cs="Times New Roman"/>
                <w:sz w:val="20"/>
                <w:szCs w:val="20"/>
              </w:rPr>
              <w:t xml:space="preserve"> New SRL Constanța;</w:t>
            </w:r>
          </w:p>
          <w:p w14:paraId="3276EB9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2014-2015: Expert cheie in cadrul proiectului „Servicii pentru monitorizarea </w:t>
            </w:r>
            <w:proofErr w:type="spellStart"/>
            <w:r w:rsidRPr="00CE0BDF">
              <w:rPr>
                <w:rFonts w:ascii="Times New Roman" w:hAnsi="Times New Roman" w:cs="Times New Roman"/>
                <w:sz w:val="20"/>
                <w:szCs w:val="20"/>
              </w:rPr>
              <w:t>starii</w:t>
            </w:r>
            <w:proofErr w:type="spellEnd"/>
            <w:r w:rsidRPr="00CE0BDF">
              <w:rPr>
                <w:rFonts w:ascii="Times New Roman" w:hAnsi="Times New Roman" w:cs="Times New Roman"/>
                <w:sz w:val="20"/>
                <w:szCs w:val="20"/>
              </w:rPr>
              <w:t xml:space="preserve"> de conservare a habitatelor de interes comunitar (sărături, dune continentale, pajiști, apa dulce) din Romania”; beneficiar-SC Integra Trading SRL București;</w:t>
            </w:r>
          </w:p>
          <w:p w14:paraId="1737F87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2014-2016: Expert in cadrul proiectului „Servicii de monitoring si evaluarea efectului </w:t>
            </w:r>
            <w:proofErr w:type="spellStart"/>
            <w:r w:rsidRPr="00CE0BDF">
              <w:rPr>
                <w:rFonts w:ascii="Times New Roman" w:hAnsi="Times New Roman" w:cs="Times New Roman"/>
                <w:sz w:val="20"/>
                <w:szCs w:val="20"/>
              </w:rPr>
              <w:t>lucrarilor</w:t>
            </w:r>
            <w:proofErr w:type="spellEnd"/>
            <w:r w:rsidRPr="00CE0BDF">
              <w:rPr>
                <w:rFonts w:ascii="Times New Roman" w:hAnsi="Times New Roman" w:cs="Times New Roman"/>
                <w:sz w:val="20"/>
                <w:szCs w:val="20"/>
              </w:rPr>
              <w:t xml:space="preserve"> de </w:t>
            </w:r>
            <w:proofErr w:type="spellStart"/>
            <w:r w:rsidRPr="00CE0BDF">
              <w:rPr>
                <w:rFonts w:ascii="Times New Roman" w:hAnsi="Times New Roman" w:cs="Times New Roman"/>
                <w:sz w:val="20"/>
                <w:szCs w:val="20"/>
              </w:rPr>
              <w:t>reconstructie</w:t>
            </w:r>
            <w:proofErr w:type="spellEnd"/>
            <w:r w:rsidRPr="00CE0BDF">
              <w:rPr>
                <w:rFonts w:ascii="Times New Roman" w:hAnsi="Times New Roman" w:cs="Times New Roman"/>
                <w:sz w:val="20"/>
                <w:szCs w:val="20"/>
              </w:rPr>
              <w:t xml:space="preserve"> si evaluarea impactului speciilor invazive asupra habitatelor, in cadrul proiectului SMIS-CSNR 36095 „</w:t>
            </w:r>
            <w:proofErr w:type="spellStart"/>
            <w:r w:rsidRPr="00CE0BDF">
              <w:rPr>
                <w:rFonts w:ascii="Times New Roman" w:hAnsi="Times New Roman" w:cs="Times New Roman"/>
                <w:sz w:val="20"/>
                <w:szCs w:val="20"/>
              </w:rPr>
              <w:t>Reconstructia</w:t>
            </w:r>
            <w:proofErr w:type="spellEnd"/>
            <w:r w:rsidRPr="00CE0BDF">
              <w:rPr>
                <w:rFonts w:ascii="Times New Roman" w:hAnsi="Times New Roman" w:cs="Times New Roman"/>
                <w:sz w:val="20"/>
                <w:szCs w:val="20"/>
              </w:rPr>
              <w:t xml:space="preserve"> ecologica a terenurilor </w:t>
            </w:r>
            <w:proofErr w:type="spellStart"/>
            <w:r w:rsidRPr="00CE0BDF">
              <w:rPr>
                <w:rFonts w:ascii="Times New Roman" w:hAnsi="Times New Roman" w:cs="Times New Roman"/>
                <w:sz w:val="20"/>
                <w:szCs w:val="20"/>
              </w:rPr>
              <w:t>apartinand</w:t>
            </w:r>
            <w:proofErr w:type="spellEnd"/>
            <w:r w:rsidRPr="00CE0BDF">
              <w:rPr>
                <w:rFonts w:ascii="Times New Roman" w:hAnsi="Times New Roman" w:cs="Times New Roman"/>
                <w:sz w:val="20"/>
                <w:szCs w:val="20"/>
              </w:rPr>
              <w:t xml:space="preserve"> domeniului public al Consiliului Local Mahmudia in cadrul incintei agricole </w:t>
            </w:r>
            <w:proofErr w:type="spellStart"/>
            <w:r w:rsidRPr="00CE0BDF">
              <w:rPr>
                <w:rFonts w:ascii="Times New Roman" w:hAnsi="Times New Roman" w:cs="Times New Roman"/>
                <w:sz w:val="20"/>
                <w:szCs w:val="20"/>
              </w:rPr>
              <w:t>Carasuhat</w:t>
            </w:r>
            <w:proofErr w:type="spellEnd"/>
            <w:r w:rsidRPr="00CE0BDF">
              <w:rPr>
                <w:rFonts w:ascii="Times New Roman" w:hAnsi="Times New Roman" w:cs="Times New Roman"/>
                <w:sz w:val="20"/>
                <w:szCs w:val="20"/>
              </w:rPr>
              <w:t xml:space="preserve"> din Delta </w:t>
            </w:r>
            <w:proofErr w:type="spellStart"/>
            <w:r w:rsidRPr="00CE0BDF">
              <w:rPr>
                <w:rFonts w:ascii="Times New Roman" w:hAnsi="Times New Roman" w:cs="Times New Roman"/>
                <w:sz w:val="20"/>
                <w:szCs w:val="20"/>
              </w:rPr>
              <w:t>Dunarii</w:t>
            </w:r>
            <w:proofErr w:type="spellEnd"/>
            <w:r w:rsidRPr="00CE0BDF">
              <w:rPr>
                <w:rFonts w:ascii="Times New Roman" w:hAnsi="Times New Roman" w:cs="Times New Roman"/>
                <w:sz w:val="20"/>
                <w:szCs w:val="20"/>
              </w:rPr>
              <w:t>”, beneficiar- SC EPC Consultanță de mediu SRL București;</w:t>
            </w:r>
          </w:p>
          <w:p w14:paraId="59439817"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2012-2015: Manager in cadrul proiectului „Servicii de monitorizare a efectelor lucrărilor de reconstrucție ecologică în cadrul proiectului </w:t>
            </w:r>
            <w:proofErr w:type="spellStart"/>
            <w:r w:rsidRPr="00CE0BDF">
              <w:rPr>
                <w:rFonts w:ascii="Times New Roman" w:hAnsi="Times New Roman" w:cs="Times New Roman"/>
                <w:sz w:val="20"/>
                <w:szCs w:val="20"/>
              </w:rPr>
              <w:t>Reconstructia</w:t>
            </w:r>
            <w:proofErr w:type="spellEnd"/>
            <w:r w:rsidRPr="00CE0BDF">
              <w:rPr>
                <w:rFonts w:ascii="Times New Roman" w:hAnsi="Times New Roman" w:cs="Times New Roman"/>
                <w:sz w:val="20"/>
                <w:szCs w:val="20"/>
              </w:rPr>
              <w:t xml:space="preserve"> ecologica in polderul </w:t>
            </w:r>
            <w:proofErr w:type="spellStart"/>
            <w:r w:rsidRPr="00CE0BDF">
              <w:rPr>
                <w:rFonts w:ascii="Times New Roman" w:hAnsi="Times New Roman" w:cs="Times New Roman"/>
                <w:sz w:val="20"/>
                <w:szCs w:val="20"/>
              </w:rPr>
              <w:t>Zaghen</w:t>
            </w:r>
            <w:proofErr w:type="spellEnd"/>
            <w:r w:rsidRPr="00CE0BDF">
              <w:rPr>
                <w:rFonts w:ascii="Times New Roman" w:hAnsi="Times New Roman" w:cs="Times New Roman"/>
                <w:sz w:val="20"/>
                <w:szCs w:val="20"/>
              </w:rPr>
              <w:t xml:space="preserve"> din </w:t>
            </w:r>
            <w:proofErr w:type="spellStart"/>
            <w:r w:rsidRPr="00CE0BDF">
              <w:rPr>
                <w:rFonts w:ascii="Times New Roman" w:hAnsi="Times New Roman" w:cs="Times New Roman"/>
                <w:sz w:val="20"/>
                <w:szCs w:val="20"/>
              </w:rPr>
              <w:t>Rezervatia</w:t>
            </w:r>
            <w:proofErr w:type="spellEnd"/>
            <w:r w:rsidRPr="00CE0BDF">
              <w:rPr>
                <w:rFonts w:ascii="Times New Roman" w:hAnsi="Times New Roman" w:cs="Times New Roman"/>
                <w:sz w:val="20"/>
                <w:szCs w:val="20"/>
              </w:rPr>
              <w:t xml:space="preserve"> Biosferei Transfrontaliere Delta </w:t>
            </w:r>
            <w:proofErr w:type="spellStart"/>
            <w:r w:rsidRPr="00CE0BDF">
              <w:rPr>
                <w:rFonts w:ascii="Times New Roman" w:hAnsi="Times New Roman" w:cs="Times New Roman"/>
                <w:sz w:val="20"/>
                <w:szCs w:val="20"/>
              </w:rPr>
              <w:t>Dunarii</w:t>
            </w:r>
            <w:proofErr w:type="spellEnd"/>
            <w:r w:rsidRPr="00CE0BDF">
              <w:rPr>
                <w:rFonts w:ascii="Times New Roman" w:hAnsi="Times New Roman" w:cs="Times New Roman"/>
                <w:sz w:val="20"/>
                <w:szCs w:val="20"/>
              </w:rPr>
              <w:t xml:space="preserve"> Romania/Ucraina” SMIS-CSNR 36276; beneficiar SC Compania de Consultanță și Asistență Tehnică SRL București și </w:t>
            </w:r>
            <w:proofErr w:type="spellStart"/>
            <w:r w:rsidRPr="00CE0BDF">
              <w:rPr>
                <w:rFonts w:ascii="Times New Roman" w:hAnsi="Times New Roman" w:cs="Times New Roman"/>
                <w:sz w:val="20"/>
                <w:szCs w:val="20"/>
              </w:rPr>
              <w:t>PrimăriaTulcea</w:t>
            </w:r>
            <w:proofErr w:type="spellEnd"/>
            <w:r w:rsidRPr="00CE0BDF">
              <w:rPr>
                <w:rFonts w:ascii="Times New Roman" w:hAnsi="Times New Roman" w:cs="Times New Roman"/>
                <w:sz w:val="20"/>
                <w:szCs w:val="20"/>
              </w:rPr>
              <w:t>. Am coordonat și avizat rapoartele de monitorizare a 9 experți din echipa proiectului;</w:t>
            </w:r>
          </w:p>
          <w:p w14:paraId="112E804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2012-2014: Expert monitorizare habitate costiere in cadrul proiectului „Servicii pentru monitorizarea stării de conservare a speciilor marine și habitatelor costiere și marine de interes comunitar din România”; beneficiar-SC Integra Trading SRL București;</w:t>
            </w:r>
          </w:p>
          <w:p w14:paraId="3FFCCA90"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2012-2016: Responsabil proiect PN–II–PT–PCCA–2011–3.2–1427 Nr. 69/2012 „</w:t>
            </w:r>
            <w:proofErr w:type="spellStart"/>
            <w:r w:rsidRPr="00CE0BDF">
              <w:rPr>
                <w:rFonts w:ascii="Times New Roman" w:hAnsi="Times New Roman" w:cs="Times New Roman"/>
                <w:sz w:val="20"/>
                <w:szCs w:val="20"/>
              </w:rPr>
              <w:t>Implementation</w:t>
            </w:r>
            <w:proofErr w:type="spellEnd"/>
            <w:r w:rsidRPr="00CE0BDF">
              <w:rPr>
                <w:rFonts w:ascii="Times New Roman" w:hAnsi="Times New Roman" w:cs="Times New Roman"/>
                <w:sz w:val="20"/>
                <w:szCs w:val="20"/>
              </w:rPr>
              <w:t xml:space="preserve"> of a complex GIS for </w:t>
            </w:r>
            <w:proofErr w:type="spellStart"/>
            <w:r w:rsidRPr="00CE0BDF">
              <w:rPr>
                <w:rFonts w:ascii="Times New Roman" w:hAnsi="Times New Roman" w:cs="Times New Roman"/>
                <w:sz w:val="20"/>
                <w:szCs w:val="20"/>
              </w:rPr>
              <w:t>Ecosystem-based</w:t>
            </w:r>
            <w:proofErr w:type="spellEnd"/>
            <w:r w:rsidRPr="00CE0BDF">
              <w:rPr>
                <w:rFonts w:ascii="Times New Roman" w:hAnsi="Times New Roman" w:cs="Times New Roman"/>
                <w:sz w:val="20"/>
                <w:szCs w:val="20"/>
              </w:rPr>
              <w:t xml:space="preserve"> Management, </w:t>
            </w:r>
            <w:proofErr w:type="spellStart"/>
            <w:r w:rsidRPr="00CE0BDF">
              <w:rPr>
                <w:rFonts w:ascii="Times New Roman" w:hAnsi="Times New Roman" w:cs="Times New Roman"/>
                <w:sz w:val="20"/>
                <w:szCs w:val="20"/>
              </w:rPr>
              <w:t>through</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integrated</w:t>
            </w:r>
            <w:proofErr w:type="spellEnd"/>
            <w:r w:rsidRPr="00CE0BDF">
              <w:rPr>
                <w:rFonts w:ascii="Times New Roman" w:hAnsi="Times New Roman" w:cs="Times New Roman"/>
                <w:sz w:val="20"/>
                <w:szCs w:val="20"/>
              </w:rPr>
              <w:t xml:space="preserve"> monitoring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assessment</w:t>
            </w:r>
            <w:proofErr w:type="spellEnd"/>
            <w:r w:rsidRPr="00CE0BDF">
              <w:rPr>
                <w:rFonts w:ascii="Times New Roman" w:hAnsi="Times New Roman" w:cs="Times New Roman"/>
                <w:sz w:val="20"/>
                <w:szCs w:val="20"/>
              </w:rPr>
              <w:t xml:space="preserve"> of </w:t>
            </w:r>
            <w:proofErr w:type="spellStart"/>
            <w:r w:rsidRPr="00CE0BDF">
              <w:rPr>
                <w:rFonts w:ascii="Times New Roman" w:hAnsi="Times New Roman" w:cs="Times New Roman"/>
                <w:sz w:val="20"/>
                <w:szCs w:val="20"/>
              </w:rPr>
              <w:t>the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biocoenosis</w:t>
            </w:r>
            <w:proofErr w:type="spellEnd"/>
            <w:r w:rsidRPr="00CE0BDF">
              <w:rPr>
                <w:rFonts w:ascii="Times New Roman" w:hAnsi="Times New Roman" w:cs="Times New Roman"/>
                <w:sz w:val="20"/>
                <w:szCs w:val="20"/>
              </w:rPr>
              <w:t xml:space="preserve"> status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its</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evolution</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trends</w:t>
            </w:r>
            <w:proofErr w:type="spellEnd"/>
            <w:r w:rsidRPr="00CE0BDF">
              <w:rPr>
                <w:rFonts w:ascii="Times New Roman" w:hAnsi="Times New Roman" w:cs="Times New Roman"/>
                <w:sz w:val="20"/>
                <w:szCs w:val="20"/>
              </w:rPr>
              <w:t xml:space="preserve"> in a fast </w:t>
            </w:r>
            <w:proofErr w:type="spellStart"/>
            <w:r w:rsidRPr="00CE0BDF">
              <w:rPr>
                <w:rFonts w:ascii="Times New Roman" w:hAnsi="Times New Roman" w:cs="Times New Roman"/>
                <w:sz w:val="20"/>
                <w:szCs w:val="20"/>
              </w:rPr>
              <w:t>changing</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environment</w:t>
            </w:r>
            <w:proofErr w:type="spellEnd"/>
            <w:r w:rsidRPr="00CE0BDF">
              <w:rPr>
                <w:rFonts w:ascii="Times New Roman" w:hAnsi="Times New Roman" w:cs="Times New Roman"/>
                <w:sz w:val="20"/>
                <w:szCs w:val="20"/>
              </w:rPr>
              <w:t xml:space="preserve"> at </w:t>
            </w:r>
            <w:proofErr w:type="spellStart"/>
            <w:r w:rsidRPr="00CE0BDF">
              <w:rPr>
                <w:rFonts w:ascii="Times New Roman" w:hAnsi="Times New Roman" w:cs="Times New Roman"/>
                <w:sz w:val="20"/>
                <w:szCs w:val="20"/>
              </w:rPr>
              <w:t>the</w:t>
            </w:r>
            <w:proofErr w:type="spellEnd"/>
            <w:r w:rsidRPr="00CE0BDF">
              <w:rPr>
                <w:rFonts w:ascii="Times New Roman" w:hAnsi="Times New Roman" w:cs="Times New Roman"/>
                <w:sz w:val="20"/>
                <w:szCs w:val="20"/>
              </w:rPr>
              <w:t xml:space="preserve"> Romanian </w:t>
            </w:r>
            <w:proofErr w:type="spellStart"/>
            <w:r w:rsidRPr="00CE0BDF">
              <w:rPr>
                <w:rFonts w:ascii="Times New Roman" w:hAnsi="Times New Roman" w:cs="Times New Roman"/>
                <w:sz w:val="20"/>
                <w:szCs w:val="20"/>
              </w:rPr>
              <w:t>coastal</w:t>
            </w:r>
            <w:proofErr w:type="spellEnd"/>
            <w:r w:rsidRPr="00CE0BDF">
              <w:rPr>
                <w:rFonts w:ascii="Times New Roman" w:hAnsi="Times New Roman" w:cs="Times New Roman"/>
                <w:sz w:val="20"/>
                <w:szCs w:val="20"/>
              </w:rPr>
              <w:t xml:space="preserve"> zone of </w:t>
            </w:r>
            <w:proofErr w:type="spellStart"/>
            <w:r w:rsidRPr="00CE0BDF">
              <w:rPr>
                <w:rFonts w:ascii="Times New Roman" w:hAnsi="Times New Roman" w:cs="Times New Roman"/>
                <w:sz w:val="20"/>
                <w:szCs w:val="20"/>
              </w:rPr>
              <w:t>the</w:t>
            </w:r>
            <w:proofErr w:type="spellEnd"/>
            <w:r w:rsidRPr="00CE0BDF">
              <w:rPr>
                <w:rFonts w:ascii="Times New Roman" w:hAnsi="Times New Roman" w:cs="Times New Roman"/>
                <w:sz w:val="20"/>
                <w:szCs w:val="20"/>
              </w:rPr>
              <w:t xml:space="preserve"> Black </w:t>
            </w:r>
            <w:proofErr w:type="spellStart"/>
            <w:r w:rsidRPr="00CE0BDF">
              <w:rPr>
                <w:rFonts w:ascii="Times New Roman" w:hAnsi="Times New Roman" w:cs="Times New Roman"/>
                <w:sz w:val="20"/>
                <w:szCs w:val="20"/>
              </w:rPr>
              <w:t>Sea</w:t>
            </w:r>
            <w:proofErr w:type="spellEnd"/>
            <w:r w:rsidRPr="00CE0BDF">
              <w:rPr>
                <w:rFonts w:ascii="Times New Roman" w:hAnsi="Times New Roman" w:cs="Times New Roman"/>
                <w:sz w:val="20"/>
                <w:szCs w:val="20"/>
              </w:rPr>
              <w:t xml:space="preserve">”, acronim ECOMAGIS, coordonat de INCDM „Grigore Antipa” Constanța; beneficiar – UEFISCDI și Universitatea  Ovidius Constanța;                              </w:t>
            </w:r>
          </w:p>
          <w:p w14:paraId="5FF3BFD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2012-2015: Expert habitate, floră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vegetaţie</w:t>
            </w:r>
            <w:proofErr w:type="spellEnd"/>
            <w:r w:rsidRPr="00CE0BDF">
              <w:rPr>
                <w:rFonts w:ascii="Times New Roman" w:hAnsi="Times New Roman" w:cs="Times New Roman"/>
                <w:sz w:val="20"/>
                <w:szCs w:val="20"/>
              </w:rPr>
              <w:t xml:space="preserve"> în proiectul POS MEDIU nr. 400/6672/02.08.2011 “Completarea inventarului de specii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cartarea habitatelor, a speciilor de nevertebrate, amfibieni-reptile, păsări, mamifere”, beneficiar - Administrația Parcului Natural Lunca Mureșului Arad.</w:t>
            </w:r>
          </w:p>
          <w:p w14:paraId="25129609"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lastRenderedPageBreak/>
              <w:t xml:space="preserve">2011-2012: Realizare Plan de Management pentru ROSCI0073 Dunele marine de la Agigea, în cadrul proiectului “Realizarea planului de management al ROSCI 0073 Dunele marine de la Agigea”, beneficiar SC </w:t>
            </w:r>
            <w:proofErr w:type="spellStart"/>
            <w:r w:rsidRPr="00CE0BDF">
              <w:rPr>
                <w:rFonts w:ascii="Times New Roman" w:hAnsi="Times New Roman" w:cs="Times New Roman"/>
                <w:sz w:val="20"/>
                <w:szCs w:val="20"/>
              </w:rPr>
              <w:t>Fidus</w:t>
            </w:r>
            <w:proofErr w:type="spellEnd"/>
            <w:r w:rsidRPr="00CE0BDF">
              <w:rPr>
                <w:rFonts w:ascii="Times New Roman" w:hAnsi="Times New Roman" w:cs="Times New Roman"/>
                <w:sz w:val="20"/>
                <w:szCs w:val="20"/>
              </w:rPr>
              <w:t xml:space="preserve"> SRL Iași și Universitatea </w:t>
            </w:r>
            <w:proofErr w:type="spellStart"/>
            <w:r w:rsidRPr="00CE0BDF">
              <w:rPr>
                <w:rFonts w:ascii="Times New Roman" w:hAnsi="Times New Roman" w:cs="Times New Roman"/>
                <w:sz w:val="20"/>
                <w:szCs w:val="20"/>
              </w:rPr>
              <w:t>Al.I.Cuza</w:t>
            </w:r>
            <w:proofErr w:type="spellEnd"/>
            <w:r w:rsidRPr="00CE0BDF">
              <w:rPr>
                <w:rFonts w:ascii="Times New Roman" w:hAnsi="Times New Roman" w:cs="Times New Roman"/>
                <w:sz w:val="20"/>
                <w:szCs w:val="20"/>
              </w:rPr>
              <w:t xml:space="preserve"> din Iași;</w:t>
            </w:r>
          </w:p>
          <w:p w14:paraId="55129A54"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2010-2011: Expert botanică și </w:t>
            </w:r>
            <w:proofErr w:type="spellStart"/>
            <w:r w:rsidRPr="00CE0BDF">
              <w:rPr>
                <w:rFonts w:ascii="Times New Roman" w:hAnsi="Times New Roman" w:cs="Times New Roman"/>
                <w:sz w:val="20"/>
                <w:szCs w:val="20"/>
              </w:rPr>
              <w:t>fitosociologie</w:t>
            </w:r>
            <w:proofErr w:type="spellEnd"/>
            <w:r w:rsidRPr="00CE0BDF">
              <w:rPr>
                <w:rFonts w:ascii="Times New Roman" w:hAnsi="Times New Roman" w:cs="Times New Roman"/>
                <w:sz w:val="20"/>
                <w:szCs w:val="20"/>
              </w:rPr>
              <w:t>, angajat pe perioada contractului de Institutul de Cercetări Biologice Iași, pentru inventarierea și cartarea vegetației și a speciilor de interes conservativ din rezervația naturală Dunele marine de la Agigea;</w:t>
            </w:r>
          </w:p>
          <w:p w14:paraId="45B77829"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2010-2011: Expert habitate și specii în proiectul. 61/.2010 “Studiu </w:t>
            </w:r>
            <w:proofErr w:type="spellStart"/>
            <w:r w:rsidRPr="00CE0BDF">
              <w:rPr>
                <w:rFonts w:ascii="Times New Roman" w:hAnsi="Times New Roman" w:cs="Times New Roman"/>
                <w:sz w:val="20"/>
                <w:szCs w:val="20"/>
              </w:rPr>
              <w:t>stiintific</w:t>
            </w:r>
            <w:proofErr w:type="spellEnd"/>
            <w:r w:rsidRPr="00CE0BDF">
              <w:rPr>
                <w:rFonts w:ascii="Times New Roman" w:hAnsi="Times New Roman" w:cs="Times New Roman"/>
                <w:sz w:val="20"/>
                <w:szCs w:val="20"/>
              </w:rPr>
              <w:t xml:space="preserve"> privind oportunitatea </w:t>
            </w:r>
            <w:proofErr w:type="spellStart"/>
            <w:r w:rsidRPr="00CE0BDF">
              <w:rPr>
                <w:rFonts w:ascii="Times New Roman" w:hAnsi="Times New Roman" w:cs="Times New Roman"/>
                <w:sz w:val="20"/>
                <w:szCs w:val="20"/>
              </w:rPr>
              <w:t>menţinerii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îmbunătăţirii</w:t>
            </w:r>
            <w:proofErr w:type="spellEnd"/>
            <w:r w:rsidRPr="00CE0BDF">
              <w:rPr>
                <w:rFonts w:ascii="Times New Roman" w:hAnsi="Times New Roman" w:cs="Times New Roman"/>
                <w:sz w:val="20"/>
                <w:szCs w:val="20"/>
              </w:rPr>
              <w:t xml:space="preserve"> stării de conservare a habitatelor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speciilor în Delta </w:t>
            </w:r>
            <w:proofErr w:type="spellStart"/>
            <w:r w:rsidRPr="00CE0BDF">
              <w:rPr>
                <w:rFonts w:ascii="Times New Roman" w:hAnsi="Times New Roman" w:cs="Times New Roman"/>
                <w:sz w:val="20"/>
                <w:szCs w:val="20"/>
              </w:rPr>
              <w:t>Dunarii</w:t>
            </w:r>
            <w:proofErr w:type="spellEnd"/>
            <w:r w:rsidRPr="00CE0BDF">
              <w:rPr>
                <w:rFonts w:ascii="Times New Roman" w:hAnsi="Times New Roman" w:cs="Times New Roman"/>
                <w:sz w:val="20"/>
                <w:szCs w:val="20"/>
              </w:rPr>
              <w:t xml:space="preserve"> prin lucrări de </w:t>
            </w:r>
            <w:proofErr w:type="spellStart"/>
            <w:r w:rsidRPr="00CE0BDF">
              <w:rPr>
                <w:rFonts w:ascii="Times New Roman" w:hAnsi="Times New Roman" w:cs="Times New Roman"/>
                <w:sz w:val="20"/>
                <w:szCs w:val="20"/>
              </w:rPr>
              <w:t>reconstrucţie</w:t>
            </w:r>
            <w:proofErr w:type="spellEnd"/>
            <w:r w:rsidRPr="00CE0BDF">
              <w:rPr>
                <w:rFonts w:ascii="Times New Roman" w:hAnsi="Times New Roman" w:cs="Times New Roman"/>
                <w:sz w:val="20"/>
                <w:szCs w:val="20"/>
              </w:rPr>
              <w:t xml:space="preserve"> ecologică a terenurilor </w:t>
            </w:r>
            <w:proofErr w:type="spellStart"/>
            <w:r w:rsidRPr="00CE0BDF">
              <w:rPr>
                <w:rFonts w:ascii="Times New Roman" w:hAnsi="Times New Roman" w:cs="Times New Roman"/>
                <w:sz w:val="20"/>
                <w:szCs w:val="20"/>
              </w:rPr>
              <w:t>apartinând</w:t>
            </w:r>
            <w:proofErr w:type="spellEnd"/>
            <w:r w:rsidRPr="00CE0BDF">
              <w:rPr>
                <w:rFonts w:ascii="Times New Roman" w:hAnsi="Times New Roman" w:cs="Times New Roman"/>
                <w:sz w:val="20"/>
                <w:szCs w:val="20"/>
              </w:rPr>
              <w:t xml:space="preserve"> domeniului privat al comunei Mahmudia”, beneficiar -  </w:t>
            </w:r>
            <w:proofErr w:type="spellStart"/>
            <w:r w:rsidRPr="00CE0BDF">
              <w:rPr>
                <w:rFonts w:ascii="Times New Roman" w:hAnsi="Times New Roman" w:cs="Times New Roman"/>
                <w:sz w:val="20"/>
                <w:szCs w:val="20"/>
              </w:rPr>
              <w:t>Asociaţia</w:t>
            </w:r>
            <w:proofErr w:type="spellEnd"/>
            <w:r w:rsidRPr="00CE0BDF">
              <w:rPr>
                <w:rFonts w:ascii="Times New Roman" w:hAnsi="Times New Roman" w:cs="Times New Roman"/>
                <w:sz w:val="20"/>
                <w:szCs w:val="20"/>
              </w:rPr>
              <w:t xml:space="preserve"> WWF- Programul Dunăre </w:t>
            </w:r>
            <w:proofErr w:type="spellStart"/>
            <w:r w:rsidRPr="00CE0BDF">
              <w:rPr>
                <w:rFonts w:ascii="Times New Roman" w:hAnsi="Times New Roman" w:cs="Times New Roman"/>
                <w:sz w:val="20"/>
                <w:szCs w:val="20"/>
              </w:rPr>
              <w:t>Carpati</w:t>
            </w:r>
            <w:proofErr w:type="spellEnd"/>
            <w:r w:rsidRPr="00CE0BDF">
              <w:rPr>
                <w:rFonts w:ascii="Times New Roman" w:hAnsi="Times New Roman" w:cs="Times New Roman"/>
                <w:sz w:val="20"/>
                <w:szCs w:val="20"/>
              </w:rPr>
              <w:t>;</w:t>
            </w:r>
          </w:p>
          <w:p w14:paraId="2A898919"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2007-2008: Manager de proiect PHARE CBC RO2005/017– 535.01.02.02 “Comparative </w:t>
            </w:r>
            <w:proofErr w:type="spellStart"/>
            <w:r w:rsidRPr="00CE0BDF">
              <w:rPr>
                <w:rFonts w:ascii="Times New Roman" w:hAnsi="Times New Roman" w:cs="Times New Roman"/>
                <w:sz w:val="20"/>
                <w:szCs w:val="20"/>
              </w:rPr>
              <w:t>studies</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regarding</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the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biodiversity</w:t>
            </w:r>
            <w:proofErr w:type="spellEnd"/>
            <w:r w:rsidRPr="00CE0BDF">
              <w:rPr>
                <w:rFonts w:ascii="Times New Roman" w:hAnsi="Times New Roman" w:cs="Times New Roman"/>
                <w:sz w:val="20"/>
                <w:szCs w:val="20"/>
              </w:rPr>
              <w:t xml:space="preserve"> of </w:t>
            </w:r>
            <w:proofErr w:type="spellStart"/>
            <w:r w:rsidRPr="00CE0BDF">
              <w:rPr>
                <w:rFonts w:ascii="Times New Roman" w:hAnsi="Times New Roman" w:cs="Times New Roman"/>
                <w:sz w:val="20"/>
                <w:szCs w:val="20"/>
              </w:rPr>
              <w:t>coastal</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habitats</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the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anthropogenic</w:t>
            </w:r>
            <w:proofErr w:type="spellEnd"/>
            <w:r w:rsidRPr="00CE0BDF">
              <w:rPr>
                <w:rFonts w:ascii="Times New Roman" w:hAnsi="Times New Roman" w:cs="Times New Roman"/>
                <w:sz w:val="20"/>
                <w:szCs w:val="20"/>
              </w:rPr>
              <w:t xml:space="preserve"> impact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the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possibilities</w:t>
            </w:r>
            <w:proofErr w:type="spellEnd"/>
            <w:r w:rsidRPr="00CE0BDF">
              <w:rPr>
                <w:rFonts w:ascii="Times New Roman" w:hAnsi="Times New Roman" w:cs="Times New Roman"/>
                <w:sz w:val="20"/>
                <w:szCs w:val="20"/>
              </w:rPr>
              <w:t xml:space="preserve"> for </w:t>
            </w:r>
            <w:proofErr w:type="spellStart"/>
            <w:r w:rsidRPr="00CE0BDF">
              <w:rPr>
                <w:rFonts w:ascii="Times New Roman" w:hAnsi="Times New Roman" w:cs="Times New Roman"/>
                <w:sz w:val="20"/>
                <w:szCs w:val="20"/>
              </w:rPr>
              <w:t>conservation</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restoration</w:t>
            </w:r>
            <w:proofErr w:type="spellEnd"/>
            <w:r w:rsidRPr="00CE0BDF">
              <w:rPr>
                <w:rFonts w:ascii="Times New Roman" w:hAnsi="Times New Roman" w:cs="Times New Roman"/>
                <w:sz w:val="20"/>
                <w:szCs w:val="20"/>
              </w:rPr>
              <w:t xml:space="preserve"> of important European </w:t>
            </w:r>
            <w:proofErr w:type="spellStart"/>
            <w:r w:rsidRPr="00CE0BDF">
              <w:rPr>
                <w:rFonts w:ascii="Times New Roman" w:hAnsi="Times New Roman" w:cs="Times New Roman"/>
                <w:sz w:val="20"/>
                <w:szCs w:val="20"/>
              </w:rPr>
              <w:t>habitats</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between</w:t>
            </w:r>
            <w:proofErr w:type="spellEnd"/>
            <w:r w:rsidRPr="00CE0BDF">
              <w:rPr>
                <w:rFonts w:ascii="Times New Roman" w:hAnsi="Times New Roman" w:cs="Times New Roman"/>
                <w:sz w:val="20"/>
                <w:szCs w:val="20"/>
              </w:rPr>
              <w:t xml:space="preserve"> Midia Cape (Romania)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Kaliakra</w:t>
            </w:r>
            <w:proofErr w:type="spellEnd"/>
            <w:r w:rsidRPr="00CE0BDF">
              <w:rPr>
                <w:rFonts w:ascii="Times New Roman" w:hAnsi="Times New Roman" w:cs="Times New Roman"/>
                <w:sz w:val="20"/>
                <w:szCs w:val="20"/>
              </w:rPr>
              <w:t xml:space="preserve"> Cape (Bulgaria)”; beneficiar –Universitatea  Ovidius Constanța;   </w:t>
            </w:r>
          </w:p>
          <w:p w14:paraId="795D538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2007-2010 : Expert specii de plante invazive terestre în contractul PN-II-ID-PCE-2007-1 nr. 322/2007 “Sistem de monitorizare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detectare rapidă a speciilor invazive”, beneficiar – UEFISCDI și Universitatea  Ovidius Constanța;  </w:t>
            </w:r>
          </w:p>
          <w:p w14:paraId="0C596A63"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2006-2007: Expert habitate costiere în proiectul PHARE RO 2004/016-772.03.03.6.01 EuropeAid121260/D/SV/RO “Implementarea </w:t>
            </w:r>
            <w:proofErr w:type="spellStart"/>
            <w:r w:rsidRPr="00CE0BDF">
              <w:rPr>
                <w:rFonts w:ascii="Times New Roman" w:hAnsi="Times New Roman" w:cs="Times New Roman"/>
                <w:sz w:val="20"/>
                <w:szCs w:val="20"/>
              </w:rPr>
              <w:t>Reţelei</w:t>
            </w:r>
            <w:proofErr w:type="spellEnd"/>
            <w:r w:rsidRPr="00CE0BDF">
              <w:rPr>
                <w:rFonts w:ascii="Times New Roman" w:hAnsi="Times New Roman" w:cs="Times New Roman"/>
                <w:sz w:val="20"/>
                <w:szCs w:val="20"/>
              </w:rPr>
              <w:t xml:space="preserve"> Natura 2000 în România”; beneficiar – SC </w:t>
            </w:r>
            <w:proofErr w:type="spellStart"/>
            <w:r w:rsidRPr="00CE0BDF">
              <w:rPr>
                <w:rFonts w:ascii="Times New Roman" w:hAnsi="Times New Roman" w:cs="Times New Roman"/>
                <w:sz w:val="20"/>
                <w:szCs w:val="20"/>
              </w:rPr>
              <w:t>Interdevelopment</w:t>
            </w:r>
            <w:proofErr w:type="spellEnd"/>
            <w:r w:rsidRPr="00CE0BDF">
              <w:rPr>
                <w:rFonts w:ascii="Times New Roman" w:hAnsi="Times New Roman" w:cs="Times New Roman"/>
                <w:sz w:val="20"/>
                <w:szCs w:val="20"/>
              </w:rPr>
              <w:t xml:space="preserve"> SRL București;</w:t>
            </w:r>
          </w:p>
          <w:p w14:paraId="5D53087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2006-2008 : Membru în colectivul grantului BIOTECH nr. 144/2006 intitulat “Platformă de cercetare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dezvoltare tehnologică pentru </w:t>
            </w:r>
            <w:proofErr w:type="spellStart"/>
            <w:r w:rsidRPr="00CE0BDF">
              <w:rPr>
                <w:rFonts w:ascii="Times New Roman" w:hAnsi="Times New Roman" w:cs="Times New Roman"/>
                <w:sz w:val="20"/>
                <w:szCs w:val="20"/>
              </w:rPr>
              <w:t>obţinerea</w:t>
            </w:r>
            <w:proofErr w:type="spellEnd"/>
            <w:r w:rsidRPr="00CE0BDF">
              <w:rPr>
                <w:rFonts w:ascii="Times New Roman" w:hAnsi="Times New Roman" w:cs="Times New Roman"/>
                <w:sz w:val="20"/>
                <w:szCs w:val="20"/>
              </w:rPr>
              <w:t xml:space="preserve"> de insecticide ecologice” (INSECO); beneficiar –Universitatea  Ovidius Constanța;  </w:t>
            </w:r>
          </w:p>
          <w:p w14:paraId="5577C4E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2004-2005: Expert în proiectul CNCSIS 880/ 2004 « Evaluarea </w:t>
            </w:r>
            <w:proofErr w:type="spellStart"/>
            <w:r w:rsidRPr="00CE0BDF">
              <w:rPr>
                <w:rFonts w:ascii="Times New Roman" w:hAnsi="Times New Roman" w:cs="Times New Roman"/>
                <w:sz w:val="20"/>
                <w:szCs w:val="20"/>
              </w:rPr>
              <w:t>biodiversităţii</w:t>
            </w:r>
            <w:proofErr w:type="spellEnd"/>
            <w:r w:rsidRPr="00CE0BDF">
              <w:rPr>
                <w:rFonts w:ascii="Times New Roman" w:hAnsi="Times New Roman" w:cs="Times New Roman"/>
                <w:sz w:val="20"/>
                <w:szCs w:val="20"/>
              </w:rPr>
              <w:t xml:space="preserve"> marine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terestre a Dobrogei » ;  beneficiar – UEFISCDI și Universitatea  Ovidius Constanța;  </w:t>
            </w:r>
          </w:p>
          <w:p w14:paraId="6EC969F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2004-2008: Expert floră și vegetație în proiectul LIFERBG-LIFE04 NAT/RO/000220 “</w:t>
            </w:r>
            <w:proofErr w:type="spellStart"/>
            <w:r w:rsidRPr="00CE0BDF">
              <w:rPr>
                <w:rFonts w:ascii="Times New Roman" w:hAnsi="Times New Roman" w:cs="Times New Roman"/>
                <w:sz w:val="20"/>
                <w:szCs w:val="20"/>
              </w:rPr>
              <w:t>Improving</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wintering</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conditions</w:t>
            </w:r>
            <w:proofErr w:type="spellEnd"/>
            <w:r w:rsidRPr="00CE0BDF">
              <w:rPr>
                <w:rFonts w:ascii="Times New Roman" w:hAnsi="Times New Roman" w:cs="Times New Roman"/>
                <w:sz w:val="20"/>
                <w:szCs w:val="20"/>
              </w:rPr>
              <w:t xml:space="preserve"> for </w:t>
            </w:r>
            <w:proofErr w:type="spellStart"/>
            <w:r w:rsidRPr="00CE0BDF">
              <w:rPr>
                <w:rFonts w:ascii="Times New Roman" w:hAnsi="Times New Roman" w:cs="Times New Roman"/>
                <w:sz w:val="20"/>
                <w:szCs w:val="20"/>
              </w:rPr>
              <w:t>Branta</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ruficollis</w:t>
            </w:r>
            <w:proofErr w:type="spellEnd"/>
            <w:r w:rsidRPr="00CE0BDF">
              <w:rPr>
                <w:rFonts w:ascii="Times New Roman" w:hAnsi="Times New Roman" w:cs="Times New Roman"/>
                <w:sz w:val="20"/>
                <w:szCs w:val="20"/>
              </w:rPr>
              <w:t xml:space="preserve"> at Techirghiol”, beneficiar -  Societatea Ornitologică Română (SOR);</w:t>
            </w:r>
          </w:p>
          <w:p w14:paraId="3FF334B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2004-2006: Membru în echipa proiectului CNCSIS 925/2004 „Regionarea </w:t>
            </w:r>
            <w:proofErr w:type="spellStart"/>
            <w:r w:rsidRPr="00CE0BDF">
              <w:rPr>
                <w:rFonts w:ascii="Times New Roman" w:hAnsi="Times New Roman" w:cs="Times New Roman"/>
                <w:sz w:val="20"/>
                <w:szCs w:val="20"/>
              </w:rPr>
              <w:t>spatiului</w:t>
            </w:r>
            <w:proofErr w:type="spellEnd"/>
            <w:r w:rsidRPr="00CE0BDF">
              <w:rPr>
                <w:rFonts w:ascii="Times New Roman" w:hAnsi="Times New Roman" w:cs="Times New Roman"/>
                <w:sz w:val="20"/>
                <w:szCs w:val="20"/>
              </w:rPr>
              <w:t xml:space="preserve"> rural </w:t>
            </w:r>
            <w:proofErr w:type="spellStart"/>
            <w:r w:rsidRPr="00CE0BDF">
              <w:rPr>
                <w:rFonts w:ascii="Times New Roman" w:hAnsi="Times New Roman" w:cs="Times New Roman"/>
                <w:sz w:val="20"/>
                <w:szCs w:val="20"/>
              </w:rPr>
              <w:t>dupa</w:t>
            </w:r>
            <w:proofErr w:type="spellEnd"/>
            <w:r w:rsidRPr="00CE0BDF">
              <w:rPr>
                <w:rFonts w:ascii="Times New Roman" w:hAnsi="Times New Roman" w:cs="Times New Roman"/>
                <w:sz w:val="20"/>
                <w:szCs w:val="20"/>
              </w:rPr>
              <w:t xml:space="preserve"> gradul de dezvoltare </w:t>
            </w:r>
            <w:proofErr w:type="spellStart"/>
            <w:r w:rsidRPr="00CE0BDF">
              <w:rPr>
                <w:rFonts w:ascii="Times New Roman" w:hAnsi="Times New Roman" w:cs="Times New Roman"/>
                <w:sz w:val="20"/>
                <w:szCs w:val="20"/>
              </w:rPr>
              <w:t>socio</w:t>
            </w:r>
            <w:proofErr w:type="spellEnd"/>
            <w:r w:rsidRPr="00CE0BDF">
              <w:rPr>
                <w:rFonts w:ascii="Times New Roman" w:hAnsi="Times New Roman" w:cs="Times New Roman"/>
                <w:sz w:val="20"/>
                <w:szCs w:val="20"/>
              </w:rPr>
              <w:t xml:space="preserve">-economica, de modernizare a infrastructurii si de </w:t>
            </w:r>
            <w:proofErr w:type="spellStart"/>
            <w:r w:rsidRPr="00CE0BDF">
              <w:rPr>
                <w:rFonts w:ascii="Times New Roman" w:hAnsi="Times New Roman" w:cs="Times New Roman"/>
                <w:sz w:val="20"/>
                <w:szCs w:val="20"/>
              </w:rPr>
              <w:t>favorabilitate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restrictivitate</w:t>
            </w:r>
            <w:proofErr w:type="spellEnd"/>
            <w:r w:rsidRPr="00CE0BDF">
              <w:rPr>
                <w:rFonts w:ascii="Times New Roman" w:hAnsi="Times New Roman" w:cs="Times New Roman"/>
                <w:sz w:val="20"/>
                <w:szCs w:val="20"/>
              </w:rPr>
              <w:t xml:space="preserve"> a </w:t>
            </w:r>
            <w:proofErr w:type="spellStart"/>
            <w:r w:rsidRPr="00CE0BDF">
              <w:rPr>
                <w:rFonts w:ascii="Times New Roman" w:hAnsi="Times New Roman" w:cs="Times New Roman"/>
                <w:sz w:val="20"/>
                <w:szCs w:val="20"/>
              </w:rPr>
              <w:t>conditiilor</w:t>
            </w:r>
            <w:proofErr w:type="spellEnd"/>
            <w:r w:rsidRPr="00CE0BDF">
              <w:rPr>
                <w:rFonts w:ascii="Times New Roman" w:hAnsi="Times New Roman" w:cs="Times New Roman"/>
                <w:sz w:val="20"/>
                <w:szCs w:val="20"/>
              </w:rPr>
              <w:t xml:space="preserve"> de mediu”, faza I - </w:t>
            </w:r>
            <w:proofErr w:type="spellStart"/>
            <w:r w:rsidRPr="00CE0BDF">
              <w:rPr>
                <w:rFonts w:ascii="Times New Roman" w:hAnsi="Times New Roman" w:cs="Times New Roman"/>
                <w:sz w:val="20"/>
                <w:szCs w:val="20"/>
              </w:rPr>
              <w:t>Dispariţii</w:t>
            </w:r>
            <w:proofErr w:type="spellEnd"/>
            <w:r w:rsidRPr="00CE0BDF">
              <w:rPr>
                <w:rFonts w:ascii="Times New Roman" w:hAnsi="Times New Roman" w:cs="Times New Roman"/>
                <w:sz w:val="20"/>
                <w:szCs w:val="20"/>
              </w:rPr>
              <w:t xml:space="preserve"> teritoriale ale </w:t>
            </w:r>
            <w:proofErr w:type="spellStart"/>
            <w:r w:rsidRPr="00CE0BDF">
              <w:rPr>
                <w:rFonts w:ascii="Times New Roman" w:hAnsi="Times New Roman" w:cs="Times New Roman"/>
                <w:sz w:val="20"/>
                <w:szCs w:val="20"/>
              </w:rPr>
              <w:t>biodiversităţii</w:t>
            </w:r>
            <w:proofErr w:type="spellEnd"/>
            <w:r w:rsidRPr="00CE0BDF">
              <w:rPr>
                <w:rFonts w:ascii="Times New Roman" w:hAnsi="Times New Roman" w:cs="Times New Roman"/>
                <w:sz w:val="20"/>
                <w:szCs w:val="20"/>
              </w:rPr>
              <w:t xml:space="preserve">, în cadrul celor trei trepte majore de relief din regiunile de dezvoltare NE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SE ”, beneficia - Institutul Național de Cercetări Economice al Academiei Române;</w:t>
            </w:r>
          </w:p>
          <w:p w14:paraId="70397630"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2004 : Membru în echipa proiectului MENER nr. 517/2004 «Elaborarea sistemului de monitoring integrat al lacurilor </w:t>
            </w:r>
            <w:proofErr w:type="spellStart"/>
            <w:r w:rsidRPr="00CE0BDF">
              <w:rPr>
                <w:rFonts w:ascii="Times New Roman" w:hAnsi="Times New Roman" w:cs="Times New Roman"/>
                <w:sz w:val="20"/>
                <w:szCs w:val="20"/>
              </w:rPr>
              <w:t>paramarine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Taşaul</w:t>
            </w:r>
            <w:proofErr w:type="spellEnd"/>
            <w:r w:rsidRPr="00CE0BDF">
              <w:rPr>
                <w:rFonts w:ascii="Times New Roman" w:hAnsi="Times New Roman" w:cs="Times New Roman"/>
                <w:sz w:val="20"/>
                <w:szCs w:val="20"/>
              </w:rPr>
              <w:t xml:space="preserve">, Siutghiol, Techirghiol, sprijin în reabilitarea ecologică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managementul durabil al zonei costiere », beneficiar – Institutul </w:t>
            </w:r>
            <w:proofErr w:type="spellStart"/>
            <w:r w:rsidRPr="00CE0BDF">
              <w:rPr>
                <w:rFonts w:ascii="Times New Roman" w:hAnsi="Times New Roman" w:cs="Times New Roman"/>
                <w:sz w:val="20"/>
                <w:szCs w:val="20"/>
              </w:rPr>
              <w:t>Naţional</w:t>
            </w:r>
            <w:proofErr w:type="spellEnd"/>
            <w:r w:rsidRPr="00CE0BDF">
              <w:rPr>
                <w:rFonts w:ascii="Times New Roman" w:hAnsi="Times New Roman" w:cs="Times New Roman"/>
                <w:sz w:val="20"/>
                <w:szCs w:val="20"/>
              </w:rPr>
              <w:t xml:space="preserve"> de Cercetare-Dezvoltare marină “Grigore </w:t>
            </w:r>
            <w:proofErr w:type="spellStart"/>
            <w:r w:rsidRPr="00CE0BDF">
              <w:rPr>
                <w:rFonts w:ascii="Times New Roman" w:hAnsi="Times New Roman" w:cs="Times New Roman"/>
                <w:sz w:val="20"/>
                <w:szCs w:val="20"/>
              </w:rPr>
              <w:t>Antipa”Constanţa</w:t>
            </w:r>
            <w:proofErr w:type="spellEnd"/>
            <w:r w:rsidRPr="00CE0BDF">
              <w:rPr>
                <w:rFonts w:ascii="Times New Roman" w:hAnsi="Times New Roman" w:cs="Times New Roman"/>
                <w:sz w:val="20"/>
                <w:szCs w:val="20"/>
              </w:rPr>
              <w:t> ;</w:t>
            </w:r>
          </w:p>
          <w:p w14:paraId="6778145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2000-2001: Expert în botanică în proiectul TEMPUS-PHARE No : IB-JEP 14030/1999 “European </w:t>
            </w:r>
            <w:proofErr w:type="spellStart"/>
            <w:r w:rsidRPr="00CE0BDF">
              <w:rPr>
                <w:rFonts w:ascii="Times New Roman" w:hAnsi="Times New Roman" w:cs="Times New Roman"/>
                <w:sz w:val="20"/>
                <w:szCs w:val="20"/>
              </w:rPr>
              <w:t>Policies</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Plant</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Conservation</w:t>
            </w:r>
            <w:proofErr w:type="spellEnd"/>
            <w:r w:rsidRPr="00CE0BDF">
              <w:rPr>
                <w:rFonts w:ascii="Times New Roman" w:hAnsi="Times New Roman" w:cs="Times New Roman"/>
                <w:sz w:val="20"/>
                <w:szCs w:val="20"/>
              </w:rPr>
              <w:t xml:space="preserve">”; beneficiar – </w:t>
            </w:r>
            <w:r w:rsidRPr="00CE0BDF">
              <w:rPr>
                <w:rFonts w:ascii="Times New Roman" w:hAnsi="Times New Roman" w:cs="Times New Roman"/>
                <w:sz w:val="20"/>
                <w:szCs w:val="20"/>
              </w:rPr>
              <w:lastRenderedPageBreak/>
              <w:t>Universitatea din București;</w:t>
            </w:r>
          </w:p>
          <w:p w14:paraId="04B1F04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2000-2001 : Expert în cadrul proiectului „Identificarea tipurilor de habitate din zona marină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de coastă în vederea alinierii la măsurile de conservare a florei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faunei privind directiva Uniunii Europene nr. 43/1992 ”, faza „Inventarierea florei terestre, specifica habitatelor costiere din sectorul Vadu-Vama Veche, în vederea stabilirii măsurilor de conservare”, beneficiar - Institutul </w:t>
            </w:r>
            <w:proofErr w:type="spellStart"/>
            <w:r w:rsidRPr="00CE0BDF">
              <w:rPr>
                <w:rFonts w:ascii="Times New Roman" w:hAnsi="Times New Roman" w:cs="Times New Roman"/>
                <w:sz w:val="20"/>
                <w:szCs w:val="20"/>
              </w:rPr>
              <w:t>Naţional</w:t>
            </w:r>
            <w:proofErr w:type="spellEnd"/>
            <w:r w:rsidRPr="00CE0BDF">
              <w:rPr>
                <w:rFonts w:ascii="Times New Roman" w:hAnsi="Times New Roman" w:cs="Times New Roman"/>
                <w:sz w:val="20"/>
                <w:szCs w:val="20"/>
              </w:rPr>
              <w:t xml:space="preserve"> de Cercetare-Dezvoltare Marină “Gr. Antipa”</w:t>
            </w:r>
          </w:p>
          <w:p w14:paraId="395AB77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2012-2016: Realizarea de 15 Studii de Evaluare Adecvată (SEA), Rapoarte privind impactul asupra mediului (RIM) și Rapoarte de monitorizare a biodiversității, în calitate de evaluator de mediu înscris în Registrul Național al elaboratorilor de studii pentru protecția mediului, la poziția 464 (</w:t>
            </w:r>
            <w:hyperlink r:id="rId117" w:history="1">
              <w:r w:rsidRPr="00CE0BDF">
                <w:rPr>
                  <w:rFonts w:ascii="Times New Roman" w:hAnsi="Times New Roman" w:cs="Times New Roman"/>
                  <w:sz w:val="20"/>
                  <w:szCs w:val="20"/>
                </w:rPr>
                <w:t>http://www.mmediu.ro/categorie/inregistrari-atestari/53</w:t>
              </w:r>
            </w:hyperlink>
            <w:r w:rsidRPr="00CE0BDF">
              <w:rPr>
                <w:rFonts w:ascii="Times New Roman" w:hAnsi="Times New Roman" w:cs="Times New Roman"/>
                <w:sz w:val="20"/>
                <w:szCs w:val="20"/>
              </w:rPr>
              <w:t>);</w:t>
            </w:r>
          </w:p>
          <w:p w14:paraId="683E3A5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2007-2012: 15 colaborări ca expert habitate, floră și vegetație cu SC </w:t>
            </w:r>
            <w:proofErr w:type="spellStart"/>
            <w:r w:rsidRPr="00CE0BDF">
              <w:rPr>
                <w:rFonts w:ascii="Times New Roman" w:hAnsi="Times New Roman" w:cs="Times New Roman"/>
                <w:sz w:val="20"/>
                <w:szCs w:val="20"/>
              </w:rPr>
              <w:t>Medexpert</w:t>
            </w:r>
            <w:proofErr w:type="spellEnd"/>
            <w:r w:rsidRPr="00CE0BDF">
              <w:rPr>
                <w:rFonts w:ascii="Times New Roman" w:hAnsi="Times New Roman" w:cs="Times New Roman"/>
                <w:sz w:val="20"/>
                <w:szCs w:val="20"/>
              </w:rPr>
              <w:t xml:space="preserve"> SRL Constanța, pentru realizarea de SEA, RIM si RM;</w:t>
            </w:r>
          </w:p>
          <w:p w14:paraId="3651B03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2007-2012: 23 colaborări ca expert habitate, floră și vegetație cu SC </w:t>
            </w:r>
            <w:proofErr w:type="spellStart"/>
            <w:r w:rsidRPr="00CE0BDF">
              <w:rPr>
                <w:rFonts w:ascii="Times New Roman" w:hAnsi="Times New Roman" w:cs="Times New Roman"/>
                <w:sz w:val="20"/>
                <w:szCs w:val="20"/>
              </w:rPr>
              <w:t>Biosys</w:t>
            </w:r>
            <w:proofErr w:type="spellEnd"/>
            <w:r w:rsidRPr="00CE0BDF">
              <w:rPr>
                <w:rFonts w:ascii="Times New Roman" w:hAnsi="Times New Roman" w:cs="Times New Roman"/>
                <w:sz w:val="20"/>
                <w:szCs w:val="20"/>
              </w:rPr>
              <w:t xml:space="preserve"> Group SRL Constanța, pentru realizarea de SEA și RIM;</w:t>
            </w:r>
          </w:p>
        </w:tc>
        <w:tc>
          <w:tcPr>
            <w:tcW w:w="224" w:type="dxa"/>
            <w:shd w:val="clear" w:color="auto" w:fill="auto"/>
          </w:tcPr>
          <w:p w14:paraId="76E305AC" w14:textId="77777777" w:rsidR="00155E30" w:rsidRPr="00155E30" w:rsidRDefault="00155E30" w:rsidP="00155E30"/>
        </w:tc>
      </w:tr>
      <w:tr w:rsidR="00155E30" w:rsidRPr="00155E30" w14:paraId="60C68449" w14:textId="77777777" w:rsidTr="00033BDF">
        <w:trPr>
          <w:trHeight w:val="839"/>
        </w:trPr>
        <w:tc>
          <w:tcPr>
            <w:tcW w:w="3022" w:type="dxa"/>
            <w:shd w:val="clear" w:color="auto" w:fill="auto"/>
            <w:tcMar>
              <w:left w:w="108" w:type="dxa"/>
              <w:right w:w="108" w:type="dxa"/>
            </w:tcMar>
          </w:tcPr>
          <w:p w14:paraId="68A22079" w14:textId="77777777" w:rsidR="00155E30" w:rsidRPr="00CE0BDF" w:rsidRDefault="00155E30" w:rsidP="007B2511">
            <w:pPr>
              <w:ind w:firstLine="0"/>
              <w:rPr>
                <w:rFonts w:ascii="Times New Roman" w:hAnsi="Times New Roman" w:cs="Times New Roman"/>
                <w:sz w:val="20"/>
                <w:szCs w:val="20"/>
              </w:rPr>
            </w:pPr>
            <w:proofErr w:type="spellStart"/>
            <w:r w:rsidRPr="00CE0BDF">
              <w:rPr>
                <w:rFonts w:ascii="Times New Roman" w:hAnsi="Times New Roman" w:cs="Times New Roman"/>
                <w:sz w:val="20"/>
                <w:szCs w:val="20"/>
              </w:rPr>
              <w:lastRenderedPageBreak/>
              <w:t>Competenţe</w:t>
            </w:r>
            <w:proofErr w:type="spellEnd"/>
            <w:r w:rsidRPr="00CE0BDF">
              <w:rPr>
                <w:rFonts w:ascii="Times New Roman" w:hAnsi="Times New Roman" w:cs="Times New Roman"/>
                <w:sz w:val="20"/>
                <w:szCs w:val="20"/>
              </w:rPr>
              <w:t xml:space="preserve"> dobândite la locul de muncă</w:t>
            </w:r>
          </w:p>
        </w:tc>
        <w:tc>
          <w:tcPr>
            <w:tcW w:w="6684" w:type="dxa"/>
            <w:gridSpan w:val="3"/>
            <w:shd w:val="clear" w:color="auto" w:fill="auto"/>
            <w:tcMar>
              <w:left w:w="108" w:type="dxa"/>
              <w:right w:w="108" w:type="dxa"/>
            </w:tcMar>
          </w:tcPr>
          <w:p w14:paraId="2EC4A17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competenţe</w:t>
            </w:r>
            <w:proofErr w:type="spellEnd"/>
            <w:r w:rsidRPr="00CE0BDF">
              <w:rPr>
                <w:rFonts w:ascii="Times New Roman" w:hAnsi="Times New Roman" w:cs="Times New Roman"/>
                <w:sz w:val="20"/>
                <w:szCs w:val="20"/>
              </w:rPr>
              <w:t xml:space="preserve"> în domeniul botanicii și </w:t>
            </w:r>
            <w:proofErr w:type="spellStart"/>
            <w:r w:rsidRPr="00CE0BDF">
              <w:rPr>
                <w:rFonts w:ascii="Times New Roman" w:hAnsi="Times New Roman" w:cs="Times New Roman"/>
                <w:sz w:val="20"/>
                <w:szCs w:val="20"/>
              </w:rPr>
              <w:t>fitosociologiei</w:t>
            </w:r>
            <w:proofErr w:type="spellEnd"/>
            <w:r w:rsidRPr="00CE0BDF">
              <w:rPr>
                <w:rFonts w:ascii="Times New Roman" w:hAnsi="Times New Roman" w:cs="Times New Roman"/>
                <w:sz w:val="20"/>
                <w:szCs w:val="20"/>
              </w:rPr>
              <w:t xml:space="preserve">, a conservării </w:t>
            </w:r>
            <w:proofErr w:type="spellStart"/>
            <w:r w:rsidRPr="00CE0BDF">
              <w:rPr>
                <w:rFonts w:ascii="Times New Roman" w:hAnsi="Times New Roman" w:cs="Times New Roman"/>
                <w:sz w:val="20"/>
                <w:szCs w:val="20"/>
              </w:rPr>
              <w:t>biodiversităţii</w:t>
            </w:r>
            <w:proofErr w:type="spellEnd"/>
            <w:r w:rsidRPr="00CE0BDF">
              <w:rPr>
                <w:rFonts w:ascii="Times New Roman" w:hAnsi="Times New Roman" w:cs="Times New Roman"/>
                <w:sz w:val="20"/>
                <w:szCs w:val="20"/>
              </w:rPr>
              <w:t xml:space="preserve">, a protejării „in </w:t>
            </w:r>
            <w:proofErr w:type="spellStart"/>
            <w:r w:rsidRPr="00CE0BDF">
              <w:rPr>
                <w:rFonts w:ascii="Times New Roman" w:hAnsi="Times New Roman" w:cs="Times New Roman"/>
                <w:sz w:val="20"/>
                <w:szCs w:val="20"/>
              </w:rPr>
              <w:t>situ</w:t>
            </w:r>
            <w:proofErr w:type="spellEnd"/>
            <w:r w:rsidRPr="00CE0BDF">
              <w:rPr>
                <w:rFonts w:ascii="Times New Roman" w:hAnsi="Times New Roman" w:cs="Times New Roman"/>
                <w:sz w:val="20"/>
                <w:szCs w:val="20"/>
              </w:rPr>
              <w:t>” a rarităților floristice, a conservării și restaurării habitatelor naturale, a evaluării impactului de mediu;</w:t>
            </w:r>
          </w:p>
          <w:p w14:paraId="487428F4"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o bună </w:t>
            </w:r>
            <w:proofErr w:type="spellStart"/>
            <w:r w:rsidRPr="00CE0BDF">
              <w:rPr>
                <w:rFonts w:ascii="Times New Roman" w:hAnsi="Times New Roman" w:cs="Times New Roman"/>
                <w:sz w:val="20"/>
                <w:szCs w:val="20"/>
              </w:rPr>
              <w:t>cunoaştere</w:t>
            </w:r>
            <w:proofErr w:type="spellEnd"/>
            <w:r w:rsidRPr="00CE0BDF">
              <w:rPr>
                <w:rFonts w:ascii="Times New Roman" w:hAnsi="Times New Roman" w:cs="Times New Roman"/>
                <w:sz w:val="20"/>
                <w:szCs w:val="20"/>
              </w:rPr>
              <w:t xml:space="preserve"> a speciilor și a habitatelor de importanță europeană și națională, mai ales a celor marine și costiere, </w:t>
            </w:r>
            <w:proofErr w:type="spellStart"/>
            <w:r w:rsidRPr="00CE0BDF">
              <w:rPr>
                <w:rFonts w:ascii="Times New Roman" w:hAnsi="Times New Roman" w:cs="Times New Roman"/>
                <w:sz w:val="20"/>
                <w:szCs w:val="20"/>
              </w:rPr>
              <w:t>cunoaştere</w:t>
            </w:r>
            <w:proofErr w:type="spellEnd"/>
            <w:r w:rsidRPr="00CE0BDF">
              <w:rPr>
                <w:rFonts w:ascii="Times New Roman" w:hAnsi="Times New Roman" w:cs="Times New Roman"/>
                <w:sz w:val="20"/>
                <w:szCs w:val="20"/>
              </w:rPr>
              <w:t xml:space="preserve"> acumulată în cadrul diferitelor proiecte de cercetare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materializată prin </w:t>
            </w:r>
            <w:proofErr w:type="spellStart"/>
            <w:r w:rsidRPr="00CE0BDF">
              <w:rPr>
                <w:rFonts w:ascii="Times New Roman" w:hAnsi="Times New Roman" w:cs="Times New Roman"/>
                <w:sz w:val="20"/>
                <w:szCs w:val="20"/>
              </w:rPr>
              <w:t>publicaţiile</w:t>
            </w:r>
            <w:proofErr w:type="spellEnd"/>
            <w:r w:rsidRPr="00CE0BDF">
              <w:rPr>
                <w:rFonts w:ascii="Times New Roman" w:hAnsi="Times New Roman" w:cs="Times New Roman"/>
                <w:sz w:val="20"/>
                <w:szCs w:val="20"/>
              </w:rPr>
              <w:t xml:space="preserve"> științifice realizate (</w:t>
            </w:r>
            <w:proofErr w:type="spellStart"/>
            <w:r w:rsidRPr="00CE0BDF">
              <w:rPr>
                <w:rFonts w:ascii="Times New Roman" w:hAnsi="Times New Roman" w:cs="Times New Roman"/>
                <w:sz w:val="20"/>
                <w:szCs w:val="20"/>
              </w:rPr>
              <w:t>co</w:t>
            </w:r>
            <w:proofErr w:type="spellEnd"/>
            <w:r w:rsidRPr="00CE0BDF">
              <w:rPr>
                <w:rFonts w:ascii="Times New Roman" w:hAnsi="Times New Roman" w:cs="Times New Roman"/>
                <w:sz w:val="20"/>
                <w:szCs w:val="20"/>
              </w:rPr>
              <w:t xml:space="preserve">-autor al </w:t>
            </w:r>
            <w:proofErr w:type="spellStart"/>
            <w:r w:rsidRPr="00CE0BDF">
              <w:rPr>
                <w:rFonts w:ascii="Times New Roman" w:hAnsi="Times New Roman" w:cs="Times New Roman"/>
                <w:sz w:val="20"/>
                <w:szCs w:val="20"/>
              </w:rPr>
              <w:t>Fişelor</w:t>
            </w:r>
            <w:proofErr w:type="spellEnd"/>
            <w:r w:rsidRPr="00CE0BDF">
              <w:rPr>
                <w:rFonts w:ascii="Times New Roman" w:hAnsi="Times New Roman" w:cs="Times New Roman"/>
                <w:sz w:val="20"/>
                <w:szCs w:val="20"/>
              </w:rPr>
              <w:t xml:space="preserve"> pentru habitatele costiere Natura 2000, coautor la „Manualul de interpretare a habitatelor Natura 2000 din România”;</w:t>
            </w:r>
          </w:p>
          <w:p w14:paraId="2B53EBB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-competențe în monitorizarea, descrierea, evaluarea și îmbunătățirea stării de conservare a habitatelor și a speciilor de interes comunitar, dar și în identificarea factorilor de risc la adresa acestora, dobândite prin participarea la proiecte și certificate prin publicarea a numeroase articole științifice și cărți („Lista  Roșie a habitatelor din Europa. Partea a II-a. Habitate terestre și de ape dulci”,  „Ghid sintetic de monitorizare pentru habitatele de interes comunitar (sărături, dune continentale, pajiști, apă dulce) din România”, „Ghid sintetic de monitorizare pentru speciile marine și habitatele costiere și marine de interes comunitar din România”, etc);</w:t>
            </w:r>
          </w:p>
        </w:tc>
        <w:tc>
          <w:tcPr>
            <w:tcW w:w="224" w:type="dxa"/>
            <w:shd w:val="clear" w:color="auto" w:fill="auto"/>
          </w:tcPr>
          <w:p w14:paraId="4D8775FF" w14:textId="77777777" w:rsidR="00155E30" w:rsidRPr="00155E30" w:rsidRDefault="00155E30" w:rsidP="00155E30"/>
        </w:tc>
      </w:tr>
      <w:tr w:rsidR="00155E30" w:rsidRPr="00155E30" w14:paraId="2D327E2F" w14:textId="77777777" w:rsidTr="00033BDF">
        <w:tc>
          <w:tcPr>
            <w:tcW w:w="3022" w:type="dxa"/>
            <w:shd w:val="clear" w:color="auto" w:fill="auto"/>
            <w:tcMar>
              <w:left w:w="108" w:type="dxa"/>
              <w:right w:w="108" w:type="dxa"/>
            </w:tcMar>
          </w:tcPr>
          <w:p w14:paraId="3ACDDDC1" w14:textId="77777777" w:rsidR="00155E30" w:rsidRPr="00CE0BDF" w:rsidRDefault="00155E30" w:rsidP="00155E30">
            <w:pPr>
              <w:rPr>
                <w:rFonts w:ascii="Times New Roman" w:hAnsi="Times New Roman" w:cs="Times New Roman"/>
                <w:sz w:val="20"/>
                <w:szCs w:val="20"/>
              </w:rPr>
            </w:pPr>
          </w:p>
          <w:p w14:paraId="06C10AE9" w14:textId="77777777" w:rsidR="00155E30" w:rsidRPr="00CE0BDF" w:rsidRDefault="00155E30" w:rsidP="00155E30">
            <w:pPr>
              <w:rPr>
                <w:rFonts w:ascii="Times New Roman" w:hAnsi="Times New Roman" w:cs="Times New Roman"/>
                <w:sz w:val="20"/>
                <w:szCs w:val="20"/>
              </w:rPr>
            </w:pPr>
          </w:p>
          <w:p w14:paraId="36CC3F4C" w14:textId="77777777" w:rsidR="00155E30" w:rsidRPr="00CE0BDF" w:rsidRDefault="00155E30" w:rsidP="00155E30">
            <w:pPr>
              <w:rPr>
                <w:rFonts w:ascii="Times New Roman" w:hAnsi="Times New Roman" w:cs="Times New Roman"/>
                <w:sz w:val="20"/>
                <w:szCs w:val="20"/>
              </w:rPr>
            </w:pPr>
          </w:p>
          <w:p w14:paraId="54A5185B" w14:textId="77777777" w:rsidR="00155E30" w:rsidRPr="00CE0BDF" w:rsidRDefault="00155E30" w:rsidP="00155E30">
            <w:pPr>
              <w:rPr>
                <w:rFonts w:ascii="Times New Roman" w:hAnsi="Times New Roman" w:cs="Times New Roman"/>
                <w:sz w:val="20"/>
                <w:szCs w:val="20"/>
              </w:rPr>
            </w:pPr>
          </w:p>
          <w:p w14:paraId="5CA43B6A" w14:textId="77777777" w:rsidR="00155E30" w:rsidRPr="00CE0BDF" w:rsidRDefault="00155E30" w:rsidP="00155E30">
            <w:pPr>
              <w:rPr>
                <w:rFonts w:ascii="Times New Roman" w:hAnsi="Times New Roman" w:cs="Times New Roman"/>
                <w:sz w:val="20"/>
                <w:szCs w:val="20"/>
              </w:rPr>
            </w:pPr>
          </w:p>
          <w:p w14:paraId="238841FA" w14:textId="77777777" w:rsidR="00155E30" w:rsidRPr="00CE0BDF" w:rsidRDefault="00155E30" w:rsidP="00155E30">
            <w:pPr>
              <w:rPr>
                <w:rFonts w:ascii="Times New Roman" w:hAnsi="Times New Roman" w:cs="Times New Roman"/>
                <w:sz w:val="20"/>
                <w:szCs w:val="20"/>
              </w:rPr>
            </w:pPr>
          </w:p>
          <w:p w14:paraId="3D57DFF3" w14:textId="77777777" w:rsidR="00155E30" w:rsidRPr="00CE0BDF" w:rsidRDefault="00155E30" w:rsidP="00155E30">
            <w:pPr>
              <w:rPr>
                <w:rFonts w:ascii="Times New Roman" w:hAnsi="Times New Roman" w:cs="Times New Roman"/>
                <w:sz w:val="20"/>
                <w:szCs w:val="20"/>
              </w:rPr>
            </w:pPr>
          </w:p>
          <w:p w14:paraId="6F3735BB" w14:textId="77777777" w:rsidR="00155E30" w:rsidRPr="00CE0BDF" w:rsidRDefault="00155E30" w:rsidP="00155E30">
            <w:pPr>
              <w:rPr>
                <w:rFonts w:ascii="Times New Roman" w:hAnsi="Times New Roman" w:cs="Times New Roman"/>
                <w:sz w:val="20"/>
                <w:szCs w:val="20"/>
              </w:rPr>
            </w:pPr>
          </w:p>
          <w:p w14:paraId="34153993" w14:textId="77777777" w:rsidR="00155E30" w:rsidRPr="00CE0BDF" w:rsidRDefault="00155E30" w:rsidP="00155E30">
            <w:pPr>
              <w:rPr>
                <w:rFonts w:ascii="Times New Roman" w:hAnsi="Times New Roman" w:cs="Times New Roman"/>
                <w:sz w:val="20"/>
                <w:szCs w:val="20"/>
              </w:rPr>
            </w:pPr>
          </w:p>
          <w:p w14:paraId="2D4E92F2" w14:textId="77777777" w:rsidR="00155E30" w:rsidRPr="00CE0BDF" w:rsidRDefault="00155E30" w:rsidP="00155E30">
            <w:pPr>
              <w:rPr>
                <w:rFonts w:ascii="Times New Roman" w:hAnsi="Times New Roman" w:cs="Times New Roman"/>
                <w:sz w:val="20"/>
                <w:szCs w:val="20"/>
              </w:rPr>
            </w:pPr>
          </w:p>
          <w:p w14:paraId="3A681FE3" w14:textId="77777777" w:rsidR="00155E30" w:rsidRPr="00CE0BDF" w:rsidRDefault="00155E30" w:rsidP="00155E30">
            <w:pPr>
              <w:rPr>
                <w:rFonts w:ascii="Times New Roman" w:hAnsi="Times New Roman" w:cs="Times New Roman"/>
                <w:sz w:val="20"/>
                <w:szCs w:val="20"/>
              </w:rPr>
            </w:pPr>
          </w:p>
          <w:p w14:paraId="479C165D" w14:textId="77777777" w:rsidR="00155E30" w:rsidRPr="00CE0BDF" w:rsidRDefault="00155E30" w:rsidP="00155E30">
            <w:pPr>
              <w:rPr>
                <w:rFonts w:ascii="Times New Roman" w:hAnsi="Times New Roman" w:cs="Times New Roman"/>
                <w:sz w:val="20"/>
                <w:szCs w:val="20"/>
              </w:rPr>
            </w:pPr>
          </w:p>
          <w:p w14:paraId="57C4C833" w14:textId="3541805F" w:rsidR="00155E30" w:rsidRPr="00CE0BDF" w:rsidRDefault="00155E30" w:rsidP="00155E30">
            <w:pPr>
              <w:rPr>
                <w:rFonts w:ascii="Times New Roman" w:hAnsi="Times New Roman" w:cs="Times New Roman"/>
                <w:sz w:val="20"/>
                <w:szCs w:val="20"/>
              </w:rPr>
            </w:pPr>
          </w:p>
        </w:tc>
        <w:tc>
          <w:tcPr>
            <w:tcW w:w="6684" w:type="dxa"/>
            <w:gridSpan w:val="3"/>
            <w:shd w:val="clear" w:color="auto" w:fill="auto"/>
            <w:tcMar>
              <w:left w:w="108" w:type="dxa"/>
              <w:right w:w="108" w:type="dxa"/>
            </w:tcMar>
          </w:tcPr>
          <w:p w14:paraId="334121B9"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lastRenderedPageBreak/>
              <w:t xml:space="preserve">- o bună cunoaștere a biodiversității costiere a Dobrogei, inclusiv a zonei costiere nordice a Bulgariei, materializată prin publicarea mai multor articole și cărți („Biodiversitatea zonei costiere a Dobrogei dintre Capul Midia și Capul </w:t>
            </w:r>
            <w:proofErr w:type="spellStart"/>
            <w:r w:rsidRPr="00CE0BDF">
              <w:rPr>
                <w:rFonts w:ascii="Times New Roman" w:hAnsi="Times New Roman" w:cs="Times New Roman"/>
                <w:sz w:val="20"/>
                <w:szCs w:val="20"/>
              </w:rPr>
              <w:t>Kaliakra</w:t>
            </w:r>
            <w:proofErr w:type="spellEnd"/>
            <w:r w:rsidRPr="00CE0BDF">
              <w:rPr>
                <w:rFonts w:ascii="Times New Roman" w:hAnsi="Times New Roman" w:cs="Times New Roman"/>
                <w:sz w:val="20"/>
                <w:szCs w:val="20"/>
              </w:rPr>
              <w:t>”,  „Biodiversitatea Dobrogei”, “Strategia privind conservarea biodiversității costiere a Dobrogei”);</w:t>
            </w:r>
          </w:p>
          <w:p w14:paraId="64B77DD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-o bună cunoaștere a tehnicilor de reconstrucție ecologică și </w:t>
            </w:r>
            <w:proofErr w:type="spellStart"/>
            <w:r w:rsidRPr="00CE0BDF">
              <w:rPr>
                <w:rFonts w:ascii="Times New Roman" w:hAnsi="Times New Roman" w:cs="Times New Roman"/>
                <w:sz w:val="20"/>
                <w:szCs w:val="20"/>
              </w:rPr>
              <w:t>renaturare</w:t>
            </w:r>
            <w:proofErr w:type="spellEnd"/>
            <w:r w:rsidRPr="00CE0BDF">
              <w:rPr>
                <w:rFonts w:ascii="Times New Roman" w:hAnsi="Times New Roman" w:cs="Times New Roman"/>
                <w:sz w:val="20"/>
                <w:szCs w:val="20"/>
              </w:rPr>
              <w:t xml:space="preserve"> cu specii a unor zone profund afectate de impactul antropic (polderul </w:t>
            </w:r>
            <w:proofErr w:type="spellStart"/>
            <w:r w:rsidRPr="00CE0BDF">
              <w:rPr>
                <w:rFonts w:ascii="Times New Roman" w:hAnsi="Times New Roman" w:cs="Times New Roman"/>
                <w:sz w:val="20"/>
                <w:szCs w:val="20"/>
              </w:rPr>
              <w:t>Zaghen</w:t>
            </w:r>
            <w:proofErr w:type="spellEnd"/>
            <w:r w:rsidRPr="00CE0BDF">
              <w:rPr>
                <w:rFonts w:ascii="Times New Roman" w:hAnsi="Times New Roman" w:cs="Times New Roman"/>
                <w:sz w:val="20"/>
                <w:szCs w:val="20"/>
              </w:rPr>
              <w:t xml:space="preserve">, zona agricolă </w:t>
            </w:r>
            <w:proofErr w:type="spellStart"/>
            <w:r w:rsidRPr="00CE0BDF">
              <w:rPr>
                <w:rFonts w:ascii="Times New Roman" w:hAnsi="Times New Roman" w:cs="Times New Roman"/>
                <w:sz w:val="20"/>
                <w:szCs w:val="20"/>
              </w:rPr>
              <w:t>Carasuhat</w:t>
            </w:r>
            <w:proofErr w:type="spellEnd"/>
            <w:r w:rsidRPr="00CE0BDF">
              <w:rPr>
                <w:rFonts w:ascii="Times New Roman" w:hAnsi="Times New Roman" w:cs="Times New Roman"/>
                <w:sz w:val="20"/>
                <w:szCs w:val="20"/>
              </w:rPr>
              <w:t>-Mahmudia), dobândită prin participarea la 2 proiecte de acest gen;</w:t>
            </w:r>
          </w:p>
          <w:p w14:paraId="6E636D74"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competențe în realizarea planurilor de management și în elaborarea unor măsuri de management (ROSCI0073 “Dunele marine de la Agigea”, ROSPA0061 „Lacul Techirghiol”, ROSPA0076 „Marea Neagră”) în urma participării la proiecte;</w:t>
            </w:r>
          </w:p>
          <w:p w14:paraId="776AFED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capacitatea de a realiza rapoarte de cercetare, rapoarte de monitorizare, </w:t>
            </w:r>
            <w:r w:rsidRPr="00CE0BDF">
              <w:rPr>
                <w:rFonts w:ascii="Times New Roman" w:hAnsi="Times New Roman" w:cs="Times New Roman"/>
                <w:sz w:val="20"/>
                <w:szCs w:val="20"/>
              </w:rPr>
              <w:lastRenderedPageBreak/>
              <w:t>rapoarte anuale de activitate, inclusiv a unor rapoarte financiare, în proiectele coordonate;</w:t>
            </w:r>
          </w:p>
          <w:p w14:paraId="5EC04AB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-capacitatea de a organiza conferințe și simpozioane științifice, cu un număr mare de participanți, dobândită în cadrul unor proiecte coordonate;</w:t>
            </w:r>
          </w:p>
          <w:p w14:paraId="11FF0DA6" w14:textId="499E7543" w:rsidR="00155E30" w:rsidRPr="00CE0BDF" w:rsidRDefault="007B2511" w:rsidP="00155E30">
            <w:pPr>
              <w:rPr>
                <w:rFonts w:ascii="Times New Roman" w:hAnsi="Times New Roman" w:cs="Times New Roman"/>
                <w:sz w:val="20"/>
                <w:szCs w:val="20"/>
              </w:rPr>
            </w:pPr>
            <w:r>
              <w:rPr>
                <w:rFonts w:ascii="Times New Roman" w:hAnsi="Times New Roman" w:cs="Times New Roman"/>
                <w:sz w:val="20"/>
                <w:szCs w:val="20"/>
              </w:rPr>
              <w:t xml:space="preserve">                                     </w:t>
            </w:r>
          </w:p>
        </w:tc>
        <w:tc>
          <w:tcPr>
            <w:tcW w:w="224" w:type="dxa"/>
            <w:shd w:val="clear" w:color="auto" w:fill="auto"/>
          </w:tcPr>
          <w:p w14:paraId="00BB5181" w14:textId="77777777" w:rsidR="00155E30" w:rsidRPr="00155E30" w:rsidRDefault="00155E30" w:rsidP="00155E30"/>
        </w:tc>
      </w:tr>
      <w:tr w:rsidR="00155E30" w:rsidRPr="00155E30" w14:paraId="6EE32038" w14:textId="77777777" w:rsidTr="00033BDF">
        <w:tc>
          <w:tcPr>
            <w:tcW w:w="3022" w:type="dxa"/>
            <w:shd w:val="clear" w:color="auto" w:fill="auto"/>
            <w:tcMar>
              <w:left w:w="108" w:type="dxa"/>
              <w:right w:w="108" w:type="dxa"/>
            </w:tcMar>
          </w:tcPr>
          <w:p w14:paraId="48F80D17" w14:textId="77777777" w:rsidR="00155E30" w:rsidRPr="00CE0BDF" w:rsidRDefault="00155E30" w:rsidP="007B2511">
            <w:pPr>
              <w:ind w:firstLine="0"/>
              <w:jc w:val="left"/>
              <w:rPr>
                <w:rFonts w:ascii="Times New Roman" w:hAnsi="Times New Roman" w:cs="Times New Roman"/>
                <w:sz w:val="20"/>
                <w:szCs w:val="20"/>
              </w:rPr>
            </w:pPr>
            <w:proofErr w:type="spellStart"/>
            <w:r w:rsidRPr="00CE0BDF">
              <w:rPr>
                <w:rFonts w:ascii="Times New Roman" w:hAnsi="Times New Roman" w:cs="Times New Roman"/>
                <w:sz w:val="20"/>
                <w:szCs w:val="20"/>
              </w:rPr>
              <w:t>Competenţe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abilităţi</w:t>
            </w:r>
            <w:proofErr w:type="spellEnd"/>
            <w:r w:rsidRPr="00CE0BDF">
              <w:rPr>
                <w:rFonts w:ascii="Times New Roman" w:hAnsi="Times New Roman" w:cs="Times New Roman"/>
                <w:sz w:val="20"/>
                <w:szCs w:val="20"/>
              </w:rPr>
              <w:t xml:space="preserve"> sociale</w:t>
            </w:r>
          </w:p>
        </w:tc>
        <w:tc>
          <w:tcPr>
            <w:tcW w:w="6684" w:type="dxa"/>
            <w:gridSpan w:val="3"/>
            <w:shd w:val="clear" w:color="auto" w:fill="auto"/>
            <w:tcMar>
              <w:left w:w="108" w:type="dxa"/>
              <w:right w:w="108" w:type="dxa"/>
            </w:tcMar>
          </w:tcPr>
          <w:p w14:paraId="6F1B074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o bună comunicare cu </w:t>
            </w:r>
            <w:proofErr w:type="spellStart"/>
            <w:r w:rsidRPr="00CE0BDF">
              <w:rPr>
                <w:rFonts w:ascii="Times New Roman" w:hAnsi="Times New Roman" w:cs="Times New Roman"/>
                <w:sz w:val="20"/>
                <w:szCs w:val="20"/>
              </w:rPr>
              <w:t>studenţii</w:t>
            </w:r>
            <w:proofErr w:type="spellEnd"/>
            <w:r w:rsidRPr="00CE0BDF">
              <w:rPr>
                <w:rFonts w:ascii="Times New Roman" w:hAnsi="Times New Roman" w:cs="Times New Roman"/>
                <w:sz w:val="20"/>
                <w:szCs w:val="20"/>
              </w:rPr>
              <w:t xml:space="preserve">, masteranzii, colegii și cu reprezentanții mediului de afaceri; o bună colaborare cu </w:t>
            </w:r>
            <w:proofErr w:type="spellStart"/>
            <w:r w:rsidRPr="00CE0BDF">
              <w:rPr>
                <w:rFonts w:ascii="Times New Roman" w:hAnsi="Times New Roman" w:cs="Times New Roman"/>
                <w:sz w:val="20"/>
                <w:szCs w:val="20"/>
              </w:rPr>
              <w:t>specialişti</w:t>
            </w:r>
            <w:proofErr w:type="spellEnd"/>
            <w:r w:rsidRPr="00CE0BDF">
              <w:rPr>
                <w:rFonts w:ascii="Times New Roman" w:hAnsi="Times New Roman" w:cs="Times New Roman"/>
                <w:sz w:val="20"/>
                <w:szCs w:val="20"/>
              </w:rPr>
              <w:t xml:space="preserve"> din </w:t>
            </w:r>
            <w:proofErr w:type="spellStart"/>
            <w:r w:rsidRPr="00CE0BDF">
              <w:rPr>
                <w:rFonts w:ascii="Times New Roman" w:hAnsi="Times New Roman" w:cs="Times New Roman"/>
                <w:sz w:val="20"/>
                <w:szCs w:val="20"/>
              </w:rPr>
              <w:t>ţară</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străinătate materializată prin participarea la contracte de cercetare naționale și internaționale, colaborări în domeniul didactic; organizator de excursii în țară și străinătate;</w:t>
            </w:r>
          </w:p>
        </w:tc>
        <w:tc>
          <w:tcPr>
            <w:tcW w:w="224" w:type="dxa"/>
            <w:shd w:val="clear" w:color="auto" w:fill="auto"/>
          </w:tcPr>
          <w:p w14:paraId="7AF39D36" w14:textId="77777777" w:rsidR="00155E30" w:rsidRPr="00155E30" w:rsidRDefault="00155E30" w:rsidP="00155E30"/>
        </w:tc>
      </w:tr>
      <w:tr w:rsidR="00155E30" w:rsidRPr="00155E30" w14:paraId="10FD1C3D" w14:textId="77777777" w:rsidTr="00033BDF">
        <w:tc>
          <w:tcPr>
            <w:tcW w:w="3022" w:type="dxa"/>
            <w:shd w:val="clear" w:color="auto" w:fill="auto"/>
            <w:tcMar>
              <w:left w:w="108" w:type="dxa"/>
              <w:right w:w="108" w:type="dxa"/>
            </w:tcMar>
          </w:tcPr>
          <w:p w14:paraId="1A57EB13" w14:textId="77777777" w:rsidR="00155E30" w:rsidRPr="00CE0BDF" w:rsidRDefault="00155E30" w:rsidP="007B2511">
            <w:pPr>
              <w:ind w:firstLine="0"/>
              <w:jc w:val="left"/>
              <w:rPr>
                <w:rFonts w:ascii="Times New Roman" w:hAnsi="Times New Roman" w:cs="Times New Roman"/>
                <w:sz w:val="20"/>
                <w:szCs w:val="20"/>
              </w:rPr>
            </w:pPr>
            <w:proofErr w:type="spellStart"/>
            <w:r w:rsidRPr="00CE0BDF">
              <w:rPr>
                <w:rFonts w:ascii="Times New Roman" w:hAnsi="Times New Roman" w:cs="Times New Roman"/>
                <w:sz w:val="20"/>
                <w:szCs w:val="20"/>
              </w:rPr>
              <w:t>Competenţe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aptitudini organizatorice</w:t>
            </w:r>
          </w:p>
        </w:tc>
        <w:tc>
          <w:tcPr>
            <w:tcW w:w="6684" w:type="dxa"/>
            <w:gridSpan w:val="3"/>
            <w:shd w:val="clear" w:color="auto" w:fill="auto"/>
            <w:tcMar>
              <w:left w:w="108" w:type="dxa"/>
              <w:right w:w="108" w:type="dxa"/>
            </w:tcMar>
          </w:tcPr>
          <w:p w14:paraId="39E1EC94"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  coordonarea unui proiect </w:t>
            </w:r>
            <w:proofErr w:type="spellStart"/>
            <w:r w:rsidRPr="00CE0BDF">
              <w:rPr>
                <w:rFonts w:ascii="Times New Roman" w:hAnsi="Times New Roman" w:cs="Times New Roman"/>
                <w:sz w:val="20"/>
                <w:szCs w:val="20"/>
              </w:rPr>
              <w:t>internaţional</w:t>
            </w:r>
            <w:proofErr w:type="spellEnd"/>
            <w:r w:rsidRPr="00CE0BDF">
              <w:rPr>
                <w:rFonts w:ascii="Times New Roman" w:hAnsi="Times New Roman" w:cs="Times New Roman"/>
                <w:sz w:val="20"/>
                <w:szCs w:val="20"/>
              </w:rPr>
              <w:t xml:space="preserve"> de cooperare transfrontalieră (PHARE CBC RO2005/017– 535.01.02.02) în domeniul conservării </w:t>
            </w:r>
            <w:proofErr w:type="spellStart"/>
            <w:r w:rsidRPr="00CE0BDF">
              <w:rPr>
                <w:rFonts w:ascii="Times New Roman" w:hAnsi="Times New Roman" w:cs="Times New Roman"/>
                <w:sz w:val="20"/>
                <w:szCs w:val="20"/>
              </w:rPr>
              <w:t>biodiversităţii</w:t>
            </w:r>
            <w:proofErr w:type="spellEnd"/>
            <w:r w:rsidRPr="00CE0BDF">
              <w:rPr>
                <w:rFonts w:ascii="Times New Roman" w:hAnsi="Times New Roman" w:cs="Times New Roman"/>
                <w:sz w:val="20"/>
                <w:szCs w:val="20"/>
              </w:rPr>
              <w:t xml:space="preserve"> costiere, ce a implicat o echipă de 17 oameni, inclusiv din Bulgaria (Universitatea din </w:t>
            </w:r>
            <w:proofErr w:type="spellStart"/>
            <w:r w:rsidRPr="00CE0BDF">
              <w:rPr>
                <w:rFonts w:ascii="Times New Roman" w:hAnsi="Times New Roman" w:cs="Times New Roman"/>
                <w:sz w:val="20"/>
                <w:szCs w:val="20"/>
              </w:rPr>
              <w:t>Shumen</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ONG </w:t>
            </w:r>
            <w:proofErr w:type="spellStart"/>
            <w:r w:rsidRPr="00CE0BDF">
              <w:rPr>
                <w:rFonts w:ascii="Times New Roman" w:hAnsi="Times New Roman" w:cs="Times New Roman"/>
                <w:sz w:val="20"/>
                <w:szCs w:val="20"/>
              </w:rPr>
              <w:t>Getia</w:t>
            </w:r>
            <w:proofErr w:type="spellEnd"/>
            <w:r w:rsidRPr="00CE0BDF">
              <w:rPr>
                <w:rFonts w:ascii="Times New Roman" w:hAnsi="Times New Roman" w:cs="Times New Roman"/>
                <w:sz w:val="20"/>
                <w:szCs w:val="20"/>
              </w:rPr>
              <w:t xml:space="preserve"> Pontica </w:t>
            </w:r>
            <w:proofErr w:type="spellStart"/>
            <w:r w:rsidRPr="00CE0BDF">
              <w:rPr>
                <w:rFonts w:ascii="Times New Roman" w:hAnsi="Times New Roman" w:cs="Times New Roman"/>
                <w:sz w:val="20"/>
                <w:szCs w:val="20"/>
              </w:rPr>
              <w:t>Kavarna</w:t>
            </w:r>
            <w:proofErr w:type="spellEnd"/>
            <w:r w:rsidRPr="00CE0BDF">
              <w:rPr>
                <w:rFonts w:ascii="Times New Roman" w:hAnsi="Times New Roman" w:cs="Times New Roman"/>
                <w:sz w:val="20"/>
                <w:szCs w:val="20"/>
              </w:rPr>
              <w:t>);</w:t>
            </w:r>
          </w:p>
          <w:p w14:paraId="2B3DB7D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-coordonarea unei echipe de 16 experți de la Universitatea Ovidius din Constanța, în cadrul proiectului PN–II–PT–PCCA–2011–3.2–1427 Nr. 69/2012 (acronim ECOMAGIS);</w:t>
            </w:r>
          </w:p>
          <w:p w14:paraId="79C2974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-coordonarea unei echipe de 9 experți din țară în cadrul proiectului „Reconstrucția ecologică în polderul </w:t>
            </w:r>
            <w:proofErr w:type="spellStart"/>
            <w:r w:rsidRPr="00CE0BDF">
              <w:rPr>
                <w:rFonts w:ascii="Times New Roman" w:hAnsi="Times New Roman" w:cs="Times New Roman"/>
                <w:sz w:val="20"/>
                <w:szCs w:val="20"/>
              </w:rPr>
              <w:t>Zaghen</w:t>
            </w:r>
            <w:proofErr w:type="spellEnd"/>
            <w:r w:rsidRPr="00CE0BDF">
              <w:rPr>
                <w:rFonts w:ascii="Times New Roman" w:hAnsi="Times New Roman" w:cs="Times New Roman"/>
                <w:sz w:val="20"/>
                <w:szCs w:val="20"/>
              </w:rPr>
              <w:t xml:space="preserve"> din Rezervația Biosferei Transfrontaliere Delta Dunării Romania/Ucraina” SMIS-CSNR 36276, manager de proiect din partea S.C. Compania de Consultanță și Asistență Tehnică S.R.L. București;</w:t>
            </w:r>
          </w:p>
          <w:p w14:paraId="39329FB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-coordonarea unei echipe de 4 experți în monitorizarea și evaluarea unor tipuri de habitate din </w:t>
            </w:r>
            <w:proofErr w:type="spellStart"/>
            <w:r w:rsidRPr="00CE0BDF">
              <w:rPr>
                <w:rFonts w:ascii="Times New Roman" w:hAnsi="Times New Roman" w:cs="Times New Roman"/>
                <w:sz w:val="20"/>
                <w:szCs w:val="20"/>
              </w:rPr>
              <w:t>bioregiunile</w:t>
            </w:r>
            <w:proofErr w:type="spellEnd"/>
            <w:r w:rsidRPr="00CE0BDF">
              <w:rPr>
                <w:rFonts w:ascii="Times New Roman" w:hAnsi="Times New Roman" w:cs="Times New Roman"/>
                <w:sz w:val="20"/>
                <w:szCs w:val="20"/>
              </w:rPr>
              <w:t xml:space="preserve"> pontică și </w:t>
            </w:r>
            <w:proofErr w:type="spellStart"/>
            <w:r w:rsidRPr="00CE0BDF">
              <w:rPr>
                <w:rFonts w:ascii="Times New Roman" w:hAnsi="Times New Roman" w:cs="Times New Roman"/>
                <w:sz w:val="20"/>
                <w:szCs w:val="20"/>
              </w:rPr>
              <w:t>stepică</w:t>
            </w:r>
            <w:proofErr w:type="spellEnd"/>
            <w:r w:rsidRPr="00CE0BDF">
              <w:rPr>
                <w:rFonts w:ascii="Times New Roman" w:hAnsi="Times New Roman" w:cs="Times New Roman"/>
                <w:sz w:val="20"/>
                <w:szCs w:val="20"/>
              </w:rPr>
              <w:t xml:space="preserve">, în cadrul proiectului   „Servicii pentru monitorizarea </w:t>
            </w:r>
            <w:proofErr w:type="spellStart"/>
            <w:r w:rsidRPr="00CE0BDF">
              <w:rPr>
                <w:rFonts w:ascii="Times New Roman" w:hAnsi="Times New Roman" w:cs="Times New Roman"/>
                <w:sz w:val="20"/>
                <w:szCs w:val="20"/>
              </w:rPr>
              <w:t>starii</w:t>
            </w:r>
            <w:proofErr w:type="spellEnd"/>
            <w:r w:rsidRPr="00CE0BDF">
              <w:rPr>
                <w:rFonts w:ascii="Times New Roman" w:hAnsi="Times New Roman" w:cs="Times New Roman"/>
                <w:sz w:val="20"/>
                <w:szCs w:val="20"/>
              </w:rPr>
              <w:t xml:space="preserve"> de conservare a habitatelor de interes comunitar (</w:t>
            </w:r>
            <w:proofErr w:type="spellStart"/>
            <w:r w:rsidRPr="00CE0BDF">
              <w:rPr>
                <w:rFonts w:ascii="Times New Roman" w:hAnsi="Times New Roman" w:cs="Times New Roman"/>
                <w:sz w:val="20"/>
                <w:szCs w:val="20"/>
              </w:rPr>
              <w:t>saraturi</w:t>
            </w:r>
            <w:proofErr w:type="spellEnd"/>
            <w:r w:rsidRPr="00CE0BDF">
              <w:rPr>
                <w:rFonts w:ascii="Times New Roman" w:hAnsi="Times New Roman" w:cs="Times New Roman"/>
                <w:sz w:val="20"/>
                <w:szCs w:val="20"/>
              </w:rPr>
              <w:t xml:space="preserve">, dune continentale, </w:t>
            </w:r>
            <w:proofErr w:type="spellStart"/>
            <w:r w:rsidRPr="00CE0BDF">
              <w:rPr>
                <w:rFonts w:ascii="Times New Roman" w:hAnsi="Times New Roman" w:cs="Times New Roman"/>
                <w:sz w:val="20"/>
                <w:szCs w:val="20"/>
              </w:rPr>
              <w:t>pajisti</w:t>
            </w:r>
            <w:proofErr w:type="spellEnd"/>
            <w:r w:rsidRPr="00CE0BDF">
              <w:rPr>
                <w:rFonts w:ascii="Times New Roman" w:hAnsi="Times New Roman" w:cs="Times New Roman"/>
                <w:sz w:val="20"/>
                <w:szCs w:val="20"/>
              </w:rPr>
              <w:t>, apa dulce) din Romania”;</w:t>
            </w:r>
          </w:p>
          <w:p w14:paraId="6626F5C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organizarea a două </w:t>
            </w:r>
            <w:proofErr w:type="spellStart"/>
            <w:r w:rsidRPr="00CE0BDF">
              <w:rPr>
                <w:rFonts w:ascii="Times New Roman" w:hAnsi="Times New Roman" w:cs="Times New Roman"/>
                <w:sz w:val="20"/>
                <w:szCs w:val="20"/>
              </w:rPr>
              <w:t>Conferinţe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internaţionale</w:t>
            </w:r>
            <w:proofErr w:type="spellEnd"/>
            <w:r w:rsidRPr="00CE0BDF">
              <w:rPr>
                <w:rFonts w:ascii="Times New Roman" w:hAnsi="Times New Roman" w:cs="Times New Roman"/>
                <w:sz w:val="20"/>
                <w:szCs w:val="20"/>
              </w:rPr>
              <w:t xml:space="preserve"> pe tematica conservării </w:t>
            </w:r>
            <w:proofErr w:type="spellStart"/>
            <w:r w:rsidRPr="00CE0BDF">
              <w:rPr>
                <w:rFonts w:ascii="Times New Roman" w:hAnsi="Times New Roman" w:cs="Times New Roman"/>
                <w:sz w:val="20"/>
                <w:szCs w:val="20"/>
              </w:rPr>
              <w:t>biodiversităţii</w:t>
            </w:r>
            <w:proofErr w:type="spellEnd"/>
            <w:r w:rsidRPr="00CE0BDF">
              <w:rPr>
                <w:rFonts w:ascii="Times New Roman" w:hAnsi="Times New Roman" w:cs="Times New Roman"/>
                <w:sz w:val="20"/>
                <w:szCs w:val="20"/>
              </w:rPr>
              <w:t xml:space="preserve"> din zona costieră vestică a Mării Negre, fiecare dintre ele cu cca. 50 invitați: în România (</w:t>
            </w:r>
            <w:proofErr w:type="spellStart"/>
            <w:r w:rsidRPr="00CE0BDF">
              <w:rPr>
                <w:rFonts w:ascii="Times New Roman" w:hAnsi="Times New Roman" w:cs="Times New Roman"/>
                <w:sz w:val="20"/>
                <w:szCs w:val="20"/>
              </w:rPr>
              <w:t>Constanţa</w:t>
            </w:r>
            <w:proofErr w:type="spellEnd"/>
            <w:r w:rsidRPr="00CE0BDF">
              <w:rPr>
                <w:rFonts w:ascii="Times New Roman" w:hAnsi="Times New Roman" w:cs="Times New Roman"/>
                <w:sz w:val="20"/>
                <w:szCs w:val="20"/>
              </w:rPr>
              <w:t xml:space="preserve">, 26-28 septembrie 2008)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Bulgaria (</w:t>
            </w:r>
            <w:proofErr w:type="spellStart"/>
            <w:r w:rsidRPr="00CE0BDF">
              <w:rPr>
                <w:rFonts w:ascii="Times New Roman" w:hAnsi="Times New Roman" w:cs="Times New Roman"/>
                <w:sz w:val="20"/>
                <w:szCs w:val="20"/>
              </w:rPr>
              <w:t>Kavarna</w:t>
            </w:r>
            <w:proofErr w:type="spellEnd"/>
            <w:r w:rsidRPr="00CE0BDF">
              <w:rPr>
                <w:rFonts w:ascii="Times New Roman" w:hAnsi="Times New Roman" w:cs="Times New Roman"/>
                <w:sz w:val="20"/>
                <w:szCs w:val="20"/>
              </w:rPr>
              <w:t xml:space="preserve">, 24-26 octombrie 2008), în cadrul proiectului PHARE CBC RO2005/017– 535.01.02.02; </w:t>
            </w:r>
          </w:p>
          <w:p w14:paraId="7FB0484E"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elaborarea unei Strategii privind conservarea </w:t>
            </w:r>
            <w:proofErr w:type="spellStart"/>
            <w:r w:rsidRPr="00CE0BDF">
              <w:rPr>
                <w:rFonts w:ascii="Times New Roman" w:hAnsi="Times New Roman" w:cs="Times New Roman"/>
                <w:sz w:val="20"/>
                <w:szCs w:val="20"/>
              </w:rPr>
              <w:t>biodiversităţii</w:t>
            </w:r>
            <w:proofErr w:type="spellEnd"/>
            <w:r w:rsidRPr="00CE0BDF">
              <w:rPr>
                <w:rFonts w:ascii="Times New Roman" w:hAnsi="Times New Roman" w:cs="Times New Roman"/>
                <w:sz w:val="20"/>
                <w:szCs w:val="20"/>
              </w:rPr>
              <w:t xml:space="preserve"> costiere a Dobrogei, în cadrul proiectului PHARE CBC,  finalizată cu elaborarea unei </w:t>
            </w:r>
            <w:proofErr w:type="spellStart"/>
            <w:r w:rsidRPr="00CE0BDF">
              <w:rPr>
                <w:rFonts w:ascii="Times New Roman" w:hAnsi="Times New Roman" w:cs="Times New Roman"/>
                <w:sz w:val="20"/>
                <w:szCs w:val="20"/>
              </w:rPr>
              <w:t>cărţi</w:t>
            </w:r>
            <w:proofErr w:type="spellEnd"/>
            <w:r w:rsidRPr="00CE0BDF">
              <w:rPr>
                <w:rFonts w:ascii="Times New Roman" w:hAnsi="Times New Roman" w:cs="Times New Roman"/>
                <w:sz w:val="20"/>
                <w:szCs w:val="20"/>
              </w:rPr>
              <w:t>;</w:t>
            </w:r>
          </w:p>
          <w:p w14:paraId="28D2D73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realizarea unei pagini web (</w:t>
            </w:r>
            <w:hyperlink r:id="rId118" w:history="1">
              <w:r w:rsidRPr="00CE0BDF">
                <w:rPr>
                  <w:rFonts w:ascii="Times New Roman" w:hAnsi="Times New Roman" w:cs="Times New Roman"/>
                  <w:sz w:val="20"/>
                  <w:szCs w:val="20"/>
                </w:rPr>
                <w:t>www.coastal-biodiv.ro</w:t>
              </w:r>
            </w:hyperlink>
            <w:r w:rsidRPr="00CE0BDF">
              <w:rPr>
                <w:rFonts w:ascii="Times New Roman" w:hAnsi="Times New Roman" w:cs="Times New Roman"/>
                <w:sz w:val="20"/>
                <w:szCs w:val="20"/>
              </w:rPr>
              <w:t xml:space="preserve">) cu </w:t>
            </w:r>
            <w:proofErr w:type="spellStart"/>
            <w:r w:rsidRPr="00CE0BDF">
              <w:rPr>
                <w:rFonts w:ascii="Times New Roman" w:hAnsi="Times New Roman" w:cs="Times New Roman"/>
                <w:sz w:val="20"/>
                <w:szCs w:val="20"/>
              </w:rPr>
              <w:t>informaţii</w:t>
            </w:r>
            <w:proofErr w:type="spellEnd"/>
            <w:r w:rsidRPr="00CE0BDF">
              <w:rPr>
                <w:rFonts w:ascii="Times New Roman" w:hAnsi="Times New Roman" w:cs="Times New Roman"/>
                <w:sz w:val="20"/>
                <w:szCs w:val="20"/>
              </w:rPr>
              <w:t xml:space="preserve"> privind activitățile de monitorizare ale biodiversității costiere dintre Capul Midia și Capul </w:t>
            </w:r>
            <w:proofErr w:type="spellStart"/>
            <w:r w:rsidRPr="00CE0BDF">
              <w:rPr>
                <w:rFonts w:ascii="Times New Roman" w:hAnsi="Times New Roman" w:cs="Times New Roman"/>
                <w:sz w:val="20"/>
                <w:szCs w:val="20"/>
              </w:rPr>
              <w:t>Kaliakra</w:t>
            </w:r>
            <w:proofErr w:type="spellEnd"/>
            <w:r w:rsidRPr="00CE0BDF">
              <w:rPr>
                <w:rFonts w:ascii="Times New Roman" w:hAnsi="Times New Roman" w:cs="Times New Roman"/>
                <w:sz w:val="20"/>
                <w:szCs w:val="20"/>
              </w:rPr>
              <w:t xml:space="preserve"> în cadrul proiectului PHARE CBC; </w:t>
            </w:r>
          </w:p>
          <w:p w14:paraId="3B963A3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-coordonarea activității publicistice la Analele </w:t>
            </w:r>
            <w:proofErr w:type="spellStart"/>
            <w:r w:rsidRPr="00CE0BDF">
              <w:rPr>
                <w:rFonts w:ascii="Times New Roman" w:hAnsi="Times New Roman" w:cs="Times New Roman"/>
                <w:sz w:val="20"/>
                <w:szCs w:val="20"/>
              </w:rPr>
              <w:t>Universitatii</w:t>
            </w:r>
            <w:proofErr w:type="spellEnd"/>
            <w:r w:rsidRPr="00CE0BDF">
              <w:rPr>
                <w:rFonts w:ascii="Times New Roman" w:hAnsi="Times New Roman" w:cs="Times New Roman"/>
                <w:sz w:val="20"/>
                <w:szCs w:val="20"/>
              </w:rPr>
              <w:t xml:space="preserve"> Ovidius Constanta, Seria Biologie-Ecologie;</w:t>
            </w:r>
          </w:p>
          <w:p w14:paraId="0D43E11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-coordonarea Comisiei de Evaluare a activității de cercetare   pe facultate (CEAC) și a elaborării rapoartelor anuale;</w:t>
            </w:r>
          </w:p>
          <w:p w14:paraId="001E0C8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-coordonarea masteratului Conservarea biodiversității și a activităților de evaluare periodică (ARACIS) la acest masterat (în anul 2013);</w:t>
            </w:r>
          </w:p>
          <w:p w14:paraId="1BD3C8ED"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-organizarea și coordonarea practicii cu studenții de la specializarea </w:t>
            </w:r>
            <w:r w:rsidRPr="00CE0BDF">
              <w:rPr>
                <w:rFonts w:ascii="Times New Roman" w:hAnsi="Times New Roman" w:cs="Times New Roman"/>
                <w:sz w:val="20"/>
                <w:szCs w:val="20"/>
              </w:rPr>
              <w:lastRenderedPageBreak/>
              <w:t>Biologie (din anul 2002 –prezent);</w:t>
            </w:r>
          </w:p>
        </w:tc>
        <w:tc>
          <w:tcPr>
            <w:tcW w:w="224" w:type="dxa"/>
            <w:shd w:val="clear" w:color="auto" w:fill="auto"/>
          </w:tcPr>
          <w:p w14:paraId="26CFE7D2" w14:textId="77777777" w:rsidR="00155E30" w:rsidRPr="00155E30" w:rsidRDefault="00155E30" w:rsidP="00155E30"/>
        </w:tc>
      </w:tr>
      <w:tr w:rsidR="00155E30" w:rsidRPr="00155E30" w14:paraId="56C30CA0" w14:textId="77777777" w:rsidTr="00033BDF">
        <w:tc>
          <w:tcPr>
            <w:tcW w:w="3022" w:type="dxa"/>
            <w:shd w:val="clear" w:color="auto" w:fill="auto"/>
            <w:tcMar>
              <w:left w:w="108" w:type="dxa"/>
              <w:right w:w="108" w:type="dxa"/>
            </w:tcMar>
          </w:tcPr>
          <w:p w14:paraId="5931056F" w14:textId="77777777" w:rsidR="00155E30" w:rsidRPr="00CE0BDF" w:rsidRDefault="00155E30" w:rsidP="007B2511">
            <w:pPr>
              <w:ind w:firstLine="0"/>
              <w:rPr>
                <w:rFonts w:ascii="Times New Roman" w:hAnsi="Times New Roman" w:cs="Times New Roman"/>
                <w:sz w:val="20"/>
                <w:szCs w:val="20"/>
              </w:rPr>
            </w:pPr>
            <w:proofErr w:type="spellStart"/>
            <w:r w:rsidRPr="00CE0BDF">
              <w:rPr>
                <w:rFonts w:ascii="Times New Roman" w:hAnsi="Times New Roman" w:cs="Times New Roman"/>
                <w:sz w:val="20"/>
                <w:szCs w:val="20"/>
              </w:rPr>
              <w:t>Competenţe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aptitudini tehnice</w:t>
            </w:r>
          </w:p>
        </w:tc>
        <w:tc>
          <w:tcPr>
            <w:tcW w:w="6684" w:type="dxa"/>
            <w:gridSpan w:val="3"/>
            <w:shd w:val="clear" w:color="auto" w:fill="auto"/>
            <w:tcMar>
              <w:left w:w="108" w:type="dxa"/>
              <w:right w:w="108" w:type="dxa"/>
            </w:tcMar>
          </w:tcPr>
          <w:p w14:paraId="48AA52C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 aptitudini în utilizarea echipamentelor de teren și a tehnicii de laborator destinate cercetării aplicate, aptitudini în cartarea florei și vegetației; </w:t>
            </w:r>
          </w:p>
          <w:p w14:paraId="4936AC3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utilizare sisteme informatice pentru inventarierea plantelor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a habitatelor de interes comunitar (SIMSHAB, IBIS), dobândite în proiectele „Monitorizarea stării de conservare a speciilor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habitatelor din România, în baza articolului 17 din Directiva Habitate”, ”Sistem Informatic de Sprijin în luarea deciziilor”</w:t>
            </w:r>
          </w:p>
        </w:tc>
        <w:tc>
          <w:tcPr>
            <w:tcW w:w="224" w:type="dxa"/>
            <w:shd w:val="clear" w:color="auto" w:fill="auto"/>
          </w:tcPr>
          <w:p w14:paraId="517A2AA6" w14:textId="77777777" w:rsidR="00155E30" w:rsidRPr="00155E30" w:rsidRDefault="00155E30" w:rsidP="00155E30"/>
        </w:tc>
      </w:tr>
      <w:tr w:rsidR="00155E30" w:rsidRPr="00155E30" w14:paraId="2A502116" w14:textId="77777777" w:rsidTr="00033BDF">
        <w:tc>
          <w:tcPr>
            <w:tcW w:w="3022" w:type="dxa"/>
            <w:shd w:val="clear" w:color="auto" w:fill="auto"/>
            <w:tcMar>
              <w:left w:w="108" w:type="dxa"/>
              <w:right w:w="108" w:type="dxa"/>
            </w:tcMar>
          </w:tcPr>
          <w:p w14:paraId="13C84CAA" w14:textId="77777777" w:rsidR="00155E30" w:rsidRPr="00CE0BDF" w:rsidRDefault="00155E30" w:rsidP="00286699">
            <w:pPr>
              <w:ind w:firstLine="0"/>
              <w:jc w:val="left"/>
              <w:rPr>
                <w:rFonts w:ascii="Times New Roman" w:hAnsi="Times New Roman" w:cs="Times New Roman"/>
                <w:sz w:val="20"/>
                <w:szCs w:val="20"/>
              </w:rPr>
            </w:pPr>
            <w:proofErr w:type="spellStart"/>
            <w:r w:rsidRPr="00CE0BDF">
              <w:rPr>
                <w:rFonts w:ascii="Times New Roman" w:hAnsi="Times New Roman" w:cs="Times New Roman"/>
                <w:sz w:val="20"/>
                <w:szCs w:val="20"/>
              </w:rPr>
              <w:t>Competenţe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aptitudini de utilizare a calculatorului</w:t>
            </w:r>
          </w:p>
        </w:tc>
        <w:tc>
          <w:tcPr>
            <w:tcW w:w="6684" w:type="dxa"/>
            <w:gridSpan w:val="3"/>
            <w:shd w:val="clear" w:color="auto" w:fill="auto"/>
            <w:tcMar>
              <w:left w:w="108" w:type="dxa"/>
              <w:right w:w="108" w:type="dxa"/>
            </w:tcMar>
          </w:tcPr>
          <w:p w14:paraId="0631D6E0"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utilizare computer (MS Office, Adobe </w:t>
            </w:r>
            <w:proofErr w:type="spellStart"/>
            <w:r w:rsidRPr="00CE0BDF">
              <w:rPr>
                <w:rFonts w:ascii="Times New Roman" w:hAnsi="Times New Roman" w:cs="Times New Roman"/>
                <w:sz w:val="20"/>
                <w:szCs w:val="20"/>
              </w:rPr>
              <w:t>Photoshop</w:t>
            </w:r>
            <w:proofErr w:type="spellEnd"/>
            <w:r w:rsidRPr="00CE0BDF">
              <w:rPr>
                <w:rFonts w:ascii="Times New Roman" w:hAnsi="Times New Roman" w:cs="Times New Roman"/>
                <w:sz w:val="20"/>
                <w:szCs w:val="20"/>
              </w:rPr>
              <w:t xml:space="preserve">, Corel </w:t>
            </w:r>
            <w:proofErr w:type="spellStart"/>
            <w:r w:rsidRPr="00CE0BDF">
              <w:rPr>
                <w:rFonts w:ascii="Times New Roman" w:hAnsi="Times New Roman" w:cs="Times New Roman"/>
                <w:sz w:val="20"/>
                <w:szCs w:val="20"/>
              </w:rPr>
              <w:t>Draw</w:t>
            </w:r>
            <w:proofErr w:type="spellEnd"/>
            <w:r w:rsidRPr="00CE0BDF">
              <w:rPr>
                <w:rFonts w:ascii="Times New Roman" w:hAnsi="Times New Roman" w:cs="Times New Roman"/>
                <w:sz w:val="20"/>
                <w:szCs w:val="20"/>
              </w:rPr>
              <w:t>, PowerPoint, etc), tehnici GPS, tehnica audio-video.</w:t>
            </w:r>
          </w:p>
        </w:tc>
        <w:tc>
          <w:tcPr>
            <w:tcW w:w="224" w:type="dxa"/>
            <w:shd w:val="clear" w:color="auto" w:fill="auto"/>
          </w:tcPr>
          <w:p w14:paraId="410CFCEF" w14:textId="77777777" w:rsidR="00155E30" w:rsidRPr="00155E30" w:rsidRDefault="00155E30" w:rsidP="00155E30"/>
        </w:tc>
      </w:tr>
      <w:tr w:rsidR="00155E30" w:rsidRPr="00155E30" w14:paraId="610C525D" w14:textId="77777777" w:rsidTr="007B2511">
        <w:trPr>
          <w:trHeight w:val="858"/>
        </w:trPr>
        <w:tc>
          <w:tcPr>
            <w:tcW w:w="3022" w:type="dxa"/>
            <w:shd w:val="clear" w:color="auto" w:fill="auto"/>
            <w:tcMar>
              <w:left w:w="108" w:type="dxa"/>
              <w:right w:w="108" w:type="dxa"/>
            </w:tcMar>
          </w:tcPr>
          <w:p w14:paraId="52C9D9D7" w14:textId="77777777" w:rsidR="00155E30" w:rsidRPr="00CE0BDF" w:rsidRDefault="00155E30" w:rsidP="007B2511">
            <w:pPr>
              <w:ind w:firstLine="0"/>
              <w:rPr>
                <w:rFonts w:ascii="Times New Roman" w:hAnsi="Times New Roman" w:cs="Times New Roman"/>
                <w:sz w:val="20"/>
                <w:szCs w:val="20"/>
              </w:rPr>
            </w:pPr>
            <w:r w:rsidRPr="00CE0BDF">
              <w:rPr>
                <w:rFonts w:ascii="Times New Roman" w:hAnsi="Times New Roman" w:cs="Times New Roman"/>
                <w:sz w:val="20"/>
                <w:szCs w:val="20"/>
              </w:rPr>
              <w:t xml:space="preserve">Alte </w:t>
            </w:r>
            <w:proofErr w:type="spellStart"/>
            <w:r w:rsidRPr="00CE0BDF">
              <w:rPr>
                <w:rFonts w:ascii="Times New Roman" w:hAnsi="Times New Roman" w:cs="Times New Roman"/>
                <w:sz w:val="20"/>
                <w:szCs w:val="20"/>
              </w:rPr>
              <w:t>competenţe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aptitudini</w:t>
            </w:r>
          </w:p>
        </w:tc>
        <w:tc>
          <w:tcPr>
            <w:tcW w:w="6684" w:type="dxa"/>
            <w:gridSpan w:val="3"/>
            <w:shd w:val="clear" w:color="auto" w:fill="auto"/>
            <w:tcMar>
              <w:left w:w="108" w:type="dxa"/>
              <w:right w:w="108" w:type="dxa"/>
            </w:tcMar>
          </w:tcPr>
          <w:p w14:paraId="171D0B3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competenţe</w:t>
            </w:r>
            <w:proofErr w:type="spellEnd"/>
            <w:r w:rsidRPr="00CE0BDF">
              <w:rPr>
                <w:rFonts w:ascii="Times New Roman" w:hAnsi="Times New Roman" w:cs="Times New Roman"/>
                <w:sz w:val="20"/>
                <w:szCs w:val="20"/>
              </w:rPr>
              <w:t xml:space="preserve"> în realizarea de studii  de evaluare a impactului asupra mediului, atestate de Ministerul Mediului, Apelor </w:t>
            </w:r>
            <w:proofErr w:type="spellStart"/>
            <w:r w:rsidRPr="00CE0BDF">
              <w:rPr>
                <w:rFonts w:ascii="Times New Roman" w:hAnsi="Times New Roman" w:cs="Times New Roman"/>
                <w:sz w:val="20"/>
                <w:szCs w:val="20"/>
              </w:rPr>
              <w:t>şi</w:t>
            </w:r>
            <w:proofErr w:type="spellEnd"/>
            <w:r w:rsidRPr="00CE0BDF">
              <w:rPr>
                <w:rFonts w:ascii="Times New Roman" w:hAnsi="Times New Roman" w:cs="Times New Roman"/>
                <w:sz w:val="20"/>
                <w:szCs w:val="20"/>
              </w:rPr>
              <w:t xml:space="preserve"> Pădurilor.</w:t>
            </w:r>
          </w:p>
        </w:tc>
        <w:tc>
          <w:tcPr>
            <w:tcW w:w="224" w:type="dxa"/>
            <w:shd w:val="clear" w:color="auto" w:fill="auto"/>
          </w:tcPr>
          <w:p w14:paraId="50442355" w14:textId="77777777" w:rsidR="00155E30" w:rsidRPr="00155E30" w:rsidRDefault="00155E30" w:rsidP="00155E30"/>
        </w:tc>
      </w:tr>
      <w:tr w:rsidR="00155E30" w:rsidRPr="00155E30" w14:paraId="5B636A10" w14:textId="77777777" w:rsidTr="00033BDF">
        <w:tc>
          <w:tcPr>
            <w:tcW w:w="3022" w:type="dxa"/>
            <w:shd w:val="clear" w:color="auto" w:fill="auto"/>
            <w:tcMar>
              <w:left w:w="108" w:type="dxa"/>
              <w:right w:w="108" w:type="dxa"/>
            </w:tcMar>
          </w:tcPr>
          <w:p w14:paraId="52A73C8C" w14:textId="77777777" w:rsidR="00155E30" w:rsidRPr="00CE0BDF" w:rsidRDefault="00155E30" w:rsidP="00286699">
            <w:pPr>
              <w:ind w:firstLine="0"/>
              <w:rPr>
                <w:rFonts w:ascii="Times New Roman" w:hAnsi="Times New Roman" w:cs="Times New Roman"/>
                <w:sz w:val="20"/>
                <w:szCs w:val="20"/>
              </w:rPr>
            </w:pPr>
            <w:proofErr w:type="spellStart"/>
            <w:r w:rsidRPr="00CE0BDF">
              <w:rPr>
                <w:rFonts w:ascii="Times New Roman" w:hAnsi="Times New Roman" w:cs="Times New Roman"/>
                <w:sz w:val="20"/>
                <w:szCs w:val="20"/>
              </w:rPr>
              <w:t>Informaţii</w:t>
            </w:r>
            <w:proofErr w:type="spellEnd"/>
            <w:r w:rsidRPr="00CE0BDF">
              <w:rPr>
                <w:rFonts w:ascii="Times New Roman" w:hAnsi="Times New Roman" w:cs="Times New Roman"/>
                <w:sz w:val="20"/>
                <w:szCs w:val="20"/>
              </w:rPr>
              <w:t xml:space="preserve"> suplimentare</w:t>
            </w:r>
          </w:p>
          <w:p w14:paraId="74CAA8CA" w14:textId="77777777" w:rsidR="00155E30" w:rsidRPr="00CE0BDF" w:rsidRDefault="00155E30" w:rsidP="00155E30">
            <w:pPr>
              <w:rPr>
                <w:rFonts w:ascii="Times New Roman" w:hAnsi="Times New Roman" w:cs="Times New Roman"/>
                <w:sz w:val="20"/>
                <w:szCs w:val="20"/>
              </w:rPr>
            </w:pPr>
          </w:p>
          <w:p w14:paraId="1DBA36BC" w14:textId="77777777" w:rsidR="00155E30" w:rsidRPr="00CE0BDF" w:rsidRDefault="00155E30" w:rsidP="00155E30">
            <w:pPr>
              <w:rPr>
                <w:rFonts w:ascii="Times New Roman" w:hAnsi="Times New Roman" w:cs="Times New Roman"/>
                <w:sz w:val="20"/>
                <w:szCs w:val="20"/>
              </w:rPr>
            </w:pPr>
          </w:p>
          <w:p w14:paraId="0BD28CC3" w14:textId="77777777" w:rsidR="00155E30" w:rsidRPr="00CE0BDF" w:rsidRDefault="00155E30" w:rsidP="00155E30">
            <w:pPr>
              <w:rPr>
                <w:rFonts w:ascii="Times New Roman" w:hAnsi="Times New Roman" w:cs="Times New Roman"/>
                <w:sz w:val="20"/>
                <w:szCs w:val="20"/>
              </w:rPr>
            </w:pPr>
          </w:p>
          <w:p w14:paraId="276ECCBD" w14:textId="77777777" w:rsidR="00155E30" w:rsidRPr="00CE0BDF" w:rsidRDefault="00155E30" w:rsidP="00155E30">
            <w:pPr>
              <w:rPr>
                <w:rFonts w:ascii="Times New Roman" w:hAnsi="Times New Roman" w:cs="Times New Roman"/>
                <w:sz w:val="20"/>
                <w:szCs w:val="20"/>
              </w:rPr>
            </w:pPr>
          </w:p>
          <w:p w14:paraId="60B13577" w14:textId="77777777" w:rsidR="00155E30" w:rsidRPr="00CE0BDF" w:rsidRDefault="00155E30" w:rsidP="00155E30">
            <w:pPr>
              <w:rPr>
                <w:rFonts w:ascii="Times New Roman" w:hAnsi="Times New Roman" w:cs="Times New Roman"/>
                <w:sz w:val="20"/>
                <w:szCs w:val="20"/>
              </w:rPr>
            </w:pPr>
          </w:p>
          <w:p w14:paraId="095D0906" w14:textId="77777777" w:rsidR="00155E30" w:rsidRPr="00CE0BDF" w:rsidRDefault="00155E30" w:rsidP="00155E30">
            <w:pPr>
              <w:rPr>
                <w:rFonts w:ascii="Times New Roman" w:hAnsi="Times New Roman" w:cs="Times New Roman"/>
                <w:sz w:val="20"/>
                <w:szCs w:val="20"/>
              </w:rPr>
            </w:pPr>
          </w:p>
          <w:p w14:paraId="512FE925" w14:textId="77777777" w:rsidR="00155E30" w:rsidRPr="00CE0BDF" w:rsidRDefault="00155E30" w:rsidP="00155E30">
            <w:pPr>
              <w:rPr>
                <w:rFonts w:ascii="Times New Roman" w:hAnsi="Times New Roman" w:cs="Times New Roman"/>
                <w:sz w:val="20"/>
                <w:szCs w:val="20"/>
              </w:rPr>
            </w:pPr>
          </w:p>
          <w:p w14:paraId="36101299" w14:textId="77777777" w:rsidR="00155E30" w:rsidRPr="00CE0BDF" w:rsidRDefault="00155E30" w:rsidP="00155E30">
            <w:pPr>
              <w:rPr>
                <w:rFonts w:ascii="Times New Roman" w:hAnsi="Times New Roman" w:cs="Times New Roman"/>
                <w:sz w:val="20"/>
                <w:szCs w:val="20"/>
              </w:rPr>
            </w:pPr>
          </w:p>
          <w:p w14:paraId="21A64F7A" w14:textId="77777777" w:rsidR="00155E30" w:rsidRPr="00CE0BDF" w:rsidRDefault="00155E30" w:rsidP="00155E30">
            <w:pPr>
              <w:rPr>
                <w:rFonts w:ascii="Times New Roman" w:hAnsi="Times New Roman" w:cs="Times New Roman"/>
                <w:sz w:val="20"/>
                <w:szCs w:val="20"/>
              </w:rPr>
            </w:pPr>
          </w:p>
          <w:p w14:paraId="0443B146" w14:textId="77777777" w:rsidR="00155E30" w:rsidRPr="00CE0BDF" w:rsidRDefault="00155E30" w:rsidP="00155E30">
            <w:pPr>
              <w:rPr>
                <w:rFonts w:ascii="Times New Roman" w:hAnsi="Times New Roman" w:cs="Times New Roman"/>
                <w:sz w:val="20"/>
                <w:szCs w:val="20"/>
              </w:rPr>
            </w:pPr>
          </w:p>
          <w:p w14:paraId="33F47584" w14:textId="77777777" w:rsidR="00155E30" w:rsidRPr="00CE0BDF" w:rsidRDefault="00155E30" w:rsidP="00155E30">
            <w:pPr>
              <w:rPr>
                <w:rFonts w:ascii="Times New Roman" w:hAnsi="Times New Roman" w:cs="Times New Roman"/>
                <w:sz w:val="20"/>
                <w:szCs w:val="20"/>
              </w:rPr>
            </w:pPr>
          </w:p>
          <w:p w14:paraId="444D0D70" w14:textId="77777777" w:rsidR="00155E30" w:rsidRPr="00CE0BDF" w:rsidRDefault="00155E30" w:rsidP="00155E30">
            <w:pPr>
              <w:rPr>
                <w:rFonts w:ascii="Times New Roman" w:hAnsi="Times New Roman" w:cs="Times New Roman"/>
                <w:sz w:val="20"/>
                <w:szCs w:val="20"/>
              </w:rPr>
            </w:pPr>
          </w:p>
          <w:p w14:paraId="5B095C46" w14:textId="77777777" w:rsidR="00155E30" w:rsidRPr="00CE0BDF" w:rsidRDefault="00155E30" w:rsidP="00155E30">
            <w:pPr>
              <w:rPr>
                <w:rFonts w:ascii="Times New Roman" w:hAnsi="Times New Roman" w:cs="Times New Roman"/>
                <w:sz w:val="20"/>
                <w:szCs w:val="20"/>
              </w:rPr>
            </w:pPr>
          </w:p>
          <w:p w14:paraId="1125DA6D" w14:textId="77777777" w:rsidR="00155E30" w:rsidRPr="00CE0BDF" w:rsidRDefault="00155E30" w:rsidP="00155E30">
            <w:pPr>
              <w:rPr>
                <w:rFonts w:ascii="Times New Roman" w:hAnsi="Times New Roman" w:cs="Times New Roman"/>
                <w:sz w:val="20"/>
                <w:szCs w:val="20"/>
              </w:rPr>
            </w:pPr>
          </w:p>
          <w:p w14:paraId="743937C6" w14:textId="77777777" w:rsidR="00155E30" w:rsidRPr="00CE0BDF" w:rsidRDefault="00155E30" w:rsidP="00155E30">
            <w:pPr>
              <w:rPr>
                <w:rFonts w:ascii="Times New Roman" w:hAnsi="Times New Roman" w:cs="Times New Roman"/>
                <w:sz w:val="20"/>
                <w:szCs w:val="20"/>
              </w:rPr>
            </w:pPr>
          </w:p>
          <w:p w14:paraId="521D9F44" w14:textId="77777777" w:rsidR="00155E30" w:rsidRPr="00CE0BDF" w:rsidRDefault="00155E30" w:rsidP="00155E30">
            <w:pPr>
              <w:rPr>
                <w:rFonts w:ascii="Times New Roman" w:hAnsi="Times New Roman" w:cs="Times New Roman"/>
                <w:sz w:val="20"/>
                <w:szCs w:val="20"/>
              </w:rPr>
            </w:pPr>
          </w:p>
          <w:p w14:paraId="7A9335D7" w14:textId="1D65A353" w:rsidR="007B2511" w:rsidRPr="00CE0BDF" w:rsidRDefault="007B2511" w:rsidP="007B2511">
            <w:pPr>
              <w:rPr>
                <w:rFonts w:ascii="Times New Roman" w:hAnsi="Times New Roman" w:cs="Times New Roman"/>
                <w:sz w:val="20"/>
                <w:szCs w:val="20"/>
              </w:rPr>
            </w:pPr>
            <w:r w:rsidRPr="00CE0BDF">
              <w:rPr>
                <w:rFonts w:ascii="Times New Roman" w:hAnsi="Times New Roman" w:cs="Times New Roman"/>
                <w:sz w:val="20"/>
                <w:szCs w:val="20"/>
              </w:rPr>
              <w:t>2</w:t>
            </w:r>
            <w:r w:rsidR="00097DAA">
              <w:rPr>
                <w:rFonts w:ascii="Times New Roman" w:hAnsi="Times New Roman" w:cs="Times New Roman"/>
                <w:sz w:val="20"/>
                <w:szCs w:val="20"/>
              </w:rPr>
              <w:t>6</w:t>
            </w:r>
            <w:r w:rsidRPr="00CE0BDF">
              <w:rPr>
                <w:rFonts w:ascii="Times New Roman" w:hAnsi="Times New Roman" w:cs="Times New Roman"/>
                <w:sz w:val="20"/>
                <w:szCs w:val="20"/>
              </w:rPr>
              <w:t>.0</w:t>
            </w:r>
            <w:r w:rsidR="00097DAA">
              <w:rPr>
                <w:rFonts w:ascii="Times New Roman" w:hAnsi="Times New Roman" w:cs="Times New Roman"/>
                <w:sz w:val="20"/>
                <w:szCs w:val="20"/>
              </w:rPr>
              <w:t>8</w:t>
            </w:r>
            <w:r w:rsidRPr="00CE0BDF">
              <w:rPr>
                <w:rFonts w:ascii="Times New Roman" w:hAnsi="Times New Roman" w:cs="Times New Roman"/>
                <w:sz w:val="20"/>
                <w:szCs w:val="20"/>
              </w:rPr>
              <w:t>.202</w:t>
            </w:r>
            <w:r>
              <w:rPr>
                <w:rFonts w:ascii="Times New Roman" w:hAnsi="Times New Roman" w:cs="Times New Roman"/>
                <w:sz w:val="20"/>
                <w:szCs w:val="20"/>
              </w:rPr>
              <w:t>3</w:t>
            </w:r>
          </w:p>
          <w:p w14:paraId="5573C2C0" w14:textId="77777777" w:rsidR="00155E30" w:rsidRPr="00CE0BDF" w:rsidRDefault="00155E30" w:rsidP="00155E30">
            <w:pPr>
              <w:rPr>
                <w:rFonts w:ascii="Times New Roman" w:hAnsi="Times New Roman" w:cs="Times New Roman"/>
                <w:sz w:val="20"/>
                <w:szCs w:val="20"/>
              </w:rPr>
            </w:pPr>
          </w:p>
          <w:p w14:paraId="7699FDC1" w14:textId="77777777" w:rsidR="00155E30" w:rsidRPr="00CE0BDF" w:rsidRDefault="00155E30" w:rsidP="00155E30">
            <w:pPr>
              <w:rPr>
                <w:rFonts w:ascii="Times New Roman" w:hAnsi="Times New Roman" w:cs="Times New Roman"/>
                <w:sz w:val="20"/>
                <w:szCs w:val="20"/>
              </w:rPr>
            </w:pPr>
          </w:p>
          <w:p w14:paraId="0CA8BA1F" w14:textId="77777777" w:rsidR="00155E30" w:rsidRPr="00CE0BDF" w:rsidRDefault="00155E30" w:rsidP="00155E30">
            <w:pPr>
              <w:rPr>
                <w:rFonts w:ascii="Times New Roman" w:hAnsi="Times New Roman" w:cs="Times New Roman"/>
                <w:sz w:val="20"/>
                <w:szCs w:val="20"/>
              </w:rPr>
            </w:pPr>
          </w:p>
          <w:p w14:paraId="3FF8E50B" w14:textId="77777777" w:rsidR="00155E30" w:rsidRPr="00CE0BDF" w:rsidRDefault="00155E30" w:rsidP="00155E30">
            <w:pPr>
              <w:rPr>
                <w:rFonts w:ascii="Times New Roman" w:hAnsi="Times New Roman" w:cs="Times New Roman"/>
                <w:sz w:val="20"/>
                <w:szCs w:val="20"/>
              </w:rPr>
            </w:pPr>
          </w:p>
          <w:p w14:paraId="4A77B029" w14:textId="77777777" w:rsidR="00155E30" w:rsidRPr="00CE0BDF" w:rsidRDefault="00155E30" w:rsidP="00155E30">
            <w:pPr>
              <w:rPr>
                <w:rFonts w:ascii="Times New Roman" w:hAnsi="Times New Roman" w:cs="Times New Roman"/>
                <w:sz w:val="20"/>
                <w:szCs w:val="20"/>
              </w:rPr>
            </w:pPr>
          </w:p>
          <w:p w14:paraId="6CADF493" w14:textId="77777777" w:rsidR="00155E30" w:rsidRPr="00CE0BDF" w:rsidRDefault="00155E30" w:rsidP="00155E30">
            <w:pPr>
              <w:rPr>
                <w:rFonts w:ascii="Times New Roman" w:hAnsi="Times New Roman" w:cs="Times New Roman"/>
                <w:sz w:val="20"/>
                <w:szCs w:val="20"/>
              </w:rPr>
            </w:pPr>
          </w:p>
          <w:p w14:paraId="688CA9E1" w14:textId="77777777" w:rsidR="00155E30" w:rsidRPr="00CE0BDF" w:rsidRDefault="00155E30" w:rsidP="00155E30">
            <w:pPr>
              <w:rPr>
                <w:rFonts w:ascii="Times New Roman" w:hAnsi="Times New Roman" w:cs="Times New Roman"/>
                <w:sz w:val="20"/>
                <w:szCs w:val="20"/>
              </w:rPr>
            </w:pPr>
          </w:p>
          <w:p w14:paraId="775E0DF4" w14:textId="77777777" w:rsidR="00155E30" w:rsidRPr="00CE0BDF" w:rsidRDefault="00155E30" w:rsidP="00155E30">
            <w:pPr>
              <w:rPr>
                <w:rFonts w:ascii="Times New Roman" w:hAnsi="Times New Roman" w:cs="Times New Roman"/>
                <w:sz w:val="20"/>
                <w:szCs w:val="20"/>
              </w:rPr>
            </w:pPr>
          </w:p>
          <w:p w14:paraId="6E4A3516" w14:textId="42396EB9"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p>
          <w:p w14:paraId="2FE3791D" w14:textId="77777777" w:rsidR="00155E30" w:rsidRPr="00CE0BDF" w:rsidRDefault="00155E30" w:rsidP="00155E30">
            <w:pPr>
              <w:rPr>
                <w:rFonts w:ascii="Times New Roman" w:hAnsi="Times New Roman" w:cs="Times New Roman"/>
                <w:sz w:val="20"/>
                <w:szCs w:val="20"/>
              </w:rPr>
            </w:pPr>
          </w:p>
          <w:p w14:paraId="44AA2B92" w14:textId="77777777" w:rsidR="00155E30" w:rsidRPr="00CE0BDF" w:rsidRDefault="00155E30" w:rsidP="00155E30">
            <w:pPr>
              <w:rPr>
                <w:rFonts w:ascii="Times New Roman" w:hAnsi="Times New Roman" w:cs="Times New Roman"/>
                <w:sz w:val="20"/>
                <w:szCs w:val="20"/>
              </w:rPr>
            </w:pPr>
          </w:p>
          <w:p w14:paraId="4F56584E" w14:textId="77777777" w:rsidR="00155E30" w:rsidRPr="00CE0BDF" w:rsidRDefault="00155E30" w:rsidP="00155E30">
            <w:pPr>
              <w:rPr>
                <w:rFonts w:ascii="Times New Roman" w:hAnsi="Times New Roman" w:cs="Times New Roman"/>
                <w:sz w:val="20"/>
                <w:szCs w:val="20"/>
              </w:rPr>
            </w:pPr>
          </w:p>
          <w:p w14:paraId="3E868120" w14:textId="77777777" w:rsidR="00155E30" w:rsidRPr="00CE0BDF" w:rsidRDefault="00155E30" w:rsidP="00155E30">
            <w:pPr>
              <w:rPr>
                <w:rFonts w:ascii="Times New Roman" w:hAnsi="Times New Roman" w:cs="Times New Roman"/>
                <w:sz w:val="20"/>
                <w:szCs w:val="20"/>
              </w:rPr>
            </w:pPr>
          </w:p>
          <w:p w14:paraId="49148BD4"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p>
          <w:p w14:paraId="344530BD" w14:textId="77777777" w:rsidR="00155E30" w:rsidRPr="00CE0BDF" w:rsidRDefault="00155E30" w:rsidP="00155E30">
            <w:pPr>
              <w:rPr>
                <w:rFonts w:ascii="Times New Roman" w:hAnsi="Times New Roman" w:cs="Times New Roman"/>
                <w:sz w:val="20"/>
                <w:szCs w:val="20"/>
              </w:rPr>
            </w:pPr>
          </w:p>
          <w:p w14:paraId="5D6B8BA4"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p>
          <w:p w14:paraId="01D8E946" w14:textId="77777777" w:rsidR="00155E30" w:rsidRPr="00CE0BDF" w:rsidRDefault="00155E30" w:rsidP="00155E30">
            <w:pPr>
              <w:rPr>
                <w:rFonts w:ascii="Times New Roman" w:hAnsi="Times New Roman" w:cs="Times New Roman"/>
                <w:sz w:val="20"/>
                <w:szCs w:val="20"/>
              </w:rPr>
            </w:pPr>
          </w:p>
          <w:p w14:paraId="7979DBF9" w14:textId="77777777" w:rsidR="00155E30" w:rsidRPr="00CE0BDF" w:rsidRDefault="00155E30" w:rsidP="00155E30">
            <w:pPr>
              <w:rPr>
                <w:rFonts w:ascii="Times New Roman" w:hAnsi="Times New Roman" w:cs="Times New Roman"/>
                <w:sz w:val="20"/>
                <w:szCs w:val="20"/>
              </w:rPr>
            </w:pPr>
          </w:p>
          <w:p w14:paraId="52F8CC7B" w14:textId="77777777" w:rsidR="00155E30" w:rsidRPr="00CE0BDF" w:rsidRDefault="00155E30" w:rsidP="00155E30">
            <w:pPr>
              <w:rPr>
                <w:rFonts w:ascii="Times New Roman" w:hAnsi="Times New Roman" w:cs="Times New Roman"/>
                <w:sz w:val="20"/>
                <w:szCs w:val="20"/>
              </w:rPr>
            </w:pPr>
          </w:p>
          <w:p w14:paraId="2DC9602E" w14:textId="77777777" w:rsidR="00155E30" w:rsidRPr="00CE0BDF" w:rsidRDefault="00155E30" w:rsidP="00155E30">
            <w:pPr>
              <w:rPr>
                <w:rFonts w:ascii="Times New Roman" w:hAnsi="Times New Roman" w:cs="Times New Roman"/>
                <w:sz w:val="20"/>
                <w:szCs w:val="20"/>
              </w:rPr>
            </w:pPr>
          </w:p>
          <w:p w14:paraId="217B81DB" w14:textId="77777777" w:rsidR="00155E30" w:rsidRPr="00CE0BDF" w:rsidRDefault="00155E30" w:rsidP="00155E30">
            <w:pPr>
              <w:rPr>
                <w:rFonts w:ascii="Times New Roman" w:hAnsi="Times New Roman" w:cs="Times New Roman"/>
                <w:sz w:val="20"/>
                <w:szCs w:val="20"/>
              </w:rPr>
            </w:pPr>
          </w:p>
          <w:p w14:paraId="1A316A6E" w14:textId="77777777" w:rsidR="00155E30" w:rsidRPr="00CE0BDF" w:rsidRDefault="00155E30" w:rsidP="00155E30">
            <w:pPr>
              <w:rPr>
                <w:rFonts w:ascii="Times New Roman" w:hAnsi="Times New Roman" w:cs="Times New Roman"/>
                <w:sz w:val="20"/>
                <w:szCs w:val="20"/>
              </w:rPr>
            </w:pPr>
          </w:p>
          <w:p w14:paraId="74CCB674" w14:textId="77777777" w:rsidR="00155E30" w:rsidRPr="00CE0BDF" w:rsidRDefault="00155E30" w:rsidP="00155E30">
            <w:pPr>
              <w:rPr>
                <w:rFonts w:ascii="Times New Roman" w:hAnsi="Times New Roman" w:cs="Times New Roman"/>
                <w:sz w:val="20"/>
                <w:szCs w:val="20"/>
              </w:rPr>
            </w:pPr>
          </w:p>
          <w:p w14:paraId="6C807EB1" w14:textId="77777777" w:rsidR="00155E30" w:rsidRPr="00CE0BDF" w:rsidRDefault="00155E30" w:rsidP="00155E30">
            <w:pPr>
              <w:rPr>
                <w:rFonts w:ascii="Times New Roman" w:hAnsi="Times New Roman" w:cs="Times New Roman"/>
                <w:sz w:val="20"/>
                <w:szCs w:val="20"/>
              </w:rPr>
            </w:pPr>
          </w:p>
          <w:p w14:paraId="18894490" w14:textId="77777777" w:rsidR="00155E30" w:rsidRPr="00CE0BDF" w:rsidRDefault="00155E30" w:rsidP="00155E30">
            <w:pPr>
              <w:rPr>
                <w:rFonts w:ascii="Times New Roman" w:hAnsi="Times New Roman" w:cs="Times New Roman"/>
                <w:sz w:val="20"/>
                <w:szCs w:val="20"/>
              </w:rPr>
            </w:pPr>
          </w:p>
          <w:p w14:paraId="65181051" w14:textId="77777777" w:rsidR="00155E30" w:rsidRPr="00CE0BDF" w:rsidRDefault="00155E30" w:rsidP="00155E30">
            <w:pPr>
              <w:rPr>
                <w:rFonts w:ascii="Times New Roman" w:hAnsi="Times New Roman" w:cs="Times New Roman"/>
                <w:sz w:val="20"/>
                <w:szCs w:val="20"/>
              </w:rPr>
            </w:pPr>
          </w:p>
          <w:p w14:paraId="6736E29E" w14:textId="77777777" w:rsidR="00155E30" w:rsidRPr="00CE0BDF" w:rsidRDefault="00155E30" w:rsidP="00155E30">
            <w:pPr>
              <w:rPr>
                <w:rFonts w:ascii="Times New Roman" w:hAnsi="Times New Roman" w:cs="Times New Roman"/>
                <w:sz w:val="20"/>
                <w:szCs w:val="20"/>
              </w:rPr>
            </w:pPr>
          </w:p>
          <w:p w14:paraId="3FA0B684" w14:textId="77777777" w:rsidR="00155E30" w:rsidRPr="00CE0BDF" w:rsidRDefault="00155E30" w:rsidP="00155E30">
            <w:pPr>
              <w:rPr>
                <w:rFonts w:ascii="Times New Roman" w:hAnsi="Times New Roman" w:cs="Times New Roman"/>
                <w:sz w:val="20"/>
                <w:szCs w:val="20"/>
              </w:rPr>
            </w:pPr>
          </w:p>
          <w:p w14:paraId="1386CE1B" w14:textId="77777777" w:rsidR="00155E30" w:rsidRPr="00CE0BDF" w:rsidRDefault="00155E30" w:rsidP="00155E30">
            <w:pPr>
              <w:rPr>
                <w:rFonts w:ascii="Times New Roman" w:hAnsi="Times New Roman" w:cs="Times New Roman"/>
                <w:sz w:val="20"/>
                <w:szCs w:val="20"/>
              </w:rPr>
            </w:pPr>
          </w:p>
          <w:p w14:paraId="359DA7B8" w14:textId="77777777" w:rsidR="00155E30" w:rsidRPr="00CE0BDF" w:rsidRDefault="00155E30" w:rsidP="00155E30">
            <w:pPr>
              <w:rPr>
                <w:rFonts w:ascii="Times New Roman" w:hAnsi="Times New Roman" w:cs="Times New Roman"/>
                <w:sz w:val="20"/>
                <w:szCs w:val="20"/>
              </w:rPr>
            </w:pPr>
          </w:p>
          <w:p w14:paraId="7C380360" w14:textId="77777777" w:rsidR="00155E30" w:rsidRPr="00CE0BDF" w:rsidRDefault="00155E30" w:rsidP="00155E30">
            <w:pPr>
              <w:rPr>
                <w:rFonts w:ascii="Times New Roman" w:hAnsi="Times New Roman" w:cs="Times New Roman"/>
                <w:sz w:val="20"/>
                <w:szCs w:val="20"/>
              </w:rPr>
            </w:pPr>
          </w:p>
          <w:p w14:paraId="0BE6694C" w14:textId="77777777" w:rsidR="00155E30" w:rsidRPr="00CE0BDF" w:rsidRDefault="00155E30" w:rsidP="00155E30">
            <w:pPr>
              <w:rPr>
                <w:rFonts w:ascii="Times New Roman" w:hAnsi="Times New Roman" w:cs="Times New Roman"/>
                <w:sz w:val="20"/>
                <w:szCs w:val="20"/>
              </w:rPr>
            </w:pPr>
          </w:p>
          <w:p w14:paraId="21623FFC" w14:textId="77777777" w:rsidR="00155E30" w:rsidRPr="00CE0BDF" w:rsidRDefault="00155E30" w:rsidP="00155E30">
            <w:pPr>
              <w:rPr>
                <w:rFonts w:ascii="Times New Roman" w:hAnsi="Times New Roman" w:cs="Times New Roman"/>
                <w:sz w:val="20"/>
                <w:szCs w:val="20"/>
              </w:rPr>
            </w:pPr>
          </w:p>
          <w:p w14:paraId="513D62F0" w14:textId="77777777" w:rsidR="00155E30" w:rsidRPr="00CE0BDF" w:rsidRDefault="00155E30" w:rsidP="00155E30">
            <w:pPr>
              <w:rPr>
                <w:rFonts w:ascii="Times New Roman" w:hAnsi="Times New Roman" w:cs="Times New Roman"/>
                <w:sz w:val="20"/>
                <w:szCs w:val="20"/>
              </w:rPr>
            </w:pPr>
          </w:p>
          <w:p w14:paraId="3B097A76" w14:textId="3878CAF9" w:rsidR="00155E30" w:rsidRPr="00CE0BDF" w:rsidRDefault="00155E30" w:rsidP="00155E30">
            <w:pPr>
              <w:rPr>
                <w:rFonts w:ascii="Times New Roman" w:hAnsi="Times New Roman" w:cs="Times New Roman"/>
                <w:sz w:val="20"/>
                <w:szCs w:val="20"/>
              </w:rPr>
            </w:pPr>
          </w:p>
        </w:tc>
        <w:tc>
          <w:tcPr>
            <w:tcW w:w="6684" w:type="dxa"/>
            <w:gridSpan w:val="3"/>
            <w:shd w:val="clear" w:color="auto" w:fill="auto"/>
            <w:tcMar>
              <w:left w:w="108" w:type="dxa"/>
              <w:right w:w="108" w:type="dxa"/>
            </w:tcMar>
          </w:tcPr>
          <w:p w14:paraId="75ABE29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lastRenderedPageBreak/>
              <w:t>-Colaborator la o carte apărută în editură internațională;</w:t>
            </w:r>
          </w:p>
          <w:p w14:paraId="5E1FF5D8"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-Autor/coautor/</w:t>
            </w:r>
            <w:proofErr w:type="spellStart"/>
            <w:r w:rsidRPr="00CE0BDF">
              <w:rPr>
                <w:rFonts w:ascii="Times New Roman" w:hAnsi="Times New Roman" w:cs="Times New Roman"/>
                <w:sz w:val="20"/>
                <w:szCs w:val="20"/>
              </w:rPr>
              <w:t>contributor</w:t>
            </w:r>
            <w:proofErr w:type="spellEnd"/>
            <w:r w:rsidRPr="00CE0BDF">
              <w:rPr>
                <w:rFonts w:ascii="Times New Roman" w:hAnsi="Times New Roman" w:cs="Times New Roman"/>
                <w:sz w:val="20"/>
                <w:szCs w:val="20"/>
              </w:rPr>
              <w:t xml:space="preserve">  la 8 </w:t>
            </w:r>
            <w:proofErr w:type="spellStart"/>
            <w:r w:rsidRPr="00CE0BDF">
              <w:rPr>
                <w:rFonts w:ascii="Times New Roman" w:hAnsi="Times New Roman" w:cs="Times New Roman"/>
                <w:sz w:val="20"/>
                <w:szCs w:val="20"/>
              </w:rPr>
              <w:t>cărţi</w:t>
            </w:r>
            <w:proofErr w:type="spellEnd"/>
            <w:r w:rsidRPr="00CE0BDF">
              <w:rPr>
                <w:rFonts w:ascii="Times New Roman" w:hAnsi="Times New Roman" w:cs="Times New Roman"/>
                <w:sz w:val="20"/>
                <w:szCs w:val="20"/>
              </w:rPr>
              <w:t xml:space="preserve"> de specialitate apărute în țară;</w:t>
            </w:r>
          </w:p>
          <w:p w14:paraId="0B275496" w14:textId="6D590383"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-Prim autor</w:t>
            </w:r>
            <w:r w:rsidR="007B2511">
              <w:rPr>
                <w:rFonts w:ascii="Times New Roman" w:hAnsi="Times New Roman" w:cs="Times New Roman"/>
                <w:sz w:val="20"/>
                <w:szCs w:val="20"/>
              </w:rPr>
              <w:t>/</w:t>
            </w:r>
            <w:r w:rsidRPr="00CE0BDF">
              <w:rPr>
                <w:rFonts w:ascii="Times New Roman" w:hAnsi="Times New Roman" w:cs="Times New Roman"/>
                <w:sz w:val="20"/>
                <w:szCs w:val="20"/>
              </w:rPr>
              <w:t>coautor la 3 capitole în cărți publicate în străinătate (Edit. Springer);</w:t>
            </w:r>
          </w:p>
          <w:p w14:paraId="7EE4AE4B"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-Coautor/colaborator  la 2 capitole de cărți publicate în țară;</w:t>
            </w:r>
          </w:p>
          <w:p w14:paraId="53561C06"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Autor/coautor la 2 cursuri universitare/cărți de lucrări practice;</w:t>
            </w:r>
          </w:p>
          <w:p w14:paraId="297DFB61"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Autor/coautor la 75 de lucrări </w:t>
            </w:r>
            <w:proofErr w:type="spellStart"/>
            <w:r w:rsidRPr="00CE0BDF">
              <w:rPr>
                <w:rFonts w:ascii="Times New Roman" w:hAnsi="Times New Roman" w:cs="Times New Roman"/>
                <w:sz w:val="20"/>
                <w:szCs w:val="20"/>
              </w:rPr>
              <w:t>ştiinţifice</w:t>
            </w:r>
            <w:proofErr w:type="spellEnd"/>
            <w:r w:rsidRPr="00CE0BDF">
              <w:rPr>
                <w:rFonts w:ascii="Times New Roman" w:hAnsi="Times New Roman" w:cs="Times New Roman"/>
                <w:sz w:val="20"/>
                <w:szCs w:val="20"/>
              </w:rPr>
              <w:t xml:space="preserve"> (22 publicate în străinătate);  prim autor sau unic autor  la 48 de articole științifice; </w:t>
            </w:r>
          </w:p>
          <w:p w14:paraId="612192FA"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Director de proiect sau membru al echipei în  66 de proiecte naționale și </w:t>
            </w:r>
            <w:proofErr w:type="spellStart"/>
            <w:r w:rsidRPr="00CE0BDF">
              <w:rPr>
                <w:rFonts w:ascii="Times New Roman" w:hAnsi="Times New Roman" w:cs="Times New Roman"/>
                <w:sz w:val="20"/>
                <w:szCs w:val="20"/>
              </w:rPr>
              <w:t>internaţionale</w:t>
            </w:r>
            <w:proofErr w:type="spellEnd"/>
            <w:r w:rsidRPr="00CE0BDF">
              <w:rPr>
                <w:rFonts w:ascii="Times New Roman" w:hAnsi="Times New Roman" w:cs="Times New Roman"/>
                <w:sz w:val="20"/>
                <w:szCs w:val="20"/>
              </w:rPr>
              <w:t xml:space="preserve"> (7 proiecte internaționale și 59 proiecte naționale);</w:t>
            </w:r>
          </w:p>
          <w:p w14:paraId="60105962"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 Participări la 58 de Sesiuni științifice și Congrese internaționale și naționale. </w:t>
            </w:r>
          </w:p>
          <w:p w14:paraId="6E41F943"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 Susținerea a 84 de lucrări la Conferințe naționale și internaționale (23 în străinătate);</w:t>
            </w:r>
          </w:p>
          <w:p w14:paraId="7404786C"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 Realizarea Planului de Management al ROSCI0073 Dunele marine de la Agigea;</w:t>
            </w:r>
          </w:p>
          <w:p w14:paraId="6A8CB574" w14:textId="3A6F1B22"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Referent (</w:t>
            </w:r>
            <w:proofErr w:type="spellStart"/>
            <w:r w:rsidRPr="00CE0BDF">
              <w:rPr>
                <w:rFonts w:ascii="Times New Roman" w:hAnsi="Times New Roman" w:cs="Times New Roman"/>
                <w:sz w:val="20"/>
                <w:szCs w:val="20"/>
              </w:rPr>
              <w:t>reviewer</w:t>
            </w:r>
            <w:proofErr w:type="spellEnd"/>
            <w:r w:rsidRPr="00CE0BDF">
              <w:rPr>
                <w:rFonts w:ascii="Times New Roman" w:hAnsi="Times New Roman" w:cs="Times New Roman"/>
                <w:sz w:val="20"/>
                <w:szCs w:val="20"/>
              </w:rPr>
              <w:t xml:space="preserve">) la reviste de specialitate cotate ISI din străinătate: </w:t>
            </w:r>
            <w:proofErr w:type="spellStart"/>
            <w:r w:rsidRPr="00CE0BDF">
              <w:rPr>
                <w:rFonts w:ascii="Times New Roman" w:hAnsi="Times New Roman" w:cs="Times New Roman"/>
                <w:sz w:val="20"/>
                <w:szCs w:val="20"/>
              </w:rPr>
              <w:t>Rendiconti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Lincei</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Scienze</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Fisiche</w:t>
            </w:r>
            <w:proofErr w:type="spellEnd"/>
            <w:r w:rsidRPr="00CE0BDF">
              <w:rPr>
                <w:rFonts w:ascii="Times New Roman" w:hAnsi="Times New Roman" w:cs="Times New Roman"/>
                <w:sz w:val="20"/>
                <w:szCs w:val="20"/>
              </w:rPr>
              <w:t xml:space="preserve"> e Naturali (LYNC), </w:t>
            </w:r>
            <w:proofErr w:type="spellStart"/>
            <w:r w:rsidRPr="00CE0BDF">
              <w:rPr>
                <w:rFonts w:ascii="Times New Roman" w:hAnsi="Times New Roman" w:cs="Times New Roman"/>
                <w:sz w:val="20"/>
                <w:szCs w:val="20"/>
              </w:rPr>
              <w:t>PhytoKeys</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Plant</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Biosystems</w:t>
            </w:r>
            <w:proofErr w:type="spellEnd"/>
            <w:r w:rsidRPr="00CE0BDF">
              <w:rPr>
                <w:rFonts w:ascii="Times New Roman" w:hAnsi="Times New Roman" w:cs="Times New Roman"/>
                <w:sz w:val="20"/>
                <w:szCs w:val="20"/>
              </w:rPr>
              <w:t xml:space="preserve">, </w:t>
            </w:r>
            <w:r w:rsidR="00FD0215">
              <w:rPr>
                <w:rFonts w:ascii="Times New Roman" w:hAnsi="Times New Roman" w:cs="Times New Roman"/>
                <w:sz w:val="20"/>
                <w:szCs w:val="20"/>
              </w:rPr>
              <w:t xml:space="preserve">Botanica </w:t>
            </w:r>
            <w:proofErr w:type="spellStart"/>
            <w:r w:rsidR="00FD0215">
              <w:rPr>
                <w:rFonts w:ascii="Times New Roman" w:hAnsi="Times New Roman" w:cs="Times New Roman"/>
                <w:sz w:val="20"/>
                <w:szCs w:val="20"/>
              </w:rPr>
              <w:t>Serbica</w:t>
            </w:r>
            <w:proofErr w:type="spellEnd"/>
            <w:r w:rsidR="00FD0215">
              <w:rPr>
                <w:rFonts w:ascii="Times New Roman" w:hAnsi="Times New Roman" w:cs="Times New Roman"/>
                <w:sz w:val="20"/>
                <w:szCs w:val="20"/>
              </w:rPr>
              <w:t xml:space="preserve">, </w:t>
            </w:r>
            <w:proofErr w:type="spellStart"/>
            <w:r w:rsidR="00FD0215">
              <w:rPr>
                <w:rFonts w:ascii="Times New Roman" w:hAnsi="Times New Roman" w:cs="Times New Roman"/>
                <w:sz w:val="20"/>
                <w:szCs w:val="20"/>
              </w:rPr>
              <w:t>Hacquetia</w:t>
            </w:r>
            <w:proofErr w:type="spellEnd"/>
            <w:r w:rsidR="00FD0215">
              <w:rPr>
                <w:rFonts w:ascii="Times New Roman" w:hAnsi="Times New Roman" w:cs="Times New Roman"/>
                <w:sz w:val="20"/>
                <w:szCs w:val="20"/>
              </w:rPr>
              <w:t xml:space="preserve">, </w:t>
            </w:r>
            <w:r w:rsidRPr="00CE0BDF">
              <w:rPr>
                <w:rFonts w:ascii="Times New Roman" w:hAnsi="Times New Roman" w:cs="Times New Roman"/>
                <w:sz w:val="20"/>
                <w:szCs w:val="20"/>
              </w:rPr>
              <w:t xml:space="preserve">Journal of </w:t>
            </w:r>
            <w:proofErr w:type="spellStart"/>
            <w:r w:rsidRPr="00CE0BDF">
              <w:rPr>
                <w:rFonts w:ascii="Times New Roman" w:hAnsi="Times New Roman" w:cs="Times New Roman"/>
                <w:sz w:val="20"/>
                <w:szCs w:val="20"/>
              </w:rPr>
              <w:t>Environmental</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Protection</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and</w:t>
            </w:r>
            <w:proofErr w:type="spellEnd"/>
            <w:r w:rsidRPr="00CE0BDF">
              <w:rPr>
                <w:rFonts w:ascii="Times New Roman" w:hAnsi="Times New Roman" w:cs="Times New Roman"/>
                <w:sz w:val="20"/>
                <w:szCs w:val="20"/>
              </w:rPr>
              <w:t xml:space="preserve"> </w:t>
            </w:r>
            <w:proofErr w:type="spellStart"/>
            <w:r w:rsidRPr="00CE0BDF">
              <w:rPr>
                <w:rFonts w:ascii="Times New Roman" w:hAnsi="Times New Roman" w:cs="Times New Roman"/>
                <w:sz w:val="20"/>
                <w:szCs w:val="20"/>
              </w:rPr>
              <w:t>Ecology</w:t>
            </w:r>
            <w:proofErr w:type="spellEnd"/>
            <w:r w:rsidRPr="00CE0BDF">
              <w:rPr>
                <w:rFonts w:ascii="Times New Roman" w:hAnsi="Times New Roman" w:cs="Times New Roman"/>
                <w:sz w:val="20"/>
                <w:szCs w:val="20"/>
              </w:rPr>
              <w:t xml:space="preserve"> (JEPE);</w:t>
            </w:r>
          </w:p>
          <w:p w14:paraId="331A0479" w14:textId="65FDE458"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r w:rsidR="00FD0215">
              <w:rPr>
                <w:rFonts w:ascii="Times New Roman" w:hAnsi="Times New Roman" w:cs="Times New Roman"/>
                <w:sz w:val="20"/>
                <w:szCs w:val="20"/>
              </w:rPr>
              <w:t>814</w:t>
            </w:r>
            <w:r w:rsidRPr="00CE0BDF">
              <w:rPr>
                <w:rFonts w:ascii="Times New Roman" w:hAnsi="Times New Roman" w:cs="Times New Roman"/>
                <w:sz w:val="20"/>
                <w:szCs w:val="20"/>
              </w:rPr>
              <w:t xml:space="preserve"> citări conform Google Academic, h-index 10;</w:t>
            </w:r>
          </w:p>
          <w:p w14:paraId="0908F585" w14:textId="391AD145"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p>
          <w:p w14:paraId="37BFA005" w14:textId="77777777" w:rsidR="00155E30" w:rsidRPr="00CE0BDF"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Prof. univ. dr. </w:t>
            </w:r>
            <w:proofErr w:type="spellStart"/>
            <w:r w:rsidRPr="00CE0BDF">
              <w:rPr>
                <w:rFonts w:ascii="Times New Roman" w:hAnsi="Times New Roman" w:cs="Times New Roman"/>
                <w:sz w:val="20"/>
                <w:szCs w:val="20"/>
              </w:rPr>
              <w:t>habil</w:t>
            </w:r>
            <w:proofErr w:type="spellEnd"/>
            <w:r w:rsidRPr="00CE0BDF">
              <w:rPr>
                <w:rFonts w:ascii="Times New Roman" w:hAnsi="Times New Roman" w:cs="Times New Roman"/>
                <w:sz w:val="20"/>
                <w:szCs w:val="20"/>
              </w:rPr>
              <w:t xml:space="preserve">. Făgăraș Marius </w:t>
            </w:r>
            <w:proofErr w:type="spellStart"/>
            <w:r w:rsidRPr="00CE0BDF">
              <w:rPr>
                <w:rFonts w:ascii="Times New Roman" w:hAnsi="Times New Roman" w:cs="Times New Roman"/>
                <w:sz w:val="20"/>
                <w:szCs w:val="20"/>
              </w:rPr>
              <w:t>Mirodon</w:t>
            </w:r>
            <w:proofErr w:type="spellEnd"/>
          </w:p>
          <w:p w14:paraId="424C1721" w14:textId="77777777" w:rsidR="00155E30" w:rsidRDefault="00155E30" w:rsidP="00155E30">
            <w:pPr>
              <w:rPr>
                <w:rFonts w:ascii="Times New Roman" w:hAnsi="Times New Roman" w:cs="Times New Roman"/>
                <w:sz w:val="20"/>
                <w:szCs w:val="20"/>
              </w:rPr>
            </w:pPr>
            <w:r w:rsidRPr="00CE0BDF">
              <w:rPr>
                <w:rFonts w:ascii="Times New Roman" w:hAnsi="Times New Roman" w:cs="Times New Roman"/>
                <w:sz w:val="20"/>
                <w:szCs w:val="20"/>
              </w:rPr>
              <w:t xml:space="preserve">                                                               </w:t>
            </w:r>
            <w:r w:rsidRPr="00CE0BDF">
              <w:rPr>
                <w:rFonts w:ascii="Times New Roman" w:hAnsi="Times New Roman" w:cs="Times New Roman"/>
                <w:noProof/>
                <w:sz w:val="20"/>
                <w:szCs w:val="20"/>
              </w:rPr>
              <w:drawing>
                <wp:inline distT="0" distB="0" distL="0" distR="0" wp14:anchorId="553EF7E8" wp14:editId="16DB6BDC">
                  <wp:extent cx="560289" cy="547914"/>
                  <wp:effectExtent l="0" t="0" r="0" b="5080"/>
                  <wp:docPr id="34501483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l="-40" t="-40" r="-40" b="-40"/>
                          <a:stretch>
                            <a:fillRect/>
                          </a:stretch>
                        </pic:blipFill>
                        <pic:spPr bwMode="auto">
                          <a:xfrm>
                            <a:off x="0" y="0"/>
                            <a:ext cx="571707" cy="559080"/>
                          </a:xfrm>
                          <a:prstGeom prst="rect">
                            <a:avLst/>
                          </a:prstGeom>
                          <a:solidFill>
                            <a:srgbClr val="FFFFFF"/>
                          </a:solidFill>
                          <a:ln>
                            <a:noFill/>
                          </a:ln>
                        </pic:spPr>
                      </pic:pic>
                    </a:graphicData>
                  </a:graphic>
                </wp:inline>
              </w:drawing>
            </w:r>
          </w:p>
          <w:p w14:paraId="785346A0" w14:textId="77777777" w:rsidR="00E34EBB" w:rsidRDefault="00E34EBB" w:rsidP="00155E30">
            <w:pPr>
              <w:rPr>
                <w:rFonts w:ascii="Times New Roman" w:hAnsi="Times New Roman" w:cs="Times New Roman"/>
                <w:sz w:val="20"/>
                <w:szCs w:val="20"/>
              </w:rPr>
            </w:pPr>
          </w:p>
          <w:p w14:paraId="4F5065C4" w14:textId="77777777" w:rsidR="00E34EBB" w:rsidRDefault="00E34EBB" w:rsidP="00155E30">
            <w:pPr>
              <w:rPr>
                <w:rFonts w:ascii="Times New Roman" w:hAnsi="Times New Roman" w:cs="Times New Roman"/>
                <w:sz w:val="20"/>
                <w:szCs w:val="20"/>
              </w:rPr>
            </w:pPr>
          </w:p>
          <w:p w14:paraId="3BAAC13A" w14:textId="77777777" w:rsidR="00E34EBB" w:rsidRDefault="00E34EBB" w:rsidP="00155E30">
            <w:pPr>
              <w:rPr>
                <w:rFonts w:ascii="Times New Roman" w:hAnsi="Times New Roman" w:cs="Times New Roman"/>
                <w:sz w:val="20"/>
                <w:szCs w:val="20"/>
              </w:rPr>
            </w:pPr>
          </w:p>
          <w:p w14:paraId="0B3E9C24" w14:textId="77777777" w:rsidR="00E34EBB" w:rsidRDefault="00E34EBB" w:rsidP="00155E30">
            <w:pPr>
              <w:rPr>
                <w:rFonts w:ascii="Times New Roman" w:hAnsi="Times New Roman" w:cs="Times New Roman"/>
                <w:sz w:val="20"/>
                <w:szCs w:val="20"/>
              </w:rPr>
            </w:pPr>
          </w:p>
          <w:p w14:paraId="133A1A82" w14:textId="77777777" w:rsidR="00E34EBB" w:rsidRDefault="00E34EBB" w:rsidP="00155E30">
            <w:pPr>
              <w:rPr>
                <w:rFonts w:ascii="Times New Roman" w:hAnsi="Times New Roman" w:cs="Times New Roman"/>
                <w:sz w:val="20"/>
                <w:szCs w:val="20"/>
              </w:rPr>
            </w:pPr>
          </w:p>
          <w:p w14:paraId="22DE4FA6" w14:textId="77777777" w:rsidR="00E34EBB" w:rsidRDefault="00E34EBB" w:rsidP="00155E30">
            <w:pPr>
              <w:rPr>
                <w:rFonts w:ascii="Times New Roman" w:hAnsi="Times New Roman" w:cs="Times New Roman"/>
                <w:sz w:val="20"/>
                <w:szCs w:val="20"/>
              </w:rPr>
            </w:pPr>
          </w:p>
          <w:p w14:paraId="7EBE6A19" w14:textId="77777777" w:rsidR="00E34EBB" w:rsidRDefault="00E34EBB" w:rsidP="00155E30">
            <w:pPr>
              <w:rPr>
                <w:rFonts w:ascii="Times New Roman" w:hAnsi="Times New Roman" w:cs="Times New Roman"/>
                <w:sz w:val="20"/>
                <w:szCs w:val="20"/>
              </w:rPr>
            </w:pPr>
          </w:p>
          <w:p w14:paraId="1B4753E3" w14:textId="77777777" w:rsidR="00E34EBB" w:rsidRDefault="00E34EBB" w:rsidP="00155E30">
            <w:pPr>
              <w:rPr>
                <w:rFonts w:ascii="Times New Roman" w:hAnsi="Times New Roman" w:cs="Times New Roman"/>
                <w:sz w:val="20"/>
                <w:szCs w:val="20"/>
              </w:rPr>
            </w:pPr>
          </w:p>
          <w:p w14:paraId="6EB985C2" w14:textId="77777777" w:rsidR="00E34EBB" w:rsidRDefault="00E34EBB" w:rsidP="00155E30">
            <w:pPr>
              <w:rPr>
                <w:rFonts w:ascii="Times New Roman" w:hAnsi="Times New Roman" w:cs="Times New Roman"/>
                <w:sz w:val="20"/>
                <w:szCs w:val="20"/>
              </w:rPr>
            </w:pPr>
          </w:p>
          <w:p w14:paraId="5774D8B9" w14:textId="77777777" w:rsidR="00E34EBB" w:rsidRDefault="00E34EBB" w:rsidP="00155E30">
            <w:pPr>
              <w:rPr>
                <w:rFonts w:ascii="Times New Roman" w:hAnsi="Times New Roman" w:cs="Times New Roman"/>
                <w:sz w:val="20"/>
                <w:szCs w:val="20"/>
              </w:rPr>
            </w:pPr>
          </w:p>
          <w:p w14:paraId="148040C9" w14:textId="77777777" w:rsidR="00E34EBB" w:rsidRDefault="00E34EBB" w:rsidP="00155E30">
            <w:pPr>
              <w:rPr>
                <w:rFonts w:ascii="Times New Roman" w:hAnsi="Times New Roman" w:cs="Times New Roman"/>
                <w:sz w:val="20"/>
                <w:szCs w:val="20"/>
              </w:rPr>
            </w:pPr>
          </w:p>
          <w:p w14:paraId="5D64BCF4" w14:textId="77777777" w:rsidR="00E34EBB" w:rsidRDefault="00E34EBB" w:rsidP="00155E30">
            <w:pPr>
              <w:rPr>
                <w:rFonts w:ascii="Times New Roman" w:hAnsi="Times New Roman" w:cs="Times New Roman"/>
                <w:sz w:val="20"/>
                <w:szCs w:val="20"/>
              </w:rPr>
            </w:pPr>
          </w:p>
          <w:p w14:paraId="4A646AD4" w14:textId="77777777" w:rsidR="00E34EBB" w:rsidRDefault="00E34EBB" w:rsidP="00155E30">
            <w:pPr>
              <w:rPr>
                <w:rFonts w:ascii="Times New Roman" w:hAnsi="Times New Roman" w:cs="Times New Roman"/>
                <w:sz w:val="20"/>
                <w:szCs w:val="20"/>
              </w:rPr>
            </w:pPr>
          </w:p>
          <w:p w14:paraId="399D127E" w14:textId="77777777" w:rsidR="00E34EBB" w:rsidRDefault="00E34EBB" w:rsidP="00155E30">
            <w:pPr>
              <w:rPr>
                <w:rFonts w:ascii="Times New Roman" w:hAnsi="Times New Roman" w:cs="Times New Roman"/>
                <w:sz w:val="20"/>
                <w:szCs w:val="20"/>
              </w:rPr>
            </w:pPr>
          </w:p>
          <w:p w14:paraId="4A1BFFF3" w14:textId="77777777" w:rsidR="00E34EBB" w:rsidRDefault="00E34EBB" w:rsidP="00155E30">
            <w:pPr>
              <w:rPr>
                <w:rFonts w:ascii="Times New Roman" w:hAnsi="Times New Roman" w:cs="Times New Roman"/>
                <w:sz w:val="20"/>
                <w:szCs w:val="20"/>
              </w:rPr>
            </w:pPr>
          </w:p>
          <w:p w14:paraId="6AF95CCA" w14:textId="77777777" w:rsidR="00E34EBB" w:rsidRDefault="00E34EBB" w:rsidP="00155E30">
            <w:pPr>
              <w:rPr>
                <w:rFonts w:ascii="Times New Roman" w:hAnsi="Times New Roman" w:cs="Times New Roman"/>
                <w:sz w:val="20"/>
                <w:szCs w:val="20"/>
              </w:rPr>
            </w:pPr>
          </w:p>
          <w:p w14:paraId="1D7BBF86" w14:textId="77777777" w:rsidR="00E34EBB" w:rsidRDefault="00E34EBB" w:rsidP="00155E30">
            <w:pPr>
              <w:rPr>
                <w:rFonts w:ascii="Times New Roman" w:hAnsi="Times New Roman" w:cs="Times New Roman"/>
                <w:sz w:val="20"/>
                <w:szCs w:val="20"/>
              </w:rPr>
            </w:pPr>
          </w:p>
          <w:p w14:paraId="56A97145" w14:textId="77777777" w:rsidR="00E34EBB" w:rsidRDefault="00E34EBB" w:rsidP="00155E30">
            <w:pPr>
              <w:rPr>
                <w:rFonts w:ascii="Times New Roman" w:hAnsi="Times New Roman" w:cs="Times New Roman"/>
                <w:sz w:val="20"/>
                <w:szCs w:val="20"/>
              </w:rPr>
            </w:pPr>
          </w:p>
          <w:p w14:paraId="4D6ABC34" w14:textId="3AEE2453" w:rsidR="00E34EBB" w:rsidRPr="00CE0BDF" w:rsidRDefault="00E34EBB" w:rsidP="00155E30">
            <w:pPr>
              <w:rPr>
                <w:rFonts w:ascii="Times New Roman" w:hAnsi="Times New Roman" w:cs="Times New Roman"/>
                <w:sz w:val="20"/>
                <w:szCs w:val="20"/>
              </w:rPr>
            </w:pPr>
          </w:p>
        </w:tc>
        <w:tc>
          <w:tcPr>
            <w:tcW w:w="224" w:type="dxa"/>
            <w:shd w:val="clear" w:color="auto" w:fill="auto"/>
          </w:tcPr>
          <w:p w14:paraId="12C2EF4F" w14:textId="77777777" w:rsidR="00155E30" w:rsidRPr="00155E30" w:rsidRDefault="00155E30" w:rsidP="00155E30"/>
        </w:tc>
      </w:tr>
    </w:tbl>
    <w:p w14:paraId="75BD6F10" w14:textId="77777777" w:rsidR="0091318D" w:rsidRPr="009D06BA" w:rsidRDefault="0091318D" w:rsidP="00857352">
      <w:pPr>
        <w:rPr>
          <w:rFonts w:ascii="Times New Roman" w:hAnsi="Times New Roman" w:cs="Times New Roman"/>
        </w:rPr>
      </w:pPr>
    </w:p>
    <w:sectPr w:rsidR="0091318D" w:rsidRPr="009D06BA" w:rsidSect="00AE50D2">
      <w:headerReference w:type="default" r:id="rId120"/>
      <w:footerReference w:type="default" r:id="rId121"/>
      <w:pgSz w:w="12240" w:h="15840"/>
      <w:pgMar w:top="1238" w:right="1440" w:bottom="1440" w:left="1440" w:header="288"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A1E7" w14:textId="77777777" w:rsidR="00A02256" w:rsidRDefault="00A02256" w:rsidP="004B43A2">
      <w:pPr>
        <w:spacing w:after="0"/>
      </w:pPr>
      <w:r>
        <w:separator/>
      </w:r>
    </w:p>
  </w:endnote>
  <w:endnote w:type="continuationSeparator" w:id="0">
    <w:p w14:paraId="24CFECF1" w14:textId="77777777" w:rsidR="00A02256" w:rsidRDefault="00A02256" w:rsidP="004B43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oefler Text">
    <w:altName w:val="Times New Roman"/>
    <w:charset w:val="00"/>
    <w:family w:val="roman"/>
    <w:pitch w:val="default"/>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alatino">
    <w:altName w:val="Book Antiqua"/>
    <w:charset w:val="00"/>
    <w:family w:val="roman"/>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IBM Plex Sans">
    <w:altName w:val="Calibri"/>
    <w:charset w:val="00"/>
    <w:family w:val="swiss"/>
    <w:pitch w:val="variable"/>
    <w:sig w:usb0="A00002EF" w:usb1="5000207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IBM Plex Sans SemiBold">
    <w:charset w:val="00"/>
    <w:family w:val="swiss"/>
    <w:pitch w:val="variable"/>
    <w:sig w:usb0="A00002EF" w:usb1="5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Optima">
    <w:altName w:val="Arial"/>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abria">
    <w:panose1 w:val="00000000000000000000"/>
    <w:charset w:val="00"/>
    <w:family w:val="roman"/>
    <w:notTrueType/>
    <w:pitch w:val="default"/>
  </w:font>
  <w:font w:name="Times-Roman">
    <w:altName w:val="Times New Roman"/>
    <w:panose1 w:val="00000000000000000000"/>
    <w:charset w:val="00"/>
    <w:family w:val="roman"/>
    <w:notTrueType/>
    <w:pitch w:val="default"/>
  </w:font>
  <w:font w:name="Myriad Pro Light">
    <w:altName w:val="Segoe UI Light"/>
    <w:panose1 w:val="00000000000000000000"/>
    <w:charset w:val="00"/>
    <w:family w:val="swiss"/>
    <w:notTrueType/>
    <w:pitch w:val="default"/>
    <w:sig w:usb0="00000003" w:usb1="00000000" w:usb2="00000000" w:usb3="00000000" w:csb0="00000001" w:csb1="00000000"/>
  </w:font>
  <w:font w:name="EYInterstate Light">
    <w:altName w:val="Franklin Gothic Medium Cond"/>
    <w:charset w:val="00"/>
    <w:family w:val="auto"/>
    <w:pitch w:val="variable"/>
    <w:sig w:usb0="00000001"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MT">
    <w:altName w:val="Times New Roman"/>
    <w:panose1 w:val="00000000000000000000"/>
    <w:charset w:val="00"/>
    <w:family w:val="swiss"/>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954016"/>
      <w:docPartObj>
        <w:docPartGallery w:val="Page Numbers (Bottom of Page)"/>
        <w:docPartUnique/>
      </w:docPartObj>
    </w:sdtPr>
    <w:sdtEndPr>
      <w:rPr>
        <w:noProof/>
      </w:rPr>
    </w:sdtEndPr>
    <w:sdtContent>
      <w:p w14:paraId="50A01275" w14:textId="68A946D8" w:rsidR="009D06BA" w:rsidRDefault="009D06BA">
        <w:pPr>
          <w:pStyle w:val="Subsol"/>
          <w:jc w:val="center"/>
        </w:pPr>
        <w:r>
          <w:fldChar w:fldCharType="begin"/>
        </w:r>
        <w:r>
          <w:instrText xml:space="preserve"> PAGE   \* MERGEFORMAT </w:instrText>
        </w:r>
        <w:r>
          <w:fldChar w:fldCharType="separate"/>
        </w:r>
        <w:r>
          <w:rPr>
            <w:noProof/>
          </w:rPr>
          <w:t>2</w:t>
        </w:r>
        <w:r>
          <w:rPr>
            <w:noProof/>
          </w:rPr>
          <w:fldChar w:fldCharType="end"/>
        </w:r>
      </w:p>
    </w:sdtContent>
  </w:sdt>
  <w:p w14:paraId="01E97114" w14:textId="30AB77CC" w:rsidR="0035297E" w:rsidRDefault="0035297E" w:rsidP="00D105D6">
    <w:pPr>
      <w:pStyle w:val="Subsol"/>
      <w:ind w:left="-709"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A9C24" w14:textId="77777777" w:rsidR="00A02256" w:rsidRDefault="00A02256" w:rsidP="004B43A2">
      <w:pPr>
        <w:spacing w:after="0"/>
      </w:pPr>
      <w:r>
        <w:separator/>
      </w:r>
    </w:p>
  </w:footnote>
  <w:footnote w:type="continuationSeparator" w:id="0">
    <w:p w14:paraId="3CFEADE4" w14:textId="77777777" w:rsidR="00A02256" w:rsidRDefault="00A02256" w:rsidP="004B43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20AD" w14:textId="6AF4037B" w:rsidR="0035297E" w:rsidRPr="001B04ED" w:rsidRDefault="0035297E" w:rsidP="00D105D6">
    <w:pPr>
      <w:pStyle w:val="Antet"/>
      <w:jc w:val="center"/>
      <w:rPr>
        <w:rFonts w:ascii="Times New Roman" w:hAnsi="Times New Roman" w:cs="Times New Roman"/>
        <w:b/>
        <w:bCs/>
        <w:color w:val="1F497D" w:themeColor="text2"/>
        <w:sz w:val="20"/>
        <w:szCs w:val="20"/>
      </w:rPr>
    </w:pPr>
    <w:r w:rsidRPr="001B04ED">
      <w:rPr>
        <w:rFonts w:ascii="Times New Roman" w:hAnsi="Times New Roman" w:cs="Times New Roman"/>
        <w:b/>
        <w:bCs/>
        <w:color w:val="1F497D" w:themeColor="text2"/>
        <w:sz w:val="20"/>
        <w:szCs w:val="20"/>
      </w:rPr>
      <w:t>Raport</w:t>
    </w:r>
    <w:r w:rsidR="009D06BA" w:rsidRPr="001B04ED">
      <w:rPr>
        <w:rFonts w:ascii="Times New Roman" w:hAnsi="Times New Roman" w:cs="Times New Roman"/>
        <w:b/>
        <w:bCs/>
        <w:color w:val="1F497D" w:themeColor="text2"/>
        <w:sz w:val="20"/>
        <w:szCs w:val="20"/>
      </w:rPr>
      <w:t xml:space="preserve"> </w:t>
    </w:r>
    <w:r w:rsidR="000F328D" w:rsidRPr="001B04ED">
      <w:rPr>
        <w:rFonts w:ascii="Times New Roman" w:hAnsi="Times New Roman" w:cs="Times New Roman"/>
        <w:b/>
        <w:bCs/>
        <w:color w:val="1F497D" w:themeColor="text2"/>
        <w:sz w:val="20"/>
        <w:szCs w:val="20"/>
      </w:rPr>
      <w:t xml:space="preserve">de evaluare a </w:t>
    </w:r>
    <w:r w:rsidRPr="001B04ED">
      <w:rPr>
        <w:rFonts w:ascii="Times New Roman" w:hAnsi="Times New Roman" w:cs="Times New Roman"/>
        <w:b/>
        <w:bCs/>
        <w:color w:val="1F497D" w:themeColor="text2"/>
        <w:sz w:val="20"/>
        <w:szCs w:val="20"/>
      </w:rPr>
      <w:t>impactul</w:t>
    </w:r>
    <w:r w:rsidR="000F328D" w:rsidRPr="001B04ED">
      <w:rPr>
        <w:rFonts w:ascii="Times New Roman" w:hAnsi="Times New Roman" w:cs="Times New Roman"/>
        <w:b/>
        <w:bCs/>
        <w:color w:val="1F497D" w:themeColor="text2"/>
        <w:sz w:val="20"/>
        <w:szCs w:val="20"/>
      </w:rPr>
      <w:t>ui</w:t>
    </w:r>
    <w:r w:rsidRPr="001B04ED">
      <w:rPr>
        <w:rFonts w:ascii="Times New Roman" w:hAnsi="Times New Roman" w:cs="Times New Roman"/>
        <w:b/>
        <w:bCs/>
        <w:color w:val="1F497D" w:themeColor="text2"/>
        <w:sz w:val="20"/>
        <w:szCs w:val="20"/>
      </w:rPr>
      <w:t xml:space="preserve"> asupra mediului </w:t>
    </w:r>
    <w:r w:rsidR="009D06BA" w:rsidRPr="001B04ED">
      <w:rPr>
        <w:rFonts w:ascii="Times New Roman" w:hAnsi="Times New Roman" w:cs="Times New Roman"/>
        <w:b/>
        <w:bCs/>
        <w:color w:val="1F497D" w:themeColor="text2"/>
        <w:sz w:val="20"/>
        <w:szCs w:val="20"/>
      </w:rPr>
      <w:t xml:space="preserve">pentru proiectul </w:t>
    </w:r>
    <w:r w:rsidRPr="001B04ED">
      <w:rPr>
        <w:rFonts w:ascii="Times New Roman" w:hAnsi="Times New Roman" w:cs="Times New Roman"/>
        <w:b/>
        <w:bCs/>
        <w:color w:val="1F497D" w:themeColor="text2"/>
        <w:sz w:val="20"/>
        <w:szCs w:val="20"/>
      </w:rPr>
      <w:t>”</w:t>
    </w:r>
    <w:r w:rsidR="009D06BA" w:rsidRPr="001B04ED">
      <w:rPr>
        <w:rFonts w:ascii="Times New Roman" w:hAnsi="Times New Roman" w:cs="Times New Roman"/>
        <w:b/>
        <w:bCs/>
        <w:color w:val="1F497D" w:themeColor="text2"/>
        <w:sz w:val="20"/>
        <w:szCs w:val="20"/>
      </w:rPr>
      <w:t xml:space="preserve">Exploatare pentru nisip în perimetrul </w:t>
    </w:r>
    <w:proofErr w:type="spellStart"/>
    <w:r w:rsidR="009D06BA" w:rsidRPr="001B04ED">
      <w:rPr>
        <w:rFonts w:ascii="Times New Roman" w:hAnsi="Times New Roman" w:cs="Times New Roman"/>
        <w:b/>
        <w:bCs/>
        <w:color w:val="1F497D" w:themeColor="text2"/>
        <w:sz w:val="20"/>
        <w:szCs w:val="20"/>
      </w:rPr>
      <w:t>Extrasand</w:t>
    </w:r>
    <w:proofErr w:type="spellEnd"/>
    <w:r w:rsidR="009D06BA" w:rsidRPr="001B04ED">
      <w:rPr>
        <w:rFonts w:ascii="Times New Roman" w:hAnsi="Times New Roman" w:cs="Times New Roman"/>
        <w:b/>
        <w:bCs/>
        <w:color w:val="1F497D" w:themeColor="text2"/>
        <w:sz w:val="20"/>
        <w:szCs w:val="20"/>
      </w:rPr>
      <w:t xml:space="preserve"> </w:t>
    </w:r>
    <w:r w:rsidR="001B04ED" w:rsidRPr="001B04ED">
      <w:rPr>
        <w:rFonts w:ascii="Times New Roman" w:hAnsi="Times New Roman" w:cs="Times New Roman"/>
        <w:b/>
        <w:bCs/>
        <w:color w:val="1F497D" w:themeColor="text2"/>
        <w:sz w:val="20"/>
        <w:szCs w:val="20"/>
      </w:rPr>
      <w:t>2</w:t>
    </w:r>
    <w:r w:rsidR="009D06BA" w:rsidRPr="001B04ED">
      <w:rPr>
        <w:rFonts w:ascii="Times New Roman" w:hAnsi="Times New Roman" w:cs="Times New Roman"/>
        <w:b/>
        <w:bCs/>
        <w:color w:val="1F497D" w:themeColor="text2"/>
        <w:sz w:val="20"/>
        <w:szCs w:val="20"/>
      </w:rPr>
      <w:t>, platoul continental al Mării Negre”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0143980"/>
    <w:lvl w:ilvl="0">
      <w:start w:val="1"/>
      <w:numFmt w:val="bullet"/>
      <w:pStyle w:val="Listacumarcatori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6CC9288"/>
    <w:lvl w:ilvl="0">
      <w:start w:val="1"/>
      <w:numFmt w:val="bullet"/>
      <w:pStyle w:val="Listcumarcatori"/>
      <w:lvlText w:val=""/>
      <w:lvlJc w:val="left"/>
      <w:pPr>
        <w:tabs>
          <w:tab w:val="num" w:pos="360"/>
        </w:tabs>
        <w:ind w:left="360" w:hanging="360"/>
      </w:pPr>
      <w:rPr>
        <w:rFonts w:ascii="Symbol" w:hAnsi="Symbol" w:hint="default"/>
      </w:rPr>
    </w:lvl>
  </w:abstractNum>
  <w:abstractNum w:abstractNumId="2" w15:restartNumberingAfterBreak="0">
    <w:nsid w:val="00000004"/>
    <w:multiLevelType w:val="multilevel"/>
    <w:tmpl w:val="894EE876"/>
    <w:lvl w:ilvl="0">
      <w:start w:val="1"/>
      <w:numFmt w:val="bullet"/>
      <w:lvlText w:val="•"/>
      <w:lvlJc w:val="left"/>
      <w:pPr>
        <w:tabs>
          <w:tab w:val="num" w:pos="840"/>
        </w:tabs>
        <w:ind w:left="840" w:firstLine="0"/>
      </w:pPr>
      <w:rPr>
        <w:position w:val="-2"/>
      </w:rPr>
    </w:lvl>
    <w:lvl w:ilvl="1">
      <w:start w:val="1"/>
      <w:numFmt w:val="bullet"/>
      <w:lvlText w:val="•"/>
      <w:lvlJc w:val="left"/>
      <w:pPr>
        <w:tabs>
          <w:tab w:val="num" w:pos="840"/>
        </w:tabs>
        <w:ind w:left="840" w:firstLine="360"/>
      </w:pPr>
      <w:rPr>
        <w:position w:val="-2"/>
      </w:rPr>
    </w:lvl>
    <w:lvl w:ilvl="2">
      <w:start w:val="1"/>
      <w:numFmt w:val="bullet"/>
      <w:lvlText w:val="•"/>
      <w:lvlJc w:val="left"/>
      <w:pPr>
        <w:tabs>
          <w:tab w:val="num" w:pos="840"/>
        </w:tabs>
        <w:ind w:left="840" w:firstLine="720"/>
      </w:pPr>
      <w:rPr>
        <w:position w:val="-2"/>
      </w:rPr>
    </w:lvl>
    <w:lvl w:ilvl="3">
      <w:start w:val="1"/>
      <w:numFmt w:val="bullet"/>
      <w:lvlText w:val="•"/>
      <w:lvlJc w:val="left"/>
      <w:pPr>
        <w:tabs>
          <w:tab w:val="num" w:pos="840"/>
        </w:tabs>
        <w:ind w:left="840" w:firstLine="1080"/>
      </w:pPr>
      <w:rPr>
        <w:position w:val="-2"/>
      </w:rPr>
    </w:lvl>
    <w:lvl w:ilvl="4">
      <w:start w:val="1"/>
      <w:numFmt w:val="bullet"/>
      <w:lvlText w:val="•"/>
      <w:lvlJc w:val="left"/>
      <w:pPr>
        <w:tabs>
          <w:tab w:val="num" w:pos="840"/>
        </w:tabs>
        <w:ind w:left="840" w:firstLine="1440"/>
      </w:pPr>
      <w:rPr>
        <w:position w:val="-2"/>
      </w:rPr>
    </w:lvl>
    <w:lvl w:ilvl="5">
      <w:start w:val="1"/>
      <w:numFmt w:val="bullet"/>
      <w:lvlText w:val="•"/>
      <w:lvlJc w:val="left"/>
      <w:pPr>
        <w:tabs>
          <w:tab w:val="num" w:pos="840"/>
        </w:tabs>
        <w:ind w:left="840" w:firstLine="1800"/>
      </w:pPr>
      <w:rPr>
        <w:position w:val="-2"/>
      </w:rPr>
    </w:lvl>
    <w:lvl w:ilvl="6">
      <w:start w:val="1"/>
      <w:numFmt w:val="bullet"/>
      <w:lvlText w:val="•"/>
      <w:lvlJc w:val="left"/>
      <w:pPr>
        <w:tabs>
          <w:tab w:val="num" w:pos="840"/>
        </w:tabs>
        <w:ind w:left="840" w:firstLine="2160"/>
      </w:pPr>
      <w:rPr>
        <w:position w:val="-2"/>
      </w:rPr>
    </w:lvl>
    <w:lvl w:ilvl="7">
      <w:start w:val="1"/>
      <w:numFmt w:val="bullet"/>
      <w:lvlText w:val="•"/>
      <w:lvlJc w:val="left"/>
      <w:pPr>
        <w:tabs>
          <w:tab w:val="num" w:pos="840"/>
        </w:tabs>
        <w:ind w:left="840" w:firstLine="2520"/>
      </w:pPr>
      <w:rPr>
        <w:position w:val="-2"/>
      </w:rPr>
    </w:lvl>
    <w:lvl w:ilvl="8">
      <w:start w:val="1"/>
      <w:numFmt w:val="bullet"/>
      <w:lvlText w:val="•"/>
      <w:lvlJc w:val="left"/>
      <w:pPr>
        <w:tabs>
          <w:tab w:val="num" w:pos="840"/>
        </w:tabs>
        <w:ind w:left="840" w:firstLine="2880"/>
      </w:pPr>
      <w:rPr>
        <w:position w:val="-2"/>
      </w:rPr>
    </w:lvl>
  </w:abstractNum>
  <w:abstractNum w:abstractNumId="3" w15:restartNumberingAfterBreak="0">
    <w:nsid w:val="0A307797"/>
    <w:multiLevelType w:val="multilevel"/>
    <w:tmpl w:val="3D203EA4"/>
    <w:lvl w:ilvl="0">
      <w:start w:val="6"/>
      <w:numFmt w:val="decimal"/>
      <w:lvlText w:val="%1."/>
      <w:lvlJc w:val="left"/>
      <w:pPr>
        <w:ind w:left="360" w:hanging="360"/>
      </w:pPr>
      <w:rPr>
        <w:rFonts w:hint="default"/>
      </w:rPr>
    </w:lvl>
    <w:lvl w:ilvl="1">
      <w:start w:val="4"/>
      <w:numFmt w:val="decimal"/>
      <w:lvlText w:val="%1.%2."/>
      <w:lvlJc w:val="left"/>
      <w:pPr>
        <w:ind w:left="634" w:hanging="360"/>
      </w:pPr>
      <w:rPr>
        <w:rFonts w:hint="default"/>
      </w:rPr>
    </w:lvl>
    <w:lvl w:ilvl="2">
      <w:start w:val="1"/>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4" w15:restartNumberingAfterBreak="0">
    <w:nsid w:val="0DBE6792"/>
    <w:multiLevelType w:val="multilevel"/>
    <w:tmpl w:val="29C4AA5A"/>
    <w:lvl w:ilvl="0">
      <w:start w:val="1"/>
      <w:numFmt w:val="decimal"/>
      <w:lvlText w:val="%1."/>
      <w:lvlJc w:val="left"/>
      <w:pPr>
        <w:ind w:left="1080" w:hanging="360"/>
      </w:pPr>
      <w:rPr>
        <w:rFonts w:hint="default"/>
      </w:rPr>
    </w:lvl>
    <w:lvl w:ilvl="1">
      <w:start w:val="4"/>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5" w15:restartNumberingAfterBreak="0">
    <w:nsid w:val="100D67EA"/>
    <w:multiLevelType w:val="multilevel"/>
    <w:tmpl w:val="9CA6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67096"/>
    <w:multiLevelType w:val="multilevel"/>
    <w:tmpl w:val="09B4B1F6"/>
    <w:styleLink w:val="WSP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9D0330"/>
    <w:multiLevelType w:val="hybridMultilevel"/>
    <w:tmpl w:val="C0527D4C"/>
    <w:lvl w:ilvl="0" w:tplc="11E4CF1A">
      <w:start w:val="2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372E71"/>
    <w:multiLevelType w:val="multilevel"/>
    <w:tmpl w:val="D0B40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A62DB3"/>
    <w:multiLevelType w:val="multilevel"/>
    <w:tmpl w:val="46FA3776"/>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4"/>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10" w15:restartNumberingAfterBreak="0">
    <w:nsid w:val="2FE17C50"/>
    <w:multiLevelType w:val="multilevel"/>
    <w:tmpl w:val="BB16CC6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C414AA"/>
    <w:multiLevelType w:val="multilevel"/>
    <w:tmpl w:val="3E2C6CC0"/>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2BF4F21"/>
    <w:multiLevelType w:val="multilevel"/>
    <w:tmpl w:val="1098F9B4"/>
    <w:lvl w:ilvl="0">
      <w:start w:val="1"/>
      <w:numFmt w:val="decimal"/>
      <w:lvlText w:val="%1."/>
      <w:lvlJc w:val="left"/>
      <w:pPr>
        <w:ind w:left="720" w:hanging="360"/>
      </w:pPr>
      <w:rPr>
        <w:rFonts w:hint="default"/>
      </w:rPr>
    </w:lvl>
    <w:lvl w:ilvl="1">
      <w:start w:val="1"/>
      <w:numFmt w:val="decimal"/>
      <w:pStyle w:val="Heading2Tahoma"/>
      <w:isLgl/>
      <w:lvlText w:val="1.%2."/>
      <w:lvlJc w:val="left"/>
      <w:pPr>
        <w:ind w:left="1080" w:hanging="720"/>
      </w:pPr>
      <w:rPr>
        <w:rFonts w:hint="default"/>
      </w:rPr>
    </w:lvl>
    <w:lvl w:ilvl="2">
      <w:start w:val="1"/>
      <w:numFmt w:val="decimal"/>
      <w:pStyle w:val="Heading3Tahoma"/>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6097793"/>
    <w:multiLevelType w:val="multilevel"/>
    <w:tmpl w:val="195665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D217D9"/>
    <w:multiLevelType w:val="hybridMultilevel"/>
    <w:tmpl w:val="7A685B2A"/>
    <w:lvl w:ilvl="0" w:tplc="CD4A1560">
      <w:start w:val="1"/>
      <w:numFmt w:val="bullet"/>
      <w:pStyle w:val="CraiovaBullet"/>
      <w:lvlText w:val=""/>
      <w:lvlJc w:val="left"/>
      <w:pPr>
        <w:tabs>
          <w:tab w:val="num" w:pos="1211"/>
        </w:tabs>
        <w:ind w:left="851" w:firstLine="0"/>
      </w:pPr>
      <w:rPr>
        <w:rFonts w:ascii="Wingdings" w:hAnsi="Wingdings" w:hint="default"/>
        <w:color w:val="auto"/>
        <w:sz w:val="24"/>
      </w:rPr>
    </w:lvl>
    <w:lvl w:ilvl="1" w:tplc="04090019">
      <w:start w:val="1"/>
      <w:numFmt w:val="bullet"/>
      <w:lvlText w:val=""/>
      <w:lvlJc w:val="left"/>
      <w:pPr>
        <w:tabs>
          <w:tab w:val="num" w:pos="-345"/>
        </w:tabs>
        <w:ind w:left="-345" w:hanging="360"/>
      </w:pPr>
      <w:rPr>
        <w:rFonts w:ascii="Wingdings" w:hAnsi="Wingdings" w:hint="default"/>
        <w:sz w:val="24"/>
      </w:rPr>
    </w:lvl>
    <w:lvl w:ilvl="2" w:tplc="0409001B">
      <w:numFmt w:val="bullet"/>
      <w:lvlText w:val="-"/>
      <w:lvlJc w:val="left"/>
      <w:pPr>
        <w:tabs>
          <w:tab w:val="num" w:pos="360"/>
        </w:tabs>
        <w:ind w:left="360" w:hanging="360"/>
      </w:pPr>
      <w:rPr>
        <w:rFonts w:ascii="Calibri" w:eastAsia="Times New Roman" w:hAnsi="Calibri" w:cs="Times New Roman" w:hint="default"/>
      </w:rPr>
    </w:lvl>
    <w:lvl w:ilvl="3" w:tplc="0409000F">
      <w:start w:val="1"/>
      <w:numFmt w:val="bullet"/>
      <w:lvlText w:val=""/>
      <w:lvlJc w:val="left"/>
      <w:pPr>
        <w:tabs>
          <w:tab w:val="num" w:pos="1095"/>
        </w:tabs>
        <w:ind w:left="1095" w:hanging="360"/>
      </w:pPr>
      <w:rPr>
        <w:rFonts w:ascii="Symbol" w:hAnsi="Symbol" w:hint="default"/>
      </w:rPr>
    </w:lvl>
    <w:lvl w:ilvl="4" w:tplc="04090019" w:tentative="1">
      <w:start w:val="1"/>
      <w:numFmt w:val="bullet"/>
      <w:lvlText w:val="o"/>
      <w:lvlJc w:val="left"/>
      <w:pPr>
        <w:tabs>
          <w:tab w:val="num" w:pos="1815"/>
        </w:tabs>
        <w:ind w:left="1815" w:hanging="360"/>
      </w:pPr>
      <w:rPr>
        <w:rFonts w:ascii="Courier New" w:hAnsi="Courier New" w:cs="Courier New" w:hint="default"/>
      </w:rPr>
    </w:lvl>
    <w:lvl w:ilvl="5" w:tplc="0409001B" w:tentative="1">
      <w:start w:val="1"/>
      <w:numFmt w:val="bullet"/>
      <w:lvlText w:val=""/>
      <w:lvlJc w:val="left"/>
      <w:pPr>
        <w:tabs>
          <w:tab w:val="num" w:pos="2535"/>
        </w:tabs>
        <w:ind w:left="2535" w:hanging="360"/>
      </w:pPr>
      <w:rPr>
        <w:rFonts w:ascii="Wingdings" w:hAnsi="Wingdings" w:hint="default"/>
      </w:rPr>
    </w:lvl>
    <w:lvl w:ilvl="6" w:tplc="0409000F" w:tentative="1">
      <w:start w:val="1"/>
      <w:numFmt w:val="bullet"/>
      <w:lvlText w:val=""/>
      <w:lvlJc w:val="left"/>
      <w:pPr>
        <w:tabs>
          <w:tab w:val="num" w:pos="3255"/>
        </w:tabs>
        <w:ind w:left="3255" w:hanging="360"/>
      </w:pPr>
      <w:rPr>
        <w:rFonts w:ascii="Symbol" w:hAnsi="Symbol" w:hint="default"/>
      </w:rPr>
    </w:lvl>
    <w:lvl w:ilvl="7" w:tplc="04090019" w:tentative="1">
      <w:start w:val="1"/>
      <w:numFmt w:val="bullet"/>
      <w:lvlText w:val="o"/>
      <w:lvlJc w:val="left"/>
      <w:pPr>
        <w:tabs>
          <w:tab w:val="num" w:pos="3975"/>
        </w:tabs>
        <w:ind w:left="3975" w:hanging="360"/>
      </w:pPr>
      <w:rPr>
        <w:rFonts w:ascii="Courier New" w:hAnsi="Courier New" w:cs="Courier New" w:hint="default"/>
      </w:rPr>
    </w:lvl>
    <w:lvl w:ilvl="8" w:tplc="0409001B" w:tentative="1">
      <w:start w:val="1"/>
      <w:numFmt w:val="bullet"/>
      <w:lvlText w:val=""/>
      <w:lvlJc w:val="left"/>
      <w:pPr>
        <w:tabs>
          <w:tab w:val="num" w:pos="4695"/>
        </w:tabs>
        <w:ind w:left="4695" w:hanging="360"/>
      </w:pPr>
      <w:rPr>
        <w:rFonts w:ascii="Wingdings" w:hAnsi="Wingdings" w:hint="default"/>
      </w:rPr>
    </w:lvl>
  </w:abstractNum>
  <w:abstractNum w:abstractNumId="15" w15:restartNumberingAfterBreak="0">
    <w:nsid w:val="4CEB196B"/>
    <w:multiLevelType w:val="hybridMultilevel"/>
    <w:tmpl w:val="876261B0"/>
    <w:lvl w:ilvl="0" w:tplc="D6F411B6">
      <w:start w:val="1"/>
      <w:numFmt w:val="decimal"/>
      <w:lvlText w:val="%1."/>
      <w:lvlJc w:val="left"/>
      <w:pPr>
        <w:tabs>
          <w:tab w:val="num" w:pos="360"/>
        </w:tabs>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2A607B"/>
    <w:multiLevelType w:val="multilevel"/>
    <w:tmpl w:val="549E9FC0"/>
    <w:lvl w:ilvl="0">
      <w:start w:val="7"/>
      <w:numFmt w:val="decimal"/>
      <w:lvlText w:val="%1."/>
      <w:lvlJc w:val="left"/>
      <w:pPr>
        <w:ind w:left="360" w:hanging="360"/>
      </w:pPr>
      <w:rPr>
        <w:rFonts w:hint="default"/>
      </w:rPr>
    </w:lvl>
    <w:lvl w:ilvl="1">
      <w:start w:val="4"/>
      <w:numFmt w:val="decimal"/>
      <w:lvlText w:val="%1.%2."/>
      <w:lvlJc w:val="left"/>
      <w:pPr>
        <w:ind w:left="634" w:hanging="360"/>
      </w:pPr>
      <w:rPr>
        <w:rFonts w:hint="default"/>
      </w:rPr>
    </w:lvl>
    <w:lvl w:ilvl="2">
      <w:start w:val="1"/>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17" w15:restartNumberingAfterBreak="0">
    <w:nsid w:val="531C24A0"/>
    <w:multiLevelType w:val="multilevel"/>
    <w:tmpl w:val="161C761E"/>
    <w:lvl w:ilvl="0">
      <w:start w:val="1"/>
      <w:numFmt w:val="decimal"/>
      <w:lvlText w:val="%1."/>
      <w:lvlJc w:val="left"/>
      <w:pPr>
        <w:ind w:left="360" w:hanging="360"/>
      </w:pPr>
      <w:rPr>
        <w:rFonts w:hint="default"/>
        <w:color w:val="auto"/>
        <w:sz w:val="26"/>
        <w:u w:color="000000"/>
      </w:rPr>
    </w:lvl>
    <w:lvl w:ilvl="1">
      <w:start w:val="1"/>
      <w:numFmt w:val="decimal"/>
      <w:pStyle w:val="TOC2"/>
      <w:lvlText w:val="%1.%2."/>
      <w:lvlJc w:val="left"/>
      <w:pPr>
        <w:ind w:left="792" w:hanging="432"/>
      </w:pPr>
      <w:rPr>
        <w:rFonts w:hint="default"/>
      </w:rPr>
    </w:lvl>
    <w:lvl w:ilvl="2">
      <w:start w:val="1"/>
      <w:numFmt w:val="decimal"/>
      <w:lvlText w:val="%1.%2.%3."/>
      <w:lvlJc w:val="left"/>
      <w:pPr>
        <w:ind w:left="1224" w:hanging="504"/>
      </w:pPr>
      <w:rPr>
        <w:rFonts w:hint="default"/>
        <w:b w:val="0"/>
        <w:bCs/>
        <w:color w:val="FFFF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80B5A52"/>
    <w:multiLevelType w:val="multilevel"/>
    <w:tmpl w:val="85DCC04E"/>
    <w:lvl w:ilvl="0">
      <w:start w:val="1"/>
      <w:numFmt w:val="decimal"/>
      <w:lvlText w:val="%1."/>
      <w:lvlJc w:val="left"/>
      <w:pPr>
        <w:ind w:left="540" w:hanging="540"/>
      </w:pPr>
      <w:rPr>
        <w:rFonts w:hint="default"/>
        <w:b/>
      </w:rPr>
    </w:lvl>
    <w:lvl w:ilvl="1">
      <w:start w:val="8"/>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BDC57C7"/>
    <w:multiLevelType w:val="multilevel"/>
    <w:tmpl w:val="CC7A0AF0"/>
    <w:lvl w:ilvl="0">
      <w:start w:val="5"/>
      <w:numFmt w:val="decimal"/>
      <w:lvlText w:val="%1."/>
      <w:lvlJc w:val="left"/>
      <w:pPr>
        <w:ind w:left="360" w:hanging="360"/>
      </w:pPr>
      <w:rPr>
        <w:rFonts w:cstheme="minorBidi" w:hint="default"/>
        <w:b w:val="0"/>
        <w:color w:val="000000" w:themeColor="text1"/>
      </w:rPr>
    </w:lvl>
    <w:lvl w:ilvl="1">
      <w:start w:val="4"/>
      <w:numFmt w:val="decimal"/>
      <w:lvlText w:val="%1.%2."/>
      <w:lvlJc w:val="left"/>
      <w:pPr>
        <w:ind w:left="360" w:hanging="360"/>
      </w:pPr>
      <w:rPr>
        <w:rFonts w:cstheme="minorBidi" w:hint="default"/>
        <w:b w:val="0"/>
        <w:bCs w:val="0"/>
        <w:color w:val="000000" w:themeColor="text1"/>
      </w:rPr>
    </w:lvl>
    <w:lvl w:ilvl="2">
      <w:start w:val="1"/>
      <w:numFmt w:val="decimal"/>
      <w:lvlText w:val="%1.%2.%3."/>
      <w:lvlJc w:val="left"/>
      <w:pPr>
        <w:ind w:left="720" w:hanging="720"/>
      </w:pPr>
      <w:rPr>
        <w:rFonts w:cstheme="minorBidi" w:hint="default"/>
        <w:b w:val="0"/>
        <w:color w:val="000000" w:themeColor="text1"/>
      </w:rPr>
    </w:lvl>
    <w:lvl w:ilvl="3">
      <w:start w:val="1"/>
      <w:numFmt w:val="decimal"/>
      <w:lvlText w:val="%1.%2.%3.%4."/>
      <w:lvlJc w:val="left"/>
      <w:pPr>
        <w:ind w:left="720" w:hanging="720"/>
      </w:pPr>
      <w:rPr>
        <w:rFonts w:cstheme="minorBidi" w:hint="default"/>
        <w:b w:val="0"/>
        <w:color w:val="000000" w:themeColor="text1"/>
      </w:rPr>
    </w:lvl>
    <w:lvl w:ilvl="4">
      <w:start w:val="1"/>
      <w:numFmt w:val="decimal"/>
      <w:lvlText w:val="%1.%2.%3.%4.%5."/>
      <w:lvlJc w:val="left"/>
      <w:pPr>
        <w:ind w:left="1080" w:hanging="1080"/>
      </w:pPr>
      <w:rPr>
        <w:rFonts w:cstheme="minorBidi" w:hint="default"/>
        <w:b w:val="0"/>
        <w:color w:val="000000" w:themeColor="text1"/>
      </w:rPr>
    </w:lvl>
    <w:lvl w:ilvl="5">
      <w:start w:val="1"/>
      <w:numFmt w:val="decimal"/>
      <w:lvlText w:val="%1.%2.%3.%4.%5.%6."/>
      <w:lvlJc w:val="left"/>
      <w:pPr>
        <w:ind w:left="1080" w:hanging="1080"/>
      </w:pPr>
      <w:rPr>
        <w:rFonts w:cstheme="minorBidi" w:hint="default"/>
        <w:b w:val="0"/>
        <w:color w:val="000000" w:themeColor="text1"/>
      </w:rPr>
    </w:lvl>
    <w:lvl w:ilvl="6">
      <w:start w:val="1"/>
      <w:numFmt w:val="decimal"/>
      <w:lvlText w:val="%1.%2.%3.%4.%5.%6.%7."/>
      <w:lvlJc w:val="left"/>
      <w:pPr>
        <w:ind w:left="1440" w:hanging="1440"/>
      </w:pPr>
      <w:rPr>
        <w:rFonts w:cstheme="minorBidi" w:hint="default"/>
        <w:b w:val="0"/>
        <w:color w:val="000000" w:themeColor="text1"/>
      </w:rPr>
    </w:lvl>
    <w:lvl w:ilvl="7">
      <w:start w:val="1"/>
      <w:numFmt w:val="decimal"/>
      <w:lvlText w:val="%1.%2.%3.%4.%5.%6.%7.%8."/>
      <w:lvlJc w:val="left"/>
      <w:pPr>
        <w:ind w:left="1440" w:hanging="1440"/>
      </w:pPr>
      <w:rPr>
        <w:rFonts w:cstheme="minorBidi" w:hint="default"/>
        <w:b w:val="0"/>
        <w:color w:val="000000" w:themeColor="text1"/>
      </w:rPr>
    </w:lvl>
    <w:lvl w:ilvl="8">
      <w:start w:val="1"/>
      <w:numFmt w:val="decimal"/>
      <w:lvlText w:val="%1.%2.%3.%4.%5.%6.%7.%8.%9."/>
      <w:lvlJc w:val="left"/>
      <w:pPr>
        <w:ind w:left="1800" w:hanging="1800"/>
      </w:pPr>
      <w:rPr>
        <w:rFonts w:cstheme="minorBidi" w:hint="default"/>
        <w:b w:val="0"/>
        <w:color w:val="000000" w:themeColor="text1"/>
      </w:rPr>
    </w:lvl>
  </w:abstractNum>
  <w:abstractNum w:abstractNumId="20" w15:restartNumberingAfterBreak="0">
    <w:nsid w:val="5FA9191D"/>
    <w:multiLevelType w:val="hybridMultilevel"/>
    <w:tmpl w:val="A998DBB6"/>
    <w:lvl w:ilvl="0" w:tplc="AE5A4FB0">
      <w:start w:val="14"/>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21" w15:restartNumberingAfterBreak="0">
    <w:nsid w:val="66F1712B"/>
    <w:multiLevelType w:val="multilevel"/>
    <w:tmpl w:val="C06EDADE"/>
    <w:lvl w:ilvl="0">
      <w:start w:val="1"/>
      <w:numFmt w:val="upperLetter"/>
      <w:pStyle w:val="TitluCapito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4EE14B8"/>
    <w:multiLevelType w:val="multilevel"/>
    <w:tmpl w:val="F95CD442"/>
    <w:lvl w:ilvl="0">
      <w:start w:val="1"/>
      <w:numFmt w:val="decimal"/>
      <w:lvlText w:val="%1."/>
      <w:lvlJc w:val="left"/>
      <w:pPr>
        <w:ind w:left="270" w:hanging="360"/>
      </w:pPr>
      <w:rPr>
        <w:rFonts w:hint="default"/>
      </w:rPr>
    </w:lvl>
    <w:lvl w:ilvl="1">
      <w:start w:val="3"/>
      <w:numFmt w:val="decimal"/>
      <w:isLgl/>
      <w:lvlText w:val="%1.%2."/>
      <w:lvlJc w:val="left"/>
      <w:pPr>
        <w:ind w:left="296" w:hanging="386"/>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630" w:hanging="72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990" w:hanging="108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350" w:hanging="1440"/>
      </w:pPr>
      <w:rPr>
        <w:rFonts w:hint="default"/>
      </w:rPr>
    </w:lvl>
    <w:lvl w:ilvl="8">
      <w:start w:val="1"/>
      <w:numFmt w:val="decimal"/>
      <w:isLgl/>
      <w:lvlText w:val="%1.%2.%3.%4.%5.%6.%7.%8.%9."/>
      <w:lvlJc w:val="left"/>
      <w:pPr>
        <w:ind w:left="1710" w:hanging="1800"/>
      </w:pPr>
      <w:rPr>
        <w:rFonts w:hint="default"/>
      </w:rPr>
    </w:lvl>
  </w:abstractNum>
  <w:abstractNum w:abstractNumId="23" w15:restartNumberingAfterBreak="0">
    <w:nsid w:val="7CAA5EE5"/>
    <w:multiLevelType w:val="hybridMultilevel"/>
    <w:tmpl w:val="12D6FD34"/>
    <w:lvl w:ilvl="0" w:tplc="2A6614D8">
      <w:start w:val="5"/>
      <w:numFmt w:val="decimal"/>
      <w:lvlText w:val="%1."/>
      <w:lvlJc w:val="left"/>
      <w:pPr>
        <w:ind w:left="81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81504027">
    <w:abstractNumId w:val="20"/>
  </w:num>
  <w:num w:numId="2" w16cid:durableId="1610701567">
    <w:abstractNumId w:val="11"/>
  </w:num>
  <w:num w:numId="3" w16cid:durableId="1320378772">
    <w:abstractNumId w:val="9"/>
  </w:num>
  <w:num w:numId="4" w16cid:durableId="83654168">
    <w:abstractNumId w:val="22"/>
  </w:num>
  <w:num w:numId="5" w16cid:durableId="645624809">
    <w:abstractNumId w:val="13"/>
  </w:num>
  <w:num w:numId="6" w16cid:durableId="1503474679">
    <w:abstractNumId w:val="4"/>
  </w:num>
  <w:num w:numId="7" w16cid:durableId="1310748186">
    <w:abstractNumId w:val="5"/>
  </w:num>
  <w:num w:numId="8" w16cid:durableId="1285189993">
    <w:abstractNumId w:val="7"/>
  </w:num>
  <w:num w:numId="9" w16cid:durableId="1174148145">
    <w:abstractNumId w:val="15"/>
  </w:num>
  <w:num w:numId="10" w16cid:durableId="23016925">
    <w:abstractNumId w:val="21"/>
  </w:num>
  <w:num w:numId="11" w16cid:durableId="701907088">
    <w:abstractNumId w:val="17"/>
  </w:num>
  <w:num w:numId="12" w16cid:durableId="91168213">
    <w:abstractNumId w:val="14"/>
  </w:num>
  <w:num w:numId="13" w16cid:durableId="448007877">
    <w:abstractNumId w:val="1"/>
  </w:num>
  <w:num w:numId="14" w16cid:durableId="1569850595">
    <w:abstractNumId w:val="12"/>
  </w:num>
  <w:num w:numId="15" w16cid:durableId="885525569">
    <w:abstractNumId w:val="6"/>
  </w:num>
  <w:num w:numId="16" w16cid:durableId="1277562147">
    <w:abstractNumId w:val="0"/>
  </w:num>
  <w:num w:numId="17" w16cid:durableId="798231699">
    <w:abstractNumId w:val="23"/>
  </w:num>
  <w:num w:numId="18" w16cid:durableId="981153548">
    <w:abstractNumId w:val="3"/>
  </w:num>
  <w:num w:numId="19" w16cid:durableId="1293170478">
    <w:abstractNumId w:val="19"/>
  </w:num>
  <w:num w:numId="20" w16cid:durableId="2058507057">
    <w:abstractNumId w:val="8"/>
  </w:num>
  <w:num w:numId="21" w16cid:durableId="349256284">
    <w:abstractNumId w:val="18"/>
  </w:num>
  <w:num w:numId="22" w16cid:durableId="447044456">
    <w:abstractNumId w:val="16"/>
  </w:num>
  <w:num w:numId="23" w16cid:durableId="650521607">
    <w:abstractNumId w:val="2"/>
  </w:num>
  <w:num w:numId="24" w16cid:durableId="561988168">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25B8"/>
    <w:rsid w:val="00000C0D"/>
    <w:rsid w:val="00001172"/>
    <w:rsid w:val="000018FC"/>
    <w:rsid w:val="0000193C"/>
    <w:rsid w:val="00002143"/>
    <w:rsid w:val="000079D6"/>
    <w:rsid w:val="00010CD3"/>
    <w:rsid w:val="00011369"/>
    <w:rsid w:val="00012844"/>
    <w:rsid w:val="00013364"/>
    <w:rsid w:val="00014475"/>
    <w:rsid w:val="00016DD2"/>
    <w:rsid w:val="00017161"/>
    <w:rsid w:val="000174C5"/>
    <w:rsid w:val="00022D03"/>
    <w:rsid w:val="00023C4A"/>
    <w:rsid w:val="00024053"/>
    <w:rsid w:val="0002574E"/>
    <w:rsid w:val="00025AC0"/>
    <w:rsid w:val="00025B34"/>
    <w:rsid w:val="0002792E"/>
    <w:rsid w:val="000325C7"/>
    <w:rsid w:val="000330FD"/>
    <w:rsid w:val="000331A5"/>
    <w:rsid w:val="000339BB"/>
    <w:rsid w:val="00033BDF"/>
    <w:rsid w:val="00034249"/>
    <w:rsid w:val="00037C30"/>
    <w:rsid w:val="00037D8D"/>
    <w:rsid w:val="00041DAB"/>
    <w:rsid w:val="00044334"/>
    <w:rsid w:val="00044E70"/>
    <w:rsid w:val="0004592B"/>
    <w:rsid w:val="00046BE4"/>
    <w:rsid w:val="00046DA0"/>
    <w:rsid w:val="00046DBB"/>
    <w:rsid w:val="00050E1F"/>
    <w:rsid w:val="00052D71"/>
    <w:rsid w:val="00052EB4"/>
    <w:rsid w:val="000537BB"/>
    <w:rsid w:val="0005411D"/>
    <w:rsid w:val="00055E86"/>
    <w:rsid w:val="000576FF"/>
    <w:rsid w:val="000632A2"/>
    <w:rsid w:val="000635D1"/>
    <w:rsid w:val="0006361A"/>
    <w:rsid w:val="000638AD"/>
    <w:rsid w:val="0006541D"/>
    <w:rsid w:val="000663C9"/>
    <w:rsid w:val="00066869"/>
    <w:rsid w:val="00066FDD"/>
    <w:rsid w:val="0007067E"/>
    <w:rsid w:val="00070E5C"/>
    <w:rsid w:val="00071EE5"/>
    <w:rsid w:val="00071FD9"/>
    <w:rsid w:val="000728E3"/>
    <w:rsid w:val="000729F7"/>
    <w:rsid w:val="00081F98"/>
    <w:rsid w:val="000844C1"/>
    <w:rsid w:val="00086D8C"/>
    <w:rsid w:val="00090151"/>
    <w:rsid w:val="00091E2A"/>
    <w:rsid w:val="00092BDC"/>
    <w:rsid w:val="0009378C"/>
    <w:rsid w:val="00093848"/>
    <w:rsid w:val="00093A4C"/>
    <w:rsid w:val="00094B01"/>
    <w:rsid w:val="00095B14"/>
    <w:rsid w:val="000967B3"/>
    <w:rsid w:val="00097DAA"/>
    <w:rsid w:val="000A1744"/>
    <w:rsid w:val="000A23A9"/>
    <w:rsid w:val="000A2673"/>
    <w:rsid w:val="000A2752"/>
    <w:rsid w:val="000A54E6"/>
    <w:rsid w:val="000A7519"/>
    <w:rsid w:val="000A7C96"/>
    <w:rsid w:val="000B1658"/>
    <w:rsid w:val="000B4A93"/>
    <w:rsid w:val="000B7664"/>
    <w:rsid w:val="000C1162"/>
    <w:rsid w:val="000C1FF7"/>
    <w:rsid w:val="000C2777"/>
    <w:rsid w:val="000C2E8C"/>
    <w:rsid w:val="000C7B00"/>
    <w:rsid w:val="000D0407"/>
    <w:rsid w:val="000D159E"/>
    <w:rsid w:val="000D4C48"/>
    <w:rsid w:val="000D4E43"/>
    <w:rsid w:val="000D50B6"/>
    <w:rsid w:val="000D703B"/>
    <w:rsid w:val="000E0611"/>
    <w:rsid w:val="000E0F7D"/>
    <w:rsid w:val="000E50CC"/>
    <w:rsid w:val="000E6315"/>
    <w:rsid w:val="000E632D"/>
    <w:rsid w:val="000F0488"/>
    <w:rsid w:val="000F0785"/>
    <w:rsid w:val="000F15BE"/>
    <w:rsid w:val="000F2D2C"/>
    <w:rsid w:val="000F328D"/>
    <w:rsid w:val="000F3F8E"/>
    <w:rsid w:val="000F4D0F"/>
    <w:rsid w:val="000F6B4F"/>
    <w:rsid w:val="000F77A4"/>
    <w:rsid w:val="001021B5"/>
    <w:rsid w:val="00105C64"/>
    <w:rsid w:val="001060ED"/>
    <w:rsid w:val="00106325"/>
    <w:rsid w:val="001066E0"/>
    <w:rsid w:val="00106B38"/>
    <w:rsid w:val="00110D16"/>
    <w:rsid w:val="00112AE0"/>
    <w:rsid w:val="00113E94"/>
    <w:rsid w:val="00113F30"/>
    <w:rsid w:val="00114429"/>
    <w:rsid w:val="001144DC"/>
    <w:rsid w:val="00114663"/>
    <w:rsid w:val="00114DC4"/>
    <w:rsid w:val="0011649B"/>
    <w:rsid w:val="00116718"/>
    <w:rsid w:val="0011690B"/>
    <w:rsid w:val="00116A30"/>
    <w:rsid w:val="001171BE"/>
    <w:rsid w:val="00120EA4"/>
    <w:rsid w:val="00123AA3"/>
    <w:rsid w:val="00124956"/>
    <w:rsid w:val="00126942"/>
    <w:rsid w:val="0012717F"/>
    <w:rsid w:val="00127EC6"/>
    <w:rsid w:val="00127EEF"/>
    <w:rsid w:val="001303B6"/>
    <w:rsid w:val="00130F88"/>
    <w:rsid w:val="00131217"/>
    <w:rsid w:val="00132509"/>
    <w:rsid w:val="00133120"/>
    <w:rsid w:val="00135057"/>
    <w:rsid w:val="0013566E"/>
    <w:rsid w:val="00136486"/>
    <w:rsid w:val="00136E9D"/>
    <w:rsid w:val="00137291"/>
    <w:rsid w:val="00137E9D"/>
    <w:rsid w:val="00140C93"/>
    <w:rsid w:val="00141676"/>
    <w:rsid w:val="00143785"/>
    <w:rsid w:val="0014530A"/>
    <w:rsid w:val="001454BC"/>
    <w:rsid w:val="0014562C"/>
    <w:rsid w:val="00146B8C"/>
    <w:rsid w:val="0014788A"/>
    <w:rsid w:val="00155619"/>
    <w:rsid w:val="00155E30"/>
    <w:rsid w:val="0015699E"/>
    <w:rsid w:val="001606A1"/>
    <w:rsid w:val="00161CA8"/>
    <w:rsid w:val="00162161"/>
    <w:rsid w:val="0016384E"/>
    <w:rsid w:val="00164847"/>
    <w:rsid w:val="00164CDA"/>
    <w:rsid w:val="00166451"/>
    <w:rsid w:val="001701A3"/>
    <w:rsid w:val="0017058A"/>
    <w:rsid w:val="001724F4"/>
    <w:rsid w:val="00172C61"/>
    <w:rsid w:val="00172D3D"/>
    <w:rsid w:val="00173A19"/>
    <w:rsid w:val="00175108"/>
    <w:rsid w:val="00176088"/>
    <w:rsid w:val="001761A4"/>
    <w:rsid w:val="00176A96"/>
    <w:rsid w:val="00182D35"/>
    <w:rsid w:val="00183449"/>
    <w:rsid w:val="00183F56"/>
    <w:rsid w:val="0018506B"/>
    <w:rsid w:val="0018604A"/>
    <w:rsid w:val="00186CCC"/>
    <w:rsid w:val="00190F5A"/>
    <w:rsid w:val="001917C0"/>
    <w:rsid w:val="00192E81"/>
    <w:rsid w:val="0019332C"/>
    <w:rsid w:val="00194CFB"/>
    <w:rsid w:val="0019520C"/>
    <w:rsid w:val="001A0731"/>
    <w:rsid w:val="001A2091"/>
    <w:rsid w:val="001A36FB"/>
    <w:rsid w:val="001A3B21"/>
    <w:rsid w:val="001A4467"/>
    <w:rsid w:val="001A564A"/>
    <w:rsid w:val="001A5D85"/>
    <w:rsid w:val="001A6522"/>
    <w:rsid w:val="001B04ED"/>
    <w:rsid w:val="001B13C3"/>
    <w:rsid w:val="001B14E6"/>
    <w:rsid w:val="001B6183"/>
    <w:rsid w:val="001B7A22"/>
    <w:rsid w:val="001C5B35"/>
    <w:rsid w:val="001C663B"/>
    <w:rsid w:val="001C6A6C"/>
    <w:rsid w:val="001C7A55"/>
    <w:rsid w:val="001D0CB1"/>
    <w:rsid w:val="001D1D04"/>
    <w:rsid w:val="001D423D"/>
    <w:rsid w:val="001D46BC"/>
    <w:rsid w:val="001D75BE"/>
    <w:rsid w:val="001D7F2E"/>
    <w:rsid w:val="001E645E"/>
    <w:rsid w:val="001E7108"/>
    <w:rsid w:val="001F147A"/>
    <w:rsid w:val="001F1822"/>
    <w:rsid w:val="001F1D84"/>
    <w:rsid w:val="001F2163"/>
    <w:rsid w:val="001F244E"/>
    <w:rsid w:val="001F2EE6"/>
    <w:rsid w:val="001F360B"/>
    <w:rsid w:val="001F57EA"/>
    <w:rsid w:val="001F5ABD"/>
    <w:rsid w:val="001F6703"/>
    <w:rsid w:val="00200BDE"/>
    <w:rsid w:val="002025B8"/>
    <w:rsid w:val="002030D2"/>
    <w:rsid w:val="00206A02"/>
    <w:rsid w:val="0020769C"/>
    <w:rsid w:val="00213B1F"/>
    <w:rsid w:val="00215B56"/>
    <w:rsid w:val="00217711"/>
    <w:rsid w:val="00217815"/>
    <w:rsid w:val="00217DEF"/>
    <w:rsid w:val="0022062F"/>
    <w:rsid w:val="002222D1"/>
    <w:rsid w:val="0022285F"/>
    <w:rsid w:val="002239B5"/>
    <w:rsid w:val="00224D7D"/>
    <w:rsid w:val="00225741"/>
    <w:rsid w:val="00225D0C"/>
    <w:rsid w:val="00237206"/>
    <w:rsid w:val="0024013C"/>
    <w:rsid w:val="00240A88"/>
    <w:rsid w:val="002419E5"/>
    <w:rsid w:val="00241E98"/>
    <w:rsid w:val="0024223A"/>
    <w:rsid w:val="002444B6"/>
    <w:rsid w:val="0024451C"/>
    <w:rsid w:val="002456B4"/>
    <w:rsid w:val="00245AC0"/>
    <w:rsid w:val="00247515"/>
    <w:rsid w:val="00250CA9"/>
    <w:rsid w:val="0025392A"/>
    <w:rsid w:val="00255441"/>
    <w:rsid w:val="00255C1D"/>
    <w:rsid w:val="00256E9C"/>
    <w:rsid w:val="00262CC0"/>
    <w:rsid w:val="002649FF"/>
    <w:rsid w:val="00267011"/>
    <w:rsid w:val="00267CCD"/>
    <w:rsid w:val="00270925"/>
    <w:rsid w:val="00271242"/>
    <w:rsid w:val="00271758"/>
    <w:rsid w:val="00272445"/>
    <w:rsid w:val="00272FB8"/>
    <w:rsid w:val="002736F0"/>
    <w:rsid w:val="00275607"/>
    <w:rsid w:val="00277BBC"/>
    <w:rsid w:val="00282C86"/>
    <w:rsid w:val="0028356D"/>
    <w:rsid w:val="002841EC"/>
    <w:rsid w:val="00285359"/>
    <w:rsid w:val="00286699"/>
    <w:rsid w:val="002901D5"/>
    <w:rsid w:val="00293F61"/>
    <w:rsid w:val="00294761"/>
    <w:rsid w:val="00297B37"/>
    <w:rsid w:val="00297F55"/>
    <w:rsid w:val="00297F79"/>
    <w:rsid w:val="002A040B"/>
    <w:rsid w:val="002A0BC7"/>
    <w:rsid w:val="002A200C"/>
    <w:rsid w:val="002A5A01"/>
    <w:rsid w:val="002B0640"/>
    <w:rsid w:val="002B1FC5"/>
    <w:rsid w:val="002B4A5A"/>
    <w:rsid w:val="002B55C7"/>
    <w:rsid w:val="002B59B5"/>
    <w:rsid w:val="002B60C7"/>
    <w:rsid w:val="002B70D7"/>
    <w:rsid w:val="002C05D3"/>
    <w:rsid w:val="002C37E3"/>
    <w:rsid w:val="002C4140"/>
    <w:rsid w:val="002C5062"/>
    <w:rsid w:val="002C51D1"/>
    <w:rsid w:val="002C7026"/>
    <w:rsid w:val="002D278E"/>
    <w:rsid w:val="002D38F4"/>
    <w:rsid w:val="002D3FBD"/>
    <w:rsid w:val="002D70D7"/>
    <w:rsid w:val="002E02A8"/>
    <w:rsid w:val="002E1581"/>
    <w:rsid w:val="002E2E3A"/>
    <w:rsid w:val="002E2F51"/>
    <w:rsid w:val="002E3196"/>
    <w:rsid w:val="002E3CAF"/>
    <w:rsid w:val="002E463E"/>
    <w:rsid w:val="002E60A8"/>
    <w:rsid w:val="002E6A05"/>
    <w:rsid w:val="002F0C03"/>
    <w:rsid w:val="002F319D"/>
    <w:rsid w:val="002F630E"/>
    <w:rsid w:val="002F665F"/>
    <w:rsid w:val="002F677F"/>
    <w:rsid w:val="00300468"/>
    <w:rsid w:val="0030430D"/>
    <w:rsid w:val="00304FFE"/>
    <w:rsid w:val="003054B3"/>
    <w:rsid w:val="003062FB"/>
    <w:rsid w:val="003065D0"/>
    <w:rsid w:val="00310B83"/>
    <w:rsid w:val="003125FB"/>
    <w:rsid w:val="00313874"/>
    <w:rsid w:val="00313C64"/>
    <w:rsid w:val="003140C5"/>
    <w:rsid w:val="003143EA"/>
    <w:rsid w:val="003150D8"/>
    <w:rsid w:val="00317DD0"/>
    <w:rsid w:val="00322EEF"/>
    <w:rsid w:val="0032413E"/>
    <w:rsid w:val="00324327"/>
    <w:rsid w:val="00324A11"/>
    <w:rsid w:val="003265F7"/>
    <w:rsid w:val="00326E2B"/>
    <w:rsid w:val="00327766"/>
    <w:rsid w:val="00330D39"/>
    <w:rsid w:val="003311C4"/>
    <w:rsid w:val="003324A0"/>
    <w:rsid w:val="0033332F"/>
    <w:rsid w:val="00333B36"/>
    <w:rsid w:val="00340A33"/>
    <w:rsid w:val="00344E74"/>
    <w:rsid w:val="0035036B"/>
    <w:rsid w:val="0035239E"/>
    <w:rsid w:val="0035297E"/>
    <w:rsid w:val="00354942"/>
    <w:rsid w:val="00355C2B"/>
    <w:rsid w:val="00357935"/>
    <w:rsid w:val="00357FEA"/>
    <w:rsid w:val="0036041F"/>
    <w:rsid w:val="00360F00"/>
    <w:rsid w:val="00361537"/>
    <w:rsid w:val="0036456B"/>
    <w:rsid w:val="00364634"/>
    <w:rsid w:val="0037520C"/>
    <w:rsid w:val="00377863"/>
    <w:rsid w:val="00377AE1"/>
    <w:rsid w:val="003811E0"/>
    <w:rsid w:val="00382655"/>
    <w:rsid w:val="00382F74"/>
    <w:rsid w:val="003830BA"/>
    <w:rsid w:val="00391B28"/>
    <w:rsid w:val="003943A8"/>
    <w:rsid w:val="00397968"/>
    <w:rsid w:val="003A353D"/>
    <w:rsid w:val="003A42C7"/>
    <w:rsid w:val="003A4B79"/>
    <w:rsid w:val="003A586E"/>
    <w:rsid w:val="003A6B3D"/>
    <w:rsid w:val="003B08CD"/>
    <w:rsid w:val="003B13F8"/>
    <w:rsid w:val="003B1BC3"/>
    <w:rsid w:val="003B2BD8"/>
    <w:rsid w:val="003B3780"/>
    <w:rsid w:val="003B6C76"/>
    <w:rsid w:val="003C1B27"/>
    <w:rsid w:val="003C1E05"/>
    <w:rsid w:val="003C2F25"/>
    <w:rsid w:val="003C47A2"/>
    <w:rsid w:val="003C5FFF"/>
    <w:rsid w:val="003C65BF"/>
    <w:rsid w:val="003C74EF"/>
    <w:rsid w:val="003D0C41"/>
    <w:rsid w:val="003D2508"/>
    <w:rsid w:val="003D62EA"/>
    <w:rsid w:val="003D6703"/>
    <w:rsid w:val="003D6CD4"/>
    <w:rsid w:val="003E11E0"/>
    <w:rsid w:val="003E28DE"/>
    <w:rsid w:val="003E525C"/>
    <w:rsid w:val="003F0CBC"/>
    <w:rsid w:val="003F0F9D"/>
    <w:rsid w:val="003F2581"/>
    <w:rsid w:val="003F451F"/>
    <w:rsid w:val="003F4E09"/>
    <w:rsid w:val="003F66D4"/>
    <w:rsid w:val="003F6C39"/>
    <w:rsid w:val="00402023"/>
    <w:rsid w:val="00403D05"/>
    <w:rsid w:val="0040404D"/>
    <w:rsid w:val="00404C1C"/>
    <w:rsid w:val="00404E78"/>
    <w:rsid w:val="0040769C"/>
    <w:rsid w:val="00407955"/>
    <w:rsid w:val="00407BE6"/>
    <w:rsid w:val="0041094D"/>
    <w:rsid w:val="00415E5F"/>
    <w:rsid w:val="00416239"/>
    <w:rsid w:val="00421EA4"/>
    <w:rsid w:val="00424133"/>
    <w:rsid w:val="004247A5"/>
    <w:rsid w:val="004248C1"/>
    <w:rsid w:val="00425473"/>
    <w:rsid w:val="00426EDA"/>
    <w:rsid w:val="004272B8"/>
    <w:rsid w:val="004310C8"/>
    <w:rsid w:val="00432697"/>
    <w:rsid w:val="00433074"/>
    <w:rsid w:val="00435B9E"/>
    <w:rsid w:val="004364A3"/>
    <w:rsid w:val="00437A2B"/>
    <w:rsid w:val="0044589B"/>
    <w:rsid w:val="004459CB"/>
    <w:rsid w:val="0044692D"/>
    <w:rsid w:val="00446D45"/>
    <w:rsid w:val="00450F81"/>
    <w:rsid w:val="004513CA"/>
    <w:rsid w:val="0045371C"/>
    <w:rsid w:val="00453B94"/>
    <w:rsid w:val="004546BF"/>
    <w:rsid w:val="00454892"/>
    <w:rsid w:val="004573D1"/>
    <w:rsid w:val="00457E77"/>
    <w:rsid w:val="00463A03"/>
    <w:rsid w:val="00464D0F"/>
    <w:rsid w:val="00465B08"/>
    <w:rsid w:val="00466662"/>
    <w:rsid w:val="0046723E"/>
    <w:rsid w:val="0046733C"/>
    <w:rsid w:val="00471C22"/>
    <w:rsid w:val="004722F8"/>
    <w:rsid w:val="004723E5"/>
    <w:rsid w:val="00472B8A"/>
    <w:rsid w:val="00474887"/>
    <w:rsid w:val="00474D10"/>
    <w:rsid w:val="00476AC9"/>
    <w:rsid w:val="00477AE5"/>
    <w:rsid w:val="004806B9"/>
    <w:rsid w:val="004807CA"/>
    <w:rsid w:val="00481A69"/>
    <w:rsid w:val="00481AD6"/>
    <w:rsid w:val="00481E88"/>
    <w:rsid w:val="0048434F"/>
    <w:rsid w:val="00485F0B"/>
    <w:rsid w:val="00486665"/>
    <w:rsid w:val="00486B87"/>
    <w:rsid w:val="0048714E"/>
    <w:rsid w:val="004878D1"/>
    <w:rsid w:val="00492294"/>
    <w:rsid w:val="00493CAB"/>
    <w:rsid w:val="004A3BFB"/>
    <w:rsid w:val="004B0AAC"/>
    <w:rsid w:val="004B2247"/>
    <w:rsid w:val="004B43A2"/>
    <w:rsid w:val="004B46C0"/>
    <w:rsid w:val="004B5280"/>
    <w:rsid w:val="004B53CA"/>
    <w:rsid w:val="004B5F02"/>
    <w:rsid w:val="004B675E"/>
    <w:rsid w:val="004C3A28"/>
    <w:rsid w:val="004C55FC"/>
    <w:rsid w:val="004C743C"/>
    <w:rsid w:val="004D096E"/>
    <w:rsid w:val="004D3689"/>
    <w:rsid w:val="004D3F5F"/>
    <w:rsid w:val="004D4F91"/>
    <w:rsid w:val="004D5921"/>
    <w:rsid w:val="004D6786"/>
    <w:rsid w:val="004D67DA"/>
    <w:rsid w:val="004D6908"/>
    <w:rsid w:val="004D7ECD"/>
    <w:rsid w:val="004E1F41"/>
    <w:rsid w:val="004E202E"/>
    <w:rsid w:val="004E2E93"/>
    <w:rsid w:val="004E3159"/>
    <w:rsid w:val="004E39DA"/>
    <w:rsid w:val="004F0F50"/>
    <w:rsid w:val="004F120D"/>
    <w:rsid w:val="004F3A6F"/>
    <w:rsid w:val="004F533D"/>
    <w:rsid w:val="004F5F3D"/>
    <w:rsid w:val="004F6314"/>
    <w:rsid w:val="004F6673"/>
    <w:rsid w:val="004F757B"/>
    <w:rsid w:val="00502F2B"/>
    <w:rsid w:val="00505B46"/>
    <w:rsid w:val="00506975"/>
    <w:rsid w:val="00506ADE"/>
    <w:rsid w:val="00507814"/>
    <w:rsid w:val="00507B6C"/>
    <w:rsid w:val="00510ED6"/>
    <w:rsid w:val="00511B3E"/>
    <w:rsid w:val="0051293B"/>
    <w:rsid w:val="00513D69"/>
    <w:rsid w:val="00515E88"/>
    <w:rsid w:val="00517AB0"/>
    <w:rsid w:val="00520A65"/>
    <w:rsid w:val="00521DC4"/>
    <w:rsid w:val="005225E9"/>
    <w:rsid w:val="00525BB4"/>
    <w:rsid w:val="0053081F"/>
    <w:rsid w:val="00530DF0"/>
    <w:rsid w:val="005319E8"/>
    <w:rsid w:val="005331BC"/>
    <w:rsid w:val="0053330E"/>
    <w:rsid w:val="00534313"/>
    <w:rsid w:val="00535247"/>
    <w:rsid w:val="00536F10"/>
    <w:rsid w:val="00537227"/>
    <w:rsid w:val="00537386"/>
    <w:rsid w:val="00541433"/>
    <w:rsid w:val="00541FA5"/>
    <w:rsid w:val="00543014"/>
    <w:rsid w:val="005440C1"/>
    <w:rsid w:val="00544C29"/>
    <w:rsid w:val="00544C67"/>
    <w:rsid w:val="00547383"/>
    <w:rsid w:val="00551CF8"/>
    <w:rsid w:val="00551E5F"/>
    <w:rsid w:val="0055262B"/>
    <w:rsid w:val="00552771"/>
    <w:rsid w:val="005574E6"/>
    <w:rsid w:val="00561026"/>
    <w:rsid w:val="005614C1"/>
    <w:rsid w:val="005617C8"/>
    <w:rsid w:val="00563B9E"/>
    <w:rsid w:val="00563FC5"/>
    <w:rsid w:val="00564482"/>
    <w:rsid w:val="005648AA"/>
    <w:rsid w:val="00564F66"/>
    <w:rsid w:val="00570C61"/>
    <w:rsid w:val="00570DA2"/>
    <w:rsid w:val="00575F65"/>
    <w:rsid w:val="00577DF4"/>
    <w:rsid w:val="00580A84"/>
    <w:rsid w:val="005822C8"/>
    <w:rsid w:val="00582CA8"/>
    <w:rsid w:val="00582EEC"/>
    <w:rsid w:val="005833C1"/>
    <w:rsid w:val="00591B9A"/>
    <w:rsid w:val="005921A8"/>
    <w:rsid w:val="005921F3"/>
    <w:rsid w:val="005929C3"/>
    <w:rsid w:val="005931E0"/>
    <w:rsid w:val="00593574"/>
    <w:rsid w:val="00593823"/>
    <w:rsid w:val="005939C0"/>
    <w:rsid w:val="00593D70"/>
    <w:rsid w:val="00597CE6"/>
    <w:rsid w:val="005A10B9"/>
    <w:rsid w:val="005A3676"/>
    <w:rsid w:val="005A415D"/>
    <w:rsid w:val="005A6C63"/>
    <w:rsid w:val="005A7D1F"/>
    <w:rsid w:val="005B0269"/>
    <w:rsid w:val="005B19BC"/>
    <w:rsid w:val="005B2405"/>
    <w:rsid w:val="005B2B1C"/>
    <w:rsid w:val="005B63F6"/>
    <w:rsid w:val="005B6E75"/>
    <w:rsid w:val="005C028B"/>
    <w:rsid w:val="005C02C1"/>
    <w:rsid w:val="005C37B7"/>
    <w:rsid w:val="005C5C5D"/>
    <w:rsid w:val="005C7B1E"/>
    <w:rsid w:val="005D02F2"/>
    <w:rsid w:val="005D19EE"/>
    <w:rsid w:val="005D2563"/>
    <w:rsid w:val="005D29C5"/>
    <w:rsid w:val="005D2BF6"/>
    <w:rsid w:val="005D35A6"/>
    <w:rsid w:val="005D3654"/>
    <w:rsid w:val="005D552A"/>
    <w:rsid w:val="005D59D8"/>
    <w:rsid w:val="005E0769"/>
    <w:rsid w:val="005E25DE"/>
    <w:rsid w:val="005E2B8F"/>
    <w:rsid w:val="005E3711"/>
    <w:rsid w:val="005E3C61"/>
    <w:rsid w:val="005E58E5"/>
    <w:rsid w:val="005E6393"/>
    <w:rsid w:val="005E6874"/>
    <w:rsid w:val="005F2BA9"/>
    <w:rsid w:val="005F394B"/>
    <w:rsid w:val="005F4516"/>
    <w:rsid w:val="005F4BA1"/>
    <w:rsid w:val="006001E6"/>
    <w:rsid w:val="0060357E"/>
    <w:rsid w:val="00604797"/>
    <w:rsid w:val="00605DDB"/>
    <w:rsid w:val="00606600"/>
    <w:rsid w:val="00610DBA"/>
    <w:rsid w:val="00611074"/>
    <w:rsid w:val="006110F0"/>
    <w:rsid w:val="00611428"/>
    <w:rsid w:val="0061283B"/>
    <w:rsid w:val="00615126"/>
    <w:rsid w:val="00622AF1"/>
    <w:rsid w:val="00623B33"/>
    <w:rsid w:val="00623FF4"/>
    <w:rsid w:val="00625720"/>
    <w:rsid w:val="00625EB4"/>
    <w:rsid w:val="006260A4"/>
    <w:rsid w:val="006264DC"/>
    <w:rsid w:val="00627CEF"/>
    <w:rsid w:val="0063073F"/>
    <w:rsid w:val="006369A4"/>
    <w:rsid w:val="006373B7"/>
    <w:rsid w:val="006466AD"/>
    <w:rsid w:val="006477A0"/>
    <w:rsid w:val="0065102A"/>
    <w:rsid w:val="00652C2D"/>
    <w:rsid w:val="00654154"/>
    <w:rsid w:val="00655FE4"/>
    <w:rsid w:val="00657DC8"/>
    <w:rsid w:val="0066258A"/>
    <w:rsid w:val="00662948"/>
    <w:rsid w:val="00666FEC"/>
    <w:rsid w:val="006679FE"/>
    <w:rsid w:val="006705AC"/>
    <w:rsid w:val="006742CF"/>
    <w:rsid w:val="00674899"/>
    <w:rsid w:val="006770C0"/>
    <w:rsid w:val="00677238"/>
    <w:rsid w:val="006773B1"/>
    <w:rsid w:val="00682EC2"/>
    <w:rsid w:val="006830BD"/>
    <w:rsid w:val="0068369C"/>
    <w:rsid w:val="00684258"/>
    <w:rsid w:val="00684268"/>
    <w:rsid w:val="00690967"/>
    <w:rsid w:val="00691A67"/>
    <w:rsid w:val="00692719"/>
    <w:rsid w:val="00693E95"/>
    <w:rsid w:val="00694F27"/>
    <w:rsid w:val="006950C7"/>
    <w:rsid w:val="006953B3"/>
    <w:rsid w:val="006968B0"/>
    <w:rsid w:val="006A40B8"/>
    <w:rsid w:val="006B2463"/>
    <w:rsid w:val="006B28AF"/>
    <w:rsid w:val="006B3842"/>
    <w:rsid w:val="006B5464"/>
    <w:rsid w:val="006B5707"/>
    <w:rsid w:val="006B64BC"/>
    <w:rsid w:val="006C04BE"/>
    <w:rsid w:val="006C0D06"/>
    <w:rsid w:val="006C1613"/>
    <w:rsid w:val="006C3907"/>
    <w:rsid w:val="006C4730"/>
    <w:rsid w:val="006C50BE"/>
    <w:rsid w:val="006C6427"/>
    <w:rsid w:val="006D206D"/>
    <w:rsid w:val="006D2A29"/>
    <w:rsid w:val="006D54A6"/>
    <w:rsid w:val="006D738E"/>
    <w:rsid w:val="006E33D6"/>
    <w:rsid w:val="006E3DE5"/>
    <w:rsid w:val="006E6C79"/>
    <w:rsid w:val="006E6F5C"/>
    <w:rsid w:val="006F5475"/>
    <w:rsid w:val="006F7B3B"/>
    <w:rsid w:val="0070126F"/>
    <w:rsid w:val="007024B1"/>
    <w:rsid w:val="007030B2"/>
    <w:rsid w:val="007052D7"/>
    <w:rsid w:val="00705439"/>
    <w:rsid w:val="00707E9E"/>
    <w:rsid w:val="007106EE"/>
    <w:rsid w:val="00713AA3"/>
    <w:rsid w:val="007152C5"/>
    <w:rsid w:val="00716170"/>
    <w:rsid w:val="0072000A"/>
    <w:rsid w:val="0072002B"/>
    <w:rsid w:val="00723508"/>
    <w:rsid w:val="0072405A"/>
    <w:rsid w:val="007242F7"/>
    <w:rsid w:val="007244EF"/>
    <w:rsid w:val="00725356"/>
    <w:rsid w:val="00727925"/>
    <w:rsid w:val="00732061"/>
    <w:rsid w:val="0073581D"/>
    <w:rsid w:val="007359CC"/>
    <w:rsid w:val="00737985"/>
    <w:rsid w:val="00740CA1"/>
    <w:rsid w:val="007450F5"/>
    <w:rsid w:val="00747E03"/>
    <w:rsid w:val="00750AD5"/>
    <w:rsid w:val="0075226B"/>
    <w:rsid w:val="007543A8"/>
    <w:rsid w:val="00756570"/>
    <w:rsid w:val="0075794D"/>
    <w:rsid w:val="007620C4"/>
    <w:rsid w:val="0076211F"/>
    <w:rsid w:val="0076237C"/>
    <w:rsid w:val="00762613"/>
    <w:rsid w:val="007630F1"/>
    <w:rsid w:val="00765A6C"/>
    <w:rsid w:val="0076647E"/>
    <w:rsid w:val="0077166D"/>
    <w:rsid w:val="00771894"/>
    <w:rsid w:val="007761A0"/>
    <w:rsid w:val="0077696D"/>
    <w:rsid w:val="00777046"/>
    <w:rsid w:val="007810BF"/>
    <w:rsid w:val="00782604"/>
    <w:rsid w:val="00782E01"/>
    <w:rsid w:val="00784BD1"/>
    <w:rsid w:val="007878D7"/>
    <w:rsid w:val="00790618"/>
    <w:rsid w:val="00790F20"/>
    <w:rsid w:val="00792111"/>
    <w:rsid w:val="00795252"/>
    <w:rsid w:val="007A1B33"/>
    <w:rsid w:val="007A5018"/>
    <w:rsid w:val="007A5831"/>
    <w:rsid w:val="007A6023"/>
    <w:rsid w:val="007A61E2"/>
    <w:rsid w:val="007A70F1"/>
    <w:rsid w:val="007A7C6E"/>
    <w:rsid w:val="007B2511"/>
    <w:rsid w:val="007B2E8A"/>
    <w:rsid w:val="007B32D0"/>
    <w:rsid w:val="007C18D3"/>
    <w:rsid w:val="007C2036"/>
    <w:rsid w:val="007C427D"/>
    <w:rsid w:val="007C4A85"/>
    <w:rsid w:val="007C532E"/>
    <w:rsid w:val="007D102B"/>
    <w:rsid w:val="007D10C9"/>
    <w:rsid w:val="007D22A7"/>
    <w:rsid w:val="007D3602"/>
    <w:rsid w:val="007D376B"/>
    <w:rsid w:val="007D45E1"/>
    <w:rsid w:val="007D4B88"/>
    <w:rsid w:val="007E08ED"/>
    <w:rsid w:val="007E0AE6"/>
    <w:rsid w:val="007E0B87"/>
    <w:rsid w:val="007E11F1"/>
    <w:rsid w:val="007E14D0"/>
    <w:rsid w:val="007E2C3A"/>
    <w:rsid w:val="007E323F"/>
    <w:rsid w:val="007E3AAD"/>
    <w:rsid w:val="007E49A6"/>
    <w:rsid w:val="007F1DC5"/>
    <w:rsid w:val="007F2B1D"/>
    <w:rsid w:val="007F37A3"/>
    <w:rsid w:val="007F5F5D"/>
    <w:rsid w:val="007F6287"/>
    <w:rsid w:val="007F6B50"/>
    <w:rsid w:val="008038EF"/>
    <w:rsid w:val="00805587"/>
    <w:rsid w:val="0080684F"/>
    <w:rsid w:val="008078FD"/>
    <w:rsid w:val="0081227E"/>
    <w:rsid w:val="00812D36"/>
    <w:rsid w:val="00813CA6"/>
    <w:rsid w:val="008141C8"/>
    <w:rsid w:val="0081467E"/>
    <w:rsid w:val="00815A8D"/>
    <w:rsid w:val="00816FC9"/>
    <w:rsid w:val="00817BB3"/>
    <w:rsid w:val="00820EF0"/>
    <w:rsid w:val="00822AA4"/>
    <w:rsid w:val="008237C5"/>
    <w:rsid w:val="008271D0"/>
    <w:rsid w:val="00830D02"/>
    <w:rsid w:val="008321A2"/>
    <w:rsid w:val="00833D6C"/>
    <w:rsid w:val="008343A1"/>
    <w:rsid w:val="00837CDA"/>
    <w:rsid w:val="00840C73"/>
    <w:rsid w:val="00841C01"/>
    <w:rsid w:val="0084250B"/>
    <w:rsid w:val="0084384B"/>
    <w:rsid w:val="00844D8A"/>
    <w:rsid w:val="0085176B"/>
    <w:rsid w:val="00852BBC"/>
    <w:rsid w:val="00854626"/>
    <w:rsid w:val="00855A01"/>
    <w:rsid w:val="00855BFB"/>
    <w:rsid w:val="00857352"/>
    <w:rsid w:val="00860261"/>
    <w:rsid w:val="00860A01"/>
    <w:rsid w:val="00860B25"/>
    <w:rsid w:val="00861C16"/>
    <w:rsid w:val="00862A99"/>
    <w:rsid w:val="00863A6B"/>
    <w:rsid w:val="00867473"/>
    <w:rsid w:val="0087455B"/>
    <w:rsid w:val="00875EB5"/>
    <w:rsid w:val="008760DB"/>
    <w:rsid w:val="008764F8"/>
    <w:rsid w:val="0087687A"/>
    <w:rsid w:val="008776D0"/>
    <w:rsid w:val="0088052F"/>
    <w:rsid w:val="0088196C"/>
    <w:rsid w:val="00881BC0"/>
    <w:rsid w:val="008824DE"/>
    <w:rsid w:val="008831FB"/>
    <w:rsid w:val="008848AF"/>
    <w:rsid w:val="00884A27"/>
    <w:rsid w:val="00884AF1"/>
    <w:rsid w:val="008941E3"/>
    <w:rsid w:val="0089616D"/>
    <w:rsid w:val="008A2A0F"/>
    <w:rsid w:val="008A3D55"/>
    <w:rsid w:val="008A547B"/>
    <w:rsid w:val="008A6654"/>
    <w:rsid w:val="008A70B6"/>
    <w:rsid w:val="008A7C55"/>
    <w:rsid w:val="008B22C1"/>
    <w:rsid w:val="008B476C"/>
    <w:rsid w:val="008B7793"/>
    <w:rsid w:val="008C4BBD"/>
    <w:rsid w:val="008C51F6"/>
    <w:rsid w:val="008C5873"/>
    <w:rsid w:val="008C5FF5"/>
    <w:rsid w:val="008C71DF"/>
    <w:rsid w:val="008D0AE3"/>
    <w:rsid w:val="008D3432"/>
    <w:rsid w:val="008D4B5F"/>
    <w:rsid w:val="008D5BEA"/>
    <w:rsid w:val="008D5CB3"/>
    <w:rsid w:val="008D6A79"/>
    <w:rsid w:val="008D773F"/>
    <w:rsid w:val="008E1A8B"/>
    <w:rsid w:val="008E2AD8"/>
    <w:rsid w:val="008E38C6"/>
    <w:rsid w:val="008E492D"/>
    <w:rsid w:val="008E659D"/>
    <w:rsid w:val="008E6C35"/>
    <w:rsid w:val="008F1353"/>
    <w:rsid w:val="008F1766"/>
    <w:rsid w:val="008F1FB3"/>
    <w:rsid w:val="008F20F6"/>
    <w:rsid w:val="008F224E"/>
    <w:rsid w:val="008F324C"/>
    <w:rsid w:val="008F3F8B"/>
    <w:rsid w:val="008F5204"/>
    <w:rsid w:val="008F6BF8"/>
    <w:rsid w:val="00900C87"/>
    <w:rsid w:val="00901C0C"/>
    <w:rsid w:val="00905324"/>
    <w:rsid w:val="009065FA"/>
    <w:rsid w:val="00907094"/>
    <w:rsid w:val="0090734C"/>
    <w:rsid w:val="00913065"/>
    <w:rsid w:val="0091318D"/>
    <w:rsid w:val="00917C15"/>
    <w:rsid w:val="0092081B"/>
    <w:rsid w:val="00921529"/>
    <w:rsid w:val="00921F83"/>
    <w:rsid w:val="00922C29"/>
    <w:rsid w:val="00923572"/>
    <w:rsid w:val="00924540"/>
    <w:rsid w:val="00924FFA"/>
    <w:rsid w:val="0092546A"/>
    <w:rsid w:val="0092559D"/>
    <w:rsid w:val="009257B1"/>
    <w:rsid w:val="00926429"/>
    <w:rsid w:val="00926661"/>
    <w:rsid w:val="00926975"/>
    <w:rsid w:val="00927023"/>
    <w:rsid w:val="009277C6"/>
    <w:rsid w:val="00930F4C"/>
    <w:rsid w:val="00932FBF"/>
    <w:rsid w:val="00933D22"/>
    <w:rsid w:val="00933D37"/>
    <w:rsid w:val="009347B9"/>
    <w:rsid w:val="00936D45"/>
    <w:rsid w:val="00937CB7"/>
    <w:rsid w:val="009402AC"/>
    <w:rsid w:val="00940549"/>
    <w:rsid w:val="00941088"/>
    <w:rsid w:val="00941ABC"/>
    <w:rsid w:val="00942105"/>
    <w:rsid w:val="00946CCD"/>
    <w:rsid w:val="009506A1"/>
    <w:rsid w:val="00951592"/>
    <w:rsid w:val="00952B2E"/>
    <w:rsid w:val="00953471"/>
    <w:rsid w:val="00956A0F"/>
    <w:rsid w:val="00956C84"/>
    <w:rsid w:val="00956F3C"/>
    <w:rsid w:val="00961E59"/>
    <w:rsid w:val="009636E1"/>
    <w:rsid w:val="00965288"/>
    <w:rsid w:val="00965A5F"/>
    <w:rsid w:val="00966BD9"/>
    <w:rsid w:val="00967579"/>
    <w:rsid w:val="00970803"/>
    <w:rsid w:val="009724DE"/>
    <w:rsid w:val="009724EA"/>
    <w:rsid w:val="00972D6F"/>
    <w:rsid w:val="00973411"/>
    <w:rsid w:val="009757D7"/>
    <w:rsid w:val="00975EF9"/>
    <w:rsid w:val="00976667"/>
    <w:rsid w:val="009776E6"/>
    <w:rsid w:val="0098060F"/>
    <w:rsid w:val="00980F34"/>
    <w:rsid w:val="00983508"/>
    <w:rsid w:val="009849E4"/>
    <w:rsid w:val="00985D9A"/>
    <w:rsid w:val="00986B12"/>
    <w:rsid w:val="00987282"/>
    <w:rsid w:val="00990E08"/>
    <w:rsid w:val="00991343"/>
    <w:rsid w:val="009916D0"/>
    <w:rsid w:val="00994448"/>
    <w:rsid w:val="00995215"/>
    <w:rsid w:val="009954EE"/>
    <w:rsid w:val="00997504"/>
    <w:rsid w:val="009A0C1C"/>
    <w:rsid w:val="009A19C3"/>
    <w:rsid w:val="009A2B9B"/>
    <w:rsid w:val="009A33FD"/>
    <w:rsid w:val="009A3C88"/>
    <w:rsid w:val="009A70E2"/>
    <w:rsid w:val="009A7756"/>
    <w:rsid w:val="009B0595"/>
    <w:rsid w:val="009B0BBB"/>
    <w:rsid w:val="009B11EE"/>
    <w:rsid w:val="009B18EA"/>
    <w:rsid w:val="009B2A43"/>
    <w:rsid w:val="009B55DE"/>
    <w:rsid w:val="009B569D"/>
    <w:rsid w:val="009B5B42"/>
    <w:rsid w:val="009B6644"/>
    <w:rsid w:val="009B705D"/>
    <w:rsid w:val="009C1A76"/>
    <w:rsid w:val="009C3072"/>
    <w:rsid w:val="009C391F"/>
    <w:rsid w:val="009C3CD8"/>
    <w:rsid w:val="009C55BD"/>
    <w:rsid w:val="009C638F"/>
    <w:rsid w:val="009D06BA"/>
    <w:rsid w:val="009D072E"/>
    <w:rsid w:val="009D18F5"/>
    <w:rsid w:val="009D2848"/>
    <w:rsid w:val="009D5238"/>
    <w:rsid w:val="009D758B"/>
    <w:rsid w:val="009E2097"/>
    <w:rsid w:val="009E3958"/>
    <w:rsid w:val="009E443C"/>
    <w:rsid w:val="009E727C"/>
    <w:rsid w:val="009F1A13"/>
    <w:rsid w:val="00A00A0C"/>
    <w:rsid w:val="00A00BC7"/>
    <w:rsid w:val="00A02256"/>
    <w:rsid w:val="00A031BB"/>
    <w:rsid w:val="00A12463"/>
    <w:rsid w:val="00A136F9"/>
    <w:rsid w:val="00A1581F"/>
    <w:rsid w:val="00A17399"/>
    <w:rsid w:val="00A23DEB"/>
    <w:rsid w:val="00A24177"/>
    <w:rsid w:val="00A24D9B"/>
    <w:rsid w:val="00A26C92"/>
    <w:rsid w:val="00A27213"/>
    <w:rsid w:val="00A3059A"/>
    <w:rsid w:val="00A307E2"/>
    <w:rsid w:val="00A33A48"/>
    <w:rsid w:val="00A33DFF"/>
    <w:rsid w:val="00A34559"/>
    <w:rsid w:val="00A35A26"/>
    <w:rsid w:val="00A36EEB"/>
    <w:rsid w:val="00A40C5A"/>
    <w:rsid w:val="00A41B1A"/>
    <w:rsid w:val="00A45F55"/>
    <w:rsid w:val="00A4638C"/>
    <w:rsid w:val="00A466B8"/>
    <w:rsid w:val="00A4793F"/>
    <w:rsid w:val="00A506F6"/>
    <w:rsid w:val="00A50ABC"/>
    <w:rsid w:val="00A51908"/>
    <w:rsid w:val="00A51AA3"/>
    <w:rsid w:val="00A52E62"/>
    <w:rsid w:val="00A5433F"/>
    <w:rsid w:val="00A549D9"/>
    <w:rsid w:val="00A55580"/>
    <w:rsid w:val="00A56613"/>
    <w:rsid w:val="00A57195"/>
    <w:rsid w:val="00A60B09"/>
    <w:rsid w:val="00A610DE"/>
    <w:rsid w:val="00A6656D"/>
    <w:rsid w:val="00A73ACA"/>
    <w:rsid w:val="00A75DF6"/>
    <w:rsid w:val="00A836DB"/>
    <w:rsid w:val="00A842CB"/>
    <w:rsid w:val="00A85ED6"/>
    <w:rsid w:val="00A87609"/>
    <w:rsid w:val="00A8781A"/>
    <w:rsid w:val="00A90377"/>
    <w:rsid w:val="00A91A7D"/>
    <w:rsid w:val="00A9310F"/>
    <w:rsid w:val="00A93ADD"/>
    <w:rsid w:val="00A94368"/>
    <w:rsid w:val="00A96F1E"/>
    <w:rsid w:val="00A96FAB"/>
    <w:rsid w:val="00A97594"/>
    <w:rsid w:val="00AA3F7A"/>
    <w:rsid w:val="00AB02BE"/>
    <w:rsid w:val="00AB0841"/>
    <w:rsid w:val="00AB0B3F"/>
    <w:rsid w:val="00AB11AE"/>
    <w:rsid w:val="00AB16E4"/>
    <w:rsid w:val="00AB1797"/>
    <w:rsid w:val="00AB1D24"/>
    <w:rsid w:val="00AB42BD"/>
    <w:rsid w:val="00AB557B"/>
    <w:rsid w:val="00AB5EA1"/>
    <w:rsid w:val="00AB5FBC"/>
    <w:rsid w:val="00AB6BCC"/>
    <w:rsid w:val="00AB7B37"/>
    <w:rsid w:val="00AC0E47"/>
    <w:rsid w:val="00AC1CE5"/>
    <w:rsid w:val="00AC386D"/>
    <w:rsid w:val="00AC40E3"/>
    <w:rsid w:val="00AC7C83"/>
    <w:rsid w:val="00AD0B50"/>
    <w:rsid w:val="00AD11A3"/>
    <w:rsid w:val="00AD291D"/>
    <w:rsid w:val="00AD299E"/>
    <w:rsid w:val="00AD406F"/>
    <w:rsid w:val="00AD44F0"/>
    <w:rsid w:val="00AD55C7"/>
    <w:rsid w:val="00AD5D42"/>
    <w:rsid w:val="00AD7751"/>
    <w:rsid w:val="00AD7923"/>
    <w:rsid w:val="00AD7C49"/>
    <w:rsid w:val="00AD7CF1"/>
    <w:rsid w:val="00AD7CF2"/>
    <w:rsid w:val="00AE0602"/>
    <w:rsid w:val="00AE1043"/>
    <w:rsid w:val="00AE185A"/>
    <w:rsid w:val="00AE1C63"/>
    <w:rsid w:val="00AE2AD6"/>
    <w:rsid w:val="00AE50D2"/>
    <w:rsid w:val="00AE5B68"/>
    <w:rsid w:val="00AE634F"/>
    <w:rsid w:val="00AF236C"/>
    <w:rsid w:val="00AF33AA"/>
    <w:rsid w:val="00AF44CF"/>
    <w:rsid w:val="00AF4BE2"/>
    <w:rsid w:val="00B00F50"/>
    <w:rsid w:val="00B0275C"/>
    <w:rsid w:val="00B04AD9"/>
    <w:rsid w:val="00B07A31"/>
    <w:rsid w:val="00B13497"/>
    <w:rsid w:val="00B13EF8"/>
    <w:rsid w:val="00B17DEE"/>
    <w:rsid w:val="00B2155F"/>
    <w:rsid w:val="00B21C72"/>
    <w:rsid w:val="00B21FFF"/>
    <w:rsid w:val="00B239B5"/>
    <w:rsid w:val="00B25780"/>
    <w:rsid w:val="00B27148"/>
    <w:rsid w:val="00B31729"/>
    <w:rsid w:val="00B338E6"/>
    <w:rsid w:val="00B34CDB"/>
    <w:rsid w:val="00B34E89"/>
    <w:rsid w:val="00B35120"/>
    <w:rsid w:val="00B36568"/>
    <w:rsid w:val="00B405C5"/>
    <w:rsid w:val="00B467E5"/>
    <w:rsid w:val="00B50E2F"/>
    <w:rsid w:val="00B53584"/>
    <w:rsid w:val="00B53E15"/>
    <w:rsid w:val="00B56817"/>
    <w:rsid w:val="00B61A4E"/>
    <w:rsid w:val="00B6459F"/>
    <w:rsid w:val="00B6647B"/>
    <w:rsid w:val="00B66DC6"/>
    <w:rsid w:val="00B67EAF"/>
    <w:rsid w:val="00B701B2"/>
    <w:rsid w:val="00B71499"/>
    <w:rsid w:val="00B71897"/>
    <w:rsid w:val="00B720C6"/>
    <w:rsid w:val="00B74A40"/>
    <w:rsid w:val="00B74D08"/>
    <w:rsid w:val="00B75348"/>
    <w:rsid w:val="00B76874"/>
    <w:rsid w:val="00B8029B"/>
    <w:rsid w:val="00B82DC0"/>
    <w:rsid w:val="00B83A4A"/>
    <w:rsid w:val="00B84103"/>
    <w:rsid w:val="00B8420A"/>
    <w:rsid w:val="00B84C64"/>
    <w:rsid w:val="00B85049"/>
    <w:rsid w:val="00B85FA5"/>
    <w:rsid w:val="00B86655"/>
    <w:rsid w:val="00B869C0"/>
    <w:rsid w:val="00B91244"/>
    <w:rsid w:val="00B9179F"/>
    <w:rsid w:val="00B922F5"/>
    <w:rsid w:val="00B96C0A"/>
    <w:rsid w:val="00B96E48"/>
    <w:rsid w:val="00BA4C5D"/>
    <w:rsid w:val="00BB01B9"/>
    <w:rsid w:val="00BB1352"/>
    <w:rsid w:val="00BB24BA"/>
    <w:rsid w:val="00BB34FB"/>
    <w:rsid w:val="00BB4039"/>
    <w:rsid w:val="00BB4295"/>
    <w:rsid w:val="00BB43CE"/>
    <w:rsid w:val="00BB51DA"/>
    <w:rsid w:val="00BC2634"/>
    <w:rsid w:val="00BC38F5"/>
    <w:rsid w:val="00BC768A"/>
    <w:rsid w:val="00BD7F42"/>
    <w:rsid w:val="00BE1A07"/>
    <w:rsid w:val="00BE43E8"/>
    <w:rsid w:val="00BE58FF"/>
    <w:rsid w:val="00BF0CBE"/>
    <w:rsid w:val="00BF0DFE"/>
    <w:rsid w:val="00BF0FBD"/>
    <w:rsid w:val="00BF1E97"/>
    <w:rsid w:val="00BF3927"/>
    <w:rsid w:val="00BF3B2F"/>
    <w:rsid w:val="00BF6BD3"/>
    <w:rsid w:val="00C00EAA"/>
    <w:rsid w:val="00C013B7"/>
    <w:rsid w:val="00C01808"/>
    <w:rsid w:val="00C01882"/>
    <w:rsid w:val="00C038C9"/>
    <w:rsid w:val="00C03A36"/>
    <w:rsid w:val="00C040FE"/>
    <w:rsid w:val="00C054E0"/>
    <w:rsid w:val="00C06DA5"/>
    <w:rsid w:val="00C10A90"/>
    <w:rsid w:val="00C15BC1"/>
    <w:rsid w:val="00C20C2D"/>
    <w:rsid w:val="00C2202E"/>
    <w:rsid w:val="00C23360"/>
    <w:rsid w:val="00C233C6"/>
    <w:rsid w:val="00C250EC"/>
    <w:rsid w:val="00C25911"/>
    <w:rsid w:val="00C25B50"/>
    <w:rsid w:val="00C26509"/>
    <w:rsid w:val="00C30538"/>
    <w:rsid w:val="00C33B1F"/>
    <w:rsid w:val="00C3405F"/>
    <w:rsid w:val="00C366EF"/>
    <w:rsid w:val="00C37F1B"/>
    <w:rsid w:val="00C409C5"/>
    <w:rsid w:val="00C42B7F"/>
    <w:rsid w:val="00C44C33"/>
    <w:rsid w:val="00C46589"/>
    <w:rsid w:val="00C477D5"/>
    <w:rsid w:val="00C50146"/>
    <w:rsid w:val="00C513C7"/>
    <w:rsid w:val="00C545F9"/>
    <w:rsid w:val="00C55E05"/>
    <w:rsid w:val="00C56153"/>
    <w:rsid w:val="00C561ED"/>
    <w:rsid w:val="00C56777"/>
    <w:rsid w:val="00C5678C"/>
    <w:rsid w:val="00C568CD"/>
    <w:rsid w:val="00C61020"/>
    <w:rsid w:val="00C61B8E"/>
    <w:rsid w:val="00C65543"/>
    <w:rsid w:val="00C661FE"/>
    <w:rsid w:val="00C669BD"/>
    <w:rsid w:val="00C708F5"/>
    <w:rsid w:val="00C74681"/>
    <w:rsid w:val="00C7595C"/>
    <w:rsid w:val="00C76451"/>
    <w:rsid w:val="00C765E2"/>
    <w:rsid w:val="00C77C19"/>
    <w:rsid w:val="00C8030D"/>
    <w:rsid w:val="00C8167A"/>
    <w:rsid w:val="00C8215D"/>
    <w:rsid w:val="00C85368"/>
    <w:rsid w:val="00C8713A"/>
    <w:rsid w:val="00C92CA6"/>
    <w:rsid w:val="00C92EC8"/>
    <w:rsid w:val="00C93CBB"/>
    <w:rsid w:val="00C943E0"/>
    <w:rsid w:val="00C94F20"/>
    <w:rsid w:val="00C9536E"/>
    <w:rsid w:val="00C95B1B"/>
    <w:rsid w:val="00C967CD"/>
    <w:rsid w:val="00CA0BDA"/>
    <w:rsid w:val="00CA1EAE"/>
    <w:rsid w:val="00CA3380"/>
    <w:rsid w:val="00CA36BA"/>
    <w:rsid w:val="00CA5FAC"/>
    <w:rsid w:val="00CA72C4"/>
    <w:rsid w:val="00CA7ABE"/>
    <w:rsid w:val="00CB103C"/>
    <w:rsid w:val="00CB3701"/>
    <w:rsid w:val="00CB3ADD"/>
    <w:rsid w:val="00CB4A94"/>
    <w:rsid w:val="00CB51EA"/>
    <w:rsid w:val="00CB5A7C"/>
    <w:rsid w:val="00CB5D62"/>
    <w:rsid w:val="00CB6F64"/>
    <w:rsid w:val="00CC0A0F"/>
    <w:rsid w:val="00CC0DF6"/>
    <w:rsid w:val="00CC23D7"/>
    <w:rsid w:val="00CC612E"/>
    <w:rsid w:val="00CC6B6F"/>
    <w:rsid w:val="00CC6F09"/>
    <w:rsid w:val="00CD00DE"/>
    <w:rsid w:val="00CD1C85"/>
    <w:rsid w:val="00CD1FB1"/>
    <w:rsid w:val="00CD5191"/>
    <w:rsid w:val="00CD55C7"/>
    <w:rsid w:val="00CD64A5"/>
    <w:rsid w:val="00CD66BF"/>
    <w:rsid w:val="00CD67E3"/>
    <w:rsid w:val="00CE0BDF"/>
    <w:rsid w:val="00CE3667"/>
    <w:rsid w:val="00CE3ADD"/>
    <w:rsid w:val="00CE4E37"/>
    <w:rsid w:val="00CE556E"/>
    <w:rsid w:val="00CF1221"/>
    <w:rsid w:val="00CF2AD4"/>
    <w:rsid w:val="00CF3ECB"/>
    <w:rsid w:val="00CF54FF"/>
    <w:rsid w:val="00CF79A8"/>
    <w:rsid w:val="00CF7AED"/>
    <w:rsid w:val="00D011C4"/>
    <w:rsid w:val="00D019B6"/>
    <w:rsid w:val="00D07054"/>
    <w:rsid w:val="00D105D6"/>
    <w:rsid w:val="00D12CAA"/>
    <w:rsid w:val="00D14F19"/>
    <w:rsid w:val="00D16D28"/>
    <w:rsid w:val="00D1747F"/>
    <w:rsid w:val="00D178BA"/>
    <w:rsid w:val="00D24983"/>
    <w:rsid w:val="00D25761"/>
    <w:rsid w:val="00D26A39"/>
    <w:rsid w:val="00D27D76"/>
    <w:rsid w:val="00D27E40"/>
    <w:rsid w:val="00D30359"/>
    <w:rsid w:val="00D30D97"/>
    <w:rsid w:val="00D3306C"/>
    <w:rsid w:val="00D35000"/>
    <w:rsid w:val="00D35A7E"/>
    <w:rsid w:val="00D378B6"/>
    <w:rsid w:val="00D42883"/>
    <w:rsid w:val="00D4320E"/>
    <w:rsid w:val="00D447B3"/>
    <w:rsid w:val="00D44F28"/>
    <w:rsid w:val="00D45A4C"/>
    <w:rsid w:val="00D464AA"/>
    <w:rsid w:val="00D46D85"/>
    <w:rsid w:val="00D5083C"/>
    <w:rsid w:val="00D508B2"/>
    <w:rsid w:val="00D50BF6"/>
    <w:rsid w:val="00D54F4C"/>
    <w:rsid w:val="00D55846"/>
    <w:rsid w:val="00D55E73"/>
    <w:rsid w:val="00D56669"/>
    <w:rsid w:val="00D5668D"/>
    <w:rsid w:val="00D56D3F"/>
    <w:rsid w:val="00D574FE"/>
    <w:rsid w:val="00D57620"/>
    <w:rsid w:val="00D57E07"/>
    <w:rsid w:val="00D60F59"/>
    <w:rsid w:val="00D61431"/>
    <w:rsid w:val="00D63CA4"/>
    <w:rsid w:val="00D64214"/>
    <w:rsid w:val="00D6448B"/>
    <w:rsid w:val="00D6451C"/>
    <w:rsid w:val="00D64F56"/>
    <w:rsid w:val="00D72779"/>
    <w:rsid w:val="00D72D74"/>
    <w:rsid w:val="00D73097"/>
    <w:rsid w:val="00D73A85"/>
    <w:rsid w:val="00D75036"/>
    <w:rsid w:val="00D756A6"/>
    <w:rsid w:val="00D764AA"/>
    <w:rsid w:val="00D7663A"/>
    <w:rsid w:val="00D80278"/>
    <w:rsid w:val="00D80C9E"/>
    <w:rsid w:val="00D816CE"/>
    <w:rsid w:val="00D84C5D"/>
    <w:rsid w:val="00D84E35"/>
    <w:rsid w:val="00D85969"/>
    <w:rsid w:val="00D8775F"/>
    <w:rsid w:val="00D93451"/>
    <w:rsid w:val="00D95D0D"/>
    <w:rsid w:val="00D96781"/>
    <w:rsid w:val="00DA0BF2"/>
    <w:rsid w:val="00DA23FD"/>
    <w:rsid w:val="00DA57A8"/>
    <w:rsid w:val="00DA66F2"/>
    <w:rsid w:val="00DB0EE7"/>
    <w:rsid w:val="00DB2DCE"/>
    <w:rsid w:val="00DB2DD7"/>
    <w:rsid w:val="00DB5A99"/>
    <w:rsid w:val="00DB65E5"/>
    <w:rsid w:val="00DB7077"/>
    <w:rsid w:val="00DB79DF"/>
    <w:rsid w:val="00DC121F"/>
    <w:rsid w:val="00DC194D"/>
    <w:rsid w:val="00DC3A15"/>
    <w:rsid w:val="00DC3E36"/>
    <w:rsid w:val="00DC40E8"/>
    <w:rsid w:val="00DC4B31"/>
    <w:rsid w:val="00DC5817"/>
    <w:rsid w:val="00DE202A"/>
    <w:rsid w:val="00DE50AA"/>
    <w:rsid w:val="00DE6F6E"/>
    <w:rsid w:val="00DE7604"/>
    <w:rsid w:val="00DF07C0"/>
    <w:rsid w:val="00DF0D12"/>
    <w:rsid w:val="00DF3D51"/>
    <w:rsid w:val="00DF4094"/>
    <w:rsid w:val="00DF4F48"/>
    <w:rsid w:val="00DF683F"/>
    <w:rsid w:val="00E0013F"/>
    <w:rsid w:val="00E00CA7"/>
    <w:rsid w:val="00E01920"/>
    <w:rsid w:val="00E03C46"/>
    <w:rsid w:val="00E0557B"/>
    <w:rsid w:val="00E068EB"/>
    <w:rsid w:val="00E07E94"/>
    <w:rsid w:val="00E11E6D"/>
    <w:rsid w:val="00E12790"/>
    <w:rsid w:val="00E12A19"/>
    <w:rsid w:val="00E12ABF"/>
    <w:rsid w:val="00E14311"/>
    <w:rsid w:val="00E1499E"/>
    <w:rsid w:val="00E1610F"/>
    <w:rsid w:val="00E162EE"/>
    <w:rsid w:val="00E231B8"/>
    <w:rsid w:val="00E2343F"/>
    <w:rsid w:val="00E2390C"/>
    <w:rsid w:val="00E2481C"/>
    <w:rsid w:val="00E26128"/>
    <w:rsid w:val="00E26206"/>
    <w:rsid w:val="00E27370"/>
    <w:rsid w:val="00E27604"/>
    <w:rsid w:val="00E322EC"/>
    <w:rsid w:val="00E32F50"/>
    <w:rsid w:val="00E33468"/>
    <w:rsid w:val="00E34173"/>
    <w:rsid w:val="00E34EBB"/>
    <w:rsid w:val="00E3520E"/>
    <w:rsid w:val="00E35984"/>
    <w:rsid w:val="00E36BA9"/>
    <w:rsid w:val="00E42528"/>
    <w:rsid w:val="00E43A9E"/>
    <w:rsid w:val="00E46B04"/>
    <w:rsid w:val="00E47E8E"/>
    <w:rsid w:val="00E50448"/>
    <w:rsid w:val="00E52FEB"/>
    <w:rsid w:val="00E540EF"/>
    <w:rsid w:val="00E55CCA"/>
    <w:rsid w:val="00E60551"/>
    <w:rsid w:val="00E617E2"/>
    <w:rsid w:val="00E62AAF"/>
    <w:rsid w:val="00E64253"/>
    <w:rsid w:val="00E65B5F"/>
    <w:rsid w:val="00E66EB4"/>
    <w:rsid w:val="00E6785B"/>
    <w:rsid w:val="00E70A59"/>
    <w:rsid w:val="00E71E16"/>
    <w:rsid w:val="00E75250"/>
    <w:rsid w:val="00E75E76"/>
    <w:rsid w:val="00E77415"/>
    <w:rsid w:val="00E77CB3"/>
    <w:rsid w:val="00E80472"/>
    <w:rsid w:val="00E8101C"/>
    <w:rsid w:val="00E81FFD"/>
    <w:rsid w:val="00E84BF9"/>
    <w:rsid w:val="00E866E0"/>
    <w:rsid w:val="00E87067"/>
    <w:rsid w:val="00E870AA"/>
    <w:rsid w:val="00E91D45"/>
    <w:rsid w:val="00E924C4"/>
    <w:rsid w:val="00E93533"/>
    <w:rsid w:val="00E94C1C"/>
    <w:rsid w:val="00E955E6"/>
    <w:rsid w:val="00E9659C"/>
    <w:rsid w:val="00EA2C8F"/>
    <w:rsid w:val="00EA3870"/>
    <w:rsid w:val="00EA510E"/>
    <w:rsid w:val="00EA5C6A"/>
    <w:rsid w:val="00EA7D45"/>
    <w:rsid w:val="00EB1489"/>
    <w:rsid w:val="00EB6034"/>
    <w:rsid w:val="00EB620E"/>
    <w:rsid w:val="00EB7A41"/>
    <w:rsid w:val="00EC12F9"/>
    <w:rsid w:val="00EC1631"/>
    <w:rsid w:val="00EC5F71"/>
    <w:rsid w:val="00EC625C"/>
    <w:rsid w:val="00EC63BA"/>
    <w:rsid w:val="00EC69D3"/>
    <w:rsid w:val="00EC7B6A"/>
    <w:rsid w:val="00EC7CB0"/>
    <w:rsid w:val="00ED133B"/>
    <w:rsid w:val="00ED19EF"/>
    <w:rsid w:val="00ED4CCF"/>
    <w:rsid w:val="00ED5211"/>
    <w:rsid w:val="00ED6BC8"/>
    <w:rsid w:val="00ED6F85"/>
    <w:rsid w:val="00EE11C1"/>
    <w:rsid w:val="00EE2757"/>
    <w:rsid w:val="00EE3CA3"/>
    <w:rsid w:val="00EE4937"/>
    <w:rsid w:val="00EE5D79"/>
    <w:rsid w:val="00EE7027"/>
    <w:rsid w:val="00EF13E4"/>
    <w:rsid w:val="00EF3F04"/>
    <w:rsid w:val="00EF7F4D"/>
    <w:rsid w:val="00F00FF5"/>
    <w:rsid w:val="00F01B5C"/>
    <w:rsid w:val="00F03997"/>
    <w:rsid w:val="00F04000"/>
    <w:rsid w:val="00F05BF2"/>
    <w:rsid w:val="00F13B30"/>
    <w:rsid w:val="00F14F48"/>
    <w:rsid w:val="00F1602B"/>
    <w:rsid w:val="00F2050E"/>
    <w:rsid w:val="00F21FB9"/>
    <w:rsid w:val="00F223C2"/>
    <w:rsid w:val="00F228B8"/>
    <w:rsid w:val="00F2355E"/>
    <w:rsid w:val="00F23D35"/>
    <w:rsid w:val="00F23FC7"/>
    <w:rsid w:val="00F257BA"/>
    <w:rsid w:val="00F276A1"/>
    <w:rsid w:val="00F317F1"/>
    <w:rsid w:val="00F32618"/>
    <w:rsid w:val="00F35433"/>
    <w:rsid w:val="00F35B7D"/>
    <w:rsid w:val="00F369C4"/>
    <w:rsid w:val="00F4039D"/>
    <w:rsid w:val="00F424B6"/>
    <w:rsid w:val="00F44298"/>
    <w:rsid w:val="00F44F4E"/>
    <w:rsid w:val="00F45C23"/>
    <w:rsid w:val="00F515F1"/>
    <w:rsid w:val="00F51DFF"/>
    <w:rsid w:val="00F52F56"/>
    <w:rsid w:val="00F53662"/>
    <w:rsid w:val="00F555E6"/>
    <w:rsid w:val="00F561A3"/>
    <w:rsid w:val="00F569E4"/>
    <w:rsid w:val="00F573C8"/>
    <w:rsid w:val="00F57E3F"/>
    <w:rsid w:val="00F63616"/>
    <w:rsid w:val="00F65750"/>
    <w:rsid w:val="00F659F0"/>
    <w:rsid w:val="00F67263"/>
    <w:rsid w:val="00F67F6E"/>
    <w:rsid w:val="00F7075A"/>
    <w:rsid w:val="00F7168F"/>
    <w:rsid w:val="00F7186D"/>
    <w:rsid w:val="00F724A3"/>
    <w:rsid w:val="00F73880"/>
    <w:rsid w:val="00F7581C"/>
    <w:rsid w:val="00F77CFD"/>
    <w:rsid w:val="00F807B0"/>
    <w:rsid w:val="00F82118"/>
    <w:rsid w:val="00F82178"/>
    <w:rsid w:val="00F821EE"/>
    <w:rsid w:val="00F900E0"/>
    <w:rsid w:val="00F900E3"/>
    <w:rsid w:val="00F91466"/>
    <w:rsid w:val="00F91DFB"/>
    <w:rsid w:val="00F92693"/>
    <w:rsid w:val="00F9280D"/>
    <w:rsid w:val="00F9799A"/>
    <w:rsid w:val="00FA175E"/>
    <w:rsid w:val="00FA1E9A"/>
    <w:rsid w:val="00FA3E4B"/>
    <w:rsid w:val="00FA4000"/>
    <w:rsid w:val="00FA639F"/>
    <w:rsid w:val="00FA790A"/>
    <w:rsid w:val="00FB2453"/>
    <w:rsid w:val="00FB2C14"/>
    <w:rsid w:val="00FB4052"/>
    <w:rsid w:val="00FB4CA6"/>
    <w:rsid w:val="00FB6E5E"/>
    <w:rsid w:val="00FB7CE8"/>
    <w:rsid w:val="00FC06D5"/>
    <w:rsid w:val="00FC0980"/>
    <w:rsid w:val="00FC0E00"/>
    <w:rsid w:val="00FC136E"/>
    <w:rsid w:val="00FC2313"/>
    <w:rsid w:val="00FC2A99"/>
    <w:rsid w:val="00FC37E1"/>
    <w:rsid w:val="00FC50AC"/>
    <w:rsid w:val="00FC7CA6"/>
    <w:rsid w:val="00FD0215"/>
    <w:rsid w:val="00FD1180"/>
    <w:rsid w:val="00FD29D5"/>
    <w:rsid w:val="00FD3690"/>
    <w:rsid w:val="00FD664E"/>
    <w:rsid w:val="00FD7CE5"/>
    <w:rsid w:val="00FE0CE9"/>
    <w:rsid w:val="00FE1B35"/>
    <w:rsid w:val="00FE4375"/>
    <w:rsid w:val="00FE441C"/>
    <w:rsid w:val="00FE4B5C"/>
    <w:rsid w:val="00FE4FF1"/>
    <w:rsid w:val="00FE7704"/>
    <w:rsid w:val="00FF326E"/>
    <w:rsid w:val="00FF473C"/>
    <w:rsid w:val="00FF4E24"/>
    <w:rsid w:val="00FF4F49"/>
    <w:rsid w:val="00FF6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D1F9"/>
  <w15:docId w15:val="{6CD18EE3-1588-46F0-A605-FC139951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ind w:firstLine="567"/>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Titlu1">
    <w:name w:val="heading 1"/>
    <w:next w:val="Body"/>
    <w:link w:val="Titlu1Caracter"/>
    <w:uiPriority w:val="99"/>
    <w:qFormat/>
    <w:rsid w:val="002D3FBD"/>
    <w:pPr>
      <w:keepNext/>
      <w:spacing w:before="360" w:after="40"/>
      <w:ind w:firstLine="0"/>
      <w:jc w:val="left"/>
      <w:outlineLvl w:val="0"/>
    </w:pPr>
    <w:rPr>
      <w:rFonts w:ascii="Hoefler Text" w:eastAsia="ヒラギノ角ゴ Pro W3" w:hAnsi="Hoefler Text" w:cs="Times New Roman"/>
      <w:color w:val="217227"/>
      <w:sz w:val="36"/>
      <w:szCs w:val="20"/>
    </w:rPr>
  </w:style>
  <w:style w:type="paragraph" w:styleId="Titlu2">
    <w:name w:val="heading 2"/>
    <w:aliases w:val="Title2"/>
    <w:next w:val="Body"/>
    <w:link w:val="Titlu2Caracter"/>
    <w:unhideWhenUsed/>
    <w:qFormat/>
    <w:rsid w:val="002D3FBD"/>
    <w:pPr>
      <w:keepNext/>
      <w:spacing w:before="360" w:after="40"/>
      <w:ind w:firstLine="0"/>
      <w:jc w:val="left"/>
      <w:outlineLvl w:val="1"/>
    </w:pPr>
    <w:rPr>
      <w:rFonts w:ascii="Hoefler Text" w:eastAsia="ヒラギノ角ゴ Pro W3" w:hAnsi="Hoefler Text" w:cs="Times New Roman"/>
      <w:smallCaps/>
      <w:color w:val="000000"/>
      <w:spacing w:val="70"/>
      <w:sz w:val="28"/>
      <w:szCs w:val="20"/>
    </w:rPr>
  </w:style>
  <w:style w:type="paragraph" w:styleId="Titlu3">
    <w:name w:val="heading 3"/>
    <w:next w:val="Body"/>
    <w:link w:val="Titlu3Caracter"/>
    <w:unhideWhenUsed/>
    <w:qFormat/>
    <w:rsid w:val="002D3FBD"/>
    <w:pPr>
      <w:keepNext/>
      <w:spacing w:before="360" w:after="40"/>
      <w:ind w:firstLine="0"/>
      <w:jc w:val="left"/>
      <w:outlineLvl w:val="2"/>
    </w:pPr>
    <w:rPr>
      <w:rFonts w:ascii="Hoefler Text" w:eastAsia="ヒラギノ角ゴ Pro W3" w:hAnsi="Hoefler Text" w:cs="Times New Roman"/>
      <w:smallCaps/>
      <w:color w:val="000000"/>
      <w:spacing w:val="60"/>
      <w:sz w:val="24"/>
      <w:szCs w:val="20"/>
    </w:rPr>
  </w:style>
  <w:style w:type="paragraph" w:styleId="Titlu4">
    <w:name w:val="heading 4"/>
    <w:next w:val="Body"/>
    <w:link w:val="Titlu4Caracter"/>
    <w:unhideWhenUsed/>
    <w:qFormat/>
    <w:rsid w:val="002D3FBD"/>
    <w:pPr>
      <w:keepNext/>
      <w:spacing w:before="360" w:after="40"/>
      <w:ind w:firstLine="0"/>
      <w:jc w:val="left"/>
      <w:outlineLvl w:val="3"/>
    </w:pPr>
    <w:rPr>
      <w:rFonts w:ascii="Hoefler Text" w:eastAsia="ヒラギノ角ゴ Pro W3" w:hAnsi="Hoefler Text" w:cs="Times New Roman"/>
      <w:smallCaps/>
      <w:color w:val="000000"/>
      <w:spacing w:val="60"/>
      <w:sz w:val="24"/>
      <w:szCs w:val="20"/>
    </w:rPr>
  </w:style>
  <w:style w:type="paragraph" w:styleId="Titlu5">
    <w:name w:val="heading 5"/>
    <w:next w:val="Body"/>
    <w:link w:val="Titlu5Caracter"/>
    <w:unhideWhenUsed/>
    <w:qFormat/>
    <w:rsid w:val="002D3FBD"/>
    <w:pPr>
      <w:keepNext/>
      <w:spacing w:before="360" w:after="40"/>
      <w:ind w:firstLine="0"/>
      <w:jc w:val="left"/>
      <w:outlineLvl w:val="4"/>
    </w:pPr>
    <w:rPr>
      <w:rFonts w:ascii="Hoefler Text" w:eastAsia="ヒラギノ角ゴ Pro W3" w:hAnsi="Hoefler Text" w:cs="Times New Roman"/>
      <w:smallCaps/>
      <w:color w:val="000000"/>
      <w:spacing w:val="60"/>
      <w:sz w:val="24"/>
      <w:szCs w:val="20"/>
    </w:rPr>
  </w:style>
  <w:style w:type="paragraph" w:styleId="Titlu6">
    <w:name w:val="heading 6"/>
    <w:next w:val="Body"/>
    <w:link w:val="Titlu6Caracter"/>
    <w:unhideWhenUsed/>
    <w:qFormat/>
    <w:rsid w:val="002D3FBD"/>
    <w:pPr>
      <w:keepNext/>
      <w:spacing w:before="360" w:after="40"/>
      <w:ind w:firstLine="0"/>
      <w:jc w:val="left"/>
      <w:outlineLvl w:val="5"/>
    </w:pPr>
    <w:rPr>
      <w:rFonts w:ascii="Hoefler Text" w:eastAsia="ヒラギノ角ゴ Pro W3" w:hAnsi="Hoefler Text" w:cs="Times New Roman"/>
      <w:smallCaps/>
      <w:color w:val="000000"/>
      <w:spacing w:val="60"/>
      <w:sz w:val="24"/>
      <w:szCs w:val="20"/>
    </w:rPr>
  </w:style>
  <w:style w:type="paragraph" w:styleId="Titlu7">
    <w:name w:val="heading 7"/>
    <w:next w:val="Body"/>
    <w:link w:val="Titlu7Caracter"/>
    <w:unhideWhenUsed/>
    <w:qFormat/>
    <w:rsid w:val="002D3FBD"/>
    <w:pPr>
      <w:keepNext/>
      <w:spacing w:before="360" w:after="40"/>
      <w:ind w:firstLine="0"/>
      <w:jc w:val="left"/>
      <w:outlineLvl w:val="6"/>
    </w:pPr>
    <w:rPr>
      <w:rFonts w:ascii="Hoefler Text" w:eastAsia="ヒラギノ角ゴ Pro W3" w:hAnsi="Hoefler Text" w:cs="Times New Roman"/>
      <w:smallCaps/>
      <w:color w:val="000000"/>
      <w:spacing w:val="60"/>
      <w:sz w:val="24"/>
      <w:szCs w:val="20"/>
    </w:rPr>
  </w:style>
  <w:style w:type="paragraph" w:styleId="Titlu8">
    <w:name w:val="heading 8"/>
    <w:next w:val="Body"/>
    <w:link w:val="Titlu8Caracter"/>
    <w:unhideWhenUsed/>
    <w:qFormat/>
    <w:rsid w:val="002D3FBD"/>
    <w:pPr>
      <w:keepNext/>
      <w:spacing w:before="360" w:after="40"/>
      <w:ind w:firstLine="0"/>
      <w:jc w:val="left"/>
      <w:outlineLvl w:val="7"/>
    </w:pPr>
    <w:rPr>
      <w:rFonts w:ascii="Hoefler Text" w:eastAsia="ヒラギノ角ゴ Pro W3" w:hAnsi="Hoefler Text" w:cs="Times New Roman"/>
      <w:smallCaps/>
      <w:color w:val="000000"/>
      <w:spacing w:val="60"/>
      <w:sz w:val="24"/>
      <w:szCs w:val="20"/>
    </w:rPr>
  </w:style>
  <w:style w:type="paragraph" w:styleId="Titlu9">
    <w:name w:val="heading 9"/>
    <w:next w:val="Body"/>
    <w:link w:val="Titlu9Caracter"/>
    <w:unhideWhenUsed/>
    <w:qFormat/>
    <w:rsid w:val="002D3FBD"/>
    <w:pPr>
      <w:keepNext/>
      <w:spacing w:before="360" w:after="40"/>
      <w:ind w:firstLine="0"/>
      <w:jc w:val="left"/>
      <w:outlineLvl w:val="8"/>
    </w:pPr>
    <w:rPr>
      <w:rFonts w:ascii="Hoefler Text" w:eastAsia="ヒラギノ角ゴ Pro W3" w:hAnsi="Hoefler Text" w:cs="Times New Roman"/>
      <w:smallCaps/>
      <w:color w:val="000000"/>
      <w:spacing w:val="60"/>
      <w:sz w:val="24"/>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aliases w:val="Tabel Alina,Table Grid Arial"/>
    <w:basedOn w:val="TabelNormal"/>
    <w:uiPriority w:val="39"/>
    <w:rsid w:val="002C05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aliases w:val="encabezado,Header 1,Encabezado 2"/>
    <w:basedOn w:val="Normal"/>
    <w:link w:val="AntetCaracter"/>
    <w:unhideWhenUsed/>
    <w:rsid w:val="004B43A2"/>
    <w:pPr>
      <w:tabs>
        <w:tab w:val="center" w:pos="4680"/>
        <w:tab w:val="right" w:pos="9360"/>
      </w:tabs>
      <w:spacing w:after="0"/>
    </w:pPr>
  </w:style>
  <w:style w:type="character" w:customStyle="1" w:styleId="AntetCaracter">
    <w:name w:val="Antet Caracter"/>
    <w:aliases w:val="encabezado Caracter,Header 1 Caracter,Encabezado 2 Caracter"/>
    <w:basedOn w:val="Fontdeparagrafimplicit"/>
    <w:link w:val="Antet"/>
    <w:rsid w:val="004B43A2"/>
  </w:style>
  <w:style w:type="paragraph" w:styleId="Subsol">
    <w:name w:val="footer"/>
    <w:basedOn w:val="Normal"/>
    <w:link w:val="SubsolCaracter"/>
    <w:uiPriority w:val="99"/>
    <w:unhideWhenUsed/>
    <w:rsid w:val="004B43A2"/>
    <w:pPr>
      <w:tabs>
        <w:tab w:val="center" w:pos="4680"/>
        <w:tab w:val="right" w:pos="9360"/>
      </w:tabs>
      <w:spacing w:after="0"/>
    </w:pPr>
  </w:style>
  <w:style w:type="character" w:customStyle="1" w:styleId="SubsolCaracter">
    <w:name w:val="Subsol Caracter"/>
    <w:basedOn w:val="Fontdeparagrafimplicit"/>
    <w:link w:val="Subsol"/>
    <w:uiPriority w:val="99"/>
    <w:rsid w:val="004B43A2"/>
  </w:style>
  <w:style w:type="paragraph" w:customStyle="1" w:styleId="Title1">
    <w:name w:val="Title1"/>
    <w:next w:val="Normal"/>
    <w:rsid w:val="00D105D6"/>
    <w:pPr>
      <w:keepNext/>
      <w:spacing w:after="0" w:line="288" w:lineRule="auto"/>
      <w:ind w:firstLine="0"/>
      <w:jc w:val="center"/>
      <w:outlineLvl w:val="0"/>
    </w:pPr>
    <w:rPr>
      <w:rFonts w:ascii="Hoefler Text" w:eastAsia="ヒラギノ角ゴ Pro W3" w:hAnsi="Hoefler Text" w:cs="Times New Roman"/>
      <w:caps/>
      <w:color w:val="217227"/>
      <w:spacing w:val="44"/>
      <w:sz w:val="44"/>
      <w:szCs w:val="20"/>
    </w:rPr>
  </w:style>
  <w:style w:type="paragraph" w:styleId="TextnBalon">
    <w:name w:val="Balloon Text"/>
    <w:basedOn w:val="Normal"/>
    <w:link w:val="TextnBalonCaracter"/>
    <w:unhideWhenUsed/>
    <w:rsid w:val="00D105D6"/>
    <w:pPr>
      <w:spacing w:after="0"/>
    </w:pPr>
    <w:rPr>
      <w:rFonts w:ascii="Tahoma" w:hAnsi="Tahoma" w:cs="Tahoma"/>
      <w:sz w:val="16"/>
      <w:szCs w:val="16"/>
    </w:rPr>
  </w:style>
  <w:style w:type="character" w:customStyle="1" w:styleId="TextnBalonCaracter">
    <w:name w:val="Text în Balon Caracter"/>
    <w:basedOn w:val="Fontdeparagrafimplicit"/>
    <w:link w:val="TextnBalon"/>
    <w:rsid w:val="00D105D6"/>
    <w:rPr>
      <w:rFonts w:ascii="Tahoma" w:hAnsi="Tahoma" w:cs="Tahoma"/>
      <w:sz w:val="16"/>
      <w:szCs w:val="16"/>
    </w:rPr>
  </w:style>
  <w:style w:type="character" w:styleId="Hyperlink">
    <w:name w:val="Hyperlink"/>
    <w:basedOn w:val="Fontdeparagrafimplicit"/>
    <w:uiPriority w:val="99"/>
    <w:unhideWhenUsed/>
    <w:rsid w:val="0048714E"/>
    <w:rPr>
      <w:color w:val="0000FF" w:themeColor="hyperlink"/>
      <w:u w:val="single"/>
    </w:rPr>
  </w:style>
  <w:style w:type="paragraph" w:customStyle="1" w:styleId="Body">
    <w:name w:val="Body"/>
    <w:rsid w:val="00CF1221"/>
    <w:pPr>
      <w:spacing w:before="80" w:after="180" w:line="288" w:lineRule="auto"/>
      <w:ind w:firstLine="0"/>
      <w:jc w:val="left"/>
    </w:pPr>
    <w:rPr>
      <w:rFonts w:ascii="Hoefler Text" w:eastAsia="ヒラギノ角ゴ Pro W3" w:hAnsi="Hoefler Text" w:cs="Times New Roman"/>
      <w:color w:val="000000"/>
      <w:sz w:val="24"/>
      <w:szCs w:val="20"/>
    </w:rPr>
  </w:style>
  <w:style w:type="character" w:customStyle="1" w:styleId="Hyperlink1">
    <w:name w:val="Hyperlink1"/>
    <w:rsid w:val="00CF1221"/>
    <w:rPr>
      <w:color w:val="0000FE"/>
      <w:sz w:val="20"/>
      <w:u w:val="single"/>
    </w:rPr>
  </w:style>
  <w:style w:type="paragraph" w:styleId="Corptext2">
    <w:name w:val="Body Text 2"/>
    <w:basedOn w:val="Normal"/>
    <w:link w:val="Corptext2Caracter"/>
    <w:unhideWhenUsed/>
    <w:rsid w:val="003C5FFF"/>
    <w:pPr>
      <w:spacing w:after="120" w:line="480" w:lineRule="auto"/>
    </w:pPr>
  </w:style>
  <w:style w:type="character" w:customStyle="1" w:styleId="Corptext2Caracter">
    <w:name w:val="Corp text 2 Caracter"/>
    <w:basedOn w:val="Fontdeparagrafimplicit"/>
    <w:link w:val="Corptext2"/>
    <w:rsid w:val="003C5FFF"/>
  </w:style>
  <w:style w:type="character" w:customStyle="1" w:styleId="Titlu1Caracter">
    <w:name w:val="Titlu 1 Caracter"/>
    <w:basedOn w:val="Fontdeparagrafimplicit"/>
    <w:link w:val="Titlu1"/>
    <w:uiPriority w:val="99"/>
    <w:rsid w:val="002D3FBD"/>
    <w:rPr>
      <w:rFonts w:ascii="Hoefler Text" w:eastAsia="ヒラギノ角ゴ Pro W3" w:hAnsi="Hoefler Text" w:cs="Times New Roman"/>
      <w:color w:val="217227"/>
      <w:sz w:val="36"/>
      <w:szCs w:val="20"/>
    </w:rPr>
  </w:style>
  <w:style w:type="character" w:customStyle="1" w:styleId="Titlu2Caracter">
    <w:name w:val="Titlu 2 Caracter"/>
    <w:aliases w:val="Title2 Caracter"/>
    <w:basedOn w:val="Fontdeparagrafimplicit"/>
    <w:link w:val="Titlu2"/>
    <w:rsid w:val="002D3FBD"/>
    <w:rPr>
      <w:rFonts w:ascii="Hoefler Text" w:eastAsia="ヒラギノ角ゴ Pro W3" w:hAnsi="Hoefler Text" w:cs="Times New Roman"/>
      <w:smallCaps/>
      <w:color w:val="000000"/>
      <w:spacing w:val="70"/>
      <w:sz w:val="28"/>
      <w:szCs w:val="20"/>
    </w:rPr>
  </w:style>
  <w:style w:type="character" w:customStyle="1" w:styleId="Titlu3Caracter">
    <w:name w:val="Titlu 3 Caracter"/>
    <w:basedOn w:val="Fontdeparagrafimplicit"/>
    <w:link w:val="Titlu3"/>
    <w:rsid w:val="002D3FBD"/>
    <w:rPr>
      <w:rFonts w:ascii="Hoefler Text" w:eastAsia="ヒラギノ角ゴ Pro W3" w:hAnsi="Hoefler Text" w:cs="Times New Roman"/>
      <w:smallCaps/>
      <w:color w:val="000000"/>
      <w:spacing w:val="60"/>
      <w:sz w:val="24"/>
      <w:szCs w:val="20"/>
    </w:rPr>
  </w:style>
  <w:style w:type="character" w:customStyle="1" w:styleId="Titlu4Caracter">
    <w:name w:val="Titlu 4 Caracter"/>
    <w:basedOn w:val="Fontdeparagrafimplicit"/>
    <w:link w:val="Titlu4"/>
    <w:rsid w:val="002D3FBD"/>
    <w:rPr>
      <w:rFonts w:ascii="Hoefler Text" w:eastAsia="ヒラギノ角ゴ Pro W3" w:hAnsi="Hoefler Text" w:cs="Times New Roman"/>
      <w:smallCaps/>
      <w:color w:val="000000"/>
      <w:spacing w:val="60"/>
      <w:sz w:val="24"/>
      <w:szCs w:val="20"/>
    </w:rPr>
  </w:style>
  <w:style w:type="character" w:customStyle="1" w:styleId="Titlu5Caracter">
    <w:name w:val="Titlu 5 Caracter"/>
    <w:basedOn w:val="Fontdeparagrafimplicit"/>
    <w:link w:val="Titlu5"/>
    <w:rsid w:val="002D3FBD"/>
    <w:rPr>
      <w:rFonts w:ascii="Hoefler Text" w:eastAsia="ヒラギノ角ゴ Pro W3" w:hAnsi="Hoefler Text" w:cs="Times New Roman"/>
      <w:smallCaps/>
      <w:color w:val="000000"/>
      <w:spacing w:val="60"/>
      <w:sz w:val="24"/>
      <w:szCs w:val="20"/>
    </w:rPr>
  </w:style>
  <w:style w:type="character" w:customStyle="1" w:styleId="Titlu6Caracter">
    <w:name w:val="Titlu 6 Caracter"/>
    <w:basedOn w:val="Fontdeparagrafimplicit"/>
    <w:link w:val="Titlu6"/>
    <w:rsid w:val="002D3FBD"/>
    <w:rPr>
      <w:rFonts w:ascii="Hoefler Text" w:eastAsia="ヒラギノ角ゴ Pro W3" w:hAnsi="Hoefler Text" w:cs="Times New Roman"/>
      <w:smallCaps/>
      <w:color w:val="000000"/>
      <w:spacing w:val="60"/>
      <w:sz w:val="24"/>
      <w:szCs w:val="20"/>
    </w:rPr>
  </w:style>
  <w:style w:type="character" w:customStyle="1" w:styleId="Titlu7Caracter">
    <w:name w:val="Titlu 7 Caracter"/>
    <w:basedOn w:val="Fontdeparagrafimplicit"/>
    <w:link w:val="Titlu7"/>
    <w:rsid w:val="002D3FBD"/>
    <w:rPr>
      <w:rFonts w:ascii="Hoefler Text" w:eastAsia="ヒラギノ角ゴ Pro W3" w:hAnsi="Hoefler Text" w:cs="Times New Roman"/>
      <w:smallCaps/>
      <w:color w:val="000000"/>
      <w:spacing w:val="60"/>
      <w:sz w:val="24"/>
      <w:szCs w:val="20"/>
    </w:rPr>
  </w:style>
  <w:style w:type="character" w:customStyle="1" w:styleId="Titlu8Caracter">
    <w:name w:val="Titlu 8 Caracter"/>
    <w:basedOn w:val="Fontdeparagrafimplicit"/>
    <w:link w:val="Titlu8"/>
    <w:rsid w:val="002D3FBD"/>
    <w:rPr>
      <w:rFonts w:ascii="Hoefler Text" w:eastAsia="ヒラギノ角ゴ Pro W3" w:hAnsi="Hoefler Text" w:cs="Times New Roman"/>
      <w:smallCaps/>
      <w:color w:val="000000"/>
      <w:spacing w:val="60"/>
      <w:sz w:val="24"/>
      <w:szCs w:val="20"/>
    </w:rPr>
  </w:style>
  <w:style w:type="character" w:customStyle="1" w:styleId="Titlu9Caracter">
    <w:name w:val="Titlu 9 Caracter"/>
    <w:basedOn w:val="Fontdeparagrafimplicit"/>
    <w:link w:val="Titlu9"/>
    <w:rsid w:val="002D3FBD"/>
    <w:rPr>
      <w:rFonts w:ascii="Hoefler Text" w:eastAsia="ヒラギノ角ゴ Pro W3" w:hAnsi="Hoefler Text" w:cs="Times New Roman"/>
      <w:smallCaps/>
      <w:color w:val="000000"/>
      <w:spacing w:val="60"/>
      <w:sz w:val="24"/>
      <w:szCs w:val="20"/>
    </w:rPr>
  </w:style>
  <w:style w:type="numbering" w:customStyle="1" w:styleId="NoList1">
    <w:name w:val="No List1"/>
    <w:next w:val="FrListare"/>
    <w:semiHidden/>
    <w:unhideWhenUsed/>
    <w:rsid w:val="002D3FBD"/>
  </w:style>
  <w:style w:type="paragraph" w:styleId="Listparagraf">
    <w:name w:val="List Paragraph"/>
    <w:aliases w:val="List_Paragraph,Multilevel para_II,List Paragraph1,body 2,Paragraph,bullets,Arial,Lettre d'introduction,List Paragraph3,Forth level,Listă colorată - Accentuare 11,Citation List,Heading 2_sj,Normal bullet 2,List1,List Paragraph11,Graphic,Ha"/>
    <w:link w:val="ListparagrafCaracter"/>
    <w:uiPriority w:val="34"/>
    <w:qFormat/>
    <w:rsid w:val="002D3FBD"/>
    <w:pPr>
      <w:spacing w:line="276" w:lineRule="auto"/>
      <w:ind w:left="720" w:firstLine="0"/>
      <w:jc w:val="left"/>
    </w:pPr>
    <w:rPr>
      <w:rFonts w:ascii="Calibri" w:eastAsia="ヒラギノ角ゴ Pro W3" w:hAnsi="Calibri" w:cs="Times New Roman"/>
      <w:color w:val="000000"/>
      <w:szCs w:val="20"/>
    </w:rPr>
  </w:style>
  <w:style w:type="paragraph" w:customStyle="1" w:styleId="FreeForm">
    <w:name w:val="Free Form"/>
    <w:rsid w:val="002D3FBD"/>
    <w:pPr>
      <w:spacing w:after="0" w:line="288" w:lineRule="auto"/>
      <w:ind w:firstLine="0"/>
      <w:jc w:val="left"/>
    </w:pPr>
    <w:rPr>
      <w:rFonts w:ascii="Hoefler Text" w:eastAsia="ヒラギノ角ゴ Pro W3" w:hAnsi="Hoefler Text" w:cs="Times New Roman"/>
      <w:color w:val="000000"/>
      <w:sz w:val="24"/>
      <w:szCs w:val="20"/>
    </w:rPr>
  </w:style>
  <w:style w:type="paragraph" w:customStyle="1" w:styleId="Footer1">
    <w:name w:val="Footer1"/>
    <w:rsid w:val="002D3FBD"/>
    <w:pPr>
      <w:tabs>
        <w:tab w:val="right" w:pos="9632"/>
      </w:tabs>
      <w:spacing w:after="0" w:line="288" w:lineRule="auto"/>
      <w:ind w:firstLine="0"/>
      <w:jc w:val="left"/>
    </w:pPr>
    <w:rPr>
      <w:rFonts w:ascii="Hoefler Text" w:eastAsia="ヒラギノ角ゴ Pro W3" w:hAnsi="Hoefler Text" w:cs="Times New Roman"/>
      <w:i/>
      <w:color w:val="000000"/>
      <w:sz w:val="24"/>
      <w:szCs w:val="20"/>
    </w:rPr>
  </w:style>
  <w:style w:type="paragraph" w:customStyle="1" w:styleId="Subtitle1">
    <w:name w:val="Subtitle1"/>
    <w:next w:val="Bylines"/>
    <w:rsid w:val="002D3FBD"/>
    <w:pPr>
      <w:spacing w:after="360" w:line="288" w:lineRule="auto"/>
      <w:ind w:firstLine="0"/>
      <w:jc w:val="center"/>
    </w:pPr>
    <w:rPr>
      <w:rFonts w:ascii="Hoefler Text" w:eastAsia="ヒラギノ角ゴ Pro W3" w:hAnsi="Hoefler Text" w:cs="Times New Roman"/>
      <w:i/>
      <w:color w:val="000000"/>
      <w:sz w:val="32"/>
      <w:szCs w:val="20"/>
    </w:rPr>
  </w:style>
  <w:style w:type="paragraph" w:customStyle="1" w:styleId="Bylines">
    <w:name w:val="Bylines"/>
    <w:rsid w:val="002D3FBD"/>
    <w:pPr>
      <w:spacing w:after="0" w:line="288" w:lineRule="auto"/>
      <w:ind w:firstLine="0"/>
      <w:jc w:val="center"/>
    </w:pPr>
    <w:rPr>
      <w:rFonts w:ascii="Hoefler Text" w:eastAsia="ヒラギノ角ゴ Pro W3" w:hAnsi="Hoefler Text" w:cs="Times New Roman"/>
      <w:color w:val="000000"/>
      <w:sz w:val="24"/>
      <w:szCs w:val="20"/>
    </w:rPr>
  </w:style>
  <w:style w:type="paragraph" w:customStyle="1" w:styleId="TOC11">
    <w:name w:val="TOC 11"/>
    <w:rsid w:val="002D3FBD"/>
    <w:pPr>
      <w:tabs>
        <w:tab w:val="right" w:pos="9632"/>
      </w:tabs>
      <w:spacing w:before="240" w:after="0"/>
      <w:ind w:left="709" w:firstLine="0"/>
      <w:jc w:val="left"/>
      <w:outlineLvl w:val="0"/>
    </w:pPr>
    <w:rPr>
      <w:rFonts w:ascii="Hoefler Text" w:eastAsia="ヒラギノ角ゴ Pro W3" w:hAnsi="Hoefler Text" w:cs="Times New Roman"/>
      <w:i/>
      <w:color w:val="000000"/>
      <w:sz w:val="20"/>
      <w:szCs w:val="20"/>
    </w:rPr>
  </w:style>
  <w:style w:type="paragraph" w:customStyle="1" w:styleId="TOCHeading2">
    <w:name w:val="TOC Heading 2"/>
    <w:rsid w:val="002D3FBD"/>
    <w:pPr>
      <w:tabs>
        <w:tab w:val="right" w:pos="9632"/>
      </w:tabs>
      <w:spacing w:before="240" w:after="60"/>
      <w:ind w:left="425" w:firstLine="0"/>
      <w:jc w:val="left"/>
      <w:outlineLvl w:val="0"/>
    </w:pPr>
    <w:rPr>
      <w:rFonts w:ascii="Hoefler Text" w:eastAsia="ヒラギノ角ゴ Pro W3" w:hAnsi="Hoefler Text" w:cs="Times New Roman"/>
      <w:i/>
      <w:color w:val="000000"/>
      <w:sz w:val="28"/>
      <w:szCs w:val="20"/>
    </w:rPr>
  </w:style>
  <w:style w:type="paragraph" w:customStyle="1" w:styleId="TOCHeading1">
    <w:name w:val="TOC Heading 1"/>
    <w:rsid w:val="002D3FBD"/>
    <w:pPr>
      <w:tabs>
        <w:tab w:val="right" w:pos="9632"/>
      </w:tabs>
      <w:spacing w:before="240" w:after="60"/>
      <w:ind w:firstLine="0"/>
      <w:jc w:val="left"/>
      <w:outlineLvl w:val="0"/>
    </w:pPr>
    <w:rPr>
      <w:rFonts w:ascii="Hoefler Text" w:eastAsia="ヒラギノ角ゴ Pro W3" w:hAnsi="Hoefler Text" w:cs="Times New Roman"/>
      <w:i/>
      <w:color w:val="000000"/>
      <w:sz w:val="36"/>
      <w:szCs w:val="20"/>
    </w:rPr>
  </w:style>
  <w:style w:type="paragraph" w:customStyle="1" w:styleId="TOC41">
    <w:name w:val="TOC 41"/>
    <w:basedOn w:val="TOC11"/>
    <w:rsid w:val="002D3FBD"/>
    <w:pPr>
      <w:tabs>
        <w:tab w:val="clear" w:pos="9632"/>
        <w:tab w:val="right" w:leader="dot" w:pos="9773"/>
      </w:tabs>
      <w:ind w:left="720"/>
    </w:pPr>
    <w:rPr>
      <w:rFonts w:ascii="Helvetica" w:hAnsi="Helvetica"/>
      <w:b/>
      <w:sz w:val="24"/>
    </w:rPr>
  </w:style>
  <w:style w:type="paragraph" w:customStyle="1" w:styleId="TOC51">
    <w:name w:val="TOC 51"/>
    <w:basedOn w:val="TOCHeading2"/>
    <w:rsid w:val="002D3FBD"/>
    <w:pPr>
      <w:spacing w:before="140" w:after="0" w:line="216" w:lineRule="auto"/>
    </w:pPr>
    <w:rPr>
      <w:sz w:val="24"/>
    </w:rPr>
  </w:style>
  <w:style w:type="paragraph" w:customStyle="1" w:styleId="TOC61">
    <w:name w:val="TOC 61"/>
    <w:basedOn w:val="TOCHeading1"/>
    <w:rsid w:val="002D3FBD"/>
    <w:pPr>
      <w:tabs>
        <w:tab w:val="clear" w:pos="9632"/>
        <w:tab w:val="right" w:leader="dot" w:pos="9773"/>
      </w:tabs>
    </w:pPr>
    <w:rPr>
      <w:rFonts w:ascii="Helvetica" w:hAnsi="Helvetica"/>
      <w:b/>
      <w:i w:val="0"/>
    </w:rPr>
  </w:style>
  <w:style w:type="paragraph" w:customStyle="1" w:styleId="Heading11">
    <w:name w:val="Heading 11"/>
    <w:next w:val="Normal"/>
    <w:rsid w:val="002D3FBD"/>
    <w:pPr>
      <w:keepNext/>
      <w:widowControl w:val="0"/>
      <w:suppressAutoHyphens/>
      <w:spacing w:after="0"/>
      <w:ind w:firstLine="0"/>
      <w:jc w:val="center"/>
      <w:outlineLvl w:val="0"/>
    </w:pPr>
    <w:rPr>
      <w:rFonts w:ascii="Times New Roman" w:eastAsia="ヒラギノ角ゴ Pro W3" w:hAnsi="Times New Roman" w:cs="Times New Roman"/>
      <w:color w:val="000000"/>
      <w:sz w:val="36"/>
      <w:szCs w:val="20"/>
      <w:u w:val="single"/>
    </w:rPr>
  </w:style>
  <w:style w:type="paragraph" w:customStyle="1" w:styleId="Heading21">
    <w:name w:val="Heading 21"/>
    <w:next w:val="Normal"/>
    <w:rsid w:val="002D3FBD"/>
    <w:pPr>
      <w:keepNext/>
      <w:widowControl w:val="0"/>
      <w:suppressAutoHyphens/>
      <w:spacing w:after="0"/>
      <w:ind w:firstLine="0"/>
      <w:outlineLvl w:val="1"/>
    </w:pPr>
    <w:rPr>
      <w:rFonts w:ascii="Bookman Old Style" w:eastAsia="ヒラギノ角ゴ Pro W3" w:hAnsi="Bookman Old Style" w:cs="Times New Roman"/>
      <w:color w:val="000000"/>
      <w:sz w:val="28"/>
      <w:szCs w:val="20"/>
      <w:lang w:val="fr-FR"/>
    </w:rPr>
  </w:style>
  <w:style w:type="paragraph" w:customStyle="1" w:styleId="Heading31">
    <w:name w:val="Heading 31"/>
    <w:next w:val="Normal"/>
    <w:rsid w:val="002D3FBD"/>
    <w:pPr>
      <w:keepNext/>
      <w:widowControl w:val="0"/>
      <w:suppressAutoHyphens/>
      <w:spacing w:after="0"/>
      <w:ind w:firstLine="0"/>
      <w:outlineLvl w:val="2"/>
    </w:pPr>
    <w:rPr>
      <w:rFonts w:ascii="Bookman Old Style" w:eastAsia="ヒラギノ角ゴ Pro W3" w:hAnsi="Bookman Old Style" w:cs="Times New Roman"/>
      <w:b/>
      <w:color w:val="000000"/>
      <w:sz w:val="20"/>
      <w:szCs w:val="20"/>
    </w:rPr>
  </w:style>
  <w:style w:type="paragraph" w:customStyle="1" w:styleId="Default">
    <w:name w:val="Default"/>
    <w:rsid w:val="002D3FBD"/>
    <w:pPr>
      <w:widowControl w:val="0"/>
      <w:spacing w:after="0"/>
      <w:ind w:firstLine="0"/>
      <w:jc w:val="left"/>
    </w:pPr>
    <w:rPr>
      <w:rFonts w:ascii="Times New Roman" w:eastAsia="ヒラギノ角ゴ Pro W3" w:hAnsi="Times New Roman" w:cs="Times New Roman"/>
      <w:color w:val="000000"/>
      <w:sz w:val="24"/>
      <w:szCs w:val="20"/>
    </w:rPr>
  </w:style>
  <w:style w:type="paragraph" w:customStyle="1" w:styleId="Style4">
    <w:name w:val="Style4"/>
    <w:rsid w:val="002D3FBD"/>
    <w:pPr>
      <w:widowControl w:val="0"/>
      <w:spacing w:after="0" w:line="269" w:lineRule="exact"/>
      <w:ind w:firstLine="710"/>
    </w:pPr>
    <w:rPr>
      <w:rFonts w:ascii="Times New Roman" w:eastAsia="ヒラギノ角ゴ Pro W3" w:hAnsi="Times New Roman" w:cs="Times New Roman"/>
      <w:color w:val="000000"/>
      <w:sz w:val="24"/>
      <w:szCs w:val="20"/>
    </w:rPr>
  </w:style>
  <w:style w:type="paragraph" w:customStyle="1" w:styleId="TableGrid1">
    <w:name w:val="Table Grid1"/>
    <w:rsid w:val="002D3FBD"/>
    <w:pPr>
      <w:spacing w:after="0"/>
      <w:ind w:firstLine="0"/>
      <w:jc w:val="left"/>
    </w:pPr>
    <w:rPr>
      <w:rFonts w:ascii="Calibri" w:eastAsia="ヒラギノ角ゴ Pro W3" w:hAnsi="Calibri" w:cs="Times New Roman"/>
      <w:color w:val="000000"/>
      <w:szCs w:val="20"/>
    </w:rPr>
  </w:style>
  <w:style w:type="paragraph" w:customStyle="1" w:styleId="BodyText21">
    <w:name w:val="Body Text 21"/>
    <w:rsid w:val="002D3FBD"/>
    <w:pPr>
      <w:spacing w:after="0"/>
      <w:ind w:firstLine="0"/>
      <w:jc w:val="left"/>
    </w:pPr>
    <w:rPr>
      <w:rFonts w:ascii="Times New Roman" w:eastAsia="ヒラギノ角ゴ Pro W3" w:hAnsi="Times New Roman" w:cs="Times New Roman"/>
      <w:color w:val="000000"/>
      <w:sz w:val="18"/>
      <w:szCs w:val="20"/>
    </w:rPr>
  </w:style>
  <w:style w:type="paragraph" w:customStyle="1" w:styleId="TableHeading">
    <w:name w:val="Table Heading"/>
    <w:rsid w:val="002D3FBD"/>
    <w:pPr>
      <w:spacing w:after="180" w:line="312" w:lineRule="auto"/>
      <w:ind w:firstLine="0"/>
      <w:jc w:val="center"/>
    </w:pPr>
    <w:rPr>
      <w:rFonts w:ascii="Palatino" w:eastAsia="ヒラギノ角ゴ Pro W3" w:hAnsi="Palatino" w:cs="Times New Roman"/>
      <w:caps/>
      <w:color w:val="FFFFFF"/>
      <w:spacing w:val="22"/>
      <w:sz w:val="18"/>
      <w:szCs w:val="20"/>
    </w:rPr>
  </w:style>
  <w:style w:type="paragraph" w:customStyle="1" w:styleId="BibliographyText">
    <w:name w:val="Bibliography Text"/>
    <w:rsid w:val="002D3FBD"/>
    <w:pPr>
      <w:spacing w:after="180"/>
      <w:ind w:firstLine="0"/>
      <w:jc w:val="left"/>
    </w:pPr>
    <w:rPr>
      <w:rFonts w:ascii="Hoefler Text" w:eastAsia="ヒラギノ角ゴ Pro W3" w:hAnsi="Hoefler Text" w:cs="Times New Roman"/>
      <w:color w:val="000000"/>
      <w:sz w:val="18"/>
      <w:szCs w:val="20"/>
    </w:rPr>
  </w:style>
  <w:style w:type="character" w:customStyle="1" w:styleId="TOCNumbers">
    <w:name w:val="TOC Numbers"/>
    <w:rsid w:val="002D3FBD"/>
    <w:rPr>
      <w:rFonts w:ascii="Palatino" w:eastAsia="ヒラギノ角ゴ Pro W3" w:hAnsi="Palatino" w:hint="default"/>
      <w:b w:val="0"/>
      <w:bCs w:val="0"/>
      <w:i w:val="0"/>
      <w:iCs w:val="0"/>
      <w:caps w:val="0"/>
      <w:smallCaps w:val="0"/>
      <w:strike w:val="0"/>
      <w:dstrike w:val="0"/>
      <w:color w:val="000000"/>
      <w:spacing w:val="0"/>
      <w:position w:val="0"/>
      <w:sz w:val="24"/>
      <w:u w:val="none"/>
      <w:effect w:val="none"/>
      <w:vertAlign w:val="baseline"/>
      <w:lang w:val="en-US"/>
    </w:rPr>
  </w:style>
  <w:style w:type="character" w:customStyle="1" w:styleId="Unknown0">
    <w:name w:val="Unknown 0"/>
    <w:basedOn w:val="Fontdeparagrafimplicit"/>
    <w:semiHidden/>
    <w:rsid w:val="002D3FBD"/>
    <w:rPr>
      <w:rFonts w:ascii="Palatino" w:eastAsia="ヒラギノ角ゴ Pro W3" w:hAnsi="Palatino" w:hint="default"/>
      <w:i w:val="0"/>
      <w:iCs w:val="0"/>
      <w:sz w:val="24"/>
      <w:lang w:val="en-US"/>
    </w:rPr>
  </w:style>
  <w:style w:type="character" w:customStyle="1" w:styleId="FontStyle16">
    <w:name w:val="Font Style16"/>
    <w:rsid w:val="002D3FBD"/>
    <w:rPr>
      <w:rFonts w:ascii="Times New Roman" w:eastAsia="ヒラギノ角ゴ Pro W3" w:hAnsi="Times New Roman" w:cs="Times New Roman" w:hint="default"/>
      <w:b w:val="0"/>
      <w:bCs w:val="0"/>
      <w:i w:val="0"/>
      <w:iCs w:val="0"/>
      <w:color w:val="000000"/>
      <w:spacing w:val="10"/>
      <w:sz w:val="20"/>
    </w:rPr>
  </w:style>
  <w:style w:type="paragraph" w:customStyle="1" w:styleId="TOC31">
    <w:name w:val="TOC 31"/>
    <w:basedOn w:val="TOCHeading1"/>
    <w:rsid w:val="002D3FBD"/>
    <w:rPr>
      <w:sz w:val="28"/>
    </w:rPr>
  </w:style>
  <w:style w:type="paragraph" w:customStyle="1" w:styleId="TOC21">
    <w:name w:val="TOC 21"/>
    <w:basedOn w:val="TOCHeading2"/>
    <w:rsid w:val="002D3FBD"/>
    <w:pPr>
      <w:tabs>
        <w:tab w:val="clear" w:pos="9632"/>
        <w:tab w:val="right" w:leader="dot" w:pos="9773"/>
      </w:tabs>
      <w:ind w:left="360"/>
    </w:pPr>
    <w:rPr>
      <w:rFonts w:ascii="Helvetica" w:hAnsi="Helvetica"/>
      <w:b/>
      <w:i w:val="0"/>
    </w:rPr>
  </w:style>
  <w:style w:type="character" w:styleId="Accentuat">
    <w:name w:val="Emphasis"/>
    <w:basedOn w:val="Fontdeparagrafimplicit"/>
    <w:uiPriority w:val="20"/>
    <w:qFormat/>
    <w:rsid w:val="00EF3F04"/>
    <w:rPr>
      <w:i/>
      <w:iCs/>
    </w:rPr>
  </w:style>
  <w:style w:type="paragraph" w:styleId="Corptext3">
    <w:name w:val="Body Text 3"/>
    <w:basedOn w:val="Normal"/>
    <w:link w:val="Corptext3Caracter"/>
    <w:unhideWhenUsed/>
    <w:rsid w:val="00237206"/>
    <w:pPr>
      <w:spacing w:after="120"/>
    </w:pPr>
    <w:rPr>
      <w:sz w:val="16"/>
      <w:szCs w:val="16"/>
    </w:rPr>
  </w:style>
  <w:style w:type="character" w:customStyle="1" w:styleId="Corptext3Caracter">
    <w:name w:val="Corp text 3 Caracter"/>
    <w:basedOn w:val="Fontdeparagrafimplicit"/>
    <w:link w:val="Corptext3"/>
    <w:rsid w:val="00237206"/>
    <w:rPr>
      <w:sz w:val="16"/>
      <w:szCs w:val="16"/>
    </w:rPr>
  </w:style>
  <w:style w:type="paragraph" w:customStyle="1" w:styleId="CaracterCaracter">
    <w:name w:val="Caracter Caracter"/>
    <w:basedOn w:val="Normal"/>
    <w:rsid w:val="00237206"/>
    <w:pPr>
      <w:tabs>
        <w:tab w:val="left" w:pos="709"/>
      </w:tabs>
      <w:spacing w:after="0"/>
      <w:ind w:firstLine="0"/>
      <w:jc w:val="left"/>
    </w:pPr>
    <w:rPr>
      <w:rFonts w:ascii="Tahoma" w:eastAsia="Times New Roman" w:hAnsi="Tahoma" w:cs="Times New Roman"/>
      <w:sz w:val="24"/>
      <w:szCs w:val="24"/>
      <w:lang w:val="pl-PL" w:eastAsia="pl-PL"/>
    </w:rPr>
  </w:style>
  <w:style w:type="paragraph" w:styleId="Indentcorptext">
    <w:name w:val="Body Text Indent"/>
    <w:basedOn w:val="Normal"/>
    <w:link w:val="IndentcorptextCaracter"/>
    <w:uiPriority w:val="99"/>
    <w:rsid w:val="0081467E"/>
    <w:pPr>
      <w:spacing w:after="120"/>
      <w:ind w:left="283" w:firstLine="0"/>
      <w:jc w:val="left"/>
    </w:pPr>
    <w:rPr>
      <w:rFonts w:ascii="Times New Roman" w:eastAsia="Times New Roman" w:hAnsi="Times New Roman" w:cs="Times New Roman"/>
      <w:sz w:val="24"/>
      <w:szCs w:val="24"/>
      <w:lang w:val="en-GB"/>
    </w:rPr>
  </w:style>
  <w:style w:type="character" w:customStyle="1" w:styleId="IndentcorptextCaracter">
    <w:name w:val="Indent corp text Caracter"/>
    <w:basedOn w:val="Fontdeparagrafimplicit"/>
    <w:link w:val="Indentcorptext"/>
    <w:uiPriority w:val="99"/>
    <w:rsid w:val="0081467E"/>
    <w:rPr>
      <w:rFonts w:ascii="Times New Roman" w:eastAsia="Times New Roman" w:hAnsi="Times New Roman" w:cs="Times New Roman"/>
      <w:sz w:val="24"/>
      <w:szCs w:val="24"/>
      <w:lang w:val="en-GB"/>
    </w:rPr>
  </w:style>
  <w:style w:type="paragraph" w:styleId="Indentcorptext2">
    <w:name w:val="Body Text Indent 2"/>
    <w:basedOn w:val="Normal"/>
    <w:link w:val="Indentcorptext2Caracter"/>
    <w:uiPriority w:val="99"/>
    <w:unhideWhenUsed/>
    <w:rsid w:val="0081467E"/>
    <w:pPr>
      <w:spacing w:after="120" w:line="480" w:lineRule="auto"/>
      <w:ind w:left="283"/>
    </w:pPr>
  </w:style>
  <w:style w:type="character" w:customStyle="1" w:styleId="Indentcorptext2Caracter">
    <w:name w:val="Indent corp text 2 Caracter"/>
    <w:basedOn w:val="Fontdeparagrafimplicit"/>
    <w:link w:val="Indentcorptext2"/>
    <w:uiPriority w:val="99"/>
    <w:rsid w:val="0081467E"/>
  </w:style>
  <w:style w:type="paragraph" w:customStyle="1" w:styleId="BodyText4">
    <w:name w:val="Body Text4"/>
    <w:basedOn w:val="Normal"/>
    <w:rsid w:val="00282C86"/>
    <w:pPr>
      <w:widowControl w:val="0"/>
      <w:shd w:val="clear" w:color="auto" w:fill="FFFFFF"/>
      <w:spacing w:before="120" w:after="240" w:line="0" w:lineRule="atLeast"/>
      <w:ind w:hanging="1100"/>
    </w:pPr>
    <w:rPr>
      <w:rFonts w:ascii="Segoe UI" w:eastAsia="Segoe UI" w:hAnsi="Segoe UI" w:cs="Segoe UI"/>
      <w:color w:val="000000"/>
      <w:sz w:val="19"/>
      <w:szCs w:val="19"/>
      <w:lang w:eastAsia="ro-RO"/>
    </w:rPr>
  </w:style>
  <w:style w:type="character" w:customStyle="1" w:styleId="Bodytext">
    <w:name w:val="Body text_"/>
    <w:link w:val="BodyText3"/>
    <w:rsid w:val="00282C86"/>
    <w:rPr>
      <w:rFonts w:ascii="Garamond" w:eastAsia="Garamond" w:hAnsi="Garamond" w:cs="Garamond"/>
      <w:shd w:val="clear" w:color="auto" w:fill="FFFFFF"/>
    </w:rPr>
  </w:style>
  <w:style w:type="paragraph" w:customStyle="1" w:styleId="BodyText3">
    <w:name w:val="Body Text3"/>
    <w:basedOn w:val="Normal"/>
    <w:link w:val="Bodytext"/>
    <w:rsid w:val="00282C86"/>
    <w:pPr>
      <w:widowControl w:val="0"/>
      <w:shd w:val="clear" w:color="auto" w:fill="FFFFFF"/>
      <w:spacing w:before="180" w:after="0" w:line="263" w:lineRule="exact"/>
      <w:ind w:hanging="300"/>
    </w:pPr>
    <w:rPr>
      <w:rFonts w:ascii="Garamond" w:eastAsia="Garamond" w:hAnsi="Garamond" w:cs="Garamond"/>
    </w:rPr>
  </w:style>
  <w:style w:type="character" w:customStyle="1" w:styleId="st">
    <w:name w:val="st"/>
    <w:rsid w:val="00622AF1"/>
  </w:style>
  <w:style w:type="character" w:styleId="MeniuneNerezolvat">
    <w:name w:val="Unresolved Mention"/>
    <w:basedOn w:val="Fontdeparagrafimplicit"/>
    <w:uiPriority w:val="99"/>
    <w:semiHidden/>
    <w:unhideWhenUsed/>
    <w:rsid w:val="0045371C"/>
    <w:rPr>
      <w:color w:val="605E5C"/>
      <w:shd w:val="clear" w:color="auto" w:fill="E1DFDD"/>
    </w:rPr>
  </w:style>
  <w:style w:type="paragraph" w:customStyle="1" w:styleId="BodyText2">
    <w:name w:val="Body Text2"/>
    <w:basedOn w:val="Normal"/>
    <w:rsid w:val="00942105"/>
    <w:pPr>
      <w:shd w:val="clear" w:color="auto" w:fill="FFFFFF"/>
      <w:spacing w:before="420" w:after="0" w:line="322" w:lineRule="exact"/>
      <w:ind w:hanging="340"/>
      <w:jc w:val="left"/>
    </w:pPr>
    <w:rPr>
      <w:sz w:val="23"/>
      <w:szCs w:val="23"/>
    </w:rPr>
  </w:style>
  <w:style w:type="character" w:customStyle="1" w:styleId="Bodytext9">
    <w:name w:val="Body text (9)_"/>
    <w:link w:val="Bodytext90"/>
    <w:locked/>
    <w:rsid w:val="00942105"/>
    <w:rPr>
      <w:sz w:val="23"/>
      <w:szCs w:val="23"/>
      <w:shd w:val="clear" w:color="auto" w:fill="FFFFFF"/>
    </w:rPr>
  </w:style>
  <w:style w:type="paragraph" w:customStyle="1" w:styleId="Bodytext90">
    <w:name w:val="Body text (9)"/>
    <w:basedOn w:val="Normal"/>
    <w:link w:val="Bodytext9"/>
    <w:rsid w:val="00942105"/>
    <w:pPr>
      <w:shd w:val="clear" w:color="auto" w:fill="FFFFFF"/>
      <w:spacing w:before="1080" w:after="420" w:line="0" w:lineRule="atLeast"/>
      <w:ind w:hanging="320"/>
      <w:jc w:val="left"/>
    </w:pPr>
    <w:rPr>
      <w:sz w:val="23"/>
      <w:szCs w:val="23"/>
    </w:rPr>
  </w:style>
  <w:style w:type="character" w:customStyle="1" w:styleId="BodyText1">
    <w:name w:val="Body Text1"/>
    <w:rsid w:val="00942105"/>
  </w:style>
  <w:style w:type="character" w:customStyle="1" w:styleId="Tablecaption">
    <w:name w:val="Table caption"/>
    <w:rsid w:val="00942105"/>
    <w:rPr>
      <w:rFonts w:ascii="Times New Roman" w:eastAsia="Times New Roman" w:hAnsi="Times New Roman" w:cs="Times New Roman" w:hint="default"/>
      <w:b w:val="0"/>
      <w:bCs w:val="0"/>
      <w:i w:val="0"/>
      <w:iCs w:val="0"/>
      <w:smallCaps w:val="0"/>
      <w:spacing w:val="-10"/>
      <w:sz w:val="23"/>
      <w:szCs w:val="23"/>
      <w:u w:val="single"/>
    </w:rPr>
  </w:style>
  <w:style w:type="paragraph" w:styleId="NormalWeb">
    <w:name w:val="Normal (Web)"/>
    <w:basedOn w:val="Normal"/>
    <w:uiPriority w:val="99"/>
    <w:unhideWhenUsed/>
    <w:rsid w:val="00816FC9"/>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tpa1">
    <w:name w:val="tpa1"/>
    <w:basedOn w:val="Fontdeparagrafimplicit"/>
    <w:rsid w:val="00F424B6"/>
  </w:style>
  <w:style w:type="paragraph" w:styleId="Indentnormal">
    <w:name w:val="Normal Indent"/>
    <w:aliases w:val="Normal Indent Char,Normal Indent Char2 Char,Normal Indent Char1 Char Char,Normal Indent Char Char Char Char,Normal Indent Char Char1 Char,Normal Indent Char2 Char Char Char Char,Normal Indent Char1 Char Char Char Char Char"/>
    <w:basedOn w:val="Normal"/>
    <w:link w:val="IndentnormalCaracter"/>
    <w:unhideWhenUsed/>
    <w:rsid w:val="00093848"/>
    <w:pPr>
      <w:widowControl w:val="0"/>
      <w:autoSpaceDE w:val="0"/>
      <w:autoSpaceDN w:val="0"/>
      <w:adjustRightInd w:val="0"/>
      <w:spacing w:after="0"/>
      <w:ind w:left="720" w:firstLine="0"/>
      <w:jc w:val="left"/>
    </w:pPr>
    <w:rPr>
      <w:rFonts w:ascii="Times New Roman" w:eastAsia="SimSun" w:hAnsi="Times New Roman" w:cs="Times New Roman"/>
      <w:sz w:val="20"/>
      <w:szCs w:val="20"/>
      <w:lang w:eastAsia="zh-CN"/>
    </w:rPr>
  </w:style>
  <w:style w:type="character" w:customStyle="1" w:styleId="IndentnormalCaracter">
    <w:name w:val="Indent normal Caracter"/>
    <w:aliases w:val="Normal Indent Char Caracter,Normal Indent Char2 Char Caracter,Normal Indent Char1 Char Char Caracter,Normal Indent Char Char Char Char Caracter,Normal Indent Char Char1 Char Caracter"/>
    <w:link w:val="Indentnormal"/>
    <w:locked/>
    <w:rsid w:val="00093848"/>
    <w:rPr>
      <w:rFonts w:ascii="Times New Roman" w:eastAsia="SimSun" w:hAnsi="Times New Roman" w:cs="Times New Roman"/>
      <w:sz w:val="20"/>
      <w:szCs w:val="20"/>
      <w:lang w:eastAsia="zh-CN"/>
    </w:rPr>
  </w:style>
  <w:style w:type="character" w:customStyle="1" w:styleId="ListparagrafCaracter">
    <w:name w:val="Listă paragraf Caracter"/>
    <w:aliases w:val="List_Paragraph Caracter,Multilevel para_II Caracter,List Paragraph1 Caracter,body 2 Caracter,Paragraph Caracter,bullets Caracter,Arial Caracter,Lettre d'introduction Caracter,List Paragraph3 Caracter,Forth level Caracter"/>
    <w:link w:val="Listparagraf"/>
    <w:uiPriority w:val="34"/>
    <w:qFormat/>
    <w:rsid w:val="002D278E"/>
    <w:rPr>
      <w:rFonts w:ascii="Calibri" w:eastAsia="ヒラギノ角ゴ Pro W3" w:hAnsi="Calibri" w:cs="Times New Roman"/>
      <w:color w:val="000000"/>
      <w:szCs w:val="20"/>
    </w:rPr>
  </w:style>
  <w:style w:type="paragraph" w:styleId="Frspaiere">
    <w:name w:val="No Spacing"/>
    <w:link w:val="FrspaiereCaracter"/>
    <w:uiPriority w:val="1"/>
    <w:qFormat/>
    <w:rsid w:val="00F7581C"/>
    <w:pPr>
      <w:spacing w:after="0"/>
      <w:ind w:firstLine="0"/>
      <w:jc w:val="left"/>
    </w:pPr>
    <w:rPr>
      <w:rFonts w:ascii="Calibri" w:eastAsia="Calibri" w:hAnsi="Calibri" w:cs="Times New Roman"/>
    </w:rPr>
  </w:style>
  <w:style w:type="character" w:customStyle="1" w:styleId="FrspaiereCaracter">
    <w:name w:val="Fără spațiere Caracter"/>
    <w:link w:val="Frspaiere"/>
    <w:uiPriority w:val="1"/>
    <w:locked/>
    <w:rsid w:val="00F7581C"/>
    <w:rPr>
      <w:rFonts w:ascii="Calibri" w:eastAsia="Calibri" w:hAnsi="Calibri" w:cs="Times New Roman"/>
    </w:rPr>
  </w:style>
  <w:style w:type="character" w:customStyle="1" w:styleId="Heading3-TahomaChar">
    <w:name w:val="Heading 3 - Tahoma Char"/>
    <w:link w:val="Heading3-Tahoma"/>
    <w:locked/>
    <w:rsid w:val="00F7581C"/>
    <w:rPr>
      <w:rFonts w:ascii="Tahoma" w:hAnsi="Tahoma" w:cs="Tahoma"/>
      <w:noProof/>
      <w:color w:val="FF0000"/>
      <w:lang w:val="ro-RO"/>
    </w:rPr>
  </w:style>
  <w:style w:type="paragraph" w:customStyle="1" w:styleId="Heading3-Tahoma">
    <w:name w:val="Heading 3 - Tahoma"/>
    <w:basedOn w:val="Normal"/>
    <w:link w:val="Heading3-TahomaChar"/>
    <w:qFormat/>
    <w:rsid w:val="00F7581C"/>
    <w:pPr>
      <w:tabs>
        <w:tab w:val="left" w:pos="426"/>
        <w:tab w:val="left" w:pos="1170"/>
        <w:tab w:val="left" w:pos="3969"/>
        <w:tab w:val="left" w:pos="5528"/>
        <w:tab w:val="left" w:pos="5953"/>
      </w:tabs>
      <w:spacing w:after="0" w:line="276" w:lineRule="auto"/>
      <w:ind w:left="792" w:hanging="432"/>
    </w:pPr>
    <w:rPr>
      <w:rFonts w:ascii="Tahoma" w:hAnsi="Tahoma" w:cs="Tahoma"/>
      <w:noProof/>
      <w:color w:val="FF0000"/>
    </w:rPr>
  </w:style>
  <w:style w:type="paragraph" w:styleId="Textnotdesubsol">
    <w:name w:val="footnote text"/>
    <w:aliases w:val="Char1,Char11 Char,Char11,Footnote Text Char Char,Fußnote,single space,FOOTNOTES,fn,Podrozdział,fn Char Char Char,fn Char Char,fn Char,Fußnote Char Char Char,Fußnote Char,Fußnote Char Char Char Char,stile 1,Footnote1,ft, Char1"/>
    <w:basedOn w:val="Normal"/>
    <w:link w:val="TextnotdesubsolCaracter"/>
    <w:unhideWhenUsed/>
    <w:qFormat/>
    <w:rsid w:val="00F7581C"/>
    <w:pPr>
      <w:spacing w:after="0"/>
      <w:ind w:firstLine="0"/>
    </w:pPr>
    <w:rPr>
      <w:rFonts w:ascii="IBM Plex Sans" w:hAnsi="IBM Plex Sans"/>
      <w:sz w:val="20"/>
      <w:szCs w:val="20"/>
      <w:lang w:val="en-US"/>
    </w:rPr>
  </w:style>
  <w:style w:type="character" w:customStyle="1" w:styleId="TextnotdesubsolCaracter">
    <w:name w:val="Text notă de subsol Caracter"/>
    <w:aliases w:val="Char1 Caracter,Char11 Char Caracter,Char11 Caracter,Footnote Text Char Char Caracter,Fußnote Caracter,single space Caracter,FOOTNOTES Caracter,fn Caracter,Podrozdział Caracter,fn Char Char Char Caracter,fn Char Char Caracter"/>
    <w:basedOn w:val="Fontdeparagrafimplicit"/>
    <w:link w:val="Textnotdesubsol"/>
    <w:rsid w:val="00F7581C"/>
    <w:rPr>
      <w:rFonts w:ascii="IBM Plex Sans" w:hAnsi="IBM Plex Sans"/>
      <w:sz w:val="20"/>
      <w:szCs w:val="20"/>
    </w:rPr>
  </w:style>
  <w:style w:type="character" w:styleId="Referinnotdesubsol">
    <w:name w:val="footnote reference"/>
    <w:aliases w:val="Referinţă notă de subsol1, BVI fnr,BVI fnr,Footnote symbol,Times 10 Point,Exposant 3 Point,SUPERS,-E Fußnotenzeichen,number,Footnote reference number,note TESI,EN Footnote Reference,Footnote Reference/,Footnote Refernec"/>
    <w:basedOn w:val="Fontdeparagrafimplicit"/>
    <w:link w:val="16Point"/>
    <w:unhideWhenUsed/>
    <w:qFormat/>
    <w:rsid w:val="00F7581C"/>
    <w:rPr>
      <w:vertAlign w:val="superscript"/>
    </w:rPr>
  </w:style>
  <w:style w:type="paragraph" w:customStyle="1" w:styleId="16Point">
    <w:name w:val="16 Point"/>
    <w:aliases w:val="ftref"/>
    <w:basedOn w:val="Normal"/>
    <w:next w:val="Normal"/>
    <w:link w:val="Referinnotdesubsol"/>
    <w:qFormat/>
    <w:rsid w:val="00F7581C"/>
    <w:pPr>
      <w:spacing w:after="160" w:line="240" w:lineRule="exact"/>
      <w:ind w:firstLine="0"/>
      <w:jc w:val="left"/>
    </w:pPr>
    <w:rPr>
      <w:vertAlign w:val="superscript"/>
      <w:lang w:val="en-US"/>
    </w:rPr>
  </w:style>
  <w:style w:type="paragraph" w:customStyle="1" w:styleId="Normal1">
    <w:name w:val="Normal1"/>
    <w:basedOn w:val="Listparagraf"/>
    <w:qFormat/>
    <w:rsid w:val="00F7581C"/>
    <w:pPr>
      <w:spacing w:after="120"/>
      <w:ind w:left="567"/>
      <w:jc w:val="both"/>
    </w:pPr>
    <w:rPr>
      <w:rFonts w:ascii="IBM Plex Sans" w:eastAsiaTheme="minorHAnsi" w:hAnsi="IBM Plex Sans" w:cs="Arial"/>
      <w:bCs/>
      <w:color w:val="auto"/>
      <w:sz w:val="20"/>
      <w:lang w:val="ro-RO" w:eastAsia="fr-FR"/>
    </w:rPr>
  </w:style>
  <w:style w:type="paragraph" w:customStyle="1" w:styleId="ListParagraph1">
    <w:name w:val="ListParagraph1"/>
    <w:basedOn w:val="Listparagraf"/>
    <w:qFormat/>
    <w:rsid w:val="00F7581C"/>
    <w:pPr>
      <w:spacing w:after="0"/>
      <w:ind w:left="851" w:hanging="284"/>
      <w:contextualSpacing/>
      <w:jc w:val="both"/>
    </w:pPr>
    <w:rPr>
      <w:rFonts w:ascii="IBM Plex Sans" w:eastAsiaTheme="minorHAnsi" w:hAnsi="IBM Plex Sans" w:cstheme="minorBidi"/>
      <w:color w:val="auto"/>
      <w:sz w:val="20"/>
      <w:lang w:val="ro-RO"/>
    </w:rPr>
  </w:style>
  <w:style w:type="character" w:customStyle="1" w:styleId="y2iqfc">
    <w:name w:val="y2iqfc"/>
    <w:basedOn w:val="Fontdeparagrafimplicit"/>
    <w:rsid w:val="00F7581C"/>
  </w:style>
  <w:style w:type="paragraph" w:styleId="Legend">
    <w:name w:val="caption"/>
    <w:aliases w:val=" Char,Char"/>
    <w:next w:val="Normal"/>
    <w:link w:val="LegendCaracter"/>
    <w:qFormat/>
    <w:rsid w:val="00F7581C"/>
    <w:pPr>
      <w:pBdr>
        <w:top w:val="nil"/>
        <w:left w:val="nil"/>
        <w:bottom w:val="nil"/>
        <w:right w:val="nil"/>
        <w:between w:val="nil"/>
        <w:bar w:val="nil"/>
      </w:pBdr>
      <w:suppressAutoHyphens/>
      <w:spacing w:after="0" w:line="288" w:lineRule="auto"/>
      <w:ind w:firstLine="0"/>
      <w:jc w:val="left"/>
    </w:pPr>
    <w:rPr>
      <w:rFonts w:ascii="IBM Plex Sans" w:eastAsia="Arial Unicode MS" w:hAnsi="IBM Plex Sans" w:cs="Arial Unicode MS"/>
      <w:color w:val="000000"/>
      <w:sz w:val="18"/>
      <w:szCs w:val="18"/>
      <w:u w:color="000000"/>
      <w:bdr w:val="nil"/>
      <w:lang w:val="pt-PT" w:eastAsia="en-GB"/>
    </w:rPr>
  </w:style>
  <w:style w:type="character" w:customStyle="1" w:styleId="LegendCaracter">
    <w:name w:val="Legendă Caracter"/>
    <w:aliases w:val=" Char Caracter,Char Caracter"/>
    <w:link w:val="Legend"/>
    <w:locked/>
    <w:rsid w:val="00F7581C"/>
    <w:rPr>
      <w:rFonts w:ascii="IBM Plex Sans" w:eastAsia="Arial Unicode MS" w:hAnsi="IBM Plex Sans" w:cs="Arial Unicode MS"/>
      <w:color w:val="000000"/>
      <w:sz w:val="18"/>
      <w:szCs w:val="18"/>
      <w:u w:color="000000"/>
      <w:bdr w:val="nil"/>
      <w:lang w:val="pt-PT" w:eastAsia="en-GB"/>
    </w:rPr>
  </w:style>
  <w:style w:type="character" w:customStyle="1" w:styleId="Heading1-TahomaChar">
    <w:name w:val="Heading 1 - Tahoma Char"/>
    <w:link w:val="Heading1-Tahoma"/>
    <w:locked/>
    <w:rsid w:val="00F7581C"/>
    <w:rPr>
      <w:rFonts w:ascii="Tahoma" w:eastAsia="Times New Roman" w:hAnsi="Tahoma" w:cs="Times New Roman"/>
      <w:b/>
      <w:noProof/>
      <w:color w:val="C00000"/>
      <w:sz w:val="20"/>
      <w:szCs w:val="20"/>
      <w:lang w:val="ro-RO"/>
    </w:rPr>
  </w:style>
  <w:style w:type="paragraph" w:customStyle="1" w:styleId="Heading1-Tahoma">
    <w:name w:val="Heading 1 - Tahoma"/>
    <w:basedOn w:val="Normal"/>
    <w:link w:val="Heading1-TahomaChar"/>
    <w:qFormat/>
    <w:rsid w:val="00F7581C"/>
    <w:pPr>
      <w:tabs>
        <w:tab w:val="left" w:pos="360"/>
        <w:tab w:val="left" w:pos="1170"/>
        <w:tab w:val="left" w:pos="3969"/>
        <w:tab w:val="left" w:pos="5528"/>
        <w:tab w:val="left" w:pos="5953"/>
      </w:tabs>
      <w:spacing w:after="0" w:line="276" w:lineRule="auto"/>
      <w:ind w:firstLine="0"/>
    </w:pPr>
    <w:rPr>
      <w:rFonts w:ascii="Tahoma" w:eastAsia="Times New Roman" w:hAnsi="Tahoma" w:cs="Times New Roman"/>
      <w:b/>
      <w:noProof/>
      <w:color w:val="C00000"/>
      <w:sz w:val="20"/>
      <w:szCs w:val="20"/>
    </w:rPr>
  </w:style>
  <w:style w:type="paragraph" w:customStyle="1" w:styleId="Tabel">
    <w:name w:val="Tabel"/>
    <w:rsid w:val="00F7581C"/>
    <w:pPr>
      <w:widowControl w:val="0"/>
      <w:pBdr>
        <w:top w:val="nil"/>
        <w:left w:val="nil"/>
        <w:bottom w:val="nil"/>
        <w:right w:val="nil"/>
        <w:between w:val="nil"/>
        <w:bar w:val="nil"/>
      </w:pBdr>
      <w:spacing w:before="120" w:after="120" w:line="300" w:lineRule="exact"/>
      <w:ind w:firstLine="0"/>
      <w:jc w:val="left"/>
    </w:pPr>
    <w:rPr>
      <w:rFonts w:ascii="IBM Plex Sans" w:eastAsia="Arial Unicode MS" w:hAnsi="IBM Plex Sans" w:cs="Arial Unicode MS"/>
      <w:color w:val="000000"/>
      <w:u w:color="000000"/>
      <w:bdr w:val="nil"/>
      <w:lang w:eastAsia="en-GB"/>
    </w:rPr>
  </w:style>
  <w:style w:type="paragraph" w:customStyle="1" w:styleId="Antetisubsol">
    <w:name w:val="Antet și subsol"/>
    <w:rsid w:val="00F7581C"/>
    <w:pPr>
      <w:tabs>
        <w:tab w:val="right" w:pos="9020"/>
      </w:tabs>
      <w:spacing w:after="0"/>
      <w:ind w:firstLine="0"/>
      <w:jc w:val="left"/>
    </w:pPr>
    <w:rPr>
      <w:rFonts w:ascii="Helvetica Neue" w:eastAsia="Arial Unicode MS" w:hAnsi="Helvetica Neue" w:cs="Arial Unicode MS"/>
      <w:color w:val="000000"/>
      <w:sz w:val="24"/>
      <w:szCs w:val="24"/>
    </w:rPr>
  </w:style>
  <w:style w:type="character" w:styleId="Referincomentariu">
    <w:name w:val="annotation reference"/>
    <w:basedOn w:val="Fontdeparagrafimplicit"/>
    <w:unhideWhenUsed/>
    <w:rsid w:val="00F7581C"/>
    <w:rPr>
      <w:sz w:val="16"/>
      <w:szCs w:val="16"/>
    </w:rPr>
  </w:style>
  <w:style w:type="paragraph" w:styleId="Textcomentariu">
    <w:name w:val="annotation text"/>
    <w:basedOn w:val="Normal"/>
    <w:link w:val="TextcomentariuCaracter"/>
    <w:uiPriority w:val="99"/>
    <w:unhideWhenUsed/>
    <w:rsid w:val="00F7581C"/>
    <w:pPr>
      <w:spacing w:after="160"/>
      <w:ind w:firstLine="0"/>
      <w:jc w:val="left"/>
    </w:pPr>
    <w:rPr>
      <w:rFonts w:ascii="Arial Narrow" w:hAnsi="Arial Narrow"/>
      <w:sz w:val="20"/>
      <w:szCs w:val="20"/>
      <w:lang w:val="en-US"/>
    </w:rPr>
  </w:style>
  <w:style w:type="character" w:customStyle="1" w:styleId="TextcomentariuCaracter">
    <w:name w:val="Text comentariu Caracter"/>
    <w:basedOn w:val="Fontdeparagrafimplicit"/>
    <w:link w:val="Textcomentariu"/>
    <w:uiPriority w:val="99"/>
    <w:rsid w:val="00F7581C"/>
    <w:rPr>
      <w:rFonts w:ascii="Arial Narrow" w:hAnsi="Arial Narrow"/>
      <w:sz w:val="20"/>
      <w:szCs w:val="20"/>
    </w:rPr>
  </w:style>
  <w:style w:type="paragraph" w:styleId="SubiectComentariu">
    <w:name w:val="annotation subject"/>
    <w:basedOn w:val="Textcomentariu"/>
    <w:next w:val="Textcomentariu"/>
    <w:link w:val="SubiectComentariuCaracter"/>
    <w:uiPriority w:val="99"/>
    <w:unhideWhenUsed/>
    <w:rsid w:val="00F7581C"/>
    <w:rPr>
      <w:b/>
      <w:bCs/>
    </w:rPr>
  </w:style>
  <w:style w:type="character" w:customStyle="1" w:styleId="SubiectComentariuCaracter">
    <w:name w:val="Subiect Comentariu Caracter"/>
    <w:basedOn w:val="TextcomentariuCaracter"/>
    <w:link w:val="SubiectComentariu"/>
    <w:uiPriority w:val="99"/>
    <w:rsid w:val="00F7581C"/>
    <w:rPr>
      <w:rFonts w:ascii="Arial Narrow" w:hAnsi="Arial Narrow"/>
      <w:b/>
      <w:bCs/>
      <w:sz w:val="20"/>
      <w:szCs w:val="20"/>
    </w:rPr>
  </w:style>
  <w:style w:type="paragraph" w:styleId="Revizuire">
    <w:name w:val="Revision"/>
    <w:hidden/>
    <w:uiPriority w:val="99"/>
    <w:semiHidden/>
    <w:rsid w:val="00F7581C"/>
    <w:pPr>
      <w:spacing w:after="0"/>
      <w:ind w:firstLine="0"/>
      <w:jc w:val="left"/>
    </w:pPr>
    <w:rPr>
      <w:rFonts w:ascii="Arial Narrow" w:hAnsi="Arial Narrow"/>
    </w:rPr>
  </w:style>
  <w:style w:type="character" w:customStyle="1" w:styleId="Bold">
    <w:name w:val="Bold"/>
    <w:rsid w:val="00F7581C"/>
    <w:rPr>
      <w:rFonts w:ascii="IBM Plex Sans SemiBold" w:eastAsia="Arial Unicode MS" w:hAnsi="IBM Plex Sans SemiBold" w:cs="Arial Unicode MS"/>
      <w:b w:val="0"/>
      <w:bCs w:val="0"/>
      <w:i w:val="0"/>
      <w:iCs w:val="0"/>
    </w:rPr>
  </w:style>
  <w:style w:type="paragraph" w:customStyle="1" w:styleId="TitluS">
    <w:name w:val="Titlu S"/>
    <w:next w:val="Normal"/>
    <w:rsid w:val="00F7581C"/>
    <w:pPr>
      <w:keepNext/>
      <w:pBdr>
        <w:top w:val="nil"/>
        <w:left w:val="nil"/>
        <w:bottom w:val="nil"/>
        <w:right w:val="nil"/>
        <w:between w:val="nil"/>
        <w:bar w:val="nil"/>
      </w:pBdr>
      <w:suppressAutoHyphens/>
      <w:spacing w:after="0" w:line="216" w:lineRule="auto"/>
      <w:ind w:firstLine="0"/>
      <w:jc w:val="left"/>
    </w:pPr>
    <w:rPr>
      <w:rFonts w:ascii="IBM Plex Sans" w:eastAsia="IBM Plex Sans" w:hAnsi="IBM Plex Sans" w:cs="IBM Plex Sans"/>
      <w:color w:val="000000"/>
      <w:sz w:val="36"/>
      <w:szCs w:val="36"/>
      <w:bdr w:val="nil"/>
      <w:lang w:eastAsia="en-GB"/>
    </w:rPr>
  </w:style>
  <w:style w:type="paragraph" w:customStyle="1" w:styleId="TitluL">
    <w:name w:val="Titlu L"/>
    <w:next w:val="Normal"/>
    <w:rsid w:val="00F7581C"/>
    <w:pPr>
      <w:keepNext/>
      <w:pBdr>
        <w:top w:val="nil"/>
        <w:left w:val="nil"/>
        <w:bottom w:val="nil"/>
        <w:right w:val="nil"/>
        <w:between w:val="nil"/>
        <w:bar w:val="nil"/>
      </w:pBdr>
      <w:spacing w:after="0" w:line="192" w:lineRule="auto"/>
      <w:ind w:firstLine="0"/>
      <w:jc w:val="left"/>
    </w:pPr>
    <w:rPr>
      <w:rFonts w:ascii="IBM Plex Sans" w:eastAsia="Arial Unicode MS" w:hAnsi="IBM Plex Sans" w:cs="Arial Unicode MS"/>
      <w:b/>
      <w:bCs/>
      <w:color w:val="000000"/>
      <w:sz w:val="60"/>
      <w:szCs w:val="60"/>
      <w:bdr w:val="nil"/>
      <w:lang w:val="es-ES_tradnl" w:eastAsia="en-GB"/>
    </w:rPr>
  </w:style>
  <w:style w:type="paragraph" w:customStyle="1" w:styleId="Corp">
    <w:name w:val="Corp"/>
    <w:rsid w:val="00F7581C"/>
    <w:pPr>
      <w:widowControl w:val="0"/>
      <w:pBdr>
        <w:top w:val="nil"/>
        <w:left w:val="nil"/>
        <w:bottom w:val="nil"/>
        <w:right w:val="nil"/>
        <w:between w:val="nil"/>
        <w:bar w:val="nil"/>
      </w:pBdr>
      <w:spacing w:after="0" w:line="360" w:lineRule="auto"/>
      <w:ind w:firstLine="0"/>
    </w:pPr>
    <w:rPr>
      <w:rFonts w:ascii="IBM Plex Sans" w:eastAsia="IBM Plex Sans" w:hAnsi="IBM Plex Sans" w:cs="IBM Plex Sans"/>
      <w:color w:val="000000"/>
      <w:sz w:val="24"/>
      <w:szCs w:val="24"/>
      <w:u w:color="000000"/>
      <w:bdr w:val="nil"/>
      <w:lang w:eastAsia="en-GB"/>
    </w:rPr>
  </w:style>
  <w:style w:type="paragraph" w:customStyle="1" w:styleId="TitluM">
    <w:name w:val="Titlu M"/>
    <w:rsid w:val="00F7581C"/>
    <w:pPr>
      <w:pBdr>
        <w:top w:val="nil"/>
        <w:left w:val="nil"/>
        <w:bottom w:val="nil"/>
        <w:right w:val="nil"/>
        <w:between w:val="nil"/>
        <w:bar w:val="nil"/>
      </w:pBdr>
      <w:suppressAutoHyphens/>
      <w:spacing w:after="960" w:line="192" w:lineRule="auto"/>
      <w:ind w:right="2268" w:firstLine="0"/>
      <w:jc w:val="left"/>
      <w:outlineLvl w:val="2"/>
    </w:pPr>
    <w:rPr>
      <w:rFonts w:ascii="IBM Plex Sans" w:eastAsia="IBM Plex Sans" w:hAnsi="IBM Plex Sans" w:cs="IBM Plex Sans"/>
      <w:color w:val="000000"/>
      <w:sz w:val="60"/>
      <w:szCs w:val="60"/>
      <w:u w:color="000000"/>
      <w:bdr w:val="nil"/>
      <w:lang w:eastAsia="en-GB"/>
    </w:rPr>
  </w:style>
  <w:style w:type="paragraph" w:styleId="Cuprins1">
    <w:name w:val="toc 1"/>
    <w:basedOn w:val="Normal"/>
    <w:next w:val="Normal"/>
    <w:uiPriority w:val="39"/>
    <w:rsid w:val="00F7581C"/>
    <w:pPr>
      <w:widowControl w:val="0"/>
      <w:pBdr>
        <w:top w:val="nil"/>
        <w:left w:val="nil"/>
        <w:bottom w:val="nil"/>
        <w:right w:val="nil"/>
        <w:between w:val="nil"/>
        <w:bar w:val="nil"/>
      </w:pBdr>
      <w:tabs>
        <w:tab w:val="right" w:leader="underscore" w:pos="9639"/>
      </w:tabs>
      <w:spacing w:before="240" w:after="0" w:line="360" w:lineRule="auto"/>
      <w:ind w:firstLine="0"/>
      <w:jc w:val="left"/>
    </w:pPr>
    <w:rPr>
      <w:rFonts w:ascii="IBM Plex Sans" w:eastAsia="IBM Plex Sans" w:hAnsi="IBM Plex Sans" w:cs="IBM Plex Sans"/>
      <w:color w:val="000000"/>
      <w:u w:color="000000"/>
      <w:bdr w:val="nil"/>
      <w:lang w:val="en-US" w:eastAsia="en-GB"/>
    </w:rPr>
  </w:style>
  <w:style w:type="paragraph" w:styleId="Cuprins2">
    <w:name w:val="toc 2"/>
    <w:basedOn w:val="Normal"/>
    <w:next w:val="Normal"/>
    <w:uiPriority w:val="39"/>
    <w:rsid w:val="00F7581C"/>
    <w:pPr>
      <w:widowControl w:val="0"/>
      <w:pBdr>
        <w:top w:val="nil"/>
        <w:left w:val="nil"/>
        <w:bottom w:val="nil"/>
        <w:right w:val="nil"/>
        <w:between w:val="nil"/>
        <w:bar w:val="nil"/>
      </w:pBdr>
      <w:tabs>
        <w:tab w:val="left" w:pos="567"/>
        <w:tab w:val="right" w:leader="underscore" w:pos="9639"/>
      </w:tabs>
      <w:spacing w:after="0" w:line="259" w:lineRule="auto"/>
      <w:ind w:left="567" w:hanging="567"/>
      <w:jc w:val="left"/>
    </w:pPr>
    <w:rPr>
      <w:rFonts w:ascii="IBM Plex Sans" w:eastAsia="IBM Plex Sans" w:hAnsi="IBM Plex Sans" w:cs="IBM Plex Sans"/>
      <w:color w:val="000000"/>
      <w:sz w:val="20"/>
      <w:u w:color="000000"/>
      <w:bdr w:val="nil"/>
      <w:lang w:val="en-US" w:eastAsia="en-GB"/>
    </w:rPr>
  </w:style>
  <w:style w:type="paragraph" w:styleId="Cuprins3">
    <w:name w:val="toc 3"/>
    <w:basedOn w:val="Normal"/>
    <w:next w:val="Normal"/>
    <w:uiPriority w:val="39"/>
    <w:rsid w:val="00F7581C"/>
    <w:pPr>
      <w:pBdr>
        <w:top w:val="nil"/>
        <w:left w:val="nil"/>
        <w:bottom w:val="nil"/>
        <w:right w:val="nil"/>
        <w:between w:val="nil"/>
        <w:bar w:val="nil"/>
      </w:pBdr>
      <w:tabs>
        <w:tab w:val="left" w:pos="1134"/>
        <w:tab w:val="right" w:leader="underscore" w:pos="9639"/>
      </w:tabs>
      <w:spacing w:after="0" w:line="276" w:lineRule="auto"/>
      <w:ind w:left="1134" w:hanging="567"/>
      <w:outlineLvl w:val="0"/>
    </w:pPr>
    <w:rPr>
      <w:rFonts w:ascii="IBM Plex Sans" w:eastAsia="IBM Plex Sans" w:hAnsi="IBM Plex Sans" w:cs="IBM Plex Sans"/>
      <w:color w:val="000000"/>
      <w:sz w:val="18"/>
      <w:szCs w:val="20"/>
      <w:u w:color="0070C0"/>
      <w:bdr w:val="nil"/>
      <w:lang w:val="en-US" w:eastAsia="en-GB"/>
    </w:rPr>
  </w:style>
  <w:style w:type="paragraph" w:styleId="Tabeldefiguri">
    <w:name w:val="table of figures"/>
    <w:next w:val="Corp"/>
    <w:uiPriority w:val="99"/>
    <w:rsid w:val="00F7581C"/>
    <w:pPr>
      <w:pBdr>
        <w:top w:val="nil"/>
        <w:left w:val="nil"/>
        <w:bottom w:val="nil"/>
        <w:right w:val="nil"/>
        <w:between w:val="nil"/>
        <w:bar w:val="nil"/>
      </w:pBdr>
      <w:tabs>
        <w:tab w:val="right" w:leader="underscore" w:pos="9639"/>
      </w:tabs>
      <w:spacing w:before="120" w:after="0" w:line="276" w:lineRule="auto"/>
      <w:ind w:firstLine="0"/>
      <w:jc w:val="left"/>
    </w:pPr>
    <w:rPr>
      <w:rFonts w:ascii="IBM Plex Sans" w:eastAsia="Arial Unicode MS" w:hAnsi="IBM Plex Sans" w:cs="Arial Unicode MS"/>
      <w:color w:val="000000"/>
      <w:u w:color="000000"/>
      <w:bdr w:val="nil"/>
      <w:lang w:val="it-IT" w:eastAsia="en-GB"/>
    </w:rPr>
  </w:style>
  <w:style w:type="paragraph" w:customStyle="1" w:styleId="SUBCAPITOL111">
    <w:name w:val="SUBCAPITOL_1.1.1"/>
    <w:link w:val="SUBCAPITOL111Char"/>
    <w:qFormat/>
    <w:rsid w:val="00F7581C"/>
    <w:pPr>
      <w:keepNext/>
      <w:pBdr>
        <w:top w:val="nil"/>
        <w:left w:val="nil"/>
        <w:bottom w:val="nil"/>
        <w:right w:val="nil"/>
        <w:between w:val="nil"/>
        <w:bar w:val="nil"/>
      </w:pBdr>
      <w:spacing w:before="480" w:after="240" w:line="276" w:lineRule="auto"/>
      <w:ind w:firstLine="0"/>
      <w:jc w:val="left"/>
      <w:outlineLvl w:val="1"/>
    </w:pPr>
    <w:rPr>
      <w:rFonts w:ascii="IBM Plex Sans SemiBold" w:eastAsia="IBM Plex Sans SemiBold" w:hAnsi="IBM Plex Sans SemiBold" w:cs="IBM Plex Sans SemiBold"/>
      <w:color w:val="000000"/>
      <w:u w:color="000000"/>
      <w:bdr w:val="nil"/>
      <w:lang w:eastAsia="en-GB"/>
    </w:rPr>
  </w:style>
  <w:style w:type="character" w:customStyle="1" w:styleId="SUBCAPITOL111Char">
    <w:name w:val="SUBCAPITOL_1.1.1 Char"/>
    <w:basedOn w:val="Fontdeparagrafimplicit"/>
    <w:link w:val="SUBCAPITOL111"/>
    <w:locked/>
    <w:rsid w:val="00F7581C"/>
    <w:rPr>
      <w:rFonts w:ascii="IBM Plex Sans SemiBold" w:eastAsia="IBM Plex Sans SemiBold" w:hAnsi="IBM Plex Sans SemiBold" w:cs="IBM Plex Sans SemiBold"/>
      <w:color w:val="000000"/>
      <w:u w:color="000000"/>
      <w:bdr w:val="nil"/>
      <w:lang w:eastAsia="en-GB"/>
    </w:rPr>
  </w:style>
  <w:style w:type="paragraph" w:customStyle="1" w:styleId="Footnote">
    <w:name w:val="Footnote"/>
    <w:rsid w:val="00F7581C"/>
    <w:pPr>
      <w:pBdr>
        <w:top w:val="single" w:sz="2" w:space="0" w:color="000000"/>
        <w:left w:val="nil"/>
        <w:bottom w:val="nil"/>
        <w:right w:val="nil"/>
        <w:between w:val="nil"/>
        <w:bar w:val="nil"/>
      </w:pBdr>
      <w:suppressAutoHyphens/>
      <w:spacing w:line="276" w:lineRule="auto"/>
      <w:ind w:firstLine="0"/>
      <w:jc w:val="left"/>
    </w:pPr>
    <w:rPr>
      <w:rFonts w:ascii="IBM Plex Sans" w:eastAsia="IBM Plex Sans" w:hAnsi="IBM Plex Sans" w:cs="IBM Plex Sans"/>
      <w:color w:val="000000"/>
      <w:sz w:val="18"/>
      <w:szCs w:val="18"/>
      <w:u w:color="000000"/>
      <w:bdr w:val="nil"/>
      <w:lang w:eastAsia="en-GB"/>
    </w:rPr>
  </w:style>
  <w:style w:type="paragraph" w:customStyle="1" w:styleId="CaracterCaracter5CharChar">
    <w:name w:val="Caracter Caracter5 Char Char"/>
    <w:basedOn w:val="Normal"/>
    <w:rsid w:val="00F7581C"/>
    <w:pPr>
      <w:spacing w:after="0"/>
      <w:ind w:firstLine="0"/>
      <w:jc w:val="left"/>
    </w:pPr>
    <w:rPr>
      <w:rFonts w:ascii="Arial" w:eastAsia="Times New Roman" w:hAnsi="Arial" w:cs="Arial"/>
      <w:sz w:val="24"/>
      <w:szCs w:val="24"/>
      <w:lang w:val="pl-PL" w:eastAsia="pl-PL"/>
    </w:rPr>
  </w:style>
  <w:style w:type="paragraph" w:customStyle="1" w:styleId="TitluCapitol">
    <w:name w:val="Titlu_Capitol"/>
    <w:basedOn w:val="Titlu1"/>
    <w:link w:val="TitluCapitolChar"/>
    <w:qFormat/>
    <w:rsid w:val="00F7581C"/>
    <w:pPr>
      <w:numPr>
        <w:numId w:val="10"/>
      </w:numPr>
      <w:shd w:val="clear" w:color="auto" w:fill="FFFFFF"/>
      <w:tabs>
        <w:tab w:val="left" w:pos="0"/>
        <w:tab w:val="left" w:pos="567"/>
        <w:tab w:val="left" w:pos="1701"/>
        <w:tab w:val="left" w:pos="3969"/>
        <w:tab w:val="left" w:pos="5528"/>
        <w:tab w:val="left" w:pos="7513"/>
      </w:tabs>
      <w:spacing w:before="0" w:after="0" w:line="360" w:lineRule="auto"/>
      <w:ind w:right="50"/>
      <w:jc w:val="both"/>
    </w:pPr>
    <w:rPr>
      <w:rFonts w:ascii="Arial Narrow" w:eastAsia="Times New Roman" w:hAnsi="Arial Narrow"/>
      <w:bCs/>
      <w:noProof/>
      <w:color w:val="0070C0"/>
      <w:sz w:val="24"/>
      <w:lang w:val="ro-RO"/>
    </w:rPr>
  </w:style>
  <w:style w:type="character" w:customStyle="1" w:styleId="TitluCapitolChar">
    <w:name w:val="Titlu_Capitol Char"/>
    <w:link w:val="TitluCapitol"/>
    <w:rsid w:val="00F7581C"/>
    <w:rPr>
      <w:rFonts w:ascii="Arial Narrow" w:eastAsia="Times New Roman" w:hAnsi="Arial Narrow" w:cs="Times New Roman"/>
      <w:bCs/>
      <w:noProof/>
      <w:color w:val="0070C0"/>
      <w:sz w:val="24"/>
      <w:szCs w:val="20"/>
      <w:shd w:val="clear" w:color="auto" w:fill="FFFFFF"/>
      <w:lang w:val="ro-RO"/>
    </w:rPr>
  </w:style>
  <w:style w:type="table" w:styleId="Tabelprimar2">
    <w:name w:val="Plain Table 2"/>
    <w:basedOn w:val="TabelNormal"/>
    <w:uiPriority w:val="42"/>
    <w:rsid w:val="00F7581C"/>
    <w:pPr>
      <w:spacing w:after="0"/>
      <w:ind w:firstLine="0"/>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1">
    <w:name w:val="Tabel 1"/>
    <w:basedOn w:val="Tabel"/>
    <w:qFormat/>
    <w:rsid w:val="00F7581C"/>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59" w:lineRule="auto"/>
      <w:ind w:left="170" w:right="147"/>
      <w:contextualSpacing/>
      <w:jc w:val="center"/>
    </w:pPr>
    <w:rPr>
      <w:color w:val="auto"/>
      <w:sz w:val="20"/>
      <w:szCs w:val="18"/>
      <w:lang w:val="ro-RO"/>
    </w:rPr>
  </w:style>
  <w:style w:type="character" w:customStyle="1" w:styleId="UnresolvedMention1">
    <w:name w:val="Unresolved Mention1"/>
    <w:basedOn w:val="Fontdeparagrafimplicit"/>
    <w:uiPriority w:val="99"/>
    <w:semiHidden/>
    <w:unhideWhenUsed/>
    <w:rsid w:val="00F7581C"/>
    <w:rPr>
      <w:color w:val="605E5C"/>
      <w:shd w:val="clear" w:color="auto" w:fill="E1DFDD"/>
    </w:rPr>
  </w:style>
  <w:style w:type="paragraph" w:customStyle="1" w:styleId="TOC2">
    <w:name w:val="TOC2"/>
    <w:basedOn w:val="Titlu2"/>
    <w:link w:val="TOC2Char"/>
    <w:qFormat/>
    <w:rsid w:val="00F7581C"/>
    <w:pPr>
      <w:keepNext w:val="0"/>
      <w:numPr>
        <w:ilvl w:val="1"/>
        <w:numId w:val="11"/>
      </w:numPr>
      <w:pBdr>
        <w:bottom w:val="single" w:sz="4" w:space="1" w:color="auto"/>
      </w:pBdr>
      <w:suppressAutoHyphens/>
      <w:spacing w:before="0" w:after="0"/>
    </w:pPr>
    <w:rPr>
      <w:rFonts w:ascii="Calibri" w:eastAsia="Times New Roman" w:hAnsi="Calibri"/>
      <w:b/>
      <w:smallCaps w:val="0"/>
      <w:color w:val="auto"/>
      <w:spacing w:val="0"/>
      <w:sz w:val="22"/>
      <w:szCs w:val="24"/>
      <w:lang w:val="ro-RO" w:eastAsia="ro-RO"/>
    </w:rPr>
  </w:style>
  <w:style w:type="character" w:customStyle="1" w:styleId="TOC2Char">
    <w:name w:val="TOC2 Char"/>
    <w:link w:val="TOC2"/>
    <w:rsid w:val="00F7581C"/>
    <w:rPr>
      <w:rFonts w:ascii="Calibri" w:eastAsia="Times New Roman" w:hAnsi="Calibri" w:cs="Times New Roman"/>
      <w:b/>
      <w:szCs w:val="24"/>
      <w:lang w:val="ro-RO" w:eastAsia="ro-RO"/>
    </w:rPr>
  </w:style>
  <w:style w:type="character" w:customStyle="1" w:styleId="Bodytext10">
    <w:name w:val="Body text (10)_"/>
    <w:basedOn w:val="Fontdeparagrafimplicit"/>
    <w:link w:val="Bodytext100"/>
    <w:rsid w:val="00F7581C"/>
    <w:rPr>
      <w:rFonts w:ascii="Calibri" w:eastAsia="Calibri" w:hAnsi="Calibri" w:cs="Calibri"/>
      <w:b/>
      <w:bCs/>
      <w:i/>
      <w:iCs/>
      <w:sz w:val="24"/>
      <w:szCs w:val="24"/>
      <w:shd w:val="clear" w:color="auto" w:fill="FFFFFF"/>
    </w:rPr>
  </w:style>
  <w:style w:type="paragraph" w:customStyle="1" w:styleId="Bodytext100">
    <w:name w:val="Body text (10)"/>
    <w:basedOn w:val="Normal"/>
    <w:link w:val="Bodytext10"/>
    <w:rsid w:val="00F7581C"/>
    <w:pPr>
      <w:widowControl w:val="0"/>
      <w:shd w:val="clear" w:color="auto" w:fill="FFFFFF"/>
      <w:spacing w:before="120" w:after="0" w:line="407" w:lineRule="exact"/>
      <w:ind w:firstLine="0"/>
    </w:pPr>
    <w:rPr>
      <w:rFonts w:ascii="Calibri" w:eastAsia="Calibri" w:hAnsi="Calibri" w:cs="Calibri"/>
      <w:b/>
      <w:bCs/>
      <w:i/>
      <w:iCs/>
      <w:sz w:val="24"/>
      <w:szCs w:val="24"/>
      <w:lang w:val="en-US"/>
    </w:rPr>
  </w:style>
  <w:style w:type="paragraph" w:customStyle="1" w:styleId="CraiovaBullet">
    <w:name w:val="_Craiova_Bullet"/>
    <w:basedOn w:val="Normal"/>
    <w:rsid w:val="00F7581C"/>
    <w:pPr>
      <w:numPr>
        <w:numId w:val="12"/>
      </w:numPr>
      <w:tabs>
        <w:tab w:val="clear" w:pos="1211"/>
        <w:tab w:val="num" w:pos="646"/>
      </w:tabs>
      <w:spacing w:after="0"/>
      <w:ind w:left="286"/>
    </w:pPr>
    <w:rPr>
      <w:rFonts w:ascii="Calibri" w:eastAsia="Times New Roman" w:hAnsi="Calibri" w:cs="Calibri"/>
      <w:sz w:val="20"/>
      <w:szCs w:val="20"/>
      <w:lang w:eastAsia="ar-SA"/>
    </w:rPr>
  </w:style>
  <w:style w:type="paragraph" w:styleId="Corptext">
    <w:name w:val="Body Text"/>
    <w:basedOn w:val="Normal"/>
    <w:link w:val="CorptextCaracter"/>
    <w:unhideWhenUsed/>
    <w:qFormat/>
    <w:rsid w:val="00F7581C"/>
    <w:pPr>
      <w:spacing w:after="120" w:line="259" w:lineRule="auto"/>
      <w:ind w:firstLine="0"/>
      <w:jc w:val="left"/>
    </w:pPr>
    <w:rPr>
      <w:rFonts w:ascii="Arial Narrow" w:hAnsi="Arial Narrow"/>
      <w:lang w:val="en-US"/>
    </w:rPr>
  </w:style>
  <w:style w:type="character" w:customStyle="1" w:styleId="CorptextCaracter">
    <w:name w:val="Corp text Caracter"/>
    <w:basedOn w:val="Fontdeparagrafimplicit"/>
    <w:link w:val="Corptext"/>
    <w:rsid w:val="00F7581C"/>
    <w:rPr>
      <w:rFonts w:ascii="Arial Narrow" w:hAnsi="Arial Narrow"/>
    </w:rPr>
  </w:style>
  <w:style w:type="paragraph" w:customStyle="1" w:styleId="SUBCAPITOL11">
    <w:name w:val="SUBCAPITOL_1.1"/>
    <w:basedOn w:val="Normal"/>
    <w:link w:val="SUBCAPITOL11Char"/>
    <w:qFormat/>
    <w:rsid w:val="00F7581C"/>
    <w:pPr>
      <w:tabs>
        <w:tab w:val="left" w:pos="1843"/>
        <w:tab w:val="left" w:pos="3969"/>
        <w:tab w:val="left" w:pos="5528"/>
        <w:tab w:val="left" w:pos="5953"/>
        <w:tab w:val="left" w:pos="9781"/>
      </w:tabs>
      <w:spacing w:after="240" w:line="276" w:lineRule="auto"/>
      <w:ind w:firstLine="0"/>
      <w:jc w:val="left"/>
      <w:outlineLvl w:val="0"/>
    </w:pPr>
    <w:rPr>
      <w:rFonts w:ascii="Arial Narrow" w:eastAsia="Times New Roman" w:hAnsi="Arial Narrow" w:cs="Tahoma"/>
      <w:b/>
      <w:noProof/>
      <w:color w:val="0070C0"/>
      <w:sz w:val="28"/>
      <w:szCs w:val="28"/>
    </w:rPr>
  </w:style>
  <w:style w:type="character" w:customStyle="1" w:styleId="SUBCAPITOL11Char">
    <w:name w:val="SUBCAPITOL_1.1 Char"/>
    <w:basedOn w:val="Fontdeparagrafimplicit"/>
    <w:link w:val="SUBCAPITOL11"/>
    <w:rsid w:val="00F7581C"/>
    <w:rPr>
      <w:rFonts w:ascii="Arial Narrow" w:eastAsia="Times New Roman" w:hAnsi="Arial Narrow" w:cs="Tahoma"/>
      <w:b/>
      <w:noProof/>
      <w:color w:val="0070C0"/>
      <w:sz w:val="28"/>
      <w:szCs w:val="28"/>
      <w:lang w:val="ro-RO"/>
    </w:rPr>
  </w:style>
  <w:style w:type="paragraph" w:styleId="Subtitlu">
    <w:name w:val="Subtitle"/>
    <w:basedOn w:val="Normal"/>
    <w:next w:val="Normal"/>
    <w:link w:val="SubtitluCaracter"/>
    <w:uiPriority w:val="11"/>
    <w:qFormat/>
    <w:rsid w:val="00F7581C"/>
    <w:pPr>
      <w:spacing w:after="560"/>
      <w:ind w:firstLine="0"/>
      <w:jc w:val="center"/>
    </w:pPr>
    <w:rPr>
      <w:rFonts w:ascii="Arial" w:eastAsiaTheme="majorEastAsia" w:hAnsi="Arial" w:cstheme="majorBidi"/>
      <w:caps/>
      <w:spacing w:val="20"/>
      <w:sz w:val="18"/>
      <w:szCs w:val="18"/>
      <w:lang w:val="en-US"/>
    </w:rPr>
  </w:style>
  <w:style w:type="character" w:customStyle="1" w:styleId="SubtitluCaracter">
    <w:name w:val="Subtitlu Caracter"/>
    <w:basedOn w:val="Fontdeparagrafimplicit"/>
    <w:link w:val="Subtitlu"/>
    <w:uiPriority w:val="11"/>
    <w:rsid w:val="00F7581C"/>
    <w:rPr>
      <w:rFonts w:ascii="Arial" w:eastAsiaTheme="majorEastAsia" w:hAnsi="Arial" w:cstheme="majorBidi"/>
      <w:caps/>
      <w:spacing w:val="20"/>
      <w:sz w:val="18"/>
      <w:szCs w:val="18"/>
    </w:rPr>
  </w:style>
  <w:style w:type="paragraph" w:customStyle="1" w:styleId="TableParagraph">
    <w:name w:val="Table Paragraph"/>
    <w:basedOn w:val="Normal"/>
    <w:uiPriority w:val="1"/>
    <w:qFormat/>
    <w:rsid w:val="00F7581C"/>
    <w:pPr>
      <w:autoSpaceDE w:val="0"/>
      <w:autoSpaceDN w:val="0"/>
      <w:adjustRightInd w:val="0"/>
      <w:spacing w:after="0"/>
      <w:ind w:firstLine="0"/>
      <w:jc w:val="left"/>
    </w:pPr>
    <w:rPr>
      <w:rFonts w:ascii="Times New Roman" w:hAnsi="Times New Roman" w:cs="Times New Roman"/>
      <w:sz w:val="24"/>
      <w:szCs w:val="24"/>
      <w:lang w:val="en-US"/>
    </w:rPr>
  </w:style>
  <w:style w:type="paragraph" w:styleId="PreformatatHTML">
    <w:name w:val="HTML Preformatted"/>
    <w:basedOn w:val="Normal"/>
    <w:link w:val="PreformatatHTMLCaracter"/>
    <w:uiPriority w:val="99"/>
    <w:unhideWhenUsed/>
    <w:rsid w:val="00F7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uiPriority w:val="99"/>
    <w:rsid w:val="00F7581C"/>
    <w:rPr>
      <w:rFonts w:ascii="Courier New" w:eastAsia="Times New Roman" w:hAnsi="Courier New" w:cs="Courier New"/>
      <w:sz w:val="20"/>
      <w:szCs w:val="20"/>
    </w:rPr>
  </w:style>
  <w:style w:type="character" w:styleId="Robust">
    <w:name w:val="Strong"/>
    <w:basedOn w:val="Fontdeparagrafimplicit"/>
    <w:uiPriority w:val="22"/>
    <w:qFormat/>
    <w:rsid w:val="00F7581C"/>
    <w:rPr>
      <w:b/>
      <w:bCs/>
    </w:rPr>
  </w:style>
  <w:style w:type="character" w:customStyle="1" w:styleId="main">
    <w:name w:val="main"/>
    <w:basedOn w:val="Fontdeparagrafimplicit"/>
    <w:rsid w:val="00F7581C"/>
  </w:style>
  <w:style w:type="character" w:customStyle="1" w:styleId="cf01">
    <w:name w:val="cf01"/>
    <w:basedOn w:val="Fontdeparagrafimplicit"/>
    <w:rsid w:val="00F7581C"/>
    <w:rPr>
      <w:rFonts w:ascii="Segoe UI" w:hAnsi="Segoe UI" w:cs="Segoe UI" w:hint="default"/>
      <w:sz w:val="18"/>
      <w:szCs w:val="18"/>
    </w:rPr>
  </w:style>
  <w:style w:type="character" w:customStyle="1" w:styleId="ListParagraphChar">
    <w:name w:val="List Paragraph Char"/>
    <w:aliases w:val="Heading 2_sj Char,Numbered List Paragraph Char,Citation List Char,Table of contents numbered Char,Graphic Char,List Paragraph1 Char,List Paragraph21 Char,Lentele Char,List Paragraph2 Char,List Paragraph Char Char Char,Ha Char"/>
    <w:qFormat/>
    <w:locked/>
    <w:rsid w:val="00F7581C"/>
    <w:rPr>
      <w:rFonts w:ascii="Calibri" w:eastAsia="Calibri" w:hAnsi="Calibri"/>
      <w:sz w:val="22"/>
      <w:szCs w:val="22"/>
      <w:lang w:eastAsia="en-US"/>
    </w:rPr>
  </w:style>
  <w:style w:type="character" w:styleId="Numrdepagin">
    <w:name w:val="page number"/>
    <w:basedOn w:val="Fontdeparagrafimplicit"/>
    <w:rsid w:val="00F7581C"/>
  </w:style>
  <w:style w:type="paragraph" w:styleId="Lista3">
    <w:name w:val="List 3"/>
    <w:basedOn w:val="Normal"/>
    <w:rsid w:val="00F7581C"/>
    <w:pPr>
      <w:spacing w:after="0"/>
      <w:ind w:left="849" w:hanging="283"/>
      <w:jc w:val="left"/>
    </w:pPr>
    <w:rPr>
      <w:rFonts w:ascii="Times New Roman" w:eastAsia="Times New Roman" w:hAnsi="Times New Roman" w:cs="Times New Roman"/>
      <w:sz w:val="20"/>
      <w:szCs w:val="20"/>
    </w:rPr>
  </w:style>
  <w:style w:type="paragraph" w:styleId="Plandocument">
    <w:name w:val="Document Map"/>
    <w:basedOn w:val="Normal"/>
    <w:link w:val="PlandocumentCaracter"/>
    <w:uiPriority w:val="99"/>
    <w:rsid w:val="00F7581C"/>
    <w:pPr>
      <w:shd w:val="clear" w:color="auto" w:fill="000080"/>
      <w:spacing w:after="0"/>
      <w:ind w:firstLine="0"/>
      <w:jc w:val="left"/>
    </w:pPr>
    <w:rPr>
      <w:rFonts w:ascii="Tahoma" w:eastAsia="Times New Roman" w:hAnsi="Tahoma" w:cs="Tahoma"/>
      <w:sz w:val="20"/>
      <w:szCs w:val="20"/>
      <w:lang w:val="en-US"/>
    </w:rPr>
  </w:style>
  <w:style w:type="character" w:customStyle="1" w:styleId="PlandocumentCaracter">
    <w:name w:val="Plan document Caracter"/>
    <w:basedOn w:val="Fontdeparagrafimplicit"/>
    <w:link w:val="Plandocument"/>
    <w:uiPriority w:val="99"/>
    <w:rsid w:val="00F7581C"/>
    <w:rPr>
      <w:rFonts w:ascii="Tahoma" w:eastAsia="Times New Roman" w:hAnsi="Tahoma" w:cs="Tahoma"/>
      <w:sz w:val="20"/>
      <w:szCs w:val="20"/>
      <w:shd w:val="clear" w:color="auto" w:fill="000080"/>
    </w:rPr>
  </w:style>
  <w:style w:type="character" w:customStyle="1" w:styleId="field-name">
    <w:name w:val="field-name"/>
    <w:basedOn w:val="Fontdeparagrafimplicit"/>
    <w:rsid w:val="00F7581C"/>
  </w:style>
  <w:style w:type="paragraph" w:customStyle="1" w:styleId="label">
    <w:name w:val="label"/>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val="en-US"/>
    </w:rPr>
  </w:style>
  <w:style w:type="character" w:customStyle="1" w:styleId="field-n09">
    <w:name w:val="field-n09"/>
    <w:basedOn w:val="Fontdeparagrafimplicit"/>
    <w:rsid w:val="00F7581C"/>
  </w:style>
  <w:style w:type="character" w:customStyle="1" w:styleId="field-n16">
    <w:name w:val="field-n16"/>
    <w:basedOn w:val="Fontdeparagrafimplicit"/>
    <w:rsid w:val="00F7581C"/>
  </w:style>
  <w:style w:type="character" w:customStyle="1" w:styleId="label1">
    <w:name w:val="label1"/>
    <w:basedOn w:val="Fontdeparagrafimplicit"/>
    <w:rsid w:val="00F7581C"/>
  </w:style>
  <w:style w:type="character" w:customStyle="1" w:styleId="field-other">
    <w:name w:val="field-other"/>
    <w:basedOn w:val="Fontdeparagrafimplicit"/>
    <w:rsid w:val="00F7581C"/>
  </w:style>
  <w:style w:type="character" w:customStyle="1" w:styleId="field-quality">
    <w:name w:val="field-quality"/>
    <w:basedOn w:val="Fontdeparagrafimplicit"/>
    <w:rsid w:val="00F7581C"/>
  </w:style>
  <w:style w:type="character" w:customStyle="1" w:styleId="field-vulnerability">
    <w:name w:val="field-vulnerability"/>
    <w:basedOn w:val="Fontdeparagrafimplicit"/>
    <w:rsid w:val="00F7581C"/>
  </w:style>
  <w:style w:type="character" w:customStyle="1" w:styleId="field-ownership">
    <w:name w:val="field-ownership"/>
    <w:basedOn w:val="Fontdeparagrafimplicit"/>
    <w:rsid w:val="00F7581C"/>
  </w:style>
  <w:style w:type="character" w:customStyle="1" w:styleId="field-documentation">
    <w:name w:val="field-documentation"/>
    <w:basedOn w:val="Fontdeparagrafimplicit"/>
    <w:rsid w:val="00F7581C"/>
  </w:style>
  <w:style w:type="paragraph" w:customStyle="1" w:styleId="helptext">
    <w:name w:val="helptext"/>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val="en-US"/>
    </w:rPr>
  </w:style>
  <w:style w:type="character" w:customStyle="1" w:styleId="field-intensity">
    <w:name w:val="field-intensity"/>
    <w:basedOn w:val="Fontdeparagrafimplicit"/>
    <w:rsid w:val="00F7581C"/>
  </w:style>
  <w:style w:type="character" w:customStyle="1" w:styleId="field-percentage">
    <w:name w:val="field-percentage"/>
    <w:basedOn w:val="Fontdeparagrafimplicit"/>
    <w:rsid w:val="00F7581C"/>
  </w:style>
  <w:style w:type="character" w:customStyle="1" w:styleId="field-influence">
    <w:name w:val="field-influence"/>
    <w:basedOn w:val="Fontdeparagrafimplicit"/>
    <w:rsid w:val="00F7581C"/>
  </w:style>
  <w:style w:type="character" w:customStyle="1" w:styleId="field-organisation">
    <w:name w:val="field-organisation"/>
    <w:basedOn w:val="Fontdeparagrafimplicit"/>
    <w:rsid w:val="00F7581C"/>
  </w:style>
  <w:style w:type="paragraph" w:styleId="Indentcorptext3">
    <w:name w:val="Body Text Indent 3"/>
    <w:basedOn w:val="Normal"/>
    <w:link w:val="Indentcorptext3Caracter"/>
    <w:uiPriority w:val="99"/>
    <w:rsid w:val="00F7581C"/>
    <w:pPr>
      <w:spacing w:after="120"/>
      <w:ind w:left="360" w:firstLine="0"/>
      <w:jc w:val="left"/>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uiPriority w:val="99"/>
    <w:rsid w:val="00F7581C"/>
    <w:rPr>
      <w:rFonts w:ascii="Times New Roman" w:eastAsia="Times New Roman" w:hAnsi="Times New Roman" w:cs="Times New Roman"/>
      <w:sz w:val="16"/>
      <w:szCs w:val="16"/>
    </w:rPr>
  </w:style>
  <w:style w:type="paragraph" w:styleId="TitluTOA">
    <w:name w:val="toa heading"/>
    <w:basedOn w:val="Normal"/>
    <w:next w:val="Normal"/>
    <w:semiHidden/>
    <w:rsid w:val="00F7581C"/>
    <w:pPr>
      <w:tabs>
        <w:tab w:val="left" w:pos="9000"/>
        <w:tab w:val="right" w:pos="9360"/>
      </w:tabs>
      <w:suppressAutoHyphens/>
      <w:spacing w:after="0"/>
      <w:ind w:firstLine="0"/>
      <w:jc w:val="left"/>
    </w:pPr>
    <w:rPr>
      <w:rFonts w:ascii="Courier New" w:eastAsia="Times New Roman" w:hAnsi="Courier New" w:cs="Times New Roman"/>
      <w:sz w:val="20"/>
      <w:szCs w:val="20"/>
      <w:lang w:eastAsia="ro-RO"/>
    </w:rPr>
  </w:style>
  <w:style w:type="paragraph" w:customStyle="1" w:styleId="mainsubtitle">
    <w:name w:val="main_subtitle"/>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eastAsia="ro-RO"/>
    </w:rPr>
  </w:style>
  <w:style w:type="character" w:customStyle="1" w:styleId="apple-converted-space">
    <w:name w:val="apple-converted-space"/>
    <w:basedOn w:val="Fontdeparagrafimplicit"/>
    <w:rsid w:val="00F7581C"/>
  </w:style>
  <w:style w:type="character" w:styleId="HyperlinkParcurs">
    <w:name w:val="FollowedHyperlink"/>
    <w:rsid w:val="00F7581C"/>
    <w:rPr>
      <w:color w:val="0000FF"/>
      <w:u w:val="single"/>
    </w:rPr>
  </w:style>
  <w:style w:type="paragraph" w:customStyle="1" w:styleId="note">
    <w:name w:val="note"/>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eastAsia="ro-RO"/>
    </w:rPr>
  </w:style>
  <w:style w:type="paragraph" w:styleId="Textsimplu">
    <w:name w:val="Plain Text"/>
    <w:aliases w:val=" Char Char Char, Char Char Char Char, Caracter Caracter Caracter, Caracter Caracter, Caracter,Char Char Char1,Char Char Char Char Char,Char Char Char Char1,Char Char Char Char, Char Caracter Caracter Caracter,Char Char Char"/>
    <w:basedOn w:val="Normal"/>
    <w:link w:val="TextsimpluCaracter"/>
    <w:rsid w:val="00F7581C"/>
    <w:pPr>
      <w:spacing w:after="0"/>
      <w:ind w:firstLine="0"/>
      <w:jc w:val="left"/>
    </w:pPr>
    <w:rPr>
      <w:rFonts w:ascii="Courier New" w:eastAsia="Times New Roman" w:hAnsi="Courier New" w:cs="Times New Roman"/>
      <w:sz w:val="20"/>
      <w:szCs w:val="20"/>
      <w:lang w:val="en-US" w:eastAsia="ro-RO"/>
    </w:rPr>
  </w:style>
  <w:style w:type="character" w:customStyle="1" w:styleId="TextsimpluCaracter">
    <w:name w:val="Text simplu Caracter"/>
    <w:aliases w:val=" Char Char Char Caracter, Char Char Char Char Caracter, Caracter Caracter Caracter Caracter, Caracter Caracter Caracter1, Caracter Caracter1,Char Char Char1 Caracter,Char Char Char Char Char Caracter,Char Char Char Char1 Caracter"/>
    <w:basedOn w:val="Fontdeparagrafimplicit"/>
    <w:link w:val="Textsimplu"/>
    <w:rsid w:val="00F7581C"/>
    <w:rPr>
      <w:rFonts w:ascii="Courier New" w:eastAsia="Times New Roman" w:hAnsi="Courier New" w:cs="Times New Roman"/>
      <w:sz w:val="20"/>
      <w:szCs w:val="20"/>
      <w:lang w:eastAsia="ro-RO"/>
    </w:rPr>
  </w:style>
  <w:style w:type="paragraph" w:styleId="Titlu">
    <w:name w:val="Title"/>
    <w:basedOn w:val="Normal"/>
    <w:link w:val="TitluCaracter"/>
    <w:uiPriority w:val="99"/>
    <w:qFormat/>
    <w:rsid w:val="00F7581C"/>
    <w:pPr>
      <w:spacing w:after="0"/>
      <w:ind w:firstLine="0"/>
      <w:jc w:val="center"/>
    </w:pPr>
    <w:rPr>
      <w:rFonts w:ascii="Arial" w:eastAsia="Times New Roman" w:hAnsi="Arial" w:cs="Times New Roman"/>
      <w:b/>
      <w:sz w:val="36"/>
      <w:szCs w:val="20"/>
      <w:lang w:eastAsia="ro-RO"/>
    </w:rPr>
  </w:style>
  <w:style w:type="character" w:customStyle="1" w:styleId="TitluCaracter">
    <w:name w:val="Titlu Caracter"/>
    <w:basedOn w:val="Fontdeparagrafimplicit"/>
    <w:link w:val="Titlu"/>
    <w:uiPriority w:val="99"/>
    <w:rsid w:val="00F7581C"/>
    <w:rPr>
      <w:rFonts w:ascii="Arial" w:eastAsia="Times New Roman" w:hAnsi="Arial" w:cs="Times New Roman"/>
      <w:b/>
      <w:sz w:val="36"/>
      <w:szCs w:val="20"/>
      <w:lang w:val="ro-RO" w:eastAsia="ro-RO"/>
    </w:rPr>
  </w:style>
  <w:style w:type="paragraph" w:styleId="Textbloc">
    <w:name w:val="Block Text"/>
    <w:basedOn w:val="Normal"/>
    <w:rsid w:val="00F7581C"/>
    <w:pPr>
      <w:spacing w:after="0" w:line="-200" w:lineRule="auto"/>
      <w:ind w:left="-108" w:right="-108" w:firstLine="0"/>
    </w:pPr>
    <w:rPr>
      <w:rFonts w:ascii="Arial" w:eastAsia="Times New Roman" w:hAnsi="Arial" w:cs="Times New Roman"/>
      <w:sz w:val="20"/>
      <w:szCs w:val="20"/>
      <w:lang w:eastAsia="ro-RO"/>
    </w:rPr>
  </w:style>
  <w:style w:type="paragraph" w:customStyle="1" w:styleId="xl58">
    <w:name w:val="xl58"/>
    <w:basedOn w:val="Normal"/>
    <w:rsid w:val="00F7581C"/>
    <w:pPr>
      <w:spacing w:before="100" w:beforeAutospacing="1" w:after="100" w:afterAutospacing="1"/>
      <w:ind w:firstLine="0"/>
      <w:jc w:val="left"/>
    </w:pPr>
    <w:rPr>
      <w:rFonts w:ascii="Arial" w:eastAsia="Times New Roman" w:hAnsi="Arial" w:cs="Arial"/>
      <w:sz w:val="16"/>
      <w:szCs w:val="16"/>
      <w:lang w:eastAsia="ro-RO"/>
    </w:rPr>
  </w:style>
  <w:style w:type="paragraph" w:customStyle="1" w:styleId="xl59">
    <w:name w:val="xl59"/>
    <w:basedOn w:val="Normal"/>
    <w:rsid w:val="00F7581C"/>
    <w:pPr>
      <w:spacing w:before="100" w:beforeAutospacing="1" w:after="100" w:afterAutospacing="1"/>
      <w:ind w:firstLine="0"/>
      <w:jc w:val="left"/>
    </w:pPr>
    <w:rPr>
      <w:rFonts w:ascii="Arial" w:eastAsia="Times New Roman" w:hAnsi="Arial" w:cs="Arial"/>
      <w:sz w:val="16"/>
      <w:szCs w:val="16"/>
      <w:lang w:eastAsia="ro-RO"/>
    </w:rPr>
  </w:style>
  <w:style w:type="paragraph" w:customStyle="1" w:styleId="xl60">
    <w:name w:val="xl60"/>
    <w:basedOn w:val="Normal"/>
    <w:rsid w:val="00F7581C"/>
    <w:pPr>
      <w:spacing w:before="100" w:beforeAutospacing="1" w:after="100" w:afterAutospacing="1"/>
      <w:ind w:firstLine="0"/>
      <w:jc w:val="left"/>
    </w:pPr>
    <w:rPr>
      <w:rFonts w:ascii="Arial" w:eastAsia="Times New Roman" w:hAnsi="Arial" w:cs="Arial"/>
      <w:sz w:val="16"/>
      <w:szCs w:val="16"/>
      <w:lang w:eastAsia="ro-RO"/>
    </w:rPr>
  </w:style>
  <w:style w:type="paragraph" w:customStyle="1" w:styleId="xl61">
    <w:name w:val="xl61"/>
    <w:basedOn w:val="Normal"/>
    <w:rsid w:val="00F7581C"/>
    <w:pPr>
      <w:spacing w:before="100" w:beforeAutospacing="1" w:after="100" w:afterAutospacing="1"/>
      <w:ind w:firstLine="0"/>
      <w:jc w:val="left"/>
    </w:pPr>
    <w:rPr>
      <w:rFonts w:ascii="Arial" w:eastAsia="Times New Roman" w:hAnsi="Arial" w:cs="Arial"/>
      <w:sz w:val="16"/>
      <w:szCs w:val="16"/>
      <w:lang w:eastAsia="ro-RO"/>
    </w:rPr>
  </w:style>
  <w:style w:type="character" w:customStyle="1" w:styleId="field-type">
    <w:name w:val="field-type"/>
    <w:basedOn w:val="Fontdeparagrafimplicit"/>
    <w:rsid w:val="00F7581C"/>
  </w:style>
  <w:style w:type="character" w:customStyle="1" w:styleId="field-code">
    <w:name w:val="field-code"/>
    <w:basedOn w:val="Fontdeparagrafimplicit"/>
    <w:rsid w:val="00F7581C"/>
  </w:style>
  <w:style w:type="character" w:customStyle="1" w:styleId="field-datedocumentadd">
    <w:name w:val="field-date_document_add"/>
    <w:basedOn w:val="Fontdeparagrafimplicit"/>
    <w:rsid w:val="00F7581C"/>
  </w:style>
  <w:style w:type="character" w:customStyle="1" w:styleId="field-datedocumentupdate">
    <w:name w:val="field-date_document_update"/>
    <w:basedOn w:val="Fontdeparagrafimplicit"/>
    <w:rsid w:val="00F7581C"/>
  </w:style>
  <w:style w:type="character" w:customStyle="1" w:styleId="field-responsible">
    <w:name w:val="field-responsible"/>
    <w:basedOn w:val="Fontdeparagrafimplicit"/>
    <w:rsid w:val="00F7581C"/>
  </w:style>
  <w:style w:type="character" w:customStyle="1" w:styleId="field-proposal">
    <w:name w:val="field-proposal"/>
    <w:basedOn w:val="Fontdeparagrafimplicit"/>
    <w:rsid w:val="00F7581C"/>
  </w:style>
  <w:style w:type="character" w:customStyle="1" w:styleId="field-confirmationsci">
    <w:name w:val="field-confirmation_sci"/>
    <w:basedOn w:val="Fontdeparagrafimplicit"/>
    <w:rsid w:val="00F7581C"/>
  </w:style>
  <w:style w:type="character" w:customStyle="1" w:styleId="field-longitude">
    <w:name w:val="field-longitude"/>
    <w:basedOn w:val="Fontdeparagrafimplicit"/>
    <w:rsid w:val="00F7581C"/>
  </w:style>
  <w:style w:type="character" w:customStyle="1" w:styleId="field-latitude">
    <w:name w:val="field-latitude"/>
    <w:basedOn w:val="Fontdeparagrafimplicit"/>
    <w:rsid w:val="00F7581C"/>
  </w:style>
  <w:style w:type="character" w:customStyle="1" w:styleId="field-area">
    <w:name w:val="field-area"/>
    <w:basedOn w:val="Fontdeparagrafimplicit"/>
    <w:rsid w:val="00F7581C"/>
  </w:style>
  <w:style w:type="character" w:customStyle="1" w:styleId="field-min">
    <w:name w:val="field-min"/>
    <w:basedOn w:val="Fontdeparagrafimplicit"/>
    <w:rsid w:val="00F7581C"/>
  </w:style>
  <w:style w:type="character" w:customStyle="1" w:styleId="field-max">
    <w:name w:val="field-max"/>
    <w:basedOn w:val="Fontdeparagrafimplicit"/>
    <w:rsid w:val="00F7581C"/>
  </w:style>
  <w:style w:type="character" w:customStyle="1" w:styleId="field-mean">
    <w:name w:val="field-mean"/>
    <w:basedOn w:val="Fontdeparagrafimplicit"/>
    <w:rsid w:val="00F7581C"/>
  </w:style>
  <w:style w:type="character" w:customStyle="1" w:styleId="field-coverage">
    <w:name w:val="field-coverage"/>
    <w:basedOn w:val="Fontdeparagrafimplicit"/>
    <w:rsid w:val="00F7581C"/>
  </w:style>
  <w:style w:type="character" w:customStyle="1" w:styleId="field-representativeness">
    <w:name w:val="field-representativeness"/>
    <w:basedOn w:val="Fontdeparagrafimplicit"/>
    <w:rsid w:val="00F7581C"/>
  </w:style>
  <w:style w:type="character" w:customStyle="1" w:styleId="field-relativearea">
    <w:name w:val="field-relative_area"/>
    <w:basedOn w:val="Fontdeparagrafimplicit"/>
    <w:rsid w:val="00F7581C"/>
  </w:style>
  <w:style w:type="character" w:customStyle="1" w:styleId="field-conservationstatus">
    <w:name w:val="field-conservation_status"/>
    <w:basedOn w:val="Fontdeparagrafimplicit"/>
    <w:rsid w:val="00F7581C"/>
  </w:style>
  <w:style w:type="character" w:customStyle="1" w:styleId="field-globalevaluation">
    <w:name w:val="field-global_evaluation"/>
    <w:basedOn w:val="Fontdeparagrafimplicit"/>
    <w:rsid w:val="00F7581C"/>
  </w:style>
  <w:style w:type="character" w:customStyle="1" w:styleId="field-resident">
    <w:name w:val="field-resident"/>
    <w:basedOn w:val="Fontdeparagrafimplicit"/>
    <w:rsid w:val="00F7581C"/>
  </w:style>
  <w:style w:type="character" w:customStyle="1" w:styleId="field-population">
    <w:name w:val="field-population"/>
    <w:basedOn w:val="Fontdeparagrafimplicit"/>
    <w:rsid w:val="00F7581C"/>
  </w:style>
  <w:style w:type="character" w:customStyle="1" w:styleId="field-conservation">
    <w:name w:val="field-conservation"/>
    <w:basedOn w:val="Fontdeparagrafimplicit"/>
    <w:rsid w:val="00F7581C"/>
  </w:style>
  <w:style w:type="character" w:customStyle="1" w:styleId="field-isolation">
    <w:name w:val="field-isolation"/>
    <w:basedOn w:val="Fontdeparagrafimplicit"/>
    <w:rsid w:val="00F7581C"/>
  </w:style>
  <w:style w:type="character" w:customStyle="1" w:styleId="field-globaleval">
    <w:name w:val="field-global_eval"/>
    <w:basedOn w:val="Fontdeparagrafimplicit"/>
    <w:rsid w:val="00F7581C"/>
  </w:style>
  <w:style w:type="character" w:customStyle="1" w:styleId="field-reproduction">
    <w:name w:val="field-reproduction"/>
    <w:basedOn w:val="Fontdeparagrafimplicit"/>
    <w:rsid w:val="00F7581C"/>
  </w:style>
  <w:style w:type="character" w:customStyle="1" w:styleId="field-scientificname">
    <w:name w:val="field-scientific_name"/>
    <w:basedOn w:val="Fontdeparagrafimplicit"/>
    <w:rsid w:val="00F7581C"/>
  </w:style>
  <w:style w:type="character" w:customStyle="1" w:styleId="field-text">
    <w:name w:val="field-text"/>
    <w:basedOn w:val="Fontdeparagrafimplicit"/>
    <w:rsid w:val="00F7581C"/>
  </w:style>
  <w:style w:type="character" w:customStyle="1" w:styleId="field-trend">
    <w:name w:val="field-trend"/>
    <w:basedOn w:val="Fontdeparagrafimplicit"/>
    <w:rsid w:val="00F7581C"/>
  </w:style>
  <w:style w:type="character" w:customStyle="1" w:styleId="CaracterCaracter8">
    <w:name w:val="Caracter Caracter8"/>
    <w:locked/>
    <w:rsid w:val="00F7581C"/>
    <w:rPr>
      <w:lang w:val="ro-RO" w:eastAsia="ro-RO" w:bidi="ar-SA"/>
    </w:rPr>
  </w:style>
  <w:style w:type="paragraph" w:customStyle="1" w:styleId="Frspaiere1">
    <w:name w:val="Fără spațiere1"/>
    <w:qFormat/>
    <w:rsid w:val="00F7581C"/>
    <w:pPr>
      <w:spacing w:after="0"/>
      <w:ind w:firstLine="0"/>
      <w:jc w:val="left"/>
    </w:pPr>
    <w:rPr>
      <w:rFonts w:ascii="Calibri" w:eastAsia="Times New Roman" w:hAnsi="Calibri" w:cs="Times New Roman"/>
      <w:lang w:val="ro-RO" w:eastAsia="ro-RO"/>
    </w:rPr>
  </w:style>
  <w:style w:type="character" w:customStyle="1" w:styleId="button">
    <w:name w:val="button"/>
    <w:basedOn w:val="Fontdeparagrafimplicit"/>
    <w:rsid w:val="00F7581C"/>
  </w:style>
  <w:style w:type="character" w:customStyle="1" w:styleId="field-n12">
    <w:name w:val="field-n12"/>
    <w:basedOn w:val="Fontdeparagrafimplicit"/>
    <w:rsid w:val="00F7581C"/>
  </w:style>
  <w:style w:type="character" w:customStyle="1" w:styleId="field-n06">
    <w:name w:val="field-n06"/>
    <w:basedOn w:val="Fontdeparagrafimplicit"/>
    <w:rsid w:val="00F7581C"/>
  </w:style>
  <w:style w:type="character" w:customStyle="1" w:styleId="field-n26">
    <w:name w:val="field-n26"/>
    <w:basedOn w:val="Fontdeparagrafimplicit"/>
    <w:rsid w:val="00F7581C"/>
  </w:style>
  <w:style w:type="character" w:customStyle="1" w:styleId="field-confirmationspa">
    <w:name w:val="field-confirmation_spa"/>
    <w:basedOn w:val="Fontdeparagrafimplicit"/>
    <w:rsid w:val="00F7581C"/>
  </w:style>
  <w:style w:type="character" w:customStyle="1" w:styleId="field-passage">
    <w:name w:val="field-passage"/>
    <w:basedOn w:val="Fontdeparagrafimplicit"/>
    <w:rsid w:val="00F7581C"/>
  </w:style>
  <w:style w:type="character" w:customStyle="1" w:styleId="field-wintering">
    <w:name w:val="field-wintering"/>
    <w:basedOn w:val="Fontdeparagrafimplicit"/>
    <w:rsid w:val="00F7581C"/>
  </w:style>
  <w:style w:type="character" w:customStyle="1" w:styleId="field-n07">
    <w:name w:val="field-n07"/>
    <w:basedOn w:val="Fontdeparagrafimplicit"/>
    <w:rsid w:val="00F7581C"/>
  </w:style>
  <w:style w:type="character" w:customStyle="1" w:styleId="field-designation">
    <w:name w:val="field-designation"/>
    <w:basedOn w:val="Fontdeparagrafimplicit"/>
    <w:rsid w:val="00F7581C"/>
  </w:style>
  <w:style w:type="character" w:customStyle="1" w:styleId="field-n14">
    <w:name w:val="field-n14"/>
    <w:basedOn w:val="Fontdeparagrafimplicit"/>
    <w:rsid w:val="00F7581C"/>
  </w:style>
  <w:style w:type="character" w:customStyle="1" w:styleId="field-n23">
    <w:name w:val="field-n23"/>
    <w:basedOn w:val="Fontdeparagrafimplicit"/>
    <w:rsid w:val="00F7581C"/>
  </w:style>
  <w:style w:type="character" w:customStyle="1" w:styleId="a">
    <w:name w:val="a"/>
    <w:basedOn w:val="Fontdeparagrafimplicit"/>
    <w:rsid w:val="00F7581C"/>
  </w:style>
  <w:style w:type="character" w:customStyle="1" w:styleId="l">
    <w:name w:val="l"/>
    <w:basedOn w:val="Fontdeparagrafimplicit"/>
    <w:rsid w:val="00F7581C"/>
  </w:style>
  <w:style w:type="paragraph" w:customStyle="1" w:styleId="CharCharCharCaracterCaracter">
    <w:name w:val="Char Char Char Caracter Caracter"/>
    <w:basedOn w:val="Normal"/>
    <w:rsid w:val="00F7581C"/>
    <w:pPr>
      <w:spacing w:after="0"/>
      <w:ind w:firstLine="0"/>
      <w:jc w:val="left"/>
    </w:pPr>
    <w:rPr>
      <w:rFonts w:ascii="Verdana" w:eastAsia="Times New Roman" w:hAnsi="Verdana" w:cs="Times New Roman"/>
      <w:sz w:val="24"/>
      <w:szCs w:val="24"/>
      <w:lang w:val="pl-PL" w:eastAsia="pl-PL"/>
    </w:rPr>
  </w:style>
  <w:style w:type="paragraph" w:customStyle="1" w:styleId="label2">
    <w:name w:val="label2"/>
    <w:basedOn w:val="Normal"/>
    <w:rsid w:val="00F7581C"/>
    <w:pPr>
      <w:spacing w:before="75" w:after="100" w:afterAutospacing="1"/>
      <w:ind w:left="75" w:firstLine="0"/>
      <w:jc w:val="left"/>
    </w:pPr>
    <w:rPr>
      <w:rFonts w:ascii="Times New Roman" w:eastAsia="Times New Roman" w:hAnsi="Times New Roman" w:cs="Times New Roman"/>
      <w:color w:val="000000"/>
      <w:sz w:val="24"/>
      <w:szCs w:val="24"/>
      <w:lang w:val="en-GB" w:eastAsia="en-GB"/>
    </w:rPr>
  </w:style>
  <w:style w:type="character" w:customStyle="1" w:styleId="mw-headline">
    <w:name w:val="mw-headline"/>
    <w:basedOn w:val="Fontdeparagrafimplicit"/>
    <w:rsid w:val="00F7581C"/>
  </w:style>
  <w:style w:type="character" w:customStyle="1" w:styleId="mw-editsection1">
    <w:name w:val="mw-editsection1"/>
    <w:basedOn w:val="Fontdeparagrafimplicit"/>
    <w:rsid w:val="00F7581C"/>
  </w:style>
  <w:style w:type="character" w:customStyle="1" w:styleId="mw-editsection-bracket">
    <w:name w:val="mw-editsection-bracket"/>
    <w:basedOn w:val="Fontdeparagrafimplicit"/>
    <w:rsid w:val="00F7581C"/>
  </w:style>
  <w:style w:type="character" w:customStyle="1" w:styleId="mw-editsection-divider1">
    <w:name w:val="mw-editsection-divider1"/>
    <w:rsid w:val="00F7581C"/>
    <w:rPr>
      <w:color w:val="555555"/>
    </w:rPr>
  </w:style>
  <w:style w:type="character" w:customStyle="1" w:styleId="st1">
    <w:name w:val="st1"/>
    <w:basedOn w:val="Fontdeparagrafimplicit"/>
    <w:rsid w:val="00F7581C"/>
  </w:style>
  <w:style w:type="paragraph" w:styleId="Cuprins5">
    <w:name w:val="toc 5"/>
    <w:basedOn w:val="Normal"/>
    <w:next w:val="Normal"/>
    <w:autoRedefine/>
    <w:uiPriority w:val="39"/>
    <w:rsid w:val="00F7581C"/>
    <w:pPr>
      <w:tabs>
        <w:tab w:val="left" w:leader="dot" w:pos="9000"/>
        <w:tab w:val="right" w:pos="9360"/>
      </w:tabs>
      <w:suppressAutoHyphens/>
      <w:spacing w:after="0"/>
      <w:ind w:left="3600" w:right="720" w:hanging="720"/>
      <w:jc w:val="left"/>
    </w:pPr>
    <w:rPr>
      <w:rFonts w:ascii="Courier New" w:eastAsia="Times New Roman" w:hAnsi="Courier New" w:cs="Times New Roman"/>
      <w:sz w:val="20"/>
      <w:szCs w:val="20"/>
      <w:lang w:val="en-US" w:eastAsia="ro-RO"/>
    </w:rPr>
  </w:style>
  <w:style w:type="paragraph" w:customStyle="1" w:styleId="ShortReturnAddress">
    <w:name w:val="Short Return Address"/>
    <w:basedOn w:val="Normal"/>
    <w:rsid w:val="00F7581C"/>
    <w:pPr>
      <w:spacing w:after="0"/>
      <w:ind w:firstLine="0"/>
      <w:jc w:val="left"/>
    </w:pPr>
    <w:rPr>
      <w:rFonts w:ascii="Times New Roman" w:eastAsia="Times New Roman" w:hAnsi="Times New Roman" w:cs="Times New Roman"/>
      <w:sz w:val="20"/>
      <w:szCs w:val="20"/>
      <w:lang w:eastAsia="ro-RO"/>
    </w:rPr>
  </w:style>
  <w:style w:type="paragraph" w:styleId="Lista2">
    <w:name w:val="List 2"/>
    <w:basedOn w:val="Normal"/>
    <w:uiPriority w:val="99"/>
    <w:rsid w:val="00F7581C"/>
    <w:pPr>
      <w:spacing w:after="0"/>
      <w:ind w:left="720" w:hanging="360"/>
      <w:jc w:val="left"/>
    </w:pPr>
    <w:rPr>
      <w:rFonts w:ascii="Times New Roman" w:eastAsia="Times New Roman" w:hAnsi="Times New Roman" w:cs="Times New Roman"/>
      <w:sz w:val="20"/>
      <w:szCs w:val="20"/>
      <w:lang w:val="en-US" w:eastAsia="ro-RO"/>
    </w:rPr>
  </w:style>
  <w:style w:type="paragraph" w:customStyle="1" w:styleId="WW-BodyText3">
    <w:name w:val="WW-Body Text 3"/>
    <w:basedOn w:val="Normal"/>
    <w:rsid w:val="00F7581C"/>
    <w:pPr>
      <w:suppressAutoHyphens/>
      <w:spacing w:after="0"/>
      <w:ind w:firstLine="0"/>
      <w:jc w:val="center"/>
    </w:pPr>
    <w:rPr>
      <w:rFonts w:ascii="Times New Roman" w:eastAsia="Times New Roman" w:hAnsi="Times New Roman" w:cs="Times New Roman"/>
      <w:sz w:val="20"/>
      <w:szCs w:val="20"/>
    </w:rPr>
  </w:style>
  <w:style w:type="paragraph" w:styleId="List">
    <w:name w:val="List"/>
    <w:basedOn w:val="Normal"/>
    <w:rsid w:val="00F7581C"/>
    <w:pPr>
      <w:spacing w:after="0"/>
      <w:ind w:left="283" w:hanging="283"/>
      <w:jc w:val="left"/>
    </w:pPr>
    <w:rPr>
      <w:rFonts w:ascii="Times New Roman" w:eastAsia="Times New Roman" w:hAnsi="Times New Roman" w:cs="Times New Roman"/>
      <w:sz w:val="20"/>
      <w:szCs w:val="20"/>
      <w:lang w:eastAsia="ro-RO"/>
    </w:rPr>
  </w:style>
  <w:style w:type="paragraph" w:customStyle="1" w:styleId="Style1">
    <w:name w:val="Style1"/>
    <w:basedOn w:val="Normal"/>
    <w:link w:val="Style1Char"/>
    <w:qFormat/>
    <w:rsid w:val="00F7581C"/>
    <w:pPr>
      <w:tabs>
        <w:tab w:val="num" w:pos="927"/>
      </w:tabs>
      <w:spacing w:after="0"/>
      <w:ind w:left="927" w:hanging="360"/>
      <w:jc w:val="left"/>
    </w:pPr>
    <w:rPr>
      <w:rFonts w:ascii="Times New Roman" w:eastAsia="Times New Roman" w:hAnsi="Times New Roman" w:cs="Times New Roman"/>
      <w:sz w:val="20"/>
      <w:szCs w:val="20"/>
      <w:lang w:eastAsia="ro-RO"/>
    </w:rPr>
  </w:style>
  <w:style w:type="paragraph" w:customStyle="1" w:styleId="tablazat">
    <w:name w:val="tablazat"/>
    <w:basedOn w:val="Normal"/>
    <w:rsid w:val="00F7581C"/>
    <w:pPr>
      <w:widowControl w:val="0"/>
      <w:spacing w:after="0"/>
      <w:ind w:firstLine="0"/>
      <w:jc w:val="center"/>
    </w:pPr>
    <w:rPr>
      <w:rFonts w:ascii="Times New Roman" w:eastAsia="Times New Roman" w:hAnsi="Times New Roman" w:cs="Times New Roman"/>
      <w:sz w:val="20"/>
      <w:szCs w:val="20"/>
      <w:lang w:val="en-US" w:eastAsia="ro-RO"/>
    </w:rPr>
  </w:style>
  <w:style w:type="paragraph" w:customStyle="1" w:styleId="border">
    <w:name w:val="border"/>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eastAsia="ro-RO"/>
    </w:rPr>
  </w:style>
  <w:style w:type="paragraph" w:customStyle="1" w:styleId="maplegend">
    <w:name w:val="maplegend"/>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eastAsia="ro-RO"/>
    </w:rPr>
  </w:style>
  <w:style w:type="character" w:customStyle="1" w:styleId="FrspaiereCaracter1">
    <w:name w:val="Fără spațiere Caracter1"/>
    <w:uiPriority w:val="1"/>
    <w:rsid w:val="00F7581C"/>
    <w:rPr>
      <w:lang w:val="en-US"/>
    </w:rPr>
  </w:style>
  <w:style w:type="character" w:customStyle="1" w:styleId="field-plan">
    <w:name w:val="field-plan"/>
    <w:rsid w:val="00F7581C"/>
  </w:style>
  <w:style w:type="character" w:customStyle="1" w:styleId="field-n02">
    <w:name w:val="field-n02"/>
    <w:rsid w:val="00F7581C"/>
  </w:style>
  <w:style w:type="character" w:customStyle="1" w:styleId="field-n22">
    <w:name w:val="field-n22"/>
    <w:rsid w:val="00F7581C"/>
  </w:style>
  <w:style w:type="character" w:customStyle="1" w:styleId="field-n15">
    <w:name w:val="field-n15"/>
    <w:rsid w:val="00F7581C"/>
  </w:style>
  <w:style w:type="character" w:customStyle="1" w:styleId="field-n21">
    <w:name w:val="field-n21"/>
    <w:rsid w:val="00F7581C"/>
  </w:style>
  <w:style w:type="character" w:customStyle="1" w:styleId="field-overlap">
    <w:name w:val="field-overlap"/>
    <w:rsid w:val="00F7581C"/>
  </w:style>
  <w:style w:type="character" w:customStyle="1" w:styleId="field-sitename">
    <w:name w:val="field-site_name"/>
    <w:rsid w:val="00F7581C"/>
  </w:style>
  <w:style w:type="character" w:customStyle="1" w:styleId="editsection">
    <w:name w:val="editsection"/>
    <w:rsid w:val="00F7581C"/>
  </w:style>
  <w:style w:type="character" w:customStyle="1" w:styleId="toctoggle">
    <w:name w:val="toctoggle"/>
    <w:rsid w:val="00F7581C"/>
  </w:style>
  <w:style w:type="character" w:customStyle="1" w:styleId="tocnumber">
    <w:name w:val="tocnumber"/>
    <w:rsid w:val="00F7581C"/>
  </w:style>
  <w:style w:type="character" w:customStyle="1" w:styleId="toctext">
    <w:name w:val="toctext"/>
    <w:rsid w:val="00F7581C"/>
  </w:style>
  <w:style w:type="character" w:customStyle="1" w:styleId="3dlabel">
    <w:name w:val="3dlabel"/>
    <w:rsid w:val="00F7581C"/>
  </w:style>
  <w:style w:type="character" w:customStyle="1" w:styleId="3dfield-vulnerability">
    <w:name w:val="3dfield-vulnerability"/>
    <w:rsid w:val="00F7581C"/>
  </w:style>
  <w:style w:type="paragraph" w:customStyle="1" w:styleId="Listparagraf1">
    <w:name w:val="Listă paragraf1"/>
    <w:basedOn w:val="Normal"/>
    <w:qFormat/>
    <w:rsid w:val="00F7581C"/>
    <w:pPr>
      <w:spacing w:after="0"/>
      <w:ind w:left="720" w:firstLine="0"/>
      <w:contextualSpacing/>
      <w:jc w:val="left"/>
    </w:pPr>
    <w:rPr>
      <w:rFonts w:ascii="Arial" w:eastAsia="Times New Roman" w:hAnsi="Arial" w:cs="Times New Roman"/>
      <w:sz w:val="28"/>
      <w:szCs w:val="28"/>
    </w:rPr>
  </w:style>
  <w:style w:type="paragraph" w:customStyle="1" w:styleId="CVTitle">
    <w:name w:val="CV Title"/>
    <w:basedOn w:val="Normal"/>
    <w:rsid w:val="00F7581C"/>
    <w:pPr>
      <w:suppressAutoHyphens/>
      <w:spacing w:after="0"/>
      <w:ind w:left="113" w:right="113" w:firstLine="0"/>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rsid w:val="00F7581C"/>
    <w:pPr>
      <w:suppressAutoHyphens/>
      <w:spacing w:before="74" w:after="0"/>
      <w:ind w:left="113" w:right="113" w:firstLine="0"/>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F7581C"/>
    <w:pPr>
      <w:spacing w:before="0"/>
    </w:pPr>
    <w:rPr>
      <w:b w:val="0"/>
      <w:sz w:val="22"/>
    </w:rPr>
  </w:style>
  <w:style w:type="paragraph" w:customStyle="1" w:styleId="CVHeading2-FirstLine">
    <w:name w:val="CV Heading 2 - First Line"/>
    <w:basedOn w:val="CVHeading2"/>
    <w:next w:val="CVHeading2"/>
    <w:rsid w:val="00F7581C"/>
    <w:pPr>
      <w:spacing w:before="74"/>
    </w:pPr>
  </w:style>
  <w:style w:type="paragraph" w:customStyle="1" w:styleId="CVHeading3">
    <w:name w:val="CV Heading 3"/>
    <w:basedOn w:val="Normal"/>
    <w:next w:val="Normal"/>
    <w:rsid w:val="00F7581C"/>
    <w:pPr>
      <w:suppressAutoHyphens/>
      <w:spacing w:after="0"/>
      <w:ind w:left="113" w:right="113" w:firstLine="0"/>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F7581C"/>
    <w:pPr>
      <w:spacing w:before="74"/>
    </w:pPr>
  </w:style>
  <w:style w:type="paragraph" w:customStyle="1" w:styleId="CVHeadingLanguage">
    <w:name w:val="CV Heading Language"/>
    <w:basedOn w:val="CVHeading2"/>
    <w:next w:val="LevelAssessment-Code"/>
    <w:rsid w:val="00F7581C"/>
    <w:rPr>
      <w:b/>
    </w:rPr>
  </w:style>
  <w:style w:type="paragraph" w:customStyle="1" w:styleId="LevelAssessment-Code">
    <w:name w:val="Level Assessment - Code"/>
    <w:basedOn w:val="Normal"/>
    <w:next w:val="LevelAssessment-Description"/>
    <w:rsid w:val="00F7581C"/>
    <w:pPr>
      <w:suppressAutoHyphens/>
      <w:spacing w:after="0"/>
      <w:ind w:left="28" w:firstLine="0"/>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F7581C"/>
    <w:pPr>
      <w:textAlignment w:val="bottom"/>
    </w:pPr>
  </w:style>
  <w:style w:type="paragraph" w:customStyle="1" w:styleId="CVHeadingLevel">
    <w:name w:val="CV Heading Level"/>
    <w:basedOn w:val="CVHeading3"/>
    <w:next w:val="Normal"/>
    <w:rsid w:val="00F7581C"/>
    <w:rPr>
      <w:i/>
    </w:rPr>
  </w:style>
  <w:style w:type="paragraph" w:customStyle="1" w:styleId="LevelAssessment-Heading1">
    <w:name w:val="Level Assessment - Heading 1"/>
    <w:basedOn w:val="LevelAssessment-Code"/>
    <w:rsid w:val="00F7581C"/>
    <w:pPr>
      <w:ind w:left="57" w:right="57"/>
    </w:pPr>
    <w:rPr>
      <w:b/>
      <w:sz w:val="22"/>
    </w:rPr>
  </w:style>
  <w:style w:type="paragraph" w:customStyle="1" w:styleId="LevelAssessment-Heading2">
    <w:name w:val="Level Assessment - Heading 2"/>
    <w:basedOn w:val="Normal"/>
    <w:rsid w:val="00F7581C"/>
    <w:pPr>
      <w:suppressAutoHyphens/>
      <w:spacing w:after="0"/>
      <w:ind w:left="57" w:right="57" w:firstLine="0"/>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F7581C"/>
    <w:pPr>
      <w:ind w:left="113"/>
      <w:jc w:val="left"/>
    </w:pPr>
    <w:rPr>
      <w:i/>
    </w:rPr>
  </w:style>
  <w:style w:type="paragraph" w:customStyle="1" w:styleId="CVMajor-FirstLine">
    <w:name w:val="CV Major - First Line"/>
    <w:basedOn w:val="Normal"/>
    <w:next w:val="Normal"/>
    <w:rsid w:val="00F7581C"/>
    <w:pPr>
      <w:suppressAutoHyphens/>
      <w:spacing w:before="74" w:after="0"/>
      <w:ind w:left="113" w:right="113" w:firstLine="0"/>
      <w:jc w:val="left"/>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F7581C"/>
    <w:pPr>
      <w:suppressAutoHyphens/>
      <w:spacing w:before="74" w:after="0"/>
      <w:ind w:left="113" w:right="113" w:firstLine="0"/>
      <w:jc w:val="left"/>
    </w:pPr>
    <w:rPr>
      <w:rFonts w:ascii="Arial Narrow" w:eastAsia="Times New Roman" w:hAnsi="Arial Narrow" w:cs="Times New Roman"/>
      <w:b/>
      <w:szCs w:val="20"/>
      <w:lang w:eastAsia="ar-SA"/>
    </w:rPr>
  </w:style>
  <w:style w:type="paragraph" w:customStyle="1" w:styleId="CVNormal">
    <w:name w:val="CV Normal"/>
    <w:basedOn w:val="Normal"/>
    <w:rsid w:val="00F7581C"/>
    <w:pPr>
      <w:suppressAutoHyphens/>
      <w:spacing w:after="0"/>
      <w:ind w:left="113" w:right="113" w:firstLine="0"/>
      <w:jc w:val="left"/>
    </w:pPr>
    <w:rPr>
      <w:rFonts w:ascii="Arial Narrow" w:eastAsia="Times New Roman" w:hAnsi="Arial Narrow" w:cs="Times New Roman"/>
      <w:sz w:val="20"/>
      <w:szCs w:val="20"/>
      <w:lang w:eastAsia="ar-SA"/>
    </w:rPr>
  </w:style>
  <w:style w:type="paragraph" w:customStyle="1" w:styleId="CVSpacer">
    <w:name w:val="CV Spacer"/>
    <w:basedOn w:val="CVNormal"/>
    <w:rsid w:val="00F7581C"/>
    <w:rPr>
      <w:sz w:val="4"/>
    </w:rPr>
  </w:style>
  <w:style w:type="paragraph" w:customStyle="1" w:styleId="CVNormal-FirstLine">
    <w:name w:val="CV Normal - First Line"/>
    <w:basedOn w:val="CVNormal"/>
    <w:next w:val="CVNormal"/>
    <w:rsid w:val="00F7581C"/>
    <w:pPr>
      <w:spacing w:before="74"/>
    </w:pPr>
  </w:style>
  <w:style w:type="character" w:customStyle="1" w:styleId="city">
    <w:name w:val="city"/>
    <w:rsid w:val="00F7581C"/>
  </w:style>
  <w:style w:type="character" w:customStyle="1" w:styleId="galleria-current">
    <w:name w:val="galleria-current"/>
    <w:rsid w:val="00F7581C"/>
  </w:style>
  <w:style w:type="character" w:customStyle="1" w:styleId="galleria-total">
    <w:name w:val="galleria-total"/>
    <w:rsid w:val="00F7581C"/>
  </w:style>
  <w:style w:type="character" w:customStyle="1" w:styleId="Bodytext30">
    <w:name w:val="Body text (3)_"/>
    <w:link w:val="Bodytext31"/>
    <w:rsid w:val="00F7581C"/>
    <w:rPr>
      <w:rFonts w:ascii="Garamond" w:eastAsia="Garamond" w:hAnsi="Garamond" w:cs="Garamond"/>
      <w:b/>
      <w:bCs/>
      <w:shd w:val="clear" w:color="auto" w:fill="FFFFFF"/>
    </w:rPr>
  </w:style>
  <w:style w:type="paragraph" w:customStyle="1" w:styleId="Bodytext31">
    <w:name w:val="Body text (3)"/>
    <w:basedOn w:val="Normal"/>
    <w:link w:val="Bodytext30"/>
    <w:rsid w:val="00F7581C"/>
    <w:pPr>
      <w:widowControl w:val="0"/>
      <w:shd w:val="clear" w:color="auto" w:fill="FFFFFF"/>
      <w:spacing w:after="0" w:line="263" w:lineRule="exact"/>
      <w:ind w:firstLine="0"/>
    </w:pPr>
    <w:rPr>
      <w:rFonts w:ascii="Garamond" w:eastAsia="Garamond" w:hAnsi="Garamond" w:cs="Garamond"/>
      <w:b/>
      <w:bCs/>
      <w:lang w:val="en-US"/>
    </w:rPr>
  </w:style>
  <w:style w:type="character" w:customStyle="1" w:styleId="Tablecaption0">
    <w:name w:val="Table caption_"/>
    <w:rsid w:val="00F7581C"/>
    <w:rPr>
      <w:rFonts w:ascii="Segoe UI" w:eastAsia="Segoe UI" w:hAnsi="Segoe UI" w:cs="Segoe UI"/>
      <w:sz w:val="19"/>
      <w:szCs w:val="19"/>
      <w:shd w:val="clear" w:color="auto" w:fill="FFFFFF"/>
    </w:rPr>
  </w:style>
  <w:style w:type="character" w:customStyle="1" w:styleId="BodytextExact">
    <w:name w:val="Body text Exact"/>
    <w:rsid w:val="00F7581C"/>
    <w:rPr>
      <w:rFonts w:ascii="Segoe UI" w:eastAsia="Segoe UI" w:hAnsi="Segoe UI" w:cs="Segoe UI"/>
      <w:b/>
      <w:bCs w:val="0"/>
      <w:i w:val="0"/>
      <w:iCs w:val="0"/>
      <w:smallCaps w:val="0"/>
      <w:strike w:val="0"/>
      <w:spacing w:val="-1"/>
      <w:sz w:val="16"/>
      <w:szCs w:val="16"/>
      <w:u w:val="none"/>
    </w:rPr>
  </w:style>
  <w:style w:type="character" w:customStyle="1" w:styleId="specialsymbols">
    <w:name w:val="specialsymbols"/>
    <w:rsid w:val="00F7581C"/>
  </w:style>
  <w:style w:type="character" w:customStyle="1" w:styleId="r3">
    <w:name w:val="_r3"/>
    <w:rsid w:val="00F7581C"/>
  </w:style>
  <w:style w:type="character" w:customStyle="1" w:styleId="ircho">
    <w:name w:val="irc_ho"/>
    <w:rsid w:val="00F7581C"/>
  </w:style>
  <w:style w:type="character" w:customStyle="1" w:styleId="CaracterCaracter18">
    <w:name w:val="Caracter Caracter18"/>
    <w:rsid w:val="00F7581C"/>
    <w:rPr>
      <w:rFonts w:ascii="Arial" w:hAnsi="Arial" w:cs="Arial"/>
      <w:b/>
      <w:bCs/>
      <w:kern w:val="32"/>
      <w:sz w:val="32"/>
      <w:szCs w:val="32"/>
      <w:lang w:val="ro-RO" w:eastAsia="en-US" w:bidi="ar-SA"/>
    </w:rPr>
  </w:style>
  <w:style w:type="character" w:customStyle="1" w:styleId="CaracterCaracter17">
    <w:name w:val="Caracter Caracter17"/>
    <w:rsid w:val="00F7581C"/>
    <w:rPr>
      <w:b/>
      <w:sz w:val="32"/>
      <w:lang w:val="ro-RO" w:eastAsia="ro-RO" w:bidi="ar-SA"/>
    </w:rPr>
  </w:style>
  <w:style w:type="character" w:customStyle="1" w:styleId="CaracterCaracter16">
    <w:name w:val="Caracter Caracter16"/>
    <w:rsid w:val="00F7581C"/>
    <w:rPr>
      <w:rFonts w:ascii="Arial" w:hAnsi="Arial" w:cs="Arial"/>
      <w:b/>
      <w:bCs/>
      <w:sz w:val="26"/>
      <w:szCs w:val="26"/>
      <w:lang w:val="ro-RO" w:eastAsia="en-US" w:bidi="ar-SA"/>
    </w:rPr>
  </w:style>
  <w:style w:type="character" w:customStyle="1" w:styleId="notranslate">
    <w:name w:val="notranslate"/>
    <w:rsid w:val="00F7581C"/>
  </w:style>
  <w:style w:type="paragraph" w:customStyle="1" w:styleId="xl66">
    <w:name w:val="xl66"/>
    <w:basedOn w:val="Normal"/>
    <w:uiPriority w:val="99"/>
    <w:rsid w:val="00F75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4"/>
      <w:szCs w:val="14"/>
      <w:lang w:eastAsia="ro-RO"/>
    </w:rPr>
  </w:style>
  <w:style w:type="paragraph" w:styleId="Parteasuperioaraformularului-z">
    <w:name w:val="HTML Top of Form"/>
    <w:basedOn w:val="Normal"/>
    <w:next w:val="Normal"/>
    <w:link w:val="Parteasuperioaraformularului-zCaracter"/>
    <w:hidden/>
    <w:uiPriority w:val="99"/>
    <w:semiHidden/>
    <w:unhideWhenUsed/>
    <w:rsid w:val="00F7581C"/>
    <w:pPr>
      <w:pBdr>
        <w:bottom w:val="single" w:sz="6" w:space="1" w:color="auto"/>
      </w:pBdr>
      <w:spacing w:after="0"/>
      <w:ind w:firstLine="0"/>
      <w:jc w:val="center"/>
    </w:pPr>
    <w:rPr>
      <w:rFonts w:ascii="Arial" w:eastAsia="Times New Roman" w:hAnsi="Arial" w:cs="Arial"/>
      <w:vanish/>
      <w:sz w:val="16"/>
      <w:szCs w:val="16"/>
      <w:lang w:eastAsia="ro-RO"/>
    </w:rPr>
  </w:style>
  <w:style w:type="character" w:customStyle="1" w:styleId="Parteasuperioaraformularului-zCaracter">
    <w:name w:val="Partea superioară a formularului-z Caracter"/>
    <w:basedOn w:val="Fontdeparagrafimplicit"/>
    <w:link w:val="Parteasuperioaraformularului-z"/>
    <w:uiPriority w:val="99"/>
    <w:semiHidden/>
    <w:rsid w:val="00F7581C"/>
    <w:rPr>
      <w:rFonts w:ascii="Arial" w:eastAsia="Times New Roman" w:hAnsi="Arial" w:cs="Arial"/>
      <w:vanish/>
      <w:sz w:val="16"/>
      <w:szCs w:val="16"/>
      <w:lang w:val="ro-RO" w:eastAsia="ro-RO"/>
    </w:rPr>
  </w:style>
  <w:style w:type="paragraph" w:styleId="Parteainferioaraformularului-z">
    <w:name w:val="HTML Bottom of Form"/>
    <w:basedOn w:val="Normal"/>
    <w:next w:val="Normal"/>
    <w:link w:val="Parteainferioaraformularului-zCaracter"/>
    <w:hidden/>
    <w:uiPriority w:val="99"/>
    <w:semiHidden/>
    <w:unhideWhenUsed/>
    <w:rsid w:val="00F7581C"/>
    <w:pPr>
      <w:pBdr>
        <w:top w:val="single" w:sz="6" w:space="1" w:color="auto"/>
      </w:pBdr>
      <w:spacing w:after="0"/>
      <w:ind w:firstLine="0"/>
      <w:jc w:val="center"/>
    </w:pPr>
    <w:rPr>
      <w:rFonts w:ascii="Arial" w:eastAsia="Times New Roman" w:hAnsi="Arial" w:cs="Arial"/>
      <w:vanish/>
      <w:sz w:val="16"/>
      <w:szCs w:val="16"/>
      <w:lang w:eastAsia="ro-RO"/>
    </w:rPr>
  </w:style>
  <w:style w:type="character" w:customStyle="1" w:styleId="Parteainferioaraformularului-zCaracter">
    <w:name w:val="Partea inferioară a formularului-z Caracter"/>
    <w:basedOn w:val="Fontdeparagrafimplicit"/>
    <w:link w:val="Parteainferioaraformularului-z"/>
    <w:uiPriority w:val="99"/>
    <w:semiHidden/>
    <w:rsid w:val="00F7581C"/>
    <w:rPr>
      <w:rFonts w:ascii="Arial" w:eastAsia="Times New Roman" w:hAnsi="Arial" w:cs="Arial"/>
      <w:vanish/>
      <w:sz w:val="16"/>
      <w:szCs w:val="16"/>
      <w:lang w:val="ro-RO" w:eastAsia="ro-RO"/>
    </w:rPr>
  </w:style>
  <w:style w:type="character" w:customStyle="1" w:styleId="ajaxtabactive">
    <w:name w:val="ajax__tab_active"/>
    <w:rsid w:val="00F7581C"/>
  </w:style>
  <w:style w:type="character" w:customStyle="1" w:styleId="ajaxtabouter">
    <w:name w:val="ajax__tab_outer"/>
    <w:rsid w:val="00F7581C"/>
  </w:style>
  <w:style w:type="character" w:customStyle="1" w:styleId="ajaxtabinner">
    <w:name w:val="ajax__tab_inner"/>
    <w:rsid w:val="00F7581C"/>
  </w:style>
  <w:style w:type="character" w:customStyle="1" w:styleId="ajaxtabtab">
    <w:name w:val="ajax__tab_tab"/>
    <w:rsid w:val="00F7581C"/>
  </w:style>
  <w:style w:type="character" w:customStyle="1" w:styleId="esriattribution">
    <w:name w:val="esriattribution"/>
    <w:rsid w:val="00F7581C"/>
  </w:style>
  <w:style w:type="character" w:customStyle="1" w:styleId="esriattributionlist">
    <w:name w:val="esriattributionlist"/>
    <w:rsid w:val="00F7581C"/>
  </w:style>
  <w:style w:type="character" w:customStyle="1" w:styleId="esriattributionlastitem">
    <w:name w:val="esriattributionlastitem"/>
    <w:rsid w:val="00F7581C"/>
  </w:style>
  <w:style w:type="character" w:customStyle="1" w:styleId="CaracterCaracter181">
    <w:name w:val="Caracter Caracter181"/>
    <w:rsid w:val="00F7581C"/>
    <w:rPr>
      <w:rFonts w:ascii="Arial" w:hAnsi="Arial" w:cs="Arial"/>
      <w:b/>
      <w:bCs/>
      <w:kern w:val="32"/>
      <w:sz w:val="32"/>
      <w:szCs w:val="32"/>
      <w:lang w:val="ro-RO" w:eastAsia="en-US" w:bidi="ar-SA"/>
    </w:rPr>
  </w:style>
  <w:style w:type="character" w:customStyle="1" w:styleId="CaracterCaracter171">
    <w:name w:val="Caracter Caracter171"/>
    <w:rsid w:val="00F7581C"/>
    <w:rPr>
      <w:b/>
      <w:sz w:val="32"/>
      <w:lang w:val="ro-RO" w:eastAsia="ro-RO" w:bidi="ar-SA"/>
    </w:rPr>
  </w:style>
  <w:style w:type="character" w:customStyle="1" w:styleId="CaracterCaracter161">
    <w:name w:val="Caracter Caracter161"/>
    <w:rsid w:val="00F7581C"/>
    <w:rPr>
      <w:rFonts w:ascii="Arial" w:hAnsi="Arial" w:cs="Arial"/>
      <w:b/>
      <w:bCs/>
      <w:sz w:val="26"/>
      <w:szCs w:val="26"/>
      <w:lang w:val="ro-RO" w:eastAsia="en-US" w:bidi="ar-SA"/>
    </w:rPr>
  </w:style>
  <w:style w:type="character" w:customStyle="1" w:styleId="shorttext">
    <w:name w:val="short_text"/>
    <w:rsid w:val="00F7581C"/>
  </w:style>
  <w:style w:type="character" w:customStyle="1" w:styleId="FootnoteCharacters">
    <w:name w:val="Footnote Characters"/>
    <w:rsid w:val="00F7581C"/>
  </w:style>
  <w:style w:type="character" w:customStyle="1" w:styleId="EndnoteCharacters">
    <w:name w:val="Endnote Characters"/>
    <w:rsid w:val="00F7581C"/>
  </w:style>
  <w:style w:type="character" w:customStyle="1" w:styleId="WW-DefaultParagraphFont">
    <w:name w:val="WW-Default Paragraph Font"/>
    <w:rsid w:val="00F7581C"/>
  </w:style>
  <w:style w:type="paragraph" w:customStyle="1" w:styleId="TableContents">
    <w:name w:val="Table Contents"/>
    <w:basedOn w:val="Corptext"/>
    <w:rsid w:val="00F7581C"/>
    <w:pPr>
      <w:suppressLineNumbers/>
      <w:suppressAutoHyphens/>
      <w:spacing w:line="240" w:lineRule="auto"/>
    </w:pPr>
    <w:rPr>
      <w:rFonts w:eastAsia="Times New Roman" w:cs="Times New Roman"/>
      <w:sz w:val="20"/>
      <w:szCs w:val="20"/>
      <w:lang w:val="ro-RO" w:eastAsia="ar-SA"/>
    </w:rPr>
  </w:style>
  <w:style w:type="paragraph" w:customStyle="1" w:styleId="SmallGap">
    <w:name w:val="Small Gap"/>
    <w:basedOn w:val="Normal"/>
    <w:next w:val="Normal"/>
    <w:rsid w:val="00F7581C"/>
    <w:pPr>
      <w:suppressAutoHyphens/>
      <w:spacing w:after="0"/>
      <w:ind w:firstLine="0"/>
      <w:jc w:val="left"/>
    </w:pPr>
    <w:rPr>
      <w:rFonts w:ascii="Arial Narrow" w:eastAsia="Times New Roman" w:hAnsi="Arial Narrow" w:cs="Times New Roman"/>
      <w:sz w:val="10"/>
      <w:szCs w:val="20"/>
      <w:lang w:eastAsia="ar-SA"/>
    </w:rPr>
  </w:style>
  <w:style w:type="paragraph" w:customStyle="1" w:styleId="CVMajor">
    <w:name w:val="CV Major"/>
    <w:basedOn w:val="Normal"/>
    <w:rsid w:val="00F7581C"/>
    <w:pPr>
      <w:suppressAutoHyphens/>
      <w:spacing w:after="0"/>
      <w:ind w:left="113" w:right="113" w:firstLine="0"/>
      <w:jc w:val="left"/>
    </w:pPr>
    <w:rPr>
      <w:rFonts w:ascii="Arial Narrow" w:eastAsia="Times New Roman" w:hAnsi="Arial Narrow" w:cs="Times New Roman"/>
      <w:b/>
      <w:sz w:val="24"/>
      <w:szCs w:val="20"/>
      <w:lang w:eastAsia="ar-SA"/>
    </w:rPr>
  </w:style>
  <w:style w:type="paragraph" w:customStyle="1" w:styleId="CVMedium">
    <w:name w:val="CV Medium"/>
    <w:basedOn w:val="CVMajor"/>
    <w:rsid w:val="00F7581C"/>
    <w:rPr>
      <w:sz w:val="22"/>
    </w:rPr>
  </w:style>
  <w:style w:type="paragraph" w:customStyle="1" w:styleId="CVFooterLeft">
    <w:name w:val="CV Footer Left"/>
    <w:basedOn w:val="Normal"/>
    <w:rsid w:val="00F7581C"/>
    <w:pPr>
      <w:suppressAutoHyphens/>
      <w:spacing w:after="0"/>
      <w:ind w:firstLine="360"/>
      <w:jc w:val="right"/>
    </w:pPr>
    <w:rPr>
      <w:rFonts w:ascii="Arial Narrow" w:eastAsia="Times New Roman" w:hAnsi="Arial Narrow" w:cs="Times New Roman"/>
      <w:bCs/>
      <w:sz w:val="16"/>
      <w:szCs w:val="20"/>
      <w:lang w:eastAsia="ar-SA"/>
    </w:rPr>
  </w:style>
  <w:style w:type="paragraph" w:customStyle="1" w:styleId="CVFooterRight">
    <w:name w:val="CV Footer Right"/>
    <w:basedOn w:val="Normal"/>
    <w:rsid w:val="00F7581C"/>
    <w:pPr>
      <w:suppressAutoHyphens/>
      <w:spacing w:after="0"/>
      <w:ind w:firstLine="0"/>
      <w:jc w:val="left"/>
    </w:pPr>
    <w:rPr>
      <w:rFonts w:ascii="Arial Narrow" w:eastAsia="Times New Roman" w:hAnsi="Arial Narrow" w:cs="Times New Roman"/>
      <w:bCs/>
      <w:sz w:val="16"/>
      <w:szCs w:val="20"/>
      <w:lang w:val="de-DE" w:eastAsia="ar-SA"/>
    </w:rPr>
  </w:style>
  <w:style w:type="paragraph" w:customStyle="1" w:styleId="GridStandard">
    <w:name w:val="Grid Standard"/>
    <w:rsid w:val="00F7581C"/>
    <w:pPr>
      <w:widowControl w:val="0"/>
      <w:suppressAutoHyphens/>
      <w:spacing w:after="0"/>
      <w:ind w:firstLine="0"/>
      <w:jc w:val="left"/>
    </w:pPr>
    <w:rPr>
      <w:rFonts w:ascii="Arial Narrow" w:eastAsia="Lucida Sans Unicode" w:hAnsi="Arial Narrow" w:cs="Times New Roman"/>
      <w:sz w:val="20"/>
      <w:szCs w:val="24"/>
      <w:lang w:val="ro-RO" w:eastAsia="ro-RO"/>
    </w:rPr>
  </w:style>
  <w:style w:type="paragraph" w:customStyle="1" w:styleId="GridTitle">
    <w:name w:val="Grid Title"/>
    <w:basedOn w:val="GridStandard"/>
    <w:rsid w:val="00F7581C"/>
    <w:pPr>
      <w:pageBreakBefore/>
      <w:jc w:val="center"/>
    </w:pPr>
    <w:rPr>
      <w:b/>
      <w:caps/>
    </w:rPr>
  </w:style>
  <w:style w:type="paragraph" w:customStyle="1" w:styleId="GridFooter">
    <w:name w:val="Grid Footer"/>
    <w:basedOn w:val="GridStandard"/>
    <w:rsid w:val="00F7581C"/>
    <w:rPr>
      <w:sz w:val="16"/>
    </w:rPr>
  </w:style>
  <w:style w:type="paragraph" w:customStyle="1" w:styleId="GridLevel">
    <w:name w:val="Grid Level"/>
    <w:basedOn w:val="GridStandard"/>
    <w:rsid w:val="00F7581C"/>
    <w:pPr>
      <w:jc w:val="center"/>
    </w:pPr>
    <w:rPr>
      <w:b/>
    </w:rPr>
  </w:style>
  <w:style w:type="paragraph" w:customStyle="1" w:styleId="GridCompetency1">
    <w:name w:val="Grid Competency 1"/>
    <w:basedOn w:val="GridStandard"/>
    <w:next w:val="GridCompetency2"/>
    <w:rsid w:val="00F7581C"/>
    <w:pPr>
      <w:jc w:val="center"/>
    </w:pPr>
    <w:rPr>
      <w:caps/>
    </w:rPr>
  </w:style>
  <w:style w:type="paragraph" w:customStyle="1" w:styleId="GridCompetency2">
    <w:name w:val="Grid Competency 2"/>
    <w:basedOn w:val="GridStandard"/>
    <w:next w:val="GridDescription"/>
    <w:rsid w:val="00F7581C"/>
    <w:pPr>
      <w:jc w:val="center"/>
    </w:pPr>
    <w:rPr>
      <w:sz w:val="18"/>
    </w:rPr>
  </w:style>
  <w:style w:type="paragraph" w:customStyle="1" w:styleId="GridDescription">
    <w:name w:val="Grid Description"/>
    <w:basedOn w:val="GridStandard"/>
    <w:rsid w:val="00F7581C"/>
    <w:rPr>
      <w:sz w:val="16"/>
    </w:rPr>
  </w:style>
  <w:style w:type="paragraph" w:customStyle="1" w:styleId="1CharCharCharChar">
    <w:name w:val="1 Char Char Char Char"/>
    <w:basedOn w:val="Normal"/>
    <w:rsid w:val="00F7581C"/>
    <w:pPr>
      <w:tabs>
        <w:tab w:val="left" w:pos="709"/>
      </w:tabs>
      <w:spacing w:after="0"/>
      <w:ind w:firstLine="0"/>
      <w:jc w:val="left"/>
    </w:pPr>
    <w:rPr>
      <w:rFonts w:ascii="Tahoma" w:eastAsia="Times New Roman" w:hAnsi="Tahoma" w:cs="Times New Roman"/>
      <w:sz w:val="24"/>
      <w:szCs w:val="24"/>
      <w:lang w:val="pl-PL" w:eastAsia="pl-PL"/>
    </w:rPr>
  </w:style>
  <w:style w:type="paragraph" w:customStyle="1" w:styleId="normaltableau">
    <w:name w:val="normal_tableau"/>
    <w:basedOn w:val="Normal"/>
    <w:rsid w:val="00F7581C"/>
    <w:pPr>
      <w:spacing w:before="120" w:after="120"/>
      <w:ind w:firstLine="0"/>
    </w:pPr>
    <w:rPr>
      <w:rFonts w:ascii="Optima" w:eastAsia="Times New Roman" w:hAnsi="Optima" w:cs="Times New Roman"/>
      <w:szCs w:val="20"/>
      <w:lang w:val="en-GB"/>
    </w:rPr>
  </w:style>
  <w:style w:type="paragraph" w:customStyle="1" w:styleId="yiv564122530msonormal">
    <w:name w:val="yiv564122530msonormal"/>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val="en-US"/>
    </w:rPr>
  </w:style>
  <w:style w:type="character" w:customStyle="1" w:styleId="yshortcuts">
    <w:name w:val="yshortcuts"/>
    <w:rsid w:val="00F7581C"/>
  </w:style>
  <w:style w:type="paragraph" w:customStyle="1" w:styleId="ECVComments">
    <w:name w:val="_ECV_Comments"/>
    <w:basedOn w:val="Normal"/>
    <w:rsid w:val="00F7581C"/>
    <w:pPr>
      <w:widowControl w:val="0"/>
      <w:suppressAutoHyphens/>
      <w:spacing w:after="0" w:line="100" w:lineRule="atLeast"/>
      <w:ind w:firstLine="0"/>
      <w:jc w:val="center"/>
    </w:pPr>
    <w:rPr>
      <w:rFonts w:ascii="Arial" w:eastAsia="SimSun" w:hAnsi="Arial" w:cs="Mangal"/>
      <w:color w:val="FF0000"/>
      <w:spacing w:val="-6"/>
      <w:kern w:val="1"/>
      <w:sz w:val="16"/>
      <w:szCs w:val="24"/>
      <w:lang w:val="en-GB" w:eastAsia="zh-CN" w:bidi="hi-IN"/>
    </w:rPr>
  </w:style>
  <w:style w:type="paragraph" w:customStyle="1" w:styleId="yiv4697736085msonormal">
    <w:name w:val="yiv4697736085msonormal"/>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eastAsia="ro-RO"/>
    </w:rPr>
  </w:style>
  <w:style w:type="character" w:customStyle="1" w:styleId="yiv4697736085gmail-yiv1600707890">
    <w:name w:val="yiv4697736085gmail-yiv1600707890"/>
    <w:rsid w:val="00F7581C"/>
  </w:style>
  <w:style w:type="paragraph" w:styleId="Listcumarcatori">
    <w:name w:val="List Bullet"/>
    <w:basedOn w:val="Normal"/>
    <w:uiPriority w:val="99"/>
    <w:unhideWhenUsed/>
    <w:rsid w:val="00F7581C"/>
    <w:pPr>
      <w:numPr>
        <w:numId w:val="13"/>
      </w:numPr>
      <w:spacing w:after="0"/>
      <w:contextualSpacing/>
      <w:jc w:val="left"/>
    </w:pPr>
    <w:rPr>
      <w:rFonts w:ascii="Times New Roman" w:eastAsia="Times New Roman" w:hAnsi="Times New Roman" w:cs="Times New Roman"/>
      <w:sz w:val="24"/>
      <w:szCs w:val="24"/>
    </w:rPr>
  </w:style>
  <w:style w:type="paragraph" w:customStyle="1" w:styleId="Listparagraf2">
    <w:name w:val="Listă paragraf2"/>
    <w:basedOn w:val="Normal"/>
    <w:qFormat/>
    <w:rsid w:val="00F7581C"/>
    <w:pPr>
      <w:spacing w:line="276" w:lineRule="auto"/>
      <w:ind w:left="720" w:firstLine="0"/>
      <w:contextualSpacing/>
      <w:jc w:val="left"/>
    </w:pPr>
    <w:rPr>
      <w:rFonts w:ascii="Calibri" w:eastAsia="Calibri" w:hAnsi="Calibri" w:cs="Times New Roman"/>
      <w:lang w:val="en-US"/>
    </w:rPr>
  </w:style>
  <w:style w:type="paragraph" w:customStyle="1" w:styleId="Frspaiere2">
    <w:name w:val="Fără spațiere2"/>
    <w:qFormat/>
    <w:rsid w:val="00F7581C"/>
    <w:pPr>
      <w:spacing w:after="0"/>
      <w:ind w:firstLine="0"/>
      <w:jc w:val="left"/>
    </w:pPr>
    <w:rPr>
      <w:rFonts w:ascii="Arial" w:eastAsia="Times New Roman" w:hAnsi="Arial" w:cs="Times New Roman"/>
      <w:sz w:val="28"/>
      <w:szCs w:val="28"/>
      <w:lang w:val="ro-RO"/>
    </w:rPr>
  </w:style>
  <w:style w:type="paragraph" w:customStyle="1" w:styleId="CharCaracterChar">
    <w:name w:val="Char Caracter Char"/>
    <w:basedOn w:val="Normal"/>
    <w:rsid w:val="00F7581C"/>
    <w:pPr>
      <w:spacing w:after="160" w:line="240" w:lineRule="exact"/>
      <w:ind w:firstLine="0"/>
      <w:jc w:val="left"/>
    </w:pPr>
    <w:rPr>
      <w:rFonts w:ascii="Tahoma" w:eastAsia="Times New Roman" w:hAnsi="Tahoma" w:cs="Times New Roman"/>
      <w:sz w:val="20"/>
      <w:szCs w:val="20"/>
    </w:rPr>
  </w:style>
  <w:style w:type="character" w:customStyle="1" w:styleId="field-n17">
    <w:name w:val="field-n17"/>
    <w:rsid w:val="00F7581C"/>
  </w:style>
  <w:style w:type="character" w:customStyle="1" w:styleId="field-n19">
    <w:name w:val="field-n19"/>
    <w:rsid w:val="00F7581C"/>
  </w:style>
  <w:style w:type="character" w:customStyle="1" w:styleId="field-n08">
    <w:name w:val="field-n08"/>
    <w:rsid w:val="00F7581C"/>
  </w:style>
  <w:style w:type="paragraph" w:customStyle="1" w:styleId="Heding3">
    <w:name w:val="Heding 3"/>
    <w:basedOn w:val="Titlu3"/>
    <w:rsid w:val="00F7581C"/>
    <w:pPr>
      <w:spacing w:before="0" w:after="0"/>
      <w:ind w:firstLine="833"/>
    </w:pPr>
    <w:rPr>
      <w:rFonts w:ascii="Times New Roman" w:eastAsia="Times New Roman" w:hAnsi="Times New Roman"/>
      <w:b/>
      <w:bCs/>
      <w:smallCaps w:val="0"/>
      <w:color w:val="auto"/>
      <w:spacing w:val="0"/>
      <w:sz w:val="22"/>
      <w:szCs w:val="24"/>
      <w:lang w:val="ro-RO" w:eastAsia="x-none"/>
    </w:rPr>
  </w:style>
  <w:style w:type="paragraph" w:styleId="Cuprins4">
    <w:name w:val="toc 4"/>
    <w:basedOn w:val="Normal"/>
    <w:next w:val="Normal"/>
    <w:autoRedefine/>
    <w:uiPriority w:val="39"/>
    <w:unhideWhenUsed/>
    <w:rsid w:val="00F7581C"/>
    <w:pPr>
      <w:spacing w:after="100" w:line="276" w:lineRule="auto"/>
      <w:ind w:left="660" w:firstLine="0"/>
      <w:jc w:val="left"/>
    </w:pPr>
    <w:rPr>
      <w:rFonts w:ascii="Calibri" w:eastAsia="Times New Roman" w:hAnsi="Calibri" w:cs="Times New Roman"/>
      <w:lang w:val="en-US"/>
    </w:rPr>
  </w:style>
  <w:style w:type="paragraph" w:styleId="Cuprins6">
    <w:name w:val="toc 6"/>
    <w:basedOn w:val="Normal"/>
    <w:next w:val="Normal"/>
    <w:autoRedefine/>
    <w:uiPriority w:val="39"/>
    <w:unhideWhenUsed/>
    <w:rsid w:val="00F7581C"/>
    <w:pPr>
      <w:spacing w:after="100" w:line="276" w:lineRule="auto"/>
      <w:ind w:left="1100" w:firstLine="0"/>
      <w:jc w:val="left"/>
    </w:pPr>
    <w:rPr>
      <w:rFonts w:ascii="Calibri" w:eastAsia="Times New Roman" w:hAnsi="Calibri" w:cs="Times New Roman"/>
      <w:lang w:val="en-US"/>
    </w:rPr>
  </w:style>
  <w:style w:type="paragraph" w:styleId="Cuprins7">
    <w:name w:val="toc 7"/>
    <w:basedOn w:val="Normal"/>
    <w:next w:val="Normal"/>
    <w:autoRedefine/>
    <w:uiPriority w:val="39"/>
    <w:unhideWhenUsed/>
    <w:rsid w:val="00F7581C"/>
    <w:pPr>
      <w:spacing w:after="100" w:line="276" w:lineRule="auto"/>
      <w:ind w:left="1320" w:firstLine="0"/>
      <w:jc w:val="left"/>
    </w:pPr>
    <w:rPr>
      <w:rFonts w:ascii="Calibri" w:eastAsia="Times New Roman" w:hAnsi="Calibri" w:cs="Times New Roman"/>
      <w:lang w:val="en-US"/>
    </w:rPr>
  </w:style>
  <w:style w:type="paragraph" w:styleId="Cuprins8">
    <w:name w:val="toc 8"/>
    <w:basedOn w:val="Normal"/>
    <w:next w:val="Normal"/>
    <w:autoRedefine/>
    <w:uiPriority w:val="39"/>
    <w:unhideWhenUsed/>
    <w:rsid w:val="00F7581C"/>
    <w:pPr>
      <w:spacing w:after="100" w:line="276" w:lineRule="auto"/>
      <w:ind w:left="1540" w:firstLine="0"/>
      <w:jc w:val="left"/>
    </w:pPr>
    <w:rPr>
      <w:rFonts w:ascii="Calibri" w:eastAsia="Times New Roman" w:hAnsi="Calibri" w:cs="Times New Roman"/>
      <w:lang w:val="en-US"/>
    </w:rPr>
  </w:style>
  <w:style w:type="paragraph" w:styleId="Cuprins9">
    <w:name w:val="toc 9"/>
    <w:basedOn w:val="Normal"/>
    <w:next w:val="Normal"/>
    <w:autoRedefine/>
    <w:uiPriority w:val="39"/>
    <w:unhideWhenUsed/>
    <w:rsid w:val="00F7581C"/>
    <w:pPr>
      <w:spacing w:after="100" w:line="276" w:lineRule="auto"/>
      <w:ind w:left="1760" w:firstLine="0"/>
      <w:jc w:val="left"/>
    </w:pPr>
    <w:rPr>
      <w:rFonts w:ascii="Calibri" w:eastAsia="Times New Roman" w:hAnsi="Calibri" w:cs="Times New Roman"/>
      <w:lang w:val="en-US"/>
    </w:rPr>
  </w:style>
  <w:style w:type="paragraph" w:styleId="Textnotdefinal">
    <w:name w:val="endnote text"/>
    <w:basedOn w:val="Normal"/>
    <w:link w:val="TextnotdefinalCaracter"/>
    <w:rsid w:val="00F7581C"/>
    <w:pPr>
      <w:spacing w:after="0"/>
      <w:ind w:firstLine="0"/>
      <w:jc w:val="left"/>
    </w:pPr>
    <w:rPr>
      <w:rFonts w:ascii="Times New Roman" w:eastAsia="Times New Roman" w:hAnsi="Times New Roman" w:cs="Times New Roman"/>
      <w:b/>
      <w:sz w:val="20"/>
      <w:szCs w:val="20"/>
      <w:lang w:eastAsia="x-none"/>
    </w:rPr>
  </w:style>
  <w:style w:type="character" w:customStyle="1" w:styleId="TextnotdefinalCaracter">
    <w:name w:val="Text notă de final Caracter"/>
    <w:basedOn w:val="Fontdeparagrafimplicit"/>
    <w:link w:val="Textnotdefinal"/>
    <w:rsid w:val="00F7581C"/>
    <w:rPr>
      <w:rFonts w:ascii="Times New Roman" w:eastAsia="Times New Roman" w:hAnsi="Times New Roman" w:cs="Times New Roman"/>
      <w:b/>
      <w:sz w:val="20"/>
      <w:szCs w:val="20"/>
      <w:lang w:val="ro-RO" w:eastAsia="x-none"/>
    </w:rPr>
  </w:style>
  <w:style w:type="paragraph" w:customStyle="1" w:styleId="tabxx">
    <w:name w:val="tabxx"/>
    <w:basedOn w:val="Normal"/>
    <w:rsid w:val="00F7581C"/>
    <w:pPr>
      <w:widowControl w:val="0"/>
      <w:spacing w:after="0"/>
      <w:ind w:firstLine="0"/>
      <w:jc w:val="right"/>
    </w:pPr>
    <w:rPr>
      <w:rFonts w:ascii="Times New Roman" w:eastAsia="Times New Roman" w:hAnsi="Times New Roman" w:cs="Times New Roman"/>
      <w:b/>
      <w:i/>
      <w:sz w:val="20"/>
      <w:szCs w:val="20"/>
      <w:lang w:val="en-US" w:eastAsia="ro-RO"/>
    </w:rPr>
  </w:style>
  <w:style w:type="paragraph" w:customStyle="1" w:styleId="normi">
    <w:name w:val="normi"/>
    <w:basedOn w:val="Normal"/>
    <w:rsid w:val="00F7581C"/>
    <w:pPr>
      <w:widowControl w:val="0"/>
      <w:spacing w:after="0" w:line="360" w:lineRule="auto"/>
      <w:ind w:firstLine="680"/>
    </w:pPr>
    <w:rPr>
      <w:rFonts w:ascii="Times New Roman" w:eastAsia="Times New Roman" w:hAnsi="Times New Roman" w:cs="Times New Roman"/>
      <w:sz w:val="24"/>
      <w:szCs w:val="20"/>
      <w:lang w:val="en-US" w:eastAsia="ro-RO"/>
    </w:rPr>
  </w:style>
  <w:style w:type="paragraph" w:customStyle="1" w:styleId="Normal12pt">
    <w:name w:val="Normal + 12 pt"/>
    <w:aliases w:val="Justified,First line:  1 cm,Line spacing:  Exactly 13,3 pt"/>
    <w:basedOn w:val="Corptext2"/>
    <w:uiPriority w:val="99"/>
    <w:rsid w:val="00F7581C"/>
    <w:pPr>
      <w:widowControl w:val="0"/>
      <w:spacing w:after="0" w:line="240" w:lineRule="auto"/>
      <w:ind w:firstLine="702"/>
    </w:pPr>
    <w:rPr>
      <w:rFonts w:ascii="Times New Roman" w:eastAsia="Times New Roman" w:hAnsi="Times New Roman" w:cs="Times New Roman"/>
      <w:spacing w:val="-2"/>
      <w:sz w:val="24"/>
      <w:szCs w:val="24"/>
      <w:lang w:eastAsia="x-none"/>
    </w:rPr>
  </w:style>
  <w:style w:type="paragraph" w:customStyle="1" w:styleId="ARIAL">
    <w:name w:val="ARIAL"/>
    <w:basedOn w:val="Normal"/>
    <w:uiPriority w:val="99"/>
    <w:rsid w:val="00F7581C"/>
    <w:pPr>
      <w:spacing w:after="0"/>
      <w:ind w:firstLine="0"/>
    </w:pPr>
    <w:rPr>
      <w:rFonts w:ascii="Arial" w:eastAsia="Times New Roman" w:hAnsi="Arial" w:cs="Times New Roman"/>
      <w:sz w:val="24"/>
      <w:szCs w:val="20"/>
      <w:lang w:val="en-AU" w:eastAsia="ro-RO"/>
    </w:rPr>
  </w:style>
  <w:style w:type="paragraph" w:styleId="Index1">
    <w:name w:val="index 1"/>
    <w:basedOn w:val="Normal"/>
    <w:next w:val="Normal"/>
    <w:rsid w:val="00F7581C"/>
    <w:pPr>
      <w:tabs>
        <w:tab w:val="left" w:leader="dot" w:pos="9000"/>
        <w:tab w:val="right" w:pos="9360"/>
      </w:tabs>
      <w:suppressAutoHyphens/>
      <w:spacing w:after="0"/>
      <w:ind w:left="1440" w:right="720" w:hanging="1440"/>
      <w:jc w:val="left"/>
    </w:pPr>
    <w:rPr>
      <w:rFonts w:ascii="Courier New" w:eastAsia="Times New Roman" w:hAnsi="Courier New" w:cs="Times New Roman"/>
      <w:sz w:val="20"/>
      <w:szCs w:val="20"/>
      <w:lang w:val="en-US" w:eastAsia="ro-RO"/>
    </w:rPr>
  </w:style>
  <w:style w:type="paragraph" w:customStyle="1" w:styleId="text">
    <w:name w:val="text"/>
    <w:basedOn w:val="Normal"/>
    <w:uiPriority w:val="99"/>
    <w:rsid w:val="00F7581C"/>
    <w:pPr>
      <w:spacing w:after="0"/>
    </w:pPr>
    <w:rPr>
      <w:rFonts w:ascii="Times New Roman" w:eastAsia="Times New Roman" w:hAnsi="Times New Roman" w:cs="Times New Roman"/>
      <w:sz w:val="28"/>
      <w:szCs w:val="20"/>
      <w:lang w:eastAsia="ro-RO"/>
    </w:rPr>
  </w:style>
  <w:style w:type="character" w:customStyle="1" w:styleId="CharChar1">
    <w:name w:val="Char Char1"/>
    <w:rsid w:val="00F7581C"/>
    <w:rPr>
      <w:rFonts w:ascii="Courier New" w:hAnsi="Courier New"/>
      <w:lang w:val="ro-RO" w:eastAsia="en-US" w:bidi="ar-SA"/>
    </w:rPr>
  </w:style>
  <w:style w:type="paragraph" w:customStyle="1" w:styleId="CAP">
    <w:name w:val="CAP"/>
    <w:basedOn w:val="Textsimplu"/>
    <w:uiPriority w:val="99"/>
    <w:rsid w:val="00F7581C"/>
    <w:rPr>
      <w:rFonts w:ascii="Arial" w:hAnsi="Arial"/>
      <w:b/>
      <w:sz w:val="24"/>
      <w:lang w:val="ro-RO"/>
    </w:rPr>
  </w:style>
  <w:style w:type="paragraph" w:customStyle="1" w:styleId="remember">
    <w:name w:val="remember"/>
    <w:basedOn w:val="Titlu2"/>
    <w:next w:val="normi"/>
    <w:rsid w:val="00F7581C"/>
    <w:pPr>
      <w:widowControl w:val="0"/>
      <w:spacing w:before="120" w:after="120" w:line="360" w:lineRule="auto"/>
      <w:ind w:left="567" w:firstLine="720"/>
      <w:jc w:val="both"/>
    </w:pPr>
    <w:rPr>
      <w:rFonts w:ascii="Times New Roman" w:eastAsia="Times New Roman" w:hAnsi="Times New Roman"/>
      <w:b/>
      <w:i/>
      <w:caps/>
      <w:smallCaps w:val="0"/>
      <w:emboss/>
      <w:color w:val="FF0000"/>
      <w:spacing w:val="-10"/>
      <w:w w:val="105"/>
      <w:sz w:val="32"/>
      <w:lang w:val="ro-RO"/>
    </w:rPr>
  </w:style>
  <w:style w:type="paragraph" w:customStyle="1" w:styleId="tma4">
    <w:name w:val="tma4"/>
    <w:basedOn w:val="Titlu5"/>
    <w:rsid w:val="00F7581C"/>
    <w:pPr>
      <w:keepNext w:val="0"/>
      <w:widowControl w:val="0"/>
      <w:spacing w:before="120" w:after="60" w:line="360" w:lineRule="auto"/>
      <w:ind w:left="1077" w:firstLine="720"/>
      <w:jc w:val="both"/>
    </w:pPr>
    <w:rPr>
      <w:rFonts w:ascii="Times New Roman" w:eastAsia="Times New Roman" w:hAnsi="Times New Roman"/>
      <w:b/>
      <w:i/>
      <w:smallCaps w:val="0"/>
      <w:color w:val="auto"/>
      <w:spacing w:val="0"/>
      <w:u w:val="single"/>
      <w:lang w:val="ro-RO"/>
    </w:rPr>
  </w:style>
  <w:style w:type="table" w:styleId="TabelEfecte3-D1">
    <w:name w:val="Table 3D effects 1"/>
    <w:basedOn w:val="TabelNormal"/>
    <w:rsid w:val="00F7581C"/>
    <w:pPr>
      <w:spacing w:after="0"/>
      <w:ind w:firstLine="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MediumList21">
    <w:name w:val="Medium List 21"/>
    <w:basedOn w:val="TabelNormal"/>
    <w:uiPriority w:val="66"/>
    <w:rsid w:val="00F7581C"/>
    <w:pPr>
      <w:spacing w:after="0"/>
      <w:ind w:firstLine="0"/>
      <w:jc w:val="left"/>
    </w:pPr>
    <w:rPr>
      <w:rFonts w:ascii="Adobe Caslon Pro" w:eastAsia="Times New Roman" w:hAnsi="Adobe Caslon Pro"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elClasic4">
    <w:name w:val="Table Classic 4"/>
    <w:basedOn w:val="TabelNormal"/>
    <w:rsid w:val="00F7581C"/>
    <w:pPr>
      <w:spacing w:after="0"/>
      <w:ind w:firstLine="0"/>
      <w:jc w:val="lef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Simple2">
    <w:name w:val="Table Simple 2"/>
    <w:basedOn w:val="TabelNormal"/>
    <w:rsid w:val="00F7581C"/>
    <w:pPr>
      <w:spacing w:after="0"/>
      <w:ind w:firstLine="0"/>
      <w:jc w:val="lef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itlucuprins">
    <w:name w:val="TOC Heading"/>
    <w:basedOn w:val="Titlu1"/>
    <w:next w:val="Normal"/>
    <w:uiPriority w:val="39"/>
    <w:unhideWhenUsed/>
    <w:qFormat/>
    <w:rsid w:val="00F7581C"/>
    <w:pPr>
      <w:keepLines/>
      <w:shd w:val="clear" w:color="auto" w:fill="FFFFFF"/>
      <w:spacing w:before="480" w:after="0" w:line="276" w:lineRule="auto"/>
      <w:outlineLvl w:val="9"/>
    </w:pPr>
    <w:rPr>
      <w:rFonts w:ascii="Adobe Caslon Pro" w:eastAsia="Times New Roman" w:hAnsi="Adobe Caslon Pro"/>
      <w:noProof/>
      <w:color w:val="365F91"/>
      <w:sz w:val="24"/>
      <w:szCs w:val="24"/>
      <w:lang w:val="x-none"/>
    </w:rPr>
  </w:style>
  <w:style w:type="paragraph" w:customStyle="1" w:styleId="capitol1">
    <w:name w:val="capitol 1"/>
    <w:basedOn w:val="Normal"/>
    <w:link w:val="capitol1Char"/>
    <w:rsid w:val="00F7581C"/>
    <w:pPr>
      <w:shd w:val="clear" w:color="auto" w:fill="990000"/>
      <w:tabs>
        <w:tab w:val="left" w:pos="567"/>
        <w:tab w:val="left" w:pos="1170"/>
        <w:tab w:val="left" w:pos="3969"/>
        <w:tab w:val="left" w:pos="5528"/>
        <w:tab w:val="left" w:pos="5953"/>
      </w:tabs>
      <w:spacing w:after="0" w:line="276" w:lineRule="auto"/>
      <w:ind w:right="-1191" w:firstLine="0"/>
    </w:pPr>
    <w:rPr>
      <w:rFonts w:ascii="Cambria" w:eastAsia="Times New Roman" w:hAnsi="Cambria" w:cs="Times New Roman"/>
      <w:b/>
      <w:noProof/>
      <w:sz w:val="24"/>
      <w:szCs w:val="24"/>
      <w:lang w:val="x-none"/>
    </w:rPr>
  </w:style>
  <w:style w:type="character" w:customStyle="1" w:styleId="capitol1Char">
    <w:name w:val="capitol 1 Char"/>
    <w:link w:val="capitol1"/>
    <w:rsid w:val="00F7581C"/>
    <w:rPr>
      <w:rFonts w:ascii="Cambria" w:eastAsia="Times New Roman" w:hAnsi="Cambria" w:cs="Times New Roman"/>
      <w:b/>
      <w:noProof/>
      <w:sz w:val="24"/>
      <w:szCs w:val="24"/>
      <w:shd w:val="clear" w:color="auto" w:fill="990000"/>
      <w:lang w:val="x-none"/>
    </w:rPr>
  </w:style>
  <w:style w:type="paragraph" w:customStyle="1" w:styleId="Subcapitol">
    <w:name w:val="Subcapitol"/>
    <w:basedOn w:val="Normal"/>
    <w:link w:val="SubcapitolChar"/>
    <w:qFormat/>
    <w:rsid w:val="00F7581C"/>
    <w:pPr>
      <w:tabs>
        <w:tab w:val="left" w:pos="0"/>
        <w:tab w:val="left" w:pos="567"/>
        <w:tab w:val="left" w:pos="1170"/>
        <w:tab w:val="left" w:pos="5528"/>
        <w:tab w:val="left" w:pos="5953"/>
      </w:tabs>
      <w:spacing w:after="0" w:line="276" w:lineRule="auto"/>
      <w:ind w:left="1080" w:hanging="720"/>
    </w:pPr>
    <w:rPr>
      <w:rFonts w:ascii="Cambria" w:eastAsia="Times New Roman" w:hAnsi="Cambria" w:cs="Times New Roman"/>
      <w:b/>
      <w:noProof/>
      <w:sz w:val="20"/>
      <w:szCs w:val="20"/>
      <w:lang w:val="x-none"/>
    </w:rPr>
  </w:style>
  <w:style w:type="character" w:customStyle="1" w:styleId="SubcapitolChar">
    <w:name w:val="Subcapitol Char"/>
    <w:link w:val="Subcapitol"/>
    <w:rsid w:val="00F7581C"/>
    <w:rPr>
      <w:rFonts w:ascii="Cambria" w:eastAsia="Times New Roman" w:hAnsi="Cambria" w:cs="Times New Roman"/>
      <w:b/>
      <w:noProof/>
      <w:sz w:val="20"/>
      <w:szCs w:val="20"/>
      <w:lang w:val="x-none"/>
    </w:rPr>
  </w:style>
  <w:style w:type="character" w:customStyle="1" w:styleId="mw-mmv-title">
    <w:name w:val="mw-mmv-title"/>
    <w:rsid w:val="00F7581C"/>
  </w:style>
  <w:style w:type="paragraph" w:customStyle="1" w:styleId="mw-mmv-credit">
    <w:name w:val="mw-mmv-credit"/>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val="en-US"/>
    </w:rPr>
  </w:style>
  <w:style w:type="character" w:customStyle="1" w:styleId="mw-mmv-source-authormw-mmv-reduce-toolong">
    <w:name w:val="mw-mmv-source-author mw-mmv-reduce-toolong"/>
    <w:rsid w:val="00F7581C"/>
  </w:style>
  <w:style w:type="character" w:customStyle="1" w:styleId="mw-mmv-author">
    <w:name w:val="mw-mmv-author"/>
    <w:rsid w:val="00F7581C"/>
  </w:style>
  <w:style w:type="character" w:customStyle="1" w:styleId="mw-mmv-source">
    <w:name w:val="mw-mmv-source"/>
    <w:rsid w:val="00F7581C"/>
  </w:style>
  <w:style w:type="character" w:customStyle="1" w:styleId="BodytextBold">
    <w:name w:val="Body text + Bold"/>
    <w:rsid w:val="00F7581C"/>
    <w:rPr>
      <w:b/>
      <w:bCs/>
      <w:sz w:val="21"/>
      <w:szCs w:val="21"/>
      <w:shd w:val="clear" w:color="auto" w:fill="FFFFFF"/>
    </w:rPr>
  </w:style>
  <w:style w:type="paragraph" w:customStyle="1" w:styleId="Heading4Tahoma">
    <w:name w:val="Heading 4 Tahoma"/>
    <w:basedOn w:val="Titlu4"/>
    <w:autoRedefine/>
    <w:qFormat/>
    <w:rsid w:val="00F7581C"/>
    <w:pPr>
      <w:tabs>
        <w:tab w:val="left" w:pos="567"/>
        <w:tab w:val="left" w:pos="1276"/>
      </w:tabs>
      <w:spacing w:before="240" w:after="120"/>
      <w:ind w:left="1276" w:hanging="709"/>
      <w:outlineLvl w:val="2"/>
    </w:pPr>
    <w:rPr>
      <w:rFonts w:ascii="Cambria" w:eastAsia="Times New Roman" w:hAnsi="Cambria"/>
      <w:bCs/>
      <w:smallCaps w:val="0"/>
      <w:noProof/>
      <w:color w:val="auto"/>
      <w:spacing w:val="0"/>
      <w:sz w:val="20"/>
      <w:szCs w:val="28"/>
      <w:lang w:val="x-none"/>
    </w:rPr>
  </w:style>
  <w:style w:type="paragraph" w:customStyle="1" w:styleId="DefaultText">
    <w:name w:val="Default Text"/>
    <w:basedOn w:val="Normal"/>
    <w:rsid w:val="00F7581C"/>
    <w:pPr>
      <w:keepLines/>
      <w:spacing w:after="0" w:line="360" w:lineRule="auto"/>
      <w:ind w:firstLine="720"/>
      <w:jc w:val="left"/>
    </w:pPr>
    <w:rPr>
      <w:rFonts w:ascii="Times New Roman" w:eastAsia="Times New Roman" w:hAnsi="Times New Roman" w:cs="Times New Roman"/>
      <w:noProof/>
      <w:sz w:val="24"/>
      <w:szCs w:val="20"/>
      <w:lang w:val="en-GB"/>
    </w:rPr>
  </w:style>
  <w:style w:type="character" w:customStyle="1" w:styleId="Bodytext7">
    <w:name w:val="Body text (7)_"/>
    <w:link w:val="Bodytext70"/>
    <w:rsid w:val="00F7581C"/>
    <w:rPr>
      <w:sz w:val="21"/>
      <w:szCs w:val="21"/>
      <w:shd w:val="clear" w:color="auto" w:fill="FFFFFF"/>
    </w:rPr>
  </w:style>
  <w:style w:type="paragraph" w:customStyle="1" w:styleId="Bodytext70">
    <w:name w:val="Body text (7)"/>
    <w:basedOn w:val="Normal"/>
    <w:link w:val="Bodytext7"/>
    <w:rsid w:val="00F7581C"/>
    <w:pPr>
      <w:shd w:val="clear" w:color="auto" w:fill="FFFFFF"/>
      <w:spacing w:before="540" w:after="0" w:line="256" w:lineRule="exact"/>
      <w:ind w:hanging="1360"/>
      <w:jc w:val="left"/>
    </w:pPr>
    <w:rPr>
      <w:sz w:val="21"/>
      <w:szCs w:val="21"/>
      <w:lang w:val="en-US"/>
    </w:rPr>
  </w:style>
  <w:style w:type="character" w:customStyle="1" w:styleId="A2">
    <w:name w:val="A2"/>
    <w:uiPriority w:val="99"/>
    <w:rsid w:val="00F7581C"/>
    <w:rPr>
      <w:rFonts w:cs="Arial Narrow"/>
      <w:color w:val="000000"/>
      <w:sz w:val="20"/>
      <w:szCs w:val="20"/>
    </w:rPr>
  </w:style>
  <w:style w:type="paragraph" w:customStyle="1" w:styleId="Pa2">
    <w:name w:val="Pa2"/>
    <w:basedOn w:val="Normal"/>
    <w:next w:val="Normal"/>
    <w:uiPriority w:val="99"/>
    <w:rsid w:val="00F7581C"/>
    <w:pPr>
      <w:autoSpaceDE w:val="0"/>
      <w:autoSpaceDN w:val="0"/>
      <w:adjustRightInd w:val="0"/>
      <w:spacing w:after="0" w:line="241" w:lineRule="atLeast"/>
      <w:ind w:firstLine="0"/>
      <w:jc w:val="left"/>
    </w:pPr>
    <w:rPr>
      <w:rFonts w:ascii="Arial Narrow" w:eastAsia="Arial Black" w:hAnsi="Arial Narrow" w:cs="Times New Roman"/>
      <w:sz w:val="24"/>
      <w:szCs w:val="24"/>
      <w:lang w:val="en-US"/>
    </w:rPr>
  </w:style>
  <w:style w:type="character" w:customStyle="1" w:styleId="A4">
    <w:name w:val="A4"/>
    <w:uiPriority w:val="99"/>
    <w:rsid w:val="00F7581C"/>
    <w:rPr>
      <w:rFonts w:cs="Arial Narrow"/>
      <w:color w:val="000000"/>
      <w:sz w:val="28"/>
      <w:szCs w:val="28"/>
    </w:rPr>
  </w:style>
  <w:style w:type="character" w:customStyle="1" w:styleId="Heading8">
    <w:name w:val="Heading #8_"/>
    <w:link w:val="Heading80"/>
    <w:rsid w:val="00F7581C"/>
    <w:rPr>
      <w:sz w:val="21"/>
      <w:szCs w:val="21"/>
      <w:shd w:val="clear" w:color="auto" w:fill="FFFFFF"/>
    </w:rPr>
  </w:style>
  <w:style w:type="paragraph" w:customStyle="1" w:styleId="Heading80">
    <w:name w:val="Heading #8"/>
    <w:basedOn w:val="Normal"/>
    <w:link w:val="Heading8"/>
    <w:rsid w:val="00F7581C"/>
    <w:pPr>
      <w:shd w:val="clear" w:color="auto" w:fill="FFFFFF"/>
      <w:spacing w:before="540" w:after="0" w:line="256" w:lineRule="exact"/>
      <w:ind w:hanging="420"/>
      <w:jc w:val="left"/>
      <w:outlineLvl w:val="7"/>
    </w:pPr>
    <w:rPr>
      <w:sz w:val="21"/>
      <w:szCs w:val="21"/>
      <w:lang w:val="en-US"/>
    </w:rPr>
  </w:style>
  <w:style w:type="paragraph" w:customStyle="1" w:styleId="Bulinoase">
    <w:name w:val="Bulinoase"/>
    <w:basedOn w:val="Normal"/>
    <w:rsid w:val="00F7581C"/>
    <w:pPr>
      <w:tabs>
        <w:tab w:val="num" w:pos="1440"/>
      </w:tabs>
      <w:spacing w:after="0"/>
      <w:ind w:left="1440" w:hanging="360"/>
    </w:pPr>
    <w:rPr>
      <w:rFonts w:ascii="Cambria" w:eastAsia="Times New Roman" w:hAnsi="Cambria" w:cs="Cambria"/>
      <w:sz w:val="24"/>
      <w:szCs w:val="28"/>
    </w:rPr>
  </w:style>
  <w:style w:type="paragraph" w:customStyle="1" w:styleId="Pa0">
    <w:name w:val="Pa0"/>
    <w:basedOn w:val="Normal"/>
    <w:next w:val="Normal"/>
    <w:uiPriority w:val="99"/>
    <w:rsid w:val="00F7581C"/>
    <w:pPr>
      <w:autoSpaceDE w:val="0"/>
      <w:autoSpaceDN w:val="0"/>
      <w:adjustRightInd w:val="0"/>
      <w:spacing w:after="0" w:line="241" w:lineRule="atLeast"/>
      <w:ind w:firstLine="0"/>
      <w:jc w:val="left"/>
    </w:pPr>
    <w:rPr>
      <w:rFonts w:ascii="Arial Narrow" w:eastAsia="Arial Black" w:hAnsi="Arial Narrow" w:cs="Times New Roman"/>
      <w:sz w:val="24"/>
      <w:szCs w:val="24"/>
      <w:lang w:val="en-US"/>
    </w:rPr>
  </w:style>
  <w:style w:type="numbering" w:customStyle="1" w:styleId="WSPList1">
    <w:name w:val="WSP List1"/>
    <w:rsid w:val="00F7581C"/>
    <w:pPr>
      <w:numPr>
        <w:numId w:val="15"/>
      </w:numPr>
    </w:pPr>
  </w:style>
  <w:style w:type="paragraph" w:customStyle="1" w:styleId="Heading2-Tahoma">
    <w:name w:val="Heading 2 - Tahoma"/>
    <w:basedOn w:val="Listparagraf"/>
    <w:link w:val="Heading2-TahomaChar"/>
    <w:qFormat/>
    <w:rsid w:val="00F7581C"/>
    <w:pPr>
      <w:ind w:left="2142" w:hanging="432"/>
      <w:contextualSpacing/>
    </w:pPr>
    <w:rPr>
      <w:rFonts w:ascii="Cambria" w:eastAsia="Arial Black" w:hAnsi="Cambria"/>
      <w:color w:val="auto"/>
      <w:sz w:val="20"/>
      <w:lang w:val="x-none"/>
    </w:rPr>
  </w:style>
  <w:style w:type="paragraph" w:customStyle="1" w:styleId="Heading2Tahoma">
    <w:name w:val="Heading 2 Tahoma"/>
    <w:basedOn w:val="Normal"/>
    <w:link w:val="Heading2TahomaChar"/>
    <w:qFormat/>
    <w:rsid w:val="00F7581C"/>
    <w:pPr>
      <w:numPr>
        <w:ilvl w:val="1"/>
        <w:numId w:val="14"/>
      </w:numPr>
      <w:tabs>
        <w:tab w:val="left" w:pos="0"/>
        <w:tab w:val="left" w:pos="321"/>
        <w:tab w:val="left" w:pos="720"/>
        <w:tab w:val="left" w:pos="1170"/>
        <w:tab w:val="left" w:pos="5528"/>
        <w:tab w:val="left" w:pos="5953"/>
      </w:tabs>
      <w:spacing w:after="0" w:line="276" w:lineRule="auto"/>
    </w:pPr>
    <w:rPr>
      <w:rFonts w:ascii="Cambria" w:eastAsia="Times New Roman" w:hAnsi="Cambria" w:cs="Times New Roman"/>
      <w:noProof/>
      <w:sz w:val="20"/>
      <w:szCs w:val="20"/>
      <w:lang w:val="x-none"/>
    </w:rPr>
  </w:style>
  <w:style w:type="paragraph" w:customStyle="1" w:styleId="Heading3Tahoma">
    <w:name w:val="Heading 3 Tahoma"/>
    <w:basedOn w:val="Normal"/>
    <w:link w:val="Heading3TahomaChar"/>
    <w:qFormat/>
    <w:rsid w:val="00F7581C"/>
    <w:pPr>
      <w:numPr>
        <w:ilvl w:val="2"/>
        <w:numId w:val="14"/>
      </w:numPr>
      <w:tabs>
        <w:tab w:val="left" w:pos="321"/>
        <w:tab w:val="left" w:pos="1843"/>
        <w:tab w:val="left" w:pos="1890"/>
        <w:tab w:val="left" w:pos="5953"/>
      </w:tabs>
      <w:spacing w:after="0" w:line="276" w:lineRule="auto"/>
      <w:ind w:left="1843" w:hanging="709"/>
    </w:pPr>
    <w:rPr>
      <w:rFonts w:ascii="Cambria" w:eastAsia="Times New Roman" w:hAnsi="Cambria" w:cs="Times New Roman"/>
      <w:noProof/>
      <w:sz w:val="20"/>
      <w:szCs w:val="20"/>
      <w:lang w:val="x-none"/>
    </w:rPr>
  </w:style>
  <w:style w:type="character" w:customStyle="1" w:styleId="Heading2TahomaChar">
    <w:name w:val="Heading 2 Tahoma Char"/>
    <w:link w:val="Heading2Tahoma"/>
    <w:rsid w:val="00F7581C"/>
    <w:rPr>
      <w:rFonts w:ascii="Cambria" w:eastAsia="Times New Roman" w:hAnsi="Cambria" w:cs="Times New Roman"/>
      <w:noProof/>
      <w:sz w:val="20"/>
      <w:szCs w:val="20"/>
      <w:lang w:val="x-none"/>
    </w:rPr>
  </w:style>
  <w:style w:type="paragraph" w:customStyle="1" w:styleId="p3">
    <w:name w:val="p3"/>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customStyle="1" w:styleId="Pa4">
    <w:name w:val="Pa4"/>
    <w:basedOn w:val="Default"/>
    <w:next w:val="Default"/>
    <w:uiPriority w:val="99"/>
    <w:rsid w:val="00F7581C"/>
    <w:pPr>
      <w:widowControl/>
      <w:autoSpaceDE w:val="0"/>
      <w:autoSpaceDN w:val="0"/>
      <w:adjustRightInd w:val="0"/>
      <w:spacing w:line="181" w:lineRule="atLeast"/>
    </w:pPr>
    <w:rPr>
      <w:rFonts w:ascii="Arial Black" w:eastAsia="Times New Roman" w:hAnsi="Arial Black" w:cs="Arial Black"/>
      <w:color w:val="auto"/>
      <w:szCs w:val="24"/>
      <w:lang w:val="ro-RO" w:eastAsia="ro-RO"/>
    </w:rPr>
  </w:style>
  <w:style w:type="paragraph" w:customStyle="1" w:styleId="Pa3">
    <w:name w:val="Pa3"/>
    <w:basedOn w:val="Default"/>
    <w:next w:val="Default"/>
    <w:uiPriority w:val="99"/>
    <w:rsid w:val="00F7581C"/>
    <w:pPr>
      <w:widowControl/>
      <w:autoSpaceDE w:val="0"/>
      <w:autoSpaceDN w:val="0"/>
      <w:adjustRightInd w:val="0"/>
      <w:spacing w:line="221" w:lineRule="atLeast"/>
    </w:pPr>
    <w:rPr>
      <w:rFonts w:ascii="Arial Black" w:eastAsia="Times New Roman" w:hAnsi="Arial Black" w:cs="Arial Black"/>
      <w:color w:val="auto"/>
      <w:szCs w:val="24"/>
      <w:lang w:val="ro-RO" w:eastAsia="ro-RO"/>
    </w:rPr>
  </w:style>
  <w:style w:type="paragraph" w:customStyle="1" w:styleId="Pa24">
    <w:name w:val="Pa24"/>
    <w:basedOn w:val="Default"/>
    <w:next w:val="Default"/>
    <w:uiPriority w:val="99"/>
    <w:rsid w:val="00F7581C"/>
    <w:pPr>
      <w:widowControl/>
      <w:autoSpaceDE w:val="0"/>
      <w:autoSpaceDN w:val="0"/>
      <w:adjustRightInd w:val="0"/>
      <w:spacing w:line="221" w:lineRule="atLeast"/>
    </w:pPr>
    <w:rPr>
      <w:rFonts w:ascii="Arial Black" w:eastAsia="Times New Roman" w:hAnsi="Arial Black" w:cs="Arial Black"/>
      <w:color w:val="auto"/>
      <w:szCs w:val="24"/>
      <w:lang w:val="ro-RO" w:eastAsia="ro-RO"/>
    </w:rPr>
  </w:style>
  <w:style w:type="character" w:styleId="Textsubstituent">
    <w:name w:val="Placeholder Text"/>
    <w:uiPriority w:val="99"/>
    <w:semiHidden/>
    <w:rsid w:val="00F7581C"/>
    <w:rPr>
      <w:color w:val="808080"/>
    </w:rPr>
  </w:style>
  <w:style w:type="character" w:customStyle="1" w:styleId="Style1Char">
    <w:name w:val="Style1 Char"/>
    <w:link w:val="Style1"/>
    <w:rsid w:val="00F7581C"/>
    <w:rPr>
      <w:rFonts w:ascii="Times New Roman" w:eastAsia="Times New Roman" w:hAnsi="Times New Roman" w:cs="Times New Roman"/>
      <w:sz w:val="20"/>
      <w:szCs w:val="20"/>
      <w:lang w:val="ro-RO" w:eastAsia="ro-RO"/>
    </w:rPr>
  </w:style>
  <w:style w:type="paragraph" w:customStyle="1" w:styleId="TitluSubcapitol">
    <w:name w:val="Titlu_Subcapitol"/>
    <w:basedOn w:val="Titlu2"/>
    <w:link w:val="TitluSubcapitolChar"/>
    <w:qFormat/>
    <w:rsid w:val="00F7581C"/>
    <w:pPr>
      <w:spacing w:before="0" w:after="240" w:line="360" w:lineRule="auto"/>
      <w:jc w:val="both"/>
    </w:pPr>
    <w:rPr>
      <w:rFonts w:ascii="Arial Narrow" w:eastAsia="Times New Roman" w:hAnsi="Arial Narrow"/>
      <w:b/>
      <w:smallCaps w:val="0"/>
      <w:color w:val="auto"/>
      <w:spacing w:val="0"/>
      <w:sz w:val="24"/>
      <w:lang w:val="x-none"/>
    </w:rPr>
  </w:style>
  <w:style w:type="paragraph" w:customStyle="1" w:styleId="Titlusubpunct">
    <w:name w:val="Titlu_subpunct"/>
    <w:basedOn w:val="TitluSubcapitol"/>
    <w:link w:val="TitlusubpunctChar"/>
    <w:qFormat/>
    <w:rsid w:val="00F7581C"/>
    <w:pPr>
      <w:outlineLvl w:val="2"/>
    </w:pPr>
  </w:style>
  <w:style w:type="character" w:customStyle="1" w:styleId="TitluSubcapitolChar">
    <w:name w:val="Titlu_Subcapitol Char"/>
    <w:link w:val="TitluSubcapitol"/>
    <w:rsid w:val="00F7581C"/>
    <w:rPr>
      <w:rFonts w:ascii="Arial Narrow" w:eastAsia="Times New Roman" w:hAnsi="Arial Narrow" w:cs="Times New Roman"/>
      <w:b/>
      <w:sz w:val="24"/>
      <w:szCs w:val="20"/>
      <w:lang w:val="x-none"/>
    </w:rPr>
  </w:style>
  <w:style w:type="character" w:customStyle="1" w:styleId="TitlusubpunctChar">
    <w:name w:val="Titlu_subpunct Char"/>
    <w:link w:val="Titlusubpunct"/>
    <w:rsid w:val="00F7581C"/>
    <w:rPr>
      <w:rFonts w:ascii="Arial Narrow" w:eastAsia="Times New Roman" w:hAnsi="Arial Narrow" w:cs="Times New Roman"/>
      <w:b/>
      <w:sz w:val="24"/>
      <w:szCs w:val="20"/>
      <w:lang w:val="x-none"/>
    </w:rPr>
  </w:style>
  <w:style w:type="character" w:customStyle="1" w:styleId="Heading2-TahomaChar">
    <w:name w:val="Heading 2 - Tahoma Char"/>
    <w:link w:val="Heading2-Tahoma"/>
    <w:rsid w:val="00F7581C"/>
    <w:rPr>
      <w:rFonts w:ascii="Cambria" w:eastAsia="Arial Black" w:hAnsi="Cambria" w:cs="Times New Roman"/>
      <w:sz w:val="20"/>
      <w:szCs w:val="20"/>
      <w:lang w:val="x-none"/>
    </w:rPr>
  </w:style>
  <w:style w:type="paragraph" w:customStyle="1" w:styleId="CharCharChar1CharCharChar1Char">
    <w:name w:val="Char Char Char1 Char Char Char1 Char"/>
    <w:basedOn w:val="Normal"/>
    <w:rsid w:val="00F7581C"/>
    <w:pPr>
      <w:spacing w:after="0"/>
      <w:ind w:firstLine="0"/>
      <w:jc w:val="left"/>
    </w:pPr>
    <w:rPr>
      <w:rFonts w:ascii="Times New Roman" w:eastAsia="Times New Roman" w:hAnsi="Times New Roman" w:cs="Times New Roman"/>
      <w:sz w:val="20"/>
      <w:szCs w:val="20"/>
      <w:lang w:val="pl-PL" w:eastAsia="pl-PL"/>
    </w:rPr>
  </w:style>
  <w:style w:type="table" w:styleId="Listmedie2">
    <w:name w:val="Medium List 2"/>
    <w:basedOn w:val="TabelNormal"/>
    <w:uiPriority w:val="66"/>
    <w:rsid w:val="00F7581C"/>
    <w:pPr>
      <w:spacing w:after="0"/>
      <w:ind w:firstLine="0"/>
      <w:jc w:val="left"/>
    </w:pPr>
    <w:rPr>
      <w:rFonts w:ascii="Adobe Caslon Pro" w:eastAsia="Times New Roman" w:hAnsi="Adobe Caslon Pro"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Heading1Bold">
    <w:name w:val="Heading 1 Bold"/>
    <w:basedOn w:val="Normal"/>
    <w:link w:val="Heading1BoldChar"/>
    <w:qFormat/>
    <w:rsid w:val="00F7581C"/>
    <w:pPr>
      <w:tabs>
        <w:tab w:val="left" w:pos="720"/>
        <w:tab w:val="left" w:pos="1170"/>
        <w:tab w:val="left" w:pos="3969"/>
        <w:tab w:val="left" w:pos="5528"/>
        <w:tab w:val="left" w:pos="5953"/>
      </w:tabs>
      <w:spacing w:after="0" w:line="276" w:lineRule="auto"/>
      <w:ind w:left="720" w:hanging="360"/>
    </w:pPr>
    <w:rPr>
      <w:rFonts w:ascii="Cambria" w:eastAsia="Times New Roman" w:hAnsi="Cambria" w:cs="Times New Roman"/>
      <w:b/>
      <w:noProof/>
      <w:color w:val="4072AE"/>
      <w:sz w:val="20"/>
      <w:szCs w:val="20"/>
      <w:lang w:val="x-none"/>
    </w:rPr>
  </w:style>
  <w:style w:type="character" w:customStyle="1" w:styleId="Heading1BoldChar">
    <w:name w:val="Heading 1 Bold Char"/>
    <w:link w:val="Heading1Bold"/>
    <w:rsid w:val="00F7581C"/>
    <w:rPr>
      <w:rFonts w:ascii="Cambria" w:eastAsia="Times New Roman" w:hAnsi="Cambria" w:cs="Times New Roman"/>
      <w:b/>
      <w:noProof/>
      <w:color w:val="4072AE"/>
      <w:sz w:val="20"/>
      <w:szCs w:val="20"/>
      <w:lang w:val="x-none"/>
    </w:rPr>
  </w:style>
  <w:style w:type="character" w:customStyle="1" w:styleId="Heading3TahomaChar">
    <w:name w:val="Heading 3 Tahoma Char"/>
    <w:link w:val="Heading3Tahoma"/>
    <w:rsid w:val="00F7581C"/>
    <w:rPr>
      <w:rFonts w:ascii="Cambria" w:eastAsia="Times New Roman" w:hAnsi="Cambria" w:cs="Times New Roman"/>
      <w:noProof/>
      <w:sz w:val="20"/>
      <w:szCs w:val="20"/>
      <w:lang w:val="x-none"/>
    </w:rPr>
  </w:style>
  <w:style w:type="character" w:customStyle="1" w:styleId="wffiletext">
    <w:name w:val="wf_file_text"/>
    <w:rsid w:val="00F7581C"/>
  </w:style>
  <w:style w:type="character" w:customStyle="1" w:styleId="mw-editsection">
    <w:name w:val="mw-editsection"/>
    <w:rsid w:val="00F7581C"/>
  </w:style>
  <w:style w:type="character" w:customStyle="1" w:styleId="mw-editsection-divider">
    <w:name w:val="mw-editsection-divider"/>
    <w:rsid w:val="00F7581C"/>
  </w:style>
  <w:style w:type="paragraph" w:customStyle="1" w:styleId="CAPITOL10">
    <w:name w:val="CAPITOL_1"/>
    <w:basedOn w:val="Heading1-Tahoma"/>
    <w:link w:val="CAPITOL1Char0"/>
    <w:qFormat/>
    <w:rsid w:val="00F7581C"/>
    <w:pPr>
      <w:tabs>
        <w:tab w:val="clear" w:pos="360"/>
        <w:tab w:val="clear" w:pos="1170"/>
        <w:tab w:val="left" w:pos="1418"/>
      </w:tabs>
      <w:ind w:left="1418"/>
      <w:jc w:val="right"/>
      <w:outlineLvl w:val="0"/>
    </w:pPr>
    <w:rPr>
      <w:rFonts w:ascii="Segoe UI" w:hAnsi="Segoe UI"/>
      <w:color w:val="548DD4"/>
      <w:sz w:val="50"/>
      <w:szCs w:val="50"/>
      <w:lang w:val="x-none"/>
    </w:rPr>
  </w:style>
  <w:style w:type="character" w:customStyle="1" w:styleId="CAPITOL1Char0">
    <w:name w:val="CAPITOL_1 Char"/>
    <w:link w:val="CAPITOL10"/>
    <w:rsid w:val="00F7581C"/>
    <w:rPr>
      <w:rFonts w:ascii="Segoe UI" w:eastAsia="Times New Roman" w:hAnsi="Segoe UI" w:cs="Times New Roman"/>
      <w:b/>
      <w:noProof/>
      <w:color w:val="548DD4"/>
      <w:sz w:val="50"/>
      <w:szCs w:val="50"/>
      <w:lang w:val="x-none"/>
    </w:rPr>
  </w:style>
  <w:style w:type="character" w:customStyle="1" w:styleId="A0">
    <w:name w:val="A0"/>
    <w:uiPriority w:val="99"/>
    <w:rsid w:val="00F7581C"/>
    <w:rPr>
      <w:rFonts w:cs="Calabria"/>
      <w:color w:val="000000"/>
      <w:sz w:val="20"/>
      <w:szCs w:val="20"/>
    </w:rPr>
  </w:style>
  <w:style w:type="paragraph" w:customStyle="1" w:styleId="Textnormal">
    <w:name w:val="Text normal"/>
    <w:link w:val="TextnormalChar"/>
    <w:autoRedefine/>
    <w:qFormat/>
    <w:rsid w:val="00F7581C"/>
    <w:pPr>
      <w:spacing w:before="80" w:after="160"/>
      <w:ind w:left="1304" w:firstLine="0"/>
    </w:pPr>
    <w:rPr>
      <w:rFonts w:ascii="Arial" w:eastAsia="Times New Roman" w:hAnsi="Arial" w:cs="Times New Roman"/>
      <w:sz w:val="24"/>
      <w:lang w:val="ro-RO"/>
    </w:rPr>
  </w:style>
  <w:style w:type="character" w:customStyle="1" w:styleId="TextnormalChar">
    <w:name w:val="Text normal Char"/>
    <w:link w:val="Textnormal"/>
    <w:rsid w:val="00F7581C"/>
    <w:rPr>
      <w:rFonts w:ascii="Arial" w:eastAsia="Times New Roman" w:hAnsi="Arial" w:cs="Times New Roman"/>
      <w:sz w:val="24"/>
      <w:lang w:val="ro-RO"/>
    </w:rPr>
  </w:style>
  <w:style w:type="character" w:customStyle="1" w:styleId="fontstyle01">
    <w:name w:val="fontstyle01"/>
    <w:rsid w:val="00F7581C"/>
    <w:rPr>
      <w:rFonts w:ascii="Times-Roman" w:hAnsi="Times-Roman" w:hint="default"/>
      <w:b w:val="0"/>
      <w:bCs w:val="0"/>
      <w:i w:val="0"/>
      <w:iCs w:val="0"/>
      <w:color w:val="000000"/>
      <w:sz w:val="24"/>
      <w:szCs w:val="24"/>
    </w:rPr>
  </w:style>
  <w:style w:type="character" w:customStyle="1" w:styleId="fontstyle21">
    <w:name w:val="fontstyle21"/>
    <w:rsid w:val="00F7581C"/>
    <w:rPr>
      <w:rFonts w:ascii="Calibri" w:hAnsi="Calibri" w:hint="default"/>
      <w:b w:val="0"/>
      <w:bCs w:val="0"/>
      <w:i w:val="0"/>
      <w:iCs w:val="0"/>
      <w:color w:val="000000"/>
      <w:sz w:val="24"/>
      <w:szCs w:val="24"/>
    </w:rPr>
  </w:style>
  <w:style w:type="paragraph" w:customStyle="1" w:styleId="fontstyle10">
    <w:name w:val="fontstyle10"/>
    <w:basedOn w:val="Normal"/>
    <w:rsid w:val="00F7581C"/>
    <w:pPr>
      <w:spacing w:before="100" w:beforeAutospacing="1" w:after="100" w:afterAutospacing="1"/>
      <w:ind w:firstLine="0"/>
      <w:jc w:val="left"/>
    </w:pPr>
    <w:rPr>
      <w:rFonts w:ascii="Symbol" w:eastAsia="Times New Roman" w:hAnsi="Symbol" w:cs="Times New Roman"/>
      <w:b/>
      <w:bCs/>
      <w:color w:val="000000"/>
      <w:sz w:val="18"/>
      <w:szCs w:val="18"/>
      <w:lang w:eastAsia="ro-RO"/>
    </w:rPr>
  </w:style>
  <w:style w:type="character" w:customStyle="1" w:styleId="tsp1">
    <w:name w:val="tsp1"/>
    <w:basedOn w:val="Fontdeparagrafimplicit"/>
    <w:rsid w:val="00F7581C"/>
  </w:style>
  <w:style w:type="paragraph" w:customStyle="1" w:styleId="Bulet">
    <w:name w:val="Bulet"/>
    <w:basedOn w:val="Textnormal"/>
    <w:link w:val="BuletCaracter"/>
    <w:autoRedefine/>
    <w:rsid w:val="00F7581C"/>
    <w:pPr>
      <w:tabs>
        <w:tab w:val="left" w:pos="1304"/>
      </w:tabs>
      <w:spacing w:before="0" w:after="240" w:line="360" w:lineRule="auto"/>
      <w:ind w:left="720"/>
    </w:pPr>
    <w:rPr>
      <w:rFonts w:ascii="Arial Narrow" w:hAnsi="Arial Narrow"/>
      <w:b/>
      <w:bCs/>
      <w:szCs w:val="24"/>
      <w:lang w:val="it-IT" w:eastAsia="ro-RO"/>
    </w:rPr>
  </w:style>
  <w:style w:type="character" w:customStyle="1" w:styleId="BuletCaracter">
    <w:name w:val="Bulet Caracter"/>
    <w:link w:val="Bulet"/>
    <w:locked/>
    <w:rsid w:val="00F7581C"/>
    <w:rPr>
      <w:rFonts w:ascii="Arial Narrow" w:eastAsia="Times New Roman" w:hAnsi="Arial Narrow" w:cs="Times New Roman"/>
      <w:b/>
      <w:bCs/>
      <w:sz w:val="24"/>
      <w:szCs w:val="24"/>
      <w:lang w:val="it-IT" w:eastAsia="ro-RO"/>
    </w:rPr>
  </w:style>
  <w:style w:type="paragraph" w:customStyle="1" w:styleId="PATJ">
    <w:name w:val="PATJ"/>
    <w:basedOn w:val="Normal"/>
    <w:link w:val="PATJChar"/>
    <w:autoRedefine/>
    <w:qFormat/>
    <w:rsid w:val="00F7581C"/>
    <w:pPr>
      <w:spacing w:after="160" w:line="360" w:lineRule="auto"/>
      <w:ind w:firstLine="0"/>
    </w:pPr>
    <w:rPr>
      <w:rFonts w:ascii="Arial Narrow" w:eastAsia="Times New Roman" w:hAnsi="Arial Narrow" w:cs="Times New Roman"/>
      <w:sz w:val="24"/>
      <w:szCs w:val="24"/>
      <w:shd w:val="clear" w:color="auto" w:fill="FFFFFF"/>
      <w:lang w:eastAsia="ro-RO"/>
    </w:rPr>
  </w:style>
  <w:style w:type="character" w:customStyle="1" w:styleId="PATJChar">
    <w:name w:val="PATJ Char"/>
    <w:link w:val="PATJ"/>
    <w:rsid w:val="00F7581C"/>
    <w:rPr>
      <w:rFonts w:ascii="Arial Narrow" w:eastAsia="Times New Roman" w:hAnsi="Arial Narrow" w:cs="Times New Roman"/>
      <w:sz w:val="24"/>
      <w:szCs w:val="24"/>
      <w:lang w:val="ro-RO" w:eastAsia="ro-RO"/>
    </w:rPr>
  </w:style>
  <w:style w:type="table" w:styleId="Tabellist3-Accentuare1">
    <w:name w:val="List Table 3 Accent 1"/>
    <w:basedOn w:val="TabelNormal"/>
    <w:uiPriority w:val="48"/>
    <w:rsid w:val="00F7581C"/>
    <w:pPr>
      <w:spacing w:after="0"/>
      <w:ind w:firstLine="0"/>
      <w:jc w:val="left"/>
    </w:pPr>
    <w:rPr>
      <w:rFonts w:ascii="Arial Black" w:eastAsia="Arial Black" w:hAnsi="Arial Black" w:cs="Times New Roman"/>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fontstyle11">
    <w:name w:val="fontstyle11"/>
    <w:rsid w:val="00F7581C"/>
    <w:rPr>
      <w:rFonts w:ascii="Calibri" w:hAnsi="Calibri" w:hint="default"/>
      <w:b w:val="0"/>
      <w:bCs w:val="0"/>
      <w:i w:val="0"/>
      <w:iCs w:val="0"/>
      <w:color w:val="000000"/>
      <w:sz w:val="22"/>
      <w:szCs w:val="22"/>
    </w:rPr>
  </w:style>
  <w:style w:type="character" w:customStyle="1" w:styleId="fontstyle51">
    <w:name w:val="fontstyle51"/>
    <w:rsid w:val="00F7581C"/>
    <w:rPr>
      <w:rFonts w:ascii="Tahoma" w:hAnsi="Tahoma" w:hint="default"/>
      <w:b/>
      <w:bCs/>
      <w:i w:val="0"/>
      <w:iCs w:val="0"/>
      <w:color w:val="000000"/>
      <w:sz w:val="22"/>
      <w:szCs w:val="22"/>
    </w:rPr>
  </w:style>
  <w:style w:type="character" w:customStyle="1" w:styleId="fontstyle61">
    <w:name w:val="fontstyle61"/>
    <w:rsid w:val="00F7581C"/>
    <w:rPr>
      <w:rFonts w:ascii="SimSun" w:hAnsi="SimSun" w:hint="default"/>
      <w:b/>
      <w:bCs/>
      <w:i/>
      <w:iCs/>
      <w:color w:val="000000"/>
      <w:sz w:val="22"/>
      <w:szCs w:val="22"/>
    </w:rPr>
  </w:style>
  <w:style w:type="character" w:customStyle="1" w:styleId="fontstyle71">
    <w:name w:val="fontstyle71"/>
    <w:rsid w:val="00F7581C"/>
    <w:rPr>
      <w:rFonts w:ascii="Calibri" w:hAnsi="Calibri" w:hint="default"/>
      <w:b/>
      <w:bCs/>
      <w:i/>
      <w:iCs/>
      <w:color w:val="000000"/>
      <w:sz w:val="22"/>
      <w:szCs w:val="22"/>
    </w:rPr>
  </w:style>
  <w:style w:type="character" w:customStyle="1" w:styleId="fontstyle31">
    <w:name w:val="fontstyle31"/>
    <w:rsid w:val="00F7581C"/>
    <w:rPr>
      <w:rFonts w:ascii="Tahoma" w:hAnsi="Tahoma" w:cs="Tahoma" w:hint="default"/>
      <w:b w:val="0"/>
      <w:bCs w:val="0"/>
      <w:i w:val="0"/>
      <w:iCs w:val="0"/>
      <w:color w:val="000000"/>
      <w:sz w:val="24"/>
      <w:szCs w:val="24"/>
    </w:rPr>
  </w:style>
  <w:style w:type="paragraph" w:customStyle="1" w:styleId="text1">
    <w:name w:val="text1"/>
    <w:basedOn w:val="Normal"/>
    <w:rsid w:val="00F7581C"/>
    <w:pPr>
      <w:spacing w:before="60" w:after="60"/>
      <w:ind w:left="851" w:firstLine="0"/>
    </w:pPr>
    <w:rPr>
      <w:rFonts w:ascii="Arial" w:eastAsia="Times New Roman" w:hAnsi="Arial" w:cs="Times New Roman"/>
      <w:sz w:val="20"/>
      <w:szCs w:val="24"/>
      <w:lang w:val="en-GB" w:eastAsia="fr-FR"/>
    </w:rPr>
  </w:style>
  <w:style w:type="table" w:customStyle="1" w:styleId="MMTable1">
    <w:name w:val="~MMTable1"/>
    <w:basedOn w:val="TabelNormal"/>
    <w:uiPriority w:val="99"/>
    <w:rsid w:val="00F7581C"/>
    <w:pPr>
      <w:spacing w:before="40" w:after="40"/>
      <w:ind w:firstLine="0"/>
      <w:jc w:val="left"/>
    </w:pPr>
    <w:rPr>
      <w:rFonts w:ascii="Arial" w:eastAsia="Times New Roman" w:hAnsi="Arial" w:cs="Times New Roman"/>
      <w:sz w:val="16"/>
      <w:szCs w:val="16"/>
      <w:lang w:val="en-GB"/>
    </w:rPr>
    <w:tblPr>
      <w:tblStyleRowBandSize w:val="1"/>
      <w:tblBorders>
        <w:top w:val="single" w:sz="8" w:space="0" w:color="auto"/>
        <w:bottom w:val="single" w:sz="8" w:space="0" w:color="auto"/>
        <w:insideH w:val="single" w:sz="2" w:space="0" w:color="C80F0F"/>
      </w:tblBorders>
      <w:tblCellMar>
        <w:left w:w="0" w:type="dxa"/>
        <w:right w:w="0" w:type="dxa"/>
      </w:tblCellMar>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E9E9E9"/>
      </w:tcPr>
    </w:tblStylePr>
  </w:style>
  <w:style w:type="table" w:customStyle="1" w:styleId="MottMacTable3">
    <w:name w:val="~MottMacTable3"/>
    <w:basedOn w:val="TabelNormal"/>
    <w:uiPriority w:val="99"/>
    <w:rsid w:val="00F7581C"/>
    <w:pPr>
      <w:spacing w:after="0"/>
      <w:ind w:firstLine="0"/>
      <w:jc w:val="left"/>
    </w:pPr>
    <w:rPr>
      <w:rFonts w:eastAsia="Arial"/>
      <w:sz w:val="20"/>
      <w:szCs w:val="20"/>
      <w:lang w:val="en-GB"/>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table" w:styleId="TabelgrilLuminos">
    <w:name w:val="Grid Table Light"/>
    <w:basedOn w:val="TabelNormal"/>
    <w:uiPriority w:val="40"/>
    <w:rsid w:val="00F7581C"/>
    <w:pPr>
      <w:spacing w:after="0"/>
      <w:ind w:firstLine="0"/>
      <w:jc w:val="left"/>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gril1Luminos-Accentuare5">
    <w:name w:val="Grid Table 1 Light Accent 5"/>
    <w:basedOn w:val="TabelNormal"/>
    <w:uiPriority w:val="46"/>
    <w:rsid w:val="00F7581C"/>
    <w:pPr>
      <w:spacing w:after="0"/>
      <w:ind w:firstLine="0"/>
      <w:jc w:val="left"/>
    </w:pPr>
    <w:rPr>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list3-Accentuare5">
    <w:name w:val="List Table 3 Accent 5"/>
    <w:basedOn w:val="TabelNormal"/>
    <w:uiPriority w:val="48"/>
    <w:rsid w:val="00F7581C"/>
    <w:pPr>
      <w:spacing w:after="0"/>
      <w:ind w:firstLine="0"/>
      <w:jc w:val="left"/>
    </w:pPr>
    <w:rPr>
      <w:lang w:val="en-GB"/>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Estudio1">
    <w:name w:val="Estudio1"/>
    <w:basedOn w:val="Normal"/>
    <w:rsid w:val="00F7581C"/>
    <w:pPr>
      <w:tabs>
        <w:tab w:val="left" w:pos="680"/>
        <w:tab w:val="left" w:pos="851"/>
        <w:tab w:val="left" w:pos="1021"/>
        <w:tab w:val="left" w:pos="1191"/>
        <w:tab w:val="left" w:pos="1361"/>
        <w:tab w:val="left" w:pos="1531"/>
      </w:tabs>
      <w:spacing w:after="0" w:line="288" w:lineRule="auto"/>
      <w:ind w:left="709" w:firstLine="0"/>
    </w:pPr>
    <w:rPr>
      <w:rFonts w:ascii="Times New Roman" w:eastAsia="Times New Roman" w:hAnsi="Times New Roman" w:cs="Times New Roman"/>
      <w:sz w:val="23"/>
      <w:szCs w:val="20"/>
      <w:lang w:val="es-ES" w:eastAsia="es-ES"/>
    </w:rPr>
  </w:style>
  <w:style w:type="character" w:customStyle="1" w:styleId="viiyi">
    <w:name w:val="viiyi"/>
    <w:basedOn w:val="Fontdeparagrafimplicit"/>
    <w:rsid w:val="00F7581C"/>
  </w:style>
  <w:style w:type="character" w:customStyle="1" w:styleId="jlqj4b">
    <w:name w:val="jlqj4b"/>
    <w:basedOn w:val="Fontdeparagrafimplicit"/>
    <w:rsid w:val="00F7581C"/>
  </w:style>
  <w:style w:type="paragraph" w:customStyle="1" w:styleId="AppendixDivider">
    <w:name w:val="~AppendixDivider"/>
    <w:basedOn w:val="Normal"/>
    <w:next w:val="Normal"/>
    <w:uiPriority w:val="4"/>
    <w:rsid w:val="00F7581C"/>
    <w:pPr>
      <w:keepNext/>
      <w:pageBreakBefore/>
      <w:spacing w:before="480" w:after="240" w:line="264" w:lineRule="auto"/>
      <w:ind w:firstLine="0"/>
      <w:jc w:val="left"/>
      <w:outlineLvl w:val="0"/>
    </w:pPr>
    <w:rPr>
      <w:rFonts w:eastAsiaTheme="minorEastAsia"/>
      <w:b/>
      <w:sz w:val="32"/>
      <w:szCs w:val="40"/>
      <w:lang w:val="en-GB"/>
    </w:rPr>
  </w:style>
  <w:style w:type="table" w:customStyle="1" w:styleId="ListTable3-Accent51">
    <w:name w:val="List Table 3 - Accent 51"/>
    <w:basedOn w:val="TabelNormal"/>
    <w:next w:val="Tabellist3-Accentuare5"/>
    <w:uiPriority w:val="48"/>
    <w:rsid w:val="00F7581C"/>
    <w:pPr>
      <w:spacing w:after="0"/>
      <w:ind w:firstLine="0"/>
      <w:jc w:val="left"/>
    </w:pPr>
    <w:rPr>
      <w:lang w:val="en-GB"/>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character" w:styleId="Accentuaresubtil">
    <w:name w:val="Subtle Emphasis"/>
    <w:basedOn w:val="Fontdeparagrafimplicit"/>
    <w:uiPriority w:val="19"/>
    <w:qFormat/>
    <w:rsid w:val="00F7581C"/>
    <w:rPr>
      <w:i/>
      <w:iCs/>
      <w:color w:val="404040" w:themeColor="text1" w:themeTint="BF"/>
    </w:rPr>
  </w:style>
  <w:style w:type="character" w:styleId="Referinnotdefinal">
    <w:name w:val="endnote reference"/>
    <w:basedOn w:val="Fontdeparagrafimplicit"/>
    <w:uiPriority w:val="99"/>
    <w:semiHidden/>
    <w:unhideWhenUsed/>
    <w:rsid w:val="00F7581C"/>
    <w:rPr>
      <w:vertAlign w:val="superscript"/>
    </w:rPr>
  </w:style>
  <w:style w:type="paragraph" w:styleId="Listacumarcatori5">
    <w:name w:val="List Bullet 5"/>
    <w:basedOn w:val="Normal"/>
    <w:uiPriority w:val="99"/>
    <w:unhideWhenUsed/>
    <w:rsid w:val="00F7581C"/>
    <w:pPr>
      <w:numPr>
        <w:numId w:val="16"/>
      </w:numPr>
      <w:spacing w:after="120" w:line="281" w:lineRule="auto"/>
      <w:contextualSpacing/>
      <w:jc w:val="left"/>
    </w:pPr>
    <w:rPr>
      <w:rFonts w:ascii="Arial" w:eastAsia="Arial" w:hAnsi="Arial" w:cs="Times New Roman"/>
      <w:sz w:val="20"/>
      <w:szCs w:val="20"/>
    </w:rPr>
  </w:style>
  <w:style w:type="paragraph" w:customStyle="1" w:styleId="yiv3734895015msonormal">
    <w:name w:val="yiv3734895015msonormal"/>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eastAsia="ro-RO"/>
    </w:rPr>
  </w:style>
  <w:style w:type="paragraph" w:customStyle="1" w:styleId="msonormal0">
    <w:name w:val="msonormal"/>
    <w:basedOn w:val="Normal"/>
    <w:rsid w:val="00F7581C"/>
    <w:pPr>
      <w:spacing w:before="100" w:beforeAutospacing="1" w:after="100" w:afterAutospacing="1"/>
      <w:ind w:firstLine="0"/>
      <w:jc w:val="left"/>
    </w:pPr>
    <w:rPr>
      <w:rFonts w:ascii="Times New Roman" w:eastAsia="Times New Roman" w:hAnsi="Times New Roman" w:cs="Times New Roman"/>
      <w:sz w:val="24"/>
      <w:szCs w:val="24"/>
      <w:lang w:eastAsia="ro-RO"/>
    </w:rPr>
  </w:style>
  <w:style w:type="paragraph" w:customStyle="1" w:styleId="xl65">
    <w:name w:val="xl65"/>
    <w:basedOn w:val="Normal"/>
    <w:rsid w:val="00F7581C"/>
    <w:pPr>
      <w:spacing w:before="100" w:beforeAutospacing="1" w:after="100" w:afterAutospacing="1"/>
      <w:ind w:firstLine="0"/>
      <w:jc w:val="left"/>
    </w:pPr>
    <w:rPr>
      <w:rFonts w:ascii="Arial" w:eastAsia="Times New Roman" w:hAnsi="Arial" w:cs="Arial"/>
      <w:sz w:val="18"/>
      <w:szCs w:val="18"/>
      <w:lang w:eastAsia="ro-RO"/>
    </w:rPr>
  </w:style>
  <w:style w:type="paragraph" w:customStyle="1" w:styleId="xl67">
    <w:name w:val="xl67"/>
    <w:basedOn w:val="Normal"/>
    <w:rsid w:val="00F7581C"/>
    <w:pPr>
      <w:spacing w:before="100" w:beforeAutospacing="1" w:after="100" w:afterAutospacing="1"/>
      <w:ind w:firstLine="0"/>
      <w:jc w:val="left"/>
    </w:pPr>
    <w:rPr>
      <w:rFonts w:ascii="Arial" w:eastAsia="Times New Roman" w:hAnsi="Arial" w:cs="Arial"/>
      <w:sz w:val="18"/>
      <w:szCs w:val="18"/>
      <w:lang w:eastAsia="ro-RO"/>
    </w:rPr>
  </w:style>
  <w:style w:type="paragraph" w:customStyle="1" w:styleId="xl68">
    <w:name w:val="xl68"/>
    <w:basedOn w:val="Normal"/>
    <w:rsid w:val="00F75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o-RO"/>
    </w:rPr>
  </w:style>
  <w:style w:type="paragraph" w:customStyle="1" w:styleId="xl69">
    <w:name w:val="xl69"/>
    <w:basedOn w:val="Normal"/>
    <w:rsid w:val="00F75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o-RO"/>
    </w:rPr>
  </w:style>
  <w:style w:type="paragraph" w:customStyle="1" w:styleId="xl70">
    <w:name w:val="xl70"/>
    <w:basedOn w:val="Normal"/>
    <w:rsid w:val="00F75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8"/>
      <w:szCs w:val="18"/>
      <w:lang w:eastAsia="ro-RO"/>
    </w:rPr>
  </w:style>
  <w:style w:type="character" w:customStyle="1" w:styleId="plainlinks">
    <w:name w:val="plainlinks"/>
    <w:basedOn w:val="Fontdeparagrafimplicit"/>
    <w:rsid w:val="00F7581C"/>
  </w:style>
  <w:style w:type="character" w:customStyle="1" w:styleId="A18">
    <w:name w:val="A18"/>
    <w:uiPriority w:val="99"/>
    <w:rsid w:val="00F7581C"/>
    <w:rPr>
      <w:rFonts w:cs="Myriad Pro Light"/>
      <w:b/>
      <w:bCs/>
      <w:i/>
      <w:iCs/>
      <w:color w:val="000000"/>
      <w:sz w:val="19"/>
      <w:szCs w:val="19"/>
    </w:rPr>
  </w:style>
  <w:style w:type="paragraph" w:customStyle="1" w:styleId="Pa1">
    <w:name w:val="Pa1"/>
    <w:basedOn w:val="Normal"/>
    <w:next w:val="Normal"/>
    <w:uiPriority w:val="99"/>
    <w:rsid w:val="00F7581C"/>
    <w:pPr>
      <w:autoSpaceDE w:val="0"/>
      <w:autoSpaceDN w:val="0"/>
      <w:adjustRightInd w:val="0"/>
      <w:spacing w:after="0" w:line="181" w:lineRule="atLeast"/>
      <w:ind w:firstLine="0"/>
      <w:jc w:val="left"/>
    </w:pPr>
    <w:rPr>
      <w:rFonts w:ascii="Myriad Pro Light" w:hAnsi="Myriad Pro Light"/>
      <w:noProof/>
      <w:sz w:val="24"/>
      <w:szCs w:val="24"/>
    </w:rPr>
  </w:style>
  <w:style w:type="character" w:customStyle="1" w:styleId="geo-dms">
    <w:name w:val="geo-dms"/>
    <w:basedOn w:val="Fontdeparagrafimplicit"/>
    <w:rsid w:val="00F7581C"/>
  </w:style>
  <w:style w:type="character" w:customStyle="1" w:styleId="latitude">
    <w:name w:val="latitude"/>
    <w:basedOn w:val="Fontdeparagrafimplicit"/>
    <w:rsid w:val="00F7581C"/>
  </w:style>
  <w:style w:type="character" w:customStyle="1" w:styleId="longitude">
    <w:name w:val="longitude"/>
    <w:basedOn w:val="Fontdeparagrafimplicit"/>
    <w:rsid w:val="00F7581C"/>
  </w:style>
  <w:style w:type="character" w:customStyle="1" w:styleId="article-meta-date">
    <w:name w:val="article-meta-date"/>
    <w:basedOn w:val="Fontdeparagrafimplicit"/>
    <w:rsid w:val="00F7581C"/>
  </w:style>
  <w:style w:type="character" w:customStyle="1" w:styleId="article-meta-author">
    <w:name w:val="article-meta-author"/>
    <w:basedOn w:val="Fontdeparagrafimplicit"/>
    <w:rsid w:val="00F7581C"/>
  </w:style>
  <w:style w:type="paragraph" w:customStyle="1" w:styleId="FirstpageTitle1">
    <w:name w:val="First page Title 1"/>
    <w:basedOn w:val="Normal"/>
    <w:qFormat/>
    <w:rsid w:val="00F7581C"/>
    <w:pPr>
      <w:spacing w:after="0" w:line="276" w:lineRule="auto"/>
      <w:ind w:left="-1276" w:right="-1180" w:firstLine="0"/>
      <w:jc w:val="center"/>
    </w:pPr>
    <w:rPr>
      <w:rFonts w:ascii="EYInterstate Light" w:eastAsia="MS Mincho" w:hAnsi="EYInterstate Light" w:cs="Times New Roman"/>
      <w:b/>
      <w:noProof/>
      <w:sz w:val="28"/>
      <w:szCs w:val="28"/>
    </w:rPr>
  </w:style>
  <w:style w:type="character" w:customStyle="1" w:styleId="mystylegreen">
    <w:name w:val="my_style_green"/>
    <w:basedOn w:val="Fontdeparagrafimplicit"/>
    <w:rsid w:val="00F7581C"/>
  </w:style>
  <w:style w:type="character" w:customStyle="1" w:styleId="td-post-share-title">
    <w:name w:val="td-post-share-title"/>
    <w:basedOn w:val="Fontdeparagrafimplicit"/>
    <w:rsid w:val="00F7581C"/>
  </w:style>
  <w:style w:type="character" w:customStyle="1" w:styleId="HeaderChar1">
    <w:name w:val="Header Char1"/>
    <w:uiPriority w:val="99"/>
    <w:rsid w:val="00F7581C"/>
    <w:rPr>
      <w:sz w:val="24"/>
      <w:szCs w:val="24"/>
      <w:lang w:val="en-GB" w:eastAsia="en-US" w:bidi="ar-SA"/>
    </w:rPr>
  </w:style>
  <w:style w:type="character" w:customStyle="1" w:styleId="link-external">
    <w:name w:val="link-external"/>
    <w:basedOn w:val="Fontdeparagrafimplicit"/>
    <w:rsid w:val="00F7581C"/>
  </w:style>
  <w:style w:type="character" w:customStyle="1" w:styleId="languagecodes">
    <w:name w:val="languagecodes"/>
    <w:basedOn w:val="Fontdeparagrafimplicit"/>
    <w:rsid w:val="00F7581C"/>
  </w:style>
  <w:style w:type="paragraph" w:customStyle="1" w:styleId="bodytextinde">
    <w:name w:val="bodytextinde"/>
    <w:basedOn w:val="Normal"/>
    <w:rsid w:val="00F7581C"/>
    <w:pPr>
      <w:spacing w:before="100" w:beforeAutospacing="1" w:after="100" w:afterAutospacing="1"/>
      <w:ind w:firstLine="0"/>
      <w:jc w:val="left"/>
    </w:pPr>
    <w:rPr>
      <w:rFonts w:ascii="Times New Roman" w:eastAsia="Times New Roman" w:hAnsi="Times New Roman" w:cs="Times New Roman"/>
      <w:noProof/>
      <w:sz w:val="24"/>
      <w:szCs w:val="24"/>
    </w:rPr>
  </w:style>
  <w:style w:type="character" w:customStyle="1" w:styleId="spubttl">
    <w:name w:val="s_pub_ttl"/>
    <w:basedOn w:val="Fontdeparagrafimplicit"/>
    <w:rsid w:val="00F7581C"/>
  </w:style>
  <w:style w:type="character" w:customStyle="1" w:styleId="spubbdy">
    <w:name w:val="s_pub_bdy"/>
    <w:basedOn w:val="Fontdeparagrafimplicit"/>
    <w:rsid w:val="00F7581C"/>
  </w:style>
  <w:style w:type="character" w:customStyle="1" w:styleId="sden">
    <w:name w:val="s_den"/>
    <w:basedOn w:val="Fontdeparagrafimplicit"/>
    <w:rsid w:val="00F7581C"/>
  </w:style>
  <w:style w:type="character" w:customStyle="1" w:styleId="shdr">
    <w:name w:val="s_hdr"/>
    <w:basedOn w:val="Fontdeparagrafimplicit"/>
    <w:rsid w:val="00F7581C"/>
  </w:style>
  <w:style w:type="character" w:customStyle="1" w:styleId="spar">
    <w:name w:val="s_par"/>
    <w:basedOn w:val="Fontdeparagrafimplicit"/>
    <w:rsid w:val="00F7581C"/>
  </w:style>
  <w:style w:type="character" w:customStyle="1" w:styleId="slgi">
    <w:name w:val="s_lgi"/>
    <w:basedOn w:val="Fontdeparagrafimplicit"/>
    <w:rsid w:val="00F7581C"/>
  </w:style>
  <w:style w:type="character" w:customStyle="1" w:styleId="slitbdy">
    <w:name w:val="s_lit_bdy"/>
    <w:basedOn w:val="Fontdeparagrafimplicit"/>
    <w:rsid w:val="00F7581C"/>
  </w:style>
  <w:style w:type="paragraph" w:customStyle="1" w:styleId="Frspaiere3">
    <w:name w:val="Fără spațiere3"/>
    <w:link w:val="NoSpacingChar"/>
    <w:uiPriority w:val="1"/>
    <w:qFormat/>
    <w:rsid w:val="00F7581C"/>
    <w:pPr>
      <w:spacing w:after="0"/>
      <w:ind w:firstLine="0"/>
      <w:jc w:val="left"/>
    </w:pPr>
    <w:rPr>
      <w:rFonts w:ascii="Times New Roman" w:eastAsia="Times New Roman" w:hAnsi="Times New Roman" w:cs="Times New Roman"/>
      <w:sz w:val="20"/>
      <w:szCs w:val="20"/>
    </w:rPr>
  </w:style>
  <w:style w:type="character" w:customStyle="1" w:styleId="NoSpacingChar">
    <w:name w:val="No Spacing Char"/>
    <w:link w:val="Frspaiere3"/>
    <w:uiPriority w:val="1"/>
    <w:rsid w:val="00F7581C"/>
    <w:rPr>
      <w:rFonts w:ascii="Times New Roman" w:eastAsia="Times New Roman" w:hAnsi="Times New Roman" w:cs="Times New Roman"/>
      <w:sz w:val="20"/>
      <w:szCs w:val="20"/>
    </w:rPr>
  </w:style>
  <w:style w:type="paragraph" w:customStyle="1" w:styleId="Revizuire1">
    <w:name w:val="Revizuire1"/>
    <w:hidden/>
    <w:uiPriority w:val="99"/>
    <w:semiHidden/>
    <w:rsid w:val="00F7581C"/>
    <w:pPr>
      <w:spacing w:after="0"/>
      <w:ind w:firstLine="0"/>
      <w:jc w:val="left"/>
    </w:pPr>
    <w:rPr>
      <w:rFonts w:ascii="Times New Roman" w:eastAsia="Times New Roman" w:hAnsi="Times New Roman" w:cs="Times New Roman"/>
      <w:sz w:val="24"/>
      <w:szCs w:val="24"/>
    </w:rPr>
  </w:style>
  <w:style w:type="character" w:customStyle="1" w:styleId="MeniuneNerezolvat1">
    <w:name w:val="Mențiune Nerezolvat1"/>
    <w:uiPriority w:val="99"/>
    <w:semiHidden/>
    <w:unhideWhenUsed/>
    <w:rsid w:val="00F7581C"/>
    <w:rPr>
      <w:color w:val="605E5C"/>
      <w:shd w:val="clear" w:color="auto" w:fill="E1DFDD"/>
    </w:rPr>
  </w:style>
  <w:style w:type="table" w:customStyle="1" w:styleId="TabelgrilLuminos1">
    <w:name w:val="Tabel grilă Luminos1"/>
    <w:basedOn w:val="TabelNormal"/>
    <w:uiPriority w:val="40"/>
    <w:rsid w:val="00F7581C"/>
    <w:pPr>
      <w:spacing w:after="0"/>
      <w:ind w:firstLine="0"/>
      <w:jc w:val="left"/>
    </w:pPr>
    <w:rPr>
      <w:rFonts w:ascii="Calibri" w:eastAsia="Calibri" w:hAnsi="Calibri" w:cs="Times New Roman"/>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gril1Luminos-Accentuare51">
    <w:name w:val="Tabel grilă 1 Luminos - Accentuare 51"/>
    <w:basedOn w:val="TabelNormal"/>
    <w:uiPriority w:val="46"/>
    <w:rsid w:val="00F7581C"/>
    <w:pPr>
      <w:spacing w:after="0"/>
      <w:ind w:firstLine="0"/>
      <w:jc w:val="left"/>
    </w:pPr>
    <w:rPr>
      <w:rFonts w:ascii="Calibri" w:eastAsia="Calibri" w:hAnsi="Calibri" w:cs="Times New Roman"/>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list3-Accentuare51">
    <w:name w:val="Tabel listă 3 - Accentuare 51"/>
    <w:basedOn w:val="TabelNormal"/>
    <w:uiPriority w:val="48"/>
    <w:rsid w:val="00F7581C"/>
    <w:pPr>
      <w:spacing w:after="0"/>
      <w:ind w:firstLine="0"/>
      <w:jc w:val="left"/>
    </w:pPr>
    <w:rPr>
      <w:rFonts w:ascii="Calibri" w:eastAsia="Calibri" w:hAnsi="Calibri" w:cs="Times New Roman"/>
      <w:lang w:val="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Titlucuprins1">
    <w:name w:val="Titlu cuprins1"/>
    <w:basedOn w:val="Titlu1"/>
    <w:next w:val="Normal"/>
    <w:uiPriority w:val="39"/>
    <w:unhideWhenUsed/>
    <w:qFormat/>
    <w:rsid w:val="00F7581C"/>
    <w:pPr>
      <w:keepNext w:val="0"/>
      <w:keepLines/>
      <w:widowControl w:val="0"/>
      <w:tabs>
        <w:tab w:val="left" w:pos="740"/>
      </w:tabs>
      <w:spacing w:before="240" w:after="0" w:line="259" w:lineRule="auto"/>
      <w:jc w:val="both"/>
      <w:outlineLvl w:val="9"/>
    </w:pPr>
    <w:rPr>
      <w:rFonts w:ascii="Calibri Light" w:eastAsia="Times New Roman" w:hAnsi="Calibri Light"/>
      <w:color w:val="2E74B5"/>
      <w:sz w:val="32"/>
      <w:szCs w:val="32"/>
      <w:lang w:eastAsia="x-none"/>
    </w:rPr>
  </w:style>
  <w:style w:type="character" w:customStyle="1" w:styleId="Accentuaresubtil1">
    <w:name w:val="Accentuare subtilă1"/>
    <w:uiPriority w:val="19"/>
    <w:qFormat/>
    <w:rsid w:val="00F7581C"/>
    <w:rPr>
      <w:i/>
      <w:iCs/>
      <w:color w:val="404040"/>
    </w:rPr>
  </w:style>
  <w:style w:type="character" w:customStyle="1" w:styleId="Textsubstituent1">
    <w:name w:val="Text substituent1"/>
    <w:uiPriority w:val="99"/>
    <w:semiHidden/>
    <w:rsid w:val="00F7581C"/>
    <w:rPr>
      <w:color w:val="808080"/>
    </w:rPr>
  </w:style>
  <w:style w:type="paragraph" w:styleId="Index2">
    <w:name w:val="index 2"/>
    <w:basedOn w:val="Normal"/>
    <w:next w:val="Normal"/>
    <w:semiHidden/>
    <w:rsid w:val="00F7581C"/>
    <w:pPr>
      <w:tabs>
        <w:tab w:val="left" w:leader="dot" w:pos="9000"/>
        <w:tab w:val="right" w:pos="9360"/>
      </w:tabs>
      <w:suppressAutoHyphens/>
      <w:spacing w:after="0"/>
      <w:ind w:left="1440" w:right="720" w:hanging="720"/>
      <w:jc w:val="left"/>
    </w:pPr>
    <w:rPr>
      <w:rFonts w:ascii="Courier New" w:eastAsia="Times New Roman" w:hAnsi="Courier New" w:cs="Times New Roman"/>
      <w:sz w:val="20"/>
      <w:szCs w:val="20"/>
      <w:lang w:val="en-US" w:eastAsia="ro-RO"/>
    </w:rPr>
  </w:style>
  <w:style w:type="character" w:customStyle="1" w:styleId="EquationCaption">
    <w:name w:val="_Equation Caption"/>
    <w:rsid w:val="00F75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6836">
      <w:bodyDiv w:val="1"/>
      <w:marLeft w:val="0"/>
      <w:marRight w:val="0"/>
      <w:marTop w:val="0"/>
      <w:marBottom w:val="0"/>
      <w:divBdr>
        <w:top w:val="none" w:sz="0" w:space="0" w:color="auto"/>
        <w:left w:val="none" w:sz="0" w:space="0" w:color="auto"/>
        <w:bottom w:val="none" w:sz="0" w:space="0" w:color="auto"/>
        <w:right w:val="none" w:sz="0" w:space="0" w:color="auto"/>
      </w:divBdr>
    </w:div>
    <w:div w:id="189493166">
      <w:bodyDiv w:val="1"/>
      <w:marLeft w:val="0"/>
      <w:marRight w:val="0"/>
      <w:marTop w:val="0"/>
      <w:marBottom w:val="0"/>
      <w:divBdr>
        <w:top w:val="none" w:sz="0" w:space="0" w:color="auto"/>
        <w:left w:val="none" w:sz="0" w:space="0" w:color="auto"/>
        <w:bottom w:val="none" w:sz="0" w:space="0" w:color="auto"/>
        <w:right w:val="none" w:sz="0" w:space="0" w:color="auto"/>
      </w:divBdr>
    </w:div>
    <w:div w:id="242840466">
      <w:bodyDiv w:val="1"/>
      <w:marLeft w:val="0"/>
      <w:marRight w:val="0"/>
      <w:marTop w:val="0"/>
      <w:marBottom w:val="0"/>
      <w:divBdr>
        <w:top w:val="none" w:sz="0" w:space="0" w:color="auto"/>
        <w:left w:val="none" w:sz="0" w:space="0" w:color="auto"/>
        <w:bottom w:val="none" w:sz="0" w:space="0" w:color="auto"/>
        <w:right w:val="none" w:sz="0" w:space="0" w:color="auto"/>
      </w:divBdr>
    </w:div>
    <w:div w:id="268583338">
      <w:bodyDiv w:val="1"/>
      <w:marLeft w:val="0"/>
      <w:marRight w:val="0"/>
      <w:marTop w:val="0"/>
      <w:marBottom w:val="0"/>
      <w:divBdr>
        <w:top w:val="none" w:sz="0" w:space="0" w:color="auto"/>
        <w:left w:val="none" w:sz="0" w:space="0" w:color="auto"/>
        <w:bottom w:val="none" w:sz="0" w:space="0" w:color="auto"/>
        <w:right w:val="none" w:sz="0" w:space="0" w:color="auto"/>
      </w:divBdr>
    </w:div>
    <w:div w:id="422379865">
      <w:bodyDiv w:val="1"/>
      <w:marLeft w:val="0"/>
      <w:marRight w:val="0"/>
      <w:marTop w:val="0"/>
      <w:marBottom w:val="0"/>
      <w:divBdr>
        <w:top w:val="none" w:sz="0" w:space="0" w:color="auto"/>
        <w:left w:val="none" w:sz="0" w:space="0" w:color="auto"/>
        <w:bottom w:val="none" w:sz="0" w:space="0" w:color="auto"/>
        <w:right w:val="none" w:sz="0" w:space="0" w:color="auto"/>
      </w:divBdr>
    </w:div>
    <w:div w:id="458063141">
      <w:bodyDiv w:val="1"/>
      <w:marLeft w:val="0"/>
      <w:marRight w:val="0"/>
      <w:marTop w:val="0"/>
      <w:marBottom w:val="0"/>
      <w:divBdr>
        <w:top w:val="none" w:sz="0" w:space="0" w:color="auto"/>
        <w:left w:val="none" w:sz="0" w:space="0" w:color="auto"/>
        <w:bottom w:val="none" w:sz="0" w:space="0" w:color="auto"/>
        <w:right w:val="none" w:sz="0" w:space="0" w:color="auto"/>
      </w:divBdr>
    </w:div>
    <w:div w:id="458911948">
      <w:bodyDiv w:val="1"/>
      <w:marLeft w:val="0"/>
      <w:marRight w:val="0"/>
      <w:marTop w:val="0"/>
      <w:marBottom w:val="0"/>
      <w:divBdr>
        <w:top w:val="none" w:sz="0" w:space="0" w:color="auto"/>
        <w:left w:val="none" w:sz="0" w:space="0" w:color="auto"/>
        <w:bottom w:val="none" w:sz="0" w:space="0" w:color="auto"/>
        <w:right w:val="none" w:sz="0" w:space="0" w:color="auto"/>
      </w:divBdr>
    </w:div>
    <w:div w:id="464662789">
      <w:bodyDiv w:val="1"/>
      <w:marLeft w:val="0"/>
      <w:marRight w:val="0"/>
      <w:marTop w:val="0"/>
      <w:marBottom w:val="0"/>
      <w:divBdr>
        <w:top w:val="none" w:sz="0" w:space="0" w:color="auto"/>
        <w:left w:val="none" w:sz="0" w:space="0" w:color="auto"/>
        <w:bottom w:val="none" w:sz="0" w:space="0" w:color="auto"/>
        <w:right w:val="none" w:sz="0" w:space="0" w:color="auto"/>
      </w:divBdr>
    </w:div>
    <w:div w:id="514349144">
      <w:bodyDiv w:val="1"/>
      <w:marLeft w:val="0"/>
      <w:marRight w:val="0"/>
      <w:marTop w:val="0"/>
      <w:marBottom w:val="0"/>
      <w:divBdr>
        <w:top w:val="none" w:sz="0" w:space="0" w:color="auto"/>
        <w:left w:val="none" w:sz="0" w:space="0" w:color="auto"/>
        <w:bottom w:val="none" w:sz="0" w:space="0" w:color="auto"/>
        <w:right w:val="none" w:sz="0" w:space="0" w:color="auto"/>
      </w:divBdr>
    </w:div>
    <w:div w:id="528376670">
      <w:bodyDiv w:val="1"/>
      <w:marLeft w:val="0"/>
      <w:marRight w:val="0"/>
      <w:marTop w:val="0"/>
      <w:marBottom w:val="0"/>
      <w:divBdr>
        <w:top w:val="none" w:sz="0" w:space="0" w:color="auto"/>
        <w:left w:val="none" w:sz="0" w:space="0" w:color="auto"/>
        <w:bottom w:val="none" w:sz="0" w:space="0" w:color="auto"/>
        <w:right w:val="none" w:sz="0" w:space="0" w:color="auto"/>
      </w:divBdr>
    </w:div>
    <w:div w:id="561792778">
      <w:bodyDiv w:val="1"/>
      <w:marLeft w:val="0"/>
      <w:marRight w:val="0"/>
      <w:marTop w:val="0"/>
      <w:marBottom w:val="0"/>
      <w:divBdr>
        <w:top w:val="none" w:sz="0" w:space="0" w:color="auto"/>
        <w:left w:val="none" w:sz="0" w:space="0" w:color="auto"/>
        <w:bottom w:val="none" w:sz="0" w:space="0" w:color="auto"/>
        <w:right w:val="none" w:sz="0" w:space="0" w:color="auto"/>
      </w:divBdr>
    </w:div>
    <w:div w:id="688146450">
      <w:bodyDiv w:val="1"/>
      <w:marLeft w:val="0"/>
      <w:marRight w:val="0"/>
      <w:marTop w:val="0"/>
      <w:marBottom w:val="0"/>
      <w:divBdr>
        <w:top w:val="none" w:sz="0" w:space="0" w:color="auto"/>
        <w:left w:val="none" w:sz="0" w:space="0" w:color="auto"/>
        <w:bottom w:val="none" w:sz="0" w:space="0" w:color="auto"/>
        <w:right w:val="none" w:sz="0" w:space="0" w:color="auto"/>
      </w:divBdr>
    </w:div>
    <w:div w:id="699474046">
      <w:bodyDiv w:val="1"/>
      <w:marLeft w:val="0"/>
      <w:marRight w:val="0"/>
      <w:marTop w:val="0"/>
      <w:marBottom w:val="0"/>
      <w:divBdr>
        <w:top w:val="none" w:sz="0" w:space="0" w:color="auto"/>
        <w:left w:val="none" w:sz="0" w:space="0" w:color="auto"/>
        <w:bottom w:val="none" w:sz="0" w:space="0" w:color="auto"/>
        <w:right w:val="none" w:sz="0" w:space="0" w:color="auto"/>
      </w:divBdr>
    </w:div>
    <w:div w:id="704448789">
      <w:bodyDiv w:val="1"/>
      <w:marLeft w:val="0"/>
      <w:marRight w:val="0"/>
      <w:marTop w:val="0"/>
      <w:marBottom w:val="0"/>
      <w:divBdr>
        <w:top w:val="none" w:sz="0" w:space="0" w:color="auto"/>
        <w:left w:val="none" w:sz="0" w:space="0" w:color="auto"/>
        <w:bottom w:val="none" w:sz="0" w:space="0" w:color="auto"/>
        <w:right w:val="none" w:sz="0" w:space="0" w:color="auto"/>
      </w:divBdr>
    </w:div>
    <w:div w:id="735707837">
      <w:bodyDiv w:val="1"/>
      <w:marLeft w:val="0"/>
      <w:marRight w:val="0"/>
      <w:marTop w:val="0"/>
      <w:marBottom w:val="0"/>
      <w:divBdr>
        <w:top w:val="none" w:sz="0" w:space="0" w:color="auto"/>
        <w:left w:val="none" w:sz="0" w:space="0" w:color="auto"/>
        <w:bottom w:val="none" w:sz="0" w:space="0" w:color="auto"/>
        <w:right w:val="none" w:sz="0" w:space="0" w:color="auto"/>
      </w:divBdr>
    </w:div>
    <w:div w:id="1084762958">
      <w:bodyDiv w:val="1"/>
      <w:marLeft w:val="0"/>
      <w:marRight w:val="0"/>
      <w:marTop w:val="0"/>
      <w:marBottom w:val="0"/>
      <w:divBdr>
        <w:top w:val="none" w:sz="0" w:space="0" w:color="auto"/>
        <w:left w:val="none" w:sz="0" w:space="0" w:color="auto"/>
        <w:bottom w:val="none" w:sz="0" w:space="0" w:color="auto"/>
        <w:right w:val="none" w:sz="0" w:space="0" w:color="auto"/>
      </w:divBdr>
    </w:div>
    <w:div w:id="1270889378">
      <w:bodyDiv w:val="1"/>
      <w:marLeft w:val="0"/>
      <w:marRight w:val="0"/>
      <w:marTop w:val="0"/>
      <w:marBottom w:val="0"/>
      <w:divBdr>
        <w:top w:val="none" w:sz="0" w:space="0" w:color="auto"/>
        <w:left w:val="none" w:sz="0" w:space="0" w:color="auto"/>
        <w:bottom w:val="none" w:sz="0" w:space="0" w:color="auto"/>
        <w:right w:val="none" w:sz="0" w:space="0" w:color="auto"/>
      </w:divBdr>
    </w:div>
    <w:div w:id="1277061894">
      <w:bodyDiv w:val="1"/>
      <w:marLeft w:val="0"/>
      <w:marRight w:val="0"/>
      <w:marTop w:val="0"/>
      <w:marBottom w:val="0"/>
      <w:divBdr>
        <w:top w:val="none" w:sz="0" w:space="0" w:color="auto"/>
        <w:left w:val="none" w:sz="0" w:space="0" w:color="auto"/>
        <w:bottom w:val="none" w:sz="0" w:space="0" w:color="auto"/>
        <w:right w:val="none" w:sz="0" w:space="0" w:color="auto"/>
      </w:divBdr>
    </w:div>
    <w:div w:id="1359086367">
      <w:bodyDiv w:val="1"/>
      <w:marLeft w:val="0"/>
      <w:marRight w:val="0"/>
      <w:marTop w:val="0"/>
      <w:marBottom w:val="0"/>
      <w:divBdr>
        <w:top w:val="none" w:sz="0" w:space="0" w:color="auto"/>
        <w:left w:val="none" w:sz="0" w:space="0" w:color="auto"/>
        <w:bottom w:val="none" w:sz="0" w:space="0" w:color="auto"/>
        <w:right w:val="none" w:sz="0" w:space="0" w:color="auto"/>
      </w:divBdr>
    </w:div>
    <w:div w:id="1433088167">
      <w:bodyDiv w:val="1"/>
      <w:marLeft w:val="0"/>
      <w:marRight w:val="0"/>
      <w:marTop w:val="0"/>
      <w:marBottom w:val="0"/>
      <w:divBdr>
        <w:top w:val="none" w:sz="0" w:space="0" w:color="auto"/>
        <w:left w:val="none" w:sz="0" w:space="0" w:color="auto"/>
        <w:bottom w:val="none" w:sz="0" w:space="0" w:color="auto"/>
        <w:right w:val="none" w:sz="0" w:space="0" w:color="auto"/>
      </w:divBdr>
    </w:div>
    <w:div w:id="1479877205">
      <w:bodyDiv w:val="1"/>
      <w:marLeft w:val="0"/>
      <w:marRight w:val="0"/>
      <w:marTop w:val="0"/>
      <w:marBottom w:val="0"/>
      <w:divBdr>
        <w:top w:val="none" w:sz="0" w:space="0" w:color="auto"/>
        <w:left w:val="none" w:sz="0" w:space="0" w:color="auto"/>
        <w:bottom w:val="none" w:sz="0" w:space="0" w:color="auto"/>
        <w:right w:val="none" w:sz="0" w:space="0" w:color="auto"/>
      </w:divBdr>
    </w:div>
    <w:div w:id="1490292996">
      <w:bodyDiv w:val="1"/>
      <w:marLeft w:val="0"/>
      <w:marRight w:val="0"/>
      <w:marTop w:val="0"/>
      <w:marBottom w:val="0"/>
      <w:divBdr>
        <w:top w:val="none" w:sz="0" w:space="0" w:color="auto"/>
        <w:left w:val="none" w:sz="0" w:space="0" w:color="auto"/>
        <w:bottom w:val="none" w:sz="0" w:space="0" w:color="auto"/>
        <w:right w:val="none" w:sz="0" w:space="0" w:color="auto"/>
      </w:divBdr>
    </w:div>
    <w:div w:id="1516462889">
      <w:bodyDiv w:val="1"/>
      <w:marLeft w:val="0"/>
      <w:marRight w:val="0"/>
      <w:marTop w:val="0"/>
      <w:marBottom w:val="0"/>
      <w:divBdr>
        <w:top w:val="none" w:sz="0" w:space="0" w:color="auto"/>
        <w:left w:val="none" w:sz="0" w:space="0" w:color="auto"/>
        <w:bottom w:val="none" w:sz="0" w:space="0" w:color="auto"/>
        <w:right w:val="none" w:sz="0" w:space="0" w:color="auto"/>
      </w:divBdr>
    </w:div>
    <w:div w:id="1541747831">
      <w:bodyDiv w:val="1"/>
      <w:marLeft w:val="0"/>
      <w:marRight w:val="0"/>
      <w:marTop w:val="0"/>
      <w:marBottom w:val="0"/>
      <w:divBdr>
        <w:top w:val="none" w:sz="0" w:space="0" w:color="auto"/>
        <w:left w:val="none" w:sz="0" w:space="0" w:color="auto"/>
        <w:bottom w:val="none" w:sz="0" w:space="0" w:color="auto"/>
        <w:right w:val="none" w:sz="0" w:space="0" w:color="auto"/>
      </w:divBdr>
    </w:div>
    <w:div w:id="1551768489">
      <w:bodyDiv w:val="1"/>
      <w:marLeft w:val="0"/>
      <w:marRight w:val="0"/>
      <w:marTop w:val="0"/>
      <w:marBottom w:val="0"/>
      <w:divBdr>
        <w:top w:val="none" w:sz="0" w:space="0" w:color="auto"/>
        <w:left w:val="none" w:sz="0" w:space="0" w:color="auto"/>
        <w:bottom w:val="none" w:sz="0" w:space="0" w:color="auto"/>
        <w:right w:val="none" w:sz="0" w:space="0" w:color="auto"/>
      </w:divBdr>
    </w:div>
    <w:div w:id="1572155829">
      <w:bodyDiv w:val="1"/>
      <w:marLeft w:val="0"/>
      <w:marRight w:val="0"/>
      <w:marTop w:val="0"/>
      <w:marBottom w:val="0"/>
      <w:divBdr>
        <w:top w:val="none" w:sz="0" w:space="0" w:color="auto"/>
        <w:left w:val="none" w:sz="0" w:space="0" w:color="auto"/>
        <w:bottom w:val="none" w:sz="0" w:space="0" w:color="auto"/>
        <w:right w:val="none" w:sz="0" w:space="0" w:color="auto"/>
      </w:divBdr>
    </w:div>
    <w:div w:id="1621062702">
      <w:bodyDiv w:val="1"/>
      <w:marLeft w:val="0"/>
      <w:marRight w:val="0"/>
      <w:marTop w:val="0"/>
      <w:marBottom w:val="0"/>
      <w:divBdr>
        <w:top w:val="none" w:sz="0" w:space="0" w:color="auto"/>
        <w:left w:val="none" w:sz="0" w:space="0" w:color="auto"/>
        <w:bottom w:val="none" w:sz="0" w:space="0" w:color="auto"/>
        <w:right w:val="none" w:sz="0" w:space="0" w:color="auto"/>
      </w:divBdr>
    </w:div>
    <w:div w:id="1621956464">
      <w:bodyDiv w:val="1"/>
      <w:marLeft w:val="0"/>
      <w:marRight w:val="0"/>
      <w:marTop w:val="0"/>
      <w:marBottom w:val="0"/>
      <w:divBdr>
        <w:top w:val="none" w:sz="0" w:space="0" w:color="auto"/>
        <w:left w:val="none" w:sz="0" w:space="0" w:color="auto"/>
        <w:bottom w:val="none" w:sz="0" w:space="0" w:color="auto"/>
        <w:right w:val="none" w:sz="0" w:space="0" w:color="auto"/>
      </w:divBdr>
    </w:div>
    <w:div w:id="1695500104">
      <w:bodyDiv w:val="1"/>
      <w:marLeft w:val="0"/>
      <w:marRight w:val="0"/>
      <w:marTop w:val="0"/>
      <w:marBottom w:val="0"/>
      <w:divBdr>
        <w:top w:val="none" w:sz="0" w:space="0" w:color="auto"/>
        <w:left w:val="none" w:sz="0" w:space="0" w:color="auto"/>
        <w:bottom w:val="none" w:sz="0" w:space="0" w:color="auto"/>
        <w:right w:val="none" w:sz="0" w:space="0" w:color="auto"/>
      </w:divBdr>
    </w:div>
    <w:div w:id="1738241112">
      <w:bodyDiv w:val="1"/>
      <w:marLeft w:val="0"/>
      <w:marRight w:val="0"/>
      <w:marTop w:val="0"/>
      <w:marBottom w:val="0"/>
      <w:divBdr>
        <w:top w:val="none" w:sz="0" w:space="0" w:color="auto"/>
        <w:left w:val="none" w:sz="0" w:space="0" w:color="auto"/>
        <w:bottom w:val="none" w:sz="0" w:space="0" w:color="auto"/>
        <w:right w:val="none" w:sz="0" w:space="0" w:color="auto"/>
      </w:divBdr>
    </w:div>
    <w:div w:id="1767922572">
      <w:bodyDiv w:val="1"/>
      <w:marLeft w:val="0"/>
      <w:marRight w:val="0"/>
      <w:marTop w:val="0"/>
      <w:marBottom w:val="0"/>
      <w:divBdr>
        <w:top w:val="none" w:sz="0" w:space="0" w:color="auto"/>
        <w:left w:val="none" w:sz="0" w:space="0" w:color="auto"/>
        <w:bottom w:val="none" w:sz="0" w:space="0" w:color="auto"/>
        <w:right w:val="none" w:sz="0" w:space="0" w:color="auto"/>
      </w:divBdr>
    </w:div>
    <w:div w:id="1861237055">
      <w:bodyDiv w:val="1"/>
      <w:marLeft w:val="0"/>
      <w:marRight w:val="0"/>
      <w:marTop w:val="0"/>
      <w:marBottom w:val="0"/>
      <w:divBdr>
        <w:top w:val="none" w:sz="0" w:space="0" w:color="auto"/>
        <w:left w:val="none" w:sz="0" w:space="0" w:color="auto"/>
        <w:bottom w:val="none" w:sz="0" w:space="0" w:color="auto"/>
        <w:right w:val="none" w:sz="0" w:space="0" w:color="auto"/>
      </w:divBdr>
    </w:div>
    <w:div w:id="1914579866">
      <w:bodyDiv w:val="1"/>
      <w:marLeft w:val="0"/>
      <w:marRight w:val="0"/>
      <w:marTop w:val="0"/>
      <w:marBottom w:val="0"/>
      <w:divBdr>
        <w:top w:val="none" w:sz="0" w:space="0" w:color="auto"/>
        <w:left w:val="none" w:sz="0" w:space="0" w:color="auto"/>
        <w:bottom w:val="none" w:sz="0" w:space="0" w:color="auto"/>
        <w:right w:val="none" w:sz="0" w:space="0" w:color="auto"/>
      </w:divBdr>
    </w:div>
    <w:div w:id="1923950029">
      <w:bodyDiv w:val="1"/>
      <w:marLeft w:val="0"/>
      <w:marRight w:val="0"/>
      <w:marTop w:val="0"/>
      <w:marBottom w:val="0"/>
      <w:divBdr>
        <w:top w:val="none" w:sz="0" w:space="0" w:color="auto"/>
        <w:left w:val="none" w:sz="0" w:space="0" w:color="auto"/>
        <w:bottom w:val="none" w:sz="0" w:space="0" w:color="auto"/>
        <w:right w:val="none" w:sz="0" w:space="0" w:color="auto"/>
      </w:divBdr>
    </w:div>
    <w:div w:id="2013484321">
      <w:bodyDiv w:val="1"/>
      <w:marLeft w:val="0"/>
      <w:marRight w:val="0"/>
      <w:marTop w:val="0"/>
      <w:marBottom w:val="0"/>
      <w:divBdr>
        <w:top w:val="none" w:sz="0" w:space="0" w:color="auto"/>
        <w:left w:val="none" w:sz="0" w:space="0" w:color="auto"/>
        <w:bottom w:val="none" w:sz="0" w:space="0" w:color="auto"/>
        <w:right w:val="none" w:sz="0" w:space="0" w:color="auto"/>
      </w:divBdr>
    </w:div>
    <w:div w:id="2074044444">
      <w:bodyDiv w:val="1"/>
      <w:marLeft w:val="0"/>
      <w:marRight w:val="0"/>
      <w:marTop w:val="0"/>
      <w:marBottom w:val="0"/>
      <w:divBdr>
        <w:top w:val="none" w:sz="0" w:space="0" w:color="auto"/>
        <w:left w:val="none" w:sz="0" w:space="0" w:color="auto"/>
        <w:bottom w:val="none" w:sz="0" w:space="0" w:color="auto"/>
        <w:right w:val="none" w:sz="0" w:space="0" w:color="auto"/>
      </w:divBdr>
    </w:div>
    <w:div w:id="2113621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edgepoint.org/dredging-database/equipment/utrecht" TargetMode="External"/><Relationship Id="rId117" Type="http://schemas.openxmlformats.org/officeDocument/2006/relationships/hyperlink" Target="http://www.mmediu.ro/categorie/inregistrari-atestari/53" TargetMode="External"/><Relationship Id="rId21" Type="http://schemas.openxmlformats.org/officeDocument/2006/relationships/image" Target="media/image7.jpeg"/><Relationship Id="rId42" Type="http://schemas.openxmlformats.org/officeDocument/2006/relationships/hyperlink" Target="https://ecomareaneagra.wordpress.com/ecosistel" TargetMode="External"/><Relationship Id="rId47" Type="http://schemas.openxmlformats.org/officeDocument/2006/relationships/hyperlink" Target="http://eunis.eea.europa.eu/species-names-result.jsp?&amp;pageSize=10&amp;scientificName=Anas+strepera&amp;relationOp=2&amp;typeForm=0&amp;showGroup=true&amp;showOrder=true&amp;showFamily=true&amp;showScientificName=true&amp;showVernacularNames=true&amp;showValidName=true&amp;searchSynonyms=true&amp;sort=2&amp;ascendency=0" TargetMode="External"/><Relationship Id="rId63" Type="http://schemas.openxmlformats.org/officeDocument/2006/relationships/hyperlink" Target="http://eunis.eea.europa.eu/species-names-result.jsp?&amp;pageSize=10&amp;scientificName=Larus+genei&amp;relationOp=2&amp;typeForm=0&amp;showGroup=true&amp;showOrder=true&amp;showFamily=true&amp;showScientificName=true&amp;showVernacularNames=true&amp;showValidName=true&amp;searchSynonyms=true&amp;sort=2&amp;ascendency=0" TargetMode="External"/><Relationship Id="rId68" Type="http://schemas.openxmlformats.org/officeDocument/2006/relationships/hyperlink" Target="http://eunis.eea.europa.eu/species-names-result.jsp?&amp;pageSize=10&amp;scientificName=Mergus+merganser&amp;relationOp=2&amp;typeForm=0&amp;showGroup=true&amp;showOrder=true&amp;showFamily=true&amp;showScientificName=true&amp;showVernacularNames=true&amp;showValidName=true&amp;searchSynonyms=true&amp;sort=2&amp;ascendency=0" TargetMode="External"/><Relationship Id="rId84" Type="http://schemas.openxmlformats.org/officeDocument/2006/relationships/image" Target="media/image22.jpeg"/><Relationship Id="rId89" Type="http://schemas.openxmlformats.org/officeDocument/2006/relationships/image" Target="media/image27.jpeg"/><Relationship Id="rId112" Type="http://schemas.openxmlformats.org/officeDocument/2006/relationships/hyperlink" Target="https://sites.google.com/site/acusticconsult/%20zgomot/legislatie" TargetMode="External"/><Relationship Id="rId16" Type="http://schemas.openxmlformats.org/officeDocument/2006/relationships/image" Target="media/image4.jpeg"/><Relationship Id="rId107" Type="http://schemas.openxmlformats.org/officeDocument/2006/relationships/hyperlink" Target="http://www.mmediu.ro/app/webroot/uploads/files/Directiva_2002_49EC_RO%281%29.pdf" TargetMode="External"/><Relationship Id="rId11" Type="http://schemas.openxmlformats.org/officeDocument/2006/relationships/image" Target="media/image2.jpeg"/><Relationship Id="rId32" Type="http://schemas.openxmlformats.org/officeDocument/2006/relationships/image" Target="media/image15.jpeg"/><Relationship Id="rId37" Type="http://schemas.openxmlformats.org/officeDocument/2006/relationships/hyperlink" Target="http://www.rmri.ro" TargetMode="External"/><Relationship Id="rId53" Type="http://schemas.openxmlformats.org/officeDocument/2006/relationships/hyperlink" Target="http://eunis.eea.europa.eu/species-names-result.jsp?&amp;pageSize=10&amp;scientificName=Chlidonias+hybridus&amp;relationOp=2&amp;typeForm=0&amp;showGroup=true&amp;showOrder=true&amp;showFamily=true&amp;showScientificName=true&amp;showVernacularNames=true&amp;showValidName=true&amp;searchSynonyms=true&amp;sort=2&amp;ascendency=0" TargetMode="External"/><Relationship Id="rId58" Type="http://schemas.openxmlformats.org/officeDocument/2006/relationships/hyperlink" Target="http://eunis.eea.europa.eu/species-names-result.jsp?&amp;pageSize=10&amp;scientificName=Gavia+stellata&amp;relationOp=2&amp;typeForm=0&amp;showGroup=true&amp;showOrder=true&amp;showFamily=true&amp;showScientificName=true&amp;showVernacularNames=true&amp;showValidName=true&amp;searchSynonyms=true&amp;sort=2&amp;ascendency=0" TargetMode="External"/><Relationship Id="rId74" Type="http://schemas.openxmlformats.org/officeDocument/2006/relationships/hyperlink" Target="http://eunis.eea.europa.eu/species-names-result.jsp?&amp;pageSize=10&amp;scientificName=Phoenicurus+ochruros&amp;relationOp=2&amp;typeForm=0&amp;showGroup=true&amp;showOrder=true&amp;showFamily=true&amp;showScientificName=true&amp;showVernacularNames=true&amp;showValidName=true&amp;searchSynonyms=true&amp;sort=2&amp;ascendency=0" TargetMode="External"/><Relationship Id="rId79" Type="http://schemas.openxmlformats.org/officeDocument/2006/relationships/hyperlink" Target="http://eunis.eea.europa.eu/species-names-result.jsp?&amp;pageSize=10&amp;scientificName=Sterna+hirundo&amp;relationOp=2&amp;typeForm=0&amp;showGroup=true&amp;showOrder=true&amp;showFamily=true&amp;showScientificName=true&amp;showVernacularNames=true&amp;showValidName=true&amp;searchSynonyms=true&amp;sort=2&amp;ascendency=0" TargetMode="External"/><Relationship Id="rId102" Type="http://schemas.openxmlformats.org/officeDocument/2006/relationships/hyperlink" Target="https://www.ncbi.nlm.nih.gov/books/NBK236682/"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3.jpeg"/><Relationship Id="rId22" Type="http://schemas.openxmlformats.org/officeDocument/2006/relationships/image" Target="media/image8.png"/><Relationship Id="rId27" Type="http://schemas.openxmlformats.org/officeDocument/2006/relationships/image" Target="media/image10.jpeg"/><Relationship Id="rId43" Type="http://schemas.openxmlformats.org/officeDocument/2006/relationships/image" Target="media/image19.jpeg"/><Relationship Id="rId48" Type="http://schemas.openxmlformats.org/officeDocument/2006/relationships/hyperlink" Target="http://eunis.eea.europa.eu/species-names-result.jsp?&amp;pageSize=10&amp;scientificName=Aythya+ferina&amp;relationOp=2&amp;typeForm=0&amp;showGroup=true&amp;showOrder=true&amp;showFamily=true&amp;showScientificName=true&amp;showVernacularNames=true&amp;showValidName=true&amp;searchSynonyms=true&amp;sort=2&amp;ascendency=0" TargetMode="External"/><Relationship Id="rId64" Type="http://schemas.openxmlformats.org/officeDocument/2006/relationships/hyperlink" Target="http://eunis.eea.europa.eu/species-names-result.jsp?&amp;pageSize=10&amp;scientificName=Larus+melanocephalus&amp;relationOp=2&amp;typeForm=0&amp;showGroup=true&amp;showOrder=true&amp;showFamily=true&amp;showScientificName=true&amp;showVernacularNames=true&amp;showValidName=true&amp;searchSynonyms=true&amp;sort=2&amp;ascendency=0" TargetMode="External"/><Relationship Id="rId69" Type="http://schemas.openxmlformats.org/officeDocument/2006/relationships/hyperlink" Target="http://eunis.eea.europa.eu/species-names-result.jsp?&amp;pageSize=10&amp;scientificName=Mergus+serrator&amp;relationOp=2&amp;typeForm=0&amp;showGroup=true&amp;showOrder=true&amp;showFamily=true&amp;showScientificName=true&amp;showVernacularNames=true&amp;showValidName=true&amp;searchSynonyms=true&amp;sort=2&amp;ascendency=0" TargetMode="External"/><Relationship Id="rId113" Type="http://schemas.openxmlformats.org/officeDocument/2006/relationships/image" Target="media/image38.jpeg"/><Relationship Id="rId118" Type="http://schemas.openxmlformats.org/officeDocument/2006/relationships/hyperlink" Target="http://www.coastal-biodiv.ro/" TargetMode="External"/><Relationship Id="rId80" Type="http://schemas.openxmlformats.org/officeDocument/2006/relationships/hyperlink" Target="http://eunis.eea.europa.eu/species-names-result.jsp?&amp;pageSize=10&amp;scientificName=Sterna+sandvicensis&amp;relationOp=2&amp;typeForm=0&amp;showGroup=true&amp;showOrder=true&amp;showFamily=true&amp;showScientificName=true&amp;showVernacularNames=true&amp;showValidName=true&amp;searchSynonyms=true&amp;sort=2&amp;ascendency=0" TargetMode="External"/><Relationship Id="rId85" Type="http://schemas.openxmlformats.org/officeDocument/2006/relationships/image" Target="media/image23.jpeg"/><Relationship Id="rId12" Type="http://schemas.openxmlformats.org/officeDocument/2006/relationships/image" Target="media/image3.jpeg"/><Relationship Id="rId17" Type="http://schemas.openxmlformats.org/officeDocument/2006/relationships/hyperlink" Target="https://www.polandatsea.com/leiv-eiriksson-the-worlds-largest-dredger-in-the-gulf-of-gdansk/" TargetMode="External"/><Relationship Id="rId33" Type="http://schemas.openxmlformats.org/officeDocument/2006/relationships/hyperlink" Target="https://wamsi.org.au/news/dredging-report-builds-confidence/" TargetMode="External"/><Relationship Id="rId38" Type="http://schemas.openxmlformats.org/officeDocument/2006/relationships/hyperlink" Target="http://www.rmri.ro" TargetMode="External"/><Relationship Id="rId59" Type="http://schemas.openxmlformats.org/officeDocument/2006/relationships/hyperlink" Target="http://eunis.eea.europa.eu/species-names-result.jsp?&amp;pageSize=10&amp;scientificName=Gelochelidon+nilotica&amp;relationOp=2&amp;typeForm=0&amp;showGroup=true&amp;showOrder=true&amp;showFamily=true&amp;showScientificName=true&amp;showVernacularNames=true&amp;showValidName=true&amp;searchSynonyms=true&amp;sort=2&amp;ascendency=0" TargetMode="External"/><Relationship Id="rId103" Type="http://schemas.openxmlformats.org/officeDocument/2006/relationships/hyperlink" Target="http://www.mmediu.ro/app/webroot/uploads/files/Directiva_2002_49EC_RO%281%29.pdf" TargetMode="External"/><Relationship Id="rId108" Type="http://schemas.openxmlformats.org/officeDocument/2006/relationships/hyperlink" Target="http://milvus.ro/ariiprotejate/natura-2000/directiva-de-pasari" TargetMode="External"/><Relationship Id="rId54" Type="http://schemas.openxmlformats.org/officeDocument/2006/relationships/hyperlink" Target="http://eunis.eea.europa.eu/species-names-result.jsp?&amp;pageSize=10&amp;scientificName=Chlidonias+niger&amp;relationOp=2&amp;typeForm=0&amp;showGroup=true&amp;showOrder=true&amp;showFamily=true&amp;showScientificName=true&amp;showVernacularNames=true&amp;showValidName=true&amp;searchSynonyms=true&amp;sort=2&amp;ascendency=0" TargetMode="External"/><Relationship Id="rId70" Type="http://schemas.openxmlformats.org/officeDocument/2006/relationships/hyperlink" Target="http://eunis.eea.europa.eu/species-names-result.jsp?&amp;pageSize=10&amp;scientificName=Pelecanus+crispus&amp;relationOp=2&amp;typeForm=0&amp;showGroup=true&amp;showOrder=true&amp;showFamily=true&amp;showScientificName=true&amp;showVernacularNames=true&amp;showValidName=true&amp;searchSynonyms=true&amp;sort=2&amp;ascendency=0" TargetMode="External"/><Relationship Id="rId75" Type="http://schemas.openxmlformats.org/officeDocument/2006/relationships/hyperlink" Target="http://eunis.eea.europa.eu/species-names-result.jsp?&amp;pageSize=10&amp;scientificName=Phoenicurus+phoenicurus&amp;relationOp=2&amp;typeForm=0&amp;showGroup=true&amp;showOrder=true&amp;showFamily=true&amp;showScientificName=true&amp;showVernacularNames=true&amp;showValidName=true&amp;searchSynonyms=true&amp;sort=2&amp;ascendency=0" TargetMode="External"/><Relationship Id="rId91" Type="http://schemas.openxmlformats.org/officeDocument/2006/relationships/image" Target="media/image29.jpeg"/><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redgepoint.org/dredging-database/equipment/utrecht" TargetMode="External"/><Relationship Id="rId28" Type="http://schemas.openxmlformats.org/officeDocument/2006/relationships/image" Target="media/image11.jpeg"/><Relationship Id="rId49" Type="http://schemas.openxmlformats.org/officeDocument/2006/relationships/hyperlink" Target="http://eunis.eea.europa.eu/species-names-result.jsp?&amp;pageSize=10&amp;scientificName=Aythya+fuligula&amp;relationOp=2&amp;typeForm=0&amp;showGroup=true&amp;showOrder=true&amp;showFamily=true&amp;showScientificName=true&amp;showVernacularNames=true&amp;showValidName=true&amp;searchSynonyms=true&amp;sort=2&amp;ascendency=0" TargetMode="External"/><Relationship Id="rId114" Type="http://schemas.openxmlformats.org/officeDocument/2006/relationships/image" Target="media/image39.png"/><Relationship Id="rId119" Type="http://schemas.openxmlformats.org/officeDocument/2006/relationships/image" Target="media/image41.jpeg"/><Relationship Id="rId44" Type="http://schemas.openxmlformats.org/officeDocument/2006/relationships/hyperlink" Target="https://lege5.ro" TargetMode="External"/><Relationship Id="rId60" Type="http://schemas.openxmlformats.org/officeDocument/2006/relationships/hyperlink" Target="http://eunis.eea.europa.eu/species-names-result.jsp?&amp;pageSize=10&amp;scientificName=Larus+cachinnans&amp;relationOp=2&amp;typeForm=0&amp;showGroup=true&amp;showOrder=true&amp;showFamily=true&amp;showScientificName=true&amp;showVernacularNames=true&amp;showValidName=true&amp;searchSynonyms=true&amp;sort=2&amp;ascendency=0" TargetMode="External"/><Relationship Id="rId65" Type="http://schemas.openxmlformats.org/officeDocument/2006/relationships/hyperlink" Target="http://eunis.eea.europa.eu/species-names-result.jsp?&amp;pageSize=10&amp;scientificName=Larus+minutus&amp;relationOp=2&amp;typeForm=0&amp;showGroup=true&amp;showOrder=true&amp;showFamily=true&amp;showScientificName=true&amp;showVernacularNames=true&amp;showValidName=true&amp;searchSynonyms=true&amp;sort=2&amp;ascendency=0" TargetMode="External"/><Relationship Id="rId81" Type="http://schemas.openxmlformats.org/officeDocument/2006/relationships/hyperlink" Target="http://eunis.eea.europa.eu/species-names-result.jsp?&amp;pageSize=10&amp;scientificName=Tachybaptus+ruficollis&amp;relationOp=2&amp;typeForm=0&amp;showGroup=true&amp;showOrder=true&amp;showFamily=true&amp;showScientificName=true&amp;showVernacularNames=true&amp;showValidName=true&amp;searchSynonyms=true&amp;sort=2&amp;ascendency=0" TargetMode="External"/><Relationship Id="rId86"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patricia.bratescu@formin.ro" TargetMode="External"/><Relationship Id="rId13" Type="http://schemas.openxmlformats.org/officeDocument/2006/relationships/hyperlink" Target="https://legislatie.just.ro/Public/DetaliiDocumentAfis/2372" TargetMode="External"/><Relationship Id="rId18" Type="http://schemas.openxmlformats.org/officeDocument/2006/relationships/image" Target="media/image5.jpeg"/><Relationship Id="rId39" Type="http://schemas.openxmlformats.org/officeDocument/2006/relationships/hyperlink" Target="http://www.rmri.ro" TargetMode="External"/><Relationship Id="rId109" Type="http://schemas.openxmlformats.org/officeDocument/2006/relationships/hyperlink" Target="http://www.esri.com/" TargetMode="External"/><Relationship Id="rId34" Type="http://schemas.openxmlformats.org/officeDocument/2006/relationships/image" Target="media/image16.jpeg"/><Relationship Id="rId50" Type="http://schemas.openxmlformats.org/officeDocument/2006/relationships/hyperlink" Target="http://eunis.eea.europa.eu/species-names-result.jsp?&amp;pageSize=10&amp;scientificName=Aythya+nyroca&amp;relationOp=2&amp;typeForm=0&amp;showGroup=true&amp;showOrder=true&amp;showFamily=true&amp;showScientificName=true&amp;showVernacularNames=true&amp;showValidName=true&amp;searchSynonyms=true&amp;sort=2&amp;ascendency=0" TargetMode="External"/><Relationship Id="rId55" Type="http://schemas.openxmlformats.org/officeDocument/2006/relationships/hyperlink" Target="http://eunis.eea.europa.eu/species-names-result.jsp?&amp;pageSize=10&amp;scientificName=Cygnus+cygnus&amp;relationOp=2&amp;typeForm=0&amp;showGroup=true&amp;showOrder=true&amp;showFamily=true&amp;showScientificName=true&amp;showVernacularNames=true&amp;showValidName=true&amp;searchSynonyms=true&amp;sort=2&amp;ascendency=0" TargetMode="External"/><Relationship Id="rId76" Type="http://schemas.openxmlformats.org/officeDocument/2006/relationships/hyperlink" Target="http://eunis.eea.europa.eu/species-names-result.jsp?&amp;pageSize=10&amp;scientificName=Puffinus+yelkouan&amp;relationOp=2&amp;typeForm=0&amp;showGroup=true&amp;showOrder=true&amp;showFamily=true&amp;showScientificName=true&amp;showVernacularNames=true&amp;showValidName=true&amp;searchSynonyms=true&amp;sort=2&amp;ascendency=0" TargetMode="External"/><Relationship Id="rId97" Type="http://schemas.openxmlformats.org/officeDocument/2006/relationships/image" Target="media/image35.jpeg"/><Relationship Id="rId104" Type="http://schemas.openxmlformats.org/officeDocument/2006/relationships/hyperlink" Target="http://www.mmediu.ro/app/webroot/uploads/files/2012-02-24_Recomandare2003613EC.pdf"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eunis.eea.europa.eu/species-names-result.jsp?&amp;pageSize=10&amp;scientificName=Phalacrocorax+carbo&amp;relationOp=2&amp;typeForm=0&amp;showGroup=true&amp;showOrder=true&amp;showFamily=true&amp;showScientificName=true&amp;showVernacularNames=true&amp;showValidName=true&amp;searchSynonyms=true&amp;sort=2&amp;ascendency=0" TargetMode="External"/><Relationship Id="rId92"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www.dutchmarinecontractors.com/sites/default/files/Spec%20Sheet%20Ostsee.pdf" TargetMode="External"/><Relationship Id="rId40" Type="http://schemas.openxmlformats.org/officeDocument/2006/relationships/image" Target="media/image17.png"/><Relationship Id="rId45" Type="http://schemas.openxmlformats.org/officeDocument/2006/relationships/hyperlink" Target="http://eunis.eea.europa.eu/species-names-result.jsp?&amp;pageSize=10&amp;scientificName=Anas+penelope&amp;relationOp=2&amp;typeForm=0&amp;showGroup=true&amp;showOrder=true&amp;showFamily=true&amp;showScientificName=true&amp;showVernacularNames=true&amp;showValidName=true&amp;searchSynonyms=true&amp;sort=2&amp;ascendency=0" TargetMode="External"/><Relationship Id="rId66" Type="http://schemas.openxmlformats.org/officeDocument/2006/relationships/hyperlink" Target="http://eunis.eea.europa.eu/species-names-result.jsp?&amp;pageSize=10&amp;scientificName=Larus+ridibundus&amp;relationOp=2&amp;typeForm=0&amp;showGroup=true&amp;showOrder=true&amp;showFamily=true&amp;showScientificName=true&amp;showVernacularNames=true&amp;showValidName=true&amp;searchSynonyms=true&amp;sort=2&amp;ascendency=0" TargetMode="External"/><Relationship Id="rId87" Type="http://schemas.openxmlformats.org/officeDocument/2006/relationships/image" Target="media/image25.jpeg"/><Relationship Id="rId110" Type="http://schemas.openxmlformats.org/officeDocument/2006/relationships/hyperlink" Target="http://www.mmediu.ro/app/webroot/uploads/files/2012-02-24_Recomandare2003613EC.pdf" TargetMode="External"/><Relationship Id="rId115" Type="http://schemas.openxmlformats.org/officeDocument/2006/relationships/image" Target="media/image40.jpeg"/><Relationship Id="rId61" Type="http://schemas.openxmlformats.org/officeDocument/2006/relationships/hyperlink" Target="http://eunis.eea.europa.eu/species-names-result.jsp?&amp;pageSize=10&amp;scientificName=Larus+canus&amp;relationOp=2&amp;typeForm=0&amp;showGroup=true&amp;showOrder=true&amp;showFamily=true&amp;showScientificName=true&amp;showVernacularNames=true&amp;showValidName=true&amp;searchSynonyms=true&amp;sort=2&amp;ascendency=0" TargetMode="External"/><Relationship Id="rId82" Type="http://schemas.openxmlformats.org/officeDocument/2006/relationships/image" Target="media/image20.jpeg"/><Relationship Id="rId19" Type="http://schemas.openxmlformats.org/officeDocument/2006/relationships/hyperlink" Target="https://www.dredgepoint.org/dredging-database/equipment/prins-der-nederlanden" TargetMode="External"/><Relationship Id="rId14" Type="http://schemas.openxmlformats.org/officeDocument/2006/relationships/hyperlink" Target="https://www.rinaromania.ro" TargetMode="External"/><Relationship Id="rId30" Type="http://schemas.openxmlformats.org/officeDocument/2006/relationships/image" Target="media/image13.jpeg"/><Relationship Id="rId35" Type="http://schemas.openxmlformats.org/officeDocument/2006/relationships/hyperlink" Target="http://www.rmri.ro" TargetMode="External"/><Relationship Id="rId56" Type="http://schemas.openxmlformats.org/officeDocument/2006/relationships/hyperlink" Target="http://eunis.eea.europa.eu/species-names-result.jsp?&amp;pageSize=10&amp;scientificName=Fulica+atra&amp;relationOp=2&amp;typeForm=0&amp;showGroup=true&amp;showOrder=true&amp;showFamily=true&amp;showScientificName=true&amp;showVernacularNames=true&amp;showValidName=true&amp;searchSynonyms=true&amp;sort=2&amp;ascendency=0" TargetMode="External"/><Relationship Id="rId77" Type="http://schemas.openxmlformats.org/officeDocument/2006/relationships/hyperlink" Target="http://eunis.eea.europa.eu/species-names-result.jsp?&amp;pageSize=10&amp;scientificName=Sterna+albifrons&amp;relationOp=2&amp;typeForm=0&amp;showGroup=true&amp;showOrder=true&amp;showFamily=true&amp;showScientificName=true&amp;showVernacularNames=true&amp;showValidName=true&amp;searchSynonyms=true&amp;sort=2&amp;ascendency=0" TargetMode="External"/><Relationship Id="rId100" Type="http://schemas.openxmlformats.org/officeDocument/2006/relationships/hyperlink" Target="https://legislatie.just.ro/Public/DetaliiDocumentAfis/759" TargetMode="External"/><Relationship Id="rId105" Type="http://schemas.openxmlformats.org/officeDocument/2006/relationships/hyperlink" Target="http://scoalanautica.ro/wp-content/uploads/2018/10/Situatii-de-urgenta.pdf" TargetMode="External"/><Relationship Id="rId8" Type="http://schemas.openxmlformats.org/officeDocument/2006/relationships/image" Target="media/image1.jpeg"/><Relationship Id="rId51" Type="http://schemas.openxmlformats.org/officeDocument/2006/relationships/hyperlink" Target="http://eunis.eea.europa.eu/species-names-result.jsp?&amp;pageSize=10&amp;scientificName=Branta+ruficollis&amp;relationOp=2&amp;typeForm=0&amp;showGroup=true&amp;showOrder=true&amp;showFamily=true&amp;showScientificName=true&amp;showVernacularNames=true&amp;showValidName=true&amp;searchSynonyms=true&amp;sort=2&amp;ascendency=0" TargetMode="External"/><Relationship Id="rId72" Type="http://schemas.openxmlformats.org/officeDocument/2006/relationships/hyperlink" Target="http://eunis.eea.europa.eu/species-names-result.jsp?&amp;pageSize=10&amp;scientificName=Phalaropus+lobatus&amp;relationOp=2&amp;typeForm=0&amp;showGroup=true&amp;showOrder=true&amp;showFamily=true&amp;showScientificName=true&amp;showVernacularNames=true&amp;showValidName=true&amp;searchSynonyms=true&amp;sort=2&amp;ascendency=0" TargetMode="External"/><Relationship Id="rId93" Type="http://schemas.openxmlformats.org/officeDocument/2006/relationships/image" Target="media/image31.jpeg"/><Relationship Id="rId98" Type="http://schemas.openxmlformats.org/officeDocument/2006/relationships/image" Target="media/image36.jpe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eunis.eea.europa.eu/species-names-result.jsp?&amp;pageSize=10&amp;scientificName=Anas+platyrhynchos&amp;relationOp=2&amp;typeForm=0&amp;showGroup=true&amp;showOrder=true&amp;showFamily=true&amp;showScientificName=true&amp;showVernacularNames=true&amp;showValidName=true&amp;searchSynonyms=true&amp;sort=2&amp;ascendency=0" TargetMode="External"/><Relationship Id="rId67" Type="http://schemas.openxmlformats.org/officeDocument/2006/relationships/hyperlink" Target="http://eunis.eea.europa.eu/species-names-result.jsp?&amp;pageSize=10&amp;scientificName=Mergus+albellus&amp;relationOp=2&amp;typeForm=0&amp;showGroup=true&amp;showOrder=true&amp;showFamily=true&amp;showScientificName=true&amp;showVernacularNames=true&amp;showValidName=true&amp;searchSynonyms=true&amp;sort=2&amp;ascendency=0" TargetMode="External"/><Relationship Id="rId116" Type="http://schemas.openxmlformats.org/officeDocument/2006/relationships/hyperlink" Target="mailto:marius_fagaras@yahoo.com" TargetMode="External"/><Relationship Id="rId20" Type="http://schemas.openxmlformats.org/officeDocument/2006/relationships/image" Target="media/image6.emf"/><Relationship Id="rId41" Type="http://schemas.openxmlformats.org/officeDocument/2006/relationships/image" Target="media/image18.png"/><Relationship Id="rId62" Type="http://schemas.openxmlformats.org/officeDocument/2006/relationships/hyperlink" Target="http://eunis.eea.europa.eu/species-names-result.jsp?&amp;pageSize=10&amp;scientificName=Larus+fuscus&amp;relationOp=2&amp;typeForm=0&amp;showGroup=true&amp;showOrder=true&amp;showFamily=true&amp;showScientificName=true&amp;showVernacularNames=true&amp;showValidName=true&amp;searchSynonyms=true&amp;sort=2&amp;ascendency=0" TargetMode="External"/><Relationship Id="rId83" Type="http://schemas.openxmlformats.org/officeDocument/2006/relationships/image" Target="media/image21.jpeg"/><Relationship Id="rId88" Type="http://schemas.openxmlformats.org/officeDocument/2006/relationships/image" Target="media/image26.jpeg"/><Relationship Id="rId111" Type="http://schemas.openxmlformats.org/officeDocument/2006/relationships/hyperlink" Target="http://www.iucnredlist.org/" TargetMode="External"/><Relationship Id="rId15" Type="http://schemas.openxmlformats.org/officeDocument/2006/relationships/hyperlink" Target="https://www.dredgepoint.org/dredging-database/equipment/prins-der-nederlanden" TargetMode="External"/><Relationship Id="rId36" Type="http://schemas.openxmlformats.org/officeDocument/2006/relationships/hyperlink" Target="http://www.rmri.ro" TargetMode="External"/><Relationship Id="rId57" Type="http://schemas.openxmlformats.org/officeDocument/2006/relationships/hyperlink" Target="http://eunis.eea.europa.eu/species-names-result.jsp?&amp;pageSize=10&amp;scientificName=Gavia+arctica&amp;relationOp=2&amp;typeForm=0&amp;showGroup=true&amp;showOrder=true&amp;showFamily=true&amp;showScientificName=true&amp;showVernacularNames=true&amp;showValidName=true&amp;searchSynonyms=true&amp;sort=2&amp;ascendency=0" TargetMode="External"/><Relationship Id="rId106" Type="http://schemas.openxmlformats.org/officeDocument/2006/relationships/hyperlink" Target="http://www.rowater.ro)" TargetMode="External"/><Relationship Id="rId10" Type="http://schemas.openxmlformats.org/officeDocument/2006/relationships/hyperlink" Target="mailto:marius_fagaras@yahoo.com" TargetMode="External"/><Relationship Id="rId31" Type="http://schemas.openxmlformats.org/officeDocument/2006/relationships/image" Target="media/image14.jpeg"/><Relationship Id="rId52" Type="http://schemas.openxmlformats.org/officeDocument/2006/relationships/hyperlink" Target="http://eunis.eea.europa.eu/species-names-result.jsp?&amp;pageSize=10&amp;scientificName=Bucephala+clangula&amp;relationOp=2&amp;typeForm=0&amp;showGroup=true&amp;showOrder=true&amp;showFamily=true&amp;showScientificName=true&amp;showVernacularNames=true&amp;showValidName=true&amp;searchSynonyms=true&amp;sort=2&amp;ascendency=0" TargetMode="External"/><Relationship Id="rId73" Type="http://schemas.openxmlformats.org/officeDocument/2006/relationships/hyperlink" Target="http://eunis.eea.europa.eu/species-names-result.jsp?&amp;pageSize=10&amp;scientificName=Philomachus+pugnax&amp;relationOp=2&amp;typeForm=0&amp;showGroup=true&amp;showOrder=true&amp;showFamily=true&amp;showScientificName=true&amp;showVernacularNames=true&amp;showValidName=true&amp;searchSynonyms=true&amp;sort=2&amp;ascendency=0" TargetMode="External"/><Relationship Id="rId78" Type="http://schemas.openxmlformats.org/officeDocument/2006/relationships/hyperlink" Target="http://eunis.eea.europa.eu/species-names-result.jsp?&amp;pageSize=10&amp;scientificName=Sterna+caspia&amp;relationOp=2&amp;typeForm=0&amp;showGroup=true&amp;showOrder=true&amp;showFamily=true&amp;showScientificName=true&amp;showVernacularNames=true&amp;showValidName=true&amp;searchSynonyms=true&amp;sort=2&amp;ascendency=0" TargetMode="External"/><Relationship Id="rId94" Type="http://schemas.openxmlformats.org/officeDocument/2006/relationships/image" Target="media/image32.jpeg"/><Relationship Id="rId99" Type="http://schemas.openxmlformats.org/officeDocument/2006/relationships/image" Target="media/image37.jpeg"/><Relationship Id="rId101" Type="http://schemas.openxmlformats.org/officeDocument/2006/relationships/hyperlink" Target="https://sites.google.com/site/acusticconsult/%20zgomot/legislatie"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54F93-757E-4602-868F-6DE426865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12284</TotalTime>
  <Pages>218</Pages>
  <Words>74300</Words>
  <Characters>423515</Characters>
  <Application>Microsoft Office Word</Application>
  <DocSecurity>0</DocSecurity>
  <Lines>3529</Lines>
  <Paragraphs>993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496822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Matei</dc:creator>
  <cp:keywords/>
  <dc:description/>
  <cp:lastModifiedBy>Marius Fagaras</cp:lastModifiedBy>
  <cp:revision>48</cp:revision>
  <cp:lastPrinted>2023-08-26T10:45:00Z</cp:lastPrinted>
  <dcterms:created xsi:type="dcterms:W3CDTF">2018-01-16T15:11:00Z</dcterms:created>
  <dcterms:modified xsi:type="dcterms:W3CDTF">2023-08-26T10:47:00Z</dcterms:modified>
</cp:coreProperties>
</file>