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D9" w:rsidRPr="00C4603F" w:rsidRDefault="00EF2DD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  <w:lang w:val="ro-RO"/>
        </w:rPr>
      </w:pPr>
      <w:r w:rsidRPr="00C4603F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5U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   la </w:t>
      </w:r>
      <w:r w:rsidRPr="00C4603F">
        <w:rPr>
          <w:rFonts w:ascii="Times New Roman" w:hAnsi="Times New Roman"/>
          <w:color w:val="008000"/>
          <w:sz w:val="24"/>
          <w:szCs w:val="24"/>
          <w:u w:val="single"/>
          <w:lang w:val="ro-RO"/>
        </w:rPr>
        <w:t>procedură</w:t>
      </w:r>
      <w:r w:rsidR="00C4603F" w:rsidRPr="00C4603F">
        <w:rPr>
          <w:rFonts w:ascii="Times New Roman" w:hAnsi="Times New Roman"/>
          <w:color w:val="008000"/>
          <w:sz w:val="24"/>
          <w:szCs w:val="24"/>
          <w:u w:val="single"/>
          <w:lang w:val="ro-RO"/>
        </w:rPr>
        <w:t xml:space="preserve"> </w:t>
      </w:r>
    </w:p>
    <w:p w:rsidR="00EF2DD9" w:rsidRPr="00930CD0" w:rsidRDefault="00EF2DD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EF2DD9" w:rsidRPr="00C4603F" w:rsidRDefault="00EF2DD9" w:rsidP="00C4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4603F">
        <w:rPr>
          <w:rFonts w:ascii="Times New Roman" w:hAnsi="Times New Roman"/>
          <w:b/>
          <w:bCs/>
          <w:sz w:val="24"/>
          <w:szCs w:val="24"/>
          <w:lang w:val="ro-RO"/>
        </w:rPr>
        <w:t>Anunţ public privind emiterea actului de reglementare revizuit</w:t>
      </w:r>
    </w:p>
    <w:p w:rsidR="00EF2DD9" w:rsidRPr="00C4603F" w:rsidRDefault="00EF2DD9" w:rsidP="00C4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C4603F">
        <w:rPr>
          <w:rFonts w:ascii="Times New Roman" w:hAnsi="Times New Roman"/>
          <w:b/>
          <w:bCs/>
          <w:sz w:val="24"/>
          <w:szCs w:val="24"/>
          <w:lang w:val="ro-RO"/>
        </w:rPr>
        <w:t>APM CONSTANTA</w:t>
      </w:r>
    </w:p>
    <w:p w:rsidR="00EF2DD9" w:rsidRPr="00C4603F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EF2DD9" w:rsidRPr="00C4603F" w:rsidRDefault="00EF2DD9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4603F">
        <w:rPr>
          <w:rFonts w:ascii="Times New Roman" w:hAnsi="Times New Roman"/>
          <w:sz w:val="24"/>
          <w:szCs w:val="24"/>
          <w:highlight w:val="yellow"/>
          <w:lang w:val="ro-RO"/>
        </w:rPr>
        <w:t xml:space="preserve">              </w:t>
      </w:r>
    </w:p>
    <w:p w:rsidR="00EF2DD9" w:rsidRPr="00C4603F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EF2DD9" w:rsidRPr="00C4603F" w:rsidRDefault="00C4603F" w:rsidP="00C46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4603F">
        <w:rPr>
          <w:rFonts w:ascii="Times New Roman" w:hAnsi="Times New Roman"/>
          <w:b/>
          <w:sz w:val="24"/>
          <w:szCs w:val="24"/>
          <w:lang w:val="ro-RO"/>
        </w:rPr>
        <w:t>Agenția</w:t>
      </w:r>
      <w:r w:rsidR="00EF2DD9" w:rsidRPr="00C4603F">
        <w:rPr>
          <w:rFonts w:ascii="Times New Roman" w:hAnsi="Times New Roman"/>
          <w:b/>
          <w:sz w:val="24"/>
          <w:szCs w:val="24"/>
          <w:lang w:val="ro-RO"/>
        </w:rPr>
        <w:t xml:space="preserve"> pentru </w:t>
      </w:r>
      <w:r w:rsidRPr="00C4603F">
        <w:rPr>
          <w:rFonts w:ascii="Times New Roman" w:hAnsi="Times New Roman"/>
          <w:b/>
          <w:sz w:val="24"/>
          <w:szCs w:val="24"/>
          <w:lang w:val="ro-RO"/>
        </w:rPr>
        <w:t>Protecția Mediului  Constanț</w:t>
      </w:r>
      <w:r w:rsidR="00EF2DD9" w:rsidRPr="00C4603F">
        <w:rPr>
          <w:rFonts w:ascii="Times New Roman" w:hAnsi="Times New Roman"/>
          <w:b/>
          <w:sz w:val="24"/>
          <w:szCs w:val="24"/>
          <w:lang w:val="ro-RO"/>
        </w:rPr>
        <w:t xml:space="preserve">a, </w:t>
      </w:r>
      <w:r w:rsidR="00EF2DD9" w:rsidRPr="00C4603F">
        <w:rPr>
          <w:rFonts w:ascii="Times New Roman" w:hAnsi="Times New Roman"/>
          <w:sz w:val="24"/>
          <w:szCs w:val="24"/>
          <w:lang w:val="ro-RO"/>
        </w:rPr>
        <w:t xml:space="preserve"> anunţă publicul interesat asupra luării deciziei etapei de încadrare revizuite pentru proiectul: </w:t>
      </w:r>
      <w:r w:rsidR="00930CD0" w:rsidRPr="009F1FDB">
        <w:rPr>
          <w:rFonts w:ascii="Times New Roman" w:hAnsi="Times New Roman"/>
          <w:b/>
          <w:sz w:val="24"/>
          <w:szCs w:val="24"/>
          <w:lang w:val="ro-RO"/>
        </w:rPr>
        <w:t>”</w:t>
      </w:r>
      <w:r w:rsidR="00930CD0">
        <w:rPr>
          <w:rFonts w:ascii="Times New Roman" w:hAnsi="Times New Roman"/>
          <w:b/>
          <w:sz w:val="24"/>
          <w:szCs w:val="24"/>
          <w:lang w:val="ro-RO"/>
        </w:rPr>
        <w:t xml:space="preserve">MODERNIZARE ȘI EXTINDERE CAPACITATE DE OPERARE ÎN PORTUL OVIDIU”, </w:t>
      </w:r>
      <w:r w:rsidR="00930CD0" w:rsidRPr="00BB3835">
        <w:rPr>
          <w:rFonts w:ascii="Times New Roman" w:hAnsi="Times New Roman"/>
          <w:bCs/>
          <w:sz w:val="24"/>
          <w:szCs w:val="24"/>
          <w:lang w:val="ro-RO"/>
        </w:rPr>
        <w:t xml:space="preserve">propus a fi amplasat </w:t>
      </w:r>
      <w:r w:rsidR="00930CD0">
        <w:rPr>
          <w:rFonts w:ascii="Times New Roman" w:hAnsi="Times New Roman"/>
          <w:bCs/>
          <w:sz w:val="24"/>
          <w:szCs w:val="24"/>
          <w:lang w:val="ro-RO"/>
        </w:rPr>
        <w:t>î</w:t>
      </w:r>
      <w:r w:rsidR="00930CD0" w:rsidRPr="00BB3835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r w:rsidR="00930CD0">
        <w:rPr>
          <w:rFonts w:ascii="Times New Roman" w:hAnsi="Times New Roman"/>
          <w:bCs/>
          <w:sz w:val="24"/>
          <w:szCs w:val="24"/>
          <w:lang w:val="ro-RO"/>
        </w:rPr>
        <w:t>județul Constanța, orașul Ovidiu, comuna Lumina, extravilan, CF 100529-oraș Ovidiu, CF 100277 și CF 100280-comuna Lumina</w:t>
      </w:r>
      <w:r w:rsidR="00EF2DD9" w:rsidRPr="00C4603F">
        <w:rPr>
          <w:rFonts w:ascii="Times New Roman" w:hAnsi="Times New Roman"/>
          <w:sz w:val="24"/>
          <w:szCs w:val="24"/>
          <w:lang w:val="ro-RO"/>
        </w:rPr>
        <w:t xml:space="preserve">, titular: </w:t>
      </w:r>
      <w:r w:rsidR="00930CD0">
        <w:rPr>
          <w:rFonts w:ascii="Times New Roman" w:hAnsi="Times New Roman"/>
          <w:b/>
          <w:bCs/>
          <w:sz w:val="24"/>
          <w:szCs w:val="24"/>
          <w:lang w:val="ro-RO"/>
        </w:rPr>
        <w:t>CN ADMINISTRAȚIA CANALELOR NAVIGABILE SA CONSTANȚA</w:t>
      </w:r>
      <w:r w:rsidR="00EF2DD9" w:rsidRPr="00C4603F">
        <w:rPr>
          <w:rFonts w:ascii="Times New Roman" w:hAnsi="Times New Roman"/>
          <w:sz w:val="24"/>
          <w:szCs w:val="24"/>
          <w:lang w:val="ro-RO"/>
        </w:rPr>
        <w:t>.</w:t>
      </w:r>
    </w:p>
    <w:p w:rsidR="00EF2DD9" w:rsidRPr="00C4603F" w:rsidRDefault="00EF2DD9" w:rsidP="00C46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  <w:lang w:val="ro-RO"/>
        </w:rPr>
      </w:pPr>
      <w:r w:rsidRPr="00C4603F">
        <w:rPr>
          <w:rFonts w:ascii="Times New Roman" w:hAnsi="Times New Roman"/>
          <w:sz w:val="24"/>
          <w:szCs w:val="24"/>
          <w:lang w:val="ro-RO"/>
        </w:rPr>
        <w:t>Decizia autorităţii de mediu, precum şi informaţiile relevante pentru luarea deciziei pot fi consultate la sediul autorităţii competente pentru protecţia mediului din municipiul  Constan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ț</w:t>
      </w:r>
      <w:r w:rsidRPr="00C4603F">
        <w:rPr>
          <w:rFonts w:ascii="Times New Roman" w:hAnsi="Times New Roman"/>
          <w:sz w:val="24"/>
          <w:szCs w:val="24"/>
          <w:lang w:val="ro-RO"/>
        </w:rPr>
        <w:t>a</w:t>
      </w:r>
      <w:r w:rsidRPr="00C4603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str. Unirii, nr.23, 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județul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Constan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ț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a şi la următoarea adresă de internet: </w:t>
      </w:r>
      <w:hyperlink r:id="rId5" w:history="1">
        <w:r w:rsidRPr="00C4603F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http://apmct.anpm.ro</w:t>
        </w:r>
      </w:hyperlink>
      <w:r w:rsidRPr="00C4603F">
        <w:rPr>
          <w:rFonts w:ascii="Times New Roman" w:hAnsi="Times New Roman"/>
          <w:sz w:val="24"/>
          <w:szCs w:val="24"/>
          <w:lang w:val="ro-RO"/>
        </w:rPr>
        <w:t>.</w:t>
      </w:r>
    </w:p>
    <w:p w:rsidR="00EF2DD9" w:rsidRPr="00C4603F" w:rsidRDefault="00EF2DD9" w:rsidP="00C46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4603F">
        <w:rPr>
          <w:rFonts w:ascii="Times New Roman" w:hAnsi="Times New Roman"/>
          <w:sz w:val="24"/>
          <w:szCs w:val="24"/>
          <w:lang w:val="ro-RO"/>
        </w:rPr>
        <w:t>Observaţiile/contestaţiile publicului se primesc la sediul Agen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ț</w:t>
      </w:r>
      <w:r w:rsidRPr="00C4603F">
        <w:rPr>
          <w:rFonts w:ascii="Times New Roman" w:hAnsi="Times New Roman"/>
          <w:sz w:val="24"/>
          <w:szCs w:val="24"/>
          <w:lang w:val="ro-RO"/>
        </w:rPr>
        <w:t>i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ei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pentru 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Protecția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Mediului Constan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ț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a din municipiul  Constanta, str. Unirii, nr.23, </w:t>
      </w:r>
      <w:proofErr w:type="spellStart"/>
      <w:r w:rsidRPr="00C4603F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Pr="00C4603F">
        <w:rPr>
          <w:rFonts w:ascii="Times New Roman" w:hAnsi="Times New Roman"/>
          <w:sz w:val="24"/>
          <w:szCs w:val="24"/>
          <w:lang w:val="ro-RO"/>
        </w:rPr>
        <w:t xml:space="preserve"> Constanta, până la data de </w:t>
      </w:r>
      <w:r w:rsidR="00930CD0">
        <w:rPr>
          <w:rFonts w:ascii="Times New Roman" w:hAnsi="Times New Roman"/>
          <w:sz w:val="24"/>
          <w:szCs w:val="24"/>
          <w:lang w:val="ro-RO"/>
        </w:rPr>
        <w:t>01.04.2023</w:t>
      </w:r>
      <w:bookmarkStart w:id="0" w:name="_GoBack"/>
      <w:bookmarkEnd w:id="0"/>
      <w:r w:rsidRPr="00C4603F">
        <w:rPr>
          <w:rFonts w:ascii="Times New Roman" w:hAnsi="Times New Roman"/>
          <w:sz w:val="24"/>
          <w:szCs w:val="24"/>
          <w:lang w:val="ro-RO"/>
        </w:rPr>
        <w:t xml:space="preserve"> (în termen de 10 zile de la afişare).</w:t>
      </w:r>
    </w:p>
    <w:p w:rsidR="00EF2DD9" w:rsidRPr="00C4603F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4603F" w:rsidRPr="00C4603F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4603F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</w:p>
    <w:p w:rsidR="00930CD0" w:rsidRDefault="00930CD0" w:rsidP="0093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30CD0" w:rsidRDefault="00930CD0" w:rsidP="0093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F2DD9" w:rsidRPr="00C4603F" w:rsidRDefault="00EF2DD9" w:rsidP="0093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4603F">
        <w:rPr>
          <w:rFonts w:ascii="Times New Roman" w:hAnsi="Times New Roman"/>
          <w:sz w:val="24"/>
          <w:szCs w:val="24"/>
          <w:lang w:val="ro-RO"/>
        </w:rPr>
        <w:t xml:space="preserve">Data afişării </w:t>
      </w:r>
      <w:r w:rsidR="00930CD0" w:rsidRPr="00C4603F">
        <w:rPr>
          <w:rFonts w:ascii="Times New Roman" w:hAnsi="Times New Roman"/>
          <w:sz w:val="24"/>
          <w:szCs w:val="24"/>
          <w:lang w:val="ro-RO"/>
        </w:rPr>
        <w:t>anunțului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pe site: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30CD0">
        <w:rPr>
          <w:rFonts w:ascii="Times New Roman" w:hAnsi="Times New Roman"/>
          <w:sz w:val="24"/>
          <w:szCs w:val="24"/>
          <w:lang w:val="ro-RO"/>
        </w:rPr>
        <w:t>23.03.2023</w:t>
      </w:r>
    </w:p>
    <w:p w:rsidR="00EF2DD9" w:rsidRPr="00C4603F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D9" w:rsidRPr="00E86623" w:rsidRDefault="00EF2DD9" w:rsidP="006832B4">
      <w:pPr>
        <w:jc w:val="right"/>
        <w:rPr>
          <w:b/>
          <w:sz w:val="24"/>
          <w:szCs w:val="24"/>
          <w:lang w:val="ro-RO"/>
        </w:rPr>
      </w:pPr>
    </w:p>
    <w:p w:rsidR="00EF2DD9" w:rsidRPr="00E86623" w:rsidRDefault="00EF2DD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>
      <w:pPr>
        <w:rPr>
          <w:sz w:val="24"/>
          <w:szCs w:val="24"/>
        </w:rPr>
      </w:pPr>
    </w:p>
    <w:sectPr w:rsidR="00EF2DD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21692"/>
    <w:rsid w:val="00054B29"/>
    <w:rsid w:val="00074037"/>
    <w:rsid w:val="000A59EC"/>
    <w:rsid w:val="000C038C"/>
    <w:rsid w:val="000D41EB"/>
    <w:rsid w:val="00110E82"/>
    <w:rsid w:val="001C1431"/>
    <w:rsid w:val="001C7293"/>
    <w:rsid w:val="001D263D"/>
    <w:rsid w:val="001F75E4"/>
    <w:rsid w:val="00204974"/>
    <w:rsid w:val="002465A0"/>
    <w:rsid w:val="00253D2A"/>
    <w:rsid w:val="00271C23"/>
    <w:rsid w:val="00283F5E"/>
    <w:rsid w:val="002871AB"/>
    <w:rsid w:val="00292381"/>
    <w:rsid w:val="002B02FB"/>
    <w:rsid w:val="002C3DB3"/>
    <w:rsid w:val="00316CF5"/>
    <w:rsid w:val="00331EFA"/>
    <w:rsid w:val="00352CD4"/>
    <w:rsid w:val="00364F55"/>
    <w:rsid w:val="00390330"/>
    <w:rsid w:val="003A64E5"/>
    <w:rsid w:val="003C14FB"/>
    <w:rsid w:val="003D78B0"/>
    <w:rsid w:val="00404719"/>
    <w:rsid w:val="00440FAF"/>
    <w:rsid w:val="004446D4"/>
    <w:rsid w:val="00465215"/>
    <w:rsid w:val="00483C26"/>
    <w:rsid w:val="00484EB8"/>
    <w:rsid w:val="004975EB"/>
    <w:rsid w:val="00497EA1"/>
    <w:rsid w:val="004A603C"/>
    <w:rsid w:val="004C1B2E"/>
    <w:rsid w:val="00510A91"/>
    <w:rsid w:val="005156EC"/>
    <w:rsid w:val="0054125B"/>
    <w:rsid w:val="00575B83"/>
    <w:rsid w:val="005874E7"/>
    <w:rsid w:val="005B498B"/>
    <w:rsid w:val="005C47E2"/>
    <w:rsid w:val="00642DDE"/>
    <w:rsid w:val="00656B2D"/>
    <w:rsid w:val="006832B4"/>
    <w:rsid w:val="006A180E"/>
    <w:rsid w:val="006A5174"/>
    <w:rsid w:val="00727704"/>
    <w:rsid w:val="00747312"/>
    <w:rsid w:val="007D3618"/>
    <w:rsid w:val="007D5F2D"/>
    <w:rsid w:val="007E762B"/>
    <w:rsid w:val="008008EE"/>
    <w:rsid w:val="00816605"/>
    <w:rsid w:val="008238DD"/>
    <w:rsid w:val="00875C98"/>
    <w:rsid w:val="00877C17"/>
    <w:rsid w:val="00930CD0"/>
    <w:rsid w:val="00976B69"/>
    <w:rsid w:val="009A498F"/>
    <w:rsid w:val="009B1CFA"/>
    <w:rsid w:val="00A37321"/>
    <w:rsid w:val="00A44340"/>
    <w:rsid w:val="00A62C42"/>
    <w:rsid w:val="00A778F7"/>
    <w:rsid w:val="00AC784E"/>
    <w:rsid w:val="00AF0ED3"/>
    <w:rsid w:val="00B131D4"/>
    <w:rsid w:val="00B64D70"/>
    <w:rsid w:val="00B826E4"/>
    <w:rsid w:val="00BC66FF"/>
    <w:rsid w:val="00C118F8"/>
    <w:rsid w:val="00C16789"/>
    <w:rsid w:val="00C4603F"/>
    <w:rsid w:val="00C7414F"/>
    <w:rsid w:val="00C76D31"/>
    <w:rsid w:val="00C93DA1"/>
    <w:rsid w:val="00C97BC8"/>
    <w:rsid w:val="00CB6E4A"/>
    <w:rsid w:val="00CF4BA5"/>
    <w:rsid w:val="00D001D6"/>
    <w:rsid w:val="00D735CB"/>
    <w:rsid w:val="00E3461D"/>
    <w:rsid w:val="00E757A5"/>
    <w:rsid w:val="00E8400D"/>
    <w:rsid w:val="00E86623"/>
    <w:rsid w:val="00EF2DD9"/>
    <w:rsid w:val="00F222D5"/>
    <w:rsid w:val="00F63839"/>
    <w:rsid w:val="00F6591F"/>
    <w:rsid w:val="00F97068"/>
    <w:rsid w:val="00FA3917"/>
    <w:rsid w:val="00FB01F7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62EA4"/>
  <w15:docId w15:val="{9649C8CE-CADB-44FB-B855-D8E1EDE9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rsid w:val="00656B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Monica Bucsan</cp:lastModifiedBy>
  <cp:revision>12</cp:revision>
  <dcterms:created xsi:type="dcterms:W3CDTF">2019-06-03T17:25:00Z</dcterms:created>
  <dcterms:modified xsi:type="dcterms:W3CDTF">2023-03-27T08:35:00Z</dcterms:modified>
</cp:coreProperties>
</file>