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>CONSTRUIRE IMOBIL LOCUINTE D+P+6E+SpTh+TERASA CIRCULABILA CU PARCARI LA DEMISOL, SPATIU COMERCIAL LA PARTER SI IMPREJMUIRE TEREN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,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6744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67448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E60E6">
        <w:rPr>
          <w:rFonts w:ascii="Times New Roman" w:hAnsi="Times New Roman"/>
          <w:bCs/>
          <w:sz w:val="24"/>
          <w:szCs w:val="24"/>
          <w:lang w:val="ro-RO"/>
        </w:rPr>
        <w:t>zona Mamaia Nord, str. D6 si D7, parcela A158/5/66, lot 13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A&amp;G CENTER SRL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0E60E6" w:rsidRPr="000E60E6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str. Dionisie cel Mic nr. 52C</w:t>
      </w:r>
      <w:r w:rsidR="00F67448" w:rsidRPr="000E60E6">
        <w:rPr>
          <w:rFonts w:ascii="Times New Roman" w:hAnsi="Times New Roman"/>
          <w:sz w:val="24"/>
          <w:szCs w:val="24"/>
          <w:lang w:val="ro-RO"/>
        </w:rPr>
        <w:t>,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E60E6">
        <w:rPr>
          <w:rFonts w:ascii="Times New Roman" w:hAnsi="Times New Roman"/>
          <w:sz w:val="24"/>
          <w:szCs w:val="24"/>
        </w:rPr>
        <w:t>28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22092A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2023-03-28T05:58:00Z</dcterms:created>
  <dcterms:modified xsi:type="dcterms:W3CDTF">2023-03-28T06:01:00Z</dcterms:modified>
</cp:coreProperties>
</file>