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95186">
        <w:rPr>
          <w:rFonts w:ascii="Times New Roman" w:hAnsi="Times New Roman"/>
          <w:b/>
          <w:sz w:val="24"/>
          <w:szCs w:val="24"/>
          <w:lang w:val="ro-RO"/>
        </w:rPr>
        <w:t>INFIINTARE CAPACITATE DE PRODUCTIE ENERGIE ELECTRICA DIN SURSE REGENERABILE</w:t>
      </w:r>
      <w:r w:rsidR="00516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5186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C951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C95186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="00C95186">
        <w:rPr>
          <w:rFonts w:ascii="Times New Roman" w:hAnsi="Times New Roman"/>
          <w:b/>
          <w:bCs/>
          <w:sz w:val="24"/>
          <w:szCs w:val="24"/>
          <w:lang w:val="ro-RO"/>
        </w:rPr>
        <w:t xml:space="preserve">, extravilan, DC 86, </w:t>
      </w:r>
      <w:proofErr w:type="spellStart"/>
      <w:r w:rsidR="00C95186">
        <w:rPr>
          <w:rFonts w:ascii="Times New Roman" w:hAnsi="Times New Roman"/>
          <w:b/>
          <w:bCs/>
          <w:sz w:val="24"/>
          <w:szCs w:val="24"/>
          <w:lang w:val="ro-RO"/>
        </w:rPr>
        <w:t>Ps</w:t>
      </w:r>
      <w:proofErr w:type="spellEnd"/>
      <w:r w:rsidR="00C95186">
        <w:rPr>
          <w:rFonts w:ascii="Times New Roman" w:hAnsi="Times New Roman"/>
          <w:b/>
          <w:bCs/>
          <w:sz w:val="24"/>
          <w:szCs w:val="24"/>
          <w:lang w:val="ro-RO"/>
        </w:rPr>
        <w:t xml:space="preserve"> 17/1/3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C95186">
        <w:rPr>
          <w:rFonts w:ascii="Times New Roman" w:hAnsi="Times New Roman"/>
          <w:b/>
          <w:bCs/>
          <w:sz w:val="24"/>
          <w:szCs w:val="24"/>
          <w:lang w:val="ro-RO"/>
        </w:rPr>
        <w:t xml:space="preserve">: CORILOIS TECH </w:t>
      </w:r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C95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5186">
        <w:rPr>
          <w:rFonts w:ascii="Times New Roman" w:hAnsi="Times New Roman"/>
          <w:sz w:val="24"/>
          <w:szCs w:val="24"/>
        </w:rPr>
        <w:t>oras</w:t>
      </w:r>
      <w:proofErr w:type="spellEnd"/>
      <w:r w:rsidR="00C95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186">
        <w:rPr>
          <w:rFonts w:ascii="Times New Roman" w:hAnsi="Times New Roman"/>
          <w:sz w:val="24"/>
          <w:szCs w:val="24"/>
        </w:rPr>
        <w:t>Navodari</w:t>
      </w:r>
      <w:proofErr w:type="spellEnd"/>
      <w:r w:rsidR="00C95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5186">
        <w:rPr>
          <w:rFonts w:ascii="Times New Roman" w:hAnsi="Times New Roman"/>
          <w:sz w:val="24"/>
          <w:szCs w:val="24"/>
        </w:rPr>
        <w:t>extravilan</w:t>
      </w:r>
      <w:proofErr w:type="spellEnd"/>
      <w:r w:rsidR="00C95186">
        <w:rPr>
          <w:rFonts w:ascii="Times New Roman" w:hAnsi="Times New Roman"/>
          <w:sz w:val="24"/>
          <w:szCs w:val="24"/>
        </w:rPr>
        <w:t>, str. Dc86, Ps17/1/3, lot 9/2</w:t>
      </w:r>
      <w:bookmarkStart w:id="0" w:name="_GoBack"/>
      <w:bookmarkEnd w:id="0"/>
      <w:r w:rsidR="0051679B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51679B">
        <w:rPr>
          <w:rFonts w:ascii="Times New Roman" w:hAnsi="Times New Roman"/>
          <w:sz w:val="24"/>
          <w:szCs w:val="24"/>
        </w:rPr>
        <w:t>afişării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79B">
        <w:rPr>
          <w:rFonts w:ascii="Times New Roman" w:hAnsi="Times New Roman"/>
          <w:sz w:val="24"/>
          <w:szCs w:val="24"/>
        </w:rPr>
        <w:t>anunţului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79B">
        <w:rPr>
          <w:rFonts w:ascii="Times New Roman" w:hAnsi="Times New Roman"/>
          <w:sz w:val="24"/>
          <w:szCs w:val="24"/>
        </w:rPr>
        <w:t>pe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 site   10</w:t>
      </w:r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23C0D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1679B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6C5F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95186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EF3DD6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2023-04-10T09:23:00Z</dcterms:created>
  <dcterms:modified xsi:type="dcterms:W3CDTF">2023-04-10T09:27:00Z</dcterms:modified>
</cp:coreProperties>
</file>