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C" w:rsidRDefault="00F14D0C" w:rsidP="00F1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3C" w:rsidRDefault="00D97A3C" w:rsidP="00D97A3C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MODERNIZARE INFRASTRUCTURA RUTIERA IN COM. MIRCEA VODA, JUD. CONSTANTA</w:t>
      </w:r>
      <w:r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bCs w:val="0"/>
          <w:szCs w:val="24"/>
          <w:lang w:val="ro-RO"/>
        </w:rPr>
        <w:t xml:space="preserve">in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Mircea Voda, loc. Mircea Voda, Satu Nou si </w:t>
      </w:r>
      <w:proofErr w:type="spellStart"/>
      <w:r>
        <w:rPr>
          <w:bCs w:val="0"/>
          <w:szCs w:val="24"/>
          <w:lang w:val="ro-RO"/>
        </w:rPr>
        <w:t>Tibrinu</w:t>
      </w:r>
      <w:proofErr w:type="spellEnd"/>
      <w:r>
        <w:rPr>
          <w:bCs w:val="0"/>
          <w:szCs w:val="24"/>
          <w:lang w:val="ro-RO"/>
        </w:rPr>
        <w:t xml:space="preserve">, </w:t>
      </w:r>
      <w:r>
        <w:rPr>
          <w:szCs w:val="24"/>
          <w:lang w:val="ro-RO"/>
        </w:rPr>
        <w:t>jud. Constanta</w:t>
      </w:r>
      <w:r w:rsidRPr="00FC4767">
        <w:rPr>
          <w:szCs w:val="24"/>
          <w:lang w:val="ro-RO"/>
        </w:rPr>
        <w:t>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proofErr w:type="gramStart"/>
      <w:r w:rsidRPr="00B62AE7">
        <w:rPr>
          <w:sz w:val="28"/>
        </w:rPr>
        <w:t xml:space="preserve">: </w:t>
      </w:r>
      <w:r w:rsidRPr="008520AA">
        <w:rPr>
          <w:b w:val="0"/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COMUNA</w:t>
      </w:r>
      <w:proofErr w:type="gramEnd"/>
      <w:r>
        <w:rPr>
          <w:b w:val="0"/>
          <w:bCs w:val="0"/>
          <w:szCs w:val="24"/>
          <w:lang w:val="ro-RO"/>
        </w:rPr>
        <w:t xml:space="preserve"> MIRCEA VODA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 in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Mircea Voda, str. </w:t>
      </w:r>
      <w:proofErr w:type="spellStart"/>
      <w:r>
        <w:rPr>
          <w:bCs w:val="0"/>
          <w:szCs w:val="24"/>
          <w:lang w:val="ro-RO"/>
        </w:rPr>
        <w:t>Primariei</w:t>
      </w:r>
      <w:proofErr w:type="spellEnd"/>
      <w:r>
        <w:rPr>
          <w:bCs w:val="0"/>
          <w:szCs w:val="24"/>
          <w:lang w:val="ro-RO"/>
        </w:rPr>
        <w:t xml:space="preserve"> nr. 47,</w:t>
      </w:r>
      <w:r>
        <w:rPr>
          <w:szCs w:val="24"/>
          <w:lang w:val="ro-RO"/>
        </w:rPr>
        <w:t xml:space="preserve"> jud. Constanta</w:t>
      </w:r>
      <w:r w:rsidRPr="00FC4767"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13.04.2022</w:t>
      </w:r>
    </w:p>
    <w:p w:rsidR="00D97A3C" w:rsidRDefault="00D97A3C" w:rsidP="00D97A3C"/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3C" w:rsidRDefault="00D97A3C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D9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734E9"/>
    <w:rsid w:val="00286132"/>
    <w:rsid w:val="00291929"/>
    <w:rsid w:val="00291CA4"/>
    <w:rsid w:val="002B2223"/>
    <w:rsid w:val="002B4CAC"/>
    <w:rsid w:val="002C0BF3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E49BD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FC"/>
    <w:rsid w:val="00752027"/>
    <w:rsid w:val="007565AE"/>
    <w:rsid w:val="007829B8"/>
    <w:rsid w:val="007B20FD"/>
    <w:rsid w:val="007D4A65"/>
    <w:rsid w:val="007D4E52"/>
    <w:rsid w:val="00870496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47AF6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97A3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1150F"/>
    <w:rsid w:val="00F14D0C"/>
    <w:rsid w:val="00F32A4F"/>
    <w:rsid w:val="00F57B39"/>
    <w:rsid w:val="00F82667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2022-04-13T12:34:00Z</dcterms:created>
  <dcterms:modified xsi:type="dcterms:W3CDTF">2022-04-13T12:34:00Z</dcterms:modified>
</cp:coreProperties>
</file>