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3C391E" w:rsidRDefault="00B41654" w:rsidP="0010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8E7DF3" w:rsidRPr="00290385">
        <w:rPr>
          <w:rFonts w:ascii="Times New Roman" w:hAnsi="Times New Roman"/>
          <w:b/>
          <w:sz w:val="28"/>
          <w:szCs w:val="28"/>
        </w:rPr>
        <w:t>:</w:t>
      </w:r>
      <w:r w:rsidR="00705046" w:rsidRPr="00290385">
        <w:rPr>
          <w:rFonts w:ascii="Times New Roman" w:hAnsi="Times New Roman"/>
          <w:b/>
          <w:sz w:val="28"/>
          <w:szCs w:val="28"/>
        </w:rPr>
        <w:t xml:space="preserve"> </w:t>
      </w:r>
      <w:r w:rsidR="0010309A" w:rsidRPr="0010309A">
        <w:rPr>
          <w:rFonts w:ascii="Times New Roman" w:hAnsi="Times New Roman"/>
          <w:sz w:val="28"/>
          <w:szCs w:val="28"/>
          <w:lang w:val="ro-RO"/>
        </w:rPr>
        <w:t xml:space="preserve">„ TERMINAL MULTIMODAL CU PLATFORMA PORTUARA, ANEXE TEHNICE, IMPREJMUIRE, RETELE EDILITARE EXTERIOARE, BRANSAMENT LA RETELELE EDILITARE SI ORGANIZARE DE SANTIER IN ZONA DE DEZVOLTARE „D”, INVESTITOR </w:t>
      </w:r>
      <w:r w:rsidR="0010309A" w:rsidRPr="0010309A">
        <w:rPr>
          <w:rFonts w:ascii="Times New Roman" w:hAnsi="Times New Roman"/>
          <w:bCs/>
          <w:sz w:val="28"/>
          <w:szCs w:val="28"/>
          <w:lang w:val="ro-RO"/>
        </w:rPr>
        <w:t>CONSTANTA SOUTH CONTAINER TERMINAL SRL</w:t>
      </w:r>
      <w:r w:rsidR="0010309A" w:rsidRPr="0010309A">
        <w:rPr>
          <w:rFonts w:ascii="Times New Roman" w:hAnsi="Times New Roman"/>
          <w:sz w:val="28"/>
          <w:szCs w:val="28"/>
          <w:lang w:val="ro-RO"/>
        </w:rPr>
        <w:t xml:space="preserve">” , amplasat in </w:t>
      </w:r>
      <w:r w:rsidR="0010309A" w:rsidRPr="0010309A">
        <w:rPr>
          <w:rFonts w:ascii="Times New Roman" w:hAnsi="Times New Roman"/>
          <w:bCs/>
          <w:sz w:val="28"/>
          <w:szCs w:val="28"/>
          <w:lang w:val="ro-RO"/>
        </w:rPr>
        <w:t>mun. Constanta, incinta Port Constanta Sud, mol II S, județul Constanța</w:t>
      </w:r>
      <w:r w:rsidR="0010309A" w:rsidRPr="0010309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452DE4" w:rsidRPr="0010309A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10309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3C391E">
        <w:rPr>
          <w:rFonts w:ascii="Times New Roman" w:hAnsi="Times New Roman"/>
          <w:sz w:val="28"/>
          <w:szCs w:val="28"/>
        </w:rPr>
        <w:t>titular</w:t>
      </w:r>
      <w:r w:rsidR="00691E60" w:rsidRPr="003C391E">
        <w:rPr>
          <w:rFonts w:ascii="Times New Roman" w:hAnsi="Times New Roman"/>
          <w:sz w:val="28"/>
          <w:szCs w:val="28"/>
        </w:rPr>
        <w:t xml:space="preserve"> </w:t>
      </w:r>
      <w:r w:rsidR="00A755F0" w:rsidRPr="003C391E">
        <w:rPr>
          <w:rFonts w:ascii="Times New Roman" w:hAnsi="Times New Roman"/>
          <w:sz w:val="28"/>
          <w:szCs w:val="28"/>
        </w:rPr>
        <w:t xml:space="preserve"> </w:t>
      </w:r>
      <w:r w:rsidR="008864DB" w:rsidRPr="003C391E">
        <w:rPr>
          <w:rFonts w:ascii="Times New Roman" w:hAnsi="Times New Roman"/>
          <w:sz w:val="28"/>
          <w:szCs w:val="28"/>
        </w:rPr>
        <w:t xml:space="preserve"> </w:t>
      </w:r>
      <w:r w:rsidR="00705046" w:rsidRPr="003C391E">
        <w:rPr>
          <w:rFonts w:ascii="Times New Roman" w:hAnsi="Times New Roman"/>
          <w:sz w:val="28"/>
          <w:szCs w:val="28"/>
        </w:rPr>
        <w:t xml:space="preserve"> C.N. ADMINISTRATIA PO</w:t>
      </w:r>
      <w:bookmarkStart w:id="0" w:name="_GoBack"/>
      <w:bookmarkEnd w:id="0"/>
      <w:r w:rsidR="00705046" w:rsidRPr="003C391E">
        <w:rPr>
          <w:rFonts w:ascii="Times New Roman" w:hAnsi="Times New Roman"/>
          <w:sz w:val="28"/>
          <w:szCs w:val="28"/>
        </w:rPr>
        <w:t>RTURILOR MARITIME CONSTANTA SA</w:t>
      </w:r>
      <w:r w:rsidRPr="003C391E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B96AC2" w:rsidRPr="0010309A" w:rsidRDefault="00B96AC2" w:rsidP="0010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705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85">
        <w:rPr>
          <w:rFonts w:ascii="Times New Roman" w:hAnsi="Times New Roman"/>
          <w:sz w:val="28"/>
          <w:szCs w:val="28"/>
        </w:rPr>
        <w:t>municipiul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290385">
        <w:rPr>
          <w:rFonts w:ascii="Times New Roman" w:hAnsi="Times New Roman"/>
          <w:sz w:val="28"/>
          <w:szCs w:val="28"/>
        </w:rPr>
        <w:t>incinta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Port Constanta, </w:t>
      </w:r>
      <w:proofErr w:type="spellStart"/>
      <w:r w:rsidR="00290385">
        <w:rPr>
          <w:rFonts w:ascii="Times New Roman" w:hAnsi="Times New Roman"/>
          <w:sz w:val="28"/>
          <w:szCs w:val="28"/>
        </w:rPr>
        <w:t>Gara</w:t>
      </w:r>
      <w:proofErr w:type="spellEnd"/>
      <w:r w:rsidR="00290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385">
        <w:rPr>
          <w:rFonts w:ascii="Times New Roman" w:hAnsi="Times New Roman"/>
          <w:sz w:val="28"/>
          <w:szCs w:val="28"/>
        </w:rPr>
        <w:t>maritima</w:t>
      </w:r>
      <w:proofErr w:type="spellEnd"/>
      <w:r w:rsidR="00F66A0A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5B79">
        <w:rPr>
          <w:rFonts w:ascii="Times New Roman" w:hAnsi="Times New Roman"/>
          <w:sz w:val="28"/>
          <w:szCs w:val="28"/>
        </w:rPr>
        <w:t>1</w:t>
      </w:r>
      <w:r w:rsidR="00645544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1030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309A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0385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C391E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5544"/>
    <w:rsid w:val="0066128C"/>
    <w:rsid w:val="00691E60"/>
    <w:rsid w:val="006B4316"/>
    <w:rsid w:val="006D4B42"/>
    <w:rsid w:val="006F7655"/>
    <w:rsid w:val="006F7848"/>
    <w:rsid w:val="00705046"/>
    <w:rsid w:val="00721440"/>
    <w:rsid w:val="007565AE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8F37C4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5</cp:revision>
  <dcterms:created xsi:type="dcterms:W3CDTF">2022-05-12T07:23:00Z</dcterms:created>
  <dcterms:modified xsi:type="dcterms:W3CDTF">2022-05-12T07:23:00Z</dcterms:modified>
</cp:coreProperties>
</file>